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D2CA" w14:textId="431D52EC" w:rsidR="00985183" w:rsidRPr="006C0163" w:rsidRDefault="00A51543">
      <w:pPr>
        <w:pStyle w:val="NoteLevel11"/>
        <w:rPr>
          <w:b/>
        </w:rPr>
      </w:pPr>
      <w:bookmarkStart w:id="0" w:name="_GoBack"/>
      <w:bookmarkEnd w:id="0"/>
      <w:r w:rsidRPr="002C0D42">
        <w:rPr>
          <w:b/>
        </w:rPr>
        <w:t xml:space="preserve">The </w:t>
      </w:r>
      <w:r w:rsidR="00696165" w:rsidRPr="002C0D42">
        <w:rPr>
          <w:b/>
        </w:rPr>
        <w:t>psycho</w:t>
      </w:r>
      <w:r w:rsidR="00696165">
        <w:rPr>
          <w:b/>
        </w:rPr>
        <w:t>soci</w:t>
      </w:r>
      <w:r w:rsidR="00696165" w:rsidRPr="006C0163">
        <w:rPr>
          <w:b/>
        </w:rPr>
        <w:t xml:space="preserve">al </w:t>
      </w:r>
      <w:r w:rsidR="00ED62E1" w:rsidRPr="006C0163">
        <w:rPr>
          <w:b/>
        </w:rPr>
        <w:t xml:space="preserve">effects of whole body MRI screening in </w:t>
      </w:r>
      <w:r w:rsidR="0046353A">
        <w:rPr>
          <w:b/>
        </w:rPr>
        <w:t xml:space="preserve">adult high risk pathogenic </w:t>
      </w:r>
      <w:r w:rsidR="0046353A">
        <w:rPr>
          <w:b/>
          <w:i/>
        </w:rPr>
        <w:t xml:space="preserve">TP53 </w:t>
      </w:r>
      <w:r w:rsidR="0046353A" w:rsidRPr="00BF67AD">
        <w:rPr>
          <w:b/>
        </w:rPr>
        <w:t>mutation carriers</w:t>
      </w:r>
      <w:r w:rsidR="00ED62E1" w:rsidRPr="006C0163">
        <w:rPr>
          <w:b/>
        </w:rPr>
        <w:t>: a case</w:t>
      </w:r>
      <w:r w:rsidR="00696165">
        <w:rPr>
          <w:b/>
        </w:rPr>
        <w:t>-</w:t>
      </w:r>
      <w:r w:rsidR="00ED62E1" w:rsidRPr="006C0163">
        <w:rPr>
          <w:b/>
        </w:rPr>
        <w:t>controlled study</w:t>
      </w:r>
      <w:r w:rsidR="0073771E" w:rsidRPr="006C0163">
        <w:rPr>
          <w:b/>
        </w:rPr>
        <w:t xml:space="preserve"> (SIGNIFY)</w:t>
      </w:r>
      <w:r w:rsidR="00ED62E1" w:rsidRPr="006C0163">
        <w:rPr>
          <w:b/>
        </w:rPr>
        <w:t>.</w:t>
      </w:r>
    </w:p>
    <w:p w14:paraId="684C5804" w14:textId="77777777" w:rsidR="00AE0CDC" w:rsidRDefault="00AE0CDC" w:rsidP="004D24E2">
      <w:pPr>
        <w:pStyle w:val="NoteLevel11"/>
        <w:numPr>
          <w:ilvl w:val="0"/>
          <w:numId w:val="0"/>
        </w:numPr>
        <w:rPr>
          <w:b/>
        </w:rPr>
      </w:pPr>
    </w:p>
    <w:p w14:paraId="220A1989" w14:textId="1FCEEF8A" w:rsidR="00265535" w:rsidRPr="00AE0CDC" w:rsidRDefault="00354A20" w:rsidP="004D24E2">
      <w:pPr>
        <w:pStyle w:val="NoteLevel11"/>
        <w:numPr>
          <w:ilvl w:val="0"/>
          <w:numId w:val="0"/>
        </w:numPr>
      </w:pPr>
      <w:r w:rsidRPr="00AE0CDC">
        <w:t>Bancroft EK</w:t>
      </w:r>
      <w:r w:rsidR="003F4AB8" w:rsidRPr="00AE0CDC">
        <w:rPr>
          <w:vertAlign w:val="superscript"/>
        </w:rPr>
        <w:t>1,2</w:t>
      </w:r>
      <w:r w:rsidRPr="00AE0CDC">
        <w:t>, Saya S</w:t>
      </w:r>
      <w:r w:rsidR="003F4AB8" w:rsidRPr="00AE0CDC">
        <w:rPr>
          <w:vertAlign w:val="superscript"/>
        </w:rPr>
        <w:t>1,2</w:t>
      </w:r>
      <w:r w:rsidR="00E14F29">
        <w:rPr>
          <w:vertAlign w:val="superscript"/>
        </w:rPr>
        <w:t>,3</w:t>
      </w:r>
      <w:r w:rsidRPr="00AE0CDC">
        <w:t xml:space="preserve">, </w:t>
      </w:r>
      <w:r w:rsidR="000C4AB9">
        <w:t>Brown</w:t>
      </w:r>
      <w:r w:rsidR="000C4AB9" w:rsidRPr="00AE0CDC">
        <w:t xml:space="preserve"> </w:t>
      </w:r>
      <w:r w:rsidRPr="00AE0CDC">
        <w:t>E</w:t>
      </w:r>
      <w:r w:rsidR="00E14F29">
        <w:rPr>
          <w:vertAlign w:val="superscript"/>
        </w:rPr>
        <w:t>4</w:t>
      </w:r>
      <w:r w:rsidRPr="00AE0CDC">
        <w:t>, Thomas S</w:t>
      </w:r>
      <w:r w:rsidR="003F4AB8" w:rsidRPr="00AE0CDC">
        <w:rPr>
          <w:vertAlign w:val="superscript"/>
        </w:rPr>
        <w:t>1,2</w:t>
      </w:r>
      <w:r w:rsidRPr="00AE0CDC">
        <w:t xml:space="preserve">, </w:t>
      </w:r>
      <w:r w:rsidR="00206CBB" w:rsidRPr="00AE0CDC">
        <w:t>Taylor N</w:t>
      </w:r>
      <w:r w:rsidR="003F4AB8" w:rsidRPr="00AE0CDC">
        <w:rPr>
          <w:vertAlign w:val="superscript"/>
        </w:rPr>
        <w:t>1,2</w:t>
      </w:r>
      <w:r w:rsidR="00206CBB" w:rsidRPr="00AE0CDC">
        <w:t xml:space="preserve">, </w:t>
      </w:r>
      <w:r w:rsidR="003F4AB8" w:rsidRPr="00AE0CDC">
        <w:t xml:space="preserve">Rothwell </w:t>
      </w:r>
      <w:r w:rsidR="00E14F29" w:rsidRPr="00AE0CDC">
        <w:t>J</w:t>
      </w:r>
      <w:r w:rsidR="00E14F29">
        <w:rPr>
          <w:vertAlign w:val="superscript"/>
        </w:rPr>
        <w:t>5</w:t>
      </w:r>
      <w:r w:rsidR="003F4AB8" w:rsidRPr="00AE0CDC">
        <w:t xml:space="preserve">, </w:t>
      </w:r>
      <w:r w:rsidRPr="00AE0CDC">
        <w:t>Pope J</w:t>
      </w:r>
      <w:r w:rsidR="00265535" w:rsidRPr="00AE0CDC">
        <w:rPr>
          <w:vertAlign w:val="superscript"/>
        </w:rPr>
        <w:t>1</w:t>
      </w:r>
      <w:r w:rsidRPr="00AE0CDC">
        <w:t>, Chamberlain A</w:t>
      </w:r>
      <w:r w:rsidR="00265535" w:rsidRPr="00AE0CDC">
        <w:rPr>
          <w:vertAlign w:val="superscript"/>
        </w:rPr>
        <w:t>1</w:t>
      </w:r>
      <w:r w:rsidRPr="00AE0CDC">
        <w:t>, Page E</w:t>
      </w:r>
      <w:r w:rsidR="00BF67AD" w:rsidRPr="00AE0CDC">
        <w:rPr>
          <w:vertAlign w:val="superscript"/>
        </w:rPr>
        <w:t>1</w:t>
      </w:r>
      <w:r w:rsidRPr="00AE0CDC">
        <w:t>, Benafif S</w:t>
      </w:r>
      <w:r w:rsidR="00265535" w:rsidRPr="00AE0CDC">
        <w:rPr>
          <w:vertAlign w:val="superscript"/>
        </w:rPr>
        <w:t>1,2</w:t>
      </w:r>
      <w:r w:rsidRPr="00AE0CDC">
        <w:t xml:space="preserve">, </w:t>
      </w:r>
      <w:r w:rsidR="008A73DC" w:rsidRPr="00AE0CDC">
        <w:t xml:space="preserve">Hanson </w:t>
      </w:r>
      <w:r w:rsidR="00E14F29" w:rsidRPr="00AE0CDC">
        <w:t>H</w:t>
      </w:r>
      <w:r w:rsidR="00E14F29">
        <w:rPr>
          <w:vertAlign w:val="superscript"/>
        </w:rPr>
        <w:t>6</w:t>
      </w:r>
      <w:r w:rsidR="008A73DC" w:rsidRPr="00AE0CDC">
        <w:t xml:space="preserve">, </w:t>
      </w:r>
      <w:r w:rsidR="00FD7D3A" w:rsidRPr="00AE0CDC">
        <w:t>Dias A</w:t>
      </w:r>
      <w:r w:rsidR="00FD7D3A" w:rsidRPr="00AE0CDC">
        <w:rPr>
          <w:vertAlign w:val="superscript"/>
        </w:rPr>
        <w:t>1</w:t>
      </w:r>
      <w:r w:rsidR="00FD7D3A" w:rsidRPr="00AE0CDC">
        <w:t xml:space="preserve">, </w:t>
      </w:r>
      <w:proofErr w:type="spellStart"/>
      <w:r w:rsidR="00FD7D3A" w:rsidRPr="00AE0CDC">
        <w:t>Mikropoulos</w:t>
      </w:r>
      <w:proofErr w:type="spellEnd"/>
      <w:r w:rsidR="00FD7D3A" w:rsidRPr="00AE0CDC">
        <w:t xml:space="preserve"> C</w:t>
      </w:r>
      <w:r w:rsidR="00FD7D3A" w:rsidRPr="00AE0CDC">
        <w:rPr>
          <w:vertAlign w:val="superscript"/>
        </w:rPr>
        <w:t>1,</w:t>
      </w:r>
      <w:r w:rsidR="00E14F29">
        <w:rPr>
          <w:vertAlign w:val="superscript"/>
        </w:rPr>
        <w:t>7</w:t>
      </w:r>
      <w:r w:rsidR="00FD7D3A" w:rsidRPr="00AE0CDC">
        <w:t xml:space="preserve">, </w:t>
      </w:r>
      <w:proofErr w:type="spellStart"/>
      <w:r w:rsidR="004D24E2" w:rsidRPr="00AE0CDC">
        <w:t>Izatt</w:t>
      </w:r>
      <w:proofErr w:type="spellEnd"/>
      <w:r w:rsidR="00444949" w:rsidRPr="00AE0CDC">
        <w:t xml:space="preserve"> L</w:t>
      </w:r>
      <w:r w:rsidR="00E14F29">
        <w:rPr>
          <w:vertAlign w:val="superscript"/>
        </w:rPr>
        <w:t>8</w:t>
      </w:r>
      <w:r w:rsidR="003F4AB8" w:rsidRPr="00AE0CDC">
        <w:t xml:space="preserve">, </w:t>
      </w:r>
      <w:r w:rsidR="00245CF7" w:rsidRPr="00AE0CDC">
        <w:t>Side</w:t>
      </w:r>
      <w:r w:rsidR="00444949" w:rsidRPr="00AE0CDC">
        <w:t xml:space="preserve"> L</w:t>
      </w:r>
      <w:r w:rsidR="002C2E2F" w:rsidRPr="00AE0CDC">
        <w:rPr>
          <w:vertAlign w:val="superscript"/>
        </w:rPr>
        <w:t>3,</w:t>
      </w:r>
      <w:r w:rsidR="00E14F29">
        <w:rPr>
          <w:vertAlign w:val="superscript"/>
        </w:rPr>
        <w:t>9</w:t>
      </w:r>
      <w:r w:rsidR="003F4AB8" w:rsidRPr="00AE0CDC">
        <w:t xml:space="preserve">, </w:t>
      </w:r>
      <w:r w:rsidR="003F4AB8" w:rsidRPr="00250C0F">
        <w:t>Walker</w:t>
      </w:r>
      <w:r w:rsidR="00444949" w:rsidRPr="00250C0F">
        <w:t xml:space="preserve"> </w:t>
      </w:r>
      <w:r w:rsidR="00E14F29" w:rsidRPr="00250C0F">
        <w:t>L</w:t>
      </w:r>
      <w:r w:rsidR="00E14F29" w:rsidRPr="00250C0F">
        <w:rPr>
          <w:vertAlign w:val="superscript"/>
        </w:rPr>
        <w:t>10</w:t>
      </w:r>
      <w:r w:rsidR="003F4AB8" w:rsidRPr="00250C0F">
        <w:t xml:space="preserve">, </w:t>
      </w:r>
      <w:r w:rsidR="00AA7AAD" w:rsidRPr="00250C0F">
        <w:t>Donaldson</w:t>
      </w:r>
      <w:r w:rsidR="00AA7AAD" w:rsidRPr="00AA7AAD">
        <w:t xml:space="preserve"> A</w:t>
      </w:r>
      <w:r w:rsidR="00E14F29" w:rsidRPr="00AA7AAD">
        <w:rPr>
          <w:vertAlign w:val="superscript"/>
        </w:rPr>
        <w:t>11</w:t>
      </w:r>
      <w:r w:rsidR="003F4AB8" w:rsidRPr="00AA7AAD">
        <w:t>,</w:t>
      </w:r>
      <w:r w:rsidR="003F4AB8" w:rsidRPr="00AE0CDC">
        <w:t xml:space="preserve"> </w:t>
      </w:r>
      <w:r w:rsidR="004D24E2" w:rsidRPr="00AA7AAD">
        <w:t>Cook</w:t>
      </w:r>
      <w:r w:rsidR="00444949" w:rsidRPr="00AA7AAD">
        <w:t xml:space="preserve"> </w:t>
      </w:r>
      <w:r w:rsidR="00E14F29" w:rsidRPr="00AA7AAD">
        <w:t>J</w:t>
      </w:r>
      <w:r w:rsidR="00E14F29" w:rsidRPr="00AA7AAD">
        <w:rPr>
          <w:vertAlign w:val="superscript"/>
        </w:rPr>
        <w:t>12</w:t>
      </w:r>
      <w:r w:rsidR="003F4AB8" w:rsidRPr="00AE0CDC">
        <w:t xml:space="preserve">, </w:t>
      </w:r>
      <w:r w:rsidR="004D24E2" w:rsidRPr="00AE0CDC">
        <w:t>Barwell</w:t>
      </w:r>
      <w:r w:rsidR="00444949" w:rsidRPr="00AE0CDC">
        <w:t xml:space="preserve"> </w:t>
      </w:r>
      <w:r w:rsidR="00E14F29" w:rsidRPr="00AE0CDC">
        <w:t>J</w:t>
      </w:r>
      <w:r w:rsidR="00E14F29" w:rsidRPr="00AE0CDC">
        <w:rPr>
          <w:vertAlign w:val="superscript"/>
        </w:rPr>
        <w:t>1</w:t>
      </w:r>
      <w:r w:rsidR="00E14F29">
        <w:rPr>
          <w:vertAlign w:val="superscript"/>
        </w:rPr>
        <w:t>3</w:t>
      </w:r>
      <w:r w:rsidR="003F4AB8" w:rsidRPr="00AE0CDC">
        <w:t xml:space="preserve">, </w:t>
      </w:r>
      <w:r w:rsidR="004D24E2" w:rsidRPr="00AE0CDC">
        <w:t>Wiles</w:t>
      </w:r>
      <w:r w:rsidR="00444949" w:rsidRPr="00AE0CDC">
        <w:t xml:space="preserve"> </w:t>
      </w:r>
      <w:r w:rsidR="00E14F29" w:rsidRPr="00AE0CDC">
        <w:t>V</w:t>
      </w:r>
      <w:r w:rsidR="00E14F29" w:rsidRPr="00AE0CDC">
        <w:rPr>
          <w:vertAlign w:val="superscript"/>
        </w:rPr>
        <w:t>1</w:t>
      </w:r>
      <w:r w:rsidR="00E14F29">
        <w:rPr>
          <w:vertAlign w:val="superscript"/>
        </w:rPr>
        <w:t>4</w:t>
      </w:r>
      <w:r w:rsidR="003F4AB8" w:rsidRPr="00AE0CDC">
        <w:t xml:space="preserve">, </w:t>
      </w:r>
      <w:r w:rsidR="004D24E2" w:rsidRPr="00AE0CDC">
        <w:t>Limb</w:t>
      </w:r>
      <w:r w:rsidR="00444949" w:rsidRPr="00AE0CDC">
        <w:t xml:space="preserve"> </w:t>
      </w:r>
      <w:r w:rsidR="00E14F29" w:rsidRPr="00AE0CDC">
        <w:t>L</w:t>
      </w:r>
      <w:r w:rsidR="00E14F29" w:rsidRPr="00AE0CDC">
        <w:rPr>
          <w:vertAlign w:val="superscript"/>
        </w:rPr>
        <w:t>1</w:t>
      </w:r>
      <w:r w:rsidR="00E14F29">
        <w:rPr>
          <w:vertAlign w:val="superscript"/>
        </w:rPr>
        <w:t>5</w:t>
      </w:r>
      <w:r w:rsidR="003F4AB8" w:rsidRPr="00AE0CDC">
        <w:t xml:space="preserve">, </w:t>
      </w:r>
      <w:r w:rsidR="00245CF7" w:rsidRPr="00AE0CDC">
        <w:t>Eccles</w:t>
      </w:r>
      <w:r w:rsidR="00444949" w:rsidRPr="00AE0CDC">
        <w:t xml:space="preserve"> </w:t>
      </w:r>
      <w:r w:rsidR="00A52F53" w:rsidRPr="00AE0CDC">
        <w:t>D</w:t>
      </w:r>
      <w:r w:rsidR="00A52F53">
        <w:rPr>
          <w:vertAlign w:val="superscript"/>
        </w:rPr>
        <w:t>1</w:t>
      </w:r>
      <w:r w:rsidR="00E14F29">
        <w:rPr>
          <w:vertAlign w:val="superscript"/>
        </w:rPr>
        <w:t>6</w:t>
      </w:r>
      <w:r w:rsidR="003F4AB8" w:rsidRPr="00AE0CDC">
        <w:t>, Leach</w:t>
      </w:r>
      <w:r w:rsidR="00444949" w:rsidRPr="00AE0CDC">
        <w:t xml:space="preserve"> M</w:t>
      </w:r>
      <w:r w:rsidR="00F2736C">
        <w:t>O</w:t>
      </w:r>
      <w:r w:rsidR="003F4AB8" w:rsidRPr="00AE0CDC">
        <w:rPr>
          <w:vertAlign w:val="superscript"/>
        </w:rPr>
        <w:t>1,</w:t>
      </w:r>
      <w:r w:rsidR="00245CF7" w:rsidRPr="00AE0CDC">
        <w:rPr>
          <w:vertAlign w:val="superscript"/>
        </w:rPr>
        <w:t>2</w:t>
      </w:r>
      <w:r w:rsidR="003F4AB8" w:rsidRPr="00AE0CDC">
        <w:t xml:space="preserve">, </w:t>
      </w:r>
      <w:r w:rsidR="004D24E2" w:rsidRPr="00AE0CDC">
        <w:t>Shanley</w:t>
      </w:r>
      <w:r w:rsidR="00444949" w:rsidRPr="00AE0CDC">
        <w:t xml:space="preserve"> </w:t>
      </w:r>
      <w:r w:rsidR="00A52F53" w:rsidRPr="00AE0CDC">
        <w:t>S</w:t>
      </w:r>
      <w:r w:rsidR="00A52F53" w:rsidRPr="00AE0CDC">
        <w:rPr>
          <w:vertAlign w:val="superscript"/>
        </w:rPr>
        <w:t>1</w:t>
      </w:r>
      <w:r w:rsidR="00E14F29">
        <w:rPr>
          <w:vertAlign w:val="superscript"/>
        </w:rPr>
        <w:t>7</w:t>
      </w:r>
      <w:r w:rsidR="003F4AB8" w:rsidRPr="00AE0CDC">
        <w:t xml:space="preserve">, </w:t>
      </w:r>
      <w:r w:rsidR="004D24E2" w:rsidRPr="00AE0CDC">
        <w:t>Gilbert</w:t>
      </w:r>
      <w:r w:rsidR="00444949" w:rsidRPr="00AE0CDC">
        <w:t xml:space="preserve"> </w:t>
      </w:r>
      <w:r w:rsidR="00313B5A" w:rsidRPr="00AE0CDC">
        <w:t>FJ</w:t>
      </w:r>
      <w:r w:rsidR="00313B5A">
        <w:rPr>
          <w:vertAlign w:val="superscript"/>
        </w:rPr>
        <w:t>1</w:t>
      </w:r>
      <w:r w:rsidR="00E14F29">
        <w:rPr>
          <w:vertAlign w:val="superscript"/>
        </w:rPr>
        <w:t>8</w:t>
      </w:r>
      <w:r w:rsidR="003F4AB8" w:rsidRPr="00AE0CDC">
        <w:t xml:space="preserve">, </w:t>
      </w:r>
      <w:r w:rsidR="004D24E2" w:rsidRPr="00AE0CDC">
        <w:t>Gallagher</w:t>
      </w:r>
      <w:r w:rsidR="00444949" w:rsidRPr="00AE0CDC">
        <w:t xml:space="preserve"> D</w:t>
      </w:r>
      <w:r w:rsidR="004D24E2" w:rsidRPr="00AE0CDC">
        <w:rPr>
          <w:vertAlign w:val="superscript"/>
        </w:rPr>
        <w:t>1</w:t>
      </w:r>
      <w:r w:rsidR="00E14F29">
        <w:rPr>
          <w:vertAlign w:val="superscript"/>
        </w:rPr>
        <w:t>9</w:t>
      </w:r>
      <w:r w:rsidR="003F4AB8" w:rsidRPr="00AE0CDC">
        <w:t xml:space="preserve">, </w:t>
      </w:r>
      <w:proofErr w:type="spellStart"/>
      <w:r w:rsidR="003F4AB8" w:rsidRPr="00AE0CDC">
        <w:t>Rajashanker</w:t>
      </w:r>
      <w:proofErr w:type="spellEnd"/>
      <w:r w:rsidR="00444949" w:rsidRPr="00AE0CDC">
        <w:t xml:space="preserve"> </w:t>
      </w:r>
      <w:r w:rsidR="00E14F29" w:rsidRPr="00AE0CDC">
        <w:t>B</w:t>
      </w:r>
      <w:r w:rsidR="00E14F29">
        <w:rPr>
          <w:vertAlign w:val="superscript"/>
        </w:rPr>
        <w:t>5</w:t>
      </w:r>
      <w:r w:rsidR="003F4AB8" w:rsidRPr="00AE0CDC">
        <w:t>, Whitehouse</w:t>
      </w:r>
      <w:r w:rsidR="00444949" w:rsidRPr="00AE0CDC">
        <w:t xml:space="preserve"> </w:t>
      </w:r>
      <w:r w:rsidR="00E14F29" w:rsidRPr="00AE0CDC">
        <w:t>R</w:t>
      </w:r>
      <w:r w:rsidR="00E14F29">
        <w:rPr>
          <w:vertAlign w:val="superscript"/>
        </w:rPr>
        <w:t>5</w:t>
      </w:r>
      <w:r w:rsidR="003F4AB8" w:rsidRPr="00AE0CDC">
        <w:t xml:space="preserve">, </w:t>
      </w:r>
      <w:r w:rsidR="003F4AB8" w:rsidRPr="00AA7AAD">
        <w:t>Koh</w:t>
      </w:r>
      <w:r w:rsidR="00444949" w:rsidRPr="00AA7AAD">
        <w:t xml:space="preserve"> D</w:t>
      </w:r>
      <w:r w:rsidR="00F2736C" w:rsidRPr="00AA7AAD">
        <w:t>M</w:t>
      </w:r>
      <w:r w:rsidR="003F4AB8" w:rsidRPr="00AA7AAD">
        <w:rPr>
          <w:vertAlign w:val="superscript"/>
        </w:rPr>
        <w:t>1,</w:t>
      </w:r>
      <w:r w:rsidR="00245CF7" w:rsidRPr="00AA7AAD">
        <w:rPr>
          <w:vertAlign w:val="superscript"/>
        </w:rPr>
        <w:t>2</w:t>
      </w:r>
      <w:r w:rsidR="003F4AB8" w:rsidRPr="00AE0CDC">
        <w:t xml:space="preserve">, </w:t>
      </w:r>
      <w:r w:rsidR="00245CF7" w:rsidRPr="00AE0CDC">
        <w:t>Sohaib</w:t>
      </w:r>
      <w:r w:rsidR="00444949" w:rsidRPr="00AE0CDC">
        <w:t xml:space="preserve"> SA</w:t>
      </w:r>
      <w:r w:rsidR="00245CF7" w:rsidRPr="00AE0CDC">
        <w:rPr>
          <w:vertAlign w:val="superscript"/>
        </w:rPr>
        <w:t>2</w:t>
      </w:r>
      <w:r w:rsidR="004D24E2" w:rsidRPr="00AE0CDC">
        <w:t>, Evans DG</w:t>
      </w:r>
      <w:r w:rsidR="004D24E2" w:rsidRPr="00AE0CDC">
        <w:rPr>
          <w:vertAlign w:val="superscript"/>
        </w:rPr>
        <w:t>4</w:t>
      </w:r>
      <w:r w:rsidR="00415616">
        <w:rPr>
          <w:vertAlign w:val="superscript"/>
        </w:rPr>
        <w:t>,</w:t>
      </w:r>
      <w:r w:rsidR="00E14F29">
        <w:rPr>
          <w:vertAlign w:val="superscript"/>
        </w:rPr>
        <w:t>20</w:t>
      </w:r>
      <w:r w:rsidR="004D24E2" w:rsidRPr="00AE0CDC">
        <w:t>, Eeles RA</w:t>
      </w:r>
      <w:r w:rsidR="004D24E2" w:rsidRPr="00AE0CDC">
        <w:rPr>
          <w:vertAlign w:val="superscript"/>
        </w:rPr>
        <w:t>1,2</w:t>
      </w:r>
      <w:r w:rsidR="004D24E2" w:rsidRPr="00AE0CDC">
        <w:t>, Walker LG</w:t>
      </w:r>
      <w:r w:rsidR="00E14F29">
        <w:rPr>
          <w:vertAlign w:val="superscript"/>
        </w:rPr>
        <w:t>21</w:t>
      </w:r>
    </w:p>
    <w:p w14:paraId="3B9DA36E" w14:textId="77777777" w:rsidR="00265535" w:rsidRDefault="00265535" w:rsidP="00265535">
      <w:pPr>
        <w:spacing w:after="0" w:line="23" w:lineRule="atLeast"/>
        <w:rPr>
          <w:rFonts w:ascii="Verdana" w:hAnsi="Verdana"/>
          <w:vertAlign w:val="superscript"/>
        </w:rPr>
      </w:pPr>
    </w:p>
    <w:p w14:paraId="655CF762" w14:textId="77777777" w:rsidR="00265535" w:rsidRPr="00265535" w:rsidRDefault="00265535" w:rsidP="00265535">
      <w:pPr>
        <w:spacing w:after="0" w:line="23" w:lineRule="atLeast"/>
        <w:rPr>
          <w:rFonts w:ascii="Verdana" w:hAnsi="Verdana"/>
        </w:rPr>
      </w:pPr>
      <w:r w:rsidRPr="00265535">
        <w:rPr>
          <w:rFonts w:ascii="Verdana" w:hAnsi="Verdana"/>
          <w:vertAlign w:val="superscript"/>
        </w:rPr>
        <w:t>1</w:t>
      </w:r>
      <w:r w:rsidRPr="00265535">
        <w:rPr>
          <w:rFonts w:ascii="Verdana" w:hAnsi="Verdana"/>
        </w:rPr>
        <w:t xml:space="preserve"> The Institute of Cancer Research, London, UK</w:t>
      </w:r>
    </w:p>
    <w:p w14:paraId="3A8B57D9" w14:textId="77777777" w:rsidR="00265535" w:rsidRPr="00265535" w:rsidRDefault="00265535" w:rsidP="00265535">
      <w:pPr>
        <w:spacing w:after="0" w:line="23" w:lineRule="atLeast"/>
        <w:rPr>
          <w:rFonts w:ascii="Verdana" w:hAnsi="Verdana"/>
        </w:rPr>
      </w:pPr>
      <w:r w:rsidRPr="00265535">
        <w:rPr>
          <w:rFonts w:ascii="Verdana" w:hAnsi="Verdana"/>
          <w:vertAlign w:val="superscript"/>
        </w:rPr>
        <w:t>2</w:t>
      </w:r>
      <w:r w:rsidRPr="00265535">
        <w:rPr>
          <w:rFonts w:ascii="Verdana" w:hAnsi="Verdana"/>
        </w:rPr>
        <w:t xml:space="preserve"> Royal Marsden NHS Foundation Trust, London, UK</w:t>
      </w:r>
    </w:p>
    <w:p w14:paraId="60773EE6" w14:textId="37ED4F24" w:rsidR="00E14F29" w:rsidRPr="00E14F29" w:rsidRDefault="00E14F29" w:rsidP="00265535">
      <w:pPr>
        <w:spacing w:after="0" w:line="23" w:lineRule="atLeast"/>
        <w:rPr>
          <w:rFonts w:ascii="Verdana" w:hAnsi="Verdana"/>
        </w:rPr>
      </w:pPr>
      <w:r w:rsidRPr="00265535">
        <w:rPr>
          <w:rFonts w:ascii="Verdana" w:hAnsi="Verdana"/>
          <w:vertAlign w:val="superscript"/>
        </w:rPr>
        <w:t>3</w:t>
      </w:r>
      <w:r w:rsidRPr="00265535">
        <w:rPr>
          <w:rFonts w:ascii="Verdana" w:hAnsi="Verdana"/>
        </w:rPr>
        <w:t xml:space="preserve"> </w:t>
      </w:r>
      <w:r w:rsidRPr="00E14F29">
        <w:rPr>
          <w:rFonts w:ascii="Verdana" w:hAnsi="Verdana"/>
        </w:rPr>
        <w:t>Centre for Cancer Research &amp; Department of General Practice, University of Melbourne, Parkville, Australia</w:t>
      </w:r>
    </w:p>
    <w:p w14:paraId="6F797705" w14:textId="77777777" w:rsidR="002C2405" w:rsidRDefault="00E14F29" w:rsidP="00265535">
      <w:pPr>
        <w:spacing w:after="0" w:line="23" w:lineRule="atLeast"/>
        <w:rPr>
          <w:rFonts w:ascii="Verdana" w:hAnsi="Verdana"/>
        </w:rPr>
      </w:pPr>
      <w:r>
        <w:rPr>
          <w:rFonts w:ascii="Verdana" w:hAnsi="Verdana"/>
          <w:vertAlign w:val="superscript"/>
        </w:rPr>
        <w:t>4</w:t>
      </w:r>
      <w:r w:rsidRPr="00265535">
        <w:rPr>
          <w:rFonts w:ascii="Verdana" w:hAnsi="Verdana"/>
        </w:rPr>
        <w:t xml:space="preserve"> </w:t>
      </w:r>
      <w:r w:rsidR="00265535" w:rsidRPr="00265535">
        <w:rPr>
          <w:rFonts w:ascii="Verdana" w:hAnsi="Verdana"/>
        </w:rPr>
        <w:t>University Hospital Southampton NHS Foundation Trust, Southampton, Hampshire, UK</w:t>
      </w:r>
    </w:p>
    <w:p w14:paraId="7540D846" w14:textId="21D7F9BF" w:rsidR="00265535" w:rsidRPr="00265535" w:rsidRDefault="00E14F29" w:rsidP="00265535">
      <w:pPr>
        <w:spacing w:after="0" w:line="23" w:lineRule="atLeast"/>
        <w:rPr>
          <w:rFonts w:ascii="Verdana" w:hAnsi="Verdana"/>
        </w:rPr>
      </w:pPr>
      <w:r>
        <w:rPr>
          <w:rFonts w:ascii="Verdana" w:hAnsi="Verdana"/>
          <w:vertAlign w:val="superscript"/>
        </w:rPr>
        <w:t>5</w:t>
      </w:r>
      <w:r w:rsidRPr="00265535">
        <w:rPr>
          <w:rFonts w:ascii="Verdana" w:hAnsi="Verdana"/>
        </w:rPr>
        <w:t xml:space="preserve"> </w:t>
      </w:r>
      <w:r w:rsidR="00265535" w:rsidRPr="00265535">
        <w:rPr>
          <w:rFonts w:ascii="Verdana" w:hAnsi="Verdana"/>
        </w:rPr>
        <w:t>Manchester University NHS Foundation Trust, Manchester, UK</w:t>
      </w:r>
    </w:p>
    <w:p w14:paraId="53B5FE53" w14:textId="33433EE5" w:rsidR="00265535" w:rsidRPr="00265535" w:rsidRDefault="00E14F29" w:rsidP="00265535">
      <w:pPr>
        <w:spacing w:after="0" w:line="23" w:lineRule="atLeast"/>
        <w:rPr>
          <w:rFonts w:ascii="Verdana" w:hAnsi="Verdana"/>
        </w:rPr>
      </w:pPr>
      <w:r>
        <w:rPr>
          <w:rFonts w:ascii="Verdana" w:hAnsi="Verdana"/>
          <w:vertAlign w:val="superscript"/>
        </w:rPr>
        <w:t>6</w:t>
      </w:r>
      <w:r w:rsidRPr="00265535">
        <w:rPr>
          <w:rFonts w:ascii="Verdana" w:hAnsi="Verdana"/>
        </w:rPr>
        <w:t xml:space="preserve"> </w:t>
      </w:r>
      <w:r w:rsidR="00265535" w:rsidRPr="00265535">
        <w:rPr>
          <w:rFonts w:ascii="Verdana" w:hAnsi="Verdana"/>
        </w:rPr>
        <w:t>St Georges Hospital, London, UK</w:t>
      </w:r>
    </w:p>
    <w:p w14:paraId="7C512D31" w14:textId="79F85C2B" w:rsidR="00E14F29" w:rsidRDefault="00E14F29" w:rsidP="00E14F29">
      <w:pPr>
        <w:spacing w:after="0" w:line="23" w:lineRule="atLeast"/>
        <w:rPr>
          <w:rFonts w:ascii="Verdana" w:hAnsi="Verdana"/>
          <w:vertAlign w:val="superscript"/>
        </w:rPr>
      </w:pPr>
      <w:r>
        <w:rPr>
          <w:rFonts w:ascii="Verdana" w:hAnsi="Verdana"/>
          <w:vertAlign w:val="superscript"/>
        </w:rPr>
        <w:t xml:space="preserve">7 </w:t>
      </w:r>
      <w:r w:rsidRPr="00E14F29">
        <w:rPr>
          <w:rFonts w:ascii="Verdana" w:hAnsi="Verdana"/>
        </w:rPr>
        <w:t>Kent Oncology Centre</w:t>
      </w:r>
      <w:r>
        <w:rPr>
          <w:rFonts w:ascii="Verdana" w:hAnsi="Verdana"/>
        </w:rPr>
        <w:t xml:space="preserve">, </w:t>
      </w:r>
      <w:r w:rsidRPr="00E14F29">
        <w:rPr>
          <w:rFonts w:ascii="Verdana" w:hAnsi="Verdana"/>
        </w:rPr>
        <w:t>Maidstone</w:t>
      </w:r>
      <w:r>
        <w:rPr>
          <w:rFonts w:ascii="Verdana" w:hAnsi="Verdana"/>
        </w:rPr>
        <w:t>, Kent, UK</w:t>
      </w:r>
    </w:p>
    <w:p w14:paraId="2BC4D566" w14:textId="22B9CADB" w:rsidR="00245CF7" w:rsidRPr="00245CF7" w:rsidRDefault="00E14F29" w:rsidP="00245CF7">
      <w:pPr>
        <w:spacing w:after="0" w:line="23" w:lineRule="atLeast"/>
        <w:rPr>
          <w:rFonts w:ascii="Verdana" w:hAnsi="Verdana"/>
        </w:rPr>
      </w:pPr>
      <w:r>
        <w:rPr>
          <w:rFonts w:ascii="Verdana" w:hAnsi="Verdana"/>
          <w:vertAlign w:val="superscript"/>
        </w:rPr>
        <w:t>8</w:t>
      </w:r>
      <w:r w:rsidRPr="00245CF7">
        <w:rPr>
          <w:rFonts w:ascii="Verdana" w:hAnsi="Verdana"/>
        </w:rPr>
        <w:t xml:space="preserve"> </w:t>
      </w:r>
      <w:r w:rsidR="00245CF7" w:rsidRPr="00245CF7">
        <w:rPr>
          <w:rFonts w:ascii="Verdana" w:hAnsi="Verdana"/>
        </w:rPr>
        <w:t>Guy</w:t>
      </w:r>
      <w:r w:rsidR="00415616">
        <w:rPr>
          <w:rFonts w:ascii="Verdana" w:hAnsi="Verdana"/>
        </w:rPr>
        <w:t>’</w:t>
      </w:r>
      <w:r w:rsidR="00245CF7" w:rsidRPr="00245CF7">
        <w:rPr>
          <w:rFonts w:ascii="Verdana" w:hAnsi="Verdana"/>
        </w:rPr>
        <w:t>s and St Thomas’ NHS Foundation Trust, London, UK</w:t>
      </w:r>
      <w:r w:rsidR="00245CF7">
        <w:rPr>
          <w:rFonts w:ascii="Verdana" w:hAnsi="Verdana"/>
        </w:rPr>
        <w:t xml:space="preserve"> </w:t>
      </w:r>
    </w:p>
    <w:p w14:paraId="4B287E17" w14:textId="62A73B4C" w:rsidR="00245CF7" w:rsidRPr="00245CF7" w:rsidRDefault="00E14F29" w:rsidP="00245CF7">
      <w:pPr>
        <w:spacing w:after="0" w:line="23" w:lineRule="atLeast"/>
        <w:rPr>
          <w:rFonts w:ascii="Verdana" w:hAnsi="Verdana"/>
        </w:rPr>
      </w:pPr>
      <w:r>
        <w:rPr>
          <w:rFonts w:ascii="Verdana" w:hAnsi="Verdana"/>
          <w:vertAlign w:val="superscript"/>
        </w:rPr>
        <w:t>9</w:t>
      </w:r>
      <w:r w:rsidRPr="00245CF7">
        <w:rPr>
          <w:rFonts w:ascii="Verdana" w:hAnsi="Verdana"/>
        </w:rPr>
        <w:t xml:space="preserve"> </w:t>
      </w:r>
      <w:r w:rsidR="00245CF7" w:rsidRPr="00245CF7">
        <w:rPr>
          <w:rFonts w:ascii="Verdana" w:hAnsi="Verdana"/>
        </w:rPr>
        <w:t>Great Ormond Street Hospital &amp; UCL Institute for Women’s</w:t>
      </w:r>
      <w:r w:rsidR="00245CF7">
        <w:rPr>
          <w:rFonts w:ascii="Verdana" w:hAnsi="Verdana"/>
        </w:rPr>
        <w:t xml:space="preserve"> </w:t>
      </w:r>
      <w:r w:rsidR="00245CF7" w:rsidRPr="00245CF7">
        <w:rPr>
          <w:rFonts w:ascii="Verdana" w:hAnsi="Verdana"/>
        </w:rPr>
        <w:t>Health, London, UK</w:t>
      </w:r>
    </w:p>
    <w:p w14:paraId="34D9FFAF" w14:textId="01C7508D" w:rsidR="00245CF7" w:rsidRPr="00245CF7" w:rsidRDefault="00E14F29" w:rsidP="00245CF7">
      <w:pPr>
        <w:spacing w:after="0" w:line="23" w:lineRule="atLeast"/>
        <w:rPr>
          <w:rFonts w:ascii="Verdana" w:hAnsi="Verdana"/>
        </w:rPr>
      </w:pPr>
      <w:r>
        <w:rPr>
          <w:rFonts w:ascii="Verdana" w:hAnsi="Verdana"/>
          <w:vertAlign w:val="superscript"/>
        </w:rPr>
        <w:t>10</w:t>
      </w:r>
      <w:r w:rsidRPr="00245CF7">
        <w:rPr>
          <w:rFonts w:ascii="Verdana" w:hAnsi="Verdana"/>
        </w:rPr>
        <w:t xml:space="preserve"> </w:t>
      </w:r>
      <w:r w:rsidR="00245CF7" w:rsidRPr="00245CF7">
        <w:rPr>
          <w:rFonts w:ascii="Verdana" w:hAnsi="Verdana"/>
        </w:rPr>
        <w:t>Oxford University Hospitals, Oxford, UK</w:t>
      </w:r>
    </w:p>
    <w:p w14:paraId="5E4228F7" w14:textId="35DF4B11" w:rsidR="00245CF7" w:rsidRPr="00245CF7" w:rsidRDefault="00E14F29" w:rsidP="00245CF7">
      <w:pPr>
        <w:spacing w:after="0" w:line="23" w:lineRule="atLeast"/>
        <w:rPr>
          <w:rFonts w:ascii="Verdana" w:hAnsi="Verdana"/>
        </w:rPr>
      </w:pPr>
      <w:r>
        <w:rPr>
          <w:rFonts w:ascii="Verdana" w:hAnsi="Verdana"/>
          <w:vertAlign w:val="superscript"/>
        </w:rPr>
        <w:t>11</w:t>
      </w:r>
      <w:r w:rsidRPr="00245CF7">
        <w:rPr>
          <w:rFonts w:ascii="Verdana" w:hAnsi="Verdana"/>
        </w:rPr>
        <w:t xml:space="preserve"> </w:t>
      </w:r>
      <w:r w:rsidR="00245CF7" w:rsidRPr="00245CF7">
        <w:rPr>
          <w:rFonts w:ascii="Verdana" w:hAnsi="Verdana"/>
        </w:rPr>
        <w:t>University Hospitals Bristol NHS Foundation Trust, Bristol,</w:t>
      </w:r>
      <w:r w:rsidR="00245CF7">
        <w:rPr>
          <w:rFonts w:ascii="Verdana" w:hAnsi="Verdana"/>
        </w:rPr>
        <w:t xml:space="preserve"> </w:t>
      </w:r>
      <w:r w:rsidR="00245CF7" w:rsidRPr="00245CF7">
        <w:rPr>
          <w:rFonts w:ascii="Verdana" w:hAnsi="Verdana"/>
        </w:rPr>
        <w:t>UK</w:t>
      </w:r>
    </w:p>
    <w:p w14:paraId="584B036D" w14:textId="10E58FE0" w:rsidR="00245CF7" w:rsidRPr="00245CF7" w:rsidRDefault="00E14F29" w:rsidP="00245CF7">
      <w:pPr>
        <w:spacing w:after="0" w:line="23" w:lineRule="atLeast"/>
        <w:rPr>
          <w:rFonts w:ascii="Verdana" w:hAnsi="Verdana"/>
        </w:rPr>
      </w:pPr>
      <w:r w:rsidRPr="00245CF7">
        <w:rPr>
          <w:rFonts w:ascii="Verdana" w:hAnsi="Verdana"/>
          <w:vertAlign w:val="superscript"/>
        </w:rPr>
        <w:t>1</w:t>
      </w:r>
      <w:r>
        <w:rPr>
          <w:rFonts w:ascii="Verdana" w:hAnsi="Verdana"/>
          <w:vertAlign w:val="superscript"/>
        </w:rPr>
        <w:t>2</w:t>
      </w:r>
      <w:r w:rsidRPr="00245CF7">
        <w:rPr>
          <w:rFonts w:ascii="Verdana" w:hAnsi="Verdana"/>
        </w:rPr>
        <w:t xml:space="preserve"> </w:t>
      </w:r>
      <w:r w:rsidR="00245CF7" w:rsidRPr="00245CF7">
        <w:rPr>
          <w:rFonts w:ascii="Verdana" w:hAnsi="Verdana"/>
        </w:rPr>
        <w:t>Sheffield Children’s NHS Foundation Trust, Sheffield, UK</w:t>
      </w:r>
    </w:p>
    <w:p w14:paraId="31CAEF5C" w14:textId="52A37E49" w:rsidR="00245CF7" w:rsidRPr="00245CF7" w:rsidRDefault="00E14F29" w:rsidP="00245CF7">
      <w:pPr>
        <w:spacing w:after="0" w:line="23" w:lineRule="atLeast"/>
        <w:rPr>
          <w:rFonts w:ascii="Verdana" w:hAnsi="Verdana"/>
        </w:rPr>
      </w:pPr>
      <w:r w:rsidRPr="00245CF7">
        <w:rPr>
          <w:rFonts w:ascii="Verdana" w:hAnsi="Verdana"/>
          <w:vertAlign w:val="superscript"/>
        </w:rPr>
        <w:t>1</w:t>
      </w:r>
      <w:r>
        <w:rPr>
          <w:rFonts w:ascii="Verdana" w:hAnsi="Verdana"/>
          <w:vertAlign w:val="superscript"/>
        </w:rPr>
        <w:t>3</w:t>
      </w:r>
      <w:r w:rsidRPr="00245CF7">
        <w:rPr>
          <w:rFonts w:ascii="Verdana" w:hAnsi="Verdana"/>
        </w:rPr>
        <w:t xml:space="preserve"> </w:t>
      </w:r>
      <w:r w:rsidR="00245CF7" w:rsidRPr="00245CF7">
        <w:rPr>
          <w:rFonts w:ascii="Verdana" w:hAnsi="Verdana"/>
        </w:rPr>
        <w:t>University of Leicester, Leicester, UK</w:t>
      </w:r>
    </w:p>
    <w:p w14:paraId="35DD563E" w14:textId="0A5C3652" w:rsidR="000C4AB9" w:rsidRDefault="00E14F29" w:rsidP="00245CF7">
      <w:pPr>
        <w:spacing w:after="0" w:line="23" w:lineRule="atLeast"/>
        <w:rPr>
          <w:rFonts w:ascii="Verdana" w:hAnsi="Verdana"/>
        </w:rPr>
      </w:pPr>
      <w:r w:rsidRPr="00245CF7">
        <w:rPr>
          <w:rFonts w:ascii="Verdana" w:hAnsi="Verdana"/>
          <w:vertAlign w:val="superscript"/>
        </w:rPr>
        <w:t>1</w:t>
      </w:r>
      <w:r>
        <w:rPr>
          <w:rFonts w:ascii="Verdana" w:hAnsi="Verdana"/>
          <w:vertAlign w:val="superscript"/>
        </w:rPr>
        <w:t>4</w:t>
      </w:r>
      <w:r w:rsidRPr="00245CF7">
        <w:rPr>
          <w:rFonts w:ascii="Verdana" w:hAnsi="Verdana"/>
        </w:rPr>
        <w:t xml:space="preserve"> </w:t>
      </w:r>
      <w:r w:rsidR="000C4AB9" w:rsidRPr="000C4AB9">
        <w:rPr>
          <w:rFonts w:ascii="Verdana" w:hAnsi="Verdana"/>
        </w:rPr>
        <w:t>Cambridge University Hospitals NHS Foundation Trust</w:t>
      </w:r>
      <w:r w:rsidR="000C4AB9">
        <w:rPr>
          <w:rFonts w:ascii="Verdana" w:hAnsi="Verdana"/>
        </w:rPr>
        <w:t>, Cambridge, UK</w:t>
      </w:r>
    </w:p>
    <w:p w14:paraId="21ED0EF7" w14:textId="4699BE3B" w:rsidR="00245CF7" w:rsidRPr="00245CF7" w:rsidRDefault="00E14F29" w:rsidP="00245CF7">
      <w:pPr>
        <w:spacing w:after="0" w:line="23" w:lineRule="atLeast"/>
        <w:rPr>
          <w:rFonts w:ascii="Verdana" w:hAnsi="Verdana"/>
        </w:rPr>
      </w:pPr>
      <w:r w:rsidRPr="00245CF7">
        <w:rPr>
          <w:rFonts w:ascii="Verdana" w:hAnsi="Verdana"/>
          <w:vertAlign w:val="superscript"/>
        </w:rPr>
        <w:t>1</w:t>
      </w:r>
      <w:r>
        <w:rPr>
          <w:rFonts w:ascii="Verdana" w:hAnsi="Verdana"/>
          <w:vertAlign w:val="superscript"/>
        </w:rPr>
        <w:t>5</w:t>
      </w:r>
      <w:r w:rsidRPr="00245CF7">
        <w:rPr>
          <w:rFonts w:ascii="Verdana" w:hAnsi="Verdana"/>
        </w:rPr>
        <w:t xml:space="preserve"> </w:t>
      </w:r>
      <w:r w:rsidR="00245CF7" w:rsidRPr="00245CF7">
        <w:rPr>
          <w:rFonts w:ascii="Verdana" w:hAnsi="Verdana"/>
        </w:rPr>
        <w:t>Northwick Park Hospital, London, UK</w:t>
      </w:r>
    </w:p>
    <w:p w14:paraId="35CC7868" w14:textId="4AE37DF7" w:rsidR="00A52F53" w:rsidRDefault="00A52F53" w:rsidP="00245CF7">
      <w:pPr>
        <w:spacing w:after="0" w:line="23" w:lineRule="atLeast"/>
        <w:rPr>
          <w:rFonts w:ascii="Verdana" w:hAnsi="Verdana"/>
          <w:vertAlign w:val="superscript"/>
        </w:rPr>
      </w:pPr>
      <w:r>
        <w:rPr>
          <w:rFonts w:ascii="Verdana" w:hAnsi="Verdana"/>
          <w:vertAlign w:val="superscript"/>
        </w:rPr>
        <w:t>1</w:t>
      </w:r>
      <w:r w:rsidR="00E14F29">
        <w:rPr>
          <w:rFonts w:ascii="Verdana" w:hAnsi="Verdana"/>
          <w:vertAlign w:val="superscript"/>
        </w:rPr>
        <w:t>6</w:t>
      </w:r>
      <w:r>
        <w:rPr>
          <w:rFonts w:ascii="Verdana" w:hAnsi="Verdana"/>
          <w:vertAlign w:val="superscript"/>
        </w:rPr>
        <w:t xml:space="preserve"> </w:t>
      </w:r>
      <w:r w:rsidRPr="006D3837">
        <w:rPr>
          <w:rFonts w:ascii="Verdana" w:hAnsi="Verdana"/>
        </w:rPr>
        <w:t>University of Southampton Faculty of Medicine</w:t>
      </w:r>
      <w:r>
        <w:rPr>
          <w:rFonts w:ascii="Verdana" w:hAnsi="Verdana"/>
        </w:rPr>
        <w:t>, Southampton, UK</w:t>
      </w:r>
    </w:p>
    <w:p w14:paraId="1E63DC32" w14:textId="1323B34E" w:rsidR="00245CF7" w:rsidRDefault="004D24E2" w:rsidP="00245CF7">
      <w:pPr>
        <w:spacing w:after="0" w:line="23" w:lineRule="atLeast"/>
        <w:rPr>
          <w:rFonts w:ascii="Verdana" w:hAnsi="Verdana"/>
        </w:rPr>
      </w:pPr>
      <w:r w:rsidRPr="00245CF7">
        <w:rPr>
          <w:rFonts w:ascii="Verdana" w:hAnsi="Verdana"/>
          <w:vertAlign w:val="superscript"/>
        </w:rPr>
        <w:t>1</w:t>
      </w:r>
      <w:r w:rsidR="00E14F29">
        <w:rPr>
          <w:rFonts w:ascii="Verdana" w:hAnsi="Verdana"/>
          <w:vertAlign w:val="superscript"/>
        </w:rPr>
        <w:t>7</w:t>
      </w:r>
      <w:r w:rsidRPr="00245CF7">
        <w:rPr>
          <w:rFonts w:ascii="Verdana" w:hAnsi="Verdana"/>
        </w:rPr>
        <w:t xml:space="preserve"> </w:t>
      </w:r>
      <w:r w:rsidR="00A52F53">
        <w:rPr>
          <w:rFonts w:ascii="Verdana" w:hAnsi="Verdana"/>
        </w:rPr>
        <w:t xml:space="preserve">Formally at </w:t>
      </w:r>
      <w:r w:rsidR="00245CF7" w:rsidRPr="00245CF7">
        <w:rPr>
          <w:rFonts w:ascii="Verdana" w:hAnsi="Verdana"/>
        </w:rPr>
        <w:t>Peter MacCallum Cancer Centre, Melbourne, Australia</w:t>
      </w:r>
    </w:p>
    <w:p w14:paraId="18F6443E" w14:textId="68B79469" w:rsidR="00313B5A" w:rsidRPr="00245CF7" w:rsidRDefault="00313B5A" w:rsidP="00313B5A">
      <w:pPr>
        <w:spacing w:after="0" w:line="23" w:lineRule="atLeast"/>
        <w:rPr>
          <w:rFonts w:ascii="Verdana" w:hAnsi="Verdana"/>
        </w:rPr>
      </w:pPr>
      <w:r w:rsidRPr="006D3837">
        <w:rPr>
          <w:rFonts w:ascii="Verdana" w:hAnsi="Verdana"/>
          <w:vertAlign w:val="superscript"/>
        </w:rPr>
        <w:t>1</w:t>
      </w:r>
      <w:r w:rsidR="00E14F29">
        <w:rPr>
          <w:rFonts w:ascii="Verdana" w:hAnsi="Verdana"/>
          <w:vertAlign w:val="superscript"/>
        </w:rPr>
        <w:t>8</w:t>
      </w:r>
      <w:r>
        <w:rPr>
          <w:rFonts w:ascii="Verdana" w:hAnsi="Verdana"/>
        </w:rPr>
        <w:t xml:space="preserve"> </w:t>
      </w:r>
      <w:r w:rsidRPr="00245CF7">
        <w:rPr>
          <w:rFonts w:ascii="Verdana" w:hAnsi="Verdana"/>
        </w:rPr>
        <w:t>University of Cambridge, Cambridge, UK</w:t>
      </w:r>
    </w:p>
    <w:p w14:paraId="7F4D7EC7" w14:textId="4C1C2F19" w:rsidR="00245CF7" w:rsidRDefault="00E14F29" w:rsidP="00245CF7">
      <w:pPr>
        <w:spacing w:after="0" w:line="23" w:lineRule="atLeast"/>
        <w:rPr>
          <w:rFonts w:ascii="Verdana" w:hAnsi="Verdana"/>
        </w:rPr>
      </w:pPr>
      <w:r>
        <w:rPr>
          <w:rFonts w:ascii="Verdana" w:hAnsi="Verdana"/>
          <w:vertAlign w:val="superscript"/>
        </w:rPr>
        <w:t xml:space="preserve">19 </w:t>
      </w:r>
      <w:r w:rsidR="00245CF7" w:rsidRPr="00245CF7">
        <w:rPr>
          <w:rFonts w:ascii="Verdana" w:hAnsi="Verdana"/>
        </w:rPr>
        <w:t>Mater Hospital, Dublin, Ireland</w:t>
      </w:r>
    </w:p>
    <w:p w14:paraId="61CF4717" w14:textId="71269709" w:rsidR="00415616" w:rsidRDefault="00E14F29" w:rsidP="00245CF7">
      <w:pPr>
        <w:spacing w:after="0" w:line="23" w:lineRule="atLeast"/>
        <w:rPr>
          <w:rFonts w:ascii="Verdana" w:hAnsi="Verdana"/>
        </w:rPr>
      </w:pPr>
      <w:r>
        <w:rPr>
          <w:rFonts w:ascii="Verdana" w:hAnsi="Verdana"/>
          <w:vertAlign w:val="superscript"/>
        </w:rPr>
        <w:t>20</w:t>
      </w:r>
      <w:r w:rsidR="00415616" w:rsidRPr="006D3837">
        <w:rPr>
          <w:rFonts w:ascii="Verdana" w:hAnsi="Verdana"/>
          <w:vertAlign w:val="superscript"/>
        </w:rPr>
        <w:t xml:space="preserve"> </w:t>
      </w:r>
      <w:r w:rsidR="00415616">
        <w:rPr>
          <w:rFonts w:ascii="Verdana" w:hAnsi="Verdana"/>
        </w:rPr>
        <w:t>Division of Evolution &amp; Genomic Sciences, University of Manchester, Manchester UK</w:t>
      </w:r>
    </w:p>
    <w:p w14:paraId="7B19DF18" w14:textId="44F3E539" w:rsidR="004D24E2" w:rsidRDefault="00E14F29" w:rsidP="004D24E2">
      <w:pPr>
        <w:spacing w:after="0" w:line="23" w:lineRule="atLeast"/>
        <w:rPr>
          <w:rFonts w:ascii="Verdana" w:hAnsi="Verdana"/>
        </w:rPr>
      </w:pPr>
      <w:r>
        <w:rPr>
          <w:rFonts w:ascii="Verdana" w:hAnsi="Verdana"/>
          <w:vertAlign w:val="superscript"/>
        </w:rPr>
        <w:t>21</w:t>
      </w:r>
      <w:r w:rsidR="00313B5A" w:rsidRPr="00265535">
        <w:rPr>
          <w:rFonts w:ascii="Verdana" w:hAnsi="Verdana"/>
        </w:rPr>
        <w:t xml:space="preserve"> </w:t>
      </w:r>
      <w:r w:rsidR="004D24E2" w:rsidRPr="00265535">
        <w:rPr>
          <w:rFonts w:ascii="Verdana" w:hAnsi="Verdana"/>
        </w:rPr>
        <w:t xml:space="preserve">University of Hull, </w:t>
      </w:r>
      <w:r w:rsidR="004D24E2">
        <w:rPr>
          <w:rFonts w:ascii="Verdana" w:hAnsi="Verdana"/>
        </w:rPr>
        <w:t xml:space="preserve">Kingston upon </w:t>
      </w:r>
      <w:r w:rsidR="004D24E2" w:rsidRPr="00265535">
        <w:rPr>
          <w:rFonts w:ascii="Verdana" w:hAnsi="Verdana"/>
        </w:rPr>
        <w:t>Hull, UK</w:t>
      </w:r>
    </w:p>
    <w:p w14:paraId="4A09F571" w14:textId="77777777" w:rsidR="004D24E2" w:rsidRPr="00265535" w:rsidRDefault="004D24E2" w:rsidP="00245CF7">
      <w:pPr>
        <w:spacing w:after="0" w:line="23" w:lineRule="atLeast"/>
        <w:rPr>
          <w:rFonts w:ascii="Verdana" w:hAnsi="Verdana"/>
        </w:rPr>
      </w:pPr>
    </w:p>
    <w:p w14:paraId="78825902" w14:textId="77777777" w:rsidR="00265535" w:rsidRDefault="00265535" w:rsidP="00265535">
      <w:pPr>
        <w:spacing w:after="0" w:line="23" w:lineRule="atLeast"/>
        <w:rPr>
          <w:rFonts w:ascii="Verdana" w:hAnsi="Verdana"/>
          <w:b/>
        </w:rPr>
      </w:pPr>
    </w:p>
    <w:p w14:paraId="6B82A027" w14:textId="77777777" w:rsidR="00034D5A" w:rsidRDefault="00034D5A" w:rsidP="00265535">
      <w:pPr>
        <w:spacing w:after="0" w:line="23" w:lineRule="atLeast"/>
        <w:rPr>
          <w:rFonts w:ascii="Verdana" w:hAnsi="Verdana"/>
          <w:b/>
        </w:rPr>
      </w:pPr>
    </w:p>
    <w:p w14:paraId="0D46F500" w14:textId="77777777" w:rsidR="00034D5A" w:rsidRDefault="00034D5A" w:rsidP="00265535">
      <w:pPr>
        <w:spacing w:after="0" w:line="23" w:lineRule="atLeast"/>
        <w:rPr>
          <w:rFonts w:ascii="Verdana" w:hAnsi="Verdana"/>
          <w:b/>
        </w:rPr>
      </w:pPr>
    </w:p>
    <w:p w14:paraId="3D501D87" w14:textId="1A02592E" w:rsidR="00985183" w:rsidRPr="00265535" w:rsidRDefault="00265535" w:rsidP="00265535">
      <w:pPr>
        <w:spacing w:after="0" w:line="23" w:lineRule="atLeast"/>
        <w:rPr>
          <w:rFonts w:ascii="Verdana" w:hAnsi="Verdana"/>
          <w:b/>
        </w:rPr>
      </w:pPr>
      <w:r w:rsidRPr="00265535">
        <w:rPr>
          <w:rFonts w:ascii="Verdana" w:hAnsi="Verdana"/>
          <w:b/>
        </w:rPr>
        <w:t>C</w:t>
      </w:r>
      <w:r w:rsidR="00206CBB" w:rsidRPr="00265535">
        <w:rPr>
          <w:rFonts w:ascii="Verdana" w:hAnsi="Verdana"/>
          <w:b/>
        </w:rPr>
        <w:t xml:space="preserve">orresponding Author: </w:t>
      </w:r>
    </w:p>
    <w:p w14:paraId="5173EF5D" w14:textId="77777777" w:rsidR="00265535" w:rsidRPr="00265535" w:rsidRDefault="00265535" w:rsidP="00265535">
      <w:pPr>
        <w:spacing w:after="0" w:line="23" w:lineRule="atLeast"/>
        <w:rPr>
          <w:rFonts w:ascii="Verdana" w:hAnsi="Verdana"/>
        </w:rPr>
      </w:pPr>
      <w:r w:rsidRPr="00265535">
        <w:rPr>
          <w:rFonts w:ascii="Verdana" w:hAnsi="Verdana"/>
        </w:rPr>
        <w:t>Elizabeth Bancroft</w:t>
      </w:r>
    </w:p>
    <w:p w14:paraId="67B2B619" w14:textId="77777777" w:rsidR="00265535" w:rsidRPr="00265535" w:rsidRDefault="00265535" w:rsidP="00265535">
      <w:pPr>
        <w:spacing w:after="0" w:line="23" w:lineRule="atLeast"/>
        <w:rPr>
          <w:rFonts w:ascii="Verdana" w:hAnsi="Verdana"/>
        </w:rPr>
      </w:pPr>
      <w:r w:rsidRPr="00265535">
        <w:rPr>
          <w:rFonts w:ascii="Verdana" w:hAnsi="Verdana"/>
        </w:rPr>
        <w:t>The Institute of Cancer Research</w:t>
      </w:r>
    </w:p>
    <w:p w14:paraId="4E00CBD3" w14:textId="77777777" w:rsidR="00265535" w:rsidRPr="00265535" w:rsidRDefault="00265535" w:rsidP="00265535">
      <w:pPr>
        <w:spacing w:after="0" w:line="23" w:lineRule="atLeast"/>
        <w:rPr>
          <w:rFonts w:ascii="Verdana" w:hAnsi="Verdana"/>
        </w:rPr>
      </w:pPr>
      <w:r w:rsidRPr="00265535">
        <w:rPr>
          <w:rFonts w:ascii="Verdana" w:hAnsi="Verdana"/>
        </w:rPr>
        <w:t>123 Old Brompton Rd</w:t>
      </w:r>
    </w:p>
    <w:p w14:paraId="0F984954" w14:textId="77777777" w:rsidR="00265535" w:rsidRPr="00265535" w:rsidRDefault="00265535" w:rsidP="00265535">
      <w:pPr>
        <w:spacing w:after="0" w:line="23" w:lineRule="atLeast"/>
        <w:rPr>
          <w:rFonts w:ascii="Verdana" w:hAnsi="Verdana"/>
        </w:rPr>
      </w:pPr>
      <w:r w:rsidRPr="00265535">
        <w:rPr>
          <w:rFonts w:ascii="Verdana" w:hAnsi="Verdana"/>
        </w:rPr>
        <w:t>SW7 3RP</w:t>
      </w:r>
    </w:p>
    <w:p w14:paraId="6041CFAA" w14:textId="77777777" w:rsidR="00265535" w:rsidRPr="00265535" w:rsidRDefault="00265535" w:rsidP="00265535">
      <w:pPr>
        <w:spacing w:after="0" w:line="23" w:lineRule="atLeast"/>
        <w:rPr>
          <w:rFonts w:ascii="Verdana" w:hAnsi="Verdana"/>
        </w:rPr>
      </w:pPr>
      <w:r w:rsidRPr="00265535">
        <w:rPr>
          <w:rFonts w:ascii="Verdana" w:hAnsi="Verdana"/>
        </w:rPr>
        <w:t>London, UK</w:t>
      </w:r>
    </w:p>
    <w:p w14:paraId="57C896C8" w14:textId="77777777" w:rsidR="00265535" w:rsidRPr="00265535" w:rsidRDefault="00265535" w:rsidP="00265535">
      <w:pPr>
        <w:spacing w:after="0" w:line="23" w:lineRule="atLeast"/>
        <w:rPr>
          <w:rFonts w:ascii="Verdana" w:hAnsi="Verdana"/>
        </w:rPr>
      </w:pPr>
    </w:p>
    <w:p w14:paraId="454D5152" w14:textId="77777777" w:rsidR="00265535" w:rsidRPr="00265535" w:rsidRDefault="00265535" w:rsidP="00265535">
      <w:pPr>
        <w:spacing w:after="0" w:line="23" w:lineRule="atLeast"/>
        <w:rPr>
          <w:rFonts w:ascii="Verdana" w:hAnsi="Verdana"/>
        </w:rPr>
      </w:pPr>
      <w:r w:rsidRPr="00265535">
        <w:rPr>
          <w:rFonts w:ascii="Verdana" w:hAnsi="Verdana"/>
        </w:rPr>
        <w:t>Tel: 0207 808 2136</w:t>
      </w:r>
    </w:p>
    <w:p w14:paraId="3FBDF55F" w14:textId="200ACD0A" w:rsidR="00FB6424" w:rsidRPr="00265535" w:rsidRDefault="00265535" w:rsidP="00265535">
      <w:pPr>
        <w:spacing w:after="0" w:line="23" w:lineRule="atLeast"/>
        <w:rPr>
          <w:rFonts w:ascii="Verdana" w:hAnsi="Verdana"/>
        </w:rPr>
      </w:pPr>
      <w:r w:rsidRPr="00265535">
        <w:rPr>
          <w:rFonts w:ascii="Verdana" w:hAnsi="Verdana"/>
        </w:rPr>
        <w:t xml:space="preserve">email: </w:t>
      </w:r>
      <w:hyperlink r:id="rId8" w:history="1">
        <w:r w:rsidRPr="00265535">
          <w:rPr>
            <w:rStyle w:val="Hyperlink"/>
            <w:rFonts w:ascii="Verdana" w:hAnsi="Verdana"/>
          </w:rPr>
          <w:t>elizabeth.bancroft@rmh.nhs.uk</w:t>
        </w:r>
      </w:hyperlink>
      <w:r w:rsidRPr="00265535">
        <w:rPr>
          <w:rFonts w:ascii="Verdana" w:hAnsi="Verdana"/>
        </w:rPr>
        <w:t xml:space="preserve"> </w:t>
      </w:r>
    </w:p>
    <w:p w14:paraId="4DE20F5D" w14:textId="695E3038" w:rsidR="00985183" w:rsidRPr="006C0163" w:rsidRDefault="00985183">
      <w:pPr>
        <w:pStyle w:val="NoteLevel11"/>
      </w:pPr>
      <w:r w:rsidRPr="006C0163">
        <w:br w:type="page"/>
      </w:r>
      <w:r w:rsidRPr="00773F41">
        <w:rPr>
          <w:b/>
        </w:rPr>
        <w:lastRenderedPageBreak/>
        <w:t>ABSTRACT</w:t>
      </w:r>
      <w:r w:rsidR="00A07AEE" w:rsidRPr="006C0163">
        <w:t xml:space="preserve"> </w:t>
      </w:r>
      <w:r w:rsidR="00A32B0C" w:rsidRPr="006C0163">
        <w:t xml:space="preserve"> </w:t>
      </w:r>
    </w:p>
    <w:p w14:paraId="74744982" w14:textId="77777777" w:rsidR="00A07AEE" w:rsidRPr="006C0163" w:rsidRDefault="00A07AEE" w:rsidP="00A07AEE">
      <w:pPr>
        <w:pStyle w:val="NoteLevel11"/>
      </w:pPr>
    </w:p>
    <w:p w14:paraId="2C35018E" w14:textId="0959A38B" w:rsidR="00A07AEE" w:rsidRDefault="00A07AEE" w:rsidP="00265535">
      <w:pPr>
        <w:pStyle w:val="NoteLevel11"/>
      </w:pPr>
      <w:r w:rsidRPr="000B4B61">
        <w:rPr>
          <w:b/>
        </w:rPr>
        <w:t>Background</w:t>
      </w:r>
      <w:r w:rsidR="000B4B61" w:rsidRPr="000B4B61">
        <w:rPr>
          <w:b/>
        </w:rPr>
        <w:t>:</w:t>
      </w:r>
      <w:r w:rsidR="000B4B61">
        <w:t xml:space="preserve"> </w:t>
      </w:r>
      <w:r w:rsidR="000B4B61" w:rsidRPr="000B4B61">
        <w:t xml:space="preserve">Germline </w:t>
      </w:r>
      <w:r w:rsidR="000B4B61" w:rsidRPr="00BF67AD">
        <w:rPr>
          <w:i/>
        </w:rPr>
        <w:t>TP53</w:t>
      </w:r>
      <w:r w:rsidR="000B4B61" w:rsidRPr="000B4B61">
        <w:t xml:space="preserve"> gene </w:t>
      </w:r>
      <w:r w:rsidR="00415616">
        <w:t>pathogenic variants (</w:t>
      </w:r>
      <w:proofErr w:type="spellStart"/>
      <w:r w:rsidR="00415616">
        <w:t>pv</w:t>
      </w:r>
      <w:proofErr w:type="spellEnd"/>
      <w:r w:rsidR="00415616">
        <w:t xml:space="preserve">) </w:t>
      </w:r>
      <w:r w:rsidR="000B4B61" w:rsidRPr="000B4B61">
        <w:t xml:space="preserve">cause a very </w:t>
      </w:r>
      <w:r w:rsidR="00202A2A" w:rsidRPr="000B4B61">
        <w:t>high</w:t>
      </w:r>
      <w:r w:rsidR="00955C71">
        <w:t xml:space="preserve"> </w:t>
      </w:r>
      <w:r w:rsidR="00202A2A">
        <w:t xml:space="preserve">lifetime </w:t>
      </w:r>
      <w:r w:rsidR="000B4B61" w:rsidRPr="000B4B61">
        <w:t xml:space="preserve">risk of developing cancer, almost 100% for females and 75% for males. In the UK, annual </w:t>
      </w:r>
      <w:r w:rsidR="00202A2A">
        <w:t>magnetic resonance imaging (</w:t>
      </w:r>
      <w:r w:rsidR="0046353A">
        <w:t>MRI</w:t>
      </w:r>
      <w:r w:rsidR="00202A2A">
        <w:t>)</w:t>
      </w:r>
      <w:r w:rsidR="0046353A">
        <w:t xml:space="preserve"> </w:t>
      </w:r>
      <w:r w:rsidR="000B4B61" w:rsidRPr="000B4B61">
        <w:t xml:space="preserve">breast screening is recommended for female </w:t>
      </w:r>
      <w:r w:rsidR="00BF67AD" w:rsidRPr="00E377B2">
        <w:rPr>
          <w:i/>
        </w:rPr>
        <w:t>TP53</w:t>
      </w:r>
      <w:r w:rsidR="00BF67AD">
        <w:t xml:space="preserve"> </w:t>
      </w:r>
      <w:proofErr w:type="spellStart"/>
      <w:r w:rsidR="00415616">
        <w:t>pv</w:t>
      </w:r>
      <w:proofErr w:type="spellEnd"/>
      <w:r w:rsidR="00415616">
        <w:t xml:space="preserve"> </w:t>
      </w:r>
      <w:r w:rsidR="000B4B61" w:rsidRPr="000B4B61">
        <w:t>carriers</w:t>
      </w:r>
      <w:r w:rsidR="00BD158C">
        <w:t xml:space="preserve">. </w:t>
      </w:r>
      <w:r w:rsidR="000B4B61" w:rsidRPr="000B4B61">
        <w:t xml:space="preserve">The SIGNIFY study reported outcomes of </w:t>
      </w:r>
      <w:r w:rsidR="00BF67AD">
        <w:t>whole-body MRI (</w:t>
      </w:r>
      <w:r w:rsidR="000B4B61" w:rsidRPr="000B4B61">
        <w:t>WB-MRI</w:t>
      </w:r>
      <w:r w:rsidR="00BF67AD">
        <w:t>)</w:t>
      </w:r>
      <w:r w:rsidR="000B4B61" w:rsidRPr="000B4B61">
        <w:t xml:space="preserve"> in a cohort of 44 </w:t>
      </w:r>
      <w:r w:rsidR="000B4B61" w:rsidRPr="00BF67AD">
        <w:rPr>
          <w:i/>
        </w:rPr>
        <w:t>TP53</w:t>
      </w:r>
      <w:r w:rsidR="000B4B61" w:rsidRPr="000B4B61">
        <w:t xml:space="preserve"> </w:t>
      </w:r>
      <w:proofErr w:type="spellStart"/>
      <w:r w:rsidR="00415616">
        <w:t>pv</w:t>
      </w:r>
      <w:proofErr w:type="spellEnd"/>
      <w:r w:rsidR="00415616" w:rsidRPr="000B4B61">
        <w:t xml:space="preserve"> </w:t>
      </w:r>
      <w:r w:rsidR="000B4B61" w:rsidRPr="000B4B61">
        <w:t xml:space="preserve">carriers and 44 matched population controls. The results supported the use of a baseline WB-MRI screen in all </w:t>
      </w:r>
      <w:r w:rsidR="0046353A">
        <w:t xml:space="preserve">adult </w:t>
      </w:r>
      <w:r w:rsidR="000B4B61" w:rsidRPr="00BF67AD">
        <w:rPr>
          <w:i/>
        </w:rPr>
        <w:t>TP53</w:t>
      </w:r>
      <w:r w:rsidR="000B4B61" w:rsidRPr="000B4B61">
        <w:t xml:space="preserve"> </w:t>
      </w:r>
      <w:proofErr w:type="spellStart"/>
      <w:r w:rsidR="00415616">
        <w:t>pv</w:t>
      </w:r>
      <w:proofErr w:type="spellEnd"/>
      <w:r w:rsidR="00415616" w:rsidRPr="000B4B61">
        <w:t xml:space="preserve"> </w:t>
      </w:r>
      <w:r w:rsidR="000B4B61" w:rsidRPr="000B4B61">
        <w:t xml:space="preserve">carriers. Here we report the </w:t>
      </w:r>
      <w:r w:rsidR="0009426E" w:rsidRPr="000B4B61">
        <w:t>acceptability of WB</w:t>
      </w:r>
      <w:r w:rsidR="0009426E">
        <w:t>-</w:t>
      </w:r>
      <w:r w:rsidR="0009426E" w:rsidRPr="000B4B61">
        <w:t>MRI sc</w:t>
      </w:r>
      <w:r w:rsidR="0009426E">
        <w:t xml:space="preserve">reening and </w:t>
      </w:r>
      <w:r w:rsidR="000B4B61" w:rsidRPr="000B4B61">
        <w:t xml:space="preserve">effects </w:t>
      </w:r>
      <w:r w:rsidR="00BD158C">
        <w:t>on psychosocial functioning</w:t>
      </w:r>
      <w:r w:rsidR="0009426E">
        <w:t xml:space="preserve"> and </w:t>
      </w:r>
      <w:r w:rsidR="000B4B61" w:rsidRPr="000B4B61">
        <w:t>health-related quality</w:t>
      </w:r>
      <w:r w:rsidR="00202A2A">
        <w:t>-</w:t>
      </w:r>
      <w:r w:rsidR="00202A2A" w:rsidRPr="000B4B61">
        <w:t>of</w:t>
      </w:r>
      <w:r w:rsidR="00202A2A">
        <w:t>-</w:t>
      </w:r>
      <w:r w:rsidR="000B4B61" w:rsidRPr="000B4B61">
        <w:t>life</w:t>
      </w:r>
      <w:r w:rsidR="00202A2A">
        <w:t xml:space="preserve"> in the short and medium term</w:t>
      </w:r>
      <w:r w:rsidR="0009426E">
        <w:t>.</w:t>
      </w:r>
    </w:p>
    <w:p w14:paraId="0FD2E927" w14:textId="77777777" w:rsidR="000A7760" w:rsidRDefault="000A7760" w:rsidP="000A7760">
      <w:pPr>
        <w:pStyle w:val="NoteLevel11"/>
        <w:numPr>
          <w:ilvl w:val="0"/>
          <w:numId w:val="0"/>
        </w:numPr>
        <w:rPr>
          <w:b/>
        </w:rPr>
      </w:pPr>
    </w:p>
    <w:p w14:paraId="3550C4F7" w14:textId="37466604" w:rsidR="00C134DC" w:rsidRDefault="00A07AEE" w:rsidP="000A7760">
      <w:pPr>
        <w:pStyle w:val="NoteLevel11"/>
        <w:numPr>
          <w:ilvl w:val="0"/>
          <w:numId w:val="0"/>
        </w:numPr>
      </w:pPr>
      <w:r w:rsidRPr="000A7760">
        <w:rPr>
          <w:b/>
        </w:rPr>
        <w:t>Methods</w:t>
      </w:r>
      <w:r w:rsidR="00C134DC" w:rsidRPr="000A7760">
        <w:rPr>
          <w:b/>
        </w:rPr>
        <w:t>:</w:t>
      </w:r>
      <w:r w:rsidR="00C134DC">
        <w:t xml:space="preserve"> </w:t>
      </w:r>
      <w:r w:rsidR="0009426E">
        <w:t xml:space="preserve">Psychosocial and other assessments were carried out </w:t>
      </w:r>
      <w:r w:rsidR="00C134DC">
        <w:t>at study enrolment, immediately before MRI, before and after MRI results</w:t>
      </w:r>
      <w:r w:rsidR="00BA6BC9">
        <w:t>,</w:t>
      </w:r>
      <w:r w:rsidR="00C134DC">
        <w:t xml:space="preserve"> and at 12, 26 and 52 weeks follow-up.</w:t>
      </w:r>
    </w:p>
    <w:p w14:paraId="1ACB0199" w14:textId="77777777" w:rsidR="000A7760" w:rsidRPr="006C0163" w:rsidRDefault="000A7760" w:rsidP="00C134DC">
      <w:pPr>
        <w:pStyle w:val="NoteLevel11"/>
      </w:pPr>
    </w:p>
    <w:p w14:paraId="411584A2" w14:textId="0BC070BE" w:rsidR="00091FFD" w:rsidRDefault="00A07AEE" w:rsidP="00091FFD">
      <w:pPr>
        <w:pStyle w:val="NoteLevel11"/>
        <w:numPr>
          <w:ilvl w:val="0"/>
          <w:numId w:val="0"/>
        </w:numPr>
      </w:pPr>
      <w:r w:rsidRPr="00E823B7">
        <w:rPr>
          <w:b/>
        </w:rPr>
        <w:t>Results</w:t>
      </w:r>
      <w:r w:rsidR="00E823B7">
        <w:rPr>
          <w:b/>
        </w:rPr>
        <w:t xml:space="preserve">: </w:t>
      </w:r>
      <w:r w:rsidR="009436FA">
        <w:t xml:space="preserve">WB-MRI was found to be acceptable with high </w:t>
      </w:r>
      <w:r w:rsidR="008E5451">
        <w:t xml:space="preserve">levels </w:t>
      </w:r>
      <w:r w:rsidR="0009426E">
        <w:t>of satisfaction</w:t>
      </w:r>
      <w:r w:rsidR="0009426E" w:rsidDel="0009426E">
        <w:t xml:space="preserve"> </w:t>
      </w:r>
      <w:r w:rsidR="001B7E40">
        <w:t xml:space="preserve">and low levels of psychological morbidity throughout. </w:t>
      </w:r>
      <w:r w:rsidR="00091FFD">
        <w:t xml:space="preserve"> </w:t>
      </w:r>
      <w:r w:rsidR="00202A2A">
        <w:t>Although their mean levels of cancer worry were not high, c</w:t>
      </w:r>
      <w:r w:rsidR="001B7E40" w:rsidRPr="006C0163">
        <w:t xml:space="preserve">arriers had significantly more cancer </w:t>
      </w:r>
      <w:r w:rsidR="00202A2A" w:rsidRPr="006C0163">
        <w:t>worr</w:t>
      </w:r>
      <w:r w:rsidR="00202A2A">
        <w:t>y</w:t>
      </w:r>
      <w:r w:rsidR="00202A2A" w:rsidRPr="006C0163">
        <w:t xml:space="preserve"> </w:t>
      </w:r>
      <w:r w:rsidR="001B7E40">
        <w:t>at most time</w:t>
      </w:r>
      <w:r w:rsidR="001D434A">
        <w:t>-</w:t>
      </w:r>
      <w:r w:rsidR="00627129">
        <w:t>points</w:t>
      </w:r>
      <w:r w:rsidR="00202A2A" w:rsidRPr="00202A2A">
        <w:t xml:space="preserve"> </w:t>
      </w:r>
      <w:r w:rsidR="00202A2A">
        <w:t xml:space="preserve">than controls. They also </w:t>
      </w:r>
      <w:r w:rsidR="00202A2A" w:rsidRPr="00283A68">
        <w:t>repor</w:t>
      </w:r>
      <w:r w:rsidR="00202A2A" w:rsidRPr="006C0163">
        <w:t xml:space="preserve">ted significantly more clinically </w:t>
      </w:r>
      <w:r w:rsidR="00AA7AAD">
        <w:t>significant</w:t>
      </w:r>
      <w:r w:rsidR="001B7E40" w:rsidRPr="006C0163">
        <w:t xml:space="preserve"> intrusive </w:t>
      </w:r>
      <w:r w:rsidR="001B7E40">
        <w:t xml:space="preserve">and avoidant </w:t>
      </w:r>
      <w:r w:rsidR="001B7E40" w:rsidRPr="006C0163">
        <w:t xml:space="preserve">thoughts </w:t>
      </w:r>
      <w:r w:rsidR="001B7E40">
        <w:t>about cancer than controls at all time</w:t>
      </w:r>
      <w:r w:rsidR="001D434A">
        <w:t>-</w:t>
      </w:r>
      <w:r w:rsidR="001B7E40">
        <w:t xml:space="preserve">points. There were no clinically significant adverse psychosocial outcomes in either carriers with a history of cancer, or in those </w:t>
      </w:r>
      <w:r w:rsidR="001B7E40" w:rsidRPr="006C0163">
        <w:t>requiring further investigations</w:t>
      </w:r>
      <w:r w:rsidR="001B7E40">
        <w:t>.</w:t>
      </w:r>
      <w:r w:rsidR="001B7E40" w:rsidRPr="006C0163">
        <w:t xml:space="preserve"> </w:t>
      </w:r>
      <w:r w:rsidR="001B7E40">
        <w:t xml:space="preserve"> </w:t>
      </w:r>
    </w:p>
    <w:p w14:paraId="6A4BCDC1" w14:textId="77777777" w:rsidR="000A7760" w:rsidRDefault="000A7760" w:rsidP="00091FFD">
      <w:pPr>
        <w:pStyle w:val="NoteLevel11"/>
        <w:numPr>
          <w:ilvl w:val="0"/>
          <w:numId w:val="0"/>
        </w:numPr>
      </w:pPr>
    </w:p>
    <w:p w14:paraId="54B85AA8" w14:textId="3B3F5183" w:rsidR="00E823B7" w:rsidRPr="00E823B7" w:rsidRDefault="00A07AEE" w:rsidP="00E823B7">
      <w:pPr>
        <w:pStyle w:val="NoteLevel11"/>
      </w:pPr>
      <w:r w:rsidRPr="00E823B7">
        <w:rPr>
          <w:b/>
        </w:rPr>
        <w:t>Conclusion</w:t>
      </w:r>
      <w:r w:rsidR="00E823B7" w:rsidRPr="00E823B7">
        <w:rPr>
          <w:b/>
        </w:rPr>
        <w:t>:</w:t>
      </w:r>
      <w:r w:rsidR="00E823B7">
        <w:t xml:space="preserve"> </w:t>
      </w:r>
      <w:r w:rsidR="00E823B7" w:rsidRPr="00E823B7">
        <w:t xml:space="preserve">WB-MRI screening can be implemented in </w:t>
      </w:r>
      <w:r w:rsidR="00E823B7" w:rsidRPr="00BF67AD">
        <w:rPr>
          <w:i/>
        </w:rPr>
        <w:t>TP53</w:t>
      </w:r>
      <w:r w:rsidR="00E823B7" w:rsidRPr="00E823B7">
        <w:t xml:space="preserve"> </w:t>
      </w:r>
      <w:proofErr w:type="spellStart"/>
      <w:r w:rsidR="00415616">
        <w:t>pv</w:t>
      </w:r>
      <w:proofErr w:type="spellEnd"/>
      <w:r w:rsidR="00415616" w:rsidRPr="00E823B7">
        <w:t xml:space="preserve"> </w:t>
      </w:r>
      <w:r w:rsidR="00E823B7" w:rsidRPr="00E823B7">
        <w:t>carriers without adverse psychosocial outcomes</w:t>
      </w:r>
      <w:r w:rsidR="00202A2A" w:rsidRPr="00202A2A">
        <w:t xml:space="preserve"> </w:t>
      </w:r>
      <w:r w:rsidR="00202A2A">
        <w:t>in the short and medium terms. A</w:t>
      </w:r>
      <w:r w:rsidR="00E823B7" w:rsidRPr="00E823B7">
        <w:t xml:space="preserve"> previous cancer diagnosis may predict a better psychosocial outcome.  Some carriers seriously underestimate their risk of cancer</w:t>
      </w:r>
      <w:r w:rsidR="00BD158C">
        <w:t xml:space="preserve">. </w:t>
      </w:r>
      <w:r w:rsidR="00202A2A">
        <w:t xml:space="preserve">PV carriers </w:t>
      </w:r>
      <w:r w:rsidR="00BD158C">
        <w:t xml:space="preserve">should have </w:t>
      </w:r>
      <w:r w:rsidR="00002DF4">
        <w:t>a</w:t>
      </w:r>
      <w:r w:rsidR="00E823B7" w:rsidRPr="00E823B7">
        <w:t xml:space="preserve">ccess to a </w:t>
      </w:r>
      <w:r w:rsidR="00065F9E">
        <w:t>clinician</w:t>
      </w:r>
      <w:r w:rsidR="00E823B7" w:rsidRPr="00E823B7">
        <w:t xml:space="preserve"> </w:t>
      </w:r>
      <w:r w:rsidR="00735A97">
        <w:t>to</w:t>
      </w:r>
      <w:r w:rsidR="00735A97" w:rsidRPr="00E823B7">
        <w:t xml:space="preserve"> </w:t>
      </w:r>
      <w:r w:rsidR="00E823B7" w:rsidRPr="00E823B7">
        <w:t>help them develop adaptive strategies to cope with cancer-related concerns and</w:t>
      </w:r>
      <w:r w:rsidR="00BD158C">
        <w:t xml:space="preserve"> </w:t>
      </w:r>
      <w:r w:rsidR="00E823B7" w:rsidRPr="00E823B7">
        <w:t>respond to clinically significant depression and/or anxiety</w:t>
      </w:r>
      <w:r w:rsidR="00202A2A">
        <w:t>.</w:t>
      </w:r>
      <w:r w:rsidR="00E823B7" w:rsidRPr="00E823B7">
        <w:t xml:space="preserve"> </w:t>
      </w:r>
    </w:p>
    <w:p w14:paraId="35833B1E" w14:textId="36D535AD" w:rsidR="00A07AEE" w:rsidRPr="006C0163" w:rsidRDefault="00A07AEE" w:rsidP="00A07AEE">
      <w:pPr>
        <w:pStyle w:val="NoteLevel11"/>
      </w:pPr>
    </w:p>
    <w:p w14:paraId="067FCA97" w14:textId="77777777" w:rsidR="00A07AEE" w:rsidRPr="006C0163" w:rsidRDefault="00A07AEE">
      <w:pPr>
        <w:pStyle w:val="NoteLevel11"/>
      </w:pPr>
    </w:p>
    <w:p w14:paraId="31D18666" w14:textId="7AB8353E" w:rsidR="009770FE" w:rsidRPr="009770FE" w:rsidRDefault="00A07AEE">
      <w:pPr>
        <w:pStyle w:val="NoteLevel11"/>
        <w:rPr>
          <w:b/>
        </w:rPr>
      </w:pPr>
      <w:r w:rsidRPr="00773F41">
        <w:rPr>
          <w:b/>
        </w:rPr>
        <w:lastRenderedPageBreak/>
        <w:t>Keywords:</w:t>
      </w:r>
      <w:r w:rsidRPr="006C0163">
        <w:t xml:space="preserve"> </w:t>
      </w:r>
      <w:r w:rsidR="008F337E" w:rsidRPr="006C0163">
        <w:t>Li</w:t>
      </w:r>
      <w:r w:rsidR="00415616">
        <w:t>-</w:t>
      </w:r>
      <w:r w:rsidR="008F337E" w:rsidRPr="006C0163">
        <w:t xml:space="preserve">Fraumeni Syndrome, </w:t>
      </w:r>
      <w:r w:rsidR="008F337E" w:rsidRPr="009770FE">
        <w:rPr>
          <w:i/>
        </w:rPr>
        <w:t>TP53</w:t>
      </w:r>
      <w:r w:rsidR="008F337E" w:rsidRPr="006C0163">
        <w:t xml:space="preserve"> gene</w:t>
      </w:r>
      <w:r w:rsidR="008861D5" w:rsidRPr="006C0163">
        <w:t xml:space="preserve"> </w:t>
      </w:r>
      <w:r w:rsidR="00415616">
        <w:t>pathogenic variant</w:t>
      </w:r>
      <w:r w:rsidR="008F337E" w:rsidRPr="006C0163">
        <w:t>, Screening, Psycho</w:t>
      </w:r>
      <w:r w:rsidR="0073771E" w:rsidRPr="006C0163">
        <w:t>social</w:t>
      </w:r>
      <w:r w:rsidR="008F337E" w:rsidRPr="006C0163">
        <w:t xml:space="preserve">, </w:t>
      </w:r>
      <w:r w:rsidR="0073771E" w:rsidRPr="006C0163">
        <w:t xml:space="preserve">Stress, </w:t>
      </w:r>
      <w:r w:rsidR="008F337E" w:rsidRPr="006C0163">
        <w:t>Case controlled study, MRI</w:t>
      </w:r>
    </w:p>
    <w:p w14:paraId="210DDE4E" w14:textId="77777777" w:rsidR="00202A2A" w:rsidRDefault="00202A2A">
      <w:pPr>
        <w:rPr>
          <w:rFonts w:ascii="Verdana" w:hAnsi="Verdana"/>
          <w:b/>
        </w:rPr>
      </w:pPr>
      <w:r>
        <w:rPr>
          <w:b/>
        </w:rPr>
        <w:br w:type="page"/>
      </w:r>
    </w:p>
    <w:p w14:paraId="5C15A11D" w14:textId="65203E96" w:rsidR="00A07AEE" w:rsidRPr="00773F41" w:rsidRDefault="00A07AEE" w:rsidP="000A7760">
      <w:pPr>
        <w:pStyle w:val="NoteLevel11"/>
        <w:numPr>
          <w:ilvl w:val="0"/>
          <w:numId w:val="0"/>
        </w:numPr>
        <w:rPr>
          <w:b/>
        </w:rPr>
      </w:pPr>
      <w:r w:rsidRPr="00773F41">
        <w:rPr>
          <w:b/>
        </w:rPr>
        <w:lastRenderedPageBreak/>
        <w:t>INTRODUCTION</w:t>
      </w:r>
    </w:p>
    <w:p w14:paraId="78666206" w14:textId="77777777" w:rsidR="00D4146E" w:rsidRPr="006C0163" w:rsidRDefault="00D4146E" w:rsidP="00773F41">
      <w:pPr>
        <w:pStyle w:val="NoteLevel11"/>
        <w:numPr>
          <w:ilvl w:val="0"/>
          <w:numId w:val="0"/>
        </w:numPr>
        <w:rPr>
          <w:b/>
        </w:rPr>
      </w:pPr>
    </w:p>
    <w:p w14:paraId="44D2B212" w14:textId="45DFEF8E" w:rsidR="00C7032D" w:rsidRPr="006930A3" w:rsidRDefault="00C7032D" w:rsidP="00566C6F">
      <w:pPr>
        <w:pStyle w:val="NoteLevel11"/>
      </w:pPr>
      <w:r w:rsidRPr="006C0163">
        <w:t>Li-Fraumeni syndrome (LFS) is a rare</w:t>
      </w:r>
      <w:r w:rsidR="00AA7C63">
        <w:t>,</w:t>
      </w:r>
      <w:r w:rsidRPr="006C0163">
        <w:t xml:space="preserve"> dominantly inherited</w:t>
      </w:r>
      <w:r w:rsidR="00D804B9" w:rsidRPr="006C0163">
        <w:t xml:space="preserve">, </w:t>
      </w:r>
      <w:r w:rsidRPr="006C0163">
        <w:t xml:space="preserve">highly penetrant cancer </w:t>
      </w:r>
      <w:r w:rsidR="005E683B" w:rsidRPr="006C0163">
        <w:t>predisposi</w:t>
      </w:r>
      <w:r w:rsidR="005E683B">
        <w:t>tion</w:t>
      </w:r>
      <w:r w:rsidR="005E683B" w:rsidRPr="006C0163">
        <w:t xml:space="preserve"> </w:t>
      </w:r>
      <w:r w:rsidRPr="006C0163">
        <w:t xml:space="preserve">syndrome. The majority of families </w:t>
      </w:r>
      <w:r w:rsidR="00D319B4" w:rsidRPr="006C0163">
        <w:t>hav</w:t>
      </w:r>
      <w:r w:rsidR="00D319B4">
        <w:t>e</w:t>
      </w:r>
      <w:r w:rsidR="00D319B4" w:rsidRPr="006C0163">
        <w:t xml:space="preserve"> </w:t>
      </w:r>
      <w:r w:rsidRPr="006C0163">
        <w:t xml:space="preserve">a germline </w:t>
      </w:r>
      <w:r w:rsidR="00415616">
        <w:t>pathogenic variant</w:t>
      </w:r>
      <w:r w:rsidR="00415616" w:rsidRPr="006C0163">
        <w:t xml:space="preserve"> </w:t>
      </w:r>
      <w:r w:rsidR="00415616">
        <w:t>(</w:t>
      </w:r>
      <w:proofErr w:type="spellStart"/>
      <w:r w:rsidR="00415616">
        <w:t>pv</w:t>
      </w:r>
      <w:proofErr w:type="spellEnd"/>
      <w:r w:rsidR="00415616">
        <w:t xml:space="preserve">) </w:t>
      </w:r>
      <w:r w:rsidRPr="006C0163">
        <w:t xml:space="preserve">in the </w:t>
      </w:r>
      <w:r w:rsidRPr="006C0163">
        <w:rPr>
          <w:i/>
        </w:rPr>
        <w:t>TP53</w:t>
      </w:r>
      <w:r w:rsidRPr="006C0163">
        <w:t xml:space="preserve"> </w:t>
      </w:r>
      <w:proofErr w:type="gramStart"/>
      <w:r w:rsidRPr="006C0163">
        <w:t>gene</w:t>
      </w:r>
      <w:r w:rsidR="00BA5FF4">
        <w:t>[</w:t>
      </w:r>
      <w:proofErr w:type="gramEnd"/>
      <w:r w:rsidR="00BA5FF4">
        <w:t>1</w:t>
      </w:r>
      <w:r w:rsidR="000A7760">
        <w:t>-</w:t>
      </w:r>
      <w:r w:rsidR="00CC10D9">
        <w:t>4</w:t>
      </w:r>
      <w:r w:rsidR="00BA5FF4">
        <w:t>]</w:t>
      </w:r>
      <w:r w:rsidRPr="006C0163">
        <w:t xml:space="preserve">. The cancers associated with LFS include breast cancer, sarcoma, adrenocortical </w:t>
      </w:r>
      <w:r w:rsidR="001A280A" w:rsidRPr="006C0163">
        <w:t xml:space="preserve">carcinoma, </w:t>
      </w:r>
      <w:r w:rsidRPr="006C0163">
        <w:t xml:space="preserve">and brain </w:t>
      </w:r>
      <w:proofErr w:type="gramStart"/>
      <w:r w:rsidRPr="006C0163">
        <w:t>tumours</w:t>
      </w:r>
      <w:r w:rsidR="00BA5FF4">
        <w:t>[</w:t>
      </w:r>
      <w:proofErr w:type="gramEnd"/>
      <w:r w:rsidR="00CC10D9">
        <w:t>3-4</w:t>
      </w:r>
      <w:r w:rsidR="00BA5FF4">
        <w:t>]</w:t>
      </w:r>
      <w:r w:rsidRPr="006C0163">
        <w:t xml:space="preserve">. </w:t>
      </w:r>
      <w:r w:rsidR="001A280A" w:rsidRPr="006C0163">
        <w:t xml:space="preserve"> Cancers are typically early onset (</w:t>
      </w:r>
      <w:r w:rsidR="00D319B4">
        <w:t>two</w:t>
      </w:r>
      <w:r w:rsidR="00D319B4" w:rsidRPr="006C0163">
        <w:t xml:space="preserve"> </w:t>
      </w:r>
      <w:r w:rsidR="001A280A" w:rsidRPr="006C0163">
        <w:t xml:space="preserve">to </w:t>
      </w:r>
      <w:r w:rsidR="00D319B4">
        <w:t>three</w:t>
      </w:r>
      <w:r w:rsidR="00D319B4" w:rsidRPr="006C0163">
        <w:t xml:space="preserve"> </w:t>
      </w:r>
      <w:r w:rsidR="001A280A" w:rsidRPr="006C0163">
        <w:t>decades before the median general population incidence) and there is also an increased risk of other cancer</w:t>
      </w:r>
      <w:r w:rsidR="006A5C19">
        <w:t>s</w:t>
      </w:r>
      <w:r w:rsidR="001A280A" w:rsidRPr="006C0163">
        <w:t xml:space="preserve"> </w:t>
      </w:r>
      <w:r w:rsidR="00BA5FF4">
        <w:t>[5</w:t>
      </w:r>
      <w:r w:rsidR="000A7760">
        <w:t>-</w:t>
      </w:r>
      <w:r w:rsidR="00BA5FF4">
        <w:t>7]</w:t>
      </w:r>
      <w:r w:rsidR="00A56B4F" w:rsidRPr="006C0163">
        <w:t xml:space="preserve">. </w:t>
      </w:r>
      <w:r w:rsidR="001A280A" w:rsidRPr="006C0163">
        <w:t xml:space="preserve">The lifetime risk of cancer is very high for </w:t>
      </w:r>
      <w:proofErr w:type="spellStart"/>
      <w:r w:rsidR="00415616">
        <w:t>pv</w:t>
      </w:r>
      <w:proofErr w:type="spellEnd"/>
      <w:r w:rsidR="00415616" w:rsidRPr="006C0163">
        <w:t xml:space="preserve"> </w:t>
      </w:r>
      <w:r w:rsidR="001A280A" w:rsidRPr="006C0163">
        <w:t>carriers</w:t>
      </w:r>
      <w:r w:rsidR="008D339D">
        <w:t xml:space="preserve"> when detected in a clinical context</w:t>
      </w:r>
      <w:r w:rsidR="008F337E" w:rsidRPr="006C0163">
        <w:t xml:space="preserve">: </w:t>
      </w:r>
      <w:r w:rsidR="001A280A" w:rsidRPr="006C0163">
        <w:t xml:space="preserve">almost 100% for </w:t>
      </w:r>
      <w:r w:rsidR="001A280A" w:rsidRPr="006930A3">
        <w:t>females and 75% for males</w:t>
      </w:r>
      <w:r w:rsidR="008D339D">
        <w:t xml:space="preserve"> </w:t>
      </w:r>
      <w:r w:rsidR="00BA5FF4" w:rsidRPr="006930A3">
        <w:t>[8]</w:t>
      </w:r>
      <w:r w:rsidR="00A56B4F" w:rsidRPr="006930A3">
        <w:t>.</w:t>
      </w:r>
      <w:r w:rsidR="008D339D">
        <w:t xml:space="preserve"> However, our understanding of penetrance and cancer patterns is incomplete, as evidence </w:t>
      </w:r>
      <w:r w:rsidR="00AB2E6C">
        <w:t xml:space="preserve">from genome wide studies has identified pathogenic variants in TP53 in individuals who do not meet the LFS testing </w:t>
      </w:r>
      <w:proofErr w:type="gramStart"/>
      <w:r w:rsidR="00AB2E6C">
        <w:t>criteria</w:t>
      </w:r>
      <w:r w:rsidR="00CC10D9">
        <w:t>[</w:t>
      </w:r>
      <w:proofErr w:type="gramEnd"/>
      <w:r w:rsidR="00CC10D9">
        <w:t>8]</w:t>
      </w:r>
      <w:r w:rsidR="00AB2E6C">
        <w:t xml:space="preserve">. </w:t>
      </w:r>
      <w:r w:rsidR="008D339D">
        <w:t xml:space="preserve"> </w:t>
      </w:r>
    </w:p>
    <w:p w14:paraId="18F99D52" w14:textId="77777777" w:rsidR="00093A55" w:rsidRPr="006930A3" w:rsidRDefault="00093A55" w:rsidP="00566C6F">
      <w:pPr>
        <w:pStyle w:val="NoteLevel11"/>
      </w:pPr>
    </w:p>
    <w:p w14:paraId="620642E4" w14:textId="7C243F97" w:rsidR="00104486" w:rsidRPr="006930A3" w:rsidRDefault="00307AFA" w:rsidP="00307AFA">
      <w:pPr>
        <w:pStyle w:val="NoteLevel11"/>
      </w:pPr>
      <w:r w:rsidRPr="006930A3">
        <w:t xml:space="preserve">In 2016, the American Association for Cancer Research held a meeting of international LFS experts to </w:t>
      </w:r>
      <w:r w:rsidR="00864475" w:rsidRPr="006930A3">
        <w:t>develop</w:t>
      </w:r>
      <w:r w:rsidRPr="006930A3">
        <w:t xml:space="preserve"> consensus cancer surveillance recommendations. A combination of physical exams, blood tests, and imaging based on the earlier ‘Toronto protocol’ was </w:t>
      </w:r>
      <w:proofErr w:type="gramStart"/>
      <w:r w:rsidRPr="006930A3">
        <w:t>proposed[</w:t>
      </w:r>
      <w:proofErr w:type="gramEnd"/>
      <w:r w:rsidR="002A1E99" w:rsidRPr="006930A3">
        <w:t>9</w:t>
      </w:r>
      <w:r w:rsidRPr="006930A3">
        <w:t>,</w:t>
      </w:r>
      <w:r w:rsidR="002A1E99" w:rsidRPr="006930A3">
        <w:t>10</w:t>
      </w:r>
      <w:r w:rsidRPr="006930A3">
        <w:t>].</w:t>
      </w:r>
      <w:r w:rsidR="004027FC" w:rsidRPr="006930A3">
        <w:t xml:space="preserve"> </w:t>
      </w:r>
      <w:r w:rsidR="005E683B" w:rsidRPr="006930A3">
        <w:t xml:space="preserve">In the UK, current screening guidelines for </w:t>
      </w:r>
      <w:r w:rsidR="005E683B" w:rsidRPr="006930A3">
        <w:rPr>
          <w:i/>
        </w:rPr>
        <w:t>TP53</w:t>
      </w:r>
      <w:r w:rsidR="005E683B" w:rsidRPr="006930A3">
        <w:t xml:space="preserve"> mutation carriers recommend annual MRI breast screening in women aged 20-49 and advise considering continuing this regime past age 50[</w:t>
      </w:r>
      <w:r w:rsidR="002A1E99" w:rsidRPr="006930A3">
        <w:t>11</w:t>
      </w:r>
      <w:r w:rsidR="005E683B" w:rsidRPr="006930A3">
        <w:t>,1</w:t>
      </w:r>
      <w:r w:rsidR="002A1E99" w:rsidRPr="006930A3">
        <w:t>2</w:t>
      </w:r>
      <w:r w:rsidR="005E683B" w:rsidRPr="006930A3">
        <w:t xml:space="preserve">]. Discussion of risk-reducing mastectomy is also recommended. </w:t>
      </w:r>
      <w:r w:rsidR="004027FC" w:rsidRPr="006930A3">
        <w:t xml:space="preserve">Screening across UK genetics centres is variable, most offering a rapid review of symptoms in </w:t>
      </w:r>
      <w:proofErr w:type="gramStart"/>
      <w:r w:rsidR="004027FC" w:rsidRPr="006930A3">
        <w:t>carriers</w:t>
      </w:r>
      <w:r w:rsidR="00BA5FF4" w:rsidRPr="006930A3">
        <w:t>[</w:t>
      </w:r>
      <w:proofErr w:type="gramEnd"/>
      <w:r w:rsidR="002A1E99" w:rsidRPr="006930A3">
        <w:t>12</w:t>
      </w:r>
      <w:r w:rsidR="00BA5FF4" w:rsidRPr="006930A3">
        <w:t>]</w:t>
      </w:r>
      <w:r w:rsidR="004027FC" w:rsidRPr="006930A3">
        <w:t xml:space="preserve">. </w:t>
      </w:r>
    </w:p>
    <w:p w14:paraId="5694459C" w14:textId="77777777" w:rsidR="00093A55" w:rsidRPr="006930A3" w:rsidRDefault="00093A55" w:rsidP="00566C6F">
      <w:pPr>
        <w:pStyle w:val="NoteLevel11"/>
      </w:pPr>
    </w:p>
    <w:p w14:paraId="25410351" w14:textId="6D2920D5" w:rsidR="00B1147D" w:rsidRPr="006930A3" w:rsidRDefault="009256C8" w:rsidP="00566C6F">
      <w:pPr>
        <w:pStyle w:val="NoteLevel11"/>
      </w:pPr>
      <w:r w:rsidRPr="006930A3">
        <w:t xml:space="preserve">Internationally, there </w:t>
      </w:r>
      <w:r w:rsidR="00AA7AA4" w:rsidRPr="006930A3">
        <w:t>is increasing interest in the use of whole-body MRI (WB</w:t>
      </w:r>
      <w:r w:rsidR="00F82EAE" w:rsidRPr="006930A3">
        <w:t>-</w:t>
      </w:r>
      <w:r w:rsidR="00AA7AA4" w:rsidRPr="006930A3">
        <w:t xml:space="preserve">MRI) as a screening </w:t>
      </w:r>
      <w:proofErr w:type="gramStart"/>
      <w:r w:rsidR="00AA7AA4" w:rsidRPr="006930A3">
        <w:t>tool</w:t>
      </w:r>
      <w:r w:rsidR="00BA5FF4" w:rsidRPr="006930A3">
        <w:t>[</w:t>
      </w:r>
      <w:proofErr w:type="gramEnd"/>
      <w:r w:rsidR="002A1E99" w:rsidRPr="006930A3">
        <w:t>9</w:t>
      </w:r>
      <w:r w:rsidR="00BA5FF4" w:rsidRPr="006930A3">
        <w:t>-</w:t>
      </w:r>
      <w:r w:rsidR="002A1E99" w:rsidRPr="006930A3">
        <w:t>1</w:t>
      </w:r>
      <w:r w:rsidR="00C4286B" w:rsidRPr="006930A3">
        <w:t>8</w:t>
      </w:r>
      <w:r w:rsidR="00BA5FF4" w:rsidRPr="006930A3">
        <w:t>]</w:t>
      </w:r>
      <w:r w:rsidR="00AA7AA4" w:rsidRPr="006930A3">
        <w:t xml:space="preserve">, </w:t>
      </w:r>
      <w:r w:rsidRPr="006930A3">
        <w:t xml:space="preserve">because, unlike other imaging approaches, </w:t>
      </w:r>
      <w:r w:rsidR="00EA770E" w:rsidRPr="006930A3">
        <w:t xml:space="preserve">ionising </w:t>
      </w:r>
      <w:r w:rsidR="00AA7AA4" w:rsidRPr="006930A3">
        <w:t>radiation</w:t>
      </w:r>
      <w:r w:rsidR="005E683B" w:rsidRPr="006930A3">
        <w:t>, which may further increase cancer risk,</w:t>
      </w:r>
      <w:r w:rsidR="00EA770E" w:rsidRPr="006930A3">
        <w:t xml:space="preserve"> is not used</w:t>
      </w:r>
      <w:r w:rsidR="00AA7AA4" w:rsidRPr="006930A3">
        <w:t>. In the UK</w:t>
      </w:r>
      <w:r w:rsidRPr="006930A3">
        <w:t>,</w:t>
      </w:r>
      <w:r w:rsidR="00AA7AA4" w:rsidRPr="006930A3">
        <w:t xml:space="preserve"> the SIGNIFY study recently reported the outcomes of WB</w:t>
      </w:r>
      <w:r w:rsidR="00F82EAE" w:rsidRPr="006930A3">
        <w:t>-</w:t>
      </w:r>
      <w:r w:rsidR="00AA7AA4" w:rsidRPr="006930A3">
        <w:t xml:space="preserve">MRI in a cohort of 44 </w:t>
      </w:r>
      <w:r w:rsidR="00AA7AA4" w:rsidRPr="008D5105">
        <w:rPr>
          <w:i/>
        </w:rPr>
        <w:t>TP53</w:t>
      </w:r>
      <w:r w:rsidR="00AA7AA4" w:rsidRPr="006930A3">
        <w:t xml:space="preserve"> </w:t>
      </w:r>
      <w:proofErr w:type="spellStart"/>
      <w:r w:rsidR="00415616" w:rsidRPr="006930A3">
        <w:t>pv</w:t>
      </w:r>
      <w:proofErr w:type="spellEnd"/>
      <w:r w:rsidR="00415616" w:rsidRPr="006930A3">
        <w:t xml:space="preserve"> </w:t>
      </w:r>
      <w:r w:rsidR="00AA7AA4" w:rsidRPr="006930A3">
        <w:t xml:space="preserve">carriers and 44 matched population </w:t>
      </w:r>
      <w:proofErr w:type="gramStart"/>
      <w:r w:rsidR="00AA7AA4" w:rsidRPr="006930A3">
        <w:t>controls</w:t>
      </w:r>
      <w:r w:rsidR="005E683B" w:rsidRPr="006930A3">
        <w:t>[</w:t>
      </w:r>
      <w:proofErr w:type="gramEnd"/>
      <w:r w:rsidR="00C4286B" w:rsidRPr="006930A3">
        <w:t>12</w:t>
      </w:r>
      <w:r w:rsidR="005E683B" w:rsidRPr="006930A3">
        <w:t>]</w:t>
      </w:r>
      <w:r w:rsidR="00AA7AA4" w:rsidRPr="006930A3">
        <w:t>. The results supported the use of a baseline WB</w:t>
      </w:r>
      <w:r w:rsidR="00F82EAE" w:rsidRPr="006930A3">
        <w:t>-</w:t>
      </w:r>
      <w:r w:rsidR="00AA7AA4" w:rsidRPr="006930A3">
        <w:t xml:space="preserve">MRI screen as a minimum in all </w:t>
      </w:r>
      <w:r w:rsidR="00AA7AA4" w:rsidRPr="008D5105">
        <w:rPr>
          <w:i/>
        </w:rPr>
        <w:t>TP53</w:t>
      </w:r>
      <w:r w:rsidR="00AA7AA4" w:rsidRPr="006930A3">
        <w:t xml:space="preserve"> </w:t>
      </w:r>
      <w:proofErr w:type="spellStart"/>
      <w:r w:rsidR="00415616" w:rsidRPr="006930A3">
        <w:t>pv</w:t>
      </w:r>
      <w:proofErr w:type="spellEnd"/>
      <w:r w:rsidR="00415616" w:rsidRPr="006930A3">
        <w:t xml:space="preserve"> </w:t>
      </w:r>
      <w:r w:rsidR="00AA7AA4" w:rsidRPr="006930A3">
        <w:t xml:space="preserve">carriers in addition to the established breast screening </w:t>
      </w:r>
      <w:proofErr w:type="gramStart"/>
      <w:r w:rsidR="00AA7AA4" w:rsidRPr="006930A3">
        <w:t>programme</w:t>
      </w:r>
      <w:r w:rsidR="00F2736C" w:rsidRPr="006930A3">
        <w:t>[</w:t>
      </w:r>
      <w:proofErr w:type="gramEnd"/>
      <w:r w:rsidR="00F2736C" w:rsidRPr="008F4844">
        <w:t>1</w:t>
      </w:r>
      <w:r w:rsidR="00C4286B" w:rsidRPr="006930A3">
        <w:t>2</w:t>
      </w:r>
      <w:r w:rsidR="00F2736C" w:rsidRPr="008F4844">
        <w:t>]</w:t>
      </w:r>
      <w:r w:rsidR="00CD68DD" w:rsidRPr="008F4844">
        <w:t xml:space="preserve">. </w:t>
      </w:r>
      <w:r w:rsidR="00AC690A" w:rsidRPr="006930A3">
        <w:t>F</w:t>
      </w:r>
      <w:r w:rsidR="00CD68DD" w:rsidRPr="006930A3">
        <w:t xml:space="preserve">urther evidence supporting the use of a baseline WB-MRI screen for early detection of treatable tumours </w:t>
      </w:r>
      <w:r w:rsidR="00AC690A" w:rsidRPr="006930A3">
        <w:t xml:space="preserve">comes </w:t>
      </w:r>
      <w:r w:rsidR="00CD68DD" w:rsidRPr="006930A3">
        <w:t xml:space="preserve">from a meta-analysis of 13 cohorts with a total of 578 </w:t>
      </w:r>
      <w:r w:rsidR="00CD68DD" w:rsidRPr="008D5105">
        <w:rPr>
          <w:i/>
        </w:rPr>
        <w:t>TP53</w:t>
      </w:r>
      <w:r w:rsidR="00CD68DD" w:rsidRPr="006930A3">
        <w:t xml:space="preserve"> </w:t>
      </w:r>
      <w:proofErr w:type="spellStart"/>
      <w:r w:rsidR="00415616" w:rsidRPr="006930A3">
        <w:t>pv</w:t>
      </w:r>
      <w:proofErr w:type="spellEnd"/>
      <w:r w:rsidR="00415616" w:rsidRPr="006930A3">
        <w:t xml:space="preserve"> </w:t>
      </w:r>
      <w:proofErr w:type="gramStart"/>
      <w:r w:rsidR="00CD68DD" w:rsidRPr="006930A3">
        <w:lastRenderedPageBreak/>
        <w:t>carriers[</w:t>
      </w:r>
      <w:proofErr w:type="gramEnd"/>
      <w:r w:rsidR="00B767AE" w:rsidRPr="006930A3">
        <w:t>14</w:t>
      </w:r>
      <w:r w:rsidR="00CD68DD" w:rsidRPr="006930A3">
        <w:t>]</w:t>
      </w:r>
      <w:r w:rsidR="00AA7AA4" w:rsidRPr="006930A3">
        <w:t>.</w:t>
      </w:r>
      <w:r w:rsidR="008202E7" w:rsidRPr="006930A3">
        <w:t xml:space="preserve"> </w:t>
      </w:r>
      <w:r w:rsidR="00CD68DD" w:rsidRPr="006930A3">
        <w:t>A</w:t>
      </w:r>
      <w:r w:rsidR="000C4AB9" w:rsidRPr="006930A3">
        <w:t>n</w:t>
      </w:r>
      <w:r w:rsidR="00CD68DD" w:rsidRPr="006930A3">
        <w:t xml:space="preserve"> </w:t>
      </w:r>
      <w:r w:rsidR="000C4AB9" w:rsidRPr="006930A3">
        <w:t xml:space="preserve">annual </w:t>
      </w:r>
      <w:r w:rsidR="00CD68DD" w:rsidRPr="006930A3">
        <w:t xml:space="preserve">WB-MRI screen for all TP53 </w:t>
      </w:r>
      <w:proofErr w:type="spellStart"/>
      <w:r w:rsidR="00415616" w:rsidRPr="006930A3">
        <w:t>pv</w:t>
      </w:r>
      <w:proofErr w:type="spellEnd"/>
      <w:r w:rsidR="00415616" w:rsidRPr="006930A3">
        <w:t xml:space="preserve"> </w:t>
      </w:r>
      <w:r w:rsidR="00CD68DD" w:rsidRPr="006930A3">
        <w:t xml:space="preserve">carriers is being considered for adoption as a national guideline in the </w:t>
      </w:r>
      <w:proofErr w:type="gramStart"/>
      <w:r w:rsidR="00CD68DD" w:rsidRPr="006930A3">
        <w:t>UK</w:t>
      </w:r>
      <w:r w:rsidR="00C4286B" w:rsidRPr="006930A3">
        <w:t>[</w:t>
      </w:r>
      <w:proofErr w:type="gramEnd"/>
      <w:r w:rsidR="00C4286B" w:rsidRPr="006930A3">
        <w:t>18]</w:t>
      </w:r>
      <w:r w:rsidR="00CD68DD" w:rsidRPr="006930A3">
        <w:t xml:space="preserve">. </w:t>
      </w:r>
    </w:p>
    <w:p w14:paraId="3CFF20A0" w14:textId="77777777" w:rsidR="00093A55" w:rsidRPr="006930A3" w:rsidRDefault="00093A55" w:rsidP="00566C6F">
      <w:pPr>
        <w:pStyle w:val="NoteLevel11"/>
      </w:pPr>
    </w:p>
    <w:p w14:paraId="4F6A4E5B" w14:textId="20456541" w:rsidR="008D5105" w:rsidRDefault="00AA7AA4" w:rsidP="008D5105">
      <w:pPr>
        <w:pStyle w:val="NoteLevel11"/>
      </w:pPr>
      <w:r w:rsidRPr="006930A3">
        <w:t>Alongside clinical outcomes, it</w:t>
      </w:r>
      <w:r w:rsidR="00B1147D" w:rsidRPr="006930A3">
        <w:t xml:space="preserve"> is important </w:t>
      </w:r>
      <w:r w:rsidRPr="006930A3">
        <w:t>to</w:t>
      </w:r>
      <w:r w:rsidR="00B1147D" w:rsidRPr="006930A3">
        <w:t xml:space="preserve"> evaluat</w:t>
      </w:r>
      <w:r w:rsidRPr="006930A3">
        <w:t>e</w:t>
      </w:r>
      <w:r w:rsidR="00B1147D" w:rsidRPr="006930A3">
        <w:t xml:space="preserve"> </w:t>
      </w:r>
      <w:r w:rsidR="00DB7429">
        <w:t xml:space="preserve">possible </w:t>
      </w:r>
      <w:r w:rsidR="00B1147D" w:rsidRPr="006930A3">
        <w:t>psycho</w:t>
      </w:r>
      <w:r w:rsidR="006A5C19" w:rsidRPr="006930A3">
        <w:t>social</w:t>
      </w:r>
      <w:r w:rsidR="00B1147D" w:rsidRPr="006930A3">
        <w:t xml:space="preserve"> morbidity </w:t>
      </w:r>
      <w:r w:rsidR="000F7E7A" w:rsidRPr="006930A3">
        <w:t xml:space="preserve">associated with </w:t>
      </w:r>
      <w:r w:rsidRPr="006930A3">
        <w:t>screening</w:t>
      </w:r>
      <w:r w:rsidR="00B1147D" w:rsidRPr="006930A3">
        <w:t xml:space="preserve">. </w:t>
      </w:r>
      <w:r w:rsidR="00711ECA" w:rsidRPr="006930A3">
        <w:t>The psycho</w:t>
      </w:r>
      <w:r w:rsidR="006A5C19" w:rsidRPr="006930A3">
        <w:t>social</w:t>
      </w:r>
      <w:r w:rsidR="00711ECA" w:rsidRPr="006930A3">
        <w:t xml:space="preserve"> impact of screening with </w:t>
      </w:r>
      <w:r w:rsidR="00F82EAE" w:rsidRPr="006930A3">
        <w:t>WB-</w:t>
      </w:r>
      <w:r w:rsidR="00711ECA" w:rsidRPr="006930A3">
        <w:t xml:space="preserve">MRI in </w:t>
      </w:r>
      <w:r w:rsidR="00711ECA" w:rsidRPr="006F6FDE">
        <w:rPr>
          <w:i/>
        </w:rPr>
        <w:t>TP53</w:t>
      </w:r>
      <w:r w:rsidR="00711ECA" w:rsidRPr="006930A3">
        <w:t xml:space="preserve"> carriers is </w:t>
      </w:r>
      <w:r w:rsidR="00B1147D" w:rsidRPr="006930A3">
        <w:t xml:space="preserve">largely </w:t>
      </w:r>
      <w:r w:rsidR="00711ECA" w:rsidRPr="006930A3">
        <w:t xml:space="preserve">unknown.  </w:t>
      </w:r>
      <w:r w:rsidR="00286328" w:rsidRPr="006930A3">
        <w:t>An</w:t>
      </w:r>
      <w:r w:rsidR="00495CC6" w:rsidRPr="006930A3">
        <w:t xml:space="preserve"> Australian group evaluated the use of WB</w:t>
      </w:r>
      <w:r w:rsidR="00F82EAE" w:rsidRPr="006930A3">
        <w:t>-</w:t>
      </w:r>
      <w:r w:rsidR="00495CC6" w:rsidRPr="006930A3">
        <w:t xml:space="preserve">MRI in a cohort of 17 </w:t>
      </w:r>
      <w:r w:rsidR="00495CC6" w:rsidRPr="006F6FDE">
        <w:rPr>
          <w:i/>
        </w:rPr>
        <w:t>TP53</w:t>
      </w:r>
      <w:r w:rsidR="00495CC6" w:rsidRPr="006930A3">
        <w:t xml:space="preserve"> carriers</w:t>
      </w:r>
      <w:r w:rsidR="00B77D5E" w:rsidRPr="006930A3">
        <w:t>.  They</w:t>
      </w:r>
      <w:r w:rsidR="00495CC6" w:rsidRPr="006930A3">
        <w:t xml:space="preserve"> </w:t>
      </w:r>
      <w:r w:rsidR="00942E4A" w:rsidRPr="006930A3">
        <w:t xml:space="preserve">found that participants </w:t>
      </w:r>
      <w:r w:rsidR="00D319B4" w:rsidRPr="006930A3">
        <w:t xml:space="preserve">were </w:t>
      </w:r>
      <w:r w:rsidR="00942E4A" w:rsidRPr="006930A3">
        <w:t xml:space="preserve">not over-burdened and </w:t>
      </w:r>
      <w:r w:rsidR="00293523" w:rsidRPr="006930A3">
        <w:t xml:space="preserve">they </w:t>
      </w:r>
      <w:r w:rsidR="00B77D5E" w:rsidRPr="006930A3">
        <w:t xml:space="preserve">experienced </w:t>
      </w:r>
      <w:r w:rsidR="00B12B0B" w:rsidRPr="006930A3">
        <w:t xml:space="preserve">mainly </w:t>
      </w:r>
      <w:r w:rsidR="00942E4A" w:rsidRPr="006930A3">
        <w:t xml:space="preserve">positive </w:t>
      </w:r>
      <w:r w:rsidR="00197A37" w:rsidRPr="006930A3">
        <w:t xml:space="preserve">psychological outcomes from </w:t>
      </w:r>
      <w:proofErr w:type="gramStart"/>
      <w:r w:rsidR="002A0AB4" w:rsidRPr="006930A3">
        <w:t>participation</w:t>
      </w:r>
      <w:r w:rsidR="00BA5FF4" w:rsidRPr="006930A3">
        <w:t>[</w:t>
      </w:r>
      <w:proofErr w:type="gramEnd"/>
      <w:r w:rsidR="00C4286B" w:rsidRPr="006930A3">
        <w:t>17</w:t>
      </w:r>
      <w:r w:rsidR="00BA5FF4" w:rsidRPr="006930A3">
        <w:t>]</w:t>
      </w:r>
      <w:r w:rsidR="00495CC6" w:rsidRPr="006930A3">
        <w:t xml:space="preserve">. </w:t>
      </w:r>
      <w:r w:rsidR="00D50F60">
        <w:t xml:space="preserve"> However, </w:t>
      </w:r>
      <w:r w:rsidR="007D2DEE">
        <w:t>this study reports only preliminary results from a small cohort and larger longitudinal studies are required</w:t>
      </w:r>
      <w:r w:rsidR="006F6FDE">
        <w:t>.</w:t>
      </w:r>
    </w:p>
    <w:p w14:paraId="17EF49F4" w14:textId="77777777" w:rsidR="007D2DEE" w:rsidRPr="006930A3" w:rsidRDefault="007D2DEE" w:rsidP="008D5105">
      <w:pPr>
        <w:pStyle w:val="NoteLevel11"/>
      </w:pPr>
    </w:p>
    <w:p w14:paraId="4A28EFC6" w14:textId="732FB68D" w:rsidR="00495CC6" w:rsidRPr="006930A3" w:rsidRDefault="00F82EAE" w:rsidP="00711ECA">
      <w:pPr>
        <w:pStyle w:val="NoteLevel11"/>
      </w:pPr>
      <w:r w:rsidRPr="006930A3">
        <w:t xml:space="preserve">A German group evaluated the psychosocial impact of WB-MRI in a healthy general population </w:t>
      </w:r>
      <w:r w:rsidR="00293523" w:rsidRPr="006930A3">
        <w:t xml:space="preserve">cohort.  They found </w:t>
      </w:r>
      <w:r w:rsidRPr="006930A3">
        <w:t xml:space="preserve">that participants over-estimated the personal benefit of undergoing WB-MRI </w:t>
      </w:r>
      <w:r w:rsidR="00293523" w:rsidRPr="006930A3">
        <w:t xml:space="preserve">and experienced </w:t>
      </w:r>
      <w:r w:rsidRPr="006930A3">
        <w:t xml:space="preserve">no long-term effects on </w:t>
      </w:r>
      <w:r w:rsidR="00BA6BC9" w:rsidRPr="006930A3">
        <w:t>health-related quality of life (</w:t>
      </w:r>
      <w:proofErr w:type="spellStart"/>
      <w:r w:rsidR="00BA6BC9" w:rsidRPr="006930A3">
        <w:t>HRQoL</w:t>
      </w:r>
      <w:proofErr w:type="spellEnd"/>
      <w:r w:rsidR="00BA6BC9" w:rsidRPr="006930A3">
        <w:t xml:space="preserve">) </w:t>
      </w:r>
      <w:r w:rsidRPr="006930A3">
        <w:t xml:space="preserve">or depressive </w:t>
      </w:r>
      <w:proofErr w:type="gramStart"/>
      <w:r w:rsidRPr="006930A3">
        <w:t>symptoms</w:t>
      </w:r>
      <w:r w:rsidR="00BA5FF4" w:rsidRPr="006930A3">
        <w:t>[</w:t>
      </w:r>
      <w:proofErr w:type="gramEnd"/>
      <w:r w:rsidR="00C4286B" w:rsidRPr="006930A3">
        <w:t>19</w:t>
      </w:r>
      <w:r w:rsidR="00BA5FF4" w:rsidRPr="006930A3">
        <w:t>]</w:t>
      </w:r>
      <w:r w:rsidRPr="006930A3">
        <w:t xml:space="preserve">. </w:t>
      </w:r>
      <w:r w:rsidR="00293523" w:rsidRPr="006930A3">
        <w:t>However,</w:t>
      </w:r>
      <w:r w:rsidRPr="006930A3">
        <w:t xml:space="preserve"> those requiring further investigations for incidental findings </w:t>
      </w:r>
      <w:r w:rsidR="00293523" w:rsidRPr="006930A3">
        <w:t xml:space="preserve">experienced </w:t>
      </w:r>
      <w:r w:rsidRPr="006930A3">
        <w:t>moderate</w:t>
      </w:r>
      <w:r w:rsidR="00293523" w:rsidRPr="006930A3">
        <w:t xml:space="preserve"> or </w:t>
      </w:r>
      <w:r w:rsidRPr="006930A3">
        <w:t xml:space="preserve">severe psychological </w:t>
      </w:r>
      <w:proofErr w:type="gramStart"/>
      <w:r w:rsidRPr="006930A3">
        <w:t>distress</w:t>
      </w:r>
      <w:r w:rsidR="00BA5FF4" w:rsidRPr="006930A3">
        <w:t>[</w:t>
      </w:r>
      <w:proofErr w:type="gramEnd"/>
      <w:r w:rsidR="00C4286B" w:rsidRPr="006930A3">
        <w:t>20</w:t>
      </w:r>
      <w:r w:rsidR="00BA5FF4" w:rsidRPr="006930A3">
        <w:t>]</w:t>
      </w:r>
      <w:r w:rsidRPr="006930A3">
        <w:t xml:space="preserve">. </w:t>
      </w:r>
    </w:p>
    <w:p w14:paraId="2D29A948" w14:textId="77777777" w:rsidR="00093A55" w:rsidRPr="006930A3" w:rsidRDefault="00093A55" w:rsidP="00711ECA">
      <w:pPr>
        <w:pStyle w:val="NoteLevel11"/>
      </w:pPr>
    </w:p>
    <w:p w14:paraId="1F83655C" w14:textId="04D15150" w:rsidR="00711ECA" w:rsidRPr="006930A3" w:rsidRDefault="00284B27" w:rsidP="00711ECA">
      <w:pPr>
        <w:pStyle w:val="NoteLevel11"/>
      </w:pPr>
      <w:r w:rsidRPr="006930A3">
        <w:t>T</w:t>
      </w:r>
      <w:r w:rsidR="00B1147D" w:rsidRPr="006930A3">
        <w:t xml:space="preserve">he </w:t>
      </w:r>
      <w:r w:rsidRPr="006930A3">
        <w:t xml:space="preserve">UK </w:t>
      </w:r>
      <w:r w:rsidR="00B1147D" w:rsidRPr="006930A3">
        <w:t xml:space="preserve">MARIBS study </w:t>
      </w:r>
      <w:r w:rsidR="00286328" w:rsidRPr="006930A3">
        <w:t xml:space="preserve">evaluated </w:t>
      </w:r>
      <w:r w:rsidR="00711ECA" w:rsidRPr="006930A3">
        <w:t xml:space="preserve">annual breast MRI and mammography screening </w:t>
      </w:r>
      <w:r w:rsidRPr="006930A3">
        <w:t>to</w:t>
      </w:r>
      <w:r w:rsidR="00711ECA" w:rsidRPr="006930A3">
        <w:t xml:space="preserve"> </w:t>
      </w:r>
      <w:r w:rsidR="00711ECA" w:rsidRPr="006930A3">
        <w:rPr>
          <w:i/>
        </w:rPr>
        <w:t>BRCA</w:t>
      </w:r>
      <w:r w:rsidR="00B1147D" w:rsidRPr="006930A3">
        <w:rPr>
          <w:i/>
        </w:rPr>
        <w:t>1/2</w:t>
      </w:r>
      <w:r w:rsidR="00711ECA" w:rsidRPr="006930A3">
        <w:t xml:space="preserve"> </w:t>
      </w:r>
      <w:proofErr w:type="spellStart"/>
      <w:r w:rsidR="00415616" w:rsidRPr="006930A3">
        <w:t>pv</w:t>
      </w:r>
      <w:proofErr w:type="spellEnd"/>
      <w:r w:rsidR="00415616" w:rsidRPr="006930A3">
        <w:t xml:space="preserve"> </w:t>
      </w:r>
      <w:r w:rsidR="00711ECA" w:rsidRPr="006930A3">
        <w:t xml:space="preserve">carriers </w:t>
      </w:r>
      <w:r w:rsidR="00B1147D" w:rsidRPr="006930A3">
        <w:t xml:space="preserve">at a significantly </w:t>
      </w:r>
      <w:r w:rsidR="009415DA" w:rsidRPr="006930A3">
        <w:t>high</w:t>
      </w:r>
      <w:r w:rsidR="009415DA">
        <w:t>-</w:t>
      </w:r>
      <w:r w:rsidR="00B1147D" w:rsidRPr="006930A3">
        <w:t xml:space="preserve">risk of breast </w:t>
      </w:r>
      <w:proofErr w:type="gramStart"/>
      <w:r w:rsidR="00B1147D" w:rsidRPr="006930A3">
        <w:t>cancer</w:t>
      </w:r>
      <w:r w:rsidR="00BA5FF4" w:rsidRPr="006930A3">
        <w:t>[</w:t>
      </w:r>
      <w:proofErr w:type="gramEnd"/>
      <w:r w:rsidR="00C4286B" w:rsidRPr="006930A3">
        <w:t>21</w:t>
      </w:r>
      <w:r w:rsidR="00BA5FF4" w:rsidRPr="006930A3">
        <w:t>,</w:t>
      </w:r>
      <w:r w:rsidR="00C4286B" w:rsidRPr="006930A3">
        <w:t>22</w:t>
      </w:r>
      <w:r w:rsidR="00BA5FF4" w:rsidRPr="006930A3">
        <w:t>]</w:t>
      </w:r>
      <w:r w:rsidR="00711ECA" w:rsidRPr="006930A3">
        <w:t xml:space="preserve">. </w:t>
      </w:r>
      <w:r w:rsidR="00286328" w:rsidRPr="006930A3">
        <w:t>B</w:t>
      </w:r>
      <w:r w:rsidR="00711ECA" w:rsidRPr="006930A3">
        <w:t xml:space="preserve">oth imaging techniques </w:t>
      </w:r>
      <w:r w:rsidR="00B1147D" w:rsidRPr="006930A3">
        <w:t>were</w:t>
      </w:r>
      <w:r w:rsidR="00711ECA" w:rsidRPr="006930A3">
        <w:t xml:space="preserve"> acceptable</w:t>
      </w:r>
      <w:r w:rsidR="00286328" w:rsidRPr="006930A3">
        <w:t>;</w:t>
      </w:r>
      <w:r w:rsidR="00711ECA" w:rsidRPr="006930A3">
        <w:t xml:space="preserve"> psychological morbidity was low</w:t>
      </w:r>
      <w:r w:rsidRPr="006930A3">
        <w:t>,</w:t>
      </w:r>
      <w:r w:rsidR="00B1147D" w:rsidRPr="006930A3">
        <w:t xml:space="preserve"> </w:t>
      </w:r>
      <w:r w:rsidR="004546CE" w:rsidRPr="006930A3">
        <w:t xml:space="preserve">and </w:t>
      </w:r>
      <w:r w:rsidR="00711ECA" w:rsidRPr="006930A3">
        <w:t xml:space="preserve">women </w:t>
      </w:r>
      <w:r w:rsidR="004546CE" w:rsidRPr="006930A3">
        <w:t xml:space="preserve">were </w:t>
      </w:r>
      <w:r w:rsidR="00711ECA" w:rsidRPr="006930A3">
        <w:t xml:space="preserve">significantly less anxious and depressed </w:t>
      </w:r>
      <w:r w:rsidRPr="006930A3">
        <w:t xml:space="preserve">after screening </w:t>
      </w:r>
      <w:r w:rsidR="00711ECA" w:rsidRPr="006930A3">
        <w:t xml:space="preserve">than they had been at baseline. </w:t>
      </w:r>
      <w:r w:rsidR="00B1147D" w:rsidRPr="006930A3">
        <w:t>However, MRI cause</w:t>
      </w:r>
      <w:r w:rsidR="00286328" w:rsidRPr="006930A3">
        <w:t>d</w:t>
      </w:r>
      <w:r w:rsidR="00B1147D" w:rsidRPr="006930A3">
        <w:t xml:space="preserve"> </w:t>
      </w:r>
      <w:r w:rsidR="005B514A" w:rsidRPr="006930A3">
        <w:t xml:space="preserve">greater </w:t>
      </w:r>
      <w:r w:rsidR="00B1147D" w:rsidRPr="006930A3">
        <w:t xml:space="preserve">distress than mammograms, and this MRI-related distress was found to persist at 6 weeks follow-up. </w:t>
      </w:r>
      <w:r w:rsidR="000F7E7A" w:rsidRPr="006930A3">
        <w:t xml:space="preserve"> </w:t>
      </w:r>
      <w:r w:rsidR="008D5105">
        <w:t xml:space="preserve">The psychosocial impact of </w:t>
      </w:r>
      <w:r w:rsidR="008D5105" w:rsidRPr="006930A3">
        <w:t>annual WB-MRI</w:t>
      </w:r>
      <w:r w:rsidR="008D5105">
        <w:t xml:space="preserve"> in TP53 carriers</w:t>
      </w:r>
      <w:r w:rsidR="008D5105" w:rsidRPr="006930A3">
        <w:t xml:space="preserve"> requires further investigation.</w:t>
      </w:r>
    </w:p>
    <w:p w14:paraId="4F5B4579" w14:textId="77777777" w:rsidR="002A0AB4" w:rsidRPr="006930A3" w:rsidRDefault="002A0AB4" w:rsidP="00711ECA">
      <w:pPr>
        <w:pStyle w:val="NoteLevel11"/>
      </w:pPr>
    </w:p>
    <w:p w14:paraId="7EAF2E2D" w14:textId="243EE91E" w:rsidR="00A07AEE" w:rsidRPr="006930A3" w:rsidRDefault="004546CE">
      <w:pPr>
        <w:pStyle w:val="NoteLevel11"/>
        <w:rPr>
          <w:b/>
        </w:rPr>
      </w:pPr>
      <w:r w:rsidRPr="006930A3">
        <w:t>Here</w:t>
      </w:r>
      <w:r w:rsidR="00284B27" w:rsidRPr="006930A3">
        <w:t xml:space="preserve"> we </w:t>
      </w:r>
      <w:r w:rsidR="008F3051" w:rsidRPr="006930A3">
        <w:t>report</w:t>
      </w:r>
      <w:r w:rsidR="00284B27" w:rsidRPr="006930A3">
        <w:t xml:space="preserve"> the short</w:t>
      </w:r>
      <w:r w:rsidRPr="006930A3">
        <w:t xml:space="preserve"> </w:t>
      </w:r>
      <w:r w:rsidR="00284B27" w:rsidRPr="006930A3">
        <w:t>and medium</w:t>
      </w:r>
      <w:r w:rsidR="005B514A" w:rsidRPr="006930A3">
        <w:t>-</w:t>
      </w:r>
      <w:r w:rsidR="00284B27" w:rsidRPr="006930A3">
        <w:t>term psychosocial</w:t>
      </w:r>
      <w:r w:rsidR="00BF3FEA" w:rsidRPr="006930A3">
        <w:t xml:space="preserve"> effects</w:t>
      </w:r>
      <w:r w:rsidR="00284B27" w:rsidRPr="006930A3">
        <w:t xml:space="preserve">, </w:t>
      </w:r>
      <w:proofErr w:type="spellStart"/>
      <w:r w:rsidR="00284B27" w:rsidRPr="006930A3">
        <w:t>HRQoL</w:t>
      </w:r>
      <w:proofErr w:type="spellEnd"/>
      <w:r w:rsidR="00284B27" w:rsidRPr="006930A3">
        <w:t xml:space="preserve"> </w:t>
      </w:r>
      <w:r w:rsidR="00D1740F" w:rsidRPr="006930A3">
        <w:t xml:space="preserve">and acceptability </w:t>
      </w:r>
      <w:r w:rsidR="00BF3FEA" w:rsidRPr="006930A3">
        <w:t xml:space="preserve">of </w:t>
      </w:r>
      <w:r w:rsidR="00864475" w:rsidRPr="006930A3">
        <w:t>WB-</w:t>
      </w:r>
      <w:r w:rsidR="00BF3FEA" w:rsidRPr="006930A3">
        <w:t>MRI scanning</w:t>
      </w:r>
      <w:r w:rsidR="00284B27" w:rsidRPr="006930A3">
        <w:t xml:space="preserve"> </w:t>
      </w:r>
      <w:r w:rsidR="00116810" w:rsidRPr="006930A3">
        <w:t xml:space="preserve">carried out as part of the </w:t>
      </w:r>
      <w:r w:rsidR="00284B27" w:rsidRPr="006930A3">
        <w:t xml:space="preserve">SIGNIFY </w:t>
      </w:r>
      <w:r w:rsidR="00116810" w:rsidRPr="006930A3">
        <w:t>study</w:t>
      </w:r>
      <w:r w:rsidR="00BF3FEA" w:rsidRPr="006930A3">
        <w:t xml:space="preserve">. </w:t>
      </w:r>
      <w:r w:rsidR="004358AC" w:rsidRPr="006930A3">
        <w:rPr>
          <w:b/>
        </w:rPr>
        <w:br w:type="page"/>
      </w:r>
      <w:r w:rsidR="00A07AEE" w:rsidRPr="006930A3">
        <w:rPr>
          <w:b/>
        </w:rPr>
        <w:lastRenderedPageBreak/>
        <w:t>METHODS</w:t>
      </w:r>
    </w:p>
    <w:p w14:paraId="2411F2F8" w14:textId="77777777" w:rsidR="0067255D" w:rsidRPr="006930A3" w:rsidRDefault="0067255D">
      <w:pPr>
        <w:pStyle w:val="NoteLevel11"/>
        <w:rPr>
          <w:b/>
        </w:rPr>
      </w:pPr>
    </w:p>
    <w:p w14:paraId="218B8184" w14:textId="77777777" w:rsidR="00A07AEE" w:rsidRPr="006930A3" w:rsidRDefault="00CF01D6">
      <w:pPr>
        <w:pStyle w:val="NoteLevel11"/>
        <w:rPr>
          <w:b/>
        </w:rPr>
      </w:pPr>
      <w:r w:rsidRPr="006930A3">
        <w:rPr>
          <w:b/>
        </w:rPr>
        <w:t>Study subjects and procedures</w:t>
      </w:r>
    </w:p>
    <w:p w14:paraId="5FA2DAF9" w14:textId="77777777" w:rsidR="0067255D" w:rsidRPr="006930A3" w:rsidRDefault="0067255D" w:rsidP="0021616E">
      <w:pPr>
        <w:pStyle w:val="NoteLevel11"/>
        <w:numPr>
          <w:ilvl w:val="0"/>
          <w:numId w:val="0"/>
        </w:numPr>
        <w:rPr>
          <w:b/>
        </w:rPr>
      </w:pPr>
    </w:p>
    <w:p w14:paraId="7FF46084" w14:textId="2BB27137" w:rsidR="0043239E" w:rsidRPr="006930A3" w:rsidRDefault="00354A20" w:rsidP="00DD560F">
      <w:pPr>
        <w:pStyle w:val="NoteLevel11"/>
      </w:pPr>
      <w:r w:rsidRPr="006930A3">
        <w:t xml:space="preserve">The SIGNIFY study </w:t>
      </w:r>
      <w:r w:rsidR="00D319B4" w:rsidRPr="006930A3">
        <w:t>compared</w:t>
      </w:r>
      <w:r w:rsidRPr="006930A3">
        <w:t xml:space="preserve"> the incidence of malignancies diagnosed in asymptomatic </w:t>
      </w:r>
      <w:r w:rsidRPr="006930A3">
        <w:rPr>
          <w:i/>
        </w:rPr>
        <w:t>TP53</w:t>
      </w:r>
      <w:r w:rsidRPr="006930A3">
        <w:t xml:space="preserve"> </w:t>
      </w:r>
      <w:proofErr w:type="spellStart"/>
      <w:r w:rsidR="00415616" w:rsidRPr="006930A3">
        <w:t>pv</w:t>
      </w:r>
      <w:proofErr w:type="spellEnd"/>
      <w:r w:rsidR="00415616" w:rsidRPr="006930A3">
        <w:t xml:space="preserve"> </w:t>
      </w:r>
      <w:r w:rsidRPr="006930A3">
        <w:t xml:space="preserve">carriers using </w:t>
      </w:r>
      <w:r w:rsidR="00864475" w:rsidRPr="006930A3">
        <w:t>WB-</w:t>
      </w:r>
      <w:r w:rsidRPr="006930A3">
        <w:t xml:space="preserve">MRI screening </w:t>
      </w:r>
      <w:r w:rsidR="00D319B4" w:rsidRPr="006930A3">
        <w:t xml:space="preserve">to that in </w:t>
      </w:r>
      <w:r w:rsidRPr="006930A3">
        <w:t>general population controls. It also assessed the incidence of non-malignant disease</w:t>
      </w:r>
      <w:r w:rsidR="008257B1">
        <w:t>;</w:t>
      </w:r>
      <w:r w:rsidR="00AA7AAD">
        <w:t xml:space="preserve"> </w:t>
      </w:r>
      <w:r w:rsidRPr="006930A3">
        <w:t xml:space="preserve">the investigations required to determine </w:t>
      </w:r>
      <w:r w:rsidR="004673BF" w:rsidRPr="006930A3">
        <w:t xml:space="preserve">the </w:t>
      </w:r>
      <w:r w:rsidRPr="006930A3">
        <w:t>relevance</w:t>
      </w:r>
      <w:r w:rsidR="008A73DC" w:rsidRPr="006930A3">
        <w:t xml:space="preserve"> of non-malignant disease</w:t>
      </w:r>
      <w:r w:rsidR="00267F5F" w:rsidRPr="006930A3">
        <w:t>,</w:t>
      </w:r>
      <w:r w:rsidR="00D1740F" w:rsidRPr="006930A3">
        <w:t xml:space="preserve"> and the psychosocial impact and acceptability of WB</w:t>
      </w:r>
      <w:r w:rsidR="00864475" w:rsidRPr="006930A3">
        <w:t>-</w:t>
      </w:r>
      <w:r w:rsidR="00D1740F" w:rsidRPr="006930A3">
        <w:t>MRI screening</w:t>
      </w:r>
      <w:r w:rsidRPr="006930A3">
        <w:t>.</w:t>
      </w:r>
      <w:r w:rsidR="00D1740F" w:rsidRPr="006930A3">
        <w:t xml:space="preserve"> </w:t>
      </w:r>
      <w:r w:rsidRPr="006930A3">
        <w:t xml:space="preserve"> </w:t>
      </w:r>
      <w:r w:rsidR="0043239E" w:rsidRPr="006930A3">
        <w:t>The SIGNIFY study was approved by the Health Research Authority NRES Committee London-Brent (12/LO/0781)</w:t>
      </w:r>
      <w:r w:rsidR="00286328" w:rsidRPr="006930A3">
        <w:t>. F</w:t>
      </w:r>
      <w:r w:rsidR="00F84C28" w:rsidRPr="006930A3">
        <w:t xml:space="preserve">ull </w:t>
      </w:r>
      <w:r w:rsidR="008257B1">
        <w:t xml:space="preserve">details of </w:t>
      </w:r>
      <w:r w:rsidR="00F84C28" w:rsidRPr="006930A3">
        <w:t>design</w:t>
      </w:r>
      <w:r w:rsidR="005E683B" w:rsidRPr="006930A3">
        <w:t xml:space="preserve">, </w:t>
      </w:r>
      <w:r w:rsidR="00F84C28" w:rsidRPr="006930A3">
        <w:t xml:space="preserve">methods </w:t>
      </w:r>
      <w:r w:rsidR="005E683B" w:rsidRPr="006930A3">
        <w:t xml:space="preserve">and results </w:t>
      </w:r>
      <w:r w:rsidR="00F84C28" w:rsidRPr="006930A3">
        <w:t xml:space="preserve">have been reported </w:t>
      </w:r>
      <w:proofErr w:type="gramStart"/>
      <w:r w:rsidR="00286328" w:rsidRPr="006930A3">
        <w:t>previously</w:t>
      </w:r>
      <w:r w:rsidR="00F84C28" w:rsidRPr="006930A3">
        <w:t>[</w:t>
      </w:r>
      <w:proofErr w:type="gramEnd"/>
      <w:r w:rsidR="00C4286B" w:rsidRPr="006930A3">
        <w:t>12</w:t>
      </w:r>
      <w:r w:rsidR="00F84C28" w:rsidRPr="006930A3">
        <w:t>]</w:t>
      </w:r>
      <w:r w:rsidR="0043239E" w:rsidRPr="006930A3">
        <w:t>.</w:t>
      </w:r>
    </w:p>
    <w:p w14:paraId="523F79CB" w14:textId="77777777" w:rsidR="00DD560F" w:rsidRPr="006930A3" w:rsidRDefault="00DD560F" w:rsidP="0043239E">
      <w:pPr>
        <w:pStyle w:val="NoteLevel11"/>
      </w:pPr>
    </w:p>
    <w:p w14:paraId="41EA8713" w14:textId="3E36A8A2" w:rsidR="00114500" w:rsidRPr="006930A3" w:rsidRDefault="00A9154F" w:rsidP="00773F41">
      <w:pPr>
        <w:pStyle w:val="NoteLevel11"/>
        <w:numPr>
          <w:ilvl w:val="0"/>
          <w:numId w:val="0"/>
        </w:numPr>
      </w:pPr>
      <w:r w:rsidRPr="006930A3">
        <w:t>P</w:t>
      </w:r>
      <w:r w:rsidR="00CF01D6" w:rsidRPr="006930A3">
        <w:t xml:space="preserve">articipants </w:t>
      </w:r>
      <w:r w:rsidRPr="006930A3">
        <w:t xml:space="preserve">were recruited </w:t>
      </w:r>
      <w:r w:rsidR="00CF01D6" w:rsidRPr="006930A3">
        <w:t>between November 2012 and July 2016</w:t>
      </w:r>
      <w:r w:rsidR="00114500" w:rsidRPr="006930A3">
        <w:t xml:space="preserve"> and c</w:t>
      </w:r>
      <w:r w:rsidR="00CF01D6" w:rsidRPr="006930A3">
        <w:t xml:space="preserve">onsisted of two cohorts: </w:t>
      </w:r>
      <w:r w:rsidR="00CF01D6" w:rsidRPr="006930A3">
        <w:rPr>
          <w:i/>
        </w:rPr>
        <w:t>TP53</w:t>
      </w:r>
      <w:r w:rsidR="00CF01D6" w:rsidRPr="006930A3">
        <w:t xml:space="preserve"> </w:t>
      </w:r>
      <w:proofErr w:type="spellStart"/>
      <w:r w:rsidR="00415616" w:rsidRPr="006930A3">
        <w:t>pv</w:t>
      </w:r>
      <w:proofErr w:type="spellEnd"/>
      <w:r w:rsidR="00415616" w:rsidRPr="006930A3">
        <w:t xml:space="preserve"> </w:t>
      </w:r>
      <w:r w:rsidR="00CF01D6" w:rsidRPr="006930A3">
        <w:t>carriers</w:t>
      </w:r>
      <w:r w:rsidR="008257B1">
        <w:t>,</w:t>
      </w:r>
      <w:r w:rsidR="00CF01D6" w:rsidRPr="006930A3">
        <w:t xml:space="preserve"> and </w:t>
      </w:r>
      <w:r w:rsidR="007C04DA" w:rsidRPr="006930A3">
        <w:t xml:space="preserve">age (+/-5 years) and sex </w:t>
      </w:r>
      <w:r w:rsidR="00CF01D6" w:rsidRPr="006930A3">
        <w:t xml:space="preserve">matched population controls. </w:t>
      </w:r>
    </w:p>
    <w:p w14:paraId="683040CD" w14:textId="77777777" w:rsidR="00DD560F" w:rsidRPr="006930A3" w:rsidRDefault="00DD560F">
      <w:pPr>
        <w:pStyle w:val="NoteLevel11"/>
      </w:pPr>
    </w:p>
    <w:p w14:paraId="5D27B7AA" w14:textId="1F38D28A" w:rsidR="00A9154F" w:rsidRDefault="00CF01D6" w:rsidP="00D378AA">
      <w:pPr>
        <w:pStyle w:val="NoteLevel11"/>
      </w:pPr>
      <w:r w:rsidRPr="006930A3">
        <w:rPr>
          <w:i/>
        </w:rPr>
        <w:t>TP53</w:t>
      </w:r>
      <w:r w:rsidRPr="006930A3">
        <w:t xml:space="preserve"> </w:t>
      </w:r>
      <w:proofErr w:type="spellStart"/>
      <w:r w:rsidR="00415616" w:rsidRPr="006930A3">
        <w:t>pv</w:t>
      </w:r>
      <w:proofErr w:type="spellEnd"/>
      <w:r w:rsidR="00415616" w:rsidRPr="006930A3">
        <w:t xml:space="preserve"> </w:t>
      </w:r>
      <w:r w:rsidR="007C04DA" w:rsidRPr="006930A3">
        <w:t xml:space="preserve">carriers were identified and recruited </w:t>
      </w:r>
      <w:r w:rsidR="00D378AA" w:rsidRPr="006930A3">
        <w:t>conse</w:t>
      </w:r>
      <w:r w:rsidR="00D378AA">
        <w:t xml:space="preserve">cutively </w:t>
      </w:r>
      <w:r w:rsidR="007C04DA" w:rsidRPr="006C0163">
        <w:t>through clinical genetics services</w:t>
      </w:r>
      <w:r w:rsidR="0021616E">
        <w:t xml:space="preserve"> in the UK and Ireland</w:t>
      </w:r>
      <w:r w:rsidR="007C04DA" w:rsidRPr="006C0163">
        <w:t xml:space="preserve"> and referred to either the Royal Marsden NHS Foundation Trust</w:t>
      </w:r>
      <w:r w:rsidR="00A9154F" w:rsidRPr="006C0163">
        <w:t xml:space="preserve"> </w:t>
      </w:r>
      <w:r w:rsidR="00F51D9C">
        <w:t xml:space="preserve">(RMH) </w:t>
      </w:r>
      <w:r w:rsidR="007C04DA" w:rsidRPr="006C0163">
        <w:t xml:space="preserve">or Central Manchester University Hospitals NHS Foundation Trust. </w:t>
      </w:r>
      <w:r w:rsidR="00114500" w:rsidRPr="006C0163">
        <w:t>Inclusion criteria were</w:t>
      </w:r>
      <w:r w:rsidR="00114500" w:rsidRPr="00283A68">
        <w:t>:</w:t>
      </w:r>
      <w:r w:rsidR="00D378AA" w:rsidRPr="00D378AA">
        <w:t xml:space="preserve"> </w:t>
      </w:r>
      <w:r w:rsidR="00D378AA">
        <w:t>c</w:t>
      </w:r>
      <w:r w:rsidR="00D378AA" w:rsidRPr="00D378AA">
        <w:t>arrier</w:t>
      </w:r>
      <w:r w:rsidR="00D378AA">
        <w:t>s</w:t>
      </w:r>
      <w:r w:rsidR="00D378AA" w:rsidRPr="00D378AA">
        <w:t xml:space="preserve"> of </w:t>
      </w:r>
      <w:r w:rsidR="005E683B">
        <w:t xml:space="preserve">a </w:t>
      </w:r>
      <w:r w:rsidR="00D378AA" w:rsidRPr="00D378AA">
        <w:t xml:space="preserve">germline </w:t>
      </w:r>
      <w:r w:rsidR="00D378AA" w:rsidRPr="0094093E">
        <w:rPr>
          <w:i/>
        </w:rPr>
        <w:t>TP53</w:t>
      </w:r>
      <w:r w:rsidR="00D378AA" w:rsidRPr="00D378AA">
        <w:t xml:space="preserve"> </w:t>
      </w:r>
      <w:proofErr w:type="spellStart"/>
      <w:r w:rsidR="00415616">
        <w:t>pv</w:t>
      </w:r>
      <w:proofErr w:type="spellEnd"/>
      <w:r w:rsidR="00D319B4">
        <w:t xml:space="preserve"> (</w:t>
      </w:r>
      <w:r w:rsidR="00D378AA" w:rsidRPr="00D378AA">
        <w:t>not known to be low penetrance</w:t>
      </w:r>
      <w:r w:rsidR="00D378AA">
        <w:t xml:space="preserve"> or a variant of unknown significance</w:t>
      </w:r>
      <w:r w:rsidR="007A6AFE">
        <w:t xml:space="preserve"> in the opinion of a geneticist</w:t>
      </w:r>
      <w:proofErr w:type="gramStart"/>
      <w:r w:rsidR="007A6AFE">
        <w:t>)</w:t>
      </w:r>
      <w:r w:rsidR="00D378AA">
        <w:t>,</w:t>
      </w:r>
      <w:r w:rsidR="00D378AA" w:rsidRPr="00D378AA">
        <w:t xml:space="preserve"> </w:t>
      </w:r>
      <w:r w:rsidR="002A0AB4">
        <w:t>and</w:t>
      </w:r>
      <w:proofErr w:type="gramEnd"/>
      <w:r w:rsidR="002A0AB4">
        <w:t xml:space="preserve"> </w:t>
      </w:r>
      <w:r w:rsidR="00D378AA" w:rsidRPr="00D378AA">
        <w:t>aged between 18 and 60 years</w:t>
      </w:r>
      <w:r w:rsidR="00D378AA">
        <w:t xml:space="preserve">. </w:t>
      </w:r>
      <w:r w:rsidR="00BA6BC9">
        <w:t>C</w:t>
      </w:r>
      <w:r w:rsidR="00D378AA">
        <w:t>arriers</w:t>
      </w:r>
      <w:r w:rsidR="002A0AB4">
        <w:t xml:space="preserve"> </w:t>
      </w:r>
      <w:r w:rsidR="007C04DA" w:rsidRPr="006C0163">
        <w:t xml:space="preserve">with a malignancy diagnosed in the previous 5 years (except for non-melanomatous skin cancer or cervical carcinoma </w:t>
      </w:r>
      <w:r w:rsidR="007C04DA" w:rsidRPr="006C0163">
        <w:rPr>
          <w:i/>
        </w:rPr>
        <w:t>in situ</w:t>
      </w:r>
      <w:r w:rsidR="007C04DA" w:rsidRPr="006C0163">
        <w:t>)</w:t>
      </w:r>
      <w:r w:rsidR="002A0AB4">
        <w:t xml:space="preserve"> </w:t>
      </w:r>
      <w:r w:rsidR="007C04DA" w:rsidRPr="006C0163">
        <w:t xml:space="preserve">were excluded. Population controls were recruited </w:t>
      </w:r>
      <w:r w:rsidR="00D319B4">
        <w:t xml:space="preserve">in London </w:t>
      </w:r>
      <w:r w:rsidR="007C04DA" w:rsidRPr="006C0163">
        <w:t xml:space="preserve">through local advertisements and seen at </w:t>
      </w:r>
      <w:r w:rsidR="00F51D9C">
        <w:t>RMH</w:t>
      </w:r>
      <w:r w:rsidR="007C04DA" w:rsidRPr="006C0163">
        <w:t>.</w:t>
      </w:r>
      <w:r w:rsidR="00A9154F" w:rsidRPr="006C0163">
        <w:t xml:space="preserve"> </w:t>
      </w:r>
      <w:r w:rsidR="00114500" w:rsidRPr="006C0163">
        <w:t xml:space="preserve">Inclusion criteria for controls were: </w:t>
      </w:r>
      <w:r w:rsidR="00A9154F" w:rsidRPr="006C0163">
        <w:t>no personal history of cancer</w:t>
      </w:r>
      <w:r w:rsidR="002A0AB4">
        <w:t>;</w:t>
      </w:r>
      <w:r w:rsidR="002A0AB4" w:rsidRPr="006C0163">
        <w:t xml:space="preserve"> </w:t>
      </w:r>
      <w:r w:rsidR="00A9154F" w:rsidRPr="006C0163">
        <w:t>no current symptoms suggestive of cancer</w:t>
      </w:r>
      <w:r w:rsidR="00114500" w:rsidRPr="006C0163">
        <w:t>,</w:t>
      </w:r>
      <w:r w:rsidR="007C04DA" w:rsidRPr="006C0163">
        <w:t xml:space="preserve"> </w:t>
      </w:r>
      <w:r w:rsidR="00A9154F" w:rsidRPr="006C0163">
        <w:t xml:space="preserve">and </w:t>
      </w:r>
      <w:r w:rsidR="00114500" w:rsidRPr="006C0163">
        <w:t xml:space="preserve">a </w:t>
      </w:r>
      <w:r w:rsidR="00A9154F" w:rsidRPr="006C0163">
        <w:t xml:space="preserve">minimal family history of cancer (no first degree relative diagnosed </w:t>
      </w:r>
      <w:r w:rsidR="00F51D9C">
        <w:t>&lt;</w:t>
      </w:r>
      <w:r w:rsidR="00A9154F" w:rsidRPr="006C0163">
        <w:t xml:space="preserve">50 years, and </w:t>
      </w:r>
      <w:r w:rsidR="00114500" w:rsidRPr="006C0163">
        <w:t xml:space="preserve">at most </w:t>
      </w:r>
      <w:r w:rsidR="00A9154F" w:rsidRPr="006C0163">
        <w:t>only one first, second or third degree relative diagnosed at any age).</w:t>
      </w:r>
    </w:p>
    <w:p w14:paraId="67D0AD87" w14:textId="77777777" w:rsidR="00DD560F" w:rsidRPr="006C0163" w:rsidRDefault="00DD560F">
      <w:pPr>
        <w:pStyle w:val="NoteLevel11"/>
      </w:pPr>
    </w:p>
    <w:p w14:paraId="57BDDD95" w14:textId="4CAF9C3D" w:rsidR="0061322A" w:rsidRDefault="00EF7DB7" w:rsidP="00EF7DB7">
      <w:pPr>
        <w:pStyle w:val="NoteLevel11"/>
      </w:pPr>
      <w:r w:rsidRPr="006C0163">
        <w:t xml:space="preserve">All participants were invited to take part in </w:t>
      </w:r>
      <w:r w:rsidR="005E683B" w:rsidRPr="006C0163">
        <w:t>th</w:t>
      </w:r>
      <w:r w:rsidR="005E683B">
        <w:t>is concurrent</w:t>
      </w:r>
      <w:r w:rsidR="005E683B" w:rsidRPr="006C0163">
        <w:t xml:space="preserve"> </w:t>
      </w:r>
      <w:r w:rsidRPr="006C0163">
        <w:t xml:space="preserve">psychosocial study. </w:t>
      </w:r>
      <w:r>
        <w:t xml:space="preserve"> </w:t>
      </w:r>
      <w:r w:rsidR="00D1740F" w:rsidRPr="006C0163">
        <w:t>The psychosocial impact was assessed using a set of</w:t>
      </w:r>
      <w:r w:rsidR="005E683B">
        <w:t xml:space="preserve"> standardised </w:t>
      </w:r>
      <w:r w:rsidR="00D1740F" w:rsidRPr="006C0163">
        <w:t xml:space="preserve">questionnaires </w:t>
      </w:r>
      <w:r w:rsidR="0061322A" w:rsidRPr="006C0163">
        <w:lastRenderedPageBreak/>
        <w:t xml:space="preserve">adapted from </w:t>
      </w:r>
      <w:r w:rsidR="00404894">
        <w:t>those</w:t>
      </w:r>
      <w:r w:rsidR="0061322A" w:rsidRPr="006C0163">
        <w:t xml:space="preserve"> used in the MARIBS </w:t>
      </w:r>
      <w:proofErr w:type="gramStart"/>
      <w:r w:rsidR="0061322A" w:rsidRPr="006C0163">
        <w:t>study</w:t>
      </w:r>
      <w:r w:rsidR="00BA5FF4">
        <w:t>[</w:t>
      </w:r>
      <w:proofErr w:type="gramEnd"/>
      <w:r w:rsidR="00C4286B">
        <w:t>22</w:t>
      </w:r>
      <w:r w:rsidR="00BA5FF4">
        <w:t>]</w:t>
      </w:r>
      <w:r w:rsidR="0061322A" w:rsidRPr="006C0163">
        <w:t>. The questionnaires measured anxiety and depression, cancer worry, physical and psychological health, perceived risk</w:t>
      </w:r>
      <w:r w:rsidR="00114500" w:rsidRPr="006C0163">
        <w:t xml:space="preserve"> of cancer</w:t>
      </w:r>
      <w:r w:rsidR="0061322A" w:rsidRPr="006C0163">
        <w:t xml:space="preserve">, satisfaction with the process </w:t>
      </w:r>
      <w:r w:rsidR="00114500" w:rsidRPr="006C0163">
        <w:t xml:space="preserve">of screening </w:t>
      </w:r>
      <w:r w:rsidR="0061322A" w:rsidRPr="006C0163">
        <w:t xml:space="preserve">and </w:t>
      </w:r>
      <w:r w:rsidR="00114500" w:rsidRPr="006C0163">
        <w:t xml:space="preserve">the </w:t>
      </w:r>
      <w:r w:rsidR="0061322A" w:rsidRPr="006C0163">
        <w:t>presence of intrusive thoughts relating to MRI screening</w:t>
      </w:r>
      <w:r w:rsidR="00BD5C90">
        <w:t xml:space="preserve"> and cancer</w:t>
      </w:r>
      <w:r w:rsidR="002C6260">
        <w:t xml:space="preserve"> anxiety</w:t>
      </w:r>
      <w:r w:rsidR="0061322A" w:rsidRPr="006C0163">
        <w:t xml:space="preserve">. </w:t>
      </w:r>
      <w:r w:rsidR="00D1740F" w:rsidRPr="006C0163">
        <w:t xml:space="preserve"> </w:t>
      </w:r>
      <w:r w:rsidR="000B760B">
        <w:t>Those participants with a previous cancer diagnosis, but meeting the eligibility criteria, were asked to answer in respect to their cancer worries relating to a future diagnosis.</w:t>
      </w:r>
    </w:p>
    <w:p w14:paraId="19928C1E" w14:textId="77777777" w:rsidR="00BD5C90" w:rsidRPr="006C0163" w:rsidRDefault="00BD5C90" w:rsidP="00773F41">
      <w:pPr>
        <w:pStyle w:val="NoteLevel11"/>
        <w:numPr>
          <w:ilvl w:val="0"/>
          <w:numId w:val="0"/>
        </w:numPr>
      </w:pPr>
    </w:p>
    <w:p w14:paraId="683F428F" w14:textId="50E16321" w:rsidR="00286328" w:rsidRPr="006C0163" w:rsidRDefault="00114500">
      <w:pPr>
        <w:pStyle w:val="NoteLevel11"/>
      </w:pPr>
      <w:r w:rsidRPr="006C0163">
        <w:t>Q</w:t>
      </w:r>
      <w:r w:rsidR="00D1740F" w:rsidRPr="006C0163">
        <w:t xml:space="preserve">uestionnaire booklets were </w:t>
      </w:r>
      <w:r w:rsidRPr="006C0163">
        <w:t xml:space="preserve">administered </w:t>
      </w:r>
      <w:r w:rsidR="00957C31" w:rsidRPr="006C0163">
        <w:t xml:space="preserve">at </w:t>
      </w:r>
      <w:r w:rsidR="00D319B4">
        <w:t>seven</w:t>
      </w:r>
      <w:r w:rsidR="00D319B4" w:rsidRPr="006C0163">
        <w:t xml:space="preserve"> </w:t>
      </w:r>
      <w:r w:rsidR="0043239E" w:rsidRPr="006C0163">
        <w:t xml:space="preserve">time-points: </w:t>
      </w:r>
      <w:r w:rsidR="007A253A">
        <w:t xml:space="preserve">(1) </w:t>
      </w:r>
      <w:r w:rsidR="00957C31" w:rsidRPr="006C0163">
        <w:t>study enrolment</w:t>
      </w:r>
      <w:r w:rsidR="0043239E" w:rsidRPr="006C0163">
        <w:t xml:space="preserve"> (</w:t>
      </w:r>
      <w:r w:rsidR="007A253A">
        <w:t>baseline</w:t>
      </w:r>
      <w:r w:rsidR="0043239E" w:rsidRPr="006C0163">
        <w:t xml:space="preserve">), </w:t>
      </w:r>
      <w:r w:rsidR="007A253A">
        <w:t xml:space="preserve">(2) </w:t>
      </w:r>
      <w:r w:rsidR="000169CB">
        <w:t xml:space="preserve">on arrival </w:t>
      </w:r>
      <w:r w:rsidR="00731613" w:rsidRPr="006C0163">
        <w:t xml:space="preserve">at the </w:t>
      </w:r>
      <w:r w:rsidR="0043239E" w:rsidRPr="006C0163">
        <w:t xml:space="preserve">MRI </w:t>
      </w:r>
      <w:r w:rsidR="00731613" w:rsidRPr="006C0163">
        <w:t>appointment</w:t>
      </w:r>
      <w:r w:rsidR="0043239E" w:rsidRPr="006C0163">
        <w:t xml:space="preserve">, </w:t>
      </w:r>
      <w:r w:rsidR="007A253A">
        <w:t xml:space="preserve">(3) </w:t>
      </w:r>
      <w:r w:rsidR="0043239E" w:rsidRPr="006C0163">
        <w:t>pre</w:t>
      </w:r>
      <w:r w:rsidR="00404894">
        <w:t>-</w:t>
      </w:r>
      <w:r w:rsidR="0043239E" w:rsidRPr="006C0163">
        <w:t xml:space="preserve"> and </w:t>
      </w:r>
      <w:r w:rsidR="00BD5C90">
        <w:t xml:space="preserve">(4) </w:t>
      </w:r>
      <w:r w:rsidR="00404894" w:rsidRPr="006C0163">
        <w:t>post</w:t>
      </w:r>
      <w:r w:rsidR="00404894">
        <w:t xml:space="preserve">-MRI </w:t>
      </w:r>
      <w:r w:rsidR="0043239E" w:rsidRPr="006C0163">
        <w:t xml:space="preserve">results, </w:t>
      </w:r>
      <w:r w:rsidR="00EB71FC" w:rsidRPr="006C0163">
        <w:t>and</w:t>
      </w:r>
      <w:r w:rsidR="0043239E" w:rsidRPr="006C0163">
        <w:t xml:space="preserve"> </w:t>
      </w:r>
      <w:r w:rsidR="007A253A">
        <w:t xml:space="preserve">(5) </w:t>
      </w:r>
      <w:r w:rsidR="0043239E" w:rsidRPr="006C0163">
        <w:t xml:space="preserve">12, </w:t>
      </w:r>
      <w:r w:rsidR="007A253A">
        <w:t xml:space="preserve">(6) </w:t>
      </w:r>
      <w:r w:rsidR="0043239E" w:rsidRPr="006C0163">
        <w:t>2</w:t>
      </w:r>
      <w:r w:rsidR="00EB71FC" w:rsidRPr="006C0163">
        <w:t>6</w:t>
      </w:r>
      <w:r w:rsidR="0043239E" w:rsidRPr="006C0163">
        <w:t xml:space="preserve"> and </w:t>
      </w:r>
      <w:r w:rsidR="007A253A">
        <w:t xml:space="preserve">(7) </w:t>
      </w:r>
      <w:r w:rsidR="0043239E" w:rsidRPr="006C0163">
        <w:t xml:space="preserve">52 weeks post-results. </w:t>
      </w:r>
      <w:r w:rsidR="00EB71FC" w:rsidRPr="006C0163">
        <w:t>Questionnaires 1-</w:t>
      </w:r>
      <w:r w:rsidR="007A253A">
        <w:t>4</w:t>
      </w:r>
      <w:r w:rsidR="007A253A" w:rsidRPr="006C0163">
        <w:t xml:space="preserve"> </w:t>
      </w:r>
      <w:r w:rsidR="00EB71FC" w:rsidRPr="006C0163">
        <w:t xml:space="preserve">were </w:t>
      </w:r>
      <w:r w:rsidR="009D16DD" w:rsidRPr="006C0163">
        <w:t xml:space="preserve">administered </w:t>
      </w:r>
      <w:r w:rsidR="00EB71FC" w:rsidRPr="006C0163">
        <w:t>for all patients entered into the study</w:t>
      </w:r>
      <w:r w:rsidR="000B760B">
        <w:t>. Q</w:t>
      </w:r>
      <w:r w:rsidR="00EB71FC" w:rsidRPr="006C0163">
        <w:t xml:space="preserve">uestionnaires </w:t>
      </w:r>
      <w:r w:rsidR="007A253A">
        <w:t>5-7</w:t>
      </w:r>
      <w:r w:rsidR="00EB71FC" w:rsidRPr="006C0163">
        <w:t xml:space="preserve"> were </w:t>
      </w:r>
      <w:r w:rsidR="009D16DD" w:rsidRPr="006C0163">
        <w:t xml:space="preserve">administered </w:t>
      </w:r>
      <w:r w:rsidR="00EB71FC" w:rsidRPr="006C0163">
        <w:t>only for patients not diagnosed with cancer</w:t>
      </w:r>
      <w:r w:rsidR="005E683B">
        <w:t xml:space="preserve"> </w:t>
      </w:r>
      <w:r w:rsidR="000B760B">
        <w:t xml:space="preserve">during the course of the study, </w:t>
      </w:r>
      <w:r w:rsidR="005E683B">
        <w:t>as a result of the WB-MRI</w:t>
      </w:r>
      <w:r w:rsidR="00EB71FC" w:rsidRPr="006C0163">
        <w:t>.</w:t>
      </w:r>
      <w:r w:rsidR="00F31454">
        <w:t xml:space="preserve"> </w:t>
      </w:r>
      <w:r w:rsidR="002C2405">
        <w:t xml:space="preserve"> </w:t>
      </w:r>
      <w:r w:rsidR="006F6B89">
        <w:t xml:space="preserve">Those diagnosed with cancer during the course of the study were invited to complete questionnaires, as appropriate, up to the time of diagnosis.  </w:t>
      </w:r>
      <w:r w:rsidR="00D02674">
        <w:t xml:space="preserve">Each questionnaire booklet took a maximum of </w:t>
      </w:r>
      <w:r w:rsidR="002C2405">
        <w:t xml:space="preserve">20 </w:t>
      </w:r>
      <w:r w:rsidR="00D02674">
        <w:t>minutes to complete.</w:t>
      </w:r>
      <w:r w:rsidR="00D1740F" w:rsidRPr="006C0163">
        <w:t xml:space="preserve"> </w:t>
      </w:r>
    </w:p>
    <w:p w14:paraId="60646CA8" w14:textId="77777777" w:rsidR="00EF0C02" w:rsidRDefault="00EF0C02">
      <w:pPr>
        <w:pStyle w:val="NoteLevel11"/>
        <w:rPr>
          <w:b/>
        </w:rPr>
      </w:pPr>
    </w:p>
    <w:p w14:paraId="5E037524" w14:textId="77777777" w:rsidR="00957C31" w:rsidRDefault="0061322A">
      <w:pPr>
        <w:pStyle w:val="NoteLevel11"/>
        <w:rPr>
          <w:b/>
        </w:rPr>
      </w:pPr>
      <w:r w:rsidRPr="006C0163">
        <w:rPr>
          <w:b/>
        </w:rPr>
        <w:t>S</w:t>
      </w:r>
      <w:r w:rsidR="00957C31" w:rsidRPr="006C0163">
        <w:rPr>
          <w:b/>
        </w:rPr>
        <w:t>tudy measures</w:t>
      </w:r>
    </w:p>
    <w:p w14:paraId="0FD0F0D8" w14:textId="77777777" w:rsidR="0067255D" w:rsidRPr="006C0163" w:rsidRDefault="0067255D" w:rsidP="00773F41">
      <w:pPr>
        <w:pStyle w:val="NoteLevel11"/>
        <w:numPr>
          <w:ilvl w:val="0"/>
          <w:numId w:val="0"/>
        </w:numPr>
        <w:rPr>
          <w:b/>
        </w:rPr>
      </w:pPr>
    </w:p>
    <w:p w14:paraId="3386977D" w14:textId="4A8F7840" w:rsidR="00EF7DB7" w:rsidRDefault="008A73DC" w:rsidP="00F51D9C">
      <w:pPr>
        <w:pStyle w:val="NoteLevel11"/>
        <w:numPr>
          <w:ilvl w:val="0"/>
          <w:numId w:val="0"/>
        </w:numPr>
      </w:pPr>
      <w:r w:rsidRPr="00A86D32">
        <w:rPr>
          <w:i/>
        </w:rPr>
        <w:t xml:space="preserve">The </w:t>
      </w:r>
      <w:r w:rsidR="00566C6F" w:rsidRPr="00441F60">
        <w:rPr>
          <w:i/>
        </w:rPr>
        <w:t>Hospital An</w:t>
      </w:r>
      <w:r w:rsidR="00D2561C" w:rsidRPr="00441F60">
        <w:rPr>
          <w:i/>
        </w:rPr>
        <w:t>xiety and Depression Scale (HADS</w:t>
      </w:r>
      <w:r w:rsidR="00341870" w:rsidRPr="00864475">
        <w:rPr>
          <w:i/>
        </w:rPr>
        <w:t>)</w:t>
      </w:r>
      <w:r w:rsidR="00F51D9C">
        <w:t>:</w:t>
      </w:r>
      <w:r w:rsidR="0008156F" w:rsidRPr="006C0163">
        <w:t xml:space="preserve"> </w:t>
      </w:r>
      <w:r w:rsidR="00F51D9C">
        <w:t>a</w:t>
      </w:r>
      <w:r w:rsidR="00F51D9C" w:rsidRPr="006C0163">
        <w:t xml:space="preserve"> </w:t>
      </w:r>
      <w:r w:rsidR="003A3611" w:rsidRPr="006C0163">
        <w:t xml:space="preserve">14-item scale </w:t>
      </w:r>
      <w:r w:rsidR="00F51D9C">
        <w:t>with</w:t>
      </w:r>
      <w:r w:rsidR="003A3611" w:rsidRPr="006C0163">
        <w:t xml:space="preserve"> two subscales of 7 items measuring the presence and severity of anxiety and </w:t>
      </w:r>
      <w:proofErr w:type="gramStart"/>
      <w:r w:rsidR="003A3611" w:rsidRPr="006C0163">
        <w:t>depression</w:t>
      </w:r>
      <w:r w:rsidR="00EF0C02">
        <w:t>[</w:t>
      </w:r>
      <w:proofErr w:type="gramEnd"/>
      <w:r w:rsidR="00EF0C02">
        <w:t>23]</w:t>
      </w:r>
      <w:r w:rsidR="00EF7DB7">
        <w:t xml:space="preserve">. </w:t>
      </w:r>
      <w:r w:rsidR="003A3611" w:rsidRPr="006C0163">
        <w:t xml:space="preserve">Scores </w:t>
      </w:r>
      <w:r w:rsidR="003A3611" w:rsidRPr="00A86D32">
        <w:rPr>
          <w:u w:val="single"/>
        </w:rPr>
        <w:t>&gt;</w:t>
      </w:r>
      <w:r w:rsidR="003A3611" w:rsidRPr="006C0163">
        <w:t xml:space="preserve">11 </w:t>
      </w:r>
      <w:r w:rsidR="00DE5286" w:rsidRPr="006C0163">
        <w:t xml:space="preserve">suggest </w:t>
      </w:r>
      <w:r w:rsidR="003A3611" w:rsidRPr="006C0163">
        <w:t>clinical</w:t>
      </w:r>
      <w:r w:rsidR="00DE5286" w:rsidRPr="006C0163">
        <w:t>ly significant</w:t>
      </w:r>
      <w:r w:rsidR="003A3611" w:rsidRPr="006C0163">
        <w:t xml:space="preserve"> anxiety or depression. </w:t>
      </w:r>
      <w:r w:rsidR="00957066" w:rsidRPr="006C0163">
        <w:t xml:space="preserve"> </w:t>
      </w:r>
    </w:p>
    <w:p w14:paraId="5972E496" w14:textId="77777777" w:rsidR="0067255D" w:rsidRPr="006C0163" w:rsidRDefault="0067255D" w:rsidP="00F51D9C">
      <w:pPr>
        <w:pStyle w:val="NoteLevel11"/>
        <w:numPr>
          <w:ilvl w:val="0"/>
          <w:numId w:val="0"/>
        </w:numPr>
      </w:pPr>
    </w:p>
    <w:p w14:paraId="5EEBA414" w14:textId="5BE2128E" w:rsidR="003970B9" w:rsidRPr="006C0163" w:rsidRDefault="003970B9" w:rsidP="003970B9">
      <w:pPr>
        <w:pStyle w:val="NoteLevel11"/>
      </w:pPr>
      <w:r w:rsidRPr="006C0163">
        <w:rPr>
          <w:i/>
        </w:rPr>
        <w:t>The Cancer Worry Scale Revised (CWS-R</w:t>
      </w:r>
      <w:r w:rsidR="00F51D9C" w:rsidRPr="006C0163">
        <w:rPr>
          <w:i/>
        </w:rPr>
        <w:t>)</w:t>
      </w:r>
      <w:r w:rsidR="00F51D9C">
        <w:rPr>
          <w:i/>
        </w:rPr>
        <w:t xml:space="preserve">: </w:t>
      </w:r>
      <w:r w:rsidR="00F51D9C" w:rsidRPr="000A7760">
        <w:t xml:space="preserve">an </w:t>
      </w:r>
      <w:r w:rsidRPr="006C0163">
        <w:t xml:space="preserve">8-item scale </w:t>
      </w:r>
      <w:r w:rsidR="00A86D32">
        <w:t>that</w:t>
      </w:r>
      <w:r w:rsidRPr="006C0163">
        <w:t xml:space="preserve"> measure</w:t>
      </w:r>
      <w:r w:rsidR="00A86D32">
        <w:t>s</w:t>
      </w:r>
      <w:r w:rsidRPr="006C0163">
        <w:t xml:space="preserve"> worry about the risk of developing </w:t>
      </w:r>
      <w:proofErr w:type="gramStart"/>
      <w:r w:rsidRPr="006C0163">
        <w:t>cancer</w:t>
      </w:r>
      <w:r w:rsidR="00BA5FF4">
        <w:t>[</w:t>
      </w:r>
      <w:proofErr w:type="gramEnd"/>
      <w:r w:rsidR="00C4286B">
        <w:t>24</w:t>
      </w:r>
      <w:r w:rsidR="00BA5FF4">
        <w:t>-</w:t>
      </w:r>
      <w:r w:rsidR="00C4286B">
        <w:t>27</w:t>
      </w:r>
      <w:r w:rsidR="00BA5FF4">
        <w:t>]</w:t>
      </w:r>
      <w:r w:rsidR="000A7760">
        <w:t xml:space="preserve">. </w:t>
      </w:r>
      <w:r w:rsidRPr="006C0163">
        <w:t>A high</w:t>
      </w:r>
      <w:r w:rsidR="00DE5286" w:rsidRPr="006C0163">
        <w:t>er</w:t>
      </w:r>
      <w:r w:rsidRPr="006C0163">
        <w:t xml:space="preserve"> score indicates greater worry</w:t>
      </w:r>
      <w:r w:rsidR="00E13119">
        <w:t xml:space="preserve">. </w:t>
      </w:r>
    </w:p>
    <w:p w14:paraId="74072D85" w14:textId="77777777" w:rsidR="00673C47" w:rsidRPr="00673C47" w:rsidRDefault="00673C47" w:rsidP="003970B9">
      <w:pPr>
        <w:pStyle w:val="NoteLevel11"/>
      </w:pPr>
    </w:p>
    <w:p w14:paraId="11026F95" w14:textId="15A87A65" w:rsidR="003970B9" w:rsidRDefault="003970B9" w:rsidP="003970B9">
      <w:pPr>
        <w:pStyle w:val="NoteLevel11"/>
      </w:pPr>
      <w:r w:rsidRPr="00F51D9C">
        <w:rPr>
          <w:i/>
        </w:rPr>
        <w:t>The Impact of Events Scale (IES)</w:t>
      </w:r>
      <w:r w:rsidR="00F51D9C">
        <w:rPr>
          <w:i/>
        </w:rPr>
        <w:t>:</w:t>
      </w:r>
      <w:r w:rsidRPr="00F51D9C">
        <w:rPr>
          <w:i/>
        </w:rPr>
        <w:t xml:space="preserve"> </w:t>
      </w:r>
      <w:r w:rsidR="00F51D9C">
        <w:t>a</w:t>
      </w:r>
      <w:r w:rsidRPr="006C0163">
        <w:t xml:space="preserve"> 15-item scale </w:t>
      </w:r>
      <w:r w:rsidR="00A86D32" w:rsidRPr="006C0163">
        <w:t>measur</w:t>
      </w:r>
      <w:r w:rsidR="00A86D32">
        <w:t>ing</w:t>
      </w:r>
      <w:r w:rsidR="00A86D32" w:rsidRPr="006C0163">
        <w:t xml:space="preserve"> </w:t>
      </w:r>
      <w:r w:rsidRPr="006C0163">
        <w:t xml:space="preserve">frequency of intrusive </w:t>
      </w:r>
      <w:r w:rsidR="00DE5286" w:rsidRPr="006C0163">
        <w:t xml:space="preserve">and </w:t>
      </w:r>
      <w:r w:rsidRPr="006C0163">
        <w:t xml:space="preserve">avoidant thoughts about </w:t>
      </w:r>
      <w:r w:rsidR="007203E2">
        <w:t>a specific life-</w:t>
      </w:r>
      <w:proofErr w:type="gramStart"/>
      <w:r w:rsidRPr="006C0163">
        <w:t>event</w:t>
      </w:r>
      <w:r w:rsidR="00BA5FF4">
        <w:t>[</w:t>
      </w:r>
      <w:proofErr w:type="gramEnd"/>
      <w:r w:rsidR="00C4286B">
        <w:t>28</w:t>
      </w:r>
      <w:r w:rsidR="00BA5FF4">
        <w:t>]</w:t>
      </w:r>
      <w:r w:rsidRPr="006C0163">
        <w:t xml:space="preserve">. </w:t>
      </w:r>
      <w:r w:rsidR="00EB2AD3">
        <w:t xml:space="preserve">Respondents completed one scale for cancer and another for MRI.  </w:t>
      </w:r>
      <w:r w:rsidRPr="006C0163">
        <w:t xml:space="preserve">A higher score indicates higher </w:t>
      </w:r>
      <w:r w:rsidR="00BA6BC9">
        <w:t xml:space="preserve">distress </w:t>
      </w:r>
      <w:r w:rsidRPr="006C0163">
        <w:t>level</w:t>
      </w:r>
      <w:r w:rsidR="00BA6BC9">
        <w:t>s</w:t>
      </w:r>
      <w:r w:rsidRPr="006C0163">
        <w:t xml:space="preserve">; a score of &gt;8.5 on either scale indicates clinically </w:t>
      </w:r>
      <w:r w:rsidR="001B6929">
        <w:t>significant</w:t>
      </w:r>
      <w:r w:rsidR="001B6929" w:rsidRPr="006C0163">
        <w:t xml:space="preserve"> </w:t>
      </w:r>
      <w:r w:rsidRPr="006C0163">
        <w:t xml:space="preserve">levels of </w:t>
      </w:r>
      <w:proofErr w:type="gramStart"/>
      <w:r w:rsidRPr="006C0163">
        <w:t>distress</w:t>
      </w:r>
      <w:r w:rsidR="00BA5FF4">
        <w:t>[</w:t>
      </w:r>
      <w:proofErr w:type="gramEnd"/>
      <w:r w:rsidR="00C4286B">
        <w:t>29</w:t>
      </w:r>
      <w:r w:rsidR="00BA5FF4">
        <w:t>]</w:t>
      </w:r>
      <w:r w:rsidRPr="00283A68">
        <w:t xml:space="preserve">.  </w:t>
      </w:r>
    </w:p>
    <w:p w14:paraId="0131420F" w14:textId="77777777" w:rsidR="0067255D" w:rsidRPr="006C0163" w:rsidRDefault="0067255D" w:rsidP="003970B9">
      <w:pPr>
        <w:pStyle w:val="NoteLevel11"/>
      </w:pPr>
    </w:p>
    <w:p w14:paraId="499E5CD2" w14:textId="4D54EB58" w:rsidR="00AC690A" w:rsidRDefault="003970B9" w:rsidP="0021616E">
      <w:pPr>
        <w:pStyle w:val="NoteLevel11"/>
        <w:numPr>
          <w:ilvl w:val="0"/>
          <w:numId w:val="0"/>
        </w:numPr>
      </w:pPr>
      <w:r w:rsidRPr="007203E2">
        <w:rPr>
          <w:i/>
        </w:rPr>
        <w:t>The Spielberger State Anxiety Inventory (SSAI-B, brief-form)</w:t>
      </w:r>
      <w:r w:rsidR="00F51D9C" w:rsidRPr="00441F60">
        <w:rPr>
          <w:i/>
        </w:rPr>
        <w:t xml:space="preserve">: </w:t>
      </w:r>
      <w:r w:rsidR="00441F60">
        <w:t>this</w:t>
      </w:r>
      <w:r w:rsidRPr="006C0163">
        <w:t xml:space="preserve"> 6-item scale is </w:t>
      </w:r>
      <w:r w:rsidR="00E13119">
        <w:t>abbreviated from</w:t>
      </w:r>
      <w:r w:rsidRPr="006C0163">
        <w:t xml:space="preserve"> the original 20-item </w:t>
      </w:r>
      <w:proofErr w:type="gramStart"/>
      <w:r w:rsidRPr="006C0163">
        <w:t>scale</w:t>
      </w:r>
      <w:r w:rsidR="00BA5FF4">
        <w:t>[</w:t>
      </w:r>
      <w:proofErr w:type="gramEnd"/>
      <w:r w:rsidR="00C4286B">
        <w:t>30</w:t>
      </w:r>
      <w:r w:rsidR="00BA5FF4">
        <w:t>]</w:t>
      </w:r>
      <w:r w:rsidR="007203E2">
        <w:t xml:space="preserve"> and </w:t>
      </w:r>
      <w:r w:rsidR="00E13119">
        <w:t>evaluates</w:t>
      </w:r>
      <w:r w:rsidR="007203E2">
        <w:t xml:space="preserve"> </w:t>
      </w:r>
      <w:r w:rsidRPr="006C0163">
        <w:t>situational factors that may influence anxiety levels</w:t>
      </w:r>
      <w:r w:rsidR="00BA5FF4">
        <w:t>[</w:t>
      </w:r>
      <w:r w:rsidR="00C4286B">
        <w:t>31</w:t>
      </w:r>
      <w:r w:rsidR="00B767AE">
        <w:t>,</w:t>
      </w:r>
      <w:r w:rsidR="00C4286B">
        <w:t>32</w:t>
      </w:r>
      <w:r w:rsidR="00BA5FF4">
        <w:t>]</w:t>
      </w:r>
      <w:r w:rsidRPr="006C0163">
        <w:t xml:space="preserve">. </w:t>
      </w:r>
      <w:r w:rsidR="00DE00F5">
        <w:t>In this study it was used to measure state anxiety related to the MRI scan.</w:t>
      </w:r>
    </w:p>
    <w:p w14:paraId="59BFD7A5" w14:textId="77777777" w:rsidR="0067255D" w:rsidRPr="00283A68" w:rsidRDefault="0067255D" w:rsidP="0021616E">
      <w:pPr>
        <w:pStyle w:val="NoteLevel11"/>
        <w:numPr>
          <w:ilvl w:val="0"/>
          <w:numId w:val="0"/>
        </w:numPr>
      </w:pPr>
    </w:p>
    <w:p w14:paraId="14A918D8" w14:textId="0EDAC21C" w:rsidR="0067255D" w:rsidRDefault="003970B9" w:rsidP="0067255D">
      <w:pPr>
        <w:pStyle w:val="NoteLevel11"/>
      </w:pPr>
      <w:r w:rsidRPr="006C0163">
        <w:rPr>
          <w:i/>
        </w:rPr>
        <w:t>The Health Questionnaire (HQ)</w:t>
      </w:r>
      <w:r w:rsidR="00441F60">
        <w:rPr>
          <w:i/>
        </w:rPr>
        <w:t>:</w:t>
      </w:r>
      <w:r w:rsidR="00E13119">
        <w:rPr>
          <w:i/>
        </w:rPr>
        <w:t xml:space="preserve"> </w:t>
      </w:r>
      <w:r w:rsidR="00441F60">
        <w:t>a</w:t>
      </w:r>
      <w:r w:rsidRPr="006C0163">
        <w:t xml:space="preserve"> 7-item scale </w:t>
      </w:r>
      <w:r w:rsidR="00E13119">
        <w:t xml:space="preserve">which </w:t>
      </w:r>
      <w:r w:rsidRPr="006C0163">
        <w:t xml:space="preserve">was developed for use in a study investigating distress caused by attending routine breast </w:t>
      </w:r>
      <w:proofErr w:type="gramStart"/>
      <w:r w:rsidRPr="006C0163">
        <w:t>screening</w:t>
      </w:r>
      <w:r w:rsidR="00BA5FF4">
        <w:t>[</w:t>
      </w:r>
      <w:proofErr w:type="gramEnd"/>
      <w:r w:rsidR="00C4286B">
        <w:t>33</w:t>
      </w:r>
      <w:r w:rsidR="00BA5FF4">
        <w:t xml:space="preserve">]. </w:t>
      </w:r>
      <w:r w:rsidRPr="006C0163">
        <w:t xml:space="preserve"> Respondents indicate for each stress-sensitive behaviour whether, in the last week, it has been ‘better than normal’ (score 0), same as normal (score 1), or worse than normal (score 2). </w:t>
      </w:r>
    </w:p>
    <w:p w14:paraId="4825F8D8" w14:textId="77777777" w:rsidR="0067255D" w:rsidRPr="006C0163" w:rsidRDefault="0067255D" w:rsidP="0067255D">
      <w:pPr>
        <w:pStyle w:val="NoteLevel11"/>
      </w:pPr>
    </w:p>
    <w:p w14:paraId="7161AC67" w14:textId="4C65208B" w:rsidR="0067255D" w:rsidRDefault="00946AC8" w:rsidP="00957066">
      <w:pPr>
        <w:pStyle w:val="NoteLevel11"/>
      </w:pPr>
      <w:r w:rsidRPr="006C0163">
        <w:rPr>
          <w:i/>
        </w:rPr>
        <w:t>The Short Form-36 Health Survey version 2 (SF36-II</w:t>
      </w:r>
      <w:r w:rsidR="00751266" w:rsidRPr="00500B4C">
        <w:t>):</w:t>
      </w:r>
      <w:r w:rsidR="00751266" w:rsidRPr="006C0163">
        <w:rPr>
          <w:i/>
        </w:rPr>
        <w:t xml:space="preserve"> </w:t>
      </w:r>
      <w:r w:rsidRPr="006C0163">
        <w:t xml:space="preserve">a </w:t>
      </w:r>
      <w:r w:rsidR="00751266">
        <w:t xml:space="preserve">36-item </w:t>
      </w:r>
      <w:r w:rsidRPr="006C0163">
        <w:t>generic measure of health-related quality-of-life</w:t>
      </w:r>
      <w:r w:rsidR="009B0023" w:rsidRPr="006C0163">
        <w:t xml:space="preserve"> (</w:t>
      </w:r>
      <w:proofErr w:type="spellStart"/>
      <w:r w:rsidR="009B0023" w:rsidRPr="006C0163">
        <w:t>HR</w:t>
      </w:r>
      <w:r w:rsidR="00D36AF8" w:rsidRPr="006C0163">
        <w:t>QoL</w:t>
      </w:r>
      <w:proofErr w:type="spellEnd"/>
      <w:proofErr w:type="gramStart"/>
      <w:r w:rsidR="00BA5FF4">
        <w:t>)[</w:t>
      </w:r>
      <w:proofErr w:type="gramEnd"/>
      <w:r w:rsidR="00B767AE">
        <w:t>3</w:t>
      </w:r>
      <w:r w:rsidR="00C4286B">
        <w:t>4</w:t>
      </w:r>
      <w:r w:rsidR="00BA5FF4">
        <w:t>,</w:t>
      </w:r>
      <w:r w:rsidR="00C4286B">
        <w:t>35</w:t>
      </w:r>
      <w:r w:rsidR="00BA5FF4">
        <w:t>]</w:t>
      </w:r>
      <w:r w:rsidR="00E13119">
        <w:t>,</w:t>
      </w:r>
      <w:r w:rsidRPr="006C0163">
        <w:t xml:space="preserve"> </w:t>
      </w:r>
      <w:r w:rsidR="003D7158" w:rsidRPr="006C0163">
        <w:t>measuring</w:t>
      </w:r>
      <w:r w:rsidRPr="006C0163">
        <w:t xml:space="preserve"> </w:t>
      </w:r>
      <w:r w:rsidR="003D7158" w:rsidRPr="006C0163">
        <w:t>8</w:t>
      </w:r>
      <w:r w:rsidRPr="006C0163">
        <w:t xml:space="preserve"> dimensions of health</w:t>
      </w:r>
      <w:r w:rsidR="00751266">
        <w:t>.</w:t>
      </w:r>
      <w:r w:rsidRPr="006C0163">
        <w:t xml:space="preserve"> </w:t>
      </w:r>
      <w:r w:rsidR="00751266">
        <w:t>Scores</w:t>
      </w:r>
      <w:r w:rsidR="003D7158" w:rsidRPr="006C0163">
        <w:t xml:space="preserve"> are converted </w:t>
      </w:r>
      <w:r w:rsidR="008903B2" w:rsidRPr="006C0163">
        <w:t xml:space="preserve">linearly </w:t>
      </w:r>
      <w:r w:rsidR="003D7158" w:rsidRPr="006C0163">
        <w:t>to a 0-100 scale, with a higher score representing better functioning</w:t>
      </w:r>
      <w:r w:rsidRPr="006C0163">
        <w:t xml:space="preserve">. </w:t>
      </w:r>
      <w:r w:rsidR="003D7158" w:rsidRPr="006C0163">
        <w:t xml:space="preserve">Summary scores are calculated </w:t>
      </w:r>
      <w:r w:rsidR="00EF7DB7">
        <w:t xml:space="preserve">for </w:t>
      </w:r>
      <w:r w:rsidR="003D7158" w:rsidRPr="006C0163">
        <w:t>physical health and mental health</w:t>
      </w:r>
      <w:r w:rsidRPr="006C0163">
        <w:t>.</w:t>
      </w:r>
      <w:r w:rsidR="00957066" w:rsidRPr="006C0163">
        <w:t xml:space="preserve"> </w:t>
      </w:r>
    </w:p>
    <w:p w14:paraId="2E8DCBD2" w14:textId="6C335CCD" w:rsidR="00957066" w:rsidRPr="006C0163" w:rsidRDefault="00957066" w:rsidP="00671EBD">
      <w:pPr>
        <w:pStyle w:val="NoteLevel11"/>
        <w:numPr>
          <w:ilvl w:val="0"/>
          <w:numId w:val="0"/>
        </w:numPr>
      </w:pPr>
    </w:p>
    <w:p w14:paraId="31D332F1" w14:textId="7B9D1A7D" w:rsidR="0067255D" w:rsidRDefault="004E3519" w:rsidP="004E3519">
      <w:pPr>
        <w:pStyle w:val="NoteLevel11"/>
      </w:pPr>
      <w:r w:rsidRPr="006C0163">
        <w:rPr>
          <w:i/>
        </w:rPr>
        <w:t>Perceived Risk</w:t>
      </w:r>
      <w:r w:rsidR="00751266">
        <w:rPr>
          <w:i/>
        </w:rPr>
        <w:t>:</w:t>
      </w:r>
      <w:r w:rsidR="00D2561C" w:rsidRPr="006C0163">
        <w:rPr>
          <w:i/>
        </w:rPr>
        <w:t xml:space="preserve"> </w:t>
      </w:r>
      <w:r w:rsidR="00751266">
        <w:t>p</w:t>
      </w:r>
      <w:r w:rsidR="00D2561C" w:rsidRPr="006C0163">
        <w:t xml:space="preserve">articipants rate their </w:t>
      </w:r>
      <w:r w:rsidRPr="006C0163">
        <w:t xml:space="preserve">perceived risk of developing cancer </w:t>
      </w:r>
      <w:r w:rsidR="00D2561C" w:rsidRPr="006C0163">
        <w:t xml:space="preserve">compared with the average person’s risk </w:t>
      </w:r>
      <w:r w:rsidR="008903B2" w:rsidRPr="006C0163">
        <w:t>and</w:t>
      </w:r>
      <w:r w:rsidR="00E13119">
        <w:t xml:space="preserve"> </w:t>
      </w:r>
      <w:r w:rsidR="005E683B">
        <w:t xml:space="preserve">express their lifetime risk of developing cancer as </w:t>
      </w:r>
      <w:r w:rsidR="00802F53" w:rsidRPr="006C0163">
        <w:t xml:space="preserve">a percentage. </w:t>
      </w:r>
    </w:p>
    <w:p w14:paraId="10D101EC" w14:textId="6D40DB8B" w:rsidR="004E3519" w:rsidRPr="006C0163" w:rsidRDefault="004E3519" w:rsidP="00671EBD">
      <w:pPr>
        <w:pStyle w:val="NoteLevel11"/>
        <w:numPr>
          <w:ilvl w:val="0"/>
          <w:numId w:val="0"/>
        </w:numPr>
      </w:pPr>
    </w:p>
    <w:p w14:paraId="3D436AEA" w14:textId="36A0D3BE" w:rsidR="004E3519" w:rsidRDefault="004E3519" w:rsidP="004E3519">
      <w:pPr>
        <w:pStyle w:val="NoteLevel11"/>
      </w:pPr>
      <w:r w:rsidRPr="006C0163">
        <w:rPr>
          <w:i/>
        </w:rPr>
        <w:t>Screening Satisfaction Ques</w:t>
      </w:r>
      <w:r w:rsidR="00731613" w:rsidRPr="006C0163">
        <w:rPr>
          <w:i/>
        </w:rPr>
        <w:t>tionnaire (</w:t>
      </w:r>
      <w:r w:rsidR="005859A0" w:rsidRPr="006C0163">
        <w:rPr>
          <w:i/>
        </w:rPr>
        <w:t>SS</w:t>
      </w:r>
      <w:r w:rsidR="00751266" w:rsidRPr="006C0163">
        <w:rPr>
          <w:i/>
        </w:rPr>
        <w:t>)</w:t>
      </w:r>
      <w:r w:rsidR="00751266">
        <w:t>:</w:t>
      </w:r>
      <w:r w:rsidR="00751266" w:rsidRPr="006C0163">
        <w:t xml:space="preserve"> </w:t>
      </w:r>
      <w:r w:rsidR="00751266">
        <w:t>a</w:t>
      </w:r>
      <w:r w:rsidR="00751266" w:rsidRPr="006C0163">
        <w:t xml:space="preserve"> </w:t>
      </w:r>
      <w:r w:rsidR="00EF7DB7">
        <w:t xml:space="preserve">series of Likert </w:t>
      </w:r>
      <w:r w:rsidRPr="006C0163">
        <w:t>scale</w:t>
      </w:r>
      <w:r w:rsidR="00EF7DB7">
        <w:t>s</w:t>
      </w:r>
      <w:r w:rsidRPr="006C0163">
        <w:t xml:space="preserve"> </w:t>
      </w:r>
      <w:r w:rsidR="008903B2" w:rsidRPr="006C0163">
        <w:t xml:space="preserve">originally </w:t>
      </w:r>
      <w:r w:rsidRPr="006C0163">
        <w:t xml:space="preserve">designed </w:t>
      </w:r>
      <w:r w:rsidR="00731613" w:rsidRPr="006C0163">
        <w:t>to assess</w:t>
      </w:r>
      <w:r w:rsidRPr="006C0163">
        <w:t xml:space="preserve"> the satisfaction of individuals undergoing breast </w:t>
      </w:r>
      <w:proofErr w:type="gramStart"/>
      <w:r w:rsidRPr="006C0163">
        <w:t>mammography</w:t>
      </w:r>
      <w:r w:rsidR="00BA5FF4">
        <w:t>[</w:t>
      </w:r>
      <w:proofErr w:type="gramEnd"/>
      <w:r w:rsidR="00C4286B">
        <w:t>36</w:t>
      </w:r>
      <w:r w:rsidR="00BA5FF4">
        <w:t>]</w:t>
      </w:r>
      <w:r w:rsidR="00731613" w:rsidRPr="006C0163">
        <w:t xml:space="preserve"> and later adapted for MRI screening</w:t>
      </w:r>
      <w:r w:rsidR="00BA5FF4">
        <w:t>[</w:t>
      </w:r>
      <w:r w:rsidR="00C4286B">
        <w:t>22</w:t>
      </w:r>
      <w:r w:rsidR="00BA5FF4">
        <w:t>]</w:t>
      </w:r>
      <w:r w:rsidRPr="006C0163">
        <w:t xml:space="preserve">.  </w:t>
      </w:r>
      <w:r w:rsidR="00EF7DB7">
        <w:t xml:space="preserve">The higher the score, the lower the </w:t>
      </w:r>
      <w:r w:rsidR="00221994" w:rsidRPr="006C0163">
        <w:t>satisfaction</w:t>
      </w:r>
      <w:r w:rsidR="00221994" w:rsidRPr="00283A68">
        <w:t>.</w:t>
      </w:r>
    </w:p>
    <w:p w14:paraId="049AAC81" w14:textId="77777777" w:rsidR="0067255D" w:rsidRPr="006C0163" w:rsidRDefault="0067255D" w:rsidP="00671EBD">
      <w:pPr>
        <w:pStyle w:val="NoteLevel11"/>
        <w:numPr>
          <w:ilvl w:val="0"/>
          <w:numId w:val="0"/>
        </w:numPr>
      </w:pPr>
    </w:p>
    <w:p w14:paraId="66B833BE" w14:textId="3231B6E4" w:rsidR="00B51A78" w:rsidRDefault="003970B9" w:rsidP="00B51A78">
      <w:pPr>
        <w:pStyle w:val="NoteLevel11"/>
      </w:pPr>
      <w:r w:rsidRPr="006C0163">
        <w:rPr>
          <w:i/>
        </w:rPr>
        <w:t>Acceptability of screening</w:t>
      </w:r>
      <w:r w:rsidRPr="006C0163">
        <w:t xml:space="preserve">. </w:t>
      </w:r>
      <w:r w:rsidR="00B51A78">
        <w:t>Participants were asked:</w:t>
      </w:r>
      <w:r w:rsidR="00B51A78" w:rsidRPr="00B51A78">
        <w:t xml:space="preserve"> </w:t>
      </w:r>
      <w:r w:rsidR="00B51A78" w:rsidRPr="006C0163">
        <w:t>“</w:t>
      </w:r>
      <w:r w:rsidR="00B51A78" w:rsidRPr="00B51A78">
        <w:rPr>
          <w:i/>
        </w:rPr>
        <w:t>If you were offered a</w:t>
      </w:r>
      <w:r w:rsidR="008257B1">
        <w:rPr>
          <w:i/>
        </w:rPr>
        <w:t>n</w:t>
      </w:r>
      <w:r w:rsidR="00B51A78" w:rsidRPr="00B51A78">
        <w:rPr>
          <w:i/>
        </w:rPr>
        <w:t xml:space="preserve"> MRI scan next year, would you attend?</w:t>
      </w:r>
      <w:r w:rsidR="00B51A78">
        <w:t>”</w:t>
      </w:r>
      <w:r w:rsidR="00B51A78" w:rsidRPr="006C0163">
        <w:t xml:space="preserve"> </w:t>
      </w:r>
      <w:r w:rsidR="00B51A78">
        <w:t>and</w:t>
      </w:r>
      <w:r w:rsidR="00B51A78" w:rsidRPr="006C0163">
        <w:t xml:space="preserve"> “</w:t>
      </w:r>
      <w:r w:rsidR="00B51A78" w:rsidRPr="00B51A78">
        <w:rPr>
          <w:i/>
        </w:rPr>
        <w:t>would you encourage a family member to attend for an MRI screening scan?</w:t>
      </w:r>
      <w:r w:rsidR="00B51A78">
        <w:t>”</w:t>
      </w:r>
    </w:p>
    <w:p w14:paraId="0C53C016" w14:textId="77777777" w:rsidR="005F50F2" w:rsidRPr="006C0163" w:rsidRDefault="005F50F2">
      <w:pPr>
        <w:pStyle w:val="NoteLevel11"/>
      </w:pPr>
    </w:p>
    <w:p w14:paraId="2FFDA578" w14:textId="77777777" w:rsidR="00AA4556" w:rsidRDefault="00AA4556" w:rsidP="0061322A">
      <w:pPr>
        <w:pStyle w:val="NoteLevel11"/>
        <w:rPr>
          <w:b/>
        </w:rPr>
      </w:pPr>
    </w:p>
    <w:p w14:paraId="03FCC9BD" w14:textId="77777777" w:rsidR="0061322A" w:rsidRDefault="0061322A" w:rsidP="0061322A">
      <w:pPr>
        <w:pStyle w:val="NoteLevel11"/>
        <w:rPr>
          <w:b/>
        </w:rPr>
      </w:pPr>
      <w:r w:rsidRPr="006C0163">
        <w:rPr>
          <w:b/>
        </w:rPr>
        <w:t>Sample size and statistical analysis</w:t>
      </w:r>
    </w:p>
    <w:p w14:paraId="463DAF42" w14:textId="77777777" w:rsidR="00E13119" w:rsidRDefault="00E13119" w:rsidP="00B767AE">
      <w:pPr>
        <w:pStyle w:val="NoteLevel11"/>
        <w:numPr>
          <w:ilvl w:val="0"/>
          <w:numId w:val="0"/>
        </w:numPr>
        <w:rPr>
          <w:b/>
        </w:rPr>
      </w:pPr>
    </w:p>
    <w:p w14:paraId="13D3FE8D" w14:textId="23AEA218" w:rsidR="0061322A" w:rsidRPr="008F4844" w:rsidRDefault="0061322A" w:rsidP="0061322A">
      <w:pPr>
        <w:pStyle w:val="NoteLevel11"/>
      </w:pPr>
      <w:r w:rsidRPr="006C0163">
        <w:t xml:space="preserve">SIGNIFY had 88 participants: 44 </w:t>
      </w:r>
      <w:r w:rsidRPr="006C0163">
        <w:rPr>
          <w:i/>
        </w:rPr>
        <w:t>TP53</w:t>
      </w:r>
      <w:r w:rsidRPr="006C0163">
        <w:t xml:space="preserve"> </w:t>
      </w:r>
      <w:proofErr w:type="spellStart"/>
      <w:r w:rsidR="00415616">
        <w:t>pv</w:t>
      </w:r>
      <w:proofErr w:type="spellEnd"/>
      <w:r w:rsidR="00415616" w:rsidRPr="006C0163">
        <w:t xml:space="preserve"> </w:t>
      </w:r>
      <w:r w:rsidRPr="006C0163">
        <w:t xml:space="preserve">carriers and 44 healthy population controls. This sample size was based on the expected cancer detection rates using </w:t>
      </w:r>
      <w:r w:rsidR="00864475" w:rsidRPr="006C0163">
        <w:t>WB</w:t>
      </w:r>
      <w:r w:rsidR="00864475">
        <w:t>-</w:t>
      </w:r>
      <w:r w:rsidRPr="006C0163">
        <w:t xml:space="preserve">MRI screening in the two </w:t>
      </w:r>
      <w:proofErr w:type="gramStart"/>
      <w:r w:rsidRPr="006C0163">
        <w:t>groups</w:t>
      </w:r>
      <w:r w:rsidR="00BA5FF4" w:rsidRPr="008F4844">
        <w:t>[</w:t>
      </w:r>
      <w:proofErr w:type="gramEnd"/>
      <w:r w:rsidR="00C4286B" w:rsidRPr="008F4844">
        <w:t>12</w:t>
      </w:r>
      <w:r w:rsidR="00BA5FF4" w:rsidRPr="008F4844">
        <w:t>]</w:t>
      </w:r>
      <w:r w:rsidR="00A00608" w:rsidRPr="008F4844">
        <w:t xml:space="preserve">. </w:t>
      </w:r>
    </w:p>
    <w:p w14:paraId="58069E89" w14:textId="77777777" w:rsidR="0067255D" w:rsidRPr="008F4844" w:rsidRDefault="0067255D" w:rsidP="0061322A">
      <w:pPr>
        <w:pStyle w:val="NoteLevel11"/>
      </w:pPr>
    </w:p>
    <w:p w14:paraId="477961E6" w14:textId="2C4F6EB5" w:rsidR="00E13119" w:rsidRPr="008F4844" w:rsidRDefault="001878B3">
      <w:pPr>
        <w:pStyle w:val="NoteLevel11"/>
      </w:pPr>
      <w:r w:rsidRPr="008F4844">
        <w:t>If</w:t>
      </w:r>
      <w:r w:rsidR="00B84684" w:rsidRPr="008F4844">
        <w:t xml:space="preserve"> </w:t>
      </w:r>
      <w:r w:rsidR="00F84C28" w:rsidRPr="008F4844">
        <w:t>&lt;</w:t>
      </w:r>
      <w:r w:rsidR="00B84684" w:rsidRPr="008F4844">
        <w:t xml:space="preserve">75% of </w:t>
      </w:r>
      <w:r w:rsidR="000C7489" w:rsidRPr="008F4844">
        <w:t xml:space="preserve">the items on any questionnaire </w:t>
      </w:r>
      <w:r w:rsidR="00B84684" w:rsidRPr="008F4844">
        <w:t>were completed</w:t>
      </w:r>
      <w:r w:rsidR="002627AF" w:rsidRPr="008F4844">
        <w:t>,</w:t>
      </w:r>
      <w:r w:rsidR="00B84684" w:rsidRPr="008F4844">
        <w:t xml:space="preserve"> the data were excluded.  W</w:t>
      </w:r>
      <w:r w:rsidR="005859A0" w:rsidRPr="008F4844">
        <w:t xml:space="preserve">here </w:t>
      </w:r>
      <w:r w:rsidR="00F84C28" w:rsidRPr="008F4844">
        <w:rPr>
          <w:u w:val="single"/>
        </w:rPr>
        <w:t>&gt;</w:t>
      </w:r>
      <w:r w:rsidR="005859A0" w:rsidRPr="008F4844">
        <w:t xml:space="preserve">75% of </w:t>
      </w:r>
      <w:r w:rsidR="00B84684" w:rsidRPr="008F4844">
        <w:t>items were completed,</w:t>
      </w:r>
      <w:r w:rsidR="005859A0" w:rsidRPr="008F4844">
        <w:t xml:space="preserve"> a </w:t>
      </w:r>
      <w:r w:rsidR="00B84684" w:rsidRPr="008F4844">
        <w:rPr>
          <w:i/>
        </w:rPr>
        <w:t>pro rata</w:t>
      </w:r>
      <w:r w:rsidR="00B84684" w:rsidRPr="008F4844">
        <w:t xml:space="preserve"> </w:t>
      </w:r>
      <w:r w:rsidR="005859A0" w:rsidRPr="008F4844">
        <w:t xml:space="preserve">total score was calculated. </w:t>
      </w:r>
      <w:r w:rsidR="00B84684" w:rsidRPr="008F4844">
        <w:t xml:space="preserve">The only exception was for </w:t>
      </w:r>
      <w:r w:rsidR="005859A0" w:rsidRPr="008F4844">
        <w:t>the SF36-II</w:t>
      </w:r>
      <w:r w:rsidR="00B84684" w:rsidRPr="008F4844">
        <w:t xml:space="preserve"> where data</w:t>
      </w:r>
      <w:r w:rsidR="005859A0" w:rsidRPr="008F4844">
        <w:t xml:space="preserve"> were excluded when </w:t>
      </w:r>
      <w:r w:rsidR="00F84C28" w:rsidRPr="008F4844">
        <w:t>&lt;</w:t>
      </w:r>
      <w:r w:rsidR="005859A0" w:rsidRPr="008F4844">
        <w:t xml:space="preserve">50% of </w:t>
      </w:r>
      <w:r w:rsidRPr="008F4844">
        <w:t xml:space="preserve">the items of </w:t>
      </w:r>
      <w:r w:rsidR="005859A0" w:rsidRPr="008F4844">
        <w:t xml:space="preserve">a sub-scale </w:t>
      </w:r>
      <w:r w:rsidR="000C7489" w:rsidRPr="008F4844">
        <w:t>w</w:t>
      </w:r>
      <w:r w:rsidRPr="008F4844">
        <w:t>ere</w:t>
      </w:r>
      <w:r w:rsidR="000C7489" w:rsidRPr="008F4844">
        <w:t xml:space="preserve"> </w:t>
      </w:r>
      <w:r w:rsidR="005859A0" w:rsidRPr="008F4844">
        <w:t>completed, as recommend</w:t>
      </w:r>
      <w:r w:rsidR="004C66D0" w:rsidRPr="008F4844">
        <w:t>ed</w:t>
      </w:r>
      <w:r w:rsidR="005859A0" w:rsidRPr="008F4844">
        <w:t xml:space="preserve"> </w:t>
      </w:r>
      <w:r w:rsidR="00B84684" w:rsidRPr="008F4844">
        <w:t xml:space="preserve">by the </w:t>
      </w:r>
      <w:r w:rsidR="000C7489" w:rsidRPr="008F4844">
        <w:t xml:space="preserve">questionnaire </w:t>
      </w:r>
      <w:proofErr w:type="gramStart"/>
      <w:r w:rsidR="00B84684" w:rsidRPr="008F4844">
        <w:t>developer</w:t>
      </w:r>
      <w:r w:rsidR="000C7489" w:rsidRPr="008F4844">
        <w:t>s</w:t>
      </w:r>
      <w:r w:rsidR="00BA5FF4" w:rsidRPr="008F4844">
        <w:t>[</w:t>
      </w:r>
      <w:proofErr w:type="gramEnd"/>
      <w:r w:rsidR="00C4286B" w:rsidRPr="008F4844">
        <w:t>37</w:t>
      </w:r>
      <w:r w:rsidR="00BA5FF4" w:rsidRPr="008F4844">
        <w:t>]</w:t>
      </w:r>
      <w:r w:rsidR="005859A0" w:rsidRPr="008F4844">
        <w:t>.</w:t>
      </w:r>
      <w:r w:rsidR="00BA5FF4" w:rsidRPr="008F4844">
        <w:t xml:space="preserve"> </w:t>
      </w:r>
    </w:p>
    <w:p w14:paraId="10FCE116" w14:textId="77777777" w:rsidR="0067255D" w:rsidRPr="008F4844" w:rsidRDefault="0067255D">
      <w:pPr>
        <w:pStyle w:val="NoteLevel11"/>
      </w:pPr>
    </w:p>
    <w:p w14:paraId="272CEF8E" w14:textId="67080BC7" w:rsidR="0067255D" w:rsidRPr="008F4844" w:rsidRDefault="005859A0">
      <w:pPr>
        <w:pStyle w:val="NoteLevel11"/>
      </w:pPr>
      <w:r w:rsidRPr="008F4844">
        <w:t>Descr</w:t>
      </w:r>
      <w:r w:rsidR="00853B43" w:rsidRPr="008F4844">
        <w:t xml:space="preserve">iptive statistics were </w:t>
      </w:r>
      <w:r w:rsidR="00025296" w:rsidRPr="008F4844">
        <w:t>calculated</w:t>
      </w:r>
      <w:r w:rsidR="00853B43" w:rsidRPr="008F4844">
        <w:t xml:space="preserve"> to summarise </w:t>
      </w:r>
      <w:r w:rsidR="00A82E03" w:rsidRPr="008F4844">
        <w:t xml:space="preserve">the </w:t>
      </w:r>
      <w:r w:rsidR="00853B43" w:rsidRPr="008F4844">
        <w:t xml:space="preserve">characteristics </w:t>
      </w:r>
      <w:r w:rsidR="00A82E03" w:rsidRPr="008F4844">
        <w:t xml:space="preserve">of </w:t>
      </w:r>
      <w:r w:rsidR="00DF6FFA" w:rsidRPr="008F4844">
        <w:t>p</w:t>
      </w:r>
      <w:r w:rsidR="00A82E03" w:rsidRPr="008F4844">
        <w:t xml:space="preserve">articipants </w:t>
      </w:r>
      <w:r w:rsidR="00853B43" w:rsidRPr="008F4844">
        <w:t xml:space="preserve">and </w:t>
      </w:r>
      <w:r w:rsidR="00A82E03" w:rsidRPr="008F4844">
        <w:t xml:space="preserve">the </w:t>
      </w:r>
      <w:r w:rsidR="00853B43" w:rsidRPr="008F4844">
        <w:t xml:space="preserve">questionnaire data. </w:t>
      </w:r>
      <w:r w:rsidR="00025296" w:rsidRPr="008F4844">
        <w:t xml:space="preserve"> </w:t>
      </w:r>
      <w:r w:rsidR="007E0B9C" w:rsidRPr="008F4844">
        <w:t xml:space="preserve">Between-group differences at the </w:t>
      </w:r>
      <w:r w:rsidR="002627AF" w:rsidRPr="008F4844">
        <w:t>various</w:t>
      </w:r>
      <w:r w:rsidR="007E0B9C" w:rsidRPr="008F4844">
        <w:t xml:space="preserve"> time</w:t>
      </w:r>
      <w:r w:rsidR="001D434A" w:rsidRPr="008F4844">
        <w:t>-</w:t>
      </w:r>
      <w:r w:rsidR="007E0B9C" w:rsidRPr="008F4844">
        <w:t>points were</w:t>
      </w:r>
      <w:r w:rsidR="00B84684" w:rsidRPr="008F4844">
        <w:t xml:space="preserve"> analysed using </w:t>
      </w:r>
      <w:r w:rsidR="007E0B9C" w:rsidRPr="008F4844">
        <w:t xml:space="preserve">the </w:t>
      </w:r>
      <w:r w:rsidR="00B84684" w:rsidRPr="008F4844">
        <w:t xml:space="preserve">Mann-Whitney </w:t>
      </w:r>
      <w:r w:rsidR="00B84684" w:rsidRPr="008F4844">
        <w:rPr>
          <w:i/>
        </w:rPr>
        <w:t>U</w:t>
      </w:r>
      <w:r w:rsidR="007E0B9C" w:rsidRPr="008F4844">
        <w:t>-test</w:t>
      </w:r>
      <w:r w:rsidR="00A82E03" w:rsidRPr="008F4844">
        <w:t>, Fisher’s Exact Probability</w:t>
      </w:r>
      <w:r w:rsidR="00671EBD" w:rsidRPr="008F4844">
        <w:t xml:space="preserve"> </w:t>
      </w:r>
      <w:r w:rsidR="00A82E03" w:rsidRPr="008F4844">
        <w:t>Test</w:t>
      </w:r>
      <w:r w:rsidR="00B84684" w:rsidRPr="008F4844">
        <w:t xml:space="preserve"> and </w:t>
      </w:r>
      <w:r w:rsidR="00F95077" w:rsidRPr="008F4844">
        <w:t xml:space="preserve">the </w:t>
      </w:r>
      <w:r w:rsidR="002627AF" w:rsidRPr="008F4844">
        <w:t>C</w:t>
      </w:r>
      <w:r w:rsidR="00B84684" w:rsidRPr="008F4844">
        <w:t>hi-squared test as appropriate</w:t>
      </w:r>
      <w:r w:rsidR="00F95077" w:rsidRPr="008F4844">
        <w:t>: within-</w:t>
      </w:r>
      <w:r w:rsidR="00E1429A" w:rsidRPr="008F4844">
        <w:t xml:space="preserve">group changes over time were evaluated using the Wilcoxon Signed Ranks test and the </w:t>
      </w:r>
      <w:proofErr w:type="spellStart"/>
      <w:r w:rsidR="00E1429A" w:rsidRPr="008F4844">
        <w:t>McNemar</w:t>
      </w:r>
      <w:proofErr w:type="spellEnd"/>
      <w:r w:rsidR="00E1429A" w:rsidRPr="008F4844">
        <w:t xml:space="preserve"> test</w:t>
      </w:r>
      <w:r w:rsidR="00B84684" w:rsidRPr="008F4844">
        <w:t xml:space="preserve">. </w:t>
      </w:r>
      <w:r w:rsidR="007E0B9C" w:rsidRPr="008F4844">
        <w:t xml:space="preserve">  </w:t>
      </w:r>
    </w:p>
    <w:p w14:paraId="45DEF9E2" w14:textId="77777777" w:rsidR="0067255D" w:rsidRPr="008F4844" w:rsidRDefault="0067255D" w:rsidP="00671EBD">
      <w:pPr>
        <w:pStyle w:val="NoteLevel11"/>
        <w:numPr>
          <w:ilvl w:val="0"/>
          <w:numId w:val="0"/>
        </w:numPr>
      </w:pPr>
    </w:p>
    <w:p w14:paraId="78462CD7" w14:textId="77777777" w:rsidR="005E683B" w:rsidRDefault="007E0B9C" w:rsidP="005E683B">
      <w:pPr>
        <w:pStyle w:val="NoteLevel11"/>
      </w:pPr>
      <w:r w:rsidRPr="008F4844">
        <w:t>T</w:t>
      </w:r>
      <w:r w:rsidR="006A2612" w:rsidRPr="008F4844">
        <w:t xml:space="preserve">he </w:t>
      </w:r>
      <w:r w:rsidR="002627AF" w:rsidRPr="008F4844">
        <w:t xml:space="preserve">effect </w:t>
      </w:r>
      <w:r w:rsidR="006A2612" w:rsidRPr="008F4844">
        <w:t xml:space="preserve">of other variables </w:t>
      </w:r>
      <w:r w:rsidRPr="008F4844">
        <w:t>such as previous cancer diagnosis and undergoing additional investigations post-MRI were analysed</w:t>
      </w:r>
      <w:r w:rsidR="00F95077" w:rsidRPr="008F4844">
        <w:t xml:space="preserve"> using the Mann</w:t>
      </w:r>
      <w:r w:rsidR="00F95077" w:rsidRPr="006C0163">
        <w:t xml:space="preserve">-Whitney </w:t>
      </w:r>
      <w:r w:rsidR="00F95077" w:rsidRPr="008936C4">
        <w:rPr>
          <w:i/>
        </w:rPr>
        <w:t>U</w:t>
      </w:r>
      <w:r w:rsidR="00F95077" w:rsidRPr="006C0163">
        <w:t xml:space="preserve">-test and the </w:t>
      </w:r>
      <w:r w:rsidR="002627AF" w:rsidRPr="006C0163">
        <w:t>C</w:t>
      </w:r>
      <w:r w:rsidR="00F95077" w:rsidRPr="006C0163">
        <w:t>hi-squared test</w:t>
      </w:r>
      <w:r w:rsidRPr="006C0163">
        <w:t xml:space="preserve">. Alpha was set at </w:t>
      </w:r>
      <w:r w:rsidRPr="00EA0763">
        <w:t>0.05</w:t>
      </w:r>
      <w:r w:rsidRPr="006C0163">
        <w:t xml:space="preserve"> (two-tailed).</w:t>
      </w:r>
      <w:r w:rsidR="005E683B">
        <w:t xml:space="preserve"> </w:t>
      </w:r>
    </w:p>
    <w:p w14:paraId="428FEAB1" w14:textId="77777777" w:rsidR="005E683B" w:rsidRDefault="005E683B" w:rsidP="005E683B">
      <w:pPr>
        <w:pStyle w:val="NoteLevel11"/>
      </w:pPr>
    </w:p>
    <w:p w14:paraId="3D621ED9" w14:textId="37333548" w:rsidR="005E683B" w:rsidRDefault="005E683B" w:rsidP="005E683B">
      <w:pPr>
        <w:pStyle w:val="NoteLevel11"/>
      </w:pPr>
      <w:r w:rsidRPr="006C0163">
        <w:t>Data were analysed using SPSS v</w:t>
      </w:r>
      <w:r>
        <w:t xml:space="preserve"> </w:t>
      </w:r>
      <w:r w:rsidRPr="006C0163">
        <w:t>24.0 (SPSS Inc., Chicago, IL, USA).</w:t>
      </w:r>
    </w:p>
    <w:p w14:paraId="6EFF7F66" w14:textId="6C8820E0" w:rsidR="004358AC" w:rsidRPr="006C0163" w:rsidRDefault="004358AC">
      <w:pPr>
        <w:pStyle w:val="NoteLevel11"/>
      </w:pPr>
    </w:p>
    <w:p w14:paraId="486A2898" w14:textId="77777777" w:rsidR="00376D1A" w:rsidRDefault="00376D1A" w:rsidP="00773F41">
      <w:pPr>
        <w:pStyle w:val="NoteLevel11"/>
        <w:numPr>
          <w:ilvl w:val="0"/>
          <w:numId w:val="0"/>
        </w:numPr>
        <w:rPr>
          <w:b/>
        </w:rPr>
      </w:pPr>
    </w:p>
    <w:p w14:paraId="2BA42264" w14:textId="77777777" w:rsidR="00376D1A" w:rsidRDefault="00376D1A" w:rsidP="00773F41">
      <w:pPr>
        <w:pStyle w:val="NoteLevel11"/>
        <w:numPr>
          <w:ilvl w:val="0"/>
          <w:numId w:val="0"/>
        </w:numPr>
        <w:rPr>
          <w:b/>
        </w:rPr>
      </w:pPr>
    </w:p>
    <w:p w14:paraId="2D43AC50" w14:textId="77777777" w:rsidR="00A07AEE" w:rsidRPr="00376D1A" w:rsidRDefault="00A07AEE" w:rsidP="00773F41">
      <w:pPr>
        <w:pStyle w:val="NoteLevel11"/>
        <w:numPr>
          <w:ilvl w:val="0"/>
          <w:numId w:val="0"/>
        </w:numPr>
        <w:rPr>
          <w:b/>
        </w:rPr>
      </w:pPr>
      <w:r w:rsidRPr="00376D1A">
        <w:rPr>
          <w:b/>
        </w:rPr>
        <w:t xml:space="preserve">RESULTS </w:t>
      </w:r>
    </w:p>
    <w:p w14:paraId="46523CFB" w14:textId="77777777" w:rsidR="0067255D" w:rsidRPr="006C0163" w:rsidRDefault="0067255D" w:rsidP="00773F41">
      <w:pPr>
        <w:pStyle w:val="NoteLevel11"/>
        <w:numPr>
          <w:ilvl w:val="0"/>
          <w:numId w:val="0"/>
        </w:numPr>
        <w:rPr>
          <w:b/>
        </w:rPr>
      </w:pPr>
    </w:p>
    <w:p w14:paraId="18363ADA" w14:textId="77777777" w:rsidR="001167EB" w:rsidRDefault="001167EB">
      <w:pPr>
        <w:pStyle w:val="NoteLevel11"/>
        <w:rPr>
          <w:b/>
        </w:rPr>
      </w:pPr>
      <w:r w:rsidRPr="006C0163">
        <w:rPr>
          <w:b/>
        </w:rPr>
        <w:t>Sample characteristics and response rate</w:t>
      </w:r>
    </w:p>
    <w:p w14:paraId="29380262" w14:textId="77777777" w:rsidR="0067255D" w:rsidRPr="006C0163" w:rsidRDefault="0067255D">
      <w:pPr>
        <w:pStyle w:val="NoteLevel11"/>
        <w:rPr>
          <w:b/>
        </w:rPr>
      </w:pPr>
    </w:p>
    <w:p w14:paraId="737C831A" w14:textId="6C782E48" w:rsidR="00446814" w:rsidRPr="00773F41" w:rsidRDefault="00446814" w:rsidP="00446814">
      <w:pPr>
        <w:pStyle w:val="NoteLevel11"/>
      </w:pPr>
      <w:r w:rsidRPr="006C0163">
        <w:t>As previously reported</w:t>
      </w:r>
      <w:r w:rsidR="00A715DD">
        <w:t>,</w:t>
      </w:r>
      <w:r w:rsidRPr="006C0163">
        <w:t xml:space="preserve"> </w:t>
      </w:r>
      <w:r w:rsidR="0024794E">
        <w:t>6/44</w:t>
      </w:r>
      <w:r w:rsidR="0024794E" w:rsidRPr="006C0163">
        <w:t xml:space="preserve"> </w:t>
      </w:r>
      <w:r w:rsidR="00C24890">
        <w:t xml:space="preserve">(14%) </w:t>
      </w:r>
      <w:r w:rsidRPr="006C0163">
        <w:t xml:space="preserve">carriers were diagnosed with </w:t>
      </w:r>
      <w:r w:rsidRPr="00773F41">
        <w:t xml:space="preserve">cancer during their involvement in the </w:t>
      </w:r>
      <w:proofErr w:type="gramStart"/>
      <w:r w:rsidRPr="00773F41">
        <w:t>study</w:t>
      </w:r>
      <w:r w:rsidR="00BA5FF4">
        <w:t>[</w:t>
      </w:r>
      <w:proofErr w:type="gramEnd"/>
      <w:r w:rsidR="00C4286B" w:rsidRPr="006930A3">
        <w:t>12</w:t>
      </w:r>
      <w:r w:rsidR="00BA5FF4">
        <w:t>]</w:t>
      </w:r>
      <w:r w:rsidRPr="00773F41">
        <w:t xml:space="preserve">. </w:t>
      </w:r>
    </w:p>
    <w:p w14:paraId="52F42F93" w14:textId="77777777" w:rsidR="000A30F1" w:rsidRPr="00773F41" w:rsidRDefault="000A30F1" w:rsidP="00446814">
      <w:pPr>
        <w:pStyle w:val="NoteLevel11"/>
      </w:pPr>
    </w:p>
    <w:p w14:paraId="0ABE6858" w14:textId="015EB380" w:rsidR="00446814" w:rsidRPr="00773F41" w:rsidRDefault="00AD6749" w:rsidP="00446814">
      <w:pPr>
        <w:pStyle w:val="NoteLevel11"/>
      </w:pPr>
      <w:r w:rsidRPr="00773F41">
        <w:lastRenderedPageBreak/>
        <w:t xml:space="preserve">All </w:t>
      </w:r>
      <w:r w:rsidR="00566C6F" w:rsidRPr="00773F41">
        <w:t xml:space="preserve">88 </w:t>
      </w:r>
      <w:r w:rsidRPr="00773F41">
        <w:t xml:space="preserve">(100%) participants completed </w:t>
      </w:r>
      <w:r w:rsidR="007A253A" w:rsidRPr="00773F41">
        <w:t xml:space="preserve">baseline </w:t>
      </w:r>
      <w:r w:rsidR="001878B3" w:rsidRPr="00773F41">
        <w:t>questionnaires</w:t>
      </w:r>
      <w:r w:rsidRPr="00773F41">
        <w:t xml:space="preserve">. </w:t>
      </w:r>
      <w:r w:rsidR="001878B3" w:rsidRPr="00773F41">
        <w:t xml:space="preserve">Overall, </w:t>
      </w:r>
      <w:r w:rsidR="008257B1">
        <w:t xml:space="preserve">over </w:t>
      </w:r>
      <w:r w:rsidR="00D319B4">
        <w:t xml:space="preserve">52 weeks, </w:t>
      </w:r>
      <w:r w:rsidR="00500B4C">
        <w:t xml:space="preserve">questionnaire </w:t>
      </w:r>
      <w:r w:rsidR="001878B3" w:rsidRPr="00773F41">
        <w:t>c</w:t>
      </w:r>
      <w:r w:rsidR="001167EB" w:rsidRPr="00773F41">
        <w:t xml:space="preserve">ompliance was </w:t>
      </w:r>
      <w:r w:rsidR="008B6F16" w:rsidRPr="00773F41">
        <w:t>85</w:t>
      </w:r>
      <w:r w:rsidR="001167EB" w:rsidRPr="00773F41">
        <w:t>.</w:t>
      </w:r>
      <w:r w:rsidR="008B6F16" w:rsidRPr="00773F41">
        <w:t>3</w:t>
      </w:r>
      <w:r w:rsidR="001167EB" w:rsidRPr="00773F41">
        <w:t>% (</w:t>
      </w:r>
      <w:r w:rsidR="008B6F16" w:rsidRPr="00773F41">
        <w:t>510</w:t>
      </w:r>
      <w:r w:rsidR="001167EB" w:rsidRPr="00773F41">
        <w:t xml:space="preserve">/598 questionnaires administered).  No significant difference in </w:t>
      </w:r>
      <w:r w:rsidR="00D00420" w:rsidRPr="00773F41">
        <w:t xml:space="preserve">questionnaire </w:t>
      </w:r>
      <w:r w:rsidR="001167EB" w:rsidRPr="00773F41">
        <w:t>response rate was observed between carriers and controls</w:t>
      </w:r>
      <w:r w:rsidR="00681574" w:rsidRPr="00773F41">
        <w:t xml:space="preserve"> (p=0.38)</w:t>
      </w:r>
      <w:r w:rsidR="001167EB" w:rsidRPr="00773F41">
        <w:t xml:space="preserve">. </w:t>
      </w:r>
      <w:r w:rsidR="00446814" w:rsidRPr="00773F41">
        <w:t xml:space="preserve"> </w:t>
      </w:r>
      <w:r w:rsidR="00D00420" w:rsidRPr="00773F41">
        <w:t xml:space="preserve">Non-response was not associated with </w:t>
      </w:r>
      <w:r w:rsidR="00446814" w:rsidRPr="00773F41">
        <w:t xml:space="preserve">an adverse </w:t>
      </w:r>
      <w:r w:rsidR="00D00420" w:rsidRPr="00773F41">
        <w:t xml:space="preserve">or </w:t>
      </w:r>
      <w:r w:rsidR="00446814" w:rsidRPr="00773F41">
        <w:t xml:space="preserve">clinically </w:t>
      </w:r>
      <w:r w:rsidR="001B6929">
        <w:t>significant</w:t>
      </w:r>
      <w:r w:rsidR="001B6929" w:rsidRPr="00773F41">
        <w:t xml:space="preserve"> </w:t>
      </w:r>
      <w:r w:rsidR="00446814" w:rsidRPr="00773F41">
        <w:t xml:space="preserve">baseline score on a psychological scale (HADS, </w:t>
      </w:r>
      <w:r w:rsidR="009B26CE" w:rsidRPr="00773F41">
        <w:t xml:space="preserve">p=0.28; </w:t>
      </w:r>
      <w:r w:rsidR="00446814" w:rsidRPr="00773F41">
        <w:t>IES</w:t>
      </w:r>
      <w:r w:rsidR="00C91BBD" w:rsidRPr="00773F41">
        <w:t xml:space="preserve">, </w:t>
      </w:r>
      <w:r w:rsidR="009B26CE" w:rsidRPr="00773F41">
        <w:t>p=0.12)</w:t>
      </w:r>
      <w:r w:rsidR="00446814" w:rsidRPr="00773F41">
        <w:t xml:space="preserve">, or </w:t>
      </w:r>
      <w:r w:rsidR="00D00420" w:rsidRPr="00773F41">
        <w:t xml:space="preserve">with </w:t>
      </w:r>
      <w:r w:rsidR="00446814" w:rsidRPr="00773F41">
        <w:t>a previous cancer diagnosis</w:t>
      </w:r>
      <w:r w:rsidR="001A7788" w:rsidRPr="00773F41">
        <w:t xml:space="preserve"> </w:t>
      </w:r>
      <w:r w:rsidR="00681574" w:rsidRPr="00773F41">
        <w:t>(p=0.65)</w:t>
      </w:r>
      <w:r w:rsidR="00446814" w:rsidRPr="00773F41">
        <w:t xml:space="preserve">. </w:t>
      </w:r>
    </w:p>
    <w:p w14:paraId="7CD1F849" w14:textId="77777777" w:rsidR="000A30F1" w:rsidRPr="00093A55" w:rsidRDefault="000A30F1" w:rsidP="00446814">
      <w:pPr>
        <w:pStyle w:val="NoteLevel11"/>
        <w:rPr>
          <w:highlight w:val="cyan"/>
        </w:rPr>
      </w:pPr>
    </w:p>
    <w:p w14:paraId="45B5C106" w14:textId="28F7C3B5" w:rsidR="00835FE1" w:rsidRPr="00CA5DBA" w:rsidRDefault="00835FE1" w:rsidP="00C91BBD">
      <w:pPr>
        <w:pStyle w:val="NoteLevel11"/>
      </w:pPr>
      <w:r w:rsidRPr="006C0163">
        <w:t xml:space="preserve">The sociodemographic characteristics of participants are shown in </w:t>
      </w:r>
      <w:r w:rsidR="004B417C">
        <w:t>T</w:t>
      </w:r>
      <w:r w:rsidRPr="006C0163">
        <w:t>able 1. There were 27 women and 17 men in each cohort</w:t>
      </w:r>
      <w:r w:rsidR="00C24890">
        <w:t>. mean age</w:t>
      </w:r>
      <w:r w:rsidR="00C32170">
        <w:t>s</w:t>
      </w:r>
      <w:r w:rsidR="00C24890">
        <w:t xml:space="preserve"> </w:t>
      </w:r>
      <w:r w:rsidR="005F09EF">
        <w:t xml:space="preserve">of carriers </w:t>
      </w:r>
      <w:r w:rsidR="00C32170">
        <w:t xml:space="preserve">and controls were </w:t>
      </w:r>
      <w:r w:rsidR="00C91BBD">
        <w:t xml:space="preserve">37.6 </w:t>
      </w:r>
      <w:r w:rsidR="00C24890">
        <w:t>years</w:t>
      </w:r>
      <w:r w:rsidR="005F09EF">
        <w:t xml:space="preserve"> and </w:t>
      </w:r>
      <w:r w:rsidR="00C91BBD">
        <w:t xml:space="preserve">38.3 </w:t>
      </w:r>
      <w:r w:rsidR="005F09EF">
        <w:t>years</w:t>
      </w:r>
      <w:r w:rsidR="00C32170">
        <w:t xml:space="preserve"> respectively</w:t>
      </w:r>
      <w:r w:rsidRPr="006C0163">
        <w:t xml:space="preserve">. </w:t>
      </w:r>
      <w:r w:rsidR="00E13119">
        <w:t>Most</w:t>
      </w:r>
      <w:r w:rsidR="005F09EF">
        <w:t xml:space="preserve"> participants </w:t>
      </w:r>
      <w:r w:rsidRPr="006C0163">
        <w:t>were white (95% carriers, 91% controls</w:t>
      </w:r>
      <w:r w:rsidR="00C32170" w:rsidRPr="006C0163">
        <w:t>)</w:t>
      </w:r>
      <w:r w:rsidR="00C32170">
        <w:t>,</w:t>
      </w:r>
      <w:r w:rsidR="00C32170" w:rsidRPr="006C0163">
        <w:t xml:space="preserve"> </w:t>
      </w:r>
      <w:r w:rsidRPr="006C0163">
        <w:t>in professional or managerial positions (50% carriers, 82% controls)</w:t>
      </w:r>
      <w:r w:rsidR="003B0067" w:rsidRPr="006C0163">
        <w:t>,</w:t>
      </w:r>
      <w:r w:rsidRPr="006C0163">
        <w:t xml:space="preserve"> and married (63% carriers, 66% controls).  </w:t>
      </w:r>
      <w:r w:rsidR="00B80E66" w:rsidRPr="00093A55">
        <w:t>T</w:t>
      </w:r>
      <w:r w:rsidR="003B0067" w:rsidRPr="00093A55">
        <w:t xml:space="preserve">he number of people in professional </w:t>
      </w:r>
      <w:r w:rsidR="00B80E66" w:rsidRPr="00093A55">
        <w:t>j</w:t>
      </w:r>
      <w:r w:rsidR="003B0067" w:rsidRPr="00093A55">
        <w:t xml:space="preserve">obs was higher in </w:t>
      </w:r>
      <w:r w:rsidRPr="00093A55">
        <w:t>controls (</w:t>
      </w:r>
      <w:r w:rsidR="00B80E66" w:rsidRPr="00C91BBD">
        <w:rPr>
          <w:rFonts w:ascii="Symbol" w:hAnsi="Symbol"/>
          <w:i/>
        </w:rPr>
        <w:t></w:t>
      </w:r>
      <w:r w:rsidR="004118EB" w:rsidRPr="00C91BBD">
        <w:rPr>
          <w:rFonts w:ascii="Symbol" w:hAnsi="Symbol"/>
          <w:i/>
        </w:rPr>
        <w:t></w:t>
      </w:r>
      <w:r w:rsidR="00B80E66" w:rsidRPr="00C91BBD">
        <w:rPr>
          <w:i/>
          <w:vertAlign w:val="superscript"/>
        </w:rPr>
        <w:t>2</w:t>
      </w:r>
      <w:r w:rsidRPr="00093A55">
        <w:t>=0.36, p=0.</w:t>
      </w:r>
      <w:r w:rsidR="0024684F" w:rsidRPr="00093A55">
        <w:t>0</w:t>
      </w:r>
      <w:r w:rsidR="0034734D">
        <w:t>2</w:t>
      </w:r>
      <w:r w:rsidRPr="00093A55">
        <w:t>)</w:t>
      </w:r>
      <w:r w:rsidR="005F09EF">
        <w:t>,</w:t>
      </w:r>
      <w:r w:rsidRPr="00093A55">
        <w:t xml:space="preserve"> and </w:t>
      </w:r>
      <w:r w:rsidR="003B0067" w:rsidRPr="00093A55">
        <w:t xml:space="preserve">the control group had more people with </w:t>
      </w:r>
      <w:r w:rsidRPr="00093A55">
        <w:t>degrees</w:t>
      </w:r>
      <w:r w:rsidR="003B0067" w:rsidRPr="00093A55">
        <w:t xml:space="preserve"> and </w:t>
      </w:r>
      <w:r w:rsidRPr="00093A55">
        <w:t>postgrad</w:t>
      </w:r>
      <w:r w:rsidR="003B0067" w:rsidRPr="00093A55">
        <w:t>uate</w:t>
      </w:r>
      <w:r w:rsidRPr="00093A55">
        <w:t xml:space="preserve"> qualifications (</w:t>
      </w:r>
      <w:r w:rsidR="00B80E66" w:rsidRPr="00C91BBD">
        <w:rPr>
          <w:rFonts w:ascii="Symbol" w:hAnsi="Symbol"/>
          <w:i/>
        </w:rPr>
        <w:t></w:t>
      </w:r>
      <w:r w:rsidR="00B80E66" w:rsidRPr="00C91BBD">
        <w:rPr>
          <w:i/>
          <w:vertAlign w:val="superscript"/>
        </w:rPr>
        <w:t>2</w:t>
      </w:r>
      <w:r w:rsidRPr="00093A55">
        <w:t>=0.43, p=0.0</w:t>
      </w:r>
      <w:r w:rsidR="0034734D">
        <w:t>0</w:t>
      </w:r>
      <w:r w:rsidRPr="00093A55">
        <w:t>5)</w:t>
      </w:r>
      <w:r w:rsidR="00C2777D">
        <w:t>.</w:t>
      </w:r>
      <w:r w:rsidR="003970B9" w:rsidRPr="00C91BBD">
        <w:rPr>
          <w:highlight w:val="yellow"/>
        </w:rPr>
        <w:t xml:space="preserve"> </w:t>
      </w:r>
    </w:p>
    <w:p w14:paraId="68BAE0D7" w14:textId="77777777" w:rsidR="00B1147D" w:rsidRPr="00CA5DBA" w:rsidRDefault="00B1147D" w:rsidP="00835FE1">
      <w:pPr>
        <w:pStyle w:val="NoteLevel11"/>
        <w:rPr>
          <w:b/>
          <w:u w:val="single"/>
        </w:rPr>
      </w:pPr>
    </w:p>
    <w:p w14:paraId="6DD26F09" w14:textId="77777777" w:rsidR="00B1147D" w:rsidRPr="00283A68" w:rsidRDefault="00B1147D" w:rsidP="00396A49">
      <w:pPr>
        <w:pStyle w:val="NoteLevel11"/>
        <w:rPr>
          <w:b/>
        </w:rPr>
      </w:pPr>
    </w:p>
    <w:p w14:paraId="3CFAAAAD" w14:textId="73BB7C7E" w:rsidR="00835FE1" w:rsidRPr="006C0163" w:rsidRDefault="0082430B" w:rsidP="00396A49">
      <w:pPr>
        <w:pStyle w:val="NoteLevel11"/>
        <w:rPr>
          <w:b/>
        </w:rPr>
      </w:pPr>
      <w:r w:rsidRPr="006C0163">
        <w:rPr>
          <w:b/>
        </w:rPr>
        <w:t>HADS</w:t>
      </w:r>
      <w:r w:rsidR="0064581F" w:rsidRPr="006C0163">
        <w:rPr>
          <w:b/>
        </w:rPr>
        <w:t xml:space="preserve"> </w:t>
      </w:r>
    </w:p>
    <w:p w14:paraId="72E96359" w14:textId="7E95303C" w:rsidR="00EA0763" w:rsidRDefault="00FF689D" w:rsidP="00BD2F2A">
      <w:pPr>
        <w:pStyle w:val="NoteLevel11"/>
      </w:pPr>
      <w:r w:rsidRPr="006C0163">
        <w:t xml:space="preserve">The prevalence of clinically significant anxiety and depression (score </w:t>
      </w:r>
      <w:r w:rsidRPr="00EF0C02">
        <w:rPr>
          <w:rFonts w:ascii="MS Gothic" w:eastAsia="MS Gothic"/>
          <w:color w:val="000000"/>
        </w:rPr>
        <w:t>≥</w:t>
      </w:r>
      <w:r w:rsidR="004E60E6" w:rsidRPr="00404894">
        <w:t>1</w:t>
      </w:r>
      <w:r w:rsidR="004E60E6">
        <w:t>0</w:t>
      </w:r>
      <w:r w:rsidRPr="00EF0C02">
        <w:rPr>
          <w:sz w:val="20"/>
          <w:szCs w:val="20"/>
        </w:rPr>
        <w:t xml:space="preserve">) </w:t>
      </w:r>
      <w:r w:rsidRPr="006C0163">
        <w:t>did not differ significantly between the groups at any time</w:t>
      </w:r>
      <w:r w:rsidR="001D434A">
        <w:t>-</w:t>
      </w:r>
      <w:r w:rsidRPr="006C0163">
        <w:t>point</w:t>
      </w:r>
      <w:r w:rsidR="0081056C" w:rsidRPr="006C0163">
        <w:t xml:space="preserve">. </w:t>
      </w:r>
      <w:r w:rsidR="00F82186" w:rsidRPr="006C0163">
        <w:t xml:space="preserve">Similarly, the </w:t>
      </w:r>
      <w:r w:rsidR="00BB4671">
        <w:t xml:space="preserve">mean </w:t>
      </w:r>
      <w:r w:rsidR="00F82186" w:rsidRPr="006C0163">
        <w:t>scores of carriers and controls were similar throughout the study</w:t>
      </w:r>
      <w:r w:rsidR="00BE3B0A">
        <w:t>. At</w:t>
      </w:r>
      <w:r w:rsidR="00BB4671">
        <w:t xml:space="preserve"> 12 weeks post results, carriers reported more borderline and clinically </w:t>
      </w:r>
      <w:r w:rsidR="005117D0">
        <w:t>significant</w:t>
      </w:r>
      <w:r w:rsidR="00BB4671">
        <w:t xml:space="preserve"> anxiety combined (score </w:t>
      </w:r>
      <w:r w:rsidR="00A506D9">
        <w:t>≥</w:t>
      </w:r>
      <w:r w:rsidR="00BB4671">
        <w:t>8) than controls (</w:t>
      </w:r>
      <w:r w:rsidR="00BB4671" w:rsidRPr="00484137">
        <w:t>p=0.0</w:t>
      </w:r>
      <w:r w:rsidR="00BB4671">
        <w:t xml:space="preserve">36).  </w:t>
      </w:r>
    </w:p>
    <w:p w14:paraId="3C686502" w14:textId="77777777" w:rsidR="00EA0763" w:rsidRDefault="00EA0763" w:rsidP="00BD2F2A">
      <w:pPr>
        <w:pStyle w:val="NoteLevel11"/>
      </w:pPr>
    </w:p>
    <w:p w14:paraId="55D3FB16" w14:textId="48C6B0FD" w:rsidR="00DE60C6" w:rsidRPr="006C0163" w:rsidRDefault="0081056C" w:rsidP="00BD2F2A">
      <w:pPr>
        <w:pStyle w:val="NoteLevel11"/>
      </w:pPr>
      <w:r w:rsidRPr="006C0163">
        <w:t>T</w:t>
      </w:r>
      <w:r w:rsidR="00DE60C6" w:rsidRPr="006C0163">
        <w:t>he anxiety scores of carriers</w:t>
      </w:r>
      <w:r w:rsidR="005F09EF">
        <w:t xml:space="preserve"> </w:t>
      </w:r>
      <w:r w:rsidR="00DE60C6" w:rsidRPr="006C0163">
        <w:t>declined significantly from baseline to pre-results (</w:t>
      </w:r>
      <w:r w:rsidR="002F2AC4">
        <w:t>Z</w:t>
      </w:r>
      <w:r w:rsidR="00DE60C6" w:rsidRPr="00283A68">
        <w:t>=</w:t>
      </w:r>
      <w:r w:rsidR="002F2AC4">
        <w:t>-2.07</w:t>
      </w:r>
      <w:r w:rsidR="00DE60C6" w:rsidRPr="00283A68">
        <w:t>, p=0.</w:t>
      </w:r>
      <w:proofErr w:type="gramStart"/>
      <w:r w:rsidR="00DE60C6" w:rsidRPr="00283A68">
        <w:t>04</w:t>
      </w:r>
      <w:r w:rsidR="0024794E">
        <w:t>;</w:t>
      </w:r>
      <w:r w:rsidRPr="006C0163">
        <w:t>Table</w:t>
      </w:r>
      <w:proofErr w:type="gramEnd"/>
      <w:r w:rsidRPr="006C0163">
        <w:t xml:space="preserve"> 2</w:t>
      </w:r>
      <w:r w:rsidRPr="00283A68">
        <w:t>)</w:t>
      </w:r>
      <w:r w:rsidR="00DE60C6" w:rsidRPr="006C0163">
        <w:t xml:space="preserve">.  </w:t>
      </w:r>
    </w:p>
    <w:p w14:paraId="5E07F5A9" w14:textId="351F29BA" w:rsidR="009E0544" w:rsidRPr="006C0163" w:rsidRDefault="009E0544" w:rsidP="00DD0C76">
      <w:pPr>
        <w:pStyle w:val="NoteLevel11"/>
      </w:pPr>
    </w:p>
    <w:p w14:paraId="625AE1DC" w14:textId="3C2A4444" w:rsidR="00BB4671" w:rsidRPr="006C0163" w:rsidRDefault="00BB4671" w:rsidP="00BB4671">
      <w:pPr>
        <w:pStyle w:val="NoteLevel11"/>
      </w:pPr>
      <w:r w:rsidRPr="006C0163">
        <w:t xml:space="preserve">In carriers, the prevalence of clinically </w:t>
      </w:r>
      <w:r w:rsidR="005117D0">
        <w:t>significant</w:t>
      </w:r>
      <w:r>
        <w:t xml:space="preserve"> or borderline </w:t>
      </w:r>
      <w:r w:rsidRPr="006C0163">
        <w:t xml:space="preserve">anxiety and depression in those with a history of cancer did not differ </w:t>
      </w:r>
      <w:r>
        <w:t xml:space="preserve">at any time point </w:t>
      </w:r>
      <w:r w:rsidRPr="006C0163">
        <w:t>from those without such a history (Table 3).</w:t>
      </w:r>
      <w:r w:rsidR="005117D0">
        <w:t xml:space="preserve">  Similarly, these two groups did not differ for anxiety and depression scores (Table 3).</w:t>
      </w:r>
    </w:p>
    <w:p w14:paraId="3FAD244B" w14:textId="77777777" w:rsidR="00C87105" w:rsidRPr="006C0163" w:rsidRDefault="00C87105" w:rsidP="002F2AC4">
      <w:pPr>
        <w:pStyle w:val="NoteLevel11"/>
        <w:numPr>
          <w:ilvl w:val="0"/>
          <w:numId w:val="0"/>
        </w:numPr>
      </w:pPr>
    </w:p>
    <w:p w14:paraId="36F03521" w14:textId="29570B76" w:rsidR="004D0C37" w:rsidRDefault="004D0C37" w:rsidP="004D0C37">
      <w:pPr>
        <w:pStyle w:val="NoteLevel11"/>
        <w:numPr>
          <w:ilvl w:val="0"/>
          <w:numId w:val="0"/>
        </w:numPr>
      </w:pPr>
      <w:r w:rsidRPr="006C0163">
        <w:lastRenderedPageBreak/>
        <w:t xml:space="preserve">The prevalence of clinically </w:t>
      </w:r>
      <w:r w:rsidR="005117D0">
        <w:t>significant</w:t>
      </w:r>
      <w:r>
        <w:t xml:space="preserve"> or borderline </w:t>
      </w:r>
      <w:r w:rsidRPr="006C0163">
        <w:t>anxiety and depression did not differ significantly at any time</w:t>
      </w:r>
      <w:r>
        <w:t>-</w:t>
      </w:r>
      <w:r w:rsidRPr="006C0163">
        <w:t xml:space="preserve">point for carriers requiring further investigations </w:t>
      </w:r>
      <w:r>
        <w:t>compared to</w:t>
      </w:r>
      <w:r w:rsidRPr="006C0163">
        <w:t xml:space="preserve"> those who did not (</w:t>
      </w:r>
      <w:r>
        <w:t>T</w:t>
      </w:r>
      <w:r w:rsidRPr="006C0163">
        <w:t xml:space="preserve">able 4). </w:t>
      </w:r>
    </w:p>
    <w:p w14:paraId="06A07990" w14:textId="77777777" w:rsidR="00B1147D" w:rsidRPr="006C0163" w:rsidRDefault="00B1147D" w:rsidP="00B73798">
      <w:pPr>
        <w:pStyle w:val="NoteLevel11"/>
        <w:rPr>
          <w:b/>
        </w:rPr>
      </w:pPr>
    </w:p>
    <w:p w14:paraId="55643359" w14:textId="5D1623C4" w:rsidR="00B73798" w:rsidRPr="006C0163" w:rsidRDefault="00B73798" w:rsidP="00B73798">
      <w:pPr>
        <w:pStyle w:val="NoteLevel11"/>
        <w:rPr>
          <w:b/>
        </w:rPr>
      </w:pPr>
      <w:r w:rsidRPr="006C0163">
        <w:rPr>
          <w:b/>
        </w:rPr>
        <w:t xml:space="preserve">CWS-R </w:t>
      </w:r>
    </w:p>
    <w:p w14:paraId="7BCF9E75" w14:textId="7BBC25F2" w:rsidR="00B22159" w:rsidRPr="006C0163" w:rsidRDefault="00B22159" w:rsidP="00B73798">
      <w:pPr>
        <w:pStyle w:val="NoteLevel11"/>
      </w:pPr>
      <w:r w:rsidRPr="006C0163">
        <w:t xml:space="preserve">Carriers had significantly </w:t>
      </w:r>
      <w:r w:rsidR="004D0C37">
        <w:t>greater mean</w:t>
      </w:r>
      <w:r w:rsidR="004D0C37" w:rsidRPr="006C0163">
        <w:t xml:space="preserve"> </w:t>
      </w:r>
      <w:r w:rsidRPr="006C0163">
        <w:t xml:space="preserve">cancer </w:t>
      </w:r>
      <w:r w:rsidR="004D0C37" w:rsidRPr="006C0163">
        <w:t>worr</w:t>
      </w:r>
      <w:r w:rsidR="004D0C37">
        <w:t>y scores</w:t>
      </w:r>
      <w:r w:rsidR="004D0C37" w:rsidRPr="006C0163">
        <w:t xml:space="preserve"> </w:t>
      </w:r>
      <w:r w:rsidRPr="006C0163">
        <w:t xml:space="preserve">than controls at </w:t>
      </w:r>
      <w:r w:rsidR="0024794E">
        <w:t>b</w:t>
      </w:r>
      <w:r w:rsidR="0024794E" w:rsidRPr="006C0163">
        <w:t xml:space="preserve">aseline </w:t>
      </w:r>
      <w:r w:rsidRPr="006C0163">
        <w:t>(U=</w:t>
      </w:r>
      <w:r w:rsidR="005B368A">
        <w:t>499</w:t>
      </w:r>
      <w:r w:rsidRPr="006C0163">
        <w:t xml:space="preserve">; </w:t>
      </w:r>
      <w:r w:rsidR="00222FB5">
        <w:t>&lt;</w:t>
      </w:r>
      <w:r w:rsidRPr="006C0163">
        <w:t>p=0.000</w:t>
      </w:r>
      <w:r w:rsidR="00222FB5">
        <w:t>5</w:t>
      </w:r>
      <w:r w:rsidRPr="006C0163">
        <w:t>), 2</w:t>
      </w:r>
      <w:r w:rsidR="00A04C5A">
        <w:t>6</w:t>
      </w:r>
      <w:r w:rsidR="00EB2AD3">
        <w:t xml:space="preserve"> weeks</w:t>
      </w:r>
      <w:r w:rsidRPr="006C0163">
        <w:t xml:space="preserve"> (U=</w:t>
      </w:r>
      <w:r w:rsidR="005B368A">
        <w:t>289</w:t>
      </w:r>
      <w:r w:rsidRPr="006C0163">
        <w:t xml:space="preserve">; </w:t>
      </w:r>
      <w:r w:rsidR="00222FB5">
        <w:t>&lt;</w:t>
      </w:r>
      <w:r w:rsidRPr="006C0163">
        <w:t>p=0.000</w:t>
      </w:r>
      <w:r w:rsidR="00222FB5">
        <w:t>5</w:t>
      </w:r>
      <w:r w:rsidRPr="006C0163">
        <w:t>), and 52 week</w:t>
      </w:r>
      <w:r w:rsidR="00515D7E">
        <w:t>s</w:t>
      </w:r>
      <w:r w:rsidRPr="006C0163">
        <w:t xml:space="preserve"> </w:t>
      </w:r>
      <w:r w:rsidR="0024794E" w:rsidRPr="006C0163">
        <w:t>follow</w:t>
      </w:r>
      <w:r w:rsidR="0024794E">
        <w:t>-</w:t>
      </w:r>
      <w:r w:rsidRPr="006C0163">
        <w:t>up (U=</w:t>
      </w:r>
      <w:r w:rsidR="005B368A">
        <w:t>219</w:t>
      </w:r>
      <w:r w:rsidRPr="006C0163">
        <w:t xml:space="preserve">, </w:t>
      </w:r>
      <w:r w:rsidR="00222FB5">
        <w:t>&lt;</w:t>
      </w:r>
      <w:r w:rsidRPr="006C0163">
        <w:t>p=0.000</w:t>
      </w:r>
      <w:r w:rsidR="00222FB5">
        <w:t>5</w:t>
      </w:r>
      <w:r w:rsidRPr="006C0163">
        <w:t xml:space="preserve">).  </w:t>
      </w:r>
      <w:r w:rsidR="004D0C37" w:rsidRPr="006C0163">
        <w:t xml:space="preserve">No significant changes over time were observed in </w:t>
      </w:r>
      <w:r w:rsidR="004D0C37">
        <w:t>carriers</w:t>
      </w:r>
      <w:r w:rsidR="004D0C37" w:rsidRPr="006C0163">
        <w:t xml:space="preserve">. </w:t>
      </w:r>
      <w:r w:rsidR="00EF0C02">
        <w:t xml:space="preserve"> </w:t>
      </w:r>
      <w:r w:rsidR="00996B26">
        <w:t>In contrast, mean c</w:t>
      </w:r>
      <w:r w:rsidR="00996B26" w:rsidRPr="006C0163">
        <w:t>ancer wor</w:t>
      </w:r>
      <w:r w:rsidR="00996B26">
        <w:t>ry scores</w:t>
      </w:r>
      <w:r w:rsidR="00996B26" w:rsidRPr="006C0163">
        <w:t xml:space="preserve"> declined significantly in </w:t>
      </w:r>
      <w:r w:rsidR="00996B26">
        <w:t>controls</w:t>
      </w:r>
      <w:r w:rsidR="00996B26" w:rsidRPr="006C0163">
        <w:t xml:space="preserve"> between baseline and 52 week</w:t>
      </w:r>
      <w:r w:rsidR="00996B26">
        <w:t>s</w:t>
      </w:r>
      <w:r w:rsidR="00996B26" w:rsidRPr="006C0163">
        <w:t xml:space="preserve"> follow</w:t>
      </w:r>
      <w:r w:rsidR="00996B26">
        <w:t>-</w:t>
      </w:r>
      <w:r w:rsidR="00996B26" w:rsidRPr="006C0163">
        <w:t>up (</w:t>
      </w:r>
      <w:r w:rsidR="00996B26">
        <w:t>Z</w:t>
      </w:r>
      <w:r w:rsidR="00996B26" w:rsidRPr="006C0163">
        <w:t>=</w:t>
      </w:r>
      <w:r w:rsidR="00996B26">
        <w:t>-2.06</w:t>
      </w:r>
      <w:r w:rsidR="00996B26" w:rsidRPr="006C0163">
        <w:t>; p=0.0</w:t>
      </w:r>
      <w:r w:rsidR="00996B26">
        <w:t>4</w:t>
      </w:r>
      <w:r w:rsidR="00996B26" w:rsidRPr="006C0163">
        <w:t xml:space="preserve">) (Table 2).  </w:t>
      </w:r>
    </w:p>
    <w:p w14:paraId="66FEDC76" w14:textId="77777777" w:rsidR="00B22159" w:rsidRPr="006C0163" w:rsidRDefault="00B22159" w:rsidP="00B73798">
      <w:pPr>
        <w:pStyle w:val="NoteLevel11"/>
      </w:pPr>
    </w:p>
    <w:p w14:paraId="45BB26CA" w14:textId="74D69D49" w:rsidR="00B97C7E" w:rsidRPr="006C0163" w:rsidRDefault="00B97C7E" w:rsidP="00484137">
      <w:pPr>
        <w:pStyle w:val="NoteLevel11"/>
        <w:numPr>
          <w:ilvl w:val="0"/>
          <w:numId w:val="0"/>
        </w:numPr>
      </w:pPr>
      <w:r w:rsidRPr="006C0163">
        <w:t xml:space="preserve">Having a previous cancer diagnosis, and having further </w:t>
      </w:r>
      <w:r w:rsidR="008804E1" w:rsidRPr="006C0163">
        <w:t>investigations</w:t>
      </w:r>
      <w:r w:rsidRPr="006C0163">
        <w:t>, did not have a significant effect</w:t>
      </w:r>
      <w:r w:rsidR="008E154F">
        <w:t>,</w:t>
      </w:r>
      <w:r w:rsidRPr="006C0163">
        <w:t xml:space="preserve"> at any time</w:t>
      </w:r>
      <w:r w:rsidR="001D434A">
        <w:t>-</w:t>
      </w:r>
      <w:r w:rsidRPr="006C0163">
        <w:t>point</w:t>
      </w:r>
      <w:r w:rsidR="008E154F">
        <w:t>,</w:t>
      </w:r>
      <w:r w:rsidRPr="006C0163">
        <w:t xml:space="preserve"> in car</w:t>
      </w:r>
      <w:r w:rsidR="00484137">
        <w:t>r</w:t>
      </w:r>
      <w:r w:rsidRPr="006C0163">
        <w:t xml:space="preserve">iers. </w:t>
      </w:r>
      <w:r w:rsidR="00B73798" w:rsidRPr="006C0163">
        <w:t xml:space="preserve"> </w:t>
      </w:r>
    </w:p>
    <w:p w14:paraId="5BE17122" w14:textId="77777777" w:rsidR="00484137" w:rsidRDefault="00484137" w:rsidP="00484137">
      <w:pPr>
        <w:pStyle w:val="NoteLevel11"/>
        <w:numPr>
          <w:ilvl w:val="0"/>
          <w:numId w:val="0"/>
        </w:numPr>
        <w:rPr>
          <w:b/>
        </w:rPr>
      </w:pPr>
    </w:p>
    <w:p w14:paraId="76BBF3E1" w14:textId="03ACE1E8" w:rsidR="005A2E07" w:rsidRPr="006C0163" w:rsidRDefault="00B73798" w:rsidP="00773F41">
      <w:pPr>
        <w:pStyle w:val="NoteLevel11"/>
        <w:numPr>
          <w:ilvl w:val="0"/>
          <w:numId w:val="0"/>
        </w:numPr>
      </w:pPr>
      <w:r w:rsidRPr="006C0163">
        <w:rPr>
          <w:b/>
        </w:rPr>
        <w:t xml:space="preserve">IES – </w:t>
      </w:r>
      <w:r w:rsidR="001E7C74">
        <w:rPr>
          <w:b/>
        </w:rPr>
        <w:t xml:space="preserve">thoughts about </w:t>
      </w:r>
      <w:r w:rsidRPr="006C0163">
        <w:rPr>
          <w:b/>
        </w:rPr>
        <w:t xml:space="preserve">cancer </w:t>
      </w:r>
    </w:p>
    <w:p w14:paraId="3AE37BB9" w14:textId="12DC3559" w:rsidR="00755BA4" w:rsidRPr="00484137" w:rsidRDefault="00755BA4" w:rsidP="00B73798">
      <w:pPr>
        <w:pStyle w:val="NoteLevel11"/>
        <w:rPr>
          <w:i/>
        </w:rPr>
      </w:pPr>
      <w:r w:rsidRPr="00484137">
        <w:rPr>
          <w:i/>
        </w:rPr>
        <w:t>Intrusive thoughts</w:t>
      </w:r>
      <w:r w:rsidR="006D3837">
        <w:rPr>
          <w:i/>
        </w:rPr>
        <w:t xml:space="preserve"> about cancer</w:t>
      </w:r>
    </w:p>
    <w:p w14:paraId="3470332B" w14:textId="3CFC017E" w:rsidR="008804E1" w:rsidRDefault="006D3837" w:rsidP="00B73798">
      <w:pPr>
        <w:pStyle w:val="NoteLevel11"/>
      </w:pPr>
      <w:r>
        <w:t>Compared with controls, c</w:t>
      </w:r>
      <w:r w:rsidRPr="006C0163">
        <w:t xml:space="preserve">arriers </w:t>
      </w:r>
      <w:r>
        <w:t>had more frequent</w:t>
      </w:r>
      <w:r w:rsidRPr="006C0163">
        <w:t xml:space="preserve"> intrusi</w:t>
      </w:r>
      <w:r>
        <w:t>ve</w:t>
      </w:r>
      <w:r w:rsidRPr="006C0163">
        <w:t xml:space="preserve"> </w:t>
      </w:r>
      <w:r>
        <w:t>thoughts at</w:t>
      </w:r>
      <w:r w:rsidRPr="006C0163">
        <w:t xml:space="preserve"> every time</w:t>
      </w:r>
      <w:r>
        <w:t>-</w:t>
      </w:r>
      <w:r w:rsidRPr="006C0163">
        <w:t xml:space="preserve">point </w:t>
      </w:r>
      <w:r>
        <w:t>(pre-results U=264, p=&lt;0.0005; 12 weeks follow-up</w:t>
      </w:r>
      <w:r w:rsidRPr="006C0163">
        <w:t xml:space="preserve"> </w:t>
      </w:r>
      <w:r>
        <w:t>U=263, p=&lt;0.0005; 26</w:t>
      </w:r>
      <w:r w:rsidRPr="006C0163">
        <w:t xml:space="preserve"> </w:t>
      </w:r>
      <w:r>
        <w:t>weeks follow-up U=198, p=&lt;0.0005</w:t>
      </w:r>
      <w:r w:rsidRPr="006C0163" w:rsidDel="005A2E07">
        <w:t xml:space="preserve"> </w:t>
      </w:r>
      <w:r>
        <w:t>and 52 weeks follow-up U=192, p=&lt;0.0005).  They also</w:t>
      </w:r>
      <w:r w:rsidRPr="00283A68">
        <w:t xml:space="preserve"> </w:t>
      </w:r>
      <w:r w:rsidR="004118EB" w:rsidRPr="00283A68">
        <w:t>repor</w:t>
      </w:r>
      <w:r w:rsidR="004118EB" w:rsidRPr="006C0163">
        <w:t xml:space="preserve">ted significantly more clinically </w:t>
      </w:r>
      <w:r w:rsidR="00343B81">
        <w:t>significant</w:t>
      </w:r>
      <w:r w:rsidR="00343B81" w:rsidRPr="006C0163">
        <w:t xml:space="preserve"> </w:t>
      </w:r>
      <w:r w:rsidR="004118EB" w:rsidRPr="006C0163">
        <w:t xml:space="preserve">intrusive thoughts </w:t>
      </w:r>
      <w:r w:rsidR="00AB61B5" w:rsidRPr="006C0163">
        <w:t xml:space="preserve">(score &gt;9) </w:t>
      </w:r>
      <w:r w:rsidR="004118EB" w:rsidRPr="006C0163">
        <w:t>than controls at all time</w:t>
      </w:r>
      <w:r w:rsidR="001D434A">
        <w:t>-</w:t>
      </w:r>
      <w:r w:rsidR="004118EB" w:rsidRPr="006C0163">
        <w:t>points</w:t>
      </w:r>
      <w:r w:rsidR="00A04C5A">
        <w:t>:</w:t>
      </w:r>
      <w:r w:rsidR="00C01C4A">
        <w:t xml:space="preserve"> </w:t>
      </w:r>
      <w:r>
        <w:t xml:space="preserve">at </w:t>
      </w:r>
      <w:r w:rsidR="00A04C5A">
        <w:t>p</w:t>
      </w:r>
      <w:r w:rsidR="004118EB" w:rsidRPr="006C0163">
        <w:t xml:space="preserve">re-results </w:t>
      </w:r>
      <w:r w:rsidR="00432EBB">
        <w:t>(</w:t>
      </w:r>
      <w:r w:rsidR="004118EB" w:rsidRPr="00484137">
        <w:t>p&lt;0.</w:t>
      </w:r>
      <w:r w:rsidR="00AB61B5" w:rsidRPr="00484137">
        <w:t>000</w:t>
      </w:r>
      <w:r w:rsidR="003016AC">
        <w:t>5</w:t>
      </w:r>
      <w:r w:rsidR="00432EBB">
        <w:t>)</w:t>
      </w:r>
      <w:r>
        <w:t>,</w:t>
      </w:r>
      <w:r w:rsidR="00AB61B5" w:rsidRPr="00484137">
        <w:t xml:space="preserve"> 12 week</w:t>
      </w:r>
      <w:r w:rsidR="0024794E">
        <w:t>s</w:t>
      </w:r>
      <w:r w:rsidR="00AB61B5" w:rsidRPr="00484137">
        <w:t xml:space="preserve"> follow</w:t>
      </w:r>
      <w:r w:rsidR="0024794E">
        <w:t>-</w:t>
      </w:r>
      <w:r w:rsidR="00AB61B5" w:rsidRPr="00484137">
        <w:t xml:space="preserve">up </w:t>
      </w:r>
      <w:r w:rsidR="00432EBB">
        <w:t>(</w:t>
      </w:r>
      <w:r w:rsidR="00AB61B5" w:rsidRPr="00484137">
        <w:t>p</w:t>
      </w:r>
      <w:r w:rsidR="003550B1">
        <w:t>=</w:t>
      </w:r>
      <w:r w:rsidR="00AB61B5" w:rsidRPr="00484137">
        <w:t>0.0</w:t>
      </w:r>
      <w:r w:rsidR="0034734D">
        <w:t>1</w:t>
      </w:r>
      <w:r w:rsidR="00432EBB">
        <w:t>)</w:t>
      </w:r>
      <w:r>
        <w:t>,</w:t>
      </w:r>
      <w:r w:rsidR="00D60B6D" w:rsidRPr="00484137">
        <w:t xml:space="preserve"> </w:t>
      </w:r>
      <w:r w:rsidR="00A04C5A" w:rsidRPr="00484137">
        <w:t>2</w:t>
      </w:r>
      <w:r w:rsidR="00A04C5A">
        <w:t>6</w:t>
      </w:r>
      <w:r w:rsidR="00A04C5A" w:rsidRPr="00484137">
        <w:t xml:space="preserve"> </w:t>
      </w:r>
      <w:r w:rsidR="00D60B6D" w:rsidRPr="00484137">
        <w:t>week</w:t>
      </w:r>
      <w:r w:rsidR="0024794E">
        <w:t>s</w:t>
      </w:r>
      <w:r w:rsidR="00AB61B5" w:rsidRPr="00484137">
        <w:t xml:space="preserve"> follow</w:t>
      </w:r>
      <w:r w:rsidR="0024794E">
        <w:t>-</w:t>
      </w:r>
      <w:r w:rsidR="00AB61B5" w:rsidRPr="00484137">
        <w:t>up</w:t>
      </w:r>
      <w:r w:rsidR="00D60B6D" w:rsidRPr="00484137">
        <w:t xml:space="preserve"> </w:t>
      </w:r>
      <w:r w:rsidR="00432EBB">
        <w:t>(</w:t>
      </w:r>
      <w:r w:rsidR="00D60B6D" w:rsidRPr="00484137">
        <w:t>p=</w:t>
      </w:r>
      <w:r w:rsidR="003016AC">
        <w:t>&lt;</w:t>
      </w:r>
      <w:r w:rsidR="00D60B6D" w:rsidRPr="00484137">
        <w:t>0.0005</w:t>
      </w:r>
      <w:r w:rsidR="00432EBB">
        <w:t>) and</w:t>
      </w:r>
      <w:r w:rsidR="00432EBB" w:rsidRPr="00484137">
        <w:t xml:space="preserve"> </w:t>
      </w:r>
      <w:r w:rsidR="00D60B6D" w:rsidRPr="00484137">
        <w:t>52 week</w:t>
      </w:r>
      <w:r w:rsidR="0024794E">
        <w:t>s</w:t>
      </w:r>
      <w:r w:rsidR="00D60B6D" w:rsidRPr="00484137">
        <w:t xml:space="preserve"> follow</w:t>
      </w:r>
      <w:r w:rsidR="0024794E">
        <w:t>-</w:t>
      </w:r>
      <w:r w:rsidR="00D60B6D" w:rsidRPr="00484137">
        <w:t xml:space="preserve">up </w:t>
      </w:r>
      <w:r w:rsidR="00432EBB">
        <w:t>(</w:t>
      </w:r>
      <w:r w:rsidR="00D60B6D" w:rsidRPr="00484137">
        <w:t>p</w:t>
      </w:r>
      <w:r w:rsidR="003550B1">
        <w:t>=</w:t>
      </w:r>
      <w:r w:rsidR="00D60B6D" w:rsidRPr="00484137">
        <w:t>&lt;0.000</w:t>
      </w:r>
      <w:r w:rsidR="003016AC">
        <w:t>5</w:t>
      </w:r>
      <w:r w:rsidR="0024794E">
        <w:t>;</w:t>
      </w:r>
      <w:r w:rsidR="000A7760">
        <w:t xml:space="preserve"> </w:t>
      </w:r>
      <w:r w:rsidR="000D6A9D" w:rsidRPr="00484137">
        <w:t>Table 2)</w:t>
      </w:r>
      <w:r w:rsidR="00D60B6D" w:rsidRPr="00484137">
        <w:t xml:space="preserve">. </w:t>
      </w:r>
    </w:p>
    <w:p w14:paraId="6395F118" w14:textId="77777777" w:rsidR="00FB2658" w:rsidRDefault="00FB2658" w:rsidP="00B73798">
      <w:pPr>
        <w:pStyle w:val="NoteLevel11"/>
      </w:pPr>
    </w:p>
    <w:p w14:paraId="2E180A9D" w14:textId="781F4B3A" w:rsidR="007027EC" w:rsidRDefault="007027EC" w:rsidP="00484137">
      <w:pPr>
        <w:pStyle w:val="NoteLevel11"/>
        <w:numPr>
          <w:ilvl w:val="0"/>
          <w:numId w:val="0"/>
        </w:numPr>
      </w:pPr>
      <w:r>
        <w:t xml:space="preserve">Intrusion scores declined significantly in carriers between </w:t>
      </w:r>
      <w:r w:rsidR="003550B1">
        <w:t>p</w:t>
      </w:r>
      <w:r>
        <w:t>re</w:t>
      </w:r>
      <w:r w:rsidR="00C01C4A">
        <w:t>-</w:t>
      </w:r>
      <w:r>
        <w:t>results and 12 week</w:t>
      </w:r>
      <w:r w:rsidR="00DD15D1">
        <w:t>s</w:t>
      </w:r>
      <w:r>
        <w:t xml:space="preserve"> follow</w:t>
      </w:r>
      <w:r w:rsidR="0024794E">
        <w:t>-</w:t>
      </w:r>
      <w:r>
        <w:t xml:space="preserve">up </w:t>
      </w:r>
      <w:r w:rsidRPr="006C0163">
        <w:t>(</w:t>
      </w:r>
      <w:r w:rsidR="00FF6167">
        <w:t>Z</w:t>
      </w:r>
      <w:r>
        <w:t>=</w:t>
      </w:r>
      <w:r w:rsidR="00FF6167">
        <w:t>-2.15</w:t>
      </w:r>
      <w:r w:rsidRPr="006C0163">
        <w:t>; p=0.032)</w:t>
      </w:r>
      <w:r w:rsidR="006D3837">
        <w:t>. Scores</w:t>
      </w:r>
      <w:r w:rsidR="00EF0C02">
        <w:t xml:space="preserve"> </w:t>
      </w:r>
      <w:r>
        <w:t xml:space="preserve">also declined in controls between </w:t>
      </w:r>
      <w:r w:rsidR="00DD15D1">
        <w:t>pre</w:t>
      </w:r>
      <w:r>
        <w:t xml:space="preserve">-results and </w:t>
      </w:r>
      <w:r w:rsidR="00A04C5A">
        <w:t xml:space="preserve">26 </w:t>
      </w:r>
      <w:r>
        <w:t>week</w:t>
      </w:r>
      <w:r w:rsidR="00DD15D1">
        <w:t>s</w:t>
      </w:r>
      <w:r>
        <w:t xml:space="preserve"> follow</w:t>
      </w:r>
      <w:r w:rsidR="0024794E">
        <w:t>-</w:t>
      </w:r>
      <w:r>
        <w:t>up</w:t>
      </w:r>
      <w:r w:rsidRPr="006C0163">
        <w:t xml:space="preserve"> (</w:t>
      </w:r>
      <w:r w:rsidR="00FF6167">
        <w:t>Z</w:t>
      </w:r>
      <w:r>
        <w:t>=</w:t>
      </w:r>
      <w:r w:rsidR="00FF6167">
        <w:t>-2.68</w:t>
      </w:r>
      <w:r>
        <w:t>,</w:t>
      </w:r>
      <w:r w:rsidRPr="006C0163">
        <w:t xml:space="preserve"> p=0.07).</w:t>
      </w:r>
    </w:p>
    <w:p w14:paraId="3DAD1054" w14:textId="77777777" w:rsidR="009915B7" w:rsidRDefault="009915B7" w:rsidP="00484137">
      <w:pPr>
        <w:pStyle w:val="NoteLevel11"/>
        <w:numPr>
          <w:ilvl w:val="0"/>
          <w:numId w:val="0"/>
        </w:numPr>
      </w:pPr>
    </w:p>
    <w:p w14:paraId="1BE9845E" w14:textId="18382E60" w:rsidR="009915B7" w:rsidRDefault="009915B7" w:rsidP="009915B7">
      <w:pPr>
        <w:pStyle w:val="NoteLevel11"/>
      </w:pPr>
      <w:r w:rsidRPr="006C0163">
        <w:t>For carriers with</w:t>
      </w:r>
      <w:r>
        <w:t>out</w:t>
      </w:r>
      <w:r w:rsidR="00D92511">
        <w:t xml:space="preserve"> a previous cancer diagnosis (T</w:t>
      </w:r>
      <w:r w:rsidRPr="006C0163">
        <w:t>able 3)</w:t>
      </w:r>
      <w:r>
        <w:t xml:space="preserve">, intrusion scores fell between </w:t>
      </w:r>
      <w:r w:rsidR="00DD15D1">
        <w:t>pre-</w:t>
      </w:r>
      <w:r>
        <w:t>results and 12 week</w:t>
      </w:r>
      <w:r w:rsidR="001D434A">
        <w:t>s</w:t>
      </w:r>
      <w:r>
        <w:t xml:space="preserve"> </w:t>
      </w:r>
      <w:r w:rsidR="0024794E">
        <w:t>follow-</w:t>
      </w:r>
      <w:r>
        <w:t xml:space="preserve">up </w:t>
      </w:r>
      <w:r w:rsidRPr="006C0163">
        <w:t xml:space="preserve">(12.6 vs 8.1; </w:t>
      </w:r>
      <w:r w:rsidR="00FF6167">
        <w:t>Z</w:t>
      </w:r>
      <w:r>
        <w:t>=</w:t>
      </w:r>
      <w:r w:rsidR="00FF6167">
        <w:t>-2.63,</w:t>
      </w:r>
      <w:r>
        <w:t xml:space="preserve"> </w:t>
      </w:r>
      <w:r w:rsidRPr="006C0163">
        <w:t xml:space="preserve">p=0.009). </w:t>
      </w:r>
    </w:p>
    <w:p w14:paraId="719F1D55" w14:textId="77777777" w:rsidR="00303E2C" w:rsidRDefault="00303E2C" w:rsidP="009915B7">
      <w:pPr>
        <w:pStyle w:val="NoteLevel11"/>
      </w:pPr>
    </w:p>
    <w:p w14:paraId="49CAEB8F" w14:textId="3E57E2FB" w:rsidR="00303E2C" w:rsidRPr="00463E68" w:rsidRDefault="00303E2C" w:rsidP="00303E2C">
      <w:pPr>
        <w:pStyle w:val="NoteLevel11"/>
      </w:pPr>
      <w:r w:rsidRPr="00463E68">
        <w:lastRenderedPageBreak/>
        <w:t xml:space="preserve">No significant differences in </w:t>
      </w:r>
      <w:r w:rsidR="001D434A">
        <w:t>intrusion</w:t>
      </w:r>
      <w:r w:rsidR="001D434A" w:rsidRPr="00463E68">
        <w:t xml:space="preserve"> </w:t>
      </w:r>
      <w:r w:rsidRPr="00463E68">
        <w:t>scores were found at any time</w:t>
      </w:r>
      <w:r w:rsidR="001D434A">
        <w:t>-</w:t>
      </w:r>
      <w:r w:rsidRPr="00463E68">
        <w:t xml:space="preserve">point for carriers requiring further investigations </w:t>
      </w:r>
      <w:r w:rsidR="006D3837">
        <w:t>compared to</w:t>
      </w:r>
      <w:r w:rsidR="006D3837" w:rsidRPr="00463E68">
        <w:t xml:space="preserve"> </w:t>
      </w:r>
      <w:r w:rsidRPr="00463E68">
        <w:t xml:space="preserve">those </w:t>
      </w:r>
      <w:r w:rsidR="00BA6BC9">
        <w:t>who did not</w:t>
      </w:r>
      <w:r w:rsidR="00B767AE">
        <w:t xml:space="preserve"> </w:t>
      </w:r>
      <w:r w:rsidR="005C4289">
        <w:t>(</w:t>
      </w:r>
      <w:r w:rsidR="00D92511">
        <w:t>T</w:t>
      </w:r>
      <w:r w:rsidR="005C4289">
        <w:t>able 4)</w:t>
      </w:r>
      <w:r w:rsidRPr="00463E68">
        <w:t>.</w:t>
      </w:r>
    </w:p>
    <w:p w14:paraId="5421E615" w14:textId="77777777" w:rsidR="007027EC" w:rsidRDefault="007027EC" w:rsidP="003550B1">
      <w:pPr>
        <w:pStyle w:val="NoteLevel11"/>
        <w:numPr>
          <w:ilvl w:val="0"/>
          <w:numId w:val="0"/>
        </w:numPr>
      </w:pPr>
    </w:p>
    <w:p w14:paraId="2C08BFBB" w14:textId="66B02B3E" w:rsidR="00034D5A" w:rsidRPr="003550B1" w:rsidRDefault="00755BA4" w:rsidP="00034D5A">
      <w:pPr>
        <w:pStyle w:val="NoteLevel11"/>
        <w:numPr>
          <w:ilvl w:val="0"/>
          <w:numId w:val="0"/>
        </w:numPr>
        <w:rPr>
          <w:i/>
        </w:rPr>
      </w:pPr>
      <w:r w:rsidRPr="003550B1">
        <w:rPr>
          <w:i/>
        </w:rPr>
        <w:t>Avoidance</w:t>
      </w:r>
      <w:r w:rsidR="00034D5A" w:rsidRPr="00034D5A">
        <w:rPr>
          <w:i/>
        </w:rPr>
        <w:t xml:space="preserve"> </w:t>
      </w:r>
      <w:r w:rsidR="00034D5A">
        <w:rPr>
          <w:i/>
        </w:rPr>
        <w:t>of thoughts about cancer</w:t>
      </w:r>
    </w:p>
    <w:p w14:paraId="26212AC9" w14:textId="6AD95C84" w:rsidR="00755BA4" w:rsidRPr="003550B1" w:rsidRDefault="00755BA4" w:rsidP="003550B1">
      <w:pPr>
        <w:pStyle w:val="NoteLevel11"/>
        <w:numPr>
          <w:ilvl w:val="0"/>
          <w:numId w:val="0"/>
        </w:numPr>
        <w:rPr>
          <w:i/>
        </w:rPr>
      </w:pPr>
    </w:p>
    <w:p w14:paraId="67C74A1F" w14:textId="7DD6D466" w:rsidR="00D60B6D" w:rsidRPr="00283A68" w:rsidRDefault="005F65CA" w:rsidP="00FD6EDB">
      <w:pPr>
        <w:pStyle w:val="NoteLevel11"/>
        <w:numPr>
          <w:ilvl w:val="0"/>
          <w:numId w:val="0"/>
        </w:numPr>
      </w:pPr>
      <w:r w:rsidRPr="003550B1">
        <w:t xml:space="preserve">Carriers reported significantly more </w:t>
      </w:r>
      <w:r w:rsidR="000D6A9D" w:rsidRPr="003550B1">
        <w:t xml:space="preserve">clinically significant </w:t>
      </w:r>
      <w:r w:rsidRPr="003550B1">
        <w:t xml:space="preserve">avoidance </w:t>
      </w:r>
      <w:r w:rsidR="004D656B">
        <w:t xml:space="preserve">than controls </w:t>
      </w:r>
      <w:r w:rsidRPr="003550B1">
        <w:t xml:space="preserve">at </w:t>
      </w:r>
      <w:r w:rsidR="00A04C5A">
        <w:t>all time</w:t>
      </w:r>
      <w:r w:rsidR="001D434A">
        <w:t>-</w:t>
      </w:r>
      <w:r w:rsidR="00A04C5A">
        <w:t>points: pre-results</w:t>
      </w:r>
      <w:r w:rsidR="00432EBB">
        <w:t xml:space="preserve"> (</w:t>
      </w:r>
      <w:r w:rsidR="00C01C4A">
        <w:t>p=</w:t>
      </w:r>
      <w:r w:rsidR="00A04C5A">
        <w:t>0.036</w:t>
      </w:r>
      <w:r w:rsidR="00432EBB">
        <w:t>)</w:t>
      </w:r>
      <w:r w:rsidR="00A04C5A">
        <w:t xml:space="preserve">; </w:t>
      </w:r>
      <w:r w:rsidR="00D60B6D" w:rsidRPr="003550B1">
        <w:t>12 week</w:t>
      </w:r>
      <w:r w:rsidR="001D434A">
        <w:t>s</w:t>
      </w:r>
      <w:r w:rsidR="00D60B6D" w:rsidRPr="003550B1">
        <w:t xml:space="preserve"> </w:t>
      </w:r>
      <w:r w:rsidR="0024794E" w:rsidRPr="003550B1">
        <w:t>follow</w:t>
      </w:r>
      <w:r w:rsidR="0024794E">
        <w:t>-</w:t>
      </w:r>
      <w:r w:rsidR="00D60B6D" w:rsidRPr="003550B1">
        <w:t xml:space="preserve">up </w:t>
      </w:r>
      <w:r w:rsidR="00432EBB">
        <w:t>(</w:t>
      </w:r>
      <w:r w:rsidR="00D60B6D" w:rsidRPr="003550B1">
        <w:t>p</w:t>
      </w:r>
      <w:r w:rsidR="003016AC">
        <w:t>=</w:t>
      </w:r>
      <w:r w:rsidR="00D60B6D" w:rsidRPr="003550B1">
        <w:t>0.</w:t>
      </w:r>
      <w:r w:rsidR="00A04C5A" w:rsidRPr="003550B1">
        <w:t>0</w:t>
      </w:r>
      <w:r w:rsidR="00A04C5A">
        <w:t>02</w:t>
      </w:r>
      <w:r w:rsidR="00432EBB">
        <w:t>);</w:t>
      </w:r>
      <w:r w:rsidR="000D6A9D" w:rsidRPr="003550B1">
        <w:t xml:space="preserve"> </w:t>
      </w:r>
      <w:r w:rsidR="00A04C5A" w:rsidRPr="003550B1">
        <w:t>2</w:t>
      </w:r>
      <w:r w:rsidR="00A04C5A">
        <w:t>6</w:t>
      </w:r>
      <w:r w:rsidR="00A04C5A" w:rsidRPr="003550B1">
        <w:t xml:space="preserve"> </w:t>
      </w:r>
      <w:r w:rsidR="00D60B6D" w:rsidRPr="003550B1">
        <w:t>week</w:t>
      </w:r>
      <w:r w:rsidR="001D434A">
        <w:t>s</w:t>
      </w:r>
      <w:r w:rsidR="00D60B6D" w:rsidRPr="003550B1">
        <w:t xml:space="preserve"> </w:t>
      </w:r>
      <w:r w:rsidR="0024794E" w:rsidRPr="003550B1">
        <w:t>follow</w:t>
      </w:r>
      <w:r w:rsidR="0024794E">
        <w:t>-</w:t>
      </w:r>
      <w:r w:rsidR="00D60B6D" w:rsidRPr="003550B1">
        <w:t xml:space="preserve">up </w:t>
      </w:r>
      <w:r w:rsidR="00432EBB">
        <w:t>(</w:t>
      </w:r>
      <w:r w:rsidR="00D60B6D" w:rsidRPr="003550B1">
        <w:t>p=0.0</w:t>
      </w:r>
      <w:r w:rsidR="003016AC">
        <w:t>1</w:t>
      </w:r>
      <w:r w:rsidR="00432EBB">
        <w:t>)</w:t>
      </w:r>
      <w:r w:rsidR="00C01C4A">
        <w:t>,</w:t>
      </w:r>
      <w:r w:rsidRPr="003550B1">
        <w:t xml:space="preserve"> and</w:t>
      </w:r>
      <w:r w:rsidR="00D60B6D" w:rsidRPr="003550B1">
        <w:t xml:space="preserve"> 52 week</w:t>
      </w:r>
      <w:r w:rsidR="001D434A">
        <w:t>s</w:t>
      </w:r>
      <w:r w:rsidR="00D60B6D" w:rsidRPr="003550B1">
        <w:t xml:space="preserve"> </w:t>
      </w:r>
      <w:r w:rsidR="0024794E" w:rsidRPr="003550B1">
        <w:t>follow</w:t>
      </w:r>
      <w:r w:rsidR="0024794E">
        <w:t>-</w:t>
      </w:r>
      <w:r w:rsidR="00D60B6D" w:rsidRPr="003550B1">
        <w:t xml:space="preserve">up </w:t>
      </w:r>
      <w:r w:rsidR="00432EBB">
        <w:t>(</w:t>
      </w:r>
      <w:r w:rsidR="00D60B6D" w:rsidRPr="003550B1">
        <w:t>p</w:t>
      </w:r>
      <w:r w:rsidR="003016AC">
        <w:t>=</w:t>
      </w:r>
      <w:r w:rsidR="00D60B6D" w:rsidRPr="003550B1">
        <w:t>&lt;0.00</w:t>
      </w:r>
      <w:r w:rsidR="003016AC">
        <w:t>05</w:t>
      </w:r>
      <w:r w:rsidR="00D60B6D" w:rsidRPr="003550B1">
        <w:t xml:space="preserve">).  </w:t>
      </w:r>
    </w:p>
    <w:p w14:paraId="7CD670EC" w14:textId="157708C8" w:rsidR="000D6A9D" w:rsidRPr="006C0163" w:rsidRDefault="000D6A9D" w:rsidP="00B73798">
      <w:pPr>
        <w:pStyle w:val="NoteLevel11"/>
      </w:pPr>
    </w:p>
    <w:p w14:paraId="0F52CEFB" w14:textId="3BC28A62" w:rsidR="007027EC" w:rsidRDefault="007027EC" w:rsidP="007027EC">
      <w:pPr>
        <w:pStyle w:val="NoteLevel11"/>
      </w:pPr>
      <w:r>
        <w:t>Compared with controls, c</w:t>
      </w:r>
      <w:r w:rsidRPr="006C0163">
        <w:t xml:space="preserve">arriers </w:t>
      </w:r>
      <w:r>
        <w:t>had more frequent</w:t>
      </w:r>
      <w:r w:rsidRPr="006C0163">
        <w:t xml:space="preserve"> </w:t>
      </w:r>
      <w:r>
        <w:t>avoidance at</w:t>
      </w:r>
      <w:r w:rsidRPr="006C0163">
        <w:t xml:space="preserve"> every time</w:t>
      </w:r>
      <w:r w:rsidR="001D434A">
        <w:t>-</w:t>
      </w:r>
      <w:r w:rsidRPr="006C0163">
        <w:t xml:space="preserve">point </w:t>
      </w:r>
      <w:r>
        <w:t>(</w:t>
      </w:r>
      <w:r w:rsidR="00D92511">
        <w:t>p</w:t>
      </w:r>
      <w:r>
        <w:t>re-results</w:t>
      </w:r>
      <w:r w:rsidR="00D92511">
        <w:t>:</w:t>
      </w:r>
      <w:r>
        <w:t xml:space="preserve"> U=</w:t>
      </w:r>
      <w:r w:rsidR="003016AC">
        <w:t>423</w:t>
      </w:r>
      <w:r>
        <w:t>, p</w:t>
      </w:r>
      <w:r w:rsidR="003016AC">
        <w:t>=0.005</w:t>
      </w:r>
      <w:r>
        <w:t>; 12 week</w:t>
      </w:r>
      <w:r w:rsidR="001D434A">
        <w:t>s</w:t>
      </w:r>
      <w:r>
        <w:t xml:space="preserve"> </w:t>
      </w:r>
      <w:r w:rsidR="0024794E">
        <w:t>follow-</w:t>
      </w:r>
      <w:r>
        <w:t>up</w:t>
      </w:r>
      <w:r w:rsidR="00D92511">
        <w:t>:</w:t>
      </w:r>
      <w:r w:rsidRPr="006C0163">
        <w:t xml:space="preserve"> </w:t>
      </w:r>
      <w:r>
        <w:t>U=</w:t>
      </w:r>
      <w:r w:rsidR="003016AC">
        <w:t>304</w:t>
      </w:r>
      <w:r>
        <w:t>, p</w:t>
      </w:r>
      <w:r w:rsidR="003016AC">
        <w:t>=0.002</w:t>
      </w:r>
      <w:r>
        <w:t xml:space="preserve">; </w:t>
      </w:r>
      <w:r w:rsidR="00A04C5A">
        <w:t>26</w:t>
      </w:r>
      <w:r w:rsidR="00A04C5A" w:rsidRPr="006C0163">
        <w:t xml:space="preserve"> </w:t>
      </w:r>
      <w:r>
        <w:t>week</w:t>
      </w:r>
      <w:r w:rsidR="001D434A">
        <w:t>s</w:t>
      </w:r>
      <w:r>
        <w:t xml:space="preserve"> </w:t>
      </w:r>
      <w:r w:rsidR="0024794E">
        <w:t>follow-</w:t>
      </w:r>
      <w:r>
        <w:t>up</w:t>
      </w:r>
      <w:r w:rsidR="00D92511">
        <w:t>:</w:t>
      </w:r>
      <w:r>
        <w:t xml:space="preserve"> U=</w:t>
      </w:r>
      <w:r w:rsidR="003016AC">
        <w:t>296</w:t>
      </w:r>
      <w:r>
        <w:t>, p</w:t>
      </w:r>
      <w:r w:rsidR="003016AC">
        <w:t>=&lt;0.0005</w:t>
      </w:r>
      <w:r>
        <w:t xml:space="preserve"> and 52 week</w:t>
      </w:r>
      <w:r w:rsidR="001D434A">
        <w:t>s</w:t>
      </w:r>
      <w:r>
        <w:t xml:space="preserve"> </w:t>
      </w:r>
      <w:r w:rsidR="0024794E">
        <w:t>follow-</w:t>
      </w:r>
      <w:r>
        <w:t>up</w:t>
      </w:r>
      <w:r w:rsidR="00D92511">
        <w:t>:</w:t>
      </w:r>
      <w:r>
        <w:t xml:space="preserve"> U=</w:t>
      </w:r>
      <w:r w:rsidR="003016AC">
        <w:t>252</w:t>
      </w:r>
      <w:r>
        <w:t>, p</w:t>
      </w:r>
      <w:r w:rsidR="003016AC">
        <w:t>=0.01</w:t>
      </w:r>
      <w:r>
        <w:t>)</w:t>
      </w:r>
      <w:r w:rsidR="00432EBB">
        <w:t>.</w:t>
      </w:r>
      <w:r>
        <w:t xml:space="preserve">  </w:t>
      </w:r>
    </w:p>
    <w:p w14:paraId="7965AD51" w14:textId="1A648401" w:rsidR="006C0163" w:rsidRPr="006C0163" w:rsidRDefault="006C0163" w:rsidP="00FD6EDB">
      <w:pPr>
        <w:pStyle w:val="NoteLevel11"/>
      </w:pPr>
    </w:p>
    <w:p w14:paraId="18DA9D5A" w14:textId="1EF6A683" w:rsidR="004D656B" w:rsidRDefault="004D656B" w:rsidP="004D656B">
      <w:pPr>
        <w:pStyle w:val="NoteLevel11"/>
      </w:pPr>
      <w:r>
        <w:t xml:space="preserve">In the control group, compared to </w:t>
      </w:r>
      <w:r w:rsidR="00FF6167">
        <w:t>p</w:t>
      </w:r>
      <w:r>
        <w:t xml:space="preserve">re-results, the prevalence of clinically significant avoidance fell at 12 </w:t>
      </w:r>
      <w:r w:rsidRPr="006C0163">
        <w:t>(</w:t>
      </w:r>
      <w:proofErr w:type="spellStart"/>
      <w:r w:rsidR="00FF6167">
        <w:t>McNemar</w:t>
      </w:r>
      <w:proofErr w:type="spellEnd"/>
      <w:r w:rsidR="00B767AE">
        <w:t xml:space="preserve">: </w:t>
      </w:r>
      <w:r w:rsidRPr="006C0163">
        <w:t xml:space="preserve">p=0.04), and </w:t>
      </w:r>
      <w:r>
        <w:t>52 week</w:t>
      </w:r>
      <w:r w:rsidR="008148E9">
        <w:t>s</w:t>
      </w:r>
      <w:r>
        <w:t xml:space="preserve"> </w:t>
      </w:r>
      <w:r w:rsidR="0024794E">
        <w:t>follow-</w:t>
      </w:r>
      <w:r>
        <w:t xml:space="preserve">up </w:t>
      </w:r>
      <w:r w:rsidRPr="006C0163">
        <w:t>(</w:t>
      </w:r>
      <w:proofErr w:type="spellStart"/>
      <w:r w:rsidR="008148E9">
        <w:t>McNemar</w:t>
      </w:r>
      <w:proofErr w:type="spellEnd"/>
      <w:r w:rsidR="00B767AE">
        <w:t xml:space="preserve">: </w:t>
      </w:r>
      <w:r>
        <w:t>p=0.01</w:t>
      </w:r>
      <w:r w:rsidRPr="006C0163">
        <w:t>)</w:t>
      </w:r>
      <w:r>
        <w:t>.</w:t>
      </w:r>
    </w:p>
    <w:p w14:paraId="35551E05" w14:textId="775EA084" w:rsidR="004D656B" w:rsidRPr="006C0163" w:rsidRDefault="004D656B" w:rsidP="004D656B">
      <w:pPr>
        <w:pStyle w:val="NoteLevel11"/>
      </w:pPr>
    </w:p>
    <w:p w14:paraId="02CECE45" w14:textId="7CBED88C" w:rsidR="00B73798" w:rsidRDefault="00672CBA" w:rsidP="00B73798">
      <w:pPr>
        <w:pStyle w:val="NoteLevel11"/>
      </w:pPr>
      <w:r>
        <w:t>A</w:t>
      </w:r>
      <w:r w:rsidR="00B73798" w:rsidRPr="006C0163">
        <w:t xml:space="preserve">voidance scores </w:t>
      </w:r>
      <w:r>
        <w:t xml:space="preserve">in controls declined significantly between </w:t>
      </w:r>
      <w:r w:rsidR="007027EC">
        <w:t>pre</w:t>
      </w:r>
      <w:r w:rsidR="00FF6167">
        <w:t>-</w:t>
      </w:r>
      <w:r w:rsidR="007027EC">
        <w:t xml:space="preserve">results and </w:t>
      </w:r>
      <w:r w:rsidR="00FF6167">
        <w:t xml:space="preserve">12 weeks </w:t>
      </w:r>
      <w:r w:rsidR="0024794E">
        <w:t>follow-</w:t>
      </w:r>
      <w:r w:rsidR="00FF6167">
        <w:t xml:space="preserve">up (Z=-2.73, p=0.006) and pre-results and </w:t>
      </w:r>
      <w:r>
        <w:t>52 week</w:t>
      </w:r>
      <w:r w:rsidR="001D434A">
        <w:t>s</w:t>
      </w:r>
      <w:r>
        <w:t xml:space="preserve"> follow</w:t>
      </w:r>
      <w:r w:rsidR="0024794E">
        <w:t>-</w:t>
      </w:r>
      <w:r>
        <w:t>up</w:t>
      </w:r>
      <w:r w:rsidR="00B73798" w:rsidRPr="006C0163">
        <w:t xml:space="preserve"> </w:t>
      </w:r>
      <w:r w:rsidR="00FF6167">
        <w:t>(Z</w:t>
      </w:r>
      <w:r>
        <w:t>=</w:t>
      </w:r>
      <w:r w:rsidR="00FF6167">
        <w:t>-3.38</w:t>
      </w:r>
      <w:r>
        <w:t xml:space="preserve">, </w:t>
      </w:r>
      <w:r w:rsidR="00B73798" w:rsidRPr="006C0163">
        <w:t>p=0.0</w:t>
      </w:r>
      <w:r w:rsidR="00FF6167">
        <w:t>0</w:t>
      </w:r>
      <w:r w:rsidR="00B73798" w:rsidRPr="006C0163">
        <w:t>1).</w:t>
      </w:r>
    </w:p>
    <w:p w14:paraId="51F02073" w14:textId="77777777" w:rsidR="009415DA" w:rsidRDefault="009415DA" w:rsidP="00B73798">
      <w:pPr>
        <w:pStyle w:val="NoteLevel11"/>
      </w:pPr>
    </w:p>
    <w:p w14:paraId="0639891A" w14:textId="7681BD89" w:rsidR="003970B9" w:rsidRDefault="00303E2C" w:rsidP="00B73798">
      <w:pPr>
        <w:pStyle w:val="NoteLevel11"/>
      </w:pPr>
      <w:r w:rsidRPr="00791779">
        <w:t>No significant differences in avoidance scores were found at any time</w:t>
      </w:r>
      <w:r w:rsidR="001D434A">
        <w:t>-</w:t>
      </w:r>
      <w:r w:rsidRPr="00791779">
        <w:t xml:space="preserve">point for carriers requiring further investigations </w:t>
      </w:r>
      <w:r w:rsidR="00FD6EDB">
        <w:t>compared to</w:t>
      </w:r>
      <w:r w:rsidR="00FD6EDB" w:rsidRPr="00791779">
        <w:t xml:space="preserve"> </w:t>
      </w:r>
      <w:r w:rsidRPr="00791779">
        <w:t xml:space="preserve">those </w:t>
      </w:r>
      <w:r w:rsidR="00BA6BC9">
        <w:t>who did not</w:t>
      </w:r>
      <w:r w:rsidRPr="00791779">
        <w:t>.</w:t>
      </w:r>
    </w:p>
    <w:p w14:paraId="465A9B57" w14:textId="77777777" w:rsidR="00303E2C" w:rsidRPr="00791779" w:rsidRDefault="00303E2C" w:rsidP="00281759">
      <w:pPr>
        <w:pStyle w:val="NoteLevel11"/>
      </w:pPr>
    </w:p>
    <w:p w14:paraId="3355743C" w14:textId="5A8773A1" w:rsidR="00281759" w:rsidRPr="00432EBB" w:rsidRDefault="00B73798" w:rsidP="00432EBB">
      <w:pPr>
        <w:pStyle w:val="NoteLevel11"/>
        <w:rPr>
          <w:b/>
        </w:rPr>
      </w:pPr>
      <w:r w:rsidRPr="006C0163">
        <w:rPr>
          <w:b/>
        </w:rPr>
        <w:t>IES – thoughts about MRI</w:t>
      </w:r>
    </w:p>
    <w:p w14:paraId="74D96BD8" w14:textId="3F594F16" w:rsidR="0073753E" w:rsidRPr="003B109C" w:rsidRDefault="0073753E" w:rsidP="0073753E">
      <w:pPr>
        <w:pStyle w:val="NoteLevel11"/>
        <w:rPr>
          <w:i/>
        </w:rPr>
      </w:pPr>
      <w:r w:rsidRPr="003B109C">
        <w:rPr>
          <w:i/>
        </w:rPr>
        <w:t>Intrusion</w:t>
      </w:r>
      <w:r w:rsidR="00FD6EDB">
        <w:rPr>
          <w:i/>
        </w:rPr>
        <w:t xml:space="preserve"> of thoughts about MRI</w:t>
      </w:r>
    </w:p>
    <w:p w14:paraId="74DD1F52" w14:textId="77777777" w:rsidR="00FD6EDB" w:rsidRDefault="00FD6EDB" w:rsidP="0073753E">
      <w:pPr>
        <w:pStyle w:val="NoteLevel11"/>
        <w:numPr>
          <w:ilvl w:val="0"/>
          <w:numId w:val="0"/>
        </w:numPr>
      </w:pPr>
    </w:p>
    <w:p w14:paraId="566281E6" w14:textId="77777777" w:rsidR="00FD6EDB" w:rsidRPr="006C0163" w:rsidRDefault="00FD6EDB" w:rsidP="00FD6EDB">
      <w:pPr>
        <w:pStyle w:val="NoteLevel11"/>
      </w:pPr>
      <w:r>
        <w:t>The intrusion scores of c</w:t>
      </w:r>
      <w:r w:rsidRPr="006C0163">
        <w:t xml:space="preserve">arriers </w:t>
      </w:r>
      <w:r>
        <w:t>were significantly higher than those of</w:t>
      </w:r>
      <w:r w:rsidRPr="006C0163">
        <w:t xml:space="preserve"> controls at </w:t>
      </w:r>
      <w:r>
        <w:t xml:space="preserve">26 </w:t>
      </w:r>
      <w:r w:rsidRPr="00C2777D">
        <w:t>(U=330; p=0.05) and 52 weeks (U=284;</w:t>
      </w:r>
      <w:r>
        <w:t xml:space="preserve"> </w:t>
      </w:r>
      <w:r w:rsidRPr="006C0163">
        <w:t>p=0.02)</w:t>
      </w:r>
      <w:r>
        <w:t xml:space="preserve"> post-results</w:t>
      </w:r>
      <w:r w:rsidRPr="006C0163">
        <w:t xml:space="preserve">. </w:t>
      </w:r>
    </w:p>
    <w:p w14:paraId="62078ABE" w14:textId="77777777" w:rsidR="00FD6EDB" w:rsidRDefault="00FD6EDB" w:rsidP="0073753E">
      <w:pPr>
        <w:pStyle w:val="NoteLevel11"/>
        <w:numPr>
          <w:ilvl w:val="0"/>
          <w:numId w:val="0"/>
        </w:numPr>
      </w:pPr>
    </w:p>
    <w:p w14:paraId="540B4264" w14:textId="5808AC30" w:rsidR="0073753E" w:rsidRDefault="0073753E" w:rsidP="0073753E">
      <w:pPr>
        <w:pStyle w:val="NoteLevel11"/>
        <w:numPr>
          <w:ilvl w:val="0"/>
          <w:numId w:val="0"/>
        </w:numPr>
      </w:pPr>
      <w:r w:rsidRPr="006C0163">
        <w:lastRenderedPageBreak/>
        <w:t xml:space="preserve">There were no significant differences </w:t>
      </w:r>
      <w:r>
        <w:t xml:space="preserve">in </w:t>
      </w:r>
      <w:r w:rsidR="00C32170">
        <w:t xml:space="preserve">the number of participants over the threshold of </w:t>
      </w:r>
      <w:r>
        <w:t xml:space="preserve">clinically </w:t>
      </w:r>
      <w:r w:rsidR="00343B81">
        <w:t xml:space="preserve">significant </w:t>
      </w:r>
      <w:r w:rsidR="00C32170">
        <w:t xml:space="preserve">levels of </w:t>
      </w:r>
      <w:r>
        <w:t xml:space="preserve">intrusive thoughts </w:t>
      </w:r>
      <w:r w:rsidR="00FD6EDB">
        <w:t xml:space="preserve">about MRI </w:t>
      </w:r>
      <w:r>
        <w:t xml:space="preserve">between carriers </w:t>
      </w:r>
      <w:r w:rsidR="00FD6EDB">
        <w:t xml:space="preserve">and </w:t>
      </w:r>
      <w:r>
        <w:t>controls, or within each group, at any time</w:t>
      </w:r>
      <w:r w:rsidR="001D434A">
        <w:t>-</w:t>
      </w:r>
      <w:r>
        <w:t>point (Table 2)</w:t>
      </w:r>
      <w:r w:rsidRPr="006C0163">
        <w:t xml:space="preserve">.  </w:t>
      </w:r>
    </w:p>
    <w:p w14:paraId="53AC6084" w14:textId="77777777" w:rsidR="0073753E" w:rsidRDefault="0073753E" w:rsidP="0073753E">
      <w:pPr>
        <w:pStyle w:val="NoteLevel11"/>
      </w:pPr>
    </w:p>
    <w:p w14:paraId="0A7ED6AF" w14:textId="6E8C4BCA" w:rsidR="00541A9C" w:rsidRDefault="00541A9C" w:rsidP="00541A9C">
      <w:pPr>
        <w:pStyle w:val="NoteLevel11"/>
      </w:pPr>
      <w:r>
        <w:t>Intrusion scores declined significantly in controls between 12</w:t>
      </w:r>
      <w:r w:rsidRPr="006C0163">
        <w:t xml:space="preserve"> and </w:t>
      </w:r>
      <w:r>
        <w:t>52 weeks post-results</w:t>
      </w:r>
      <w:r w:rsidRPr="006C0163">
        <w:t xml:space="preserve"> (</w:t>
      </w:r>
      <w:r w:rsidRPr="00220420">
        <w:t>Z=</w:t>
      </w:r>
      <w:r w:rsidRPr="007F28B1">
        <w:t>-</w:t>
      </w:r>
      <w:r>
        <w:t>2.12;</w:t>
      </w:r>
      <w:r w:rsidRPr="006C0163">
        <w:t xml:space="preserve"> p=0.03). However, all mean scores were very low and overall represented low levels of </w:t>
      </w:r>
      <w:r w:rsidR="00FD6EDB">
        <w:t xml:space="preserve">avoidant </w:t>
      </w:r>
      <w:r>
        <w:t>thoughts</w:t>
      </w:r>
      <w:r w:rsidRPr="006C0163">
        <w:t xml:space="preserve"> about the MRI scan</w:t>
      </w:r>
      <w:r w:rsidR="00C43F3C">
        <w:t>.</w:t>
      </w:r>
    </w:p>
    <w:p w14:paraId="5296DD62" w14:textId="77777777" w:rsidR="00541A9C" w:rsidRDefault="00541A9C" w:rsidP="00220420">
      <w:pPr>
        <w:pStyle w:val="NoteLevel11"/>
        <w:numPr>
          <w:ilvl w:val="0"/>
          <w:numId w:val="0"/>
        </w:numPr>
      </w:pPr>
    </w:p>
    <w:p w14:paraId="6CE78EC8" w14:textId="77777777" w:rsidR="00EF0C02" w:rsidRDefault="00FD6EDB" w:rsidP="0073753E">
      <w:pPr>
        <w:pStyle w:val="NoteLevel11"/>
        <w:numPr>
          <w:ilvl w:val="0"/>
          <w:numId w:val="0"/>
        </w:numPr>
      </w:pPr>
      <w:r>
        <w:t>Mean intrusion scores did not vary significantly across time points for mutation carriers.</w:t>
      </w:r>
    </w:p>
    <w:p w14:paraId="62628315" w14:textId="77777777" w:rsidR="0073753E" w:rsidRDefault="0073753E" w:rsidP="0073753E">
      <w:pPr>
        <w:pStyle w:val="NoteLevel11"/>
        <w:numPr>
          <w:ilvl w:val="0"/>
          <w:numId w:val="0"/>
        </w:numPr>
      </w:pPr>
    </w:p>
    <w:p w14:paraId="784B9D95" w14:textId="723DD1D4" w:rsidR="0073753E" w:rsidRPr="00785590" w:rsidRDefault="0073753E" w:rsidP="0073753E">
      <w:pPr>
        <w:pStyle w:val="NoteLevel11"/>
        <w:numPr>
          <w:ilvl w:val="0"/>
          <w:numId w:val="0"/>
        </w:numPr>
        <w:rPr>
          <w:i/>
        </w:rPr>
      </w:pPr>
      <w:r w:rsidRPr="00785590">
        <w:rPr>
          <w:i/>
        </w:rPr>
        <w:t>Avoidance</w:t>
      </w:r>
      <w:r w:rsidR="00DE00F5">
        <w:rPr>
          <w:i/>
        </w:rPr>
        <w:t xml:space="preserve"> of thoughts about MRI</w:t>
      </w:r>
    </w:p>
    <w:p w14:paraId="07E95EFC" w14:textId="5FC29DC1" w:rsidR="0073753E" w:rsidRDefault="0073753E" w:rsidP="0073753E">
      <w:pPr>
        <w:pStyle w:val="NoteLevel11"/>
        <w:numPr>
          <w:ilvl w:val="0"/>
          <w:numId w:val="0"/>
        </w:numPr>
      </w:pPr>
      <w:r w:rsidRPr="006C0163">
        <w:t xml:space="preserve">There were no significant differences </w:t>
      </w:r>
      <w:r>
        <w:t xml:space="preserve">in clinically </w:t>
      </w:r>
      <w:r w:rsidR="00343B81">
        <w:t xml:space="preserve">significant </w:t>
      </w:r>
      <w:r>
        <w:t>avoidance between carriers or controls, or within each group, at any time</w:t>
      </w:r>
      <w:r w:rsidR="001D434A">
        <w:t>-</w:t>
      </w:r>
      <w:r>
        <w:t>point (Table 2)</w:t>
      </w:r>
      <w:r w:rsidRPr="006C0163">
        <w:t xml:space="preserve">.  </w:t>
      </w:r>
    </w:p>
    <w:p w14:paraId="1EED94C8" w14:textId="77777777" w:rsidR="0073753E" w:rsidRDefault="0073753E" w:rsidP="0073753E">
      <w:pPr>
        <w:pStyle w:val="NoteLevel11"/>
        <w:numPr>
          <w:ilvl w:val="0"/>
          <w:numId w:val="0"/>
        </w:numPr>
      </w:pPr>
    </w:p>
    <w:p w14:paraId="1B718F14" w14:textId="6850EA37" w:rsidR="0073753E" w:rsidRDefault="00C43F3C" w:rsidP="0073753E">
      <w:pPr>
        <w:pStyle w:val="NoteLevel11"/>
        <w:numPr>
          <w:ilvl w:val="0"/>
          <w:numId w:val="0"/>
        </w:numPr>
      </w:pPr>
      <w:r>
        <w:t xml:space="preserve">The </w:t>
      </w:r>
      <w:r w:rsidR="00DE00F5">
        <w:t xml:space="preserve">mean </w:t>
      </w:r>
      <w:r>
        <w:t>a</w:t>
      </w:r>
      <w:r w:rsidR="0073753E">
        <w:t xml:space="preserve">voidance scores </w:t>
      </w:r>
      <w:r>
        <w:t>of carriers was significantly higher than that of</w:t>
      </w:r>
      <w:r w:rsidR="0073753E" w:rsidRPr="006C0163">
        <w:t xml:space="preserve"> controls </w:t>
      </w:r>
      <w:r w:rsidR="0073753E">
        <w:t>26 weeks post-</w:t>
      </w:r>
      <w:r w:rsidR="0073753E" w:rsidRPr="00C2777D">
        <w:t>results (</w:t>
      </w:r>
      <w:r w:rsidR="00C2777D" w:rsidRPr="00C2777D">
        <w:t>U</w:t>
      </w:r>
      <w:r w:rsidR="0073753E" w:rsidRPr="00C2777D">
        <w:t>=</w:t>
      </w:r>
      <w:r w:rsidR="00C2777D" w:rsidRPr="00C2777D">
        <w:t>301</w:t>
      </w:r>
      <w:r w:rsidR="0073753E" w:rsidRPr="00C2777D">
        <w:t>;</w:t>
      </w:r>
      <w:r w:rsidR="0073753E">
        <w:t xml:space="preserve"> </w:t>
      </w:r>
      <w:r w:rsidR="0073753E" w:rsidRPr="006C0163">
        <w:t>p=0.05).</w:t>
      </w:r>
    </w:p>
    <w:p w14:paraId="6E8AC49C" w14:textId="77777777" w:rsidR="0073753E" w:rsidRDefault="0073753E" w:rsidP="0073753E">
      <w:pPr>
        <w:pStyle w:val="NoteLevel11"/>
        <w:numPr>
          <w:ilvl w:val="0"/>
          <w:numId w:val="0"/>
        </w:numPr>
      </w:pPr>
    </w:p>
    <w:p w14:paraId="68EB0C32" w14:textId="77777777" w:rsidR="00DE00F5" w:rsidRPr="006C0163" w:rsidRDefault="00DE00F5" w:rsidP="00DE00F5">
      <w:pPr>
        <w:pStyle w:val="NoteLevel11"/>
        <w:numPr>
          <w:ilvl w:val="0"/>
          <w:numId w:val="0"/>
        </w:numPr>
      </w:pPr>
      <w:r>
        <w:t>Mean avoidance scores did not vary significantly over time within carrier or control groups. A</w:t>
      </w:r>
      <w:r w:rsidRPr="006C0163">
        <w:t>ll mean scores were very low</w:t>
      </w:r>
      <w:r>
        <w:t>.</w:t>
      </w:r>
      <w:r w:rsidRPr="006C0163">
        <w:t xml:space="preserve"> </w:t>
      </w:r>
    </w:p>
    <w:p w14:paraId="6A4F237E" w14:textId="77777777" w:rsidR="00B73798" w:rsidRPr="006C0163" w:rsidRDefault="00B73798" w:rsidP="00773F41">
      <w:pPr>
        <w:pStyle w:val="NoteLevel11"/>
        <w:numPr>
          <w:ilvl w:val="0"/>
          <w:numId w:val="0"/>
        </w:numPr>
      </w:pPr>
    </w:p>
    <w:p w14:paraId="79119B25" w14:textId="77777777" w:rsidR="00B73798" w:rsidRDefault="00B73798" w:rsidP="00B73798">
      <w:pPr>
        <w:pStyle w:val="NoteLevel11"/>
        <w:rPr>
          <w:b/>
        </w:rPr>
      </w:pPr>
      <w:r w:rsidRPr="006C0163">
        <w:rPr>
          <w:b/>
        </w:rPr>
        <w:t>SSAI</w:t>
      </w:r>
    </w:p>
    <w:p w14:paraId="7853F237" w14:textId="77777777" w:rsidR="00281759" w:rsidRPr="006C0163" w:rsidRDefault="00281759" w:rsidP="00B73798">
      <w:pPr>
        <w:pStyle w:val="NoteLevel11"/>
        <w:rPr>
          <w:b/>
        </w:rPr>
      </w:pPr>
    </w:p>
    <w:p w14:paraId="3379DCBE" w14:textId="7CF6DF95" w:rsidR="00B73798" w:rsidRPr="006C0163" w:rsidRDefault="00E84DCF" w:rsidP="00B73798">
      <w:pPr>
        <w:pStyle w:val="NoteLevel11"/>
      </w:pPr>
      <w:r>
        <w:t>No</w:t>
      </w:r>
      <w:r w:rsidRPr="006C0163">
        <w:t xml:space="preserve"> </w:t>
      </w:r>
      <w:r w:rsidR="00B73798" w:rsidRPr="006C0163">
        <w:t xml:space="preserve">significant difference </w:t>
      </w:r>
      <w:r w:rsidR="00DE00F5">
        <w:t>at</w:t>
      </w:r>
      <w:r w:rsidR="001E000D">
        <w:t xml:space="preserve"> the</w:t>
      </w:r>
      <w:r w:rsidR="00DE00F5">
        <w:t xml:space="preserve"> time of </w:t>
      </w:r>
      <w:r w:rsidR="00570DAC">
        <w:t xml:space="preserve">MRI </w:t>
      </w:r>
      <w:r w:rsidR="00B73798" w:rsidRPr="006C0163">
        <w:t xml:space="preserve">was detected </w:t>
      </w:r>
      <w:r>
        <w:t xml:space="preserve">in </w:t>
      </w:r>
      <w:r w:rsidR="00C43F3C">
        <w:t xml:space="preserve">state </w:t>
      </w:r>
      <w:r>
        <w:t xml:space="preserve">anxiety </w:t>
      </w:r>
      <w:r w:rsidR="00B73798" w:rsidRPr="006C0163">
        <w:t>between carriers and controls</w:t>
      </w:r>
      <w:r w:rsidR="0006099E">
        <w:t xml:space="preserve"> and mean scores were overall low on the scale</w:t>
      </w:r>
      <w:r w:rsidR="00B73798" w:rsidRPr="006C0163">
        <w:t xml:space="preserve">. </w:t>
      </w:r>
    </w:p>
    <w:p w14:paraId="65163A11" w14:textId="77777777" w:rsidR="00B73798" w:rsidRPr="006C0163" w:rsidRDefault="00B73798" w:rsidP="00B73798">
      <w:pPr>
        <w:pStyle w:val="NoteLevel11"/>
        <w:rPr>
          <w:b/>
        </w:rPr>
      </w:pPr>
    </w:p>
    <w:p w14:paraId="20BE7E3C" w14:textId="77777777" w:rsidR="00B73798" w:rsidRDefault="00B73798" w:rsidP="00B73798">
      <w:pPr>
        <w:pStyle w:val="NoteLevel11"/>
        <w:rPr>
          <w:b/>
        </w:rPr>
      </w:pPr>
      <w:r w:rsidRPr="006C0163">
        <w:rPr>
          <w:b/>
        </w:rPr>
        <w:t>Health Questionnaire</w:t>
      </w:r>
    </w:p>
    <w:p w14:paraId="478027BC" w14:textId="77777777" w:rsidR="00281759" w:rsidRPr="006C0163" w:rsidRDefault="00281759" w:rsidP="00542F1A">
      <w:pPr>
        <w:pStyle w:val="NoteLevel11"/>
        <w:numPr>
          <w:ilvl w:val="0"/>
          <w:numId w:val="0"/>
        </w:numPr>
        <w:rPr>
          <w:b/>
        </w:rPr>
      </w:pPr>
    </w:p>
    <w:p w14:paraId="72A15F38" w14:textId="483E08E6" w:rsidR="00AD3B5E" w:rsidRDefault="00C43F3C" w:rsidP="001E000D">
      <w:pPr>
        <w:pStyle w:val="NoteLevel11"/>
      </w:pPr>
      <w:r>
        <w:t>C</w:t>
      </w:r>
      <w:r w:rsidRPr="006C0163">
        <w:t xml:space="preserve">arriers </w:t>
      </w:r>
      <w:r w:rsidR="00AD3B5E">
        <w:t xml:space="preserve">had significantly higher mean scores for </w:t>
      </w:r>
      <w:r w:rsidRPr="006C0163">
        <w:t xml:space="preserve">stress </w:t>
      </w:r>
      <w:r>
        <w:t>sensitive behaviours</w:t>
      </w:r>
      <w:r w:rsidRPr="006C0163">
        <w:t xml:space="preserve"> </w:t>
      </w:r>
      <w:r w:rsidR="00DD15D1">
        <w:t>pre-</w:t>
      </w:r>
      <w:r>
        <w:t xml:space="preserve">results compared </w:t>
      </w:r>
      <w:r w:rsidR="00AD3B5E">
        <w:t>to</w:t>
      </w:r>
      <w:r w:rsidR="00AD3B5E" w:rsidRPr="006C0163">
        <w:t xml:space="preserve"> </w:t>
      </w:r>
      <w:r w:rsidR="0073753E" w:rsidRPr="006C0163">
        <w:t xml:space="preserve">controls </w:t>
      </w:r>
      <w:r w:rsidR="00AD3B5E">
        <w:t xml:space="preserve">at 12 weeks </w:t>
      </w:r>
      <w:r w:rsidR="00AD3B5E" w:rsidRPr="006C0163">
        <w:t>(</w:t>
      </w:r>
      <w:r w:rsidR="00AD3B5E" w:rsidRPr="00E84DCF">
        <w:t>U=</w:t>
      </w:r>
      <w:r w:rsidR="00AD3B5E">
        <w:t>472</w:t>
      </w:r>
      <w:r w:rsidR="00AD3B5E" w:rsidRPr="006C0163">
        <w:t>: p=0.02)</w:t>
      </w:r>
      <w:r w:rsidR="00AD3B5E">
        <w:t xml:space="preserve"> but not at other time points. Scores did not vary significantly over time within either group.</w:t>
      </w:r>
    </w:p>
    <w:p w14:paraId="5AB98D4E" w14:textId="77777777" w:rsidR="0073753E" w:rsidRDefault="0073753E" w:rsidP="0073753E">
      <w:pPr>
        <w:pStyle w:val="NoteLevel11"/>
      </w:pPr>
    </w:p>
    <w:p w14:paraId="74B2B481" w14:textId="77777777" w:rsidR="002C3BEB" w:rsidRPr="006C0163" w:rsidRDefault="0064581F" w:rsidP="002C3BEB">
      <w:pPr>
        <w:pStyle w:val="NoteLevel11"/>
        <w:rPr>
          <w:b/>
        </w:rPr>
      </w:pPr>
      <w:r w:rsidRPr="006C0163">
        <w:rPr>
          <w:b/>
        </w:rPr>
        <w:t>SF36-II</w:t>
      </w:r>
      <w:r w:rsidR="002C3BEB" w:rsidRPr="006C0163">
        <w:rPr>
          <w:b/>
        </w:rPr>
        <w:t xml:space="preserve"> </w:t>
      </w:r>
      <w:r w:rsidRPr="006C0163">
        <w:rPr>
          <w:b/>
        </w:rPr>
        <w:t>Questionnaire</w:t>
      </w:r>
    </w:p>
    <w:p w14:paraId="545A3E58" w14:textId="77777777" w:rsidR="0073753E" w:rsidRDefault="0073753E" w:rsidP="0073753E">
      <w:pPr>
        <w:pStyle w:val="NoteLevel11"/>
      </w:pPr>
    </w:p>
    <w:p w14:paraId="2516A77D" w14:textId="77777777" w:rsidR="0073753E" w:rsidRPr="00B7321F" w:rsidRDefault="0073753E" w:rsidP="0073753E">
      <w:pPr>
        <w:pStyle w:val="NoteLevel11"/>
        <w:rPr>
          <w:i/>
        </w:rPr>
      </w:pPr>
      <w:r w:rsidRPr="00B7321F">
        <w:rPr>
          <w:i/>
        </w:rPr>
        <w:t>Physical function</w:t>
      </w:r>
    </w:p>
    <w:p w14:paraId="71242100" w14:textId="5085AAC9" w:rsidR="0073753E" w:rsidRPr="00EF4BA0" w:rsidRDefault="0041405F" w:rsidP="0073753E">
      <w:pPr>
        <w:pStyle w:val="NoteLevel11"/>
      </w:pPr>
      <w:r>
        <w:t>C</w:t>
      </w:r>
      <w:r w:rsidR="0073753E" w:rsidRPr="00113196">
        <w:t xml:space="preserve">arriers </w:t>
      </w:r>
      <w:r>
        <w:t xml:space="preserve">had poorer physical functioning than controls </w:t>
      </w:r>
      <w:r w:rsidR="0073753E" w:rsidRPr="00113196">
        <w:t>at baseline and at 26 and 52 weeks post-results (U=</w:t>
      </w:r>
      <w:r w:rsidR="00113196" w:rsidRPr="00113196">
        <w:t>645</w:t>
      </w:r>
      <w:r w:rsidR="0073753E" w:rsidRPr="00113196">
        <w:t>: p-0.007</w:t>
      </w:r>
      <w:r>
        <w:t>;</w:t>
      </w:r>
      <w:r w:rsidR="0073753E" w:rsidRPr="00113196">
        <w:t xml:space="preserve"> U=</w:t>
      </w:r>
      <w:r w:rsidR="00113196" w:rsidRPr="00113196">
        <w:t>398</w:t>
      </w:r>
      <w:r w:rsidR="0073753E" w:rsidRPr="00113196">
        <w:t>, p=0.02</w:t>
      </w:r>
      <w:r>
        <w:t>;</w:t>
      </w:r>
      <w:r w:rsidR="0073753E" w:rsidRPr="00113196">
        <w:t xml:space="preserve"> U=</w:t>
      </w:r>
      <w:r w:rsidR="00113196" w:rsidRPr="00113196">
        <w:t>318</w:t>
      </w:r>
      <w:r w:rsidR="0073753E" w:rsidRPr="00113196">
        <w:t>, p=0.03</w:t>
      </w:r>
      <w:r w:rsidR="00EF03B0">
        <w:t>,</w:t>
      </w:r>
      <w:r w:rsidR="0073753E" w:rsidRPr="00113196">
        <w:t xml:space="preserve"> respectively). However, the effect size was small and mean values were close to the standardised mean of 50 across both groups and at all time</w:t>
      </w:r>
      <w:r w:rsidR="001D434A">
        <w:t>-</w:t>
      </w:r>
      <w:r w:rsidR="0073753E" w:rsidRPr="00113196">
        <w:t>points.</w:t>
      </w:r>
    </w:p>
    <w:p w14:paraId="1212FEDB" w14:textId="77777777" w:rsidR="0073753E" w:rsidRDefault="0073753E" w:rsidP="0073753E">
      <w:pPr>
        <w:pStyle w:val="NoteLevel11"/>
      </w:pPr>
    </w:p>
    <w:p w14:paraId="7DC7C2CA" w14:textId="5EECCCBB" w:rsidR="0073753E" w:rsidRPr="006C0163" w:rsidRDefault="0073753E" w:rsidP="0073753E">
      <w:pPr>
        <w:pStyle w:val="NoteLevel11"/>
      </w:pPr>
      <w:r w:rsidRPr="006C0163">
        <w:t xml:space="preserve">No significant differences in mean scores </w:t>
      </w:r>
      <w:r>
        <w:t xml:space="preserve">were detected </w:t>
      </w:r>
      <w:r w:rsidRPr="006C0163">
        <w:t>for physical functioning scores between baseline and any other time</w:t>
      </w:r>
      <w:r w:rsidR="001D434A">
        <w:t>-</w:t>
      </w:r>
      <w:r w:rsidRPr="006C0163">
        <w:t xml:space="preserve">point </w:t>
      </w:r>
      <w:r>
        <w:t>in either carriers or controls</w:t>
      </w:r>
      <w:r w:rsidRPr="006C0163">
        <w:t xml:space="preserve">. </w:t>
      </w:r>
    </w:p>
    <w:p w14:paraId="5F0E1BF7" w14:textId="77777777" w:rsidR="0073753E" w:rsidRDefault="0073753E" w:rsidP="00364BCB">
      <w:pPr>
        <w:pStyle w:val="NoteLevel11"/>
        <w:numPr>
          <w:ilvl w:val="0"/>
          <w:numId w:val="0"/>
        </w:numPr>
      </w:pPr>
    </w:p>
    <w:p w14:paraId="3B53C48C" w14:textId="77777777" w:rsidR="0073753E" w:rsidRPr="00B7321F" w:rsidRDefault="0073753E" w:rsidP="0073753E">
      <w:pPr>
        <w:pStyle w:val="NoteLevel11"/>
        <w:rPr>
          <w:i/>
        </w:rPr>
      </w:pPr>
      <w:r w:rsidRPr="00B7321F">
        <w:rPr>
          <w:i/>
        </w:rPr>
        <w:t>Mental function</w:t>
      </w:r>
    </w:p>
    <w:p w14:paraId="17A80554" w14:textId="19D09F27" w:rsidR="0073753E" w:rsidRPr="006C0163" w:rsidRDefault="00281759" w:rsidP="0073753E">
      <w:pPr>
        <w:pStyle w:val="NoteLevel11"/>
      </w:pPr>
      <w:r>
        <w:t>Carrier</w:t>
      </w:r>
      <w:r w:rsidR="00351FA3">
        <w:t xml:space="preserve">s had poorer mental functioning than </w:t>
      </w:r>
      <w:r w:rsidR="0073753E" w:rsidRPr="00113196">
        <w:t>controls at baseline (U=</w:t>
      </w:r>
      <w:r w:rsidR="00113196" w:rsidRPr="00113196">
        <w:t>723</w:t>
      </w:r>
      <w:r w:rsidR="0073753E" w:rsidRPr="00113196">
        <w:t>; p=0.03). However, the effect size was small and mean values we</w:t>
      </w:r>
      <w:r w:rsidR="0073753E" w:rsidRPr="00EF4BA0">
        <w:t>re close to the standardised mean of 50 across both groups and at all time</w:t>
      </w:r>
      <w:r w:rsidR="001D434A">
        <w:t>-</w:t>
      </w:r>
      <w:r w:rsidR="0073753E" w:rsidRPr="00EF4BA0">
        <w:t>points.</w:t>
      </w:r>
      <w:r w:rsidR="0073753E" w:rsidRPr="006C0163">
        <w:t xml:space="preserve"> </w:t>
      </w:r>
    </w:p>
    <w:p w14:paraId="23E13285" w14:textId="77777777" w:rsidR="0073753E" w:rsidRDefault="0073753E" w:rsidP="0073753E">
      <w:pPr>
        <w:pStyle w:val="NoteLevel11"/>
        <w:numPr>
          <w:ilvl w:val="0"/>
          <w:numId w:val="0"/>
        </w:numPr>
      </w:pPr>
    </w:p>
    <w:p w14:paraId="115BEB57" w14:textId="73766DF6" w:rsidR="0073753E" w:rsidRPr="006C0163" w:rsidRDefault="0073753E" w:rsidP="0073753E">
      <w:pPr>
        <w:pStyle w:val="NoteLevel11"/>
      </w:pPr>
      <w:r w:rsidRPr="006C0163">
        <w:t xml:space="preserve">No significant differences in mean scores </w:t>
      </w:r>
      <w:r>
        <w:t xml:space="preserve">were detected </w:t>
      </w:r>
      <w:r w:rsidRPr="006C0163">
        <w:t xml:space="preserve">for </w:t>
      </w:r>
      <w:r>
        <w:t>mental</w:t>
      </w:r>
      <w:r w:rsidRPr="006C0163">
        <w:t xml:space="preserve"> functioning scores between baseline and any other time</w:t>
      </w:r>
      <w:r w:rsidR="001D434A">
        <w:t>-</w:t>
      </w:r>
      <w:r w:rsidRPr="006C0163">
        <w:t xml:space="preserve">point </w:t>
      </w:r>
      <w:r>
        <w:t>in either carriers or controls</w:t>
      </w:r>
      <w:r w:rsidRPr="006C0163">
        <w:t xml:space="preserve">. </w:t>
      </w:r>
    </w:p>
    <w:p w14:paraId="3A24C641" w14:textId="77777777" w:rsidR="0073753E" w:rsidRPr="006C0163" w:rsidRDefault="0073753E" w:rsidP="0073753E">
      <w:pPr>
        <w:pStyle w:val="NoteLevel11"/>
        <w:numPr>
          <w:ilvl w:val="0"/>
          <w:numId w:val="0"/>
        </w:numPr>
      </w:pPr>
    </w:p>
    <w:p w14:paraId="5236BA90" w14:textId="4F15B52F" w:rsidR="00281759" w:rsidRDefault="00676348" w:rsidP="00281759">
      <w:pPr>
        <w:pStyle w:val="NoteLevel11"/>
        <w:rPr>
          <w:b/>
        </w:rPr>
      </w:pPr>
      <w:r w:rsidRPr="006C0163">
        <w:rPr>
          <w:b/>
        </w:rPr>
        <w:t>Risk Perceptions</w:t>
      </w:r>
    </w:p>
    <w:p w14:paraId="0ED4B547" w14:textId="77777777" w:rsidR="00281759" w:rsidRPr="00281759" w:rsidRDefault="00281759" w:rsidP="00281759">
      <w:pPr>
        <w:pStyle w:val="NoteLevel11"/>
        <w:rPr>
          <w:b/>
        </w:rPr>
      </w:pPr>
    </w:p>
    <w:p w14:paraId="69195256" w14:textId="38945994" w:rsidR="0073753E" w:rsidRDefault="00351FA3" w:rsidP="0073753E">
      <w:pPr>
        <w:pStyle w:val="NoteLevel11"/>
      </w:pPr>
      <w:r>
        <w:t>C</w:t>
      </w:r>
      <w:r w:rsidR="0073753E" w:rsidRPr="006C0163">
        <w:t xml:space="preserve">arriers </w:t>
      </w:r>
      <w:r>
        <w:t xml:space="preserve">estimated their risk of </w:t>
      </w:r>
      <w:r w:rsidR="00F672A0">
        <w:t xml:space="preserve">developing </w:t>
      </w:r>
      <w:r>
        <w:t xml:space="preserve">cancer as higher than </w:t>
      </w:r>
      <w:r w:rsidR="0073753E" w:rsidRPr="006C0163">
        <w:t>controls at every time</w:t>
      </w:r>
      <w:r w:rsidR="001D434A">
        <w:t>-</w:t>
      </w:r>
      <w:r w:rsidR="0073753E" w:rsidRPr="00113196">
        <w:t>point (</w:t>
      </w:r>
      <w:r w:rsidR="0073753E" w:rsidRPr="00220420">
        <w:t>baseline: U=</w:t>
      </w:r>
      <w:r w:rsidR="00113196" w:rsidRPr="00220420">
        <w:t>183,</w:t>
      </w:r>
      <w:r w:rsidR="0073753E" w:rsidRPr="00220420">
        <w:t xml:space="preserve"> p=&lt;0.000</w:t>
      </w:r>
      <w:r w:rsidR="00113196" w:rsidRPr="00220420">
        <w:t>5</w:t>
      </w:r>
      <w:r w:rsidR="0073753E" w:rsidRPr="00220420">
        <w:t xml:space="preserve">; 12 weeks: </w:t>
      </w:r>
      <w:r w:rsidR="00113196" w:rsidRPr="00220420">
        <w:t xml:space="preserve">U=116, p=&lt;0.0005; </w:t>
      </w:r>
      <w:r w:rsidR="0073753E" w:rsidRPr="00220420">
        <w:t xml:space="preserve">26 weeks: </w:t>
      </w:r>
      <w:r w:rsidR="00113196" w:rsidRPr="00220420">
        <w:t>U=165, p=&lt;0.000</w:t>
      </w:r>
      <w:r w:rsidR="0073753E" w:rsidRPr="00220420">
        <w:t>5</w:t>
      </w:r>
      <w:r w:rsidR="00113196" w:rsidRPr="00220420">
        <w:t>; 5</w:t>
      </w:r>
      <w:r w:rsidR="0073753E" w:rsidRPr="00220420">
        <w:t>2 weeks:</w:t>
      </w:r>
      <w:r w:rsidR="0073753E" w:rsidRPr="00113196">
        <w:t xml:space="preserve"> </w:t>
      </w:r>
      <w:r w:rsidR="00113196" w:rsidRPr="00220420">
        <w:t>U=147, p=&lt;0.000</w:t>
      </w:r>
      <w:r w:rsidR="00113196" w:rsidRPr="00113196">
        <w:t>5</w:t>
      </w:r>
      <w:r w:rsidR="0073753E" w:rsidRPr="0035574E">
        <w:t>)</w:t>
      </w:r>
      <w:r w:rsidR="00CD6145">
        <w:t xml:space="preserve"> (Table </w:t>
      </w:r>
      <w:r w:rsidR="0006099E">
        <w:t>2</w:t>
      </w:r>
      <w:r w:rsidR="00CD6145">
        <w:t>)</w:t>
      </w:r>
      <w:r w:rsidR="0073753E" w:rsidRPr="0035574E">
        <w:t>.</w:t>
      </w:r>
      <w:r w:rsidR="0073753E" w:rsidRPr="006C0163">
        <w:t xml:space="preserve"> </w:t>
      </w:r>
    </w:p>
    <w:p w14:paraId="0B789A91" w14:textId="77777777" w:rsidR="0073753E" w:rsidRDefault="0073753E" w:rsidP="0073753E">
      <w:pPr>
        <w:pStyle w:val="NoteLevel11"/>
      </w:pPr>
    </w:p>
    <w:p w14:paraId="2CCE60AD" w14:textId="1ED63EA6" w:rsidR="0073753E" w:rsidRPr="006C0163" w:rsidRDefault="0073753E" w:rsidP="0073753E">
      <w:pPr>
        <w:pStyle w:val="NoteLevel11"/>
      </w:pPr>
      <w:r w:rsidRPr="006C0163">
        <w:t>The majority of carriers classified their risk as “moderately or strongly increased” (</w:t>
      </w:r>
      <w:r w:rsidR="007B3E6C">
        <w:t>T</w:t>
      </w:r>
      <w:r w:rsidR="007B3E6C" w:rsidRPr="006C0163">
        <w:t xml:space="preserve">able </w:t>
      </w:r>
      <w:r w:rsidRPr="006C0163">
        <w:t>5) when compared with the general population risk, with 54-58% correctly perceiving their risk as strongly increased. 64-73% of controls perceived their risk to be “the same” as the general population.</w:t>
      </w:r>
    </w:p>
    <w:p w14:paraId="7F1248D3" w14:textId="77777777" w:rsidR="00B73798" w:rsidRPr="006C0163" w:rsidRDefault="00B73798" w:rsidP="00566C6F">
      <w:pPr>
        <w:pStyle w:val="NoteLevel11"/>
      </w:pPr>
    </w:p>
    <w:p w14:paraId="7B80B1CC" w14:textId="77777777" w:rsidR="00721D76" w:rsidRDefault="00721D76" w:rsidP="00721D76">
      <w:pPr>
        <w:pStyle w:val="NoteLevel11"/>
        <w:rPr>
          <w:b/>
        </w:rPr>
      </w:pPr>
      <w:r w:rsidRPr="006C0163">
        <w:rPr>
          <w:b/>
        </w:rPr>
        <w:t>Screening satisfaction</w:t>
      </w:r>
    </w:p>
    <w:p w14:paraId="1BF37286" w14:textId="77777777" w:rsidR="00351FA3" w:rsidRPr="006C0163" w:rsidRDefault="00351FA3" w:rsidP="00364BCB">
      <w:pPr>
        <w:pStyle w:val="NoteLevel11"/>
        <w:numPr>
          <w:ilvl w:val="0"/>
          <w:numId w:val="0"/>
        </w:numPr>
        <w:rPr>
          <w:b/>
        </w:rPr>
      </w:pPr>
    </w:p>
    <w:p w14:paraId="1331D5B9" w14:textId="4B255A4E" w:rsidR="00721D76" w:rsidRPr="006C0163" w:rsidRDefault="00351FA3" w:rsidP="00721D76">
      <w:pPr>
        <w:pStyle w:val="NoteLevel11"/>
      </w:pPr>
      <w:r>
        <w:t>C</w:t>
      </w:r>
      <w:r w:rsidR="00721D76" w:rsidRPr="006C0163">
        <w:t xml:space="preserve">arriers </w:t>
      </w:r>
      <w:r w:rsidRPr="006C0163">
        <w:t>report</w:t>
      </w:r>
      <w:r>
        <w:t>ed</w:t>
      </w:r>
      <w:r w:rsidR="00D6773B">
        <w:t xml:space="preserve"> </w:t>
      </w:r>
      <w:r w:rsidR="00F672A0">
        <w:t xml:space="preserve">higher satisfaction scores </w:t>
      </w:r>
      <w:r>
        <w:t>with the physical surroundings</w:t>
      </w:r>
      <w:r w:rsidR="00721D76" w:rsidRPr="006C0163">
        <w:t xml:space="preserve"> </w:t>
      </w:r>
      <w:r w:rsidR="00F672A0">
        <w:t xml:space="preserve">of the MRI environment </w:t>
      </w:r>
      <w:r w:rsidR="00081EDB" w:rsidRPr="006C0163">
        <w:t xml:space="preserve">than controls </w:t>
      </w:r>
      <w:r w:rsidR="00721D76" w:rsidRPr="006C0163">
        <w:t>(</w:t>
      </w:r>
      <w:r w:rsidR="00CA5DBA" w:rsidRPr="001F5E38">
        <w:t>U=</w:t>
      </w:r>
      <w:r w:rsidR="0035574E" w:rsidRPr="001F5E38">
        <w:t>316</w:t>
      </w:r>
      <w:r w:rsidR="00CA5DBA" w:rsidRPr="001F5E38">
        <w:t xml:space="preserve">; </w:t>
      </w:r>
      <w:r w:rsidR="00721D76" w:rsidRPr="001F5E38">
        <w:t>p=0.03</w:t>
      </w:r>
      <w:r w:rsidR="00266C51">
        <w:t xml:space="preserve">; </w:t>
      </w:r>
      <w:r w:rsidR="00CD6145">
        <w:t>Tab</w:t>
      </w:r>
      <w:r>
        <w:t>le 6)</w:t>
      </w:r>
      <w:r w:rsidR="001F5E38">
        <w:t>.</w:t>
      </w:r>
    </w:p>
    <w:p w14:paraId="4358E08D" w14:textId="77777777" w:rsidR="00B1147D" w:rsidRPr="007B3E6C" w:rsidRDefault="00B1147D" w:rsidP="007B3E6C">
      <w:pPr>
        <w:pStyle w:val="NoteLevel11"/>
        <w:rPr>
          <w:b/>
        </w:rPr>
      </w:pPr>
    </w:p>
    <w:p w14:paraId="113B192C" w14:textId="5A9820E5" w:rsidR="00281759" w:rsidRDefault="003970B9" w:rsidP="00281759">
      <w:pPr>
        <w:pStyle w:val="NoteLevel11"/>
        <w:rPr>
          <w:b/>
        </w:rPr>
      </w:pPr>
      <w:r w:rsidRPr="006C0163">
        <w:rPr>
          <w:b/>
        </w:rPr>
        <w:t>Acceptability of screening</w:t>
      </w:r>
    </w:p>
    <w:p w14:paraId="5D549CC2" w14:textId="77777777" w:rsidR="00281759" w:rsidRPr="00281759" w:rsidRDefault="00281759" w:rsidP="00281759">
      <w:pPr>
        <w:pStyle w:val="NoteLevel11"/>
        <w:rPr>
          <w:b/>
        </w:rPr>
      </w:pPr>
    </w:p>
    <w:p w14:paraId="21CB2FBA" w14:textId="434F502F" w:rsidR="003970B9" w:rsidRDefault="00B51A78" w:rsidP="003970B9">
      <w:pPr>
        <w:pStyle w:val="NoteLevel11"/>
      </w:pPr>
      <w:r>
        <w:t>98% of carriers</w:t>
      </w:r>
      <w:r w:rsidR="001E000D">
        <w:t>,</w:t>
      </w:r>
      <w:r>
        <w:t xml:space="preserve"> and 77% of controls</w:t>
      </w:r>
      <w:r w:rsidR="001E000D">
        <w:t>,</w:t>
      </w:r>
      <w:r>
        <w:t xml:space="preserve"> agreed that they would attend an offered MRI scan the following year</w:t>
      </w:r>
      <w:r w:rsidR="003970B9" w:rsidRPr="006C0163">
        <w:t xml:space="preserve"> at every time</w:t>
      </w:r>
      <w:r w:rsidR="001D434A">
        <w:t>-</w:t>
      </w:r>
      <w:r w:rsidR="003970B9" w:rsidRPr="006C0163">
        <w:t>point (</w:t>
      </w:r>
      <w:r w:rsidR="00222FB5">
        <w:t>12, 26 and 52 weeks post-results</w:t>
      </w:r>
      <w:r w:rsidR="00266C51">
        <w:t xml:space="preserve">; </w:t>
      </w:r>
      <w:r w:rsidR="00364BCB">
        <w:t>p=0.015)</w:t>
      </w:r>
      <w:r w:rsidR="00AA4556">
        <w:t>.</w:t>
      </w:r>
    </w:p>
    <w:p w14:paraId="2C46631F" w14:textId="77777777" w:rsidR="0073753E" w:rsidRPr="006C0163" w:rsidRDefault="0073753E" w:rsidP="003970B9">
      <w:pPr>
        <w:pStyle w:val="NoteLevel11"/>
      </w:pPr>
    </w:p>
    <w:p w14:paraId="63A7DF3C" w14:textId="46A10790" w:rsidR="004358AC" w:rsidRDefault="003970B9">
      <w:pPr>
        <w:pStyle w:val="NoteLevel11"/>
      </w:pPr>
      <w:r w:rsidRPr="006C0163">
        <w:t xml:space="preserve">86% of carriers and 86% of controls </w:t>
      </w:r>
      <w:r w:rsidR="00B51A78">
        <w:t>reported that they would encourage a family member to attend for MRI screening</w:t>
      </w:r>
      <w:r w:rsidRPr="006C0163">
        <w:t xml:space="preserve"> at every time</w:t>
      </w:r>
      <w:r w:rsidR="001D434A">
        <w:t>-</w:t>
      </w:r>
      <w:r w:rsidRPr="006C0163">
        <w:t>point.</w:t>
      </w:r>
    </w:p>
    <w:p w14:paraId="0CADB81B" w14:textId="77777777" w:rsidR="00C43F3C" w:rsidRDefault="00C43F3C" w:rsidP="00364BCB">
      <w:pPr>
        <w:pStyle w:val="NoteLevel11"/>
        <w:numPr>
          <w:ilvl w:val="0"/>
          <w:numId w:val="0"/>
        </w:numPr>
      </w:pPr>
    </w:p>
    <w:p w14:paraId="633F4101" w14:textId="77777777" w:rsidR="00C43F3C" w:rsidRPr="006C0163" w:rsidRDefault="00C43F3C">
      <w:pPr>
        <w:pStyle w:val="NoteLevel11"/>
      </w:pPr>
    </w:p>
    <w:p w14:paraId="3A2BE55A" w14:textId="77777777" w:rsidR="00985183" w:rsidRDefault="00A07AEE">
      <w:pPr>
        <w:pStyle w:val="NoteLevel11"/>
        <w:rPr>
          <w:b/>
        </w:rPr>
      </w:pPr>
      <w:r w:rsidRPr="006C0163">
        <w:rPr>
          <w:b/>
        </w:rPr>
        <w:t xml:space="preserve">DISCUSSION </w:t>
      </w:r>
    </w:p>
    <w:p w14:paraId="1D374EBC" w14:textId="77777777" w:rsidR="0067255D" w:rsidRPr="006C0163" w:rsidRDefault="0067255D">
      <w:pPr>
        <w:pStyle w:val="NoteLevel11"/>
        <w:rPr>
          <w:b/>
        </w:rPr>
      </w:pPr>
    </w:p>
    <w:p w14:paraId="6F03E662" w14:textId="2368147F" w:rsidR="00515D7E" w:rsidRDefault="00B71FFE" w:rsidP="00BA327C">
      <w:pPr>
        <w:pStyle w:val="NoteLevel11"/>
      </w:pPr>
      <w:r>
        <w:t>T</w:t>
      </w:r>
      <w:r w:rsidR="00932273" w:rsidRPr="006C0163">
        <w:t xml:space="preserve">his is the first study to evaluate the psychosocial impact of WB-MRI in a cohort of </w:t>
      </w:r>
      <w:r w:rsidR="009B0023" w:rsidRPr="0094093E">
        <w:rPr>
          <w:i/>
        </w:rPr>
        <w:t>TP53</w:t>
      </w:r>
      <w:r w:rsidR="00932273" w:rsidRPr="006C0163">
        <w:t xml:space="preserve"> </w:t>
      </w:r>
      <w:proofErr w:type="spellStart"/>
      <w:r w:rsidR="00415616">
        <w:t>pv</w:t>
      </w:r>
      <w:proofErr w:type="spellEnd"/>
      <w:r w:rsidR="00415616" w:rsidRPr="006C0163">
        <w:t xml:space="preserve"> </w:t>
      </w:r>
      <w:r w:rsidR="00932273" w:rsidRPr="006C0163">
        <w:t>carriers compared with a matched general population control group.</w:t>
      </w:r>
      <w:r w:rsidR="00CF442D" w:rsidRPr="006C0163">
        <w:t xml:space="preserve">  </w:t>
      </w:r>
      <w:r w:rsidR="00CA1626">
        <w:t>Overall there were minimal adverse psychological out</w:t>
      </w:r>
      <w:r w:rsidR="00955C71">
        <w:t>c</w:t>
      </w:r>
      <w:r w:rsidR="00CA1626">
        <w:t xml:space="preserve">omes amongst study participants; whilst carriers reported higher levels of cancer worry and depression this was not negatively impacted by the use of WB-MRI screening. </w:t>
      </w:r>
    </w:p>
    <w:p w14:paraId="3501F6E6" w14:textId="2D087D43" w:rsidR="001B60FE" w:rsidRDefault="001B60FE" w:rsidP="003A0B24">
      <w:pPr>
        <w:pStyle w:val="NoteLevel11"/>
        <w:numPr>
          <w:ilvl w:val="0"/>
          <w:numId w:val="0"/>
        </w:numPr>
      </w:pPr>
      <w:r>
        <w:t xml:space="preserve">Reassuringly, </w:t>
      </w:r>
      <w:r w:rsidR="008F0DA2">
        <w:t xml:space="preserve">there were no statistically significant differences in the prevalence of </w:t>
      </w:r>
      <w:r w:rsidR="00771864">
        <w:t xml:space="preserve">clinically </w:t>
      </w:r>
      <w:r w:rsidR="00BE3B0A">
        <w:t>significant</w:t>
      </w:r>
      <w:r w:rsidR="00844773">
        <w:t xml:space="preserve"> </w:t>
      </w:r>
      <w:r w:rsidR="008F0DA2">
        <w:t>anxiety or depression between carriers and controls at any time</w:t>
      </w:r>
      <w:r w:rsidR="001D434A">
        <w:t>-</w:t>
      </w:r>
      <w:r w:rsidR="008F0DA2">
        <w:t>point</w:t>
      </w:r>
      <w:r w:rsidR="00FA6632">
        <w:t xml:space="preserve"> (</w:t>
      </w:r>
      <w:r w:rsidR="00844773">
        <w:t xml:space="preserve">when using a HADS of </w:t>
      </w:r>
      <w:r w:rsidR="00771864">
        <w:t>&gt;10)</w:t>
      </w:r>
      <w:r w:rsidR="00224FD8">
        <w:t xml:space="preserve">.  </w:t>
      </w:r>
      <w:r w:rsidR="00452FE5">
        <w:t>W</w:t>
      </w:r>
      <w:r w:rsidR="00FA6632">
        <w:t xml:space="preserve">hen </w:t>
      </w:r>
      <w:r w:rsidR="00844773">
        <w:t xml:space="preserve">a more stringent </w:t>
      </w:r>
      <w:r w:rsidR="00266C51">
        <w:t>cut-</w:t>
      </w:r>
      <w:r w:rsidR="00771864">
        <w:t xml:space="preserve">off </w:t>
      </w:r>
      <w:r w:rsidR="00844773">
        <w:t>of</w:t>
      </w:r>
      <w:r w:rsidR="00771864">
        <w:t xml:space="preserve"> 8</w:t>
      </w:r>
      <w:r w:rsidR="00844773">
        <w:t xml:space="preserve"> or more was used</w:t>
      </w:r>
      <w:r w:rsidR="00771864">
        <w:t xml:space="preserve">, </w:t>
      </w:r>
      <w:r w:rsidR="00452FE5">
        <w:t xml:space="preserve">the only difference </w:t>
      </w:r>
      <w:r w:rsidR="00844773">
        <w:t xml:space="preserve">between groups </w:t>
      </w:r>
      <w:r w:rsidR="00452FE5">
        <w:t>was at 12 weeks post</w:t>
      </w:r>
      <w:r w:rsidR="00DD15D1">
        <w:t>-</w:t>
      </w:r>
      <w:r w:rsidR="00452FE5">
        <w:t>results</w:t>
      </w:r>
      <w:r w:rsidR="00844773">
        <w:t>,</w:t>
      </w:r>
      <w:r w:rsidR="00452FE5">
        <w:t xml:space="preserve"> when </w:t>
      </w:r>
      <w:r w:rsidR="00771864">
        <w:t>carriers</w:t>
      </w:r>
      <w:r w:rsidR="00FA6632">
        <w:t xml:space="preserve"> reported more borderline and clinically </w:t>
      </w:r>
      <w:r w:rsidR="00A75898">
        <w:t>significant</w:t>
      </w:r>
      <w:r w:rsidR="00844773">
        <w:t xml:space="preserve"> </w:t>
      </w:r>
      <w:r w:rsidR="00FA6632">
        <w:t xml:space="preserve">anxiety </w:t>
      </w:r>
      <w:r w:rsidR="00452FE5">
        <w:t>(</w:t>
      </w:r>
      <w:r w:rsidR="006F0941">
        <w:t>34</w:t>
      </w:r>
      <w:r w:rsidR="00452FE5">
        <w:t xml:space="preserve">%) </w:t>
      </w:r>
      <w:r w:rsidR="00FA6632">
        <w:t xml:space="preserve">than controls </w:t>
      </w:r>
      <w:r w:rsidR="00452FE5">
        <w:t>(</w:t>
      </w:r>
      <w:r w:rsidR="006F0941">
        <w:t>11</w:t>
      </w:r>
      <w:r w:rsidR="00452FE5">
        <w:t>%)</w:t>
      </w:r>
      <w:r w:rsidR="00FA6632">
        <w:t xml:space="preserve">.  </w:t>
      </w:r>
      <w:r w:rsidR="00844773">
        <w:t>W</w:t>
      </w:r>
      <w:r w:rsidR="00452FE5">
        <w:t xml:space="preserve">hen </w:t>
      </w:r>
      <w:r w:rsidR="00844773">
        <w:t xml:space="preserve">compared to </w:t>
      </w:r>
      <w:r w:rsidR="00224FD8">
        <w:t>normative data</w:t>
      </w:r>
      <w:r w:rsidR="00844773">
        <w:t xml:space="preserve"> for the HADS score from a study of a large sample of general practice registrants in North West </w:t>
      </w:r>
      <w:proofErr w:type="gramStart"/>
      <w:r w:rsidR="00844773">
        <w:t>England</w:t>
      </w:r>
      <w:r w:rsidR="00C4286B">
        <w:t>[</w:t>
      </w:r>
      <w:proofErr w:type="gramEnd"/>
      <w:r w:rsidR="00844773">
        <w:t>3</w:t>
      </w:r>
      <w:r w:rsidR="00C4286B">
        <w:t>8]</w:t>
      </w:r>
      <w:r w:rsidR="00266C51">
        <w:t>,</w:t>
      </w:r>
      <w:r w:rsidR="006643DB">
        <w:t xml:space="preserve"> </w:t>
      </w:r>
      <w:r w:rsidR="00844773">
        <w:t xml:space="preserve">the prevalence of clinically </w:t>
      </w:r>
      <w:r w:rsidR="00A75898">
        <w:t xml:space="preserve">significant </w:t>
      </w:r>
      <w:r w:rsidR="00844773">
        <w:t xml:space="preserve">anxiety and depression in carriers was not </w:t>
      </w:r>
      <w:r w:rsidR="00EB3AF0">
        <w:t>high.</w:t>
      </w:r>
      <w:r w:rsidR="00452FE5">
        <w:t xml:space="preserve"> </w:t>
      </w:r>
      <w:r w:rsidR="006F0941">
        <w:t>The</w:t>
      </w:r>
      <w:r w:rsidR="006F0941" w:rsidRPr="006C0163">
        <w:t xml:space="preserve"> HADS mean scores </w:t>
      </w:r>
      <w:r w:rsidR="00844773">
        <w:t xml:space="preserve">in carriers </w:t>
      </w:r>
      <w:r w:rsidR="006F0941">
        <w:t>are also similar to</w:t>
      </w:r>
      <w:r w:rsidR="006F0941" w:rsidRPr="006C0163">
        <w:t xml:space="preserve"> </w:t>
      </w:r>
      <w:r w:rsidR="00844773" w:rsidRPr="006C0163">
        <w:t>th</w:t>
      </w:r>
      <w:r w:rsidR="00844773">
        <w:t>ose</w:t>
      </w:r>
      <w:r w:rsidR="00844773" w:rsidRPr="006C0163">
        <w:t xml:space="preserve"> </w:t>
      </w:r>
      <w:r w:rsidR="006F0941" w:rsidRPr="006C0163">
        <w:t>of other genetic</w:t>
      </w:r>
      <w:r w:rsidR="006F0941">
        <w:t>ally</w:t>
      </w:r>
      <w:r w:rsidR="006F0941" w:rsidRPr="006C0163">
        <w:t xml:space="preserve"> high-risk </w:t>
      </w:r>
      <w:proofErr w:type="gramStart"/>
      <w:r w:rsidR="006F0941" w:rsidRPr="006C0163">
        <w:t>populations</w:t>
      </w:r>
      <w:r w:rsidR="00D92511">
        <w:t>[</w:t>
      </w:r>
      <w:proofErr w:type="gramEnd"/>
      <w:r w:rsidR="00C4286B">
        <w:t>39</w:t>
      </w:r>
      <w:r w:rsidR="00D92511">
        <w:t>,</w:t>
      </w:r>
      <w:r w:rsidR="00C4286B">
        <w:t>40</w:t>
      </w:r>
      <w:r w:rsidR="00D92511">
        <w:t>]</w:t>
      </w:r>
      <w:r w:rsidR="006F0941">
        <w:t xml:space="preserve">.  </w:t>
      </w:r>
    </w:p>
    <w:p w14:paraId="70D35847" w14:textId="77777777" w:rsidR="00EB3AF0" w:rsidRDefault="00EB3AF0" w:rsidP="003A0B24">
      <w:pPr>
        <w:pStyle w:val="NoteLevel11"/>
        <w:numPr>
          <w:ilvl w:val="0"/>
          <w:numId w:val="0"/>
        </w:numPr>
      </w:pPr>
    </w:p>
    <w:p w14:paraId="3A287FDE" w14:textId="7908BBB5" w:rsidR="00EB3AF0" w:rsidRDefault="00EB3AF0" w:rsidP="00EB3AF0">
      <w:pPr>
        <w:pStyle w:val="NoteLevel11"/>
      </w:pPr>
      <w:r w:rsidRPr="006C0163">
        <w:t xml:space="preserve">McBride et al (2017) reported anxiety scores in their cohort of LFS </w:t>
      </w:r>
      <w:proofErr w:type="spellStart"/>
      <w:r w:rsidR="00415616">
        <w:t>pv</w:t>
      </w:r>
      <w:proofErr w:type="spellEnd"/>
      <w:r w:rsidR="00415616" w:rsidRPr="006C0163">
        <w:t xml:space="preserve"> </w:t>
      </w:r>
      <w:r w:rsidRPr="006C0163">
        <w:t>carriers to be highest at baseline</w:t>
      </w:r>
      <w:r>
        <w:t>,</w:t>
      </w:r>
      <w:r w:rsidRPr="006C0163">
        <w:t xml:space="preserve"> with a significant reduction </w:t>
      </w:r>
      <w:r w:rsidR="006F0941">
        <w:t>two</w:t>
      </w:r>
      <w:r w:rsidR="006F0941" w:rsidRPr="006C0163">
        <w:t xml:space="preserve"> </w:t>
      </w:r>
      <w:r w:rsidRPr="006C0163">
        <w:t>weeks post-</w:t>
      </w:r>
      <w:proofErr w:type="gramStart"/>
      <w:r w:rsidRPr="006C0163">
        <w:t>MRI</w:t>
      </w:r>
      <w:r w:rsidR="00D92511">
        <w:t>[</w:t>
      </w:r>
      <w:proofErr w:type="gramEnd"/>
      <w:r w:rsidR="00C4286B">
        <w:t>17</w:t>
      </w:r>
      <w:r w:rsidR="00D92511">
        <w:t>]</w:t>
      </w:r>
      <w:r w:rsidRPr="006C0163">
        <w:t xml:space="preserve">. </w:t>
      </w:r>
      <w:r w:rsidR="00150E18">
        <w:t>Similarly, we found that the</w:t>
      </w:r>
      <w:r w:rsidRPr="006C0163">
        <w:t xml:space="preserve"> highest values in both cohorts </w:t>
      </w:r>
      <w:r w:rsidR="00B767AE">
        <w:t xml:space="preserve">were </w:t>
      </w:r>
      <w:r w:rsidRPr="006C0163">
        <w:t xml:space="preserve">recorded </w:t>
      </w:r>
      <w:r w:rsidR="006643DB">
        <w:t xml:space="preserve">at baseline </w:t>
      </w:r>
      <w:r w:rsidRPr="006C0163">
        <w:t xml:space="preserve">for anxiety on the HADS and IES scales. </w:t>
      </w:r>
      <w:r>
        <w:t xml:space="preserve">McBride et al </w:t>
      </w:r>
      <w:r w:rsidR="00844773">
        <w:t xml:space="preserve">(2017) </w:t>
      </w:r>
      <w:r w:rsidRPr="001F5E38">
        <w:t xml:space="preserve">suggest </w:t>
      </w:r>
      <w:r w:rsidRPr="001F5E38">
        <w:lastRenderedPageBreak/>
        <w:t xml:space="preserve">this could indicate a temporary </w:t>
      </w:r>
      <w:r>
        <w:t xml:space="preserve">increase in </w:t>
      </w:r>
      <w:r w:rsidRPr="001F5E38">
        <w:t xml:space="preserve">anxiety </w:t>
      </w:r>
      <w:r w:rsidRPr="006C0163">
        <w:t>related to the anticipation of the MRI</w:t>
      </w:r>
      <w:r w:rsidR="00844773">
        <w:t>. Some of the difference</w:t>
      </w:r>
      <w:r w:rsidR="00844773" w:rsidRPr="006C0163">
        <w:t xml:space="preserve"> </w:t>
      </w:r>
      <w:r w:rsidR="00844773">
        <w:t xml:space="preserve">may be related to anxiety about what the MRI </w:t>
      </w:r>
      <w:r w:rsidR="00A75898">
        <w:t>might</w:t>
      </w:r>
      <w:r w:rsidR="00844773">
        <w:t xml:space="preserve"> find: in the current study, </w:t>
      </w:r>
      <w:r w:rsidR="00844773" w:rsidRPr="006C0163">
        <w:t xml:space="preserve">there were no significant differences </w:t>
      </w:r>
      <w:r w:rsidR="00844773">
        <w:t xml:space="preserve">between </w:t>
      </w:r>
      <w:r w:rsidR="00844773" w:rsidRPr="006C0163">
        <w:t>group</w:t>
      </w:r>
      <w:r w:rsidR="00844773">
        <w:t>s</w:t>
      </w:r>
      <w:r w:rsidR="00844773" w:rsidRPr="006C0163">
        <w:t xml:space="preserve"> when measuring </w:t>
      </w:r>
      <w:r w:rsidR="00844773" w:rsidRPr="00955C71">
        <w:t>MRI-specific anxiety</w:t>
      </w:r>
      <w:r w:rsidR="00844773" w:rsidRPr="006C0163">
        <w:t>.</w:t>
      </w:r>
      <w:r w:rsidR="00844773">
        <w:t xml:space="preserve"> Falls in other measures over time support the concept that distress reduces after results are available. Twelve weeks after receipt of MRI results, IES values assessing intrusive thoughts about cancer were significantly lower in carriers compared to pre-results. A significant reduction in IES scores was seen at 26 weeks in controls. Scores of </w:t>
      </w:r>
      <w:r w:rsidR="002D03F0" w:rsidRPr="00955C71">
        <w:rPr>
          <w:u w:val="single"/>
        </w:rPr>
        <w:t>&gt;</w:t>
      </w:r>
      <w:r w:rsidR="00844773">
        <w:t xml:space="preserve">8 (representing </w:t>
      </w:r>
      <w:r w:rsidR="00844773" w:rsidRPr="006C0163">
        <w:t xml:space="preserve">clinically </w:t>
      </w:r>
      <w:r w:rsidR="00BC5F54">
        <w:t>significant</w:t>
      </w:r>
      <w:r w:rsidR="00844773">
        <w:t xml:space="preserve"> </w:t>
      </w:r>
      <w:r w:rsidR="00844773" w:rsidRPr="006C0163">
        <w:t xml:space="preserve">levels of avoidant thoughts </w:t>
      </w:r>
      <w:r w:rsidR="00844773">
        <w:t xml:space="preserve">about cancer) also became fewer with time in controls at 12 weeks </w:t>
      </w:r>
      <w:r w:rsidR="00844773" w:rsidRPr="006C0163">
        <w:t>after the MRI results</w:t>
      </w:r>
      <w:r w:rsidRPr="006C0163">
        <w:t xml:space="preserve">.  </w:t>
      </w:r>
      <w:r w:rsidR="00D74A02" w:rsidRPr="006C0163">
        <w:t>Th</w:t>
      </w:r>
      <w:r w:rsidR="00D74A02">
        <w:t>e hypothesis regarding concern about MRI findings</w:t>
      </w:r>
      <w:r w:rsidR="00D74A02" w:rsidRPr="006C0163">
        <w:t xml:space="preserve"> is </w:t>
      </w:r>
      <w:r w:rsidR="00D74A02">
        <w:t xml:space="preserve">supported by our finding of </w:t>
      </w:r>
      <w:r w:rsidRPr="006C0163">
        <w:t>higher levels of stress</w:t>
      </w:r>
      <w:r>
        <w:t>-related behaviours</w:t>
      </w:r>
      <w:r w:rsidRPr="006C0163">
        <w:t xml:space="preserve"> </w:t>
      </w:r>
      <w:r w:rsidR="00D74A02">
        <w:t xml:space="preserve">(measured on the HQ) </w:t>
      </w:r>
      <w:r w:rsidRPr="006C0163">
        <w:t xml:space="preserve">in carriers compared </w:t>
      </w:r>
      <w:r w:rsidR="00844773">
        <w:t>to</w:t>
      </w:r>
      <w:r w:rsidR="00844773" w:rsidRPr="006C0163">
        <w:t xml:space="preserve"> </w:t>
      </w:r>
      <w:r w:rsidRPr="006C0163">
        <w:t>controls immediately before the MRI</w:t>
      </w:r>
      <w:r w:rsidR="00D74A02">
        <w:t xml:space="preserve"> results</w:t>
      </w:r>
      <w:r w:rsidRPr="006C0163">
        <w:t xml:space="preserve">.  </w:t>
      </w:r>
      <w:r w:rsidR="00D74A02">
        <w:t xml:space="preserve">This is </w:t>
      </w:r>
      <w:r w:rsidRPr="006C0163">
        <w:t xml:space="preserve">further supported by the results of the MARIBS study, which reported high levels of baseline psychological morbidity that reduced post-MRI breast </w:t>
      </w:r>
      <w:proofErr w:type="gramStart"/>
      <w:r w:rsidRPr="006C0163">
        <w:t>screening</w:t>
      </w:r>
      <w:r w:rsidR="00D92511" w:rsidRPr="00F5678E">
        <w:t>[</w:t>
      </w:r>
      <w:proofErr w:type="gramEnd"/>
      <w:r w:rsidR="00F5678E" w:rsidRPr="00F5678E">
        <w:t>22</w:t>
      </w:r>
      <w:r w:rsidR="00D92511">
        <w:t>]</w:t>
      </w:r>
      <w:r w:rsidRPr="006C0163">
        <w:t xml:space="preserve">. </w:t>
      </w:r>
    </w:p>
    <w:p w14:paraId="2723756F" w14:textId="77777777" w:rsidR="000007B2" w:rsidRDefault="000007B2" w:rsidP="00EB3AF0">
      <w:pPr>
        <w:pStyle w:val="NoteLevel11"/>
      </w:pPr>
    </w:p>
    <w:p w14:paraId="5E4A0949" w14:textId="4BCAE1F5" w:rsidR="000007B2" w:rsidRDefault="004242CC" w:rsidP="00307FCD">
      <w:pPr>
        <w:pStyle w:val="NoteLevel11"/>
        <w:numPr>
          <w:ilvl w:val="0"/>
          <w:numId w:val="0"/>
        </w:numPr>
      </w:pPr>
      <w:r>
        <w:rPr>
          <w:rFonts w:eastAsia="Times New Roman" w:cs="Times New Roman"/>
          <w:color w:val="000000"/>
        </w:rPr>
        <w:t xml:space="preserve">A small proportion of participants (cases and controls) had ongoing distress after results were provided. At </w:t>
      </w:r>
      <w:r w:rsidR="000007B2">
        <w:rPr>
          <w:rFonts w:eastAsia="Times New Roman" w:cs="Times New Roman"/>
          <w:color w:val="000000"/>
        </w:rPr>
        <w:t>12</w:t>
      </w:r>
      <w:r w:rsidR="000007B2" w:rsidRPr="001C3980">
        <w:rPr>
          <w:rFonts w:eastAsia="Times New Roman" w:cs="Times New Roman"/>
          <w:color w:val="000000"/>
        </w:rPr>
        <w:t xml:space="preserve"> weeks post</w:t>
      </w:r>
      <w:r w:rsidR="00DD15D1">
        <w:rPr>
          <w:rFonts w:eastAsia="Times New Roman" w:cs="Times New Roman"/>
          <w:color w:val="000000"/>
        </w:rPr>
        <w:t>-</w:t>
      </w:r>
      <w:r w:rsidR="000007B2" w:rsidRPr="001C3980">
        <w:rPr>
          <w:rFonts w:eastAsia="Times New Roman" w:cs="Times New Roman"/>
          <w:color w:val="000000"/>
        </w:rPr>
        <w:t xml:space="preserve">results, 7% of carriers (3% of controls) </w:t>
      </w:r>
      <w:r>
        <w:rPr>
          <w:rFonts w:eastAsia="Times New Roman" w:cs="Times New Roman"/>
          <w:color w:val="000000"/>
        </w:rPr>
        <w:t xml:space="preserve">had </w:t>
      </w:r>
      <w:r w:rsidR="000007B2" w:rsidRPr="001C3980">
        <w:rPr>
          <w:rFonts w:eastAsia="Times New Roman" w:cs="Times New Roman"/>
          <w:color w:val="000000"/>
        </w:rPr>
        <w:t>clinically significant levels of intrusive thoughts about the MRI, and 14% of carriers (8% of controls</w:t>
      </w:r>
      <w:r w:rsidR="00307FCD">
        <w:rPr>
          <w:rFonts w:eastAsia="Times New Roman" w:cs="Times New Roman"/>
          <w:color w:val="000000"/>
        </w:rPr>
        <w:t>)</w:t>
      </w:r>
      <w:r w:rsidR="000007B2" w:rsidRPr="001C3980">
        <w:rPr>
          <w:rFonts w:eastAsia="Times New Roman" w:cs="Times New Roman"/>
          <w:color w:val="000000"/>
        </w:rPr>
        <w:t xml:space="preserve"> </w:t>
      </w:r>
      <w:r>
        <w:rPr>
          <w:rFonts w:eastAsia="Times New Roman" w:cs="Times New Roman"/>
          <w:color w:val="000000"/>
        </w:rPr>
        <w:t>had</w:t>
      </w:r>
      <w:r w:rsidR="000007B2" w:rsidRPr="001C3980">
        <w:rPr>
          <w:rFonts w:eastAsia="Times New Roman" w:cs="Times New Roman"/>
          <w:color w:val="000000"/>
        </w:rPr>
        <w:t xml:space="preserve"> </w:t>
      </w:r>
      <w:r w:rsidR="00CB57E7">
        <w:rPr>
          <w:rFonts w:eastAsia="Times New Roman" w:cs="Times New Roman"/>
          <w:color w:val="000000"/>
        </w:rPr>
        <w:t xml:space="preserve">clinically </w:t>
      </w:r>
      <w:r w:rsidR="000007B2" w:rsidRPr="001C3980">
        <w:rPr>
          <w:rFonts w:eastAsia="Times New Roman" w:cs="Times New Roman"/>
          <w:color w:val="000000"/>
        </w:rPr>
        <w:t xml:space="preserve">significant levels of </w:t>
      </w:r>
      <w:r w:rsidR="00CB57E7" w:rsidRPr="001C3980">
        <w:rPr>
          <w:rFonts w:eastAsia="Times New Roman" w:cs="Times New Roman"/>
          <w:color w:val="000000"/>
        </w:rPr>
        <w:t>avoidan</w:t>
      </w:r>
      <w:r w:rsidR="00CB57E7">
        <w:rPr>
          <w:rFonts w:eastAsia="Times New Roman" w:cs="Times New Roman"/>
          <w:color w:val="000000"/>
        </w:rPr>
        <w:t>t thoughts</w:t>
      </w:r>
      <w:r w:rsidR="000007B2" w:rsidRPr="001C3980">
        <w:rPr>
          <w:rFonts w:eastAsia="Times New Roman" w:cs="Times New Roman"/>
          <w:color w:val="000000"/>
        </w:rPr>
        <w:t xml:space="preserve">. </w:t>
      </w:r>
      <w:r>
        <w:t>There</w:t>
      </w:r>
      <w:r w:rsidRPr="001C3980">
        <w:rPr>
          <w:rFonts w:eastAsia="Times New Roman" w:cs="Times New Roman"/>
          <w:color w:val="000000"/>
        </w:rPr>
        <w:t xml:space="preserve"> </w:t>
      </w:r>
      <w:r>
        <w:rPr>
          <w:rFonts w:eastAsia="Times New Roman" w:cs="Times New Roman"/>
          <w:color w:val="000000"/>
        </w:rPr>
        <w:t xml:space="preserve">were no significant changes in the numbers of individuals affected by week 52, as numbers were small. </w:t>
      </w:r>
      <w:r w:rsidRPr="001C3980">
        <w:t>In</w:t>
      </w:r>
      <w:r w:rsidRPr="001C3980">
        <w:rPr>
          <w:rFonts w:eastAsia="Times New Roman" w:cs="Times New Roman"/>
          <w:color w:val="000000"/>
        </w:rPr>
        <w:t xml:space="preserve"> </w:t>
      </w:r>
      <w:r>
        <w:rPr>
          <w:rFonts w:eastAsia="Times New Roman" w:cs="Times New Roman"/>
          <w:color w:val="000000"/>
        </w:rPr>
        <w:t xml:space="preserve">the general population, </w:t>
      </w:r>
      <w:r w:rsidR="000007B2" w:rsidRPr="001C3980">
        <w:rPr>
          <w:rFonts w:eastAsia="Times New Roman" w:cs="Times New Roman"/>
          <w:color w:val="000000"/>
        </w:rPr>
        <w:t xml:space="preserve">psychological reactions to MRI vary and a significant number of people have anxiety reactions ranging from anticipatory anxiety to a full blown panic attack. </w:t>
      </w:r>
      <w:r>
        <w:rPr>
          <w:rFonts w:eastAsia="Times New Roman" w:cs="Times New Roman"/>
          <w:color w:val="000000"/>
        </w:rPr>
        <w:t>I</w:t>
      </w:r>
      <w:r w:rsidR="000007B2" w:rsidRPr="001C3980">
        <w:rPr>
          <w:rFonts w:eastAsia="Times New Roman" w:cs="Times New Roman"/>
          <w:color w:val="000000"/>
        </w:rPr>
        <w:t xml:space="preserve">nterventions to minimise </w:t>
      </w:r>
      <w:r>
        <w:rPr>
          <w:rFonts w:eastAsia="Times New Roman" w:cs="Times New Roman"/>
          <w:color w:val="000000"/>
        </w:rPr>
        <w:t xml:space="preserve">and predict such symptoms have been </w:t>
      </w:r>
      <w:proofErr w:type="gramStart"/>
      <w:r w:rsidR="000007B2" w:rsidRPr="001C3980">
        <w:rPr>
          <w:rFonts w:eastAsia="Times New Roman" w:cs="Times New Roman"/>
          <w:color w:val="000000"/>
        </w:rPr>
        <w:t>documented</w:t>
      </w:r>
      <w:r w:rsidR="00D92511">
        <w:rPr>
          <w:rFonts w:eastAsia="Times New Roman" w:cs="Times New Roman"/>
          <w:color w:val="000000"/>
        </w:rPr>
        <w:t>[</w:t>
      </w:r>
      <w:proofErr w:type="gramEnd"/>
      <w:r w:rsidR="00F5678E">
        <w:rPr>
          <w:rFonts w:eastAsia="Times New Roman" w:cs="Times New Roman"/>
          <w:color w:val="000000"/>
        </w:rPr>
        <w:t>41</w:t>
      </w:r>
      <w:r w:rsidR="00D92511">
        <w:rPr>
          <w:rFonts w:eastAsia="Times New Roman" w:cs="Times New Roman"/>
          <w:color w:val="000000"/>
        </w:rPr>
        <w:t>]</w:t>
      </w:r>
      <w:r w:rsidR="000007B2" w:rsidRPr="001C3980">
        <w:rPr>
          <w:rFonts w:eastAsia="Times New Roman" w:cs="Times New Roman"/>
          <w:color w:val="000000"/>
        </w:rPr>
        <w:t xml:space="preserve">.  Although 98% of carriers </w:t>
      </w:r>
      <w:r w:rsidR="000007B2" w:rsidRPr="001C3980">
        <w:t xml:space="preserve">indicated that they would return for a further scan the following year, </w:t>
      </w:r>
      <w:r w:rsidR="000007B2">
        <w:t xml:space="preserve">we </w:t>
      </w:r>
      <w:r>
        <w:t xml:space="preserve">recommend </w:t>
      </w:r>
      <w:r w:rsidR="000007B2">
        <w:t>that</w:t>
      </w:r>
      <w:r w:rsidR="000007B2" w:rsidRPr="001C3980">
        <w:t xml:space="preserve"> th</w:t>
      </w:r>
      <w:r w:rsidR="000007B2">
        <w:t xml:space="preserve">e minority of carriers who </w:t>
      </w:r>
      <w:r w:rsidR="000007B2" w:rsidRPr="001C3980">
        <w:t>suffer f</w:t>
      </w:r>
      <w:r w:rsidR="000007B2">
        <w:t>ro</w:t>
      </w:r>
      <w:r w:rsidR="000007B2" w:rsidRPr="001C3980">
        <w:t xml:space="preserve">m </w:t>
      </w:r>
      <w:r w:rsidR="000007B2">
        <w:t xml:space="preserve">significant </w:t>
      </w:r>
      <w:r w:rsidR="000007B2" w:rsidRPr="001C3980">
        <w:t xml:space="preserve">MRI-related distress </w:t>
      </w:r>
      <w:r>
        <w:t xml:space="preserve">(be it pre, during or post MRI scan) </w:t>
      </w:r>
      <w:r w:rsidR="000007B2" w:rsidRPr="001C3980">
        <w:t xml:space="preserve">should be offered </w:t>
      </w:r>
      <w:r w:rsidR="000007B2">
        <w:t xml:space="preserve">evidence-based </w:t>
      </w:r>
      <w:r w:rsidR="000007B2" w:rsidRPr="001C3980">
        <w:t xml:space="preserve">help in coping with </w:t>
      </w:r>
      <w:r w:rsidR="000007B2">
        <w:t xml:space="preserve">future </w:t>
      </w:r>
      <w:r w:rsidR="000007B2" w:rsidRPr="001C3980">
        <w:t>MRI</w:t>
      </w:r>
      <w:r w:rsidR="000007B2">
        <w:t>s</w:t>
      </w:r>
      <w:r w:rsidR="000007B2" w:rsidRPr="001C3980">
        <w:t>.</w:t>
      </w:r>
    </w:p>
    <w:p w14:paraId="347218FB" w14:textId="77777777" w:rsidR="00FA6632" w:rsidRDefault="00FA6632" w:rsidP="00307FCD">
      <w:pPr>
        <w:pStyle w:val="NoteLevel11"/>
        <w:numPr>
          <w:ilvl w:val="0"/>
          <w:numId w:val="0"/>
        </w:numPr>
      </w:pPr>
    </w:p>
    <w:p w14:paraId="4A9FB438" w14:textId="7000AC7C" w:rsidR="00BA327C" w:rsidRPr="006C0163" w:rsidRDefault="001B60FE" w:rsidP="00BA327C">
      <w:pPr>
        <w:pStyle w:val="NoteLevel11"/>
      </w:pPr>
      <w:r>
        <w:t xml:space="preserve">As </w:t>
      </w:r>
      <w:r w:rsidR="000B5C09" w:rsidRPr="006C0163">
        <w:t xml:space="preserve">expected, </w:t>
      </w:r>
      <w:r w:rsidR="004242CC">
        <w:t xml:space="preserve">mean </w:t>
      </w:r>
      <w:r w:rsidR="000B5C09" w:rsidRPr="006C0163">
        <w:t xml:space="preserve">cancer-related </w:t>
      </w:r>
      <w:r w:rsidR="004242CC" w:rsidRPr="006C0163">
        <w:t>worr</w:t>
      </w:r>
      <w:r w:rsidR="004242CC">
        <w:t>y scores</w:t>
      </w:r>
      <w:r w:rsidR="000B5C09" w:rsidRPr="006C0163">
        <w:t xml:space="preserve"> were high in </w:t>
      </w:r>
      <w:r w:rsidR="00065F9E">
        <w:t>carriers</w:t>
      </w:r>
      <w:r w:rsidR="000B5C09" w:rsidRPr="006C0163">
        <w:t>, and significantly higher than in controls.</w:t>
      </w:r>
      <w:r w:rsidR="00CF442D" w:rsidRPr="006C0163">
        <w:t xml:space="preserve"> It is well documented </w:t>
      </w:r>
      <w:r w:rsidR="00BA327C" w:rsidRPr="006C0163">
        <w:t>that</w:t>
      </w:r>
      <w:r w:rsidR="00CF442D" w:rsidRPr="006C0163">
        <w:t xml:space="preserve"> living with a </w:t>
      </w:r>
      <w:r w:rsidR="00CF442D" w:rsidRPr="00CB57E7">
        <w:rPr>
          <w:i/>
        </w:rPr>
        <w:t>TP53</w:t>
      </w:r>
      <w:r w:rsidR="00CF442D" w:rsidRPr="006C0163">
        <w:t xml:space="preserve"> </w:t>
      </w:r>
      <w:proofErr w:type="spellStart"/>
      <w:r w:rsidR="00415616">
        <w:t>pv</w:t>
      </w:r>
      <w:proofErr w:type="spellEnd"/>
      <w:r w:rsidR="00415616" w:rsidRPr="006C0163">
        <w:t xml:space="preserve"> </w:t>
      </w:r>
      <w:r w:rsidR="00CF442D" w:rsidRPr="006C0163">
        <w:t xml:space="preserve">is a psychosocial burden for </w:t>
      </w:r>
      <w:proofErr w:type="gramStart"/>
      <w:r w:rsidR="00CF442D" w:rsidRPr="006C0163">
        <w:t>patients</w:t>
      </w:r>
      <w:r w:rsidR="00D92511">
        <w:t>[</w:t>
      </w:r>
      <w:proofErr w:type="gramEnd"/>
      <w:r w:rsidR="00F5678E">
        <w:t>17</w:t>
      </w:r>
      <w:r w:rsidR="00D92511">
        <w:t>,</w:t>
      </w:r>
      <w:r w:rsidR="00F5678E">
        <w:t>27</w:t>
      </w:r>
      <w:r w:rsidR="00D92511">
        <w:t>,</w:t>
      </w:r>
      <w:r w:rsidR="00F5678E">
        <w:t>42</w:t>
      </w:r>
      <w:r w:rsidR="00D92511">
        <w:t>]</w:t>
      </w:r>
      <w:r w:rsidR="00CF442D" w:rsidRPr="006C0163">
        <w:t xml:space="preserve">. </w:t>
      </w:r>
      <w:r w:rsidR="00BA327C" w:rsidRPr="006C0163">
        <w:t xml:space="preserve"> It is also known that living </w:t>
      </w:r>
      <w:r w:rsidR="00BA327C" w:rsidRPr="006C0163">
        <w:lastRenderedPageBreak/>
        <w:t xml:space="preserve">in a family with </w:t>
      </w:r>
      <w:r w:rsidR="00CB57E7">
        <w:t xml:space="preserve">a </w:t>
      </w:r>
      <w:r w:rsidR="00CB57E7" w:rsidRPr="00CB57E7">
        <w:rPr>
          <w:i/>
        </w:rPr>
        <w:t>TP53</w:t>
      </w:r>
      <w:r w:rsidR="00CB57E7">
        <w:t xml:space="preserve"> </w:t>
      </w:r>
      <w:proofErr w:type="spellStart"/>
      <w:r w:rsidR="00415616">
        <w:t>pv</w:t>
      </w:r>
      <w:proofErr w:type="spellEnd"/>
      <w:r w:rsidR="00415616">
        <w:t xml:space="preserve"> </w:t>
      </w:r>
      <w:r w:rsidR="00BA327C" w:rsidRPr="006C0163">
        <w:t>has an adverse psycho</w:t>
      </w:r>
      <w:r w:rsidR="004F5F97">
        <w:t>social</w:t>
      </w:r>
      <w:r w:rsidR="00BA327C" w:rsidRPr="006C0163">
        <w:t xml:space="preserve"> impact regardless of </w:t>
      </w:r>
      <w:proofErr w:type="spellStart"/>
      <w:r w:rsidR="00415616">
        <w:t>pv</w:t>
      </w:r>
      <w:proofErr w:type="spellEnd"/>
      <w:r w:rsidR="00415616">
        <w:t xml:space="preserve"> </w:t>
      </w:r>
      <w:proofErr w:type="gramStart"/>
      <w:r w:rsidR="009C2FF5">
        <w:t>status</w:t>
      </w:r>
      <w:r w:rsidR="00D92511">
        <w:t>[</w:t>
      </w:r>
      <w:proofErr w:type="gramEnd"/>
      <w:r w:rsidR="00F5678E">
        <w:t>27</w:t>
      </w:r>
      <w:r w:rsidR="00D92511">
        <w:t>]</w:t>
      </w:r>
      <w:r w:rsidR="00BA327C" w:rsidRPr="006C0163">
        <w:t xml:space="preserve">. It was </w:t>
      </w:r>
      <w:r w:rsidR="00820192">
        <w:t xml:space="preserve">also, </w:t>
      </w:r>
      <w:r w:rsidR="00BA327C" w:rsidRPr="006C0163">
        <w:t>therefore</w:t>
      </w:r>
      <w:r w:rsidR="00820192">
        <w:t>,</w:t>
      </w:r>
      <w:r w:rsidR="00BA327C" w:rsidRPr="006C0163">
        <w:t xml:space="preserve"> a strength of this study that controls were sought outside of these families. </w:t>
      </w:r>
    </w:p>
    <w:p w14:paraId="77D37D4C" w14:textId="77777777" w:rsidR="00515D7E" w:rsidRPr="006C0163" w:rsidRDefault="00515D7E" w:rsidP="00940E11">
      <w:pPr>
        <w:pStyle w:val="NoteLevel11"/>
      </w:pPr>
    </w:p>
    <w:p w14:paraId="68052E88" w14:textId="699AF122" w:rsidR="00BF2922" w:rsidRDefault="006C396E" w:rsidP="00BA327C">
      <w:pPr>
        <w:pStyle w:val="NoteLevel11"/>
      </w:pPr>
      <w:r w:rsidRPr="006C0163">
        <w:t xml:space="preserve">It could be hypothesised that carriers </w:t>
      </w:r>
      <w:r w:rsidR="009C2FF5">
        <w:t>with</w:t>
      </w:r>
      <w:r w:rsidRPr="006C0163">
        <w:t xml:space="preserve"> a previous cancer diagnosis may have a worse psychosocial experience </w:t>
      </w:r>
      <w:r w:rsidR="009B0023" w:rsidRPr="006C0163">
        <w:t xml:space="preserve">when </w:t>
      </w:r>
      <w:r w:rsidRPr="006C0163">
        <w:t xml:space="preserve">undergoing </w:t>
      </w:r>
      <w:r w:rsidR="009C2FF5">
        <w:t xml:space="preserve">cancer </w:t>
      </w:r>
      <w:r w:rsidRPr="006C0163">
        <w:t>screening. However</w:t>
      </w:r>
      <w:r w:rsidR="00BA327C" w:rsidRPr="006C0163">
        <w:t xml:space="preserve">, </w:t>
      </w:r>
      <w:r w:rsidR="00BF2922">
        <w:t>a</w:t>
      </w:r>
      <w:r w:rsidR="00BA327C" w:rsidRPr="006C0163">
        <w:t xml:space="preserve"> previous cancer diagnosis </w:t>
      </w:r>
      <w:r w:rsidR="00BF2922">
        <w:t>was not associated with</w:t>
      </w:r>
      <w:r w:rsidR="009B0023" w:rsidRPr="006C0163">
        <w:t xml:space="preserve"> any worse</w:t>
      </w:r>
      <w:r w:rsidR="00BA327C" w:rsidRPr="006C0163">
        <w:t xml:space="preserve"> psycho</w:t>
      </w:r>
      <w:r w:rsidRPr="006C0163">
        <w:t xml:space="preserve">social </w:t>
      </w:r>
      <w:r w:rsidR="009B0023" w:rsidRPr="006C0163">
        <w:t>outcomes</w:t>
      </w:r>
      <w:r w:rsidR="00BF2922">
        <w:t xml:space="preserve">. Indeed, </w:t>
      </w:r>
      <w:r w:rsidR="00065F9E">
        <w:t>carriers</w:t>
      </w:r>
      <w:r w:rsidR="00065F9E" w:rsidRPr="006C0163">
        <w:t xml:space="preserve"> </w:t>
      </w:r>
      <w:r w:rsidR="00BA327C" w:rsidRPr="006C0163">
        <w:t xml:space="preserve">with a previous cancer </w:t>
      </w:r>
      <w:r w:rsidR="009B0023" w:rsidRPr="006C0163">
        <w:t>had</w:t>
      </w:r>
      <w:r w:rsidR="00BA327C" w:rsidRPr="006C0163">
        <w:t xml:space="preserve"> lower mean scores for anxiety at 6 and 12 months post-WB</w:t>
      </w:r>
      <w:r w:rsidR="00864475">
        <w:t>-</w:t>
      </w:r>
      <w:r w:rsidR="00BA327C" w:rsidRPr="006C0163">
        <w:t xml:space="preserve">MRI </w:t>
      </w:r>
      <w:r w:rsidRPr="006C0163">
        <w:t>compared with unaffected carriers.</w:t>
      </w:r>
      <w:r w:rsidR="00BA327C" w:rsidRPr="006C0163">
        <w:t xml:space="preserve"> This </w:t>
      </w:r>
      <w:r w:rsidRPr="006C0163">
        <w:t xml:space="preserve">needs further exploration in </w:t>
      </w:r>
      <w:r w:rsidR="00893434">
        <w:t xml:space="preserve">a </w:t>
      </w:r>
      <w:r w:rsidRPr="006C0163">
        <w:t xml:space="preserve">larger series, but may </w:t>
      </w:r>
      <w:r w:rsidR="00BA327C" w:rsidRPr="006C0163">
        <w:t xml:space="preserve">suggest </w:t>
      </w:r>
      <w:r w:rsidR="000D07F6" w:rsidRPr="006C0163">
        <w:t>a degree of</w:t>
      </w:r>
      <w:r w:rsidR="00BA327C" w:rsidRPr="006C0163">
        <w:t xml:space="preserve"> post-traumatic growth</w:t>
      </w:r>
      <w:r w:rsidR="000D07F6" w:rsidRPr="006C0163">
        <w:t xml:space="preserve"> amongst the participants with previous cancer </w:t>
      </w:r>
      <w:proofErr w:type="gramStart"/>
      <w:r w:rsidR="000D07F6" w:rsidRPr="006C0163">
        <w:t>diagnoses</w:t>
      </w:r>
      <w:r w:rsidR="00D92511">
        <w:t>[</w:t>
      </w:r>
      <w:proofErr w:type="gramEnd"/>
      <w:r w:rsidR="00F5678E">
        <w:t>43</w:t>
      </w:r>
      <w:r w:rsidR="00D92511">
        <w:t>]</w:t>
      </w:r>
      <w:r w:rsidR="000D07F6" w:rsidRPr="006C0163">
        <w:t>. This is a growing area of interest in cancer survivors</w:t>
      </w:r>
      <w:r w:rsidR="00BF2922">
        <w:t>.</w:t>
      </w:r>
    </w:p>
    <w:p w14:paraId="3B109496" w14:textId="77777777" w:rsidR="00BF2922" w:rsidRDefault="00BF2922" w:rsidP="00307FCD">
      <w:pPr>
        <w:pStyle w:val="NoteLevel11"/>
        <w:numPr>
          <w:ilvl w:val="0"/>
          <w:numId w:val="0"/>
        </w:numPr>
      </w:pPr>
    </w:p>
    <w:p w14:paraId="64D1B089" w14:textId="22D4E71A" w:rsidR="00BA327C" w:rsidRPr="006C0163" w:rsidRDefault="00BF2922" w:rsidP="00BA327C">
      <w:pPr>
        <w:pStyle w:val="NoteLevel11"/>
      </w:pPr>
      <w:r>
        <w:t xml:space="preserve">Sensitive </w:t>
      </w:r>
      <w:r w:rsidR="000D07F6" w:rsidRPr="006C0163">
        <w:t xml:space="preserve">measures and interventions to manage fear of cancer recurrence are </w:t>
      </w:r>
      <w:r w:rsidR="00F64D9D" w:rsidRPr="006C0163">
        <w:t xml:space="preserve">being </w:t>
      </w:r>
      <w:proofErr w:type="gramStart"/>
      <w:r w:rsidR="00F64D9D" w:rsidRPr="006C0163">
        <w:t>evaluated</w:t>
      </w:r>
      <w:r w:rsidR="00D92511">
        <w:t>[</w:t>
      </w:r>
      <w:proofErr w:type="gramEnd"/>
      <w:r w:rsidR="00F5678E">
        <w:t>44</w:t>
      </w:r>
      <w:r w:rsidR="00D92511">
        <w:t>,</w:t>
      </w:r>
      <w:r w:rsidR="00F5678E">
        <w:t>45</w:t>
      </w:r>
      <w:r w:rsidR="00D92511">
        <w:t>]</w:t>
      </w:r>
      <w:r w:rsidR="000D07F6" w:rsidRPr="006C0163">
        <w:t xml:space="preserve">. High levels of fear of recurrence are usually associated with psychological morbidity and poor </w:t>
      </w:r>
      <w:proofErr w:type="spellStart"/>
      <w:r w:rsidR="009C2FF5">
        <w:t>HRQoL</w:t>
      </w:r>
      <w:proofErr w:type="spellEnd"/>
      <w:r w:rsidR="00F64D9D" w:rsidRPr="006C0163">
        <w:t xml:space="preserve">, as seen in carriers living at risk of multiple </w:t>
      </w:r>
      <w:proofErr w:type="gramStart"/>
      <w:r w:rsidR="00F64D9D" w:rsidRPr="006C0163">
        <w:t>cancers</w:t>
      </w:r>
      <w:r w:rsidR="00D92511">
        <w:t>[</w:t>
      </w:r>
      <w:proofErr w:type="gramEnd"/>
      <w:r w:rsidR="00F5678E">
        <w:t>45</w:t>
      </w:r>
      <w:r w:rsidR="00D92511">
        <w:t>]</w:t>
      </w:r>
      <w:r w:rsidR="00F64D9D" w:rsidRPr="006C0163">
        <w:t>. Therefore strategies to increase resilience and reduce cancer fear could be potentially very beneficial to improve psycho</w:t>
      </w:r>
      <w:r w:rsidR="004F5F97">
        <w:t>social</w:t>
      </w:r>
      <w:r w:rsidR="00F64D9D" w:rsidRPr="006C0163">
        <w:t xml:space="preserve"> wellbeing in this group. </w:t>
      </w:r>
    </w:p>
    <w:p w14:paraId="077AC732" w14:textId="77777777" w:rsidR="00515D7E" w:rsidRDefault="00515D7E" w:rsidP="00310D5C">
      <w:pPr>
        <w:pStyle w:val="NoteLevel11"/>
      </w:pPr>
    </w:p>
    <w:p w14:paraId="56449567" w14:textId="5C6DC72C" w:rsidR="003E5B39" w:rsidRPr="00307FCD" w:rsidRDefault="000838C6" w:rsidP="00307FCD">
      <w:pPr>
        <w:pStyle w:val="NoteLevel11"/>
      </w:pPr>
      <w:r>
        <w:t>Importantly,</w:t>
      </w:r>
      <w:r w:rsidR="00BA327C" w:rsidRPr="006C0163">
        <w:t xml:space="preserve"> </w:t>
      </w:r>
      <w:r w:rsidR="00A30A24" w:rsidRPr="006C0163">
        <w:t xml:space="preserve">no </w:t>
      </w:r>
      <w:r w:rsidR="000034C9" w:rsidRPr="006C0163">
        <w:t xml:space="preserve">clinically </w:t>
      </w:r>
      <w:r w:rsidR="00A30A24" w:rsidRPr="006C0163">
        <w:t xml:space="preserve">significant differences </w:t>
      </w:r>
      <w:r w:rsidR="009B0023" w:rsidRPr="006C0163">
        <w:t xml:space="preserve">were detected </w:t>
      </w:r>
      <w:r w:rsidR="00A30A24" w:rsidRPr="006C0163">
        <w:t xml:space="preserve">between carriers requiring additional investigations for an abnormality found on MRI </w:t>
      </w:r>
      <w:r>
        <w:t>and</w:t>
      </w:r>
      <w:r w:rsidR="00BA327C" w:rsidRPr="006C0163">
        <w:t xml:space="preserve"> those requiring no additional investigations, either </w:t>
      </w:r>
      <w:r w:rsidR="00A30A24" w:rsidRPr="006C0163">
        <w:t xml:space="preserve">in the </w:t>
      </w:r>
      <w:r w:rsidR="009C2FF5" w:rsidRPr="006C0163">
        <w:t>short</w:t>
      </w:r>
      <w:r w:rsidR="004242CC">
        <w:t xml:space="preserve"> or medium</w:t>
      </w:r>
      <w:r w:rsidR="009C2FF5">
        <w:t>-</w:t>
      </w:r>
      <w:r w:rsidR="00BA327C" w:rsidRPr="006C0163">
        <w:t>term</w:t>
      </w:r>
      <w:r w:rsidR="00A30A24" w:rsidRPr="006C0163">
        <w:t>.</w:t>
      </w:r>
      <w:r w:rsidR="000034C9" w:rsidRPr="006C0163">
        <w:t xml:space="preserve"> </w:t>
      </w:r>
      <w:r w:rsidR="00A30A24" w:rsidRPr="006C0163">
        <w:t xml:space="preserve"> In McBride</w:t>
      </w:r>
      <w:r w:rsidR="00D92511">
        <w:t>’s study</w:t>
      </w:r>
      <w:r w:rsidR="00A30A24" w:rsidRPr="006C0163">
        <w:t xml:space="preserve">, qualitative interviews </w:t>
      </w:r>
      <w:r w:rsidR="00BA327C" w:rsidRPr="006C0163">
        <w:t>found</w:t>
      </w:r>
      <w:r w:rsidR="00A30A24" w:rsidRPr="006C0163">
        <w:t xml:space="preserve"> that</w:t>
      </w:r>
      <w:r w:rsidR="00BA327C" w:rsidRPr="006C0163">
        <w:t xml:space="preserve">, </w:t>
      </w:r>
      <w:r w:rsidR="00A30A24" w:rsidRPr="006C0163">
        <w:t>despite an initial high level of faith in the efficacy of WB</w:t>
      </w:r>
      <w:r w:rsidR="00893434">
        <w:t>-</w:t>
      </w:r>
      <w:r w:rsidR="00A30A24" w:rsidRPr="006C0163">
        <w:t xml:space="preserve">MRI, </w:t>
      </w:r>
      <w:r w:rsidR="00CF442D" w:rsidRPr="006C0163">
        <w:t xml:space="preserve">a large proportion of </w:t>
      </w:r>
      <w:r w:rsidR="009C2FF5">
        <w:t>participants</w:t>
      </w:r>
      <w:r w:rsidR="00CF442D" w:rsidRPr="006C0163">
        <w:t xml:space="preserve"> reported the MRI </w:t>
      </w:r>
      <w:r w:rsidR="00BA327C" w:rsidRPr="006C0163">
        <w:t xml:space="preserve">to </w:t>
      </w:r>
      <w:r w:rsidR="00BA327C" w:rsidRPr="003E5B39">
        <w:t>be</w:t>
      </w:r>
      <w:r w:rsidR="00CF442D" w:rsidRPr="003E5B39">
        <w:t xml:space="preserve"> burdensome, </w:t>
      </w:r>
      <w:r w:rsidR="009C2FF5">
        <w:t xml:space="preserve">particularly </w:t>
      </w:r>
      <w:r w:rsidR="00CF442D" w:rsidRPr="003E5B39">
        <w:t xml:space="preserve">in those requiring additional </w:t>
      </w:r>
      <w:proofErr w:type="gramStart"/>
      <w:r w:rsidR="00CF442D" w:rsidRPr="003E5B39">
        <w:t>investigations</w:t>
      </w:r>
      <w:r w:rsidR="00D92511">
        <w:t>[</w:t>
      </w:r>
      <w:proofErr w:type="gramEnd"/>
      <w:r w:rsidR="00F5678E">
        <w:t>17</w:t>
      </w:r>
      <w:r w:rsidR="00D92511">
        <w:t>]</w:t>
      </w:r>
      <w:r w:rsidR="00CF442D" w:rsidRPr="003E5B39">
        <w:t xml:space="preserve">. </w:t>
      </w:r>
      <w:r w:rsidR="00A30A24" w:rsidRPr="000007B2">
        <w:t xml:space="preserve"> </w:t>
      </w:r>
      <w:r w:rsidR="00CF442D" w:rsidRPr="000007B2">
        <w:t xml:space="preserve">However, this study was limited by its small numbers </w:t>
      </w:r>
      <w:r w:rsidR="00BA327C" w:rsidRPr="007E3BF5">
        <w:t>(9 participants were interviewed</w:t>
      </w:r>
      <w:r w:rsidR="00530966" w:rsidRPr="007E3BF5">
        <w:t xml:space="preserve"> 6 months after the MRI</w:t>
      </w:r>
      <w:r w:rsidR="00307FCD">
        <w:t xml:space="preserve"> </w:t>
      </w:r>
      <w:r w:rsidR="004242CC">
        <w:t>and</w:t>
      </w:r>
      <w:r w:rsidR="00307FCD">
        <w:t xml:space="preserve"> </w:t>
      </w:r>
      <w:r w:rsidR="00BA327C" w:rsidRPr="0035716A">
        <w:t>data collection is ongoing</w:t>
      </w:r>
      <w:r w:rsidR="009C2FF5">
        <w:t>)</w:t>
      </w:r>
      <w:r w:rsidR="00CF442D" w:rsidRPr="00C92FC9">
        <w:t xml:space="preserve">. </w:t>
      </w:r>
      <w:r w:rsidR="002B5C3D" w:rsidRPr="00C92FC9">
        <w:t xml:space="preserve">We found no evidence to support this finding, with no differences </w:t>
      </w:r>
      <w:r w:rsidR="00CC0B4B" w:rsidRPr="00C92FC9">
        <w:t xml:space="preserve">reported </w:t>
      </w:r>
      <w:r w:rsidR="002B5C3D" w:rsidRPr="00C92FC9">
        <w:t xml:space="preserve">in either </w:t>
      </w:r>
      <w:proofErr w:type="spellStart"/>
      <w:r w:rsidR="00115A60">
        <w:t>HRQoL</w:t>
      </w:r>
      <w:proofErr w:type="spellEnd"/>
      <w:r w:rsidR="002B5C3D" w:rsidRPr="00C92FC9">
        <w:t xml:space="preserve"> or psychosocial measures</w:t>
      </w:r>
      <w:r w:rsidR="00026AD0">
        <w:t xml:space="preserve"> at 12, 26 or 52 weeks post initial results</w:t>
      </w:r>
      <w:r w:rsidR="002B5C3D" w:rsidRPr="00C92FC9">
        <w:t xml:space="preserve">. </w:t>
      </w:r>
      <w:r w:rsidR="00026AD0">
        <w:t>It is</w:t>
      </w:r>
      <w:r w:rsidR="00906E43">
        <w:t xml:space="preserve"> reasonable</w:t>
      </w:r>
      <w:r w:rsidR="00026AD0">
        <w:t xml:space="preserve"> to assume that by 12 weeks any further investigations would have been complete</w:t>
      </w:r>
      <w:r w:rsidR="00906E43">
        <w:t>d</w:t>
      </w:r>
      <w:r w:rsidR="007628D6">
        <w:t xml:space="preserve">, and participants would have known the outcome. Therefore </w:t>
      </w:r>
      <w:r w:rsidR="00026AD0">
        <w:t xml:space="preserve">any short-term impact on distress levels during the </w:t>
      </w:r>
      <w:r w:rsidR="00026AD0">
        <w:lastRenderedPageBreak/>
        <w:t>period of uncertainty of a diagnosis may have been missed</w:t>
      </w:r>
      <w:r w:rsidR="007628D6">
        <w:t xml:space="preserve"> with this study design</w:t>
      </w:r>
      <w:r w:rsidR="00026AD0">
        <w:t xml:space="preserve">. </w:t>
      </w:r>
      <w:r w:rsidR="007628D6">
        <w:t xml:space="preserve">Overall, </w:t>
      </w:r>
      <w:r w:rsidR="009B0023" w:rsidRPr="003A0B24">
        <w:t xml:space="preserve">our data indicate that additional investigations triggered by the MRI did not add a </w:t>
      </w:r>
      <w:r w:rsidR="007628D6">
        <w:t xml:space="preserve">longer-term </w:t>
      </w:r>
      <w:r w:rsidR="009B0023" w:rsidRPr="003A0B24">
        <w:t>psycho</w:t>
      </w:r>
      <w:r w:rsidR="004F5F97" w:rsidRPr="003A0B24">
        <w:t>social</w:t>
      </w:r>
      <w:r w:rsidR="009B0023" w:rsidRPr="003A0B24">
        <w:t xml:space="preserve"> burden for carriers.</w:t>
      </w:r>
    </w:p>
    <w:p w14:paraId="0C3882F0" w14:textId="77777777" w:rsidR="00515D7E" w:rsidRPr="000007B2" w:rsidRDefault="00515D7E">
      <w:pPr>
        <w:pStyle w:val="NoteLevel11"/>
      </w:pPr>
    </w:p>
    <w:p w14:paraId="370BE7FE" w14:textId="0BAD30CB" w:rsidR="00F47B0C" w:rsidRPr="003E5B39" w:rsidRDefault="009B0023" w:rsidP="00307FCD">
      <w:pPr>
        <w:pStyle w:val="NoteLevel11"/>
        <w:numPr>
          <w:ilvl w:val="0"/>
          <w:numId w:val="0"/>
        </w:numPr>
      </w:pPr>
      <w:r w:rsidRPr="007E3BF5">
        <w:t xml:space="preserve">In terms of </w:t>
      </w:r>
      <w:r w:rsidR="00820A4E" w:rsidRPr="007E3BF5">
        <w:t xml:space="preserve">general </w:t>
      </w:r>
      <w:proofErr w:type="spellStart"/>
      <w:r w:rsidRPr="007E3BF5">
        <w:t>HR</w:t>
      </w:r>
      <w:r w:rsidR="00832D18" w:rsidRPr="007E3BF5">
        <w:t>QoL</w:t>
      </w:r>
      <w:proofErr w:type="spellEnd"/>
      <w:r w:rsidR="00832D18" w:rsidRPr="007E3BF5">
        <w:t xml:space="preserve">, significant differences were detected in SF36 scores between carriers and controls in both physical and mental functioning. However, this did not change over time, and all scores </w:t>
      </w:r>
      <w:r w:rsidR="009C2FF5">
        <w:t>were</w:t>
      </w:r>
      <w:r w:rsidR="00832D18" w:rsidRPr="007E3BF5">
        <w:t xml:space="preserve"> similar to previously published </w:t>
      </w:r>
      <w:proofErr w:type="gramStart"/>
      <w:r w:rsidR="00832D18" w:rsidRPr="007E3BF5">
        <w:t>norms</w:t>
      </w:r>
      <w:r w:rsidR="00D92511">
        <w:t>[</w:t>
      </w:r>
      <w:proofErr w:type="gramEnd"/>
      <w:r w:rsidR="00F5678E">
        <w:t>34</w:t>
      </w:r>
      <w:r w:rsidR="00D92511">
        <w:t>]</w:t>
      </w:r>
      <w:r w:rsidR="00832D18" w:rsidRPr="007E3BF5">
        <w:t xml:space="preserve">. </w:t>
      </w:r>
      <w:r w:rsidR="00065F9E">
        <w:t>C</w:t>
      </w:r>
      <w:r w:rsidR="00832D18" w:rsidRPr="00065F9E">
        <w:t>arriers</w:t>
      </w:r>
      <w:r w:rsidR="00832D18" w:rsidRPr="007E3BF5">
        <w:t xml:space="preserve"> </w:t>
      </w:r>
      <w:r w:rsidR="00431E09">
        <w:t>had</w:t>
      </w:r>
      <w:r w:rsidR="00832D18" w:rsidRPr="007E3BF5">
        <w:t xml:space="preserve"> a slightly poorer overall </w:t>
      </w:r>
      <w:proofErr w:type="spellStart"/>
      <w:r w:rsidR="00832D18" w:rsidRPr="007E3BF5">
        <w:t>HRQoL</w:t>
      </w:r>
      <w:proofErr w:type="spellEnd"/>
      <w:r w:rsidRPr="003E5B39">
        <w:t xml:space="preserve">, but undergoing MRI screening had no impact on </w:t>
      </w:r>
      <w:proofErr w:type="spellStart"/>
      <w:r w:rsidRPr="003E5B39">
        <w:t>HRQoL</w:t>
      </w:r>
      <w:proofErr w:type="spellEnd"/>
      <w:r w:rsidR="00C62100" w:rsidRPr="003E5B39">
        <w:t>.</w:t>
      </w:r>
    </w:p>
    <w:p w14:paraId="34DE1BE9" w14:textId="77777777" w:rsidR="00515D7E" w:rsidRDefault="00515D7E">
      <w:pPr>
        <w:pStyle w:val="NoteLevel11"/>
      </w:pPr>
    </w:p>
    <w:p w14:paraId="5ECFD58F" w14:textId="7C5B6C49" w:rsidR="00566C6F" w:rsidRPr="006C0163" w:rsidRDefault="00431E09" w:rsidP="00DF4A1C">
      <w:pPr>
        <w:pStyle w:val="NoteLevel11"/>
      </w:pPr>
      <w:r>
        <w:t>O</w:t>
      </w:r>
      <w:r w:rsidR="00CD7341" w:rsidRPr="006C0163">
        <w:t xml:space="preserve">nly 55-57% of carriers correctly estimated their risk of cancer at each time-point as “strongly” increased when compared with the general population risk. </w:t>
      </w:r>
      <w:r w:rsidR="004242CC">
        <w:t>Almost</w:t>
      </w:r>
      <w:r w:rsidR="00CD7341" w:rsidRPr="006C0163">
        <w:t xml:space="preserve"> half of </w:t>
      </w:r>
      <w:proofErr w:type="spellStart"/>
      <w:r w:rsidR="00415616">
        <w:t>pv</w:t>
      </w:r>
      <w:proofErr w:type="spellEnd"/>
      <w:r w:rsidR="00415616" w:rsidRPr="006C0163">
        <w:t xml:space="preserve"> </w:t>
      </w:r>
      <w:r w:rsidR="00CD7341" w:rsidRPr="006C0163">
        <w:t xml:space="preserve">carriers underestimated their lifetime risk of cancer, 15-20% very </w:t>
      </w:r>
      <w:r w:rsidR="004242CC" w:rsidRPr="006C0163">
        <w:t>s</w:t>
      </w:r>
      <w:r w:rsidR="004242CC">
        <w:t>ubstantially</w:t>
      </w:r>
      <w:r w:rsidR="00CD7341" w:rsidRPr="00307FCD">
        <w:t xml:space="preserve">. </w:t>
      </w:r>
      <w:r w:rsidR="0035716A" w:rsidRPr="00307FCD">
        <w:t>T</w:t>
      </w:r>
      <w:r w:rsidR="0035716A" w:rsidRPr="0035716A">
        <w:t xml:space="preserve">his may be </w:t>
      </w:r>
      <w:r w:rsidR="000838C6">
        <w:t>a</w:t>
      </w:r>
      <w:r w:rsidR="0035716A" w:rsidRPr="0035716A">
        <w:t xml:space="preserve"> coping strategy rather than a shortcoming regarding information given</w:t>
      </w:r>
      <w:r w:rsidR="004242CC">
        <w:t xml:space="preserve"> or understood</w:t>
      </w:r>
      <w:r w:rsidR="0035716A" w:rsidRPr="0035716A">
        <w:t>.  Either way, it highlights the need for ongoing easy-to</w:t>
      </w:r>
      <w:r w:rsidR="00DF4A1C">
        <w:t xml:space="preserve">-access information and support. </w:t>
      </w:r>
      <w:r w:rsidR="001F1D49" w:rsidRPr="006C0163">
        <w:t xml:space="preserve">McBride </w:t>
      </w:r>
      <w:r w:rsidR="00C46AA3">
        <w:t>et al</w:t>
      </w:r>
      <w:r w:rsidR="00C46AA3" w:rsidRPr="006C0163">
        <w:t xml:space="preserve"> </w:t>
      </w:r>
      <w:r w:rsidR="001F1D49" w:rsidRPr="006C0163">
        <w:t xml:space="preserve">(2017) </w:t>
      </w:r>
      <w:r w:rsidR="00C46AA3">
        <w:t>found</w:t>
      </w:r>
      <w:r w:rsidR="00C46AA3" w:rsidRPr="006C0163">
        <w:t xml:space="preserve"> </w:t>
      </w:r>
      <w:r w:rsidR="001F1D49" w:rsidRPr="006C0163">
        <w:t xml:space="preserve">that </w:t>
      </w:r>
      <w:r w:rsidR="00C46AA3">
        <w:t>undergoing</w:t>
      </w:r>
      <w:r w:rsidR="00C46AA3" w:rsidRPr="006C0163">
        <w:t xml:space="preserve"> </w:t>
      </w:r>
      <w:r w:rsidR="00942E4A" w:rsidRPr="006C0163">
        <w:t xml:space="preserve">screening and </w:t>
      </w:r>
      <w:r w:rsidR="00C46AA3">
        <w:t xml:space="preserve">having </w:t>
      </w:r>
      <w:r w:rsidR="00942E4A" w:rsidRPr="006C0163">
        <w:t xml:space="preserve">contact </w:t>
      </w:r>
      <w:r w:rsidR="00594EE4" w:rsidRPr="006C0163">
        <w:t xml:space="preserve">with a clinician </w:t>
      </w:r>
      <w:r w:rsidR="00942E4A" w:rsidRPr="006C0163">
        <w:t xml:space="preserve">was emotionally </w:t>
      </w:r>
      <w:proofErr w:type="gramStart"/>
      <w:r w:rsidR="00942E4A" w:rsidRPr="006C0163">
        <w:t>helpful</w:t>
      </w:r>
      <w:r w:rsidR="00D92511">
        <w:t>[</w:t>
      </w:r>
      <w:proofErr w:type="gramEnd"/>
      <w:r w:rsidR="00F5678E">
        <w:t>17</w:t>
      </w:r>
      <w:r w:rsidR="00D92511">
        <w:t>]</w:t>
      </w:r>
      <w:r w:rsidR="00942E4A" w:rsidRPr="006C0163">
        <w:t xml:space="preserve">. </w:t>
      </w:r>
      <w:r w:rsidR="00D528C6" w:rsidRPr="006C0163">
        <w:t>Th</w:t>
      </w:r>
      <w:r w:rsidR="00594EE4" w:rsidRPr="006C0163">
        <w:t>erefore</w:t>
      </w:r>
      <w:r w:rsidR="00DF4A1C">
        <w:t>,</w:t>
      </w:r>
      <w:r w:rsidR="00594EE4" w:rsidRPr="006C0163">
        <w:t xml:space="preserve"> in addition to the utility of WB-MRI, </w:t>
      </w:r>
      <w:r w:rsidR="00D528EF">
        <w:t>futu</w:t>
      </w:r>
      <w:r w:rsidR="00214029">
        <w:t>re research should</w:t>
      </w:r>
      <w:r w:rsidR="00594EE4" w:rsidRPr="006C0163">
        <w:t xml:space="preserve"> evaluate </w:t>
      </w:r>
      <w:r w:rsidR="00D528EF">
        <w:t>type</w:t>
      </w:r>
      <w:r w:rsidR="000838C6">
        <w:t>s</w:t>
      </w:r>
      <w:r w:rsidR="00D528EF">
        <w:t xml:space="preserve"> of support for</w:t>
      </w:r>
      <w:r w:rsidR="00594EE4" w:rsidRPr="006C0163">
        <w:t xml:space="preserve"> </w:t>
      </w:r>
      <w:r w:rsidR="00065F9E">
        <w:t>carriers</w:t>
      </w:r>
      <w:r w:rsidR="00065F9E" w:rsidRPr="006C0163">
        <w:t xml:space="preserve"> </w:t>
      </w:r>
      <w:r w:rsidR="009B0023" w:rsidRPr="006C0163">
        <w:t>undergoing screening</w:t>
      </w:r>
      <w:r w:rsidR="00594EE4" w:rsidRPr="006C0163">
        <w:t>.</w:t>
      </w:r>
    </w:p>
    <w:p w14:paraId="773669FB" w14:textId="77777777" w:rsidR="007D3842" w:rsidRDefault="007D3842" w:rsidP="00307FCD">
      <w:pPr>
        <w:pStyle w:val="NoteLevel11"/>
        <w:numPr>
          <w:ilvl w:val="0"/>
          <w:numId w:val="0"/>
        </w:numPr>
      </w:pPr>
    </w:p>
    <w:p w14:paraId="6640CA6E" w14:textId="378B608B" w:rsidR="00260EEE" w:rsidRDefault="00893434" w:rsidP="00F47B0C">
      <w:pPr>
        <w:pStyle w:val="NoteLevel11"/>
      </w:pPr>
      <w:r>
        <w:t>The</w:t>
      </w:r>
      <w:r w:rsidRPr="006C0163">
        <w:t xml:space="preserve"> </w:t>
      </w:r>
      <w:r w:rsidR="009B0023" w:rsidRPr="006C0163">
        <w:t xml:space="preserve">SSQ </w:t>
      </w:r>
      <w:r>
        <w:t xml:space="preserve">findings </w:t>
      </w:r>
      <w:r w:rsidR="00260EEE" w:rsidRPr="006C0163">
        <w:t xml:space="preserve">demonstrate very high satisfaction levels with all aspects of screening </w:t>
      </w:r>
      <w:r w:rsidR="00C46AA3">
        <w:t>in all participants</w:t>
      </w:r>
      <w:r w:rsidR="00260EEE" w:rsidRPr="006C0163">
        <w:t>.  Schmidt</w:t>
      </w:r>
      <w:r w:rsidR="00D92511">
        <w:t xml:space="preserve">’s </w:t>
      </w:r>
      <w:proofErr w:type="gramStart"/>
      <w:r w:rsidR="00C46AA3">
        <w:t>evaluation</w:t>
      </w:r>
      <w:r w:rsidR="00D92511">
        <w:t>[</w:t>
      </w:r>
      <w:proofErr w:type="gramEnd"/>
      <w:r w:rsidR="00F5678E">
        <w:t>19</w:t>
      </w:r>
      <w:r w:rsidR="00D92511">
        <w:t>]</w:t>
      </w:r>
      <w:r w:rsidR="00260EEE" w:rsidRPr="006C0163">
        <w:t xml:space="preserve"> of WB-MRI screening in </w:t>
      </w:r>
      <w:r w:rsidR="00C46AA3">
        <w:t>the</w:t>
      </w:r>
      <w:r w:rsidR="00260EEE" w:rsidRPr="006C0163">
        <w:t xml:space="preserve"> general population found similar </w:t>
      </w:r>
      <w:r w:rsidR="004F7545">
        <w:t>results</w:t>
      </w:r>
      <w:r w:rsidR="00260EEE" w:rsidRPr="006C0163">
        <w:t xml:space="preserve">. </w:t>
      </w:r>
      <w:r w:rsidR="00705538" w:rsidRPr="006C0163">
        <w:t xml:space="preserve">Almost all </w:t>
      </w:r>
      <w:r w:rsidR="00260EEE" w:rsidRPr="006C0163">
        <w:t xml:space="preserve">carriers </w:t>
      </w:r>
      <w:r w:rsidR="00705538" w:rsidRPr="006C0163">
        <w:t xml:space="preserve">(98%) stated that they would attend for a repeat scan in a year’s time demonstrating a very high level of acceptability of </w:t>
      </w:r>
      <w:r w:rsidR="004F7545">
        <w:t>WB-MRI</w:t>
      </w:r>
      <w:r w:rsidR="004F7545" w:rsidRPr="006C0163">
        <w:t xml:space="preserve"> </w:t>
      </w:r>
      <w:r w:rsidR="00705538" w:rsidRPr="006C0163">
        <w:t>screening.</w:t>
      </w:r>
      <w:r w:rsidR="00431E09">
        <w:t xml:space="preserve"> S</w:t>
      </w:r>
      <w:r w:rsidR="00705538" w:rsidRPr="006C0163">
        <w:t xml:space="preserve">ignificantly </w:t>
      </w:r>
      <w:r w:rsidR="00D528EF">
        <w:t>fewer</w:t>
      </w:r>
      <w:r w:rsidR="00D528EF" w:rsidRPr="006C0163">
        <w:t xml:space="preserve"> </w:t>
      </w:r>
      <w:r w:rsidR="00705538" w:rsidRPr="006C0163">
        <w:t>control</w:t>
      </w:r>
      <w:r w:rsidR="004F7545">
        <w:t>s</w:t>
      </w:r>
      <w:r w:rsidR="00705538" w:rsidRPr="006C0163">
        <w:t xml:space="preserve"> (77%) stated they would attend for a repeat scan, </w:t>
      </w:r>
      <w:r w:rsidR="000838C6">
        <w:t xml:space="preserve">perhaps because </w:t>
      </w:r>
      <w:r w:rsidR="00F85420">
        <w:t>the</w:t>
      </w:r>
      <w:r w:rsidR="00431E09">
        <w:t>ir</w:t>
      </w:r>
      <w:r w:rsidR="00F85420">
        <w:t xml:space="preserve"> risk of cancer was significantly lower</w:t>
      </w:r>
      <w:r w:rsidR="00431E09">
        <w:t xml:space="preserve">. </w:t>
      </w:r>
      <w:r w:rsidR="00E46C9D">
        <w:t>In both groups, 86%</w:t>
      </w:r>
      <w:r w:rsidR="00214937" w:rsidRPr="00F85420">
        <w:t xml:space="preserve"> would recommend a relative attends for </w:t>
      </w:r>
      <w:r w:rsidR="004F7545">
        <w:t>WB-</w:t>
      </w:r>
      <w:r w:rsidR="00214937" w:rsidRPr="00F85420">
        <w:t>MRI screening.</w:t>
      </w:r>
    </w:p>
    <w:p w14:paraId="06DB2C6F" w14:textId="77777777" w:rsidR="004E60E6" w:rsidRPr="00F85420" w:rsidRDefault="004E60E6" w:rsidP="009A2769">
      <w:pPr>
        <w:pStyle w:val="NoteLevel11"/>
        <w:numPr>
          <w:ilvl w:val="0"/>
          <w:numId w:val="0"/>
        </w:numPr>
        <w:rPr>
          <w:b/>
        </w:rPr>
      </w:pPr>
    </w:p>
    <w:p w14:paraId="5EA2C4FC" w14:textId="77777777" w:rsidR="00E03E7E" w:rsidRPr="006C0163" w:rsidRDefault="00E03E7E">
      <w:pPr>
        <w:pStyle w:val="NoteLevel11"/>
        <w:rPr>
          <w:b/>
        </w:rPr>
      </w:pPr>
      <w:r w:rsidRPr="006C0163">
        <w:rPr>
          <w:b/>
        </w:rPr>
        <w:t>Strengths and Limitations</w:t>
      </w:r>
    </w:p>
    <w:p w14:paraId="256BEE63" w14:textId="790383C4" w:rsidR="007D531B" w:rsidRPr="006C0163" w:rsidRDefault="005851FF">
      <w:pPr>
        <w:pStyle w:val="NoteLevel11"/>
      </w:pPr>
      <w:r>
        <w:t>C</w:t>
      </w:r>
      <w:r w:rsidR="007D531B" w:rsidRPr="006C0163">
        <w:t xml:space="preserve">ompliance with questionnaire completion was </w:t>
      </w:r>
      <w:r w:rsidR="00E03E7E" w:rsidRPr="006C0163">
        <w:t xml:space="preserve">very </w:t>
      </w:r>
      <w:r w:rsidR="007D531B" w:rsidRPr="006C0163">
        <w:t xml:space="preserve">good, </w:t>
      </w:r>
      <w:r>
        <w:t>and</w:t>
      </w:r>
      <w:r w:rsidR="00893434">
        <w:t xml:space="preserve"> </w:t>
      </w:r>
      <w:r w:rsidR="00C67F7D">
        <w:t>t</w:t>
      </w:r>
      <w:r w:rsidR="00DA6C1A" w:rsidRPr="006C0163">
        <w:t xml:space="preserve">here </w:t>
      </w:r>
      <w:r w:rsidR="00446814" w:rsidRPr="006C0163">
        <w:t xml:space="preserve">was no association </w:t>
      </w:r>
      <w:r>
        <w:t>between</w:t>
      </w:r>
      <w:r w:rsidRPr="006C0163">
        <w:t xml:space="preserve"> </w:t>
      </w:r>
      <w:r w:rsidR="00446814" w:rsidRPr="006C0163">
        <w:t>an adverse baseline score and subsequent non-response</w:t>
      </w:r>
      <w:r>
        <w:t xml:space="preserve">.  </w:t>
      </w:r>
      <w:r w:rsidR="00DA6C1A" w:rsidRPr="006C0163">
        <w:t>Of note</w:t>
      </w:r>
      <w:r w:rsidR="00D528EF">
        <w:t>,</w:t>
      </w:r>
      <w:r w:rsidR="00DA6C1A" w:rsidRPr="006C0163">
        <w:t xml:space="preserve"> </w:t>
      </w:r>
      <w:r w:rsidR="00115A60">
        <w:t>just</w:t>
      </w:r>
      <w:r w:rsidR="00115A60" w:rsidRPr="006C0163">
        <w:t xml:space="preserve"> </w:t>
      </w:r>
      <w:r w:rsidR="004242CC">
        <w:t>three</w:t>
      </w:r>
      <w:r w:rsidR="004242CC" w:rsidRPr="006C0163">
        <w:t xml:space="preserve"> </w:t>
      </w:r>
      <w:r w:rsidR="00DA6C1A" w:rsidRPr="006C0163">
        <w:t xml:space="preserve">participants completed </w:t>
      </w:r>
      <w:r w:rsidR="00D528EF">
        <w:t>only</w:t>
      </w:r>
      <w:r w:rsidR="00D528EF" w:rsidRPr="006C0163">
        <w:t xml:space="preserve"> </w:t>
      </w:r>
      <w:r w:rsidR="00DA6C1A" w:rsidRPr="006C0163">
        <w:t>the baseline questionnaire.</w:t>
      </w:r>
    </w:p>
    <w:p w14:paraId="19EBD171" w14:textId="77777777" w:rsidR="00515D7E" w:rsidRDefault="00515D7E" w:rsidP="00DE2041">
      <w:pPr>
        <w:pStyle w:val="NoteLevel11"/>
      </w:pPr>
    </w:p>
    <w:p w14:paraId="286FC703" w14:textId="77777777" w:rsidR="006967D7" w:rsidRDefault="00D528EF" w:rsidP="006967D7">
      <w:pPr>
        <w:pStyle w:val="NoteLevel11"/>
        <w:numPr>
          <w:ilvl w:val="0"/>
          <w:numId w:val="0"/>
        </w:numPr>
      </w:pPr>
      <w:r>
        <w:t>A</w:t>
      </w:r>
      <w:r w:rsidR="004B1E92" w:rsidRPr="006C0163">
        <w:t xml:space="preserve"> </w:t>
      </w:r>
      <w:r>
        <w:t xml:space="preserve">unique </w:t>
      </w:r>
      <w:r w:rsidR="004B1E92" w:rsidRPr="006C0163">
        <w:t>strength</w:t>
      </w:r>
      <w:r w:rsidR="00DE2041" w:rsidRPr="006C0163">
        <w:t xml:space="preserve"> </w:t>
      </w:r>
      <w:r>
        <w:t xml:space="preserve">of this study </w:t>
      </w:r>
      <w:r w:rsidR="00DE2041" w:rsidRPr="006C0163">
        <w:t>w</w:t>
      </w:r>
      <w:r w:rsidR="004B1E92" w:rsidRPr="006C0163">
        <w:t>as</w:t>
      </w:r>
      <w:r w:rsidR="00DE2041" w:rsidRPr="006C0163">
        <w:t xml:space="preserve"> </w:t>
      </w:r>
      <w:r>
        <w:t>the use of</w:t>
      </w:r>
      <w:r w:rsidRPr="006C0163">
        <w:t xml:space="preserve"> </w:t>
      </w:r>
      <w:r w:rsidR="00DE2041" w:rsidRPr="006C0163">
        <w:t>a control group</w:t>
      </w:r>
      <w:r w:rsidR="00321D95">
        <w:t>.  This,</w:t>
      </w:r>
      <w:r w:rsidR="00DE2041" w:rsidRPr="006C0163">
        <w:t xml:space="preserve"> </w:t>
      </w:r>
      <w:r>
        <w:t>together with</w:t>
      </w:r>
      <w:r w:rsidR="00E03E7E" w:rsidRPr="006C0163">
        <w:t xml:space="preserve"> </w:t>
      </w:r>
      <w:r w:rsidR="00893434">
        <w:t>the</w:t>
      </w:r>
      <w:r w:rsidR="00893434" w:rsidRPr="006C0163">
        <w:t xml:space="preserve"> </w:t>
      </w:r>
      <w:r w:rsidR="00E03E7E" w:rsidRPr="006C0163">
        <w:t xml:space="preserve">longitudinal design, </w:t>
      </w:r>
      <w:r w:rsidRPr="006C0163">
        <w:t>allow</w:t>
      </w:r>
      <w:r>
        <w:t>ed</w:t>
      </w:r>
      <w:r w:rsidRPr="006C0163">
        <w:t xml:space="preserve"> </w:t>
      </w:r>
      <w:r w:rsidR="00E03E7E" w:rsidRPr="006C0163">
        <w:t>comparison</w:t>
      </w:r>
      <w:r>
        <w:t>s</w:t>
      </w:r>
      <w:r w:rsidR="00E03E7E" w:rsidRPr="006C0163">
        <w:t xml:space="preserve"> </w:t>
      </w:r>
      <w:r w:rsidR="004B1E92" w:rsidRPr="006C0163">
        <w:t xml:space="preserve">between and within cohorts </w:t>
      </w:r>
      <w:r w:rsidR="00E03E7E" w:rsidRPr="006C0163">
        <w:t>over time</w:t>
      </w:r>
      <w:r w:rsidR="00DE2041" w:rsidRPr="006C0163">
        <w:t xml:space="preserve">. </w:t>
      </w:r>
    </w:p>
    <w:p w14:paraId="22554CAD" w14:textId="77777777" w:rsidR="006967D7" w:rsidRDefault="006967D7" w:rsidP="006967D7">
      <w:pPr>
        <w:pStyle w:val="NoteLevel11"/>
        <w:numPr>
          <w:ilvl w:val="0"/>
          <w:numId w:val="0"/>
        </w:numPr>
      </w:pPr>
    </w:p>
    <w:p w14:paraId="5959964E" w14:textId="5CB678FF" w:rsidR="009A2769" w:rsidRPr="006C0163" w:rsidRDefault="00DE2041" w:rsidP="006967D7">
      <w:pPr>
        <w:pStyle w:val="NoteLevel11"/>
        <w:numPr>
          <w:ilvl w:val="0"/>
          <w:numId w:val="0"/>
        </w:numPr>
      </w:pPr>
      <w:r w:rsidRPr="006C0163">
        <w:t xml:space="preserve">The </w:t>
      </w:r>
      <w:r w:rsidR="006967D7">
        <w:t xml:space="preserve">two groups were well matched for a range of sociodemographic variables including </w:t>
      </w:r>
      <w:r w:rsidR="006967D7" w:rsidRPr="006C0163">
        <w:t>employment, marital status, ethnicity and age</w:t>
      </w:r>
      <w:r w:rsidR="006967D7">
        <w:t xml:space="preserve">.  However, </w:t>
      </w:r>
      <w:r w:rsidRPr="006C0163">
        <w:t>control</w:t>
      </w:r>
      <w:r w:rsidR="004F7545">
        <w:t>s</w:t>
      </w:r>
      <w:r w:rsidRPr="006C0163">
        <w:t xml:space="preserve"> had a significantly higher level of education and higher socioeconomic status than the </w:t>
      </w:r>
      <w:r w:rsidR="006E2374" w:rsidRPr="006C0163">
        <w:t>carrier</w:t>
      </w:r>
      <w:r w:rsidR="004F7545">
        <w:t>s</w:t>
      </w:r>
      <w:r w:rsidR="006967D7">
        <w:t xml:space="preserve">.  Given that higher educational attainment and socioeconomic status have been shown to protect against both depression and anxiety, </w:t>
      </w:r>
      <w:r w:rsidR="00F508A8">
        <w:t xml:space="preserve">the comparability of the two groups in terms of observed anxiety and depression is </w:t>
      </w:r>
      <w:r w:rsidR="005B4465">
        <w:t xml:space="preserve">additionally </w:t>
      </w:r>
      <w:r w:rsidR="00F508A8">
        <w:t>reassuring</w:t>
      </w:r>
      <w:r w:rsidR="00BC5F54">
        <w:t>[46].</w:t>
      </w:r>
    </w:p>
    <w:p w14:paraId="2D611E4B" w14:textId="77777777" w:rsidR="00DE2041" w:rsidRPr="006C0163" w:rsidRDefault="00DE2041">
      <w:pPr>
        <w:pStyle w:val="NoteLevel11"/>
      </w:pPr>
    </w:p>
    <w:p w14:paraId="01D3E902" w14:textId="77777777" w:rsidR="00EA7932" w:rsidRPr="006C0163" w:rsidRDefault="00EA7932">
      <w:pPr>
        <w:pStyle w:val="NoteLevel11"/>
        <w:rPr>
          <w:b/>
        </w:rPr>
      </w:pPr>
      <w:r w:rsidRPr="006C0163">
        <w:rPr>
          <w:b/>
        </w:rPr>
        <w:t>Conclusion</w:t>
      </w:r>
    </w:p>
    <w:p w14:paraId="399EA953" w14:textId="5B5B40BD" w:rsidR="00E03E7E" w:rsidRPr="00307FCD" w:rsidRDefault="00D528C6" w:rsidP="00D528C6">
      <w:pPr>
        <w:pStyle w:val="NoteLevel11"/>
        <w:rPr>
          <w:highlight w:val="yellow"/>
        </w:rPr>
      </w:pPr>
      <w:r w:rsidRPr="006C0163">
        <w:t>WB</w:t>
      </w:r>
      <w:r w:rsidR="00E03E7E" w:rsidRPr="006C0163">
        <w:t>-</w:t>
      </w:r>
      <w:r w:rsidRPr="006C0163">
        <w:t xml:space="preserve">MRI </w:t>
      </w:r>
      <w:r w:rsidR="00E03E7E" w:rsidRPr="006C0163">
        <w:t xml:space="preserve">screening </w:t>
      </w:r>
      <w:r w:rsidR="00AC4E63">
        <w:t>is very acceptable</w:t>
      </w:r>
      <w:r w:rsidR="006E2374" w:rsidRPr="006C0163">
        <w:t xml:space="preserve"> </w:t>
      </w:r>
      <w:r w:rsidR="00AC4E63">
        <w:t xml:space="preserve">to </w:t>
      </w:r>
      <w:r w:rsidR="004B1E92" w:rsidRPr="006C0163">
        <w:t>carriers</w:t>
      </w:r>
      <w:r w:rsidR="00932273" w:rsidRPr="006C0163">
        <w:t xml:space="preserve"> </w:t>
      </w:r>
      <w:r w:rsidR="00AC4E63">
        <w:t xml:space="preserve">and is </w:t>
      </w:r>
      <w:r w:rsidR="004242CC">
        <w:t>associated with minimal medium-term</w:t>
      </w:r>
      <w:r w:rsidR="00932273" w:rsidRPr="00307FCD">
        <w:t xml:space="preserve"> </w:t>
      </w:r>
      <w:r w:rsidR="007431C0" w:rsidRPr="00307FCD">
        <w:t xml:space="preserve">adverse </w:t>
      </w:r>
      <w:r w:rsidR="00932273" w:rsidRPr="00307FCD">
        <w:t>psychosocial outcomes.</w:t>
      </w:r>
      <w:r w:rsidR="00932273" w:rsidRPr="006C0163">
        <w:t xml:space="preserve"> The presence of </w:t>
      </w:r>
      <w:r w:rsidR="004F7545">
        <w:t xml:space="preserve">a </w:t>
      </w:r>
      <w:r w:rsidR="00184F3B" w:rsidRPr="0094093E">
        <w:rPr>
          <w:i/>
        </w:rPr>
        <w:t>TP53</w:t>
      </w:r>
      <w:r w:rsidR="00184F3B" w:rsidRPr="006C0163">
        <w:t xml:space="preserve"> </w:t>
      </w:r>
      <w:proofErr w:type="spellStart"/>
      <w:r w:rsidR="00415616">
        <w:t>pv</w:t>
      </w:r>
      <w:proofErr w:type="spellEnd"/>
      <w:r w:rsidR="00415616" w:rsidRPr="006C0163">
        <w:t xml:space="preserve"> </w:t>
      </w:r>
      <w:r w:rsidR="00184F3B" w:rsidRPr="006C0163">
        <w:t>is well known to cause adverse psycho</w:t>
      </w:r>
      <w:r w:rsidR="004F5F97">
        <w:t>social</w:t>
      </w:r>
      <w:r w:rsidR="00184F3B" w:rsidRPr="006C0163">
        <w:t xml:space="preserve"> </w:t>
      </w:r>
      <w:r w:rsidR="004242CC">
        <w:t>outcomes</w:t>
      </w:r>
      <w:r w:rsidR="004242CC" w:rsidRPr="006C0163">
        <w:t xml:space="preserve"> </w:t>
      </w:r>
      <w:r w:rsidR="00184F3B" w:rsidRPr="006C0163">
        <w:t xml:space="preserve">for some, but </w:t>
      </w:r>
      <w:r w:rsidR="00DE5C0F" w:rsidRPr="006C0163">
        <w:t>t</w:t>
      </w:r>
      <w:r w:rsidR="00184F3B" w:rsidRPr="006C0163">
        <w:t xml:space="preserve">here is no evidence that </w:t>
      </w:r>
      <w:r w:rsidR="004F7545">
        <w:t>WB-</w:t>
      </w:r>
      <w:r w:rsidR="00184F3B" w:rsidRPr="006C0163">
        <w:t xml:space="preserve">MRI </w:t>
      </w:r>
      <w:r w:rsidR="007431C0" w:rsidRPr="006C0163">
        <w:t xml:space="preserve">screening exacerbated </w:t>
      </w:r>
      <w:r w:rsidR="004242CC">
        <w:t>cancer worry or depression</w:t>
      </w:r>
      <w:r w:rsidR="00184F3B" w:rsidRPr="006C0163">
        <w:t xml:space="preserve">. </w:t>
      </w:r>
      <w:r w:rsidR="00932273" w:rsidRPr="006C0163">
        <w:t xml:space="preserve"> </w:t>
      </w:r>
      <w:r w:rsidR="00E03E7E" w:rsidRPr="006C0163">
        <w:t xml:space="preserve">There </w:t>
      </w:r>
      <w:r w:rsidR="007431C0" w:rsidRPr="006C0163">
        <w:t>wa</w:t>
      </w:r>
      <w:r w:rsidR="00E03E7E" w:rsidRPr="006C0163">
        <w:t xml:space="preserve">s </w:t>
      </w:r>
      <w:r w:rsidR="004242CC">
        <w:t xml:space="preserve">evidence </w:t>
      </w:r>
      <w:r w:rsidR="00E62EC3">
        <w:t>of</w:t>
      </w:r>
      <w:r w:rsidR="004242CC">
        <w:t xml:space="preserve"> </w:t>
      </w:r>
      <w:r w:rsidR="00E03E7E" w:rsidRPr="006C0163">
        <w:t xml:space="preserve">a transient increase in anxiety pre-MRI, but </w:t>
      </w:r>
      <w:r w:rsidR="00A75898">
        <w:t xml:space="preserve">this might have </w:t>
      </w:r>
      <w:proofErr w:type="spellStart"/>
      <w:r w:rsidR="00A75898">
        <w:t>beed</w:t>
      </w:r>
      <w:proofErr w:type="spellEnd"/>
      <w:r w:rsidR="00A75898">
        <w:t xml:space="preserve"> due to</w:t>
      </w:r>
      <w:r w:rsidR="004242CC">
        <w:t xml:space="preserve"> </w:t>
      </w:r>
      <w:r w:rsidR="00E03E7E" w:rsidRPr="006C0163">
        <w:t xml:space="preserve">anticipation of </w:t>
      </w:r>
      <w:r w:rsidR="00C67F7D">
        <w:t xml:space="preserve">what </w:t>
      </w:r>
      <w:r w:rsidR="00E03E7E" w:rsidRPr="006C0163">
        <w:t>screening</w:t>
      </w:r>
      <w:r w:rsidR="00C67F7D">
        <w:t xml:space="preserve"> might detect</w:t>
      </w:r>
      <w:r w:rsidR="00E03E7E" w:rsidRPr="006C0163">
        <w:t>, rather than</w:t>
      </w:r>
      <w:r w:rsidR="004B1E92" w:rsidRPr="006C0163">
        <w:t xml:space="preserve"> </w:t>
      </w:r>
      <w:r w:rsidR="00C67F7D">
        <w:t xml:space="preserve">undergoing </w:t>
      </w:r>
      <w:r w:rsidR="00E03E7E" w:rsidRPr="006C0163">
        <w:t>MRI.</w:t>
      </w:r>
      <w:r w:rsidR="00AC4E63" w:rsidRPr="00AC4E63">
        <w:t xml:space="preserve"> </w:t>
      </w:r>
      <w:r w:rsidR="00AC4E63" w:rsidRPr="006C0163">
        <w:t xml:space="preserve">The study population had a high level of satisfaction with the WB-MRI </w:t>
      </w:r>
      <w:r w:rsidR="00AC4E63" w:rsidRPr="00C67F7D">
        <w:t>screening process</w:t>
      </w:r>
      <w:r w:rsidR="00AC4E63">
        <w:t>.</w:t>
      </w:r>
    </w:p>
    <w:p w14:paraId="06CE97C6" w14:textId="77777777" w:rsidR="00515D7E" w:rsidRDefault="00515D7E" w:rsidP="003307AF">
      <w:pPr>
        <w:pStyle w:val="NoteLevel11"/>
      </w:pPr>
    </w:p>
    <w:p w14:paraId="16D2A674" w14:textId="576AA56C" w:rsidR="003307AF" w:rsidRPr="00C67F7D" w:rsidRDefault="003307AF" w:rsidP="003307AF">
      <w:pPr>
        <w:pStyle w:val="NoteLevel11"/>
      </w:pPr>
      <w:r w:rsidRPr="006C0163">
        <w:t>Reassuringly there was no adverse psycho</w:t>
      </w:r>
      <w:r w:rsidR="004F5F97">
        <w:t>social</w:t>
      </w:r>
      <w:r w:rsidRPr="006C0163">
        <w:t xml:space="preserve"> impact observed in the </w:t>
      </w:r>
      <w:r w:rsidR="006E2374" w:rsidRPr="006C0163">
        <w:t>carrier</w:t>
      </w:r>
      <w:r w:rsidR="004F7545">
        <w:t>s</w:t>
      </w:r>
      <w:r w:rsidRPr="006C0163">
        <w:t xml:space="preserve"> requiring additional investigations for an abnormality detected at MRI</w:t>
      </w:r>
      <w:r w:rsidR="00AC4E63">
        <w:t>,</w:t>
      </w:r>
      <w:r w:rsidRPr="006C0163">
        <w:t xml:space="preserve"> and a previous cancer diagnosis may predict a better psychosocial outcome. </w:t>
      </w:r>
    </w:p>
    <w:p w14:paraId="2E43FA1E" w14:textId="77777777" w:rsidR="006A6450" w:rsidRPr="00C67F7D" w:rsidRDefault="006A6450" w:rsidP="00307FCD">
      <w:pPr>
        <w:pStyle w:val="NoteLevel11"/>
        <w:numPr>
          <w:ilvl w:val="0"/>
          <w:numId w:val="0"/>
        </w:numPr>
      </w:pPr>
    </w:p>
    <w:p w14:paraId="54D5EE1F" w14:textId="01834608" w:rsidR="00BF3ABE" w:rsidRPr="00E62EC3" w:rsidRDefault="00272793" w:rsidP="00065F9E">
      <w:pPr>
        <w:pStyle w:val="NoteLevel11"/>
        <w:rPr>
          <w:rFonts w:eastAsia="Times New Roman" w:cs="Times New Roman"/>
          <w:color w:val="FFFF00"/>
        </w:rPr>
      </w:pPr>
      <w:r>
        <w:t>S</w:t>
      </w:r>
      <w:r w:rsidR="006A6450" w:rsidRPr="003A0B24">
        <w:t xml:space="preserve">ome carriers seriously underestimate their risk of cancer, </w:t>
      </w:r>
      <w:r>
        <w:t xml:space="preserve">raising the question of maladaptive coping strategies. We </w:t>
      </w:r>
      <w:r w:rsidR="00404894">
        <w:t xml:space="preserve">recommend </w:t>
      </w:r>
      <w:r w:rsidR="006A6450" w:rsidRPr="003A0B24">
        <w:t xml:space="preserve">easy </w:t>
      </w:r>
      <w:r w:rsidR="00BF3ABE" w:rsidRPr="00307FCD">
        <w:rPr>
          <w:rFonts w:eastAsia="Times New Roman" w:cs="Times New Roman"/>
          <w:color w:val="000000"/>
        </w:rPr>
        <w:t xml:space="preserve">access to a </w:t>
      </w:r>
      <w:r w:rsidR="00065F9E">
        <w:rPr>
          <w:rFonts w:eastAsia="Times New Roman" w:cs="Times New Roman"/>
          <w:color w:val="000000"/>
        </w:rPr>
        <w:t>clinician</w:t>
      </w:r>
      <w:r w:rsidR="00BF3ABE" w:rsidRPr="00065F9E">
        <w:rPr>
          <w:rFonts w:eastAsia="Times New Roman" w:cs="Times New Roman"/>
          <w:color w:val="000000"/>
        </w:rPr>
        <w:t xml:space="preserve"> </w:t>
      </w:r>
      <w:r>
        <w:rPr>
          <w:rFonts w:eastAsia="Times New Roman" w:cs="Times New Roman"/>
          <w:color w:val="000000"/>
        </w:rPr>
        <w:t xml:space="preserve">for all mutation carriers </w:t>
      </w:r>
      <w:r w:rsidR="00404894" w:rsidRPr="00065F9E">
        <w:rPr>
          <w:rFonts w:eastAsia="Times New Roman" w:cs="Times New Roman"/>
          <w:color w:val="000000"/>
        </w:rPr>
        <w:t>to</w:t>
      </w:r>
      <w:r w:rsidR="00BF3ABE" w:rsidRPr="00065F9E">
        <w:rPr>
          <w:rFonts w:eastAsia="Times New Roman" w:cs="Times New Roman"/>
          <w:color w:val="000000"/>
        </w:rPr>
        <w:t xml:space="preserve"> help </w:t>
      </w:r>
      <w:r>
        <w:rPr>
          <w:rFonts w:eastAsia="Times New Roman" w:cs="Times New Roman"/>
          <w:color w:val="000000"/>
        </w:rPr>
        <w:t xml:space="preserve">them </w:t>
      </w:r>
      <w:r w:rsidR="00BF3ABE" w:rsidRPr="00065F9E">
        <w:rPr>
          <w:rFonts w:eastAsia="Times New Roman" w:cs="Times New Roman"/>
          <w:color w:val="000000"/>
        </w:rPr>
        <w:t>cope with cancer-related concerns</w:t>
      </w:r>
      <w:r>
        <w:rPr>
          <w:rFonts w:eastAsia="Times New Roman" w:cs="Times New Roman"/>
          <w:color w:val="000000"/>
        </w:rPr>
        <w:t xml:space="preserve">, including </w:t>
      </w:r>
      <w:r w:rsidR="00BF3ABE" w:rsidRPr="00065F9E">
        <w:rPr>
          <w:rFonts w:eastAsia="Times New Roman" w:cs="Times New Roman"/>
          <w:color w:val="000000"/>
        </w:rPr>
        <w:t>intrusive cancer-related thoughts and images, and</w:t>
      </w:r>
      <w:r w:rsidR="00664A21">
        <w:rPr>
          <w:rFonts w:eastAsia="Times New Roman" w:cs="Times New Roman"/>
          <w:color w:val="000000"/>
        </w:rPr>
        <w:t xml:space="preserve"> </w:t>
      </w:r>
      <w:r w:rsidR="00BF3ABE" w:rsidRPr="00065F9E">
        <w:rPr>
          <w:rFonts w:eastAsia="Times New Roman" w:cs="Times New Roman"/>
          <w:color w:val="000000"/>
        </w:rPr>
        <w:t xml:space="preserve">to respond appropriately to clinically significant depression and/or anxiety should it occur.  Any carriers who </w:t>
      </w:r>
      <w:r w:rsidR="00BF3ABE" w:rsidRPr="00065F9E">
        <w:rPr>
          <w:rFonts w:eastAsia="Times New Roman" w:cs="Times New Roman"/>
          <w:color w:val="000000"/>
        </w:rPr>
        <w:lastRenderedPageBreak/>
        <w:t>suffer from procedur</w:t>
      </w:r>
      <w:r w:rsidR="00C67F7D" w:rsidRPr="00065F9E">
        <w:rPr>
          <w:rFonts w:eastAsia="Times New Roman" w:cs="Times New Roman"/>
          <w:color w:val="000000"/>
        </w:rPr>
        <w:t>al anxiety related to screening</w:t>
      </w:r>
      <w:r w:rsidR="00BF3ABE" w:rsidRPr="00065F9E">
        <w:rPr>
          <w:rFonts w:eastAsia="Times New Roman" w:cs="Times New Roman"/>
          <w:color w:val="000000"/>
        </w:rPr>
        <w:t> should be offered help from a </w:t>
      </w:r>
      <w:r w:rsidR="00065F9E" w:rsidRPr="00065F9E">
        <w:rPr>
          <w:rFonts w:eastAsia="Times New Roman" w:cs="Times New Roman"/>
          <w:color w:val="000000"/>
        </w:rPr>
        <w:t>clinician</w:t>
      </w:r>
      <w:r w:rsidR="00BF3ABE" w:rsidRPr="00065F9E">
        <w:rPr>
          <w:rFonts w:eastAsia="Times New Roman" w:cs="Times New Roman"/>
          <w:color w:val="000000"/>
        </w:rPr>
        <w:t xml:space="preserve"> conversant with evidence-based anxiety management techniques.</w:t>
      </w:r>
      <w:r>
        <w:rPr>
          <w:rFonts w:eastAsia="Times New Roman" w:cs="Times New Roman"/>
          <w:color w:val="000000"/>
        </w:rPr>
        <w:t xml:space="preserve"> </w:t>
      </w:r>
    </w:p>
    <w:p w14:paraId="3E96019D" w14:textId="77777777" w:rsidR="00BF3ABE" w:rsidRPr="00C67F7D" w:rsidRDefault="00BF3ABE" w:rsidP="00307FCD">
      <w:pPr>
        <w:pStyle w:val="NoteLevel11"/>
        <w:numPr>
          <w:ilvl w:val="0"/>
          <w:numId w:val="0"/>
        </w:numPr>
      </w:pPr>
    </w:p>
    <w:p w14:paraId="5B507E0B" w14:textId="455C998C" w:rsidR="009B0623" w:rsidRPr="00CC10D9" w:rsidRDefault="00160838" w:rsidP="009B0623">
      <w:pPr>
        <w:pStyle w:val="NoteLevel11"/>
        <w:rPr>
          <w:b/>
        </w:rPr>
      </w:pPr>
      <w:r w:rsidRPr="00CC10D9">
        <w:rPr>
          <w:b/>
        </w:rPr>
        <w:t>CONTRIBUTORS</w:t>
      </w:r>
      <w:r w:rsidR="009B0623">
        <w:br/>
        <w:t>L</w:t>
      </w:r>
      <w:r w:rsidR="00B0784A">
        <w:t>W</w:t>
      </w:r>
      <w:r w:rsidR="009B0623">
        <w:t>, EB, E</w:t>
      </w:r>
      <w:r w:rsidR="00B0784A">
        <w:t>KB,</w:t>
      </w:r>
      <w:r w:rsidR="009B0623">
        <w:t xml:space="preserve"> </w:t>
      </w:r>
      <w:r w:rsidR="00B0784A">
        <w:t xml:space="preserve">SS, </w:t>
      </w:r>
      <w:r w:rsidR="009B0623">
        <w:t>DGE and R</w:t>
      </w:r>
      <w:r w:rsidR="00B0784A">
        <w:t>A</w:t>
      </w:r>
      <w:r w:rsidR="009B0623">
        <w:t xml:space="preserve">E </w:t>
      </w:r>
      <w:r w:rsidR="00B0784A">
        <w:t>contributed to the concept and study design. EKB, LW and RAE wrote the manuscript. EKB, SS, EP, AC, JP, JR, DGE</w:t>
      </w:r>
      <w:r w:rsidR="009B0623">
        <w:t xml:space="preserve"> collected the data and analysed or interpreted the data. </w:t>
      </w:r>
      <w:r w:rsidR="00B0784A">
        <w:t xml:space="preserve">JR, HH, JP, SB, CM, </w:t>
      </w:r>
      <w:proofErr w:type="spellStart"/>
      <w:r w:rsidR="00B0784A">
        <w:t>ADi</w:t>
      </w:r>
      <w:proofErr w:type="spellEnd"/>
      <w:r w:rsidR="00B0784A">
        <w:t xml:space="preserve">, </w:t>
      </w:r>
      <w:proofErr w:type="spellStart"/>
      <w:r w:rsidR="00B0784A">
        <w:t>ADo</w:t>
      </w:r>
      <w:proofErr w:type="spellEnd"/>
      <w:r w:rsidR="00B0784A">
        <w:t xml:space="preserve">, JC, JB, VW, LL, DE, MOL, </w:t>
      </w:r>
      <w:proofErr w:type="spellStart"/>
      <w:r w:rsidR="00B0784A">
        <w:t>SSh</w:t>
      </w:r>
      <w:proofErr w:type="spellEnd"/>
      <w:r w:rsidR="00B0784A">
        <w:t xml:space="preserve">, FJG, DG, BR, RW, DMK, SAS, DGE </w:t>
      </w:r>
      <w:r w:rsidR="009B0623">
        <w:t>recruited patients and</w:t>
      </w:r>
      <w:r w:rsidR="00B0784A">
        <w:t xml:space="preserve"> / or</w:t>
      </w:r>
      <w:r w:rsidR="009B0623">
        <w:t xml:space="preserve"> performed the</w:t>
      </w:r>
      <w:r w:rsidR="00B0784A">
        <w:t xml:space="preserve"> </w:t>
      </w:r>
      <w:r w:rsidR="009B0623">
        <w:t>clinical evaluation of patients. All authors revised and approved the final version.</w:t>
      </w:r>
      <w:r w:rsidR="00B0784A">
        <w:t xml:space="preserve"> LW and EKB are responsible for the overall content.</w:t>
      </w:r>
      <w:r w:rsidR="009B0623">
        <w:br/>
      </w:r>
      <w:r w:rsidR="009B0623">
        <w:br/>
      </w:r>
      <w:r w:rsidR="009B0623" w:rsidRPr="00CC10D9">
        <w:rPr>
          <w:b/>
        </w:rPr>
        <w:t>FUNDING</w:t>
      </w:r>
    </w:p>
    <w:p w14:paraId="3BCEB020" w14:textId="14AF2144" w:rsidR="009B0623" w:rsidRDefault="009B0623" w:rsidP="00347049">
      <w:pPr>
        <w:pStyle w:val="NoteLevel11"/>
        <w:numPr>
          <w:ilvl w:val="0"/>
          <w:numId w:val="0"/>
        </w:numPr>
      </w:pPr>
      <w:r w:rsidRPr="006C0163">
        <w:t xml:space="preserve">This work was supported by </w:t>
      </w:r>
      <w:r w:rsidR="002441AC">
        <w:t xml:space="preserve">a grant from </w:t>
      </w:r>
      <w:r w:rsidRPr="006C0163">
        <w:t>The Annabel Evans Memorial Fund</w:t>
      </w:r>
      <w:r w:rsidR="002441AC">
        <w:t xml:space="preserve"> to The Royal Marsden Cancer Charity</w:t>
      </w:r>
      <w:r w:rsidRPr="006C0163">
        <w:t xml:space="preserve">. The investigators </w:t>
      </w:r>
      <w:proofErr w:type="spellStart"/>
      <w:r w:rsidRPr="006C0163">
        <w:t>atThe</w:t>
      </w:r>
      <w:proofErr w:type="spellEnd"/>
      <w:r w:rsidRPr="006C0163">
        <w:t xml:space="preserve"> Institute of Cancer Research and The Royal Marsden NHS Foundation Trust are supported by NIHR research grant</w:t>
      </w:r>
      <w:r>
        <w:t>s</w:t>
      </w:r>
      <w:r w:rsidRPr="006C0163">
        <w:t xml:space="preserve"> to the Biomedical Research Centre</w:t>
      </w:r>
      <w:r>
        <w:t xml:space="preserve"> and the Clinical Research Facility</w:t>
      </w:r>
      <w:r w:rsidRPr="006C0163">
        <w:t xml:space="preserve"> at The Institute of Cancer Research and The Royal Marsden NHS Foundation Trust</w:t>
      </w:r>
      <w:r>
        <w:t>, together with support to the CRUK Cancer Imaging Centre (C1060/A16464)</w:t>
      </w:r>
      <w:r w:rsidRPr="006C0163">
        <w:t xml:space="preserve">. </w:t>
      </w:r>
    </w:p>
    <w:p w14:paraId="034798C4" w14:textId="77777777" w:rsidR="009B0623" w:rsidRPr="006C0163" w:rsidRDefault="009B0623" w:rsidP="009B0623">
      <w:pPr>
        <w:pStyle w:val="NoteLevel11"/>
      </w:pPr>
    </w:p>
    <w:p w14:paraId="5E319C8B" w14:textId="6CBC4236" w:rsidR="009B0623" w:rsidRDefault="009B0623" w:rsidP="009B0623">
      <w:pPr>
        <w:pStyle w:val="NoteLevel11"/>
        <w:rPr>
          <w:i/>
        </w:rPr>
      </w:pPr>
      <w:r>
        <w:t>Prof D. Gareth Evans is</w:t>
      </w:r>
      <w:r w:rsidRPr="00856EFE">
        <w:t xml:space="preserve"> supported by an NIHR research grant to the Biomedical Research Centre</w:t>
      </w:r>
      <w:r>
        <w:t xml:space="preserve"> Manchester (</w:t>
      </w:r>
      <w:r w:rsidRPr="00856EFE">
        <w:t>IS-BRC-1215-20007</w:t>
      </w:r>
      <w:r>
        <w:t xml:space="preserve">). Prof </w:t>
      </w:r>
      <w:r w:rsidRPr="000C4AB9">
        <w:t>F</w:t>
      </w:r>
      <w:r>
        <w:t>iona Gilbert</w:t>
      </w:r>
      <w:r w:rsidRPr="000C4AB9">
        <w:t xml:space="preserve"> receives funding from the NIHR as a Senior investigator</w:t>
      </w:r>
      <w:r>
        <w:t>.</w:t>
      </w:r>
      <w:r w:rsidRPr="00C151E4">
        <w:rPr>
          <w:i/>
        </w:rPr>
        <w:br/>
      </w:r>
    </w:p>
    <w:p w14:paraId="053445E8" w14:textId="69BE8491" w:rsidR="00CB0FF5" w:rsidRDefault="009B0623" w:rsidP="00CB0FF5">
      <w:pPr>
        <w:pStyle w:val="NoteLevel11"/>
      </w:pPr>
      <w:r w:rsidRPr="00CB0FF5">
        <w:rPr>
          <w:b/>
        </w:rPr>
        <w:t>COMPETING INTERESTS</w:t>
      </w:r>
      <w:r w:rsidRPr="00CB0FF5">
        <w:rPr>
          <w:i/>
        </w:rPr>
        <w:br/>
      </w:r>
      <w:r w:rsidR="00CB0FF5">
        <w:t>Prof Rosalind Eeles’ Declaration of Interest: (i) GU-ASCO meeting in San Francisco, Jan 2016: Honorarium as speaker $500; (ii) Royal Marsden NHS Foundation Trust talk (Title: Genetics and Prostate Cancer), Nov 2017: £1100 support from Janssen; (iii) University of Chicago invited talk, May 2018: Honorarium as speaker $1000.</w:t>
      </w:r>
    </w:p>
    <w:p w14:paraId="53011F4D" w14:textId="0A2B27F2" w:rsidR="009B0623" w:rsidRDefault="009B0623" w:rsidP="009B0623">
      <w:pPr>
        <w:pStyle w:val="NoteLevel11"/>
        <w:rPr>
          <w:i/>
        </w:rPr>
      </w:pPr>
    </w:p>
    <w:p w14:paraId="7D4BEF22" w14:textId="77777777" w:rsidR="009B0623" w:rsidRDefault="009B0623" w:rsidP="000E6269">
      <w:pPr>
        <w:pStyle w:val="NoteLevel11"/>
        <w:rPr>
          <w:b/>
        </w:rPr>
      </w:pPr>
    </w:p>
    <w:p w14:paraId="4AD05BE1" w14:textId="77777777" w:rsidR="00BF3FEA" w:rsidRPr="006C0163" w:rsidRDefault="00B8123B" w:rsidP="000E6269">
      <w:pPr>
        <w:pStyle w:val="NoteLevel11"/>
        <w:rPr>
          <w:b/>
        </w:rPr>
      </w:pPr>
      <w:r w:rsidRPr="006C0163">
        <w:rPr>
          <w:b/>
        </w:rPr>
        <w:t>ACKNOWLEDGEMENTS</w:t>
      </w:r>
    </w:p>
    <w:p w14:paraId="699C79C8" w14:textId="5A6AB998" w:rsidR="009B0623" w:rsidRPr="006C0163" w:rsidRDefault="00B8123B" w:rsidP="009B0623">
      <w:pPr>
        <w:pStyle w:val="NoteLevel11"/>
      </w:pPr>
      <w:r w:rsidRPr="006C0163">
        <w:lastRenderedPageBreak/>
        <w:t>We thank all the participants and families who took part in this research</w:t>
      </w:r>
      <w:r w:rsidR="008D5105">
        <w:t>, as well as our funders who made this research possible</w:t>
      </w:r>
      <w:r w:rsidRPr="006C0163">
        <w:t xml:space="preserve">. </w:t>
      </w:r>
      <w:r w:rsidR="009B0623" w:rsidRPr="006C0163">
        <w:t xml:space="preserve">Permission to use the Impact of Event Scale for this research was </w:t>
      </w:r>
      <w:r w:rsidR="009B0623" w:rsidRPr="000C4AB9">
        <w:rPr>
          <w:sz w:val="23"/>
          <w:szCs w:val="23"/>
        </w:rPr>
        <w:t>granted by Dr Mardi J. Horowitz and colleagues; the IES is governed by official copyright laws and was copyright ©1979.</w:t>
      </w:r>
    </w:p>
    <w:p w14:paraId="32F8EBB0" w14:textId="77777777" w:rsidR="009B0623" w:rsidRDefault="009B0623" w:rsidP="009B0623">
      <w:pPr>
        <w:pStyle w:val="NoteLevel11"/>
      </w:pPr>
    </w:p>
    <w:p w14:paraId="561E6ABD" w14:textId="77777777" w:rsidR="00DD560F" w:rsidRDefault="00DD560F" w:rsidP="009B0623">
      <w:pPr>
        <w:pStyle w:val="NoteLevel11"/>
      </w:pPr>
    </w:p>
    <w:p w14:paraId="4EED2C9B" w14:textId="77777777" w:rsidR="00BF3FEA" w:rsidRPr="006C0163" w:rsidRDefault="00BF3FEA" w:rsidP="000E6269">
      <w:pPr>
        <w:pStyle w:val="NoteLevel11"/>
      </w:pPr>
    </w:p>
    <w:p w14:paraId="39B0BE45" w14:textId="5EEB04AE" w:rsidR="00BF3FEA" w:rsidRPr="00773F41" w:rsidRDefault="00DD560F" w:rsidP="000E6269">
      <w:pPr>
        <w:pStyle w:val="NoteLevel11"/>
        <w:rPr>
          <w:b/>
        </w:rPr>
      </w:pPr>
      <w:r>
        <w:br w:type="page"/>
      </w:r>
      <w:r w:rsidR="00BF3FEA" w:rsidRPr="00773F41">
        <w:rPr>
          <w:b/>
        </w:rPr>
        <w:lastRenderedPageBreak/>
        <w:t>REFERENCES</w:t>
      </w:r>
    </w:p>
    <w:p w14:paraId="46192FE2" w14:textId="77777777" w:rsidR="00893434" w:rsidRPr="006C0163" w:rsidRDefault="00893434" w:rsidP="00773F41">
      <w:pPr>
        <w:pStyle w:val="NoteLevel11"/>
        <w:numPr>
          <w:ilvl w:val="0"/>
          <w:numId w:val="0"/>
        </w:numPr>
      </w:pPr>
    </w:p>
    <w:p w14:paraId="6244B94C" w14:textId="77777777" w:rsidR="00347049" w:rsidRDefault="00347049" w:rsidP="00347049">
      <w:pPr>
        <w:pStyle w:val="NoteLevel11"/>
      </w:pPr>
      <w:r>
        <w:t xml:space="preserve">[1] Varley JM. Germline TP53 mutations and Li-Fraumeni syndrome. Hum </w:t>
      </w:r>
      <w:proofErr w:type="spellStart"/>
      <w:r>
        <w:t>Mutat</w:t>
      </w:r>
      <w:proofErr w:type="spellEnd"/>
      <w:r>
        <w:t xml:space="preserve"> 2003; 21(3):313–320. </w:t>
      </w:r>
      <w:proofErr w:type="spellStart"/>
      <w:r>
        <w:t>doi</w:t>
      </w:r>
      <w:proofErr w:type="spellEnd"/>
      <w:r>
        <w:t>: 10.1002/ humu.10185</w:t>
      </w:r>
    </w:p>
    <w:p w14:paraId="018574DA" w14:textId="77777777" w:rsidR="00347049" w:rsidRDefault="00347049" w:rsidP="00347049">
      <w:pPr>
        <w:pStyle w:val="NoteLevel11"/>
      </w:pPr>
    </w:p>
    <w:p w14:paraId="77E0734F" w14:textId="77777777" w:rsidR="00347049" w:rsidRDefault="00347049" w:rsidP="00347049">
      <w:pPr>
        <w:pStyle w:val="NoteLevel11"/>
      </w:pPr>
      <w:r>
        <w:t>[2] Li FP, Fraumeni JF Jr. Soft-tissue sarcomas, breast cancer, and other neoplasms. A familial syndrome? Ann Intern Med 1969; 71(4):747–752</w:t>
      </w:r>
    </w:p>
    <w:p w14:paraId="78B48CAB" w14:textId="77777777" w:rsidR="00347049" w:rsidRDefault="00347049" w:rsidP="00347049">
      <w:pPr>
        <w:pStyle w:val="NoteLevel11"/>
      </w:pPr>
    </w:p>
    <w:p w14:paraId="418561F3" w14:textId="77777777" w:rsidR="00347049" w:rsidRDefault="00347049" w:rsidP="00347049">
      <w:pPr>
        <w:pStyle w:val="NoteLevel11"/>
      </w:pPr>
      <w:r>
        <w:t xml:space="preserve">[3] </w:t>
      </w:r>
      <w:proofErr w:type="spellStart"/>
      <w:r>
        <w:t>Tinat</w:t>
      </w:r>
      <w:proofErr w:type="spellEnd"/>
      <w:r>
        <w:t xml:space="preserve"> J, </w:t>
      </w:r>
      <w:proofErr w:type="spellStart"/>
      <w:r>
        <w:t>Bougeard</w:t>
      </w:r>
      <w:proofErr w:type="spellEnd"/>
      <w:r>
        <w:t xml:space="preserve"> G, </w:t>
      </w:r>
      <w:proofErr w:type="spellStart"/>
      <w:r>
        <w:t>Baert-Desurmont</w:t>
      </w:r>
      <w:proofErr w:type="spellEnd"/>
      <w:r>
        <w:t xml:space="preserve"> S, </w:t>
      </w:r>
      <w:proofErr w:type="spellStart"/>
      <w:r>
        <w:t>Vasseur</w:t>
      </w:r>
      <w:proofErr w:type="spellEnd"/>
      <w:r>
        <w:t xml:space="preserve"> S, Martin C, </w:t>
      </w:r>
      <w:proofErr w:type="spellStart"/>
      <w:r>
        <w:t>Bouvignies</w:t>
      </w:r>
      <w:proofErr w:type="spellEnd"/>
      <w:r>
        <w:t xml:space="preserve"> E, Caron O, </w:t>
      </w:r>
      <w:proofErr w:type="spellStart"/>
      <w:r>
        <w:t>Bressac</w:t>
      </w:r>
      <w:proofErr w:type="spellEnd"/>
      <w:r>
        <w:t xml:space="preserve">-de </w:t>
      </w:r>
      <w:proofErr w:type="spellStart"/>
      <w:r>
        <w:t>Paillerets</w:t>
      </w:r>
      <w:proofErr w:type="spellEnd"/>
      <w:r>
        <w:t xml:space="preserve"> B, </w:t>
      </w:r>
      <w:proofErr w:type="spellStart"/>
      <w:r>
        <w:t>Berthet</w:t>
      </w:r>
      <w:proofErr w:type="spellEnd"/>
      <w:r>
        <w:t xml:space="preserve"> P, </w:t>
      </w:r>
      <w:proofErr w:type="spellStart"/>
      <w:r>
        <w:t>Dugast</w:t>
      </w:r>
      <w:proofErr w:type="spellEnd"/>
      <w:r>
        <w:t xml:space="preserve"> C, </w:t>
      </w:r>
      <w:proofErr w:type="spellStart"/>
      <w:r>
        <w:t>Bonaïti-Pellié</w:t>
      </w:r>
      <w:proofErr w:type="spellEnd"/>
      <w:r>
        <w:t xml:space="preserve"> C, </w:t>
      </w:r>
      <w:proofErr w:type="spellStart"/>
      <w:r>
        <w:t>Stoppa-Lyonnet</w:t>
      </w:r>
      <w:proofErr w:type="spellEnd"/>
      <w:r>
        <w:t xml:space="preserve"> D, </w:t>
      </w:r>
      <w:proofErr w:type="spellStart"/>
      <w:r>
        <w:t>Frébourg</w:t>
      </w:r>
      <w:proofErr w:type="spellEnd"/>
      <w:r>
        <w:t xml:space="preserve"> T. 2009 version of the </w:t>
      </w:r>
      <w:proofErr w:type="spellStart"/>
      <w:r>
        <w:t>Chompret</w:t>
      </w:r>
      <w:proofErr w:type="spellEnd"/>
      <w:r>
        <w:t xml:space="preserve"> criteria for Li Fraumeni syndrome. J Clin Oncol. 2009 Sep 10;27(26):e108-9;</w:t>
      </w:r>
    </w:p>
    <w:p w14:paraId="350B7B6C" w14:textId="77777777" w:rsidR="00347049" w:rsidRDefault="00347049" w:rsidP="00347049">
      <w:pPr>
        <w:pStyle w:val="NoteLevel11"/>
      </w:pPr>
    </w:p>
    <w:p w14:paraId="148AB767" w14:textId="7114683E" w:rsidR="00347049" w:rsidRDefault="00347049" w:rsidP="00347049">
      <w:pPr>
        <w:pStyle w:val="NoteLevel11"/>
      </w:pPr>
      <w:r>
        <w:t xml:space="preserve">[4] </w:t>
      </w:r>
      <w:proofErr w:type="spellStart"/>
      <w:r w:rsidR="00723BCB">
        <w:t>Bougeard</w:t>
      </w:r>
      <w:proofErr w:type="spellEnd"/>
      <w:r w:rsidR="00723BCB">
        <w:t xml:space="preserve"> G, </w:t>
      </w:r>
      <w:proofErr w:type="spellStart"/>
      <w:r w:rsidR="00723BCB">
        <w:t>Renaux-Petel</w:t>
      </w:r>
      <w:proofErr w:type="spellEnd"/>
      <w:r w:rsidR="00723BCB">
        <w:t xml:space="preserve"> M, Flaman JM, </w:t>
      </w:r>
      <w:r w:rsidR="00723BCB" w:rsidRPr="00FA51BE">
        <w:t xml:space="preserve">Charbonnier C, </w:t>
      </w:r>
      <w:proofErr w:type="spellStart"/>
      <w:r w:rsidR="00723BCB" w:rsidRPr="00FA51BE">
        <w:t>Fermey</w:t>
      </w:r>
      <w:proofErr w:type="spellEnd"/>
      <w:r w:rsidR="00723BCB" w:rsidRPr="00FA51BE">
        <w:t xml:space="preserve"> P, </w:t>
      </w:r>
      <w:proofErr w:type="spellStart"/>
      <w:r w:rsidR="00723BCB" w:rsidRPr="00FA51BE">
        <w:t>Belotti</w:t>
      </w:r>
      <w:proofErr w:type="spellEnd"/>
      <w:r w:rsidR="00723BCB" w:rsidRPr="00FA51BE">
        <w:t xml:space="preserve"> M, Gauthier-Villars M, </w:t>
      </w:r>
      <w:proofErr w:type="spellStart"/>
      <w:r w:rsidR="00723BCB" w:rsidRPr="00FA51BE">
        <w:t>Stoppa-Lyonnet</w:t>
      </w:r>
      <w:proofErr w:type="spellEnd"/>
      <w:r w:rsidR="00723BCB" w:rsidRPr="00FA51BE">
        <w:t xml:space="preserve"> D, </w:t>
      </w:r>
      <w:proofErr w:type="spellStart"/>
      <w:r w:rsidR="00723BCB" w:rsidRPr="00FA51BE">
        <w:t>Consolino</w:t>
      </w:r>
      <w:proofErr w:type="spellEnd"/>
      <w:r w:rsidR="00723BCB" w:rsidRPr="00FA51BE">
        <w:t xml:space="preserve"> E, </w:t>
      </w:r>
      <w:proofErr w:type="spellStart"/>
      <w:r w:rsidR="00723BCB" w:rsidRPr="00FA51BE">
        <w:t>Brugières</w:t>
      </w:r>
      <w:proofErr w:type="spellEnd"/>
      <w:r w:rsidR="00723BCB" w:rsidRPr="00FA51BE">
        <w:t xml:space="preserve"> L, Caron O, </w:t>
      </w:r>
      <w:proofErr w:type="spellStart"/>
      <w:r w:rsidR="00723BCB" w:rsidRPr="00FA51BE">
        <w:t>Benusiglio</w:t>
      </w:r>
      <w:proofErr w:type="spellEnd"/>
      <w:r w:rsidR="00723BCB" w:rsidRPr="00FA51BE">
        <w:t xml:space="preserve"> PR, </w:t>
      </w:r>
      <w:proofErr w:type="spellStart"/>
      <w:r w:rsidR="00723BCB" w:rsidRPr="00FA51BE">
        <w:t>Bressac</w:t>
      </w:r>
      <w:proofErr w:type="spellEnd"/>
      <w:r w:rsidR="00723BCB" w:rsidRPr="00FA51BE">
        <w:t xml:space="preserve">-de </w:t>
      </w:r>
      <w:proofErr w:type="spellStart"/>
      <w:r w:rsidR="00723BCB" w:rsidRPr="00FA51BE">
        <w:t>Paillerets</w:t>
      </w:r>
      <w:proofErr w:type="spellEnd"/>
      <w:r w:rsidR="00723BCB" w:rsidRPr="00FA51BE">
        <w:t xml:space="preserve"> B, </w:t>
      </w:r>
      <w:proofErr w:type="spellStart"/>
      <w:r w:rsidR="00723BCB" w:rsidRPr="00FA51BE">
        <w:t>Bonadona</w:t>
      </w:r>
      <w:proofErr w:type="spellEnd"/>
      <w:r w:rsidR="00723BCB" w:rsidRPr="00FA51BE">
        <w:t xml:space="preserve"> V, </w:t>
      </w:r>
      <w:proofErr w:type="spellStart"/>
      <w:r w:rsidR="00723BCB" w:rsidRPr="00FA51BE">
        <w:t>Bonaïti-Pellié</w:t>
      </w:r>
      <w:proofErr w:type="spellEnd"/>
      <w:r w:rsidR="00723BCB" w:rsidRPr="00FA51BE">
        <w:t xml:space="preserve"> C, </w:t>
      </w:r>
      <w:proofErr w:type="spellStart"/>
      <w:r w:rsidR="00723BCB" w:rsidRPr="00FA51BE">
        <w:t>Tinat</w:t>
      </w:r>
      <w:proofErr w:type="spellEnd"/>
      <w:r w:rsidR="00723BCB" w:rsidRPr="00FA51BE">
        <w:t xml:space="preserve"> J, </w:t>
      </w:r>
      <w:proofErr w:type="spellStart"/>
      <w:r w:rsidR="00723BCB" w:rsidRPr="00FA51BE">
        <w:t>Baert-Desurmont</w:t>
      </w:r>
      <w:proofErr w:type="spellEnd"/>
      <w:r w:rsidR="00723BCB" w:rsidRPr="00FA51BE">
        <w:t xml:space="preserve"> S, </w:t>
      </w:r>
      <w:proofErr w:type="spellStart"/>
      <w:r w:rsidR="00723BCB" w:rsidRPr="00FA51BE">
        <w:t>Frebourg</w:t>
      </w:r>
      <w:proofErr w:type="spellEnd"/>
      <w:r w:rsidR="00723BCB" w:rsidRPr="00FA51BE">
        <w:t xml:space="preserve"> T</w:t>
      </w:r>
      <w:r w:rsidR="00723BCB">
        <w:t>.</w:t>
      </w:r>
      <w:r>
        <w:t>. Revisiting Li-Fraumeni syndrome from TP53 mutation carriers. J Clin Oncol. 2015;33(21):2345-2352.</w:t>
      </w:r>
    </w:p>
    <w:p w14:paraId="28AAA3BD" w14:textId="77777777" w:rsidR="00347049" w:rsidRDefault="00347049" w:rsidP="00347049">
      <w:pPr>
        <w:pStyle w:val="NoteLevel11"/>
      </w:pPr>
    </w:p>
    <w:p w14:paraId="355861C7" w14:textId="77777777" w:rsidR="00347049" w:rsidRDefault="00347049" w:rsidP="00347049">
      <w:pPr>
        <w:pStyle w:val="NoteLevel11"/>
      </w:pPr>
      <w:r>
        <w:t xml:space="preserve">[5] Gonzalez KD, </w:t>
      </w:r>
      <w:proofErr w:type="spellStart"/>
      <w:r>
        <w:t>Noltner</w:t>
      </w:r>
      <w:proofErr w:type="spellEnd"/>
      <w:r>
        <w:t xml:space="preserve"> KA, </w:t>
      </w:r>
      <w:proofErr w:type="spellStart"/>
      <w:r>
        <w:t>Buzin</w:t>
      </w:r>
      <w:proofErr w:type="spellEnd"/>
      <w:r>
        <w:t xml:space="preserve"> CH, Gu D, Wen-Fong CY, Nguyen VQ, Han JH, </w:t>
      </w:r>
      <w:proofErr w:type="spellStart"/>
      <w:r>
        <w:t>Lowstuter</w:t>
      </w:r>
      <w:proofErr w:type="spellEnd"/>
      <w:r>
        <w:t xml:space="preserve"> K, </w:t>
      </w:r>
      <w:proofErr w:type="spellStart"/>
      <w:r>
        <w:t>Longmate</w:t>
      </w:r>
      <w:proofErr w:type="spellEnd"/>
      <w:r>
        <w:t xml:space="preserve"> J, Sommer SS, Weitzel JN. Beyond li </w:t>
      </w:r>
      <w:proofErr w:type="spellStart"/>
      <w:r>
        <w:t>fraumeni</w:t>
      </w:r>
      <w:proofErr w:type="spellEnd"/>
      <w:r>
        <w:t xml:space="preserve"> syndrome: clinical characteristics of families with p53 germline mutations. J Clin Oncol 2009; 27(8):1250–1256</w:t>
      </w:r>
    </w:p>
    <w:p w14:paraId="3E632515" w14:textId="1D9BF842" w:rsidR="00C62A52" w:rsidRDefault="00347049" w:rsidP="00C62A52">
      <w:pPr>
        <w:pStyle w:val="NoteLevel11"/>
      </w:pPr>
      <w:r w:rsidDel="00347049">
        <w:t xml:space="preserve"> </w:t>
      </w:r>
      <w:r w:rsidR="00C62A52">
        <w:t xml:space="preserve">[6] Nichols KE, Malkin D, Garber JE, Fraumeni JF Jr, Li FP Germ-line p53 mutations predispose to a wide spectrum of early onset cancers. Cancer </w:t>
      </w:r>
      <w:proofErr w:type="spellStart"/>
      <w:r w:rsidR="00C62A52">
        <w:t>Epidemiol</w:t>
      </w:r>
      <w:proofErr w:type="spellEnd"/>
      <w:r w:rsidR="00C62A52">
        <w:t xml:space="preserve"> Biomarkers </w:t>
      </w:r>
      <w:proofErr w:type="spellStart"/>
      <w:r w:rsidR="00C62A52">
        <w:t>Prev</w:t>
      </w:r>
      <w:proofErr w:type="spellEnd"/>
      <w:r w:rsidR="00C62A52">
        <w:t xml:space="preserve"> 2001; 10(2):83–87 7. </w:t>
      </w:r>
    </w:p>
    <w:p w14:paraId="7C926C91" w14:textId="77777777" w:rsidR="00C62A52" w:rsidRDefault="00C62A52" w:rsidP="00C62A52">
      <w:pPr>
        <w:pStyle w:val="NoteLevel11"/>
      </w:pPr>
    </w:p>
    <w:p w14:paraId="185C03FE" w14:textId="77777777" w:rsidR="00C62A52" w:rsidRDefault="00C62A52" w:rsidP="00C62A52">
      <w:pPr>
        <w:pStyle w:val="NoteLevel11"/>
      </w:pPr>
      <w:r>
        <w:t xml:space="preserve">[7] Mai PL, Best AF, Peters JA, DeCastro RM, </w:t>
      </w:r>
      <w:proofErr w:type="spellStart"/>
      <w:r>
        <w:t>Khincha</w:t>
      </w:r>
      <w:proofErr w:type="spellEnd"/>
      <w:r>
        <w:t xml:space="preserve"> PP, Loud JT, Bremer RC, Rosenberg PS, Savage SA. Risks of first and subsequent cancers among TP53 mutation carriers in the National Cancer Institute Li-Fraumeni syndrome cohort. Cancer 2016; 122(23): 3673–3681. </w:t>
      </w:r>
      <w:proofErr w:type="spellStart"/>
      <w:r>
        <w:t>doi</w:t>
      </w:r>
      <w:proofErr w:type="spellEnd"/>
      <w:r>
        <w:t>: 10.1002/cncr.30248</w:t>
      </w:r>
    </w:p>
    <w:p w14:paraId="1D11F0EE" w14:textId="77777777" w:rsidR="00C62A52" w:rsidRDefault="00C62A52" w:rsidP="00C62A52">
      <w:pPr>
        <w:pStyle w:val="NoteLevel11"/>
      </w:pPr>
    </w:p>
    <w:p w14:paraId="5454A324" w14:textId="77777777" w:rsidR="00C62A52" w:rsidRDefault="00C62A52" w:rsidP="00C62A52">
      <w:pPr>
        <w:pStyle w:val="NoteLevel11"/>
      </w:pPr>
      <w:r>
        <w:lastRenderedPageBreak/>
        <w:t xml:space="preserve">[8] </w:t>
      </w:r>
      <w:proofErr w:type="spellStart"/>
      <w:r>
        <w:t>Amadou</w:t>
      </w:r>
      <w:proofErr w:type="spellEnd"/>
      <w:r>
        <w:t xml:space="preserve"> A, Waddington Achatz MI, Hainaut P. Revisiting </w:t>
      </w:r>
      <w:proofErr w:type="spellStart"/>
      <w:r>
        <w:t>tumor</w:t>
      </w:r>
      <w:proofErr w:type="spellEnd"/>
      <w:r>
        <w:t xml:space="preserve"> patterns and penetrance in germline TP53 mutation carriers: temporal phases of Li-Fraumeni syndrome. </w:t>
      </w:r>
      <w:proofErr w:type="spellStart"/>
      <w:r>
        <w:t>Curr</w:t>
      </w:r>
      <w:proofErr w:type="spellEnd"/>
      <w:r>
        <w:t xml:space="preserve"> </w:t>
      </w:r>
      <w:proofErr w:type="spellStart"/>
      <w:r>
        <w:t>Opin</w:t>
      </w:r>
      <w:proofErr w:type="spellEnd"/>
      <w:r>
        <w:t xml:space="preserve"> Oncol. 2018 Jan;30(1):23-29.</w:t>
      </w:r>
    </w:p>
    <w:p w14:paraId="7B8891E2" w14:textId="6D0E9E4F" w:rsidR="008D6DDF" w:rsidRDefault="008D6DDF" w:rsidP="008D6DDF">
      <w:pPr>
        <w:pStyle w:val="NoteLevel11"/>
      </w:pPr>
    </w:p>
    <w:p w14:paraId="12CC7ED7" w14:textId="6ADF0FF3" w:rsidR="00A56B4F" w:rsidRPr="006C0163" w:rsidRDefault="00D92511" w:rsidP="00E9431B">
      <w:pPr>
        <w:pStyle w:val="NoteLevel11"/>
        <w:numPr>
          <w:ilvl w:val="0"/>
          <w:numId w:val="0"/>
        </w:numPr>
      </w:pPr>
      <w:r>
        <w:t>[</w:t>
      </w:r>
      <w:r w:rsidR="002A1E99">
        <w:t>9</w:t>
      </w:r>
      <w:r>
        <w:t xml:space="preserve">] </w:t>
      </w:r>
      <w:r w:rsidR="00A56B4F" w:rsidRPr="006C0163">
        <w:t>Villani A, Shore A, Wasserman JD</w:t>
      </w:r>
      <w:r w:rsidR="009044A2">
        <w:t>,</w:t>
      </w:r>
      <w:r w:rsidR="00A56B4F" w:rsidRPr="006C0163">
        <w:t xml:space="preserve"> </w:t>
      </w:r>
      <w:r w:rsidR="00E9431B">
        <w:t xml:space="preserve">Stephens D, Kim RH, </w:t>
      </w:r>
      <w:proofErr w:type="spellStart"/>
      <w:r w:rsidR="00E9431B">
        <w:t>Druker</w:t>
      </w:r>
      <w:proofErr w:type="spellEnd"/>
      <w:r w:rsidR="00E9431B">
        <w:t xml:space="preserve"> H, </w:t>
      </w:r>
      <w:proofErr w:type="spellStart"/>
      <w:r w:rsidR="00E9431B">
        <w:t>Gallinger</w:t>
      </w:r>
      <w:proofErr w:type="spellEnd"/>
      <w:r w:rsidR="00E9431B">
        <w:t xml:space="preserve"> B, </w:t>
      </w:r>
      <w:proofErr w:type="spellStart"/>
      <w:r w:rsidR="00E9431B">
        <w:t>Naumer</w:t>
      </w:r>
      <w:proofErr w:type="spellEnd"/>
      <w:r w:rsidR="00E9431B">
        <w:t xml:space="preserve"> A, Kohlmann W, </w:t>
      </w:r>
      <w:proofErr w:type="spellStart"/>
      <w:r w:rsidR="00E9431B">
        <w:t>Novokmet</w:t>
      </w:r>
      <w:proofErr w:type="spellEnd"/>
      <w:r w:rsidR="00E9431B">
        <w:t xml:space="preserve"> A, </w:t>
      </w:r>
      <w:proofErr w:type="spellStart"/>
      <w:r w:rsidR="00E9431B">
        <w:t>Tabori</w:t>
      </w:r>
      <w:proofErr w:type="spellEnd"/>
      <w:r w:rsidR="00E9431B">
        <w:t xml:space="preserve"> U, </w:t>
      </w:r>
      <w:proofErr w:type="spellStart"/>
      <w:r w:rsidR="00E9431B">
        <w:t>Tijerin</w:t>
      </w:r>
      <w:proofErr w:type="spellEnd"/>
      <w:r w:rsidR="00E9431B">
        <w:t xml:space="preserve"> M, Greer ML, Finlay JL, Schiffman JD, Malkin D</w:t>
      </w:r>
      <w:r w:rsidR="00E9431B" w:rsidRPr="00E9431B">
        <w:t>.</w:t>
      </w:r>
      <w:r w:rsidR="00E9431B" w:rsidRPr="00E9431B" w:rsidDel="00E9431B">
        <w:t xml:space="preserve"> </w:t>
      </w:r>
      <w:r w:rsidR="00A56B4F" w:rsidRPr="006C0163">
        <w:t xml:space="preserve"> Biochemical and imaging surveillance in germline TP53 mutation carriers with Li-Fraumeni syndrome: 11 year follow-up of a prospective observational study. The Lancet Oncol</w:t>
      </w:r>
      <w:r w:rsidR="001C0454">
        <w:t xml:space="preserve"> </w:t>
      </w:r>
      <w:r w:rsidR="001C0454" w:rsidRPr="001C0454">
        <w:t>2016 Sep;17(9):1295-305.</w:t>
      </w:r>
      <w:r w:rsidR="00A56B4F" w:rsidRPr="006C0163">
        <w:t xml:space="preserve"> </w:t>
      </w:r>
      <w:proofErr w:type="spellStart"/>
      <w:r w:rsidR="00A56B4F" w:rsidRPr="006C0163">
        <w:t>doi</w:t>
      </w:r>
      <w:proofErr w:type="spellEnd"/>
      <w:r w:rsidR="00A56B4F" w:rsidRPr="006C0163">
        <w:t>: 10.1016/S1470-2045(16)30249-2</w:t>
      </w:r>
    </w:p>
    <w:p w14:paraId="1EC0B85B" w14:textId="77777777" w:rsidR="00B767AE" w:rsidRDefault="00B767AE" w:rsidP="00B767AE">
      <w:pPr>
        <w:pStyle w:val="NoteLevel11"/>
      </w:pPr>
    </w:p>
    <w:p w14:paraId="65AC5188" w14:textId="0A73C4E8" w:rsidR="00B767AE" w:rsidRDefault="00B767AE" w:rsidP="009044A2">
      <w:pPr>
        <w:pStyle w:val="NoteLevel11"/>
      </w:pPr>
      <w:r>
        <w:t>[</w:t>
      </w:r>
      <w:r w:rsidR="002A1E99">
        <w:t>10</w:t>
      </w:r>
      <w:r>
        <w:t xml:space="preserve">] Kratz CP, Achatz MI, </w:t>
      </w:r>
      <w:proofErr w:type="spellStart"/>
      <w:r>
        <w:t>Brugières</w:t>
      </w:r>
      <w:proofErr w:type="spellEnd"/>
      <w:r>
        <w:t xml:space="preserve"> L, </w:t>
      </w:r>
      <w:proofErr w:type="spellStart"/>
      <w:r w:rsidR="009044A2">
        <w:t>Frebourg</w:t>
      </w:r>
      <w:proofErr w:type="spellEnd"/>
      <w:r w:rsidR="009044A2">
        <w:t xml:space="preserve"> T, Garber JE, Greer MC, </w:t>
      </w:r>
      <w:proofErr w:type="spellStart"/>
      <w:r w:rsidR="009044A2">
        <w:t>Hansford</w:t>
      </w:r>
      <w:proofErr w:type="spellEnd"/>
      <w:r w:rsidR="009044A2">
        <w:t xml:space="preserve"> JR, Janeway KA</w:t>
      </w:r>
      <w:r w:rsidR="009044A2" w:rsidRPr="009044A2">
        <w:t>, Kohlmann</w:t>
      </w:r>
      <w:r w:rsidR="009044A2">
        <w:t xml:space="preserve"> WK, McGee R, </w:t>
      </w:r>
      <w:proofErr w:type="spellStart"/>
      <w:r w:rsidR="009044A2">
        <w:t>Mullighan</w:t>
      </w:r>
      <w:proofErr w:type="spellEnd"/>
      <w:r w:rsidR="009044A2">
        <w:t xml:space="preserve"> CG, </w:t>
      </w:r>
      <w:proofErr w:type="spellStart"/>
      <w:r w:rsidR="009044A2">
        <w:t>Onel</w:t>
      </w:r>
      <w:proofErr w:type="spellEnd"/>
      <w:r w:rsidR="009044A2">
        <w:t xml:space="preserve"> K, </w:t>
      </w:r>
      <w:proofErr w:type="spellStart"/>
      <w:r w:rsidR="009044A2">
        <w:t>Pajtler</w:t>
      </w:r>
      <w:proofErr w:type="spellEnd"/>
      <w:r w:rsidR="009044A2">
        <w:t xml:space="preserve"> KW, Pfister SM, Savage SA, Schiffman JD, Schneider KA, Strong LC, Evans DGR, Wasserman JD, Villani A</w:t>
      </w:r>
      <w:r w:rsidR="009044A2" w:rsidRPr="009044A2">
        <w:t xml:space="preserve">, Malkin </w:t>
      </w:r>
      <w:r w:rsidR="009044A2">
        <w:t>D</w:t>
      </w:r>
      <w:r w:rsidR="009044A2" w:rsidRPr="009044A2">
        <w:t>.</w:t>
      </w:r>
      <w:r>
        <w:t>.</w:t>
      </w:r>
      <w:r w:rsidRPr="007A6AFE">
        <w:t xml:space="preserve"> </w:t>
      </w:r>
      <w:r>
        <w:t>Cancer Screening Recommendations for Individuals with Li-Fraumeni Syndrome. Clin Cancer Res. 2017 Jun 1;23(11</w:t>
      </w:r>
      <w:proofErr w:type="gramStart"/>
      <w:r>
        <w:t>):e</w:t>
      </w:r>
      <w:proofErr w:type="gramEnd"/>
      <w:r>
        <w:t xml:space="preserve">38-e45. </w:t>
      </w:r>
      <w:proofErr w:type="spellStart"/>
      <w:r>
        <w:t>doi</w:t>
      </w:r>
      <w:proofErr w:type="spellEnd"/>
      <w:r>
        <w:t>: 10.1158/1078-0432.</w:t>
      </w:r>
    </w:p>
    <w:p w14:paraId="1CBB3B46" w14:textId="77777777" w:rsidR="004F5F97" w:rsidRDefault="004F5F97" w:rsidP="00A56B4F">
      <w:pPr>
        <w:pStyle w:val="NoteLevel11"/>
      </w:pPr>
    </w:p>
    <w:p w14:paraId="1E483F49" w14:textId="77BE8064" w:rsidR="002A1E99" w:rsidRDefault="002A1E99" w:rsidP="002A1E99">
      <w:pPr>
        <w:pStyle w:val="NoteLevel11"/>
        <w:numPr>
          <w:ilvl w:val="0"/>
          <w:numId w:val="0"/>
        </w:numPr>
      </w:pPr>
      <w:r>
        <w:t xml:space="preserve">[11] </w:t>
      </w:r>
      <w:r w:rsidRPr="006C0163">
        <w:t xml:space="preserve">National Institute for Health and Clinical Excellence 2017. Clinical Guideline 164: Familial breast cancer: classification, care and managing breast cancer and related risks in people with a family history of breast cancer. Available from: </w:t>
      </w:r>
      <w:hyperlink r:id="rId9" w:history="1">
        <w:r w:rsidRPr="006C0163">
          <w:rPr>
            <w:rStyle w:val="Hyperlink"/>
          </w:rPr>
          <w:t>https://www.nice.org.uk/</w:t>
        </w:r>
      </w:hyperlink>
      <w:r w:rsidRPr="006C0163">
        <w:t xml:space="preserve"> </w:t>
      </w:r>
    </w:p>
    <w:p w14:paraId="5B7D2A57" w14:textId="77777777" w:rsidR="002A1E99" w:rsidRDefault="002A1E99" w:rsidP="002A1E99">
      <w:pPr>
        <w:pStyle w:val="NoteLevel11"/>
        <w:numPr>
          <w:ilvl w:val="0"/>
          <w:numId w:val="0"/>
        </w:numPr>
      </w:pPr>
    </w:p>
    <w:p w14:paraId="54B08C2A" w14:textId="2F26C67C" w:rsidR="002A1E99" w:rsidRPr="006C0163" w:rsidRDefault="002A1E99" w:rsidP="002A1E99">
      <w:pPr>
        <w:pStyle w:val="NoteLevel11"/>
        <w:numPr>
          <w:ilvl w:val="0"/>
          <w:numId w:val="0"/>
        </w:numPr>
      </w:pPr>
      <w:r>
        <w:t xml:space="preserve">[12] </w:t>
      </w:r>
      <w:r w:rsidR="00F5678E" w:rsidRPr="00F5678E">
        <w:t xml:space="preserve">Saya S, Killick E, Thomas S, Taylor N, Bancroft EK, Rothwell J, Benafif S, Dias A, Mikropoulos C, Pope J, Chamberlain A, Gunapala R; SIGNIFY Study Steering Committee, </w:t>
      </w:r>
      <w:proofErr w:type="spellStart"/>
      <w:r w:rsidR="00F5678E" w:rsidRPr="00F5678E">
        <w:t>Izatt</w:t>
      </w:r>
      <w:proofErr w:type="spellEnd"/>
      <w:r w:rsidR="00F5678E" w:rsidRPr="00F5678E">
        <w:t xml:space="preserve"> L, Side L, Walker L, Tomkins S, Cook J, Barwell J, Wiles V, Limb L, Eccles D, Leach MO, Shanley S, Gilbert FJ, Hanson H, Gallagher D, </w:t>
      </w:r>
      <w:proofErr w:type="spellStart"/>
      <w:r w:rsidR="00F5678E" w:rsidRPr="00F5678E">
        <w:t>Rajashanker</w:t>
      </w:r>
      <w:proofErr w:type="spellEnd"/>
      <w:r w:rsidR="00F5678E" w:rsidRPr="00F5678E">
        <w:t xml:space="preserve"> B, Whitehouse RW, Koh DM, Sohaib SA, Evans DG, Eeles RA. Baseline results from the UK SIGNIFY study: a whole-body MRI screening study in TP53 mutation carriers and matched controls. Fam Cancer. 2017 Jul;16(3):433-440. </w:t>
      </w:r>
      <w:proofErr w:type="spellStart"/>
      <w:r w:rsidR="00F5678E" w:rsidRPr="00F5678E">
        <w:t>doi</w:t>
      </w:r>
      <w:proofErr w:type="spellEnd"/>
      <w:r w:rsidR="00F5678E" w:rsidRPr="00F5678E">
        <w:t>: 10.1007/s10689-017-9965-1.</w:t>
      </w:r>
    </w:p>
    <w:p w14:paraId="02D5B493" w14:textId="77777777" w:rsidR="002A1E99" w:rsidRDefault="002A1E99" w:rsidP="002A1E99">
      <w:pPr>
        <w:pStyle w:val="NoteLevel11"/>
      </w:pPr>
    </w:p>
    <w:p w14:paraId="4A2ACB95" w14:textId="70E1752E" w:rsidR="00A56B4F" w:rsidRDefault="0017576D" w:rsidP="009044A2">
      <w:pPr>
        <w:pStyle w:val="NoteLevel11"/>
      </w:pPr>
      <w:r>
        <w:lastRenderedPageBreak/>
        <w:t>[</w:t>
      </w:r>
      <w:r w:rsidR="000A7760">
        <w:t>13</w:t>
      </w:r>
      <w:r>
        <w:t xml:space="preserve">] </w:t>
      </w:r>
      <w:r w:rsidR="009044A2" w:rsidRPr="009044A2">
        <w:t xml:space="preserve">Villani A, </w:t>
      </w:r>
      <w:proofErr w:type="spellStart"/>
      <w:r w:rsidR="009044A2" w:rsidRPr="009044A2">
        <w:t>Tabori</w:t>
      </w:r>
      <w:proofErr w:type="spellEnd"/>
      <w:r w:rsidR="009044A2" w:rsidRPr="009044A2">
        <w:t xml:space="preserve"> U, Schiffman J, </w:t>
      </w:r>
      <w:proofErr w:type="spellStart"/>
      <w:r w:rsidR="009044A2" w:rsidRPr="009044A2">
        <w:t>Shlien</w:t>
      </w:r>
      <w:proofErr w:type="spellEnd"/>
      <w:r w:rsidR="009044A2" w:rsidRPr="009044A2">
        <w:t xml:space="preserve"> A, </w:t>
      </w:r>
      <w:proofErr w:type="spellStart"/>
      <w:r w:rsidR="009044A2" w:rsidRPr="009044A2">
        <w:t>Beyene</w:t>
      </w:r>
      <w:proofErr w:type="spellEnd"/>
      <w:r w:rsidR="009044A2" w:rsidRPr="009044A2">
        <w:t xml:space="preserve"> J, </w:t>
      </w:r>
      <w:proofErr w:type="spellStart"/>
      <w:r w:rsidR="009044A2" w:rsidRPr="009044A2">
        <w:t>Druker</w:t>
      </w:r>
      <w:proofErr w:type="spellEnd"/>
      <w:r w:rsidR="009044A2" w:rsidRPr="009044A2">
        <w:t xml:space="preserve"> H, </w:t>
      </w:r>
      <w:proofErr w:type="spellStart"/>
      <w:r w:rsidR="009044A2" w:rsidRPr="009044A2">
        <w:t>Novokmet</w:t>
      </w:r>
      <w:proofErr w:type="spellEnd"/>
      <w:r w:rsidR="009044A2" w:rsidRPr="009044A2">
        <w:t xml:space="preserve"> A, Finlay J, Malkin D.</w:t>
      </w:r>
      <w:r w:rsidR="009044A2" w:rsidRPr="009044A2" w:rsidDel="009044A2">
        <w:t xml:space="preserve"> </w:t>
      </w:r>
      <w:r w:rsidR="00A56B4F" w:rsidRPr="006C0163">
        <w:t xml:space="preserve"> Biochemical and imaging surveillance in germline TP53 mutation carriers with Li- Fraumeni syndrome: a prospective observational study. The Lancet Oncol </w:t>
      </w:r>
      <w:r w:rsidR="001C0454">
        <w:t xml:space="preserve">2011; </w:t>
      </w:r>
      <w:r w:rsidR="00A56B4F" w:rsidRPr="006C0163">
        <w:t xml:space="preserve">12(6):559–567. </w:t>
      </w:r>
      <w:proofErr w:type="spellStart"/>
      <w:r w:rsidR="00A56B4F" w:rsidRPr="006C0163">
        <w:t>doi</w:t>
      </w:r>
      <w:proofErr w:type="spellEnd"/>
      <w:r w:rsidR="00A56B4F" w:rsidRPr="006C0163">
        <w:t>: 10.1016/S1470-2045(11)70119-X</w:t>
      </w:r>
    </w:p>
    <w:p w14:paraId="288A7F2E" w14:textId="77777777" w:rsidR="0077215F" w:rsidRPr="006C0163" w:rsidRDefault="0077215F" w:rsidP="00A56B4F">
      <w:pPr>
        <w:pStyle w:val="NoteLevel11"/>
      </w:pPr>
    </w:p>
    <w:p w14:paraId="572B41F3" w14:textId="14594E64" w:rsidR="008E1161" w:rsidRPr="007E69A3" w:rsidRDefault="0017576D" w:rsidP="007E69A3">
      <w:pPr>
        <w:pStyle w:val="NoteLevel11"/>
      </w:pPr>
      <w:r w:rsidRPr="00F5678E">
        <w:t>[</w:t>
      </w:r>
      <w:r w:rsidR="000A7760" w:rsidRPr="00F5678E">
        <w:t>14</w:t>
      </w:r>
      <w:r w:rsidRPr="00F5678E">
        <w:t xml:space="preserve">] </w:t>
      </w:r>
      <w:r w:rsidR="00A56B4F" w:rsidRPr="00F5678E">
        <w:t xml:space="preserve">Ballinger ML, Mitchell G, Thomas DM Surveillance recommendations for patients with germline TP53 mutations. </w:t>
      </w:r>
      <w:proofErr w:type="spellStart"/>
      <w:r w:rsidR="00A56B4F" w:rsidRPr="00F5678E">
        <w:t>Curr</w:t>
      </w:r>
      <w:proofErr w:type="spellEnd"/>
      <w:r w:rsidR="00A56B4F" w:rsidRPr="00F5678E">
        <w:t xml:space="preserve"> </w:t>
      </w:r>
      <w:proofErr w:type="spellStart"/>
      <w:r w:rsidR="00A56B4F" w:rsidRPr="00F5678E">
        <w:t>Opin</w:t>
      </w:r>
      <w:proofErr w:type="spellEnd"/>
      <w:r w:rsidR="00A56B4F" w:rsidRPr="00F5678E">
        <w:t xml:space="preserve"> Oncol </w:t>
      </w:r>
      <w:r w:rsidR="001C0454">
        <w:t xml:space="preserve">2015; </w:t>
      </w:r>
      <w:r w:rsidR="00A56B4F" w:rsidRPr="00F5678E">
        <w:t xml:space="preserve">27(4):332–337. </w:t>
      </w:r>
      <w:proofErr w:type="spellStart"/>
      <w:r w:rsidR="00A56B4F" w:rsidRPr="00F5678E">
        <w:t>doi</w:t>
      </w:r>
      <w:proofErr w:type="spellEnd"/>
      <w:r w:rsidR="00A56B4F" w:rsidRPr="00F5678E">
        <w:t>: 10.1097/ CCO.0000000000000200</w:t>
      </w:r>
    </w:p>
    <w:p w14:paraId="559219CE" w14:textId="77777777" w:rsidR="009044A2" w:rsidRDefault="009044A2" w:rsidP="008E1161">
      <w:pPr>
        <w:pStyle w:val="NoteLevel11"/>
      </w:pPr>
    </w:p>
    <w:p w14:paraId="678CB9A7" w14:textId="297E51CE" w:rsidR="004F5F97" w:rsidRPr="00F5678E" w:rsidRDefault="002A1E99" w:rsidP="008E1161">
      <w:pPr>
        <w:pStyle w:val="NoteLevel11"/>
      </w:pPr>
      <w:r w:rsidRPr="007E69A3">
        <w:t xml:space="preserve">[15] </w:t>
      </w:r>
      <w:r w:rsidR="008E1161" w:rsidRPr="00F5678E">
        <w:t>Ballinger, M. L., Best, A., Mai, P. L., Khincha, P. P.,</w:t>
      </w:r>
      <w:r w:rsidR="00F5678E">
        <w:t xml:space="preserve"> Loud, J. T., Peters, J. A.</w:t>
      </w:r>
      <w:r w:rsidR="008E1161" w:rsidRPr="00F5678E">
        <w:t xml:space="preserve"> &amp; Garber, J. Baseline surveillance in Li-Fraumeni syndrome using whole-body magnetic resonance imaging: a meta-analysis. JAMA oncology</w:t>
      </w:r>
      <w:r w:rsidR="001C0454">
        <w:t xml:space="preserve"> 2017;</w:t>
      </w:r>
      <w:r w:rsidR="008E1161" w:rsidRPr="00F5678E">
        <w:t xml:space="preserve"> 3(12), 1634-1639</w:t>
      </w:r>
    </w:p>
    <w:p w14:paraId="7F93B5F3" w14:textId="77777777" w:rsidR="007E69A3" w:rsidRDefault="007E69A3" w:rsidP="007E69A3">
      <w:pPr>
        <w:pStyle w:val="NoteLevel11"/>
      </w:pPr>
    </w:p>
    <w:p w14:paraId="5F1830D8" w14:textId="3995CF13" w:rsidR="007E69A3" w:rsidRDefault="0017576D" w:rsidP="009044A2">
      <w:pPr>
        <w:pStyle w:val="NoteLevel11"/>
      </w:pPr>
      <w:r>
        <w:t>[</w:t>
      </w:r>
      <w:r w:rsidR="002A1E99">
        <w:t>16</w:t>
      </w:r>
      <w:r>
        <w:t xml:space="preserve">] </w:t>
      </w:r>
      <w:r w:rsidR="00A56B4F" w:rsidRPr="006C0163">
        <w:t>McBride KA, Ballinger ML, Killick E</w:t>
      </w:r>
      <w:r w:rsidR="009044A2">
        <w:t>,</w:t>
      </w:r>
      <w:r w:rsidR="00A56B4F" w:rsidRPr="006C0163">
        <w:t xml:space="preserve"> </w:t>
      </w:r>
      <w:r w:rsidR="009044A2" w:rsidRPr="009044A2">
        <w:t>Kirk J, Tattersall MH, Eeles RA, Thomas DM, Mitchell G.</w:t>
      </w:r>
      <w:r w:rsidR="009044A2" w:rsidRPr="009044A2" w:rsidDel="009044A2">
        <w:t xml:space="preserve"> </w:t>
      </w:r>
      <w:r w:rsidR="00A56B4F" w:rsidRPr="006C0163">
        <w:t>Li-Fraumeni syndrome: cancer risk assessment and clinical management. Nat Rev Clin Oncol</w:t>
      </w:r>
      <w:r w:rsidR="001C0454">
        <w:t>. 2014;</w:t>
      </w:r>
      <w:r w:rsidR="00A56B4F" w:rsidRPr="006C0163">
        <w:t xml:space="preserve"> 11(5):260–271. doi:10.1038/nrclinonc.2014.41</w:t>
      </w:r>
      <w:r w:rsidR="00CA1626">
        <w:t xml:space="preserve"> </w:t>
      </w:r>
    </w:p>
    <w:p w14:paraId="0AC73C63" w14:textId="77777777" w:rsidR="007E69A3" w:rsidRDefault="007E69A3" w:rsidP="007E69A3">
      <w:pPr>
        <w:pStyle w:val="NoteLevel11"/>
        <w:numPr>
          <w:ilvl w:val="0"/>
          <w:numId w:val="0"/>
        </w:numPr>
      </w:pPr>
    </w:p>
    <w:p w14:paraId="11964550" w14:textId="77777777" w:rsidR="007E69A3" w:rsidRDefault="007E69A3" w:rsidP="007E69A3">
      <w:pPr>
        <w:pStyle w:val="NoteLevel11"/>
        <w:numPr>
          <w:ilvl w:val="0"/>
          <w:numId w:val="0"/>
        </w:numPr>
        <w:tabs>
          <w:tab w:val="left" w:pos="851"/>
        </w:tabs>
      </w:pPr>
      <w:r>
        <w:t xml:space="preserve">[17] </w:t>
      </w:r>
      <w:r w:rsidRPr="00F5678E">
        <w:t xml:space="preserve">McBride KA, Ballinger ML, Schlub TE, Young MA, Tattersall MHN, Kirk J, </w:t>
      </w:r>
      <w:proofErr w:type="spellStart"/>
      <w:r w:rsidRPr="00F5678E">
        <w:t>Eeles</w:t>
      </w:r>
      <w:proofErr w:type="spellEnd"/>
      <w:r w:rsidRPr="00F5678E">
        <w:t xml:space="preserve"> R, Killick E, Walker LG, Shanley S, Thomas DM, Mitchell G. Psychosocial morbidity in TP53 mutation carriers: is whole-body cancer screening beneficial? Fam Cancer. 2017 Jul;16(3):423-432. </w:t>
      </w:r>
      <w:proofErr w:type="spellStart"/>
      <w:r w:rsidRPr="00F5678E">
        <w:t>doi</w:t>
      </w:r>
      <w:proofErr w:type="spellEnd"/>
      <w:r w:rsidRPr="00F5678E">
        <w:t>: 10.1007/s10689-016-9964-7.</w:t>
      </w:r>
    </w:p>
    <w:p w14:paraId="1065C2E0" w14:textId="77777777" w:rsidR="002A1E99" w:rsidRDefault="002A1E99" w:rsidP="007E69A3">
      <w:pPr>
        <w:pStyle w:val="NoteLevel11"/>
        <w:numPr>
          <w:ilvl w:val="0"/>
          <w:numId w:val="0"/>
        </w:numPr>
      </w:pPr>
    </w:p>
    <w:p w14:paraId="67B6EE09" w14:textId="4D0934DB" w:rsidR="000C4AB9" w:rsidRPr="007E69A3" w:rsidRDefault="002A1E99" w:rsidP="000C4AB9">
      <w:pPr>
        <w:pStyle w:val="NoteLevel11"/>
      </w:pPr>
      <w:r w:rsidRPr="007E69A3">
        <w:t xml:space="preserve">[18] </w:t>
      </w:r>
      <w:hyperlink w:history="1">
        <w:r w:rsidR="007E69A3" w:rsidRPr="007E69A3">
          <w:rPr>
            <w:rStyle w:val="Hyperlink"/>
          </w:rPr>
          <w:t>UK Cancer Genetics Groups Consensus meeting 06/07/2018. Available at: www.ukcgg.org/information-education/ukcgg-consensus-meetings/</w:t>
        </w:r>
      </w:hyperlink>
    </w:p>
    <w:p w14:paraId="04B67BC5" w14:textId="77777777" w:rsidR="000C4AB9" w:rsidRDefault="000C4AB9" w:rsidP="007E69A3">
      <w:pPr>
        <w:pStyle w:val="NoteLevel11"/>
        <w:numPr>
          <w:ilvl w:val="0"/>
          <w:numId w:val="0"/>
        </w:numPr>
      </w:pPr>
    </w:p>
    <w:p w14:paraId="75FED1DE" w14:textId="15B75D92" w:rsidR="00DB1F75" w:rsidRPr="006C0163" w:rsidRDefault="0017576D" w:rsidP="00DB1F75">
      <w:pPr>
        <w:pStyle w:val="NoteLevel11"/>
      </w:pPr>
      <w:r>
        <w:t>[</w:t>
      </w:r>
      <w:r w:rsidR="002A1E99">
        <w:t>19</w:t>
      </w:r>
      <w:r>
        <w:t xml:space="preserve">] </w:t>
      </w:r>
      <w:r w:rsidR="00DB1F75" w:rsidRPr="006C0163">
        <w:t xml:space="preserve">Schmidt CO, </w:t>
      </w:r>
      <w:proofErr w:type="spellStart"/>
      <w:r w:rsidR="00DB1F75" w:rsidRPr="006C0163">
        <w:t>Sierocinski</w:t>
      </w:r>
      <w:proofErr w:type="spellEnd"/>
      <w:r w:rsidR="00DB1F75" w:rsidRPr="006C0163">
        <w:t xml:space="preserve"> E, </w:t>
      </w:r>
      <w:proofErr w:type="spellStart"/>
      <w:r w:rsidR="00DB1F75" w:rsidRPr="006C0163">
        <w:t>Hegenscheid</w:t>
      </w:r>
      <w:proofErr w:type="spellEnd"/>
      <w:r w:rsidR="00DB1F75" w:rsidRPr="006C0163">
        <w:t xml:space="preserve"> K, Baumeister SE, </w:t>
      </w:r>
      <w:proofErr w:type="spellStart"/>
      <w:r w:rsidR="00DB1F75" w:rsidRPr="006C0163">
        <w:t>Grabe</w:t>
      </w:r>
      <w:proofErr w:type="spellEnd"/>
      <w:r w:rsidR="00DB1F75" w:rsidRPr="006C0163">
        <w:t xml:space="preserve"> HJ, </w:t>
      </w:r>
      <w:proofErr w:type="spellStart"/>
      <w:r w:rsidR="00DB1F75" w:rsidRPr="006C0163">
        <w:t>Völzke</w:t>
      </w:r>
      <w:proofErr w:type="spellEnd"/>
      <w:r w:rsidR="00DB1F75" w:rsidRPr="006C0163">
        <w:t xml:space="preserve"> H. Impact of whole-body MRI in a general population study. Eur J </w:t>
      </w:r>
      <w:proofErr w:type="spellStart"/>
      <w:r w:rsidR="00DB1F75" w:rsidRPr="006C0163">
        <w:t>Epidemiol</w:t>
      </w:r>
      <w:proofErr w:type="spellEnd"/>
      <w:r w:rsidR="00DB1F75" w:rsidRPr="006C0163">
        <w:t xml:space="preserve">. 2016 Jan;31(1):31-9. </w:t>
      </w:r>
      <w:proofErr w:type="spellStart"/>
      <w:r w:rsidR="00DB1F75" w:rsidRPr="006C0163">
        <w:t>doi</w:t>
      </w:r>
      <w:proofErr w:type="spellEnd"/>
      <w:r w:rsidR="00DB1F75" w:rsidRPr="006C0163">
        <w:t xml:space="preserve">: 10.1007/s10654-015-0101-y. </w:t>
      </w:r>
    </w:p>
    <w:p w14:paraId="56C3585F" w14:textId="77777777" w:rsidR="004F5F97" w:rsidRDefault="004F5F97" w:rsidP="00DB1F75">
      <w:pPr>
        <w:pStyle w:val="NoteLevel11"/>
      </w:pPr>
    </w:p>
    <w:p w14:paraId="4BC62975" w14:textId="368D75B8" w:rsidR="00DB1F75" w:rsidRPr="006C0163" w:rsidRDefault="0017576D" w:rsidP="00DB1F75">
      <w:pPr>
        <w:pStyle w:val="NoteLevel11"/>
      </w:pPr>
      <w:r>
        <w:lastRenderedPageBreak/>
        <w:t>[</w:t>
      </w:r>
      <w:r w:rsidR="002A1E99">
        <w:t>20</w:t>
      </w:r>
      <w:r>
        <w:t xml:space="preserve">] </w:t>
      </w:r>
      <w:r w:rsidR="00DB1F75" w:rsidRPr="006C0163">
        <w:t xml:space="preserve">Schmidt CO, </w:t>
      </w:r>
      <w:proofErr w:type="spellStart"/>
      <w:r w:rsidR="00DB1F75" w:rsidRPr="006C0163">
        <w:t>Hegenscheid</w:t>
      </w:r>
      <w:proofErr w:type="spellEnd"/>
      <w:r w:rsidR="00DB1F75" w:rsidRPr="006C0163">
        <w:t xml:space="preserve"> K, Erdmann P, Kohlmann T, </w:t>
      </w:r>
      <w:proofErr w:type="spellStart"/>
      <w:r w:rsidR="00DB1F75" w:rsidRPr="006C0163">
        <w:t>Langanke</w:t>
      </w:r>
      <w:proofErr w:type="spellEnd"/>
      <w:r w:rsidR="00DB1F75" w:rsidRPr="006C0163">
        <w:t xml:space="preserve"> M, </w:t>
      </w:r>
      <w:proofErr w:type="spellStart"/>
      <w:r w:rsidR="00DB1F75" w:rsidRPr="006C0163">
        <w:t>Völzke</w:t>
      </w:r>
      <w:proofErr w:type="spellEnd"/>
      <w:r w:rsidR="00DB1F75" w:rsidRPr="006C0163">
        <w:t xml:space="preserve"> H, </w:t>
      </w:r>
      <w:proofErr w:type="spellStart"/>
      <w:r w:rsidR="00DB1F75" w:rsidRPr="006C0163">
        <w:t>Puls</w:t>
      </w:r>
      <w:proofErr w:type="spellEnd"/>
      <w:r w:rsidR="00DB1F75" w:rsidRPr="006C0163">
        <w:t xml:space="preserve"> R, </w:t>
      </w:r>
      <w:proofErr w:type="spellStart"/>
      <w:r w:rsidR="00DB1F75" w:rsidRPr="006C0163">
        <w:t>Assel</w:t>
      </w:r>
      <w:proofErr w:type="spellEnd"/>
      <w:r w:rsidR="00DB1F75" w:rsidRPr="006C0163">
        <w:t xml:space="preserve"> H, </w:t>
      </w:r>
      <w:proofErr w:type="spellStart"/>
      <w:r w:rsidR="00DB1F75" w:rsidRPr="006C0163">
        <w:t>Biffar</w:t>
      </w:r>
      <w:proofErr w:type="spellEnd"/>
      <w:r w:rsidR="00DB1F75" w:rsidRPr="006C0163">
        <w:t xml:space="preserve"> R, </w:t>
      </w:r>
      <w:proofErr w:type="spellStart"/>
      <w:r w:rsidR="00DB1F75" w:rsidRPr="006C0163">
        <w:t>Grabe</w:t>
      </w:r>
      <w:proofErr w:type="spellEnd"/>
      <w:r w:rsidR="00DB1F75" w:rsidRPr="006C0163">
        <w:t xml:space="preserve"> HJ. Psychosocial consequences and severity of disclosed incidental findings from whole-body MRI in a general population study. Eur </w:t>
      </w:r>
      <w:proofErr w:type="spellStart"/>
      <w:r w:rsidR="00DB1F75" w:rsidRPr="006C0163">
        <w:t>Radiol</w:t>
      </w:r>
      <w:proofErr w:type="spellEnd"/>
      <w:r w:rsidR="00DB1F75" w:rsidRPr="006C0163">
        <w:t xml:space="preserve">. 2013 May;23(5):1343-51. </w:t>
      </w:r>
      <w:proofErr w:type="spellStart"/>
      <w:r w:rsidR="00DB1F75" w:rsidRPr="006C0163">
        <w:t>doi</w:t>
      </w:r>
      <w:proofErr w:type="spellEnd"/>
      <w:r w:rsidR="00DB1F75" w:rsidRPr="006C0163">
        <w:t xml:space="preserve">: 10.1007/s00330-012-2723-8. </w:t>
      </w:r>
    </w:p>
    <w:p w14:paraId="30AC22E4" w14:textId="77777777" w:rsidR="004F5F97" w:rsidRDefault="004F5F97" w:rsidP="00DB1F75">
      <w:pPr>
        <w:pStyle w:val="NoteLevel11"/>
      </w:pPr>
    </w:p>
    <w:p w14:paraId="6C8C7B55" w14:textId="75F6BBBE" w:rsidR="00F2736C" w:rsidRDefault="0017576D" w:rsidP="007E69A3">
      <w:pPr>
        <w:pStyle w:val="NoteLevel11"/>
        <w:numPr>
          <w:ilvl w:val="0"/>
          <w:numId w:val="0"/>
        </w:numPr>
      </w:pPr>
      <w:r>
        <w:t>[</w:t>
      </w:r>
      <w:r w:rsidR="002A1E99">
        <w:t>21</w:t>
      </w:r>
      <w:r>
        <w:t xml:space="preserve">] </w:t>
      </w:r>
      <w:r w:rsidR="00F2736C" w:rsidRPr="007E69A3">
        <w:rPr>
          <w:bCs/>
        </w:rPr>
        <w:t>Leach MO</w:t>
      </w:r>
      <w:r w:rsidR="00F2736C" w:rsidRPr="00F2736C">
        <w:t xml:space="preserve">, </w:t>
      </w:r>
      <w:proofErr w:type="spellStart"/>
      <w:r w:rsidR="00F2736C" w:rsidRPr="00F2736C">
        <w:t>Boggis</w:t>
      </w:r>
      <w:proofErr w:type="spellEnd"/>
      <w:r w:rsidR="00F2736C" w:rsidRPr="00F2736C">
        <w:t xml:space="preserve"> CR, Dixon AK, Easton DF, Eeles RA, Evans DG, Gilbert FJ, </w:t>
      </w:r>
      <w:proofErr w:type="spellStart"/>
      <w:r w:rsidR="00F2736C" w:rsidRPr="00F2736C">
        <w:t>Griebsch</w:t>
      </w:r>
      <w:proofErr w:type="spellEnd"/>
      <w:r w:rsidR="00F2736C" w:rsidRPr="00F2736C">
        <w:t xml:space="preserve"> I, Hoff RJ, </w:t>
      </w:r>
      <w:proofErr w:type="spellStart"/>
      <w:r w:rsidR="00F2736C" w:rsidRPr="00F2736C">
        <w:t>Kessar</w:t>
      </w:r>
      <w:proofErr w:type="spellEnd"/>
      <w:r w:rsidR="00F2736C" w:rsidRPr="00F2736C">
        <w:t xml:space="preserve"> P, Lakhani SR, Moss SM, </w:t>
      </w:r>
      <w:proofErr w:type="spellStart"/>
      <w:r w:rsidR="00F2736C" w:rsidRPr="00F2736C">
        <w:t>Nerurkar</w:t>
      </w:r>
      <w:proofErr w:type="spellEnd"/>
      <w:r w:rsidR="00F2736C" w:rsidRPr="00F2736C">
        <w:t xml:space="preserve"> A, </w:t>
      </w:r>
      <w:proofErr w:type="spellStart"/>
      <w:r w:rsidR="00F2736C" w:rsidRPr="00F2736C">
        <w:t>Padhani</w:t>
      </w:r>
      <w:proofErr w:type="spellEnd"/>
      <w:r w:rsidR="00F2736C" w:rsidRPr="00F2736C">
        <w:t xml:space="preserve"> AR, Pointon LJ, Thompson D, Warren RM; </w:t>
      </w:r>
      <w:r w:rsidR="00F2736C" w:rsidRPr="007E69A3">
        <w:rPr>
          <w:bCs/>
        </w:rPr>
        <w:t>MARIBS</w:t>
      </w:r>
      <w:r w:rsidR="00F2736C" w:rsidRPr="00F2736C">
        <w:t xml:space="preserve"> study group. </w:t>
      </w:r>
      <w:r w:rsidR="009044A2" w:rsidRPr="009044A2">
        <w:t>Screening with magnetic resonance imaging and mammography of a UK population at high familial risk of breast cancer: a prospective multicentre cohort study (</w:t>
      </w:r>
      <w:r w:rsidR="009044A2" w:rsidRPr="009044A2">
        <w:rPr>
          <w:bCs/>
        </w:rPr>
        <w:t>MARIBS</w:t>
      </w:r>
      <w:r w:rsidR="009044A2" w:rsidRPr="009044A2">
        <w:t>).</w:t>
      </w:r>
      <w:r w:rsidR="00F2736C">
        <w:t xml:space="preserve"> </w:t>
      </w:r>
      <w:r w:rsidR="00F2736C" w:rsidRPr="00B37917">
        <w:t>Lancet. 2005 May 21-27;365(9473):1769-78. Erratum in: Lancet. 2005 May 28-Jun 3;365(9474):1848. </w:t>
      </w:r>
      <w:r w:rsidR="00F2736C">
        <w:t xml:space="preserve"> </w:t>
      </w:r>
      <w:r w:rsidR="00F2736C" w:rsidRPr="00B37917">
        <w:t>PMID:</w:t>
      </w:r>
      <w:r w:rsidR="00F2736C">
        <w:t xml:space="preserve"> </w:t>
      </w:r>
      <w:r w:rsidR="00F2736C" w:rsidRPr="00B37917">
        <w:t>15910949</w:t>
      </w:r>
    </w:p>
    <w:p w14:paraId="0E06A9C8" w14:textId="77777777" w:rsidR="004F5F97" w:rsidRDefault="004F5F97" w:rsidP="00DB1F75">
      <w:pPr>
        <w:pStyle w:val="NoteLevel11"/>
      </w:pPr>
    </w:p>
    <w:p w14:paraId="5C1A2F27" w14:textId="05310834" w:rsidR="00A56B4F" w:rsidRPr="006C0163" w:rsidRDefault="0017576D" w:rsidP="00DB1F75">
      <w:pPr>
        <w:pStyle w:val="NoteLevel11"/>
      </w:pPr>
      <w:r>
        <w:t>[</w:t>
      </w:r>
      <w:r w:rsidR="002A1E99">
        <w:t>22</w:t>
      </w:r>
      <w:r>
        <w:t xml:space="preserve">] </w:t>
      </w:r>
      <w:r w:rsidR="00DB1F75" w:rsidRPr="006C0163">
        <w:t xml:space="preserve">Hutton J, Walker LG, Gilbert FJ, Evans DG, Eeles R, Kwan-Lim GE, Thompson D, Pointon LJ, Sharp DM, Leach MO; UK Study Group for MRI Screening in Women at High Risk Study. Psychological impact and acceptability of magnetic resonance imaging and X-ray mammography: the MARIBS Study. Br J Cancer. 2011 Feb 15;104(4):578-86. </w:t>
      </w:r>
      <w:proofErr w:type="spellStart"/>
      <w:r w:rsidR="00DB1F75" w:rsidRPr="006C0163">
        <w:t>doi</w:t>
      </w:r>
      <w:proofErr w:type="spellEnd"/>
      <w:r w:rsidR="00DB1F75" w:rsidRPr="006C0163">
        <w:t>: 10.1038/bjc.2011.1.</w:t>
      </w:r>
    </w:p>
    <w:p w14:paraId="1B3B3A3C" w14:textId="77777777" w:rsidR="004F5F97" w:rsidRDefault="004F5F97" w:rsidP="000942A5">
      <w:pPr>
        <w:pStyle w:val="NoteLevel11"/>
      </w:pPr>
    </w:p>
    <w:p w14:paraId="738FD809" w14:textId="451460AC" w:rsidR="000942A5" w:rsidRPr="006C0163" w:rsidRDefault="0017576D" w:rsidP="000942A5">
      <w:pPr>
        <w:pStyle w:val="NoteLevel11"/>
      </w:pPr>
      <w:r>
        <w:t>[</w:t>
      </w:r>
      <w:r w:rsidR="002A1E99">
        <w:t>23</w:t>
      </w:r>
      <w:r>
        <w:t xml:space="preserve">] </w:t>
      </w:r>
      <w:proofErr w:type="spellStart"/>
      <w:r w:rsidR="000942A5" w:rsidRPr="006C0163">
        <w:t>Zigmund</w:t>
      </w:r>
      <w:proofErr w:type="spellEnd"/>
      <w:r w:rsidR="000942A5" w:rsidRPr="006C0163">
        <w:t xml:space="preserve"> AS, Snaith RP. The hospital anxiety and depression scale. Acta </w:t>
      </w:r>
      <w:proofErr w:type="spellStart"/>
      <w:r w:rsidR="000942A5" w:rsidRPr="006C0163">
        <w:t>Psychiatr</w:t>
      </w:r>
      <w:proofErr w:type="spellEnd"/>
      <w:r w:rsidR="000942A5" w:rsidRPr="006C0163">
        <w:t xml:space="preserve"> </w:t>
      </w:r>
      <w:proofErr w:type="spellStart"/>
      <w:r w:rsidR="000942A5" w:rsidRPr="006C0163">
        <w:t>Scand</w:t>
      </w:r>
      <w:proofErr w:type="spellEnd"/>
      <w:r w:rsidR="000942A5" w:rsidRPr="006C0163">
        <w:t xml:space="preserve"> 1983; 67: 361–70</w:t>
      </w:r>
    </w:p>
    <w:p w14:paraId="4A35D3AE" w14:textId="77777777" w:rsidR="004F5F97" w:rsidRDefault="004F5F97" w:rsidP="000942A5">
      <w:pPr>
        <w:pStyle w:val="NoteLevel11"/>
      </w:pPr>
    </w:p>
    <w:p w14:paraId="705FCE8C" w14:textId="39CD7FA6" w:rsidR="000942A5" w:rsidRPr="006C0163" w:rsidRDefault="0017576D" w:rsidP="000942A5">
      <w:pPr>
        <w:pStyle w:val="NoteLevel11"/>
      </w:pPr>
      <w:r>
        <w:t>[</w:t>
      </w:r>
      <w:r w:rsidR="002A1E99">
        <w:t>24</w:t>
      </w:r>
      <w:r>
        <w:t xml:space="preserve">] </w:t>
      </w:r>
      <w:proofErr w:type="spellStart"/>
      <w:r w:rsidR="000942A5" w:rsidRPr="006C0163">
        <w:t>Lerman</w:t>
      </w:r>
      <w:proofErr w:type="spellEnd"/>
      <w:r w:rsidR="000942A5" w:rsidRPr="006C0163">
        <w:t xml:space="preserve"> C, </w:t>
      </w:r>
      <w:proofErr w:type="spellStart"/>
      <w:r w:rsidR="000942A5" w:rsidRPr="006C0163">
        <w:t>Trock</w:t>
      </w:r>
      <w:proofErr w:type="spellEnd"/>
      <w:r w:rsidR="000942A5" w:rsidRPr="006C0163">
        <w:t xml:space="preserve"> B, </w:t>
      </w:r>
      <w:proofErr w:type="spellStart"/>
      <w:r w:rsidR="000942A5" w:rsidRPr="006C0163">
        <w:t>Rimer</w:t>
      </w:r>
      <w:proofErr w:type="spellEnd"/>
      <w:r w:rsidR="000942A5" w:rsidRPr="006C0163">
        <w:t xml:space="preserve"> BK, Boyce A, Jepson C, Engstrom PF. Psychological and behavioural implications of abnormal mammograms. Ann Intern Med 1991; 114: 657–61</w:t>
      </w:r>
    </w:p>
    <w:p w14:paraId="2683C5AD" w14:textId="77777777" w:rsidR="00341870" w:rsidRPr="006C0163" w:rsidRDefault="00341870" w:rsidP="000942A5">
      <w:pPr>
        <w:pStyle w:val="NoteLevel11"/>
      </w:pPr>
    </w:p>
    <w:p w14:paraId="28433838" w14:textId="06E66E40" w:rsidR="00D36AF8" w:rsidRPr="006C0163" w:rsidRDefault="0017576D" w:rsidP="009044A2">
      <w:pPr>
        <w:pStyle w:val="NoteLevel11"/>
      </w:pPr>
      <w:r>
        <w:t>[</w:t>
      </w:r>
      <w:r w:rsidR="002A1E99">
        <w:t>25</w:t>
      </w:r>
      <w:r>
        <w:t xml:space="preserve">] </w:t>
      </w:r>
      <w:r w:rsidR="00D36AF8" w:rsidRPr="006C0163">
        <w:t>Watson M, Lloyd S, Davidson J</w:t>
      </w:r>
      <w:r w:rsidR="009044A2" w:rsidRPr="009044A2">
        <w:t xml:space="preserve">, Meyer L, Eeles R, Ebbs S, </w:t>
      </w:r>
      <w:proofErr w:type="spellStart"/>
      <w:r w:rsidR="009044A2" w:rsidRPr="009044A2">
        <w:t>Murday</w:t>
      </w:r>
      <w:proofErr w:type="spellEnd"/>
      <w:r w:rsidR="009044A2" w:rsidRPr="009044A2">
        <w:t xml:space="preserve"> V.</w:t>
      </w:r>
      <w:r w:rsidR="009044A2" w:rsidRPr="009044A2" w:rsidDel="009044A2">
        <w:t xml:space="preserve"> </w:t>
      </w:r>
      <w:r w:rsidR="00D36AF8" w:rsidRPr="006C0163">
        <w:t xml:space="preserve">The impact of genetic counselling on risk perception and mental health in women with a family history of breast cancer. Br J Cancer 1999; 79: 868–74 </w:t>
      </w:r>
    </w:p>
    <w:p w14:paraId="7B986151" w14:textId="77777777" w:rsidR="004F5F97" w:rsidRDefault="004F5F97" w:rsidP="00341870">
      <w:pPr>
        <w:pStyle w:val="NoteLevel11"/>
      </w:pPr>
    </w:p>
    <w:p w14:paraId="35D082ED" w14:textId="512039AF" w:rsidR="00EE2433" w:rsidRPr="006C0163" w:rsidRDefault="0017576D" w:rsidP="009044A2">
      <w:pPr>
        <w:pStyle w:val="NoteLevel11"/>
      </w:pPr>
      <w:r>
        <w:t>[</w:t>
      </w:r>
      <w:r w:rsidR="00C4286B">
        <w:t>26</w:t>
      </w:r>
      <w:r>
        <w:t xml:space="preserve">] </w:t>
      </w:r>
      <w:proofErr w:type="spellStart"/>
      <w:r w:rsidR="00D36AF8" w:rsidRPr="006C0163">
        <w:t>Douma</w:t>
      </w:r>
      <w:proofErr w:type="spellEnd"/>
      <w:r w:rsidR="00D36AF8" w:rsidRPr="006C0163">
        <w:t xml:space="preserve"> K F, Aaronson</w:t>
      </w:r>
      <w:r w:rsidR="00EE2433" w:rsidRPr="006C0163">
        <w:t xml:space="preserve"> NA</w:t>
      </w:r>
      <w:r w:rsidR="00D36AF8" w:rsidRPr="006C0163">
        <w:t xml:space="preserve">, </w:t>
      </w:r>
      <w:proofErr w:type="spellStart"/>
      <w:r w:rsidR="00D36AF8" w:rsidRPr="006C0163">
        <w:t>Vasen</w:t>
      </w:r>
      <w:proofErr w:type="spellEnd"/>
      <w:r w:rsidR="00EE2433" w:rsidRPr="006C0163">
        <w:t xml:space="preserve"> HF</w:t>
      </w:r>
      <w:r w:rsidR="00D36AF8" w:rsidRPr="006C0163">
        <w:t xml:space="preserve">, </w:t>
      </w:r>
      <w:proofErr w:type="spellStart"/>
      <w:r w:rsidR="009044A2" w:rsidRPr="009044A2">
        <w:t>Gerritsma</w:t>
      </w:r>
      <w:proofErr w:type="spellEnd"/>
      <w:r w:rsidR="009044A2" w:rsidRPr="009044A2">
        <w:t xml:space="preserve"> MA, Gundy CM, Janssen EP, </w:t>
      </w:r>
      <w:proofErr w:type="spellStart"/>
      <w:r w:rsidR="009044A2" w:rsidRPr="009044A2">
        <w:t>Vriends</w:t>
      </w:r>
      <w:proofErr w:type="spellEnd"/>
      <w:r w:rsidR="009044A2" w:rsidRPr="009044A2">
        <w:t xml:space="preserve"> AH, Cats A, </w:t>
      </w:r>
      <w:proofErr w:type="spellStart"/>
      <w:r w:rsidR="009044A2" w:rsidRPr="009044A2">
        <w:t>Verhoef</w:t>
      </w:r>
      <w:proofErr w:type="spellEnd"/>
      <w:r w:rsidR="009044A2" w:rsidRPr="009044A2">
        <w:t xml:space="preserve"> S, </w:t>
      </w:r>
      <w:proofErr w:type="spellStart"/>
      <w:r w:rsidR="009044A2" w:rsidRPr="009044A2">
        <w:t>Bleiker</w:t>
      </w:r>
      <w:proofErr w:type="spellEnd"/>
      <w:r w:rsidR="009044A2" w:rsidRPr="009044A2">
        <w:t xml:space="preserve"> EM.</w:t>
      </w:r>
      <w:r w:rsidR="009044A2" w:rsidRPr="009044A2" w:rsidDel="009044A2">
        <w:t xml:space="preserve"> </w:t>
      </w:r>
      <w:r w:rsidR="00D36AF8" w:rsidRPr="006C0163">
        <w:t xml:space="preserve">Psychological distress and use of </w:t>
      </w:r>
      <w:r w:rsidR="00D36AF8" w:rsidRPr="006C0163">
        <w:lastRenderedPageBreak/>
        <w:t xml:space="preserve">psychosocial support in familial adenomatous polyposis. </w:t>
      </w:r>
      <w:proofErr w:type="spellStart"/>
      <w:r w:rsidR="00D36AF8" w:rsidRPr="006C0163">
        <w:t>Psychooncology</w:t>
      </w:r>
      <w:proofErr w:type="spellEnd"/>
      <w:r w:rsidR="00D36AF8" w:rsidRPr="006C0163">
        <w:t xml:space="preserve"> </w:t>
      </w:r>
      <w:r w:rsidR="00EE2433" w:rsidRPr="006C0163">
        <w:t xml:space="preserve">2010; </w:t>
      </w:r>
      <w:r w:rsidR="00D36AF8" w:rsidRPr="006C0163">
        <w:t>19(3): 289-298.</w:t>
      </w:r>
      <w:r w:rsidR="00341870" w:rsidRPr="006C0163">
        <w:t xml:space="preserve"> </w:t>
      </w:r>
    </w:p>
    <w:p w14:paraId="1FDA5BE9" w14:textId="77777777" w:rsidR="004F5F97" w:rsidRDefault="004F5F97" w:rsidP="00EE2433">
      <w:pPr>
        <w:pStyle w:val="NoteLevel11"/>
      </w:pPr>
    </w:p>
    <w:p w14:paraId="1B3B9BFC" w14:textId="5C51BD66" w:rsidR="00EE2433" w:rsidRPr="006C0163" w:rsidRDefault="0017576D" w:rsidP="009044A2">
      <w:pPr>
        <w:pStyle w:val="NoteLevel11"/>
      </w:pPr>
      <w:r>
        <w:t>[</w:t>
      </w:r>
      <w:r w:rsidR="00C4286B">
        <w:t>27</w:t>
      </w:r>
      <w:r>
        <w:t xml:space="preserve">] </w:t>
      </w:r>
      <w:proofErr w:type="spellStart"/>
      <w:r w:rsidR="00EE2433" w:rsidRPr="006C0163">
        <w:t>Lammens</w:t>
      </w:r>
      <w:proofErr w:type="spellEnd"/>
      <w:r w:rsidR="00EE2433" w:rsidRPr="006C0163">
        <w:t xml:space="preserve"> CR., Aaronson NA, Wagner A</w:t>
      </w:r>
      <w:r w:rsidR="009044A2">
        <w:t>,</w:t>
      </w:r>
      <w:r w:rsidR="00EE2433" w:rsidRPr="006C0163">
        <w:t xml:space="preserve"> </w:t>
      </w:r>
      <w:proofErr w:type="spellStart"/>
      <w:r w:rsidR="009044A2" w:rsidRPr="009044A2">
        <w:t>Sijmons</w:t>
      </w:r>
      <w:proofErr w:type="spellEnd"/>
      <w:r w:rsidR="009044A2" w:rsidRPr="009044A2">
        <w:t xml:space="preserve"> RH, </w:t>
      </w:r>
      <w:proofErr w:type="spellStart"/>
      <w:r w:rsidR="009044A2" w:rsidRPr="009044A2">
        <w:t>Ausems</w:t>
      </w:r>
      <w:proofErr w:type="spellEnd"/>
      <w:r w:rsidR="009044A2" w:rsidRPr="009044A2">
        <w:t xml:space="preserve"> MG, </w:t>
      </w:r>
      <w:proofErr w:type="spellStart"/>
      <w:r w:rsidR="009044A2" w:rsidRPr="009044A2">
        <w:t>Vriends</w:t>
      </w:r>
      <w:proofErr w:type="spellEnd"/>
      <w:r w:rsidR="009044A2" w:rsidRPr="009044A2">
        <w:t xml:space="preserve"> AH, </w:t>
      </w:r>
      <w:proofErr w:type="spellStart"/>
      <w:r w:rsidR="009044A2" w:rsidRPr="009044A2">
        <w:t>Ruijs</w:t>
      </w:r>
      <w:proofErr w:type="spellEnd"/>
      <w:r w:rsidR="009044A2" w:rsidRPr="009044A2">
        <w:t xml:space="preserve"> MW, van </w:t>
      </w:r>
      <w:proofErr w:type="spellStart"/>
      <w:r w:rsidR="009044A2" w:rsidRPr="009044A2">
        <w:t>Os</w:t>
      </w:r>
      <w:proofErr w:type="spellEnd"/>
      <w:r w:rsidR="009044A2" w:rsidRPr="009044A2">
        <w:t xml:space="preserve"> TA, </w:t>
      </w:r>
      <w:proofErr w:type="spellStart"/>
      <w:r w:rsidR="009044A2" w:rsidRPr="009044A2">
        <w:t>Spruijt</w:t>
      </w:r>
      <w:proofErr w:type="spellEnd"/>
      <w:r w:rsidR="009044A2" w:rsidRPr="009044A2">
        <w:t xml:space="preserve"> L, Gómez García EB, </w:t>
      </w:r>
      <w:proofErr w:type="spellStart"/>
      <w:r w:rsidR="009044A2" w:rsidRPr="009044A2">
        <w:t>Kluijt</w:t>
      </w:r>
      <w:proofErr w:type="spellEnd"/>
      <w:r w:rsidR="009044A2" w:rsidRPr="009044A2">
        <w:t xml:space="preserve"> I, </w:t>
      </w:r>
      <w:proofErr w:type="spellStart"/>
      <w:r w:rsidR="009044A2" w:rsidRPr="009044A2">
        <w:t>Nagtegaal</w:t>
      </w:r>
      <w:proofErr w:type="spellEnd"/>
      <w:r w:rsidR="009044A2" w:rsidRPr="009044A2">
        <w:t xml:space="preserve"> T, </w:t>
      </w:r>
      <w:proofErr w:type="spellStart"/>
      <w:r w:rsidR="009044A2" w:rsidRPr="009044A2">
        <w:t>Verhoef</w:t>
      </w:r>
      <w:proofErr w:type="spellEnd"/>
      <w:r w:rsidR="009044A2" w:rsidRPr="009044A2">
        <w:t xml:space="preserve"> S, </w:t>
      </w:r>
      <w:proofErr w:type="spellStart"/>
      <w:r w:rsidR="009044A2" w:rsidRPr="009044A2">
        <w:t>Bleiker</w:t>
      </w:r>
      <w:proofErr w:type="spellEnd"/>
      <w:r w:rsidR="009044A2" w:rsidRPr="009044A2">
        <w:t xml:space="preserve"> EM.</w:t>
      </w:r>
      <w:r w:rsidR="00EE2433" w:rsidRPr="006C0163">
        <w:t>. Genetic testing in Li-Fraumeni syndrome: uptake and psychosocial consequences. J Clin Oncol 2010; 28(18): 3008-3014.</w:t>
      </w:r>
    </w:p>
    <w:p w14:paraId="1704BA4F" w14:textId="77777777" w:rsidR="004F5F97" w:rsidRDefault="004F5F97" w:rsidP="00EE2433">
      <w:pPr>
        <w:pStyle w:val="NoteLevel11"/>
      </w:pPr>
    </w:p>
    <w:p w14:paraId="58DBDCE0" w14:textId="3FF3E537" w:rsidR="00341870" w:rsidRDefault="0017576D" w:rsidP="00EE2433">
      <w:pPr>
        <w:pStyle w:val="NoteLevel11"/>
      </w:pPr>
      <w:r>
        <w:t>[</w:t>
      </w:r>
      <w:r w:rsidR="00C4286B">
        <w:t>28</w:t>
      </w:r>
      <w:r>
        <w:t xml:space="preserve">] </w:t>
      </w:r>
      <w:r w:rsidR="00D36AF8" w:rsidRPr="006C0163">
        <w:t xml:space="preserve">Horowitz, M., N. </w:t>
      </w:r>
      <w:proofErr w:type="spellStart"/>
      <w:r w:rsidR="00D36AF8" w:rsidRPr="006C0163">
        <w:t>Wilner</w:t>
      </w:r>
      <w:proofErr w:type="spellEnd"/>
      <w:r w:rsidR="00D36AF8" w:rsidRPr="006C0163">
        <w:t xml:space="preserve"> and W. Alvarez. Impact of Event Scale: a measure of subjective stress. </w:t>
      </w:r>
      <w:proofErr w:type="spellStart"/>
      <w:r w:rsidR="00D36AF8" w:rsidRPr="006C0163">
        <w:t>Psychosom</w:t>
      </w:r>
      <w:proofErr w:type="spellEnd"/>
      <w:r w:rsidR="00D36AF8" w:rsidRPr="006C0163">
        <w:t xml:space="preserve"> Med 1979; 41(3): 209-218.</w:t>
      </w:r>
    </w:p>
    <w:p w14:paraId="182BA0AD" w14:textId="77777777" w:rsidR="0077215F" w:rsidRDefault="0077215F" w:rsidP="0077215F">
      <w:pPr>
        <w:pStyle w:val="NoteLevel11"/>
      </w:pPr>
    </w:p>
    <w:p w14:paraId="643DC3F4" w14:textId="0AAD3B90" w:rsidR="0077215F" w:rsidRPr="006C0163" w:rsidRDefault="0017576D" w:rsidP="0077215F">
      <w:pPr>
        <w:pStyle w:val="NoteLevel11"/>
      </w:pPr>
      <w:r>
        <w:t>[</w:t>
      </w:r>
      <w:r w:rsidR="00C4286B">
        <w:t>29</w:t>
      </w:r>
      <w:r>
        <w:t xml:space="preserve">] </w:t>
      </w:r>
      <w:r w:rsidR="0077215F">
        <w:t xml:space="preserve">Horowitz M. (1982). Stress response syndromes and their treatment. In L. Goldberger &amp; S. </w:t>
      </w:r>
      <w:proofErr w:type="spellStart"/>
      <w:r w:rsidR="0077215F">
        <w:t>Breznitz</w:t>
      </w:r>
      <w:proofErr w:type="spellEnd"/>
      <w:r w:rsidR="0077215F">
        <w:t xml:space="preserve"> (Eds.), Handbook of stress: Theoretical and clinical aspects (pp. 711–732). New York: Free Press.</w:t>
      </w:r>
    </w:p>
    <w:p w14:paraId="2B6C392C" w14:textId="77777777" w:rsidR="004F5F97" w:rsidRDefault="004F5F97" w:rsidP="00341870">
      <w:pPr>
        <w:pStyle w:val="NoteLevel11"/>
      </w:pPr>
    </w:p>
    <w:p w14:paraId="05B55E69" w14:textId="32D2A8DA" w:rsidR="00EE2433" w:rsidRPr="006C0163" w:rsidRDefault="0017576D" w:rsidP="00341870">
      <w:pPr>
        <w:pStyle w:val="NoteLevel11"/>
      </w:pPr>
      <w:r>
        <w:t>[</w:t>
      </w:r>
      <w:r w:rsidR="00C4286B">
        <w:t>30</w:t>
      </w:r>
      <w:r>
        <w:t xml:space="preserve">] </w:t>
      </w:r>
      <w:r w:rsidR="00EE2433" w:rsidRPr="006C0163">
        <w:t xml:space="preserve">Spielberger C, </w:t>
      </w:r>
      <w:proofErr w:type="spellStart"/>
      <w:r w:rsidR="00EE2433" w:rsidRPr="006C0163">
        <w:t>Gorusch</w:t>
      </w:r>
      <w:proofErr w:type="spellEnd"/>
      <w:r w:rsidR="00EE2433" w:rsidRPr="006C0163">
        <w:t xml:space="preserve"> R </w:t>
      </w:r>
      <w:proofErr w:type="spellStart"/>
      <w:r w:rsidR="00EE2433" w:rsidRPr="006C0163">
        <w:t>Lushene</w:t>
      </w:r>
      <w:proofErr w:type="spellEnd"/>
      <w:r w:rsidR="00EE2433" w:rsidRPr="006C0163">
        <w:t xml:space="preserve">, R (1970). Manual for the State-Trait Anxiety. California, Consulting Psychologists Press. </w:t>
      </w:r>
    </w:p>
    <w:p w14:paraId="71DA29F8" w14:textId="77777777" w:rsidR="004F5F97" w:rsidRDefault="004F5F97" w:rsidP="00341870">
      <w:pPr>
        <w:pStyle w:val="NoteLevel11"/>
      </w:pPr>
    </w:p>
    <w:p w14:paraId="19F39E3D" w14:textId="56A48D1C" w:rsidR="00EE2433" w:rsidRPr="006C0163" w:rsidRDefault="0017576D" w:rsidP="00341870">
      <w:pPr>
        <w:pStyle w:val="NoteLevel11"/>
      </w:pPr>
      <w:r>
        <w:t>[</w:t>
      </w:r>
      <w:r w:rsidR="00C4286B">
        <w:t>31</w:t>
      </w:r>
      <w:r>
        <w:t xml:space="preserve">] </w:t>
      </w:r>
      <w:r w:rsidR="00EE2433" w:rsidRPr="006C0163">
        <w:t xml:space="preserve">Marteau TM, </w:t>
      </w:r>
      <w:proofErr w:type="spellStart"/>
      <w:r w:rsidR="00EE2433" w:rsidRPr="006C0163">
        <w:t>Bekker</w:t>
      </w:r>
      <w:proofErr w:type="spellEnd"/>
      <w:r w:rsidR="00EE2433" w:rsidRPr="006C0163">
        <w:t xml:space="preserve"> H. The development of a six-item short-form of the state scale of the Spielberger State-Trait Anxiety Inventory (STAI). Br J Clin </w:t>
      </w:r>
      <w:proofErr w:type="spellStart"/>
      <w:r w:rsidR="00EE2433" w:rsidRPr="006C0163">
        <w:t>Psychol</w:t>
      </w:r>
      <w:proofErr w:type="spellEnd"/>
      <w:r w:rsidR="00EE2433" w:rsidRPr="006C0163">
        <w:t xml:space="preserve"> 1992; 31(3): 301-306. </w:t>
      </w:r>
    </w:p>
    <w:p w14:paraId="5988F8E4" w14:textId="77777777" w:rsidR="004F5F97" w:rsidRDefault="004F5F97" w:rsidP="00EE2433">
      <w:pPr>
        <w:pStyle w:val="NoteLevel11"/>
      </w:pPr>
    </w:p>
    <w:p w14:paraId="320A5790" w14:textId="01C643D1" w:rsidR="00EE2433" w:rsidRPr="006C0163" w:rsidRDefault="0017576D" w:rsidP="00EE2433">
      <w:pPr>
        <w:pStyle w:val="NoteLevel11"/>
      </w:pPr>
      <w:r>
        <w:t>[</w:t>
      </w:r>
      <w:r w:rsidR="00C4286B">
        <w:t>32</w:t>
      </w:r>
      <w:r>
        <w:t xml:space="preserve">] </w:t>
      </w:r>
      <w:r w:rsidR="00EE2433" w:rsidRPr="006C0163">
        <w:t xml:space="preserve">Spielberger CD, Gorsuch RL, </w:t>
      </w:r>
      <w:proofErr w:type="spellStart"/>
      <w:r w:rsidR="00EE2433" w:rsidRPr="006C0163">
        <w:t>Lushene</w:t>
      </w:r>
      <w:proofErr w:type="spellEnd"/>
      <w:r w:rsidR="00EE2433" w:rsidRPr="006C0163">
        <w:t xml:space="preserve"> RD (1983) Manual for the State-Trait Anxiety Inventory – Form Y. Consulting Psychologists Press: Palo Alto, CA </w:t>
      </w:r>
    </w:p>
    <w:p w14:paraId="76C12EF2" w14:textId="77777777" w:rsidR="004F5F97" w:rsidRDefault="004F5F97" w:rsidP="00EE2433">
      <w:pPr>
        <w:pStyle w:val="NoteLevel11"/>
      </w:pPr>
    </w:p>
    <w:p w14:paraId="51CDFB24" w14:textId="2E2457D5" w:rsidR="00D36AF8" w:rsidRPr="006C0163" w:rsidRDefault="0017576D" w:rsidP="00EE2433">
      <w:pPr>
        <w:pStyle w:val="NoteLevel11"/>
      </w:pPr>
      <w:r>
        <w:t>[</w:t>
      </w:r>
      <w:r w:rsidR="00C4286B">
        <w:t>33</w:t>
      </w:r>
      <w:r>
        <w:t xml:space="preserve">] </w:t>
      </w:r>
      <w:r w:rsidR="00D36AF8" w:rsidRPr="006C0163">
        <w:t xml:space="preserve">Walker, L. G., C. M. </w:t>
      </w:r>
      <w:proofErr w:type="spellStart"/>
      <w:r w:rsidR="00D36AF8" w:rsidRPr="006C0163">
        <w:t>Cordiner</w:t>
      </w:r>
      <w:proofErr w:type="spellEnd"/>
      <w:r w:rsidR="00D36AF8" w:rsidRPr="006C0163">
        <w:t xml:space="preserve">, F. J. Gilbert, G. Needham, H. E. Deans, I. R. Affleck, D. B. Hood, D. Mathieson, A. K. Ah-See and O. </w:t>
      </w:r>
      <w:proofErr w:type="spellStart"/>
      <w:r w:rsidR="00D36AF8" w:rsidRPr="006C0163">
        <w:t>Eremin</w:t>
      </w:r>
      <w:proofErr w:type="spellEnd"/>
      <w:r w:rsidR="00D36AF8" w:rsidRPr="006C0163">
        <w:t xml:space="preserve">. How distressing is attendance for routine breast screening? </w:t>
      </w:r>
      <w:proofErr w:type="spellStart"/>
      <w:r w:rsidR="00D36AF8" w:rsidRPr="006C0163">
        <w:t>Psychooncology</w:t>
      </w:r>
      <w:proofErr w:type="spellEnd"/>
      <w:r w:rsidR="00D36AF8" w:rsidRPr="006C0163">
        <w:t xml:space="preserve"> 1994; 3: 299-304.</w:t>
      </w:r>
    </w:p>
    <w:p w14:paraId="6C32FE3C" w14:textId="77777777" w:rsidR="004F5F97" w:rsidRDefault="004F5F97" w:rsidP="00D36AF8">
      <w:pPr>
        <w:pStyle w:val="NoteLevel11"/>
      </w:pPr>
    </w:p>
    <w:p w14:paraId="66286706" w14:textId="434A54FB" w:rsidR="00D36AF8" w:rsidRDefault="0017576D" w:rsidP="00D36AF8">
      <w:pPr>
        <w:pStyle w:val="NoteLevel11"/>
      </w:pPr>
      <w:r>
        <w:t>[</w:t>
      </w:r>
      <w:r w:rsidR="00C4286B">
        <w:t>34</w:t>
      </w:r>
      <w:r>
        <w:t xml:space="preserve">] </w:t>
      </w:r>
      <w:r w:rsidR="00D36AF8" w:rsidRPr="006C0163">
        <w:t xml:space="preserve">Jenkinson C, Stewart-Brown S, Petersen S, </w:t>
      </w:r>
      <w:proofErr w:type="spellStart"/>
      <w:r w:rsidR="00D36AF8" w:rsidRPr="006C0163">
        <w:t>Paice</w:t>
      </w:r>
      <w:proofErr w:type="spellEnd"/>
      <w:r w:rsidR="00D36AF8" w:rsidRPr="006C0163">
        <w:t xml:space="preserve"> C. Assessment of the SF-36 version 2 in the United Kingdom. J </w:t>
      </w:r>
      <w:proofErr w:type="spellStart"/>
      <w:r w:rsidR="00D36AF8" w:rsidRPr="006C0163">
        <w:t>Epidemiol</w:t>
      </w:r>
      <w:proofErr w:type="spellEnd"/>
      <w:r w:rsidR="00D36AF8" w:rsidRPr="006C0163">
        <w:t xml:space="preserve"> Community Health 1999; 53: 46–50</w:t>
      </w:r>
    </w:p>
    <w:p w14:paraId="1AA199DC" w14:textId="77777777" w:rsidR="006F0941" w:rsidRPr="006C0163" w:rsidRDefault="006F0941" w:rsidP="00D36AF8">
      <w:pPr>
        <w:pStyle w:val="NoteLevel11"/>
      </w:pPr>
    </w:p>
    <w:p w14:paraId="37052DF1" w14:textId="15AB006C" w:rsidR="00D36AF8" w:rsidRPr="006C0163" w:rsidRDefault="0017576D" w:rsidP="00D36AF8">
      <w:pPr>
        <w:pStyle w:val="NoteLevel11"/>
      </w:pPr>
      <w:r>
        <w:lastRenderedPageBreak/>
        <w:t>[</w:t>
      </w:r>
      <w:r w:rsidR="00C4286B">
        <w:t>35</w:t>
      </w:r>
      <w:r>
        <w:t xml:space="preserve">] </w:t>
      </w:r>
      <w:r w:rsidR="00D36AF8" w:rsidRPr="006C0163">
        <w:t>Ware J, Sherbourne C. The MOS 36-item short-form health survey (SF-36). I. Conceptual framework and item selection. Med Care 1992; 30: 473</w:t>
      </w:r>
    </w:p>
    <w:p w14:paraId="500B943B" w14:textId="77777777" w:rsidR="004F5F97" w:rsidRDefault="004F5F97" w:rsidP="000942A5">
      <w:pPr>
        <w:pStyle w:val="NoteLevel11"/>
      </w:pPr>
    </w:p>
    <w:p w14:paraId="581B2689" w14:textId="46DBCF31" w:rsidR="00341870" w:rsidRPr="006C0163" w:rsidRDefault="0017576D" w:rsidP="00453EE6">
      <w:pPr>
        <w:pStyle w:val="NoteLevel11"/>
      </w:pPr>
      <w:r>
        <w:t>[</w:t>
      </w:r>
      <w:r w:rsidR="00C4286B">
        <w:t>3</w:t>
      </w:r>
      <w:r w:rsidR="00F5678E">
        <w:t>6</w:t>
      </w:r>
      <w:r>
        <w:t xml:space="preserve">] </w:t>
      </w:r>
      <w:r w:rsidR="007D78CD" w:rsidRPr="006C0163">
        <w:t xml:space="preserve">Cockburn J, Hill D, </w:t>
      </w:r>
      <w:proofErr w:type="spellStart"/>
      <w:r w:rsidR="007D78CD" w:rsidRPr="006C0163">
        <w:t>Irwig</w:t>
      </w:r>
      <w:proofErr w:type="spellEnd"/>
      <w:r w:rsidR="007D78CD" w:rsidRPr="006C0163">
        <w:t xml:space="preserve"> L</w:t>
      </w:r>
      <w:r w:rsidR="00453EE6">
        <w:t>,</w:t>
      </w:r>
      <w:r w:rsidR="007D78CD" w:rsidRPr="006C0163">
        <w:t xml:space="preserve"> </w:t>
      </w:r>
      <w:r w:rsidR="00453EE6" w:rsidRPr="00453EE6">
        <w:t xml:space="preserve">De </w:t>
      </w:r>
      <w:proofErr w:type="spellStart"/>
      <w:r w:rsidR="00453EE6" w:rsidRPr="00453EE6">
        <w:t>Luise</w:t>
      </w:r>
      <w:proofErr w:type="spellEnd"/>
      <w:r w:rsidR="00453EE6" w:rsidRPr="00453EE6">
        <w:t xml:space="preserve"> T, Turnbull D, Schofield P.</w:t>
      </w:r>
      <w:r w:rsidR="007D78CD" w:rsidRPr="006C0163">
        <w:t>. Development and validation of an instrument to measure satisfaction of participants at breast screening programmes. Eur J Cancer 1991; 27(7): 827-831.</w:t>
      </w:r>
    </w:p>
    <w:p w14:paraId="67427D10" w14:textId="77777777" w:rsidR="004F5F97" w:rsidRDefault="004F5F97" w:rsidP="007D78CD">
      <w:pPr>
        <w:pStyle w:val="NoteLevel11"/>
      </w:pPr>
    </w:p>
    <w:p w14:paraId="24A2329C" w14:textId="057156E7" w:rsidR="00D36AF8" w:rsidRPr="006C0163" w:rsidRDefault="0017576D" w:rsidP="007D78CD">
      <w:pPr>
        <w:pStyle w:val="NoteLevel11"/>
      </w:pPr>
      <w:r>
        <w:t>[</w:t>
      </w:r>
      <w:r w:rsidR="00C4286B">
        <w:t>3</w:t>
      </w:r>
      <w:r w:rsidR="00F5678E">
        <w:t>7</w:t>
      </w:r>
      <w:r>
        <w:t xml:space="preserve">] </w:t>
      </w:r>
      <w:proofErr w:type="spellStart"/>
      <w:r w:rsidR="007D78CD" w:rsidRPr="006C0163">
        <w:t>Maruish</w:t>
      </w:r>
      <w:proofErr w:type="spellEnd"/>
      <w:r w:rsidR="007D78CD" w:rsidRPr="006C0163">
        <w:t xml:space="preserve"> ME, DeRosa MA. A Guide to the Integration of Certified Short Form Survey Scoring and Data Quality Evaluation Capabilities. Lincoln, RI: </w:t>
      </w:r>
      <w:proofErr w:type="spellStart"/>
      <w:r w:rsidR="007D78CD" w:rsidRPr="006C0163">
        <w:t>QualityMetric</w:t>
      </w:r>
      <w:proofErr w:type="spellEnd"/>
      <w:r w:rsidR="007D78CD" w:rsidRPr="006C0163">
        <w:t xml:space="preserve"> Incorporated, 2009.</w:t>
      </w:r>
    </w:p>
    <w:p w14:paraId="7CC4C2A6" w14:textId="77777777" w:rsidR="004F5F97" w:rsidRDefault="004F5F97" w:rsidP="00D36AF8">
      <w:pPr>
        <w:pStyle w:val="NoteLevel11"/>
      </w:pPr>
    </w:p>
    <w:p w14:paraId="7A6ECD8F" w14:textId="0E3C3F47" w:rsidR="0017576D" w:rsidRDefault="0017576D" w:rsidP="0017576D">
      <w:pPr>
        <w:pStyle w:val="NoteLevel11"/>
        <w:numPr>
          <w:ilvl w:val="0"/>
          <w:numId w:val="0"/>
        </w:numPr>
      </w:pPr>
      <w:r>
        <w:t>[</w:t>
      </w:r>
      <w:r w:rsidR="00C4286B" w:rsidRPr="009415DA">
        <w:t>3</w:t>
      </w:r>
      <w:r w:rsidR="00F5678E" w:rsidRPr="009415DA">
        <w:t>8</w:t>
      </w:r>
      <w:r>
        <w:t xml:space="preserve">] </w:t>
      </w:r>
      <w:proofErr w:type="spellStart"/>
      <w:r>
        <w:t>Breeman</w:t>
      </w:r>
      <w:proofErr w:type="spellEnd"/>
      <w:r>
        <w:t xml:space="preserve"> S, Cotton S, Fielding S, Jones GT. Normative data for the Hospital Anxiety and Depression Scale. Qual Life Res. 2015 Feb;24(2):391-8. </w:t>
      </w:r>
    </w:p>
    <w:p w14:paraId="575E8C2A" w14:textId="77777777" w:rsidR="0017576D" w:rsidRDefault="0017576D" w:rsidP="0017576D">
      <w:pPr>
        <w:pStyle w:val="NoteLevel11"/>
      </w:pPr>
    </w:p>
    <w:p w14:paraId="27D93ED5" w14:textId="79A85C2B" w:rsidR="0017576D" w:rsidRDefault="0017576D" w:rsidP="00453EE6">
      <w:pPr>
        <w:pStyle w:val="NoteLevel11"/>
      </w:pPr>
      <w:r>
        <w:t>[</w:t>
      </w:r>
      <w:r w:rsidR="00F5678E">
        <w:t>39</w:t>
      </w:r>
      <w:r>
        <w:t xml:space="preserve">] </w:t>
      </w:r>
      <w:r w:rsidR="00D36AF8" w:rsidRPr="006C0163">
        <w:t xml:space="preserve">Bancroft EK, Saya S, Page EC, </w:t>
      </w:r>
      <w:r w:rsidR="00453EE6" w:rsidRPr="00453EE6">
        <w:t xml:space="preserve">Myhill K, Thomas S, Pope J, Chamberlain A, Hart R, Glover W, Cook J, Rosario DJ, Helfand BT, Hutten Selkirk C, Davidson R, Longmuir M, Eccles DM, </w:t>
      </w:r>
      <w:proofErr w:type="spellStart"/>
      <w:r w:rsidR="00453EE6" w:rsidRPr="00453EE6">
        <w:t>Gadea</w:t>
      </w:r>
      <w:proofErr w:type="spellEnd"/>
      <w:r w:rsidR="00453EE6" w:rsidRPr="00453EE6">
        <w:t xml:space="preserve"> N, Brewer C, Barwell J, Salinas M, Greenhalgh L, Tischkowitz M, Henderson A, Evans DG, Buys SS; IMPACT Study Steering Committee; IMPACT Collaborators, Eeles RA, Aaronson NK.</w:t>
      </w:r>
      <w:r w:rsidR="00D36AF8" w:rsidRPr="006C0163">
        <w:t xml:space="preserve">. Psychosocial impact of undergoing prostate cancer screening for men with BRCA1 or BRCA2 mutations. BJU Int. 2018 May 26. </w:t>
      </w:r>
      <w:proofErr w:type="spellStart"/>
      <w:r w:rsidR="00D36AF8" w:rsidRPr="006C0163">
        <w:t>doi</w:t>
      </w:r>
      <w:proofErr w:type="spellEnd"/>
      <w:r w:rsidR="00D36AF8" w:rsidRPr="006C0163">
        <w:t>: 10.1111/bju.14412</w:t>
      </w:r>
    </w:p>
    <w:p w14:paraId="25F0A967" w14:textId="77777777" w:rsidR="0017576D" w:rsidRDefault="0017576D" w:rsidP="0017576D">
      <w:pPr>
        <w:pStyle w:val="NoteLevel11"/>
        <w:numPr>
          <w:ilvl w:val="0"/>
          <w:numId w:val="0"/>
        </w:numPr>
        <w:rPr>
          <w:rFonts w:asciiTheme="minorHAnsi" w:hAnsiTheme="minorHAnsi"/>
        </w:rPr>
      </w:pPr>
    </w:p>
    <w:p w14:paraId="03590C44" w14:textId="396D8A4C" w:rsidR="0017576D" w:rsidRDefault="0017576D" w:rsidP="0017576D">
      <w:pPr>
        <w:pStyle w:val="NoteLevel11"/>
        <w:numPr>
          <w:ilvl w:val="0"/>
          <w:numId w:val="0"/>
        </w:numPr>
      </w:pPr>
      <w:r>
        <w:t>[</w:t>
      </w:r>
      <w:r w:rsidR="00C4286B">
        <w:t>4</w:t>
      </w:r>
      <w:r w:rsidR="00F5678E">
        <w:t>0</w:t>
      </w:r>
      <w:r>
        <w:t xml:space="preserve">] </w:t>
      </w:r>
      <w:r w:rsidRPr="006C0163">
        <w:t xml:space="preserve">Brain KE, </w:t>
      </w:r>
      <w:proofErr w:type="spellStart"/>
      <w:r w:rsidRPr="006C0163">
        <w:t>Lifford</w:t>
      </w:r>
      <w:proofErr w:type="spellEnd"/>
      <w:r w:rsidRPr="006C0163">
        <w:t xml:space="preserve"> KJ, Fraser L, Rosenthal AN, Rogers MT, </w:t>
      </w:r>
      <w:proofErr w:type="spellStart"/>
      <w:r w:rsidRPr="006C0163">
        <w:t>Lancastle</w:t>
      </w:r>
      <w:proofErr w:type="spellEnd"/>
      <w:r w:rsidRPr="006C0163">
        <w:t xml:space="preserve"> D, Phelps C, Watson EK, Clements A, Menon U. Psychological outcomes of familial ovarian cancer screening: no evidence of long-term harm. </w:t>
      </w:r>
      <w:proofErr w:type="spellStart"/>
      <w:r w:rsidRPr="006C0163">
        <w:t>Gynecol</w:t>
      </w:r>
      <w:proofErr w:type="spellEnd"/>
      <w:r w:rsidRPr="006C0163">
        <w:t xml:space="preserve"> Oncol. 2012 Dec;127(3):556-63. </w:t>
      </w:r>
      <w:proofErr w:type="spellStart"/>
      <w:r w:rsidRPr="006C0163">
        <w:t>doi</w:t>
      </w:r>
      <w:proofErr w:type="spellEnd"/>
      <w:r w:rsidRPr="006C0163">
        <w:t>: 10.1016/j.ygyno.2012.08.034</w:t>
      </w:r>
    </w:p>
    <w:p w14:paraId="078B1C5F" w14:textId="77777777" w:rsidR="0017576D" w:rsidRDefault="0017576D" w:rsidP="0017576D">
      <w:pPr>
        <w:pStyle w:val="NoteLevel11"/>
      </w:pPr>
    </w:p>
    <w:p w14:paraId="321916C4" w14:textId="3A5F6538" w:rsidR="0017576D" w:rsidRDefault="0017576D" w:rsidP="0017576D">
      <w:pPr>
        <w:pStyle w:val="NoteLevel11"/>
      </w:pPr>
      <w:r>
        <w:t>[</w:t>
      </w:r>
      <w:r w:rsidR="00C4286B">
        <w:t>4</w:t>
      </w:r>
      <w:r w:rsidR="00F5678E">
        <w:t>1</w:t>
      </w:r>
      <w:r>
        <w:t xml:space="preserve">] Anderson and Walker (2002). </w:t>
      </w:r>
      <w:r w:rsidRPr="007D3842">
        <w:t xml:space="preserve"> Psychological aspects of MRI. </w:t>
      </w:r>
      <w:r>
        <w:t>Breast MRI in Practice.</w:t>
      </w:r>
      <w:r w:rsidRPr="007D3842">
        <w:t xml:space="preserve"> R Warren and A </w:t>
      </w:r>
      <w:proofErr w:type="spellStart"/>
      <w:r w:rsidRPr="007D3842">
        <w:t>Coulthard</w:t>
      </w:r>
      <w:proofErr w:type="spellEnd"/>
      <w:r w:rsidRPr="007D3842">
        <w:t xml:space="preserve"> (Eds). Martin </w:t>
      </w:r>
      <w:proofErr w:type="spellStart"/>
      <w:r w:rsidRPr="007D3842">
        <w:t>Dunitz</w:t>
      </w:r>
      <w:proofErr w:type="spellEnd"/>
      <w:r w:rsidRPr="007D3842">
        <w:t>, London</w:t>
      </w:r>
    </w:p>
    <w:p w14:paraId="540A91D5" w14:textId="77777777" w:rsidR="000D07F6" w:rsidRDefault="000D07F6" w:rsidP="00BC5F54">
      <w:pPr>
        <w:pStyle w:val="NoteLevel11"/>
        <w:numPr>
          <w:ilvl w:val="0"/>
          <w:numId w:val="0"/>
        </w:numPr>
      </w:pPr>
    </w:p>
    <w:p w14:paraId="27370852" w14:textId="7396CBC2" w:rsidR="00F5678E" w:rsidRPr="006C0163" w:rsidRDefault="00F5678E" w:rsidP="00BC5F54">
      <w:pPr>
        <w:pStyle w:val="NoteLevel11"/>
        <w:numPr>
          <w:ilvl w:val="0"/>
          <w:numId w:val="0"/>
        </w:numPr>
      </w:pPr>
      <w:r>
        <w:t xml:space="preserve">[42] </w:t>
      </w:r>
      <w:r w:rsidRPr="006C0163">
        <w:t xml:space="preserve">Peterson SK, </w:t>
      </w:r>
      <w:proofErr w:type="spellStart"/>
      <w:r w:rsidRPr="006C0163">
        <w:t>Pentz</w:t>
      </w:r>
      <w:proofErr w:type="spellEnd"/>
      <w:r w:rsidRPr="006C0163">
        <w:t xml:space="preserve"> RD, </w:t>
      </w:r>
      <w:proofErr w:type="spellStart"/>
      <w:r w:rsidRPr="006C0163">
        <w:t>Marani</w:t>
      </w:r>
      <w:proofErr w:type="spellEnd"/>
      <w:r w:rsidRPr="006C0163">
        <w:t xml:space="preserve"> SK</w:t>
      </w:r>
      <w:r w:rsidR="00453EE6">
        <w:t xml:space="preserve">, </w:t>
      </w:r>
      <w:r w:rsidR="00453EE6" w:rsidRPr="00453EE6">
        <w:t>Ward PA, Blanco AM, LaRue D, Vogel K, Solomon T, Strong LC.</w:t>
      </w:r>
      <w:r w:rsidRPr="006C0163">
        <w:t xml:space="preserve"> Psychological functioning in persons considering genetic </w:t>
      </w:r>
      <w:proofErr w:type="spellStart"/>
      <w:r w:rsidRPr="006C0163">
        <w:lastRenderedPageBreak/>
        <w:t>counseling</w:t>
      </w:r>
      <w:proofErr w:type="spellEnd"/>
      <w:r w:rsidRPr="006C0163">
        <w:t xml:space="preserve"> and testing for Li-Fraumeni syndrome. </w:t>
      </w:r>
      <w:proofErr w:type="spellStart"/>
      <w:r w:rsidR="00453EE6" w:rsidRPr="00453EE6">
        <w:t>Psychooncology</w:t>
      </w:r>
      <w:proofErr w:type="spellEnd"/>
      <w:r w:rsidR="00453EE6" w:rsidRPr="00453EE6">
        <w:t xml:space="preserve">. 2008 Aug;17(8):783-9. </w:t>
      </w:r>
      <w:proofErr w:type="spellStart"/>
      <w:r w:rsidR="00453EE6" w:rsidRPr="00453EE6">
        <w:t>doi</w:t>
      </w:r>
      <w:proofErr w:type="spellEnd"/>
      <w:r w:rsidR="00453EE6" w:rsidRPr="00453EE6">
        <w:t>: 10.1002/pon.1352.</w:t>
      </w:r>
      <w:r w:rsidR="00453EE6" w:rsidRPr="00453EE6" w:rsidDel="00453EE6">
        <w:t xml:space="preserve"> </w:t>
      </w:r>
    </w:p>
    <w:p w14:paraId="348977B0" w14:textId="78BAE67D" w:rsidR="000D07F6" w:rsidRDefault="0017576D" w:rsidP="00D36AF8">
      <w:pPr>
        <w:pStyle w:val="NoteLevel11"/>
      </w:pPr>
      <w:r>
        <w:t>[</w:t>
      </w:r>
      <w:r w:rsidR="00C4286B">
        <w:t>43</w:t>
      </w:r>
      <w:r>
        <w:t xml:space="preserve">] </w:t>
      </w:r>
      <w:proofErr w:type="spellStart"/>
      <w:r w:rsidR="000D07F6" w:rsidRPr="006C0163">
        <w:t>Lelorain</w:t>
      </w:r>
      <w:proofErr w:type="spellEnd"/>
      <w:r w:rsidR="000D07F6" w:rsidRPr="006C0163">
        <w:t xml:space="preserve"> S, Tessier P, Florin A, </w:t>
      </w:r>
      <w:proofErr w:type="spellStart"/>
      <w:r w:rsidR="000D07F6" w:rsidRPr="006C0163">
        <w:t>Bonnaud-Antignac</w:t>
      </w:r>
      <w:proofErr w:type="spellEnd"/>
      <w:r w:rsidR="000D07F6" w:rsidRPr="006C0163">
        <w:t xml:space="preserve"> A. Posttraumatic growth in long term breast cancer survivors: relation to coping, social support and cognitive processing. J Health Psychol. 2012; 17:627–639. </w:t>
      </w:r>
    </w:p>
    <w:p w14:paraId="0DCACB22" w14:textId="77777777" w:rsidR="004F5F97" w:rsidRDefault="004F5F97" w:rsidP="00C86772">
      <w:pPr>
        <w:pStyle w:val="NoteLevel11"/>
      </w:pPr>
    </w:p>
    <w:p w14:paraId="37DF9518" w14:textId="35293EC0" w:rsidR="004F5F97" w:rsidRDefault="0017576D" w:rsidP="00C86772">
      <w:pPr>
        <w:pStyle w:val="NoteLevel11"/>
      </w:pPr>
      <w:r>
        <w:t>[</w:t>
      </w:r>
      <w:r w:rsidR="00C4286B">
        <w:t>44</w:t>
      </w:r>
      <w:r>
        <w:t xml:space="preserve">] </w:t>
      </w:r>
      <w:proofErr w:type="spellStart"/>
      <w:r w:rsidR="00C86772" w:rsidRPr="006C0163">
        <w:t>Butow</w:t>
      </w:r>
      <w:proofErr w:type="spellEnd"/>
      <w:r w:rsidR="00C86772" w:rsidRPr="006C0163">
        <w:t xml:space="preserve"> PN, Turner J, Gilchrist J, Sharpe L, Smith AB, </w:t>
      </w:r>
      <w:proofErr w:type="spellStart"/>
      <w:r w:rsidR="00C86772" w:rsidRPr="006C0163">
        <w:t>Fardell</w:t>
      </w:r>
      <w:proofErr w:type="spellEnd"/>
      <w:r w:rsidR="00C86772" w:rsidRPr="006C0163">
        <w:t xml:space="preserve"> JE, </w:t>
      </w:r>
      <w:proofErr w:type="spellStart"/>
      <w:r w:rsidR="00C86772" w:rsidRPr="006C0163">
        <w:t>Tesson</w:t>
      </w:r>
      <w:proofErr w:type="spellEnd"/>
      <w:r w:rsidR="00C86772" w:rsidRPr="006C0163">
        <w:t xml:space="preserve"> S, O'Connell R, Girgis A, </w:t>
      </w:r>
      <w:proofErr w:type="spellStart"/>
      <w:r w:rsidR="00C86772" w:rsidRPr="006C0163">
        <w:t>Gebski</w:t>
      </w:r>
      <w:proofErr w:type="spellEnd"/>
      <w:r w:rsidR="00C86772" w:rsidRPr="006C0163">
        <w:t xml:space="preserve"> VJ, Asher R, </w:t>
      </w:r>
      <w:proofErr w:type="spellStart"/>
      <w:r w:rsidR="00C86772" w:rsidRPr="006C0163">
        <w:t>Mihalopoulos</w:t>
      </w:r>
      <w:proofErr w:type="spellEnd"/>
      <w:r w:rsidR="00C86772" w:rsidRPr="006C0163">
        <w:t xml:space="preserve"> C, Bell ML, Zola KG, </w:t>
      </w:r>
    </w:p>
    <w:p w14:paraId="18C17694" w14:textId="176786F9" w:rsidR="00C86772" w:rsidRDefault="00C86772" w:rsidP="004F5F97">
      <w:pPr>
        <w:pStyle w:val="NoteLevel11"/>
      </w:pPr>
      <w:proofErr w:type="spellStart"/>
      <w:r w:rsidRPr="006C0163">
        <w:t>Beith</w:t>
      </w:r>
      <w:proofErr w:type="spellEnd"/>
      <w:r w:rsidRPr="006C0163">
        <w:t xml:space="preserve"> J, </w:t>
      </w:r>
      <w:proofErr w:type="spellStart"/>
      <w:r w:rsidRPr="006C0163">
        <w:t>Thewes</w:t>
      </w:r>
      <w:proofErr w:type="spellEnd"/>
      <w:r w:rsidRPr="006C0163">
        <w:t xml:space="preserve"> B. Randomized Trial of </w:t>
      </w:r>
      <w:proofErr w:type="spellStart"/>
      <w:r w:rsidRPr="006C0163">
        <w:t>ConquerFear</w:t>
      </w:r>
      <w:proofErr w:type="spellEnd"/>
      <w:r w:rsidRPr="006C0163">
        <w:t xml:space="preserve">: A Novel, Theoretically Based Psychosocial Intervention for Fear of Cancer Recurrence. J Clin Oncol. 2017 Dec 20;35(36):4066-4077. </w:t>
      </w:r>
      <w:proofErr w:type="spellStart"/>
      <w:r w:rsidRPr="006C0163">
        <w:t>doi</w:t>
      </w:r>
      <w:proofErr w:type="spellEnd"/>
      <w:r w:rsidRPr="006C0163">
        <w:t>: 10.1200/JCO.2017.73.1257.</w:t>
      </w:r>
    </w:p>
    <w:p w14:paraId="7F14CA4F" w14:textId="77777777" w:rsidR="006F0941" w:rsidRPr="006C0163" w:rsidRDefault="006F0941" w:rsidP="004F5F97">
      <w:pPr>
        <w:pStyle w:val="NoteLevel11"/>
      </w:pPr>
    </w:p>
    <w:p w14:paraId="50EEC4DC" w14:textId="7B13CDC8" w:rsidR="00C86772" w:rsidRDefault="0017576D" w:rsidP="00453EE6">
      <w:pPr>
        <w:pStyle w:val="NoteLevel11"/>
      </w:pPr>
      <w:r>
        <w:t>[</w:t>
      </w:r>
      <w:r w:rsidR="00C4286B">
        <w:t>45</w:t>
      </w:r>
      <w:r>
        <w:t xml:space="preserve">] </w:t>
      </w:r>
      <w:proofErr w:type="spellStart"/>
      <w:r w:rsidR="002A1309" w:rsidRPr="006C0163">
        <w:t>Fardell</w:t>
      </w:r>
      <w:proofErr w:type="spellEnd"/>
      <w:r w:rsidR="002A1309" w:rsidRPr="006C0163">
        <w:t xml:space="preserve"> JE Jones G, Smith AB,</w:t>
      </w:r>
      <w:r w:rsidR="00307AFA">
        <w:t xml:space="preserve"> </w:t>
      </w:r>
      <w:r w:rsidR="00453EE6" w:rsidRPr="00453EE6">
        <w:t xml:space="preserve">Lebel S, </w:t>
      </w:r>
      <w:proofErr w:type="spellStart"/>
      <w:r w:rsidR="00453EE6" w:rsidRPr="00453EE6">
        <w:t>Thewes</w:t>
      </w:r>
      <w:proofErr w:type="spellEnd"/>
      <w:r w:rsidR="00453EE6" w:rsidRPr="00453EE6">
        <w:t xml:space="preserve"> B, Costa D, Tiller K, Simard S, </w:t>
      </w:r>
      <w:proofErr w:type="spellStart"/>
      <w:r w:rsidR="00453EE6" w:rsidRPr="00453EE6">
        <w:t>Feldstain</w:t>
      </w:r>
      <w:proofErr w:type="spellEnd"/>
      <w:r w:rsidR="00453EE6" w:rsidRPr="00453EE6">
        <w:t xml:space="preserve"> A, Beattie S, McCallum M; Conquer Fear authorship group, </w:t>
      </w:r>
      <w:proofErr w:type="spellStart"/>
      <w:r w:rsidR="00453EE6" w:rsidRPr="00453EE6">
        <w:t>Butow</w:t>
      </w:r>
      <w:proofErr w:type="spellEnd"/>
      <w:r w:rsidR="00453EE6" w:rsidRPr="00453EE6">
        <w:t xml:space="preserve"> P.</w:t>
      </w:r>
      <w:r w:rsidR="002A1309" w:rsidRPr="006C0163">
        <w:t xml:space="preserve">. </w:t>
      </w:r>
      <w:r w:rsidR="00C86772" w:rsidRPr="006C0163">
        <w:t>Exploring the screening capacity of the Fear of Cancer Recurrence Inventory-Short Form for clinical levels of fear of cancer recurrence.</w:t>
      </w:r>
      <w:r w:rsidR="002A1309" w:rsidRPr="006C0163">
        <w:t xml:space="preserve"> </w:t>
      </w:r>
      <w:proofErr w:type="spellStart"/>
      <w:r w:rsidR="002A1309" w:rsidRPr="006C0163">
        <w:t>Psychooncology</w:t>
      </w:r>
      <w:proofErr w:type="spellEnd"/>
      <w:r w:rsidR="002A1309" w:rsidRPr="006C0163">
        <w:t xml:space="preserve">. 2018 Feb;27(2):492-499. </w:t>
      </w:r>
      <w:proofErr w:type="spellStart"/>
      <w:r w:rsidR="002A1309" w:rsidRPr="006C0163">
        <w:t>doi</w:t>
      </w:r>
      <w:proofErr w:type="spellEnd"/>
      <w:r w:rsidR="002A1309" w:rsidRPr="006C0163">
        <w:t>: 10.1002/pon.4516.</w:t>
      </w:r>
    </w:p>
    <w:p w14:paraId="1FA50525" w14:textId="77777777" w:rsidR="00BC5F54" w:rsidRDefault="00BC5F54" w:rsidP="00BC5F54">
      <w:pPr>
        <w:pStyle w:val="NoteLevel11"/>
      </w:pPr>
    </w:p>
    <w:p w14:paraId="0893EB63" w14:textId="1AC2E576" w:rsidR="00E5270D" w:rsidRDefault="00BC5F54" w:rsidP="00BC5F54">
      <w:pPr>
        <w:pStyle w:val="NoteLevel11"/>
      </w:pPr>
      <w:r>
        <w:t xml:space="preserve">[46] </w:t>
      </w:r>
      <w:proofErr w:type="spellStart"/>
      <w:r w:rsidRPr="00BC5F54">
        <w:t>Bjelland</w:t>
      </w:r>
      <w:proofErr w:type="spellEnd"/>
      <w:r w:rsidRPr="00BC5F54">
        <w:t xml:space="preserve"> I, </w:t>
      </w:r>
      <w:proofErr w:type="spellStart"/>
      <w:r w:rsidRPr="00BC5F54">
        <w:t>Krokstad</w:t>
      </w:r>
      <w:proofErr w:type="spellEnd"/>
      <w:r w:rsidRPr="00BC5F54">
        <w:t xml:space="preserve"> S, </w:t>
      </w:r>
      <w:proofErr w:type="spellStart"/>
      <w:r w:rsidRPr="00BC5F54">
        <w:t>Mykletun</w:t>
      </w:r>
      <w:proofErr w:type="spellEnd"/>
      <w:r w:rsidRPr="00BC5F54">
        <w:t xml:space="preserve"> A, Dahl AA, Tell GS, </w:t>
      </w:r>
      <w:proofErr w:type="spellStart"/>
      <w:r w:rsidRPr="00BC5F54">
        <w:t>Tambs</w:t>
      </w:r>
      <w:proofErr w:type="spellEnd"/>
      <w:r w:rsidRPr="00BC5F54">
        <w:t xml:space="preserve"> K.  Does a higher educational level protect against anxiety and depression? The HUNT study.  Soc Sci Med. 2008 Mar;66(6):1334-45.</w:t>
      </w:r>
    </w:p>
    <w:p w14:paraId="41E990DF" w14:textId="77777777" w:rsidR="00E5270D" w:rsidRDefault="00E5270D">
      <w:pPr>
        <w:rPr>
          <w:rFonts w:ascii="Verdana" w:hAnsi="Verdana"/>
        </w:rPr>
      </w:pPr>
      <w:r>
        <w:br w:type="page"/>
      </w:r>
    </w:p>
    <w:p w14:paraId="26C47128" w14:textId="77777777" w:rsidR="00E5270D" w:rsidRDefault="00E5270D" w:rsidP="00BC5F54">
      <w:pPr>
        <w:pStyle w:val="NoteLevel11"/>
        <w:sectPr w:rsidR="00E5270D" w:rsidSect="00E5270D">
          <w:footerReference w:type="default" r:id="rId10"/>
          <w:headerReference w:type="first" r:id="rId11"/>
          <w:footerReference w:type="first" r:id="rId12"/>
          <w:pgSz w:w="11906" w:h="16838" w:code="9"/>
          <w:pgMar w:top="1440" w:right="1440" w:bottom="1440" w:left="1440" w:header="709" w:footer="709" w:gutter="0"/>
          <w:cols w:space="708"/>
          <w:titlePg/>
          <w:docGrid w:type="lines" w:linePitch="360"/>
        </w:sectPr>
      </w:pPr>
    </w:p>
    <w:p w14:paraId="41920B28" w14:textId="4E4ACDC2" w:rsidR="00BC5F54" w:rsidRPr="006C0163" w:rsidRDefault="00BC5F54" w:rsidP="00BC5F54">
      <w:pPr>
        <w:pStyle w:val="NoteLevel11"/>
      </w:pPr>
    </w:p>
    <w:p w14:paraId="3768E845" w14:textId="1AFCFD07" w:rsidR="00E5270D" w:rsidRPr="00E5270D" w:rsidRDefault="00E5270D" w:rsidP="00E5270D">
      <w:pPr>
        <w:pStyle w:val="NoteLevel11"/>
        <w:rPr>
          <w:rFonts w:asciiTheme="minorHAnsi" w:hAnsiTheme="minorHAnsi"/>
          <w:b/>
        </w:rPr>
      </w:pPr>
      <w:r w:rsidRPr="00E5270D">
        <w:rPr>
          <w:rFonts w:asciiTheme="minorHAnsi" w:hAnsiTheme="minorHAnsi"/>
          <w:b/>
          <w:lang w:val="pt-BR"/>
        </w:rPr>
        <w:t>Table 1: Sociodemographic characteristics of cohorts</w:t>
      </w:r>
    </w:p>
    <w:tbl>
      <w:tblPr>
        <w:tblW w:w="10445" w:type="dxa"/>
        <w:tblCellMar>
          <w:left w:w="0" w:type="dxa"/>
          <w:right w:w="0" w:type="dxa"/>
        </w:tblCellMar>
        <w:tblLook w:val="04A0" w:firstRow="1" w:lastRow="0" w:firstColumn="1" w:lastColumn="0" w:noHBand="0" w:noVBand="1"/>
      </w:tblPr>
      <w:tblGrid>
        <w:gridCol w:w="3520"/>
        <w:gridCol w:w="1820"/>
        <w:gridCol w:w="1700"/>
        <w:gridCol w:w="3405"/>
      </w:tblGrid>
      <w:tr w:rsidR="00E5270D" w:rsidRPr="00396A49" w14:paraId="10034F2F" w14:textId="77777777" w:rsidTr="00E5270D">
        <w:trPr>
          <w:trHeight w:val="340"/>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EA363A0" w14:textId="77777777" w:rsidR="00E5270D" w:rsidRPr="00396A49" w:rsidRDefault="00E5270D" w:rsidP="00E5270D">
            <w:pPr>
              <w:spacing w:after="0" w:line="240" w:lineRule="auto"/>
            </w:pPr>
            <w:r w:rsidRPr="00396A49">
              <w:rPr>
                <w:b/>
                <w:bCs/>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D31D2AE" w14:textId="77777777" w:rsidR="00E5270D" w:rsidRPr="00396A49" w:rsidRDefault="00E5270D" w:rsidP="00E5270D">
            <w:pPr>
              <w:spacing w:after="0" w:line="240" w:lineRule="auto"/>
            </w:pPr>
            <w:r w:rsidRPr="00396A49">
              <w:rPr>
                <w:b/>
                <w:bCs/>
              </w:rPr>
              <w:t>Carriers (n=44)</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B6C4A15" w14:textId="77777777" w:rsidR="00E5270D" w:rsidRPr="00396A49" w:rsidRDefault="00E5270D" w:rsidP="00E5270D">
            <w:pPr>
              <w:spacing w:after="0" w:line="240" w:lineRule="auto"/>
            </w:pPr>
            <w:r w:rsidRPr="00396A49">
              <w:rPr>
                <w:b/>
                <w:bCs/>
              </w:rPr>
              <w:t>Controls (n=44)</w:t>
            </w:r>
          </w:p>
        </w:tc>
        <w:tc>
          <w:tcPr>
            <w:tcW w:w="3405" w:type="dxa"/>
            <w:tcBorders>
              <w:top w:val="single" w:sz="8" w:space="0" w:color="000000"/>
              <w:left w:val="single" w:sz="8" w:space="0" w:color="000000"/>
              <w:bottom w:val="single" w:sz="8" w:space="0" w:color="000000"/>
              <w:right w:val="single" w:sz="8" w:space="0" w:color="000000"/>
            </w:tcBorders>
          </w:tcPr>
          <w:p w14:paraId="7462DE9E" w14:textId="77777777" w:rsidR="00E5270D" w:rsidRDefault="00E5270D" w:rsidP="00E5270D">
            <w:pPr>
              <w:pStyle w:val="NormalWeb"/>
              <w:spacing w:before="0" w:beforeAutospacing="0" w:after="0" w:afterAutospacing="0" w:line="340" w:lineRule="atLeast"/>
              <w:rPr>
                <w:rFonts w:ascii="Arial" w:hAnsi="Arial" w:cs="Arial"/>
                <w:sz w:val="36"/>
                <w:szCs w:val="36"/>
              </w:rPr>
            </w:pPr>
            <w:r>
              <w:rPr>
                <w:rFonts w:asciiTheme="minorHAnsi" w:eastAsia="Calibri" w:hAnsi="Arial" w:cs="Arial"/>
                <w:b/>
                <w:bCs/>
                <w:color w:val="000000" w:themeColor="text1"/>
                <w:kern w:val="24"/>
                <w:sz w:val="20"/>
                <w:szCs w:val="20"/>
              </w:rPr>
              <w:t>Difference between groups:</w:t>
            </w:r>
          </w:p>
        </w:tc>
      </w:tr>
      <w:tr w:rsidR="00E5270D" w:rsidRPr="00396A49" w14:paraId="4AD776D2" w14:textId="77777777" w:rsidTr="00E5270D">
        <w:trPr>
          <w:trHeight w:val="794"/>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A01743F" w14:textId="77777777" w:rsidR="00E5270D" w:rsidRPr="00396A49" w:rsidRDefault="00E5270D" w:rsidP="00E5270D">
            <w:pPr>
              <w:spacing w:after="0" w:line="240" w:lineRule="auto"/>
            </w:pPr>
            <w:r w:rsidRPr="00396A49">
              <w:rPr>
                <w:b/>
                <w:bCs/>
              </w:rPr>
              <w:t>Sex</w:t>
            </w:r>
          </w:p>
          <w:p w14:paraId="54D57B3D" w14:textId="77777777" w:rsidR="00E5270D" w:rsidRPr="00396A49" w:rsidRDefault="00E5270D" w:rsidP="00E5270D">
            <w:pPr>
              <w:spacing w:after="0" w:line="240" w:lineRule="auto"/>
            </w:pPr>
            <w:r w:rsidRPr="00396A49">
              <w:rPr>
                <w:bCs/>
              </w:rPr>
              <w:t xml:space="preserve">    Female</w:t>
            </w:r>
          </w:p>
          <w:p w14:paraId="1CE5B1A6" w14:textId="77777777" w:rsidR="00E5270D" w:rsidRPr="00396A49" w:rsidRDefault="00E5270D" w:rsidP="00E5270D">
            <w:pPr>
              <w:spacing w:after="0" w:line="240" w:lineRule="auto"/>
            </w:pPr>
            <w:r w:rsidRPr="00396A49">
              <w:rPr>
                <w:bCs/>
              </w:rPr>
              <w:t xml:space="preserve">    Male</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2DCE2A8" w14:textId="77777777" w:rsidR="00E5270D" w:rsidRPr="00396A49" w:rsidRDefault="00E5270D" w:rsidP="00E5270D">
            <w:pPr>
              <w:spacing w:after="0" w:line="240" w:lineRule="auto"/>
            </w:pPr>
            <w:r w:rsidRPr="00396A49">
              <w:t>27 (61%)</w:t>
            </w:r>
          </w:p>
          <w:p w14:paraId="5EF00718" w14:textId="77777777" w:rsidR="00E5270D" w:rsidRPr="00396A49" w:rsidRDefault="00E5270D" w:rsidP="00E5270D">
            <w:pPr>
              <w:spacing w:after="0" w:line="240" w:lineRule="auto"/>
            </w:pPr>
            <w:r w:rsidRPr="00396A49">
              <w:t>17 (39%)</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94D092C" w14:textId="77777777" w:rsidR="00E5270D" w:rsidRPr="00396A49" w:rsidRDefault="00E5270D" w:rsidP="00E5270D">
            <w:pPr>
              <w:spacing w:after="0" w:line="240" w:lineRule="auto"/>
            </w:pPr>
            <w:r w:rsidRPr="00396A49">
              <w:t>27 (61%)</w:t>
            </w:r>
          </w:p>
          <w:p w14:paraId="5B65B493" w14:textId="77777777" w:rsidR="00E5270D" w:rsidRPr="00396A49" w:rsidRDefault="00E5270D" w:rsidP="00E5270D">
            <w:pPr>
              <w:spacing w:after="0" w:line="240" w:lineRule="auto"/>
            </w:pPr>
            <w:r w:rsidRPr="00396A49">
              <w:t>17 (39%)</w:t>
            </w:r>
          </w:p>
        </w:tc>
        <w:tc>
          <w:tcPr>
            <w:tcW w:w="3405" w:type="dxa"/>
            <w:tcBorders>
              <w:top w:val="single" w:sz="8" w:space="0" w:color="000000"/>
              <w:left w:val="single" w:sz="8" w:space="0" w:color="000000"/>
              <w:bottom w:val="single" w:sz="8" w:space="0" w:color="000000"/>
              <w:right w:val="single" w:sz="8" w:space="0" w:color="000000"/>
            </w:tcBorders>
          </w:tcPr>
          <w:p w14:paraId="67CD5234" w14:textId="77777777" w:rsidR="00E5270D" w:rsidRPr="00572270" w:rsidRDefault="00E5270D" w:rsidP="00E5270D">
            <w:pPr>
              <w:pStyle w:val="NormalWeb"/>
              <w:spacing w:before="0" w:beforeAutospacing="0" w:after="0" w:afterAutospacing="0"/>
              <w:rPr>
                <w:rFonts w:ascii="Arial" w:hAnsi="Arial" w:cs="Arial"/>
                <w:sz w:val="36"/>
                <w:szCs w:val="36"/>
              </w:rPr>
            </w:pPr>
            <w:r>
              <w:rPr>
                <w:rFonts w:asciiTheme="minorHAnsi" w:eastAsia="Calibri" w:hAnsi="Arial" w:cs="Arial"/>
                <w:bCs/>
                <w:i/>
                <w:kern w:val="24"/>
                <w:sz w:val="20"/>
                <w:szCs w:val="20"/>
              </w:rPr>
              <w:t>x</w:t>
            </w:r>
            <w:r w:rsidRPr="00DB28D2">
              <w:rPr>
                <w:rFonts w:asciiTheme="minorHAnsi" w:eastAsia="Calibri" w:hAnsiTheme="minorHAnsi" w:cs="Arial"/>
                <w:bCs/>
                <w:i/>
                <w:kern w:val="24"/>
                <w:sz w:val="20"/>
                <w:szCs w:val="20"/>
                <w:vertAlign w:val="superscript"/>
              </w:rPr>
              <w:t>2</w:t>
            </w:r>
            <w:r w:rsidRPr="00DB28D2">
              <w:rPr>
                <w:rFonts w:asciiTheme="minorHAnsi" w:eastAsia="Calibri" w:hAnsi="Arial" w:cs="Arial"/>
                <w:bCs/>
                <w:kern w:val="24"/>
                <w:sz w:val="20"/>
                <w:szCs w:val="20"/>
              </w:rPr>
              <w:t xml:space="preserve"> = 0.00; </w:t>
            </w:r>
            <w:r w:rsidRPr="00572270">
              <w:rPr>
                <w:rFonts w:asciiTheme="minorHAnsi" w:eastAsia="Calibri" w:hAnsi="Arial" w:cs="Arial"/>
                <w:bCs/>
                <w:kern w:val="24"/>
                <w:sz w:val="20"/>
                <w:szCs w:val="20"/>
              </w:rPr>
              <w:t>p=1.00</w:t>
            </w:r>
          </w:p>
        </w:tc>
      </w:tr>
      <w:tr w:rsidR="00E5270D" w:rsidRPr="00396A49" w14:paraId="0A14E3C1" w14:textId="77777777" w:rsidTr="00E5270D">
        <w:trPr>
          <w:trHeight w:val="720"/>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6F63FA3" w14:textId="77777777" w:rsidR="00E5270D" w:rsidRPr="00396A49" w:rsidRDefault="00E5270D" w:rsidP="00E5270D">
            <w:pPr>
              <w:spacing w:after="0" w:line="240" w:lineRule="auto"/>
            </w:pPr>
            <w:r w:rsidRPr="00396A49">
              <w:rPr>
                <w:b/>
                <w:bCs/>
              </w:rPr>
              <w:t>Age</w:t>
            </w:r>
          </w:p>
          <w:p w14:paraId="6FF438E3" w14:textId="77777777" w:rsidR="00E5270D" w:rsidRPr="00396A49" w:rsidRDefault="00E5270D" w:rsidP="00E5270D">
            <w:pPr>
              <w:spacing w:after="0" w:line="240" w:lineRule="auto"/>
            </w:pPr>
            <w:r w:rsidRPr="00396A49">
              <w:rPr>
                <w:b/>
                <w:bCs/>
              </w:rPr>
              <w:t xml:space="preserve">     </w:t>
            </w:r>
            <w:r w:rsidRPr="00396A49">
              <w:rPr>
                <w:bCs/>
              </w:rPr>
              <w:t>Mean</w:t>
            </w:r>
          </w:p>
          <w:p w14:paraId="07375328" w14:textId="77777777" w:rsidR="00E5270D" w:rsidRPr="00396A49" w:rsidRDefault="00E5270D" w:rsidP="00E5270D">
            <w:pPr>
              <w:spacing w:after="0" w:line="240" w:lineRule="auto"/>
            </w:pPr>
            <w:r w:rsidRPr="00396A49">
              <w:rPr>
                <w:bCs/>
              </w:rPr>
              <w:t>     Range</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07DCE37" w14:textId="77777777" w:rsidR="00E5270D" w:rsidRPr="00396A49" w:rsidRDefault="00E5270D" w:rsidP="00E5270D">
            <w:pPr>
              <w:spacing w:after="0" w:line="240" w:lineRule="auto"/>
            </w:pPr>
            <w:r w:rsidRPr="00396A49">
              <w:t> </w:t>
            </w:r>
          </w:p>
          <w:p w14:paraId="255D0606" w14:textId="77777777" w:rsidR="00E5270D" w:rsidRPr="00396A49" w:rsidRDefault="00E5270D" w:rsidP="00E5270D">
            <w:pPr>
              <w:spacing w:after="0" w:line="240" w:lineRule="auto"/>
            </w:pPr>
            <w:r w:rsidRPr="00396A49">
              <w:t>37.6</w:t>
            </w:r>
          </w:p>
          <w:p w14:paraId="7CBCD956" w14:textId="77777777" w:rsidR="00E5270D" w:rsidRPr="00396A49" w:rsidRDefault="00E5270D" w:rsidP="00E5270D">
            <w:pPr>
              <w:spacing w:after="0" w:line="240" w:lineRule="auto"/>
            </w:pPr>
            <w:r w:rsidRPr="00396A49">
              <w:t>19-58</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3EAAB2E" w14:textId="77777777" w:rsidR="00E5270D" w:rsidRDefault="00E5270D" w:rsidP="00E5270D">
            <w:pPr>
              <w:spacing w:after="0" w:line="240" w:lineRule="auto"/>
            </w:pPr>
          </w:p>
          <w:p w14:paraId="0CB5F621" w14:textId="77777777" w:rsidR="00E5270D" w:rsidRPr="00396A49" w:rsidRDefault="00E5270D" w:rsidP="00E5270D">
            <w:pPr>
              <w:spacing w:after="0" w:line="240" w:lineRule="auto"/>
            </w:pPr>
            <w:r w:rsidRPr="00396A49">
              <w:t>38.3</w:t>
            </w:r>
          </w:p>
          <w:p w14:paraId="3BB0118D" w14:textId="77777777" w:rsidR="00E5270D" w:rsidRPr="00396A49" w:rsidRDefault="00E5270D" w:rsidP="00E5270D">
            <w:pPr>
              <w:spacing w:after="0" w:line="240" w:lineRule="auto"/>
            </w:pPr>
            <w:r w:rsidRPr="00396A49">
              <w:t>22-59</w:t>
            </w:r>
          </w:p>
        </w:tc>
        <w:tc>
          <w:tcPr>
            <w:tcW w:w="3405" w:type="dxa"/>
            <w:tcBorders>
              <w:top w:val="single" w:sz="8" w:space="0" w:color="000000"/>
              <w:left w:val="single" w:sz="8" w:space="0" w:color="000000"/>
              <w:bottom w:val="single" w:sz="8" w:space="0" w:color="000000"/>
              <w:right w:val="single" w:sz="8" w:space="0" w:color="000000"/>
            </w:tcBorders>
          </w:tcPr>
          <w:p w14:paraId="6C9E2596" w14:textId="77777777" w:rsidR="00E5270D" w:rsidRPr="00572270" w:rsidRDefault="00E5270D" w:rsidP="00E5270D">
            <w:pPr>
              <w:pStyle w:val="NormalWeb"/>
              <w:spacing w:before="0" w:beforeAutospacing="0" w:after="0" w:afterAutospacing="0"/>
              <w:rPr>
                <w:rFonts w:ascii="Arial" w:hAnsi="Arial" w:cs="Arial"/>
                <w:sz w:val="36"/>
                <w:szCs w:val="36"/>
              </w:rPr>
            </w:pPr>
            <w:r w:rsidRPr="00EC29DE">
              <w:rPr>
                <w:rFonts w:asciiTheme="minorHAnsi" w:eastAsia="Calibri" w:hAnsi="Arial" w:cs="Arial"/>
                <w:bCs/>
                <w:i/>
                <w:kern w:val="24"/>
                <w:sz w:val="20"/>
                <w:szCs w:val="20"/>
              </w:rPr>
              <w:t>t</w:t>
            </w:r>
            <w:r>
              <w:rPr>
                <w:rFonts w:asciiTheme="minorHAnsi" w:eastAsia="Calibri" w:hAnsi="Arial" w:cs="Arial"/>
                <w:bCs/>
                <w:kern w:val="24"/>
                <w:sz w:val="20"/>
                <w:szCs w:val="20"/>
              </w:rPr>
              <w:t xml:space="preserve"> =-0.33; </w:t>
            </w:r>
            <w:r w:rsidRPr="00572270">
              <w:rPr>
                <w:rFonts w:asciiTheme="minorHAnsi" w:eastAsia="Calibri" w:hAnsi="Arial" w:cs="Arial"/>
                <w:bCs/>
                <w:kern w:val="24"/>
                <w:sz w:val="20"/>
                <w:szCs w:val="20"/>
              </w:rPr>
              <w:t>p=0.</w:t>
            </w:r>
            <w:r>
              <w:rPr>
                <w:rFonts w:asciiTheme="minorHAnsi" w:eastAsia="Calibri" w:hAnsi="Arial" w:cs="Arial"/>
                <w:bCs/>
                <w:kern w:val="24"/>
                <w:sz w:val="20"/>
                <w:szCs w:val="20"/>
              </w:rPr>
              <w:t>75</w:t>
            </w:r>
          </w:p>
        </w:tc>
      </w:tr>
      <w:tr w:rsidR="00E5270D" w:rsidRPr="00396A49" w14:paraId="098FB559" w14:textId="77777777" w:rsidTr="00E5270D">
        <w:trPr>
          <w:trHeight w:val="1326"/>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E722B1E" w14:textId="77777777" w:rsidR="00E5270D" w:rsidRPr="00396A49" w:rsidRDefault="00E5270D" w:rsidP="00E5270D">
            <w:pPr>
              <w:spacing w:after="0" w:line="240" w:lineRule="auto"/>
            </w:pPr>
            <w:r w:rsidRPr="00396A49">
              <w:rPr>
                <w:b/>
                <w:bCs/>
              </w:rPr>
              <w:t>Ethnicity</w:t>
            </w:r>
          </w:p>
          <w:p w14:paraId="5CED0D17" w14:textId="77777777" w:rsidR="00E5270D" w:rsidRPr="00396A49" w:rsidRDefault="00E5270D" w:rsidP="00E5270D">
            <w:pPr>
              <w:spacing w:after="0" w:line="240" w:lineRule="auto"/>
            </w:pPr>
            <w:r w:rsidRPr="00396A49">
              <w:rPr>
                <w:b/>
                <w:bCs/>
              </w:rPr>
              <w:t xml:space="preserve">     </w:t>
            </w:r>
            <w:r>
              <w:rPr>
                <w:bCs/>
              </w:rPr>
              <w:t>White</w:t>
            </w:r>
          </w:p>
          <w:p w14:paraId="0D1C1A7A" w14:textId="77777777" w:rsidR="00E5270D" w:rsidRPr="00396A49" w:rsidRDefault="00E5270D" w:rsidP="00E5270D">
            <w:pPr>
              <w:spacing w:after="0" w:line="240" w:lineRule="auto"/>
            </w:pPr>
            <w:r w:rsidRPr="00396A49">
              <w:rPr>
                <w:bCs/>
              </w:rPr>
              <w:t xml:space="preserve">     </w:t>
            </w:r>
            <w:r>
              <w:rPr>
                <w:bCs/>
              </w:rPr>
              <w:t>Asian / Asian British</w:t>
            </w:r>
          </w:p>
          <w:p w14:paraId="0A307C1C" w14:textId="77777777" w:rsidR="00E5270D" w:rsidRPr="00396A49" w:rsidRDefault="00E5270D" w:rsidP="00E5270D">
            <w:pPr>
              <w:spacing w:after="0" w:line="240" w:lineRule="auto"/>
            </w:pPr>
            <w:r w:rsidRPr="00396A49">
              <w:rPr>
                <w:bCs/>
              </w:rPr>
              <w:t xml:space="preserve">     </w:t>
            </w:r>
            <w:r>
              <w:rPr>
                <w:bCs/>
              </w:rPr>
              <w:t>Chinese / Other</w:t>
            </w:r>
            <w:r w:rsidRPr="00396A49">
              <w:rPr>
                <w:bCs/>
              </w:rPr>
              <w:t xml:space="preserve">     </w:t>
            </w:r>
          </w:p>
          <w:p w14:paraId="01160416" w14:textId="77777777" w:rsidR="00E5270D" w:rsidRPr="00396A49" w:rsidRDefault="00E5270D" w:rsidP="00E5270D">
            <w:pPr>
              <w:spacing w:after="0" w:line="240" w:lineRule="auto"/>
            </w:pPr>
            <w:r w:rsidRPr="00396A49">
              <w:rPr>
                <w:bCs/>
              </w:rPr>
              <w:t xml:space="preserve">     Mixed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4A75F2A" w14:textId="77777777" w:rsidR="00E5270D" w:rsidRPr="00396A49" w:rsidRDefault="00E5270D" w:rsidP="00E5270D">
            <w:pPr>
              <w:spacing w:after="0" w:line="240" w:lineRule="auto"/>
            </w:pPr>
            <w:r w:rsidRPr="00396A49">
              <w:t> </w:t>
            </w:r>
          </w:p>
          <w:p w14:paraId="63FA9750" w14:textId="77777777" w:rsidR="00E5270D" w:rsidRPr="00396A49" w:rsidRDefault="00E5270D" w:rsidP="00E5270D">
            <w:pPr>
              <w:spacing w:after="0" w:line="240" w:lineRule="auto"/>
            </w:pPr>
            <w:r w:rsidRPr="00396A49">
              <w:t>42 (95%)</w:t>
            </w:r>
          </w:p>
          <w:p w14:paraId="1F8BC130" w14:textId="77777777" w:rsidR="00E5270D" w:rsidRPr="00396A49" w:rsidRDefault="00E5270D" w:rsidP="00E5270D">
            <w:pPr>
              <w:spacing w:after="0" w:line="240" w:lineRule="auto"/>
            </w:pPr>
            <w:r w:rsidRPr="00396A49">
              <w:t>1 (2%)</w:t>
            </w:r>
          </w:p>
          <w:p w14:paraId="4F7F2235" w14:textId="77777777" w:rsidR="00E5270D" w:rsidRPr="00396A49" w:rsidRDefault="00E5270D" w:rsidP="00E5270D">
            <w:pPr>
              <w:spacing w:after="0" w:line="240" w:lineRule="auto"/>
            </w:pPr>
            <w:r w:rsidRPr="00396A49">
              <w:t>0</w:t>
            </w:r>
          </w:p>
          <w:p w14:paraId="5B5027F0" w14:textId="77777777" w:rsidR="00E5270D" w:rsidRPr="00396A49" w:rsidRDefault="00E5270D" w:rsidP="00E5270D">
            <w:pPr>
              <w:spacing w:after="0" w:line="240" w:lineRule="auto"/>
            </w:pPr>
            <w:r w:rsidRPr="00396A49">
              <w:t>1 (2%)</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2D19167A" w14:textId="77777777" w:rsidR="00E5270D" w:rsidRDefault="00E5270D" w:rsidP="00E5270D">
            <w:pPr>
              <w:spacing w:after="0" w:line="240" w:lineRule="auto"/>
            </w:pPr>
          </w:p>
          <w:p w14:paraId="36801C90" w14:textId="77777777" w:rsidR="00E5270D" w:rsidRPr="00396A49" w:rsidRDefault="00E5270D" w:rsidP="00E5270D">
            <w:pPr>
              <w:spacing w:after="0" w:line="240" w:lineRule="auto"/>
            </w:pPr>
            <w:r w:rsidRPr="00396A49">
              <w:t>40 (91%)</w:t>
            </w:r>
          </w:p>
          <w:p w14:paraId="6BD49CC6" w14:textId="77777777" w:rsidR="00E5270D" w:rsidRPr="00396A49" w:rsidRDefault="00E5270D" w:rsidP="00E5270D">
            <w:pPr>
              <w:spacing w:after="0" w:line="240" w:lineRule="auto"/>
            </w:pPr>
            <w:r w:rsidRPr="00396A49">
              <w:t>2 (5%)</w:t>
            </w:r>
          </w:p>
          <w:p w14:paraId="568F3750" w14:textId="77777777" w:rsidR="00E5270D" w:rsidRPr="00396A49" w:rsidRDefault="00E5270D" w:rsidP="00E5270D">
            <w:pPr>
              <w:spacing w:after="0" w:line="240" w:lineRule="auto"/>
            </w:pPr>
            <w:r w:rsidRPr="00396A49">
              <w:t>1 (2%)</w:t>
            </w:r>
          </w:p>
          <w:p w14:paraId="4F49DABE" w14:textId="77777777" w:rsidR="00E5270D" w:rsidRPr="00396A49" w:rsidRDefault="00E5270D" w:rsidP="00E5270D">
            <w:pPr>
              <w:spacing w:after="0" w:line="240" w:lineRule="auto"/>
            </w:pPr>
            <w:r w:rsidRPr="00396A49">
              <w:t>1 (2%)</w:t>
            </w:r>
          </w:p>
        </w:tc>
        <w:tc>
          <w:tcPr>
            <w:tcW w:w="3405" w:type="dxa"/>
            <w:tcBorders>
              <w:top w:val="single" w:sz="8" w:space="0" w:color="000000"/>
              <w:left w:val="single" w:sz="8" w:space="0" w:color="000000"/>
              <w:bottom w:val="single" w:sz="8" w:space="0" w:color="000000"/>
              <w:right w:val="single" w:sz="8" w:space="0" w:color="000000"/>
            </w:tcBorders>
          </w:tcPr>
          <w:p w14:paraId="5F598D54" w14:textId="77777777" w:rsidR="00E5270D" w:rsidRPr="00572270" w:rsidRDefault="00E5270D" w:rsidP="00E5270D">
            <w:pPr>
              <w:pStyle w:val="NormalWeb"/>
              <w:spacing w:before="0" w:beforeAutospacing="0" w:after="0" w:afterAutospacing="0"/>
              <w:rPr>
                <w:rFonts w:ascii="Arial" w:hAnsi="Arial" w:cs="Arial"/>
                <w:sz w:val="36"/>
                <w:szCs w:val="36"/>
              </w:rPr>
            </w:pPr>
            <w:r>
              <w:rPr>
                <w:rFonts w:asciiTheme="minorHAnsi" w:eastAsia="Calibri" w:hAnsi="Arial" w:cs="Arial"/>
                <w:bCs/>
                <w:i/>
                <w:kern w:val="24"/>
                <w:sz w:val="20"/>
                <w:szCs w:val="20"/>
              </w:rPr>
              <w:t>x</w:t>
            </w:r>
            <w:r w:rsidRPr="00DB28D2">
              <w:rPr>
                <w:rFonts w:asciiTheme="minorHAnsi" w:eastAsia="Calibri" w:hAnsiTheme="minorHAnsi" w:cs="Arial"/>
                <w:bCs/>
                <w:i/>
                <w:kern w:val="24"/>
                <w:sz w:val="20"/>
                <w:szCs w:val="20"/>
                <w:vertAlign w:val="superscript"/>
              </w:rPr>
              <w:t>2</w:t>
            </w:r>
            <w:r w:rsidRPr="00DB28D2">
              <w:rPr>
                <w:rFonts w:asciiTheme="minorHAnsi" w:eastAsia="Calibri" w:hAnsi="Arial" w:cs="Arial"/>
                <w:bCs/>
                <w:kern w:val="24"/>
                <w:sz w:val="20"/>
                <w:szCs w:val="20"/>
              </w:rPr>
              <w:t xml:space="preserve"> = 1.38;</w:t>
            </w:r>
            <w:r>
              <w:rPr>
                <w:rFonts w:asciiTheme="minorHAnsi" w:eastAsia="Calibri" w:hAnsi="Arial" w:cs="Arial"/>
                <w:b/>
                <w:bCs/>
                <w:kern w:val="24"/>
                <w:sz w:val="20"/>
                <w:szCs w:val="20"/>
              </w:rPr>
              <w:t xml:space="preserve"> </w:t>
            </w:r>
            <w:r w:rsidRPr="00572270">
              <w:rPr>
                <w:rFonts w:asciiTheme="minorHAnsi" w:eastAsia="Calibri" w:hAnsi="Arial" w:cs="Arial"/>
                <w:bCs/>
                <w:kern w:val="24"/>
                <w:sz w:val="20"/>
                <w:szCs w:val="20"/>
              </w:rPr>
              <w:t>p=</w:t>
            </w:r>
            <w:r>
              <w:rPr>
                <w:rFonts w:asciiTheme="minorHAnsi" w:eastAsia="Calibri" w:hAnsi="Arial" w:cs="Arial"/>
                <w:bCs/>
                <w:kern w:val="24"/>
                <w:sz w:val="20"/>
                <w:szCs w:val="20"/>
              </w:rPr>
              <w:t>0</w:t>
            </w:r>
            <w:r w:rsidRPr="00572270">
              <w:rPr>
                <w:rFonts w:asciiTheme="minorHAnsi" w:eastAsia="Calibri" w:hAnsi="Arial" w:cs="Arial"/>
                <w:bCs/>
                <w:kern w:val="24"/>
                <w:sz w:val="20"/>
                <w:szCs w:val="20"/>
              </w:rPr>
              <w:t>.</w:t>
            </w:r>
            <w:r>
              <w:rPr>
                <w:rFonts w:asciiTheme="minorHAnsi" w:eastAsia="Calibri" w:hAnsi="Arial" w:cs="Arial"/>
                <w:bCs/>
                <w:kern w:val="24"/>
                <w:sz w:val="20"/>
                <w:szCs w:val="20"/>
              </w:rPr>
              <w:t>71</w:t>
            </w:r>
          </w:p>
        </w:tc>
      </w:tr>
      <w:tr w:rsidR="00E5270D" w:rsidRPr="00396A49" w14:paraId="7BD8CD12" w14:textId="77777777" w:rsidTr="00E5270D">
        <w:trPr>
          <w:trHeight w:val="1815"/>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92CC509" w14:textId="77777777" w:rsidR="00E5270D" w:rsidRPr="00396A49" w:rsidRDefault="00E5270D" w:rsidP="00E5270D">
            <w:pPr>
              <w:spacing w:after="0" w:line="240" w:lineRule="auto"/>
            </w:pPr>
            <w:r w:rsidRPr="00396A49">
              <w:rPr>
                <w:b/>
                <w:bCs/>
              </w:rPr>
              <w:t>Education</w:t>
            </w:r>
          </w:p>
          <w:p w14:paraId="758FE2D4" w14:textId="77777777" w:rsidR="00E5270D" w:rsidRPr="00396A49" w:rsidRDefault="00E5270D" w:rsidP="00E5270D">
            <w:pPr>
              <w:spacing w:after="0" w:line="240" w:lineRule="auto"/>
            </w:pPr>
            <w:r w:rsidRPr="00396A49">
              <w:rPr>
                <w:b/>
                <w:bCs/>
              </w:rPr>
              <w:t xml:space="preserve">     </w:t>
            </w:r>
            <w:r w:rsidRPr="00396A49">
              <w:rPr>
                <w:bCs/>
              </w:rPr>
              <w:t>None</w:t>
            </w:r>
          </w:p>
          <w:p w14:paraId="2BFDC2D2" w14:textId="77777777" w:rsidR="00E5270D" w:rsidRPr="00396A49" w:rsidRDefault="00E5270D" w:rsidP="00E5270D">
            <w:pPr>
              <w:spacing w:after="0" w:line="240" w:lineRule="auto"/>
            </w:pPr>
            <w:r w:rsidRPr="00396A49">
              <w:rPr>
                <w:bCs/>
              </w:rPr>
              <w:t xml:space="preserve">     School to 16</w:t>
            </w:r>
          </w:p>
          <w:p w14:paraId="4127CA08" w14:textId="77777777" w:rsidR="00E5270D" w:rsidRPr="00396A49" w:rsidRDefault="00E5270D" w:rsidP="00E5270D">
            <w:pPr>
              <w:spacing w:after="0" w:line="240" w:lineRule="auto"/>
            </w:pPr>
            <w:r w:rsidRPr="00396A49">
              <w:rPr>
                <w:bCs/>
              </w:rPr>
              <w:t xml:space="preserve">     School to 18</w:t>
            </w:r>
          </w:p>
          <w:p w14:paraId="2E7E6348" w14:textId="77777777" w:rsidR="00E5270D" w:rsidRPr="00396A49" w:rsidRDefault="00E5270D" w:rsidP="00E5270D">
            <w:pPr>
              <w:spacing w:after="0" w:line="240" w:lineRule="auto"/>
            </w:pPr>
            <w:r w:rsidRPr="00396A49">
              <w:rPr>
                <w:bCs/>
              </w:rPr>
              <w:t xml:space="preserve">     Technical</w:t>
            </w:r>
          </w:p>
          <w:p w14:paraId="41B39AD8" w14:textId="77777777" w:rsidR="00E5270D" w:rsidRPr="00396A49" w:rsidRDefault="00E5270D" w:rsidP="00E5270D">
            <w:pPr>
              <w:spacing w:after="0" w:line="240" w:lineRule="auto"/>
            </w:pPr>
            <w:r w:rsidRPr="00396A49">
              <w:rPr>
                <w:bCs/>
              </w:rPr>
              <w:t xml:space="preserve">     Degree / post grad</w:t>
            </w:r>
          </w:p>
          <w:p w14:paraId="22483A92" w14:textId="77777777" w:rsidR="00E5270D" w:rsidRPr="00396A49" w:rsidRDefault="00E5270D" w:rsidP="00E5270D">
            <w:pPr>
              <w:spacing w:after="0" w:line="240" w:lineRule="auto"/>
            </w:pPr>
            <w:r w:rsidRPr="00396A49">
              <w:rPr>
                <w:bCs/>
              </w:rPr>
              <w:t xml:space="preserve">     Missing</w:t>
            </w:r>
            <w:r w:rsidRPr="00396A49">
              <w:rPr>
                <w:b/>
                <w:bCs/>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7FBAE4F" w14:textId="77777777" w:rsidR="00E5270D" w:rsidRPr="00396A49" w:rsidRDefault="00E5270D" w:rsidP="00E5270D">
            <w:pPr>
              <w:spacing w:after="0" w:line="240" w:lineRule="auto"/>
            </w:pPr>
            <w:r w:rsidRPr="00396A49">
              <w:t> </w:t>
            </w:r>
          </w:p>
          <w:p w14:paraId="1D5ADA2D" w14:textId="77777777" w:rsidR="00E5270D" w:rsidRPr="00396A49" w:rsidRDefault="00E5270D" w:rsidP="00E5270D">
            <w:pPr>
              <w:spacing w:after="0" w:line="240" w:lineRule="auto"/>
            </w:pPr>
            <w:r w:rsidRPr="00396A49">
              <w:t>2 (5%)</w:t>
            </w:r>
          </w:p>
          <w:p w14:paraId="4170C325" w14:textId="77777777" w:rsidR="00E5270D" w:rsidRPr="00396A49" w:rsidRDefault="00E5270D" w:rsidP="00E5270D">
            <w:pPr>
              <w:spacing w:after="0" w:line="240" w:lineRule="auto"/>
            </w:pPr>
            <w:r w:rsidRPr="00396A49">
              <w:t>9 (20%)</w:t>
            </w:r>
          </w:p>
          <w:p w14:paraId="1DFB3145" w14:textId="77777777" w:rsidR="00E5270D" w:rsidRPr="00396A49" w:rsidRDefault="00E5270D" w:rsidP="00E5270D">
            <w:pPr>
              <w:spacing w:after="0" w:line="240" w:lineRule="auto"/>
            </w:pPr>
            <w:r w:rsidRPr="00396A49">
              <w:t>9 (20%)</w:t>
            </w:r>
          </w:p>
          <w:p w14:paraId="489DDAD7" w14:textId="77777777" w:rsidR="00E5270D" w:rsidRPr="00396A49" w:rsidRDefault="00E5270D" w:rsidP="00E5270D">
            <w:pPr>
              <w:spacing w:after="0" w:line="240" w:lineRule="auto"/>
            </w:pPr>
            <w:r w:rsidRPr="00396A49">
              <w:t>10 (23%)</w:t>
            </w:r>
          </w:p>
          <w:p w14:paraId="6AE13B7A" w14:textId="77777777" w:rsidR="00E5270D" w:rsidRPr="00396A49" w:rsidRDefault="00E5270D" w:rsidP="00E5270D">
            <w:pPr>
              <w:spacing w:after="0" w:line="240" w:lineRule="auto"/>
            </w:pPr>
            <w:r w:rsidRPr="00396A49">
              <w:t>14 (32</w:t>
            </w:r>
            <w:proofErr w:type="gramStart"/>
            <w:r w:rsidRPr="00396A49">
              <w:t>%)</w:t>
            </w:r>
            <w:r>
              <w:t>^</w:t>
            </w:r>
            <w:proofErr w:type="gramEnd"/>
          </w:p>
          <w:p w14:paraId="5DB39B33" w14:textId="77777777" w:rsidR="00E5270D" w:rsidRPr="00396A49" w:rsidRDefault="00E5270D" w:rsidP="00E5270D">
            <w:pPr>
              <w:spacing w:after="0" w:line="240" w:lineRule="auto"/>
            </w:pPr>
            <w:r w:rsidRPr="00396A49">
              <w:t>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E55D250" w14:textId="77777777" w:rsidR="00E5270D" w:rsidRPr="00396A49" w:rsidRDefault="00E5270D" w:rsidP="00E5270D">
            <w:pPr>
              <w:spacing w:after="0" w:line="240" w:lineRule="auto"/>
            </w:pPr>
            <w:r w:rsidRPr="00396A49">
              <w:t> </w:t>
            </w:r>
          </w:p>
          <w:p w14:paraId="4D721849" w14:textId="77777777" w:rsidR="00E5270D" w:rsidRDefault="00E5270D" w:rsidP="00E5270D">
            <w:pPr>
              <w:spacing w:after="0" w:line="240" w:lineRule="auto"/>
            </w:pPr>
            <w:r>
              <w:t>0</w:t>
            </w:r>
          </w:p>
          <w:p w14:paraId="2D1A7E77" w14:textId="77777777" w:rsidR="00E5270D" w:rsidRPr="00396A49" w:rsidRDefault="00E5270D" w:rsidP="00E5270D">
            <w:pPr>
              <w:spacing w:after="0" w:line="240" w:lineRule="auto"/>
            </w:pPr>
            <w:r w:rsidRPr="00396A49">
              <w:t>3 (7%)</w:t>
            </w:r>
          </w:p>
          <w:p w14:paraId="6C725BD1" w14:textId="77777777" w:rsidR="00E5270D" w:rsidRPr="00396A49" w:rsidRDefault="00E5270D" w:rsidP="00E5270D">
            <w:pPr>
              <w:spacing w:after="0" w:line="240" w:lineRule="auto"/>
            </w:pPr>
            <w:r w:rsidRPr="00396A49">
              <w:t>1 (2%)</w:t>
            </w:r>
          </w:p>
          <w:p w14:paraId="7A3950CA" w14:textId="77777777" w:rsidR="00E5270D" w:rsidRPr="00396A49" w:rsidRDefault="00E5270D" w:rsidP="00E5270D">
            <w:pPr>
              <w:spacing w:after="0" w:line="240" w:lineRule="auto"/>
            </w:pPr>
            <w:r w:rsidRPr="00396A49">
              <w:t>5 (11%)</w:t>
            </w:r>
          </w:p>
          <w:p w14:paraId="03DD5CEF" w14:textId="77777777" w:rsidR="00E5270D" w:rsidRPr="00396A49" w:rsidRDefault="00E5270D" w:rsidP="00E5270D">
            <w:pPr>
              <w:spacing w:after="0" w:line="240" w:lineRule="auto"/>
            </w:pPr>
            <w:r w:rsidRPr="00396A49">
              <w:t>34 (77</w:t>
            </w:r>
            <w:proofErr w:type="gramStart"/>
            <w:r w:rsidRPr="00396A49">
              <w:t>%)</w:t>
            </w:r>
            <w:r>
              <w:t>^</w:t>
            </w:r>
            <w:proofErr w:type="gramEnd"/>
          </w:p>
          <w:p w14:paraId="5E42E090" w14:textId="77777777" w:rsidR="00E5270D" w:rsidRPr="00396A49" w:rsidRDefault="00E5270D" w:rsidP="00E5270D">
            <w:pPr>
              <w:spacing w:after="0" w:line="240" w:lineRule="auto"/>
            </w:pPr>
            <w:r w:rsidRPr="00396A49">
              <w:t>1 (2%)</w:t>
            </w:r>
          </w:p>
        </w:tc>
        <w:tc>
          <w:tcPr>
            <w:tcW w:w="3405" w:type="dxa"/>
            <w:tcBorders>
              <w:top w:val="single" w:sz="8" w:space="0" w:color="000000"/>
              <w:left w:val="single" w:sz="8" w:space="0" w:color="000000"/>
              <w:bottom w:val="single" w:sz="8" w:space="0" w:color="000000"/>
              <w:right w:val="single" w:sz="8" w:space="0" w:color="000000"/>
            </w:tcBorders>
          </w:tcPr>
          <w:p w14:paraId="46ADE6CE" w14:textId="77777777" w:rsidR="00E5270D" w:rsidRDefault="00E5270D" w:rsidP="00E5270D">
            <w:pPr>
              <w:pStyle w:val="NormalWeb"/>
              <w:spacing w:before="0" w:beforeAutospacing="0" w:after="0" w:afterAutospacing="0"/>
              <w:rPr>
                <w:rFonts w:asciiTheme="minorHAnsi" w:eastAsia="Calibri" w:hAnsi="Arial" w:cs="Arial"/>
                <w:b/>
                <w:bCs/>
                <w:kern w:val="24"/>
                <w:sz w:val="20"/>
                <w:szCs w:val="20"/>
              </w:rPr>
            </w:pPr>
          </w:p>
          <w:p w14:paraId="187C354B" w14:textId="77777777" w:rsidR="00E5270D" w:rsidRDefault="00E5270D" w:rsidP="00E5270D">
            <w:pPr>
              <w:pStyle w:val="NormalWeb"/>
              <w:spacing w:before="0" w:beforeAutospacing="0" w:after="0" w:afterAutospacing="0"/>
              <w:rPr>
                <w:rFonts w:asciiTheme="minorHAnsi" w:eastAsia="Calibri" w:hAnsi="Arial" w:cs="Arial"/>
                <w:b/>
                <w:bCs/>
                <w:kern w:val="24"/>
                <w:sz w:val="20"/>
                <w:szCs w:val="20"/>
              </w:rPr>
            </w:pPr>
          </w:p>
          <w:p w14:paraId="70154A85" w14:textId="77777777" w:rsidR="00E5270D" w:rsidRPr="00572270" w:rsidRDefault="00E5270D" w:rsidP="00E5270D">
            <w:pPr>
              <w:pStyle w:val="NormalWeb"/>
              <w:spacing w:before="0" w:beforeAutospacing="0" w:after="0" w:afterAutospacing="0"/>
              <w:rPr>
                <w:rFonts w:ascii="Arial" w:hAnsi="Arial" w:cs="Arial"/>
                <w:sz w:val="36"/>
                <w:szCs w:val="36"/>
              </w:rPr>
            </w:pPr>
            <w:r>
              <w:rPr>
                <w:rFonts w:asciiTheme="minorHAnsi" w:eastAsia="Calibri" w:hAnsi="Arial" w:cs="Arial"/>
                <w:b/>
                <w:bCs/>
                <w:i/>
                <w:kern w:val="24"/>
                <w:sz w:val="20"/>
                <w:szCs w:val="20"/>
              </w:rPr>
              <w:t>x</w:t>
            </w:r>
            <w:r w:rsidRPr="00DB28D2">
              <w:rPr>
                <w:rFonts w:asciiTheme="minorHAnsi" w:eastAsia="Calibri" w:hAnsiTheme="minorHAnsi" w:cs="Arial"/>
                <w:b/>
                <w:bCs/>
                <w:i/>
                <w:kern w:val="24"/>
                <w:sz w:val="20"/>
                <w:szCs w:val="20"/>
                <w:vertAlign w:val="superscript"/>
              </w:rPr>
              <w:t>2</w:t>
            </w:r>
            <w:r>
              <w:rPr>
                <w:rFonts w:asciiTheme="minorHAnsi" w:eastAsia="Calibri" w:hAnsi="Arial" w:cs="Arial"/>
                <w:b/>
                <w:bCs/>
                <w:kern w:val="24"/>
                <w:sz w:val="20"/>
                <w:szCs w:val="20"/>
              </w:rPr>
              <w:t xml:space="preserve"> = 21.39; </w:t>
            </w:r>
            <w:r w:rsidRPr="00572270">
              <w:rPr>
                <w:rFonts w:asciiTheme="minorHAnsi" w:eastAsia="Calibri" w:hAnsi="Arial" w:cs="Arial"/>
                <w:b/>
                <w:bCs/>
                <w:kern w:val="24"/>
                <w:sz w:val="20"/>
                <w:szCs w:val="20"/>
              </w:rPr>
              <w:t>p= &lt;0.0</w:t>
            </w:r>
            <w:r>
              <w:rPr>
                <w:rFonts w:asciiTheme="minorHAnsi" w:eastAsia="Calibri" w:hAnsi="Arial" w:cs="Arial"/>
                <w:b/>
                <w:bCs/>
                <w:kern w:val="24"/>
                <w:sz w:val="20"/>
                <w:szCs w:val="20"/>
              </w:rPr>
              <w:t>0</w:t>
            </w:r>
            <w:r w:rsidRPr="00572270">
              <w:rPr>
                <w:rFonts w:asciiTheme="minorHAnsi" w:eastAsia="Calibri" w:hAnsi="Arial" w:cs="Arial"/>
                <w:b/>
                <w:bCs/>
                <w:kern w:val="24"/>
                <w:sz w:val="20"/>
                <w:szCs w:val="20"/>
              </w:rPr>
              <w:t>5*</w:t>
            </w:r>
          </w:p>
        </w:tc>
      </w:tr>
      <w:tr w:rsidR="00E5270D" w:rsidRPr="00396A49" w14:paraId="7888F41E" w14:textId="77777777" w:rsidTr="00E5270D">
        <w:trPr>
          <w:trHeight w:val="1248"/>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47401603" w14:textId="77777777" w:rsidR="00E5270D" w:rsidRPr="00396A49" w:rsidRDefault="00E5270D" w:rsidP="00E5270D">
            <w:pPr>
              <w:spacing w:after="0" w:line="240" w:lineRule="auto"/>
            </w:pPr>
            <w:r w:rsidRPr="00396A49">
              <w:rPr>
                <w:b/>
                <w:bCs/>
              </w:rPr>
              <w:lastRenderedPageBreak/>
              <w:t>Employment</w:t>
            </w:r>
          </w:p>
          <w:p w14:paraId="00994F47" w14:textId="77777777" w:rsidR="00E5270D" w:rsidRPr="00396A49" w:rsidRDefault="00E5270D" w:rsidP="00E5270D">
            <w:pPr>
              <w:spacing w:after="0" w:line="240" w:lineRule="auto"/>
            </w:pPr>
            <w:r w:rsidRPr="00396A49">
              <w:rPr>
                <w:b/>
                <w:bCs/>
              </w:rPr>
              <w:t xml:space="preserve">     </w:t>
            </w:r>
            <w:r w:rsidRPr="00396A49">
              <w:rPr>
                <w:bCs/>
              </w:rPr>
              <w:t>Currently employed</w:t>
            </w:r>
          </w:p>
          <w:p w14:paraId="148316A3" w14:textId="77777777" w:rsidR="00E5270D" w:rsidRPr="00396A49" w:rsidRDefault="00E5270D" w:rsidP="00E5270D">
            <w:pPr>
              <w:spacing w:after="0" w:line="240" w:lineRule="auto"/>
            </w:pPr>
            <w:r w:rsidRPr="00396A49">
              <w:rPr>
                <w:bCs/>
              </w:rPr>
              <w:t xml:space="preserve">     Not currently employed</w:t>
            </w:r>
          </w:p>
          <w:p w14:paraId="04081568" w14:textId="77777777" w:rsidR="00E5270D" w:rsidRPr="00396A49" w:rsidRDefault="00E5270D" w:rsidP="00E5270D">
            <w:pPr>
              <w:spacing w:after="0" w:line="240" w:lineRule="auto"/>
            </w:pPr>
            <w:r w:rsidRPr="00396A49">
              <w:rPr>
                <w:bCs/>
              </w:rPr>
              <w:t xml:space="preserve">     Retired</w:t>
            </w:r>
          </w:p>
          <w:p w14:paraId="4529D983" w14:textId="77777777" w:rsidR="00E5270D" w:rsidRPr="00396A49" w:rsidRDefault="00E5270D" w:rsidP="00E5270D">
            <w:pPr>
              <w:spacing w:after="0" w:line="240" w:lineRule="auto"/>
            </w:pPr>
            <w:r w:rsidRPr="00396A49">
              <w:rPr>
                <w:bCs/>
              </w:rPr>
              <w:t xml:space="preserve">     Missing</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18A448D" w14:textId="77777777" w:rsidR="00E5270D" w:rsidRDefault="00E5270D" w:rsidP="00E5270D">
            <w:pPr>
              <w:spacing w:after="0" w:line="240" w:lineRule="auto"/>
            </w:pPr>
          </w:p>
          <w:p w14:paraId="6074C22B" w14:textId="77777777" w:rsidR="00E5270D" w:rsidRPr="00396A49" w:rsidRDefault="00E5270D" w:rsidP="00E5270D">
            <w:pPr>
              <w:spacing w:after="0" w:line="240" w:lineRule="auto"/>
            </w:pPr>
            <w:r w:rsidRPr="00396A49">
              <w:t>36 (82%)</w:t>
            </w:r>
          </w:p>
          <w:p w14:paraId="7A49C9A7" w14:textId="77777777" w:rsidR="00E5270D" w:rsidRPr="00396A49" w:rsidRDefault="00E5270D" w:rsidP="00E5270D">
            <w:pPr>
              <w:spacing w:after="0" w:line="240" w:lineRule="auto"/>
            </w:pPr>
            <w:r w:rsidRPr="00396A49">
              <w:t>6 (14%)</w:t>
            </w:r>
          </w:p>
          <w:p w14:paraId="7BCA0A4B" w14:textId="77777777" w:rsidR="00E5270D" w:rsidRPr="00396A49" w:rsidRDefault="00E5270D" w:rsidP="00E5270D">
            <w:pPr>
              <w:spacing w:after="0" w:line="240" w:lineRule="auto"/>
            </w:pPr>
            <w:r w:rsidRPr="00396A49">
              <w:t>2 (5%)</w:t>
            </w:r>
          </w:p>
          <w:p w14:paraId="10F9DE8D" w14:textId="77777777" w:rsidR="00E5270D" w:rsidRPr="00396A49" w:rsidRDefault="00E5270D" w:rsidP="00E5270D">
            <w:pPr>
              <w:spacing w:after="0" w:line="240" w:lineRule="auto"/>
            </w:pPr>
            <w:r w:rsidRPr="00396A49">
              <w:t>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CDB9213" w14:textId="77777777" w:rsidR="00E5270D" w:rsidRDefault="00E5270D" w:rsidP="00E5270D">
            <w:pPr>
              <w:spacing w:after="0" w:line="240" w:lineRule="auto"/>
            </w:pPr>
          </w:p>
          <w:p w14:paraId="6E7FCE59" w14:textId="77777777" w:rsidR="00E5270D" w:rsidRPr="00396A49" w:rsidRDefault="00E5270D" w:rsidP="00E5270D">
            <w:pPr>
              <w:spacing w:after="0" w:line="240" w:lineRule="auto"/>
            </w:pPr>
            <w:r w:rsidRPr="00396A49">
              <w:t>38 (86%)</w:t>
            </w:r>
          </w:p>
          <w:p w14:paraId="381C184E" w14:textId="77777777" w:rsidR="00E5270D" w:rsidRPr="00396A49" w:rsidRDefault="00E5270D" w:rsidP="00E5270D">
            <w:pPr>
              <w:spacing w:after="0" w:line="240" w:lineRule="auto"/>
            </w:pPr>
            <w:r w:rsidRPr="00396A49">
              <w:t>3 (7%)</w:t>
            </w:r>
          </w:p>
          <w:p w14:paraId="28DD3870" w14:textId="77777777" w:rsidR="00E5270D" w:rsidRPr="00396A49" w:rsidRDefault="00E5270D" w:rsidP="00E5270D">
            <w:pPr>
              <w:spacing w:after="0" w:line="240" w:lineRule="auto"/>
            </w:pPr>
            <w:r w:rsidRPr="00396A49">
              <w:t>2 (5%)</w:t>
            </w:r>
          </w:p>
          <w:p w14:paraId="49CADAD5" w14:textId="77777777" w:rsidR="00E5270D" w:rsidRPr="00396A49" w:rsidRDefault="00E5270D" w:rsidP="00E5270D">
            <w:pPr>
              <w:spacing w:after="0" w:line="240" w:lineRule="auto"/>
            </w:pPr>
            <w:r w:rsidRPr="00396A49">
              <w:t>1 (2%)</w:t>
            </w:r>
          </w:p>
        </w:tc>
        <w:tc>
          <w:tcPr>
            <w:tcW w:w="3405" w:type="dxa"/>
            <w:tcBorders>
              <w:top w:val="single" w:sz="8" w:space="0" w:color="000000"/>
              <w:left w:val="single" w:sz="8" w:space="0" w:color="000000"/>
              <w:bottom w:val="single" w:sz="8" w:space="0" w:color="000000"/>
              <w:right w:val="single" w:sz="8" w:space="0" w:color="000000"/>
            </w:tcBorders>
          </w:tcPr>
          <w:p w14:paraId="0639F56C" w14:textId="77777777" w:rsidR="00E5270D" w:rsidRPr="00572270" w:rsidRDefault="00E5270D" w:rsidP="00E5270D">
            <w:pPr>
              <w:pStyle w:val="NormalWeb"/>
              <w:spacing w:before="0" w:beforeAutospacing="0" w:after="0" w:afterAutospacing="0"/>
              <w:rPr>
                <w:rFonts w:ascii="Arial" w:hAnsi="Arial" w:cs="Arial"/>
                <w:sz w:val="36"/>
                <w:szCs w:val="36"/>
              </w:rPr>
            </w:pPr>
            <w:r>
              <w:rPr>
                <w:rFonts w:asciiTheme="minorHAnsi" w:eastAsia="Calibri" w:hAnsi="Arial" w:cs="Arial"/>
                <w:bCs/>
                <w:i/>
                <w:kern w:val="24"/>
                <w:sz w:val="20"/>
                <w:szCs w:val="20"/>
              </w:rPr>
              <w:t>x</w:t>
            </w:r>
            <w:r w:rsidRPr="00AE0ADD">
              <w:rPr>
                <w:rFonts w:asciiTheme="minorHAnsi" w:eastAsia="Calibri" w:hAnsiTheme="minorHAnsi" w:cs="Arial"/>
                <w:bCs/>
                <w:i/>
                <w:kern w:val="24"/>
                <w:sz w:val="20"/>
                <w:szCs w:val="20"/>
                <w:vertAlign w:val="superscript"/>
              </w:rPr>
              <w:t>2</w:t>
            </w:r>
            <w:r w:rsidRPr="00AE0ADD">
              <w:rPr>
                <w:rFonts w:asciiTheme="minorHAnsi" w:eastAsia="Calibri" w:hAnsi="Arial" w:cs="Arial"/>
                <w:bCs/>
                <w:kern w:val="24"/>
                <w:sz w:val="20"/>
                <w:szCs w:val="20"/>
              </w:rPr>
              <w:t xml:space="preserve"> = </w:t>
            </w:r>
            <w:r>
              <w:rPr>
                <w:rFonts w:asciiTheme="minorHAnsi" w:eastAsia="Calibri" w:hAnsi="Arial" w:cs="Arial"/>
                <w:bCs/>
                <w:kern w:val="24"/>
                <w:sz w:val="20"/>
                <w:szCs w:val="20"/>
              </w:rPr>
              <w:t>2.</w:t>
            </w:r>
            <w:r w:rsidRPr="00AE0ADD">
              <w:rPr>
                <w:rFonts w:asciiTheme="minorHAnsi" w:eastAsia="Calibri" w:hAnsi="Arial" w:cs="Arial"/>
                <w:bCs/>
                <w:kern w:val="24"/>
                <w:sz w:val="20"/>
                <w:szCs w:val="20"/>
              </w:rPr>
              <w:t>0</w:t>
            </w:r>
            <w:r>
              <w:rPr>
                <w:rFonts w:asciiTheme="minorHAnsi" w:eastAsia="Calibri" w:hAnsi="Arial" w:cs="Arial"/>
                <w:bCs/>
                <w:kern w:val="24"/>
                <w:sz w:val="20"/>
                <w:szCs w:val="20"/>
              </w:rPr>
              <w:t>5; p=0.56</w:t>
            </w:r>
          </w:p>
        </w:tc>
      </w:tr>
      <w:tr w:rsidR="00E5270D" w:rsidRPr="00396A49" w14:paraId="100049F2" w14:textId="77777777" w:rsidTr="00E5270D">
        <w:trPr>
          <w:trHeight w:val="1320"/>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390A1278" w14:textId="77777777" w:rsidR="00E5270D" w:rsidRPr="00396A49" w:rsidRDefault="00E5270D" w:rsidP="00E5270D">
            <w:pPr>
              <w:spacing w:after="0" w:line="240" w:lineRule="auto"/>
            </w:pPr>
            <w:r w:rsidRPr="00396A49">
              <w:rPr>
                <w:b/>
                <w:bCs/>
              </w:rPr>
              <w:t xml:space="preserve">Marital status </w:t>
            </w:r>
          </w:p>
          <w:p w14:paraId="52734AE7" w14:textId="77777777" w:rsidR="00E5270D" w:rsidRPr="00396A49" w:rsidRDefault="00E5270D" w:rsidP="00E5270D">
            <w:pPr>
              <w:spacing w:after="0" w:line="240" w:lineRule="auto"/>
            </w:pPr>
            <w:r w:rsidRPr="00396A49">
              <w:rPr>
                <w:b/>
                <w:bCs/>
              </w:rPr>
              <w:t xml:space="preserve">     </w:t>
            </w:r>
            <w:r w:rsidRPr="00396A49">
              <w:rPr>
                <w:bCs/>
              </w:rPr>
              <w:t>Married</w:t>
            </w:r>
          </w:p>
          <w:p w14:paraId="2C0D5A6F" w14:textId="77777777" w:rsidR="00E5270D" w:rsidRPr="00396A49" w:rsidRDefault="00E5270D" w:rsidP="00E5270D">
            <w:pPr>
              <w:spacing w:after="0" w:line="240" w:lineRule="auto"/>
            </w:pPr>
            <w:r w:rsidRPr="00396A49">
              <w:rPr>
                <w:bCs/>
              </w:rPr>
              <w:t xml:space="preserve">     Single </w:t>
            </w:r>
          </w:p>
          <w:p w14:paraId="175317FD" w14:textId="77777777" w:rsidR="00E5270D" w:rsidRPr="00396A49" w:rsidRDefault="00E5270D" w:rsidP="00E5270D">
            <w:pPr>
              <w:spacing w:after="0" w:line="240" w:lineRule="auto"/>
            </w:pPr>
            <w:r w:rsidRPr="00396A49">
              <w:rPr>
                <w:bCs/>
              </w:rPr>
              <w:t>     Divorced</w:t>
            </w:r>
          </w:p>
          <w:p w14:paraId="69CBF935" w14:textId="77777777" w:rsidR="00E5270D" w:rsidRPr="00396A49" w:rsidRDefault="00E5270D" w:rsidP="00E5270D">
            <w:pPr>
              <w:spacing w:after="0" w:line="240" w:lineRule="auto"/>
            </w:pPr>
            <w:r w:rsidRPr="00396A49">
              <w:rPr>
                <w:bCs/>
              </w:rPr>
              <w:t xml:space="preserve">     Missing</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51245E37" w14:textId="77777777" w:rsidR="00E5270D" w:rsidRDefault="00E5270D" w:rsidP="00E5270D">
            <w:pPr>
              <w:spacing w:after="0" w:line="240" w:lineRule="auto"/>
            </w:pPr>
          </w:p>
          <w:p w14:paraId="7B3F3666" w14:textId="77777777" w:rsidR="00E5270D" w:rsidRPr="00396A49" w:rsidRDefault="00E5270D" w:rsidP="00E5270D">
            <w:pPr>
              <w:spacing w:after="0" w:line="240" w:lineRule="auto"/>
            </w:pPr>
            <w:r w:rsidRPr="00396A49">
              <w:t>15 (63%)</w:t>
            </w:r>
          </w:p>
          <w:p w14:paraId="4316DFC4" w14:textId="77777777" w:rsidR="00E5270D" w:rsidRPr="00396A49" w:rsidRDefault="00E5270D" w:rsidP="00E5270D">
            <w:pPr>
              <w:spacing w:after="0" w:line="240" w:lineRule="auto"/>
            </w:pPr>
            <w:r w:rsidRPr="00396A49">
              <w:t>9 (38%)</w:t>
            </w:r>
          </w:p>
          <w:p w14:paraId="5F932DA8" w14:textId="77777777" w:rsidR="00E5270D" w:rsidRPr="00396A49" w:rsidRDefault="00E5270D" w:rsidP="00E5270D">
            <w:pPr>
              <w:spacing w:after="0" w:line="240" w:lineRule="auto"/>
            </w:pPr>
            <w:r w:rsidRPr="00396A49">
              <w:t>0</w:t>
            </w:r>
          </w:p>
          <w:p w14:paraId="2C4B5C80" w14:textId="77777777" w:rsidR="00E5270D" w:rsidRPr="008F08AC" w:rsidRDefault="00E5270D" w:rsidP="00E5270D">
            <w:pPr>
              <w:spacing w:after="0" w:line="240" w:lineRule="auto"/>
            </w:pPr>
            <w:r w:rsidRPr="008F08AC">
              <w:rPr>
                <w:iCs/>
              </w:rPr>
              <w:t xml:space="preserve">20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2286580" w14:textId="77777777" w:rsidR="00E5270D" w:rsidRPr="00396A49" w:rsidRDefault="00E5270D" w:rsidP="00E5270D">
            <w:pPr>
              <w:spacing w:after="0" w:line="240" w:lineRule="auto"/>
            </w:pPr>
            <w:r w:rsidRPr="00396A49">
              <w:t> </w:t>
            </w:r>
          </w:p>
          <w:p w14:paraId="42CAD8E2" w14:textId="77777777" w:rsidR="00E5270D" w:rsidRPr="00396A49" w:rsidRDefault="00E5270D" w:rsidP="00E5270D">
            <w:pPr>
              <w:spacing w:after="0" w:line="240" w:lineRule="auto"/>
            </w:pPr>
            <w:r w:rsidRPr="00396A49">
              <w:t>29 (66%)</w:t>
            </w:r>
          </w:p>
          <w:p w14:paraId="7AEF39D4" w14:textId="77777777" w:rsidR="00E5270D" w:rsidRPr="00396A49" w:rsidRDefault="00E5270D" w:rsidP="00E5270D">
            <w:pPr>
              <w:spacing w:after="0" w:line="240" w:lineRule="auto"/>
            </w:pPr>
            <w:r w:rsidRPr="00396A49">
              <w:t>14 (32%)</w:t>
            </w:r>
          </w:p>
          <w:p w14:paraId="468A7127" w14:textId="77777777" w:rsidR="00E5270D" w:rsidRPr="00396A49" w:rsidRDefault="00E5270D" w:rsidP="00E5270D">
            <w:pPr>
              <w:spacing w:after="0" w:line="240" w:lineRule="auto"/>
            </w:pPr>
            <w:proofErr w:type="gramStart"/>
            <w:r w:rsidRPr="00396A49">
              <w:t>1  (</w:t>
            </w:r>
            <w:proofErr w:type="gramEnd"/>
            <w:r w:rsidRPr="00396A49">
              <w:t>2%)</w:t>
            </w:r>
          </w:p>
          <w:p w14:paraId="4823B7D0" w14:textId="77777777" w:rsidR="00E5270D" w:rsidRPr="00396A49" w:rsidRDefault="00E5270D" w:rsidP="00E5270D">
            <w:pPr>
              <w:spacing w:after="0" w:line="240" w:lineRule="auto"/>
            </w:pPr>
            <w:r w:rsidRPr="00396A49">
              <w:t>0</w:t>
            </w:r>
          </w:p>
        </w:tc>
        <w:tc>
          <w:tcPr>
            <w:tcW w:w="3405" w:type="dxa"/>
            <w:tcBorders>
              <w:top w:val="single" w:sz="8" w:space="0" w:color="000000"/>
              <w:left w:val="single" w:sz="8" w:space="0" w:color="000000"/>
              <w:bottom w:val="single" w:sz="8" w:space="0" w:color="000000"/>
              <w:right w:val="single" w:sz="8" w:space="0" w:color="000000"/>
            </w:tcBorders>
          </w:tcPr>
          <w:p w14:paraId="1D4F8DD1" w14:textId="77777777" w:rsidR="00E5270D" w:rsidRPr="00572270" w:rsidRDefault="00E5270D" w:rsidP="00E5270D">
            <w:pPr>
              <w:pStyle w:val="NormalWeb"/>
              <w:spacing w:before="0" w:beforeAutospacing="0" w:after="0" w:afterAutospacing="0"/>
              <w:rPr>
                <w:rFonts w:ascii="Arial" w:hAnsi="Arial" w:cs="Arial"/>
                <w:sz w:val="36"/>
                <w:szCs w:val="36"/>
              </w:rPr>
            </w:pPr>
            <w:r>
              <w:rPr>
                <w:rFonts w:asciiTheme="minorHAnsi" w:eastAsia="Calibri" w:hAnsi="Arial" w:cs="Arial"/>
                <w:bCs/>
                <w:i/>
                <w:kern w:val="24"/>
                <w:sz w:val="20"/>
                <w:szCs w:val="20"/>
              </w:rPr>
              <w:t>x</w:t>
            </w:r>
            <w:r w:rsidRPr="00AE0ADD">
              <w:rPr>
                <w:rFonts w:asciiTheme="minorHAnsi" w:eastAsia="Calibri" w:hAnsiTheme="minorHAnsi" w:cs="Arial"/>
                <w:bCs/>
                <w:i/>
                <w:kern w:val="24"/>
                <w:sz w:val="20"/>
                <w:szCs w:val="20"/>
                <w:vertAlign w:val="superscript"/>
              </w:rPr>
              <w:t>2</w:t>
            </w:r>
            <w:r w:rsidRPr="00AE0ADD">
              <w:rPr>
                <w:rFonts w:asciiTheme="minorHAnsi" w:eastAsia="Calibri" w:hAnsi="Arial" w:cs="Arial"/>
                <w:bCs/>
                <w:kern w:val="24"/>
                <w:sz w:val="20"/>
                <w:szCs w:val="20"/>
              </w:rPr>
              <w:t xml:space="preserve"> = </w:t>
            </w:r>
            <w:r>
              <w:rPr>
                <w:rFonts w:asciiTheme="minorHAnsi" w:eastAsia="Calibri" w:hAnsi="Arial" w:cs="Arial"/>
                <w:bCs/>
                <w:kern w:val="24"/>
                <w:sz w:val="20"/>
                <w:szCs w:val="20"/>
              </w:rPr>
              <w:t>0.72;</w:t>
            </w:r>
            <w:r w:rsidRPr="00572270">
              <w:rPr>
                <w:rFonts w:asciiTheme="minorHAnsi" w:eastAsia="Calibri" w:hAnsi="Arial" w:cs="Arial"/>
                <w:bCs/>
                <w:kern w:val="24"/>
                <w:sz w:val="20"/>
                <w:szCs w:val="20"/>
              </w:rPr>
              <w:t xml:space="preserve"> p=0.</w:t>
            </w:r>
            <w:r>
              <w:rPr>
                <w:rFonts w:asciiTheme="minorHAnsi" w:eastAsia="Calibri" w:hAnsi="Arial" w:cs="Arial"/>
                <w:bCs/>
                <w:kern w:val="24"/>
                <w:sz w:val="20"/>
                <w:szCs w:val="20"/>
              </w:rPr>
              <w:t>70</w:t>
            </w:r>
          </w:p>
        </w:tc>
      </w:tr>
      <w:tr w:rsidR="00E5270D" w:rsidRPr="00396A49" w14:paraId="1A5662C0" w14:textId="77777777" w:rsidTr="00E5270D">
        <w:trPr>
          <w:trHeight w:val="1320"/>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7621732C" w14:textId="77777777" w:rsidR="00E5270D" w:rsidRPr="00396A49" w:rsidRDefault="00E5270D" w:rsidP="00E5270D">
            <w:pPr>
              <w:spacing w:after="0" w:line="240" w:lineRule="auto"/>
            </w:pPr>
            <w:r w:rsidRPr="00396A49">
              <w:rPr>
                <w:b/>
                <w:bCs/>
              </w:rPr>
              <w:t>Socioeconomic classification:</w:t>
            </w:r>
          </w:p>
          <w:p w14:paraId="7C4C49E7" w14:textId="77777777" w:rsidR="00E5270D" w:rsidRPr="00EA4390" w:rsidRDefault="00E5270D" w:rsidP="00E5270D">
            <w:pPr>
              <w:spacing w:after="0" w:line="240" w:lineRule="auto"/>
            </w:pPr>
            <w:r w:rsidRPr="00EA4390">
              <w:rPr>
                <w:bCs/>
              </w:rPr>
              <w:t xml:space="preserve">     Professional/Managerial</w:t>
            </w:r>
          </w:p>
          <w:p w14:paraId="15BC2AEA" w14:textId="77777777" w:rsidR="00E5270D" w:rsidRPr="00EA4390" w:rsidRDefault="00E5270D" w:rsidP="00E5270D">
            <w:pPr>
              <w:spacing w:after="0" w:line="240" w:lineRule="auto"/>
            </w:pPr>
            <w:r w:rsidRPr="00EA4390">
              <w:rPr>
                <w:bCs/>
              </w:rPr>
              <w:t xml:space="preserve">     Skilled Manual/Non-manual</w:t>
            </w:r>
          </w:p>
          <w:p w14:paraId="6EC7208E" w14:textId="77777777" w:rsidR="00E5270D" w:rsidRPr="00EA4390" w:rsidRDefault="00E5270D" w:rsidP="00E5270D">
            <w:pPr>
              <w:spacing w:after="0" w:line="240" w:lineRule="auto"/>
            </w:pPr>
            <w:r w:rsidRPr="00EA4390">
              <w:rPr>
                <w:bCs/>
              </w:rPr>
              <w:t xml:space="preserve">     Partly skilled manual/unskilled</w:t>
            </w:r>
          </w:p>
          <w:p w14:paraId="6838E7B6" w14:textId="77777777" w:rsidR="00E5270D" w:rsidRPr="00396A49" w:rsidRDefault="00E5270D" w:rsidP="00E5270D">
            <w:pPr>
              <w:spacing w:after="0" w:line="240" w:lineRule="auto"/>
            </w:pPr>
            <w:r w:rsidRPr="00EA4390">
              <w:rPr>
                <w:bCs/>
              </w:rPr>
              <w:t xml:space="preserve">     Missing</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6A1E2255" w14:textId="77777777" w:rsidR="00E5270D" w:rsidRDefault="00E5270D" w:rsidP="00E5270D">
            <w:pPr>
              <w:spacing w:after="0" w:line="240" w:lineRule="auto"/>
            </w:pPr>
          </w:p>
          <w:p w14:paraId="21180254" w14:textId="77777777" w:rsidR="00E5270D" w:rsidRPr="00396A49" w:rsidRDefault="00E5270D" w:rsidP="00E5270D">
            <w:pPr>
              <w:spacing w:after="0" w:line="240" w:lineRule="auto"/>
            </w:pPr>
            <w:r w:rsidRPr="00396A49">
              <w:t>2</w:t>
            </w:r>
            <w:r>
              <w:t>1</w:t>
            </w:r>
            <w:r w:rsidRPr="00396A49">
              <w:t xml:space="preserve"> (</w:t>
            </w:r>
            <w:r>
              <w:t>48</w:t>
            </w:r>
            <w:proofErr w:type="gramStart"/>
            <w:r w:rsidRPr="00396A49">
              <w:t>%)</w:t>
            </w:r>
            <w:r>
              <w:t>^</w:t>
            </w:r>
            <w:proofErr w:type="gramEnd"/>
          </w:p>
          <w:p w14:paraId="311E1620" w14:textId="77777777" w:rsidR="00E5270D" w:rsidRPr="00396A49" w:rsidRDefault="00E5270D" w:rsidP="00E5270D">
            <w:pPr>
              <w:spacing w:after="0" w:line="240" w:lineRule="auto"/>
            </w:pPr>
            <w:r w:rsidRPr="00396A49">
              <w:t>1</w:t>
            </w:r>
            <w:r>
              <w:t>5</w:t>
            </w:r>
            <w:r w:rsidRPr="00396A49">
              <w:t xml:space="preserve"> (3</w:t>
            </w:r>
            <w:r>
              <w:t>4</w:t>
            </w:r>
            <w:r w:rsidRPr="00396A49">
              <w:t>%)</w:t>
            </w:r>
          </w:p>
          <w:p w14:paraId="6A4399A5" w14:textId="77777777" w:rsidR="00E5270D" w:rsidRPr="00396A49" w:rsidRDefault="00E5270D" w:rsidP="00E5270D">
            <w:pPr>
              <w:spacing w:after="0" w:line="240" w:lineRule="auto"/>
            </w:pPr>
            <w:proofErr w:type="gramStart"/>
            <w:r w:rsidRPr="00396A49">
              <w:t>8  (</w:t>
            </w:r>
            <w:proofErr w:type="gramEnd"/>
            <w:r w:rsidRPr="00396A49">
              <w:t>18%)</w:t>
            </w:r>
          </w:p>
          <w:p w14:paraId="3E6A4ED8" w14:textId="77777777" w:rsidR="00E5270D" w:rsidRPr="00396A49" w:rsidRDefault="00E5270D" w:rsidP="00E5270D">
            <w:pPr>
              <w:spacing w:after="0" w:line="240" w:lineRule="auto"/>
            </w:pPr>
            <w:r>
              <w:t>0</w:t>
            </w:r>
            <w:r w:rsidRPr="00396A49">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14:paraId="0F5F90A2" w14:textId="77777777" w:rsidR="00E5270D" w:rsidRDefault="00E5270D" w:rsidP="00E5270D">
            <w:pPr>
              <w:spacing w:after="0" w:line="240" w:lineRule="auto"/>
            </w:pPr>
          </w:p>
          <w:p w14:paraId="603C5A5C" w14:textId="77777777" w:rsidR="00E5270D" w:rsidRPr="00396A49" w:rsidRDefault="00E5270D" w:rsidP="00E5270D">
            <w:pPr>
              <w:spacing w:after="0" w:line="240" w:lineRule="auto"/>
            </w:pPr>
            <w:r w:rsidRPr="00396A49">
              <w:t>36 (82</w:t>
            </w:r>
            <w:proofErr w:type="gramStart"/>
            <w:r w:rsidRPr="00396A49">
              <w:t>%)</w:t>
            </w:r>
            <w:r>
              <w:t>^</w:t>
            </w:r>
            <w:proofErr w:type="gramEnd"/>
          </w:p>
          <w:p w14:paraId="06636E84" w14:textId="77777777" w:rsidR="00E5270D" w:rsidRPr="00396A49" w:rsidRDefault="00E5270D" w:rsidP="00E5270D">
            <w:pPr>
              <w:spacing w:after="0" w:line="240" w:lineRule="auto"/>
            </w:pPr>
            <w:proofErr w:type="gramStart"/>
            <w:r w:rsidRPr="00396A49">
              <w:t>5  (</w:t>
            </w:r>
            <w:proofErr w:type="gramEnd"/>
            <w:r w:rsidRPr="00396A49">
              <w:t>11%)</w:t>
            </w:r>
          </w:p>
          <w:p w14:paraId="2F93716E" w14:textId="77777777" w:rsidR="00E5270D" w:rsidRPr="00396A49" w:rsidRDefault="00E5270D" w:rsidP="00E5270D">
            <w:pPr>
              <w:spacing w:after="0" w:line="240" w:lineRule="auto"/>
            </w:pPr>
            <w:proofErr w:type="gramStart"/>
            <w:r w:rsidRPr="00396A49">
              <w:t>3  (</w:t>
            </w:r>
            <w:proofErr w:type="gramEnd"/>
            <w:r w:rsidRPr="00396A49">
              <w:t>7%)</w:t>
            </w:r>
          </w:p>
          <w:p w14:paraId="46735AA2" w14:textId="77777777" w:rsidR="00E5270D" w:rsidRPr="00396A49" w:rsidRDefault="00E5270D" w:rsidP="00E5270D">
            <w:pPr>
              <w:spacing w:after="0" w:line="240" w:lineRule="auto"/>
            </w:pPr>
            <w:r>
              <w:t>0</w:t>
            </w:r>
            <w:r w:rsidRPr="00396A49">
              <w:t xml:space="preserve">  </w:t>
            </w:r>
          </w:p>
        </w:tc>
        <w:tc>
          <w:tcPr>
            <w:tcW w:w="3405" w:type="dxa"/>
            <w:tcBorders>
              <w:top w:val="single" w:sz="8" w:space="0" w:color="000000"/>
              <w:left w:val="single" w:sz="8" w:space="0" w:color="000000"/>
              <w:bottom w:val="single" w:sz="8" w:space="0" w:color="000000"/>
              <w:right w:val="single" w:sz="8" w:space="0" w:color="000000"/>
            </w:tcBorders>
          </w:tcPr>
          <w:p w14:paraId="5268D23D" w14:textId="77777777" w:rsidR="00E5270D" w:rsidRPr="00572270" w:rsidRDefault="00E5270D" w:rsidP="00E5270D">
            <w:pPr>
              <w:pStyle w:val="NormalWeb"/>
              <w:spacing w:before="0" w:beforeAutospacing="0" w:after="0" w:afterAutospacing="0"/>
              <w:rPr>
                <w:rFonts w:ascii="Arial" w:hAnsi="Arial" w:cs="Arial"/>
                <w:sz w:val="36"/>
                <w:szCs w:val="36"/>
              </w:rPr>
            </w:pPr>
            <w:r w:rsidRPr="00572270">
              <w:rPr>
                <w:rFonts w:asciiTheme="minorHAnsi" w:eastAsia="Calibri" w:hAnsi="Arial" w:cs="Arial"/>
                <w:b/>
                <w:bCs/>
                <w:i/>
                <w:kern w:val="24"/>
                <w:sz w:val="20"/>
                <w:szCs w:val="20"/>
              </w:rPr>
              <w:t>x</w:t>
            </w:r>
            <w:r w:rsidRPr="00572270">
              <w:rPr>
                <w:rFonts w:asciiTheme="minorHAnsi" w:eastAsia="Calibri" w:hAnsi="Arial" w:cs="Arial"/>
                <w:b/>
                <w:bCs/>
                <w:i/>
                <w:kern w:val="24"/>
                <w:sz w:val="20"/>
                <w:szCs w:val="20"/>
                <w:vertAlign w:val="superscript"/>
              </w:rPr>
              <w:t>2</w:t>
            </w:r>
            <w:r>
              <w:rPr>
                <w:rFonts w:asciiTheme="minorHAnsi" w:eastAsia="Calibri" w:hAnsi="Arial" w:cs="Arial"/>
                <w:b/>
                <w:bCs/>
                <w:kern w:val="24"/>
                <w:sz w:val="20"/>
                <w:szCs w:val="20"/>
              </w:rPr>
              <w:t xml:space="preserve">= 11.22; </w:t>
            </w:r>
            <w:r w:rsidRPr="00572270">
              <w:rPr>
                <w:rFonts w:asciiTheme="minorHAnsi" w:eastAsia="Calibri" w:hAnsi="Arial" w:cs="Arial"/>
                <w:b/>
                <w:bCs/>
                <w:kern w:val="24"/>
                <w:sz w:val="20"/>
                <w:szCs w:val="20"/>
              </w:rPr>
              <w:t>p = 0.0</w:t>
            </w:r>
            <w:r>
              <w:rPr>
                <w:rFonts w:asciiTheme="minorHAnsi" w:eastAsia="Calibri" w:hAnsi="Arial" w:cs="Arial"/>
                <w:b/>
                <w:bCs/>
                <w:kern w:val="24"/>
                <w:sz w:val="20"/>
                <w:szCs w:val="20"/>
              </w:rPr>
              <w:t>4</w:t>
            </w:r>
            <w:r w:rsidRPr="00572270">
              <w:rPr>
                <w:rFonts w:asciiTheme="minorHAnsi" w:eastAsia="Calibri" w:hAnsi="Arial" w:cs="Arial"/>
                <w:b/>
                <w:bCs/>
                <w:kern w:val="24"/>
                <w:sz w:val="20"/>
                <w:szCs w:val="20"/>
              </w:rPr>
              <w:t>*</w:t>
            </w:r>
          </w:p>
        </w:tc>
      </w:tr>
    </w:tbl>
    <w:p w14:paraId="7F172B80" w14:textId="77777777" w:rsidR="00E5270D" w:rsidRPr="00E5270D" w:rsidRDefault="00E5270D" w:rsidP="00E5270D">
      <w:pPr>
        <w:pStyle w:val="NoteLevel11"/>
        <w:rPr>
          <w:rFonts w:asciiTheme="minorHAnsi" w:hAnsiTheme="minorHAnsi"/>
        </w:rPr>
      </w:pPr>
      <w:r w:rsidRPr="00E5270D">
        <w:rPr>
          <w:rFonts w:asciiTheme="minorHAnsi" w:hAnsiTheme="minorHAnsi"/>
        </w:rPr>
        <w:t>*Significant difference between carriers and controls</w:t>
      </w:r>
    </w:p>
    <w:p w14:paraId="08375258" w14:textId="77777777" w:rsidR="00E5270D" w:rsidRDefault="00E5270D">
      <w:pPr>
        <w:rPr>
          <w:rFonts w:ascii="Verdana" w:hAnsi="Verdana"/>
        </w:rPr>
      </w:pPr>
      <w:r>
        <w:br w:type="page"/>
      </w:r>
    </w:p>
    <w:p w14:paraId="36ECBFD7" w14:textId="1B723A67" w:rsidR="00E5270D" w:rsidRPr="00E5270D" w:rsidRDefault="00E5270D" w:rsidP="00E5270D">
      <w:pPr>
        <w:pStyle w:val="NoteLevel11"/>
        <w:rPr>
          <w:rFonts w:asciiTheme="minorHAnsi" w:hAnsiTheme="minorHAnsi"/>
          <w:b/>
        </w:rPr>
      </w:pPr>
      <w:r w:rsidRPr="00E5270D">
        <w:rPr>
          <w:rFonts w:asciiTheme="minorHAnsi" w:hAnsiTheme="minorHAnsi"/>
          <w:b/>
        </w:rPr>
        <w:lastRenderedPageBreak/>
        <w:t>Table 2: Descriptive statistics and summary of psychological outcomes</w:t>
      </w:r>
    </w:p>
    <w:tbl>
      <w:tblPr>
        <w:tblW w:w="15830" w:type="dxa"/>
        <w:tblInd w:w="-925" w:type="dxa"/>
        <w:tblLayout w:type="fixed"/>
        <w:tblCellMar>
          <w:left w:w="0" w:type="dxa"/>
          <w:right w:w="0" w:type="dxa"/>
        </w:tblCellMar>
        <w:tblLook w:val="0600" w:firstRow="0" w:lastRow="0" w:firstColumn="0" w:lastColumn="0" w:noHBand="1" w:noVBand="1"/>
      </w:tblPr>
      <w:tblGrid>
        <w:gridCol w:w="1844"/>
        <w:gridCol w:w="1134"/>
        <w:gridCol w:w="1210"/>
        <w:gridCol w:w="1276"/>
        <w:gridCol w:w="850"/>
        <w:gridCol w:w="992"/>
        <w:gridCol w:w="1276"/>
        <w:gridCol w:w="1134"/>
        <w:gridCol w:w="1200"/>
        <w:gridCol w:w="1068"/>
        <w:gridCol w:w="1057"/>
        <w:gridCol w:w="851"/>
        <w:gridCol w:w="969"/>
        <w:gridCol w:w="969"/>
      </w:tblGrid>
      <w:tr w:rsidR="00E5270D" w:rsidRPr="006B19DF" w14:paraId="15CCFD6B" w14:textId="77777777" w:rsidTr="00E5270D">
        <w:trPr>
          <w:trHeight w:val="405"/>
        </w:trPr>
        <w:tc>
          <w:tcPr>
            <w:tcW w:w="1844"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33887C24" w14:textId="77777777" w:rsidR="00E5270D" w:rsidRPr="006B19DF" w:rsidRDefault="00E5270D" w:rsidP="00E5270D">
            <w:pPr>
              <w:spacing w:after="0" w:line="240" w:lineRule="auto"/>
              <w:ind w:left="57" w:right="57"/>
              <w:rPr>
                <w:sz w:val="20"/>
                <w:szCs w:val="20"/>
              </w:rPr>
            </w:pPr>
            <w:r w:rsidRPr="006B19DF">
              <w:rPr>
                <w:sz w:val="20"/>
                <w:szCs w:val="20"/>
              </w:rPr>
              <w:t>Scale</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Pr>
          <w:p w14:paraId="160F2D2C" w14:textId="77777777" w:rsidR="00E5270D" w:rsidRPr="006B19DF" w:rsidRDefault="00E5270D" w:rsidP="00E5270D">
            <w:pPr>
              <w:spacing w:after="0" w:line="240" w:lineRule="auto"/>
              <w:ind w:left="57" w:right="57"/>
              <w:rPr>
                <w:b/>
                <w:bCs/>
                <w:sz w:val="20"/>
                <w:szCs w:val="20"/>
              </w:rPr>
            </w:pPr>
            <w:r w:rsidRPr="006B19DF">
              <w:rPr>
                <w:b/>
                <w:bCs/>
                <w:sz w:val="20"/>
                <w:szCs w:val="20"/>
              </w:rPr>
              <w:t>Scale range / threshold</w:t>
            </w:r>
          </w:p>
        </w:tc>
        <w:tc>
          <w:tcPr>
            <w:tcW w:w="2486"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5F44BE62" w14:textId="77777777" w:rsidR="00E5270D" w:rsidRPr="006B19DF" w:rsidRDefault="00E5270D" w:rsidP="00E5270D">
            <w:pPr>
              <w:spacing w:after="0" w:line="240" w:lineRule="auto"/>
              <w:ind w:left="57" w:right="57"/>
              <w:rPr>
                <w:sz w:val="20"/>
                <w:szCs w:val="20"/>
              </w:rPr>
            </w:pPr>
            <w:r w:rsidRPr="006B19DF">
              <w:rPr>
                <w:b/>
                <w:bCs/>
                <w:sz w:val="20"/>
                <w:szCs w:val="20"/>
              </w:rPr>
              <w:t>Study Enrolment</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6B48A7CA" w14:textId="77777777" w:rsidR="00E5270D" w:rsidRPr="006B19DF" w:rsidRDefault="00E5270D" w:rsidP="00E5270D">
            <w:pPr>
              <w:spacing w:after="0" w:line="240" w:lineRule="auto"/>
              <w:ind w:left="57" w:right="57"/>
              <w:rPr>
                <w:sz w:val="20"/>
                <w:szCs w:val="20"/>
              </w:rPr>
            </w:pPr>
            <w:r>
              <w:rPr>
                <w:b/>
                <w:bCs/>
                <w:sz w:val="20"/>
                <w:szCs w:val="20"/>
              </w:rPr>
              <w:t>At MRI appointment</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5D59E9B1" w14:textId="77777777" w:rsidR="00E5270D" w:rsidRPr="006B19DF" w:rsidRDefault="00E5270D" w:rsidP="00E5270D">
            <w:pPr>
              <w:spacing w:after="0" w:line="240" w:lineRule="auto"/>
              <w:ind w:left="57" w:right="57"/>
              <w:rPr>
                <w:sz w:val="20"/>
                <w:szCs w:val="20"/>
              </w:rPr>
            </w:pPr>
            <w:r w:rsidRPr="006B19DF">
              <w:rPr>
                <w:b/>
                <w:bCs/>
                <w:sz w:val="20"/>
                <w:szCs w:val="20"/>
              </w:rPr>
              <w:t xml:space="preserve">Pre-results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5D670823" w14:textId="77777777" w:rsidR="00E5270D" w:rsidRPr="006B19DF" w:rsidRDefault="00E5270D" w:rsidP="00E5270D">
            <w:pPr>
              <w:spacing w:after="0" w:line="240" w:lineRule="auto"/>
              <w:ind w:left="57" w:right="57"/>
              <w:rPr>
                <w:sz w:val="20"/>
                <w:szCs w:val="20"/>
              </w:rPr>
            </w:pPr>
            <w:r w:rsidRPr="00372F27">
              <w:rPr>
                <w:b/>
                <w:bCs/>
                <w:sz w:val="20"/>
                <w:szCs w:val="20"/>
              </w:rPr>
              <w:t xml:space="preserve">12 weeks </w:t>
            </w:r>
            <w:r>
              <w:rPr>
                <w:b/>
                <w:bCs/>
                <w:sz w:val="20"/>
                <w:szCs w:val="20"/>
              </w:rPr>
              <w:t>after results</w:t>
            </w:r>
          </w:p>
        </w:tc>
        <w:tc>
          <w:tcPr>
            <w:tcW w:w="1908" w:type="dxa"/>
            <w:gridSpan w:val="2"/>
            <w:tcBorders>
              <w:top w:val="single" w:sz="8" w:space="0" w:color="000000"/>
              <w:left w:val="single" w:sz="8" w:space="0" w:color="000000"/>
              <w:bottom w:val="single" w:sz="8" w:space="0" w:color="000000"/>
              <w:right w:val="single" w:sz="8" w:space="0" w:color="000000"/>
            </w:tcBorders>
            <w:shd w:val="clear" w:color="auto" w:fill="A6A6A6"/>
            <w:vAlign w:val="center"/>
          </w:tcPr>
          <w:p w14:paraId="54B00293" w14:textId="77777777" w:rsidR="00E5270D" w:rsidRPr="006B19DF" w:rsidRDefault="00E5270D" w:rsidP="00E5270D">
            <w:pPr>
              <w:spacing w:after="0" w:line="240" w:lineRule="auto"/>
              <w:ind w:left="57" w:right="57"/>
              <w:rPr>
                <w:b/>
                <w:bCs/>
                <w:sz w:val="20"/>
                <w:szCs w:val="20"/>
              </w:rPr>
            </w:pPr>
            <w:r w:rsidRPr="00372F27">
              <w:rPr>
                <w:b/>
                <w:bCs/>
                <w:sz w:val="20"/>
                <w:szCs w:val="20"/>
              </w:rPr>
              <w:t>2</w:t>
            </w:r>
            <w:r>
              <w:rPr>
                <w:b/>
                <w:bCs/>
                <w:sz w:val="20"/>
                <w:szCs w:val="20"/>
              </w:rPr>
              <w:t>6</w:t>
            </w:r>
            <w:r w:rsidRPr="00372F27">
              <w:rPr>
                <w:b/>
                <w:bCs/>
                <w:sz w:val="20"/>
                <w:szCs w:val="20"/>
              </w:rPr>
              <w:t xml:space="preserve"> weeks</w:t>
            </w:r>
            <w:r>
              <w:rPr>
                <w:b/>
                <w:bCs/>
                <w:sz w:val="20"/>
                <w:szCs w:val="20"/>
              </w:rPr>
              <w:t xml:space="preserve"> after results</w:t>
            </w:r>
          </w:p>
        </w:tc>
        <w:tc>
          <w:tcPr>
            <w:tcW w:w="1938" w:type="dxa"/>
            <w:gridSpan w:val="2"/>
            <w:tcBorders>
              <w:top w:val="single" w:sz="8" w:space="0" w:color="000000"/>
              <w:left w:val="single" w:sz="8" w:space="0" w:color="000000"/>
              <w:bottom w:val="single" w:sz="8" w:space="0" w:color="000000"/>
              <w:right w:val="single" w:sz="8" w:space="0" w:color="000000"/>
            </w:tcBorders>
            <w:shd w:val="clear" w:color="auto" w:fill="A6A6A6"/>
            <w:vAlign w:val="center"/>
          </w:tcPr>
          <w:p w14:paraId="7F5FB5C3" w14:textId="77777777" w:rsidR="00E5270D" w:rsidRPr="006B19DF" w:rsidRDefault="00E5270D" w:rsidP="00E5270D">
            <w:pPr>
              <w:spacing w:after="0" w:line="240" w:lineRule="auto"/>
              <w:ind w:left="57" w:right="57"/>
              <w:rPr>
                <w:b/>
                <w:bCs/>
                <w:sz w:val="20"/>
                <w:szCs w:val="20"/>
              </w:rPr>
            </w:pPr>
            <w:r w:rsidRPr="00372F27">
              <w:rPr>
                <w:b/>
                <w:bCs/>
                <w:sz w:val="20"/>
                <w:szCs w:val="20"/>
              </w:rPr>
              <w:t>52 weeks</w:t>
            </w:r>
            <w:r>
              <w:rPr>
                <w:b/>
                <w:bCs/>
                <w:sz w:val="20"/>
                <w:szCs w:val="20"/>
              </w:rPr>
              <w:t xml:space="preserve"> after results</w:t>
            </w:r>
          </w:p>
        </w:tc>
      </w:tr>
      <w:tr w:rsidR="00E5270D" w:rsidRPr="006B19DF" w14:paraId="2A82F229" w14:textId="77777777" w:rsidTr="00E5270D">
        <w:trPr>
          <w:trHeight w:val="457"/>
        </w:trPr>
        <w:tc>
          <w:tcPr>
            <w:tcW w:w="18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422A3D8" w14:textId="77777777" w:rsidR="00E5270D" w:rsidRPr="006B19DF" w:rsidRDefault="00E5270D" w:rsidP="00E5270D">
            <w:pPr>
              <w:spacing w:after="0" w:line="240" w:lineRule="auto"/>
              <w:ind w:left="57" w:right="57"/>
              <w:rPr>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FF49B96" w14:textId="77777777" w:rsidR="00E5270D" w:rsidRPr="006B19DF" w:rsidRDefault="00E5270D" w:rsidP="00E5270D">
            <w:pPr>
              <w:spacing w:after="0" w:line="240" w:lineRule="auto"/>
              <w:ind w:left="57" w:right="57"/>
              <w:rPr>
                <w:sz w:val="20"/>
                <w:szCs w:val="20"/>
              </w:rPr>
            </w:pPr>
          </w:p>
        </w:tc>
        <w:tc>
          <w:tcPr>
            <w:tcW w:w="12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601CF18" w14:textId="77777777" w:rsidR="00E5270D" w:rsidRPr="006B19DF" w:rsidRDefault="00E5270D" w:rsidP="00E5270D">
            <w:pPr>
              <w:spacing w:after="0" w:line="240" w:lineRule="auto"/>
              <w:ind w:right="57"/>
              <w:rPr>
                <w:sz w:val="20"/>
                <w:szCs w:val="20"/>
              </w:rPr>
            </w:pPr>
            <w:r w:rsidRPr="006B19DF">
              <w:rPr>
                <w:sz w:val="20"/>
                <w:szCs w:val="20"/>
              </w:rPr>
              <w:t>Carriers (</w:t>
            </w:r>
            <w:r>
              <w:rPr>
                <w:sz w:val="20"/>
                <w:szCs w:val="20"/>
              </w:rPr>
              <w:t>n</w:t>
            </w:r>
            <w:r w:rsidRPr="006B19DF">
              <w:rPr>
                <w:sz w:val="20"/>
                <w:szCs w:val="20"/>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5E727A19" w14:textId="77777777" w:rsidR="00E5270D" w:rsidRPr="006B19DF" w:rsidRDefault="00E5270D" w:rsidP="00E5270D">
            <w:pPr>
              <w:spacing w:after="0" w:line="240" w:lineRule="auto"/>
              <w:ind w:right="57"/>
              <w:rPr>
                <w:sz w:val="20"/>
                <w:szCs w:val="20"/>
              </w:rPr>
            </w:pPr>
            <w:r w:rsidRPr="006B19DF">
              <w:rPr>
                <w:sz w:val="20"/>
                <w:szCs w:val="20"/>
              </w:rPr>
              <w:t>Controls (</w:t>
            </w:r>
            <w:r>
              <w:rPr>
                <w:sz w:val="20"/>
                <w:szCs w:val="20"/>
              </w:rPr>
              <w:t>n</w:t>
            </w:r>
            <w:r w:rsidRPr="006B19DF">
              <w:rPr>
                <w:sz w:val="20"/>
                <w:szCs w:val="20"/>
              </w:rPr>
              <w:t>=44)</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57" w:type="dxa"/>
              <w:bottom w:w="72" w:type="dxa"/>
              <w:right w:w="57" w:type="dxa"/>
            </w:tcMar>
            <w:vAlign w:val="center"/>
          </w:tcPr>
          <w:p w14:paraId="68C2FBA1" w14:textId="77777777" w:rsidR="00E5270D" w:rsidRPr="006B19DF" w:rsidRDefault="00E5270D" w:rsidP="00E5270D">
            <w:pPr>
              <w:spacing w:after="0" w:line="240" w:lineRule="auto"/>
              <w:ind w:right="57"/>
              <w:rPr>
                <w:sz w:val="20"/>
                <w:szCs w:val="20"/>
              </w:rPr>
            </w:pPr>
            <w:r w:rsidRPr="006B19DF">
              <w:rPr>
                <w:sz w:val="20"/>
                <w:szCs w:val="20"/>
              </w:rPr>
              <w:t>Carriers (</w:t>
            </w:r>
            <w:r>
              <w:rPr>
                <w:sz w:val="20"/>
                <w:szCs w:val="20"/>
              </w:rPr>
              <w:t>n</w:t>
            </w:r>
            <w:r w:rsidRPr="006B19DF">
              <w:rPr>
                <w:sz w:val="20"/>
                <w:szCs w:val="20"/>
              </w:rPr>
              <w:t>=</w:t>
            </w:r>
            <w:r>
              <w:rPr>
                <w:sz w:val="20"/>
                <w:szCs w:val="20"/>
              </w:rPr>
              <w:t>37</w:t>
            </w:r>
            <w:r w:rsidRPr="006B19DF">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57" w:type="dxa"/>
              <w:bottom w:w="72" w:type="dxa"/>
              <w:right w:w="57" w:type="dxa"/>
            </w:tcMar>
            <w:vAlign w:val="center"/>
          </w:tcPr>
          <w:p w14:paraId="1B3C3492" w14:textId="77777777" w:rsidR="00E5270D" w:rsidRPr="006B19DF" w:rsidRDefault="00E5270D" w:rsidP="00E5270D">
            <w:pPr>
              <w:spacing w:after="0" w:line="240" w:lineRule="auto"/>
              <w:ind w:right="57"/>
              <w:rPr>
                <w:sz w:val="20"/>
                <w:szCs w:val="20"/>
              </w:rPr>
            </w:pPr>
            <w:r>
              <w:rPr>
                <w:sz w:val="20"/>
                <w:szCs w:val="20"/>
              </w:rPr>
              <w:t xml:space="preserve">Controls </w:t>
            </w:r>
            <w:r w:rsidRPr="006B19DF">
              <w:rPr>
                <w:sz w:val="20"/>
                <w:szCs w:val="20"/>
              </w:rPr>
              <w:t>(</w:t>
            </w:r>
            <w:r>
              <w:rPr>
                <w:sz w:val="20"/>
                <w:szCs w:val="20"/>
              </w:rPr>
              <w:t>n</w:t>
            </w:r>
            <w:r w:rsidRPr="006B19DF">
              <w:rPr>
                <w:sz w:val="20"/>
                <w:szCs w:val="20"/>
              </w:rPr>
              <w:t>=</w:t>
            </w:r>
            <w:r>
              <w:rPr>
                <w:sz w:val="20"/>
                <w:szCs w:val="20"/>
              </w:rPr>
              <w:t>37</w:t>
            </w:r>
            <w:r w:rsidRPr="006B19DF">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6FB979C9" w14:textId="77777777" w:rsidR="00E5270D" w:rsidRPr="006B19DF" w:rsidRDefault="00E5270D" w:rsidP="00E5270D">
            <w:pPr>
              <w:spacing w:after="0" w:line="240" w:lineRule="auto"/>
              <w:ind w:right="57"/>
              <w:rPr>
                <w:sz w:val="20"/>
                <w:szCs w:val="20"/>
              </w:rPr>
            </w:pPr>
            <w:r w:rsidRPr="006B19DF">
              <w:rPr>
                <w:sz w:val="20"/>
                <w:szCs w:val="20"/>
              </w:rPr>
              <w:t>Carriers (</w:t>
            </w:r>
            <w:r>
              <w:rPr>
                <w:sz w:val="20"/>
                <w:szCs w:val="20"/>
              </w:rPr>
              <w:t>n</w:t>
            </w:r>
            <w:r w:rsidRPr="006B19DF">
              <w:rPr>
                <w:sz w:val="20"/>
                <w:szCs w:val="20"/>
              </w:rPr>
              <w:t>=</w:t>
            </w:r>
            <w:r>
              <w:rPr>
                <w:sz w:val="20"/>
                <w:szCs w:val="20"/>
              </w:rPr>
              <w:t>36</w:t>
            </w:r>
            <w:r w:rsidRPr="006B19DF">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39820F6D" w14:textId="77777777" w:rsidR="00E5270D" w:rsidRPr="006B19DF" w:rsidRDefault="00E5270D" w:rsidP="00E5270D">
            <w:pPr>
              <w:spacing w:after="0" w:line="240" w:lineRule="auto"/>
              <w:ind w:right="57"/>
              <w:rPr>
                <w:sz w:val="20"/>
                <w:szCs w:val="20"/>
              </w:rPr>
            </w:pPr>
            <w:r>
              <w:rPr>
                <w:sz w:val="20"/>
                <w:szCs w:val="20"/>
              </w:rPr>
              <w:t xml:space="preserve">Controls </w:t>
            </w:r>
            <w:r w:rsidRPr="006B19DF">
              <w:rPr>
                <w:sz w:val="20"/>
                <w:szCs w:val="20"/>
              </w:rPr>
              <w:t>(</w:t>
            </w:r>
            <w:r>
              <w:rPr>
                <w:sz w:val="20"/>
                <w:szCs w:val="20"/>
              </w:rPr>
              <w:t>n</w:t>
            </w:r>
            <w:r w:rsidRPr="006B19DF">
              <w:rPr>
                <w:sz w:val="20"/>
                <w:szCs w:val="20"/>
              </w:rPr>
              <w:t>=</w:t>
            </w:r>
            <w:r>
              <w:rPr>
                <w:sz w:val="20"/>
                <w:szCs w:val="20"/>
              </w:rPr>
              <w:t>38</w:t>
            </w:r>
            <w:r w:rsidRPr="006B19DF">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4D96A8BB" w14:textId="77777777" w:rsidR="00E5270D" w:rsidRPr="006B19DF" w:rsidRDefault="00E5270D" w:rsidP="00E5270D">
            <w:pPr>
              <w:spacing w:after="0" w:line="240" w:lineRule="auto"/>
              <w:ind w:left="57" w:right="57"/>
              <w:rPr>
                <w:sz w:val="20"/>
                <w:szCs w:val="20"/>
              </w:rPr>
            </w:pPr>
            <w:r w:rsidRPr="006B19DF">
              <w:rPr>
                <w:sz w:val="20"/>
                <w:szCs w:val="20"/>
              </w:rPr>
              <w:t>Carriers (</w:t>
            </w:r>
            <w:r>
              <w:rPr>
                <w:sz w:val="20"/>
                <w:szCs w:val="20"/>
              </w:rPr>
              <w:t>n</w:t>
            </w:r>
            <w:r w:rsidRPr="006B19DF">
              <w:rPr>
                <w:sz w:val="20"/>
                <w:szCs w:val="20"/>
              </w:rPr>
              <w:t>=29)</w:t>
            </w:r>
          </w:p>
        </w:tc>
        <w:tc>
          <w:tcPr>
            <w:tcW w:w="10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27D3E97F" w14:textId="77777777" w:rsidR="00E5270D" w:rsidRPr="006B19DF" w:rsidRDefault="00E5270D" w:rsidP="00E5270D">
            <w:pPr>
              <w:spacing w:after="0" w:line="240" w:lineRule="auto"/>
              <w:ind w:right="57"/>
              <w:rPr>
                <w:sz w:val="20"/>
                <w:szCs w:val="20"/>
              </w:rPr>
            </w:pPr>
            <w:r>
              <w:rPr>
                <w:sz w:val="20"/>
                <w:szCs w:val="20"/>
              </w:rPr>
              <w:t xml:space="preserve">Controls </w:t>
            </w:r>
            <w:r w:rsidRPr="006B19DF">
              <w:rPr>
                <w:sz w:val="20"/>
                <w:szCs w:val="20"/>
              </w:rPr>
              <w:t>(</w:t>
            </w:r>
            <w:r>
              <w:rPr>
                <w:sz w:val="20"/>
                <w:szCs w:val="20"/>
              </w:rPr>
              <w:t>n</w:t>
            </w:r>
            <w:r w:rsidRPr="006B19DF">
              <w:rPr>
                <w:sz w:val="20"/>
                <w:szCs w:val="20"/>
              </w:rPr>
              <w:t>=38)</w:t>
            </w:r>
          </w:p>
        </w:tc>
        <w:tc>
          <w:tcPr>
            <w:tcW w:w="105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7B185A1" w14:textId="77777777" w:rsidR="00E5270D" w:rsidRPr="006B19DF" w:rsidRDefault="00E5270D" w:rsidP="00E5270D">
            <w:pPr>
              <w:spacing w:after="0" w:line="240" w:lineRule="auto"/>
              <w:ind w:left="57" w:right="57"/>
              <w:rPr>
                <w:sz w:val="20"/>
                <w:szCs w:val="20"/>
              </w:rPr>
            </w:pPr>
            <w:r w:rsidRPr="006B19DF">
              <w:rPr>
                <w:sz w:val="20"/>
                <w:szCs w:val="20"/>
              </w:rPr>
              <w:t>Carriers (</w:t>
            </w:r>
            <w:r>
              <w:rPr>
                <w:sz w:val="20"/>
                <w:szCs w:val="20"/>
              </w:rPr>
              <w:t>n</w:t>
            </w:r>
            <w:r w:rsidRPr="006B19DF">
              <w:rPr>
                <w:sz w:val="20"/>
                <w:szCs w:val="20"/>
              </w:rPr>
              <w:t>=33)</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06038D2" w14:textId="77777777" w:rsidR="00E5270D" w:rsidRPr="006B19DF" w:rsidRDefault="00E5270D" w:rsidP="00E5270D">
            <w:pPr>
              <w:spacing w:after="0" w:line="240" w:lineRule="auto"/>
              <w:ind w:left="57" w:right="57"/>
              <w:rPr>
                <w:sz w:val="20"/>
                <w:szCs w:val="20"/>
              </w:rPr>
            </w:pPr>
            <w:r w:rsidRPr="006B19DF">
              <w:rPr>
                <w:sz w:val="20"/>
                <w:szCs w:val="20"/>
              </w:rPr>
              <w:t>Controls (</w:t>
            </w:r>
            <w:r>
              <w:rPr>
                <w:sz w:val="20"/>
                <w:szCs w:val="20"/>
              </w:rPr>
              <w:t>n</w:t>
            </w:r>
            <w:r w:rsidRPr="006B19DF">
              <w:rPr>
                <w:sz w:val="20"/>
                <w:szCs w:val="20"/>
              </w:rPr>
              <w:t>=3</w:t>
            </w:r>
            <w:r>
              <w:rPr>
                <w:sz w:val="20"/>
                <w:szCs w:val="20"/>
              </w:rPr>
              <w:t>8</w:t>
            </w:r>
            <w:r w:rsidRPr="006B19DF">
              <w:rPr>
                <w:sz w:val="20"/>
                <w:szCs w:val="20"/>
              </w:rPr>
              <w:t>)</w:t>
            </w:r>
          </w:p>
        </w:tc>
        <w:tc>
          <w:tcPr>
            <w:tcW w:w="9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70A722" w14:textId="77777777" w:rsidR="00E5270D" w:rsidRPr="006B19DF" w:rsidRDefault="00E5270D" w:rsidP="00E5270D">
            <w:pPr>
              <w:spacing w:after="0" w:line="240" w:lineRule="auto"/>
              <w:ind w:left="57" w:right="57"/>
              <w:rPr>
                <w:sz w:val="20"/>
                <w:szCs w:val="20"/>
              </w:rPr>
            </w:pPr>
            <w:r w:rsidRPr="006B19DF">
              <w:rPr>
                <w:sz w:val="20"/>
                <w:szCs w:val="20"/>
              </w:rPr>
              <w:t>Carriers (</w:t>
            </w:r>
            <w:r>
              <w:rPr>
                <w:sz w:val="20"/>
                <w:szCs w:val="20"/>
              </w:rPr>
              <w:t>n</w:t>
            </w:r>
            <w:r w:rsidRPr="006B19DF">
              <w:rPr>
                <w:sz w:val="20"/>
                <w:szCs w:val="20"/>
              </w:rPr>
              <w:t>=28)</w:t>
            </w:r>
          </w:p>
        </w:tc>
        <w:tc>
          <w:tcPr>
            <w:tcW w:w="9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AC88AD5" w14:textId="77777777" w:rsidR="00E5270D" w:rsidRPr="006B19DF" w:rsidRDefault="00E5270D" w:rsidP="00E5270D">
            <w:pPr>
              <w:spacing w:after="0" w:line="240" w:lineRule="auto"/>
              <w:ind w:left="57" w:right="57"/>
              <w:rPr>
                <w:sz w:val="20"/>
                <w:szCs w:val="20"/>
              </w:rPr>
            </w:pPr>
            <w:r w:rsidRPr="006B19DF">
              <w:rPr>
                <w:sz w:val="20"/>
                <w:szCs w:val="20"/>
              </w:rPr>
              <w:t>Controls (</w:t>
            </w:r>
            <w:r>
              <w:rPr>
                <w:sz w:val="20"/>
                <w:szCs w:val="20"/>
              </w:rPr>
              <w:t>n</w:t>
            </w:r>
            <w:r w:rsidRPr="006B19DF">
              <w:rPr>
                <w:sz w:val="20"/>
                <w:szCs w:val="20"/>
              </w:rPr>
              <w:t>=34)</w:t>
            </w:r>
          </w:p>
        </w:tc>
      </w:tr>
      <w:tr w:rsidR="00E5270D" w:rsidRPr="006B19DF" w14:paraId="3AA8FD07"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90CE35" w14:textId="77777777" w:rsidR="00E5270D" w:rsidRDefault="00E5270D" w:rsidP="00E5270D">
            <w:pPr>
              <w:spacing w:after="0" w:line="240" w:lineRule="auto"/>
              <w:ind w:left="57" w:right="57"/>
              <w:rPr>
                <w:sz w:val="20"/>
                <w:szCs w:val="20"/>
              </w:rPr>
            </w:pPr>
            <w:r>
              <w:rPr>
                <w:sz w:val="20"/>
                <w:szCs w:val="20"/>
              </w:rPr>
              <w:t xml:space="preserve">HADS Anxiety </w:t>
            </w:r>
          </w:p>
          <w:p w14:paraId="5A43B3C0" w14:textId="77777777" w:rsidR="00E5270D" w:rsidRPr="006B19DF" w:rsidRDefault="00E5270D" w:rsidP="00E5270D">
            <w:pPr>
              <w:spacing w:after="0" w:line="240" w:lineRule="auto"/>
              <w:ind w:left="57" w:right="57"/>
              <w:rPr>
                <w:sz w:val="20"/>
                <w:szCs w:val="20"/>
              </w:rPr>
            </w:pPr>
            <w:r>
              <w:rPr>
                <w:sz w:val="20"/>
                <w:szCs w:val="20"/>
              </w:rPr>
              <w:t xml:space="preserve">Mean (SD); </w:t>
            </w:r>
            <w:r w:rsidRPr="0045275C">
              <w:rPr>
                <w:i/>
                <w:sz w:val="20"/>
                <w:szCs w:val="20"/>
              </w:rPr>
              <w:t>n</w:t>
            </w:r>
            <w:r>
              <w:rPr>
                <w:sz w:val="20"/>
                <w:szCs w:val="20"/>
              </w:rPr>
              <w:t xml:space="preserve"> above threshold</w:t>
            </w:r>
          </w:p>
        </w:tc>
        <w:tc>
          <w:tcPr>
            <w:tcW w:w="1134" w:type="dxa"/>
            <w:tcBorders>
              <w:top w:val="single" w:sz="8" w:space="0" w:color="000000"/>
              <w:left w:val="single" w:sz="8" w:space="0" w:color="000000"/>
              <w:bottom w:val="single" w:sz="8" w:space="0" w:color="000000"/>
              <w:right w:val="single" w:sz="8" w:space="0" w:color="000000"/>
            </w:tcBorders>
          </w:tcPr>
          <w:p w14:paraId="7253A730" w14:textId="77777777" w:rsidR="00E5270D" w:rsidRPr="001250E6" w:rsidRDefault="00E5270D" w:rsidP="00E5270D">
            <w:pPr>
              <w:spacing w:after="0" w:line="240" w:lineRule="auto"/>
              <w:ind w:left="57" w:right="57"/>
              <w:rPr>
                <w:sz w:val="20"/>
                <w:szCs w:val="20"/>
              </w:rPr>
            </w:pPr>
            <w:r w:rsidRPr="001250E6">
              <w:rPr>
                <w:sz w:val="20"/>
                <w:szCs w:val="20"/>
              </w:rPr>
              <w:t>0-1</w:t>
            </w:r>
          </w:p>
          <w:p w14:paraId="0E41BF7F" w14:textId="77777777" w:rsidR="00E5270D" w:rsidRDefault="00E5270D" w:rsidP="00E5270D">
            <w:pPr>
              <w:spacing w:after="0" w:line="240" w:lineRule="auto"/>
              <w:ind w:right="57"/>
              <w:rPr>
                <w:sz w:val="20"/>
                <w:szCs w:val="20"/>
                <w:u w:val="single"/>
              </w:rPr>
            </w:pPr>
            <w:r>
              <w:rPr>
                <w:sz w:val="20"/>
                <w:szCs w:val="20"/>
                <w:u w:val="single"/>
              </w:rPr>
              <w:t xml:space="preserve"> </w:t>
            </w:r>
          </w:p>
          <w:p w14:paraId="0B5C23B6" w14:textId="77777777" w:rsidR="00E5270D" w:rsidRDefault="00E5270D" w:rsidP="00E5270D">
            <w:pPr>
              <w:spacing w:after="0" w:line="240" w:lineRule="auto"/>
              <w:ind w:right="57"/>
              <w:rPr>
                <w:sz w:val="20"/>
                <w:szCs w:val="20"/>
                <w:u w:val="single"/>
              </w:rPr>
            </w:pPr>
            <w:r>
              <w:rPr>
                <w:sz w:val="20"/>
                <w:szCs w:val="20"/>
                <w:u w:val="single"/>
              </w:rPr>
              <w:t>0-7</w:t>
            </w:r>
          </w:p>
          <w:p w14:paraId="68D2B5E9" w14:textId="77777777" w:rsidR="00E5270D" w:rsidRDefault="00E5270D" w:rsidP="00E5270D">
            <w:pPr>
              <w:spacing w:after="0" w:line="240" w:lineRule="auto"/>
              <w:ind w:left="57" w:right="57"/>
              <w:rPr>
                <w:sz w:val="20"/>
                <w:szCs w:val="20"/>
                <w:u w:val="single"/>
              </w:rPr>
            </w:pPr>
            <w:r>
              <w:rPr>
                <w:sz w:val="20"/>
                <w:szCs w:val="20"/>
                <w:u w:val="single"/>
              </w:rPr>
              <w:t>8-10</w:t>
            </w:r>
          </w:p>
          <w:p w14:paraId="76999FB5" w14:textId="77777777" w:rsidR="00E5270D" w:rsidRPr="001250E6" w:rsidRDefault="00E5270D" w:rsidP="00E5270D">
            <w:pPr>
              <w:spacing w:after="0" w:line="240" w:lineRule="auto"/>
              <w:ind w:left="57" w:right="57"/>
              <w:rPr>
                <w:sz w:val="20"/>
                <w:szCs w:val="20"/>
                <w:u w:val="single"/>
              </w:rPr>
            </w:pPr>
            <w:r>
              <w:rPr>
                <w:sz w:val="20"/>
                <w:szCs w:val="20"/>
              </w:rPr>
              <w:t>&gt;</w:t>
            </w:r>
            <w:r>
              <w:rPr>
                <w:sz w:val="20"/>
                <w:szCs w:val="20"/>
                <w:u w:val="single"/>
              </w:rPr>
              <w:t>10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90CA73" w14:textId="77777777" w:rsidR="00E5270D" w:rsidRPr="001250E6" w:rsidRDefault="00E5270D" w:rsidP="00E5270D">
            <w:pPr>
              <w:spacing w:after="0" w:line="240" w:lineRule="auto"/>
              <w:ind w:left="57" w:right="57"/>
              <w:rPr>
                <w:sz w:val="20"/>
                <w:szCs w:val="20"/>
              </w:rPr>
            </w:pPr>
            <w:r w:rsidRPr="001250E6">
              <w:rPr>
                <w:sz w:val="20"/>
                <w:szCs w:val="20"/>
              </w:rPr>
              <w:t>6.2 (3.9)*</w:t>
            </w:r>
          </w:p>
          <w:p w14:paraId="13B3ACF8" w14:textId="77777777" w:rsidR="00E5270D" w:rsidRDefault="00E5270D" w:rsidP="00E5270D">
            <w:pPr>
              <w:spacing w:after="0" w:line="240" w:lineRule="auto"/>
              <w:ind w:left="57" w:right="57"/>
              <w:rPr>
                <w:sz w:val="20"/>
                <w:szCs w:val="20"/>
              </w:rPr>
            </w:pPr>
          </w:p>
          <w:p w14:paraId="6EFF5E10" w14:textId="77777777" w:rsidR="00E5270D" w:rsidRDefault="00E5270D" w:rsidP="00E5270D">
            <w:pPr>
              <w:spacing w:after="0" w:line="240" w:lineRule="auto"/>
              <w:ind w:left="57" w:right="57"/>
              <w:rPr>
                <w:sz w:val="20"/>
                <w:szCs w:val="20"/>
              </w:rPr>
            </w:pPr>
            <w:r>
              <w:rPr>
                <w:sz w:val="20"/>
                <w:szCs w:val="20"/>
              </w:rPr>
              <w:t>28</w:t>
            </w:r>
          </w:p>
          <w:p w14:paraId="55C87FF3" w14:textId="77777777" w:rsidR="00E5270D" w:rsidRDefault="00E5270D" w:rsidP="00E5270D">
            <w:pPr>
              <w:spacing w:after="0" w:line="240" w:lineRule="auto"/>
              <w:ind w:left="57" w:right="57"/>
              <w:rPr>
                <w:sz w:val="20"/>
                <w:szCs w:val="20"/>
              </w:rPr>
            </w:pPr>
            <w:r>
              <w:rPr>
                <w:sz w:val="20"/>
                <w:szCs w:val="20"/>
              </w:rPr>
              <w:t>10</w:t>
            </w:r>
          </w:p>
          <w:p w14:paraId="07E17C1A" w14:textId="77777777" w:rsidR="00E5270D" w:rsidRPr="001250E6" w:rsidRDefault="00E5270D" w:rsidP="00E5270D">
            <w:pPr>
              <w:spacing w:after="0" w:line="240" w:lineRule="auto"/>
              <w:ind w:left="57" w:right="57"/>
              <w:rPr>
                <w:sz w:val="20"/>
                <w:szCs w:val="20"/>
              </w:rPr>
            </w:pPr>
            <w:r w:rsidRPr="001250E6">
              <w:rPr>
                <w:sz w:val="20"/>
                <w:szCs w:val="20"/>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62975B" w14:textId="77777777" w:rsidR="00E5270D" w:rsidRPr="001250E6" w:rsidRDefault="00E5270D" w:rsidP="00E5270D">
            <w:pPr>
              <w:spacing w:after="0" w:line="240" w:lineRule="auto"/>
              <w:ind w:right="57"/>
              <w:rPr>
                <w:sz w:val="20"/>
                <w:szCs w:val="20"/>
              </w:rPr>
            </w:pPr>
            <w:r w:rsidRPr="001250E6">
              <w:rPr>
                <w:bCs/>
                <w:sz w:val="20"/>
                <w:szCs w:val="20"/>
              </w:rPr>
              <w:t>4.9 (3.3)</w:t>
            </w:r>
          </w:p>
          <w:p w14:paraId="11557AD1" w14:textId="77777777" w:rsidR="00E5270D" w:rsidRPr="001250E6" w:rsidRDefault="00E5270D" w:rsidP="00E5270D">
            <w:pPr>
              <w:spacing w:after="0" w:line="240" w:lineRule="auto"/>
              <w:ind w:left="57" w:right="57"/>
              <w:rPr>
                <w:sz w:val="20"/>
                <w:szCs w:val="20"/>
              </w:rPr>
            </w:pPr>
          </w:p>
          <w:p w14:paraId="1755680A" w14:textId="77777777" w:rsidR="00E5270D" w:rsidRDefault="00E5270D" w:rsidP="00E5270D">
            <w:pPr>
              <w:spacing w:after="0" w:line="240" w:lineRule="auto"/>
              <w:ind w:left="57" w:right="57"/>
              <w:rPr>
                <w:sz w:val="20"/>
                <w:szCs w:val="20"/>
              </w:rPr>
            </w:pPr>
            <w:r>
              <w:rPr>
                <w:sz w:val="20"/>
                <w:szCs w:val="20"/>
              </w:rPr>
              <w:t>36</w:t>
            </w:r>
          </w:p>
          <w:p w14:paraId="4284FF61" w14:textId="77777777" w:rsidR="00E5270D" w:rsidRDefault="00E5270D" w:rsidP="00E5270D">
            <w:pPr>
              <w:spacing w:after="0" w:line="240" w:lineRule="auto"/>
              <w:ind w:left="57" w:right="57"/>
              <w:rPr>
                <w:sz w:val="20"/>
                <w:szCs w:val="20"/>
              </w:rPr>
            </w:pPr>
            <w:r>
              <w:rPr>
                <w:sz w:val="20"/>
                <w:szCs w:val="20"/>
              </w:rPr>
              <w:t>5</w:t>
            </w:r>
          </w:p>
          <w:p w14:paraId="03460B7A" w14:textId="77777777" w:rsidR="00E5270D" w:rsidRPr="001250E6" w:rsidRDefault="00E5270D" w:rsidP="00E5270D">
            <w:pPr>
              <w:spacing w:after="0" w:line="240" w:lineRule="auto"/>
              <w:ind w:left="57" w:right="57"/>
              <w:rPr>
                <w:sz w:val="20"/>
                <w:szCs w:val="20"/>
              </w:rPr>
            </w:pPr>
            <w:r w:rsidRPr="001250E6">
              <w:rPr>
                <w:sz w:val="20"/>
                <w:szCs w:val="2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132F5A1" w14:textId="77777777" w:rsidR="00E5270D" w:rsidRPr="001250E6" w:rsidRDefault="00E5270D" w:rsidP="00E5270D">
            <w:pPr>
              <w:spacing w:after="0" w:line="240" w:lineRule="auto"/>
              <w:jc w:val="center"/>
              <w:rPr>
                <w:sz w:val="20"/>
                <w:szCs w:val="20"/>
              </w:rPr>
            </w:pPr>
            <w:r w:rsidRPr="001250E6">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05DEB6" w14:textId="77777777" w:rsidR="00E5270D" w:rsidRPr="001250E6" w:rsidRDefault="00E5270D" w:rsidP="00E5270D">
            <w:pPr>
              <w:spacing w:after="0" w:line="240" w:lineRule="auto"/>
              <w:jc w:val="center"/>
              <w:rPr>
                <w:sz w:val="20"/>
                <w:szCs w:val="20"/>
              </w:rPr>
            </w:pPr>
            <w:r w:rsidRPr="001250E6">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3D9F97" w14:textId="77777777" w:rsidR="00E5270D" w:rsidRPr="001250E6" w:rsidRDefault="00E5270D" w:rsidP="00E5270D">
            <w:pPr>
              <w:widowControl w:val="0"/>
              <w:spacing w:after="0" w:line="240" w:lineRule="auto"/>
              <w:ind w:left="57" w:right="57"/>
              <w:rPr>
                <w:sz w:val="20"/>
                <w:szCs w:val="20"/>
              </w:rPr>
            </w:pPr>
            <w:r w:rsidRPr="001250E6">
              <w:rPr>
                <w:sz w:val="20"/>
                <w:szCs w:val="20"/>
              </w:rPr>
              <w:t>5.3 (3.9)*</w:t>
            </w:r>
          </w:p>
          <w:p w14:paraId="06205BE5" w14:textId="77777777" w:rsidR="00E5270D" w:rsidRPr="001250E6" w:rsidRDefault="00E5270D" w:rsidP="00E5270D">
            <w:pPr>
              <w:widowControl w:val="0"/>
              <w:spacing w:after="0" w:line="240" w:lineRule="auto"/>
              <w:ind w:left="57" w:right="57"/>
              <w:rPr>
                <w:sz w:val="20"/>
                <w:szCs w:val="20"/>
              </w:rPr>
            </w:pPr>
          </w:p>
          <w:p w14:paraId="2272135F" w14:textId="77777777" w:rsidR="00E5270D" w:rsidRDefault="00E5270D" w:rsidP="00E5270D">
            <w:pPr>
              <w:widowControl w:val="0"/>
              <w:spacing w:after="0" w:line="240" w:lineRule="auto"/>
              <w:ind w:left="57" w:right="57"/>
              <w:rPr>
                <w:sz w:val="20"/>
                <w:szCs w:val="20"/>
              </w:rPr>
            </w:pPr>
            <w:r>
              <w:rPr>
                <w:sz w:val="20"/>
                <w:szCs w:val="20"/>
              </w:rPr>
              <w:t>29</w:t>
            </w:r>
          </w:p>
          <w:p w14:paraId="0D5DD950" w14:textId="77777777" w:rsidR="00E5270D" w:rsidRDefault="00E5270D" w:rsidP="00E5270D">
            <w:pPr>
              <w:widowControl w:val="0"/>
              <w:spacing w:after="0" w:line="240" w:lineRule="auto"/>
              <w:ind w:left="57" w:right="57"/>
              <w:rPr>
                <w:sz w:val="20"/>
                <w:szCs w:val="20"/>
              </w:rPr>
            </w:pPr>
            <w:r>
              <w:rPr>
                <w:sz w:val="20"/>
                <w:szCs w:val="20"/>
              </w:rPr>
              <w:t>3</w:t>
            </w:r>
          </w:p>
          <w:p w14:paraId="64669592" w14:textId="77777777" w:rsidR="00E5270D" w:rsidRPr="001250E6" w:rsidRDefault="00E5270D" w:rsidP="00E5270D">
            <w:pPr>
              <w:widowControl w:val="0"/>
              <w:spacing w:after="0" w:line="240" w:lineRule="auto"/>
              <w:ind w:left="57" w:right="57"/>
              <w:rPr>
                <w:sz w:val="20"/>
                <w:szCs w:val="20"/>
              </w:rPr>
            </w:pPr>
            <w:r w:rsidRPr="001250E6">
              <w:rPr>
                <w:sz w:val="20"/>
                <w:szCs w:val="20"/>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84F521" w14:textId="77777777" w:rsidR="00E5270D" w:rsidRPr="001250E6" w:rsidRDefault="00E5270D" w:rsidP="00E5270D">
            <w:pPr>
              <w:spacing w:after="0" w:line="240" w:lineRule="auto"/>
              <w:ind w:right="57"/>
              <w:rPr>
                <w:sz w:val="20"/>
                <w:szCs w:val="20"/>
              </w:rPr>
            </w:pPr>
            <w:r w:rsidRPr="001250E6">
              <w:rPr>
                <w:sz w:val="20"/>
                <w:szCs w:val="20"/>
              </w:rPr>
              <w:t>4.6 (3.3)</w:t>
            </w:r>
          </w:p>
          <w:p w14:paraId="5DBCCCD3" w14:textId="77777777" w:rsidR="00E5270D" w:rsidRPr="001250E6" w:rsidRDefault="00E5270D" w:rsidP="00E5270D">
            <w:pPr>
              <w:spacing w:after="0" w:line="240" w:lineRule="auto"/>
              <w:ind w:left="57" w:right="57"/>
              <w:rPr>
                <w:sz w:val="20"/>
                <w:szCs w:val="20"/>
              </w:rPr>
            </w:pPr>
          </w:p>
          <w:p w14:paraId="2F0AB2B0" w14:textId="77777777" w:rsidR="00E5270D" w:rsidRDefault="00E5270D" w:rsidP="00E5270D">
            <w:pPr>
              <w:spacing w:after="0" w:line="240" w:lineRule="auto"/>
              <w:ind w:left="57" w:right="57"/>
              <w:rPr>
                <w:sz w:val="20"/>
                <w:szCs w:val="20"/>
              </w:rPr>
            </w:pPr>
            <w:r>
              <w:rPr>
                <w:sz w:val="20"/>
                <w:szCs w:val="20"/>
              </w:rPr>
              <w:t>28</w:t>
            </w:r>
          </w:p>
          <w:p w14:paraId="4875E354" w14:textId="77777777" w:rsidR="00E5270D" w:rsidRDefault="00E5270D" w:rsidP="00E5270D">
            <w:pPr>
              <w:spacing w:after="0" w:line="240" w:lineRule="auto"/>
              <w:ind w:left="57" w:right="57"/>
              <w:rPr>
                <w:sz w:val="20"/>
                <w:szCs w:val="20"/>
              </w:rPr>
            </w:pPr>
            <w:r>
              <w:rPr>
                <w:sz w:val="20"/>
                <w:szCs w:val="20"/>
              </w:rPr>
              <w:t>9</w:t>
            </w:r>
          </w:p>
          <w:p w14:paraId="6D9EDBBD" w14:textId="77777777" w:rsidR="00E5270D" w:rsidRPr="001250E6" w:rsidRDefault="00E5270D" w:rsidP="00E5270D">
            <w:pPr>
              <w:spacing w:after="0" w:line="240" w:lineRule="auto"/>
              <w:ind w:left="57" w:right="57"/>
              <w:rPr>
                <w:sz w:val="20"/>
                <w:szCs w:val="20"/>
              </w:rPr>
            </w:pPr>
            <w:r w:rsidRPr="001250E6">
              <w:rPr>
                <w:sz w:val="20"/>
                <w:szCs w:val="20"/>
              </w:rPr>
              <w:t>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60D3C8" w14:textId="77777777" w:rsidR="00E5270D" w:rsidRPr="001250E6" w:rsidRDefault="00E5270D" w:rsidP="00E5270D">
            <w:pPr>
              <w:spacing w:after="0" w:line="240" w:lineRule="auto"/>
              <w:ind w:right="57"/>
              <w:rPr>
                <w:sz w:val="20"/>
                <w:szCs w:val="20"/>
              </w:rPr>
            </w:pPr>
            <w:r w:rsidRPr="001250E6">
              <w:rPr>
                <w:sz w:val="20"/>
                <w:szCs w:val="20"/>
              </w:rPr>
              <w:t>5.8 (4.3)</w:t>
            </w:r>
          </w:p>
          <w:p w14:paraId="57A94558" w14:textId="77777777" w:rsidR="00E5270D" w:rsidRPr="001250E6" w:rsidRDefault="00E5270D" w:rsidP="00E5270D">
            <w:pPr>
              <w:spacing w:after="0" w:line="240" w:lineRule="auto"/>
              <w:ind w:left="57" w:right="57"/>
              <w:rPr>
                <w:sz w:val="20"/>
                <w:szCs w:val="20"/>
              </w:rPr>
            </w:pPr>
          </w:p>
          <w:p w14:paraId="13D628D3" w14:textId="77777777" w:rsidR="00E5270D" w:rsidRDefault="00E5270D" w:rsidP="00E5270D">
            <w:pPr>
              <w:spacing w:after="0" w:line="240" w:lineRule="auto"/>
              <w:ind w:left="57" w:right="57"/>
              <w:rPr>
                <w:sz w:val="20"/>
                <w:szCs w:val="20"/>
              </w:rPr>
            </w:pPr>
            <w:r>
              <w:rPr>
                <w:sz w:val="20"/>
                <w:szCs w:val="20"/>
              </w:rPr>
              <w:t>19</w:t>
            </w:r>
          </w:p>
          <w:p w14:paraId="19E8E7B1" w14:textId="77777777" w:rsidR="00E5270D" w:rsidRDefault="00E5270D" w:rsidP="00E5270D">
            <w:pPr>
              <w:spacing w:after="0" w:line="240" w:lineRule="auto"/>
              <w:ind w:left="57" w:right="57"/>
              <w:rPr>
                <w:sz w:val="20"/>
                <w:szCs w:val="20"/>
              </w:rPr>
            </w:pPr>
            <w:r>
              <w:rPr>
                <w:sz w:val="20"/>
                <w:szCs w:val="20"/>
              </w:rPr>
              <w:t>5^</w:t>
            </w:r>
          </w:p>
          <w:p w14:paraId="170D3E41" w14:textId="77777777" w:rsidR="00E5270D" w:rsidRPr="001250E6" w:rsidRDefault="00E5270D" w:rsidP="00E5270D">
            <w:pPr>
              <w:spacing w:after="0" w:line="240" w:lineRule="auto"/>
              <w:ind w:left="57" w:right="57"/>
              <w:rPr>
                <w:sz w:val="20"/>
                <w:szCs w:val="20"/>
              </w:rPr>
            </w:pPr>
            <w:r w:rsidRPr="001250E6">
              <w:rPr>
                <w:sz w:val="20"/>
                <w:szCs w:val="20"/>
              </w:rPr>
              <w:t>5</w:t>
            </w:r>
            <w:r>
              <w:rPr>
                <w:sz w:val="20"/>
                <w:szCs w:val="20"/>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1A0BFE" w14:textId="77777777" w:rsidR="00E5270D" w:rsidRPr="001250E6" w:rsidRDefault="00E5270D" w:rsidP="00E5270D">
            <w:pPr>
              <w:spacing w:after="0" w:line="240" w:lineRule="auto"/>
              <w:ind w:right="57"/>
              <w:rPr>
                <w:sz w:val="20"/>
                <w:szCs w:val="20"/>
              </w:rPr>
            </w:pPr>
            <w:r w:rsidRPr="001250E6">
              <w:rPr>
                <w:sz w:val="20"/>
                <w:szCs w:val="20"/>
              </w:rPr>
              <w:t>4.1 (3.1)</w:t>
            </w:r>
          </w:p>
          <w:p w14:paraId="6C4AFAF1" w14:textId="77777777" w:rsidR="00E5270D" w:rsidRPr="001250E6" w:rsidRDefault="00E5270D" w:rsidP="00E5270D">
            <w:pPr>
              <w:spacing w:after="0" w:line="240" w:lineRule="auto"/>
              <w:ind w:left="57" w:right="57"/>
              <w:rPr>
                <w:sz w:val="20"/>
                <w:szCs w:val="20"/>
              </w:rPr>
            </w:pPr>
          </w:p>
          <w:p w14:paraId="1389F081" w14:textId="77777777" w:rsidR="00E5270D" w:rsidRDefault="00E5270D" w:rsidP="00E5270D">
            <w:pPr>
              <w:spacing w:after="0" w:line="240" w:lineRule="auto"/>
              <w:ind w:left="57" w:right="57"/>
              <w:rPr>
                <w:sz w:val="20"/>
                <w:szCs w:val="20"/>
              </w:rPr>
            </w:pPr>
            <w:r>
              <w:rPr>
                <w:sz w:val="20"/>
                <w:szCs w:val="20"/>
              </w:rPr>
              <w:t>34</w:t>
            </w:r>
          </w:p>
          <w:p w14:paraId="2DDC4F91" w14:textId="77777777" w:rsidR="00E5270D" w:rsidRDefault="00E5270D" w:rsidP="00E5270D">
            <w:pPr>
              <w:spacing w:after="0" w:line="240" w:lineRule="auto"/>
              <w:ind w:left="57" w:right="57"/>
              <w:rPr>
                <w:sz w:val="20"/>
                <w:szCs w:val="20"/>
              </w:rPr>
            </w:pPr>
            <w:r>
              <w:rPr>
                <w:sz w:val="20"/>
                <w:szCs w:val="20"/>
              </w:rPr>
              <w:t>1^</w:t>
            </w:r>
          </w:p>
          <w:p w14:paraId="77E54B2F" w14:textId="77777777" w:rsidR="00E5270D" w:rsidRPr="001250E6" w:rsidRDefault="00E5270D" w:rsidP="00E5270D">
            <w:pPr>
              <w:spacing w:after="0" w:line="240" w:lineRule="auto"/>
              <w:ind w:left="57" w:right="57"/>
              <w:rPr>
                <w:sz w:val="20"/>
                <w:szCs w:val="20"/>
              </w:rPr>
            </w:pPr>
            <w:r>
              <w:rPr>
                <w:sz w:val="20"/>
                <w:szCs w:val="20"/>
              </w:rPr>
              <w:t>3^</w:t>
            </w:r>
          </w:p>
        </w:tc>
        <w:tc>
          <w:tcPr>
            <w:tcW w:w="1057" w:type="dxa"/>
            <w:tcBorders>
              <w:top w:val="single" w:sz="8" w:space="0" w:color="000000"/>
              <w:left w:val="single" w:sz="8" w:space="0" w:color="000000"/>
              <w:bottom w:val="single" w:sz="8" w:space="0" w:color="000000"/>
              <w:right w:val="single" w:sz="8" w:space="0" w:color="000000"/>
            </w:tcBorders>
          </w:tcPr>
          <w:p w14:paraId="32823E4A" w14:textId="77777777" w:rsidR="00E5270D" w:rsidRPr="001250E6" w:rsidRDefault="00E5270D" w:rsidP="00E5270D">
            <w:pPr>
              <w:spacing w:after="0" w:line="240" w:lineRule="auto"/>
              <w:ind w:left="57" w:right="57"/>
              <w:rPr>
                <w:sz w:val="20"/>
                <w:szCs w:val="20"/>
              </w:rPr>
            </w:pPr>
            <w:r w:rsidRPr="001250E6">
              <w:rPr>
                <w:sz w:val="20"/>
                <w:szCs w:val="20"/>
              </w:rPr>
              <w:t>5.9 (4.1)</w:t>
            </w:r>
          </w:p>
          <w:p w14:paraId="499C6C3B" w14:textId="77777777" w:rsidR="00E5270D" w:rsidRPr="001250E6" w:rsidRDefault="00E5270D" w:rsidP="00E5270D">
            <w:pPr>
              <w:spacing w:after="0" w:line="240" w:lineRule="auto"/>
              <w:ind w:left="57" w:right="57"/>
              <w:rPr>
                <w:sz w:val="20"/>
                <w:szCs w:val="20"/>
              </w:rPr>
            </w:pPr>
          </w:p>
          <w:p w14:paraId="10F0FAFD" w14:textId="77777777" w:rsidR="00E5270D" w:rsidRDefault="00E5270D" w:rsidP="00E5270D">
            <w:pPr>
              <w:spacing w:after="0" w:line="240" w:lineRule="auto"/>
              <w:ind w:left="57" w:right="57"/>
              <w:rPr>
                <w:sz w:val="20"/>
                <w:szCs w:val="20"/>
              </w:rPr>
            </w:pPr>
            <w:r>
              <w:rPr>
                <w:sz w:val="20"/>
                <w:szCs w:val="20"/>
              </w:rPr>
              <w:t>22</w:t>
            </w:r>
          </w:p>
          <w:p w14:paraId="07D97070" w14:textId="77777777" w:rsidR="00E5270D" w:rsidRDefault="00E5270D" w:rsidP="00E5270D">
            <w:pPr>
              <w:spacing w:after="0" w:line="240" w:lineRule="auto"/>
              <w:ind w:left="57" w:right="57"/>
              <w:rPr>
                <w:sz w:val="20"/>
                <w:szCs w:val="20"/>
              </w:rPr>
            </w:pPr>
            <w:r>
              <w:rPr>
                <w:sz w:val="20"/>
                <w:szCs w:val="20"/>
              </w:rPr>
              <w:t>7</w:t>
            </w:r>
          </w:p>
          <w:p w14:paraId="3BBB38D4" w14:textId="77777777" w:rsidR="00E5270D" w:rsidRPr="001250E6" w:rsidRDefault="00E5270D" w:rsidP="00E5270D">
            <w:pPr>
              <w:spacing w:after="0" w:line="240" w:lineRule="auto"/>
              <w:ind w:left="57" w:right="57"/>
              <w:rPr>
                <w:sz w:val="20"/>
                <w:szCs w:val="20"/>
              </w:rPr>
            </w:pPr>
            <w:r w:rsidRPr="001250E6">
              <w:rPr>
                <w:sz w:val="20"/>
                <w:szCs w:val="20"/>
              </w:rPr>
              <w:t>2</w:t>
            </w:r>
          </w:p>
        </w:tc>
        <w:tc>
          <w:tcPr>
            <w:tcW w:w="851" w:type="dxa"/>
            <w:tcBorders>
              <w:top w:val="single" w:sz="8" w:space="0" w:color="000000"/>
              <w:left w:val="single" w:sz="8" w:space="0" w:color="000000"/>
              <w:bottom w:val="single" w:sz="8" w:space="0" w:color="000000"/>
              <w:right w:val="single" w:sz="8" w:space="0" w:color="000000"/>
            </w:tcBorders>
          </w:tcPr>
          <w:p w14:paraId="187FE314" w14:textId="77777777" w:rsidR="00E5270D" w:rsidRPr="001250E6" w:rsidRDefault="00E5270D" w:rsidP="00E5270D">
            <w:pPr>
              <w:spacing w:after="0" w:line="240" w:lineRule="auto"/>
              <w:ind w:left="57" w:right="57"/>
              <w:rPr>
                <w:sz w:val="20"/>
                <w:szCs w:val="20"/>
              </w:rPr>
            </w:pPr>
            <w:r w:rsidRPr="001250E6">
              <w:rPr>
                <w:sz w:val="20"/>
                <w:szCs w:val="20"/>
              </w:rPr>
              <w:t>4.4 (2.9)</w:t>
            </w:r>
          </w:p>
          <w:p w14:paraId="7D37235E" w14:textId="77777777" w:rsidR="00E5270D" w:rsidRPr="001250E6" w:rsidRDefault="00E5270D" w:rsidP="00E5270D">
            <w:pPr>
              <w:spacing w:after="0" w:line="240" w:lineRule="auto"/>
              <w:ind w:left="57" w:right="57"/>
              <w:rPr>
                <w:sz w:val="20"/>
                <w:szCs w:val="20"/>
              </w:rPr>
            </w:pPr>
          </w:p>
          <w:p w14:paraId="4754DAB0" w14:textId="77777777" w:rsidR="00E5270D" w:rsidRDefault="00E5270D" w:rsidP="00E5270D">
            <w:pPr>
              <w:spacing w:after="0" w:line="240" w:lineRule="auto"/>
              <w:ind w:left="57" w:right="57"/>
              <w:rPr>
                <w:sz w:val="20"/>
                <w:szCs w:val="20"/>
              </w:rPr>
            </w:pPr>
            <w:r>
              <w:rPr>
                <w:sz w:val="20"/>
                <w:szCs w:val="20"/>
              </w:rPr>
              <w:t>32</w:t>
            </w:r>
          </w:p>
          <w:p w14:paraId="1D56706D" w14:textId="77777777" w:rsidR="00E5270D" w:rsidRDefault="00E5270D" w:rsidP="00E5270D">
            <w:pPr>
              <w:spacing w:after="0" w:line="240" w:lineRule="auto"/>
              <w:ind w:left="57" w:right="57"/>
              <w:rPr>
                <w:sz w:val="20"/>
                <w:szCs w:val="20"/>
              </w:rPr>
            </w:pPr>
            <w:r>
              <w:rPr>
                <w:sz w:val="20"/>
                <w:szCs w:val="20"/>
              </w:rPr>
              <w:t>5</w:t>
            </w:r>
          </w:p>
          <w:p w14:paraId="1823BAF3" w14:textId="77777777" w:rsidR="00E5270D" w:rsidRPr="001250E6" w:rsidRDefault="00E5270D" w:rsidP="00E5270D">
            <w:pPr>
              <w:spacing w:after="0" w:line="240" w:lineRule="auto"/>
              <w:ind w:left="57" w:right="57"/>
              <w:rPr>
                <w:sz w:val="20"/>
                <w:szCs w:val="20"/>
              </w:rPr>
            </w:pPr>
            <w:r w:rsidRPr="001250E6">
              <w:rPr>
                <w:sz w:val="20"/>
                <w:szCs w:val="20"/>
              </w:rPr>
              <w:t>1</w:t>
            </w:r>
          </w:p>
        </w:tc>
        <w:tc>
          <w:tcPr>
            <w:tcW w:w="969" w:type="dxa"/>
            <w:tcBorders>
              <w:top w:val="single" w:sz="8" w:space="0" w:color="000000"/>
              <w:left w:val="single" w:sz="8" w:space="0" w:color="000000"/>
              <w:bottom w:val="single" w:sz="8" w:space="0" w:color="000000"/>
              <w:right w:val="single" w:sz="8" w:space="0" w:color="000000"/>
            </w:tcBorders>
          </w:tcPr>
          <w:p w14:paraId="2DC7BC58" w14:textId="77777777" w:rsidR="00E5270D" w:rsidRPr="001250E6" w:rsidRDefault="00E5270D" w:rsidP="00E5270D">
            <w:pPr>
              <w:spacing w:after="0" w:line="240" w:lineRule="auto"/>
              <w:ind w:left="57" w:right="57"/>
              <w:rPr>
                <w:sz w:val="20"/>
                <w:szCs w:val="20"/>
              </w:rPr>
            </w:pPr>
            <w:r w:rsidRPr="001250E6">
              <w:rPr>
                <w:sz w:val="20"/>
                <w:szCs w:val="20"/>
              </w:rPr>
              <w:t>5.7 (4.8)</w:t>
            </w:r>
          </w:p>
          <w:p w14:paraId="62913B0E" w14:textId="77777777" w:rsidR="00E5270D" w:rsidRPr="001250E6" w:rsidRDefault="00E5270D" w:rsidP="00E5270D">
            <w:pPr>
              <w:spacing w:after="0" w:line="240" w:lineRule="auto"/>
              <w:ind w:left="57" w:right="57"/>
              <w:rPr>
                <w:sz w:val="20"/>
                <w:szCs w:val="20"/>
              </w:rPr>
            </w:pPr>
          </w:p>
          <w:p w14:paraId="7893860A" w14:textId="77777777" w:rsidR="00E5270D" w:rsidRDefault="00E5270D" w:rsidP="00E5270D">
            <w:pPr>
              <w:spacing w:after="0" w:line="240" w:lineRule="auto"/>
              <w:ind w:left="57" w:right="57"/>
              <w:rPr>
                <w:sz w:val="20"/>
                <w:szCs w:val="20"/>
              </w:rPr>
            </w:pPr>
            <w:r>
              <w:rPr>
                <w:sz w:val="20"/>
                <w:szCs w:val="20"/>
              </w:rPr>
              <w:t>19</w:t>
            </w:r>
          </w:p>
          <w:p w14:paraId="4E8A146F" w14:textId="77777777" w:rsidR="00E5270D" w:rsidRDefault="00E5270D" w:rsidP="00E5270D">
            <w:pPr>
              <w:spacing w:after="0" w:line="240" w:lineRule="auto"/>
              <w:ind w:left="57" w:right="57"/>
              <w:rPr>
                <w:sz w:val="20"/>
                <w:szCs w:val="20"/>
              </w:rPr>
            </w:pPr>
            <w:r>
              <w:rPr>
                <w:sz w:val="20"/>
                <w:szCs w:val="20"/>
              </w:rPr>
              <w:t>5</w:t>
            </w:r>
          </w:p>
          <w:p w14:paraId="223EC842" w14:textId="77777777" w:rsidR="00E5270D" w:rsidRPr="001250E6" w:rsidRDefault="00E5270D" w:rsidP="00E5270D">
            <w:pPr>
              <w:spacing w:after="0" w:line="240" w:lineRule="auto"/>
              <w:ind w:left="57" w:right="57"/>
              <w:rPr>
                <w:sz w:val="20"/>
                <w:szCs w:val="20"/>
              </w:rPr>
            </w:pPr>
            <w:r>
              <w:rPr>
                <w:sz w:val="20"/>
                <w:szCs w:val="20"/>
              </w:rPr>
              <w:t>4</w:t>
            </w:r>
          </w:p>
        </w:tc>
        <w:tc>
          <w:tcPr>
            <w:tcW w:w="969" w:type="dxa"/>
            <w:tcBorders>
              <w:top w:val="single" w:sz="8" w:space="0" w:color="000000"/>
              <w:left w:val="single" w:sz="8" w:space="0" w:color="000000"/>
              <w:bottom w:val="single" w:sz="8" w:space="0" w:color="000000"/>
              <w:right w:val="single" w:sz="8" w:space="0" w:color="000000"/>
            </w:tcBorders>
          </w:tcPr>
          <w:p w14:paraId="5D954EF6" w14:textId="77777777" w:rsidR="00E5270D" w:rsidRPr="001250E6" w:rsidRDefault="00E5270D" w:rsidP="00E5270D">
            <w:pPr>
              <w:spacing w:after="0" w:line="240" w:lineRule="auto"/>
              <w:ind w:left="57" w:right="57"/>
              <w:rPr>
                <w:sz w:val="20"/>
                <w:szCs w:val="20"/>
              </w:rPr>
            </w:pPr>
            <w:r w:rsidRPr="001250E6">
              <w:rPr>
                <w:sz w:val="20"/>
                <w:szCs w:val="20"/>
              </w:rPr>
              <w:t>4.1 (3.2)</w:t>
            </w:r>
          </w:p>
          <w:p w14:paraId="44031C0B" w14:textId="77777777" w:rsidR="00E5270D" w:rsidRPr="001250E6" w:rsidRDefault="00E5270D" w:rsidP="00E5270D">
            <w:pPr>
              <w:spacing w:after="0" w:line="240" w:lineRule="auto"/>
              <w:ind w:left="57" w:right="57"/>
              <w:rPr>
                <w:sz w:val="20"/>
                <w:szCs w:val="20"/>
              </w:rPr>
            </w:pPr>
          </w:p>
          <w:p w14:paraId="4657A252" w14:textId="77777777" w:rsidR="00E5270D" w:rsidRDefault="00E5270D" w:rsidP="00E5270D">
            <w:pPr>
              <w:spacing w:after="0" w:line="240" w:lineRule="auto"/>
              <w:ind w:left="57" w:right="57"/>
              <w:rPr>
                <w:sz w:val="20"/>
                <w:szCs w:val="20"/>
              </w:rPr>
            </w:pPr>
            <w:r>
              <w:rPr>
                <w:sz w:val="20"/>
                <w:szCs w:val="20"/>
              </w:rPr>
              <w:t>30</w:t>
            </w:r>
          </w:p>
          <w:p w14:paraId="2AFAF2D7" w14:textId="77777777" w:rsidR="00E5270D" w:rsidRDefault="00E5270D" w:rsidP="00E5270D">
            <w:pPr>
              <w:spacing w:after="0" w:line="240" w:lineRule="auto"/>
              <w:ind w:left="57" w:right="57"/>
              <w:rPr>
                <w:sz w:val="20"/>
                <w:szCs w:val="20"/>
              </w:rPr>
            </w:pPr>
            <w:r>
              <w:rPr>
                <w:sz w:val="20"/>
                <w:szCs w:val="20"/>
              </w:rPr>
              <w:t>2</w:t>
            </w:r>
          </w:p>
          <w:p w14:paraId="7842EDC8" w14:textId="77777777" w:rsidR="00E5270D" w:rsidRPr="001250E6" w:rsidRDefault="00E5270D" w:rsidP="00E5270D">
            <w:pPr>
              <w:spacing w:after="0" w:line="240" w:lineRule="auto"/>
              <w:ind w:left="57" w:right="57"/>
              <w:rPr>
                <w:sz w:val="20"/>
                <w:szCs w:val="20"/>
              </w:rPr>
            </w:pPr>
            <w:r>
              <w:rPr>
                <w:sz w:val="20"/>
                <w:szCs w:val="20"/>
              </w:rPr>
              <w:t>2</w:t>
            </w:r>
          </w:p>
        </w:tc>
      </w:tr>
      <w:tr w:rsidR="00E5270D" w:rsidRPr="006B19DF" w14:paraId="0BCC1747"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FFDA9E" w14:textId="77777777" w:rsidR="00E5270D" w:rsidRDefault="00E5270D" w:rsidP="00E5270D">
            <w:pPr>
              <w:spacing w:after="0" w:line="240" w:lineRule="auto"/>
              <w:ind w:left="57" w:right="57"/>
              <w:rPr>
                <w:sz w:val="20"/>
                <w:szCs w:val="20"/>
              </w:rPr>
            </w:pPr>
            <w:r>
              <w:rPr>
                <w:sz w:val="20"/>
                <w:szCs w:val="20"/>
              </w:rPr>
              <w:t>HADS Depression</w:t>
            </w:r>
          </w:p>
          <w:p w14:paraId="1572E0E1" w14:textId="77777777" w:rsidR="00E5270D" w:rsidRPr="006B19DF" w:rsidRDefault="00E5270D" w:rsidP="00E5270D">
            <w:pPr>
              <w:spacing w:after="0" w:line="240" w:lineRule="auto"/>
              <w:ind w:left="57" w:right="57"/>
              <w:rPr>
                <w:sz w:val="20"/>
                <w:szCs w:val="20"/>
              </w:rPr>
            </w:pPr>
            <w:r>
              <w:rPr>
                <w:sz w:val="20"/>
                <w:szCs w:val="20"/>
              </w:rPr>
              <w:t xml:space="preserve">Mean (SD); </w:t>
            </w:r>
            <w:r w:rsidRPr="0045275C">
              <w:rPr>
                <w:i/>
                <w:sz w:val="20"/>
                <w:szCs w:val="20"/>
              </w:rPr>
              <w:t>n</w:t>
            </w:r>
            <w:r>
              <w:rPr>
                <w:sz w:val="20"/>
                <w:szCs w:val="20"/>
              </w:rPr>
              <w:t xml:space="preserve"> above threshold</w:t>
            </w:r>
          </w:p>
        </w:tc>
        <w:tc>
          <w:tcPr>
            <w:tcW w:w="1134" w:type="dxa"/>
            <w:tcBorders>
              <w:top w:val="single" w:sz="8" w:space="0" w:color="000000"/>
              <w:left w:val="single" w:sz="8" w:space="0" w:color="000000"/>
              <w:bottom w:val="single" w:sz="8" w:space="0" w:color="000000"/>
              <w:right w:val="single" w:sz="8" w:space="0" w:color="000000"/>
            </w:tcBorders>
          </w:tcPr>
          <w:p w14:paraId="7329C66A" w14:textId="77777777" w:rsidR="00E5270D" w:rsidRDefault="00E5270D" w:rsidP="00E5270D">
            <w:pPr>
              <w:spacing w:after="0" w:line="240" w:lineRule="auto"/>
              <w:ind w:left="57" w:right="57"/>
              <w:rPr>
                <w:sz w:val="20"/>
                <w:szCs w:val="20"/>
              </w:rPr>
            </w:pPr>
            <w:r>
              <w:rPr>
                <w:sz w:val="20"/>
                <w:szCs w:val="20"/>
              </w:rPr>
              <w:t>0-21</w:t>
            </w:r>
          </w:p>
          <w:p w14:paraId="24ADD6EE" w14:textId="77777777" w:rsidR="00E5270D" w:rsidRDefault="00E5270D" w:rsidP="00E5270D">
            <w:pPr>
              <w:spacing w:after="0" w:line="240" w:lineRule="auto"/>
              <w:ind w:left="57" w:right="57"/>
              <w:rPr>
                <w:sz w:val="20"/>
                <w:szCs w:val="20"/>
                <w:u w:val="single"/>
              </w:rPr>
            </w:pPr>
          </w:p>
          <w:p w14:paraId="3C1B3D35" w14:textId="77777777" w:rsidR="00E5270D" w:rsidRDefault="00E5270D" w:rsidP="00E5270D">
            <w:pPr>
              <w:spacing w:after="0" w:line="240" w:lineRule="auto"/>
              <w:ind w:left="57" w:right="57"/>
              <w:rPr>
                <w:sz w:val="20"/>
                <w:szCs w:val="20"/>
                <w:u w:val="single"/>
              </w:rPr>
            </w:pPr>
            <w:r>
              <w:rPr>
                <w:sz w:val="20"/>
                <w:szCs w:val="20"/>
                <w:u w:val="single"/>
              </w:rPr>
              <w:t>0-7</w:t>
            </w:r>
          </w:p>
          <w:p w14:paraId="7C07DE6F" w14:textId="77777777" w:rsidR="00E5270D" w:rsidRDefault="00E5270D" w:rsidP="00E5270D">
            <w:pPr>
              <w:spacing w:after="0" w:line="240" w:lineRule="auto"/>
              <w:ind w:left="57" w:right="57"/>
              <w:rPr>
                <w:sz w:val="20"/>
                <w:szCs w:val="20"/>
                <w:u w:val="single"/>
              </w:rPr>
            </w:pPr>
            <w:r>
              <w:rPr>
                <w:sz w:val="20"/>
                <w:szCs w:val="20"/>
                <w:u w:val="single"/>
              </w:rPr>
              <w:t>8-10</w:t>
            </w:r>
          </w:p>
          <w:p w14:paraId="54ED53C4" w14:textId="77777777" w:rsidR="00E5270D" w:rsidRPr="006B19DF" w:rsidRDefault="00E5270D" w:rsidP="00E5270D">
            <w:pPr>
              <w:spacing w:after="0" w:line="240" w:lineRule="auto"/>
              <w:ind w:left="57" w:right="57"/>
              <w:rPr>
                <w:sz w:val="20"/>
                <w:szCs w:val="20"/>
              </w:rPr>
            </w:pPr>
            <w:r>
              <w:rPr>
                <w:sz w:val="20"/>
                <w:szCs w:val="20"/>
                <w:u w:val="single"/>
              </w:rPr>
              <w:t>&gt;10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B36164" w14:textId="77777777" w:rsidR="00E5270D" w:rsidRPr="00195E91" w:rsidRDefault="00E5270D" w:rsidP="00E5270D">
            <w:pPr>
              <w:spacing w:after="0" w:line="240" w:lineRule="auto"/>
              <w:ind w:left="57" w:right="57"/>
              <w:rPr>
                <w:sz w:val="20"/>
                <w:szCs w:val="20"/>
              </w:rPr>
            </w:pPr>
            <w:r w:rsidRPr="00195E91">
              <w:rPr>
                <w:sz w:val="20"/>
                <w:szCs w:val="20"/>
              </w:rPr>
              <w:t>2.3 (2.5)</w:t>
            </w:r>
          </w:p>
          <w:p w14:paraId="0FAC1558" w14:textId="77777777" w:rsidR="00E5270D" w:rsidRDefault="00E5270D" w:rsidP="00E5270D">
            <w:pPr>
              <w:spacing w:after="0" w:line="240" w:lineRule="auto"/>
              <w:ind w:left="57" w:right="57"/>
              <w:rPr>
                <w:sz w:val="20"/>
                <w:szCs w:val="20"/>
              </w:rPr>
            </w:pPr>
          </w:p>
          <w:p w14:paraId="57BB868B" w14:textId="77777777" w:rsidR="00E5270D" w:rsidRDefault="00E5270D" w:rsidP="00E5270D">
            <w:pPr>
              <w:spacing w:after="0" w:line="240" w:lineRule="auto"/>
              <w:ind w:left="57" w:right="57"/>
              <w:rPr>
                <w:sz w:val="20"/>
                <w:szCs w:val="20"/>
              </w:rPr>
            </w:pPr>
            <w:r>
              <w:rPr>
                <w:sz w:val="20"/>
                <w:szCs w:val="20"/>
              </w:rPr>
              <w:t>42</w:t>
            </w:r>
          </w:p>
          <w:p w14:paraId="50255777" w14:textId="77777777" w:rsidR="00E5270D" w:rsidRDefault="00E5270D" w:rsidP="00E5270D">
            <w:pPr>
              <w:spacing w:after="0" w:line="240" w:lineRule="auto"/>
              <w:ind w:left="57" w:right="57"/>
              <w:rPr>
                <w:sz w:val="20"/>
                <w:szCs w:val="20"/>
              </w:rPr>
            </w:pPr>
            <w:r>
              <w:rPr>
                <w:sz w:val="20"/>
                <w:szCs w:val="20"/>
              </w:rPr>
              <w:t>2</w:t>
            </w:r>
          </w:p>
          <w:p w14:paraId="43994952" w14:textId="77777777" w:rsidR="00E5270D" w:rsidRPr="006B19DF" w:rsidRDefault="00E5270D" w:rsidP="00E5270D">
            <w:pPr>
              <w:spacing w:after="0" w:line="240" w:lineRule="auto"/>
              <w:ind w:left="57" w:right="57"/>
              <w:rPr>
                <w:sz w:val="20"/>
                <w:szCs w:val="20"/>
              </w:rPr>
            </w:pPr>
            <w:r>
              <w:rPr>
                <w:sz w:val="20"/>
                <w:szCs w:val="20"/>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9EA780" w14:textId="77777777" w:rsidR="00E5270D" w:rsidRDefault="00E5270D" w:rsidP="00E5270D">
            <w:pPr>
              <w:spacing w:after="0" w:line="240" w:lineRule="auto"/>
              <w:ind w:left="57" w:right="57"/>
              <w:rPr>
                <w:sz w:val="20"/>
                <w:szCs w:val="20"/>
              </w:rPr>
            </w:pPr>
            <w:r w:rsidRPr="00CF2C2A">
              <w:rPr>
                <w:rFonts w:cs="Arial"/>
                <w:bCs/>
                <w:kern w:val="24"/>
                <w:sz w:val="20"/>
                <w:szCs w:val="20"/>
              </w:rPr>
              <w:t>2.1 (1.9)</w:t>
            </w:r>
          </w:p>
          <w:p w14:paraId="638CDC19" w14:textId="77777777" w:rsidR="00E5270D" w:rsidRDefault="00E5270D" w:rsidP="00E5270D">
            <w:pPr>
              <w:spacing w:after="0" w:line="240" w:lineRule="auto"/>
              <w:ind w:left="57" w:right="57"/>
              <w:rPr>
                <w:sz w:val="20"/>
                <w:szCs w:val="20"/>
              </w:rPr>
            </w:pPr>
          </w:p>
          <w:p w14:paraId="2DE49BED" w14:textId="77777777" w:rsidR="00E5270D" w:rsidRDefault="00E5270D" w:rsidP="00E5270D">
            <w:pPr>
              <w:spacing w:after="0" w:line="240" w:lineRule="auto"/>
              <w:ind w:left="57" w:right="57"/>
              <w:rPr>
                <w:sz w:val="20"/>
                <w:szCs w:val="20"/>
              </w:rPr>
            </w:pPr>
            <w:r>
              <w:rPr>
                <w:sz w:val="20"/>
                <w:szCs w:val="20"/>
              </w:rPr>
              <w:t>43</w:t>
            </w:r>
          </w:p>
          <w:p w14:paraId="363E9BB4" w14:textId="77777777" w:rsidR="00E5270D" w:rsidRDefault="00E5270D" w:rsidP="00E5270D">
            <w:pPr>
              <w:spacing w:after="0" w:line="240" w:lineRule="auto"/>
              <w:ind w:left="57" w:right="57"/>
              <w:rPr>
                <w:sz w:val="20"/>
                <w:szCs w:val="20"/>
              </w:rPr>
            </w:pPr>
            <w:r>
              <w:rPr>
                <w:sz w:val="20"/>
                <w:szCs w:val="20"/>
              </w:rPr>
              <w:t>1</w:t>
            </w:r>
          </w:p>
          <w:p w14:paraId="1AE8229B" w14:textId="77777777" w:rsidR="00E5270D" w:rsidRPr="006B19DF" w:rsidRDefault="00E5270D" w:rsidP="00E5270D">
            <w:pPr>
              <w:spacing w:after="0" w:line="240" w:lineRule="auto"/>
              <w:ind w:left="57" w:right="57"/>
              <w:rPr>
                <w:sz w:val="20"/>
                <w:szCs w:val="20"/>
              </w:rPr>
            </w:pPr>
            <w:r>
              <w:rPr>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846275"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C20DA7"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928FC4" w14:textId="77777777" w:rsidR="00E5270D" w:rsidRPr="00195E91" w:rsidRDefault="00E5270D" w:rsidP="00E5270D">
            <w:pPr>
              <w:spacing w:after="0" w:line="240" w:lineRule="auto"/>
              <w:ind w:left="57" w:right="57"/>
              <w:rPr>
                <w:sz w:val="20"/>
                <w:szCs w:val="20"/>
              </w:rPr>
            </w:pPr>
            <w:r w:rsidRPr="00195E91">
              <w:rPr>
                <w:sz w:val="20"/>
                <w:szCs w:val="20"/>
              </w:rPr>
              <w:t>2.4 (2.8)</w:t>
            </w:r>
          </w:p>
          <w:p w14:paraId="0BA232B7" w14:textId="77777777" w:rsidR="00E5270D" w:rsidRDefault="00E5270D" w:rsidP="00E5270D">
            <w:pPr>
              <w:spacing w:after="0" w:line="240" w:lineRule="auto"/>
              <w:ind w:left="57" w:right="57"/>
              <w:rPr>
                <w:sz w:val="20"/>
                <w:szCs w:val="20"/>
              </w:rPr>
            </w:pPr>
          </w:p>
          <w:p w14:paraId="68804828" w14:textId="77777777" w:rsidR="00E5270D" w:rsidRDefault="00E5270D" w:rsidP="00E5270D">
            <w:pPr>
              <w:spacing w:after="0" w:line="240" w:lineRule="auto"/>
              <w:ind w:left="57" w:right="57"/>
              <w:rPr>
                <w:sz w:val="20"/>
                <w:szCs w:val="20"/>
              </w:rPr>
            </w:pPr>
            <w:r>
              <w:rPr>
                <w:sz w:val="20"/>
                <w:szCs w:val="20"/>
              </w:rPr>
              <w:t>34</w:t>
            </w:r>
          </w:p>
          <w:p w14:paraId="1C5D10C8" w14:textId="77777777" w:rsidR="00E5270D" w:rsidRDefault="00E5270D" w:rsidP="00E5270D">
            <w:pPr>
              <w:spacing w:after="0" w:line="240" w:lineRule="auto"/>
              <w:ind w:left="57" w:right="57"/>
              <w:rPr>
                <w:sz w:val="20"/>
                <w:szCs w:val="20"/>
              </w:rPr>
            </w:pPr>
            <w:r>
              <w:rPr>
                <w:sz w:val="20"/>
                <w:szCs w:val="20"/>
              </w:rPr>
              <w:t>0</w:t>
            </w:r>
          </w:p>
          <w:p w14:paraId="395991DD" w14:textId="77777777" w:rsidR="00E5270D" w:rsidRPr="006B19DF" w:rsidRDefault="00E5270D" w:rsidP="00E5270D">
            <w:pPr>
              <w:spacing w:after="0" w:line="240" w:lineRule="auto"/>
              <w:ind w:left="57" w:right="57"/>
              <w:rPr>
                <w:sz w:val="20"/>
                <w:szCs w:val="20"/>
              </w:rPr>
            </w:pPr>
            <w:r>
              <w:rPr>
                <w:sz w:val="20"/>
                <w:szCs w:val="2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3D9085" w14:textId="77777777" w:rsidR="00E5270D" w:rsidRDefault="00E5270D" w:rsidP="00E5270D">
            <w:pPr>
              <w:spacing w:after="0" w:line="240" w:lineRule="auto"/>
              <w:ind w:right="57"/>
              <w:rPr>
                <w:sz w:val="20"/>
                <w:szCs w:val="20"/>
              </w:rPr>
            </w:pPr>
            <w:r w:rsidRPr="00CF2C2A">
              <w:rPr>
                <w:rFonts w:cs="Arial"/>
                <w:bCs/>
                <w:kern w:val="24"/>
                <w:sz w:val="20"/>
                <w:szCs w:val="20"/>
              </w:rPr>
              <w:t>2.3 (2.6)</w:t>
            </w:r>
          </w:p>
          <w:p w14:paraId="20DE11DD" w14:textId="77777777" w:rsidR="00E5270D" w:rsidRDefault="00E5270D" w:rsidP="00E5270D">
            <w:pPr>
              <w:spacing w:after="0" w:line="240" w:lineRule="auto"/>
              <w:ind w:left="57" w:right="57"/>
              <w:rPr>
                <w:sz w:val="20"/>
                <w:szCs w:val="20"/>
              </w:rPr>
            </w:pPr>
          </w:p>
          <w:p w14:paraId="02601312" w14:textId="77777777" w:rsidR="00E5270D" w:rsidRDefault="00E5270D" w:rsidP="00E5270D">
            <w:pPr>
              <w:spacing w:after="0" w:line="240" w:lineRule="auto"/>
              <w:ind w:left="57" w:right="57"/>
              <w:rPr>
                <w:sz w:val="20"/>
                <w:szCs w:val="20"/>
              </w:rPr>
            </w:pPr>
            <w:r>
              <w:rPr>
                <w:sz w:val="20"/>
                <w:szCs w:val="20"/>
              </w:rPr>
              <w:t>36</w:t>
            </w:r>
          </w:p>
          <w:p w14:paraId="3AC84D77" w14:textId="77777777" w:rsidR="00E5270D" w:rsidRDefault="00E5270D" w:rsidP="00E5270D">
            <w:pPr>
              <w:spacing w:after="0" w:line="240" w:lineRule="auto"/>
              <w:ind w:left="57" w:right="57"/>
              <w:rPr>
                <w:sz w:val="20"/>
                <w:szCs w:val="20"/>
              </w:rPr>
            </w:pPr>
            <w:r>
              <w:rPr>
                <w:sz w:val="20"/>
                <w:szCs w:val="20"/>
              </w:rPr>
              <w:t>1</w:t>
            </w:r>
          </w:p>
          <w:p w14:paraId="3150A35A" w14:textId="77777777" w:rsidR="00E5270D" w:rsidRPr="006B19DF" w:rsidRDefault="00E5270D" w:rsidP="00E5270D">
            <w:pPr>
              <w:spacing w:after="0" w:line="240" w:lineRule="auto"/>
              <w:ind w:left="57" w:right="57"/>
              <w:rPr>
                <w:sz w:val="20"/>
                <w:szCs w:val="20"/>
              </w:rPr>
            </w:pPr>
            <w:r>
              <w:rPr>
                <w:sz w:val="20"/>
                <w:szCs w:val="20"/>
              </w:rPr>
              <w:t>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978B5C" w14:textId="77777777" w:rsidR="00E5270D" w:rsidRPr="00195E91" w:rsidRDefault="00E5270D" w:rsidP="00E5270D">
            <w:pPr>
              <w:spacing w:after="0" w:line="240" w:lineRule="auto"/>
              <w:ind w:left="57" w:right="57"/>
              <w:rPr>
                <w:sz w:val="20"/>
                <w:szCs w:val="20"/>
              </w:rPr>
            </w:pPr>
            <w:r w:rsidRPr="00195E91">
              <w:rPr>
                <w:sz w:val="20"/>
                <w:szCs w:val="20"/>
              </w:rPr>
              <w:t>2.3 (3.3)</w:t>
            </w:r>
          </w:p>
          <w:p w14:paraId="39CA3631" w14:textId="77777777" w:rsidR="00E5270D" w:rsidRDefault="00E5270D" w:rsidP="00E5270D">
            <w:pPr>
              <w:spacing w:after="0" w:line="240" w:lineRule="auto"/>
              <w:ind w:left="57" w:right="57"/>
              <w:rPr>
                <w:sz w:val="20"/>
                <w:szCs w:val="20"/>
              </w:rPr>
            </w:pPr>
          </w:p>
          <w:p w14:paraId="1D8DD3B0" w14:textId="77777777" w:rsidR="00E5270D" w:rsidRDefault="00E5270D" w:rsidP="00E5270D">
            <w:pPr>
              <w:spacing w:after="0" w:line="240" w:lineRule="auto"/>
              <w:ind w:left="57" w:right="57"/>
              <w:rPr>
                <w:sz w:val="20"/>
                <w:szCs w:val="20"/>
              </w:rPr>
            </w:pPr>
            <w:r>
              <w:rPr>
                <w:sz w:val="20"/>
                <w:szCs w:val="20"/>
              </w:rPr>
              <w:t>26</w:t>
            </w:r>
          </w:p>
          <w:p w14:paraId="64FED144" w14:textId="77777777" w:rsidR="00E5270D" w:rsidRDefault="00E5270D" w:rsidP="00E5270D">
            <w:pPr>
              <w:spacing w:after="0" w:line="240" w:lineRule="auto"/>
              <w:ind w:left="57" w:right="57"/>
              <w:rPr>
                <w:sz w:val="20"/>
                <w:szCs w:val="20"/>
              </w:rPr>
            </w:pPr>
            <w:r>
              <w:rPr>
                <w:sz w:val="20"/>
                <w:szCs w:val="20"/>
              </w:rPr>
              <w:t>1</w:t>
            </w:r>
          </w:p>
          <w:p w14:paraId="1EAEFEBD" w14:textId="77777777" w:rsidR="00E5270D" w:rsidRPr="006B19DF" w:rsidRDefault="00E5270D" w:rsidP="00E5270D">
            <w:pPr>
              <w:spacing w:after="0" w:line="240" w:lineRule="auto"/>
              <w:ind w:left="57" w:right="57"/>
              <w:rPr>
                <w:sz w:val="20"/>
                <w:szCs w:val="20"/>
              </w:rPr>
            </w:pPr>
            <w:r>
              <w:rPr>
                <w:sz w:val="20"/>
                <w:szCs w:val="20"/>
              </w:rPr>
              <w:t>2</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6F54C1" w14:textId="77777777" w:rsidR="00E5270D" w:rsidRDefault="00E5270D" w:rsidP="00E5270D">
            <w:pPr>
              <w:spacing w:after="0" w:line="240" w:lineRule="auto"/>
              <w:ind w:right="57"/>
              <w:rPr>
                <w:sz w:val="20"/>
                <w:szCs w:val="20"/>
              </w:rPr>
            </w:pPr>
            <w:r w:rsidRPr="00CF2C2A">
              <w:rPr>
                <w:rFonts w:cs="Arial"/>
                <w:bCs/>
                <w:kern w:val="24"/>
                <w:sz w:val="20"/>
                <w:szCs w:val="20"/>
              </w:rPr>
              <w:t>1.8 (2.3)</w:t>
            </w:r>
          </w:p>
          <w:p w14:paraId="5C133D83" w14:textId="77777777" w:rsidR="00E5270D" w:rsidRDefault="00E5270D" w:rsidP="00E5270D">
            <w:pPr>
              <w:spacing w:after="0" w:line="240" w:lineRule="auto"/>
              <w:ind w:left="57" w:right="57"/>
              <w:rPr>
                <w:sz w:val="20"/>
                <w:szCs w:val="20"/>
              </w:rPr>
            </w:pPr>
          </w:p>
          <w:p w14:paraId="692BBCC7" w14:textId="77777777" w:rsidR="00E5270D" w:rsidRDefault="00E5270D" w:rsidP="00E5270D">
            <w:pPr>
              <w:spacing w:after="0" w:line="240" w:lineRule="auto"/>
              <w:ind w:left="57" w:right="57"/>
              <w:rPr>
                <w:sz w:val="20"/>
                <w:szCs w:val="20"/>
              </w:rPr>
            </w:pPr>
            <w:r>
              <w:rPr>
                <w:sz w:val="20"/>
                <w:szCs w:val="20"/>
              </w:rPr>
              <w:t>37</w:t>
            </w:r>
          </w:p>
          <w:p w14:paraId="4DF6179A" w14:textId="77777777" w:rsidR="00E5270D" w:rsidRDefault="00E5270D" w:rsidP="00E5270D">
            <w:pPr>
              <w:spacing w:after="0" w:line="240" w:lineRule="auto"/>
              <w:ind w:left="57" w:right="57"/>
              <w:rPr>
                <w:sz w:val="20"/>
                <w:szCs w:val="20"/>
              </w:rPr>
            </w:pPr>
            <w:r>
              <w:rPr>
                <w:sz w:val="20"/>
                <w:szCs w:val="20"/>
              </w:rPr>
              <w:t>1</w:t>
            </w:r>
          </w:p>
          <w:p w14:paraId="74F44BB4" w14:textId="77777777" w:rsidR="00E5270D" w:rsidRPr="006B19DF" w:rsidRDefault="00E5270D" w:rsidP="00E5270D">
            <w:pPr>
              <w:spacing w:after="0" w:line="240" w:lineRule="auto"/>
              <w:ind w:left="57" w:right="57"/>
              <w:rPr>
                <w:sz w:val="20"/>
                <w:szCs w:val="20"/>
              </w:rPr>
            </w:pPr>
            <w:r>
              <w:rPr>
                <w:sz w:val="20"/>
                <w:szCs w:val="20"/>
              </w:rPr>
              <w:t>0</w:t>
            </w:r>
          </w:p>
        </w:tc>
        <w:tc>
          <w:tcPr>
            <w:tcW w:w="1057" w:type="dxa"/>
            <w:tcBorders>
              <w:top w:val="single" w:sz="8" w:space="0" w:color="000000"/>
              <w:left w:val="single" w:sz="8" w:space="0" w:color="000000"/>
              <w:bottom w:val="single" w:sz="8" w:space="0" w:color="000000"/>
              <w:right w:val="single" w:sz="8" w:space="0" w:color="000000"/>
            </w:tcBorders>
          </w:tcPr>
          <w:p w14:paraId="5B0933A5" w14:textId="77777777" w:rsidR="00E5270D" w:rsidRDefault="00E5270D" w:rsidP="00E5270D">
            <w:pPr>
              <w:spacing w:after="0" w:line="240" w:lineRule="auto"/>
              <w:ind w:left="57" w:right="57"/>
              <w:rPr>
                <w:sz w:val="20"/>
                <w:szCs w:val="20"/>
              </w:rPr>
            </w:pPr>
            <w:r w:rsidRPr="00195E91">
              <w:rPr>
                <w:sz w:val="20"/>
                <w:szCs w:val="20"/>
              </w:rPr>
              <w:t>2.6 (2.8)</w:t>
            </w:r>
          </w:p>
          <w:p w14:paraId="0B0F3981" w14:textId="77777777" w:rsidR="00E5270D" w:rsidRDefault="00E5270D" w:rsidP="00E5270D">
            <w:pPr>
              <w:spacing w:after="0" w:line="240" w:lineRule="auto"/>
              <w:ind w:left="57" w:right="57"/>
              <w:rPr>
                <w:sz w:val="20"/>
                <w:szCs w:val="20"/>
              </w:rPr>
            </w:pPr>
          </w:p>
          <w:p w14:paraId="621DC74D" w14:textId="77777777" w:rsidR="00E5270D" w:rsidRDefault="00E5270D" w:rsidP="00E5270D">
            <w:pPr>
              <w:spacing w:after="0" w:line="240" w:lineRule="auto"/>
              <w:ind w:left="57" w:right="57"/>
              <w:rPr>
                <w:sz w:val="20"/>
                <w:szCs w:val="20"/>
              </w:rPr>
            </w:pPr>
            <w:r>
              <w:rPr>
                <w:sz w:val="20"/>
                <w:szCs w:val="20"/>
              </w:rPr>
              <w:t>27</w:t>
            </w:r>
          </w:p>
          <w:p w14:paraId="2B73D314" w14:textId="77777777" w:rsidR="00E5270D" w:rsidRDefault="00E5270D" w:rsidP="00E5270D">
            <w:pPr>
              <w:spacing w:after="0" w:line="240" w:lineRule="auto"/>
              <w:ind w:left="57" w:right="57"/>
              <w:rPr>
                <w:sz w:val="20"/>
                <w:szCs w:val="20"/>
              </w:rPr>
            </w:pPr>
            <w:r>
              <w:rPr>
                <w:sz w:val="20"/>
                <w:szCs w:val="20"/>
              </w:rPr>
              <w:t>4</w:t>
            </w:r>
          </w:p>
          <w:p w14:paraId="157574A5" w14:textId="77777777" w:rsidR="00E5270D" w:rsidRPr="006B19DF" w:rsidRDefault="00E5270D" w:rsidP="00E5270D">
            <w:pPr>
              <w:spacing w:after="0" w:line="240" w:lineRule="auto"/>
              <w:ind w:left="57" w:right="57"/>
              <w:rPr>
                <w:sz w:val="20"/>
                <w:szCs w:val="20"/>
              </w:rPr>
            </w:pPr>
            <w:r>
              <w:rPr>
                <w:sz w:val="20"/>
                <w:szCs w:val="20"/>
              </w:rPr>
              <w:t>0</w:t>
            </w:r>
          </w:p>
        </w:tc>
        <w:tc>
          <w:tcPr>
            <w:tcW w:w="851" w:type="dxa"/>
            <w:tcBorders>
              <w:top w:val="single" w:sz="8" w:space="0" w:color="000000"/>
              <w:left w:val="single" w:sz="8" w:space="0" w:color="000000"/>
              <w:bottom w:val="single" w:sz="8" w:space="0" w:color="000000"/>
              <w:right w:val="single" w:sz="8" w:space="0" w:color="000000"/>
            </w:tcBorders>
          </w:tcPr>
          <w:p w14:paraId="56089144" w14:textId="77777777" w:rsidR="00E5270D" w:rsidRDefault="00E5270D" w:rsidP="00E5270D">
            <w:pPr>
              <w:spacing w:after="0" w:line="240" w:lineRule="auto"/>
              <w:ind w:left="57" w:right="57"/>
              <w:rPr>
                <w:sz w:val="20"/>
                <w:szCs w:val="20"/>
              </w:rPr>
            </w:pPr>
            <w:r w:rsidRPr="00CF2C2A">
              <w:rPr>
                <w:rFonts w:cs="Arial"/>
                <w:bCs/>
                <w:kern w:val="24"/>
                <w:sz w:val="20"/>
                <w:szCs w:val="20"/>
              </w:rPr>
              <w:t>2.3 (2.8)</w:t>
            </w:r>
          </w:p>
          <w:p w14:paraId="21B9C7CE" w14:textId="77777777" w:rsidR="00E5270D" w:rsidRDefault="00E5270D" w:rsidP="00E5270D">
            <w:pPr>
              <w:spacing w:after="0" w:line="240" w:lineRule="auto"/>
              <w:ind w:left="57" w:right="57"/>
              <w:rPr>
                <w:sz w:val="20"/>
                <w:szCs w:val="20"/>
              </w:rPr>
            </w:pPr>
          </w:p>
          <w:p w14:paraId="6F32E51A" w14:textId="77777777" w:rsidR="00E5270D" w:rsidRDefault="00E5270D" w:rsidP="00E5270D">
            <w:pPr>
              <w:spacing w:after="0" w:line="240" w:lineRule="auto"/>
              <w:ind w:left="57" w:right="57"/>
              <w:rPr>
                <w:sz w:val="20"/>
                <w:szCs w:val="20"/>
              </w:rPr>
            </w:pPr>
            <w:r>
              <w:rPr>
                <w:sz w:val="20"/>
                <w:szCs w:val="20"/>
              </w:rPr>
              <w:t>37</w:t>
            </w:r>
          </w:p>
          <w:p w14:paraId="0E8C0A4A" w14:textId="77777777" w:rsidR="00E5270D" w:rsidRDefault="00E5270D" w:rsidP="00E5270D">
            <w:pPr>
              <w:spacing w:after="0" w:line="240" w:lineRule="auto"/>
              <w:ind w:left="57" w:right="57"/>
              <w:rPr>
                <w:sz w:val="20"/>
                <w:szCs w:val="20"/>
              </w:rPr>
            </w:pPr>
            <w:r>
              <w:rPr>
                <w:sz w:val="20"/>
                <w:szCs w:val="20"/>
              </w:rPr>
              <w:t>0</w:t>
            </w:r>
          </w:p>
          <w:p w14:paraId="2D736577" w14:textId="77777777" w:rsidR="00E5270D" w:rsidRPr="006B19DF" w:rsidRDefault="00E5270D" w:rsidP="00E5270D">
            <w:pPr>
              <w:spacing w:after="0" w:line="240" w:lineRule="auto"/>
              <w:ind w:left="57" w:right="57"/>
              <w:rPr>
                <w:sz w:val="20"/>
                <w:szCs w:val="20"/>
              </w:rPr>
            </w:pPr>
            <w:r>
              <w:rPr>
                <w:sz w:val="20"/>
                <w:szCs w:val="20"/>
              </w:rPr>
              <w:t>1</w:t>
            </w:r>
          </w:p>
        </w:tc>
        <w:tc>
          <w:tcPr>
            <w:tcW w:w="969" w:type="dxa"/>
            <w:tcBorders>
              <w:top w:val="single" w:sz="8" w:space="0" w:color="000000"/>
              <w:left w:val="single" w:sz="8" w:space="0" w:color="000000"/>
              <w:bottom w:val="single" w:sz="8" w:space="0" w:color="000000"/>
              <w:right w:val="single" w:sz="8" w:space="0" w:color="000000"/>
            </w:tcBorders>
          </w:tcPr>
          <w:p w14:paraId="3F0862FE" w14:textId="77777777" w:rsidR="00E5270D" w:rsidRPr="00195E91" w:rsidRDefault="00E5270D" w:rsidP="00E5270D">
            <w:pPr>
              <w:spacing w:after="0" w:line="240" w:lineRule="auto"/>
              <w:ind w:left="57" w:right="57"/>
              <w:rPr>
                <w:sz w:val="20"/>
                <w:szCs w:val="20"/>
              </w:rPr>
            </w:pPr>
            <w:r w:rsidRPr="00195E91">
              <w:rPr>
                <w:sz w:val="20"/>
                <w:szCs w:val="20"/>
              </w:rPr>
              <w:t>3.0 (3.8)</w:t>
            </w:r>
          </w:p>
          <w:p w14:paraId="3FCA7F2B" w14:textId="77777777" w:rsidR="00E5270D" w:rsidRDefault="00E5270D" w:rsidP="00E5270D">
            <w:pPr>
              <w:spacing w:after="0" w:line="240" w:lineRule="auto"/>
              <w:ind w:left="57" w:right="57"/>
              <w:rPr>
                <w:sz w:val="20"/>
                <w:szCs w:val="20"/>
              </w:rPr>
            </w:pPr>
          </w:p>
          <w:p w14:paraId="567D66BE" w14:textId="77777777" w:rsidR="00E5270D" w:rsidRDefault="00E5270D" w:rsidP="00E5270D">
            <w:pPr>
              <w:spacing w:after="0" w:line="240" w:lineRule="auto"/>
              <w:ind w:left="57" w:right="57"/>
              <w:rPr>
                <w:sz w:val="20"/>
                <w:szCs w:val="20"/>
              </w:rPr>
            </w:pPr>
            <w:r>
              <w:rPr>
                <w:sz w:val="20"/>
                <w:szCs w:val="20"/>
              </w:rPr>
              <w:t>25</w:t>
            </w:r>
          </w:p>
          <w:p w14:paraId="23DB63DD" w14:textId="77777777" w:rsidR="00E5270D" w:rsidRDefault="00E5270D" w:rsidP="00E5270D">
            <w:pPr>
              <w:spacing w:after="0" w:line="240" w:lineRule="auto"/>
              <w:ind w:left="57" w:right="57"/>
              <w:rPr>
                <w:sz w:val="20"/>
                <w:szCs w:val="20"/>
              </w:rPr>
            </w:pPr>
            <w:r>
              <w:rPr>
                <w:sz w:val="20"/>
                <w:szCs w:val="20"/>
              </w:rPr>
              <w:t>2</w:t>
            </w:r>
          </w:p>
          <w:p w14:paraId="3292CAC9" w14:textId="77777777" w:rsidR="00E5270D" w:rsidRPr="006B19DF" w:rsidRDefault="00E5270D" w:rsidP="00E5270D">
            <w:pPr>
              <w:spacing w:after="0" w:line="240" w:lineRule="auto"/>
              <w:ind w:left="57" w:right="57"/>
              <w:rPr>
                <w:sz w:val="20"/>
                <w:szCs w:val="20"/>
              </w:rPr>
            </w:pPr>
            <w:r>
              <w:rPr>
                <w:sz w:val="20"/>
                <w:szCs w:val="20"/>
              </w:rPr>
              <w:t>1</w:t>
            </w:r>
          </w:p>
        </w:tc>
        <w:tc>
          <w:tcPr>
            <w:tcW w:w="969" w:type="dxa"/>
            <w:tcBorders>
              <w:top w:val="single" w:sz="8" w:space="0" w:color="000000"/>
              <w:left w:val="single" w:sz="8" w:space="0" w:color="000000"/>
              <w:bottom w:val="single" w:sz="8" w:space="0" w:color="000000"/>
              <w:right w:val="single" w:sz="8" w:space="0" w:color="000000"/>
            </w:tcBorders>
          </w:tcPr>
          <w:p w14:paraId="447A4F05" w14:textId="77777777" w:rsidR="00E5270D" w:rsidRDefault="00E5270D" w:rsidP="00E5270D">
            <w:pPr>
              <w:spacing w:after="0" w:line="240" w:lineRule="auto"/>
              <w:ind w:left="57" w:right="57"/>
              <w:rPr>
                <w:sz w:val="20"/>
                <w:szCs w:val="20"/>
              </w:rPr>
            </w:pPr>
            <w:r w:rsidRPr="00CF2C2A">
              <w:rPr>
                <w:rFonts w:cs="Arial"/>
                <w:bCs/>
                <w:kern w:val="24"/>
                <w:sz w:val="20"/>
                <w:szCs w:val="20"/>
              </w:rPr>
              <w:t>2.1 (2.3)</w:t>
            </w:r>
          </w:p>
          <w:p w14:paraId="23365007" w14:textId="77777777" w:rsidR="00E5270D" w:rsidRDefault="00E5270D" w:rsidP="00E5270D">
            <w:pPr>
              <w:spacing w:after="0" w:line="240" w:lineRule="auto"/>
              <w:ind w:left="57" w:right="57"/>
              <w:rPr>
                <w:sz w:val="20"/>
                <w:szCs w:val="20"/>
              </w:rPr>
            </w:pPr>
          </w:p>
          <w:p w14:paraId="75A8F4E1" w14:textId="77777777" w:rsidR="00E5270D" w:rsidRDefault="00E5270D" w:rsidP="00E5270D">
            <w:pPr>
              <w:spacing w:after="0" w:line="240" w:lineRule="auto"/>
              <w:ind w:left="57" w:right="57"/>
              <w:rPr>
                <w:sz w:val="20"/>
                <w:szCs w:val="20"/>
              </w:rPr>
            </w:pPr>
            <w:r>
              <w:rPr>
                <w:sz w:val="20"/>
                <w:szCs w:val="20"/>
              </w:rPr>
              <w:t>33</w:t>
            </w:r>
          </w:p>
          <w:p w14:paraId="6DC761DC" w14:textId="77777777" w:rsidR="00E5270D" w:rsidRDefault="00E5270D" w:rsidP="00E5270D">
            <w:pPr>
              <w:spacing w:after="0" w:line="240" w:lineRule="auto"/>
              <w:ind w:left="57" w:right="57"/>
              <w:rPr>
                <w:sz w:val="20"/>
                <w:szCs w:val="20"/>
              </w:rPr>
            </w:pPr>
            <w:r>
              <w:rPr>
                <w:sz w:val="20"/>
                <w:szCs w:val="20"/>
              </w:rPr>
              <w:t>1</w:t>
            </w:r>
          </w:p>
          <w:p w14:paraId="15021429" w14:textId="77777777" w:rsidR="00E5270D" w:rsidRPr="006B19DF" w:rsidRDefault="00E5270D" w:rsidP="00E5270D">
            <w:pPr>
              <w:spacing w:after="0" w:line="240" w:lineRule="auto"/>
              <w:ind w:left="57" w:right="57"/>
              <w:rPr>
                <w:sz w:val="20"/>
                <w:szCs w:val="20"/>
              </w:rPr>
            </w:pPr>
            <w:r>
              <w:rPr>
                <w:sz w:val="20"/>
                <w:szCs w:val="20"/>
              </w:rPr>
              <w:t>0</w:t>
            </w:r>
          </w:p>
        </w:tc>
      </w:tr>
      <w:tr w:rsidR="00E5270D" w:rsidRPr="006B19DF" w14:paraId="575BF5F8"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A5C2FB" w14:textId="77777777" w:rsidR="00E5270D" w:rsidRDefault="00E5270D" w:rsidP="00E5270D">
            <w:pPr>
              <w:spacing w:after="0" w:line="240" w:lineRule="auto"/>
              <w:ind w:left="57" w:right="57"/>
              <w:rPr>
                <w:sz w:val="20"/>
                <w:szCs w:val="20"/>
              </w:rPr>
            </w:pPr>
            <w:r>
              <w:rPr>
                <w:sz w:val="20"/>
                <w:szCs w:val="20"/>
              </w:rPr>
              <w:t>CWS-R</w:t>
            </w:r>
          </w:p>
          <w:p w14:paraId="0535D5E7" w14:textId="77777777" w:rsidR="00E5270D" w:rsidRPr="006B19DF" w:rsidRDefault="00E5270D" w:rsidP="00E5270D">
            <w:pPr>
              <w:spacing w:after="0" w:line="240" w:lineRule="auto"/>
              <w:ind w:left="57" w:right="57"/>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tcPr>
          <w:p w14:paraId="7D5BB3AA" w14:textId="77777777" w:rsidR="00E5270D" w:rsidRPr="006B19DF" w:rsidRDefault="00E5270D" w:rsidP="00E5270D">
            <w:pPr>
              <w:spacing w:after="0" w:line="240" w:lineRule="auto"/>
              <w:ind w:left="57" w:right="57"/>
              <w:rPr>
                <w:sz w:val="20"/>
                <w:szCs w:val="20"/>
              </w:rPr>
            </w:pPr>
            <w:r>
              <w:rPr>
                <w:sz w:val="20"/>
                <w:szCs w:val="20"/>
              </w:rPr>
              <w:t>8-32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087C2A"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14.4 (3.6)</w:t>
            </w:r>
            <w:r>
              <w:rPr>
                <w:rFonts w:asciiTheme="minorHAnsi" w:eastAsia="MS PGothic" w:hAnsiTheme="minorHAnsi" w:cs="Arial"/>
                <w:bCs/>
                <w:color w:val="000000" w:themeColor="text1"/>
                <w:kern w:val="24"/>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903764"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12.2 (1.7)</w:t>
            </w:r>
            <w:r>
              <w:rPr>
                <w:rFonts w:asciiTheme="minorHAnsi" w:eastAsia="MS PGothic" w:hAnsiTheme="minorHAnsi" w:cs="Arial"/>
                <w:bCs/>
                <w:color w:val="000000" w:themeColor="text1"/>
                <w:kern w:val="24"/>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A9D2E3"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0C4D52"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FF0A1E"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341E1A"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73B95E"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13.6 (4.4)</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9B1087"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12.1 (1.9)</w:t>
            </w:r>
          </w:p>
        </w:tc>
        <w:tc>
          <w:tcPr>
            <w:tcW w:w="1057" w:type="dxa"/>
            <w:tcBorders>
              <w:top w:val="single" w:sz="8" w:space="0" w:color="000000"/>
              <w:left w:val="single" w:sz="8" w:space="0" w:color="000000"/>
              <w:bottom w:val="single" w:sz="8" w:space="0" w:color="000000"/>
              <w:right w:val="single" w:sz="8" w:space="0" w:color="000000"/>
            </w:tcBorders>
          </w:tcPr>
          <w:p w14:paraId="63D612E3"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14.7</w:t>
            </w:r>
            <w:r>
              <w:rPr>
                <w:rFonts w:asciiTheme="minorHAnsi" w:eastAsia="MS PGothic" w:hAnsiTheme="minorHAnsi" w:cs="Arial"/>
                <w:bCs/>
                <w:color w:val="000000" w:themeColor="text1"/>
                <w:kern w:val="24"/>
                <w:sz w:val="20"/>
                <w:szCs w:val="20"/>
              </w:rPr>
              <w:t xml:space="preserve"> </w:t>
            </w:r>
            <w:r w:rsidRPr="00817FAA">
              <w:rPr>
                <w:rFonts w:asciiTheme="minorHAnsi" w:eastAsia="MS PGothic" w:hAnsiTheme="minorHAnsi" w:cs="Arial"/>
                <w:bCs/>
                <w:color w:val="000000" w:themeColor="text1"/>
                <w:kern w:val="24"/>
                <w:sz w:val="20"/>
                <w:szCs w:val="20"/>
              </w:rPr>
              <w:t>(4.2)</w:t>
            </w:r>
            <w:r>
              <w:rPr>
                <w:rFonts w:asciiTheme="minorHAnsi" w:eastAsia="MS PGothic" w:hAnsiTheme="minorHAnsi" w:cs="Arial"/>
                <w:bCs/>
                <w:color w:val="000000" w:themeColor="text1"/>
                <w:kern w:val="24"/>
                <w:sz w:val="20"/>
                <w:szCs w:val="20"/>
              </w:rPr>
              <w:t>^</w:t>
            </w:r>
          </w:p>
        </w:tc>
        <w:tc>
          <w:tcPr>
            <w:tcW w:w="851" w:type="dxa"/>
            <w:tcBorders>
              <w:top w:val="single" w:sz="8" w:space="0" w:color="000000"/>
              <w:left w:val="single" w:sz="8" w:space="0" w:color="000000"/>
              <w:bottom w:val="single" w:sz="8" w:space="0" w:color="000000"/>
              <w:right w:val="single" w:sz="8" w:space="0" w:color="000000"/>
            </w:tcBorders>
          </w:tcPr>
          <w:p w14:paraId="269F7472"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11.9(1.8)</w:t>
            </w:r>
            <w:r>
              <w:rPr>
                <w:rFonts w:asciiTheme="minorHAnsi" w:eastAsia="MS PGothic" w:hAnsiTheme="minorHAnsi" w:cs="Arial"/>
                <w:bCs/>
                <w:color w:val="000000" w:themeColor="text1"/>
                <w:kern w:val="24"/>
                <w:sz w:val="20"/>
                <w:szCs w:val="20"/>
              </w:rPr>
              <w:t>^</w:t>
            </w:r>
          </w:p>
        </w:tc>
        <w:tc>
          <w:tcPr>
            <w:tcW w:w="969" w:type="dxa"/>
            <w:tcBorders>
              <w:top w:val="single" w:sz="8" w:space="0" w:color="000000"/>
              <w:left w:val="single" w:sz="8" w:space="0" w:color="000000"/>
              <w:bottom w:val="single" w:sz="8" w:space="0" w:color="000000"/>
              <w:right w:val="single" w:sz="8" w:space="0" w:color="000000"/>
            </w:tcBorders>
          </w:tcPr>
          <w:p w14:paraId="4E42F50E"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14.5 (4.3)</w:t>
            </w:r>
            <w:r>
              <w:rPr>
                <w:rFonts w:asciiTheme="minorHAnsi" w:eastAsia="MS PGothic" w:hAnsiTheme="minorHAnsi" w:cs="Arial"/>
                <w:bCs/>
                <w:color w:val="000000" w:themeColor="text1"/>
                <w:kern w:val="24"/>
                <w:sz w:val="20"/>
                <w:szCs w:val="20"/>
              </w:rPr>
              <w:t>^</w:t>
            </w:r>
          </w:p>
        </w:tc>
        <w:tc>
          <w:tcPr>
            <w:tcW w:w="969" w:type="dxa"/>
            <w:tcBorders>
              <w:top w:val="single" w:sz="8" w:space="0" w:color="000000"/>
              <w:left w:val="single" w:sz="8" w:space="0" w:color="000000"/>
              <w:bottom w:val="single" w:sz="8" w:space="0" w:color="000000"/>
              <w:right w:val="single" w:sz="8" w:space="0" w:color="000000"/>
            </w:tcBorders>
          </w:tcPr>
          <w:p w14:paraId="79C00A66"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36"/>
                <w:szCs w:val="36"/>
              </w:rPr>
            </w:pPr>
            <w:r w:rsidRPr="00817FAA">
              <w:rPr>
                <w:rFonts w:asciiTheme="minorHAnsi" w:eastAsia="MS PGothic" w:hAnsiTheme="minorHAnsi" w:cs="Arial"/>
                <w:bCs/>
                <w:color w:val="000000" w:themeColor="text1"/>
                <w:kern w:val="24"/>
                <w:sz w:val="20"/>
                <w:szCs w:val="20"/>
              </w:rPr>
              <w:t>11.9(1.4)</w:t>
            </w:r>
            <w:r>
              <w:rPr>
                <w:rFonts w:asciiTheme="minorHAnsi" w:eastAsia="MS PGothic" w:hAnsiTheme="minorHAnsi" w:cs="Arial"/>
                <w:bCs/>
                <w:color w:val="000000" w:themeColor="text1"/>
                <w:kern w:val="24"/>
                <w:sz w:val="20"/>
                <w:szCs w:val="20"/>
              </w:rPr>
              <w:t>*^</w:t>
            </w:r>
          </w:p>
        </w:tc>
      </w:tr>
      <w:tr w:rsidR="00E5270D" w:rsidRPr="006B19DF" w14:paraId="565B045C"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F8224D" w14:textId="77777777" w:rsidR="00E5270D" w:rsidRDefault="00E5270D" w:rsidP="00E5270D">
            <w:pPr>
              <w:spacing w:after="0" w:line="240" w:lineRule="auto"/>
              <w:ind w:left="57" w:right="57"/>
              <w:rPr>
                <w:sz w:val="20"/>
                <w:szCs w:val="20"/>
              </w:rPr>
            </w:pPr>
            <w:r>
              <w:rPr>
                <w:sz w:val="20"/>
                <w:szCs w:val="20"/>
              </w:rPr>
              <w:t xml:space="preserve">IES – Cancer </w:t>
            </w:r>
          </w:p>
          <w:p w14:paraId="3348E3CD" w14:textId="77777777" w:rsidR="00E5270D" w:rsidRPr="006B19DF" w:rsidRDefault="00E5270D" w:rsidP="00E5270D">
            <w:pPr>
              <w:spacing w:after="0" w:line="240" w:lineRule="auto"/>
              <w:ind w:left="57" w:right="57"/>
              <w:rPr>
                <w:sz w:val="20"/>
                <w:szCs w:val="20"/>
              </w:rPr>
            </w:pPr>
            <w:r>
              <w:rPr>
                <w:sz w:val="20"/>
                <w:szCs w:val="20"/>
              </w:rPr>
              <w:t xml:space="preserve">Intrusion </w:t>
            </w:r>
          </w:p>
        </w:tc>
        <w:tc>
          <w:tcPr>
            <w:tcW w:w="1134" w:type="dxa"/>
            <w:tcBorders>
              <w:top w:val="single" w:sz="8" w:space="0" w:color="000000"/>
              <w:left w:val="single" w:sz="8" w:space="0" w:color="000000"/>
              <w:bottom w:val="single" w:sz="8" w:space="0" w:color="000000"/>
              <w:right w:val="single" w:sz="8" w:space="0" w:color="000000"/>
            </w:tcBorders>
          </w:tcPr>
          <w:p w14:paraId="0E5804D2" w14:textId="77777777" w:rsidR="00E5270D" w:rsidRPr="00EA16EC" w:rsidRDefault="00E5270D" w:rsidP="00E5270D">
            <w:pPr>
              <w:pStyle w:val="NormalWeb"/>
              <w:spacing w:before="0" w:beforeAutospacing="0" w:after="0" w:afterAutospacing="0"/>
              <w:textAlignment w:val="baseline"/>
              <w:rPr>
                <w:rFonts w:ascii="Calibri" w:hAnsi="Calibri" w:cs="Arial"/>
                <w:sz w:val="20"/>
                <w:szCs w:val="20"/>
              </w:rPr>
            </w:pPr>
            <w:r w:rsidRPr="00EA16EC">
              <w:rPr>
                <w:rFonts w:ascii="Calibri" w:hAnsi="Calibri" w:cs="Arial"/>
                <w:sz w:val="20"/>
                <w:szCs w:val="20"/>
              </w:rPr>
              <w:t>0-35</w:t>
            </w:r>
          </w:p>
          <w:p w14:paraId="61BD9B7E" w14:textId="77777777" w:rsidR="00E5270D" w:rsidRPr="00EA16EC" w:rsidRDefault="00E5270D" w:rsidP="00E5270D">
            <w:pPr>
              <w:pStyle w:val="NormalWeb"/>
              <w:spacing w:before="0" w:beforeAutospacing="0" w:after="0" w:afterAutospacing="0"/>
              <w:textAlignment w:val="baseline"/>
              <w:rPr>
                <w:rFonts w:ascii="Calibri" w:hAnsi="Calibri"/>
                <w:sz w:val="20"/>
                <w:szCs w:val="20"/>
                <w:u w:val="single"/>
              </w:rPr>
            </w:pPr>
          </w:p>
          <w:p w14:paraId="42031B3F" w14:textId="77777777" w:rsidR="00E5270D" w:rsidRDefault="00E5270D" w:rsidP="00E5270D">
            <w:pPr>
              <w:pStyle w:val="NormalWeb"/>
              <w:spacing w:before="0" w:beforeAutospacing="0" w:after="0" w:afterAutospacing="0"/>
              <w:textAlignment w:val="baseline"/>
              <w:rPr>
                <w:rFonts w:ascii="Calibri" w:hAnsi="Calibri"/>
                <w:sz w:val="20"/>
                <w:szCs w:val="20"/>
                <w:u w:val="single"/>
              </w:rPr>
            </w:pPr>
          </w:p>
          <w:p w14:paraId="0C391E00" w14:textId="77777777" w:rsidR="00E5270D" w:rsidRDefault="00E5270D" w:rsidP="00E5270D">
            <w:pPr>
              <w:pStyle w:val="NormalWeb"/>
              <w:spacing w:before="0" w:beforeAutospacing="0" w:after="0" w:afterAutospacing="0"/>
              <w:textAlignment w:val="baseline"/>
              <w:rPr>
                <w:rFonts w:ascii="Calibri" w:hAnsi="Calibri"/>
                <w:sz w:val="20"/>
                <w:szCs w:val="20"/>
                <w:u w:val="single"/>
              </w:rPr>
            </w:pPr>
            <w:r>
              <w:rPr>
                <w:rFonts w:ascii="Calibri" w:hAnsi="Calibri"/>
                <w:sz w:val="20"/>
                <w:szCs w:val="20"/>
                <w:u w:val="single"/>
              </w:rPr>
              <w:t>0-8</w:t>
            </w:r>
          </w:p>
          <w:p w14:paraId="06409EE0" w14:textId="77777777" w:rsidR="00E5270D" w:rsidRPr="00EA16EC" w:rsidRDefault="00E5270D" w:rsidP="00E5270D">
            <w:pPr>
              <w:pStyle w:val="NormalWeb"/>
              <w:spacing w:before="0" w:beforeAutospacing="0" w:after="0" w:afterAutospacing="0"/>
              <w:textAlignment w:val="baseline"/>
              <w:rPr>
                <w:rFonts w:ascii="Calibri" w:hAnsi="Calibri" w:cs="Arial"/>
                <w:sz w:val="20"/>
                <w:szCs w:val="20"/>
              </w:rPr>
            </w:pPr>
            <w:r>
              <w:rPr>
                <w:rFonts w:ascii="Calibri" w:hAnsi="Calibri"/>
                <w:sz w:val="20"/>
                <w:szCs w:val="20"/>
                <w:u w:val="single"/>
              </w:rPr>
              <w:t>&gt;8</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1BA5AD"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AFE7CA" w14:textId="77777777" w:rsidR="00E5270D" w:rsidRPr="006B19DF" w:rsidRDefault="00E5270D" w:rsidP="00E5270D">
            <w:pPr>
              <w:spacing w:after="0" w:line="240" w:lineRule="auto"/>
              <w:jc w:val="center"/>
              <w:rPr>
                <w:sz w:val="20"/>
                <w:szCs w:val="20"/>
              </w:rPr>
            </w:pP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5C19A9"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5123BC"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D4DE1B"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sidRPr="00EA16EC">
              <w:rPr>
                <w:rFonts w:ascii="Calibri" w:eastAsia="Calibri" w:hAnsi="Calibri"/>
                <w:bCs/>
                <w:kern w:val="24"/>
                <w:sz w:val="20"/>
                <w:szCs w:val="20"/>
              </w:rPr>
              <w:t>11.4(9.1)</w:t>
            </w:r>
            <w:r>
              <w:rPr>
                <w:rFonts w:ascii="Calibri" w:eastAsia="Calibri" w:hAnsi="Calibri"/>
                <w:bCs/>
                <w:kern w:val="24"/>
                <w:sz w:val="20"/>
                <w:szCs w:val="20"/>
              </w:rPr>
              <w:t>*^</w:t>
            </w:r>
          </w:p>
          <w:p w14:paraId="5A59808F"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36A5C41E"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10618865"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Pr>
                <w:rFonts w:ascii="Calibri" w:eastAsia="Calibri" w:hAnsi="Calibri"/>
                <w:bCs/>
                <w:kern w:val="24"/>
                <w:sz w:val="20"/>
                <w:szCs w:val="20"/>
              </w:rPr>
              <w:t>15</w:t>
            </w:r>
          </w:p>
          <w:p w14:paraId="08BA47D6" w14:textId="77777777" w:rsidR="00E5270D" w:rsidRPr="00EA16EC" w:rsidRDefault="00E5270D" w:rsidP="00E5270D">
            <w:pPr>
              <w:pStyle w:val="NormalWeb"/>
              <w:spacing w:before="0" w:beforeAutospacing="0" w:after="0" w:afterAutospacing="0"/>
              <w:rPr>
                <w:rFonts w:asciiTheme="minorHAnsi" w:hAnsiTheme="minorHAnsi" w:cs="Arial"/>
                <w:sz w:val="20"/>
                <w:szCs w:val="20"/>
              </w:rPr>
            </w:pPr>
            <w:r w:rsidRPr="00EA16EC">
              <w:rPr>
                <w:rFonts w:ascii="Calibri" w:eastAsia="Calibri" w:hAnsi="Calibri"/>
                <w:bCs/>
                <w:kern w:val="24"/>
                <w:sz w:val="20"/>
                <w:szCs w:val="20"/>
              </w:rPr>
              <w:t>21</w:t>
            </w:r>
            <w:r>
              <w:rPr>
                <w:rFonts w:ascii="Calibri" w:eastAsia="Calibri" w:hAnsi="Calibri"/>
                <w:bCs/>
                <w:kern w:val="24"/>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62989C" w14:textId="77777777" w:rsidR="00E5270D" w:rsidRDefault="00E5270D" w:rsidP="00E5270D">
            <w:pPr>
              <w:pStyle w:val="NormalWeb"/>
              <w:spacing w:before="0" w:beforeAutospacing="0" w:after="0" w:afterAutospacing="0"/>
              <w:rPr>
                <w:rFonts w:ascii="Calibri" w:eastAsia="Calibri" w:hAnsi="Calibri"/>
                <w:bCs/>
                <w:kern w:val="24"/>
                <w:sz w:val="20"/>
                <w:szCs w:val="20"/>
              </w:rPr>
            </w:pPr>
            <w:r w:rsidRPr="00EA16EC">
              <w:rPr>
                <w:rFonts w:ascii="Calibri" w:eastAsia="Calibri" w:hAnsi="Calibri"/>
                <w:bCs/>
                <w:kern w:val="24"/>
                <w:sz w:val="20"/>
                <w:szCs w:val="20"/>
              </w:rPr>
              <w:t>3.0(4.9)</w:t>
            </w:r>
            <w:r>
              <w:rPr>
                <w:rFonts w:ascii="Calibri" w:eastAsia="Calibri" w:hAnsi="Calibri"/>
                <w:bCs/>
                <w:kern w:val="24"/>
                <w:sz w:val="20"/>
                <w:szCs w:val="20"/>
              </w:rPr>
              <w:t>^*</w:t>
            </w:r>
          </w:p>
          <w:p w14:paraId="7A857787"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p>
          <w:p w14:paraId="6D4774BF"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6956A338"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Pr>
                <w:rFonts w:ascii="Calibri" w:eastAsia="Calibri" w:hAnsi="Calibri"/>
                <w:bCs/>
                <w:kern w:val="24"/>
                <w:sz w:val="20"/>
                <w:szCs w:val="20"/>
              </w:rPr>
              <w:t>33</w:t>
            </w:r>
          </w:p>
          <w:p w14:paraId="3BC08179" w14:textId="77777777" w:rsidR="00E5270D" w:rsidRPr="00EA16EC" w:rsidRDefault="00E5270D" w:rsidP="00E5270D">
            <w:pPr>
              <w:pStyle w:val="NormalWeb"/>
              <w:spacing w:before="0" w:beforeAutospacing="0" w:after="0" w:afterAutospacing="0"/>
              <w:rPr>
                <w:rFonts w:asciiTheme="minorHAnsi" w:hAnsiTheme="minorHAnsi" w:cs="Arial"/>
                <w:sz w:val="20"/>
                <w:szCs w:val="20"/>
              </w:rPr>
            </w:pPr>
            <w:r w:rsidRPr="00EA16EC">
              <w:rPr>
                <w:rFonts w:ascii="Calibri" w:eastAsia="Calibri" w:hAnsi="Calibri"/>
                <w:bCs/>
                <w:kern w:val="24"/>
                <w:sz w:val="20"/>
                <w:szCs w:val="20"/>
              </w:rPr>
              <w:t>5</w:t>
            </w:r>
            <w:r>
              <w:rPr>
                <w:rFonts w:ascii="Calibri" w:eastAsia="Calibri" w:hAnsi="Calibri"/>
                <w:bCs/>
                <w:kern w:val="24"/>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57" w:type="dxa"/>
              <w:right w:w="57" w:type="dxa"/>
            </w:tcMar>
          </w:tcPr>
          <w:p w14:paraId="6333C889"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sidRPr="00EA16EC">
              <w:rPr>
                <w:rFonts w:ascii="Calibri" w:eastAsia="Calibri" w:hAnsi="Calibri"/>
                <w:bCs/>
                <w:kern w:val="24"/>
                <w:sz w:val="20"/>
                <w:szCs w:val="20"/>
              </w:rPr>
              <w:t>8.3 (9.1)</w:t>
            </w:r>
            <w:r>
              <w:rPr>
                <w:rFonts w:ascii="Calibri" w:eastAsia="Calibri" w:hAnsi="Calibri"/>
                <w:bCs/>
                <w:kern w:val="24"/>
                <w:sz w:val="20"/>
                <w:szCs w:val="20"/>
              </w:rPr>
              <w:t>*^</w:t>
            </w:r>
          </w:p>
          <w:p w14:paraId="54A117D8"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p>
          <w:p w14:paraId="431C9EC6"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3C03DB96" w14:textId="77777777" w:rsidR="00E5270D" w:rsidRDefault="00E5270D" w:rsidP="00E5270D">
            <w:pPr>
              <w:pStyle w:val="NormalWeb"/>
              <w:spacing w:before="0" w:beforeAutospacing="0" w:after="0" w:afterAutospacing="0"/>
              <w:rPr>
                <w:rFonts w:ascii="Calibri" w:eastAsia="Calibri" w:hAnsi="Calibri"/>
                <w:bCs/>
                <w:kern w:val="24"/>
                <w:sz w:val="20"/>
                <w:szCs w:val="20"/>
              </w:rPr>
            </w:pPr>
            <w:r>
              <w:rPr>
                <w:rFonts w:ascii="Calibri" w:eastAsia="Calibri" w:hAnsi="Calibri"/>
                <w:bCs/>
                <w:kern w:val="24"/>
                <w:sz w:val="20"/>
                <w:szCs w:val="20"/>
              </w:rPr>
              <w:t>18</w:t>
            </w:r>
          </w:p>
          <w:p w14:paraId="7B0BD22B" w14:textId="77777777" w:rsidR="00E5270D" w:rsidRPr="00EA16EC" w:rsidRDefault="00E5270D" w:rsidP="00E5270D">
            <w:pPr>
              <w:pStyle w:val="NormalWeb"/>
              <w:spacing w:before="0" w:beforeAutospacing="0" w:after="0" w:afterAutospacing="0"/>
              <w:rPr>
                <w:rFonts w:asciiTheme="minorHAnsi" w:hAnsiTheme="minorHAnsi" w:cs="Arial"/>
                <w:sz w:val="20"/>
                <w:szCs w:val="20"/>
              </w:rPr>
            </w:pPr>
            <w:r w:rsidRPr="00EA16EC">
              <w:rPr>
                <w:rFonts w:ascii="Calibri" w:eastAsia="Calibri" w:hAnsi="Calibri"/>
                <w:bCs/>
                <w:kern w:val="24"/>
                <w:sz w:val="20"/>
                <w:szCs w:val="20"/>
              </w:rPr>
              <w:t>10</w:t>
            </w:r>
            <w:r>
              <w:rPr>
                <w:rFonts w:ascii="Calibri" w:eastAsia="Calibri" w:hAnsi="Calibri"/>
                <w:bCs/>
                <w:kern w:val="24"/>
                <w:sz w:val="20"/>
                <w:szCs w:val="20"/>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57" w:type="dxa"/>
              <w:right w:w="57" w:type="dxa"/>
            </w:tcMar>
          </w:tcPr>
          <w:p w14:paraId="0F8AC32B" w14:textId="77777777" w:rsidR="00E5270D" w:rsidRPr="00EA16EC" w:rsidRDefault="00E5270D" w:rsidP="00E5270D">
            <w:pPr>
              <w:pStyle w:val="NormalWeb"/>
              <w:spacing w:before="0" w:beforeAutospacing="0" w:after="0" w:afterAutospacing="0"/>
              <w:textAlignment w:val="baseline"/>
              <w:rPr>
                <w:rFonts w:ascii="Calibri" w:eastAsia="Calibri" w:hAnsi="Calibri"/>
                <w:bCs/>
                <w:kern w:val="24"/>
                <w:sz w:val="20"/>
                <w:szCs w:val="20"/>
              </w:rPr>
            </w:pPr>
            <w:r w:rsidRPr="00EA16EC">
              <w:rPr>
                <w:rFonts w:ascii="Calibri" w:eastAsia="Calibri" w:hAnsi="Calibri"/>
                <w:bCs/>
                <w:kern w:val="24"/>
                <w:sz w:val="20"/>
                <w:szCs w:val="20"/>
              </w:rPr>
              <w:t>1.8 (3.1)</w:t>
            </w:r>
            <w:r>
              <w:rPr>
                <w:rFonts w:ascii="Calibri" w:eastAsia="Calibri" w:hAnsi="Calibri"/>
                <w:bCs/>
                <w:kern w:val="24"/>
                <w:sz w:val="20"/>
                <w:szCs w:val="20"/>
              </w:rPr>
              <w:t xml:space="preserve"> ^</w:t>
            </w:r>
          </w:p>
          <w:p w14:paraId="596E12B9" w14:textId="77777777" w:rsidR="00E5270D" w:rsidRPr="00EA16EC" w:rsidRDefault="00E5270D" w:rsidP="00E5270D">
            <w:pPr>
              <w:pStyle w:val="NormalWeb"/>
              <w:spacing w:before="0" w:beforeAutospacing="0" w:after="0" w:afterAutospacing="0"/>
              <w:textAlignment w:val="baseline"/>
              <w:rPr>
                <w:rFonts w:ascii="Calibri" w:eastAsia="Calibri" w:hAnsi="Calibri"/>
                <w:bCs/>
                <w:kern w:val="24"/>
                <w:sz w:val="20"/>
                <w:szCs w:val="20"/>
              </w:rPr>
            </w:pPr>
          </w:p>
          <w:p w14:paraId="6ED135B2" w14:textId="77777777" w:rsidR="00E5270D" w:rsidRDefault="00E5270D" w:rsidP="00E5270D">
            <w:pPr>
              <w:pStyle w:val="NormalWeb"/>
              <w:spacing w:before="0" w:beforeAutospacing="0" w:after="0" w:afterAutospacing="0"/>
              <w:textAlignment w:val="baseline"/>
              <w:rPr>
                <w:rFonts w:ascii="Calibri" w:eastAsia="Calibri" w:hAnsi="Calibri"/>
                <w:bCs/>
                <w:kern w:val="24"/>
                <w:sz w:val="20"/>
                <w:szCs w:val="20"/>
              </w:rPr>
            </w:pPr>
          </w:p>
          <w:p w14:paraId="6B05DC7B" w14:textId="77777777" w:rsidR="00E5270D" w:rsidRDefault="00E5270D" w:rsidP="00E5270D">
            <w:pPr>
              <w:pStyle w:val="NormalWeb"/>
              <w:spacing w:before="0" w:beforeAutospacing="0" w:after="0" w:afterAutospacing="0"/>
              <w:textAlignment w:val="baseline"/>
              <w:rPr>
                <w:rFonts w:ascii="Calibri" w:eastAsia="Calibri" w:hAnsi="Calibri"/>
                <w:bCs/>
                <w:kern w:val="24"/>
                <w:sz w:val="20"/>
                <w:szCs w:val="20"/>
              </w:rPr>
            </w:pPr>
            <w:r>
              <w:rPr>
                <w:rFonts w:ascii="Calibri" w:eastAsia="Calibri" w:hAnsi="Calibri"/>
                <w:bCs/>
                <w:kern w:val="24"/>
                <w:sz w:val="20"/>
                <w:szCs w:val="20"/>
              </w:rPr>
              <w:t>35</w:t>
            </w:r>
          </w:p>
          <w:p w14:paraId="5AE84D66" w14:textId="77777777" w:rsidR="00E5270D" w:rsidRPr="00EA16EC" w:rsidRDefault="00E5270D" w:rsidP="00E5270D">
            <w:pPr>
              <w:pStyle w:val="NormalWeb"/>
              <w:spacing w:before="0" w:beforeAutospacing="0" w:after="0" w:afterAutospacing="0"/>
              <w:textAlignment w:val="baseline"/>
              <w:rPr>
                <w:rFonts w:ascii="Calibri" w:eastAsia="Calibri" w:hAnsi="Calibri"/>
                <w:bCs/>
                <w:kern w:val="24"/>
                <w:sz w:val="20"/>
                <w:szCs w:val="20"/>
              </w:rPr>
            </w:pPr>
            <w:r w:rsidRPr="00EA16EC">
              <w:rPr>
                <w:rFonts w:ascii="Calibri" w:eastAsia="Calibri" w:hAnsi="Calibri"/>
                <w:bCs/>
                <w:kern w:val="24"/>
                <w:sz w:val="20"/>
                <w:szCs w:val="20"/>
              </w:rPr>
              <w:t>3</w:t>
            </w:r>
            <w:r>
              <w:rPr>
                <w:rFonts w:ascii="Calibri" w:eastAsia="Calibri" w:hAnsi="Calibri"/>
                <w:bCs/>
                <w:kern w:val="24"/>
                <w:sz w:val="20"/>
                <w:szCs w:val="20"/>
              </w:rPr>
              <w:t>^</w:t>
            </w:r>
          </w:p>
        </w:tc>
        <w:tc>
          <w:tcPr>
            <w:tcW w:w="1057" w:type="dxa"/>
            <w:tcBorders>
              <w:top w:val="single" w:sz="8" w:space="0" w:color="000000"/>
              <w:left w:val="single" w:sz="8" w:space="0" w:color="000000"/>
              <w:bottom w:val="single" w:sz="8" w:space="0" w:color="000000"/>
              <w:right w:val="single" w:sz="8" w:space="0" w:color="000000"/>
            </w:tcBorders>
          </w:tcPr>
          <w:p w14:paraId="1CEE1F7E" w14:textId="77777777" w:rsidR="00E5270D" w:rsidRPr="00EA16EC" w:rsidRDefault="00E5270D" w:rsidP="00E5270D">
            <w:pPr>
              <w:pStyle w:val="NormalWeb"/>
              <w:spacing w:before="0" w:beforeAutospacing="0" w:after="0" w:afterAutospacing="0"/>
              <w:textAlignment w:val="baseline"/>
              <w:rPr>
                <w:rFonts w:ascii="Calibri" w:eastAsia="Calibri" w:hAnsi="Calibri"/>
                <w:bCs/>
                <w:kern w:val="24"/>
                <w:sz w:val="20"/>
                <w:szCs w:val="20"/>
              </w:rPr>
            </w:pPr>
            <w:r w:rsidRPr="00EA16EC">
              <w:rPr>
                <w:rFonts w:ascii="Calibri" w:eastAsia="Calibri" w:hAnsi="Calibri"/>
                <w:bCs/>
                <w:kern w:val="24"/>
                <w:sz w:val="20"/>
                <w:szCs w:val="20"/>
              </w:rPr>
              <w:t>11.0  (10.0)</w:t>
            </w:r>
            <w:r>
              <w:rPr>
                <w:rFonts w:ascii="Calibri" w:eastAsia="Calibri" w:hAnsi="Calibri"/>
                <w:bCs/>
                <w:kern w:val="24"/>
                <w:sz w:val="20"/>
                <w:szCs w:val="20"/>
              </w:rPr>
              <w:t xml:space="preserve"> ^</w:t>
            </w:r>
          </w:p>
          <w:p w14:paraId="763AEBA7" w14:textId="77777777" w:rsidR="00E5270D" w:rsidRPr="00EA16EC" w:rsidRDefault="00E5270D" w:rsidP="00E5270D">
            <w:pPr>
              <w:pStyle w:val="NormalWeb"/>
              <w:spacing w:before="0" w:beforeAutospacing="0" w:after="0" w:afterAutospacing="0"/>
              <w:textAlignment w:val="baseline"/>
              <w:rPr>
                <w:rFonts w:ascii="Calibri" w:eastAsia="Calibri" w:hAnsi="Calibri"/>
                <w:bCs/>
                <w:kern w:val="24"/>
                <w:sz w:val="20"/>
                <w:szCs w:val="20"/>
              </w:rPr>
            </w:pPr>
          </w:p>
          <w:p w14:paraId="4D6F5F6D" w14:textId="77777777" w:rsidR="00E5270D" w:rsidRDefault="00E5270D" w:rsidP="00E5270D">
            <w:pPr>
              <w:pStyle w:val="NormalWeb"/>
              <w:spacing w:before="0" w:beforeAutospacing="0" w:after="0" w:afterAutospacing="0"/>
              <w:textAlignment w:val="baseline"/>
              <w:rPr>
                <w:rFonts w:ascii="Calibri" w:eastAsia="Calibri" w:hAnsi="Calibri"/>
                <w:bCs/>
                <w:kern w:val="24"/>
                <w:sz w:val="20"/>
                <w:szCs w:val="20"/>
              </w:rPr>
            </w:pPr>
            <w:r>
              <w:rPr>
                <w:rFonts w:ascii="Calibri" w:eastAsia="Calibri" w:hAnsi="Calibri"/>
                <w:bCs/>
                <w:kern w:val="24"/>
                <w:sz w:val="20"/>
                <w:szCs w:val="20"/>
              </w:rPr>
              <w:t>15</w:t>
            </w:r>
          </w:p>
          <w:p w14:paraId="44ACB8E1" w14:textId="77777777" w:rsidR="00E5270D" w:rsidRPr="00EA16EC" w:rsidRDefault="00E5270D" w:rsidP="00E5270D">
            <w:pPr>
              <w:pStyle w:val="NormalWeb"/>
              <w:spacing w:before="0" w:beforeAutospacing="0" w:after="0" w:afterAutospacing="0"/>
              <w:textAlignment w:val="baseline"/>
              <w:rPr>
                <w:rFonts w:asciiTheme="minorHAnsi" w:hAnsiTheme="minorHAnsi" w:cs="Arial"/>
                <w:sz w:val="20"/>
                <w:szCs w:val="20"/>
              </w:rPr>
            </w:pPr>
            <w:r w:rsidRPr="00EA16EC">
              <w:rPr>
                <w:rFonts w:ascii="Calibri" w:eastAsia="Calibri" w:hAnsi="Calibri"/>
                <w:bCs/>
                <w:kern w:val="24"/>
                <w:sz w:val="20"/>
                <w:szCs w:val="20"/>
              </w:rPr>
              <w:t>16</w:t>
            </w:r>
            <w:r>
              <w:rPr>
                <w:rFonts w:ascii="Calibri" w:eastAsia="Calibri" w:hAnsi="Calibri"/>
                <w:bCs/>
                <w:kern w:val="24"/>
                <w:sz w:val="20"/>
                <w:szCs w:val="20"/>
              </w:rPr>
              <w:t>^</w:t>
            </w:r>
          </w:p>
        </w:tc>
        <w:tc>
          <w:tcPr>
            <w:tcW w:w="851" w:type="dxa"/>
            <w:tcBorders>
              <w:top w:val="single" w:sz="8" w:space="0" w:color="000000"/>
              <w:left w:val="single" w:sz="8" w:space="0" w:color="000000"/>
              <w:bottom w:val="single" w:sz="8" w:space="0" w:color="000000"/>
              <w:right w:val="single" w:sz="8" w:space="0" w:color="000000"/>
            </w:tcBorders>
          </w:tcPr>
          <w:p w14:paraId="313D793D"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1.7 (3.5)</w:t>
            </w:r>
            <w:r>
              <w:rPr>
                <w:rFonts w:ascii="Calibri" w:eastAsia="Calibri" w:hAnsi="Calibri"/>
                <w:bCs/>
                <w:kern w:val="24"/>
                <w:sz w:val="20"/>
                <w:szCs w:val="20"/>
              </w:rPr>
              <w:t xml:space="preserve"> *^</w:t>
            </w:r>
          </w:p>
          <w:p w14:paraId="1E60E969" w14:textId="77777777" w:rsidR="00E5270D" w:rsidRPr="00EA16EC" w:rsidRDefault="00E5270D" w:rsidP="00E5270D">
            <w:pPr>
              <w:spacing w:after="0" w:line="240" w:lineRule="auto"/>
              <w:rPr>
                <w:rFonts w:ascii="Calibri" w:eastAsia="Calibri" w:hAnsi="Calibri"/>
                <w:bCs/>
                <w:kern w:val="24"/>
                <w:sz w:val="20"/>
                <w:szCs w:val="20"/>
              </w:rPr>
            </w:pPr>
          </w:p>
          <w:p w14:paraId="06E7293B"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36</w:t>
            </w:r>
          </w:p>
          <w:p w14:paraId="6D2565DE"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2</w:t>
            </w:r>
            <w:r>
              <w:rPr>
                <w:rFonts w:ascii="Calibri" w:eastAsia="Calibri" w:hAnsi="Calibri"/>
                <w:bCs/>
                <w:kern w:val="24"/>
                <w:sz w:val="20"/>
                <w:szCs w:val="20"/>
              </w:rPr>
              <w:t>^</w:t>
            </w:r>
          </w:p>
        </w:tc>
        <w:tc>
          <w:tcPr>
            <w:tcW w:w="969" w:type="dxa"/>
            <w:tcBorders>
              <w:top w:val="single" w:sz="8" w:space="0" w:color="000000"/>
              <w:left w:val="single" w:sz="8" w:space="0" w:color="000000"/>
              <w:bottom w:val="single" w:sz="8" w:space="0" w:color="000000"/>
              <w:right w:val="single" w:sz="8" w:space="0" w:color="000000"/>
            </w:tcBorders>
          </w:tcPr>
          <w:p w14:paraId="4EC1E0A5"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9.2 (8.2)</w:t>
            </w:r>
            <w:r>
              <w:rPr>
                <w:rFonts w:ascii="Calibri" w:eastAsia="Calibri" w:hAnsi="Calibri"/>
                <w:bCs/>
                <w:kern w:val="24"/>
                <w:sz w:val="20"/>
                <w:szCs w:val="20"/>
              </w:rPr>
              <w:t xml:space="preserve"> ^</w:t>
            </w:r>
          </w:p>
          <w:p w14:paraId="7ED40276" w14:textId="77777777" w:rsidR="00E5270D" w:rsidRPr="00EA16EC" w:rsidRDefault="00E5270D" w:rsidP="00E5270D">
            <w:pPr>
              <w:spacing w:after="0" w:line="240" w:lineRule="auto"/>
              <w:rPr>
                <w:rFonts w:ascii="Calibri" w:eastAsia="Calibri" w:hAnsi="Calibri"/>
                <w:bCs/>
                <w:kern w:val="24"/>
                <w:sz w:val="20"/>
                <w:szCs w:val="20"/>
              </w:rPr>
            </w:pPr>
          </w:p>
          <w:p w14:paraId="266F77FB" w14:textId="77777777" w:rsidR="00E5270D" w:rsidRDefault="00E5270D" w:rsidP="00E5270D">
            <w:pPr>
              <w:spacing w:after="0" w:line="240" w:lineRule="auto"/>
              <w:rPr>
                <w:rFonts w:ascii="Calibri" w:eastAsia="Calibri" w:hAnsi="Calibri"/>
                <w:bCs/>
                <w:kern w:val="24"/>
                <w:sz w:val="20"/>
                <w:szCs w:val="20"/>
              </w:rPr>
            </w:pPr>
          </w:p>
          <w:p w14:paraId="1D5AAFA1"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14</w:t>
            </w:r>
          </w:p>
          <w:p w14:paraId="3B1065FE"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13</w:t>
            </w:r>
            <w:r>
              <w:rPr>
                <w:rFonts w:ascii="Calibri" w:eastAsia="Calibri" w:hAnsi="Calibri"/>
                <w:bCs/>
                <w:kern w:val="24"/>
                <w:sz w:val="20"/>
                <w:szCs w:val="20"/>
              </w:rPr>
              <w:t>^</w:t>
            </w:r>
          </w:p>
        </w:tc>
        <w:tc>
          <w:tcPr>
            <w:tcW w:w="969" w:type="dxa"/>
            <w:tcBorders>
              <w:top w:val="single" w:sz="8" w:space="0" w:color="000000"/>
              <w:left w:val="single" w:sz="8" w:space="0" w:color="000000"/>
              <w:bottom w:val="single" w:sz="8" w:space="0" w:color="000000"/>
              <w:right w:val="single" w:sz="8" w:space="0" w:color="000000"/>
            </w:tcBorders>
          </w:tcPr>
          <w:p w14:paraId="7F258514"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2.1 (3.8)</w:t>
            </w:r>
            <w:r>
              <w:rPr>
                <w:rFonts w:ascii="Calibri" w:eastAsia="Calibri" w:hAnsi="Calibri"/>
                <w:bCs/>
                <w:kern w:val="24"/>
                <w:sz w:val="20"/>
                <w:szCs w:val="20"/>
              </w:rPr>
              <w:t xml:space="preserve"> ^</w:t>
            </w:r>
          </w:p>
          <w:p w14:paraId="5D6F5F3A" w14:textId="77777777" w:rsidR="00E5270D" w:rsidRPr="00EA16EC" w:rsidRDefault="00E5270D" w:rsidP="00E5270D">
            <w:pPr>
              <w:spacing w:after="0" w:line="240" w:lineRule="auto"/>
              <w:rPr>
                <w:rFonts w:ascii="Calibri" w:eastAsia="Calibri" w:hAnsi="Calibri"/>
                <w:bCs/>
                <w:kern w:val="24"/>
                <w:sz w:val="20"/>
                <w:szCs w:val="20"/>
              </w:rPr>
            </w:pPr>
          </w:p>
          <w:p w14:paraId="14A523CB" w14:textId="77777777" w:rsidR="00E5270D" w:rsidRDefault="00E5270D" w:rsidP="00E5270D">
            <w:pPr>
              <w:spacing w:after="0" w:line="240" w:lineRule="auto"/>
              <w:rPr>
                <w:rFonts w:ascii="Calibri" w:eastAsia="Calibri" w:hAnsi="Calibri"/>
                <w:bCs/>
                <w:kern w:val="24"/>
                <w:sz w:val="20"/>
                <w:szCs w:val="20"/>
              </w:rPr>
            </w:pPr>
          </w:p>
          <w:p w14:paraId="1E5ACF8E"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32</w:t>
            </w:r>
          </w:p>
          <w:p w14:paraId="1CD945E4"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2</w:t>
            </w:r>
            <w:r>
              <w:rPr>
                <w:rFonts w:ascii="Calibri" w:eastAsia="Calibri" w:hAnsi="Calibri"/>
                <w:bCs/>
                <w:kern w:val="24"/>
                <w:sz w:val="20"/>
                <w:szCs w:val="20"/>
              </w:rPr>
              <w:t>^</w:t>
            </w:r>
          </w:p>
        </w:tc>
      </w:tr>
      <w:tr w:rsidR="00E5270D" w:rsidRPr="006B19DF" w14:paraId="7B15409B"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C310AA" w14:textId="77777777" w:rsidR="00E5270D" w:rsidRPr="006B19DF" w:rsidRDefault="00E5270D" w:rsidP="00E5270D">
            <w:pPr>
              <w:spacing w:after="0" w:line="240" w:lineRule="auto"/>
              <w:ind w:left="57" w:right="57"/>
              <w:rPr>
                <w:sz w:val="20"/>
                <w:szCs w:val="20"/>
              </w:rPr>
            </w:pPr>
            <w:r>
              <w:rPr>
                <w:sz w:val="20"/>
                <w:szCs w:val="20"/>
              </w:rPr>
              <w:lastRenderedPageBreak/>
              <w:t>IES – Cancer Avoidance</w:t>
            </w:r>
          </w:p>
        </w:tc>
        <w:tc>
          <w:tcPr>
            <w:tcW w:w="1134" w:type="dxa"/>
            <w:tcBorders>
              <w:top w:val="single" w:sz="8" w:space="0" w:color="000000"/>
              <w:left w:val="single" w:sz="8" w:space="0" w:color="000000"/>
              <w:bottom w:val="single" w:sz="8" w:space="0" w:color="000000"/>
              <w:right w:val="single" w:sz="8" w:space="0" w:color="000000"/>
            </w:tcBorders>
          </w:tcPr>
          <w:p w14:paraId="62634264" w14:textId="77777777" w:rsidR="00E5270D" w:rsidRPr="00EA16EC" w:rsidRDefault="00E5270D" w:rsidP="00E5270D">
            <w:pPr>
              <w:pStyle w:val="NormalWeb"/>
              <w:spacing w:before="0" w:beforeAutospacing="0" w:after="0" w:afterAutospacing="0"/>
              <w:textAlignment w:val="baseline"/>
              <w:rPr>
                <w:rFonts w:ascii="Calibri" w:hAnsi="Calibri" w:cs="Arial"/>
                <w:sz w:val="20"/>
                <w:szCs w:val="20"/>
              </w:rPr>
            </w:pPr>
            <w:r w:rsidRPr="00EA16EC">
              <w:rPr>
                <w:rFonts w:ascii="Calibri" w:hAnsi="Calibri" w:cs="Arial"/>
                <w:sz w:val="20"/>
                <w:szCs w:val="20"/>
              </w:rPr>
              <w:t>0-40</w:t>
            </w:r>
          </w:p>
          <w:p w14:paraId="14F6E141" w14:textId="77777777" w:rsidR="00E5270D" w:rsidRPr="00EA16EC" w:rsidRDefault="00E5270D" w:rsidP="00E5270D">
            <w:pPr>
              <w:pStyle w:val="NormalWeb"/>
              <w:spacing w:before="0" w:beforeAutospacing="0" w:after="0" w:afterAutospacing="0"/>
              <w:textAlignment w:val="baseline"/>
              <w:rPr>
                <w:rFonts w:ascii="Calibri" w:hAnsi="Calibri"/>
                <w:sz w:val="20"/>
                <w:szCs w:val="20"/>
                <w:u w:val="single"/>
              </w:rPr>
            </w:pPr>
          </w:p>
          <w:p w14:paraId="5E2C35CE" w14:textId="77777777" w:rsidR="00E5270D" w:rsidRDefault="00E5270D" w:rsidP="00E5270D">
            <w:pPr>
              <w:pStyle w:val="NormalWeb"/>
              <w:spacing w:before="0" w:beforeAutospacing="0" w:after="0" w:afterAutospacing="0"/>
              <w:textAlignment w:val="baseline"/>
              <w:rPr>
                <w:rFonts w:ascii="Calibri" w:hAnsi="Calibri"/>
                <w:sz w:val="20"/>
                <w:szCs w:val="20"/>
                <w:u w:val="single"/>
              </w:rPr>
            </w:pPr>
          </w:p>
          <w:p w14:paraId="61190CB4" w14:textId="77777777" w:rsidR="00E5270D" w:rsidRDefault="00E5270D" w:rsidP="00E5270D">
            <w:pPr>
              <w:pStyle w:val="NormalWeb"/>
              <w:spacing w:before="0" w:beforeAutospacing="0" w:after="0" w:afterAutospacing="0"/>
              <w:textAlignment w:val="baseline"/>
              <w:rPr>
                <w:rFonts w:ascii="Calibri" w:hAnsi="Calibri"/>
                <w:sz w:val="20"/>
                <w:szCs w:val="20"/>
                <w:u w:val="single"/>
              </w:rPr>
            </w:pPr>
            <w:r>
              <w:rPr>
                <w:rFonts w:ascii="Calibri" w:hAnsi="Calibri"/>
                <w:sz w:val="20"/>
                <w:szCs w:val="20"/>
                <w:u w:val="single"/>
              </w:rPr>
              <w:t>0-8</w:t>
            </w:r>
          </w:p>
          <w:p w14:paraId="190952AC" w14:textId="77777777" w:rsidR="00E5270D" w:rsidRPr="00EA16EC" w:rsidRDefault="00E5270D" w:rsidP="00E5270D">
            <w:pPr>
              <w:pStyle w:val="NormalWeb"/>
              <w:spacing w:before="0" w:beforeAutospacing="0" w:after="0" w:afterAutospacing="0"/>
              <w:textAlignment w:val="baseline"/>
              <w:rPr>
                <w:sz w:val="20"/>
                <w:szCs w:val="20"/>
              </w:rPr>
            </w:pPr>
            <w:r>
              <w:rPr>
                <w:rFonts w:ascii="Calibri" w:hAnsi="Calibri"/>
                <w:sz w:val="20"/>
                <w:szCs w:val="20"/>
                <w:u w:val="single"/>
              </w:rPr>
              <w:t>&gt;8</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B55EF0"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A07D77B" w14:textId="77777777" w:rsidR="00E5270D" w:rsidRPr="006B19DF" w:rsidRDefault="00E5270D" w:rsidP="00E5270D">
            <w:pPr>
              <w:spacing w:after="0" w:line="240" w:lineRule="auto"/>
              <w:jc w:val="center"/>
              <w:rPr>
                <w:sz w:val="20"/>
                <w:szCs w:val="20"/>
              </w:rPr>
            </w:pP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E26FA9"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E28867"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97A160"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sidRPr="00EA16EC">
              <w:rPr>
                <w:rFonts w:ascii="Calibri" w:eastAsia="Calibri" w:hAnsi="Calibri"/>
                <w:bCs/>
                <w:kern w:val="24"/>
                <w:sz w:val="20"/>
                <w:szCs w:val="20"/>
              </w:rPr>
              <w:t>13.3(10.5)</w:t>
            </w:r>
            <w:r>
              <w:rPr>
                <w:rFonts w:ascii="Calibri" w:eastAsia="Calibri" w:hAnsi="Calibri"/>
                <w:bCs/>
                <w:kern w:val="24"/>
                <w:sz w:val="20"/>
                <w:szCs w:val="20"/>
              </w:rPr>
              <w:t>^</w:t>
            </w:r>
          </w:p>
          <w:p w14:paraId="0B169E12"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7DBAC2DF"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00D2D6E8" w14:textId="77777777" w:rsidR="00E5270D" w:rsidRDefault="00E5270D" w:rsidP="00E5270D">
            <w:pPr>
              <w:pStyle w:val="NormalWeb"/>
              <w:spacing w:before="0" w:beforeAutospacing="0" w:after="0" w:afterAutospacing="0"/>
              <w:rPr>
                <w:rFonts w:ascii="Calibri" w:eastAsia="Calibri" w:hAnsi="Calibri"/>
                <w:bCs/>
                <w:kern w:val="24"/>
                <w:sz w:val="20"/>
                <w:szCs w:val="20"/>
              </w:rPr>
            </w:pPr>
            <w:r>
              <w:rPr>
                <w:rFonts w:ascii="Calibri" w:eastAsia="Calibri" w:hAnsi="Calibri"/>
                <w:bCs/>
                <w:kern w:val="24"/>
                <w:sz w:val="20"/>
                <w:szCs w:val="20"/>
              </w:rPr>
              <w:t>13</w:t>
            </w:r>
          </w:p>
          <w:p w14:paraId="338B395B" w14:textId="77777777" w:rsidR="00E5270D" w:rsidRPr="00EA16EC" w:rsidRDefault="00E5270D" w:rsidP="00E5270D">
            <w:pPr>
              <w:pStyle w:val="NormalWeb"/>
              <w:spacing w:before="0" w:beforeAutospacing="0" w:after="0" w:afterAutospacing="0"/>
              <w:rPr>
                <w:rFonts w:ascii="Arial" w:hAnsi="Arial" w:cs="Arial"/>
                <w:sz w:val="20"/>
                <w:szCs w:val="20"/>
              </w:rPr>
            </w:pPr>
            <w:r w:rsidRPr="00EA16EC">
              <w:rPr>
                <w:rFonts w:ascii="Calibri" w:eastAsia="Calibri" w:hAnsi="Calibri"/>
                <w:bCs/>
                <w:kern w:val="24"/>
                <w:sz w:val="20"/>
                <w:szCs w:val="20"/>
              </w:rPr>
              <w:t>23</w:t>
            </w:r>
            <w:r>
              <w:rPr>
                <w:rFonts w:ascii="Calibri" w:eastAsia="Calibri" w:hAnsi="Calibri"/>
                <w:bCs/>
                <w:kern w:val="24"/>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241EF0"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sidRPr="00EA16EC">
              <w:rPr>
                <w:rFonts w:ascii="Calibri" w:eastAsia="Calibri" w:hAnsi="Calibri"/>
                <w:bCs/>
                <w:kern w:val="24"/>
                <w:sz w:val="20"/>
                <w:szCs w:val="20"/>
              </w:rPr>
              <w:t>7.0 (8.2)</w:t>
            </w:r>
            <w:r>
              <w:rPr>
                <w:rFonts w:ascii="Calibri" w:eastAsia="Calibri" w:hAnsi="Calibri"/>
                <w:bCs/>
                <w:kern w:val="24"/>
                <w:sz w:val="20"/>
                <w:szCs w:val="20"/>
              </w:rPr>
              <w:t>* ^</w:t>
            </w:r>
          </w:p>
          <w:p w14:paraId="27C3E273"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20D31E63" w14:textId="77777777" w:rsidR="00E5270D" w:rsidRDefault="00E5270D" w:rsidP="00E5270D">
            <w:pPr>
              <w:pStyle w:val="NormalWeb"/>
              <w:spacing w:before="0" w:beforeAutospacing="0" w:after="0" w:afterAutospacing="0"/>
              <w:rPr>
                <w:rFonts w:ascii="Calibri" w:eastAsia="Calibri" w:hAnsi="Calibri"/>
                <w:bCs/>
                <w:kern w:val="24"/>
                <w:sz w:val="20"/>
                <w:szCs w:val="20"/>
              </w:rPr>
            </w:pPr>
            <w:r>
              <w:rPr>
                <w:rFonts w:ascii="Calibri" w:eastAsia="Calibri" w:hAnsi="Calibri"/>
                <w:bCs/>
                <w:kern w:val="24"/>
                <w:sz w:val="20"/>
                <w:szCs w:val="20"/>
              </w:rPr>
              <w:t>24</w:t>
            </w:r>
          </w:p>
          <w:p w14:paraId="5E416FD0" w14:textId="77777777" w:rsidR="00E5270D" w:rsidRPr="00EA16EC" w:rsidRDefault="00E5270D" w:rsidP="00E5270D">
            <w:pPr>
              <w:pStyle w:val="NormalWeb"/>
              <w:spacing w:before="0" w:beforeAutospacing="0" w:after="0" w:afterAutospacing="0"/>
              <w:rPr>
                <w:rFonts w:ascii="Arial" w:hAnsi="Arial" w:cs="Arial"/>
                <w:sz w:val="20"/>
                <w:szCs w:val="20"/>
              </w:rPr>
            </w:pPr>
            <w:r w:rsidRPr="00EA16EC">
              <w:rPr>
                <w:rFonts w:ascii="Calibri" w:eastAsia="Calibri" w:hAnsi="Calibri"/>
                <w:bCs/>
                <w:kern w:val="24"/>
                <w:sz w:val="20"/>
                <w:szCs w:val="20"/>
              </w:rPr>
              <w:t>14</w:t>
            </w:r>
            <w:r>
              <w:rPr>
                <w:rFonts w:ascii="Calibri" w:eastAsia="Calibri" w:hAnsi="Calibri"/>
                <w:bCs/>
                <w:kern w:val="24"/>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6B7314"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9.9 (9.0)</w:t>
            </w:r>
            <w:r>
              <w:rPr>
                <w:rFonts w:ascii="Calibri" w:eastAsia="Calibri" w:hAnsi="Calibri"/>
                <w:bCs/>
                <w:kern w:val="24"/>
                <w:sz w:val="20"/>
                <w:szCs w:val="20"/>
              </w:rPr>
              <w:t xml:space="preserve"> ^</w:t>
            </w:r>
          </w:p>
          <w:p w14:paraId="282A8B0D" w14:textId="77777777" w:rsidR="00E5270D" w:rsidRDefault="00E5270D" w:rsidP="00E5270D">
            <w:pPr>
              <w:spacing w:after="0" w:line="240" w:lineRule="auto"/>
              <w:rPr>
                <w:rFonts w:ascii="Calibri" w:eastAsia="Calibri" w:hAnsi="Calibri"/>
                <w:bCs/>
                <w:kern w:val="24"/>
                <w:sz w:val="20"/>
                <w:szCs w:val="20"/>
              </w:rPr>
            </w:pPr>
          </w:p>
          <w:p w14:paraId="032541D3" w14:textId="77777777" w:rsidR="00E5270D" w:rsidRDefault="00E5270D" w:rsidP="00E5270D">
            <w:pPr>
              <w:spacing w:after="0" w:line="240" w:lineRule="auto"/>
              <w:rPr>
                <w:rFonts w:ascii="Calibri" w:eastAsia="Calibri" w:hAnsi="Calibri"/>
                <w:bCs/>
                <w:kern w:val="24"/>
                <w:sz w:val="20"/>
                <w:szCs w:val="20"/>
              </w:rPr>
            </w:pPr>
          </w:p>
          <w:p w14:paraId="475AF5CC"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12</w:t>
            </w:r>
          </w:p>
          <w:p w14:paraId="07946B28"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16</w:t>
            </w:r>
            <w:r>
              <w:rPr>
                <w:rFonts w:ascii="Calibri" w:eastAsia="Calibri" w:hAnsi="Calibri"/>
                <w:bCs/>
                <w:kern w:val="24"/>
                <w:sz w:val="20"/>
                <w:szCs w:val="20"/>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DF920E"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3.8 (5.9)</w:t>
            </w:r>
            <w:r>
              <w:rPr>
                <w:rFonts w:ascii="Calibri" w:eastAsia="Calibri" w:hAnsi="Calibri"/>
                <w:bCs/>
                <w:kern w:val="24"/>
                <w:sz w:val="20"/>
                <w:szCs w:val="20"/>
              </w:rPr>
              <w:t>* ^</w:t>
            </w:r>
          </w:p>
          <w:p w14:paraId="12F30997" w14:textId="77777777" w:rsidR="00E5270D" w:rsidRDefault="00E5270D" w:rsidP="00E5270D">
            <w:pPr>
              <w:spacing w:after="0" w:line="240" w:lineRule="auto"/>
              <w:rPr>
                <w:rFonts w:ascii="Calibri" w:eastAsia="Calibri" w:hAnsi="Calibri"/>
                <w:bCs/>
                <w:kern w:val="24"/>
                <w:sz w:val="20"/>
                <w:szCs w:val="20"/>
              </w:rPr>
            </w:pPr>
          </w:p>
          <w:p w14:paraId="10C3ABEB"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31</w:t>
            </w:r>
          </w:p>
          <w:p w14:paraId="3DA7037A"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7</w:t>
            </w:r>
            <w:r>
              <w:rPr>
                <w:rFonts w:ascii="Calibri" w:eastAsia="Calibri" w:hAnsi="Calibri"/>
                <w:bCs/>
                <w:kern w:val="24"/>
                <w:sz w:val="20"/>
                <w:szCs w:val="20"/>
              </w:rPr>
              <w:t>*^</w:t>
            </w:r>
          </w:p>
        </w:tc>
        <w:tc>
          <w:tcPr>
            <w:tcW w:w="1057" w:type="dxa"/>
            <w:tcBorders>
              <w:top w:val="single" w:sz="8" w:space="0" w:color="000000"/>
              <w:left w:val="single" w:sz="8" w:space="0" w:color="000000"/>
              <w:bottom w:val="single" w:sz="8" w:space="0" w:color="000000"/>
              <w:right w:val="single" w:sz="8" w:space="0" w:color="000000"/>
            </w:tcBorders>
          </w:tcPr>
          <w:p w14:paraId="4B3D467F"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13.4 (11.7)</w:t>
            </w:r>
            <w:r>
              <w:rPr>
                <w:rFonts w:ascii="Calibri" w:eastAsia="Calibri" w:hAnsi="Calibri"/>
                <w:bCs/>
                <w:kern w:val="24"/>
                <w:sz w:val="20"/>
                <w:szCs w:val="20"/>
              </w:rPr>
              <w:t xml:space="preserve"> ^</w:t>
            </w:r>
          </w:p>
          <w:p w14:paraId="08C6548D"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12</w:t>
            </w:r>
          </w:p>
          <w:p w14:paraId="3BA6539B"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19</w:t>
            </w:r>
            <w:r>
              <w:rPr>
                <w:rFonts w:ascii="Calibri" w:eastAsia="Calibri" w:hAnsi="Calibri"/>
                <w:bCs/>
                <w:kern w:val="24"/>
                <w:sz w:val="20"/>
                <w:szCs w:val="20"/>
              </w:rPr>
              <w:t>^</w:t>
            </w:r>
          </w:p>
        </w:tc>
        <w:tc>
          <w:tcPr>
            <w:tcW w:w="851" w:type="dxa"/>
            <w:tcBorders>
              <w:top w:val="single" w:sz="8" w:space="0" w:color="000000"/>
              <w:left w:val="single" w:sz="8" w:space="0" w:color="000000"/>
              <w:bottom w:val="single" w:sz="8" w:space="0" w:color="000000"/>
              <w:right w:val="single" w:sz="8" w:space="0" w:color="000000"/>
            </w:tcBorders>
          </w:tcPr>
          <w:p w14:paraId="76E2257E" w14:textId="77777777" w:rsidR="00E5270D" w:rsidRPr="00EA16EC" w:rsidRDefault="00E5270D" w:rsidP="00E5270D">
            <w:pPr>
              <w:pStyle w:val="NormalWeb"/>
              <w:spacing w:before="0" w:beforeAutospacing="0" w:after="0" w:afterAutospacing="0"/>
              <w:rPr>
                <w:rFonts w:ascii="Calibri" w:eastAsia="Calibri" w:hAnsi="Calibri"/>
                <w:bCs/>
                <w:kern w:val="24"/>
                <w:sz w:val="20"/>
                <w:szCs w:val="20"/>
              </w:rPr>
            </w:pPr>
            <w:r w:rsidRPr="00EA16EC">
              <w:rPr>
                <w:rFonts w:ascii="Calibri" w:eastAsia="Calibri" w:hAnsi="Calibri"/>
                <w:bCs/>
                <w:kern w:val="24"/>
                <w:sz w:val="20"/>
                <w:szCs w:val="20"/>
              </w:rPr>
              <w:t>4.3 (6.7)</w:t>
            </w:r>
            <w:r>
              <w:rPr>
                <w:rFonts w:ascii="Calibri" w:eastAsia="Calibri" w:hAnsi="Calibri"/>
                <w:bCs/>
                <w:kern w:val="24"/>
                <w:sz w:val="20"/>
                <w:szCs w:val="20"/>
              </w:rPr>
              <w:t xml:space="preserve"> ^</w:t>
            </w:r>
          </w:p>
          <w:p w14:paraId="5CC537DA"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14FC8163" w14:textId="77777777" w:rsidR="00E5270D" w:rsidRDefault="00E5270D" w:rsidP="00E5270D">
            <w:pPr>
              <w:pStyle w:val="NormalWeb"/>
              <w:spacing w:before="0" w:beforeAutospacing="0" w:after="0" w:afterAutospacing="0"/>
              <w:rPr>
                <w:rFonts w:ascii="Calibri" w:eastAsia="Calibri" w:hAnsi="Calibri"/>
                <w:bCs/>
                <w:kern w:val="24"/>
                <w:sz w:val="20"/>
                <w:szCs w:val="20"/>
              </w:rPr>
            </w:pPr>
          </w:p>
          <w:p w14:paraId="35FC689D" w14:textId="77777777" w:rsidR="00E5270D" w:rsidRDefault="00E5270D" w:rsidP="00E5270D">
            <w:pPr>
              <w:pStyle w:val="NormalWeb"/>
              <w:spacing w:before="0" w:beforeAutospacing="0" w:after="0" w:afterAutospacing="0"/>
              <w:rPr>
                <w:rFonts w:ascii="Calibri" w:eastAsia="Calibri" w:hAnsi="Calibri"/>
                <w:bCs/>
                <w:kern w:val="24"/>
                <w:sz w:val="20"/>
                <w:szCs w:val="20"/>
              </w:rPr>
            </w:pPr>
            <w:r>
              <w:rPr>
                <w:rFonts w:ascii="Calibri" w:eastAsia="Calibri" w:hAnsi="Calibri"/>
                <w:bCs/>
                <w:kern w:val="24"/>
                <w:sz w:val="20"/>
                <w:szCs w:val="20"/>
              </w:rPr>
              <w:t>31</w:t>
            </w:r>
          </w:p>
          <w:p w14:paraId="2F462AF9" w14:textId="77777777" w:rsidR="00E5270D" w:rsidRPr="00EA16EC" w:rsidRDefault="00E5270D" w:rsidP="00E5270D">
            <w:pPr>
              <w:pStyle w:val="NormalWeb"/>
              <w:spacing w:before="0" w:beforeAutospacing="0" w:after="0" w:afterAutospacing="0"/>
              <w:rPr>
                <w:rFonts w:ascii="Arial" w:hAnsi="Arial" w:cs="Arial"/>
                <w:sz w:val="20"/>
                <w:szCs w:val="20"/>
              </w:rPr>
            </w:pPr>
            <w:r w:rsidRPr="00EA16EC">
              <w:rPr>
                <w:rFonts w:ascii="Calibri" w:eastAsia="Calibri" w:hAnsi="Calibri"/>
                <w:bCs/>
                <w:kern w:val="24"/>
                <w:sz w:val="20"/>
                <w:szCs w:val="20"/>
              </w:rPr>
              <w:t>7</w:t>
            </w:r>
            <w:r>
              <w:rPr>
                <w:rFonts w:ascii="Calibri" w:eastAsia="Calibri" w:hAnsi="Calibri"/>
                <w:bCs/>
                <w:kern w:val="24"/>
                <w:sz w:val="20"/>
                <w:szCs w:val="20"/>
              </w:rPr>
              <w:t>^</w:t>
            </w:r>
          </w:p>
        </w:tc>
        <w:tc>
          <w:tcPr>
            <w:tcW w:w="969" w:type="dxa"/>
            <w:tcBorders>
              <w:top w:val="single" w:sz="8" w:space="0" w:color="000000"/>
              <w:left w:val="single" w:sz="8" w:space="0" w:color="000000"/>
              <w:bottom w:val="single" w:sz="8" w:space="0" w:color="000000"/>
              <w:right w:val="single" w:sz="8" w:space="0" w:color="000000"/>
            </w:tcBorders>
          </w:tcPr>
          <w:p w14:paraId="31EB676D"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10.1 (9.4)</w:t>
            </w:r>
            <w:r>
              <w:rPr>
                <w:rFonts w:ascii="Calibri" w:eastAsia="Calibri" w:hAnsi="Calibri"/>
                <w:bCs/>
                <w:kern w:val="24"/>
                <w:sz w:val="20"/>
                <w:szCs w:val="20"/>
              </w:rPr>
              <w:t xml:space="preserve"> ^</w:t>
            </w:r>
          </w:p>
          <w:p w14:paraId="2EEB99B0" w14:textId="77777777" w:rsidR="00E5270D" w:rsidRDefault="00E5270D" w:rsidP="00E5270D">
            <w:pPr>
              <w:spacing w:after="0" w:line="240" w:lineRule="auto"/>
              <w:rPr>
                <w:rFonts w:ascii="Calibri" w:eastAsia="Calibri" w:hAnsi="Calibri"/>
                <w:bCs/>
                <w:kern w:val="24"/>
                <w:sz w:val="20"/>
                <w:szCs w:val="20"/>
              </w:rPr>
            </w:pPr>
          </w:p>
          <w:p w14:paraId="1F73CDA8" w14:textId="77777777" w:rsidR="00E5270D" w:rsidRDefault="00E5270D" w:rsidP="00E5270D">
            <w:pPr>
              <w:spacing w:after="0" w:line="240" w:lineRule="auto"/>
              <w:rPr>
                <w:rFonts w:ascii="Calibri" w:eastAsia="Calibri" w:hAnsi="Calibri"/>
                <w:bCs/>
                <w:kern w:val="24"/>
                <w:sz w:val="20"/>
                <w:szCs w:val="20"/>
              </w:rPr>
            </w:pPr>
          </w:p>
          <w:p w14:paraId="38A55BE8"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12</w:t>
            </w:r>
          </w:p>
          <w:p w14:paraId="3AC39DC3"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15</w:t>
            </w:r>
            <w:r>
              <w:rPr>
                <w:rFonts w:ascii="Calibri" w:eastAsia="Calibri" w:hAnsi="Calibri"/>
                <w:bCs/>
                <w:kern w:val="24"/>
                <w:sz w:val="20"/>
                <w:szCs w:val="20"/>
              </w:rPr>
              <w:t>^</w:t>
            </w:r>
          </w:p>
        </w:tc>
        <w:tc>
          <w:tcPr>
            <w:tcW w:w="969" w:type="dxa"/>
            <w:tcBorders>
              <w:top w:val="single" w:sz="8" w:space="0" w:color="000000"/>
              <w:left w:val="single" w:sz="8" w:space="0" w:color="000000"/>
              <w:bottom w:val="single" w:sz="8" w:space="0" w:color="000000"/>
              <w:right w:val="single" w:sz="8" w:space="0" w:color="000000"/>
            </w:tcBorders>
          </w:tcPr>
          <w:p w14:paraId="7D880A71" w14:textId="77777777" w:rsidR="00E5270D" w:rsidRPr="00EA16EC" w:rsidRDefault="00E5270D" w:rsidP="00E5270D">
            <w:pPr>
              <w:spacing w:after="0" w:line="240" w:lineRule="auto"/>
              <w:rPr>
                <w:rFonts w:ascii="Calibri" w:eastAsia="Calibri" w:hAnsi="Calibri"/>
                <w:bCs/>
                <w:kern w:val="24"/>
                <w:sz w:val="20"/>
                <w:szCs w:val="20"/>
              </w:rPr>
            </w:pPr>
            <w:r w:rsidRPr="00EA16EC">
              <w:rPr>
                <w:rFonts w:ascii="Calibri" w:eastAsia="Calibri" w:hAnsi="Calibri"/>
                <w:bCs/>
                <w:kern w:val="24"/>
                <w:sz w:val="20"/>
                <w:szCs w:val="20"/>
              </w:rPr>
              <w:t>2.6 (4.6)</w:t>
            </w:r>
            <w:r>
              <w:rPr>
                <w:rFonts w:ascii="Calibri" w:eastAsia="Calibri" w:hAnsi="Calibri"/>
                <w:bCs/>
                <w:kern w:val="24"/>
                <w:sz w:val="20"/>
                <w:szCs w:val="20"/>
              </w:rPr>
              <w:t>* ^</w:t>
            </w:r>
          </w:p>
          <w:p w14:paraId="670591A0" w14:textId="77777777" w:rsidR="00E5270D" w:rsidRDefault="00E5270D" w:rsidP="00E5270D">
            <w:pPr>
              <w:spacing w:after="0" w:line="240" w:lineRule="auto"/>
              <w:rPr>
                <w:rFonts w:ascii="Calibri" w:eastAsia="Calibri" w:hAnsi="Calibri"/>
                <w:bCs/>
                <w:kern w:val="24"/>
                <w:sz w:val="20"/>
                <w:szCs w:val="20"/>
              </w:rPr>
            </w:pPr>
          </w:p>
          <w:p w14:paraId="5BB09BA3" w14:textId="77777777" w:rsidR="00E5270D" w:rsidRDefault="00E5270D" w:rsidP="00E5270D">
            <w:pPr>
              <w:spacing w:after="0" w:line="240" w:lineRule="auto"/>
              <w:rPr>
                <w:rFonts w:ascii="Calibri" w:eastAsia="Calibri" w:hAnsi="Calibri"/>
                <w:bCs/>
                <w:kern w:val="24"/>
                <w:sz w:val="20"/>
                <w:szCs w:val="20"/>
              </w:rPr>
            </w:pPr>
          </w:p>
          <w:p w14:paraId="214FA75D" w14:textId="77777777" w:rsidR="00E5270D" w:rsidRDefault="00E5270D" w:rsidP="00E5270D">
            <w:pPr>
              <w:spacing w:after="0" w:line="240" w:lineRule="auto"/>
              <w:rPr>
                <w:rFonts w:ascii="Calibri" w:eastAsia="Calibri" w:hAnsi="Calibri"/>
                <w:bCs/>
                <w:kern w:val="24"/>
                <w:sz w:val="20"/>
                <w:szCs w:val="20"/>
              </w:rPr>
            </w:pPr>
            <w:r>
              <w:rPr>
                <w:rFonts w:ascii="Calibri" w:eastAsia="Calibri" w:hAnsi="Calibri"/>
                <w:bCs/>
                <w:kern w:val="24"/>
                <w:sz w:val="20"/>
                <w:szCs w:val="20"/>
              </w:rPr>
              <w:t>30</w:t>
            </w:r>
          </w:p>
          <w:p w14:paraId="07D46AE3" w14:textId="77777777" w:rsidR="00E5270D" w:rsidRPr="00EA16EC" w:rsidRDefault="00E5270D" w:rsidP="00E5270D">
            <w:pPr>
              <w:spacing w:after="0" w:line="240" w:lineRule="auto"/>
              <w:rPr>
                <w:sz w:val="20"/>
                <w:szCs w:val="20"/>
              </w:rPr>
            </w:pPr>
            <w:r w:rsidRPr="00EA16EC">
              <w:rPr>
                <w:rFonts w:ascii="Calibri" w:eastAsia="Calibri" w:hAnsi="Calibri"/>
                <w:bCs/>
                <w:kern w:val="24"/>
                <w:sz w:val="20"/>
                <w:szCs w:val="20"/>
              </w:rPr>
              <w:t>4</w:t>
            </w:r>
            <w:r>
              <w:rPr>
                <w:rFonts w:ascii="Calibri" w:eastAsia="Calibri" w:hAnsi="Calibri"/>
                <w:bCs/>
                <w:kern w:val="24"/>
                <w:sz w:val="20"/>
                <w:szCs w:val="20"/>
              </w:rPr>
              <w:t>^*</w:t>
            </w:r>
          </w:p>
        </w:tc>
      </w:tr>
      <w:tr w:rsidR="00E5270D" w:rsidRPr="006B19DF" w14:paraId="7E32CE3A"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5C78B6" w14:textId="77777777" w:rsidR="00E5270D" w:rsidRDefault="00E5270D" w:rsidP="00E5270D">
            <w:pPr>
              <w:spacing w:after="0" w:line="240" w:lineRule="auto"/>
              <w:ind w:left="57" w:right="57"/>
              <w:rPr>
                <w:sz w:val="20"/>
                <w:szCs w:val="20"/>
              </w:rPr>
            </w:pPr>
            <w:r>
              <w:rPr>
                <w:sz w:val="20"/>
                <w:szCs w:val="20"/>
              </w:rPr>
              <w:t xml:space="preserve">IES – MRI </w:t>
            </w:r>
          </w:p>
          <w:p w14:paraId="6B8FC870" w14:textId="77777777" w:rsidR="00E5270D" w:rsidRPr="006B19DF" w:rsidRDefault="00E5270D" w:rsidP="00E5270D">
            <w:pPr>
              <w:spacing w:after="0" w:line="240" w:lineRule="auto"/>
              <w:ind w:left="57" w:right="57"/>
              <w:rPr>
                <w:sz w:val="20"/>
                <w:szCs w:val="20"/>
              </w:rPr>
            </w:pPr>
            <w:r>
              <w:rPr>
                <w:sz w:val="20"/>
                <w:szCs w:val="20"/>
              </w:rPr>
              <w:t xml:space="preserve">Intrusion </w:t>
            </w:r>
          </w:p>
        </w:tc>
        <w:tc>
          <w:tcPr>
            <w:tcW w:w="1134" w:type="dxa"/>
            <w:tcBorders>
              <w:top w:val="single" w:sz="8" w:space="0" w:color="000000"/>
              <w:left w:val="single" w:sz="8" w:space="0" w:color="000000"/>
              <w:bottom w:val="single" w:sz="8" w:space="0" w:color="000000"/>
              <w:right w:val="single" w:sz="8" w:space="0" w:color="000000"/>
            </w:tcBorders>
          </w:tcPr>
          <w:p w14:paraId="0609674E" w14:textId="77777777" w:rsidR="00E5270D" w:rsidRPr="00D41AAE" w:rsidRDefault="00E5270D" w:rsidP="00E5270D">
            <w:pPr>
              <w:pStyle w:val="NoSpacing"/>
              <w:rPr>
                <w:sz w:val="20"/>
                <w:szCs w:val="20"/>
              </w:rPr>
            </w:pPr>
            <w:r w:rsidRPr="00D41AAE">
              <w:rPr>
                <w:sz w:val="20"/>
                <w:szCs w:val="20"/>
              </w:rPr>
              <w:t>0-35</w:t>
            </w:r>
          </w:p>
          <w:p w14:paraId="31CCBD21" w14:textId="77777777" w:rsidR="00E5270D" w:rsidRDefault="00E5270D" w:rsidP="00E5270D">
            <w:pPr>
              <w:pStyle w:val="NoSpacing"/>
              <w:rPr>
                <w:sz w:val="20"/>
                <w:szCs w:val="20"/>
                <w:u w:val="single"/>
              </w:rPr>
            </w:pPr>
          </w:p>
          <w:p w14:paraId="168071C2" w14:textId="77777777" w:rsidR="00E5270D" w:rsidRPr="00D41AAE" w:rsidRDefault="00E5270D" w:rsidP="00E5270D">
            <w:pPr>
              <w:pStyle w:val="NoSpacing"/>
              <w:rPr>
                <w:sz w:val="20"/>
                <w:szCs w:val="20"/>
                <w:u w:val="single"/>
              </w:rPr>
            </w:pPr>
            <w:r>
              <w:rPr>
                <w:sz w:val="20"/>
                <w:szCs w:val="20"/>
                <w:u w:val="single"/>
              </w:rPr>
              <w:t>0-8</w:t>
            </w:r>
          </w:p>
          <w:p w14:paraId="5898DFFD" w14:textId="77777777" w:rsidR="00E5270D" w:rsidRPr="006B19DF" w:rsidRDefault="00E5270D" w:rsidP="00E5270D">
            <w:pPr>
              <w:spacing w:after="0" w:line="240" w:lineRule="auto"/>
              <w:rPr>
                <w:sz w:val="20"/>
                <w:szCs w:val="20"/>
              </w:rPr>
            </w:pPr>
            <w:r>
              <w:rPr>
                <w:sz w:val="20"/>
                <w:szCs w:val="20"/>
                <w:u w:val="single"/>
              </w:rPr>
              <w:t>&gt;8</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D5D5CE"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784B6D" w14:textId="77777777" w:rsidR="00E5270D" w:rsidRPr="006B19DF" w:rsidRDefault="00E5270D" w:rsidP="00E5270D">
            <w:pPr>
              <w:spacing w:after="0" w:line="240" w:lineRule="auto"/>
              <w:jc w:val="center"/>
              <w:rPr>
                <w:sz w:val="20"/>
                <w:szCs w:val="20"/>
              </w:rPr>
            </w:pP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F27DBA"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CDF5FA"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625483"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50E428"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4D9FB5"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1.7</w:t>
            </w:r>
            <w:r>
              <w:rPr>
                <w:rFonts w:ascii="Calibri" w:eastAsia="MS PGothic" w:hAnsi="Calibri" w:cs="Arial"/>
                <w:color w:val="000000" w:themeColor="text1"/>
                <w:kern w:val="24"/>
                <w:sz w:val="20"/>
                <w:szCs w:val="20"/>
              </w:rPr>
              <w:t xml:space="preserve"> </w:t>
            </w:r>
            <w:r w:rsidRPr="002078D6">
              <w:rPr>
                <w:rFonts w:ascii="Calibri" w:eastAsia="MS PGothic" w:hAnsi="Calibri" w:cs="Arial"/>
                <w:color w:val="000000" w:themeColor="text1"/>
                <w:kern w:val="24"/>
                <w:sz w:val="20"/>
                <w:szCs w:val="20"/>
              </w:rPr>
              <w:t>(3.6)</w:t>
            </w:r>
          </w:p>
          <w:p w14:paraId="10F4C00B"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18781EF2"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26</w:t>
            </w:r>
          </w:p>
          <w:p w14:paraId="5347DF30"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2</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4A13E6"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0.5</w:t>
            </w:r>
            <w:r>
              <w:rPr>
                <w:rFonts w:ascii="Calibri" w:eastAsia="MS PGothic" w:hAnsi="Calibri" w:cs="Arial"/>
                <w:color w:val="000000" w:themeColor="text1"/>
                <w:kern w:val="24"/>
                <w:sz w:val="20"/>
                <w:szCs w:val="20"/>
              </w:rPr>
              <w:t xml:space="preserve"> (1.8)</w:t>
            </w:r>
          </w:p>
          <w:p w14:paraId="3FEA21C4"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141E336C"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37</w:t>
            </w:r>
          </w:p>
          <w:p w14:paraId="65A77A31"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1</w:t>
            </w:r>
          </w:p>
        </w:tc>
        <w:tc>
          <w:tcPr>
            <w:tcW w:w="1057" w:type="dxa"/>
            <w:tcBorders>
              <w:top w:val="single" w:sz="8" w:space="0" w:color="000000"/>
              <w:left w:val="single" w:sz="8" w:space="0" w:color="000000"/>
              <w:bottom w:val="single" w:sz="8" w:space="0" w:color="000000"/>
              <w:right w:val="single" w:sz="8" w:space="0" w:color="000000"/>
            </w:tcBorders>
          </w:tcPr>
          <w:p w14:paraId="6507A056"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3.1</w:t>
            </w:r>
            <w:r>
              <w:rPr>
                <w:rFonts w:ascii="Calibri" w:eastAsia="MS PGothic" w:hAnsi="Calibri" w:cs="Arial"/>
                <w:color w:val="000000" w:themeColor="text1"/>
                <w:kern w:val="24"/>
                <w:sz w:val="20"/>
                <w:szCs w:val="20"/>
              </w:rPr>
              <w:t xml:space="preserve"> </w:t>
            </w:r>
            <w:r w:rsidRPr="002078D6">
              <w:rPr>
                <w:rFonts w:ascii="Calibri" w:eastAsia="MS PGothic" w:hAnsi="Calibri" w:cs="Arial"/>
                <w:color w:val="000000" w:themeColor="text1"/>
                <w:kern w:val="24"/>
                <w:sz w:val="20"/>
                <w:szCs w:val="20"/>
              </w:rPr>
              <w:t>(8.8)</w:t>
            </w:r>
            <w:r>
              <w:rPr>
                <w:rFonts w:ascii="Calibri" w:eastAsia="MS PGothic" w:hAnsi="Calibri" w:cs="Arial"/>
                <w:color w:val="000000" w:themeColor="text1"/>
                <w:kern w:val="24"/>
                <w:sz w:val="20"/>
                <w:szCs w:val="20"/>
              </w:rPr>
              <w:t>^</w:t>
            </w:r>
          </w:p>
          <w:p w14:paraId="709EEAB7"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1B9F68C4"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29</w:t>
            </w:r>
          </w:p>
          <w:p w14:paraId="4D82EB76"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2</w:t>
            </w:r>
          </w:p>
        </w:tc>
        <w:tc>
          <w:tcPr>
            <w:tcW w:w="851" w:type="dxa"/>
            <w:tcBorders>
              <w:top w:val="single" w:sz="8" w:space="0" w:color="000000"/>
              <w:left w:val="single" w:sz="8" w:space="0" w:color="000000"/>
              <w:bottom w:val="single" w:sz="8" w:space="0" w:color="000000"/>
              <w:right w:val="single" w:sz="8" w:space="0" w:color="000000"/>
            </w:tcBorders>
          </w:tcPr>
          <w:p w14:paraId="328FF9EA"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0.3</w:t>
            </w:r>
            <w:r>
              <w:rPr>
                <w:rFonts w:ascii="Calibri" w:eastAsia="MS PGothic" w:hAnsi="Calibri" w:cs="Arial"/>
                <w:color w:val="000000" w:themeColor="text1"/>
                <w:kern w:val="24"/>
                <w:sz w:val="20"/>
                <w:szCs w:val="20"/>
              </w:rPr>
              <w:t xml:space="preserve"> (1.4)^</w:t>
            </w:r>
          </w:p>
          <w:p w14:paraId="58735D00"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5CC39E6B"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38</w:t>
            </w:r>
          </w:p>
          <w:p w14:paraId="57A14B68"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0</w:t>
            </w:r>
          </w:p>
        </w:tc>
        <w:tc>
          <w:tcPr>
            <w:tcW w:w="969" w:type="dxa"/>
            <w:tcBorders>
              <w:top w:val="single" w:sz="8" w:space="0" w:color="000000"/>
              <w:left w:val="single" w:sz="8" w:space="0" w:color="000000"/>
              <w:bottom w:val="single" w:sz="8" w:space="0" w:color="000000"/>
              <w:right w:val="single" w:sz="8" w:space="0" w:color="000000"/>
            </w:tcBorders>
          </w:tcPr>
          <w:p w14:paraId="61D6BB22"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1.2</w:t>
            </w:r>
            <w:r>
              <w:rPr>
                <w:rFonts w:ascii="Calibri" w:eastAsia="MS PGothic" w:hAnsi="Calibri" w:cs="Arial"/>
                <w:color w:val="000000" w:themeColor="text1"/>
                <w:kern w:val="24"/>
                <w:sz w:val="20"/>
                <w:szCs w:val="20"/>
              </w:rPr>
              <w:t xml:space="preserve"> </w:t>
            </w:r>
            <w:r w:rsidRPr="002078D6">
              <w:rPr>
                <w:rFonts w:ascii="Calibri" w:eastAsia="MS PGothic" w:hAnsi="Calibri" w:cs="Arial"/>
                <w:color w:val="000000" w:themeColor="text1"/>
                <w:kern w:val="24"/>
                <w:sz w:val="20"/>
                <w:szCs w:val="20"/>
              </w:rPr>
              <w:t>(3.2)</w:t>
            </w:r>
            <w:r>
              <w:rPr>
                <w:rFonts w:ascii="Calibri" w:eastAsia="MS PGothic" w:hAnsi="Calibri" w:cs="Arial"/>
                <w:color w:val="000000" w:themeColor="text1"/>
                <w:kern w:val="24"/>
                <w:sz w:val="20"/>
                <w:szCs w:val="20"/>
              </w:rPr>
              <w:t>^</w:t>
            </w:r>
          </w:p>
          <w:p w14:paraId="05D5E5D7"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79DF1E74"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26</w:t>
            </w:r>
          </w:p>
          <w:p w14:paraId="7FA02E90"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1</w:t>
            </w:r>
          </w:p>
        </w:tc>
        <w:tc>
          <w:tcPr>
            <w:tcW w:w="969" w:type="dxa"/>
            <w:tcBorders>
              <w:top w:val="single" w:sz="8" w:space="0" w:color="000000"/>
              <w:left w:val="single" w:sz="8" w:space="0" w:color="000000"/>
              <w:bottom w:val="single" w:sz="8" w:space="0" w:color="000000"/>
              <w:right w:val="single" w:sz="8" w:space="0" w:color="000000"/>
            </w:tcBorders>
          </w:tcPr>
          <w:p w14:paraId="3F275634"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0.1</w:t>
            </w:r>
            <w:r>
              <w:rPr>
                <w:rFonts w:ascii="Calibri" w:eastAsia="MS PGothic" w:hAnsi="Calibri" w:cs="Arial"/>
                <w:color w:val="000000" w:themeColor="text1"/>
                <w:kern w:val="24"/>
                <w:sz w:val="20"/>
                <w:szCs w:val="20"/>
              </w:rPr>
              <w:t xml:space="preserve"> (0.3)^</w:t>
            </w:r>
          </w:p>
          <w:p w14:paraId="6322E786"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4D18E954"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34</w:t>
            </w:r>
          </w:p>
          <w:p w14:paraId="4FBC19B3"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0</w:t>
            </w:r>
          </w:p>
        </w:tc>
      </w:tr>
      <w:tr w:rsidR="00E5270D" w:rsidRPr="006B19DF" w14:paraId="2AC5B1CE"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1E7DFA" w14:textId="77777777" w:rsidR="00E5270D" w:rsidRPr="006B19DF" w:rsidRDefault="00E5270D" w:rsidP="00E5270D">
            <w:pPr>
              <w:spacing w:after="0" w:line="240" w:lineRule="auto"/>
              <w:ind w:left="57" w:right="57"/>
              <w:rPr>
                <w:sz w:val="20"/>
                <w:szCs w:val="20"/>
              </w:rPr>
            </w:pPr>
            <w:r>
              <w:rPr>
                <w:sz w:val="20"/>
                <w:szCs w:val="20"/>
              </w:rPr>
              <w:t>IES – MRI Avoidance</w:t>
            </w:r>
          </w:p>
        </w:tc>
        <w:tc>
          <w:tcPr>
            <w:tcW w:w="1134" w:type="dxa"/>
            <w:tcBorders>
              <w:top w:val="single" w:sz="8" w:space="0" w:color="000000"/>
              <w:left w:val="single" w:sz="8" w:space="0" w:color="000000"/>
              <w:bottom w:val="single" w:sz="8" w:space="0" w:color="000000"/>
              <w:right w:val="single" w:sz="8" w:space="0" w:color="000000"/>
            </w:tcBorders>
          </w:tcPr>
          <w:p w14:paraId="72D3EA36" w14:textId="77777777" w:rsidR="00E5270D" w:rsidRPr="00D41AAE" w:rsidRDefault="00E5270D" w:rsidP="00E5270D">
            <w:pPr>
              <w:pStyle w:val="NoSpacing"/>
              <w:rPr>
                <w:sz w:val="20"/>
                <w:szCs w:val="20"/>
              </w:rPr>
            </w:pPr>
            <w:r w:rsidRPr="00D41AAE">
              <w:rPr>
                <w:sz w:val="20"/>
                <w:szCs w:val="20"/>
              </w:rPr>
              <w:t>0-40</w:t>
            </w:r>
          </w:p>
          <w:p w14:paraId="46CD0657" w14:textId="77777777" w:rsidR="00E5270D" w:rsidRDefault="00E5270D" w:rsidP="00E5270D">
            <w:pPr>
              <w:pStyle w:val="NoSpacing"/>
              <w:rPr>
                <w:sz w:val="20"/>
                <w:szCs w:val="20"/>
                <w:u w:val="single"/>
              </w:rPr>
            </w:pPr>
          </w:p>
          <w:p w14:paraId="427900A9" w14:textId="77777777" w:rsidR="00E5270D" w:rsidRPr="00D41AAE" w:rsidRDefault="00E5270D" w:rsidP="00E5270D">
            <w:pPr>
              <w:pStyle w:val="NoSpacing"/>
              <w:rPr>
                <w:sz w:val="20"/>
                <w:szCs w:val="20"/>
                <w:u w:val="single"/>
              </w:rPr>
            </w:pPr>
            <w:r>
              <w:rPr>
                <w:sz w:val="20"/>
                <w:szCs w:val="20"/>
                <w:u w:val="single"/>
              </w:rPr>
              <w:t>0-8</w:t>
            </w:r>
          </w:p>
          <w:p w14:paraId="371B310E" w14:textId="77777777" w:rsidR="00E5270D" w:rsidRPr="006B19DF" w:rsidRDefault="00E5270D" w:rsidP="00E5270D">
            <w:pPr>
              <w:spacing w:after="0" w:line="240" w:lineRule="auto"/>
              <w:rPr>
                <w:sz w:val="20"/>
                <w:szCs w:val="20"/>
              </w:rPr>
            </w:pPr>
            <w:r>
              <w:rPr>
                <w:sz w:val="20"/>
                <w:szCs w:val="20"/>
                <w:u w:val="single"/>
              </w:rPr>
              <w:t>&gt;8</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35C1E0"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5B7569" w14:textId="77777777" w:rsidR="00E5270D" w:rsidRPr="006B19DF" w:rsidRDefault="00E5270D" w:rsidP="00E5270D">
            <w:pPr>
              <w:spacing w:after="0" w:line="240" w:lineRule="auto"/>
              <w:jc w:val="center"/>
              <w:rPr>
                <w:sz w:val="20"/>
                <w:szCs w:val="20"/>
              </w:rPr>
            </w:pP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B3F81C"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424880"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E439C8"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897AFB"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3FDA67"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2.8</w:t>
            </w:r>
            <w:r>
              <w:rPr>
                <w:rFonts w:ascii="Calibri" w:eastAsia="MS PGothic" w:hAnsi="Calibri" w:cs="Arial"/>
                <w:color w:val="000000" w:themeColor="text1"/>
                <w:kern w:val="24"/>
                <w:sz w:val="20"/>
                <w:szCs w:val="20"/>
              </w:rPr>
              <w:t xml:space="preserve"> </w:t>
            </w:r>
            <w:r w:rsidRPr="002078D6">
              <w:rPr>
                <w:rFonts w:ascii="Calibri" w:eastAsia="MS PGothic" w:hAnsi="Calibri" w:cs="Arial"/>
                <w:color w:val="000000" w:themeColor="text1"/>
                <w:kern w:val="24"/>
                <w:sz w:val="20"/>
                <w:szCs w:val="20"/>
              </w:rPr>
              <w:t>(5.5)</w:t>
            </w:r>
          </w:p>
          <w:p w14:paraId="5CAA9EEC"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189FA72B"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24</w:t>
            </w:r>
          </w:p>
          <w:p w14:paraId="3FDCD185"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4</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5EBE4D"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2.8 (1.8)</w:t>
            </w:r>
          </w:p>
          <w:p w14:paraId="6EB7416C"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0755C7F2"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35</w:t>
            </w:r>
          </w:p>
          <w:p w14:paraId="00E43E33"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3</w:t>
            </w:r>
          </w:p>
        </w:tc>
        <w:tc>
          <w:tcPr>
            <w:tcW w:w="1057" w:type="dxa"/>
            <w:tcBorders>
              <w:top w:val="single" w:sz="8" w:space="0" w:color="000000"/>
              <w:left w:val="single" w:sz="8" w:space="0" w:color="000000"/>
              <w:bottom w:val="single" w:sz="8" w:space="0" w:color="000000"/>
              <w:right w:val="single" w:sz="8" w:space="0" w:color="000000"/>
            </w:tcBorders>
          </w:tcPr>
          <w:p w14:paraId="4F32CF3E"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4.1</w:t>
            </w:r>
            <w:r>
              <w:rPr>
                <w:rFonts w:ascii="Calibri" w:eastAsia="MS PGothic" w:hAnsi="Calibri" w:cs="Arial"/>
                <w:color w:val="000000" w:themeColor="text1"/>
                <w:kern w:val="24"/>
                <w:sz w:val="20"/>
                <w:szCs w:val="20"/>
              </w:rPr>
              <w:t xml:space="preserve"> </w:t>
            </w:r>
            <w:r w:rsidRPr="002078D6">
              <w:rPr>
                <w:rFonts w:ascii="Calibri" w:eastAsia="MS PGothic" w:hAnsi="Calibri" w:cs="Arial"/>
                <w:color w:val="000000" w:themeColor="text1"/>
                <w:kern w:val="24"/>
                <w:sz w:val="20"/>
                <w:szCs w:val="20"/>
              </w:rPr>
              <w:t>(9.3)</w:t>
            </w:r>
            <w:r>
              <w:rPr>
                <w:rFonts w:ascii="Calibri" w:eastAsia="MS PGothic" w:hAnsi="Calibri" w:cs="Arial"/>
                <w:color w:val="000000" w:themeColor="text1"/>
                <w:kern w:val="24"/>
                <w:sz w:val="20"/>
                <w:szCs w:val="20"/>
              </w:rPr>
              <w:t>^</w:t>
            </w:r>
          </w:p>
          <w:p w14:paraId="6B455783"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5E3B27A9"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29</w:t>
            </w:r>
          </w:p>
          <w:p w14:paraId="1E6D6DF7"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2</w:t>
            </w:r>
          </w:p>
        </w:tc>
        <w:tc>
          <w:tcPr>
            <w:tcW w:w="851" w:type="dxa"/>
            <w:tcBorders>
              <w:top w:val="single" w:sz="8" w:space="0" w:color="000000"/>
              <w:left w:val="single" w:sz="8" w:space="0" w:color="000000"/>
              <w:bottom w:val="single" w:sz="8" w:space="0" w:color="000000"/>
              <w:right w:val="single" w:sz="8" w:space="0" w:color="000000"/>
            </w:tcBorders>
          </w:tcPr>
          <w:p w14:paraId="672061F6"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0.8 (1.4)</w:t>
            </w:r>
            <w:r>
              <w:rPr>
                <w:rFonts w:ascii="Calibri" w:eastAsia="MS PGothic" w:hAnsi="Calibri" w:cs="Arial"/>
                <w:color w:val="000000" w:themeColor="text1"/>
                <w:kern w:val="24"/>
                <w:sz w:val="20"/>
                <w:szCs w:val="20"/>
              </w:rPr>
              <w:t>^</w:t>
            </w:r>
          </w:p>
          <w:p w14:paraId="605B1446"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2125AF94"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35</w:t>
            </w:r>
          </w:p>
          <w:p w14:paraId="3DCD74B1"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3</w:t>
            </w:r>
          </w:p>
        </w:tc>
        <w:tc>
          <w:tcPr>
            <w:tcW w:w="969" w:type="dxa"/>
            <w:tcBorders>
              <w:top w:val="single" w:sz="8" w:space="0" w:color="000000"/>
              <w:left w:val="single" w:sz="8" w:space="0" w:color="000000"/>
              <w:bottom w:val="single" w:sz="8" w:space="0" w:color="000000"/>
              <w:right w:val="single" w:sz="8" w:space="0" w:color="000000"/>
            </w:tcBorders>
          </w:tcPr>
          <w:p w14:paraId="0E027F6C"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1.8</w:t>
            </w:r>
            <w:r>
              <w:rPr>
                <w:rFonts w:ascii="Calibri" w:eastAsia="MS PGothic" w:hAnsi="Calibri" w:cs="Arial"/>
                <w:color w:val="000000" w:themeColor="text1"/>
                <w:kern w:val="24"/>
                <w:sz w:val="20"/>
                <w:szCs w:val="20"/>
              </w:rPr>
              <w:t xml:space="preserve"> </w:t>
            </w:r>
            <w:r w:rsidRPr="002078D6">
              <w:rPr>
                <w:rFonts w:ascii="Calibri" w:eastAsia="MS PGothic" w:hAnsi="Calibri" w:cs="Arial"/>
                <w:color w:val="000000" w:themeColor="text1"/>
                <w:kern w:val="24"/>
                <w:sz w:val="20"/>
                <w:szCs w:val="20"/>
              </w:rPr>
              <w:t>(3.4)</w:t>
            </w:r>
          </w:p>
          <w:p w14:paraId="10DF12E7"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58E4D207"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26</w:t>
            </w:r>
          </w:p>
          <w:p w14:paraId="5D5A3387"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1</w:t>
            </w:r>
          </w:p>
        </w:tc>
        <w:tc>
          <w:tcPr>
            <w:tcW w:w="969" w:type="dxa"/>
            <w:tcBorders>
              <w:top w:val="single" w:sz="8" w:space="0" w:color="000000"/>
              <w:left w:val="single" w:sz="8" w:space="0" w:color="000000"/>
              <w:bottom w:val="single" w:sz="8" w:space="0" w:color="000000"/>
              <w:right w:val="single" w:sz="8" w:space="0" w:color="000000"/>
            </w:tcBorders>
          </w:tcPr>
          <w:p w14:paraId="6877ABD7"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sidRPr="002078D6">
              <w:rPr>
                <w:rFonts w:ascii="Calibri" w:eastAsia="MS PGothic" w:hAnsi="Calibri" w:cs="Arial"/>
                <w:color w:val="000000" w:themeColor="text1"/>
                <w:kern w:val="24"/>
                <w:sz w:val="20"/>
                <w:szCs w:val="20"/>
              </w:rPr>
              <w:t>1.0 (0.3)</w:t>
            </w:r>
          </w:p>
          <w:p w14:paraId="5208433A"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p>
          <w:p w14:paraId="2207E608" w14:textId="77777777" w:rsidR="00E5270D" w:rsidRDefault="00E5270D" w:rsidP="00E5270D">
            <w:pPr>
              <w:pStyle w:val="NormalWeb"/>
              <w:spacing w:before="0" w:beforeAutospacing="0" w:after="0" w:afterAutospacing="0"/>
              <w:textAlignment w:val="baseline"/>
              <w:rPr>
                <w:rFonts w:ascii="Calibri" w:eastAsia="MS PGothic" w:hAnsi="Calibri" w:cs="Arial"/>
                <w:color w:val="000000" w:themeColor="text1"/>
                <w:kern w:val="24"/>
                <w:sz w:val="20"/>
                <w:szCs w:val="20"/>
              </w:rPr>
            </w:pPr>
            <w:r>
              <w:rPr>
                <w:rFonts w:ascii="Calibri" w:eastAsia="MS PGothic" w:hAnsi="Calibri" w:cs="Arial"/>
                <w:color w:val="000000" w:themeColor="text1"/>
                <w:kern w:val="24"/>
                <w:sz w:val="20"/>
                <w:szCs w:val="20"/>
              </w:rPr>
              <w:t>31</w:t>
            </w:r>
          </w:p>
          <w:p w14:paraId="24109235"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Calibri" w:eastAsia="MS PGothic" w:hAnsi="Calibri" w:cs="Arial"/>
                <w:color w:val="000000" w:themeColor="text1"/>
                <w:kern w:val="24"/>
                <w:sz w:val="20"/>
                <w:szCs w:val="20"/>
              </w:rPr>
              <w:t>3</w:t>
            </w:r>
          </w:p>
        </w:tc>
      </w:tr>
      <w:tr w:rsidR="00E5270D" w:rsidRPr="006B19DF" w14:paraId="02797F50"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42E84D" w14:textId="77777777" w:rsidR="00E5270D" w:rsidRDefault="00E5270D" w:rsidP="00E5270D">
            <w:pPr>
              <w:spacing w:after="0" w:line="240" w:lineRule="auto"/>
              <w:ind w:left="57" w:right="57"/>
              <w:rPr>
                <w:sz w:val="20"/>
                <w:szCs w:val="20"/>
              </w:rPr>
            </w:pPr>
            <w:r>
              <w:rPr>
                <w:sz w:val="20"/>
                <w:szCs w:val="20"/>
              </w:rPr>
              <w:t>SSAI</w:t>
            </w:r>
          </w:p>
          <w:p w14:paraId="0AD6C238" w14:textId="77777777" w:rsidR="00E5270D" w:rsidRPr="006B19DF" w:rsidRDefault="00E5270D" w:rsidP="00E5270D">
            <w:pPr>
              <w:spacing w:after="0" w:line="240" w:lineRule="auto"/>
              <w:ind w:left="57" w:right="57"/>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tcPr>
          <w:p w14:paraId="6BE595B7" w14:textId="77777777" w:rsidR="00E5270D" w:rsidRPr="006B19DF" w:rsidRDefault="00E5270D" w:rsidP="00E5270D">
            <w:pPr>
              <w:spacing w:after="0" w:line="240" w:lineRule="auto"/>
              <w:rPr>
                <w:sz w:val="20"/>
                <w:szCs w:val="20"/>
              </w:rPr>
            </w:pPr>
            <w:r>
              <w:rPr>
                <w:sz w:val="20"/>
                <w:szCs w:val="20"/>
              </w:rPr>
              <w:t>6-24</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AD703C"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B79738" w14:textId="77777777" w:rsidR="00E5270D" w:rsidRPr="006B19DF" w:rsidRDefault="00E5270D" w:rsidP="00E5270D">
            <w:pPr>
              <w:spacing w:after="0" w:line="240" w:lineRule="auto"/>
              <w:jc w:val="center"/>
              <w:rPr>
                <w:sz w:val="20"/>
                <w:szCs w:val="20"/>
              </w:rPr>
            </w:pP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312EFC"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22"/>
                <w:szCs w:val="22"/>
              </w:rPr>
            </w:pPr>
            <w:r>
              <w:rPr>
                <w:rFonts w:asciiTheme="minorHAnsi" w:eastAsia="MS PGothic" w:hAnsiTheme="minorHAnsi" w:cs="Arial"/>
                <w:color w:val="000000" w:themeColor="text1"/>
                <w:kern w:val="24"/>
                <w:sz w:val="22"/>
                <w:szCs w:val="22"/>
              </w:rPr>
              <w:t>7.2</w:t>
            </w:r>
            <w:r w:rsidRPr="00817FAA">
              <w:rPr>
                <w:rFonts w:asciiTheme="minorHAnsi" w:eastAsia="MS PGothic" w:hAnsiTheme="minorHAnsi" w:cs="Arial"/>
                <w:color w:val="000000" w:themeColor="text1"/>
                <w:kern w:val="24"/>
                <w:sz w:val="22"/>
                <w:szCs w:val="22"/>
              </w:rPr>
              <w:t xml:space="preserve"> (</w:t>
            </w:r>
            <w:r>
              <w:rPr>
                <w:rFonts w:asciiTheme="minorHAnsi" w:eastAsia="MS PGothic" w:hAnsiTheme="minorHAnsi" w:cs="Arial"/>
                <w:color w:val="000000" w:themeColor="text1"/>
                <w:kern w:val="24"/>
                <w:sz w:val="22"/>
                <w:szCs w:val="22"/>
              </w:rPr>
              <w:t>3.3</w:t>
            </w:r>
            <w:r w:rsidRPr="00817FAA">
              <w:rPr>
                <w:rFonts w:asciiTheme="minorHAnsi" w:eastAsia="MS PGothic" w:hAnsiTheme="minorHAnsi" w:cs="Arial"/>
                <w:color w:val="000000" w:themeColor="text1"/>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E46C1D" w14:textId="77777777" w:rsidR="00E5270D" w:rsidRDefault="00E5270D" w:rsidP="00E5270D">
            <w:pPr>
              <w:pStyle w:val="NormalWeb"/>
              <w:spacing w:before="0" w:beforeAutospacing="0" w:after="0" w:afterAutospacing="0"/>
              <w:textAlignment w:val="baseline"/>
              <w:rPr>
                <w:rFonts w:asciiTheme="minorHAnsi" w:eastAsia="MS PGothic" w:hAnsiTheme="minorHAnsi" w:cs="Arial"/>
                <w:color w:val="000000" w:themeColor="text1"/>
                <w:kern w:val="24"/>
                <w:sz w:val="22"/>
                <w:szCs w:val="22"/>
              </w:rPr>
            </w:pPr>
            <w:r>
              <w:rPr>
                <w:rFonts w:asciiTheme="minorHAnsi" w:eastAsia="MS PGothic" w:hAnsiTheme="minorHAnsi" w:cs="Arial"/>
                <w:color w:val="000000" w:themeColor="text1"/>
                <w:kern w:val="24"/>
                <w:sz w:val="22"/>
                <w:szCs w:val="22"/>
              </w:rPr>
              <w:t>7.3</w:t>
            </w:r>
          </w:p>
          <w:p w14:paraId="0214640A" w14:textId="77777777" w:rsidR="00E5270D" w:rsidRPr="00817FAA" w:rsidRDefault="00E5270D" w:rsidP="00E5270D">
            <w:pPr>
              <w:pStyle w:val="NormalWeb"/>
              <w:spacing w:before="0" w:beforeAutospacing="0" w:after="0" w:afterAutospacing="0"/>
              <w:textAlignment w:val="baseline"/>
              <w:rPr>
                <w:rFonts w:asciiTheme="minorHAnsi" w:hAnsiTheme="minorHAnsi" w:cs="Arial"/>
                <w:sz w:val="22"/>
                <w:szCs w:val="22"/>
              </w:rPr>
            </w:pPr>
            <w:r w:rsidRPr="00817FAA">
              <w:rPr>
                <w:rFonts w:asciiTheme="minorHAnsi" w:eastAsia="MS PGothic" w:hAnsiTheme="minorHAnsi" w:cs="Arial"/>
                <w:color w:val="000000" w:themeColor="text1"/>
                <w:kern w:val="24"/>
                <w:sz w:val="22"/>
                <w:szCs w:val="22"/>
              </w:rPr>
              <w:t>(</w:t>
            </w:r>
            <w:r>
              <w:rPr>
                <w:rFonts w:asciiTheme="minorHAnsi" w:eastAsia="MS PGothic" w:hAnsiTheme="minorHAnsi" w:cs="Arial"/>
                <w:color w:val="000000" w:themeColor="text1"/>
                <w:kern w:val="24"/>
                <w:sz w:val="22"/>
                <w:szCs w:val="22"/>
              </w:rPr>
              <w:t>3.2</w:t>
            </w:r>
            <w:r w:rsidRPr="00817FAA">
              <w:rPr>
                <w:rFonts w:asciiTheme="minorHAnsi" w:eastAsia="MS PGothic" w:hAnsiTheme="minorHAnsi" w:cs="Arial"/>
                <w:color w:val="000000" w:themeColor="text1"/>
                <w:kern w:val="24"/>
                <w:sz w:val="22"/>
                <w:szCs w:val="22"/>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4E7C64"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070157"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CB3E80" w14:textId="77777777" w:rsidR="00E5270D" w:rsidRPr="006B19DF" w:rsidRDefault="00E5270D" w:rsidP="00E5270D">
            <w:pPr>
              <w:spacing w:after="0" w:line="240" w:lineRule="auto"/>
              <w:jc w:val="center"/>
              <w:rPr>
                <w:sz w:val="20"/>
                <w:szCs w:val="20"/>
              </w:rPr>
            </w:pPr>
            <w:r>
              <w:rPr>
                <w:sz w:val="20"/>
                <w:szCs w:val="20"/>
              </w:rPr>
              <w:t>-</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296A72" w14:textId="77777777" w:rsidR="00E5270D" w:rsidRPr="006B19DF" w:rsidRDefault="00E5270D" w:rsidP="00E5270D">
            <w:pPr>
              <w:spacing w:after="0" w:line="240" w:lineRule="auto"/>
              <w:jc w:val="center"/>
              <w:rPr>
                <w:sz w:val="20"/>
                <w:szCs w:val="20"/>
              </w:rPr>
            </w:pPr>
            <w:r>
              <w:rPr>
                <w:sz w:val="20"/>
                <w:szCs w:val="20"/>
              </w:rPr>
              <w:t>-</w:t>
            </w:r>
          </w:p>
        </w:tc>
        <w:tc>
          <w:tcPr>
            <w:tcW w:w="1057" w:type="dxa"/>
            <w:tcBorders>
              <w:top w:val="single" w:sz="8" w:space="0" w:color="000000"/>
              <w:left w:val="single" w:sz="8" w:space="0" w:color="000000"/>
              <w:bottom w:val="single" w:sz="8" w:space="0" w:color="000000"/>
              <w:right w:val="single" w:sz="8" w:space="0" w:color="000000"/>
            </w:tcBorders>
            <w:vAlign w:val="center"/>
          </w:tcPr>
          <w:p w14:paraId="67E58F39" w14:textId="77777777" w:rsidR="00E5270D" w:rsidRPr="006B19DF" w:rsidRDefault="00E5270D" w:rsidP="00E5270D">
            <w:pPr>
              <w:spacing w:after="0" w:line="240" w:lineRule="auto"/>
              <w:jc w:val="center"/>
              <w:rPr>
                <w:sz w:val="20"/>
                <w:szCs w:val="20"/>
              </w:rPr>
            </w:pPr>
            <w:r>
              <w:rPr>
                <w:sz w:val="20"/>
                <w:szCs w:val="20"/>
              </w:rPr>
              <w:t>-</w:t>
            </w:r>
          </w:p>
        </w:tc>
        <w:tc>
          <w:tcPr>
            <w:tcW w:w="851" w:type="dxa"/>
            <w:tcBorders>
              <w:top w:val="single" w:sz="8" w:space="0" w:color="000000"/>
              <w:left w:val="single" w:sz="8" w:space="0" w:color="000000"/>
              <w:bottom w:val="single" w:sz="8" w:space="0" w:color="000000"/>
              <w:right w:val="single" w:sz="8" w:space="0" w:color="000000"/>
            </w:tcBorders>
            <w:vAlign w:val="center"/>
          </w:tcPr>
          <w:p w14:paraId="6CB468A1" w14:textId="77777777" w:rsidR="00E5270D" w:rsidRPr="006B19DF" w:rsidRDefault="00E5270D" w:rsidP="00E5270D">
            <w:pPr>
              <w:spacing w:after="0" w:line="240" w:lineRule="auto"/>
              <w:jc w:val="center"/>
              <w:rPr>
                <w:sz w:val="20"/>
                <w:szCs w:val="20"/>
              </w:rPr>
            </w:pPr>
            <w:r>
              <w:rPr>
                <w:sz w:val="20"/>
                <w:szCs w:val="20"/>
              </w:rPr>
              <w:t>-</w:t>
            </w:r>
          </w:p>
        </w:tc>
        <w:tc>
          <w:tcPr>
            <w:tcW w:w="969" w:type="dxa"/>
            <w:tcBorders>
              <w:top w:val="single" w:sz="8" w:space="0" w:color="000000"/>
              <w:left w:val="single" w:sz="8" w:space="0" w:color="000000"/>
              <w:bottom w:val="single" w:sz="8" w:space="0" w:color="000000"/>
              <w:right w:val="single" w:sz="8" w:space="0" w:color="000000"/>
            </w:tcBorders>
            <w:vAlign w:val="center"/>
          </w:tcPr>
          <w:p w14:paraId="601ECA0B" w14:textId="77777777" w:rsidR="00E5270D" w:rsidRPr="006B19DF" w:rsidRDefault="00E5270D" w:rsidP="00E5270D">
            <w:pPr>
              <w:spacing w:after="0" w:line="240" w:lineRule="auto"/>
              <w:jc w:val="center"/>
              <w:rPr>
                <w:sz w:val="20"/>
                <w:szCs w:val="20"/>
              </w:rPr>
            </w:pPr>
            <w:r>
              <w:rPr>
                <w:sz w:val="20"/>
                <w:szCs w:val="20"/>
              </w:rPr>
              <w:t>-</w:t>
            </w:r>
          </w:p>
        </w:tc>
        <w:tc>
          <w:tcPr>
            <w:tcW w:w="969" w:type="dxa"/>
            <w:tcBorders>
              <w:top w:val="single" w:sz="8" w:space="0" w:color="000000"/>
              <w:left w:val="single" w:sz="8" w:space="0" w:color="000000"/>
              <w:bottom w:val="single" w:sz="8" w:space="0" w:color="000000"/>
              <w:right w:val="single" w:sz="8" w:space="0" w:color="000000"/>
            </w:tcBorders>
            <w:vAlign w:val="center"/>
          </w:tcPr>
          <w:p w14:paraId="1839F505" w14:textId="77777777" w:rsidR="00E5270D" w:rsidRPr="006B19DF" w:rsidRDefault="00E5270D" w:rsidP="00E5270D">
            <w:pPr>
              <w:spacing w:after="0" w:line="240" w:lineRule="auto"/>
              <w:jc w:val="center"/>
              <w:rPr>
                <w:sz w:val="20"/>
                <w:szCs w:val="20"/>
              </w:rPr>
            </w:pPr>
            <w:r>
              <w:rPr>
                <w:sz w:val="20"/>
                <w:szCs w:val="20"/>
              </w:rPr>
              <w:t>-</w:t>
            </w:r>
          </w:p>
        </w:tc>
      </w:tr>
      <w:tr w:rsidR="00E5270D" w:rsidRPr="006B19DF" w14:paraId="29CA5DAA"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15BFE9" w14:textId="77777777" w:rsidR="00E5270D" w:rsidRDefault="00E5270D" w:rsidP="00E5270D">
            <w:pPr>
              <w:spacing w:after="0" w:line="240" w:lineRule="auto"/>
              <w:ind w:left="57" w:right="57"/>
              <w:rPr>
                <w:sz w:val="20"/>
                <w:szCs w:val="20"/>
              </w:rPr>
            </w:pPr>
            <w:r>
              <w:rPr>
                <w:sz w:val="20"/>
                <w:szCs w:val="20"/>
              </w:rPr>
              <w:t>Health Questionnaire</w:t>
            </w:r>
          </w:p>
          <w:p w14:paraId="7F7008B0" w14:textId="77777777" w:rsidR="00E5270D" w:rsidRPr="006B19DF" w:rsidRDefault="00E5270D" w:rsidP="00E5270D">
            <w:pPr>
              <w:spacing w:after="0" w:line="240" w:lineRule="auto"/>
              <w:ind w:left="57" w:right="57"/>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tcPr>
          <w:p w14:paraId="080A3DDE" w14:textId="77777777" w:rsidR="00E5270D" w:rsidRPr="006B19DF" w:rsidRDefault="00E5270D" w:rsidP="00E5270D">
            <w:pPr>
              <w:spacing w:after="0" w:line="240" w:lineRule="auto"/>
              <w:ind w:left="57" w:right="57"/>
              <w:rPr>
                <w:sz w:val="20"/>
                <w:szCs w:val="20"/>
              </w:rPr>
            </w:pPr>
            <w:r>
              <w:rPr>
                <w:sz w:val="20"/>
                <w:szCs w:val="20"/>
              </w:rPr>
              <w:t>0-14</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F4349C"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7.0</w:t>
            </w:r>
            <w:r>
              <w:rPr>
                <w:rFonts w:asciiTheme="minorHAnsi" w:hAnsiTheme="minorHAnsi" w:cs="Arial"/>
                <w:bCs/>
                <w:color w:val="000000" w:themeColor="text1"/>
                <w:kern w:val="24"/>
                <w:sz w:val="20"/>
                <w:szCs w:val="20"/>
              </w:rPr>
              <w:t xml:space="preserve"> </w:t>
            </w:r>
            <w:r w:rsidRPr="00817FAA">
              <w:rPr>
                <w:rFonts w:asciiTheme="minorHAnsi" w:hAnsiTheme="minorHAnsi" w:cs="Arial"/>
                <w:bCs/>
                <w:color w:val="000000" w:themeColor="text1"/>
                <w:kern w:val="24"/>
                <w:sz w:val="20"/>
                <w:szCs w:val="20"/>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92F8AC"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6.8  (2.2)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B5ABA92"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B455F1"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51F5C4"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8.1</w:t>
            </w:r>
            <w:r>
              <w:rPr>
                <w:rFonts w:asciiTheme="minorHAnsi" w:hAnsiTheme="minorHAnsi" w:cs="Arial"/>
                <w:bCs/>
                <w:color w:val="000000" w:themeColor="text1"/>
                <w:kern w:val="24"/>
                <w:sz w:val="20"/>
                <w:szCs w:val="20"/>
              </w:rPr>
              <w:t xml:space="preserve"> </w:t>
            </w:r>
            <w:r w:rsidRPr="00817FAA">
              <w:rPr>
                <w:rFonts w:asciiTheme="minorHAnsi" w:hAnsiTheme="minorHAnsi" w:cs="Arial"/>
                <w:bCs/>
                <w:color w:val="000000" w:themeColor="text1"/>
                <w:kern w:val="24"/>
                <w:sz w:val="20"/>
                <w:szCs w:val="20"/>
              </w:rPr>
              <w:t>(2.8)</w:t>
            </w:r>
            <w:r>
              <w:rPr>
                <w:rFonts w:asciiTheme="minorHAnsi" w:hAnsiTheme="minorHAnsi" w:cs="Arial"/>
                <w:bCs/>
                <w:color w:val="000000" w:themeColor="text1"/>
                <w:kern w:val="24"/>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4E1361"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6.9  (2.2)</w:t>
            </w:r>
            <w:r>
              <w:rPr>
                <w:rFonts w:asciiTheme="minorHAnsi" w:hAnsiTheme="minorHAnsi" w:cs="Arial"/>
                <w:bCs/>
                <w:color w:val="000000" w:themeColor="text1"/>
                <w:kern w:val="24"/>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4A4C66"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7.1</w:t>
            </w:r>
            <w:r>
              <w:rPr>
                <w:rFonts w:asciiTheme="minorHAnsi" w:hAnsiTheme="minorHAnsi" w:cs="Arial"/>
                <w:bCs/>
                <w:color w:val="000000" w:themeColor="text1"/>
                <w:kern w:val="24"/>
                <w:sz w:val="20"/>
                <w:szCs w:val="20"/>
              </w:rPr>
              <w:t xml:space="preserve"> </w:t>
            </w:r>
            <w:r w:rsidRPr="00817FAA">
              <w:rPr>
                <w:rFonts w:asciiTheme="minorHAnsi" w:hAnsiTheme="minorHAnsi" w:cs="Arial"/>
                <w:bCs/>
                <w:color w:val="000000" w:themeColor="text1"/>
                <w:kern w:val="24"/>
                <w:sz w:val="20"/>
                <w:szCs w:val="20"/>
              </w:rPr>
              <w:t>(2.5)</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61CEEF"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7.7  (2.1)</w:t>
            </w:r>
          </w:p>
        </w:tc>
        <w:tc>
          <w:tcPr>
            <w:tcW w:w="1057" w:type="dxa"/>
            <w:tcBorders>
              <w:top w:val="single" w:sz="8" w:space="0" w:color="000000"/>
              <w:left w:val="single" w:sz="8" w:space="0" w:color="000000"/>
              <w:bottom w:val="single" w:sz="8" w:space="0" w:color="000000"/>
              <w:right w:val="single" w:sz="8" w:space="0" w:color="000000"/>
            </w:tcBorders>
          </w:tcPr>
          <w:p w14:paraId="144C4D31"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7.2</w:t>
            </w:r>
            <w:r>
              <w:rPr>
                <w:rFonts w:asciiTheme="minorHAnsi" w:hAnsiTheme="minorHAnsi" w:cs="Arial"/>
                <w:bCs/>
                <w:color w:val="000000" w:themeColor="text1"/>
                <w:kern w:val="24"/>
                <w:sz w:val="20"/>
                <w:szCs w:val="20"/>
              </w:rPr>
              <w:t xml:space="preserve"> </w:t>
            </w:r>
            <w:r w:rsidRPr="00817FAA">
              <w:rPr>
                <w:rFonts w:asciiTheme="minorHAnsi" w:hAnsiTheme="minorHAnsi" w:cs="Arial"/>
                <w:bCs/>
                <w:color w:val="000000" w:themeColor="text1"/>
                <w:kern w:val="24"/>
                <w:sz w:val="20"/>
                <w:szCs w:val="20"/>
              </w:rPr>
              <w:t>(2.4)</w:t>
            </w:r>
          </w:p>
        </w:tc>
        <w:tc>
          <w:tcPr>
            <w:tcW w:w="851" w:type="dxa"/>
            <w:tcBorders>
              <w:top w:val="single" w:sz="8" w:space="0" w:color="000000"/>
              <w:left w:val="single" w:sz="8" w:space="0" w:color="000000"/>
              <w:bottom w:val="single" w:sz="8" w:space="0" w:color="000000"/>
              <w:right w:val="single" w:sz="8" w:space="0" w:color="000000"/>
            </w:tcBorders>
          </w:tcPr>
          <w:p w14:paraId="4E3A0447"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7.2 (2.2)</w:t>
            </w:r>
          </w:p>
        </w:tc>
        <w:tc>
          <w:tcPr>
            <w:tcW w:w="969" w:type="dxa"/>
            <w:tcBorders>
              <w:top w:val="single" w:sz="8" w:space="0" w:color="000000"/>
              <w:left w:val="single" w:sz="8" w:space="0" w:color="000000"/>
              <w:bottom w:val="single" w:sz="8" w:space="0" w:color="000000"/>
              <w:right w:val="single" w:sz="8" w:space="0" w:color="000000"/>
            </w:tcBorders>
          </w:tcPr>
          <w:p w14:paraId="22C2E978" w14:textId="77777777" w:rsidR="00E5270D" w:rsidRPr="00817FAA" w:rsidRDefault="00E5270D" w:rsidP="00E5270D">
            <w:pPr>
              <w:pStyle w:val="NormalWeb"/>
              <w:spacing w:before="0" w:beforeAutospacing="0" w:after="0" w:afterAutospacing="0"/>
              <w:rPr>
                <w:rFonts w:asciiTheme="minorHAnsi" w:hAnsiTheme="minorHAnsi" w:cs="Arial"/>
                <w:sz w:val="20"/>
                <w:szCs w:val="20"/>
              </w:rPr>
            </w:pPr>
            <w:r w:rsidRPr="00817FAA">
              <w:rPr>
                <w:rFonts w:asciiTheme="minorHAnsi" w:hAnsiTheme="minorHAnsi" w:cs="Arial"/>
                <w:bCs/>
                <w:color w:val="000000" w:themeColor="text1"/>
                <w:kern w:val="24"/>
                <w:sz w:val="20"/>
                <w:szCs w:val="20"/>
              </w:rPr>
              <w:t>7.2</w:t>
            </w:r>
            <w:r>
              <w:rPr>
                <w:rFonts w:asciiTheme="minorHAnsi" w:hAnsiTheme="minorHAnsi" w:cs="Arial"/>
                <w:bCs/>
                <w:color w:val="000000" w:themeColor="text1"/>
                <w:kern w:val="24"/>
                <w:sz w:val="20"/>
                <w:szCs w:val="20"/>
              </w:rPr>
              <w:t xml:space="preserve"> </w:t>
            </w:r>
            <w:r w:rsidRPr="00817FAA">
              <w:rPr>
                <w:rFonts w:asciiTheme="minorHAnsi" w:hAnsiTheme="minorHAnsi" w:cs="Arial"/>
                <w:bCs/>
                <w:color w:val="000000" w:themeColor="text1"/>
                <w:kern w:val="24"/>
                <w:sz w:val="20"/>
                <w:szCs w:val="20"/>
              </w:rPr>
              <w:t>(2.6)</w:t>
            </w:r>
          </w:p>
        </w:tc>
        <w:tc>
          <w:tcPr>
            <w:tcW w:w="969" w:type="dxa"/>
            <w:tcBorders>
              <w:top w:val="single" w:sz="8" w:space="0" w:color="000000"/>
              <w:left w:val="single" w:sz="8" w:space="0" w:color="000000"/>
              <w:bottom w:val="single" w:sz="8" w:space="0" w:color="000000"/>
              <w:right w:val="single" w:sz="8" w:space="0" w:color="000000"/>
            </w:tcBorders>
          </w:tcPr>
          <w:p w14:paraId="2A83539F" w14:textId="77777777" w:rsidR="00E5270D" w:rsidRPr="00CF2C2A" w:rsidRDefault="00E5270D" w:rsidP="00E5270D">
            <w:pPr>
              <w:spacing w:after="0" w:line="240" w:lineRule="auto"/>
              <w:ind w:left="57" w:right="57"/>
              <w:rPr>
                <w:sz w:val="20"/>
                <w:szCs w:val="20"/>
              </w:rPr>
            </w:pPr>
            <w:r w:rsidRPr="00CF2C2A">
              <w:rPr>
                <w:sz w:val="20"/>
                <w:szCs w:val="20"/>
              </w:rPr>
              <w:t>7.6   (1.5)</w:t>
            </w:r>
          </w:p>
          <w:p w14:paraId="0B2BC8FE" w14:textId="77777777" w:rsidR="00E5270D" w:rsidRPr="006B19DF" w:rsidRDefault="00E5270D" w:rsidP="00E5270D">
            <w:pPr>
              <w:spacing w:after="0" w:line="240" w:lineRule="auto"/>
              <w:ind w:left="57" w:right="57"/>
              <w:rPr>
                <w:sz w:val="20"/>
                <w:szCs w:val="20"/>
              </w:rPr>
            </w:pPr>
          </w:p>
        </w:tc>
      </w:tr>
      <w:tr w:rsidR="00E5270D" w:rsidRPr="006B19DF" w14:paraId="474ABEC0"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780EBC" w14:textId="77777777" w:rsidR="00E5270D" w:rsidRDefault="00E5270D" w:rsidP="00E5270D">
            <w:pPr>
              <w:spacing w:after="0" w:line="240" w:lineRule="auto"/>
              <w:rPr>
                <w:sz w:val="20"/>
                <w:szCs w:val="20"/>
              </w:rPr>
            </w:pPr>
            <w:r>
              <w:rPr>
                <w:sz w:val="20"/>
                <w:szCs w:val="20"/>
              </w:rPr>
              <w:t xml:space="preserve">SF36-II </w:t>
            </w:r>
            <w:r w:rsidRPr="006B19DF">
              <w:rPr>
                <w:sz w:val="20"/>
                <w:szCs w:val="20"/>
              </w:rPr>
              <w:t xml:space="preserve">Physical </w:t>
            </w:r>
            <w:r>
              <w:rPr>
                <w:sz w:val="20"/>
                <w:szCs w:val="20"/>
              </w:rPr>
              <w:t>Component Summary</w:t>
            </w:r>
          </w:p>
          <w:p w14:paraId="3FDA232E" w14:textId="77777777" w:rsidR="00E5270D" w:rsidRPr="006B19DF" w:rsidRDefault="00E5270D" w:rsidP="00E5270D">
            <w:pPr>
              <w:spacing w:after="0" w:line="240" w:lineRule="auto"/>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vAlign w:val="center"/>
          </w:tcPr>
          <w:p w14:paraId="2E84703B" w14:textId="77777777" w:rsidR="00E5270D" w:rsidRPr="006B19DF" w:rsidRDefault="00E5270D" w:rsidP="00E5270D">
            <w:pPr>
              <w:spacing w:after="0" w:line="240" w:lineRule="auto"/>
              <w:rPr>
                <w:sz w:val="20"/>
                <w:szCs w:val="20"/>
              </w:rPr>
            </w:pPr>
            <w:r>
              <w:rPr>
                <w:sz w:val="20"/>
                <w:szCs w:val="20"/>
              </w:rPr>
              <w:t>0-100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D25D14" w14:textId="77777777" w:rsidR="00E5270D" w:rsidRPr="006B19DF" w:rsidRDefault="00E5270D" w:rsidP="00E5270D">
            <w:pPr>
              <w:spacing w:after="0" w:line="240" w:lineRule="auto"/>
              <w:rPr>
                <w:sz w:val="20"/>
                <w:szCs w:val="20"/>
              </w:rPr>
            </w:pPr>
            <w:r w:rsidRPr="006B19DF">
              <w:rPr>
                <w:sz w:val="20"/>
                <w:szCs w:val="20"/>
              </w:rPr>
              <w:t>49.2 (6.1)</w:t>
            </w: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499359" w14:textId="77777777" w:rsidR="00E5270D" w:rsidRPr="006B19DF" w:rsidRDefault="00E5270D" w:rsidP="00E5270D">
            <w:pPr>
              <w:spacing w:after="0" w:line="240" w:lineRule="auto"/>
              <w:rPr>
                <w:sz w:val="20"/>
                <w:szCs w:val="20"/>
              </w:rPr>
            </w:pPr>
            <w:r w:rsidRPr="006B19DF">
              <w:rPr>
                <w:sz w:val="20"/>
                <w:szCs w:val="20"/>
              </w:rPr>
              <w:t>52.1 (4.5)</w:t>
            </w: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A670F5"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48469D"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C9C62F"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1C4C80D"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3B5F6F" w14:textId="77777777" w:rsidR="00E5270D" w:rsidRPr="006B19DF" w:rsidRDefault="00E5270D" w:rsidP="00E5270D">
            <w:pPr>
              <w:spacing w:after="0" w:line="240" w:lineRule="auto"/>
              <w:rPr>
                <w:sz w:val="20"/>
                <w:szCs w:val="20"/>
              </w:rPr>
            </w:pPr>
            <w:r w:rsidRPr="006B19DF">
              <w:rPr>
                <w:sz w:val="20"/>
                <w:szCs w:val="20"/>
              </w:rPr>
              <w:t>50.7 (8.5)</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1C8EE75" w14:textId="77777777" w:rsidR="00E5270D" w:rsidRPr="006B19DF" w:rsidRDefault="00E5270D" w:rsidP="00E5270D">
            <w:pPr>
              <w:spacing w:after="0" w:line="240" w:lineRule="auto"/>
              <w:rPr>
                <w:sz w:val="20"/>
                <w:szCs w:val="20"/>
              </w:rPr>
            </w:pPr>
            <w:r w:rsidRPr="006B19DF">
              <w:rPr>
                <w:sz w:val="20"/>
                <w:szCs w:val="20"/>
              </w:rPr>
              <w:t>52.0 (5.5)</w:t>
            </w:r>
          </w:p>
        </w:tc>
        <w:tc>
          <w:tcPr>
            <w:tcW w:w="1057" w:type="dxa"/>
            <w:tcBorders>
              <w:top w:val="single" w:sz="8" w:space="0" w:color="000000"/>
              <w:left w:val="single" w:sz="8" w:space="0" w:color="000000"/>
              <w:bottom w:val="single" w:sz="8" w:space="0" w:color="000000"/>
              <w:right w:val="single" w:sz="8" w:space="0" w:color="000000"/>
            </w:tcBorders>
            <w:vAlign w:val="center"/>
          </w:tcPr>
          <w:p w14:paraId="3470BCC5" w14:textId="77777777" w:rsidR="00E5270D" w:rsidRPr="006B19DF" w:rsidRDefault="00E5270D" w:rsidP="00E5270D">
            <w:pPr>
              <w:spacing w:after="0" w:line="240" w:lineRule="auto"/>
              <w:rPr>
                <w:sz w:val="20"/>
                <w:szCs w:val="20"/>
              </w:rPr>
            </w:pPr>
            <w:r w:rsidRPr="006B19DF">
              <w:rPr>
                <w:sz w:val="20"/>
                <w:szCs w:val="20"/>
              </w:rPr>
              <w:t>48.4 (8.2)</w:t>
            </w:r>
            <w:r>
              <w:rPr>
                <w:sz w:val="20"/>
                <w:szCs w:val="20"/>
              </w:rPr>
              <w:t>^</w:t>
            </w:r>
          </w:p>
        </w:tc>
        <w:tc>
          <w:tcPr>
            <w:tcW w:w="851" w:type="dxa"/>
            <w:tcBorders>
              <w:top w:val="single" w:sz="8" w:space="0" w:color="000000"/>
              <w:left w:val="single" w:sz="8" w:space="0" w:color="000000"/>
              <w:bottom w:val="single" w:sz="8" w:space="0" w:color="000000"/>
              <w:right w:val="single" w:sz="8" w:space="0" w:color="000000"/>
            </w:tcBorders>
            <w:vAlign w:val="center"/>
          </w:tcPr>
          <w:p w14:paraId="6406A93B" w14:textId="77777777" w:rsidR="00E5270D" w:rsidRPr="006B19DF" w:rsidRDefault="00E5270D" w:rsidP="00E5270D">
            <w:pPr>
              <w:spacing w:after="0" w:line="240" w:lineRule="auto"/>
              <w:rPr>
                <w:sz w:val="20"/>
                <w:szCs w:val="20"/>
              </w:rPr>
            </w:pPr>
            <w:r w:rsidRPr="006B19DF">
              <w:rPr>
                <w:sz w:val="20"/>
                <w:szCs w:val="20"/>
              </w:rPr>
              <w:t>51.7 (9.0)</w:t>
            </w:r>
            <w:r>
              <w:rPr>
                <w:sz w:val="20"/>
                <w:szCs w:val="20"/>
              </w:rPr>
              <w:t>^</w:t>
            </w:r>
          </w:p>
        </w:tc>
        <w:tc>
          <w:tcPr>
            <w:tcW w:w="969" w:type="dxa"/>
            <w:tcBorders>
              <w:top w:val="single" w:sz="8" w:space="0" w:color="000000"/>
              <w:left w:val="single" w:sz="8" w:space="0" w:color="000000"/>
              <w:bottom w:val="single" w:sz="8" w:space="0" w:color="000000"/>
              <w:right w:val="single" w:sz="8" w:space="0" w:color="000000"/>
            </w:tcBorders>
            <w:vAlign w:val="center"/>
          </w:tcPr>
          <w:p w14:paraId="6E972A33" w14:textId="77777777" w:rsidR="00E5270D" w:rsidRPr="006B19DF" w:rsidRDefault="00E5270D" w:rsidP="00E5270D">
            <w:pPr>
              <w:spacing w:after="0" w:line="240" w:lineRule="auto"/>
              <w:rPr>
                <w:sz w:val="20"/>
                <w:szCs w:val="20"/>
              </w:rPr>
            </w:pPr>
            <w:r w:rsidRPr="006B19DF">
              <w:rPr>
                <w:sz w:val="20"/>
                <w:szCs w:val="20"/>
              </w:rPr>
              <w:t>47.9 (9.8)</w:t>
            </w:r>
            <w:r>
              <w:rPr>
                <w:sz w:val="20"/>
                <w:szCs w:val="20"/>
              </w:rPr>
              <w:t>^</w:t>
            </w:r>
          </w:p>
        </w:tc>
        <w:tc>
          <w:tcPr>
            <w:tcW w:w="969" w:type="dxa"/>
            <w:tcBorders>
              <w:top w:val="single" w:sz="8" w:space="0" w:color="000000"/>
              <w:left w:val="single" w:sz="8" w:space="0" w:color="000000"/>
              <w:bottom w:val="single" w:sz="8" w:space="0" w:color="000000"/>
              <w:right w:val="single" w:sz="8" w:space="0" w:color="000000"/>
            </w:tcBorders>
            <w:vAlign w:val="center"/>
          </w:tcPr>
          <w:p w14:paraId="383AEAB4" w14:textId="77777777" w:rsidR="00E5270D" w:rsidRPr="006B19DF" w:rsidRDefault="00E5270D" w:rsidP="00E5270D">
            <w:pPr>
              <w:spacing w:after="0" w:line="240" w:lineRule="auto"/>
              <w:rPr>
                <w:sz w:val="20"/>
                <w:szCs w:val="20"/>
              </w:rPr>
            </w:pPr>
            <w:r w:rsidRPr="006B19DF">
              <w:rPr>
                <w:sz w:val="20"/>
                <w:szCs w:val="20"/>
              </w:rPr>
              <w:t>51.7 (7.3)</w:t>
            </w:r>
            <w:r>
              <w:rPr>
                <w:sz w:val="20"/>
                <w:szCs w:val="20"/>
              </w:rPr>
              <w:t>^</w:t>
            </w:r>
          </w:p>
        </w:tc>
      </w:tr>
      <w:tr w:rsidR="00E5270D" w:rsidRPr="006B19DF" w14:paraId="07C38F5B"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84B0E8" w14:textId="77777777" w:rsidR="00E5270D" w:rsidRDefault="00E5270D" w:rsidP="00E5270D">
            <w:pPr>
              <w:spacing w:after="0" w:line="240" w:lineRule="auto"/>
              <w:rPr>
                <w:sz w:val="20"/>
                <w:szCs w:val="20"/>
              </w:rPr>
            </w:pPr>
            <w:r>
              <w:rPr>
                <w:sz w:val="20"/>
                <w:szCs w:val="20"/>
              </w:rPr>
              <w:lastRenderedPageBreak/>
              <w:t xml:space="preserve">SF36-II </w:t>
            </w:r>
            <w:r w:rsidRPr="006B19DF">
              <w:rPr>
                <w:sz w:val="20"/>
                <w:szCs w:val="20"/>
              </w:rPr>
              <w:t xml:space="preserve">Mental </w:t>
            </w:r>
            <w:r>
              <w:rPr>
                <w:sz w:val="20"/>
                <w:szCs w:val="20"/>
              </w:rPr>
              <w:t xml:space="preserve">Component Summary </w:t>
            </w:r>
          </w:p>
          <w:p w14:paraId="12837001" w14:textId="77777777" w:rsidR="00E5270D" w:rsidRPr="006B19DF" w:rsidRDefault="00E5270D" w:rsidP="00E5270D">
            <w:pPr>
              <w:spacing w:after="0" w:line="240" w:lineRule="auto"/>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vAlign w:val="center"/>
          </w:tcPr>
          <w:p w14:paraId="576C80EC" w14:textId="77777777" w:rsidR="00E5270D" w:rsidRPr="006B19DF" w:rsidRDefault="00E5270D" w:rsidP="00E5270D">
            <w:pPr>
              <w:spacing w:after="0" w:line="240" w:lineRule="auto"/>
              <w:rPr>
                <w:sz w:val="20"/>
                <w:szCs w:val="20"/>
              </w:rPr>
            </w:pPr>
            <w:r>
              <w:rPr>
                <w:sz w:val="20"/>
                <w:szCs w:val="20"/>
              </w:rPr>
              <w:t>0-100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9ABE2A" w14:textId="77777777" w:rsidR="00E5270D" w:rsidRPr="006B19DF" w:rsidRDefault="00E5270D" w:rsidP="00E5270D">
            <w:pPr>
              <w:spacing w:after="0" w:line="240" w:lineRule="auto"/>
              <w:rPr>
                <w:sz w:val="20"/>
                <w:szCs w:val="20"/>
              </w:rPr>
            </w:pPr>
            <w:r w:rsidRPr="006B19DF">
              <w:rPr>
                <w:sz w:val="20"/>
                <w:szCs w:val="20"/>
              </w:rPr>
              <w:t>50.2 (8.3)</w:t>
            </w: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7E48B1" w14:textId="77777777" w:rsidR="00E5270D" w:rsidRPr="006B19DF" w:rsidRDefault="00E5270D" w:rsidP="00E5270D">
            <w:pPr>
              <w:spacing w:after="0" w:line="240" w:lineRule="auto"/>
              <w:rPr>
                <w:sz w:val="20"/>
                <w:szCs w:val="20"/>
              </w:rPr>
            </w:pPr>
            <w:r w:rsidRPr="006B19DF">
              <w:rPr>
                <w:sz w:val="20"/>
                <w:szCs w:val="20"/>
              </w:rPr>
              <w:t>54.0 (6.8)</w:t>
            </w:r>
            <w:r>
              <w:rPr>
                <w:sz w:val="20"/>
                <w:szCs w:val="20"/>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B79CD1"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07FB0E"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372F1C"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173C03"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65F5DC" w14:textId="77777777" w:rsidR="00E5270D" w:rsidRPr="006B19DF" w:rsidRDefault="00E5270D" w:rsidP="00E5270D">
            <w:pPr>
              <w:spacing w:after="0" w:line="240" w:lineRule="auto"/>
              <w:rPr>
                <w:sz w:val="20"/>
                <w:szCs w:val="20"/>
              </w:rPr>
            </w:pPr>
            <w:r w:rsidRPr="006B19DF">
              <w:rPr>
                <w:sz w:val="20"/>
                <w:szCs w:val="20"/>
              </w:rPr>
              <w:t>50.0 (10.2)</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695F0A8" w14:textId="77777777" w:rsidR="00E5270D" w:rsidRPr="006B19DF" w:rsidRDefault="00E5270D" w:rsidP="00E5270D">
            <w:pPr>
              <w:spacing w:after="0" w:line="240" w:lineRule="auto"/>
              <w:rPr>
                <w:sz w:val="20"/>
                <w:szCs w:val="20"/>
              </w:rPr>
            </w:pPr>
            <w:r w:rsidRPr="006B19DF">
              <w:rPr>
                <w:sz w:val="20"/>
                <w:szCs w:val="20"/>
              </w:rPr>
              <w:t>53.2 (9.9)</w:t>
            </w:r>
          </w:p>
        </w:tc>
        <w:tc>
          <w:tcPr>
            <w:tcW w:w="1057" w:type="dxa"/>
            <w:tcBorders>
              <w:top w:val="single" w:sz="8" w:space="0" w:color="000000"/>
              <w:left w:val="single" w:sz="8" w:space="0" w:color="000000"/>
              <w:bottom w:val="single" w:sz="8" w:space="0" w:color="000000"/>
              <w:right w:val="single" w:sz="8" w:space="0" w:color="000000"/>
            </w:tcBorders>
            <w:vAlign w:val="center"/>
          </w:tcPr>
          <w:p w14:paraId="313E40E9" w14:textId="77777777" w:rsidR="00E5270D" w:rsidRPr="006B19DF" w:rsidRDefault="00E5270D" w:rsidP="00E5270D">
            <w:pPr>
              <w:spacing w:after="0" w:line="240" w:lineRule="auto"/>
              <w:rPr>
                <w:sz w:val="20"/>
                <w:szCs w:val="20"/>
              </w:rPr>
            </w:pPr>
            <w:r w:rsidRPr="006B19DF">
              <w:rPr>
                <w:sz w:val="20"/>
                <w:szCs w:val="20"/>
              </w:rPr>
              <w:t>49.3 (10.0)</w:t>
            </w:r>
          </w:p>
        </w:tc>
        <w:tc>
          <w:tcPr>
            <w:tcW w:w="851" w:type="dxa"/>
            <w:tcBorders>
              <w:top w:val="single" w:sz="8" w:space="0" w:color="000000"/>
              <w:left w:val="single" w:sz="8" w:space="0" w:color="000000"/>
              <w:bottom w:val="single" w:sz="8" w:space="0" w:color="000000"/>
              <w:right w:val="single" w:sz="8" w:space="0" w:color="000000"/>
            </w:tcBorders>
            <w:vAlign w:val="center"/>
          </w:tcPr>
          <w:p w14:paraId="3C4D095B" w14:textId="77777777" w:rsidR="00E5270D" w:rsidRPr="006B19DF" w:rsidRDefault="00E5270D" w:rsidP="00E5270D">
            <w:pPr>
              <w:spacing w:after="0" w:line="240" w:lineRule="auto"/>
              <w:rPr>
                <w:sz w:val="20"/>
                <w:szCs w:val="20"/>
              </w:rPr>
            </w:pPr>
            <w:r w:rsidRPr="006B19DF">
              <w:rPr>
                <w:sz w:val="20"/>
                <w:szCs w:val="20"/>
              </w:rPr>
              <w:t>52.1 (9.5)</w:t>
            </w:r>
          </w:p>
        </w:tc>
        <w:tc>
          <w:tcPr>
            <w:tcW w:w="969" w:type="dxa"/>
            <w:tcBorders>
              <w:top w:val="single" w:sz="8" w:space="0" w:color="000000"/>
              <w:left w:val="single" w:sz="8" w:space="0" w:color="000000"/>
              <w:bottom w:val="single" w:sz="8" w:space="0" w:color="000000"/>
              <w:right w:val="single" w:sz="8" w:space="0" w:color="000000"/>
            </w:tcBorders>
            <w:vAlign w:val="center"/>
          </w:tcPr>
          <w:p w14:paraId="726CB24F" w14:textId="77777777" w:rsidR="00E5270D" w:rsidRPr="006B19DF" w:rsidRDefault="00E5270D" w:rsidP="00E5270D">
            <w:pPr>
              <w:spacing w:after="0" w:line="240" w:lineRule="auto"/>
              <w:rPr>
                <w:sz w:val="20"/>
                <w:szCs w:val="20"/>
              </w:rPr>
            </w:pPr>
            <w:r w:rsidRPr="006B19DF">
              <w:rPr>
                <w:sz w:val="20"/>
                <w:szCs w:val="20"/>
              </w:rPr>
              <w:t>49.3 (10.0)</w:t>
            </w:r>
          </w:p>
        </w:tc>
        <w:tc>
          <w:tcPr>
            <w:tcW w:w="969" w:type="dxa"/>
            <w:tcBorders>
              <w:top w:val="single" w:sz="8" w:space="0" w:color="000000"/>
              <w:left w:val="single" w:sz="8" w:space="0" w:color="000000"/>
              <w:bottom w:val="single" w:sz="8" w:space="0" w:color="000000"/>
              <w:right w:val="single" w:sz="8" w:space="0" w:color="000000"/>
            </w:tcBorders>
            <w:vAlign w:val="center"/>
          </w:tcPr>
          <w:p w14:paraId="4F018120" w14:textId="77777777" w:rsidR="00E5270D" w:rsidRPr="006B19DF" w:rsidRDefault="00E5270D" w:rsidP="00E5270D">
            <w:pPr>
              <w:spacing w:after="0" w:line="240" w:lineRule="auto"/>
              <w:rPr>
                <w:sz w:val="20"/>
                <w:szCs w:val="20"/>
              </w:rPr>
            </w:pPr>
            <w:r w:rsidRPr="006B19DF">
              <w:rPr>
                <w:sz w:val="20"/>
                <w:szCs w:val="20"/>
              </w:rPr>
              <w:t>53.3 (8.7)</w:t>
            </w:r>
          </w:p>
        </w:tc>
      </w:tr>
      <w:tr w:rsidR="00E5270D" w:rsidRPr="006B19DF" w14:paraId="1BA9CF07" w14:textId="77777777" w:rsidTr="00E5270D">
        <w:trPr>
          <w:trHeight w:val="647"/>
        </w:trPr>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5F4AA8" w14:textId="77777777" w:rsidR="00E5270D" w:rsidRDefault="00E5270D" w:rsidP="00E5270D">
            <w:pPr>
              <w:spacing w:after="0" w:line="240" w:lineRule="auto"/>
              <w:ind w:left="57" w:right="57"/>
              <w:rPr>
                <w:sz w:val="20"/>
                <w:szCs w:val="20"/>
              </w:rPr>
            </w:pPr>
            <w:r>
              <w:rPr>
                <w:sz w:val="20"/>
                <w:szCs w:val="20"/>
              </w:rPr>
              <w:t>Risk Perception</w:t>
            </w:r>
          </w:p>
          <w:p w14:paraId="06BFFC81" w14:textId="77777777" w:rsidR="00E5270D" w:rsidRPr="006B19DF" w:rsidRDefault="00E5270D" w:rsidP="00E5270D">
            <w:pPr>
              <w:spacing w:after="0" w:line="240" w:lineRule="auto"/>
              <w:ind w:left="57" w:right="57"/>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tcPr>
          <w:p w14:paraId="0E46A2E1" w14:textId="77777777" w:rsidR="00E5270D" w:rsidRPr="006B19DF" w:rsidRDefault="00E5270D" w:rsidP="00E5270D">
            <w:pPr>
              <w:spacing w:after="0" w:line="240" w:lineRule="auto"/>
              <w:jc w:val="center"/>
              <w:rPr>
                <w:sz w:val="20"/>
                <w:szCs w:val="20"/>
              </w:rPr>
            </w:pPr>
            <w:r>
              <w:rPr>
                <w:sz w:val="20"/>
                <w:szCs w:val="20"/>
              </w:rPr>
              <w:t>0-100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E34630" w14:textId="77777777" w:rsidR="00E5270D" w:rsidRPr="006B19DF" w:rsidRDefault="00E5270D" w:rsidP="00E5270D">
            <w:pPr>
              <w:spacing w:after="0" w:line="240" w:lineRule="auto"/>
              <w:rPr>
                <w:sz w:val="20"/>
                <w:szCs w:val="20"/>
              </w:rPr>
            </w:pPr>
            <w:r w:rsidRPr="0045275C">
              <w:rPr>
                <w:rFonts w:eastAsia="MS PGothic" w:cs="Arial"/>
                <w:color w:val="000000" w:themeColor="text1"/>
                <w:kern w:val="24"/>
              </w:rPr>
              <w:t>68.7</w:t>
            </w:r>
            <w:r>
              <w:rPr>
                <w:rFonts w:ascii="Calibri" w:eastAsia="Calibri" w:hAnsi="Calibri"/>
                <w:bCs/>
                <w:kern w:val="24"/>
                <w:sz w:val="20"/>
                <w:szCs w:val="20"/>
              </w:rPr>
              <w:t>^</w:t>
            </w:r>
            <w:r w:rsidRPr="0045275C">
              <w:rPr>
                <w:rFonts w:eastAsia="MS PGothic" w:cs="Arial"/>
                <w:color w:val="000000" w:themeColor="text1"/>
                <w:kern w:val="24"/>
              </w:rPr>
              <w:t xml:space="preserve"> (24.9)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087EF9" w14:textId="77777777" w:rsidR="00E5270D" w:rsidRPr="006B19DF" w:rsidRDefault="00E5270D" w:rsidP="00E5270D">
            <w:pPr>
              <w:spacing w:after="0" w:line="240" w:lineRule="auto"/>
              <w:rPr>
                <w:sz w:val="20"/>
                <w:szCs w:val="20"/>
              </w:rPr>
            </w:pPr>
            <w:r>
              <w:rPr>
                <w:rFonts w:eastAsia="MS PGothic" w:cs="Arial"/>
                <w:color w:val="000000" w:themeColor="text1"/>
                <w:kern w:val="24"/>
              </w:rPr>
              <w:t>27.0</w:t>
            </w:r>
            <w:r>
              <w:rPr>
                <w:rFonts w:ascii="Calibri" w:eastAsia="Calibri" w:hAnsi="Calibri"/>
                <w:bCs/>
                <w:kern w:val="24"/>
                <w:sz w:val="20"/>
                <w:szCs w:val="20"/>
              </w:rPr>
              <w:t>^</w:t>
            </w:r>
            <w:r w:rsidRPr="0045275C">
              <w:rPr>
                <w:rFonts w:eastAsia="MS PGothic" w:cs="Arial"/>
                <w:color w:val="000000" w:themeColor="text1"/>
                <w:kern w:val="24"/>
              </w:rPr>
              <w:t xml:space="preserve"> (17.8)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FBE0A4" w14:textId="77777777" w:rsidR="00E5270D" w:rsidRPr="006B19DF" w:rsidRDefault="00E5270D" w:rsidP="00E5270D">
            <w:pPr>
              <w:spacing w:after="0" w:line="240" w:lineRule="auto"/>
              <w:jc w:val="center"/>
              <w:rPr>
                <w:sz w:val="20"/>
                <w:szCs w:val="20"/>
              </w:rPr>
            </w:pPr>
            <w:r>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1E5A050" w14:textId="77777777" w:rsidR="00E5270D" w:rsidRPr="006B19DF" w:rsidRDefault="00E5270D" w:rsidP="00E5270D">
            <w:pPr>
              <w:spacing w:after="0" w:line="240" w:lineRule="auto"/>
              <w:jc w:val="center"/>
              <w:rPr>
                <w:sz w:val="20"/>
                <w:szCs w:val="20"/>
              </w:rPr>
            </w:pPr>
            <w:r>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143E166" w14:textId="77777777" w:rsidR="00E5270D" w:rsidRPr="006B19DF" w:rsidRDefault="00E5270D" w:rsidP="00E5270D">
            <w:pPr>
              <w:spacing w:after="0" w:line="240" w:lineRule="auto"/>
              <w:jc w:val="center"/>
              <w:rPr>
                <w:sz w:val="20"/>
                <w:szCs w:val="20"/>
              </w:rPr>
            </w:pPr>
            <w:r>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2AD2B6" w14:textId="77777777" w:rsidR="00E5270D" w:rsidRPr="006B19DF" w:rsidRDefault="00E5270D" w:rsidP="00E5270D">
            <w:pPr>
              <w:spacing w:after="0" w:line="240" w:lineRule="auto"/>
              <w:jc w:val="center"/>
              <w:rPr>
                <w:sz w:val="20"/>
                <w:szCs w:val="20"/>
              </w:rPr>
            </w:pPr>
            <w:r>
              <w:rPr>
                <w:sz w:val="20"/>
                <w:szCs w:val="20"/>
              </w:rPr>
              <w:t>-</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E23CA0"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Theme="minorHAnsi" w:eastAsia="MS PGothic" w:hAnsiTheme="minorHAnsi" w:cs="Arial"/>
                <w:color w:val="000000" w:themeColor="text1"/>
                <w:kern w:val="24"/>
                <w:sz w:val="22"/>
                <w:szCs w:val="22"/>
              </w:rPr>
              <w:t>71.2</w:t>
            </w:r>
            <w:r>
              <w:rPr>
                <w:rFonts w:ascii="Calibri" w:eastAsia="Calibri" w:hAnsi="Calibri"/>
                <w:bCs/>
                <w:kern w:val="24"/>
                <w:sz w:val="20"/>
                <w:szCs w:val="20"/>
              </w:rPr>
              <w:t>^</w:t>
            </w:r>
            <w:r w:rsidRPr="0045275C">
              <w:rPr>
                <w:rFonts w:asciiTheme="minorHAnsi" w:eastAsia="MS PGothic" w:hAnsiTheme="minorHAnsi" w:cs="Arial"/>
                <w:color w:val="000000" w:themeColor="text1"/>
                <w:kern w:val="24"/>
                <w:sz w:val="22"/>
                <w:szCs w:val="22"/>
              </w:rPr>
              <w:t xml:space="preserve"> </w:t>
            </w:r>
            <w:r>
              <w:rPr>
                <w:rFonts w:asciiTheme="minorHAnsi" w:eastAsia="MS PGothic" w:hAnsiTheme="minorHAnsi" w:cs="Arial"/>
                <w:color w:val="000000" w:themeColor="text1"/>
                <w:kern w:val="24"/>
                <w:sz w:val="22"/>
                <w:szCs w:val="22"/>
              </w:rPr>
              <w:t xml:space="preserve"> </w:t>
            </w:r>
            <w:r w:rsidRPr="0045275C">
              <w:rPr>
                <w:rFonts w:asciiTheme="minorHAnsi" w:eastAsia="MS PGothic" w:hAnsiTheme="minorHAnsi" w:cs="Arial"/>
                <w:color w:val="000000" w:themeColor="text1"/>
                <w:kern w:val="24"/>
                <w:sz w:val="22"/>
                <w:szCs w:val="22"/>
              </w:rPr>
              <w:t>(24.4)</w:t>
            </w:r>
          </w:p>
        </w:tc>
        <w:tc>
          <w:tcPr>
            <w:tcW w:w="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3C9BEC"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Pr>
                <w:rFonts w:asciiTheme="minorHAnsi" w:eastAsia="MS PGothic" w:hAnsiTheme="minorHAnsi" w:cs="Arial"/>
                <w:color w:val="000000" w:themeColor="text1"/>
                <w:kern w:val="24"/>
                <w:sz w:val="22"/>
                <w:szCs w:val="22"/>
              </w:rPr>
              <w:t>30.6</w:t>
            </w:r>
            <w:r>
              <w:rPr>
                <w:rFonts w:ascii="Calibri" w:eastAsia="Calibri" w:hAnsi="Calibri"/>
                <w:bCs/>
                <w:kern w:val="24"/>
                <w:sz w:val="20"/>
                <w:szCs w:val="20"/>
              </w:rPr>
              <w:t>^</w:t>
            </w:r>
            <w:r w:rsidRPr="0045275C">
              <w:rPr>
                <w:rFonts w:asciiTheme="minorHAnsi" w:eastAsia="MS PGothic" w:hAnsiTheme="minorHAnsi" w:cs="Arial"/>
                <w:color w:val="000000" w:themeColor="text1"/>
                <w:kern w:val="24"/>
                <w:sz w:val="22"/>
                <w:szCs w:val="22"/>
              </w:rPr>
              <w:t xml:space="preserve"> </w:t>
            </w:r>
            <w:r>
              <w:rPr>
                <w:rFonts w:asciiTheme="minorHAnsi" w:eastAsia="MS PGothic" w:hAnsiTheme="minorHAnsi" w:cs="Arial"/>
                <w:color w:val="000000" w:themeColor="text1"/>
                <w:kern w:val="24"/>
                <w:sz w:val="22"/>
                <w:szCs w:val="22"/>
              </w:rPr>
              <w:t xml:space="preserve"> </w:t>
            </w:r>
            <w:r w:rsidRPr="0045275C">
              <w:rPr>
                <w:rFonts w:asciiTheme="minorHAnsi" w:eastAsia="MS PGothic" w:hAnsiTheme="minorHAnsi" w:cs="Arial"/>
                <w:color w:val="000000" w:themeColor="text1"/>
                <w:kern w:val="24"/>
                <w:sz w:val="22"/>
                <w:szCs w:val="22"/>
              </w:rPr>
              <w:t>(16.4)</w:t>
            </w:r>
          </w:p>
        </w:tc>
        <w:tc>
          <w:tcPr>
            <w:tcW w:w="1057" w:type="dxa"/>
            <w:tcBorders>
              <w:top w:val="single" w:sz="8" w:space="0" w:color="000000"/>
              <w:left w:val="single" w:sz="8" w:space="0" w:color="000000"/>
              <w:bottom w:val="single" w:sz="8" w:space="0" w:color="000000"/>
              <w:right w:val="single" w:sz="8" w:space="0" w:color="000000"/>
            </w:tcBorders>
          </w:tcPr>
          <w:p w14:paraId="3B365F63" w14:textId="77777777" w:rsidR="00E5270D" w:rsidRDefault="00E5270D" w:rsidP="00E5270D">
            <w:pPr>
              <w:pStyle w:val="NormalWeb"/>
              <w:spacing w:before="0" w:beforeAutospacing="0" w:after="0" w:afterAutospacing="0"/>
              <w:textAlignment w:val="baseline"/>
              <w:rPr>
                <w:rFonts w:asciiTheme="minorHAnsi" w:eastAsia="MS PGothic" w:hAnsiTheme="minorHAnsi" w:cs="Arial"/>
                <w:color w:val="000000" w:themeColor="text1"/>
                <w:kern w:val="24"/>
                <w:sz w:val="22"/>
                <w:szCs w:val="22"/>
              </w:rPr>
            </w:pPr>
            <w:r w:rsidRPr="0045275C">
              <w:rPr>
                <w:rFonts w:asciiTheme="minorHAnsi" w:eastAsia="MS PGothic" w:hAnsiTheme="minorHAnsi" w:cs="Arial"/>
                <w:color w:val="000000" w:themeColor="text1"/>
                <w:kern w:val="24"/>
                <w:sz w:val="22"/>
                <w:szCs w:val="22"/>
              </w:rPr>
              <w:t>70.6</w:t>
            </w:r>
            <w:r>
              <w:rPr>
                <w:rFonts w:ascii="Calibri" w:eastAsia="Calibri" w:hAnsi="Calibri"/>
                <w:bCs/>
                <w:kern w:val="24"/>
                <w:sz w:val="20"/>
                <w:szCs w:val="20"/>
              </w:rPr>
              <w:t>^</w:t>
            </w:r>
            <w:r w:rsidRPr="0045275C">
              <w:rPr>
                <w:rFonts w:asciiTheme="minorHAnsi" w:eastAsia="MS PGothic" w:hAnsiTheme="minorHAnsi" w:cs="Arial"/>
                <w:color w:val="000000" w:themeColor="text1"/>
                <w:kern w:val="24"/>
                <w:sz w:val="22"/>
                <w:szCs w:val="22"/>
              </w:rPr>
              <w:t xml:space="preserve"> </w:t>
            </w:r>
          </w:p>
          <w:p w14:paraId="2FF62AB7"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sidRPr="0045275C">
              <w:rPr>
                <w:rFonts w:asciiTheme="minorHAnsi" w:eastAsia="MS PGothic" w:hAnsiTheme="minorHAnsi" w:cs="Arial"/>
                <w:color w:val="000000" w:themeColor="text1"/>
                <w:kern w:val="24"/>
                <w:sz w:val="22"/>
                <w:szCs w:val="22"/>
              </w:rPr>
              <w:t>(25.5)</w:t>
            </w:r>
          </w:p>
        </w:tc>
        <w:tc>
          <w:tcPr>
            <w:tcW w:w="851" w:type="dxa"/>
            <w:tcBorders>
              <w:top w:val="single" w:sz="8" w:space="0" w:color="000000"/>
              <w:left w:val="single" w:sz="8" w:space="0" w:color="000000"/>
              <w:bottom w:val="single" w:sz="8" w:space="0" w:color="000000"/>
              <w:right w:val="single" w:sz="8" w:space="0" w:color="000000"/>
            </w:tcBorders>
          </w:tcPr>
          <w:p w14:paraId="11D1687A"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sidRPr="0045275C">
              <w:rPr>
                <w:rFonts w:asciiTheme="minorHAnsi" w:eastAsia="MS PGothic" w:hAnsiTheme="minorHAnsi" w:cs="Arial"/>
                <w:color w:val="000000" w:themeColor="text1"/>
                <w:kern w:val="24"/>
                <w:sz w:val="22"/>
                <w:szCs w:val="22"/>
              </w:rPr>
              <w:t>33.9</w:t>
            </w:r>
            <w:r>
              <w:rPr>
                <w:rFonts w:ascii="Calibri" w:eastAsia="Calibri" w:hAnsi="Calibri"/>
                <w:bCs/>
                <w:kern w:val="24"/>
                <w:sz w:val="20"/>
                <w:szCs w:val="20"/>
              </w:rPr>
              <w:t>^</w:t>
            </w:r>
            <w:r w:rsidRPr="0045275C">
              <w:rPr>
                <w:rFonts w:asciiTheme="minorHAnsi" w:eastAsia="MS PGothic" w:hAnsiTheme="minorHAnsi" w:cs="Arial"/>
                <w:color w:val="000000" w:themeColor="text1"/>
                <w:kern w:val="24"/>
                <w:sz w:val="22"/>
                <w:szCs w:val="22"/>
              </w:rPr>
              <w:t xml:space="preserve"> (18.7)</w:t>
            </w:r>
          </w:p>
        </w:tc>
        <w:tc>
          <w:tcPr>
            <w:tcW w:w="969" w:type="dxa"/>
            <w:tcBorders>
              <w:top w:val="single" w:sz="8" w:space="0" w:color="000000"/>
              <w:left w:val="single" w:sz="8" w:space="0" w:color="000000"/>
              <w:bottom w:val="single" w:sz="8" w:space="0" w:color="000000"/>
              <w:right w:val="single" w:sz="8" w:space="0" w:color="000000"/>
            </w:tcBorders>
          </w:tcPr>
          <w:p w14:paraId="29A1DA6D"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sidRPr="0045275C">
              <w:rPr>
                <w:rFonts w:asciiTheme="minorHAnsi" w:eastAsia="MS PGothic" w:hAnsiTheme="minorHAnsi" w:cs="Arial"/>
                <w:color w:val="000000" w:themeColor="text1"/>
                <w:kern w:val="24"/>
                <w:sz w:val="22"/>
                <w:szCs w:val="22"/>
              </w:rPr>
              <w:t>67.7</w:t>
            </w:r>
            <w:r>
              <w:rPr>
                <w:rFonts w:ascii="Calibri" w:eastAsia="Calibri" w:hAnsi="Calibri"/>
                <w:bCs/>
                <w:kern w:val="24"/>
                <w:sz w:val="20"/>
                <w:szCs w:val="20"/>
              </w:rPr>
              <w:t>^</w:t>
            </w:r>
            <w:r w:rsidRPr="0045275C">
              <w:rPr>
                <w:rFonts w:asciiTheme="minorHAnsi" w:eastAsia="MS PGothic" w:hAnsiTheme="minorHAnsi" w:cs="Arial"/>
                <w:color w:val="000000" w:themeColor="text1"/>
                <w:kern w:val="24"/>
                <w:sz w:val="22"/>
                <w:szCs w:val="22"/>
              </w:rPr>
              <w:t xml:space="preserve"> (27.0)</w:t>
            </w:r>
          </w:p>
        </w:tc>
        <w:tc>
          <w:tcPr>
            <w:tcW w:w="969" w:type="dxa"/>
            <w:tcBorders>
              <w:top w:val="single" w:sz="8" w:space="0" w:color="000000"/>
              <w:left w:val="single" w:sz="8" w:space="0" w:color="000000"/>
              <w:bottom w:val="single" w:sz="8" w:space="0" w:color="000000"/>
              <w:right w:val="single" w:sz="8" w:space="0" w:color="000000"/>
            </w:tcBorders>
          </w:tcPr>
          <w:p w14:paraId="414553BA" w14:textId="77777777" w:rsidR="00E5270D" w:rsidRPr="002078D6" w:rsidRDefault="00E5270D" w:rsidP="00E5270D">
            <w:pPr>
              <w:pStyle w:val="NormalWeb"/>
              <w:spacing w:before="0" w:beforeAutospacing="0" w:after="0" w:afterAutospacing="0"/>
              <w:textAlignment w:val="baseline"/>
              <w:rPr>
                <w:rFonts w:ascii="Calibri" w:hAnsi="Calibri" w:cs="Arial"/>
                <w:sz w:val="20"/>
                <w:szCs w:val="20"/>
              </w:rPr>
            </w:pPr>
            <w:r w:rsidRPr="0045275C">
              <w:rPr>
                <w:rFonts w:asciiTheme="minorHAnsi" w:eastAsia="MS PGothic" w:hAnsiTheme="minorHAnsi" w:cs="Arial"/>
                <w:color w:val="000000" w:themeColor="text1"/>
                <w:kern w:val="24"/>
                <w:sz w:val="22"/>
                <w:szCs w:val="22"/>
              </w:rPr>
              <w:t>35.7</w:t>
            </w:r>
            <w:r>
              <w:rPr>
                <w:rFonts w:ascii="Calibri" w:eastAsia="Calibri" w:hAnsi="Calibri"/>
                <w:bCs/>
                <w:kern w:val="24"/>
                <w:sz w:val="20"/>
                <w:szCs w:val="20"/>
              </w:rPr>
              <w:t>^</w:t>
            </w:r>
            <w:r w:rsidRPr="0045275C">
              <w:rPr>
                <w:rFonts w:asciiTheme="minorHAnsi" w:eastAsia="MS PGothic" w:hAnsiTheme="minorHAnsi" w:cs="Arial"/>
                <w:color w:val="000000" w:themeColor="text1"/>
                <w:kern w:val="24"/>
                <w:sz w:val="22"/>
                <w:szCs w:val="22"/>
              </w:rPr>
              <w:t xml:space="preserve"> (19.4)</w:t>
            </w:r>
          </w:p>
        </w:tc>
      </w:tr>
    </w:tbl>
    <w:p w14:paraId="5C780BD2" w14:textId="77777777" w:rsidR="00E5270D" w:rsidRPr="00E5270D" w:rsidRDefault="00E5270D" w:rsidP="00E5270D">
      <w:pPr>
        <w:pStyle w:val="NoteLevel11"/>
        <w:rPr>
          <w:rFonts w:asciiTheme="minorHAnsi" w:hAnsiTheme="minorHAnsi"/>
        </w:rPr>
      </w:pPr>
      <w:r w:rsidRPr="00E5270D">
        <w:rPr>
          <w:rFonts w:asciiTheme="minorHAnsi" w:hAnsiTheme="minorHAnsi"/>
        </w:rPr>
        <w:t>*Significant difference in scores between time points (same group)  compared to baseline (first) measure</w:t>
      </w:r>
    </w:p>
    <w:p w14:paraId="046A4DAF" w14:textId="77777777" w:rsidR="00E5270D" w:rsidRPr="00E5270D" w:rsidRDefault="00E5270D" w:rsidP="00E5270D">
      <w:pPr>
        <w:pStyle w:val="NoteLevel11"/>
        <w:rPr>
          <w:rFonts w:asciiTheme="minorHAnsi" w:hAnsiTheme="minorHAnsi"/>
        </w:rPr>
      </w:pPr>
      <w:r w:rsidRPr="00E5270D">
        <w:rPr>
          <w:rFonts w:asciiTheme="minorHAnsi" w:hAnsiTheme="minorHAnsi"/>
        </w:rPr>
        <w:t>^Significant difference in scores between groups</w:t>
      </w:r>
    </w:p>
    <w:p w14:paraId="7D32F69B" w14:textId="77777777" w:rsidR="00E5270D" w:rsidRDefault="00E5270D" w:rsidP="00E5270D">
      <w:pPr>
        <w:pStyle w:val="NoteLevel11"/>
      </w:pPr>
    </w:p>
    <w:p w14:paraId="272B95D1" w14:textId="77777777" w:rsidR="00E5270D" w:rsidRDefault="00E5270D" w:rsidP="00E5270D">
      <w:pPr>
        <w:pStyle w:val="NoteLevel11"/>
      </w:pPr>
      <w:r>
        <w:br w:type="page"/>
      </w:r>
    </w:p>
    <w:p w14:paraId="4E1F2FFE" w14:textId="77777777" w:rsidR="00E5270D" w:rsidRPr="00E5270D" w:rsidRDefault="00E5270D" w:rsidP="00E5270D">
      <w:pPr>
        <w:pStyle w:val="NoteLevel11"/>
        <w:rPr>
          <w:rFonts w:asciiTheme="minorHAnsi" w:hAnsiTheme="minorHAnsi"/>
          <w:b/>
        </w:rPr>
      </w:pPr>
      <w:r w:rsidRPr="00E5270D">
        <w:rPr>
          <w:rFonts w:asciiTheme="minorHAnsi" w:hAnsiTheme="minorHAnsi"/>
          <w:b/>
        </w:rPr>
        <w:lastRenderedPageBreak/>
        <w:t xml:space="preserve">Table 3: Descriptive statistics and summary of psychological outcomes of </w:t>
      </w:r>
      <w:r w:rsidRPr="00E5270D">
        <w:rPr>
          <w:rFonts w:asciiTheme="minorHAnsi" w:hAnsiTheme="minorHAnsi"/>
          <w:b/>
          <w:i/>
        </w:rPr>
        <w:t>TP53</w:t>
      </w:r>
      <w:r w:rsidRPr="00E5270D">
        <w:rPr>
          <w:rFonts w:asciiTheme="minorHAnsi" w:hAnsiTheme="minorHAnsi"/>
          <w:b/>
        </w:rPr>
        <w:t xml:space="preserve"> carriers with a previous cancer diagnosis vs with those who are unaffected. </w:t>
      </w:r>
    </w:p>
    <w:tbl>
      <w:tblPr>
        <w:tblW w:w="13183" w:type="dxa"/>
        <w:tblInd w:w="341" w:type="dxa"/>
        <w:tblLayout w:type="fixed"/>
        <w:tblCellMar>
          <w:left w:w="0" w:type="dxa"/>
          <w:right w:w="0" w:type="dxa"/>
        </w:tblCellMar>
        <w:tblLook w:val="0600" w:firstRow="0" w:lastRow="0" w:firstColumn="0" w:lastColumn="0" w:noHBand="1" w:noVBand="1"/>
      </w:tblPr>
      <w:tblGrid>
        <w:gridCol w:w="1417"/>
        <w:gridCol w:w="1134"/>
        <w:gridCol w:w="993"/>
        <w:gridCol w:w="1134"/>
        <w:gridCol w:w="992"/>
        <w:gridCol w:w="1134"/>
        <w:gridCol w:w="992"/>
        <w:gridCol w:w="1134"/>
        <w:gridCol w:w="992"/>
        <w:gridCol w:w="1134"/>
        <w:gridCol w:w="993"/>
        <w:gridCol w:w="1134"/>
      </w:tblGrid>
      <w:tr w:rsidR="00E5270D" w:rsidRPr="006B19DF" w14:paraId="594AB953" w14:textId="77777777" w:rsidTr="00E5270D">
        <w:trPr>
          <w:trHeight w:val="405"/>
        </w:trPr>
        <w:tc>
          <w:tcPr>
            <w:tcW w:w="1417" w:type="dxa"/>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1D80FE8A" w14:textId="77777777" w:rsidR="00E5270D" w:rsidRPr="00372F27" w:rsidRDefault="00E5270D" w:rsidP="00E5270D">
            <w:pPr>
              <w:spacing w:after="0" w:line="240" w:lineRule="auto"/>
              <w:ind w:left="57" w:right="57"/>
              <w:jc w:val="center"/>
              <w:rPr>
                <w:b/>
                <w:sz w:val="20"/>
                <w:szCs w:val="20"/>
              </w:rPr>
            </w:pPr>
            <w:r w:rsidRPr="00372F27">
              <w:rPr>
                <w:b/>
                <w:sz w:val="20"/>
                <w:szCs w:val="20"/>
              </w:rPr>
              <w:t>Scale</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tcPr>
          <w:p w14:paraId="78B1B0BF" w14:textId="77777777" w:rsidR="00E5270D" w:rsidRPr="00372F27" w:rsidRDefault="00E5270D" w:rsidP="00E5270D">
            <w:pPr>
              <w:spacing w:after="0" w:line="240" w:lineRule="auto"/>
              <w:ind w:left="57" w:right="57"/>
              <w:jc w:val="center"/>
              <w:rPr>
                <w:b/>
                <w:bCs/>
                <w:sz w:val="20"/>
                <w:szCs w:val="20"/>
              </w:rPr>
            </w:pPr>
            <w:r w:rsidRPr="00372F27">
              <w:rPr>
                <w:b/>
                <w:bCs/>
                <w:sz w:val="20"/>
                <w:szCs w:val="20"/>
              </w:rPr>
              <w:t>Scale range/ threshold</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53D68D91" w14:textId="77777777" w:rsidR="00E5270D" w:rsidRPr="00372F27" w:rsidRDefault="00E5270D" w:rsidP="00E5270D">
            <w:pPr>
              <w:spacing w:after="0" w:line="240" w:lineRule="auto"/>
              <w:ind w:left="57" w:right="57"/>
              <w:jc w:val="center"/>
              <w:rPr>
                <w:b/>
                <w:sz w:val="20"/>
                <w:szCs w:val="20"/>
              </w:rPr>
            </w:pPr>
            <w:r w:rsidRPr="00372F27">
              <w:rPr>
                <w:b/>
                <w:bCs/>
                <w:sz w:val="20"/>
                <w:szCs w:val="20"/>
              </w:rPr>
              <w:t xml:space="preserve"> Study Enrolment</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6901C904" w14:textId="77777777" w:rsidR="00E5270D" w:rsidRPr="00372F27" w:rsidRDefault="00E5270D" w:rsidP="00E5270D">
            <w:pPr>
              <w:spacing w:after="0" w:line="240" w:lineRule="auto"/>
              <w:ind w:left="57" w:right="57"/>
              <w:jc w:val="center"/>
              <w:rPr>
                <w:b/>
                <w:sz w:val="20"/>
                <w:szCs w:val="20"/>
              </w:rPr>
            </w:pPr>
            <w:r w:rsidRPr="00372F27">
              <w:rPr>
                <w:b/>
                <w:bCs/>
                <w:sz w:val="20"/>
                <w:szCs w:val="20"/>
              </w:rPr>
              <w:t>Pre-results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04899A63" w14:textId="77777777" w:rsidR="00E5270D" w:rsidRPr="00372F27" w:rsidRDefault="00E5270D" w:rsidP="00E5270D">
            <w:pPr>
              <w:spacing w:after="0" w:line="240" w:lineRule="auto"/>
              <w:ind w:left="57" w:right="57"/>
              <w:jc w:val="center"/>
              <w:rPr>
                <w:b/>
                <w:sz w:val="20"/>
                <w:szCs w:val="20"/>
              </w:rPr>
            </w:pPr>
            <w:r w:rsidRPr="00372F27">
              <w:rPr>
                <w:b/>
                <w:bCs/>
                <w:sz w:val="20"/>
                <w:szCs w:val="20"/>
              </w:rPr>
              <w:t xml:space="preserve">12 weeks </w:t>
            </w:r>
            <w:r>
              <w:rPr>
                <w:b/>
                <w:bCs/>
                <w:sz w:val="20"/>
                <w:szCs w:val="20"/>
              </w:rPr>
              <w:t>after results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tcPr>
          <w:p w14:paraId="2DF48C13" w14:textId="77777777" w:rsidR="00E5270D" w:rsidRPr="00372F27" w:rsidRDefault="00E5270D" w:rsidP="00E5270D">
            <w:pPr>
              <w:spacing w:after="0" w:line="240" w:lineRule="auto"/>
              <w:ind w:left="57" w:right="57"/>
              <w:jc w:val="center"/>
              <w:rPr>
                <w:b/>
                <w:bCs/>
                <w:sz w:val="20"/>
                <w:szCs w:val="20"/>
              </w:rPr>
            </w:pPr>
            <w:r w:rsidRPr="00372F27">
              <w:rPr>
                <w:b/>
                <w:bCs/>
                <w:sz w:val="20"/>
                <w:szCs w:val="20"/>
              </w:rPr>
              <w:t>2</w:t>
            </w:r>
            <w:r>
              <w:rPr>
                <w:b/>
                <w:bCs/>
                <w:sz w:val="20"/>
                <w:szCs w:val="20"/>
              </w:rPr>
              <w:t>6</w:t>
            </w:r>
            <w:r w:rsidRPr="00372F27">
              <w:rPr>
                <w:b/>
                <w:bCs/>
                <w:sz w:val="20"/>
                <w:szCs w:val="20"/>
              </w:rPr>
              <w:t xml:space="preserve"> weeks</w:t>
            </w:r>
            <w:r>
              <w:rPr>
                <w:b/>
                <w:bCs/>
                <w:sz w:val="20"/>
                <w:szCs w:val="20"/>
              </w:rPr>
              <w:t xml:space="preserve"> after results</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tcPr>
          <w:p w14:paraId="19AE9304" w14:textId="77777777" w:rsidR="00E5270D" w:rsidRPr="00372F27" w:rsidRDefault="00E5270D" w:rsidP="00E5270D">
            <w:pPr>
              <w:spacing w:after="0" w:line="240" w:lineRule="auto"/>
              <w:ind w:left="57" w:right="57"/>
              <w:jc w:val="center"/>
              <w:rPr>
                <w:b/>
                <w:bCs/>
                <w:sz w:val="20"/>
                <w:szCs w:val="20"/>
              </w:rPr>
            </w:pPr>
            <w:r w:rsidRPr="00372F27">
              <w:rPr>
                <w:b/>
                <w:bCs/>
                <w:sz w:val="20"/>
                <w:szCs w:val="20"/>
              </w:rPr>
              <w:t>52 weeks</w:t>
            </w:r>
            <w:r>
              <w:rPr>
                <w:b/>
                <w:bCs/>
                <w:sz w:val="20"/>
                <w:szCs w:val="20"/>
              </w:rPr>
              <w:t xml:space="preserve"> after results</w:t>
            </w:r>
          </w:p>
        </w:tc>
      </w:tr>
      <w:tr w:rsidR="00E5270D" w:rsidRPr="006B19DF" w14:paraId="793920E3" w14:textId="77777777" w:rsidTr="00E5270D">
        <w:trPr>
          <w:trHeight w:val="457"/>
        </w:trPr>
        <w:tc>
          <w:tcPr>
            <w:tcW w:w="14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22B479D3" w14:textId="77777777" w:rsidR="00E5270D" w:rsidRPr="006B19DF" w:rsidRDefault="00E5270D" w:rsidP="00E5270D">
            <w:pPr>
              <w:spacing w:after="0" w:line="240" w:lineRule="auto"/>
              <w:ind w:left="57" w:right="57"/>
              <w:rPr>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tcPr>
          <w:p w14:paraId="00B250DF" w14:textId="77777777" w:rsidR="00E5270D" w:rsidRPr="006B19DF" w:rsidRDefault="00E5270D" w:rsidP="00E5270D">
            <w:pPr>
              <w:spacing w:after="0" w:line="240" w:lineRule="auto"/>
              <w:ind w:left="57" w:right="57"/>
              <w:rPr>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53D53DD9" w14:textId="77777777" w:rsidR="00E5270D" w:rsidRPr="006B19DF" w:rsidRDefault="00E5270D" w:rsidP="00E5270D">
            <w:pPr>
              <w:spacing w:after="0" w:line="240" w:lineRule="auto"/>
              <w:ind w:right="57"/>
              <w:rPr>
                <w:sz w:val="20"/>
                <w:szCs w:val="20"/>
              </w:rPr>
            </w:pPr>
            <w:r>
              <w:rPr>
                <w:sz w:val="20"/>
                <w:szCs w:val="20"/>
              </w:rPr>
              <w:t xml:space="preserve">Previous cancer </w:t>
            </w:r>
            <w:r w:rsidRPr="006B19DF">
              <w:rPr>
                <w:sz w:val="20"/>
                <w:szCs w:val="20"/>
              </w:rPr>
              <w:t>(</w:t>
            </w:r>
            <w:r>
              <w:rPr>
                <w:sz w:val="20"/>
                <w:szCs w:val="20"/>
              </w:rPr>
              <w:t>n</w:t>
            </w:r>
            <w:r w:rsidRPr="006B19DF">
              <w:rPr>
                <w:sz w:val="20"/>
                <w:szCs w:val="20"/>
              </w:rPr>
              <w:t>=</w:t>
            </w:r>
            <w:r>
              <w:rPr>
                <w:sz w:val="20"/>
                <w:szCs w:val="20"/>
              </w:rPr>
              <w:t>15</w:t>
            </w:r>
            <w:r w:rsidRPr="006B19DF">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36B28892" w14:textId="77777777" w:rsidR="00E5270D" w:rsidRPr="006B19DF" w:rsidRDefault="00E5270D" w:rsidP="00E5270D">
            <w:pPr>
              <w:spacing w:after="0" w:line="240" w:lineRule="auto"/>
              <w:ind w:right="57"/>
              <w:rPr>
                <w:sz w:val="20"/>
                <w:szCs w:val="20"/>
              </w:rPr>
            </w:pPr>
            <w:r>
              <w:rPr>
                <w:sz w:val="20"/>
                <w:szCs w:val="20"/>
              </w:rPr>
              <w:t>Unaffected</w:t>
            </w:r>
            <w:r w:rsidRPr="006B19DF">
              <w:rPr>
                <w:sz w:val="20"/>
                <w:szCs w:val="20"/>
              </w:rPr>
              <w:t xml:space="preserve"> (</w:t>
            </w:r>
            <w:r>
              <w:rPr>
                <w:sz w:val="20"/>
                <w:szCs w:val="20"/>
              </w:rPr>
              <w:t>n</w:t>
            </w:r>
            <w:r w:rsidRPr="006B19DF">
              <w:rPr>
                <w:sz w:val="20"/>
                <w:szCs w:val="20"/>
              </w:rPr>
              <w:t>=</w:t>
            </w:r>
            <w:r>
              <w:rPr>
                <w:sz w:val="20"/>
                <w:szCs w:val="20"/>
              </w:rPr>
              <w:t>29</w:t>
            </w:r>
            <w:r w:rsidRPr="006B19DF">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7A2E2D11" w14:textId="77777777" w:rsidR="00E5270D" w:rsidRPr="006B19DF" w:rsidRDefault="00E5270D" w:rsidP="00E5270D">
            <w:pPr>
              <w:spacing w:after="0" w:line="240" w:lineRule="auto"/>
              <w:ind w:right="57"/>
              <w:rPr>
                <w:sz w:val="20"/>
                <w:szCs w:val="20"/>
              </w:rPr>
            </w:pPr>
            <w:r>
              <w:rPr>
                <w:sz w:val="20"/>
                <w:szCs w:val="20"/>
              </w:rPr>
              <w:t xml:space="preserve">Previous cancer </w:t>
            </w:r>
            <w:r w:rsidRPr="006B19DF">
              <w:rPr>
                <w:sz w:val="20"/>
                <w:szCs w:val="20"/>
              </w:rPr>
              <w:t>(</w:t>
            </w:r>
            <w:r>
              <w:rPr>
                <w:sz w:val="20"/>
                <w:szCs w:val="20"/>
              </w:rPr>
              <w:t>n</w:t>
            </w:r>
            <w:r w:rsidRPr="006B19DF">
              <w:rPr>
                <w:sz w:val="20"/>
                <w:szCs w:val="20"/>
              </w:rPr>
              <w:t>=</w:t>
            </w:r>
            <w:r>
              <w:rPr>
                <w:sz w:val="20"/>
                <w:szCs w:val="20"/>
              </w:rPr>
              <w:t>14</w:t>
            </w:r>
            <w:r w:rsidRPr="006B19DF">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5883D1D2" w14:textId="77777777" w:rsidR="00E5270D" w:rsidRPr="006B19DF" w:rsidRDefault="00E5270D" w:rsidP="00E5270D">
            <w:pPr>
              <w:spacing w:after="0" w:line="240" w:lineRule="auto"/>
              <w:ind w:right="57"/>
              <w:rPr>
                <w:sz w:val="20"/>
                <w:szCs w:val="20"/>
              </w:rPr>
            </w:pPr>
            <w:r>
              <w:rPr>
                <w:sz w:val="20"/>
                <w:szCs w:val="20"/>
              </w:rPr>
              <w:t>Unaffected</w:t>
            </w:r>
            <w:r w:rsidRPr="006B19DF">
              <w:rPr>
                <w:sz w:val="20"/>
                <w:szCs w:val="20"/>
              </w:rPr>
              <w:t xml:space="preserve"> (</w:t>
            </w:r>
            <w:r>
              <w:rPr>
                <w:sz w:val="20"/>
                <w:szCs w:val="20"/>
              </w:rPr>
              <w:t>n</w:t>
            </w:r>
            <w:r w:rsidRPr="006B19DF">
              <w:rPr>
                <w:sz w:val="20"/>
                <w:szCs w:val="20"/>
              </w:rPr>
              <w:t>=</w:t>
            </w:r>
            <w:r>
              <w:rPr>
                <w:sz w:val="20"/>
                <w:szCs w:val="20"/>
              </w:rPr>
              <w:t>22</w:t>
            </w:r>
            <w:r w:rsidRPr="006B19DF">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54154DD0" w14:textId="77777777" w:rsidR="00E5270D" w:rsidRPr="006B19DF" w:rsidRDefault="00E5270D" w:rsidP="00E5270D">
            <w:pPr>
              <w:spacing w:after="0" w:line="240" w:lineRule="auto"/>
              <w:ind w:right="57"/>
              <w:rPr>
                <w:sz w:val="20"/>
                <w:szCs w:val="20"/>
              </w:rPr>
            </w:pPr>
            <w:r>
              <w:rPr>
                <w:sz w:val="20"/>
                <w:szCs w:val="20"/>
              </w:rPr>
              <w:t xml:space="preserve">Previous cancer </w:t>
            </w:r>
            <w:r w:rsidRPr="006B19DF">
              <w:rPr>
                <w:sz w:val="20"/>
                <w:szCs w:val="20"/>
              </w:rPr>
              <w:t>(</w:t>
            </w:r>
            <w:r>
              <w:rPr>
                <w:sz w:val="20"/>
                <w:szCs w:val="20"/>
              </w:rPr>
              <w:t>n</w:t>
            </w:r>
            <w:r w:rsidRPr="006B19DF">
              <w:rPr>
                <w:sz w:val="20"/>
                <w:szCs w:val="20"/>
              </w:rPr>
              <w:t>=</w:t>
            </w:r>
            <w:r>
              <w:rPr>
                <w:sz w:val="20"/>
                <w:szCs w:val="20"/>
              </w:rPr>
              <w:t>9</w:t>
            </w:r>
            <w:r w:rsidRPr="006B19DF">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50570D50" w14:textId="77777777" w:rsidR="00E5270D" w:rsidRPr="006B19DF" w:rsidRDefault="00E5270D" w:rsidP="00E5270D">
            <w:pPr>
              <w:spacing w:after="0" w:line="240" w:lineRule="auto"/>
              <w:ind w:right="57"/>
              <w:rPr>
                <w:sz w:val="20"/>
                <w:szCs w:val="20"/>
              </w:rPr>
            </w:pPr>
            <w:r>
              <w:rPr>
                <w:sz w:val="20"/>
                <w:szCs w:val="20"/>
              </w:rPr>
              <w:t>Unaffected</w:t>
            </w:r>
            <w:r w:rsidRPr="006B19DF">
              <w:rPr>
                <w:sz w:val="20"/>
                <w:szCs w:val="20"/>
              </w:rPr>
              <w:t xml:space="preserve"> (</w:t>
            </w:r>
            <w:r>
              <w:rPr>
                <w:sz w:val="20"/>
                <w:szCs w:val="20"/>
              </w:rPr>
              <w:t>n</w:t>
            </w:r>
            <w:r w:rsidRPr="006B19DF">
              <w:rPr>
                <w:sz w:val="20"/>
                <w:szCs w:val="20"/>
              </w:rPr>
              <w:t>=</w:t>
            </w:r>
            <w:r>
              <w:rPr>
                <w:sz w:val="20"/>
                <w:szCs w:val="20"/>
              </w:rPr>
              <w:t>20</w:t>
            </w:r>
            <w:r w:rsidRPr="006B19DF">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36A68D5B" w14:textId="77777777" w:rsidR="00E5270D" w:rsidRPr="006B19DF" w:rsidRDefault="00E5270D" w:rsidP="00E5270D">
            <w:pPr>
              <w:spacing w:after="0" w:line="240" w:lineRule="auto"/>
              <w:ind w:right="57"/>
              <w:rPr>
                <w:sz w:val="20"/>
                <w:szCs w:val="20"/>
              </w:rPr>
            </w:pPr>
            <w:r>
              <w:rPr>
                <w:sz w:val="20"/>
                <w:szCs w:val="20"/>
              </w:rPr>
              <w:t xml:space="preserve">Previous cancer </w:t>
            </w:r>
            <w:r w:rsidRPr="006B19DF">
              <w:rPr>
                <w:sz w:val="20"/>
                <w:szCs w:val="20"/>
              </w:rPr>
              <w:t>(</w:t>
            </w:r>
            <w:r>
              <w:rPr>
                <w:sz w:val="20"/>
                <w:szCs w:val="20"/>
              </w:rPr>
              <w:t>n</w:t>
            </w:r>
            <w:r w:rsidRPr="006B19DF">
              <w:rPr>
                <w:sz w:val="20"/>
                <w:szCs w:val="20"/>
              </w:rPr>
              <w:t>=</w:t>
            </w:r>
            <w:r>
              <w:rPr>
                <w:sz w:val="20"/>
                <w:szCs w:val="20"/>
              </w:rPr>
              <w:t>12</w:t>
            </w:r>
            <w:r w:rsidRPr="006B19DF">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2E89A6FD" w14:textId="77777777" w:rsidR="00E5270D" w:rsidRPr="006B19DF" w:rsidRDefault="00E5270D" w:rsidP="00E5270D">
            <w:pPr>
              <w:spacing w:after="0" w:line="240" w:lineRule="auto"/>
              <w:ind w:right="57"/>
              <w:rPr>
                <w:sz w:val="20"/>
                <w:szCs w:val="20"/>
              </w:rPr>
            </w:pPr>
            <w:r>
              <w:rPr>
                <w:sz w:val="20"/>
                <w:szCs w:val="20"/>
              </w:rPr>
              <w:t>Unaffected</w:t>
            </w:r>
            <w:r w:rsidRPr="006B19DF">
              <w:rPr>
                <w:sz w:val="20"/>
                <w:szCs w:val="20"/>
              </w:rPr>
              <w:t xml:space="preserve"> (</w:t>
            </w:r>
            <w:r>
              <w:rPr>
                <w:sz w:val="20"/>
                <w:szCs w:val="20"/>
              </w:rPr>
              <w:t>n</w:t>
            </w:r>
            <w:r w:rsidRPr="006B19DF">
              <w:rPr>
                <w:sz w:val="20"/>
                <w:szCs w:val="20"/>
              </w:rPr>
              <w:t>=</w:t>
            </w:r>
            <w:r>
              <w:rPr>
                <w:sz w:val="20"/>
                <w:szCs w:val="20"/>
              </w:rPr>
              <w:t>20</w:t>
            </w:r>
            <w:r w:rsidRPr="006B19DF">
              <w:rPr>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71D803F6" w14:textId="77777777" w:rsidR="00E5270D" w:rsidRPr="006B19DF" w:rsidRDefault="00E5270D" w:rsidP="00E5270D">
            <w:pPr>
              <w:spacing w:after="0" w:line="240" w:lineRule="auto"/>
              <w:ind w:right="57"/>
              <w:rPr>
                <w:sz w:val="20"/>
                <w:szCs w:val="20"/>
              </w:rPr>
            </w:pPr>
            <w:r>
              <w:rPr>
                <w:sz w:val="20"/>
                <w:szCs w:val="20"/>
              </w:rPr>
              <w:t xml:space="preserve">Previous cancer </w:t>
            </w:r>
            <w:r w:rsidRPr="006B19DF">
              <w:rPr>
                <w:sz w:val="20"/>
                <w:szCs w:val="20"/>
              </w:rPr>
              <w:t>(</w:t>
            </w:r>
            <w:r>
              <w:rPr>
                <w:sz w:val="20"/>
                <w:szCs w:val="20"/>
              </w:rPr>
              <w:t>n</w:t>
            </w:r>
            <w:r w:rsidRPr="006B19DF">
              <w:rPr>
                <w:sz w:val="20"/>
                <w:szCs w:val="20"/>
              </w:rPr>
              <w:t>=</w:t>
            </w:r>
            <w:r>
              <w:rPr>
                <w:sz w:val="20"/>
                <w:szCs w:val="20"/>
              </w:rPr>
              <w:t>9</w:t>
            </w:r>
            <w:r w:rsidRPr="006B19DF">
              <w:rPr>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071CDC39" w14:textId="77777777" w:rsidR="00E5270D" w:rsidRPr="006B19DF" w:rsidRDefault="00E5270D" w:rsidP="00E5270D">
            <w:pPr>
              <w:spacing w:after="0" w:line="240" w:lineRule="auto"/>
              <w:ind w:right="57"/>
              <w:rPr>
                <w:sz w:val="20"/>
                <w:szCs w:val="20"/>
              </w:rPr>
            </w:pPr>
            <w:r>
              <w:rPr>
                <w:sz w:val="20"/>
                <w:szCs w:val="20"/>
              </w:rPr>
              <w:t>Unaffected</w:t>
            </w:r>
            <w:r w:rsidRPr="006B19DF">
              <w:rPr>
                <w:sz w:val="20"/>
                <w:szCs w:val="20"/>
              </w:rPr>
              <w:t xml:space="preserve"> (</w:t>
            </w:r>
            <w:r>
              <w:rPr>
                <w:sz w:val="20"/>
                <w:szCs w:val="20"/>
              </w:rPr>
              <w:t>n</w:t>
            </w:r>
            <w:r w:rsidRPr="006B19DF">
              <w:rPr>
                <w:sz w:val="20"/>
                <w:szCs w:val="20"/>
              </w:rPr>
              <w:t>=</w:t>
            </w:r>
            <w:r>
              <w:rPr>
                <w:sz w:val="20"/>
                <w:szCs w:val="20"/>
              </w:rPr>
              <w:t>19</w:t>
            </w:r>
            <w:r w:rsidRPr="006B19DF">
              <w:rPr>
                <w:sz w:val="20"/>
                <w:szCs w:val="20"/>
              </w:rPr>
              <w:t>)</w:t>
            </w:r>
          </w:p>
        </w:tc>
      </w:tr>
      <w:tr w:rsidR="00E5270D" w:rsidRPr="006B19DF" w14:paraId="2E111791" w14:textId="77777777" w:rsidTr="00E5270D">
        <w:trPr>
          <w:trHeight w:val="647"/>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FAFAEC9" w14:textId="77777777" w:rsidR="00E5270D" w:rsidRPr="00335109" w:rsidRDefault="00E5270D" w:rsidP="00E5270D">
            <w:pPr>
              <w:spacing w:after="0" w:line="240" w:lineRule="auto"/>
              <w:ind w:left="57" w:right="57"/>
              <w:rPr>
                <w:sz w:val="20"/>
                <w:szCs w:val="20"/>
              </w:rPr>
            </w:pPr>
            <w:r w:rsidRPr="00335109">
              <w:rPr>
                <w:sz w:val="20"/>
                <w:szCs w:val="20"/>
              </w:rPr>
              <w:t xml:space="preserve">HADS Anxiety </w:t>
            </w:r>
          </w:p>
          <w:p w14:paraId="31D1147C" w14:textId="77777777" w:rsidR="00E5270D" w:rsidRPr="00335109" w:rsidRDefault="00E5270D" w:rsidP="00E5270D">
            <w:pPr>
              <w:spacing w:after="0" w:line="240" w:lineRule="auto"/>
              <w:ind w:left="57" w:right="57"/>
              <w:rPr>
                <w:sz w:val="20"/>
                <w:szCs w:val="20"/>
              </w:rPr>
            </w:pPr>
            <w:r w:rsidRPr="00335109">
              <w:rPr>
                <w:sz w:val="20"/>
                <w:szCs w:val="20"/>
              </w:rPr>
              <w:t xml:space="preserve">Mean (SD); </w:t>
            </w:r>
            <w:r w:rsidRPr="00335109">
              <w:rPr>
                <w:i/>
                <w:sz w:val="20"/>
                <w:szCs w:val="20"/>
              </w:rPr>
              <w:t>n</w:t>
            </w:r>
            <w:r w:rsidRPr="00335109">
              <w:rPr>
                <w:sz w:val="20"/>
                <w:szCs w:val="20"/>
              </w:rPr>
              <w:t xml:space="preserve"> above threshold</w:t>
            </w:r>
          </w:p>
        </w:tc>
        <w:tc>
          <w:tcPr>
            <w:tcW w:w="1134" w:type="dxa"/>
            <w:tcBorders>
              <w:top w:val="single" w:sz="8" w:space="0" w:color="000000"/>
              <w:left w:val="single" w:sz="8" w:space="0" w:color="000000"/>
              <w:bottom w:val="single" w:sz="8" w:space="0" w:color="000000"/>
              <w:right w:val="single" w:sz="8" w:space="0" w:color="000000"/>
            </w:tcBorders>
          </w:tcPr>
          <w:p w14:paraId="3D0BAD1E" w14:textId="77777777" w:rsidR="00E5270D" w:rsidRPr="00335109" w:rsidRDefault="00E5270D" w:rsidP="00E5270D">
            <w:pPr>
              <w:pStyle w:val="NoSpacing"/>
              <w:rPr>
                <w:sz w:val="20"/>
                <w:szCs w:val="20"/>
              </w:rPr>
            </w:pPr>
            <w:r w:rsidRPr="00335109">
              <w:rPr>
                <w:sz w:val="20"/>
                <w:szCs w:val="20"/>
              </w:rPr>
              <w:t>0-21</w:t>
            </w:r>
          </w:p>
          <w:p w14:paraId="03FD2A19" w14:textId="77777777" w:rsidR="00E5270D" w:rsidRPr="00335109" w:rsidRDefault="00E5270D" w:rsidP="00E5270D">
            <w:pPr>
              <w:pStyle w:val="NoSpacing"/>
              <w:rPr>
                <w:sz w:val="20"/>
                <w:szCs w:val="20"/>
              </w:rPr>
            </w:pPr>
          </w:p>
          <w:p w14:paraId="2244BE86" w14:textId="77777777" w:rsidR="00E5270D" w:rsidRDefault="00E5270D" w:rsidP="00E5270D">
            <w:pPr>
              <w:pStyle w:val="NoSpacing"/>
              <w:rPr>
                <w:sz w:val="20"/>
                <w:szCs w:val="20"/>
                <w:u w:val="single"/>
              </w:rPr>
            </w:pPr>
            <w:r>
              <w:rPr>
                <w:sz w:val="20"/>
                <w:szCs w:val="20"/>
                <w:u w:val="single"/>
              </w:rPr>
              <w:t>0-7</w:t>
            </w:r>
          </w:p>
          <w:p w14:paraId="424DF26C" w14:textId="77777777" w:rsidR="00E5270D" w:rsidRDefault="00E5270D" w:rsidP="00E5270D">
            <w:pPr>
              <w:pStyle w:val="NoSpacing"/>
              <w:rPr>
                <w:sz w:val="20"/>
                <w:szCs w:val="20"/>
                <w:u w:val="single"/>
              </w:rPr>
            </w:pPr>
            <w:r>
              <w:rPr>
                <w:sz w:val="20"/>
                <w:szCs w:val="20"/>
                <w:u w:val="single"/>
              </w:rPr>
              <w:t>8-10</w:t>
            </w:r>
          </w:p>
          <w:p w14:paraId="4359E79C" w14:textId="77777777" w:rsidR="00E5270D" w:rsidRPr="00335109" w:rsidRDefault="00E5270D" w:rsidP="00E5270D">
            <w:pPr>
              <w:pStyle w:val="NoSpacing"/>
              <w:rPr>
                <w:sz w:val="20"/>
                <w:szCs w:val="20"/>
              </w:rPr>
            </w:pPr>
            <w:r>
              <w:rPr>
                <w:sz w:val="20"/>
                <w:szCs w:val="20"/>
                <w:u w:val="single"/>
              </w:rPr>
              <w:t>&gt;10</w:t>
            </w:r>
            <w:r w:rsidRPr="00335109">
              <w:rPr>
                <w:sz w:val="20"/>
                <w:szCs w:val="20"/>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14:paraId="6B17255C" w14:textId="77777777" w:rsidR="00E5270D" w:rsidRPr="00335109" w:rsidRDefault="00E5270D" w:rsidP="00E5270D">
            <w:pPr>
              <w:pStyle w:val="NoSpacing"/>
              <w:rPr>
                <w:sz w:val="20"/>
                <w:szCs w:val="20"/>
              </w:rPr>
            </w:pPr>
            <w:r w:rsidRPr="00335109">
              <w:rPr>
                <w:sz w:val="20"/>
                <w:szCs w:val="20"/>
              </w:rPr>
              <w:t>6.3 (3.6)</w:t>
            </w:r>
          </w:p>
          <w:p w14:paraId="72012485" w14:textId="77777777" w:rsidR="00E5270D" w:rsidRPr="00335109" w:rsidRDefault="00E5270D" w:rsidP="00E5270D">
            <w:pPr>
              <w:pStyle w:val="NoSpacing"/>
              <w:rPr>
                <w:sz w:val="20"/>
                <w:szCs w:val="20"/>
              </w:rPr>
            </w:pPr>
          </w:p>
          <w:p w14:paraId="30E2E3F3" w14:textId="77777777" w:rsidR="00E5270D" w:rsidRDefault="00E5270D" w:rsidP="00E5270D">
            <w:pPr>
              <w:pStyle w:val="NoSpacing"/>
              <w:rPr>
                <w:sz w:val="20"/>
                <w:szCs w:val="20"/>
              </w:rPr>
            </w:pPr>
            <w:r>
              <w:rPr>
                <w:sz w:val="20"/>
                <w:szCs w:val="20"/>
              </w:rPr>
              <w:t>10</w:t>
            </w:r>
          </w:p>
          <w:p w14:paraId="0B4FAED5" w14:textId="77777777" w:rsidR="00E5270D" w:rsidRDefault="00E5270D" w:rsidP="00E5270D">
            <w:pPr>
              <w:pStyle w:val="NoSpacing"/>
              <w:rPr>
                <w:sz w:val="20"/>
                <w:szCs w:val="20"/>
              </w:rPr>
            </w:pPr>
            <w:r>
              <w:rPr>
                <w:sz w:val="20"/>
                <w:szCs w:val="20"/>
              </w:rPr>
              <w:t>4</w:t>
            </w:r>
          </w:p>
          <w:p w14:paraId="0AF2D4C9" w14:textId="77777777" w:rsidR="00E5270D" w:rsidRPr="00335109" w:rsidRDefault="00E5270D" w:rsidP="00E5270D">
            <w:pPr>
              <w:pStyle w:val="NoSpacing"/>
              <w:rPr>
                <w:sz w:val="20"/>
                <w:szCs w:val="20"/>
              </w:rPr>
            </w:pPr>
            <w:r w:rsidRPr="00335109">
              <w:rPr>
                <w:sz w:val="20"/>
                <w:szCs w:val="2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20D9C75D" w14:textId="77777777" w:rsidR="00E5270D" w:rsidRDefault="00E5270D" w:rsidP="00E5270D">
            <w:pPr>
              <w:pStyle w:val="NoSpacing"/>
              <w:rPr>
                <w:sz w:val="20"/>
                <w:szCs w:val="20"/>
              </w:rPr>
            </w:pPr>
            <w:r w:rsidRPr="00335109">
              <w:rPr>
                <w:sz w:val="20"/>
                <w:szCs w:val="20"/>
              </w:rPr>
              <w:t>6.1 (4.1)</w:t>
            </w:r>
          </w:p>
          <w:p w14:paraId="5DC1F1EE" w14:textId="77777777" w:rsidR="00E5270D" w:rsidRDefault="00E5270D" w:rsidP="00E5270D">
            <w:pPr>
              <w:pStyle w:val="NoSpacing"/>
              <w:rPr>
                <w:sz w:val="20"/>
                <w:szCs w:val="20"/>
              </w:rPr>
            </w:pPr>
          </w:p>
          <w:p w14:paraId="746B2BAC" w14:textId="77777777" w:rsidR="00E5270D" w:rsidRDefault="00E5270D" w:rsidP="00E5270D">
            <w:pPr>
              <w:pStyle w:val="NoSpacing"/>
              <w:rPr>
                <w:sz w:val="20"/>
                <w:szCs w:val="20"/>
              </w:rPr>
            </w:pPr>
            <w:r>
              <w:rPr>
                <w:sz w:val="20"/>
                <w:szCs w:val="20"/>
              </w:rPr>
              <w:t>19</w:t>
            </w:r>
          </w:p>
          <w:p w14:paraId="4E775B1F" w14:textId="77777777" w:rsidR="00E5270D" w:rsidRDefault="00E5270D" w:rsidP="00E5270D">
            <w:pPr>
              <w:pStyle w:val="NoSpacing"/>
              <w:rPr>
                <w:sz w:val="20"/>
                <w:szCs w:val="20"/>
              </w:rPr>
            </w:pPr>
            <w:r>
              <w:rPr>
                <w:sz w:val="20"/>
                <w:szCs w:val="20"/>
              </w:rPr>
              <w:t>5</w:t>
            </w:r>
          </w:p>
          <w:p w14:paraId="53EF94FE" w14:textId="77777777" w:rsidR="00E5270D" w:rsidRPr="00335109" w:rsidRDefault="00E5270D" w:rsidP="00E5270D">
            <w:pPr>
              <w:pStyle w:val="NoSpacing"/>
              <w:rPr>
                <w:sz w:val="20"/>
                <w:szCs w:val="20"/>
              </w:rPr>
            </w:pPr>
            <w:r>
              <w:rPr>
                <w:sz w:val="20"/>
                <w:szCs w:val="20"/>
              </w:rPr>
              <w:t>5</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933C139" w14:textId="77777777" w:rsidR="00E5270D" w:rsidRPr="00335109" w:rsidRDefault="00E5270D" w:rsidP="00E5270D">
            <w:pPr>
              <w:pStyle w:val="NoSpacing"/>
              <w:rPr>
                <w:sz w:val="20"/>
                <w:szCs w:val="20"/>
              </w:rPr>
            </w:pPr>
            <w:r w:rsidRPr="00335109">
              <w:rPr>
                <w:sz w:val="20"/>
                <w:szCs w:val="20"/>
              </w:rPr>
              <w:t>5.3 (3.8)</w:t>
            </w:r>
          </w:p>
          <w:p w14:paraId="41885F3B" w14:textId="77777777" w:rsidR="00E5270D" w:rsidRPr="00335109" w:rsidRDefault="00E5270D" w:rsidP="00E5270D">
            <w:pPr>
              <w:pStyle w:val="NoSpacing"/>
              <w:rPr>
                <w:sz w:val="20"/>
                <w:szCs w:val="20"/>
              </w:rPr>
            </w:pPr>
          </w:p>
          <w:p w14:paraId="27BA24C4" w14:textId="77777777" w:rsidR="00E5270D" w:rsidRDefault="00E5270D" w:rsidP="00E5270D">
            <w:pPr>
              <w:pStyle w:val="NoSpacing"/>
              <w:rPr>
                <w:sz w:val="20"/>
                <w:szCs w:val="20"/>
              </w:rPr>
            </w:pPr>
            <w:r>
              <w:rPr>
                <w:sz w:val="20"/>
                <w:szCs w:val="20"/>
              </w:rPr>
              <w:t>11</w:t>
            </w:r>
          </w:p>
          <w:p w14:paraId="2B212DE0" w14:textId="77777777" w:rsidR="00E5270D" w:rsidRDefault="00E5270D" w:rsidP="00E5270D">
            <w:pPr>
              <w:pStyle w:val="NoSpacing"/>
              <w:rPr>
                <w:sz w:val="20"/>
                <w:szCs w:val="20"/>
              </w:rPr>
            </w:pPr>
            <w:r>
              <w:rPr>
                <w:sz w:val="20"/>
                <w:szCs w:val="20"/>
              </w:rPr>
              <w:t>1</w:t>
            </w:r>
          </w:p>
          <w:p w14:paraId="32E9A678" w14:textId="77777777" w:rsidR="00E5270D" w:rsidRPr="00335109" w:rsidRDefault="00E5270D" w:rsidP="00E5270D">
            <w:pPr>
              <w:pStyle w:val="NoSpacing"/>
              <w:rPr>
                <w:sz w:val="20"/>
                <w:szCs w:val="20"/>
              </w:rPr>
            </w:pPr>
            <w:r w:rsidRPr="00335109">
              <w:rPr>
                <w:sz w:val="20"/>
                <w:szCs w:val="20"/>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48A416FF" w14:textId="77777777" w:rsidR="00E5270D" w:rsidRDefault="00E5270D" w:rsidP="00E5270D">
            <w:pPr>
              <w:pStyle w:val="NoSpacing"/>
              <w:rPr>
                <w:sz w:val="20"/>
                <w:szCs w:val="20"/>
              </w:rPr>
            </w:pPr>
            <w:r w:rsidRPr="00335109">
              <w:rPr>
                <w:sz w:val="20"/>
                <w:szCs w:val="20"/>
              </w:rPr>
              <w:t>5.3 (4.0)</w:t>
            </w:r>
          </w:p>
          <w:p w14:paraId="5A130076" w14:textId="77777777" w:rsidR="00E5270D" w:rsidRDefault="00E5270D" w:rsidP="00E5270D">
            <w:pPr>
              <w:pStyle w:val="NoSpacing"/>
              <w:rPr>
                <w:sz w:val="20"/>
                <w:szCs w:val="20"/>
              </w:rPr>
            </w:pPr>
          </w:p>
          <w:p w14:paraId="2605A82E" w14:textId="77777777" w:rsidR="00E5270D" w:rsidRDefault="00E5270D" w:rsidP="00E5270D">
            <w:pPr>
              <w:pStyle w:val="NoSpacing"/>
              <w:rPr>
                <w:sz w:val="20"/>
                <w:szCs w:val="20"/>
              </w:rPr>
            </w:pPr>
            <w:r>
              <w:rPr>
                <w:sz w:val="20"/>
                <w:szCs w:val="20"/>
              </w:rPr>
              <w:t>18</w:t>
            </w:r>
          </w:p>
          <w:p w14:paraId="4211A31C" w14:textId="77777777" w:rsidR="00E5270D" w:rsidRDefault="00E5270D" w:rsidP="00E5270D">
            <w:pPr>
              <w:pStyle w:val="NoSpacing"/>
              <w:rPr>
                <w:sz w:val="20"/>
                <w:szCs w:val="20"/>
              </w:rPr>
            </w:pPr>
            <w:r>
              <w:rPr>
                <w:sz w:val="20"/>
                <w:szCs w:val="20"/>
              </w:rPr>
              <w:t>2</w:t>
            </w:r>
          </w:p>
          <w:p w14:paraId="39AB3E11" w14:textId="77777777" w:rsidR="00E5270D" w:rsidRPr="00335109" w:rsidRDefault="00E5270D" w:rsidP="00E5270D">
            <w:pPr>
              <w:pStyle w:val="NoSpacing"/>
              <w:rPr>
                <w:sz w:val="20"/>
                <w:szCs w:val="20"/>
              </w:rPr>
            </w:pPr>
            <w:r>
              <w:rPr>
                <w:sz w:val="20"/>
                <w:szCs w:val="20"/>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978E44B" w14:textId="77777777" w:rsidR="00E5270D" w:rsidRPr="00335109" w:rsidRDefault="00E5270D" w:rsidP="00E5270D">
            <w:pPr>
              <w:pStyle w:val="NoSpacing"/>
              <w:rPr>
                <w:sz w:val="20"/>
                <w:szCs w:val="20"/>
              </w:rPr>
            </w:pPr>
            <w:r w:rsidRPr="00335109">
              <w:rPr>
                <w:sz w:val="20"/>
                <w:szCs w:val="20"/>
              </w:rPr>
              <w:t>4.9 (4.7)</w:t>
            </w:r>
          </w:p>
          <w:p w14:paraId="2DDB1472" w14:textId="77777777" w:rsidR="00E5270D" w:rsidRPr="00335109" w:rsidRDefault="00E5270D" w:rsidP="00E5270D">
            <w:pPr>
              <w:pStyle w:val="NoSpacing"/>
              <w:rPr>
                <w:sz w:val="20"/>
                <w:szCs w:val="20"/>
              </w:rPr>
            </w:pPr>
          </w:p>
          <w:p w14:paraId="48AC355A" w14:textId="77777777" w:rsidR="00E5270D" w:rsidRDefault="00E5270D" w:rsidP="00E5270D">
            <w:pPr>
              <w:pStyle w:val="NoSpacing"/>
              <w:rPr>
                <w:sz w:val="20"/>
                <w:szCs w:val="20"/>
              </w:rPr>
            </w:pPr>
            <w:r>
              <w:rPr>
                <w:sz w:val="20"/>
                <w:szCs w:val="20"/>
              </w:rPr>
              <w:t>6</w:t>
            </w:r>
          </w:p>
          <w:p w14:paraId="118792AB" w14:textId="77777777" w:rsidR="00E5270D" w:rsidRDefault="00E5270D" w:rsidP="00E5270D">
            <w:pPr>
              <w:pStyle w:val="NoSpacing"/>
              <w:rPr>
                <w:sz w:val="20"/>
                <w:szCs w:val="20"/>
              </w:rPr>
            </w:pPr>
            <w:r>
              <w:rPr>
                <w:sz w:val="20"/>
                <w:szCs w:val="20"/>
              </w:rPr>
              <w:t>2</w:t>
            </w:r>
          </w:p>
          <w:p w14:paraId="19125CDA" w14:textId="77777777" w:rsidR="00E5270D" w:rsidRPr="00335109" w:rsidRDefault="00E5270D" w:rsidP="00E5270D">
            <w:pPr>
              <w:pStyle w:val="NoSpacing"/>
              <w:rPr>
                <w:sz w:val="20"/>
                <w:szCs w:val="20"/>
              </w:rPr>
            </w:pPr>
            <w:r w:rsidRPr="00335109">
              <w:rPr>
                <w:sz w:val="20"/>
                <w:szCs w:val="2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080C98B" w14:textId="77777777" w:rsidR="00E5270D" w:rsidRDefault="00E5270D" w:rsidP="00E5270D">
            <w:pPr>
              <w:pStyle w:val="NoSpacing"/>
              <w:rPr>
                <w:sz w:val="20"/>
                <w:szCs w:val="20"/>
              </w:rPr>
            </w:pPr>
            <w:r w:rsidRPr="00335109">
              <w:rPr>
                <w:sz w:val="20"/>
                <w:szCs w:val="20"/>
              </w:rPr>
              <w:t>6.3 (4.1)</w:t>
            </w:r>
          </w:p>
          <w:p w14:paraId="17C0DC19" w14:textId="77777777" w:rsidR="00E5270D" w:rsidRDefault="00E5270D" w:rsidP="00E5270D">
            <w:pPr>
              <w:pStyle w:val="NoSpacing"/>
              <w:rPr>
                <w:sz w:val="20"/>
                <w:szCs w:val="20"/>
              </w:rPr>
            </w:pPr>
          </w:p>
          <w:p w14:paraId="5CC875A2" w14:textId="77777777" w:rsidR="00E5270D" w:rsidRDefault="00E5270D" w:rsidP="00E5270D">
            <w:pPr>
              <w:pStyle w:val="NoSpacing"/>
              <w:rPr>
                <w:sz w:val="20"/>
                <w:szCs w:val="20"/>
              </w:rPr>
            </w:pPr>
            <w:r>
              <w:rPr>
                <w:sz w:val="20"/>
                <w:szCs w:val="20"/>
              </w:rPr>
              <w:t>13</w:t>
            </w:r>
          </w:p>
          <w:p w14:paraId="1155BDCB" w14:textId="77777777" w:rsidR="00E5270D" w:rsidRDefault="00E5270D" w:rsidP="00E5270D">
            <w:pPr>
              <w:pStyle w:val="NoSpacing"/>
              <w:rPr>
                <w:sz w:val="20"/>
                <w:szCs w:val="20"/>
              </w:rPr>
            </w:pPr>
            <w:r>
              <w:rPr>
                <w:sz w:val="20"/>
                <w:szCs w:val="20"/>
              </w:rPr>
              <w:t>3</w:t>
            </w:r>
          </w:p>
          <w:p w14:paraId="215EC47A" w14:textId="77777777" w:rsidR="00E5270D" w:rsidRPr="00335109" w:rsidRDefault="00E5270D" w:rsidP="00E5270D">
            <w:pPr>
              <w:pStyle w:val="NoSpacing"/>
              <w:rPr>
                <w:sz w:val="20"/>
                <w:szCs w:val="20"/>
              </w:rPr>
            </w:pPr>
            <w:r>
              <w:rPr>
                <w:sz w:val="20"/>
                <w:szCs w:val="20"/>
              </w:rPr>
              <w:t>4</w:t>
            </w:r>
          </w:p>
        </w:tc>
        <w:tc>
          <w:tcPr>
            <w:tcW w:w="992" w:type="dxa"/>
            <w:tcBorders>
              <w:top w:val="single" w:sz="8" w:space="0" w:color="000000"/>
              <w:left w:val="single" w:sz="8" w:space="0" w:color="000000"/>
              <w:bottom w:val="single" w:sz="8" w:space="0" w:color="000000"/>
              <w:right w:val="single" w:sz="8" w:space="0" w:color="000000"/>
            </w:tcBorders>
          </w:tcPr>
          <w:p w14:paraId="4BA44AD8" w14:textId="77777777" w:rsidR="00E5270D" w:rsidRPr="00335109" w:rsidRDefault="00E5270D" w:rsidP="00E5270D">
            <w:pPr>
              <w:pStyle w:val="NoSpacing"/>
              <w:rPr>
                <w:sz w:val="20"/>
                <w:szCs w:val="20"/>
              </w:rPr>
            </w:pPr>
            <w:r w:rsidRPr="00335109">
              <w:rPr>
                <w:sz w:val="20"/>
                <w:szCs w:val="20"/>
              </w:rPr>
              <w:t>5.6 (3.8)</w:t>
            </w:r>
          </w:p>
          <w:p w14:paraId="78D82817" w14:textId="77777777" w:rsidR="00E5270D" w:rsidRPr="00335109" w:rsidRDefault="00E5270D" w:rsidP="00E5270D">
            <w:pPr>
              <w:pStyle w:val="NoSpacing"/>
              <w:rPr>
                <w:sz w:val="20"/>
                <w:szCs w:val="20"/>
              </w:rPr>
            </w:pPr>
          </w:p>
          <w:p w14:paraId="17870294" w14:textId="77777777" w:rsidR="00E5270D" w:rsidRDefault="00E5270D" w:rsidP="00E5270D">
            <w:pPr>
              <w:pStyle w:val="NoSpacing"/>
              <w:rPr>
                <w:sz w:val="20"/>
                <w:szCs w:val="20"/>
              </w:rPr>
            </w:pPr>
            <w:r>
              <w:rPr>
                <w:sz w:val="20"/>
                <w:szCs w:val="20"/>
              </w:rPr>
              <w:t>8</w:t>
            </w:r>
          </w:p>
          <w:p w14:paraId="317AA3EF" w14:textId="77777777" w:rsidR="00E5270D" w:rsidRDefault="00E5270D" w:rsidP="00E5270D">
            <w:pPr>
              <w:pStyle w:val="NoSpacing"/>
              <w:rPr>
                <w:sz w:val="20"/>
                <w:szCs w:val="20"/>
              </w:rPr>
            </w:pPr>
            <w:r>
              <w:rPr>
                <w:sz w:val="20"/>
                <w:szCs w:val="20"/>
              </w:rPr>
              <w:t>3</w:t>
            </w:r>
          </w:p>
          <w:p w14:paraId="48EFDC31" w14:textId="77777777" w:rsidR="00E5270D" w:rsidRPr="00335109" w:rsidRDefault="00E5270D" w:rsidP="00E5270D">
            <w:pPr>
              <w:pStyle w:val="NoSpacing"/>
              <w:rPr>
                <w:sz w:val="20"/>
                <w:szCs w:val="20"/>
              </w:rPr>
            </w:pPr>
            <w:r w:rsidRPr="00335109">
              <w:rPr>
                <w:sz w:val="20"/>
                <w:szCs w:val="20"/>
              </w:rPr>
              <w:t>1</w:t>
            </w:r>
          </w:p>
        </w:tc>
        <w:tc>
          <w:tcPr>
            <w:tcW w:w="1134" w:type="dxa"/>
            <w:tcBorders>
              <w:top w:val="single" w:sz="8" w:space="0" w:color="000000"/>
              <w:left w:val="single" w:sz="8" w:space="0" w:color="000000"/>
              <w:bottom w:val="single" w:sz="8" w:space="0" w:color="000000"/>
              <w:right w:val="single" w:sz="8" w:space="0" w:color="000000"/>
            </w:tcBorders>
          </w:tcPr>
          <w:p w14:paraId="34DF31DF" w14:textId="77777777" w:rsidR="00E5270D" w:rsidRDefault="00E5270D" w:rsidP="00E5270D">
            <w:pPr>
              <w:pStyle w:val="NoSpacing"/>
              <w:rPr>
                <w:sz w:val="20"/>
                <w:szCs w:val="20"/>
              </w:rPr>
            </w:pPr>
            <w:r w:rsidRPr="00335109">
              <w:rPr>
                <w:sz w:val="20"/>
                <w:szCs w:val="20"/>
              </w:rPr>
              <w:t>6.1 (4.3)</w:t>
            </w:r>
          </w:p>
          <w:p w14:paraId="71890B54" w14:textId="77777777" w:rsidR="00E5270D" w:rsidRDefault="00E5270D" w:rsidP="00E5270D">
            <w:pPr>
              <w:pStyle w:val="NoSpacing"/>
              <w:rPr>
                <w:sz w:val="20"/>
                <w:szCs w:val="20"/>
              </w:rPr>
            </w:pPr>
          </w:p>
          <w:p w14:paraId="3184951F" w14:textId="77777777" w:rsidR="00E5270D" w:rsidRDefault="00E5270D" w:rsidP="00E5270D">
            <w:pPr>
              <w:pStyle w:val="NoSpacing"/>
              <w:rPr>
                <w:sz w:val="20"/>
                <w:szCs w:val="20"/>
              </w:rPr>
            </w:pPr>
            <w:r>
              <w:rPr>
                <w:sz w:val="20"/>
                <w:szCs w:val="20"/>
              </w:rPr>
              <w:t>14</w:t>
            </w:r>
          </w:p>
          <w:p w14:paraId="465986A0" w14:textId="77777777" w:rsidR="00E5270D" w:rsidRDefault="00E5270D" w:rsidP="00E5270D">
            <w:pPr>
              <w:pStyle w:val="NoSpacing"/>
              <w:rPr>
                <w:sz w:val="20"/>
                <w:szCs w:val="20"/>
              </w:rPr>
            </w:pPr>
            <w:r>
              <w:rPr>
                <w:sz w:val="20"/>
                <w:szCs w:val="20"/>
              </w:rPr>
              <w:t>4</w:t>
            </w:r>
          </w:p>
          <w:p w14:paraId="738E8316" w14:textId="77777777" w:rsidR="00E5270D" w:rsidRPr="00335109" w:rsidRDefault="00E5270D" w:rsidP="00E5270D">
            <w:pPr>
              <w:pStyle w:val="NoSpacing"/>
              <w:rPr>
                <w:sz w:val="20"/>
                <w:szCs w:val="20"/>
              </w:rPr>
            </w:pPr>
            <w:r>
              <w:rPr>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14:paraId="3D47D077" w14:textId="77777777" w:rsidR="00E5270D" w:rsidRPr="00335109" w:rsidRDefault="00E5270D" w:rsidP="00E5270D">
            <w:pPr>
              <w:pStyle w:val="NoSpacing"/>
              <w:rPr>
                <w:sz w:val="20"/>
                <w:szCs w:val="20"/>
              </w:rPr>
            </w:pPr>
            <w:r w:rsidRPr="00335109">
              <w:rPr>
                <w:sz w:val="20"/>
                <w:szCs w:val="20"/>
              </w:rPr>
              <w:t xml:space="preserve"> 5.7 (3.8)</w:t>
            </w:r>
          </w:p>
          <w:p w14:paraId="0715273F" w14:textId="77777777" w:rsidR="00E5270D" w:rsidRPr="00335109" w:rsidRDefault="00E5270D" w:rsidP="00E5270D">
            <w:pPr>
              <w:pStyle w:val="NoSpacing"/>
              <w:rPr>
                <w:sz w:val="20"/>
                <w:szCs w:val="20"/>
              </w:rPr>
            </w:pPr>
          </w:p>
          <w:p w14:paraId="518F5056" w14:textId="77777777" w:rsidR="00E5270D" w:rsidRDefault="00E5270D" w:rsidP="00E5270D">
            <w:pPr>
              <w:pStyle w:val="NoSpacing"/>
              <w:rPr>
                <w:sz w:val="20"/>
                <w:szCs w:val="20"/>
              </w:rPr>
            </w:pPr>
            <w:r>
              <w:rPr>
                <w:sz w:val="20"/>
                <w:szCs w:val="20"/>
              </w:rPr>
              <w:t>7</w:t>
            </w:r>
          </w:p>
          <w:p w14:paraId="0209D2C8" w14:textId="77777777" w:rsidR="00E5270D" w:rsidRDefault="00E5270D" w:rsidP="00E5270D">
            <w:pPr>
              <w:pStyle w:val="NoSpacing"/>
              <w:rPr>
                <w:sz w:val="20"/>
                <w:szCs w:val="20"/>
              </w:rPr>
            </w:pPr>
            <w:r>
              <w:rPr>
                <w:sz w:val="20"/>
                <w:szCs w:val="20"/>
              </w:rPr>
              <w:t>1</w:t>
            </w:r>
          </w:p>
          <w:p w14:paraId="4DE7E679" w14:textId="77777777" w:rsidR="00E5270D" w:rsidRPr="00335109" w:rsidRDefault="00E5270D" w:rsidP="00E5270D">
            <w:pPr>
              <w:pStyle w:val="NoSpacing"/>
              <w:rPr>
                <w:sz w:val="20"/>
                <w:szCs w:val="20"/>
              </w:rPr>
            </w:pPr>
            <w:r>
              <w:rPr>
                <w:sz w:val="20"/>
                <w:szCs w:val="20"/>
              </w:rPr>
              <w:t>1</w:t>
            </w:r>
            <w:r w:rsidRPr="00335109">
              <w:rPr>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481830E" w14:textId="77777777" w:rsidR="00E5270D" w:rsidRDefault="00E5270D" w:rsidP="00E5270D">
            <w:pPr>
              <w:pStyle w:val="NoSpacing"/>
              <w:rPr>
                <w:sz w:val="20"/>
                <w:szCs w:val="20"/>
              </w:rPr>
            </w:pPr>
            <w:r w:rsidRPr="00335109">
              <w:rPr>
                <w:sz w:val="20"/>
                <w:szCs w:val="20"/>
              </w:rPr>
              <w:t>5.7 (5.3)</w:t>
            </w:r>
          </w:p>
          <w:p w14:paraId="078D8B6D" w14:textId="77777777" w:rsidR="00E5270D" w:rsidRDefault="00E5270D" w:rsidP="00E5270D">
            <w:pPr>
              <w:pStyle w:val="NoSpacing"/>
              <w:rPr>
                <w:sz w:val="20"/>
                <w:szCs w:val="20"/>
              </w:rPr>
            </w:pPr>
          </w:p>
          <w:p w14:paraId="5C2A982E" w14:textId="77777777" w:rsidR="00E5270D" w:rsidRDefault="00E5270D" w:rsidP="00E5270D">
            <w:pPr>
              <w:pStyle w:val="NoSpacing"/>
              <w:rPr>
                <w:sz w:val="20"/>
                <w:szCs w:val="20"/>
              </w:rPr>
            </w:pPr>
            <w:r>
              <w:rPr>
                <w:sz w:val="20"/>
                <w:szCs w:val="20"/>
              </w:rPr>
              <w:t>12</w:t>
            </w:r>
          </w:p>
          <w:p w14:paraId="691D16C4" w14:textId="77777777" w:rsidR="00E5270D" w:rsidRDefault="00E5270D" w:rsidP="00E5270D">
            <w:pPr>
              <w:pStyle w:val="NoSpacing"/>
              <w:rPr>
                <w:sz w:val="20"/>
                <w:szCs w:val="20"/>
              </w:rPr>
            </w:pPr>
            <w:r>
              <w:rPr>
                <w:sz w:val="20"/>
                <w:szCs w:val="20"/>
              </w:rPr>
              <w:t>4</w:t>
            </w:r>
          </w:p>
          <w:p w14:paraId="1BFF5949" w14:textId="77777777" w:rsidR="00E5270D" w:rsidRPr="00335109" w:rsidRDefault="00E5270D" w:rsidP="00E5270D">
            <w:pPr>
              <w:pStyle w:val="NoSpacing"/>
              <w:rPr>
                <w:sz w:val="20"/>
                <w:szCs w:val="20"/>
              </w:rPr>
            </w:pPr>
            <w:r>
              <w:rPr>
                <w:sz w:val="20"/>
                <w:szCs w:val="20"/>
              </w:rPr>
              <w:t>3</w:t>
            </w:r>
          </w:p>
        </w:tc>
      </w:tr>
      <w:tr w:rsidR="00E5270D" w:rsidRPr="006B19DF" w14:paraId="391AF148" w14:textId="77777777" w:rsidTr="00E5270D">
        <w:trPr>
          <w:trHeight w:val="647"/>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60C1EB8B" w14:textId="77777777" w:rsidR="00E5270D" w:rsidRDefault="00E5270D" w:rsidP="00E5270D">
            <w:pPr>
              <w:spacing w:after="0" w:line="240" w:lineRule="auto"/>
              <w:ind w:left="57" w:right="57"/>
              <w:rPr>
                <w:sz w:val="20"/>
                <w:szCs w:val="20"/>
              </w:rPr>
            </w:pPr>
            <w:r>
              <w:rPr>
                <w:sz w:val="20"/>
                <w:szCs w:val="20"/>
              </w:rPr>
              <w:t>HADS Depression</w:t>
            </w:r>
          </w:p>
          <w:p w14:paraId="0A76137C" w14:textId="77777777" w:rsidR="00E5270D" w:rsidRPr="006B19DF" w:rsidRDefault="00E5270D" w:rsidP="00E5270D">
            <w:pPr>
              <w:spacing w:after="0" w:line="240" w:lineRule="auto"/>
              <w:ind w:left="57" w:right="57"/>
              <w:rPr>
                <w:sz w:val="20"/>
                <w:szCs w:val="20"/>
              </w:rPr>
            </w:pPr>
            <w:r>
              <w:rPr>
                <w:sz w:val="20"/>
                <w:szCs w:val="20"/>
              </w:rPr>
              <w:t xml:space="preserve">Mean (SD); </w:t>
            </w:r>
            <w:r w:rsidRPr="0045275C">
              <w:rPr>
                <w:i/>
                <w:sz w:val="20"/>
                <w:szCs w:val="20"/>
              </w:rPr>
              <w:t>n</w:t>
            </w:r>
            <w:r>
              <w:rPr>
                <w:sz w:val="20"/>
                <w:szCs w:val="20"/>
              </w:rPr>
              <w:t xml:space="preserve"> above threshold</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ED6234F" w14:textId="77777777" w:rsidR="00E5270D" w:rsidRPr="001E7498" w:rsidRDefault="00E5270D" w:rsidP="00E5270D">
            <w:pPr>
              <w:pStyle w:val="NoSpacing"/>
              <w:rPr>
                <w:sz w:val="20"/>
                <w:szCs w:val="20"/>
              </w:rPr>
            </w:pPr>
            <w:r w:rsidRPr="001E7498">
              <w:rPr>
                <w:sz w:val="20"/>
                <w:szCs w:val="20"/>
              </w:rPr>
              <w:t>0-21</w:t>
            </w:r>
          </w:p>
          <w:p w14:paraId="28156E6F" w14:textId="77777777" w:rsidR="00E5270D" w:rsidRPr="001E7498" w:rsidRDefault="00E5270D" w:rsidP="00E5270D">
            <w:pPr>
              <w:pStyle w:val="NoSpacing"/>
              <w:rPr>
                <w:sz w:val="20"/>
                <w:szCs w:val="20"/>
              </w:rPr>
            </w:pPr>
          </w:p>
          <w:p w14:paraId="593A5EFB" w14:textId="77777777" w:rsidR="00E5270D" w:rsidRDefault="00E5270D" w:rsidP="00E5270D">
            <w:pPr>
              <w:pStyle w:val="NoSpacing"/>
              <w:rPr>
                <w:sz w:val="20"/>
                <w:szCs w:val="20"/>
                <w:u w:val="single"/>
              </w:rPr>
            </w:pPr>
            <w:r>
              <w:rPr>
                <w:sz w:val="20"/>
                <w:szCs w:val="20"/>
                <w:u w:val="single"/>
              </w:rPr>
              <w:t>0-7</w:t>
            </w:r>
          </w:p>
          <w:p w14:paraId="2F5AA80A" w14:textId="77777777" w:rsidR="00E5270D" w:rsidRDefault="00E5270D" w:rsidP="00E5270D">
            <w:pPr>
              <w:pStyle w:val="NoSpacing"/>
              <w:rPr>
                <w:sz w:val="20"/>
                <w:szCs w:val="20"/>
                <w:u w:val="single"/>
              </w:rPr>
            </w:pPr>
            <w:r>
              <w:rPr>
                <w:sz w:val="20"/>
                <w:szCs w:val="20"/>
                <w:u w:val="single"/>
              </w:rPr>
              <w:t>8-10</w:t>
            </w:r>
          </w:p>
          <w:p w14:paraId="43ED4DD7" w14:textId="77777777" w:rsidR="00E5270D" w:rsidRPr="001E7498" w:rsidRDefault="00E5270D" w:rsidP="00E5270D">
            <w:pPr>
              <w:pStyle w:val="NoSpacing"/>
              <w:rPr>
                <w:sz w:val="20"/>
                <w:szCs w:val="20"/>
              </w:rPr>
            </w:pPr>
            <w:r>
              <w:rPr>
                <w:sz w:val="20"/>
                <w:szCs w:val="20"/>
                <w:u w:val="single"/>
              </w:rPr>
              <w:t>&gt;10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1D01284" w14:textId="77777777" w:rsidR="00E5270D" w:rsidRPr="001E7498" w:rsidRDefault="00E5270D" w:rsidP="00E5270D">
            <w:pPr>
              <w:pStyle w:val="NoSpacing"/>
              <w:rPr>
                <w:sz w:val="20"/>
                <w:szCs w:val="20"/>
              </w:rPr>
            </w:pPr>
            <w:r w:rsidRPr="001E7498">
              <w:rPr>
                <w:sz w:val="20"/>
                <w:szCs w:val="20"/>
              </w:rPr>
              <w:t>2.1 (2.0)</w:t>
            </w:r>
          </w:p>
          <w:p w14:paraId="26630A87" w14:textId="77777777" w:rsidR="00E5270D" w:rsidRPr="001E7498" w:rsidRDefault="00E5270D" w:rsidP="00E5270D">
            <w:pPr>
              <w:pStyle w:val="NoSpacing"/>
              <w:rPr>
                <w:sz w:val="20"/>
                <w:szCs w:val="20"/>
              </w:rPr>
            </w:pPr>
          </w:p>
          <w:p w14:paraId="409795D7" w14:textId="77777777" w:rsidR="00E5270D" w:rsidRPr="001E7498" w:rsidRDefault="00E5270D" w:rsidP="00E5270D">
            <w:pPr>
              <w:pStyle w:val="NoSpacing"/>
              <w:rPr>
                <w:sz w:val="20"/>
                <w:szCs w:val="20"/>
              </w:rPr>
            </w:pPr>
            <w:r>
              <w:rPr>
                <w:sz w:val="20"/>
                <w:szCs w:val="20"/>
              </w:rPr>
              <w:t>15</w:t>
            </w:r>
          </w:p>
          <w:p w14:paraId="125C3DD0" w14:textId="77777777" w:rsidR="00E5270D" w:rsidRDefault="00E5270D" w:rsidP="00E5270D">
            <w:pPr>
              <w:pStyle w:val="NoSpacing"/>
              <w:rPr>
                <w:sz w:val="20"/>
                <w:szCs w:val="20"/>
              </w:rPr>
            </w:pPr>
            <w:r>
              <w:rPr>
                <w:sz w:val="20"/>
                <w:szCs w:val="20"/>
              </w:rPr>
              <w:t>0</w:t>
            </w:r>
          </w:p>
          <w:p w14:paraId="77BC0CD5" w14:textId="77777777" w:rsidR="00E5270D" w:rsidRPr="001E7498" w:rsidRDefault="00E5270D" w:rsidP="00E5270D">
            <w:pPr>
              <w:pStyle w:val="NoSpacing"/>
              <w:rPr>
                <w:sz w:val="20"/>
                <w:szCs w:val="20"/>
              </w:rPr>
            </w:pPr>
            <w:r w:rsidRPr="001E7498">
              <w:rPr>
                <w:sz w:val="20"/>
                <w:szCs w:val="20"/>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4453108" w14:textId="77777777" w:rsidR="00E5270D" w:rsidRPr="001E7498" w:rsidRDefault="00E5270D" w:rsidP="00E5270D">
            <w:pPr>
              <w:pStyle w:val="NoSpacing"/>
              <w:rPr>
                <w:sz w:val="20"/>
                <w:szCs w:val="20"/>
              </w:rPr>
            </w:pPr>
            <w:r w:rsidRPr="001E7498">
              <w:rPr>
                <w:sz w:val="20"/>
                <w:szCs w:val="20"/>
              </w:rPr>
              <w:t>2.4 (2.8)</w:t>
            </w:r>
          </w:p>
          <w:p w14:paraId="6D76B7E0" w14:textId="77777777" w:rsidR="00E5270D" w:rsidRPr="001E7498" w:rsidRDefault="00E5270D" w:rsidP="00E5270D">
            <w:pPr>
              <w:pStyle w:val="NoSpacing"/>
              <w:rPr>
                <w:sz w:val="20"/>
                <w:szCs w:val="20"/>
              </w:rPr>
            </w:pPr>
          </w:p>
          <w:p w14:paraId="7E790083" w14:textId="77777777" w:rsidR="00E5270D" w:rsidRPr="001E7498" w:rsidRDefault="00E5270D" w:rsidP="00E5270D">
            <w:pPr>
              <w:pStyle w:val="NoSpacing"/>
              <w:rPr>
                <w:sz w:val="20"/>
                <w:szCs w:val="20"/>
              </w:rPr>
            </w:pPr>
            <w:r>
              <w:rPr>
                <w:sz w:val="20"/>
                <w:szCs w:val="20"/>
              </w:rPr>
              <w:t>27</w:t>
            </w:r>
          </w:p>
          <w:p w14:paraId="0315906A" w14:textId="77777777" w:rsidR="00E5270D" w:rsidRDefault="00E5270D" w:rsidP="00E5270D">
            <w:pPr>
              <w:pStyle w:val="NoSpacing"/>
              <w:rPr>
                <w:sz w:val="20"/>
                <w:szCs w:val="20"/>
              </w:rPr>
            </w:pPr>
            <w:r>
              <w:rPr>
                <w:sz w:val="20"/>
                <w:szCs w:val="20"/>
              </w:rPr>
              <w:t>2</w:t>
            </w:r>
          </w:p>
          <w:p w14:paraId="6D51D87E" w14:textId="77777777" w:rsidR="00E5270D" w:rsidRPr="001E7498" w:rsidRDefault="00E5270D" w:rsidP="00E5270D">
            <w:pPr>
              <w:pStyle w:val="NoSpacing"/>
              <w:rPr>
                <w:sz w:val="20"/>
                <w:szCs w:val="20"/>
              </w:rPr>
            </w:pPr>
            <w:r>
              <w:rPr>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77EB5D7F" w14:textId="77777777" w:rsidR="00E5270D" w:rsidRPr="001E7498" w:rsidRDefault="00E5270D" w:rsidP="00E5270D">
            <w:pPr>
              <w:pStyle w:val="NoSpacing"/>
              <w:rPr>
                <w:sz w:val="20"/>
                <w:szCs w:val="20"/>
              </w:rPr>
            </w:pPr>
            <w:r w:rsidRPr="001E7498">
              <w:rPr>
                <w:sz w:val="20"/>
                <w:szCs w:val="20"/>
              </w:rPr>
              <w:t>2.3 (2.9)</w:t>
            </w:r>
          </w:p>
          <w:p w14:paraId="1B6ECE7F" w14:textId="77777777" w:rsidR="00E5270D" w:rsidRPr="001E7498" w:rsidRDefault="00E5270D" w:rsidP="00E5270D">
            <w:pPr>
              <w:pStyle w:val="NoSpacing"/>
              <w:rPr>
                <w:sz w:val="20"/>
                <w:szCs w:val="20"/>
              </w:rPr>
            </w:pPr>
          </w:p>
          <w:p w14:paraId="04F48D45" w14:textId="77777777" w:rsidR="00E5270D" w:rsidRPr="001E7498" w:rsidRDefault="00E5270D" w:rsidP="00E5270D">
            <w:pPr>
              <w:pStyle w:val="NoSpacing"/>
              <w:rPr>
                <w:sz w:val="20"/>
                <w:szCs w:val="20"/>
              </w:rPr>
            </w:pPr>
            <w:r>
              <w:rPr>
                <w:sz w:val="20"/>
                <w:szCs w:val="20"/>
              </w:rPr>
              <w:t>13</w:t>
            </w:r>
          </w:p>
          <w:p w14:paraId="34DC4D35" w14:textId="77777777" w:rsidR="00E5270D" w:rsidRDefault="00E5270D" w:rsidP="00E5270D">
            <w:pPr>
              <w:pStyle w:val="NoSpacing"/>
              <w:rPr>
                <w:sz w:val="20"/>
                <w:szCs w:val="20"/>
              </w:rPr>
            </w:pPr>
            <w:r>
              <w:rPr>
                <w:sz w:val="20"/>
                <w:szCs w:val="20"/>
              </w:rPr>
              <w:t>0</w:t>
            </w:r>
          </w:p>
          <w:p w14:paraId="028ACC7D" w14:textId="77777777" w:rsidR="00E5270D" w:rsidRPr="001E7498" w:rsidRDefault="00E5270D" w:rsidP="00E5270D">
            <w:pPr>
              <w:pStyle w:val="NoSpacing"/>
              <w:rPr>
                <w:sz w:val="20"/>
                <w:szCs w:val="20"/>
              </w:rPr>
            </w:pPr>
            <w:r w:rsidRPr="001E7498">
              <w:rPr>
                <w:sz w:val="20"/>
                <w:szCs w:val="20"/>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21D38FE9" w14:textId="77777777" w:rsidR="00E5270D" w:rsidRPr="001E7498" w:rsidRDefault="00E5270D" w:rsidP="00E5270D">
            <w:pPr>
              <w:pStyle w:val="NoSpacing"/>
              <w:rPr>
                <w:sz w:val="20"/>
                <w:szCs w:val="20"/>
              </w:rPr>
            </w:pPr>
            <w:r w:rsidRPr="001E7498">
              <w:rPr>
                <w:sz w:val="20"/>
                <w:szCs w:val="20"/>
              </w:rPr>
              <w:t>2.5 (2.8)</w:t>
            </w:r>
          </w:p>
          <w:p w14:paraId="4C448F79" w14:textId="77777777" w:rsidR="00E5270D" w:rsidRPr="001E7498" w:rsidRDefault="00E5270D" w:rsidP="00E5270D">
            <w:pPr>
              <w:pStyle w:val="NoSpacing"/>
              <w:rPr>
                <w:sz w:val="20"/>
                <w:szCs w:val="20"/>
              </w:rPr>
            </w:pPr>
          </w:p>
          <w:p w14:paraId="7D40FDC7" w14:textId="77777777" w:rsidR="00E5270D" w:rsidRPr="001E7498" w:rsidRDefault="00E5270D" w:rsidP="00E5270D">
            <w:pPr>
              <w:pStyle w:val="NoSpacing"/>
              <w:rPr>
                <w:sz w:val="20"/>
                <w:szCs w:val="20"/>
              </w:rPr>
            </w:pPr>
            <w:r>
              <w:rPr>
                <w:sz w:val="20"/>
                <w:szCs w:val="20"/>
              </w:rPr>
              <w:t>21</w:t>
            </w:r>
          </w:p>
          <w:p w14:paraId="4154BFEB" w14:textId="77777777" w:rsidR="00E5270D" w:rsidRDefault="00E5270D" w:rsidP="00E5270D">
            <w:pPr>
              <w:pStyle w:val="NoSpacing"/>
              <w:rPr>
                <w:sz w:val="20"/>
                <w:szCs w:val="20"/>
              </w:rPr>
            </w:pPr>
            <w:r>
              <w:rPr>
                <w:sz w:val="20"/>
                <w:szCs w:val="20"/>
              </w:rPr>
              <w:t>0</w:t>
            </w:r>
          </w:p>
          <w:p w14:paraId="6B536153" w14:textId="77777777" w:rsidR="00E5270D" w:rsidRPr="001E7498" w:rsidRDefault="00E5270D" w:rsidP="00E5270D">
            <w:pPr>
              <w:pStyle w:val="NoSpacing"/>
              <w:rPr>
                <w:sz w:val="20"/>
                <w:szCs w:val="20"/>
              </w:rPr>
            </w:pPr>
            <w:r w:rsidRPr="001E7498">
              <w:rPr>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78C9ADE0" w14:textId="77777777" w:rsidR="00E5270D" w:rsidRPr="001E7498" w:rsidRDefault="00E5270D" w:rsidP="00E5270D">
            <w:pPr>
              <w:pStyle w:val="NoSpacing"/>
              <w:rPr>
                <w:sz w:val="20"/>
                <w:szCs w:val="20"/>
              </w:rPr>
            </w:pPr>
            <w:r w:rsidRPr="001E7498">
              <w:rPr>
                <w:sz w:val="20"/>
                <w:szCs w:val="20"/>
              </w:rPr>
              <w:t>1.7 (2.7)</w:t>
            </w:r>
          </w:p>
          <w:p w14:paraId="6C206CF9" w14:textId="77777777" w:rsidR="00E5270D" w:rsidRPr="001E7498" w:rsidRDefault="00E5270D" w:rsidP="00E5270D">
            <w:pPr>
              <w:pStyle w:val="NoSpacing"/>
              <w:rPr>
                <w:sz w:val="20"/>
                <w:szCs w:val="20"/>
              </w:rPr>
            </w:pPr>
          </w:p>
          <w:p w14:paraId="33017D60" w14:textId="77777777" w:rsidR="00E5270D" w:rsidRPr="001E7498" w:rsidRDefault="00E5270D" w:rsidP="00E5270D">
            <w:pPr>
              <w:pStyle w:val="NoSpacing"/>
              <w:rPr>
                <w:sz w:val="20"/>
                <w:szCs w:val="20"/>
              </w:rPr>
            </w:pPr>
            <w:r>
              <w:rPr>
                <w:sz w:val="20"/>
                <w:szCs w:val="20"/>
              </w:rPr>
              <w:t>8</w:t>
            </w:r>
          </w:p>
          <w:p w14:paraId="5B339B86" w14:textId="77777777" w:rsidR="00E5270D" w:rsidRDefault="00E5270D" w:rsidP="00E5270D">
            <w:pPr>
              <w:pStyle w:val="NoSpacing"/>
              <w:rPr>
                <w:sz w:val="20"/>
                <w:szCs w:val="20"/>
              </w:rPr>
            </w:pPr>
            <w:r>
              <w:rPr>
                <w:sz w:val="20"/>
                <w:szCs w:val="20"/>
              </w:rPr>
              <w:t>1</w:t>
            </w:r>
          </w:p>
          <w:p w14:paraId="65E240BD" w14:textId="77777777" w:rsidR="00E5270D" w:rsidRPr="001E7498" w:rsidRDefault="00E5270D" w:rsidP="00E5270D">
            <w:pPr>
              <w:pStyle w:val="NoSpacing"/>
              <w:rPr>
                <w:sz w:val="20"/>
                <w:szCs w:val="20"/>
              </w:rPr>
            </w:pPr>
            <w:r>
              <w:rPr>
                <w:sz w:val="20"/>
                <w:szCs w:val="20"/>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33DA836E" w14:textId="77777777" w:rsidR="00E5270D" w:rsidRPr="001E7498" w:rsidRDefault="00E5270D" w:rsidP="00E5270D">
            <w:pPr>
              <w:pStyle w:val="NoSpacing"/>
              <w:rPr>
                <w:sz w:val="20"/>
                <w:szCs w:val="20"/>
              </w:rPr>
            </w:pPr>
            <w:r w:rsidRPr="001E7498">
              <w:rPr>
                <w:sz w:val="20"/>
                <w:szCs w:val="20"/>
              </w:rPr>
              <w:t>2.6 (3.6)</w:t>
            </w:r>
          </w:p>
          <w:p w14:paraId="60F0D499" w14:textId="77777777" w:rsidR="00E5270D" w:rsidRPr="001E7498" w:rsidRDefault="00E5270D" w:rsidP="00E5270D">
            <w:pPr>
              <w:pStyle w:val="NoSpacing"/>
              <w:rPr>
                <w:sz w:val="20"/>
                <w:szCs w:val="20"/>
              </w:rPr>
            </w:pPr>
          </w:p>
          <w:p w14:paraId="1218CFEB" w14:textId="77777777" w:rsidR="00E5270D" w:rsidRPr="001E7498" w:rsidRDefault="00E5270D" w:rsidP="00E5270D">
            <w:pPr>
              <w:pStyle w:val="NoSpacing"/>
              <w:rPr>
                <w:sz w:val="20"/>
                <w:szCs w:val="20"/>
              </w:rPr>
            </w:pPr>
            <w:r>
              <w:rPr>
                <w:sz w:val="20"/>
                <w:szCs w:val="20"/>
              </w:rPr>
              <w:t>18</w:t>
            </w:r>
          </w:p>
          <w:p w14:paraId="5CED3825" w14:textId="77777777" w:rsidR="00E5270D" w:rsidRDefault="00E5270D" w:rsidP="00E5270D">
            <w:pPr>
              <w:pStyle w:val="NoSpacing"/>
              <w:rPr>
                <w:sz w:val="20"/>
                <w:szCs w:val="20"/>
              </w:rPr>
            </w:pPr>
            <w:r>
              <w:rPr>
                <w:sz w:val="20"/>
                <w:szCs w:val="20"/>
              </w:rPr>
              <w:t>0</w:t>
            </w:r>
          </w:p>
          <w:p w14:paraId="138FD21D" w14:textId="77777777" w:rsidR="00E5270D" w:rsidRPr="001E7498" w:rsidRDefault="00E5270D" w:rsidP="00E5270D">
            <w:pPr>
              <w:pStyle w:val="NoSpacing"/>
              <w:rPr>
                <w:sz w:val="20"/>
                <w:szCs w:val="20"/>
              </w:rPr>
            </w:pPr>
            <w:r w:rsidRPr="001E7498">
              <w:rPr>
                <w:sz w:val="20"/>
                <w:szCs w:val="20"/>
              </w:rPr>
              <w:t>2</w:t>
            </w:r>
          </w:p>
        </w:tc>
        <w:tc>
          <w:tcPr>
            <w:tcW w:w="9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F7C60E1" w14:textId="77777777" w:rsidR="00E5270D" w:rsidRPr="001E7498" w:rsidRDefault="00E5270D" w:rsidP="00E5270D">
            <w:pPr>
              <w:pStyle w:val="NoSpacing"/>
              <w:rPr>
                <w:sz w:val="20"/>
                <w:szCs w:val="20"/>
              </w:rPr>
            </w:pPr>
            <w:r w:rsidRPr="001E7498">
              <w:rPr>
                <w:sz w:val="20"/>
                <w:szCs w:val="20"/>
              </w:rPr>
              <w:t>2.8 (3.2)</w:t>
            </w:r>
          </w:p>
          <w:p w14:paraId="319D5003" w14:textId="77777777" w:rsidR="00E5270D" w:rsidRPr="001E7498" w:rsidRDefault="00E5270D" w:rsidP="00E5270D">
            <w:pPr>
              <w:pStyle w:val="NoSpacing"/>
              <w:rPr>
                <w:sz w:val="20"/>
                <w:szCs w:val="20"/>
              </w:rPr>
            </w:pPr>
          </w:p>
          <w:p w14:paraId="7B13465F" w14:textId="77777777" w:rsidR="00E5270D" w:rsidRPr="001E7498" w:rsidRDefault="00E5270D" w:rsidP="00E5270D">
            <w:pPr>
              <w:pStyle w:val="NoSpacing"/>
              <w:rPr>
                <w:sz w:val="20"/>
                <w:szCs w:val="20"/>
              </w:rPr>
            </w:pPr>
            <w:r>
              <w:rPr>
                <w:sz w:val="20"/>
                <w:szCs w:val="20"/>
              </w:rPr>
              <w:t>10</w:t>
            </w:r>
          </w:p>
          <w:p w14:paraId="2D7FAF10" w14:textId="77777777" w:rsidR="00E5270D" w:rsidRDefault="00E5270D" w:rsidP="00E5270D">
            <w:pPr>
              <w:pStyle w:val="NoSpacing"/>
              <w:rPr>
                <w:sz w:val="20"/>
                <w:szCs w:val="20"/>
              </w:rPr>
            </w:pPr>
            <w:r>
              <w:rPr>
                <w:sz w:val="20"/>
                <w:szCs w:val="20"/>
              </w:rPr>
              <w:t>2</w:t>
            </w:r>
          </w:p>
          <w:p w14:paraId="166BB8BB" w14:textId="77777777" w:rsidR="00E5270D" w:rsidRPr="001E7498" w:rsidRDefault="00E5270D" w:rsidP="00E5270D">
            <w:pPr>
              <w:pStyle w:val="NoSpacing"/>
              <w:rPr>
                <w:sz w:val="20"/>
                <w:szCs w:val="20"/>
              </w:rPr>
            </w:pPr>
            <w:r>
              <w:rPr>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D9A8F16" w14:textId="77777777" w:rsidR="00E5270D" w:rsidRPr="001E7498" w:rsidRDefault="00E5270D" w:rsidP="00E5270D">
            <w:pPr>
              <w:pStyle w:val="NoSpacing"/>
              <w:rPr>
                <w:sz w:val="20"/>
                <w:szCs w:val="20"/>
              </w:rPr>
            </w:pPr>
            <w:r w:rsidRPr="001E7498">
              <w:rPr>
                <w:sz w:val="20"/>
                <w:szCs w:val="20"/>
              </w:rPr>
              <w:t>2.4 (2.6)</w:t>
            </w:r>
          </w:p>
          <w:p w14:paraId="6D701ED3" w14:textId="77777777" w:rsidR="00E5270D" w:rsidRPr="001E7498" w:rsidRDefault="00E5270D" w:rsidP="00E5270D">
            <w:pPr>
              <w:pStyle w:val="NoSpacing"/>
              <w:rPr>
                <w:sz w:val="20"/>
                <w:szCs w:val="20"/>
              </w:rPr>
            </w:pPr>
          </w:p>
          <w:p w14:paraId="015B6AB5" w14:textId="77777777" w:rsidR="00E5270D" w:rsidRPr="001E7498" w:rsidRDefault="00E5270D" w:rsidP="00E5270D">
            <w:pPr>
              <w:pStyle w:val="NoSpacing"/>
              <w:rPr>
                <w:sz w:val="20"/>
                <w:szCs w:val="20"/>
              </w:rPr>
            </w:pPr>
            <w:r>
              <w:rPr>
                <w:sz w:val="20"/>
                <w:szCs w:val="20"/>
              </w:rPr>
              <w:t>18</w:t>
            </w:r>
          </w:p>
          <w:p w14:paraId="2B196484" w14:textId="77777777" w:rsidR="00E5270D" w:rsidRDefault="00E5270D" w:rsidP="00E5270D">
            <w:pPr>
              <w:pStyle w:val="NoSpacing"/>
              <w:rPr>
                <w:sz w:val="20"/>
                <w:szCs w:val="20"/>
              </w:rPr>
            </w:pPr>
            <w:r>
              <w:rPr>
                <w:sz w:val="20"/>
                <w:szCs w:val="20"/>
              </w:rPr>
              <w:t>2</w:t>
            </w:r>
          </w:p>
          <w:p w14:paraId="0831EFBA" w14:textId="77777777" w:rsidR="00E5270D" w:rsidRPr="001E7498" w:rsidRDefault="00E5270D" w:rsidP="00E5270D">
            <w:pPr>
              <w:pStyle w:val="NoSpacing"/>
              <w:rPr>
                <w:sz w:val="20"/>
                <w:szCs w:val="20"/>
              </w:rPr>
            </w:pPr>
            <w:r>
              <w:rPr>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EC67464" w14:textId="77777777" w:rsidR="00E5270D" w:rsidRPr="001E7498" w:rsidRDefault="00E5270D" w:rsidP="00E5270D">
            <w:pPr>
              <w:pStyle w:val="NoSpacing"/>
              <w:rPr>
                <w:sz w:val="20"/>
                <w:szCs w:val="20"/>
              </w:rPr>
            </w:pPr>
            <w:r w:rsidRPr="001E7498">
              <w:rPr>
                <w:sz w:val="20"/>
                <w:szCs w:val="20"/>
              </w:rPr>
              <w:t>4.1 (3.9)</w:t>
            </w:r>
          </w:p>
          <w:p w14:paraId="1E6C2345" w14:textId="77777777" w:rsidR="00E5270D" w:rsidRPr="001E7498" w:rsidRDefault="00E5270D" w:rsidP="00E5270D">
            <w:pPr>
              <w:pStyle w:val="NoSpacing"/>
              <w:rPr>
                <w:sz w:val="20"/>
                <w:szCs w:val="20"/>
              </w:rPr>
            </w:pPr>
          </w:p>
          <w:p w14:paraId="3591BE65" w14:textId="77777777" w:rsidR="00E5270D" w:rsidRPr="001E7498" w:rsidRDefault="00E5270D" w:rsidP="00E5270D">
            <w:pPr>
              <w:pStyle w:val="NoSpacing"/>
              <w:rPr>
                <w:sz w:val="20"/>
                <w:szCs w:val="20"/>
              </w:rPr>
            </w:pPr>
            <w:r>
              <w:rPr>
                <w:sz w:val="20"/>
                <w:szCs w:val="20"/>
              </w:rPr>
              <w:t>7</w:t>
            </w:r>
          </w:p>
          <w:p w14:paraId="3342089A" w14:textId="77777777" w:rsidR="00E5270D" w:rsidRDefault="00E5270D" w:rsidP="00E5270D">
            <w:pPr>
              <w:pStyle w:val="NoSpacing"/>
              <w:rPr>
                <w:sz w:val="20"/>
                <w:szCs w:val="20"/>
              </w:rPr>
            </w:pPr>
            <w:r>
              <w:rPr>
                <w:sz w:val="20"/>
                <w:szCs w:val="20"/>
              </w:rPr>
              <w:t>2</w:t>
            </w:r>
          </w:p>
          <w:p w14:paraId="0750C29B" w14:textId="77777777" w:rsidR="00E5270D" w:rsidRPr="001E7498" w:rsidRDefault="00E5270D" w:rsidP="00E5270D">
            <w:pPr>
              <w:pStyle w:val="NoSpacing"/>
              <w:rPr>
                <w:sz w:val="20"/>
                <w:szCs w:val="20"/>
              </w:rPr>
            </w:pPr>
            <w:r>
              <w:rPr>
                <w:sz w:val="20"/>
                <w:szCs w:val="20"/>
              </w:rPr>
              <w:t>0</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04672CD" w14:textId="77777777" w:rsidR="00E5270D" w:rsidRPr="001E7498" w:rsidRDefault="00E5270D" w:rsidP="00E5270D">
            <w:pPr>
              <w:pStyle w:val="NoSpacing"/>
              <w:rPr>
                <w:sz w:val="20"/>
                <w:szCs w:val="20"/>
              </w:rPr>
            </w:pPr>
            <w:r w:rsidRPr="001E7498">
              <w:rPr>
                <w:sz w:val="20"/>
                <w:szCs w:val="20"/>
              </w:rPr>
              <w:t>2.5 (3.8)</w:t>
            </w:r>
          </w:p>
          <w:p w14:paraId="69AEE8AE" w14:textId="77777777" w:rsidR="00E5270D" w:rsidRPr="001E7498" w:rsidRDefault="00E5270D" w:rsidP="00E5270D">
            <w:pPr>
              <w:pStyle w:val="NoSpacing"/>
              <w:rPr>
                <w:sz w:val="20"/>
                <w:szCs w:val="20"/>
              </w:rPr>
            </w:pPr>
          </w:p>
          <w:p w14:paraId="76213C9D" w14:textId="77777777" w:rsidR="00E5270D" w:rsidRPr="001E7498" w:rsidRDefault="00E5270D" w:rsidP="00E5270D">
            <w:pPr>
              <w:pStyle w:val="NoSpacing"/>
              <w:rPr>
                <w:sz w:val="20"/>
                <w:szCs w:val="20"/>
              </w:rPr>
            </w:pPr>
            <w:r>
              <w:rPr>
                <w:sz w:val="20"/>
                <w:szCs w:val="20"/>
              </w:rPr>
              <w:t>18</w:t>
            </w:r>
          </w:p>
          <w:p w14:paraId="741F5854" w14:textId="77777777" w:rsidR="00E5270D" w:rsidRDefault="00E5270D" w:rsidP="00E5270D">
            <w:pPr>
              <w:pStyle w:val="NoSpacing"/>
              <w:rPr>
                <w:sz w:val="20"/>
                <w:szCs w:val="20"/>
              </w:rPr>
            </w:pPr>
            <w:r>
              <w:rPr>
                <w:sz w:val="20"/>
                <w:szCs w:val="20"/>
              </w:rPr>
              <w:t>0</w:t>
            </w:r>
          </w:p>
          <w:p w14:paraId="718C941C" w14:textId="77777777" w:rsidR="00E5270D" w:rsidRPr="001E7498" w:rsidRDefault="00E5270D" w:rsidP="00E5270D">
            <w:pPr>
              <w:pStyle w:val="NoSpacing"/>
              <w:rPr>
                <w:sz w:val="20"/>
                <w:szCs w:val="20"/>
              </w:rPr>
            </w:pPr>
            <w:r w:rsidRPr="001E7498">
              <w:rPr>
                <w:sz w:val="20"/>
                <w:szCs w:val="20"/>
              </w:rPr>
              <w:t>1</w:t>
            </w:r>
          </w:p>
        </w:tc>
      </w:tr>
      <w:tr w:rsidR="00E5270D" w:rsidRPr="006B19DF" w14:paraId="0D56AFDB" w14:textId="77777777" w:rsidTr="00E5270D">
        <w:trPr>
          <w:trHeight w:val="645"/>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9A71B6A" w14:textId="77777777" w:rsidR="00E5270D" w:rsidRDefault="00E5270D" w:rsidP="00E5270D">
            <w:pPr>
              <w:spacing w:after="0" w:line="240" w:lineRule="auto"/>
              <w:ind w:left="57" w:right="57"/>
              <w:rPr>
                <w:sz w:val="20"/>
                <w:szCs w:val="20"/>
              </w:rPr>
            </w:pPr>
            <w:r>
              <w:rPr>
                <w:sz w:val="20"/>
                <w:szCs w:val="20"/>
              </w:rPr>
              <w:t>CWS-R</w:t>
            </w:r>
          </w:p>
          <w:p w14:paraId="7AD39D8D" w14:textId="77777777" w:rsidR="00E5270D" w:rsidRPr="006B19DF" w:rsidRDefault="00E5270D" w:rsidP="00E5270D">
            <w:pPr>
              <w:spacing w:after="0" w:line="240" w:lineRule="auto"/>
              <w:ind w:left="57" w:right="57"/>
              <w:rPr>
                <w:sz w:val="20"/>
                <w:szCs w:val="20"/>
              </w:rPr>
            </w:pPr>
            <w:r>
              <w:rPr>
                <w:sz w:val="20"/>
                <w:szCs w:val="20"/>
              </w:rPr>
              <w:t>Mean (SD)</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3502794" w14:textId="77777777" w:rsidR="00E5270D" w:rsidRPr="006B19DF" w:rsidRDefault="00E5270D" w:rsidP="00E5270D">
            <w:pPr>
              <w:spacing w:after="0" w:line="240" w:lineRule="auto"/>
              <w:ind w:left="57" w:right="57"/>
              <w:rPr>
                <w:sz w:val="20"/>
                <w:szCs w:val="20"/>
              </w:rPr>
            </w:pPr>
            <w:r>
              <w:rPr>
                <w:sz w:val="20"/>
                <w:szCs w:val="20"/>
              </w:rPr>
              <w:t>8-32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50B2E42"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14.2 (2.1)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28FA7D7C"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14.5 (4.1)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2CACB9EB"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13.1 (2.6)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796524DD"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13.8 (5.1)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384430D7"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13.4 (2.2)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2B127A01"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15.4 (4.9)</w:t>
            </w:r>
          </w:p>
        </w:tc>
        <w:tc>
          <w:tcPr>
            <w:tcW w:w="9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EDF404A"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13.0 (2.8)</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5B26578"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15.2 (4.7)</w:t>
            </w:r>
          </w:p>
        </w:tc>
        <w:tc>
          <w:tcPr>
            <w:tcW w:w="9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7EB9FE9"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14.2 (2.1)</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5627606" w14:textId="77777777" w:rsidR="00E5270D" w:rsidRPr="00E740AA" w:rsidRDefault="00E5270D" w:rsidP="00E5270D">
            <w:pPr>
              <w:pStyle w:val="NormalWeb"/>
              <w:spacing w:before="0" w:beforeAutospacing="0" w:after="0" w:afterAutospacing="0"/>
              <w:jc w:val="center"/>
              <w:textAlignment w:val="baseline"/>
              <w:rPr>
                <w:rFonts w:asciiTheme="minorHAnsi" w:hAnsiTheme="minorHAnsi" w:cs="Arial"/>
                <w:sz w:val="36"/>
                <w:szCs w:val="36"/>
              </w:rPr>
            </w:pPr>
            <w:r w:rsidRPr="00E740AA">
              <w:rPr>
                <w:rFonts w:asciiTheme="minorHAnsi" w:eastAsia="MS PGothic" w:hAnsiTheme="minorHAnsi" w:cs="Arial"/>
                <w:bCs/>
                <w:color w:val="000000" w:themeColor="text1"/>
                <w:kern w:val="24"/>
                <w:sz w:val="20"/>
                <w:szCs w:val="20"/>
              </w:rPr>
              <w:t>14.5 (4.1)</w:t>
            </w:r>
          </w:p>
        </w:tc>
      </w:tr>
      <w:tr w:rsidR="00E5270D" w:rsidRPr="006B19DF" w14:paraId="55679051" w14:textId="77777777" w:rsidTr="00E5270D">
        <w:trPr>
          <w:trHeight w:val="647"/>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51A518B5" w14:textId="77777777" w:rsidR="00E5270D" w:rsidRDefault="00E5270D" w:rsidP="00E5270D">
            <w:pPr>
              <w:spacing w:after="0" w:line="240" w:lineRule="auto"/>
              <w:ind w:left="57" w:right="57"/>
              <w:rPr>
                <w:sz w:val="20"/>
                <w:szCs w:val="20"/>
              </w:rPr>
            </w:pPr>
            <w:r>
              <w:rPr>
                <w:sz w:val="20"/>
                <w:szCs w:val="20"/>
              </w:rPr>
              <w:t xml:space="preserve">IES – Cancer </w:t>
            </w:r>
          </w:p>
          <w:p w14:paraId="45B1C1C7" w14:textId="77777777" w:rsidR="00E5270D" w:rsidRPr="006B19DF" w:rsidRDefault="00E5270D" w:rsidP="00E5270D">
            <w:pPr>
              <w:spacing w:after="0" w:line="240" w:lineRule="auto"/>
              <w:ind w:left="57" w:right="57"/>
              <w:rPr>
                <w:sz w:val="20"/>
                <w:szCs w:val="20"/>
              </w:rPr>
            </w:pPr>
            <w:r>
              <w:rPr>
                <w:sz w:val="20"/>
                <w:szCs w:val="20"/>
              </w:rPr>
              <w:t xml:space="preserve">Intrusion </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F63C9F5" w14:textId="77777777" w:rsidR="00E5270D" w:rsidRPr="00D41AAE" w:rsidRDefault="00E5270D" w:rsidP="00E5270D">
            <w:pPr>
              <w:pStyle w:val="NoSpacing"/>
              <w:rPr>
                <w:sz w:val="20"/>
                <w:szCs w:val="20"/>
              </w:rPr>
            </w:pPr>
            <w:r w:rsidRPr="00D41AAE">
              <w:rPr>
                <w:sz w:val="20"/>
                <w:szCs w:val="20"/>
              </w:rPr>
              <w:t>0-35</w:t>
            </w:r>
          </w:p>
          <w:p w14:paraId="42478D9A" w14:textId="77777777" w:rsidR="00E5270D" w:rsidRPr="00D41AAE" w:rsidRDefault="00E5270D" w:rsidP="00E5270D">
            <w:pPr>
              <w:pStyle w:val="NoSpacing"/>
              <w:rPr>
                <w:sz w:val="20"/>
                <w:szCs w:val="20"/>
                <w:u w:val="single"/>
              </w:rPr>
            </w:pPr>
          </w:p>
          <w:p w14:paraId="4E101F5E" w14:textId="77777777" w:rsidR="00E5270D" w:rsidRDefault="00E5270D" w:rsidP="00E5270D">
            <w:pPr>
              <w:pStyle w:val="NoSpacing"/>
              <w:rPr>
                <w:sz w:val="20"/>
                <w:szCs w:val="20"/>
                <w:u w:val="single"/>
              </w:rPr>
            </w:pPr>
            <w:r>
              <w:rPr>
                <w:sz w:val="20"/>
                <w:szCs w:val="20"/>
                <w:u w:val="single"/>
              </w:rPr>
              <w:lastRenderedPageBreak/>
              <w:t>0-8</w:t>
            </w:r>
          </w:p>
          <w:p w14:paraId="5B902B7E" w14:textId="77777777" w:rsidR="00E5270D" w:rsidRPr="00D41AAE" w:rsidRDefault="00E5270D" w:rsidP="00E5270D">
            <w:pPr>
              <w:pStyle w:val="NoSpacing"/>
              <w:rPr>
                <w:sz w:val="20"/>
                <w:szCs w:val="20"/>
              </w:rPr>
            </w:pPr>
            <w:r>
              <w:rPr>
                <w:sz w:val="20"/>
                <w:szCs w:val="20"/>
                <w:u w:val="single"/>
              </w:rPr>
              <w:t>&gt;8</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E17284" w14:textId="77777777" w:rsidR="00E5270D" w:rsidRPr="00D41AAE" w:rsidRDefault="00E5270D" w:rsidP="00E5270D">
            <w:pPr>
              <w:pStyle w:val="NoSpacing"/>
              <w:jc w:val="center"/>
              <w:rPr>
                <w:rFonts w:eastAsia="Calibri" w:cs="Times New Roman"/>
                <w:bCs/>
                <w:color w:val="000000" w:themeColor="text1"/>
                <w:kern w:val="24"/>
                <w:sz w:val="20"/>
                <w:szCs w:val="20"/>
              </w:rPr>
            </w:pPr>
            <w:r w:rsidRPr="00D41AAE">
              <w:rPr>
                <w:rFonts w:eastAsia="Calibri"/>
                <w:bCs/>
                <w:color w:val="000000" w:themeColor="text1"/>
                <w:kern w:val="24"/>
                <w:sz w:val="20"/>
                <w:szCs w:val="20"/>
              </w:rPr>
              <w:lastRenderedPageBreak/>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30174" w14:textId="77777777" w:rsidR="00E5270D" w:rsidRPr="00D41AAE" w:rsidRDefault="00E5270D" w:rsidP="00E5270D">
            <w:pPr>
              <w:pStyle w:val="NoSpacing"/>
              <w:jc w:val="center"/>
              <w:rPr>
                <w:sz w:val="20"/>
                <w:szCs w:val="20"/>
              </w:rPr>
            </w:pPr>
            <w:r w:rsidRPr="00D41AAE">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08B8E43"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t xml:space="preserve"> 9.6 (6.7)</w:t>
            </w:r>
          </w:p>
          <w:p w14:paraId="64DD9959" w14:textId="77777777" w:rsidR="00E5270D" w:rsidRPr="00D41AAE" w:rsidRDefault="00E5270D" w:rsidP="00E5270D">
            <w:pPr>
              <w:pStyle w:val="NoSpacing"/>
              <w:rPr>
                <w:rFonts w:eastAsia="Calibri"/>
                <w:bCs/>
                <w:color w:val="000000" w:themeColor="text1"/>
                <w:kern w:val="24"/>
                <w:sz w:val="20"/>
                <w:szCs w:val="20"/>
              </w:rPr>
            </w:pPr>
          </w:p>
          <w:p w14:paraId="2450D296" w14:textId="77777777" w:rsidR="00E5270D" w:rsidRDefault="00E5270D" w:rsidP="00E5270D">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5</w:t>
            </w:r>
          </w:p>
          <w:p w14:paraId="4BAB8382" w14:textId="77777777" w:rsidR="00E5270D" w:rsidRPr="00D41AAE" w:rsidRDefault="00E5270D" w:rsidP="00E5270D">
            <w:pPr>
              <w:pStyle w:val="NoSpacing"/>
              <w:rPr>
                <w:rFonts w:eastAsia="Calibri" w:cs="Times New Roman"/>
                <w:bCs/>
                <w:color w:val="000000" w:themeColor="text1"/>
                <w:kern w:val="24"/>
                <w:sz w:val="20"/>
                <w:szCs w:val="20"/>
              </w:rPr>
            </w:pPr>
            <w:r>
              <w:rPr>
                <w:rFonts w:eastAsia="Calibri"/>
                <w:bCs/>
                <w:color w:val="000000" w:themeColor="text1"/>
                <w:kern w:val="24"/>
                <w:sz w:val="20"/>
                <w:szCs w:val="20"/>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0DE0E2DA"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12.6 (10.2)</w:t>
            </w:r>
            <w:r>
              <w:rPr>
                <w:rFonts w:eastAsia="Calibri"/>
                <w:bCs/>
                <w:color w:val="000000" w:themeColor="text1"/>
                <w:kern w:val="24"/>
                <w:sz w:val="20"/>
                <w:szCs w:val="20"/>
              </w:rPr>
              <w:t>*</w:t>
            </w:r>
          </w:p>
          <w:p w14:paraId="076B89C2" w14:textId="77777777" w:rsidR="00E5270D" w:rsidRPr="00D41AAE" w:rsidRDefault="00E5270D" w:rsidP="00E5270D">
            <w:pPr>
              <w:pStyle w:val="NoSpacing"/>
              <w:rPr>
                <w:rFonts w:eastAsia="Calibri"/>
                <w:bCs/>
                <w:color w:val="000000" w:themeColor="text1"/>
                <w:kern w:val="24"/>
                <w:sz w:val="20"/>
                <w:szCs w:val="20"/>
              </w:rPr>
            </w:pPr>
          </w:p>
          <w:p w14:paraId="439092AC" w14:textId="77777777" w:rsidR="00E5270D" w:rsidRDefault="00E5270D" w:rsidP="00E5270D">
            <w:pPr>
              <w:pStyle w:val="NoSpacing"/>
              <w:rPr>
                <w:sz w:val="20"/>
                <w:szCs w:val="20"/>
              </w:rPr>
            </w:pPr>
            <w:r w:rsidRPr="00D41AAE">
              <w:rPr>
                <w:sz w:val="20"/>
                <w:szCs w:val="20"/>
              </w:rPr>
              <w:lastRenderedPageBreak/>
              <w:t xml:space="preserve"> </w:t>
            </w:r>
            <w:r>
              <w:rPr>
                <w:sz w:val="20"/>
                <w:szCs w:val="20"/>
              </w:rPr>
              <w:t>9</w:t>
            </w:r>
          </w:p>
          <w:p w14:paraId="1C5796FF" w14:textId="77777777" w:rsidR="00E5270D" w:rsidRPr="00D41AAE" w:rsidRDefault="00E5270D" w:rsidP="00E5270D">
            <w:pPr>
              <w:pStyle w:val="NoSpacing"/>
              <w:rPr>
                <w:sz w:val="20"/>
                <w:szCs w:val="20"/>
              </w:rPr>
            </w:pPr>
            <w:r w:rsidRPr="00D41AAE">
              <w:rPr>
                <w:sz w:val="20"/>
                <w:szCs w:val="20"/>
              </w:rPr>
              <w:t>1</w:t>
            </w:r>
            <w:r>
              <w:rPr>
                <w:sz w:val="20"/>
                <w:szCs w:val="2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7486530"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8.6 (9.0)</w:t>
            </w:r>
          </w:p>
          <w:p w14:paraId="5F5ED740" w14:textId="77777777" w:rsidR="00E5270D" w:rsidRPr="00D41AAE" w:rsidRDefault="00E5270D" w:rsidP="00E5270D">
            <w:pPr>
              <w:pStyle w:val="NoSpacing"/>
              <w:rPr>
                <w:rFonts w:eastAsia="Calibri"/>
                <w:bCs/>
                <w:color w:val="000000" w:themeColor="text1"/>
                <w:kern w:val="24"/>
                <w:sz w:val="20"/>
                <w:szCs w:val="20"/>
              </w:rPr>
            </w:pPr>
          </w:p>
          <w:p w14:paraId="547492E8" w14:textId="77777777" w:rsidR="00E5270D" w:rsidRDefault="00E5270D" w:rsidP="00E5270D">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5</w:t>
            </w:r>
          </w:p>
          <w:p w14:paraId="1734B443" w14:textId="77777777" w:rsidR="00E5270D" w:rsidRPr="00D41AAE" w:rsidRDefault="00E5270D" w:rsidP="00E5270D">
            <w:pPr>
              <w:pStyle w:val="NoSpacing"/>
              <w:rPr>
                <w:sz w:val="20"/>
                <w:szCs w:val="20"/>
              </w:rPr>
            </w:pPr>
            <w:r w:rsidRPr="00D41AAE">
              <w:rPr>
                <w:rFonts w:eastAsia="Calibri"/>
                <w:bCs/>
                <w:color w:val="000000" w:themeColor="text1"/>
                <w:kern w:val="24"/>
                <w:sz w:val="20"/>
                <w:szCs w:val="20"/>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BF429FB"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8.1 (9.4)</w:t>
            </w:r>
            <w:r>
              <w:rPr>
                <w:rFonts w:eastAsia="Calibri"/>
                <w:bCs/>
                <w:color w:val="000000" w:themeColor="text1"/>
                <w:kern w:val="24"/>
                <w:sz w:val="20"/>
                <w:szCs w:val="20"/>
              </w:rPr>
              <w:t>*</w:t>
            </w:r>
          </w:p>
          <w:p w14:paraId="40FB7280" w14:textId="77777777" w:rsidR="00E5270D" w:rsidRPr="00D41AAE" w:rsidRDefault="00E5270D" w:rsidP="00E5270D">
            <w:pPr>
              <w:pStyle w:val="NoSpacing"/>
              <w:rPr>
                <w:rFonts w:eastAsia="Calibri"/>
                <w:bCs/>
                <w:color w:val="000000" w:themeColor="text1"/>
                <w:kern w:val="24"/>
                <w:sz w:val="20"/>
                <w:szCs w:val="20"/>
              </w:rPr>
            </w:pPr>
          </w:p>
          <w:p w14:paraId="09647D0F" w14:textId="77777777" w:rsidR="00E5270D"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w:t>
            </w:r>
            <w:r>
              <w:rPr>
                <w:rFonts w:eastAsia="Calibri"/>
                <w:bCs/>
                <w:color w:val="000000" w:themeColor="text1"/>
                <w:kern w:val="24"/>
                <w:sz w:val="20"/>
                <w:szCs w:val="20"/>
              </w:rPr>
              <w:t>13</w:t>
            </w:r>
          </w:p>
          <w:p w14:paraId="6F1E52C8" w14:textId="77777777" w:rsidR="00E5270D" w:rsidRPr="00D41AAE" w:rsidRDefault="00E5270D" w:rsidP="00E5270D">
            <w:pPr>
              <w:pStyle w:val="NoSpacing"/>
              <w:rPr>
                <w:sz w:val="20"/>
                <w:szCs w:val="20"/>
              </w:rPr>
            </w:pPr>
            <w:r>
              <w:rPr>
                <w:rFonts w:eastAsia="Calibri"/>
                <w:bCs/>
                <w:color w:val="000000" w:themeColor="text1"/>
                <w:kern w:val="24"/>
                <w:sz w:val="20"/>
                <w:szCs w:val="20"/>
              </w:rPr>
              <w:t>6</w:t>
            </w:r>
          </w:p>
        </w:tc>
        <w:tc>
          <w:tcPr>
            <w:tcW w:w="992" w:type="dxa"/>
            <w:tcBorders>
              <w:top w:val="single" w:sz="8" w:space="0" w:color="000000"/>
              <w:left w:val="single" w:sz="8" w:space="0" w:color="000000"/>
              <w:bottom w:val="single" w:sz="8" w:space="0" w:color="000000"/>
              <w:right w:val="single" w:sz="8" w:space="0" w:color="000000"/>
            </w:tcBorders>
          </w:tcPr>
          <w:p w14:paraId="795AB48B"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8.2  (8.5)</w:t>
            </w:r>
          </w:p>
          <w:p w14:paraId="27CD3C4C" w14:textId="77777777" w:rsidR="00E5270D" w:rsidRPr="00D41AAE" w:rsidRDefault="00E5270D" w:rsidP="00E5270D">
            <w:pPr>
              <w:pStyle w:val="NoSpacing"/>
              <w:rPr>
                <w:rFonts w:eastAsia="Calibri"/>
                <w:bCs/>
                <w:color w:val="000000" w:themeColor="text1"/>
                <w:kern w:val="24"/>
                <w:sz w:val="20"/>
                <w:szCs w:val="20"/>
              </w:rPr>
            </w:pPr>
          </w:p>
          <w:p w14:paraId="078EF692" w14:textId="77777777" w:rsidR="00E5270D" w:rsidRDefault="00E5270D" w:rsidP="00E5270D">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6</w:t>
            </w:r>
          </w:p>
          <w:p w14:paraId="1295F30B" w14:textId="77777777" w:rsidR="00E5270D" w:rsidRPr="00D41AAE" w:rsidRDefault="00E5270D" w:rsidP="00E5270D">
            <w:pPr>
              <w:pStyle w:val="NoSpacing"/>
              <w:rPr>
                <w:sz w:val="20"/>
                <w:szCs w:val="20"/>
              </w:rPr>
            </w:pPr>
            <w:r w:rsidRPr="00D41AAE">
              <w:rPr>
                <w:rFonts w:eastAsia="Calibri"/>
                <w:bCs/>
                <w:color w:val="000000" w:themeColor="text1"/>
                <w:kern w:val="24"/>
                <w:sz w:val="20"/>
                <w:szCs w:val="20"/>
              </w:rPr>
              <w:t>5</w:t>
            </w:r>
          </w:p>
        </w:tc>
        <w:tc>
          <w:tcPr>
            <w:tcW w:w="1134" w:type="dxa"/>
            <w:tcBorders>
              <w:top w:val="single" w:sz="8" w:space="0" w:color="000000"/>
              <w:left w:val="single" w:sz="8" w:space="0" w:color="000000"/>
              <w:bottom w:val="single" w:sz="8" w:space="0" w:color="000000"/>
              <w:right w:val="single" w:sz="8" w:space="0" w:color="000000"/>
            </w:tcBorders>
          </w:tcPr>
          <w:p w14:paraId="1D99A2B9"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12.6 (10.7)</w:t>
            </w:r>
          </w:p>
          <w:p w14:paraId="2A044FC0" w14:textId="77777777" w:rsidR="00E5270D" w:rsidRPr="00D41AAE" w:rsidRDefault="00E5270D" w:rsidP="00E5270D">
            <w:pPr>
              <w:pStyle w:val="NoSpacing"/>
              <w:rPr>
                <w:rFonts w:eastAsia="Calibri"/>
                <w:bCs/>
                <w:color w:val="000000" w:themeColor="text1"/>
                <w:kern w:val="24"/>
                <w:sz w:val="20"/>
                <w:szCs w:val="20"/>
              </w:rPr>
            </w:pPr>
          </w:p>
          <w:p w14:paraId="0274499A" w14:textId="77777777" w:rsidR="00E5270D" w:rsidRDefault="00E5270D" w:rsidP="00E5270D">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8</w:t>
            </w:r>
            <w:r w:rsidRPr="00D41AAE">
              <w:rPr>
                <w:rFonts w:eastAsia="Calibri"/>
                <w:bCs/>
                <w:color w:val="000000" w:themeColor="text1"/>
                <w:kern w:val="24"/>
                <w:sz w:val="20"/>
                <w:szCs w:val="20"/>
              </w:rPr>
              <w:t xml:space="preserve"> </w:t>
            </w:r>
          </w:p>
          <w:p w14:paraId="42384C0C" w14:textId="77777777" w:rsidR="00E5270D" w:rsidRPr="00D41AAE" w:rsidRDefault="00E5270D" w:rsidP="00E5270D">
            <w:pPr>
              <w:pStyle w:val="NoSpacing"/>
              <w:rPr>
                <w:sz w:val="20"/>
                <w:szCs w:val="20"/>
              </w:rPr>
            </w:pPr>
            <w:r w:rsidRPr="00D41AAE">
              <w:rPr>
                <w:rFonts w:eastAsia="Calibri"/>
                <w:bCs/>
                <w:color w:val="000000" w:themeColor="text1"/>
                <w:kern w:val="24"/>
                <w:sz w:val="20"/>
                <w:szCs w:val="20"/>
              </w:rPr>
              <w:t>1</w:t>
            </w:r>
            <w:r>
              <w:rPr>
                <w:rFonts w:eastAsia="Calibri"/>
                <w:bCs/>
                <w:color w:val="000000" w:themeColor="text1"/>
                <w:kern w:val="24"/>
                <w:sz w:val="20"/>
                <w:szCs w:val="20"/>
              </w:rPr>
              <w:t>2</w:t>
            </w:r>
          </w:p>
        </w:tc>
        <w:tc>
          <w:tcPr>
            <w:tcW w:w="993" w:type="dxa"/>
            <w:tcBorders>
              <w:top w:val="single" w:sz="8" w:space="0" w:color="000000"/>
              <w:left w:val="single" w:sz="8" w:space="0" w:color="000000"/>
              <w:bottom w:val="single" w:sz="8" w:space="0" w:color="000000"/>
              <w:right w:val="single" w:sz="8" w:space="0" w:color="000000"/>
            </w:tcBorders>
          </w:tcPr>
          <w:p w14:paraId="04CA3D8F"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8.1 (8.4)</w:t>
            </w:r>
          </w:p>
          <w:p w14:paraId="5DA84F38" w14:textId="77777777" w:rsidR="00E5270D" w:rsidRPr="00D41AAE" w:rsidRDefault="00E5270D" w:rsidP="00E5270D">
            <w:pPr>
              <w:pStyle w:val="NoSpacing"/>
              <w:rPr>
                <w:rFonts w:eastAsia="Calibri"/>
                <w:bCs/>
                <w:color w:val="000000" w:themeColor="text1"/>
                <w:kern w:val="24"/>
                <w:sz w:val="20"/>
                <w:szCs w:val="20"/>
              </w:rPr>
            </w:pPr>
          </w:p>
          <w:p w14:paraId="1CF400FF" w14:textId="77777777" w:rsidR="00E5270D" w:rsidRDefault="00E5270D" w:rsidP="00E5270D">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4</w:t>
            </w:r>
          </w:p>
          <w:p w14:paraId="57D6EE75" w14:textId="77777777" w:rsidR="00E5270D" w:rsidRPr="00D41AAE" w:rsidRDefault="00E5270D" w:rsidP="00E5270D">
            <w:pPr>
              <w:pStyle w:val="NoSpacing"/>
              <w:rPr>
                <w:sz w:val="20"/>
                <w:szCs w:val="20"/>
              </w:rPr>
            </w:pPr>
            <w:r w:rsidRPr="00D41AAE">
              <w:rPr>
                <w:rFonts w:eastAsia="Calibri"/>
                <w:bCs/>
                <w:color w:val="000000" w:themeColor="text1"/>
                <w:kern w:val="24"/>
                <w:sz w:val="20"/>
                <w:szCs w:val="20"/>
              </w:rPr>
              <w:t>4</w:t>
            </w:r>
          </w:p>
        </w:tc>
        <w:tc>
          <w:tcPr>
            <w:tcW w:w="1134" w:type="dxa"/>
            <w:tcBorders>
              <w:top w:val="single" w:sz="8" w:space="0" w:color="000000"/>
              <w:left w:val="single" w:sz="8" w:space="0" w:color="000000"/>
              <w:bottom w:val="single" w:sz="8" w:space="0" w:color="000000"/>
              <w:right w:val="single" w:sz="8" w:space="0" w:color="000000"/>
            </w:tcBorders>
          </w:tcPr>
          <w:p w14:paraId="6B86E4B4" w14:textId="77777777" w:rsidR="00E5270D" w:rsidRPr="00D41AAE"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9.7 (8.3)</w:t>
            </w:r>
          </w:p>
          <w:p w14:paraId="3100C44E" w14:textId="77777777" w:rsidR="00E5270D" w:rsidRPr="00D41AAE" w:rsidRDefault="00E5270D" w:rsidP="00E5270D">
            <w:pPr>
              <w:pStyle w:val="NoSpacing"/>
              <w:rPr>
                <w:rFonts w:eastAsia="Calibri"/>
                <w:bCs/>
                <w:color w:val="000000" w:themeColor="text1"/>
                <w:kern w:val="24"/>
                <w:sz w:val="20"/>
                <w:szCs w:val="20"/>
              </w:rPr>
            </w:pPr>
          </w:p>
          <w:p w14:paraId="0577A201" w14:textId="77777777" w:rsidR="00E5270D" w:rsidRDefault="00E5270D" w:rsidP="00E5270D">
            <w:pPr>
              <w:pStyle w:val="NoSpacing"/>
              <w:rPr>
                <w:rFonts w:eastAsia="Calibri"/>
                <w:bCs/>
                <w:color w:val="000000" w:themeColor="text1"/>
                <w:kern w:val="24"/>
                <w:sz w:val="20"/>
                <w:szCs w:val="20"/>
              </w:rPr>
            </w:pPr>
            <w:r w:rsidRPr="00D41AAE">
              <w:rPr>
                <w:rFonts w:eastAsia="Calibri"/>
                <w:bCs/>
                <w:color w:val="000000" w:themeColor="text1"/>
                <w:kern w:val="24"/>
                <w:sz w:val="20"/>
                <w:szCs w:val="20"/>
              </w:rPr>
              <w:lastRenderedPageBreak/>
              <w:t xml:space="preserve"> </w:t>
            </w:r>
            <w:r>
              <w:rPr>
                <w:rFonts w:eastAsia="Calibri"/>
                <w:bCs/>
                <w:color w:val="000000" w:themeColor="text1"/>
                <w:kern w:val="24"/>
                <w:sz w:val="20"/>
                <w:szCs w:val="20"/>
              </w:rPr>
              <w:t>10</w:t>
            </w:r>
          </w:p>
          <w:p w14:paraId="598EC6A5" w14:textId="77777777" w:rsidR="00E5270D" w:rsidRPr="00D41AAE" w:rsidRDefault="00E5270D" w:rsidP="00E5270D">
            <w:pPr>
              <w:pStyle w:val="NoSpacing"/>
              <w:rPr>
                <w:sz w:val="20"/>
                <w:szCs w:val="20"/>
              </w:rPr>
            </w:pPr>
            <w:r>
              <w:rPr>
                <w:rFonts w:eastAsia="Calibri"/>
                <w:bCs/>
                <w:color w:val="000000" w:themeColor="text1"/>
                <w:kern w:val="24"/>
                <w:sz w:val="20"/>
                <w:szCs w:val="20"/>
              </w:rPr>
              <w:t>9</w:t>
            </w:r>
          </w:p>
        </w:tc>
      </w:tr>
      <w:tr w:rsidR="00E5270D" w:rsidRPr="006B19DF" w14:paraId="3E84A9D4" w14:textId="77777777" w:rsidTr="00E5270D">
        <w:trPr>
          <w:trHeight w:val="647"/>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1184E3E" w14:textId="77777777" w:rsidR="00E5270D" w:rsidRPr="006B19DF" w:rsidRDefault="00E5270D" w:rsidP="00E5270D">
            <w:pPr>
              <w:spacing w:after="0" w:line="240" w:lineRule="auto"/>
              <w:ind w:left="57" w:right="57"/>
              <w:rPr>
                <w:sz w:val="20"/>
                <w:szCs w:val="20"/>
              </w:rPr>
            </w:pPr>
            <w:r>
              <w:rPr>
                <w:sz w:val="20"/>
                <w:szCs w:val="20"/>
              </w:rPr>
              <w:lastRenderedPageBreak/>
              <w:t>IES – Cancer Avoidance</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1C7E59B2" w14:textId="77777777" w:rsidR="00E5270D" w:rsidRPr="00D41AAE" w:rsidRDefault="00E5270D" w:rsidP="00E5270D">
            <w:pPr>
              <w:pStyle w:val="NoSpacing"/>
              <w:rPr>
                <w:sz w:val="20"/>
                <w:szCs w:val="20"/>
              </w:rPr>
            </w:pPr>
            <w:r w:rsidRPr="00D41AAE">
              <w:rPr>
                <w:sz w:val="20"/>
                <w:szCs w:val="20"/>
              </w:rPr>
              <w:t>0-40</w:t>
            </w:r>
          </w:p>
          <w:p w14:paraId="3643CBD8" w14:textId="77777777" w:rsidR="00E5270D" w:rsidRDefault="00E5270D" w:rsidP="00E5270D">
            <w:pPr>
              <w:pStyle w:val="NoSpacing"/>
              <w:rPr>
                <w:sz w:val="20"/>
                <w:szCs w:val="20"/>
                <w:u w:val="single"/>
              </w:rPr>
            </w:pPr>
          </w:p>
          <w:p w14:paraId="61EFFC10" w14:textId="77777777" w:rsidR="00E5270D" w:rsidRPr="00D41AAE" w:rsidRDefault="00E5270D" w:rsidP="00E5270D">
            <w:pPr>
              <w:pStyle w:val="NoSpacing"/>
              <w:rPr>
                <w:sz w:val="20"/>
                <w:szCs w:val="20"/>
                <w:u w:val="single"/>
              </w:rPr>
            </w:pPr>
            <w:r>
              <w:rPr>
                <w:sz w:val="20"/>
                <w:szCs w:val="20"/>
                <w:u w:val="single"/>
              </w:rPr>
              <w:t>0-8</w:t>
            </w:r>
          </w:p>
          <w:p w14:paraId="4EA5EB32" w14:textId="77777777" w:rsidR="00E5270D" w:rsidRPr="00D41AAE" w:rsidRDefault="00E5270D" w:rsidP="00E5270D">
            <w:pPr>
              <w:pStyle w:val="NoSpacing"/>
              <w:rPr>
                <w:sz w:val="20"/>
                <w:szCs w:val="20"/>
              </w:rPr>
            </w:pPr>
            <w:r>
              <w:rPr>
                <w:sz w:val="20"/>
                <w:szCs w:val="20"/>
                <w:u w:val="single"/>
              </w:rPr>
              <w:t>&gt;8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E3CC0E5" w14:textId="77777777" w:rsidR="00E5270D" w:rsidRPr="00D41AAE" w:rsidRDefault="00E5270D" w:rsidP="00E5270D">
            <w:pPr>
              <w:pStyle w:val="NoSpacing"/>
              <w:jc w:val="center"/>
              <w:rPr>
                <w:rFonts w:eastAsia="Calibri" w:cs="Times New Roman"/>
                <w:bCs/>
                <w:color w:val="000000" w:themeColor="text1"/>
                <w:kern w:val="24"/>
                <w:sz w:val="20"/>
                <w:szCs w:val="20"/>
              </w:rPr>
            </w:pPr>
            <w:r w:rsidRPr="00D41AAE">
              <w:rPr>
                <w:rFonts w:eastAsia="Calibri"/>
                <w:bCs/>
                <w:color w:val="000000" w:themeColor="text1"/>
                <w:kern w:val="24"/>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0BC0E1F8" w14:textId="77777777" w:rsidR="00E5270D" w:rsidRPr="00D41AAE" w:rsidRDefault="00E5270D" w:rsidP="00E5270D">
            <w:pPr>
              <w:pStyle w:val="NoSpacing"/>
              <w:jc w:val="center"/>
              <w:rPr>
                <w:sz w:val="20"/>
                <w:szCs w:val="20"/>
              </w:rPr>
            </w:pPr>
            <w:r w:rsidRPr="00D41AAE">
              <w:rPr>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1A9933B" w14:textId="77777777" w:rsidR="00E5270D" w:rsidRDefault="00E5270D" w:rsidP="00E5270D">
            <w:pPr>
              <w:pStyle w:val="NoSpacing"/>
              <w:rPr>
                <w:sz w:val="20"/>
                <w:szCs w:val="20"/>
              </w:rPr>
            </w:pPr>
            <w:r w:rsidRPr="00D41AAE">
              <w:rPr>
                <w:sz w:val="20"/>
                <w:szCs w:val="20"/>
              </w:rPr>
              <w:t>12.5 (8.6)</w:t>
            </w:r>
          </w:p>
          <w:p w14:paraId="6181F162" w14:textId="77777777" w:rsidR="00E5270D" w:rsidRDefault="00E5270D" w:rsidP="00E5270D">
            <w:pPr>
              <w:pStyle w:val="NoSpacing"/>
              <w:rPr>
                <w:sz w:val="20"/>
                <w:szCs w:val="20"/>
              </w:rPr>
            </w:pPr>
          </w:p>
          <w:p w14:paraId="51162A39" w14:textId="77777777" w:rsidR="00E5270D" w:rsidRDefault="00E5270D" w:rsidP="00E5270D">
            <w:pPr>
              <w:pStyle w:val="NoSpacing"/>
              <w:rPr>
                <w:sz w:val="20"/>
                <w:szCs w:val="20"/>
              </w:rPr>
            </w:pPr>
            <w:r>
              <w:rPr>
                <w:sz w:val="20"/>
                <w:szCs w:val="20"/>
              </w:rPr>
              <w:t>5</w:t>
            </w:r>
          </w:p>
          <w:p w14:paraId="5A5EA80B" w14:textId="77777777" w:rsidR="00E5270D" w:rsidRPr="00D41AAE" w:rsidRDefault="00E5270D" w:rsidP="00E5270D">
            <w:pPr>
              <w:pStyle w:val="NoSpacing"/>
              <w:rPr>
                <w:sz w:val="20"/>
                <w:szCs w:val="20"/>
              </w:rPr>
            </w:pPr>
            <w:r>
              <w:rPr>
                <w:sz w:val="20"/>
                <w:szCs w:val="20"/>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7C6197F1" w14:textId="77777777" w:rsidR="00E5270D" w:rsidRDefault="00E5270D" w:rsidP="00E5270D">
            <w:pPr>
              <w:pStyle w:val="NoSpacing"/>
              <w:rPr>
                <w:sz w:val="20"/>
                <w:szCs w:val="20"/>
              </w:rPr>
            </w:pPr>
            <w:r w:rsidRPr="00D41AAE">
              <w:rPr>
                <w:sz w:val="20"/>
                <w:szCs w:val="20"/>
              </w:rPr>
              <w:t>13.8 (11.7)</w:t>
            </w:r>
          </w:p>
          <w:p w14:paraId="470EF29C" w14:textId="77777777" w:rsidR="00E5270D" w:rsidRDefault="00E5270D" w:rsidP="00E5270D">
            <w:pPr>
              <w:pStyle w:val="NoSpacing"/>
              <w:rPr>
                <w:sz w:val="20"/>
                <w:szCs w:val="20"/>
              </w:rPr>
            </w:pPr>
          </w:p>
          <w:p w14:paraId="237E2078" w14:textId="77777777" w:rsidR="00E5270D" w:rsidRDefault="00E5270D" w:rsidP="00E5270D">
            <w:pPr>
              <w:pStyle w:val="NoSpacing"/>
              <w:rPr>
                <w:sz w:val="20"/>
                <w:szCs w:val="20"/>
              </w:rPr>
            </w:pPr>
            <w:r>
              <w:rPr>
                <w:sz w:val="20"/>
                <w:szCs w:val="20"/>
              </w:rPr>
              <w:t>7</w:t>
            </w:r>
          </w:p>
          <w:p w14:paraId="38B04E3F" w14:textId="77777777" w:rsidR="00E5270D" w:rsidRPr="00D41AAE" w:rsidRDefault="00E5270D" w:rsidP="00E5270D">
            <w:pPr>
              <w:pStyle w:val="NoSpacing"/>
              <w:rPr>
                <w:sz w:val="20"/>
                <w:szCs w:val="20"/>
              </w:rPr>
            </w:pPr>
            <w:r>
              <w:rPr>
                <w:sz w:val="20"/>
                <w:szCs w:val="20"/>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5EB698A2" w14:textId="77777777" w:rsidR="00E5270D" w:rsidRDefault="00E5270D" w:rsidP="00E5270D">
            <w:pPr>
              <w:pStyle w:val="NoSpacing"/>
              <w:rPr>
                <w:sz w:val="20"/>
                <w:szCs w:val="20"/>
              </w:rPr>
            </w:pPr>
            <w:r w:rsidRPr="00D41AAE">
              <w:rPr>
                <w:sz w:val="20"/>
                <w:szCs w:val="20"/>
              </w:rPr>
              <w:t>9.0 (7.8)</w:t>
            </w:r>
          </w:p>
          <w:p w14:paraId="1E0A5F36" w14:textId="77777777" w:rsidR="00E5270D" w:rsidRDefault="00E5270D" w:rsidP="00E5270D">
            <w:pPr>
              <w:pStyle w:val="NoSpacing"/>
              <w:rPr>
                <w:sz w:val="20"/>
                <w:szCs w:val="20"/>
              </w:rPr>
            </w:pPr>
          </w:p>
          <w:p w14:paraId="0EF364B9" w14:textId="77777777" w:rsidR="00E5270D" w:rsidRDefault="00E5270D" w:rsidP="00E5270D">
            <w:pPr>
              <w:pStyle w:val="NoSpacing"/>
              <w:rPr>
                <w:sz w:val="20"/>
                <w:szCs w:val="20"/>
              </w:rPr>
            </w:pPr>
            <w:r>
              <w:rPr>
                <w:sz w:val="20"/>
                <w:szCs w:val="20"/>
              </w:rPr>
              <w:t>3</w:t>
            </w:r>
          </w:p>
          <w:p w14:paraId="2A6BD956" w14:textId="77777777" w:rsidR="00E5270D" w:rsidRPr="00D41AAE" w:rsidRDefault="00E5270D" w:rsidP="00E5270D">
            <w:pPr>
              <w:pStyle w:val="NoSpacing"/>
              <w:rPr>
                <w:sz w:val="20"/>
                <w:szCs w:val="20"/>
              </w:rPr>
            </w:pPr>
            <w:r>
              <w:rPr>
                <w:sz w:val="20"/>
                <w:szCs w:val="20"/>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67D80B4" w14:textId="77777777" w:rsidR="00E5270D" w:rsidRDefault="00E5270D" w:rsidP="00E5270D">
            <w:pPr>
              <w:pStyle w:val="NoSpacing"/>
              <w:rPr>
                <w:sz w:val="20"/>
                <w:szCs w:val="20"/>
              </w:rPr>
            </w:pPr>
            <w:r w:rsidRPr="00D41AAE">
              <w:rPr>
                <w:sz w:val="20"/>
                <w:szCs w:val="20"/>
              </w:rPr>
              <w:t>10.4 (9.7)</w:t>
            </w:r>
          </w:p>
          <w:p w14:paraId="17BF1F4F" w14:textId="77777777" w:rsidR="00E5270D" w:rsidRDefault="00E5270D" w:rsidP="00E5270D">
            <w:pPr>
              <w:pStyle w:val="NoSpacing"/>
              <w:rPr>
                <w:sz w:val="20"/>
                <w:szCs w:val="20"/>
              </w:rPr>
            </w:pPr>
          </w:p>
          <w:p w14:paraId="1A20C9BB" w14:textId="77777777" w:rsidR="00E5270D" w:rsidRDefault="00E5270D" w:rsidP="00E5270D">
            <w:pPr>
              <w:pStyle w:val="NoSpacing"/>
              <w:rPr>
                <w:sz w:val="20"/>
                <w:szCs w:val="20"/>
              </w:rPr>
            </w:pPr>
            <w:r>
              <w:rPr>
                <w:sz w:val="20"/>
                <w:szCs w:val="20"/>
              </w:rPr>
              <w:t>8</w:t>
            </w:r>
          </w:p>
          <w:p w14:paraId="76E7CEF7" w14:textId="77777777" w:rsidR="00E5270D" w:rsidRPr="00D41AAE" w:rsidRDefault="00E5270D" w:rsidP="00E5270D">
            <w:pPr>
              <w:pStyle w:val="NoSpacing"/>
              <w:rPr>
                <w:sz w:val="20"/>
                <w:szCs w:val="20"/>
              </w:rPr>
            </w:pPr>
            <w:r>
              <w:rPr>
                <w:sz w:val="20"/>
                <w:szCs w:val="20"/>
              </w:rPr>
              <w:t>11</w:t>
            </w:r>
          </w:p>
        </w:tc>
        <w:tc>
          <w:tcPr>
            <w:tcW w:w="9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5FBD73C" w14:textId="77777777" w:rsidR="00E5270D" w:rsidRDefault="00E5270D" w:rsidP="00E5270D">
            <w:pPr>
              <w:pStyle w:val="NoSpacing"/>
              <w:rPr>
                <w:sz w:val="20"/>
                <w:szCs w:val="20"/>
              </w:rPr>
            </w:pPr>
            <w:r w:rsidRPr="00D41AAE">
              <w:rPr>
                <w:sz w:val="20"/>
                <w:szCs w:val="20"/>
              </w:rPr>
              <w:t>11.5 (11.6)</w:t>
            </w:r>
          </w:p>
          <w:p w14:paraId="197CFC3B" w14:textId="77777777" w:rsidR="00E5270D" w:rsidRDefault="00E5270D" w:rsidP="00E5270D">
            <w:pPr>
              <w:pStyle w:val="NoSpacing"/>
              <w:rPr>
                <w:sz w:val="20"/>
                <w:szCs w:val="20"/>
              </w:rPr>
            </w:pPr>
          </w:p>
          <w:p w14:paraId="6AE51855" w14:textId="77777777" w:rsidR="00E5270D" w:rsidRDefault="00E5270D" w:rsidP="00E5270D">
            <w:pPr>
              <w:pStyle w:val="NoSpacing"/>
              <w:rPr>
                <w:sz w:val="20"/>
                <w:szCs w:val="20"/>
              </w:rPr>
            </w:pPr>
            <w:r>
              <w:rPr>
                <w:sz w:val="20"/>
                <w:szCs w:val="20"/>
              </w:rPr>
              <w:t>6</w:t>
            </w:r>
          </w:p>
          <w:p w14:paraId="71E357DB" w14:textId="77777777" w:rsidR="00E5270D" w:rsidRPr="00D41AAE" w:rsidRDefault="00E5270D" w:rsidP="00E5270D">
            <w:pPr>
              <w:pStyle w:val="NoSpacing"/>
              <w:rPr>
                <w:sz w:val="20"/>
                <w:szCs w:val="20"/>
              </w:rPr>
            </w:pPr>
            <w:r>
              <w:rPr>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9AE6AD0" w14:textId="77777777" w:rsidR="00E5270D" w:rsidRDefault="00E5270D" w:rsidP="00E5270D">
            <w:pPr>
              <w:pStyle w:val="NoSpacing"/>
              <w:rPr>
                <w:sz w:val="20"/>
                <w:szCs w:val="20"/>
              </w:rPr>
            </w:pPr>
            <w:r w:rsidRPr="00D41AAE">
              <w:rPr>
                <w:sz w:val="20"/>
                <w:szCs w:val="20"/>
              </w:rPr>
              <w:t>14.4 (10.0)</w:t>
            </w:r>
          </w:p>
          <w:p w14:paraId="734489F2" w14:textId="77777777" w:rsidR="00E5270D" w:rsidRDefault="00E5270D" w:rsidP="00E5270D">
            <w:pPr>
              <w:pStyle w:val="NoSpacing"/>
              <w:rPr>
                <w:sz w:val="20"/>
                <w:szCs w:val="20"/>
              </w:rPr>
            </w:pPr>
          </w:p>
          <w:p w14:paraId="276D07B2" w14:textId="77777777" w:rsidR="00E5270D" w:rsidRDefault="00E5270D" w:rsidP="00E5270D">
            <w:pPr>
              <w:pStyle w:val="NoSpacing"/>
              <w:rPr>
                <w:sz w:val="20"/>
                <w:szCs w:val="20"/>
              </w:rPr>
            </w:pPr>
            <w:r>
              <w:rPr>
                <w:sz w:val="20"/>
                <w:szCs w:val="20"/>
              </w:rPr>
              <w:t>6</w:t>
            </w:r>
          </w:p>
          <w:p w14:paraId="1CCCF808" w14:textId="77777777" w:rsidR="00E5270D" w:rsidRPr="00D41AAE" w:rsidRDefault="00E5270D" w:rsidP="00E5270D">
            <w:pPr>
              <w:pStyle w:val="NoSpacing"/>
              <w:rPr>
                <w:sz w:val="20"/>
                <w:szCs w:val="20"/>
              </w:rPr>
            </w:pPr>
            <w:r>
              <w:rPr>
                <w:sz w:val="20"/>
                <w:szCs w:val="20"/>
              </w:rPr>
              <w:t>14</w:t>
            </w:r>
          </w:p>
        </w:tc>
        <w:tc>
          <w:tcPr>
            <w:tcW w:w="9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E53FF81" w14:textId="77777777" w:rsidR="00E5270D" w:rsidRDefault="00E5270D" w:rsidP="00E5270D">
            <w:pPr>
              <w:pStyle w:val="NoSpacing"/>
              <w:rPr>
                <w:sz w:val="20"/>
                <w:szCs w:val="20"/>
              </w:rPr>
            </w:pPr>
            <w:r w:rsidRPr="00D41AAE">
              <w:rPr>
                <w:sz w:val="20"/>
                <w:szCs w:val="20"/>
              </w:rPr>
              <w:t>7.8 (7.2)</w:t>
            </w:r>
          </w:p>
          <w:p w14:paraId="777DE555" w14:textId="77777777" w:rsidR="00E5270D" w:rsidRDefault="00E5270D" w:rsidP="00E5270D">
            <w:pPr>
              <w:pStyle w:val="NoSpacing"/>
              <w:rPr>
                <w:sz w:val="20"/>
                <w:szCs w:val="20"/>
              </w:rPr>
            </w:pPr>
          </w:p>
          <w:p w14:paraId="33D3D641" w14:textId="77777777" w:rsidR="00E5270D" w:rsidRDefault="00E5270D" w:rsidP="00E5270D">
            <w:pPr>
              <w:pStyle w:val="NoSpacing"/>
              <w:rPr>
                <w:sz w:val="20"/>
                <w:szCs w:val="20"/>
              </w:rPr>
            </w:pPr>
            <w:r>
              <w:rPr>
                <w:sz w:val="20"/>
                <w:szCs w:val="20"/>
              </w:rPr>
              <w:t>3</w:t>
            </w:r>
          </w:p>
          <w:p w14:paraId="60CF5680" w14:textId="77777777" w:rsidR="00E5270D" w:rsidRPr="00D41AAE" w:rsidRDefault="00E5270D" w:rsidP="00E5270D">
            <w:pPr>
              <w:pStyle w:val="NoSpacing"/>
              <w:rPr>
                <w:sz w:val="20"/>
                <w:szCs w:val="20"/>
              </w:rPr>
            </w:pPr>
            <w:r>
              <w:rPr>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D365301" w14:textId="77777777" w:rsidR="00E5270D" w:rsidRDefault="00E5270D" w:rsidP="00E5270D">
            <w:pPr>
              <w:pStyle w:val="NoSpacing"/>
              <w:rPr>
                <w:sz w:val="20"/>
                <w:szCs w:val="20"/>
              </w:rPr>
            </w:pPr>
            <w:r w:rsidRPr="00D41AAE">
              <w:rPr>
                <w:sz w:val="20"/>
                <w:szCs w:val="20"/>
              </w:rPr>
              <w:t>11.1 (10.2)</w:t>
            </w:r>
          </w:p>
          <w:p w14:paraId="781B136B" w14:textId="77777777" w:rsidR="00E5270D" w:rsidRDefault="00E5270D" w:rsidP="00E5270D">
            <w:pPr>
              <w:pStyle w:val="NoSpacing"/>
              <w:rPr>
                <w:sz w:val="20"/>
                <w:szCs w:val="20"/>
              </w:rPr>
            </w:pPr>
          </w:p>
          <w:p w14:paraId="41C4E9B4" w14:textId="77777777" w:rsidR="00E5270D" w:rsidRDefault="00E5270D" w:rsidP="00E5270D">
            <w:pPr>
              <w:pStyle w:val="NoSpacing"/>
              <w:rPr>
                <w:sz w:val="20"/>
                <w:szCs w:val="20"/>
              </w:rPr>
            </w:pPr>
            <w:r>
              <w:rPr>
                <w:sz w:val="20"/>
                <w:szCs w:val="20"/>
              </w:rPr>
              <w:t>8</w:t>
            </w:r>
          </w:p>
          <w:p w14:paraId="3A4685B8" w14:textId="77777777" w:rsidR="00E5270D" w:rsidRPr="00D41AAE" w:rsidRDefault="00E5270D" w:rsidP="00E5270D">
            <w:pPr>
              <w:pStyle w:val="NoSpacing"/>
              <w:rPr>
                <w:sz w:val="20"/>
                <w:szCs w:val="20"/>
              </w:rPr>
            </w:pPr>
            <w:r>
              <w:rPr>
                <w:sz w:val="20"/>
                <w:szCs w:val="20"/>
              </w:rPr>
              <w:t>11</w:t>
            </w:r>
          </w:p>
        </w:tc>
      </w:tr>
    </w:tbl>
    <w:p w14:paraId="0273F686" w14:textId="77777777" w:rsidR="00E5270D" w:rsidRPr="00E5270D" w:rsidRDefault="00E5270D" w:rsidP="00E5270D">
      <w:pPr>
        <w:pStyle w:val="NoteLevel11"/>
        <w:rPr>
          <w:rFonts w:asciiTheme="minorHAnsi" w:hAnsiTheme="minorHAnsi"/>
        </w:rPr>
      </w:pPr>
      <w:r w:rsidRPr="00E5270D">
        <w:rPr>
          <w:rFonts w:asciiTheme="minorHAnsi" w:hAnsiTheme="minorHAnsi"/>
        </w:rPr>
        <w:t>*Significant difference in mean scores between time points (same group)</w:t>
      </w:r>
    </w:p>
    <w:p w14:paraId="35C51140" w14:textId="77777777" w:rsidR="00E5270D" w:rsidRPr="006C1EB3" w:rsidRDefault="00E5270D" w:rsidP="00E5270D">
      <w:pPr>
        <w:pStyle w:val="NoteLevel11"/>
      </w:pPr>
    </w:p>
    <w:p w14:paraId="6433A249" w14:textId="77777777" w:rsidR="00E5270D" w:rsidRDefault="00E5270D" w:rsidP="00E5270D">
      <w:pPr>
        <w:pStyle w:val="NoteLevel11"/>
      </w:pPr>
      <w:r>
        <w:br w:type="page"/>
      </w:r>
    </w:p>
    <w:p w14:paraId="2BE5B9CA" w14:textId="36E4BF58" w:rsidR="00E5270D" w:rsidRPr="00E5270D" w:rsidRDefault="00E5270D" w:rsidP="00E5270D">
      <w:pPr>
        <w:pStyle w:val="NoteLevel11"/>
        <w:rPr>
          <w:rFonts w:asciiTheme="minorHAnsi" w:hAnsiTheme="minorHAnsi"/>
          <w:b/>
        </w:rPr>
      </w:pPr>
      <w:r w:rsidRPr="00E5270D">
        <w:rPr>
          <w:rFonts w:asciiTheme="minorHAnsi" w:hAnsiTheme="minorHAnsi"/>
          <w:b/>
        </w:rPr>
        <w:lastRenderedPageBreak/>
        <w:t xml:space="preserve">Table 4: Descriptive statistics and summary of psychological outcomes of </w:t>
      </w:r>
      <w:r w:rsidRPr="00E5270D">
        <w:rPr>
          <w:rFonts w:asciiTheme="minorHAnsi" w:hAnsiTheme="minorHAnsi"/>
          <w:b/>
          <w:i/>
        </w:rPr>
        <w:t>TP53</w:t>
      </w:r>
      <w:r w:rsidRPr="00E5270D">
        <w:rPr>
          <w:rFonts w:asciiTheme="minorHAnsi" w:hAnsiTheme="minorHAnsi"/>
          <w:b/>
        </w:rPr>
        <w:t xml:space="preserve"> carriers requiring further investigations vs with those not requiring further investigations. </w:t>
      </w:r>
    </w:p>
    <w:tbl>
      <w:tblPr>
        <w:tblW w:w="0" w:type="auto"/>
        <w:tblInd w:w="341" w:type="dxa"/>
        <w:tblCellMar>
          <w:left w:w="0" w:type="dxa"/>
          <w:right w:w="0" w:type="dxa"/>
        </w:tblCellMar>
        <w:tblLook w:val="0600" w:firstRow="0" w:lastRow="0" w:firstColumn="0" w:lastColumn="0" w:noHBand="1" w:noVBand="1"/>
      </w:tblPr>
      <w:tblGrid>
        <w:gridCol w:w="1289"/>
        <w:gridCol w:w="1103"/>
        <w:gridCol w:w="1387"/>
        <w:gridCol w:w="1452"/>
        <w:gridCol w:w="1387"/>
        <w:gridCol w:w="1435"/>
        <w:gridCol w:w="1387"/>
        <w:gridCol w:w="1452"/>
        <w:gridCol w:w="1387"/>
        <w:gridCol w:w="1452"/>
      </w:tblGrid>
      <w:tr w:rsidR="00E5270D" w:rsidRPr="006B19DF" w14:paraId="1D9ADD5E" w14:textId="77777777" w:rsidTr="00D911D2">
        <w:trPr>
          <w:trHeight w:val="405"/>
        </w:trPr>
        <w:tc>
          <w:tcPr>
            <w:tcW w:w="0" w:type="auto"/>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27154A1C" w14:textId="77777777" w:rsidR="00E5270D" w:rsidRPr="00372F27" w:rsidRDefault="00E5270D" w:rsidP="00D911D2">
            <w:pPr>
              <w:spacing w:after="0" w:line="240" w:lineRule="auto"/>
              <w:rPr>
                <w:b/>
                <w:sz w:val="20"/>
                <w:szCs w:val="20"/>
              </w:rPr>
            </w:pPr>
            <w:r>
              <w:br w:type="page"/>
            </w:r>
            <w:r w:rsidRPr="00372F27">
              <w:rPr>
                <w:b/>
                <w:sz w:val="20"/>
                <w:szCs w:val="20"/>
              </w:rPr>
              <w:t>Scale</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tcPr>
          <w:p w14:paraId="76C8D1D6" w14:textId="77777777" w:rsidR="00E5270D" w:rsidRPr="00372F27" w:rsidRDefault="00E5270D" w:rsidP="00D911D2">
            <w:pPr>
              <w:spacing w:after="0" w:line="240" w:lineRule="auto"/>
              <w:rPr>
                <w:b/>
                <w:bCs/>
                <w:sz w:val="20"/>
                <w:szCs w:val="20"/>
              </w:rPr>
            </w:pPr>
            <w:r w:rsidRPr="00372F27">
              <w:rPr>
                <w:b/>
                <w:bCs/>
                <w:sz w:val="20"/>
                <w:szCs w:val="20"/>
              </w:rPr>
              <w:t>Scale range/ threshold</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1126EB64" w14:textId="77777777" w:rsidR="00E5270D" w:rsidRPr="00372F27" w:rsidRDefault="00E5270D" w:rsidP="00D911D2">
            <w:pPr>
              <w:spacing w:after="0" w:line="240" w:lineRule="auto"/>
              <w:rPr>
                <w:b/>
                <w:sz w:val="20"/>
                <w:szCs w:val="20"/>
              </w:rPr>
            </w:pPr>
            <w:r w:rsidRPr="00372F27">
              <w:rPr>
                <w:b/>
                <w:bCs/>
                <w:sz w:val="20"/>
                <w:szCs w:val="20"/>
              </w:rPr>
              <w:t xml:space="preserve"> Study Enrolment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hideMark/>
          </w:tcPr>
          <w:p w14:paraId="1D211D7E" w14:textId="77777777" w:rsidR="00E5270D" w:rsidRPr="00372F27" w:rsidRDefault="00E5270D" w:rsidP="00D911D2">
            <w:pPr>
              <w:spacing w:after="0" w:line="240" w:lineRule="auto"/>
              <w:rPr>
                <w:b/>
                <w:sz w:val="20"/>
                <w:szCs w:val="20"/>
              </w:rPr>
            </w:pPr>
            <w:r w:rsidRPr="00372F27">
              <w:rPr>
                <w:b/>
                <w:bCs/>
                <w:sz w:val="20"/>
                <w:szCs w:val="20"/>
              </w:rPr>
              <w:t xml:space="preserve">12 weeks </w:t>
            </w:r>
            <w:r>
              <w:rPr>
                <w:b/>
                <w:bCs/>
                <w:sz w:val="20"/>
                <w:szCs w:val="20"/>
              </w:rPr>
              <w:t>after results</w:t>
            </w:r>
            <w:r w:rsidRPr="002C27EA">
              <w:rPr>
                <w:b/>
                <w:bCs/>
                <w:sz w:val="20"/>
                <w:szCs w:val="2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tcPr>
          <w:p w14:paraId="1A752D2A" w14:textId="77777777" w:rsidR="00E5270D" w:rsidRPr="00372F27" w:rsidRDefault="00E5270D" w:rsidP="00D911D2">
            <w:pPr>
              <w:spacing w:after="0" w:line="240" w:lineRule="auto"/>
              <w:rPr>
                <w:b/>
                <w:bCs/>
                <w:sz w:val="20"/>
                <w:szCs w:val="20"/>
              </w:rPr>
            </w:pPr>
            <w:r w:rsidRPr="00372F27">
              <w:rPr>
                <w:b/>
                <w:bCs/>
                <w:sz w:val="20"/>
                <w:szCs w:val="20"/>
              </w:rPr>
              <w:t>+2</w:t>
            </w:r>
            <w:r>
              <w:rPr>
                <w:b/>
                <w:bCs/>
                <w:sz w:val="20"/>
                <w:szCs w:val="20"/>
              </w:rPr>
              <w:t>6</w:t>
            </w:r>
            <w:r w:rsidRPr="00372F27">
              <w:rPr>
                <w:b/>
                <w:bCs/>
                <w:sz w:val="20"/>
                <w:szCs w:val="20"/>
              </w:rPr>
              <w:t xml:space="preserve"> weeks</w:t>
            </w:r>
            <w:r>
              <w:rPr>
                <w:b/>
                <w:bCs/>
                <w:sz w:val="20"/>
                <w:szCs w:val="20"/>
              </w:rPr>
              <w:t xml:space="preserve"> after results</w:t>
            </w:r>
            <w:r w:rsidRPr="00A965FE">
              <w:rPr>
                <w:b/>
                <w:bCs/>
                <w:sz w:val="20"/>
                <w:szCs w:val="20"/>
                <w:vertAlign w:val="superscript"/>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vAlign w:val="center"/>
          </w:tcPr>
          <w:p w14:paraId="1C525530" w14:textId="77777777" w:rsidR="00E5270D" w:rsidRPr="00372F27" w:rsidRDefault="00E5270D" w:rsidP="00D911D2">
            <w:pPr>
              <w:spacing w:after="0" w:line="240" w:lineRule="auto"/>
              <w:rPr>
                <w:b/>
                <w:bCs/>
                <w:sz w:val="20"/>
                <w:szCs w:val="20"/>
              </w:rPr>
            </w:pPr>
            <w:r w:rsidRPr="00372F27">
              <w:rPr>
                <w:b/>
                <w:bCs/>
                <w:sz w:val="20"/>
                <w:szCs w:val="20"/>
              </w:rPr>
              <w:t>52 weeks</w:t>
            </w:r>
            <w:r>
              <w:rPr>
                <w:b/>
                <w:bCs/>
                <w:sz w:val="20"/>
                <w:szCs w:val="20"/>
              </w:rPr>
              <w:t xml:space="preserve"> after results</w:t>
            </w:r>
            <w:r w:rsidRPr="00A965FE">
              <w:rPr>
                <w:b/>
                <w:bCs/>
                <w:sz w:val="20"/>
                <w:szCs w:val="20"/>
                <w:vertAlign w:val="superscript"/>
              </w:rPr>
              <w:t>1</w:t>
            </w:r>
          </w:p>
        </w:tc>
      </w:tr>
      <w:tr w:rsidR="00E5270D" w:rsidRPr="006B19DF" w14:paraId="7AC5D879" w14:textId="77777777" w:rsidTr="00E5270D">
        <w:trPr>
          <w:trHeight w:val="457"/>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592B2B33" w14:textId="77777777" w:rsidR="00E5270D" w:rsidRPr="006B19DF" w:rsidRDefault="00E5270D" w:rsidP="00D911D2">
            <w:pPr>
              <w:spacing w:after="0" w:line="240" w:lineRule="auto"/>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tcPr>
          <w:p w14:paraId="68252B60" w14:textId="77777777" w:rsidR="00E5270D" w:rsidRPr="006B19DF" w:rsidRDefault="00E5270D" w:rsidP="00D911D2">
            <w:pPr>
              <w:spacing w:after="0" w:line="240" w:lineRule="auto"/>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74FDF8A2" w14:textId="77777777" w:rsidR="00E5270D" w:rsidRPr="006B19DF" w:rsidRDefault="00E5270D" w:rsidP="00E5270D">
            <w:pPr>
              <w:spacing w:after="0" w:line="240" w:lineRule="auto"/>
              <w:rPr>
                <w:sz w:val="20"/>
                <w:szCs w:val="20"/>
              </w:rPr>
            </w:pPr>
            <w:r>
              <w:rPr>
                <w:sz w:val="20"/>
                <w:szCs w:val="20"/>
              </w:rPr>
              <w:t xml:space="preserve">No investigations </w:t>
            </w:r>
            <w:r w:rsidRPr="006B19DF">
              <w:rPr>
                <w:sz w:val="20"/>
                <w:szCs w:val="20"/>
              </w:rPr>
              <w:t>(</w:t>
            </w:r>
            <w:r>
              <w:rPr>
                <w:sz w:val="20"/>
                <w:szCs w:val="20"/>
              </w:rPr>
              <w:t>n</w:t>
            </w:r>
            <w:r w:rsidRPr="006B19DF">
              <w:rPr>
                <w:sz w:val="20"/>
                <w:szCs w:val="20"/>
              </w:rPr>
              <w:t>=</w:t>
            </w:r>
            <w:r>
              <w:rPr>
                <w:sz w:val="20"/>
                <w:szCs w:val="20"/>
              </w:rPr>
              <w:t>28</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14:paraId="4E385B3B" w14:textId="77777777" w:rsidR="00E5270D" w:rsidRPr="006B19DF" w:rsidRDefault="00E5270D" w:rsidP="00D911D2">
            <w:pPr>
              <w:spacing w:after="0" w:line="240" w:lineRule="auto"/>
              <w:rPr>
                <w:sz w:val="20"/>
                <w:szCs w:val="20"/>
              </w:rPr>
            </w:pPr>
            <w:r>
              <w:rPr>
                <w:sz w:val="20"/>
                <w:szCs w:val="20"/>
              </w:rPr>
              <w:t xml:space="preserve">Further investigations </w:t>
            </w:r>
            <w:r w:rsidRPr="006B19DF">
              <w:rPr>
                <w:sz w:val="20"/>
                <w:szCs w:val="20"/>
              </w:rPr>
              <w:t>(</w:t>
            </w:r>
            <w:r>
              <w:rPr>
                <w:sz w:val="20"/>
                <w:szCs w:val="20"/>
              </w:rPr>
              <w:t>n=16</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6310D45A" w14:textId="77777777" w:rsidR="00E5270D" w:rsidRPr="006B19DF" w:rsidRDefault="00E5270D" w:rsidP="00D911D2">
            <w:pPr>
              <w:spacing w:after="0" w:line="240" w:lineRule="auto"/>
              <w:rPr>
                <w:sz w:val="20"/>
                <w:szCs w:val="20"/>
              </w:rPr>
            </w:pPr>
            <w:r>
              <w:rPr>
                <w:sz w:val="20"/>
                <w:szCs w:val="20"/>
              </w:rPr>
              <w:t xml:space="preserve">No investigations </w:t>
            </w:r>
            <w:r w:rsidRPr="006B19DF">
              <w:rPr>
                <w:sz w:val="20"/>
                <w:szCs w:val="20"/>
              </w:rPr>
              <w:t>(</w:t>
            </w:r>
            <w:r>
              <w:rPr>
                <w:sz w:val="20"/>
                <w:szCs w:val="20"/>
              </w:rPr>
              <w:t>n</w:t>
            </w:r>
            <w:r w:rsidRPr="006B19DF">
              <w:rPr>
                <w:sz w:val="20"/>
                <w:szCs w:val="20"/>
              </w:rPr>
              <w:t>=</w:t>
            </w:r>
            <w:r>
              <w:rPr>
                <w:sz w:val="20"/>
                <w:szCs w:val="20"/>
              </w:rPr>
              <w:t>20</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17AF6C72" w14:textId="77777777" w:rsidR="00E5270D" w:rsidRPr="006B19DF" w:rsidRDefault="00E5270D" w:rsidP="00D911D2">
            <w:pPr>
              <w:spacing w:after="0" w:line="240" w:lineRule="auto"/>
              <w:rPr>
                <w:sz w:val="20"/>
                <w:szCs w:val="20"/>
              </w:rPr>
            </w:pPr>
            <w:r>
              <w:rPr>
                <w:sz w:val="20"/>
                <w:szCs w:val="20"/>
              </w:rPr>
              <w:t xml:space="preserve">Further investigations </w:t>
            </w:r>
            <w:r w:rsidRPr="006B19DF">
              <w:rPr>
                <w:sz w:val="20"/>
                <w:szCs w:val="20"/>
              </w:rPr>
              <w:t>(</w:t>
            </w:r>
            <w:r>
              <w:rPr>
                <w:sz w:val="20"/>
                <w:szCs w:val="20"/>
              </w:rPr>
              <w:t>n</w:t>
            </w:r>
            <w:r w:rsidRPr="006B19DF">
              <w:rPr>
                <w:sz w:val="20"/>
                <w:szCs w:val="20"/>
              </w:rPr>
              <w:t>=</w:t>
            </w:r>
            <w:r>
              <w:rPr>
                <w:sz w:val="20"/>
                <w:szCs w:val="20"/>
              </w:rPr>
              <w:t>9</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3FE00C88" w14:textId="77777777" w:rsidR="00E5270D" w:rsidRPr="006B19DF" w:rsidRDefault="00E5270D" w:rsidP="00D911D2">
            <w:pPr>
              <w:spacing w:after="0" w:line="240" w:lineRule="auto"/>
              <w:rPr>
                <w:sz w:val="20"/>
                <w:szCs w:val="20"/>
              </w:rPr>
            </w:pPr>
            <w:r>
              <w:rPr>
                <w:sz w:val="20"/>
                <w:szCs w:val="20"/>
              </w:rPr>
              <w:t xml:space="preserve">No investigations </w:t>
            </w:r>
            <w:r w:rsidRPr="006B19DF">
              <w:rPr>
                <w:sz w:val="20"/>
                <w:szCs w:val="20"/>
              </w:rPr>
              <w:t>(</w:t>
            </w:r>
            <w:r>
              <w:rPr>
                <w:sz w:val="20"/>
                <w:szCs w:val="20"/>
              </w:rPr>
              <w:t>n</w:t>
            </w:r>
            <w:r w:rsidRPr="006B19DF">
              <w:rPr>
                <w:sz w:val="20"/>
                <w:szCs w:val="20"/>
              </w:rPr>
              <w:t>=</w:t>
            </w:r>
            <w:r>
              <w:rPr>
                <w:sz w:val="20"/>
                <w:szCs w:val="20"/>
              </w:rPr>
              <w:t>18</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114DA350" w14:textId="77777777" w:rsidR="00E5270D" w:rsidRPr="006B19DF" w:rsidRDefault="00E5270D" w:rsidP="00D911D2">
            <w:pPr>
              <w:spacing w:after="0" w:line="240" w:lineRule="auto"/>
              <w:rPr>
                <w:sz w:val="20"/>
                <w:szCs w:val="20"/>
              </w:rPr>
            </w:pPr>
            <w:r>
              <w:rPr>
                <w:sz w:val="20"/>
                <w:szCs w:val="20"/>
              </w:rPr>
              <w:t xml:space="preserve">Further investigations </w:t>
            </w:r>
            <w:r w:rsidRPr="006B19DF">
              <w:rPr>
                <w:sz w:val="20"/>
                <w:szCs w:val="20"/>
              </w:rPr>
              <w:t>(</w:t>
            </w:r>
            <w:r>
              <w:rPr>
                <w:sz w:val="20"/>
                <w:szCs w:val="20"/>
              </w:rPr>
              <w:t>n</w:t>
            </w:r>
            <w:r w:rsidRPr="006B19DF">
              <w:rPr>
                <w:sz w:val="20"/>
                <w:szCs w:val="20"/>
              </w:rPr>
              <w:t>=</w:t>
            </w:r>
            <w:r>
              <w:rPr>
                <w:sz w:val="20"/>
                <w:szCs w:val="20"/>
              </w:rPr>
              <w:t>13</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6A7EE8BC" w14:textId="77777777" w:rsidR="00E5270D" w:rsidRPr="006B19DF" w:rsidRDefault="00E5270D" w:rsidP="00D911D2">
            <w:pPr>
              <w:spacing w:after="0" w:line="240" w:lineRule="auto"/>
              <w:rPr>
                <w:sz w:val="20"/>
                <w:szCs w:val="20"/>
              </w:rPr>
            </w:pPr>
            <w:r>
              <w:rPr>
                <w:sz w:val="20"/>
                <w:szCs w:val="20"/>
              </w:rPr>
              <w:t xml:space="preserve">No investigations </w:t>
            </w:r>
            <w:r w:rsidRPr="006B19DF">
              <w:rPr>
                <w:sz w:val="20"/>
                <w:szCs w:val="20"/>
              </w:rPr>
              <w:t>(</w:t>
            </w:r>
            <w:r>
              <w:rPr>
                <w:sz w:val="20"/>
                <w:szCs w:val="20"/>
              </w:rPr>
              <w:t>n</w:t>
            </w:r>
            <w:r w:rsidRPr="006B19DF">
              <w:rPr>
                <w:sz w:val="20"/>
                <w:szCs w:val="20"/>
              </w:rPr>
              <w:t>=</w:t>
            </w:r>
            <w:r>
              <w:rPr>
                <w:sz w:val="20"/>
                <w:szCs w:val="20"/>
              </w:rPr>
              <w:t>18</w:t>
            </w:r>
            <w:r w:rsidRPr="006B19DF">
              <w:rPr>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tcPr>
          <w:p w14:paraId="21B368BD" w14:textId="77777777" w:rsidR="00E5270D" w:rsidRPr="006B19DF" w:rsidRDefault="00E5270D" w:rsidP="00D911D2">
            <w:pPr>
              <w:spacing w:after="0" w:line="240" w:lineRule="auto"/>
              <w:rPr>
                <w:sz w:val="20"/>
                <w:szCs w:val="20"/>
              </w:rPr>
            </w:pPr>
            <w:r>
              <w:rPr>
                <w:sz w:val="20"/>
                <w:szCs w:val="20"/>
              </w:rPr>
              <w:t xml:space="preserve">Further investigations </w:t>
            </w:r>
            <w:r w:rsidRPr="006B19DF">
              <w:rPr>
                <w:sz w:val="20"/>
                <w:szCs w:val="20"/>
              </w:rPr>
              <w:t>(</w:t>
            </w:r>
            <w:r>
              <w:rPr>
                <w:sz w:val="20"/>
                <w:szCs w:val="20"/>
              </w:rPr>
              <w:t>n</w:t>
            </w:r>
            <w:r w:rsidRPr="006B19DF">
              <w:rPr>
                <w:sz w:val="20"/>
                <w:szCs w:val="20"/>
              </w:rPr>
              <w:t>=</w:t>
            </w:r>
            <w:r>
              <w:rPr>
                <w:sz w:val="20"/>
                <w:szCs w:val="20"/>
              </w:rPr>
              <w:t>10</w:t>
            </w:r>
            <w:r w:rsidRPr="006B19DF">
              <w:rPr>
                <w:sz w:val="20"/>
                <w:szCs w:val="20"/>
              </w:rPr>
              <w:t>)</w:t>
            </w:r>
          </w:p>
        </w:tc>
      </w:tr>
      <w:tr w:rsidR="00E5270D" w:rsidRPr="006B19DF" w14:paraId="39D43583" w14:textId="77777777" w:rsidTr="00E5270D">
        <w:trPr>
          <w:trHeight w:val="64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30E948B" w14:textId="77777777" w:rsidR="00E5270D" w:rsidRPr="00335109" w:rsidRDefault="00E5270D" w:rsidP="00D911D2">
            <w:pPr>
              <w:spacing w:after="0" w:line="240" w:lineRule="auto"/>
              <w:rPr>
                <w:sz w:val="20"/>
                <w:szCs w:val="20"/>
              </w:rPr>
            </w:pPr>
            <w:r w:rsidRPr="00335109">
              <w:rPr>
                <w:sz w:val="20"/>
                <w:szCs w:val="20"/>
              </w:rPr>
              <w:t xml:space="preserve">HADS Anxiety </w:t>
            </w:r>
          </w:p>
          <w:p w14:paraId="31655244" w14:textId="77777777" w:rsidR="00E5270D" w:rsidRPr="00335109" w:rsidRDefault="00E5270D" w:rsidP="00D911D2">
            <w:pPr>
              <w:spacing w:after="0" w:line="240" w:lineRule="auto"/>
              <w:rPr>
                <w:sz w:val="20"/>
                <w:szCs w:val="20"/>
              </w:rPr>
            </w:pPr>
            <w:r w:rsidRPr="00335109">
              <w:rPr>
                <w:sz w:val="20"/>
                <w:szCs w:val="20"/>
              </w:rPr>
              <w:t xml:space="preserve">Mean (SD); </w:t>
            </w:r>
            <w:r w:rsidRPr="00335109">
              <w:rPr>
                <w:i/>
                <w:sz w:val="20"/>
                <w:szCs w:val="20"/>
              </w:rPr>
              <w:t>n</w:t>
            </w:r>
            <w:r w:rsidRPr="00335109">
              <w:rPr>
                <w:sz w:val="20"/>
                <w:szCs w:val="20"/>
              </w:rPr>
              <w:t xml:space="preserve"> above threshold</w:t>
            </w:r>
          </w:p>
        </w:tc>
        <w:tc>
          <w:tcPr>
            <w:tcW w:w="0" w:type="auto"/>
            <w:tcBorders>
              <w:top w:val="single" w:sz="8" w:space="0" w:color="000000"/>
              <w:left w:val="single" w:sz="8" w:space="0" w:color="000000"/>
              <w:bottom w:val="single" w:sz="8" w:space="0" w:color="000000"/>
              <w:right w:val="single" w:sz="8" w:space="0" w:color="000000"/>
            </w:tcBorders>
          </w:tcPr>
          <w:p w14:paraId="1711D645" w14:textId="77777777" w:rsidR="00E5270D" w:rsidRPr="00335109" w:rsidRDefault="00E5270D" w:rsidP="00E5270D">
            <w:pPr>
              <w:pStyle w:val="NoSpacing"/>
              <w:rPr>
                <w:sz w:val="20"/>
                <w:szCs w:val="20"/>
              </w:rPr>
            </w:pPr>
            <w:r w:rsidRPr="00335109">
              <w:rPr>
                <w:sz w:val="20"/>
                <w:szCs w:val="20"/>
              </w:rPr>
              <w:t>0-21</w:t>
            </w:r>
          </w:p>
          <w:p w14:paraId="2255C732" w14:textId="77777777" w:rsidR="00E5270D" w:rsidRPr="00335109" w:rsidRDefault="00E5270D" w:rsidP="00D911D2">
            <w:pPr>
              <w:pStyle w:val="NoSpacing"/>
              <w:rPr>
                <w:sz w:val="20"/>
                <w:szCs w:val="20"/>
              </w:rPr>
            </w:pPr>
          </w:p>
          <w:p w14:paraId="4FC7907F" w14:textId="77777777" w:rsidR="00E5270D" w:rsidRDefault="00E5270D" w:rsidP="00D911D2">
            <w:pPr>
              <w:pStyle w:val="NoSpacing"/>
              <w:rPr>
                <w:sz w:val="20"/>
                <w:szCs w:val="20"/>
                <w:u w:val="single"/>
              </w:rPr>
            </w:pPr>
            <w:r>
              <w:rPr>
                <w:sz w:val="20"/>
                <w:szCs w:val="20"/>
                <w:u w:val="single"/>
              </w:rPr>
              <w:t>0-7</w:t>
            </w:r>
          </w:p>
          <w:p w14:paraId="35FF2EFB" w14:textId="77777777" w:rsidR="00E5270D" w:rsidRDefault="00E5270D" w:rsidP="00D911D2">
            <w:pPr>
              <w:pStyle w:val="NoSpacing"/>
              <w:rPr>
                <w:sz w:val="20"/>
                <w:szCs w:val="20"/>
                <w:u w:val="single"/>
              </w:rPr>
            </w:pPr>
            <w:r>
              <w:rPr>
                <w:sz w:val="20"/>
                <w:szCs w:val="20"/>
                <w:u w:val="single"/>
              </w:rPr>
              <w:t>8-10</w:t>
            </w:r>
          </w:p>
          <w:p w14:paraId="19BA1AAB" w14:textId="77777777" w:rsidR="00E5270D" w:rsidRPr="00335109" w:rsidRDefault="00E5270D" w:rsidP="00D911D2">
            <w:pPr>
              <w:pStyle w:val="NoSpacing"/>
              <w:rPr>
                <w:sz w:val="20"/>
                <w:szCs w:val="20"/>
              </w:rPr>
            </w:pPr>
            <w:r>
              <w:rPr>
                <w:sz w:val="20"/>
                <w:szCs w:val="20"/>
                <w:u w:val="single"/>
              </w:rPr>
              <w:t>&gt;10</w:t>
            </w:r>
            <w:r w:rsidRPr="00335109">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39DD08A"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r w:rsidRPr="00527D75">
              <w:rPr>
                <w:rFonts w:ascii="Calibri" w:hAnsi="Calibri" w:cs="Arial"/>
                <w:bCs/>
                <w:color w:val="000000" w:themeColor="text1"/>
                <w:kern w:val="24"/>
                <w:sz w:val="20"/>
                <w:szCs w:val="20"/>
              </w:rPr>
              <w:t>6.0 (4.4)</w:t>
            </w:r>
          </w:p>
          <w:p w14:paraId="2855FD60"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p>
          <w:p w14:paraId="05E60B0B"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r>
              <w:rPr>
                <w:rFonts w:ascii="Calibri" w:hAnsi="Calibri" w:cs="Arial"/>
                <w:bCs/>
                <w:color w:val="000000" w:themeColor="text1"/>
                <w:kern w:val="24"/>
                <w:sz w:val="20"/>
                <w:szCs w:val="20"/>
              </w:rPr>
              <w:t>18</w:t>
            </w:r>
          </w:p>
          <w:p w14:paraId="65425D31"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r>
              <w:rPr>
                <w:rFonts w:ascii="Calibri" w:hAnsi="Calibri" w:cs="Arial"/>
                <w:bCs/>
                <w:color w:val="000000" w:themeColor="text1"/>
                <w:kern w:val="24"/>
                <w:sz w:val="20"/>
                <w:szCs w:val="20"/>
              </w:rPr>
              <w:t>5</w:t>
            </w:r>
          </w:p>
          <w:p w14:paraId="3DFE037B" w14:textId="77777777" w:rsidR="00E5270D" w:rsidRPr="00527D75" w:rsidRDefault="00E5270D" w:rsidP="00D911D2">
            <w:pPr>
              <w:pStyle w:val="NormalWeb"/>
              <w:spacing w:before="0" w:beforeAutospacing="0" w:after="0" w:afterAutospacing="0"/>
              <w:rPr>
                <w:rFonts w:ascii="Calibri" w:hAnsi="Calibri" w:cs="Arial"/>
                <w:sz w:val="36"/>
                <w:szCs w:val="36"/>
              </w:rPr>
            </w:pPr>
            <w:r>
              <w:rPr>
                <w:rFonts w:ascii="Calibri" w:hAnsi="Calibri" w:cs="Arial"/>
                <w:bCs/>
                <w:color w:val="000000" w:themeColor="text1"/>
                <w:kern w:val="24"/>
                <w:sz w:val="20"/>
                <w:szCs w:val="2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4D867FD"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r w:rsidRPr="00527D75">
              <w:rPr>
                <w:rFonts w:asciiTheme="minorHAnsi" w:hAnsiTheme="minorHAnsi" w:cs="Arial"/>
                <w:bCs/>
                <w:color w:val="000000" w:themeColor="text1"/>
                <w:kern w:val="24"/>
                <w:sz w:val="20"/>
                <w:szCs w:val="20"/>
              </w:rPr>
              <w:t>6.6 (3.1)</w:t>
            </w:r>
          </w:p>
          <w:p w14:paraId="0D1A3ABE"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p>
          <w:p w14:paraId="424C38BB"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11</w:t>
            </w:r>
          </w:p>
          <w:p w14:paraId="01293022"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4</w:t>
            </w:r>
          </w:p>
          <w:p w14:paraId="242845CB" w14:textId="77777777" w:rsidR="00E5270D" w:rsidRPr="00527D75" w:rsidRDefault="00E5270D" w:rsidP="00D911D2">
            <w:pPr>
              <w:pStyle w:val="NormalWeb"/>
              <w:spacing w:before="0" w:beforeAutospacing="0" w:after="0" w:afterAutospacing="0"/>
              <w:rPr>
                <w:rFonts w:ascii="Calibri" w:hAnsi="Calibri" w:cs="Arial"/>
                <w:sz w:val="36"/>
                <w:szCs w:val="36"/>
              </w:rPr>
            </w:pPr>
            <w:r>
              <w:rPr>
                <w:rFonts w:asciiTheme="minorHAnsi" w:hAnsiTheme="minorHAnsi" w:cs="Arial"/>
                <w:bCs/>
                <w:color w:val="000000" w:themeColor="text1"/>
                <w:kern w:val="24"/>
                <w:sz w:val="20"/>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80A547D"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r w:rsidRPr="00527D75">
              <w:rPr>
                <w:rFonts w:ascii="Calibri" w:hAnsi="Calibri" w:cs="Arial"/>
                <w:bCs/>
                <w:color w:val="000000" w:themeColor="text1"/>
                <w:kern w:val="24"/>
                <w:sz w:val="20"/>
                <w:szCs w:val="20"/>
              </w:rPr>
              <w:t>5.2 (4.5)</w:t>
            </w:r>
          </w:p>
          <w:p w14:paraId="7F581948"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p>
          <w:p w14:paraId="71CEEDD1"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r>
              <w:rPr>
                <w:rFonts w:ascii="Calibri" w:hAnsi="Calibri" w:cs="Arial"/>
                <w:bCs/>
                <w:color w:val="000000" w:themeColor="text1"/>
                <w:kern w:val="24"/>
                <w:sz w:val="20"/>
                <w:szCs w:val="20"/>
              </w:rPr>
              <w:t>14</w:t>
            </w:r>
          </w:p>
          <w:p w14:paraId="2A866523" w14:textId="77777777" w:rsidR="00E5270D" w:rsidRDefault="00E5270D" w:rsidP="00D911D2">
            <w:pPr>
              <w:pStyle w:val="NormalWeb"/>
              <w:spacing w:before="0" w:beforeAutospacing="0" w:after="0" w:afterAutospacing="0"/>
              <w:rPr>
                <w:rFonts w:ascii="Calibri" w:hAnsi="Calibri" w:cs="Arial"/>
                <w:bCs/>
                <w:color w:val="000000" w:themeColor="text1"/>
                <w:kern w:val="24"/>
                <w:sz w:val="20"/>
                <w:szCs w:val="20"/>
              </w:rPr>
            </w:pPr>
            <w:r>
              <w:rPr>
                <w:rFonts w:ascii="Calibri" w:hAnsi="Calibri" w:cs="Arial"/>
                <w:bCs/>
                <w:color w:val="000000" w:themeColor="text1"/>
                <w:kern w:val="24"/>
                <w:sz w:val="20"/>
                <w:szCs w:val="20"/>
              </w:rPr>
              <w:t>3</w:t>
            </w:r>
          </w:p>
          <w:p w14:paraId="00E2AD16" w14:textId="77777777" w:rsidR="00E5270D" w:rsidRPr="00527D75" w:rsidRDefault="00E5270D" w:rsidP="00D911D2">
            <w:pPr>
              <w:pStyle w:val="NormalWeb"/>
              <w:spacing w:before="0" w:beforeAutospacing="0" w:after="0" w:afterAutospacing="0"/>
              <w:rPr>
                <w:rFonts w:ascii="Calibri" w:hAnsi="Calibri" w:cs="Arial"/>
                <w:sz w:val="36"/>
                <w:szCs w:val="36"/>
              </w:rPr>
            </w:pPr>
            <w:r>
              <w:rPr>
                <w:rFonts w:ascii="Calibri" w:hAnsi="Calibri" w:cs="Arial"/>
                <w:bCs/>
                <w:color w:val="000000" w:themeColor="text1"/>
                <w:kern w:val="24"/>
                <w:sz w:val="20"/>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316CF68"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r w:rsidRPr="00527D75">
              <w:rPr>
                <w:rFonts w:asciiTheme="minorHAnsi" w:hAnsiTheme="minorHAnsi" w:cs="Arial"/>
                <w:bCs/>
                <w:color w:val="000000" w:themeColor="text1"/>
                <w:kern w:val="24"/>
                <w:sz w:val="20"/>
                <w:szCs w:val="20"/>
              </w:rPr>
              <w:t>7.2 (3.5)</w:t>
            </w:r>
          </w:p>
          <w:p w14:paraId="6D1F74EA"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p>
          <w:p w14:paraId="6AD519D2"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5</w:t>
            </w:r>
          </w:p>
          <w:p w14:paraId="0C4C8999" w14:textId="77777777" w:rsidR="00E5270D" w:rsidRDefault="00E5270D" w:rsidP="00D911D2">
            <w:pPr>
              <w:pStyle w:val="NormalWeb"/>
              <w:spacing w:before="0" w:beforeAutospacing="0" w:after="0" w:afterAutospacing="0"/>
              <w:rPr>
                <w:rFonts w:asciiTheme="minorHAnsi" w:hAnsiTheme="minorHAnsi" w:cs="Arial"/>
                <w:bCs/>
                <w:color w:val="000000" w:themeColor="text1"/>
                <w:kern w:val="24"/>
                <w:sz w:val="20"/>
                <w:szCs w:val="20"/>
              </w:rPr>
            </w:pPr>
            <w:r>
              <w:rPr>
                <w:rFonts w:asciiTheme="minorHAnsi" w:hAnsiTheme="minorHAnsi" w:cs="Arial"/>
                <w:bCs/>
                <w:color w:val="000000" w:themeColor="text1"/>
                <w:kern w:val="24"/>
                <w:sz w:val="20"/>
                <w:szCs w:val="20"/>
              </w:rPr>
              <w:t>2</w:t>
            </w:r>
          </w:p>
          <w:p w14:paraId="6F47733E" w14:textId="77777777" w:rsidR="00E5270D" w:rsidRPr="00527D75" w:rsidRDefault="00E5270D" w:rsidP="00D911D2">
            <w:pPr>
              <w:pStyle w:val="NormalWeb"/>
              <w:spacing w:before="0" w:beforeAutospacing="0" w:after="0" w:afterAutospacing="0"/>
              <w:rPr>
                <w:rFonts w:asciiTheme="minorHAnsi" w:hAnsiTheme="minorHAnsi" w:cs="Arial"/>
                <w:sz w:val="36"/>
                <w:szCs w:val="36"/>
              </w:rPr>
            </w:pPr>
            <w:r>
              <w:rPr>
                <w:rFonts w:asciiTheme="minorHAnsi" w:hAnsiTheme="minorHAnsi" w:cs="Arial"/>
                <w:bCs/>
                <w:color w:val="000000" w:themeColor="text1"/>
                <w:kern w:val="24"/>
                <w:sz w:val="20"/>
                <w:szCs w:val="20"/>
              </w:rPr>
              <w:t>2</w:t>
            </w:r>
          </w:p>
        </w:tc>
        <w:tc>
          <w:tcPr>
            <w:tcW w:w="0" w:type="auto"/>
            <w:tcBorders>
              <w:top w:val="single" w:sz="8" w:space="0" w:color="000000"/>
              <w:left w:val="single" w:sz="8" w:space="0" w:color="000000"/>
              <w:bottom w:val="single" w:sz="8" w:space="0" w:color="000000"/>
              <w:right w:val="single" w:sz="8" w:space="0" w:color="000000"/>
            </w:tcBorders>
          </w:tcPr>
          <w:p w14:paraId="231D085D" w14:textId="77777777" w:rsidR="00E5270D" w:rsidRDefault="00E5270D" w:rsidP="00D911D2">
            <w:pPr>
              <w:pStyle w:val="NoSpacing"/>
              <w:rPr>
                <w:rFonts w:ascii="Calibri" w:hAnsi="Calibri" w:cs="Arial"/>
                <w:bCs/>
                <w:color w:val="000000" w:themeColor="text1"/>
                <w:kern w:val="24"/>
                <w:sz w:val="20"/>
                <w:szCs w:val="20"/>
              </w:rPr>
            </w:pPr>
            <w:r w:rsidRPr="00527D75">
              <w:rPr>
                <w:rFonts w:ascii="Calibri" w:hAnsi="Calibri" w:cs="Arial"/>
                <w:bCs/>
                <w:color w:val="000000" w:themeColor="text1"/>
                <w:kern w:val="24"/>
                <w:sz w:val="20"/>
                <w:szCs w:val="20"/>
              </w:rPr>
              <w:t>5.6 (3.4)</w:t>
            </w:r>
          </w:p>
          <w:p w14:paraId="2BD68E8F" w14:textId="77777777" w:rsidR="00E5270D" w:rsidRDefault="00E5270D" w:rsidP="00D911D2">
            <w:pPr>
              <w:pStyle w:val="NoSpacing"/>
              <w:rPr>
                <w:rFonts w:ascii="Calibri" w:hAnsi="Calibri" w:cs="Arial"/>
                <w:bCs/>
                <w:color w:val="000000" w:themeColor="text1"/>
                <w:kern w:val="24"/>
                <w:sz w:val="20"/>
                <w:szCs w:val="20"/>
              </w:rPr>
            </w:pPr>
          </w:p>
          <w:p w14:paraId="6127D552" w14:textId="77777777" w:rsidR="00E5270D" w:rsidRDefault="00E5270D" w:rsidP="00D911D2">
            <w:pPr>
              <w:pStyle w:val="NoSpacing"/>
              <w:rPr>
                <w:sz w:val="20"/>
                <w:szCs w:val="20"/>
              </w:rPr>
            </w:pPr>
            <w:r>
              <w:rPr>
                <w:sz w:val="20"/>
                <w:szCs w:val="20"/>
              </w:rPr>
              <w:t>13</w:t>
            </w:r>
          </w:p>
          <w:p w14:paraId="502F8EAB" w14:textId="77777777" w:rsidR="00E5270D" w:rsidRDefault="00E5270D" w:rsidP="00D911D2">
            <w:pPr>
              <w:pStyle w:val="NoSpacing"/>
              <w:rPr>
                <w:sz w:val="20"/>
                <w:szCs w:val="20"/>
              </w:rPr>
            </w:pPr>
            <w:r>
              <w:rPr>
                <w:sz w:val="20"/>
                <w:szCs w:val="20"/>
              </w:rPr>
              <w:t>4</w:t>
            </w:r>
          </w:p>
          <w:p w14:paraId="4B8114D4" w14:textId="77777777" w:rsidR="00E5270D" w:rsidRPr="00335109" w:rsidRDefault="00E5270D" w:rsidP="00D911D2">
            <w:pPr>
              <w:pStyle w:val="NoSpacing"/>
              <w:rPr>
                <w:sz w:val="20"/>
                <w:szCs w:val="20"/>
              </w:rPr>
            </w:pPr>
            <w:r w:rsidRPr="00335109">
              <w:rPr>
                <w:sz w:val="20"/>
                <w:szCs w:val="20"/>
              </w:rPr>
              <w:t>1</w:t>
            </w:r>
          </w:p>
        </w:tc>
        <w:tc>
          <w:tcPr>
            <w:tcW w:w="0" w:type="auto"/>
            <w:tcBorders>
              <w:top w:val="single" w:sz="8" w:space="0" w:color="000000"/>
              <w:left w:val="single" w:sz="8" w:space="0" w:color="000000"/>
              <w:bottom w:val="single" w:sz="8" w:space="0" w:color="000000"/>
              <w:right w:val="single" w:sz="8" w:space="0" w:color="000000"/>
            </w:tcBorders>
          </w:tcPr>
          <w:p w14:paraId="3208F9A2" w14:textId="77777777" w:rsidR="00E5270D" w:rsidRDefault="00E5270D" w:rsidP="00D911D2">
            <w:pPr>
              <w:pStyle w:val="NoSpacing"/>
              <w:rPr>
                <w:rFonts w:cs="Arial"/>
                <w:bCs/>
                <w:color w:val="000000" w:themeColor="text1"/>
                <w:kern w:val="24"/>
                <w:sz w:val="20"/>
                <w:szCs w:val="20"/>
              </w:rPr>
            </w:pPr>
            <w:r w:rsidRPr="00527D75">
              <w:rPr>
                <w:rFonts w:cs="Arial"/>
                <w:bCs/>
                <w:color w:val="000000" w:themeColor="text1"/>
                <w:kern w:val="24"/>
                <w:sz w:val="20"/>
                <w:szCs w:val="20"/>
              </w:rPr>
              <w:t>6.3 (5.0)</w:t>
            </w:r>
          </w:p>
          <w:p w14:paraId="1D5D95EB" w14:textId="77777777" w:rsidR="00E5270D" w:rsidRDefault="00E5270D" w:rsidP="00D911D2">
            <w:pPr>
              <w:pStyle w:val="NoSpacing"/>
              <w:rPr>
                <w:rFonts w:cs="Arial"/>
                <w:bCs/>
                <w:color w:val="000000" w:themeColor="text1"/>
                <w:kern w:val="24"/>
                <w:sz w:val="20"/>
                <w:szCs w:val="20"/>
              </w:rPr>
            </w:pPr>
          </w:p>
          <w:p w14:paraId="2A4D1896" w14:textId="77777777" w:rsidR="00E5270D" w:rsidRDefault="00E5270D" w:rsidP="00D911D2">
            <w:pPr>
              <w:pStyle w:val="NoSpacing"/>
              <w:rPr>
                <w:rFonts w:cs="Arial"/>
                <w:bCs/>
                <w:color w:val="000000" w:themeColor="text1"/>
                <w:kern w:val="24"/>
                <w:sz w:val="20"/>
                <w:szCs w:val="20"/>
              </w:rPr>
            </w:pPr>
            <w:r>
              <w:rPr>
                <w:rFonts w:cs="Arial"/>
                <w:bCs/>
                <w:color w:val="000000" w:themeColor="text1"/>
                <w:kern w:val="24"/>
                <w:sz w:val="20"/>
                <w:szCs w:val="20"/>
              </w:rPr>
              <w:t>9</w:t>
            </w:r>
          </w:p>
          <w:p w14:paraId="6AB4FF84" w14:textId="77777777" w:rsidR="00E5270D" w:rsidRDefault="00E5270D" w:rsidP="00D911D2">
            <w:pPr>
              <w:pStyle w:val="NoSpacing"/>
              <w:rPr>
                <w:rFonts w:cs="Arial"/>
                <w:bCs/>
                <w:color w:val="000000" w:themeColor="text1"/>
                <w:kern w:val="24"/>
                <w:sz w:val="20"/>
                <w:szCs w:val="20"/>
              </w:rPr>
            </w:pPr>
            <w:r>
              <w:rPr>
                <w:rFonts w:cs="Arial"/>
                <w:bCs/>
                <w:color w:val="000000" w:themeColor="text1"/>
                <w:kern w:val="24"/>
                <w:sz w:val="20"/>
                <w:szCs w:val="20"/>
              </w:rPr>
              <w:t>3</w:t>
            </w:r>
          </w:p>
          <w:p w14:paraId="3CBB60AA" w14:textId="77777777" w:rsidR="00E5270D" w:rsidRPr="00335109" w:rsidRDefault="00E5270D" w:rsidP="00D911D2">
            <w:pPr>
              <w:pStyle w:val="NoSpacing"/>
              <w:rPr>
                <w:sz w:val="20"/>
                <w:szCs w:val="20"/>
              </w:rPr>
            </w:pPr>
            <w:r>
              <w:rPr>
                <w:rFonts w:cs="Arial"/>
                <w:bCs/>
                <w:color w:val="000000" w:themeColor="text1"/>
                <w:kern w:val="24"/>
                <w:sz w:val="20"/>
                <w:szCs w:val="20"/>
              </w:rPr>
              <w:t>1</w:t>
            </w:r>
          </w:p>
        </w:tc>
        <w:tc>
          <w:tcPr>
            <w:tcW w:w="0" w:type="auto"/>
            <w:tcBorders>
              <w:top w:val="single" w:sz="8" w:space="0" w:color="000000"/>
              <w:left w:val="single" w:sz="8" w:space="0" w:color="000000"/>
              <w:bottom w:val="single" w:sz="8" w:space="0" w:color="000000"/>
              <w:right w:val="single" w:sz="8" w:space="0" w:color="000000"/>
            </w:tcBorders>
          </w:tcPr>
          <w:p w14:paraId="7B78414E" w14:textId="77777777" w:rsidR="00E5270D" w:rsidRDefault="00E5270D" w:rsidP="00D911D2">
            <w:pPr>
              <w:pStyle w:val="NoSpacing"/>
              <w:rPr>
                <w:rFonts w:cs="Arial"/>
                <w:bCs/>
                <w:color w:val="000000" w:themeColor="text1"/>
                <w:kern w:val="24"/>
                <w:sz w:val="20"/>
                <w:szCs w:val="20"/>
              </w:rPr>
            </w:pPr>
            <w:r w:rsidRPr="00527D75">
              <w:rPr>
                <w:rFonts w:cs="Arial"/>
                <w:bCs/>
                <w:color w:val="000000" w:themeColor="text1"/>
                <w:kern w:val="24"/>
                <w:sz w:val="20"/>
                <w:szCs w:val="20"/>
              </w:rPr>
              <w:t>5.6 (5.0)</w:t>
            </w:r>
          </w:p>
          <w:p w14:paraId="4F6E4E96" w14:textId="77777777" w:rsidR="00E5270D" w:rsidRDefault="00E5270D" w:rsidP="00D911D2">
            <w:pPr>
              <w:pStyle w:val="NoSpacing"/>
              <w:rPr>
                <w:rFonts w:cs="Arial"/>
                <w:bCs/>
                <w:color w:val="000000" w:themeColor="text1"/>
                <w:kern w:val="24"/>
                <w:sz w:val="20"/>
                <w:szCs w:val="20"/>
              </w:rPr>
            </w:pPr>
          </w:p>
          <w:p w14:paraId="55C9B711" w14:textId="77777777" w:rsidR="00E5270D" w:rsidRDefault="00E5270D" w:rsidP="00D911D2">
            <w:pPr>
              <w:pStyle w:val="NoSpacing"/>
              <w:rPr>
                <w:rFonts w:cs="Arial"/>
                <w:bCs/>
                <w:color w:val="000000" w:themeColor="text1"/>
                <w:kern w:val="24"/>
                <w:sz w:val="20"/>
                <w:szCs w:val="20"/>
              </w:rPr>
            </w:pPr>
            <w:r>
              <w:rPr>
                <w:rFonts w:cs="Arial"/>
                <w:bCs/>
                <w:color w:val="000000" w:themeColor="text1"/>
                <w:kern w:val="24"/>
                <w:sz w:val="20"/>
                <w:szCs w:val="20"/>
              </w:rPr>
              <w:t>13</w:t>
            </w:r>
          </w:p>
          <w:p w14:paraId="3680FA91" w14:textId="77777777" w:rsidR="00E5270D" w:rsidRDefault="00E5270D" w:rsidP="00D911D2">
            <w:pPr>
              <w:pStyle w:val="NoSpacing"/>
              <w:rPr>
                <w:rFonts w:cs="Arial"/>
                <w:bCs/>
                <w:color w:val="000000" w:themeColor="text1"/>
                <w:kern w:val="24"/>
                <w:sz w:val="20"/>
                <w:szCs w:val="20"/>
              </w:rPr>
            </w:pPr>
            <w:r>
              <w:rPr>
                <w:rFonts w:cs="Arial"/>
                <w:bCs/>
                <w:color w:val="000000" w:themeColor="text1"/>
                <w:kern w:val="24"/>
                <w:sz w:val="20"/>
                <w:szCs w:val="20"/>
              </w:rPr>
              <w:t>2</w:t>
            </w:r>
          </w:p>
          <w:p w14:paraId="0D195C07" w14:textId="77777777" w:rsidR="00E5270D" w:rsidRPr="00335109" w:rsidRDefault="00E5270D" w:rsidP="00D911D2">
            <w:pPr>
              <w:pStyle w:val="NoSpacing"/>
              <w:rPr>
                <w:sz w:val="20"/>
                <w:szCs w:val="20"/>
              </w:rPr>
            </w:pPr>
            <w:r>
              <w:rPr>
                <w:rFonts w:cs="Arial"/>
                <w:bCs/>
                <w:color w:val="000000" w:themeColor="text1"/>
                <w:kern w:val="24"/>
                <w:sz w:val="20"/>
                <w:szCs w:val="20"/>
              </w:rPr>
              <w:t>3</w:t>
            </w:r>
          </w:p>
        </w:tc>
        <w:tc>
          <w:tcPr>
            <w:tcW w:w="0" w:type="auto"/>
            <w:tcBorders>
              <w:top w:val="single" w:sz="8" w:space="0" w:color="000000"/>
              <w:left w:val="single" w:sz="8" w:space="0" w:color="000000"/>
              <w:bottom w:val="single" w:sz="8" w:space="0" w:color="000000"/>
              <w:right w:val="single" w:sz="8" w:space="0" w:color="000000"/>
            </w:tcBorders>
          </w:tcPr>
          <w:p w14:paraId="20EC39BC" w14:textId="77777777" w:rsidR="00E5270D" w:rsidRDefault="00E5270D" w:rsidP="00D911D2">
            <w:pPr>
              <w:pStyle w:val="NoSpacing"/>
              <w:rPr>
                <w:rFonts w:cs="Arial"/>
                <w:bCs/>
                <w:color w:val="000000" w:themeColor="text1"/>
                <w:kern w:val="24"/>
                <w:sz w:val="20"/>
                <w:szCs w:val="20"/>
              </w:rPr>
            </w:pPr>
            <w:r w:rsidRPr="00527D75">
              <w:rPr>
                <w:rFonts w:cs="Arial"/>
                <w:bCs/>
                <w:color w:val="000000" w:themeColor="text1"/>
                <w:kern w:val="24"/>
                <w:sz w:val="20"/>
                <w:szCs w:val="20"/>
              </w:rPr>
              <w:t>5.8 (4.8)</w:t>
            </w:r>
          </w:p>
          <w:p w14:paraId="216F95D3" w14:textId="77777777" w:rsidR="00E5270D" w:rsidRDefault="00E5270D" w:rsidP="00D911D2">
            <w:pPr>
              <w:pStyle w:val="NoSpacing"/>
              <w:rPr>
                <w:rFonts w:cs="Arial"/>
                <w:bCs/>
                <w:color w:val="000000" w:themeColor="text1"/>
                <w:kern w:val="24"/>
                <w:sz w:val="20"/>
                <w:szCs w:val="20"/>
              </w:rPr>
            </w:pPr>
          </w:p>
          <w:p w14:paraId="50D37FCA" w14:textId="77777777" w:rsidR="00E5270D" w:rsidRDefault="00E5270D" w:rsidP="00D911D2">
            <w:pPr>
              <w:pStyle w:val="NoSpacing"/>
              <w:rPr>
                <w:rFonts w:cs="Arial"/>
                <w:bCs/>
                <w:color w:val="000000" w:themeColor="text1"/>
                <w:kern w:val="24"/>
                <w:sz w:val="20"/>
                <w:szCs w:val="20"/>
              </w:rPr>
            </w:pPr>
            <w:r>
              <w:rPr>
                <w:rFonts w:cs="Arial"/>
                <w:bCs/>
                <w:color w:val="000000" w:themeColor="text1"/>
                <w:kern w:val="24"/>
                <w:sz w:val="20"/>
                <w:szCs w:val="20"/>
              </w:rPr>
              <w:t>6</w:t>
            </w:r>
          </w:p>
          <w:p w14:paraId="5CDA54CD" w14:textId="77777777" w:rsidR="00E5270D" w:rsidRDefault="00E5270D" w:rsidP="00D911D2">
            <w:pPr>
              <w:pStyle w:val="NoSpacing"/>
              <w:rPr>
                <w:rFonts w:cs="Arial"/>
                <w:bCs/>
                <w:color w:val="000000" w:themeColor="text1"/>
                <w:kern w:val="24"/>
                <w:sz w:val="20"/>
                <w:szCs w:val="20"/>
              </w:rPr>
            </w:pPr>
            <w:r>
              <w:rPr>
                <w:rFonts w:cs="Arial"/>
                <w:bCs/>
                <w:color w:val="000000" w:themeColor="text1"/>
                <w:kern w:val="24"/>
                <w:sz w:val="20"/>
                <w:szCs w:val="20"/>
              </w:rPr>
              <w:t>3</w:t>
            </w:r>
          </w:p>
          <w:p w14:paraId="3EF4364E" w14:textId="77777777" w:rsidR="00E5270D" w:rsidRPr="00335109" w:rsidRDefault="00E5270D" w:rsidP="00D911D2">
            <w:pPr>
              <w:pStyle w:val="NoSpacing"/>
              <w:rPr>
                <w:sz w:val="20"/>
                <w:szCs w:val="20"/>
              </w:rPr>
            </w:pPr>
            <w:r>
              <w:rPr>
                <w:rFonts w:cs="Arial"/>
                <w:bCs/>
                <w:color w:val="000000" w:themeColor="text1"/>
                <w:kern w:val="24"/>
                <w:sz w:val="20"/>
                <w:szCs w:val="20"/>
              </w:rPr>
              <w:t>1</w:t>
            </w:r>
          </w:p>
        </w:tc>
      </w:tr>
      <w:tr w:rsidR="00E5270D" w:rsidRPr="006B19DF" w14:paraId="2D38BEA3" w14:textId="77777777" w:rsidTr="00E5270D">
        <w:trPr>
          <w:trHeight w:val="64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1D15C100" w14:textId="77777777" w:rsidR="00E5270D" w:rsidRDefault="00E5270D" w:rsidP="00D911D2">
            <w:pPr>
              <w:spacing w:after="0" w:line="240" w:lineRule="auto"/>
              <w:rPr>
                <w:sz w:val="20"/>
                <w:szCs w:val="20"/>
              </w:rPr>
            </w:pPr>
            <w:r>
              <w:rPr>
                <w:sz w:val="20"/>
                <w:szCs w:val="20"/>
              </w:rPr>
              <w:t>HADS Depression</w:t>
            </w:r>
          </w:p>
          <w:p w14:paraId="6699F1BE" w14:textId="77777777" w:rsidR="00E5270D" w:rsidRPr="006B19DF" w:rsidRDefault="00E5270D" w:rsidP="00D911D2">
            <w:pPr>
              <w:spacing w:after="0" w:line="240" w:lineRule="auto"/>
              <w:rPr>
                <w:sz w:val="20"/>
                <w:szCs w:val="20"/>
              </w:rPr>
            </w:pPr>
            <w:r>
              <w:rPr>
                <w:sz w:val="20"/>
                <w:szCs w:val="20"/>
              </w:rPr>
              <w:t xml:space="preserve">Mean (SD); </w:t>
            </w:r>
            <w:r w:rsidRPr="0045275C">
              <w:rPr>
                <w:i/>
                <w:sz w:val="20"/>
                <w:szCs w:val="20"/>
              </w:rPr>
              <w:t>n</w:t>
            </w:r>
            <w:r>
              <w:rPr>
                <w:sz w:val="20"/>
                <w:szCs w:val="20"/>
              </w:rPr>
              <w:t xml:space="preserve"> above threshold</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ADBF092" w14:textId="77777777" w:rsidR="00E5270D" w:rsidRPr="001E7498" w:rsidRDefault="00E5270D" w:rsidP="00E5270D">
            <w:pPr>
              <w:pStyle w:val="NoSpacing"/>
              <w:rPr>
                <w:sz w:val="20"/>
                <w:szCs w:val="20"/>
              </w:rPr>
            </w:pPr>
            <w:r w:rsidRPr="001E7498">
              <w:rPr>
                <w:sz w:val="20"/>
                <w:szCs w:val="20"/>
              </w:rPr>
              <w:t>0-21</w:t>
            </w:r>
          </w:p>
          <w:p w14:paraId="22A8F61F" w14:textId="77777777" w:rsidR="00E5270D" w:rsidRPr="001E7498" w:rsidRDefault="00E5270D" w:rsidP="00D911D2">
            <w:pPr>
              <w:pStyle w:val="NoSpacing"/>
              <w:rPr>
                <w:sz w:val="20"/>
                <w:szCs w:val="20"/>
              </w:rPr>
            </w:pPr>
          </w:p>
          <w:p w14:paraId="46F6B803" w14:textId="77777777" w:rsidR="00E5270D" w:rsidRDefault="00E5270D" w:rsidP="00D911D2">
            <w:pPr>
              <w:pStyle w:val="NoSpacing"/>
              <w:rPr>
                <w:sz w:val="20"/>
                <w:szCs w:val="20"/>
                <w:u w:val="single"/>
              </w:rPr>
            </w:pPr>
            <w:r>
              <w:rPr>
                <w:sz w:val="20"/>
                <w:szCs w:val="20"/>
                <w:u w:val="single"/>
              </w:rPr>
              <w:t>0-7</w:t>
            </w:r>
          </w:p>
          <w:p w14:paraId="01FE2023" w14:textId="77777777" w:rsidR="00E5270D" w:rsidRDefault="00E5270D" w:rsidP="00D911D2">
            <w:pPr>
              <w:pStyle w:val="NoSpacing"/>
              <w:rPr>
                <w:sz w:val="20"/>
                <w:szCs w:val="20"/>
                <w:u w:val="single"/>
              </w:rPr>
            </w:pPr>
            <w:r>
              <w:rPr>
                <w:sz w:val="20"/>
                <w:szCs w:val="20"/>
                <w:u w:val="single"/>
              </w:rPr>
              <w:t>8-10</w:t>
            </w:r>
          </w:p>
          <w:p w14:paraId="0D23986A" w14:textId="77777777" w:rsidR="00E5270D" w:rsidRPr="000520D8" w:rsidRDefault="00E5270D" w:rsidP="00D911D2">
            <w:pPr>
              <w:pStyle w:val="NoSpacing"/>
              <w:rPr>
                <w:rFonts w:ascii="Calibri" w:hAnsi="Calibri"/>
                <w:sz w:val="20"/>
                <w:szCs w:val="20"/>
              </w:rPr>
            </w:pPr>
            <w:r>
              <w:rPr>
                <w:sz w:val="20"/>
                <w:szCs w:val="20"/>
                <w:u w:val="single"/>
              </w:rPr>
              <w:t>&gt;10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299AC8BE"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1.8 (1.9)</w:t>
            </w:r>
          </w:p>
          <w:p w14:paraId="3213EE44" w14:textId="77777777" w:rsidR="00E5270D" w:rsidRPr="000520D8" w:rsidRDefault="00E5270D" w:rsidP="00D911D2">
            <w:pPr>
              <w:pStyle w:val="NoSpacing"/>
              <w:rPr>
                <w:rFonts w:ascii="Calibri" w:hAnsi="Calibri" w:cs="Arial"/>
                <w:bCs/>
                <w:color w:val="000000" w:themeColor="text1"/>
                <w:kern w:val="24"/>
                <w:sz w:val="20"/>
                <w:szCs w:val="20"/>
              </w:rPr>
            </w:pPr>
          </w:p>
          <w:p w14:paraId="41A87BB6"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28</w:t>
            </w:r>
          </w:p>
          <w:p w14:paraId="779EBE82"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0</w:t>
            </w:r>
          </w:p>
          <w:p w14:paraId="1FFF6B07"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24B9B14E"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3.1 (3.1)</w:t>
            </w:r>
          </w:p>
          <w:p w14:paraId="02D3B4F0" w14:textId="77777777" w:rsidR="00E5270D" w:rsidRPr="000520D8" w:rsidRDefault="00E5270D" w:rsidP="00D911D2">
            <w:pPr>
              <w:pStyle w:val="NoSpacing"/>
              <w:rPr>
                <w:rFonts w:ascii="Calibri" w:hAnsi="Calibri" w:cs="Arial"/>
                <w:bCs/>
                <w:color w:val="000000" w:themeColor="text1"/>
                <w:kern w:val="24"/>
                <w:sz w:val="20"/>
                <w:szCs w:val="20"/>
              </w:rPr>
            </w:pPr>
          </w:p>
          <w:p w14:paraId="0ED10620"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14</w:t>
            </w:r>
          </w:p>
          <w:p w14:paraId="03E4B02E"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0</w:t>
            </w:r>
          </w:p>
          <w:p w14:paraId="774781D1" w14:textId="77777777" w:rsidR="00E5270D" w:rsidRPr="000520D8" w:rsidRDefault="00E5270D" w:rsidP="00D911D2">
            <w:pPr>
              <w:pStyle w:val="NoSpacing"/>
              <w:rPr>
                <w:rFonts w:ascii="Calibri" w:hAnsi="Calibri" w:cs="Arial"/>
                <w:sz w:val="20"/>
                <w:szCs w:val="20"/>
              </w:rPr>
            </w:pPr>
            <w:r w:rsidRPr="000520D8">
              <w:rPr>
                <w:rFonts w:ascii="Calibri" w:hAnsi="Calibri" w:cs="Arial"/>
                <w:bCs/>
                <w:color w:val="000000" w:themeColor="text1"/>
                <w:kern w:val="24"/>
                <w:sz w:val="20"/>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0D4C161B"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1.9 (3.1)</w:t>
            </w:r>
          </w:p>
          <w:p w14:paraId="3AF8C1EE" w14:textId="77777777" w:rsidR="00E5270D" w:rsidRPr="000520D8" w:rsidRDefault="00E5270D" w:rsidP="00D911D2">
            <w:pPr>
              <w:pStyle w:val="NoSpacing"/>
              <w:rPr>
                <w:rFonts w:ascii="Calibri" w:hAnsi="Calibri" w:cs="Arial"/>
                <w:bCs/>
                <w:color w:val="000000" w:themeColor="text1"/>
                <w:kern w:val="24"/>
                <w:sz w:val="20"/>
                <w:szCs w:val="20"/>
              </w:rPr>
            </w:pPr>
          </w:p>
          <w:p w14:paraId="7434A32C"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18</w:t>
            </w:r>
          </w:p>
          <w:p w14:paraId="2264B56A"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1</w:t>
            </w:r>
          </w:p>
          <w:p w14:paraId="0C9062AD" w14:textId="77777777" w:rsidR="00E5270D" w:rsidRPr="000520D8" w:rsidRDefault="00E5270D" w:rsidP="00D911D2">
            <w:pPr>
              <w:pStyle w:val="NoSpacing"/>
              <w:rPr>
                <w:rFonts w:ascii="Calibri" w:hAnsi="Calibri" w:cs="Arial"/>
                <w:sz w:val="20"/>
                <w:szCs w:val="20"/>
              </w:rPr>
            </w:pPr>
            <w:r>
              <w:rPr>
                <w:rFonts w:ascii="Calibri" w:hAnsi="Calibri" w:cs="Arial"/>
                <w:bCs/>
                <w:color w:val="000000" w:themeColor="text1"/>
                <w:kern w:val="24"/>
                <w:sz w:val="20"/>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1A263F0C"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3.0 (3.8)</w:t>
            </w:r>
          </w:p>
          <w:p w14:paraId="484D6BAD" w14:textId="77777777" w:rsidR="00E5270D" w:rsidRPr="000520D8" w:rsidRDefault="00E5270D" w:rsidP="00D911D2">
            <w:pPr>
              <w:pStyle w:val="NoSpacing"/>
              <w:rPr>
                <w:rFonts w:ascii="Calibri" w:hAnsi="Calibri" w:cs="Arial"/>
                <w:bCs/>
                <w:color w:val="000000" w:themeColor="text1"/>
                <w:kern w:val="24"/>
                <w:sz w:val="20"/>
                <w:szCs w:val="20"/>
              </w:rPr>
            </w:pPr>
          </w:p>
          <w:p w14:paraId="5D28AE27"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8</w:t>
            </w:r>
          </w:p>
          <w:p w14:paraId="7CADF3FE"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0</w:t>
            </w:r>
          </w:p>
          <w:p w14:paraId="387651B5" w14:textId="77777777" w:rsidR="00E5270D" w:rsidRPr="000520D8" w:rsidRDefault="00E5270D" w:rsidP="00D911D2">
            <w:pPr>
              <w:pStyle w:val="NoSpacing"/>
              <w:rPr>
                <w:rFonts w:ascii="Calibri" w:hAnsi="Calibri" w:cs="Arial"/>
                <w:sz w:val="20"/>
                <w:szCs w:val="20"/>
              </w:rPr>
            </w:pPr>
            <w:r w:rsidRPr="000520D8">
              <w:rPr>
                <w:rFonts w:ascii="Calibri" w:hAnsi="Calibri" w:cs="Arial"/>
                <w:bCs/>
                <w:color w:val="000000" w:themeColor="text1"/>
                <w:kern w:val="24"/>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E295F1A"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2.1 (2.4)</w:t>
            </w:r>
          </w:p>
          <w:p w14:paraId="043233D4" w14:textId="77777777" w:rsidR="00E5270D" w:rsidRPr="000520D8" w:rsidRDefault="00E5270D" w:rsidP="00D911D2">
            <w:pPr>
              <w:pStyle w:val="NoSpacing"/>
              <w:rPr>
                <w:rFonts w:ascii="Calibri" w:hAnsi="Calibri" w:cs="Arial"/>
                <w:bCs/>
                <w:color w:val="000000" w:themeColor="text1"/>
                <w:kern w:val="24"/>
                <w:sz w:val="20"/>
                <w:szCs w:val="20"/>
              </w:rPr>
            </w:pPr>
          </w:p>
          <w:p w14:paraId="14FAF527"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16</w:t>
            </w:r>
          </w:p>
          <w:p w14:paraId="7A9BA84A" w14:textId="77777777" w:rsidR="00E5270D"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2</w:t>
            </w:r>
          </w:p>
          <w:p w14:paraId="409417E4" w14:textId="77777777" w:rsidR="00E5270D" w:rsidRPr="000520D8" w:rsidRDefault="00E5270D" w:rsidP="00D911D2">
            <w:pPr>
              <w:pStyle w:val="NoSpacing"/>
              <w:rPr>
                <w:rFonts w:ascii="Calibri" w:hAnsi="Calibri" w:cs="Arial"/>
                <w:sz w:val="20"/>
                <w:szCs w:val="20"/>
              </w:rPr>
            </w:pPr>
            <w:r>
              <w:rPr>
                <w:rFonts w:ascii="Calibri" w:hAnsi="Calibri" w:cs="Arial"/>
                <w:bCs/>
                <w:color w:val="000000" w:themeColor="text1"/>
                <w:kern w:val="24"/>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C656D28"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3.2 (3.2)</w:t>
            </w:r>
          </w:p>
          <w:p w14:paraId="2A195D84" w14:textId="77777777" w:rsidR="00E5270D" w:rsidRPr="000520D8" w:rsidRDefault="00E5270D" w:rsidP="00D911D2">
            <w:pPr>
              <w:pStyle w:val="NoSpacing"/>
              <w:rPr>
                <w:rFonts w:ascii="Calibri" w:hAnsi="Calibri" w:cs="Arial"/>
                <w:bCs/>
                <w:color w:val="000000" w:themeColor="text1"/>
                <w:kern w:val="24"/>
                <w:sz w:val="20"/>
                <w:szCs w:val="20"/>
              </w:rPr>
            </w:pPr>
          </w:p>
          <w:p w14:paraId="2A255D75"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11</w:t>
            </w:r>
          </w:p>
          <w:p w14:paraId="767F166F" w14:textId="77777777" w:rsidR="00E5270D"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2</w:t>
            </w:r>
          </w:p>
          <w:p w14:paraId="048CA4BA" w14:textId="77777777" w:rsidR="00E5270D" w:rsidRPr="000520D8" w:rsidRDefault="00E5270D" w:rsidP="00D911D2">
            <w:pPr>
              <w:pStyle w:val="NoSpacing"/>
              <w:rPr>
                <w:rFonts w:ascii="Calibri" w:hAnsi="Calibri" w:cs="Arial"/>
                <w:sz w:val="20"/>
                <w:szCs w:val="20"/>
              </w:rPr>
            </w:pPr>
            <w:r>
              <w:rPr>
                <w:rFonts w:ascii="Calibri" w:hAnsi="Calibri" w:cs="Arial"/>
                <w:bCs/>
                <w:color w:val="000000" w:themeColor="text1"/>
                <w:kern w:val="24"/>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298258D"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2.7 (3.0)</w:t>
            </w:r>
          </w:p>
          <w:p w14:paraId="41E54B9E" w14:textId="77777777" w:rsidR="00E5270D" w:rsidRPr="000520D8" w:rsidRDefault="00E5270D" w:rsidP="00D911D2">
            <w:pPr>
              <w:pStyle w:val="NoSpacing"/>
              <w:rPr>
                <w:rFonts w:ascii="Calibri" w:hAnsi="Calibri" w:cs="Arial"/>
                <w:bCs/>
                <w:color w:val="000000" w:themeColor="text1"/>
                <w:kern w:val="24"/>
                <w:sz w:val="20"/>
                <w:szCs w:val="20"/>
              </w:rPr>
            </w:pPr>
          </w:p>
          <w:p w14:paraId="1492CB7C"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16</w:t>
            </w:r>
          </w:p>
          <w:p w14:paraId="5E951AC7" w14:textId="77777777" w:rsidR="00E5270D"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2</w:t>
            </w:r>
          </w:p>
          <w:p w14:paraId="1931301E" w14:textId="77777777" w:rsidR="00E5270D" w:rsidRPr="000520D8" w:rsidRDefault="00E5270D" w:rsidP="00D911D2">
            <w:pPr>
              <w:pStyle w:val="NoSpacing"/>
              <w:rPr>
                <w:rFonts w:ascii="Calibri" w:hAnsi="Calibri" w:cs="Arial"/>
                <w:sz w:val="20"/>
                <w:szCs w:val="20"/>
              </w:rPr>
            </w:pPr>
            <w:r>
              <w:rPr>
                <w:rFonts w:ascii="Calibri" w:hAnsi="Calibri" w:cs="Arial"/>
                <w:bCs/>
                <w:color w:val="000000" w:themeColor="text1"/>
                <w:kern w:val="24"/>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F0FB0FD" w14:textId="77777777" w:rsidR="00E5270D" w:rsidRPr="000520D8" w:rsidRDefault="00E5270D" w:rsidP="00D911D2">
            <w:pPr>
              <w:pStyle w:val="NoSpacing"/>
              <w:rPr>
                <w:rFonts w:ascii="Calibri" w:hAnsi="Calibri" w:cs="Arial"/>
                <w:bCs/>
                <w:color w:val="000000" w:themeColor="text1"/>
                <w:kern w:val="24"/>
                <w:sz w:val="20"/>
                <w:szCs w:val="20"/>
              </w:rPr>
            </w:pPr>
            <w:r w:rsidRPr="000520D8">
              <w:rPr>
                <w:rFonts w:ascii="Calibri" w:hAnsi="Calibri" w:cs="Arial"/>
                <w:bCs/>
                <w:color w:val="000000" w:themeColor="text1"/>
                <w:kern w:val="24"/>
                <w:sz w:val="20"/>
                <w:szCs w:val="20"/>
              </w:rPr>
              <w:t>3.6 (5.1)</w:t>
            </w:r>
          </w:p>
          <w:p w14:paraId="68059554" w14:textId="77777777" w:rsidR="00E5270D" w:rsidRPr="000520D8" w:rsidRDefault="00E5270D" w:rsidP="00D911D2">
            <w:pPr>
              <w:pStyle w:val="NoSpacing"/>
              <w:rPr>
                <w:rFonts w:ascii="Calibri" w:hAnsi="Calibri" w:cs="Arial"/>
                <w:bCs/>
                <w:color w:val="000000" w:themeColor="text1"/>
                <w:kern w:val="24"/>
                <w:sz w:val="20"/>
                <w:szCs w:val="20"/>
              </w:rPr>
            </w:pPr>
          </w:p>
          <w:p w14:paraId="393E92EE"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9</w:t>
            </w:r>
          </w:p>
          <w:p w14:paraId="30977F04" w14:textId="77777777" w:rsidR="00E5270D" w:rsidRDefault="00E5270D" w:rsidP="00D911D2">
            <w:pPr>
              <w:pStyle w:val="NoSpacing"/>
              <w:rPr>
                <w:rFonts w:ascii="Calibri" w:hAnsi="Calibri" w:cs="Arial"/>
                <w:bCs/>
                <w:color w:val="000000" w:themeColor="text1"/>
                <w:kern w:val="24"/>
                <w:sz w:val="20"/>
                <w:szCs w:val="20"/>
              </w:rPr>
            </w:pPr>
            <w:r>
              <w:rPr>
                <w:rFonts w:ascii="Calibri" w:hAnsi="Calibri" w:cs="Arial"/>
                <w:bCs/>
                <w:color w:val="000000" w:themeColor="text1"/>
                <w:kern w:val="24"/>
                <w:sz w:val="20"/>
                <w:szCs w:val="20"/>
              </w:rPr>
              <w:t>0</w:t>
            </w:r>
          </w:p>
          <w:p w14:paraId="3EF08C07" w14:textId="77777777" w:rsidR="00E5270D" w:rsidRPr="000520D8" w:rsidRDefault="00E5270D" w:rsidP="00D911D2">
            <w:pPr>
              <w:pStyle w:val="NoSpacing"/>
              <w:rPr>
                <w:rFonts w:ascii="Calibri" w:hAnsi="Calibri" w:cs="Arial"/>
                <w:sz w:val="20"/>
                <w:szCs w:val="20"/>
              </w:rPr>
            </w:pPr>
            <w:r w:rsidRPr="000520D8">
              <w:rPr>
                <w:rFonts w:ascii="Calibri" w:hAnsi="Calibri" w:cs="Arial"/>
                <w:bCs/>
                <w:color w:val="000000" w:themeColor="text1"/>
                <w:kern w:val="24"/>
                <w:sz w:val="20"/>
                <w:szCs w:val="20"/>
              </w:rPr>
              <w:t>1</w:t>
            </w:r>
          </w:p>
        </w:tc>
      </w:tr>
      <w:tr w:rsidR="00E5270D" w:rsidRPr="006B19DF" w14:paraId="4EE235F1" w14:textId="77777777" w:rsidTr="00E5270D">
        <w:trPr>
          <w:trHeight w:val="6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74F641BD" w14:textId="77777777" w:rsidR="00E5270D" w:rsidRDefault="00E5270D" w:rsidP="00D911D2">
            <w:pPr>
              <w:spacing w:after="0" w:line="240" w:lineRule="auto"/>
              <w:rPr>
                <w:sz w:val="20"/>
                <w:szCs w:val="20"/>
              </w:rPr>
            </w:pPr>
            <w:r>
              <w:rPr>
                <w:sz w:val="20"/>
                <w:szCs w:val="20"/>
              </w:rPr>
              <w:t>CWS-R</w:t>
            </w:r>
          </w:p>
          <w:p w14:paraId="2644D74A" w14:textId="77777777" w:rsidR="00E5270D" w:rsidRPr="006B19DF" w:rsidRDefault="00E5270D" w:rsidP="00D911D2">
            <w:pPr>
              <w:spacing w:after="0" w:line="240" w:lineRule="auto"/>
              <w:rPr>
                <w:sz w:val="20"/>
                <w:szCs w:val="20"/>
              </w:rPr>
            </w:pPr>
            <w:r>
              <w:rPr>
                <w:sz w:val="20"/>
                <w:szCs w:val="20"/>
              </w:rPr>
              <w:t>Mean (SD)</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A03ED74" w14:textId="77777777" w:rsidR="00E5270D" w:rsidRPr="006B19DF" w:rsidRDefault="00E5270D" w:rsidP="00D911D2">
            <w:pPr>
              <w:spacing w:after="0" w:line="240" w:lineRule="auto"/>
              <w:rPr>
                <w:sz w:val="20"/>
                <w:szCs w:val="20"/>
              </w:rPr>
            </w:pPr>
            <w:r>
              <w:rPr>
                <w:sz w:val="20"/>
                <w:szCs w:val="20"/>
              </w:rPr>
              <w:t>8-32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3B93E20" w14:textId="77777777" w:rsidR="00E5270D" w:rsidRPr="000520D8" w:rsidRDefault="00E5270D" w:rsidP="00E5270D">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13.7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34913A4D"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15.6 (5.1)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42766C4C"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13.2 (2.4)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4256EA8"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14.6 (7.1)</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B131513"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14.4 (3.6)</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61C3EE9"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15.1 (5.3)</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4A655A5"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14.0 (3.4)</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C309573" w14:textId="77777777" w:rsidR="00E5270D" w:rsidRPr="000520D8" w:rsidRDefault="00E5270D" w:rsidP="00D911D2">
            <w:pPr>
              <w:pStyle w:val="NormalWeb"/>
              <w:spacing w:before="0" w:beforeAutospacing="0" w:after="0" w:afterAutospacing="0"/>
              <w:textAlignment w:val="baseline"/>
              <w:rPr>
                <w:rFonts w:asciiTheme="minorHAnsi" w:hAnsiTheme="minorHAnsi" w:cs="Arial"/>
                <w:sz w:val="36"/>
                <w:szCs w:val="36"/>
              </w:rPr>
            </w:pPr>
            <w:r w:rsidRPr="000520D8">
              <w:rPr>
                <w:rFonts w:asciiTheme="minorHAnsi" w:eastAsia="MS PGothic" w:hAnsiTheme="minorHAnsi" w:cs="Arial"/>
                <w:bCs/>
                <w:color w:val="000000" w:themeColor="text1"/>
                <w:kern w:val="24"/>
                <w:sz w:val="20"/>
                <w:szCs w:val="20"/>
              </w:rPr>
              <w:t>15.4 (5.7)</w:t>
            </w:r>
          </w:p>
        </w:tc>
      </w:tr>
      <w:tr w:rsidR="00E5270D" w:rsidRPr="006B19DF" w14:paraId="6171E2D9" w14:textId="77777777" w:rsidTr="00E5270D">
        <w:trPr>
          <w:trHeight w:val="64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573C3E3C" w14:textId="77777777" w:rsidR="00E5270D" w:rsidRDefault="00E5270D" w:rsidP="00D911D2">
            <w:pPr>
              <w:spacing w:after="0" w:line="240" w:lineRule="auto"/>
              <w:rPr>
                <w:sz w:val="20"/>
                <w:szCs w:val="20"/>
              </w:rPr>
            </w:pPr>
            <w:r>
              <w:rPr>
                <w:sz w:val="20"/>
                <w:szCs w:val="20"/>
              </w:rPr>
              <w:t xml:space="preserve">IES – Cancer </w:t>
            </w:r>
          </w:p>
          <w:p w14:paraId="3D2C5BEA" w14:textId="77777777" w:rsidR="00E5270D" w:rsidRPr="006B19DF" w:rsidRDefault="00E5270D" w:rsidP="00D911D2">
            <w:pPr>
              <w:spacing w:after="0" w:line="240" w:lineRule="auto"/>
              <w:rPr>
                <w:sz w:val="20"/>
                <w:szCs w:val="20"/>
              </w:rPr>
            </w:pPr>
            <w:r>
              <w:rPr>
                <w:sz w:val="20"/>
                <w:szCs w:val="20"/>
              </w:rPr>
              <w:t xml:space="preserve">Intrusion </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9CEEADC" w14:textId="77777777" w:rsidR="00E5270D" w:rsidRPr="00D41AAE" w:rsidRDefault="00E5270D" w:rsidP="00E5270D">
            <w:pPr>
              <w:pStyle w:val="NoSpacing"/>
              <w:rPr>
                <w:sz w:val="20"/>
                <w:szCs w:val="20"/>
              </w:rPr>
            </w:pPr>
            <w:r w:rsidRPr="00D41AAE">
              <w:rPr>
                <w:sz w:val="20"/>
                <w:szCs w:val="20"/>
              </w:rPr>
              <w:t>0-35</w:t>
            </w:r>
          </w:p>
          <w:p w14:paraId="4214E55F" w14:textId="77777777" w:rsidR="00E5270D" w:rsidRPr="00D41AAE" w:rsidRDefault="00E5270D" w:rsidP="00D911D2">
            <w:pPr>
              <w:pStyle w:val="NoSpacing"/>
              <w:rPr>
                <w:sz w:val="20"/>
                <w:szCs w:val="20"/>
                <w:u w:val="single"/>
              </w:rPr>
            </w:pPr>
          </w:p>
          <w:p w14:paraId="36B0331F" w14:textId="77777777" w:rsidR="00E5270D" w:rsidRDefault="00E5270D" w:rsidP="00D911D2">
            <w:pPr>
              <w:pStyle w:val="NoSpacing"/>
              <w:rPr>
                <w:sz w:val="20"/>
                <w:szCs w:val="20"/>
                <w:u w:val="single"/>
              </w:rPr>
            </w:pPr>
            <w:r>
              <w:rPr>
                <w:sz w:val="20"/>
                <w:szCs w:val="20"/>
                <w:u w:val="single"/>
              </w:rPr>
              <w:lastRenderedPageBreak/>
              <w:t>0-8</w:t>
            </w:r>
          </w:p>
          <w:p w14:paraId="20A5FC4A" w14:textId="77777777" w:rsidR="00E5270D" w:rsidRPr="000520D8" w:rsidRDefault="00E5270D" w:rsidP="00D911D2">
            <w:pPr>
              <w:pStyle w:val="NoSpacing"/>
              <w:rPr>
                <w:sz w:val="20"/>
                <w:szCs w:val="20"/>
              </w:rPr>
            </w:pPr>
            <w:r>
              <w:rPr>
                <w:sz w:val="20"/>
                <w:szCs w:val="20"/>
                <w:u w:val="single"/>
              </w:rPr>
              <w:t>&gt;8</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ACC5610" w14:textId="77777777" w:rsidR="00E5270D" w:rsidRPr="000520D8" w:rsidRDefault="00E5270D" w:rsidP="00D911D2">
            <w:pPr>
              <w:pStyle w:val="NoSpacing"/>
              <w:rPr>
                <w:rFonts w:eastAsia="Calibri" w:cs="Times New Roman"/>
                <w:bCs/>
                <w:color w:val="000000" w:themeColor="text1"/>
                <w:kern w:val="24"/>
                <w:sz w:val="20"/>
                <w:szCs w:val="20"/>
              </w:rPr>
            </w:pPr>
            <w:r w:rsidRPr="000520D8">
              <w:rPr>
                <w:rFonts w:eastAsia="Calibri"/>
                <w:bCs/>
                <w:color w:val="000000" w:themeColor="text1"/>
                <w:kern w:val="24"/>
                <w:sz w:val="20"/>
                <w:szCs w:val="20"/>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C0E599D" w14:textId="77777777" w:rsidR="00E5270D" w:rsidRPr="000520D8" w:rsidRDefault="00E5270D" w:rsidP="00D911D2">
            <w:pPr>
              <w:pStyle w:val="NoSpacing"/>
              <w:rPr>
                <w:rFonts w:eastAsia="Calibri" w:cs="Times New Roman"/>
                <w:bCs/>
                <w:color w:val="000000" w:themeColor="text1"/>
                <w:kern w:val="24"/>
                <w:sz w:val="20"/>
                <w:szCs w:val="20"/>
              </w:rPr>
            </w:pPr>
            <w:r w:rsidRPr="000520D8">
              <w:rPr>
                <w:rFonts w:eastAsia="Calibri"/>
                <w:bCs/>
                <w:color w:val="000000" w:themeColor="text1"/>
                <w:kern w:val="24"/>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D909F8C" w14:textId="77777777" w:rsidR="00E5270D" w:rsidRDefault="00E5270D" w:rsidP="00E5270D">
            <w:pPr>
              <w:pStyle w:val="NoSpacing"/>
              <w:rPr>
                <w:rFonts w:cs="Arial"/>
                <w:sz w:val="20"/>
                <w:szCs w:val="20"/>
              </w:rPr>
            </w:pPr>
            <w:r w:rsidRPr="000520D8">
              <w:rPr>
                <w:rFonts w:cs="Arial"/>
                <w:sz w:val="20"/>
                <w:szCs w:val="20"/>
              </w:rPr>
              <w:t>8.6 (8.4)</w:t>
            </w:r>
          </w:p>
          <w:p w14:paraId="70458A95" w14:textId="77777777" w:rsidR="00E5270D" w:rsidRDefault="00E5270D" w:rsidP="00D911D2">
            <w:pPr>
              <w:pStyle w:val="NoSpacing"/>
              <w:rPr>
                <w:rFonts w:cs="Arial"/>
                <w:sz w:val="20"/>
                <w:szCs w:val="20"/>
              </w:rPr>
            </w:pPr>
          </w:p>
          <w:p w14:paraId="36E27655" w14:textId="77777777" w:rsidR="00E5270D" w:rsidRDefault="00E5270D" w:rsidP="00D911D2">
            <w:pPr>
              <w:pStyle w:val="NoSpacing"/>
              <w:rPr>
                <w:rFonts w:cs="Arial"/>
                <w:sz w:val="20"/>
                <w:szCs w:val="20"/>
              </w:rPr>
            </w:pPr>
            <w:r>
              <w:rPr>
                <w:rFonts w:cs="Arial"/>
                <w:sz w:val="20"/>
                <w:szCs w:val="20"/>
              </w:rPr>
              <w:lastRenderedPageBreak/>
              <w:t>11</w:t>
            </w:r>
          </w:p>
          <w:p w14:paraId="28E26CA1" w14:textId="77777777" w:rsidR="00E5270D" w:rsidRPr="000520D8" w:rsidRDefault="00E5270D" w:rsidP="00D911D2">
            <w:pPr>
              <w:pStyle w:val="NoSpacing"/>
              <w:rPr>
                <w:rFonts w:cs="Arial"/>
                <w:sz w:val="20"/>
                <w:szCs w:val="20"/>
              </w:rPr>
            </w:pPr>
            <w:r>
              <w:rPr>
                <w:rFonts w:cs="Arial"/>
                <w:sz w:val="20"/>
                <w:szCs w:val="20"/>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16E167C" w14:textId="77777777" w:rsidR="00E5270D" w:rsidRDefault="00E5270D" w:rsidP="00D911D2">
            <w:pPr>
              <w:pStyle w:val="NoSpacing"/>
              <w:rPr>
                <w:rFonts w:eastAsia="Calibri"/>
                <w:bCs/>
                <w:color w:val="000000" w:themeColor="text1"/>
                <w:kern w:val="24"/>
                <w:sz w:val="20"/>
                <w:szCs w:val="20"/>
              </w:rPr>
            </w:pPr>
            <w:r w:rsidRPr="000520D8">
              <w:rPr>
                <w:rFonts w:eastAsia="Calibri"/>
                <w:bCs/>
                <w:color w:val="000000" w:themeColor="text1"/>
                <w:kern w:val="24"/>
                <w:sz w:val="20"/>
                <w:szCs w:val="20"/>
              </w:rPr>
              <w:lastRenderedPageBreak/>
              <w:t>7.4 (11.0)</w:t>
            </w:r>
          </w:p>
          <w:p w14:paraId="47615D27" w14:textId="77777777" w:rsidR="00E5270D" w:rsidRDefault="00E5270D" w:rsidP="00D911D2">
            <w:pPr>
              <w:pStyle w:val="NoSpacing"/>
              <w:rPr>
                <w:rFonts w:eastAsia="Calibri"/>
                <w:bCs/>
                <w:color w:val="000000" w:themeColor="text1"/>
                <w:kern w:val="24"/>
                <w:sz w:val="20"/>
                <w:szCs w:val="20"/>
              </w:rPr>
            </w:pPr>
          </w:p>
          <w:p w14:paraId="7D3F6D4B" w14:textId="77777777" w:rsidR="00E5270D" w:rsidRDefault="00E5270D" w:rsidP="00D911D2">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7</w:t>
            </w:r>
          </w:p>
          <w:p w14:paraId="0550C512" w14:textId="77777777" w:rsidR="00E5270D" w:rsidRPr="000520D8" w:rsidRDefault="00E5270D" w:rsidP="00D911D2">
            <w:pPr>
              <w:pStyle w:val="NoSpacing"/>
              <w:rPr>
                <w:rFonts w:cs="Arial"/>
                <w:sz w:val="20"/>
                <w:szCs w:val="20"/>
              </w:rPr>
            </w:pPr>
            <w:r>
              <w:rPr>
                <w:rFonts w:eastAsia="Calibri"/>
                <w:bCs/>
                <w:color w:val="000000" w:themeColor="text1"/>
                <w:kern w:val="24"/>
                <w:sz w:val="20"/>
                <w:szCs w:val="20"/>
              </w:rPr>
              <w:t>2</w:t>
            </w:r>
          </w:p>
        </w:tc>
        <w:tc>
          <w:tcPr>
            <w:tcW w:w="0" w:type="auto"/>
            <w:tcBorders>
              <w:top w:val="single" w:sz="8" w:space="0" w:color="000000"/>
              <w:left w:val="single" w:sz="8" w:space="0" w:color="000000"/>
              <w:bottom w:val="single" w:sz="8" w:space="0" w:color="000000"/>
              <w:right w:val="single" w:sz="8" w:space="0" w:color="000000"/>
            </w:tcBorders>
          </w:tcPr>
          <w:p w14:paraId="06A4E988" w14:textId="77777777" w:rsidR="00E5270D" w:rsidRDefault="00E5270D" w:rsidP="00D911D2">
            <w:pPr>
              <w:pStyle w:val="NoSpacing"/>
              <w:rPr>
                <w:sz w:val="20"/>
                <w:szCs w:val="20"/>
              </w:rPr>
            </w:pPr>
            <w:r w:rsidRPr="000520D8">
              <w:rPr>
                <w:sz w:val="20"/>
                <w:szCs w:val="20"/>
              </w:rPr>
              <w:lastRenderedPageBreak/>
              <w:t>10.3 (9.7)</w:t>
            </w:r>
          </w:p>
          <w:p w14:paraId="7F9FBD66" w14:textId="77777777" w:rsidR="00E5270D" w:rsidRDefault="00E5270D" w:rsidP="00D911D2">
            <w:pPr>
              <w:pStyle w:val="NoSpacing"/>
              <w:rPr>
                <w:sz w:val="20"/>
                <w:szCs w:val="20"/>
              </w:rPr>
            </w:pPr>
          </w:p>
          <w:p w14:paraId="2E31FEB2" w14:textId="77777777" w:rsidR="00E5270D" w:rsidRDefault="00E5270D" w:rsidP="00D911D2">
            <w:pPr>
              <w:pStyle w:val="NoSpacing"/>
              <w:rPr>
                <w:sz w:val="20"/>
                <w:szCs w:val="20"/>
              </w:rPr>
            </w:pPr>
            <w:r>
              <w:rPr>
                <w:sz w:val="20"/>
                <w:szCs w:val="20"/>
              </w:rPr>
              <w:lastRenderedPageBreak/>
              <w:t>9</w:t>
            </w:r>
          </w:p>
          <w:p w14:paraId="4F04CA41" w14:textId="77777777" w:rsidR="00E5270D" w:rsidRPr="000520D8" w:rsidRDefault="00E5270D" w:rsidP="00D911D2">
            <w:pPr>
              <w:pStyle w:val="NoSpacing"/>
              <w:rPr>
                <w:sz w:val="20"/>
                <w:szCs w:val="20"/>
              </w:rPr>
            </w:pPr>
            <w:r>
              <w:rPr>
                <w:sz w:val="20"/>
                <w:szCs w:val="20"/>
              </w:rPr>
              <w:t>9</w:t>
            </w:r>
          </w:p>
        </w:tc>
        <w:tc>
          <w:tcPr>
            <w:tcW w:w="0" w:type="auto"/>
            <w:tcBorders>
              <w:top w:val="single" w:sz="8" w:space="0" w:color="000000"/>
              <w:left w:val="single" w:sz="8" w:space="0" w:color="000000"/>
              <w:bottom w:val="single" w:sz="8" w:space="0" w:color="000000"/>
              <w:right w:val="single" w:sz="8" w:space="0" w:color="000000"/>
            </w:tcBorders>
          </w:tcPr>
          <w:p w14:paraId="05D0066B" w14:textId="77777777" w:rsidR="00E5270D" w:rsidRDefault="00E5270D" w:rsidP="00D911D2">
            <w:pPr>
              <w:pStyle w:val="NoSpacing"/>
              <w:rPr>
                <w:rFonts w:eastAsia="Calibri"/>
                <w:bCs/>
                <w:color w:val="000000" w:themeColor="text1"/>
                <w:kern w:val="24"/>
                <w:sz w:val="20"/>
                <w:szCs w:val="20"/>
              </w:rPr>
            </w:pPr>
            <w:r w:rsidRPr="000520D8">
              <w:rPr>
                <w:rFonts w:eastAsia="Calibri"/>
                <w:bCs/>
                <w:color w:val="000000" w:themeColor="text1"/>
                <w:kern w:val="24"/>
                <w:sz w:val="20"/>
                <w:szCs w:val="20"/>
              </w:rPr>
              <w:lastRenderedPageBreak/>
              <w:t>11.9  (10.8)</w:t>
            </w:r>
          </w:p>
          <w:p w14:paraId="1892F271" w14:textId="77777777" w:rsidR="00E5270D" w:rsidRDefault="00E5270D" w:rsidP="00D911D2">
            <w:pPr>
              <w:pStyle w:val="NoSpacing"/>
              <w:rPr>
                <w:rFonts w:eastAsia="Calibri"/>
                <w:bCs/>
                <w:color w:val="000000" w:themeColor="text1"/>
                <w:kern w:val="24"/>
                <w:sz w:val="20"/>
                <w:szCs w:val="20"/>
              </w:rPr>
            </w:pPr>
          </w:p>
          <w:p w14:paraId="586B9C09" w14:textId="77777777" w:rsidR="00E5270D" w:rsidRDefault="00E5270D" w:rsidP="00D911D2">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6</w:t>
            </w:r>
          </w:p>
          <w:p w14:paraId="334DEDF2" w14:textId="77777777" w:rsidR="00E5270D" w:rsidRPr="000520D8" w:rsidRDefault="00E5270D" w:rsidP="00D911D2">
            <w:pPr>
              <w:pStyle w:val="NoSpacing"/>
              <w:rPr>
                <w:rFonts w:cs="Arial"/>
                <w:sz w:val="20"/>
                <w:szCs w:val="20"/>
              </w:rPr>
            </w:pPr>
            <w:r>
              <w:rPr>
                <w:rFonts w:eastAsia="Calibri"/>
                <w:bCs/>
                <w:color w:val="000000" w:themeColor="text1"/>
                <w:kern w:val="24"/>
                <w:sz w:val="20"/>
                <w:szCs w:val="20"/>
              </w:rPr>
              <w:t>7</w:t>
            </w:r>
          </w:p>
        </w:tc>
        <w:tc>
          <w:tcPr>
            <w:tcW w:w="0" w:type="auto"/>
            <w:tcBorders>
              <w:top w:val="single" w:sz="8" w:space="0" w:color="000000"/>
              <w:left w:val="single" w:sz="8" w:space="0" w:color="000000"/>
              <w:bottom w:val="single" w:sz="8" w:space="0" w:color="000000"/>
              <w:right w:val="single" w:sz="8" w:space="0" w:color="000000"/>
            </w:tcBorders>
          </w:tcPr>
          <w:p w14:paraId="4FAE2D3D" w14:textId="77777777" w:rsidR="00E5270D" w:rsidRDefault="00E5270D" w:rsidP="00D911D2">
            <w:pPr>
              <w:pStyle w:val="NoSpacing"/>
              <w:rPr>
                <w:sz w:val="20"/>
                <w:szCs w:val="20"/>
              </w:rPr>
            </w:pPr>
            <w:r w:rsidRPr="000520D8">
              <w:rPr>
                <w:sz w:val="20"/>
                <w:szCs w:val="20"/>
              </w:rPr>
              <w:lastRenderedPageBreak/>
              <w:t>8.2 (6.6)</w:t>
            </w:r>
          </w:p>
          <w:p w14:paraId="680A4C35" w14:textId="77777777" w:rsidR="00E5270D" w:rsidRDefault="00E5270D" w:rsidP="00D911D2">
            <w:pPr>
              <w:pStyle w:val="NoSpacing"/>
              <w:rPr>
                <w:sz w:val="20"/>
                <w:szCs w:val="20"/>
              </w:rPr>
            </w:pPr>
          </w:p>
          <w:p w14:paraId="6E1A7F4B" w14:textId="77777777" w:rsidR="00E5270D" w:rsidRDefault="00E5270D" w:rsidP="00D911D2">
            <w:pPr>
              <w:pStyle w:val="NoSpacing"/>
              <w:rPr>
                <w:sz w:val="20"/>
                <w:szCs w:val="20"/>
              </w:rPr>
            </w:pPr>
            <w:r>
              <w:rPr>
                <w:sz w:val="20"/>
                <w:szCs w:val="20"/>
              </w:rPr>
              <w:lastRenderedPageBreak/>
              <w:t>9</w:t>
            </w:r>
          </w:p>
          <w:p w14:paraId="09924B9F" w14:textId="77777777" w:rsidR="00E5270D" w:rsidRPr="000520D8" w:rsidRDefault="00E5270D" w:rsidP="00D911D2">
            <w:pPr>
              <w:pStyle w:val="NoSpacing"/>
              <w:rPr>
                <w:sz w:val="20"/>
                <w:szCs w:val="20"/>
              </w:rPr>
            </w:pPr>
            <w:r>
              <w:rPr>
                <w:sz w:val="20"/>
                <w:szCs w:val="20"/>
              </w:rPr>
              <w:t>8</w:t>
            </w:r>
          </w:p>
        </w:tc>
        <w:tc>
          <w:tcPr>
            <w:tcW w:w="0" w:type="auto"/>
            <w:tcBorders>
              <w:top w:val="single" w:sz="8" w:space="0" w:color="000000"/>
              <w:left w:val="single" w:sz="8" w:space="0" w:color="000000"/>
              <w:bottom w:val="single" w:sz="8" w:space="0" w:color="000000"/>
              <w:right w:val="single" w:sz="8" w:space="0" w:color="000000"/>
            </w:tcBorders>
          </w:tcPr>
          <w:p w14:paraId="4C6BD17A" w14:textId="77777777" w:rsidR="00E5270D" w:rsidRDefault="00E5270D" w:rsidP="00D911D2">
            <w:pPr>
              <w:pStyle w:val="NoSpacing"/>
              <w:rPr>
                <w:rFonts w:eastAsia="Calibri"/>
                <w:bCs/>
                <w:color w:val="000000" w:themeColor="text1"/>
                <w:kern w:val="24"/>
                <w:sz w:val="20"/>
                <w:szCs w:val="20"/>
              </w:rPr>
            </w:pPr>
            <w:r w:rsidRPr="000520D8">
              <w:rPr>
                <w:rFonts w:eastAsia="Calibri"/>
                <w:bCs/>
                <w:color w:val="000000" w:themeColor="text1"/>
                <w:kern w:val="24"/>
                <w:sz w:val="20"/>
                <w:szCs w:val="20"/>
              </w:rPr>
              <w:lastRenderedPageBreak/>
              <w:t>10.9 (10.6)</w:t>
            </w:r>
          </w:p>
          <w:p w14:paraId="5F50106E" w14:textId="77777777" w:rsidR="00E5270D" w:rsidRDefault="00E5270D" w:rsidP="00D911D2">
            <w:pPr>
              <w:pStyle w:val="NoSpacing"/>
              <w:rPr>
                <w:rFonts w:eastAsia="Calibri"/>
                <w:bCs/>
                <w:color w:val="000000" w:themeColor="text1"/>
                <w:kern w:val="24"/>
                <w:sz w:val="20"/>
                <w:szCs w:val="20"/>
              </w:rPr>
            </w:pPr>
          </w:p>
          <w:p w14:paraId="1D93475F" w14:textId="77777777" w:rsidR="00E5270D" w:rsidRDefault="00E5270D" w:rsidP="00D911D2">
            <w:pPr>
              <w:pStyle w:val="NoSpacing"/>
              <w:rPr>
                <w:rFonts w:eastAsia="Calibri"/>
                <w:bCs/>
                <w:color w:val="000000" w:themeColor="text1"/>
                <w:kern w:val="24"/>
                <w:sz w:val="20"/>
                <w:szCs w:val="20"/>
              </w:rPr>
            </w:pPr>
            <w:r>
              <w:rPr>
                <w:rFonts w:eastAsia="Calibri"/>
                <w:bCs/>
                <w:color w:val="000000" w:themeColor="text1"/>
                <w:kern w:val="24"/>
                <w:sz w:val="20"/>
                <w:szCs w:val="20"/>
              </w:rPr>
              <w:lastRenderedPageBreak/>
              <w:t>5</w:t>
            </w:r>
          </w:p>
          <w:p w14:paraId="3625C135" w14:textId="77777777" w:rsidR="00E5270D" w:rsidRPr="000520D8" w:rsidRDefault="00E5270D" w:rsidP="00D911D2">
            <w:pPr>
              <w:pStyle w:val="NoSpacing"/>
              <w:rPr>
                <w:sz w:val="20"/>
                <w:szCs w:val="20"/>
              </w:rPr>
            </w:pPr>
            <w:r>
              <w:rPr>
                <w:rFonts w:eastAsia="Calibri"/>
                <w:bCs/>
                <w:color w:val="000000" w:themeColor="text1"/>
                <w:kern w:val="24"/>
                <w:sz w:val="20"/>
                <w:szCs w:val="20"/>
              </w:rPr>
              <w:t>5</w:t>
            </w:r>
          </w:p>
        </w:tc>
      </w:tr>
      <w:tr w:rsidR="00E5270D" w:rsidRPr="006B19DF" w14:paraId="45C40794" w14:textId="77777777" w:rsidTr="00E5270D">
        <w:trPr>
          <w:trHeight w:val="64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69187B71" w14:textId="77777777" w:rsidR="00E5270D" w:rsidRPr="006B19DF" w:rsidRDefault="00E5270D" w:rsidP="00D911D2">
            <w:pPr>
              <w:spacing w:after="0" w:line="240" w:lineRule="auto"/>
              <w:rPr>
                <w:sz w:val="20"/>
                <w:szCs w:val="20"/>
              </w:rPr>
            </w:pPr>
            <w:r>
              <w:rPr>
                <w:sz w:val="20"/>
                <w:szCs w:val="20"/>
              </w:rPr>
              <w:lastRenderedPageBreak/>
              <w:t>IES – Cancer Avoidance</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B448B5E" w14:textId="77777777" w:rsidR="00E5270D" w:rsidRPr="00D41AAE" w:rsidRDefault="00E5270D" w:rsidP="00E5270D">
            <w:pPr>
              <w:pStyle w:val="NoSpacing"/>
              <w:rPr>
                <w:sz w:val="20"/>
                <w:szCs w:val="20"/>
              </w:rPr>
            </w:pPr>
            <w:r w:rsidRPr="00D41AAE">
              <w:rPr>
                <w:sz w:val="20"/>
                <w:szCs w:val="20"/>
              </w:rPr>
              <w:t>0-40</w:t>
            </w:r>
          </w:p>
          <w:p w14:paraId="3FA395E0" w14:textId="77777777" w:rsidR="00E5270D" w:rsidRDefault="00E5270D" w:rsidP="00D911D2">
            <w:pPr>
              <w:pStyle w:val="NoSpacing"/>
              <w:rPr>
                <w:sz w:val="20"/>
                <w:szCs w:val="20"/>
                <w:u w:val="single"/>
              </w:rPr>
            </w:pPr>
          </w:p>
          <w:p w14:paraId="01B98E9E" w14:textId="77777777" w:rsidR="00E5270D" w:rsidRPr="00D41AAE" w:rsidRDefault="00E5270D" w:rsidP="00D911D2">
            <w:pPr>
              <w:pStyle w:val="NoSpacing"/>
              <w:rPr>
                <w:sz w:val="20"/>
                <w:szCs w:val="20"/>
                <w:u w:val="single"/>
              </w:rPr>
            </w:pPr>
            <w:r>
              <w:rPr>
                <w:sz w:val="20"/>
                <w:szCs w:val="20"/>
                <w:u w:val="single"/>
              </w:rPr>
              <w:t>0-8</w:t>
            </w:r>
          </w:p>
          <w:p w14:paraId="46A0E784" w14:textId="77777777" w:rsidR="00E5270D" w:rsidRPr="000520D8" w:rsidRDefault="00E5270D" w:rsidP="00D911D2">
            <w:pPr>
              <w:pStyle w:val="NoSpacing"/>
              <w:rPr>
                <w:sz w:val="20"/>
                <w:szCs w:val="20"/>
              </w:rPr>
            </w:pPr>
            <w:r>
              <w:rPr>
                <w:sz w:val="20"/>
                <w:szCs w:val="20"/>
                <w:u w:val="single"/>
              </w:rPr>
              <w:t>&gt;8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25DE7B90" w14:textId="77777777" w:rsidR="00E5270D" w:rsidRPr="000520D8" w:rsidRDefault="00E5270D" w:rsidP="00D911D2">
            <w:pPr>
              <w:pStyle w:val="NoSpacing"/>
              <w:rPr>
                <w:rFonts w:eastAsia="Calibri" w:cs="Times New Roman"/>
                <w:bCs/>
                <w:color w:val="000000" w:themeColor="text1"/>
                <w:kern w:val="24"/>
                <w:sz w:val="20"/>
                <w:szCs w:val="20"/>
              </w:rPr>
            </w:pPr>
            <w:r w:rsidRPr="000520D8">
              <w:rPr>
                <w:rFonts w:eastAsia="Calibri"/>
                <w:bCs/>
                <w:color w:val="000000" w:themeColor="text1"/>
                <w:kern w:val="24"/>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63370E2A" w14:textId="77777777" w:rsidR="00E5270D" w:rsidRPr="000520D8" w:rsidRDefault="00E5270D" w:rsidP="00D911D2">
            <w:pPr>
              <w:pStyle w:val="NoSpacing"/>
              <w:rPr>
                <w:rFonts w:eastAsia="Calibri" w:cs="Times New Roman"/>
                <w:bCs/>
                <w:color w:val="000000" w:themeColor="text1"/>
                <w:kern w:val="24"/>
                <w:sz w:val="20"/>
                <w:szCs w:val="20"/>
              </w:rPr>
            </w:pPr>
            <w:r w:rsidRPr="000520D8">
              <w:rPr>
                <w:rFonts w:eastAsia="Calibri"/>
                <w:bCs/>
                <w:color w:val="000000" w:themeColor="text1"/>
                <w:kern w:val="24"/>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52274CB4" w14:textId="77777777" w:rsidR="00E5270D" w:rsidRDefault="00E5270D" w:rsidP="00E5270D">
            <w:pPr>
              <w:pStyle w:val="NoSpacing"/>
              <w:rPr>
                <w:rFonts w:cs="Arial"/>
                <w:sz w:val="20"/>
                <w:szCs w:val="20"/>
              </w:rPr>
            </w:pPr>
            <w:r w:rsidRPr="000520D8">
              <w:rPr>
                <w:rFonts w:cs="Arial"/>
                <w:sz w:val="20"/>
                <w:szCs w:val="20"/>
              </w:rPr>
              <w:t>9.1 (7.9)</w:t>
            </w:r>
          </w:p>
          <w:p w14:paraId="48B6815D" w14:textId="77777777" w:rsidR="00E5270D" w:rsidRDefault="00E5270D" w:rsidP="00D911D2">
            <w:pPr>
              <w:pStyle w:val="NoSpacing"/>
              <w:rPr>
                <w:rFonts w:cs="Arial"/>
                <w:sz w:val="20"/>
                <w:szCs w:val="20"/>
              </w:rPr>
            </w:pPr>
          </w:p>
          <w:p w14:paraId="1C8D9CD0" w14:textId="77777777" w:rsidR="00E5270D" w:rsidRDefault="00E5270D" w:rsidP="00D911D2">
            <w:pPr>
              <w:pStyle w:val="NoSpacing"/>
              <w:rPr>
                <w:rFonts w:cs="Arial"/>
                <w:sz w:val="20"/>
                <w:szCs w:val="20"/>
              </w:rPr>
            </w:pPr>
            <w:r>
              <w:rPr>
                <w:rFonts w:cs="Arial"/>
                <w:sz w:val="20"/>
                <w:szCs w:val="20"/>
              </w:rPr>
              <w:t>8</w:t>
            </w:r>
          </w:p>
          <w:p w14:paraId="7FC58ABC" w14:textId="77777777" w:rsidR="00E5270D" w:rsidRPr="000520D8" w:rsidRDefault="00E5270D" w:rsidP="00D911D2">
            <w:pPr>
              <w:pStyle w:val="NoSpacing"/>
              <w:rPr>
                <w:rFonts w:cs="Arial"/>
                <w:sz w:val="20"/>
                <w:szCs w:val="20"/>
              </w:rPr>
            </w:pPr>
            <w:r>
              <w:rPr>
                <w:rFonts w:cs="Arial"/>
                <w:sz w:val="20"/>
                <w:szCs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14:paraId="586850D2" w14:textId="77777777" w:rsidR="00E5270D" w:rsidRDefault="00E5270D" w:rsidP="00D911D2">
            <w:pPr>
              <w:pStyle w:val="NoSpacing"/>
              <w:rPr>
                <w:rFonts w:eastAsia="Calibri"/>
                <w:bCs/>
                <w:color w:val="000000" w:themeColor="text1"/>
                <w:kern w:val="24"/>
                <w:sz w:val="20"/>
                <w:szCs w:val="20"/>
              </w:rPr>
            </w:pPr>
            <w:r w:rsidRPr="000520D8">
              <w:rPr>
                <w:rFonts w:eastAsia="Calibri"/>
                <w:bCs/>
                <w:color w:val="000000" w:themeColor="text1"/>
                <w:kern w:val="24"/>
                <w:sz w:val="20"/>
                <w:szCs w:val="20"/>
              </w:rPr>
              <w:t>11.6 (11.4)</w:t>
            </w:r>
          </w:p>
          <w:p w14:paraId="34F17250" w14:textId="77777777" w:rsidR="00E5270D" w:rsidRDefault="00E5270D" w:rsidP="00D911D2">
            <w:pPr>
              <w:pStyle w:val="NoSpacing"/>
              <w:rPr>
                <w:rFonts w:eastAsia="Calibri"/>
                <w:bCs/>
                <w:color w:val="000000" w:themeColor="text1"/>
                <w:kern w:val="24"/>
                <w:sz w:val="20"/>
                <w:szCs w:val="20"/>
              </w:rPr>
            </w:pPr>
          </w:p>
          <w:p w14:paraId="2DBB41BA" w14:textId="77777777" w:rsidR="00E5270D" w:rsidRDefault="00E5270D" w:rsidP="00D911D2">
            <w:pPr>
              <w:pStyle w:val="NoSpacing"/>
              <w:rPr>
                <w:rFonts w:eastAsia="Calibri"/>
                <w:bCs/>
                <w:color w:val="000000" w:themeColor="text1"/>
                <w:kern w:val="24"/>
                <w:sz w:val="20"/>
                <w:szCs w:val="20"/>
              </w:rPr>
            </w:pPr>
            <w:r>
              <w:rPr>
                <w:rFonts w:eastAsia="Calibri"/>
                <w:bCs/>
                <w:color w:val="000000" w:themeColor="text1"/>
                <w:kern w:val="24"/>
                <w:sz w:val="20"/>
                <w:szCs w:val="20"/>
              </w:rPr>
              <w:t>4</w:t>
            </w:r>
          </w:p>
          <w:p w14:paraId="03D54E2C" w14:textId="77777777" w:rsidR="00E5270D" w:rsidRPr="000520D8" w:rsidRDefault="00E5270D" w:rsidP="00D911D2">
            <w:pPr>
              <w:pStyle w:val="NoSpacing"/>
              <w:rPr>
                <w:rFonts w:cs="Arial"/>
                <w:sz w:val="20"/>
                <w:szCs w:val="20"/>
              </w:rPr>
            </w:pPr>
            <w:r>
              <w:rPr>
                <w:rFonts w:eastAsia="Calibri"/>
                <w:bCs/>
                <w:color w:val="000000" w:themeColor="text1"/>
                <w:kern w:val="24"/>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29249A0B" w14:textId="77777777" w:rsidR="00E5270D" w:rsidRDefault="00E5270D" w:rsidP="00D911D2">
            <w:pPr>
              <w:pStyle w:val="NoSpacing"/>
              <w:rPr>
                <w:rFonts w:cs="Arial"/>
                <w:sz w:val="20"/>
                <w:szCs w:val="20"/>
              </w:rPr>
            </w:pPr>
            <w:r w:rsidRPr="000520D8">
              <w:rPr>
                <w:rFonts w:cs="Arial"/>
                <w:sz w:val="20"/>
                <w:szCs w:val="20"/>
              </w:rPr>
              <w:t>11.0 (11.6)</w:t>
            </w:r>
          </w:p>
          <w:p w14:paraId="7C366A57" w14:textId="77777777" w:rsidR="00E5270D" w:rsidRDefault="00E5270D" w:rsidP="00D911D2">
            <w:pPr>
              <w:pStyle w:val="NoSpacing"/>
              <w:rPr>
                <w:rFonts w:cs="Arial"/>
                <w:sz w:val="20"/>
                <w:szCs w:val="20"/>
              </w:rPr>
            </w:pPr>
          </w:p>
          <w:p w14:paraId="4E9A7D59" w14:textId="77777777" w:rsidR="00E5270D" w:rsidRDefault="00E5270D" w:rsidP="00D911D2">
            <w:pPr>
              <w:pStyle w:val="NoSpacing"/>
              <w:rPr>
                <w:rFonts w:cs="Arial"/>
                <w:sz w:val="20"/>
                <w:szCs w:val="20"/>
              </w:rPr>
            </w:pPr>
            <w:r>
              <w:rPr>
                <w:rFonts w:cs="Arial"/>
                <w:sz w:val="20"/>
                <w:szCs w:val="20"/>
              </w:rPr>
              <w:t>9</w:t>
            </w:r>
          </w:p>
          <w:p w14:paraId="17C78EFC" w14:textId="77777777" w:rsidR="00E5270D" w:rsidRPr="000520D8" w:rsidRDefault="00E5270D" w:rsidP="00D911D2">
            <w:pPr>
              <w:pStyle w:val="NoSpacing"/>
              <w:rPr>
                <w:rFonts w:cs="Arial"/>
                <w:sz w:val="20"/>
                <w:szCs w:val="20"/>
              </w:rPr>
            </w:pPr>
            <w:r>
              <w:rPr>
                <w:rFonts w:cs="Arial"/>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DC5103E" w14:textId="77777777" w:rsidR="00E5270D" w:rsidRDefault="00E5270D" w:rsidP="00D911D2">
            <w:pPr>
              <w:pStyle w:val="NoSpacing"/>
              <w:rPr>
                <w:rFonts w:eastAsia="Calibri"/>
                <w:bCs/>
                <w:color w:val="000000" w:themeColor="text1"/>
                <w:kern w:val="24"/>
                <w:sz w:val="20"/>
                <w:szCs w:val="20"/>
              </w:rPr>
            </w:pPr>
            <w:r w:rsidRPr="000520D8">
              <w:rPr>
                <w:rFonts w:eastAsia="Calibri"/>
                <w:bCs/>
                <w:color w:val="000000" w:themeColor="text1"/>
                <w:kern w:val="24"/>
                <w:sz w:val="20"/>
                <w:szCs w:val="20"/>
              </w:rPr>
              <w:t>16.6 (11.6)</w:t>
            </w:r>
          </w:p>
          <w:p w14:paraId="6C0D0B4A" w14:textId="77777777" w:rsidR="00E5270D" w:rsidRDefault="00E5270D" w:rsidP="00D911D2">
            <w:pPr>
              <w:pStyle w:val="NoSpacing"/>
              <w:rPr>
                <w:rFonts w:eastAsia="Calibri"/>
                <w:bCs/>
                <w:color w:val="000000" w:themeColor="text1"/>
                <w:kern w:val="24"/>
                <w:sz w:val="20"/>
                <w:szCs w:val="20"/>
              </w:rPr>
            </w:pPr>
          </w:p>
          <w:p w14:paraId="4B76FDE2" w14:textId="77777777" w:rsidR="00E5270D" w:rsidRDefault="00E5270D" w:rsidP="00D911D2">
            <w:pPr>
              <w:pStyle w:val="NoSpacing"/>
              <w:rPr>
                <w:rFonts w:eastAsia="Calibri"/>
                <w:bCs/>
                <w:color w:val="000000" w:themeColor="text1"/>
                <w:kern w:val="24"/>
                <w:sz w:val="20"/>
                <w:szCs w:val="20"/>
              </w:rPr>
            </w:pPr>
            <w:r>
              <w:rPr>
                <w:rFonts w:eastAsia="Calibri"/>
                <w:bCs/>
                <w:color w:val="000000" w:themeColor="text1"/>
                <w:kern w:val="24"/>
                <w:sz w:val="20"/>
                <w:szCs w:val="20"/>
              </w:rPr>
              <w:t>3</w:t>
            </w:r>
          </w:p>
          <w:p w14:paraId="2EF6A570" w14:textId="77777777" w:rsidR="00E5270D" w:rsidRPr="000520D8" w:rsidRDefault="00E5270D" w:rsidP="00D911D2">
            <w:pPr>
              <w:pStyle w:val="NoSpacing"/>
              <w:rPr>
                <w:rFonts w:cs="Arial"/>
                <w:sz w:val="20"/>
                <w:szCs w:val="20"/>
              </w:rPr>
            </w:pPr>
            <w:r>
              <w:rPr>
                <w:rFonts w:eastAsia="Calibri"/>
                <w:bCs/>
                <w:color w:val="000000" w:themeColor="text1"/>
                <w:kern w:val="24"/>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7358777" w14:textId="77777777" w:rsidR="00E5270D" w:rsidRDefault="00E5270D" w:rsidP="00D911D2">
            <w:pPr>
              <w:pStyle w:val="NoSpacing"/>
              <w:rPr>
                <w:sz w:val="20"/>
                <w:szCs w:val="20"/>
              </w:rPr>
            </w:pPr>
            <w:r w:rsidRPr="000520D8">
              <w:rPr>
                <w:sz w:val="20"/>
                <w:szCs w:val="20"/>
              </w:rPr>
              <w:t>8.2 (7.6)</w:t>
            </w:r>
          </w:p>
          <w:p w14:paraId="6B9AA889" w14:textId="77777777" w:rsidR="00E5270D" w:rsidRDefault="00E5270D" w:rsidP="00D911D2">
            <w:pPr>
              <w:pStyle w:val="NoSpacing"/>
              <w:rPr>
                <w:sz w:val="20"/>
                <w:szCs w:val="20"/>
              </w:rPr>
            </w:pPr>
          </w:p>
          <w:p w14:paraId="2740747A" w14:textId="77777777" w:rsidR="00E5270D" w:rsidRDefault="00E5270D" w:rsidP="00D911D2">
            <w:pPr>
              <w:pStyle w:val="NoSpacing"/>
              <w:rPr>
                <w:sz w:val="20"/>
                <w:szCs w:val="20"/>
              </w:rPr>
            </w:pPr>
            <w:r>
              <w:rPr>
                <w:sz w:val="20"/>
                <w:szCs w:val="20"/>
              </w:rPr>
              <w:t>9</w:t>
            </w:r>
          </w:p>
          <w:p w14:paraId="6EC12497" w14:textId="77777777" w:rsidR="00E5270D" w:rsidRPr="000520D8" w:rsidRDefault="00E5270D" w:rsidP="00D911D2">
            <w:pPr>
              <w:pStyle w:val="NoSpacing"/>
              <w:rPr>
                <w:sz w:val="20"/>
                <w:szCs w:val="20"/>
              </w:rPr>
            </w:pPr>
            <w:r>
              <w:rPr>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2A59E82" w14:textId="77777777" w:rsidR="00E5270D" w:rsidRDefault="00E5270D" w:rsidP="00D911D2">
            <w:pPr>
              <w:pStyle w:val="NoSpacing"/>
              <w:rPr>
                <w:rFonts w:eastAsia="Calibri"/>
                <w:bCs/>
                <w:color w:val="000000" w:themeColor="text1"/>
                <w:kern w:val="24"/>
                <w:sz w:val="20"/>
                <w:szCs w:val="20"/>
              </w:rPr>
            </w:pPr>
            <w:r w:rsidRPr="000520D8">
              <w:rPr>
                <w:rFonts w:eastAsia="Calibri"/>
                <w:bCs/>
                <w:color w:val="000000" w:themeColor="text1"/>
                <w:kern w:val="24"/>
                <w:sz w:val="20"/>
                <w:szCs w:val="20"/>
              </w:rPr>
              <w:t>13.3 (11.6)</w:t>
            </w:r>
          </w:p>
          <w:p w14:paraId="26BE9933" w14:textId="77777777" w:rsidR="00E5270D" w:rsidRDefault="00E5270D" w:rsidP="00D911D2">
            <w:pPr>
              <w:pStyle w:val="NoSpacing"/>
              <w:rPr>
                <w:rFonts w:eastAsia="Calibri"/>
                <w:bCs/>
                <w:color w:val="000000" w:themeColor="text1"/>
                <w:kern w:val="24"/>
                <w:sz w:val="20"/>
                <w:szCs w:val="20"/>
              </w:rPr>
            </w:pPr>
          </w:p>
          <w:p w14:paraId="7908074D" w14:textId="77777777" w:rsidR="00E5270D" w:rsidRDefault="00E5270D" w:rsidP="00D911D2">
            <w:pPr>
              <w:pStyle w:val="NoSpacing"/>
              <w:rPr>
                <w:rFonts w:eastAsia="Calibri"/>
                <w:bCs/>
                <w:color w:val="000000" w:themeColor="text1"/>
                <w:kern w:val="24"/>
                <w:sz w:val="20"/>
                <w:szCs w:val="20"/>
              </w:rPr>
            </w:pPr>
            <w:r>
              <w:rPr>
                <w:rFonts w:eastAsia="Calibri"/>
                <w:bCs/>
                <w:color w:val="000000" w:themeColor="text1"/>
                <w:kern w:val="24"/>
                <w:sz w:val="20"/>
                <w:szCs w:val="20"/>
              </w:rPr>
              <w:t>3</w:t>
            </w:r>
          </w:p>
          <w:p w14:paraId="440D1AA5" w14:textId="77777777" w:rsidR="00E5270D" w:rsidRPr="000520D8" w:rsidRDefault="00E5270D" w:rsidP="00D911D2">
            <w:pPr>
              <w:pStyle w:val="NoSpacing"/>
              <w:rPr>
                <w:sz w:val="20"/>
                <w:szCs w:val="20"/>
              </w:rPr>
            </w:pPr>
            <w:r>
              <w:rPr>
                <w:rFonts w:eastAsia="Calibri"/>
                <w:bCs/>
                <w:color w:val="000000" w:themeColor="text1"/>
                <w:kern w:val="24"/>
                <w:sz w:val="20"/>
                <w:szCs w:val="20"/>
              </w:rPr>
              <w:t>7</w:t>
            </w:r>
          </w:p>
        </w:tc>
      </w:tr>
    </w:tbl>
    <w:p w14:paraId="0C63983A" w14:textId="77777777" w:rsidR="00E5270D" w:rsidRPr="00E5270D" w:rsidRDefault="00E5270D" w:rsidP="00E5270D">
      <w:pPr>
        <w:pStyle w:val="NoteLevel11"/>
        <w:rPr>
          <w:rFonts w:asciiTheme="minorHAnsi" w:hAnsiTheme="minorHAnsi"/>
          <w:b/>
        </w:rPr>
      </w:pPr>
      <w:r w:rsidRPr="00E5270D">
        <w:rPr>
          <w:rFonts w:asciiTheme="minorHAnsi" w:hAnsiTheme="minorHAnsi"/>
          <w:b/>
          <w:vertAlign w:val="superscript"/>
        </w:rPr>
        <w:t>1</w:t>
      </w:r>
      <w:r w:rsidRPr="00E5270D">
        <w:rPr>
          <w:rFonts w:asciiTheme="minorHAnsi" w:hAnsiTheme="minorHAnsi"/>
          <w:b/>
        </w:rPr>
        <w:t xml:space="preserve"> </w:t>
      </w:r>
      <w:r w:rsidRPr="00E5270D">
        <w:rPr>
          <w:rFonts w:asciiTheme="minorHAnsi" w:hAnsiTheme="minorHAnsi"/>
        </w:rPr>
        <w:t>n= number of questionnaires returned at each timepoint. Participants receiving a cancer diagnosis did not complete questionnaires beyond the time of diagnosis</w:t>
      </w:r>
      <w:r w:rsidRPr="00E5270D">
        <w:rPr>
          <w:rFonts w:asciiTheme="minorHAnsi" w:hAnsiTheme="minorHAnsi"/>
          <w:b/>
        </w:rPr>
        <w:tab/>
      </w:r>
    </w:p>
    <w:p w14:paraId="63D3AC47" w14:textId="77777777" w:rsidR="00E5270D" w:rsidRDefault="00E5270D" w:rsidP="00E5270D">
      <w:pPr>
        <w:pStyle w:val="NoteLevel11"/>
      </w:pPr>
      <w:r>
        <w:br w:type="page"/>
      </w:r>
    </w:p>
    <w:p w14:paraId="4A851D5F" w14:textId="77777777" w:rsidR="00E5270D" w:rsidRPr="00E5270D" w:rsidRDefault="00E5270D" w:rsidP="00E5270D">
      <w:pPr>
        <w:pStyle w:val="NoteLevel11"/>
        <w:rPr>
          <w:rFonts w:asciiTheme="minorHAnsi" w:hAnsiTheme="minorHAnsi"/>
          <w:b/>
        </w:rPr>
      </w:pPr>
      <w:r w:rsidRPr="00E5270D">
        <w:rPr>
          <w:rFonts w:asciiTheme="minorHAnsi" w:hAnsiTheme="minorHAnsi"/>
          <w:b/>
        </w:rPr>
        <w:lastRenderedPageBreak/>
        <w:t>Table 5: Participants classification of their risk of cancer when compared with the general population risk</w:t>
      </w:r>
    </w:p>
    <w:p w14:paraId="6FC4AFD5" w14:textId="77777777" w:rsidR="00E5270D" w:rsidRDefault="00E5270D" w:rsidP="00E5270D">
      <w:pPr>
        <w:pStyle w:val="NoteLevel11"/>
      </w:pPr>
    </w:p>
    <w:tbl>
      <w:tblPr>
        <w:tblW w:w="9378" w:type="dxa"/>
        <w:tblInd w:w="703" w:type="dxa"/>
        <w:tblLayout w:type="fixed"/>
        <w:tblCellMar>
          <w:left w:w="0" w:type="dxa"/>
          <w:right w:w="0" w:type="dxa"/>
        </w:tblCellMar>
        <w:tblLook w:val="0600" w:firstRow="0" w:lastRow="0" w:firstColumn="0" w:lastColumn="0" w:noHBand="1" w:noVBand="1"/>
      </w:tblPr>
      <w:tblGrid>
        <w:gridCol w:w="1440"/>
        <w:gridCol w:w="992"/>
        <w:gridCol w:w="993"/>
        <w:gridCol w:w="992"/>
        <w:gridCol w:w="992"/>
        <w:gridCol w:w="992"/>
        <w:gridCol w:w="993"/>
        <w:gridCol w:w="992"/>
        <w:gridCol w:w="992"/>
      </w:tblGrid>
      <w:tr w:rsidR="00E5270D" w:rsidRPr="00233E04" w14:paraId="2C5888C1" w14:textId="77777777" w:rsidTr="00E5270D">
        <w:trPr>
          <w:trHeight w:val="186"/>
        </w:trPr>
        <w:tc>
          <w:tcPr>
            <w:tcW w:w="144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679A74EA" w14:textId="77777777" w:rsidR="00E5270D" w:rsidRPr="00233E04" w:rsidRDefault="00E5270D" w:rsidP="00E5270D">
            <w:pPr>
              <w:spacing w:after="0" w:line="240" w:lineRule="auto"/>
              <w:rPr>
                <w:rFonts w:eastAsia="Times New Roman" w:cs="Arial"/>
                <w:sz w:val="20"/>
                <w:lang w:eastAsia="en-GB"/>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2B841CA3" w14:textId="77777777" w:rsidR="00E5270D" w:rsidRPr="00233E04" w:rsidRDefault="00E5270D" w:rsidP="00E5270D">
            <w:pPr>
              <w:spacing w:after="0" w:line="240" w:lineRule="auto"/>
              <w:jc w:val="center"/>
              <w:textAlignment w:val="baseline"/>
              <w:rPr>
                <w:rFonts w:eastAsia="Times New Roman" w:cs="Arial"/>
                <w:sz w:val="20"/>
                <w:lang w:eastAsia="en-GB"/>
              </w:rPr>
            </w:pPr>
            <w:r w:rsidRPr="00233E04">
              <w:rPr>
                <w:rFonts w:eastAsia="MS PGothic" w:cs="Arial"/>
                <w:b/>
                <w:bCs/>
                <w:color w:val="000000" w:themeColor="text1"/>
                <w:kern w:val="24"/>
                <w:sz w:val="20"/>
                <w:lang w:eastAsia="en-GB"/>
              </w:rPr>
              <w:t>Baseline</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064B54B6" w14:textId="77777777" w:rsidR="00E5270D" w:rsidRPr="00233E04" w:rsidRDefault="00E5270D" w:rsidP="00E5270D">
            <w:pPr>
              <w:spacing w:after="0" w:line="240" w:lineRule="auto"/>
              <w:jc w:val="center"/>
              <w:textAlignment w:val="baseline"/>
              <w:rPr>
                <w:rFonts w:eastAsia="Times New Roman" w:cs="Arial"/>
                <w:sz w:val="20"/>
                <w:lang w:eastAsia="en-GB"/>
              </w:rPr>
            </w:pPr>
            <w:r w:rsidRPr="00233E04">
              <w:rPr>
                <w:rFonts w:eastAsia="MS PGothic" w:cs="Arial"/>
                <w:b/>
                <w:bCs/>
                <w:color w:val="000000" w:themeColor="text1"/>
                <w:kern w:val="24"/>
                <w:sz w:val="20"/>
                <w:lang w:eastAsia="en-GB"/>
              </w:rPr>
              <w:t>12 weeks</w:t>
            </w:r>
            <w:r>
              <w:rPr>
                <w:rFonts w:eastAsia="MS PGothic" w:cs="Arial"/>
                <w:b/>
                <w:bCs/>
                <w:color w:val="000000" w:themeColor="text1"/>
                <w:kern w:val="24"/>
                <w:sz w:val="20"/>
                <w:lang w:eastAsia="en-GB"/>
              </w:rPr>
              <w:t xml:space="preserve"> after results</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12FD8623" w14:textId="77777777" w:rsidR="00E5270D" w:rsidRPr="00233E04" w:rsidRDefault="00E5270D" w:rsidP="00E5270D">
            <w:pPr>
              <w:spacing w:after="0" w:line="240" w:lineRule="auto"/>
              <w:jc w:val="center"/>
              <w:textAlignment w:val="baseline"/>
              <w:rPr>
                <w:rFonts w:eastAsia="Times New Roman" w:cs="Arial"/>
                <w:sz w:val="20"/>
                <w:lang w:eastAsia="en-GB"/>
              </w:rPr>
            </w:pPr>
            <w:r w:rsidRPr="00233E04">
              <w:rPr>
                <w:rFonts w:eastAsia="MS PGothic" w:cs="Arial"/>
                <w:b/>
                <w:bCs/>
                <w:color w:val="000000" w:themeColor="text1"/>
                <w:kern w:val="24"/>
                <w:sz w:val="20"/>
                <w:lang w:eastAsia="en-GB"/>
              </w:rPr>
              <w:t>2</w:t>
            </w:r>
            <w:r>
              <w:rPr>
                <w:rFonts w:eastAsia="MS PGothic" w:cs="Arial"/>
                <w:b/>
                <w:bCs/>
                <w:color w:val="000000" w:themeColor="text1"/>
                <w:kern w:val="24"/>
                <w:sz w:val="20"/>
                <w:lang w:eastAsia="en-GB"/>
              </w:rPr>
              <w:t>6</w:t>
            </w:r>
            <w:r w:rsidRPr="00233E04">
              <w:rPr>
                <w:rFonts w:eastAsia="MS PGothic" w:cs="Arial"/>
                <w:b/>
                <w:bCs/>
                <w:color w:val="000000" w:themeColor="text1"/>
                <w:kern w:val="24"/>
                <w:sz w:val="20"/>
                <w:lang w:eastAsia="en-GB"/>
              </w:rPr>
              <w:t xml:space="preserve"> weeks</w:t>
            </w:r>
            <w:r>
              <w:rPr>
                <w:rFonts w:eastAsia="MS PGothic" w:cs="Arial"/>
                <w:b/>
                <w:bCs/>
                <w:color w:val="000000" w:themeColor="text1"/>
                <w:kern w:val="24"/>
                <w:sz w:val="20"/>
                <w:lang w:eastAsia="en-GB"/>
              </w:rPr>
              <w:t xml:space="preserve"> after results</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p w14:paraId="230FB326" w14:textId="77777777" w:rsidR="00E5270D" w:rsidRPr="00233E04" w:rsidRDefault="00E5270D" w:rsidP="00E5270D">
            <w:pPr>
              <w:spacing w:after="0" w:line="240" w:lineRule="auto"/>
              <w:jc w:val="center"/>
              <w:textAlignment w:val="baseline"/>
              <w:rPr>
                <w:rFonts w:eastAsia="Times New Roman" w:cs="Arial"/>
                <w:sz w:val="20"/>
                <w:lang w:eastAsia="en-GB"/>
              </w:rPr>
            </w:pPr>
            <w:r w:rsidRPr="00233E04">
              <w:rPr>
                <w:rFonts w:eastAsia="MS PGothic" w:cs="Arial"/>
                <w:b/>
                <w:bCs/>
                <w:color w:val="000000" w:themeColor="text1"/>
                <w:kern w:val="24"/>
                <w:sz w:val="20"/>
                <w:lang w:eastAsia="en-GB"/>
              </w:rPr>
              <w:t>52 weeks</w:t>
            </w:r>
            <w:r>
              <w:rPr>
                <w:rFonts w:eastAsia="MS PGothic" w:cs="Arial"/>
                <w:b/>
                <w:bCs/>
                <w:color w:val="000000" w:themeColor="text1"/>
                <w:kern w:val="24"/>
                <w:sz w:val="20"/>
                <w:lang w:eastAsia="en-GB"/>
              </w:rPr>
              <w:t xml:space="preserve"> after results</w:t>
            </w:r>
          </w:p>
        </w:tc>
      </w:tr>
      <w:tr w:rsidR="00036DE3" w:rsidRPr="00233E04" w14:paraId="6EA82AD9" w14:textId="77777777" w:rsidTr="00E5270D">
        <w:trPr>
          <w:trHeight w:val="20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8326AF" w14:textId="77777777" w:rsidR="00036DE3" w:rsidRPr="00233E04" w:rsidRDefault="00036DE3" w:rsidP="00E5270D">
            <w:pPr>
              <w:spacing w:after="0" w:line="240" w:lineRule="auto"/>
              <w:rPr>
                <w:rFonts w:eastAsia="Times New Roman" w:cs="Arial"/>
                <w:sz w:val="20"/>
                <w:lang w:eastAsia="en-GB"/>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6FE7DB" w14:textId="65C504BD"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Carriers (n=44)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1EA60F" w14:textId="5253A512"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Controls  (n=4</w:t>
            </w:r>
            <w:r>
              <w:rPr>
                <w:rFonts w:eastAsia="MS PGothic" w:cs="Arial"/>
                <w:color w:val="000000"/>
                <w:kern w:val="24"/>
                <w:sz w:val="20"/>
                <w:lang w:eastAsia="en-GB"/>
              </w:rPr>
              <w:t>2</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55DB3" w14:textId="6DF07848"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Carriers (n=28)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78641C" w14:textId="3D434CB4"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Controls  (n=3</w:t>
            </w:r>
            <w:r>
              <w:rPr>
                <w:rFonts w:eastAsia="MS PGothic" w:cs="Arial"/>
                <w:color w:val="000000"/>
                <w:kern w:val="24"/>
                <w:sz w:val="20"/>
                <w:lang w:eastAsia="en-GB"/>
              </w:rPr>
              <w:t>8</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A555F9" w14:textId="59E27A9E"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Carriers (n=31)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DFF617" w14:textId="6086E872"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Controls  (n=39)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F0B8E1" w14:textId="32905094"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Carriers (n=26)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F1787C" w14:textId="65701E92"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Controls  (n=3</w:t>
            </w:r>
            <w:r>
              <w:rPr>
                <w:rFonts w:eastAsia="MS PGothic" w:cs="Arial"/>
                <w:color w:val="000000"/>
                <w:kern w:val="24"/>
                <w:sz w:val="20"/>
                <w:lang w:eastAsia="en-GB"/>
              </w:rPr>
              <w:t>3</w:t>
            </w:r>
            <w:r w:rsidRPr="00233E04">
              <w:rPr>
                <w:rFonts w:eastAsia="MS PGothic" w:cs="Arial"/>
                <w:color w:val="000000"/>
                <w:kern w:val="24"/>
                <w:sz w:val="20"/>
                <w:lang w:eastAsia="en-GB"/>
              </w:rPr>
              <w:t>)</w:t>
            </w:r>
          </w:p>
        </w:tc>
      </w:tr>
      <w:tr w:rsidR="00036DE3" w:rsidRPr="00233E04" w14:paraId="565F2C2A" w14:textId="77777777" w:rsidTr="00E5270D">
        <w:trPr>
          <w:trHeight w:val="18"/>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80C623" w14:textId="77777777" w:rsidR="00036DE3" w:rsidRPr="00233E04" w:rsidRDefault="00036DE3" w:rsidP="00E5270D">
            <w:pPr>
              <w:spacing w:after="0" w:line="240" w:lineRule="auto"/>
              <w:textAlignment w:val="baseline"/>
              <w:rPr>
                <w:rFonts w:eastAsia="Times New Roman" w:cs="Arial"/>
                <w:sz w:val="20"/>
                <w:lang w:eastAsia="en-GB"/>
              </w:rPr>
            </w:pPr>
            <w:r w:rsidRPr="00233E04">
              <w:rPr>
                <w:rFonts w:eastAsia="MS PGothic" w:cs="Arial"/>
                <w:color w:val="000000" w:themeColor="text1"/>
                <w:kern w:val="24"/>
                <w:sz w:val="20"/>
                <w:lang w:eastAsia="en-GB"/>
              </w:rPr>
              <w:t>is lower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3DF792" w14:textId="1951BAF5"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4F6120" w14:textId="3BA52EA2" w:rsidR="00036DE3" w:rsidRPr="00233E04" w:rsidRDefault="00036DE3" w:rsidP="00E5270D">
            <w:pPr>
              <w:spacing w:after="0" w:line="240" w:lineRule="auto"/>
              <w:jc w:val="center"/>
              <w:textAlignment w:val="baseline"/>
              <w:rPr>
                <w:rFonts w:eastAsia="Times New Roman" w:cs="Arial"/>
                <w:sz w:val="20"/>
                <w:lang w:eastAsia="en-GB"/>
              </w:rPr>
            </w:pPr>
            <w:proofErr w:type="gramStart"/>
            <w:r w:rsidRPr="00233E04">
              <w:rPr>
                <w:rFonts w:eastAsia="MS PGothic" w:cs="Arial"/>
                <w:color w:val="000000"/>
                <w:kern w:val="24"/>
                <w:sz w:val="20"/>
                <w:lang w:eastAsia="en-GB"/>
              </w:rPr>
              <w:t>11  (</w:t>
            </w:r>
            <w:proofErr w:type="gramEnd"/>
            <w:r w:rsidRPr="00233E04">
              <w:rPr>
                <w:rFonts w:eastAsia="MS PGothic" w:cs="Arial"/>
                <w:color w:val="000000"/>
                <w:kern w:val="24"/>
                <w:sz w:val="20"/>
                <w:lang w:eastAsia="en-GB"/>
              </w:rPr>
              <w:t>2</w:t>
            </w:r>
            <w:r>
              <w:rPr>
                <w:rFonts w:eastAsia="MS PGothic" w:cs="Arial"/>
                <w:color w:val="000000"/>
                <w:kern w:val="24"/>
                <w:sz w:val="20"/>
                <w:lang w:eastAsia="en-GB"/>
              </w:rPr>
              <w:t>6</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4DCE3D" w14:textId="4AFAD1AC"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EDA3D2" w14:textId="27B7B779"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7     (18</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B288D5" w14:textId="4E066E7A"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38092E" w14:textId="2C48852F"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10 (26</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C4ED39" w14:textId="752A2713"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D7070" w14:textId="7EE6BD3F"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6 (18</w:t>
            </w:r>
            <w:r w:rsidRPr="00233E04">
              <w:rPr>
                <w:rFonts w:eastAsia="MS PGothic" w:cs="Arial"/>
                <w:color w:val="000000"/>
                <w:kern w:val="24"/>
                <w:sz w:val="20"/>
                <w:lang w:eastAsia="en-GB"/>
              </w:rPr>
              <w:t>%)</w:t>
            </w:r>
          </w:p>
        </w:tc>
      </w:tr>
      <w:tr w:rsidR="00036DE3" w:rsidRPr="00233E04" w14:paraId="6CC9F4CC" w14:textId="77777777" w:rsidTr="00E5270D">
        <w:trPr>
          <w:trHeight w:val="168"/>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2E18EF" w14:textId="77777777" w:rsidR="00036DE3" w:rsidRPr="00233E04" w:rsidRDefault="00036DE3" w:rsidP="00E5270D">
            <w:pPr>
              <w:spacing w:after="0" w:line="240" w:lineRule="auto"/>
              <w:textAlignment w:val="baseline"/>
              <w:rPr>
                <w:rFonts w:eastAsia="Times New Roman" w:cs="Arial"/>
                <w:sz w:val="20"/>
                <w:lang w:eastAsia="en-GB"/>
              </w:rPr>
            </w:pPr>
            <w:r w:rsidRPr="00233E04">
              <w:rPr>
                <w:rFonts w:eastAsia="MS PGothic" w:cs="Arial"/>
                <w:color w:val="000000" w:themeColor="text1"/>
                <w:kern w:val="24"/>
                <w:sz w:val="20"/>
                <w:lang w:eastAsia="en-GB"/>
              </w:rPr>
              <w:t>is the same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7F3BDA" w14:textId="74F71118"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27E86C" w14:textId="22DB677B"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28 (</w:t>
            </w:r>
            <w:r>
              <w:rPr>
                <w:rFonts w:eastAsia="MS PGothic" w:cs="Arial"/>
                <w:color w:val="000000"/>
                <w:kern w:val="24"/>
                <w:sz w:val="20"/>
                <w:lang w:eastAsia="en-GB"/>
              </w:rPr>
              <w:t>67</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0C42FC" w14:textId="5C674C3B"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    (</w:t>
            </w:r>
            <w:r>
              <w:rPr>
                <w:rFonts w:eastAsia="MS PGothic" w:cs="Arial"/>
                <w:color w:val="000000"/>
                <w:kern w:val="24"/>
                <w:sz w:val="20"/>
                <w:lang w:eastAsia="en-GB"/>
              </w:rPr>
              <w:t>4</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72AFE3" w14:textId="65E57394" w:rsidR="00036DE3" w:rsidRPr="00233E04" w:rsidRDefault="00036DE3" w:rsidP="00E5270D">
            <w:pPr>
              <w:spacing w:after="0" w:line="240" w:lineRule="auto"/>
              <w:jc w:val="center"/>
              <w:textAlignment w:val="baseline"/>
              <w:rPr>
                <w:rFonts w:eastAsia="Times New Roman" w:cs="Arial"/>
                <w:sz w:val="20"/>
                <w:lang w:eastAsia="en-GB"/>
              </w:rPr>
            </w:pPr>
            <w:proofErr w:type="gramStart"/>
            <w:r w:rsidRPr="00233E04">
              <w:rPr>
                <w:rFonts w:eastAsia="MS PGothic" w:cs="Arial"/>
                <w:color w:val="000000"/>
                <w:kern w:val="24"/>
                <w:sz w:val="20"/>
                <w:lang w:eastAsia="en-GB"/>
              </w:rPr>
              <w:t>27  (</w:t>
            </w:r>
            <w:proofErr w:type="gramEnd"/>
            <w:r>
              <w:rPr>
                <w:rFonts w:eastAsia="MS PGothic" w:cs="Arial"/>
                <w:color w:val="000000"/>
                <w:kern w:val="24"/>
                <w:sz w:val="20"/>
                <w:lang w:eastAsia="en-GB"/>
              </w:rPr>
              <w:t>71</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D2787F" w14:textId="24C242A2"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       (</w:t>
            </w:r>
            <w:r>
              <w:rPr>
                <w:rFonts w:eastAsia="MS PGothic" w:cs="Arial"/>
                <w:color w:val="000000"/>
                <w:kern w:val="24"/>
                <w:sz w:val="20"/>
                <w:lang w:eastAsia="en-GB"/>
              </w:rPr>
              <w:t>3</w:t>
            </w:r>
            <w:r w:rsidRPr="00233E04">
              <w:rPr>
                <w:rFonts w:eastAsia="MS PGothic" w:cs="Arial"/>
                <w:color w:val="000000"/>
                <w:kern w:val="24"/>
                <w:sz w:val="20"/>
                <w:lang w:eastAsia="en-GB"/>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658298" w14:textId="659E0506"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25 (</w:t>
            </w:r>
            <w:r>
              <w:rPr>
                <w:rFonts w:eastAsia="MS PGothic" w:cs="Arial"/>
                <w:color w:val="000000"/>
                <w:kern w:val="24"/>
                <w:sz w:val="20"/>
                <w:lang w:eastAsia="en-GB"/>
              </w:rPr>
              <w:t>64</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4FCE9E" w14:textId="2754FE3B"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2       (8</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B67597" w14:textId="4C286585"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21 (</w:t>
            </w:r>
            <w:r>
              <w:rPr>
                <w:rFonts w:eastAsia="MS PGothic" w:cs="Arial"/>
                <w:color w:val="000000"/>
                <w:kern w:val="24"/>
                <w:sz w:val="20"/>
                <w:lang w:eastAsia="en-GB"/>
              </w:rPr>
              <w:t>64</w:t>
            </w:r>
            <w:r w:rsidRPr="00233E04">
              <w:rPr>
                <w:rFonts w:eastAsia="MS PGothic" w:cs="Arial"/>
                <w:color w:val="000000"/>
                <w:kern w:val="24"/>
                <w:sz w:val="20"/>
                <w:lang w:eastAsia="en-GB"/>
              </w:rPr>
              <w:t>%)</w:t>
            </w:r>
          </w:p>
        </w:tc>
      </w:tr>
      <w:tr w:rsidR="00036DE3" w:rsidRPr="00233E04" w14:paraId="065FF922" w14:textId="77777777" w:rsidTr="00E5270D">
        <w:trPr>
          <w:trHeight w:val="50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1393D" w14:textId="77777777" w:rsidR="00036DE3" w:rsidRPr="00233E04" w:rsidRDefault="00036DE3" w:rsidP="00E5270D">
            <w:pPr>
              <w:spacing w:after="0" w:line="240" w:lineRule="auto"/>
              <w:textAlignment w:val="baseline"/>
              <w:rPr>
                <w:rFonts w:eastAsia="Times New Roman" w:cs="Arial"/>
                <w:sz w:val="20"/>
                <w:lang w:eastAsia="en-GB"/>
              </w:rPr>
            </w:pPr>
            <w:r w:rsidRPr="00233E04">
              <w:rPr>
                <w:rFonts w:eastAsia="MS PGothic" w:cs="Arial"/>
                <w:color w:val="000000" w:themeColor="text1"/>
                <w:kern w:val="24"/>
                <w:sz w:val="20"/>
                <w:lang w:eastAsia="en-GB"/>
              </w:rPr>
              <w:t>is slightly increased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21B683" w14:textId="77777777" w:rsidR="00036DE3" w:rsidRPr="00233E04" w:rsidRDefault="00036DE3" w:rsidP="00453EE6">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 xml:space="preserve">7 </w:t>
            </w:r>
          </w:p>
          <w:p w14:paraId="5F112329" w14:textId="6DFBF418"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7ED6DB" w14:textId="3D727341"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3 (</w:t>
            </w:r>
            <w:r>
              <w:rPr>
                <w:rFonts w:eastAsia="MS PGothic" w:cs="Arial"/>
                <w:color w:val="000000"/>
                <w:kern w:val="24"/>
                <w:sz w:val="20"/>
                <w:lang w:eastAsia="en-GB"/>
              </w:rPr>
              <w:t>7</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055CD0" w14:textId="58EB6DCD"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3    (</w:t>
            </w:r>
            <w:r>
              <w:rPr>
                <w:rFonts w:eastAsia="MS PGothic" w:cs="Arial"/>
                <w:color w:val="000000"/>
                <w:kern w:val="24"/>
                <w:sz w:val="20"/>
                <w:lang w:eastAsia="en-GB"/>
              </w:rPr>
              <w:t>11</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C65574" w14:textId="65186BAA"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3 (8</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C91E54" w14:textId="7ED250E9"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6     (1</w:t>
            </w:r>
            <w:r>
              <w:rPr>
                <w:rFonts w:eastAsia="MS PGothic" w:cs="Arial"/>
                <w:color w:val="000000"/>
                <w:kern w:val="24"/>
                <w:sz w:val="20"/>
                <w:lang w:eastAsia="en-GB"/>
              </w:rPr>
              <w:t>9</w:t>
            </w:r>
            <w:r w:rsidRPr="00233E04">
              <w:rPr>
                <w:rFonts w:eastAsia="MS PGothic" w:cs="Arial"/>
                <w:color w:val="000000"/>
                <w:kern w:val="24"/>
                <w:sz w:val="20"/>
                <w:lang w:eastAsia="en-GB"/>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9D5886" w14:textId="24B1F97B"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4 (</w:t>
            </w:r>
            <w:r>
              <w:rPr>
                <w:rFonts w:eastAsia="MS PGothic" w:cs="Arial"/>
                <w:color w:val="000000"/>
                <w:kern w:val="24"/>
                <w:sz w:val="20"/>
                <w:lang w:eastAsia="en-GB"/>
              </w:rPr>
              <w:t>10</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5A0EFC" w14:textId="53A93D7C"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5     (1</w:t>
            </w:r>
            <w:r>
              <w:rPr>
                <w:rFonts w:eastAsia="MS PGothic" w:cs="Arial"/>
                <w:color w:val="000000"/>
                <w:kern w:val="24"/>
                <w:sz w:val="20"/>
                <w:lang w:eastAsia="en-GB"/>
              </w:rPr>
              <w:t>9</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FD883A" w14:textId="646E9E17"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5 (1</w:t>
            </w:r>
            <w:r>
              <w:rPr>
                <w:rFonts w:eastAsia="MS PGothic" w:cs="Arial"/>
                <w:color w:val="000000"/>
                <w:kern w:val="24"/>
                <w:sz w:val="20"/>
                <w:lang w:eastAsia="en-GB"/>
              </w:rPr>
              <w:t>5</w:t>
            </w:r>
            <w:r w:rsidRPr="00233E04">
              <w:rPr>
                <w:rFonts w:eastAsia="MS PGothic" w:cs="Arial"/>
                <w:color w:val="000000"/>
                <w:kern w:val="24"/>
                <w:sz w:val="20"/>
                <w:lang w:eastAsia="en-GB"/>
              </w:rPr>
              <w:t>%)</w:t>
            </w:r>
          </w:p>
        </w:tc>
      </w:tr>
      <w:tr w:rsidR="00036DE3" w:rsidRPr="00233E04" w14:paraId="0C8EF2FE" w14:textId="77777777" w:rsidTr="00E5270D">
        <w:trPr>
          <w:trHeight w:val="55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E53B95" w14:textId="77777777" w:rsidR="00036DE3" w:rsidRPr="00233E04" w:rsidRDefault="00036DE3" w:rsidP="00E5270D">
            <w:pPr>
              <w:spacing w:after="0" w:line="240" w:lineRule="auto"/>
              <w:textAlignment w:val="baseline"/>
              <w:rPr>
                <w:rFonts w:eastAsia="Times New Roman" w:cs="Arial"/>
                <w:sz w:val="20"/>
                <w:lang w:eastAsia="en-GB"/>
              </w:rPr>
            </w:pPr>
            <w:r w:rsidRPr="00233E04">
              <w:rPr>
                <w:rFonts w:eastAsia="MS PGothic" w:cs="Arial"/>
                <w:color w:val="000000" w:themeColor="text1"/>
                <w:kern w:val="24"/>
                <w:sz w:val="20"/>
                <w:lang w:eastAsia="en-GB"/>
              </w:rPr>
              <w:t>is moderately increased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2B9FBE" w14:textId="15CE6007"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13   (</w:t>
            </w:r>
            <w:r>
              <w:rPr>
                <w:rFonts w:eastAsia="MS PGothic" w:cs="Arial"/>
                <w:color w:val="000000"/>
                <w:kern w:val="24"/>
                <w:sz w:val="20"/>
                <w:lang w:eastAsia="en-GB"/>
              </w:rPr>
              <w:t>30</w:t>
            </w:r>
            <w:r w:rsidRPr="00233E04">
              <w:rPr>
                <w:rFonts w:eastAsia="MS PGothic" w:cs="Arial"/>
                <w:color w:val="000000"/>
                <w:kern w:val="24"/>
                <w:sz w:val="20"/>
                <w:lang w:eastAsia="en-GB"/>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9C02FC" w14:textId="2946B6CC"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2B318C" w14:textId="5C508156"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9 (</w:t>
            </w:r>
            <w:r>
              <w:rPr>
                <w:rFonts w:eastAsia="MS PGothic" w:cs="Arial"/>
                <w:color w:val="000000"/>
                <w:kern w:val="24"/>
                <w:sz w:val="20"/>
                <w:lang w:eastAsia="en-GB"/>
              </w:rPr>
              <w:t>32</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18A3F1" w14:textId="5CF9E7B0"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      (</w:t>
            </w:r>
            <w:r>
              <w:rPr>
                <w:rFonts w:eastAsia="MS PGothic" w:cs="Arial"/>
                <w:color w:val="000000"/>
                <w:kern w:val="24"/>
                <w:sz w:val="20"/>
                <w:lang w:eastAsia="en-GB"/>
              </w:rPr>
              <w:t>3</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565DD3" w14:textId="258A61FB"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6     (19</w:t>
            </w:r>
            <w:r w:rsidRPr="00233E04">
              <w:rPr>
                <w:rFonts w:eastAsia="MS PGothic" w:cs="Arial"/>
                <w:color w:val="000000"/>
                <w:kern w:val="24"/>
                <w:sz w:val="20"/>
                <w:lang w:eastAsia="en-GB"/>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5A1224" w14:textId="48DDA988"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76A22D" w14:textId="59C76AE4"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4       (15</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3893E7" w14:textId="525C9367"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 (3%)</w:t>
            </w:r>
          </w:p>
        </w:tc>
      </w:tr>
      <w:tr w:rsidR="00036DE3" w:rsidRPr="00233E04" w14:paraId="51C2E877" w14:textId="77777777" w:rsidTr="00E5270D">
        <w:trPr>
          <w:trHeight w:val="241"/>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0CA73B" w14:textId="77777777" w:rsidR="00036DE3" w:rsidRPr="00233E04" w:rsidRDefault="00036DE3" w:rsidP="00E5270D">
            <w:pPr>
              <w:spacing w:after="0" w:line="240" w:lineRule="auto"/>
              <w:textAlignment w:val="baseline"/>
              <w:rPr>
                <w:rFonts w:eastAsia="Times New Roman" w:cs="Arial"/>
                <w:sz w:val="20"/>
                <w:lang w:eastAsia="en-GB"/>
              </w:rPr>
            </w:pPr>
            <w:r w:rsidRPr="00233E04">
              <w:rPr>
                <w:rFonts w:eastAsia="MS PGothic" w:cs="Arial"/>
                <w:color w:val="000000" w:themeColor="text1"/>
                <w:kern w:val="24"/>
                <w:sz w:val="20"/>
                <w:lang w:eastAsia="en-GB"/>
              </w:rPr>
              <w:t>is strongly increased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785BAC" w14:textId="6ECFB768"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24   (5</w:t>
            </w:r>
            <w:r>
              <w:rPr>
                <w:rFonts w:eastAsia="MS PGothic" w:cs="Arial"/>
                <w:color w:val="000000"/>
                <w:kern w:val="24"/>
                <w:sz w:val="20"/>
                <w:lang w:eastAsia="en-GB"/>
              </w:rPr>
              <w:t>5</w:t>
            </w:r>
            <w:r w:rsidRPr="00233E04">
              <w:rPr>
                <w:rFonts w:eastAsia="MS PGothic" w:cs="Arial"/>
                <w:color w:val="000000"/>
                <w:kern w:val="24"/>
                <w:sz w:val="20"/>
                <w:lang w:eastAsia="en-GB"/>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61BC22" w14:textId="31BC1209"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7B5EDC" w14:textId="28453D41"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15 (</w:t>
            </w:r>
            <w:r>
              <w:rPr>
                <w:rFonts w:eastAsia="MS PGothic" w:cs="Arial"/>
                <w:color w:val="000000"/>
                <w:kern w:val="24"/>
                <w:sz w:val="20"/>
                <w:lang w:eastAsia="en-GB"/>
              </w:rPr>
              <w:t>54</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F2F716" w14:textId="034BA7CE"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FDE6AC" w14:textId="7B7235EC" w:rsidR="00036DE3" w:rsidRPr="00233E04" w:rsidRDefault="00036DE3" w:rsidP="00E5270D">
            <w:pPr>
              <w:spacing w:after="0" w:line="240" w:lineRule="auto"/>
              <w:jc w:val="center"/>
              <w:textAlignment w:val="baseline"/>
              <w:rPr>
                <w:rFonts w:eastAsia="Times New Roman" w:cs="Arial"/>
                <w:sz w:val="20"/>
                <w:lang w:eastAsia="en-GB"/>
              </w:rPr>
            </w:pPr>
            <w:r>
              <w:rPr>
                <w:rFonts w:eastAsia="MS PGothic" w:cs="Arial"/>
                <w:color w:val="000000"/>
                <w:kern w:val="24"/>
                <w:sz w:val="20"/>
                <w:lang w:eastAsia="en-GB"/>
              </w:rPr>
              <w:t>18    (58</w:t>
            </w:r>
            <w:r w:rsidRPr="00233E04">
              <w:rPr>
                <w:rFonts w:eastAsia="MS PGothic" w:cs="Arial"/>
                <w:color w:val="000000"/>
                <w:kern w:val="24"/>
                <w:sz w:val="20"/>
                <w:lang w:eastAsia="en-GB"/>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87530A" w14:textId="678BA226"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897888" w14:textId="207D3135"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15   (</w:t>
            </w:r>
            <w:r>
              <w:rPr>
                <w:rFonts w:eastAsia="MS PGothic" w:cs="Arial"/>
                <w:color w:val="000000"/>
                <w:kern w:val="24"/>
                <w:sz w:val="20"/>
                <w:lang w:eastAsia="en-GB"/>
              </w:rPr>
              <w:t>58</w:t>
            </w:r>
            <w:r w:rsidRPr="00233E04">
              <w:rPr>
                <w:rFonts w:eastAsia="MS PGothic" w:cs="Arial"/>
                <w:color w:val="000000"/>
                <w:kern w:val="24"/>
                <w:sz w:val="20"/>
                <w:lang w:eastAsia="en-GB"/>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E1C156" w14:textId="7DD574B9" w:rsidR="00036DE3" w:rsidRPr="00233E04" w:rsidRDefault="00036DE3" w:rsidP="00E5270D">
            <w:pPr>
              <w:spacing w:after="0" w:line="240" w:lineRule="auto"/>
              <w:jc w:val="center"/>
              <w:textAlignment w:val="baseline"/>
              <w:rPr>
                <w:rFonts w:eastAsia="Times New Roman" w:cs="Arial"/>
                <w:sz w:val="20"/>
                <w:lang w:eastAsia="en-GB"/>
              </w:rPr>
            </w:pPr>
            <w:r w:rsidRPr="00233E04">
              <w:rPr>
                <w:rFonts w:eastAsia="MS PGothic" w:cs="Arial"/>
                <w:color w:val="000000"/>
                <w:kern w:val="24"/>
                <w:sz w:val="20"/>
                <w:lang w:eastAsia="en-GB"/>
              </w:rPr>
              <w:t>0</w:t>
            </w:r>
          </w:p>
        </w:tc>
      </w:tr>
    </w:tbl>
    <w:p w14:paraId="3D5D1078" w14:textId="77777777" w:rsidR="00E5270D" w:rsidRDefault="00E5270D" w:rsidP="00E5270D">
      <w:pPr>
        <w:pStyle w:val="NoteLevel11"/>
      </w:pPr>
    </w:p>
    <w:p w14:paraId="364DB35F" w14:textId="77777777" w:rsidR="00E5270D" w:rsidRDefault="00E5270D" w:rsidP="00E5270D">
      <w:pPr>
        <w:pStyle w:val="NoteLevel11"/>
      </w:pPr>
      <w:r>
        <w:br w:type="page"/>
      </w:r>
    </w:p>
    <w:p w14:paraId="5DE70CF1" w14:textId="77777777" w:rsidR="00E5270D" w:rsidRPr="00D911D2" w:rsidRDefault="00E5270D" w:rsidP="00E5270D">
      <w:pPr>
        <w:pStyle w:val="NoteLevel11"/>
        <w:rPr>
          <w:rFonts w:asciiTheme="minorHAnsi" w:hAnsiTheme="minorHAnsi"/>
          <w:b/>
        </w:rPr>
      </w:pPr>
      <w:r w:rsidRPr="00D911D2">
        <w:rPr>
          <w:rFonts w:asciiTheme="minorHAnsi" w:hAnsiTheme="minorHAnsi"/>
          <w:b/>
        </w:rPr>
        <w:lastRenderedPageBreak/>
        <w:t xml:space="preserve">Table 6: Participants mean screening satisfaction scores </w:t>
      </w:r>
    </w:p>
    <w:tbl>
      <w:tblPr>
        <w:tblpPr w:leftFromText="180" w:rightFromText="180" w:vertAnchor="text" w:horzAnchor="margin" w:tblpY="169"/>
        <w:tblW w:w="11320" w:type="dxa"/>
        <w:tblLayout w:type="fixed"/>
        <w:tblCellMar>
          <w:left w:w="0" w:type="dxa"/>
          <w:right w:w="0" w:type="dxa"/>
        </w:tblCellMar>
        <w:tblLook w:val="0600" w:firstRow="0" w:lastRow="0" w:firstColumn="0" w:lastColumn="0" w:noHBand="1" w:noVBand="1"/>
      </w:tblPr>
      <w:tblGrid>
        <w:gridCol w:w="993"/>
        <w:gridCol w:w="851"/>
        <w:gridCol w:w="850"/>
        <w:gridCol w:w="851"/>
        <w:gridCol w:w="850"/>
        <w:gridCol w:w="851"/>
        <w:gridCol w:w="850"/>
        <w:gridCol w:w="851"/>
        <w:gridCol w:w="971"/>
        <w:gridCol w:w="850"/>
        <w:gridCol w:w="851"/>
        <w:gridCol w:w="850"/>
        <w:gridCol w:w="851"/>
      </w:tblGrid>
      <w:tr w:rsidR="00E5270D" w:rsidRPr="00B73798" w14:paraId="347DC28D" w14:textId="77777777" w:rsidTr="00E5270D">
        <w:trPr>
          <w:trHeight w:val="919"/>
        </w:trPr>
        <w:tc>
          <w:tcPr>
            <w:tcW w:w="993" w:type="dxa"/>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03E853B2" w14:textId="77777777" w:rsidR="00E5270D" w:rsidRPr="00B73798" w:rsidRDefault="00E5270D" w:rsidP="00E5270D">
            <w:pPr>
              <w:spacing w:after="0" w:line="240" w:lineRule="auto"/>
              <w:rPr>
                <w:sz w:val="20"/>
                <w:szCs w:val="20"/>
              </w:rPr>
            </w:pP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02DF747D" w14:textId="77777777" w:rsidR="00E5270D" w:rsidRPr="00B73798" w:rsidRDefault="00E5270D" w:rsidP="00E5270D">
            <w:pPr>
              <w:spacing w:after="0" w:line="240" w:lineRule="auto"/>
              <w:rPr>
                <w:sz w:val="20"/>
                <w:szCs w:val="20"/>
              </w:rPr>
            </w:pPr>
            <w:r w:rsidRPr="00B73798">
              <w:rPr>
                <w:b/>
                <w:bCs/>
                <w:sz w:val="20"/>
                <w:szCs w:val="20"/>
              </w:rPr>
              <w:t>Convenience &amp; Access</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518481F4" w14:textId="77777777" w:rsidR="00E5270D" w:rsidRPr="00B73798" w:rsidRDefault="00E5270D" w:rsidP="00E5270D">
            <w:pPr>
              <w:spacing w:after="0" w:line="240" w:lineRule="auto"/>
              <w:rPr>
                <w:sz w:val="20"/>
                <w:szCs w:val="20"/>
              </w:rPr>
            </w:pPr>
            <w:r w:rsidRPr="00B73798">
              <w:rPr>
                <w:b/>
                <w:bCs/>
                <w:sz w:val="20"/>
                <w:szCs w:val="20"/>
              </w:rPr>
              <w:t>Staff Interpersonal Skills</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637A3D5D" w14:textId="77777777" w:rsidR="00E5270D" w:rsidRPr="00B73798" w:rsidRDefault="00E5270D" w:rsidP="00E5270D">
            <w:pPr>
              <w:spacing w:after="0" w:line="240" w:lineRule="auto"/>
              <w:rPr>
                <w:sz w:val="20"/>
                <w:szCs w:val="20"/>
              </w:rPr>
            </w:pPr>
            <w:r w:rsidRPr="00B73798">
              <w:rPr>
                <w:b/>
                <w:bCs/>
                <w:sz w:val="20"/>
                <w:szCs w:val="20"/>
              </w:rPr>
              <w:t>Information Transfer</w:t>
            </w:r>
          </w:p>
        </w:tc>
        <w:tc>
          <w:tcPr>
            <w:tcW w:w="1822" w:type="dxa"/>
            <w:gridSpan w:val="2"/>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639113D1" w14:textId="77777777" w:rsidR="00E5270D" w:rsidRPr="00B73798" w:rsidRDefault="00E5270D" w:rsidP="00E5270D">
            <w:pPr>
              <w:spacing w:after="0" w:line="240" w:lineRule="auto"/>
              <w:rPr>
                <w:sz w:val="20"/>
                <w:szCs w:val="20"/>
              </w:rPr>
            </w:pPr>
            <w:r w:rsidRPr="00B73798">
              <w:rPr>
                <w:b/>
                <w:bCs/>
                <w:sz w:val="20"/>
                <w:szCs w:val="20"/>
              </w:rPr>
              <w:t>Physical Surroundings</w:t>
            </w:r>
            <w:r>
              <w:rPr>
                <w:rFonts w:ascii="Calibri" w:eastAsia="Calibri" w:hAnsi="Calibri"/>
                <w:bCs/>
                <w:kern w:val="24"/>
                <w:sz w:val="20"/>
                <w:szCs w:val="20"/>
              </w:rPr>
              <w:t>^</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4FB21C81" w14:textId="77777777" w:rsidR="00E5270D" w:rsidRPr="00B73798" w:rsidRDefault="00E5270D" w:rsidP="00E5270D">
            <w:pPr>
              <w:spacing w:after="0" w:line="240" w:lineRule="auto"/>
              <w:rPr>
                <w:sz w:val="20"/>
                <w:szCs w:val="20"/>
              </w:rPr>
            </w:pPr>
            <w:r w:rsidRPr="00B73798">
              <w:rPr>
                <w:b/>
                <w:bCs/>
                <w:sz w:val="20"/>
                <w:szCs w:val="20"/>
              </w:rPr>
              <w:t>Perceived Technical Competence</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6A6A6"/>
            <w:tcMar>
              <w:top w:w="60" w:type="dxa"/>
              <w:left w:w="121" w:type="dxa"/>
              <w:bottom w:w="60" w:type="dxa"/>
              <w:right w:w="121" w:type="dxa"/>
            </w:tcMar>
            <w:vAlign w:val="center"/>
            <w:hideMark/>
          </w:tcPr>
          <w:p w14:paraId="7EFC6A0F" w14:textId="77777777" w:rsidR="00E5270D" w:rsidRPr="00B73798" w:rsidRDefault="00E5270D" w:rsidP="00E5270D">
            <w:pPr>
              <w:spacing w:after="0" w:line="240" w:lineRule="auto"/>
              <w:rPr>
                <w:sz w:val="20"/>
                <w:szCs w:val="20"/>
              </w:rPr>
            </w:pPr>
            <w:r w:rsidRPr="00B73798">
              <w:rPr>
                <w:b/>
                <w:bCs/>
                <w:sz w:val="20"/>
                <w:szCs w:val="20"/>
              </w:rPr>
              <w:t xml:space="preserve">General Satisfaction </w:t>
            </w:r>
          </w:p>
        </w:tc>
      </w:tr>
      <w:tr w:rsidR="00E5270D" w:rsidRPr="00B73798" w14:paraId="08B58400" w14:textId="77777777" w:rsidTr="00E5270D">
        <w:trPr>
          <w:trHeight w:val="723"/>
        </w:trPr>
        <w:tc>
          <w:tcPr>
            <w:tcW w:w="993"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579D73DD" w14:textId="77777777" w:rsidR="00E5270D" w:rsidRPr="00081EDB" w:rsidRDefault="00E5270D" w:rsidP="00E5270D">
            <w:pPr>
              <w:spacing w:after="0" w:line="240" w:lineRule="auto"/>
              <w:rPr>
                <w:sz w:val="18"/>
                <w:szCs w:val="18"/>
              </w:rPr>
            </w:pP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4E72BA8E" w14:textId="77777777" w:rsidR="00E5270D" w:rsidRPr="00081EDB" w:rsidRDefault="00E5270D" w:rsidP="00E5270D">
            <w:pPr>
              <w:spacing w:after="0" w:line="240" w:lineRule="auto"/>
              <w:rPr>
                <w:sz w:val="18"/>
                <w:szCs w:val="18"/>
              </w:rPr>
            </w:pPr>
            <w:r w:rsidRPr="00081EDB">
              <w:rPr>
                <w:sz w:val="18"/>
                <w:szCs w:val="18"/>
              </w:rPr>
              <w:t>Carrier</w:t>
            </w:r>
            <w:r>
              <w:rPr>
                <w:sz w:val="18"/>
                <w:szCs w:val="18"/>
              </w:rPr>
              <w:t xml:space="preserve"> </w:t>
            </w:r>
            <w:r w:rsidRPr="00081EDB">
              <w:rPr>
                <w:sz w:val="18"/>
                <w:szCs w:val="18"/>
              </w:rPr>
              <w:t>(n=37)</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226BA830" w14:textId="77777777" w:rsidR="00E5270D" w:rsidRPr="00081EDB" w:rsidRDefault="00E5270D" w:rsidP="00E5270D">
            <w:pPr>
              <w:spacing w:after="0" w:line="240" w:lineRule="auto"/>
              <w:rPr>
                <w:sz w:val="18"/>
                <w:szCs w:val="18"/>
              </w:rPr>
            </w:pPr>
            <w:r w:rsidRPr="00081EDB">
              <w:rPr>
                <w:sz w:val="18"/>
                <w:szCs w:val="18"/>
              </w:rPr>
              <w:t>Control (n=37)</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172001AC" w14:textId="77777777" w:rsidR="00E5270D" w:rsidRPr="00081EDB" w:rsidRDefault="00E5270D" w:rsidP="00E5270D">
            <w:pPr>
              <w:spacing w:after="0" w:line="240" w:lineRule="auto"/>
              <w:rPr>
                <w:sz w:val="18"/>
                <w:szCs w:val="18"/>
              </w:rPr>
            </w:pPr>
            <w:r w:rsidRPr="00081EDB">
              <w:rPr>
                <w:sz w:val="18"/>
                <w:szCs w:val="18"/>
              </w:rPr>
              <w:t>Carrier</w:t>
            </w:r>
            <w:r>
              <w:rPr>
                <w:sz w:val="18"/>
                <w:szCs w:val="18"/>
              </w:rPr>
              <w:t xml:space="preserve"> </w:t>
            </w:r>
            <w:r w:rsidRPr="00081EDB">
              <w:rPr>
                <w:sz w:val="18"/>
                <w:szCs w:val="18"/>
              </w:rPr>
              <w:t>(n=37)</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41ECDADB" w14:textId="77777777" w:rsidR="00E5270D" w:rsidRPr="00081EDB" w:rsidRDefault="00E5270D" w:rsidP="00E5270D">
            <w:pPr>
              <w:spacing w:after="0" w:line="240" w:lineRule="auto"/>
              <w:rPr>
                <w:sz w:val="18"/>
                <w:szCs w:val="18"/>
              </w:rPr>
            </w:pPr>
            <w:r w:rsidRPr="00081EDB">
              <w:rPr>
                <w:sz w:val="18"/>
                <w:szCs w:val="18"/>
              </w:rPr>
              <w:t>Control</w:t>
            </w:r>
            <w:r>
              <w:rPr>
                <w:sz w:val="18"/>
                <w:szCs w:val="18"/>
              </w:rPr>
              <w:t xml:space="preserve"> </w:t>
            </w:r>
            <w:r w:rsidRPr="00081EDB">
              <w:rPr>
                <w:sz w:val="18"/>
                <w:szCs w:val="18"/>
              </w:rPr>
              <w:t>(n=37)</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3694E651" w14:textId="77777777" w:rsidR="00E5270D" w:rsidRPr="00081EDB" w:rsidRDefault="00E5270D" w:rsidP="00E5270D">
            <w:pPr>
              <w:spacing w:after="0" w:line="240" w:lineRule="auto"/>
              <w:rPr>
                <w:sz w:val="18"/>
                <w:szCs w:val="18"/>
              </w:rPr>
            </w:pPr>
            <w:r w:rsidRPr="00081EDB">
              <w:rPr>
                <w:sz w:val="18"/>
                <w:szCs w:val="18"/>
              </w:rPr>
              <w:t>Carrier</w:t>
            </w:r>
            <w:r>
              <w:rPr>
                <w:sz w:val="18"/>
                <w:szCs w:val="18"/>
              </w:rPr>
              <w:t xml:space="preserve"> </w:t>
            </w:r>
            <w:r w:rsidRPr="00081EDB">
              <w:rPr>
                <w:sz w:val="18"/>
                <w:szCs w:val="18"/>
              </w:rPr>
              <w:t>(n=37)</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09547457" w14:textId="77777777" w:rsidR="00E5270D" w:rsidRPr="00081EDB" w:rsidRDefault="00E5270D" w:rsidP="00E5270D">
            <w:pPr>
              <w:spacing w:after="0" w:line="240" w:lineRule="auto"/>
              <w:rPr>
                <w:sz w:val="18"/>
                <w:szCs w:val="18"/>
              </w:rPr>
            </w:pPr>
            <w:r w:rsidRPr="00081EDB">
              <w:rPr>
                <w:sz w:val="18"/>
                <w:szCs w:val="18"/>
              </w:rPr>
              <w:t>Control</w:t>
            </w:r>
            <w:r>
              <w:rPr>
                <w:sz w:val="18"/>
                <w:szCs w:val="18"/>
              </w:rPr>
              <w:t xml:space="preserve"> </w:t>
            </w:r>
            <w:r w:rsidRPr="00081EDB">
              <w:rPr>
                <w:sz w:val="18"/>
                <w:szCs w:val="18"/>
              </w:rPr>
              <w:t>(n=37)</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07FFE8F4" w14:textId="77777777" w:rsidR="00E5270D" w:rsidRPr="00081EDB" w:rsidRDefault="00E5270D" w:rsidP="00E5270D">
            <w:pPr>
              <w:spacing w:after="0" w:line="240" w:lineRule="auto"/>
              <w:rPr>
                <w:sz w:val="18"/>
                <w:szCs w:val="18"/>
              </w:rPr>
            </w:pPr>
            <w:r w:rsidRPr="00081EDB">
              <w:rPr>
                <w:sz w:val="18"/>
                <w:szCs w:val="18"/>
              </w:rPr>
              <w:t>Carrier</w:t>
            </w:r>
            <w:r>
              <w:rPr>
                <w:sz w:val="18"/>
                <w:szCs w:val="18"/>
              </w:rPr>
              <w:t xml:space="preserve"> </w:t>
            </w:r>
            <w:r w:rsidRPr="00081EDB">
              <w:rPr>
                <w:sz w:val="18"/>
                <w:szCs w:val="18"/>
              </w:rPr>
              <w:t>(n=37)</w:t>
            </w:r>
          </w:p>
        </w:tc>
        <w:tc>
          <w:tcPr>
            <w:tcW w:w="97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7F9886B8" w14:textId="77777777" w:rsidR="00E5270D" w:rsidRPr="00081EDB" w:rsidRDefault="00E5270D" w:rsidP="00E5270D">
            <w:pPr>
              <w:spacing w:after="0" w:line="240" w:lineRule="auto"/>
              <w:rPr>
                <w:sz w:val="18"/>
                <w:szCs w:val="18"/>
              </w:rPr>
            </w:pPr>
            <w:r w:rsidRPr="00081EDB">
              <w:rPr>
                <w:sz w:val="18"/>
                <w:szCs w:val="18"/>
              </w:rPr>
              <w:t>Control</w:t>
            </w:r>
            <w:r>
              <w:rPr>
                <w:sz w:val="18"/>
                <w:szCs w:val="18"/>
              </w:rPr>
              <w:t xml:space="preserve"> </w:t>
            </w:r>
            <w:r w:rsidRPr="00081EDB">
              <w:rPr>
                <w:sz w:val="18"/>
                <w:szCs w:val="18"/>
              </w:rPr>
              <w:t>(n=37)</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197535E2" w14:textId="77777777" w:rsidR="00E5270D" w:rsidRPr="00081EDB" w:rsidRDefault="00E5270D" w:rsidP="00E5270D">
            <w:pPr>
              <w:spacing w:after="0" w:line="240" w:lineRule="auto"/>
              <w:rPr>
                <w:sz w:val="18"/>
                <w:szCs w:val="18"/>
              </w:rPr>
            </w:pPr>
            <w:r w:rsidRPr="00081EDB">
              <w:rPr>
                <w:sz w:val="18"/>
                <w:szCs w:val="18"/>
              </w:rPr>
              <w:t>Carrier</w:t>
            </w:r>
            <w:r>
              <w:rPr>
                <w:sz w:val="18"/>
                <w:szCs w:val="18"/>
              </w:rPr>
              <w:t xml:space="preserve"> </w:t>
            </w:r>
            <w:r w:rsidRPr="00081EDB">
              <w:rPr>
                <w:sz w:val="18"/>
                <w:szCs w:val="18"/>
              </w:rPr>
              <w:t>(n=37)</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40A0EE73" w14:textId="77777777" w:rsidR="00E5270D" w:rsidRPr="00081EDB" w:rsidRDefault="00E5270D" w:rsidP="00E5270D">
            <w:pPr>
              <w:spacing w:after="0" w:line="240" w:lineRule="auto"/>
              <w:rPr>
                <w:sz w:val="18"/>
                <w:szCs w:val="18"/>
              </w:rPr>
            </w:pPr>
            <w:r w:rsidRPr="00081EDB">
              <w:rPr>
                <w:sz w:val="18"/>
                <w:szCs w:val="18"/>
              </w:rPr>
              <w:t>Control</w:t>
            </w:r>
            <w:r>
              <w:rPr>
                <w:sz w:val="18"/>
                <w:szCs w:val="18"/>
              </w:rPr>
              <w:t xml:space="preserve"> </w:t>
            </w:r>
            <w:r w:rsidRPr="00081EDB">
              <w:rPr>
                <w:sz w:val="18"/>
                <w:szCs w:val="18"/>
              </w:rPr>
              <w:t>(n=37)</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78E89953" w14:textId="77777777" w:rsidR="00E5270D" w:rsidRPr="00081EDB" w:rsidRDefault="00E5270D" w:rsidP="00E5270D">
            <w:pPr>
              <w:spacing w:after="0" w:line="240" w:lineRule="auto"/>
              <w:rPr>
                <w:sz w:val="18"/>
                <w:szCs w:val="18"/>
              </w:rPr>
            </w:pPr>
            <w:r w:rsidRPr="00081EDB">
              <w:rPr>
                <w:sz w:val="18"/>
                <w:szCs w:val="18"/>
              </w:rPr>
              <w:t>Carrier</w:t>
            </w:r>
            <w:r>
              <w:rPr>
                <w:sz w:val="18"/>
                <w:szCs w:val="18"/>
              </w:rPr>
              <w:t xml:space="preserve"> </w:t>
            </w:r>
            <w:r w:rsidRPr="00081EDB">
              <w:rPr>
                <w:sz w:val="18"/>
                <w:szCs w:val="18"/>
              </w:rPr>
              <w:t>(n=37)</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0E4F0668" w14:textId="77777777" w:rsidR="00E5270D" w:rsidRPr="00081EDB" w:rsidRDefault="00E5270D" w:rsidP="00E5270D">
            <w:pPr>
              <w:spacing w:after="0" w:line="240" w:lineRule="auto"/>
              <w:rPr>
                <w:sz w:val="18"/>
                <w:szCs w:val="18"/>
              </w:rPr>
            </w:pPr>
            <w:r w:rsidRPr="00081EDB">
              <w:rPr>
                <w:sz w:val="18"/>
                <w:szCs w:val="18"/>
              </w:rPr>
              <w:t>Control</w:t>
            </w:r>
            <w:r>
              <w:rPr>
                <w:sz w:val="18"/>
                <w:szCs w:val="18"/>
              </w:rPr>
              <w:t xml:space="preserve"> </w:t>
            </w:r>
            <w:r w:rsidRPr="00081EDB">
              <w:rPr>
                <w:sz w:val="18"/>
                <w:szCs w:val="18"/>
              </w:rPr>
              <w:t>(n=37)</w:t>
            </w:r>
          </w:p>
        </w:tc>
      </w:tr>
      <w:tr w:rsidR="00E5270D" w:rsidRPr="00B73798" w14:paraId="6D06E267" w14:textId="77777777" w:rsidTr="00E5270D">
        <w:trPr>
          <w:trHeight w:val="664"/>
        </w:trPr>
        <w:tc>
          <w:tcPr>
            <w:tcW w:w="993"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36959AAA" w14:textId="77777777" w:rsidR="00E5270D" w:rsidRPr="00081EDB" w:rsidRDefault="00E5270D" w:rsidP="00E5270D">
            <w:pPr>
              <w:spacing w:after="0" w:line="240" w:lineRule="auto"/>
              <w:rPr>
                <w:sz w:val="18"/>
                <w:szCs w:val="18"/>
              </w:rPr>
            </w:pPr>
            <w:r w:rsidRPr="00081EDB">
              <w:rPr>
                <w:sz w:val="18"/>
                <w:szCs w:val="18"/>
              </w:rPr>
              <w:t>Mean (SD)</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245B3B1C" w14:textId="77777777" w:rsidR="00E5270D" w:rsidRPr="00081EDB" w:rsidRDefault="00E5270D" w:rsidP="00E5270D">
            <w:pPr>
              <w:spacing w:after="0" w:line="240" w:lineRule="auto"/>
              <w:rPr>
                <w:sz w:val="18"/>
                <w:szCs w:val="18"/>
              </w:rPr>
            </w:pPr>
            <w:r w:rsidRPr="00081EDB">
              <w:rPr>
                <w:sz w:val="18"/>
                <w:szCs w:val="18"/>
              </w:rPr>
              <w:t>7.5 (2.8)</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5AF7625C" w14:textId="77777777" w:rsidR="00E5270D" w:rsidRPr="00081EDB" w:rsidRDefault="00E5270D" w:rsidP="00E5270D">
            <w:pPr>
              <w:spacing w:after="0" w:line="240" w:lineRule="auto"/>
              <w:rPr>
                <w:sz w:val="18"/>
                <w:szCs w:val="18"/>
              </w:rPr>
            </w:pPr>
            <w:r w:rsidRPr="00081EDB">
              <w:rPr>
                <w:sz w:val="18"/>
                <w:szCs w:val="18"/>
              </w:rPr>
              <w:t>6.9   (2.3)</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5F853E4F" w14:textId="77777777" w:rsidR="00E5270D" w:rsidRPr="00081EDB" w:rsidRDefault="00E5270D" w:rsidP="00E5270D">
            <w:pPr>
              <w:spacing w:after="0" w:line="240" w:lineRule="auto"/>
              <w:rPr>
                <w:sz w:val="18"/>
                <w:szCs w:val="18"/>
              </w:rPr>
            </w:pPr>
            <w:r w:rsidRPr="00081EDB">
              <w:rPr>
                <w:sz w:val="18"/>
                <w:szCs w:val="18"/>
              </w:rPr>
              <w:t>4.5 (1.5)</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15B44334" w14:textId="77777777" w:rsidR="00E5270D" w:rsidRPr="00081EDB" w:rsidRDefault="00E5270D" w:rsidP="00E5270D">
            <w:pPr>
              <w:spacing w:after="0" w:line="240" w:lineRule="auto"/>
              <w:rPr>
                <w:sz w:val="18"/>
                <w:szCs w:val="18"/>
              </w:rPr>
            </w:pPr>
            <w:r w:rsidRPr="00081EDB">
              <w:rPr>
                <w:sz w:val="18"/>
                <w:szCs w:val="18"/>
              </w:rPr>
              <w:t>5.0 (1.5)</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3F82E7F3" w14:textId="77777777" w:rsidR="00E5270D" w:rsidRPr="00081EDB" w:rsidRDefault="00E5270D" w:rsidP="00E5270D">
            <w:pPr>
              <w:spacing w:after="0" w:line="240" w:lineRule="auto"/>
              <w:rPr>
                <w:sz w:val="18"/>
                <w:szCs w:val="18"/>
              </w:rPr>
            </w:pPr>
            <w:r w:rsidRPr="00081EDB">
              <w:rPr>
                <w:sz w:val="18"/>
                <w:szCs w:val="18"/>
              </w:rPr>
              <w:t>6.2 (2.3)</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1C0928C0" w14:textId="77777777" w:rsidR="00E5270D" w:rsidRPr="00081EDB" w:rsidRDefault="00E5270D" w:rsidP="00E5270D">
            <w:pPr>
              <w:spacing w:after="0" w:line="240" w:lineRule="auto"/>
              <w:rPr>
                <w:sz w:val="18"/>
                <w:szCs w:val="18"/>
              </w:rPr>
            </w:pPr>
            <w:r w:rsidRPr="00081EDB">
              <w:rPr>
                <w:sz w:val="18"/>
                <w:szCs w:val="18"/>
              </w:rPr>
              <w:t>6.3 (2.0)</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266D0E91" w14:textId="77777777" w:rsidR="00E5270D" w:rsidRPr="00081EDB" w:rsidRDefault="00E5270D" w:rsidP="00E5270D">
            <w:pPr>
              <w:spacing w:after="0" w:line="240" w:lineRule="auto"/>
              <w:rPr>
                <w:sz w:val="18"/>
                <w:szCs w:val="18"/>
              </w:rPr>
            </w:pPr>
            <w:r w:rsidRPr="00081EDB">
              <w:rPr>
                <w:sz w:val="18"/>
                <w:szCs w:val="18"/>
              </w:rPr>
              <w:t>8.4 (3.0)</w:t>
            </w:r>
          </w:p>
        </w:tc>
        <w:tc>
          <w:tcPr>
            <w:tcW w:w="97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40D488B9" w14:textId="77777777" w:rsidR="00E5270D" w:rsidRPr="00081EDB" w:rsidRDefault="00E5270D" w:rsidP="00E5270D">
            <w:pPr>
              <w:spacing w:after="0" w:line="240" w:lineRule="auto"/>
              <w:rPr>
                <w:sz w:val="18"/>
                <w:szCs w:val="18"/>
              </w:rPr>
            </w:pPr>
            <w:r w:rsidRPr="00081EDB">
              <w:rPr>
                <w:sz w:val="18"/>
                <w:szCs w:val="18"/>
              </w:rPr>
              <w:t>10.8 (3.5)</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348DF5F4" w14:textId="77777777" w:rsidR="00E5270D" w:rsidRPr="00081EDB" w:rsidRDefault="00E5270D" w:rsidP="00E5270D">
            <w:pPr>
              <w:spacing w:after="0" w:line="240" w:lineRule="auto"/>
              <w:rPr>
                <w:sz w:val="18"/>
                <w:szCs w:val="18"/>
              </w:rPr>
            </w:pPr>
            <w:r w:rsidRPr="00081EDB">
              <w:rPr>
                <w:sz w:val="18"/>
                <w:szCs w:val="18"/>
              </w:rPr>
              <w:t>4.8 (1.6)</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452155D3" w14:textId="77777777" w:rsidR="00E5270D" w:rsidRPr="00081EDB" w:rsidRDefault="00E5270D" w:rsidP="00E5270D">
            <w:pPr>
              <w:spacing w:after="0" w:line="240" w:lineRule="auto"/>
              <w:rPr>
                <w:sz w:val="18"/>
                <w:szCs w:val="18"/>
              </w:rPr>
            </w:pPr>
            <w:r w:rsidRPr="00081EDB">
              <w:rPr>
                <w:sz w:val="18"/>
                <w:szCs w:val="18"/>
              </w:rPr>
              <w:t>5.2 (1.4)</w:t>
            </w:r>
          </w:p>
        </w:tc>
        <w:tc>
          <w:tcPr>
            <w:tcW w:w="850"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2AE664BB" w14:textId="77777777" w:rsidR="00E5270D" w:rsidRPr="00081EDB" w:rsidRDefault="00E5270D" w:rsidP="00E5270D">
            <w:pPr>
              <w:spacing w:after="0" w:line="240" w:lineRule="auto"/>
              <w:rPr>
                <w:sz w:val="18"/>
                <w:szCs w:val="18"/>
              </w:rPr>
            </w:pPr>
            <w:r w:rsidRPr="00081EDB">
              <w:rPr>
                <w:sz w:val="18"/>
                <w:szCs w:val="18"/>
              </w:rPr>
              <w:t>6.8 (2.7)</w:t>
            </w:r>
          </w:p>
        </w:tc>
        <w:tc>
          <w:tcPr>
            <w:tcW w:w="851"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63B3350B" w14:textId="77777777" w:rsidR="00E5270D" w:rsidRPr="00081EDB" w:rsidRDefault="00E5270D" w:rsidP="00E5270D">
            <w:pPr>
              <w:spacing w:after="0" w:line="240" w:lineRule="auto"/>
              <w:rPr>
                <w:sz w:val="18"/>
                <w:szCs w:val="18"/>
              </w:rPr>
            </w:pPr>
            <w:r w:rsidRPr="00081EDB">
              <w:rPr>
                <w:sz w:val="18"/>
                <w:szCs w:val="18"/>
              </w:rPr>
              <w:t>7.3 (2.3)</w:t>
            </w:r>
          </w:p>
        </w:tc>
      </w:tr>
      <w:tr w:rsidR="00E5270D" w:rsidRPr="00B73798" w14:paraId="4FAE3FB0" w14:textId="77777777" w:rsidTr="00E5270D">
        <w:trPr>
          <w:trHeight w:val="621"/>
        </w:trPr>
        <w:tc>
          <w:tcPr>
            <w:tcW w:w="993" w:type="dxa"/>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3C28697A" w14:textId="77777777" w:rsidR="00E5270D" w:rsidRPr="00081EDB" w:rsidRDefault="00E5270D" w:rsidP="00E5270D">
            <w:pPr>
              <w:spacing w:after="0" w:line="240" w:lineRule="auto"/>
              <w:rPr>
                <w:sz w:val="18"/>
                <w:szCs w:val="18"/>
              </w:rPr>
            </w:pPr>
            <w:r w:rsidRPr="00081EDB">
              <w:rPr>
                <w:sz w:val="18"/>
                <w:szCs w:val="18"/>
              </w:rPr>
              <w:t>Possible range</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75634210" w14:textId="77777777" w:rsidR="00E5270D" w:rsidRPr="00081EDB" w:rsidRDefault="00E5270D" w:rsidP="00E5270D">
            <w:pPr>
              <w:spacing w:after="0" w:line="240" w:lineRule="auto"/>
              <w:rPr>
                <w:sz w:val="18"/>
                <w:szCs w:val="18"/>
              </w:rPr>
            </w:pPr>
            <w:r w:rsidRPr="00081EDB">
              <w:rPr>
                <w:sz w:val="18"/>
                <w:szCs w:val="18"/>
              </w:rPr>
              <w:t>4-20</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7BEA4A5B" w14:textId="77777777" w:rsidR="00E5270D" w:rsidRPr="00081EDB" w:rsidRDefault="00E5270D" w:rsidP="00E5270D">
            <w:pPr>
              <w:spacing w:after="0" w:line="240" w:lineRule="auto"/>
              <w:rPr>
                <w:sz w:val="18"/>
                <w:szCs w:val="18"/>
              </w:rPr>
            </w:pPr>
            <w:r w:rsidRPr="00081EDB">
              <w:rPr>
                <w:sz w:val="18"/>
                <w:szCs w:val="18"/>
              </w:rPr>
              <w:t>4-20</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663390A6" w14:textId="77777777" w:rsidR="00E5270D" w:rsidRPr="00081EDB" w:rsidRDefault="00E5270D" w:rsidP="00E5270D">
            <w:pPr>
              <w:spacing w:after="0" w:line="240" w:lineRule="auto"/>
              <w:rPr>
                <w:sz w:val="18"/>
                <w:szCs w:val="18"/>
              </w:rPr>
            </w:pPr>
            <w:r w:rsidRPr="00081EDB">
              <w:rPr>
                <w:sz w:val="18"/>
                <w:szCs w:val="18"/>
              </w:rPr>
              <w:t>4-20</w:t>
            </w:r>
          </w:p>
        </w:tc>
        <w:tc>
          <w:tcPr>
            <w:tcW w:w="1822" w:type="dxa"/>
            <w:gridSpan w:val="2"/>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6341196D" w14:textId="77777777" w:rsidR="00E5270D" w:rsidRPr="00081EDB" w:rsidRDefault="00E5270D" w:rsidP="00E5270D">
            <w:pPr>
              <w:spacing w:after="0" w:line="240" w:lineRule="auto"/>
              <w:rPr>
                <w:sz w:val="18"/>
                <w:szCs w:val="18"/>
              </w:rPr>
            </w:pPr>
            <w:r w:rsidRPr="00081EDB">
              <w:rPr>
                <w:sz w:val="18"/>
                <w:szCs w:val="18"/>
              </w:rPr>
              <w:t>5-25</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537964BB" w14:textId="77777777" w:rsidR="00E5270D" w:rsidRPr="00081EDB" w:rsidRDefault="00E5270D" w:rsidP="00E5270D">
            <w:pPr>
              <w:spacing w:after="0" w:line="240" w:lineRule="auto"/>
              <w:rPr>
                <w:sz w:val="18"/>
                <w:szCs w:val="18"/>
              </w:rPr>
            </w:pPr>
            <w:r w:rsidRPr="00081EDB">
              <w:rPr>
                <w:sz w:val="18"/>
                <w:szCs w:val="18"/>
              </w:rPr>
              <w:t>4-20</w:t>
            </w:r>
          </w:p>
        </w:tc>
        <w:tc>
          <w:tcPr>
            <w:tcW w:w="1701" w:type="dxa"/>
            <w:gridSpan w:val="2"/>
            <w:tcBorders>
              <w:top w:val="single" w:sz="8" w:space="0" w:color="003D4C"/>
              <w:left w:val="single" w:sz="8" w:space="0" w:color="003D4C"/>
              <w:bottom w:val="single" w:sz="8" w:space="0" w:color="003D4C"/>
              <w:right w:val="single" w:sz="8" w:space="0" w:color="003D4C"/>
            </w:tcBorders>
            <w:shd w:val="clear" w:color="auto" w:fill="auto"/>
            <w:tcMar>
              <w:top w:w="60" w:type="dxa"/>
              <w:left w:w="121" w:type="dxa"/>
              <w:bottom w:w="60" w:type="dxa"/>
              <w:right w:w="121" w:type="dxa"/>
            </w:tcMar>
            <w:vAlign w:val="center"/>
            <w:hideMark/>
          </w:tcPr>
          <w:p w14:paraId="731A369E" w14:textId="77777777" w:rsidR="00E5270D" w:rsidRPr="00081EDB" w:rsidRDefault="00E5270D" w:rsidP="00E5270D">
            <w:pPr>
              <w:spacing w:after="0" w:line="240" w:lineRule="auto"/>
              <w:rPr>
                <w:sz w:val="18"/>
                <w:szCs w:val="18"/>
              </w:rPr>
            </w:pPr>
            <w:r w:rsidRPr="00081EDB">
              <w:rPr>
                <w:sz w:val="18"/>
                <w:szCs w:val="18"/>
              </w:rPr>
              <w:t>5-25</w:t>
            </w:r>
          </w:p>
        </w:tc>
      </w:tr>
    </w:tbl>
    <w:p w14:paraId="6ACE192D" w14:textId="77777777" w:rsidR="00E5270D" w:rsidRDefault="00E5270D" w:rsidP="00E5270D">
      <w:pPr>
        <w:pStyle w:val="NoteLevel11"/>
      </w:pPr>
    </w:p>
    <w:p w14:paraId="7FA8D62B" w14:textId="77777777" w:rsidR="00E5270D" w:rsidRDefault="00E5270D" w:rsidP="00E5270D">
      <w:pPr>
        <w:pStyle w:val="NoteLevel11"/>
      </w:pPr>
    </w:p>
    <w:p w14:paraId="0B2D3586" w14:textId="77777777" w:rsidR="00E5270D" w:rsidRDefault="00E5270D" w:rsidP="00E5270D">
      <w:pPr>
        <w:pStyle w:val="NoteLevel11"/>
      </w:pPr>
    </w:p>
    <w:p w14:paraId="606AF992" w14:textId="77777777" w:rsidR="00E5270D" w:rsidRDefault="00E5270D" w:rsidP="00E5270D">
      <w:pPr>
        <w:pStyle w:val="NoteLevel11"/>
      </w:pPr>
    </w:p>
    <w:p w14:paraId="02F5301B" w14:textId="77777777" w:rsidR="00E5270D" w:rsidRDefault="00E5270D" w:rsidP="00E5270D">
      <w:pPr>
        <w:pStyle w:val="NoteLevel11"/>
      </w:pPr>
    </w:p>
    <w:p w14:paraId="13433C06" w14:textId="77777777" w:rsidR="00E5270D" w:rsidRDefault="00E5270D" w:rsidP="00E5270D">
      <w:pPr>
        <w:pStyle w:val="NoteLevel11"/>
      </w:pPr>
    </w:p>
    <w:p w14:paraId="15627F36" w14:textId="77777777" w:rsidR="00E5270D" w:rsidRDefault="00E5270D" w:rsidP="00E5270D">
      <w:pPr>
        <w:pStyle w:val="NoteLevel11"/>
      </w:pPr>
    </w:p>
    <w:p w14:paraId="7EB6FA9A" w14:textId="77777777" w:rsidR="00E5270D" w:rsidRDefault="00E5270D" w:rsidP="00E5270D">
      <w:pPr>
        <w:pStyle w:val="NoteLevel11"/>
      </w:pPr>
    </w:p>
    <w:p w14:paraId="2B374586" w14:textId="77777777" w:rsidR="00E5270D" w:rsidRDefault="00E5270D" w:rsidP="00E5270D">
      <w:pPr>
        <w:pStyle w:val="NoteLevel11"/>
      </w:pPr>
    </w:p>
    <w:p w14:paraId="0272E61F" w14:textId="77777777" w:rsidR="00E5270D" w:rsidRDefault="00E5270D" w:rsidP="00E5270D">
      <w:pPr>
        <w:pStyle w:val="NoteLevel11"/>
      </w:pPr>
    </w:p>
    <w:p w14:paraId="4CB8EACB" w14:textId="77777777" w:rsidR="00E5270D" w:rsidRPr="00E5270D" w:rsidRDefault="00E5270D" w:rsidP="00E5270D">
      <w:pPr>
        <w:pStyle w:val="NoteLevel11"/>
        <w:rPr>
          <w:rFonts w:asciiTheme="minorHAnsi" w:hAnsiTheme="minorHAnsi"/>
        </w:rPr>
      </w:pPr>
      <w:r w:rsidRPr="00E5270D">
        <w:rPr>
          <w:rFonts w:asciiTheme="minorHAnsi" w:hAnsiTheme="minorHAnsi"/>
        </w:rPr>
        <w:t>^Significant difference in mean scores between groups</w:t>
      </w:r>
    </w:p>
    <w:p w14:paraId="6D144988" w14:textId="77777777" w:rsidR="00E5270D" w:rsidRDefault="00E5270D" w:rsidP="00E5270D">
      <w:pPr>
        <w:pStyle w:val="NoteLevel11"/>
      </w:pPr>
    </w:p>
    <w:p w14:paraId="79681DE2" w14:textId="251EBF14" w:rsidR="00307FCD" w:rsidRPr="006C0163" w:rsidRDefault="00307FCD" w:rsidP="007E69A3">
      <w:pPr>
        <w:pStyle w:val="NoteLevel11"/>
      </w:pPr>
    </w:p>
    <w:sectPr w:rsidR="00307FCD" w:rsidRPr="006C0163" w:rsidSect="00E5270D">
      <w:headerReference w:type="first" r:id="rId13"/>
      <w:pgSz w:w="16838" w:h="11906" w:orient="landscape" w:code="9"/>
      <w:pgMar w:top="1440" w:right="1440" w:bottom="1440" w:left="1440" w:header="709" w:footer="709" w:gutter="0"/>
      <w:cols w:space="708"/>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C031" w14:textId="77777777" w:rsidR="003C26F0" w:rsidRDefault="003C26F0" w:rsidP="0073771E">
      <w:pPr>
        <w:spacing w:after="0" w:line="240" w:lineRule="auto"/>
      </w:pPr>
      <w:r>
        <w:separator/>
      </w:r>
    </w:p>
  </w:endnote>
  <w:endnote w:type="continuationSeparator" w:id="0">
    <w:p w14:paraId="751A8EB3" w14:textId="77777777" w:rsidR="003C26F0" w:rsidRDefault="003C26F0"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230126"/>
      <w:docPartObj>
        <w:docPartGallery w:val="Page Numbers (Bottom of Page)"/>
        <w:docPartUnique/>
      </w:docPartObj>
    </w:sdtPr>
    <w:sdtEndPr>
      <w:rPr>
        <w:noProof/>
      </w:rPr>
    </w:sdtEndPr>
    <w:sdtContent>
      <w:p w14:paraId="7442DEE2" w14:textId="1F268548" w:rsidR="00C62A52" w:rsidRDefault="00C62A52">
        <w:pPr>
          <w:pStyle w:val="Footer"/>
          <w:jc w:val="center"/>
        </w:pPr>
        <w:r>
          <w:fldChar w:fldCharType="begin"/>
        </w:r>
        <w:r>
          <w:instrText xml:space="preserve"> PAGE   \* MERGEFORMAT </w:instrText>
        </w:r>
        <w:r>
          <w:fldChar w:fldCharType="separate"/>
        </w:r>
        <w:r w:rsidR="00723BCB">
          <w:rPr>
            <w:noProof/>
          </w:rPr>
          <w:t>17</w:t>
        </w:r>
        <w:r>
          <w:rPr>
            <w:noProof/>
          </w:rPr>
          <w:fldChar w:fldCharType="end"/>
        </w:r>
      </w:p>
    </w:sdtContent>
  </w:sdt>
  <w:p w14:paraId="184CD419" w14:textId="77777777" w:rsidR="00C62A52" w:rsidRDefault="00C62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6306"/>
      <w:docPartObj>
        <w:docPartGallery w:val="Page Numbers (Bottom of Page)"/>
        <w:docPartUnique/>
      </w:docPartObj>
    </w:sdtPr>
    <w:sdtEndPr>
      <w:rPr>
        <w:noProof/>
      </w:rPr>
    </w:sdtEndPr>
    <w:sdtContent>
      <w:p w14:paraId="70149947" w14:textId="275308A3" w:rsidR="00C62A52" w:rsidRDefault="00C62A52">
        <w:pPr>
          <w:pStyle w:val="Footer"/>
          <w:jc w:val="center"/>
        </w:pPr>
        <w:r>
          <w:fldChar w:fldCharType="begin"/>
        </w:r>
        <w:r>
          <w:instrText xml:space="preserve"> PAGE   \* MERGEFORMAT </w:instrText>
        </w:r>
        <w:r>
          <w:fldChar w:fldCharType="separate"/>
        </w:r>
        <w:r w:rsidR="00723BCB">
          <w:rPr>
            <w:noProof/>
          </w:rPr>
          <w:t>30</w:t>
        </w:r>
        <w:r>
          <w:rPr>
            <w:noProof/>
          </w:rPr>
          <w:fldChar w:fldCharType="end"/>
        </w:r>
      </w:p>
    </w:sdtContent>
  </w:sdt>
  <w:p w14:paraId="5A467F1F" w14:textId="53048950" w:rsidR="00C62A52" w:rsidRDefault="00C62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C3F2" w14:textId="77777777" w:rsidR="003C26F0" w:rsidRDefault="003C26F0" w:rsidP="0073771E">
      <w:pPr>
        <w:spacing w:after="0" w:line="240" w:lineRule="auto"/>
      </w:pPr>
      <w:r>
        <w:separator/>
      </w:r>
    </w:p>
  </w:footnote>
  <w:footnote w:type="continuationSeparator" w:id="0">
    <w:p w14:paraId="64B10243" w14:textId="77777777" w:rsidR="003C26F0" w:rsidRDefault="003C26F0"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7D4E" w14:textId="248B590D" w:rsidR="00C62A52" w:rsidRDefault="00C62A52">
    <w:pPr>
      <w:pStyle w:val="Header"/>
      <w:tabs>
        <w:tab w:val="clear" w:pos="4320"/>
        <w:tab w:val="clear" w:pos="8640"/>
        <w:tab w:val="right" w:pos="9386"/>
      </w:tabs>
      <w:ind w:left="-360"/>
      <w:rPr>
        <w:rFonts w:ascii="Verdana" w:hAnsi="Verdana"/>
        <w:sz w:val="36"/>
        <w:szCs w:val="36"/>
      </w:rPr>
    </w:pPr>
    <w:bookmarkStart w:id="1" w:name="_WNSectionTitle_2"/>
    <w:bookmarkStart w:id="2" w:name="_WNTabType_1"/>
    <w:r>
      <w:rPr>
        <w:rFonts w:ascii="Verdana" w:hAnsi="Verdana"/>
        <w:sz w:val="36"/>
        <w:szCs w:val="36"/>
      </w:rPr>
      <w:tab/>
      <w:t xml:space="preserve"> </w:t>
    </w:r>
  </w:p>
  <w:bookmarkEnd w:id="1"/>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C3F4" w14:textId="77777777" w:rsidR="006F6FDE" w:rsidRDefault="006F6FDE">
    <w:pPr>
      <w:pStyle w:val="Header"/>
    </w:pPr>
    <w:bookmarkStart w:id="3" w:name="_WNSectionTitle"/>
    <w:bookmarkStart w:id="4" w:name="_WNTabType_2"/>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84F11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41406F06"/>
    <w:multiLevelType w:val="hybridMultilevel"/>
    <w:tmpl w:val="3E20E400"/>
    <w:lvl w:ilvl="0" w:tplc="4342B9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2"/>
    <w:docVar w:name="_WNTabType_2" w:val="1"/>
    <w:docVar w:name="EnableWordNotes" w:val="0"/>
  </w:docVars>
  <w:rsids>
    <w:rsidRoot w:val="00985183"/>
    <w:rsid w:val="000007B2"/>
    <w:rsid w:val="00002DF4"/>
    <w:rsid w:val="000034C9"/>
    <w:rsid w:val="000169CB"/>
    <w:rsid w:val="00025296"/>
    <w:rsid w:val="00026AD0"/>
    <w:rsid w:val="00031D36"/>
    <w:rsid w:val="00034D5A"/>
    <w:rsid w:val="00036D21"/>
    <w:rsid w:val="00036DE3"/>
    <w:rsid w:val="00041C22"/>
    <w:rsid w:val="00045677"/>
    <w:rsid w:val="0006099E"/>
    <w:rsid w:val="00065F9E"/>
    <w:rsid w:val="00077CBD"/>
    <w:rsid w:val="0008156F"/>
    <w:rsid w:val="00081EDB"/>
    <w:rsid w:val="000838C6"/>
    <w:rsid w:val="00086BF6"/>
    <w:rsid w:val="00091FFD"/>
    <w:rsid w:val="00093A55"/>
    <w:rsid w:val="0009426E"/>
    <w:rsid w:val="000942A5"/>
    <w:rsid w:val="000970DF"/>
    <w:rsid w:val="000A30F1"/>
    <w:rsid w:val="000A7760"/>
    <w:rsid w:val="000B4B61"/>
    <w:rsid w:val="000B581E"/>
    <w:rsid w:val="000B5C09"/>
    <w:rsid w:val="000B760B"/>
    <w:rsid w:val="000C4AB9"/>
    <w:rsid w:val="000C7489"/>
    <w:rsid w:val="000D072A"/>
    <w:rsid w:val="000D07F6"/>
    <w:rsid w:val="000D6A9D"/>
    <w:rsid w:val="000E4310"/>
    <w:rsid w:val="000E6269"/>
    <w:rsid w:val="000F67D3"/>
    <w:rsid w:val="000F7E7A"/>
    <w:rsid w:val="0010430C"/>
    <w:rsid w:val="00104486"/>
    <w:rsid w:val="001079D6"/>
    <w:rsid w:val="00113196"/>
    <w:rsid w:val="00114500"/>
    <w:rsid w:val="00115A60"/>
    <w:rsid w:val="001167EB"/>
    <w:rsid w:val="00116810"/>
    <w:rsid w:val="00120B28"/>
    <w:rsid w:val="00120B65"/>
    <w:rsid w:val="0012222C"/>
    <w:rsid w:val="0014623C"/>
    <w:rsid w:val="00150E18"/>
    <w:rsid w:val="001522A9"/>
    <w:rsid w:val="00160838"/>
    <w:rsid w:val="00163C72"/>
    <w:rsid w:val="00166242"/>
    <w:rsid w:val="0017576D"/>
    <w:rsid w:val="00184F3B"/>
    <w:rsid w:val="00185A4D"/>
    <w:rsid w:val="001878B3"/>
    <w:rsid w:val="00197A37"/>
    <w:rsid w:val="001A280A"/>
    <w:rsid w:val="001A7788"/>
    <w:rsid w:val="001B60FE"/>
    <w:rsid w:val="001B6929"/>
    <w:rsid w:val="001B7E40"/>
    <w:rsid w:val="001C0454"/>
    <w:rsid w:val="001D434A"/>
    <w:rsid w:val="001D44F4"/>
    <w:rsid w:val="001D7835"/>
    <w:rsid w:val="001E000D"/>
    <w:rsid w:val="001E7C74"/>
    <w:rsid w:val="001F02FB"/>
    <w:rsid w:val="001F152E"/>
    <w:rsid w:val="001F1D49"/>
    <w:rsid w:val="001F3A4E"/>
    <w:rsid w:val="001F5E38"/>
    <w:rsid w:val="00201D0C"/>
    <w:rsid w:val="00202A2A"/>
    <w:rsid w:val="00206CBB"/>
    <w:rsid w:val="00214029"/>
    <w:rsid w:val="00214937"/>
    <w:rsid w:val="0021616E"/>
    <w:rsid w:val="00220420"/>
    <w:rsid w:val="00221994"/>
    <w:rsid w:val="00222FB5"/>
    <w:rsid w:val="00223956"/>
    <w:rsid w:val="0022429F"/>
    <w:rsid w:val="00224FD8"/>
    <w:rsid w:val="00226AB8"/>
    <w:rsid w:val="0023067C"/>
    <w:rsid w:val="00233E04"/>
    <w:rsid w:val="002441AC"/>
    <w:rsid w:val="00245CF7"/>
    <w:rsid w:val="0024684F"/>
    <w:rsid w:val="0024794E"/>
    <w:rsid w:val="00250C0F"/>
    <w:rsid w:val="00260EEE"/>
    <w:rsid w:val="002627AF"/>
    <w:rsid w:val="00265535"/>
    <w:rsid w:val="00266C51"/>
    <w:rsid w:val="00267F5F"/>
    <w:rsid w:val="00272793"/>
    <w:rsid w:val="00272FBD"/>
    <w:rsid w:val="00281759"/>
    <w:rsid w:val="00283A68"/>
    <w:rsid w:val="00284B27"/>
    <w:rsid w:val="00286328"/>
    <w:rsid w:val="002901C8"/>
    <w:rsid w:val="00293523"/>
    <w:rsid w:val="00293642"/>
    <w:rsid w:val="002A0AB4"/>
    <w:rsid w:val="002A1309"/>
    <w:rsid w:val="002A1E99"/>
    <w:rsid w:val="002A2565"/>
    <w:rsid w:val="002B10D6"/>
    <w:rsid w:val="002B5C3D"/>
    <w:rsid w:val="002C2405"/>
    <w:rsid w:val="002C2E2F"/>
    <w:rsid w:val="002C3BEB"/>
    <w:rsid w:val="002C6260"/>
    <w:rsid w:val="002D03F0"/>
    <w:rsid w:val="002D16A0"/>
    <w:rsid w:val="002E38C1"/>
    <w:rsid w:val="002F2AC4"/>
    <w:rsid w:val="003016AC"/>
    <w:rsid w:val="00303E2C"/>
    <w:rsid w:val="00307AFA"/>
    <w:rsid w:val="00307FCD"/>
    <w:rsid w:val="00310D5C"/>
    <w:rsid w:val="00312789"/>
    <w:rsid w:val="00313B5A"/>
    <w:rsid w:val="003173D4"/>
    <w:rsid w:val="00321D95"/>
    <w:rsid w:val="003307AF"/>
    <w:rsid w:val="0033392F"/>
    <w:rsid w:val="00341870"/>
    <w:rsid w:val="00342396"/>
    <w:rsid w:val="00343B81"/>
    <w:rsid w:val="00347049"/>
    <w:rsid w:val="0034734D"/>
    <w:rsid w:val="00350D04"/>
    <w:rsid w:val="00351FA3"/>
    <w:rsid w:val="0035289D"/>
    <w:rsid w:val="00354A20"/>
    <w:rsid w:val="003550B1"/>
    <w:rsid w:val="0035574E"/>
    <w:rsid w:val="0035716A"/>
    <w:rsid w:val="003615D4"/>
    <w:rsid w:val="00364BCB"/>
    <w:rsid w:val="003725E5"/>
    <w:rsid w:val="00374DE5"/>
    <w:rsid w:val="00375D25"/>
    <w:rsid w:val="00376D1A"/>
    <w:rsid w:val="0039009E"/>
    <w:rsid w:val="00392CBB"/>
    <w:rsid w:val="00396A49"/>
    <w:rsid w:val="003970B9"/>
    <w:rsid w:val="003A0B24"/>
    <w:rsid w:val="003A3611"/>
    <w:rsid w:val="003A45EE"/>
    <w:rsid w:val="003B0067"/>
    <w:rsid w:val="003B35BC"/>
    <w:rsid w:val="003B501B"/>
    <w:rsid w:val="003C26F0"/>
    <w:rsid w:val="003C6FF1"/>
    <w:rsid w:val="003D2C33"/>
    <w:rsid w:val="003D4A66"/>
    <w:rsid w:val="003D7158"/>
    <w:rsid w:val="003E55BF"/>
    <w:rsid w:val="003E5B39"/>
    <w:rsid w:val="003E65A7"/>
    <w:rsid w:val="003F4AB8"/>
    <w:rsid w:val="003F74E0"/>
    <w:rsid w:val="004027FC"/>
    <w:rsid w:val="00404894"/>
    <w:rsid w:val="004118EB"/>
    <w:rsid w:val="0041405F"/>
    <w:rsid w:val="00415616"/>
    <w:rsid w:val="004209C1"/>
    <w:rsid w:val="004242CC"/>
    <w:rsid w:val="00431E09"/>
    <w:rsid w:val="0043239E"/>
    <w:rsid w:val="00432EBB"/>
    <w:rsid w:val="004358AC"/>
    <w:rsid w:val="00441F60"/>
    <w:rsid w:val="00444949"/>
    <w:rsid w:val="00446814"/>
    <w:rsid w:val="00452FE5"/>
    <w:rsid w:val="00453EE6"/>
    <w:rsid w:val="004546CE"/>
    <w:rsid w:val="00456331"/>
    <w:rsid w:val="00457903"/>
    <w:rsid w:val="0046353A"/>
    <w:rsid w:val="004673BF"/>
    <w:rsid w:val="00484137"/>
    <w:rsid w:val="00485CAD"/>
    <w:rsid w:val="004937DB"/>
    <w:rsid w:val="00495CC6"/>
    <w:rsid w:val="004A605A"/>
    <w:rsid w:val="004B1E92"/>
    <w:rsid w:val="004B417C"/>
    <w:rsid w:val="004B7DF7"/>
    <w:rsid w:val="004C609C"/>
    <w:rsid w:val="004C66D0"/>
    <w:rsid w:val="004D0C37"/>
    <w:rsid w:val="004D24E2"/>
    <w:rsid w:val="004D656B"/>
    <w:rsid w:val="004E2A9C"/>
    <w:rsid w:val="004E3519"/>
    <w:rsid w:val="004E5956"/>
    <w:rsid w:val="004E60E6"/>
    <w:rsid w:val="004F5F97"/>
    <w:rsid w:val="004F7545"/>
    <w:rsid w:val="00500B4C"/>
    <w:rsid w:val="00504B25"/>
    <w:rsid w:val="005117D0"/>
    <w:rsid w:val="00515D7E"/>
    <w:rsid w:val="00530966"/>
    <w:rsid w:val="005312CF"/>
    <w:rsid w:val="00537E6D"/>
    <w:rsid w:val="00541A9C"/>
    <w:rsid w:val="00542F1A"/>
    <w:rsid w:val="005551DB"/>
    <w:rsid w:val="0056130E"/>
    <w:rsid w:val="00565C1A"/>
    <w:rsid w:val="00566C6F"/>
    <w:rsid w:val="00570DAC"/>
    <w:rsid w:val="00574FED"/>
    <w:rsid w:val="005851FF"/>
    <w:rsid w:val="005859A0"/>
    <w:rsid w:val="00594EE4"/>
    <w:rsid w:val="005A2E07"/>
    <w:rsid w:val="005B368A"/>
    <w:rsid w:val="005B4465"/>
    <w:rsid w:val="005B514A"/>
    <w:rsid w:val="005C4289"/>
    <w:rsid w:val="005C7ADD"/>
    <w:rsid w:val="005E4DD1"/>
    <w:rsid w:val="005E683B"/>
    <w:rsid w:val="005F09EF"/>
    <w:rsid w:val="005F50F2"/>
    <w:rsid w:val="005F65CA"/>
    <w:rsid w:val="00601232"/>
    <w:rsid w:val="006057C0"/>
    <w:rsid w:val="0061322A"/>
    <w:rsid w:val="00627129"/>
    <w:rsid w:val="00641D88"/>
    <w:rsid w:val="0064581F"/>
    <w:rsid w:val="00656DF8"/>
    <w:rsid w:val="0066014C"/>
    <w:rsid w:val="006643DB"/>
    <w:rsid w:val="00664A21"/>
    <w:rsid w:val="00671EBD"/>
    <w:rsid w:val="0067255D"/>
    <w:rsid w:val="00672CBA"/>
    <w:rsid w:val="00673C47"/>
    <w:rsid w:val="00675D73"/>
    <w:rsid w:val="00676348"/>
    <w:rsid w:val="00681574"/>
    <w:rsid w:val="00687C18"/>
    <w:rsid w:val="006930A3"/>
    <w:rsid w:val="00695543"/>
    <w:rsid w:val="00696165"/>
    <w:rsid w:val="006967D7"/>
    <w:rsid w:val="006A1947"/>
    <w:rsid w:val="006A2612"/>
    <w:rsid w:val="006A48AA"/>
    <w:rsid w:val="006A5C19"/>
    <w:rsid w:val="006A6450"/>
    <w:rsid w:val="006B122A"/>
    <w:rsid w:val="006C0163"/>
    <w:rsid w:val="006C396E"/>
    <w:rsid w:val="006D3837"/>
    <w:rsid w:val="006D5CB2"/>
    <w:rsid w:val="006E1716"/>
    <w:rsid w:val="006E2374"/>
    <w:rsid w:val="006F068B"/>
    <w:rsid w:val="006F0941"/>
    <w:rsid w:val="006F52A9"/>
    <w:rsid w:val="006F6B89"/>
    <w:rsid w:val="006F6FDE"/>
    <w:rsid w:val="007027EC"/>
    <w:rsid w:val="00705538"/>
    <w:rsid w:val="00711ECA"/>
    <w:rsid w:val="00715EF5"/>
    <w:rsid w:val="007203E2"/>
    <w:rsid w:val="00721D76"/>
    <w:rsid w:val="00723BCB"/>
    <w:rsid w:val="00731613"/>
    <w:rsid w:val="00731E19"/>
    <w:rsid w:val="00735A97"/>
    <w:rsid w:val="0073753E"/>
    <w:rsid w:val="0073771E"/>
    <w:rsid w:val="007431C0"/>
    <w:rsid w:val="00743F2B"/>
    <w:rsid w:val="00744708"/>
    <w:rsid w:val="00746135"/>
    <w:rsid w:val="00751266"/>
    <w:rsid w:val="00754FA2"/>
    <w:rsid w:val="00755BA4"/>
    <w:rsid w:val="007628D6"/>
    <w:rsid w:val="00762D22"/>
    <w:rsid w:val="0076449B"/>
    <w:rsid w:val="00771864"/>
    <w:rsid w:val="0077215F"/>
    <w:rsid w:val="00773F41"/>
    <w:rsid w:val="00791779"/>
    <w:rsid w:val="00795FB3"/>
    <w:rsid w:val="007A253A"/>
    <w:rsid w:val="007A259F"/>
    <w:rsid w:val="007A6AFE"/>
    <w:rsid w:val="007B3E6C"/>
    <w:rsid w:val="007C04DA"/>
    <w:rsid w:val="007D2DEE"/>
    <w:rsid w:val="007D3842"/>
    <w:rsid w:val="007D531B"/>
    <w:rsid w:val="007D78CD"/>
    <w:rsid w:val="007E0B9C"/>
    <w:rsid w:val="007E3BF5"/>
    <w:rsid w:val="007E69A3"/>
    <w:rsid w:val="007E6FD7"/>
    <w:rsid w:val="007F0571"/>
    <w:rsid w:val="007F28B1"/>
    <w:rsid w:val="00802F53"/>
    <w:rsid w:val="00803869"/>
    <w:rsid w:val="0081056C"/>
    <w:rsid w:val="00811E21"/>
    <w:rsid w:val="008148E9"/>
    <w:rsid w:val="008163E6"/>
    <w:rsid w:val="00820192"/>
    <w:rsid w:val="008202E7"/>
    <w:rsid w:val="00820A4E"/>
    <w:rsid w:val="0082430B"/>
    <w:rsid w:val="0082468C"/>
    <w:rsid w:val="008257B1"/>
    <w:rsid w:val="00827D95"/>
    <w:rsid w:val="00832A80"/>
    <w:rsid w:val="00832D18"/>
    <w:rsid w:val="008337B5"/>
    <w:rsid w:val="00835FE1"/>
    <w:rsid w:val="008364A7"/>
    <w:rsid w:val="00840A3D"/>
    <w:rsid w:val="0084475F"/>
    <w:rsid w:val="00844773"/>
    <w:rsid w:val="00845C0A"/>
    <w:rsid w:val="00853B43"/>
    <w:rsid w:val="00864475"/>
    <w:rsid w:val="008740ED"/>
    <w:rsid w:val="008804E1"/>
    <w:rsid w:val="008861D5"/>
    <w:rsid w:val="008903B2"/>
    <w:rsid w:val="00890870"/>
    <w:rsid w:val="0089093D"/>
    <w:rsid w:val="00893434"/>
    <w:rsid w:val="008936C4"/>
    <w:rsid w:val="008A73DC"/>
    <w:rsid w:val="008B085F"/>
    <w:rsid w:val="008B6F16"/>
    <w:rsid w:val="008C05E2"/>
    <w:rsid w:val="008D339D"/>
    <w:rsid w:val="008D5105"/>
    <w:rsid w:val="008D6472"/>
    <w:rsid w:val="008D6DDF"/>
    <w:rsid w:val="008E1161"/>
    <w:rsid w:val="008E154F"/>
    <w:rsid w:val="008E5451"/>
    <w:rsid w:val="008F08AC"/>
    <w:rsid w:val="008F0DA2"/>
    <w:rsid w:val="008F3051"/>
    <w:rsid w:val="008F337E"/>
    <w:rsid w:val="008F4844"/>
    <w:rsid w:val="008F55BA"/>
    <w:rsid w:val="009044A2"/>
    <w:rsid w:val="00906E43"/>
    <w:rsid w:val="009150DD"/>
    <w:rsid w:val="00917436"/>
    <w:rsid w:val="00922162"/>
    <w:rsid w:val="00922A82"/>
    <w:rsid w:val="009235C7"/>
    <w:rsid w:val="009256C8"/>
    <w:rsid w:val="00932273"/>
    <w:rsid w:val="009338CF"/>
    <w:rsid w:val="0094093E"/>
    <w:rsid w:val="00940E11"/>
    <w:rsid w:val="009415DA"/>
    <w:rsid w:val="00942E4A"/>
    <w:rsid w:val="009436FA"/>
    <w:rsid w:val="00946AC8"/>
    <w:rsid w:val="00955C71"/>
    <w:rsid w:val="00957066"/>
    <w:rsid w:val="00957C31"/>
    <w:rsid w:val="00967BA4"/>
    <w:rsid w:val="00970656"/>
    <w:rsid w:val="009770FE"/>
    <w:rsid w:val="00980110"/>
    <w:rsid w:val="00985183"/>
    <w:rsid w:val="00987EB0"/>
    <w:rsid w:val="009915B7"/>
    <w:rsid w:val="00996B26"/>
    <w:rsid w:val="009A2769"/>
    <w:rsid w:val="009A2D04"/>
    <w:rsid w:val="009B0023"/>
    <w:rsid w:val="009B0623"/>
    <w:rsid w:val="009B26CE"/>
    <w:rsid w:val="009B3760"/>
    <w:rsid w:val="009C0BC0"/>
    <w:rsid w:val="009C2FF5"/>
    <w:rsid w:val="009D07A3"/>
    <w:rsid w:val="009D16DD"/>
    <w:rsid w:val="009E0544"/>
    <w:rsid w:val="009E0673"/>
    <w:rsid w:val="009F28CA"/>
    <w:rsid w:val="009F505F"/>
    <w:rsid w:val="00A00608"/>
    <w:rsid w:val="00A04C5A"/>
    <w:rsid w:val="00A07AEE"/>
    <w:rsid w:val="00A12F57"/>
    <w:rsid w:val="00A13624"/>
    <w:rsid w:val="00A13B40"/>
    <w:rsid w:val="00A158C2"/>
    <w:rsid w:val="00A15A78"/>
    <w:rsid w:val="00A244CC"/>
    <w:rsid w:val="00A25F85"/>
    <w:rsid w:val="00A30A24"/>
    <w:rsid w:val="00A32B0C"/>
    <w:rsid w:val="00A506D9"/>
    <w:rsid w:val="00A51543"/>
    <w:rsid w:val="00A52F53"/>
    <w:rsid w:val="00A56B4F"/>
    <w:rsid w:val="00A65EB7"/>
    <w:rsid w:val="00A715DD"/>
    <w:rsid w:val="00A7170A"/>
    <w:rsid w:val="00A75898"/>
    <w:rsid w:val="00A82E03"/>
    <w:rsid w:val="00A86D32"/>
    <w:rsid w:val="00A9154F"/>
    <w:rsid w:val="00AA4556"/>
    <w:rsid w:val="00AA7AA4"/>
    <w:rsid w:val="00AA7AAD"/>
    <w:rsid w:val="00AA7C63"/>
    <w:rsid w:val="00AB2E6C"/>
    <w:rsid w:val="00AB3993"/>
    <w:rsid w:val="00AB61B5"/>
    <w:rsid w:val="00AC1EF4"/>
    <w:rsid w:val="00AC3832"/>
    <w:rsid w:val="00AC4E63"/>
    <w:rsid w:val="00AC690A"/>
    <w:rsid w:val="00AC7F8E"/>
    <w:rsid w:val="00AD3B5E"/>
    <w:rsid w:val="00AD6749"/>
    <w:rsid w:val="00AD741E"/>
    <w:rsid w:val="00AE0CDC"/>
    <w:rsid w:val="00B0784A"/>
    <w:rsid w:val="00B1147D"/>
    <w:rsid w:val="00B12B0B"/>
    <w:rsid w:val="00B22159"/>
    <w:rsid w:val="00B319B6"/>
    <w:rsid w:val="00B4029F"/>
    <w:rsid w:val="00B51A78"/>
    <w:rsid w:val="00B52F79"/>
    <w:rsid w:val="00B65BD0"/>
    <w:rsid w:val="00B71FFE"/>
    <w:rsid w:val="00B73798"/>
    <w:rsid w:val="00B75984"/>
    <w:rsid w:val="00B767AE"/>
    <w:rsid w:val="00B77D5E"/>
    <w:rsid w:val="00B77ECD"/>
    <w:rsid w:val="00B80E66"/>
    <w:rsid w:val="00B8123B"/>
    <w:rsid w:val="00B81826"/>
    <w:rsid w:val="00B84684"/>
    <w:rsid w:val="00B87C4C"/>
    <w:rsid w:val="00B97C7E"/>
    <w:rsid w:val="00BA280D"/>
    <w:rsid w:val="00BA327C"/>
    <w:rsid w:val="00BA5FF4"/>
    <w:rsid w:val="00BA6BC9"/>
    <w:rsid w:val="00BB4671"/>
    <w:rsid w:val="00BB753D"/>
    <w:rsid w:val="00BC5F54"/>
    <w:rsid w:val="00BD0561"/>
    <w:rsid w:val="00BD158C"/>
    <w:rsid w:val="00BD15DD"/>
    <w:rsid w:val="00BD2F2A"/>
    <w:rsid w:val="00BD5C90"/>
    <w:rsid w:val="00BE3B0A"/>
    <w:rsid w:val="00BE5013"/>
    <w:rsid w:val="00BE60C7"/>
    <w:rsid w:val="00BF0942"/>
    <w:rsid w:val="00BF2922"/>
    <w:rsid w:val="00BF2B4F"/>
    <w:rsid w:val="00BF3ABE"/>
    <w:rsid w:val="00BF3FEA"/>
    <w:rsid w:val="00BF67AD"/>
    <w:rsid w:val="00C01C4A"/>
    <w:rsid w:val="00C134DC"/>
    <w:rsid w:val="00C14C0A"/>
    <w:rsid w:val="00C1763E"/>
    <w:rsid w:val="00C2333E"/>
    <w:rsid w:val="00C24890"/>
    <w:rsid w:val="00C2777D"/>
    <w:rsid w:val="00C32170"/>
    <w:rsid w:val="00C375B1"/>
    <w:rsid w:val="00C4101E"/>
    <w:rsid w:val="00C4286B"/>
    <w:rsid w:val="00C43F3C"/>
    <w:rsid w:val="00C46AA3"/>
    <w:rsid w:val="00C6196B"/>
    <w:rsid w:val="00C62100"/>
    <w:rsid w:val="00C62A52"/>
    <w:rsid w:val="00C67F7D"/>
    <w:rsid w:val="00C7032D"/>
    <w:rsid w:val="00C771C9"/>
    <w:rsid w:val="00C86772"/>
    <w:rsid w:val="00C87105"/>
    <w:rsid w:val="00C90AB8"/>
    <w:rsid w:val="00C91BBD"/>
    <w:rsid w:val="00C92FC9"/>
    <w:rsid w:val="00CA1626"/>
    <w:rsid w:val="00CA5DBA"/>
    <w:rsid w:val="00CB0FF5"/>
    <w:rsid w:val="00CB3B4D"/>
    <w:rsid w:val="00CB57E7"/>
    <w:rsid w:val="00CB7C13"/>
    <w:rsid w:val="00CC0B4B"/>
    <w:rsid w:val="00CC10D9"/>
    <w:rsid w:val="00CD6145"/>
    <w:rsid w:val="00CD68DD"/>
    <w:rsid w:val="00CD7341"/>
    <w:rsid w:val="00CE00A8"/>
    <w:rsid w:val="00CE5223"/>
    <w:rsid w:val="00CF01D6"/>
    <w:rsid w:val="00CF4379"/>
    <w:rsid w:val="00CF442D"/>
    <w:rsid w:val="00D00420"/>
    <w:rsid w:val="00D02674"/>
    <w:rsid w:val="00D1740F"/>
    <w:rsid w:val="00D17ACA"/>
    <w:rsid w:val="00D2561C"/>
    <w:rsid w:val="00D319B4"/>
    <w:rsid w:val="00D34D01"/>
    <w:rsid w:val="00D36AF8"/>
    <w:rsid w:val="00D378AA"/>
    <w:rsid w:val="00D409CC"/>
    <w:rsid w:val="00D4146E"/>
    <w:rsid w:val="00D475FC"/>
    <w:rsid w:val="00D50F60"/>
    <w:rsid w:val="00D528C6"/>
    <w:rsid w:val="00D528EF"/>
    <w:rsid w:val="00D60B6D"/>
    <w:rsid w:val="00D6773B"/>
    <w:rsid w:val="00D74A02"/>
    <w:rsid w:val="00D804B9"/>
    <w:rsid w:val="00D84028"/>
    <w:rsid w:val="00D911D2"/>
    <w:rsid w:val="00D92441"/>
    <w:rsid w:val="00D92511"/>
    <w:rsid w:val="00D94936"/>
    <w:rsid w:val="00D97CB9"/>
    <w:rsid w:val="00DA6C1A"/>
    <w:rsid w:val="00DA74A9"/>
    <w:rsid w:val="00DB1F75"/>
    <w:rsid w:val="00DB6652"/>
    <w:rsid w:val="00DB7429"/>
    <w:rsid w:val="00DD0C76"/>
    <w:rsid w:val="00DD15D1"/>
    <w:rsid w:val="00DD560F"/>
    <w:rsid w:val="00DE00F5"/>
    <w:rsid w:val="00DE2041"/>
    <w:rsid w:val="00DE5286"/>
    <w:rsid w:val="00DE5C0F"/>
    <w:rsid w:val="00DE60C6"/>
    <w:rsid w:val="00DE65D4"/>
    <w:rsid w:val="00DF4A1C"/>
    <w:rsid w:val="00DF6FFA"/>
    <w:rsid w:val="00E03E7E"/>
    <w:rsid w:val="00E0570F"/>
    <w:rsid w:val="00E13119"/>
    <w:rsid w:val="00E1429A"/>
    <w:rsid w:val="00E14F29"/>
    <w:rsid w:val="00E165AF"/>
    <w:rsid w:val="00E21A11"/>
    <w:rsid w:val="00E24115"/>
    <w:rsid w:val="00E377B2"/>
    <w:rsid w:val="00E46C9D"/>
    <w:rsid w:val="00E5270D"/>
    <w:rsid w:val="00E55989"/>
    <w:rsid w:val="00E56CF2"/>
    <w:rsid w:val="00E62EC3"/>
    <w:rsid w:val="00E823B7"/>
    <w:rsid w:val="00E84DCF"/>
    <w:rsid w:val="00E93873"/>
    <w:rsid w:val="00E9431B"/>
    <w:rsid w:val="00EA0763"/>
    <w:rsid w:val="00EA2690"/>
    <w:rsid w:val="00EA4390"/>
    <w:rsid w:val="00EA770E"/>
    <w:rsid w:val="00EA7932"/>
    <w:rsid w:val="00EB2AD3"/>
    <w:rsid w:val="00EB3AF0"/>
    <w:rsid w:val="00EB69D3"/>
    <w:rsid w:val="00EB71FC"/>
    <w:rsid w:val="00EC2FD5"/>
    <w:rsid w:val="00EC33BB"/>
    <w:rsid w:val="00EC4EBE"/>
    <w:rsid w:val="00EC7FB2"/>
    <w:rsid w:val="00ED62E1"/>
    <w:rsid w:val="00ED7AB1"/>
    <w:rsid w:val="00EE2433"/>
    <w:rsid w:val="00EE340E"/>
    <w:rsid w:val="00EE5CC8"/>
    <w:rsid w:val="00EF03B0"/>
    <w:rsid w:val="00EF0623"/>
    <w:rsid w:val="00EF0C02"/>
    <w:rsid w:val="00EF4BA0"/>
    <w:rsid w:val="00EF5F81"/>
    <w:rsid w:val="00EF7DB7"/>
    <w:rsid w:val="00EF7FE0"/>
    <w:rsid w:val="00F03AAC"/>
    <w:rsid w:val="00F1293A"/>
    <w:rsid w:val="00F2736C"/>
    <w:rsid w:val="00F30844"/>
    <w:rsid w:val="00F31454"/>
    <w:rsid w:val="00F47B0C"/>
    <w:rsid w:val="00F508A8"/>
    <w:rsid w:val="00F51D9C"/>
    <w:rsid w:val="00F5678E"/>
    <w:rsid w:val="00F64D9D"/>
    <w:rsid w:val="00F672A0"/>
    <w:rsid w:val="00F81DBA"/>
    <w:rsid w:val="00F82186"/>
    <w:rsid w:val="00F82EAE"/>
    <w:rsid w:val="00F84C28"/>
    <w:rsid w:val="00F852B3"/>
    <w:rsid w:val="00F85420"/>
    <w:rsid w:val="00F95077"/>
    <w:rsid w:val="00F95EFD"/>
    <w:rsid w:val="00FA6632"/>
    <w:rsid w:val="00FB0487"/>
    <w:rsid w:val="00FB2658"/>
    <w:rsid w:val="00FB6424"/>
    <w:rsid w:val="00FC371E"/>
    <w:rsid w:val="00FC7A66"/>
    <w:rsid w:val="00FD0F45"/>
    <w:rsid w:val="00FD6EDB"/>
    <w:rsid w:val="00FD7D3A"/>
    <w:rsid w:val="00FE147A"/>
    <w:rsid w:val="00FF2CA3"/>
    <w:rsid w:val="00FF4E54"/>
    <w:rsid w:val="00FF4F8A"/>
    <w:rsid w:val="00FF5AD7"/>
    <w:rsid w:val="00FF6167"/>
    <w:rsid w:val="00FF634F"/>
    <w:rsid w:val="00FF6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EE238A"/>
  <w15:docId w15:val="{B76FD0D0-4C31-42AC-91C6-B14F617E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7AD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2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73DC"/>
    <w:pPr>
      <w:ind w:left="720"/>
      <w:contextualSpacing/>
    </w:pPr>
  </w:style>
  <w:style w:type="paragraph" w:styleId="NormalWeb">
    <w:name w:val="Normal (Web)"/>
    <w:basedOn w:val="Normal"/>
    <w:uiPriority w:val="99"/>
    <w:unhideWhenUsed/>
    <w:rsid w:val="00835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30844"/>
    <w:rPr>
      <w:sz w:val="16"/>
      <w:szCs w:val="16"/>
    </w:rPr>
  </w:style>
  <w:style w:type="paragraph" w:styleId="CommentText">
    <w:name w:val="annotation text"/>
    <w:basedOn w:val="Normal"/>
    <w:link w:val="CommentTextChar"/>
    <w:uiPriority w:val="99"/>
    <w:unhideWhenUsed/>
    <w:rsid w:val="00F30844"/>
    <w:pPr>
      <w:spacing w:line="240" w:lineRule="auto"/>
    </w:pPr>
    <w:rPr>
      <w:sz w:val="20"/>
      <w:szCs w:val="20"/>
    </w:rPr>
  </w:style>
  <w:style w:type="character" w:customStyle="1" w:styleId="CommentTextChar">
    <w:name w:val="Comment Text Char"/>
    <w:basedOn w:val="DefaultParagraphFont"/>
    <w:link w:val="CommentText"/>
    <w:uiPriority w:val="99"/>
    <w:rsid w:val="00F30844"/>
    <w:rPr>
      <w:sz w:val="20"/>
      <w:szCs w:val="20"/>
    </w:rPr>
  </w:style>
  <w:style w:type="paragraph" w:styleId="CommentSubject">
    <w:name w:val="annotation subject"/>
    <w:basedOn w:val="CommentText"/>
    <w:next w:val="CommentText"/>
    <w:link w:val="CommentSubjectChar"/>
    <w:uiPriority w:val="99"/>
    <w:semiHidden/>
    <w:unhideWhenUsed/>
    <w:rsid w:val="00F30844"/>
    <w:rPr>
      <w:b/>
      <w:bCs/>
    </w:rPr>
  </w:style>
  <w:style w:type="character" w:customStyle="1" w:styleId="CommentSubjectChar">
    <w:name w:val="Comment Subject Char"/>
    <w:basedOn w:val="CommentTextChar"/>
    <w:link w:val="CommentSubject"/>
    <w:uiPriority w:val="99"/>
    <w:semiHidden/>
    <w:rsid w:val="00F30844"/>
    <w:rPr>
      <w:b/>
      <w:bCs/>
      <w:sz w:val="20"/>
      <w:szCs w:val="20"/>
    </w:rPr>
  </w:style>
  <w:style w:type="paragraph" w:styleId="BalloonText">
    <w:name w:val="Balloon Text"/>
    <w:basedOn w:val="Normal"/>
    <w:link w:val="BalloonTextChar"/>
    <w:uiPriority w:val="99"/>
    <w:semiHidden/>
    <w:unhideWhenUsed/>
    <w:rsid w:val="00F3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44"/>
    <w:rPr>
      <w:rFonts w:ascii="Tahoma" w:hAnsi="Tahoma" w:cs="Tahoma"/>
      <w:sz w:val="16"/>
      <w:szCs w:val="16"/>
    </w:rPr>
  </w:style>
  <w:style w:type="character" w:styleId="Hyperlink">
    <w:name w:val="Hyperlink"/>
    <w:basedOn w:val="DefaultParagraphFont"/>
    <w:uiPriority w:val="99"/>
    <w:unhideWhenUsed/>
    <w:rsid w:val="00A56B4F"/>
    <w:rPr>
      <w:color w:val="0000FF" w:themeColor="hyperlink"/>
      <w:u w:val="single"/>
    </w:rPr>
  </w:style>
  <w:style w:type="paragraph" w:styleId="Revision">
    <w:name w:val="Revision"/>
    <w:hidden/>
    <w:uiPriority w:val="99"/>
    <w:semiHidden/>
    <w:rsid w:val="001878B3"/>
    <w:pPr>
      <w:spacing w:after="0" w:line="240" w:lineRule="auto"/>
    </w:pPr>
  </w:style>
  <w:style w:type="paragraph" w:customStyle="1" w:styleId="NoteLevel11">
    <w:name w:val="Note Level 11"/>
    <w:basedOn w:val="Normal"/>
    <w:uiPriority w:val="99"/>
    <w:unhideWhenUsed/>
    <w:rsid w:val="0073771E"/>
    <w:pPr>
      <w:keepNext/>
      <w:numPr>
        <w:numId w:val="2"/>
      </w:numPr>
      <w:spacing w:after="0"/>
      <w:contextualSpacing/>
      <w:outlineLvl w:val="0"/>
    </w:pPr>
    <w:rPr>
      <w:rFonts w:ascii="Verdana" w:hAnsi="Verdana"/>
    </w:rPr>
  </w:style>
  <w:style w:type="paragraph" w:customStyle="1" w:styleId="NoteLevel21">
    <w:name w:val="Note Level 21"/>
    <w:basedOn w:val="Normal"/>
    <w:uiPriority w:val="99"/>
    <w:semiHidden/>
    <w:unhideWhenUsed/>
    <w:rsid w:val="0073771E"/>
    <w:pPr>
      <w:keepNext/>
      <w:numPr>
        <w:ilvl w:val="1"/>
        <w:numId w:val="2"/>
      </w:numPr>
      <w:spacing w:after="0"/>
      <w:contextualSpacing/>
      <w:outlineLvl w:val="1"/>
    </w:pPr>
    <w:rPr>
      <w:rFonts w:ascii="Verdana" w:hAnsi="Verdana"/>
    </w:rPr>
  </w:style>
  <w:style w:type="paragraph" w:customStyle="1" w:styleId="NoteLevel31">
    <w:name w:val="Note Level 31"/>
    <w:basedOn w:val="Normal"/>
    <w:uiPriority w:val="99"/>
    <w:semiHidden/>
    <w:unhideWhenUsed/>
    <w:rsid w:val="0073771E"/>
    <w:pPr>
      <w:keepNext/>
      <w:numPr>
        <w:ilvl w:val="2"/>
        <w:numId w:val="2"/>
      </w:numPr>
      <w:spacing w:after="0"/>
      <w:contextualSpacing/>
      <w:outlineLvl w:val="2"/>
    </w:pPr>
    <w:rPr>
      <w:rFonts w:ascii="Verdana" w:hAnsi="Verdana"/>
    </w:rPr>
  </w:style>
  <w:style w:type="paragraph" w:customStyle="1" w:styleId="NoteLevel41">
    <w:name w:val="Note Level 41"/>
    <w:basedOn w:val="Normal"/>
    <w:uiPriority w:val="99"/>
    <w:semiHidden/>
    <w:unhideWhenUsed/>
    <w:rsid w:val="0073771E"/>
    <w:pPr>
      <w:keepNext/>
      <w:numPr>
        <w:ilvl w:val="3"/>
        <w:numId w:val="2"/>
      </w:numPr>
      <w:spacing w:after="0"/>
      <w:contextualSpacing/>
      <w:outlineLvl w:val="3"/>
    </w:pPr>
    <w:rPr>
      <w:rFonts w:ascii="Verdana" w:hAnsi="Verdana"/>
    </w:rPr>
  </w:style>
  <w:style w:type="paragraph" w:customStyle="1" w:styleId="NoteLevel51">
    <w:name w:val="Note Level 51"/>
    <w:basedOn w:val="Normal"/>
    <w:uiPriority w:val="99"/>
    <w:semiHidden/>
    <w:unhideWhenUsed/>
    <w:rsid w:val="0073771E"/>
    <w:pPr>
      <w:keepNext/>
      <w:numPr>
        <w:ilvl w:val="4"/>
        <w:numId w:val="2"/>
      </w:numPr>
      <w:spacing w:after="0"/>
      <w:contextualSpacing/>
      <w:outlineLvl w:val="4"/>
    </w:pPr>
    <w:rPr>
      <w:rFonts w:ascii="Verdana" w:hAnsi="Verdana"/>
    </w:rPr>
  </w:style>
  <w:style w:type="paragraph" w:customStyle="1" w:styleId="NoteLevel61">
    <w:name w:val="Note Level 61"/>
    <w:basedOn w:val="Normal"/>
    <w:uiPriority w:val="99"/>
    <w:semiHidden/>
    <w:unhideWhenUsed/>
    <w:rsid w:val="0073771E"/>
    <w:pPr>
      <w:keepNext/>
      <w:numPr>
        <w:ilvl w:val="5"/>
        <w:numId w:val="2"/>
      </w:numPr>
      <w:spacing w:after="0"/>
      <w:contextualSpacing/>
      <w:outlineLvl w:val="5"/>
    </w:pPr>
    <w:rPr>
      <w:rFonts w:ascii="Verdana" w:hAnsi="Verdana"/>
    </w:rPr>
  </w:style>
  <w:style w:type="paragraph" w:customStyle="1" w:styleId="NoteLevel71">
    <w:name w:val="Note Level 71"/>
    <w:basedOn w:val="Normal"/>
    <w:uiPriority w:val="99"/>
    <w:semiHidden/>
    <w:unhideWhenUsed/>
    <w:rsid w:val="0073771E"/>
    <w:pPr>
      <w:keepNext/>
      <w:numPr>
        <w:ilvl w:val="6"/>
        <w:numId w:val="2"/>
      </w:numPr>
      <w:spacing w:after="0"/>
      <w:contextualSpacing/>
      <w:outlineLvl w:val="6"/>
    </w:pPr>
    <w:rPr>
      <w:rFonts w:ascii="Verdana" w:hAnsi="Verdana"/>
    </w:rPr>
  </w:style>
  <w:style w:type="paragraph" w:customStyle="1" w:styleId="NoteLevel81">
    <w:name w:val="Note Level 81"/>
    <w:basedOn w:val="Normal"/>
    <w:uiPriority w:val="99"/>
    <w:semiHidden/>
    <w:unhideWhenUsed/>
    <w:rsid w:val="0073771E"/>
    <w:pPr>
      <w:keepNext/>
      <w:numPr>
        <w:ilvl w:val="7"/>
        <w:numId w:val="2"/>
      </w:numPr>
      <w:spacing w:after="0"/>
      <w:contextualSpacing/>
      <w:outlineLvl w:val="7"/>
    </w:pPr>
    <w:rPr>
      <w:rFonts w:ascii="Verdana" w:hAnsi="Verdana"/>
    </w:rPr>
  </w:style>
  <w:style w:type="paragraph" w:customStyle="1" w:styleId="NoteLevel91">
    <w:name w:val="Note Level 91"/>
    <w:basedOn w:val="Normal"/>
    <w:uiPriority w:val="99"/>
    <w:semiHidden/>
    <w:unhideWhenUsed/>
    <w:rsid w:val="0073771E"/>
    <w:pPr>
      <w:keepNext/>
      <w:numPr>
        <w:ilvl w:val="8"/>
        <w:numId w:val="2"/>
      </w:numPr>
      <w:spacing w:after="0"/>
      <w:contextualSpacing/>
      <w:outlineLvl w:val="8"/>
    </w:pPr>
    <w:rPr>
      <w:rFonts w:ascii="Verdana" w:hAnsi="Verdana"/>
    </w:rPr>
  </w:style>
  <w:style w:type="paragraph" w:styleId="Header">
    <w:name w:val="header"/>
    <w:basedOn w:val="Normal"/>
    <w:link w:val="HeaderChar"/>
    <w:uiPriority w:val="99"/>
    <w:unhideWhenUsed/>
    <w:rsid w:val="007377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6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D22"/>
  </w:style>
  <w:style w:type="character" w:customStyle="1" w:styleId="Heading1Char">
    <w:name w:val="Heading 1 Char"/>
    <w:basedOn w:val="DefaultParagraphFont"/>
    <w:link w:val="Heading1"/>
    <w:uiPriority w:val="9"/>
    <w:rsid w:val="005C7ADD"/>
    <w:rPr>
      <w:rFonts w:ascii="Times New Roman" w:hAnsi="Times New Roman"/>
      <w:b/>
      <w:bCs/>
      <w:kern w:val="36"/>
      <w:sz w:val="48"/>
      <w:szCs w:val="48"/>
    </w:rPr>
  </w:style>
  <w:style w:type="character" w:customStyle="1" w:styleId="apple-converted-space">
    <w:name w:val="apple-converted-space"/>
    <w:basedOn w:val="DefaultParagraphFont"/>
    <w:rsid w:val="005C7ADD"/>
  </w:style>
  <w:style w:type="paragraph" w:customStyle="1" w:styleId="BodyA">
    <w:name w:val="Body A"/>
    <w:rsid w:val="00FB642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32"/>
      <w:szCs w:val="32"/>
      <w:u w:color="000000"/>
      <w:bdr w:val="nil"/>
      <w:lang w:val="en-US" w:eastAsia="en-GB"/>
    </w:rPr>
  </w:style>
  <w:style w:type="character" w:styleId="Strong">
    <w:name w:val="Strong"/>
    <w:basedOn w:val="DefaultParagraphFont"/>
    <w:uiPriority w:val="22"/>
    <w:qFormat/>
    <w:rsid w:val="009770FE"/>
    <w:rPr>
      <w:b/>
      <w:bCs/>
    </w:rPr>
  </w:style>
  <w:style w:type="character" w:styleId="FollowedHyperlink">
    <w:name w:val="FollowedHyperlink"/>
    <w:basedOn w:val="DefaultParagraphFont"/>
    <w:uiPriority w:val="99"/>
    <w:semiHidden/>
    <w:unhideWhenUsed/>
    <w:rsid w:val="007E69A3"/>
    <w:rPr>
      <w:color w:val="800080" w:themeColor="followedHyperlink"/>
      <w:u w:val="single"/>
    </w:rPr>
  </w:style>
  <w:style w:type="paragraph" w:styleId="NoSpacing">
    <w:name w:val="No Spacing"/>
    <w:uiPriority w:val="1"/>
    <w:qFormat/>
    <w:rsid w:val="00E52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5922">
      <w:bodyDiv w:val="1"/>
      <w:marLeft w:val="0"/>
      <w:marRight w:val="0"/>
      <w:marTop w:val="0"/>
      <w:marBottom w:val="0"/>
      <w:divBdr>
        <w:top w:val="none" w:sz="0" w:space="0" w:color="auto"/>
        <w:left w:val="none" w:sz="0" w:space="0" w:color="auto"/>
        <w:bottom w:val="none" w:sz="0" w:space="0" w:color="auto"/>
        <w:right w:val="none" w:sz="0" w:space="0" w:color="auto"/>
      </w:divBdr>
    </w:div>
    <w:div w:id="38284653">
      <w:bodyDiv w:val="1"/>
      <w:marLeft w:val="0"/>
      <w:marRight w:val="0"/>
      <w:marTop w:val="0"/>
      <w:marBottom w:val="0"/>
      <w:divBdr>
        <w:top w:val="none" w:sz="0" w:space="0" w:color="auto"/>
        <w:left w:val="none" w:sz="0" w:space="0" w:color="auto"/>
        <w:bottom w:val="none" w:sz="0" w:space="0" w:color="auto"/>
        <w:right w:val="none" w:sz="0" w:space="0" w:color="auto"/>
      </w:divBdr>
    </w:div>
    <w:div w:id="55247577">
      <w:bodyDiv w:val="1"/>
      <w:marLeft w:val="0"/>
      <w:marRight w:val="0"/>
      <w:marTop w:val="0"/>
      <w:marBottom w:val="0"/>
      <w:divBdr>
        <w:top w:val="none" w:sz="0" w:space="0" w:color="auto"/>
        <w:left w:val="none" w:sz="0" w:space="0" w:color="auto"/>
        <w:bottom w:val="none" w:sz="0" w:space="0" w:color="auto"/>
        <w:right w:val="none" w:sz="0" w:space="0" w:color="auto"/>
      </w:divBdr>
      <w:divsChild>
        <w:div w:id="300618658">
          <w:marLeft w:val="547"/>
          <w:marRight w:val="0"/>
          <w:marTop w:val="240"/>
          <w:marBottom w:val="0"/>
          <w:divBdr>
            <w:top w:val="none" w:sz="0" w:space="0" w:color="auto"/>
            <w:left w:val="none" w:sz="0" w:space="0" w:color="auto"/>
            <w:bottom w:val="none" w:sz="0" w:space="0" w:color="auto"/>
            <w:right w:val="none" w:sz="0" w:space="0" w:color="auto"/>
          </w:divBdr>
        </w:div>
        <w:div w:id="447286361">
          <w:marLeft w:val="547"/>
          <w:marRight w:val="0"/>
          <w:marTop w:val="240"/>
          <w:marBottom w:val="0"/>
          <w:divBdr>
            <w:top w:val="none" w:sz="0" w:space="0" w:color="auto"/>
            <w:left w:val="none" w:sz="0" w:space="0" w:color="auto"/>
            <w:bottom w:val="none" w:sz="0" w:space="0" w:color="auto"/>
            <w:right w:val="none" w:sz="0" w:space="0" w:color="auto"/>
          </w:divBdr>
        </w:div>
        <w:div w:id="559486166">
          <w:marLeft w:val="547"/>
          <w:marRight w:val="0"/>
          <w:marTop w:val="240"/>
          <w:marBottom w:val="0"/>
          <w:divBdr>
            <w:top w:val="none" w:sz="0" w:space="0" w:color="auto"/>
            <w:left w:val="none" w:sz="0" w:space="0" w:color="auto"/>
            <w:bottom w:val="none" w:sz="0" w:space="0" w:color="auto"/>
            <w:right w:val="none" w:sz="0" w:space="0" w:color="auto"/>
          </w:divBdr>
        </w:div>
        <w:div w:id="854196279">
          <w:marLeft w:val="547"/>
          <w:marRight w:val="0"/>
          <w:marTop w:val="240"/>
          <w:marBottom w:val="0"/>
          <w:divBdr>
            <w:top w:val="none" w:sz="0" w:space="0" w:color="auto"/>
            <w:left w:val="none" w:sz="0" w:space="0" w:color="auto"/>
            <w:bottom w:val="none" w:sz="0" w:space="0" w:color="auto"/>
            <w:right w:val="none" w:sz="0" w:space="0" w:color="auto"/>
          </w:divBdr>
        </w:div>
        <w:div w:id="1500192229">
          <w:marLeft w:val="547"/>
          <w:marRight w:val="0"/>
          <w:marTop w:val="240"/>
          <w:marBottom w:val="0"/>
          <w:divBdr>
            <w:top w:val="none" w:sz="0" w:space="0" w:color="auto"/>
            <w:left w:val="none" w:sz="0" w:space="0" w:color="auto"/>
            <w:bottom w:val="none" w:sz="0" w:space="0" w:color="auto"/>
            <w:right w:val="none" w:sz="0" w:space="0" w:color="auto"/>
          </w:divBdr>
        </w:div>
        <w:div w:id="1527450238">
          <w:marLeft w:val="547"/>
          <w:marRight w:val="0"/>
          <w:marTop w:val="240"/>
          <w:marBottom w:val="0"/>
          <w:divBdr>
            <w:top w:val="none" w:sz="0" w:space="0" w:color="auto"/>
            <w:left w:val="none" w:sz="0" w:space="0" w:color="auto"/>
            <w:bottom w:val="none" w:sz="0" w:space="0" w:color="auto"/>
            <w:right w:val="none" w:sz="0" w:space="0" w:color="auto"/>
          </w:divBdr>
        </w:div>
      </w:divsChild>
    </w:div>
    <w:div w:id="73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9066575">
          <w:marLeft w:val="0"/>
          <w:marRight w:val="0"/>
          <w:marTop w:val="34"/>
          <w:marBottom w:val="34"/>
          <w:divBdr>
            <w:top w:val="none" w:sz="0" w:space="0" w:color="auto"/>
            <w:left w:val="none" w:sz="0" w:space="0" w:color="auto"/>
            <w:bottom w:val="none" w:sz="0" w:space="0" w:color="auto"/>
            <w:right w:val="none" w:sz="0" w:space="0" w:color="auto"/>
          </w:divBdr>
        </w:div>
      </w:divsChild>
    </w:div>
    <w:div w:id="123038199">
      <w:bodyDiv w:val="1"/>
      <w:marLeft w:val="0"/>
      <w:marRight w:val="0"/>
      <w:marTop w:val="0"/>
      <w:marBottom w:val="0"/>
      <w:divBdr>
        <w:top w:val="none" w:sz="0" w:space="0" w:color="auto"/>
        <w:left w:val="none" w:sz="0" w:space="0" w:color="auto"/>
        <w:bottom w:val="none" w:sz="0" w:space="0" w:color="auto"/>
        <w:right w:val="none" w:sz="0" w:space="0" w:color="auto"/>
      </w:divBdr>
    </w:div>
    <w:div w:id="167256842">
      <w:bodyDiv w:val="1"/>
      <w:marLeft w:val="0"/>
      <w:marRight w:val="0"/>
      <w:marTop w:val="0"/>
      <w:marBottom w:val="0"/>
      <w:divBdr>
        <w:top w:val="none" w:sz="0" w:space="0" w:color="auto"/>
        <w:left w:val="none" w:sz="0" w:space="0" w:color="auto"/>
        <w:bottom w:val="none" w:sz="0" w:space="0" w:color="auto"/>
        <w:right w:val="none" w:sz="0" w:space="0" w:color="auto"/>
      </w:divBdr>
      <w:divsChild>
        <w:div w:id="1287463768">
          <w:marLeft w:val="0"/>
          <w:marRight w:val="0"/>
          <w:marTop w:val="120"/>
          <w:marBottom w:val="360"/>
          <w:divBdr>
            <w:top w:val="none" w:sz="0" w:space="0" w:color="auto"/>
            <w:left w:val="none" w:sz="0" w:space="0" w:color="auto"/>
            <w:bottom w:val="none" w:sz="0" w:space="0" w:color="auto"/>
            <w:right w:val="none" w:sz="0" w:space="0" w:color="auto"/>
          </w:divBdr>
          <w:divsChild>
            <w:div w:id="1444154142">
              <w:marLeft w:val="0"/>
              <w:marRight w:val="0"/>
              <w:marTop w:val="0"/>
              <w:marBottom w:val="0"/>
              <w:divBdr>
                <w:top w:val="none" w:sz="0" w:space="0" w:color="auto"/>
                <w:left w:val="none" w:sz="0" w:space="0" w:color="auto"/>
                <w:bottom w:val="none" w:sz="0" w:space="0" w:color="auto"/>
                <w:right w:val="none" w:sz="0" w:space="0" w:color="auto"/>
              </w:divBdr>
            </w:div>
            <w:div w:id="1632980446">
              <w:marLeft w:val="420"/>
              <w:marRight w:val="0"/>
              <w:marTop w:val="0"/>
              <w:marBottom w:val="0"/>
              <w:divBdr>
                <w:top w:val="none" w:sz="0" w:space="0" w:color="auto"/>
                <w:left w:val="none" w:sz="0" w:space="0" w:color="auto"/>
                <w:bottom w:val="none" w:sz="0" w:space="0" w:color="auto"/>
                <w:right w:val="none" w:sz="0" w:space="0" w:color="auto"/>
              </w:divBdr>
              <w:divsChild>
                <w:div w:id="19921765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543252163">
          <w:marLeft w:val="0"/>
          <w:marRight w:val="0"/>
          <w:marTop w:val="120"/>
          <w:marBottom w:val="360"/>
          <w:divBdr>
            <w:top w:val="none" w:sz="0" w:space="0" w:color="auto"/>
            <w:left w:val="none" w:sz="0" w:space="0" w:color="auto"/>
            <w:bottom w:val="none" w:sz="0" w:space="0" w:color="auto"/>
            <w:right w:val="none" w:sz="0" w:space="0" w:color="auto"/>
          </w:divBdr>
          <w:divsChild>
            <w:div w:id="1954900468">
              <w:marLeft w:val="420"/>
              <w:marRight w:val="0"/>
              <w:marTop w:val="0"/>
              <w:marBottom w:val="0"/>
              <w:divBdr>
                <w:top w:val="none" w:sz="0" w:space="0" w:color="auto"/>
                <w:left w:val="none" w:sz="0" w:space="0" w:color="auto"/>
                <w:bottom w:val="none" w:sz="0" w:space="0" w:color="auto"/>
                <w:right w:val="none" w:sz="0" w:space="0" w:color="auto"/>
              </w:divBdr>
              <w:divsChild>
                <w:div w:id="1655598337">
                  <w:marLeft w:val="0"/>
                  <w:marRight w:val="0"/>
                  <w:marTop w:val="34"/>
                  <w:marBottom w:val="34"/>
                  <w:divBdr>
                    <w:top w:val="none" w:sz="0" w:space="0" w:color="auto"/>
                    <w:left w:val="none" w:sz="0" w:space="0" w:color="auto"/>
                    <w:bottom w:val="none" w:sz="0" w:space="0" w:color="auto"/>
                    <w:right w:val="none" w:sz="0" w:space="0" w:color="auto"/>
                  </w:divBdr>
                </w:div>
                <w:div w:id="2128810715">
                  <w:marLeft w:val="0"/>
                  <w:marRight w:val="0"/>
                  <w:marTop w:val="0"/>
                  <w:marBottom w:val="0"/>
                  <w:divBdr>
                    <w:top w:val="none" w:sz="0" w:space="0" w:color="auto"/>
                    <w:left w:val="none" w:sz="0" w:space="0" w:color="auto"/>
                    <w:bottom w:val="none" w:sz="0" w:space="0" w:color="auto"/>
                    <w:right w:val="none" w:sz="0" w:space="0" w:color="auto"/>
                  </w:divBdr>
                  <w:divsChild>
                    <w:div w:id="19170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7013">
      <w:bodyDiv w:val="1"/>
      <w:marLeft w:val="0"/>
      <w:marRight w:val="0"/>
      <w:marTop w:val="0"/>
      <w:marBottom w:val="0"/>
      <w:divBdr>
        <w:top w:val="none" w:sz="0" w:space="0" w:color="auto"/>
        <w:left w:val="none" w:sz="0" w:space="0" w:color="auto"/>
        <w:bottom w:val="none" w:sz="0" w:space="0" w:color="auto"/>
        <w:right w:val="none" w:sz="0" w:space="0" w:color="auto"/>
      </w:divBdr>
    </w:div>
    <w:div w:id="201598404">
      <w:bodyDiv w:val="1"/>
      <w:marLeft w:val="0"/>
      <w:marRight w:val="0"/>
      <w:marTop w:val="0"/>
      <w:marBottom w:val="0"/>
      <w:divBdr>
        <w:top w:val="none" w:sz="0" w:space="0" w:color="auto"/>
        <w:left w:val="none" w:sz="0" w:space="0" w:color="auto"/>
        <w:bottom w:val="none" w:sz="0" w:space="0" w:color="auto"/>
        <w:right w:val="none" w:sz="0" w:space="0" w:color="auto"/>
      </w:divBdr>
    </w:div>
    <w:div w:id="224998899">
      <w:bodyDiv w:val="1"/>
      <w:marLeft w:val="0"/>
      <w:marRight w:val="0"/>
      <w:marTop w:val="0"/>
      <w:marBottom w:val="0"/>
      <w:divBdr>
        <w:top w:val="none" w:sz="0" w:space="0" w:color="auto"/>
        <w:left w:val="none" w:sz="0" w:space="0" w:color="auto"/>
        <w:bottom w:val="none" w:sz="0" w:space="0" w:color="auto"/>
        <w:right w:val="none" w:sz="0" w:space="0" w:color="auto"/>
      </w:divBdr>
      <w:divsChild>
        <w:div w:id="863832282">
          <w:marLeft w:val="0"/>
          <w:marRight w:val="0"/>
          <w:marTop w:val="34"/>
          <w:marBottom w:val="34"/>
          <w:divBdr>
            <w:top w:val="none" w:sz="0" w:space="0" w:color="auto"/>
            <w:left w:val="none" w:sz="0" w:space="0" w:color="auto"/>
            <w:bottom w:val="none" w:sz="0" w:space="0" w:color="auto"/>
            <w:right w:val="none" w:sz="0" w:space="0" w:color="auto"/>
          </w:divBdr>
        </w:div>
      </w:divsChild>
    </w:div>
    <w:div w:id="225579155">
      <w:bodyDiv w:val="1"/>
      <w:marLeft w:val="0"/>
      <w:marRight w:val="0"/>
      <w:marTop w:val="0"/>
      <w:marBottom w:val="0"/>
      <w:divBdr>
        <w:top w:val="none" w:sz="0" w:space="0" w:color="auto"/>
        <w:left w:val="none" w:sz="0" w:space="0" w:color="auto"/>
        <w:bottom w:val="none" w:sz="0" w:space="0" w:color="auto"/>
        <w:right w:val="none" w:sz="0" w:space="0" w:color="auto"/>
      </w:divBdr>
    </w:div>
    <w:div w:id="282076409">
      <w:bodyDiv w:val="1"/>
      <w:marLeft w:val="0"/>
      <w:marRight w:val="0"/>
      <w:marTop w:val="0"/>
      <w:marBottom w:val="0"/>
      <w:divBdr>
        <w:top w:val="none" w:sz="0" w:space="0" w:color="auto"/>
        <w:left w:val="none" w:sz="0" w:space="0" w:color="auto"/>
        <w:bottom w:val="none" w:sz="0" w:space="0" w:color="auto"/>
        <w:right w:val="none" w:sz="0" w:space="0" w:color="auto"/>
      </w:divBdr>
    </w:div>
    <w:div w:id="350421369">
      <w:bodyDiv w:val="1"/>
      <w:marLeft w:val="0"/>
      <w:marRight w:val="0"/>
      <w:marTop w:val="0"/>
      <w:marBottom w:val="0"/>
      <w:divBdr>
        <w:top w:val="none" w:sz="0" w:space="0" w:color="auto"/>
        <w:left w:val="none" w:sz="0" w:space="0" w:color="auto"/>
        <w:bottom w:val="none" w:sz="0" w:space="0" w:color="auto"/>
        <w:right w:val="none" w:sz="0" w:space="0" w:color="auto"/>
      </w:divBdr>
    </w:div>
    <w:div w:id="356273312">
      <w:bodyDiv w:val="1"/>
      <w:marLeft w:val="0"/>
      <w:marRight w:val="0"/>
      <w:marTop w:val="0"/>
      <w:marBottom w:val="0"/>
      <w:divBdr>
        <w:top w:val="none" w:sz="0" w:space="0" w:color="auto"/>
        <w:left w:val="none" w:sz="0" w:space="0" w:color="auto"/>
        <w:bottom w:val="none" w:sz="0" w:space="0" w:color="auto"/>
        <w:right w:val="none" w:sz="0" w:space="0" w:color="auto"/>
      </w:divBdr>
      <w:divsChild>
        <w:div w:id="1077022491">
          <w:marLeft w:val="0"/>
          <w:marRight w:val="0"/>
          <w:marTop w:val="34"/>
          <w:marBottom w:val="34"/>
          <w:divBdr>
            <w:top w:val="none" w:sz="0" w:space="0" w:color="auto"/>
            <w:left w:val="none" w:sz="0" w:space="0" w:color="auto"/>
            <w:bottom w:val="none" w:sz="0" w:space="0" w:color="auto"/>
            <w:right w:val="none" w:sz="0" w:space="0" w:color="auto"/>
          </w:divBdr>
        </w:div>
      </w:divsChild>
    </w:div>
    <w:div w:id="401022480">
      <w:bodyDiv w:val="1"/>
      <w:marLeft w:val="0"/>
      <w:marRight w:val="0"/>
      <w:marTop w:val="0"/>
      <w:marBottom w:val="0"/>
      <w:divBdr>
        <w:top w:val="none" w:sz="0" w:space="0" w:color="auto"/>
        <w:left w:val="none" w:sz="0" w:space="0" w:color="auto"/>
        <w:bottom w:val="none" w:sz="0" w:space="0" w:color="auto"/>
        <w:right w:val="none" w:sz="0" w:space="0" w:color="auto"/>
      </w:divBdr>
    </w:div>
    <w:div w:id="519272365">
      <w:bodyDiv w:val="1"/>
      <w:marLeft w:val="0"/>
      <w:marRight w:val="0"/>
      <w:marTop w:val="0"/>
      <w:marBottom w:val="0"/>
      <w:divBdr>
        <w:top w:val="none" w:sz="0" w:space="0" w:color="auto"/>
        <w:left w:val="none" w:sz="0" w:space="0" w:color="auto"/>
        <w:bottom w:val="none" w:sz="0" w:space="0" w:color="auto"/>
        <w:right w:val="none" w:sz="0" w:space="0" w:color="auto"/>
      </w:divBdr>
    </w:div>
    <w:div w:id="522482105">
      <w:bodyDiv w:val="1"/>
      <w:marLeft w:val="0"/>
      <w:marRight w:val="0"/>
      <w:marTop w:val="0"/>
      <w:marBottom w:val="0"/>
      <w:divBdr>
        <w:top w:val="none" w:sz="0" w:space="0" w:color="auto"/>
        <w:left w:val="none" w:sz="0" w:space="0" w:color="auto"/>
        <w:bottom w:val="none" w:sz="0" w:space="0" w:color="auto"/>
        <w:right w:val="none" w:sz="0" w:space="0" w:color="auto"/>
      </w:divBdr>
    </w:div>
    <w:div w:id="699820292">
      <w:bodyDiv w:val="1"/>
      <w:marLeft w:val="0"/>
      <w:marRight w:val="0"/>
      <w:marTop w:val="0"/>
      <w:marBottom w:val="0"/>
      <w:divBdr>
        <w:top w:val="none" w:sz="0" w:space="0" w:color="auto"/>
        <w:left w:val="none" w:sz="0" w:space="0" w:color="auto"/>
        <w:bottom w:val="none" w:sz="0" w:space="0" w:color="auto"/>
        <w:right w:val="none" w:sz="0" w:space="0" w:color="auto"/>
      </w:divBdr>
      <w:divsChild>
        <w:div w:id="1128761">
          <w:marLeft w:val="547"/>
          <w:marRight w:val="0"/>
          <w:marTop w:val="240"/>
          <w:marBottom w:val="0"/>
          <w:divBdr>
            <w:top w:val="none" w:sz="0" w:space="0" w:color="auto"/>
            <w:left w:val="none" w:sz="0" w:space="0" w:color="auto"/>
            <w:bottom w:val="none" w:sz="0" w:space="0" w:color="auto"/>
            <w:right w:val="none" w:sz="0" w:space="0" w:color="auto"/>
          </w:divBdr>
        </w:div>
        <w:div w:id="102460263">
          <w:marLeft w:val="547"/>
          <w:marRight w:val="0"/>
          <w:marTop w:val="240"/>
          <w:marBottom w:val="0"/>
          <w:divBdr>
            <w:top w:val="none" w:sz="0" w:space="0" w:color="auto"/>
            <w:left w:val="none" w:sz="0" w:space="0" w:color="auto"/>
            <w:bottom w:val="none" w:sz="0" w:space="0" w:color="auto"/>
            <w:right w:val="none" w:sz="0" w:space="0" w:color="auto"/>
          </w:divBdr>
        </w:div>
        <w:div w:id="252129421">
          <w:marLeft w:val="547"/>
          <w:marRight w:val="0"/>
          <w:marTop w:val="240"/>
          <w:marBottom w:val="0"/>
          <w:divBdr>
            <w:top w:val="none" w:sz="0" w:space="0" w:color="auto"/>
            <w:left w:val="none" w:sz="0" w:space="0" w:color="auto"/>
            <w:bottom w:val="none" w:sz="0" w:space="0" w:color="auto"/>
            <w:right w:val="none" w:sz="0" w:space="0" w:color="auto"/>
          </w:divBdr>
        </w:div>
        <w:div w:id="649142042">
          <w:marLeft w:val="547"/>
          <w:marRight w:val="0"/>
          <w:marTop w:val="240"/>
          <w:marBottom w:val="0"/>
          <w:divBdr>
            <w:top w:val="none" w:sz="0" w:space="0" w:color="auto"/>
            <w:left w:val="none" w:sz="0" w:space="0" w:color="auto"/>
            <w:bottom w:val="none" w:sz="0" w:space="0" w:color="auto"/>
            <w:right w:val="none" w:sz="0" w:space="0" w:color="auto"/>
          </w:divBdr>
        </w:div>
        <w:div w:id="1508710264">
          <w:marLeft w:val="547"/>
          <w:marRight w:val="0"/>
          <w:marTop w:val="240"/>
          <w:marBottom w:val="0"/>
          <w:divBdr>
            <w:top w:val="none" w:sz="0" w:space="0" w:color="auto"/>
            <w:left w:val="none" w:sz="0" w:space="0" w:color="auto"/>
            <w:bottom w:val="none" w:sz="0" w:space="0" w:color="auto"/>
            <w:right w:val="none" w:sz="0" w:space="0" w:color="auto"/>
          </w:divBdr>
        </w:div>
        <w:div w:id="1639728874">
          <w:marLeft w:val="547"/>
          <w:marRight w:val="0"/>
          <w:marTop w:val="240"/>
          <w:marBottom w:val="0"/>
          <w:divBdr>
            <w:top w:val="none" w:sz="0" w:space="0" w:color="auto"/>
            <w:left w:val="none" w:sz="0" w:space="0" w:color="auto"/>
            <w:bottom w:val="none" w:sz="0" w:space="0" w:color="auto"/>
            <w:right w:val="none" w:sz="0" w:space="0" w:color="auto"/>
          </w:divBdr>
        </w:div>
        <w:div w:id="1786390095">
          <w:marLeft w:val="547"/>
          <w:marRight w:val="0"/>
          <w:marTop w:val="240"/>
          <w:marBottom w:val="0"/>
          <w:divBdr>
            <w:top w:val="none" w:sz="0" w:space="0" w:color="auto"/>
            <w:left w:val="none" w:sz="0" w:space="0" w:color="auto"/>
            <w:bottom w:val="none" w:sz="0" w:space="0" w:color="auto"/>
            <w:right w:val="none" w:sz="0" w:space="0" w:color="auto"/>
          </w:divBdr>
        </w:div>
      </w:divsChild>
    </w:div>
    <w:div w:id="730234009">
      <w:bodyDiv w:val="1"/>
      <w:marLeft w:val="0"/>
      <w:marRight w:val="0"/>
      <w:marTop w:val="0"/>
      <w:marBottom w:val="0"/>
      <w:divBdr>
        <w:top w:val="none" w:sz="0" w:space="0" w:color="auto"/>
        <w:left w:val="none" w:sz="0" w:space="0" w:color="auto"/>
        <w:bottom w:val="none" w:sz="0" w:space="0" w:color="auto"/>
        <w:right w:val="none" w:sz="0" w:space="0" w:color="auto"/>
      </w:divBdr>
    </w:div>
    <w:div w:id="766118750">
      <w:bodyDiv w:val="1"/>
      <w:marLeft w:val="0"/>
      <w:marRight w:val="0"/>
      <w:marTop w:val="0"/>
      <w:marBottom w:val="0"/>
      <w:divBdr>
        <w:top w:val="none" w:sz="0" w:space="0" w:color="auto"/>
        <w:left w:val="none" w:sz="0" w:space="0" w:color="auto"/>
        <w:bottom w:val="none" w:sz="0" w:space="0" w:color="auto"/>
        <w:right w:val="none" w:sz="0" w:space="0" w:color="auto"/>
      </w:divBdr>
      <w:divsChild>
        <w:div w:id="43138254">
          <w:marLeft w:val="0"/>
          <w:marRight w:val="0"/>
          <w:marTop w:val="120"/>
          <w:marBottom w:val="360"/>
          <w:divBdr>
            <w:top w:val="none" w:sz="0" w:space="0" w:color="auto"/>
            <w:left w:val="none" w:sz="0" w:space="0" w:color="auto"/>
            <w:bottom w:val="none" w:sz="0" w:space="0" w:color="auto"/>
            <w:right w:val="none" w:sz="0" w:space="0" w:color="auto"/>
          </w:divBdr>
          <w:divsChild>
            <w:div w:id="712851130">
              <w:marLeft w:val="420"/>
              <w:marRight w:val="0"/>
              <w:marTop w:val="0"/>
              <w:marBottom w:val="0"/>
              <w:divBdr>
                <w:top w:val="none" w:sz="0" w:space="0" w:color="auto"/>
                <w:left w:val="none" w:sz="0" w:space="0" w:color="auto"/>
                <w:bottom w:val="none" w:sz="0" w:space="0" w:color="auto"/>
                <w:right w:val="none" w:sz="0" w:space="0" w:color="auto"/>
              </w:divBdr>
              <w:divsChild>
                <w:div w:id="1518421901">
                  <w:marLeft w:val="0"/>
                  <w:marRight w:val="0"/>
                  <w:marTop w:val="34"/>
                  <w:marBottom w:val="34"/>
                  <w:divBdr>
                    <w:top w:val="none" w:sz="0" w:space="0" w:color="auto"/>
                    <w:left w:val="none" w:sz="0" w:space="0" w:color="auto"/>
                    <w:bottom w:val="none" w:sz="0" w:space="0" w:color="auto"/>
                    <w:right w:val="none" w:sz="0" w:space="0" w:color="auto"/>
                  </w:divBdr>
                </w:div>
                <w:div w:id="2111271448">
                  <w:marLeft w:val="0"/>
                  <w:marRight w:val="0"/>
                  <w:marTop w:val="0"/>
                  <w:marBottom w:val="0"/>
                  <w:divBdr>
                    <w:top w:val="none" w:sz="0" w:space="0" w:color="auto"/>
                    <w:left w:val="none" w:sz="0" w:space="0" w:color="auto"/>
                    <w:bottom w:val="none" w:sz="0" w:space="0" w:color="auto"/>
                    <w:right w:val="none" w:sz="0" w:space="0" w:color="auto"/>
                  </w:divBdr>
                  <w:divsChild>
                    <w:div w:id="2143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973">
              <w:marLeft w:val="0"/>
              <w:marRight w:val="0"/>
              <w:marTop w:val="0"/>
              <w:marBottom w:val="0"/>
              <w:divBdr>
                <w:top w:val="none" w:sz="0" w:space="0" w:color="auto"/>
                <w:left w:val="none" w:sz="0" w:space="0" w:color="auto"/>
                <w:bottom w:val="none" w:sz="0" w:space="0" w:color="auto"/>
                <w:right w:val="none" w:sz="0" w:space="0" w:color="auto"/>
              </w:divBdr>
            </w:div>
          </w:divsChild>
        </w:div>
        <w:div w:id="1162893626">
          <w:marLeft w:val="0"/>
          <w:marRight w:val="0"/>
          <w:marTop w:val="120"/>
          <w:marBottom w:val="360"/>
          <w:divBdr>
            <w:top w:val="none" w:sz="0" w:space="0" w:color="auto"/>
            <w:left w:val="none" w:sz="0" w:space="0" w:color="auto"/>
            <w:bottom w:val="none" w:sz="0" w:space="0" w:color="auto"/>
            <w:right w:val="none" w:sz="0" w:space="0" w:color="auto"/>
          </w:divBdr>
          <w:divsChild>
            <w:div w:id="1300457911">
              <w:marLeft w:val="420"/>
              <w:marRight w:val="0"/>
              <w:marTop w:val="0"/>
              <w:marBottom w:val="0"/>
              <w:divBdr>
                <w:top w:val="none" w:sz="0" w:space="0" w:color="auto"/>
                <w:left w:val="none" w:sz="0" w:space="0" w:color="auto"/>
                <w:bottom w:val="none" w:sz="0" w:space="0" w:color="auto"/>
                <w:right w:val="none" w:sz="0" w:space="0" w:color="auto"/>
              </w:divBdr>
              <w:divsChild>
                <w:div w:id="1410073822">
                  <w:marLeft w:val="0"/>
                  <w:marRight w:val="0"/>
                  <w:marTop w:val="34"/>
                  <w:marBottom w:val="34"/>
                  <w:divBdr>
                    <w:top w:val="none" w:sz="0" w:space="0" w:color="auto"/>
                    <w:left w:val="none" w:sz="0" w:space="0" w:color="auto"/>
                    <w:bottom w:val="none" w:sz="0" w:space="0" w:color="auto"/>
                    <w:right w:val="none" w:sz="0" w:space="0" w:color="auto"/>
                  </w:divBdr>
                </w:div>
                <w:div w:id="1718165331">
                  <w:marLeft w:val="0"/>
                  <w:marRight w:val="0"/>
                  <w:marTop w:val="0"/>
                  <w:marBottom w:val="0"/>
                  <w:divBdr>
                    <w:top w:val="none" w:sz="0" w:space="0" w:color="auto"/>
                    <w:left w:val="none" w:sz="0" w:space="0" w:color="auto"/>
                    <w:bottom w:val="none" w:sz="0" w:space="0" w:color="auto"/>
                    <w:right w:val="none" w:sz="0" w:space="0" w:color="auto"/>
                  </w:divBdr>
                  <w:divsChild>
                    <w:div w:id="13130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183">
          <w:marLeft w:val="0"/>
          <w:marRight w:val="0"/>
          <w:marTop w:val="120"/>
          <w:marBottom w:val="360"/>
          <w:divBdr>
            <w:top w:val="none" w:sz="0" w:space="0" w:color="auto"/>
            <w:left w:val="none" w:sz="0" w:space="0" w:color="auto"/>
            <w:bottom w:val="none" w:sz="0" w:space="0" w:color="auto"/>
            <w:right w:val="none" w:sz="0" w:space="0" w:color="auto"/>
          </w:divBdr>
          <w:divsChild>
            <w:div w:id="1226986601">
              <w:marLeft w:val="420"/>
              <w:marRight w:val="0"/>
              <w:marTop w:val="0"/>
              <w:marBottom w:val="0"/>
              <w:divBdr>
                <w:top w:val="none" w:sz="0" w:space="0" w:color="auto"/>
                <w:left w:val="none" w:sz="0" w:space="0" w:color="auto"/>
                <w:bottom w:val="none" w:sz="0" w:space="0" w:color="auto"/>
                <w:right w:val="none" w:sz="0" w:space="0" w:color="auto"/>
              </w:divBdr>
              <w:divsChild>
                <w:div w:id="1916040812">
                  <w:marLeft w:val="0"/>
                  <w:marRight w:val="0"/>
                  <w:marTop w:val="34"/>
                  <w:marBottom w:val="34"/>
                  <w:divBdr>
                    <w:top w:val="none" w:sz="0" w:space="0" w:color="auto"/>
                    <w:left w:val="none" w:sz="0" w:space="0" w:color="auto"/>
                    <w:bottom w:val="none" w:sz="0" w:space="0" w:color="auto"/>
                    <w:right w:val="none" w:sz="0" w:space="0" w:color="auto"/>
                  </w:divBdr>
                </w:div>
              </w:divsChild>
            </w:div>
            <w:div w:id="12780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606">
      <w:bodyDiv w:val="1"/>
      <w:marLeft w:val="0"/>
      <w:marRight w:val="0"/>
      <w:marTop w:val="0"/>
      <w:marBottom w:val="0"/>
      <w:divBdr>
        <w:top w:val="none" w:sz="0" w:space="0" w:color="auto"/>
        <w:left w:val="none" w:sz="0" w:space="0" w:color="auto"/>
        <w:bottom w:val="none" w:sz="0" w:space="0" w:color="auto"/>
        <w:right w:val="none" w:sz="0" w:space="0" w:color="auto"/>
      </w:divBdr>
      <w:divsChild>
        <w:div w:id="755249701">
          <w:marLeft w:val="547"/>
          <w:marRight w:val="0"/>
          <w:marTop w:val="240"/>
          <w:marBottom w:val="0"/>
          <w:divBdr>
            <w:top w:val="none" w:sz="0" w:space="0" w:color="auto"/>
            <w:left w:val="none" w:sz="0" w:space="0" w:color="auto"/>
            <w:bottom w:val="none" w:sz="0" w:space="0" w:color="auto"/>
            <w:right w:val="none" w:sz="0" w:space="0" w:color="auto"/>
          </w:divBdr>
        </w:div>
        <w:div w:id="784733798">
          <w:marLeft w:val="547"/>
          <w:marRight w:val="0"/>
          <w:marTop w:val="240"/>
          <w:marBottom w:val="0"/>
          <w:divBdr>
            <w:top w:val="none" w:sz="0" w:space="0" w:color="auto"/>
            <w:left w:val="none" w:sz="0" w:space="0" w:color="auto"/>
            <w:bottom w:val="none" w:sz="0" w:space="0" w:color="auto"/>
            <w:right w:val="none" w:sz="0" w:space="0" w:color="auto"/>
          </w:divBdr>
        </w:div>
        <w:div w:id="897785787">
          <w:marLeft w:val="547"/>
          <w:marRight w:val="0"/>
          <w:marTop w:val="240"/>
          <w:marBottom w:val="0"/>
          <w:divBdr>
            <w:top w:val="none" w:sz="0" w:space="0" w:color="auto"/>
            <w:left w:val="none" w:sz="0" w:space="0" w:color="auto"/>
            <w:bottom w:val="none" w:sz="0" w:space="0" w:color="auto"/>
            <w:right w:val="none" w:sz="0" w:space="0" w:color="auto"/>
          </w:divBdr>
        </w:div>
        <w:div w:id="1069156155">
          <w:marLeft w:val="547"/>
          <w:marRight w:val="0"/>
          <w:marTop w:val="240"/>
          <w:marBottom w:val="0"/>
          <w:divBdr>
            <w:top w:val="none" w:sz="0" w:space="0" w:color="auto"/>
            <w:left w:val="none" w:sz="0" w:space="0" w:color="auto"/>
            <w:bottom w:val="none" w:sz="0" w:space="0" w:color="auto"/>
            <w:right w:val="none" w:sz="0" w:space="0" w:color="auto"/>
          </w:divBdr>
        </w:div>
        <w:div w:id="1106000604">
          <w:marLeft w:val="547"/>
          <w:marRight w:val="0"/>
          <w:marTop w:val="240"/>
          <w:marBottom w:val="0"/>
          <w:divBdr>
            <w:top w:val="none" w:sz="0" w:space="0" w:color="auto"/>
            <w:left w:val="none" w:sz="0" w:space="0" w:color="auto"/>
            <w:bottom w:val="none" w:sz="0" w:space="0" w:color="auto"/>
            <w:right w:val="none" w:sz="0" w:space="0" w:color="auto"/>
          </w:divBdr>
        </w:div>
        <w:div w:id="1177891451">
          <w:marLeft w:val="547"/>
          <w:marRight w:val="0"/>
          <w:marTop w:val="240"/>
          <w:marBottom w:val="0"/>
          <w:divBdr>
            <w:top w:val="none" w:sz="0" w:space="0" w:color="auto"/>
            <w:left w:val="none" w:sz="0" w:space="0" w:color="auto"/>
            <w:bottom w:val="none" w:sz="0" w:space="0" w:color="auto"/>
            <w:right w:val="none" w:sz="0" w:space="0" w:color="auto"/>
          </w:divBdr>
        </w:div>
        <w:div w:id="1261793451">
          <w:marLeft w:val="547"/>
          <w:marRight w:val="0"/>
          <w:marTop w:val="240"/>
          <w:marBottom w:val="0"/>
          <w:divBdr>
            <w:top w:val="none" w:sz="0" w:space="0" w:color="auto"/>
            <w:left w:val="none" w:sz="0" w:space="0" w:color="auto"/>
            <w:bottom w:val="none" w:sz="0" w:space="0" w:color="auto"/>
            <w:right w:val="none" w:sz="0" w:space="0" w:color="auto"/>
          </w:divBdr>
        </w:div>
        <w:div w:id="2019917507">
          <w:marLeft w:val="547"/>
          <w:marRight w:val="0"/>
          <w:marTop w:val="240"/>
          <w:marBottom w:val="0"/>
          <w:divBdr>
            <w:top w:val="none" w:sz="0" w:space="0" w:color="auto"/>
            <w:left w:val="none" w:sz="0" w:space="0" w:color="auto"/>
            <w:bottom w:val="none" w:sz="0" w:space="0" w:color="auto"/>
            <w:right w:val="none" w:sz="0" w:space="0" w:color="auto"/>
          </w:divBdr>
        </w:div>
      </w:divsChild>
    </w:div>
    <w:div w:id="827332509">
      <w:bodyDiv w:val="1"/>
      <w:marLeft w:val="0"/>
      <w:marRight w:val="0"/>
      <w:marTop w:val="0"/>
      <w:marBottom w:val="0"/>
      <w:divBdr>
        <w:top w:val="none" w:sz="0" w:space="0" w:color="auto"/>
        <w:left w:val="none" w:sz="0" w:space="0" w:color="auto"/>
        <w:bottom w:val="none" w:sz="0" w:space="0" w:color="auto"/>
        <w:right w:val="none" w:sz="0" w:space="0" w:color="auto"/>
      </w:divBdr>
    </w:div>
    <w:div w:id="878709306">
      <w:bodyDiv w:val="1"/>
      <w:marLeft w:val="0"/>
      <w:marRight w:val="0"/>
      <w:marTop w:val="0"/>
      <w:marBottom w:val="0"/>
      <w:divBdr>
        <w:top w:val="none" w:sz="0" w:space="0" w:color="auto"/>
        <w:left w:val="none" w:sz="0" w:space="0" w:color="auto"/>
        <w:bottom w:val="none" w:sz="0" w:space="0" w:color="auto"/>
        <w:right w:val="none" w:sz="0" w:space="0" w:color="auto"/>
      </w:divBdr>
      <w:divsChild>
        <w:div w:id="476185851">
          <w:marLeft w:val="547"/>
          <w:marRight w:val="0"/>
          <w:marTop w:val="240"/>
          <w:marBottom w:val="0"/>
          <w:divBdr>
            <w:top w:val="none" w:sz="0" w:space="0" w:color="auto"/>
            <w:left w:val="none" w:sz="0" w:space="0" w:color="auto"/>
            <w:bottom w:val="none" w:sz="0" w:space="0" w:color="auto"/>
            <w:right w:val="none" w:sz="0" w:space="0" w:color="auto"/>
          </w:divBdr>
        </w:div>
        <w:div w:id="863136852">
          <w:marLeft w:val="547"/>
          <w:marRight w:val="0"/>
          <w:marTop w:val="240"/>
          <w:marBottom w:val="0"/>
          <w:divBdr>
            <w:top w:val="none" w:sz="0" w:space="0" w:color="auto"/>
            <w:left w:val="none" w:sz="0" w:space="0" w:color="auto"/>
            <w:bottom w:val="none" w:sz="0" w:space="0" w:color="auto"/>
            <w:right w:val="none" w:sz="0" w:space="0" w:color="auto"/>
          </w:divBdr>
        </w:div>
        <w:div w:id="1020353999">
          <w:marLeft w:val="547"/>
          <w:marRight w:val="0"/>
          <w:marTop w:val="240"/>
          <w:marBottom w:val="0"/>
          <w:divBdr>
            <w:top w:val="none" w:sz="0" w:space="0" w:color="auto"/>
            <w:left w:val="none" w:sz="0" w:space="0" w:color="auto"/>
            <w:bottom w:val="none" w:sz="0" w:space="0" w:color="auto"/>
            <w:right w:val="none" w:sz="0" w:space="0" w:color="auto"/>
          </w:divBdr>
        </w:div>
        <w:div w:id="1087770293">
          <w:marLeft w:val="547"/>
          <w:marRight w:val="0"/>
          <w:marTop w:val="240"/>
          <w:marBottom w:val="0"/>
          <w:divBdr>
            <w:top w:val="none" w:sz="0" w:space="0" w:color="auto"/>
            <w:left w:val="none" w:sz="0" w:space="0" w:color="auto"/>
            <w:bottom w:val="none" w:sz="0" w:space="0" w:color="auto"/>
            <w:right w:val="none" w:sz="0" w:space="0" w:color="auto"/>
          </w:divBdr>
        </w:div>
        <w:div w:id="1958953164">
          <w:marLeft w:val="547"/>
          <w:marRight w:val="0"/>
          <w:marTop w:val="240"/>
          <w:marBottom w:val="0"/>
          <w:divBdr>
            <w:top w:val="none" w:sz="0" w:space="0" w:color="auto"/>
            <w:left w:val="none" w:sz="0" w:space="0" w:color="auto"/>
            <w:bottom w:val="none" w:sz="0" w:space="0" w:color="auto"/>
            <w:right w:val="none" w:sz="0" w:space="0" w:color="auto"/>
          </w:divBdr>
        </w:div>
        <w:div w:id="2042702802">
          <w:marLeft w:val="547"/>
          <w:marRight w:val="0"/>
          <w:marTop w:val="240"/>
          <w:marBottom w:val="0"/>
          <w:divBdr>
            <w:top w:val="none" w:sz="0" w:space="0" w:color="auto"/>
            <w:left w:val="none" w:sz="0" w:space="0" w:color="auto"/>
            <w:bottom w:val="none" w:sz="0" w:space="0" w:color="auto"/>
            <w:right w:val="none" w:sz="0" w:space="0" w:color="auto"/>
          </w:divBdr>
        </w:div>
        <w:div w:id="2110200515">
          <w:marLeft w:val="547"/>
          <w:marRight w:val="0"/>
          <w:marTop w:val="240"/>
          <w:marBottom w:val="0"/>
          <w:divBdr>
            <w:top w:val="none" w:sz="0" w:space="0" w:color="auto"/>
            <w:left w:val="none" w:sz="0" w:space="0" w:color="auto"/>
            <w:bottom w:val="none" w:sz="0" w:space="0" w:color="auto"/>
            <w:right w:val="none" w:sz="0" w:space="0" w:color="auto"/>
          </w:divBdr>
        </w:div>
      </w:divsChild>
    </w:div>
    <w:div w:id="890533283">
      <w:bodyDiv w:val="1"/>
      <w:marLeft w:val="0"/>
      <w:marRight w:val="0"/>
      <w:marTop w:val="0"/>
      <w:marBottom w:val="0"/>
      <w:divBdr>
        <w:top w:val="none" w:sz="0" w:space="0" w:color="auto"/>
        <w:left w:val="none" w:sz="0" w:space="0" w:color="auto"/>
        <w:bottom w:val="none" w:sz="0" w:space="0" w:color="auto"/>
        <w:right w:val="none" w:sz="0" w:space="0" w:color="auto"/>
      </w:divBdr>
      <w:divsChild>
        <w:div w:id="124084560">
          <w:marLeft w:val="0"/>
          <w:marRight w:val="0"/>
          <w:marTop w:val="180"/>
          <w:marBottom w:val="0"/>
          <w:divBdr>
            <w:top w:val="none" w:sz="0" w:space="0" w:color="auto"/>
            <w:left w:val="none" w:sz="0" w:space="0" w:color="auto"/>
            <w:bottom w:val="none" w:sz="0" w:space="0" w:color="auto"/>
            <w:right w:val="none" w:sz="0" w:space="0" w:color="auto"/>
          </w:divBdr>
        </w:div>
        <w:div w:id="148257706">
          <w:marLeft w:val="0"/>
          <w:marRight w:val="0"/>
          <w:marTop w:val="180"/>
          <w:marBottom w:val="0"/>
          <w:divBdr>
            <w:top w:val="none" w:sz="0" w:space="0" w:color="auto"/>
            <w:left w:val="none" w:sz="0" w:space="0" w:color="auto"/>
            <w:bottom w:val="none" w:sz="0" w:space="0" w:color="auto"/>
            <w:right w:val="none" w:sz="0" w:space="0" w:color="auto"/>
          </w:divBdr>
        </w:div>
        <w:div w:id="283271919">
          <w:marLeft w:val="0"/>
          <w:marRight w:val="0"/>
          <w:marTop w:val="180"/>
          <w:marBottom w:val="0"/>
          <w:divBdr>
            <w:top w:val="none" w:sz="0" w:space="0" w:color="auto"/>
            <w:left w:val="none" w:sz="0" w:space="0" w:color="auto"/>
            <w:bottom w:val="none" w:sz="0" w:space="0" w:color="auto"/>
            <w:right w:val="none" w:sz="0" w:space="0" w:color="auto"/>
          </w:divBdr>
        </w:div>
        <w:div w:id="299772623">
          <w:marLeft w:val="0"/>
          <w:marRight w:val="0"/>
          <w:marTop w:val="180"/>
          <w:marBottom w:val="0"/>
          <w:divBdr>
            <w:top w:val="none" w:sz="0" w:space="0" w:color="auto"/>
            <w:left w:val="none" w:sz="0" w:space="0" w:color="auto"/>
            <w:bottom w:val="none" w:sz="0" w:space="0" w:color="auto"/>
            <w:right w:val="none" w:sz="0" w:space="0" w:color="auto"/>
          </w:divBdr>
        </w:div>
        <w:div w:id="667949356">
          <w:marLeft w:val="0"/>
          <w:marRight w:val="0"/>
          <w:marTop w:val="180"/>
          <w:marBottom w:val="0"/>
          <w:divBdr>
            <w:top w:val="none" w:sz="0" w:space="0" w:color="auto"/>
            <w:left w:val="none" w:sz="0" w:space="0" w:color="auto"/>
            <w:bottom w:val="none" w:sz="0" w:space="0" w:color="auto"/>
            <w:right w:val="none" w:sz="0" w:space="0" w:color="auto"/>
          </w:divBdr>
        </w:div>
        <w:div w:id="1502500305">
          <w:marLeft w:val="0"/>
          <w:marRight w:val="0"/>
          <w:marTop w:val="180"/>
          <w:marBottom w:val="0"/>
          <w:divBdr>
            <w:top w:val="none" w:sz="0" w:space="0" w:color="auto"/>
            <w:left w:val="none" w:sz="0" w:space="0" w:color="auto"/>
            <w:bottom w:val="none" w:sz="0" w:space="0" w:color="auto"/>
            <w:right w:val="none" w:sz="0" w:space="0" w:color="auto"/>
          </w:divBdr>
        </w:div>
      </w:divsChild>
    </w:div>
    <w:div w:id="902641459">
      <w:bodyDiv w:val="1"/>
      <w:marLeft w:val="0"/>
      <w:marRight w:val="0"/>
      <w:marTop w:val="0"/>
      <w:marBottom w:val="0"/>
      <w:divBdr>
        <w:top w:val="none" w:sz="0" w:space="0" w:color="auto"/>
        <w:left w:val="none" w:sz="0" w:space="0" w:color="auto"/>
        <w:bottom w:val="none" w:sz="0" w:space="0" w:color="auto"/>
        <w:right w:val="none" w:sz="0" w:space="0" w:color="auto"/>
      </w:divBdr>
    </w:div>
    <w:div w:id="949244022">
      <w:bodyDiv w:val="1"/>
      <w:marLeft w:val="0"/>
      <w:marRight w:val="0"/>
      <w:marTop w:val="0"/>
      <w:marBottom w:val="0"/>
      <w:divBdr>
        <w:top w:val="none" w:sz="0" w:space="0" w:color="auto"/>
        <w:left w:val="none" w:sz="0" w:space="0" w:color="auto"/>
        <w:bottom w:val="none" w:sz="0" w:space="0" w:color="auto"/>
        <w:right w:val="none" w:sz="0" w:space="0" w:color="auto"/>
      </w:divBdr>
    </w:div>
    <w:div w:id="1036468449">
      <w:bodyDiv w:val="1"/>
      <w:marLeft w:val="0"/>
      <w:marRight w:val="0"/>
      <w:marTop w:val="0"/>
      <w:marBottom w:val="0"/>
      <w:divBdr>
        <w:top w:val="none" w:sz="0" w:space="0" w:color="auto"/>
        <w:left w:val="none" w:sz="0" w:space="0" w:color="auto"/>
        <w:bottom w:val="none" w:sz="0" w:space="0" w:color="auto"/>
        <w:right w:val="none" w:sz="0" w:space="0" w:color="auto"/>
      </w:divBdr>
    </w:div>
    <w:div w:id="1046416180">
      <w:bodyDiv w:val="1"/>
      <w:marLeft w:val="0"/>
      <w:marRight w:val="0"/>
      <w:marTop w:val="0"/>
      <w:marBottom w:val="0"/>
      <w:divBdr>
        <w:top w:val="none" w:sz="0" w:space="0" w:color="auto"/>
        <w:left w:val="none" w:sz="0" w:space="0" w:color="auto"/>
        <w:bottom w:val="none" w:sz="0" w:space="0" w:color="auto"/>
        <w:right w:val="none" w:sz="0" w:space="0" w:color="auto"/>
      </w:divBdr>
    </w:div>
    <w:div w:id="1101027237">
      <w:bodyDiv w:val="1"/>
      <w:marLeft w:val="0"/>
      <w:marRight w:val="0"/>
      <w:marTop w:val="0"/>
      <w:marBottom w:val="0"/>
      <w:divBdr>
        <w:top w:val="none" w:sz="0" w:space="0" w:color="auto"/>
        <w:left w:val="none" w:sz="0" w:space="0" w:color="auto"/>
        <w:bottom w:val="none" w:sz="0" w:space="0" w:color="auto"/>
        <w:right w:val="none" w:sz="0" w:space="0" w:color="auto"/>
      </w:divBdr>
    </w:div>
    <w:div w:id="1138719646">
      <w:bodyDiv w:val="1"/>
      <w:marLeft w:val="0"/>
      <w:marRight w:val="0"/>
      <w:marTop w:val="0"/>
      <w:marBottom w:val="0"/>
      <w:divBdr>
        <w:top w:val="none" w:sz="0" w:space="0" w:color="auto"/>
        <w:left w:val="none" w:sz="0" w:space="0" w:color="auto"/>
        <w:bottom w:val="none" w:sz="0" w:space="0" w:color="auto"/>
        <w:right w:val="none" w:sz="0" w:space="0" w:color="auto"/>
      </w:divBdr>
    </w:div>
    <w:div w:id="1356426404">
      <w:bodyDiv w:val="1"/>
      <w:marLeft w:val="0"/>
      <w:marRight w:val="0"/>
      <w:marTop w:val="0"/>
      <w:marBottom w:val="0"/>
      <w:divBdr>
        <w:top w:val="none" w:sz="0" w:space="0" w:color="auto"/>
        <w:left w:val="none" w:sz="0" w:space="0" w:color="auto"/>
        <w:bottom w:val="none" w:sz="0" w:space="0" w:color="auto"/>
        <w:right w:val="none" w:sz="0" w:space="0" w:color="auto"/>
      </w:divBdr>
    </w:div>
    <w:div w:id="1398355270">
      <w:bodyDiv w:val="1"/>
      <w:marLeft w:val="0"/>
      <w:marRight w:val="0"/>
      <w:marTop w:val="0"/>
      <w:marBottom w:val="0"/>
      <w:divBdr>
        <w:top w:val="none" w:sz="0" w:space="0" w:color="auto"/>
        <w:left w:val="none" w:sz="0" w:space="0" w:color="auto"/>
        <w:bottom w:val="none" w:sz="0" w:space="0" w:color="auto"/>
        <w:right w:val="none" w:sz="0" w:space="0" w:color="auto"/>
      </w:divBdr>
    </w:div>
    <w:div w:id="1414350510">
      <w:bodyDiv w:val="1"/>
      <w:marLeft w:val="0"/>
      <w:marRight w:val="0"/>
      <w:marTop w:val="0"/>
      <w:marBottom w:val="0"/>
      <w:divBdr>
        <w:top w:val="none" w:sz="0" w:space="0" w:color="auto"/>
        <w:left w:val="none" w:sz="0" w:space="0" w:color="auto"/>
        <w:bottom w:val="none" w:sz="0" w:space="0" w:color="auto"/>
        <w:right w:val="none" w:sz="0" w:space="0" w:color="auto"/>
      </w:divBdr>
    </w:div>
    <w:div w:id="1420326418">
      <w:bodyDiv w:val="1"/>
      <w:marLeft w:val="0"/>
      <w:marRight w:val="0"/>
      <w:marTop w:val="0"/>
      <w:marBottom w:val="0"/>
      <w:divBdr>
        <w:top w:val="none" w:sz="0" w:space="0" w:color="auto"/>
        <w:left w:val="none" w:sz="0" w:space="0" w:color="auto"/>
        <w:bottom w:val="none" w:sz="0" w:space="0" w:color="auto"/>
        <w:right w:val="none" w:sz="0" w:space="0" w:color="auto"/>
      </w:divBdr>
    </w:div>
    <w:div w:id="1490360907">
      <w:bodyDiv w:val="1"/>
      <w:marLeft w:val="0"/>
      <w:marRight w:val="0"/>
      <w:marTop w:val="0"/>
      <w:marBottom w:val="0"/>
      <w:divBdr>
        <w:top w:val="none" w:sz="0" w:space="0" w:color="auto"/>
        <w:left w:val="none" w:sz="0" w:space="0" w:color="auto"/>
        <w:bottom w:val="none" w:sz="0" w:space="0" w:color="auto"/>
        <w:right w:val="none" w:sz="0" w:space="0" w:color="auto"/>
      </w:divBdr>
      <w:divsChild>
        <w:div w:id="1724284445">
          <w:marLeft w:val="0"/>
          <w:marRight w:val="0"/>
          <w:marTop w:val="34"/>
          <w:marBottom w:val="34"/>
          <w:divBdr>
            <w:top w:val="none" w:sz="0" w:space="0" w:color="auto"/>
            <w:left w:val="none" w:sz="0" w:space="0" w:color="auto"/>
            <w:bottom w:val="none" w:sz="0" w:space="0" w:color="auto"/>
            <w:right w:val="none" w:sz="0" w:space="0" w:color="auto"/>
          </w:divBdr>
        </w:div>
      </w:divsChild>
    </w:div>
    <w:div w:id="1499267263">
      <w:bodyDiv w:val="1"/>
      <w:marLeft w:val="0"/>
      <w:marRight w:val="0"/>
      <w:marTop w:val="0"/>
      <w:marBottom w:val="0"/>
      <w:divBdr>
        <w:top w:val="none" w:sz="0" w:space="0" w:color="auto"/>
        <w:left w:val="none" w:sz="0" w:space="0" w:color="auto"/>
        <w:bottom w:val="none" w:sz="0" w:space="0" w:color="auto"/>
        <w:right w:val="none" w:sz="0" w:space="0" w:color="auto"/>
      </w:divBdr>
    </w:div>
    <w:div w:id="1679581790">
      <w:bodyDiv w:val="1"/>
      <w:marLeft w:val="0"/>
      <w:marRight w:val="0"/>
      <w:marTop w:val="0"/>
      <w:marBottom w:val="0"/>
      <w:divBdr>
        <w:top w:val="none" w:sz="0" w:space="0" w:color="auto"/>
        <w:left w:val="none" w:sz="0" w:space="0" w:color="auto"/>
        <w:bottom w:val="none" w:sz="0" w:space="0" w:color="auto"/>
        <w:right w:val="none" w:sz="0" w:space="0" w:color="auto"/>
      </w:divBdr>
    </w:div>
    <w:div w:id="1721973986">
      <w:bodyDiv w:val="1"/>
      <w:marLeft w:val="0"/>
      <w:marRight w:val="0"/>
      <w:marTop w:val="0"/>
      <w:marBottom w:val="0"/>
      <w:divBdr>
        <w:top w:val="none" w:sz="0" w:space="0" w:color="auto"/>
        <w:left w:val="none" w:sz="0" w:space="0" w:color="auto"/>
        <w:bottom w:val="none" w:sz="0" w:space="0" w:color="auto"/>
        <w:right w:val="none" w:sz="0" w:space="0" w:color="auto"/>
      </w:divBdr>
    </w:div>
    <w:div w:id="1746030224">
      <w:bodyDiv w:val="1"/>
      <w:marLeft w:val="0"/>
      <w:marRight w:val="0"/>
      <w:marTop w:val="0"/>
      <w:marBottom w:val="0"/>
      <w:divBdr>
        <w:top w:val="none" w:sz="0" w:space="0" w:color="auto"/>
        <w:left w:val="none" w:sz="0" w:space="0" w:color="auto"/>
        <w:bottom w:val="none" w:sz="0" w:space="0" w:color="auto"/>
        <w:right w:val="none" w:sz="0" w:space="0" w:color="auto"/>
      </w:divBdr>
    </w:div>
    <w:div w:id="1759058075">
      <w:bodyDiv w:val="1"/>
      <w:marLeft w:val="0"/>
      <w:marRight w:val="0"/>
      <w:marTop w:val="0"/>
      <w:marBottom w:val="0"/>
      <w:divBdr>
        <w:top w:val="none" w:sz="0" w:space="0" w:color="auto"/>
        <w:left w:val="none" w:sz="0" w:space="0" w:color="auto"/>
        <w:bottom w:val="none" w:sz="0" w:space="0" w:color="auto"/>
        <w:right w:val="none" w:sz="0" w:space="0" w:color="auto"/>
      </w:divBdr>
    </w:div>
    <w:div w:id="1809935990">
      <w:bodyDiv w:val="1"/>
      <w:marLeft w:val="0"/>
      <w:marRight w:val="0"/>
      <w:marTop w:val="0"/>
      <w:marBottom w:val="0"/>
      <w:divBdr>
        <w:top w:val="none" w:sz="0" w:space="0" w:color="auto"/>
        <w:left w:val="none" w:sz="0" w:space="0" w:color="auto"/>
        <w:bottom w:val="none" w:sz="0" w:space="0" w:color="auto"/>
        <w:right w:val="none" w:sz="0" w:space="0" w:color="auto"/>
      </w:divBdr>
    </w:div>
    <w:div w:id="1828201276">
      <w:bodyDiv w:val="1"/>
      <w:marLeft w:val="0"/>
      <w:marRight w:val="0"/>
      <w:marTop w:val="0"/>
      <w:marBottom w:val="0"/>
      <w:divBdr>
        <w:top w:val="none" w:sz="0" w:space="0" w:color="auto"/>
        <w:left w:val="none" w:sz="0" w:space="0" w:color="auto"/>
        <w:bottom w:val="none" w:sz="0" w:space="0" w:color="auto"/>
        <w:right w:val="none" w:sz="0" w:space="0" w:color="auto"/>
      </w:divBdr>
    </w:div>
    <w:div w:id="1844318746">
      <w:bodyDiv w:val="1"/>
      <w:marLeft w:val="0"/>
      <w:marRight w:val="0"/>
      <w:marTop w:val="0"/>
      <w:marBottom w:val="0"/>
      <w:divBdr>
        <w:top w:val="none" w:sz="0" w:space="0" w:color="auto"/>
        <w:left w:val="none" w:sz="0" w:space="0" w:color="auto"/>
        <w:bottom w:val="none" w:sz="0" w:space="0" w:color="auto"/>
        <w:right w:val="none" w:sz="0" w:space="0" w:color="auto"/>
      </w:divBdr>
      <w:divsChild>
        <w:div w:id="218984465">
          <w:marLeft w:val="0"/>
          <w:marRight w:val="0"/>
          <w:marTop w:val="34"/>
          <w:marBottom w:val="34"/>
          <w:divBdr>
            <w:top w:val="none" w:sz="0" w:space="0" w:color="auto"/>
            <w:left w:val="none" w:sz="0" w:space="0" w:color="auto"/>
            <w:bottom w:val="none" w:sz="0" w:space="0" w:color="auto"/>
            <w:right w:val="none" w:sz="0" w:space="0" w:color="auto"/>
          </w:divBdr>
        </w:div>
      </w:divsChild>
    </w:div>
    <w:div w:id="1847359127">
      <w:bodyDiv w:val="1"/>
      <w:marLeft w:val="0"/>
      <w:marRight w:val="0"/>
      <w:marTop w:val="0"/>
      <w:marBottom w:val="0"/>
      <w:divBdr>
        <w:top w:val="none" w:sz="0" w:space="0" w:color="auto"/>
        <w:left w:val="none" w:sz="0" w:space="0" w:color="auto"/>
        <w:bottom w:val="none" w:sz="0" w:space="0" w:color="auto"/>
        <w:right w:val="none" w:sz="0" w:space="0" w:color="auto"/>
      </w:divBdr>
    </w:div>
    <w:div w:id="1861511221">
      <w:bodyDiv w:val="1"/>
      <w:marLeft w:val="0"/>
      <w:marRight w:val="0"/>
      <w:marTop w:val="0"/>
      <w:marBottom w:val="0"/>
      <w:divBdr>
        <w:top w:val="none" w:sz="0" w:space="0" w:color="auto"/>
        <w:left w:val="none" w:sz="0" w:space="0" w:color="auto"/>
        <w:bottom w:val="none" w:sz="0" w:space="0" w:color="auto"/>
        <w:right w:val="none" w:sz="0" w:space="0" w:color="auto"/>
      </w:divBdr>
    </w:div>
    <w:div w:id="1867864585">
      <w:bodyDiv w:val="1"/>
      <w:marLeft w:val="0"/>
      <w:marRight w:val="0"/>
      <w:marTop w:val="0"/>
      <w:marBottom w:val="0"/>
      <w:divBdr>
        <w:top w:val="none" w:sz="0" w:space="0" w:color="auto"/>
        <w:left w:val="none" w:sz="0" w:space="0" w:color="auto"/>
        <w:bottom w:val="none" w:sz="0" w:space="0" w:color="auto"/>
        <w:right w:val="none" w:sz="0" w:space="0" w:color="auto"/>
      </w:divBdr>
    </w:div>
    <w:div w:id="1943760105">
      <w:bodyDiv w:val="1"/>
      <w:marLeft w:val="0"/>
      <w:marRight w:val="0"/>
      <w:marTop w:val="0"/>
      <w:marBottom w:val="0"/>
      <w:divBdr>
        <w:top w:val="none" w:sz="0" w:space="0" w:color="auto"/>
        <w:left w:val="none" w:sz="0" w:space="0" w:color="auto"/>
        <w:bottom w:val="none" w:sz="0" w:space="0" w:color="auto"/>
        <w:right w:val="none" w:sz="0" w:space="0" w:color="auto"/>
      </w:divBdr>
    </w:div>
    <w:div w:id="1989824261">
      <w:bodyDiv w:val="1"/>
      <w:marLeft w:val="0"/>
      <w:marRight w:val="0"/>
      <w:marTop w:val="0"/>
      <w:marBottom w:val="0"/>
      <w:divBdr>
        <w:top w:val="none" w:sz="0" w:space="0" w:color="auto"/>
        <w:left w:val="none" w:sz="0" w:space="0" w:color="auto"/>
        <w:bottom w:val="none" w:sz="0" w:space="0" w:color="auto"/>
        <w:right w:val="none" w:sz="0" w:space="0" w:color="auto"/>
      </w:divBdr>
      <w:divsChild>
        <w:div w:id="380904740">
          <w:marLeft w:val="547"/>
          <w:marRight w:val="0"/>
          <w:marTop w:val="240"/>
          <w:marBottom w:val="0"/>
          <w:divBdr>
            <w:top w:val="none" w:sz="0" w:space="0" w:color="auto"/>
            <w:left w:val="none" w:sz="0" w:space="0" w:color="auto"/>
            <w:bottom w:val="none" w:sz="0" w:space="0" w:color="auto"/>
            <w:right w:val="none" w:sz="0" w:space="0" w:color="auto"/>
          </w:divBdr>
        </w:div>
        <w:div w:id="474298902">
          <w:marLeft w:val="547"/>
          <w:marRight w:val="0"/>
          <w:marTop w:val="240"/>
          <w:marBottom w:val="0"/>
          <w:divBdr>
            <w:top w:val="none" w:sz="0" w:space="0" w:color="auto"/>
            <w:left w:val="none" w:sz="0" w:space="0" w:color="auto"/>
            <w:bottom w:val="none" w:sz="0" w:space="0" w:color="auto"/>
            <w:right w:val="none" w:sz="0" w:space="0" w:color="auto"/>
          </w:divBdr>
        </w:div>
        <w:div w:id="535199499">
          <w:marLeft w:val="547"/>
          <w:marRight w:val="0"/>
          <w:marTop w:val="240"/>
          <w:marBottom w:val="0"/>
          <w:divBdr>
            <w:top w:val="none" w:sz="0" w:space="0" w:color="auto"/>
            <w:left w:val="none" w:sz="0" w:space="0" w:color="auto"/>
            <w:bottom w:val="none" w:sz="0" w:space="0" w:color="auto"/>
            <w:right w:val="none" w:sz="0" w:space="0" w:color="auto"/>
          </w:divBdr>
        </w:div>
        <w:div w:id="1051228849">
          <w:marLeft w:val="547"/>
          <w:marRight w:val="0"/>
          <w:marTop w:val="240"/>
          <w:marBottom w:val="0"/>
          <w:divBdr>
            <w:top w:val="none" w:sz="0" w:space="0" w:color="auto"/>
            <w:left w:val="none" w:sz="0" w:space="0" w:color="auto"/>
            <w:bottom w:val="none" w:sz="0" w:space="0" w:color="auto"/>
            <w:right w:val="none" w:sz="0" w:space="0" w:color="auto"/>
          </w:divBdr>
        </w:div>
      </w:divsChild>
    </w:div>
    <w:div w:id="1996294472">
      <w:bodyDiv w:val="1"/>
      <w:marLeft w:val="0"/>
      <w:marRight w:val="0"/>
      <w:marTop w:val="0"/>
      <w:marBottom w:val="0"/>
      <w:divBdr>
        <w:top w:val="none" w:sz="0" w:space="0" w:color="auto"/>
        <w:left w:val="none" w:sz="0" w:space="0" w:color="auto"/>
        <w:bottom w:val="none" w:sz="0" w:space="0" w:color="auto"/>
        <w:right w:val="none" w:sz="0" w:space="0" w:color="auto"/>
      </w:divBdr>
    </w:div>
    <w:div w:id="2059428324">
      <w:bodyDiv w:val="1"/>
      <w:marLeft w:val="0"/>
      <w:marRight w:val="0"/>
      <w:marTop w:val="0"/>
      <w:marBottom w:val="0"/>
      <w:divBdr>
        <w:top w:val="none" w:sz="0" w:space="0" w:color="auto"/>
        <w:left w:val="none" w:sz="0" w:space="0" w:color="auto"/>
        <w:bottom w:val="none" w:sz="0" w:space="0" w:color="auto"/>
        <w:right w:val="none" w:sz="0" w:space="0" w:color="auto"/>
      </w:divBdr>
    </w:div>
    <w:div w:id="21001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ancroft@rmh.nhs.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8F01-96B0-47E4-8F18-54B1C8D1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8204</Words>
  <Characters>46767</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54862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Bancroft, Elizabeth</dc:creator>
  <cp:lastModifiedBy>Lucas N.</cp:lastModifiedBy>
  <cp:revision>2</cp:revision>
  <cp:lastPrinted>2019-01-08T11:56:00Z</cp:lastPrinted>
  <dcterms:created xsi:type="dcterms:W3CDTF">2019-10-08T13:24:00Z</dcterms:created>
  <dcterms:modified xsi:type="dcterms:W3CDTF">2019-10-08T13:24:00Z</dcterms:modified>
</cp:coreProperties>
</file>