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601DC" w14:textId="77777777" w:rsidR="00747759" w:rsidRPr="00747759" w:rsidRDefault="00747759" w:rsidP="00747759">
      <w:pPr>
        <w:ind w:left="720" w:hanging="720"/>
        <w:rPr>
          <w:rFonts w:ascii="Times New Roman" w:hAnsi="Times New Roman"/>
          <w:b/>
          <w:color w:val="FF0000"/>
          <w:sz w:val="24"/>
          <w:szCs w:val="24"/>
        </w:rPr>
      </w:pPr>
      <w:r w:rsidRPr="00747759">
        <w:rPr>
          <w:rFonts w:ascii="Times New Roman" w:hAnsi="Times New Roman"/>
          <w:b/>
          <w:color w:val="FF0000"/>
          <w:sz w:val="24"/>
          <w:lang w:bidi="en-US"/>
        </w:rPr>
        <w:t xml:space="preserve">Zhou, X., Van Tilburg, W., Mei, D., Wildschut, T., &amp; Sedikides, C. (2019). </w:t>
      </w:r>
      <w:r w:rsidRPr="00747759">
        <w:rPr>
          <w:rFonts w:ascii="Times New Roman" w:hAnsi="Times New Roman"/>
          <w:b/>
          <w:color w:val="FF0000"/>
          <w:sz w:val="24"/>
          <w:szCs w:val="24"/>
        </w:rPr>
        <w:t xml:space="preserve">Nostalgic food labels increase purchase intentions and actual purchasing. </w:t>
      </w:r>
      <w:r w:rsidRPr="00747759">
        <w:rPr>
          <w:rFonts w:ascii="Times New Roman" w:hAnsi="Times New Roman"/>
          <w:b/>
          <w:i/>
          <w:color w:val="FF0000"/>
          <w:sz w:val="24"/>
          <w:szCs w:val="24"/>
        </w:rPr>
        <w:t>Appetite</w:t>
      </w:r>
      <w:r w:rsidRPr="00747759">
        <w:rPr>
          <w:rFonts w:ascii="Times New Roman" w:hAnsi="Times New Roman"/>
          <w:b/>
          <w:color w:val="FF0000"/>
          <w:sz w:val="24"/>
          <w:szCs w:val="24"/>
        </w:rPr>
        <w:t xml:space="preserve">. Advance online publication. </w:t>
      </w:r>
      <w:r w:rsidRPr="00747759">
        <w:rPr>
          <w:rFonts w:ascii="Times New Roman" w:eastAsiaTheme="minorHAnsi" w:hAnsi="Times New Roman"/>
          <w:b/>
          <w:color w:val="FF0000"/>
          <w:sz w:val="24"/>
          <w:szCs w:val="24"/>
          <w:lang w:eastAsia="en-US"/>
        </w:rPr>
        <w:t>doi:10.1016/j.appet.2019.05.007.</w:t>
      </w:r>
    </w:p>
    <w:p w14:paraId="58F215B4" w14:textId="77777777" w:rsidR="00CA692E" w:rsidRDefault="00CA692E" w:rsidP="00CA692E">
      <w:pPr>
        <w:adjustRightInd w:val="0"/>
        <w:snapToGrid w:val="0"/>
        <w:spacing w:after="0" w:line="480" w:lineRule="auto"/>
        <w:ind w:firstLine="482"/>
        <w:jc w:val="center"/>
        <w:rPr>
          <w:rFonts w:ascii="Times New Roman" w:hAnsi="Times New Roman"/>
          <w:b/>
          <w:color w:val="000000" w:themeColor="text1"/>
          <w:sz w:val="24"/>
          <w:szCs w:val="24"/>
        </w:rPr>
      </w:pPr>
    </w:p>
    <w:p w14:paraId="5A37852A" w14:textId="77777777" w:rsidR="00CA692E" w:rsidRPr="00CE2236" w:rsidRDefault="00CA692E" w:rsidP="00CA692E">
      <w:pPr>
        <w:pStyle w:val="APALevel1"/>
        <w:keepNext w:val="0"/>
        <w:spacing w:after="0" w:line="480" w:lineRule="exact"/>
        <w:rPr>
          <w:b w:val="0"/>
          <w:bCs/>
          <w:color w:val="000000" w:themeColor="text1"/>
          <w:kern w:val="2"/>
        </w:rPr>
      </w:pPr>
      <w:r w:rsidRPr="00CE2236">
        <w:rPr>
          <w:b w:val="0"/>
          <w:bCs/>
          <w:color w:val="000000" w:themeColor="text1"/>
          <w:kern w:val="2"/>
        </w:rPr>
        <w:t>Hungering for the Past:</w:t>
      </w:r>
    </w:p>
    <w:p w14:paraId="1EFC6FE1" w14:textId="77777777" w:rsidR="00CA692E" w:rsidRDefault="00CA692E" w:rsidP="00CA692E">
      <w:pPr>
        <w:spacing w:after="0" w:line="480" w:lineRule="exact"/>
        <w:ind w:firstLine="420"/>
        <w:jc w:val="center"/>
        <w:outlineLvl w:val="0"/>
        <w:rPr>
          <w:rFonts w:ascii="Times New Roman" w:hAnsi="Times New Roman"/>
          <w:bCs/>
          <w:color w:val="000000" w:themeColor="text1"/>
          <w:sz w:val="24"/>
          <w:szCs w:val="24"/>
        </w:rPr>
      </w:pPr>
      <w:r w:rsidRPr="00CE2236">
        <w:rPr>
          <w:rFonts w:ascii="Times New Roman" w:hAnsi="Times New Roman"/>
          <w:bCs/>
          <w:color w:val="000000" w:themeColor="text1"/>
          <w:sz w:val="24"/>
          <w:szCs w:val="24"/>
        </w:rPr>
        <w:t>Nostalgic Food Labels Increase Purchase Intentions and Actual Consumption</w:t>
      </w:r>
    </w:p>
    <w:tbl>
      <w:tblPr>
        <w:tblW w:w="8114" w:type="dxa"/>
        <w:jc w:val="center"/>
        <w:tblLayout w:type="fixed"/>
        <w:tblLook w:val="04A0" w:firstRow="1" w:lastRow="0" w:firstColumn="1" w:lastColumn="0" w:noHBand="0" w:noVBand="1"/>
      </w:tblPr>
      <w:tblGrid>
        <w:gridCol w:w="4057"/>
        <w:gridCol w:w="4057"/>
      </w:tblGrid>
      <w:tr w:rsidR="00CA692E" w:rsidRPr="00CE2236" w14:paraId="38BDB1B5" w14:textId="77777777" w:rsidTr="00C00173">
        <w:trPr>
          <w:trHeight w:val="1072"/>
          <w:jc w:val="center"/>
        </w:trPr>
        <w:tc>
          <w:tcPr>
            <w:tcW w:w="4057" w:type="dxa"/>
            <w:hideMark/>
          </w:tcPr>
          <w:p w14:paraId="66106693" w14:textId="77777777" w:rsidR="00CA692E" w:rsidRPr="00CE2236" w:rsidRDefault="00CA692E" w:rsidP="00C00173">
            <w:pPr>
              <w:spacing w:after="0" w:line="480" w:lineRule="exact"/>
              <w:jc w:val="center"/>
              <w:outlineLvl w:val="0"/>
              <w:rPr>
                <w:rFonts w:ascii="Times New Roman" w:hAnsi="Times New Roman"/>
                <w:color w:val="000000" w:themeColor="text1"/>
                <w:sz w:val="24"/>
                <w:szCs w:val="24"/>
              </w:rPr>
            </w:pPr>
          </w:p>
          <w:p w14:paraId="1E3C1143" w14:textId="77777777" w:rsidR="00CA692E" w:rsidRPr="00CE2236" w:rsidRDefault="00CA692E" w:rsidP="00C00173">
            <w:pPr>
              <w:spacing w:after="0" w:line="480" w:lineRule="exact"/>
              <w:jc w:val="center"/>
              <w:outlineLvl w:val="0"/>
              <w:rPr>
                <w:rFonts w:ascii="Times New Roman" w:hAnsi="Times New Roman"/>
                <w:color w:val="000000" w:themeColor="text1"/>
                <w:sz w:val="24"/>
                <w:szCs w:val="24"/>
              </w:rPr>
            </w:pPr>
          </w:p>
          <w:p w14:paraId="016EF47C" w14:textId="77777777" w:rsidR="00CA692E" w:rsidRPr="00CE2236" w:rsidRDefault="00CA692E" w:rsidP="00C00173">
            <w:pPr>
              <w:spacing w:after="0" w:line="480" w:lineRule="exact"/>
              <w:jc w:val="center"/>
              <w:outlineLvl w:val="0"/>
              <w:rPr>
                <w:rFonts w:ascii="Times New Roman" w:hAnsi="Times New Roman"/>
                <w:color w:val="000000" w:themeColor="text1"/>
                <w:sz w:val="24"/>
                <w:szCs w:val="24"/>
              </w:rPr>
            </w:pPr>
            <w:r w:rsidRPr="00CE2236">
              <w:rPr>
                <w:rFonts w:ascii="Times New Roman" w:hAnsi="Times New Roman"/>
                <w:color w:val="000000" w:themeColor="text1"/>
                <w:sz w:val="24"/>
                <w:szCs w:val="24"/>
              </w:rPr>
              <w:t>Xinyue Zhou</w:t>
            </w:r>
            <w:r w:rsidRPr="00AA3D90">
              <w:rPr>
                <w:rFonts w:ascii="Times New Roman" w:hAnsi="Times New Roman" w:hint="eastAsia"/>
                <w:color w:val="000000" w:themeColor="text1"/>
                <w:sz w:val="24"/>
                <w:szCs w:val="24"/>
                <w:vertAlign w:val="superscript"/>
              </w:rPr>
              <w:t>#*</w:t>
            </w:r>
          </w:p>
          <w:p w14:paraId="18A5F4EB" w14:textId="77777777" w:rsidR="00CA692E" w:rsidRPr="00CE2236" w:rsidRDefault="00CA692E" w:rsidP="00C00173">
            <w:pPr>
              <w:spacing w:after="0" w:line="480" w:lineRule="exact"/>
              <w:jc w:val="center"/>
              <w:outlineLvl w:val="0"/>
              <w:rPr>
                <w:rFonts w:ascii="Times New Roman" w:hAnsi="Times New Roman"/>
                <w:color w:val="000000" w:themeColor="text1"/>
                <w:sz w:val="24"/>
                <w:szCs w:val="24"/>
              </w:rPr>
            </w:pPr>
            <w:r w:rsidRPr="00CE2236">
              <w:rPr>
                <w:rFonts w:ascii="Times New Roman" w:hAnsi="Times New Roman"/>
                <w:color w:val="000000" w:themeColor="text1"/>
                <w:sz w:val="24"/>
                <w:szCs w:val="24"/>
              </w:rPr>
              <w:t>Zhejiang University</w:t>
            </w:r>
          </w:p>
        </w:tc>
        <w:tc>
          <w:tcPr>
            <w:tcW w:w="4057" w:type="dxa"/>
            <w:hideMark/>
          </w:tcPr>
          <w:p w14:paraId="31B193DF" w14:textId="77777777" w:rsidR="00CA692E" w:rsidRPr="00CE2236" w:rsidRDefault="00CA692E" w:rsidP="00C00173">
            <w:pPr>
              <w:spacing w:after="0" w:line="480" w:lineRule="exact"/>
              <w:jc w:val="center"/>
              <w:outlineLvl w:val="0"/>
              <w:rPr>
                <w:rFonts w:ascii="Times New Roman" w:hAnsi="Times New Roman"/>
                <w:b/>
                <w:bCs/>
                <w:color w:val="000000" w:themeColor="text1"/>
                <w:sz w:val="24"/>
                <w:szCs w:val="24"/>
                <w:lang w:eastAsia="en-US"/>
              </w:rPr>
            </w:pPr>
          </w:p>
          <w:p w14:paraId="04828F58" w14:textId="77777777" w:rsidR="00CA692E" w:rsidRPr="00CE2236" w:rsidRDefault="00CA692E" w:rsidP="00C00173">
            <w:pPr>
              <w:spacing w:after="0" w:line="480" w:lineRule="exact"/>
              <w:jc w:val="center"/>
              <w:outlineLvl w:val="0"/>
              <w:rPr>
                <w:rFonts w:ascii="Times New Roman" w:hAnsi="Times New Roman"/>
                <w:b/>
                <w:bCs/>
                <w:color w:val="000000" w:themeColor="text1"/>
                <w:sz w:val="24"/>
                <w:szCs w:val="24"/>
                <w:lang w:eastAsia="en-US"/>
              </w:rPr>
            </w:pPr>
          </w:p>
          <w:p w14:paraId="1FC1DD14" w14:textId="77777777" w:rsidR="00CA692E" w:rsidRPr="00CE2236" w:rsidRDefault="00CA692E" w:rsidP="00C00173">
            <w:pPr>
              <w:spacing w:after="0" w:line="480" w:lineRule="exact"/>
              <w:jc w:val="center"/>
              <w:outlineLvl w:val="0"/>
              <w:rPr>
                <w:rFonts w:ascii="Times New Roman" w:hAnsi="Times New Roman"/>
                <w:color w:val="000000" w:themeColor="text1"/>
                <w:sz w:val="24"/>
                <w:szCs w:val="24"/>
              </w:rPr>
            </w:pPr>
            <w:r w:rsidRPr="00CE2236">
              <w:rPr>
                <w:rFonts w:ascii="Times New Roman" w:hAnsi="Times New Roman"/>
                <w:color w:val="000000" w:themeColor="text1"/>
                <w:sz w:val="24"/>
                <w:szCs w:val="24"/>
              </w:rPr>
              <w:t>Wijnand A. P. van Tilburg</w:t>
            </w:r>
          </w:p>
          <w:p w14:paraId="6B4B09A3" w14:textId="77777777" w:rsidR="00CA692E" w:rsidRPr="00CE2236" w:rsidRDefault="00CA692E" w:rsidP="00C00173">
            <w:pPr>
              <w:spacing w:after="0" w:line="480" w:lineRule="exact"/>
              <w:jc w:val="center"/>
              <w:outlineLvl w:val="0"/>
              <w:rPr>
                <w:rFonts w:ascii="Times New Roman" w:hAnsi="Times New Roman"/>
                <w:color w:val="000000" w:themeColor="text1"/>
                <w:sz w:val="24"/>
                <w:szCs w:val="24"/>
              </w:rPr>
            </w:pPr>
            <w:r w:rsidRPr="00CE2236">
              <w:rPr>
                <w:rFonts w:ascii="Times New Roman" w:hAnsi="Times New Roman"/>
                <w:color w:val="000000" w:themeColor="text1"/>
                <w:sz w:val="24"/>
                <w:szCs w:val="24"/>
              </w:rPr>
              <w:t>King’s College London</w:t>
            </w:r>
          </w:p>
        </w:tc>
      </w:tr>
      <w:tr w:rsidR="00CA692E" w:rsidRPr="00CE2236" w14:paraId="18844A7E" w14:textId="77777777" w:rsidTr="00C00173">
        <w:trPr>
          <w:trHeight w:val="3756"/>
          <w:jc w:val="center"/>
        </w:trPr>
        <w:tc>
          <w:tcPr>
            <w:tcW w:w="8114" w:type="dxa"/>
            <w:gridSpan w:val="2"/>
          </w:tcPr>
          <w:p w14:paraId="605735CF" w14:textId="77777777" w:rsidR="00CA692E" w:rsidRPr="00CE2236" w:rsidRDefault="00CA692E" w:rsidP="00C00173">
            <w:pPr>
              <w:spacing w:after="0" w:line="480" w:lineRule="exact"/>
              <w:jc w:val="center"/>
              <w:outlineLvl w:val="0"/>
              <w:rPr>
                <w:rFonts w:ascii="Times New Roman" w:hAnsi="Times New Roman"/>
                <w:b/>
                <w:bCs/>
                <w:color w:val="000000" w:themeColor="text1"/>
                <w:sz w:val="24"/>
                <w:szCs w:val="24"/>
                <w:lang w:eastAsia="en-US"/>
              </w:rPr>
            </w:pPr>
          </w:p>
          <w:p w14:paraId="0CB823DD" w14:textId="77777777" w:rsidR="00CA692E" w:rsidRPr="00CE2236" w:rsidRDefault="00CA692E" w:rsidP="00C00173">
            <w:pPr>
              <w:spacing w:after="0" w:line="480" w:lineRule="exact"/>
              <w:jc w:val="center"/>
              <w:outlineLvl w:val="0"/>
              <w:rPr>
                <w:rFonts w:ascii="Times New Roman" w:hAnsi="Times New Roman"/>
                <w:color w:val="000000" w:themeColor="text1"/>
                <w:sz w:val="24"/>
                <w:szCs w:val="24"/>
              </w:rPr>
            </w:pPr>
            <w:r w:rsidRPr="00CE2236">
              <w:rPr>
                <w:rFonts w:ascii="Times New Roman" w:hAnsi="Times New Roman"/>
                <w:color w:val="000000" w:themeColor="text1"/>
                <w:sz w:val="24"/>
                <w:szCs w:val="24"/>
              </w:rPr>
              <w:t>Dongmei Mei</w:t>
            </w:r>
            <w:r w:rsidRPr="00AA3D90">
              <w:rPr>
                <w:rFonts w:ascii="Times New Roman" w:hAnsi="Times New Roman" w:hint="eastAsia"/>
                <w:color w:val="000000" w:themeColor="text1"/>
                <w:sz w:val="24"/>
                <w:szCs w:val="24"/>
                <w:vertAlign w:val="superscript"/>
              </w:rPr>
              <w:t>#</w:t>
            </w:r>
          </w:p>
          <w:p w14:paraId="0F448AB6" w14:textId="77777777" w:rsidR="00CA692E" w:rsidRPr="00CE2236" w:rsidRDefault="00CA692E" w:rsidP="00C00173">
            <w:pPr>
              <w:spacing w:after="0" w:line="480" w:lineRule="exact"/>
              <w:jc w:val="center"/>
              <w:outlineLvl w:val="0"/>
              <w:rPr>
                <w:rFonts w:ascii="Times New Roman" w:hAnsi="Times New Roman"/>
                <w:color w:val="000000" w:themeColor="text1"/>
                <w:sz w:val="24"/>
                <w:szCs w:val="24"/>
              </w:rPr>
            </w:pPr>
            <w:r w:rsidRPr="00CE2236">
              <w:rPr>
                <w:rFonts w:ascii="Times New Roman" w:hAnsi="Times New Roman"/>
                <w:color w:val="000000" w:themeColor="text1"/>
                <w:sz w:val="24"/>
                <w:szCs w:val="24"/>
              </w:rPr>
              <w:t>Sun Yat-Sen University</w:t>
            </w:r>
            <w:r>
              <w:rPr>
                <w:rFonts w:ascii="Times New Roman" w:hAnsi="Times New Roman" w:hint="eastAsia"/>
                <w:color w:val="000000" w:themeColor="text1"/>
                <w:sz w:val="24"/>
                <w:szCs w:val="24"/>
              </w:rPr>
              <w:t xml:space="preserve"> and Guizhou Normal University</w:t>
            </w:r>
          </w:p>
          <w:p w14:paraId="538A2F26" w14:textId="77777777" w:rsidR="00CA692E" w:rsidRPr="00CE2236" w:rsidRDefault="00CA692E" w:rsidP="00C00173">
            <w:pPr>
              <w:spacing w:after="0" w:line="480" w:lineRule="exact"/>
              <w:jc w:val="center"/>
              <w:outlineLvl w:val="0"/>
              <w:rPr>
                <w:rFonts w:ascii="Times New Roman" w:hAnsi="Times New Roman"/>
                <w:b/>
                <w:bCs/>
                <w:color w:val="000000" w:themeColor="text1"/>
                <w:sz w:val="24"/>
                <w:szCs w:val="24"/>
                <w:lang w:eastAsia="en-US"/>
              </w:rPr>
            </w:pPr>
          </w:p>
          <w:p w14:paraId="773FA622" w14:textId="77777777" w:rsidR="00CA692E" w:rsidRPr="00CE2236" w:rsidRDefault="00CA692E" w:rsidP="00C00173">
            <w:pPr>
              <w:spacing w:after="0" w:line="480" w:lineRule="exact"/>
              <w:jc w:val="center"/>
              <w:outlineLvl w:val="0"/>
              <w:rPr>
                <w:rFonts w:ascii="Times New Roman" w:hAnsi="Times New Roman"/>
                <w:color w:val="000000" w:themeColor="text1"/>
                <w:sz w:val="24"/>
                <w:szCs w:val="24"/>
              </w:rPr>
            </w:pPr>
            <w:r w:rsidRPr="00CE2236">
              <w:rPr>
                <w:rFonts w:ascii="Times New Roman" w:hAnsi="Times New Roman"/>
                <w:color w:val="000000" w:themeColor="text1"/>
                <w:sz w:val="24"/>
                <w:szCs w:val="24"/>
              </w:rPr>
              <w:t>Tim Wildschut and Constantine Sedikides</w:t>
            </w:r>
          </w:p>
          <w:p w14:paraId="5FD564AE" w14:textId="77777777" w:rsidR="00CA692E" w:rsidRPr="00CE2236" w:rsidRDefault="00CA692E" w:rsidP="00C00173">
            <w:pPr>
              <w:spacing w:after="0" w:line="480" w:lineRule="exact"/>
              <w:jc w:val="center"/>
              <w:outlineLvl w:val="0"/>
              <w:rPr>
                <w:rFonts w:ascii="Times New Roman" w:hAnsi="Times New Roman"/>
                <w:color w:val="000000" w:themeColor="text1"/>
                <w:sz w:val="24"/>
                <w:szCs w:val="24"/>
              </w:rPr>
            </w:pPr>
            <w:r w:rsidRPr="00CE2236">
              <w:rPr>
                <w:rFonts w:ascii="Times New Roman" w:hAnsi="Times New Roman"/>
                <w:color w:val="000000" w:themeColor="text1"/>
                <w:sz w:val="24"/>
                <w:szCs w:val="24"/>
              </w:rPr>
              <w:t>University of Southampton</w:t>
            </w:r>
          </w:p>
        </w:tc>
      </w:tr>
    </w:tbl>
    <w:p w14:paraId="262A911A" w14:textId="77777777" w:rsidR="00CA692E" w:rsidRPr="00747759" w:rsidRDefault="00CA692E" w:rsidP="00747759">
      <w:pPr>
        <w:spacing w:after="0" w:line="480" w:lineRule="exact"/>
        <w:jc w:val="left"/>
        <w:outlineLvl w:val="0"/>
        <w:rPr>
          <w:rFonts w:ascii="Times New Roman" w:hAnsi="Times New Roman"/>
          <w:color w:val="000000" w:themeColor="text1"/>
          <w:sz w:val="23"/>
          <w:szCs w:val="23"/>
        </w:rPr>
      </w:pPr>
      <w:r w:rsidRPr="00747759">
        <w:rPr>
          <w:rFonts w:ascii="Times New Roman" w:hAnsi="Times New Roman"/>
          <w:color w:val="000000" w:themeColor="text1"/>
          <w:sz w:val="23"/>
          <w:szCs w:val="23"/>
        </w:rPr>
        <w:t xml:space="preserve">Xinyue Zhou, School of Management, Zhejiang University, People’s Republic of China; Wijnand A. P. van Tilburg, Department of Psychology, King’s College London, United Kingdom; Dongmei Mei, Department of Psychology, Sun Yat-Sen University, </w:t>
      </w:r>
      <w:r w:rsidRPr="00747759">
        <w:rPr>
          <w:rFonts w:ascii="Times New Roman" w:hAnsi="Times New Roman" w:hint="eastAsia"/>
          <w:color w:val="000000" w:themeColor="text1"/>
          <w:sz w:val="23"/>
          <w:szCs w:val="23"/>
        </w:rPr>
        <w:t xml:space="preserve">and School of Psychology, Guizhou Normal University, </w:t>
      </w:r>
      <w:r w:rsidRPr="00747759">
        <w:rPr>
          <w:rFonts w:ascii="Times New Roman" w:hAnsi="Times New Roman"/>
          <w:color w:val="000000" w:themeColor="text1"/>
          <w:sz w:val="23"/>
          <w:szCs w:val="23"/>
        </w:rPr>
        <w:t xml:space="preserve">People’s Republic of China; Tim Wildschut and Constantine Sedikides, Center for Research on Self and Identity, Psychology Department, University of Southampton, United Kingdom. This research was supported by grants from the National Natural Science Foundation of China (13&amp;ZD073, 91124004, 71672169 and 31322023). </w:t>
      </w:r>
    </w:p>
    <w:p w14:paraId="4A0D574E" w14:textId="77777777" w:rsidR="00CA692E" w:rsidRPr="00747759" w:rsidRDefault="00CA692E" w:rsidP="00CA692E">
      <w:pPr>
        <w:spacing w:after="0" w:line="480" w:lineRule="exact"/>
        <w:ind w:firstLine="420"/>
        <w:jc w:val="left"/>
        <w:outlineLvl w:val="0"/>
        <w:rPr>
          <w:rFonts w:ascii="Times New Roman" w:hAnsi="Times New Roman"/>
          <w:color w:val="000000" w:themeColor="text1"/>
          <w:sz w:val="23"/>
          <w:szCs w:val="23"/>
        </w:rPr>
      </w:pPr>
      <w:r w:rsidRPr="00747759">
        <w:rPr>
          <w:rFonts w:ascii="Times New Roman" w:hAnsi="Times New Roman" w:hint="eastAsia"/>
          <w:color w:val="000000" w:themeColor="text1"/>
          <w:sz w:val="23"/>
          <w:szCs w:val="23"/>
          <w:vertAlign w:val="superscript"/>
        </w:rPr>
        <w:t>#</w:t>
      </w:r>
      <w:r w:rsidRPr="00747759">
        <w:rPr>
          <w:rFonts w:ascii="Times New Roman" w:hAnsi="Times New Roman" w:hint="eastAsia"/>
          <w:color w:val="000000" w:themeColor="text1"/>
          <w:sz w:val="23"/>
          <w:szCs w:val="23"/>
        </w:rPr>
        <w:t xml:space="preserve">: </w:t>
      </w:r>
      <w:r w:rsidRPr="00747759">
        <w:rPr>
          <w:rFonts w:ascii="Times New Roman" w:hAnsi="Times New Roman"/>
          <w:color w:val="000000" w:themeColor="text1"/>
          <w:sz w:val="23"/>
          <w:szCs w:val="23"/>
        </w:rPr>
        <w:t>The first two authors (Xinyue Zhou and Dongmei Mei) contributed equally to this research</w:t>
      </w:r>
      <w:r w:rsidRPr="00747759">
        <w:rPr>
          <w:rFonts w:ascii="Times New Roman" w:hAnsi="Times New Roman" w:hint="eastAsia"/>
          <w:color w:val="000000" w:themeColor="text1"/>
          <w:sz w:val="23"/>
          <w:szCs w:val="23"/>
        </w:rPr>
        <w:t>.</w:t>
      </w:r>
      <w:r w:rsidRPr="00747759">
        <w:rPr>
          <w:rFonts w:ascii="Times New Roman" w:hAnsi="Times New Roman"/>
          <w:color w:val="000000" w:themeColor="text1"/>
          <w:sz w:val="23"/>
          <w:szCs w:val="23"/>
        </w:rPr>
        <w:t xml:space="preserve"> </w:t>
      </w:r>
    </w:p>
    <w:p w14:paraId="7CDB2266" w14:textId="77777777" w:rsidR="00CA692E" w:rsidRPr="00747759" w:rsidRDefault="00CA692E" w:rsidP="00CA692E">
      <w:pPr>
        <w:spacing w:after="0" w:line="480" w:lineRule="exact"/>
        <w:ind w:firstLine="420"/>
        <w:jc w:val="left"/>
        <w:outlineLvl w:val="0"/>
        <w:rPr>
          <w:rFonts w:ascii="Times New Roman" w:hAnsi="Times New Roman"/>
          <w:color w:val="000000" w:themeColor="text1"/>
          <w:sz w:val="23"/>
          <w:szCs w:val="23"/>
        </w:rPr>
      </w:pPr>
      <w:r w:rsidRPr="00747759">
        <w:rPr>
          <w:rFonts w:hint="eastAsia"/>
          <w:sz w:val="23"/>
          <w:szCs w:val="23"/>
        </w:rPr>
        <w:t xml:space="preserve">*: </w:t>
      </w:r>
      <w:r w:rsidRPr="00747759">
        <w:rPr>
          <w:rFonts w:ascii="Times New Roman" w:hAnsi="Times New Roman"/>
          <w:color w:val="000000" w:themeColor="text1"/>
          <w:sz w:val="23"/>
          <w:szCs w:val="23"/>
        </w:rPr>
        <w:t>Corresponding author: Xinyue Zhou, School of Management, Zhejiang University, 866 Yuhangtang Rd, Hangzhou 310058, P.R. China; Email: xinyuezhou@zju.edu.cn</w:t>
      </w:r>
    </w:p>
    <w:p w14:paraId="7DC3A5CD" w14:textId="77777777" w:rsidR="00CA692E" w:rsidRPr="00CE2236" w:rsidRDefault="00CA692E" w:rsidP="00CA692E">
      <w:pPr>
        <w:widowControl/>
        <w:spacing w:after="0" w:line="480" w:lineRule="exact"/>
        <w:jc w:val="center"/>
        <w:rPr>
          <w:rFonts w:ascii="Times New Roman" w:hAnsi="Times New Roman"/>
          <w:color w:val="000000" w:themeColor="text1"/>
          <w:sz w:val="24"/>
          <w:szCs w:val="24"/>
        </w:rPr>
      </w:pPr>
      <w:r w:rsidRPr="00CE2236">
        <w:rPr>
          <w:rFonts w:ascii="Times New Roman" w:hAnsi="Times New Roman"/>
          <w:color w:val="000000" w:themeColor="text1"/>
          <w:sz w:val="24"/>
          <w:szCs w:val="24"/>
        </w:rPr>
        <w:br w:type="page"/>
      </w:r>
      <w:r w:rsidRPr="00CE2236">
        <w:rPr>
          <w:rFonts w:ascii="Times New Roman" w:hAnsi="Times New Roman"/>
          <w:bCs/>
          <w:color w:val="000000" w:themeColor="text1"/>
          <w:sz w:val="24"/>
          <w:szCs w:val="24"/>
        </w:rPr>
        <w:lastRenderedPageBreak/>
        <w:t>Abstract</w:t>
      </w:r>
    </w:p>
    <w:p w14:paraId="55BCA853" w14:textId="77777777" w:rsidR="00CA692E" w:rsidRPr="00CE2236" w:rsidRDefault="00CA692E" w:rsidP="00CA692E">
      <w:pPr>
        <w:spacing w:after="0" w:line="480" w:lineRule="exact"/>
        <w:jc w:val="left"/>
        <w:rPr>
          <w:rFonts w:ascii="Times New Roman" w:hAnsi="Times New Roman"/>
          <w:color w:val="000000" w:themeColor="text1"/>
          <w:sz w:val="24"/>
          <w:szCs w:val="24"/>
        </w:rPr>
      </w:pPr>
      <w:r w:rsidRPr="00CE2236">
        <w:rPr>
          <w:rFonts w:ascii="Times New Roman" w:hAnsi="Times New Roman"/>
          <w:color w:val="000000" w:themeColor="text1"/>
          <w:sz w:val="24"/>
          <w:szCs w:val="24"/>
        </w:rPr>
        <w:t>We proposed that nostalgic labels strengthen the appeal of food items when the items are intrinsically nostalgic (e.g., related to one’s childhood). Nostalgic labels do so by fostering a sense of food comfort (i.e., safety and security) among potential consumers. Experiment 1, testing a Chinese sample, confirmed that nostalgic (vs. descriptive) labels strengthen purchase intentions of food items when such items are intrinsically nostalgic. Experiment 2 showed that nostalgic (vs. descriptive) food labels strengthen purchase intentions of intrinsically nostalgic items, and do so by virtue of their capacity to elevate food comfort. This experiment tested a U.S. sample, thus broadening the cross-cultural generalizability of the findings. Experiment 3, testing a Chinese sample, replicated the Experiment 2 findings using nostalgic versus descriptive labels of a food item, and ruled out the influence of an alternative mediator, perceived food healthiness. Finally, Experiment 4, testing also a Chinese sample, revealed that restaurant dishes are more likely to be consumed when advertised with a nostalgic (than descriptive) label. The current work makes theoretical contributions to literatures on food consumption and emotions, and has practical implications for harnessing nostalgia for dietary purposes.</w:t>
      </w:r>
    </w:p>
    <w:p w14:paraId="419265EC" w14:textId="77777777" w:rsidR="00CA692E" w:rsidRPr="00CE2236" w:rsidRDefault="00CA692E" w:rsidP="00CA692E">
      <w:pPr>
        <w:spacing w:after="0" w:line="480" w:lineRule="exact"/>
        <w:jc w:val="left"/>
        <w:rPr>
          <w:rFonts w:ascii="Times New Roman" w:hAnsi="Times New Roman"/>
          <w:color w:val="000000" w:themeColor="text1"/>
          <w:sz w:val="24"/>
          <w:szCs w:val="24"/>
        </w:rPr>
      </w:pPr>
      <w:r w:rsidRPr="00CE2236">
        <w:rPr>
          <w:rFonts w:ascii="Times New Roman" w:hAnsi="Times New Roman"/>
          <w:color w:val="000000" w:themeColor="text1"/>
          <w:sz w:val="24"/>
          <w:szCs w:val="24"/>
        </w:rPr>
        <w:tab/>
      </w:r>
      <w:r w:rsidRPr="00CE2236">
        <w:rPr>
          <w:rFonts w:ascii="Times New Roman" w:hAnsi="Times New Roman"/>
          <w:i/>
          <w:iCs/>
          <w:color w:val="000000" w:themeColor="text1"/>
          <w:sz w:val="24"/>
          <w:szCs w:val="24"/>
        </w:rPr>
        <w:t>Keywords</w:t>
      </w:r>
      <w:r w:rsidRPr="00CE2236">
        <w:rPr>
          <w:rFonts w:ascii="Times New Roman" w:hAnsi="Times New Roman"/>
          <w:color w:val="000000" w:themeColor="text1"/>
          <w:sz w:val="24"/>
          <w:szCs w:val="24"/>
        </w:rPr>
        <w:t xml:space="preserve">: nostalgia, emotion, marketing, </w:t>
      </w:r>
      <w:r w:rsidRPr="00CE2236">
        <w:rPr>
          <w:rFonts w:ascii="Times New Roman" w:hAnsi="Times New Roman" w:hint="eastAsia"/>
          <w:color w:val="000000" w:themeColor="text1"/>
          <w:sz w:val="24"/>
          <w:szCs w:val="24"/>
        </w:rPr>
        <w:t>food labels</w:t>
      </w:r>
      <w:r w:rsidRPr="00CE2236">
        <w:rPr>
          <w:rFonts w:ascii="Times New Roman" w:hAnsi="Times New Roman"/>
          <w:color w:val="000000" w:themeColor="text1"/>
          <w:sz w:val="24"/>
          <w:szCs w:val="24"/>
        </w:rPr>
        <w:t>, consumption</w:t>
      </w:r>
    </w:p>
    <w:p w14:paraId="285CEC8C" w14:textId="77777777" w:rsidR="00CA692E" w:rsidRPr="00CE2236" w:rsidRDefault="00CA692E" w:rsidP="00CA692E">
      <w:pPr>
        <w:spacing w:after="0" w:line="480" w:lineRule="exact"/>
        <w:rPr>
          <w:color w:val="000000" w:themeColor="text1"/>
          <w:szCs w:val="21"/>
        </w:rPr>
      </w:pPr>
    </w:p>
    <w:p w14:paraId="0FEB7A39" w14:textId="77777777" w:rsidR="00CA692E" w:rsidRPr="00795549" w:rsidRDefault="00CA692E" w:rsidP="00CA692E">
      <w:pPr>
        <w:pStyle w:val="APALevel1"/>
        <w:keepNext w:val="0"/>
        <w:spacing w:after="0" w:line="480" w:lineRule="exact"/>
        <w:jc w:val="both"/>
        <w:rPr>
          <w:rFonts w:eastAsiaTheme="minorEastAsia"/>
          <w:color w:val="000000" w:themeColor="text1"/>
          <w:lang w:eastAsia="zh-CN"/>
        </w:rPr>
      </w:pPr>
    </w:p>
    <w:p w14:paraId="79A63937" w14:textId="77777777" w:rsidR="00CA692E" w:rsidRDefault="00CA692E">
      <w:pPr>
        <w:widowControl/>
        <w:jc w:val="left"/>
        <w:rPr>
          <w:rFonts w:ascii="Times New Roman" w:eastAsia="PMingLiU" w:hAnsi="Times New Roman"/>
          <w:bCs/>
          <w:color w:val="000000" w:themeColor="text1"/>
          <w:sz w:val="24"/>
          <w:szCs w:val="24"/>
          <w:lang w:eastAsia="nl-NL"/>
        </w:rPr>
      </w:pPr>
      <w:r>
        <w:rPr>
          <w:b/>
          <w:bCs/>
          <w:color w:val="000000" w:themeColor="text1"/>
        </w:rPr>
        <w:br w:type="page"/>
      </w:r>
    </w:p>
    <w:p w14:paraId="6CEA13CA" w14:textId="57BC9B7F" w:rsidR="0041065E" w:rsidRPr="00CE2236" w:rsidRDefault="0041065E" w:rsidP="00081411">
      <w:pPr>
        <w:pStyle w:val="APALevel1"/>
        <w:keepNext w:val="0"/>
        <w:spacing w:after="0" w:line="480" w:lineRule="exact"/>
        <w:rPr>
          <w:b w:val="0"/>
          <w:bCs/>
          <w:color w:val="000000" w:themeColor="text1"/>
          <w:kern w:val="2"/>
        </w:rPr>
      </w:pPr>
      <w:r w:rsidRPr="00CE2236">
        <w:rPr>
          <w:b w:val="0"/>
          <w:bCs/>
          <w:color w:val="000000" w:themeColor="text1"/>
          <w:kern w:val="2"/>
        </w:rPr>
        <w:lastRenderedPageBreak/>
        <w:t>Hungering for the Past:</w:t>
      </w:r>
    </w:p>
    <w:p w14:paraId="6B0622B1" w14:textId="77777777" w:rsidR="0041065E" w:rsidRPr="00CE2236" w:rsidRDefault="0041065E" w:rsidP="00914571">
      <w:pPr>
        <w:spacing w:after="0" w:line="480" w:lineRule="exact"/>
        <w:jc w:val="center"/>
        <w:outlineLvl w:val="0"/>
        <w:rPr>
          <w:rFonts w:ascii="Times New Roman" w:hAnsi="Times New Roman"/>
          <w:bCs/>
          <w:color w:val="000000" w:themeColor="text1"/>
          <w:sz w:val="24"/>
          <w:szCs w:val="24"/>
        </w:rPr>
      </w:pPr>
      <w:r w:rsidRPr="00CE2236">
        <w:rPr>
          <w:rFonts w:ascii="Times New Roman" w:hAnsi="Times New Roman"/>
          <w:bCs/>
          <w:color w:val="000000" w:themeColor="text1"/>
          <w:sz w:val="24"/>
          <w:szCs w:val="24"/>
        </w:rPr>
        <w:t xml:space="preserve">Nostalgic Food Labels Increase Purchase Intentions and Actual </w:t>
      </w:r>
      <w:r w:rsidR="0092281D" w:rsidRPr="00CE2236">
        <w:rPr>
          <w:rFonts w:ascii="Times New Roman" w:hAnsi="Times New Roman"/>
          <w:bCs/>
          <w:color w:val="000000" w:themeColor="text1"/>
          <w:sz w:val="24"/>
          <w:szCs w:val="24"/>
        </w:rPr>
        <w:t>Consumption</w:t>
      </w:r>
    </w:p>
    <w:p w14:paraId="656DD94F" w14:textId="0E213B5C" w:rsidR="008B58F3" w:rsidRPr="00CE2236" w:rsidRDefault="00054699" w:rsidP="00310396">
      <w:pPr>
        <w:pStyle w:val="APALevel1"/>
        <w:keepNext w:val="0"/>
        <w:spacing w:after="0" w:line="480" w:lineRule="exact"/>
        <w:ind w:firstLine="709"/>
        <w:jc w:val="left"/>
        <w:rPr>
          <w:b w:val="0"/>
          <w:color w:val="000000" w:themeColor="text1"/>
        </w:rPr>
      </w:pPr>
      <w:r w:rsidRPr="00CE2236">
        <w:rPr>
          <w:b w:val="0"/>
          <w:color w:val="000000" w:themeColor="text1"/>
        </w:rPr>
        <w:t>Nostalgia, “a sentimental longing or wistful affection for the past” (The New Oxford Dictionary of English, 1998, p. 1266),</w:t>
      </w:r>
      <w:r w:rsidR="00310396" w:rsidRPr="00CE2236">
        <w:rPr>
          <w:b w:val="0"/>
          <w:color w:val="000000" w:themeColor="text1"/>
        </w:rPr>
        <w:t xml:space="preserve"> </w:t>
      </w:r>
      <w:r w:rsidR="00B9392C" w:rsidRPr="00CE2236">
        <w:rPr>
          <w:b w:val="0"/>
          <w:color w:val="000000" w:themeColor="text1"/>
        </w:rPr>
        <w:t>entails</w:t>
      </w:r>
      <w:r w:rsidRPr="00CE2236">
        <w:rPr>
          <w:b w:val="0"/>
          <w:color w:val="000000" w:themeColor="text1"/>
        </w:rPr>
        <w:t xml:space="preserve"> memories of momentous life events (e.g., </w:t>
      </w:r>
      <w:r w:rsidR="002F0FD1" w:rsidRPr="00CE2236">
        <w:rPr>
          <w:b w:val="0"/>
          <w:color w:val="000000" w:themeColor="text1"/>
        </w:rPr>
        <w:t>vacations, birthday parties, graduations</w:t>
      </w:r>
      <w:r w:rsidRPr="00CE2236">
        <w:rPr>
          <w:b w:val="0"/>
          <w:color w:val="000000" w:themeColor="text1"/>
        </w:rPr>
        <w:t>)</w:t>
      </w:r>
      <w:r w:rsidR="00FD6B6B" w:rsidRPr="00CE2236">
        <w:rPr>
          <w:b w:val="0"/>
          <w:color w:val="000000" w:themeColor="text1"/>
        </w:rPr>
        <w:t xml:space="preserve"> </w:t>
      </w:r>
      <w:r w:rsidRPr="00CE2236">
        <w:rPr>
          <w:b w:val="0"/>
          <w:color w:val="000000" w:themeColor="text1"/>
        </w:rPr>
        <w:t xml:space="preserve">that were shared with valued others (e.g., family, friends, partners; Abeyta, Routledge, Roylance, Wildschut, </w:t>
      </w:r>
      <w:r w:rsidR="008942AD" w:rsidRPr="00CE2236">
        <w:rPr>
          <w:b w:val="0"/>
          <w:color w:val="000000" w:themeColor="text1"/>
        </w:rPr>
        <w:t>&amp;</w:t>
      </w:r>
      <w:r w:rsidR="00E33914" w:rsidRPr="00CE2236">
        <w:rPr>
          <w:b w:val="0"/>
          <w:color w:val="000000" w:themeColor="text1"/>
        </w:rPr>
        <w:t xml:space="preserve"> </w:t>
      </w:r>
      <w:r w:rsidRPr="00CE2236">
        <w:rPr>
          <w:b w:val="0"/>
          <w:color w:val="000000" w:themeColor="text1"/>
        </w:rPr>
        <w:t>Sedikides</w:t>
      </w:r>
      <w:r w:rsidR="008942AD" w:rsidRPr="00CE2236">
        <w:rPr>
          <w:b w:val="0"/>
          <w:color w:val="000000" w:themeColor="text1"/>
        </w:rPr>
        <w:t>,</w:t>
      </w:r>
      <w:r w:rsidRPr="00CE2236">
        <w:rPr>
          <w:b w:val="0"/>
          <w:color w:val="000000" w:themeColor="text1"/>
        </w:rPr>
        <w:t xml:space="preserve"> 2015; Wildschut, Sedikides, Arndt, </w:t>
      </w:r>
      <w:r w:rsidR="008942AD" w:rsidRPr="00CE2236">
        <w:rPr>
          <w:b w:val="0"/>
          <w:color w:val="000000" w:themeColor="text1"/>
        </w:rPr>
        <w:t>&amp;</w:t>
      </w:r>
      <w:r w:rsidR="00BE0599" w:rsidRPr="00CE2236">
        <w:rPr>
          <w:b w:val="0"/>
          <w:color w:val="000000" w:themeColor="text1"/>
        </w:rPr>
        <w:t xml:space="preserve"> </w:t>
      </w:r>
      <w:r w:rsidRPr="00CE2236">
        <w:rPr>
          <w:b w:val="0"/>
          <w:color w:val="000000" w:themeColor="text1"/>
        </w:rPr>
        <w:t>Routledge</w:t>
      </w:r>
      <w:r w:rsidR="008942AD" w:rsidRPr="00CE2236">
        <w:rPr>
          <w:b w:val="0"/>
          <w:color w:val="000000" w:themeColor="text1"/>
        </w:rPr>
        <w:t>,</w:t>
      </w:r>
      <w:r w:rsidRPr="00CE2236">
        <w:rPr>
          <w:b w:val="0"/>
          <w:color w:val="000000" w:themeColor="text1"/>
        </w:rPr>
        <w:t xml:space="preserve"> 2006</w:t>
      </w:r>
      <w:r w:rsidR="00076C10" w:rsidRPr="00CE2236">
        <w:rPr>
          <w:b w:val="0"/>
          <w:color w:val="000000" w:themeColor="text1"/>
        </w:rPr>
        <w:t>; Zou, Lee, Wildschut, &amp; Sedikides, 2018</w:t>
      </w:r>
      <w:r w:rsidR="001F2336">
        <w:rPr>
          <w:b w:val="0"/>
          <w:color w:val="000000" w:themeColor="text1"/>
        </w:rPr>
        <w:t xml:space="preserve">). These </w:t>
      </w:r>
      <w:r w:rsidRPr="00CE2236">
        <w:rPr>
          <w:b w:val="0"/>
          <w:color w:val="000000" w:themeColor="text1"/>
        </w:rPr>
        <w:t xml:space="preserve">memories </w:t>
      </w:r>
      <w:r w:rsidR="001F2336">
        <w:rPr>
          <w:b w:val="0"/>
          <w:color w:val="000000" w:themeColor="text1"/>
        </w:rPr>
        <w:t xml:space="preserve">are </w:t>
      </w:r>
      <w:r w:rsidR="00FD6B6B" w:rsidRPr="00CE2236">
        <w:rPr>
          <w:b w:val="0"/>
          <w:color w:val="000000" w:themeColor="text1"/>
        </w:rPr>
        <w:t xml:space="preserve">mostly </w:t>
      </w:r>
      <w:r w:rsidR="005A4A49" w:rsidRPr="007567B8">
        <w:rPr>
          <w:rFonts w:eastAsiaTheme="minorEastAsia"/>
          <w:b w:val="0"/>
          <w:color w:val="000000" w:themeColor="text1"/>
          <w:lang w:eastAsia="zh-CN"/>
        </w:rPr>
        <w:t>from</w:t>
      </w:r>
      <w:r w:rsidR="00FD6B6B" w:rsidRPr="00C12535">
        <w:rPr>
          <w:b w:val="0"/>
          <w:color w:val="000000" w:themeColor="text1"/>
        </w:rPr>
        <w:t xml:space="preserve"> </w:t>
      </w:r>
      <w:r w:rsidR="00FD6B6B" w:rsidRPr="00CE2236">
        <w:rPr>
          <w:b w:val="0"/>
          <w:color w:val="000000" w:themeColor="text1"/>
        </w:rPr>
        <w:t>one’s childhood</w:t>
      </w:r>
      <w:r w:rsidR="004A6E4B" w:rsidRPr="00CE2236">
        <w:rPr>
          <w:b w:val="0"/>
          <w:color w:val="000000" w:themeColor="text1"/>
        </w:rPr>
        <w:t>,</w:t>
      </w:r>
      <w:r w:rsidR="00FD6B6B" w:rsidRPr="00CE2236">
        <w:rPr>
          <w:b w:val="0"/>
          <w:color w:val="000000" w:themeColor="text1"/>
        </w:rPr>
        <w:t xml:space="preserve"> adolescence</w:t>
      </w:r>
      <w:r w:rsidR="004A6E4B" w:rsidRPr="00CE2236">
        <w:rPr>
          <w:b w:val="0"/>
          <w:color w:val="000000" w:themeColor="text1"/>
        </w:rPr>
        <w:t>, or early adulthood</w:t>
      </w:r>
      <w:r w:rsidR="00252153">
        <w:rPr>
          <w:b w:val="0"/>
          <w:color w:val="000000" w:themeColor="text1"/>
        </w:rPr>
        <w:t>, and</w:t>
      </w:r>
      <w:r w:rsidRPr="00CE2236">
        <w:rPr>
          <w:b w:val="0"/>
          <w:color w:val="000000" w:themeColor="text1"/>
        </w:rPr>
        <w:t xml:space="preserve"> are fond and treasured</w:t>
      </w:r>
      <w:r w:rsidR="001F2336">
        <w:rPr>
          <w:b w:val="0"/>
          <w:color w:val="000000" w:themeColor="text1"/>
        </w:rPr>
        <w:t xml:space="preserve"> (</w:t>
      </w:r>
      <w:r w:rsidRPr="00CE2236">
        <w:rPr>
          <w:b w:val="0"/>
          <w:color w:val="000000" w:themeColor="text1"/>
        </w:rPr>
        <w:t xml:space="preserve">Lasaleta, Sedikides, </w:t>
      </w:r>
      <w:r w:rsidR="008942AD" w:rsidRPr="00CE2236">
        <w:rPr>
          <w:b w:val="0"/>
          <w:color w:val="000000" w:themeColor="text1"/>
        </w:rPr>
        <w:t>&amp;</w:t>
      </w:r>
      <w:r w:rsidR="00024276" w:rsidRPr="00CE2236">
        <w:rPr>
          <w:b w:val="0"/>
          <w:color w:val="000000" w:themeColor="text1"/>
        </w:rPr>
        <w:t xml:space="preserve"> </w:t>
      </w:r>
      <w:r w:rsidRPr="00CE2236">
        <w:rPr>
          <w:b w:val="0"/>
          <w:color w:val="000000" w:themeColor="text1"/>
        </w:rPr>
        <w:t xml:space="preserve">Vohs, 2014; </w:t>
      </w:r>
      <w:r w:rsidR="00757550" w:rsidRPr="00CE2236">
        <w:rPr>
          <w:b w:val="0"/>
          <w:color w:val="000000" w:themeColor="text1"/>
        </w:rPr>
        <w:t xml:space="preserve">Van Tilburg, </w:t>
      </w:r>
      <w:r w:rsidR="00757550" w:rsidRPr="00CE2236">
        <w:rPr>
          <w:b w:val="0"/>
          <w:color w:val="000000" w:themeColor="text1"/>
          <w:shd w:val="clear" w:color="auto" w:fill="FFFFFF"/>
          <w:lang w:eastAsia="en-GB"/>
        </w:rPr>
        <w:t>Bruder, Wildschut, Sedikides, &amp; Göritz, 2019</w:t>
      </w:r>
      <w:r w:rsidR="00FC0E00" w:rsidRPr="00CE2236">
        <w:rPr>
          <w:b w:val="0"/>
          <w:color w:val="000000" w:themeColor="text1"/>
        </w:rPr>
        <w:t xml:space="preserve">; </w:t>
      </w:r>
      <w:r w:rsidRPr="00CE2236">
        <w:rPr>
          <w:b w:val="0"/>
          <w:bCs/>
          <w:color w:val="000000" w:themeColor="text1"/>
          <w:lang w:val="de-DE"/>
        </w:rPr>
        <w:t xml:space="preserve">Zauberman, Ratner, </w:t>
      </w:r>
      <w:r w:rsidR="008942AD" w:rsidRPr="00CE2236">
        <w:rPr>
          <w:b w:val="0"/>
          <w:bCs/>
          <w:color w:val="000000" w:themeColor="text1"/>
          <w:lang w:val="de-DE"/>
        </w:rPr>
        <w:t>&amp;</w:t>
      </w:r>
      <w:r w:rsidR="00024276" w:rsidRPr="00CE2236">
        <w:rPr>
          <w:b w:val="0"/>
          <w:bCs/>
          <w:color w:val="000000" w:themeColor="text1"/>
          <w:lang w:val="de-DE"/>
        </w:rPr>
        <w:t xml:space="preserve"> </w:t>
      </w:r>
      <w:r w:rsidRPr="00CE2236">
        <w:rPr>
          <w:b w:val="0"/>
          <w:bCs/>
          <w:color w:val="000000" w:themeColor="text1"/>
          <w:lang w:val="de-DE"/>
        </w:rPr>
        <w:t>Kim, 20</w:t>
      </w:r>
      <w:r w:rsidRPr="007E6A42">
        <w:rPr>
          <w:b w:val="0"/>
          <w:bCs/>
          <w:color w:val="000000" w:themeColor="text1"/>
          <w:lang w:val="de-DE"/>
        </w:rPr>
        <w:t>0</w:t>
      </w:r>
      <w:r w:rsidR="00010DA5" w:rsidRPr="007E6A42">
        <w:rPr>
          <w:rFonts w:eastAsiaTheme="minorEastAsia"/>
          <w:b w:val="0"/>
          <w:bCs/>
          <w:color w:val="000000" w:themeColor="text1"/>
          <w:lang w:val="de-DE" w:eastAsia="zh-CN"/>
        </w:rPr>
        <w:t>8</w:t>
      </w:r>
      <w:r w:rsidRPr="007E6A42">
        <w:rPr>
          <w:b w:val="0"/>
          <w:bCs/>
          <w:color w:val="000000" w:themeColor="text1"/>
          <w:lang w:val="de-DE"/>
        </w:rPr>
        <w:t>)</w:t>
      </w:r>
      <w:r w:rsidRPr="00CE2236">
        <w:rPr>
          <w:b w:val="0"/>
          <w:bCs/>
          <w:color w:val="000000" w:themeColor="text1"/>
          <w:lang w:val="de-DE"/>
        </w:rPr>
        <w:t>. N</w:t>
      </w:r>
      <w:r w:rsidRPr="00CE2236">
        <w:rPr>
          <w:b w:val="0"/>
          <w:color w:val="000000" w:themeColor="text1"/>
        </w:rPr>
        <w:t>ostalgia is a self-relevant emotion (</w:t>
      </w:r>
      <w:r w:rsidR="00310396" w:rsidRPr="00CE2236">
        <w:rPr>
          <w:b w:val="0"/>
          <w:color w:val="000000" w:themeColor="text1"/>
        </w:rPr>
        <w:t>Cheung, Wildschut, &amp; Sedikides, 2018;</w:t>
      </w:r>
      <w:r w:rsidR="00310396" w:rsidRPr="00CE2236">
        <w:rPr>
          <w:color w:val="000000" w:themeColor="text1"/>
        </w:rPr>
        <w:t xml:space="preserve"> </w:t>
      </w:r>
      <w:r w:rsidR="00FC0E00" w:rsidRPr="00CE2236">
        <w:rPr>
          <w:b w:val="0"/>
          <w:color w:val="000000" w:themeColor="text1"/>
        </w:rPr>
        <w:t>V</w:t>
      </w:r>
      <w:r w:rsidR="00E33914" w:rsidRPr="00CE2236">
        <w:rPr>
          <w:b w:val="0"/>
          <w:color w:val="000000" w:themeColor="text1"/>
        </w:rPr>
        <w:t xml:space="preserve">an </w:t>
      </w:r>
      <w:r w:rsidRPr="00CE2236">
        <w:rPr>
          <w:b w:val="0"/>
          <w:color w:val="000000" w:themeColor="text1"/>
        </w:rPr>
        <w:t xml:space="preserve">Tilburg, Wildschut, </w:t>
      </w:r>
      <w:r w:rsidR="008942AD" w:rsidRPr="00CE2236">
        <w:rPr>
          <w:b w:val="0"/>
          <w:color w:val="000000" w:themeColor="text1"/>
        </w:rPr>
        <w:t>&amp;</w:t>
      </w:r>
      <w:r w:rsidR="00024276" w:rsidRPr="00CE2236">
        <w:rPr>
          <w:b w:val="0"/>
          <w:color w:val="000000" w:themeColor="text1"/>
        </w:rPr>
        <w:t xml:space="preserve"> </w:t>
      </w:r>
      <w:r w:rsidRPr="00CE2236">
        <w:rPr>
          <w:b w:val="0"/>
          <w:color w:val="000000" w:themeColor="text1"/>
        </w:rPr>
        <w:t>Sedikides</w:t>
      </w:r>
      <w:r w:rsidR="008942AD" w:rsidRPr="00CE2236">
        <w:rPr>
          <w:b w:val="0"/>
          <w:color w:val="000000" w:themeColor="text1"/>
        </w:rPr>
        <w:t>,</w:t>
      </w:r>
      <w:r w:rsidRPr="00CE2236">
        <w:rPr>
          <w:b w:val="0"/>
          <w:color w:val="000000" w:themeColor="text1"/>
        </w:rPr>
        <w:t xml:space="preserve"> 201</w:t>
      </w:r>
      <w:r w:rsidR="00FC0E00" w:rsidRPr="00CE2236">
        <w:rPr>
          <w:b w:val="0"/>
          <w:color w:val="000000" w:themeColor="text1"/>
        </w:rPr>
        <w:t>8</w:t>
      </w:r>
      <w:r w:rsidRPr="00CE2236">
        <w:rPr>
          <w:b w:val="0"/>
          <w:color w:val="000000" w:themeColor="text1"/>
        </w:rPr>
        <w:t xml:space="preserve">; </w:t>
      </w:r>
      <w:r w:rsidRPr="00CE2236">
        <w:rPr>
          <w:b w:val="0"/>
          <w:bCs/>
          <w:color w:val="000000" w:themeColor="text1"/>
        </w:rPr>
        <w:t xml:space="preserve">Vess, Arndt, Routledge, Sedikides, </w:t>
      </w:r>
      <w:r w:rsidR="008942AD" w:rsidRPr="00CE2236">
        <w:rPr>
          <w:b w:val="0"/>
          <w:bCs/>
          <w:color w:val="000000" w:themeColor="text1"/>
        </w:rPr>
        <w:t>&amp;</w:t>
      </w:r>
      <w:r w:rsidR="00024276" w:rsidRPr="00CE2236">
        <w:rPr>
          <w:b w:val="0"/>
          <w:bCs/>
          <w:color w:val="000000" w:themeColor="text1"/>
        </w:rPr>
        <w:t xml:space="preserve"> </w:t>
      </w:r>
      <w:r w:rsidRPr="00CE2236">
        <w:rPr>
          <w:b w:val="0"/>
          <w:bCs/>
          <w:color w:val="000000" w:themeColor="text1"/>
        </w:rPr>
        <w:t>Wildschut</w:t>
      </w:r>
      <w:r w:rsidR="008942AD" w:rsidRPr="00CE2236">
        <w:rPr>
          <w:b w:val="0"/>
          <w:bCs/>
          <w:color w:val="000000" w:themeColor="text1"/>
        </w:rPr>
        <w:t>,</w:t>
      </w:r>
      <w:r w:rsidRPr="00CE2236">
        <w:rPr>
          <w:b w:val="0"/>
          <w:bCs/>
          <w:color w:val="000000" w:themeColor="text1"/>
        </w:rPr>
        <w:t xml:space="preserve"> 2012</w:t>
      </w:r>
      <w:r w:rsidRPr="00CE2236">
        <w:rPr>
          <w:b w:val="0"/>
          <w:color w:val="000000" w:themeColor="text1"/>
        </w:rPr>
        <w:t xml:space="preserve">) that mixes positive affect (e.g., </w:t>
      </w:r>
      <w:r w:rsidR="002F0FD1" w:rsidRPr="00CE2236">
        <w:rPr>
          <w:b w:val="0"/>
          <w:color w:val="000000" w:themeColor="text1"/>
        </w:rPr>
        <w:t xml:space="preserve">contentment, </w:t>
      </w:r>
      <w:r w:rsidRPr="00CE2236">
        <w:rPr>
          <w:b w:val="0"/>
          <w:color w:val="000000" w:themeColor="text1"/>
        </w:rPr>
        <w:t xml:space="preserve">joy, happiness) with negative affect (e.g., loss, </w:t>
      </w:r>
      <w:r w:rsidR="00310396" w:rsidRPr="00CE2236">
        <w:rPr>
          <w:b w:val="0"/>
          <w:color w:val="000000" w:themeColor="text1"/>
        </w:rPr>
        <w:t>sadness</w:t>
      </w:r>
      <w:r w:rsidRPr="00CE2236">
        <w:rPr>
          <w:b w:val="0"/>
          <w:color w:val="000000" w:themeColor="text1"/>
        </w:rPr>
        <w:t>); the aftermath is a bittersweet experience, albeit substantially more sweet than</w:t>
      </w:r>
      <w:r w:rsidR="004541F5" w:rsidRPr="00CE2236">
        <w:rPr>
          <w:b w:val="0"/>
          <w:color w:val="000000" w:themeColor="text1"/>
        </w:rPr>
        <w:t xml:space="preserve"> </w:t>
      </w:r>
      <w:r w:rsidRPr="00CE2236">
        <w:rPr>
          <w:b w:val="0"/>
          <w:color w:val="000000" w:themeColor="text1"/>
        </w:rPr>
        <w:t xml:space="preserve">bitter (Hepper, Ritchie, Sedikides, </w:t>
      </w:r>
      <w:r w:rsidR="008942AD" w:rsidRPr="00CE2236">
        <w:rPr>
          <w:b w:val="0"/>
          <w:color w:val="000000" w:themeColor="text1"/>
        </w:rPr>
        <w:t>&amp;</w:t>
      </w:r>
      <w:r w:rsidR="00024276" w:rsidRPr="00CE2236">
        <w:rPr>
          <w:b w:val="0"/>
          <w:color w:val="000000" w:themeColor="text1"/>
        </w:rPr>
        <w:t xml:space="preserve"> </w:t>
      </w:r>
      <w:r w:rsidRPr="00CE2236">
        <w:rPr>
          <w:b w:val="0"/>
          <w:color w:val="000000" w:themeColor="text1"/>
        </w:rPr>
        <w:t>Wildschut</w:t>
      </w:r>
      <w:r w:rsidR="008942AD" w:rsidRPr="00CE2236">
        <w:rPr>
          <w:b w:val="0"/>
          <w:color w:val="000000" w:themeColor="text1"/>
        </w:rPr>
        <w:t>,</w:t>
      </w:r>
      <w:r w:rsidRPr="00CE2236">
        <w:rPr>
          <w:b w:val="0"/>
          <w:color w:val="000000" w:themeColor="text1"/>
        </w:rPr>
        <w:t xml:space="preserve"> 2012; Sedikides </w:t>
      </w:r>
      <w:r w:rsidR="008942AD" w:rsidRPr="00CE2236">
        <w:rPr>
          <w:b w:val="0"/>
          <w:color w:val="000000" w:themeColor="text1"/>
        </w:rPr>
        <w:t>&amp;</w:t>
      </w:r>
      <w:r w:rsidR="00024276" w:rsidRPr="00CE2236">
        <w:rPr>
          <w:b w:val="0"/>
          <w:color w:val="000000" w:themeColor="text1"/>
        </w:rPr>
        <w:t xml:space="preserve"> </w:t>
      </w:r>
      <w:r w:rsidRPr="00CE2236">
        <w:rPr>
          <w:b w:val="0"/>
          <w:color w:val="000000" w:themeColor="text1"/>
        </w:rPr>
        <w:t>Wildschut</w:t>
      </w:r>
      <w:r w:rsidR="008942AD" w:rsidRPr="00CE2236">
        <w:rPr>
          <w:b w:val="0"/>
          <w:color w:val="000000" w:themeColor="text1"/>
        </w:rPr>
        <w:t>,</w:t>
      </w:r>
      <w:r w:rsidRPr="00CE2236">
        <w:rPr>
          <w:b w:val="0"/>
          <w:color w:val="000000" w:themeColor="text1"/>
        </w:rPr>
        <w:t xml:space="preserve"> 2016). This conceptualization of nostalgia is endorsed by laypersons across at least 18 countries on five continents (Hepper, Wildschut, </w:t>
      </w:r>
      <w:r w:rsidR="00024276" w:rsidRPr="00CE2236">
        <w:rPr>
          <w:b w:val="0"/>
          <w:color w:val="000000" w:themeColor="text1"/>
        </w:rPr>
        <w:t xml:space="preserve">&amp; </w:t>
      </w:r>
      <w:r w:rsidRPr="00CE2236">
        <w:rPr>
          <w:b w:val="0"/>
          <w:color w:val="000000" w:themeColor="text1"/>
        </w:rPr>
        <w:t>Sedikides et al.</w:t>
      </w:r>
      <w:r w:rsidR="008942AD" w:rsidRPr="00CE2236">
        <w:rPr>
          <w:b w:val="0"/>
          <w:color w:val="000000" w:themeColor="text1"/>
        </w:rPr>
        <w:t>,</w:t>
      </w:r>
      <w:r w:rsidRPr="00CE2236">
        <w:rPr>
          <w:b w:val="0"/>
          <w:color w:val="000000" w:themeColor="text1"/>
        </w:rPr>
        <w:t xml:space="preserve"> 2014). In addition, nostalgia is prevalent (i.e., occurs several times a week; Wildschut et al., 2006) and experienced by people </w:t>
      </w:r>
      <w:r w:rsidR="00AC4658" w:rsidRPr="00CE2236">
        <w:rPr>
          <w:b w:val="0"/>
          <w:color w:val="000000" w:themeColor="text1"/>
        </w:rPr>
        <w:t>across</w:t>
      </w:r>
      <w:r w:rsidR="0041065E" w:rsidRPr="00CE2236">
        <w:rPr>
          <w:b w:val="0"/>
          <w:color w:val="000000" w:themeColor="text1"/>
        </w:rPr>
        <w:t xml:space="preserve"> </w:t>
      </w:r>
      <w:r w:rsidRPr="00CE2236">
        <w:rPr>
          <w:b w:val="0"/>
          <w:color w:val="000000" w:themeColor="text1"/>
        </w:rPr>
        <w:t>ages (</w:t>
      </w:r>
      <w:r w:rsidR="00C17AD1" w:rsidRPr="00CE2236">
        <w:rPr>
          <w:b w:val="0"/>
          <w:color w:val="000000" w:themeColor="text1"/>
          <w:lang w:val="en-GB"/>
        </w:rPr>
        <w:t>Madoglou, Gkinopoulos, Xanthopoulos, &amp; Kalamaras, 2017</w:t>
      </w:r>
      <w:r w:rsidRPr="00CE2236">
        <w:rPr>
          <w:b w:val="0"/>
          <w:color w:val="000000" w:themeColor="text1"/>
        </w:rPr>
        <w:t xml:space="preserve">; Zhou, Sedikides, Wildschut, </w:t>
      </w:r>
      <w:r w:rsidR="008942AD" w:rsidRPr="00CE2236">
        <w:rPr>
          <w:b w:val="0"/>
          <w:color w:val="000000" w:themeColor="text1"/>
        </w:rPr>
        <w:t>&amp;</w:t>
      </w:r>
      <w:r w:rsidR="00024276" w:rsidRPr="00CE2236">
        <w:rPr>
          <w:b w:val="0"/>
          <w:color w:val="000000" w:themeColor="text1"/>
        </w:rPr>
        <w:t xml:space="preserve"> </w:t>
      </w:r>
      <w:r w:rsidRPr="00CE2236">
        <w:rPr>
          <w:b w:val="0"/>
          <w:color w:val="000000" w:themeColor="text1"/>
        </w:rPr>
        <w:t>Gao, 2008).</w:t>
      </w:r>
    </w:p>
    <w:p w14:paraId="42369307" w14:textId="52A7D6E5" w:rsidR="008B58F3" w:rsidRPr="00CE2236" w:rsidRDefault="00054699" w:rsidP="00FF703D">
      <w:pPr>
        <w:spacing w:after="0" w:line="480" w:lineRule="exact"/>
        <w:ind w:firstLineChars="300" w:firstLine="720"/>
        <w:jc w:val="left"/>
        <w:rPr>
          <w:rFonts w:ascii="Times New Roman" w:hAnsi="Times New Roman"/>
          <w:color w:val="000000" w:themeColor="text1"/>
          <w:sz w:val="24"/>
          <w:szCs w:val="24"/>
        </w:rPr>
      </w:pPr>
      <w:r w:rsidRPr="00CE2236">
        <w:rPr>
          <w:rFonts w:ascii="Times New Roman" w:hAnsi="Times New Roman"/>
          <w:color w:val="000000" w:themeColor="text1"/>
          <w:sz w:val="24"/>
          <w:szCs w:val="24"/>
        </w:rPr>
        <w:t xml:space="preserve">The reconnection with a meaningful and pleasant past that nostalgia facilitates has been welcomed in marketing: nostalgia sells (Holak </w:t>
      </w:r>
      <w:r w:rsidR="008942AD" w:rsidRPr="00CE2236">
        <w:rPr>
          <w:rFonts w:ascii="Times New Roman" w:hAnsi="Times New Roman"/>
          <w:color w:val="000000" w:themeColor="text1"/>
          <w:sz w:val="24"/>
          <w:szCs w:val="24"/>
        </w:rPr>
        <w:t>&amp;</w:t>
      </w:r>
      <w:r w:rsidR="005004D1"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 xml:space="preserve">Havlena 1992; </w:t>
      </w:r>
      <w:r w:rsidR="0061629B" w:rsidRPr="00CE2236">
        <w:rPr>
          <w:rFonts w:ascii="Times New Roman" w:eastAsia="Times New Roman" w:hAnsi="Times New Roman"/>
          <w:color w:val="000000" w:themeColor="text1"/>
          <w:sz w:val="24"/>
          <w:szCs w:val="24"/>
          <w:lang w:eastAsia="en-GB"/>
        </w:rPr>
        <w:t xml:space="preserve">Muehling, Sprott, &amp; Sultan, 2014; </w:t>
      </w:r>
      <w:r w:rsidRPr="00CE2236">
        <w:rPr>
          <w:rFonts w:ascii="Times New Roman" w:hAnsi="Times New Roman"/>
          <w:color w:val="000000" w:themeColor="text1"/>
          <w:sz w:val="24"/>
          <w:szCs w:val="24"/>
        </w:rPr>
        <w:t>Stern</w:t>
      </w:r>
      <w:r w:rsidR="00024276" w:rsidRPr="00CE2236">
        <w:rPr>
          <w:rFonts w:ascii="Times New Roman" w:hAnsi="Times New Roman"/>
          <w:color w:val="000000" w:themeColor="text1"/>
          <w:sz w:val="24"/>
          <w:szCs w:val="24"/>
        </w:rPr>
        <w:t>,</w:t>
      </w:r>
      <w:r w:rsidRPr="00CE2236">
        <w:rPr>
          <w:rFonts w:ascii="Times New Roman" w:hAnsi="Times New Roman"/>
          <w:color w:val="000000" w:themeColor="text1"/>
          <w:sz w:val="24"/>
          <w:szCs w:val="24"/>
        </w:rPr>
        <w:t xml:space="preserve"> 1992). Among the wide range of products that nostalgia helps to promote, food figures prominently. Why do consumers prefer food associated with nostalgia? </w:t>
      </w:r>
      <w:r w:rsidR="00595CE3" w:rsidRPr="00CE2236">
        <w:rPr>
          <w:rFonts w:ascii="Times New Roman" w:hAnsi="Times New Roman"/>
          <w:color w:val="000000" w:themeColor="text1"/>
          <w:sz w:val="24"/>
          <w:szCs w:val="24"/>
        </w:rPr>
        <w:t xml:space="preserve">Is </w:t>
      </w:r>
      <w:r w:rsidRPr="00CE2236">
        <w:rPr>
          <w:rFonts w:ascii="Times New Roman" w:hAnsi="Times New Roman"/>
          <w:color w:val="000000" w:themeColor="text1"/>
          <w:sz w:val="24"/>
          <w:szCs w:val="24"/>
        </w:rPr>
        <w:t>nostalgi</w:t>
      </w:r>
      <w:r w:rsidR="00595CE3" w:rsidRPr="00CE2236">
        <w:rPr>
          <w:rFonts w:ascii="Times New Roman" w:hAnsi="Times New Roman"/>
          <w:color w:val="000000" w:themeColor="text1"/>
          <w:sz w:val="24"/>
          <w:szCs w:val="24"/>
        </w:rPr>
        <w:t>a</w:t>
      </w:r>
      <w:r w:rsidRPr="00CE2236">
        <w:rPr>
          <w:rFonts w:ascii="Times New Roman" w:hAnsi="Times New Roman"/>
          <w:color w:val="000000" w:themeColor="text1"/>
          <w:sz w:val="24"/>
          <w:szCs w:val="24"/>
        </w:rPr>
        <w:t xml:space="preserve"> effective for all food </w:t>
      </w:r>
      <w:r w:rsidR="00D27983" w:rsidRPr="00CE2236">
        <w:rPr>
          <w:rFonts w:ascii="Times New Roman" w:hAnsi="Times New Roman"/>
          <w:color w:val="000000" w:themeColor="text1"/>
          <w:sz w:val="24"/>
          <w:szCs w:val="24"/>
        </w:rPr>
        <w:t xml:space="preserve">items </w:t>
      </w:r>
      <w:r w:rsidRPr="00CE2236">
        <w:rPr>
          <w:rFonts w:ascii="Times New Roman" w:hAnsi="Times New Roman"/>
          <w:color w:val="000000" w:themeColor="text1"/>
          <w:sz w:val="24"/>
          <w:szCs w:val="24"/>
        </w:rPr>
        <w:t xml:space="preserve">or </w:t>
      </w:r>
      <w:r w:rsidR="00595CE3" w:rsidRPr="00CE2236">
        <w:rPr>
          <w:rFonts w:ascii="Times New Roman" w:hAnsi="Times New Roman"/>
          <w:color w:val="000000" w:themeColor="text1"/>
          <w:sz w:val="24"/>
          <w:szCs w:val="24"/>
        </w:rPr>
        <w:t xml:space="preserve">more so for some </w:t>
      </w:r>
      <w:r w:rsidR="008F2D6E" w:rsidRPr="00CE2236">
        <w:rPr>
          <w:rFonts w:ascii="Times New Roman" w:hAnsi="Times New Roman"/>
          <w:color w:val="000000" w:themeColor="text1"/>
          <w:sz w:val="24"/>
          <w:szCs w:val="24"/>
        </w:rPr>
        <w:t>than</w:t>
      </w:r>
      <w:r w:rsidR="00595CE3" w:rsidRPr="00CE2236">
        <w:rPr>
          <w:rFonts w:ascii="Times New Roman" w:hAnsi="Times New Roman"/>
          <w:color w:val="000000" w:themeColor="text1"/>
          <w:sz w:val="24"/>
          <w:szCs w:val="24"/>
        </w:rPr>
        <w:t xml:space="preserve"> other</w:t>
      </w:r>
      <w:r w:rsidR="007F64DC">
        <w:rPr>
          <w:rFonts w:ascii="Times New Roman" w:hAnsi="Times New Roman"/>
          <w:color w:val="000000" w:themeColor="text1"/>
          <w:sz w:val="24"/>
          <w:szCs w:val="24"/>
        </w:rPr>
        <w:t>s</w:t>
      </w:r>
      <w:r w:rsidRPr="00CE2236">
        <w:rPr>
          <w:rFonts w:ascii="Times New Roman" w:hAnsi="Times New Roman"/>
          <w:color w:val="000000" w:themeColor="text1"/>
          <w:sz w:val="24"/>
          <w:szCs w:val="24"/>
        </w:rPr>
        <w:t>? These questions remain unaddressed. In th</w:t>
      </w:r>
      <w:r w:rsidR="001E6597" w:rsidRPr="00CE2236">
        <w:rPr>
          <w:rFonts w:ascii="Times New Roman" w:hAnsi="Times New Roman"/>
          <w:color w:val="000000" w:themeColor="text1"/>
          <w:sz w:val="24"/>
          <w:szCs w:val="24"/>
        </w:rPr>
        <w:t>e current</w:t>
      </w:r>
      <w:r w:rsidRPr="00CE2236">
        <w:rPr>
          <w:rFonts w:ascii="Times New Roman" w:hAnsi="Times New Roman"/>
          <w:color w:val="000000" w:themeColor="text1"/>
          <w:sz w:val="24"/>
          <w:szCs w:val="24"/>
        </w:rPr>
        <w:t xml:space="preserve"> investigation, we test </w:t>
      </w:r>
      <w:r w:rsidR="00595CE3" w:rsidRPr="00CE2236">
        <w:rPr>
          <w:rFonts w:ascii="Times New Roman" w:hAnsi="Times New Roman"/>
          <w:color w:val="000000" w:themeColor="text1"/>
          <w:sz w:val="24"/>
          <w:szCs w:val="24"/>
        </w:rPr>
        <w:t xml:space="preserve">if, </w:t>
      </w:r>
      <w:r w:rsidRPr="00CE2236">
        <w:rPr>
          <w:rFonts w:ascii="Times New Roman" w:hAnsi="Times New Roman"/>
          <w:color w:val="000000" w:themeColor="text1"/>
          <w:sz w:val="24"/>
          <w:szCs w:val="24"/>
        </w:rPr>
        <w:t>how</w:t>
      </w:r>
      <w:r w:rsidR="00595CE3" w:rsidRPr="00CE2236">
        <w:rPr>
          <w:rFonts w:ascii="Times New Roman" w:hAnsi="Times New Roman"/>
          <w:color w:val="000000" w:themeColor="text1"/>
          <w:sz w:val="24"/>
          <w:szCs w:val="24"/>
        </w:rPr>
        <w:t>,</w:t>
      </w:r>
      <w:r w:rsidRPr="00CE2236">
        <w:rPr>
          <w:rFonts w:ascii="Times New Roman" w:hAnsi="Times New Roman"/>
          <w:color w:val="000000" w:themeColor="text1"/>
          <w:sz w:val="24"/>
          <w:szCs w:val="24"/>
        </w:rPr>
        <w:t xml:space="preserve"> and when nostalgi</w:t>
      </w:r>
      <w:r w:rsidR="00595CE3" w:rsidRPr="00CE2236">
        <w:rPr>
          <w:rFonts w:ascii="Times New Roman" w:hAnsi="Times New Roman"/>
          <w:color w:val="000000" w:themeColor="text1"/>
          <w:sz w:val="24"/>
          <w:szCs w:val="24"/>
        </w:rPr>
        <w:t>a</w:t>
      </w:r>
      <w:r w:rsidRPr="00CE2236">
        <w:rPr>
          <w:rFonts w:ascii="Times New Roman" w:hAnsi="Times New Roman"/>
          <w:color w:val="000000" w:themeColor="text1"/>
          <w:sz w:val="24"/>
          <w:szCs w:val="24"/>
        </w:rPr>
        <w:t xml:space="preserve"> affect</w:t>
      </w:r>
      <w:r w:rsidR="00595CE3" w:rsidRPr="00CE2236">
        <w:rPr>
          <w:rFonts w:ascii="Times New Roman" w:hAnsi="Times New Roman"/>
          <w:color w:val="000000" w:themeColor="text1"/>
          <w:sz w:val="24"/>
          <w:szCs w:val="24"/>
        </w:rPr>
        <w:t>s</w:t>
      </w:r>
      <w:r w:rsidRPr="00CE2236">
        <w:rPr>
          <w:rFonts w:ascii="Times New Roman" w:hAnsi="Times New Roman"/>
          <w:color w:val="000000" w:themeColor="text1"/>
          <w:sz w:val="24"/>
          <w:szCs w:val="24"/>
        </w:rPr>
        <w:t xml:space="preserve"> food preferences.</w:t>
      </w:r>
    </w:p>
    <w:p w14:paraId="42B33987" w14:textId="77777777" w:rsidR="008B58F3" w:rsidRPr="00CE2236" w:rsidRDefault="00D97B8D" w:rsidP="00914571">
      <w:pPr>
        <w:spacing w:after="0" w:line="480" w:lineRule="exact"/>
        <w:jc w:val="center"/>
        <w:rPr>
          <w:rFonts w:ascii="Times New Roman" w:hAnsi="Times New Roman"/>
          <w:b/>
          <w:color w:val="000000" w:themeColor="text1"/>
          <w:sz w:val="24"/>
          <w:szCs w:val="24"/>
        </w:rPr>
      </w:pPr>
      <w:r w:rsidRPr="00CE2236">
        <w:rPr>
          <w:rFonts w:ascii="Times New Roman" w:hAnsi="Times New Roman"/>
          <w:b/>
          <w:color w:val="000000" w:themeColor="text1"/>
          <w:sz w:val="24"/>
          <w:szCs w:val="24"/>
        </w:rPr>
        <w:t>Nostalgia in Marketing</w:t>
      </w:r>
    </w:p>
    <w:p w14:paraId="70B2BC8B" w14:textId="08A79564" w:rsidR="008B58F3" w:rsidRPr="00CE2236" w:rsidRDefault="001E6597" w:rsidP="00FF703D">
      <w:pPr>
        <w:spacing w:after="0" w:line="480" w:lineRule="exact"/>
        <w:ind w:firstLineChars="300" w:firstLine="720"/>
        <w:jc w:val="left"/>
        <w:rPr>
          <w:rFonts w:ascii="Times New Roman" w:hAnsi="Times New Roman"/>
          <w:color w:val="000000" w:themeColor="text1"/>
          <w:sz w:val="24"/>
          <w:szCs w:val="24"/>
        </w:rPr>
      </w:pPr>
      <w:r w:rsidRPr="00CE2236">
        <w:rPr>
          <w:rFonts w:ascii="Times New Roman" w:hAnsi="Times New Roman"/>
          <w:color w:val="000000" w:themeColor="text1"/>
          <w:sz w:val="24"/>
          <w:szCs w:val="24"/>
        </w:rPr>
        <w:t>N</w:t>
      </w:r>
      <w:r w:rsidR="00054699" w:rsidRPr="00CE2236">
        <w:rPr>
          <w:rFonts w:ascii="Times New Roman" w:hAnsi="Times New Roman"/>
          <w:color w:val="000000" w:themeColor="text1"/>
          <w:sz w:val="24"/>
          <w:szCs w:val="24"/>
        </w:rPr>
        <w:t>ostalgic cues can be incorporated in a variety of ways</w:t>
      </w:r>
      <w:r w:rsidRPr="00CE2236">
        <w:rPr>
          <w:rFonts w:ascii="Times New Roman" w:hAnsi="Times New Roman"/>
          <w:color w:val="000000" w:themeColor="text1"/>
          <w:sz w:val="24"/>
          <w:szCs w:val="24"/>
        </w:rPr>
        <w:t xml:space="preserve"> as a marketing tool</w:t>
      </w:r>
      <w:r w:rsidR="00054699" w:rsidRPr="00CE2236">
        <w:rPr>
          <w:rFonts w:ascii="Times New Roman" w:hAnsi="Times New Roman"/>
          <w:color w:val="000000" w:themeColor="text1"/>
          <w:sz w:val="24"/>
          <w:szCs w:val="24"/>
        </w:rPr>
        <w:t xml:space="preserve"> (Havlena </w:t>
      </w:r>
      <w:r w:rsidR="008942AD" w:rsidRPr="00CE2236">
        <w:rPr>
          <w:rFonts w:ascii="Times New Roman" w:hAnsi="Times New Roman"/>
          <w:color w:val="000000" w:themeColor="text1"/>
          <w:sz w:val="24"/>
          <w:szCs w:val="24"/>
        </w:rPr>
        <w:t>&amp;</w:t>
      </w:r>
      <w:r w:rsidR="005004D1" w:rsidRPr="00CE2236">
        <w:rPr>
          <w:rFonts w:ascii="Times New Roman" w:hAnsi="Times New Roman"/>
          <w:color w:val="000000" w:themeColor="text1"/>
          <w:sz w:val="24"/>
          <w:szCs w:val="24"/>
        </w:rPr>
        <w:t xml:space="preserve"> </w:t>
      </w:r>
      <w:r w:rsidR="00054699" w:rsidRPr="00CE2236">
        <w:rPr>
          <w:rFonts w:ascii="Times New Roman" w:hAnsi="Times New Roman"/>
          <w:color w:val="000000" w:themeColor="text1"/>
          <w:sz w:val="24"/>
          <w:szCs w:val="24"/>
        </w:rPr>
        <w:t>Holak</w:t>
      </w:r>
      <w:r w:rsidR="008942AD" w:rsidRPr="00CE2236">
        <w:rPr>
          <w:rFonts w:ascii="Times New Roman" w:hAnsi="Times New Roman"/>
          <w:color w:val="000000" w:themeColor="text1"/>
          <w:sz w:val="24"/>
          <w:szCs w:val="24"/>
        </w:rPr>
        <w:t>,</w:t>
      </w:r>
      <w:r w:rsidR="00054699" w:rsidRPr="00CE2236">
        <w:rPr>
          <w:rFonts w:ascii="Times New Roman" w:hAnsi="Times New Roman"/>
          <w:color w:val="000000" w:themeColor="text1"/>
          <w:sz w:val="24"/>
          <w:szCs w:val="24"/>
        </w:rPr>
        <w:t xml:space="preserve"> 1991). Marketers typically recruit background music, taste, smell, or images to </w:t>
      </w:r>
      <w:r w:rsidR="00054699" w:rsidRPr="00CE2236">
        <w:rPr>
          <w:rFonts w:ascii="Times New Roman" w:hAnsi="Times New Roman"/>
          <w:color w:val="000000" w:themeColor="text1"/>
          <w:sz w:val="24"/>
          <w:szCs w:val="24"/>
        </w:rPr>
        <w:lastRenderedPageBreak/>
        <w:t xml:space="preserve">elicit nostalgia (Muehling </w:t>
      </w:r>
      <w:r w:rsidR="008942AD" w:rsidRPr="00CE2236">
        <w:rPr>
          <w:rFonts w:ascii="Times New Roman" w:hAnsi="Times New Roman"/>
          <w:color w:val="000000" w:themeColor="text1"/>
          <w:sz w:val="24"/>
          <w:szCs w:val="24"/>
        </w:rPr>
        <w:t>&amp;</w:t>
      </w:r>
      <w:r w:rsidR="006C4360" w:rsidRPr="00CE2236">
        <w:rPr>
          <w:rFonts w:ascii="Times New Roman" w:hAnsi="Times New Roman"/>
          <w:color w:val="000000" w:themeColor="text1"/>
          <w:sz w:val="24"/>
          <w:szCs w:val="24"/>
        </w:rPr>
        <w:t xml:space="preserve"> </w:t>
      </w:r>
      <w:r w:rsidR="00054699" w:rsidRPr="00CE2236">
        <w:rPr>
          <w:rFonts w:ascii="Times New Roman" w:hAnsi="Times New Roman"/>
          <w:color w:val="000000" w:themeColor="text1"/>
          <w:sz w:val="24"/>
          <w:szCs w:val="24"/>
        </w:rPr>
        <w:t>Sprott</w:t>
      </w:r>
      <w:r w:rsidR="008942AD" w:rsidRPr="00CE2236">
        <w:rPr>
          <w:rFonts w:ascii="Times New Roman" w:hAnsi="Times New Roman"/>
          <w:color w:val="000000" w:themeColor="text1"/>
          <w:sz w:val="24"/>
          <w:szCs w:val="24"/>
        </w:rPr>
        <w:t>,</w:t>
      </w:r>
      <w:r w:rsidR="00054699" w:rsidRPr="00CE2236">
        <w:rPr>
          <w:rFonts w:ascii="Times New Roman" w:hAnsi="Times New Roman"/>
          <w:color w:val="000000" w:themeColor="text1"/>
          <w:sz w:val="24"/>
          <w:szCs w:val="24"/>
        </w:rPr>
        <w:t xml:space="preserve"> </w:t>
      </w:r>
      <w:r w:rsidR="0061629B" w:rsidRPr="00CE2236">
        <w:rPr>
          <w:rFonts w:ascii="Times New Roman" w:hAnsi="Times New Roman"/>
          <w:color w:val="000000" w:themeColor="text1"/>
          <w:sz w:val="24"/>
          <w:szCs w:val="24"/>
          <w:shd w:val="clear" w:color="auto" w:fill="FFFFFF"/>
        </w:rPr>
        <w:t>&amp; Sprott, 2004</w:t>
      </w:r>
      <w:r w:rsidR="00054699"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W</w:t>
      </w:r>
      <w:r w:rsidR="00054699" w:rsidRPr="00CE2236">
        <w:rPr>
          <w:rFonts w:ascii="Times New Roman" w:hAnsi="Times New Roman"/>
          <w:color w:val="000000" w:themeColor="text1"/>
          <w:sz w:val="24"/>
          <w:szCs w:val="24"/>
        </w:rPr>
        <w:t xml:space="preserve">e focused on the relevance of nostalgic food labels. We did so not only for theoretical but also for practical purposes: </w:t>
      </w:r>
      <w:r w:rsidR="00091360">
        <w:rPr>
          <w:rFonts w:ascii="Times New Roman" w:hAnsi="Times New Roman" w:hint="eastAsia"/>
          <w:color w:val="000000" w:themeColor="text1"/>
          <w:sz w:val="24"/>
          <w:szCs w:val="24"/>
        </w:rPr>
        <w:t>c</w:t>
      </w:r>
      <w:r w:rsidR="00091360" w:rsidRPr="00CE2236">
        <w:rPr>
          <w:rFonts w:ascii="Times New Roman" w:hAnsi="Times New Roman"/>
          <w:color w:val="000000" w:themeColor="text1"/>
          <w:sz w:val="24"/>
          <w:szCs w:val="24"/>
        </w:rPr>
        <w:t xml:space="preserve">hanging </w:t>
      </w:r>
      <w:r w:rsidR="00054699" w:rsidRPr="00CE2236">
        <w:rPr>
          <w:rFonts w:ascii="Times New Roman" w:hAnsi="Times New Roman"/>
          <w:color w:val="000000" w:themeColor="text1"/>
          <w:sz w:val="24"/>
          <w:szCs w:val="24"/>
        </w:rPr>
        <w:t xml:space="preserve">food labels is simple and </w:t>
      </w:r>
      <w:r w:rsidR="00EC0B57" w:rsidRPr="00CE2236">
        <w:rPr>
          <w:rFonts w:ascii="Times New Roman" w:hAnsi="Times New Roman"/>
          <w:color w:val="000000" w:themeColor="text1"/>
          <w:sz w:val="24"/>
          <w:szCs w:val="24"/>
        </w:rPr>
        <w:t>inexpensive</w:t>
      </w:r>
      <w:r w:rsidR="00054699" w:rsidRPr="00CE2236">
        <w:rPr>
          <w:rFonts w:ascii="Times New Roman" w:hAnsi="Times New Roman"/>
          <w:color w:val="000000" w:themeColor="text1"/>
          <w:sz w:val="24"/>
          <w:szCs w:val="24"/>
        </w:rPr>
        <w:t xml:space="preserve">, and therefore easy to implement. In a previous study (Wansink, Painter, </w:t>
      </w:r>
      <w:r w:rsidR="008942AD" w:rsidRPr="00CE2236">
        <w:rPr>
          <w:rFonts w:ascii="Times New Roman" w:hAnsi="Times New Roman"/>
          <w:color w:val="000000" w:themeColor="text1"/>
          <w:sz w:val="24"/>
          <w:szCs w:val="24"/>
        </w:rPr>
        <w:t>&amp;</w:t>
      </w:r>
      <w:r w:rsidR="006C4360" w:rsidRPr="00CE2236">
        <w:rPr>
          <w:rFonts w:ascii="Times New Roman" w:hAnsi="Times New Roman"/>
          <w:color w:val="000000" w:themeColor="text1"/>
          <w:sz w:val="24"/>
          <w:szCs w:val="24"/>
        </w:rPr>
        <w:t xml:space="preserve"> </w:t>
      </w:r>
      <w:r w:rsidR="00054699" w:rsidRPr="00CE2236">
        <w:rPr>
          <w:rFonts w:ascii="Times New Roman" w:hAnsi="Times New Roman"/>
          <w:color w:val="000000" w:themeColor="text1"/>
          <w:sz w:val="24"/>
          <w:szCs w:val="24"/>
        </w:rPr>
        <w:t>Van Ittersum</w:t>
      </w:r>
      <w:r w:rsidR="008942AD" w:rsidRPr="00CE2236">
        <w:rPr>
          <w:rFonts w:ascii="Times New Roman" w:hAnsi="Times New Roman"/>
          <w:color w:val="000000" w:themeColor="text1"/>
          <w:sz w:val="24"/>
          <w:szCs w:val="24"/>
        </w:rPr>
        <w:t>,</w:t>
      </w:r>
      <w:r w:rsidR="00054699" w:rsidRPr="00CE2236">
        <w:rPr>
          <w:rFonts w:ascii="Times New Roman" w:hAnsi="Times New Roman"/>
          <w:color w:val="000000" w:themeColor="text1"/>
          <w:sz w:val="24"/>
          <w:szCs w:val="24"/>
        </w:rPr>
        <w:t xml:space="preserve"> 2001), standard menu labels (e.g., ‘grilled chicken’) were replaced with descriptive menu labels (e.g., ‘tender grilled chicken’), which led to a 27% sales increase. Other studies have also modified the valuation of tastes and smells through verbal labels (Lee, Frederick, </w:t>
      </w:r>
      <w:r w:rsidR="008942AD" w:rsidRPr="00CE2236">
        <w:rPr>
          <w:rFonts w:ascii="Times New Roman" w:hAnsi="Times New Roman"/>
          <w:color w:val="000000" w:themeColor="text1"/>
          <w:sz w:val="24"/>
          <w:szCs w:val="24"/>
        </w:rPr>
        <w:t>&amp;</w:t>
      </w:r>
      <w:r w:rsidR="006C4360" w:rsidRPr="00CE2236">
        <w:rPr>
          <w:rFonts w:ascii="Times New Roman" w:hAnsi="Times New Roman"/>
          <w:color w:val="000000" w:themeColor="text1"/>
          <w:sz w:val="24"/>
          <w:szCs w:val="24"/>
        </w:rPr>
        <w:t xml:space="preserve"> </w:t>
      </w:r>
      <w:r w:rsidR="00054699" w:rsidRPr="00CE2236">
        <w:rPr>
          <w:rFonts w:ascii="Times New Roman" w:hAnsi="Times New Roman"/>
          <w:color w:val="000000" w:themeColor="text1"/>
          <w:sz w:val="24"/>
          <w:szCs w:val="24"/>
        </w:rPr>
        <w:t>Ariely</w:t>
      </w:r>
      <w:r w:rsidR="008942AD" w:rsidRPr="00CE2236">
        <w:rPr>
          <w:rFonts w:ascii="Times New Roman" w:hAnsi="Times New Roman"/>
          <w:color w:val="000000" w:themeColor="text1"/>
          <w:sz w:val="24"/>
          <w:szCs w:val="24"/>
        </w:rPr>
        <w:t>,</w:t>
      </w:r>
      <w:r w:rsidR="00054699" w:rsidRPr="00CE2236">
        <w:rPr>
          <w:rFonts w:ascii="Times New Roman" w:hAnsi="Times New Roman"/>
          <w:color w:val="000000" w:themeColor="text1"/>
          <w:sz w:val="24"/>
          <w:szCs w:val="24"/>
        </w:rPr>
        <w:t xml:space="preserve"> 2006; Liem, Miremadi, Zandstra, </w:t>
      </w:r>
      <w:r w:rsidR="006C4360" w:rsidRPr="00CE2236">
        <w:rPr>
          <w:rFonts w:ascii="Times New Roman" w:hAnsi="Times New Roman" w:hint="eastAsia"/>
          <w:color w:val="000000" w:themeColor="text1"/>
          <w:sz w:val="24"/>
          <w:szCs w:val="24"/>
        </w:rPr>
        <w:t>&amp;</w:t>
      </w:r>
      <w:r w:rsidR="006C4360" w:rsidRPr="00CE2236">
        <w:rPr>
          <w:rFonts w:ascii="Times New Roman" w:hAnsi="Times New Roman"/>
          <w:color w:val="000000" w:themeColor="text1"/>
          <w:sz w:val="24"/>
          <w:szCs w:val="24"/>
        </w:rPr>
        <w:t xml:space="preserve"> </w:t>
      </w:r>
      <w:r w:rsidR="00054699" w:rsidRPr="00CE2236">
        <w:rPr>
          <w:rFonts w:ascii="Times New Roman" w:hAnsi="Times New Roman"/>
          <w:color w:val="000000" w:themeColor="text1"/>
          <w:sz w:val="24"/>
          <w:szCs w:val="24"/>
        </w:rPr>
        <w:t>Keast</w:t>
      </w:r>
      <w:r w:rsidR="008942AD" w:rsidRPr="00CE2236">
        <w:rPr>
          <w:rFonts w:ascii="Times New Roman" w:hAnsi="Times New Roman"/>
          <w:color w:val="000000" w:themeColor="text1"/>
          <w:sz w:val="24"/>
          <w:szCs w:val="24"/>
        </w:rPr>
        <w:t>,</w:t>
      </w:r>
      <w:r w:rsidR="00054699" w:rsidRPr="00CE2236">
        <w:rPr>
          <w:rFonts w:ascii="Times New Roman" w:hAnsi="Times New Roman"/>
          <w:color w:val="000000" w:themeColor="text1"/>
          <w:sz w:val="24"/>
          <w:szCs w:val="24"/>
        </w:rPr>
        <w:t xml:space="preserve"> 2012). Here, we examined the effectiveness of nostalgic food labels in comparison to descriptive</w:t>
      </w:r>
      <w:r w:rsidR="001E2E76" w:rsidRPr="00CE2236">
        <w:rPr>
          <w:rFonts w:ascii="Times New Roman" w:hAnsi="Times New Roman"/>
          <w:color w:val="000000" w:themeColor="text1"/>
          <w:sz w:val="24"/>
          <w:szCs w:val="24"/>
        </w:rPr>
        <w:t xml:space="preserve"> (i.e., non-nostalgic)</w:t>
      </w:r>
      <w:r w:rsidR="00054699" w:rsidRPr="00CE2236">
        <w:rPr>
          <w:rFonts w:ascii="Times New Roman" w:hAnsi="Times New Roman"/>
          <w:color w:val="000000" w:themeColor="text1"/>
          <w:sz w:val="24"/>
          <w:szCs w:val="24"/>
        </w:rPr>
        <w:t xml:space="preserve"> labels.</w:t>
      </w:r>
    </w:p>
    <w:p w14:paraId="13F80BCC" w14:textId="77777777" w:rsidR="008B58F3" w:rsidRPr="00CE2236" w:rsidRDefault="00054699" w:rsidP="00FF703D">
      <w:pPr>
        <w:spacing w:after="0" w:line="480" w:lineRule="exact"/>
        <w:ind w:firstLineChars="300" w:firstLine="720"/>
        <w:jc w:val="left"/>
        <w:rPr>
          <w:rFonts w:ascii="Times New Roman" w:hAnsi="Times New Roman"/>
          <w:color w:val="000000" w:themeColor="text1"/>
          <w:sz w:val="24"/>
          <w:szCs w:val="24"/>
        </w:rPr>
      </w:pPr>
      <w:r w:rsidRPr="00CE2236">
        <w:rPr>
          <w:rFonts w:ascii="Times New Roman" w:hAnsi="Times New Roman"/>
          <w:color w:val="000000" w:themeColor="text1"/>
          <w:sz w:val="24"/>
          <w:szCs w:val="24"/>
        </w:rPr>
        <w:t xml:space="preserve">Marketers harness nostalgia by reviving promotions, products, and packages associated with the past </w:t>
      </w:r>
      <w:r w:rsidRPr="00CE2236">
        <w:rPr>
          <w:rFonts w:ascii="Times New Roman" w:hAnsi="Times New Roman"/>
          <w:bCs/>
          <w:color w:val="000000" w:themeColor="text1"/>
          <w:sz w:val="24"/>
          <w:szCs w:val="24"/>
        </w:rPr>
        <w:t>(Stern</w:t>
      </w:r>
      <w:r w:rsidR="008942AD" w:rsidRPr="00CE2236">
        <w:rPr>
          <w:rFonts w:ascii="Times New Roman" w:hAnsi="Times New Roman"/>
          <w:bCs/>
          <w:color w:val="000000" w:themeColor="text1"/>
          <w:sz w:val="24"/>
          <w:szCs w:val="24"/>
        </w:rPr>
        <w:t>,</w:t>
      </w:r>
      <w:r w:rsidRPr="00CE2236">
        <w:rPr>
          <w:rFonts w:ascii="Times New Roman" w:hAnsi="Times New Roman"/>
          <w:bCs/>
          <w:color w:val="000000" w:themeColor="text1"/>
          <w:sz w:val="24"/>
          <w:szCs w:val="24"/>
        </w:rPr>
        <w:t xml:space="preserve"> 1992).</w:t>
      </w:r>
      <w:r w:rsidRPr="00CE2236">
        <w:rPr>
          <w:rFonts w:ascii="Times New Roman" w:hAnsi="Times New Roman"/>
          <w:color w:val="000000" w:themeColor="text1"/>
          <w:sz w:val="24"/>
          <w:szCs w:val="24"/>
        </w:rPr>
        <w:t xml:space="preserve"> Although consumers cannot return to the past, they can recreate it through nostalgic consumption activities (Braun-LaTour </w:t>
      </w:r>
      <w:r w:rsidR="008942AD" w:rsidRPr="00CE2236">
        <w:rPr>
          <w:rFonts w:ascii="Times New Roman" w:hAnsi="Times New Roman"/>
          <w:color w:val="000000" w:themeColor="text1"/>
          <w:sz w:val="24"/>
          <w:szCs w:val="24"/>
        </w:rPr>
        <w:t>&amp;</w:t>
      </w:r>
      <w:r w:rsidR="006C4360"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LaTour</w:t>
      </w:r>
      <w:r w:rsidR="008942AD" w:rsidRPr="00CE2236">
        <w:rPr>
          <w:rFonts w:ascii="Times New Roman" w:hAnsi="Times New Roman"/>
          <w:color w:val="000000" w:themeColor="text1"/>
          <w:sz w:val="24"/>
          <w:szCs w:val="24"/>
        </w:rPr>
        <w:t>,</w:t>
      </w:r>
      <w:r w:rsidRPr="00CE2236">
        <w:rPr>
          <w:rFonts w:ascii="Times New Roman" w:hAnsi="Times New Roman"/>
          <w:color w:val="000000" w:themeColor="text1"/>
          <w:sz w:val="24"/>
          <w:szCs w:val="24"/>
        </w:rPr>
        <w:t xml:space="preserve"> 2005; Fournier </w:t>
      </w:r>
      <w:r w:rsidR="008942AD" w:rsidRPr="00CE2236">
        <w:rPr>
          <w:rFonts w:ascii="Times New Roman" w:hAnsi="Times New Roman"/>
          <w:color w:val="000000" w:themeColor="text1"/>
          <w:sz w:val="24"/>
          <w:szCs w:val="24"/>
        </w:rPr>
        <w:t>&amp;</w:t>
      </w:r>
      <w:r w:rsidR="006C4360"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Yao</w:t>
      </w:r>
      <w:r w:rsidR="008942AD" w:rsidRPr="00CE2236">
        <w:rPr>
          <w:rFonts w:ascii="Times New Roman" w:hAnsi="Times New Roman"/>
          <w:color w:val="000000" w:themeColor="text1"/>
          <w:sz w:val="24"/>
          <w:szCs w:val="24"/>
        </w:rPr>
        <w:t>,</w:t>
      </w:r>
      <w:r w:rsidRPr="00CE2236">
        <w:rPr>
          <w:rFonts w:ascii="Times New Roman" w:hAnsi="Times New Roman"/>
          <w:color w:val="000000" w:themeColor="text1"/>
          <w:sz w:val="24"/>
          <w:szCs w:val="24"/>
        </w:rPr>
        <w:t xml:space="preserve"> 1997; H</w:t>
      </w:r>
      <w:r w:rsidRPr="00CE2236">
        <w:rPr>
          <w:rFonts w:ascii="Times New Roman" w:hAnsi="Times New Roman" w:hint="eastAsia"/>
          <w:color w:val="000000" w:themeColor="text1"/>
          <w:sz w:val="24"/>
          <w:szCs w:val="24"/>
        </w:rPr>
        <w:t>avlena</w:t>
      </w:r>
      <w:r w:rsidR="005004D1" w:rsidRPr="00CE2236">
        <w:rPr>
          <w:rFonts w:ascii="Times New Roman" w:hAnsi="Times New Roman"/>
          <w:color w:val="000000" w:themeColor="text1"/>
          <w:sz w:val="24"/>
          <w:szCs w:val="24"/>
        </w:rPr>
        <w:t xml:space="preserve"> </w:t>
      </w:r>
      <w:r w:rsidR="008942AD" w:rsidRPr="00CE2236">
        <w:rPr>
          <w:rFonts w:ascii="Times New Roman" w:hAnsi="Times New Roman"/>
          <w:color w:val="000000" w:themeColor="text1"/>
          <w:sz w:val="24"/>
          <w:szCs w:val="24"/>
        </w:rPr>
        <w:t>&amp;</w:t>
      </w:r>
      <w:r w:rsidR="005004D1"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H</w:t>
      </w:r>
      <w:r w:rsidRPr="00CE2236">
        <w:rPr>
          <w:rFonts w:ascii="Times New Roman" w:hAnsi="Times New Roman" w:hint="eastAsia"/>
          <w:color w:val="000000" w:themeColor="text1"/>
          <w:sz w:val="24"/>
          <w:szCs w:val="24"/>
        </w:rPr>
        <w:t>olak</w:t>
      </w:r>
      <w:r w:rsidRPr="00CE2236">
        <w:rPr>
          <w:rFonts w:ascii="Times New Roman" w:hAnsi="Times New Roman"/>
          <w:color w:val="000000" w:themeColor="text1"/>
          <w:sz w:val="24"/>
          <w:szCs w:val="24"/>
        </w:rPr>
        <w:t xml:space="preserve">, </w:t>
      </w:r>
      <w:r w:rsidRPr="00CE2236">
        <w:rPr>
          <w:rFonts w:ascii="Times New Roman" w:hAnsi="Times New Roman" w:hint="eastAsia"/>
          <w:color w:val="000000" w:themeColor="text1"/>
          <w:sz w:val="24"/>
          <w:szCs w:val="24"/>
        </w:rPr>
        <w:t>1991</w:t>
      </w:r>
      <w:r w:rsidRPr="00CE2236">
        <w:rPr>
          <w:rFonts w:ascii="Times New Roman" w:hAnsi="Times New Roman"/>
          <w:color w:val="000000" w:themeColor="text1"/>
          <w:sz w:val="24"/>
          <w:szCs w:val="24"/>
        </w:rPr>
        <w:t xml:space="preserve">; Sierra </w:t>
      </w:r>
      <w:r w:rsidR="008942AD" w:rsidRPr="00CE2236">
        <w:rPr>
          <w:rFonts w:ascii="Times New Roman" w:hAnsi="Times New Roman"/>
          <w:color w:val="000000" w:themeColor="text1"/>
          <w:sz w:val="24"/>
          <w:szCs w:val="24"/>
        </w:rPr>
        <w:t>&amp;</w:t>
      </w:r>
      <w:r w:rsidR="00F0597C" w:rsidRPr="00CE2236">
        <w:rPr>
          <w:rFonts w:ascii="Times New Roman" w:hAnsi="Times New Roman"/>
          <w:color w:val="000000" w:themeColor="text1"/>
          <w:sz w:val="24"/>
          <w:szCs w:val="24"/>
        </w:rPr>
        <w:t xml:space="preserve"> McQuitty</w:t>
      </w:r>
      <w:r w:rsidRPr="00CE2236">
        <w:rPr>
          <w:rFonts w:ascii="Times New Roman" w:hAnsi="Times New Roman"/>
          <w:color w:val="000000" w:themeColor="text1"/>
          <w:sz w:val="24"/>
          <w:szCs w:val="24"/>
        </w:rPr>
        <w:t xml:space="preserve">, 2007). As Belk (1988, p. 149) put it, nostalgic consumption allows people to “bask in the glory of the past in the hope that some of it will magically rub of.” </w:t>
      </w:r>
      <w:r w:rsidR="00EC0B57" w:rsidRPr="00CE2236">
        <w:rPr>
          <w:rFonts w:ascii="Times New Roman" w:hAnsi="Times New Roman"/>
          <w:color w:val="000000" w:themeColor="text1"/>
          <w:sz w:val="24"/>
          <w:szCs w:val="24"/>
        </w:rPr>
        <w:t>N</w:t>
      </w:r>
      <w:r w:rsidRPr="00CE2236">
        <w:rPr>
          <w:rFonts w:ascii="Times New Roman" w:hAnsi="Times New Roman"/>
          <w:color w:val="000000" w:themeColor="text1"/>
          <w:sz w:val="24"/>
          <w:szCs w:val="24"/>
        </w:rPr>
        <w:t xml:space="preserve">ostalgia </w:t>
      </w:r>
      <w:r w:rsidR="00EC0B57" w:rsidRPr="00CE2236">
        <w:rPr>
          <w:rFonts w:ascii="Times New Roman" w:hAnsi="Times New Roman"/>
          <w:color w:val="000000" w:themeColor="text1"/>
          <w:sz w:val="24"/>
          <w:szCs w:val="24"/>
        </w:rPr>
        <w:t xml:space="preserve">is enlisted </w:t>
      </w:r>
      <w:r w:rsidRPr="00CE2236">
        <w:rPr>
          <w:rFonts w:ascii="Times New Roman" w:hAnsi="Times New Roman"/>
          <w:color w:val="000000" w:themeColor="text1"/>
          <w:sz w:val="24"/>
          <w:szCs w:val="24"/>
        </w:rPr>
        <w:t xml:space="preserve">to persuade consumers that products have higher value, as they are connected to a </w:t>
      </w:r>
      <w:r w:rsidR="0091672F">
        <w:rPr>
          <w:rFonts w:ascii="Times New Roman" w:hAnsi="Times New Roman"/>
          <w:color w:val="000000" w:themeColor="text1"/>
          <w:sz w:val="24"/>
          <w:szCs w:val="24"/>
        </w:rPr>
        <w:t>positive, perhaps</w:t>
      </w:r>
      <w:r w:rsidRPr="00CE2236">
        <w:rPr>
          <w:rFonts w:ascii="Times New Roman" w:hAnsi="Times New Roman"/>
          <w:color w:val="000000" w:themeColor="text1"/>
          <w:sz w:val="24"/>
          <w:szCs w:val="24"/>
        </w:rPr>
        <w:t xml:space="preserve"> idealized</w:t>
      </w:r>
      <w:r w:rsidR="00080CF1">
        <w:rPr>
          <w:rFonts w:ascii="Times New Roman" w:hAnsi="Times New Roman"/>
          <w:color w:val="000000" w:themeColor="text1"/>
          <w:sz w:val="24"/>
          <w:szCs w:val="24"/>
        </w:rPr>
        <w:t>,</w:t>
      </w:r>
      <w:r w:rsidRPr="00CE2236">
        <w:rPr>
          <w:rFonts w:ascii="Times New Roman" w:hAnsi="Times New Roman"/>
          <w:color w:val="000000" w:themeColor="text1"/>
          <w:sz w:val="24"/>
          <w:szCs w:val="24"/>
        </w:rPr>
        <w:t xml:space="preserve"> past. Accordingly, we propose and test the idea that linking food with nostalgic</w:t>
      </w:r>
      <w:r w:rsidR="00B8316B" w:rsidRPr="00CE2236">
        <w:rPr>
          <w:rFonts w:ascii="Times New Roman" w:hAnsi="Times New Roman"/>
          <w:color w:val="000000" w:themeColor="text1"/>
          <w:sz w:val="24"/>
          <w:szCs w:val="24"/>
        </w:rPr>
        <w:t xml:space="preserve"> (rather than descriptive)</w:t>
      </w:r>
      <w:r w:rsidRPr="00CE2236">
        <w:rPr>
          <w:rFonts w:ascii="Times New Roman" w:hAnsi="Times New Roman"/>
          <w:color w:val="000000" w:themeColor="text1"/>
          <w:sz w:val="24"/>
          <w:szCs w:val="24"/>
        </w:rPr>
        <w:t xml:space="preserve"> </w:t>
      </w:r>
      <w:r w:rsidR="00B8316B" w:rsidRPr="00CE2236">
        <w:rPr>
          <w:rFonts w:ascii="Times New Roman" w:hAnsi="Times New Roman"/>
          <w:color w:val="000000" w:themeColor="text1"/>
          <w:sz w:val="24"/>
          <w:szCs w:val="24"/>
        </w:rPr>
        <w:t>labels</w:t>
      </w:r>
      <w:r w:rsidRPr="00CE2236">
        <w:rPr>
          <w:rFonts w:ascii="Times New Roman" w:hAnsi="Times New Roman"/>
          <w:color w:val="000000" w:themeColor="text1"/>
          <w:sz w:val="24"/>
          <w:szCs w:val="24"/>
        </w:rPr>
        <w:t xml:space="preserve"> increase</w:t>
      </w:r>
      <w:r w:rsidR="00076C10" w:rsidRPr="00CE2236">
        <w:rPr>
          <w:rFonts w:ascii="Times New Roman" w:hAnsi="Times New Roman"/>
          <w:color w:val="000000" w:themeColor="text1"/>
          <w:sz w:val="24"/>
          <w:szCs w:val="24"/>
        </w:rPr>
        <w:t>s</w:t>
      </w:r>
      <w:r w:rsidRPr="00CE2236">
        <w:rPr>
          <w:rFonts w:ascii="Times New Roman" w:hAnsi="Times New Roman"/>
          <w:color w:val="000000" w:themeColor="text1"/>
          <w:sz w:val="24"/>
          <w:szCs w:val="24"/>
        </w:rPr>
        <w:t xml:space="preserve"> consumers’ intentions to purchase</w:t>
      </w:r>
      <w:r w:rsidR="001E6597" w:rsidRPr="00CE2236">
        <w:rPr>
          <w:rFonts w:ascii="Times New Roman" w:hAnsi="Times New Roman"/>
          <w:color w:val="000000" w:themeColor="text1"/>
          <w:sz w:val="24"/>
          <w:szCs w:val="24"/>
        </w:rPr>
        <w:t xml:space="preserve"> and</w:t>
      </w:r>
      <w:r w:rsidR="001E2E76" w:rsidRPr="00CE2236">
        <w:rPr>
          <w:rFonts w:ascii="Times New Roman" w:hAnsi="Times New Roman"/>
          <w:color w:val="000000" w:themeColor="text1"/>
          <w:sz w:val="24"/>
          <w:szCs w:val="24"/>
        </w:rPr>
        <w:t xml:space="preserve"> boost</w:t>
      </w:r>
      <w:r w:rsidR="00076C10" w:rsidRPr="00CE2236">
        <w:rPr>
          <w:rFonts w:ascii="Times New Roman" w:hAnsi="Times New Roman"/>
          <w:color w:val="000000" w:themeColor="text1"/>
          <w:sz w:val="24"/>
          <w:szCs w:val="24"/>
        </w:rPr>
        <w:t>s</w:t>
      </w:r>
      <w:r w:rsidR="001E6597" w:rsidRPr="00CE2236">
        <w:rPr>
          <w:rFonts w:ascii="Times New Roman" w:hAnsi="Times New Roman"/>
          <w:color w:val="000000" w:themeColor="text1"/>
          <w:sz w:val="24"/>
          <w:szCs w:val="24"/>
        </w:rPr>
        <w:t xml:space="preserve"> actual purchasing</w:t>
      </w:r>
      <w:r w:rsidR="001E2E76" w:rsidRPr="00CE2236">
        <w:rPr>
          <w:rFonts w:ascii="Times New Roman" w:hAnsi="Times New Roman"/>
          <w:color w:val="000000" w:themeColor="text1"/>
          <w:sz w:val="24"/>
          <w:szCs w:val="24"/>
        </w:rPr>
        <w:t xml:space="preserve"> (i.e., food consumption)</w:t>
      </w:r>
      <w:r w:rsidRPr="00CE2236">
        <w:rPr>
          <w:rFonts w:ascii="Times New Roman" w:hAnsi="Times New Roman"/>
          <w:color w:val="000000" w:themeColor="text1"/>
          <w:sz w:val="24"/>
          <w:szCs w:val="24"/>
        </w:rPr>
        <w:t xml:space="preserve">. </w:t>
      </w:r>
    </w:p>
    <w:p w14:paraId="2DE948C8" w14:textId="77777777" w:rsidR="008B58F3" w:rsidRPr="00CE2236" w:rsidRDefault="00D97B8D" w:rsidP="00FF703D">
      <w:pPr>
        <w:spacing w:after="0" w:line="480" w:lineRule="exact"/>
        <w:jc w:val="center"/>
        <w:rPr>
          <w:rFonts w:ascii="Times New Roman" w:hAnsi="Times New Roman"/>
          <w:b/>
          <w:color w:val="000000" w:themeColor="text1"/>
          <w:sz w:val="24"/>
          <w:szCs w:val="24"/>
        </w:rPr>
      </w:pPr>
      <w:r w:rsidRPr="00CE2236">
        <w:rPr>
          <w:rFonts w:ascii="Times New Roman" w:hAnsi="Times New Roman"/>
          <w:b/>
          <w:color w:val="000000" w:themeColor="text1"/>
          <w:sz w:val="24"/>
          <w:szCs w:val="24"/>
        </w:rPr>
        <w:t>Nostalgia and Food</w:t>
      </w:r>
    </w:p>
    <w:p w14:paraId="6999F8EB" w14:textId="4E9FD570" w:rsidR="008B58F3" w:rsidRPr="00CE2236" w:rsidRDefault="00F4718E" w:rsidP="00FF703D">
      <w:pPr>
        <w:spacing w:after="0" w:line="480" w:lineRule="exact"/>
        <w:ind w:firstLineChars="300" w:firstLine="720"/>
        <w:jc w:val="left"/>
        <w:rPr>
          <w:rFonts w:ascii="Times New Roman" w:hAnsi="Times New Roman"/>
          <w:bCs/>
          <w:color w:val="000000" w:themeColor="text1"/>
          <w:sz w:val="24"/>
          <w:szCs w:val="24"/>
        </w:rPr>
      </w:pPr>
      <w:r w:rsidRPr="00CE2236">
        <w:rPr>
          <w:rFonts w:ascii="Times New Roman" w:hAnsi="Times New Roman"/>
          <w:color w:val="000000" w:themeColor="text1"/>
          <w:sz w:val="24"/>
          <w:szCs w:val="24"/>
        </w:rPr>
        <w:t>F</w:t>
      </w:r>
      <w:r w:rsidR="00054699" w:rsidRPr="00CE2236">
        <w:rPr>
          <w:rFonts w:ascii="Times New Roman" w:hAnsi="Times New Roman"/>
          <w:color w:val="000000" w:themeColor="text1"/>
          <w:sz w:val="24"/>
          <w:szCs w:val="24"/>
        </w:rPr>
        <w:t xml:space="preserve">ood and beverages </w:t>
      </w:r>
      <w:r w:rsidRPr="00CE2236">
        <w:rPr>
          <w:rFonts w:ascii="Times New Roman" w:hAnsi="Times New Roman"/>
          <w:color w:val="000000" w:themeColor="text1"/>
          <w:sz w:val="24"/>
          <w:szCs w:val="24"/>
        </w:rPr>
        <w:t xml:space="preserve">are often advertised </w:t>
      </w:r>
      <w:r w:rsidR="00054699" w:rsidRPr="00CE2236">
        <w:rPr>
          <w:rFonts w:ascii="Times New Roman" w:hAnsi="Times New Roman"/>
          <w:color w:val="000000" w:themeColor="text1"/>
          <w:sz w:val="24"/>
          <w:szCs w:val="24"/>
        </w:rPr>
        <w:t>with nostalgic appeals (Muehling</w:t>
      </w:r>
      <w:r w:rsidR="0061629B" w:rsidRPr="00CE2236">
        <w:rPr>
          <w:rFonts w:ascii="Times New Roman" w:hAnsi="Times New Roman"/>
          <w:color w:val="000000" w:themeColor="text1"/>
          <w:sz w:val="24"/>
          <w:szCs w:val="24"/>
        </w:rPr>
        <w:t xml:space="preserve"> et al., </w:t>
      </w:r>
      <w:r w:rsidR="00054699" w:rsidRPr="00CE2236">
        <w:rPr>
          <w:rFonts w:ascii="Times New Roman" w:hAnsi="Times New Roman"/>
          <w:color w:val="000000" w:themeColor="text1"/>
          <w:sz w:val="24"/>
          <w:szCs w:val="24"/>
        </w:rPr>
        <w:t xml:space="preserve">2004). Examples of food products with advertising slogans based on nostalgia include cereal (Kellogg’s Rice Krispies), hot drinks (Ovaltine), and </w:t>
      </w:r>
      <w:r w:rsidRPr="00CE2236">
        <w:rPr>
          <w:rFonts w:ascii="Times New Roman" w:hAnsi="Times New Roman"/>
          <w:color w:val="000000" w:themeColor="text1"/>
          <w:sz w:val="24"/>
          <w:szCs w:val="24"/>
        </w:rPr>
        <w:t xml:space="preserve">candy </w:t>
      </w:r>
      <w:r w:rsidR="00054699" w:rsidRPr="00CE2236">
        <w:rPr>
          <w:rFonts w:ascii="Times New Roman" w:hAnsi="Times New Roman"/>
          <w:color w:val="000000" w:themeColor="text1"/>
          <w:sz w:val="24"/>
          <w:szCs w:val="24"/>
        </w:rPr>
        <w:t>(</w:t>
      </w:r>
      <w:bookmarkStart w:id="0" w:name="OLE_LINK10"/>
      <w:r w:rsidRPr="00CE2236">
        <w:rPr>
          <w:rFonts w:ascii="Times New Roman" w:hAnsi="Times New Roman"/>
          <w:color w:val="000000" w:themeColor="text1"/>
          <w:sz w:val="24"/>
          <w:szCs w:val="24"/>
        </w:rPr>
        <w:t>Werther’s Original</w:t>
      </w:r>
      <w:r w:rsidR="00054699" w:rsidRPr="00CE2236">
        <w:rPr>
          <w:rFonts w:ascii="Times New Roman" w:hAnsi="Times New Roman"/>
          <w:color w:val="000000" w:themeColor="text1"/>
          <w:sz w:val="24"/>
          <w:szCs w:val="24"/>
        </w:rPr>
        <w:t>; Brody, 201</w:t>
      </w:r>
      <w:r w:rsidR="00DE2DB6" w:rsidRPr="00CE2236">
        <w:rPr>
          <w:rFonts w:ascii="Times New Roman" w:hAnsi="Times New Roman"/>
          <w:color w:val="000000" w:themeColor="text1"/>
          <w:sz w:val="24"/>
          <w:szCs w:val="24"/>
        </w:rPr>
        <w:t>3</w:t>
      </w:r>
      <w:r w:rsidR="00DE2DB6">
        <w:rPr>
          <w:rFonts w:ascii="Times New Roman" w:hAnsi="Times New Roman" w:hint="eastAsia"/>
          <w:color w:val="000000" w:themeColor="text1"/>
          <w:sz w:val="24"/>
          <w:szCs w:val="24"/>
        </w:rPr>
        <w:t xml:space="preserve">; </w:t>
      </w:r>
      <w:r w:rsidR="00DE2DB6" w:rsidRPr="00CE2236">
        <w:rPr>
          <w:rFonts w:ascii="Times New Roman" w:hAnsi="Times New Roman"/>
          <w:color w:val="000000" w:themeColor="text1"/>
          <w:sz w:val="24"/>
          <w:szCs w:val="24"/>
        </w:rPr>
        <w:t>Cui, 2015</w:t>
      </w:r>
      <w:bookmarkEnd w:id="0"/>
      <w:r w:rsidR="00054699" w:rsidRPr="00CE2236">
        <w:rPr>
          <w:rFonts w:ascii="Times New Roman" w:hAnsi="Times New Roman"/>
          <w:color w:val="000000" w:themeColor="text1"/>
          <w:sz w:val="24"/>
          <w:szCs w:val="24"/>
        </w:rPr>
        <w:t xml:space="preserve">). The appeal to nostalgia is also evident in the revival of packaging from the past, such as uses of vintage packaging </w:t>
      </w:r>
      <w:r w:rsidR="00054699" w:rsidRPr="00CE2236">
        <w:rPr>
          <w:rFonts w:ascii="Times New Roman" w:hAnsi="Times New Roman"/>
          <w:bCs/>
          <w:color w:val="000000" w:themeColor="text1"/>
          <w:sz w:val="24"/>
          <w:szCs w:val="24"/>
        </w:rPr>
        <w:t>(</w:t>
      </w:r>
      <w:r w:rsidR="00054699" w:rsidRPr="00CE2236">
        <w:rPr>
          <w:rFonts w:ascii="Times New Roman" w:hAnsi="Times New Roman"/>
          <w:color w:val="000000" w:themeColor="text1"/>
          <w:sz w:val="24"/>
          <w:szCs w:val="24"/>
        </w:rPr>
        <w:t>Cui, 2015</w:t>
      </w:r>
      <w:r w:rsidR="00054699" w:rsidRPr="00CE2236">
        <w:rPr>
          <w:rFonts w:ascii="Times New Roman" w:hAnsi="Times New Roman"/>
          <w:bCs/>
          <w:color w:val="000000" w:themeColor="text1"/>
          <w:sz w:val="24"/>
          <w:szCs w:val="24"/>
        </w:rPr>
        <w:t>)</w:t>
      </w:r>
      <w:r w:rsidR="00054699" w:rsidRPr="00CE2236">
        <w:rPr>
          <w:rFonts w:ascii="Times New Roman" w:hAnsi="Times New Roman"/>
          <w:color w:val="000000" w:themeColor="text1"/>
          <w:sz w:val="24"/>
          <w:szCs w:val="24"/>
        </w:rPr>
        <w:t>. Other examples of nostalgic appeals in food marketing are General Mills’ cereal in retro packaging (Elliot</w:t>
      </w:r>
      <w:r w:rsidR="00054699" w:rsidRPr="00CE2236">
        <w:rPr>
          <w:rFonts w:ascii="Times New Roman" w:hAnsi="Times New Roman" w:hint="eastAsia"/>
          <w:color w:val="000000" w:themeColor="text1"/>
          <w:sz w:val="24"/>
          <w:szCs w:val="24"/>
        </w:rPr>
        <w:t>t</w:t>
      </w:r>
      <w:r w:rsidR="008942AD" w:rsidRPr="00CE2236">
        <w:rPr>
          <w:rFonts w:ascii="Times New Roman" w:hAnsi="Times New Roman"/>
          <w:color w:val="000000" w:themeColor="text1"/>
          <w:sz w:val="24"/>
          <w:szCs w:val="24"/>
        </w:rPr>
        <w:t>,</w:t>
      </w:r>
      <w:r w:rsidR="00054699" w:rsidRPr="00CE2236">
        <w:rPr>
          <w:rFonts w:ascii="Times New Roman" w:hAnsi="Times New Roman"/>
          <w:color w:val="000000" w:themeColor="text1"/>
          <w:sz w:val="24"/>
          <w:szCs w:val="24"/>
        </w:rPr>
        <w:t xml:space="preserve"> 2009; Wong</w:t>
      </w:r>
      <w:r w:rsidR="008942AD" w:rsidRPr="00CE2236">
        <w:rPr>
          <w:rFonts w:ascii="Times New Roman" w:hAnsi="Times New Roman"/>
          <w:color w:val="000000" w:themeColor="text1"/>
          <w:sz w:val="24"/>
          <w:szCs w:val="24"/>
        </w:rPr>
        <w:t>,</w:t>
      </w:r>
      <w:r w:rsidR="00054699" w:rsidRPr="00CE2236">
        <w:rPr>
          <w:rFonts w:ascii="Times New Roman" w:hAnsi="Times New Roman"/>
          <w:color w:val="000000" w:themeColor="text1"/>
          <w:sz w:val="24"/>
          <w:szCs w:val="24"/>
        </w:rPr>
        <w:t xml:space="preserve"> 2010) and Pepsi’s retro style packaging and promotions (Horovitz</w:t>
      </w:r>
      <w:r w:rsidR="008942AD" w:rsidRPr="00CE2236">
        <w:rPr>
          <w:rFonts w:ascii="Times New Roman" w:hAnsi="Times New Roman"/>
          <w:color w:val="000000" w:themeColor="text1"/>
          <w:sz w:val="24"/>
          <w:szCs w:val="24"/>
        </w:rPr>
        <w:t>,</w:t>
      </w:r>
      <w:r w:rsidR="00054699" w:rsidRPr="00CE2236">
        <w:rPr>
          <w:rFonts w:ascii="Times New Roman" w:hAnsi="Times New Roman"/>
          <w:color w:val="000000" w:themeColor="text1"/>
          <w:sz w:val="24"/>
          <w:szCs w:val="24"/>
        </w:rPr>
        <w:t xml:space="preserve"> 2011).</w:t>
      </w:r>
    </w:p>
    <w:p w14:paraId="52EF4E86" w14:textId="2AE16DB1" w:rsidR="00F4718E" w:rsidRPr="00CE2236" w:rsidRDefault="00054699" w:rsidP="00FF703D">
      <w:pPr>
        <w:spacing w:after="0" w:line="480" w:lineRule="exact"/>
        <w:ind w:firstLineChars="300" w:firstLine="720"/>
        <w:jc w:val="left"/>
        <w:rPr>
          <w:rFonts w:ascii="Times New Roman" w:hAnsi="Times New Roman"/>
          <w:color w:val="000000" w:themeColor="text1"/>
          <w:sz w:val="24"/>
          <w:szCs w:val="24"/>
        </w:rPr>
      </w:pPr>
      <w:r w:rsidRPr="00CE2236">
        <w:rPr>
          <w:rFonts w:ascii="Times New Roman" w:hAnsi="Times New Roman"/>
          <w:color w:val="000000" w:themeColor="text1"/>
          <w:sz w:val="24"/>
          <w:szCs w:val="24"/>
        </w:rPr>
        <w:t xml:space="preserve">We examined the effect of nostalgic labels on food purchase intentions and consumption. Food labels may affect purchase intentions, in part, because they simplify the </w:t>
      </w:r>
      <w:r w:rsidRPr="00CE2236">
        <w:rPr>
          <w:rFonts w:ascii="Times New Roman" w:hAnsi="Times New Roman"/>
          <w:color w:val="000000" w:themeColor="text1"/>
          <w:sz w:val="24"/>
          <w:szCs w:val="24"/>
        </w:rPr>
        <w:lastRenderedPageBreak/>
        <w:t xml:space="preserve">selection process. Indeed, the valuation of food can be modified through verbal labels (Case, Repacholi, </w:t>
      </w:r>
      <w:r w:rsidR="008942AD" w:rsidRPr="00CE2236">
        <w:rPr>
          <w:rFonts w:ascii="Times New Roman" w:hAnsi="Times New Roman"/>
          <w:color w:val="000000" w:themeColor="text1"/>
          <w:sz w:val="24"/>
          <w:szCs w:val="24"/>
        </w:rPr>
        <w:t>&amp;</w:t>
      </w:r>
      <w:r w:rsidR="00117930"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Stevenson</w:t>
      </w:r>
      <w:r w:rsidR="008942AD" w:rsidRPr="00CE2236">
        <w:rPr>
          <w:rFonts w:ascii="Times New Roman" w:hAnsi="Times New Roman"/>
          <w:color w:val="000000" w:themeColor="text1"/>
          <w:sz w:val="24"/>
          <w:szCs w:val="24"/>
        </w:rPr>
        <w:t>,</w:t>
      </w:r>
      <w:r w:rsidRPr="00CE2236">
        <w:rPr>
          <w:rFonts w:ascii="Times New Roman" w:hAnsi="Times New Roman"/>
          <w:color w:val="000000" w:themeColor="text1"/>
          <w:sz w:val="24"/>
          <w:szCs w:val="24"/>
        </w:rPr>
        <w:t xml:space="preserve"> 2006; </w:t>
      </w:r>
      <w:r w:rsidR="00F0597C" w:rsidRPr="00CE2236">
        <w:rPr>
          <w:rFonts w:ascii="Times New Roman" w:hAnsi="Times New Roman"/>
          <w:color w:val="000000" w:themeColor="text1"/>
          <w:sz w:val="24"/>
          <w:szCs w:val="24"/>
          <w:shd w:val="clear" w:color="auto" w:fill="FFFFFF"/>
        </w:rPr>
        <w:t>Djordjevic, Denic, Anguita, Vasic, &amp; Neifeld</w:t>
      </w:r>
      <w:r w:rsidR="008942AD" w:rsidRPr="00CE2236">
        <w:rPr>
          <w:rFonts w:ascii="Times New Roman" w:hAnsi="Times New Roman"/>
          <w:color w:val="000000" w:themeColor="text1"/>
          <w:sz w:val="24"/>
          <w:szCs w:val="24"/>
        </w:rPr>
        <w:t>,</w:t>
      </w:r>
      <w:r w:rsidRPr="00CE2236">
        <w:rPr>
          <w:rFonts w:ascii="Times New Roman" w:hAnsi="Times New Roman"/>
          <w:color w:val="000000" w:themeColor="text1"/>
          <w:sz w:val="24"/>
          <w:szCs w:val="24"/>
        </w:rPr>
        <w:t xml:space="preserve"> 2008; Lee, Frederick, </w:t>
      </w:r>
      <w:r w:rsidR="008942AD" w:rsidRPr="00CE2236">
        <w:rPr>
          <w:rFonts w:ascii="Times New Roman" w:hAnsi="Times New Roman"/>
          <w:color w:val="000000" w:themeColor="text1"/>
          <w:sz w:val="24"/>
          <w:szCs w:val="24"/>
        </w:rPr>
        <w:t>&amp;</w:t>
      </w:r>
      <w:r w:rsidR="006C4360"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 xml:space="preserve">Ariely 2006; Liem, Miremadi, Zandstra, </w:t>
      </w:r>
      <w:r w:rsidR="008942AD" w:rsidRPr="00CE2236">
        <w:rPr>
          <w:rFonts w:ascii="Times New Roman" w:hAnsi="Times New Roman"/>
          <w:color w:val="000000" w:themeColor="text1"/>
          <w:sz w:val="24"/>
          <w:szCs w:val="24"/>
        </w:rPr>
        <w:t>&amp;</w:t>
      </w:r>
      <w:r w:rsidR="006C4360"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Keast 2012; Wansink et al.</w:t>
      </w:r>
      <w:r w:rsidR="008942AD" w:rsidRPr="00CE2236">
        <w:rPr>
          <w:rFonts w:ascii="Times New Roman" w:hAnsi="Times New Roman"/>
          <w:color w:val="000000" w:themeColor="text1"/>
          <w:sz w:val="24"/>
          <w:szCs w:val="24"/>
        </w:rPr>
        <w:t>,</w:t>
      </w:r>
      <w:r w:rsidRPr="00CE2236">
        <w:rPr>
          <w:rFonts w:ascii="Times New Roman" w:hAnsi="Times New Roman"/>
          <w:color w:val="000000" w:themeColor="text1"/>
          <w:sz w:val="24"/>
          <w:szCs w:val="24"/>
        </w:rPr>
        <w:t xml:space="preserve"> 2001). Based on this literature, we reasoned that adding nostalgic</w:t>
      </w:r>
      <w:r w:rsidR="001B745B">
        <w:rPr>
          <w:rFonts w:ascii="Times New Roman" w:hAnsi="Times New Roman"/>
          <w:color w:val="000000" w:themeColor="text1"/>
          <w:sz w:val="24"/>
          <w:szCs w:val="24"/>
        </w:rPr>
        <w:t xml:space="preserve"> (relative to descriptive)</w:t>
      </w:r>
      <w:r w:rsidRPr="00CE2236">
        <w:rPr>
          <w:rFonts w:ascii="Times New Roman" w:hAnsi="Times New Roman"/>
          <w:color w:val="000000" w:themeColor="text1"/>
          <w:sz w:val="24"/>
          <w:szCs w:val="24"/>
        </w:rPr>
        <w:t xml:space="preserve"> labels</w:t>
      </w:r>
      <w:r w:rsidR="00D7277D" w:rsidRPr="00D7277D">
        <w:rPr>
          <w:rFonts w:ascii="Times New Roman" w:hAnsi="Times New Roman"/>
          <w:color w:val="000000" w:themeColor="text1"/>
          <w:sz w:val="24"/>
          <w:szCs w:val="24"/>
        </w:rPr>
        <w:t xml:space="preserve"> </w:t>
      </w:r>
      <w:r w:rsidR="00D7277D" w:rsidRPr="00CE2236">
        <w:rPr>
          <w:rFonts w:ascii="Times New Roman" w:hAnsi="Times New Roman"/>
          <w:color w:val="000000" w:themeColor="text1"/>
          <w:sz w:val="24"/>
          <w:szCs w:val="24"/>
        </w:rPr>
        <w:t>to food</w:t>
      </w:r>
      <w:r w:rsidRPr="00CE2236">
        <w:rPr>
          <w:rFonts w:ascii="Times New Roman" w:hAnsi="Times New Roman"/>
          <w:color w:val="000000" w:themeColor="text1"/>
          <w:sz w:val="24"/>
          <w:szCs w:val="24"/>
        </w:rPr>
        <w:t xml:space="preserve"> would </w:t>
      </w:r>
      <w:r w:rsidR="003E2650" w:rsidRPr="00CE2236">
        <w:rPr>
          <w:rFonts w:ascii="Times New Roman" w:hAnsi="Times New Roman"/>
          <w:color w:val="000000" w:themeColor="text1"/>
          <w:sz w:val="24"/>
          <w:szCs w:val="24"/>
        </w:rPr>
        <w:t>streng</w:t>
      </w:r>
      <w:r w:rsidR="000B1C34" w:rsidRPr="00CE2236">
        <w:rPr>
          <w:rFonts w:ascii="Times New Roman" w:hAnsi="Times New Roman"/>
          <w:color w:val="000000" w:themeColor="text1"/>
          <w:sz w:val="24"/>
          <w:szCs w:val="24"/>
        </w:rPr>
        <w:t>t</w:t>
      </w:r>
      <w:r w:rsidR="003E2650" w:rsidRPr="00CE2236">
        <w:rPr>
          <w:rFonts w:ascii="Times New Roman" w:hAnsi="Times New Roman"/>
          <w:color w:val="000000" w:themeColor="text1"/>
          <w:sz w:val="24"/>
          <w:szCs w:val="24"/>
        </w:rPr>
        <w:t>hen</w:t>
      </w:r>
      <w:r w:rsidR="00B8316B" w:rsidRPr="00CE2236">
        <w:rPr>
          <w:rFonts w:ascii="Times New Roman" w:hAnsi="Times New Roman"/>
          <w:color w:val="000000" w:themeColor="text1"/>
          <w:sz w:val="24"/>
          <w:szCs w:val="24"/>
        </w:rPr>
        <w:t xml:space="preserve"> purchase intentions or actual consumption</w:t>
      </w:r>
      <w:r w:rsidRPr="00CE2236">
        <w:rPr>
          <w:rFonts w:ascii="Times New Roman" w:hAnsi="Times New Roman"/>
          <w:color w:val="000000" w:themeColor="text1"/>
          <w:sz w:val="24"/>
          <w:szCs w:val="24"/>
        </w:rPr>
        <w:t xml:space="preserve">. </w:t>
      </w:r>
    </w:p>
    <w:p w14:paraId="41A44DE3" w14:textId="2BEEFB42" w:rsidR="008B58F3" w:rsidRPr="00CE2236" w:rsidRDefault="005A4A49" w:rsidP="00FF703D">
      <w:pPr>
        <w:spacing w:after="0" w:line="480" w:lineRule="exact"/>
        <w:ind w:firstLineChars="300" w:firstLine="72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T</w:t>
      </w:r>
      <w:r w:rsidR="00054699" w:rsidRPr="00CE2236">
        <w:rPr>
          <w:rFonts w:ascii="Times New Roman" w:hAnsi="Times New Roman"/>
          <w:color w:val="000000" w:themeColor="text1"/>
          <w:sz w:val="24"/>
          <w:szCs w:val="24"/>
        </w:rPr>
        <w:t>here are certain foods that are more likely to elicit nostalgia, such as those connected to one’s childhood</w:t>
      </w:r>
      <w:r w:rsidR="00D82FBB" w:rsidRPr="00CE2236">
        <w:rPr>
          <w:rFonts w:ascii="Times New Roman" w:hAnsi="Times New Roman"/>
          <w:color w:val="000000" w:themeColor="text1"/>
          <w:sz w:val="24"/>
          <w:szCs w:val="24"/>
        </w:rPr>
        <w:t>, family members (e.g., grandma), or hometown</w:t>
      </w:r>
      <w:r w:rsidR="00054699" w:rsidRPr="00CE2236">
        <w:rPr>
          <w:rFonts w:ascii="Times New Roman" w:hAnsi="Times New Roman"/>
          <w:color w:val="000000" w:themeColor="text1"/>
          <w:sz w:val="24"/>
          <w:szCs w:val="24"/>
        </w:rPr>
        <w:t xml:space="preserve">. </w:t>
      </w:r>
      <w:r w:rsidR="00AC3138" w:rsidRPr="00CE2236">
        <w:rPr>
          <w:rFonts w:ascii="Times New Roman" w:hAnsi="Times New Roman"/>
          <w:color w:val="000000" w:themeColor="text1"/>
          <w:sz w:val="24"/>
          <w:szCs w:val="24"/>
        </w:rPr>
        <w:t>To illustrate</w:t>
      </w:r>
      <w:r w:rsidR="00054699" w:rsidRPr="00CE2236">
        <w:rPr>
          <w:rFonts w:ascii="Times New Roman" w:hAnsi="Times New Roman"/>
          <w:color w:val="000000" w:themeColor="text1"/>
          <w:sz w:val="24"/>
          <w:szCs w:val="24"/>
        </w:rPr>
        <w:t xml:space="preserve">, </w:t>
      </w:r>
      <w:r w:rsidR="00AC3138" w:rsidRPr="00CE2236">
        <w:rPr>
          <w:rFonts w:ascii="Times New Roman" w:hAnsi="Times New Roman"/>
          <w:color w:val="000000" w:themeColor="text1"/>
          <w:sz w:val="24"/>
          <w:szCs w:val="24"/>
        </w:rPr>
        <w:t xml:space="preserve">Proust </w:t>
      </w:r>
      <w:r w:rsidR="00A659E9" w:rsidRPr="00CE2236">
        <w:rPr>
          <w:rFonts w:ascii="Times New Roman" w:hAnsi="Times New Roman"/>
          <w:color w:val="000000" w:themeColor="text1"/>
          <w:sz w:val="24"/>
          <w:szCs w:val="24"/>
        </w:rPr>
        <w:t xml:space="preserve">(1922/1960) </w:t>
      </w:r>
      <w:r w:rsidR="00AC3138" w:rsidRPr="00CE2236">
        <w:rPr>
          <w:rFonts w:ascii="Times New Roman" w:hAnsi="Times New Roman"/>
          <w:color w:val="000000" w:themeColor="text1"/>
          <w:sz w:val="24"/>
          <w:szCs w:val="24"/>
        </w:rPr>
        <w:t xml:space="preserve">described that </w:t>
      </w:r>
      <w:r w:rsidR="00054699" w:rsidRPr="00CE2236">
        <w:rPr>
          <w:rFonts w:ascii="Times New Roman" w:hAnsi="Times New Roman"/>
          <w:color w:val="000000" w:themeColor="text1"/>
          <w:sz w:val="24"/>
          <w:szCs w:val="24"/>
        </w:rPr>
        <w:t>smelling and tasting a tea-soaked cake</w:t>
      </w:r>
      <w:r w:rsidR="001E6597" w:rsidRPr="00CE2236">
        <w:rPr>
          <w:rFonts w:ascii="Times New Roman" w:hAnsi="Times New Roman"/>
          <w:color w:val="000000" w:themeColor="text1"/>
          <w:sz w:val="24"/>
          <w:szCs w:val="24"/>
        </w:rPr>
        <w:t xml:space="preserve"> (</w:t>
      </w:r>
      <w:r w:rsidR="000B1C34" w:rsidRPr="00CE2236">
        <w:rPr>
          <w:rFonts w:ascii="Times New Roman" w:hAnsi="Times New Roman"/>
          <w:color w:val="000000" w:themeColor="text1"/>
          <w:sz w:val="24"/>
          <w:szCs w:val="24"/>
        </w:rPr>
        <w:t xml:space="preserve">i.e., </w:t>
      </w:r>
      <w:r w:rsidR="001E6597" w:rsidRPr="00CE2236">
        <w:rPr>
          <w:rFonts w:ascii="Times New Roman" w:hAnsi="Times New Roman"/>
          <w:color w:val="000000" w:themeColor="text1"/>
          <w:sz w:val="24"/>
          <w:szCs w:val="24"/>
        </w:rPr>
        <w:t>madeleine)</w:t>
      </w:r>
      <w:r w:rsidR="00D82FBB" w:rsidRPr="00CE2236">
        <w:rPr>
          <w:rFonts w:ascii="Times New Roman" w:hAnsi="Times New Roman"/>
          <w:color w:val="000000" w:themeColor="text1"/>
          <w:sz w:val="24"/>
          <w:szCs w:val="24"/>
        </w:rPr>
        <w:t xml:space="preserve"> </w:t>
      </w:r>
      <w:r w:rsidR="00907E98">
        <w:rPr>
          <w:rFonts w:ascii="Times New Roman" w:hAnsi="Times New Roman"/>
          <w:color w:val="000000" w:themeColor="text1"/>
          <w:sz w:val="24"/>
          <w:szCs w:val="24"/>
        </w:rPr>
        <w:t xml:space="preserve">that </w:t>
      </w:r>
      <w:r w:rsidR="00D82FBB" w:rsidRPr="00CE2236">
        <w:rPr>
          <w:rFonts w:ascii="Times New Roman" w:hAnsi="Times New Roman"/>
          <w:color w:val="000000" w:themeColor="text1"/>
          <w:sz w:val="24"/>
          <w:szCs w:val="24"/>
        </w:rPr>
        <w:t xml:space="preserve">he used to </w:t>
      </w:r>
      <w:r w:rsidR="00A659E9" w:rsidRPr="00CE2236">
        <w:rPr>
          <w:rFonts w:ascii="Times New Roman" w:hAnsi="Times New Roman"/>
          <w:color w:val="000000" w:themeColor="text1"/>
          <w:sz w:val="24"/>
          <w:szCs w:val="24"/>
        </w:rPr>
        <w:t>enjoy</w:t>
      </w:r>
      <w:r w:rsidR="00D82FBB" w:rsidRPr="00CE2236">
        <w:rPr>
          <w:rFonts w:ascii="Times New Roman" w:hAnsi="Times New Roman"/>
          <w:color w:val="000000" w:themeColor="text1"/>
          <w:sz w:val="24"/>
          <w:szCs w:val="24"/>
        </w:rPr>
        <w:t xml:space="preserve"> a</w:t>
      </w:r>
      <w:r w:rsidR="000B1C34" w:rsidRPr="00CE2236">
        <w:rPr>
          <w:rFonts w:ascii="Times New Roman" w:hAnsi="Times New Roman"/>
          <w:color w:val="000000" w:themeColor="text1"/>
          <w:sz w:val="24"/>
          <w:szCs w:val="24"/>
        </w:rPr>
        <w:t>s a</w:t>
      </w:r>
      <w:r w:rsidR="00D82FBB" w:rsidRPr="00CE2236">
        <w:rPr>
          <w:rFonts w:ascii="Times New Roman" w:hAnsi="Times New Roman"/>
          <w:color w:val="000000" w:themeColor="text1"/>
          <w:sz w:val="24"/>
          <w:szCs w:val="24"/>
        </w:rPr>
        <w:t xml:space="preserve"> child</w:t>
      </w:r>
      <w:r w:rsidR="00054699" w:rsidRPr="00CE2236">
        <w:rPr>
          <w:rFonts w:ascii="Times New Roman" w:hAnsi="Times New Roman"/>
          <w:color w:val="000000" w:themeColor="text1"/>
          <w:sz w:val="24"/>
          <w:szCs w:val="24"/>
        </w:rPr>
        <w:t xml:space="preserve"> evoked vivid and emotionally charged memories. </w:t>
      </w:r>
      <w:r w:rsidR="00054699" w:rsidRPr="00CE2236">
        <w:rPr>
          <w:rFonts w:ascii="Times New Roman" w:hAnsi="Times New Roman"/>
          <w:bCs/>
          <w:color w:val="000000" w:themeColor="text1"/>
          <w:sz w:val="24"/>
          <w:szCs w:val="24"/>
          <w:shd w:val="clear" w:color="auto" w:fill="FFFFFF"/>
        </w:rPr>
        <w:t>We refer to food that has particularly high potential to elicit nostalgia as intrinsically nostalgic food. N</w:t>
      </w:r>
      <w:r w:rsidR="00054699" w:rsidRPr="00CE2236">
        <w:rPr>
          <w:rFonts w:ascii="Times New Roman" w:hAnsi="Times New Roman"/>
          <w:color w:val="000000" w:themeColor="text1"/>
          <w:sz w:val="24"/>
          <w:szCs w:val="24"/>
        </w:rPr>
        <w:t xml:space="preserve">ostalgic labels </w:t>
      </w:r>
      <w:r w:rsidR="00054699" w:rsidRPr="00FC3275">
        <w:rPr>
          <w:rFonts w:ascii="Times New Roman" w:hAnsi="Times New Roman"/>
          <w:color w:val="000000" w:themeColor="text1"/>
          <w:sz w:val="24"/>
          <w:szCs w:val="24"/>
        </w:rPr>
        <w:t>may fit better foods</w:t>
      </w:r>
      <w:r w:rsidR="00054699" w:rsidRPr="007567B8">
        <w:rPr>
          <w:rFonts w:ascii="Times New Roman" w:hAnsi="Times New Roman"/>
          <w:color w:val="000000" w:themeColor="text1"/>
          <w:sz w:val="24"/>
          <w:szCs w:val="24"/>
        </w:rPr>
        <w:t xml:space="preserve"> with</w:t>
      </w:r>
      <w:r w:rsidR="00054699" w:rsidRPr="00CE2236">
        <w:rPr>
          <w:rFonts w:ascii="Times New Roman" w:hAnsi="Times New Roman"/>
          <w:color w:val="000000" w:themeColor="text1"/>
          <w:sz w:val="24"/>
          <w:szCs w:val="24"/>
        </w:rPr>
        <w:t xml:space="preserve"> intrinsically nostalgic connotations (e.g., apple pie) than without. More generally, when the food is not intrinsically nostalgic, giving it nostalgia labels </w:t>
      </w:r>
      <w:r w:rsidR="005E0C6B">
        <w:rPr>
          <w:rFonts w:ascii="Times New Roman" w:hAnsi="Times New Roman"/>
          <w:color w:val="000000" w:themeColor="text1"/>
          <w:sz w:val="24"/>
          <w:szCs w:val="24"/>
        </w:rPr>
        <w:t xml:space="preserve">(e.g., “grandma’s”) as opposed to merely descriptive ones (e.g., “delicious”) </w:t>
      </w:r>
      <w:r w:rsidR="00054699" w:rsidRPr="00CE2236">
        <w:rPr>
          <w:rFonts w:ascii="Times New Roman" w:hAnsi="Times New Roman"/>
          <w:color w:val="000000" w:themeColor="text1"/>
          <w:sz w:val="24"/>
          <w:szCs w:val="24"/>
        </w:rPr>
        <w:t>will not necessarily make it more appealing. An ill-suited nostalgic label attached to a product that is not intrinsically nostalgic (e.g., grandma’s sushi) may instead draw suspicion, at best not benefiting from the nostalgic label and at worst suffering from it</w:t>
      </w:r>
      <w:r w:rsidR="00F4718E" w:rsidRPr="00CE2236">
        <w:rPr>
          <w:rFonts w:ascii="Times New Roman" w:hAnsi="Times New Roman"/>
          <w:color w:val="000000" w:themeColor="text1"/>
          <w:sz w:val="24"/>
          <w:szCs w:val="24"/>
        </w:rPr>
        <w:t>,</w:t>
      </w:r>
      <w:r w:rsidR="00054699" w:rsidRPr="00CE2236">
        <w:rPr>
          <w:rFonts w:ascii="Times New Roman" w:hAnsi="Times New Roman"/>
          <w:color w:val="000000" w:themeColor="text1"/>
          <w:sz w:val="24"/>
          <w:szCs w:val="24"/>
        </w:rPr>
        <w:t xml:space="preserve"> perhaps due to perceived </w:t>
      </w:r>
      <w:r w:rsidR="00054699" w:rsidRPr="00CE2236">
        <w:rPr>
          <w:rFonts w:ascii="Times New Roman" w:hAnsi="Times New Roman" w:hint="eastAsia"/>
          <w:color w:val="000000" w:themeColor="text1"/>
          <w:sz w:val="24"/>
          <w:szCs w:val="24"/>
        </w:rPr>
        <w:t>inauthenticity</w:t>
      </w:r>
      <w:r w:rsidR="00A00EEB" w:rsidRPr="00CE2236">
        <w:rPr>
          <w:rFonts w:ascii="Times New Roman" w:hAnsi="Times New Roman"/>
          <w:color w:val="000000" w:themeColor="text1"/>
          <w:sz w:val="24"/>
          <w:szCs w:val="24"/>
        </w:rPr>
        <w:t xml:space="preserve"> (Sedikides</w:t>
      </w:r>
      <w:r w:rsidR="00A00EEB" w:rsidRPr="00CE2236">
        <w:rPr>
          <w:rFonts w:ascii="Times New Roman" w:hAnsi="Times New Roman"/>
          <w:bCs/>
          <w:color w:val="000000" w:themeColor="text1"/>
          <w:sz w:val="24"/>
          <w:szCs w:val="24"/>
        </w:rPr>
        <w:t xml:space="preserve">, </w:t>
      </w:r>
      <w:r w:rsidR="00A00EEB" w:rsidRPr="00CE2236">
        <w:rPr>
          <w:rFonts w:ascii="Times New Roman" w:hAnsi="Times New Roman"/>
          <w:color w:val="000000" w:themeColor="text1"/>
          <w:sz w:val="24"/>
          <w:szCs w:val="24"/>
        </w:rPr>
        <w:t>Slabu, Lenton, &amp; Thomaes, 2017</w:t>
      </w:r>
      <w:r w:rsidR="00B8316B" w:rsidRPr="00CE2236">
        <w:rPr>
          <w:rFonts w:ascii="Times New Roman" w:hAnsi="Times New Roman"/>
          <w:color w:val="000000" w:themeColor="text1"/>
          <w:sz w:val="24"/>
          <w:szCs w:val="24"/>
        </w:rPr>
        <w:t>, 2018</w:t>
      </w:r>
      <w:r w:rsidR="00A00EEB" w:rsidRPr="00CE2236">
        <w:rPr>
          <w:rFonts w:ascii="Times New Roman" w:hAnsi="Times New Roman"/>
          <w:color w:val="000000" w:themeColor="text1"/>
          <w:sz w:val="24"/>
          <w:szCs w:val="24"/>
        </w:rPr>
        <w:t>)</w:t>
      </w:r>
      <w:r w:rsidR="00054699" w:rsidRPr="00CE2236">
        <w:rPr>
          <w:rFonts w:ascii="Times New Roman" w:hAnsi="Times New Roman"/>
          <w:color w:val="000000" w:themeColor="text1"/>
          <w:sz w:val="24"/>
          <w:szCs w:val="24"/>
        </w:rPr>
        <w:t>.</w:t>
      </w:r>
      <w:r w:rsidR="00054699" w:rsidRPr="00CE2236">
        <w:rPr>
          <w:rFonts w:ascii="Times New Roman" w:hAnsi="Times New Roman"/>
          <w:bCs/>
          <w:color w:val="000000" w:themeColor="text1"/>
          <w:sz w:val="24"/>
          <w:szCs w:val="24"/>
          <w:shd w:val="clear" w:color="auto" w:fill="FFFFFF"/>
        </w:rPr>
        <w:t xml:space="preserve"> Accordingly, pairing food that is not intrinsically nostalgic with </w:t>
      </w:r>
      <w:r w:rsidR="008942AD" w:rsidRPr="00CE2236">
        <w:rPr>
          <w:rFonts w:ascii="Times New Roman" w:hAnsi="Times New Roman"/>
          <w:bCs/>
          <w:color w:val="000000" w:themeColor="text1"/>
          <w:sz w:val="24"/>
          <w:szCs w:val="24"/>
          <w:shd w:val="clear" w:color="auto" w:fill="FFFFFF"/>
        </w:rPr>
        <w:t xml:space="preserve">nostalgic </w:t>
      </w:r>
      <w:r w:rsidR="005E0C6B" w:rsidRPr="00CE2236">
        <w:rPr>
          <w:rFonts w:ascii="Times New Roman" w:hAnsi="Times New Roman"/>
          <w:bCs/>
          <w:color w:val="000000" w:themeColor="text1"/>
          <w:sz w:val="24"/>
          <w:szCs w:val="24"/>
          <w:shd w:val="clear" w:color="auto" w:fill="FFFFFF"/>
        </w:rPr>
        <w:t>labels</w:t>
      </w:r>
      <w:r w:rsidR="005E0C6B">
        <w:rPr>
          <w:rFonts w:ascii="Times New Roman" w:hAnsi="Times New Roman"/>
          <w:bCs/>
          <w:color w:val="000000" w:themeColor="text1"/>
          <w:sz w:val="24"/>
          <w:szCs w:val="24"/>
          <w:shd w:val="clear" w:color="auto" w:fill="FFFFFF"/>
        </w:rPr>
        <w:t xml:space="preserve"> </w:t>
      </w:r>
      <w:r w:rsidR="00054699" w:rsidRPr="00CE2236">
        <w:rPr>
          <w:rFonts w:ascii="Times New Roman" w:hAnsi="Times New Roman"/>
          <w:bCs/>
          <w:color w:val="000000" w:themeColor="text1"/>
          <w:sz w:val="24"/>
          <w:szCs w:val="24"/>
          <w:shd w:val="clear" w:color="auto" w:fill="FFFFFF"/>
        </w:rPr>
        <w:t>may diminish the effectiveness of</w:t>
      </w:r>
      <w:r w:rsidR="005E0C6B">
        <w:rPr>
          <w:rFonts w:ascii="Times New Roman" w:hAnsi="Times New Roman"/>
          <w:bCs/>
          <w:color w:val="000000" w:themeColor="text1"/>
          <w:sz w:val="24"/>
          <w:szCs w:val="24"/>
          <w:shd w:val="clear" w:color="auto" w:fill="FFFFFF"/>
        </w:rPr>
        <w:t xml:space="preserve"> the</w:t>
      </w:r>
      <w:r w:rsidR="00054699" w:rsidRPr="00CE2236">
        <w:rPr>
          <w:rFonts w:ascii="Times New Roman" w:hAnsi="Times New Roman"/>
          <w:bCs/>
          <w:color w:val="000000" w:themeColor="text1"/>
          <w:sz w:val="24"/>
          <w:szCs w:val="24"/>
          <w:shd w:val="clear" w:color="auto" w:fill="FFFFFF"/>
        </w:rPr>
        <w:t xml:space="preserve"> </w:t>
      </w:r>
      <w:r w:rsidR="005E0C6B">
        <w:rPr>
          <w:rFonts w:ascii="Times New Roman" w:hAnsi="Times New Roman"/>
          <w:bCs/>
          <w:color w:val="000000" w:themeColor="text1"/>
          <w:sz w:val="24"/>
          <w:szCs w:val="24"/>
          <w:shd w:val="clear" w:color="auto" w:fill="FFFFFF"/>
        </w:rPr>
        <w:t>nostalgic</w:t>
      </w:r>
      <w:r w:rsidR="005E0C6B" w:rsidRPr="00CE2236">
        <w:rPr>
          <w:rFonts w:ascii="Times New Roman" w:hAnsi="Times New Roman"/>
          <w:bCs/>
          <w:color w:val="000000" w:themeColor="text1"/>
          <w:sz w:val="24"/>
          <w:szCs w:val="24"/>
          <w:shd w:val="clear" w:color="auto" w:fill="FFFFFF"/>
        </w:rPr>
        <w:t xml:space="preserve"> </w:t>
      </w:r>
      <w:r w:rsidR="00054699" w:rsidRPr="00CE2236">
        <w:rPr>
          <w:rFonts w:ascii="Times New Roman" w:hAnsi="Times New Roman"/>
          <w:bCs/>
          <w:color w:val="000000" w:themeColor="text1"/>
          <w:sz w:val="24"/>
          <w:szCs w:val="24"/>
          <w:shd w:val="clear" w:color="auto" w:fill="FFFFFF"/>
        </w:rPr>
        <w:t>label</w:t>
      </w:r>
      <w:r w:rsidR="005E0C6B">
        <w:rPr>
          <w:rFonts w:ascii="Times New Roman" w:hAnsi="Times New Roman"/>
          <w:bCs/>
          <w:color w:val="000000" w:themeColor="text1"/>
          <w:sz w:val="24"/>
          <w:szCs w:val="24"/>
          <w:shd w:val="clear" w:color="auto" w:fill="FFFFFF"/>
        </w:rPr>
        <w:t xml:space="preserve"> in comparison to</w:t>
      </w:r>
      <w:r w:rsidR="00F81B88">
        <w:rPr>
          <w:rFonts w:ascii="Times New Roman" w:hAnsi="Times New Roman"/>
          <w:bCs/>
          <w:color w:val="000000" w:themeColor="text1"/>
          <w:sz w:val="24"/>
          <w:szCs w:val="24"/>
          <w:shd w:val="clear" w:color="auto" w:fill="FFFFFF"/>
        </w:rPr>
        <w:t xml:space="preserve"> the</w:t>
      </w:r>
      <w:r w:rsidR="005E0C6B">
        <w:rPr>
          <w:rFonts w:ascii="Times New Roman" w:hAnsi="Times New Roman"/>
          <w:bCs/>
          <w:color w:val="000000" w:themeColor="text1"/>
          <w:sz w:val="24"/>
          <w:szCs w:val="24"/>
          <w:shd w:val="clear" w:color="auto" w:fill="FFFFFF"/>
        </w:rPr>
        <w:t xml:space="preserve"> descriptive label</w:t>
      </w:r>
      <w:r w:rsidR="00054699" w:rsidRPr="00CE2236">
        <w:rPr>
          <w:rFonts w:ascii="Times New Roman" w:hAnsi="Times New Roman"/>
          <w:bCs/>
          <w:color w:val="000000" w:themeColor="text1"/>
          <w:sz w:val="24"/>
          <w:szCs w:val="24"/>
          <w:shd w:val="clear" w:color="auto" w:fill="FFFFFF"/>
        </w:rPr>
        <w:t>. Based on the above rationale, we articulate our first hypothesis</w:t>
      </w:r>
      <w:r w:rsidR="003E2650" w:rsidRPr="00CE2236">
        <w:rPr>
          <w:rFonts w:ascii="Times New Roman" w:hAnsi="Times New Roman"/>
          <w:bCs/>
          <w:color w:val="000000" w:themeColor="text1"/>
          <w:sz w:val="24"/>
          <w:szCs w:val="24"/>
          <w:shd w:val="clear" w:color="auto" w:fill="FFFFFF"/>
        </w:rPr>
        <w:t xml:space="preserve"> (H1)</w:t>
      </w:r>
      <w:r w:rsidR="008942AD" w:rsidRPr="00CE2236">
        <w:rPr>
          <w:rFonts w:ascii="Times New Roman" w:hAnsi="Times New Roman"/>
          <w:bCs/>
          <w:color w:val="000000" w:themeColor="text1"/>
          <w:sz w:val="24"/>
          <w:szCs w:val="24"/>
          <w:shd w:val="clear" w:color="auto" w:fill="FFFFFF"/>
        </w:rPr>
        <w:t xml:space="preserve">: </w:t>
      </w:r>
      <w:r w:rsidR="00054699" w:rsidRPr="00CE2236">
        <w:rPr>
          <w:rFonts w:ascii="Times New Roman" w:hAnsi="Times New Roman"/>
          <w:bCs/>
          <w:color w:val="000000" w:themeColor="text1"/>
          <w:sz w:val="24"/>
          <w:szCs w:val="24"/>
          <w:shd w:val="clear" w:color="auto" w:fill="FFFFFF"/>
        </w:rPr>
        <w:t xml:space="preserve">Attaching nostalgic </w:t>
      </w:r>
      <w:r w:rsidR="005E0C6B">
        <w:rPr>
          <w:rFonts w:ascii="Times New Roman" w:hAnsi="Times New Roman"/>
          <w:bCs/>
          <w:color w:val="000000" w:themeColor="text1"/>
          <w:sz w:val="24"/>
          <w:szCs w:val="24"/>
          <w:shd w:val="clear" w:color="auto" w:fill="FFFFFF"/>
        </w:rPr>
        <w:t>(</w:t>
      </w:r>
      <w:r w:rsidR="001B745B">
        <w:rPr>
          <w:rFonts w:ascii="Times New Roman" w:hAnsi="Times New Roman"/>
          <w:bCs/>
          <w:color w:val="000000" w:themeColor="text1"/>
          <w:sz w:val="24"/>
          <w:szCs w:val="24"/>
          <w:shd w:val="clear" w:color="auto" w:fill="FFFFFF"/>
        </w:rPr>
        <w:t>as opposed to</w:t>
      </w:r>
      <w:r w:rsidR="005E0C6B">
        <w:rPr>
          <w:rFonts w:ascii="Times New Roman" w:hAnsi="Times New Roman"/>
          <w:bCs/>
          <w:color w:val="000000" w:themeColor="text1"/>
          <w:sz w:val="24"/>
          <w:szCs w:val="24"/>
          <w:shd w:val="clear" w:color="auto" w:fill="FFFFFF"/>
        </w:rPr>
        <w:t xml:space="preserve"> descriptive)</w:t>
      </w:r>
      <w:r w:rsidR="00F81B88">
        <w:rPr>
          <w:rFonts w:ascii="Times New Roman" w:hAnsi="Times New Roman"/>
          <w:bCs/>
          <w:color w:val="000000" w:themeColor="text1"/>
          <w:sz w:val="24"/>
          <w:szCs w:val="24"/>
          <w:shd w:val="clear" w:color="auto" w:fill="FFFFFF"/>
        </w:rPr>
        <w:t xml:space="preserve"> </w:t>
      </w:r>
      <w:r w:rsidR="005E0C6B" w:rsidRPr="00CE2236">
        <w:rPr>
          <w:rFonts w:ascii="Times New Roman" w:hAnsi="Times New Roman"/>
          <w:bCs/>
          <w:color w:val="000000" w:themeColor="text1"/>
          <w:sz w:val="24"/>
          <w:szCs w:val="24"/>
          <w:shd w:val="clear" w:color="auto" w:fill="FFFFFF"/>
        </w:rPr>
        <w:t>labels</w:t>
      </w:r>
      <w:r w:rsidR="005E0C6B">
        <w:rPr>
          <w:rFonts w:ascii="Times New Roman" w:hAnsi="Times New Roman"/>
          <w:bCs/>
          <w:color w:val="000000" w:themeColor="text1"/>
          <w:sz w:val="24"/>
          <w:szCs w:val="24"/>
          <w:shd w:val="clear" w:color="auto" w:fill="FFFFFF"/>
        </w:rPr>
        <w:t xml:space="preserve"> </w:t>
      </w:r>
      <w:r w:rsidR="00054699" w:rsidRPr="00CE2236">
        <w:rPr>
          <w:rFonts w:ascii="Times New Roman" w:hAnsi="Times New Roman"/>
          <w:bCs/>
          <w:color w:val="000000" w:themeColor="text1"/>
          <w:sz w:val="24"/>
          <w:szCs w:val="24"/>
          <w:shd w:val="clear" w:color="auto" w:fill="FFFFFF"/>
        </w:rPr>
        <w:t xml:space="preserve">to foods </w:t>
      </w:r>
      <w:r w:rsidR="003E2650" w:rsidRPr="00CE2236">
        <w:rPr>
          <w:rFonts w:ascii="Times New Roman" w:hAnsi="Times New Roman"/>
          <w:bCs/>
          <w:color w:val="000000" w:themeColor="text1"/>
          <w:sz w:val="24"/>
          <w:szCs w:val="24"/>
          <w:shd w:val="clear" w:color="auto" w:fill="FFFFFF"/>
        </w:rPr>
        <w:t>strengthens</w:t>
      </w:r>
      <w:r w:rsidR="00431889" w:rsidRPr="00CE2236">
        <w:rPr>
          <w:rFonts w:ascii="Times New Roman" w:hAnsi="Times New Roman"/>
          <w:color w:val="000000" w:themeColor="text1"/>
          <w:sz w:val="24"/>
          <w:szCs w:val="24"/>
        </w:rPr>
        <w:t xml:space="preserve"> purchase intentions and consumption</w:t>
      </w:r>
      <w:r w:rsidR="005E0C6B" w:rsidRPr="005E0C6B">
        <w:rPr>
          <w:rFonts w:ascii="Times New Roman" w:hAnsi="Times New Roman"/>
          <w:bCs/>
          <w:color w:val="000000" w:themeColor="text1"/>
          <w:sz w:val="24"/>
          <w:szCs w:val="24"/>
          <w:shd w:val="clear" w:color="auto" w:fill="FFFFFF"/>
        </w:rPr>
        <w:t xml:space="preserve"> </w:t>
      </w:r>
      <w:r w:rsidR="005E0C6B">
        <w:rPr>
          <w:rFonts w:ascii="Times New Roman" w:hAnsi="Times New Roman"/>
          <w:bCs/>
          <w:color w:val="000000" w:themeColor="text1"/>
          <w:sz w:val="24"/>
          <w:szCs w:val="24"/>
          <w:shd w:val="clear" w:color="auto" w:fill="FFFFFF"/>
        </w:rPr>
        <w:t xml:space="preserve">especially for foods </w:t>
      </w:r>
      <w:r w:rsidR="005E0C6B" w:rsidRPr="00CE2236">
        <w:rPr>
          <w:rFonts w:ascii="Times New Roman" w:hAnsi="Times New Roman"/>
          <w:bCs/>
          <w:color w:val="000000" w:themeColor="text1"/>
          <w:sz w:val="24"/>
          <w:szCs w:val="24"/>
          <w:shd w:val="clear" w:color="auto" w:fill="FFFFFF"/>
        </w:rPr>
        <w:t>that are intrinsically nostalgic</w:t>
      </w:r>
      <w:r w:rsidR="00F81B88">
        <w:rPr>
          <w:rFonts w:ascii="Times New Roman" w:hAnsi="Times New Roman"/>
          <w:bCs/>
          <w:color w:val="000000" w:themeColor="text1"/>
          <w:sz w:val="24"/>
          <w:szCs w:val="24"/>
          <w:shd w:val="clear" w:color="auto" w:fill="FFFFFF"/>
        </w:rPr>
        <w:t xml:space="preserve"> (vs. no</w:t>
      </w:r>
      <w:r w:rsidR="001B745B">
        <w:rPr>
          <w:rFonts w:ascii="Times New Roman" w:hAnsi="Times New Roman"/>
          <w:bCs/>
          <w:color w:val="000000" w:themeColor="text1"/>
          <w:sz w:val="24"/>
          <w:szCs w:val="24"/>
          <w:shd w:val="clear" w:color="auto" w:fill="FFFFFF"/>
        </w:rPr>
        <w:t>n-</w:t>
      </w:r>
      <w:r w:rsidR="00F81B88">
        <w:rPr>
          <w:rFonts w:ascii="Times New Roman" w:hAnsi="Times New Roman"/>
          <w:bCs/>
          <w:color w:val="000000" w:themeColor="text1"/>
          <w:sz w:val="24"/>
          <w:szCs w:val="24"/>
          <w:shd w:val="clear" w:color="auto" w:fill="FFFFFF"/>
        </w:rPr>
        <w:t>intrinsically nostalgic)</w:t>
      </w:r>
      <w:r w:rsidR="00431889" w:rsidRPr="00CE2236">
        <w:rPr>
          <w:rFonts w:ascii="Times New Roman" w:hAnsi="Times New Roman"/>
          <w:color w:val="000000" w:themeColor="text1"/>
          <w:sz w:val="24"/>
          <w:szCs w:val="24"/>
        </w:rPr>
        <w:t>.</w:t>
      </w:r>
    </w:p>
    <w:p w14:paraId="574CC3D2" w14:textId="51525A15" w:rsidR="008B58F3" w:rsidRPr="00CE2236" w:rsidRDefault="00054699" w:rsidP="00901613">
      <w:pPr>
        <w:autoSpaceDE w:val="0"/>
        <w:autoSpaceDN w:val="0"/>
        <w:adjustRightInd w:val="0"/>
        <w:spacing w:after="0" w:line="480" w:lineRule="exact"/>
        <w:ind w:firstLineChars="300" w:firstLine="720"/>
        <w:jc w:val="left"/>
        <w:rPr>
          <w:rFonts w:ascii="Times New Roman" w:hAnsi="Times New Roman"/>
          <w:color w:val="000000" w:themeColor="text1"/>
          <w:sz w:val="24"/>
          <w:szCs w:val="24"/>
        </w:rPr>
      </w:pPr>
      <w:r w:rsidRPr="00CE2236">
        <w:rPr>
          <w:rFonts w:ascii="Times New Roman" w:hAnsi="Times New Roman"/>
          <w:color w:val="000000" w:themeColor="text1"/>
          <w:sz w:val="24"/>
          <w:szCs w:val="24"/>
        </w:rPr>
        <w:t xml:space="preserve">But why </w:t>
      </w:r>
      <w:r w:rsidR="003E2650" w:rsidRPr="00CE2236">
        <w:rPr>
          <w:rFonts w:ascii="Times New Roman" w:hAnsi="Times New Roman"/>
          <w:color w:val="000000" w:themeColor="text1"/>
          <w:sz w:val="24"/>
          <w:szCs w:val="24"/>
        </w:rPr>
        <w:t>would</w:t>
      </w:r>
      <w:r w:rsidRPr="00CE2236">
        <w:rPr>
          <w:rFonts w:ascii="Times New Roman" w:hAnsi="Times New Roman"/>
          <w:color w:val="000000" w:themeColor="text1"/>
          <w:sz w:val="24"/>
          <w:szCs w:val="24"/>
        </w:rPr>
        <w:t xml:space="preserve"> nostalgic labels do so? People </w:t>
      </w:r>
      <w:r w:rsidR="009A3595" w:rsidRPr="00CE2236">
        <w:rPr>
          <w:rFonts w:ascii="Times New Roman" w:hAnsi="Times New Roman"/>
          <w:color w:val="000000" w:themeColor="text1"/>
          <w:sz w:val="24"/>
          <w:szCs w:val="24"/>
        </w:rPr>
        <w:t>often</w:t>
      </w:r>
      <w:r w:rsidRPr="00CE2236">
        <w:rPr>
          <w:rFonts w:ascii="Times New Roman" w:hAnsi="Times New Roman"/>
          <w:color w:val="000000" w:themeColor="text1"/>
          <w:sz w:val="24"/>
          <w:szCs w:val="24"/>
        </w:rPr>
        <w:t xml:space="preserve"> look to the past to find emotional sustenance and security </w:t>
      </w:r>
      <w:r w:rsidRPr="00CE2236">
        <w:rPr>
          <w:rFonts w:ascii="Times New Roman" w:hAnsi="Times New Roman"/>
          <w:bCs/>
          <w:color w:val="000000" w:themeColor="text1"/>
          <w:sz w:val="24"/>
          <w:szCs w:val="24"/>
        </w:rPr>
        <w:t>(Stern</w:t>
      </w:r>
      <w:r w:rsidR="008942AD" w:rsidRPr="00CE2236">
        <w:rPr>
          <w:rFonts w:ascii="Times New Roman" w:hAnsi="Times New Roman"/>
          <w:bCs/>
          <w:color w:val="000000" w:themeColor="text1"/>
          <w:sz w:val="24"/>
          <w:szCs w:val="24"/>
        </w:rPr>
        <w:t>,</w:t>
      </w:r>
      <w:r w:rsidRPr="00CE2236">
        <w:rPr>
          <w:rFonts w:ascii="Times New Roman" w:hAnsi="Times New Roman"/>
          <w:bCs/>
          <w:color w:val="000000" w:themeColor="text1"/>
          <w:sz w:val="24"/>
          <w:szCs w:val="24"/>
        </w:rPr>
        <w:t xml:space="preserve"> 1992). </w:t>
      </w:r>
      <w:r w:rsidRPr="00CE2236">
        <w:rPr>
          <w:rFonts w:ascii="Times New Roman" w:hAnsi="Times New Roman"/>
          <w:color w:val="000000" w:themeColor="text1"/>
          <w:sz w:val="24"/>
          <w:szCs w:val="24"/>
        </w:rPr>
        <w:t xml:space="preserve">Nostalgia pertains, in part, to the belief </w:t>
      </w:r>
      <w:r w:rsidR="005972C4" w:rsidRPr="00CE2236">
        <w:rPr>
          <w:rFonts w:ascii="Times New Roman" w:hAnsi="Times New Roman"/>
          <w:color w:val="000000" w:themeColor="text1"/>
          <w:sz w:val="24"/>
          <w:szCs w:val="24"/>
        </w:rPr>
        <w:t>in a positive past</w:t>
      </w:r>
      <w:r w:rsidRPr="00CE2236">
        <w:rPr>
          <w:rFonts w:ascii="Times New Roman" w:hAnsi="Times New Roman"/>
          <w:color w:val="000000" w:themeColor="text1"/>
          <w:sz w:val="24"/>
          <w:szCs w:val="24"/>
        </w:rPr>
        <w:t xml:space="preserve"> (Sierra </w:t>
      </w:r>
      <w:r w:rsidR="008942AD" w:rsidRPr="00CE2236">
        <w:rPr>
          <w:rFonts w:ascii="Times New Roman" w:hAnsi="Times New Roman"/>
          <w:color w:val="000000" w:themeColor="text1"/>
          <w:sz w:val="24"/>
          <w:szCs w:val="24"/>
        </w:rPr>
        <w:t>&amp;</w:t>
      </w:r>
      <w:r w:rsidR="00F0597C"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McQuitty</w:t>
      </w:r>
      <w:r w:rsidR="008942AD" w:rsidRPr="00CE2236">
        <w:rPr>
          <w:rFonts w:ascii="Times New Roman" w:hAnsi="Times New Roman"/>
          <w:color w:val="000000" w:themeColor="text1"/>
          <w:sz w:val="24"/>
          <w:szCs w:val="24"/>
        </w:rPr>
        <w:t>,</w:t>
      </w:r>
      <w:r w:rsidRPr="00CE2236">
        <w:rPr>
          <w:rFonts w:ascii="Times New Roman" w:hAnsi="Times New Roman"/>
          <w:color w:val="000000" w:themeColor="text1"/>
          <w:sz w:val="24"/>
          <w:szCs w:val="24"/>
        </w:rPr>
        <w:t xml:space="preserve"> 2007</w:t>
      </w:r>
      <w:r w:rsidR="00AE6D9B" w:rsidRPr="00CE2236">
        <w:rPr>
          <w:rFonts w:ascii="Times New Roman" w:hAnsi="Times New Roman"/>
          <w:color w:val="000000" w:themeColor="text1"/>
          <w:sz w:val="24"/>
          <w:szCs w:val="24"/>
        </w:rPr>
        <w:t xml:space="preserve">; </w:t>
      </w:r>
      <w:r w:rsidR="00AE6D9B" w:rsidRPr="00CE2236">
        <w:rPr>
          <w:rFonts w:ascii="Times New Roman" w:hAnsi="Times New Roman"/>
          <w:bCs/>
          <w:color w:val="000000" w:themeColor="text1"/>
          <w:sz w:val="24"/>
          <w:szCs w:val="24"/>
        </w:rPr>
        <w:t>Stephan, Sedikides, &amp; Wildschut, 2012</w:t>
      </w:r>
      <w:r w:rsidRPr="00CE2236">
        <w:rPr>
          <w:rFonts w:ascii="Times New Roman" w:hAnsi="Times New Roman"/>
          <w:color w:val="000000" w:themeColor="text1"/>
          <w:sz w:val="24"/>
          <w:szCs w:val="24"/>
        </w:rPr>
        <w:t>)</w:t>
      </w:r>
      <w:r w:rsidR="00C12C5D" w:rsidRPr="00CE2236">
        <w:rPr>
          <w:rFonts w:ascii="Times New Roman" w:hAnsi="Times New Roman"/>
          <w:color w:val="000000" w:themeColor="text1"/>
          <w:sz w:val="24"/>
          <w:szCs w:val="24"/>
        </w:rPr>
        <w:t xml:space="preserve">. Nostalgic reverie harnesses psychological and physical comfort from </w:t>
      </w:r>
      <w:r w:rsidR="00F4718E" w:rsidRPr="00CE2236">
        <w:rPr>
          <w:rFonts w:ascii="Times New Roman" w:hAnsi="Times New Roman"/>
          <w:color w:val="000000" w:themeColor="text1"/>
          <w:sz w:val="24"/>
          <w:szCs w:val="24"/>
        </w:rPr>
        <w:t xml:space="preserve">this </w:t>
      </w:r>
      <w:r w:rsidR="00C12C5D" w:rsidRPr="00CE2236">
        <w:rPr>
          <w:rFonts w:ascii="Times New Roman" w:hAnsi="Times New Roman"/>
          <w:color w:val="000000" w:themeColor="text1"/>
          <w:sz w:val="24"/>
          <w:szCs w:val="24"/>
        </w:rPr>
        <w:t xml:space="preserve">past and transfers </w:t>
      </w:r>
      <w:r w:rsidR="00A659E9" w:rsidRPr="00CE2236">
        <w:rPr>
          <w:rFonts w:ascii="Times New Roman" w:hAnsi="Times New Roman"/>
          <w:color w:val="000000" w:themeColor="text1"/>
          <w:sz w:val="24"/>
          <w:szCs w:val="24"/>
        </w:rPr>
        <w:t>it</w:t>
      </w:r>
      <w:r w:rsidR="00C12C5D" w:rsidRPr="00CE2236">
        <w:rPr>
          <w:rFonts w:ascii="Times New Roman" w:hAnsi="Times New Roman"/>
          <w:color w:val="000000" w:themeColor="text1"/>
          <w:sz w:val="24"/>
          <w:szCs w:val="24"/>
        </w:rPr>
        <w:t xml:space="preserve"> to the present (Van Tilburg, Sedikides, &amp; Wildschut, 2018; Zhou et al., 2012). </w:t>
      </w:r>
      <w:r w:rsidR="00901613" w:rsidRPr="00CE2236">
        <w:rPr>
          <w:rFonts w:ascii="Times New Roman" w:hAnsi="Times New Roman"/>
          <w:color w:val="000000" w:themeColor="text1"/>
          <w:sz w:val="24"/>
          <w:szCs w:val="24"/>
        </w:rPr>
        <w:t xml:space="preserve">Nostalgic foods may serve as a source of </w:t>
      </w:r>
      <w:r w:rsidR="0098343D" w:rsidRPr="00CE2236">
        <w:rPr>
          <w:rFonts w:ascii="Times New Roman" w:hAnsi="Times New Roman"/>
          <w:color w:val="000000" w:themeColor="text1"/>
          <w:sz w:val="24"/>
          <w:szCs w:val="24"/>
        </w:rPr>
        <w:t>comfort (i.e., safety and security)</w:t>
      </w:r>
      <w:r w:rsidR="00901613" w:rsidRPr="00CE2236">
        <w:rPr>
          <w:rFonts w:ascii="Times New Roman" w:hAnsi="Times New Roman"/>
          <w:color w:val="000000" w:themeColor="text1"/>
          <w:sz w:val="24"/>
          <w:szCs w:val="24"/>
        </w:rPr>
        <w:t xml:space="preserve"> in the present by</w:t>
      </w:r>
      <w:r w:rsidRPr="00CE2236">
        <w:rPr>
          <w:rFonts w:ascii="Times New Roman" w:hAnsi="Times New Roman"/>
          <w:color w:val="000000" w:themeColor="text1"/>
          <w:sz w:val="24"/>
          <w:szCs w:val="24"/>
        </w:rPr>
        <w:t xml:space="preserve"> rekindl</w:t>
      </w:r>
      <w:r w:rsidR="00901613" w:rsidRPr="00CE2236">
        <w:rPr>
          <w:rFonts w:ascii="Times New Roman" w:hAnsi="Times New Roman"/>
          <w:color w:val="000000" w:themeColor="text1"/>
          <w:sz w:val="24"/>
          <w:szCs w:val="24"/>
        </w:rPr>
        <w:t>ing</w:t>
      </w:r>
      <w:r w:rsidRPr="00CE2236">
        <w:rPr>
          <w:rFonts w:ascii="Times New Roman" w:hAnsi="Times New Roman"/>
          <w:color w:val="000000" w:themeColor="text1"/>
          <w:sz w:val="24"/>
          <w:szCs w:val="24"/>
        </w:rPr>
        <w:t xml:space="preserve"> positive, food-related memories.</w:t>
      </w:r>
      <w:r w:rsidR="00901613"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This rationale leads to our second hypothesis</w:t>
      </w:r>
      <w:r w:rsidR="0039293D" w:rsidRPr="00CE2236">
        <w:rPr>
          <w:rFonts w:ascii="Times New Roman" w:hAnsi="Times New Roman" w:hint="eastAsia"/>
          <w:color w:val="000000" w:themeColor="text1"/>
          <w:sz w:val="24"/>
          <w:szCs w:val="24"/>
        </w:rPr>
        <w:t xml:space="preserve"> </w:t>
      </w:r>
      <w:r w:rsidR="0039293D" w:rsidRPr="00CE2236">
        <w:rPr>
          <w:rFonts w:ascii="Times New Roman" w:hAnsi="Times New Roman"/>
          <w:color w:val="000000" w:themeColor="text1"/>
          <w:sz w:val="24"/>
          <w:szCs w:val="24"/>
        </w:rPr>
        <w:t>(H2)</w:t>
      </w:r>
      <w:r w:rsidR="00CB2F77" w:rsidRPr="00CE2236">
        <w:rPr>
          <w:rFonts w:ascii="Times New Roman" w:hAnsi="Times New Roman"/>
          <w:color w:val="000000" w:themeColor="text1"/>
          <w:sz w:val="24"/>
          <w:szCs w:val="24"/>
        </w:rPr>
        <w:t xml:space="preserve">: </w:t>
      </w:r>
      <w:r w:rsidR="009A3595" w:rsidRPr="00CE2236">
        <w:rPr>
          <w:rFonts w:ascii="Times New Roman" w:hAnsi="Times New Roman"/>
          <w:color w:val="000000" w:themeColor="text1"/>
          <w:sz w:val="24"/>
          <w:szCs w:val="24"/>
        </w:rPr>
        <w:t>N</w:t>
      </w:r>
      <w:r w:rsidR="00CB2F77" w:rsidRPr="00CE2236">
        <w:rPr>
          <w:rFonts w:ascii="Times New Roman" w:hAnsi="Times New Roman"/>
          <w:color w:val="000000" w:themeColor="text1"/>
          <w:sz w:val="24"/>
          <w:szCs w:val="24"/>
        </w:rPr>
        <w:t xml:space="preserve">ostalgic </w:t>
      </w:r>
      <w:r w:rsidRPr="00CE2236">
        <w:rPr>
          <w:rFonts w:ascii="Times New Roman" w:hAnsi="Times New Roman"/>
          <w:color w:val="000000" w:themeColor="text1"/>
          <w:sz w:val="24"/>
          <w:szCs w:val="24"/>
        </w:rPr>
        <w:t>food labels</w:t>
      </w:r>
      <w:r w:rsidR="005E0C6B">
        <w:rPr>
          <w:rFonts w:ascii="Times New Roman" w:hAnsi="Times New Roman"/>
          <w:color w:val="000000" w:themeColor="text1"/>
          <w:sz w:val="24"/>
          <w:szCs w:val="24"/>
        </w:rPr>
        <w:t xml:space="preserve">, </w:t>
      </w:r>
      <w:r w:rsidR="005E0C6B">
        <w:rPr>
          <w:rFonts w:ascii="Times New Roman" w:hAnsi="Times New Roman"/>
          <w:color w:val="000000" w:themeColor="text1"/>
          <w:sz w:val="24"/>
          <w:szCs w:val="24"/>
        </w:rPr>
        <w:lastRenderedPageBreak/>
        <w:t>relative to descriptive ones,</w:t>
      </w:r>
      <w:r w:rsidRPr="00CE2236">
        <w:rPr>
          <w:rFonts w:ascii="Times New Roman" w:hAnsi="Times New Roman"/>
          <w:color w:val="000000" w:themeColor="text1"/>
          <w:sz w:val="24"/>
          <w:szCs w:val="24"/>
        </w:rPr>
        <w:t xml:space="preserve"> </w:t>
      </w:r>
      <w:r w:rsidR="00431889" w:rsidRPr="00CE2236">
        <w:rPr>
          <w:rFonts w:ascii="Times New Roman" w:hAnsi="Times New Roman"/>
          <w:color w:val="000000" w:themeColor="text1"/>
          <w:sz w:val="24"/>
          <w:szCs w:val="24"/>
        </w:rPr>
        <w:t>foster</w:t>
      </w:r>
      <w:r w:rsidR="00901613" w:rsidRPr="00CE2236">
        <w:rPr>
          <w:rFonts w:ascii="Times New Roman" w:hAnsi="Times New Roman"/>
          <w:color w:val="000000" w:themeColor="text1"/>
          <w:sz w:val="24"/>
          <w:szCs w:val="24"/>
        </w:rPr>
        <w:t xml:space="preserve"> a sense of comfort</w:t>
      </w:r>
      <w:r w:rsidRPr="00CE2236">
        <w:rPr>
          <w:rFonts w:ascii="Times New Roman" w:hAnsi="Times New Roman"/>
          <w:color w:val="000000" w:themeColor="text1"/>
          <w:sz w:val="24"/>
          <w:szCs w:val="24"/>
        </w:rPr>
        <w:t>, which in turn strengthen</w:t>
      </w:r>
      <w:r w:rsidR="00EC7BF2" w:rsidRPr="00CE2236">
        <w:rPr>
          <w:rFonts w:ascii="Times New Roman" w:hAnsi="Times New Roman"/>
          <w:color w:val="000000" w:themeColor="text1"/>
          <w:sz w:val="24"/>
          <w:szCs w:val="24"/>
        </w:rPr>
        <w:t>s</w:t>
      </w:r>
      <w:r w:rsidRPr="00CE2236">
        <w:rPr>
          <w:rFonts w:ascii="Times New Roman" w:hAnsi="Times New Roman"/>
          <w:color w:val="000000" w:themeColor="text1"/>
          <w:sz w:val="24"/>
          <w:szCs w:val="24"/>
        </w:rPr>
        <w:t xml:space="preserve"> purchase intentions. </w:t>
      </w:r>
    </w:p>
    <w:p w14:paraId="37013EA2" w14:textId="77777777" w:rsidR="008B58F3" w:rsidRPr="00CE2236" w:rsidRDefault="00D97B8D" w:rsidP="00D101FB">
      <w:pPr>
        <w:keepNext/>
        <w:spacing w:after="0" w:line="480" w:lineRule="exact"/>
        <w:jc w:val="center"/>
        <w:rPr>
          <w:rFonts w:ascii="Times New Roman" w:hAnsi="Times New Roman"/>
          <w:b/>
          <w:color w:val="000000" w:themeColor="text1"/>
          <w:sz w:val="24"/>
          <w:szCs w:val="24"/>
        </w:rPr>
      </w:pPr>
      <w:r w:rsidRPr="00CE2236">
        <w:rPr>
          <w:rFonts w:ascii="Times New Roman" w:hAnsi="Times New Roman"/>
          <w:b/>
          <w:color w:val="000000" w:themeColor="text1"/>
          <w:sz w:val="24"/>
          <w:szCs w:val="24"/>
        </w:rPr>
        <w:t>Overview</w:t>
      </w:r>
    </w:p>
    <w:p w14:paraId="45CCA38B" w14:textId="0EA8D5D7" w:rsidR="00245CBD" w:rsidRPr="00CE2236" w:rsidRDefault="00054699" w:rsidP="00FF703D">
      <w:pPr>
        <w:spacing w:after="0" w:line="480" w:lineRule="exact"/>
        <w:ind w:firstLineChars="300" w:firstLine="720"/>
        <w:jc w:val="left"/>
        <w:rPr>
          <w:rFonts w:ascii="Times New Roman" w:hAnsi="Times New Roman"/>
          <w:color w:val="000000" w:themeColor="text1"/>
          <w:sz w:val="24"/>
          <w:szCs w:val="24"/>
        </w:rPr>
      </w:pPr>
      <w:r w:rsidRPr="00CE2236">
        <w:rPr>
          <w:rFonts w:ascii="Times New Roman" w:hAnsi="Times New Roman"/>
          <w:color w:val="000000" w:themeColor="text1"/>
          <w:sz w:val="24"/>
          <w:szCs w:val="24"/>
        </w:rPr>
        <w:t>We hypothesized that nostalgic</w:t>
      </w:r>
      <w:r w:rsidR="001B745B">
        <w:rPr>
          <w:rFonts w:ascii="Times New Roman" w:hAnsi="Times New Roman"/>
          <w:color w:val="000000" w:themeColor="text1"/>
          <w:sz w:val="24"/>
          <w:szCs w:val="24"/>
        </w:rPr>
        <w:t>, relative to descriptive,</w:t>
      </w:r>
      <w:r w:rsidRPr="00CE2236">
        <w:rPr>
          <w:rFonts w:ascii="Times New Roman" w:hAnsi="Times New Roman"/>
          <w:color w:val="000000" w:themeColor="text1"/>
          <w:sz w:val="24"/>
          <w:szCs w:val="24"/>
        </w:rPr>
        <w:t xml:space="preserve"> food labels bolster purchase intentions and </w:t>
      </w:r>
      <w:r w:rsidR="00245CBD" w:rsidRPr="00CE2236">
        <w:rPr>
          <w:rFonts w:ascii="Times New Roman" w:hAnsi="Times New Roman"/>
          <w:color w:val="000000" w:themeColor="text1"/>
          <w:sz w:val="24"/>
          <w:szCs w:val="24"/>
        </w:rPr>
        <w:t>consumption</w:t>
      </w:r>
      <w:r w:rsidRPr="00CE2236">
        <w:rPr>
          <w:rFonts w:ascii="Times New Roman" w:hAnsi="Times New Roman"/>
          <w:color w:val="000000" w:themeColor="text1"/>
          <w:sz w:val="24"/>
          <w:szCs w:val="24"/>
        </w:rPr>
        <w:t xml:space="preserve"> for food with intrinsically nostalgic connotations </w:t>
      </w:r>
      <w:r w:rsidR="001420D2">
        <w:rPr>
          <w:rFonts w:ascii="Times New Roman" w:hAnsi="Times New Roman"/>
          <w:color w:val="000000" w:themeColor="text1"/>
          <w:sz w:val="24"/>
          <w:szCs w:val="24"/>
        </w:rPr>
        <w:t xml:space="preserve">in particular </w:t>
      </w:r>
      <w:r w:rsidRPr="00CE2236">
        <w:rPr>
          <w:rFonts w:ascii="Times New Roman" w:hAnsi="Times New Roman"/>
          <w:color w:val="000000" w:themeColor="text1"/>
          <w:sz w:val="24"/>
          <w:szCs w:val="24"/>
        </w:rPr>
        <w:t xml:space="preserve">(H1). We also hypothesized that this effect is due to </w:t>
      </w:r>
      <w:r w:rsidR="00310396" w:rsidRPr="00CE2236">
        <w:rPr>
          <w:rFonts w:ascii="Times New Roman" w:hAnsi="Times New Roman"/>
          <w:color w:val="000000" w:themeColor="text1"/>
          <w:sz w:val="24"/>
          <w:szCs w:val="24"/>
        </w:rPr>
        <w:t>subjective food</w:t>
      </w:r>
      <w:r w:rsidR="00BD7DC5" w:rsidRPr="00CE2236">
        <w:rPr>
          <w:rFonts w:ascii="Times New Roman" w:hAnsi="Times New Roman"/>
          <w:color w:val="000000" w:themeColor="text1"/>
          <w:sz w:val="24"/>
          <w:szCs w:val="24"/>
        </w:rPr>
        <w:t xml:space="preserve"> comfort</w:t>
      </w:r>
      <w:r w:rsidRPr="00CE2236">
        <w:rPr>
          <w:rFonts w:ascii="Times New Roman" w:hAnsi="Times New Roman"/>
          <w:color w:val="000000" w:themeColor="text1"/>
          <w:sz w:val="24"/>
          <w:szCs w:val="24"/>
        </w:rPr>
        <w:t xml:space="preserve"> </w:t>
      </w:r>
      <w:r w:rsidR="00EC7BF2" w:rsidRPr="00CE2236">
        <w:rPr>
          <w:rFonts w:ascii="Times New Roman" w:hAnsi="Times New Roman"/>
          <w:color w:val="000000" w:themeColor="text1"/>
          <w:sz w:val="24"/>
          <w:szCs w:val="24"/>
        </w:rPr>
        <w:t>evoked by nostalgic</w:t>
      </w:r>
      <w:r w:rsidR="00F81B88">
        <w:rPr>
          <w:rFonts w:ascii="Times New Roman" w:hAnsi="Times New Roman"/>
          <w:color w:val="000000" w:themeColor="text1"/>
          <w:sz w:val="24"/>
          <w:szCs w:val="24"/>
        </w:rPr>
        <w:t>,</w:t>
      </w:r>
      <w:r w:rsidR="00EC7BF2" w:rsidRPr="00CE2236">
        <w:rPr>
          <w:rFonts w:ascii="Times New Roman" w:hAnsi="Times New Roman"/>
          <w:color w:val="000000" w:themeColor="text1"/>
          <w:sz w:val="24"/>
          <w:szCs w:val="24"/>
        </w:rPr>
        <w:t xml:space="preserve"> </w:t>
      </w:r>
      <w:r w:rsidR="001420D2">
        <w:rPr>
          <w:rFonts w:ascii="Times New Roman" w:hAnsi="Times New Roman"/>
          <w:color w:val="000000" w:themeColor="text1"/>
          <w:sz w:val="24"/>
          <w:szCs w:val="24"/>
        </w:rPr>
        <w:t>as compared to descriptive</w:t>
      </w:r>
      <w:r w:rsidR="00F81B88">
        <w:rPr>
          <w:rFonts w:ascii="Times New Roman" w:hAnsi="Times New Roman"/>
          <w:color w:val="000000" w:themeColor="text1"/>
          <w:sz w:val="24"/>
          <w:szCs w:val="24"/>
        </w:rPr>
        <w:t>,</w:t>
      </w:r>
      <w:r w:rsidR="001420D2">
        <w:rPr>
          <w:rFonts w:ascii="Times New Roman" w:hAnsi="Times New Roman"/>
          <w:color w:val="000000" w:themeColor="text1"/>
          <w:sz w:val="24"/>
          <w:szCs w:val="24"/>
        </w:rPr>
        <w:t xml:space="preserve"> </w:t>
      </w:r>
      <w:r w:rsidR="00EC7BF2" w:rsidRPr="00CE2236">
        <w:rPr>
          <w:rFonts w:ascii="Times New Roman" w:hAnsi="Times New Roman"/>
          <w:color w:val="000000" w:themeColor="text1"/>
          <w:sz w:val="24"/>
          <w:szCs w:val="24"/>
        </w:rPr>
        <w:t>food labels</w:t>
      </w:r>
      <w:r w:rsidRPr="00CE2236">
        <w:rPr>
          <w:rFonts w:ascii="Times New Roman" w:hAnsi="Times New Roman"/>
          <w:color w:val="000000" w:themeColor="text1"/>
          <w:sz w:val="24"/>
          <w:szCs w:val="24"/>
        </w:rPr>
        <w:t xml:space="preserve"> (H2). We tested these hypotheses</w:t>
      </w:r>
      <w:r w:rsidR="001420D2">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 xml:space="preserve">in </w:t>
      </w:r>
      <w:r w:rsidR="00245CBD" w:rsidRPr="00CE2236">
        <w:rPr>
          <w:rFonts w:ascii="Times New Roman" w:hAnsi="Times New Roman"/>
          <w:color w:val="000000" w:themeColor="text1"/>
          <w:sz w:val="24"/>
          <w:szCs w:val="24"/>
        </w:rPr>
        <w:t>four</w:t>
      </w:r>
      <w:r w:rsidR="006C7BF0"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experiments. In Experiment 1,</w:t>
      </w:r>
      <w:r w:rsidR="00245CBD" w:rsidRPr="00CE2236">
        <w:rPr>
          <w:rFonts w:ascii="Times New Roman" w:hAnsi="Times New Roman"/>
          <w:color w:val="000000" w:themeColor="text1"/>
          <w:sz w:val="24"/>
          <w:szCs w:val="24"/>
        </w:rPr>
        <w:t xml:space="preserve"> using a Chinese sample,</w:t>
      </w:r>
      <w:r w:rsidRPr="00CE2236">
        <w:rPr>
          <w:rFonts w:ascii="Times New Roman" w:hAnsi="Times New Roman"/>
          <w:color w:val="000000" w:themeColor="text1"/>
          <w:sz w:val="24"/>
          <w:szCs w:val="24"/>
        </w:rPr>
        <w:t xml:space="preserve"> we examined if nostalgic (</w:t>
      </w:r>
      <w:r w:rsidR="001B745B">
        <w:rPr>
          <w:rFonts w:ascii="Times New Roman" w:hAnsi="Times New Roman"/>
          <w:color w:val="000000" w:themeColor="text1"/>
          <w:sz w:val="24"/>
          <w:szCs w:val="24"/>
        </w:rPr>
        <w:t>as opposed to</w:t>
      </w:r>
      <w:r w:rsidRPr="00CE2236">
        <w:rPr>
          <w:rFonts w:ascii="Times New Roman" w:hAnsi="Times New Roman"/>
          <w:color w:val="000000" w:themeColor="text1"/>
          <w:sz w:val="24"/>
          <w:szCs w:val="24"/>
        </w:rPr>
        <w:t xml:space="preserve"> descriptive) labels buttress purchase intentions for food</w:t>
      </w:r>
      <w:r w:rsidR="00136173" w:rsidRPr="00CE2236">
        <w:rPr>
          <w:rFonts w:ascii="Times New Roman" w:hAnsi="Times New Roman"/>
          <w:color w:val="000000" w:themeColor="text1"/>
          <w:sz w:val="24"/>
          <w:szCs w:val="24"/>
        </w:rPr>
        <w:t>s</w:t>
      </w:r>
      <w:r w:rsidRPr="00CE2236">
        <w:rPr>
          <w:rFonts w:ascii="Times New Roman" w:hAnsi="Times New Roman"/>
          <w:color w:val="000000" w:themeColor="text1"/>
          <w:sz w:val="24"/>
          <w:szCs w:val="24"/>
        </w:rPr>
        <w:t xml:space="preserve"> </w:t>
      </w:r>
      <w:r w:rsidR="00AC3138" w:rsidRPr="00CE2236">
        <w:rPr>
          <w:rFonts w:ascii="Times New Roman" w:hAnsi="Times New Roman"/>
          <w:color w:val="000000" w:themeColor="text1"/>
          <w:sz w:val="24"/>
          <w:szCs w:val="24"/>
        </w:rPr>
        <w:t>that are intrinsically nostalgic</w:t>
      </w:r>
      <w:r w:rsidR="00EE590F">
        <w:rPr>
          <w:rFonts w:ascii="Times New Roman" w:hAnsi="Times New Roman"/>
          <w:color w:val="000000" w:themeColor="text1"/>
          <w:sz w:val="24"/>
          <w:szCs w:val="24"/>
        </w:rPr>
        <w:t xml:space="preserve"> (vs. foods that are not intrinsically nostalgic)</w:t>
      </w:r>
      <w:r w:rsidRPr="00CE2236">
        <w:rPr>
          <w:rFonts w:ascii="Times New Roman" w:hAnsi="Times New Roman"/>
          <w:color w:val="000000" w:themeColor="text1"/>
          <w:sz w:val="24"/>
          <w:szCs w:val="24"/>
        </w:rPr>
        <w:t>. In Experiment 2,</w:t>
      </w:r>
      <w:r w:rsidR="00245CBD"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 xml:space="preserve">we </w:t>
      </w:r>
      <w:r w:rsidR="00245CBD" w:rsidRPr="00CE2236">
        <w:rPr>
          <w:rFonts w:ascii="Times New Roman" w:hAnsi="Times New Roman"/>
          <w:color w:val="000000" w:themeColor="text1"/>
          <w:sz w:val="24"/>
          <w:szCs w:val="24"/>
        </w:rPr>
        <w:t>examined</w:t>
      </w:r>
      <w:r w:rsidRPr="00CE2236">
        <w:rPr>
          <w:rFonts w:ascii="Times New Roman" w:hAnsi="Times New Roman"/>
          <w:color w:val="000000" w:themeColor="text1"/>
          <w:sz w:val="24"/>
          <w:szCs w:val="24"/>
        </w:rPr>
        <w:t xml:space="preserve"> </w:t>
      </w:r>
      <w:r w:rsidR="003B20F9" w:rsidRPr="00CE2236">
        <w:rPr>
          <w:rFonts w:ascii="Times New Roman" w:hAnsi="Times New Roman"/>
          <w:color w:val="000000" w:themeColor="text1"/>
          <w:sz w:val="24"/>
          <w:szCs w:val="24"/>
        </w:rPr>
        <w:t>whether</w:t>
      </w:r>
      <w:r w:rsidR="008942AD"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the positive impact of nostalgic</w:t>
      </w:r>
      <w:r w:rsidR="001B745B">
        <w:rPr>
          <w:rFonts w:ascii="Times New Roman" w:hAnsi="Times New Roman"/>
          <w:color w:val="000000" w:themeColor="text1"/>
          <w:sz w:val="24"/>
          <w:szCs w:val="24"/>
        </w:rPr>
        <w:t xml:space="preserve"> (relative to descriptive)</w:t>
      </w:r>
      <w:r w:rsidRPr="00CE2236">
        <w:rPr>
          <w:rFonts w:ascii="Times New Roman" w:hAnsi="Times New Roman"/>
          <w:color w:val="000000" w:themeColor="text1"/>
          <w:sz w:val="24"/>
          <w:szCs w:val="24"/>
        </w:rPr>
        <w:t xml:space="preserve"> </w:t>
      </w:r>
      <w:r w:rsidR="00431889" w:rsidRPr="00CE2236">
        <w:rPr>
          <w:rFonts w:ascii="Times New Roman" w:hAnsi="Times New Roman"/>
          <w:color w:val="000000" w:themeColor="text1"/>
          <w:sz w:val="24"/>
          <w:szCs w:val="24"/>
        </w:rPr>
        <w:t>labels</w:t>
      </w:r>
      <w:r w:rsidRPr="00CE2236">
        <w:rPr>
          <w:rFonts w:ascii="Times New Roman" w:hAnsi="Times New Roman"/>
          <w:color w:val="000000" w:themeColor="text1"/>
          <w:sz w:val="24"/>
          <w:szCs w:val="24"/>
        </w:rPr>
        <w:t xml:space="preserve"> on purchase intentions is mediated by </w:t>
      </w:r>
      <w:r w:rsidR="00431889" w:rsidRPr="00CE2236">
        <w:rPr>
          <w:rFonts w:ascii="Times New Roman" w:hAnsi="Times New Roman"/>
          <w:color w:val="000000" w:themeColor="text1"/>
          <w:sz w:val="24"/>
          <w:szCs w:val="24"/>
        </w:rPr>
        <w:t>a sense of</w:t>
      </w:r>
      <w:r w:rsidR="00D21D47" w:rsidRPr="00CE2236">
        <w:rPr>
          <w:rFonts w:ascii="Times New Roman" w:hAnsi="Times New Roman"/>
          <w:color w:val="000000" w:themeColor="text1"/>
          <w:sz w:val="24"/>
          <w:szCs w:val="24"/>
        </w:rPr>
        <w:t xml:space="preserve"> comfort</w:t>
      </w:r>
      <w:r w:rsidRPr="00CE2236">
        <w:rPr>
          <w:rFonts w:ascii="Times New Roman" w:hAnsi="Times New Roman"/>
          <w:color w:val="000000" w:themeColor="text1"/>
          <w:sz w:val="24"/>
          <w:szCs w:val="24"/>
        </w:rPr>
        <w:t>.</w:t>
      </w:r>
      <w:r w:rsidR="00245CBD" w:rsidRPr="00CE2236">
        <w:rPr>
          <w:rFonts w:ascii="Times New Roman" w:hAnsi="Times New Roman"/>
          <w:color w:val="000000" w:themeColor="text1"/>
          <w:sz w:val="24"/>
          <w:szCs w:val="24"/>
        </w:rPr>
        <w:t xml:space="preserve"> </w:t>
      </w:r>
      <w:r w:rsidR="003B20F9" w:rsidRPr="00CE2236">
        <w:rPr>
          <w:rFonts w:ascii="Times New Roman" w:hAnsi="Times New Roman"/>
          <w:color w:val="000000" w:themeColor="text1"/>
          <w:sz w:val="24"/>
          <w:szCs w:val="24"/>
        </w:rPr>
        <w:t>W</w:t>
      </w:r>
      <w:r w:rsidR="00245CBD" w:rsidRPr="00CE2236">
        <w:rPr>
          <w:rFonts w:ascii="Times New Roman" w:hAnsi="Times New Roman"/>
          <w:color w:val="000000" w:themeColor="text1"/>
          <w:sz w:val="24"/>
          <w:szCs w:val="24"/>
        </w:rPr>
        <w:t xml:space="preserve">e </w:t>
      </w:r>
      <w:r w:rsidR="006576F5" w:rsidRPr="00CE2236">
        <w:rPr>
          <w:rFonts w:ascii="Times New Roman" w:hAnsi="Times New Roman"/>
          <w:color w:val="000000" w:themeColor="text1"/>
          <w:sz w:val="24"/>
          <w:szCs w:val="24"/>
        </w:rPr>
        <w:t>relied on</w:t>
      </w:r>
      <w:r w:rsidR="003E2650" w:rsidRPr="00CE2236">
        <w:rPr>
          <w:rFonts w:ascii="Times New Roman" w:hAnsi="Times New Roman"/>
          <w:color w:val="000000" w:themeColor="text1"/>
          <w:sz w:val="24"/>
          <w:szCs w:val="24"/>
        </w:rPr>
        <w:t xml:space="preserve"> a U.S. sample</w:t>
      </w:r>
      <w:r w:rsidR="00245CBD" w:rsidRPr="00CE2236">
        <w:rPr>
          <w:rFonts w:ascii="Times New Roman" w:hAnsi="Times New Roman"/>
          <w:color w:val="000000" w:themeColor="text1"/>
          <w:sz w:val="24"/>
          <w:szCs w:val="24"/>
        </w:rPr>
        <w:t xml:space="preserve"> in an effort to </w:t>
      </w:r>
      <w:r w:rsidR="006576F5" w:rsidRPr="00CE2236">
        <w:rPr>
          <w:rFonts w:ascii="Times New Roman" w:hAnsi="Times New Roman"/>
          <w:color w:val="000000" w:themeColor="text1"/>
          <w:sz w:val="24"/>
          <w:szCs w:val="24"/>
        </w:rPr>
        <w:t>broaden</w:t>
      </w:r>
      <w:r w:rsidR="003B20F9" w:rsidRPr="00CE2236">
        <w:rPr>
          <w:rFonts w:ascii="Times New Roman" w:hAnsi="Times New Roman"/>
          <w:color w:val="000000" w:themeColor="text1"/>
          <w:sz w:val="24"/>
          <w:szCs w:val="24"/>
        </w:rPr>
        <w:t xml:space="preserve"> the</w:t>
      </w:r>
      <w:r w:rsidR="00245CBD" w:rsidRPr="00CE2236">
        <w:rPr>
          <w:rFonts w:ascii="Times New Roman" w:hAnsi="Times New Roman"/>
          <w:color w:val="000000" w:themeColor="text1"/>
          <w:sz w:val="24"/>
          <w:szCs w:val="24"/>
        </w:rPr>
        <w:t xml:space="preserve"> cross-cultural generalizability</w:t>
      </w:r>
      <w:r w:rsidR="003B20F9" w:rsidRPr="00CE2236">
        <w:rPr>
          <w:rFonts w:ascii="Times New Roman" w:hAnsi="Times New Roman"/>
          <w:color w:val="000000" w:themeColor="text1"/>
          <w:sz w:val="24"/>
          <w:szCs w:val="24"/>
        </w:rPr>
        <w:t xml:space="preserve"> of our findings</w:t>
      </w:r>
      <w:r w:rsidR="00245CBD" w:rsidRPr="00CE2236">
        <w:rPr>
          <w:rFonts w:ascii="Times New Roman" w:hAnsi="Times New Roman"/>
          <w:color w:val="000000" w:themeColor="text1"/>
          <w:sz w:val="24"/>
          <w:szCs w:val="24"/>
        </w:rPr>
        <w:t xml:space="preserve">. In Experiment 3, we attempted to replicate and extend Experiment 2. Testing a Chinese sample, we </w:t>
      </w:r>
      <w:r w:rsidR="00AC3138" w:rsidRPr="00CE2236">
        <w:rPr>
          <w:rFonts w:ascii="Times New Roman" w:hAnsi="Times New Roman"/>
          <w:color w:val="000000" w:themeColor="text1"/>
          <w:sz w:val="24"/>
          <w:szCs w:val="24"/>
        </w:rPr>
        <w:t xml:space="preserve">examined </w:t>
      </w:r>
      <w:r w:rsidR="00245CBD" w:rsidRPr="00CE2236">
        <w:rPr>
          <w:rFonts w:ascii="Times New Roman" w:hAnsi="Times New Roman"/>
          <w:color w:val="000000" w:themeColor="text1"/>
          <w:sz w:val="24"/>
          <w:szCs w:val="24"/>
        </w:rPr>
        <w:t>if</w:t>
      </w:r>
      <w:r w:rsidRPr="00CE2236">
        <w:rPr>
          <w:rFonts w:ascii="Times New Roman" w:hAnsi="Times New Roman"/>
          <w:color w:val="000000" w:themeColor="text1"/>
          <w:sz w:val="24"/>
          <w:szCs w:val="24"/>
        </w:rPr>
        <w:t xml:space="preserve"> </w:t>
      </w:r>
      <w:r w:rsidR="00245CBD" w:rsidRPr="00CE2236">
        <w:rPr>
          <w:rFonts w:ascii="Times New Roman" w:hAnsi="Times New Roman"/>
          <w:color w:val="000000" w:themeColor="text1"/>
          <w:sz w:val="24"/>
          <w:szCs w:val="24"/>
        </w:rPr>
        <w:t xml:space="preserve">the positive influence of nostalgic </w:t>
      </w:r>
      <w:r w:rsidR="00310396" w:rsidRPr="00CE2236">
        <w:rPr>
          <w:rFonts w:ascii="Times New Roman" w:hAnsi="Times New Roman"/>
          <w:color w:val="000000" w:themeColor="text1"/>
          <w:sz w:val="24"/>
          <w:szCs w:val="24"/>
        </w:rPr>
        <w:t xml:space="preserve">(vs. descriptive) </w:t>
      </w:r>
      <w:r w:rsidR="00AE3AFC" w:rsidRPr="00CE2236">
        <w:rPr>
          <w:rFonts w:ascii="Times New Roman" w:hAnsi="Times New Roman"/>
          <w:color w:val="000000" w:themeColor="text1"/>
          <w:sz w:val="24"/>
          <w:szCs w:val="24"/>
        </w:rPr>
        <w:t>food labels</w:t>
      </w:r>
      <w:r w:rsidR="00245CBD" w:rsidRPr="00CE2236">
        <w:rPr>
          <w:rFonts w:ascii="Times New Roman" w:hAnsi="Times New Roman"/>
          <w:color w:val="000000" w:themeColor="text1"/>
          <w:sz w:val="24"/>
          <w:szCs w:val="24"/>
        </w:rPr>
        <w:t xml:space="preserve"> on purchase intentions is mediated by subjective</w:t>
      </w:r>
      <w:r w:rsidR="006C6839" w:rsidRPr="00CE2236">
        <w:rPr>
          <w:rFonts w:ascii="Times New Roman" w:hAnsi="Times New Roman"/>
          <w:color w:val="000000" w:themeColor="text1"/>
          <w:sz w:val="24"/>
          <w:szCs w:val="24"/>
        </w:rPr>
        <w:t xml:space="preserve"> food</w:t>
      </w:r>
      <w:r w:rsidR="00245CBD" w:rsidRPr="00CE2236">
        <w:rPr>
          <w:rFonts w:ascii="Times New Roman" w:hAnsi="Times New Roman"/>
          <w:color w:val="000000" w:themeColor="text1"/>
          <w:sz w:val="24"/>
          <w:szCs w:val="24"/>
        </w:rPr>
        <w:t xml:space="preserve"> comfort as opposed to</w:t>
      </w:r>
      <w:r w:rsidR="006C6839" w:rsidRPr="00CE2236">
        <w:rPr>
          <w:rFonts w:ascii="Times New Roman" w:hAnsi="Times New Roman"/>
          <w:color w:val="000000" w:themeColor="text1"/>
          <w:sz w:val="24"/>
          <w:szCs w:val="24"/>
        </w:rPr>
        <w:t xml:space="preserve"> an alternative </w:t>
      </w:r>
      <w:r w:rsidR="00431889" w:rsidRPr="00CE2236">
        <w:rPr>
          <w:rFonts w:ascii="Times New Roman" w:hAnsi="Times New Roman"/>
          <w:color w:val="000000" w:themeColor="text1"/>
          <w:sz w:val="24"/>
          <w:szCs w:val="24"/>
        </w:rPr>
        <w:t>mechanism</w:t>
      </w:r>
      <w:r w:rsidR="006C6839" w:rsidRPr="00CE2236">
        <w:rPr>
          <w:rFonts w:ascii="Times New Roman" w:hAnsi="Times New Roman"/>
          <w:color w:val="000000" w:themeColor="text1"/>
          <w:sz w:val="24"/>
          <w:szCs w:val="24"/>
        </w:rPr>
        <w:t>,</w:t>
      </w:r>
      <w:r w:rsidR="00245CBD" w:rsidRPr="00CE2236">
        <w:rPr>
          <w:rFonts w:ascii="Times New Roman" w:hAnsi="Times New Roman"/>
          <w:color w:val="000000" w:themeColor="text1"/>
          <w:sz w:val="24"/>
          <w:szCs w:val="24"/>
        </w:rPr>
        <w:t xml:space="preserve"> </w:t>
      </w:r>
      <w:r w:rsidR="00431889" w:rsidRPr="00CE2236">
        <w:rPr>
          <w:rFonts w:ascii="Times New Roman" w:hAnsi="Times New Roman"/>
          <w:color w:val="000000" w:themeColor="text1"/>
          <w:sz w:val="24"/>
          <w:szCs w:val="24"/>
        </w:rPr>
        <w:t>perceived</w:t>
      </w:r>
      <w:r w:rsidR="00245CBD" w:rsidRPr="00CE2236">
        <w:rPr>
          <w:rFonts w:ascii="Times New Roman" w:hAnsi="Times New Roman"/>
          <w:color w:val="000000" w:themeColor="text1"/>
          <w:sz w:val="24"/>
          <w:szCs w:val="24"/>
        </w:rPr>
        <w:t xml:space="preserve"> </w:t>
      </w:r>
      <w:r w:rsidR="006C6839" w:rsidRPr="00CE2236">
        <w:rPr>
          <w:rFonts w:ascii="Times New Roman" w:hAnsi="Times New Roman"/>
          <w:color w:val="000000" w:themeColor="text1"/>
          <w:sz w:val="24"/>
          <w:szCs w:val="24"/>
        </w:rPr>
        <w:t xml:space="preserve">food </w:t>
      </w:r>
      <w:r w:rsidR="00245CBD" w:rsidRPr="00CE2236">
        <w:rPr>
          <w:rFonts w:ascii="Times New Roman" w:hAnsi="Times New Roman"/>
          <w:color w:val="000000" w:themeColor="text1"/>
          <w:sz w:val="24"/>
          <w:szCs w:val="24"/>
        </w:rPr>
        <w:t>healthiness.</w:t>
      </w:r>
      <w:r w:rsidR="00F07C08"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 xml:space="preserve">Finally, in Experiment </w:t>
      </w:r>
      <w:r w:rsidR="00245CBD" w:rsidRPr="00CE2236">
        <w:rPr>
          <w:rFonts w:ascii="Times New Roman" w:hAnsi="Times New Roman"/>
          <w:color w:val="000000" w:themeColor="text1"/>
          <w:sz w:val="24"/>
          <w:szCs w:val="24"/>
        </w:rPr>
        <w:t>4</w:t>
      </w:r>
      <w:r w:rsidRPr="00CE2236">
        <w:rPr>
          <w:rFonts w:ascii="Times New Roman" w:hAnsi="Times New Roman"/>
          <w:color w:val="000000" w:themeColor="text1"/>
          <w:sz w:val="24"/>
          <w:szCs w:val="24"/>
        </w:rPr>
        <w:t xml:space="preserve">, we </w:t>
      </w:r>
      <w:r w:rsidR="00245CBD" w:rsidRPr="00CE2236">
        <w:rPr>
          <w:rFonts w:ascii="Times New Roman" w:hAnsi="Times New Roman"/>
          <w:color w:val="000000" w:themeColor="text1"/>
          <w:sz w:val="24"/>
          <w:szCs w:val="24"/>
        </w:rPr>
        <w:t>examined</w:t>
      </w:r>
      <w:r w:rsidRPr="00CE2236">
        <w:rPr>
          <w:rFonts w:ascii="Times New Roman" w:hAnsi="Times New Roman"/>
          <w:color w:val="000000" w:themeColor="text1"/>
          <w:sz w:val="24"/>
          <w:szCs w:val="24"/>
        </w:rPr>
        <w:t xml:space="preserve"> </w:t>
      </w:r>
      <w:r w:rsidR="00245CBD" w:rsidRPr="00CE2236">
        <w:rPr>
          <w:rFonts w:ascii="Times New Roman" w:hAnsi="Times New Roman"/>
          <w:color w:val="000000" w:themeColor="text1"/>
          <w:sz w:val="24"/>
          <w:szCs w:val="24"/>
        </w:rPr>
        <w:t>whether</w:t>
      </w:r>
      <w:r w:rsidRPr="00CE2236">
        <w:rPr>
          <w:rFonts w:ascii="Times New Roman" w:hAnsi="Times New Roman"/>
          <w:color w:val="000000" w:themeColor="text1"/>
          <w:sz w:val="24"/>
          <w:szCs w:val="24"/>
        </w:rPr>
        <w:t xml:space="preserve"> nostalgic</w:t>
      </w:r>
      <w:r w:rsidR="00AE3AFC" w:rsidRPr="00CE2236">
        <w:rPr>
          <w:rFonts w:ascii="Times New Roman" w:hAnsi="Times New Roman"/>
          <w:color w:val="000000" w:themeColor="text1"/>
          <w:sz w:val="24"/>
          <w:szCs w:val="24"/>
        </w:rPr>
        <w:t xml:space="preserve"> (vs. descriptive)</w:t>
      </w:r>
      <w:r w:rsidRPr="00CE2236">
        <w:rPr>
          <w:rFonts w:ascii="Times New Roman" w:hAnsi="Times New Roman"/>
          <w:color w:val="000000" w:themeColor="text1"/>
          <w:sz w:val="24"/>
          <w:szCs w:val="24"/>
        </w:rPr>
        <w:t xml:space="preserve"> labels boost actual sales of food items </w:t>
      </w:r>
      <w:r w:rsidR="00114B23" w:rsidRPr="00CE2236">
        <w:rPr>
          <w:rFonts w:ascii="Times New Roman" w:hAnsi="Times New Roman"/>
          <w:color w:val="000000" w:themeColor="text1"/>
          <w:sz w:val="24"/>
          <w:szCs w:val="24"/>
        </w:rPr>
        <w:t>at</w:t>
      </w:r>
      <w:r w:rsidRPr="00CE2236">
        <w:rPr>
          <w:rFonts w:ascii="Times New Roman" w:hAnsi="Times New Roman"/>
          <w:color w:val="000000" w:themeColor="text1"/>
          <w:sz w:val="24"/>
          <w:szCs w:val="24"/>
        </w:rPr>
        <w:t xml:space="preserve"> a restaurant</w:t>
      </w:r>
      <w:r w:rsidR="00245CBD" w:rsidRPr="00CE2236">
        <w:rPr>
          <w:rFonts w:ascii="Times New Roman" w:hAnsi="Times New Roman"/>
          <w:color w:val="000000" w:themeColor="text1"/>
          <w:sz w:val="24"/>
          <w:szCs w:val="24"/>
        </w:rPr>
        <w:t xml:space="preserve"> located in </w:t>
      </w:r>
      <w:r w:rsidR="003B20F9" w:rsidRPr="00CE2236">
        <w:rPr>
          <w:rFonts w:ascii="Times New Roman" w:hAnsi="Times New Roman"/>
          <w:color w:val="000000" w:themeColor="text1"/>
          <w:sz w:val="24"/>
          <w:szCs w:val="24"/>
        </w:rPr>
        <w:t xml:space="preserve">a </w:t>
      </w:r>
      <w:r w:rsidR="00245CBD" w:rsidRPr="00CE2236">
        <w:rPr>
          <w:rFonts w:ascii="Times New Roman" w:hAnsi="Times New Roman"/>
          <w:color w:val="000000" w:themeColor="text1"/>
          <w:sz w:val="24"/>
          <w:szCs w:val="24"/>
        </w:rPr>
        <w:t>Chinese city</w:t>
      </w:r>
      <w:r w:rsidRPr="00CE2236">
        <w:rPr>
          <w:rFonts w:ascii="Times New Roman" w:hAnsi="Times New Roman"/>
          <w:color w:val="000000" w:themeColor="text1"/>
          <w:sz w:val="24"/>
          <w:szCs w:val="24"/>
        </w:rPr>
        <w:t>.</w:t>
      </w:r>
    </w:p>
    <w:p w14:paraId="56AAEB67" w14:textId="77777777" w:rsidR="008B58F3" w:rsidRPr="00CE2236" w:rsidRDefault="00D97B8D" w:rsidP="00FF703D">
      <w:pPr>
        <w:spacing w:after="0" w:line="480" w:lineRule="exact"/>
        <w:jc w:val="center"/>
        <w:rPr>
          <w:rFonts w:ascii="Times New Roman" w:hAnsi="Times New Roman"/>
          <w:b/>
          <w:color w:val="000000" w:themeColor="text1"/>
          <w:sz w:val="24"/>
          <w:szCs w:val="24"/>
        </w:rPr>
      </w:pPr>
      <w:r w:rsidRPr="00CE2236">
        <w:rPr>
          <w:rFonts w:ascii="Times New Roman" w:hAnsi="Times New Roman"/>
          <w:b/>
          <w:color w:val="000000" w:themeColor="text1"/>
          <w:sz w:val="24"/>
          <w:szCs w:val="24"/>
        </w:rPr>
        <w:t>Experiment 1: Nostalgic Appeals Strengthen Purchase Intentions</w:t>
      </w:r>
    </w:p>
    <w:p w14:paraId="7615BB70" w14:textId="77777777" w:rsidR="008B58F3" w:rsidRPr="00CE2236" w:rsidRDefault="00D97B8D" w:rsidP="00FF703D">
      <w:pPr>
        <w:spacing w:after="0" w:line="480" w:lineRule="exact"/>
        <w:jc w:val="center"/>
        <w:rPr>
          <w:rFonts w:ascii="Times New Roman" w:hAnsi="Times New Roman"/>
          <w:b/>
          <w:color w:val="000000" w:themeColor="text1"/>
          <w:sz w:val="24"/>
          <w:szCs w:val="24"/>
        </w:rPr>
      </w:pPr>
      <w:r w:rsidRPr="00CE2236">
        <w:rPr>
          <w:rFonts w:ascii="Times New Roman" w:hAnsi="Times New Roman"/>
          <w:b/>
          <w:color w:val="000000" w:themeColor="text1"/>
          <w:sz w:val="24"/>
          <w:szCs w:val="24"/>
        </w:rPr>
        <w:t>for Intrinsically Nostalgic Food</w:t>
      </w:r>
      <w:r w:rsidR="009F403C" w:rsidRPr="00CE2236">
        <w:rPr>
          <w:rFonts w:ascii="Times New Roman" w:hAnsi="Times New Roman"/>
          <w:b/>
          <w:color w:val="000000" w:themeColor="text1"/>
          <w:sz w:val="24"/>
          <w:szCs w:val="24"/>
        </w:rPr>
        <w:t>s</w:t>
      </w:r>
    </w:p>
    <w:p w14:paraId="3AC49C8B" w14:textId="348F7E34" w:rsidR="008B58F3" w:rsidRPr="00CE2236" w:rsidRDefault="00D97B8D" w:rsidP="00FF703D">
      <w:pPr>
        <w:spacing w:after="0" w:line="480" w:lineRule="exact"/>
        <w:ind w:firstLineChars="300" w:firstLine="720"/>
        <w:jc w:val="left"/>
        <w:rPr>
          <w:rFonts w:ascii="Times New Roman" w:hAnsi="Times New Roman"/>
          <w:color w:val="000000" w:themeColor="text1"/>
          <w:sz w:val="24"/>
          <w:szCs w:val="24"/>
        </w:rPr>
      </w:pPr>
      <w:r w:rsidRPr="00CE2236">
        <w:rPr>
          <w:rFonts w:ascii="Times New Roman" w:hAnsi="Times New Roman"/>
          <w:color w:val="000000" w:themeColor="text1"/>
          <w:sz w:val="24"/>
          <w:szCs w:val="24"/>
        </w:rPr>
        <w:t xml:space="preserve">We </w:t>
      </w:r>
      <w:r w:rsidR="003263F6" w:rsidRPr="00CE2236">
        <w:rPr>
          <w:rFonts w:ascii="Times New Roman" w:hAnsi="Times New Roman"/>
          <w:color w:val="000000" w:themeColor="text1"/>
          <w:sz w:val="24"/>
          <w:szCs w:val="24"/>
        </w:rPr>
        <w:t>investigated</w:t>
      </w:r>
      <w:r w:rsidRPr="00CE2236">
        <w:rPr>
          <w:rFonts w:ascii="Times New Roman" w:hAnsi="Times New Roman"/>
          <w:color w:val="000000" w:themeColor="text1"/>
          <w:sz w:val="24"/>
          <w:szCs w:val="24"/>
        </w:rPr>
        <w:t xml:space="preserve"> </w:t>
      </w:r>
      <w:r w:rsidR="00431889" w:rsidRPr="00CE2236">
        <w:rPr>
          <w:rFonts w:ascii="Times New Roman" w:hAnsi="Times New Roman"/>
          <w:color w:val="000000" w:themeColor="text1"/>
          <w:sz w:val="24"/>
          <w:szCs w:val="24"/>
        </w:rPr>
        <w:t>if</w:t>
      </w:r>
      <w:r w:rsidRPr="00CE2236">
        <w:rPr>
          <w:rFonts w:ascii="Times New Roman" w:hAnsi="Times New Roman"/>
          <w:color w:val="000000" w:themeColor="text1"/>
          <w:sz w:val="24"/>
          <w:szCs w:val="24"/>
        </w:rPr>
        <w:t xml:space="preserve"> the expected increase in purchase intentions </w:t>
      </w:r>
      <w:r w:rsidR="00054699" w:rsidRPr="00CE2236">
        <w:rPr>
          <w:rFonts w:ascii="Times New Roman" w:hAnsi="Times New Roman"/>
          <w:color w:val="000000" w:themeColor="text1"/>
          <w:sz w:val="24"/>
          <w:szCs w:val="24"/>
        </w:rPr>
        <w:t xml:space="preserve">due to nostalgic </w:t>
      </w:r>
      <w:r w:rsidR="00CE3C2C">
        <w:rPr>
          <w:rFonts w:ascii="Times New Roman" w:hAnsi="Times New Roman"/>
          <w:color w:val="000000" w:themeColor="text1"/>
          <w:sz w:val="24"/>
          <w:szCs w:val="24"/>
        </w:rPr>
        <w:t xml:space="preserve">(vs. descriptive) </w:t>
      </w:r>
      <w:r w:rsidR="00054699" w:rsidRPr="00CE2236">
        <w:rPr>
          <w:rFonts w:ascii="Times New Roman" w:hAnsi="Times New Roman"/>
          <w:color w:val="000000" w:themeColor="text1"/>
          <w:sz w:val="24"/>
          <w:szCs w:val="24"/>
        </w:rPr>
        <w:t>labeling is higher for foods that are intrinsically nostalgic (e.g., candy from one’s youth) compared to foods that are not intrinsically nostalgic (e.g., a new soda flavor) (H1). We discuss the creation of materials and stimuli before turning to the description of the experiment.</w:t>
      </w:r>
    </w:p>
    <w:p w14:paraId="23B646DB" w14:textId="77777777" w:rsidR="008B58F3" w:rsidRPr="00CE2236" w:rsidRDefault="00054699" w:rsidP="00FF703D">
      <w:pPr>
        <w:spacing w:after="0" w:line="480" w:lineRule="exact"/>
        <w:rPr>
          <w:rFonts w:ascii="Times New Roman" w:hAnsi="Times New Roman"/>
          <w:b/>
          <w:color w:val="000000" w:themeColor="text1"/>
          <w:sz w:val="24"/>
          <w:szCs w:val="24"/>
        </w:rPr>
      </w:pPr>
      <w:r w:rsidRPr="00CE2236">
        <w:rPr>
          <w:rFonts w:ascii="Times New Roman" w:hAnsi="Times New Roman"/>
          <w:b/>
          <w:color w:val="000000" w:themeColor="text1"/>
          <w:sz w:val="24"/>
          <w:szCs w:val="24"/>
        </w:rPr>
        <w:t>Nostalgic versus Non-Nostalgic Food</w:t>
      </w:r>
      <w:r w:rsidR="007A2D35" w:rsidRPr="00CE2236">
        <w:rPr>
          <w:rFonts w:ascii="Times New Roman" w:hAnsi="Times New Roman"/>
          <w:b/>
          <w:color w:val="000000" w:themeColor="text1"/>
          <w:sz w:val="24"/>
          <w:szCs w:val="24"/>
        </w:rPr>
        <w:t xml:space="preserve"> Items</w:t>
      </w:r>
    </w:p>
    <w:p w14:paraId="22C9088A" w14:textId="77777777" w:rsidR="00A711B3" w:rsidRPr="00CE2236" w:rsidRDefault="00054699" w:rsidP="00FF703D">
      <w:pPr>
        <w:spacing w:after="0" w:line="480" w:lineRule="exact"/>
        <w:ind w:firstLineChars="300" w:firstLine="720"/>
        <w:jc w:val="left"/>
        <w:rPr>
          <w:rFonts w:ascii="Times New Roman" w:hAnsi="Times New Roman"/>
          <w:color w:val="000000" w:themeColor="text1"/>
          <w:sz w:val="24"/>
          <w:szCs w:val="24"/>
        </w:rPr>
      </w:pPr>
      <w:r w:rsidRPr="00CE2236">
        <w:rPr>
          <w:rFonts w:ascii="Times New Roman" w:hAnsi="Times New Roman"/>
          <w:color w:val="000000" w:themeColor="text1"/>
          <w:sz w:val="24"/>
          <w:szCs w:val="24"/>
        </w:rPr>
        <w:t>We conducted a pilot study to identify which food</w:t>
      </w:r>
      <w:r w:rsidR="007A2D35" w:rsidRPr="00CE2236">
        <w:rPr>
          <w:rFonts w:ascii="Times New Roman" w:hAnsi="Times New Roman"/>
          <w:color w:val="000000" w:themeColor="text1"/>
          <w:sz w:val="24"/>
          <w:szCs w:val="24"/>
        </w:rPr>
        <w:t xml:space="preserve"> items</w:t>
      </w:r>
      <w:r w:rsidRPr="00CE2236">
        <w:rPr>
          <w:rFonts w:ascii="Times New Roman" w:hAnsi="Times New Roman"/>
          <w:color w:val="000000" w:themeColor="text1"/>
          <w:sz w:val="24"/>
          <w:szCs w:val="24"/>
        </w:rPr>
        <w:t xml:space="preserve"> are more versus less intrinsically nostalgic. </w:t>
      </w:r>
      <w:r w:rsidR="00552941" w:rsidRPr="00CE2236">
        <w:rPr>
          <w:rFonts w:ascii="Times New Roman" w:hAnsi="Times New Roman"/>
          <w:color w:val="000000" w:themeColor="text1"/>
          <w:sz w:val="24"/>
          <w:szCs w:val="24"/>
        </w:rPr>
        <w:t xml:space="preserve">We </w:t>
      </w:r>
      <w:r w:rsidR="00FD0778" w:rsidRPr="00CE2236">
        <w:rPr>
          <w:rFonts w:ascii="Times New Roman" w:hAnsi="Times New Roman"/>
          <w:color w:val="000000" w:themeColor="text1"/>
          <w:sz w:val="24"/>
          <w:szCs w:val="24"/>
        </w:rPr>
        <w:t xml:space="preserve">asked </w:t>
      </w:r>
      <w:r w:rsidR="00552941" w:rsidRPr="00CE2236">
        <w:rPr>
          <w:rFonts w:ascii="Times New Roman" w:hAnsi="Times New Roman"/>
          <w:color w:val="000000" w:themeColor="text1"/>
          <w:sz w:val="24"/>
          <w:szCs w:val="24"/>
        </w:rPr>
        <w:t>52</w:t>
      </w:r>
      <w:r w:rsidR="000F0DC6" w:rsidRPr="00CE2236">
        <w:rPr>
          <w:rFonts w:ascii="Times New Roman" w:hAnsi="Times New Roman"/>
          <w:color w:val="000000" w:themeColor="text1"/>
          <w:sz w:val="24"/>
          <w:szCs w:val="24"/>
        </w:rPr>
        <w:t xml:space="preserve"> Chinese participants (gender and age information unavailable)</w:t>
      </w:r>
      <w:r w:rsidR="00552941" w:rsidRPr="00CE2236">
        <w:rPr>
          <w:rFonts w:ascii="Times New Roman" w:hAnsi="Times New Roman"/>
          <w:color w:val="000000" w:themeColor="text1"/>
          <w:sz w:val="24"/>
          <w:szCs w:val="24"/>
        </w:rPr>
        <w:t xml:space="preserve"> from an online </w:t>
      </w:r>
      <w:r w:rsidR="005316E8" w:rsidRPr="00CE2236">
        <w:rPr>
          <w:rFonts w:ascii="Times New Roman" w:hAnsi="Times New Roman"/>
          <w:color w:val="000000" w:themeColor="text1"/>
          <w:sz w:val="24"/>
          <w:szCs w:val="24"/>
        </w:rPr>
        <w:t xml:space="preserve">platform </w:t>
      </w:r>
      <w:r w:rsidR="00552941" w:rsidRPr="00CE2236">
        <w:rPr>
          <w:rFonts w:ascii="Times New Roman" w:hAnsi="Times New Roman"/>
          <w:color w:val="000000" w:themeColor="text1"/>
          <w:sz w:val="24"/>
          <w:szCs w:val="24"/>
        </w:rPr>
        <w:t xml:space="preserve">(sojump.com) </w:t>
      </w:r>
      <w:r w:rsidRPr="00CE2236">
        <w:rPr>
          <w:rFonts w:ascii="Times New Roman" w:hAnsi="Times New Roman"/>
          <w:color w:val="000000" w:themeColor="text1"/>
          <w:sz w:val="24"/>
          <w:szCs w:val="24"/>
        </w:rPr>
        <w:t xml:space="preserve">to “Please list five common food items </w:t>
      </w:r>
      <w:r w:rsidRPr="00CE2236">
        <w:rPr>
          <w:rFonts w:ascii="Times New Roman" w:hAnsi="Times New Roman"/>
          <w:color w:val="000000" w:themeColor="text1"/>
          <w:sz w:val="24"/>
          <w:szCs w:val="24"/>
        </w:rPr>
        <w:lastRenderedPageBreak/>
        <w:t xml:space="preserve">that are most likely to make you feel nostalgic” and “Please list five common food items that are least likely to make you feel nostalgic.” From the generated products, we retained the 23 most frequently mentioned ones. Of these, 11 were listed as nostalgic foods and 12 as non-nostalgic foods. A sample of 72 </w:t>
      </w:r>
      <w:r w:rsidR="0044377A" w:rsidRPr="00CE2236">
        <w:rPr>
          <w:rFonts w:ascii="Times New Roman" w:eastAsia="Microsoft YaHei" w:hAnsi="Times New Roman"/>
          <w:color w:val="000000" w:themeColor="text1"/>
          <w:sz w:val="24"/>
          <w:szCs w:val="24"/>
        </w:rPr>
        <w:t>Sun Yat-</w:t>
      </w:r>
      <w:r w:rsidR="00B9392C" w:rsidRPr="00CE2236">
        <w:rPr>
          <w:rFonts w:ascii="Times New Roman" w:eastAsia="Microsoft YaHei" w:hAnsi="Times New Roman"/>
          <w:color w:val="000000" w:themeColor="text1"/>
          <w:sz w:val="24"/>
          <w:szCs w:val="24"/>
        </w:rPr>
        <w:t>S</w:t>
      </w:r>
      <w:r w:rsidR="0044377A" w:rsidRPr="00CE2236">
        <w:rPr>
          <w:rFonts w:ascii="Times New Roman" w:eastAsia="Microsoft YaHei" w:hAnsi="Times New Roman"/>
          <w:color w:val="000000" w:themeColor="text1"/>
          <w:sz w:val="24"/>
          <w:szCs w:val="24"/>
        </w:rPr>
        <w:t>en University</w:t>
      </w:r>
      <w:r w:rsidRPr="00CE2236">
        <w:rPr>
          <w:rFonts w:ascii="Times New Roman" w:hAnsi="Times New Roman"/>
          <w:color w:val="000000" w:themeColor="text1"/>
          <w:sz w:val="24"/>
          <w:szCs w:val="24"/>
        </w:rPr>
        <w:t xml:space="preserve"> </w:t>
      </w:r>
      <w:r w:rsidR="005316E8" w:rsidRPr="00CE2236">
        <w:rPr>
          <w:rFonts w:ascii="Times New Roman" w:hAnsi="Times New Roman"/>
          <w:color w:val="000000" w:themeColor="text1"/>
          <w:sz w:val="24"/>
          <w:szCs w:val="24"/>
        </w:rPr>
        <w:t xml:space="preserve">undergraduates </w:t>
      </w:r>
      <w:r w:rsidRPr="00CE2236">
        <w:rPr>
          <w:rFonts w:ascii="Times New Roman" w:hAnsi="Times New Roman"/>
          <w:color w:val="000000" w:themeColor="text1"/>
          <w:sz w:val="24"/>
          <w:szCs w:val="24"/>
        </w:rPr>
        <w:t>(</w:t>
      </w:r>
      <w:r w:rsidR="00167D80" w:rsidRPr="00CE2236">
        <w:rPr>
          <w:rFonts w:ascii="Times New Roman" w:hAnsi="Times New Roman"/>
          <w:color w:val="000000" w:themeColor="text1"/>
          <w:sz w:val="24"/>
          <w:szCs w:val="24"/>
        </w:rPr>
        <w:t>49</w:t>
      </w:r>
      <w:r w:rsidR="00057EDC" w:rsidRPr="00CE2236">
        <w:rPr>
          <w:rFonts w:ascii="Times New Roman" w:hAnsi="Times New Roman"/>
          <w:color w:val="000000" w:themeColor="text1"/>
          <w:sz w:val="24"/>
          <w:szCs w:val="24"/>
        </w:rPr>
        <w:t xml:space="preserve"> </w:t>
      </w:r>
      <w:r w:rsidR="00167D80" w:rsidRPr="00CE2236">
        <w:rPr>
          <w:rFonts w:ascii="Times New Roman" w:hAnsi="Times New Roman"/>
          <w:color w:val="000000" w:themeColor="text1"/>
          <w:sz w:val="24"/>
          <w:szCs w:val="24"/>
        </w:rPr>
        <w:t>women</w:t>
      </w:r>
      <w:r w:rsidR="003263F6" w:rsidRPr="00CE2236">
        <w:rPr>
          <w:rFonts w:ascii="Times New Roman" w:hAnsi="Times New Roman"/>
          <w:color w:val="000000" w:themeColor="text1"/>
          <w:sz w:val="24"/>
          <w:szCs w:val="24"/>
        </w:rPr>
        <w:t>, 23 men</w:t>
      </w:r>
      <w:r w:rsidRPr="00CE2236">
        <w:rPr>
          <w:rFonts w:ascii="Times New Roman" w:hAnsi="Times New Roman"/>
          <w:color w:val="000000" w:themeColor="text1"/>
          <w:sz w:val="24"/>
          <w:szCs w:val="24"/>
        </w:rPr>
        <w:t xml:space="preserve">; </w:t>
      </w:r>
      <w:r w:rsidRPr="00CE2236">
        <w:rPr>
          <w:rFonts w:ascii="Times New Roman" w:hAnsi="Times New Roman"/>
          <w:i/>
          <w:color w:val="000000" w:themeColor="text1"/>
          <w:sz w:val="24"/>
          <w:szCs w:val="24"/>
        </w:rPr>
        <w:t>M</w:t>
      </w:r>
      <w:r w:rsidRPr="00CE2236">
        <w:rPr>
          <w:rFonts w:ascii="Times New Roman" w:hAnsi="Times New Roman"/>
          <w:color w:val="000000" w:themeColor="text1"/>
          <w:sz w:val="24"/>
          <w:szCs w:val="24"/>
          <w:vertAlign w:val="subscript"/>
        </w:rPr>
        <w:t>age</w:t>
      </w:r>
      <w:r w:rsidRPr="00CE2236">
        <w:rPr>
          <w:rFonts w:ascii="Times New Roman" w:hAnsi="Times New Roman"/>
          <w:color w:val="000000" w:themeColor="text1"/>
          <w:sz w:val="24"/>
          <w:szCs w:val="24"/>
        </w:rPr>
        <w:t xml:space="preserve"> = 25.15</w:t>
      </w:r>
      <w:r w:rsidR="009A3595" w:rsidRPr="00CE2236">
        <w:rPr>
          <w:rFonts w:ascii="Times New Roman" w:hAnsi="Times New Roman"/>
          <w:color w:val="000000" w:themeColor="text1"/>
          <w:sz w:val="24"/>
          <w:szCs w:val="24"/>
        </w:rPr>
        <w:t xml:space="preserve"> years</w:t>
      </w:r>
      <w:r w:rsidRPr="00CE2236">
        <w:rPr>
          <w:rFonts w:ascii="Times New Roman" w:hAnsi="Times New Roman"/>
          <w:color w:val="000000" w:themeColor="text1"/>
          <w:sz w:val="24"/>
          <w:szCs w:val="24"/>
        </w:rPr>
        <w:t xml:space="preserve">, </w:t>
      </w:r>
      <w:r w:rsidRPr="00CE2236">
        <w:rPr>
          <w:rFonts w:ascii="Times New Roman" w:hAnsi="Times New Roman"/>
          <w:i/>
          <w:color w:val="000000" w:themeColor="text1"/>
          <w:sz w:val="24"/>
          <w:szCs w:val="24"/>
        </w:rPr>
        <w:t>SD</w:t>
      </w:r>
      <w:r w:rsidRPr="00CE2236">
        <w:rPr>
          <w:rFonts w:ascii="Times New Roman" w:hAnsi="Times New Roman"/>
          <w:color w:val="000000" w:themeColor="text1"/>
          <w:sz w:val="24"/>
          <w:szCs w:val="24"/>
          <w:vertAlign w:val="subscript"/>
        </w:rPr>
        <w:t>age</w:t>
      </w:r>
      <w:r w:rsidRPr="00CE2236">
        <w:rPr>
          <w:rFonts w:ascii="Times New Roman" w:hAnsi="Times New Roman"/>
          <w:color w:val="000000" w:themeColor="text1"/>
          <w:sz w:val="24"/>
          <w:szCs w:val="24"/>
        </w:rPr>
        <w:t xml:space="preserve"> = 3.40) rated these foods for nostalgia (-4 =</w:t>
      </w:r>
      <w:r w:rsidRPr="00CE2236">
        <w:rPr>
          <w:rFonts w:ascii="Times New Roman" w:hAnsi="Times New Roman"/>
          <w:i/>
          <w:color w:val="000000" w:themeColor="text1"/>
          <w:sz w:val="24"/>
          <w:szCs w:val="24"/>
        </w:rPr>
        <w:t xml:space="preserve"> this food is extremely unlikely to make me feel nostalgic</w:t>
      </w:r>
      <w:r w:rsidRPr="00CE2236">
        <w:rPr>
          <w:rFonts w:ascii="Times New Roman" w:hAnsi="Times New Roman"/>
          <w:color w:val="000000" w:themeColor="text1"/>
          <w:sz w:val="24"/>
          <w:szCs w:val="24"/>
        </w:rPr>
        <w:t>, 4 =</w:t>
      </w:r>
      <w:r w:rsidRPr="00CE2236">
        <w:rPr>
          <w:rFonts w:ascii="Times New Roman" w:hAnsi="Times New Roman"/>
          <w:i/>
          <w:color w:val="000000" w:themeColor="text1"/>
          <w:sz w:val="24"/>
          <w:szCs w:val="24"/>
        </w:rPr>
        <w:t xml:space="preserve"> this food is extremely likely to make me feel nostalgic</w:t>
      </w:r>
      <w:r w:rsidRPr="00CE2236">
        <w:rPr>
          <w:rFonts w:ascii="Times New Roman" w:hAnsi="Times New Roman"/>
          <w:color w:val="000000" w:themeColor="text1"/>
          <w:sz w:val="24"/>
          <w:szCs w:val="24"/>
        </w:rPr>
        <w:t>). We retained the five most nostalgic foods (toffee, deep-fried</w:t>
      </w:r>
      <w:r w:rsidR="009E3631">
        <w:rPr>
          <w:rFonts w:ascii="Times New Roman" w:hAnsi="Times New Roman"/>
          <w:color w:val="000000" w:themeColor="text1"/>
          <w:sz w:val="24"/>
          <w:szCs w:val="24"/>
        </w:rPr>
        <w:t xml:space="preserve"> dough sticks, bubble gum, bean</w:t>
      </w:r>
      <w:r w:rsidR="009E3631" w:rsidRPr="00CE2236">
        <w:rPr>
          <w:rFonts w:ascii="Times New Roman" w:hAnsi="Times New Roman"/>
          <w:color w:val="000000" w:themeColor="text1"/>
          <w:sz w:val="24"/>
          <w:szCs w:val="24"/>
        </w:rPr>
        <w:t xml:space="preserve"> curd</w:t>
      </w:r>
      <w:r w:rsidRPr="00CE2236">
        <w:rPr>
          <w:rFonts w:ascii="Times New Roman" w:hAnsi="Times New Roman"/>
          <w:color w:val="000000" w:themeColor="text1"/>
          <w:sz w:val="24"/>
          <w:szCs w:val="24"/>
        </w:rPr>
        <w:t xml:space="preserve"> jelly, sugarcoated haws) and the five least nostalgic foods (steak, hamburger, spring water, pizza, sushi). </w:t>
      </w:r>
      <w:r w:rsidR="00517418" w:rsidRPr="00CE2236">
        <w:rPr>
          <w:rFonts w:ascii="Times New Roman" w:hAnsi="Times New Roman"/>
          <w:color w:val="000000" w:themeColor="text1"/>
          <w:sz w:val="24"/>
          <w:szCs w:val="24"/>
        </w:rPr>
        <w:t>N</w:t>
      </w:r>
      <w:r w:rsidRPr="00CE2236">
        <w:rPr>
          <w:rFonts w:ascii="Times New Roman" w:hAnsi="Times New Roman"/>
          <w:color w:val="000000" w:themeColor="text1"/>
          <w:sz w:val="24"/>
          <w:szCs w:val="24"/>
        </w:rPr>
        <w:t>ostalgic foods (</w:t>
      </w:r>
      <w:r w:rsidRPr="00CE2236">
        <w:rPr>
          <w:rFonts w:ascii="Times New Roman" w:hAnsi="Times New Roman"/>
          <w:i/>
          <w:color w:val="000000" w:themeColor="text1"/>
          <w:sz w:val="24"/>
          <w:szCs w:val="24"/>
        </w:rPr>
        <w:t>M</w:t>
      </w:r>
      <w:r w:rsidRPr="00CE2236">
        <w:rPr>
          <w:rFonts w:ascii="Times New Roman" w:hAnsi="Times New Roman"/>
          <w:color w:val="000000" w:themeColor="text1"/>
          <w:sz w:val="24"/>
          <w:szCs w:val="24"/>
        </w:rPr>
        <w:t xml:space="preserve"> = 1.73, </w:t>
      </w:r>
      <w:r w:rsidRPr="00CE2236">
        <w:rPr>
          <w:rFonts w:ascii="Times New Roman" w:hAnsi="Times New Roman"/>
          <w:i/>
          <w:color w:val="000000" w:themeColor="text1"/>
          <w:sz w:val="24"/>
          <w:szCs w:val="24"/>
        </w:rPr>
        <w:t>SD</w:t>
      </w:r>
      <w:r w:rsidRPr="00CE2236">
        <w:rPr>
          <w:rFonts w:ascii="Times New Roman" w:hAnsi="Times New Roman"/>
          <w:color w:val="000000" w:themeColor="text1"/>
          <w:sz w:val="24"/>
          <w:szCs w:val="24"/>
        </w:rPr>
        <w:t xml:space="preserve"> = 1.29) were rated significantly higher on nostalgia than the non-nostalgic foods (</w:t>
      </w:r>
      <w:r w:rsidRPr="00CE2236">
        <w:rPr>
          <w:rFonts w:ascii="Times New Roman" w:hAnsi="Times New Roman"/>
          <w:i/>
          <w:color w:val="000000" w:themeColor="text1"/>
          <w:sz w:val="24"/>
          <w:szCs w:val="24"/>
        </w:rPr>
        <w:t>M</w:t>
      </w:r>
      <w:r w:rsidRPr="00CE2236">
        <w:rPr>
          <w:rFonts w:ascii="Times New Roman" w:hAnsi="Times New Roman"/>
          <w:color w:val="000000" w:themeColor="text1"/>
          <w:sz w:val="24"/>
          <w:szCs w:val="24"/>
        </w:rPr>
        <w:t xml:space="preserve"> = -2.37, </w:t>
      </w:r>
      <w:r w:rsidRPr="00CE2236">
        <w:rPr>
          <w:rFonts w:ascii="Times New Roman" w:hAnsi="Times New Roman"/>
          <w:i/>
          <w:color w:val="000000" w:themeColor="text1"/>
          <w:sz w:val="24"/>
          <w:szCs w:val="24"/>
        </w:rPr>
        <w:t>SD</w:t>
      </w:r>
      <w:r w:rsidRPr="00CE2236">
        <w:rPr>
          <w:rFonts w:ascii="Times New Roman" w:hAnsi="Times New Roman"/>
          <w:color w:val="000000" w:themeColor="text1"/>
          <w:sz w:val="24"/>
          <w:szCs w:val="24"/>
        </w:rPr>
        <w:t xml:space="preserve"> = 1.40), </w:t>
      </w:r>
      <w:r w:rsidR="001B4630" w:rsidRPr="00CE2236">
        <w:rPr>
          <w:rFonts w:ascii="Times New Roman" w:hAnsi="Times New Roman"/>
          <w:i/>
          <w:color w:val="000000" w:themeColor="text1"/>
          <w:sz w:val="24"/>
          <w:szCs w:val="24"/>
        </w:rPr>
        <w:t>F</w:t>
      </w:r>
      <w:r w:rsidRPr="00CE2236">
        <w:rPr>
          <w:rFonts w:ascii="Times New Roman" w:hAnsi="Times New Roman"/>
          <w:color w:val="000000" w:themeColor="text1"/>
          <w:sz w:val="24"/>
          <w:szCs w:val="24"/>
        </w:rPr>
        <w:t>(</w:t>
      </w:r>
      <w:r w:rsidR="00AC3138" w:rsidRPr="00CE2236">
        <w:rPr>
          <w:rFonts w:ascii="Times New Roman" w:hAnsi="Times New Roman"/>
          <w:color w:val="000000" w:themeColor="text1"/>
          <w:sz w:val="24"/>
          <w:szCs w:val="24"/>
        </w:rPr>
        <w:t xml:space="preserve">1, </w:t>
      </w:r>
      <w:r w:rsidRPr="00CE2236">
        <w:rPr>
          <w:rFonts w:ascii="Times New Roman" w:hAnsi="Times New Roman"/>
          <w:color w:val="000000" w:themeColor="text1"/>
          <w:sz w:val="24"/>
          <w:szCs w:val="24"/>
        </w:rPr>
        <w:t xml:space="preserve">71) = </w:t>
      </w:r>
      <w:r w:rsidR="001B4630" w:rsidRPr="00CE2236">
        <w:rPr>
          <w:rFonts w:ascii="Times New Roman" w:hAnsi="Times New Roman"/>
          <w:color w:val="000000" w:themeColor="text1"/>
          <w:sz w:val="24"/>
          <w:szCs w:val="24"/>
        </w:rPr>
        <w:t>416.67</w:t>
      </w:r>
      <w:r w:rsidRPr="00CE2236">
        <w:rPr>
          <w:rFonts w:ascii="Times New Roman" w:hAnsi="Times New Roman"/>
          <w:color w:val="000000" w:themeColor="text1"/>
          <w:sz w:val="24"/>
          <w:szCs w:val="24"/>
        </w:rPr>
        <w:t xml:space="preserve">, </w:t>
      </w:r>
      <w:r w:rsidRPr="00CE2236">
        <w:rPr>
          <w:rFonts w:ascii="Times New Roman" w:hAnsi="Times New Roman"/>
          <w:i/>
          <w:color w:val="000000" w:themeColor="text1"/>
          <w:sz w:val="24"/>
          <w:szCs w:val="24"/>
        </w:rPr>
        <w:t xml:space="preserve">p </w:t>
      </w:r>
      <w:r w:rsidRPr="00CE2236">
        <w:rPr>
          <w:rFonts w:ascii="Times New Roman" w:hAnsi="Times New Roman"/>
          <w:color w:val="000000" w:themeColor="text1"/>
          <w:sz w:val="24"/>
          <w:szCs w:val="24"/>
        </w:rPr>
        <w:t xml:space="preserve">&lt; .001, </w:t>
      </w:r>
      <w:r w:rsidR="00FC04E8">
        <w:rPr>
          <w:rFonts w:ascii="Times New Roman" w:hAnsi="Times New Roman"/>
          <w:color w:val="000000" w:themeColor="text1"/>
          <w:sz w:val="24"/>
          <w:szCs w:val="24"/>
        </w:rPr>
        <w:sym w:font="Symbol" w:char="F068"/>
      </w:r>
      <w:r w:rsidR="00FC04E8">
        <w:rPr>
          <w:rFonts w:ascii="Times New Roman" w:hAnsi="Times New Roman"/>
          <w:color w:val="000000" w:themeColor="text1"/>
          <w:sz w:val="24"/>
          <w:szCs w:val="24"/>
          <w:vertAlign w:val="superscript"/>
        </w:rPr>
        <w:t xml:space="preserve">2 </w:t>
      </w:r>
      <w:r w:rsidR="001B4630" w:rsidRPr="00CE2236">
        <w:rPr>
          <w:rFonts w:ascii="Times New Roman" w:hAnsi="Times New Roman"/>
          <w:color w:val="000000" w:themeColor="text1"/>
          <w:sz w:val="24"/>
          <w:szCs w:val="24"/>
        </w:rPr>
        <w:t>= .854</w:t>
      </w:r>
      <w:r w:rsidRPr="00CE2236">
        <w:rPr>
          <w:rFonts w:ascii="Times New Roman" w:hAnsi="Times New Roman"/>
          <w:color w:val="000000" w:themeColor="text1"/>
          <w:sz w:val="24"/>
          <w:szCs w:val="24"/>
        </w:rPr>
        <w:t>.</w:t>
      </w:r>
    </w:p>
    <w:p w14:paraId="15596CD4" w14:textId="77777777" w:rsidR="008B58F3" w:rsidRPr="00CE2236" w:rsidRDefault="00054699" w:rsidP="00302F3C">
      <w:pPr>
        <w:keepNext/>
        <w:spacing w:after="0" w:line="480" w:lineRule="exact"/>
        <w:jc w:val="left"/>
        <w:rPr>
          <w:rFonts w:ascii="Times New Roman" w:hAnsi="Times New Roman"/>
          <w:b/>
          <w:color w:val="000000" w:themeColor="text1"/>
          <w:sz w:val="24"/>
          <w:szCs w:val="24"/>
        </w:rPr>
      </w:pPr>
      <w:r w:rsidRPr="00CE2236">
        <w:rPr>
          <w:rFonts w:ascii="Times New Roman" w:hAnsi="Times New Roman"/>
          <w:b/>
          <w:color w:val="000000" w:themeColor="text1"/>
          <w:sz w:val="24"/>
          <w:szCs w:val="24"/>
        </w:rPr>
        <w:t>Nostalgic versus Descriptive Labels</w:t>
      </w:r>
    </w:p>
    <w:p w14:paraId="22B0BA90" w14:textId="4D6B4023" w:rsidR="008B58F3" w:rsidRPr="00CE2236" w:rsidRDefault="00AC3138" w:rsidP="00FF703D">
      <w:pPr>
        <w:spacing w:after="0" w:line="480" w:lineRule="exact"/>
        <w:ind w:firstLineChars="300" w:firstLine="720"/>
        <w:jc w:val="left"/>
        <w:rPr>
          <w:rFonts w:ascii="Times New Roman" w:hAnsi="Times New Roman"/>
          <w:color w:val="000000" w:themeColor="text1"/>
          <w:sz w:val="24"/>
          <w:szCs w:val="24"/>
        </w:rPr>
      </w:pPr>
      <w:r w:rsidRPr="00CE2236">
        <w:rPr>
          <w:rFonts w:ascii="Times New Roman" w:hAnsi="Times New Roman"/>
          <w:color w:val="000000" w:themeColor="text1"/>
          <w:sz w:val="24"/>
          <w:szCs w:val="24"/>
        </w:rPr>
        <w:t>W</w:t>
      </w:r>
      <w:r w:rsidR="003263F6" w:rsidRPr="00CE2236">
        <w:rPr>
          <w:rFonts w:ascii="Times New Roman" w:hAnsi="Times New Roman"/>
          <w:color w:val="000000" w:themeColor="text1"/>
          <w:sz w:val="24"/>
          <w:szCs w:val="24"/>
        </w:rPr>
        <w:t xml:space="preserve">e </w:t>
      </w:r>
      <w:r w:rsidRPr="00CE2236">
        <w:rPr>
          <w:rFonts w:ascii="Times New Roman" w:hAnsi="Times New Roman"/>
          <w:color w:val="000000" w:themeColor="text1"/>
          <w:sz w:val="24"/>
          <w:szCs w:val="24"/>
        </w:rPr>
        <w:t xml:space="preserve">also </w:t>
      </w:r>
      <w:r w:rsidR="003263F6" w:rsidRPr="00CE2236">
        <w:rPr>
          <w:rFonts w:ascii="Times New Roman" w:hAnsi="Times New Roman"/>
          <w:color w:val="000000" w:themeColor="text1"/>
          <w:sz w:val="24"/>
          <w:szCs w:val="24"/>
        </w:rPr>
        <w:t xml:space="preserve">carried out a </w:t>
      </w:r>
      <w:r w:rsidR="00054699" w:rsidRPr="00CE2236">
        <w:rPr>
          <w:rFonts w:ascii="Times New Roman" w:hAnsi="Times New Roman"/>
          <w:color w:val="000000" w:themeColor="text1"/>
          <w:sz w:val="24"/>
          <w:szCs w:val="24"/>
        </w:rPr>
        <w:t xml:space="preserve">pilot study to validate potential nostalgic versus descriptive labels for products to be used in the experiment. </w:t>
      </w:r>
      <w:r w:rsidR="0020169B" w:rsidRPr="00CE2236">
        <w:rPr>
          <w:rFonts w:ascii="Times New Roman" w:hAnsi="Times New Roman"/>
          <w:color w:val="000000" w:themeColor="text1"/>
          <w:sz w:val="24"/>
          <w:szCs w:val="24"/>
        </w:rPr>
        <w:t xml:space="preserve">First, </w:t>
      </w:r>
      <w:r w:rsidR="00552941" w:rsidRPr="00CE2236">
        <w:rPr>
          <w:rFonts w:ascii="Times New Roman" w:hAnsi="Times New Roman"/>
          <w:color w:val="000000" w:themeColor="text1"/>
          <w:sz w:val="24"/>
          <w:szCs w:val="24"/>
        </w:rPr>
        <w:t xml:space="preserve">research assistants went to markets and restaurants to collect </w:t>
      </w:r>
      <w:r w:rsidR="00DC4C32" w:rsidRPr="00CE2236">
        <w:rPr>
          <w:rFonts w:ascii="Times New Roman" w:hAnsi="Times New Roman"/>
          <w:color w:val="000000" w:themeColor="text1"/>
          <w:sz w:val="24"/>
          <w:szCs w:val="24"/>
        </w:rPr>
        <w:t>12</w:t>
      </w:r>
      <w:r w:rsidR="00552941" w:rsidRPr="00CE2236">
        <w:rPr>
          <w:rFonts w:ascii="Times New Roman" w:hAnsi="Times New Roman"/>
          <w:color w:val="000000" w:themeColor="text1"/>
          <w:sz w:val="24"/>
          <w:szCs w:val="24"/>
        </w:rPr>
        <w:t xml:space="preserve"> relevant labels that were </w:t>
      </w:r>
      <w:r w:rsidR="00DC4C32" w:rsidRPr="00CE2236">
        <w:rPr>
          <w:rFonts w:ascii="Times New Roman" w:hAnsi="Times New Roman"/>
          <w:color w:val="000000" w:themeColor="text1"/>
          <w:sz w:val="24"/>
          <w:szCs w:val="24"/>
        </w:rPr>
        <w:t xml:space="preserve">in </w:t>
      </w:r>
      <w:r w:rsidR="00552941" w:rsidRPr="00CE2236">
        <w:rPr>
          <w:rFonts w:ascii="Times New Roman" w:hAnsi="Times New Roman"/>
          <w:color w:val="000000" w:themeColor="text1"/>
          <w:sz w:val="24"/>
          <w:szCs w:val="24"/>
        </w:rPr>
        <w:t>frequent</w:t>
      </w:r>
      <w:r w:rsidR="00DC4C32" w:rsidRPr="00CE2236">
        <w:rPr>
          <w:rFonts w:ascii="Times New Roman" w:hAnsi="Times New Roman"/>
          <w:color w:val="000000" w:themeColor="text1"/>
          <w:sz w:val="24"/>
          <w:szCs w:val="24"/>
        </w:rPr>
        <w:t xml:space="preserve"> use</w:t>
      </w:r>
      <w:r w:rsidR="00552941" w:rsidRPr="00CE2236">
        <w:rPr>
          <w:rFonts w:ascii="Times New Roman" w:hAnsi="Times New Roman"/>
          <w:color w:val="000000" w:themeColor="text1"/>
          <w:sz w:val="24"/>
          <w:szCs w:val="24"/>
        </w:rPr>
        <w:t xml:space="preserve">. Then, </w:t>
      </w:r>
      <w:r w:rsidR="00DC4C32" w:rsidRPr="00CE2236">
        <w:rPr>
          <w:rFonts w:ascii="Times New Roman" w:hAnsi="Times New Roman"/>
          <w:color w:val="000000" w:themeColor="text1"/>
          <w:sz w:val="24"/>
          <w:szCs w:val="24"/>
        </w:rPr>
        <w:t>17</w:t>
      </w:r>
      <w:r w:rsidR="00054699" w:rsidRPr="00CE2236">
        <w:rPr>
          <w:rFonts w:ascii="Times New Roman" w:hAnsi="Times New Roman"/>
          <w:color w:val="000000" w:themeColor="text1"/>
          <w:sz w:val="24"/>
          <w:szCs w:val="24"/>
        </w:rPr>
        <w:t xml:space="preserve"> </w:t>
      </w:r>
      <w:r w:rsidR="0044377A" w:rsidRPr="00CE2236">
        <w:rPr>
          <w:rFonts w:ascii="Times New Roman" w:eastAsia="Microsoft YaHei" w:hAnsi="Times New Roman"/>
          <w:color w:val="000000" w:themeColor="text1"/>
          <w:sz w:val="24"/>
          <w:szCs w:val="24"/>
        </w:rPr>
        <w:t>Sun Yat-</w:t>
      </w:r>
      <w:r w:rsidR="00B9392C" w:rsidRPr="00CE2236">
        <w:rPr>
          <w:rFonts w:ascii="Times New Roman" w:eastAsia="Microsoft YaHei" w:hAnsi="Times New Roman"/>
          <w:color w:val="000000" w:themeColor="text1"/>
          <w:sz w:val="24"/>
          <w:szCs w:val="24"/>
        </w:rPr>
        <w:t>S</w:t>
      </w:r>
      <w:r w:rsidR="0044377A" w:rsidRPr="00CE2236">
        <w:rPr>
          <w:rFonts w:ascii="Times New Roman" w:eastAsia="Microsoft YaHei" w:hAnsi="Times New Roman"/>
          <w:color w:val="000000" w:themeColor="text1"/>
          <w:sz w:val="24"/>
          <w:szCs w:val="24"/>
        </w:rPr>
        <w:t>en University</w:t>
      </w:r>
      <w:r w:rsidR="00054699" w:rsidRPr="00CE2236">
        <w:rPr>
          <w:rFonts w:ascii="Times New Roman" w:hAnsi="Times New Roman"/>
          <w:color w:val="000000" w:themeColor="text1"/>
          <w:sz w:val="24"/>
          <w:szCs w:val="24"/>
        </w:rPr>
        <w:t xml:space="preserve"> </w:t>
      </w:r>
      <w:r w:rsidR="005316E8" w:rsidRPr="00CE2236">
        <w:rPr>
          <w:rFonts w:ascii="Times New Roman" w:hAnsi="Times New Roman"/>
          <w:color w:val="000000" w:themeColor="text1"/>
          <w:sz w:val="24"/>
          <w:szCs w:val="24"/>
        </w:rPr>
        <w:t xml:space="preserve">undergraduates </w:t>
      </w:r>
      <w:r w:rsidR="00054699" w:rsidRPr="00CE2236">
        <w:rPr>
          <w:rFonts w:ascii="Times New Roman" w:hAnsi="Times New Roman"/>
          <w:color w:val="000000" w:themeColor="text1"/>
          <w:sz w:val="24"/>
          <w:szCs w:val="24"/>
        </w:rPr>
        <w:t>(</w:t>
      </w:r>
      <w:r w:rsidR="00167D80" w:rsidRPr="00CE2236">
        <w:rPr>
          <w:rFonts w:ascii="Times New Roman" w:hAnsi="Times New Roman"/>
          <w:color w:val="000000" w:themeColor="text1"/>
          <w:sz w:val="24"/>
          <w:szCs w:val="24"/>
        </w:rPr>
        <w:t>10</w:t>
      </w:r>
      <w:r w:rsidR="00057EDC" w:rsidRPr="00CE2236">
        <w:rPr>
          <w:rFonts w:ascii="Times New Roman" w:hAnsi="Times New Roman"/>
          <w:color w:val="000000" w:themeColor="text1"/>
          <w:sz w:val="24"/>
          <w:szCs w:val="24"/>
        </w:rPr>
        <w:t xml:space="preserve"> </w:t>
      </w:r>
      <w:r w:rsidR="00167D80" w:rsidRPr="00CE2236">
        <w:rPr>
          <w:rFonts w:ascii="Times New Roman" w:hAnsi="Times New Roman"/>
          <w:color w:val="000000" w:themeColor="text1"/>
          <w:sz w:val="24"/>
          <w:szCs w:val="24"/>
        </w:rPr>
        <w:t>women</w:t>
      </w:r>
      <w:r w:rsidR="003263F6" w:rsidRPr="00CE2236">
        <w:rPr>
          <w:rFonts w:ascii="Times New Roman" w:hAnsi="Times New Roman"/>
          <w:color w:val="000000" w:themeColor="text1"/>
          <w:sz w:val="24"/>
          <w:szCs w:val="24"/>
        </w:rPr>
        <w:t>, 7 men</w:t>
      </w:r>
      <w:r w:rsidR="00054699" w:rsidRPr="00CE2236">
        <w:rPr>
          <w:rFonts w:ascii="Times New Roman" w:hAnsi="Times New Roman"/>
          <w:color w:val="000000" w:themeColor="text1"/>
          <w:sz w:val="24"/>
          <w:szCs w:val="24"/>
        </w:rPr>
        <w:t xml:space="preserve">; </w:t>
      </w:r>
      <w:r w:rsidR="00054699" w:rsidRPr="00CE2236">
        <w:rPr>
          <w:rFonts w:ascii="Times New Roman" w:hAnsi="Times New Roman"/>
          <w:i/>
          <w:color w:val="000000" w:themeColor="text1"/>
          <w:sz w:val="24"/>
          <w:szCs w:val="24"/>
        </w:rPr>
        <w:t>M</w:t>
      </w:r>
      <w:r w:rsidR="00054699" w:rsidRPr="00CE2236">
        <w:rPr>
          <w:rFonts w:ascii="Times New Roman" w:hAnsi="Times New Roman"/>
          <w:color w:val="000000" w:themeColor="text1"/>
          <w:sz w:val="24"/>
          <w:szCs w:val="24"/>
          <w:vertAlign w:val="subscript"/>
        </w:rPr>
        <w:t>age</w:t>
      </w:r>
      <w:r w:rsidR="00054699" w:rsidRPr="00CE2236">
        <w:rPr>
          <w:rFonts w:ascii="Times New Roman" w:hAnsi="Times New Roman"/>
          <w:color w:val="000000" w:themeColor="text1"/>
          <w:sz w:val="24"/>
          <w:szCs w:val="24"/>
        </w:rPr>
        <w:t xml:space="preserve"> = 26.76</w:t>
      </w:r>
      <w:r w:rsidR="009A3595" w:rsidRPr="00CE2236">
        <w:rPr>
          <w:rFonts w:ascii="Times New Roman" w:hAnsi="Times New Roman"/>
          <w:color w:val="000000" w:themeColor="text1"/>
          <w:sz w:val="24"/>
          <w:szCs w:val="24"/>
        </w:rPr>
        <w:t xml:space="preserve"> years</w:t>
      </w:r>
      <w:r w:rsidR="00054699" w:rsidRPr="00CE2236">
        <w:rPr>
          <w:rFonts w:ascii="Times New Roman" w:hAnsi="Times New Roman"/>
          <w:color w:val="000000" w:themeColor="text1"/>
          <w:sz w:val="24"/>
          <w:szCs w:val="24"/>
        </w:rPr>
        <w:t xml:space="preserve">, </w:t>
      </w:r>
      <w:r w:rsidR="00054699" w:rsidRPr="00CE2236">
        <w:rPr>
          <w:rFonts w:ascii="Times New Roman" w:hAnsi="Times New Roman"/>
          <w:i/>
          <w:color w:val="000000" w:themeColor="text1"/>
          <w:sz w:val="24"/>
          <w:szCs w:val="24"/>
        </w:rPr>
        <w:t>SD</w:t>
      </w:r>
      <w:r w:rsidR="00054699" w:rsidRPr="00CE2236">
        <w:rPr>
          <w:rFonts w:ascii="Times New Roman" w:hAnsi="Times New Roman"/>
          <w:color w:val="000000" w:themeColor="text1"/>
          <w:sz w:val="24"/>
          <w:szCs w:val="24"/>
          <w:vertAlign w:val="subscript"/>
        </w:rPr>
        <w:t>age</w:t>
      </w:r>
      <w:r w:rsidR="00054699" w:rsidRPr="00CE2236">
        <w:rPr>
          <w:rFonts w:ascii="Times New Roman" w:hAnsi="Times New Roman"/>
          <w:color w:val="000000" w:themeColor="text1"/>
          <w:sz w:val="24"/>
          <w:szCs w:val="24"/>
        </w:rPr>
        <w:t xml:space="preserve"> = 4.45) rated the six nostalgic labels and six descriptive labels on how</w:t>
      </w:r>
      <w:r w:rsidR="003E2650" w:rsidRPr="00CE2236">
        <w:rPr>
          <w:rFonts w:ascii="Times New Roman" w:hAnsi="Times New Roman"/>
          <w:color w:val="000000" w:themeColor="text1"/>
          <w:sz w:val="24"/>
          <w:szCs w:val="24"/>
        </w:rPr>
        <w:t xml:space="preserve"> nostalgic,</w:t>
      </w:r>
      <w:r w:rsidR="00054699" w:rsidRPr="00CE2236">
        <w:rPr>
          <w:rFonts w:ascii="Times New Roman" w:hAnsi="Times New Roman"/>
          <w:color w:val="000000" w:themeColor="text1"/>
          <w:sz w:val="24"/>
          <w:szCs w:val="24"/>
        </w:rPr>
        <w:t xml:space="preserve"> positive,</w:t>
      </w:r>
      <w:r w:rsidR="003E2650" w:rsidRPr="00CE2236">
        <w:rPr>
          <w:rFonts w:ascii="Times New Roman" w:hAnsi="Times New Roman"/>
          <w:color w:val="000000" w:themeColor="text1"/>
          <w:sz w:val="24"/>
          <w:szCs w:val="24"/>
        </w:rPr>
        <w:t xml:space="preserve"> and</w:t>
      </w:r>
      <w:r w:rsidR="00054699" w:rsidRPr="00CE2236">
        <w:rPr>
          <w:rFonts w:ascii="Times New Roman" w:hAnsi="Times New Roman"/>
          <w:color w:val="000000" w:themeColor="text1"/>
          <w:sz w:val="24"/>
          <w:szCs w:val="24"/>
        </w:rPr>
        <w:t xml:space="preserve"> attractive they were (1 =</w:t>
      </w:r>
      <w:r w:rsidR="00054699" w:rsidRPr="00CE2236">
        <w:rPr>
          <w:rFonts w:ascii="Times New Roman" w:hAnsi="Times New Roman"/>
          <w:i/>
          <w:color w:val="000000" w:themeColor="text1"/>
          <w:sz w:val="24"/>
          <w:szCs w:val="24"/>
        </w:rPr>
        <w:t xml:space="preserve"> not at all</w:t>
      </w:r>
      <w:r w:rsidR="00054699" w:rsidRPr="00CE2236">
        <w:rPr>
          <w:rFonts w:ascii="Times New Roman" w:hAnsi="Times New Roman"/>
          <w:color w:val="000000" w:themeColor="text1"/>
          <w:sz w:val="24"/>
          <w:szCs w:val="24"/>
        </w:rPr>
        <w:t>,</w:t>
      </w:r>
      <w:r w:rsidR="00117930" w:rsidRPr="00CE2236">
        <w:rPr>
          <w:rFonts w:ascii="Times New Roman" w:hAnsi="Times New Roman"/>
          <w:color w:val="000000" w:themeColor="text1"/>
          <w:sz w:val="24"/>
          <w:szCs w:val="24"/>
        </w:rPr>
        <w:t xml:space="preserve"> </w:t>
      </w:r>
      <w:r w:rsidR="00054699" w:rsidRPr="00CE2236">
        <w:rPr>
          <w:rFonts w:ascii="Times New Roman" w:hAnsi="Times New Roman"/>
          <w:color w:val="000000" w:themeColor="text1"/>
          <w:sz w:val="24"/>
          <w:szCs w:val="24"/>
        </w:rPr>
        <w:t>7 =</w:t>
      </w:r>
      <w:r w:rsidR="00054699" w:rsidRPr="00CE2236">
        <w:rPr>
          <w:rFonts w:ascii="Times New Roman" w:hAnsi="Times New Roman"/>
          <w:i/>
          <w:color w:val="000000" w:themeColor="text1"/>
          <w:sz w:val="24"/>
          <w:szCs w:val="24"/>
        </w:rPr>
        <w:t xml:space="preserve"> very much</w:t>
      </w:r>
      <w:r w:rsidR="00054699" w:rsidRPr="00CE2236">
        <w:rPr>
          <w:rFonts w:ascii="Times New Roman" w:hAnsi="Times New Roman"/>
          <w:color w:val="000000" w:themeColor="text1"/>
          <w:sz w:val="24"/>
          <w:szCs w:val="24"/>
        </w:rPr>
        <w:t xml:space="preserve">). </w:t>
      </w:r>
      <w:r w:rsidR="00054699" w:rsidRPr="002B1D2F">
        <w:rPr>
          <w:rFonts w:ascii="Times New Roman" w:hAnsi="Times New Roman"/>
          <w:color w:val="000000" w:themeColor="text1"/>
          <w:sz w:val="24"/>
          <w:szCs w:val="24"/>
        </w:rPr>
        <w:t>We selected five labels that were rated as most nostalgic (hometown</w:t>
      </w:r>
      <w:r w:rsidR="00AD682F" w:rsidRPr="002B1D2F">
        <w:rPr>
          <w:rFonts w:ascii="Times New Roman" w:hAnsi="Times New Roman"/>
          <w:color w:val="000000" w:themeColor="text1"/>
          <w:sz w:val="24"/>
          <w:szCs w:val="24"/>
        </w:rPr>
        <w:t>’</w:t>
      </w:r>
      <w:r w:rsidR="00AD682F" w:rsidRPr="002B1D2F">
        <w:rPr>
          <w:rFonts w:ascii="Times New Roman" w:hAnsi="Times New Roman" w:hint="eastAsia"/>
          <w:color w:val="000000" w:themeColor="text1"/>
          <w:sz w:val="24"/>
          <w:szCs w:val="24"/>
        </w:rPr>
        <w:t>s</w:t>
      </w:r>
      <w:r w:rsidR="00054699" w:rsidRPr="002B1D2F">
        <w:rPr>
          <w:rFonts w:ascii="Times New Roman" w:hAnsi="Times New Roman"/>
          <w:color w:val="000000" w:themeColor="text1"/>
          <w:sz w:val="24"/>
          <w:szCs w:val="24"/>
        </w:rPr>
        <w:t>, traditional, childhood</w:t>
      </w:r>
      <w:r w:rsidR="00AD682F" w:rsidRPr="002B1D2F">
        <w:rPr>
          <w:rFonts w:ascii="Times New Roman" w:hAnsi="Times New Roman"/>
          <w:color w:val="000000" w:themeColor="text1"/>
          <w:sz w:val="24"/>
          <w:szCs w:val="24"/>
        </w:rPr>
        <w:t>’</w:t>
      </w:r>
      <w:r w:rsidR="00AD682F" w:rsidRPr="002B1D2F">
        <w:rPr>
          <w:rFonts w:ascii="Times New Roman" w:hAnsi="Times New Roman" w:hint="eastAsia"/>
          <w:color w:val="000000" w:themeColor="text1"/>
          <w:sz w:val="24"/>
          <w:szCs w:val="24"/>
        </w:rPr>
        <w:t>s</w:t>
      </w:r>
      <w:r w:rsidR="00054699" w:rsidRPr="002B1D2F">
        <w:rPr>
          <w:rFonts w:ascii="Times New Roman" w:hAnsi="Times New Roman"/>
          <w:color w:val="000000" w:themeColor="text1"/>
          <w:sz w:val="24"/>
          <w:szCs w:val="24"/>
        </w:rPr>
        <w:t>, grandma</w:t>
      </w:r>
      <w:r w:rsidR="00AD682F" w:rsidRPr="002B1D2F">
        <w:rPr>
          <w:rFonts w:ascii="Times New Roman" w:hAnsi="Times New Roman"/>
          <w:color w:val="000000" w:themeColor="text1"/>
          <w:sz w:val="24"/>
          <w:szCs w:val="24"/>
        </w:rPr>
        <w:t>’</w:t>
      </w:r>
      <w:r w:rsidR="00AD682F" w:rsidRPr="002B1D2F">
        <w:rPr>
          <w:rFonts w:ascii="Times New Roman" w:hAnsi="Times New Roman" w:hint="eastAsia"/>
          <w:color w:val="000000" w:themeColor="text1"/>
          <w:sz w:val="24"/>
          <w:szCs w:val="24"/>
        </w:rPr>
        <w:t>s</w:t>
      </w:r>
      <w:r w:rsidR="00054699" w:rsidRPr="002B1D2F">
        <w:rPr>
          <w:rFonts w:ascii="Times New Roman" w:hAnsi="Times New Roman"/>
          <w:color w:val="000000" w:themeColor="text1"/>
          <w:sz w:val="24"/>
          <w:szCs w:val="24"/>
        </w:rPr>
        <w:t>, grandpa</w:t>
      </w:r>
      <w:r w:rsidR="00AD682F" w:rsidRPr="002B1D2F">
        <w:rPr>
          <w:rFonts w:ascii="Times New Roman" w:hAnsi="Times New Roman"/>
          <w:color w:val="000000" w:themeColor="text1"/>
          <w:sz w:val="24"/>
          <w:szCs w:val="24"/>
        </w:rPr>
        <w:t>’</w:t>
      </w:r>
      <w:r w:rsidR="00AD682F" w:rsidRPr="002B1D2F">
        <w:rPr>
          <w:rFonts w:ascii="Times New Roman" w:hAnsi="Times New Roman" w:hint="eastAsia"/>
          <w:color w:val="000000" w:themeColor="text1"/>
          <w:sz w:val="24"/>
          <w:szCs w:val="24"/>
        </w:rPr>
        <w:t>s</w:t>
      </w:r>
      <w:r w:rsidR="00054699" w:rsidRPr="002B1D2F">
        <w:rPr>
          <w:rFonts w:ascii="Times New Roman" w:hAnsi="Times New Roman"/>
          <w:color w:val="000000" w:themeColor="text1"/>
          <w:sz w:val="24"/>
          <w:szCs w:val="24"/>
        </w:rPr>
        <w:t xml:space="preserve">) and five positive descriptive labels that were rated as least nostalgic </w:t>
      </w:r>
      <w:r w:rsidR="00054699" w:rsidRPr="00656AC7">
        <w:rPr>
          <w:rFonts w:ascii="Times New Roman" w:hAnsi="Times New Roman"/>
          <w:color w:val="000000" w:themeColor="text1"/>
          <w:sz w:val="24"/>
          <w:szCs w:val="24"/>
        </w:rPr>
        <w:t>(fragrant, crisp</w:t>
      </w:r>
      <w:r w:rsidR="00E227CA" w:rsidRPr="002B1D2F">
        <w:rPr>
          <w:rFonts w:ascii="Times New Roman" w:hAnsi="Times New Roman"/>
          <w:color w:val="000000" w:themeColor="text1"/>
          <w:sz w:val="24"/>
          <w:szCs w:val="24"/>
        </w:rPr>
        <w:t>y</w:t>
      </w:r>
      <w:r w:rsidR="00054699" w:rsidRPr="002B1D2F">
        <w:rPr>
          <w:rFonts w:ascii="Times New Roman" w:hAnsi="Times New Roman"/>
          <w:color w:val="000000" w:themeColor="text1"/>
          <w:sz w:val="24"/>
          <w:szCs w:val="24"/>
        </w:rPr>
        <w:t xml:space="preserve">, fresh, </w:t>
      </w:r>
      <w:r w:rsidR="00542826" w:rsidRPr="002B1D2F">
        <w:rPr>
          <w:rFonts w:ascii="Times New Roman" w:hAnsi="Times New Roman"/>
          <w:color w:val="000000" w:themeColor="text1"/>
          <w:sz w:val="24"/>
          <w:szCs w:val="24"/>
        </w:rPr>
        <w:t>flavorful</w:t>
      </w:r>
      <w:r w:rsidR="00054699" w:rsidRPr="002B1D2F">
        <w:rPr>
          <w:rFonts w:ascii="Times New Roman" w:hAnsi="Times New Roman"/>
          <w:color w:val="000000" w:themeColor="text1"/>
          <w:sz w:val="24"/>
          <w:szCs w:val="24"/>
        </w:rPr>
        <w:t>, delicious).</w:t>
      </w:r>
      <w:r w:rsidR="00054699" w:rsidRPr="00CE2236">
        <w:rPr>
          <w:rFonts w:ascii="Times New Roman" w:hAnsi="Times New Roman"/>
          <w:color w:val="000000" w:themeColor="text1"/>
          <w:sz w:val="24"/>
          <w:szCs w:val="24"/>
        </w:rPr>
        <w:t xml:space="preserve"> The nostalgic labels (</w:t>
      </w:r>
      <w:r w:rsidR="00054699" w:rsidRPr="00CE2236">
        <w:rPr>
          <w:rFonts w:ascii="Times New Roman" w:hAnsi="Times New Roman"/>
          <w:i/>
          <w:color w:val="000000" w:themeColor="text1"/>
          <w:sz w:val="24"/>
          <w:szCs w:val="24"/>
        </w:rPr>
        <w:t>M</w:t>
      </w:r>
      <w:r w:rsidR="00054699" w:rsidRPr="00CE2236">
        <w:rPr>
          <w:rFonts w:ascii="Times New Roman" w:hAnsi="Times New Roman"/>
          <w:color w:val="000000" w:themeColor="text1"/>
          <w:sz w:val="24"/>
          <w:szCs w:val="24"/>
        </w:rPr>
        <w:t xml:space="preserve"> = 5.61, </w:t>
      </w:r>
      <w:r w:rsidR="00054699" w:rsidRPr="00CE2236">
        <w:rPr>
          <w:rFonts w:ascii="Times New Roman" w:hAnsi="Times New Roman"/>
          <w:i/>
          <w:color w:val="000000" w:themeColor="text1"/>
          <w:sz w:val="24"/>
          <w:szCs w:val="24"/>
        </w:rPr>
        <w:t>SD</w:t>
      </w:r>
      <w:r w:rsidR="00054699" w:rsidRPr="00CE2236">
        <w:rPr>
          <w:rFonts w:ascii="Times New Roman" w:hAnsi="Times New Roman"/>
          <w:color w:val="000000" w:themeColor="text1"/>
          <w:sz w:val="24"/>
          <w:szCs w:val="24"/>
        </w:rPr>
        <w:t xml:space="preserve"> = .99) were rated as significantly more nostalgic than the descriptive ones (</w:t>
      </w:r>
      <w:r w:rsidR="00054699" w:rsidRPr="00CE2236">
        <w:rPr>
          <w:rFonts w:ascii="Times New Roman" w:hAnsi="Times New Roman"/>
          <w:i/>
          <w:color w:val="000000" w:themeColor="text1"/>
          <w:sz w:val="24"/>
          <w:szCs w:val="24"/>
        </w:rPr>
        <w:t>M</w:t>
      </w:r>
      <w:r w:rsidR="00054699" w:rsidRPr="00CE2236">
        <w:rPr>
          <w:rFonts w:ascii="Times New Roman" w:hAnsi="Times New Roman"/>
          <w:color w:val="000000" w:themeColor="text1"/>
          <w:sz w:val="24"/>
          <w:szCs w:val="24"/>
        </w:rPr>
        <w:t xml:space="preserve"> = 3.34, </w:t>
      </w:r>
      <w:r w:rsidR="00054699" w:rsidRPr="00CE2236">
        <w:rPr>
          <w:rFonts w:ascii="Times New Roman" w:hAnsi="Times New Roman"/>
          <w:i/>
          <w:color w:val="000000" w:themeColor="text1"/>
          <w:sz w:val="24"/>
          <w:szCs w:val="24"/>
        </w:rPr>
        <w:t>SD</w:t>
      </w:r>
      <w:r w:rsidR="00054699" w:rsidRPr="00CE2236">
        <w:rPr>
          <w:rFonts w:ascii="Times New Roman" w:hAnsi="Times New Roman"/>
          <w:color w:val="000000" w:themeColor="text1"/>
          <w:sz w:val="24"/>
          <w:szCs w:val="24"/>
        </w:rPr>
        <w:t xml:space="preserve"> = 1.25), </w:t>
      </w:r>
      <w:r w:rsidR="00E8675C" w:rsidRPr="00CE2236">
        <w:rPr>
          <w:rFonts w:ascii="Times New Roman" w:hAnsi="Times New Roman"/>
          <w:i/>
          <w:color w:val="000000" w:themeColor="text1"/>
          <w:sz w:val="24"/>
          <w:szCs w:val="24"/>
        </w:rPr>
        <w:t>F</w:t>
      </w:r>
      <w:r w:rsidR="00E8675C" w:rsidRPr="00CE2236">
        <w:rPr>
          <w:rFonts w:ascii="Times New Roman" w:hAnsi="Times New Roman"/>
          <w:color w:val="000000" w:themeColor="text1"/>
          <w:sz w:val="24"/>
          <w:szCs w:val="24"/>
        </w:rPr>
        <w:t>(</w:t>
      </w:r>
      <w:r w:rsidRPr="00CE2236">
        <w:rPr>
          <w:rFonts w:ascii="Times New Roman" w:hAnsi="Times New Roman"/>
          <w:color w:val="000000" w:themeColor="text1"/>
          <w:sz w:val="24"/>
          <w:szCs w:val="24"/>
        </w:rPr>
        <w:t xml:space="preserve">1, </w:t>
      </w:r>
      <w:r w:rsidR="00E8675C" w:rsidRPr="00CE2236">
        <w:rPr>
          <w:rFonts w:ascii="Times New Roman" w:hAnsi="Times New Roman"/>
          <w:color w:val="000000" w:themeColor="text1"/>
          <w:sz w:val="24"/>
          <w:szCs w:val="24"/>
        </w:rPr>
        <w:t>15)</w:t>
      </w:r>
      <w:r w:rsidR="00054699" w:rsidRPr="00CE2236">
        <w:rPr>
          <w:rFonts w:ascii="Times New Roman" w:hAnsi="Times New Roman"/>
          <w:color w:val="000000" w:themeColor="text1"/>
          <w:sz w:val="24"/>
          <w:szCs w:val="24"/>
        </w:rPr>
        <w:t xml:space="preserve"> = </w:t>
      </w:r>
      <w:r w:rsidR="0099498C" w:rsidRPr="00CE2236">
        <w:rPr>
          <w:rFonts w:ascii="Times New Roman" w:hAnsi="Times New Roman"/>
          <w:color w:val="000000" w:themeColor="text1"/>
          <w:sz w:val="24"/>
          <w:szCs w:val="24"/>
        </w:rPr>
        <w:t>48.69</w:t>
      </w:r>
      <w:r w:rsidR="00054699" w:rsidRPr="00CE2236">
        <w:rPr>
          <w:rFonts w:ascii="Times New Roman" w:hAnsi="Times New Roman"/>
          <w:color w:val="000000" w:themeColor="text1"/>
          <w:sz w:val="24"/>
          <w:szCs w:val="24"/>
        </w:rPr>
        <w:t xml:space="preserve">, </w:t>
      </w:r>
      <w:r w:rsidR="00054699" w:rsidRPr="00CE2236">
        <w:rPr>
          <w:rFonts w:ascii="Times New Roman" w:hAnsi="Times New Roman"/>
          <w:i/>
          <w:color w:val="000000" w:themeColor="text1"/>
          <w:sz w:val="24"/>
          <w:szCs w:val="24"/>
        </w:rPr>
        <w:t xml:space="preserve">p </w:t>
      </w:r>
      <w:r w:rsidR="00054699" w:rsidRPr="00CE2236">
        <w:rPr>
          <w:rFonts w:ascii="Times New Roman" w:hAnsi="Times New Roman"/>
          <w:color w:val="000000" w:themeColor="text1"/>
          <w:sz w:val="24"/>
          <w:szCs w:val="24"/>
        </w:rPr>
        <w:t>&lt; .001</w:t>
      </w:r>
      <w:r w:rsidR="00FC04E8">
        <w:rPr>
          <w:rFonts w:ascii="Times New Roman" w:hAnsi="Times New Roman"/>
          <w:color w:val="000000" w:themeColor="text1"/>
          <w:sz w:val="24"/>
          <w:szCs w:val="24"/>
        </w:rPr>
        <w:t xml:space="preserve">, </w:t>
      </w:r>
      <w:r w:rsidR="00FC04E8">
        <w:rPr>
          <w:rFonts w:ascii="Times New Roman" w:hAnsi="Times New Roman"/>
          <w:color w:val="000000" w:themeColor="text1"/>
          <w:sz w:val="24"/>
          <w:szCs w:val="24"/>
        </w:rPr>
        <w:sym w:font="Symbol" w:char="F068"/>
      </w:r>
      <w:r w:rsidR="00FC04E8">
        <w:rPr>
          <w:rFonts w:ascii="Times New Roman" w:hAnsi="Times New Roman"/>
          <w:color w:val="000000" w:themeColor="text1"/>
          <w:sz w:val="24"/>
          <w:szCs w:val="24"/>
          <w:vertAlign w:val="superscript"/>
        </w:rPr>
        <w:t xml:space="preserve">2 </w:t>
      </w:r>
      <w:r w:rsidR="0099498C" w:rsidRPr="00CE2236">
        <w:rPr>
          <w:rFonts w:ascii="Times New Roman" w:hAnsi="Times New Roman"/>
          <w:color w:val="000000" w:themeColor="text1"/>
          <w:sz w:val="24"/>
          <w:szCs w:val="24"/>
        </w:rPr>
        <w:t>= .764</w:t>
      </w:r>
      <w:r w:rsidR="00054699" w:rsidRPr="00CE2236">
        <w:rPr>
          <w:rFonts w:ascii="Times New Roman" w:hAnsi="Times New Roman"/>
          <w:color w:val="000000" w:themeColor="text1"/>
          <w:sz w:val="24"/>
          <w:szCs w:val="24"/>
        </w:rPr>
        <w:t xml:space="preserve">. Further, the labels did not differ </w:t>
      </w:r>
      <w:r w:rsidR="00DC4C32" w:rsidRPr="00CE2236">
        <w:rPr>
          <w:rFonts w:ascii="Times New Roman" w:hAnsi="Times New Roman"/>
          <w:color w:val="000000" w:themeColor="text1"/>
          <w:sz w:val="24"/>
          <w:szCs w:val="24"/>
        </w:rPr>
        <w:t>on</w:t>
      </w:r>
      <w:r w:rsidR="00054699" w:rsidRPr="00CE2236">
        <w:rPr>
          <w:rFonts w:ascii="Times New Roman" w:hAnsi="Times New Roman"/>
          <w:color w:val="000000" w:themeColor="text1"/>
          <w:sz w:val="24"/>
          <w:szCs w:val="24"/>
        </w:rPr>
        <w:t xml:space="preserve"> positivity (nostalgic labels: </w:t>
      </w:r>
      <w:r w:rsidR="00054699" w:rsidRPr="00CE2236">
        <w:rPr>
          <w:rFonts w:ascii="Times New Roman" w:hAnsi="Times New Roman"/>
          <w:i/>
          <w:color w:val="000000" w:themeColor="text1"/>
          <w:sz w:val="24"/>
          <w:szCs w:val="24"/>
        </w:rPr>
        <w:t>M</w:t>
      </w:r>
      <w:r w:rsidR="00054699" w:rsidRPr="00CE2236">
        <w:rPr>
          <w:rFonts w:ascii="Times New Roman" w:hAnsi="Times New Roman"/>
          <w:color w:val="000000" w:themeColor="text1"/>
          <w:sz w:val="24"/>
          <w:szCs w:val="24"/>
        </w:rPr>
        <w:t xml:space="preserve"> = 4.85, </w:t>
      </w:r>
      <w:r w:rsidR="00054699" w:rsidRPr="00CE2236">
        <w:rPr>
          <w:rFonts w:ascii="Times New Roman" w:hAnsi="Times New Roman"/>
          <w:i/>
          <w:color w:val="000000" w:themeColor="text1"/>
          <w:sz w:val="24"/>
          <w:szCs w:val="24"/>
        </w:rPr>
        <w:t>SD</w:t>
      </w:r>
      <w:r w:rsidR="00054699" w:rsidRPr="00CE2236">
        <w:rPr>
          <w:rFonts w:ascii="Times New Roman" w:hAnsi="Times New Roman"/>
          <w:color w:val="000000" w:themeColor="text1"/>
          <w:sz w:val="24"/>
          <w:szCs w:val="24"/>
        </w:rPr>
        <w:t xml:space="preserve"> = .80; descriptive labels: </w:t>
      </w:r>
      <w:r w:rsidR="00054699" w:rsidRPr="00CE2236">
        <w:rPr>
          <w:rFonts w:ascii="Times New Roman" w:hAnsi="Times New Roman"/>
          <w:i/>
          <w:color w:val="000000" w:themeColor="text1"/>
          <w:sz w:val="24"/>
          <w:szCs w:val="24"/>
        </w:rPr>
        <w:t>M</w:t>
      </w:r>
      <w:r w:rsidR="00054699" w:rsidRPr="00CE2236">
        <w:rPr>
          <w:rFonts w:ascii="Times New Roman" w:hAnsi="Times New Roman"/>
          <w:color w:val="000000" w:themeColor="text1"/>
          <w:sz w:val="24"/>
          <w:szCs w:val="24"/>
        </w:rPr>
        <w:t xml:space="preserve"> = 5.05, </w:t>
      </w:r>
      <w:r w:rsidR="00054699" w:rsidRPr="00CE2236">
        <w:rPr>
          <w:rFonts w:ascii="Times New Roman" w:hAnsi="Times New Roman"/>
          <w:i/>
          <w:color w:val="000000" w:themeColor="text1"/>
          <w:sz w:val="24"/>
          <w:szCs w:val="24"/>
        </w:rPr>
        <w:t>SD</w:t>
      </w:r>
      <w:r w:rsidR="00054699" w:rsidRPr="00CE2236">
        <w:rPr>
          <w:rFonts w:ascii="Times New Roman" w:hAnsi="Times New Roman"/>
          <w:color w:val="000000" w:themeColor="text1"/>
          <w:sz w:val="24"/>
          <w:szCs w:val="24"/>
        </w:rPr>
        <w:t xml:space="preserve"> = .77), </w:t>
      </w:r>
      <w:r w:rsidR="0099498C" w:rsidRPr="00CE2236">
        <w:rPr>
          <w:rFonts w:ascii="Times New Roman" w:hAnsi="Times New Roman"/>
          <w:i/>
          <w:color w:val="000000" w:themeColor="text1"/>
          <w:sz w:val="24"/>
          <w:szCs w:val="24"/>
        </w:rPr>
        <w:t>F</w:t>
      </w:r>
      <w:r w:rsidR="00054699" w:rsidRPr="00CE2236">
        <w:rPr>
          <w:rFonts w:ascii="Times New Roman" w:hAnsi="Times New Roman"/>
          <w:color w:val="000000" w:themeColor="text1"/>
          <w:sz w:val="24"/>
          <w:szCs w:val="24"/>
        </w:rPr>
        <w:t>(</w:t>
      </w:r>
      <w:r w:rsidRPr="00CE2236">
        <w:rPr>
          <w:rFonts w:ascii="Times New Roman" w:hAnsi="Times New Roman"/>
          <w:color w:val="000000" w:themeColor="text1"/>
          <w:sz w:val="24"/>
          <w:szCs w:val="24"/>
        </w:rPr>
        <w:t xml:space="preserve">1, </w:t>
      </w:r>
      <w:r w:rsidR="00054699" w:rsidRPr="00CE2236">
        <w:rPr>
          <w:rFonts w:ascii="Times New Roman" w:hAnsi="Times New Roman"/>
          <w:color w:val="000000" w:themeColor="text1"/>
          <w:sz w:val="24"/>
          <w:szCs w:val="24"/>
        </w:rPr>
        <w:t xml:space="preserve">16) = </w:t>
      </w:r>
      <w:r w:rsidR="0099498C" w:rsidRPr="00CE2236">
        <w:rPr>
          <w:rFonts w:ascii="Times New Roman" w:hAnsi="Times New Roman"/>
          <w:color w:val="000000" w:themeColor="text1"/>
          <w:sz w:val="24"/>
          <w:szCs w:val="24"/>
        </w:rPr>
        <w:t>.89</w:t>
      </w:r>
      <w:r w:rsidR="00054699" w:rsidRPr="00CE2236">
        <w:rPr>
          <w:rFonts w:ascii="Times New Roman" w:hAnsi="Times New Roman"/>
          <w:color w:val="000000" w:themeColor="text1"/>
          <w:sz w:val="24"/>
          <w:szCs w:val="24"/>
        </w:rPr>
        <w:t xml:space="preserve">, </w:t>
      </w:r>
      <w:r w:rsidR="00054699" w:rsidRPr="00CE2236">
        <w:rPr>
          <w:rFonts w:ascii="Times New Roman" w:hAnsi="Times New Roman"/>
          <w:i/>
          <w:color w:val="000000" w:themeColor="text1"/>
          <w:sz w:val="24"/>
          <w:szCs w:val="24"/>
        </w:rPr>
        <w:t xml:space="preserve">p </w:t>
      </w:r>
      <w:r w:rsidR="00054699" w:rsidRPr="00CE2236">
        <w:rPr>
          <w:rFonts w:ascii="Times New Roman" w:hAnsi="Times New Roman"/>
          <w:color w:val="000000" w:themeColor="text1"/>
          <w:sz w:val="24"/>
          <w:szCs w:val="24"/>
        </w:rPr>
        <w:t>= .360,</w:t>
      </w:r>
      <w:r w:rsidR="00FC04E8">
        <w:rPr>
          <w:rFonts w:ascii="Times New Roman" w:hAnsi="Times New Roman"/>
          <w:i/>
          <w:color w:val="000000" w:themeColor="text1"/>
          <w:sz w:val="24"/>
          <w:szCs w:val="24"/>
        </w:rPr>
        <w:t xml:space="preserve"> </w:t>
      </w:r>
      <w:r w:rsidR="00FC04E8">
        <w:rPr>
          <w:rFonts w:ascii="Times New Roman" w:hAnsi="Times New Roman"/>
          <w:color w:val="000000" w:themeColor="text1"/>
          <w:sz w:val="24"/>
          <w:szCs w:val="24"/>
        </w:rPr>
        <w:sym w:font="Symbol" w:char="F068"/>
      </w:r>
      <w:r w:rsidR="00FC04E8">
        <w:rPr>
          <w:rFonts w:ascii="Times New Roman" w:hAnsi="Times New Roman"/>
          <w:color w:val="000000" w:themeColor="text1"/>
          <w:sz w:val="24"/>
          <w:szCs w:val="24"/>
          <w:vertAlign w:val="superscript"/>
        </w:rPr>
        <w:t xml:space="preserve">2 </w:t>
      </w:r>
      <w:r w:rsidR="0099498C" w:rsidRPr="00CE2236">
        <w:rPr>
          <w:rFonts w:ascii="Times New Roman" w:hAnsi="Times New Roman"/>
          <w:color w:val="000000" w:themeColor="text1"/>
          <w:sz w:val="24"/>
          <w:szCs w:val="24"/>
        </w:rPr>
        <w:t>= .053</w:t>
      </w:r>
      <w:r w:rsidR="00054699" w:rsidRPr="00CE2236">
        <w:rPr>
          <w:rFonts w:ascii="Times New Roman" w:hAnsi="Times New Roman"/>
          <w:color w:val="000000" w:themeColor="text1"/>
          <w:sz w:val="24"/>
          <w:szCs w:val="24"/>
        </w:rPr>
        <w:t xml:space="preserve">, or attractiveness (nostalgic labels: </w:t>
      </w:r>
      <w:r w:rsidR="00054699" w:rsidRPr="00CE2236">
        <w:rPr>
          <w:rFonts w:ascii="Times New Roman" w:hAnsi="Times New Roman"/>
          <w:i/>
          <w:color w:val="000000" w:themeColor="text1"/>
          <w:sz w:val="24"/>
          <w:szCs w:val="24"/>
        </w:rPr>
        <w:t>M</w:t>
      </w:r>
      <w:r w:rsidR="00054699" w:rsidRPr="00CE2236">
        <w:rPr>
          <w:rFonts w:ascii="Times New Roman" w:hAnsi="Times New Roman"/>
          <w:color w:val="000000" w:themeColor="text1"/>
          <w:sz w:val="24"/>
          <w:szCs w:val="24"/>
        </w:rPr>
        <w:t xml:space="preserve"> = 4.86, </w:t>
      </w:r>
      <w:r w:rsidR="00054699" w:rsidRPr="00CE2236">
        <w:rPr>
          <w:rFonts w:ascii="Times New Roman" w:hAnsi="Times New Roman"/>
          <w:i/>
          <w:color w:val="000000" w:themeColor="text1"/>
          <w:sz w:val="24"/>
          <w:szCs w:val="24"/>
        </w:rPr>
        <w:t>SD</w:t>
      </w:r>
      <w:r w:rsidR="00054699" w:rsidRPr="00CE2236">
        <w:rPr>
          <w:rFonts w:ascii="Times New Roman" w:hAnsi="Times New Roman"/>
          <w:color w:val="000000" w:themeColor="text1"/>
          <w:sz w:val="24"/>
          <w:szCs w:val="24"/>
        </w:rPr>
        <w:t xml:space="preserve"> = .91; descriptive labels: </w:t>
      </w:r>
      <w:r w:rsidR="00054699" w:rsidRPr="00CE2236">
        <w:rPr>
          <w:rFonts w:ascii="Times New Roman" w:hAnsi="Times New Roman"/>
          <w:i/>
          <w:color w:val="000000" w:themeColor="text1"/>
          <w:sz w:val="24"/>
          <w:szCs w:val="24"/>
        </w:rPr>
        <w:t>M</w:t>
      </w:r>
      <w:r w:rsidR="00054699" w:rsidRPr="00CE2236">
        <w:rPr>
          <w:rFonts w:ascii="Times New Roman" w:hAnsi="Times New Roman"/>
          <w:color w:val="000000" w:themeColor="text1"/>
          <w:sz w:val="24"/>
          <w:szCs w:val="24"/>
        </w:rPr>
        <w:t xml:space="preserve"> = 5.25, </w:t>
      </w:r>
      <w:r w:rsidR="00054699" w:rsidRPr="00CE2236">
        <w:rPr>
          <w:rFonts w:ascii="Times New Roman" w:hAnsi="Times New Roman"/>
          <w:i/>
          <w:color w:val="000000" w:themeColor="text1"/>
          <w:sz w:val="24"/>
          <w:szCs w:val="24"/>
        </w:rPr>
        <w:t>SD</w:t>
      </w:r>
      <w:r w:rsidR="00054699" w:rsidRPr="00CE2236">
        <w:rPr>
          <w:rFonts w:ascii="Times New Roman" w:hAnsi="Times New Roman"/>
          <w:color w:val="000000" w:themeColor="text1"/>
          <w:sz w:val="24"/>
          <w:szCs w:val="24"/>
        </w:rPr>
        <w:t xml:space="preserve"> = .86), </w:t>
      </w:r>
      <w:r w:rsidR="0099498C" w:rsidRPr="00CE2236">
        <w:rPr>
          <w:rFonts w:ascii="Times New Roman" w:hAnsi="Times New Roman"/>
          <w:i/>
          <w:color w:val="000000" w:themeColor="text1"/>
          <w:sz w:val="24"/>
          <w:szCs w:val="24"/>
        </w:rPr>
        <w:t>F</w:t>
      </w:r>
      <w:r w:rsidR="00054699" w:rsidRPr="00CE2236">
        <w:rPr>
          <w:rFonts w:ascii="Times New Roman" w:hAnsi="Times New Roman"/>
          <w:color w:val="000000" w:themeColor="text1"/>
          <w:sz w:val="24"/>
          <w:szCs w:val="24"/>
        </w:rPr>
        <w:t>(</w:t>
      </w:r>
      <w:r w:rsidRPr="00CE2236">
        <w:rPr>
          <w:rFonts w:ascii="Times New Roman" w:hAnsi="Times New Roman"/>
          <w:color w:val="000000" w:themeColor="text1"/>
          <w:sz w:val="24"/>
          <w:szCs w:val="24"/>
        </w:rPr>
        <w:t xml:space="preserve">1, </w:t>
      </w:r>
      <w:r w:rsidR="00054699" w:rsidRPr="00CE2236">
        <w:rPr>
          <w:rFonts w:ascii="Times New Roman" w:hAnsi="Times New Roman"/>
          <w:color w:val="000000" w:themeColor="text1"/>
          <w:sz w:val="24"/>
          <w:szCs w:val="24"/>
        </w:rPr>
        <w:t xml:space="preserve">16) = </w:t>
      </w:r>
      <w:r w:rsidR="0099498C" w:rsidRPr="00CE2236">
        <w:rPr>
          <w:rFonts w:ascii="Times New Roman" w:hAnsi="Times New Roman"/>
          <w:color w:val="000000" w:themeColor="text1"/>
          <w:sz w:val="24"/>
          <w:szCs w:val="24"/>
        </w:rPr>
        <w:t>2.42</w:t>
      </w:r>
      <w:r w:rsidR="00054699" w:rsidRPr="00CE2236">
        <w:rPr>
          <w:rFonts w:ascii="Times New Roman" w:hAnsi="Times New Roman"/>
          <w:color w:val="000000" w:themeColor="text1"/>
          <w:sz w:val="24"/>
          <w:szCs w:val="24"/>
        </w:rPr>
        <w:t xml:space="preserve">, </w:t>
      </w:r>
      <w:r w:rsidR="00054699" w:rsidRPr="00CE2236">
        <w:rPr>
          <w:rFonts w:ascii="Times New Roman" w:hAnsi="Times New Roman"/>
          <w:i/>
          <w:color w:val="000000" w:themeColor="text1"/>
          <w:sz w:val="24"/>
          <w:szCs w:val="24"/>
        </w:rPr>
        <w:t>p</w:t>
      </w:r>
      <w:r w:rsidR="00054699" w:rsidRPr="00CE2236">
        <w:rPr>
          <w:rFonts w:ascii="Times New Roman" w:hAnsi="Times New Roman"/>
          <w:color w:val="000000" w:themeColor="text1"/>
          <w:sz w:val="24"/>
          <w:szCs w:val="24"/>
        </w:rPr>
        <w:t xml:space="preserve"> = .139, </w:t>
      </w:r>
      <w:r w:rsidR="00FC04E8">
        <w:rPr>
          <w:rFonts w:ascii="Times New Roman" w:hAnsi="Times New Roman"/>
          <w:color w:val="000000" w:themeColor="text1"/>
          <w:sz w:val="24"/>
          <w:szCs w:val="24"/>
        </w:rPr>
        <w:sym w:font="Symbol" w:char="F068"/>
      </w:r>
      <w:r w:rsidR="00FC04E8">
        <w:rPr>
          <w:rFonts w:ascii="Times New Roman" w:hAnsi="Times New Roman"/>
          <w:color w:val="000000" w:themeColor="text1"/>
          <w:sz w:val="24"/>
          <w:szCs w:val="24"/>
          <w:vertAlign w:val="superscript"/>
        </w:rPr>
        <w:t>2</w:t>
      </w:r>
      <w:r w:rsidR="00FC04E8">
        <w:rPr>
          <w:rFonts w:ascii="Times New Roman" w:hAnsi="Times New Roman"/>
          <w:color w:val="000000" w:themeColor="text1"/>
          <w:sz w:val="24"/>
          <w:szCs w:val="24"/>
        </w:rPr>
        <w:t xml:space="preserve"> </w:t>
      </w:r>
      <w:r w:rsidR="0099498C" w:rsidRPr="00CE2236">
        <w:rPr>
          <w:rFonts w:ascii="Times New Roman" w:hAnsi="Times New Roman"/>
          <w:color w:val="000000" w:themeColor="text1"/>
          <w:sz w:val="24"/>
          <w:szCs w:val="24"/>
        </w:rPr>
        <w:t>= .132</w:t>
      </w:r>
      <w:r w:rsidR="00054699" w:rsidRPr="00CE2236">
        <w:rPr>
          <w:rFonts w:ascii="Times New Roman" w:hAnsi="Times New Roman"/>
          <w:color w:val="000000" w:themeColor="text1"/>
          <w:sz w:val="24"/>
          <w:szCs w:val="24"/>
        </w:rPr>
        <w:t>.</w:t>
      </w:r>
    </w:p>
    <w:p w14:paraId="70F1ECF8" w14:textId="0B03271C" w:rsidR="008B58F3" w:rsidRPr="00CE2236" w:rsidRDefault="00054699" w:rsidP="00FF703D">
      <w:pPr>
        <w:spacing w:after="0" w:line="480" w:lineRule="exact"/>
        <w:jc w:val="left"/>
        <w:rPr>
          <w:rFonts w:ascii="Times New Roman" w:hAnsi="Times New Roman"/>
          <w:b/>
          <w:color w:val="000000" w:themeColor="text1"/>
          <w:sz w:val="24"/>
          <w:szCs w:val="24"/>
        </w:rPr>
      </w:pPr>
      <w:r w:rsidRPr="00CE2236">
        <w:rPr>
          <w:rFonts w:ascii="Times New Roman" w:hAnsi="Times New Roman"/>
          <w:b/>
          <w:color w:val="000000" w:themeColor="text1"/>
          <w:sz w:val="24"/>
          <w:szCs w:val="24"/>
        </w:rPr>
        <w:t>Method</w:t>
      </w:r>
    </w:p>
    <w:p w14:paraId="0C1CCAF3" w14:textId="73F24350" w:rsidR="008B58F3" w:rsidRPr="00CE2236" w:rsidRDefault="00D97B8D" w:rsidP="00AD7DCF">
      <w:pPr>
        <w:spacing w:after="0" w:line="480" w:lineRule="exact"/>
        <w:ind w:firstLineChars="300" w:firstLine="723"/>
        <w:jc w:val="left"/>
        <w:rPr>
          <w:rFonts w:ascii="Times New Roman" w:hAnsi="Times New Roman"/>
          <w:color w:val="000000" w:themeColor="text1"/>
          <w:sz w:val="24"/>
          <w:szCs w:val="24"/>
        </w:rPr>
      </w:pPr>
      <w:r w:rsidRPr="00CE2236">
        <w:rPr>
          <w:rFonts w:ascii="Times New Roman" w:hAnsi="Times New Roman"/>
          <w:b/>
          <w:color w:val="000000" w:themeColor="text1"/>
          <w:sz w:val="24"/>
          <w:szCs w:val="24"/>
        </w:rPr>
        <w:t>Participants and design.</w:t>
      </w:r>
      <w:r w:rsidR="00BD362B" w:rsidRPr="00CE2236">
        <w:rPr>
          <w:rFonts w:ascii="Times New Roman" w:hAnsi="Times New Roman"/>
          <w:b/>
          <w:color w:val="000000" w:themeColor="text1"/>
          <w:sz w:val="24"/>
          <w:szCs w:val="24"/>
        </w:rPr>
        <w:t xml:space="preserve"> </w:t>
      </w:r>
      <w:r w:rsidR="00054699" w:rsidRPr="00CE2236">
        <w:rPr>
          <w:rFonts w:ascii="Times New Roman" w:hAnsi="Times New Roman"/>
          <w:color w:val="000000" w:themeColor="text1"/>
          <w:sz w:val="24"/>
          <w:szCs w:val="24"/>
        </w:rPr>
        <w:t>We recruited 127 undergraduates (</w:t>
      </w:r>
      <w:r w:rsidR="00167D80" w:rsidRPr="00CE2236">
        <w:rPr>
          <w:rFonts w:ascii="Times New Roman" w:hAnsi="Times New Roman"/>
          <w:color w:val="000000" w:themeColor="text1"/>
          <w:sz w:val="24"/>
          <w:szCs w:val="24"/>
        </w:rPr>
        <w:t>91</w:t>
      </w:r>
      <w:r w:rsidR="00057EDC" w:rsidRPr="00CE2236">
        <w:rPr>
          <w:rFonts w:ascii="Times New Roman" w:hAnsi="Times New Roman"/>
          <w:color w:val="000000" w:themeColor="text1"/>
          <w:sz w:val="24"/>
          <w:szCs w:val="24"/>
        </w:rPr>
        <w:t xml:space="preserve"> </w:t>
      </w:r>
      <w:r w:rsidR="00167D80" w:rsidRPr="00CE2236">
        <w:rPr>
          <w:rFonts w:ascii="Times New Roman" w:hAnsi="Times New Roman"/>
          <w:color w:val="000000" w:themeColor="text1"/>
          <w:sz w:val="24"/>
          <w:szCs w:val="24"/>
        </w:rPr>
        <w:t>women</w:t>
      </w:r>
      <w:r w:rsidR="005316E8" w:rsidRPr="00CE2236">
        <w:rPr>
          <w:rFonts w:ascii="Times New Roman" w:hAnsi="Times New Roman"/>
          <w:color w:val="000000" w:themeColor="text1"/>
          <w:sz w:val="24"/>
          <w:szCs w:val="24"/>
        </w:rPr>
        <w:t>, 36 men</w:t>
      </w:r>
      <w:r w:rsidR="00054699" w:rsidRPr="00CE2236">
        <w:rPr>
          <w:rFonts w:ascii="Times New Roman" w:hAnsi="Times New Roman"/>
          <w:color w:val="000000" w:themeColor="text1"/>
          <w:sz w:val="24"/>
          <w:szCs w:val="24"/>
        </w:rPr>
        <w:t xml:space="preserve">; </w:t>
      </w:r>
      <w:r w:rsidR="00054699" w:rsidRPr="00CE2236">
        <w:rPr>
          <w:rFonts w:ascii="Times New Roman" w:hAnsi="Times New Roman"/>
          <w:i/>
          <w:color w:val="000000" w:themeColor="text1"/>
          <w:sz w:val="24"/>
          <w:szCs w:val="24"/>
        </w:rPr>
        <w:t>M</w:t>
      </w:r>
      <w:r w:rsidR="00054699" w:rsidRPr="00CE2236">
        <w:rPr>
          <w:rFonts w:ascii="Times New Roman" w:hAnsi="Times New Roman"/>
          <w:color w:val="000000" w:themeColor="text1"/>
          <w:sz w:val="24"/>
          <w:szCs w:val="24"/>
          <w:vertAlign w:val="subscript"/>
        </w:rPr>
        <w:t>age</w:t>
      </w:r>
      <w:r w:rsidR="00054699" w:rsidRPr="00CE2236">
        <w:rPr>
          <w:rFonts w:ascii="Times New Roman" w:hAnsi="Times New Roman"/>
          <w:color w:val="000000" w:themeColor="text1"/>
          <w:sz w:val="24"/>
          <w:szCs w:val="24"/>
        </w:rPr>
        <w:t xml:space="preserve"> = 19.68 years, </w:t>
      </w:r>
      <w:r w:rsidR="00054699" w:rsidRPr="00CE2236">
        <w:rPr>
          <w:rFonts w:ascii="Times New Roman" w:hAnsi="Times New Roman"/>
          <w:i/>
          <w:color w:val="000000" w:themeColor="text1"/>
          <w:sz w:val="24"/>
          <w:szCs w:val="24"/>
        </w:rPr>
        <w:t>SD</w:t>
      </w:r>
      <w:r w:rsidR="00054699" w:rsidRPr="00CE2236">
        <w:rPr>
          <w:rFonts w:ascii="Times New Roman" w:hAnsi="Times New Roman"/>
          <w:color w:val="000000" w:themeColor="text1"/>
          <w:sz w:val="24"/>
          <w:szCs w:val="24"/>
          <w:vertAlign w:val="subscript"/>
        </w:rPr>
        <w:t>age</w:t>
      </w:r>
      <w:r w:rsidR="00054699" w:rsidRPr="00CE2236">
        <w:rPr>
          <w:rFonts w:ascii="Times New Roman" w:hAnsi="Times New Roman"/>
          <w:color w:val="000000" w:themeColor="text1"/>
          <w:sz w:val="24"/>
          <w:szCs w:val="24"/>
        </w:rPr>
        <w:t xml:space="preserve"> = 1.95) from </w:t>
      </w:r>
      <w:r w:rsidR="00B9392C" w:rsidRPr="00CE2236">
        <w:rPr>
          <w:rFonts w:ascii="Times New Roman" w:eastAsia="Microsoft YaHei" w:hAnsi="Times New Roman"/>
          <w:color w:val="000000" w:themeColor="text1"/>
          <w:sz w:val="24"/>
          <w:szCs w:val="24"/>
        </w:rPr>
        <w:t>Sun Yat-S</w:t>
      </w:r>
      <w:r w:rsidR="005316E8" w:rsidRPr="00CE2236">
        <w:rPr>
          <w:rFonts w:ascii="Times New Roman" w:eastAsia="Microsoft YaHei" w:hAnsi="Times New Roman"/>
          <w:color w:val="000000" w:themeColor="text1"/>
          <w:sz w:val="24"/>
          <w:szCs w:val="24"/>
        </w:rPr>
        <w:t>en University</w:t>
      </w:r>
      <w:r w:rsidR="000F0DC6" w:rsidRPr="00CE2236">
        <w:rPr>
          <w:rFonts w:ascii="Times New Roman" w:eastAsia="Microsoft YaHei" w:hAnsi="Times New Roman"/>
          <w:color w:val="000000" w:themeColor="text1"/>
          <w:sz w:val="24"/>
          <w:szCs w:val="24"/>
        </w:rPr>
        <w:t xml:space="preserve"> and remunerated them with </w:t>
      </w:r>
      <w:r w:rsidR="00AC3138" w:rsidRPr="00CE2236">
        <w:rPr>
          <w:rFonts w:ascii="Times New Roman" w:hAnsi="Times New Roman"/>
          <w:color w:val="000000" w:themeColor="text1"/>
          <w:sz w:val="24"/>
          <w:szCs w:val="24"/>
        </w:rPr>
        <w:t>¥</w:t>
      </w:r>
      <w:r w:rsidR="000F0DC6" w:rsidRPr="00CE2236">
        <w:rPr>
          <w:rFonts w:ascii="Times New Roman" w:eastAsia="Microsoft YaHei" w:hAnsi="Times New Roman"/>
          <w:color w:val="000000" w:themeColor="text1"/>
          <w:sz w:val="24"/>
          <w:szCs w:val="24"/>
        </w:rPr>
        <w:t>10 RMB ($1.50).</w:t>
      </w:r>
      <w:r w:rsidR="005316E8" w:rsidRPr="00CE2236">
        <w:rPr>
          <w:rFonts w:ascii="Times New Roman" w:hAnsi="Times New Roman"/>
          <w:color w:val="000000" w:themeColor="text1"/>
          <w:sz w:val="24"/>
          <w:szCs w:val="24"/>
        </w:rPr>
        <w:t xml:space="preserve"> </w:t>
      </w:r>
      <w:r w:rsidR="00054699" w:rsidRPr="00CE2236">
        <w:rPr>
          <w:rFonts w:ascii="Times New Roman" w:hAnsi="Times New Roman"/>
          <w:color w:val="000000" w:themeColor="text1"/>
          <w:sz w:val="24"/>
          <w:szCs w:val="24"/>
        </w:rPr>
        <w:t xml:space="preserve">We randomly assigned </w:t>
      </w:r>
      <w:r w:rsidR="000E38FF" w:rsidRPr="00CE2236">
        <w:rPr>
          <w:rFonts w:ascii="Times New Roman" w:hAnsi="Times New Roman"/>
          <w:color w:val="000000" w:themeColor="text1"/>
          <w:sz w:val="24"/>
          <w:szCs w:val="24"/>
        </w:rPr>
        <w:t>participants</w:t>
      </w:r>
      <w:r w:rsidR="00054699" w:rsidRPr="00CE2236">
        <w:rPr>
          <w:rFonts w:ascii="Times New Roman" w:hAnsi="Times New Roman"/>
          <w:color w:val="000000" w:themeColor="text1"/>
          <w:sz w:val="24"/>
          <w:szCs w:val="24"/>
        </w:rPr>
        <w:t xml:space="preserve"> to the conditions of a 2 (food</w:t>
      </w:r>
      <w:r w:rsidR="00DB7903">
        <w:rPr>
          <w:rFonts w:ascii="Times New Roman" w:hAnsi="Times New Roman"/>
          <w:color w:val="000000" w:themeColor="text1"/>
          <w:sz w:val="24"/>
          <w:szCs w:val="24"/>
        </w:rPr>
        <w:t xml:space="preserve"> type</w:t>
      </w:r>
      <w:r w:rsidR="00054699" w:rsidRPr="00CE2236">
        <w:rPr>
          <w:rFonts w:ascii="Times New Roman" w:hAnsi="Times New Roman"/>
          <w:color w:val="000000" w:themeColor="text1"/>
          <w:sz w:val="24"/>
          <w:szCs w:val="24"/>
        </w:rPr>
        <w:t xml:space="preserve">: </w:t>
      </w:r>
      <w:r w:rsidR="00054699" w:rsidRPr="00CE2236">
        <w:rPr>
          <w:rFonts w:ascii="Times New Roman" w:hAnsi="Times New Roman"/>
          <w:color w:val="000000" w:themeColor="text1"/>
          <w:sz w:val="24"/>
          <w:szCs w:val="24"/>
        </w:rPr>
        <w:lastRenderedPageBreak/>
        <w:t>nostalgic vs. non-nostalgic) × 2 (label</w:t>
      </w:r>
      <w:r w:rsidR="00DB7903">
        <w:rPr>
          <w:rFonts w:ascii="Times New Roman" w:hAnsi="Times New Roman"/>
          <w:color w:val="000000" w:themeColor="text1"/>
          <w:sz w:val="24"/>
          <w:szCs w:val="24"/>
        </w:rPr>
        <w:t xml:space="preserve"> type</w:t>
      </w:r>
      <w:r w:rsidR="00054699" w:rsidRPr="00CE2236">
        <w:rPr>
          <w:rFonts w:ascii="Times New Roman" w:hAnsi="Times New Roman"/>
          <w:color w:val="000000" w:themeColor="text1"/>
          <w:sz w:val="24"/>
          <w:szCs w:val="24"/>
        </w:rPr>
        <w:t>: nostalgic vs. descriptive) between-subjects design. We removed one participant from analyses</w:t>
      </w:r>
      <w:r w:rsidR="004B3DEB">
        <w:rPr>
          <w:rFonts w:ascii="Times New Roman" w:hAnsi="Times New Roman"/>
          <w:color w:val="000000" w:themeColor="text1"/>
          <w:sz w:val="24"/>
          <w:szCs w:val="24"/>
        </w:rPr>
        <w:t>,</w:t>
      </w:r>
      <w:r w:rsidR="00054699" w:rsidRPr="00CE2236">
        <w:rPr>
          <w:rFonts w:ascii="Times New Roman" w:hAnsi="Times New Roman"/>
          <w:color w:val="000000" w:themeColor="text1"/>
          <w:sz w:val="24"/>
          <w:szCs w:val="24"/>
        </w:rPr>
        <w:t xml:space="preserve"> because she </w:t>
      </w:r>
      <w:r w:rsidR="007B41CE">
        <w:rPr>
          <w:rFonts w:ascii="Times New Roman" w:hAnsi="Times New Roman" w:hint="eastAsia"/>
          <w:color w:val="000000" w:themeColor="text1"/>
          <w:sz w:val="24"/>
          <w:szCs w:val="24"/>
        </w:rPr>
        <w:t>did not pass</w:t>
      </w:r>
      <w:r w:rsidR="00683151">
        <w:rPr>
          <w:rFonts w:ascii="Times New Roman" w:hAnsi="Times New Roman"/>
          <w:color w:val="000000" w:themeColor="text1"/>
          <w:sz w:val="24"/>
          <w:szCs w:val="24"/>
        </w:rPr>
        <w:t xml:space="preserve"> the</w:t>
      </w:r>
      <w:r w:rsidR="00054699" w:rsidRPr="00CE2236">
        <w:rPr>
          <w:rFonts w:ascii="Times New Roman" w:hAnsi="Times New Roman"/>
          <w:color w:val="000000" w:themeColor="text1"/>
          <w:sz w:val="24"/>
          <w:szCs w:val="24"/>
        </w:rPr>
        <w:t xml:space="preserve"> attention check. </w:t>
      </w:r>
    </w:p>
    <w:p w14:paraId="47A292A3" w14:textId="2FD121F5" w:rsidR="008B58F3" w:rsidRPr="008172C7" w:rsidRDefault="00D97B8D" w:rsidP="00AD7DCF">
      <w:pPr>
        <w:spacing w:after="0" w:line="480" w:lineRule="exact"/>
        <w:ind w:firstLineChars="300" w:firstLine="723"/>
        <w:jc w:val="left"/>
        <w:rPr>
          <w:rFonts w:ascii="Times New Roman" w:hAnsi="Times New Roman"/>
          <w:color w:val="000000" w:themeColor="text1"/>
          <w:sz w:val="24"/>
          <w:szCs w:val="24"/>
        </w:rPr>
      </w:pPr>
      <w:r w:rsidRPr="00CE2236">
        <w:rPr>
          <w:rFonts w:ascii="Times New Roman" w:hAnsi="Times New Roman"/>
          <w:b/>
          <w:bCs/>
          <w:color w:val="000000" w:themeColor="text1"/>
          <w:sz w:val="24"/>
          <w:szCs w:val="24"/>
        </w:rPr>
        <w:t>Procedure and measures</w:t>
      </w:r>
      <w:r w:rsidR="00054699" w:rsidRPr="00765946">
        <w:rPr>
          <w:rFonts w:ascii="Times New Roman" w:hAnsi="Times New Roman"/>
          <w:b/>
          <w:i/>
          <w:color w:val="000000" w:themeColor="text1"/>
          <w:sz w:val="24"/>
          <w:szCs w:val="24"/>
        </w:rPr>
        <w:t>.</w:t>
      </w:r>
      <w:r w:rsidR="00BD362B" w:rsidRPr="00765946">
        <w:rPr>
          <w:rFonts w:ascii="Times New Roman" w:hAnsi="Times New Roman"/>
          <w:b/>
          <w:i/>
          <w:color w:val="000000" w:themeColor="text1"/>
          <w:sz w:val="24"/>
          <w:szCs w:val="24"/>
        </w:rPr>
        <w:t xml:space="preserve"> </w:t>
      </w:r>
      <w:r w:rsidR="00054699" w:rsidRPr="00765946">
        <w:rPr>
          <w:rFonts w:ascii="Times New Roman" w:hAnsi="Times New Roman"/>
          <w:color w:val="000000" w:themeColor="text1"/>
          <w:sz w:val="24"/>
          <w:szCs w:val="24"/>
        </w:rPr>
        <w:t xml:space="preserve">Participants completed the experiment on a desktop computer. </w:t>
      </w:r>
      <w:r w:rsidR="008172C7">
        <w:rPr>
          <w:rFonts w:ascii="Times New Roman" w:hAnsi="Times New Roman"/>
          <w:color w:val="000000" w:themeColor="text1"/>
          <w:sz w:val="24"/>
          <w:szCs w:val="24"/>
        </w:rPr>
        <w:t>Each participant</w:t>
      </w:r>
      <w:r w:rsidR="00054699" w:rsidRPr="00765946">
        <w:rPr>
          <w:rFonts w:ascii="Times New Roman" w:hAnsi="Times New Roman"/>
          <w:color w:val="000000" w:themeColor="text1"/>
          <w:sz w:val="24"/>
          <w:szCs w:val="24"/>
        </w:rPr>
        <w:t xml:space="preserve"> evaluated a single food </w:t>
      </w:r>
      <w:r w:rsidR="00F01835" w:rsidRPr="00765946">
        <w:rPr>
          <w:rFonts w:ascii="Times New Roman" w:hAnsi="Times New Roman"/>
          <w:color w:val="000000" w:themeColor="text1"/>
          <w:sz w:val="24"/>
          <w:szCs w:val="24"/>
        </w:rPr>
        <w:t>item / food label combination</w:t>
      </w:r>
      <w:r w:rsidR="00054699" w:rsidRPr="00765946">
        <w:rPr>
          <w:rFonts w:ascii="Times New Roman" w:hAnsi="Times New Roman"/>
          <w:color w:val="000000" w:themeColor="text1"/>
          <w:sz w:val="24"/>
          <w:szCs w:val="24"/>
        </w:rPr>
        <w:t xml:space="preserve">, selected </w:t>
      </w:r>
      <w:r w:rsidR="00293731" w:rsidRPr="00765946">
        <w:rPr>
          <w:rFonts w:ascii="Times New Roman" w:hAnsi="Times New Roman"/>
          <w:color w:val="000000" w:themeColor="text1"/>
          <w:sz w:val="24"/>
          <w:szCs w:val="24"/>
        </w:rPr>
        <w:t xml:space="preserve">randomly from </w:t>
      </w:r>
      <w:r w:rsidR="008172C7">
        <w:rPr>
          <w:rFonts w:ascii="Times New Roman" w:hAnsi="Times New Roman"/>
          <w:color w:val="000000" w:themeColor="text1"/>
          <w:sz w:val="24"/>
          <w:szCs w:val="24"/>
        </w:rPr>
        <w:t xml:space="preserve">a set of </w:t>
      </w:r>
      <w:r w:rsidR="00293731" w:rsidRPr="00765946">
        <w:rPr>
          <w:rFonts w:ascii="Times New Roman" w:hAnsi="Times New Roman"/>
          <w:color w:val="000000" w:themeColor="text1"/>
          <w:sz w:val="24"/>
          <w:szCs w:val="24"/>
        </w:rPr>
        <w:t>20</w:t>
      </w:r>
      <w:r w:rsidR="00054699" w:rsidRPr="00765946">
        <w:rPr>
          <w:rFonts w:ascii="Times New Roman" w:hAnsi="Times New Roman"/>
          <w:color w:val="000000" w:themeColor="text1"/>
          <w:sz w:val="24"/>
          <w:szCs w:val="24"/>
        </w:rPr>
        <w:t xml:space="preserve"> combinations.</w:t>
      </w:r>
      <w:r w:rsidR="00265A94" w:rsidRPr="00765946">
        <w:rPr>
          <w:rFonts w:ascii="Times New Roman" w:hAnsi="Times New Roman"/>
          <w:color w:val="000000" w:themeColor="text1"/>
          <w:sz w:val="24"/>
          <w:szCs w:val="24"/>
        </w:rPr>
        <w:t xml:space="preserve"> </w:t>
      </w:r>
      <w:r w:rsidR="002D21B2" w:rsidRPr="00765946">
        <w:rPr>
          <w:rFonts w:ascii="Times New Roman" w:hAnsi="Times New Roman"/>
          <w:color w:val="000000" w:themeColor="text1"/>
          <w:sz w:val="24"/>
          <w:szCs w:val="24"/>
        </w:rPr>
        <w:t>To create</w:t>
      </w:r>
      <w:r w:rsidR="00265A94" w:rsidRPr="00765946">
        <w:rPr>
          <w:rFonts w:ascii="Times New Roman" w:hAnsi="Times New Roman"/>
          <w:color w:val="000000" w:themeColor="text1"/>
          <w:sz w:val="24"/>
          <w:szCs w:val="24"/>
        </w:rPr>
        <w:t xml:space="preserve"> these 20 combinations</w:t>
      </w:r>
      <w:r w:rsidR="002D21B2" w:rsidRPr="00765946">
        <w:rPr>
          <w:rFonts w:ascii="Times New Roman" w:hAnsi="Times New Roman"/>
          <w:color w:val="000000" w:themeColor="text1"/>
          <w:sz w:val="24"/>
          <w:szCs w:val="24"/>
        </w:rPr>
        <w:t>, we used the 10 food items (five nostalgic, five non-nostalgic) and 10 food labels (five nostalgic, five descriptive) that we</w:t>
      </w:r>
      <w:r w:rsidR="00CC4611">
        <w:rPr>
          <w:rFonts w:ascii="Times New Roman" w:hAnsi="Times New Roman"/>
          <w:color w:val="000000" w:themeColor="text1"/>
          <w:sz w:val="24"/>
          <w:szCs w:val="24"/>
        </w:rPr>
        <w:t>re</w:t>
      </w:r>
      <w:r w:rsidR="002D21B2" w:rsidRPr="00765946">
        <w:rPr>
          <w:rFonts w:ascii="Times New Roman" w:hAnsi="Times New Roman"/>
          <w:color w:val="000000" w:themeColor="text1"/>
          <w:sz w:val="24"/>
          <w:szCs w:val="24"/>
        </w:rPr>
        <w:t xml:space="preserve"> validated in the pilot study. </w:t>
      </w:r>
      <w:r w:rsidR="004E0A62" w:rsidRPr="00765946">
        <w:rPr>
          <w:rFonts w:ascii="Times New Roman" w:hAnsi="Times New Roman"/>
          <w:color w:val="000000" w:themeColor="text1"/>
          <w:sz w:val="24"/>
          <w:szCs w:val="24"/>
        </w:rPr>
        <w:t>Each food item was paired wi</w:t>
      </w:r>
      <w:r w:rsidR="004C30FA">
        <w:rPr>
          <w:rFonts w:ascii="Times New Roman" w:hAnsi="Times New Roman"/>
          <w:color w:val="000000" w:themeColor="text1"/>
          <w:sz w:val="24"/>
          <w:szCs w:val="24"/>
        </w:rPr>
        <w:t>th one nostalgic label (e.g., “Traditional S</w:t>
      </w:r>
      <w:r w:rsidR="004E0A62" w:rsidRPr="00765946">
        <w:rPr>
          <w:rFonts w:ascii="Times New Roman" w:hAnsi="Times New Roman"/>
          <w:color w:val="000000" w:themeColor="text1"/>
          <w:sz w:val="24"/>
          <w:szCs w:val="24"/>
        </w:rPr>
        <w:t>teak”) and</w:t>
      </w:r>
      <w:r w:rsidR="004C30FA">
        <w:rPr>
          <w:rFonts w:ascii="Times New Roman" w:hAnsi="Times New Roman"/>
          <w:color w:val="000000" w:themeColor="text1"/>
          <w:sz w:val="24"/>
          <w:szCs w:val="24"/>
        </w:rPr>
        <w:t xml:space="preserve"> one descriptive label (e.g., “Fragrant S</w:t>
      </w:r>
      <w:r w:rsidR="004E0A62" w:rsidRPr="00765946">
        <w:rPr>
          <w:rFonts w:ascii="Times New Roman" w:hAnsi="Times New Roman"/>
          <w:color w:val="000000" w:themeColor="text1"/>
          <w:sz w:val="24"/>
          <w:szCs w:val="24"/>
        </w:rPr>
        <w:t>teak”). Looked at from a different angle, each food label was paired w</w:t>
      </w:r>
      <w:r w:rsidR="004C30FA">
        <w:rPr>
          <w:rFonts w:ascii="Times New Roman" w:hAnsi="Times New Roman"/>
          <w:color w:val="000000" w:themeColor="text1"/>
          <w:sz w:val="24"/>
          <w:szCs w:val="24"/>
        </w:rPr>
        <w:t>ith one nostalgic food (e.g., “Traditional T</w:t>
      </w:r>
      <w:r w:rsidR="004E0A62" w:rsidRPr="00765946">
        <w:rPr>
          <w:rFonts w:ascii="Times New Roman" w:hAnsi="Times New Roman"/>
          <w:color w:val="000000" w:themeColor="text1"/>
          <w:sz w:val="24"/>
          <w:szCs w:val="24"/>
        </w:rPr>
        <w:t xml:space="preserve">offee”) and </w:t>
      </w:r>
      <w:r w:rsidR="004C30FA">
        <w:rPr>
          <w:rFonts w:ascii="Times New Roman" w:hAnsi="Times New Roman"/>
          <w:color w:val="000000" w:themeColor="text1"/>
          <w:sz w:val="24"/>
          <w:szCs w:val="24"/>
        </w:rPr>
        <w:t>one non-nostalgic food (e.g., “Traditional S</w:t>
      </w:r>
      <w:r w:rsidR="004E0A62" w:rsidRPr="00765946">
        <w:rPr>
          <w:rFonts w:ascii="Times New Roman" w:hAnsi="Times New Roman"/>
          <w:color w:val="000000" w:themeColor="text1"/>
          <w:sz w:val="24"/>
          <w:szCs w:val="24"/>
        </w:rPr>
        <w:t xml:space="preserve">teak”). </w:t>
      </w:r>
      <w:r w:rsidR="00AA5E35">
        <w:rPr>
          <w:rFonts w:ascii="Times New Roman" w:hAnsi="Times New Roman"/>
          <w:color w:val="000000" w:themeColor="text1"/>
          <w:sz w:val="24"/>
          <w:szCs w:val="24"/>
        </w:rPr>
        <w:t xml:space="preserve">Accordingly, each food item and </w:t>
      </w:r>
      <w:r w:rsidR="008172C7">
        <w:rPr>
          <w:rFonts w:ascii="Times New Roman" w:hAnsi="Times New Roman"/>
          <w:color w:val="000000" w:themeColor="text1"/>
          <w:sz w:val="24"/>
          <w:szCs w:val="24"/>
        </w:rPr>
        <w:t xml:space="preserve">each </w:t>
      </w:r>
      <w:r w:rsidR="00AA5E35">
        <w:rPr>
          <w:rFonts w:ascii="Times New Roman" w:hAnsi="Times New Roman"/>
          <w:color w:val="000000" w:themeColor="text1"/>
          <w:sz w:val="24"/>
          <w:szCs w:val="24"/>
        </w:rPr>
        <w:t>food label featured twice</w:t>
      </w:r>
      <w:r w:rsidR="00354E4A">
        <w:rPr>
          <w:rFonts w:ascii="Times New Roman" w:hAnsi="Times New Roman"/>
          <w:color w:val="000000" w:themeColor="text1"/>
          <w:sz w:val="24"/>
          <w:szCs w:val="24"/>
        </w:rPr>
        <w:t xml:space="preserve"> in the set of 20 combinations, and there were five combinations within each cell of the </w:t>
      </w:r>
      <w:r w:rsidR="00354E4A" w:rsidRPr="00CE2236">
        <w:rPr>
          <w:rFonts w:ascii="Times New Roman" w:hAnsi="Times New Roman"/>
          <w:color w:val="000000" w:themeColor="text1"/>
          <w:sz w:val="24"/>
          <w:szCs w:val="24"/>
        </w:rPr>
        <w:t>2 (food</w:t>
      </w:r>
      <w:r w:rsidR="008172C7">
        <w:rPr>
          <w:rFonts w:ascii="Times New Roman" w:hAnsi="Times New Roman"/>
          <w:color w:val="000000" w:themeColor="text1"/>
          <w:sz w:val="24"/>
          <w:szCs w:val="24"/>
        </w:rPr>
        <w:t xml:space="preserve"> type</w:t>
      </w:r>
      <w:r w:rsidR="00354E4A" w:rsidRPr="00CE2236">
        <w:rPr>
          <w:rFonts w:ascii="Times New Roman" w:hAnsi="Times New Roman"/>
          <w:color w:val="000000" w:themeColor="text1"/>
          <w:sz w:val="24"/>
          <w:szCs w:val="24"/>
        </w:rPr>
        <w:t xml:space="preserve">: nostalgic vs. </w:t>
      </w:r>
      <w:r w:rsidR="00354E4A" w:rsidRPr="00354E4A">
        <w:rPr>
          <w:rFonts w:ascii="Times New Roman" w:hAnsi="Times New Roman"/>
          <w:color w:val="000000" w:themeColor="text1"/>
          <w:sz w:val="24"/>
          <w:szCs w:val="24"/>
        </w:rPr>
        <w:t>non-nostalgic) × 2 (label</w:t>
      </w:r>
      <w:r w:rsidR="008172C7">
        <w:rPr>
          <w:rFonts w:ascii="Times New Roman" w:hAnsi="Times New Roman"/>
          <w:color w:val="000000" w:themeColor="text1"/>
          <w:sz w:val="24"/>
          <w:szCs w:val="24"/>
        </w:rPr>
        <w:t xml:space="preserve"> type</w:t>
      </w:r>
      <w:r w:rsidR="00354E4A" w:rsidRPr="00354E4A">
        <w:rPr>
          <w:rFonts w:ascii="Times New Roman" w:hAnsi="Times New Roman"/>
          <w:color w:val="000000" w:themeColor="text1"/>
          <w:sz w:val="24"/>
          <w:szCs w:val="24"/>
        </w:rPr>
        <w:t>: nostalgic vs. descriptive) between-subjects design (</w:t>
      </w:r>
      <w:r w:rsidR="005F3F44">
        <w:rPr>
          <w:rFonts w:ascii="Times New Roman" w:hAnsi="Times New Roman"/>
          <w:color w:val="000000" w:themeColor="text1"/>
          <w:sz w:val="24"/>
          <w:szCs w:val="24"/>
        </w:rPr>
        <w:t>see</w:t>
      </w:r>
      <w:r w:rsidR="005F3F44">
        <w:rPr>
          <w:rFonts w:ascii="Times New Roman" w:hAnsi="Times New Roman" w:hint="eastAsia"/>
          <w:color w:val="000000" w:themeColor="text1"/>
          <w:sz w:val="24"/>
          <w:szCs w:val="24"/>
        </w:rPr>
        <w:t xml:space="preserve"> </w:t>
      </w:r>
      <w:r w:rsidR="00354E4A" w:rsidRPr="00354E4A">
        <w:rPr>
          <w:rFonts w:ascii="Times New Roman" w:hAnsi="Times New Roman"/>
          <w:color w:val="000000" w:themeColor="text1"/>
          <w:sz w:val="24"/>
          <w:szCs w:val="24"/>
        </w:rPr>
        <w:t xml:space="preserve">Table 1). </w:t>
      </w:r>
      <w:r w:rsidR="00054699" w:rsidRPr="00354E4A">
        <w:rPr>
          <w:rFonts w:ascii="Times New Roman" w:hAnsi="Times New Roman"/>
          <w:color w:val="000000" w:themeColor="text1"/>
          <w:sz w:val="24"/>
          <w:szCs w:val="24"/>
        </w:rPr>
        <w:t xml:space="preserve">Participants read the </w:t>
      </w:r>
      <w:r w:rsidR="00354E4A" w:rsidRPr="00354E4A">
        <w:rPr>
          <w:rFonts w:ascii="Times New Roman" w:hAnsi="Times New Roman"/>
          <w:color w:val="000000" w:themeColor="text1"/>
          <w:sz w:val="24"/>
          <w:szCs w:val="24"/>
        </w:rPr>
        <w:t>randomly assigned</w:t>
      </w:r>
      <w:r w:rsidR="00054699" w:rsidRPr="00354E4A">
        <w:rPr>
          <w:rFonts w:ascii="Times New Roman" w:hAnsi="Times New Roman"/>
          <w:color w:val="000000" w:themeColor="text1"/>
          <w:sz w:val="24"/>
          <w:szCs w:val="24"/>
        </w:rPr>
        <w:t xml:space="preserve"> food </w:t>
      </w:r>
      <w:r w:rsidR="00751256" w:rsidRPr="00354E4A">
        <w:rPr>
          <w:rFonts w:ascii="Times New Roman" w:hAnsi="Times New Roman"/>
          <w:color w:val="000000" w:themeColor="text1"/>
          <w:sz w:val="24"/>
          <w:szCs w:val="24"/>
        </w:rPr>
        <w:t xml:space="preserve">item / food label combination </w:t>
      </w:r>
      <w:r w:rsidR="00054699" w:rsidRPr="00354E4A">
        <w:rPr>
          <w:rFonts w:ascii="Times New Roman" w:hAnsi="Times New Roman"/>
          <w:color w:val="000000" w:themeColor="text1"/>
          <w:sz w:val="24"/>
          <w:szCs w:val="24"/>
        </w:rPr>
        <w:t>and imagined what the food may look like. Then, they indicated their purchase intentions (“How much do you want to purchase this food</w:t>
      </w:r>
      <w:r w:rsidR="00C44D7B">
        <w:rPr>
          <w:rFonts w:ascii="Times New Roman" w:hAnsi="Times New Roman" w:hint="eastAsia"/>
          <w:color w:val="000000" w:themeColor="text1"/>
          <w:sz w:val="24"/>
          <w:szCs w:val="24"/>
        </w:rPr>
        <w:t>?</w:t>
      </w:r>
      <w:r w:rsidR="00054699" w:rsidRPr="00354E4A">
        <w:rPr>
          <w:rFonts w:ascii="Times New Roman" w:hAnsi="Times New Roman"/>
          <w:color w:val="000000" w:themeColor="text1"/>
          <w:sz w:val="24"/>
          <w:szCs w:val="24"/>
        </w:rPr>
        <w:t xml:space="preserve">” 1 = </w:t>
      </w:r>
      <w:r w:rsidR="00054699" w:rsidRPr="00354E4A">
        <w:rPr>
          <w:rFonts w:ascii="Times New Roman" w:hAnsi="Times New Roman"/>
          <w:i/>
          <w:color w:val="000000" w:themeColor="text1"/>
          <w:sz w:val="24"/>
          <w:szCs w:val="24"/>
        </w:rPr>
        <w:t>not at all</w:t>
      </w:r>
      <w:r w:rsidR="00054699" w:rsidRPr="00354E4A">
        <w:rPr>
          <w:rFonts w:ascii="Times New Roman" w:hAnsi="Times New Roman"/>
          <w:color w:val="000000" w:themeColor="text1"/>
          <w:sz w:val="24"/>
          <w:szCs w:val="24"/>
        </w:rPr>
        <w:t xml:space="preserve">, 7 = </w:t>
      </w:r>
      <w:r w:rsidR="00054699" w:rsidRPr="00354E4A">
        <w:rPr>
          <w:rFonts w:ascii="Times New Roman" w:hAnsi="Times New Roman"/>
          <w:i/>
          <w:color w:val="000000" w:themeColor="text1"/>
          <w:sz w:val="24"/>
          <w:szCs w:val="24"/>
        </w:rPr>
        <w:t>very much</w:t>
      </w:r>
      <w:r w:rsidR="00054699" w:rsidRPr="00354E4A">
        <w:rPr>
          <w:rFonts w:ascii="Times New Roman" w:hAnsi="Times New Roman"/>
          <w:color w:val="000000" w:themeColor="text1"/>
          <w:sz w:val="24"/>
          <w:szCs w:val="24"/>
        </w:rPr>
        <w:t>).</w:t>
      </w:r>
      <w:r w:rsidR="00535E13" w:rsidRPr="00535E13">
        <w:rPr>
          <w:rFonts w:ascii="Times New Roman" w:hAnsi="Times New Roman"/>
          <w:color w:val="000000" w:themeColor="text1"/>
          <w:sz w:val="24"/>
          <w:szCs w:val="24"/>
        </w:rPr>
        <w:t xml:space="preserve"> </w:t>
      </w:r>
      <w:r w:rsidR="00535E13" w:rsidRPr="00CE2236">
        <w:rPr>
          <w:rFonts w:ascii="Times New Roman" w:hAnsi="Times New Roman"/>
          <w:color w:val="000000" w:themeColor="text1"/>
          <w:sz w:val="24"/>
          <w:szCs w:val="24"/>
        </w:rPr>
        <w:t>Finally, participants reported demographics.</w:t>
      </w:r>
    </w:p>
    <w:p w14:paraId="42E04032" w14:textId="77777777" w:rsidR="008B58F3" w:rsidRPr="00800B8F" w:rsidRDefault="00054699" w:rsidP="003A43C3">
      <w:pPr>
        <w:spacing w:after="0" w:line="480" w:lineRule="exact"/>
        <w:jc w:val="left"/>
        <w:rPr>
          <w:rFonts w:ascii="Times New Roman" w:hAnsi="Times New Roman"/>
          <w:b/>
          <w:color w:val="000000" w:themeColor="text1"/>
          <w:sz w:val="24"/>
          <w:szCs w:val="24"/>
        </w:rPr>
      </w:pPr>
      <w:r w:rsidRPr="00800B8F">
        <w:rPr>
          <w:rFonts w:ascii="Times New Roman" w:hAnsi="Times New Roman"/>
          <w:b/>
          <w:color w:val="000000" w:themeColor="text1"/>
          <w:sz w:val="24"/>
          <w:szCs w:val="24"/>
        </w:rPr>
        <w:t>Results and Discussion</w:t>
      </w:r>
    </w:p>
    <w:p w14:paraId="300B94DB" w14:textId="2A165C0E" w:rsidR="00800B8F" w:rsidRDefault="00800B8F" w:rsidP="0043337A">
      <w:pPr>
        <w:spacing w:after="0" w:line="480" w:lineRule="exact"/>
        <w:ind w:firstLine="720"/>
        <w:jc w:val="left"/>
        <w:rPr>
          <w:rFonts w:ascii="Times New Roman" w:hAnsi="Times New Roman"/>
          <w:color w:val="000000" w:themeColor="text1"/>
          <w:sz w:val="24"/>
          <w:szCs w:val="24"/>
        </w:rPr>
      </w:pPr>
      <w:r w:rsidRPr="00800B8F">
        <w:rPr>
          <w:rFonts w:ascii="Times New Roman" w:hAnsi="Times New Roman"/>
          <w:color w:val="000000" w:themeColor="text1"/>
          <w:sz w:val="24"/>
          <w:szCs w:val="24"/>
        </w:rPr>
        <w:t xml:space="preserve">We conducted a 2 (food type: nostalgic vs. non-nostalgic) × 2 (label type: nostalgic vs. descriptive) </w:t>
      </w:r>
      <w:r w:rsidR="00B13526">
        <w:rPr>
          <w:rFonts w:ascii="Times New Roman" w:hAnsi="Times New Roman"/>
          <w:color w:val="000000" w:themeColor="text1"/>
          <w:sz w:val="24"/>
          <w:szCs w:val="24"/>
        </w:rPr>
        <w:t>a</w:t>
      </w:r>
      <w:r w:rsidR="00B13526" w:rsidRPr="00800B8F">
        <w:rPr>
          <w:rFonts w:ascii="Times New Roman" w:hAnsi="Times New Roman"/>
          <w:color w:val="000000" w:themeColor="text1"/>
          <w:sz w:val="24"/>
          <w:szCs w:val="24"/>
        </w:rPr>
        <w:t xml:space="preserve">nalysis </w:t>
      </w:r>
      <w:r w:rsidRPr="00800B8F">
        <w:rPr>
          <w:rFonts w:ascii="Times New Roman" w:hAnsi="Times New Roman"/>
          <w:color w:val="000000" w:themeColor="text1"/>
          <w:sz w:val="24"/>
          <w:szCs w:val="24"/>
        </w:rPr>
        <w:t xml:space="preserve">of </w:t>
      </w:r>
      <w:r w:rsidR="00B13526">
        <w:rPr>
          <w:rFonts w:ascii="Times New Roman" w:hAnsi="Times New Roman"/>
          <w:color w:val="000000" w:themeColor="text1"/>
          <w:sz w:val="24"/>
          <w:szCs w:val="24"/>
        </w:rPr>
        <w:t>v</w:t>
      </w:r>
      <w:r w:rsidR="00B13526" w:rsidRPr="00800B8F">
        <w:rPr>
          <w:rFonts w:ascii="Times New Roman" w:hAnsi="Times New Roman"/>
          <w:color w:val="000000" w:themeColor="text1"/>
          <w:sz w:val="24"/>
          <w:szCs w:val="24"/>
        </w:rPr>
        <w:t xml:space="preserve">ariance </w:t>
      </w:r>
      <w:r w:rsidRPr="00800B8F">
        <w:rPr>
          <w:rFonts w:ascii="Times New Roman" w:hAnsi="Times New Roman"/>
          <w:color w:val="000000" w:themeColor="text1"/>
          <w:sz w:val="24"/>
          <w:szCs w:val="24"/>
        </w:rPr>
        <w:t>(ANOVA) on purchase intentions.</w:t>
      </w:r>
      <w:r w:rsidR="00D3141F">
        <w:rPr>
          <w:rFonts w:ascii="Times New Roman" w:hAnsi="Times New Roman"/>
          <w:color w:val="000000" w:themeColor="text1"/>
          <w:sz w:val="24"/>
          <w:szCs w:val="24"/>
        </w:rPr>
        <w:t xml:space="preserve"> </w:t>
      </w:r>
      <w:r w:rsidRPr="00800B8F">
        <w:rPr>
          <w:rFonts w:ascii="Times New Roman" w:hAnsi="Times New Roman"/>
          <w:color w:val="000000" w:themeColor="text1"/>
          <w:sz w:val="24"/>
          <w:szCs w:val="24"/>
        </w:rPr>
        <w:t xml:space="preserve">The food-type main effect (nostalgic: </w:t>
      </w:r>
      <w:r w:rsidRPr="00800B8F">
        <w:rPr>
          <w:rFonts w:ascii="Times New Roman" w:hAnsi="Times New Roman"/>
          <w:i/>
          <w:color w:val="000000" w:themeColor="text1"/>
          <w:sz w:val="24"/>
          <w:szCs w:val="24"/>
        </w:rPr>
        <w:t>M</w:t>
      </w:r>
      <w:r w:rsidRPr="00800B8F">
        <w:rPr>
          <w:rFonts w:ascii="Times New Roman" w:hAnsi="Times New Roman"/>
          <w:color w:val="000000" w:themeColor="text1"/>
          <w:sz w:val="24"/>
          <w:szCs w:val="24"/>
        </w:rPr>
        <w:t xml:space="preserve"> = 4.67, </w:t>
      </w:r>
      <w:r w:rsidRPr="00800B8F">
        <w:rPr>
          <w:rFonts w:ascii="Times New Roman" w:hAnsi="Times New Roman"/>
          <w:i/>
          <w:color w:val="000000" w:themeColor="text1"/>
          <w:sz w:val="24"/>
          <w:szCs w:val="24"/>
        </w:rPr>
        <w:t>SD</w:t>
      </w:r>
      <w:r w:rsidRPr="00800B8F">
        <w:rPr>
          <w:rFonts w:ascii="Times New Roman" w:hAnsi="Times New Roman"/>
          <w:color w:val="000000" w:themeColor="text1"/>
          <w:sz w:val="24"/>
          <w:szCs w:val="24"/>
        </w:rPr>
        <w:t xml:space="preserve"> = 1.43; non-nostalgic: </w:t>
      </w:r>
      <w:r w:rsidRPr="00800B8F">
        <w:rPr>
          <w:rFonts w:ascii="Times New Roman" w:hAnsi="Times New Roman"/>
          <w:i/>
          <w:color w:val="000000" w:themeColor="text1"/>
          <w:sz w:val="24"/>
          <w:szCs w:val="24"/>
        </w:rPr>
        <w:t>M</w:t>
      </w:r>
      <w:r w:rsidRPr="00800B8F">
        <w:rPr>
          <w:rFonts w:ascii="Times New Roman" w:hAnsi="Times New Roman"/>
          <w:color w:val="000000" w:themeColor="text1"/>
          <w:sz w:val="24"/>
          <w:szCs w:val="24"/>
        </w:rPr>
        <w:t xml:space="preserve"> = 5.01, </w:t>
      </w:r>
      <w:r w:rsidRPr="00800B8F">
        <w:rPr>
          <w:rFonts w:ascii="Times New Roman" w:hAnsi="Times New Roman"/>
          <w:i/>
          <w:color w:val="000000" w:themeColor="text1"/>
          <w:sz w:val="24"/>
          <w:szCs w:val="24"/>
        </w:rPr>
        <w:t>SD</w:t>
      </w:r>
      <w:r w:rsidRPr="00800B8F">
        <w:rPr>
          <w:rFonts w:ascii="Times New Roman" w:hAnsi="Times New Roman"/>
          <w:color w:val="000000" w:themeColor="text1"/>
          <w:sz w:val="24"/>
          <w:szCs w:val="24"/>
        </w:rPr>
        <w:t xml:space="preserve"> = 0.90) was not significant, </w:t>
      </w:r>
      <w:r w:rsidRPr="00800B8F">
        <w:rPr>
          <w:rFonts w:ascii="Times New Roman" w:hAnsi="Times New Roman"/>
          <w:i/>
          <w:color w:val="000000" w:themeColor="text1"/>
          <w:sz w:val="24"/>
          <w:szCs w:val="24"/>
        </w:rPr>
        <w:t>F</w:t>
      </w:r>
      <w:r w:rsidRPr="00800B8F">
        <w:rPr>
          <w:rFonts w:ascii="Times New Roman" w:hAnsi="Times New Roman"/>
          <w:color w:val="000000" w:themeColor="text1"/>
          <w:sz w:val="24"/>
          <w:szCs w:val="24"/>
        </w:rPr>
        <w:t xml:space="preserve">(1, 122) = 3.02, </w:t>
      </w:r>
      <w:r w:rsidRPr="00800B8F">
        <w:rPr>
          <w:rFonts w:ascii="Times New Roman" w:hAnsi="Times New Roman"/>
          <w:i/>
          <w:color w:val="000000" w:themeColor="text1"/>
          <w:sz w:val="24"/>
          <w:szCs w:val="24"/>
        </w:rPr>
        <w:t>p</w:t>
      </w:r>
      <w:r w:rsidRPr="00800B8F">
        <w:rPr>
          <w:rFonts w:ascii="Times New Roman" w:hAnsi="Times New Roman"/>
          <w:color w:val="000000" w:themeColor="text1"/>
          <w:sz w:val="24"/>
          <w:szCs w:val="24"/>
        </w:rPr>
        <w:t xml:space="preserve"> = .085, </w:t>
      </w:r>
      <m:oMath>
        <m:sSubSup>
          <m:sSubSupPr>
            <m:ctrlPr>
              <w:rPr>
                <w:rFonts w:ascii="Cambria Math" w:hAnsi="Cambria Math"/>
                <w:color w:val="000000" w:themeColor="text1"/>
                <w:kern w:val="0"/>
                <w:sz w:val="24"/>
                <w:szCs w:val="24"/>
              </w:rPr>
            </m:ctrlPr>
          </m:sSubSupPr>
          <m:e>
            <m:r>
              <m:rPr>
                <m:sty m:val="p"/>
              </m:rPr>
              <w:rPr>
                <w:rFonts w:ascii="Cambria Math" w:hAnsi="Cambria Math"/>
                <w:color w:val="000000" w:themeColor="text1"/>
                <w:kern w:val="0"/>
                <w:sz w:val="24"/>
                <w:szCs w:val="24"/>
              </w:rPr>
              <m:t>η</m:t>
            </m:r>
          </m:e>
          <m:sub>
            <m:r>
              <m:rPr>
                <m:sty m:val="p"/>
              </m:rPr>
              <w:rPr>
                <w:rFonts w:ascii="Cambria Math" w:hAnsi="Cambria Math"/>
                <w:color w:val="000000" w:themeColor="text1"/>
                <w:kern w:val="0"/>
                <w:sz w:val="24"/>
                <w:szCs w:val="24"/>
              </w:rPr>
              <m:t>p</m:t>
            </m:r>
          </m:sub>
          <m:sup>
            <m:r>
              <m:rPr>
                <m:sty m:val="p"/>
              </m:rPr>
              <w:rPr>
                <w:rFonts w:ascii="Cambria Math" w:hAnsi="Cambria Math"/>
                <w:color w:val="000000" w:themeColor="text1"/>
                <w:kern w:val="0"/>
                <w:sz w:val="24"/>
                <w:szCs w:val="24"/>
              </w:rPr>
              <m:t>2</m:t>
            </m:r>
          </m:sup>
        </m:sSubSup>
      </m:oMath>
      <w:r w:rsidRPr="00800B8F">
        <w:rPr>
          <w:rFonts w:ascii="Times New Roman" w:hAnsi="Times New Roman"/>
          <w:color w:val="000000" w:themeColor="text1"/>
          <w:sz w:val="24"/>
          <w:szCs w:val="24"/>
        </w:rPr>
        <w:t xml:space="preserve"> = .024, and neither was the label-type main effect (nostalgic: </w:t>
      </w:r>
      <w:r w:rsidRPr="00800B8F">
        <w:rPr>
          <w:rFonts w:ascii="Times New Roman" w:hAnsi="Times New Roman"/>
          <w:i/>
          <w:color w:val="000000" w:themeColor="text1"/>
          <w:sz w:val="24"/>
          <w:szCs w:val="24"/>
        </w:rPr>
        <w:t>M</w:t>
      </w:r>
      <w:r w:rsidRPr="00800B8F">
        <w:rPr>
          <w:rFonts w:ascii="Times New Roman" w:hAnsi="Times New Roman"/>
          <w:color w:val="000000" w:themeColor="text1"/>
          <w:sz w:val="24"/>
          <w:szCs w:val="24"/>
        </w:rPr>
        <w:t xml:space="preserve"> = 4.98, </w:t>
      </w:r>
      <w:r w:rsidRPr="00800B8F">
        <w:rPr>
          <w:rFonts w:ascii="Times New Roman" w:hAnsi="Times New Roman"/>
          <w:i/>
          <w:color w:val="000000" w:themeColor="text1"/>
          <w:sz w:val="24"/>
          <w:szCs w:val="24"/>
        </w:rPr>
        <w:t>SD</w:t>
      </w:r>
      <w:r w:rsidRPr="00800B8F">
        <w:rPr>
          <w:rFonts w:ascii="Times New Roman" w:hAnsi="Times New Roman"/>
          <w:color w:val="000000" w:themeColor="text1"/>
          <w:sz w:val="24"/>
          <w:szCs w:val="24"/>
        </w:rPr>
        <w:t xml:space="preserve"> = 1.14; descriptive: </w:t>
      </w:r>
      <w:r w:rsidRPr="00800B8F">
        <w:rPr>
          <w:rFonts w:ascii="Times New Roman" w:hAnsi="Times New Roman"/>
          <w:i/>
          <w:color w:val="000000" w:themeColor="text1"/>
          <w:sz w:val="24"/>
          <w:szCs w:val="24"/>
        </w:rPr>
        <w:t>M</w:t>
      </w:r>
      <w:r w:rsidRPr="00800B8F">
        <w:rPr>
          <w:rFonts w:ascii="Times New Roman" w:hAnsi="Times New Roman"/>
          <w:color w:val="000000" w:themeColor="text1"/>
          <w:sz w:val="24"/>
          <w:szCs w:val="24"/>
        </w:rPr>
        <w:t xml:space="preserve"> = 4.74, </w:t>
      </w:r>
      <w:r w:rsidRPr="00800B8F">
        <w:rPr>
          <w:rFonts w:ascii="Times New Roman" w:hAnsi="Times New Roman"/>
          <w:i/>
          <w:color w:val="000000" w:themeColor="text1"/>
          <w:sz w:val="24"/>
          <w:szCs w:val="24"/>
        </w:rPr>
        <w:t>SD</w:t>
      </w:r>
      <w:r w:rsidRPr="00800B8F">
        <w:rPr>
          <w:rFonts w:ascii="Times New Roman" w:hAnsi="Times New Roman"/>
          <w:color w:val="000000" w:themeColor="text1"/>
          <w:sz w:val="24"/>
          <w:szCs w:val="24"/>
        </w:rPr>
        <w:t xml:space="preserve"> = 1.21), </w:t>
      </w:r>
      <w:r w:rsidRPr="00800B8F">
        <w:rPr>
          <w:rFonts w:ascii="Times New Roman" w:hAnsi="Times New Roman"/>
          <w:i/>
          <w:color w:val="000000" w:themeColor="text1"/>
          <w:sz w:val="24"/>
          <w:szCs w:val="24"/>
        </w:rPr>
        <w:t>F</w:t>
      </w:r>
      <w:r w:rsidRPr="00800B8F">
        <w:rPr>
          <w:rFonts w:ascii="Times New Roman" w:hAnsi="Times New Roman"/>
          <w:color w:val="000000" w:themeColor="text1"/>
          <w:sz w:val="24"/>
          <w:szCs w:val="24"/>
        </w:rPr>
        <w:t xml:space="preserve">(1, 122) = 2.33, </w:t>
      </w:r>
      <w:r w:rsidRPr="00800B8F">
        <w:rPr>
          <w:rFonts w:ascii="Times New Roman" w:hAnsi="Times New Roman"/>
          <w:i/>
          <w:color w:val="000000" w:themeColor="text1"/>
          <w:sz w:val="24"/>
          <w:szCs w:val="24"/>
        </w:rPr>
        <w:t>p</w:t>
      </w:r>
      <w:r w:rsidRPr="00800B8F">
        <w:rPr>
          <w:rFonts w:ascii="Times New Roman" w:hAnsi="Times New Roman"/>
          <w:color w:val="000000" w:themeColor="text1"/>
          <w:sz w:val="24"/>
          <w:szCs w:val="24"/>
        </w:rPr>
        <w:t xml:space="preserve"> = .129, </w:t>
      </w:r>
      <m:oMath>
        <m:sSubSup>
          <m:sSubSupPr>
            <m:ctrlPr>
              <w:rPr>
                <w:rFonts w:ascii="Cambria Math" w:hAnsi="Cambria Math"/>
                <w:color w:val="000000" w:themeColor="text1"/>
                <w:kern w:val="0"/>
                <w:sz w:val="24"/>
                <w:szCs w:val="24"/>
              </w:rPr>
            </m:ctrlPr>
          </m:sSubSupPr>
          <m:e>
            <m:r>
              <m:rPr>
                <m:sty m:val="p"/>
              </m:rPr>
              <w:rPr>
                <w:rFonts w:ascii="Cambria Math" w:hAnsi="Cambria Math"/>
                <w:color w:val="000000" w:themeColor="text1"/>
                <w:kern w:val="0"/>
                <w:sz w:val="24"/>
                <w:szCs w:val="24"/>
              </w:rPr>
              <m:t>η</m:t>
            </m:r>
          </m:e>
          <m:sub>
            <m:r>
              <m:rPr>
                <m:sty m:val="p"/>
              </m:rPr>
              <w:rPr>
                <w:rFonts w:ascii="Cambria Math" w:hAnsi="Cambria Math"/>
                <w:color w:val="000000" w:themeColor="text1"/>
                <w:kern w:val="0"/>
                <w:sz w:val="24"/>
                <w:szCs w:val="24"/>
              </w:rPr>
              <m:t>p</m:t>
            </m:r>
          </m:sub>
          <m:sup>
            <m:r>
              <m:rPr>
                <m:sty m:val="p"/>
              </m:rPr>
              <w:rPr>
                <w:rFonts w:ascii="Cambria Math" w:hAnsi="Cambria Math"/>
                <w:color w:val="000000" w:themeColor="text1"/>
                <w:kern w:val="0"/>
                <w:sz w:val="24"/>
                <w:szCs w:val="24"/>
              </w:rPr>
              <m:t>2</m:t>
            </m:r>
          </m:sup>
        </m:sSubSup>
      </m:oMath>
      <w:r w:rsidRPr="00800B8F">
        <w:rPr>
          <w:rFonts w:ascii="Times New Roman" w:hAnsi="Times New Roman"/>
          <w:color w:val="000000" w:themeColor="text1"/>
          <w:sz w:val="24"/>
          <w:szCs w:val="24"/>
        </w:rPr>
        <w:t xml:space="preserve"> = .019. However, the critical </w:t>
      </w:r>
      <w:r>
        <w:rPr>
          <w:rFonts w:ascii="Times New Roman" w:hAnsi="Times New Roman"/>
          <w:color w:val="000000" w:themeColor="text1"/>
          <w:sz w:val="24"/>
          <w:szCs w:val="24"/>
        </w:rPr>
        <w:t xml:space="preserve">Food Type </w:t>
      </w:r>
      <w:r>
        <w:rPr>
          <w:rFonts w:ascii="Times New Roman" w:hAnsi="Times New Roman"/>
          <w:color w:val="000000" w:themeColor="text1"/>
          <w:sz w:val="24"/>
          <w:szCs w:val="24"/>
        </w:rPr>
        <w:sym w:font="Symbol" w:char="F0B4"/>
      </w:r>
      <w:r>
        <w:rPr>
          <w:rFonts w:ascii="Times New Roman" w:hAnsi="Times New Roman"/>
          <w:color w:val="000000" w:themeColor="text1"/>
          <w:sz w:val="24"/>
          <w:szCs w:val="24"/>
        </w:rPr>
        <w:t xml:space="preserve"> Label Type </w:t>
      </w:r>
      <w:r w:rsidRPr="00800B8F">
        <w:rPr>
          <w:rFonts w:ascii="Times New Roman" w:hAnsi="Times New Roman"/>
          <w:color w:val="000000" w:themeColor="text1"/>
          <w:sz w:val="24"/>
          <w:szCs w:val="24"/>
        </w:rPr>
        <w:t xml:space="preserve">interaction was significant, </w:t>
      </w:r>
      <w:r w:rsidRPr="00800B8F">
        <w:rPr>
          <w:rFonts w:ascii="Times New Roman" w:hAnsi="Times New Roman"/>
          <w:i/>
          <w:color w:val="000000" w:themeColor="text1"/>
          <w:sz w:val="24"/>
          <w:szCs w:val="24"/>
        </w:rPr>
        <w:t>F</w:t>
      </w:r>
      <w:r w:rsidRPr="00800B8F">
        <w:rPr>
          <w:rFonts w:ascii="Times New Roman" w:hAnsi="Times New Roman"/>
          <w:color w:val="000000" w:themeColor="text1"/>
          <w:sz w:val="24"/>
          <w:szCs w:val="24"/>
        </w:rPr>
        <w:t xml:space="preserve">(1, 122) = 4.94, </w:t>
      </w:r>
      <w:r w:rsidRPr="00800B8F">
        <w:rPr>
          <w:rFonts w:ascii="Times New Roman" w:hAnsi="Times New Roman"/>
          <w:i/>
          <w:color w:val="000000" w:themeColor="text1"/>
          <w:sz w:val="24"/>
          <w:szCs w:val="24"/>
        </w:rPr>
        <w:t>p</w:t>
      </w:r>
      <w:r w:rsidRPr="00800B8F">
        <w:rPr>
          <w:rFonts w:ascii="Times New Roman" w:hAnsi="Times New Roman"/>
          <w:color w:val="000000" w:themeColor="text1"/>
          <w:sz w:val="24"/>
          <w:szCs w:val="24"/>
        </w:rPr>
        <w:t xml:space="preserve"> = .028, </w:t>
      </w:r>
      <m:oMath>
        <m:sSubSup>
          <m:sSubSupPr>
            <m:ctrlPr>
              <w:rPr>
                <w:rFonts w:ascii="Cambria Math" w:hAnsi="Cambria Math"/>
                <w:color w:val="000000" w:themeColor="text1"/>
                <w:kern w:val="0"/>
                <w:sz w:val="24"/>
                <w:szCs w:val="24"/>
              </w:rPr>
            </m:ctrlPr>
          </m:sSubSupPr>
          <m:e>
            <m:r>
              <m:rPr>
                <m:sty m:val="p"/>
              </m:rPr>
              <w:rPr>
                <w:rFonts w:ascii="Cambria Math" w:hAnsi="Cambria Math"/>
                <w:color w:val="000000" w:themeColor="text1"/>
                <w:kern w:val="0"/>
                <w:sz w:val="24"/>
                <w:szCs w:val="24"/>
              </w:rPr>
              <m:t>η</m:t>
            </m:r>
          </m:e>
          <m:sub>
            <m:r>
              <m:rPr>
                <m:sty m:val="p"/>
              </m:rPr>
              <w:rPr>
                <w:rFonts w:ascii="Cambria Math" w:hAnsi="Cambria Math"/>
                <w:color w:val="000000" w:themeColor="text1"/>
                <w:kern w:val="0"/>
                <w:sz w:val="24"/>
                <w:szCs w:val="24"/>
              </w:rPr>
              <m:t>p</m:t>
            </m:r>
          </m:sub>
          <m:sup>
            <m:r>
              <m:rPr>
                <m:sty m:val="p"/>
              </m:rPr>
              <w:rPr>
                <w:rFonts w:ascii="Cambria Math" w:hAnsi="Cambria Math"/>
                <w:color w:val="000000" w:themeColor="text1"/>
                <w:kern w:val="0"/>
                <w:sz w:val="24"/>
                <w:szCs w:val="24"/>
              </w:rPr>
              <m:t>2</m:t>
            </m:r>
          </m:sup>
        </m:sSubSup>
      </m:oMath>
      <w:r w:rsidRPr="00800B8F">
        <w:rPr>
          <w:rFonts w:ascii="Times New Roman" w:hAnsi="Times New Roman"/>
          <w:color w:val="000000" w:themeColor="text1"/>
          <w:sz w:val="24"/>
          <w:szCs w:val="24"/>
        </w:rPr>
        <w:t xml:space="preserve"> = .039. Participants who evaluated nostalgic foods reported stronger purchase intentions when these foods featured a nostalgic (</w:t>
      </w:r>
      <w:r w:rsidRPr="00800B8F">
        <w:rPr>
          <w:rFonts w:ascii="Times New Roman" w:hAnsi="Times New Roman"/>
          <w:i/>
          <w:color w:val="000000" w:themeColor="text1"/>
          <w:sz w:val="24"/>
          <w:szCs w:val="24"/>
        </w:rPr>
        <w:t>M</w:t>
      </w:r>
      <w:r w:rsidRPr="00800B8F">
        <w:rPr>
          <w:rFonts w:ascii="Times New Roman" w:hAnsi="Times New Roman"/>
          <w:color w:val="000000" w:themeColor="text1"/>
          <w:sz w:val="24"/>
          <w:szCs w:val="24"/>
        </w:rPr>
        <w:t xml:space="preserve"> = 5.03, </w:t>
      </w:r>
      <w:r w:rsidRPr="00800B8F">
        <w:rPr>
          <w:rFonts w:ascii="Times New Roman" w:hAnsi="Times New Roman"/>
          <w:i/>
          <w:color w:val="000000" w:themeColor="text1"/>
          <w:sz w:val="24"/>
          <w:szCs w:val="24"/>
        </w:rPr>
        <w:t>SD</w:t>
      </w:r>
      <w:r w:rsidRPr="00800B8F">
        <w:rPr>
          <w:rFonts w:ascii="Times New Roman" w:hAnsi="Times New Roman"/>
          <w:color w:val="000000" w:themeColor="text1"/>
          <w:sz w:val="24"/>
          <w:szCs w:val="24"/>
        </w:rPr>
        <w:t xml:space="preserve"> = 1.35) than a descriptive (</w:t>
      </w:r>
      <w:r w:rsidRPr="00800B8F">
        <w:rPr>
          <w:rFonts w:ascii="Times New Roman" w:hAnsi="Times New Roman"/>
          <w:i/>
          <w:color w:val="000000" w:themeColor="text1"/>
          <w:sz w:val="24"/>
          <w:szCs w:val="24"/>
        </w:rPr>
        <w:t>M</w:t>
      </w:r>
      <w:r w:rsidRPr="00800B8F">
        <w:rPr>
          <w:rFonts w:ascii="Times New Roman" w:hAnsi="Times New Roman"/>
          <w:color w:val="000000" w:themeColor="text1"/>
          <w:sz w:val="24"/>
          <w:szCs w:val="24"/>
        </w:rPr>
        <w:t xml:space="preserve"> = 4.26, </w:t>
      </w:r>
      <w:r w:rsidRPr="00800B8F">
        <w:rPr>
          <w:rFonts w:ascii="Times New Roman" w:hAnsi="Times New Roman"/>
          <w:i/>
          <w:color w:val="000000" w:themeColor="text1"/>
          <w:sz w:val="24"/>
          <w:szCs w:val="24"/>
        </w:rPr>
        <w:t>SD</w:t>
      </w:r>
      <w:r w:rsidRPr="00800B8F">
        <w:rPr>
          <w:rFonts w:ascii="Times New Roman" w:hAnsi="Times New Roman"/>
          <w:color w:val="000000" w:themeColor="text1"/>
          <w:sz w:val="24"/>
          <w:szCs w:val="24"/>
        </w:rPr>
        <w:t xml:space="preserve"> = 1.43) label, </w:t>
      </w:r>
      <w:r w:rsidRPr="00800B8F">
        <w:rPr>
          <w:rFonts w:ascii="Times New Roman" w:hAnsi="Times New Roman"/>
          <w:i/>
          <w:color w:val="000000" w:themeColor="text1"/>
          <w:sz w:val="24"/>
          <w:szCs w:val="24"/>
        </w:rPr>
        <w:t>F</w:t>
      </w:r>
      <w:r w:rsidRPr="00800B8F">
        <w:rPr>
          <w:rFonts w:ascii="Times New Roman" w:hAnsi="Times New Roman"/>
          <w:color w:val="000000" w:themeColor="text1"/>
          <w:sz w:val="24"/>
          <w:szCs w:val="24"/>
        </w:rPr>
        <w:t xml:space="preserve">(1, 122) = 6.46, </w:t>
      </w:r>
      <w:r w:rsidRPr="00800B8F">
        <w:rPr>
          <w:rFonts w:ascii="Times New Roman" w:hAnsi="Times New Roman"/>
          <w:i/>
          <w:color w:val="000000" w:themeColor="text1"/>
          <w:sz w:val="24"/>
          <w:szCs w:val="24"/>
        </w:rPr>
        <w:t>p</w:t>
      </w:r>
      <w:r w:rsidRPr="00800B8F">
        <w:rPr>
          <w:rFonts w:ascii="Times New Roman" w:hAnsi="Times New Roman"/>
          <w:color w:val="000000" w:themeColor="text1"/>
          <w:sz w:val="24"/>
          <w:szCs w:val="24"/>
        </w:rPr>
        <w:t xml:space="preserve"> = .012, </w:t>
      </w:r>
      <m:oMath>
        <m:sSubSup>
          <m:sSubSupPr>
            <m:ctrlPr>
              <w:rPr>
                <w:rFonts w:ascii="Cambria Math" w:hAnsi="Cambria Math"/>
                <w:color w:val="000000" w:themeColor="text1"/>
                <w:kern w:val="0"/>
                <w:sz w:val="24"/>
                <w:szCs w:val="24"/>
              </w:rPr>
            </m:ctrlPr>
          </m:sSubSupPr>
          <m:e>
            <m:r>
              <m:rPr>
                <m:sty m:val="p"/>
              </m:rPr>
              <w:rPr>
                <w:rFonts w:ascii="Cambria Math" w:hAnsi="Cambria Math"/>
                <w:color w:val="000000" w:themeColor="text1"/>
                <w:kern w:val="0"/>
                <w:sz w:val="24"/>
                <w:szCs w:val="24"/>
              </w:rPr>
              <m:t>η</m:t>
            </m:r>
          </m:e>
          <m:sub>
            <m:r>
              <m:rPr>
                <m:sty m:val="p"/>
              </m:rPr>
              <w:rPr>
                <w:rFonts w:ascii="Cambria Math" w:hAnsi="Cambria Math"/>
                <w:color w:val="000000" w:themeColor="text1"/>
                <w:kern w:val="0"/>
                <w:sz w:val="24"/>
                <w:szCs w:val="24"/>
              </w:rPr>
              <m:t>p</m:t>
            </m:r>
          </m:sub>
          <m:sup>
            <m:r>
              <m:rPr>
                <m:sty m:val="p"/>
              </m:rPr>
              <w:rPr>
                <w:rFonts w:ascii="Cambria Math" w:hAnsi="Cambria Math"/>
                <w:color w:val="000000" w:themeColor="text1"/>
                <w:kern w:val="0"/>
                <w:sz w:val="24"/>
                <w:szCs w:val="24"/>
              </w:rPr>
              <m:t>2</m:t>
            </m:r>
          </m:sup>
        </m:sSubSup>
      </m:oMath>
      <w:r w:rsidRPr="00800B8F">
        <w:rPr>
          <w:rFonts w:ascii="Times New Roman" w:hAnsi="Times New Roman"/>
          <w:color w:val="000000" w:themeColor="text1"/>
          <w:sz w:val="24"/>
          <w:szCs w:val="24"/>
          <w:vertAlign w:val="superscript"/>
        </w:rPr>
        <w:t xml:space="preserve"> </w:t>
      </w:r>
      <w:r w:rsidRPr="00800B8F">
        <w:rPr>
          <w:rFonts w:ascii="Times New Roman" w:hAnsi="Times New Roman"/>
          <w:color w:val="000000" w:themeColor="text1"/>
          <w:sz w:val="24"/>
          <w:szCs w:val="24"/>
        </w:rPr>
        <w:t xml:space="preserve">= .050. In contrast, participants who evaluated non-nostalgic foods did not differ on purchase intentions </w:t>
      </w:r>
      <w:r w:rsidRPr="00800B8F">
        <w:rPr>
          <w:rFonts w:ascii="Times New Roman" w:hAnsi="Times New Roman"/>
          <w:color w:val="000000" w:themeColor="text1"/>
          <w:sz w:val="24"/>
          <w:szCs w:val="24"/>
        </w:rPr>
        <w:lastRenderedPageBreak/>
        <w:t>when these foods featured a nostalgic (</w:t>
      </w:r>
      <w:r w:rsidRPr="00800B8F">
        <w:rPr>
          <w:rFonts w:ascii="Times New Roman" w:hAnsi="Times New Roman"/>
          <w:i/>
          <w:color w:val="000000" w:themeColor="text1"/>
          <w:sz w:val="24"/>
          <w:szCs w:val="24"/>
        </w:rPr>
        <w:t>M</w:t>
      </w:r>
      <w:r w:rsidRPr="00800B8F">
        <w:rPr>
          <w:rFonts w:ascii="Times New Roman" w:hAnsi="Times New Roman"/>
          <w:color w:val="000000" w:themeColor="text1"/>
          <w:sz w:val="24"/>
          <w:szCs w:val="24"/>
        </w:rPr>
        <w:t xml:space="preserve"> = 4.93, </w:t>
      </w:r>
      <w:r w:rsidRPr="00800B8F">
        <w:rPr>
          <w:rFonts w:ascii="Times New Roman" w:hAnsi="Times New Roman"/>
          <w:i/>
          <w:color w:val="000000" w:themeColor="text1"/>
          <w:sz w:val="24"/>
          <w:szCs w:val="24"/>
        </w:rPr>
        <w:t>SD</w:t>
      </w:r>
      <w:r w:rsidRPr="00800B8F">
        <w:rPr>
          <w:rFonts w:ascii="Times New Roman" w:hAnsi="Times New Roman"/>
          <w:color w:val="000000" w:themeColor="text1"/>
          <w:sz w:val="24"/>
          <w:szCs w:val="24"/>
        </w:rPr>
        <w:t xml:space="preserve"> = .91) or descriptive (</w:t>
      </w:r>
      <w:r w:rsidRPr="00800B8F">
        <w:rPr>
          <w:rFonts w:ascii="Times New Roman" w:hAnsi="Times New Roman"/>
          <w:i/>
          <w:color w:val="000000" w:themeColor="text1"/>
          <w:sz w:val="24"/>
          <w:szCs w:val="24"/>
        </w:rPr>
        <w:t>M</w:t>
      </w:r>
      <w:r w:rsidRPr="00800B8F">
        <w:rPr>
          <w:rFonts w:ascii="Times New Roman" w:hAnsi="Times New Roman"/>
          <w:color w:val="000000" w:themeColor="text1"/>
          <w:sz w:val="24"/>
          <w:szCs w:val="24"/>
        </w:rPr>
        <w:t xml:space="preserve"> = 5.08, </w:t>
      </w:r>
      <w:r w:rsidRPr="00800B8F">
        <w:rPr>
          <w:rFonts w:ascii="Times New Roman" w:hAnsi="Times New Roman"/>
          <w:i/>
          <w:color w:val="000000" w:themeColor="text1"/>
          <w:sz w:val="24"/>
          <w:szCs w:val="24"/>
        </w:rPr>
        <w:t>SD</w:t>
      </w:r>
      <w:r w:rsidRPr="00800B8F">
        <w:rPr>
          <w:rFonts w:ascii="Times New Roman" w:hAnsi="Times New Roman"/>
          <w:color w:val="000000" w:themeColor="text1"/>
          <w:sz w:val="24"/>
          <w:szCs w:val="24"/>
        </w:rPr>
        <w:t xml:space="preserve"> = .90) label, </w:t>
      </w:r>
      <w:r w:rsidRPr="00800B8F">
        <w:rPr>
          <w:rFonts w:ascii="Times New Roman" w:hAnsi="Times New Roman"/>
          <w:i/>
          <w:color w:val="000000" w:themeColor="text1"/>
          <w:sz w:val="24"/>
          <w:szCs w:val="24"/>
        </w:rPr>
        <w:t>F</w:t>
      </w:r>
      <w:r w:rsidRPr="00800B8F">
        <w:rPr>
          <w:rFonts w:ascii="Times New Roman" w:hAnsi="Times New Roman"/>
          <w:color w:val="000000" w:themeColor="text1"/>
          <w:sz w:val="24"/>
          <w:szCs w:val="24"/>
        </w:rPr>
        <w:t xml:space="preserve">(1, 122) = .265, </w:t>
      </w:r>
      <w:r w:rsidRPr="00800B8F">
        <w:rPr>
          <w:rFonts w:ascii="Times New Roman" w:hAnsi="Times New Roman"/>
          <w:i/>
          <w:color w:val="000000" w:themeColor="text1"/>
          <w:sz w:val="24"/>
          <w:szCs w:val="24"/>
        </w:rPr>
        <w:t>p</w:t>
      </w:r>
      <w:r w:rsidRPr="00800B8F">
        <w:rPr>
          <w:rFonts w:ascii="Times New Roman" w:hAnsi="Times New Roman"/>
          <w:color w:val="000000" w:themeColor="text1"/>
          <w:sz w:val="24"/>
          <w:szCs w:val="24"/>
        </w:rPr>
        <w:t xml:space="preserve"> = .607, </w:t>
      </w:r>
      <m:oMath>
        <m:sSubSup>
          <m:sSubSupPr>
            <m:ctrlPr>
              <w:rPr>
                <w:rFonts w:ascii="Cambria Math" w:hAnsi="Cambria Math"/>
                <w:color w:val="000000" w:themeColor="text1"/>
                <w:kern w:val="0"/>
                <w:sz w:val="24"/>
                <w:szCs w:val="24"/>
              </w:rPr>
            </m:ctrlPr>
          </m:sSubSupPr>
          <m:e>
            <m:r>
              <m:rPr>
                <m:sty m:val="p"/>
              </m:rPr>
              <w:rPr>
                <w:rFonts w:ascii="Cambria Math" w:hAnsi="Cambria Math"/>
                <w:color w:val="000000" w:themeColor="text1"/>
                <w:kern w:val="0"/>
                <w:sz w:val="24"/>
                <w:szCs w:val="24"/>
              </w:rPr>
              <m:t>η</m:t>
            </m:r>
          </m:e>
          <m:sub>
            <m:r>
              <m:rPr>
                <m:sty m:val="p"/>
              </m:rPr>
              <w:rPr>
                <w:rFonts w:ascii="Cambria Math" w:hAnsi="Cambria Math"/>
                <w:color w:val="000000" w:themeColor="text1"/>
                <w:kern w:val="0"/>
                <w:sz w:val="24"/>
                <w:szCs w:val="24"/>
              </w:rPr>
              <m:t>p</m:t>
            </m:r>
          </m:sub>
          <m:sup>
            <m:r>
              <m:rPr>
                <m:sty m:val="p"/>
              </m:rPr>
              <w:rPr>
                <w:rFonts w:ascii="Cambria Math" w:hAnsi="Cambria Math"/>
                <w:color w:val="000000" w:themeColor="text1"/>
                <w:kern w:val="0"/>
                <w:sz w:val="24"/>
                <w:szCs w:val="24"/>
              </w:rPr>
              <m:t>2</m:t>
            </m:r>
          </m:sup>
        </m:sSubSup>
      </m:oMath>
      <w:r w:rsidRPr="00800B8F">
        <w:rPr>
          <w:rFonts w:ascii="Times New Roman" w:hAnsi="Times New Roman"/>
          <w:color w:val="000000" w:themeColor="text1"/>
          <w:sz w:val="24"/>
          <w:szCs w:val="24"/>
          <w:vertAlign w:val="superscript"/>
        </w:rPr>
        <w:t xml:space="preserve"> </w:t>
      </w:r>
      <w:r w:rsidRPr="00800B8F">
        <w:rPr>
          <w:rFonts w:ascii="Times New Roman" w:hAnsi="Times New Roman"/>
          <w:color w:val="000000" w:themeColor="text1"/>
          <w:sz w:val="24"/>
          <w:szCs w:val="24"/>
        </w:rPr>
        <w:t>= .002.</w:t>
      </w:r>
    </w:p>
    <w:p w14:paraId="475A7577" w14:textId="14E90892" w:rsidR="001A628B" w:rsidRPr="00FD1CF3" w:rsidRDefault="00E1079A" w:rsidP="0043337A">
      <w:pPr>
        <w:spacing w:after="0" w:line="480" w:lineRule="exact"/>
        <w:ind w:firstLine="720"/>
        <w:jc w:val="left"/>
        <w:rPr>
          <w:rFonts w:ascii="Times New Roman" w:hAnsi="Times New Roman"/>
          <w:color w:val="000000" w:themeColor="text1"/>
          <w:sz w:val="24"/>
          <w:szCs w:val="24"/>
        </w:rPr>
      </w:pPr>
      <w:r>
        <w:rPr>
          <w:rFonts w:ascii="Times New Roman" w:hAnsi="Times New Roman"/>
          <w:b/>
          <w:color w:val="000000" w:themeColor="text1"/>
          <w:sz w:val="24"/>
          <w:szCs w:val="24"/>
        </w:rPr>
        <w:t>Supplementary analysi</w:t>
      </w:r>
      <w:r w:rsidR="00391F16">
        <w:rPr>
          <w:rFonts w:ascii="Times New Roman" w:hAnsi="Times New Roman"/>
          <w:b/>
          <w:color w:val="000000" w:themeColor="text1"/>
          <w:sz w:val="24"/>
          <w:szCs w:val="24"/>
        </w:rPr>
        <w:t xml:space="preserve">s. </w:t>
      </w:r>
      <w:r w:rsidR="00A3430D">
        <w:rPr>
          <w:rFonts w:ascii="Times New Roman" w:hAnsi="Times New Roman"/>
          <w:bCs/>
          <w:color w:val="000000" w:themeColor="text1"/>
          <w:sz w:val="24"/>
          <w:szCs w:val="24"/>
        </w:rPr>
        <w:t xml:space="preserve">In a supplementary analysis, we followed </w:t>
      </w:r>
      <w:r w:rsidR="001A628B" w:rsidRPr="001A628B">
        <w:rPr>
          <w:rFonts w:ascii="Times New Roman" w:hAnsi="Times New Roman"/>
          <w:bCs/>
          <w:color w:val="000000" w:themeColor="text1"/>
          <w:sz w:val="24"/>
          <w:szCs w:val="24"/>
        </w:rPr>
        <w:t>Judd, Westfall, and Kenny</w:t>
      </w:r>
      <w:r w:rsidR="007F095E">
        <w:rPr>
          <w:rFonts w:ascii="Times New Roman" w:hAnsi="Times New Roman"/>
          <w:bCs/>
          <w:color w:val="000000" w:themeColor="text1"/>
          <w:sz w:val="24"/>
          <w:szCs w:val="24"/>
        </w:rPr>
        <w:t>’s</w:t>
      </w:r>
      <w:r w:rsidR="001A628B" w:rsidRPr="001A628B">
        <w:rPr>
          <w:rFonts w:ascii="Times New Roman" w:hAnsi="Times New Roman"/>
          <w:bCs/>
          <w:color w:val="000000" w:themeColor="text1"/>
          <w:sz w:val="24"/>
          <w:szCs w:val="24"/>
        </w:rPr>
        <w:t xml:space="preserve"> (2012, 2017</w:t>
      </w:r>
      <w:r w:rsidR="00A3430D">
        <w:rPr>
          <w:rFonts w:ascii="Times New Roman" w:hAnsi="Times New Roman"/>
          <w:bCs/>
          <w:color w:val="000000" w:themeColor="text1"/>
          <w:sz w:val="24"/>
          <w:szCs w:val="24"/>
        </w:rPr>
        <w:t xml:space="preserve">) </w:t>
      </w:r>
      <w:r w:rsidR="007F095E">
        <w:rPr>
          <w:rFonts w:ascii="Times New Roman" w:hAnsi="Times New Roman"/>
          <w:bCs/>
          <w:color w:val="000000" w:themeColor="text1"/>
          <w:sz w:val="24"/>
          <w:szCs w:val="24"/>
        </w:rPr>
        <w:t xml:space="preserve">recommendation </w:t>
      </w:r>
      <w:r w:rsidR="00A3430D">
        <w:rPr>
          <w:rFonts w:ascii="Times New Roman" w:hAnsi="Times New Roman"/>
          <w:bCs/>
          <w:color w:val="000000" w:themeColor="text1"/>
          <w:sz w:val="24"/>
          <w:szCs w:val="24"/>
        </w:rPr>
        <w:t xml:space="preserve">to treat </w:t>
      </w:r>
      <w:r w:rsidR="001A628B" w:rsidRPr="001A628B">
        <w:rPr>
          <w:rFonts w:ascii="Times New Roman" w:hAnsi="Times New Roman"/>
          <w:bCs/>
          <w:color w:val="000000" w:themeColor="text1"/>
          <w:sz w:val="24"/>
          <w:szCs w:val="24"/>
        </w:rPr>
        <w:t xml:space="preserve">stimuli </w:t>
      </w:r>
      <w:r w:rsidR="00A3430D">
        <w:rPr>
          <w:rFonts w:ascii="Times New Roman" w:hAnsi="Times New Roman"/>
          <w:bCs/>
          <w:color w:val="000000" w:themeColor="text1"/>
          <w:sz w:val="24"/>
          <w:szCs w:val="24"/>
        </w:rPr>
        <w:t>as random factors</w:t>
      </w:r>
      <w:r w:rsidR="00EF5C19">
        <w:rPr>
          <w:rFonts w:ascii="Times New Roman" w:hAnsi="Times New Roman"/>
          <w:bCs/>
          <w:color w:val="000000" w:themeColor="text1"/>
          <w:sz w:val="24"/>
          <w:szCs w:val="24"/>
        </w:rPr>
        <w:t>. B</w:t>
      </w:r>
      <w:r w:rsidR="007F095E">
        <w:rPr>
          <w:rFonts w:ascii="Times New Roman" w:hAnsi="Times New Roman"/>
          <w:bCs/>
          <w:color w:val="000000" w:themeColor="text1"/>
          <w:sz w:val="24"/>
          <w:szCs w:val="24"/>
        </w:rPr>
        <w:t xml:space="preserve">y so doing, </w:t>
      </w:r>
      <w:r w:rsidR="00EF5C19">
        <w:rPr>
          <w:rFonts w:ascii="Times New Roman" w:hAnsi="Times New Roman"/>
          <w:bCs/>
          <w:color w:val="000000" w:themeColor="text1"/>
          <w:sz w:val="24"/>
          <w:szCs w:val="24"/>
        </w:rPr>
        <w:t xml:space="preserve">we </w:t>
      </w:r>
      <w:r w:rsidR="007F095E">
        <w:rPr>
          <w:rFonts w:ascii="Times New Roman" w:hAnsi="Times New Roman"/>
          <w:bCs/>
          <w:color w:val="000000" w:themeColor="text1"/>
          <w:sz w:val="24"/>
          <w:szCs w:val="24"/>
        </w:rPr>
        <w:t xml:space="preserve">acknowledge that </w:t>
      </w:r>
      <w:r w:rsidR="00EF5C19">
        <w:rPr>
          <w:rFonts w:ascii="Times New Roman" w:hAnsi="Times New Roman"/>
          <w:bCs/>
          <w:color w:val="000000" w:themeColor="text1"/>
          <w:sz w:val="24"/>
          <w:szCs w:val="24"/>
        </w:rPr>
        <w:t>the selected stimuli</w:t>
      </w:r>
      <w:r w:rsidR="007F095E">
        <w:rPr>
          <w:rFonts w:ascii="Times New Roman" w:hAnsi="Times New Roman"/>
          <w:bCs/>
          <w:color w:val="000000" w:themeColor="text1"/>
          <w:sz w:val="24"/>
          <w:szCs w:val="24"/>
        </w:rPr>
        <w:t xml:space="preserve"> are</w:t>
      </w:r>
      <w:r w:rsidR="001A628B" w:rsidRPr="001A628B">
        <w:rPr>
          <w:rFonts w:ascii="Times New Roman" w:hAnsi="Times New Roman"/>
          <w:bCs/>
          <w:color w:val="000000" w:themeColor="text1"/>
          <w:sz w:val="24"/>
          <w:szCs w:val="24"/>
        </w:rPr>
        <w:t xml:space="preserve"> a sample from a larger populati</w:t>
      </w:r>
      <w:r w:rsidR="007F095E">
        <w:rPr>
          <w:rFonts w:ascii="Times New Roman" w:hAnsi="Times New Roman"/>
          <w:bCs/>
          <w:color w:val="000000" w:themeColor="text1"/>
          <w:sz w:val="24"/>
          <w:szCs w:val="24"/>
        </w:rPr>
        <w:t>on to which we wish</w:t>
      </w:r>
      <w:r w:rsidR="001A628B" w:rsidRPr="001A628B">
        <w:rPr>
          <w:rFonts w:ascii="Times New Roman" w:hAnsi="Times New Roman"/>
          <w:bCs/>
          <w:color w:val="000000" w:themeColor="text1"/>
          <w:sz w:val="24"/>
          <w:szCs w:val="24"/>
        </w:rPr>
        <w:t xml:space="preserve"> to generalize.</w:t>
      </w:r>
      <w:r w:rsidR="00463168">
        <w:rPr>
          <w:rStyle w:val="FootnoteReference"/>
          <w:rFonts w:ascii="Times New Roman" w:hAnsi="Times New Roman"/>
          <w:bCs/>
          <w:color w:val="000000" w:themeColor="text1"/>
          <w:sz w:val="24"/>
          <w:szCs w:val="24"/>
        </w:rPr>
        <w:footnoteReference w:id="1"/>
      </w:r>
      <w:r w:rsidR="00EF5C19">
        <w:rPr>
          <w:rFonts w:ascii="Times New Roman" w:hAnsi="Times New Roman"/>
          <w:bCs/>
          <w:color w:val="000000" w:themeColor="text1"/>
          <w:sz w:val="24"/>
          <w:szCs w:val="24"/>
        </w:rPr>
        <w:t xml:space="preserve"> </w:t>
      </w:r>
      <w:r w:rsidR="001A628B" w:rsidRPr="001A628B">
        <w:rPr>
          <w:rFonts w:ascii="Times New Roman" w:hAnsi="Times New Roman"/>
          <w:color w:val="000000" w:themeColor="text1"/>
          <w:sz w:val="24"/>
          <w:szCs w:val="24"/>
        </w:rPr>
        <w:t xml:space="preserve">We used Proc Mixed in SAS 9.4 to test a </w:t>
      </w:r>
      <w:r w:rsidR="001A628B" w:rsidRPr="001A628B">
        <w:rPr>
          <w:rFonts w:ascii="Times New Roman" w:hAnsi="Times New Roman"/>
          <w:bCs/>
          <w:color w:val="000000" w:themeColor="text1"/>
          <w:sz w:val="24"/>
          <w:szCs w:val="24"/>
        </w:rPr>
        <w:t xml:space="preserve">2 (food type: nostalgic vs. non-nostalgic) × 2 (label type: nostalgic vs. descriptive) generalized mixed model </w:t>
      </w:r>
      <w:r w:rsidR="00FD1CF3">
        <w:rPr>
          <w:rFonts w:ascii="Times New Roman" w:hAnsi="Times New Roman"/>
          <w:color w:val="000000" w:themeColor="text1"/>
          <w:sz w:val="24"/>
          <w:szCs w:val="24"/>
        </w:rPr>
        <w:t xml:space="preserve">of purchase intentions, treating food items and labels as random factors. </w:t>
      </w:r>
      <w:r w:rsidR="001A628B" w:rsidRPr="001A628B">
        <w:rPr>
          <w:rFonts w:ascii="Times New Roman" w:hAnsi="Times New Roman"/>
          <w:color w:val="000000" w:themeColor="text1"/>
          <w:sz w:val="24"/>
          <w:szCs w:val="24"/>
          <w:lang w:val="en-GB"/>
        </w:rPr>
        <w:t>The variance component due to food items was estimated to be 0</w:t>
      </w:r>
      <w:r w:rsidR="00520279">
        <w:rPr>
          <w:rFonts w:ascii="Times New Roman" w:hAnsi="Times New Roman"/>
          <w:color w:val="000000" w:themeColor="text1"/>
          <w:sz w:val="24"/>
          <w:szCs w:val="24"/>
          <w:lang w:val="en-GB"/>
        </w:rPr>
        <w:t>,</w:t>
      </w:r>
      <w:r w:rsidR="001A628B" w:rsidRPr="001A628B">
        <w:rPr>
          <w:rFonts w:ascii="Times New Roman" w:hAnsi="Times New Roman"/>
          <w:color w:val="000000" w:themeColor="text1"/>
          <w:sz w:val="24"/>
          <w:szCs w:val="24"/>
          <w:lang w:val="en-GB"/>
        </w:rPr>
        <w:t xml:space="preserve"> and we dropped it from the model. The variance component due to food labels accounted for 3% of the total residual variance.</w:t>
      </w:r>
      <w:r w:rsidR="001A628B" w:rsidRPr="001A628B">
        <w:rPr>
          <w:rFonts w:ascii="Times New Roman" w:hAnsi="Times New Roman"/>
          <w:bCs/>
          <w:color w:val="000000" w:themeColor="text1"/>
          <w:sz w:val="24"/>
          <w:szCs w:val="24"/>
        </w:rPr>
        <w:t xml:space="preserve"> </w:t>
      </w:r>
      <w:r w:rsidR="001A628B" w:rsidRPr="001A628B">
        <w:rPr>
          <w:rFonts w:ascii="Times New Roman" w:hAnsi="Times New Roman"/>
          <w:color w:val="000000" w:themeColor="text1"/>
          <w:sz w:val="24"/>
          <w:szCs w:val="24"/>
        </w:rPr>
        <w:t xml:space="preserve">Consistent with the ANOVA results, neither the food-type main effect, </w:t>
      </w:r>
      <w:r w:rsidR="001A628B" w:rsidRPr="001A628B">
        <w:rPr>
          <w:rFonts w:ascii="Times New Roman" w:hAnsi="Times New Roman"/>
          <w:i/>
          <w:color w:val="000000" w:themeColor="text1"/>
          <w:sz w:val="24"/>
          <w:szCs w:val="24"/>
        </w:rPr>
        <w:t>F</w:t>
      </w:r>
      <w:r w:rsidR="001A628B" w:rsidRPr="001A628B">
        <w:rPr>
          <w:rFonts w:ascii="Times New Roman" w:hAnsi="Times New Roman"/>
          <w:color w:val="000000" w:themeColor="text1"/>
          <w:sz w:val="24"/>
          <w:szCs w:val="24"/>
        </w:rPr>
        <w:t xml:space="preserve">(1, 114) = 3.28, </w:t>
      </w:r>
      <w:r w:rsidR="001A628B" w:rsidRPr="001A628B">
        <w:rPr>
          <w:rFonts w:ascii="Times New Roman" w:hAnsi="Times New Roman"/>
          <w:i/>
          <w:color w:val="000000" w:themeColor="text1"/>
          <w:sz w:val="24"/>
          <w:szCs w:val="24"/>
        </w:rPr>
        <w:t>p</w:t>
      </w:r>
      <w:r w:rsidR="001A628B" w:rsidRPr="001A628B">
        <w:rPr>
          <w:rFonts w:ascii="Times New Roman" w:hAnsi="Times New Roman"/>
          <w:color w:val="000000" w:themeColor="text1"/>
          <w:sz w:val="24"/>
          <w:szCs w:val="24"/>
        </w:rPr>
        <w:t xml:space="preserve"> = .073, nor the label-type main effect, </w:t>
      </w:r>
      <w:r w:rsidR="001A628B" w:rsidRPr="001A628B">
        <w:rPr>
          <w:rFonts w:ascii="Times New Roman" w:hAnsi="Times New Roman"/>
          <w:i/>
          <w:color w:val="000000" w:themeColor="text1"/>
          <w:sz w:val="24"/>
          <w:szCs w:val="24"/>
        </w:rPr>
        <w:t>F</w:t>
      </w:r>
      <w:r w:rsidR="001A628B" w:rsidRPr="001A628B">
        <w:rPr>
          <w:rFonts w:ascii="Times New Roman" w:hAnsi="Times New Roman"/>
          <w:color w:val="000000" w:themeColor="text1"/>
          <w:sz w:val="24"/>
          <w:szCs w:val="24"/>
        </w:rPr>
        <w:t xml:space="preserve">(1, 114) = 1.76, </w:t>
      </w:r>
      <w:r w:rsidR="001A628B" w:rsidRPr="001A628B">
        <w:rPr>
          <w:rFonts w:ascii="Times New Roman" w:hAnsi="Times New Roman"/>
          <w:i/>
          <w:color w:val="000000" w:themeColor="text1"/>
          <w:sz w:val="24"/>
          <w:szCs w:val="24"/>
        </w:rPr>
        <w:t>p</w:t>
      </w:r>
      <w:r w:rsidR="001A628B" w:rsidRPr="001A628B">
        <w:rPr>
          <w:rFonts w:ascii="Times New Roman" w:hAnsi="Times New Roman"/>
          <w:color w:val="000000" w:themeColor="text1"/>
          <w:sz w:val="24"/>
          <w:szCs w:val="24"/>
        </w:rPr>
        <w:t xml:space="preserve"> = .187, was significant. However, the </w:t>
      </w:r>
      <w:r w:rsidR="00FD1CF3">
        <w:rPr>
          <w:rFonts w:ascii="Times New Roman" w:hAnsi="Times New Roman"/>
          <w:color w:val="000000" w:themeColor="text1"/>
          <w:sz w:val="24"/>
          <w:szCs w:val="24"/>
        </w:rPr>
        <w:t>focal</w:t>
      </w:r>
      <w:r w:rsidR="001A628B" w:rsidRPr="001A628B">
        <w:rPr>
          <w:rFonts w:ascii="Times New Roman" w:hAnsi="Times New Roman"/>
          <w:color w:val="000000" w:themeColor="text1"/>
          <w:sz w:val="24"/>
          <w:szCs w:val="24"/>
        </w:rPr>
        <w:t xml:space="preserve"> </w:t>
      </w:r>
      <w:r w:rsidR="001A628B" w:rsidRPr="001A628B">
        <w:rPr>
          <w:rFonts w:ascii="Times New Roman" w:hAnsi="Times New Roman"/>
          <w:bCs/>
          <w:color w:val="000000" w:themeColor="text1"/>
          <w:sz w:val="24"/>
          <w:szCs w:val="24"/>
        </w:rPr>
        <w:t xml:space="preserve">Food Type </w:t>
      </w:r>
      <w:r w:rsidR="001A628B" w:rsidRPr="001A628B">
        <w:rPr>
          <w:rFonts w:ascii="Times New Roman" w:hAnsi="Times New Roman"/>
          <w:bCs/>
          <w:color w:val="000000" w:themeColor="text1"/>
          <w:sz w:val="24"/>
          <w:szCs w:val="24"/>
        </w:rPr>
        <w:sym w:font="Symbol" w:char="F0B4"/>
      </w:r>
      <w:r w:rsidR="001A628B" w:rsidRPr="001A628B">
        <w:rPr>
          <w:rFonts w:ascii="Times New Roman" w:hAnsi="Times New Roman"/>
          <w:bCs/>
          <w:color w:val="000000" w:themeColor="text1"/>
          <w:sz w:val="24"/>
          <w:szCs w:val="24"/>
        </w:rPr>
        <w:t xml:space="preserve"> Label Type </w:t>
      </w:r>
      <w:r w:rsidR="001A628B" w:rsidRPr="001A628B">
        <w:rPr>
          <w:rFonts w:ascii="Times New Roman" w:hAnsi="Times New Roman"/>
          <w:color w:val="000000" w:themeColor="text1"/>
          <w:sz w:val="24"/>
          <w:szCs w:val="24"/>
        </w:rPr>
        <w:t xml:space="preserve">interaction </w:t>
      </w:r>
      <w:r w:rsidR="00EF5C19">
        <w:rPr>
          <w:rFonts w:ascii="Times New Roman" w:hAnsi="Times New Roman"/>
          <w:color w:val="000000" w:themeColor="text1"/>
          <w:sz w:val="24"/>
          <w:szCs w:val="24"/>
        </w:rPr>
        <w:t xml:space="preserve">effect </w:t>
      </w:r>
      <w:r w:rsidR="001A628B" w:rsidRPr="001A628B">
        <w:rPr>
          <w:rFonts w:ascii="Times New Roman" w:hAnsi="Times New Roman"/>
          <w:color w:val="000000" w:themeColor="text1"/>
          <w:sz w:val="24"/>
          <w:szCs w:val="24"/>
        </w:rPr>
        <w:t xml:space="preserve">was significant, </w:t>
      </w:r>
      <w:r w:rsidR="001A628B" w:rsidRPr="001A628B">
        <w:rPr>
          <w:rFonts w:ascii="Times New Roman" w:hAnsi="Times New Roman"/>
          <w:i/>
          <w:color w:val="000000" w:themeColor="text1"/>
          <w:sz w:val="24"/>
          <w:szCs w:val="24"/>
        </w:rPr>
        <w:t>F</w:t>
      </w:r>
      <w:r w:rsidR="001A628B" w:rsidRPr="001A628B">
        <w:rPr>
          <w:rFonts w:ascii="Times New Roman" w:hAnsi="Times New Roman"/>
          <w:color w:val="000000" w:themeColor="text1"/>
          <w:sz w:val="24"/>
          <w:szCs w:val="24"/>
        </w:rPr>
        <w:t xml:space="preserve">(1, 114) = 5.46, </w:t>
      </w:r>
      <w:r w:rsidR="001A628B" w:rsidRPr="001A628B">
        <w:rPr>
          <w:rFonts w:ascii="Times New Roman" w:hAnsi="Times New Roman"/>
          <w:i/>
          <w:color w:val="000000" w:themeColor="text1"/>
          <w:sz w:val="24"/>
          <w:szCs w:val="24"/>
        </w:rPr>
        <w:t>p</w:t>
      </w:r>
      <w:r w:rsidR="001A628B" w:rsidRPr="001A628B">
        <w:rPr>
          <w:rFonts w:ascii="Times New Roman" w:hAnsi="Times New Roman"/>
          <w:color w:val="000000" w:themeColor="text1"/>
          <w:sz w:val="24"/>
          <w:szCs w:val="24"/>
        </w:rPr>
        <w:t xml:space="preserve"> = .021. </w:t>
      </w:r>
      <w:r w:rsidR="00CE1D09">
        <w:rPr>
          <w:rFonts w:ascii="Times New Roman" w:hAnsi="Times New Roman"/>
          <w:color w:val="000000" w:themeColor="text1"/>
          <w:sz w:val="24"/>
          <w:szCs w:val="24"/>
        </w:rPr>
        <w:t>P</w:t>
      </w:r>
      <w:r w:rsidR="001A628B" w:rsidRPr="001A628B">
        <w:rPr>
          <w:rFonts w:ascii="Times New Roman" w:hAnsi="Times New Roman"/>
          <w:color w:val="000000" w:themeColor="text1"/>
          <w:sz w:val="24"/>
          <w:szCs w:val="24"/>
        </w:rPr>
        <w:t xml:space="preserve">articipants </w:t>
      </w:r>
      <w:r w:rsidR="001A628B" w:rsidRPr="002B1D2F">
        <w:rPr>
          <w:rFonts w:ascii="Times New Roman" w:hAnsi="Times New Roman"/>
          <w:color w:val="000000" w:themeColor="text1"/>
          <w:sz w:val="24"/>
          <w:szCs w:val="24"/>
        </w:rPr>
        <w:t xml:space="preserve">reported stronger purchase intentions when </w:t>
      </w:r>
      <w:r w:rsidR="00AD682F" w:rsidRPr="002B1D2F">
        <w:rPr>
          <w:rFonts w:ascii="Times New Roman" w:hAnsi="Times New Roman" w:hint="eastAsia"/>
          <w:color w:val="000000" w:themeColor="text1"/>
          <w:sz w:val="24"/>
          <w:szCs w:val="24"/>
        </w:rPr>
        <w:t>nostalgic</w:t>
      </w:r>
      <w:r w:rsidR="00AD682F" w:rsidRPr="002B1D2F">
        <w:rPr>
          <w:rFonts w:ascii="Times New Roman" w:hAnsi="Times New Roman"/>
          <w:color w:val="000000" w:themeColor="text1"/>
          <w:sz w:val="24"/>
          <w:szCs w:val="24"/>
        </w:rPr>
        <w:t xml:space="preserve"> </w:t>
      </w:r>
      <w:r w:rsidR="001A628B" w:rsidRPr="002B1D2F">
        <w:rPr>
          <w:rFonts w:ascii="Times New Roman" w:hAnsi="Times New Roman"/>
          <w:color w:val="000000" w:themeColor="text1"/>
          <w:sz w:val="24"/>
          <w:szCs w:val="24"/>
        </w:rPr>
        <w:t xml:space="preserve">foods were paired with a nostalgic (than descriptive) label, </w:t>
      </w:r>
      <w:r w:rsidR="001A628B" w:rsidRPr="00656AC7">
        <w:rPr>
          <w:rFonts w:ascii="Times New Roman" w:hAnsi="Times New Roman"/>
          <w:i/>
          <w:color w:val="000000" w:themeColor="text1"/>
          <w:sz w:val="24"/>
          <w:szCs w:val="24"/>
        </w:rPr>
        <w:t>F</w:t>
      </w:r>
      <w:r w:rsidR="001A628B" w:rsidRPr="002B1D2F">
        <w:rPr>
          <w:rFonts w:ascii="Times New Roman" w:hAnsi="Times New Roman"/>
          <w:color w:val="000000" w:themeColor="text1"/>
          <w:sz w:val="24"/>
          <w:szCs w:val="24"/>
        </w:rPr>
        <w:t xml:space="preserve">(1, 114) = 5.96, </w:t>
      </w:r>
      <w:r w:rsidR="001A628B" w:rsidRPr="002B1D2F">
        <w:rPr>
          <w:rFonts w:ascii="Times New Roman" w:hAnsi="Times New Roman"/>
          <w:i/>
          <w:color w:val="000000" w:themeColor="text1"/>
          <w:sz w:val="24"/>
          <w:szCs w:val="24"/>
        </w:rPr>
        <w:t>p</w:t>
      </w:r>
      <w:r w:rsidR="001A628B" w:rsidRPr="002B1D2F">
        <w:rPr>
          <w:rFonts w:ascii="Times New Roman" w:hAnsi="Times New Roman"/>
          <w:color w:val="000000" w:themeColor="text1"/>
          <w:sz w:val="24"/>
          <w:szCs w:val="24"/>
        </w:rPr>
        <w:t xml:space="preserve"> = .014. P</w:t>
      </w:r>
      <w:r w:rsidR="00AD682F" w:rsidRPr="002B1D2F">
        <w:rPr>
          <w:rFonts w:ascii="Times New Roman" w:hAnsi="Times New Roman"/>
          <w:color w:val="000000" w:themeColor="text1"/>
          <w:sz w:val="24"/>
          <w:szCs w:val="24"/>
        </w:rPr>
        <w:t>articipants’ p</w:t>
      </w:r>
      <w:r w:rsidR="001A628B" w:rsidRPr="002B1D2F">
        <w:rPr>
          <w:rFonts w:ascii="Times New Roman" w:hAnsi="Times New Roman"/>
          <w:color w:val="000000" w:themeColor="text1"/>
          <w:sz w:val="24"/>
          <w:szCs w:val="24"/>
        </w:rPr>
        <w:t>urchase intentions of non-nostalgic foods w</w:t>
      </w:r>
      <w:r w:rsidR="001A628B" w:rsidRPr="001A628B">
        <w:rPr>
          <w:rFonts w:ascii="Times New Roman" w:hAnsi="Times New Roman"/>
          <w:color w:val="000000" w:themeColor="text1"/>
          <w:sz w:val="24"/>
          <w:szCs w:val="24"/>
        </w:rPr>
        <w:t xml:space="preserve">ere not significantly influenced by the label-type manipulation, </w:t>
      </w:r>
      <w:r w:rsidR="001A628B" w:rsidRPr="001A628B">
        <w:rPr>
          <w:rFonts w:ascii="Times New Roman" w:hAnsi="Times New Roman"/>
          <w:i/>
          <w:color w:val="000000" w:themeColor="text1"/>
          <w:sz w:val="24"/>
          <w:szCs w:val="24"/>
        </w:rPr>
        <w:t>F</w:t>
      </w:r>
      <w:r w:rsidR="001A628B" w:rsidRPr="001A628B">
        <w:rPr>
          <w:rFonts w:ascii="Times New Roman" w:hAnsi="Times New Roman"/>
          <w:color w:val="000000" w:themeColor="text1"/>
          <w:sz w:val="24"/>
          <w:szCs w:val="24"/>
        </w:rPr>
        <w:t xml:space="preserve">(1, 114) = 0.30, </w:t>
      </w:r>
      <w:r w:rsidR="001A628B" w:rsidRPr="001A628B">
        <w:rPr>
          <w:rFonts w:ascii="Times New Roman" w:hAnsi="Times New Roman"/>
          <w:i/>
          <w:color w:val="000000" w:themeColor="text1"/>
          <w:sz w:val="24"/>
          <w:szCs w:val="24"/>
        </w:rPr>
        <w:t>p</w:t>
      </w:r>
      <w:r w:rsidR="001A628B" w:rsidRPr="001A628B">
        <w:rPr>
          <w:rFonts w:ascii="Times New Roman" w:hAnsi="Times New Roman"/>
          <w:color w:val="000000" w:themeColor="text1"/>
          <w:sz w:val="24"/>
          <w:szCs w:val="24"/>
        </w:rPr>
        <w:t xml:space="preserve"> = .585. (Measures of effect size are not re</w:t>
      </w:r>
      <w:r w:rsidR="00FD1CF3">
        <w:rPr>
          <w:rFonts w:ascii="Times New Roman" w:hAnsi="Times New Roman"/>
          <w:color w:val="000000" w:themeColor="text1"/>
          <w:sz w:val="24"/>
          <w:szCs w:val="24"/>
        </w:rPr>
        <w:t>adily available in Proc Mixed.)</w:t>
      </w:r>
    </w:p>
    <w:p w14:paraId="74594340" w14:textId="05D84D85" w:rsidR="008B58F3" w:rsidRPr="00800B8F" w:rsidRDefault="00EB0583" w:rsidP="0043337A">
      <w:pPr>
        <w:spacing w:after="0" w:line="480" w:lineRule="exact"/>
        <w:ind w:firstLine="720"/>
        <w:jc w:val="left"/>
        <w:rPr>
          <w:rFonts w:ascii="Times New Roman" w:hAnsi="Times New Roman"/>
          <w:color w:val="000000" w:themeColor="text1"/>
          <w:sz w:val="24"/>
          <w:szCs w:val="24"/>
        </w:rPr>
      </w:pPr>
      <w:r w:rsidRPr="00800B8F">
        <w:rPr>
          <w:rFonts w:ascii="Times New Roman" w:hAnsi="Times New Roman"/>
          <w:color w:val="000000" w:themeColor="text1"/>
          <w:sz w:val="24"/>
          <w:szCs w:val="24"/>
        </w:rPr>
        <w:t>Consistent with</w:t>
      </w:r>
      <w:r w:rsidR="00054699" w:rsidRPr="00800B8F">
        <w:rPr>
          <w:rFonts w:ascii="Times New Roman" w:hAnsi="Times New Roman"/>
          <w:color w:val="000000" w:themeColor="text1"/>
          <w:sz w:val="24"/>
          <w:szCs w:val="24"/>
        </w:rPr>
        <w:t xml:space="preserve"> H1, nostalgic</w:t>
      </w:r>
      <w:r w:rsidRPr="00800B8F">
        <w:rPr>
          <w:rFonts w:ascii="Times New Roman" w:hAnsi="Times New Roman"/>
          <w:color w:val="000000" w:themeColor="text1"/>
          <w:sz w:val="24"/>
          <w:szCs w:val="24"/>
        </w:rPr>
        <w:t xml:space="preserve"> (vs. descriptive)</w:t>
      </w:r>
      <w:r w:rsidR="00054699" w:rsidRPr="00800B8F">
        <w:rPr>
          <w:rFonts w:ascii="Times New Roman" w:hAnsi="Times New Roman"/>
          <w:color w:val="000000" w:themeColor="text1"/>
          <w:sz w:val="24"/>
          <w:szCs w:val="24"/>
        </w:rPr>
        <w:t xml:space="preserve"> labels </w:t>
      </w:r>
      <w:r w:rsidR="002A405A" w:rsidRPr="00800B8F">
        <w:rPr>
          <w:rFonts w:ascii="Times New Roman" w:hAnsi="Times New Roman"/>
          <w:color w:val="000000" w:themeColor="text1"/>
          <w:sz w:val="24"/>
          <w:szCs w:val="24"/>
        </w:rPr>
        <w:t>bolstered</w:t>
      </w:r>
      <w:r w:rsidR="00054699" w:rsidRPr="00800B8F">
        <w:rPr>
          <w:rFonts w:ascii="Times New Roman" w:hAnsi="Times New Roman"/>
          <w:color w:val="000000" w:themeColor="text1"/>
          <w:sz w:val="24"/>
          <w:szCs w:val="24"/>
        </w:rPr>
        <w:t xml:space="preserve"> purchase intentions when </w:t>
      </w:r>
      <w:r w:rsidR="00751256" w:rsidRPr="00800B8F">
        <w:rPr>
          <w:rFonts w:ascii="Times New Roman" w:hAnsi="Times New Roman"/>
          <w:color w:val="000000" w:themeColor="text1"/>
          <w:sz w:val="24"/>
          <w:szCs w:val="24"/>
        </w:rPr>
        <w:t>attached to</w:t>
      </w:r>
      <w:r w:rsidR="00054699" w:rsidRPr="00800B8F">
        <w:rPr>
          <w:rFonts w:ascii="Times New Roman" w:hAnsi="Times New Roman"/>
          <w:color w:val="000000" w:themeColor="text1"/>
          <w:sz w:val="24"/>
          <w:szCs w:val="24"/>
        </w:rPr>
        <w:t xml:space="preserve"> intrinsically nostalgic foods</w:t>
      </w:r>
      <w:r w:rsidR="001F7257" w:rsidRPr="00800B8F">
        <w:rPr>
          <w:rFonts w:ascii="Times New Roman" w:hAnsi="Times New Roman"/>
          <w:color w:val="000000" w:themeColor="text1"/>
          <w:sz w:val="24"/>
          <w:szCs w:val="24"/>
        </w:rPr>
        <w:t xml:space="preserve"> in a Chinese sample</w:t>
      </w:r>
      <w:r w:rsidR="00054699" w:rsidRPr="00800B8F">
        <w:rPr>
          <w:rFonts w:ascii="Times New Roman" w:hAnsi="Times New Roman"/>
          <w:color w:val="000000" w:themeColor="text1"/>
          <w:sz w:val="24"/>
          <w:szCs w:val="24"/>
        </w:rPr>
        <w:t>.</w:t>
      </w:r>
      <w:r w:rsidR="00B32814">
        <w:rPr>
          <w:rFonts w:ascii="Times New Roman" w:hAnsi="Times New Roman"/>
          <w:color w:val="000000" w:themeColor="text1"/>
          <w:sz w:val="24"/>
          <w:szCs w:val="24"/>
        </w:rPr>
        <w:t xml:space="preserve"> We corroborated this finding in supplementary analyses that treated food items and labels as random factors. </w:t>
      </w:r>
      <w:r w:rsidR="00EE4783">
        <w:rPr>
          <w:rFonts w:ascii="Times New Roman" w:hAnsi="Times New Roman"/>
          <w:color w:val="000000" w:themeColor="text1"/>
          <w:sz w:val="24"/>
          <w:szCs w:val="24"/>
        </w:rPr>
        <w:t xml:space="preserve">Due </w:t>
      </w:r>
      <w:r w:rsidR="00EE4783">
        <w:rPr>
          <w:rFonts w:ascii="Times New Roman" w:hAnsi="Times New Roman"/>
          <w:color w:val="000000" w:themeColor="text1"/>
          <w:sz w:val="24"/>
          <w:szCs w:val="24"/>
        </w:rPr>
        <w:lastRenderedPageBreak/>
        <w:t>to using fewer food items and labels, our subsequent</w:t>
      </w:r>
      <w:r w:rsidR="0031388E">
        <w:rPr>
          <w:rFonts w:ascii="Times New Roman" w:hAnsi="Times New Roman"/>
          <w:color w:val="000000" w:themeColor="text1"/>
          <w:sz w:val="24"/>
          <w:szCs w:val="24"/>
        </w:rPr>
        <w:t xml:space="preserve"> experiments </w:t>
      </w:r>
      <w:r w:rsidR="00237CDB">
        <w:rPr>
          <w:rFonts w:ascii="Times New Roman" w:hAnsi="Times New Roman"/>
          <w:color w:val="000000" w:themeColor="text1"/>
          <w:sz w:val="24"/>
          <w:szCs w:val="24"/>
        </w:rPr>
        <w:t>were not amenable to treating stimuli as random factors.</w:t>
      </w:r>
      <w:r w:rsidR="00EE4783">
        <w:rPr>
          <w:rFonts w:ascii="Times New Roman" w:hAnsi="Times New Roman"/>
          <w:color w:val="000000" w:themeColor="text1"/>
          <w:sz w:val="24"/>
          <w:szCs w:val="24"/>
        </w:rPr>
        <w:t xml:space="preserve"> We return to this issue in </w:t>
      </w:r>
      <w:r w:rsidR="002B1D2F">
        <w:rPr>
          <w:rFonts w:ascii="Times New Roman" w:hAnsi="Times New Roman"/>
          <w:color w:val="000000" w:themeColor="text1"/>
          <w:sz w:val="24"/>
          <w:szCs w:val="24"/>
        </w:rPr>
        <w:t>the</w:t>
      </w:r>
      <w:r w:rsidR="002B1D2F">
        <w:rPr>
          <w:rFonts w:ascii="Times New Roman" w:hAnsi="Times New Roman" w:hint="eastAsia"/>
          <w:color w:val="000000" w:themeColor="text1"/>
          <w:sz w:val="24"/>
          <w:szCs w:val="24"/>
        </w:rPr>
        <w:t xml:space="preserve"> </w:t>
      </w:r>
      <w:r w:rsidR="00EE4783">
        <w:rPr>
          <w:rFonts w:ascii="Times New Roman" w:hAnsi="Times New Roman"/>
          <w:color w:val="000000" w:themeColor="text1"/>
          <w:sz w:val="24"/>
          <w:szCs w:val="24"/>
        </w:rPr>
        <w:t>General Discussion.</w:t>
      </w:r>
    </w:p>
    <w:p w14:paraId="1F75D31B" w14:textId="77777777" w:rsidR="003A10E8" w:rsidRPr="00CE2236" w:rsidRDefault="003A10E8" w:rsidP="003A10E8">
      <w:pPr>
        <w:spacing w:after="0" w:line="480" w:lineRule="exact"/>
        <w:jc w:val="center"/>
        <w:rPr>
          <w:rFonts w:ascii="Times New Roman" w:hAnsi="Times New Roman"/>
          <w:b/>
          <w:color w:val="000000" w:themeColor="text1"/>
          <w:sz w:val="24"/>
          <w:szCs w:val="24"/>
        </w:rPr>
      </w:pPr>
      <w:r w:rsidRPr="00CE2236">
        <w:rPr>
          <w:rFonts w:ascii="Times New Roman" w:hAnsi="Times New Roman"/>
          <w:b/>
          <w:color w:val="000000" w:themeColor="text1"/>
          <w:sz w:val="24"/>
          <w:szCs w:val="24"/>
        </w:rPr>
        <w:t>Experiment 2: Nostalgia Strengthens Food Purchase Intentions</w:t>
      </w:r>
    </w:p>
    <w:p w14:paraId="0630792C" w14:textId="77777777" w:rsidR="003A10E8" w:rsidRPr="00CE2236" w:rsidRDefault="009F403C" w:rsidP="003A10E8">
      <w:pPr>
        <w:spacing w:after="0" w:line="480" w:lineRule="exact"/>
        <w:jc w:val="center"/>
        <w:rPr>
          <w:rFonts w:ascii="Times New Roman" w:hAnsi="Times New Roman"/>
          <w:b/>
          <w:color w:val="000000" w:themeColor="text1"/>
          <w:sz w:val="24"/>
          <w:szCs w:val="24"/>
        </w:rPr>
      </w:pPr>
      <w:r w:rsidRPr="00CE2236">
        <w:rPr>
          <w:rFonts w:ascii="Times New Roman" w:hAnsi="Times New Roman"/>
          <w:b/>
          <w:color w:val="000000" w:themeColor="text1"/>
          <w:sz w:val="24"/>
          <w:szCs w:val="24"/>
        </w:rPr>
        <w:t>t</w:t>
      </w:r>
      <w:r w:rsidR="003A10E8" w:rsidRPr="00CE2236">
        <w:rPr>
          <w:rFonts w:ascii="Times New Roman" w:hAnsi="Times New Roman"/>
          <w:b/>
          <w:color w:val="000000" w:themeColor="text1"/>
          <w:sz w:val="24"/>
          <w:szCs w:val="24"/>
        </w:rPr>
        <w:t>hrough</w:t>
      </w:r>
      <w:r w:rsidRPr="00CE2236">
        <w:rPr>
          <w:rFonts w:ascii="Times New Roman" w:hAnsi="Times New Roman"/>
          <w:b/>
          <w:color w:val="000000" w:themeColor="text1"/>
          <w:sz w:val="24"/>
          <w:szCs w:val="24"/>
        </w:rPr>
        <w:t xml:space="preserve"> a Sense of</w:t>
      </w:r>
      <w:r w:rsidR="003A10E8" w:rsidRPr="00CE2236">
        <w:rPr>
          <w:rFonts w:ascii="Times New Roman" w:hAnsi="Times New Roman"/>
          <w:b/>
          <w:color w:val="000000" w:themeColor="text1"/>
          <w:sz w:val="24"/>
          <w:szCs w:val="24"/>
        </w:rPr>
        <w:t xml:space="preserve"> </w:t>
      </w:r>
      <w:r w:rsidRPr="00CE2236">
        <w:rPr>
          <w:rFonts w:ascii="Times New Roman" w:hAnsi="Times New Roman"/>
          <w:b/>
          <w:color w:val="000000" w:themeColor="text1"/>
          <w:sz w:val="24"/>
          <w:szCs w:val="24"/>
        </w:rPr>
        <w:t>Comfort</w:t>
      </w:r>
    </w:p>
    <w:p w14:paraId="0CA52F9B" w14:textId="5622892F" w:rsidR="001906BC" w:rsidRPr="00CE2236" w:rsidRDefault="003A10E8" w:rsidP="006576F5">
      <w:pPr>
        <w:pStyle w:val="CommentText"/>
        <w:spacing w:after="0" w:line="480" w:lineRule="exact"/>
        <w:ind w:firstLineChars="300" w:firstLine="720"/>
        <w:rPr>
          <w:rFonts w:ascii="Times New Roman" w:hAnsi="Times New Roman"/>
          <w:color w:val="000000" w:themeColor="text1"/>
          <w:sz w:val="24"/>
          <w:szCs w:val="24"/>
        </w:rPr>
      </w:pPr>
      <w:r w:rsidRPr="00CE2236">
        <w:rPr>
          <w:rFonts w:ascii="Times New Roman" w:hAnsi="Times New Roman"/>
          <w:color w:val="000000" w:themeColor="text1"/>
          <w:sz w:val="24"/>
          <w:szCs w:val="24"/>
        </w:rPr>
        <w:t xml:space="preserve">In Experiment 2, we examined why nostalgic labels </w:t>
      </w:r>
      <w:r w:rsidR="00EB0583" w:rsidRPr="00CE2236">
        <w:rPr>
          <w:rFonts w:ascii="Times New Roman" w:hAnsi="Times New Roman"/>
          <w:color w:val="000000" w:themeColor="text1"/>
          <w:sz w:val="24"/>
          <w:szCs w:val="24"/>
        </w:rPr>
        <w:t>bolster</w:t>
      </w:r>
      <w:r w:rsidRPr="00CE2236">
        <w:rPr>
          <w:rFonts w:ascii="Times New Roman" w:hAnsi="Times New Roman"/>
          <w:color w:val="000000" w:themeColor="text1"/>
          <w:sz w:val="24"/>
          <w:szCs w:val="24"/>
        </w:rPr>
        <w:t xml:space="preserve"> purchase intentions of intrinsically</w:t>
      </w:r>
      <w:r w:rsidR="005316E8"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 xml:space="preserve">nostalgic foods. Specifically, </w:t>
      </w:r>
      <w:r w:rsidR="00D410B7" w:rsidRPr="00CE2236">
        <w:rPr>
          <w:rFonts w:ascii="Times New Roman" w:hAnsi="Times New Roman"/>
          <w:color w:val="000000" w:themeColor="text1"/>
          <w:sz w:val="24"/>
          <w:szCs w:val="24"/>
        </w:rPr>
        <w:t>we tested a variant of H1.</w:t>
      </w:r>
      <w:r w:rsidR="007C0088" w:rsidRPr="00CE2236">
        <w:rPr>
          <w:rFonts w:ascii="Times New Roman" w:hAnsi="Times New Roman"/>
          <w:color w:val="000000" w:themeColor="text1"/>
          <w:sz w:val="24"/>
          <w:szCs w:val="24"/>
        </w:rPr>
        <w:t xml:space="preserve"> We wondered whether using a nostalgic (vs. descriptive) label would suffice to streng</w:t>
      </w:r>
      <w:r w:rsidR="006576F5" w:rsidRPr="00CE2236">
        <w:rPr>
          <w:rFonts w:ascii="Times New Roman" w:hAnsi="Times New Roman"/>
          <w:color w:val="000000" w:themeColor="text1"/>
          <w:sz w:val="24"/>
          <w:szCs w:val="24"/>
        </w:rPr>
        <w:t xml:space="preserve">then </w:t>
      </w:r>
      <w:r w:rsidR="007C0088" w:rsidRPr="00CE2236">
        <w:rPr>
          <w:rFonts w:ascii="Times New Roman" w:hAnsi="Times New Roman"/>
          <w:color w:val="000000" w:themeColor="text1"/>
          <w:sz w:val="24"/>
          <w:szCs w:val="24"/>
        </w:rPr>
        <w:t>purchase intentions of foods linked to one’s childhood (and thus being intrinsically nostalgic). Importantly, we</w:t>
      </w:r>
      <w:r w:rsidRPr="00CE2236">
        <w:rPr>
          <w:rFonts w:ascii="Times New Roman" w:hAnsi="Times New Roman"/>
          <w:color w:val="000000" w:themeColor="text1"/>
          <w:sz w:val="24"/>
          <w:szCs w:val="24"/>
        </w:rPr>
        <w:t xml:space="preserve"> also </w:t>
      </w:r>
      <w:r w:rsidR="007C0088" w:rsidRPr="00CE2236">
        <w:rPr>
          <w:rFonts w:ascii="Times New Roman" w:hAnsi="Times New Roman"/>
          <w:color w:val="000000" w:themeColor="text1"/>
          <w:sz w:val="24"/>
          <w:szCs w:val="24"/>
        </w:rPr>
        <w:t>examined</w:t>
      </w:r>
      <w:r w:rsidRPr="00CE2236">
        <w:rPr>
          <w:rFonts w:ascii="Times New Roman" w:hAnsi="Times New Roman"/>
          <w:color w:val="000000" w:themeColor="text1"/>
          <w:sz w:val="24"/>
          <w:szCs w:val="24"/>
        </w:rPr>
        <w:t xml:space="preserve"> </w:t>
      </w:r>
      <w:r w:rsidR="00431889" w:rsidRPr="00CE2236">
        <w:rPr>
          <w:rFonts w:ascii="Times New Roman" w:hAnsi="Times New Roman"/>
          <w:color w:val="000000" w:themeColor="text1"/>
          <w:sz w:val="24"/>
          <w:szCs w:val="24"/>
        </w:rPr>
        <w:t>if</w:t>
      </w:r>
      <w:r w:rsidRPr="00CE2236">
        <w:rPr>
          <w:rFonts w:ascii="Times New Roman" w:hAnsi="Times New Roman"/>
          <w:color w:val="000000" w:themeColor="text1"/>
          <w:sz w:val="24"/>
          <w:szCs w:val="24"/>
        </w:rPr>
        <w:t xml:space="preserve"> purchase intentions are due</w:t>
      </w:r>
      <w:r w:rsidR="00431889" w:rsidRPr="00CE2236">
        <w:rPr>
          <w:rFonts w:ascii="Times New Roman" w:hAnsi="Times New Roman"/>
          <w:color w:val="000000" w:themeColor="text1"/>
          <w:sz w:val="24"/>
          <w:szCs w:val="24"/>
        </w:rPr>
        <w:t>, at least in part,</w:t>
      </w:r>
      <w:r w:rsidRPr="00CE2236">
        <w:rPr>
          <w:rFonts w:ascii="Times New Roman" w:hAnsi="Times New Roman"/>
          <w:color w:val="000000" w:themeColor="text1"/>
          <w:sz w:val="24"/>
          <w:szCs w:val="24"/>
        </w:rPr>
        <w:t xml:space="preserve"> to </w:t>
      </w:r>
      <w:r w:rsidR="00431889" w:rsidRPr="00CE2236">
        <w:rPr>
          <w:rFonts w:ascii="Times New Roman" w:hAnsi="Times New Roman"/>
          <w:color w:val="000000" w:themeColor="text1"/>
          <w:sz w:val="24"/>
          <w:szCs w:val="24"/>
        </w:rPr>
        <w:t xml:space="preserve">a </w:t>
      </w:r>
      <w:r w:rsidRPr="00CE2236">
        <w:rPr>
          <w:rFonts w:ascii="Times New Roman" w:hAnsi="Times New Roman"/>
          <w:color w:val="000000" w:themeColor="text1"/>
          <w:sz w:val="24"/>
          <w:szCs w:val="24"/>
        </w:rPr>
        <w:t xml:space="preserve">heightened </w:t>
      </w:r>
      <w:r w:rsidR="00431889" w:rsidRPr="00CE2236">
        <w:rPr>
          <w:rFonts w:ascii="Times New Roman" w:hAnsi="Times New Roman"/>
          <w:color w:val="000000" w:themeColor="text1"/>
          <w:sz w:val="24"/>
          <w:szCs w:val="24"/>
        </w:rPr>
        <w:t>sense of</w:t>
      </w:r>
      <w:r w:rsidRPr="00CE2236">
        <w:rPr>
          <w:rFonts w:ascii="Times New Roman" w:hAnsi="Times New Roman"/>
          <w:color w:val="000000" w:themeColor="text1"/>
          <w:sz w:val="24"/>
          <w:szCs w:val="24"/>
        </w:rPr>
        <w:t xml:space="preserve"> comfort (H2). To increase the cross-cultural generalizability of our findings, we </w:t>
      </w:r>
      <w:r w:rsidR="003946F9">
        <w:rPr>
          <w:rFonts w:ascii="Times New Roman" w:hAnsi="Times New Roman" w:hint="eastAsia"/>
          <w:color w:val="000000" w:themeColor="text1"/>
          <w:sz w:val="24"/>
          <w:szCs w:val="24"/>
        </w:rPr>
        <w:t>employed</w:t>
      </w:r>
      <w:r w:rsidRPr="00CE2236">
        <w:rPr>
          <w:rFonts w:ascii="Times New Roman" w:hAnsi="Times New Roman"/>
          <w:color w:val="000000" w:themeColor="text1"/>
          <w:sz w:val="24"/>
          <w:szCs w:val="24"/>
        </w:rPr>
        <w:t xml:space="preserve"> a U.S. sample.</w:t>
      </w:r>
    </w:p>
    <w:p w14:paraId="381FFDA3" w14:textId="77777777" w:rsidR="003A10E8" w:rsidRPr="00CE2236" w:rsidRDefault="003A10E8" w:rsidP="003A10E8">
      <w:pPr>
        <w:spacing w:after="0" w:line="480" w:lineRule="exact"/>
        <w:jc w:val="left"/>
        <w:rPr>
          <w:rFonts w:ascii="Times New Roman" w:hAnsi="Times New Roman"/>
          <w:b/>
          <w:color w:val="000000" w:themeColor="text1"/>
          <w:sz w:val="24"/>
          <w:szCs w:val="24"/>
        </w:rPr>
      </w:pPr>
      <w:r w:rsidRPr="00CE2236">
        <w:rPr>
          <w:rFonts w:ascii="Times New Roman" w:hAnsi="Times New Roman"/>
          <w:b/>
          <w:color w:val="000000" w:themeColor="text1"/>
          <w:sz w:val="24"/>
          <w:szCs w:val="24"/>
        </w:rPr>
        <w:t>Method</w:t>
      </w:r>
    </w:p>
    <w:p w14:paraId="3E523620" w14:textId="2252C778" w:rsidR="0048645B" w:rsidRDefault="003A10E8" w:rsidP="00AD7DCF">
      <w:pPr>
        <w:spacing w:after="0" w:line="480" w:lineRule="exact"/>
        <w:ind w:firstLineChars="300" w:firstLine="723"/>
        <w:jc w:val="left"/>
        <w:rPr>
          <w:rFonts w:ascii="Times New Roman" w:hAnsi="Times New Roman"/>
          <w:color w:val="000000" w:themeColor="text1"/>
          <w:sz w:val="24"/>
          <w:szCs w:val="24"/>
        </w:rPr>
      </w:pPr>
      <w:r w:rsidRPr="00CE2236">
        <w:rPr>
          <w:rFonts w:ascii="Times New Roman" w:hAnsi="Times New Roman"/>
          <w:b/>
          <w:color w:val="000000" w:themeColor="text1"/>
          <w:sz w:val="24"/>
          <w:szCs w:val="24"/>
        </w:rPr>
        <w:t xml:space="preserve">Participants and design. </w:t>
      </w:r>
      <w:r w:rsidR="001906BC" w:rsidRPr="00CE2236">
        <w:rPr>
          <w:rFonts w:ascii="Times New Roman" w:hAnsi="Times New Roman"/>
          <w:color w:val="000000" w:themeColor="text1"/>
          <w:sz w:val="24"/>
          <w:szCs w:val="24"/>
        </w:rPr>
        <w:t xml:space="preserve">We recruited </w:t>
      </w:r>
      <w:r w:rsidRPr="00CE2236">
        <w:rPr>
          <w:rFonts w:ascii="Times New Roman" w:hAnsi="Times New Roman"/>
          <w:color w:val="000000" w:themeColor="text1"/>
          <w:sz w:val="24"/>
          <w:szCs w:val="24"/>
        </w:rPr>
        <w:t>225 MTurkers from the USA (</w:t>
      </w:r>
      <w:r w:rsidR="001906BC" w:rsidRPr="00CE2236">
        <w:rPr>
          <w:rFonts w:ascii="Times New Roman" w:hAnsi="Times New Roman"/>
          <w:color w:val="000000" w:themeColor="text1"/>
          <w:sz w:val="24"/>
          <w:szCs w:val="24"/>
        </w:rPr>
        <w:t>106 women, 119 men</w:t>
      </w:r>
      <w:r w:rsidRPr="00CE2236">
        <w:rPr>
          <w:rFonts w:ascii="Times New Roman" w:hAnsi="Times New Roman"/>
          <w:color w:val="000000" w:themeColor="text1"/>
          <w:sz w:val="24"/>
          <w:szCs w:val="24"/>
        </w:rPr>
        <w:t xml:space="preserve">; </w:t>
      </w:r>
      <w:r w:rsidRPr="00CE2236">
        <w:rPr>
          <w:rFonts w:ascii="Times New Roman" w:hAnsi="Times New Roman"/>
          <w:i/>
          <w:color w:val="000000" w:themeColor="text1"/>
          <w:sz w:val="24"/>
          <w:szCs w:val="24"/>
        </w:rPr>
        <w:t>M</w:t>
      </w:r>
      <w:r w:rsidRPr="00CE2236">
        <w:rPr>
          <w:rFonts w:ascii="Times New Roman" w:hAnsi="Times New Roman"/>
          <w:color w:val="000000" w:themeColor="text1"/>
          <w:sz w:val="24"/>
          <w:szCs w:val="24"/>
          <w:vertAlign w:val="subscript"/>
        </w:rPr>
        <w:t>age</w:t>
      </w:r>
      <w:r w:rsidRPr="00CE2236">
        <w:rPr>
          <w:rFonts w:ascii="Times New Roman" w:hAnsi="Times New Roman"/>
          <w:color w:val="000000" w:themeColor="text1"/>
          <w:sz w:val="24"/>
          <w:szCs w:val="24"/>
        </w:rPr>
        <w:t xml:space="preserve"> = 35.81</w:t>
      </w:r>
      <w:r w:rsidR="00F77253" w:rsidRPr="00CE2236">
        <w:rPr>
          <w:rFonts w:ascii="Times New Roman" w:hAnsi="Times New Roman"/>
          <w:color w:val="000000" w:themeColor="text1"/>
          <w:sz w:val="24"/>
          <w:szCs w:val="24"/>
        </w:rPr>
        <w:t xml:space="preserve"> years</w:t>
      </w:r>
      <w:r w:rsidRPr="00CE2236">
        <w:rPr>
          <w:rFonts w:ascii="Times New Roman" w:hAnsi="Times New Roman"/>
          <w:color w:val="000000" w:themeColor="text1"/>
          <w:sz w:val="24"/>
          <w:szCs w:val="24"/>
        </w:rPr>
        <w:t xml:space="preserve">, </w:t>
      </w:r>
      <w:r w:rsidRPr="00CE2236">
        <w:rPr>
          <w:rFonts w:ascii="Times New Roman" w:hAnsi="Times New Roman"/>
          <w:i/>
          <w:color w:val="000000" w:themeColor="text1"/>
          <w:sz w:val="24"/>
          <w:szCs w:val="24"/>
        </w:rPr>
        <w:t>SD</w:t>
      </w:r>
      <w:r w:rsidRPr="00CE2236">
        <w:rPr>
          <w:rFonts w:ascii="Times New Roman" w:hAnsi="Times New Roman"/>
          <w:color w:val="000000" w:themeColor="text1"/>
          <w:sz w:val="24"/>
          <w:szCs w:val="24"/>
          <w:vertAlign w:val="subscript"/>
        </w:rPr>
        <w:t>age</w:t>
      </w:r>
      <w:r w:rsidRPr="00CE2236">
        <w:rPr>
          <w:rFonts w:ascii="Times New Roman" w:hAnsi="Times New Roman"/>
          <w:color w:val="000000" w:themeColor="text1"/>
          <w:sz w:val="24"/>
          <w:szCs w:val="24"/>
        </w:rPr>
        <w:t xml:space="preserve"> = 9.93). </w:t>
      </w:r>
      <w:r w:rsidR="00F77253" w:rsidRPr="00CE2236">
        <w:rPr>
          <w:rFonts w:ascii="Times New Roman" w:hAnsi="Times New Roman"/>
          <w:color w:val="000000" w:themeColor="text1"/>
          <w:sz w:val="24"/>
          <w:szCs w:val="24"/>
        </w:rPr>
        <w:t>We removed data from 43 participants, because they failed a multiple-choice attentional check (He &amp; Bond 2015; Oppenheimer, Meyvis, &amp; Davidenko 2009)</w:t>
      </w:r>
      <w:r w:rsidR="00B13526">
        <w:rPr>
          <w:rFonts w:ascii="Times New Roman" w:hAnsi="Times New Roman"/>
          <w:color w:val="000000" w:themeColor="text1"/>
          <w:sz w:val="24"/>
          <w:szCs w:val="24"/>
        </w:rPr>
        <w:t xml:space="preserve">. </w:t>
      </w:r>
      <w:r w:rsidR="00F77253" w:rsidRPr="00CE2236">
        <w:rPr>
          <w:rFonts w:ascii="Times New Roman" w:hAnsi="Times New Roman"/>
          <w:color w:val="000000" w:themeColor="text1"/>
          <w:sz w:val="24"/>
          <w:szCs w:val="24"/>
        </w:rPr>
        <w:t xml:space="preserve">The final sample consisted of 182 participants (100 men, 82 women; </w:t>
      </w:r>
      <w:r w:rsidR="00F77253" w:rsidRPr="00CE2236">
        <w:rPr>
          <w:rFonts w:ascii="Times New Roman" w:hAnsi="Times New Roman"/>
          <w:i/>
          <w:color w:val="000000" w:themeColor="text1"/>
          <w:sz w:val="24"/>
          <w:szCs w:val="24"/>
        </w:rPr>
        <w:t>M</w:t>
      </w:r>
      <w:r w:rsidR="00F77253" w:rsidRPr="00CE2236">
        <w:rPr>
          <w:rFonts w:ascii="Times New Roman" w:hAnsi="Times New Roman"/>
          <w:color w:val="000000" w:themeColor="text1"/>
          <w:sz w:val="24"/>
          <w:szCs w:val="24"/>
          <w:vertAlign w:val="subscript"/>
        </w:rPr>
        <w:t>age</w:t>
      </w:r>
      <w:r w:rsidR="00F77253" w:rsidRPr="00CE2236">
        <w:rPr>
          <w:rFonts w:ascii="Times New Roman" w:hAnsi="Times New Roman"/>
          <w:color w:val="000000" w:themeColor="text1"/>
          <w:sz w:val="24"/>
          <w:szCs w:val="24"/>
        </w:rPr>
        <w:t xml:space="preserve"> = 35.93 years, </w:t>
      </w:r>
      <w:r w:rsidR="00F77253" w:rsidRPr="00CE2236">
        <w:rPr>
          <w:rFonts w:ascii="Times New Roman" w:hAnsi="Times New Roman"/>
          <w:i/>
          <w:color w:val="000000" w:themeColor="text1"/>
          <w:sz w:val="24"/>
          <w:szCs w:val="24"/>
        </w:rPr>
        <w:t>SD</w:t>
      </w:r>
      <w:r w:rsidR="00F77253" w:rsidRPr="00CE2236">
        <w:rPr>
          <w:rFonts w:ascii="Times New Roman" w:hAnsi="Times New Roman"/>
          <w:color w:val="000000" w:themeColor="text1"/>
          <w:sz w:val="24"/>
          <w:szCs w:val="24"/>
          <w:vertAlign w:val="subscript"/>
        </w:rPr>
        <w:t>age</w:t>
      </w:r>
      <w:r w:rsidR="00F77253" w:rsidRPr="00CE2236">
        <w:rPr>
          <w:rFonts w:ascii="Times New Roman" w:hAnsi="Times New Roman"/>
          <w:color w:val="000000" w:themeColor="text1"/>
          <w:sz w:val="24"/>
          <w:szCs w:val="24"/>
        </w:rPr>
        <w:t xml:space="preserve"> = 9.97).</w:t>
      </w:r>
      <w:r w:rsidR="005D2760" w:rsidRPr="00CE2236">
        <w:rPr>
          <w:rFonts w:ascii="Times New Roman" w:hAnsi="Times New Roman"/>
          <w:color w:val="000000" w:themeColor="text1"/>
          <w:sz w:val="24"/>
          <w:szCs w:val="24"/>
        </w:rPr>
        <w:t xml:space="preserve"> </w:t>
      </w:r>
    </w:p>
    <w:p w14:paraId="72F33048" w14:textId="787689BD" w:rsidR="00416506" w:rsidRPr="00516F60" w:rsidRDefault="003A10E8" w:rsidP="00516F60">
      <w:pPr>
        <w:spacing w:after="0" w:line="480" w:lineRule="exact"/>
        <w:ind w:firstLineChars="300" w:firstLine="720"/>
        <w:jc w:val="left"/>
        <w:rPr>
          <w:rFonts w:ascii="Times New Roman" w:hAnsi="Times New Roman"/>
          <w:bCs/>
          <w:color w:val="000000" w:themeColor="text1"/>
          <w:sz w:val="24"/>
          <w:szCs w:val="24"/>
        </w:rPr>
      </w:pPr>
      <w:r w:rsidRPr="00CE2236">
        <w:rPr>
          <w:rFonts w:ascii="Times New Roman" w:hAnsi="Times New Roman"/>
          <w:color w:val="000000" w:themeColor="text1"/>
          <w:sz w:val="24"/>
          <w:szCs w:val="24"/>
        </w:rPr>
        <w:t>We</w:t>
      </w:r>
      <w:r w:rsidR="0048645B">
        <w:rPr>
          <w:rFonts w:ascii="Times New Roman" w:hAnsi="Times New Roman"/>
          <w:color w:val="000000" w:themeColor="text1"/>
          <w:sz w:val="24"/>
          <w:szCs w:val="24"/>
        </w:rPr>
        <w:t xml:space="preserve"> selected two food items</w:t>
      </w:r>
      <w:r w:rsidR="00F230EE" w:rsidRPr="00CE2236">
        <w:rPr>
          <w:rFonts w:ascii="Times New Roman" w:hAnsi="Times New Roman"/>
          <w:color w:val="000000" w:themeColor="text1"/>
          <w:sz w:val="24"/>
          <w:szCs w:val="24"/>
        </w:rPr>
        <w:t xml:space="preserve"> linked to one’s childhood, and thus likely to be intrinsically nostalgic: apple pie and frosted flakes cereal. </w:t>
      </w:r>
      <w:r w:rsidR="005D2760" w:rsidRPr="00CE2236">
        <w:rPr>
          <w:rFonts w:ascii="Times New Roman" w:hAnsi="Times New Roman"/>
          <w:color w:val="000000" w:themeColor="text1"/>
          <w:sz w:val="24"/>
          <w:szCs w:val="24"/>
        </w:rPr>
        <w:t xml:space="preserve">We randomly assigned participants to </w:t>
      </w:r>
      <w:r w:rsidR="007342E2">
        <w:rPr>
          <w:rFonts w:ascii="Times New Roman" w:hAnsi="Times New Roman"/>
          <w:color w:val="000000" w:themeColor="text1"/>
          <w:sz w:val="24"/>
          <w:szCs w:val="24"/>
        </w:rPr>
        <w:t xml:space="preserve">evaluate </w:t>
      </w:r>
      <w:r w:rsidR="00927DA7">
        <w:rPr>
          <w:rFonts w:ascii="Times New Roman" w:hAnsi="Times New Roman"/>
          <w:color w:val="000000" w:themeColor="text1"/>
          <w:sz w:val="24"/>
          <w:szCs w:val="24"/>
        </w:rPr>
        <w:t>a food item</w:t>
      </w:r>
      <w:r w:rsidR="007342E2">
        <w:rPr>
          <w:rFonts w:ascii="Times New Roman" w:hAnsi="Times New Roman"/>
          <w:color w:val="000000" w:themeColor="text1"/>
          <w:sz w:val="24"/>
          <w:szCs w:val="24"/>
        </w:rPr>
        <w:t xml:space="preserve"> paired with a nostalgic or descriptive label</w:t>
      </w:r>
      <w:r w:rsidR="005D2760" w:rsidRPr="00CE2236">
        <w:rPr>
          <w:rFonts w:ascii="Times New Roman" w:hAnsi="Times New Roman"/>
          <w:bCs/>
          <w:color w:val="000000" w:themeColor="text1"/>
          <w:sz w:val="24"/>
          <w:szCs w:val="24"/>
        </w:rPr>
        <w:t xml:space="preserve">. </w:t>
      </w:r>
      <w:r w:rsidR="005B2F60">
        <w:rPr>
          <w:rFonts w:ascii="Times New Roman" w:hAnsi="Times New Roman"/>
          <w:color w:val="000000" w:themeColor="text1"/>
          <w:sz w:val="24"/>
          <w:szCs w:val="24"/>
        </w:rPr>
        <w:t xml:space="preserve">Given that </w:t>
      </w:r>
      <w:r w:rsidR="004D756E">
        <w:rPr>
          <w:rFonts w:ascii="Times New Roman" w:hAnsi="Times New Roman"/>
          <w:color w:val="000000" w:themeColor="text1"/>
          <w:sz w:val="24"/>
          <w:szCs w:val="24"/>
        </w:rPr>
        <w:t xml:space="preserve">we recruited U.S. participants, </w:t>
      </w:r>
      <w:r w:rsidR="00B04EF1">
        <w:rPr>
          <w:rFonts w:ascii="Times New Roman" w:hAnsi="Times New Roman"/>
          <w:color w:val="000000" w:themeColor="text1"/>
          <w:sz w:val="24"/>
          <w:szCs w:val="24"/>
        </w:rPr>
        <w:t>it was necessary to validate</w:t>
      </w:r>
      <w:r w:rsidR="00D94812" w:rsidRPr="00CE2236">
        <w:rPr>
          <w:rFonts w:ascii="Times New Roman" w:hAnsi="Times New Roman"/>
          <w:color w:val="000000" w:themeColor="text1"/>
          <w:sz w:val="24"/>
          <w:szCs w:val="24"/>
        </w:rPr>
        <w:t xml:space="preserve"> </w:t>
      </w:r>
      <w:r w:rsidR="006B1F49">
        <w:rPr>
          <w:rFonts w:ascii="Times New Roman" w:hAnsi="Times New Roman"/>
          <w:color w:val="000000" w:themeColor="text1"/>
          <w:sz w:val="24"/>
          <w:szCs w:val="24"/>
        </w:rPr>
        <w:t>a new set of</w:t>
      </w:r>
      <w:r w:rsidR="00D94812" w:rsidRPr="00CE2236">
        <w:rPr>
          <w:rFonts w:ascii="Times New Roman" w:hAnsi="Times New Roman"/>
          <w:color w:val="000000" w:themeColor="text1"/>
          <w:sz w:val="24"/>
          <w:szCs w:val="24"/>
        </w:rPr>
        <w:t xml:space="preserve"> nostalgic </w:t>
      </w:r>
      <w:r w:rsidR="006B1F49">
        <w:rPr>
          <w:rFonts w:ascii="Times New Roman" w:hAnsi="Times New Roman"/>
          <w:color w:val="000000" w:themeColor="text1"/>
          <w:sz w:val="24"/>
          <w:szCs w:val="24"/>
        </w:rPr>
        <w:t>(“grandma’s homemade,” “traditional</w:t>
      </w:r>
      <w:r w:rsidR="00516F60">
        <w:rPr>
          <w:rFonts w:ascii="Times New Roman" w:hAnsi="Times New Roman"/>
          <w:color w:val="000000" w:themeColor="text1"/>
          <w:sz w:val="24"/>
          <w:szCs w:val="24"/>
        </w:rPr>
        <w:t>”</w:t>
      </w:r>
      <w:r w:rsidR="006B1F49">
        <w:rPr>
          <w:rFonts w:ascii="Times New Roman" w:hAnsi="Times New Roman"/>
          <w:color w:val="000000" w:themeColor="text1"/>
          <w:sz w:val="24"/>
          <w:szCs w:val="24"/>
        </w:rPr>
        <w:t xml:space="preserve">) </w:t>
      </w:r>
      <w:r w:rsidR="00D94812" w:rsidRPr="00CE2236">
        <w:rPr>
          <w:rFonts w:ascii="Times New Roman" w:hAnsi="Times New Roman"/>
          <w:color w:val="000000" w:themeColor="text1"/>
          <w:sz w:val="24"/>
          <w:szCs w:val="24"/>
        </w:rPr>
        <w:t xml:space="preserve">and descriptive </w:t>
      </w:r>
      <w:r w:rsidR="006B1F49">
        <w:rPr>
          <w:rFonts w:ascii="Times New Roman" w:hAnsi="Times New Roman"/>
          <w:color w:val="000000" w:themeColor="text1"/>
          <w:sz w:val="24"/>
          <w:szCs w:val="24"/>
        </w:rPr>
        <w:t xml:space="preserve">(“delicious,” “fabulous”) </w:t>
      </w:r>
      <w:r w:rsidR="00D94812" w:rsidRPr="00CE2236">
        <w:rPr>
          <w:rFonts w:ascii="Times New Roman" w:hAnsi="Times New Roman"/>
          <w:color w:val="000000" w:themeColor="text1"/>
          <w:sz w:val="24"/>
          <w:szCs w:val="24"/>
        </w:rPr>
        <w:t xml:space="preserve">labels </w:t>
      </w:r>
      <w:r w:rsidR="00E60B40" w:rsidRPr="00CE2236">
        <w:rPr>
          <w:rFonts w:ascii="Times New Roman" w:hAnsi="Times New Roman"/>
          <w:color w:val="000000" w:themeColor="text1"/>
          <w:sz w:val="24"/>
          <w:szCs w:val="24"/>
        </w:rPr>
        <w:t>in</w:t>
      </w:r>
      <w:r w:rsidR="00D94812" w:rsidRPr="00CE2236">
        <w:rPr>
          <w:rFonts w:ascii="Times New Roman" w:hAnsi="Times New Roman"/>
          <w:color w:val="000000" w:themeColor="text1"/>
          <w:sz w:val="24"/>
          <w:szCs w:val="24"/>
        </w:rPr>
        <w:t xml:space="preserve"> a pilot study with </w:t>
      </w:r>
      <w:r w:rsidR="00416506" w:rsidRPr="00CE2236">
        <w:rPr>
          <w:rFonts w:ascii="Times New Roman" w:hAnsi="Times New Roman"/>
          <w:color w:val="000000" w:themeColor="text1"/>
          <w:sz w:val="24"/>
          <w:szCs w:val="24"/>
        </w:rPr>
        <w:t xml:space="preserve">95 </w:t>
      </w:r>
      <w:r w:rsidR="00D94812" w:rsidRPr="00CE2236">
        <w:rPr>
          <w:rFonts w:ascii="Times New Roman" w:hAnsi="Times New Roman"/>
          <w:color w:val="000000" w:themeColor="text1"/>
          <w:sz w:val="24"/>
          <w:szCs w:val="24"/>
        </w:rPr>
        <w:t>U.S. MTurk participants</w:t>
      </w:r>
      <w:r w:rsidR="00416506" w:rsidRPr="00CE2236">
        <w:rPr>
          <w:rFonts w:ascii="Times New Roman" w:hAnsi="Times New Roman"/>
          <w:color w:val="000000" w:themeColor="text1"/>
          <w:sz w:val="24"/>
          <w:szCs w:val="24"/>
        </w:rPr>
        <w:t xml:space="preserve"> (64 men, 31 women; </w:t>
      </w:r>
      <w:r w:rsidR="00416506" w:rsidRPr="00CE2236">
        <w:rPr>
          <w:rFonts w:ascii="Times New Roman" w:hAnsi="Times New Roman"/>
          <w:i/>
          <w:color w:val="000000" w:themeColor="text1"/>
          <w:sz w:val="24"/>
          <w:szCs w:val="24"/>
        </w:rPr>
        <w:t>M</w:t>
      </w:r>
      <w:r w:rsidR="00416506" w:rsidRPr="00CE2236">
        <w:rPr>
          <w:rFonts w:ascii="Times New Roman" w:hAnsi="Times New Roman"/>
          <w:color w:val="000000" w:themeColor="text1"/>
          <w:sz w:val="24"/>
          <w:szCs w:val="24"/>
          <w:vertAlign w:val="subscript"/>
        </w:rPr>
        <w:t>age</w:t>
      </w:r>
      <w:r w:rsidR="00416506" w:rsidRPr="00CE2236">
        <w:rPr>
          <w:rFonts w:ascii="Times New Roman" w:hAnsi="Times New Roman"/>
          <w:color w:val="000000" w:themeColor="text1"/>
          <w:sz w:val="24"/>
          <w:szCs w:val="24"/>
        </w:rPr>
        <w:t xml:space="preserve"> = 28.00 years, </w:t>
      </w:r>
      <w:r w:rsidR="00416506" w:rsidRPr="00CE2236">
        <w:rPr>
          <w:rFonts w:ascii="Times New Roman" w:hAnsi="Times New Roman"/>
          <w:i/>
          <w:color w:val="000000" w:themeColor="text1"/>
          <w:sz w:val="24"/>
          <w:szCs w:val="24"/>
        </w:rPr>
        <w:t>SD</w:t>
      </w:r>
      <w:r w:rsidR="00416506" w:rsidRPr="00CE2236">
        <w:rPr>
          <w:rFonts w:ascii="Times New Roman" w:hAnsi="Times New Roman"/>
          <w:color w:val="000000" w:themeColor="text1"/>
          <w:sz w:val="24"/>
          <w:szCs w:val="24"/>
          <w:vertAlign w:val="subscript"/>
        </w:rPr>
        <w:t>age</w:t>
      </w:r>
      <w:r w:rsidR="00416506" w:rsidRPr="00CE2236">
        <w:rPr>
          <w:rFonts w:ascii="Times New Roman" w:hAnsi="Times New Roman"/>
          <w:color w:val="000000" w:themeColor="text1"/>
          <w:sz w:val="24"/>
          <w:szCs w:val="24"/>
        </w:rPr>
        <w:t xml:space="preserve"> = 5.73)</w:t>
      </w:r>
      <w:r w:rsidR="00416506" w:rsidRPr="00E67986">
        <w:rPr>
          <w:rFonts w:ascii="Times New Roman" w:hAnsi="Times New Roman"/>
          <w:sz w:val="24"/>
          <w:szCs w:val="24"/>
        </w:rPr>
        <w:t xml:space="preserve">. </w:t>
      </w:r>
      <w:r w:rsidR="00D00B9E">
        <w:rPr>
          <w:rFonts w:ascii="Times New Roman" w:hAnsi="Times New Roman"/>
          <w:sz w:val="24"/>
          <w:szCs w:val="24"/>
        </w:rPr>
        <w:t>P</w:t>
      </w:r>
      <w:r w:rsidR="00AE11B3" w:rsidRPr="00E67986">
        <w:rPr>
          <w:rFonts w:ascii="Times New Roman" w:hAnsi="Times New Roman"/>
          <w:sz w:val="24"/>
          <w:szCs w:val="24"/>
        </w:rPr>
        <w:t>articip</w:t>
      </w:r>
      <w:r w:rsidR="00AE11B3" w:rsidRPr="00CE2236">
        <w:rPr>
          <w:rFonts w:ascii="Times New Roman" w:hAnsi="Times New Roman"/>
          <w:color w:val="000000" w:themeColor="text1"/>
          <w:sz w:val="24"/>
          <w:szCs w:val="24"/>
        </w:rPr>
        <w:t xml:space="preserve">ants’ ratings </w:t>
      </w:r>
      <w:r w:rsidR="00416506" w:rsidRPr="00CE2236">
        <w:rPr>
          <w:rFonts w:ascii="Times New Roman" w:hAnsi="Times New Roman"/>
          <w:color w:val="000000" w:themeColor="text1"/>
          <w:kern w:val="0"/>
          <w:sz w:val="24"/>
          <w:szCs w:val="24"/>
        </w:rPr>
        <w:t xml:space="preserve">(1 = </w:t>
      </w:r>
      <w:r w:rsidR="00416506" w:rsidRPr="00CE2236">
        <w:rPr>
          <w:rFonts w:ascii="Times New Roman" w:hAnsi="Times New Roman"/>
          <w:i/>
          <w:color w:val="000000" w:themeColor="text1"/>
          <w:kern w:val="0"/>
          <w:sz w:val="24"/>
          <w:szCs w:val="24"/>
        </w:rPr>
        <w:t>not at all</w:t>
      </w:r>
      <w:r w:rsidR="00416506" w:rsidRPr="00CE2236">
        <w:rPr>
          <w:rFonts w:ascii="Times New Roman" w:hAnsi="Times New Roman"/>
          <w:color w:val="000000" w:themeColor="text1"/>
          <w:kern w:val="0"/>
          <w:sz w:val="24"/>
          <w:szCs w:val="24"/>
        </w:rPr>
        <w:t xml:space="preserve">, 7 = </w:t>
      </w:r>
      <w:r w:rsidR="00416506" w:rsidRPr="00CE2236">
        <w:rPr>
          <w:rFonts w:ascii="Times New Roman" w:hAnsi="Times New Roman"/>
          <w:i/>
          <w:color w:val="000000" w:themeColor="text1"/>
          <w:kern w:val="0"/>
          <w:sz w:val="24"/>
          <w:szCs w:val="24"/>
        </w:rPr>
        <w:t>extremely</w:t>
      </w:r>
      <w:r w:rsidR="00416506" w:rsidRPr="00CE2236">
        <w:rPr>
          <w:rFonts w:ascii="Times New Roman" w:hAnsi="Times New Roman"/>
          <w:color w:val="000000" w:themeColor="text1"/>
          <w:kern w:val="0"/>
          <w:sz w:val="24"/>
          <w:szCs w:val="24"/>
        </w:rPr>
        <w:t xml:space="preserve">) </w:t>
      </w:r>
      <w:r w:rsidR="00AE11B3" w:rsidRPr="00CE2236">
        <w:rPr>
          <w:rFonts w:ascii="Times New Roman" w:hAnsi="Times New Roman"/>
          <w:color w:val="000000" w:themeColor="text1"/>
          <w:kern w:val="0"/>
          <w:sz w:val="24"/>
          <w:szCs w:val="24"/>
        </w:rPr>
        <w:t xml:space="preserve">revealed </w:t>
      </w:r>
      <w:r w:rsidR="00416506" w:rsidRPr="00CE2236">
        <w:rPr>
          <w:rFonts w:ascii="Times New Roman" w:hAnsi="Times New Roman"/>
          <w:color w:val="000000" w:themeColor="text1"/>
          <w:kern w:val="0"/>
          <w:sz w:val="24"/>
          <w:szCs w:val="24"/>
        </w:rPr>
        <w:t xml:space="preserve">that the pair of nostalgic versus descriptive labels differed significantly on nostalgia (“How nostalgic do you think this word is?” nostalgic: </w:t>
      </w:r>
      <w:r w:rsidR="00416506" w:rsidRPr="00CE2236">
        <w:rPr>
          <w:rFonts w:ascii="Times New Roman" w:hAnsi="Times New Roman"/>
          <w:i/>
          <w:color w:val="000000" w:themeColor="text1"/>
          <w:kern w:val="0"/>
          <w:sz w:val="24"/>
          <w:szCs w:val="24"/>
        </w:rPr>
        <w:t>M</w:t>
      </w:r>
      <w:r w:rsidR="00416506" w:rsidRPr="00CE2236">
        <w:rPr>
          <w:rFonts w:ascii="Times New Roman" w:hAnsi="Times New Roman"/>
          <w:color w:val="000000" w:themeColor="text1"/>
          <w:kern w:val="0"/>
          <w:sz w:val="24"/>
          <w:szCs w:val="24"/>
        </w:rPr>
        <w:t xml:space="preserve"> = 4.93, </w:t>
      </w:r>
      <w:r w:rsidR="00416506" w:rsidRPr="00CE2236">
        <w:rPr>
          <w:rFonts w:ascii="Times New Roman" w:hAnsi="Times New Roman"/>
          <w:i/>
          <w:color w:val="000000" w:themeColor="text1"/>
          <w:kern w:val="0"/>
          <w:sz w:val="24"/>
          <w:szCs w:val="24"/>
        </w:rPr>
        <w:t>SD</w:t>
      </w:r>
      <w:r w:rsidR="00416506" w:rsidRPr="00CE2236">
        <w:rPr>
          <w:rFonts w:ascii="Times New Roman" w:hAnsi="Times New Roman"/>
          <w:color w:val="000000" w:themeColor="text1"/>
          <w:kern w:val="0"/>
          <w:sz w:val="24"/>
          <w:szCs w:val="24"/>
        </w:rPr>
        <w:t xml:space="preserve"> = 1.28; descriptive: </w:t>
      </w:r>
      <w:r w:rsidR="00416506" w:rsidRPr="00CE2236">
        <w:rPr>
          <w:rFonts w:ascii="Times New Roman" w:hAnsi="Times New Roman"/>
          <w:i/>
          <w:color w:val="000000" w:themeColor="text1"/>
          <w:kern w:val="0"/>
          <w:sz w:val="24"/>
          <w:szCs w:val="24"/>
        </w:rPr>
        <w:t>M</w:t>
      </w:r>
      <w:r w:rsidR="00416506" w:rsidRPr="00CE2236">
        <w:rPr>
          <w:rFonts w:ascii="Times New Roman" w:hAnsi="Times New Roman"/>
          <w:color w:val="000000" w:themeColor="text1"/>
          <w:kern w:val="0"/>
          <w:sz w:val="24"/>
          <w:szCs w:val="24"/>
        </w:rPr>
        <w:t xml:space="preserve"> = 3.97, </w:t>
      </w:r>
      <w:r w:rsidR="00416506" w:rsidRPr="00CE2236">
        <w:rPr>
          <w:rFonts w:ascii="Times New Roman" w:hAnsi="Times New Roman"/>
          <w:i/>
          <w:color w:val="000000" w:themeColor="text1"/>
          <w:kern w:val="0"/>
          <w:sz w:val="24"/>
          <w:szCs w:val="24"/>
        </w:rPr>
        <w:t>SD</w:t>
      </w:r>
      <w:r w:rsidR="00416506" w:rsidRPr="00CE2236">
        <w:rPr>
          <w:rFonts w:ascii="Times New Roman" w:hAnsi="Times New Roman"/>
          <w:color w:val="000000" w:themeColor="text1"/>
          <w:kern w:val="0"/>
          <w:sz w:val="24"/>
          <w:szCs w:val="24"/>
        </w:rPr>
        <w:t xml:space="preserve"> = 1.54), </w:t>
      </w:r>
      <w:r w:rsidR="00416506" w:rsidRPr="00CE2236">
        <w:rPr>
          <w:rFonts w:ascii="Times New Roman" w:hAnsi="Times New Roman"/>
          <w:i/>
          <w:color w:val="000000" w:themeColor="text1"/>
          <w:kern w:val="0"/>
          <w:sz w:val="24"/>
          <w:szCs w:val="24"/>
        </w:rPr>
        <w:t>F</w:t>
      </w:r>
      <w:r w:rsidR="00416506" w:rsidRPr="00CE2236">
        <w:rPr>
          <w:rFonts w:ascii="Times New Roman" w:hAnsi="Times New Roman"/>
          <w:color w:val="000000" w:themeColor="text1"/>
          <w:kern w:val="0"/>
          <w:sz w:val="24"/>
          <w:szCs w:val="24"/>
        </w:rPr>
        <w:t xml:space="preserve">(1, </w:t>
      </w:r>
      <w:r w:rsidR="00920D8E" w:rsidRPr="00CE2236">
        <w:rPr>
          <w:rFonts w:ascii="Times New Roman" w:hAnsi="Times New Roman"/>
          <w:color w:val="000000" w:themeColor="text1"/>
          <w:kern w:val="0"/>
          <w:sz w:val="24"/>
          <w:szCs w:val="24"/>
        </w:rPr>
        <w:t>9</w:t>
      </w:r>
      <w:r w:rsidR="00920D8E">
        <w:rPr>
          <w:rFonts w:ascii="Times New Roman" w:hAnsi="Times New Roman" w:hint="eastAsia"/>
          <w:color w:val="000000" w:themeColor="text1"/>
          <w:kern w:val="0"/>
          <w:sz w:val="24"/>
          <w:szCs w:val="24"/>
        </w:rPr>
        <w:t>4</w:t>
      </w:r>
      <w:r w:rsidR="00416506" w:rsidRPr="00CE2236">
        <w:rPr>
          <w:rFonts w:ascii="Times New Roman" w:hAnsi="Times New Roman"/>
          <w:color w:val="000000" w:themeColor="text1"/>
          <w:kern w:val="0"/>
          <w:sz w:val="24"/>
          <w:szCs w:val="24"/>
        </w:rPr>
        <w:t xml:space="preserve">) = </w:t>
      </w:r>
      <w:r w:rsidR="00920D8E">
        <w:rPr>
          <w:rFonts w:ascii="Times New Roman" w:hAnsi="Times New Roman" w:hint="eastAsia"/>
          <w:color w:val="000000" w:themeColor="text1"/>
          <w:kern w:val="0"/>
          <w:sz w:val="24"/>
          <w:szCs w:val="24"/>
        </w:rPr>
        <w:t>22.71</w:t>
      </w:r>
      <w:r w:rsidR="00416506" w:rsidRPr="00CE2236">
        <w:rPr>
          <w:rFonts w:ascii="Times New Roman" w:hAnsi="Times New Roman"/>
          <w:color w:val="000000" w:themeColor="text1"/>
          <w:kern w:val="0"/>
          <w:sz w:val="24"/>
          <w:szCs w:val="24"/>
        </w:rPr>
        <w:t xml:space="preserve">, </w:t>
      </w:r>
      <w:r w:rsidR="00416506" w:rsidRPr="00CE2236">
        <w:rPr>
          <w:rFonts w:ascii="Times New Roman" w:hAnsi="Times New Roman"/>
          <w:i/>
          <w:color w:val="000000" w:themeColor="text1"/>
          <w:kern w:val="0"/>
          <w:sz w:val="24"/>
          <w:szCs w:val="24"/>
        </w:rPr>
        <w:t>p</w:t>
      </w:r>
      <w:r w:rsidR="00416506" w:rsidRPr="00CE2236">
        <w:rPr>
          <w:rFonts w:ascii="Times New Roman" w:hAnsi="Times New Roman"/>
          <w:color w:val="000000" w:themeColor="text1"/>
          <w:kern w:val="0"/>
          <w:sz w:val="24"/>
          <w:szCs w:val="24"/>
        </w:rPr>
        <w:t xml:space="preserve"> </w:t>
      </w:r>
      <w:r w:rsidR="00920D8E">
        <w:rPr>
          <w:rFonts w:ascii="Times New Roman" w:hAnsi="Times New Roman" w:hint="eastAsia"/>
          <w:color w:val="000000" w:themeColor="text1"/>
          <w:kern w:val="0"/>
          <w:sz w:val="24"/>
          <w:szCs w:val="24"/>
        </w:rPr>
        <w:t>&lt; 0.001</w:t>
      </w:r>
      <w:r w:rsidR="00416506" w:rsidRPr="00CE2236">
        <w:rPr>
          <w:rFonts w:ascii="Times New Roman" w:hAnsi="Times New Roman"/>
          <w:color w:val="000000" w:themeColor="text1"/>
          <w:kern w:val="0"/>
          <w:sz w:val="24"/>
          <w:szCs w:val="24"/>
        </w:rPr>
        <w:t>,</w:t>
      </w:r>
      <w:r w:rsidR="00E01515">
        <w:rPr>
          <w:rFonts w:ascii="Times New Roman" w:hAnsi="Times New Roman"/>
          <w:color w:val="000000" w:themeColor="text1"/>
          <w:kern w:val="0"/>
          <w:sz w:val="24"/>
          <w:szCs w:val="24"/>
        </w:rPr>
        <w:t xml:space="preserve"> </w:t>
      </w:r>
      <w:r w:rsidR="00E01515">
        <w:rPr>
          <w:rFonts w:ascii="Times New Roman" w:hAnsi="Times New Roman"/>
          <w:color w:val="000000" w:themeColor="text1"/>
          <w:kern w:val="0"/>
          <w:sz w:val="24"/>
          <w:szCs w:val="24"/>
        </w:rPr>
        <w:sym w:font="Symbol" w:char="F068"/>
      </w:r>
      <w:r w:rsidR="00E01515">
        <w:rPr>
          <w:rFonts w:ascii="Times New Roman" w:hAnsi="Times New Roman"/>
          <w:color w:val="000000" w:themeColor="text1"/>
          <w:kern w:val="0"/>
          <w:sz w:val="24"/>
          <w:szCs w:val="24"/>
          <w:vertAlign w:val="superscript"/>
        </w:rPr>
        <w:t>2</w:t>
      </w:r>
      <w:r w:rsidR="00416506" w:rsidRPr="00CE2236">
        <w:rPr>
          <w:rFonts w:ascii="Times New Roman" w:hAnsi="Times New Roman"/>
          <w:color w:val="000000" w:themeColor="text1"/>
          <w:kern w:val="0"/>
          <w:sz w:val="24"/>
          <w:szCs w:val="24"/>
        </w:rPr>
        <w:t xml:space="preserve"> =.</w:t>
      </w:r>
      <w:r w:rsidR="00920D8E">
        <w:rPr>
          <w:rFonts w:ascii="Times New Roman" w:hAnsi="Times New Roman" w:hint="eastAsia"/>
          <w:color w:val="000000" w:themeColor="text1"/>
          <w:kern w:val="0"/>
          <w:sz w:val="24"/>
          <w:szCs w:val="24"/>
        </w:rPr>
        <w:t>195</w:t>
      </w:r>
      <w:r w:rsidR="00BF63CD">
        <w:rPr>
          <w:rFonts w:ascii="Times New Roman" w:hAnsi="Times New Roman" w:hint="eastAsia"/>
          <w:color w:val="000000" w:themeColor="text1"/>
          <w:kern w:val="0"/>
          <w:sz w:val="24"/>
          <w:szCs w:val="24"/>
        </w:rPr>
        <w:t>,</w:t>
      </w:r>
      <w:r w:rsidR="00416506" w:rsidRPr="00CE2236">
        <w:rPr>
          <w:rFonts w:ascii="Times New Roman" w:hAnsi="Times New Roman"/>
          <w:color w:val="000000" w:themeColor="text1"/>
          <w:kern w:val="0"/>
          <w:sz w:val="24"/>
          <w:szCs w:val="24"/>
        </w:rPr>
        <w:t xml:space="preserve"> positivity (“How positive do you think this word is?” nostalgic: </w:t>
      </w:r>
      <w:r w:rsidR="00416506" w:rsidRPr="00CE2236">
        <w:rPr>
          <w:rFonts w:ascii="Times New Roman" w:hAnsi="Times New Roman"/>
          <w:i/>
          <w:color w:val="000000" w:themeColor="text1"/>
          <w:kern w:val="0"/>
          <w:sz w:val="24"/>
          <w:szCs w:val="24"/>
        </w:rPr>
        <w:t>M</w:t>
      </w:r>
      <w:r w:rsidR="00416506" w:rsidRPr="00CE2236">
        <w:rPr>
          <w:rFonts w:ascii="Times New Roman" w:hAnsi="Times New Roman"/>
          <w:color w:val="000000" w:themeColor="text1"/>
          <w:kern w:val="0"/>
          <w:sz w:val="24"/>
          <w:szCs w:val="24"/>
        </w:rPr>
        <w:t xml:space="preserve"> = 4.48, </w:t>
      </w:r>
      <w:r w:rsidR="00416506" w:rsidRPr="00CE2236">
        <w:rPr>
          <w:rFonts w:ascii="Times New Roman" w:hAnsi="Times New Roman"/>
          <w:i/>
          <w:color w:val="000000" w:themeColor="text1"/>
          <w:kern w:val="0"/>
          <w:sz w:val="24"/>
          <w:szCs w:val="24"/>
        </w:rPr>
        <w:t>SD</w:t>
      </w:r>
      <w:r w:rsidR="00416506" w:rsidRPr="00CE2236">
        <w:rPr>
          <w:rFonts w:ascii="Times New Roman" w:hAnsi="Times New Roman"/>
          <w:color w:val="000000" w:themeColor="text1"/>
          <w:kern w:val="0"/>
          <w:sz w:val="24"/>
          <w:szCs w:val="24"/>
        </w:rPr>
        <w:t xml:space="preserve"> = 1.11; descriptive: </w:t>
      </w:r>
      <w:r w:rsidR="00416506" w:rsidRPr="00CE2236">
        <w:rPr>
          <w:rFonts w:ascii="Times New Roman" w:hAnsi="Times New Roman"/>
          <w:i/>
          <w:color w:val="000000" w:themeColor="text1"/>
          <w:kern w:val="0"/>
          <w:sz w:val="24"/>
          <w:szCs w:val="24"/>
        </w:rPr>
        <w:t>M</w:t>
      </w:r>
      <w:r w:rsidR="00416506" w:rsidRPr="00CE2236">
        <w:rPr>
          <w:rFonts w:ascii="Times New Roman" w:hAnsi="Times New Roman"/>
          <w:color w:val="000000" w:themeColor="text1"/>
          <w:kern w:val="0"/>
          <w:sz w:val="24"/>
          <w:szCs w:val="24"/>
        </w:rPr>
        <w:t xml:space="preserve"> = 5.68, </w:t>
      </w:r>
      <w:r w:rsidR="00416506" w:rsidRPr="00CE2236">
        <w:rPr>
          <w:rFonts w:ascii="Times New Roman" w:hAnsi="Times New Roman"/>
          <w:i/>
          <w:color w:val="000000" w:themeColor="text1"/>
          <w:kern w:val="0"/>
          <w:sz w:val="24"/>
          <w:szCs w:val="24"/>
        </w:rPr>
        <w:t>SD</w:t>
      </w:r>
      <w:r w:rsidR="00416506" w:rsidRPr="00CE2236">
        <w:rPr>
          <w:rFonts w:ascii="Times New Roman" w:hAnsi="Times New Roman"/>
          <w:color w:val="000000" w:themeColor="text1"/>
          <w:kern w:val="0"/>
          <w:sz w:val="24"/>
          <w:szCs w:val="24"/>
        </w:rPr>
        <w:t xml:space="preserve"> = 1.18), </w:t>
      </w:r>
      <w:r w:rsidR="00416506" w:rsidRPr="00CE2236">
        <w:rPr>
          <w:rFonts w:ascii="Times New Roman" w:hAnsi="Times New Roman"/>
          <w:i/>
          <w:color w:val="000000" w:themeColor="text1"/>
          <w:kern w:val="0"/>
          <w:sz w:val="24"/>
          <w:szCs w:val="24"/>
        </w:rPr>
        <w:t>F</w:t>
      </w:r>
      <w:r w:rsidR="00416506" w:rsidRPr="00CE2236">
        <w:rPr>
          <w:rFonts w:ascii="Times New Roman" w:hAnsi="Times New Roman"/>
          <w:color w:val="000000" w:themeColor="text1"/>
          <w:kern w:val="0"/>
          <w:sz w:val="24"/>
          <w:szCs w:val="24"/>
        </w:rPr>
        <w:t xml:space="preserve">(1, </w:t>
      </w:r>
      <w:r w:rsidR="00920D8E" w:rsidRPr="00CE2236">
        <w:rPr>
          <w:rFonts w:ascii="Times New Roman" w:hAnsi="Times New Roman"/>
          <w:color w:val="000000" w:themeColor="text1"/>
          <w:kern w:val="0"/>
          <w:sz w:val="24"/>
          <w:szCs w:val="24"/>
        </w:rPr>
        <w:t>9</w:t>
      </w:r>
      <w:r w:rsidR="00920D8E">
        <w:rPr>
          <w:rFonts w:ascii="Times New Roman" w:hAnsi="Times New Roman" w:hint="eastAsia"/>
          <w:color w:val="000000" w:themeColor="text1"/>
          <w:kern w:val="0"/>
          <w:sz w:val="24"/>
          <w:szCs w:val="24"/>
        </w:rPr>
        <w:t>3</w:t>
      </w:r>
      <w:r w:rsidR="00416506" w:rsidRPr="00CE2236">
        <w:rPr>
          <w:rFonts w:ascii="Times New Roman" w:hAnsi="Times New Roman"/>
          <w:color w:val="000000" w:themeColor="text1"/>
          <w:kern w:val="0"/>
          <w:sz w:val="24"/>
          <w:szCs w:val="24"/>
        </w:rPr>
        <w:t xml:space="preserve">) = </w:t>
      </w:r>
      <w:r w:rsidR="00920D8E">
        <w:rPr>
          <w:rFonts w:ascii="Times New Roman" w:hAnsi="Times New Roman" w:hint="eastAsia"/>
          <w:color w:val="000000" w:themeColor="text1"/>
          <w:kern w:val="0"/>
          <w:sz w:val="24"/>
          <w:szCs w:val="24"/>
        </w:rPr>
        <w:t>77.72</w:t>
      </w:r>
      <w:r w:rsidR="00416506" w:rsidRPr="00CE2236">
        <w:rPr>
          <w:rFonts w:ascii="Times New Roman" w:hAnsi="Times New Roman"/>
          <w:color w:val="000000" w:themeColor="text1"/>
          <w:kern w:val="0"/>
          <w:sz w:val="24"/>
          <w:szCs w:val="24"/>
        </w:rPr>
        <w:t xml:space="preserve">, </w:t>
      </w:r>
      <w:r w:rsidR="00416506" w:rsidRPr="00CE2236">
        <w:rPr>
          <w:rFonts w:ascii="Times New Roman" w:hAnsi="Times New Roman"/>
          <w:i/>
          <w:color w:val="000000" w:themeColor="text1"/>
          <w:kern w:val="0"/>
          <w:sz w:val="24"/>
          <w:szCs w:val="24"/>
        </w:rPr>
        <w:t xml:space="preserve">p </w:t>
      </w:r>
      <w:r w:rsidR="00920D8E">
        <w:rPr>
          <w:rFonts w:ascii="Times New Roman" w:hAnsi="Times New Roman" w:hint="eastAsia"/>
          <w:color w:val="000000" w:themeColor="text1"/>
          <w:kern w:val="0"/>
          <w:sz w:val="24"/>
          <w:szCs w:val="24"/>
        </w:rPr>
        <w:t>&lt;</w:t>
      </w:r>
      <w:r w:rsidR="00416506" w:rsidRPr="00CE2236">
        <w:rPr>
          <w:rFonts w:ascii="Times New Roman" w:hAnsi="Times New Roman"/>
          <w:color w:val="000000" w:themeColor="text1"/>
          <w:kern w:val="0"/>
          <w:sz w:val="24"/>
          <w:szCs w:val="24"/>
        </w:rPr>
        <w:t xml:space="preserve"> .</w:t>
      </w:r>
      <w:r w:rsidR="00920D8E">
        <w:rPr>
          <w:rFonts w:ascii="Times New Roman" w:hAnsi="Times New Roman" w:hint="eastAsia"/>
          <w:color w:val="000000" w:themeColor="text1"/>
          <w:kern w:val="0"/>
          <w:sz w:val="24"/>
          <w:szCs w:val="24"/>
        </w:rPr>
        <w:t>001</w:t>
      </w:r>
      <w:r w:rsidR="00416506" w:rsidRPr="00CE2236">
        <w:rPr>
          <w:rFonts w:ascii="Times New Roman" w:hAnsi="Times New Roman"/>
          <w:color w:val="000000" w:themeColor="text1"/>
          <w:kern w:val="0"/>
          <w:sz w:val="24"/>
          <w:szCs w:val="24"/>
        </w:rPr>
        <w:t>,</w:t>
      </w:r>
      <w:r w:rsidR="00E01515">
        <w:rPr>
          <w:rFonts w:ascii="Times New Roman" w:hAnsi="Times New Roman"/>
          <w:color w:val="000000" w:themeColor="text1"/>
          <w:kern w:val="0"/>
          <w:sz w:val="24"/>
          <w:szCs w:val="24"/>
        </w:rPr>
        <w:t xml:space="preserve"> </w:t>
      </w:r>
      <w:r w:rsidR="00E01515">
        <w:rPr>
          <w:rFonts w:ascii="Times New Roman" w:hAnsi="Times New Roman"/>
          <w:color w:val="000000" w:themeColor="text1"/>
          <w:kern w:val="0"/>
          <w:sz w:val="24"/>
          <w:szCs w:val="24"/>
        </w:rPr>
        <w:sym w:font="Symbol" w:char="F068"/>
      </w:r>
      <w:r w:rsidR="00E01515">
        <w:rPr>
          <w:rFonts w:ascii="Times New Roman" w:hAnsi="Times New Roman"/>
          <w:color w:val="000000" w:themeColor="text1"/>
          <w:kern w:val="0"/>
          <w:sz w:val="24"/>
          <w:szCs w:val="24"/>
          <w:vertAlign w:val="superscript"/>
        </w:rPr>
        <w:t>2</w:t>
      </w:r>
      <w:r w:rsidR="00416506" w:rsidRPr="00CE2236">
        <w:rPr>
          <w:rFonts w:ascii="Times New Roman" w:hAnsi="Times New Roman"/>
          <w:color w:val="000000" w:themeColor="text1"/>
          <w:kern w:val="0"/>
          <w:sz w:val="24"/>
          <w:szCs w:val="24"/>
        </w:rPr>
        <w:fldChar w:fldCharType="begin"/>
      </w:r>
      <w:r w:rsidR="00416506" w:rsidRPr="00CE2236">
        <w:rPr>
          <w:rFonts w:ascii="Times New Roman" w:hAnsi="Times New Roman"/>
          <w:color w:val="000000" w:themeColor="text1"/>
          <w:kern w:val="0"/>
          <w:sz w:val="24"/>
          <w:szCs w:val="24"/>
        </w:rPr>
        <w:instrText xml:space="preserve"> QUOTE </w:instrText>
      </w:r>
      <m:oMath>
        <m:sSubSup>
          <m:sSubSupPr>
            <m:ctrlPr>
              <w:rPr>
                <w:rFonts w:ascii="Cambria Math" w:hAnsi="Cambria Math"/>
                <w:color w:val="000000" w:themeColor="text1"/>
                <w:kern w:val="0"/>
                <w:sz w:val="24"/>
                <w:szCs w:val="24"/>
              </w:rPr>
            </m:ctrlPr>
          </m:sSubSupPr>
          <m:e>
            <m:r>
              <m:rPr>
                <m:sty m:val="p"/>
              </m:rPr>
              <w:rPr>
                <w:rFonts w:ascii="Cambria Math" w:hAnsi="Cambria Math"/>
                <w:color w:val="000000" w:themeColor="text1"/>
                <w:kern w:val="0"/>
                <w:sz w:val="24"/>
                <w:szCs w:val="24"/>
              </w:rPr>
              <m:t>η</m:t>
            </m:r>
          </m:e>
          <m:sub>
            <m:r>
              <m:rPr>
                <m:sty m:val="p"/>
              </m:rPr>
              <w:rPr>
                <w:rFonts w:ascii="Cambria Math" w:hAnsi="Cambria Math"/>
                <w:color w:val="000000" w:themeColor="text1"/>
                <w:kern w:val="0"/>
                <w:sz w:val="24"/>
                <w:szCs w:val="24"/>
              </w:rPr>
              <m:t>p</m:t>
            </m:r>
          </m:sub>
          <m:sup>
            <m:r>
              <m:rPr>
                <m:sty m:val="p"/>
              </m:rPr>
              <w:rPr>
                <w:rFonts w:ascii="Cambria Math" w:hAnsi="Cambria Math"/>
                <w:color w:val="000000" w:themeColor="text1"/>
                <w:kern w:val="0"/>
                <w:sz w:val="24"/>
                <w:szCs w:val="24"/>
              </w:rPr>
              <m:t>2</m:t>
            </m:r>
          </m:sup>
        </m:sSubSup>
      </m:oMath>
      <w:r w:rsidR="00416506" w:rsidRPr="00CE2236">
        <w:rPr>
          <w:rFonts w:ascii="Times New Roman" w:hAnsi="Times New Roman"/>
          <w:color w:val="000000" w:themeColor="text1"/>
          <w:kern w:val="0"/>
          <w:sz w:val="24"/>
          <w:szCs w:val="24"/>
        </w:rPr>
        <w:instrText xml:space="preserve">  \* MERGEFORMAT </w:instrText>
      </w:r>
      <w:r w:rsidR="00416506" w:rsidRPr="00CE2236">
        <w:rPr>
          <w:rFonts w:ascii="Times New Roman" w:hAnsi="Times New Roman"/>
          <w:color w:val="000000" w:themeColor="text1"/>
          <w:kern w:val="0"/>
          <w:sz w:val="24"/>
          <w:szCs w:val="24"/>
        </w:rPr>
        <w:fldChar w:fldCharType="end"/>
      </w:r>
      <w:r w:rsidR="00E01515">
        <w:rPr>
          <w:rFonts w:ascii="Times New Roman" w:hAnsi="Times New Roman"/>
          <w:color w:val="000000" w:themeColor="text1"/>
          <w:kern w:val="0"/>
          <w:sz w:val="24"/>
          <w:szCs w:val="24"/>
        </w:rPr>
        <w:t xml:space="preserve"> </w:t>
      </w:r>
      <w:r w:rsidR="00920D8E">
        <w:rPr>
          <w:rFonts w:ascii="Times New Roman" w:hAnsi="Times New Roman" w:hint="eastAsia"/>
          <w:color w:val="000000" w:themeColor="text1"/>
          <w:kern w:val="0"/>
          <w:sz w:val="24"/>
          <w:szCs w:val="24"/>
        </w:rPr>
        <w:t>=</w:t>
      </w:r>
      <w:r w:rsidR="00920D8E">
        <w:rPr>
          <w:rFonts w:ascii="Times New Roman" w:hAnsi="Times New Roman"/>
          <w:color w:val="000000" w:themeColor="text1"/>
          <w:kern w:val="0"/>
          <w:sz w:val="24"/>
          <w:szCs w:val="24"/>
        </w:rPr>
        <w:t xml:space="preserve"> </w:t>
      </w:r>
      <w:r w:rsidR="00545252">
        <w:rPr>
          <w:rFonts w:ascii="Times New Roman" w:hAnsi="Times New Roman"/>
          <w:color w:val="000000" w:themeColor="text1"/>
          <w:kern w:val="0"/>
          <w:sz w:val="24"/>
          <w:szCs w:val="24"/>
        </w:rPr>
        <w:t>.</w:t>
      </w:r>
      <w:r w:rsidR="00920D8E">
        <w:rPr>
          <w:rFonts w:ascii="Times New Roman" w:hAnsi="Times New Roman" w:hint="eastAsia"/>
          <w:color w:val="000000" w:themeColor="text1"/>
          <w:kern w:val="0"/>
          <w:sz w:val="24"/>
          <w:szCs w:val="24"/>
        </w:rPr>
        <w:t>455</w:t>
      </w:r>
      <w:r w:rsidR="00416506" w:rsidRPr="00CE2236">
        <w:rPr>
          <w:rFonts w:ascii="Times New Roman" w:hAnsi="Times New Roman"/>
          <w:color w:val="000000" w:themeColor="text1"/>
          <w:kern w:val="0"/>
          <w:sz w:val="24"/>
          <w:szCs w:val="24"/>
        </w:rPr>
        <w:t xml:space="preserve">, or attractiveness (“How attractive do you think this word is?” nostalgic: </w:t>
      </w:r>
      <w:r w:rsidR="00416506" w:rsidRPr="00CE2236">
        <w:rPr>
          <w:rFonts w:ascii="Times New Roman" w:hAnsi="Times New Roman"/>
          <w:i/>
          <w:color w:val="000000" w:themeColor="text1"/>
          <w:kern w:val="0"/>
          <w:sz w:val="24"/>
          <w:szCs w:val="24"/>
        </w:rPr>
        <w:t>M</w:t>
      </w:r>
      <w:r w:rsidR="00416506" w:rsidRPr="00CE2236">
        <w:rPr>
          <w:rFonts w:ascii="Times New Roman" w:hAnsi="Times New Roman"/>
          <w:color w:val="000000" w:themeColor="text1"/>
          <w:kern w:val="0"/>
          <w:sz w:val="24"/>
          <w:szCs w:val="24"/>
        </w:rPr>
        <w:t xml:space="preserve"> = 4.02, </w:t>
      </w:r>
      <w:r w:rsidR="00416506" w:rsidRPr="00CE2236">
        <w:rPr>
          <w:rFonts w:ascii="Times New Roman" w:hAnsi="Times New Roman"/>
          <w:i/>
          <w:color w:val="000000" w:themeColor="text1"/>
          <w:kern w:val="0"/>
          <w:sz w:val="24"/>
          <w:szCs w:val="24"/>
        </w:rPr>
        <w:t>SD</w:t>
      </w:r>
      <w:r w:rsidR="00416506" w:rsidRPr="00CE2236">
        <w:rPr>
          <w:rFonts w:ascii="Times New Roman" w:hAnsi="Times New Roman"/>
          <w:color w:val="000000" w:themeColor="text1"/>
          <w:kern w:val="0"/>
          <w:sz w:val="24"/>
          <w:szCs w:val="24"/>
        </w:rPr>
        <w:t xml:space="preserve"> = 1.20; </w:t>
      </w:r>
      <w:r w:rsidR="00416506" w:rsidRPr="00CE2236">
        <w:rPr>
          <w:rFonts w:ascii="Times New Roman" w:hAnsi="Times New Roman"/>
          <w:color w:val="000000" w:themeColor="text1"/>
          <w:kern w:val="0"/>
          <w:sz w:val="24"/>
          <w:szCs w:val="24"/>
        </w:rPr>
        <w:lastRenderedPageBreak/>
        <w:t xml:space="preserve">descriptive: </w:t>
      </w:r>
      <w:r w:rsidR="00416506" w:rsidRPr="00CE2236">
        <w:rPr>
          <w:rFonts w:ascii="Times New Roman" w:hAnsi="Times New Roman"/>
          <w:i/>
          <w:color w:val="000000" w:themeColor="text1"/>
          <w:kern w:val="0"/>
          <w:sz w:val="24"/>
          <w:szCs w:val="24"/>
        </w:rPr>
        <w:t>M</w:t>
      </w:r>
      <w:r w:rsidR="00416506" w:rsidRPr="00CE2236">
        <w:rPr>
          <w:rFonts w:ascii="Times New Roman" w:hAnsi="Times New Roman"/>
          <w:color w:val="000000" w:themeColor="text1"/>
          <w:kern w:val="0"/>
          <w:sz w:val="24"/>
          <w:szCs w:val="24"/>
        </w:rPr>
        <w:t xml:space="preserve"> = 5.40, </w:t>
      </w:r>
      <w:r w:rsidR="00416506" w:rsidRPr="00CE2236">
        <w:rPr>
          <w:rFonts w:ascii="Times New Roman" w:hAnsi="Times New Roman"/>
          <w:i/>
          <w:color w:val="000000" w:themeColor="text1"/>
          <w:kern w:val="0"/>
          <w:sz w:val="24"/>
          <w:szCs w:val="24"/>
        </w:rPr>
        <w:t>SD</w:t>
      </w:r>
      <w:r w:rsidR="00416506" w:rsidRPr="00CE2236">
        <w:rPr>
          <w:rFonts w:ascii="Times New Roman" w:hAnsi="Times New Roman"/>
          <w:color w:val="000000" w:themeColor="text1"/>
          <w:kern w:val="0"/>
          <w:sz w:val="24"/>
          <w:szCs w:val="24"/>
        </w:rPr>
        <w:t xml:space="preserve"> = 1.14), </w:t>
      </w:r>
      <w:r w:rsidR="00416506" w:rsidRPr="00CE2236">
        <w:rPr>
          <w:rFonts w:ascii="Times New Roman" w:hAnsi="Times New Roman"/>
          <w:i/>
          <w:color w:val="000000" w:themeColor="text1"/>
          <w:kern w:val="0"/>
          <w:sz w:val="24"/>
          <w:szCs w:val="24"/>
        </w:rPr>
        <w:t>F</w:t>
      </w:r>
      <w:r w:rsidR="00416506" w:rsidRPr="00CE2236">
        <w:rPr>
          <w:rFonts w:ascii="Times New Roman" w:hAnsi="Times New Roman"/>
          <w:color w:val="000000" w:themeColor="text1"/>
          <w:kern w:val="0"/>
          <w:sz w:val="24"/>
          <w:szCs w:val="24"/>
        </w:rPr>
        <w:t xml:space="preserve">(1, </w:t>
      </w:r>
      <w:r w:rsidR="00920D8E" w:rsidRPr="00CE2236">
        <w:rPr>
          <w:rFonts w:ascii="Times New Roman" w:hAnsi="Times New Roman"/>
          <w:color w:val="000000" w:themeColor="text1"/>
          <w:kern w:val="0"/>
          <w:sz w:val="24"/>
          <w:szCs w:val="24"/>
        </w:rPr>
        <w:t>9</w:t>
      </w:r>
      <w:r w:rsidR="00920D8E">
        <w:rPr>
          <w:rFonts w:ascii="Times New Roman" w:hAnsi="Times New Roman" w:hint="eastAsia"/>
          <w:color w:val="000000" w:themeColor="text1"/>
          <w:kern w:val="0"/>
          <w:sz w:val="24"/>
          <w:szCs w:val="24"/>
        </w:rPr>
        <w:t>3</w:t>
      </w:r>
      <w:r w:rsidR="00416506" w:rsidRPr="00CE2236">
        <w:rPr>
          <w:rFonts w:ascii="Times New Roman" w:hAnsi="Times New Roman"/>
          <w:color w:val="000000" w:themeColor="text1"/>
          <w:kern w:val="0"/>
          <w:sz w:val="24"/>
          <w:szCs w:val="24"/>
        </w:rPr>
        <w:t xml:space="preserve">) = </w:t>
      </w:r>
      <w:r w:rsidR="00920D8E">
        <w:rPr>
          <w:rFonts w:ascii="Times New Roman" w:hAnsi="Times New Roman" w:hint="eastAsia"/>
          <w:color w:val="000000" w:themeColor="text1"/>
          <w:kern w:val="0"/>
          <w:sz w:val="24"/>
          <w:szCs w:val="24"/>
        </w:rPr>
        <w:t>98.49</w:t>
      </w:r>
      <w:r w:rsidR="00416506" w:rsidRPr="00CE2236">
        <w:rPr>
          <w:rFonts w:ascii="Times New Roman" w:hAnsi="Times New Roman"/>
          <w:color w:val="000000" w:themeColor="text1"/>
          <w:kern w:val="0"/>
          <w:sz w:val="24"/>
          <w:szCs w:val="24"/>
        </w:rPr>
        <w:t xml:space="preserve">, </w:t>
      </w:r>
      <w:r w:rsidR="00416506" w:rsidRPr="00CE2236">
        <w:rPr>
          <w:rFonts w:ascii="Times New Roman" w:hAnsi="Times New Roman"/>
          <w:i/>
          <w:color w:val="000000" w:themeColor="text1"/>
          <w:kern w:val="0"/>
          <w:sz w:val="24"/>
          <w:szCs w:val="24"/>
        </w:rPr>
        <w:t>p</w:t>
      </w:r>
      <w:r w:rsidR="00416506" w:rsidRPr="00CE2236">
        <w:rPr>
          <w:rFonts w:ascii="Times New Roman" w:hAnsi="Times New Roman"/>
          <w:color w:val="000000" w:themeColor="text1"/>
          <w:kern w:val="0"/>
          <w:sz w:val="24"/>
          <w:szCs w:val="24"/>
        </w:rPr>
        <w:t xml:space="preserve"> </w:t>
      </w:r>
      <w:r w:rsidR="00920D8E">
        <w:rPr>
          <w:rFonts w:ascii="Times New Roman" w:hAnsi="Times New Roman" w:hint="eastAsia"/>
          <w:color w:val="000000" w:themeColor="text1"/>
          <w:kern w:val="0"/>
          <w:sz w:val="24"/>
          <w:szCs w:val="24"/>
        </w:rPr>
        <w:t>&lt;</w:t>
      </w:r>
      <w:r w:rsidR="00920D8E" w:rsidRPr="00CE2236">
        <w:rPr>
          <w:rFonts w:ascii="Times New Roman" w:hAnsi="Times New Roman"/>
          <w:color w:val="000000" w:themeColor="text1"/>
          <w:kern w:val="0"/>
          <w:sz w:val="24"/>
          <w:szCs w:val="24"/>
        </w:rPr>
        <w:t xml:space="preserve"> </w:t>
      </w:r>
      <w:r w:rsidR="00416506" w:rsidRPr="00CE2236">
        <w:rPr>
          <w:rFonts w:ascii="Times New Roman" w:hAnsi="Times New Roman"/>
          <w:color w:val="000000" w:themeColor="text1"/>
          <w:kern w:val="0"/>
          <w:sz w:val="24"/>
          <w:szCs w:val="24"/>
        </w:rPr>
        <w:t>.</w:t>
      </w:r>
      <w:r w:rsidR="00920D8E">
        <w:rPr>
          <w:rFonts w:ascii="Times New Roman" w:hAnsi="Times New Roman" w:hint="eastAsia"/>
          <w:color w:val="000000" w:themeColor="text1"/>
          <w:kern w:val="0"/>
          <w:sz w:val="24"/>
          <w:szCs w:val="24"/>
        </w:rPr>
        <w:t>001</w:t>
      </w:r>
      <w:r w:rsidR="00416506" w:rsidRPr="00CE2236">
        <w:rPr>
          <w:rFonts w:ascii="Times New Roman" w:hAnsi="Times New Roman"/>
          <w:color w:val="000000" w:themeColor="text1"/>
          <w:kern w:val="0"/>
          <w:sz w:val="24"/>
          <w:szCs w:val="24"/>
        </w:rPr>
        <w:t>,</w:t>
      </w:r>
      <w:r w:rsidR="00E01515">
        <w:rPr>
          <w:rFonts w:ascii="Times New Roman" w:hAnsi="Times New Roman"/>
          <w:color w:val="000000" w:themeColor="text1"/>
          <w:kern w:val="0"/>
          <w:sz w:val="24"/>
          <w:szCs w:val="24"/>
        </w:rPr>
        <w:t xml:space="preserve"> </w:t>
      </w:r>
      <w:r w:rsidR="00E01515">
        <w:rPr>
          <w:rFonts w:ascii="Times New Roman" w:hAnsi="Times New Roman"/>
          <w:color w:val="000000" w:themeColor="text1"/>
          <w:kern w:val="0"/>
          <w:sz w:val="24"/>
          <w:szCs w:val="24"/>
        </w:rPr>
        <w:sym w:font="Symbol" w:char="F068"/>
      </w:r>
      <w:r w:rsidR="00E01515">
        <w:rPr>
          <w:rFonts w:ascii="Times New Roman" w:hAnsi="Times New Roman"/>
          <w:color w:val="000000" w:themeColor="text1"/>
          <w:kern w:val="0"/>
          <w:sz w:val="24"/>
          <w:szCs w:val="24"/>
          <w:vertAlign w:val="superscript"/>
        </w:rPr>
        <w:t xml:space="preserve">2 </w:t>
      </w:r>
      <w:r w:rsidR="00416506" w:rsidRPr="00CE2236">
        <w:rPr>
          <w:rFonts w:ascii="Times New Roman" w:hAnsi="Times New Roman"/>
          <w:color w:val="000000" w:themeColor="text1"/>
          <w:kern w:val="0"/>
          <w:sz w:val="24"/>
          <w:szCs w:val="24"/>
        </w:rPr>
        <w:t>= .</w:t>
      </w:r>
      <w:r w:rsidR="00920D8E">
        <w:rPr>
          <w:rFonts w:ascii="Times New Roman" w:hAnsi="Times New Roman" w:hint="eastAsia"/>
          <w:color w:val="000000" w:themeColor="text1"/>
          <w:kern w:val="0"/>
          <w:sz w:val="24"/>
          <w:szCs w:val="24"/>
        </w:rPr>
        <w:t>514</w:t>
      </w:r>
      <w:r w:rsidR="00416506" w:rsidRPr="00CE2236">
        <w:rPr>
          <w:rFonts w:ascii="Times New Roman" w:hAnsi="Times New Roman"/>
          <w:color w:val="000000" w:themeColor="text1"/>
          <w:kern w:val="0"/>
          <w:sz w:val="24"/>
          <w:szCs w:val="24"/>
        </w:rPr>
        <w:t>.</w:t>
      </w:r>
    </w:p>
    <w:p w14:paraId="76901F02" w14:textId="66F6CC64" w:rsidR="003A10E8" w:rsidRPr="00CE2236" w:rsidRDefault="00416506" w:rsidP="003A10E8">
      <w:pPr>
        <w:spacing w:after="0" w:line="480" w:lineRule="exact"/>
        <w:ind w:firstLineChars="300" w:firstLine="720"/>
        <w:jc w:val="left"/>
        <w:rPr>
          <w:rFonts w:ascii="Times New Roman" w:hAnsi="Times New Roman"/>
          <w:color w:val="000000" w:themeColor="text1"/>
          <w:sz w:val="24"/>
          <w:szCs w:val="24"/>
        </w:rPr>
      </w:pPr>
      <w:r w:rsidRPr="00CE2236" w:rsidDel="00A96CE5">
        <w:rPr>
          <w:rFonts w:ascii="Times New Roman" w:hAnsi="Times New Roman"/>
          <w:color w:val="000000" w:themeColor="text1"/>
          <w:sz w:val="24"/>
          <w:szCs w:val="24"/>
        </w:rPr>
        <w:t xml:space="preserve"> </w:t>
      </w:r>
      <w:r w:rsidR="003A10E8" w:rsidRPr="00CE2236">
        <w:rPr>
          <w:rFonts w:ascii="Times New Roman" w:hAnsi="Times New Roman"/>
          <w:b/>
          <w:bCs/>
          <w:color w:val="000000" w:themeColor="text1"/>
          <w:sz w:val="24"/>
          <w:szCs w:val="24"/>
        </w:rPr>
        <w:t>Procedure and measures</w:t>
      </w:r>
      <w:r w:rsidR="003A10E8" w:rsidRPr="00CE2236">
        <w:rPr>
          <w:rFonts w:ascii="Times New Roman" w:hAnsi="Times New Roman"/>
          <w:b/>
          <w:color w:val="000000" w:themeColor="text1"/>
          <w:sz w:val="24"/>
          <w:szCs w:val="24"/>
        </w:rPr>
        <w:t xml:space="preserve">. </w:t>
      </w:r>
      <w:r w:rsidR="003A10E8" w:rsidRPr="00CE2236">
        <w:rPr>
          <w:rFonts w:ascii="Times New Roman" w:hAnsi="Times New Roman"/>
          <w:color w:val="000000" w:themeColor="text1"/>
          <w:sz w:val="24"/>
          <w:szCs w:val="24"/>
        </w:rPr>
        <w:t>Participants saw a photograph of either a box of apple pie or frosted flakes cereal (</w:t>
      </w:r>
      <w:r w:rsidR="003946F9">
        <w:rPr>
          <w:rFonts w:ascii="Times New Roman" w:hAnsi="Times New Roman" w:hint="eastAsia"/>
          <w:color w:val="000000" w:themeColor="text1"/>
          <w:sz w:val="24"/>
          <w:szCs w:val="24"/>
        </w:rPr>
        <w:t xml:space="preserve">see </w:t>
      </w:r>
      <w:r w:rsidR="000E1224">
        <w:rPr>
          <w:rFonts w:ascii="Times New Roman" w:hAnsi="Times New Roman"/>
          <w:color w:val="000000" w:themeColor="text1"/>
          <w:sz w:val="24"/>
          <w:szCs w:val="24"/>
        </w:rPr>
        <w:t>Appendix</w:t>
      </w:r>
      <w:r w:rsidR="003A10E8" w:rsidRPr="00CE2236">
        <w:rPr>
          <w:rFonts w:ascii="Times New Roman" w:hAnsi="Times New Roman"/>
          <w:color w:val="000000" w:themeColor="text1"/>
          <w:sz w:val="24"/>
          <w:szCs w:val="24"/>
        </w:rPr>
        <w:t>). In the nostalgia condition, we displayed the label “Grandma’s Homemade Apple Pie” underneath the apple pie photograph</w:t>
      </w:r>
      <w:r w:rsidR="00D61237" w:rsidRPr="00CE2236">
        <w:rPr>
          <w:rFonts w:ascii="Times New Roman" w:hAnsi="Times New Roman"/>
          <w:color w:val="000000" w:themeColor="text1"/>
          <w:sz w:val="24"/>
          <w:szCs w:val="24"/>
        </w:rPr>
        <w:t>,</w:t>
      </w:r>
      <w:r w:rsidR="003A10E8" w:rsidRPr="00CE2236">
        <w:rPr>
          <w:rFonts w:ascii="Times New Roman" w:hAnsi="Times New Roman"/>
          <w:color w:val="000000" w:themeColor="text1"/>
          <w:sz w:val="24"/>
          <w:szCs w:val="24"/>
        </w:rPr>
        <w:t xml:space="preserve"> and the label “Traditional Frosted Flakes” underneath the frosted flake photograph. In the control condition, we labeled the apple pie as “Delicious Apple Pie” and the</w:t>
      </w:r>
      <w:r w:rsidR="003A10E8" w:rsidRPr="00CE2236">
        <w:rPr>
          <w:rStyle w:val="FootnoteReference"/>
          <w:rFonts w:ascii="Times New Roman" w:hAnsi="Times New Roman"/>
          <w:color w:val="000000" w:themeColor="text1"/>
          <w:sz w:val="24"/>
          <w:szCs w:val="24"/>
        </w:rPr>
        <w:t xml:space="preserve"> </w:t>
      </w:r>
      <w:r w:rsidR="003A10E8" w:rsidRPr="00CE2236">
        <w:rPr>
          <w:rFonts w:ascii="Times New Roman" w:hAnsi="Times New Roman"/>
          <w:color w:val="000000" w:themeColor="text1"/>
          <w:sz w:val="24"/>
          <w:szCs w:val="24"/>
        </w:rPr>
        <w:t xml:space="preserve">frosted flakes as “Fabulous Frosted Flakes.” Next, participants </w:t>
      </w:r>
      <w:r w:rsidR="00D61237" w:rsidRPr="00CE2236">
        <w:rPr>
          <w:rFonts w:ascii="Times New Roman" w:hAnsi="Times New Roman"/>
          <w:color w:val="000000" w:themeColor="text1"/>
          <w:sz w:val="24"/>
          <w:szCs w:val="24"/>
        </w:rPr>
        <w:t>stated</w:t>
      </w:r>
      <w:r w:rsidR="003A10E8" w:rsidRPr="00CE2236">
        <w:rPr>
          <w:rFonts w:ascii="Times New Roman" w:hAnsi="Times New Roman"/>
          <w:color w:val="000000" w:themeColor="text1"/>
          <w:sz w:val="24"/>
          <w:szCs w:val="24"/>
        </w:rPr>
        <w:t xml:space="preserve"> their purchase intentions</w:t>
      </w:r>
      <w:r w:rsidR="005316E8" w:rsidRPr="00CE2236">
        <w:rPr>
          <w:rFonts w:ascii="Times New Roman" w:hAnsi="Times New Roman"/>
          <w:color w:val="000000" w:themeColor="text1"/>
          <w:sz w:val="24"/>
          <w:szCs w:val="24"/>
        </w:rPr>
        <w:t xml:space="preserve">: </w:t>
      </w:r>
      <w:r w:rsidR="004808BF">
        <w:rPr>
          <w:rFonts w:ascii="Times New Roman" w:hAnsi="Times New Roman"/>
          <w:color w:val="000000" w:themeColor="text1"/>
          <w:sz w:val="24"/>
          <w:szCs w:val="24"/>
        </w:rPr>
        <w:t>“H</w:t>
      </w:r>
      <w:r w:rsidR="003A10E8" w:rsidRPr="00CE2236">
        <w:rPr>
          <w:rFonts w:ascii="Times New Roman" w:hAnsi="Times New Roman"/>
          <w:color w:val="000000" w:themeColor="text1"/>
          <w:sz w:val="24"/>
          <w:szCs w:val="24"/>
        </w:rPr>
        <w:t>ow much do you want to purchase this?”</w:t>
      </w:r>
      <w:r w:rsidR="005316E8" w:rsidRPr="00CE2236">
        <w:rPr>
          <w:rFonts w:ascii="Times New Roman" w:hAnsi="Times New Roman"/>
          <w:color w:val="000000" w:themeColor="text1"/>
          <w:sz w:val="24"/>
          <w:szCs w:val="24"/>
        </w:rPr>
        <w:t xml:space="preserve"> (</w:t>
      </w:r>
      <w:r w:rsidR="003A10E8" w:rsidRPr="00CE2236">
        <w:rPr>
          <w:rFonts w:ascii="Times New Roman" w:hAnsi="Times New Roman"/>
          <w:color w:val="000000" w:themeColor="text1"/>
          <w:sz w:val="24"/>
          <w:szCs w:val="24"/>
        </w:rPr>
        <w:t xml:space="preserve">1 = </w:t>
      </w:r>
      <w:r w:rsidR="003A10E8" w:rsidRPr="00CE2236">
        <w:rPr>
          <w:rFonts w:ascii="Times New Roman" w:hAnsi="Times New Roman"/>
          <w:i/>
          <w:color w:val="000000" w:themeColor="text1"/>
          <w:sz w:val="24"/>
          <w:szCs w:val="24"/>
        </w:rPr>
        <w:t>not at all</w:t>
      </w:r>
      <w:r w:rsidR="003A10E8" w:rsidRPr="00CE2236">
        <w:rPr>
          <w:rFonts w:ascii="Times New Roman" w:hAnsi="Times New Roman"/>
          <w:color w:val="000000" w:themeColor="text1"/>
          <w:sz w:val="24"/>
          <w:szCs w:val="24"/>
        </w:rPr>
        <w:t xml:space="preserve">, 7 = </w:t>
      </w:r>
      <w:r w:rsidR="003A10E8" w:rsidRPr="00CE2236">
        <w:rPr>
          <w:rFonts w:ascii="Times New Roman" w:hAnsi="Times New Roman"/>
          <w:i/>
          <w:color w:val="000000" w:themeColor="text1"/>
          <w:sz w:val="24"/>
          <w:szCs w:val="24"/>
        </w:rPr>
        <w:t>very much</w:t>
      </w:r>
      <w:r w:rsidR="003A10E8" w:rsidRPr="00CE2236">
        <w:rPr>
          <w:rFonts w:ascii="Times New Roman" w:hAnsi="Times New Roman"/>
          <w:color w:val="000000" w:themeColor="text1"/>
          <w:sz w:val="24"/>
          <w:szCs w:val="24"/>
        </w:rPr>
        <w:t>). Subsequently, they rated the</w:t>
      </w:r>
      <w:r w:rsidR="005316E8" w:rsidRPr="00CE2236">
        <w:rPr>
          <w:rFonts w:ascii="Times New Roman" w:hAnsi="Times New Roman"/>
          <w:color w:val="000000" w:themeColor="text1"/>
          <w:sz w:val="24"/>
          <w:szCs w:val="24"/>
        </w:rPr>
        <w:t>ir subjective food comfort</w:t>
      </w:r>
      <w:r w:rsidR="00D61237" w:rsidRPr="00CE2236">
        <w:rPr>
          <w:rFonts w:ascii="Times New Roman" w:hAnsi="Times New Roman"/>
          <w:color w:val="000000" w:themeColor="text1"/>
          <w:sz w:val="24"/>
          <w:szCs w:val="24"/>
        </w:rPr>
        <w:t>: “</w:t>
      </w:r>
      <w:r w:rsidR="00F61FAB">
        <w:rPr>
          <w:rFonts w:ascii="Times New Roman" w:hAnsi="Times New Roman"/>
          <w:color w:val="000000" w:themeColor="text1"/>
          <w:sz w:val="24"/>
          <w:szCs w:val="24"/>
        </w:rPr>
        <w:t>H</w:t>
      </w:r>
      <w:r w:rsidR="00D61237" w:rsidRPr="00CE2236">
        <w:rPr>
          <w:rFonts w:ascii="Times New Roman" w:hAnsi="Times New Roman"/>
          <w:color w:val="000000" w:themeColor="text1"/>
          <w:sz w:val="24"/>
          <w:szCs w:val="24"/>
        </w:rPr>
        <w:t xml:space="preserve">ow safe does </w:t>
      </w:r>
      <w:r w:rsidR="004808BF">
        <w:rPr>
          <w:rFonts w:ascii="Times New Roman" w:hAnsi="Times New Roman"/>
          <w:color w:val="000000" w:themeColor="text1"/>
          <w:sz w:val="24"/>
          <w:szCs w:val="24"/>
        </w:rPr>
        <w:t>this food make you feel?” and “H</w:t>
      </w:r>
      <w:r w:rsidR="00D61237" w:rsidRPr="00CE2236">
        <w:rPr>
          <w:rFonts w:ascii="Times New Roman" w:hAnsi="Times New Roman"/>
          <w:color w:val="000000" w:themeColor="text1"/>
          <w:sz w:val="24"/>
          <w:szCs w:val="24"/>
        </w:rPr>
        <w:t xml:space="preserve">ow secure does this food make you feel?” (1 = </w:t>
      </w:r>
      <w:r w:rsidR="00D61237" w:rsidRPr="00CE2236">
        <w:rPr>
          <w:rFonts w:ascii="Times New Roman" w:hAnsi="Times New Roman"/>
          <w:i/>
          <w:color w:val="000000" w:themeColor="text1"/>
          <w:sz w:val="24"/>
          <w:szCs w:val="24"/>
        </w:rPr>
        <w:t>not at all</w:t>
      </w:r>
      <w:r w:rsidR="00D61237" w:rsidRPr="00CE2236">
        <w:rPr>
          <w:rFonts w:ascii="Times New Roman" w:hAnsi="Times New Roman"/>
          <w:color w:val="000000" w:themeColor="text1"/>
          <w:sz w:val="24"/>
          <w:szCs w:val="24"/>
        </w:rPr>
        <w:t xml:space="preserve">, 7 = </w:t>
      </w:r>
      <w:r w:rsidR="00D61237" w:rsidRPr="00CE2236">
        <w:rPr>
          <w:rFonts w:ascii="Times New Roman" w:hAnsi="Times New Roman"/>
          <w:i/>
          <w:color w:val="000000" w:themeColor="text1"/>
          <w:sz w:val="24"/>
          <w:szCs w:val="24"/>
        </w:rPr>
        <w:t>very much</w:t>
      </w:r>
      <w:r w:rsidR="00D61237" w:rsidRPr="00CE2236">
        <w:rPr>
          <w:rFonts w:ascii="Times New Roman" w:hAnsi="Times New Roman"/>
          <w:color w:val="000000" w:themeColor="text1"/>
          <w:sz w:val="24"/>
          <w:szCs w:val="24"/>
        </w:rPr>
        <w:t>)</w:t>
      </w:r>
      <w:r w:rsidR="003A10E8" w:rsidRPr="00CE2236">
        <w:rPr>
          <w:rFonts w:ascii="Times New Roman" w:hAnsi="Times New Roman"/>
          <w:color w:val="000000" w:themeColor="text1"/>
          <w:sz w:val="24"/>
          <w:szCs w:val="24"/>
        </w:rPr>
        <w:t xml:space="preserve">. We averaged responses to the latter two items into a </w:t>
      </w:r>
      <w:r w:rsidR="002F7EC8" w:rsidRPr="00CE2236">
        <w:rPr>
          <w:rFonts w:ascii="Times New Roman" w:hAnsi="Times New Roman"/>
          <w:color w:val="000000" w:themeColor="text1"/>
          <w:sz w:val="24"/>
          <w:szCs w:val="24"/>
        </w:rPr>
        <w:t xml:space="preserve">food </w:t>
      </w:r>
      <w:r w:rsidR="00D61237" w:rsidRPr="00CE2236">
        <w:rPr>
          <w:rFonts w:ascii="Times New Roman" w:hAnsi="Times New Roman"/>
          <w:color w:val="000000" w:themeColor="text1"/>
          <w:sz w:val="24"/>
          <w:szCs w:val="24"/>
        </w:rPr>
        <w:t>comfort</w:t>
      </w:r>
      <w:r w:rsidR="003A10E8" w:rsidRPr="00CE2236">
        <w:rPr>
          <w:rFonts w:ascii="Times New Roman" w:hAnsi="Times New Roman"/>
          <w:color w:val="000000" w:themeColor="text1"/>
          <w:sz w:val="24"/>
          <w:szCs w:val="24"/>
        </w:rPr>
        <w:t xml:space="preserve"> index (Cronbach’s α = .97). Finally, participants reported demographics.</w:t>
      </w:r>
      <w:bookmarkStart w:id="1" w:name="OLE_LINK3"/>
      <w:bookmarkStart w:id="2" w:name="OLE_LINK4"/>
    </w:p>
    <w:p w14:paraId="12027C73" w14:textId="77777777" w:rsidR="003A10E8" w:rsidRPr="00CE2236" w:rsidRDefault="003A10E8" w:rsidP="003A10E8">
      <w:pPr>
        <w:spacing w:after="0" w:line="480" w:lineRule="exact"/>
        <w:jc w:val="left"/>
        <w:rPr>
          <w:rFonts w:ascii="Times New Roman" w:hAnsi="Times New Roman"/>
          <w:b/>
          <w:color w:val="000000" w:themeColor="text1"/>
          <w:sz w:val="24"/>
          <w:szCs w:val="24"/>
        </w:rPr>
      </w:pPr>
      <w:r w:rsidRPr="00CE2236">
        <w:rPr>
          <w:rFonts w:ascii="Times New Roman" w:hAnsi="Times New Roman"/>
          <w:b/>
          <w:color w:val="000000" w:themeColor="text1"/>
          <w:sz w:val="24"/>
          <w:szCs w:val="24"/>
        </w:rPr>
        <w:t>Results and Discussion</w:t>
      </w:r>
    </w:p>
    <w:p w14:paraId="046D10D6" w14:textId="0CB94EF9" w:rsidR="003A10E8" w:rsidRPr="00CE2236" w:rsidRDefault="003A10E8" w:rsidP="00AD7DCF">
      <w:pPr>
        <w:spacing w:after="0" w:line="480" w:lineRule="exact"/>
        <w:ind w:firstLineChars="300" w:firstLine="723"/>
        <w:jc w:val="left"/>
        <w:rPr>
          <w:rFonts w:ascii="Times New Roman" w:hAnsi="Times New Roman"/>
          <w:color w:val="000000" w:themeColor="text1"/>
          <w:sz w:val="24"/>
          <w:szCs w:val="24"/>
        </w:rPr>
      </w:pPr>
      <w:r w:rsidRPr="00CE2236">
        <w:rPr>
          <w:rFonts w:ascii="Times New Roman" w:hAnsi="Times New Roman"/>
          <w:b/>
          <w:color w:val="000000" w:themeColor="text1"/>
          <w:sz w:val="24"/>
          <w:szCs w:val="24"/>
        </w:rPr>
        <w:t>Purchase intentions.</w:t>
      </w:r>
      <w:r w:rsidR="00227FC5" w:rsidRPr="00CE2236">
        <w:rPr>
          <w:rFonts w:ascii="Times New Roman" w:hAnsi="Times New Roman"/>
          <w:bCs/>
          <w:color w:val="000000" w:themeColor="text1"/>
          <w:sz w:val="24"/>
          <w:szCs w:val="24"/>
        </w:rPr>
        <w:t xml:space="preserve"> We conducted a </w:t>
      </w:r>
      <w:r w:rsidR="00DE420D">
        <w:rPr>
          <w:rFonts w:ascii="Times New Roman" w:hAnsi="Times New Roman"/>
          <w:bCs/>
          <w:color w:val="000000" w:themeColor="text1"/>
          <w:sz w:val="24"/>
          <w:szCs w:val="24"/>
        </w:rPr>
        <w:t>one</w:t>
      </w:r>
      <w:r w:rsidR="009D4231">
        <w:rPr>
          <w:rFonts w:ascii="Times New Roman" w:hAnsi="Times New Roman"/>
          <w:bCs/>
          <w:color w:val="000000" w:themeColor="text1"/>
          <w:sz w:val="24"/>
          <w:szCs w:val="24"/>
        </w:rPr>
        <w:t>-</w:t>
      </w:r>
      <w:r w:rsidR="00DE420D">
        <w:rPr>
          <w:rFonts w:ascii="Times New Roman" w:hAnsi="Times New Roman"/>
          <w:bCs/>
          <w:color w:val="000000" w:themeColor="text1"/>
          <w:sz w:val="24"/>
          <w:szCs w:val="24"/>
        </w:rPr>
        <w:t>way</w:t>
      </w:r>
      <w:r w:rsidRPr="00CE2236">
        <w:rPr>
          <w:rFonts w:ascii="Times New Roman" w:hAnsi="Times New Roman"/>
          <w:bCs/>
          <w:color w:val="000000" w:themeColor="text1"/>
          <w:sz w:val="24"/>
          <w:szCs w:val="24"/>
        </w:rPr>
        <w:t xml:space="preserve"> ANOVA on purchase intentions</w:t>
      </w:r>
      <w:r w:rsidR="009D4231">
        <w:rPr>
          <w:rFonts w:ascii="Times New Roman" w:hAnsi="Times New Roman"/>
          <w:bCs/>
          <w:color w:val="000000" w:themeColor="text1"/>
          <w:sz w:val="24"/>
          <w:szCs w:val="24"/>
        </w:rPr>
        <w:t xml:space="preserve">. </w:t>
      </w:r>
      <w:r w:rsidR="00227FC5" w:rsidRPr="00CE2236">
        <w:rPr>
          <w:rFonts w:ascii="Times New Roman" w:hAnsi="Times New Roman"/>
          <w:bCs/>
          <w:color w:val="000000" w:themeColor="text1"/>
          <w:sz w:val="24"/>
          <w:szCs w:val="24"/>
        </w:rPr>
        <w:t>P</w:t>
      </w:r>
      <w:r w:rsidRPr="00CE2236">
        <w:rPr>
          <w:rFonts w:ascii="Times New Roman" w:hAnsi="Times New Roman"/>
          <w:color w:val="000000" w:themeColor="text1"/>
          <w:sz w:val="24"/>
          <w:szCs w:val="24"/>
        </w:rPr>
        <w:t xml:space="preserve">articipants were </w:t>
      </w:r>
      <w:r w:rsidR="009D4231">
        <w:rPr>
          <w:rFonts w:ascii="Times New Roman" w:hAnsi="Times New Roman"/>
          <w:color w:val="000000" w:themeColor="text1"/>
          <w:sz w:val="24"/>
          <w:szCs w:val="24"/>
        </w:rPr>
        <w:t xml:space="preserve">significantly </w:t>
      </w:r>
      <w:r w:rsidRPr="00CE2236">
        <w:rPr>
          <w:rFonts w:ascii="Times New Roman" w:hAnsi="Times New Roman"/>
          <w:color w:val="000000" w:themeColor="text1"/>
          <w:sz w:val="24"/>
          <w:szCs w:val="24"/>
        </w:rPr>
        <w:t xml:space="preserve">more willing to purchase </w:t>
      </w:r>
      <w:r w:rsidR="00227FC5" w:rsidRPr="00CE2236">
        <w:rPr>
          <w:rFonts w:ascii="Times New Roman" w:hAnsi="Times New Roman"/>
          <w:color w:val="000000" w:themeColor="text1"/>
          <w:sz w:val="24"/>
          <w:szCs w:val="24"/>
        </w:rPr>
        <w:t>food items</w:t>
      </w:r>
      <w:r w:rsidRPr="00CE2236">
        <w:rPr>
          <w:rFonts w:ascii="Times New Roman" w:hAnsi="Times New Roman"/>
          <w:color w:val="000000" w:themeColor="text1"/>
          <w:sz w:val="24"/>
          <w:szCs w:val="24"/>
        </w:rPr>
        <w:t xml:space="preserve"> </w:t>
      </w:r>
      <w:r w:rsidR="009D4231">
        <w:rPr>
          <w:rFonts w:ascii="Times New Roman" w:hAnsi="Times New Roman"/>
          <w:color w:val="000000" w:themeColor="text1"/>
          <w:sz w:val="24"/>
          <w:szCs w:val="24"/>
        </w:rPr>
        <w:t>that were</w:t>
      </w:r>
      <w:r w:rsidRPr="00CE2236">
        <w:rPr>
          <w:rFonts w:ascii="Times New Roman" w:hAnsi="Times New Roman"/>
          <w:color w:val="000000" w:themeColor="text1"/>
          <w:sz w:val="24"/>
          <w:szCs w:val="24"/>
        </w:rPr>
        <w:t xml:space="preserve"> accompanied by nostalgic (</w:t>
      </w:r>
      <w:r w:rsidRPr="00CE2236">
        <w:rPr>
          <w:rFonts w:ascii="Times New Roman" w:hAnsi="Times New Roman"/>
          <w:i/>
          <w:color w:val="000000" w:themeColor="text1"/>
          <w:sz w:val="24"/>
          <w:szCs w:val="24"/>
        </w:rPr>
        <w:t>M</w:t>
      </w:r>
      <w:r w:rsidRPr="00CE2236">
        <w:rPr>
          <w:rFonts w:ascii="Times New Roman" w:hAnsi="Times New Roman"/>
          <w:color w:val="000000" w:themeColor="text1"/>
          <w:sz w:val="24"/>
          <w:szCs w:val="24"/>
        </w:rPr>
        <w:t xml:space="preserve"> = 4.02, </w:t>
      </w:r>
      <w:r w:rsidRPr="00CE2236">
        <w:rPr>
          <w:rFonts w:ascii="Times New Roman" w:hAnsi="Times New Roman"/>
          <w:i/>
          <w:color w:val="000000" w:themeColor="text1"/>
          <w:sz w:val="24"/>
          <w:szCs w:val="24"/>
        </w:rPr>
        <w:t>SD</w:t>
      </w:r>
      <w:r w:rsidRPr="00CE2236">
        <w:rPr>
          <w:rFonts w:ascii="Times New Roman" w:hAnsi="Times New Roman"/>
          <w:color w:val="000000" w:themeColor="text1"/>
          <w:sz w:val="24"/>
          <w:szCs w:val="24"/>
        </w:rPr>
        <w:t xml:space="preserve"> = 1.88) than </w:t>
      </w:r>
      <w:r w:rsidR="00D3192A" w:rsidRPr="00CE2236">
        <w:rPr>
          <w:rFonts w:ascii="Times New Roman" w:hAnsi="Times New Roman"/>
          <w:color w:val="000000" w:themeColor="text1"/>
          <w:sz w:val="24"/>
          <w:szCs w:val="24"/>
        </w:rPr>
        <w:t>descriptive</w:t>
      </w:r>
      <w:r w:rsidRPr="00CE2236">
        <w:rPr>
          <w:rFonts w:ascii="Times New Roman" w:hAnsi="Times New Roman"/>
          <w:color w:val="000000" w:themeColor="text1"/>
          <w:sz w:val="24"/>
          <w:szCs w:val="24"/>
        </w:rPr>
        <w:t xml:space="preserve"> (</w:t>
      </w:r>
      <w:r w:rsidRPr="00CE2236">
        <w:rPr>
          <w:rFonts w:ascii="Times New Roman" w:hAnsi="Times New Roman"/>
          <w:i/>
          <w:color w:val="000000" w:themeColor="text1"/>
          <w:sz w:val="24"/>
          <w:szCs w:val="24"/>
        </w:rPr>
        <w:t>M</w:t>
      </w:r>
      <w:r w:rsidRPr="00CE2236">
        <w:rPr>
          <w:rFonts w:ascii="Times New Roman" w:hAnsi="Times New Roman"/>
          <w:color w:val="000000" w:themeColor="text1"/>
          <w:sz w:val="24"/>
          <w:szCs w:val="24"/>
        </w:rPr>
        <w:t xml:space="preserve"> = 3.41, </w:t>
      </w:r>
      <w:r w:rsidRPr="00CE2236">
        <w:rPr>
          <w:rFonts w:ascii="Times New Roman" w:hAnsi="Times New Roman"/>
          <w:i/>
          <w:color w:val="000000" w:themeColor="text1"/>
          <w:sz w:val="24"/>
          <w:szCs w:val="24"/>
        </w:rPr>
        <w:t>SD</w:t>
      </w:r>
      <w:r w:rsidRPr="00CE2236">
        <w:rPr>
          <w:rFonts w:ascii="Times New Roman" w:hAnsi="Times New Roman"/>
          <w:color w:val="000000" w:themeColor="text1"/>
          <w:sz w:val="24"/>
          <w:szCs w:val="24"/>
        </w:rPr>
        <w:t xml:space="preserve"> = 1.93) labels,</w:t>
      </w:r>
      <w:r w:rsidR="00425ADF" w:rsidRPr="00CE2236">
        <w:rPr>
          <w:rFonts w:ascii="Times New Roman" w:hAnsi="Times New Roman"/>
          <w:color w:val="000000" w:themeColor="text1"/>
          <w:sz w:val="24"/>
          <w:szCs w:val="24"/>
        </w:rPr>
        <w:t xml:space="preserve"> </w:t>
      </w:r>
      <w:r w:rsidRPr="00CE2236">
        <w:rPr>
          <w:rFonts w:ascii="Times New Roman" w:hAnsi="Times New Roman"/>
          <w:i/>
          <w:color w:val="000000" w:themeColor="text1"/>
          <w:sz w:val="24"/>
          <w:szCs w:val="24"/>
        </w:rPr>
        <w:t>F</w:t>
      </w:r>
      <w:r w:rsidRPr="00CE2236">
        <w:rPr>
          <w:rFonts w:ascii="Times New Roman" w:hAnsi="Times New Roman"/>
          <w:color w:val="000000" w:themeColor="text1"/>
          <w:sz w:val="24"/>
          <w:szCs w:val="24"/>
        </w:rPr>
        <w:t>(1, 1</w:t>
      </w:r>
      <w:r w:rsidR="00DF01DD">
        <w:rPr>
          <w:rFonts w:ascii="Times New Roman" w:hAnsi="Times New Roman"/>
          <w:color w:val="000000" w:themeColor="text1"/>
          <w:sz w:val="24"/>
          <w:szCs w:val="24"/>
        </w:rPr>
        <w:t>80</w:t>
      </w:r>
      <w:r w:rsidRPr="00CE2236">
        <w:rPr>
          <w:rFonts w:ascii="Times New Roman" w:hAnsi="Times New Roman"/>
          <w:color w:val="000000" w:themeColor="text1"/>
          <w:sz w:val="24"/>
          <w:szCs w:val="24"/>
        </w:rPr>
        <w:t xml:space="preserve">) = </w:t>
      </w:r>
      <w:r w:rsidR="004F41DE">
        <w:rPr>
          <w:rFonts w:ascii="Times New Roman" w:hAnsi="Times New Roman"/>
          <w:color w:val="000000" w:themeColor="text1"/>
          <w:sz w:val="24"/>
          <w:szCs w:val="24"/>
        </w:rPr>
        <w:t>4.68</w:t>
      </w:r>
      <w:r w:rsidRPr="00CE2236">
        <w:rPr>
          <w:rFonts w:ascii="Times New Roman" w:hAnsi="Times New Roman"/>
          <w:color w:val="000000" w:themeColor="text1"/>
          <w:sz w:val="24"/>
          <w:szCs w:val="24"/>
        </w:rPr>
        <w:t xml:space="preserve">, </w:t>
      </w:r>
      <w:r w:rsidRPr="00CE2236">
        <w:rPr>
          <w:rFonts w:ascii="Times New Roman" w:hAnsi="Times New Roman"/>
          <w:i/>
          <w:color w:val="000000" w:themeColor="text1"/>
          <w:sz w:val="24"/>
          <w:szCs w:val="24"/>
        </w:rPr>
        <w:t>p</w:t>
      </w:r>
      <w:r w:rsidRPr="00CE2236">
        <w:rPr>
          <w:rFonts w:ascii="Times New Roman" w:hAnsi="Times New Roman"/>
          <w:color w:val="000000" w:themeColor="text1"/>
          <w:sz w:val="24"/>
          <w:szCs w:val="24"/>
        </w:rPr>
        <w:t xml:space="preserve"> = .0</w:t>
      </w:r>
      <w:r w:rsidR="004F41DE">
        <w:rPr>
          <w:rFonts w:ascii="Times New Roman" w:hAnsi="Times New Roman"/>
          <w:color w:val="000000" w:themeColor="text1"/>
          <w:sz w:val="24"/>
          <w:szCs w:val="24"/>
        </w:rPr>
        <w:t>32</w:t>
      </w:r>
      <w:r w:rsidRPr="00CE2236">
        <w:rPr>
          <w:rFonts w:ascii="Times New Roman" w:hAnsi="Times New Roman"/>
          <w:color w:val="000000" w:themeColor="text1"/>
          <w:sz w:val="24"/>
          <w:szCs w:val="24"/>
        </w:rPr>
        <w:t xml:space="preserve">, </w:t>
      </w:r>
      <w:r w:rsidR="009D4231">
        <w:rPr>
          <w:rFonts w:ascii="Times New Roman" w:hAnsi="Times New Roman"/>
          <w:color w:val="000000" w:themeColor="text1"/>
          <w:sz w:val="24"/>
          <w:szCs w:val="24"/>
        </w:rPr>
        <w:sym w:font="Symbol" w:char="F068"/>
      </w:r>
      <w:r w:rsidR="009D4231">
        <w:rPr>
          <w:rFonts w:ascii="Times New Roman" w:hAnsi="Times New Roman"/>
          <w:color w:val="000000" w:themeColor="text1"/>
          <w:sz w:val="24"/>
          <w:szCs w:val="24"/>
          <w:vertAlign w:val="superscript"/>
        </w:rPr>
        <w:t>2</w:t>
      </w:r>
      <w:r w:rsidR="009D4231">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fldChar w:fldCharType="begin"/>
      </w:r>
      <w:r w:rsidRPr="00CE2236">
        <w:rPr>
          <w:rFonts w:ascii="Times New Roman" w:hAnsi="Times New Roman"/>
          <w:color w:val="000000" w:themeColor="text1"/>
          <w:sz w:val="24"/>
          <w:szCs w:val="24"/>
        </w:rPr>
        <w:instrText xml:space="preserve"> QUOTE </w:instrText>
      </w:r>
      <m:oMath>
        <m:sSubSup>
          <m:sSubSupPr>
            <m:ctrlPr>
              <w:rPr>
                <w:rFonts w:ascii="Cambria Math" w:hAnsi="Cambria Math"/>
                <w:color w:val="000000" w:themeColor="text1"/>
                <w:sz w:val="24"/>
                <w:szCs w:val="24"/>
              </w:rPr>
            </m:ctrlPr>
          </m:sSubSupPr>
          <m:e>
            <m:r>
              <m:rPr>
                <m:sty m:val="p"/>
              </m:rPr>
              <w:rPr>
                <w:rFonts w:ascii="Cambria Math" w:hAnsi="Cambria Math"/>
                <w:color w:val="000000" w:themeColor="text1"/>
                <w:sz w:val="24"/>
                <w:szCs w:val="24"/>
              </w:rPr>
              <m:t>η</m:t>
            </m:r>
          </m:e>
          <m:sub>
            <m:r>
              <m:rPr>
                <m:sty m:val="p"/>
              </m:rPr>
              <w:rPr>
                <w:rFonts w:ascii="Cambria Math" w:hAnsi="Cambria Math"/>
                <w:color w:val="000000" w:themeColor="text1"/>
                <w:sz w:val="24"/>
                <w:szCs w:val="24"/>
              </w:rPr>
              <m:t>p</m:t>
            </m:r>
          </m:sub>
          <m:sup>
            <m:r>
              <m:rPr>
                <m:sty m:val="p"/>
              </m:rPr>
              <w:rPr>
                <w:rFonts w:ascii="Cambria Math" w:hAnsi="Cambria Math"/>
                <w:color w:val="000000" w:themeColor="text1"/>
                <w:sz w:val="24"/>
                <w:szCs w:val="24"/>
              </w:rPr>
              <m:t>2</m:t>
            </m:r>
          </m:sup>
        </m:sSubSup>
      </m:oMath>
      <w:r w:rsidRPr="00CE2236">
        <w:rPr>
          <w:rFonts w:ascii="Times New Roman" w:hAnsi="Times New Roman"/>
          <w:color w:val="000000" w:themeColor="text1"/>
          <w:sz w:val="24"/>
          <w:szCs w:val="24"/>
        </w:rPr>
        <w:instrText xml:space="preserve">  \* MERGEFORMAT </w:instrText>
      </w:r>
      <w:r w:rsidRPr="00CE2236">
        <w:rPr>
          <w:rFonts w:ascii="Times New Roman" w:hAnsi="Times New Roman"/>
          <w:color w:val="000000" w:themeColor="text1"/>
          <w:sz w:val="24"/>
          <w:szCs w:val="24"/>
        </w:rPr>
        <w:fldChar w:fldCharType="end"/>
      </w:r>
      <w:r w:rsidRPr="00CE2236">
        <w:rPr>
          <w:rFonts w:ascii="Times New Roman" w:hAnsi="Times New Roman"/>
          <w:color w:val="000000" w:themeColor="text1"/>
          <w:sz w:val="24"/>
          <w:szCs w:val="24"/>
        </w:rPr>
        <w:t>= .0</w:t>
      </w:r>
      <w:r w:rsidR="004F41DE">
        <w:rPr>
          <w:rFonts w:ascii="Times New Roman" w:hAnsi="Times New Roman"/>
          <w:color w:val="000000" w:themeColor="text1"/>
          <w:sz w:val="24"/>
          <w:szCs w:val="24"/>
        </w:rPr>
        <w:t>25</w:t>
      </w:r>
      <w:r w:rsidRPr="00CE2236">
        <w:rPr>
          <w:rFonts w:ascii="Times New Roman" w:hAnsi="Times New Roman"/>
          <w:color w:val="000000" w:themeColor="text1"/>
          <w:sz w:val="24"/>
          <w:szCs w:val="24"/>
        </w:rPr>
        <w:t xml:space="preserve">. </w:t>
      </w:r>
      <w:r w:rsidR="00425ADF" w:rsidRPr="00CE2236">
        <w:rPr>
          <w:rFonts w:ascii="Times New Roman" w:hAnsi="Times New Roman"/>
          <w:color w:val="000000" w:themeColor="text1"/>
          <w:sz w:val="24"/>
          <w:szCs w:val="24"/>
        </w:rPr>
        <w:t>Nostalgic labels boosted purchase intentions (H1).</w:t>
      </w:r>
    </w:p>
    <w:p w14:paraId="672B990A" w14:textId="77777777" w:rsidR="001B4950" w:rsidRPr="00CE2236" w:rsidRDefault="001F5DF7" w:rsidP="00AD7DCF">
      <w:pPr>
        <w:spacing w:after="0" w:line="480" w:lineRule="exact"/>
        <w:ind w:firstLineChars="300" w:firstLine="723"/>
        <w:jc w:val="left"/>
        <w:rPr>
          <w:rFonts w:ascii="Times New Roman" w:hAnsi="Times New Roman"/>
          <w:color w:val="000000" w:themeColor="text1"/>
          <w:sz w:val="24"/>
          <w:szCs w:val="24"/>
          <w:u w:val="single"/>
        </w:rPr>
      </w:pPr>
      <w:r w:rsidRPr="00CE2236">
        <w:rPr>
          <w:rFonts w:ascii="Times New Roman" w:hAnsi="Times New Roman"/>
          <w:b/>
          <w:color w:val="000000" w:themeColor="text1"/>
          <w:sz w:val="24"/>
          <w:szCs w:val="24"/>
        </w:rPr>
        <w:t>Food comfort</w:t>
      </w:r>
      <w:r w:rsidRPr="00CE2236">
        <w:rPr>
          <w:rFonts w:ascii="Times New Roman" w:hAnsi="Times New Roman"/>
          <w:i/>
          <w:color w:val="000000" w:themeColor="text1"/>
          <w:sz w:val="24"/>
          <w:szCs w:val="24"/>
        </w:rPr>
        <w:t>.</w:t>
      </w:r>
      <w:r w:rsidRPr="00CE2236">
        <w:rPr>
          <w:rFonts w:ascii="Times New Roman" w:hAnsi="Times New Roman"/>
          <w:color w:val="000000" w:themeColor="text1"/>
          <w:sz w:val="24"/>
          <w:szCs w:val="24"/>
        </w:rPr>
        <w:t xml:space="preserve"> </w:t>
      </w:r>
      <w:r w:rsidR="00425ADF" w:rsidRPr="00CE2236">
        <w:rPr>
          <w:rFonts w:ascii="Times New Roman" w:hAnsi="Times New Roman"/>
          <w:bCs/>
          <w:color w:val="000000" w:themeColor="text1"/>
          <w:sz w:val="24"/>
          <w:szCs w:val="24"/>
        </w:rPr>
        <w:t>We also conducted a</w:t>
      </w:r>
      <w:r w:rsidR="00135C62" w:rsidRPr="00CE2236">
        <w:rPr>
          <w:rFonts w:ascii="Times New Roman" w:hAnsi="Times New Roman"/>
          <w:color w:val="000000" w:themeColor="text1"/>
          <w:sz w:val="24"/>
          <w:szCs w:val="24"/>
        </w:rPr>
        <w:t xml:space="preserve"> </w:t>
      </w:r>
      <w:r w:rsidR="009D4231">
        <w:rPr>
          <w:rFonts w:ascii="Times New Roman" w:hAnsi="Times New Roman"/>
          <w:bCs/>
          <w:color w:val="000000" w:themeColor="text1"/>
          <w:sz w:val="24"/>
          <w:szCs w:val="24"/>
        </w:rPr>
        <w:t>one-way</w:t>
      </w:r>
      <w:r w:rsidR="00135C62" w:rsidRPr="00CE2236">
        <w:rPr>
          <w:rFonts w:ascii="Times New Roman" w:hAnsi="Times New Roman"/>
          <w:bCs/>
          <w:color w:val="000000" w:themeColor="text1"/>
          <w:sz w:val="24"/>
          <w:szCs w:val="24"/>
        </w:rPr>
        <w:t xml:space="preserve"> ANOVA on food comfort</w:t>
      </w:r>
      <w:r w:rsidR="00425ADF" w:rsidRPr="00CE2236">
        <w:rPr>
          <w:rFonts w:ascii="Times New Roman" w:hAnsi="Times New Roman"/>
          <w:bCs/>
          <w:color w:val="000000" w:themeColor="text1"/>
          <w:sz w:val="24"/>
          <w:szCs w:val="24"/>
        </w:rPr>
        <w:t>.</w:t>
      </w:r>
      <w:r w:rsidR="0074573B" w:rsidRPr="00CE2236">
        <w:rPr>
          <w:rFonts w:ascii="Times New Roman" w:hAnsi="Times New Roman"/>
          <w:bCs/>
          <w:color w:val="000000" w:themeColor="text1"/>
          <w:sz w:val="24"/>
          <w:szCs w:val="24"/>
        </w:rPr>
        <w:t xml:space="preserve"> </w:t>
      </w:r>
      <w:r w:rsidR="00425ADF" w:rsidRPr="00CE2236">
        <w:rPr>
          <w:rFonts w:ascii="Times New Roman" w:hAnsi="Times New Roman"/>
          <w:bCs/>
          <w:color w:val="000000" w:themeColor="text1"/>
          <w:sz w:val="24"/>
          <w:szCs w:val="24"/>
        </w:rPr>
        <w:t>N</w:t>
      </w:r>
      <w:r w:rsidRPr="00CE2236">
        <w:rPr>
          <w:rFonts w:ascii="Times New Roman" w:hAnsi="Times New Roman"/>
          <w:color w:val="000000" w:themeColor="text1"/>
          <w:sz w:val="24"/>
          <w:szCs w:val="24"/>
        </w:rPr>
        <w:t>ostalgic labels (</w:t>
      </w:r>
      <w:r w:rsidRPr="00CE2236">
        <w:rPr>
          <w:rFonts w:ascii="Times New Roman" w:hAnsi="Times New Roman"/>
          <w:i/>
          <w:color w:val="000000" w:themeColor="text1"/>
          <w:sz w:val="24"/>
          <w:szCs w:val="24"/>
        </w:rPr>
        <w:t>M</w:t>
      </w:r>
      <w:r w:rsidRPr="00CE2236">
        <w:rPr>
          <w:rFonts w:ascii="Times New Roman" w:hAnsi="Times New Roman"/>
          <w:color w:val="000000" w:themeColor="text1"/>
          <w:sz w:val="24"/>
          <w:szCs w:val="24"/>
        </w:rPr>
        <w:t xml:space="preserve"> = 4.33, </w:t>
      </w:r>
      <w:r w:rsidRPr="00CE2236">
        <w:rPr>
          <w:rFonts w:ascii="Times New Roman" w:hAnsi="Times New Roman"/>
          <w:i/>
          <w:color w:val="000000" w:themeColor="text1"/>
          <w:sz w:val="24"/>
          <w:szCs w:val="24"/>
        </w:rPr>
        <w:t>SD</w:t>
      </w:r>
      <w:r w:rsidRPr="00CE2236">
        <w:rPr>
          <w:rFonts w:ascii="Times New Roman" w:hAnsi="Times New Roman"/>
          <w:color w:val="000000" w:themeColor="text1"/>
          <w:sz w:val="24"/>
          <w:szCs w:val="24"/>
        </w:rPr>
        <w:t xml:space="preserve"> = 1.80) </w:t>
      </w:r>
      <w:r w:rsidR="002F7EC8" w:rsidRPr="00CE2236">
        <w:rPr>
          <w:rFonts w:ascii="Times New Roman" w:hAnsi="Times New Roman"/>
          <w:color w:val="000000" w:themeColor="text1"/>
          <w:sz w:val="24"/>
          <w:szCs w:val="24"/>
        </w:rPr>
        <w:t>fostered</w:t>
      </w:r>
      <w:r w:rsidRPr="00CE2236">
        <w:rPr>
          <w:rFonts w:ascii="Times New Roman" w:hAnsi="Times New Roman"/>
          <w:color w:val="000000" w:themeColor="text1"/>
          <w:sz w:val="24"/>
          <w:szCs w:val="24"/>
        </w:rPr>
        <w:t xml:space="preserve"> </w:t>
      </w:r>
      <w:r w:rsidR="001E1451">
        <w:rPr>
          <w:rFonts w:ascii="Times New Roman" w:hAnsi="Times New Roman"/>
          <w:color w:val="000000" w:themeColor="text1"/>
          <w:sz w:val="24"/>
          <w:szCs w:val="24"/>
        </w:rPr>
        <w:t xml:space="preserve">significantly </w:t>
      </w:r>
      <w:r w:rsidR="00D3192A" w:rsidRPr="00CE2236">
        <w:rPr>
          <w:rFonts w:ascii="Times New Roman" w:hAnsi="Times New Roman"/>
          <w:color w:val="000000" w:themeColor="text1"/>
          <w:sz w:val="24"/>
          <w:szCs w:val="24"/>
        </w:rPr>
        <w:t xml:space="preserve">more </w:t>
      </w:r>
      <w:r w:rsidRPr="00CE2236">
        <w:rPr>
          <w:rFonts w:ascii="Times New Roman" w:hAnsi="Times New Roman"/>
          <w:color w:val="000000" w:themeColor="text1"/>
          <w:sz w:val="24"/>
          <w:szCs w:val="24"/>
        </w:rPr>
        <w:t xml:space="preserve">food comfort </w:t>
      </w:r>
      <w:r w:rsidR="00A0509C" w:rsidRPr="00CE2236">
        <w:rPr>
          <w:rFonts w:ascii="Times New Roman" w:hAnsi="Times New Roman"/>
          <w:color w:val="000000" w:themeColor="text1"/>
          <w:sz w:val="24"/>
          <w:szCs w:val="24"/>
        </w:rPr>
        <w:t>than</w:t>
      </w:r>
      <w:r w:rsidRPr="00CE2236">
        <w:rPr>
          <w:rFonts w:ascii="Times New Roman" w:hAnsi="Times New Roman"/>
          <w:color w:val="000000" w:themeColor="text1"/>
          <w:sz w:val="24"/>
          <w:szCs w:val="24"/>
        </w:rPr>
        <w:t xml:space="preserve"> descriptive labels (</w:t>
      </w:r>
      <w:r w:rsidRPr="00CE2236">
        <w:rPr>
          <w:rFonts w:ascii="Times New Roman" w:hAnsi="Times New Roman"/>
          <w:i/>
          <w:color w:val="000000" w:themeColor="text1"/>
          <w:sz w:val="24"/>
          <w:szCs w:val="24"/>
        </w:rPr>
        <w:t>M</w:t>
      </w:r>
      <w:r w:rsidRPr="00CE2236">
        <w:rPr>
          <w:rFonts w:ascii="Times New Roman" w:hAnsi="Times New Roman"/>
          <w:color w:val="000000" w:themeColor="text1"/>
          <w:sz w:val="24"/>
          <w:szCs w:val="24"/>
        </w:rPr>
        <w:t xml:space="preserve"> = 3.67, </w:t>
      </w:r>
      <w:r w:rsidRPr="00CE2236">
        <w:rPr>
          <w:rFonts w:ascii="Times New Roman" w:hAnsi="Times New Roman"/>
          <w:i/>
          <w:color w:val="000000" w:themeColor="text1"/>
          <w:sz w:val="24"/>
          <w:szCs w:val="24"/>
        </w:rPr>
        <w:t>SD</w:t>
      </w:r>
      <w:r w:rsidRPr="00CE2236">
        <w:rPr>
          <w:rFonts w:ascii="Times New Roman" w:hAnsi="Times New Roman"/>
          <w:color w:val="000000" w:themeColor="text1"/>
          <w:sz w:val="24"/>
          <w:szCs w:val="24"/>
        </w:rPr>
        <w:t xml:space="preserve"> = 1.70), </w:t>
      </w:r>
      <w:r w:rsidRPr="00CE2236">
        <w:rPr>
          <w:rFonts w:ascii="Times New Roman" w:hAnsi="Times New Roman"/>
          <w:i/>
          <w:color w:val="000000" w:themeColor="text1"/>
          <w:sz w:val="24"/>
          <w:szCs w:val="24"/>
        </w:rPr>
        <w:t>F</w:t>
      </w:r>
      <w:r w:rsidRPr="00CE2236">
        <w:rPr>
          <w:rFonts w:ascii="Times New Roman" w:hAnsi="Times New Roman"/>
          <w:color w:val="000000" w:themeColor="text1"/>
          <w:sz w:val="24"/>
          <w:szCs w:val="24"/>
        </w:rPr>
        <w:t xml:space="preserve">(1, 180) = 6.46, </w:t>
      </w:r>
      <w:r w:rsidRPr="00CE2236">
        <w:rPr>
          <w:rFonts w:ascii="Times New Roman" w:hAnsi="Times New Roman"/>
          <w:i/>
          <w:color w:val="000000" w:themeColor="text1"/>
          <w:sz w:val="24"/>
          <w:szCs w:val="24"/>
        </w:rPr>
        <w:t>p</w:t>
      </w:r>
      <w:r w:rsidRPr="00CE2236">
        <w:rPr>
          <w:rFonts w:ascii="Times New Roman" w:hAnsi="Times New Roman"/>
          <w:color w:val="000000" w:themeColor="text1"/>
          <w:sz w:val="24"/>
          <w:szCs w:val="24"/>
        </w:rPr>
        <w:t xml:space="preserve"> = .012, </w:t>
      </w:r>
      <w:r w:rsidR="001E1451">
        <w:rPr>
          <w:rFonts w:ascii="Times New Roman" w:hAnsi="Times New Roman"/>
          <w:color w:val="000000" w:themeColor="text1"/>
          <w:sz w:val="24"/>
          <w:szCs w:val="24"/>
        </w:rPr>
        <w:sym w:font="Symbol" w:char="F068"/>
      </w:r>
      <w:r w:rsidR="001E1451">
        <w:rPr>
          <w:rFonts w:ascii="Times New Roman" w:hAnsi="Times New Roman"/>
          <w:color w:val="000000" w:themeColor="text1"/>
          <w:sz w:val="24"/>
          <w:szCs w:val="24"/>
          <w:vertAlign w:val="superscript"/>
        </w:rPr>
        <w:t xml:space="preserve">2 </w:t>
      </w:r>
      <w:r w:rsidRPr="00CE2236">
        <w:rPr>
          <w:rFonts w:ascii="Times New Roman" w:hAnsi="Times New Roman"/>
          <w:color w:val="000000" w:themeColor="text1"/>
          <w:sz w:val="24"/>
          <w:szCs w:val="24"/>
        </w:rPr>
        <w:fldChar w:fldCharType="begin"/>
      </w:r>
      <w:r w:rsidRPr="00CE2236">
        <w:rPr>
          <w:rFonts w:ascii="Times New Roman" w:hAnsi="Times New Roman"/>
          <w:color w:val="000000" w:themeColor="text1"/>
          <w:sz w:val="24"/>
          <w:szCs w:val="24"/>
        </w:rPr>
        <w:instrText xml:space="preserve"> QUOTE </w:instrText>
      </w:r>
      <m:oMath>
        <m:sSubSup>
          <m:sSubSupPr>
            <m:ctrlPr>
              <w:rPr>
                <w:rFonts w:ascii="Cambria Math" w:hAnsi="Cambria Math"/>
                <w:color w:val="000000" w:themeColor="text1"/>
                <w:sz w:val="24"/>
                <w:szCs w:val="24"/>
              </w:rPr>
            </m:ctrlPr>
          </m:sSubSupPr>
          <m:e>
            <m:r>
              <m:rPr>
                <m:sty m:val="p"/>
              </m:rPr>
              <w:rPr>
                <w:rFonts w:ascii="Cambria Math" w:hAnsi="Cambria Math"/>
                <w:color w:val="000000" w:themeColor="text1"/>
                <w:sz w:val="24"/>
                <w:szCs w:val="24"/>
              </w:rPr>
              <m:t>η</m:t>
            </m:r>
          </m:e>
          <m:sub>
            <m:r>
              <m:rPr>
                <m:sty m:val="p"/>
              </m:rPr>
              <w:rPr>
                <w:rFonts w:ascii="Cambria Math" w:hAnsi="Cambria Math"/>
                <w:color w:val="000000" w:themeColor="text1"/>
                <w:sz w:val="24"/>
                <w:szCs w:val="24"/>
              </w:rPr>
              <m:t>p</m:t>
            </m:r>
          </m:sub>
          <m:sup>
            <m:r>
              <m:rPr>
                <m:sty m:val="p"/>
              </m:rPr>
              <w:rPr>
                <w:rFonts w:ascii="Cambria Math" w:hAnsi="Cambria Math"/>
                <w:color w:val="000000" w:themeColor="text1"/>
                <w:sz w:val="24"/>
                <w:szCs w:val="24"/>
              </w:rPr>
              <m:t>2</m:t>
            </m:r>
          </m:sup>
        </m:sSubSup>
      </m:oMath>
      <w:r w:rsidRPr="00CE2236">
        <w:rPr>
          <w:rFonts w:ascii="Times New Roman" w:hAnsi="Times New Roman"/>
          <w:color w:val="000000" w:themeColor="text1"/>
          <w:sz w:val="24"/>
          <w:szCs w:val="24"/>
        </w:rPr>
        <w:instrText xml:space="preserve">  \* MERGEFORMAT </w:instrText>
      </w:r>
      <w:r w:rsidRPr="00CE2236">
        <w:rPr>
          <w:rFonts w:ascii="Times New Roman" w:hAnsi="Times New Roman"/>
          <w:color w:val="000000" w:themeColor="text1"/>
          <w:sz w:val="24"/>
          <w:szCs w:val="24"/>
        </w:rPr>
        <w:fldChar w:fldCharType="end"/>
      </w:r>
      <w:r w:rsidRPr="00CE2236">
        <w:rPr>
          <w:rFonts w:ascii="Times New Roman" w:hAnsi="Times New Roman"/>
          <w:color w:val="000000" w:themeColor="text1"/>
          <w:sz w:val="24"/>
          <w:szCs w:val="24"/>
        </w:rPr>
        <w:t>= .035.</w:t>
      </w:r>
    </w:p>
    <w:p w14:paraId="0E9AF06C" w14:textId="3D19C0F5" w:rsidR="00314330" w:rsidRPr="00CE2236" w:rsidRDefault="00D61237" w:rsidP="00AD7DCF">
      <w:pPr>
        <w:spacing w:after="0" w:line="480" w:lineRule="exact"/>
        <w:ind w:firstLineChars="300" w:firstLine="723"/>
        <w:jc w:val="left"/>
        <w:rPr>
          <w:rFonts w:ascii="Times New Roman" w:hAnsi="Times New Roman"/>
          <w:color w:val="000000" w:themeColor="text1"/>
          <w:sz w:val="24"/>
          <w:szCs w:val="24"/>
        </w:rPr>
      </w:pPr>
      <w:r w:rsidRPr="00CE2236">
        <w:rPr>
          <w:rFonts w:ascii="Times New Roman" w:hAnsi="Times New Roman"/>
          <w:b/>
          <w:color w:val="000000" w:themeColor="text1"/>
          <w:sz w:val="24"/>
          <w:szCs w:val="24"/>
        </w:rPr>
        <w:t>Mediation</w:t>
      </w:r>
      <w:r w:rsidR="001F5DF7" w:rsidRPr="00CE2236">
        <w:rPr>
          <w:rFonts w:ascii="Times New Roman" w:hAnsi="Times New Roman"/>
          <w:b/>
          <w:color w:val="000000" w:themeColor="text1"/>
          <w:sz w:val="24"/>
          <w:szCs w:val="24"/>
        </w:rPr>
        <w:t xml:space="preserve"> analysis</w:t>
      </w:r>
      <w:r w:rsidR="003A10E8" w:rsidRPr="00CE2236">
        <w:rPr>
          <w:rFonts w:ascii="Times New Roman" w:hAnsi="Times New Roman"/>
          <w:i/>
          <w:color w:val="000000" w:themeColor="text1"/>
          <w:sz w:val="24"/>
          <w:szCs w:val="24"/>
        </w:rPr>
        <w:t xml:space="preserve">. </w:t>
      </w:r>
      <w:bookmarkEnd w:id="1"/>
      <w:bookmarkEnd w:id="2"/>
      <w:r w:rsidR="003A10E8" w:rsidRPr="00CE2236">
        <w:rPr>
          <w:rFonts w:ascii="Times New Roman" w:hAnsi="Times New Roman"/>
          <w:color w:val="000000" w:themeColor="text1"/>
          <w:sz w:val="24"/>
          <w:szCs w:val="24"/>
        </w:rPr>
        <w:t xml:space="preserve">To </w:t>
      </w:r>
      <w:r w:rsidR="005316E8" w:rsidRPr="00CE2236">
        <w:rPr>
          <w:rFonts w:ascii="Times New Roman" w:hAnsi="Times New Roman"/>
          <w:color w:val="000000" w:themeColor="text1"/>
          <w:sz w:val="24"/>
          <w:szCs w:val="24"/>
        </w:rPr>
        <w:t>find out if food</w:t>
      </w:r>
      <w:r w:rsidR="003A10E8" w:rsidRPr="00CE2236">
        <w:rPr>
          <w:rFonts w:ascii="Times New Roman" w:hAnsi="Times New Roman"/>
          <w:color w:val="000000" w:themeColor="text1"/>
          <w:sz w:val="24"/>
          <w:szCs w:val="24"/>
        </w:rPr>
        <w:t xml:space="preserve"> </w:t>
      </w:r>
      <w:r w:rsidR="00005D75" w:rsidRPr="00CE2236">
        <w:rPr>
          <w:rFonts w:ascii="Times New Roman" w:hAnsi="Times New Roman"/>
          <w:color w:val="000000" w:themeColor="text1"/>
          <w:sz w:val="24"/>
          <w:szCs w:val="24"/>
        </w:rPr>
        <w:t>comfort</w:t>
      </w:r>
      <w:r w:rsidR="003A10E8" w:rsidRPr="00CE2236">
        <w:rPr>
          <w:rFonts w:ascii="Times New Roman" w:hAnsi="Times New Roman"/>
          <w:color w:val="000000" w:themeColor="text1"/>
          <w:sz w:val="24"/>
          <w:szCs w:val="24"/>
        </w:rPr>
        <w:t xml:space="preserve"> mediated the </w:t>
      </w:r>
      <w:r w:rsidR="002E171D">
        <w:rPr>
          <w:rFonts w:ascii="Times New Roman" w:hAnsi="Times New Roman"/>
          <w:color w:val="000000" w:themeColor="text1"/>
          <w:sz w:val="24"/>
          <w:szCs w:val="24"/>
        </w:rPr>
        <w:t>effect of nostalgic (</w:t>
      </w:r>
      <w:r w:rsidR="007E7CBF">
        <w:rPr>
          <w:rFonts w:ascii="Times New Roman" w:hAnsi="Times New Roman"/>
          <w:color w:val="000000" w:themeColor="text1"/>
          <w:sz w:val="24"/>
          <w:szCs w:val="24"/>
        </w:rPr>
        <w:t>vs.</w:t>
      </w:r>
      <w:r w:rsidR="002E171D">
        <w:rPr>
          <w:rFonts w:ascii="Times New Roman" w:hAnsi="Times New Roman"/>
          <w:color w:val="000000" w:themeColor="text1"/>
          <w:sz w:val="24"/>
          <w:szCs w:val="24"/>
        </w:rPr>
        <w:t xml:space="preserve"> descriptive) labels</w:t>
      </w:r>
      <w:r w:rsidR="003A10E8" w:rsidRPr="00CE2236">
        <w:rPr>
          <w:rFonts w:ascii="Times New Roman" w:hAnsi="Times New Roman"/>
          <w:color w:val="000000" w:themeColor="text1"/>
          <w:sz w:val="24"/>
          <w:szCs w:val="24"/>
        </w:rPr>
        <w:t xml:space="preserve"> on purchase intention</w:t>
      </w:r>
      <w:r w:rsidR="005316E8" w:rsidRPr="00CE2236">
        <w:rPr>
          <w:rFonts w:ascii="Times New Roman" w:hAnsi="Times New Roman"/>
          <w:color w:val="000000" w:themeColor="text1"/>
          <w:sz w:val="24"/>
          <w:szCs w:val="24"/>
        </w:rPr>
        <w:t>s</w:t>
      </w:r>
      <w:r w:rsidR="003A10E8" w:rsidRPr="00CE2236">
        <w:rPr>
          <w:rFonts w:ascii="Times New Roman" w:hAnsi="Times New Roman"/>
          <w:color w:val="000000" w:themeColor="text1"/>
          <w:sz w:val="24"/>
          <w:szCs w:val="24"/>
        </w:rPr>
        <w:t xml:space="preserve">, we conducted a bootstrapped mediation analysis (Hayes 2013; Zhao, Lynch and Chen 2010). When </w:t>
      </w:r>
      <w:r w:rsidR="00005D75" w:rsidRPr="00CE2236">
        <w:rPr>
          <w:rFonts w:ascii="Times New Roman" w:hAnsi="Times New Roman"/>
          <w:color w:val="000000" w:themeColor="text1"/>
          <w:sz w:val="24"/>
          <w:szCs w:val="24"/>
        </w:rPr>
        <w:t xml:space="preserve">we </w:t>
      </w:r>
      <w:r w:rsidR="001B69CA">
        <w:rPr>
          <w:rFonts w:ascii="Times New Roman" w:hAnsi="Times New Roman"/>
          <w:color w:val="000000" w:themeColor="text1"/>
          <w:sz w:val="24"/>
          <w:szCs w:val="24"/>
        </w:rPr>
        <w:t>included</w:t>
      </w:r>
      <w:r w:rsidR="00005D75" w:rsidRPr="00CE2236">
        <w:rPr>
          <w:rFonts w:ascii="Times New Roman" w:hAnsi="Times New Roman"/>
          <w:color w:val="000000" w:themeColor="text1"/>
          <w:sz w:val="24"/>
          <w:szCs w:val="24"/>
        </w:rPr>
        <w:t xml:space="preserve"> </w:t>
      </w:r>
      <w:r w:rsidR="005316E8" w:rsidRPr="00CE2236">
        <w:rPr>
          <w:rFonts w:ascii="Times New Roman" w:hAnsi="Times New Roman"/>
          <w:color w:val="000000" w:themeColor="text1"/>
          <w:sz w:val="24"/>
          <w:szCs w:val="24"/>
        </w:rPr>
        <w:t xml:space="preserve">food </w:t>
      </w:r>
      <w:r w:rsidR="00005D75" w:rsidRPr="00CE2236">
        <w:rPr>
          <w:rFonts w:ascii="Times New Roman" w:hAnsi="Times New Roman"/>
          <w:color w:val="000000" w:themeColor="text1"/>
          <w:sz w:val="24"/>
          <w:szCs w:val="24"/>
        </w:rPr>
        <w:t>comfort</w:t>
      </w:r>
      <w:r w:rsidR="001E1451">
        <w:rPr>
          <w:rFonts w:ascii="Times New Roman" w:hAnsi="Times New Roman"/>
          <w:color w:val="000000" w:themeColor="text1"/>
          <w:sz w:val="24"/>
          <w:szCs w:val="24"/>
        </w:rPr>
        <w:t xml:space="preserve"> as a mediator</w:t>
      </w:r>
      <w:r w:rsidR="003A10E8" w:rsidRPr="00CE2236">
        <w:rPr>
          <w:rFonts w:ascii="Times New Roman" w:hAnsi="Times New Roman"/>
          <w:color w:val="000000" w:themeColor="text1"/>
          <w:sz w:val="24"/>
          <w:szCs w:val="24"/>
        </w:rPr>
        <w:t>, the label</w:t>
      </w:r>
      <w:r w:rsidR="001E1451">
        <w:rPr>
          <w:rFonts w:ascii="Times New Roman" w:hAnsi="Times New Roman"/>
          <w:color w:val="000000" w:themeColor="text1"/>
          <w:sz w:val="24"/>
          <w:szCs w:val="24"/>
        </w:rPr>
        <w:t>-type</w:t>
      </w:r>
      <w:r w:rsidR="003A10E8" w:rsidRPr="00CE2236">
        <w:rPr>
          <w:rFonts w:ascii="Times New Roman" w:hAnsi="Times New Roman"/>
          <w:color w:val="000000" w:themeColor="text1"/>
          <w:sz w:val="24"/>
          <w:szCs w:val="24"/>
        </w:rPr>
        <w:t xml:space="preserve"> e</w:t>
      </w:r>
      <w:r w:rsidR="007E7CBF">
        <w:rPr>
          <w:rFonts w:ascii="Times New Roman" w:hAnsi="Times New Roman"/>
          <w:color w:val="000000" w:themeColor="text1"/>
          <w:sz w:val="24"/>
          <w:szCs w:val="24"/>
        </w:rPr>
        <w:t xml:space="preserve">ffect was no longer significant, </w:t>
      </w:r>
      <w:r w:rsidR="003A10E8" w:rsidRPr="00CE2236">
        <w:rPr>
          <w:rFonts w:ascii="Times New Roman" w:hAnsi="Times New Roman"/>
          <w:i/>
          <w:color w:val="000000" w:themeColor="text1"/>
          <w:sz w:val="24"/>
          <w:szCs w:val="24"/>
        </w:rPr>
        <w:t>B</w:t>
      </w:r>
      <w:r w:rsidR="003A10E8" w:rsidRPr="00CE2236">
        <w:rPr>
          <w:rFonts w:ascii="Times New Roman" w:hAnsi="Times New Roman"/>
          <w:color w:val="000000" w:themeColor="text1"/>
          <w:sz w:val="24"/>
          <w:szCs w:val="24"/>
        </w:rPr>
        <w:t xml:space="preserve"> = .19, </w:t>
      </w:r>
      <w:r w:rsidR="003A10E8" w:rsidRPr="00CE2236">
        <w:rPr>
          <w:rFonts w:ascii="Times New Roman" w:hAnsi="Times New Roman"/>
          <w:i/>
          <w:color w:val="000000" w:themeColor="text1"/>
          <w:sz w:val="24"/>
          <w:szCs w:val="24"/>
        </w:rPr>
        <w:t>SE</w:t>
      </w:r>
      <w:r w:rsidR="003A10E8" w:rsidRPr="00CE2236">
        <w:rPr>
          <w:rFonts w:ascii="Times New Roman" w:hAnsi="Times New Roman"/>
          <w:color w:val="000000" w:themeColor="text1"/>
          <w:sz w:val="24"/>
          <w:szCs w:val="24"/>
        </w:rPr>
        <w:t xml:space="preserve"> = .23, 95% </w:t>
      </w:r>
      <w:r w:rsidR="003A10E8" w:rsidRPr="00CE2236">
        <w:rPr>
          <w:rFonts w:ascii="Times New Roman" w:hAnsi="Times New Roman"/>
          <w:i/>
          <w:color w:val="000000" w:themeColor="text1"/>
          <w:sz w:val="24"/>
          <w:szCs w:val="24"/>
        </w:rPr>
        <w:t>CI</w:t>
      </w:r>
      <w:r w:rsidR="007E7CBF">
        <w:rPr>
          <w:rFonts w:ascii="Times New Roman" w:hAnsi="Times New Roman"/>
          <w:color w:val="000000" w:themeColor="text1"/>
          <w:sz w:val="24"/>
          <w:szCs w:val="24"/>
        </w:rPr>
        <w:t xml:space="preserve"> [-.27, .65]</w:t>
      </w:r>
      <w:r w:rsidR="003A10E8" w:rsidRPr="00CE2236">
        <w:rPr>
          <w:rFonts w:ascii="Times New Roman" w:hAnsi="Times New Roman"/>
          <w:color w:val="000000" w:themeColor="text1"/>
          <w:sz w:val="24"/>
          <w:szCs w:val="24"/>
        </w:rPr>
        <w:t xml:space="preserve">. </w:t>
      </w:r>
      <w:r w:rsidR="00005D75" w:rsidRPr="00CE2236">
        <w:rPr>
          <w:rFonts w:ascii="Times New Roman" w:hAnsi="Times New Roman"/>
          <w:color w:val="000000" w:themeColor="text1"/>
          <w:sz w:val="24"/>
          <w:szCs w:val="24"/>
        </w:rPr>
        <w:t>Crucially</w:t>
      </w:r>
      <w:r w:rsidR="003A10E8" w:rsidRPr="00CE2236">
        <w:rPr>
          <w:rFonts w:ascii="Times New Roman" w:hAnsi="Times New Roman"/>
          <w:color w:val="000000" w:themeColor="text1"/>
          <w:sz w:val="24"/>
          <w:szCs w:val="24"/>
        </w:rPr>
        <w:t>, the indirect effect of label</w:t>
      </w:r>
      <w:r w:rsidR="002E171D">
        <w:rPr>
          <w:rFonts w:ascii="Times New Roman" w:hAnsi="Times New Roman"/>
          <w:color w:val="000000" w:themeColor="text1"/>
          <w:sz w:val="24"/>
          <w:szCs w:val="24"/>
        </w:rPr>
        <w:t xml:space="preserve"> type</w:t>
      </w:r>
      <w:r w:rsidR="003A10E8" w:rsidRPr="00CE2236">
        <w:rPr>
          <w:rFonts w:ascii="Times New Roman" w:hAnsi="Times New Roman"/>
          <w:color w:val="000000" w:themeColor="text1"/>
          <w:sz w:val="24"/>
          <w:szCs w:val="24"/>
        </w:rPr>
        <w:t xml:space="preserve"> on purchase intention</w:t>
      </w:r>
      <w:r w:rsidR="002E171D">
        <w:rPr>
          <w:rFonts w:ascii="Times New Roman" w:hAnsi="Times New Roman"/>
          <w:color w:val="000000" w:themeColor="text1"/>
          <w:sz w:val="24"/>
          <w:szCs w:val="24"/>
        </w:rPr>
        <w:t>s</w:t>
      </w:r>
      <w:r w:rsidR="003A10E8" w:rsidRPr="00CE2236">
        <w:rPr>
          <w:rFonts w:ascii="Times New Roman" w:hAnsi="Times New Roman"/>
          <w:color w:val="000000" w:themeColor="text1"/>
          <w:sz w:val="24"/>
          <w:szCs w:val="24"/>
        </w:rPr>
        <w:t xml:space="preserve"> via </w:t>
      </w:r>
      <w:r w:rsidR="005316E8" w:rsidRPr="00CE2236">
        <w:rPr>
          <w:rFonts w:ascii="Times New Roman" w:hAnsi="Times New Roman"/>
          <w:color w:val="000000" w:themeColor="text1"/>
          <w:sz w:val="24"/>
          <w:szCs w:val="24"/>
        </w:rPr>
        <w:t xml:space="preserve">food </w:t>
      </w:r>
      <w:r w:rsidR="00005D75" w:rsidRPr="00CE2236">
        <w:rPr>
          <w:rFonts w:ascii="Times New Roman" w:hAnsi="Times New Roman"/>
          <w:color w:val="000000" w:themeColor="text1"/>
          <w:sz w:val="24"/>
          <w:szCs w:val="24"/>
        </w:rPr>
        <w:t>comfort</w:t>
      </w:r>
      <w:r w:rsidR="007E7CBF">
        <w:rPr>
          <w:rFonts w:ascii="Times New Roman" w:hAnsi="Times New Roman"/>
          <w:color w:val="000000" w:themeColor="text1"/>
          <w:sz w:val="24"/>
          <w:szCs w:val="24"/>
        </w:rPr>
        <w:t xml:space="preserve"> was significant, </w:t>
      </w:r>
      <w:r w:rsidR="003A10E8" w:rsidRPr="00CE2236">
        <w:rPr>
          <w:rFonts w:ascii="Times New Roman" w:hAnsi="Times New Roman"/>
          <w:i/>
          <w:color w:val="000000" w:themeColor="text1"/>
          <w:sz w:val="24"/>
          <w:szCs w:val="24"/>
        </w:rPr>
        <w:t>B</w:t>
      </w:r>
      <w:r w:rsidR="003A10E8" w:rsidRPr="00CE2236">
        <w:rPr>
          <w:rFonts w:ascii="Times New Roman" w:hAnsi="Times New Roman"/>
          <w:color w:val="000000" w:themeColor="text1"/>
          <w:sz w:val="24"/>
          <w:szCs w:val="24"/>
        </w:rPr>
        <w:t xml:space="preserve"> = .42, </w:t>
      </w:r>
      <w:r w:rsidR="003A10E8" w:rsidRPr="00CE2236">
        <w:rPr>
          <w:rFonts w:ascii="Times New Roman" w:hAnsi="Times New Roman"/>
          <w:i/>
          <w:color w:val="000000" w:themeColor="text1"/>
          <w:sz w:val="24"/>
          <w:szCs w:val="24"/>
        </w:rPr>
        <w:t>SE</w:t>
      </w:r>
      <w:r w:rsidR="003A10E8" w:rsidRPr="00CE2236">
        <w:rPr>
          <w:rFonts w:ascii="Times New Roman" w:hAnsi="Times New Roman"/>
          <w:color w:val="000000" w:themeColor="text1"/>
          <w:sz w:val="24"/>
          <w:szCs w:val="24"/>
        </w:rPr>
        <w:t xml:space="preserve"> = .17, 95% </w:t>
      </w:r>
      <w:r w:rsidR="003A10E8" w:rsidRPr="00CE2236">
        <w:rPr>
          <w:rFonts w:ascii="Times New Roman" w:hAnsi="Times New Roman"/>
          <w:i/>
          <w:color w:val="000000" w:themeColor="text1"/>
          <w:sz w:val="24"/>
          <w:szCs w:val="24"/>
        </w:rPr>
        <w:t>CI</w:t>
      </w:r>
      <w:r w:rsidR="003A10E8" w:rsidRPr="00CE2236">
        <w:rPr>
          <w:rFonts w:ascii="Times New Roman" w:hAnsi="Times New Roman"/>
          <w:color w:val="000000" w:themeColor="text1"/>
          <w:sz w:val="24"/>
          <w:szCs w:val="24"/>
        </w:rPr>
        <w:t xml:space="preserve"> [.</w:t>
      </w:r>
      <w:r w:rsidR="009B0E0D" w:rsidRPr="00CE2236">
        <w:rPr>
          <w:rFonts w:ascii="Times New Roman" w:hAnsi="Times New Roman" w:hint="eastAsia"/>
          <w:color w:val="000000" w:themeColor="text1"/>
          <w:sz w:val="24"/>
          <w:szCs w:val="24"/>
        </w:rPr>
        <w:t>09</w:t>
      </w:r>
      <w:r w:rsidR="003A10E8" w:rsidRPr="00CE2236">
        <w:rPr>
          <w:rFonts w:ascii="Times New Roman" w:hAnsi="Times New Roman"/>
          <w:color w:val="000000" w:themeColor="text1"/>
          <w:sz w:val="24"/>
          <w:szCs w:val="24"/>
        </w:rPr>
        <w:t>, .7</w:t>
      </w:r>
      <w:r w:rsidR="00B455AE" w:rsidRPr="00CE2236">
        <w:rPr>
          <w:rFonts w:ascii="Times New Roman" w:hAnsi="Times New Roman" w:hint="eastAsia"/>
          <w:color w:val="000000" w:themeColor="text1"/>
          <w:sz w:val="24"/>
          <w:szCs w:val="24"/>
        </w:rPr>
        <w:t>5</w:t>
      </w:r>
      <w:r w:rsidR="007E7CBF">
        <w:rPr>
          <w:rFonts w:ascii="Times New Roman" w:hAnsi="Times New Roman"/>
          <w:color w:val="000000" w:themeColor="text1"/>
          <w:sz w:val="24"/>
          <w:szCs w:val="24"/>
        </w:rPr>
        <w:t>]</w:t>
      </w:r>
      <w:r w:rsidR="003A10E8" w:rsidRPr="00CE2236">
        <w:rPr>
          <w:rFonts w:ascii="Times New Roman" w:hAnsi="Times New Roman"/>
          <w:color w:val="000000" w:themeColor="text1"/>
          <w:sz w:val="24"/>
          <w:szCs w:val="24"/>
        </w:rPr>
        <w:t xml:space="preserve">. </w:t>
      </w:r>
      <w:r w:rsidR="003946F9">
        <w:rPr>
          <w:rFonts w:ascii="Times New Roman" w:hAnsi="Times New Roman" w:hint="eastAsia"/>
          <w:color w:val="000000" w:themeColor="text1"/>
          <w:sz w:val="24"/>
          <w:szCs w:val="24"/>
        </w:rPr>
        <w:t xml:space="preserve">As illustrated in Figure 1, </w:t>
      </w:r>
      <w:r w:rsidR="003A10E8" w:rsidRPr="00CE2236">
        <w:rPr>
          <w:rFonts w:ascii="Times New Roman" w:hAnsi="Times New Roman"/>
          <w:color w:val="000000" w:themeColor="text1"/>
          <w:sz w:val="24"/>
          <w:szCs w:val="24"/>
        </w:rPr>
        <w:t xml:space="preserve">nostalgic </w:t>
      </w:r>
      <w:r w:rsidR="002E171D">
        <w:rPr>
          <w:rFonts w:ascii="Times New Roman" w:hAnsi="Times New Roman"/>
          <w:color w:val="000000" w:themeColor="text1"/>
          <w:sz w:val="24"/>
          <w:szCs w:val="24"/>
        </w:rPr>
        <w:t xml:space="preserve">(vs. descriptive) </w:t>
      </w:r>
      <w:r w:rsidR="003A10E8" w:rsidRPr="00CE2236">
        <w:rPr>
          <w:rFonts w:ascii="Times New Roman" w:hAnsi="Times New Roman"/>
          <w:color w:val="000000" w:themeColor="text1"/>
          <w:sz w:val="24"/>
          <w:szCs w:val="24"/>
        </w:rPr>
        <w:t xml:space="preserve">labels </w:t>
      </w:r>
      <w:r w:rsidR="002F7EC8" w:rsidRPr="00CE2236">
        <w:rPr>
          <w:rFonts w:ascii="Times New Roman" w:hAnsi="Times New Roman"/>
          <w:color w:val="000000" w:themeColor="text1"/>
          <w:sz w:val="24"/>
          <w:szCs w:val="24"/>
        </w:rPr>
        <w:t>fostered</w:t>
      </w:r>
      <w:r w:rsidR="003A10E8" w:rsidRPr="00CE2236">
        <w:rPr>
          <w:rFonts w:ascii="Times New Roman" w:hAnsi="Times New Roman"/>
          <w:color w:val="000000" w:themeColor="text1"/>
          <w:sz w:val="24"/>
          <w:szCs w:val="24"/>
        </w:rPr>
        <w:t xml:space="preserve"> food</w:t>
      </w:r>
      <w:r w:rsidR="00005D75" w:rsidRPr="00CE2236">
        <w:rPr>
          <w:rFonts w:ascii="Times New Roman" w:hAnsi="Times New Roman"/>
          <w:color w:val="000000" w:themeColor="text1"/>
          <w:sz w:val="24"/>
          <w:szCs w:val="24"/>
        </w:rPr>
        <w:t xml:space="preserve"> comfort</w:t>
      </w:r>
      <w:r w:rsidR="003A10E8" w:rsidRPr="00CE2236">
        <w:rPr>
          <w:rFonts w:ascii="Times New Roman" w:hAnsi="Times New Roman"/>
          <w:color w:val="000000" w:themeColor="text1"/>
          <w:sz w:val="24"/>
          <w:szCs w:val="24"/>
        </w:rPr>
        <w:t xml:space="preserve">, and </w:t>
      </w:r>
      <w:r w:rsidR="00005D75" w:rsidRPr="00CE2236">
        <w:rPr>
          <w:rFonts w:ascii="Times New Roman" w:hAnsi="Times New Roman"/>
          <w:color w:val="000000" w:themeColor="text1"/>
          <w:sz w:val="24"/>
          <w:szCs w:val="24"/>
        </w:rPr>
        <w:t>food comfort</w:t>
      </w:r>
      <w:r w:rsidR="003A10E8" w:rsidRPr="00CE2236">
        <w:rPr>
          <w:rFonts w:ascii="Times New Roman" w:hAnsi="Times New Roman"/>
          <w:color w:val="000000" w:themeColor="text1"/>
          <w:sz w:val="24"/>
          <w:szCs w:val="24"/>
        </w:rPr>
        <w:t xml:space="preserve"> </w:t>
      </w:r>
      <w:r w:rsidR="005316E8" w:rsidRPr="00CE2236">
        <w:rPr>
          <w:rFonts w:ascii="Times New Roman" w:hAnsi="Times New Roman"/>
          <w:color w:val="000000" w:themeColor="text1"/>
          <w:sz w:val="24"/>
          <w:szCs w:val="24"/>
        </w:rPr>
        <w:t xml:space="preserve">in turn </w:t>
      </w:r>
      <w:r w:rsidR="003A10E8" w:rsidRPr="00CE2236">
        <w:rPr>
          <w:rFonts w:ascii="Times New Roman" w:hAnsi="Times New Roman"/>
          <w:color w:val="000000" w:themeColor="text1"/>
          <w:sz w:val="24"/>
          <w:szCs w:val="24"/>
        </w:rPr>
        <w:t xml:space="preserve">predicted </w:t>
      </w:r>
      <w:r w:rsidR="005316E8" w:rsidRPr="00CE2236">
        <w:rPr>
          <w:rFonts w:ascii="Times New Roman" w:hAnsi="Times New Roman"/>
          <w:color w:val="000000" w:themeColor="text1"/>
          <w:sz w:val="24"/>
          <w:szCs w:val="24"/>
        </w:rPr>
        <w:t>stronger</w:t>
      </w:r>
      <w:r w:rsidR="003A10E8" w:rsidRPr="00CE2236">
        <w:rPr>
          <w:rFonts w:ascii="Times New Roman" w:hAnsi="Times New Roman"/>
          <w:color w:val="000000" w:themeColor="text1"/>
          <w:sz w:val="24"/>
          <w:szCs w:val="24"/>
        </w:rPr>
        <w:t xml:space="preserve"> purchase intention</w:t>
      </w:r>
      <w:r w:rsidR="00005D75" w:rsidRPr="00CE2236">
        <w:rPr>
          <w:rFonts w:ascii="Times New Roman" w:hAnsi="Times New Roman"/>
          <w:color w:val="000000" w:themeColor="text1"/>
          <w:sz w:val="24"/>
          <w:szCs w:val="24"/>
        </w:rPr>
        <w:t>s</w:t>
      </w:r>
      <w:r w:rsidR="008347B2">
        <w:rPr>
          <w:rFonts w:ascii="Times New Roman" w:hAnsi="Times New Roman"/>
          <w:color w:val="000000" w:themeColor="text1"/>
          <w:sz w:val="24"/>
          <w:szCs w:val="24"/>
        </w:rPr>
        <w:t>.</w:t>
      </w:r>
    </w:p>
    <w:p w14:paraId="69062644" w14:textId="1016A7B8" w:rsidR="00F73110" w:rsidRPr="00CE2236" w:rsidRDefault="001F7257" w:rsidP="00FC3275">
      <w:pPr>
        <w:spacing w:after="0" w:line="480" w:lineRule="exact"/>
        <w:ind w:firstLineChars="300" w:firstLine="720"/>
        <w:jc w:val="left"/>
        <w:rPr>
          <w:rFonts w:ascii="Times New Roman" w:hAnsi="Times New Roman"/>
          <w:color w:val="000000" w:themeColor="text1"/>
          <w:sz w:val="24"/>
          <w:szCs w:val="24"/>
        </w:rPr>
      </w:pPr>
      <w:r w:rsidRPr="00CE2236">
        <w:rPr>
          <w:rFonts w:ascii="Times New Roman" w:hAnsi="Times New Roman"/>
          <w:color w:val="000000" w:themeColor="text1"/>
          <w:sz w:val="24"/>
          <w:szCs w:val="24"/>
        </w:rPr>
        <w:t xml:space="preserve">In support of H1, nostalgic labels increase purchase intentions of food items linked to </w:t>
      </w:r>
      <w:r w:rsidRPr="00CE2236">
        <w:rPr>
          <w:rFonts w:ascii="Times New Roman" w:hAnsi="Times New Roman"/>
          <w:color w:val="000000" w:themeColor="text1"/>
          <w:sz w:val="24"/>
          <w:szCs w:val="24"/>
        </w:rPr>
        <w:lastRenderedPageBreak/>
        <w:t>one’s childhood in a U.S. sample.</w:t>
      </w:r>
      <w:r w:rsidR="00314330" w:rsidRPr="00CE2236">
        <w:rPr>
          <w:rFonts w:ascii="Times New Roman" w:hAnsi="Times New Roman"/>
          <w:color w:val="000000" w:themeColor="text1"/>
          <w:sz w:val="24"/>
          <w:szCs w:val="24"/>
        </w:rPr>
        <w:t xml:space="preserve"> I</w:t>
      </w:r>
      <w:r w:rsidR="003A10E8" w:rsidRPr="00CE2236">
        <w:rPr>
          <w:rFonts w:ascii="Times New Roman" w:hAnsi="Times New Roman"/>
          <w:color w:val="000000" w:themeColor="text1"/>
          <w:sz w:val="24"/>
          <w:szCs w:val="24"/>
        </w:rPr>
        <w:t xml:space="preserve">n support of H2, </w:t>
      </w:r>
      <w:r w:rsidR="00005D75" w:rsidRPr="00CE2236">
        <w:rPr>
          <w:rFonts w:ascii="Times New Roman" w:hAnsi="Times New Roman"/>
          <w:color w:val="000000" w:themeColor="text1"/>
          <w:sz w:val="24"/>
          <w:szCs w:val="24"/>
        </w:rPr>
        <w:t>food comfort</w:t>
      </w:r>
      <w:r w:rsidR="003A10E8" w:rsidRPr="00CE2236">
        <w:rPr>
          <w:rFonts w:ascii="Times New Roman" w:hAnsi="Times New Roman"/>
          <w:color w:val="000000" w:themeColor="text1"/>
          <w:sz w:val="24"/>
          <w:szCs w:val="24"/>
        </w:rPr>
        <w:t xml:space="preserve"> plausibly mediated the </w:t>
      </w:r>
      <w:r w:rsidR="00005D75" w:rsidRPr="00CE2236">
        <w:rPr>
          <w:rFonts w:ascii="Times New Roman" w:hAnsi="Times New Roman"/>
          <w:color w:val="000000" w:themeColor="text1"/>
          <w:sz w:val="24"/>
          <w:szCs w:val="24"/>
        </w:rPr>
        <w:t>influence</w:t>
      </w:r>
      <w:r w:rsidR="003A10E8" w:rsidRPr="00CE2236">
        <w:rPr>
          <w:rFonts w:ascii="Times New Roman" w:hAnsi="Times New Roman"/>
          <w:color w:val="000000" w:themeColor="text1"/>
          <w:sz w:val="24"/>
          <w:szCs w:val="24"/>
        </w:rPr>
        <w:t xml:space="preserve"> of nostalgic labels on </w:t>
      </w:r>
      <w:r w:rsidR="00314330" w:rsidRPr="00CE2236">
        <w:rPr>
          <w:rFonts w:ascii="Times New Roman" w:hAnsi="Times New Roman"/>
          <w:color w:val="000000" w:themeColor="text1"/>
          <w:sz w:val="24"/>
          <w:szCs w:val="24"/>
        </w:rPr>
        <w:t xml:space="preserve">food </w:t>
      </w:r>
      <w:r w:rsidR="003A10E8" w:rsidRPr="00CE2236">
        <w:rPr>
          <w:rFonts w:ascii="Times New Roman" w:hAnsi="Times New Roman"/>
          <w:color w:val="000000" w:themeColor="text1"/>
          <w:sz w:val="24"/>
          <w:szCs w:val="24"/>
        </w:rPr>
        <w:t>purchase intentions.</w:t>
      </w:r>
      <w:r w:rsidRPr="00CE2236">
        <w:rPr>
          <w:rFonts w:ascii="Times New Roman" w:hAnsi="Times New Roman"/>
          <w:color w:val="000000" w:themeColor="text1"/>
          <w:sz w:val="24"/>
          <w:szCs w:val="24"/>
        </w:rPr>
        <w:t xml:space="preserve"> </w:t>
      </w:r>
    </w:p>
    <w:p w14:paraId="2BF6E009" w14:textId="77777777" w:rsidR="00CB2F77" w:rsidRPr="00CE2236" w:rsidRDefault="00CB2F77" w:rsidP="00CB2F77">
      <w:pPr>
        <w:spacing w:after="0" w:line="480" w:lineRule="exact"/>
        <w:ind w:firstLine="200"/>
        <w:jc w:val="center"/>
        <w:rPr>
          <w:rFonts w:ascii="Times New Roman" w:hAnsi="Times New Roman"/>
          <w:b/>
          <w:color w:val="000000" w:themeColor="text1"/>
          <w:sz w:val="24"/>
          <w:szCs w:val="24"/>
        </w:rPr>
      </w:pPr>
      <w:r w:rsidRPr="00CE2236">
        <w:rPr>
          <w:rFonts w:ascii="Times New Roman" w:hAnsi="Times New Roman"/>
          <w:b/>
          <w:color w:val="000000" w:themeColor="text1"/>
          <w:sz w:val="24"/>
          <w:szCs w:val="24"/>
        </w:rPr>
        <w:t xml:space="preserve">Experiment </w:t>
      </w:r>
      <w:r w:rsidR="00005D75" w:rsidRPr="00CE2236">
        <w:rPr>
          <w:rFonts w:ascii="Times New Roman" w:hAnsi="Times New Roman"/>
          <w:b/>
          <w:color w:val="000000" w:themeColor="text1"/>
          <w:sz w:val="24"/>
          <w:szCs w:val="24"/>
        </w:rPr>
        <w:t>3</w:t>
      </w:r>
      <w:r w:rsidRPr="00CE2236">
        <w:rPr>
          <w:rFonts w:ascii="Times New Roman" w:hAnsi="Times New Roman"/>
          <w:b/>
          <w:color w:val="000000" w:themeColor="text1"/>
          <w:sz w:val="24"/>
          <w:szCs w:val="24"/>
        </w:rPr>
        <w:t>: Nostalgia Strengthens Food Purchase Intentions</w:t>
      </w:r>
    </w:p>
    <w:p w14:paraId="38FD913C" w14:textId="77777777" w:rsidR="00CB2F77" w:rsidRPr="00CE2236" w:rsidRDefault="00BF36E5" w:rsidP="00CB2F77">
      <w:pPr>
        <w:spacing w:after="0" w:line="480" w:lineRule="exact"/>
        <w:ind w:firstLine="200"/>
        <w:jc w:val="center"/>
        <w:rPr>
          <w:rFonts w:ascii="Times New Roman" w:hAnsi="Times New Roman"/>
          <w:b/>
          <w:color w:val="000000" w:themeColor="text1"/>
          <w:sz w:val="24"/>
          <w:szCs w:val="24"/>
        </w:rPr>
      </w:pPr>
      <w:r w:rsidRPr="00CE2236">
        <w:rPr>
          <w:rFonts w:ascii="Times New Roman" w:hAnsi="Times New Roman"/>
          <w:b/>
          <w:color w:val="000000" w:themeColor="text1"/>
          <w:sz w:val="24"/>
          <w:szCs w:val="24"/>
        </w:rPr>
        <w:t>via</w:t>
      </w:r>
      <w:r w:rsidR="00CB2F77" w:rsidRPr="00CE2236">
        <w:rPr>
          <w:rFonts w:ascii="Times New Roman" w:hAnsi="Times New Roman"/>
          <w:b/>
          <w:color w:val="000000" w:themeColor="text1"/>
          <w:sz w:val="24"/>
          <w:szCs w:val="24"/>
        </w:rPr>
        <w:t xml:space="preserve"> </w:t>
      </w:r>
      <w:r w:rsidR="009F403C" w:rsidRPr="00CE2236">
        <w:rPr>
          <w:rFonts w:ascii="Times New Roman" w:hAnsi="Times New Roman"/>
          <w:b/>
          <w:color w:val="000000" w:themeColor="text1"/>
          <w:sz w:val="24"/>
          <w:szCs w:val="24"/>
        </w:rPr>
        <w:t>a Sense of</w:t>
      </w:r>
      <w:r w:rsidR="00CB2F77" w:rsidRPr="00CE2236">
        <w:rPr>
          <w:rFonts w:ascii="Times New Roman" w:hAnsi="Times New Roman"/>
          <w:b/>
          <w:color w:val="000000" w:themeColor="text1"/>
          <w:sz w:val="24"/>
          <w:szCs w:val="24"/>
        </w:rPr>
        <w:t xml:space="preserve"> </w:t>
      </w:r>
      <w:r w:rsidR="00D56263" w:rsidRPr="00CE2236">
        <w:rPr>
          <w:rFonts w:ascii="Times New Roman" w:hAnsi="Times New Roman"/>
          <w:b/>
          <w:color w:val="000000" w:themeColor="text1"/>
          <w:sz w:val="24"/>
          <w:szCs w:val="24"/>
        </w:rPr>
        <w:t>Comfort</w:t>
      </w:r>
      <w:r w:rsidR="009F403C" w:rsidRPr="00CE2236">
        <w:rPr>
          <w:rFonts w:ascii="Times New Roman" w:hAnsi="Times New Roman"/>
          <w:b/>
          <w:color w:val="000000" w:themeColor="text1"/>
          <w:sz w:val="24"/>
          <w:szCs w:val="24"/>
        </w:rPr>
        <w:t xml:space="preserve"> rather than </w:t>
      </w:r>
      <w:r w:rsidR="000C20B7" w:rsidRPr="00CE2236">
        <w:rPr>
          <w:rFonts w:ascii="Times New Roman" w:hAnsi="Times New Roman"/>
          <w:b/>
          <w:color w:val="000000" w:themeColor="text1"/>
          <w:sz w:val="24"/>
          <w:szCs w:val="24"/>
        </w:rPr>
        <w:t xml:space="preserve">Perceived </w:t>
      </w:r>
      <w:r w:rsidR="00CB2F77" w:rsidRPr="00CE2236">
        <w:rPr>
          <w:rFonts w:ascii="Times New Roman" w:hAnsi="Times New Roman"/>
          <w:b/>
          <w:color w:val="000000" w:themeColor="text1"/>
          <w:sz w:val="24"/>
          <w:szCs w:val="24"/>
        </w:rPr>
        <w:t>Healthiness</w:t>
      </w:r>
    </w:p>
    <w:p w14:paraId="72B98E13" w14:textId="61F6AF81" w:rsidR="00521E81" w:rsidRPr="00CE2236" w:rsidRDefault="00CB2F77" w:rsidP="00F103B8">
      <w:pPr>
        <w:pStyle w:val="CommentText"/>
        <w:spacing w:after="0" w:line="480" w:lineRule="exact"/>
        <w:ind w:firstLineChars="300" w:firstLine="720"/>
        <w:rPr>
          <w:rFonts w:ascii="Times New Roman" w:hAnsi="Times New Roman"/>
          <w:color w:val="000000" w:themeColor="text1"/>
          <w:sz w:val="24"/>
          <w:szCs w:val="24"/>
        </w:rPr>
      </w:pPr>
      <w:r w:rsidRPr="00CE2236">
        <w:rPr>
          <w:rFonts w:ascii="Times New Roman" w:hAnsi="Times New Roman"/>
          <w:color w:val="000000" w:themeColor="text1"/>
          <w:sz w:val="24"/>
          <w:szCs w:val="24"/>
        </w:rPr>
        <w:t xml:space="preserve">In Experiment </w:t>
      </w:r>
      <w:r w:rsidR="00A5325F" w:rsidRPr="00CE2236">
        <w:rPr>
          <w:rFonts w:ascii="Times New Roman" w:hAnsi="Times New Roman"/>
          <w:color w:val="000000" w:themeColor="text1"/>
          <w:sz w:val="24"/>
          <w:szCs w:val="24"/>
        </w:rPr>
        <w:t>3</w:t>
      </w:r>
      <w:r w:rsidRPr="00CE2236">
        <w:rPr>
          <w:rFonts w:ascii="Times New Roman" w:hAnsi="Times New Roman"/>
          <w:color w:val="000000" w:themeColor="text1"/>
          <w:sz w:val="24"/>
          <w:szCs w:val="24"/>
        </w:rPr>
        <w:t xml:space="preserve">, we </w:t>
      </w:r>
      <w:r w:rsidR="00F103B8" w:rsidRPr="00CE2236">
        <w:rPr>
          <w:rFonts w:ascii="Times New Roman" w:hAnsi="Times New Roman"/>
          <w:color w:val="000000" w:themeColor="text1"/>
          <w:sz w:val="24"/>
          <w:szCs w:val="24"/>
        </w:rPr>
        <w:t>re-tested H1</w:t>
      </w:r>
      <w:r w:rsidR="00EB4330">
        <w:rPr>
          <w:rFonts w:ascii="Times New Roman" w:hAnsi="Times New Roman"/>
          <w:color w:val="000000" w:themeColor="text1"/>
          <w:sz w:val="24"/>
          <w:szCs w:val="24"/>
        </w:rPr>
        <w:t xml:space="preserve"> </w:t>
      </w:r>
      <w:r w:rsidR="00F103B8" w:rsidRPr="00CE2236">
        <w:rPr>
          <w:rFonts w:ascii="Times New Roman" w:hAnsi="Times New Roman"/>
          <w:color w:val="000000" w:themeColor="text1"/>
          <w:sz w:val="24"/>
          <w:szCs w:val="24"/>
        </w:rPr>
        <w:t xml:space="preserve">and H2 in a Chinese sample. We </w:t>
      </w:r>
      <w:r w:rsidR="0087496D" w:rsidRPr="00CE2236">
        <w:rPr>
          <w:rFonts w:ascii="Times New Roman" w:hAnsi="Times New Roman"/>
          <w:color w:val="000000" w:themeColor="text1"/>
          <w:sz w:val="24"/>
          <w:szCs w:val="24"/>
        </w:rPr>
        <w:t>introduced</w:t>
      </w:r>
      <w:r w:rsidR="00CA59ED" w:rsidRPr="00CE2236">
        <w:rPr>
          <w:rFonts w:ascii="Times New Roman" w:hAnsi="Times New Roman"/>
          <w:color w:val="000000" w:themeColor="text1"/>
          <w:sz w:val="24"/>
          <w:szCs w:val="24"/>
        </w:rPr>
        <w:t xml:space="preserve"> </w:t>
      </w:r>
      <w:r w:rsidR="00E67451" w:rsidRPr="00CE2236">
        <w:rPr>
          <w:rFonts w:ascii="Times New Roman" w:hAnsi="Times New Roman"/>
          <w:color w:val="000000" w:themeColor="text1"/>
          <w:sz w:val="24"/>
          <w:szCs w:val="24"/>
        </w:rPr>
        <w:t>four</w:t>
      </w:r>
      <w:r w:rsidR="00CA59ED" w:rsidRPr="00CE2236">
        <w:rPr>
          <w:rFonts w:ascii="Times New Roman" w:hAnsi="Times New Roman"/>
          <w:color w:val="000000" w:themeColor="text1"/>
          <w:sz w:val="24"/>
          <w:szCs w:val="24"/>
        </w:rPr>
        <w:t xml:space="preserve"> </w:t>
      </w:r>
      <w:r w:rsidR="00E67451" w:rsidRPr="00CE2236">
        <w:rPr>
          <w:rFonts w:ascii="Times New Roman" w:hAnsi="Times New Roman"/>
          <w:color w:val="000000" w:themeColor="text1"/>
          <w:sz w:val="24"/>
          <w:szCs w:val="24"/>
        </w:rPr>
        <w:t>alterations</w:t>
      </w:r>
      <w:r w:rsidR="00CA59ED" w:rsidRPr="00CE2236">
        <w:rPr>
          <w:rFonts w:ascii="Times New Roman" w:hAnsi="Times New Roman"/>
          <w:color w:val="000000" w:themeColor="text1"/>
          <w:sz w:val="24"/>
          <w:szCs w:val="24"/>
        </w:rPr>
        <w:t>. First,</w:t>
      </w:r>
      <w:r w:rsidR="00E67451" w:rsidRPr="00CE2236">
        <w:rPr>
          <w:rFonts w:ascii="Times New Roman" w:hAnsi="Times New Roman"/>
          <w:color w:val="000000" w:themeColor="text1"/>
          <w:sz w:val="24"/>
          <w:szCs w:val="24"/>
        </w:rPr>
        <w:t xml:space="preserve"> we used a different food</w:t>
      </w:r>
      <w:r w:rsidR="001F7257" w:rsidRPr="00CE2236">
        <w:rPr>
          <w:rFonts w:ascii="Times New Roman" w:hAnsi="Times New Roman"/>
          <w:color w:val="000000" w:themeColor="text1"/>
          <w:sz w:val="24"/>
          <w:szCs w:val="24"/>
        </w:rPr>
        <w:t xml:space="preserve"> item</w:t>
      </w:r>
      <w:r w:rsidR="00E67451" w:rsidRPr="00CE2236">
        <w:rPr>
          <w:rFonts w:ascii="Times New Roman" w:hAnsi="Times New Roman"/>
          <w:color w:val="000000" w:themeColor="text1"/>
          <w:sz w:val="24"/>
          <w:szCs w:val="24"/>
        </w:rPr>
        <w:t xml:space="preserve"> deemed by relevant authors to be linked to childhood in China, namely, roast chicken. Second, we used slightly different nostalgic (i.e., “hometown</w:t>
      </w:r>
      <w:r w:rsidR="009006F8">
        <w:rPr>
          <w:rFonts w:ascii="Times New Roman" w:hAnsi="Times New Roman"/>
          <w:color w:val="000000" w:themeColor="text1"/>
          <w:sz w:val="24"/>
          <w:szCs w:val="24"/>
        </w:rPr>
        <w:t>’</w:t>
      </w:r>
      <w:r w:rsidR="009006F8">
        <w:rPr>
          <w:rFonts w:ascii="Times New Roman" w:hAnsi="Times New Roman" w:hint="eastAsia"/>
          <w:color w:val="000000" w:themeColor="text1"/>
          <w:sz w:val="24"/>
          <w:szCs w:val="24"/>
        </w:rPr>
        <w:t>s</w:t>
      </w:r>
      <w:r w:rsidR="00E67451" w:rsidRPr="00CE2236">
        <w:rPr>
          <w:rFonts w:ascii="Times New Roman" w:hAnsi="Times New Roman"/>
          <w:color w:val="000000" w:themeColor="text1"/>
          <w:sz w:val="24"/>
          <w:szCs w:val="24"/>
        </w:rPr>
        <w:t xml:space="preserve">”) and descriptive (i.e., “tasty”) labels. Third, </w:t>
      </w:r>
      <w:r w:rsidR="00CA59ED" w:rsidRPr="00CE2236">
        <w:rPr>
          <w:rFonts w:ascii="Times New Roman" w:hAnsi="Times New Roman"/>
          <w:color w:val="000000" w:themeColor="text1"/>
          <w:sz w:val="24"/>
          <w:szCs w:val="24"/>
        </w:rPr>
        <w:t xml:space="preserve">to </w:t>
      </w:r>
      <w:r w:rsidR="00E67451" w:rsidRPr="00CE2236">
        <w:rPr>
          <w:rFonts w:ascii="Times New Roman" w:hAnsi="Times New Roman"/>
          <w:color w:val="000000" w:themeColor="text1"/>
          <w:sz w:val="24"/>
          <w:szCs w:val="24"/>
        </w:rPr>
        <w:t>increase ecological validity</w:t>
      </w:r>
      <w:r w:rsidR="00CA59ED" w:rsidRPr="00CE2236">
        <w:rPr>
          <w:rFonts w:ascii="Times New Roman" w:hAnsi="Times New Roman"/>
          <w:color w:val="000000" w:themeColor="text1"/>
          <w:sz w:val="24"/>
          <w:szCs w:val="24"/>
        </w:rPr>
        <w:t xml:space="preserve">, we instructed participants that the experiment involved the evaluation of restaurant menus. </w:t>
      </w:r>
      <w:r w:rsidR="00E67451" w:rsidRPr="00CE2236">
        <w:rPr>
          <w:rFonts w:ascii="Times New Roman" w:hAnsi="Times New Roman"/>
          <w:color w:val="000000" w:themeColor="text1"/>
          <w:sz w:val="24"/>
          <w:szCs w:val="24"/>
        </w:rPr>
        <w:t>Fourth</w:t>
      </w:r>
      <w:r w:rsidR="00F103B8" w:rsidRPr="00CE2236">
        <w:rPr>
          <w:rFonts w:ascii="Times New Roman" w:hAnsi="Times New Roman"/>
          <w:color w:val="000000" w:themeColor="text1"/>
          <w:sz w:val="24"/>
          <w:szCs w:val="24"/>
        </w:rPr>
        <w:t xml:space="preserve">, </w:t>
      </w:r>
      <w:r w:rsidR="00E67451" w:rsidRPr="00CE2236">
        <w:rPr>
          <w:rFonts w:ascii="Times New Roman" w:hAnsi="Times New Roman"/>
          <w:color w:val="000000" w:themeColor="text1"/>
          <w:sz w:val="24"/>
          <w:szCs w:val="24"/>
        </w:rPr>
        <w:t>and most important</w:t>
      </w:r>
      <w:r w:rsidR="003946F9">
        <w:rPr>
          <w:rFonts w:ascii="Times New Roman" w:hAnsi="Times New Roman" w:hint="eastAsia"/>
          <w:color w:val="000000" w:themeColor="text1"/>
          <w:sz w:val="24"/>
          <w:szCs w:val="24"/>
        </w:rPr>
        <w:t>ly</w:t>
      </w:r>
      <w:r w:rsidR="00E67451" w:rsidRPr="00CE2236">
        <w:rPr>
          <w:rFonts w:ascii="Times New Roman" w:hAnsi="Times New Roman"/>
          <w:color w:val="000000" w:themeColor="text1"/>
          <w:sz w:val="24"/>
          <w:szCs w:val="24"/>
        </w:rPr>
        <w:t xml:space="preserve">, </w:t>
      </w:r>
      <w:r w:rsidR="00F103B8" w:rsidRPr="00CE2236">
        <w:rPr>
          <w:rFonts w:ascii="Times New Roman" w:hAnsi="Times New Roman"/>
          <w:color w:val="000000" w:themeColor="text1"/>
          <w:sz w:val="24"/>
          <w:szCs w:val="24"/>
        </w:rPr>
        <w:t>we tested the viability of an alternative mediator, namely, perceived food healthiness. Prior research</w:t>
      </w:r>
      <w:r w:rsidR="00521E81" w:rsidRPr="00CE2236">
        <w:rPr>
          <w:rFonts w:ascii="Times New Roman" w:hAnsi="Times New Roman"/>
          <w:color w:val="000000" w:themeColor="text1"/>
          <w:sz w:val="24"/>
          <w:szCs w:val="24"/>
        </w:rPr>
        <w:t xml:space="preserve"> suggest</w:t>
      </w:r>
      <w:r w:rsidR="00F103B8" w:rsidRPr="00CE2236">
        <w:rPr>
          <w:rFonts w:ascii="Times New Roman" w:hAnsi="Times New Roman"/>
          <w:color w:val="000000" w:themeColor="text1"/>
          <w:sz w:val="24"/>
          <w:szCs w:val="24"/>
        </w:rPr>
        <w:t>s</w:t>
      </w:r>
      <w:r w:rsidR="00521E81" w:rsidRPr="00CE2236">
        <w:rPr>
          <w:rFonts w:ascii="Times New Roman" w:hAnsi="Times New Roman"/>
          <w:color w:val="000000" w:themeColor="text1"/>
          <w:sz w:val="24"/>
          <w:szCs w:val="24"/>
        </w:rPr>
        <w:t xml:space="preserve"> that food</w:t>
      </w:r>
      <w:r w:rsidR="001F7257" w:rsidRPr="00CE2236">
        <w:rPr>
          <w:rFonts w:ascii="Times New Roman" w:hAnsi="Times New Roman"/>
          <w:color w:val="000000" w:themeColor="text1"/>
          <w:sz w:val="24"/>
          <w:szCs w:val="24"/>
        </w:rPr>
        <w:t>s</w:t>
      </w:r>
      <w:r w:rsidR="00521E81" w:rsidRPr="00CE2236">
        <w:rPr>
          <w:rFonts w:ascii="Times New Roman" w:hAnsi="Times New Roman"/>
          <w:color w:val="000000" w:themeColor="text1"/>
          <w:sz w:val="24"/>
          <w:szCs w:val="24"/>
        </w:rPr>
        <w:t xml:space="preserve"> with nostalgic, or at least positive, connotations may be perceived as being produced with organic, natural, or traditional craft methods (</w:t>
      </w:r>
      <w:r w:rsidR="00521E81" w:rsidRPr="00CE2236">
        <w:rPr>
          <w:rFonts w:ascii="Times New Roman" w:hAnsi="Times New Roman"/>
          <w:color w:val="000000" w:themeColor="text1"/>
          <w:sz w:val="24"/>
          <w:szCs w:val="24"/>
          <w:shd w:val="clear" w:color="auto" w:fill="FFFFFF"/>
        </w:rPr>
        <w:t>Cicia, Del Giudice, &amp; Ramunno, 2009; Viladrich &amp; Tagliaferro, 2016</w:t>
      </w:r>
      <w:r w:rsidR="00521E81" w:rsidRPr="00CE2236">
        <w:rPr>
          <w:rFonts w:ascii="Times New Roman" w:hAnsi="Times New Roman"/>
          <w:color w:val="000000" w:themeColor="text1"/>
          <w:sz w:val="24"/>
          <w:szCs w:val="24"/>
        </w:rPr>
        <w:t>).</w:t>
      </w:r>
      <w:r w:rsidR="00C03DB2">
        <w:rPr>
          <w:rFonts w:ascii="Times New Roman" w:hAnsi="Times New Roman"/>
          <w:color w:val="000000" w:themeColor="text1"/>
          <w:sz w:val="24"/>
          <w:szCs w:val="24"/>
        </w:rPr>
        <w:t xml:space="preserve"> </w:t>
      </w:r>
      <w:r w:rsidR="005B2F60">
        <w:rPr>
          <w:rFonts w:ascii="Times New Roman" w:hAnsi="Times New Roman"/>
          <w:color w:val="000000" w:themeColor="text1"/>
          <w:sz w:val="24"/>
          <w:szCs w:val="24"/>
        </w:rPr>
        <w:t>Although</w:t>
      </w:r>
      <w:r w:rsidR="00C03DB2">
        <w:rPr>
          <w:rFonts w:ascii="Times New Roman" w:hAnsi="Times New Roman"/>
          <w:color w:val="000000" w:themeColor="text1"/>
          <w:sz w:val="24"/>
          <w:szCs w:val="24"/>
        </w:rPr>
        <w:t xml:space="preserve"> these methods are </w:t>
      </w:r>
      <w:r w:rsidR="00B4381D">
        <w:rPr>
          <w:rFonts w:ascii="Times New Roman" w:hAnsi="Times New Roman"/>
          <w:color w:val="000000" w:themeColor="text1"/>
          <w:sz w:val="24"/>
          <w:szCs w:val="24"/>
        </w:rPr>
        <w:t>not</w:t>
      </w:r>
      <w:r w:rsidR="00C03DB2">
        <w:rPr>
          <w:rFonts w:ascii="Times New Roman" w:hAnsi="Times New Roman"/>
          <w:color w:val="000000" w:themeColor="text1"/>
          <w:sz w:val="24"/>
          <w:szCs w:val="24"/>
        </w:rPr>
        <w:t xml:space="preserve"> necessarily healthier than regular alternatives (</w:t>
      </w:r>
      <w:r w:rsidR="00B4381D" w:rsidRPr="00B4381D">
        <w:rPr>
          <w:rFonts w:ascii="Times New Roman" w:hAnsi="Times New Roman"/>
          <w:color w:val="000000" w:themeColor="text1"/>
          <w:sz w:val="24"/>
          <w:szCs w:val="24"/>
        </w:rPr>
        <w:t>Huber, Rembiałkowska, Średnicka, Bügel, &amp; Van De Vijver,</w:t>
      </w:r>
      <w:r w:rsidR="00B4381D">
        <w:rPr>
          <w:rFonts w:ascii="Times New Roman" w:hAnsi="Times New Roman"/>
          <w:color w:val="000000" w:themeColor="text1"/>
          <w:sz w:val="24"/>
          <w:szCs w:val="24"/>
        </w:rPr>
        <w:t xml:space="preserve"> 2011), people may </w:t>
      </w:r>
      <w:r w:rsidR="00850A46">
        <w:rPr>
          <w:rFonts w:ascii="Times New Roman" w:hAnsi="Times New Roman"/>
          <w:color w:val="000000" w:themeColor="text1"/>
          <w:sz w:val="24"/>
          <w:szCs w:val="24"/>
        </w:rPr>
        <w:t xml:space="preserve">nonetheless </w:t>
      </w:r>
      <w:r w:rsidR="00B4381D" w:rsidRPr="00024D29">
        <w:rPr>
          <w:rFonts w:ascii="Times New Roman" w:hAnsi="Times New Roman"/>
          <w:color w:val="000000" w:themeColor="text1"/>
          <w:sz w:val="24"/>
          <w:szCs w:val="24"/>
        </w:rPr>
        <w:t>perceive</w:t>
      </w:r>
      <w:r w:rsidR="00B4381D">
        <w:rPr>
          <w:rFonts w:ascii="Times New Roman" w:hAnsi="Times New Roman"/>
          <w:color w:val="000000" w:themeColor="text1"/>
          <w:sz w:val="24"/>
          <w:szCs w:val="24"/>
        </w:rPr>
        <w:t xml:space="preserve"> them as more conducive to health (</w:t>
      </w:r>
      <w:r w:rsidR="00B4381D" w:rsidRPr="00B4381D">
        <w:rPr>
          <w:rFonts w:ascii="Times New Roman" w:hAnsi="Times New Roman"/>
          <w:color w:val="000000" w:themeColor="text1"/>
          <w:sz w:val="24"/>
          <w:szCs w:val="24"/>
        </w:rPr>
        <w:t>Harper</w:t>
      </w:r>
      <w:r w:rsidR="00B4381D">
        <w:rPr>
          <w:rFonts w:ascii="Times New Roman" w:hAnsi="Times New Roman"/>
          <w:color w:val="000000" w:themeColor="text1"/>
          <w:sz w:val="24"/>
          <w:szCs w:val="24"/>
        </w:rPr>
        <w:t xml:space="preserve"> </w:t>
      </w:r>
      <w:r w:rsidR="00B4381D" w:rsidRPr="00B4381D">
        <w:rPr>
          <w:rFonts w:ascii="Times New Roman" w:hAnsi="Times New Roman"/>
          <w:color w:val="000000" w:themeColor="text1"/>
          <w:sz w:val="24"/>
          <w:szCs w:val="24"/>
        </w:rPr>
        <w:t>&amp; Makatouni</w:t>
      </w:r>
      <w:r w:rsidR="00B4381D">
        <w:rPr>
          <w:rFonts w:ascii="Times New Roman" w:hAnsi="Times New Roman"/>
          <w:color w:val="000000" w:themeColor="text1"/>
          <w:sz w:val="24"/>
          <w:szCs w:val="24"/>
        </w:rPr>
        <w:t>, 2002).</w:t>
      </w:r>
      <w:r w:rsidR="00521E81" w:rsidRPr="00CE2236">
        <w:rPr>
          <w:rFonts w:ascii="Times New Roman" w:hAnsi="Times New Roman"/>
          <w:color w:val="000000" w:themeColor="text1"/>
          <w:sz w:val="24"/>
          <w:szCs w:val="24"/>
        </w:rPr>
        <w:t xml:space="preserve"> It is therefore possible that nostalgic labels</w:t>
      </w:r>
      <w:r w:rsidR="00B4381D">
        <w:rPr>
          <w:rFonts w:ascii="Times New Roman" w:hAnsi="Times New Roman"/>
          <w:color w:val="000000" w:themeColor="text1"/>
          <w:sz w:val="24"/>
          <w:szCs w:val="24"/>
        </w:rPr>
        <w:t xml:space="preserve"> </w:t>
      </w:r>
      <w:r w:rsidR="00521E81" w:rsidRPr="00CE2236">
        <w:rPr>
          <w:rFonts w:ascii="Times New Roman" w:hAnsi="Times New Roman"/>
          <w:color w:val="000000" w:themeColor="text1"/>
          <w:sz w:val="24"/>
          <w:szCs w:val="24"/>
        </w:rPr>
        <w:t xml:space="preserve">make food seem healthier, which </w:t>
      </w:r>
      <w:r w:rsidR="00D6688B">
        <w:rPr>
          <w:rFonts w:ascii="Times New Roman" w:hAnsi="Times New Roman"/>
          <w:color w:val="000000" w:themeColor="text1"/>
          <w:sz w:val="24"/>
          <w:szCs w:val="24"/>
        </w:rPr>
        <w:t xml:space="preserve">could </w:t>
      </w:r>
      <w:r w:rsidR="00521E81" w:rsidRPr="00CE2236">
        <w:rPr>
          <w:rFonts w:ascii="Times New Roman" w:hAnsi="Times New Roman"/>
          <w:color w:val="000000" w:themeColor="text1"/>
          <w:sz w:val="24"/>
          <w:szCs w:val="24"/>
        </w:rPr>
        <w:t>in turn boost</w:t>
      </w:r>
      <w:r w:rsidR="00CE024B" w:rsidRPr="00CE2236">
        <w:rPr>
          <w:rFonts w:ascii="Times New Roman" w:hAnsi="Times New Roman"/>
          <w:color w:val="000000" w:themeColor="text1"/>
          <w:sz w:val="24"/>
          <w:szCs w:val="24"/>
        </w:rPr>
        <w:t>s</w:t>
      </w:r>
      <w:r w:rsidR="00521E81" w:rsidRPr="00CE2236">
        <w:rPr>
          <w:rFonts w:ascii="Times New Roman" w:hAnsi="Times New Roman"/>
          <w:color w:val="000000" w:themeColor="text1"/>
          <w:sz w:val="24"/>
          <w:szCs w:val="24"/>
        </w:rPr>
        <w:t xml:space="preserve"> purchase intent</w:t>
      </w:r>
      <w:r w:rsidR="00CE024B" w:rsidRPr="00CE2236">
        <w:rPr>
          <w:rFonts w:ascii="Times New Roman" w:hAnsi="Times New Roman"/>
          <w:color w:val="000000" w:themeColor="text1"/>
          <w:sz w:val="24"/>
          <w:szCs w:val="24"/>
        </w:rPr>
        <w:t>ions</w:t>
      </w:r>
      <w:r w:rsidR="00F103B8" w:rsidRPr="00CE2236">
        <w:rPr>
          <w:rFonts w:ascii="Times New Roman" w:hAnsi="Times New Roman"/>
          <w:color w:val="000000" w:themeColor="text1"/>
          <w:sz w:val="24"/>
          <w:szCs w:val="24"/>
        </w:rPr>
        <w:t>.</w:t>
      </w:r>
    </w:p>
    <w:p w14:paraId="538C6297" w14:textId="77777777" w:rsidR="00CB2F77" w:rsidRPr="00CE2236" w:rsidRDefault="00CB2F77" w:rsidP="00CB2F77">
      <w:pPr>
        <w:spacing w:after="0" w:line="480" w:lineRule="exact"/>
        <w:jc w:val="left"/>
        <w:rPr>
          <w:rFonts w:ascii="Times New Roman" w:hAnsi="Times New Roman"/>
          <w:b/>
          <w:bCs/>
          <w:color w:val="000000" w:themeColor="text1"/>
          <w:sz w:val="24"/>
          <w:szCs w:val="24"/>
        </w:rPr>
      </w:pPr>
      <w:r w:rsidRPr="00CE2236">
        <w:rPr>
          <w:rFonts w:ascii="Times New Roman" w:hAnsi="Times New Roman"/>
          <w:b/>
          <w:bCs/>
          <w:color w:val="000000" w:themeColor="text1"/>
          <w:sz w:val="24"/>
          <w:szCs w:val="24"/>
        </w:rPr>
        <w:t>Method</w:t>
      </w:r>
    </w:p>
    <w:p w14:paraId="4BAF2614" w14:textId="77777777" w:rsidR="00CB2F77" w:rsidRPr="00CE2236" w:rsidRDefault="00CB2F77" w:rsidP="00AD7DCF">
      <w:pPr>
        <w:spacing w:after="0" w:line="480" w:lineRule="exact"/>
        <w:ind w:firstLineChars="300" w:firstLine="723"/>
        <w:jc w:val="left"/>
        <w:rPr>
          <w:rFonts w:ascii="Times New Roman" w:hAnsi="Times New Roman"/>
          <w:color w:val="000000" w:themeColor="text1"/>
          <w:sz w:val="24"/>
          <w:szCs w:val="24"/>
        </w:rPr>
      </w:pPr>
      <w:r w:rsidRPr="00CE2236">
        <w:rPr>
          <w:rFonts w:ascii="Times New Roman" w:hAnsi="Times New Roman"/>
          <w:b/>
          <w:bCs/>
          <w:color w:val="000000" w:themeColor="text1"/>
          <w:sz w:val="24"/>
          <w:szCs w:val="24"/>
        </w:rPr>
        <w:t xml:space="preserve">Participants and design. </w:t>
      </w:r>
      <w:r w:rsidRPr="00CE2236">
        <w:rPr>
          <w:rFonts w:ascii="Times New Roman" w:hAnsi="Times New Roman"/>
          <w:color w:val="000000" w:themeColor="text1"/>
          <w:sz w:val="24"/>
          <w:szCs w:val="24"/>
        </w:rPr>
        <w:t xml:space="preserve">We recruited 100 </w:t>
      </w:r>
      <w:r w:rsidR="00CA59ED" w:rsidRPr="00CE2236">
        <w:rPr>
          <w:rFonts w:ascii="Times New Roman" w:eastAsia="Microsoft YaHei" w:hAnsi="Times New Roman"/>
          <w:color w:val="000000" w:themeColor="text1"/>
          <w:sz w:val="24"/>
          <w:szCs w:val="24"/>
        </w:rPr>
        <w:t>S</w:t>
      </w:r>
      <w:r w:rsidR="00B9392C" w:rsidRPr="00CE2236">
        <w:rPr>
          <w:rFonts w:ascii="Times New Roman" w:eastAsia="Microsoft YaHei" w:hAnsi="Times New Roman"/>
          <w:color w:val="000000" w:themeColor="text1"/>
          <w:sz w:val="24"/>
          <w:szCs w:val="24"/>
        </w:rPr>
        <w:t>un Yat-S</w:t>
      </w:r>
      <w:r w:rsidR="00CA59ED" w:rsidRPr="00CE2236">
        <w:rPr>
          <w:rFonts w:ascii="Times New Roman" w:eastAsia="Microsoft YaHei" w:hAnsi="Times New Roman"/>
          <w:color w:val="000000" w:themeColor="text1"/>
          <w:sz w:val="24"/>
          <w:szCs w:val="24"/>
        </w:rPr>
        <w:t>en University</w:t>
      </w:r>
      <w:r w:rsidR="00CA59ED"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undergraduate</w:t>
      </w:r>
      <w:r w:rsidR="00CA59ED" w:rsidRPr="00CE2236">
        <w:rPr>
          <w:rFonts w:ascii="Times New Roman" w:hAnsi="Times New Roman"/>
          <w:color w:val="000000" w:themeColor="text1"/>
          <w:sz w:val="24"/>
          <w:szCs w:val="24"/>
        </w:rPr>
        <w:t>s</w:t>
      </w:r>
      <w:r w:rsidRPr="00CE2236">
        <w:rPr>
          <w:rFonts w:ascii="Times New Roman" w:hAnsi="Times New Roman"/>
          <w:color w:val="000000" w:themeColor="text1"/>
          <w:sz w:val="24"/>
          <w:szCs w:val="24"/>
        </w:rPr>
        <w:t xml:space="preserve"> (73 women</w:t>
      </w:r>
      <w:r w:rsidR="00CA59ED" w:rsidRPr="00CE2236">
        <w:rPr>
          <w:rFonts w:ascii="Times New Roman" w:hAnsi="Times New Roman"/>
          <w:color w:val="000000" w:themeColor="text1"/>
          <w:sz w:val="24"/>
          <w:szCs w:val="24"/>
        </w:rPr>
        <w:t>, 27 men</w:t>
      </w:r>
      <w:r w:rsidRPr="00CE2236">
        <w:rPr>
          <w:rFonts w:ascii="Times New Roman" w:hAnsi="Times New Roman"/>
          <w:color w:val="000000" w:themeColor="text1"/>
          <w:sz w:val="24"/>
          <w:szCs w:val="24"/>
        </w:rPr>
        <w:t xml:space="preserve">; </w:t>
      </w:r>
      <w:r w:rsidRPr="00CE2236">
        <w:rPr>
          <w:rFonts w:ascii="Times New Roman" w:hAnsi="Times New Roman"/>
          <w:i/>
          <w:color w:val="000000" w:themeColor="text1"/>
          <w:sz w:val="24"/>
          <w:szCs w:val="24"/>
        </w:rPr>
        <w:t>M</w:t>
      </w:r>
      <w:r w:rsidRPr="00CE2236">
        <w:rPr>
          <w:rFonts w:ascii="Times New Roman" w:hAnsi="Times New Roman"/>
          <w:color w:val="000000" w:themeColor="text1"/>
          <w:sz w:val="24"/>
          <w:szCs w:val="24"/>
          <w:vertAlign w:val="subscript"/>
        </w:rPr>
        <w:t>age</w:t>
      </w:r>
      <w:r w:rsidRPr="00CE2236">
        <w:rPr>
          <w:rFonts w:ascii="Times New Roman" w:hAnsi="Times New Roman"/>
          <w:color w:val="000000" w:themeColor="text1"/>
          <w:sz w:val="24"/>
          <w:szCs w:val="24"/>
        </w:rPr>
        <w:t xml:space="preserve"> = 19.68 years, </w:t>
      </w:r>
      <w:r w:rsidRPr="00CE2236">
        <w:rPr>
          <w:rFonts w:ascii="Times New Roman" w:hAnsi="Times New Roman"/>
          <w:i/>
          <w:color w:val="000000" w:themeColor="text1"/>
          <w:sz w:val="24"/>
          <w:szCs w:val="24"/>
        </w:rPr>
        <w:t>SD</w:t>
      </w:r>
      <w:r w:rsidRPr="00CE2236">
        <w:rPr>
          <w:rFonts w:ascii="Times New Roman" w:hAnsi="Times New Roman"/>
          <w:color w:val="000000" w:themeColor="text1"/>
          <w:sz w:val="24"/>
          <w:szCs w:val="24"/>
          <w:vertAlign w:val="subscript"/>
        </w:rPr>
        <w:t>age</w:t>
      </w:r>
      <w:r w:rsidRPr="00CE2236">
        <w:rPr>
          <w:rFonts w:ascii="Times New Roman" w:hAnsi="Times New Roman"/>
          <w:color w:val="000000" w:themeColor="text1"/>
          <w:sz w:val="24"/>
          <w:szCs w:val="24"/>
        </w:rPr>
        <w:t xml:space="preserve"> = 1.41) in exchange for course credit. We randomly assigned participants to two conditions (label: nostalgic vs. descriptive). </w:t>
      </w:r>
    </w:p>
    <w:p w14:paraId="1954A456" w14:textId="416823A2" w:rsidR="00CB2F77" w:rsidRPr="00CE2236" w:rsidRDefault="00CB2F77" w:rsidP="00AD7DCF">
      <w:pPr>
        <w:spacing w:after="0" w:line="480" w:lineRule="exact"/>
        <w:ind w:firstLineChars="300" w:firstLine="723"/>
        <w:jc w:val="left"/>
        <w:rPr>
          <w:rFonts w:ascii="Times New Roman" w:hAnsi="Times New Roman"/>
          <w:color w:val="000000" w:themeColor="text1"/>
          <w:sz w:val="24"/>
          <w:szCs w:val="24"/>
        </w:rPr>
      </w:pPr>
      <w:r w:rsidRPr="00CE2236">
        <w:rPr>
          <w:rFonts w:ascii="Times New Roman" w:hAnsi="Times New Roman"/>
          <w:b/>
          <w:bCs/>
          <w:color w:val="000000" w:themeColor="text1"/>
          <w:sz w:val="24"/>
          <w:szCs w:val="24"/>
        </w:rPr>
        <w:t xml:space="preserve">Procedure and measures. </w:t>
      </w:r>
      <w:r w:rsidRPr="00CE2236">
        <w:rPr>
          <w:rFonts w:ascii="Times New Roman" w:hAnsi="Times New Roman"/>
          <w:color w:val="000000" w:themeColor="text1"/>
          <w:sz w:val="24"/>
          <w:szCs w:val="24"/>
        </w:rPr>
        <w:t xml:space="preserve">We </w:t>
      </w:r>
      <w:r w:rsidR="00CA59ED" w:rsidRPr="00CE2236">
        <w:rPr>
          <w:rFonts w:ascii="Times New Roman" w:hAnsi="Times New Roman"/>
          <w:color w:val="000000" w:themeColor="text1"/>
          <w:sz w:val="24"/>
          <w:szCs w:val="24"/>
        </w:rPr>
        <w:t>handed</w:t>
      </w:r>
      <w:r w:rsidRPr="00CE2236">
        <w:rPr>
          <w:rFonts w:ascii="Times New Roman" w:hAnsi="Times New Roman"/>
          <w:color w:val="000000" w:themeColor="text1"/>
          <w:sz w:val="24"/>
          <w:szCs w:val="24"/>
        </w:rPr>
        <w:t xml:space="preserve"> participants a questionnaire pack</w:t>
      </w:r>
      <w:r w:rsidR="00CA59ED" w:rsidRPr="00CE2236">
        <w:rPr>
          <w:rFonts w:ascii="Times New Roman" w:hAnsi="Times New Roman"/>
          <w:color w:val="000000" w:themeColor="text1"/>
          <w:sz w:val="24"/>
          <w:szCs w:val="24"/>
        </w:rPr>
        <w:t>et</w:t>
      </w:r>
      <w:r w:rsidRPr="00CE2236">
        <w:rPr>
          <w:rFonts w:ascii="Times New Roman" w:hAnsi="Times New Roman"/>
          <w:color w:val="000000" w:themeColor="text1"/>
          <w:sz w:val="24"/>
          <w:szCs w:val="24"/>
        </w:rPr>
        <w:t xml:space="preserve"> and informed them that the experiment concerned the evaluation of restaurant menus. We then presented them with a picture of roast chicken (</w:t>
      </w:r>
      <w:r w:rsidR="003946F9">
        <w:rPr>
          <w:rFonts w:ascii="Times New Roman" w:hAnsi="Times New Roman" w:hint="eastAsia"/>
          <w:color w:val="000000" w:themeColor="text1"/>
          <w:sz w:val="24"/>
          <w:szCs w:val="24"/>
        </w:rPr>
        <w:t xml:space="preserve">see </w:t>
      </w:r>
      <w:r w:rsidR="000E1224">
        <w:rPr>
          <w:rFonts w:ascii="Times New Roman" w:hAnsi="Times New Roman"/>
          <w:color w:val="000000" w:themeColor="text1"/>
          <w:sz w:val="24"/>
          <w:szCs w:val="24"/>
        </w:rPr>
        <w:t>Appendix</w:t>
      </w:r>
      <w:r w:rsidRPr="00CE2236">
        <w:rPr>
          <w:rFonts w:ascii="Times New Roman" w:hAnsi="Times New Roman"/>
          <w:color w:val="000000" w:themeColor="text1"/>
          <w:sz w:val="24"/>
          <w:szCs w:val="24"/>
        </w:rPr>
        <w:t>). A label appearing above the roast chicken read “Hometown</w:t>
      </w:r>
      <w:r w:rsidR="005E0EC7">
        <w:rPr>
          <w:rFonts w:ascii="Times New Roman" w:hAnsi="Times New Roman"/>
          <w:color w:val="000000" w:themeColor="text1"/>
          <w:sz w:val="24"/>
          <w:szCs w:val="24"/>
        </w:rPr>
        <w:t>’</w:t>
      </w:r>
      <w:r w:rsidR="005E0EC7">
        <w:rPr>
          <w:rFonts w:ascii="Times New Roman" w:hAnsi="Times New Roman" w:hint="eastAsia"/>
          <w:color w:val="000000" w:themeColor="text1"/>
          <w:sz w:val="24"/>
          <w:szCs w:val="24"/>
        </w:rPr>
        <w:t>s</w:t>
      </w:r>
      <w:r w:rsidRPr="00CE2236">
        <w:rPr>
          <w:rFonts w:ascii="Times New Roman" w:hAnsi="Times New Roman"/>
          <w:color w:val="000000" w:themeColor="text1"/>
          <w:sz w:val="24"/>
          <w:szCs w:val="24"/>
        </w:rPr>
        <w:t xml:space="preserve"> Roast Chicken” in the nostalgic label condition and “Tasty Roast Chicken” in the descriptive label condition. </w:t>
      </w:r>
      <w:r w:rsidR="001F5DF7" w:rsidRPr="00CE2236">
        <w:rPr>
          <w:rFonts w:ascii="Times New Roman" w:hAnsi="Times New Roman"/>
          <w:color w:val="000000" w:themeColor="text1"/>
          <w:sz w:val="24"/>
          <w:szCs w:val="24"/>
        </w:rPr>
        <w:t>As in</w:t>
      </w:r>
      <w:r w:rsidRPr="00CE2236">
        <w:rPr>
          <w:rFonts w:ascii="Times New Roman" w:hAnsi="Times New Roman"/>
          <w:color w:val="000000" w:themeColor="text1"/>
          <w:sz w:val="24"/>
          <w:szCs w:val="24"/>
        </w:rPr>
        <w:t xml:space="preserve"> Experiment</w:t>
      </w:r>
      <w:r w:rsidR="00CA59ED" w:rsidRPr="00CE2236">
        <w:rPr>
          <w:rFonts w:ascii="Times New Roman" w:hAnsi="Times New Roman"/>
          <w:color w:val="000000" w:themeColor="text1"/>
          <w:sz w:val="24"/>
          <w:szCs w:val="24"/>
        </w:rPr>
        <w:t>s</w:t>
      </w:r>
      <w:r w:rsidRPr="00CE2236">
        <w:rPr>
          <w:rFonts w:ascii="Times New Roman" w:hAnsi="Times New Roman"/>
          <w:color w:val="000000" w:themeColor="text1"/>
          <w:sz w:val="24"/>
          <w:szCs w:val="24"/>
        </w:rPr>
        <w:t xml:space="preserve"> 1</w:t>
      </w:r>
      <w:r w:rsidR="00CA59ED" w:rsidRPr="00CE2236">
        <w:rPr>
          <w:rFonts w:ascii="Times New Roman" w:hAnsi="Times New Roman"/>
          <w:color w:val="000000" w:themeColor="text1"/>
          <w:sz w:val="24"/>
          <w:szCs w:val="24"/>
        </w:rPr>
        <w:t>-2</w:t>
      </w:r>
      <w:r w:rsidRPr="00CE2236">
        <w:rPr>
          <w:rFonts w:ascii="Times New Roman" w:hAnsi="Times New Roman"/>
          <w:color w:val="000000" w:themeColor="text1"/>
          <w:sz w:val="24"/>
          <w:szCs w:val="24"/>
        </w:rPr>
        <w:t>, participants indicated their</w:t>
      </w:r>
      <w:r w:rsidR="00CA59ED" w:rsidRPr="00CE2236">
        <w:rPr>
          <w:rFonts w:ascii="Times New Roman" w:hAnsi="Times New Roman"/>
          <w:color w:val="000000" w:themeColor="text1"/>
          <w:sz w:val="24"/>
          <w:szCs w:val="24"/>
        </w:rPr>
        <w:t xml:space="preserve"> purchase</w:t>
      </w:r>
      <w:r w:rsidRPr="00CE2236">
        <w:rPr>
          <w:rFonts w:ascii="Times New Roman" w:hAnsi="Times New Roman"/>
          <w:color w:val="000000" w:themeColor="text1"/>
          <w:sz w:val="24"/>
          <w:szCs w:val="24"/>
        </w:rPr>
        <w:t xml:space="preserve"> intentions (</w:t>
      </w:r>
      <w:r w:rsidR="00CA59ED" w:rsidRPr="00CE2236">
        <w:rPr>
          <w:rFonts w:ascii="Times New Roman" w:hAnsi="Times New Roman"/>
          <w:color w:val="000000" w:themeColor="text1"/>
          <w:sz w:val="24"/>
          <w:szCs w:val="24"/>
        </w:rPr>
        <w:t>“how much do you want to purchase the chicken?”</w:t>
      </w:r>
      <w:r w:rsidR="00C544AC">
        <w:rPr>
          <w:rFonts w:ascii="Times New Roman" w:hAnsi="Times New Roman" w:hint="eastAsia"/>
          <w:color w:val="000000" w:themeColor="text1"/>
          <w:sz w:val="24"/>
          <w:szCs w:val="24"/>
        </w:rPr>
        <w:t xml:space="preserve"> </w:t>
      </w:r>
      <w:r w:rsidRPr="00CE2236">
        <w:rPr>
          <w:rFonts w:ascii="Times New Roman" w:hAnsi="Times New Roman"/>
          <w:color w:val="000000" w:themeColor="text1"/>
          <w:sz w:val="24"/>
          <w:szCs w:val="24"/>
        </w:rPr>
        <w:t xml:space="preserve">1 = </w:t>
      </w:r>
      <w:r w:rsidRPr="00CE2236">
        <w:rPr>
          <w:rFonts w:ascii="Times New Roman" w:hAnsi="Times New Roman"/>
          <w:i/>
          <w:color w:val="000000" w:themeColor="text1"/>
          <w:sz w:val="24"/>
          <w:szCs w:val="24"/>
        </w:rPr>
        <w:t>not at all</w:t>
      </w:r>
      <w:r w:rsidRPr="00CE2236">
        <w:rPr>
          <w:rFonts w:ascii="Times New Roman" w:hAnsi="Times New Roman"/>
          <w:color w:val="000000" w:themeColor="text1"/>
          <w:sz w:val="24"/>
          <w:szCs w:val="24"/>
        </w:rPr>
        <w:t xml:space="preserve">, 7 = </w:t>
      </w:r>
      <w:r w:rsidRPr="00CE2236">
        <w:rPr>
          <w:rFonts w:ascii="Times New Roman" w:hAnsi="Times New Roman"/>
          <w:i/>
          <w:color w:val="000000" w:themeColor="text1"/>
          <w:sz w:val="24"/>
          <w:szCs w:val="24"/>
        </w:rPr>
        <w:t>very much</w:t>
      </w:r>
      <w:r w:rsidRPr="00CE2236">
        <w:rPr>
          <w:rFonts w:ascii="Times New Roman" w:hAnsi="Times New Roman"/>
          <w:color w:val="000000" w:themeColor="text1"/>
          <w:sz w:val="24"/>
          <w:szCs w:val="24"/>
        </w:rPr>
        <w:t xml:space="preserve">). </w:t>
      </w:r>
      <w:r w:rsidR="001F5DF7" w:rsidRPr="00CE2236">
        <w:rPr>
          <w:rFonts w:ascii="Times New Roman" w:hAnsi="Times New Roman"/>
          <w:color w:val="000000" w:themeColor="text1"/>
          <w:sz w:val="24"/>
          <w:szCs w:val="24"/>
        </w:rPr>
        <w:t>As in Experiment 2</w:t>
      </w:r>
      <w:r w:rsidR="00AC69F2" w:rsidRPr="00CE2236">
        <w:rPr>
          <w:rFonts w:ascii="Times New Roman" w:hAnsi="Times New Roman"/>
          <w:color w:val="000000" w:themeColor="text1"/>
          <w:sz w:val="24"/>
          <w:szCs w:val="24"/>
        </w:rPr>
        <w:t>,</w:t>
      </w:r>
      <w:r w:rsidR="001F5DF7" w:rsidRPr="00CE2236">
        <w:rPr>
          <w:rFonts w:ascii="Times New Roman" w:hAnsi="Times New Roman"/>
          <w:color w:val="000000" w:themeColor="text1"/>
          <w:sz w:val="24"/>
          <w:szCs w:val="24"/>
        </w:rPr>
        <w:t xml:space="preserve"> participants</w:t>
      </w:r>
      <w:r w:rsidR="00AC69F2" w:rsidRPr="00CE2236">
        <w:rPr>
          <w:rFonts w:ascii="Times New Roman" w:hAnsi="Times New Roman"/>
          <w:color w:val="000000" w:themeColor="text1"/>
          <w:sz w:val="24"/>
          <w:szCs w:val="24"/>
        </w:rPr>
        <w:t xml:space="preserve"> rated the </w:t>
      </w:r>
      <w:r w:rsidR="008353EF" w:rsidRPr="00CE2236">
        <w:rPr>
          <w:rFonts w:ascii="Times New Roman" w:hAnsi="Times New Roman"/>
          <w:color w:val="000000" w:themeColor="text1"/>
          <w:sz w:val="24"/>
          <w:szCs w:val="24"/>
        </w:rPr>
        <w:t>food item</w:t>
      </w:r>
      <w:r w:rsidR="00AC69F2" w:rsidRPr="00CE2236">
        <w:rPr>
          <w:rFonts w:ascii="Times New Roman" w:hAnsi="Times New Roman"/>
          <w:color w:val="000000" w:themeColor="text1"/>
          <w:sz w:val="24"/>
          <w:szCs w:val="24"/>
        </w:rPr>
        <w:t xml:space="preserve"> on </w:t>
      </w:r>
      <w:r w:rsidR="00BD7DC5" w:rsidRPr="00CE2236">
        <w:rPr>
          <w:rFonts w:ascii="Times New Roman" w:hAnsi="Times New Roman"/>
          <w:color w:val="000000" w:themeColor="text1"/>
          <w:sz w:val="24"/>
          <w:szCs w:val="24"/>
        </w:rPr>
        <w:t>comfort</w:t>
      </w:r>
      <w:r w:rsidR="00AC69F2" w:rsidRPr="00CE2236">
        <w:rPr>
          <w:rFonts w:ascii="Times New Roman" w:hAnsi="Times New Roman"/>
          <w:color w:val="000000" w:themeColor="text1"/>
          <w:sz w:val="24"/>
          <w:szCs w:val="24"/>
        </w:rPr>
        <w:t xml:space="preserve"> (“how safe does this food make you feel</w:t>
      </w:r>
      <w:r w:rsidR="001F5DF7" w:rsidRPr="00CE2236">
        <w:rPr>
          <w:rFonts w:ascii="Times New Roman" w:hAnsi="Times New Roman"/>
          <w:color w:val="000000" w:themeColor="text1"/>
          <w:sz w:val="24"/>
          <w:szCs w:val="24"/>
        </w:rPr>
        <w:t xml:space="preserve">” and </w:t>
      </w:r>
      <w:r w:rsidR="00AC69F2" w:rsidRPr="00CE2236">
        <w:rPr>
          <w:rFonts w:ascii="Times New Roman" w:hAnsi="Times New Roman"/>
          <w:color w:val="000000" w:themeColor="text1"/>
          <w:sz w:val="24"/>
          <w:szCs w:val="24"/>
        </w:rPr>
        <w:t xml:space="preserve">“how secure does this food make you feel?” 1 </w:t>
      </w:r>
      <w:r w:rsidR="00AC69F2" w:rsidRPr="00CE2236">
        <w:rPr>
          <w:rFonts w:ascii="Times New Roman" w:hAnsi="Times New Roman"/>
          <w:color w:val="000000" w:themeColor="text1"/>
          <w:sz w:val="24"/>
          <w:szCs w:val="24"/>
        </w:rPr>
        <w:lastRenderedPageBreak/>
        <w:t xml:space="preserve">= </w:t>
      </w:r>
      <w:r w:rsidR="00AC69F2" w:rsidRPr="00CE2236">
        <w:rPr>
          <w:rFonts w:ascii="Times New Roman" w:hAnsi="Times New Roman"/>
          <w:i/>
          <w:color w:val="000000" w:themeColor="text1"/>
          <w:sz w:val="24"/>
          <w:szCs w:val="24"/>
        </w:rPr>
        <w:t>not at all</w:t>
      </w:r>
      <w:r w:rsidR="00AC69F2" w:rsidRPr="00CE2236">
        <w:rPr>
          <w:rFonts w:ascii="Times New Roman" w:hAnsi="Times New Roman"/>
          <w:color w:val="000000" w:themeColor="text1"/>
          <w:sz w:val="24"/>
          <w:szCs w:val="24"/>
        </w:rPr>
        <w:t xml:space="preserve">, 7 = </w:t>
      </w:r>
      <w:r w:rsidR="00AC69F2" w:rsidRPr="00CE2236">
        <w:rPr>
          <w:rFonts w:ascii="Times New Roman" w:hAnsi="Times New Roman"/>
          <w:i/>
          <w:color w:val="000000" w:themeColor="text1"/>
          <w:sz w:val="24"/>
          <w:szCs w:val="24"/>
        </w:rPr>
        <w:t>very much</w:t>
      </w:r>
      <w:r w:rsidR="00AC69F2" w:rsidRPr="00CE2236">
        <w:rPr>
          <w:rFonts w:ascii="Times New Roman" w:hAnsi="Times New Roman"/>
          <w:color w:val="000000" w:themeColor="text1"/>
          <w:sz w:val="24"/>
          <w:szCs w:val="24"/>
        </w:rPr>
        <w:t>). We averaged</w:t>
      </w:r>
      <w:r w:rsidR="001F7257" w:rsidRPr="00CE2236">
        <w:rPr>
          <w:rFonts w:ascii="Times New Roman" w:hAnsi="Times New Roman"/>
          <w:color w:val="000000" w:themeColor="text1"/>
          <w:sz w:val="24"/>
          <w:szCs w:val="24"/>
        </w:rPr>
        <w:t xml:space="preserve"> responses to</w:t>
      </w:r>
      <w:r w:rsidR="00AC69F2" w:rsidRPr="00CE2236">
        <w:rPr>
          <w:rFonts w:ascii="Times New Roman" w:hAnsi="Times New Roman"/>
          <w:color w:val="000000" w:themeColor="text1"/>
          <w:sz w:val="24"/>
          <w:szCs w:val="24"/>
        </w:rPr>
        <w:t xml:space="preserve"> </w:t>
      </w:r>
      <w:r w:rsidR="008353EF" w:rsidRPr="00CE2236">
        <w:rPr>
          <w:rFonts w:ascii="Times New Roman" w:hAnsi="Times New Roman"/>
          <w:color w:val="000000" w:themeColor="text1"/>
          <w:sz w:val="24"/>
          <w:szCs w:val="24"/>
        </w:rPr>
        <w:t>these</w:t>
      </w:r>
      <w:r w:rsidR="00AC69F2" w:rsidRPr="00CE2236">
        <w:rPr>
          <w:rFonts w:ascii="Times New Roman" w:hAnsi="Times New Roman"/>
          <w:color w:val="000000" w:themeColor="text1"/>
          <w:sz w:val="24"/>
          <w:szCs w:val="24"/>
        </w:rPr>
        <w:t xml:space="preserve"> two items </w:t>
      </w:r>
      <w:r w:rsidR="008353EF" w:rsidRPr="00CE2236">
        <w:rPr>
          <w:rFonts w:ascii="Times New Roman" w:hAnsi="Times New Roman"/>
          <w:color w:val="000000" w:themeColor="text1"/>
          <w:sz w:val="24"/>
          <w:szCs w:val="24"/>
        </w:rPr>
        <w:t>to create a</w:t>
      </w:r>
      <w:r w:rsidR="001F5DF7" w:rsidRPr="00CE2236">
        <w:rPr>
          <w:rFonts w:ascii="Times New Roman" w:hAnsi="Times New Roman"/>
          <w:color w:val="000000" w:themeColor="text1"/>
          <w:sz w:val="24"/>
          <w:szCs w:val="24"/>
        </w:rPr>
        <w:t xml:space="preserve"> food</w:t>
      </w:r>
      <w:r w:rsidR="00AC69F2" w:rsidRPr="00CE2236">
        <w:rPr>
          <w:rFonts w:ascii="Times New Roman" w:hAnsi="Times New Roman"/>
          <w:color w:val="000000" w:themeColor="text1"/>
          <w:sz w:val="24"/>
          <w:szCs w:val="24"/>
        </w:rPr>
        <w:t xml:space="preserve"> </w:t>
      </w:r>
      <w:r w:rsidR="00BD7DC5" w:rsidRPr="00CE2236">
        <w:rPr>
          <w:rFonts w:ascii="Times New Roman" w:hAnsi="Times New Roman"/>
          <w:color w:val="000000" w:themeColor="text1"/>
          <w:sz w:val="24"/>
          <w:szCs w:val="24"/>
        </w:rPr>
        <w:t>comfort</w:t>
      </w:r>
      <w:r w:rsidR="00AC69F2" w:rsidRPr="00CE2236">
        <w:rPr>
          <w:rFonts w:ascii="Times New Roman" w:hAnsi="Times New Roman"/>
          <w:color w:val="000000" w:themeColor="text1"/>
          <w:sz w:val="24"/>
          <w:szCs w:val="24"/>
        </w:rPr>
        <w:t xml:space="preserve"> index (Cronbach’s α = .84)</w:t>
      </w:r>
      <w:r w:rsidR="008353EF" w:rsidRPr="00CE2236">
        <w:rPr>
          <w:rFonts w:ascii="Times New Roman" w:hAnsi="Times New Roman"/>
          <w:color w:val="000000" w:themeColor="text1"/>
          <w:sz w:val="24"/>
          <w:szCs w:val="24"/>
        </w:rPr>
        <w:t>.</w:t>
      </w:r>
      <w:r w:rsidR="001F5DF7" w:rsidRPr="00CE2236">
        <w:rPr>
          <w:rFonts w:ascii="Times New Roman" w:hAnsi="Times New Roman"/>
          <w:color w:val="000000" w:themeColor="text1"/>
          <w:sz w:val="24"/>
          <w:szCs w:val="24"/>
        </w:rPr>
        <w:t xml:space="preserve"> Unique to this experiment, p</w:t>
      </w:r>
      <w:r w:rsidR="008353EF" w:rsidRPr="00CE2236">
        <w:rPr>
          <w:rFonts w:ascii="Times New Roman" w:hAnsi="Times New Roman"/>
          <w:color w:val="000000" w:themeColor="text1"/>
          <w:sz w:val="24"/>
          <w:szCs w:val="24"/>
        </w:rPr>
        <w:t>articipants</w:t>
      </w:r>
      <w:r w:rsidR="00E67451" w:rsidRPr="00CE2236">
        <w:rPr>
          <w:rFonts w:ascii="Times New Roman" w:hAnsi="Times New Roman"/>
          <w:color w:val="000000" w:themeColor="text1"/>
          <w:sz w:val="24"/>
          <w:szCs w:val="24"/>
        </w:rPr>
        <w:t xml:space="preserve"> also</w:t>
      </w:r>
      <w:r w:rsidR="008353EF" w:rsidRPr="00CE2236">
        <w:rPr>
          <w:rFonts w:ascii="Times New Roman" w:hAnsi="Times New Roman"/>
          <w:color w:val="000000" w:themeColor="text1"/>
          <w:sz w:val="24"/>
          <w:szCs w:val="24"/>
        </w:rPr>
        <w:t xml:space="preserve"> rated</w:t>
      </w:r>
      <w:r w:rsidR="00E67451" w:rsidRPr="00CE2236">
        <w:rPr>
          <w:rFonts w:ascii="Times New Roman" w:hAnsi="Times New Roman"/>
          <w:color w:val="000000" w:themeColor="text1"/>
          <w:sz w:val="24"/>
          <w:szCs w:val="24"/>
        </w:rPr>
        <w:t xml:space="preserve"> the perceived healthiness of the food item (“To what extent do you think the item is healthy?” </w:t>
      </w:r>
      <w:r w:rsidRPr="00CE2236">
        <w:rPr>
          <w:rFonts w:ascii="Times New Roman" w:hAnsi="Times New Roman"/>
          <w:color w:val="000000" w:themeColor="text1"/>
          <w:sz w:val="24"/>
          <w:szCs w:val="24"/>
        </w:rPr>
        <w:t xml:space="preserve">1 = </w:t>
      </w:r>
      <w:r w:rsidRPr="00CE2236">
        <w:rPr>
          <w:rFonts w:ascii="Times New Roman" w:hAnsi="Times New Roman"/>
          <w:i/>
          <w:color w:val="000000" w:themeColor="text1"/>
          <w:sz w:val="24"/>
          <w:szCs w:val="24"/>
        </w:rPr>
        <w:t>not at all</w:t>
      </w:r>
      <w:r w:rsidRPr="00CE2236">
        <w:rPr>
          <w:rFonts w:ascii="Times New Roman" w:hAnsi="Times New Roman"/>
          <w:color w:val="000000" w:themeColor="text1"/>
          <w:sz w:val="24"/>
          <w:szCs w:val="24"/>
        </w:rPr>
        <w:t xml:space="preserve">, 7 = </w:t>
      </w:r>
      <w:r w:rsidRPr="00CE2236">
        <w:rPr>
          <w:rFonts w:ascii="Times New Roman" w:hAnsi="Times New Roman"/>
          <w:i/>
          <w:color w:val="000000" w:themeColor="text1"/>
          <w:sz w:val="24"/>
          <w:szCs w:val="24"/>
        </w:rPr>
        <w:t>very much</w:t>
      </w:r>
      <w:r w:rsidRPr="00CE2236">
        <w:rPr>
          <w:rFonts w:ascii="Times New Roman" w:hAnsi="Times New Roman"/>
          <w:color w:val="000000" w:themeColor="text1"/>
          <w:sz w:val="24"/>
          <w:szCs w:val="24"/>
        </w:rPr>
        <w:t xml:space="preserve">). </w:t>
      </w:r>
      <w:r w:rsidR="001F5DF7" w:rsidRPr="00CE2236">
        <w:rPr>
          <w:rFonts w:ascii="Times New Roman" w:hAnsi="Times New Roman"/>
          <w:color w:val="000000" w:themeColor="text1"/>
          <w:sz w:val="24"/>
          <w:szCs w:val="24"/>
        </w:rPr>
        <w:t xml:space="preserve">Responses to </w:t>
      </w:r>
      <w:r w:rsidRPr="00CE2236">
        <w:rPr>
          <w:rFonts w:ascii="Times New Roman" w:hAnsi="Times New Roman"/>
          <w:color w:val="000000" w:themeColor="text1"/>
          <w:sz w:val="24"/>
          <w:szCs w:val="24"/>
        </w:rPr>
        <w:t>demographic questions</w:t>
      </w:r>
      <w:r w:rsidR="001F5DF7" w:rsidRPr="00CE2236">
        <w:rPr>
          <w:rFonts w:ascii="Times New Roman" w:hAnsi="Times New Roman"/>
          <w:color w:val="000000" w:themeColor="text1"/>
          <w:sz w:val="24"/>
          <w:szCs w:val="24"/>
        </w:rPr>
        <w:t xml:space="preserve"> concluded the experimental session</w:t>
      </w:r>
      <w:r w:rsidRPr="00CE2236">
        <w:rPr>
          <w:rFonts w:ascii="Times New Roman" w:hAnsi="Times New Roman"/>
          <w:color w:val="000000" w:themeColor="text1"/>
          <w:sz w:val="24"/>
          <w:szCs w:val="24"/>
        </w:rPr>
        <w:t>.</w:t>
      </w:r>
    </w:p>
    <w:p w14:paraId="5F312D44" w14:textId="77777777" w:rsidR="00CB2F77" w:rsidRPr="00CE2236" w:rsidRDefault="00CB2F77" w:rsidP="00CB2F77">
      <w:pPr>
        <w:spacing w:after="0" w:line="480" w:lineRule="exact"/>
        <w:jc w:val="left"/>
        <w:rPr>
          <w:rFonts w:ascii="Times New Roman" w:hAnsi="Times New Roman"/>
          <w:b/>
          <w:bCs/>
          <w:color w:val="000000" w:themeColor="text1"/>
          <w:sz w:val="24"/>
          <w:szCs w:val="24"/>
        </w:rPr>
      </w:pPr>
      <w:r w:rsidRPr="00CE2236">
        <w:rPr>
          <w:rFonts w:ascii="Times New Roman" w:hAnsi="Times New Roman"/>
          <w:b/>
          <w:bCs/>
          <w:color w:val="000000" w:themeColor="text1"/>
          <w:sz w:val="24"/>
          <w:szCs w:val="24"/>
        </w:rPr>
        <w:t xml:space="preserve">Results </w:t>
      </w:r>
      <w:r w:rsidRPr="00CE2236">
        <w:rPr>
          <w:rFonts w:ascii="Times New Roman" w:hAnsi="Times New Roman"/>
          <w:b/>
          <w:color w:val="000000" w:themeColor="text1"/>
          <w:sz w:val="24"/>
          <w:szCs w:val="24"/>
        </w:rPr>
        <w:t>and Discussion</w:t>
      </w:r>
    </w:p>
    <w:p w14:paraId="7CA2621D" w14:textId="77777777" w:rsidR="00CB2F77" w:rsidRPr="00CE2236" w:rsidRDefault="00CB2F77" w:rsidP="00AD7DCF">
      <w:pPr>
        <w:spacing w:after="0" w:line="480" w:lineRule="exact"/>
        <w:ind w:firstLineChars="300" w:firstLine="723"/>
        <w:jc w:val="left"/>
        <w:rPr>
          <w:rFonts w:ascii="Times New Roman" w:hAnsi="Times New Roman"/>
          <w:color w:val="000000" w:themeColor="text1"/>
          <w:sz w:val="24"/>
          <w:szCs w:val="24"/>
        </w:rPr>
      </w:pPr>
      <w:r w:rsidRPr="00CE2236">
        <w:rPr>
          <w:rFonts w:ascii="Times New Roman" w:hAnsi="Times New Roman"/>
          <w:b/>
          <w:color w:val="000000" w:themeColor="text1"/>
          <w:sz w:val="24"/>
          <w:szCs w:val="24"/>
        </w:rPr>
        <w:t xml:space="preserve">Purchase intentions. </w:t>
      </w:r>
      <w:r w:rsidRPr="00CE2236">
        <w:rPr>
          <w:rFonts w:ascii="Times New Roman" w:hAnsi="Times New Roman"/>
          <w:color w:val="000000" w:themeColor="text1"/>
          <w:sz w:val="24"/>
          <w:szCs w:val="24"/>
        </w:rPr>
        <w:t xml:space="preserve">We conducted a one-way ANOVA on purchase intentions. In replication of </w:t>
      </w:r>
      <w:r w:rsidR="00AC69F2" w:rsidRPr="00CE2236">
        <w:rPr>
          <w:rFonts w:ascii="Times New Roman" w:hAnsi="Times New Roman"/>
          <w:color w:val="000000" w:themeColor="text1"/>
          <w:sz w:val="24"/>
          <w:szCs w:val="24"/>
        </w:rPr>
        <w:t>E</w:t>
      </w:r>
      <w:r w:rsidRPr="00CE2236">
        <w:rPr>
          <w:rFonts w:ascii="Times New Roman" w:hAnsi="Times New Roman"/>
          <w:color w:val="000000" w:themeColor="text1"/>
          <w:sz w:val="24"/>
          <w:szCs w:val="24"/>
        </w:rPr>
        <w:t>xperiment</w:t>
      </w:r>
      <w:r w:rsidR="001F5DF7" w:rsidRPr="00CE2236">
        <w:rPr>
          <w:rFonts w:ascii="Times New Roman" w:hAnsi="Times New Roman"/>
          <w:color w:val="000000" w:themeColor="text1"/>
          <w:sz w:val="24"/>
          <w:szCs w:val="24"/>
        </w:rPr>
        <w:t>s</w:t>
      </w:r>
      <w:r w:rsidR="00AC69F2" w:rsidRPr="00CE2236">
        <w:rPr>
          <w:rFonts w:ascii="Times New Roman" w:hAnsi="Times New Roman"/>
          <w:color w:val="000000" w:themeColor="text1"/>
          <w:sz w:val="24"/>
          <w:szCs w:val="24"/>
        </w:rPr>
        <w:t xml:space="preserve"> 1</w:t>
      </w:r>
      <w:r w:rsidR="001F5DF7" w:rsidRPr="00CE2236">
        <w:rPr>
          <w:rFonts w:ascii="Times New Roman" w:hAnsi="Times New Roman"/>
          <w:color w:val="000000" w:themeColor="text1"/>
          <w:sz w:val="24"/>
          <w:szCs w:val="24"/>
        </w:rPr>
        <w:t>-2</w:t>
      </w:r>
      <w:r w:rsidRPr="00CE2236">
        <w:rPr>
          <w:rFonts w:ascii="Times New Roman" w:hAnsi="Times New Roman"/>
          <w:color w:val="000000" w:themeColor="text1"/>
          <w:sz w:val="24"/>
          <w:szCs w:val="24"/>
        </w:rPr>
        <w:t xml:space="preserve">, participants reported stronger purchase intentions for food paired with </w:t>
      </w:r>
      <w:r w:rsidR="00002CF8" w:rsidRPr="00CE2236">
        <w:rPr>
          <w:rFonts w:ascii="Times New Roman" w:hAnsi="Times New Roman"/>
          <w:color w:val="000000" w:themeColor="text1"/>
          <w:sz w:val="24"/>
          <w:szCs w:val="24"/>
        </w:rPr>
        <w:t xml:space="preserve">a </w:t>
      </w:r>
      <w:r w:rsidRPr="00CE2236">
        <w:rPr>
          <w:rFonts w:ascii="Times New Roman" w:hAnsi="Times New Roman"/>
          <w:color w:val="000000" w:themeColor="text1"/>
          <w:sz w:val="24"/>
          <w:szCs w:val="24"/>
        </w:rPr>
        <w:t>nostalgi</w:t>
      </w:r>
      <w:r w:rsidR="00002CF8" w:rsidRPr="00CE2236">
        <w:rPr>
          <w:rFonts w:ascii="Times New Roman" w:hAnsi="Times New Roman"/>
          <w:color w:val="000000" w:themeColor="text1"/>
          <w:sz w:val="24"/>
          <w:szCs w:val="24"/>
        </w:rPr>
        <w:t>c</w:t>
      </w:r>
      <w:r w:rsidRPr="00CE2236">
        <w:rPr>
          <w:rFonts w:ascii="Times New Roman" w:hAnsi="Times New Roman"/>
          <w:color w:val="000000" w:themeColor="text1"/>
          <w:sz w:val="24"/>
          <w:szCs w:val="24"/>
        </w:rPr>
        <w:t xml:space="preserve"> label (</w:t>
      </w:r>
      <w:r w:rsidRPr="00CE2236">
        <w:rPr>
          <w:rFonts w:ascii="Times New Roman" w:hAnsi="Times New Roman"/>
          <w:i/>
          <w:iCs/>
          <w:color w:val="000000" w:themeColor="text1"/>
          <w:sz w:val="24"/>
          <w:szCs w:val="24"/>
        </w:rPr>
        <w:t>M</w:t>
      </w:r>
      <w:r w:rsidRPr="00CE2236">
        <w:rPr>
          <w:rFonts w:ascii="Times New Roman" w:hAnsi="Times New Roman"/>
          <w:color w:val="000000" w:themeColor="text1"/>
          <w:sz w:val="24"/>
          <w:szCs w:val="24"/>
        </w:rPr>
        <w:t xml:space="preserve"> = 3.87, </w:t>
      </w:r>
      <w:r w:rsidRPr="00CE2236">
        <w:rPr>
          <w:rFonts w:ascii="Times New Roman" w:hAnsi="Times New Roman"/>
          <w:i/>
          <w:iCs/>
          <w:color w:val="000000" w:themeColor="text1"/>
          <w:sz w:val="24"/>
          <w:szCs w:val="24"/>
        </w:rPr>
        <w:t>SD</w:t>
      </w:r>
      <w:r w:rsidRPr="00CE2236">
        <w:rPr>
          <w:rFonts w:ascii="Times New Roman" w:hAnsi="Times New Roman"/>
          <w:color w:val="000000" w:themeColor="text1"/>
          <w:sz w:val="24"/>
          <w:szCs w:val="24"/>
        </w:rPr>
        <w:t xml:space="preserve"> = 1.95) compared to food paired with </w:t>
      </w:r>
      <w:r w:rsidR="00002CF8" w:rsidRPr="00CE2236">
        <w:rPr>
          <w:rFonts w:ascii="Times New Roman" w:hAnsi="Times New Roman"/>
          <w:color w:val="000000" w:themeColor="text1"/>
          <w:sz w:val="24"/>
          <w:szCs w:val="24"/>
        </w:rPr>
        <w:t xml:space="preserve">a </w:t>
      </w:r>
      <w:r w:rsidRPr="00CE2236">
        <w:rPr>
          <w:rFonts w:ascii="Times New Roman" w:hAnsi="Times New Roman"/>
          <w:color w:val="000000" w:themeColor="text1"/>
          <w:sz w:val="24"/>
          <w:szCs w:val="24"/>
        </w:rPr>
        <w:t xml:space="preserve">descriptive </w:t>
      </w:r>
      <w:r w:rsidR="002F7EC8" w:rsidRPr="00CE2236">
        <w:rPr>
          <w:rFonts w:ascii="Times New Roman" w:hAnsi="Times New Roman"/>
          <w:color w:val="000000" w:themeColor="text1"/>
          <w:sz w:val="24"/>
          <w:szCs w:val="24"/>
        </w:rPr>
        <w:t>label</w:t>
      </w:r>
      <w:r w:rsidRPr="00CE2236">
        <w:rPr>
          <w:rFonts w:ascii="Times New Roman" w:hAnsi="Times New Roman"/>
          <w:color w:val="000000" w:themeColor="text1"/>
          <w:sz w:val="24"/>
          <w:szCs w:val="24"/>
        </w:rPr>
        <w:t xml:space="preserve"> (</w:t>
      </w:r>
      <w:r w:rsidRPr="00CE2236">
        <w:rPr>
          <w:rFonts w:ascii="Times New Roman" w:hAnsi="Times New Roman"/>
          <w:i/>
          <w:iCs/>
          <w:color w:val="000000" w:themeColor="text1"/>
          <w:sz w:val="24"/>
          <w:szCs w:val="24"/>
        </w:rPr>
        <w:t>M</w:t>
      </w:r>
      <w:r w:rsidRPr="00CE2236">
        <w:rPr>
          <w:rFonts w:ascii="Times New Roman" w:hAnsi="Times New Roman"/>
          <w:color w:val="000000" w:themeColor="text1"/>
          <w:sz w:val="24"/>
          <w:szCs w:val="24"/>
        </w:rPr>
        <w:t xml:space="preserve"> = 3.10, </w:t>
      </w:r>
      <w:r w:rsidRPr="00CE2236">
        <w:rPr>
          <w:rFonts w:ascii="Times New Roman" w:hAnsi="Times New Roman"/>
          <w:i/>
          <w:iCs/>
          <w:color w:val="000000" w:themeColor="text1"/>
          <w:sz w:val="24"/>
          <w:szCs w:val="24"/>
        </w:rPr>
        <w:t>SD</w:t>
      </w:r>
      <w:r w:rsidRPr="00CE2236">
        <w:rPr>
          <w:rFonts w:ascii="Times New Roman" w:hAnsi="Times New Roman"/>
          <w:color w:val="000000" w:themeColor="text1"/>
          <w:sz w:val="24"/>
          <w:szCs w:val="24"/>
        </w:rPr>
        <w:t xml:space="preserve"> = 1.79), </w:t>
      </w:r>
      <w:r w:rsidRPr="00CE2236">
        <w:rPr>
          <w:rFonts w:ascii="Times New Roman" w:hAnsi="Times New Roman"/>
          <w:i/>
          <w:iCs/>
          <w:color w:val="000000" w:themeColor="text1"/>
          <w:sz w:val="24"/>
          <w:szCs w:val="24"/>
        </w:rPr>
        <w:t>F</w:t>
      </w:r>
      <w:r w:rsidRPr="00CE2236">
        <w:rPr>
          <w:rFonts w:ascii="Times New Roman" w:hAnsi="Times New Roman"/>
          <w:color w:val="000000" w:themeColor="text1"/>
          <w:sz w:val="24"/>
          <w:szCs w:val="24"/>
        </w:rPr>
        <w:t xml:space="preserve">(1, 98) = 4.11, </w:t>
      </w:r>
      <w:r w:rsidRPr="00CE2236">
        <w:rPr>
          <w:rFonts w:ascii="Times New Roman" w:hAnsi="Times New Roman"/>
          <w:i/>
          <w:iCs/>
          <w:color w:val="000000" w:themeColor="text1"/>
          <w:sz w:val="24"/>
          <w:szCs w:val="24"/>
        </w:rPr>
        <w:t>p</w:t>
      </w:r>
      <w:r w:rsidRPr="00CE2236">
        <w:rPr>
          <w:rFonts w:ascii="Times New Roman" w:hAnsi="Times New Roman"/>
          <w:color w:val="000000" w:themeColor="text1"/>
          <w:sz w:val="24"/>
          <w:szCs w:val="24"/>
        </w:rPr>
        <w:t xml:space="preserve"> = .045,</w:t>
      </w:r>
      <w:r w:rsidR="001B69CA">
        <w:rPr>
          <w:rFonts w:ascii="Times New Roman" w:hAnsi="Times New Roman"/>
          <w:color w:val="000000" w:themeColor="text1"/>
          <w:sz w:val="24"/>
          <w:szCs w:val="24"/>
        </w:rPr>
        <w:t xml:space="preserve"> </w:t>
      </w:r>
      <w:r w:rsidR="001B69CA">
        <w:rPr>
          <w:rFonts w:ascii="Times New Roman" w:hAnsi="Times New Roman"/>
          <w:color w:val="000000" w:themeColor="text1"/>
          <w:sz w:val="24"/>
          <w:szCs w:val="24"/>
        </w:rPr>
        <w:sym w:font="Symbol" w:char="F068"/>
      </w:r>
      <w:r w:rsidR="001B69CA">
        <w:rPr>
          <w:rFonts w:ascii="Times New Roman" w:hAnsi="Times New Roman"/>
          <w:color w:val="000000" w:themeColor="text1"/>
          <w:sz w:val="24"/>
          <w:szCs w:val="24"/>
          <w:vertAlign w:val="superscript"/>
        </w:rPr>
        <w:t>2</w:t>
      </w:r>
      <w:r w:rsidRPr="00CE2236">
        <w:rPr>
          <w:rFonts w:ascii="Times New Roman" w:hAnsi="Times New Roman"/>
          <w:color w:val="000000" w:themeColor="text1"/>
          <w:sz w:val="24"/>
          <w:szCs w:val="24"/>
        </w:rPr>
        <w:fldChar w:fldCharType="begin"/>
      </w:r>
      <w:r w:rsidRPr="00CE2236">
        <w:rPr>
          <w:rFonts w:ascii="Times New Roman" w:hAnsi="Times New Roman"/>
          <w:color w:val="000000" w:themeColor="text1"/>
          <w:sz w:val="24"/>
          <w:szCs w:val="24"/>
        </w:rPr>
        <w:instrText xml:space="preserve"> QUOTE </w:instrText>
      </w:r>
      <m:oMath>
        <m:sSubSup>
          <m:sSubSupPr>
            <m:ctrlPr>
              <w:rPr>
                <w:rFonts w:ascii="Cambria Math" w:hAnsi="Cambria Math"/>
                <w:color w:val="000000" w:themeColor="text1"/>
                <w:sz w:val="24"/>
                <w:szCs w:val="24"/>
              </w:rPr>
            </m:ctrlPr>
          </m:sSubSupPr>
          <m:e/>
          <m:sub/>
          <m:sup/>
        </m:sSubSup>
      </m:oMath>
      <w:r w:rsidRPr="00CE2236">
        <w:rPr>
          <w:rFonts w:ascii="Times New Roman" w:hAnsi="Times New Roman"/>
          <w:color w:val="000000" w:themeColor="text1"/>
          <w:sz w:val="24"/>
          <w:szCs w:val="24"/>
        </w:rPr>
        <w:instrText xml:space="preserve">  \* MERGEFORMAT </w:instrText>
      </w:r>
      <w:r w:rsidRPr="00CE2236">
        <w:rPr>
          <w:rFonts w:ascii="Times New Roman" w:hAnsi="Times New Roman"/>
          <w:color w:val="000000" w:themeColor="text1"/>
          <w:sz w:val="24"/>
          <w:szCs w:val="24"/>
        </w:rPr>
        <w:fldChar w:fldCharType="end"/>
      </w:r>
      <w:r w:rsidR="001B69CA">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 xml:space="preserve"> .040.</w:t>
      </w:r>
    </w:p>
    <w:p w14:paraId="7C9AFF9F" w14:textId="77777777" w:rsidR="00CB2F77" w:rsidRPr="00CE2236" w:rsidRDefault="001F5DF7" w:rsidP="00AD7DCF">
      <w:pPr>
        <w:spacing w:after="0" w:line="480" w:lineRule="exact"/>
        <w:ind w:firstLineChars="300" w:firstLine="723"/>
        <w:jc w:val="left"/>
        <w:rPr>
          <w:rFonts w:ascii="Times New Roman" w:hAnsi="Times New Roman"/>
          <w:color w:val="000000" w:themeColor="text1"/>
          <w:sz w:val="24"/>
          <w:szCs w:val="24"/>
        </w:rPr>
      </w:pPr>
      <w:r w:rsidRPr="00CE2236">
        <w:rPr>
          <w:rFonts w:ascii="Times New Roman" w:hAnsi="Times New Roman"/>
          <w:b/>
          <w:color w:val="000000" w:themeColor="text1"/>
          <w:sz w:val="24"/>
          <w:szCs w:val="24"/>
        </w:rPr>
        <w:t>Food</w:t>
      </w:r>
      <w:r w:rsidR="00CB2F77" w:rsidRPr="00CE2236">
        <w:rPr>
          <w:rFonts w:ascii="Times New Roman" w:hAnsi="Times New Roman"/>
          <w:b/>
          <w:color w:val="000000" w:themeColor="text1"/>
          <w:sz w:val="24"/>
          <w:szCs w:val="24"/>
        </w:rPr>
        <w:t xml:space="preserve"> </w:t>
      </w:r>
      <w:r w:rsidR="00BD7DC5" w:rsidRPr="00CE2236">
        <w:rPr>
          <w:rFonts w:ascii="Times New Roman" w:hAnsi="Times New Roman"/>
          <w:b/>
          <w:color w:val="000000" w:themeColor="text1"/>
          <w:sz w:val="24"/>
          <w:szCs w:val="24"/>
        </w:rPr>
        <w:t>comfort</w:t>
      </w:r>
      <w:r w:rsidR="00CB2F77" w:rsidRPr="00CE2236">
        <w:rPr>
          <w:rFonts w:ascii="Times New Roman" w:hAnsi="Times New Roman"/>
          <w:b/>
          <w:color w:val="000000" w:themeColor="text1"/>
          <w:sz w:val="24"/>
          <w:szCs w:val="24"/>
        </w:rPr>
        <w:t xml:space="preserve">. </w:t>
      </w:r>
      <w:r w:rsidR="00D72B43" w:rsidRPr="00CE2236">
        <w:rPr>
          <w:rFonts w:ascii="Times New Roman" w:hAnsi="Times New Roman"/>
          <w:color w:val="000000" w:themeColor="text1"/>
          <w:sz w:val="24"/>
          <w:szCs w:val="24"/>
        </w:rPr>
        <w:t xml:space="preserve">In replication of Experiment 2, a </w:t>
      </w:r>
      <w:r w:rsidR="00CB2F77" w:rsidRPr="00CE2236">
        <w:rPr>
          <w:rFonts w:ascii="Times New Roman" w:hAnsi="Times New Roman"/>
          <w:color w:val="000000" w:themeColor="text1"/>
          <w:sz w:val="24"/>
          <w:szCs w:val="24"/>
        </w:rPr>
        <w:t>one-way ANOVA on the</w:t>
      </w:r>
      <w:r w:rsidRPr="00CE2236">
        <w:rPr>
          <w:rFonts w:ascii="Times New Roman" w:hAnsi="Times New Roman"/>
          <w:color w:val="000000" w:themeColor="text1"/>
          <w:sz w:val="24"/>
          <w:szCs w:val="24"/>
        </w:rPr>
        <w:t xml:space="preserve"> food </w:t>
      </w:r>
      <w:r w:rsidR="00BD7DC5" w:rsidRPr="00CE2236">
        <w:rPr>
          <w:rFonts w:ascii="Times New Roman" w:hAnsi="Times New Roman"/>
          <w:color w:val="000000" w:themeColor="text1"/>
          <w:sz w:val="24"/>
          <w:szCs w:val="24"/>
        </w:rPr>
        <w:t>comfort</w:t>
      </w:r>
      <w:r w:rsidR="00CB2F77" w:rsidRPr="00CE2236">
        <w:rPr>
          <w:rFonts w:ascii="Times New Roman" w:hAnsi="Times New Roman"/>
          <w:color w:val="000000" w:themeColor="text1"/>
          <w:sz w:val="24"/>
          <w:szCs w:val="24"/>
        </w:rPr>
        <w:t xml:space="preserve"> index</w:t>
      </w:r>
      <w:r w:rsidR="00D72B43" w:rsidRPr="00CE2236">
        <w:rPr>
          <w:rFonts w:ascii="Times New Roman" w:hAnsi="Times New Roman"/>
          <w:color w:val="000000" w:themeColor="text1"/>
          <w:sz w:val="24"/>
          <w:szCs w:val="24"/>
        </w:rPr>
        <w:t xml:space="preserve"> showed that participants perceived food with a nostalgic label (</w:t>
      </w:r>
      <w:r w:rsidR="00D72B43" w:rsidRPr="00CE2236">
        <w:rPr>
          <w:rFonts w:ascii="Times New Roman" w:hAnsi="Times New Roman"/>
          <w:i/>
          <w:iCs/>
          <w:color w:val="000000" w:themeColor="text1"/>
          <w:sz w:val="24"/>
          <w:szCs w:val="24"/>
        </w:rPr>
        <w:t>M</w:t>
      </w:r>
      <w:r w:rsidR="00D72B43" w:rsidRPr="00CE2236">
        <w:rPr>
          <w:rFonts w:ascii="Times New Roman" w:hAnsi="Times New Roman"/>
          <w:color w:val="000000" w:themeColor="text1"/>
          <w:sz w:val="24"/>
          <w:szCs w:val="24"/>
        </w:rPr>
        <w:t xml:space="preserve"> = 4.63, </w:t>
      </w:r>
      <w:r w:rsidR="00D72B43" w:rsidRPr="00CE2236">
        <w:rPr>
          <w:rFonts w:ascii="Times New Roman" w:hAnsi="Times New Roman"/>
          <w:i/>
          <w:iCs/>
          <w:color w:val="000000" w:themeColor="text1"/>
          <w:sz w:val="24"/>
          <w:szCs w:val="24"/>
        </w:rPr>
        <w:t>SD</w:t>
      </w:r>
      <w:r w:rsidR="00D72B43" w:rsidRPr="00CE2236">
        <w:rPr>
          <w:rFonts w:ascii="Times New Roman" w:hAnsi="Times New Roman"/>
          <w:color w:val="000000" w:themeColor="text1"/>
          <w:sz w:val="24"/>
          <w:szCs w:val="24"/>
        </w:rPr>
        <w:t xml:space="preserve"> = 1.40) as more comforting than food with a descriptive label (</w:t>
      </w:r>
      <w:r w:rsidR="00D72B43" w:rsidRPr="00CE2236">
        <w:rPr>
          <w:rFonts w:ascii="Times New Roman" w:hAnsi="Times New Roman"/>
          <w:i/>
          <w:iCs/>
          <w:color w:val="000000" w:themeColor="text1"/>
          <w:sz w:val="24"/>
          <w:szCs w:val="24"/>
        </w:rPr>
        <w:t>M</w:t>
      </w:r>
      <w:r w:rsidR="00D72B43" w:rsidRPr="00CE2236">
        <w:rPr>
          <w:rFonts w:ascii="Times New Roman" w:hAnsi="Times New Roman"/>
          <w:color w:val="000000" w:themeColor="text1"/>
          <w:sz w:val="24"/>
          <w:szCs w:val="24"/>
        </w:rPr>
        <w:t xml:space="preserve"> = 3.97, </w:t>
      </w:r>
      <w:r w:rsidR="00D72B43" w:rsidRPr="00CE2236">
        <w:rPr>
          <w:rFonts w:ascii="Times New Roman" w:hAnsi="Times New Roman"/>
          <w:i/>
          <w:iCs/>
          <w:color w:val="000000" w:themeColor="text1"/>
          <w:sz w:val="24"/>
          <w:szCs w:val="24"/>
        </w:rPr>
        <w:t>SD</w:t>
      </w:r>
      <w:r w:rsidR="00D72B43" w:rsidRPr="00CE2236">
        <w:rPr>
          <w:rFonts w:ascii="Times New Roman" w:hAnsi="Times New Roman"/>
          <w:color w:val="000000" w:themeColor="text1"/>
          <w:sz w:val="24"/>
          <w:szCs w:val="24"/>
        </w:rPr>
        <w:t xml:space="preserve"> = 1.59), </w:t>
      </w:r>
      <w:r w:rsidR="00CB2F77" w:rsidRPr="00CE2236">
        <w:rPr>
          <w:rFonts w:ascii="Times New Roman" w:hAnsi="Times New Roman"/>
          <w:i/>
          <w:iCs/>
          <w:color w:val="000000" w:themeColor="text1"/>
          <w:sz w:val="24"/>
          <w:szCs w:val="24"/>
        </w:rPr>
        <w:t>F</w:t>
      </w:r>
      <w:r w:rsidR="00CB2F77" w:rsidRPr="00CE2236">
        <w:rPr>
          <w:rFonts w:ascii="Times New Roman" w:hAnsi="Times New Roman"/>
          <w:color w:val="000000" w:themeColor="text1"/>
          <w:sz w:val="24"/>
          <w:szCs w:val="24"/>
        </w:rPr>
        <w:t xml:space="preserve">(1, 98) = 4.97, </w:t>
      </w:r>
      <w:r w:rsidR="00CB2F77" w:rsidRPr="00CE2236">
        <w:rPr>
          <w:rFonts w:ascii="Times New Roman" w:hAnsi="Times New Roman"/>
          <w:i/>
          <w:iCs/>
          <w:color w:val="000000" w:themeColor="text1"/>
          <w:sz w:val="24"/>
          <w:szCs w:val="24"/>
        </w:rPr>
        <w:t>p</w:t>
      </w:r>
      <w:r w:rsidR="00CB2F77" w:rsidRPr="00CE2236">
        <w:rPr>
          <w:rFonts w:ascii="Times New Roman" w:hAnsi="Times New Roman"/>
          <w:color w:val="000000" w:themeColor="text1"/>
          <w:sz w:val="24"/>
          <w:szCs w:val="24"/>
        </w:rPr>
        <w:t xml:space="preserve"> = .028, </w:t>
      </w:r>
      <w:r w:rsidR="001B69CA">
        <w:rPr>
          <w:rFonts w:ascii="Times New Roman" w:hAnsi="Times New Roman"/>
          <w:color w:val="000000" w:themeColor="text1"/>
          <w:sz w:val="24"/>
          <w:szCs w:val="24"/>
        </w:rPr>
        <w:sym w:font="Symbol" w:char="F068"/>
      </w:r>
      <w:r w:rsidR="001B69CA">
        <w:rPr>
          <w:rFonts w:ascii="Times New Roman" w:hAnsi="Times New Roman"/>
          <w:color w:val="000000" w:themeColor="text1"/>
          <w:sz w:val="24"/>
          <w:szCs w:val="24"/>
          <w:vertAlign w:val="superscript"/>
        </w:rPr>
        <w:t xml:space="preserve">2 </w:t>
      </w:r>
      <w:r w:rsidR="001B69CA">
        <w:rPr>
          <w:rFonts w:ascii="Times New Roman" w:hAnsi="Times New Roman"/>
          <w:color w:val="000000" w:themeColor="text1"/>
          <w:sz w:val="24"/>
          <w:szCs w:val="24"/>
        </w:rPr>
        <w:t xml:space="preserve">= </w:t>
      </w:r>
      <w:r w:rsidR="00CB2F77" w:rsidRPr="00CE2236">
        <w:rPr>
          <w:rFonts w:ascii="Times New Roman" w:hAnsi="Times New Roman"/>
          <w:color w:val="000000" w:themeColor="text1"/>
          <w:sz w:val="24"/>
          <w:szCs w:val="24"/>
        </w:rPr>
        <w:t xml:space="preserve">.048. </w:t>
      </w:r>
    </w:p>
    <w:p w14:paraId="614D7829" w14:textId="77777777" w:rsidR="00CB2F77" w:rsidRPr="00CE2236" w:rsidRDefault="001F5DF7" w:rsidP="00AD7DCF">
      <w:pPr>
        <w:spacing w:after="0" w:line="480" w:lineRule="exact"/>
        <w:ind w:firstLineChars="300" w:firstLine="723"/>
        <w:jc w:val="left"/>
        <w:rPr>
          <w:rFonts w:ascii="Times New Roman" w:hAnsi="Times New Roman"/>
          <w:color w:val="000000" w:themeColor="text1"/>
          <w:sz w:val="24"/>
          <w:szCs w:val="24"/>
        </w:rPr>
      </w:pPr>
      <w:r w:rsidRPr="00CE2236">
        <w:rPr>
          <w:rFonts w:ascii="Times New Roman" w:hAnsi="Times New Roman"/>
          <w:b/>
          <w:color w:val="000000" w:themeColor="text1"/>
          <w:sz w:val="24"/>
          <w:szCs w:val="24"/>
        </w:rPr>
        <w:t xml:space="preserve">Perceived food </w:t>
      </w:r>
      <w:r w:rsidR="00CB2F77" w:rsidRPr="00CE2236">
        <w:rPr>
          <w:rFonts w:ascii="Times New Roman" w:hAnsi="Times New Roman"/>
          <w:b/>
          <w:color w:val="000000" w:themeColor="text1"/>
          <w:sz w:val="24"/>
          <w:szCs w:val="24"/>
        </w:rPr>
        <w:t xml:space="preserve">healthiness. </w:t>
      </w:r>
      <w:r w:rsidR="00D72B43" w:rsidRPr="00CE2236">
        <w:rPr>
          <w:rFonts w:ascii="Times New Roman" w:hAnsi="Times New Roman"/>
          <w:color w:val="000000" w:themeColor="text1"/>
          <w:sz w:val="24"/>
          <w:szCs w:val="24"/>
        </w:rPr>
        <w:t>A</w:t>
      </w:r>
      <w:r w:rsidR="00CB2F77" w:rsidRPr="00CE2236">
        <w:rPr>
          <w:rFonts w:ascii="Times New Roman" w:hAnsi="Times New Roman"/>
          <w:color w:val="000000" w:themeColor="text1"/>
          <w:sz w:val="24"/>
          <w:szCs w:val="24"/>
        </w:rPr>
        <w:t xml:space="preserve"> one-way ANOVA on perceived </w:t>
      </w:r>
      <w:r w:rsidR="0087496D" w:rsidRPr="00CE2236">
        <w:rPr>
          <w:rFonts w:ascii="Times New Roman" w:hAnsi="Times New Roman"/>
          <w:color w:val="000000" w:themeColor="text1"/>
          <w:sz w:val="24"/>
          <w:szCs w:val="24"/>
        </w:rPr>
        <w:t xml:space="preserve">food </w:t>
      </w:r>
      <w:r w:rsidR="00CB2F77" w:rsidRPr="00CE2236">
        <w:rPr>
          <w:rFonts w:ascii="Times New Roman" w:hAnsi="Times New Roman"/>
          <w:color w:val="000000" w:themeColor="text1"/>
          <w:sz w:val="24"/>
          <w:szCs w:val="24"/>
        </w:rPr>
        <w:t>healthiness</w:t>
      </w:r>
      <w:r w:rsidR="00D72B43" w:rsidRPr="00CE2236">
        <w:rPr>
          <w:rFonts w:ascii="Times New Roman" w:hAnsi="Times New Roman"/>
          <w:color w:val="000000" w:themeColor="text1"/>
          <w:sz w:val="24"/>
          <w:szCs w:val="24"/>
        </w:rPr>
        <w:t xml:space="preserve"> indicated that participants did not perceive f</w:t>
      </w:r>
      <w:r w:rsidR="00002CF8" w:rsidRPr="00CE2236">
        <w:rPr>
          <w:rFonts w:ascii="Times New Roman" w:hAnsi="Times New Roman"/>
          <w:color w:val="000000" w:themeColor="text1"/>
          <w:sz w:val="24"/>
          <w:szCs w:val="24"/>
        </w:rPr>
        <w:t>ood with a</w:t>
      </w:r>
      <w:r w:rsidR="00CB2F77" w:rsidRPr="00CE2236">
        <w:rPr>
          <w:rFonts w:ascii="Times New Roman" w:hAnsi="Times New Roman"/>
          <w:color w:val="000000" w:themeColor="text1"/>
          <w:sz w:val="24"/>
          <w:szCs w:val="24"/>
        </w:rPr>
        <w:t xml:space="preserve"> nostalgi</w:t>
      </w:r>
      <w:r w:rsidR="00002CF8" w:rsidRPr="00CE2236">
        <w:rPr>
          <w:rFonts w:ascii="Times New Roman" w:hAnsi="Times New Roman"/>
          <w:color w:val="000000" w:themeColor="text1"/>
          <w:sz w:val="24"/>
          <w:szCs w:val="24"/>
        </w:rPr>
        <w:t>c</w:t>
      </w:r>
      <w:r w:rsidR="00CB2F77" w:rsidRPr="00CE2236">
        <w:rPr>
          <w:rFonts w:ascii="Times New Roman" w:hAnsi="Times New Roman"/>
          <w:color w:val="000000" w:themeColor="text1"/>
          <w:sz w:val="24"/>
          <w:szCs w:val="24"/>
        </w:rPr>
        <w:t xml:space="preserve"> label (</w:t>
      </w:r>
      <w:r w:rsidR="00CB2F77" w:rsidRPr="00CE2236">
        <w:rPr>
          <w:rFonts w:ascii="Times New Roman" w:hAnsi="Times New Roman"/>
          <w:i/>
          <w:iCs/>
          <w:color w:val="000000" w:themeColor="text1"/>
          <w:sz w:val="24"/>
          <w:szCs w:val="24"/>
        </w:rPr>
        <w:t>M</w:t>
      </w:r>
      <w:r w:rsidR="00CB2F77" w:rsidRPr="00CE2236">
        <w:rPr>
          <w:rFonts w:ascii="Times New Roman" w:hAnsi="Times New Roman"/>
          <w:color w:val="000000" w:themeColor="text1"/>
          <w:sz w:val="24"/>
          <w:szCs w:val="24"/>
        </w:rPr>
        <w:t xml:space="preserve"> = 3.12, </w:t>
      </w:r>
      <w:r w:rsidR="00CB2F77" w:rsidRPr="00CE2236">
        <w:rPr>
          <w:rFonts w:ascii="Times New Roman" w:hAnsi="Times New Roman"/>
          <w:i/>
          <w:iCs/>
          <w:color w:val="000000" w:themeColor="text1"/>
          <w:sz w:val="24"/>
          <w:szCs w:val="24"/>
        </w:rPr>
        <w:t>SD</w:t>
      </w:r>
      <w:r w:rsidR="00CB2F77" w:rsidRPr="00CE2236">
        <w:rPr>
          <w:rFonts w:ascii="Times New Roman" w:hAnsi="Times New Roman"/>
          <w:color w:val="000000" w:themeColor="text1"/>
          <w:sz w:val="24"/>
          <w:szCs w:val="24"/>
        </w:rPr>
        <w:t xml:space="preserve"> = 2.13) </w:t>
      </w:r>
      <w:r w:rsidR="00D72B43" w:rsidRPr="00CE2236">
        <w:rPr>
          <w:rFonts w:ascii="Times New Roman" w:hAnsi="Times New Roman"/>
          <w:color w:val="000000" w:themeColor="text1"/>
          <w:sz w:val="24"/>
          <w:szCs w:val="24"/>
        </w:rPr>
        <w:t xml:space="preserve">as </w:t>
      </w:r>
      <w:r w:rsidR="00002CF8" w:rsidRPr="00CE2236">
        <w:rPr>
          <w:rFonts w:ascii="Times New Roman" w:hAnsi="Times New Roman"/>
          <w:color w:val="000000" w:themeColor="text1"/>
          <w:sz w:val="24"/>
          <w:szCs w:val="24"/>
        </w:rPr>
        <w:t>health</w:t>
      </w:r>
      <w:r w:rsidR="00227FC5" w:rsidRPr="00CE2236">
        <w:rPr>
          <w:rFonts w:ascii="Times New Roman" w:hAnsi="Times New Roman"/>
          <w:color w:val="000000" w:themeColor="text1"/>
          <w:sz w:val="24"/>
          <w:szCs w:val="24"/>
        </w:rPr>
        <w:t>ier</w:t>
      </w:r>
      <w:r w:rsidR="00002CF8" w:rsidRPr="00CE2236">
        <w:rPr>
          <w:rFonts w:ascii="Times New Roman" w:hAnsi="Times New Roman"/>
          <w:color w:val="000000" w:themeColor="text1"/>
          <w:sz w:val="24"/>
          <w:szCs w:val="24"/>
        </w:rPr>
        <w:t xml:space="preserve"> than food with a</w:t>
      </w:r>
      <w:r w:rsidR="00CB2F77" w:rsidRPr="00CE2236">
        <w:rPr>
          <w:rFonts w:ascii="Times New Roman" w:hAnsi="Times New Roman"/>
          <w:color w:val="000000" w:themeColor="text1"/>
          <w:sz w:val="24"/>
          <w:szCs w:val="24"/>
        </w:rPr>
        <w:t xml:space="preserve"> descriptive label (</w:t>
      </w:r>
      <w:r w:rsidR="00CB2F77" w:rsidRPr="00CE2236">
        <w:rPr>
          <w:rFonts w:ascii="Times New Roman" w:hAnsi="Times New Roman"/>
          <w:i/>
          <w:iCs/>
          <w:color w:val="000000" w:themeColor="text1"/>
          <w:sz w:val="24"/>
          <w:szCs w:val="24"/>
        </w:rPr>
        <w:t>M</w:t>
      </w:r>
      <w:r w:rsidR="00CB2F77" w:rsidRPr="00CE2236">
        <w:rPr>
          <w:rFonts w:ascii="Times New Roman" w:hAnsi="Times New Roman"/>
          <w:color w:val="000000" w:themeColor="text1"/>
          <w:sz w:val="24"/>
          <w:szCs w:val="24"/>
        </w:rPr>
        <w:t xml:space="preserve"> = 2.85, </w:t>
      </w:r>
      <w:r w:rsidR="00CB2F77" w:rsidRPr="00CE2236">
        <w:rPr>
          <w:rFonts w:ascii="Times New Roman" w:hAnsi="Times New Roman"/>
          <w:i/>
          <w:iCs/>
          <w:color w:val="000000" w:themeColor="text1"/>
          <w:sz w:val="24"/>
          <w:szCs w:val="24"/>
        </w:rPr>
        <w:t>SD</w:t>
      </w:r>
      <w:r w:rsidR="00CB2F77" w:rsidRPr="00CE2236">
        <w:rPr>
          <w:rFonts w:ascii="Times New Roman" w:hAnsi="Times New Roman"/>
          <w:color w:val="000000" w:themeColor="text1"/>
          <w:sz w:val="24"/>
          <w:szCs w:val="24"/>
        </w:rPr>
        <w:t xml:space="preserve"> = 1.89), </w:t>
      </w:r>
      <w:r w:rsidR="00CB2F77" w:rsidRPr="00CE2236">
        <w:rPr>
          <w:rFonts w:ascii="Times New Roman" w:hAnsi="Times New Roman"/>
          <w:i/>
          <w:iCs/>
          <w:color w:val="000000" w:themeColor="text1"/>
          <w:sz w:val="24"/>
          <w:szCs w:val="24"/>
        </w:rPr>
        <w:t>F</w:t>
      </w:r>
      <w:r w:rsidR="00CB2F77" w:rsidRPr="00CE2236">
        <w:rPr>
          <w:rFonts w:ascii="Times New Roman" w:hAnsi="Times New Roman"/>
          <w:color w:val="000000" w:themeColor="text1"/>
          <w:sz w:val="24"/>
          <w:szCs w:val="24"/>
        </w:rPr>
        <w:t xml:space="preserve">(1, 98) = </w:t>
      </w:r>
      <w:r w:rsidR="001B69CA">
        <w:rPr>
          <w:rFonts w:ascii="Times New Roman" w:hAnsi="Times New Roman"/>
          <w:color w:val="000000" w:themeColor="text1"/>
          <w:sz w:val="24"/>
          <w:szCs w:val="24"/>
        </w:rPr>
        <w:t>0</w:t>
      </w:r>
      <w:r w:rsidR="00CB2F77" w:rsidRPr="00CE2236">
        <w:rPr>
          <w:rFonts w:ascii="Times New Roman" w:hAnsi="Times New Roman"/>
          <w:color w:val="000000" w:themeColor="text1"/>
          <w:sz w:val="24"/>
          <w:szCs w:val="24"/>
        </w:rPr>
        <w:t xml:space="preserve">.42, </w:t>
      </w:r>
      <w:r w:rsidR="00CB2F77" w:rsidRPr="00CE2236">
        <w:rPr>
          <w:rFonts w:ascii="Times New Roman" w:hAnsi="Times New Roman"/>
          <w:i/>
          <w:iCs/>
          <w:color w:val="000000" w:themeColor="text1"/>
          <w:sz w:val="24"/>
          <w:szCs w:val="24"/>
        </w:rPr>
        <w:t>p</w:t>
      </w:r>
      <w:r w:rsidR="00CB2F77" w:rsidRPr="00CE2236">
        <w:rPr>
          <w:rFonts w:ascii="Times New Roman" w:hAnsi="Times New Roman"/>
          <w:color w:val="000000" w:themeColor="text1"/>
          <w:sz w:val="24"/>
          <w:szCs w:val="24"/>
        </w:rPr>
        <w:t xml:space="preserve"> = .519, </w:t>
      </w:r>
      <w:r w:rsidR="001B69CA">
        <w:rPr>
          <w:rFonts w:ascii="Times New Roman" w:hAnsi="Times New Roman"/>
          <w:color w:val="000000" w:themeColor="text1"/>
          <w:sz w:val="24"/>
          <w:szCs w:val="24"/>
        </w:rPr>
        <w:sym w:font="Symbol" w:char="F068"/>
      </w:r>
      <w:r w:rsidR="001B69CA">
        <w:rPr>
          <w:rFonts w:ascii="Times New Roman" w:hAnsi="Times New Roman"/>
          <w:color w:val="000000" w:themeColor="text1"/>
          <w:sz w:val="24"/>
          <w:szCs w:val="24"/>
          <w:vertAlign w:val="superscript"/>
        </w:rPr>
        <w:t xml:space="preserve">2 </w:t>
      </w:r>
      <w:r w:rsidR="00CB2F77" w:rsidRPr="00CE2236">
        <w:rPr>
          <w:rFonts w:ascii="Times New Roman" w:hAnsi="Times New Roman"/>
          <w:color w:val="000000" w:themeColor="text1"/>
          <w:sz w:val="24"/>
          <w:szCs w:val="24"/>
        </w:rPr>
        <w:fldChar w:fldCharType="begin"/>
      </w:r>
      <w:r w:rsidR="00CB2F77" w:rsidRPr="00CE2236">
        <w:rPr>
          <w:rFonts w:ascii="Times New Roman" w:hAnsi="Times New Roman"/>
          <w:color w:val="000000" w:themeColor="text1"/>
          <w:sz w:val="24"/>
          <w:szCs w:val="24"/>
        </w:rPr>
        <w:instrText xml:space="preserve"> QUOTE </w:instrText>
      </w:r>
      <m:oMath>
        <m:sSubSup>
          <m:sSubSupPr>
            <m:ctrlPr>
              <w:rPr>
                <w:rFonts w:ascii="Cambria Math" w:hAnsi="Cambria Math"/>
                <w:color w:val="000000" w:themeColor="text1"/>
                <w:sz w:val="24"/>
                <w:szCs w:val="24"/>
              </w:rPr>
            </m:ctrlPr>
          </m:sSubSupPr>
          <m:e/>
          <m:sub/>
          <m:sup/>
        </m:sSubSup>
      </m:oMath>
      <w:r w:rsidR="00CB2F77" w:rsidRPr="00CE2236">
        <w:rPr>
          <w:rFonts w:ascii="Times New Roman" w:hAnsi="Times New Roman"/>
          <w:color w:val="000000" w:themeColor="text1"/>
          <w:sz w:val="24"/>
          <w:szCs w:val="24"/>
        </w:rPr>
        <w:instrText xml:space="preserve">  \* MERGEFORMAT </w:instrText>
      </w:r>
      <w:r w:rsidR="00CB2F77" w:rsidRPr="00CE2236">
        <w:rPr>
          <w:rFonts w:ascii="Times New Roman" w:hAnsi="Times New Roman"/>
          <w:color w:val="000000" w:themeColor="text1"/>
          <w:sz w:val="24"/>
          <w:szCs w:val="24"/>
        </w:rPr>
        <w:fldChar w:fldCharType="end"/>
      </w:r>
      <w:r w:rsidR="00CB2F77" w:rsidRPr="00CE2236">
        <w:rPr>
          <w:rFonts w:ascii="Times New Roman" w:hAnsi="Times New Roman"/>
          <w:color w:val="000000" w:themeColor="text1"/>
          <w:sz w:val="24"/>
          <w:szCs w:val="24"/>
        </w:rPr>
        <w:t>= .004.</w:t>
      </w:r>
    </w:p>
    <w:p w14:paraId="7407B168" w14:textId="19A7C822" w:rsidR="00CD3764" w:rsidRPr="00CE2236" w:rsidRDefault="00CB2F77" w:rsidP="00AD7DCF">
      <w:pPr>
        <w:spacing w:after="0" w:line="480" w:lineRule="exact"/>
        <w:ind w:firstLineChars="300" w:firstLine="723"/>
        <w:jc w:val="left"/>
        <w:rPr>
          <w:rFonts w:ascii="Times New Roman" w:hAnsi="Times New Roman"/>
          <w:b/>
          <w:color w:val="000000" w:themeColor="text1"/>
          <w:sz w:val="24"/>
          <w:szCs w:val="24"/>
        </w:rPr>
      </w:pPr>
      <w:r w:rsidRPr="00CE2236">
        <w:rPr>
          <w:rFonts w:ascii="Times New Roman" w:hAnsi="Times New Roman"/>
          <w:b/>
          <w:color w:val="000000" w:themeColor="text1"/>
          <w:sz w:val="24"/>
          <w:szCs w:val="24"/>
        </w:rPr>
        <w:t xml:space="preserve">Mediation analyses. </w:t>
      </w:r>
      <w:r w:rsidRPr="00CE2236">
        <w:rPr>
          <w:rFonts w:ascii="Times New Roman" w:hAnsi="Times New Roman"/>
          <w:color w:val="000000" w:themeColor="text1"/>
          <w:sz w:val="24"/>
          <w:szCs w:val="24"/>
        </w:rPr>
        <w:t xml:space="preserve">To test if </w:t>
      </w:r>
      <w:r w:rsidR="0087496D" w:rsidRPr="00CE2236">
        <w:rPr>
          <w:rFonts w:ascii="Times New Roman" w:hAnsi="Times New Roman"/>
          <w:color w:val="000000" w:themeColor="text1"/>
          <w:sz w:val="24"/>
          <w:szCs w:val="24"/>
        </w:rPr>
        <w:t xml:space="preserve">food </w:t>
      </w:r>
      <w:r w:rsidR="00BD7DC5" w:rsidRPr="00CE2236">
        <w:rPr>
          <w:rFonts w:ascii="Times New Roman" w:hAnsi="Times New Roman"/>
          <w:color w:val="000000" w:themeColor="text1"/>
          <w:sz w:val="24"/>
          <w:szCs w:val="24"/>
        </w:rPr>
        <w:t>comfort</w:t>
      </w:r>
      <w:r w:rsidRPr="00CE2236">
        <w:rPr>
          <w:rFonts w:ascii="Times New Roman" w:hAnsi="Times New Roman"/>
          <w:color w:val="000000" w:themeColor="text1"/>
          <w:sz w:val="24"/>
          <w:szCs w:val="24"/>
        </w:rPr>
        <w:t xml:space="preserve"> and perceived </w:t>
      </w:r>
      <w:r w:rsidR="00B91D66" w:rsidRPr="00CE2236">
        <w:rPr>
          <w:rFonts w:ascii="Times New Roman" w:hAnsi="Times New Roman"/>
          <w:color w:val="000000" w:themeColor="text1"/>
          <w:sz w:val="24"/>
          <w:szCs w:val="24"/>
        </w:rPr>
        <w:t xml:space="preserve">food </w:t>
      </w:r>
      <w:r w:rsidRPr="00CE2236">
        <w:rPr>
          <w:rFonts w:ascii="Times New Roman" w:hAnsi="Times New Roman"/>
          <w:color w:val="000000" w:themeColor="text1"/>
          <w:sz w:val="24"/>
          <w:szCs w:val="24"/>
        </w:rPr>
        <w:t xml:space="preserve">healthiness </w:t>
      </w:r>
      <w:r w:rsidR="00F93198" w:rsidRPr="00CE2236">
        <w:rPr>
          <w:rFonts w:ascii="Times New Roman" w:hAnsi="Times New Roman"/>
          <w:color w:val="000000" w:themeColor="text1"/>
          <w:sz w:val="24"/>
          <w:szCs w:val="24"/>
        </w:rPr>
        <w:t xml:space="preserve">plausibly </w:t>
      </w:r>
      <w:r w:rsidRPr="00CE2236">
        <w:rPr>
          <w:rFonts w:ascii="Times New Roman" w:hAnsi="Times New Roman"/>
          <w:color w:val="000000" w:themeColor="text1"/>
          <w:sz w:val="24"/>
          <w:szCs w:val="24"/>
        </w:rPr>
        <w:t xml:space="preserve">mediated the </w:t>
      </w:r>
      <w:r w:rsidR="00BC58BE">
        <w:rPr>
          <w:rFonts w:ascii="Times New Roman" w:hAnsi="Times New Roman"/>
          <w:color w:val="000000" w:themeColor="text1"/>
          <w:sz w:val="24"/>
          <w:szCs w:val="24"/>
        </w:rPr>
        <w:t xml:space="preserve">label-type effect </w:t>
      </w:r>
      <w:r w:rsidRPr="00CE2236">
        <w:rPr>
          <w:rFonts w:ascii="Times New Roman" w:hAnsi="Times New Roman"/>
          <w:color w:val="000000" w:themeColor="text1"/>
          <w:sz w:val="24"/>
          <w:szCs w:val="24"/>
        </w:rPr>
        <w:t xml:space="preserve">on purchase intentions, we conducted a bootstrapped mediation analysis (Hayes, 2013; Zhao, Lynch, &amp; Chen 2010). </w:t>
      </w:r>
      <w:r w:rsidR="003946F9">
        <w:rPr>
          <w:rFonts w:ascii="Times New Roman" w:hAnsi="Times New Roman" w:hint="eastAsia"/>
          <w:color w:val="000000" w:themeColor="text1"/>
          <w:sz w:val="24"/>
          <w:szCs w:val="24"/>
        </w:rPr>
        <w:t>As illustrated in Figure 2, t</w:t>
      </w:r>
      <w:r w:rsidRPr="00CE2236">
        <w:rPr>
          <w:rFonts w:ascii="Times New Roman" w:hAnsi="Times New Roman"/>
          <w:color w:val="000000" w:themeColor="text1"/>
          <w:sz w:val="24"/>
          <w:szCs w:val="24"/>
        </w:rPr>
        <w:t>he label</w:t>
      </w:r>
      <w:r w:rsidR="00BC58BE">
        <w:rPr>
          <w:rFonts w:ascii="Times New Roman" w:hAnsi="Times New Roman"/>
          <w:color w:val="000000" w:themeColor="text1"/>
          <w:sz w:val="24"/>
          <w:szCs w:val="24"/>
        </w:rPr>
        <w:t>-type</w:t>
      </w:r>
      <w:r w:rsidRPr="00CE2236">
        <w:rPr>
          <w:rFonts w:ascii="Times New Roman" w:hAnsi="Times New Roman"/>
          <w:color w:val="000000" w:themeColor="text1"/>
          <w:sz w:val="24"/>
          <w:szCs w:val="24"/>
        </w:rPr>
        <w:t xml:space="preserve"> effect on purchase inten</w:t>
      </w:r>
      <w:r w:rsidR="00CD3764" w:rsidRPr="00CE2236">
        <w:rPr>
          <w:rFonts w:ascii="Times New Roman" w:hAnsi="Times New Roman"/>
          <w:color w:val="000000" w:themeColor="text1"/>
          <w:sz w:val="24"/>
          <w:szCs w:val="24"/>
        </w:rPr>
        <w:t>t</w:t>
      </w:r>
      <w:r w:rsidRPr="00CE2236">
        <w:rPr>
          <w:rFonts w:ascii="Times New Roman" w:hAnsi="Times New Roman"/>
          <w:color w:val="000000" w:themeColor="text1"/>
          <w:sz w:val="24"/>
          <w:szCs w:val="24"/>
        </w:rPr>
        <w:t>ions was no longer significant</w:t>
      </w:r>
      <w:r w:rsidR="00CD3764"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when</w:t>
      </w:r>
      <w:r w:rsidR="00B91D66" w:rsidRPr="00CE2236">
        <w:rPr>
          <w:rFonts w:ascii="Times New Roman" w:hAnsi="Times New Roman"/>
          <w:color w:val="000000" w:themeColor="text1"/>
          <w:sz w:val="24"/>
          <w:szCs w:val="24"/>
        </w:rPr>
        <w:t xml:space="preserve"> food</w:t>
      </w:r>
      <w:r w:rsidRPr="00CE2236">
        <w:rPr>
          <w:rFonts w:ascii="Times New Roman" w:hAnsi="Times New Roman"/>
          <w:color w:val="000000" w:themeColor="text1"/>
          <w:sz w:val="24"/>
          <w:szCs w:val="24"/>
        </w:rPr>
        <w:t xml:space="preserve"> </w:t>
      </w:r>
      <w:r w:rsidR="00BD7DC5" w:rsidRPr="00CE2236">
        <w:rPr>
          <w:rFonts w:ascii="Times New Roman" w:hAnsi="Times New Roman"/>
          <w:color w:val="000000" w:themeColor="text1"/>
          <w:sz w:val="24"/>
          <w:szCs w:val="24"/>
        </w:rPr>
        <w:t>comfort</w:t>
      </w:r>
      <w:r w:rsidRPr="00CE2236">
        <w:rPr>
          <w:rFonts w:ascii="Times New Roman" w:hAnsi="Times New Roman"/>
          <w:color w:val="000000" w:themeColor="text1"/>
          <w:sz w:val="24"/>
          <w:szCs w:val="24"/>
        </w:rPr>
        <w:t xml:space="preserve"> and perceived </w:t>
      </w:r>
      <w:r w:rsidR="00B91D66" w:rsidRPr="00CE2236">
        <w:rPr>
          <w:rFonts w:ascii="Times New Roman" w:hAnsi="Times New Roman"/>
          <w:color w:val="000000" w:themeColor="text1"/>
          <w:sz w:val="24"/>
          <w:szCs w:val="24"/>
        </w:rPr>
        <w:t xml:space="preserve">food </w:t>
      </w:r>
      <w:r w:rsidRPr="00CE2236">
        <w:rPr>
          <w:rFonts w:ascii="Times New Roman" w:hAnsi="Times New Roman"/>
          <w:color w:val="000000" w:themeColor="text1"/>
          <w:sz w:val="24"/>
          <w:szCs w:val="24"/>
        </w:rPr>
        <w:t>healthiness were simultaneously included as mediators</w:t>
      </w:r>
      <w:r w:rsidR="00CD3764" w:rsidRPr="00CE2236">
        <w:rPr>
          <w:rFonts w:ascii="Times New Roman" w:hAnsi="Times New Roman"/>
          <w:color w:val="000000" w:themeColor="text1"/>
          <w:sz w:val="24"/>
          <w:szCs w:val="24"/>
        </w:rPr>
        <w:t xml:space="preserve">, </w:t>
      </w:r>
      <w:r w:rsidR="00CD3764" w:rsidRPr="00CE2236">
        <w:rPr>
          <w:rFonts w:ascii="Times New Roman" w:hAnsi="Times New Roman"/>
          <w:i/>
          <w:color w:val="000000" w:themeColor="text1"/>
          <w:sz w:val="24"/>
          <w:szCs w:val="24"/>
        </w:rPr>
        <w:t>B</w:t>
      </w:r>
      <w:r w:rsidR="00CD3764" w:rsidRPr="00CE2236">
        <w:rPr>
          <w:rFonts w:ascii="Times New Roman" w:hAnsi="Times New Roman"/>
          <w:color w:val="000000" w:themeColor="text1"/>
          <w:sz w:val="24"/>
          <w:szCs w:val="24"/>
        </w:rPr>
        <w:t xml:space="preserve"> = .54, </w:t>
      </w:r>
      <w:r w:rsidR="00CD3764" w:rsidRPr="00CE2236">
        <w:rPr>
          <w:rFonts w:ascii="Times New Roman" w:hAnsi="Times New Roman"/>
          <w:i/>
          <w:color w:val="000000" w:themeColor="text1"/>
          <w:sz w:val="24"/>
          <w:szCs w:val="24"/>
        </w:rPr>
        <w:t>SE</w:t>
      </w:r>
      <w:r w:rsidR="00CD3764" w:rsidRPr="00CE2236">
        <w:rPr>
          <w:rFonts w:ascii="Times New Roman" w:hAnsi="Times New Roman"/>
          <w:color w:val="000000" w:themeColor="text1"/>
          <w:sz w:val="24"/>
          <w:szCs w:val="24"/>
        </w:rPr>
        <w:t xml:space="preserve"> = .37, 95%</w:t>
      </w:r>
      <w:r w:rsidR="00CD3764" w:rsidRPr="00CE2236">
        <w:rPr>
          <w:rFonts w:ascii="Times New Roman" w:hAnsi="Times New Roman"/>
          <w:i/>
          <w:color w:val="000000" w:themeColor="text1"/>
          <w:sz w:val="24"/>
          <w:szCs w:val="24"/>
        </w:rPr>
        <w:t xml:space="preserve"> CI</w:t>
      </w:r>
      <w:r w:rsidR="00CD3764" w:rsidRPr="00CE2236">
        <w:rPr>
          <w:rFonts w:ascii="Times New Roman" w:hAnsi="Times New Roman"/>
          <w:color w:val="000000" w:themeColor="text1"/>
          <w:sz w:val="24"/>
          <w:szCs w:val="24"/>
        </w:rPr>
        <w:t xml:space="preserve"> [-.19, 1.27]</w:t>
      </w:r>
      <w:r w:rsidRPr="00CE2236">
        <w:rPr>
          <w:rFonts w:ascii="Times New Roman" w:hAnsi="Times New Roman"/>
          <w:color w:val="000000" w:themeColor="text1"/>
          <w:sz w:val="24"/>
          <w:szCs w:val="24"/>
        </w:rPr>
        <w:t>. Crucially, the indirect effect of label</w:t>
      </w:r>
      <w:r w:rsidR="00BC58BE">
        <w:rPr>
          <w:rFonts w:ascii="Times New Roman" w:hAnsi="Times New Roman"/>
          <w:color w:val="000000" w:themeColor="text1"/>
          <w:sz w:val="24"/>
          <w:szCs w:val="24"/>
        </w:rPr>
        <w:t xml:space="preserve"> type</w:t>
      </w:r>
      <w:r w:rsidRPr="00CE2236">
        <w:rPr>
          <w:rFonts w:ascii="Times New Roman" w:hAnsi="Times New Roman"/>
          <w:color w:val="000000" w:themeColor="text1"/>
          <w:sz w:val="24"/>
          <w:szCs w:val="24"/>
        </w:rPr>
        <w:t xml:space="preserve"> on purchase intentions via </w:t>
      </w:r>
      <w:r w:rsidR="00CD3764" w:rsidRPr="00CE2236">
        <w:rPr>
          <w:rFonts w:ascii="Times New Roman" w:hAnsi="Times New Roman"/>
          <w:color w:val="000000" w:themeColor="text1"/>
          <w:sz w:val="24"/>
          <w:szCs w:val="24"/>
        </w:rPr>
        <w:t>feelings of</w:t>
      </w:r>
      <w:r w:rsidR="00B91D66" w:rsidRPr="00CE2236">
        <w:rPr>
          <w:rFonts w:ascii="Times New Roman" w:hAnsi="Times New Roman"/>
          <w:color w:val="000000" w:themeColor="text1"/>
          <w:sz w:val="24"/>
          <w:szCs w:val="24"/>
        </w:rPr>
        <w:t xml:space="preserve"> food</w:t>
      </w:r>
      <w:r w:rsidR="00CD3764" w:rsidRPr="00CE2236">
        <w:rPr>
          <w:rFonts w:ascii="Times New Roman" w:hAnsi="Times New Roman"/>
          <w:color w:val="000000" w:themeColor="text1"/>
          <w:sz w:val="24"/>
          <w:szCs w:val="24"/>
        </w:rPr>
        <w:t xml:space="preserve"> </w:t>
      </w:r>
      <w:r w:rsidR="00BD7DC5" w:rsidRPr="00CE2236">
        <w:rPr>
          <w:rFonts w:ascii="Times New Roman" w:hAnsi="Times New Roman"/>
          <w:color w:val="000000" w:themeColor="text1"/>
          <w:sz w:val="24"/>
          <w:szCs w:val="24"/>
        </w:rPr>
        <w:t>comfort</w:t>
      </w:r>
      <w:r w:rsidRPr="00CE2236">
        <w:rPr>
          <w:rFonts w:ascii="Times New Roman" w:hAnsi="Times New Roman"/>
          <w:color w:val="000000" w:themeColor="text1"/>
          <w:sz w:val="24"/>
          <w:szCs w:val="24"/>
        </w:rPr>
        <w:t xml:space="preserve"> was significant, </w:t>
      </w:r>
      <w:r w:rsidRPr="00CE2236">
        <w:rPr>
          <w:rFonts w:ascii="Times New Roman" w:hAnsi="Times New Roman"/>
          <w:i/>
          <w:color w:val="000000" w:themeColor="text1"/>
          <w:sz w:val="24"/>
          <w:szCs w:val="24"/>
        </w:rPr>
        <w:t>B</w:t>
      </w:r>
      <w:r w:rsidRPr="00CE2236">
        <w:rPr>
          <w:rFonts w:ascii="Times New Roman" w:hAnsi="Times New Roman"/>
          <w:color w:val="000000" w:themeColor="text1"/>
          <w:sz w:val="24"/>
          <w:szCs w:val="24"/>
        </w:rPr>
        <w:t xml:space="preserve"> = .26, </w:t>
      </w:r>
      <w:r w:rsidRPr="00CE2236">
        <w:rPr>
          <w:rFonts w:ascii="Times New Roman" w:hAnsi="Times New Roman"/>
          <w:i/>
          <w:color w:val="000000" w:themeColor="text1"/>
          <w:sz w:val="24"/>
          <w:szCs w:val="24"/>
        </w:rPr>
        <w:t>SE</w:t>
      </w:r>
      <w:r w:rsidRPr="00CE2236">
        <w:rPr>
          <w:rFonts w:ascii="Times New Roman" w:hAnsi="Times New Roman"/>
          <w:color w:val="000000" w:themeColor="text1"/>
          <w:sz w:val="24"/>
          <w:szCs w:val="24"/>
        </w:rPr>
        <w:t xml:space="preserve"> = .15, 95% </w:t>
      </w:r>
      <w:r w:rsidRPr="00CE2236">
        <w:rPr>
          <w:rFonts w:ascii="Times New Roman" w:hAnsi="Times New Roman"/>
          <w:i/>
          <w:color w:val="000000" w:themeColor="text1"/>
          <w:sz w:val="24"/>
          <w:szCs w:val="24"/>
        </w:rPr>
        <w:t>CI</w:t>
      </w:r>
      <w:r w:rsidRPr="00CE2236">
        <w:rPr>
          <w:rFonts w:ascii="Times New Roman" w:hAnsi="Times New Roman"/>
          <w:color w:val="000000" w:themeColor="text1"/>
          <w:sz w:val="24"/>
          <w:szCs w:val="24"/>
        </w:rPr>
        <w:t xml:space="preserve"> [.04, .64]</w:t>
      </w:r>
      <w:r w:rsidR="00CD3764" w:rsidRPr="00CE2236">
        <w:rPr>
          <w:rFonts w:ascii="Times New Roman" w:hAnsi="Times New Roman"/>
          <w:color w:val="000000" w:themeColor="text1"/>
          <w:sz w:val="24"/>
          <w:szCs w:val="24"/>
        </w:rPr>
        <w:t>.</w:t>
      </w:r>
      <w:r w:rsidRPr="00CE2236">
        <w:rPr>
          <w:rFonts w:ascii="Times New Roman" w:hAnsi="Times New Roman"/>
          <w:color w:val="000000" w:themeColor="text1"/>
          <w:sz w:val="24"/>
          <w:szCs w:val="24"/>
        </w:rPr>
        <w:t xml:space="preserve"> </w:t>
      </w:r>
      <w:r w:rsidR="00CD3764" w:rsidRPr="00CE2236">
        <w:rPr>
          <w:rFonts w:ascii="Times New Roman" w:hAnsi="Times New Roman"/>
          <w:color w:val="000000" w:themeColor="text1"/>
          <w:sz w:val="24"/>
          <w:szCs w:val="24"/>
        </w:rPr>
        <w:t>T</w:t>
      </w:r>
      <w:r w:rsidRPr="00CE2236">
        <w:rPr>
          <w:rFonts w:ascii="Times New Roman" w:hAnsi="Times New Roman"/>
          <w:color w:val="000000" w:themeColor="text1"/>
          <w:sz w:val="24"/>
          <w:szCs w:val="24"/>
        </w:rPr>
        <w:t xml:space="preserve">he indirect effect of label </w:t>
      </w:r>
      <w:r w:rsidR="00BC58BE">
        <w:rPr>
          <w:rFonts w:ascii="Times New Roman" w:hAnsi="Times New Roman"/>
          <w:color w:val="000000" w:themeColor="text1"/>
          <w:sz w:val="24"/>
          <w:szCs w:val="24"/>
        </w:rPr>
        <w:t xml:space="preserve">type </w:t>
      </w:r>
      <w:r w:rsidR="00CD3764" w:rsidRPr="00CE2236">
        <w:rPr>
          <w:rFonts w:ascii="Times New Roman" w:hAnsi="Times New Roman"/>
          <w:color w:val="000000" w:themeColor="text1"/>
          <w:sz w:val="24"/>
          <w:szCs w:val="24"/>
        </w:rPr>
        <w:t xml:space="preserve">on purchase intentions </w:t>
      </w:r>
      <w:r w:rsidRPr="00CE2236">
        <w:rPr>
          <w:rFonts w:ascii="Times New Roman" w:hAnsi="Times New Roman"/>
          <w:color w:val="000000" w:themeColor="text1"/>
          <w:sz w:val="24"/>
          <w:szCs w:val="24"/>
        </w:rPr>
        <w:t>via perceived</w:t>
      </w:r>
      <w:r w:rsidR="00B91D66" w:rsidRPr="00CE2236">
        <w:rPr>
          <w:rFonts w:ascii="Times New Roman" w:hAnsi="Times New Roman"/>
          <w:color w:val="000000" w:themeColor="text1"/>
          <w:sz w:val="24"/>
          <w:szCs w:val="24"/>
        </w:rPr>
        <w:t xml:space="preserve"> food</w:t>
      </w:r>
      <w:r w:rsidRPr="00CE2236">
        <w:rPr>
          <w:rFonts w:ascii="Times New Roman" w:hAnsi="Times New Roman"/>
          <w:color w:val="000000" w:themeColor="text1"/>
          <w:sz w:val="24"/>
          <w:szCs w:val="24"/>
        </w:rPr>
        <w:t xml:space="preserve"> healthiness was not</w:t>
      </w:r>
      <w:r w:rsidR="00CD3764" w:rsidRPr="00CE2236">
        <w:rPr>
          <w:rFonts w:ascii="Times New Roman" w:hAnsi="Times New Roman"/>
          <w:color w:val="000000" w:themeColor="text1"/>
          <w:sz w:val="24"/>
          <w:szCs w:val="24"/>
        </w:rPr>
        <w:t xml:space="preserve"> significant</w:t>
      </w:r>
      <w:r w:rsidRPr="00CE2236">
        <w:rPr>
          <w:rFonts w:ascii="Times New Roman" w:hAnsi="Times New Roman"/>
          <w:color w:val="000000" w:themeColor="text1"/>
          <w:sz w:val="24"/>
          <w:szCs w:val="24"/>
        </w:rPr>
        <w:t xml:space="preserve">, </w:t>
      </w:r>
      <w:r w:rsidRPr="00CE2236">
        <w:rPr>
          <w:rFonts w:ascii="Times New Roman" w:hAnsi="Times New Roman"/>
          <w:i/>
          <w:color w:val="000000" w:themeColor="text1"/>
          <w:sz w:val="24"/>
          <w:szCs w:val="24"/>
        </w:rPr>
        <w:t xml:space="preserve">B </w:t>
      </w:r>
      <w:r w:rsidRPr="00CE2236">
        <w:rPr>
          <w:rFonts w:ascii="Times New Roman" w:hAnsi="Times New Roman"/>
          <w:color w:val="000000" w:themeColor="text1"/>
          <w:sz w:val="24"/>
          <w:szCs w:val="24"/>
        </w:rPr>
        <w:t xml:space="preserve">= -.04, </w:t>
      </w:r>
      <w:r w:rsidRPr="00CE2236">
        <w:rPr>
          <w:rFonts w:ascii="Times New Roman" w:hAnsi="Times New Roman"/>
          <w:i/>
          <w:color w:val="000000" w:themeColor="text1"/>
          <w:sz w:val="24"/>
          <w:szCs w:val="24"/>
        </w:rPr>
        <w:t>SE</w:t>
      </w:r>
      <w:r w:rsidRPr="00CE2236">
        <w:rPr>
          <w:rFonts w:ascii="Times New Roman" w:hAnsi="Times New Roman"/>
          <w:color w:val="000000" w:themeColor="text1"/>
          <w:sz w:val="24"/>
          <w:szCs w:val="24"/>
        </w:rPr>
        <w:t xml:space="preserve"> = .07, 95% </w:t>
      </w:r>
      <w:r w:rsidRPr="00CE2236">
        <w:rPr>
          <w:rFonts w:ascii="Times New Roman" w:hAnsi="Times New Roman"/>
          <w:i/>
          <w:color w:val="000000" w:themeColor="text1"/>
          <w:sz w:val="24"/>
          <w:szCs w:val="24"/>
        </w:rPr>
        <w:t>CI</w:t>
      </w:r>
      <w:r w:rsidRPr="00CE2236">
        <w:rPr>
          <w:rFonts w:ascii="Times New Roman" w:hAnsi="Times New Roman"/>
          <w:color w:val="000000" w:themeColor="text1"/>
          <w:sz w:val="24"/>
          <w:szCs w:val="24"/>
        </w:rPr>
        <w:t xml:space="preserve"> [-.25, .05]</w:t>
      </w:r>
      <w:r w:rsidR="008347B2">
        <w:rPr>
          <w:rFonts w:ascii="Times New Roman" w:hAnsi="Times New Roman"/>
          <w:color w:val="000000" w:themeColor="text1"/>
          <w:sz w:val="24"/>
          <w:szCs w:val="24"/>
        </w:rPr>
        <w:t>.</w:t>
      </w:r>
    </w:p>
    <w:p w14:paraId="662DCDED" w14:textId="5020BE13" w:rsidR="00A01B25" w:rsidRPr="00CE2236" w:rsidRDefault="00CB2F77" w:rsidP="00FC3275">
      <w:pPr>
        <w:spacing w:after="0" w:line="480" w:lineRule="exact"/>
        <w:ind w:firstLineChars="300" w:firstLine="720"/>
        <w:jc w:val="left"/>
        <w:rPr>
          <w:rFonts w:ascii="Times New Roman" w:hAnsi="Times New Roman"/>
          <w:color w:val="000000" w:themeColor="text1"/>
          <w:sz w:val="24"/>
          <w:szCs w:val="24"/>
        </w:rPr>
      </w:pPr>
      <w:r w:rsidRPr="00CE2236">
        <w:rPr>
          <w:rFonts w:ascii="Times New Roman" w:hAnsi="Times New Roman"/>
          <w:color w:val="000000" w:themeColor="text1"/>
          <w:sz w:val="24"/>
          <w:szCs w:val="24"/>
        </w:rPr>
        <w:t xml:space="preserve">The results are consistent with H1 and H2. They </w:t>
      </w:r>
      <w:r w:rsidR="0012694F" w:rsidRPr="00CE2236">
        <w:rPr>
          <w:rFonts w:ascii="Times New Roman" w:hAnsi="Times New Roman"/>
          <w:color w:val="000000" w:themeColor="text1"/>
          <w:sz w:val="24"/>
          <w:szCs w:val="24"/>
        </w:rPr>
        <w:t>support the idea that nostalgic (vs. de</w:t>
      </w:r>
      <w:r w:rsidR="00A13E48" w:rsidRPr="00CE2236">
        <w:rPr>
          <w:rFonts w:ascii="Times New Roman" w:hAnsi="Times New Roman"/>
          <w:color w:val="000000" w:themeColor="text1"/>
          <w:sz w:val="24"/>
          <w:szCs w:val="24"/>
        </w:rPr>
        <w:t>scriptive) food labels increase</w:t>
      </w:r>
      <w:r w:rsidR="0012694F" w:rsidRPr="00CE2236">
        <w:rPr>
          <w:rFonts w:ascii="Times New Roman" w:hAnsi="Times New Roman"/>
          <w:color w:val="000000" w:themeColor="text1"/>
          <w:sz w:val="24"/>
          <w:szCs w:val="24"/>
        </w:rPr>
        <w:t xml:space="preserve"> purchase intentions and do so by virtue of their capacity to </w:t>
      </w:r>
      <w:r w:rsidR="0012694F" w:rsidRPr="00CE2236">
        <w:rPr>
          <w:rFonts w:ascii="Times New Roman" w:hAnsi="Times New Roman"/>
          <w:color w:val="000000" w:themeColor="text1"/>
          <w:sz w:val="24"/>
          <w:szCs w:val="24"/>
        </w:rPr>
        <w:lastRenderedPageBreak/>
        <w:t xml:space="preserve">induce </w:t>
      </w:r>
      <w:r w:rsidR="00A01B25" w:rsidRPr="00CE2236">
        <w:rPr>
          <w:rFonts w:ascii="Times New Roman" w:hAnsi="Times New Roman"/>
          <w:color w:val="000000" w:themeColor="text1"/>
          <w:sz w:val="24"/>
          <w:szCs w:val="24"/>
        </w:rPr>
        <w:t>a sense of food</w:t>
      </w:r>
      <w:r w:rsidR="0012694F" w:rsidRPr="00CE2236">
        <w:rPr>
          <w:rFonts w:ascii="Times New Roman" w:hAnsi="Times New Roman"/>
          <w:color w:val="000000" w:themeColor="text1"/>
          <w:sz w:val="24"/>
          <w:szCs w:val="24"/>
        </w:rPr>
        <w:t xml:space="preserve"> comfort</w:t>
      </w:r>
      <w:r w:rsidR="00A01B25" w:rsidRPr="00CE2236">
        <w:rPr>
          <w:rFonts w:ascii="Times New Roman" w:hAnsi="Times New Roman"/>
          <w:color w:val="000000" w:themeColor="text1"/>
          <w:sz w:val="24"/>
          <w:szCs w:val="24"/>
        </w:rPr>
        <w:t xml:space="preserve">, but not </w:t>
      </w:r>
      <w:r w:rsidR="0012694F" w:rsidRPr="00CE2236">
        <w:rPr>
          <w:rFonts w:ascii="Times New Roman" w:hAnsi="Times New Roman"/>
          <w:color w:val="000000" w:themeColor="text1"/>
          <w:sz w:val="24"/>
          <w:szCs w:val="24"/>
        </w:rPr>
        <w:t>perceptions of healthiness</w:t>
      </w:r>
      <w:r w:rsidRPr="00CE2236">
        <w:rPr>
          <w:rFonts w:ascii="Times New Roman" w:hAnsi="Times New Roman"/>
          <w:color w:val="000000" w:themeColor="text1"/>
          <w:sz w:val="24"/>
          <w:szCs w:val="24"/>
        </w:rPr>
        <w:t>.</w:t>
      </w:r>
      <w:r w:rsidR="00A01B25" w:rsidRPr="00CE2236">
        <w:rPr>
          <w:rFonts w:ascii="Times New Roman" w:hAnsi="Times New Roman"/>
          <w:color w:val="000000" w:themeColor="text1"/>
          <w:sz w:val="24"/>
          <w:szCs w:val="24"/>
        </w:rPr>
        <w:t xml:space="preserve"> The results were obtained in a more naturalistic setting and with the mere ascription of label</w:t>
      </w:r>
      <w:r w:rsidR="00D8362E" w:rsidRPr="00CE2236">
        <w:rPr>
          <w:rFonts w:ascii="Times New Roman" w:hAnsi="Times New Roman"/>
          <w:color w:val="000000" w:themeColor="text1"/>
          <w:sz w:val="24"/>
          <w:szCs w:val="24"/>
        </w:rPr>
        <w:t xml:space="preserve">s (i.e., nostalgic vs. descriptive) to </w:t>
      </w:r>
      <w:r w:rsidR="001F7257" w:rsidRPr="00CE2236">
        <w:rPr>
          <w:rFonts w:ascii="Times New Roman" w:hAnsi="Times New Roman"/>
          <w:color w:val="000000" w:themeColor="text1"/>
          <w:sz w:val="24"/>
          <w:szCs w:val="24"/>
        </w:rPr>
        <w:t xml:space="preserve">a </w:t>
      </w:r>
      <w:r w:rsidR="00D8362E" w:rsidRPr="00CE2236">
        <w:rPr>
          <w:rFonts w:ascii="Times New Roman" w:hAnsi="Times New Roman"/>
          <w:color w:val="000000" w:themeColor="text1"/>
          <w:sz w:val="24"/>
          <w:szCs w:val="24"/>
        </w:rPr>
        <w:t>food</w:t>
      </w:r>
      <w:r w:rsidR="001F7257" w:rsidRPr="00CE2236">
        <w:rPr>
          <w:rFonts w:ascii="Times New Roman" w:hAnsi="Times New Roman"/>
          <w:color w:val="000000" w:themeColor="text1"/>
          <w:sz w:val="24"/>
          <w:szCs w:val="24"/>
        </w:rPr>
        <w:t xml:space="preserve"> item linked to one’s childhood.</w:t>
      </w:r>
    </w:p>
    <w:p w14:paraId="0641F3B7" w14:textId="77777777" w:rsidR="008B58F3" w:rsidRPr="00CE2236" w:rsidRDefault="0035478B" w:rsidP="00441D11">
      <w:pPr>
        <w:pStyle w:val="CommentText"/>
        <w:keepNext/>
        <w:spacing w:after="0" w:line="480" w:lineRule="exact"/>
        <w:jc w:val="center"/>
        <w:rPr>
          <w:rFonts w:ascii="Times New Roman" w:hAnsi="Times New Roman"/>
          <w:b/>
          <w:color w:val="000000" w:themeColor="text1"/>
          <w:sz w:val="24"/>
          <w:szCs w:val="24"/>
        </w:rPr>
      </w:pPr>
      <w:r w:rsidRPr="00CE2236">
        <w:rPr>
          <w:rFonts w:ascii="Times New Roman" w:hAnsi="Times New Roman"/>
          <w:b/>
          <w:color w:val="000000" w:themeColor="text1"/>
          <w:sz w:val="24"/>
          <w:szCs w:val="24"/>
        </w:rPr>
        <w:t xml:space="preserve">Experiment </w:t>
      </w:r>
      <w:r w:rsidR="00D8362E" w:rsidRPr="00CE2236">
        <w:rPr>
          <w:rFonts w:ascii="Times New Roman" w:hAnsi="Times New Roman"/>
          <w:b/>
          <w:color w:val="000000" w:themeColor="text1"/>
          <w:sz w:val="24"/>
          <w:szCs w:val="24"/>
        </w:rPr>
        <w:t>4</w:t>
      </w:r>
      <w:r w:rsidRPr="00CE2236">
        <w:rPr>
          <w:rFonts w:ascii="Times New Roman" w:hAnsi="Times New Roman"/>
          <w:b/>
          <w:color w:val="000000" w:themeColor="text1"/>
          <w:sz w:val="24"/>
          <w:szCs w:val="24"/>
        </w:rPr>
        <w:t>: A Field Test</w:t>
      </w:r>
      <w:r w:rsidR="00E61AB4" w:rsidRPr="00CE2236">
        <w:rPr>
          <w:rFonts w:ascii="Times New Roman" w:hAnsi="Times New Roman"/>
          <w:b/>
          <w:color w:val="000000" w:themeColor="text1"/>
          <w:sz w:val="24"/>
          <w:szCs w:val="24"/>
        </w:rPr>
        <w:t xml:space="preserve"> of the Influence of Nostalgic Labels on Food Consumption</w:t>
      </w:r>
    </w:p>
    <w:p w14:paraId="2B2F5533" w14:textId="77777777" w:rsidR="008B58F3" w:rsidRPr="00CE2236" w:rsidRDefault="00D8362E" w:rsidP="00A13E48">
      <w:pPr>
        <w:spacing w:after="0" w:line="480" w:lineRule="exact"/>
        <w:ind w:firstLineChars="300" w:firstLine="720"/>
        <w:jc w:val="left"/>
        <w:rPr>
          <w:rFonts w:ascii="Times New Roman" w:hAnsi="Times New Roman"/>
          <w:color w:val="000000" w:themeColor="text1"/>
          <w:sz w:val="24"/>
          <w:szCs w:val="24"/>
        </w:rPr>
      </w:pPr>
      <w:r w:rsidRPr="00CE2236">
        <w:rPr>
          <w:rFonts w:ascii="Times New Roman" w:hAnsi="Times New Roman"/>
          <w:color w:val="000000" w:themeColor="text1"/>
          <w:sz w:val="24"/>
          <w:szCs w:val="24"/>
        </w:rPr>
        <w:t>In th</w:t>
      </w:r>
      <w:r w:rsidR="00DF529F" w:rsidRPr="00CE2236">
        <w:rPr>
          <w:rFonts w:ascii="Times New Roman" w:hAnsi="Times New Roman"/>
          <w:color w:val="000000" w:themeColor="text1"/>
          <w:sz w:val="24"/>
          <w:szCs w:val="24"/>
        </w:rPr>
        <w:t>e</w:t>
      </w:r>
      <w:r w:rsidRPr="00CE2236">
        <w:rPr>
          <w:rFonts w:ascii="Times New Roman" w:hAnsi="Times New Roman"/>
          <w:color w:val="000000" w:themeColor="text1"/>
          <w:sz w:val="24"/>
          <w:szCs w:val="24"/>
        </w:rPr>
        <w:t xml:space="preserve"> final experiment,</w:t>
      </w:r>
      <w:r w:rsidR="00054699" w:rsidRPr="00CE2236">
        <w:rPr>
          <w:rFonts w:ascii="Times New Roman" w:hAnsi="Times New Roman"/>
          <w:color w:val="000000" w:themeColor="text1"/>
          <w:sz w:val="24"/>
          <w:szCs w:val="24"/>
        </w:rPr>
        <w:t xml:space="preserve"> </w:t>
      </w:r>
      <w:r w:rsidR="00DF529F" w:rsidRPr="00CE2236">
        <w:rPr>
          <w:rFonts w:ascii="Times New Roman" w:hAnsi="Times New Roman"/>
          <w:color w:val="000000" w:themeColor="text1"/>
          <w:sz w:val="24"/>
          <w:szCs w:val="24"/>
        </w:rPr>
        <w:t xml:space="preserve">we </w:t>
      </w:r>
      <w:r w:rsidRPr="00CE2236">
        <w:rPr>
          <w:rFonts w:ascii="Times New Roman" w:hAnsi="Times New Roman"/>
          <w:color w:val="000000" w:themeColor="text1"/>
          <w:sz w:val="24"/>
          <w:szCs w:val="24"/>
        </w:rPr>
        <w:t>test</w:t>
      </w:r>
      <w:r w:rsidR="00DF529F" w:rsidRPr="00CE2236">
        <w:rPr>
          <w:rFonts w:ascii="Times New Roman" w:hAnsi="Times New Roman"/>
          <w:color w:val="000000" w:themeColor="text1"/>
          <w:sz w:val="24"/>
          <w:szCs w:val="24"/>
        </w:rPr>
        <w:t>ed</w:t>
      </w:r>
      <w:r w:rsidRPr="00CE2236">
        <w:rPr>
          <w:rFonts w:ascii="Times New Roman" w:hAnsi="Times New Roman"/>
          <w:color w:val="000000" w:themeColor="text1"/>
          <w:sz w:val="24"/>
          <w:szCs w:val="24"/>
        </w:rPr>
        <w:t xml:space="preserve"> the robustness of </w:t>
      </w:r>
      <w:r w:rsidR="00054699" w:rsidRPr="00CE2236">
        <w:rPr>
          <w:rFonts w:ascii="Times New Roman" w:hAnsi="Times New Roman"/>
          <w:color w:val="000000" w:themeColor="text1"/>
          <w:sz w:val="24"/>
          <w:szCs w:val="24"/>
        </w:rPr>
        <w:t xml:space="preserve">H1 in the field (i.e., a restaurant) </w:t>
      </w:r>
      <w:r w:rsidRPr="00CE2236">
        <w:rPr>
          <w:rFonts w:ascii="Times New Roman" w:hAnsi="Times New Roman"/>
          <w:color w:val="000000" w:themeColor="text1"/>
          <w:sz w:val="24"/>
          <w:szCs w:val="24"/>
        </w:rPr>
        <w:t>assessing</w:t>
      </w:r>
      <w:r w:rsidR="00054699" w:rsidRPr="00CE2236">
        <w:rPr>
          <w:rFonts w:ascii="Times New Roman" w:hAnsi="Times New Roman"/>
          <w:color w:val="000000" w:themeColor="text1"/>
          <w:sz w:val="24"/>
          <w:szCs w:val="24"/>
        </w:rPr>
        <w:t xml:space="preserve"> </w:t>
      </w:r>
      <w:r w:rsidR="00DF529F" w:rsidRPr="00CE2236">
        <w:rPr>
          <w:rFonts w:ascii="Times New Roman" w:hAnsi="Times New Roman"/>
          <w:color w:val="000000" w:themeColor="text1"/>
          <w:sz w:val="24"/>
          <w:szCs w:val="24"/>
        </w:rPr>
        <w:t>consumption</w:t>
      </w:r>
      <w:r w:rsidR="00054699" w:rsidRPr="00CE2236">
        <w:rPr>
          <w:rFonts w:ascii="Times New Roman" w:hAnsi="Times New Roman"/>
          <w:color w:val="000000" w:themeColor="text1"/>
          <w:sz w:val="24"/>
          <w:szCs w:val="24"/>
        </w:rPr>
        <w:t xml:space="preserve"> (i.e., sales figures)</w:t>
      </w:r>
      <w:r w:rsidR="000A7C1C" w:rsidRPr="00CE2236">
        <w:rPr>
          <w:rFonts w:ascii="Times New Roman" w:hAnsi="Times New Roman"/>
          <w:color w:val="000000" w:themeColor="text1"/>
          <w:sz w:val="24"/>
          <w:szCs w:val="24"/>
        </w:rPr>
        <w:t xml:space="preserve"> among Chinese participants</w:t>
      </w:r>
      <w:r w:rsidR="00BE6DA4" w:rsidRPr="00CE2236">
        <w:rPr>
          <w:rFonts w:ascii="Times New Roman" w:hAnsi="Times New Roman"/>
          <w:color w:val="000000" w:themeColor="text1"/>
          <w:sz w:val="24"/>
          <w:szCs w:val="24"/>
        </w:rPr>
        <w:t>.</w:t>
      </w:r>
      <w:r w:rsidR="000D7B86"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 xml:space="preserve">As in Experiment 3, we </w:t>
      </w:r>
      <w:r w:rsidR="000A7C1C" w:rsidRPr="00CE2236">
        <w:rPr>
          <w:rFonts w:ascii="Times New Roman" w:hAnsi="Times New Roman"/>
          <w:color w:val="000000" w:themeColor="text1"/>
          <w:sz w:val="24"/>
          <w:szCs w:val="24"/>
        </w:rPr>
        <w:t>used a</w:t>
      </w:r>
      <w:r w:rsidRPr="00CE2236">
        <w:rPr>
          <w:rFonts w:ascii="Times New Roman" w:hAnsi="Times New Roman"/>
          <w:color w:val="000000" w:themeColor="text1"/>
          <w:sz w:val="24"/>
          <w:szCs w:val="24"/>
        </w:rPr>
        <w:t xml:space="preserve"> food item</w:t>
      </w:r>
      <w:r w:rsidR="000A7C1C" w:rsidRPr="00CE2236">
        <w:rPr>
          <w:rFonts w:ascii="Times New Roman" w:hAnsi="Times New Roman"/>
          <w:color w:val="000000" w:themeColor="text1"/>
          <w:sz w:val="24"/>
          <w:szCs w:val="24"/>
        </w:rPr>
        <w:t xml:space="preserve"> that we thought is linked to childhood (i.e., “fried tofu”). Further, we paired this food item either with </w:t>
      </w:r>
      <w:r w:rsidRPr="00CE2236">
        <w:rPr>
          <w:rFonts w:ascii="Times New Roman" w:hAnsi="Times New Roman"/>
          <w:color w:val="000000" w:themeColor="text1"/>
          <w:sz w:val="24"/>
          <w:szCs w:val="24"/>
        </w:rPr>
        <w:t>nostalgic</w:t>
      </w:r>
      <w:r w:rsidR="000A7C1C" w:rsidRPr="00CE2236">
        <w:rPr>
          <w:rFonts w:ascii="Times New Roman" w:hAnsi="Times New Roman"/>
          <w:color w:val="000000" w:themeColor="text1"/>
          <w:sz w:val="24"/>
          <w:szCs w:val="24"/>
        </w:rPr>
        <w:t xml:space="preserve"> labels (“grandma’s,” “nostalgic”) or descriptive labels (“tasty,” “delicious”). </w:t>
      </w:r>
      <w:r w:rsidR="008A7E2B" w:rsidRPr="00CE2236">
        <w:rPr>
          <w:rFonts w:ascii="Times New Roman" w:hAnsi="Times New Roman"/>
          <w:color w:val="000000" w:themeColor="text1"/>
          <w:sz w:val="24"/>
          <w:szCs w:val="24"/>
        </w:rPr>
        <w:t>W</w:t>
      </w:r>
      <w:r w:rsidR="00054699" w:rsidRPr="00CE2236">
        <w:rPr>
          <w:rFonts w:ascii="Times New Roman" w:hAnsi="Times New Roman"/>
          <w:color w:val="000000" w:themeColor="text1"/>
          <w:sz w:val="24"/>
          <w:szCs w:val="24"/>
        </w:rPr>
        <w:t xml:space="preserve">e expected that nostalgic (vs. descriptive) </w:t>
      </w:r>
      <w:r w:rsidR="001E4B9C" w:rsidRPr="00CE2236">
        <w:rPr>
          <w:rFonts w:ascii="Times New Roman" w:hAnsi="Times New Roman"/>
          <w:color w:val="000000" w:themeColor="text1"/>
          <w:sz w:val="24"/>
          <w:szCs w:val="24"/>
        </w:rPr>
        <w:t xml:space="preserve">food </w:t>
      </w:r>
      <w:r w:rsidR="00054699" w:rsidRPr="00CE2236">
        <w:rPr>
          <w:rFonts w:ascii="Times New Roman" w:hAnsi="Times New Roman"/>
          <w:color w:val="000000" w:themeColor="text1"/>
          <w:sz w:val="24"/>
          <w:szCs w:val="24"/>
        </w:rPr>
        <w:t xml:space="preserve">labels would </w:t>
      </w:r>
      <w:r w:rsidR="00192FF4" w:rsidRPr="00CE2236">
        <w:rPr>
          <w:rFonts w:ascii="Times New Roman" w:hAnsi="Times New Roman"/>
          <w:color w:val="000000" w:themeColor="text1"/>
          <w:sz w:val="24"/>
          <w:szCs w:val="24"/>
        </w:rPr>
        <w:t xml:space="preserve">increase </w:t>
      </w:r>
      <w:r w:rsidR="000A7C1C" w:rsidRPr="00CE2236">
        <w:rPr>
          <w:rFonts w:ascii="Times New Roman" w:hAnsi="Times New Roman"/>
          <w:color w:val="000000" w:themeColor="text1"/>
          <w:sz w:val="24"/>
          <w:szCs w:val="24"/>
        </w:rPr>
        <w:t>food</w:t>
      </w:r>
      <w:r w:rsidR="001E4B9C" w:rsidRPr="00CE2236">
        <w:rPr>
          <w:rFonts w:ascii="Times New Roman" w:hAnsi="Times New Roman"/>
          <w:color w:val="000000" w:themeColor="text1"/>
          <w:sz w:val="24"/>
          <w:szCs w:val="24"/>
        </w:rPr>
        <w:t xml:space="preserve"> </w:t>
      </w:r>
      <w:r w:rsidR="00192FF4" w:rsidRPr="00CE2236">
        <w:rPr>
          <w:rFonts w:ascii="Times New Roman" w:hAnsi="Times New Roman"/>
          <w:color w:val="000000" w:themeColor="text1"/>
          <w:sz w:val="24"/>
          <w:szCs w:val="24"/>
        </w:rPr>
        <w:t>consumption</w:t>
      </w:r>
      <w:r w:rsidR="00054699" w:rsidRPr="00CE2236">
        <w:rPr>
          <w:rFonts w:ascii="Times New Roman" w:hAnsi="Times New Roman"/>
          <w:color w:val="000000" w:themeColor="text1"/>
          <w:sz w:val="24"/>
          <w:szCs w:val="24"/>
        </w:rPr>
        <w:t>.</w:t>
      </w:r>
    </w:p>
    <w:p w14:paraId="51E45553" w14:textId="77777777" w:rsidR="008B58F3" w:rsidRPr="00CE2236" w:rsidRDefault="00054699" w:rsidP="00FF703D">
      <w:pPr>
        <w:spacing w:after="0" w:line="480" w:lineRule="exact"/>
        <w:jc w:val="left"/>
        <w:rPr>
          <w:rFonts w:ascii="Times New Roman" w:hAnsi="Times New Roman"/>
          <w:b/>
          <w:color w:val="000000" w:themeColor="text1"/>
          <w:sz w:val="24"/>
          <w:szCs w:val="24"/>
        </w:rPr>
      </w:pPr>
      <w:r w:rsidRPr="00CE2236">
        <w:rPr>
          <w:rFonts w:ascii="Times New Roman" w:hAnsi="Times New Roman"/>
          <w:b/>
          <w:color w:val="000000" w:themeColor="text1"/>
          <w:sz w:val="24"/>
          <w:szCs w:val="24"/>
        </w:rPr>
        <w:t>Method</w:t>
      </w:r>
    </w:p>
    <w:p w14:paraId="3FAA3C26" w14:textId="1E0D2E23" w:rsidR="008B58F3" w:rsidRPr="00CE2236" w:rsidRDefault="0035478B" w:rsidP="00AD7DCF">
      <w:pPr>
        <w:spacing w:after="0" w:line="480" w:lineRule="exact"/>
        <w:ind w:firstLineChars="300" w:firstLine="723"/>
        <w:jc w:val="left"/>
        <w:rPr>
          <w:rFonts w:ascii="Times New Roman" w:hAnsi="Times New Roman"/>
          <w:color w:val="000000" w:themeColor="text1"/>
          <w:sz w:val="24"/>
          <w:szCs w:val="24"/>
        </w:rPr>
      </w:pPr>
      <w:r w:rsidRPr="00CE2236">
        <w:rPr>
          <w:rFonts w:ascii="Times New Roman" w:hAnsi="Times New Roman"/>
          <w:b/>
          <w:color w:val="000000" w:themeColor="text1"/>
          <w:sz w:val="24"/>
          <w:szCs w:val="24"/>
        </w:rPr>
        <w:t>Participants and design.</w:t>
      </w:r>
      <w:r w:rsidR="000D7B86" w:rsidRPr="00CE2236">
        <w:rPr>
          <w:rFonts w:ascii="Times New Roman" w:hAnsi="Times New Roman"/>
          <w:b/>
          <w:color w:val="000000" w:themeColor="text1"/>
          <w:sz w:val="24"/>
          <w:szCs w:val="24"/>
        </w:rPr>
        <w:t xml:space="preserve"> </w:t>
      </w:r>
      <w:r w:rsidR="00054699" w:rsidRPr="00CE2236">
        <w:rPr>
          <w:rFonts w:ascii="Times New Roman" w:hAnsi="Times New Roman"/>
          <w:color w:val="000000" w:themeColor="text1"/>
          <w:sz w:val="24"/>
          <w:szCs w:val="24"/>
        </w:rPr>
        <w:t>Participants were 2,426 c</w:t>
      </w:r>
      <w:r w:rsidR="006825BF" w:rsidRPr="00CE2236">
        <w:rPr>
          <w:rFonts w:ascii="Times New Roman" w:hAnsi="Times New Roman"/>
          <w:color w:val="000000" w:themeColor="text1"/>
          <w:sz w:val="24"/>
          <w:szCs w:val="24"/>
        </w:rPr>
        <w:t>u</w:t>
      </w:r>
      <w:r w:rsidR="00054699" w:rsidRPr="00CE2236">
        <w:rPr>
          <w:rFonts w:ascii="Times New Roman" w:hAnsi="Times New Roman"/>
          <w:color w:val="000000" w:themeColor="text1"/>
          <w:sz w:val="24"/>
          <w:szCs w:val="24"/>
        </w:rPr>
        <w:t>st</w:t>
      </w:r>
      <w:r w:rsidR="006825BF" w:rsidRPr="00CE2236">
        <w:rPr>
          <w:rFonts w:ascii="Times New Roman" w:hAnsi="Times New Roman"/>
          <w:color w:val="000000" w:themeColor="text1"/>
          <w:sz w:val="24"/>
          <w:szCs w:val="24"/>
        </w:rPr>
        <w:t>o</w:t>
      </w:r>
      <w:r w:rsidR="00054699" w:rsidRPr="00CE2236">
        <w:rPr>
          <w:rFonts w:ascii="Times New Roman" w:hAnsi="Times New Roman"/>
          <w:color w:val="000000" w:themeColor="text1"/>
          <w:sz w:val="24"/>
          <w:szCs w:val="24"/>
        </w:rPr>
        <w:t>mers of a Chinese fast food restaurant</w:t>
      </w:r>
      <w:r w:rsidR="000A7C1C" w:rsidRPr="00CE2236">
        <w:rPr>
          <w:rFonts w:ascii="Times New Roman" w:hAnsi="Times New Roman"/>
          <w:color w:val="000000" w:themeColor="text1"/>
          <w:sz w:val="24"/>
          <w:szCs w:val="24"/>
        </w:rPr>
        <w:t xml:space="preserve"> located</w:t>
      </w:r>
      <w:r w:rsidR="00054699" w:rsidRPr="00CE2236">
        <w:rPr>
          <w:rFonts w:ascii="Times New Roman" w:hAnsi="Times New Roman"/>
          <w:color w:val="000000" w:themeColor="text1"/>
          <w:sz w:val="24"/>
          <w:szCs w:val="24"/>
        </w:rPr>
        <w:t xml:space="preserve"> in </w:t>
      </w:r>
      <w:r w:rsidR="00F306C1">
        <w:rPr>
          <w:rFonts w:ascii="Times New Roman" w:hAnsi="Times New Roman"/>
          <w:color w:val="000000" w:themeColor="text1"/>
          <w:sz w:val="24"/>
          <w:szCs w:val="24"/>
        </w:rPr>
        <w:t xml:space="preserve">the </w:t>
      </w:r>
      <w:r w:rsidR="000572E9" w:rsidRPr="00CE2236">
        <w:rPr>
          <w:rFonts w:ascii="Times New Roman" w:hAnsi="Times New Roman"/>
          <w:color w:val="000000" w:themeColor="text1"/>
          <w:sz w:val="24"/>
          <w:szCs w:val="24"/>
        </w:rPr>
        <w:t>n</w:t>
      </w:r>
      <w:r w:rsidR="00054699" w:rsidRPr="00CE2236">
        <w:rPr>
          <w:rFonts w:ascii="Times New Roman" w:hAnsi="Times New Roman"/>
          <w:color w:val="000000" w:themeColor="text1"/>
          <w:sz w:val="24"/>
          <w:szCs w:val="24"/>
        </w:rPr>
        <w:t>orthern Chinese city</w:t>
      </w:r>
      <w:r w:rsidR="000A7C1C" w:rsidRPr="00CE2236">
        <w:rPr>
          <w:rFonts w:ascii="Times New Roman" w:hAnsi="Times New Roman"/>
          <w:color w:val="000000" w:themeColor="text1"/>
          <w:sz w:val="24"/>
          <w:szCs w:val="24"/>
        </w:rPr>
        <w:t xml:space="preserve"> </w:t>
      </w:r>
      <w:r w:rsidR="00F306C1">
        <w:rPr>
          <w:rFonts w:ascii="Times New Roman" w:hAnsi="Times New Roman"/>
          <w:color w:val="000000" w:themeColor="text1"/>
          <w:sz w:val="24"/>
          <w:szCs w:val="24"/>
        </w:rPr>
        <w:t>of</w:t>
      </w:r>
      <w:r w:rsidR="00880FA7" w:rsidRPr="00CE2236">
        <w:rPr>
          <w:rFonts w:ascii="Times New Roman" w:hAnsi="Times New Roman" w:hint="eastAsia"/>
          <w:color w:val="000000" w:themeColor="text1"/>
          <w:kern w:val="0"/>
          <w:sz w:val="24"/>
          <w:szCs w:val="24"/>
        </w:rPr>
        <w:t xml:space="preserve"> Ulanhot</w:t>
      </w:r>
      <w:r w:rsidR="00F306C1">
        <w:rPr>
          <w:rFonts w:ascii="Times New Roman" w:hAnsi="Times New Roman"/>
          <w:color w:val="000000" w:themeColor="text1"/>
          <w:sz w:val="24"/>
          <w:szCs w:val="24"/>
        </w:rPr>
        <w:t>,</w:t>
      </w:r>
      <w:r w:rsidR="00054699" w:rsidRPr="00CE2236">
        <w:rPr>
          <w:rFonts w:ascii="Times New Roman" w:hAnsi="Times New Roman"/>
          <w:color w:val="000000" w:themeColor="text1"/>
          <w:sz w:val="24"/>
          <w:szCs w:val="24"/>
        </w:rPr>
        <w:t xml:space="preserve"> </w:t>
      </w:r>
      <w:r w:rsidR="000A7C1C" w:rsidRPr="00CE2236">
        <w:rPr>
          <w:rFonts w:ascii="Times New Roman" w:hAnsi="Times New Roman"/>
          <w:color w:val="000000" w:themeColor="text1"/>
          <w:sz w:val="24"/>
          <w:szCs w:val="24"/>
        </w:rPr>
        <w:t>boasting</w:t>
      </w:r>
      <w:r w:rsidR="00054699" w:rsidRPr="00CE2236">
        <w:rPr>
          <w:rFonts w:ascii="Times New Roman" w:hAnsi="Times New Roman"/>
          <w:color w:val="000000" w:themeColor="text1"/>
          <w:sz w:val="24"/>
          <w:szCs w:val="24"/>
        </w:rPr>
        <w:t xml:space="preserve"> a population of approximately 1.6 million people. </w:t>
      </w:r>
      <w:r w:rsidR="008A7E2B" w:rsidRPr="00CE2236">
        <w:rPr>
          <w:rFonts w:ascii="Times New Roman" w:hAnsi="Times New Roman"/>
          <w:color w:val="000000" w:themeColor="text1"/>
          <w:sz w:val="24"/>
          <w:szCs w:val="24"/>
        </w:rPr>
        <w:t>We carried out t</w:t>
      </w:r>
      <w:r w:rsidR="00054699" w:rsidRPr="00CE2236">
        <w:rPr>
          <w:rFonts w:ascii="Times New Roman" w:hAnsi="Times New Roman"/>
          <w:color w:val="000000" w:themeColor="text1"/>
          <w:sz w:val="24"/>
          <w:szCs w:val="24"/>
        </w:rPr>
        <w:t>he experiment in</w:t>
      </w:r>
      <w:r w:rsidR="000A7C1C" w:rsidRPr="00CE2236">
        <w:rPr>
          <w:rFonts w:ascii="Times New Roman" w:hAnsi="Times New Roman"/>
          <w:color w:val="000000" w:themeColor="text1"/>
          <w:sz w:val="24"/>
          <w:szCs w:val="24"/>
        </w:rPr>
        <w:t xml:space="preserve"> this, relatively large, restaurant</w:t>
      </w:r>
      <w:r w:rsidR="00054699" w:rsidRPr="00CE2236">
        <w:rPr>
          <w:rFonts w:ascii="Times New Roman" w:hAnsi="Times New Roman"/>
          <w:color w:val="000000" w:themeColor="text1"/>
          <w:sz w:val="24"/>
          <w:szCs w:val="24"/>
        </w:rPr>
        <w:t xml:space="preserve"> (1 single-customer table, 15 tables for 2 customers, 17 tables for 3 customers, 19 tables for 4 customers, 8 tables for 5 customers, 1 table for 7 customers, and 1 table for 14 customers). The restaurant menu featured 14 meat dishes and 2 vegetarian dishes. On average, this restaurant served 359.6</w:t>
      </w:r>
      <w:r w:rsidR="003B517F" w:rsidRPr="00CE2236">
        <w:rPr>
          <w:rFonts w:ascii="Times New Roman" w:hAnsi="Times New Roman"/>
          <w:color w:val="000000" w:themeColor="text1"/>
          <w:sz w:val="24"/>
          <w:szCs w:val="24"/>
        </w:rPr>
        <w:t>0</w:t>
      </w:r>
      <w:r w:rsidR="00054699" w:rsidRPr="00CE2236">
        <w:rPr>
          <w:rFonts w:ascii="Times New Roman" w:hAnsi="Times New Roman"/>
          <w:color w:val="000000" w:themeColor="text1"/>
          <w:sz w:val="24"/>
          <w:szCs w:val="24"/>
        </w:rPr>
        <w:t xml:space="preserve"> patrons per day. The restaurant owner informed us that the majority of customers visited it less than once per month. The managers and </w:t>
      </w:r>
      <w:r w:rsidR="006825BF" w:rsidRPr="00CE2236">
        <w:rPr>
          <w:rFonts w:ascii="Times New Roman" w:hAnsi="Times New Roman"/>
          <w:color w:val="000000" w:themeColor="text1"/>
          <w:sz w:val="24"/>
          <w:szCs w:val="24"/>
        </w:rPr>
        <w:t xml:space="preserve">customers </w:t>
      </w:r>
      <w:r w:rsidR="00054699" w:rsidRPr="00CE2236">
        <w:rPr>
          <w:rFonts w:ascii="Times New Roman" w:hAnsi="Times New Roman"/>
          <w:color w:val="000000" w:themeColor="text1"/>
          <w:sz w:val="24"/>
          <w:szCs w:val="24"/>
        </w:rPr>
        <w:t xml:space="preserve">received no </w:t>
      </w:r>
      <w:r w:rsidR="00A0509C" w:rsidRPr="00CE2236">
        <w:rPr>
          <w:rFonts w:ascii="Times New Roman" w:hAnsi="Times New Roman"/>
          <w:color w:val="000000" w:themeColor="text1"/>
          <w:sz w:val="24"/>
          <w:szCs w:val="24"/>
        </w:rPr>
        <w:t>monetary compensation</w:t>
      </w:r>
      <w:r w:rsidR="00054699" w:rsidRPr="00CE2236">
        <w:rPr>
          <w:rFonts w:ascii="Times New Roman" w:hAnsi="Times New Roman"/>
          <w:color w:val="000000" w:themeColor="text1"/>
          <w:sz w:val="24"/>
          <w:szCs w:val="24"/>
        </w:rPr>
        <w:t xml:space="preserve"> for their participation and </w:t>
      </w:r>
      <w:r w:rsidR="00D8362E" w:rsidRPr="00CE2236">
        <w:rPr>
          <w:rFonts w:ascii="Times New Roman" w:hAnsi="Times New Roman"/>
          <w:color w:val="000000" w:themeColor="text1"/>
          <w:sz w:val="24"/>
          <w:szCs w:val="24"/>
        </w:rPr>
        <w:t xml:space="preserve">were unaware of the hypothesis. </w:t>
      </w:r>
    </w:p>
    <w:p w14:paraId="00D26655" w14:textId="77777777" w:rsidR="008B58F3" w:rsidRPr="00CE2236" w:rsidRDefault="0035478B" w:rsidP="00AD7DCF">
      <w:pPr>
        <w:spacing w:after="0" w:line="480" w:lineRule="exact"/>
        <w:ind w:firstLineChars="300" w:firstLine="723"/>
        <w:jc w:val="left"/>
        <w:rPr>
          <w:rFonts w:ascii="Times New Roman" w:hAnsi="Times New Roman"/>
          <w:color w:val="000000" w:themeColor="text1"/>
          <w:sz w:val="24"/>
          <w:szCs w:val="24"/>
        </w:rPr>
      </w:pPr>
      <w:r w:rsidRPr="00CE2236">
        <w:rPr>
          <w:rFonts w:ascii="Times New Roman" w:hAnsi="Times New Roman"/>
          <w:b/>
          <w:bCs/>
          <w:color w:val="000000" w:themeColor="text1"/>
          <w:sz w:val="24"/>
          <w:szCs w:val="24"/>
        </w:rPr>
        <w:t>Procedure and measures</w:t>
      </w:r>
      <w:r w:rsidRPr="00CE2236">
        <w:rPr>
          <w:rFonts w:ascii="Times New Roman" w:hAnsi="Times New Roman"/>
          <w:b/>
          <w:color w:val="000000" w:themeColor="text1"/>
          <w:sz w:val="24"/>
          <w:szCs w:val="24"/>
        </w:rPr>
        <w:t xml:space="preserve">. </w:t>
      </w:r>
      <w:r w:rsidR="00054699" w:rsidRPr="00CE2236">
        <w:rPr>
          <w:rFonts w:ascii="Times New Roman" w:hAnsi="Times New Roman"/>
          <w:color w:val="000000" w:themeColor="text1"/>
          <w:sz w:val="24"/>
          <w:szCs w:val="24"/>
        </w:rPr>
        <w:t>Before the experiment started, we selected fried tofu as our target dish. We did so</w:t>
      </w:r>
      <w:r w:rsidR="000A7C1C" w:rsidRPr="00CE2236">
        <w:rPr>
          <w:rFonts w:ascii="Times New Roman" w:hAnsi="Times New Roman"/>
          <w:color w:val="000000" w:themeColor="text1"/>
          <w:sz w:val="24"/>
          <w:szCs w:val="24"/>
        </w:rPr>
        <w:t xml:space="preserve">, not only because we thought it is linked to childhood, but also because the </w:t>
      </w:r>
      <w:r w:rsidR="00054699" w:rsidRPr="00CE2236">
        <w:rPr>
          <w:rFonts w:ascii="Times New Roman" w:hAnsi="Times New Roman"/>
          <w:color w:val="000000" w:themeColor="text1"/>
          <w:sz w:val="24"/>
          <w:szCs w:val="24"/>
        </w:rPr>
        <w:t>dish is suitable for vegetarians and non-vegetarians</w:t>
      </w:r>
      <w:r w:rsidR="000A7C1C" w:rsidRPr="00CE2236">
        <w:rPr>
          <w:rFonts w:ascii="Times New Roman" w:hAnsi="Times New Roman"/>
          <w:color w:val="000000" w:themeColor="text1"/>
          <w:sz w:val="24"/>
          <w:szCs w:val="24"/>
        </w:rPr>
        <w:t>, and it wa</w:t>
      </w:r>
      <w:r w:rsidR="00054699" w:rsidRPr="00CE2236">
        <w:rPr>
          <w:rFonts w:ascii="Times New Roman" w:hAnsi="Times New Roman"/>
          <w:color w:val="000000" w:themeColor="text1"/>
          <w:sz w:val="24"/>
          <w:szCs w:val="24"/>
        </w:rPr>
        <w:t xml:space="preserve">s at the midpoint of the price range on the menu (costing 16 Yuan or $2.40). </w:t>
      </w:r>
    </w:p>
    <w:p w14:paraId="22AC8D44" w14:textId="77777777" w:rsidR="008B58F3" w:rsidRPr="00CE2236" w:rsidRDefault="00054699" w:rsidP="009D60F7">
      <w:pPr>
        <w:spacing w:after="0" w:line="480" w:lineRule="exact"/>
        <w:ind w:firstLineChars="300" w:firstLine="720"/>
        <w:jc w:val="left"/>
        <w:rPr>
          <w:rFonts w:ascii="Times New Roman" w:hAnsi="Times New Roman"/>
          <w:color w:val="000000" w:themeColor="text1"/>
          <w:sz w:val="24"/>
          <w:szCs w:val="24"/>
        </w:rPr>
      </w:pPr>
      <w:r w:rsidRPr="00CE2236">
        <w:rPr>
          <w:rFonts w:ascii="Times New Roman" w:hAnsi="Times New Roman"/>
          <w:color w:val="000000" w:themeColor="text1"/>
          <w:sz w:val="24"/>
          <w:szCs w:val="24"/>
        </w:rPr>
        <w:t xml:space="preserve">We </w:t>
      </w:r>
      <w:r w:rsidR="009D60F7" w:rsidRPr="00CE2236">
        <w:rPr>
          <w:rFonts w:ascii="Times New Roman" w:hAnsi="Times New Roman"/>
          <w:color w:val="000000" w:themeColor="text1"/>
          <w:sz w:val="24"/>
          <w:szCs w:val="24"/>
        </w:rPr>
        <w:t xml:space="preserve">used </w:t>
      </w:r>
      <w:r w:rsidRPr="00CE2236">
        <w:rPr>
          <w:rFonts w:ascii="Times New Roman" w:hAnsi="Times New Roman"/>
          <w:color w:val="000000" w:themeColor="text1"/>
          <w:sz w:val="24"/>
          <w:szCs w:val="24"/>
        </w:rPr>
        <w:t>two nostalgic labels (</w:t>
      </w:r>
      <w:r w:rsidR="00A0509C" w:rsidRPr="00CE2236">
        <w:rPr>
          <w:rFonts w:ascii="Times New Roman" w:hAnsi="Times New Roman"/>
          <w:color w:val="000000" w:themeColor="text1"/>
          <w:sz w:val="24"/>
          <w:szCs w:val="24"/>
        </w:rPr>
        <w:t xml:space="preserve">i.e., </w:t>
      </w:r>
      <w:r w:rsidR="000A7C1C" w:rsidRPr="00CE2236">
        <w:rPr>
          <w:rFonts w:ascii="Times New Roman" w:hAnsi="Times New Roman"/>
          <w:color w:val="000000" w:themeColor="text1"/>
          <w:sz w:val="24"/>
          <w:szCs w:val="24"/>
        </w:rPr>
        <w:t>“n</w:t>
      </w:r>
      <w:r w:rsidRPr="00CE2236">
        <w:rPr>
          <w:rFonts w:ascii="Times New Roman" w:hAnsi="Times New Roman"/>
          <w:color w:val="000000" w:themeColor="text1"/>
          <w:sz w:val="24"/>
          <w:szCs w:val="24"/>
        </w:rPr>
        <w:t xml:space="preserve">ostalgic </w:t>
      </w:r>
      <w:r w:rsidR="000A7C1C" w:rsidRPr="00CE2236">
        <w:rPr>
          <w:rFonts w:ascii="Times New Roman" w:hAnsi="Times New Roman"/>
          <w:color w:val="000000" w:themeColor="text1"/>
          <w:sz w:val="24"/>
          <w:szCs w:val="24"/>
        </w:rPr>
        <w:t>f</w:t>
      </w:r>
      <w:r w:rsidRPr="00CE2236">
        <w:rPr>
          <w:rFonts w:ascii="Times New Roman" w:hAnsi="Times New Roman"/>
          <w:color w:val="000000" w:themeColor="text1"/>
          <w:sz w:val="24"/>
          <w:szCs w:val="24"/>
        </w:rPr>
        <w:t xml:space="preserve">ried </w:t>
      </w:r>
      <w:r w:rsidR="000A7C1C" w:rsidRPr="00CE2236">
        <w:rPr>
          <w:rFonts w:ascii="Times New Roman" w:hAnsi="Times New Roman"/>
          <w:color w:val="000000" w:themeColor="text1"/>
          <w:sz w:val="24"/>
          <w:szCs w:val="24"/>
        </w:rPr>
        <w:t>t</w:t>
      </w:r>
      <w:r w:rsidRPr="00CE2236">
        <w:rPr>
          <w:rFonts w:ascii="Times New Roman" w:hAnsi="Times New Roman"/>
          <w:color w:val="000000" w:themeColor="text1"/>
          <w:sz w:val="24"/>
          <w:szCs w:val="24"/>
        </w:rPr>
        <w:t>ofu,</w:t>
      </w:r>
      <w:r w:rsidR="000A7C1C" w:rsidRPr="00CE2236">
        <w:rPr>
          <w:rFonts w:ascii="Times New Roman" w:hAnsi="Times New Roman"/>
          <w:color w:val="000000" w:themeColor="text1"/>
          <w:sz w:val="24"/>
          <w:szCs w:val="24"/>
        </w:rPr>
        <w:t>”</w:t>
      </w:r>
      <w:r w:rsidRPr="00CE2236">
        <w:rPr>
          <w:rFonts w:ascii="Times New Roman" w:hAnsi="Times New Roman"/>
          <w:color w:val="000000" w:themeColor="text1"/>
          <w:sz w:val="24"/>
          <w:szCs w:val="24"/>
        </w:rPr>
        <w:t xml:space="preserve"> </w:t>
      </w:r>
      <w:r w:rsidR="000A7C1C" w:rsidRPr="00CE2236">
        <w:rPr>
          <w:rFonts w:ascii="Times New Roman" w:hAnsi="Times New Roman"/>
          <w:color w:val="000000" w:themeColor="text1"/>
          <w:sz w:val="24"/>
          <w:szCs w:val="24"/>
        </w:rPr>
        <w:t>“g</w:t>
      </w:r>
      <w:r w:rsidRPr="00CE2236">
        <w:rPr>
          <w:rFonts w:ascii="Times New Roman" w:hAnsi="Times New Roman"/>
          <w:color w:val="000000" w:themeColor="text1"/>
          <w:sz w:val="24"/>
          <w:szCs w:val="24"/>
        </w:rPr>
        <w:t xml:space="preserve">randma’s </w:t>
      </w:r>
      <w:r w:rsidR="000A7C1C" w:rsidRPr="00CE2236">
        <w:rPr>
          <w:rFonts w:ascii="Times New Roman" w:hAnsi="Times New Roman"/>
          <w:color w:val="000000" w:themeColor="text1"/>
          <w:sz w:val="24"/>
          <w:szCs w:val="24"/>
        </w:rPr>
        <w:t>f</w:t>
      </w:r>
      <w:r w:rsidRPr="00CE2236">
        <w:rPr>
          <w:rFonts w:ascii="Times New Roman" w:hAnsi="Times New Roman"/>
          <w:color w:val="000000" w:themeColor="text1"/>
          <w:sz w:val="24"/>
          <w:szCs w:val="24"/>
        </w:rPr>
        <w:t xml:space="preserve">ried </w:t>
      </w:r>
      <w:r w:rsidR="000A7C1C" w:rsidRPr="00CE2236">
        <w:rPr>
          <w:rFonts w:ascii="Times New Roman" w:hAnsi="Times New Roman"/>
          <w:color w:val="000000" w:themeColor="text1"/>
          <w:sz w:val="24"/>
          <w:szCs w:val="24"/>
        </w:rPr>
        <w:t>t</w:t>
      </w:r>
      <w:r w:rsidRPr="00CE2236">
        <w:rPr>
          <w:rFonts w:ascii="Times New Roman" w:hAnsi="Times New Roman"/>
          <w:color w:val="000000" w:themeColor="text1"/>
          <w:sz w:val="24"/>
          <w:szCs w:val="24"/>
        </w:rPr>
        <w:t>ofu</w:t>
      </w:r>
      <w:r w:rsidR="000A7C1C" w:rsidRPr="00CE2236">
        <w:rPr>
          <w:rFonts w:ascii="Times New Roman" w:hAnsi="Times New Roman"/>
          <w:color w:val="000000" w:themeColor="text1"/>
          <w:sz w:val="24"/>
          <w:szCs w:val="24"/>
        </w:rPr>
        <w:t>”</w:t>
      </w:r>
      <w:r w:rsidRPr="00CE2236">
        <w:rPr>
          <w:rFonts w:ascii="Times New Roman" w:hAnsi="Times New Roman"/>
          <w:color w:val="000000" w:themeColor="text1"/>
          <w:sz w:val="24"/>
          <w:szCs w:val="24"/>
        </w:rPr>
        <w:t>) and two descriptive labels (</w:t>
      </w:r>
      <w:r w:rsidR="00A0509C" w:rsidRPr="00CE2236">
        <w:rPr>
          <w:rFonts w:ascii="Times New Roman" w:hAnsi="Times New Roman"/>
          <w:color w:val="000000" w:themeColor="text1"/>
          <w:sz w:val="24"/>
          <w:szCs w:val="24"/>
        </w:rPr>
        <w:t xml:space="preserve">i.e., </w:t>
      </w:r>
      <w:r w:rsidR="000A7C1C" w:rsidRPr="00CE2236">
        <w:rPr>
          <w:rFonts w:ascii="Times New Roman" w:hAnsi="Times New Roman"/>
          <w:color w:val="000000" w:themeColor="text1"/>
          <w:sz w:val="24"/>
          <w:szCs w:val="24"/>
        </w:rPr>
        <w:t>“t</w:t>
      </w:r>
      <w:r w:rsidRPr="00CE2236">
        <w:rPr>
          <w:rFonts w:ascii="Times New Roman" w:hAnsi="Times New Roman"/>
          <w:color w:val="000000" w:themeColor="text1"/>
          <w:sz w:val="24"/>
          <w:szCs w:val="24"/>
        </w:rPr>
        <w:t xml:space="preserve">asty </w:t>
      </w:r>
      <w:r w:rsidR="000A7C1C" w:rsidRPr="00CE2236">
        <w:rPr>
          <w:rFonts w:ascii="Times New Roman" w:hAnsi="Times New Roman"/>
          <w:color w:val="000000" w:themeColor="text1"/>
          <w:sz w:val="24"/>
          <w:szCs w:val="24"/>
        </w:rPr>
        <w:t>f</w:t>
      </w:r>
      <w:r w:rsidRPr="00CE2236">
        <w:rPr>
          <w:rFonts w:ascii="Times New Roman" w:hAnsi="Times New Roman"/>
          <w:color w:val="000000" w:themeColor="text1"/>
          <w:sz w:val="24"/>
          <w:szCs w:val="24"/>
        </w:rPr>
        <w:t xml:space="preserve">ried </w:t>
      </w:r>
      <w:r w:rsidR="000A7C1C" w:rsidRPr="00CE2236">
        <w:rPr>
          <w:rFonts w:ascii="Times New Roman" w:hAnsi="Times New Roman"/>
          <w:color w:val="000000" w:themeColor="text1"/>
          <w:sz w:val="24"/>
          <w:szCs w:val="24"/>
        </w:rPr>
        <w:t>t</w:t>
      </w:r>
      <w:r w:rsidRPr="00CE2236">
        <w:rPr>
          <w:rFonts w:ascii="Times New Roman" w:hAnsi="Times New Roman"/>
          <w:color w:val="000000" w:themeColor="text1"/>
          <w:sz w:val="24"/>
          <w:szCs w:val="24"/>
        </w:rPr>
        <w:t>ofu,</w:t>
      </w:r>
      <w:r w:rsidR="000A7C1C" w:rsidRPr="00CE2236">
        <w:rPr>
          <w:rFonts w:ascii="Times New Roman" w:hAnsi="Times New Roman"/>
          <w:color w:val="000000" w:themeColor="text1"/>
          <w:sz w:val="24"/>
          <w:szCs w:val="24"/>
        </w:rPr>
        <w:t>”</w:t>
      </w:r>
      <w:r w:rsidRPr="00CE2236">
        <w:rPr>
          <w:rFonts w:ascii="Times New Roman" w:hAnsi="Times New Roman"/>
          <w:color w:val="000000" w:themeColor="text1"/>
          <w:sz w:val="24"/>
          <w:szCs w:val="24"/>
        </w:rPr>
        <w:t xml:space="preserve"> </w:t>
      </w:r>
      <w:r w:rsidR="000A7C1C" w:rsidRPr="00CE2236">
        <w:rPr>
          <w:rFonts w:ascii="Times New Roman" w:hAnsi="Times New Roman"/>
          <w:color w:val="000000" w:themeColor="text1"/>
          <w:sz w:val="24"/>
          <w:szCs w:val="24"/>
        </w:rPr>
        <w:t>“d</w:t>
      </w:r>
      <w:r w:rsidRPr="00CE2236">
        <w:rPr>
          <w:rFonts w:ascii="Times New Roman" w:hAnsi="Times New Roman"/>
          <w:color w:val="000000" w:themeColor="text1"/>
          <w:sz w:val="24"/>
          <w:szCs w:val="24"/>
        </w:rPr>
        <w:t xml:space="preserve">elicious </w:t>
      </w:r>
      <w:r w:rsidR="000A7C1C" w:rsidRPr="00CE2236">
        <w:rPr>
          <w:rFonts w:ascii="Times New Roman" w:hAnsi="Times New Roman"/>
          <w:color w:val="000000" w:themeColor="text1"/>
          <w:sz w:val="24"/>
          <w:szCs w:val="24"/>
        </w:rPr>
        <w:t>f</w:t>
      </w:r>
      <w:r w:rsidRPr="00CE2236">
        <w:rPr>
          <w:rFonts w:ascii="Times New Roman" w:hAnsi="Times New Roman"/>
          <w:color w:val="000000" w:themeColor="text1"/>
          <w:sz w:val="24"/>
          <w:szCs w:val="24"/>
        </w:rPr>
        <w:t xml:space="preserve">ried </w:t>
      </w:r>
      <w:r w:rsidR="000A7C1C" w:rsidRPr="00CE2236">
        <w:rPr>
          <w:rFonts w:ascii="Times New Roman" w:hAnsi="Times New Roman"/>
          <w:color w:val="000000" w:themeColor="text1"/>
          <w:sz w:val="24"/>
          <w:szCs w:val="24"/>
        </w:rPr>
        <w:t>t</w:t>
      </w:r>
      <w:r w:rsidRPr="00CE2236">
        <w:rPr>
          <w:rFonts w:ascii="Times New Roman" w:hAnsi="Times New Roman"/>
          <w:color w:val="000000" w:themeColor="text1"/>
          <w:sz w:val="24"/>
          <w:szCs w:val="24"/>
        </w:rPr>
        <w:t>ofu</w:t>
      </w:r>
      <w:r w:rsidR="000A7C1C" w:rsidRPr="00CE2236">
        <w:rPr>
          <w:rFonts w:ascii="Times New Roman" w:hAnsi="Times New Roman"/>
          <w:color w:val="000000" w:themeColor="text1"/>
          <w:sz w:val="24"/>
          <w:szCs w:val="24"/>
        </w:rPr>
        <w:t>”</w:t>
      </w:r>
      <w:r w:rsidRPr="00CE2236">
        <w:rPr>
          <w:rFonts w:ascii="Times New Roman" w:hAnsi="Times New Roman"/>
          <w:color w:val="000000" w:themeColor="text1"/>
          <w:sz w:val="24"/>
          <w:szCs w:val="24"/>
        </w:rPr>
        <w:t>)</w:t>
      </w:r>
      <w:r w:rsidR="00BE0599" w:rsidRPr="00CE2236">
        <w:rPr>
          <w:rFonts w:ascii="Times New Roman" w:hAnsi="Times New Roman"/>
          <w:color w:val="000000" w:themeColor="text1"/>
          <w:sz w:val="24"/>
          <w:szCs w:val="24"/>
        </w:rPr>
        <w:t xml:space="preserve"> from Study 1</w:t>
      </w:r>
      <w:r w:rsidRPr="00CE2236">
        <w:rPr>
          <w:rFonts w:ascii="Times New Roman" w:hAnsi="Times New Roman"/>
          <w:color w:val="000000" w:themeColor="text1"/>
          <w:sz w:val="24"/>
          <w:szCs w:val="24"/>
        </w:rPr>
        <w:t>.</w:t>
      </w:r>
      <w:r w:rsidR="009D60F7"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 xml:space="preserve">During four consecutive weeks, the labels appeared on the menu as well as on </w:t>
      </w:r>
      <w:r w:rsidR="00526A19" w:rsidRPr="00CE2236">
        <w:rPr>
          <w:rFonts w:ascii="Times New Roman" w:hAnsi="Times New Roman"/>
          <w:color w:val="000000" w:themeColor="text1"/>
          <w:sz w:val="24"/>
          <w:szCs w:val="24"/>
        </w:rPr>
        <w:t xml:space="preserve">a </w:t>
      </w:r>
      <w:r w:rsidRPr="00CE2236">
        <w:rPr>
          <w:rFonts w:ascii="Times New Roman" w:hAnsi="Times New Roman"/>
          <w:color w:val="000000" w:themeColor="text1"/>
          <w:sz w:val="24"/>
          <w:szCs w:val="24"/>
        </w:rPr>
        <w:t>poster display. Each week featured one of the four labels. The menu was made of strong double-sided</w:t>
      </w:r>
      <w:r w:rsidR="00526A19" w:rsidRPr="00CE2236">
        <w:rPr>
          <w:rFonts w:ascii="Times New Roman" w:hAnsi="Times New Roman"/>
          <w:color w:val="000000" w:themeColor="text1"/>
          <w:sz w:val="24"/>
          <w:szCs w:val="24"/>
        </w:rPr>
        <w:t>, laminated</w:t>
      </w:r>
      <w:r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lastRenderedPageBreak/>
        <w:t>card (20</w:t>
      </w:r>
      <w:r w:rsidR="00D23D0B"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cm × 30</w:t>
      </w:r>
      <w:r w:rsidR="00D23D0B"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 xml:space="preserve">cm). </w:t>
      </w:r>
      <w:r w:rsidR="00526A19" w:rsidRPr="00CE2236">
        <w:rPr>
          <w:rFonts w:ascii="Times New Roman" w:hAnsi="Times New Roman"/>
          <w:color w:val="000000" w:themeColor="text1"/>
          <w:sz w:val="24"/>
          <w:szCs w:val="24"/>
        </w:rPr>
        <w:t>It</w:t>
      </w:r>
      <w:r w:rsidRPr="00CE2236">
        <w:rPr>
          <w:rFonts w:ascii="Times New Roman" w:hAnsi="Times New Roman"/>
          <w:color w:val="000000" w:themeColor="text1"/>
          <w:sz w:val="24"/>
          <w:szCs w:val="24"/>
        </w:rPr>
        <w:t xml:space="preserve"> was also presented on a poster (53</w:t>
      </w:r>
      <w:r w:rsidR="00D23D0B"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cm × 57</w:t>
      </w:r>
      <w:r w:rsidR="00D23D0B"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 xml:space="preserve">cm) mounted in a lighted box near the ordering area. We displayed the label “Nostalgic Fried Tofu” in the first week, the label “Tasty Fried Tofu” in the </w:t>
      </w:r>
      <w:r w:rsidR="000A7C1C" w:rsidRPr="00CE2236">
        <w:rPr>
          <w:rFonts w:ascii="Times New Roman" w:hAnsi="Times New Roman"/>
          <w:color w:val="000000" w:themeColor="text1"/>
          <w:sz w:val="24"/>
          <w:szCs w:val="24"/>
        </w:rPr>
        <w:t>second week, the label “Grandma’</w:t>
      </w:r>
      <w:r w:rsidRPr="00CE2236">
        <w:rPr>
          <w:rFonts w:ascii="Times New Roman" w:hAnsi="Times New Roman"/>
          <w:color w:val="000000" w:themeColor="text1"/>
          <w:sz w:val="24"/>
          <w:szCs w:val="24"/>
        </w:rPr>
        <w:t xml:space="preserve">s Fried Tofu” in the third week, and the label “Delicious Fried Tofu” in the fourth week. The content of these dishes remained unaltered. We </w:t>
      </w:r>
      <w:r w:rsidR="000A7C1C" w:rsidRPr="00CE2236">
        <w:rPr>
          <w:rFonts w:ascii="Times New Roman" w:hAnsi="Times New Roman"/>
          <w:color w:val="000000" w:themeColor="text1"/>
          <w:sz w:val="24"/>
          <w:szCs w:val="24"/>
        </w:rPr>
        <w:t xml:space="preserve">displayed the </w:t>
      </w:r>
      <w:r w:rsidRPr="00CE2236">
        <w:rPr>
          <w:rFonts w:ascii="Times New Roman" w:hAnsi="Times New Roman"/>
          <w:color w:val="000000" w:themeColor="text1"/>
          <w:sz w:val="24"/>
          <w:szCs w:val="24"/>
        </w:rPr>
        <w:t>nostalgic labels for 13 days</w:t>
      </w:r>
      <w:r w:rsidR="006E1FC3" w:rsidRPr="00CE2236">
        <w:rPr>
          <w:rFonts w:ascii="Times New Roman" w:hAnsi="Times New Roman"/>
          <w:color w:val="000000" w:themeColor="text1"/>
          <w:sz w:val="24"/>
          <w:szCs w:val="24"/>
        </w:rPr>
        <w:t xml:space="preserve">, and </w:t>
      </w:r>
      <w:r w:rsidR="000A7C1C" w:rsidRPr="00CE2236">
        <w:rPr>
          <w:rFonts w:ascii="Times New Roman" w:hAnsi="Times New Roman"/>
          <w:color w:val="000000" w:themeColor="text1"/>
          <w:sz w:val="24"/>
          <w:szCs w:val="24"/>
        </w:rPr>
        <w:t>t</w:t>
      </w:r>
      <w:r w:rsidRPr="00CE2236">
        <w:rPr>
          <w:rFonts w:ascii="Times New Roman" w:hAnsi="Times New Roman"/>
          <w:color w:val="000000" w:themeColor="text1"/>
          <w:sz w:val="24"/>
          <w:szCs w:val="24"/>
        </w:rPr>
        <w:t>h</w:t>
      </w:r>
      <w:r w:rsidR="000A7C1C" w:rsidRPr="00CE2236">
        <w:rPr>
          <w:rFonts w:ascii="Times New Roman" w:hAnsi="Times New Roman"/>
          <w:color w:val="000000" w:themeColor="text1"/>
          <w:sz w:val="24"/>
          <w:szCs w:val="24"/>
        </w:rPr>
        <w:t>e</w:t>
      </w:r>
      <w:r w:rsidRPr="00CE2236">
        <w:rPr>
          <w:rFonts w:ascii="Times New Roman" w:hAnsi="Times New Roman"/>
          <w:color w:val="000000" w:themeColor="text1"/>
          <w:sz w:val="24"/>
          <w:szCs w:val="24"/>
        </w:rPr>
        <w:t xml:space="preserve"> descriptive labels </w:t>
      </w:r>
      <w:r w:rsidR="006E1FC3" w:rsidRPr="00CE2236">
        <w:rPr>
          <w:rFonts w:ascii="Times New Roman" w:hAnsi="Times New Roman"/>
          <w:color w:val="000000" w:themeColor="text1"/>
          <w:sz w:val="24"/>
          <w:szCs w:val="24"/>
        </w:rPr>
        <w:t xml:space="preserve">for 14 days. The experiment was suspended for one day due to a power outage, and this was </w:t>
      </w:r>
      <w:r w:rsidR="00492110" w:rsidRPr="00CE2236">
        <w:rPr>
          <w:rFonts w:ascii="Times New Roman" w:hAnsi="Times New Roman"/>
          <w:color w:val="000000" w:themeColor="text1"/>
          <w:sz w:val="24"/>
          <w:szCs w:val="24"/>
        </w:rPr>
        <w:t xml:space="preserve">a </w:t>
      </w:r>
      <w:r w:rsidR="006E1FC3" w:rsidRPr="00CE2236">
        <w:rPr>
          <w:rFonts w:ascii="Times New Roman" w:hAnsi="Times New Roman"/>
          <w:color w:val="000000" w:themeColor="text1"/>
          <w:sz w:val="24"/>
          <w:szCs w:val="24"/>
        </w:rPr>
        <w:t>day when the nostalgic labels were scheduled for display.</w:t>
      </w:r>
    </w:p>
    <w:p w14:paraId="50B440FF" w14:textId="77777777" w:rsidR="008B58F3" w:rsidRPr="00CE2236" w:rsidRDefault="00054699" w:rsidP="00FF703D">
      <w:pPr>
        <w:spacing w:after="0" w:line="480" w:lineRule="exact"/>
        <w:jc w:val="left"/>
        <w:rPr>
          <w:rFonts w:ascii="Times New Roman" w:hAnsi="Times New Roman"/>
          <w:b/>
          <w:color w:val="000000" w:themeColor="text1"/>
          <w:sz w:val="24"/>
          <w:szCs w:val="24"/>
        </w:rPr>
      </w:pPr>
      <w:r w:rsidRPr="00CE2236">
        <w:rPr>
          <w:rFonts w:ascii="Times New Roman" w:hAnsi="Times New Roman"/>
          <w:b/>
          <w:color w:val="000000" w:themeColor="text1"/>
          <w:sz w:val="24"/>
          <w:szCs w:val="24"/>
        </w:rPr>
        <w:t>Results and Discussion</w:t>
      </w:r>
    </w:p>
    <w:p w14:paraId="2E2E4D11" w14:textId="77777777" w:rsidR="008B58F3" w:rsidRPr="00CE2236" w:rsidRDefault="00054699" w:rsidP="00FF703D">
      <w:pPr>
        <w:spacing w:after="0" w:line="480" w:lineRule="exact"/>
        <w:ind w:firstLineChars="300" w:firstLine="720"/>
        <w:jc w:val="left"/>
        <w:rPr>
          <w:rFonts w:ascii="Times New Roman" w:hAnsi="Times New Roman"/>
          <w:color w:val="000000" w:themeColor="text1"/>
          <w:sz w:val="24"/>
          <w:szCs w:val="24"/>
        </w:rPr>
      </w:pPr>
      <w:r w:rsidRPr="00CE2236">
        <w:rPr>
          <w:rFonts w:ascii="Times New Roman" w:hAnsi="Times New Roman"/>
          <w:color w:val="000000" w:themeColor="text1"/>
          <w:sz w:val="24"/>
          <w:szCs w:val="24"/>
        </w:rPr>
        <w:t xml:space="preserve">On average, the product with nostalgic labels was ordered 82 times per day (accounting for 7.08% of total daily orders), whereas the same product with descriptive labels was ordered 46 times per day (accounting for 3.65% of total daily orders). Nostalgic labels (compared to descriptive </w:t>
      </w:r>
      <w:r w:rsidR="006E1FC3" w:rsidRPr="00CE2236">
        <w:rPr>
          <w:rFonts w:ascii="Times New Roman" w:hAnsi="Times New Roman"/>
          <w:color w:val="000000" w:themeColor="text1"/>
          <w:sz w:val="24"/>
          <w:szCs w:val="24"/>
        </w:rPr>
        <w:t>ones</w:t>
      </w:r>
      <w:r w:rsidRPr="00CE2236">
        <w:rPr>
          <w:rFonts w:ascii="Times New Roman" w:hAnsi="Times New Roman"/>
          <w:color w:val="000000" w:themeColor="text1"/>
          <w:sz w:val="24"/>
          <w:szCs w:val="24"/>
        </w:rPr>
        <w:t xml:space="preserve">) increased the percentage of </w:t>
      </w:r>
      <w:r w:rsidR="00526A19" w:rsidRPr="00CE2236">
        <w:rPr>
          <w:rFonts w:ascii="Times New Roman" w:hAnsi="Times New Roman"/>
          <w:color w:val="000000" w:themeColor="text1"/>
          <w:sz w:val="24"/>
          <w:szCs w:val="24"/>
        </w:rPr>
        <w:t xml:space="preserve">food </w:t>
      </w:r>
      <w:r w:rsidRPr="00CE2236">
        <w:rPr>
          <w:rFonts w:ascii="Times New Roman" w:hAnsi="Times New Roman"/>
          <w:color w:val="000000" w:themeColor="text1"/>
          <w:sz w:val="24"/>
          <w:szCs w:val="24"/>
        </w:rPr>
        <w:t>orders, χ</w:t>
      </w:r>
      <w:r w:rsidRPr="00CE2236">
        <w:rPr>
          <w:rFonts w:ascii="Times New Roman" w:hAnsi="Times New Roman"/>
          <w:color w:val="000000" w:themeColor="text1"/>
          <w:sz w:val="24"/>
          <w:szCs w:val="24"/>
          <w:vertAlign w:val="superscript"/>
        </w:rPr>
        <w:t>2</w:t>
      </w:r>
      <w:r w:rsidRPr="00CE2236">
        <w:rPr>
          <w:rFonts w:ascii="Times New Roman" w:hAnsi="Times New Roman"/>
          <w:color w:val="000000" w:themeColor="text1"/>
          <w:sz w:val="24"/>
          <w:szCs w:val="24"/>
        </w:rPr>
        <w:t xml:space="preserve">(1) = 14.26, </w:t>
      </w:r>
      <w:r w:rsidRPr="00CE2236">
        <w:rPr>
          <w:rFonts w:ascii="Times New Roman" w:hAnsi="Times New Roman"/>
          <w:i/>
          <w:color w:val="000000" w:themeColor="text1"/>
          <w:sz w:val="24"/>
          <w:szCs w:val="24"/>
        </w:rPr>
        <w:t>p</w:t>
      </w:r>
      <w:r w:rsidR="00C263FB" w:rsidRPr="00CE2236">
        <w:rPr>
          <w:rFonts w:ascii="Times New Roman" w:hAnsi="Times New Roman"/>
          <w:i/>
          <w:color w:val="000000" w:themeColor="text1"/>
          <w:sz w:val="24"/>
          <w:szCs w:val="24"/>
        </w:rPr>
        <w:t xml:space="preserve"> </w:t>
      </w:r>
      <w:r w:rsidRPr="00CE2236">
        <w:rPr>
          <w:rFonts w:ascii="Times New Roman" w:hAnsi="Times New Roman"/>
          <w:color w:val="000000" w:themeColor="text1"/>
          <w:sz w:val="24"/>
          <w:szCs w:val="24"/>
        </w:rPr>
        <w:t xml:space="preserve">&lt; .001. </w:t>
      </w:r>
    </w:p>
    <w:p w14:paraId="414F5FD7" w14:textId="7A8671BF" w:rsidR="008B58F3" w:rsidRPr="00CE2236" w:rsidRDefault="008A7E2B" w:rsidP="00FF703D">
      <w:pPr>
        <w:spacing w:after="0" w:line="480" w:lineRule="exact"/>
        <w:ind w:firstLineChars="300" w:firstLine="720"/>
        <w:jc w:val="left"/>
        <w:rPr>
          <w:rFonts w:ascii="Times New Roman" w:hAnsi="Times New Roman"/>
          <w:color w:val="000000" w:themeColor="text1"/>
          <w:kern w:val="0"/>
          <w:sz w:val="24"/>
          <w:szCs w:val="24"/>
        </w:rPr>
      </w:pPr>
      <w:r w:rsidRPr="00CE2236">
        <w:rPr>
          <w:rFonts w:ascii="Times New Roman" w:hAnsi="Times New Roman"/>
          <w:color w:val="000000" w:themeColor="text1"/>
          <w:sz w:val="24"/>
          <w:szCs w:val="24"/>
        </w:rPr>
        <w:t xml:space="preserve">We proceeded to </w:t>
      </w:r>
      <w:r w:rsidR="00054699" w:rsidRPr="00CE2236">
        <w:rPr>
          <w:rFonts w:ascii="Times New Roman" w:hAnsi="Times New Roman"/>
          <w:color w:val="000000" w:themeColor="text1"/>
          <w:sz w:val="24"/>
          <w:szCs w:val="24"/>
        </w:rPr>
        <w:t xml:space="preserve">treat days as units of analysis and use the percentage of target item (fried tofu) orders out of the total daily orders as </w:t>
      </w:r>
      <w:r w:rsidR="003946F9">
        <w:rPr>
          <w:rFonts w:ascii="Times New Roman" w:hAnsi="Times New Roman" w:hint="eastAsia"/>
          <w:color w:val="000000" w:themeColor="text1"/>
          <w:sz w:val="24"/>
          <w:szCs w:val="24"/>
        </w:rPr>
        <w:t xml:space="preserve">the </w:t>
      </w:r>
      <w:r w:rsidR="00054699" w:rsidRPr="00CE2236">
        <w:rPr>
          <w:rFonts w:ascii="Times New Roman" w:hAnsi="Times New Roman"/>
          <w:color w:val="000000" w:themeColor="text1"/>
          <w:sz w:val="24"/>
          <w:szCs w:val="24"/>
        </w:rPr>
        <w:t>dependent variable. This index takes into account the fact that the number of purchases differed across weeks.</w:t>
      </w:r>
      <w:r w:rsidR="000D7B86" w:rsidRPr="00CE2236">
        <w:rPr>
          <w:rFonts w:ascii="Times New Roman" w:hAnsi="Times New Roman"/>
          <w:color w:val="000000" w:themeColor="text1"/>
          <w:sz w:val="24"/>
          <w:szCs w:val="24"/>
        </w:rPr>
        <w:t xml:space="preserve"> </w:t>
      </w:r>
      <w:r w:rsidR="00054699" w:rsidRPr="00CE2236">
        <w:rPr>
          <w:rStyle w:val="CommentReference"/>
          <w:rFonts w:ascii="Times New Roman" w:hAnsi="Times New Roman"/>
          <w:color w:val="000000" w:themeColor="text1"/>
          <w:sz w:val="24"/>
          <w:szCs w:val="24"/>
        </w:rPr>
        <w:t>We conducted a</w:t>
      </w:r>
      <w:r w:rsidR="006E1FC3" w:rsidRPr="00CE2236">
        <w:rPr>
          <w:rStyle w:val="CommentReference"/>
          <w:rFonts w:ascii="Times New Roman" w:hAnsi="Times New Roman"/>
          <w:color w:val="000000" w:themeColor="text1"/>
          <w:sz w:val="24"/>
          <w:szCs w:val="24"/>
        </w:rPr>
        <w:t>n</w:t>
      </w:r>
      <w:r w:rsidR="00054699" w:rsidRPr="00CE2236">
        <w:rPr>
          <w:rFonts w:ascii="Times New Roman" w:hAnsi="Times New Roman"/>
          <w:color w:val="000000" w:themeColor="text1"/>
          <w:sz w:val="24"/>
          <w:szCs w:val="24"/>
        </w:rPr>
        <w:t xml:space="preserve"> ANOVA on the</w:t>
      </w:r>
      <w:r w:rsidR="00054699" w:rsidRPr="00CE2236">
        <w:rPr>
          <w:rStyle w:val="CommentReference"/>
          <w:rFonts w:ascii="Times New Roman" w:hAnsi="Times New Roman"/>
          <w:color w:val="000000" w:themeColor="text1"/>
          <w:sz w:val="24"/>
          <w:szCs w:val="24"/>
        </w:rPr>
        <w:t xml:space="preserve"> daily sales ratio of the target </w:t>
      </w:r>
      <w:r w:rsidR="00054699" w:rsidRPr="00CE2236">
        <w:rPr>
          <w:rFonts w:ascii="Times New Roman" w:hAnsi="Times New Roman"/>
          <w:color w:val="000000" w:themeColor="text1"/>
          <w:sz w:val="24"/>
          <w:szCs w:val="24"/>
        </w:rPr>
        <w:t xml:space="preserve">product </w:t>
      </w:r>
      <w:r w:rsidR="00054699" w:rsidRPr="00CE2236">
        <w:rPr>
          <w:rStyle w:val="CommentReference"/>
          <w:rFonts w:ascii="Times New Roman" w:hAnsi="Times New Roman"/>
          <w:color w:val="000000" w:themeColor="text1"/>
          <w:sz w:val="24"/>
          <w:szCs w:val="24"/>
        </w:rPr>
        <w:t xml:space="preserve">(tofu). </w:t>
      </w:r>
      <w:r w:rsidR="006E1FC3" w:rsidRPr="00CE2236">
        <w:rPr>
          <w:rStyle w:val="CommentReference"/>
          <w:rFonts w:ascii="Times New Roman" w:hAnsi="Times New Roman"/>
          <w:color w:val="000000" w:themeColor="text1"/>
          <w:sz w:val="24"/>
          <w:szCs w:val="24"/>
        </w:rPr>
        <w:t>N</w:t>
      </w:r>
      <w:r w:rsidR="00054699" w:rsidRPr="00CE2236">
        <w:rPr>
          <w:rStyle w:val="CommentReference"/>
          <w:rFonts w:ascii="Times New Roman" w:hAnsi="Times New Roman"/>
          <w:color w:val="000000" w:themeColor="text1"/>
          <w:sz w:val="24"/>
          <w:szCs w:val="24"/>
        </w:rPr>
        <w:t xml:space="preserve">ostalgic labels </w:t>
      </w:r>
      <w:r w:rsidR="00054699" w:rsidRPr="00CE2236">
        <w:rPr>
          <w:rFonts w:ascii="Times New Roman" w:hAnsi="Times New Roman"/>
          <w:color w:val="000000" w:themeColor="text1"/>
          <w:sz w:val="24"/>
          <w:szCs w:val="24"/>
        </w:rPr>
        <w:t>(</w:t>
      </w:r>
      <w:r w:rsidR="00054699" w:rsidRPr="00CE2236">
        <w:rPr>
          <w:rFonts w:ascii="Times New Roman" w:hAnsi="Times New Roman"/>
          <w:i/>
          <w:color w:val="000000" w:themeColor="text1"/>
          <w:sz w:val="24"/>
          <w:szCs w:val="24"/>
        </w:rPr>
        <w:t>M</w:t>
      </w:r>
      <w:r w:rsidR="00054699" w:rsidRPr="00CE2236">
        <w:rPr>
          <w:rFonts w:ascii="Times New Roman" w:hAnsi="Times New Roman"/>
          <w:color w:val="000000" w:themeColor="text1"/>
          <w:sz w:val="24"/>
          <w:szCs w:val="24"/>
        </w:rPr>
        <w:t xml:space="preserve"> = 7.66%, </w:t>
      </w:r>
      <w:r w:rsidR="00054699" w:rsidRPr="00CE2236">
        <w:rPr>
          <w:rFonts w:ascii="Times New Roman" w:hAnsi="Times New Roman"/>
          <w:i/>
          <w:color w:val="000000" w:themeColor="text1"/>
          <w:sz w:val="24"/>
          <w:szCs w:val="24"/>
        </w:rPr>
        <w:t>SD</w:t>
      </w:r>
      <w:r w:rsidR="00054699" w:rsidRPr="00CE2236">
        <w:rPr>
          <w:rFonts w:ascii="Times New Roman" w:hAnsi="Times New Roman"/>
          <w:color w:val="000000" w:themeColor="text1"/>
          <w:sz w:val="24"/>
          <w:szCs w:val="24"/>
        </w:rPr>
        <w:t xml:space="preserve"> = .05) </w:t>
      </w:r>
      <w:r w:rsidR="00054699" w:rsidRPr="00CE2236">
        <w:rPr>
          <w:rStyle w:val="CommentReference"/>
          <w:rFonts w:ascii="Times New Roman" w:hAnsi="Times New Roman"/>
          <w:color w:val="000000" w:themeColor="text1"/>
          <w:sz w:val="24"/>
          <w:szCs w:val="24"/>
        </w:rPr>
        <w:t xml:space="preserve">increased the percentage of orders of the target </w:t>
      </w:r>
      <w:r w:rsidR="00054699" w:rsidRPr="00CE2236">
        <w:rPr>
          <w:rFonts w:ascii="Times New Roman" w:hAnsi="Times New Roman"/>
          <w:color w:val="000000" w:themeColor="text1"/>
          <w:sz w:val="24"/>
          <w:szCs w:val="24"/>
        </w:rPr>
        <w:t>product compared to descriptive labels (</w:t>
      </w:r>
      <w:r w:rsidR="00054699" w:rsidRPr="00CE2236">
        <w:rPr>
          <w:rFonts w:ascii="Times New Roman" w:hAnsi="Times New Roman"/>
          <w:i/>
          <w:color w:val="000000" w:themeColor="text1"/>
          <w:sz w:val="24"/>
          <w:szCs w:val="24"/>
        </w:rPr>
        <w:t>M</w:t>
      </w:r>
      <w:r w:rsidR="00054699" w:rsidRPr="00CE2236">
        <w:rPr>
          <w:rFonts w:ascii="Times New Roman" w:hAnsi="Times New Roman"/>
          <w:color w:val="000000" w:themeColor="text1"/>
          <w:sz w:val="24"/>
          <w:szCs w:val="24"/>
        </w:rPr>
        <w:t xml:space="preserve"> = 3.74%, </w:t>
      </w:r>
      <w:r w:rsidR="00054699" w:rsidRPr="00CE2236">
        <w:rPr>
          <w:rFonts w:ascii="Times New Roman" w:hAnsi="Times New Roman"/>
          <w:i/>
          <w:color w:val="000000" w:themeColor="text1"/>
          <w:sz w:val="24"/>
          <w:szCs w:val="24"/>
        </w:rPr>
        <w:t>SD</w:t>
      </w:r>
      <w:r w:rsidR="00054699" w:rsidRPr="00CE2236">
        <w:rPr>
          <w:rFonts w:ascii="Times New Roman" w:hAnsi="Times New Roman"/>
          <w:color w:val="000000" w:themeColor="text1"/>
          <w:sz w:val="24"/>
          <w:szCs w:val="24"/>
        </w:rPr>
        <w:t xml:space="preserve"> = .03), </w:t>
      </w:r>
      <w:r w:rsidR="00054699" w:rsidRPr="00CE2236">
        <w:rPr>
          <w:rFonts w:ascii="Times New Roman" w:hAnsi="Times New Roman"/>
          <w:i/>
          <w:color w:val="000000" w:themeColor="text1"/>
          <w:kern w:val="0"/>
          <w:sz w:val="24"/>
          <w:szCs w:val="24"/>
        </w:rPr>
        <w:t>F</w:t>
      </w:r>
      <w:r w:rsidR="00054699" w:rsidRPr="00CE2236">
        <w:rPr>
          <w:rFonts w:ascii="Times New Roman" w:hAnsi="Times New Roman"/>
          <w:color w:val="000000" w:themeColor="text1"/>
          <w:kern w:val="0"/>
          <w:sz w:val="24"/>
          <w:szCs w:val="24"/>
        </w:rPr>
        <w:t xml:space="preserve">(1, 25) = 5.51, </w:t>
      </w:r>
      <w:r w:rsidR="00054699" w:rsidRPr="00CE2236">
        <w:rPr>
          <w:rFonts w:ascii="Times New Roman" w:hAnsi="Times New Roman"/>
          <w:i/>
          <w:color w:val="000000" w:themeColor="text1"/>
          <w:kern w:val="0"/>
          <w:sz w:val="24"/>
          <w:szCs w:val="24"/>
        </w:rPr>
        <w:t>p</w:t>
      </w:r>
      <w:r w:rsidR="00054699" w:rsidRPr="00CE2236">
        <w:rPr>
          <w:rFonts w:ascii="Times New Roman" w:hAnsi="Times New Roman"/>
          <w:color w:val="000000" w:themeColor="text1"/>
          <w:kern w:val="0"/>
          <w:sz w:val="24"/>
          <w:szCs w:val="24"/>
        </w:rPr>
        <w:t xml:space="preserve"> = .027,</w:t>
      </w:r>
      <w:r w:rsidR="00CD01A2" w:rsidRPr="00CE2236">
        <w:rPr>
          <w:rFonts w:ascii="Times New Roman" w:hAnsi="Times New Roman"/>
          <w:color w:val="000000" w:themeColor="text1"/>
          <w:kern w:val="0"/>
          <w:sz w:val="24"/>
          <w:szCs w:val="24"/>
        </w:rPr>
        <w:fldChar w:fldCharType="begin"/>
      </w:r>
      <w:r w:rsidR="00054699" w:rsidRPr="00CE2236">
        <w:rPr>
          <w:rFonts w:ascii="Times New Roman" w:hAnsi="Times New Roman"/>
          <w:color w:val="000000" w:themeColor="text1"/>
          <w:kern w:val="0"/>
          <w:sz w:val="24"/>
          <w:szCs w:val="24"/>
        </w:rPr>
        <w:instrText xml:space="preserve"> QUOTE </w:instrText>
      </w:r>
      <m:oMath>
        <m:sSubSup>
          <m:sSubSupPr>
            <m:ctrlPr>
              <w:rPr>
                <w:rFonts w:ascii="Cambria Math" w:hAnsi="Cambria Math"/>
                <w:color w:val="000000" w:themeColor="text1"/>
                <w:kern w:val="0"/>
                <w:sz w:val="24"/>
                <w:szCs w:val="24"/>
              </w:rPr>
            </m:ctrlPr>
          </m:sSubSupPr>
          <m:e>
            <m:r>
              <m:rPr>
                <m:sty m:val="p"/>
              </m:rPr>
              <w:rPr>
                <w:rFonts w:ascii="Cambria Math" w:hAnsi="Cambria Math" w:hint="eastAsia"/>
                <w:color w:val="000000" w:themeColor="text1"/>
                <w:kern w:val="0"/>
                <w:sz w:val="24"/>
                <w:szCs w:val="24"/>
              </w:rPr>
              <m:t>η</m:t>
            </m:r>
          </m:e>
          <m:sub>
            <m:r>
              <m:rPr>
                <m:sty m:val="p"/>
              </m:rPr>
              <w:rPr>
                <w:rFonts w:ascii="Cambria Math" w:hAnsi="Cambria Math" w:hint="eastAsia"/>
                <w:color w:val="000000" w:themeColor="text1"/>
                <w:kern w:val="0"/>
                <w:sz w:val="24"/>
                <w:szCs w:val="24"/>
              </w:rPr>
              <m:t>p</m:t>
            </m:r>
          </m:sub>
          <m:sup>
            <m:r>
              <m:rPr>
                <m:sty m:val="p"/>
              </m:rPr>
              <w:rPr>
                <w:rFonts w:ascii="Cambria Math" w:hAnsi="Cambria Math" w:hint="eastAsia"/>
                <w:color w:val="000000" w:themeColor="text1"/>
                <w:kern w:val="0"/>
                <w:sz w:val="24"/>
                <w:szCs w:val="24"/>
              </w:rPr>
              <m:t>2</m:t>
            </m:r>
          </m:sup>
        </m:sSubSup>
      </m:oMath>
      <w:r w:rsidR="00054699" w:rsidRPr="00CE2236">
        <w:rPr>
          <w:rFonts w:ascii="Times New Roman" w:hAnsi="Times New Roman"/>
          <w:color w:val="000000" w:themeColor="text1"/>
          <w:kern w:val="0"/>
          <w:sz w:val="24"/>
          <w:szCs w:val="24"/>
        </w:rPr>
        <w:instrText xml:space="preserve">  \* MERGEFORMAT </w:instrText>
      </w:r>
      <w:r w:rsidR="00CD01A2" w:rsidRPr="00CE2236">
        <w:rPr>
          <w:rFonts w:ascii="Times New Roman" w:hAnsi="Times New Roman"/>
          <w:color w:val="000000" w:themeColor="text1"/>
          <w:kern w:val="0"/>
          <w:sz w:val="24"/>
          <w:szCs w:val="24"/>
        </w:rPr>
        <w:fldChar w:fldCharType="end"/>
      </w:r>
      <w:r w:rsidR="00AC36F4">
        <w:rPr>
          <w:rFonts w:ascii="Times New Roman" w:hAnsi="Times New Roman"/>
          <w:color w:val="000000" w:themeColor="text1"/>
          <w:kern w:val="0"/>
          <w:sz w:val="24"/>
          <w:szCs w:val="24"/>
        </w:rPr>
        <w:t xml:space="preserve"> </w:t>
      </w:r>
      <w:r w:rsidR="00AC36F4">
        <w:rPr>
          <w:rFonts w:ascii="Times New Roman" w:hAnsi="Times New Roman"/>
          <w:color w:val="000000" w:themeColor="text1"/>
          <w:sz w:val="24"/>
          <w:szCs w:val="24"/>
        </w:rPr>
        <w:sym w:font="Symbol" w:char="F068"/>
      </w:r>
      <w:r w:rsidR="00AC36F4">
        <w:rPr>
          <w:rFonts w:ascii="Times New Roman" w:hAnsi="Times New Roman"/>
          <w:color w:val="000000" w:themeColor="text1"/>
          <w:sz w:val="24"/>
          <w:szCs w:val="24"/>
          <w:vertAlign w:val="superscript"/>
        </w:rPr>
        <w:t xml:space="preserve">2 </w:t>
      </w:r>
      <w:r w:rsidR="00054699" w:rsidRPr="00CE2236">
        <w:rPr>
          <w:rFonts w:ascii="Times New Roman" w:hAnsi="Times New Roman"/>
          <w:color w:val="000000" w:themeColor="text1"/>
          <w:kern w:val="0"/>
          <w:sz w:val="24"/>
          <w:szCs w:val="24"/>
        </w:rPr>
        <w:t xml:space="preserve">= .181. </w:t>
      </w:r>
    </w:p>
    <w:p w14:paraId="1D1C8CB4" w14:textId="3F4D178D" w:rsidR="00A15B03" w:rsidRDefault="00D8362E" w:rsidP="00FC3275">
      <w:pPr>
        <w:spacing w:after="0" w:line="480" w:lineRule="exact"/>
        <w:ind w:firstLineChars="300" w:firstLine="720"/>
        <w:jc w:val="left"/>
        <w:rPr>
          <w:rFonts w:ascii="Times New Roman" w:hAnsi="Times New Roman"/>
          <w:color w:val="000000" w:themeColor="text1"/>
          <w:sz w:val="24"/>
          <w:szCs w:val="24"/>
        </w:rPr>
      </w:pPr>
      <w:r w:rsidRPr="00CE2236">
        <w:rPr>
          <w:rFonts w:ascii="Times New Roman" w:hAnsi="Times New Roman"/>
          <w:color w:val="000000" w:themeColor="text1"/>
          <w:sz w:val="24"/>
          <w:szCs w:val="24"/>
        </w:rPr>
        <w:t>C</w:t>
      </w:r>
      <w:r w:rsidR="00054699" w:rsidRPr="00CE2236">
        <w:rPr>
          <w:rFonts w:ascii="Times New Roman" w:hAnsi="Times New Roman"/>
          <w:color w:val="000000" w:themeColor="text1"/>
          <w:sz w:val="24"/>
          <w:szCs w:val="24"/>
        </w:rPr>
        <w:t xml:space="preserve">ostumers were more likely to </w:t>
      </w:r>
      <w:r w:rsidR="00C63B29" w:rsidRPr="00CE2236">
        <w:rPr>
          <w:rFonts w:ascii="Times New Roman" w:hAnsi="Times New Roman"/>
          <w:color w:val="000000" w:themeColor="text1"/>
          <w:sz w:val="24"/>
          <w:szCs w:val="24"/>
        </w:rPr>
        <w:t xml:space="preserve">consume </w:t>
      </w:r>
      <w:r w:rsidR="00054699" w:rsidRPr="00CE2236">
        <w:rPr>
          <w:rFonts w:ascii="Times New Roman" w:hAnsi="Times New Roman"/>
          <w:color w:val="000000" w:themeColor="text1"/>
          <w:sz w:val="24"/>
          <w:szCs w:val="24"/>
        </w:rPr>
        <w:t xml:space="preserve">fried tofu when it was accompanied by a nostalgic (compared to </w:t>
      </w:r>
      <w:r w:rsidR="006E1FC3" w:rsidRPr="00CE2236">
        <w:rPr>
          <w:rFonts w:ascii="Times New Roman" w:hAnsi="Times New Roman"/>
          <w:color w:val="000000" w:themeColor="text1"/>
          <w:sz w:val="24"/>
          <w:szCs w:val="24"/>
        </w:rPr>
        <w:t xml:space="preserve">a </w:t>
      </w:r>
      <w:r w:rsidR="00526A19" w:rsidRPr="00CE2236">
        <w:rPr>
          <w:rFonts w:ascii="Times New Roman" w:hAnsi="Times New Roman"/>
          <w:color w:val="000000" w:themeColor="text1"/>
          <w:sz w:val="24"/>
          <w:szCs w:val="24"/>
        </w:rPr>
        <w:t>descriptive</w:t>
      </w:r>
      <w:r w:rsidR="00054699" w:rsidRPr="00CE2236">
        <w:rPr>
          <w:rFonts w:ascii="Times New Roman" w:hAnsi="Times New Roman"/>
          <w:color w:val="000000" w:themeColor="text1"/>
          <w:sz w:val="24"/>
          <w:szCs w:val="24"/>
        </w:rPr>
        <w:t xml:space="preserve">) label. Experiment </w:t>
      </w:r>
      <w:r w:rsidR="00D8379C" w:rsidRPr="00CE2236">
        <w:rPr>
          <w:rFonts w:ascii="Times New Roman" w:hAnsi="Times New Roman" w:hint="eastAsia"/>
          <w:color w:val="000000" w:themeColor="text1"/>
          <w:sz w:val="24"/>
          <w:szCs w:val="24"/>
        </w:rPr>
        <w:t>4</w:t>
      </w:r>
      <w:r w:rsidR="00526A19" w:rsidRPr="00CE2236">
        <w:rPr>
          <w:rFonts w:ascii="Times New Roman" w:hAnsi="Times New Roman"/>
          <w:color w:val="000000" w:themeColor="text1"/>
          <w:sz w:val="24"/>
          <w:szCs w:val="24"/>
        </w:rPr>
        <w:t xml:space="preserve"> </w:t>
      </w:r>
      <w:r w:rsidR="00054699" w:rsidRPr="00CE2236">
        <w:rPr>
          <w:rFonts w:ascii="Times New Roman" w:hAnsi="Times New Roman"/>
          <w:color w:val="000000" w:themeColor="text1"/>
          <w:sz w:val="24"/>
          <w:szCs w:val="24"/>
        </w:rPr>
        <w:t xml:space="preserve">provides evidence that nostalgic food labels increase actual </w:t>
      </w:r>
      <w:r w:rsidR="00C63B29" w:rsidRPr="00CE2236">
        <w:rPr>
          <w:rFonts w:ascii="Times New Roman" w:hAnsi="Times New Roman"/>
          <w:color w:val="000000" w:themeColor="text1"/>
          <w:sz w:val="24"/>
          <w:szCs w:val="24"/>
        </w:rPr>
        <w:t>consumption</w:t>
      </w:r>
      <w:r w:rsidRPr="00CE2236">
        <w:rPr>
          <w:rFonts w:ascii="Times New Roman" w:hAnsi="Times New Roman"/>
          <w:color w:val="000000" w:themeColor="text1"/>
          <w:sz w:val="24"/>
          <w:szCs w:val="24"/>
        </w:rPr>
        <w:t>, in support of</w:t>
      </w:r>
      <w:r w:rsidR="00054699" w:rsidRPr="00CE2236">
        <w:rPr>
          <w:rFonts w:ascii="Times New Roman" w:hAnsi="Times New Roman"/>
          <w:color w:val="000000" w:themeColor="text1"/>
          <w:sz w:val="24"/>
          <w:szCs w:val="24"/>
        </w:rPr>
        <w:t xml:space="preserve"> H1.</w:t>
      </w:r>
    </w:p>
    <w:p w14:paraId="6B4EA7CF" w14:textId="77777777" w:rsidR="008B58F3" w:rsidRPr="00CE2236" w:rsidRDefault="0035478B" w:rsidP="00A944E7">
      <w:pPr>
        <w:spacing w:after="0" w:line="480" w:lineRule="exact"/>
        <w:jc w:val="center"/>
        <w:rPr>
          <w:rFonts w:ascii="Times New Roman" w:hAnsi="Times New Roman"/>
          <w:color w:val="000000" w:themeColor="text1"/>
          <w:sz w:val="24"/>
          <w:szCs w:val="24"/>
        </w:rPr>
      </w:pPr>
      <w:r w:rsidRPr="00CE2236">
        <w:rPr>
          <w:rFonts w:ascii="Times New Roman" w:hAnsi="Times New Roman"/>
          <w:b/>
          <w:color w:val="000000" w:themeColor="text1"/>
          <w:sz w:val="24"/>
          <w:szCs w:val="24"/>
        </w:rPr>
        <w:t>General Discussion</w:t>
      </w:r>
    </w:p>
    <w:p w14:paraId="4388A8E9" w14:textId="77777777" w:rsidR="008B58F3" w:rsidRPr="00CE2236" w:rsidRDefault="00054699" w:rsidP="00A944E7">
      <w:pPr>
        <w:pStyle w:val="1"/>
        <w:spacing w:after="0" w:line="480" w:lineRule="exact"/>
        <w:ind w:firstLineChars="0" w:firstLine="720"/>
        <w:jc w:val="left"/>
        <w:rPr>
          <w:rFonts w:ascii="Times New Roman" w:hAnsi="Times New Roman"/>
          <w:color w:val="000000" w:themeColor="text1"/>
          <w:sz w:val="24"/>
          <w:szCs w:val="24"/>
        </w:rPr>
      </w:pPr>
      <w:r w:rsidRPr="00CE2236">
        <w:rPr>
          <w:rFonts w:ascii="Times New Roman" w:hAnsi="Times New Roman"/>
          <w:color w:val="000000" w:themeColor="text1"/>
          <w:sz w:val="24"/>
          <w:szCs w:val="24"/>
        </w:rPr>
        <w:t>Nostalgia entails fond recollections. The emotion represents symbolic connections with important persons or events from one’s past</w:t>
      </w:r>
      <w:r w:rsidR="004A6E4B" w:rsidRPr="00CE2236">
        <w:rPr>
          <w:rFonts w:ascii="Times New Roman" w:hAnsi="Times New Roman"/>
          <w:color w:val="000000" w:themeColor="text1"/>
          <w:sz w:val="24"/>
          <w:szCs w:val="24"/>
        </w:rPr>
        <w:t>, especially childhood or adolescence</w:t>
      </w:r>
      <w:r w:rsidRPr="00CE2236">
        <w:rPr>
          <w:rFonts w:ascii="Times New Roman" w:hAnsi="Times New Roman"/>
          <w:color w:val="000000" w:themeColor="text1"/>
          <w:sz w:val="24"/>
          <w:szCs w:val="24"/>
        </w:rPr>
        <w:t>. Despite its elements of longing or yearning, the emotion is mostly positive. It is not surprising, then, that people find it</w:t>
      </w:r>
      <w:r w:rsidR="0042596F" w:rsidRPr="00CE2236">
        <w:rPr>
          <w:rFonts w:ascii="Times New Roman" w:hAnsi="Times New Roman"/>
          <w:color w:val="000000" w:themeColor="text1"/>
          <w:sz w:val="24"/>
          <w:szCs w:val="24"/>
        </w:rPr>
        <w:t xml:space="preserve"> meaningful </w:t>
      </w:r>
      <w:r w:rsidR="004A6E4B" w:rsidRPr="00CE2236">
        <w:rPr>
          <w:rFonts w:ascii="Times New Roman" w:hAnsi="Times New Roman"/>
          <w:color w:val="000000" w:themeColor="text1"/>
          <w:sz w:val="24"/>
          <w:szCs w:val="24"/>
        </w:rPr>
        <w:t>or</w:t>
      </w:r>
      <w:r w:rsidR="0042596F" w:rsidRPr="00CE2236">
        <w:rPr>
          <w:rFonts w:ascii="Times New Roman" w:hAnsi="Times New Roman"/>
          <w:color w:val="000000" w:themeColor="text1"/>
          <w:sz w:val="24"/>
          <w:szCs w:val="24"/>
        </w:rPr>
        <w:t xml:space="preserve"> personally relevant</w:t>
      </w:r>
      <w:r w:rsidRPr="00CE2236">
        <w:rPr>
          <w:rFonts w:ascii="Times New Roman" w:hAnsi="Times New Roman"/>
          <w:color w:val="000000" w:themeColor="text1"/>
          <w:sz w:val="24"/>
          <w:szCs w:val="24"/>
        </w:rPr>
        <w:t xml:space="preserve"> (</w:t>
      </w:r>
      <w:r w:rsidR="0042596F" w:rsidRPr="00CE2236">
        <w:rPr>
          <w:rFonts w:ascii="Times New Roman" w:hAnsi="Times New Roman"/>
          <w:color w:val="000000" w:themeColor="text1"/>
          <w:sz w:val="24"/>
          <w:szCs w:val="24"/>
        </w:rPr>
        <w:t>Sedikides &amp; Wildschut, 2018;</w:t>
      </w:r>
      <w:r w:rsidR="004A6E4B" w:rsidRPr="00CE2236">
        <w:rPr>
          <w:rFonts w:ascii="Times New Roman" w:hAnsi="Times New Roman"/>
          <w:color w:val="000000" w:themeColor="text1"/>
          <w:sz w:val="24"/>
          <w:szCs w:val="24"/>
        </w:rPr>
        <w:t xml:space="preserve"> </w:t>
      </w:r>
      <w:r w:rsidR="004A6E4B" w:rsidRPr="00CE2236">
        <w:rPr>
          <w:rFonts w:ascii="Times New Roman" w:hAnsi="Times New Roman"/>
          <w:bCs/>
          <w:color w:val="000000" w:themeColor="text1"/>
          <w:sz w:val="24"/>
          <w:szCs w:val="24"/>
        </w:rPr>
        <w:t xml:space="preserve">Sedikides, Wildschut, Arndt, &amp; Routledge, 2008; </w:t>
      </w:r>
      <w:r w:rsidRPr="00CE2236">
        <w:rPr>
          <w:rFonts w:ascii="Times New Roman" w:hAnsi="Times New Roman"/>
          <w:color w:val="000000" w:themeColor="text1"/>
          <w:sz w:val="24"/>
          <w:szCs w:val="24"/>
        </w:rPr>
        <w:t xml:space="preserve">Sedikides et al., 2015). We examined, in </w:t>
      </w:r>
      <w:r w:rsidR="0042596F" w:rsidRPr="00CE2236">
        <w:rPr>
          <w:rFonts w:ascii="Times New Roman" w:hAnsi="Times New Roman"/>
          <w:color w:val="000000" w:themeColor="text1"/>
          <w:sz w:val="24"/>
          <w:szCs w:val="24"/>
        </w:rPr>
        <w:t>four</w:t>
      </w:r>
      <w:r w:rsidR="006C7BF0"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 xml:space="preserve">experiments, whether nostalgic labels </w:t>
      </w:r>
      <w:r w:rsidR="0042596F" w:rsidRPr="00CE2236">
        <w:rPr>
          <w:rFonts w:ascii="Times New Roman" w:hAnsi="Times New Roman"/>
          <w:color w:val="000000" w:themeColor="text1"/>
          <w:sz w:val="24"/>
          <w:szCs w:val="24"/>
        </w:rPr>
        <w:t>strengthen</w:t>
      </w:r>
      <w:r w:rsidR="00E8203E" w:rsidRPr="00CE2236">
        <w:rPr>
          <w:rFonts w:ascii="Times New Roman" w:hAnsi="Times New Roman"/>
          <w:color w:val="000000" w:themeColor="text1"/>
          <w:sz w:val="24"/>
          <w:szCs w:val="24"/>
        </w:rPr>
        <w:t xml:space="preserve"> participants’ </w:t>
      </w:r>
      <w:r w:rsidR="00D7637A" w:rsidRPr="00CE2236">
        <w:rPr>
          <w:rFonts w:ascii="Times New Roman" w:hAnsi="Times New Roman"/>
          <w:color w:val="000000" w:themeColor="text1"/>
          <w:sz w:val="24"/>
          <w:szCs w:val="24"/>
        </w:rPr>
        <w:t xml:space="preserve">purchase </w:t>
      </w:r>
      <w:r w:rsidR="00D7637A" w:rsidRPr="00CE2236">
        <w:rPr>
          <w:rFonts w:ascii="Times New Roman" w:hAnsi="Times New Roman"/>
          <w:color w:val="000000" w:themeColor="text1"/>
          <w:sz w:val="24"/>
          <w:szCs w:val="24"/>
        </w:rPr>
        <w:lastRenderedPageBreak/>
        <w:t>intentions</w:t>
      </w:r>
      <w:r w:rsidR="00E8203E" w:rsidRPr="00CE2236">
        <w:rPr>
          <w:rFonts w:ascii="Times New Roman" w:hAnsi="Times New Roman"/>
          <w:color w:val="000000" w:themeColor="text1"/>
          <w:sz w:val="24"/>
          <w:szCs w:val="24"/>
        </w:rPr>
        <w:t xml:space="preserve"> and </w:t>
      </w:r>
      <w:r w:rsidR="0042596F" w:rsidRPr="00CE2236">
        <w:rPr>
          <w:rFonts w:ascii="Times New Roman" w:hAnsi="Times New Roman"/>
          <w:color w:val="000000" w:themeColor="text1"/>
          <w:sz w:val="24"/>
          <w:szCs w:val="24"/>
        </w:rPr>
        <w:t xml:space="preserve">increase </w:t>
      </w:r>
      <w:r w:rsidR="00D7637A" w:rsidRPr="00CE2236">
        <w:rPr>
          <w:rFonts w:ascii="Times New Roman" w:hAnsi="Times New Roman"/>
          <w:color w:val="000000" w:themeColor="text1"/>
          <w:sz w:val="24"/>
          <w:szCs w:val="24"/>
        </w:rPr>
        <w:t>consumption of</w:t>
      </w:r>
      <w:r w:rsidR="00E8203E" w:rsidRPr="00CE2236">
        <w:rPr>
          <w:rFonts w:ascii="Times New Roman" w:hAnsi="Times New Roman"/>
          <w:color w:val="000000" w:themeColor="text1"/>
          <w:sz w:val="24"/>
          <w:szCs w:val="24"/>
        </w:rPr>
        <w:t xml:space="preserve"> food items</w:t>
      </w:r>
      <w:r w:rsidRPr="00CE2236">
        <w:rPr>
          <w:rFonts w:ascii="Times New Roman" w:hAnsi="Times New Roman"/>
          <w:color w:val="000000" w:themeColor="text1"/>
          <w:sz w:val="24"/>
          <w:szCs w:val="24"/>
        </w:rPr>
        <w:t>. In particular, we hypothesized (H1) that attaching nostalgic labels to food</w:t>
      </w:r>
      <w:r w:rsidR="004A6E4B" w:rsidRPr="00CE2236">
        <w:rPr>
          <w:rFonts w:ascii="Times New Roman" w:hAnsi="Times New Roman"/>
          <w:color w:val="000000" w:themeColor="text1"/>
          <w:sz w:val="24"/>
          <w:szCs w:val="24"/>
        </w:rPr>
        <w:t>s</w:t>
      </w:r>
      <w:r w:rsidRPr="00CE2236">
        <w:rPr>
          <w:rFonts w:ascii="Times New Roman" w:hAnsi="Times New Roman"/>
          <w:color w:val="000000" w:themeColor="text1"/>
          <w:sz w:val="24"/>
          <w:szCs w:val="24"/>
        </w:rPr>
        <w:t xml:space="preserve"> increases the</w:t>
      </w:r>
      <w:r w:rsidR="008642F8" w:rsidRPr="00CE2236">
        <w:rPr>
          <w:rFonts w:ascii="Times New Roman" w:hAnsi="Times New Roman"/>
          <w:color w:val="000000" w:themeColor="text1"/>
          <w:sz w:val="24"/>
          <w:szCs w:val="24"/>
        </w:rPr>
        <w:t>ir</w:t>
      </w:r>
      <w:r w:rsidRPr="00CE2236">
        <w:rPr>
          <w:rFonts w:ascii="Times New Roman" w:hAnsi="Times New Roman"/>
          <w:color w:val="000000" w:themeColor="text1"/>
          <w:sz w:val="24"/>
          <w:szCs w:val="24"/>
        </w:rPr>
        <w:t xml:space="preserve"> appeal </w:t>
      </w:r>
      <w:r w:rsidR="0042596F" w:rsidRPr="00CE2236">
        <w:rPr>
          <w:rFonts w:ascii="Times New Roman" w:hAnsi="Times New Roman"/>
          <w:color w:val="000000" w:themeColor="text1"/>
          <w:sz w:val="24"/>
          <w:szCs w:val="24"/>
        </w:rPr>
        <w:t xml:space="preserve">when </w:t>
      </w:r>
      <w:r w:rsidRPr="00CE2236">
        <w:rPr>
          <w:rFonts w:ascii="Times New Roman" w:hAnsi="Times New Roman"/>
          <w:color w:val="000000" w:themeColor="text1"/>
          <w:sz w:val="24"/>
          <w:szCs w:val="24"/>
        </w:rPr>
        <w:t>they are intrinsically nostalgic (e.g., related to one’s childhood). Furthermore, we hypothesized (H2) that nostalgic label</w:t>
      </w:r>
      <w:r w:rsidR="00A92249" w:rsidRPr="00CE2236">
        <w:rPr>
          <w:rFonts w:ascii="Times New Roman" w:hAnsi="Times New Roman"/>
          <w:color w:val="000000" w:themeColor="text1"/>
          <w:sz w:val="24"/>
          <w:szCs w:val="24"/>
        </w:rPr>
        <w:t>s</w:t>
      </w:r>
      <w:r w:rsidRPr="00CE2236">
        <w:rPr>
          <w:rFonts w:ascii="Times New Roman" w:hAnsi="Times New Roman"/>
          <w:color w:val="000000" w:themeColor="text1"/>
          <w:sz w:val="24"/>
          <w:szCs w:val="24"/>
        </w:rPr>
        <w:t xml:space="preserve"> render </w:t>
      </w:r>
      <w:r w:rsidR="00A92249" w:rsidRPr="00CE2236">
        <w:rPr>
          <w:rFonts w:ascii="Times New Roman" w:hAnsi="Times New Roman"/>
          <w:color w:val="000000" w:themeColor="text1"/>
          <w:sz w:val="24"/>
          <w:szCs w:val="24"/>
        </w:rPr>
        <w:t xml:space="preserve">food items </w:t>
      </w:r>
      <w:r w:rsidRPr="00CE2236">
        <w:rPr>
          <w:rFonts w:ascii="Times New Roman" w:hAnsi="Times New Roman"/>
          <w:color w:val="000000" w:themeColor="text1"/>
          <w:sz w:val="24"/>
          <w:szCs w:val="24"/>
        </w:rPr>
        <w:t>appealing</w:t>
      </w:r>
      <w:r w:rsidR="0042596F" w:rsidRPr="00CE2236">
        <w:rPr>
          <w:rFonts w:ascii="Times New Roman" w:hAnsi="Times New Roman"/>
          <w:color w:val="000000" w:themeColor="text1"/>
          <w:sz w:val="24"/>
          <w:szCs w:val="24"/>
        </w:rPr>
        <w:t>, in part</w:t>
      </w:r>
      <w:r w:rsidRPr="00CE2236">
        <w:rPr>
          <w:rFonts w:ascii="Times New Roman" w:hAnsi="Times New Roman"/>
          <w:color w:val="000000" w:themeColor="text1"/>
          <w:sz w:val="24"/>
          <w:szCs w:val="24"/>
        </w:rPr>
        <w:t xml:space="preserve"> because </w:t>
      </w:r>
      <w:r w:rsidR="00094553" w:rsidRPr="00CE2236">
        <w:rPr>
          <w:rFonts w:ascii="Times New Roman" w:hAnsi="Times New Roman"/>
          <w:color w:val="000000" w:themeColor="text1"/>
          <w:sz w:val="24"/>
          <w:szCs w:val="24"/>
        </w:rPr>
        <w:t xml:space="preserve">they </w:t>
      </w:r>
      <w:r w:rsidR="008642F8" w:rsidRPr="00CE2236">
        <w:rPr>
          <w:rFonts w:ascii="Times New Roman" w:hAnsi="Times New Roman"/>
          <w:color w:val="000000" w:themeColor="text1"/>
          <w:sz w:val="24"/>
          <w:szCs w:val="24"/>
        </w:rPr>
        <w:t>imbue</w:t>
      </w:r>
      <w:r w:rsidR="0042596F" w:rsidRPr="00CE2236">
        <w:rPr>
          <w:rFonts w:ascii="Times New Roman" w:hAnsi="Times New Roman"/>
          <w:color w:val="000000" w:themeColor="text1"/>
          <w:sz w:val="24"/>
          <w:szCs w:val="24"/>
        </w:rPr>
        <w:t xml:space="preserve"> a sense of food comfort</w:t>
      </w:r>
      <w:r w:rsidRPr="00CE2236">
        <w:rPr>
          <w:rFonts w:ascii="Times New Roman" w:hAnsi="Times New Roman"/>
          <w:color w:val="000000" w:themeColor="text1"/>
          <w:sz w:val="24"/>
          <w:szCs w:val="24"/>
        </w:rPr>
        <w:t>. The cumulative results were consistent with the hypotheses.</w:t>
      </w:r>
    </w:p>
    <w:p w14:paraId="6CC4BE18" w14:textId="4864F2E6" w:rsidR="00746770" w:rsidRPr="00CE2236" w:rsidRDefault="00054699" w:rsidP="00746770">
      <w:pPr>
        <w:pStyle w:val="1"/>
        <w:spacing w:after="0" w:line="480" w:lineRule="exact"/>
        <w:ind w:firstLineChars="300" w:firstLine="720"/>
        <w:jc w:val="left"/>
        <w:rPr>
          <w:rFonts w:ascii="Times New Roman" w:hAnsi="Times New Roman"/>
          <w:color w:val="000000" w:themeColor="text1"/>
          <w:sz w:val="24"/>
          <w:szCs w:val="24"/>
        </w:rPr>
      </w:pPr>
      <w:r w:rsidRPr="00CE2236">
        <w:rPr>
          <w:rFonts w:ascii="Times New Roman" w:hAnsi="Times New Roman"/>
          <w:color w:val="000000" w:themeColor="text1"/>
          <w:sz w:val="24"/>
          <w:szCs w:val="24"/>
        </w:rPr>
        <w:t>In Experiment 1, we paired food</w:t>
      </w:r>
      <w:r w:rsidR="00A92249" w:rsidRPr="00CE2236">
        <w:rPr>
          <w:rFonts w:ascii="Times New Roman" w:hAnsi="Times New Roman"/>
          <w:color w:val="000000" w:themeColor="text1"/>
          <w:sz w:val="24"/>
          <w:szCs w:val="24"/>
        </w:rPr>
        <w:t xml:space="preserve"> items</w:t>
      </w:r>
      <w:r w:rsidRPr="00CE2236">
        <w:rPr>
          <w:rFonts w:ascii="Times New Roman" w:hAnsi="Times New Roman"/>
          <w:color w:val="000000" w:themeColor="text1"/>
          <w:sz w:val="24"/>
          <w:szCs w:val="24"/>
        </w:rPr>
        <w:t xml:space="preserve"> with nostalgic or descriptive labels. We did </w:t>
      </w:r>
      <w:r w:rsidR="0042596F" w:rsidRPr="00CE2236">
        <w:rPr>
          <w:rFonts w:ascii="Times New Roman" w:hAnsi="Times New Roman"/>
          <w:color w:val="000000" w:themeColor="text1"/>
          <w:sz w:val="24"/>
          <w:szCs w:val="24"/>
        </w:rPr>
        <w:t>so</w:t>
      </w:r>
      <w:r w:rsidRPr="00CE2236">
        <w:rPr>
          <w:rFonts w:ascii="Times New Roman" w:hAnsi="Times New Roman"/>
          <w:color w:val="000000" w:themeColor="text1"/>
          <w:sz w:val="24"/>
          <w:szCs w:val="24"/>
        </w:rPr>
        <w:t xml:space="preserve"> for </w:t>
      </w:r>
      <w:r w:rsidR="00A92249" w:rsidRPr="00CE2236">
        <w:rPr>
          <w:rFonts w:ascii="Times New Roman" w:hAnsi="Times New Roman"/>
          <w:color w:val="000000" w:themeColor="text1"/>
          <w:sz w:val="24"/>
          <w:szCs w:val="24"/>
        </w:rPr>
        <w:t xml:space="preserve">items </w:t>
      </w:r>
      <w:r w:rsidRPr="00CE2236">
        <w:rPr>
          <w:rFonts w:ascii="Times New Roman" w:hAnsi="Times New Roman"/>
          <w:color w:val="000000" w:themeColor="text1"/>
          <w:sz w:val="24"/>
          <w:szCs w:val="24"/>
        </w:rPr>
        <w:t xml:space="preserve">that had either strong (e.g., toffee) or weak (e.g., sushi) nostalgic connotations for Chinese undergraduates. Nostalgic labels </w:t>
      </w:r>
      <w:r w:rsidR="0042596F" w:rsidRPr="00CE2236">
        <w:rPr>
          <w:rFonts w:ascii="Times New Roman" w:hAnsi="Times New Roman"/>
          <w:color w:val="000000" w:themeColor="text1"/>
          <w:sz w:val="24"/>
          <w:szCs w:val="24"/>
        </w:rPr>
        <w:t>strengthened</w:t>
      </w:r>
      <w:r w:rsidRPr="00CE2236">
        <w:rPr>
          <w:rFonts w:ascii="Times New Roman" w:hAnsi="Times New Roman"/>
          <w:color w:val="000000" w:themeColor="text1"/>
          <w:sz w:val="24"/>
          <w:szCs w:val="24"/>
        </w:rPr>
        <w:t xml:space="preserve"> purchase </w:t>
      </w:r>
      <w:r w:rsidR="00136173" w:rsidRPr="00CE2236">
        <w:rPr>
          <w:rFonts w:ascii="Times New Roman" w:hAnsi="Times New Roman"/>
          <w:color w:val="000000" w:themeColor="text1"/>
          <w:sz w:val="24"/>
          <w:szCs w:val="24"/>
        </w:rPr>
        <w:t>intentions</w:t>
      </w:r>
      <w:r w:rsidRPr="00CE2236">
        <w:rPr>
          <w:rFonts w:ascii="Times New Roman" w:hAnsi="Times New Roman"/>
          <w:color w:val="000000" w:themeColor="text1"/>
          <w:sz w:val="24"/>
          <w:szCs w:val="24"/>
        </w:rPr>
        <w:t xml:space="preserve"> for food </w:t>
      </w:r>
      <w:r w:rsidR="00A92249" w:rsidRPr="00CE2236">
        <w:rPr>
          <w:rFonts w:ascii="Times New Roman" w:hAnsi="Times New Roman"/>
          <w:color w:val="000000" w:themeColor="text1"/>
          <w:sz w:val="24"/>
          <w:szCs w:val="24"/>
        </w:rPr>
        <w:t xml:space="preserve">items </w:t>
      </w:r>
      <w:r w:rsidRPr="00CE2236">
        <w:rPr>
          <w:rFonts w:ascii="Times New Roman" w:hAnsi="Times New Roman"/>
          <w:color w:val="000000" w:themeColor="text1"/>
          <w:sz w:val="24"/>
          <w:szCs w:val="24"/>
        </w:rPr>
        <w:t>with strong (vs. wea</w:t>
      </w:r>
      <w:r w:rsidR="00FF04DE" w:rsidRPr="00CE2236">
        <w:rPr>
          <w:rFonts w:ascii="Times New Roman" w:hAnsi="Times New Roman"/>
          <w:color w:val="000000" w:themeColor="text1"/>
          <w:sz w:val="24"/>
          <w:szCs w:val="24"/>
        </w:rPr>
        <w:t xml:space="preserve">k) nostalgic connotations (H1). </w:t>
      </w:r>
      <w:r w:rsidR="0042596F" w:rsidRPr="00CE2236">
        <w:rPr>
          <w:rFonts w:ascii="Times New Roman" w:hAnsi="Times New Roman"/>
          <w:color w:val="000000" w:themeColor="text1"/>
          <w:sz w:val="24"/>
          <w:szCs w:val="24"/>
        </w:rPr>
        <w:t xml:space="preserve">In Experiment 2, </w:t>
      </w:r>
      <w:r w:rsidR="00FF04DE" w:rsidRPr="00CE2236">
        <w:rPr>
          <w:rFonts w:ascii="Times New Roman" w:hAnsi="Times New Roman"/>
          <w:color w:val="000000" w:themeColor="text1"/>
          <w:sz w:val="24"/>
          <w:szCs w:val="24"/>
        </w:rPr>
        <w:t xml:space="preserve">using </w:t>
      </w:r>
      <w:r w:rsidR="004A6E4B" w:rsidRPr="00CE2236">
        <w:rPr>
          <w:rFonts w:ascii="Times New Roman" w:hAnsi="Times New Roman"/>
          <w:color w:val="000000" w:themeColor="text1"/>
          <w:sz w:val="24"/>
          <w:szCs w:val="24"/>
        </w:rPr>
        <w:t xml:space="preserve">an </w:t>
      </w:r>
      <w:r w:rsidR="00FF04DE" w:rsidRPr="00CE2236">
        <w:rPr>
          <w:rFonts w:ascii="Times New Roman" w:hAnsi="Times New Roman"/>
          <w:color w:val="000000" w:themeColor="text1"/>
          <w:sz w:val="24"/>
          <w:szCs w:val="24"/>
        </w:rPr>
        <w:t xml:space="preserve">intrinsically nostalgic </w:t>
      </w:r>
      <w:r w:rsidR="004A6E4B" w:rsidRPr="00CE2236">
        <w:rPr>
          <w:rFonts w:ascii="Times New Roman" w:hAnsi="Times New Roman"/>
          <w:color w:val="000000" w:themeColor="text1"/>
          <w:sz w:val="24"/>
          <w:szCs w:val="24"/>
        </w:rPr>
        <w:t>(i.e., linked with one’s childhood)</w:t>
      </w:r>
      <w:r w:rsidR="00FF04DE" w:rsidRPr="00CE2236">
        <w:rPr>
          <w:rFonts w:ascii="Times New Roman" w:hAnsi="Times New Roman"/>
          <w:color w:val="000000" w:themeColor="text1"/>
          <w:sz w:val="24"/>
          <w:szCs w:val="24"/>
        </w:rPr>
        <w:t xml:space="preserve"> </w:t>
      </w:r>
      <w:r w:rsidR="004A6E4B" w:rsidRPr="00CE2236">
        <w:rPr>
          <w:rFonts w:ascii="Times New Roman" w:hAnsi="Times New Roman"/>
          <w:color w:val="000000" w:themeColor="text1"/>
          <w:sz w:val="24"/>
          <w:szCs w:val="24"/>
        </w:rPr>
        <w:t xml:space="preserve">food item </w:t>
      </w:r>
      <w:r w:rsidR="00FF04DE" w:rsidRPr="00CE2236">
        <w:rPr>
          <w:rFonts w:ascii="Times New Roman" w:hAnsi="Times New Roman"/>
          <w:color w:val="000000" w:themeColor="text1"/>
          <w:sz w:val="24"/>
          <w:szCs w:val="24"/>
        </w:rPr>
        <w:t>that we</w:t>
      </w:r>
      <w:r w:rsidR="004A6E4B" w:rsidRPr="00CE2236">
        <w:rPr>
          <w:rFonts w:ascii="Times New Roman" w:hAnsi="Times New Roman"/>
          <w:color w:val="000000" w:themeColor="text1"/>
          <w:sz w:val="24"/>
          <w:szCs w:val="24"/>
        </w:rPr>
        <w:t xml:space="preserve"> paired with</w:t>
      </w:r>
      <w:r w:rsidR="00FF04DE" w:rsidRPr="00CE2236">
        <w:rPr>
          <w:rFonts w:ascii="Times New Roman" w:hAnsi="Times New Roman"/>
          <w:color w:val="000000" w:themeColor="text1"/>
          <w:sz w:val="24"/>
          <w:szCs w:val="24"/>
        </w:rPr>
        <w:t xml:space="preserve"> nostalgic or descriptive</w:t>
      </w:r>
      <w:r w:rsidR="004A6E4B" w:rsidRPr="00CE2236">
        <w:rPr>
          <w:rFonts w:ascii="Times New Roman" w:hAnsi="Times New Roman"/>
          <w:color w:val="000000" w:themeColor="text1"/>
          <w:sz w:val="24"/>
          <w:szCs w:val="24"/>
        </w:rPr>
        <w:t xml:space="preserve"> labels</w:t>
      </w:r>
      <w:r w:rsidR="00FF04DE" w:rsidRPr="00CE2236">
        <w:rPr>
          <w:rFonts w:ascii="Times New Roman" w:hAnsi="Times New Roman"/>
          <w:color w:val="000000" w:themeColor="text1"/>
          <w:sz w:val="24"/>
          <w:szCs w:val="24"/>
        </w:rPr>
        <w:t xml:space="preserve">, </w:t>
      </w:r>
      <w:r w:rsidR="001A0A81">
        <w:rPr>
          <w:rFonts w:ascii="Times New Roman" w:hAnsi="Times New Roman"/>
          <w:color w:val="000000" w:themeColor="text1"/>
          <w:sz w:val="24"/>
          <w:szCs w:val="24"/>
        </w:rPr>
        <w:t xml:space="preserve">we </w:t>
      </w:r>
      <w:r w:rsidR="00FF04DE" w:rsidRPr="00CE2236">
        <w:rPr>
          <w:rFonts w:ascii="Times New Roman" w:hAnsi="Times New Roman"/>
          <w:color w:val="000000" w:themeColor="text1"/>
          <w:sz w:val="24"/>
          <w:szCs w:val="24"/>
        </w:rPr>
        <w:t>tested</w:t>
      </w:r>
      <w:r w:rsidR="008642F8" w:rsidRPr="00CE2236">
        <w:rPr>
          <w:rFonts w:ascii="Times New Roman" w:hAnsi="Times New Roman"/>
          <w:color w:val="000000" w:themeColor="text1"/>
          <w:sz w:val="24"/>
          <w:szCs w:val="24"/>
        </w:rPr>
        <w:t xml:space="preserve"> and confirmed</w:t>
      </w:r>
      <w:r w:rsidR="00FF04DE" w:rsidRPr="00CE2236">
        <w:rPr>
          <w:rFonts w:ascii="Times New Roman" w:hAnsi="Times New Roman"/>
          <w:color w:val="000000" w:themeColor="text1"/>
          <w:sz w:val="24"/>
          <w:szCs w:val="24"/>
        </w:rPr>
        <w:t xml:space="preserve"> the replicability of Experiment 1 among U.S. participants. We also </w:t>
      </w:r>
      <w:r w:rsidR="008642F8" w:rsidRPr="00CE2236">
        <w:rPr>
          <w:rFonts w:ascii="Times New Roman" w:hAnsi="Times New Roman"/>
          <w:color w:val="000000" w:themeColor="text1"/>
          <w:sz w:val="24"/>
          <w:szCs w:val="24"/>
        </w:rPr>
        <w:t>tested and found that</w:t>
      </w:r>
      <w:r w:rsidR="00FF04DE" w:rsidRPr="00CE2236">
        <w:rPr>
          <w:rFonts w:ascii="Times New Roman" w:hAnsi="Times New Roman"/>
          <w:color w:val="000000" w:themeColor="text1"/>
          <w:sz w:val="24"/>
          <w:szCs w:val="24"/>
        </w:rPr>
        <w:t xml:space="preserve"> the effect of nostalgia on pur</w:t>
      </w:r>
      <w:r w:rsidR="0042596F" w:rsidRPr="00CE2236">
        <w:rPr>
          <w:rFonts w:ascii="Times New Roman" w:hAnsi="Times New Roman"/>
          <w:color w:val="000000" w:themeColor="text1"/>
          <w:sz w:val="24"/>
          <w:szCs w:val="24"/>
        </w:rPr>
        <w:t>chase intentions</w:t>
      </w:r>
      <w:r w:rsidR="00FF04DE" w:rsidRPr="00CE2236">
        <w:rPr>
          <w:rFonts w:ascii="Times New Roman" w:hAnsi="Times New Roman"/>
          <w:color w:val="000000" w:themeColor="text1"/>
          <w:sz w:val="24"/>
          <w:szCs w:val="24"/>
        </w:rPr>
        <w:t xml:space="preserve"> was due to a sense of food comfort. The results supported H1 and H2, while enhancing the cross-cultural scope of </w:t>
      </w:r>
      <w:r w:rsidR="004A6E4B" w:rsidRPr="00CE2236">
        <w:rPr>
          <w:rFonts w:ascii="Times New Roman" w:hAnsi="Times New Roman"/>
          <w:color w:val="000000" w:themeColor="text1"/>
          <w:sz w:val="24"/>
          <w:szCs w:val="24"/>
        </w:rPr>
        <w:t>our</w:t>
      </w:r>
      <w:r w:rsidR="00FF04DE" w:rsidRPr="00CE2236">
        <w:rPr>
          <w:rFonts w:ascii="Times New Roman" w:hAnsi="Times New Roman"/>
          <w:color w:val="000000" w:themeColor="text1"/>
          <w:sz w:val="24"/>
          <w:szCs w:val="24"/>
        </w:rPr>
        <w:t xml:space="preserve"> research</w:t>
      </w:r>
      <w:r w:rsidR="0042596F" w:rsidRPr="00CE2236">
        <w:rPr>
          <w:rFonts w:ascii="Times New Roman" w:hAnsi="Times New Roman"/>
          <w:color w:val="000000" w:themeColor="text1"/>
          <w:sz w:val="24"/>
          <w:szCs w:val="24"/>
        </w:rPr>
        <w:t>.</w:t>
      </w:r>
      <w:r w:rsidR="00FF04DE" w:rsidRPr="00CE2236">
        <w:rPr>
          <w:rFonts w:ascii="Times New Roman" w:hAnsi="Times New Roman"/>
          <w:color w:val="000000" w:themeColor="text1"/>
          <w:sz w:val="24"/>
          <w:szCs w:val="24"/>
        </w:rPr>
        <w:t xml:space="preserve"> In Experiment 3, </w:t>
      </w:r>
      <w:r w:rsidR="008642F8" w:rsidRPr="00CE2236">
        <w:rPr>
          <w:rFonts w:ascii="Times New Roman" w:hAnsi="Times New Roman"/>
          <w:color w:val="000000" w:themeColor="text1"/>
          <w:sz w:val="24"/>
          <w:szCs w:val="24"/>
        </w:rPr>
        <w:t>relying on</w:t>
      </w:r>
      <w:r w:rsidR="00FF04DE" w:rsidRPr="00CE2236">
        <w:rPr>
          <w:rFonts w:ascii="Times New Roman" w:hAnsi="Times New Roman"/>
          <w:color w:val="000000" w:themeColor="text1"/>
          <w:sz w:val="24"/>
          <w:szCs w:val="24"/>
        </w:rPr>
        <w:t xml:space="preserve"> a Chinese sample, we further replicated the mediatio</w:t>
      </w:r>
      <w:r w:rsidR="004A6E4B" w:rsidRPr="00CE2236">
        <w:rPr>
          <w:rFonts w:ascii="Times New Roman" w:hAnsi="Times New Roman"/>
          <w:color w:val="000000" w:themeColor="text1"/>
          <w:sz w:val="24"/>
          <w:szCs w:val="24"/>
        </w:rPr>
        <w:t xml:space="preserve">nal role of food comfort </w:t>
      </w:r>
      <w:r w:rsidR="00FF04DE" w:rsidRPr="00CE2236">
        <w:rPr>
          <w:rFonts w:ascii="Times New Roman" w:hAnsi="Times New Roman"/>
          <w:color w:val="000000" w:themeColor="text1"/>
          <w:sz w:val="24"/>
          <w:szCs w:val="24"/>
        </w:rPr>
        <w:t>and ruled out an alternative mediator, perceived food healthiness (H1, H2). Here</w:t>
      </w:r>
      <w:r w:rsidR="008642F8" w:rsidRPr="00CE2236">
        <w:rPr>
          <w:rFonts w:ascii="Times New Roman" w:hAnsi="Times New Roman"/>
          <w:color w:val="000000" w:themeColor="text1"/>
          <w:sz w:val="24"/>
          <w:szCs w:val="24"/>
        </w:rPr>
        <w:t>,</w:t>
      </w:r>
      <w:r w:rsidR="00FF04DE" w:rsidRPr="00CE2236">
        <w:rPr>
          <w:rFonts w:ascii="Times New Roman" w:hAnsi="Times New Roman"/>
          <w:color w:val="000000" w:themeColor="text1"/>
          <w:sz w:val="24"/>
          <w:szCs w:val="24"/>
        </w:rPr>
        <w:t xml:space="preserve"> we</w:t>
      </w:r>
      <w:r w:rsidR="004A6E4B" w:rsidRPr="00CE2236">
        <w:rPr>
          <w:rFonts w:ascii="Times New Roman" w:hAnsi="Times New Roman"/>
          <w:color w:val="000000" w:themeColor="text1"/>
          <w:sz w:val="24"/>
          <w:szCs w:val="24"/>
        </w:rPr>
        <w:t xml:space="preserve"> also</w:t>
      </w:r>
      <w:r w:rsidR="00FF04DE"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 xml:space="preserve">paired </w:t>
      </w:r>
      <w:r w:rsidR="004A6E4B" w:rsidRPr="00CE2236">
        <w:rPr>
          <w:rFonts w:ascii="Times New Roman" w:hAnsi="Times New Roman"/>
          <w:color w:val="000000" w:themeColor="text1"/>
          <w:sz w:val="24"/>
          <w:szCs w:val="24"/>
        </w:rPr>
        <w:t>a</w:t>
      </w:r>
      <w:r w:rsidR="008642F8" w:rsidRPr="00CE2236">
        <w:rPr>
          <w:rFonts w:ascii="Times New Roman" w:hAnsi="Times New Roman"/>
          <w:color w:val="000000" w:themeColor="text1"/>
          <w:sz w:val="24"/>
          <w:szCs w:val="24"/>
        </w:rPr>
        <w:t>n intrinsically nostalgic</w:t>
      </w:r>
      <w:r w:rsidR="004A6E4B"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food item</w:t>
      </w:r>
      <w:r w:rsidR="004A6E4B"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with a nostalgic or descriptive label</w:t>
      </w:r>
      <w:r w:rsidR="00FF04DE" w:rsidRPr="00CE2236">
        <w:rPr>
          <w:rFonts w:ascii="Times New Roman" w:hAnsi="Times New Roman"/>
          <w:color w:val="000000" w:themeColor="text1"/>
          <w:sz w:val="24"/>
          <w:szCs w:val="24"/>
        </w:rPr>
        <w:t xml:space="preserve">. </w:t>
      </w:r>
      <w:r w:rsidR="003946F9">
        <w:rPr>
          <w:rFonts w:ascii="Times New Roman" w:hAnsi="Times New Roman" w:hint="eastAsia"/>
          <w:color w:val="000000" w:themeColor="text1"/>
          <w:sz w:val="24"/>
          <w:szCs w:val="24"/>
        </w:rPr>
        <w:t>Finally</w:t>
      </w:r>
      <w:r w:rsidR="00FF04DE"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 xml:space="preserve">in Experiment </w:t>
      </w:r>
      <w:r w:rsidR="004A6E4B" w:rsidRPr="00CE2236">
        <w:rPr>
          <w:rFonts w:ascii="Times New Roman" w:hAnsi="Times New Roman"/>
          <w:color w:val="000000" w:themeColor="text1"/>
          <w:sz w:val="24"/>
          <w:szCs w:val="24"/>
        </w:rPr>
        <w:t>4</w:t>
      </w:r>
      <w:r w:rsidRPr="00CE2236">
        <w:rPr>
          <w:rFonts w:ascii="Times New Roman" w:hAnsi="Times New Roman"/>
          <w:color w:val="000000" w:themeColor="text1"/>
          <w:sz w:val="24"/>
          <w:szCs w:val="24"/>
        </w:rPr>
        <w:t xml:space="preserve">, we examined the effect of nostalgic labels on actual </w:t>
      </w:r>
      <w:r w:rsidR="00B51929" w:rsidRPr="00CE2236">
        <w:rPr>
          <w:rFonts w:ascii="Times New Roman" w:hAnsi="Times New Roman"/>
          <w:color w:val="000000" w:themeColor="text1"/>
          <w:sz w:val="24"/>
          <w:szCs w:val="24"/>
        </w:rPr>
        <w:t xml:space="preserve">food consumption </w:t>
      </w:r>
      <w:r w:rsidRPr="00CE2236">
        <w:rPr>
          <w:rFonts w:ascii="Times New Roman" w:hAnsi="Times New Roman"/>
          <w:color w:val="000000" w:themeColor="text1"/>
          <w:sz w:val="24"/>
          <w:szCs w:val="24"/>
        </w:rPr>
        <w:t>in a restaurant</w:t>
      </w:r>
      <w:r w:rsidR="00FF04DE" w:rsidRPr="00CE2236">
        <w:rPr>
          <w:rFonts w:ascii="Times New Roman" w:hAnsi="Times New Roman"/>
          <w:color w:val="000000" w:themeColor="text1"/>
          <w:sz w:val="24"/>
          <w:szCs w:val="24"/>
        </w:rPr>
        <w:t xml:space="preserve"> located in</w:t>
      </w:r>
      <w:r w:rsidR="004A6E4B" w:rsidRPr="00CE2236">
        <w:rPr>
          <w:rFonts w:ascii="Times New Roman" w:hAnsi="Times New Roman"/>
          <w:color w:val="000000" w:themeColor="text1"/>
          <w:sz w:val="24"/>
          <w:szCs w:val="24"/>
        </w:rPr>
        <w:t xml:space="preserve"> a Chinese city</w:t>
      </w:r>
      <w:r w:rsidRPr="00CE2236">
        <w:rPr>
          <w:rFonts w:ascii="Times New Roman" w:hAnsi="Times New Roman"/>
          <w:color w:val="000000" w:themeColor="text1"/>
          <w:sz w:val="24"/>
          <w:szCs w:val="24"/>
        </w:rPr>
        <w:t>. We measured purchases for four weeks. During th</w:t>
      </w:r>
      <w:r w:rsidR="004A6E4B" w:rsidRPr="00CE2236">
        <w:rPr>
          <w:rFonts w:ascii="Times New Roman" w:hAnsi="Times New Roman"/>
          <w:color w:val="000000" w:themeColor="text1"/>
          <w:sz w:val="24"/>
          <w:szCs w:val="24"/>
        </w:rPr>
        <w:t>is</w:t>
      </w:r>
      <w:r w:rsidRPr="00CE2236">
        <w:rPr>
          <w:rFonts w:ascii="Times New Roman" w:hAnsi="Times New Roman"/>
          <w:color w:val="000000" w:themeColor="text1"/>
          <w:sz w:val="24"/>
          <w:szCs w:val="24"/>
        </w:rPr>
        <w:t xml:space="preserve"> period, we alternated the advertising of </w:t>
      </w:r>
      <w:r w:rsidR="008642F8" w:rsidRPr="00CE2236">
        <w:rPr>
          <w:rFonts w:ascii="Times New Roman" w:hAnsi="Times New Roman"/>
          <w:color w:val="000000" w:themeColor="text1"/>
          <w:sz w:val="24"/>
          <w:szCs w:val="24"/>
        </w:rPr>
        <w:t xml:space="preserve">an intrinsically nostalgic </w:t>
      </w:r>
      <w:r w:rsidRPr="00CE2236">
        <w:rPr>
          <w:rFonts w:ascii="Times New Roman" w:hAnsi="Times New Roman"/>
          <w:color w:val="000000" w:themeColor="text1"/>
          <w:sz w:val="24"/>
          <w:szCs w:val="24"/>
        </w:rPr>
        <w:t>dish (fried tofu)</w:t>
      </w:r>
      <w:r w:rsidR="008D42E0"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with nostalgic label</w:t>
      </w:r>
      <w:r w:rsidR="008642F8" w:rsidRPr="00CE2236">
        <w:rPr>
          <w:rFonts w:ascii="Times New Roman" w:hAnsi="Times New Roman"/>
          <w:color w:val="000000" w:themeColor="text1"/>
          <w:sz w:val="24"/>
          <w:szCs w:val="24"/>
        </w:rPr>
        <w:t>s</w:t>
      </w:r>
      <w:r w:rsidR="008D42E0" w:rsidRPr="00CE2236">
        <w:rPr>
          <w:rFonts w:ascii="Times New Roman" w:hAnsi="Times New Roman"/>
          <w:color w:val="000000" w:themeColor="text1"/>
          <w:sz w:val="24"/>
          <w:szCs w:val="24"/>
        </w:rPr>
        <w:t xml:space="preserve"> and</w:t>
      </w:r>
      <w:r w:rsidRPr="00CE2236">
        <w:rPr>
          <w:rFonts w:ascii="Times New Roman" w:hAnsi="Times New Roman"/>
          <w:color w:val="000000" w:themeColor="text1"/>
          <w:sz w:val="24"/>
          <w:szCs w:val="24"/>
        </w:rPr>
        <w:t xml:space="preserve"> descriptive </w:t>
      </w:r>
      <w:r w:rsidR="004A6E4B" w:rsidRPr="00CE2236">
        <w:rPr>
          <w:rFonts w:ascii="Times New Roman" w:hAnsi="Times New Roman"/>
          <w:color w:val="000000" w:themeColor="text1"/>
          <w:sz w:val="24"/>
          <w:szCs w:val="24"/>
        </w:rPr>
        <w:t>label</w:t>
      </w:r>
      <w:r w:rsidR="008D42E0" w:rsidRPr="00CE2236">
        <w:rPr>
          <w:rFonts w:ascii="Times New Roman" w:hAnsi="Times New Roman"/>
          <w:color w:val="000000" w:themeColor="text1"/>
          <w:sz w:val="24"/>
          <w:szCs w:val="24"/>
        </w:rPr>
        <w:t>s</w:t>
      </w:r>
      <w:r w:rsidRPr="00CE2236">
        <w:rPr>
          <w:rFonts w:ascii="Times New Roman" w:hAnsi="Times New Roman"/>
          <w:color w:val="000000" w:themeColor="text1"/>
          <w:sz w:val="24"/>
          <w:szCs w:val="24"/>
        </w:rPr>
        <w:t>. In</w:t>
      </w:r>
      <w:r w:rsidR="008D42E0" w:rsidRPr="00CE2236">
        <w:rPr>
          <w:rFonts w:ascii="Times New Roman" w:hAnsi="Times New Roman"/>
          <w:color w:val="000000" w:themeColor="text1"/>
          <w:sz w:val="24"/>
          <w:szCs w:val="24"/>
        </w:rPr>
        <w:t xml:space="preserve"> support of H1</w:t>
      </w:r>
      <w:r w:rsidRPr="00CE2236">
        <w:rPr>
          <w:rFonts w:ascii="Times New Roman" w:hAnsi="Times New Roman"/>
          <w:color w:val="000000" w:themeColor="text1"/>
          <w:sz w:val="24"/>
          <w:szCs w:val="24"/>
        </w:rPr>
        <w:t>, the</w:t>
      </w:r>
      <w:r w:rsidR="008D42E0" w:rsidRPr="00CE2236">
        <w:rPr>
          <w:rFonts w:ascii="Times New Roman" w:hAnsi="Times New Roman"/>
          <w:color w:val="000000" w:themeColor="text1"/>
          <w:sz w:val="24"/>
          <w:szCs w:val="24"/>
        </w:rPr>
        <w:t xml:space="preserve"> </w:t>
      </w:r>
      <w:r w:rsidR="008642F8" w:rsidRPr="00CE2236">
        <w:rPr>
          <w:rFonts w:ascii="Times New Roman" w:hAnsi="Times New Roman"/>
          <w:color w:val="000000" w:themeColor="text1"/>
          <w:sz w:val="24"/>
          <w:szCs w:val="24"/>
        </w:rPr>
        <w:t>dish</w:t>
      </w:r>
      <w:r w:rsidRPr="00CE2236">
        <w:rPr>
          <w:rFonts w:ascii="Times New Roman" w:hAnsi="Times New Roman"/>
          <w:color w:val="000000" w:themeColor="text1"/>
          <w:sz w:val="24"/>
          <w:szCs w:val="24"/>
        </w:rPr>
        <w:t xml:space="preserve"> was </w:t>
      </w:r>
      <w:r w:rsidR="008642F8" w:rsidRPr="00CE2236">
        <w:rPr>
          <w:rFonts w:ascii="Times New Roman" w:hAnsi="Times New Roman"/>
          <w:color w:val="000000" w:themeColor="text1"/>
          <w:sz w:val="24"/>
          <w:szCs w:val="24"/>
        </w:rPr>
        <w:t>ordered</w:t>
      </w:r>
      <w:r w:rsidR="00B51929"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 xml:space="preserve">more frequently when paired with nostalgic (as opposed to descriptive) labels. </w:t>
      </w:r>
      <w:r w:rsidR="008D42E0" w:rsidRPr="00CE2236">
        <w:rPr>
          <w:rFonts w:ascii="Times New Roman" w:hAnsi="Times New Roman"/>
          <w:color w:val="000000" w:themeColor="text1"/>
          <w:sz w:val="24"/>
          <w:szCs w:val="24"/>
        </w:rPr>
        <w:t>N</w:t>
      </w:r>
      <w:r w:rsidRPr="00CE2236">
        <w:rPr>
          <w:rFonts w:ascii="Times New Roman" w:hAnsi="Times New Roman"/>
          <w:color w:val="000000" w:themeColor="text1"/>
          <w:sz w:val="24"/>
          <w:szCs w:val="24"/>
        </w:rPr>
        <w:t>ostalgic labels</w:t>
      </w:r>
      <w:r w:rsidR="008D42E0" w:rsidRPr="00CE2236">
        <w:rPr>
          <w:rFonts w:ascii="Times New Roman" w:hAnsi="Times New Roman"/>
          <w:color w:val="000000" w:themeColor="text1"/>
          <w:sz w:val="24"/>
          <w:szCs w:val="24"/>
        </w:rPr>
        <w:t>, then,</w:t>
      </w:r>
      <w:r w:rsidRPr="00CE2236">
        <w:rPr>
          <w:rFonts w:ascii="Times New Roman" w:hAnsi="Times New Roman"/>
          <w:color w:val="000000" w:themeColor="text1"/>
          <w:sz w:val="24"/>
          <w:szCs w:val="24"/>
        </w:rPr>
        <w:t xml:space="preserve"> have a </w:t>
      </w:r>
      <w:r w:rsidR="00B51929" w:rsidRPr="00CE2236">
        <w:rPr>
          <w:rFonts w:ascii="Times New Roman" w:hAnsi="Times New Roman"/>
          <w:color w:val="000000" w:themeColor="text1"/>
          <w:sz w:val="24"/>
          <w:szCs w:val="24"/>
        </w:rPr>
        <w:t>tangible</w:t>
      </w:r>
      <w:r w:rsidRPr="00CE2236">
        <w:rPr>
          <w:rFonts w:ascii="Times New Roman" w:hAnsi="Times New Roman"/>
          <w:color w:val="000000" w:themeColor="text1"/>
          <w:sz w:val="24"/>
          <w:szCs w:val="24"/>
        </w:rPr>
        <w:t xml:space="preserve"> impact </w:t>
      </w:r>
      <w:r w:rsidR="00B51929" w:rsidRPr="00CE2236">
        <w:rPr>
          <w:rFonts w:ascii="Times New Roman" w:hAnsi="Times New Roman"/>
          <w:color w:val="000000" w:themeColor="text1"/>
          <w:sz w:val="24"/>
          <w:szCs w:val="24"/>
        </w:rPr>
        <w:t>on actual consumption</w:t>
      </w:r>
      <w:r w:rsidR="008D42E0" w:rsidRPr="00CE2236">
        <w:rPr>
          <w:rFonts w:ascii="Times New Roman" w:hAnsi="Times New Roman"/>
          <w:color w:val="000000" w:themeColor="text1"/>
          <w:sz w:val="24"/>
          <w:szCs w:val="24"/>
        </w:rPr>
        <w:t>. T</w:t>
      </w:r>
      <w:r w:rsidR="008642F8" w:rsidRPr="00CE2236">
        <w:rPr>
          <w:rFonts w:ascii="Times New Roman" w:hAnsi="Times New Roman"/>
          <w:color w:val="000000" w:themeColor="text1"/>
          <w:sz w:val="24"/>
          <w:szCs w:val="24"/>
        </w:rPr>
        <w:t>his finding</w:t>
      </w:r>
      <w:r w:rsidRPr="00CE2236">
        <w:rPr>
          <w:rFonts w:ascii="Times New Roman" w:hAnsi="Times New Roman"/>
          <w:color w:val="000000" w:themeColor="text1"/>
          <w:sz w:val="24"/>
          <w:szCs w:val="24"/>
        </w:rPr>
        <w:t xml:space="preserve"> bolster</w:t>
      </w:r>
      <w:r w:rsidR="008642F8" w:rsidRPr="00CE2236">
        <w:rPr>
          <w:rFonts w:ascii="Times New Roman" w:hAnsi="Times New Roman"/>
          <w:color w:val="000000" w:themeColor="text1"/>
          <w:sz w:val="24"/>
          <w:szCs w:val="24"/>
        </w:rPr>
        <w:t>s</w:t>
      </w:r>
      <w:r w:rsidRPr="00CE2236">
        <w:rPr>
          <w:rFonts w:ascii="Times New Roman" w:hAnsi="Times New Roman"/>
          <w:color w:val="000000" w:themeColor="text1"/>
          <w:sz w:val="24"/>
          <w:szCs w:val="24"/>
        </w:rPr>
        <w:t xml:space="preserve"> the external validity of our </w:t>
      </w:r>
      <w:r w:rsidR="008D42E0" w:rsidRPr="00CE2236">
        <w:rPr>
          <w:rFonts w:ascii="Times New Roman" w:hAnsi="Times New Roman"/>
          <w:color w:val="000000" w:themeColor="text1"/>
          <w:sz w:val="24"/>
          <w:szCs w:val="24"/>
        </w:rPr>
        <w:t>research</w:t>
      </w:r>
      <w:r w:rsidRPr="00CE2236">
        <w:rPr>
          <w:rFonts w:ascii="Times New Roman" w:hAnsi="Times New Roman"/>
          <w:color w:val="000000" w:themeColor="text1"/>
          <w:sz w:val="24"/>
          <w:szCs w:val="24"/>
        </w:rPr>
        <w:t>.</w:t>
      </w:r>
    </w:p>
    <w:p w14:paraId="52BD9B8C" w14:textId="77777777" w:rsidR="008B58F3" w:rsidRPr="00CE2236" w:rsidRDefault="00054699" w:rsidP="00746770">
      <w:pPr>
        <w:pStyle w:val="1"/>
        <w:spacing w:after="0" w:line="480" w:lineRule="exact"/>
        <w:ind w:firstLineChars="0" w:firstLine="0"/>
        <w:jc w:val="left"/>
        <w:rPr>
          <w:rFonts w:ascii="Times New Roman" w:hAnsi="Times New Roman"/>
          <w:color w:val="000000" w:themeColor="text1"/>
          <w:sz w:val="24"/>
          <w:szCs w:val="24"/>
        </w:rPr>
      </w:pPr>
      <w:r w:rsidRPr="00CE2236">
        <w:rPr>
          <w:rFonts w:ascii="Times New Roman" w:hAnsi="Times New Roman"/>
          <w:b/>
          <w:color w:val="000000" w:themeColor="text1"/>
          <w:sz w:val="24"/>
          <w:szCs w:val="24"/>
        </w:rPr>
        <w:t>Contributions, Implications, and Applications</w:t>
      </w:r>
    </w:p>
    <w:p w14:paraId="4F053B60" w14:textId="3E585779" w:rsidR="003E29E9" w:rsidRPr="00CE2236" w:rsidRDefault="00950FFB" w:rsidP="00FF703D">
      <w:pPr>
        <w:pStyle w:val="1"/>
        <w:spacing w:after="0" w:line="480" w:lineRule="exact"/>
        <w:ind w:firstLineChars="300" w:firstLine="720"/>
        <w:jc w:val="left"/>
        <w:rPr>
          <w:rFonts w:ascii="Times New Roman" w:hAnsi="Times New Roman"/>
          <w:color w:val="000000" w:themeColor="text1"/>
          <w:sz w:val="24"/>
          <w:szCs w:val="24"/>
        </w:rPr>
      </w:pPr>
      <w:r w:rsidRPr="00CE2236">
        <w:rPr>
          <w:rFonts w:ascii="Times New Roman" w:hAnsi="Times New Roman"/>
          <w:color w:val="000000" w:themeColor="text1"/>
          <w:sz w:val="24"/>
          <w:szCs w:val="24"/>
        </w:rPr>
        <w:t>Our research contributes to a deeper understanding of the motivations underlying food purchase</w:t>
      </w:r>
      <w:r w:rsidR="002406C2" w:rsidRPr="00CE2236">
        <w:rPr>
          <w:rFonts w:ascii="Times New Roman" w:hAnsi="Times New Roman"/>
          <w:color w:val="000000" w:themeColor="text1"/>
          <w:sz w:val="24"/>
          <w:szCs w:val="24"/>
        </w:rPr>
        <w:t xml:space="preserve"> intentions</w:t>
      </w:r>
      <w:r w:rsidRPr="00CE2236">
        <w:rPr>
          <w:rFonts w:ascii="Times New Roman" w:hAnsi="Times New Roman"/>
          <w:color w:val="000000" w:themeColor="text1"/>
          <w:sz w:val="24"/>
          <w:szCs w:val="24"/>
        </w:rPr>
        <w:t xml:space="preserve"> and consumption, and in particular the role of emotion. Much work that links emotion to food consumption has </w:t>
      </w:r>
      <w:r w:rsidR="00AB4891" w:rsidRPr="00CE2236">
        <w:rPr>
          <w:rFonts w:ascii="Times New Roman" w:hAnsi="Times New Roman"/>
          <w:color w:val="000000" w:themeColor="text1"/>
          <w:sz w:val="24"/>
          <w:szCs w:val="24"/>
        </w:rPr>
        <w:t>focused on</w:t>
      </w:r>
      <w:r w:rsidRPr="00CE2236">
        <w:rPr>
          <w:rFonts w:ascii="Times New Roman" w:hAnsi="Times New Roman"/>
          <w:color w:val="000000" w:themeColor="text1"/>
          <w:sz w:val="24"/>
          <w:szCs w:val="24"/>
        </w:rPr>
        <w:t xml:space="preserve"> eating as a potentially </w:t>
      </w:r>
      <w:r w:rsidR="00AB4891" w:rsidRPr="00CE2236">
        <w:rPr>
          <w:rFonts w:ascii="Times New Roman" w:hAnsi="Times New Roman"/>
          <w:color w:val="000000" w:themeColor="text1"/>
          <w:sz w:val="24"/>
          <w:szCs w:val="24"/>
        </w:rPr>
        <w:t>undesirable</w:t>
      </w:r>
      <w:r w:rsidRPr="00CE2236">
        <w:rPr>
          <w:rFonts w:ascii="Times New Roman" w:hAnsi="Times New Roman"/>
          <w:color w:val="000000" w:themeColor="text1"/>
          <w:sz w:val="24"/>
          <w:szCs w:val="24"/>
        </w:rPr>
        <w:t xml:space="preserve"> strategy to cope with negative</w:t>
      </w:r>
      <w:r w:rsidR="008A716D" w:rsidRPr="00CE2236">
        <w:rPr>
          <w:rFonts w:ascii="Times New Roman" w:hAnsi="Times New Roman"/>
          <w:color w:val="000000" w:themeColor="text1"/>
          <w:sz w:val="24"/>
          <w:szCs w:val="24"/>
        </w:rPr>
        <w:t xml:space="preserve"> transient</w:t>
      </w:r>
      <w:r w:rsidRPr="00CE2236">
        <w:rPr>
          <w:rFonts w:ascii="Times New Roman" w:hAnsi="Times New Roman"/>
          <w:color w:val="000000" w:themeColor="text1"/>
          <w:sz w:val="24"/>
          <w:szCs w:val="24"/>
        </w:rPr>
        <w:t xml:space="preserve"> affect (Arnow, Kenardy, &amp; Agras, 1995;</w:t>
      </w:r>
      <w:r w:rsidRPr="00CE2236">
        <w:rPr>
          <w:color w:val="000000" w:themeColor="text1"/>
        </w:rPr>
        <w:t xml:space="preserve"> </w:t>
      </w:r>
      <w:r w:rsidRPr="00CE2236">
        <w:rPr>
          <w:rFonts w:ascii="Times New Roman" w:hAnsi="Times New Roman"/>
          <w:color w:val="000000" w:themeColor="text1"/>
          <w:sz w:val="24"/>
          <w:szCs w:val="24"/>
        </w:rPr>
        <w:t>Geliebter, &amp; Aversa, 2003)</w:t>
      </w:r>
      <w:r w:rsidR="00D34E13" w:rsidRPr="00CE2236">
        <w:rPr>
          <w:rFonts w:ascii="Times New Roman" w:hAnsi="Times New Roman"/>
          <w:color w:val="000000" w:themeColor="text1"/>
          <w:sz w:val="24"/>
          <w:szCs w:val="24"/>
        </w:rPr>
        <w:t>. For example, eating serve</w:t>
      </w:r>
      <w:r w:rsidR="008A716D" w:rsidRPr="00CE2236">
        <w:rPr>
          <w:rFonts w:ascii="Times New Roman" w:hAnsi="Times New Roman"/>
          <w:color w:val="000000" w:themeColor="text1"/>
          <w:sz w:val="24"/>
          <w:szCs w:val="24"/>
        </w:rPr>
        <w:t>s</w:t>
      </w:r>
      <w:r w:rsidR="00D34E13" w:rsidRPr="00CE2236">
        <w:rPr>
          <w:rFonts w:ascii="Times New Roman" w:hAnsi="Times New Roman"/>
          <w:color w:val="000000" w:themeColor="text1"/>
          <w:sz w:val="24"/>
          <w:szCs w:val="24"/>
        </w:rPr>
        <w:t xml:space="preserve"> as</w:t>
      </w:r>
      <w:r w:rsidR="00961C60" w:rsidRPr="00CE2236">
        <w:rPr>
          <w:rFonts w:ascii="Times New Roman" w:hAnsi="Times New Roman"/>
          <w:color w:val="000000" w:themeColor="text1"/>
          <w:sz w:val="24"/>
          <w:szCs w:val="24"/>
        </w:rPr>
        <w:t xml:space="preserve"> source of</w:t>
      </w:r>
      <w:r w:rsidRPr="00CE2236">
        <w:rPr>
          <w:rFonts w:ascii="Times New Roman" w:hAnsi="Times New Roman"/>
          <w:color w:val="000000" w:themeColor="text1"/>
          <w:sz w:val="24"/>
          <w:szCs w:val="24"/>
        </w:rPr>
        <w:t xml:space="preserve"> distraction (Spoor, Bekker, Van Strien, &amp; Van </w:t>
      </w:r>
      <w:r w:rsidRPr="00CE2236">
        <w:rPr>
          <w:rFonts w:ascii="Times New Roman" w:hAnsi="Times New Roman"/>
          <w:color w:val="000000" w:themeColor="text1"/>
          <w:sz w:val="24"/>
          <w:szCs w:val="24"/>
        </w:rPr>
        <w:lastRenderedPageBreak/>
        <w:t xml:space="preserve">Heck, 2007) </w:t>
      </w:r>
      <w:r w:rsidR="00D34E13" w:rsidRPr="00CE2236">
        <w:rPr>
          <w:rFonts w:ascii="Times New Roman" w:hAnsi="Times New Roman"/>
          <w:color w:val="000000" w:themeColor="text1"/>
          <w:sz w:val="24"/>
          <w:szCs w:val="24"/>
        </w:rPr>
        <w:t xml:space="preserve">and </w:t>
      </w:r>
      <w:r w:rsidR="00961C60" w:rsidRPr="00CE2236">
        <w:rPr>
          <w:rFonts w:ascii="Times New Roman" w:hAnsi="Times New Roman"/>
          <w:color w:val="000000" w:themeColor="text1"/>
          <w:sz w:val="24"/>
          <w:szCs w:val="24"/>
        </w:rPr>
        <w:t>numb</w:t>
      </w:r>
      <w:r w:rsidR="008A716D" w:rsidRPr="00CE2236">
        <w:rPr>
          <w:rFonts w:ascii="Times New Roman" w:hAnsi="Times New Roman"/>
          <w:color w:val="000000" w:themeColor="text1"/>
          <w:sz w:val="24"/>
          <w:szCs w:val="24"/>
        </w:rPr>
        <w:t>s</w:t>
      </w:r>
      <w:r w:rsidR="00961C60" w:rsidRPr="00CE2236">
        <w:rPr>
          <w:rFonts w:ascii="Times New Roman" w:hAnsi="Times New Roman"/>
          <w:color w:val="000000" w:themeColor="text1"/>
          <w:sz w:val="24"/>
          <w:szCs w:val="24"/>
        </w:rPr>
        <w:t xml:space="preserve"> self-awareness </w:t>
      </w:r>
      <w:r w:rsidR="00D34E13" w:rsidRPr="00CE2236">
        <w:rPr>
          <w:rFonts w:ascii="Times New Roman" w:hAnsi="Times New Roman"/>
          <w:color w:val="000000" w:themeColor="text1"/>
          <w:sz w:val="24"/>
          <w:szCs w:val="24"/>
        </w:rPr>
        <w:t xml:space="preserve">at times of distress </w:t>
      </w:r>
      <w:r w:rsidR="00961C60" w:rsidRPr="00CE2236">
        <w:rPr>
          <w:rFonts w:ascii="Times New Roman" w:hAnsi="Times New Roman"/>
          <w:color w:val="000000" w:themeColor="text1"/>
          <w:sz w:val="24"/>
          <w:szCs w:val="24"/>
        </w:rPr>
        <w:t xml:space="preserve">(Moynihan, Igou, &amp; </w:t>
      </w:r>
      <w:r w:rsidR="008A716D" w:rsidRPr="00CE2236">
        <w:rPr>
          <w:rFonts w:ascii="Times New Roman" w:hAnsi="Times New Roman"/>
          <w:color w:val="000000" w:themeColor="text1"/>
          <w:sz w:val="24"/>
          <w:szCs w:val="24"/>
        </w:rPr>
        <w:t>V</w:t>
      </w:r>
      <w:r w:rsidR="00961C60" w:rsidRPr="00CE2236">
        <w:rPr>
          <w:rFonts w:ascii="Times New Roman" w:hAnsi="Times New Roman"/>
          <w:color w:val="000000" w:themeColor="text1"/>
          <w:sz w:val="24"/>
          <w:szCs w:val="24"/>
        </w:rPr>
        <w:t>an Tilburg, 2017; Moynihan</w:t>
      </w:r>
      <w:r w:rsidR="008A716D" w:rsidRPr="00CE2236">
        <w:rPr>
          <w:rFonts w:ascii="Times New Roman" w:hAnsi="Times New Roman"/>
          <w:color w:val="000000" w:themeColor="text1"/>
          <w:sz w:val="24"/>
          <w:szCs w:val="24"/>
        </w:rPr>
        <w:t xml:space="preserve"> et al.</w:t>
      </w:r>
      <w:r w:rsidR="00961C60" w:rsidRPr="00CE2236">
        <w:rPr>
          <w:rFonts w:ascii="Times New Roman" w:hAnsi="Times New Roman"/>
          <w:color w:val="000000" w:themeColor="text1"/>
          <w:sz w:val="24"/>
          <w:szCs w:val="24"/>
        </w:rPr>
        <w:t xml:space="preserve">, 2015). Our findings indicate that food consumption </w:t>
      </w:r>
      <w:r w:rsidR="000179BD" w:rsidRPr="00CE2236">
        <w:rPr>
          <w:rFonts w:ascii="Times New Roman" w:hAnsi="Times New Roman"/>
          <w:color w:val="000000" w:themeColor="text1"/>
          <w:sz w:val="24"/>
          <w:szCs w:val="24"/>
        </w:rPr>
        <w:t>may</w:t>
      </w:r>
      <w:r w:rsidR="00961C60" w:rsidRPr="00CE2236">
        <w:rPr>
          <w:rFonts w:ascii="Times New Roman" w:hAnsi="Times New Roman"/>
          <w:color w:val="000000" w:themeColor="text1"/>
          <w:sz w:val="24"/>
          <w:szCs w:val="24"/>
        </w:rPr>
        <w:t xml:space="preserve"> </w:t>
      </w:r>
      <w:r w:rsidR="008A716D" w:rsidRPr="00CE2236">
        <w:rPr>
          <w:rFonts w:ascii="Times New Roman" w:hAnsi="Times New Roman"/>
          <w:color w:val="000000" w:themeColor="text1"/>
          <w:sz w:val="24"/>
          <w:szCs w:val="24"/>
        </w:rPr>
        <w:t>additionally</w:t>
      </w:r>
      <w:r w:rsidR="00AB4891" w:rsidRPr="00CE2236">
        <w:rPr>
          <w:rFonts w:ascii="Times New Roman" w:hAnsi="Times New Roman"/>
          <w:color w:val="000000" w:themeColor="text1"/>
          <w:sz w:val="24"/>
          <w:szCs w:val="24"/>
        </w:rPr>
        <w:t xml:space="preserve"> </w:t>
      </w:r>
      <w:r w:rsidR="008A716D" w:rsidRPr="00CE2236">
        <w:rPr>
          <w:rFonts w:ascii="Times New Roman" w:hAnsi="Times New Roman"/>
          <w:color w:val="000000" w:themeColor="text1"/>
          <w:sz w:val="24"/>
          <w:szCs w:val="24"/>
        </w:rPr>
        <w:t>be</w:t>
      </w:r>
      <w:r w:rsidR="00961C60" w:rsidRPr="00CE2236">
        <w:rPr>
          <w:rFonts w:ascii="Times New Roman" w:hAnsi="Times New Roman"/>
          <w:color w:val="000000" w:themeColor="text1"/>
          <w:sz w:val="24"/>
          <w:szCs w:val="24"/>
        </w:rPr>
        <w:t xml:space="preserve"> a vehicle </w:t>
      </w:r>
      <w:r w:rsidR="008A716D" w:rsidRPr="00CE2236">
        <w:rPr>
          <w:rFonts w:ascii="Times New Roman" w:hAnsi="Times New Roman"/>
          <w:color w:val="000000" w:themeColor="text1"/>
          <w:sz w:val="24"/>
          <w:szCs w:val="24"/>
        </w:rPr>
        <w:t>for</w:t>
      </w:r>
      <w:r w:rsidR="00961C60" w:rsidRPr="00CE2236">
        <w:rPr>
          <w:rFonts w:ascii="Times New Roman" w:hAnsi="Times New Roman"/>
          <w:color w:val="000000" w:themeColor="text1"/>
          <w:sz w:val="24"/>
          <w:szCs w:val="24"/>
        </w:rPr>
        <w:t xml:space="preserve"> reconnect</w:t>
      </w:r>
      <w:r w:rsidR="008A716D" w:rsidRPr="00CE2236">
        <w:rPr>
          <w:rFonts w:ascii="Times New Roman" w:hAnsi="Times New Roman"/>
          <w:color w:val="000000" w:themeColor="text1"/>
          <w:sz w:val="24"/>
          <w:szCs w:val="24"/>
        </w:rPr>
        <w:t>ing nostalgically</w:t>
      </w:r>
      <w:r w:rsidR="00961C60" w:rsidRPr="00CE2236">
        <w:rPr>
          <w:rFonts w:ascii="Times New Roman" w:hAnsi="Times New Roman"/>
          <w:color w:val="000000" w:themeColor="text1"/>
          <w:sz w:val="24"/>
          <w:szCs w:val="24"/>
        </w:rPr>
        <w:t xml:space="preserve"> to</w:t>
      </w:r>
      <w:r w:rsidR="008A716D" w:rsidRPr="00CE2236">
        <w:rPr>
          <w:rFonts w:ascii="Times New Roman" w:hAnsi="Times New Roman"/>
          <w:color w:val="000000" w:themeColor="text1"/>
          <w:sz w:val="24"/>
          <w:szCs w:val="24"/>
        </w:rPr>
        <w:t xml:space="preserve"> one’s</w:t>
      </w:r>
      <w:r w:rsidR="00961C60" w:rsidRPr="00CE2236">
        <w:rPr>
          <w:rFonts w:ascii="Times New Roman" w:hAnsi="Times New Roman"/>
          <w:color w:val="000000" w:themeColor="text1"/>
          <w:sz w:val="24"/>
          <w:szCs w:val="24"/>
        </w:rPr>
        <w:t xml:space="preserve"> past. </w:t>
      </w:r>
    </w:p>
    <w:p w14:paraId="16C3B2D6" w14:textId="4C23F0C8" w:rsidR="00B65D45" w:rsidRPr="00CE2236" w:rsidRDefault="002C6AC5" w:rsidP="00FF703D">
      <w:pPr>
        <w:pStyle w:val="1"/>
        <w:spacing w:after="0" w:line="480" w:lineRule="exact"/>
        <w:ind w:firstLineChars="300" w:firstLine="720"/>
        <w:jc w:val="left"/>
        <w:rPr>
          <w:rFonts w:ascii="Times New Roman" w:hAnsi="Times New Roman"/>
          <w:color w:val="000000" w:themeColor="text1"/>
          <w:sz w:val="24"/>
          <w:szCs w:val="24"/>
        </w:rPr>
      </w:pPr>
      <w:r w:rsidRPr="00CE2236">
        <w:rPr>
          <w:rFonts w:ascii="Times New Roman" w:hAnsi="Times New Roman"/>
          <w:color w:val="000000" w:themeColor="text1"/>
          <w:sz w:val="24"/>
          <w:szCs w:val="24"/>
        </w:rPr>
        <w:t xml:space="preserve">Moreover, </w:t>
      </w:r>
      <w:r w:rsidR="00CF43D8" w:rsidRPr="00CE2236">
        <w:rPr>
          <w:rFonts w:ascii="Times New Roman" w:hAnsi="Times New Roman"/>
          <w:color w:val="000000" w:themeColor="text1"/>
          <w:sz w:val="24"/>
          <w:szCs w:val="24"/>
        </w:rPr>
        <w:t>our</w:t>
      </w:r>
      <w:r w:rsidR="00AB4891" w:rsidRPr="00CE2236">
        <w:rPr>
          <w:rFonts w:ascii="Times New Roman" w:hAnsi="Times New Roman"/>
          <w:color w:val="000000" w:themeColor="text1"/>
          <w:sz w:val="24"/>
          <w:szCs w:val="24"/>
        </w:rPr>
        <w:t xml:space="preserve"> findings</w:t>
      </w:r>
      <w:r w:rsidRPr="00CE2236">
        <w:rPr>
          <w:rFonts w:ascii="Times New Roman" w:hAnsi="Times New Roman"/>
          <w:color w:val="000000" w:themeColor="text1"/>
          <w:sz w:val="24"/>
          <w:szCs w:val="24"/>
        </w:rPr>
        <w:t xml:space="preserve"> raise the possibility </w:t>
      </w:r>
      <w:r w:rsidR="00AB4891" w:rsidRPr="00CE2236">
        <w:rPr>
          <w:rFonts w:ascii="Times New Roman" w:hAnsi="Times New Roman"/>
          <w:color w:val="000000" w:themeColor="text1"/>
          <w:sz w:val="24"/>
          <w:szCs w:val="24"/>
        </w:rPr>
        <w:t>that nostalgic labels be</w:t>
      </w:r>
      <w:r w:rsidRPr="00CE2236">
        <w:rPr>
          <w:rFonts w:ascii="Times New Roman" w:hAnsi="Times New Roman"/>
          <w:color w:val="000000" w:themeColor="text1"/>
          <w:sz w:val="24"/>
          <w:szCs w:val="24"/>
        </w:rPr>
        <w:t xml:space="preserve"> implemented in the </w:t>
      </w:r>
      <w:r w:rsidR="00AB4891" w:rsidRPr="00CE2236">
        <w:rPr>
          <w:rFonts w:ascii="Times New Roman" w:hAnsi="Times New Roman"/>
          <w:color w:val="000000" w:themeColor="text1"/>
          <w:sz w:val="24"/>
          <w:szCs w:val="24"/>
        </w:rPr>
        <w:t>promot</w:t>
      </w:r>
      <w:r w:rsidRPr="00CE2236">
        <w:rPr>
          <w:rFonts w:ascii="Times New Roman" w:hAnsi="Times New Roman"/>
          <w:color w:val="000000" w:themeColor="text1"/>
          <w:sz w:val="24"/>
          <w:szCs w:val="24"/>
        </w:rPr>
        <w:t>ion of</w:t>
      </w:r>
      <w:r w:rsidR="00AB4891" w:rsidRPr="00CE2236">
        <w:rPr>
          <w:rFonts w:ascii="Times New Roman" w:hAnsi="Times New Roman"/>
          <w:color w:val="000000" w:themeColor="text1"/>
          <w:sz w:val="24"/>
          <w:szCs w:val="24"/>
        </w:rPr>
        <w:t xml:space="preserve"> healthy eating. </w:t>
      </w:r>
      <w:r w:rsidR="00B65D45" w:rsidRPr="00CE2236">
        <w:rPr>
          <w:rFonts w:ascii="Times New Roman" w:hAnsi="Times New Roman"/>
          <w:color w:val="000000" w:themeColor="text1"/>
          <w:sz w:val="24"/>
          <w:szCs w:val="24"/>
        </w:rPr>
        <w:t>Comparatively healthy p</w:t>
      </w:r>
      <w:r w:rsidR="00AB4891" w:rsidRPr="00CE2236">
        <w:rPr>
          <w:rFonts w:ascii="Times New Roman" w:hAnsi="Times New Roman"/>
          <w:color w:val="000000" w:themeColor="text1"/>
          <w:sz w:val="24"/>
          <w:szCs w:val="24"/>
        </w:rPr>
        <w:t>roducts that are intrinsically nostalgic</w:t>
      </w:r>
      <w:r w:rsidRPr="00CE2236">
        <w:rPr>
          <w:rFonts w:ascii="Times New Roman" w:hAnsi="Times New Roman"/>
          <w:color w:val="000000" w:themeColor="text1"/>
          <w:sz w:val="24"/>
          <w:szCs w:val="24"/>
        </w:rPr>
        <w:t xml:space="preserve"> (</w:t>
      </w:r>
      <w:r w:rsidR="00AB4891" w:rsidRPr="00CE2236">
        <w:rPr>
          <w:rFonts w:ascii="Times New Roman" w:hAnsi="Times New Roman"/>
          <w:color w:val="000000" w:themeColor="text1"/>
          <w:sz w:val="24"/>
          <w:szCs w:val="24"/>
        </w:rPr>
        <w:t>because</w:t>
      </w:r>
      <w:r w:rsidRPr="00CE2236">
        <w:rPr>
          <w:rFonts w:ascii="Times New Roman" w:hAnsi="Times New Roman"/>
          <w:color w:val="000000" w:themeColor="text1"/>
          <w:sz w:val="24"/>
          <w:szCs w:val="24"/>
        </w:rPr>
        <w:t>, for example,</w:t>
      </w:r>
      <w:r w:rsidR="00AB4891" w:rsidRPr="00CE2236">
        <w:rPr>
          <w:rFonts w:ascii="Times New Roman" w:hAnsi="Times New Roman"/>
          <w:color w:val="000000" w:themeColor="text1"/>
          <w:sz w:val="24"/>
          <w:szCs w:val="24"/>
        </w:rPr>
        <w:t xml:space="preserve"> they</w:t>
      </w:r>
      <w:r w:rsidRPr="00CE2236">
        <w:rPr>
          <w:rFonts w:ascii="Times New Roman" w:hAnsi="Times New Roman"/>
          <w:color w:val="000000" w:themeColor="text1"/>
          <w:sz w:val="24"/>
          <w:szCs w:val="24"/>
        </w:rPr>
        <w:t xml:space="preserve"> cue to </w:t>
      </w:r>
      <w:r w:rsidR="00AB4891" w:rsidRPr="00CE2236">
        <w:rPr>
          <w:rFonts w:ascii="Times New Roman" w:hAnsi="Times New Roman"/>
          <w:color w:val="000000" w:themeColor="text1"/>
          <w:sz w:val="24"/>
          <w:szCs w:val="24"/>
        </w:rPr>
        <w:t>cherished childhood events</w:t>
      </w:r>
      <w:r w:rsidRPr="00CE2236">
        <w:rPr>
          <w:rFonts w:ascii="Times New Roman" w:hAnsi="Times New Roman"/>
          <w:color w:val="000000" w:themeColor="text1"/>
          <w:sz w:val="24"/>
          <w:szCs w:val="24"/>
        </w:rPr>
        <w:t>)</w:t>
      </w:r>
      <w:r w:rsidR="00AB4891" w:rsidRPr="00CE2236">
        <w:rPr>
          <w:rFonts w:ascii="Times New Roman" w:hAnsi="Times New Roman"/>
          <w:color w:val="000000" w:themeColor="text1"/>
          <w:sz w:val="24"/>
          <w:szCs w:val="24"/>
        </w:rPr>
        <w:t xml:space="preserve"> may be</w:t>
      </w:r>
      <w:r w:rsidR="009F1964" w:rsidRPr="00CE2236">
        <w:rPr>
          <w:rFonts w:ascii="Times New Roman" w:hAnsi="Times New Roman"/>
          <w:color w:val="000000" w:themeColor="text1"/>
          <w:sz w:val="24"/>
          <w:szCs w:val="24"/>
        </w:rPr>
        <w:t>come</w:t>
      </w:r>
      <w:r w:rsidRPr="00CE2236">
        <w:rPr>
          <w:rFonts w:ascii="Times New Roman" w:hAnsi="Times New Roman"/>
          <w:color w:val="000000" w:themeColor="text1"/>
          <w:sz w:val="24"/>
          <w:szCs w:val="24"/>
        </w:rPr>
        <w:t xml:space="preserve"> popularized</w:t>
      </w:r>
      <w:r w:rsidR="00AB4891" w:rsidRPr="00CE2236">
        <w:rPr>
          <w:rFonts w:ascii="Times New Roman" w:hAnsi="Times New Roman"/>
          <w:color w:val="000000" w:themeColor="text1"/>
          <w:sz w:val="24"/>
          <w:szCs w:val="24"/>
        </w:rPr>
        <w:t xml:space="preserve"> by attaching a nostalgic </w:t>
      </w:r>
      <w:r w:rsidRPr="00CE2236">
        <w:rPr>
          <w:rFonts w:ascii="Times New Roman" w:hAnsi="Times New Roman"/>
          <w:color w:val="000000" w:themeColor="text1"/>
          <w:sz w:val="24"/>
          <w:szCs w:val="24"/>
        </w:rPr>
        <w:t>label</w:t>
      </w:r>
      <w:r w:rsidR="00CF43D8" w:rsidRPr="00CE2236">
        <w:rPr>
          <w:rFonts w:ascii="Times New Roman" w:hAnsi="Times New Roman"/>
          <w:color w:val="000000" w:themeColor="text1"/>
          <w:sz w:val="24"/>
          <w:szCs w:val="24"/>
        </w:rPr>
        <w:t xml:space="preserve"> to them</w:t>
      </w:r>
      <w:r w:rsidR="00AB4891" w:rsidRPr="00CE2236">
        <w:rPr>
          <w:rFonts w:ascii="Times New Roman" w:hAnsi="Times New Roman"/>
          <w:color w:val="000000" w:themeColor="text1"/>
          <w:sz w:val="24"/>
          <w:szCs w:val="24"/>
        </w:rPr>
        <w:t xml:space="preserve">. </w:t>
      </w:r>
      <w:r w:rsidR="00B65D45" w:rsidRPr="00CE2236">
        <w:rPr>
          <w:rFonts w:ascii="Times New Roman" w:hAnsi="Times New Roman"/>
          <w:color w:val="000000" w:themeColor="text1"/>
          <w:sz w:val="24"/>
          <w:szCs w:val="24"/>
        </w:rPr>
        <w:t>Perhaps traditional Western Christmas foods</w:t>
      </w:r>
      <w:r w:rsidRPr="00CE2236">
        <w:rPr>
          <w:rFonts w:ascii="Times New Roman" w:hAnsi="Times New Roman"/>
          <w:color w:val="000000" w:themeColor="text1"/>
          <w:sz w:val="24"/>
          <w:szCs w:val="24"/>
        </w:rPr>
        <w:t>,</w:t>
      </w:r>
      <w:r w:rsidR="00B65D45" w:rsidRPr="00CE2236">
        <w:rPr>
          <w:rFonts w:ascii="Times New Roman" w:hAnsi="Times New Roman"/>
          <w:color w:val="000000" w:themeColor="text1"/>
          <w:sz w:val="24"/>
          <w:szCs w:val="24"/>
        </w:rPr>
        <w:t xml:space="preserve"> such </w:t>
      </w:r>
      <w:r w:rsidR="008A716D" w:rsidRPr="00CE2236">
        <w:rPr>
          <w:rFonts w:ascii="Times New Roman" w:hAnsi="Times New Roman"/>
          <w:color w:val="000000" w:themeColor="text1"/>
          <w:sz w:val="24"/>
          <w:szCs w:val="24"/>
        </w:rPr>
        <w:t xml:space="preserve">as </w:t>
      </w:r>
      <w:r w:rsidR="00B65D45" w:rsidRPr="00CE2236">
        <w:rPr>
          <w:rFonts w:ascii="Times New Roman" w:hAnsi="Times New Roman"/>
          <w:color w:val="000000" w:themeColor="text1"/>
          <w:sz w:val="24"/>
          <w:szCs w:val="24"/>
        </w:rPr>
        <w:t>parsnip or Brussels sprouts</w:t>
      </w:r>
      <w:r w:rsidRPr="00CE2236">
        <w:rPr>
          <w:rFonts w:ascii="Times New Roman" w:hAnsi="Times New Roman"/>
          <w:color w:val="000000" w:themeColor="text1"/>
          <w:sz w:val="24"/>
          <w:szCs w:val="24"/>
        </w:rPr>
        <w:t>,</w:t>
      </w:r>
      <w:r w:rsidR="00B65D45" w:rsidRPr="00CE2236">
        <w:rPr>
          <w:rFonts w:ascii="Times New Roman" w:hAnsi="Times New Roman"/>
          <w:color w:val="000000" w:themeColor="text1"/>
          <w:sz w:val="24"/>
          <w:szCs w:val="24"/>
        </w:rPr>
        <w:t xml:space="preserve"> might </w:t>
      </w:r>
      <w:r w:rsidR="00CF43D8" w:rsidRPr="00CE2236">
        <w:rPr>
          <w:rFonts w:ascii="Times New Roman" w:hAnsi="Times New Roman"/>
          <w:color w:val="000000" w:themeColor="text1"/>
          <w:sz w:val="24"/>
          <w:szCs w:val="24"/>
        </w:rPr>
        <w:t>show</w:t>
      </w:r>
      <w:r w:rsidRPr="00CE2236">
        <w:rPr>
          <w:rFonts w:ascii="Times New Roman" w:hAnsi="Times New Roman"/>
          <w:color w:val="000000" w:themeColor="text1"/>
          <w:sz w:val="24"/>
          <w:szCs w:val="24"/>
        </w:rPr>
        <w:t xml:space="preserve"> a </w:t>
      </w:r>
      <w:r w:rsidR="00B65D45" w:rsidRPr="00CE2236">
        <w:rPr>
          <w:rFonts w:ascii="Times New Roman" w:hAnsi="Times New Roman"/>
          <w:color w:val="000000" w:themeColor="text1"/>
          <w:sz w:val="24"/>
          <w:szCs w:val="24"/>
        </w:rPr>
        <w:t>boost in popularity</w:t>
      </w:r>
      <w:r w:rsidR="00CF43D8" w:rsidRPr="00CE2236">
        <w:rPr>
          <w:rFonts w:ascii="Times New Roman" w:hAnsi="Times New Roman"/>
          <w:color w:val="000000" w:themeColor="text1"/>
          <w:sz w:val="24"/>
          <w:szCs w:val="24"/>
        </w:rPr>
        <w:t>,</w:t>
      </w:r>
      <w:r w:rsidR="00B65D45" w:rsidRPr="00CE2236">
        <w:rPr>
          <w:rFonts w:ascii="Times New Roman" w:hAnsi="Times New Roman"/>
          <w:color w:val="000000" w:themeColor="text1"/>
          <w:sz w:val="24"/>
          <w:szCs w:val="24"/>
        </w:rPr>
        <w:t xml:space="preserve"> if marketed nostalgically (e.g., </w:t>
      </w:r>
      <w:r w:rsidR="00C44D7B">
        <w:rPr>
          <w:rFonts w:ascii="Times New Roman" w:hAnsi="Times New Roman"/>
          <w:color w:val="000000" w:themeColor="text1"/>
          <w:sz w:val="24"/>
          <w:szCs w:val="24"/>
        </w:rPr>
        <w:t>“</w:t>
      </w:r>
      <w:r w:rsidR="00B65D45" w:rsidRPr="00CE2236">
        <w:rPr>
          <w:rFonts w:ascii="Times New Roman" w:hAnsi="Times New Roman"/>
          <w:color w:val="000000" w:themeColor="text1"/>
          <w:sz w:val="24"/>
          <w:szCs w:val="24"/>
        </w:rPr>
        <w:t>Grann</w:t>
      </w:r>
      <w:r w:rsidR="006B1C4F" w:rsidRPr="00CE2236">
        <w:rPr>
          <w:rFonts w:ascii="Times New Roman" w:hAnsi="Times New Roman"/>
          <w:color w:val="000000" w:themeColor="text1"/>
          <w:sz w:val="24"/>
          <w:szCs w:val="24"/>
        </w:rPr>
        <w:t>y’s</w:t>
      </w:r>
      <w:r w:rsidR="00B65D45" w:rsidRPr="00CE2236">
        <w:rPr>
          <w:rFonts w:ascii="Times New Roman" w:hAnsi="Times New Roman"/>
          <w:color w:val="000000" w:themeColor="text1"/>
          <w:sz w:val="24"/>
          <w:szCs w:val="24"/>
        </w:rPr>
        <w:t xml:space="preserve"> Home</w:t>
      </w:r>
      <w:r w:rsidR="006B1C4F" w:rsidRPr="00CE2236">
        <w:rPr>
          <w:rFonts w:ascii="Times New Roman" w:hAnsi="Times New Roman"/>
          <w:color w:val="000000" w:themeColor="text1"/>
          <w:sz w:val="24"/>
          <w:szCs w:val="24"/>
        </w:rPr>
        <w:t>-</w:t>
      </w:r>
      <w:r w:rsidR="00B65D45" w:rsidRPr="00CE2236">
        <w:rPr>
          <w:rFonts w:ascii="Times New Roman" w:hAnsi="Times New Roman"/>
          <w:color w:val="000000" w:themeColor="text1"/>
          <w:sz w:val="24"/>
          <w:szCs w:val="24"/>
        </w:rPr>
        <w:t>cooked Christmas Sprouts</w:t>
      </w:r>
      <w:r w:rsidR="00C44D7B">
        <w:rPr>
          <w:rFonts w:ascii="Times New Roman" w:hAnsi="Times New Roman"/>
          <w:color w:val="000000" w:themeColor="text1"/>
          <w:sz w:val="24"/>
          <w:szCs w:val="24"/>
        </w:rPr>
        <w:t>”</w:t>
      </w:r>
      <w:r w:rsidR="00B65D45" w:rsidRPr="00CE2236">
        <w:rPr>
          <w:rFonts w:ascii="Times New Roman" w:hAnsi="Times New Roman"/>
          <w:color w:val="000000" w:themeColor="text1"/>
          <w:sz w:val="24"/>
          <w:szCs w:val="24"/>
        </w:rPr>
        <w:t>). By the same token</w:t>
      </w:r>
      <w:r w:rsidRPr="00CE2236">
        <w:rPr>
          <w:rFonts w:ascii="Times New Roman" w:hAnsi="Times New Roman"/>
          <w:color w:val="000000" w:themeColor="text1"/>
          <w:sz w:val="24"/>
          <w:szCs w:val="24"/>
        </w:rPr>
        <w:t>,</w:t>
      </w:r>
      <w:r w:rsidR="00B65D45" w:rsidRPr="00CE2236">
        <w:rPr>
          <w:rFonts w:ascii="Times New Roman" w:hAnsi="Times New Roman"/>
          <w:color w:val="000000" w:themeColor="text1"/>
          <w:sz w:val="24"/>
          <w:szCs w:val="24"/>
        </w:rPr>
        <w:t xml:space="preserve"> our findings suggest that the use of nostalgic labels for intrinsically nostalgic</w:t>
      </w:r>
      <w:r w:rsidRPr="00CE2236">
        <w:rPr>
          <w:rFonts w:ascii="Times New Roman" w:hAnsi="Times New Roman"/>
          <w:color w:val="000000" w:themeColor="text1"/>
          <w:sz w:val="24"/>
          <w:szCs w:val="24"/>
        </w:rPr>
        <w:t>,</w:t>
      </w:r>
      <w:r w:rsidR="00B65D45" w:rsidRPr="00CE2236">
        <w:rPr>
          <w:rFonts w:ascii="Times New Roman" w:hAnsi="Times New Roman"/>
          <w:color w:val="000000" w:themeColor="text1"/>
          <w:sz w:val="24"/>
          <w:szCs w:val="24"/>
        </w:rPr>
        <w:t xml:space="preserve"> but relatively unhealthy</w:t>
      </w:r>
      <w:r w:rsidRPr="00CE2236">
        <w:rPr>
          <w:rFonts w:ascii="Times New Roman" w:hAnsi="Times New Roman"/>
          <w:color w:val="000000" w:themeColor="text1"/>
          <w:sz w:val="24"/>
          <w:szCs w:val="24"/>
        </w:rPr>
        <w:t>,</w:t>
      </w:r>
      <w:r w:rsidR="00B65D45" w:rsidRPr="00CE2236">
        <w:rPr>
          <w:rFonts w:ascii="Times New Roman" w:hAnsi="Times New Roman"/>
          <w:color w:val="000000" w:themeColor="text1"/>
          <w:sz w:val="24"/>
          <w:szCs w:val="24"/>
        </w:rPr>
        <w:t xml:space="preserve"> foods (e.g., toffee) could </w:t>
      </w:r>
      <w:r w:rsidR="00CF43D8" w:rsidRPr="00CE2236">
        <w:rPr>
          <w:rFonts w:ascii="Times New Roman" w:hAnsi="Times New Roman"/>
          <w:color w:val="000000" w:themeColor="text1"/>
          <w:sz w:val="24"/>
          <w:szCs w:val="24"/>
        </w:rPr>
        <w:t>raise</w:t>
      </w:r>
      <w:r w:rsidR="00B65D45" w:rsidRPr="00CE2236">
        <w:rPr>
          <w:rFonts w:ascii="Times New Roman" w:hAnsi="Times New Roman"/>
          <w:color w:val="000000" w:themeColor="text1"/>
          <w:sz w:val="24"/>
          <w:szCs w:val="24"/>
        </w:rPr>
        <w:t xml:space="preserve"> their popularity </w:t>
      </w:r>
      <w:r w:rsidRPr="00CE2236">
        <w:rPr>
          <w:rFonts w:ascii="Times New Roman" w:hAnsi="Times New Roman"/>
          <w:color w:val="000000" w:themeColor="text1"/>
          <w:sz w:val="24"/>
          <w:szCs w:val="24"/>
        </w:rPr>
        <w:t>and thus contribute to unhealthy eating</w:t>
      </w:r>
      <w:r w:rsidR="00B65D45" w:rsidRPr="00CE2236">
        <w:rPr>
          <w:rFonts w:ascii="Times New Roman" w:hAnsi="Times New Roman"/>
          <w:color w:val="000000" w:themeColor="text1"/>
          <w:sz w:val="24"/>
          <w:szCs w:val="24"/>
        </w:rPr>
        <w:t>. Marketers</w:t>
      </w:r>
      <w:r w:rsidR="003C5243" w:rsidRPr="00CE2236">
        <w:rPr>
          <w:rFonts w:ascii="Times New Roman" w:hAnsi="Times New Roman"/>
          <w:color w:val="000000" w:themeColor="text1"/>
          <w:sz w:val="24"/>
          <w:szCs w:val="24"/>
        </w:rPr>
        <w:t xml:space="preserve"> and policy makers may </w:t>
      </w:r>
      <w:r w:rsidR="00DA3F21" w:rsidRPr="00CE2236">
        <w:rPr>
          <w:rFonts w:ascii="Times New Roman" w:hAnsi="Times New Roman"/>
          <w:color w:val="000000" w:themeColor="text1"/>
          <w:sz w:val="24"/>
          <w:szCs w:val="24"/>
        </w:rPr>
        <w:t xml:space="preserve">take </w:t>
      </w:r>
      <w:r w:rsidRPr="00CE2236">
        <w:rPr>
          <w:rFonts w:ascii="Times New Roman" w:hAnsi="Times New Roman"/>
          <w:color w:val="000000" w:themeColor="text1"/>
          <w:sz w:val="24"/>
          <w:szCs w:val="24"/>
        </w:rPr>
        <w:t>heed</w:t>
      </w:r>
      <w:r w:rsidR="003C5243" w:rsidRPr="00CE2236">
        <w:rPr>
          <w:rFonts w:ascii="Times New Roman" w:hAnsi="Times New Roman"/>
          <w:color w:val="000000" w:themeColor="text1"/>
          <w:sz w:val="24"/>
          <w:szCs w:val="24"/>
        </w:rPr>
        <w:t xml:space="preserve"> </w:t>
      </w:r>
      <w:r w:rsidR="00DA3F21" w:rsidRPr="00CE2236">
        <w:rPr>
          <w:rFonts w:ascii="Times New Roman" w:hAnsi="Times New Roman"/>
          <w:color w:val="000000" w:themeColor="text1"/>
          <w:sz w:val="24"/>
          <w:szCs w:val="24"/>
        </w:rPr>
        <w:t xml:space="preserve">of </w:t>
      </w:r>
      <w:r w:rsidR="003C5243" w:rsidRPr="00CE2236">
        <w:rPr>
          <w:rFonts w:ascii="Times New Roman" w:hAnsi="Times New Roman"/>
          <w:color w:val="000000" w:themeColor="text1"/>
          <w:sz w:val="24"/>
          <w:szCs w:val="24"/>
        </w:rPr>
        <w:t>such uses of nostalgic labels.</w:t>
      </w:r>
    </w:p>
    <w:p w14:paraId="6CB070DD" w14:textId="07F9DFA9" w:rsidR="00746770" w:rsidRPr="00CE2236" w:rsidRDefault="00054699" w:rsidP="00746770">
      <w:pPr>
        <w:pStyle w:val="1"/>
        <w:spacing w:after="0" w:line="480" w:lineRule="exact"/>
        <w:ind w:firstLineChars="300" w:firstLine="720"/>
        <w:jc w:val="left"/>
        <w:rPr>
          <w:rFonts w:ascii="Times New Roman" w:hAnsi="Times New Roman"/>
          <w:color w:val="000000" w:themeColor="text1"/>
          <w:sz w:val="24"/>
          <w:szCs w:val="24"/>
        </w:rPr>
      </w:pPr>
      <w:r w:rsidRPr="00CE2236">
        <w:rPr>
          <w:rFonts w:ascii="Times New Roman" w:hAnsi="Times New Roman"/>
          <w:color w:val="000000" w:themeColor="text1"/>
          <w:sz w:val="24"/>
          <w:szCs w:val="24"/>
        </w:rPr>
        <w:t xml:space="preserve">For the most part, the relevant literature emphasizes the emotional experience of nostalgia (Sedikides </w:t>
      </w:r>
      <w:r w:rsidR="00C90260" w:rsidRPr="00CE2236">
        <w:rPr>
          <w:rFonts w:ascii="Times New Roman" w:hAnsi="Times New Roman"/>
          <w:color w:val="000000" w:themeColor="text1"/>
          <w:sz w:val="24"/>
          <w:szCs w:val="24"/>
        </w:rPr>
        <w:t>&amp;</w:t>
      </w:r>
      <w:r w:rsidR="00A040A5"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 xml:space="preserve">Wildschut, 2016, </w:t>
      </w:r>
      <w:r w:rsidR="00F10A34" w:rsidRPr="00CE2236">
        <w:rPr>
          <w:rFonts w:ascii="Times New Roman" w:hAnsi="Times New Roman"/>
          <w:color w:val="000000" w:themeColor="text1"/>
          <w:sz w:val="24"/>
          <w:szCs w:val="24"/>
        </w:rPr>
        <w:t>2018</w:t>
      </w:r>
      <w:r w:rsidRPr="00CE2236">
        <w:rPr>
          <w:rFonts w:ascii="Times New Roman" w:hAnsi="Times New Roman"/>
          <w:color w:val="000000" w:themeColor="text1"/>
          <w:sz w:val="24"/>
          <w:szCs w:val="24"/>
        </w:rPr>
        <w:t>), its cognitive profile (Hepper et al., 2012</w:t>
      </w:r>
      <w:r w:rsidR="006B1C4F" w:rsidRPr="00CE2236">
        <w:rPr>
          <w:rFonts w:ascii="Times New Roman" w:hAnsi="Times New Roman"/>
          <w:color w:val="000000" w:themeColor="text1"/>
          <w:sz w:val="24"/>
          <w:szCs w:val="24"/>
        </w:rPr>
        <w:t>; Van Tilburg et al., 2019</w:t>
      </w:r>
      <w:r w:rsidRPr="00CE2236">
        <w:rPr>
          <w:rFonts w:ascii="Times New Roman" w:hAnsi="Times New Roman"/>
          <w:color w:val="000000" w:themeColor="text1"/>
          <w:sz w:val="24"/>
          <w:szCs w:val="24"/>
        </w:rPr>
        <w:t>), and the psychological processes or behaviors that is arouses (</w:t>
      </w:r>
      <w:r w:rsidR="0024264F">
        <w:rPr>
          <w:rFonts w:ascii="Times New Roman" w:hAnsi="Times New Roman" w:hint="eastAsia"/>
          <w:color w:val="000000" w:themeColor="text1"/>
          <w:sz w:val="24"/>
          <w:szCs w:val="24"/>
        </w:rPr>
        <w:t xml:space="preserve">Mei, Li, &amp; Wang, 2018; </w:t>
      </w:r>
      <w:r w:rsidRPr="00CE2236">
        <w:rPr>
          <w:rFonts w:ascii="Times New Roman" w:hAnsi="Times New Roman"/>
          <w:iCs/>
          <w:color w:val="000000" w:themeColor="text1"/>
          <w:sz w:val="24"/>
          <w:szCs w:val="24"/>
        </w:rPr>
        <w:t xml:space="preserve">Turner, Wildschut, </w:t>
      </w:r>
      <w:r w:rsidR="00C90260" w:rsidRPr="00CE2236">
        <w:rPr>
          <w:rFonts w:ascii="Times New Roman" w:hAnsi="Times New Roman"/>
          <w:iCs/>
          <w:color w:val="000000" w:themeColor="text1"/>
          <w:sz w:val="24"/>
          <w:szCs w:val="24"/>
        </w:rPr>
        <w:t>&amp;</w:t>
      </w:r>
      <w:r w:rsidR="00A040A5" w:rsidRPr="00CE2236">
        <w:rPr>
          <w:rFonts w:ascii="Times New Roman" w:hAnsi="Times New Roman"/>
          <w:iCs/>
          <w:color w:val="000000" w:themeColor="text1"/>
          <w:sz w:val="24"/>
          <w:szCs w:val="24"/>
        </w:rPr>
        <w:t xml:space="preserve"> </w:t>
      </w:r>
      <w:r w:rsidRPr="00CE2236">
        <w:rPr>
          <w:rFonts w:ascii="Times New Roman" w:hAnsi="Times New Roman"/>
          <w:iCs/>
          <w:color w:val="000000" w:themeColor="text1"/>
          <w:sz w:val="24"/>
          <w:szCs w:val="24"/>
        </w:rPr>
        <w:t xml:space="preserve">Sedikides, </w:t>
      </w:r>
      <w:r w:rsidR="009F1964" w:rsidRPr="00CE2236">
        <w:rPr>
          <w:rFonts w:ascii="Times New Roman" w:hAnsi="Times New Roman"/>
          <w:iCs/>
          <w:color w:val="000000" w:themeColor="text1"/>
          <w:sz w:val="24"/>
          <w:szCs w:val="24"/>
        </w:rPr>
        <w:t xml:space="preserve">2012, </w:t>
      </w:r>
      <w:r w:rsidRPr="00CE2236">
        <w:rPr>
          <w:rFonts w:ascii="Times New Roman" w:hAnsi="Times New Roman"/>
          <w:iCs/>
          <w:color w:val="000000" w:themeColor="text1"/>
          <w:sz w:val="24"/>
          <w:szCs w:val="24"/>
        </w:rPr>
        <w:t>201</w:t>
      </w:r>
      <w:r w:rsidR="001E6A97" w:rsidRPr="00CE2236">
        <w:rPr>
          <w:rFonts w:ascii="Times New Roman" w:hAnsi="Times New Roman"/>
          <w:iCs/>
          <w:color w:val="000000" w:themeColor="text1"/>
          <w:sz w:val="24"/>
          <w:szCs w:val="24"/>
        </w:rPr>
        <w:t>8</w:t>
      </w:r>
      <w:r w:rsidRPr="00CE2236">
        <w:rPr>
          <w:rFonts w:ascii="Times New Roman" w:hAnsi="Times New Roman"/>
          <w:iCs/>
          <w:color w:val="000000" w:themeColor="text1"/>
          <w:sz w:val="24"/>
          <w:szCs w:val="24"/>
        </w:rPr>
        <w:t xml:space="preserve">; </w:t>
      </w:r>
      <w:r w:rsidR="009F1964" w:rsidRPr="00CE2236">
        <w:rPr>
          <w:rFonts w:ascii="Times New Roman" w:hAnsi="Times New Roman"/>
          <w:iCs/>
          <w:color w:val="000000" w:themeColor="text1"/>
          <w:sz w:val="24"/>
          <w:szCs w:val="24"/>
        </w:rPr>
        <w:t xml:space="preserve">Wohl et al., 2018; </w:t>
      </w:r>
      <w:r w:rsidRPr="00CE2236">
        <w:rPr>
          <w:rFonts w:ascii="Times New Roman" w:hAnsi="Times New Roman"/>
          <w:color w:val="000000" w:themeColor="text1"/>
          <w:sz w:val="24"/>
          <w:szCs w:val="24"/>
        </w:rPr>
        <w:t xml:space="preserve">Zhou, Wildschut, Sedikides, Chen, </w:t>
      </w:r>
      <w:r w:rsidR="00C90260" w:rsidRPr="00CE2236">
        <w:rPr>
          <w:rFonts w:ascii="Times New Roman" w:hAnsi="Times New Roman"/>
          <w:color w:val="000000" w:themeColor="text1"/>
          <w:sz w:val="24"/>
          <w:szCs w:val="24"/>
        </w:rPr>
        <w:t>&amp;</w:t>
      </w:r>
      <w:r w:rsidR="00A040A5"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 xml:space="preserve">Vingerhoets, 2012). The current research deviates from this emphasis. Rather than treating nostalgia as a mostly internal process, </w:t>
      </w:r>
      <w:r w:rsidR="009F1964" w:rsidRPr="00CE2236">
        <w:rPr>
          <w:rFonts w:ascii="Times New Roman" w:hAnsi="Times New Roman"/>
          <w:color w:val="000000" w:themeColor="text1"/>
          <w:sz w:val="24"/>
          <w:szCs w:val="24"/>
        </w:rPr>
        <w:t>it</w:t>
      </w:r>
      <w:r w:rsidRPr="00CE2236">
        <w:rPr>
          <w:rFonts w:ascii="Times New Roman" w:hAnsi="Times New Roman"/>
          <w:color w:val="000000" w:themeColor="text1"/>
          <w:sz w:val="24"/>
          <w:szCs w:val="24"/>
        </w:rPr>
        <w:t xml:space="preserve"> examined nostalgia as represented externally, in the form of food </w:t>
      </w:r>
      <w:r w:rsidR="00D21D47" w:rsidRPr="00CE2236">
        <w:rPr>
          <w:rFonts w:ascii="Times New Roman" w:hAnsi="Times New Roman"/>
          <w:color w:val="000000" w:themeColor="text1"/>
          <w:sz w:val="24"/>
          <w:szCs w:val="24"/>
        </w:rPr>
        <w:t xml:space="preserve">items </w:t>
      </w:r>
      <w:r w:rsidRPr="00CE2236">
        <w:rPr>
          <w:rFonts w:ascii="Times New Roman" w:hAnsi="Times New Roman"/>
          <w:color w:val="000000" w:themeColor="text1"/>
          <w:sz w:val="24"/>
          <w:szCs w:val="24"/>
        </w:rPr>
        <w:t xml:space="preserve">(e.g., toffee) or labels (e.g., </w:t>
      </w:r>
      <w:r w:rsidR="00C44D7B">
        <w:rPr>
          <w:rFonts w:ascii="Times New Roman" w:hAnsi="Times New Roman"/>
          <w:color w:val="000000" w:themeColor="text1"/>
          <w:sz w:val="24"/>
          <w:szCs w:val="24"/>
        </w:rPr>
        <w:t>“</w:t>
      </w:r>
      <w:r w:rsidRPr="00CE2236">
        <w:rPr>
          <w:rFonts w:ascii="Times New Roman" w:hAnsi="Times New Roman"/>
          <w:color w:val="000000" w:themeColor="text1"/>
          <w:sz w:val="24"/>
          <w:szCs w:val="24"/>
        </w:rPr>
        <w:t>traditional</w:t>
      </w:r>
      <w:r w:rsidR="00C44D7B">
        <w:rPr>
          <w:rFonts w:ascii="Times New Roman" w:hAnsi="Times New Roman"/>
          <w:color w:val="000000" w:themeColor="text1"/>
          <w:sz w:val="24"/>
          <w:szCs w:val="24"/>
        </w:rPr>
        <w:t>”</w:t>
      </w:r>
      <w:r w:rsidRPr="00CE2236">
        <w:rPr>
          <w:rFonts w:ascii="Times New Roman" w:hAnsi="Times New Roman"/>
          <w:color w:val="000000" w:themeColor="text1"/>
          <w:sz w:val="24"/>
          <w:szCs w:val="24"/>
        </w:rPr>
        <w:t>). This approach to nostalgia is</w:t>
      </w:r>
      <w:r w:rsidR="009F1964" w:rsidRPr="00CE2236">
        <w:rPr>
          <w:rFonts w:ascii="Times New Roman" w:hAnsi="Times New Roman"/>
          <w:color w:val="000000" w:themeColor="text1"/>
          <w:sz w:val="24"/>
          <w:szCs w:val="24"/>
        </w:rPr>
        <w:t xml:space="preserve"> novel</w:t>
      </w:r>
      <w:r w:rsidRPr="00CE2236">
        <w:rPr>
          <w:rFonts w:ascii="Times New Roman" w:hAnsi="Times New Roman"/>
          <w:color w:val="000000" w:themeColor="text1"/>
          <w:sz w:val="24"/>
          <w:szCs w:val="24"/>
        </w:rPr>
        <w:t>. Indeed, few investigations have examined nostalgia as a property of external objects, such as smells (Muehling</w:t>
      </w:r>
      <w:r w:rsidR="0061629B" w:rsidRPr="00CE2236">
        <w:rPr>
          <w:rFonts w:ascii="Times New Roman" w:hAnsi="Times New Roman"/>
          <w:color w:val="000000" w:themeColor="text1"/>
          <w:sz w:val="24"/>
          <w:szCs w:val="24"/>
        </w:rPr>
        <w:t xml:space="preserve"> et al., </w:t>
      </w:r>
      <w:r w:rsidRPr="00CE2236">
        <w:rPr>
          <w:rFonts w:ascii="Times New Roman" w:hAnsi="Times New Roman"/>
          <w:color w:val="000000" w:themeColor="text1"/>
          <w:sz w:val="24"/>
          <w:szCs w:val="24"/>
        </w:rPr>
        <w:t>2004</w:t>
      </w:r>
      <w:r w:rsidR="006825BF" w:rsidRPr="00CE2236">
        <w:rPr>
          <w:rFonts w:ascii="Times New Roman" w:hAnsi="Times New Roman"/>
          <w:color w:val="000000" w:themeColor="text1"/>
          <w:sz w:val="24"/>
          <w:szCs w:val="24"/>
        </w:rPr>
        <w:t>; Reid, Green, Wildschut, &amp; Sedikides, 2015</w:t>
      </w:r>
      <w:r w:rsidRPr="00CE2236">
        <w:rPr>
          <w:rFonts w:ascii="Times New Roman" w:hAnsi="Times New Roman"/>
          <w:color w:val="000000" w:themeColor="text1"/>
          <w:sz w:val="24"/>
          <w:szCs w:val="24"/>
        </w:rPr>
        <w:t>) or music (Barrett et al.</w:t>
      </w:r>
      <w:r w:rsidR="00C90260" w:rsidRPr="00CE2236">
        <w:rPr>
          <w:rFonts w:ascii="Times New Roman" w:hAnsi="Times New Roman"/>
          <w:color w:val="000000" w:themeColor="text1"/>
          <w:sz w:val="24"/>
          <w:szCs w:val="24"/>
        </w:rPr>
        <w:t>,</w:t>
      </w:r>
      <w:r w:rsidRPr="00CE2236">
        <w:rPr>
          <w:rFonts w:ascii="Times New Roman" w:hAnsi="Times New Roman"/>
          <w:color w:val="000000" w:themeColor="text1"/>
          <w:sz w:val="24"/>
          <w:szCs w:val="24"/>
        </w:rPr>
        <w:t xml:space="preserve"> 2010</w:t>
      </w:r>
      <w:r w:rsidR="006825BF" w:rsidRPr="00CE2236">
        <w:rPr>
          <w:rFonts w:ascii="Times New Roman" w:hAnsi="Times New Roman"/>
          <w:color w:val="000000" w:themeColor="text1"/>
          <w:sz w:val="24"/>
          <w:szCs w:val="24"/>
        </w:rPr>
        <w:t>; Cheung et al., 2013</w:t>
      </w:r>
      <w:r w:rsidRPr="00CE2236">
        <w:rPr>
          <w:rFonts w:ascii="Times New Roman" w:hAnsi="Times New Roman"/>
          <w:color w:val="000000" w:themeColor="text1"/>
          <w:sz w:val="24"/>
          <w:szCs w:val="24"/>
        </w:rPr>
        <w:t>). To a considerable degree, whether objects are nostalgic depends on people’s attributions and personal experiences (Barrett et al.</w:t>
      </w:r>
      <w:r w:rsidR="00C90260" w:rsidRPr="00CE2236">
        <w:rPr>
          <w:rFonts w:ascii="Times New Roman" w:hAnsi="Times New Roman"/>
          <w:color w:val="000000" w:themeColor="text1"/>
          <w:sz w:val="24"/>
          <w:szCs w:val="24"/>
        </w:rPr>
        <w:t>,</w:t>
      </w:r>
      <w:r w:rsidRPr="00CE2236">
        <w:rPr>
          <w:rFonts w:ascii="Times New Roman" w:hAnsi="Times New Roman"/>
          <w:color w:val="000000" w:themeColor="text1"/>
          <w:sz w:val="24"/>
          <w:szCs w:val="24"/>
        </w:rPr>
        <w:t xml:space="preserve"> 2010</w:t>
      </w:r>
      <w:r w:rsidR="009F1964" w:rsidRPr="00CE2236">
        <w:rPr>
          <w:rFonts w:ascii="Times New Roman" w:hAnsi="Times New Roman"/>
          <w:color w:val="000000" w:themeColor="text1"/>
          <w:sz w:val="24"/>
          <w:szCs w:val="24"/>
        </w:rPr>
        <w:t>; Van Tilburg et al., 2019</w:t>
      </w:r>
      <w:r w:rsidRPr="00CE2236">
        <w:rPr>
          <w:rFonts w:ascii="Times New Roman" w:hAnsi="Times New Roman"/>
          <w:color w:val="000000" w:themeColor="text1"/>
          <w:sz w:val="24"/>
          <w:szCs w:val="24"/>
        </w:rPr>
        <w:t xml:space="preserve">). Yet, the finding that external objects can be generally classified and recognized as more or less nostalgic demonstrates an intriguing characteristic of nostalgia: There is consistency and consensus in people’s attributions of what makes an object nostalgic. </w:t>
      </w:r>
    </w:p>
    <w:p w14:paraId="47E6C62C" w14:textId="77777777" w:rsidR="008B58F3" w:rsidRPr="00CE2236" w:rsidRDefault="00054699" w:rsidP="00DF6DD7">
      <w:pPr>
        <w:pStyle w:val="1"/>
        <w:keepNext/>
        <w:spacing w:after="0" w:line="480" w:lineRule="exact"/>
        <w:ind w:firstLineChars="0" w:firstLine="0"/>
        <w:jc w:val="left"/>
        <w:rPr>
          <w:rFonts w:ascii="Times New Roman" w:hAnsi="Times New Roman"/>
          <w:color w:val="000000" w:themeColor="text1"/>
          <w:sz w:val="24"/>
          <w:szCs w:val="24"/>
        </w:rPr>
      </w:pPr>
      <w:r w:rsidRPr="00CE2236">
        <w:rPr>
          <w:rFonts w:ascii="Times New Roman" w:hAnsi="Times New Roman"/>
          <w:b/>
          <w:color w:val="000000" w:themeColor="text1"/>
          <w:sz w:val="24"/>
          <w:szCs w:val="24"/>
        </w:rPr>
        <w:t>Limitations and Future Directions</w:t>
      </w:r>
    </w:p>
    <w:p w14:paraId="7B4D516F" w14:textId="77777777" w:rsidR="008B58F3" w:rsidRPr="00CE2236" w:rsidRDefault="00054699" w:rsidP="007806EA">
      <w:pPr>
        <w:pStyle w:val="1"/>
        <w:spacing w:after="0" w:line="480" w:lineRule="exact"/>
        <w:ind w:firstLineChars="300" w:firstLine="720"/>
        <w:jc w:val="left"/>
        <w:rPr>
          <w:rFonts w:ascii="Times New Roman" w:hAnsi="Times New Roman"/>
          <w:color w:val="000000" w:themeColor="text1"/>
          <w:sz w:val="24"/>
          <w:szCs w:val="24"/>
        </w:rPr>
      </w:pPr>
      <w:r w:rsidRPr="00CE2236">
        <w:rPr>
          <w:rFonts w:ascii="Times New Roman" w:hAnsi="Times New Roman"/>
          <w:color w:val="000000" w:themeColor="text1"/>
          <w:sz w:val="24"/>
          <w:szCs w:val="24"/>
        </w:rPr>
        <w:t>We examined the influence of nostalgic labels on purchase</w:t>
      </w:r>
      <w:r w:rsidR="00FC6A2E"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 xml:space="preserve">intentions and behavior in </w:t>
      </w:r>
      <w:r w:rsidRPr="00CE2236">
        <w:rPr>
          <w:rFonts w:ascii="Times New Roman" w:hAnsi="Times New Roman"/>
          <w:color w:val="000000" w:themeColor="text1"/>
          <w:sz w:val="24"/>
          <w:szCs w:val="24"/>
        </w:rPr>
        <w:lastRenderedPageBreak/>
        <w:t>two cultures: China (Experiments 1</w:t>
      </w:r>
      <w:r w:rsidR="006B1C4F" w:rsidRPr="00CE2236">
        <w:rPr>
          <w:rFonts w:ascii="Times New Roman" w:hAnsi="Times New Roman"/>
          <w:color w:val="000000" w:themeColor="text1"/>
          <w:sz w:val="24"/>
          <w:szCs w:val="24"/>
        </w:rPr>
        <w:t>,</w:t>
      </w:r>
      <w:r w:rsidR="00BE0599" w:rsidRPr="00CE2236">
        <w:rPr>
          <w:rFonts w:ascii="Times New Roman" w:hAnsi="Times New Roman"/>
          <w:color w:val="000000" w:themeColor="text1"/>
          <w:sz w:val="24"/>
          <w:szCs w:val="24"/>
        </w:rPr>
        <w:t xml:space="preserve"> 3</w:t>
      </w:r>
      <w:r w:rsidR="005C45C4">
        <w:rPr>
          <w:rFonts w:ascii="Times New Roman" w:hAnsi="Times New Roman"/>
          <w:color w:val="000000" w:themeColor="text1"/>
          <w:sz w:val="24"/>
          <w:szCs w:val="24"/>
        </w:rPr>
        <w:t>-</w:t>
      </w:r>
      <w:r w:rsidR="006B1C4F" w:rsidRPr="00CE2236">
        <w:rPr>
          <w:rFonts w:ascii="Times New Roman" w:hAnsi="Times New Roman"/>
          <w:color w:val="000000" w:themeColor="text1"/>
          <w:sz w:val="24"/>
          <w:szCs w:val="24"/>
        </w:rPr>
        <w:t>4</w:t>
      </w:r>
      <w:r w:rsidRPr="00CE2236">
        <w:rPr>
          <w:rFonts w:ascii="Times New Roman" w:hAnsi="Times New Roman"/>
          <w:color w:val="000000" w:themeColor="text1"/>
          <w:sz w:val="24"/>
          <w:szCs w:val="24"/>
        </w:rPr>
        <w:t xml:space="preserve">) and the USA (Experiment 2). Although our findings replicated across cultures, future </w:t>
      </w:r>
      <w:r w:rsidR="00FC6A2E" w:rsidRPr="00CE2236">
        <w:rPr>
          <w:rFonts w:ascii="Times New Roman" w:hAnsi="Times New Roman"/>
          <w:color w:val="000000" w:themeColor="text1"/>
          <w:sz w:val="24"/>
          <w:szCs w:val="24"/>
        </w:rPr>
        <w:t>work</w:t>
      </w:r>
      <w:r w:rsidRPr="00CE2236">
        <w:rPr>
          <w:rFonts w:ascii="Times New Roman" w:hAnsi="Times New Roman"/>
          <w:color w:val="000000" w:themeColor="text1"/>
          <w:sz w:val="24"/>
          <w:szCs w:val="24"/>
        </w:rPr>
        <w:t xml:space="preserve"> will do well to examine the impact of nostalgic labels in </w:t>
      </w:r>
      <w:r w:rsidR="00FC6A2E" w:rsidRPr="00CE2236">
        <w:rPr>
          <w:rFonts w:ascii="Times New Roman" w:hAnsi="Times New Roman"/>
          <w:color w:val="000000" w:themeColor="text1"/>
          <w:sz w:val="24"/>
          <w:szCs w:val="24"/>
        </w:rPr>
        <w:t>varied</w:t>
      </w:r>
      <w:r w:rsidRPr="00CE2236">
        <w:rPr>
          <w:rFonts w:ascii="Times New Roman" w:hAnsi="Times New Roman"/>
          <w:color w:val="000000" w:themeColor="text1"/>
          <w:sz w:val="24"/>
          <w:szCs w:val="24"/>
        </w:rPr>
        <w:t xml:space="preserve"> cultural contexts</w:t>
      </w:r>
      <w:r w:rsidR="006B1C4F" w:rsidRPr="00CE2236">
        <w:rPr>
          <w:rFonts w:ascii="Times New Roman" w:hAnsi="Times New Roman"/>
          <w:color w:val="000000" w:themeColor="text1"/>
          <w:sz w:val="24"/>
          <w:szCs w:val="24"/>
        </w:rPr>
        <w:t>.</w:t>
      </w:r>
      <w:r w:rsidR="006B1C4F" w:rsidRPr="00CE2236">
        <w:rPr>
          <w:rFonts w:ascii="Times New Roman" w:hAnsi="Times New Roman"/>
          <w:b/>
          <w:color w:val="000000" w:themeColor="text1"/>
          <w:sz w:val="24"/>
          <w:szCs w:val="24"/>
        </w:rPr>
        <w:t xml:space="preserve"> </w:t>
      </w:r>
      <w:r w:rsidRPr="00CE2236">
        <w:rPr>
          <w:rFonts w:ascii="Times New Roman" w:hAnsi="Times New Roman"/>
          <w:color w:val="000000" w:themeColor="text1"/>
          <w:sz w:val="24"/>
          <w:szCs w:val="24"/>
        </w:rPr>
        <w:t xml:space="preserve">Importantly, the specific </w:t>
      </w:r>
      <w:r w:rsidR="0009266E" w:rsidRPr="00CE2236">
        <w:rPr>
          <w:rFonts w:ascii="Times New Roman" w:hAnsi="Times New Roman"/>
          <w:color w:val="000000" w:themeColor="text1"/>
          <w:sz w:val="24"/>
          <w:szCs w:val="24"/>
        </w:rPr>
        <w:t xml:space="preserve">food items </w:t>
      </w:r>
      <w:r w:rsidRPr="00CE2236">
        <w:rPr>
          <w:rFonts w:ascii="Times New Roman" w:hAnsi="Times New Roman"/>
          <w:color w:val="000000" w:themeColor="text1"/>
          <w:sz w:val="24"/>
          <w:szCs w:val="24"/>
        </w:rPr>
        <w:t xml:space="preserve">that are intrinsically nostalgic will differ across cultures, something we incorporated. For example, it might well be that the tofu dish </w:t>
      </w:r>
      <w:r w:rsidR="006B1C4F" w:rsidRPr="00CE2236">
        <w:rPr>
          <w:rFonts w:ascii="Times New Roman" w:hAnsi="Times New Roman"/>
          <w:color w:val="000000" w:themeColor="text1"/>
          <w:sz w:val="24"/>
          <w:szCs w:val="24"/>
        </w:rPr>
        <w:t>used</w:t>
      </w:r>
      <w:r w:rsidRPr="00CE2236">
        <w:rPr>
          <w:rFonts w:ascii="Times New Roman" w:hAnsi="Times New Roman"/>
          <w:color w:val="000000" w:themeColor="text1"/>
          <w:sz w:val="24"/>
          <w:szCs w:val="24"/>
        </w:rPr>
        <w:t xml:space="preserve"> in Experiment </w:t>
      </w:r>
      <w:r w:rsidR="006B1C4F" w:rsidRPr="00CE2236">
        <w:rPr>
          <w:rFonts w:ascii="Times New Roman" w:hAnsi="Times New Roman"/>
          <w:color w:val="000000" w:themeColor="text1"/>
          <w:sz w:val="24"/>
          <w:szCs w:val="24"/>
        </w:rPr>
        <w:t>4</w:t>
      </w:r>
      <w:r w:rsidRPr="00CE2236">
        <w:rPr>
          <w:rFonts w:ascii="Times New Roman" w:hAnsi="Times New Roman"/>
          <w:color w:val="000000" w:themeColor="text1"/>
          <w:sz w:val="24"/>
          <w:szCs w:val="24"/>
        </w:rPr>
        <w:t xml:space="preserve">, which can be intrinsically nostalgic in China, does not benefit from nostalgic </w:t>
      </w:r>
      <w:r w:rsidR="006B1C4F" w:rsidRPr="00CE2236">
        <w:rPr>
          <w:rFonts w:ascii="Times New Roman" w:hAnsi="Times New Roman"/>
          <w:color w:val="000000" w:themeColor="text1"/>
          <w:sz w:val="24"/>
          <w:szCs w:val="24"/>
        </w:rPr>
        <w:t>labelling</w:t>
      </w:r>
      <w:r w:rsidRPr="00CE2236">
        <w:rPr>
          <w:rFonts w:ascii="Times New Roman" w:hAnsi="Times New Roman"/>
          <w:color w:val="000000" w:themeColor="text1"/>
          <w:sz w:val="24"/>
          <w:szCs w:val="24"/>
        </w:rPr>
        <w:t xml:space="preserve"> in the USA. Researchers wishing to </w:t>
      </w:r>
      <w:r w:rsidR="006B1C4F" w:rsidRPr="00CE2236">
        <w:rPr>
          <w:rFonts w:ascii="Times New Roman" w:hAnsi="Times New Roman"/>
          <w:color w:val="000000" w:themeColor="text1"/>
          <w:sz w:val="24"/>
          <w:szCs w:val="24"/>
        </w:rPr>
        <w:t>implicate</w:t>
      </w:r>
      <w:r w:rsidRPr="00CE2236">
        <w:rPr>
          <w:rFonts w:ascii="Times New Roman" w:hAnsi="Times New Roman"/>
          <w:color w:val="000000" w:themeColor="text1"/>
          <w:sz w:val="24"/>
          <w:szCs w:val="24"/>
        </w:rPr>
        <w:t xml:space="preserve"> nostalgic appeals will need to select carefully their products in order to ascertain that they are intrinsically nostalgic in the given culture.</w:t>
      </w:r>
    </w:p>
    <w:p w14:paraId="603A0C27" w14:textId="77777777" w:rsidR="008B58F3" w:rsidRPr="00CE2236" w:rsidRDefault="00054699" w:rsidP="007806EA">
      <w:pPr>
        <w:pStyle w:val="1"/>
        <w:spacing w:after="0" w:line="480" w:lineRule="exact"/>
        <w:ind w:firstLineChars="300" w:firstLine="720"/>
        <w:jc w:val="left"/>
        <w:rPr>
          <w:rFonts w:ascii="Times New Roman" w:hAnsi="Times New Roman"/>
          <w:color w:val="000000" w:themeColor="text1"/>
          <w:sz w:val="24"/>
          <w:szCs w:val="24"/>
        </w:rPr>
      </w:pPr>
      <w:r w:rsidRPr="00CE2236">
        <w:rPr>
          <w:rFonts w:ascii="Times New Roman" w:hAnsi="Times New Roman"/>
          <w:color w:val="000000" w:themeColor="text1"/>
          <w:sz w:val="24"/>
          <w:szCs w:val="24"/>
        </w:rPr>
        <w:t xml:space="preserve">We focused on nostalgic labels in the context of food. We did so </w:t>
      </w:r>
      <w:r w:rsidR="000D7B86" w:rsidRPr="00CE2236">
        <w:rPr>
          <w:rFonts w:ascii="Times New Roman" w:hAnsi="Times New Roman"/>
          <w:color w:val="000000" w:themeColor="text1"/>
          <w:sz w:val="24"/>
          <w:szCs w:val="24"/>
        </w:rPr>
        <w:t>base</w:t>
      </w:r>
      <w:r w:rsidR="00990455" w:rsidRPr="00CE2236">
        <w:rPr>
          <w:rFonts w:ascii="Times New Roman" w:hAnsi="Times New Roman"/>
          <w:color w:val="000000" w:themeColor="text1"/>
          <w:sz w:val="24"/>
          <w:szCs w:val="24"/>
        </w:rPr>
        <w:t>d</w:t>
      </w:r>
      <w:r w:rsidRPr="00CE2236">
        <w:rPr>
          <w:rFonts w:ascii="Times New Roman" w:hAnsi="Times New Roman"/>
          <w:color w:val="000000" w:themeColor="text1"/>
          <w:sz w:val="24"/>
          <w:szCs w:val="24"/>
        </w:rPr>
        <w:t xml:space="preserve"> on the assumptions that food lends itself particularly well to nostalgic appeals and </w:t>
      </w:r>
      <w:r w:rsidR="00E66808" w:rsidRPr="00CE2236">
        <w:rPr>
          <w:rFonts w:ascii="Times New Roman" w:hAnsi="Times New Roman"/>
          <w:color w:val="000000" w:themeColor="text1"/>
          <w:sz w:val="24"/>
          <w:szCs w:val="24"/>
        </w:rPr>
        <w:t xml:space="preserve">that </w:t>
      </w:r>
      <w:r w:rsidRPr="00CE2236">
        <w:rPr>
          <w:rFonts w:ascii="Times New Roman" w:hAnsi="Times New Roman"/>
          <w:color w:val="000000" w:themeColor="text1"/>
          <w:sz w:val="24"/>
          <w:szCs w:val="24"/>
        </w:rPr>
        <w:t>past experience plays a</w:t>
      </w:r>
      <w:r w:rsidR="00FC6A2E" w:rsidRPr="00CE2236">
        <w:rPr>
          <w:rFonts w:ascii="Times New Roman" w:hAnsi="Times New Roman"/>
          <w:color w:val="000000" w:themeColor="text1"/>
          <w:sz w:val="24"/>
          <w:szCs w:val="24"/>
        </w:rPr>
        <w:t xml:space="preserve"> key</w:t>
      </w:r>
      <w:r w:rsidRPr="00CE2236">
        <w:rPr>
          <w:rFonts w:ascii="Times New Roman" w:hAnsi="Times New Roman"/>
          <w:color w:val="000000" w:themeColor="text1"/>
          <w:sz w:val="24"/>
          <w:szCs w:val="24"/>
        </w:rPr>
        <w:t xml:space="preserve"> role in determin</w:t>
      </w:r>
      <w:r w:rsidR="00FC6A2E" w:rsidRPr="00CE2236">
        <w:rPr>
          <w:rFonts w:ascii="Times New Roman" w:hAnsi="Times New Roman"/>
          <w:color w:val="000000" w:themeColor="text1"/>
          <w:sz w:val="24"/>
          <w:szCs w:val="24"/>
        </w:rPr>
        <w:t>ing</w:t>
      </w:r>
      <w:r w:rsidRPr="00CE2236">
        <w:rPr>
          <w:rFonts w:ascii="Times New Roman" w:hAnsi="Times New Roman"/>
          <w:color w:val="000000" w:themeColor="text1"/>
          <w:sz w:val="24"/>
          <w:szCs w:val="24"/>
        </w:rPr>
        <w:t xml:space="preserve"> food </w:t>
      </w:r>
      <w:r w:rsidR="00990455" w:rsidRPr="00CE2236">
        <w:rPr>
          <w:rFonts w:ascii="Times New Roman" w:hAnsi="Times New Roman"/>
          <w:color w:val="000000" w:themeColor="text1"/>
          <w:sz w:val="24"/>
          <w:szCs w:val="24"/>
        </w:rPr>
        <w:t>consumption</w:t>
      </w:r>
      <w:r w:rsidR="00990455" w:rsidRPr="00CE2236">
        <w:rPr>
          <w:rFonts w:ascii="Times New Roman" w:eastAsia="Times New Roman" w:hAnsi="Times New Roman"/>
          <w:color w:val="000000" w:themeColor="text1"/>
          <w:kern w:val="0"/>
          <w:sz w:val="24"/>
          <w:szCs w:val="24"/>
          <w:shd w:val="clear" w:color="auto" w:fill="FFFFFF"/>
          <w:lang w:val="en-GB" w:eastAsia="en-GB"/>
        </w:rPr>
        <w:t xml:space="preserve"> </w:t>
      </w:r>
      <w:r w:rsidRPr="00CE2236">
        <w:rPr>
          <w:rFonts w:ascii="Times New Roman" w:eastAsia="Times New Roman" w:hAnsi="Times New Roman"/>
          <w:color w:val="000000" w:themeColor="text1"/>
          <w:kern w:val="0"/>
          <w:sz w:val="24"/>
          <w:szCs w:val="24"/>
          <w:shd w:val="clear" w:color="auto" w:fill="FFFFFF"/>
          <w:lang w:val="en-GB" w:eastAsia="en-GB"/>
        </w:rPr>
        <w:t>(Garcia</w:t>
      </w:r>
      <w:r w:rsidRPr="00CE2236">
        <w:rPr>
          <w:rFonts w:ascii="Times New Roman" w:hAnsi="Times New Roman"/>
          <w:color w:val="000000" w:themeColor="text1"/>
          <w:sz w:val="24"/>
          <w:szCs w:val="24"/>
        </w:rPr>
        <w:t xml:space="preserve"> et al., </w:t>
      </w:r>
      <w:r w:rsidRPr="00CE2236">
        <w:rPr>
          <w:rFonts w:ascii="Times New Roman" w:eastAsia="Times New Roman" w:hAnsi="Times New Roman"/>
          <w:color w:val="000000" w:themeColor="text1"/>
          <w:kern w:val="0"/>
          <w:sz w:val="24"/>
          <w:szCs w:val="24"/>
          <w:shd w:val="clear" w:color="auto" w:fill="FFFFFF"/>
          <w:lang w:val="en-GB" w:eastAsia="en-GB"/>
        </w:rPr>
        <w:t>1974)</w:t>
      </w:r>
      <w:r w:rsidRPr="00CE2236">
        <w:rPr>
          <w:rFonts w:ascii="Times New Roman" w:hAnsi="Times New Roman"/>
          <w:color w:val="000000" w:themeColor="text1"/>
          <w:sz w:val="24"/>
          <w:szCs w:val="24"/>
        </w:rPr>
        <w:t xml:space="preserve">. Nostalgic appeals can rekindle positive, food-related memories that connote </w:t>
      </w:r>
      <w:r w:rsidR="00D56263" w:rsidRPr="00CE2236">
        <w:rPr>
          <w:rFonts w:ascii="Times New Roman" w:hAnsi="Times New Roman"/>
          <w:color w:val="000000" w:themeColor="text1"/>
          <w:sz w:val="24"/>
          <w:szCs w:val="24"/>
        </w:rPr>
        <w:t>comfort</w:t>
      </w:r>
      <w:r w:rsidRPr="00CE2236">
        <w:rPr>
          <w:rFonts w:ascii="Times New Roman" w:hAnsi="Times New Roman"/>
          <w:color w:val="000000" w:themeColor="text1"/>
          <w:sz w:val="24"/>
          <w:szCs w:val="24"/>
        </w:rPr>
        <w:t>. Of course, it is likely that nostalgic labels also work for other types of products. Although addressing this issue is beyond the scope of the present investigation, we argue that whether a particular product benefits from nostalgic labels will depend on the degree to which it is intrinsically nostalgic. Furthermore, nostalgic connotations may be more beneficial for some product categories than for others.</w:t>
      </w:r>
    </w:p>
    <w:p w14:paraId="2DF125B0" w14:textId="63C7353F" w:rsidR="008B58F3" w:rsidRPr="00CE2236" w:rsidRDefault="00054699" w:rsidP="007806EA">
      <w:pPr>
        <w:pStyle w:val="1"/>
        <w:spacing w:after="0" w:line="480" w:lineRule="exact"/>
        <w:ind w:firstLineChars="300" w:firstLine="720"/>
        <w:jc w:val="left"/>
        <w:rPr>
          <w:rFonts w:ascii="Times New Roman" w:hAnsi="Times New Roman"/>
          <w:color w:val="000000" w:themeColor="text1"/>
          <w:sz w:val="24"/>
          <w:szCs w:val="24"/>
        </w:rPr>
      </w:pPr>
      <w:r w:rsidRPr="00CE2236">
        <w:rPr>
          <w:rFonts w:ascii="Times New Roman" w:hAnsi="Times New Roman"/>
          <w:color w:val="000000" w:themeColor="text1"/>
          <w:sz w:val="24"/>
          <w:szCs w:val="24"/>
        </w:rPr>
        <w:t xml:space="preserve">Our research did not address the role of individual differences. It might well be that some people are more easily persuaded by nostalgic labels than are others. For example, those who are high in need for closure focus more on peripheral features (e.g., name) than central features (e.g., price) of </w:t>
      </w:r>
      <w:r w:rsidR="00D7637A" w:rsidRPr="00CE2236">
        <w:rPr>
          <w:rFonts w:ascii="Times New Roman" w:hAnsi="Times New Roman"/>
          <w:color w:val="000000" w:themeColor="text1"/>
          <w:sz w:val="24"/>
          <w:szCs w:val="24"/>
        </w:rPr>
        <w:t xml:space="preserve">food items </w:t>
      </w:r>
      <w:r w:rsidRPr="00CE2236">
        <w:rPr>
          <w:rFonts w:ascii="Times New Roman" w:hAnsi="Times New Roman"/>
          <w:color w:val="000000" w:themeColor="text1"/>
          <w:sz w:val="24"/>
          <w:szCs w:val="24"/>
        </w:rPr>
        <w:t xml:space="preserve">(Vermeir, Van Kenhove, </w:t>
      </w:r>
      <w:r w:rsidR="00C90260" w:rsidRPr="00CE2236">
        <w:rPr>
          <w:rFonts w:ascii="Times New Roman" w:hAnsi="Times New Roman"/>
          <w:color w:val="000000" w:themeColor="text1"/>
          <w:sz w:val="24"/>
          <w:szCs w:val="24"/>
        </w:rPr>
        <w:t>&amp;</w:t>
      </w:r>
      <w:r w:rsidR="00137158" w:rsidRPr="00CE2236">
        <w:rPr>
          <w:rFonts w:ascii="Times New Roman" w:hAnsi="Times New Roman"/>
          <w:color w:val="000000" w:themeColor="text1"/>
          <w:sz w:val="24"/>
          <w:szCs w:val="24"/>
        </w:rPr>
        <w:t xml:space="preserve"> </w:t>
      </w:r>
      <w:r w:rsidRPr="00CE2236">
        <w:rPr>
          <w:rFonts w:ascii="Times New Roman" w:hAnsi="Times New Roman"/>
          <w:color w:val="000000" w:themeColor="text1"/>
          <w:sz w:val="24"/>
          <w:szCs w:val="24"/>
        </w:rPr>
        <w:t>Hendrickx, 2002). Possibly, people high in need for closure are more prone to being persuaded by nostalgic labels. Another set of individual differences</w:t>
      </w:r>
      <w:r w:rsidR="003946F9">
        <w:rPr>
          <w:rFonts w:ascii="Times New Roman" w:hAnsi="Times New Roman" w:hint="eastAsia"/>
          <w:color w:val="000000" w:themeColor="text1"/>
          <w:sz w:val="24"/>
          <w:szCs w:val="24"/>
        </w:rPr>
        <w:t>, which</w:t>
      </w:r>
      <w:r w:rsidRPr="00CE2236">
        <w:rPr>
          <w:rFonts w:ascii="Times New Roman" w:hAnsi="Times New Roman"/>
          <w:color w:val="000000" w:themeColor="text1"/>
          <w:sz w:val="24"/>
          <w:szCs w:val="24"/>
        </w:rPr>
        <w:t xml:space="preserve"> may increase the appeal of nostalgic labels</w:t>
      </w:r>
      <w:r w:rsidR="00264FA2">
        <w:rPr>
          <w:rFonts w:ascii="Times New Roman" w:hAnsi="Times New Roman"/>
          <w:color w:val="000000" w:themeColor="text1"/>
          <w:sz w:val="24"/>
          <w:szCs w:val="24"/>
        </w:rPr>
        <w:t>,</w:t>
      </w:r>
      <w:r w:rsidRPr="00CE2236">
        <w:rPr>
          <w:rFonts w:ascii="Times New Roman" w:hAnsi="Times New Roman"/>
          <w:color w:val="000000" w:themeColor="text1"/>
          <w:sz w:val="24"/>
          <w:szCs w:val="24"/>
        </w:rPr>
        <w:t xml:space="preserve"> are trait loneliness and boredom. People who are lonely, anxious, or bored use nostalgia to counteract their adverse state (</w:t>
      </w:r>
      <w:r w:rsidR="00FC0E00" w:rsidRPr="00CE2236">
        <w:rPr>
          <w:rFonts w:ascii="Times New Roman" w:hAnsi="Times New Roman"/>
          <w:color w:val="000000" w:themeColor="text1"/>
          <w:sz w:val="24"/>
          <w:szCs w:val="24"/>
        </w:rPr>
        <w:t>V</w:t>
      </w:r>
      <w:r w:rsidR="00E33914" w:rsidRPr="00CE2236">
        <w:rPr>
          <w:rFonts w:ascii="Times New Roman" w:hAnsi="Times New Roman"/>
          <w:color w:val="000000" w:themeColor="text1"/>
          <w:sz w:val="24"/>
          <w:szCs w:val="24"/>
        </w:rPr>
        <w:t xml:space="preserve">an </w:t>
      </w:r>
      <w:r w:rsidRPr="00CE2236">
        <w:rPr>
          <w:rFonts w:ascii="Times New Roman" w:hAnsi="Times New Roman"/>
          <w:color w:val="000000" w:themeColor="text1"/>
          <w:sz w:val="24"/>
          <w:szCs w:val="24"/>
        </w:rPr>
        <w:t>Tilburg</w:t>
      </w:r>
      <w:r w:rsidR="00E33914" w:rsidRPr="00CE2236">
        <w:rPr>
          <w:rFonts w:ascii="Times New Roman" w:hAnsi="Times New Roman"/>
          <w:color w:val="000000" w:themeColor="text1"/>
          <w:sz w:val="24"/>
          <w:szCs w:val="24"/>
        </w:rPr>
        <w:t xml:space="preserve">, </w:t>
      </w:r>
      <w:r w:rsidR="00E33914" w:rsidRPr="00CE2236">
        <w:rPr>
          <w:rFonts w:ascii="Times New Roman" w:hAnsi="Times New Roman"/>
          <w:color w:val="000000" w:themeColor="text1"/>
          <w:sz w:val="24"/>
          <w:szCs w:val="24"/>
          <w:shd w:val="clear" w:color="auto" w:fill="FFFFFF"/>
        </w:rPr>
        <w:t>Igou, &amp; Sedikides</w:t>
      </w:r>
      <w:r w:rsidRPr="00CE2236">
        <w:rPr>
          <w:rFonts w:ascii="Times New Roman" w:hAnsi="Times New Roman"/>
          <w:color w:val="000000" w:themeColor="text1"/>
          <w:sz w:val="24"/>
          <w:szCs w:val="24"/>
        </w:rPr>
        <w:t>, 2013; Zhou et al., 2008). These people might subsequently be more inclined to purchase food with nostalgic labels.</w:t>
      </w:r>
    </w:p>
    <w:p w14:paraId="173F8B89" w14:textId="194E0ADA" w:rsidR="007B031E" w:rsidRPr="00CD3143" w:rsidRDefault="007B031E" w:rsidP="007806EA">
      <w:pPr>
        <w:pStyle w:val="1"/>
        <w:spacing w:after="0" w:line="480" w:lineRule="exact"/>
        <w:ind w:firstLineChars="300" w:firstLine="720"/>
        <w:jc w:val="left"/>
        <w:rPr>
          <w:rFonts w:ascii="Times New Roman" w:hAnsi="Times New Roman"/>
          <w:bCs/>
          <w:color w:val="000000" w:themeColor="text1"/>
          <w:sz w:val="24"/>
          <w:szCs w:val="24"/>
        </w:rPr>
      </w:pPr>
      <w:r w:rsidRPr="00E8329A">
        <w:rPr>
          <w:rFonts w:ascii="Times New Roman" w:hAnsi="Times New Roman"/>
          <w:color w:val="000000" w:themeColor="text1"/>
          <w:sz w:val="24"/>
          <w:szCs w:val="24"/>
        </w:rPr>
        <w:t xml:space="preserve">A limitation of our studies is that </w:t>
      </w:r>
      <w:r w:rsidR="000F46FB" w:rsidRPr="00E8329A">
        <w:rPr>
          <w:rFonts w:ascii="Times New Roman" w:hAnsi="Times New Roman"/>
          <w:color w:val="000000" w:themeColor="text1"/>
          <w:sz w:val="24"/>
          <w:szCs w:val="24"/>
        </w:rPr>
        <w:t xml:space="preserve">they </w:t>
      </w:r>
      <w:r w:rsidR="00871B02">
        <w:rPr>
          <w:rFonts w:ascii="Times New Roman" w:hAnsi="Times New Roman"/>
          <w:color w:val="000000" w:themeColor="text1"/>
          <w:sz w:val="24"/>
          <w:szCs w:val="24"/>
        </w:rPr>
        <w:t xml:space="preserve">generally </w:t>
      </w:r>
      <w:r w:rsidRPr="00E8329A">
        <w:rPr>
          <w:rFonts w:ascii="Times New Roman" w:hAnsi="Times New Roman"/>
          <w:color w:val="000000" w:themeColor="text1"/>
          <w:sz w:val="24"/>
          <w:szCs w:val="24"/>
        </w:rPr>
        <w:t xml:space="preserve">featured a small number of </w:t>
      </w:r>
      <w:r w:rsidR="0083262B" w:rsidRPr="00E8329A">
        <w:rPr>
          <w:rFonts w:ascii="Times New Roman" w:hAnsi="Times New Roman"/>
          <w:color w:val="000000" w:themeColor="text1"/>
          <w:sz w:val="24"/>
          <w:szCs w:val="24"/>
        </w:rPr>
        <w:t>food items</w:t>
      </w:r>
      <w:r w:rsidR="00B419A7" w:rsidRPr="00E8329A">
        <w:rPr>
          <w:rFonts w:ascii="Times New Roman" w:hAnsi="Times New Roman"/>
          <w:color w:val="000000" w:themeColor="text1"/>
          <w:sz w:val="24"/>
          <w:szCs w:val="24"/>
        </w:rPr>
        <w:t xml:space="preserve"> and labels</w:t>
      </w:r>
      <w:r w:rsidRPr="00E8329A">
        <w:rPr>
          <w:rFonts w:ascii="Times New Roman" w:hAnsi="Times New Roman"/>
          <w:color w:val="000000" w:themeColor="text1"/>
          <w:sz w:val="24"/>
          <w:szCs w:val="24"/>
        </w:rPr>
        <w:t xml:space="preserve">. </w:t>
      </w:r>
      <w:r w:rsidR="0062594C" w:rsidRPr="00E8329A">
        <w:rPr>
          <w:rFonts w:ascii="Times New Roman" w:hAnsi="Times New Roman"/>
          <w:color w:val="000000" w:themeColor="text1"/>
          <w:sz w:val="24"/>
          <w:szCs w:val="24"/>
        </w:rPr>
        <w:t xml:space="preserve">Experiment 2 featured two food items (apple pie and frosted flakes) and </w:t>
      </w:r>
      <w:r w:rsidR="0083262B" w:rsidRPr="00E8329A">
        <w:rPr>
          <w:rFonts w:ascii="Times New Roman" w:hAnsi="Times New Roman"/>
          <w:color w:val="000000" w:themeColor="text1"/>
          <w:sz w:val="24"/>
          <w:szCs w:val="24"/>
        </w:rPr>
        <w:lastRenderedPageBreak/>
        <w:t>Experiments 3-</w:t>
      </w:r>
      <w:r w:rsidR="00B419A7" w:rsidRPr="00E8329A">
        <w:rPr>
          <w:rFonts w:ascii="Times New Roman" w:hAnsi="Times New Roman"/>
          <w:color w:val="000000" w:themeColor="text1"/>
          <w:sz w:val="24"/>
          <w:szCs w:val="24"/>
        </w:rPr>
        <w:t xml:space="preserve">4 featured a single </w:t>
      </w:r>
      <w:r w:rsidR="0083262B" w:rsidRPr="00E8329A">
        <w:rPr>
          <w:rFonts w:ascii="Times New Roman" w:hAnsi="Times New Roman"/>
          <w:color w:val="000000" w:themeColor="text1"/>
          <w:sz w:val="24"/>
          <w:szCs w:val="24"/>
        </w:rPr>
        <w:t>food item (roast chicken and fried tofu, respectively)</w:t>
      </w:r>
      <w:r w:rsidR="0062594C" w:rsidRPr="00E8329A">
        <w:rPr>
          <w:rFonts w:ascii="Times New Roman" w:hAnsi="Times New Roman"/>
          <w:color w:val="000000" w:themeColor="text1"/>
          <w:sz w:val="24"/>
          <w:szCs w:val="24"/>
        </w:rPr>
        <w:t xml:space="preserve">. </w:t>
      </w:r>
      <w:r w:rsidR="00605B66" w:rsidRPr="00E8329A">
        <w:rPr>
          <w:rFonts w:ascii="Times New Roman" w:hAnsi="Times New Roman"/>
          <w:color w:val="000000" w:themeColor="text1"/>
          <w:sz w:val="24"/>
          <w:szCs w:val="24"/>
        </w:rPr>
        <w:t xml:space="preserve">Furthermore, Experiments 2-4 used a small </w:t>
      </w:r>
      <w:r w:rsidR="00097ACC" w:rsidRPr="00E8329A">
        <w:rPr>
          <w:rFonts w:ascii="Times New Roman" w:hAnsi="Times New Roman"/>
          <w:color w:val="000000" w:themeColor="text1"/>
          <w:sz w:val="24"/>
          <w:szCs w:val="24"/>
        </w:rPr>
        <w:t>selection</w:t>
      </w:r>
      <w:r w:rsidR="00605B66" w:rsidRPr="00E8329A">
        <w:rPr>
          <w:rFonts w:ascii="Times New Roman" w:hAnsi="Times New Roman"/>
          <w:color w:val="000000" w:themeColor="text1"/>
          <w:sz w:val="24"/>
          <w:szCs w:val="24"/>
        </w:rPr>
        <w:t xml:space="preserve"> of nostalgic and descriptive labels, and these labels were not crossed with food items</w:t>
      </w:r>
      <w:r w:rsidR="00097ACC" w:rsidRPr="00E8329A">
        <w:rPr>
          <w:rFonts w:ascii="Times New Roman" w:hAnsi="Times New Roman"/>
          <w:color w:val="000000" w:themeColor="text1"/>
          <w:sz w:val="24"/>
          <w:szCs w:val="24"/>
        </w:rPr>
        <w:t xml:space="preserve"> (e.g., </w:t>
      </w:r>
      <w:r w:rsidR="00EA5AAB" w:rsidRPr="00E8329A">
        <w:rPr>
          <w:rFonts w:ascii="Times New Roman" w:hAnsi="Times New Roman"/>
          <w:color w:val="000000" w:themeColor="text1"/>
          <w:sz w:val="24"/>
          <w:szCs w:val="24"/>
        </w:rPr>
        <w:t>in Experiment 2, “grandma’s homemade” was paired only with “apple pie,” and “traditional” was paired only with “frosted flakes”)</w:t>
      </w:r>
      <w:r w:rsidR="00605B66" w:rsidRPr="00E8329A">
        <w:rPr>
          <w:rFonts w:ascii="Times New Roman" w:hAnsi="Times New Roman"/>
          <w:color w:val="000000" w:themeColor="text1"/>
          <w:sz w:val="24"/>
          <w:szCs w:val="24"/>
        </w:rPr>
        <w:t>.</w:t>
      </w:r>
      <w:r w:rsidR="00E612DC">
        <w:rPr>
          <w:rFonts w:ascii="Times New Roman" w:hAnsi="Times New Roman"/>
          <w:color w:val="000000" w:themeColor="text1"/>
          <w:sz w:val="24"/>
          <w:szCs w:val="24"/>
        </w:rPr>
        <w:t xml:space="preserve"> These design limitations </w:t>
      </w:r>
      <w:r w:rsidR="00192689">
        <w:rPr>
          <w:rFonts w:ascii="Times New Roman" w:hAnsi="Times New Roman"/>
          <w:color w:val="000000" w:themeColor="text1"/>
          <w:sz w:val="24"/>
          <w:szCs w:val="24"/>
        </w:rPr>
        <w:t>ruled out the possibility of</w:t>
      </w:r>
      <w:r w:rsidR="00E612DC">
        <w:rPr>
          <w:rFonts w:ascii="Times New Roman" w:hAnsi="Times New Roman"/>
          <w:color w:val="000000" w:themeColor="text1"/>
          <w:sz w:val="24"/>
          <w:szCs w:val="24"/>
        </w:rPr>
        <w:t xml:space="preserve"> treating stimuli (e.g., food items and labels) as random factors </w:t>
      </w:r>
      <w:r w:rsidR="00192689">
        <w:rPr>
          <w:rFonts w:ascii="Times New Roman" w:hAnsi="Times New Roman"/>
          <w:color w:val="000000" w:themeColor="text1"/>
          <w:sz w:val="24"/>
          <w:szCs w:val="24"/>
        </w:rPr>
        <w:t>to</w:t>
      </w:r>
      <w:r w:rsidR="00E612DC">
        <w:rPr>
          <w:rFonts w:ascii="Times New Roman" w:hAnsi="Times New Roman"/>
          <w:color w:val="000000" w:themeColor="text1"/>
          <w:sz w:val="24"/>
          <w:szCs w:val="24"/>
        </w:rPr>
        <w:t xml:space="preserve"> acknowledge that </w:t>
      </w:r>
      <w:r w:rsidR="005F7DCF">
        <w:rPr>
          <w:rFonts w:ascii="Times New Roman" w:hAnsi="Times New Roman"/>
          <w:bCs/>
          <w:color w:val="000000" w:themeColor="text1"/>
          <w:sz w:val="24"/>
          <w:szCs w:val="24"/>
        </w:rPr>
        <w:t>they</w:t>
      </w:r>
      <w:r w:rsidR="005F7DCF" w:rsidRPr="005F7DCF">
        <w:rPr>
          <w:rFonts w:ascii="Times New Roman" w:hAnsi="Times New Roman"/>
          <w:bCs/>
          <w:color w:val="000000" w:themeColor="text1"/>
          <w:sz w:val="24"/>
          <w:szCs w:val="24"/>
        </w:rPr>
        <w:t xml:space="preserve"> were a sample from a larger populati</w:t>
      </w:r>
      <w:r w:rsidR="005F7DCF">
        <w:rPr>
          <w:rFonts w:ascii="Times New Roman" w:hAnsi="Times New Roman"/>
          <w:bCs/>
          <w:color w:val="000000" w:themeColor="text1"/>
          <w:sz w:val="24"/>
          <w:szCs w:val="24"/>
        </w:rPr>
        <w:t>on of stimuli to which we wish</w:t>
      </w:r>
      <w:r w:rsidR="005F7DCF" w:rsidRPr="005F7DCF">
        <w:rPr>
          <w:rFonts w:ascii="Times New Roman" w:hAnsi="Times New Roman"/>
          <w:bCs/>
          <w:color w:val="000000" w:themeColor="text1"/>
          <w:sz w:val="24"/>
          <w:szCs w:val="24"/>
        </w:rPr>
        <w:t xml:space="preserve"> to generalize</w:t>
      </w:r>
      <w:r w:rsidR="005F7DCF">
        <w:rPr>
          <w:rFonts w:ascii="Times New Roman" w:hAnsi="Times New Roman"/>
          <w:bCs/>
          <w:color w:val="000000" w:themeColor="text1"/>
          <w:sz w:val="24"/>
          <w:szCs w:val="24"/>
        </w:rPr>
        <w:t xml:space="preserve"> (Judd</w:t>
      </w:r>
      <w:r w:rsidR="00436BBB">
        <w:rPr>
          <w:rFonts w:ascii="Times New Roman" w:hAnsi="Times New Roman"/>
          <w:bCs/>
          <w:color w:val="000000" w:themeColor="text1"/>
          <w:sz w:val="24"/>
          <w:szCs w:val="24"/>
        </w:rPr>
        <w:t xml:space="preserve"> et al.</w:t>
      </w:r>
      <w:r w:rsidR="005F7DCF">
        <w:rPr>
          <w:rFonts w:ascii="Times New Roman" w:hAnsi="Times New Roman"/>
          <w:bCs/>
          <w:color w:val="000000" w:themeColor="text1"/>
          <w:sz w:val="24"/>
          <w:szCs w:val="24"/>
        </w:rPr>
        <w:t>, 2012, 2017)</w:t>
      </w:r>
      <w:r w:rsidR="005F7DCF" w:rsidRPr="005F7DCF">
        <w:rPr>
          <w:rFonts w:ascii="Times New Roman" w:hAnsi="Times New Roman"/>
          <w:bCs/>
          <w:color w:val="000000" w:themeColor="text1"/>
          <w:sz w:val="24"/>
          <w:szCs w:val="24"/>
        </w:rPr>
        <w:t>.</w:t>
      </w:r>
      <w:r w:rsidR="00A52907">
        <w:rPr>
          <w:rFonts w:ascii="Times New Roman" w:hAnsi="Times New Roman"/>
          <w:bCs/>
          <w:color w:val="000000" w:themeColor="text1"/>
          <w:sz w:val="24"/>
          <w:szCs w:val="24"/>
        </w:rPr>
        <w:t xml:space="preserve"> Experiment 1 was an exception, featuring</w:t>
      </w:r>
      <w:r w:rsidR="009138D0">
        <w:rPr>
          <w:rFonts w:ascii="Times New Roman" w:hAnsi="Times New Roman"/>
          <w:bCs/>
          <w:color w:val="000000" w:themeColor="text1"/>
          <w:sz w:val="24"/>
          <w:szCs w:val="24"/>
        </w:rPr>
        <w:t xml:space="preserve"> </w:t>
      </w:r>
      <w:r w:rsidR="00A52907">
        <w:rPr>
          <w:rFonts w:ascii="Times New Roman" w:hAnsi="Times New Roman"/>
          <w:bCs/>
          <w:color w:val="000000" w:themeColor="text1"/>
          <w:sz w:val="24"/>
          <w:szCs w:val="24"/>
        </w:rPr>
        <w:t>10 food items and lab</w:t>
      </w:r>
      <w:r w:rsidR="00BC0553">
        <w:rPr>
          <w:rFonts w:ascii="Times New Roman" w:hAnsi="Times New Roman"/>
          <w:bCs/>
          <w:color w:val="000000" w:themeColor="text1"/>
          <w:sz w:val="24"/>
          <w:szCs w:val="24"/>
        </w:rPr>
        <w:t>els (although only partially crossed;</w:t>
      </w:r>
      <w:r w:rsidR="00A52907">
        <w:rPr>
          <w:rFonts w:ascii="Times New Roman" w:hAnsi="Times New Roman"/>
          <w:bCs/>
          <w:color w:val="000000" w:themeColor="text1"/>
          <w:sz w:val="24"/>
          <w:szCs w:val="24"/>
        </w:rPr>
        <w:t xml:space="preserve"> </w:t>
      </w:r>
      <w:r w:rsidR="0063603D">
        <w:rPr>
          <w:rFonts w:ascii="Times New Roman" w:hAnsi="Times New Roman" w:hint="eastAsia"/>
          <w:bCs/>
          <w:color w:val="000000" w:themeColor="text1"/>
          <w:sz w:val="24"/>
          <w:szCs w:val="24"/>
        </w:rPr>
        <w:t xml:space="preserve">see </w:t>
      </w:r>
      <w:r w:rsidR="00A52907">
        <w:rPr>
          <w:rFonts w:ascii="Times New Roman" w:hAnsi="Times New Roman"/>
          <w:bCs/>
          <w:color w:val="000000" w:themeColor="text1"/>
          <w:sz w:val="24"/>
          <w:szCs w:val="24"/>
        </w:rPr>
        <w:t>Table 1).</w:t>
      </w:r>
      <w:r w:rsidR="00192689">
        <w:rPr>
          <w:rFonts w:ascii="Times New Roman" w:hAnsi="Times New Roman"/>
          <w:bCs/>
          <w:color w:val="000000" w:themeColor="text1"/>
          <w:sz w:val="24"/>
          <w:szCs w:val="24"/>
        </w:rPr>
        <w:t xml:space="preserve"> </w:t>
      </w:r>
      <w:r w:rsidR="00621048">
        <w:rPr>
          <w:rFonts w:ascii="Times New Roman" w:hAnsi="Times New Roman"/>
          <w:bCs/>
          <w:color w:val="000000" w:themeColor="text1"/>
          <w:sz w:val="24"/>
          <w:szCs w:val="24"/>
        </w:rPr>
        <w:t>Results of a</w:t>
      </w:r>
      <w:r w:rsidR="00D1048D">
        <w:rPr>
          <w:rFonts w:ascii="Times New Roman" w:hAnsi="Times New Roman"/>
          <w:bCs/>
          <w:color w:val="000000" w:themeColor="text1"/>
          <w:sz w:val="24"/>
          <w:szCs w:val="24"/>
        </w:rPr>
        <w:t xml:space="preserve"> s</w:t>
      </w:r>
      <w:r w:rsidR="00A2478A">
        <w:rPr>
          <w:rFonts w:ascii="Times New Roman" w:hAnsi="Times New Roman"/>
          <w:bCs/>
          <w:color w:val="000000" w:themeColor="text1"/>
          <w:sz w:val="24"/>
          <w:szCs w:val="24"/>
        </w:rPr>
        <w:t xml:space="preserve">upplementary </w:t>
      </w:r>
      <w:r w:rsidR="00272439">
        <w:rPr>
          <w:rFonts w:ascii="Times New Roman" w:hAnsi="Times New Roman"/>
          <w:bCs/>
          <w:color w:val="000000" w:themeColor="text1"/>
          <w:sz w:val="24"/>
          <w:szCs w:val="24"/>
        </w:rPr>
        <w:t>analysis, in which we treated food items and labels as random factors,</w:t>
      </w:r>
      <w:r w:rsidR="00F45863">
        <w:rPr>
          <w:rFonts w:ascii="Times New Roman" w:hAnsi="Times New Roman"/>
          <w:bCs/>
          <w:color w:val="000000" w:themeColor="text1"/>
          <w:sz w:val="24"/>
          <w:szCs w:val="24"/>
        </w:rPr>
        <w:t xml:space="preserve"> </w:t>
      </w:r>
      <w:r w:rsidR="00055763">
        <w:rPr>
          <w:rFonts w:ascii="Times New Roman" w:hAnsi="Times New Roman"/>
          <w:bCs/>
          <w:color w:val="000000" w:themeColor="text1"/>
          <w:sz w:val="24"/>
          <w:szCs w:val="24"/>
        </w:rPr>
        <w:t>supported H1</w:t>
      </w:r>
      <w:r w:rsidR="00084444" w:rsidRPr="00A2478A">
        <w:rPr>
          <w:rFonts w:ascii="Times New Roman" w:hAnsi="Times New Roman"/>
          <w:bCs/>
          <w:color w:val="000000" w:themeColor="text1"/>
          <w:sz w:val="24"/>
          <w:szCs w:val="24"/>
        </w:rPr>
        <w:t>.</w:t>
      </w:r>
      <w:r w:rsidR="00D1048D">
        <w:rPr>
          <w:rFonts w:ascii="Times New Roman" w:hAnsi="Times New Roman"/>
          <w:bCs/>
          <w:color w:val="000000" w:themeColor="text1"/>
          <w:sz w:val="24"/>
          <w:szCs w:val="24"/>
        </w:rPr>
        <w:t xml:space="preserve"> </w:t>
      </w:r>
      <w:r w:rsidR="00084444" w:rsidRPr="00A2478A">
        <w:rPr>
          <w:rFonts w:ascii="Times New Roman" w:hAnsi="Times New Roman"/>
          <w:bCs/>
          <w:color w:val="000000" w:themeColor="text1"/>
          <w:sz w:val="24"/>
          <w:szCs w:val="24"/>
        </w:rPr>
        <w:t>Nevertheless</w:t>
      </w:r>
      <w:r w:rsidRPr="00A2478A">
        <w:rPr>
          <w:rFonts w:ascii="Times New Roman" w:hAnsi="Times New Roman"/>
          <w:color w:val="000000" w:themeColor="text1"/>
          <w:sz w:val="24"/>
          <w:szCs w:val="24"/>
        </w:rPr>
        <w:t>, future replications</w:t>
      </w:r>
      <w:r w:rsidR="00FC6A2E" w:rsidRPr="00A2478A">
        <w:rPr>
          <w:rFonts w:ascii="Times New Roman" w:hAnsi="Times New Roman"/>
          <w:color w:val="000000" w:themeColor="text1"/>
          <w:sz w:val="24"/>
          <w:szCs w:val="24"/>
        </w:rPr>
        <w:t xml:space="preserve"> and extension of our findings</w:t>
      </w:r>
      <w:r w:rsidRPr="00A2478A">
        <w:rPr>
          <w:rFonts w:ascii="Times New Roman" w:hAnsi="Times New Roman"/>
          <w:color w:val="000000" w:themeColor="text1"/>
          <w:sz w:val="24"/>
          <w:szCs w:val="24"/>
        </w:rPr>
        <w:t xml:space="preserve"> </w:t>
      </w:r>
      <w:r w:rsidR="00084444" w:rsidRPr="00A2478A">
        <w:rPr>
          <w:rFonts w:ascii="Times New Roman" w:hAnsi="Times New Roman"/>
          <w:color w:val="000000" w:themeColor="text1"/>
          <w:sz w:val="24"/>
          <w:szCs w:val="24"/>
        </w:rPr>
        <w:t>should feature</w:t>
      </w:r>
      <w:r w:rsidRPr="00A2478A">
        <w:rPr>
          <w:rFonts w:ascii="Times New Roman" w:hAnsi="Times New Roman"/>
          <w:color w:val="000000" w:themeColor="text1"/>
          <w:sz w:val="24"/>
          <w:szCs w:val="24"/>
        </w:rPr>
        <w:t xml:space="preserve"> larger sample</w:t>
      </w:r>
      <w:r w:rsidR="00084444" w:rsidRPr="00A2478A">
        <w:rPr>
          <w:rFonts w:ascii="Times New Roman" w:hAnsi="Times New Roman"/>
          <w:color w:val="000000" w:themeColor="text1"/>
          <w:sz w:val="24"/>
          <w:szCs w:val="24"/>
        </w:rPr>
        <w:t>s</w:t>
      </w:r>
      <w:r w:rsidRPr="00A2478A">
        <w:rPr>
          <w:rFonts w:ascii="Times New Roman" w:hAnsi="Times New Roman"/>
          <w:color w:val="000000" w:themeColor="text1"/>
          <w:sz w:val="24"/>
          <w:szCs w:val="24"/>
        </w:rPr>
        <w:t xml:space="preserve"> of </w:t>
      </w:r>
      <w:r w:rsidR="00436BBB">
        <w:rPr>
          <w:rFonts w:ascii="Times New Roman" w:hAnsi="Times New Roman"/>
          <w:color w:val="000000" w:themeColor="text1"/>
          <w:sz w:val="24"/>
          <w:szCs w:val="24"/>
        </w:rPr>
        <w:t>food items</w:t>
      </w:r>
      <w:r w:rsidRPr="00A2478A">
        <w:rPr>
          <w:rFonts w:ascii="Times New Roman" w:hAnsi="Times New Roman"/>
          <w:color w:val="000000" w:themeColor="text1"/>
          <w:sz w:val="24"/>
          <w:szCs w:val="24"/>
        </w:rPr>
        <w:t xml:space="preserve"> </w:t>
      </w:r>
      <w:r w:rsidR="00084444" w:rsidRPr="00A2478A">
        <w:rPr>
          <w:rFonts w:ascii="Times New Roman" w:hAnsi="Times New Roman"/>
          <w:color w:val="000000" w:themeColor="text1"/>
          <w:sz w:val="24"/>
          <w:szCs w:val="24"/>
        </w:rPr>
        <w:t xml:space="preserve">and labels </w:t>
      </w:r>
      <w:r w:rsidRPr="00A2478A">
        <w:rPr>
          <w:rFonts w:ascii="Times New Roman" w:hAnsi="Times New Roman"/>
          <w:color w:val="000000" w:themeColor="text1"/>
          <w:sz w:val="24"/>
          <w:szCs w:val="24"/>
        </w:rPr>
        <w:t xml:space="preserve">to verify generalizability </w:t>
      </w:r>
      <w:r w:rsidR="00A2478A" w:rsidRPr="00A2478A">
        <w:rPr>
          <w:rFonts w:ascii="Times New Roman" w:hAnsi="Times New Roman"/>
          <w:color w:val="000000" w:themeColor="text1"/>
          <w:sz w:val="24"/>
          <w:szCs w:val="24"/>
        </w:rPr>
        <w:t xml:space="preserve">across </w:t>
      </w:r>
      <w:r w:rsidRPr="00A2478A">
        <w:rPr>
          <w:rFonts w:ascii="Times New Roman" w:hAnsi="Times New Roman"/>
          <w:color w:val="000000" w:themeColor="text1"/>
          <w:sz w:val="24"/>
          <w:szCs w:val="24"/>
        </w:rPr>
        <w:t>stimul</w:t>
      </w:r>
      <w:r w:rsidR="005F7DCF" w:rsidRPr="00A2478A">
        <w:rPr>
          <w:rFonts w:ascii="Times New Roman" w:hAnsi="Times New Roman"/>
          <w:color w:val="000000" w:themeColor="text1"/>
          <w:sz w:val="24"/>
          <w:szCs w:val="24"/>
        </w:rPr>
        <w:t>i</w:t>
      </w:r>
      <w:r w:rsidRPr="00A2478A">
        <w:rPr>
          <w:rFonts w:ascii="Times New Roman" w:hAnsi="Times New Roman"/>
          <w:color w:val="000000" w:themeColor="text1"/>
          <w:sz w:val="24"/>
          <w:szCs w:val="24"/>
        </w:rPr>
        <w:t>.</w:t>
      </w:r>
      <w:r w:rsidRPr="00CE2236">
        <w:rPr>
          <w:rFonts w:ascii="Times New Roman" w:hAnsi="Times New Roman"/>
          <w:color w:val="000000" w:themeColor="text1"/>
          <w:sz w:val="24"/>
          <w:szCs w:val="24"/>
        </w:rPr>
        <w:t xml:space="preserve"> </w:t>
      </w:r>
    </w:p>
    <w:p w14:paraId="7BD8BBE4" w14:textId="77777777" w:rsidR="008B58F3" w:rsidRPr="00CE2236" w:rsidRDefault="00054699" w:rsidP="007806EA">
      <w:pPr>
        <w:pStyle w:val="1"/>
        <w:spacing w:after="0" w:line="480" w:lineRule="exact"/>
        <w:ind w:firstLineChars="300" w:firstLine="720"/>
        <w:jc w:val="left"/>
        <w:rPr>
          <w:rFonts w:ascii="Times New Roman" w:hAnsi="Times New Roman"/>
          <w:color w:val="000000" w:themeColor="text1"/>
          <w:sz w:val="24"/>
          <w:szCs w:val="24"/>
          <w:shd w:val="clear" w:color="auto" w:fill="FFFFFF"/>
        </w:rPr>
      </w:pPr>
      <w:r w:rsidRPr="00CE2236">
        <w:rPr>
          <w:rFonts w:ascii="Times New Roman" w:hAnsi="Times New Roman"/>
          <w:color w:val="000000" w:themeColor="text1"/>
          <w:sz w:val="24"/>
          <w:szCs w:val="24"/>
        </w:rPr>
        <w:t xml:space="preserve">In conclusion, attaching nostalgic labels to food </w:t>
      </w:r>
      <w:r w:rsidR="00D7637A" w:rsidRPr="00CE2236">
        <w:rPr>
          <w:rFonts w:ascii="Times New Roman" w:hAnsi="Times New Roman"/>
          <w:color w:val="000000" w:themeColor="text1"/>
          <w:sz w:val="24"/>
          <w:szCs w:val="24"/>
        </w:rPr>
        <w:t xml:space="preserve">items </w:t>
      </w:r>
      <w:r w:rsidRPr="00CE2236">
        <w:rPr>
          <w:rFonts w:ascii="Times New Roman" w:hAnsi="Times New Roman"/>
          <w:color w:val="000000" w:themeColor="text1"/>
          <w:sz w:val="24"/>
          <w:szCs w:val="24"/>
        </w:rPr>
        <w:t>(especially</w:t>
      </w:r>
      <w:r w:rsidR="00136173" w:rsidRPr="00CE2236">
        <w:rPr>
          <w:rFonts w:ascii="Times New Roman" w:hAnsi="Times New Roman"/>
          <w:color w:val="000000" w:themeColor="text1"/>
          <w:sz w:val="24"/>
          <w:szCs w:val="24"/>
        </w:rPr>
        <w:t xml:space="preserve"> those</w:t>
      </w:r>
      <w:r w:rsidR="00FC6A2E" w:rsidRPr="00CE2236">
        <w:rPr>
          <w:rFonts w:ascii="Times New Roman" w:hAnsi="Times New Roman"/>
          <w:color w:val="000000" w:themeColor="text1"/>
          <w:sz w:val="24"/>
          <w:szCs w:val="24"/>
        </w:rPr>
        <w:t xml:space="preserve"> that are</w:t>
      </w:r>
      <w:r w:rsidRPr="00CE2236">
        <w:rPr>
          <w:rFonts w:ascii="Times New Roman" w:hAnsi="Times New Roman"/>
          <w:color w:val="000000" w:themeColor="text1"/>
          <w:sz w:val="24"/>
          <w:szCs w:val="24"/>
        </w:rPr>
        <w:t xml:space="preserve"> intrinsically nostalgic) strengthens purchase intentions due to </w:t>
      </w:r>
      <w:r w:rsidR="00990455" w:rsidRPr="00CE2236">
        <w:rPr>
          <w:rFonts w:ascii="Times New Roman" w:hAnsi="Times New Roman"/>
          <w:color w:val="000000" w:themeColor="text1"/>
          <w:sz w:val="24"/>
          <w:szCs w:val="24"/>
        </w:rPr>
        <w:t>felt</w:t>
      </w:r>
      <w:r w:rsidRPr="00CE2236">
        <w:rPr>
          <w:rFonts w:ascii="Times New Roman" w:hAnsi="Times New Roman"/>
          <w:color w:val="000000" w:themeColor="text1"/>
          <w:sz w:val="24"/>
          <w:szCs w:val="24"/>
        </w:rPr>
        <w:t xml:space="preserve"> </w:t>
      </w:r>
      <w:r w:rsidR="00D56263" w:rsidRPr="00CE2236">
        <w:rPr>
          <w:rFonts w:ascii="Times New Roman" w:hAnsi="Times New Roman"/>
          <w:color w:val="000000" w:themeColor="text1"/>
          <w:sz w:val="24"/>
          <w:szCs w:val="24"/>
        </w:rPr>
        <w:t>comfort</w:t>
      </w:r>
      <w:r w:rsidRPr="00CE2236">
        <w:rPr>
          <w:rFonts w:ascii="Times New Roman" w:hAnsi="Times New Roman"/>
          <w:color w:val="000000" w:themeColor="text1"/>
          <w:sz w:val="24"/>
          <w:szCs w:val="24"/>
        </w:rPr>
        <w:t xml:space="preserve">, and increases actual </w:t>
      </w:r>
      <w:r w:rsidR="00990455" w:rsidRPr="00CE2236">
        <w:rPr>
          <w:rFonts w:ascii="Times New Roman" w:hAnsi="Times New Roman"/>
          <w:color w:val="000000" w:themeColor="text1"/>
          <w:sz w:val="24"/>
          <w:szCs w:val="24"/>
        </w:rPr>
        <w:t>consumption</w:t>
      </w:r>
      <w:r w:rsidRPr="00CE2236">
        <w:rPr>
          <w:rFonts w:ascii="Times New Roman" w:hAnsi="Times New Roman"/>
          <w:color w:val="000000" w:themeColor="text1"/>
          <w:sz w:val="24"/>
          <w:szCs w:val="24"/>
        </w:rPr>
        <w:t>. Our findings pioneer the role of nostalgia in food consumption and generate promising research paths</w:t>
      </w:r>
      <w:r w:rsidR="00EB635D" w:rsidRPr="00CE2236">
        <w:rPr>
          <w:rFonts w:ascii="Times New Roman" w:hAnsi="Times New Roman"/>
          <w:color w:val="000000" w:themeColor="text1"/>
          <w:sz w:val="24"/>
          <w:szCs w:val="24"/>
        </w:rPr>
        <w:t xml:space="preserve"> and applications</w:t>
      </w:r>
      <w:r w:rsidRPr="00CE2236">
        <w:rPr>
          <w:rFonts w:ascii="Times New Roman" w:hAnsi="Times New Roman"/>
          <w:color w:val="000000" w:themeColor="text1"/>
          <w:sz w:val="24"/>
          <w:szCs w:val="24"/>
        </w:rPr>
        <w:t>.</w:t>
      </w:r>
    </w:p>
    <w:p w14:paraId="44AD11B7" w14:textId="77777777" w:rsidR="008B58F3" w:rsidRPr="00CE2236" w:rsidRDefault="00054699" w:rsidP="00AD7DCF">
      <w:pPr>
        <w:widowControl/>
        <w:spacing w:after="0" w:line="480" w:lineRule="exact"/>
        <w:ind w:left="482" w:hangingChars="200" w:hanging="482"/>
        <w:jc w:val="center"/>
        <w:rPr>
          <w:rFonts w:ascii="Times New Roman" w:hAnsi="Times New Roman"/>
          <w:color w:val="000000" w:themeColor="text1"/>
          <w:sz w:val="24"/>
          <w:szCs w:val="24"/>
          <w:shd w:val="clear" w:color="auto" w:fill="FFFFFF"/>
        </w:rPr>
      </w:pPr>
      <w:r w:rsidRPr="00CE2236">
        <w:rPr>
          <w:rFonts w:ascii="Times New Roman" w:hAnsi="Times New Roman"/>
          <w:b/>
          <w:color w:val="000000" w:themeColor="text1"/>
          <w:sz w:val="24"/>
          <w:szCs w:val="24"/>
          <w:shd w:val="clear" w:color="auto" w:fill="FFFFFF"/>
        </w:rPr>
        <w:br w:type="page"/>
      </w:r>
      <w:r w:rsidR="00517E7A" w:rsidRPr="00CE2236" w:rsidDel="00517E7A">
        <w:rPr>
          <w:rFonts w:ascii="Times New Roman" w:hAnsi="Times New Roman"/>
          <w:color w:val="000000" w:themeColor="text1"/>
          <w:sz w:val="24"/>
          <w:szCs w:val="24"/>
        </w:rPr>
        <w:lastRenderedPageBreak/>
        <w:t xml:space="preserve"> </w:t>
      </w:r>
      <w:r w:rsidR="0035478B" w:rsidRPr="00CE2236">
        <w:rPr>
          <w:rFonts w:ascii="Times New Roman" w:hAnsi="Times New Roman"/>
          <w:color w:val="000000" w:themeColor="text1"/>
          <w:sz w:val="24"/>
          <w:szCs w:val="24"/>
          <w:shd w:val="clear" w:color="auto" w:fill="FFFFFF"/>
        </w:rPr>
        <w:t>References</w:t>
      </w:r>
    </w:p>
    <w:p w14:paraId="3E8D64EF" w14:textId="7F92ABE5" w:rsidR="008B58F3" w:rsidRPr="005849D7" w:rsidRDefault="008F71BD" w:rsidP="005849D7">
      <w:pPr>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shd w:val="clear" w:color="auto" w:fill="FFFFFF"/>
        </w:rPr>
        <w:t>Abeyta, A. A., Routledge, C., Roylance, C., Wildschut, T., &amp; Sedikides, C. (2015). Attachment-related avoidance and the social and agentic content of nostalgic memories.</w:t>
      </w:r>
      <w:r w:rsidRPr="005849D7">
        <w:rPr>
          <w:rStyle w:val="apple-converted-space"/>
          <w:rFonts w:ascii="Times New Roman" w:hAnsi="Times New Roman"/>
          <w:color w:val="000000" w:themeColor="text1"/>
          <w:sz w:val="24"/>
          <w:szCs w:val="24"/>
          <w:shd w:val="clear" w:color="auto" w:fill="FFFFFF"/>
        </w:rPr>
        <w:t> </w:t>
      </w:r>
      <w:r w:rsidRPr="005849D7">
        <w:rPr>
          <w:rFonts w:ascii="Times New Roman" w:hAnsi="Times New Roman"/>
          <w:i/>
          <w:iCs/>
          <w:color w:val="000000" w:themeColor="text1"/>
          <w:sz w:val="24"/>
          <w:szCs w:val="24"/>
          <w:shd w:val="clear" w:color="auto" w:fill="FFFFFF"/>
        </w:rPr>
        <w:t>Journal of Social and Personal Relationships</w:t>
      </w:r>
      <w:r w:rsidRPr="005849D7">
        <w:rPr>
          <w:rFonts w:ascii="Times New Roman" w:hAnsi="Times New Roman"/>
          <w:color w:val="000000" w:themeColor="text1"/>
          <w:sz w:val="24"/>
          <w:szCs w:val="24"/>
          <w:shd w:val="clear" w:color="auto" w:fill="FFFFFF"/>
        </w:rPr>
        <w:t>,</w:t>
      </w:r>
      <w:r w:rsidRPr="005849D7">
        <w:rPr>
          <w:rStyle w:val="apple-converted-space"/>
          <w:rFonts w:ascii="Times New Roman" w:hAnsi="Times New Roman"/>
          <w:color w:val="000000" w:themeColor="text1"/>
          <w:sz w:val="24"/>
          <w:szCs w:val="24"/>
          <w:shd w:val="clear" w:color="auto" w:fill="FFFFFF"/>
        </w:rPr>
        <w:t> </w:t>
      </w:r>
      <w:r w:rsidRPr="005849D7">
        <w:rPr>
          <w:rFonts w:ascii="Times New Roman" w:hAnsi="Times New Roman"/>
          <w:i/>
          <w:iCs/>
          <w:color w:val="000000" w:themeColor="text1"/>
          <w:sz w:val="24"/>
          <w:szCs w:val="24"/>
          <w:shd w:val="clear" w:color="auto" w:fill="FFFFFF"/>
        </w:rPr>
        <w:t>32</w:t>
      </w:r>
      <w:r w:rsidR="0006395F" w:rsidRPr="005849D7">
        <w:rPr>
          <w:rFonts w:ascii="Times New Roman" w:hAnsi="Times New Roman"/>
          <w:iCs/>
          <w:color w:val="000000" w:themeColor="text1"/>
          <w:sz w:val="24"/>
          <w:szCs w:val="24"/>
          <w:shd w:val="clear" w:color="auto" w:fill="FFFFFF"/>
        </w:rPr>
        <w:t>(3)</w:t>
      </w:r>
      <w:r w:rsidRPr="005849D7">
        <w:rPr>
          <w:rFonts w:ascii="Times New Roman" w:hAnsi="Times New Roman"/>
          <w:i/>
          <w:color w:val="000000" w:themeColor="text1"/>
          <w:sz w:val="24"/>
          <w:szCs w:val="24"/>
          <w:shd w:val="clear" w:color="auto" w:fill="FFFFFF"/>
        </w:rPr>
        <w:t>,</w:t>
      </w:r>
      <w:r w:rsidRPr="005849D7">
        <w:rPr>
          <w:rFonts w:ascii="Times New Roman" w:hAnsi="Times New Roman"/>
          <w:color w:val="000000" w:themeColor="text1"/>
          <w:sz w:val="24"/>
          <w:szCs w:val="24"/>
          <w:shd w:val="clear" w:color="auto" w:fill="FFFFFF"/>
        </w:rPr>
        <w:t xml:space="preserve"> 406-413.</w:t>
      </w:r>
      <w:r w:rsidR="000645D5" w:rsidRPr="005849D7">
        <w:rPr>
          <w:rFonts w:ascii="Times New Roman" w:hAnsi="Times New Roman"/>
          <w:sz w:val="24"/>
          <w:szCs w:val="24"/>
        </w:rPr>
        <w:t xml:space="preserve"> </w:t>
      </w:r>
      <w:hyperlink r:id="rId9" w:history="1">
        <w:r w:rsidR="0006395F" w:rsidRPr="005849D7">
          <w:rPr>
            <w:rStyle w:val="Hyperlink"/>
            <w:rFonts w:ascii="Times New Roman" w:hAnsi="Times New Roman"/>
            <w:color w:val="000000" w:themeColor="text1"/>
            <w:sz w:val="24"/>
            <w:szCs w:val="24"/>
            <w:u w:val="none"/>
            <w:shd w:val="clear" w:color="auto" w:fill="FFFFFF"/>
          </w:rPr>
          <w:t>https://doi.org/10.1177/0265407514533770</w:t>
        </w:r>
      </w:hyperlink>
    </w:p>
    <w:p w14:paraId="50663740" w14:textId="6C37C150" w:rsidR="00950FFB" w:rsidRPr="005849D7" w:rsidRDefault="00950FFB" w:rsidP="005849D7">
      <w:pPr>
        <w:spacing w:after="0" w:line="480" w:lineRule="exact"/>
        <w:ind w:left="480" w:hangingChars="200" w:hanging="480"/>
        <w:jc w:val="left"/>
        <w:rPr>
          <w:rFonts w:ascii="Times New Roman" w:hAnsi="Times New Roman"/>
          <w:color w:val="000000" w:themeColor="text1"/>
          <w:sz w:val="24"/>
          <w:szCs w:val="24"/>
          <w:shd w:val="clear" w:color="auto" w:fill="FFFFFF"/>
        </w:rPr>
      </w:pPr>
      <w:r w:rsidRPr="005849D7">
        <w:rPr>
          <w:rFonts w:ascii="Times New Roman" w:hAnsi="Times New Roman"/>
          <w:color w:val="000000" w:themeColor="text1"/>
          <w:sz w:val="24"/>
          <w:szCs w:val="24"/>
          <w:shd w:val="clear" w:color="auto" w:fill="FFFFFF"/>
        </w:rPr>
        <w:t xml:space="preserve">Arnow, B., Kenardy, J., &amp; Agras, W. S. (1995). The Emotional Eating Scale: The development of a measure to assess coping with negative affect by eating. </w:t>
      </w:r>
      <w:r w:rsidRPr="005849D7">
        <w:rPr>
          <w:rFonts w:ascii="Times New Roman" w:hAnsi="Times New Roman"/>
          <w:i/>
          <w:color w:val="000000" w:themeColor="text1"/>
          <w:sz w:val="24"/>
          <w:szCs w:val="24"/>
          <w:shd w:val="clear" w:color="auto" w:fill="FFFFFF"/>
        </w:rPr>
        <w:t>International Journal of Eating Disorders, 18</w:t>
      </w:r>
      <w:r w:rsidR="0006395F" w:rsidRPr="005849D7">
        <w:rPr>
          <w:rFonts w:ascii="Times New Roman" w:hAnsi="Times New Roman"/>
          <w:iCs/>
          <w:color w:val="000000" w:themeColor="text1"/>
          <w:sz w:val="24"/>
          <w:szCs w:val="24"/>
          <w:shd w:val="clear" w:color="auto" w:fill="FFFFFF"/>
        </w:rPr>
        <w:t>(1)</w:t>
      </w:r>
      <w:r w:rsidRPr="005849D7">
        <w:rPr>
          <w:rFonts w:ascii="Times New Roman" w:hAnsi="Times New Roman"/>
          <w:color w:val="000000" w:themeColor="text1"/>
          <w:sz w:val="24"/>
          <w:szCs w:val="24"/>
          <w:shd w:val="clear" w:color="auto" w:fill="FFFFFF"/>
        </w:rPr>
        <w:t>, 79-90.</w:t>
      </w:r>
    </w:p>
    <w:p w14:paraId="7C626544" w14:textId="77777777" w:rsidR="008B58F3" w:rsidRPr="005849D7" w:rsidRDefault="008F71BD" w:rsidP="005849D7">
      <w:pPr>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shd w:val="clear" w:color="auto" w:fill="FFFFFF"/>
        </w:rPr>
        <w:t>Baker, S. M., &amp; Kennedy, P. F. (1994). Death by nostalgia: A diagnosis of context-specific cases.</w:t>
      </w:r>
      <w:r w:rsidR="00054699" w:rsidRPr="005849D7">
        <w:rPr>
          <w:rFonts w:ascii="Times New Roman" w:hAnsi="Times New Roman"/>
          <w:color w:val="000000" w:themeColor="text1"/>
          <w:sz w:val="24"/>
          <w:szCs w:val="24"/>
        </w:rPr>
        <w:t> </w:t>
      </w:r>
      <w:r w:rsidR="00054699" w:rsidRPr="005849D7">
        <w:rPr>
          <w:rFonts w:ascii="Times New Roman" w:hAnsi="Times New Roman"/>
          <w:i/>
          <w:iCs/>
          <w:color w:val="000000" w:themeColor="text1"/>
          <w:sz w:val="24"/>
          <w:szCs w:val="24"/>
        </w:rPr>
        <w:t>Advances in Consumer Research, 21,</w:t>
      </w:r>
      <w:r w:rsidR="00054699" w:rsidRPr="005849D7">
        <w:rPr>
          <w:rFonts w:ascii="Times New Roman" w:hAnsi="Times New Roman"/>
          <w:iCs/>
          <w:color w:val="000000" w:themeColor="text1"/>
          <w:sz w:val="24"/>
          <w:szCs w:val="24"/>
        </w:rPr>
        <w:t xml:space="preserve"> 169-174</w:t>
      </w:r>
      <w:r w:rsidR="00054699" w:rsidRPr="005849D7">
        <w:rPr>
          <w:rFonts w:ascii="Times New Roman" w:hAnsi="Times New Roman"/>
          <w:color w:val="000000" w:themeColor="text1"/>
          <w:sz w:val="24"/>
          <w:szCs w:val="24"/>
        </w:rPr>
        <w:t>.</w:t>
      </w:r>
    </w:p>
    <w:p w14:paraId="65D3EBCB" w14:textId="4675B179" w:rsidR="008B58F3" w:rsidRPr="005849D7" w:rsidRDefault="008F71BD" w:rsidP="005849D7">
      <w:pPr>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shd w:val="clear" w:color="auto" w:fill="FFFFFF"/>
        </w:rPr>
        <w:t>Barrett, F. S., Grimm, K. J., Robins, R. W., Wildschut, T., Sedikides, C., &amp; Janata, P. (2010). Music-evoked nostalgia: Affect, memory, and personality.</w:t>
      </w:r>
      <w:r w:rsidRPr="005849D7">
        <w:rPr>
          <w:rStyle w:val="apple-converted-space"/>
          <w:rFonts w:ascii="Times New Roman" w:hAnsi="Times New Roman"/>
          <w:color w:val="000000" w:themeColor="text1"/>
          <w:sz w:val="24"/>
          <w:szCs w:val="24"/>
          <w:shd w:val="clear" w:color="auto" w:fill="FFFFFF"/>
        </w:rPr>
        <w:t> </w:t>
      </w:r>
      <w:r w:rsidRPr="005849D7">
        <w:rPr>
          <w:rFonts w:ascii="Times New Roman" w:hAnsi="Times New Roman"/>
          <w:i/>
          <w:iCs/>
          <w:color w:val="000000" w:themeColor="text1"/>
          <w:sz w:val="24"/>
          <w:szCs w:val="24"/>
          <w:shd w:val="clear" w:color="auto" w:fill="FFFFFF"/>
        </w:rPr>
        <w:t>Emotion</w:t>
      </w:r>
      <w:r w:rsidRPr="005849D7">
        <w:rPr>
          <w:rFonts w:ascii="Times New Roman" w:hAnsi="Times New Roman"/>
          <w:i/>
          <w:color w:val="000000" w:themeColor="text1"/>
          <w:sz w:val="24"/>
          <w:szCs w:val="24"/>
          <w:shd w:val="clear" w:color="auto" w:fill="FFFFFF"/>
        </w:rPr>
        <w:t>,</w:t>
      </w:r>
      <w:r w:rsidRPr="005849D7">
        <w:rPr>
          <w:rStyle w:val="apple-converted-space"/>
          <w:rFonts w:ascii="Times New Roman" w:hAnsi="Times New Roman"/>
          <w:i/>
          <w:color w:val="000000" w:themeColor="text1"/>
          <w:sz w:val="24"/>
          <w:szCs w:val="24"/>
          <w:shd w:val="clear" w:color="auto" w:fill="FFFFFF"/>
        </w:rPr>
        <w:t> </w:t>
      </w:r>
      <w:r w:rsidRPr="005849D7">
        <w:rPr>
          <w:rFonts w:ascii="Times New Roman" w:hAnsi="Times New Roman"/>
          <w:i/>
          <w:iCs/>
          <w:color w:val="000000" w:themeColor="text1"/>
          <w:sz w:val="24"/>
          <w:szCs w:val="24"/>
          <w:shd w:val="clear" w:color="auto" w:fill="FFFFFF"/>
        </w:rPr>
        <w:t>10</w:t>
      </w:r>
      <w:r w:rsidR="0069618E" w:rsidRPr="005849D7">
        <w:rPr>
          <w:rFonts w:ascii="Times New Roman" w:hAnsi="Times New Roman"/>
          <w:iCs/>
          <w:color w:val="000000" w:themeColor="text1"/>
          <w:sz w:val="24"/>
          <w:szCs w:val="24"/>
          <w:shd w:val="clear" w:color="auto" w:fill="FFFFFF"/>
        </w:rPr>
        <w:t>(3)</w:t>
      </w:r>
      <w:r w:rsidRPr="005849D7">
        <w:rPr>
          <w:rFonts w:ascii="Times New Roman" w:hAnsi="Times New Roman"/>
          <w:i/>
          <w:color w:val="000000" w:themeColor="text1"/>
          <w:sz w:val="24"/>
          <w:szCs w:val="24"/>
          <w:shd w:val="clear" w:color="auto" w:fill="FFFFFF"/>
        </w:rPr>
        <w:t xml:space="preserve">, </w:t>
      </w:r>
      <w:r w:rsidRPr="005849D7">
        <w:rPr>
          <w:rFonts w:ascii="Times New Roman" w:hAnsi="Times New Roman"/>
          <w:color w:val="000000" w:themeColor="text1"/>
          <w:sz w:val="24"/>
          <w:szCs w:val="24"/>
          <w:shd w:val="clear" w:color="auto" w:fill="FFFFFF"/>
        </w:rPr>
        <w:t>390</w:t>
      </w:r>
      <w:r w:rsidR="0069618E" w:rsidRPr="005849D7">
        <w:rPr>
          <w:rFonts w:ascii="Times New Roman" w:hAnsi="Times New Roman"/>
          <w:color w:val="000000" w:themeColor="text1"/>
          <w:sz w:val="24"/>
          <w:szCs w:val="24"/>
          <w:shd w:val="clear" w:color="auto" w:fill="FFFFFF"/>
        </w:rPr>
        <w:t>-403</w:t>
      </w:r>
      <w:r w:rsidR="00054699" w:rsidRPr="005849D7">
        <w:rPr>
          <w:rFonts w:ascii="Times New Roman" w:hAnsi="Times New Roman"/>
          <w:color w:val="000000" w:themeColor="text1"/>
          <w:sz w:val="24"/>
          <w:szCs w:val="24"/>
        </w:rPr>
        <w:t>.</w:t>
      </w:r>
      <w:hyperlink r:id="rId10" w:history="1">
        <w:r w:rsidR="000645D5" w:rsidRPr="005849D7">
          <w:rPr>
            <w:rFonts w:ascii="Times New Roman" w:hAnsi="Times New Roman"/>
            <w:sz w:val="24"/>
            <w:szCs w:val="24"/>
          </w:rPr>
          <w:t xml:space="preserve"> https://doi.org/</w:t>
        </w:r>
        <w:r w:rsidR="00054699" w:rsidRPr="005849D7">
          <w:rPr>
            <w:rStyle w:val="Hyperlink"/>
            <w:rFonts w:ascii="Times New Roman" w:hAnsi="Times New Roman"/>
            <w:bCs/>
            <w:color w:val="000000" w:themeColor="text1"/>
            <w:sz w:val="24"/>
            <w:szCs w:val="24"/>
            <w:u w:val="none"/>
          </w:rPr>
          <w:t>10.1037/a0019006</w:t>
        </w:r>
      </w:hyperlink>
    </w:p>
    <w:p w14:paraId="0E09C1F6" w14:textId="7346C3B6" w:rsidR="008B58F3" w:rsidRPr="005849D7" w:rsidRDefault="008F71BD" w:rsidP="005849D7">
      <w:pPr>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shd w:val="clear" w:color="auto" w:fill="FFFFFF"/>
        </w:rPr>
        <w:t>Belk, R. W. (1988). Possessions and the extended self.</w:t>
      </w:r>
      <w:r w:rsidRPr="005849D7">
        <w:rPr>
          <w:rStyle w:val="apple-converted-space"/>
          <w:rFonts w:ascii="Times New Roman" w:hAnsi="Times New Roman"/>
          <w:color w:val="000000" w:themeColor="text1"/>
          <w:sz w:val="24"/>
          <w:szCs w:val="24"/>
          <w:shd w:val="clear" w:color="auto" w:fill="FFFFFF"/>
        </w:rPr>
        <w:t> </w:t>
      </w:r>
      <w:r w:rsidRPr="005849D7">
        <w:rPr>
          <w:rFonts w:ascii="Times New Roman" w:hAnsi="Times New Roman"/>
          <w:i/>
          <w:iCs/>
          <w:color w:val="000000" w:themeColor="text1"/>
          <w:sz w:val="24"/>
          <w:szCs w:val="24"/>
          <w:shd w:val="clear" w:color="auto" w:fill="FFFFFF"/>
        </w:rPr>
        <w:t>Journal of Consumer Research</w:t>
      </w:r>
      <w:r w:rsidRPr="005849D7">
        <w:rPr>
          <w:rFonts w:ascii="Times New Roman" w:hAnsi="Times New Roman"/>
          <w:color w:val="000000" w:themeColor="text1"/>
          <w:sz w:val="24"/>
          <w:szCs w:val="24"/>
          <w:shd w:val="clear" w:color="auto" w:fill="FFFFFF"/>
        </w:rPr>
        <w:t>,</w:t>
      </w:r>
      <w:r w:rsidRPr="005849D7">
        <w:rPr>
          <w:rStyle w:val="apple-converted-space"/>
          <w:rFonts w:ascii="Times New Roman" w:hAnsi="Times New Roman"/>
          <w:color w:val="000000" w:themeColor="text1"/>
          <w:sz w:val="24"/>
          <w:szCs w:val="24"/>
          <w:shd w:val="clear" w:color="auto" w:fill="FFFFFF"/>
        </w:rPr>
        <w:t> </w:t>
      </w:r>
      <w:r w:rsidRPr="005849D7">
        <w:rPr>
          <w:rFonts w:ascii="Times New Roman" w:hAnsi="Times New Roman"/>
          <w:i/>
          <w:iCs/>
          <w:color w:val="000000" w:themeColor="text1"/>
          <w:sz w:val="24"/>
          <w:szCs w:val="24"/>
          <w:shd w:val="clear" w:color="auto" w:fill="FFFFFF"/>
        </w:rPr>
        <w:t>15</w:t>
      </w:r>
      <w:r w:rsidR="0069618E" w:rsidRPr="005849D7">
        <w:rPr>
          <w:rFonts w:ascii="Times New Roman" w:hAnsi="Times New Roman"/>
          <w:iCs/>
          <w:color w:val="000000" w:themeColor="text1"/>
          <w:sz w:val="24"/>
          <w:szCs w:val="24"/>
          <w:shd w:val="clear" w:color="auto" w:fill="FFFFFF"/>
        </w:rPr>
        <w:t>(2)</w:t>
      </w:r>
      <w:r w:rsidRPr="005849D7">
        <w:rPr>
          <w:rFonts w:ascii="Times New Roman" w:hAnsi="Times New Roman"/>
          <w:color w:val="000000" w:themeColor="text1"/>
          <w:sz w:val="24"/>
          <w:szCs w:val="24"/>
          <w:shd w:val="clear" w:color="auto" w:fill="FFFFFF"/>
        </w:rPr>
        <w:t>, 139-168</w:t>
      </w:r>
      <w:r w:rsidR="00054699" w:rsidRPr="005849D7">
        <w:rPr>
          <w:rFonts w:ascii="Times New Roman" w:hAnsi="Times New Roman"/>
          <w:color w:val="000000" w:themeColor="text1"/>
          <w:sz w:val="24"/>
          <w:szCs w:val="24"/>
        </w:rPr>
        <w:t>.</w:t>
      </w:r>
    </w:p>
    <w:p w14:paraId="2762AD78" w14:textId="741DD230" w:rsidR="008B58F3" w:rsidRPr="005849D7" w:rsidRDefault="008F71BD" w:rsidP="005849D7">
      <w:pPr>
        <w:widowControl/>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shd w:val="clear" w:color="auto" w:fill="FFFFFF"/>
        </w:rPr>
        <w:t xml:space="preserve">Braun-LaTour, K. A., &amp; LaTour, M. S. (2005). Transforming consumer experience: When timing matters. </w:t>
      </w:r>
      <w:r w:rsidR="00054699" w:rsidRPr="005849D7">
        <w:rPr>
          <w:rFonts w:ascii="Times New Roman" w:hAnsi="Times New Roman"/>
          <w:i/>
          <w:iCs/>
          <w:color w:val="000000" w:themeColor="text1"/>
          <w:sz w:val="24"/>
          <w:szCs w:val="24"/>
        </w:rPr>
        <w:t>Journal of Advertising,</w:t>
      </w:r>
      <w:r w:rsidR="00054699" w:rsidRPr="005849D7">
        <w:rPr>
          <w:rFonts w:ascii="Times New Roman" w:hAnsi="Times New Roman"/>
          <w:i/>
          <w:color w:val="000000" w:themeColor="text1"/>
          <w:sz w:val="24"/>
          <w:szCs w:val="24"/>
        </w:rPr>
        <w:t> 34</w:t>
      </w:r>
      <w:r w:rsidR="0069618E" w:rsidRPr="005849D7">
        <w:rPr>
          <w:rFonts w:ascii="Times New Roman" w:hAnsi="Times New Roman"/>
          <w:iCs/>
          <w:color w:val="000000" w:themeColor="text1"/>
          <w:sz w:val="24"/>
          <w:szCs w:val="24"/>
          <w:shd w:val="clear" w:color="auto" w:fill="FFFFFF"/>
        </w:rPr>
        <w:t>(3)</w:t>
      </w:r>
      <w:r w:rsidR="00054699" w:rsidRPr="005849D7">
        <w:rPr>
          <w:rFonts w:ascii="Times New Roman" w:hAnsi="Times New Roman"/>
          <w:color w:val="000000" w:themeColor="text1"/>
          <w:sz w:val="24"/>
          <w:szCs w:val="24"/>
        </w:rPr>
        <w:t>, 19-30.</w:t>
      </w:r>
      <w:r w:rsidR="00F72AB5">
        <w:rPr>
          <w:rFonts w:ascii="Times New Roman" w:hAnsi="Times New Roman" w:hint="eastAsia"/>
          <w:color w:val="000000" w:themeColor="text1"/>
          <w:sz w:val="24"/>
          <w:szCs w:val="24"/>
        </w:rPr>
        <w:t xml:space="preserve"> </w:t>
      </w:r>
      <w:hyperlink r:id="rId11" w:history="1">
        <w:r w:rsidR="0069618E" w:rsidRPr="005849D7">
          <w:rPr>
            <w:rStyle w:val="Hyperlink"/>
            <w:rFonts w:ascii="Times New Roman" w:hAnsi="Times New Roman"/>
            <w:color w:val="000000" w:themeColor="text1"/>
            <w:sz w:val="24"/>
            <w:szCs w:val="24"/>
            <w:u w:val="none"/>
            <w:shd w:val="clear" w:color="auto" w:fill="FFFFFF"/>
          </w:rPr>
          <w:t>https://doi.org/10.1080/00913367.2005.10639204</w:t>
        </w:r>
      </w:hyperlink>
    </w:p>
    <w:p w14:paraId="7BAC3BD8" w14:textId="58891A91" w:rsidR="0069618E" w:rsidRPr="005849D7" w:rsidRDefault="008F71BD" w:rsidP="005849D7">
      <w:pPr>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shd w:val="clear" w:color="auto" w:fill="FFFFFF"/>
        </w:rPr>
        <w:t>Braun-LaTour, K. A., LaTour, M. S., &amp; Zinkhan, G. M. (2007). Using childhood memories to gain insight into brand meaning.</w:t>
      </w:r>
      <w:r w:rsidR="00054699" w:rsidRPr="005849D7">
        <w:rPr>
          <w:rFonts w:ascii="Times New Roman" w:hAnsi="Times New Roman"/>
          <w:color w:val="000000" w:themeColor="text1"/>
          <w:sz w:val="24"/>
          <w:szCs w:val="24"/>
        </w:rPr>
        <w:t> </w:t>
      </w:r>
      <w:r w:rsidR="00054699" w:rsidRPr="005849D7">
        <w:rPr>
          <w:rFonts w:ascii="Times New Roman" w:hAnsi="Times New Roman"/>
          <w:i/>
          <w:iCs/>
          <w:color w:val="000000" w:themeColor="text1"/>
          <w:sz w:val="24"/>
          <w:szCs w:val="24"/>
        </w:rPr>
        <w:t>Journal of Marketing,</w:t>
      </w:r>
      <w:r w:rsidR="00C35F95" w:rsidRPr="005849D7">
        <w:rPr>
          <w:rFonts w:ascii="Times New Roman" w:hAnsi="Times New Roman"/>
          <w:i/>
          <w:iCs/>
          <w:color w:val="000000" w:themeColor="text1"/>
          <w:sz w:val="24"/>
          <w:szCs w:val="24"/>
        </w:rPr>
        <w:t xml:space="preserve"> </w:t>
      </w:r>
      <w:r w:rsidR="00054699" w:rsidRPr="005849D7">
        <w:rPr>
          <w:rFonts w:ascii="Times New Roman" w:hAnsi="Times New Roman"/>
          <w:i/>
          <w:color w:val="000000" w:themeColor="text1"/>
          <w:sz w:val="24"/>
          <w:szCs w:val="24"/>
        </w:rPr>
        <w:t>71</w:t>
      </w:r>
      <w:r w:rsidR="0069618E" w:rsidRPr="005849D7">
        <w:rPr>
          <w:rFonts w:ascii="Times New Roman" w:hAnsi="Times New Roman"/>
          <w:iCs/>
          <w:color w:val="000000" w:themeColor="text1"/>
          <w:sz w:val="24"/>
          <w:szCs w:val="24"/>
          <w:shd w:val="clear" w:color="auto" w:fill="FFFFFF"/>
        </w:rPr>
        <w:t>(2)</w:t>
      </w:r>
      <w:r w:rsidR="00054699" w:rsidRPr="005849D7">
        <w:rPr>
          <w:rFonts w:ascii="Times New Roman" w:hAnsi="Times New Roman"/>
          <w:i/>
          <w:color w:val="000000" w:themeColor="text1"/>
          <w:sz w:val="24"/>
          <w:szCs w:val="24"/>
        </w:rPr>
        <w:t xml:space="preserve">, </w:t>
      </w:r>
      <w:r w:rsidR="00054699" w:rsidRPr="005849D7">
        <w:rPr>
          <w:rFonts w:ascii="Times New Roman" w:hAnsi="Times New Roman"/>
          <w:color w:val="000000" w:themeColor="text1"/>
          <w:sz w:val="24"/>
          <w:szCs w:val="24"/>
        </w:rPr>
        <w:t>45-60.</w:t>
      </w:r>
      <w:r w:rsidR="00F72AB5">
        <w:rPr>
          <w:rFonts w:ascii="Times New Roman" w:hAnsi="Times New Roman" w:hint="eastAsia"/>
          <w:color w:val="000000" w:themeColor="text1"/>
          <w:sz w:val="24"/>
          <w:szCs w:val="24"/>
        </w:rPr>
        <w:t xml:space="preserve"> </w:t>
      </w:r>
      <w:hyperlink r:id="rId12" w:history="1">
        <w:r w:rsidR="0069618E" w:rsidRPr="005849D7">
          <w:rPr>
            <w:rStyle w:val="Hyperlink"/>
            <w:rFonts w:ascii="Times New Roman" w:hAnsi="Times New Roman"/>
            <w:color w:val="000000" w:themeColor="text1"/>
            <w:sz w:val="24"/>
            <w:szCs w:val="24"/>
            <w:u w:val="none"/>
            <w:shd w:val="clear" w:color="auto" w:fill="FFFFFF"/>
          </w:rPr>
          <w:t>https://doi.org/10.1509/jmkg.71.2.045</w:t>
        </w:r>
      </w:hyperlink>
      <w:r w:rsidR="0069618E" w:rsidRPr="005849D7" w:rsidDel="000645D5">
        <w:rPr>
          <w:rStyle w:val="Hyperlink"/>
          <w:rFonts w:ascii="Times New Roman" w:hAnsi="Times New Roman"/>
          <w:color w:val="000000" w:themeColor="text1"/>
          <w:sz w:val="24"/>
          <w:szCs w:val="24"/>
          <w:u w:val="none"/>
          <w:shd w:val="clear" w:color="auto" w:fill="FFFFFF"/>
        </w:rPr>
        <w:t xml:space="preserve"> </w:t>
      </w:r>
    </w:p>
    <w:p w14:paraId="616F7203" w14:textId="77777777" w:rsidR="008B58F3" w:rsidRPr="005849D7" w:rsidRDefault="00054699" w:rsidP="005849D7">
      <w:pPr>
        <w:spacing w:after="0" w:line="480" w:lineRule="exact"/>
        <w:ind w:left="480" w:hangingChars="200" w:hanging="480"/>
        <w:jc w:val="left"/>
        <w:rPr>
          <w:rFonts w:ascii="Times New Roman" w:hAnsi="Times New Roman"/>
          <w:color w:val="000000" w:themeColor="text1"/>
          <w:sz w:val="24"/>
          <w:szCs w:val="24"/>
          <w:shd w:val="clear" w:color="auto" w:fill="FFFFFF"/>
        </w:rPr>
      </w:pPr>
      <w:r w:rsidRPr="005849D7">
        <w:rPr>
          <w:rFonts w:ascii="Times New Roman" w:hAnsi="Times New Roman"/>
          <w:color w:val="000000" w:themeColor="text1"/>
          <w:sz w:val="24"/>
          <w:szCs w:val="24"/>
          <w:shd w:val="clear" w:color="auto" w:fill="FFFFFF"/>
        </w:rPr>
        <w:t xml:space="preserve">Brody, </w:t>
      </w:r>
      <w:r w:rsidR="008F71BD" w:rsidRPr="005849D7">
        <w:rPr>
          <w:rFonts w:ascii="Times New Roman" w:hAnsi="Times New Roman"/>
          <w:color w:val="000000" w:themeColor="text1"/>
          <w:sz w:val="24"/>
          <w:szCs w:val="24"/>
          <w:shd w:val="clear" w:color="auto" w:fill="FFFFFF"/>
        </w:rPr>
        <w:t xml:space="preserve">M. </w:t>
      </w:r>
      <w:r w:rsidRPr="005849D7">
        <w:rPr>
          <w:rFonts w:ascii="Times New Roman" w:hAnsi="Times New Roman"/>
          <w:color w:val="000000" w:themeColor="text1"/>
          <w:sz w:val="24"/>
          <w:szCs w:val="24"/>
          <w:shd w:val="clear" w:color="auto" w:fill="FFFFFF"/>
        </w:rPr>
        <w:t>(2013). </w:t>
      </w:r>
      <w:r w:rsidRPr="005849D7">
        <w:rPr>
          <w:rFonts w:ascii="Times New Roman" w:hAnsi="Times New Roman"/>
          <w:i/>
          <w:color w:val="000000" w:themeColor="text1"/>
          <w:sz w:val="24"/>
          <w:szCs w:val="24"/>
          <w:shd w:val="clear" w:color="auto" w:fill="FFFFFF"/>
        </w:rPr>
        <w:t>Seductive</w:t>
      </w:r>
      <w:r w:rsidR="004B1185" w:rsidRPr="005849D7">
        <w:rPr>
          <w:rFonts w:ascii="Times New Roman" w:hAnsi="Times New Roman"/>
          <w:i/>
          <w:color w:val="000000" w:themeColor="text1"/>
          <w:sz w:val="24"/>
          <w:szCs w:val="24"/>
          <w:shd w:val="clear" w:color="auto" w:fill="FFFFFF"/>
        </w:rPr>
        <w:t xml:space="preserve"> scre</w:t>
      </w:r>
      <w:r w:rsidRPr="005849D7">
        <w:rPr>
          <w:rFonts w:ascii="Times New Roman" w:hAnsi="Times New Roman"/>
          <w:i/>
          <w:color w:val="000000" w:themeColor="text1"/>
          <w:sz w:val="24"/>
          <w:szCs w:val="24"/>
          <w:shd w:val="clear" w:color="auto" w:fill="FFFFFF"/>
        </w:rPr>
        <w:t xml:space="preserve">ens: Children's </w:t>
      </w:r>
      <w:r w:rsidR="004B1185" w:rsidRPr="005849D7">
        <w:rPr>
          <w:rFonts w:ascii="Times New Roman" w:hAnsi="Times New Roman"/>
          <w:i/>
          <w:color w:val="000000" w:themeColor="text1"/>
          <w:sz w:val="24"/>
          <w:szCs w:val="24"/>
          <w:shd w:val="clear" w:color="auto" w:fill="FFFFFF"/>
        </w:rPr>
        <w:t>media—past, present, and fut</w:t>
      </w:r>
      <w:r w:rsidRPr="005849D7">
        <w:rPr>
          <w:rFonts w:ascii="Times New Roman" w:hAnsi="Times New Roman"/>
          <w:i/>
          <w:color w:val="000000" w:themeColor="text1"/>
          <w:sz w:val="24"/>
          <w:szCs w:val="24"/>
          <w:shd w:val="clear" w:color="auto" w:fill="FFFFFF"/>
        </w:rPr>
        <w:t>ure</w:t>
      </w:r>
      <w:r w:rsidRPr="005849D7">
        <w:rPr>
          <w:rFonts w:ascii="Times New Roman" w:hAnsi="Times New Roman"/>
          <w:color w:val="000000" w:themeColor="text1"/>
          <w:sz w:val="24"/>
          <w:szCs w:val="24"/>
          <w:shd w:val="clear" w:color="auto" w:fill="FFFFFF"/>
        </w:rPr>
        <w:t xml:space="preserve">. </w:t>
      </w:r>
      <w:r w:rsidR="00114B28" w:rsidRPr="005849D7">
        <w:rPr>
          <w:rFonts w:ascii="Times New Roman" w:hAnsi="Times New Roman"/>
          <w:color w:val="000000" w:themeColor="text1"/>
          <w:sz w:val="24"/>
          <w:szCs w:val="24"/>
          <w:shd w:val="clear" w:color="auto" w:fill="FFFFFF"/>
        </w:rPr>
        <w:t xml:space="preserve">Newcastle upon Tyne, </w:t>
      </w:r>
      <w:r w:rsidR="003E4011" w:rsidRPr="005849D7">
        <w:rPr>
          <w:rFonts w:ascii="Times New Roman" w:hAnsi="Times New Roman"/>
          <w:color w:val="000000" w:themeColor="text1"/>
          <w:sz w:val="24"/>
          <w:szCs w:val="24"/>
          <w:shd w:val="clear" w:color="auto" w:fill="FFFFFF"/>
        </w:rPr>
        <w:t>UK</w:t>
      </w:r>
      <w:r w:rsidR="00114B28" w:rsidRPr="005849D7">
        <w:rPr>
          <w:rFonts w:ascii="Times New Roman" w:hAnsi="Times New Roman"/>
          <w:color w:val="000000" w:themeColor="text1"/>
          <w:sz w:val="24"/>
          <w:szCs w:val="24"/>
          <w:shd w:val="clear" w:color="auto" w:fill="FFFFFF"/>
        </w:rPr>
        <w:t xml:space="preserve">: </w:t>
      </w:r>
      <w:r w:rsidRPr="005849D7">
        <w:rPr>
          <w:rFonts w:ascii="Times New Roman" w:hAnsi="Times New Roman"/>
          <w:color w:val="000000" w:themeColor="text1"/>
          <w:sz w:val="24"/>
          <w:szCs w:val="24"/>
          <w:shd w:val="clear" w:color="auto" w:fill="FFFFFF"/>
        </w:rPr>
        <w:t>Cambridge Scholars Publishing.</w:t>
      </w:r>
    </w:p>
    <w:p w14:paraId="0B75CFCF" w14:textId="3EBEF5B3" w:rsidR="00310396" w:rsidRPr="005849D7" w:rsidRDefault="008F71BD" w:rsidP="005849D7">
      <w:pPr>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shd w:val="clear" w:color="auto" w:fill="FFFFFF"/>
        </w:rPr>
        <w:t xml:space="preserve">Case, T. I., Repacholi, B. M., &amp; Stevenson, R. J. (2006). My baby doesn't smell as bad as yours: The plasticity of disgust. </w:t>
      </w:r>
      <w:r w:rsidR="00054699" w:rsidRPr="005849D7">
        <w:rPr>
          <w:rFonts w:ascii="Times New Roman" w:hAnsi="Times New Roman"/>
          <w:i/>
          <w:iCs/>
          <w:color w:val="000000" w:themeColor="text1"/>
          <w:sz w:val="24"/>
          <w:szCs w:val="24"/>
        </w:rPr>
        <w:t>Evolution and Human Behavior,</w:t>
      </w:r>
      <w:r w:rsidR="00054699" w:rsidRPr="005849D7">
        <w:rPr>
          <w:rFonts w:ascii="Times New Roman" w:hAnsi="Times New Roman"/>
          <w:color w:val="000000" w:themeColor="text1"/>
          <w:sz w:val="24"/>
          <w:szCs w:val="24"/>
        </w:rPr>
        <w:t> </w:t>
      </w:r>
      <w:r w:rsidR="00054699" w:rsidRPr="005849D7">
        <w:rPr>
          <w:rFonts w:ascii="Times New Roman" w:hAnsi="Times New Roman"/>
          <w:i/>
          <w:color w:val="000000" w:themeColor="text1"/>
          <w:sz w:val="24"/>
          <w:szCs w:val="24"/>
        </w:rPr>
        <w:t>27</w:t>
      </w:r>
      <w:r w:rsidR="0069618E" w:rsidRPr="005849D7">
        <w:rPr>
          <w:rFonts w:ascii="Times New Roman" w:hAnsi="Times New Roman"/>
          <w:color w:val="000000" w:themeColor="text1"/>
          <w:sz w:val="24"/>
          <w:szCs w:val="24"/>
        </w:rPr>
        <w:t>(5)</w:t>
      </w:r>
      <w:r w:rsidR="00054699" w:rsidRPr="005849D7">
        <w:rPr>
          <w:rFonts w:ascii="Times New Roman" w:hAnsi="Times New Roman"/>
          <w:i/>
          <w:color w:val="000000" w:themeColor="text1"/>
          <w:sz w:val="24"/>
          <w:szCs w:val="24"/>
        </w:rPr>
        <w:t xml:space="preserve">, </w:t>
      </w:r>
      <w:r w:rsidR="00054699" w:rsidRPr="005849D7">
        <w:rPr>
          <w:rFonts w:ascii="Times New Roman" w:hAnsi="Times New Roman"/>
          <w:color w:val="000000" w:themeColor="text1"/>
          <w:sz w:val="24"/>
          <w:szCs w:val="24"/>
        </w:rPr>
        <w:t>357-365.</w:t>
      </w:r>
      <w:r w:rsidR="004B1185" w:rsidRPr="005849D7">
        <w:rPr>
          <w:rFonts w:ascii="Times New Roman" w:hAnsi="Times New Roman"/>
          <w:color w:val="000000" w:themeColor="text1"/>
          <w:sz w:val="24"/>
          <w:szCs w:val="24"/>
        </w:rPr>
        <w:t xml:space="preserve"> </w:t>
      </w:r>
      <w:hyperlink r:id="rId13" w:tgtFrame="_blank" w:tooltip="Persistent link using digital object identifier" w:history="1">
        <w:r w:rsidR="0069618E" w:rsidRPr="005849D7">
          <w:rPr>
            <w:rStyle w:val="Hyperlink"/>
            <w:rFonts w:ascii="Times New Roman" w:hAnsi="Times New Roman"/>
            <w:color w:val="000000" w:themeColor="text1"/>
            <w:sz w:val="24"/>
            <w:szCs w:val="24"/>
            <w:u w:val="none"/>
            <w:shd w:val="clear" w:color="auto" w:fill="FFFFFF"/>
          </w:rPr>
          <w:t>https://doi.org/10.1016/j.evolhumbehav.2006.03.003</w:t>
        </w:r>
      </w:hyperlink>
      <w:r w:rsidR="0069618E" w:rsidRPr="005849D7" w:rsidDel="000645D5">
        <w:rPr>
          <w:rStyle w:val="Hyperlink"/>
          <w:rFonts w:ascii="Times New Roman" w:hAnsi="Times New Roman"/>
          <w:bCs/>
          <w:color w:val="000000" w:themeColor="text1"/>
          <w:sz w:val="24"/>
          <w:szCs w:val="24"/>
          <w:u w:val="none"/>
        </w:rPr>
        <w:t xml:space="preserve"> </w:t>
      </w:r>
    </w:p>
    <w:p w14:paraId="41B1EF32" w14:textId="5331E7AB" w:rsidR="00310396" w:rsidRPr="005849D7" w:rsidRDefault="0069618E" w:rsidP="005849D7">
      <w:pPr>
        <w:widowControl/>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222222"/>
          <w:sz w:val="24"/>
          <w:szCs w:val="24"/>
          <w:shd w:val="clear" w:color="auto" w:fill="FFFFFF"/>
        </w:rPr>
        <w:t>Cheung, W. Y., Wildschut, R., &amp; Sedikides, C. (2017). Autobiographical memory functions of nostalgia in comparison to rumination: Similarity and uniqueness. </w:t>
      </w:r>
      <w:r w:rsidRPr="005849D7">
        <w:rPr>
          <w:rFonts w:ascii="Times New Roman" w:hAnsi="Times New Roman"/>
          <w:i/>
          <w:iCs/>
          <w:color w:val="222222"/>
          <w:sz w:val="24"/>
          <w:szCs w:val="24"/>
          <w:shd w:val="clear" w:color="auto" w:fill="FFFFFF"/>
        </w:rPr>
        <w:t>Memory</w:t>
      </w:r>
      <w:r w:rsidR="00310396" w:rsidRPr="005849D7">
        <w:rPr>
          <w:rFonts w:ascii="Times New Roman" w:hAnsi="Times New Roman"/>
          <w:i/>
          <w:color w:val="000000" w:themeColor="text1"/>
          <w:sz w:val="24"/>
          <w:szCs w:val="24"/>
        </w:rPr>
        <w:t>, 26</w:t>
      </w:r>
      <w:r w:rsidR="00F72AB5" w:rsidRPr="005849D7">
        <w:rPr>
          <w:rFonts w:ascii="Times New Roman" w:hAnsi="Times New Roman"/>
          <w:i/>
          <w:color w:val="000000" w:themeColor="text1"/>
          <w:sz w:val="24"/>
          <w:szCs w:val="24"/>
        </w:rPr>
        <w:t>(2)</w:t>
      </w:r>
      <w:r w:rsidR="00310396" w:rsidRPr="005849D7">
        <w:rPr>
          <w:rFonts w:ascii="Times New Roman" w:hAnsi="Times New Roman"/>
          <w:color w:val="000000" w:themeColor="text1"/>
          <w:sz w:val="24"/>
          <w:szCs w:val="24"/>
        </w:rPr>
        <w:t>, 229-237.</w:t>
      </w:r>
      <w:r w:rsidR="00F72AB5" w:rsidRPr="005849D7">
        <w:rPr>
          <w:rFonts w:ascii="Times New Roman" w:hAnsi="Times New Roman"/>
          <w:sz w:val="24"/>
          <w:szCs w:val="24"/>
        </w:rPr>
        <w:t xml:space="preserve"> </w:t>
      </w:r>
      <w:hyperlink r:id="rId14" w:history="1">
        <w:r w:rsidR="00F72AB5" w:rsidRPr="005849D7">
          <w:rPr>
            <w:rStyle w:val="Hyperlink"/>
            <w:rFonts w:ascii="Times New Roman" w:hAnsi="Times New Roman"/>
            <w:color w:val="000000" w:themeColor="text1"/>
            <w:sz w:val="24"/>
            <w:szCs w:val="24"/>
            <w:u w:val="none"/>
            <w:shd w:val="clear" w:color="auto" w:fill="FFFFFF"/>
          </w:rPr>
          <w:t>https://doi.org/10.1080/09658211.2017.1346129</w:t>
        </w:r>
      </w:hyperlink>
    </w:p>
    <w:p w14:paraId="62323770" w14:textId="327EB029" w:rsidR="00472E53" w:rsidRPr="005849D7" w:rsidRDefault="008F71BD" w:rsidP="005849D7">
      <w:pPr>
        <w:spacing w:after="0" w:line="480" w:lineRule="exact"/>
        <w:ind w:left="480" w:hangingChars="200" w:hanging="480"/>
        <w:jc w:val="left"/>
        <w:rPr>
          <w:rFonts w:ascii="Times New Roman" w:hAnsi="Times New Roman"/>
          <w:color w:val="000000" w:themeColor="text1"/>
          <w:sz w:val="24"/>
          <w:szCs w:val="24"/>
          <w:lang w:val="en-GB"/>
        </w:rPr>
      </w:pPr>
      <w:r w:rsidRPr="005849D7">
        <w:rPr>
          <w:rFonts w:ascii="Times New Roman" w:hAnsi="Times New Roman"/>
          <w:color w:val="000000" w:themeColor="text1"/>
          <w:sz w:val="24"/>
          <w:szCs w:val="24"/>
          <w:shd w:val="clear" w:color="auto" w:fill="FFFFFF"/>
        </w:rPr>
        <w:lastRenderedPageBreak/>
        <w:t>Cheung, W. Y., Wildschut, T., Sedikides, C., Hepper, E. G., Arndt, J., &amp; Vingerhoets, A. J. (2013)</w:t>
      </w:r>
      <w:r w:rsidR="00472E53" w:rsidRPr="005849D7">
        <w:rPr>
          <w:rFonts w:ascii="Times New Roman" w:hAnsi="Times New Roman"/>
          <w:color w:val="000000" w:themeColor="text1"/>
          <w:sz w:val="24"/>
          <w:szCs w:val="24"/>
          <w:lang w:val="en-GB"/>
        </w:rPr>
        <w:t>. </w:t>
      </w:r>
      <w:r w:rsidR="00472E53" w:rsidRPr="005849D7">
        <w:rPr>
          <w:rFonts w:ascii="Times New Roman" w:hAnsi="Times New Roman"/>
          <w:color w:val="000000" w:themeColor="text1"/>
          <w:sz w:val="24"/>
          <w:szCs w:val="24"/>
        </w:rPr>
        <w:t>Back to the future: Nostalgia increases optimism. </w:t>
      </w:r>
      <w:r w:rsidR="00472E53" w:rsidRPr="005849D7">
        <w:rPr>
          <w:rFonts w:ascii="Times New Roman" w:hAnsi="Times New Roman"/>
          <w:i/>
          <w:iCs/>
          <w:color w:val="000000" w:themeColor="text1"/>
          <w:sz w:val="24"/>
          <w:szCs w:val="24"/>
        </w:rPr>
        <w:t>Personality and Social Psychology Bulletin, 39</w:t>
      </w:r>
      <w:r w:rsidR="0073566C" w:rsidRPr="005849D7">
        <w:rPr>
          <w:rFonts w:ascii="Times New Roman" w:hAnsi="Times New Roman"/>
          <w:iCs/>
          <w:color w:val="000000" w:themeColor="text1"/>
          <w:sz w:val="24"/>
          <w:szCs w:val="24"/>
        </w:rPr>
        <w:t>(11)</w:t>
      </w:r>
      <w:r w:rsidR="00472E53" w:rsidRPr="005849D7">
        <w:rPr>
          <w:rFonts w:ascii="Times New Roman" w:hAnsi="Times New Roman"/>
          <w:color w:val="000000" w:themeColor="text1"/>
          <w:sz w:val="24"/>
          <w:szCs w:val="24"/>
        </w:rPr>
        <w:t>,</w:t>
      </w:r>
      <w:r w:rsidR="00472E53" w:rsidRPr="005849D7">
        <w:rPr>
          <w:rFonts w:ascii="Times New Roman" w:hAnsi="Times New Roman"/>
          <w:i/>
          <w:color w:val="000000" w:themeColor="text1"/>
          <w:sz w:val="24"/>
          <w:szCs w:val="24"/>
        </w:rPr>
        <w:t xml:space="preserve"> </w:t>
      </w:r>
      <w:r w:rsidR="00472E53" w:rsidRPr="005849D7">
        <w:rPr>
          <w:rFonts w:ascii="Times New Roman" w:hAnsi="Times New Roman"/>
          <w:color w:val="000000" w:themeColor="text1"/>
          <w:sz w:val="24"/>
          <w:szCs w:val="24"/>
        </w:rPr>
        <w:t>1484-1496. </w:t>
      </w:r>
      <w:hyperlink r:id="rId15" w:history="1">
        <w:r w:rsidR="0073566C" w:rsidRPr="005849D7">
          <w:rPr>
            <w:rStyle w:val="Hyperlink"/>
            <w:rFonts w:ascii="Times New Roman" w:hAnsi="Times New Roman"/>
            <w:color w:val="000000" w:themeColor="text1"/>
            <w:sz w:val="24"/>
            <w:szCs w:val="24"/>
            <w:u w:val="none"/>
            <w:shd w:val="clear" w:color="auto" w:fill="FFFFFF"/>
          </w:rPr>
          <w:t>https://doi.org/10.1177/0146167213499187</w:t>
        </w:r>
      </w:hyperlink>
    </w:p>
    <w:p w14:paraId="3B85C191" w14:textId="3C2C2202" w:rsidR="008B58F3" w:rsidRPr="005849D7" w:rsidRDefault="008F71BD" w:rsidP="007E6A42">
      <w:pPr>
        <w:widowControl/>
        <w:spacing w:after="0" w:line="480" w:lineRule="exact"/>
        <w:ind w:left="480" w:hangingChars="200" w:hanging="480"/>
        <w:jc w:val="left"/>
        <w:rPr>
          <w:rFonts w:ascii="Times New Roman" w:hAnsi="Times New Roman"/>
          <w:color w:val="000000" w:themeColor="text1"/>
          <w:sz w:val="24"/>
          <w:szCs w:val="24"/>
          <w:shd w:val="clear" w:color="auto" w:fill="FFFFFF"/>
        </w:rPr>
      </w:pPr>
      <w:r w:rsidRPr="005849D7">
        <w:rPr>
          <w:rFonts w:ascii="Times New Roman" w:hAnsi="Times New Roman"/>
          <w:color w:val="000000" w:themeColor="text1"/>
          <w:sz w:val="24"/>
          <w:szCs w:val="24"/>
          <w:shd w:val="clear" w:color="auto" w:fill="FFFFFF"/>
        </w:rPr>
        <w:t>Cicia, G., Del Giudice, T., &amp; Ramunno, I. (2009).</w:t>
      </w:r>
      <w:r w:rsidRPr="005849D7">
        <w:rPr>
          <w:rStyle w:val="apple-converted-space"/>
          <w:rFonts w:ascii="Times New Roman" w:hAnsi="Times New Roman"/>
          <w:color w:val="000000" w:themeColor="text1"/>
          <w:sz w:val="24"/>
          <w:szCs w:val="24"/>
          <w:shd w:val="clear" w:color="auto" w:fill="FFFFFF"/>
        </w:rPr>
        <w:t> </w:t>
      </w:r>
      <w:r w:rsidR="00054699" w:rsidRPr="005849D7">
        <w:rPr>
          <w:rFonts w:ascii="Times New Roman" w:hAnsi="Times New Roman"/>
          <w:color w:val="000000" w:themeColor="text1"/>
          <w:sz w:val="24"/>
          <w:szCs w:val="24"/>
          <w:shd w:val="clear" w:color="auto" w:fill="FFFFFF"/>
        </w:rPr>
        <w:t>Environmental and</w:t>
      </w:r>
      <w:r w:rsidR="004B1185" w:rsidRPr="005849D7">
        <w:rPr>
          <w:rFonts w:ascii="Times New Roman" w:hAnsi="Times New Roman"/>
          <w:color w:val="000000" w:themeColor="text1"/>
          <w:sz w:val="24"/>
          <w:szCs w:val="24"/>
          <w:shd w:val="clear" w:color="auto" w:fill="FFFFFF"/>
        </w:rPr>
        <w:t xml:space="preserve"> health components in consumer perception of organic produ</w:t>
      </w:r>
      <w:r w:rsidR="00054699" w:rsidRPr="005849D7">
        <w:rPr>
          <w:rFonts w:ascii="Times New Roman" w:hAnsi="Times New Roman"/>
          <w:color w:val="000000" w:themeColor="text1"/>
          <w:sz w:val="24"/>
          <w:szCs w:val="24"/>
          <w:shd w:val="clear" w:color="auto" w:fill="FFFFFF"/>
        </w:rPr>
        <w:t>cts: Estimation o</w:t>
      </w:r>
      <w:r w:rsidR="004B1185" w:rsidRPr="005849D7">
        <w:rPr>
          <w:rFonts w:ascii="Times New Roman" w:hAnsi="Times New Roman"/>
          <w:color w:val="000000" w:themeColor="text1"/>
          <w:sz w:val="24"/>
          <w:szCs w:val="24"/>
          <w:shd w:val="clear" w:color="auto" w:fill="FFFFFF"/>
        </w:rPr>
        <w:t>f willingness to pa</w:t>
      </w:r>
      <w:r w:rsidR="00054699" w:rsidRPr="005849D7">
        <w:rPr>
          <w:rFonts w:ascii="Times New Roman" w:hAnsi="Times New Roman"/>
          <w:color w:val="000000" w:themeColor="text1"/>
          <w:sz w:val="24"/>
          <w:szCs w:val="24"/>
          <w:shd w:val="clear" w:color="auto" w:fill="FFFFFF"/>
        </w:rPr>
        <w:t>y</w:t>
      </w:r>
      <w:r w:rsidRPr="005849D7">
        <w:rPr>
          <w:rFonts w:ascii="Times New Roman" w:hAnsi="Times New Roman"/>
          <w:color w:val="000000" w:themeColor="text1"/>
          <w:sz w:val="24"/>
          <w:szCs w:val="24"/>
          <w:shd w:val="clear" w:color="auto" w:fill="FFFFFF"/>
        </w:rPr>
        <w:t>.</w:t>
      </w:r>
      <w:r w:rsidRPr="005849D7">
        <w:rPr>
          <w:rStyle w:val="apple-converted-space"/>
          <w:rFonts w:ascii="Times New Roman" w:hAnsi="Times New Roman"/>
          <w:color w:val="000000" w:themeColor="text1"/>
          <w:sz w:val="24"/>
          <w:szCs w:val="24"/>
          <w:shd w:val="clear" w:color="auto" w:fill="FFFFFF"/>
        </w:rPr>
        <w:t> </w:t>
      </w:r>
      <w:r w:rsidR="00054699" w:rsidRPr="005849D7">
        <w:rPr>
          <w:rFonts w:ascii="Times New Roman" w:hAnsi="Times New Roman"/>
          <w:i/>
          <w:color w:val="000000" w:themeColor="text1"/>
          <w:sz w:val="24"/>
          <w:szCs w:val="24"/>
          <w:shd w:val="clear" w:color="auto" w:fill="FFFFFF"/>
        </w:rPr>
        <w:t>Journal of Food Products Marketing,</w:t>
      </w:r>
      <w:r w:rsidR="00054699" w:rsidRPr="005849D7">
        <w:rPr>
          <w:rStyle w:val="apple-converted-space"/>
          <w:rFonts w:ascii="Times New Roman" w:hAnsi="Times New Roman"/>
          <w:color w:val="000000" w:themeColor="text1"/>
          <w:sz w:val="24"/>
          <w:szCs w:val="24"/>
          <w:shd w:val="clear" w:color="auto" w:fill="FFFFFF"/>
        </w:rPr>
        <w:t> </w:t>
      </w:r>
      <w:r w:rsidR="00054699" w:rsidRPr="005849D7">
        <w:rPr>
          <w:rFonts w:ascii="Times New Roman" w:hAnsi="Times New Roman"/>
          <w:i/>
          <w:color w:val="000000" w:themeColor="text1"/>
          <w:sz w:val="24"/>
          <w:szCs w:val="24"/>
          <w:shd w:val="clear" w:color="auto" w:fill="FFFFFF"/>
        </w:rPr>
        <w:t>15</w:t>
      </w:r>
      <w:r w:rsidR="0073566C" w:rsidRPr="005849D7">
        <w:rPr>
          <w:rFonts w:ascii="Times New Roman" w:hAnsi="Times New Roman"/>
          <w:color w:val="000000" w:themeColor="text1"/>
          <w:sz w:val="24"/>
          <w:szCs w:val="24"/>
          <w:shd w:val="clear" w:color="auto" w:fill="FFFFFF"/>
        </w:rPr>
        <w:t>(3)</w:t>
      </w:r>
      <w:r w:rsidR="00054699" w:rsidRPr="005849D7">
        <w:rPr>
          <w:rFonts w:ascii="Times New Roman" w:hAnsi="Times New Roman"/>
          <w:color w:val="000000" w:themeColor="text1"/>
          <w:sz w:val="24"/>
          <w:szCs w:val="24"/>
          <w:shd w:val="clear" w:color="auto" w:fill="FFFFFF"/>
        </w:rPr>
        <w:t>, 324-336.</w:t>
      </w:r>
      <w:r w:rsidR="00DC2513" w:rsidRPr="005849D7">
        <w:rPr>
          <w:rFonts w:ascii="Times New Roman" w:hAnsi="Times New Roman"/>
          <w:color w:val="000000" w:themeColor="text1"/>
          <w:sz w:val="24"/>
          <w:szCs w:val="24"/>
          <w:shd w:val="clear" w:color="auto" w:fill="FFFFFF"/>
        </w:rPr>
        <w:t xml:space="preserve"> </w:t>
      </w:r>
      <w:hyperlink r:id="rId16" w:history="1">
        <w:r w:rsidR="0073566C" w:rsidRPr="005849D7">
          <w:rPr>
            <w:rStyle w:val="Hyperlink"/>
            <w:rFonts w:ascii="Times New Roman" w:hAnsi="Times New Roman"/>
            <w:color w:val="000000" w:themeColor="text1"/>
            <w:sz w:val="24"/>
            <w:szCs w:val="24"/>
            <w:u w:val="none"/>
            <w:shd w:val="clear" w:color="auto" w:fill="FFFFFF"/>
          </w:rPr>
          <w:t>https://doi.org/10.1080/10454440902925930</w:t>
        </w:r>
      </w:hyperlink>
    </w:p>
    <w:p w14:paraId="155FB783" w14:textId="04218969" w:rsidR="00731939" w:rsidRPr="005849D7" w:rsidRDefault="00731939" w:rsidP="005849D7">
      <w:pPr>
        <w:spacing w:after="0" w:line="480" w:lineRule="exact"/>
        <w:ind w:left="480" w:hangingChars="200" w:hanging="480"/>
        <w:jc w:val="left"/>
        <w:rPr>
          <w:rFonts w:ascii="Times New Roman" w:hAnsi="Times New Roman"/>
          <w:color w:val="000000" w:themeColor="text1"/>
          <w:sz w:val="24"/>
          <w:szCs w:val="24"/>
          <w:shd w:val="clear" w:color="auto" w:fill="FFFFFF"/>
          <w:lang w:val="en-GB"/>
        </w:rPr>
      </w:pPr>
      <w:r w:rsidRPr="005849D7">
        <w:rPr>
          <w:rFonts w:ascii="Times New Roman" w:hAnsi="Times New Roman"/>
          <w:color w:val="000000" w:themeColor="text1"/>
          <w:sz w:val="24"/>
          <w:szCs w:val="24"/>
          <w:shd w:val="clear" w:color="auto" w:fill="FFFFFF"/>
          <w:lang w:val="en-GB"/>
        </w:rPr>
        <w:t xml:space="preserve">Cohen J. (1988). </w:t>
      </w:r>
      <w:r w:rsidRPr="005849D7">
        <w:rPr>
          <w:rFonts w:ascii="Times New Roman" w:hAnsi="Times New Roman"/>
          <w:i/>
          <w:iCs/>
          <w:color w:val="000000" w:themeColor="text1"/>
          <w:sz w:val="24"/>
          <w:szCs w:val="24"/>
          <w:shd w:val="clear" w:color="auto" w:fill="FFFFFF"/>
          <w:lang w:val="en-GB"/>
        </w:rPr>
        <w:t>Statistical power analysis for the behavioral sciences</w:t>
      </w:r>
      <w:r w:rsidRPr="005849D7">
        <w:rPr>
          <w:rFonts w:ascii="Times New Roman" w:hAnsi="Times New Roman"/>
          <w:color w:val="000000" w:themeColor="text1"/>
          <w:sz w:val="24"/>
          <w:szCs w:val="24"/>
          <w:shd w:val="clear" w:color="auto" w:fill="FFFFFF"/>
          <w:lang w:val="en-GB"/>
        </w:rPr>
        <w:t>. Hillsdale, NJ: Erlbaum</w:t>
      </w:r>
    </w:p>
    <w:p w14:paraId="140FDC48" w14:textId="5FF5FE5B" w:rsidR="008B58F3" w:rsidRPr="005849D7" w:rsidRDefault="008F71BD" w:rsidP="005849D7">
      <w:pPr>
        <w:spacing w:after="0" w:line="480" w:lineRule="exact"/>
        <w:ind w:left="480" w:hangingChars="200" w:hanging="480"/>
        <w:jc w:val="left"/>
        <w:rPr>
          <w:rFonts w:ascii="Times New Roman" w:hAnsi="Times New Roman"/>
          <w:color w:val="000000" w:themeColor="text1"/>
          <w:sz w:val="24"/>
          <w:szCs w:val="24"/>
          <w:shd w:val="clear" w:color="auto" w:fill="FFFFFF"/>
        </w:rPr>
      </w:pPr>
      <w:r w:rsidRPr="005849D7">
        <w:rPr>
          <w:rFonts w:ascii="Times New Roman" w:hAnsi="Times New Roman"/>
          <w:color w:val="000000" w:themeColor="text1"/>
          <w:sz w:val="24"/>
          <w:szCs w:val="24"/>
          <w:shd w:val="clear" w:color="auto" w:fill="FFFFFF"/>
        </w:rPr>
        <w:t>Connell, P. M., Brucks, M., &amp; Nielsen, J. H. (2014).</w:t>
      </w:r>
      <w:r w:rsidRPr="005849D7">
        <w:rPr>
          <w:rStyle w:val="apple-converted-space"/>
          <w:rFonts w:ascii="Times New Roman" w:hAnsi="Times New Roman"/>
          <w:color w:val="000000" w:themeColor="text1"/>
          <w:sz w:val="24"/>
          <w:szCs w:val="24"/>
          <w:shd w:val="clear" w:color="auto" w:fill="FFFFFF"/>
        </w:rPr>
        <w:t> </w:t>
      </w:r>
      <w:hyperlink r:id="rId17" w:history="1">
        <w:r w:rsidR="00054699" w:rsidRPr="005849D7">
          <w:rPr>
            <w:rStyle w:val="Hyperlink"/>
            <w:rFonts w:ascii="Times New Roman" w:hAnsi="Times New Roman"/>
            <w:bCs/>
            <w:color w:val="000000" w:themeColor="text1"/>
            <w:sz w:val="24"/>
            <w:szCs w:val="24"/>
            <w:u w:val="none"/>
          </w:rPr>
          <w:t xml:space="preserve">How </w:t>
        </w:r>
        <w:r w:rsidR="004B1185" w:rsidRPr="005849D7">
          <w:rPr>
            <w:rStyle w:val="Hyperlink"/>
            <w:rFonts w:ascii="Times New Roman" w:hAnsi="Times New Roman"/>
            <w:bCs/>
            <w:color w:val="000000" w:themeColor="text1"/>
            <w:sz w:val="24"/>
            <w:szCs w:val="24"/>
            <w:u w:val="none"/>
          </w:rPr>
          <w:t>childhood advertising exposure can create biased product evaluations that persist into adulth</w:t>
        </w:r>
        <w:r w:rsidR="00054699" w:rsidRPr="005849D7">
          <w:rPr>
            <w:rStyle w:val="Hyperlink"/>
            <w:rFonts w:ascii="Times New Roman" w:hAnsi="Times New Roman"/>
            <w:bCs/>
            <w:color w:val="000000" w:themeColor="text1"/>
            <w:sz w:val="24"/>
            <w:szCs w:val="24"/>
            <w:u w:val="none"/>
          </w:rPr>
          <w:t>ood</w:t>
        </w:r>
      </w:hyperlink>
      <w:r w:rsidRPr="005849D7">
        <w:rPr>
          <w:rFonts w:ascii="Times New Roman" w:hAnsi="Times New Roman"/>
          <w:bCs/>
          <w:color w:val="000000" w:themeColor="text1"/>
          <w:sz w:val="24"/>
          <w:szCs w:val="24"/>
        </w:rPr>
        <w:t>.</w:t>
      </w:r>
      <w:r w:rsidR="00054699" w:rsidRPr="005849D7">
        <w:rPr>
          <w:rFonts w:ascii="Times New Roman" w:hAnsi="Times New Roman"/>
          <w:bCs/>
          <w:color w:val="000000" w:themeColor="text1"/>
          <w:sz w:val="24"/>
          <w:szCs w:val="24"/>
        </w:rPr>
        <w:t xml:space="preserve"> </w:t>
      </w:r>
      <w:r w:rsidR="00054699" w:rsidRPr="005849D7">
        <w:rPr>
          <w:rStyle w:val="Emphasis"/>
          <w:rFonts w:ascii="Times New Roman" w:hAnsi="Times New Roman"/>
          <w:color w:val="000000" w:themeColor="text1"/>
          <w:sz w:val="24"/>
          <w:szCs w:val="24"/>
        </w:rPr>
        <w:t>Journal of Consumer Research</w:t>
      </w:r>
      <w:r w:rsidR="00054699" w:rsidRPr="005849D7">
        <w:rPr>
          <w:rFonts w:ascii="Times New Roman" w:hAnsi="Times New Roman"/>
          <w:i/>
          <w:color w:val="000000" w:themeColor="text1"/>
          <w:sz w:val="24"/>
          <w:szCs w:val="24"/>
        </w:rPr>
        <w:t>, 41</w:t>
      </w:r>
      <w:r w:rsidR="0073566C" w:rsidRPr="005849D7">
        <w:rPr>
          <w:rFonts w:ascii="Times New Roman" w:hAnsi="Times New Roman"/>
          <w:color w:val="000000" w:themeColor="text1"/>
          <w:sz w:val="24"/>
          <w:szCs w:val="24"/>
        </w:rPr>
        <w:t>(1)</w:t>
      </w:r>
      <w:r w:rsidR="00054699" w:rsidRPr="005849D7">
        <w:rPr>
          <w:rFonts w:ascii="Times New Roman" w:hAnsi="Times New Roman"/>
          <w:color w:val="000000" w:themeColor="text1"/>
          <w:sz w:val="24"/>
          <w:szCs w:val="24"/>
        </w:rPr>
        <w:t>,</w:t>
      </w:r>
      <w:r w:rsidR="00F72AB5">
        <w:rPr>
          <w:rFonts w:ascii="Times New Roman" w:hAnsi="Times New Roman" w:hint="eastAsia"/>
          <w:color w:val="000000" w:themeColor="text1"/>
          <w:sz w:val="24"/>
          <w:szCs w:val="24"/>
        </w:rPr>
        <w:t xml:space="preserve"> </w:t>
      </w:r>
      <w:r w:rsidR="00054699" w:rsidRPr="005849D7">
        <w:rPr>
          <w:rFonts w:ascii="Times New Roman" w:hAnsi="Times New Roman"/>
          <w:color w:val="000000" w:themeColor="text1"/>
          <w:sz w:val="24"/>
          <w:szCs w:val="24"/>
        </w:rPr>
        <w:t xml:space="preserve">119-134. </w:t>
      </w:r>
      <w:hyperlink r:id="rId18" w:history="1">
        <w:r w:rsidR="0073566C" w:rsidRPr="005849D7">
          <w:rPr>
            <w:rStyle w:val="Hyperlink"/>
            <w:rFonts w:ascii="Times New Roman" w:hAnsi="Times New Roman"/>
            <w:color w:val="000000" w:themeColor="text1"/>
            <w:sz w:val="24"/>
            <w:szCs w:val="24"/>
            <w:u w:val="none"/>
            <w:shd w:val="clear" w:color="auto" w:fill="FFFFFF"/>
          </w:rPr>
          <w:t>https://doi.org/10.1086/675218</w:t>
        </w:r>
      </w:hyperlink>
    </w:p>
    <w:p w14:paraId="3F8278C5" w14:textId="5E73F8A1" w:rsidR="008B58F3" w:rsidRPr="005849D7" w:rsidRDefault="00054699" w:rsidP="005849D7">
      <w:pPr>
        <w:widowControl/>
        <w:shd w:val="clear" w:color="auto" w:fill="FFFFFF"/>
        <w:spacing w:after="0" w:line="480" w:lineRule="exact"/>
        <w:ind w:left="480" w:hangingChars="200" w:hanging="480"/>
        <w:jc w:val="left"/>
        <w:textAlignment w:val="baseline"/>
        <w:rPr>
          <w:rFonts w:ascii="Times New Roman" w:hAnsi="Times New Roman"/>
          <w:color w:val="000000" w:themeColor="text1"/>
          <w:sz w:val="24"/>
          <w:szCs w:val="24"/>
          <w:shd w:val="clear" w:color="auto" w:fill="FFFFFF"/>
        </w:rPr>
      </w:pPr>
      <w:r w:rsidRPr="005849D7">
        <w:rPr>
          <w:rFonts w:ascii="Times New Roman" w:hAnsi="Times New Roman"/>
          <w:color w:val="000000" w:themeColor="text1"/>
          <w:sz w:val="24"/>
          <w:szCs w:val="24"/>
          <w:shd w:val="clear" w:color="auto" w:fill="FFFFFF"/>
        </w:rPr>
        <w:t xml:space="preserve">Cui, </w:t>
      </w:r>
      <w:r w:rsidR="008F71BD" w:rsidRPr="005849D7">
        <w:rPr>
          <w:rFonts w:ascii="Times New Roman" w:hAnsi="Times New Roman"/>
          <w:color w:val="000000" w:themeColor="text1"/>
          <w:sz w:val="24"/>
          <w:szCs w:val="24"/>
          <w:shd w:val="clear" w:color="auto" w:fill="FFFFFF"/>
        </w:rPr>
        <w:t xml:space="preserve">R. </w:t>
      </w:r>
      <w:r w:rsidRPr="005849D7">
        <w:rPr>
          <w:rFonts w:ascii="Times New Roman" w:hAnsi="Times New Roman"/>
          <w:color w:val="000000" w:themeColor="text1"/>
          <w:sz w:val="24"/>
          <w:szCs w:val="24"/>
          <w:shd w:val="clear" w:color="auto" w:fill="FFFFFF"/>
        </w:rPr>
        <w:t>(2015)</w:t>
      </w:r>
      <w:r w:rsidR="00302204" w:rsidRPr="005849D7">
        <w:rPr>
          <w:rFonts w:ascii="Times New Roman" w:hAnsi="Times New Roman"/>
          <w:color w:val="000000" w:themeColor="text1"/>
          <w:sz w:val="24"/>
          <w:szCs w:val="24"/>
          <w:shd w:val="clear" w:color="auto" w:fill="FFFFFF"/>
        </w:rPr>
        <w:t xml:space="preserve">. </w:t>
      </w:r>
      <w:r w:rsidRPr="005849D7">
        <w:rPr>
          <w:rFonts w:ascii="Times New Roman" w:hAnsi="Times New Roman"/>
          <w:color w:val="000000" w:themeColor="text1"/>
          <w:sz w:val="24"/>
          <w:szCs w:val="24"/>
          <w:shd w:val="clear" w:color="auto" w:fill="FFFFFF"/>
        </w:rPr>
        <w:t>A review of nostalgic marketing</w:t>
      </w:r>
      <w:r w:rsidR="00302204" w:rsidRPr="005849D7">
        <w:rPr>
          <w:rFonts w:ascii="Times New Roman" w:hAnsi="Times New Roman"/>
          <w:color w:val="000000" w:themeColor="text1"/>
          <w:sz w:val="24"/>
          <w:szCs w:val="24"/>
          <w:shd w:val="clear" w:color="auto" w:fill="FFFFFF"/>
        </w:rPr>
        <w:t>. </w:t>
      </w:r>
      <w:r w:rsidRPr="005849D7">
        <w:rPr>
          <w:rFonts w:ascii="Times New Roman" w:hAnsi="Times New Roman"/>
          <w:i/>
          <w:color w:val="000000" w:themeColor="text1"/>
          <w:sz w:val="24"/>
          <w:szCs w:val="24"/>
          <w:shd w:val="clear" w:color="auto" w:fill="FFFFFF"/>
        </w:rPr>
        <w:t>Journal of Service Science and Management, 8</w:t>
      </w:r>
      <w:r w:rsidR="0073566C" w:rsidRPr="005849D7">
        <w:rPr>
          <w:rFonts w:ascii="Times New Roman" w:hAnsi="Times New Roman"/>
          <w:color w:val="000000" w:themeColor="text1"/>
          <w:sz w:val="24"/>
          <w:szCs w:val="24"/>
          <w:shd w:val="clear" w:color="auto" w:fill="FFFFFF"/>
        </w:rPr>
        <w:t>(01)</w:t>
      </w:r>
      <w:r w:rsidRPr="005849D7">
        <w:rPr>
          <w:rFonts w:ascii="Times New Roman" w:hAnsi="Times New Roman"/>
          <w:color w:val="000000" w:themeColor="text1"/>
          <w:sz w:val="24"/>
          <w:szCs w:val="24"/>
          <w:shd w:val="clear" w:color="auto" w:fill="FFFFFF"/>
        </w:rPr>
        <w:t xml:space="preserve">, 125-131. </w:t>
      </w:r>
      <w:r w:rsidR="000645D5" w:rsidRPr="005849D7">
        <w:rPr>
          <w:rFonts w:ascii="Times New Roman" w:hAnsi="Times New Roman"/>
          <w:sz w:val="24"/>
          <w:szCs w:val="24"/>
        </w:rPr>
        <w:t>https://doi.or</w:t>
      </w:r>
      <w:r w:rsidR="000645D5" w:rsidRPr="00024D29">
        <w:rPr>
          <w:rStyle w:val="Hyperlink"/>
          <w:rFonts w:ascii="Times New Roman" w:hAnsi="Times New Roman"/>
          <w:color w:val="000000" w:themeColor="text1"/>
          <w:sz w:val="24"/>
          <w:szCs w:val="24"/>
          <w:u w:val="none"/>
          <w:shd w:val="clear" w:color="auto" w:fill="FFFFFF"/>
        </w:rPr>
        <w:t>g</w:t>
      </w:r>
      <w:r w:rsidR="000645D5" w:rsidRPr="005849D7">
        <w:rPr>
          <w:rStyle w:val="Hyperlink"/>
          <w:rFonts w:ascii="Times New Roman" w:hAnsi="Times New Roman"/>
          <w:color w:val="000000" w:themeColor="text1"/>
          <w:sz w:val="24"/>
          <w:szCs w:val="24"/>
          <w:u w:val="none"/>
          <w:shd w:val="clear" w:color="auto" w:fill="FFFFFF"/>
        </w:rPr>
        <w:t>/</w:t>
      </w:r>
      <w:hyperlink r:id="rId19" w:tgtFrame="_blank" w:history="1">
        <w:r w:rsidR="0073566C" w:rsidRPr="005849D7">
          <w:rPr>
            <w:rStyle w:val="Hyperlink"/>
            <w:rFonts w:ascii="Times New Roman" w:hAnsi="Times New Roman"/>
            <w:color w:val="000000" w:themeColor="text1"/>
            <w:sz w:val="24"/>
            <w:szCs w:val="24"/>
            <w:u w:val="none"/>
            <w:shd w:val="clear" w:color="auto" w:fill="FFFFFF"/>
          </w:rPr>
          <w:t>10.4236/jssm.2015.81015</w:t>
        </w:r>
      </w:hyperlink>
    </w:p>
    <w:p w14:paraId="0B5FE367" w14:textId="22162D3B" w:rsidR="008B58F3" w:rsidRPr="005849D7" w:rsidRDefault="004B1185" w:rsidP="005849D7">
      <w:pPr>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shd w:val="clear" w:color="auto" w:fill="FFFFFF"/>
        </w:rPr>
        <w:t>Djordjevic, I. B., Denic, S., Anguita, J., Vasic, B., &amp; Neifeld, M. A. (2008). LDPC-coded MIMO optical communication over the atmospheric turbulence channel.</w:t>
      </w:r>
      <w:r w:rsidRPr="005849D7">
        <w:rPr>
          <w:rStyle w:val="apple-converted-space"/>
          <w:rFonts w:ascii="Times New Roman" w:hAnsi="Times New Roman"/>
          <w:color w:val="000000" w:themeColor="text1"/>
          <w:sz w:val="24"/>
          <w:szCs w:val="24"/>
          <w:shd w:val="clear" w:color="auto" w:fill="FFFFFF"/>
        </w:rPr>
        <w:t> </w:t>
      </w:r>
      <w:r w:rsidRPr="005849D7">
        <w:rPr>
          <w:rFonts w:ascii="Times New Roman" w:hAnsi="Times New Roman"/>
          <w:i/>
          <w:iCs/>
          <w:color w:val="000000" w:themeColor="text1"/>
          <w:sz w:val="24"/>
          <w:szCs w:val="24"/>
          <w:shd w:val="clear" w:color="auto" w:fill="FFFFFF"/>
        </w:rPr>
        <w:t>Journal of Lightwave Technology</w:t>
      </w:r>
      <w:r w:rsidRPr="005849D7">
        <w:rPr>
          <w:rFonts w:ascii="Times New Roman" w:hAnsi="Times New Roman"/>
          <w:i/>
          <w:color w:val="000000" w:themeColor="text1"/>
          <w:sz w:val="24"/>
          <w:szCs w:val="24"/>
          <w:shd w:val="clear" w:color="auto" w:fill="FFFFFF"/>
        </w:rPr>
        <w:t>,</w:t>
      </w:r>
      <w:r w:rsidRPr="005849D7">
        <w:rPr>
          <w:rStyle w:val="apple-converted-space"/>
          <w:rFonts w:ascii="Times New Roman" w:hAnsi="Times New Roman"/>
          <w:i/>
          <w:color w:val="000000" w:themeColor="text1"/>
          <w:sz w:val="24"/>
          <w:szCs w:val="24"/>
          <w:shd w:val="clear" w:color="auto" w:fill="FFFFFF"/>
        </w:rPr>
        <w:t> </w:t>
      </w:r>
      <w:r w:rsidRPr="005849D7">
        <w:rPr>
          <w:rFonts w:ascii="Times New Roman" w:hAnsi="Times New Roman"/>
          <w:i/>
          <w:iCs/>
          <w:color w:val="000000" w:themeColor="text1"/>
          <w:sz w:val="24"/>
          <w:szCs w:val="24"/>
          <w:shd w:val="clear" w:color="auto" w:fill="FFFFFF"/>
        </w:rPr>
        <w:t>26</w:t>
      </w:r>
      <w:r w:rsidR="0073566C" w:rsidRPr="005849D7">
        <w:rPr>
          <w:rFonts w:ascii="Times New Roman" w:hAnsi="Times New Roman"/>
          <w:iCs/>
          <w:color w:val="000000" w:themeColor="text1"/>
          <w:sz w:val="24"/>
          <w:szCs w:val="24"/>
          <w:shd w:val="clear" w:color="auto" w:fill="FFFFFF"/>
        </w:rPr>
        <w:t>(5)</w:t>
      </w:r>
      <w:r w:rsidRPr="005849D7">
        <w:rPr>
          <w:rFonts w:ascii="Times New Roman" w:hAnsi="Times New Roman"/>
          <w:color w:val="000000" w:themeColor="text1"/>
          <w:sz w:val="24"/>
          <w:szCs w:val="24"/>
          <w:shd w:val="clear" w:color="auto" w:fill="FFFFFF"/>
        </w:rPr>
        <w:t xml:space="preserve">, 478-487. </w:t>
      </w:r>
      <w:r w:rsidR="000645D5" w:rsidRPr="005849D7">
        <w:rPr>
          <w:rFonts w:ascii="Times New Roman" w:hAnsi="Times New Roman"/>
          <w:sz w:val="24"/>
          <w:szCs w:val="24"/>
        </w:rPr>
        <w:t>https://doi.org/</w:t>
      </w:r>
      <w:r w:rsidR="00054699" w:rsidRPr="005849D7">
        <w:rPr>
          <w:rFonts w:ascii="Times New Roman" w:hAnsi="Times New Roman"/>
          <w:color w:val="000000" w:themeColor="text1"/>
          <w:sz w:val="24"/>
          <w:szCs w:val="24"/>
        </w:rPr>
        <w:t>10.1109/JLT.2007.916514</w:t>
      </w:r>
    </w:p>
    <w:p w14:paraId="78A3A4FB" w14:textId="75C716BE" w:rsidR="008B58F3" w:rsidRPr="005849D7" w:rsidRDefault="00054699" w:rsidP="005849D7">
      <w:pPr>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rPr>
        <w:t xml:space="preserve">Elliott S. </w:t>
      </w:r>
      <w:r w:rsidR="00AC03C4">
        <w:rPr>
          <w:rFonts w:ascii="Times New Roman" w:hAnsi="Times New Roman" w:hint="eastAsia"/>
          <w:color w:val="000000" w:themeColor="text1"/>
          <w:sz w:val="24"/>
          <w:szCs w:val="24"/>
        </w:rPr>
        <w:t>(</w:t>
      </w:r>
      <w:r w:rsidRPr="005849D7">
        <w:rPr>
          <w:rFonts w:ascii="Times New Roman" w:hAnsi="Times New Roman"/>
          <w:color w:val="000000" w:themeColor="text1"/>
          <w:sz w:val="24"/>
          <w:szCs w:val="24"/>
        </w:rPr>
        <w:t>2009, April 6</w:t>
      </w:r>
      <w:r w:rsidR="00AC03C4">
        <w:rPr>
          <w:rFonts w:ascii="Times New Roman" w:hAnsi="Times New Roman" w:hint="eastAsia"/>
          <w:color w:val="000000" w:themeColor="text1"/>
          <w:sz w:val="24"/>
          <w:szCs w:val="24"/>
        </w:rPr>
        <w:t>)</w:t>
      </w:r>
      <w:r w:rsidRPr="005849D7">
        <w:rPr>
          <w:rFonts w:ascii="Times New Roman" w:hAnsi="Times New Roman"/>
          <w:color w:val="000000" w:themeColor="text1"/>
          <w:sz w:val="24"/>
          <w:szCs w:val="24"/>
        </w:rPr>
        <w:t xml:space="preserve">. Warn and Fuzzy Makes a Comeback. </w:t>
      </w:r>
      <w:r w:rsidRPr="005849D7">
        <w:rPr>
          <w:rFonts w:ascii="Times New Roman" w:hAnsi="Times New Roman"/>
          <w:i/>
          <w:color w:val="000000" w:themeColor="text1"/>
          <w:sz w:val="24"/>
          <w:szCs w:val="24"/>
        </w:rPr>
        <w:t>New York Times.</w:t>
      </w:r>
      <w:r w:rsidRPr="005849D7">
        <w:rPr>
          <w:rFonts w:ascii="Times New Roman" w:hAnsi="Times New Roman"/>
          <w:color w:val="000000" w:themeColor="text1"/>
          <w:sz w:val="24"/>
          <w:szCs w:val="24"/>
        </w:rPr>
        <w:t xml:space="preserve"> </w:t>
      </w:r>
      <w:r w:rsidR="00AC03C4" w:rsidRPr="00FF7E29">
        <w:rPr>
          <w:rFonts w:ascii="Times New Roman" w:hAnsi="Times New Roman"/>
          <w:color w:val="000000" w:themeColor="text1"/>
          <w:sz w:val="24"/>
          <w:szCs w:val="24"/>
        </w:rPr>
        <w:t>Retrieved from</w:t>
      </w:r>
      <w:r w:rsidR="00AC03C4">
        <w:rPr>
          <w:rFonts w:ascii="Times New Roman" w:hAnsi="Times New Roman" w:hint="eastAsia"/>
          <w:color w:val="000000" w:themeColor="text1"/>
          <w:sz w:val="24"/>
          <w:szCs w:val="24"/>
        </w:rPr>
        <w:t xml:space="preserve"> </w:t>
      </w:r>
      <w:hyperlink r:id="rId20" w:history="1">
        <w:r w:rsidR="004A3783" w:rsidRPr="005849D7">
          <w:rPr>
            <w:rStyle w:val="Hyperlink"/>
            <w:rFonts w:ascii="Times New Roman" w:hAnsi="Times New Roman"/>
            <w:color w:val="000000" w:themeColor="text1"/>
            <w:sz w:val="24"/>
            <w:szCs w:val="24"/>
            <w:u w:val="none"/>
          </w:rPr>
          <w:t>h</w:t>
        </w:r>
        <w:r w:rsidR="00552941" w:rsidRPr="005849D7">
          <w:rPr>
            <w:rStyle w:val="Hyperlink"/>
            <w:rFonts w:ascii="Times New Roman" w:hAnsi="Times New Roman"/>
            <w:color w:val="000000" w:themeColor="text1"/>
            <w:sz w:val="24"/>
            <w:szCs w:val="24"/>
            <w:u w:val="none"/>
          </w:rPr>
          <w:t>ttp://www.nytimes.com/2009/04/07/business/media/07adco.html</w:t>
        </w:r>
      </w:hyperlink>
    </w:p>
    <w:p w14:paraId="38FD24B9" w14:textId="5665F9A3" w:rsidR="008B58F3" w:rsidRPr="005849D7" w:rsidRDefault="00302204" w:rsidP="005849D7">
      <w:pPr>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shd w:val="clear" w:color="auto" w:fill="FFFFFF"/>
        </w:rPr>
        <w:t xml:space="preserve">Fournier, S., &amp; Yao, J. L. (1997). </w:t>
      </w:r>
      <w:r w:rsidR="00054699" w:rsidRPr="005849D7">
        <w:rPr>
          <w:rFonts w:ascii="Times New Roman" w:hAnsi="Times New Roman"/>
          <w:color w:val="000000" w:themeColor="text1"/>
          <w:sz w:val="24"/>
          <w:szCs w:val="24"/>
        </w:rPr>
        <w:t>Reviving</w:t>
      </w:r>
      <w:r w:rsidR="004B1185" w:rsidRPr="005849D7">
        <w:rPr>
          <w:rFonts w:ascii="Times New Roman" w:hAnsi="Times New Roman"/>
          <w:color w:val="000000" w:themeColor="text1"/>
          <w:sz w:val="24"/>
          <w:szCs w:val="24"/>
        </w:rPr>
        <w:t xml:space="preserve"> brand loy</w:t>
      </w:r>
      <w:r w:rsidR="00054699" w:rsidRPr="005849D7">
        <w:rPr>
          <w:rFonts w:ascii="Times New Roman" w:hAnsi="Times New Roman"/>
          <w:color w:val="000000" w:themeColor="text1"/>
          <w:sz w:val="24"/>
          <w:szCs w:val="24"/>
        </w:rPr>
        <w:t xml:space="preserve">alty: A </w:t>
      </w:r>
      <w:r w:rsidR="004B1185" w:rsidRPr="005849D7">
        <w:rPr>
          <w:rFonts w:ascii="Times New Roman" w:hAnsi="Times New Roman"/>
          <w:color w:val="000000" w:themeColor="text1"/>
          <w:sz w:val="24"/>
          <w:szCs w:val="24"/>
        </w:rPr>
        <w:t>reconceptualization within the framework of consumer-brand relations</w:t>
      </w:r>
      <w:r w:rsidR="00054699" w:rsidRPr="005849D7">
        <w:rPr>
          <w:rFonts w:ascii="Times New Roman" w:hAnsi="Times New Roman"/>
          <w:color w:val="000000" w:themeColor="text1"/>
          <w:sz w:val="24"/>
          <w:szCs w:val="24"/>
        </w:rPr>
        <w:t>hips</w:t>
      </w:r>
      <w:r w:rsidRPr="005849D7">
        <w:rPr>
          <w:rFonts w:ascii="Times New Roman" w:hAnsi="Times New Roman"/>
          <w:color w:val="000000" w:themeColor="text1"/>
          <w:sz w:val="24"/>
          <w:szCs w:val="24"/>
        </w:rPr>
        <w:t xml:space="preserve">. </w:t>
      </w:r>
      <w:r w:rsidR="00054699" w:rsidRPr="005849D7">
        <w:rPr>
          <w:rFonts w:ascii="Times New Roman" w:hAnsi="Times New Roman"/>
          <w:i/>
          <w:iCs/>
          <w:color w:val="000000" w:themeColor="text1"/>
          <w:sz w:val="24"/>
          <w:szCs w:val="24"/>
        </w:rPr>
        <w:t>International Journal of Research in Marketing,</w:t>
      </w:r>
      <w:r w:rsidR="00054699" w:rsidRPr="005849D7">
        <w:rPr>
          <w:rFonts w:ascii="Times New Roman" w:hAnsi="Times New Roman"/>
          <w:color w:val="000000" w:themeColor="text1"/>
          <w:sz w:val="24"/>
          <w:szCs w:val="24"/>
        </w:rPr>
        <w:t> </w:t>
      </w:r>
      <w:r w:rsidR="00054699" w:rsidRPr="005849D7">
        <w:rPr>
          <w:rFonts w:ascii="Times New Roman" w:hAnsi="Times New Roman"/>
          <w:i/>
          <w:color w:val="000000" w:themeColor="text1"/>
          <w:sz w:val="24"/>
          <w:szCs w:val="24"/>
        </w:rPr>
        <w:t>14</w:t>
      </w:r>
      <w:r w:rsidR="00115221" w:rsidRPr="005849D7">
        <w:rPr>
          <w:rFonts w:ascii="Times New Roman" w:hAnsi="Times New Roman"/>
          <w:color w:val="000000" w:themeColor="text1"/>
          <w:sz w:val="24"/>
          <w:szCs w:val="24"/>
        </w:rPr>
        <w:t>(5)</w:t>
      </w:r>
      <w:r w:rsidR="00C35F95" w:rsidRPr="005849D7">
        <w:rPr>
          <w:rFonts w:ascii="Times New Roman" w:hAnsi="Times New Roman"/>
          <w:color w:val="000000" w:themeColor="text1"/>
          <w:sz w:val="24"/>
          <w:szCs w:val="24"/>
        </w:rPr>
        <w:t>,</w:t>
      </w:r>
      <w:r w:rsidR="00054699" w:rsidRPr="005849D7">
        <w:rPr>
          <w:rFonts w:ascii="Times New Roman" w:hAnsi="Times New Roman"/>
          <w:color w:val="000000" w:themeColor="text1"/>
          <w:sz w:val="24"/>
          <w:szCs w:val="24"/>
        </w:rPr>
        <w:t xml:space="preserve"> 451-472.</w:t>
      </w:r>
      <w:r w:rsidR="00DC2513" w:rsidRPr="005849D7">
        <w:rPr>
          <w:rFonts w:ascii="Times New Roman" w:hAnsi="Times New Roman"/>
          <w:color w:val="000000" w:themeColor="text1"/>
          <w:sz w:val="24"/>
          <w:szCs w:val="24"/>
        </w:rPr>
        <w:t xml:space="preserve"> </w:t>
      </w:r>
      <w:hyperlink r:id="rId21" w:tgtFrame="_blank" w:tooltip="Persistent link using digital object identifier" w:history="1">
        <w:r w:rsidR="00115221" w:rsidRPr="005849D7">
          <w:rPr>
            <w:rStyle w:val="Hyperlink"/>
            <w:rFonts w:ascii="Times New Roman" w:hAnsi="Times New Roman"/>
            <w:color w:val="000000" w:themeColor="text1"/>
            <w:sz w:val="24"/>
            <w:szCs w:val="24"/>
            <w:u w:val="none"/>
            <w:shd w:val="clear" w:color="auto" w:fill="FFFFFF"/>
          </w:rPr>
          <w:t>https://doi.org/10.1016/S0167-8116(97)00021-9</w:t>
        </w:r>
      </w:hyperlink>
    </w:p>
    <w:p w14:paraId="6276AAA4" w14:textId="7254A8DE" w:rsidR="008B58F3" w:rsidRPr="005849D7" w:rsidRDefault="00302204" w:rsidP="005849D7">
      <w:pPr>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shd w:val="clear" w:color="auto" w:fill="FFFFFF"/>
        </w:rPr>
        <w:t>Garcia, J., Hankins, W. G., &amp; Rusiniak, K. W. (1974).</w:t>
      </w:r>
      <w:r w:rsidRPr="005849D7">
        <w:rPr>
          <w:rStyle w:val="apple-converted-space"/>
          <w:rFonts w:ascii="Times New Roman" w:hAnsi="Times New Roman"/>
          <w:color w:val="000000" w:themeColor="text1"/>
          <w:sz w:val="24"/>
          <w:szCs w:val="24"/>
          <w:shd w:val="clear" w:color="auto" w:fill="FFFFFF"/>
        </w:rPr>
        <w:t> </w:t>
      </w:r>
      <w:r w:rsidR="00054699" w:rsidRPr="005849D7">
        <w:rPr>
          <w:rFonts w:ascii="Times New Roman" w:hAnsi="Times New Roman"/>
          <w:color w:val="000000" w:themeColor="text1"/>
          <w:sz w:val="24"/>
          <w:szCs w:val="24"/>
        </w:rPr>
        <w:t xml:space="preserve">Behavioral </w:t>
      </w:r>
      <w:r w:rsidR="004B1185" w:rsidRPr="005849D7">
        <w:rPr>
          <w:rFonts w:ascii="Times New Roman" w:hAnsi="Times New Roman"/>
          <w:color w:val="000000" w:themeColor="text1"/>
          <w:sz w:val="24"/>
          <w:szCs w:val="24"/>
        </w:rPr>
        <w:t>regulation of the milieu inter</w:t>
      </w:r>
      <w:r w:rsidR="00054699" w:rsidRPr="005849D7">
        <w:rPr>
          <w:rFonts w:ascii="Times New Roman" w:hAnsi="Times New Roman"/>
          <w:color w:val="000000" w:themeColor="text1"/>
          <w:sz w:val="24"/>
          <w:szCs w:val="24"/>
        </w:rPr>
        <w:t xml:space="preserve">ne in </w:t>
      </w:r>
      <w:r w:rsidR="00115221" w:rsidRPr="005849D7">
        <w:rPr>
          <w:rFonts w:ascii="Times New Roman" w:hAnsi="Times New Roman"/>
          <w:color w:val="000000" w:themeColor="text1"/>
          <w:sz w:val="24"/>
          <w:szCs w:val="24"/>
        </w:rPr>
        <w:t xml:space="preserve">man </w:t>
      </w:r>
      <w:r w:rsidR="00054699" w:rsidRPr="005849D7">
        <w:rPr>
          <w:rFonts w:ascii="Times New Roman" w:hAnsi="Times New Roman"/>
          <w:color w:val="000000" w:themeColor="text1"/>
          <w:sz w:val="24"/>
          <w:szCs w:val="24"/>
        </w:rPr>
        <w:t xml:space="preserve">and </w:t>
      </w:r>
      <w:r w:rsidR="00115221" w:rsidRPr="005849D7">
        <w:rPr>
          <w:rFonts w:ascii="Times New Roman" w:hAnsi="Times New Roman"/>
          <w:color w:val="000000" w:themeColor="text1"/>
          <w:sz w:val="24"/>
          <w:szCs w:val="24"/>
        </w:rPr>
        <w:t>rat</w:t>
      </w:r>
      <w:r w:rsidRPr="005849D7">
        <w:rPr>
          <w:rFonts w:ascii="Times New Roman" w:hAnsi="Times New Roman"/>
          <w:color w:val="000000" w:themeColor="text1"/>
          <w:sz w:val="24"/>
          <w:szCs w:val="24"/>
        </w:rPr>
        <w:t>.</w:t>
      </w:r>
      <w:r w:rsidR="00054699" w:rsidRPr="005849D7">
        <w:rPr>
          <w:rFonts w:ascii="Times New Roman" w:hAnsi="Times New Roman"/>
          <w:color w:val="000000" w:themeColor="text1"/>
          <w:sz w:val="24"/>
          <w:szCs w:val="24"/>
        </w:rPr>
        <w:t xml:space="preserve"> </w:t>
      </w:r>
      <w:r w:rsidR="00054699" w:rsidRPr="005849D7">
        <w:rPr>
          <w:rFonts w:ascii="Times New Roman" w:hAnsi="Times New Roman"/>
          <w:i/>
          <w:color w:val="000000" w:themeColor="text1"/>
          <w:sz w:val="24"/>
          <w:szCs w:val="24"/>
        </w:rPr>
        <w:t>Science, 185</w:t>
      </w:r>
      <w:r w:rsidR="00115221" w:rsidRPr="005849D7">
        <w:rPr>
          <w:rFonts w:ascii="Times New Roman" w:hAnsi="Times New Roman"/>
          <w:color w:val="000000" w:themeColor="text1"/>
          <w:sz w:val="24"/>
          <w:szCs w:val="24"/>
        </w:rPr>
        <w:t>(4154)</w:t>
      </w:r>
      <w:r w:rsidR="00054699" w:rsidRPr="005849D7">
        <w:rPr>
          <w:rFonts w:ascii="Times New Roman" w:hAnsi="Times New Roman"/>
          <w:color w:val="000000" w:themeColor="text1"/>
          <w:sz w:val="24"/>
          <w:szCs w:val="24"/>
        </w:rPr>
        <w:t>, 824-831.</w:t>
      </w:r>
      <w:r w:rsidR="00F72AB5">
        <w:rPr>
          <w:rFonts w:ascii="Times New Roman" w:hAnsi="Times New Roman" w:hint="eastAsia"/>
          <w:color w:val="000000" w:themeColor="text1"/>
          <w:sz w:val="24"/>
          <w:szCs w:val="24"/>
        </w:rPr>
        <w:t xml:space="preserve"> </w:t>
      </w:r>
      <w:r w:rsidR="00115221" w:rsidRPr="005849D7">
        <w:rPr>
          <w:rStyle w:val="Hyperlink"/>
          <w:rFonts w:ascii="Times New Roman" w:hAnsi="Times New Roman"/>
          <w:bCs/>
          <w:color w:val="000000" w:themeColor="text1"/>
          <w:sz w:val="24"/>
          <w:szCs w:val="24"/>
          <w:u w:val="none"/>
        </w:rPr>
        <w:t>https://doi.org/</w:t>
      </w:r>
      <w:r w:rsidR="00054699" w:rsidRPr="005849D7">
        <w:rPr>
          <w:rFonts w:ascii="Times New Roman" w:hAnsi="Times New Roman"/>
          <w:color w:val="000000" w:themeColor="text1"/>
          <w:sz w:val="24"/>
          <w:szCs w:val="24"/>
        </w:rPr>
        <w:t>10.1126/science.185.4154.824</w:t>
      </w:r>
    </w:p>
    <w:p w14:paraId="7D7D42D2" w14:textId="28B01A0E" w:rsidR="00950FFB" w:rsidRPr="005849D7" w:rsidRDefault="00950FFB" w:rsidP="005849D7">
      <w:pPr>
        <w:spacing w:after="0" w:line="480" w:lineRule="exact"/>
        <w:ind w:left="480" w:hangingChars="200" w:hanging="480"/>
        <w:jc w:val="left"/>
        <w:rPr>
          <w:rFonts w:ascii="Times New Roman" w:hAnsi="Times New Roman"/>
          <w:color w:val="000000" w:themeColor="text1"/>
          <w:sz w:val="24"/>
          <w:szCs w:val="24"/>
          <w:shd w:val="clear" w:color="auto" w:fill="FFFFFF"/>
        </w:rPr>
      </w:pPr>
      <w:r w:rsidRPr="005849D7">
        <w:rPr>
          <w:rFonts w:ascii="Times New Roman" w:hAnsi="Times New Roman"/>
          <w:color w:val="000000" w:themeColor="text1"/>
          <w:sz w:val="24"/>
          <w:szCs w:val="24"/>
          <w:shd w:val="clear" w:color="auto" w:fill="FFFFFF"/>
        </w:rPr>
        <w:t xml:space="preserve">Geliebter, A., &amp; Aversa, A. (2003). Emotional eating in overweight, normal weight, and underweight individuals. </w:t>
      </w:r>
      <w:r w:rsidRPr="005849D7">
        <w:rPr>
          <w:rFonts w:ascii="Times New Roman" w:hAnsi="Times New Roman"/>
          <w:i/>
          <w:color w:val="000000" w:themeColor="text1"/>
          <w:sz w:val="24"/>
          <w:szCs w:val="24"/>
          <w:shd w:val="clear" w:color="auto" w:fill="FFFFFF"/>
        </w:rPr>
        <w:t>Eating Behaviors, 3</w:t>
      </w:r>
      <w:r w:rsidR="00115221" w:rsidRPr="005849D7">
        <w:rPr>
          <w:rFonts w:ascii="Times New Roman" w:hAnsi="Times New Roman"/>
          <w:color w:val="000000" w:themeColor="text1"/>
          <w:sz w:val="24"/>
          <w:szCs w:val="24"/>
          <w:shd w:val="clear" w:color="auto" w:fill="FFFFFF"/>
        </w:rPr>
        <w:t>(4)</w:t>
      </w:r>
      <w:r w:rsidRPr="005849D7">
        <w:rPr>
          <w:rFonts w:ascii="Times New Roman" w:hAnsi="Times New Roman"/>
          <w:color w:val="000000" w:themeColor="text1"/>
          <w:sz w:val="24"/>
          <w:szCs w:val="24"/>
          <w:shd w:val="clear" w:color="auto" w:fill="FFFFFF"/>
        </w:rPr>
        <w:t>, 341-347.</w:t>
      </w:r>
      <w:r w:rsidR="00F72AB5">
        <w:rPr>
          <w:rFonts w:ascii="Times New Roman" w:hAnsi="Times New Roman" w:hint="eastAsia"/>
          <w:color w:val="000000" w:themeColor="text1"/>
          <w:sz w:val="24"/>
          <w:szCs w:val="24"/>
          <w:shd w:val="clear" w:color="auto" w:fill="FFFFFF"/>
        </w:rPr>
        <w:t xml:space="preserve"> </w:t>
      </w:r>
      <w:hyperlink r:id="rId22" w:tgtFrame="_blank" w:tooltip="Persistent link using digital object identifier" w:history="1">
        <w:r w:rsidR="00115221" w:rsidRPr="005849D7">
          <w:rPr>
            <w:rStyle w:val="Hyperlink"/>
            <w:rFonts w:ascii="Times New Roman" w:hAnsi="Times New Roman"/>
            <w:color w:val="000000" w:themeColor="text1"/>
            <w:sz w:val="24"/>
            <w:szCs w:val="24"/>
            <w:u w:val="none"/>
            <w:shd w:val="clear" w:color="auto" w:fill="FFFFFF"/>
          </w:rPr>
          <w:t>https://doi.org/10.1016/S1471-0153(02)00100-9</w:t>
        </w:r>
      </w:hyperlink>
    </w:p>
    <w:p w14:paraId="27DAF806" w14:textId="41C3407B" w:rsidR="00B4381D" w:rsidRDefault="00B4381D" w:rsidP="005849D7">
      <w:pPr>
        <w:spacing w:after="0" w:line="480" w:lineRule="exact"/>
        <w:ind w:left="480" w:hangingChars="200" w:hanging="480"/>
        <w:jc w:val="left"/>
        <w:rPr>
          <w:rFonts w:ascii="Times New Roman" w:hAnsi="Times New Roman"/>
          <w:color w:val="000000" w:themeColor="text1"/>
          <w:sz w:val="24"/>
          <w:szCs w:val="24"/>
          <w:shd w:val="clear" w:color="auto" w:fill="FFFFFF"/>
        </w:rPr>
      </w:pPr>
      <w:r w:rsidRPr="00B4381D">
        <w:rPr>
          <w:rFonts w:ascii="Times New Roman" w:hAnsi="Times New Roman"/>
          <w:color w:val="000000" w:themeColor="text1"/>
          <w:sz w:val="24"/>
          <w:szCs w:val="24"/>
          <w:shd w:val="clear" w:color="auto" w:fill="FFFFFF"/>
        </w:rPr>
        <w:t xml:space="preserve">Harper, G. C., &amp; Makatouni, A. (2002). Consumer perception of organic food production and farm animal welfare. </w:t>
      </w:r>
      <w:r w:rsidRPr="00024D29">
        <w:rPr>
          <w:rFonts w:ascii="Times New Roman" w:hAnsi="Times New Roman"/>
          <w:i/>
          <w:color w:val="000000" w:themeColor="text1"/>
          <w:sz w:val="24"/>
          <w:szCs w:val="24"/>
          <w:shd w:val="clear" w:color="auto" w:fill="FFFFFF"/>
        </w:rPr>
        <w:t>British Food Journal, 104</w:t>
      </w:r>
      <w:r w:rsidRPr="00B4381D">
        <w:rPr>
          <w:rFonts w:ascii="Times New Roman" w:hAnsi="Times New Roman"/>
          <w:color w:val="000000" w:themeColor="text1"/>
          <w:sz w:val="24"/>
          <w:szCs w:val="24"/>
          <w:shd w:val="clear" w:color="auto" w:fill="FFFFFF"/>
        </w:rPr>
        <w:t>, 287-299.</w:t>
      </w:r>
      <w:r>
        <w:rPr>
          <w:rFonts w:ascii="Times New Roman" w:hAnsi="Times New Roman"/>
          <w:color w:val="000000" w:themeColor="text1"/>
          <w:sz w:val="24"/>
          <w:szCs w:val="24"/>
          <w:shd w:val="clear" w:color="auto" w:fill="FFFFFF"/>
        </w:rPr>
        <w:t xml:space="preserve"> </w:t>
      </w:r>
      <w:r w:rsidR="00252153" w:rsidRPr="005849D7">
        <w:rPr>
          <w:rFonts w:ascii="Times New Roman" w:hAnsi="Times New Roman"/>
          <w:sz w:val="24"/>
          <w:szCs w:val="24"/>
        </w:rPr>
        <w:lastRenderedPageBreak/>
        <w:t>https://</w:t>
      </w:r>
      <w:r>
        <w:rPr>
          <w:rFonts w:ascii="Times New Roman" w:hAnsi="Times New Roman"/>
          <w:color w:val="000000" w:themeColor="text1"/>
          <w:sz w:val="24"/>
          <w:szCs w:val="24"/>
          <w:shd w:val="clear" w:color="auto" w:fill="FFFFFF"/>
        </w:rPr>
        <w:t>doi</w:t>
      </w:r>
      <w:r w:rsidR="00252153">
        <w:rPr>
          <w:rFonts w:ascii="Times New Roman" w:hAnsi="Times New Roman"/>
          <w:color w:val="000000" w:themeColor="text1"/>
          <w:sz w:val="24"/>
          <w:szCs w:val="24"/>
          <w:shd w:val="clear" w:color="auto" w:fill="FFFFFF"/>
        </w:rPr>
        <w:t>.org/</w:t>
      </w:r>
      <w:r w:rsidRPr="00B4381D">
        <w:rPr>
          <w:rFonts w:ascii="Times New Roman" w:hAnsi="Times New Roman"/>
          <w:color w:val="000000" w:themeColor="text1"/>
          <w:sz w:val="24"/>
          <w:szCs w:val="24"/>
          <w:shd w:val="clear" w:color="auto" w:fill="FFFFFF"/>
        </w:rPr>
        <w:t>10.1108/00070700210425723</w:t>
      </w:r>
    </w:p>
    <w:p w14:paraId="49796C0C" w14:textId="4CC47575" w:rsidR="008B58F3" w:rsidRPr="005849D7" w:rsidRDefault="00302204" w:rsidP="005849D7">
      <w:pPr>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shd w:val="clear" w:color="auto" w:fill="FFFFFF"/>
        </w:rPr>
        <w:t>Havlena, W. J., &amp; Holak, S. L. (1991).</w:t>
      </w:r>
      <w:r w:rsidRPr="005849D7">
        <w:rPr>
          <w:rStyle w:val="apple-converted-space"/>
          <w:rFonts w:ascii="Times New Roman" w:hAnsi="Times New Roman"/>
          <w:color w:val="000000" w:themeColor="text1"/>
          <w:sz w:val="24"/>
          <w:szCs w:val="24"/>
          <w:shd w:val="clear" w:color="auto" w:fill="FFFFFF"/>
        </w:rPr>
        <w:t> </w:t>
      </w:r>
      <w:r w:rsidR="00054699" w:rsidRPr="005849D7">
        <w:rPr>
          <w:rFonts w:ascii="Times New Roman" w:hAnsi="Times New Roman"/>
          <w:color w:val="000000" w:themeColor="text1"/>
          <w:sz w:val="24"/>
          <w:szCs w:val="24"/>
        </w:rPr>
        <w:t xml:space="preserve">"The Good Old Days": Observations on </w:t>
      </w:r>
      <w:r w:rsidR="004B1185" w:rsidRPr="005849D7">
        <w:rPr>
          <w:rFonts w:ascii="Times New Roman" w:hAnsi="Times New Roman"/>
          <w:color w:val="000000" w:themeColor="text1"/>
          <w:sz w:val="24"/>
          <w:szCs w:val="24"/>
        </w:rPr>
        <w:t>nostalgia and its role in consumer behavi</w:t>
      </w:r>
      <w:r w:rsidR="00054699" w:rsidRPr="005849D7">
        <w:rPr>
          <w:rFonts w:ascii="Times New Roman" w:hAnsi="Times New Roman"/>
          <w:color w:val="000000" w:themeColor="text1"/>
          <w:sz w:val="24"/>
          <w:szCs w:val="24"/>
        </w:rPr>
        <w:t>or</w:t>
      </w:r>
      <w:r w:rsidRPr="005849D7">
        <w:rPr>
          <w:rFonts w:ascii="Times New Roman" w:hAnsi="Times New Roman"/>
          <w:color w:val="000000" w:themeColor="text1"/>
          <w:sz w:val="24"/>
          <w:szCs w:val="24"/>
        </w:rPr>
        <w:t>. </w:t>
      </w:r>
      <w:r w:rsidR="00054699" w:rsidRPr="005849D7">
        <w:rPr>
          <w:rFonts w:ascii="Times New Roman" w:hAnsi="Times New Roman"/>
          <w:i/>
          <w:iCs/>
          <w:color w:val="000000" w:themeColor="text1"/>
          <w:sz w:val="24"/>
          <w:szCs w:val="24"/>
        </w:rPr>
        <w:t>Advances in Consumer Research,</w:t>
      </w:r>
      <w:r w:rsidR="00054699" w:rsidRPr="005849D7">
        <w:rPr>
          <w:rFonts w:ascii="Times New Roman" w:hAnsi="Times New Roman"/>
          <w:color w:val="000000" w:themeColor="text1"/>
          <w:sz w:val="24"/>
          <w:szCs w:val="24"/>
        </w:rPr>
        <w:t> </w:t>
      </w:r>
      <w:r w:rsidR="00054699" w:rsidRPr="005849D7">
        <w:rPr>
          <w:rFonts w:ascii="Times New Roman" w:hAnsi="Times New Roman"/>
          <w:i/>
          <w:color w:val="000000" w:themeColor="text1"/>
          <w:sz w:val="24"/>
          <w:szCs w:val="24"/>
        </w:rPr>
        <w:t xml:space="preserve">18, </w:t>
      </w:r>
      <w:r w:rsidR="00054699" w:rsidRPr="005849D7">
        <w:rPr>
          <w:rFonts w:ascii="Times New Roman" w:hAnsi="Times New Roman"/>
          <w:color w:val="000000" w:themeColor="text1"/>
          <w:sz w:val="24"/>
          <w:szCs w:val="24"/>
        </w:rPr>
        <w:t>323-329.</w:t>
      </w:r>
    </w:p>
    <w:p w14:paraId="5232E8A4" w14:textId="77777777" w:rsidR="008B58F3" w:rsidRPr="005849D7" w:rsidRDefault="00054699" w:rsidP="005849D7">
      <w:pPr>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rPr>
        <w:t xml:space="preserve">Hayes, </w:t>
      </w:r>
      <w:r w:rsidR="00302204" w:rsidRPr="005849D7">
        <w:rPr>
          <w:rFonts w:ascii="Times New Roman" w:hAnsi="Times New Roman"/>
          <w:color w:val="000000" w:themeColor="text1"/>
          <w:sz w:val="24"/>
          <w:szCs w:val="24"/>
        </w:rPr>
        <w:t xml:space="preserve">A. </w:t>
      </w:r>
      <w:r w:rsidRPr="005849D7">
        <w:rPr>
          <w:rFonts w:ascii="Times New Roman" w:hAnsi="Times New Roman"/>
          <w:color w:val="000000" w:themeColor="text1"/>
          <w:sz w:val="24"/>
          <w:szCs w:val="24"/>
        </w:rPr>
        <w:t>F</w:t>
      </w:r>
      <w:r w:rsidR="00302204" w:rsidRPr="005849D7">
        <w:rPr>
          <w:rFonts w:ascii="Times New Roman" w:hAnsi="Times New Roman"/>
          <w:color w:val="000000" w:themeColor="text1"/>
          <w:sz w:val="24"/>
          <w:szCs w:val="24"/>
        </w:rPr>
        <w:t>.</w:t>
      </w:r>
      <w:r w:rsidRPr="005849D7">
        <w:rPr>
          <w:rFonts w:ascii="Times New Roman" w:hAnsi="Times New Roman"/>
          <w:color w:val="000000" w:themeColor="text1"/>
          <w:sz w:val="24"/>
          <w:szCs w:val="24"/>
        </w:rPr>
        <w:t xml:space="preserve"> (2013)</w:t>
      </w:r>
      <w:r w:rsidR="00302204" w:rsidRPr="005849D7">
        <w:rPr>
          <w:rFonts w:ascii="Times New Roman" w:hAnsi="Times New Roman"/>
          <w:color w:val="000000" w:themeColor="text1"/>
          <w:sz w:val="24"/>
          <w:szCs w:val="24"/>
        </w:rPr>
        <w:t>.</w:t>
      </w:r>
      <w:r w:rsidRPr="005849D7">
        <w:rPr>
          <w:rFonts w:ascii="Times New Roman" w:hAnsi="Times New Roman"/>
          <w:color w:val="000000" w:themeColor="text1"/>
          <w:sz w:val="24"/>
          <w:szCs w:val="24"/>
        </w:rPr>
        <w:t> </w:t>
      </w:r>
      <w:r w:rsidRPr="005849D7">
        <w:rPr>
          <w:rFonts w:ascii="Times New Roman" w:hAnsi="Times New Roman"/>
          <w:i/>
          <w:iCs/>
          <w:color w:val="000000" w:themeColor="text1"/>
          <w:sz w:val="24"/>
          <w:szCs w:val="24"/>
        </w:rPr>
        <w:t xml:space="preserve">Introduction to </w:t>
      </w:r>
      <w:r w:rsidR="00DC2513" w:rsidRPr="005849D7">
        <w:rPr>
          <w:rFonts w:ascii="Times New Roman" w:hAnsi="Times New Roman"/>
          <w:i/>
          <w:iCs/>
          <w:color w:val="000000" w:themeColor="text1"/>
          <w:sz w:val="24"/>
          <w:szCs w:val="24"/>
        </w:rPr>
        <w:t>mediation, moderation, and conditional process analysis: A regression-b</w:t>
      </w:r>
      <w:r w:rsidRPr="005849D7">
        <w:rPr>
          <w:rFonts w:ascii="Times New Roman" w:hAnsi="Times New Roman"/>
          <w:i/>
          <w:iCs/>
          <w:color w:val="000000" w:themeColor="text1"/>
          <w:sz w:val="24"/>
          <w:szCs w:val="24"/>
        </w:rPr>
        <w:t xml:space="preserve">ased </w:t>
      </w:r>
      <w:r w:rsidR="00DC2513" w:rsidRPr="005849D7">
        <w:rPr>
          <w:rFonts w:ascii="Times New Roman" w:hAnsi="Times New Roman"/>
          <w:i/>
          <w:iCs/>
          <w:color w:val="000000" w:themeColor="text1"/>
          <w:sz w:val="24"/>
          <w:szCs w:val="24"/>
        </w:rPr>
        <w:t>a</w:t>
      </w:r>
      <w:r w:rsidRPr="005849D7">
        <w:rPr>
          <w:rFonts w:ascii="Times New Roman" w:hAnsi="Times New Roman"/>
          <w:i/>
          <w:iCs/>
          <w:color w:val="000000" w:themeColor="text1"/>
          <w:sz w:val="24"/>
          <w:szCs w:val="24"/>
        </w:rPr>
        <w:t>pproach</w:t>
      </w:r>
      <w:r w:rsidRPr="005849D7">
        <w:rPr>
          <w:rFonts w:ascii="Times New Roman" w:hAnsi="Times New Roman"/>
          <w:color w:val="000000" w:themeColor="text1"/>
          <w:sz w:val="24"/>
          <w:szCs w:val="24"/>
        </w:rPr>
        <w:t xml:space="preserve">. New York, NY: Guilford </w:t>
      </w:r>
      <w:r w:rsidR="00302204" w:rsidRPr="005849D7">
        <w:rPr>
          <w:rFonts w:ascii="Times New Roman" w:hAnsi="Times New Roman"/>
          <w:color w:val="000000" w:themeColor="text1"/>
          <w:sz w:val="24"/>
          <w:szCs w:val="24"/>
          <w:shd w:val="clear" w:color="auto" w:fill="FFFFFF"/>
        </w:rPr>
        <w:t>Publications</w:t>
      </w:r>
      <w:r w:rsidRPr="005849D7">
        <w:rPr>
          <w:rFonts w:ascii="Times New Roman" w:hAnsi="Times New Roman"/>
          <w:color w:val="000000" w:themeColor="text1"/>
          <w:sz w:val="24"/>
          <w:szCs w:val="24"/>
        </w:rPr>
        <w:t>.</w:t>
      </w:r>
    </w:p>
    <w:p w14:paraId="0613C515" w14:textId="0162BC66" w:rsidR="00BD035D" w:rsidRPr="005849D7" w:rsidRDefault="00BD035D" w:rsidP="005849D7">
      <w:pPr>
        <w:spacing w:after="0" w:line="480" w:lineRule="exact"/>
        <w:ind w:left="480" w:hangingChars="200" w:hanging="480"/>
        <w:jc w:val="left"/>
        <w:rPr>
          <w:rFonts w:ascii="Times New Roman" w:hAnsi="Times New Roman"/>
          <w:color w:val="000000" w:themeColor="text1"/>
          <w:sz w:val="24"/>
          <w:szCs w:val="24"/>
          <w:shd w:val="clear" w:color="auto" w:fill="FFFFFF"/>
        </w:rPr>
      </w:pPr>
      <w:r w:rsidRPr="005849D7">
        <w:rPr>
          <w:rFonts w:ascii="Times New Roman" w:hAnsi="Times New Roman"/>
          <w:color w:val="000000" w:themeColor="text1"/>
          <w:sz w:val="24"/>
          <w:szCs w:val="24"/>
          <w:shd w:val="clear" w:color="auto" w:fill="FFFFFF"/>
        </w:rPr>
        <w:t>He, S. X., &amp; Bond, S. D. (2015). Why is the crowd divided? Attribution for dispersion in online word of mouth. </w:t>
      </w:r>
      <w:r w:rsidRPr="005849D7">
        <w:rPr>
          <w:rFonts w:ascii="Times New Roman" w:hAnsi="Times New Roman"/>
          <w:i/>
          <w:iCs/>
          <w:color w:val="000000" w:themeColor="text1"/>
          <w:sz w:val="24"/>
          <w:szCs w:val="24"/>
          <w:shd w:val="clear" w:color="auto" w:fill="FFFFFF"/>
        </w:rPr>
        <w:t>Journal of Consumer Research</w:t>
      </w:r>
      <w:r w:rsidRPr="005849D7">
        <w:rPr>
          <w:rFonts w:ascii="Times New Roman" w:hAnsi="Times New Roman"/>
          <w:color w:val="000000" w:themeColor="text1"/>
          <w:sz w:val="24"/>
          <w:szCs w:val="24"/>
          <w:shd w:val="clear" w:color="auto" w:fill="FFFFFF"/>
        </w:rPr>
        <w:t>, </w:t>
      </w:r>
      <w:r w:rsidRPr="005849D7">
        <w:rPr>
          <w:rFonts w:ascii="Times New Roman" w:hAnsi="Times New Roman"/>
          <w:i/>
          <w:iCs/>
          <w:color w:val="000000" w:themeColor="text1"/>
          <w:sz w:val="24"/>
          <w:szCs w:val="24"/>
          <w:shd w:val="clear" w:color="auto" w:fill="FFFFFF"/>
        </w:rPr>
        <w:t>41</w:t>
      </w:r>
      <w:r w:rsidR="00115221" w:rsidRPr="005849D7">
        <w:rPr>
          <w:rFonts w:ascii="Times New Roman" w:hAnsi="Times New Roman"/>
          <w:iCs/>
          <w:color w:val="000000" w:themeColor="text1"/>
          <w:sz w:val="24"/>
          <w:szCs w:val="24"/>
          <w:shd w:val="clear" w:color="auto" w:fill="FFFFFF"/>
        </w:rPr>
        <w:t>(6)</w:t>
      </w:r>
      <w:r w:rsidRPr="005849D7">
        <w:rPr>
          <w:rFonts w:ascii="Times New Roman" w:hAnsi="Times New Roman"/>
          <w:color w:val="000000" w:themeColor="text1"/>
          <w:sz w:val="24"/>
          <w:szCs w:val="24"/>
          <w:shd w:val="clear" w:color="auto" w:fill="FFFFFF"/>
        </w:rPr>
        <w:t>, 1509-1527.</w:t>
      </w:r>
      <w:r w:rsidR="00F72AB5">
        <w:rPr>
          <w:rFonts w:ascii="Times New Roman" w:hAnsi="Times New Roman" w:hint="eastAsia"/>
          <w:color w:val="000000" w:themeColor="text1"/>
          <w:sz w:val="24"/>
          <w:szCs w:val="24"/>
          <w:shd w:val="clear" w:color="auto" w:fill="FFFFFF"/>
        </w:rPr>
        <w:t xml:space="preserve"> </w:t>
      </w:r>
      <w:hyperlink r:id="rId23" w:history="1">
        <w:r w:rsidR="00F72AB5" w:rsidRPr="005849D7">
          <w:rPr>
            <w:rStyle w:val="Hyperlink"/>
            <w:rFonts w:ascii="Times New Roman" w:hAnsi="Times New Roman"/>
            <w:color w:val="000000" w:themeColor="text1"/>
            <w:sz w:val="24"/>
            <w:szCs w:val="24"/>
            <w:u w:val="none"/>
            <w:shd w:val="clear" w:color="auto" w:fill="FFFFFF"/>
          </w:rPr>
          <w:t>https://doi.org/10.1086/680667</w:t>
        </w:r>
      </w:hyperlink>
    </w:p>
    <w:p w14:paraId="3F7C6084" w14:textId="20EC832D" w:rsidR="008B58F3" w:rsidRPr="005849D7" w:rsidRDefault="00302204" w:rsidP="005849D7">
      <w:pPr>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shd w:val="clear" w:color="auto" w:fill="FFFFFF"/>
        </w:rPr>
        <w:t>Hepper, E. G., Ritchie, T. D., Sedikides, C., &amp; Wildschut, T. (2012).</w:t>
      </w:r>
      <w:r w:rsidRPr="005849D7">
        <w:rPr>
          <w:rStyle w:val="apple-converted-space"/>
          <w:rFonts w:ascii="Times New Roman" w:hAnsi="Times New Roman"/>
          <w:color w:val="000000" w:themeColor="text1"/>
          <w:sz w:val="24"/>
          <w:szCs w:val="24"/>
          <w:shd w:val="clear" w:color="auto" w:fill="FFFFFF"/>
        </w:rPr>
        <w:t> </w:t>
      </w:r>
      <w:r w:rsidR="00054699" w:rsidRPr="005849D7">
        <w:rPr>
          <w:rFonts w:ascii="Times New Roman" w:hAnsi="Times New Roman"/>
          <w:color w:val="000000" w:themeColor="text1"/>
          <w:sz w:val="24"/>
          <w:szCs w:val="24"/>
        </w:rPr>
        <w:t xml:space="preserve">Odyssey’s </w:t>
      </w:r>
      <w:r w:rsidR="004B1185" w:rsidRPr="005849D7">
        <w:rPr>
          <w:rFonts w:ascii="Times New Roman" w:hAnsi="Times New Roman"/>
          <w:color w:val="000000" w:themeColor="text1"/>
          <w:sz w:val="24"/>
          <w:szCs w:val="24"/>
        </w:rPr>
        <w:t>en</w:t>
      </w:r>
      <w:r w:rsidR="00054699" w:rsidRPr="005849D7">
        <w:rPr>
          <w:rFonts w:ascii="Times New Roman" w:hAnsi="Times New Roman"/>
          <w:color w:val="000000" w:themeColor="text1"/>
          <w:sz w:val="24"/>
          <w:szCs w:val="24"/>
        </w:rPr>
        <w:t xml:space="preserve">d: Lay </w:t>
      </w:r>
      <w:r w:rsidR="004B1185" w:rsidRPr="005849D7">
        <w:rPr>
          <w:rFonts w:ascii="Times New Roman" w:hAnsi="Times New Roman"/>
          <w:color w:val="000000" w:themeColor="text1"/>
          <w:sz w:val="24"/>
          <w:szCs w:val="24"/>
        </w:rPr>
        <w:t xml:space="preserve">conceptions of </w:t>
      </w:r>
      <w:r w:rsidR="00A25173" w:rsidRPr="005849D7">
        <w:rPr>
          <w:rFonts w:ascii="Times New Roman" w:hAnsi="Times New Roman"/>
          <w:color w:val="000000" w:themeColor="text1"/>
          <w:sz w:val="24"/>
          <w:szCs w:val="24"/>
        </w:rPr>
        <w:t>nostalgia reflect its original H</w:t>
      </w:r>
      <w:r w:rsidR="004B1185" w:rsidRPr="005849D7">
        <w:rPr>
          <w:rFonts w:ascii="Times New Roman" w:hAnsi="Times New Roman"/>
          <w:color w:val="000000" w:themeColor="text1"/>
          <w:sz w:val="24"/>
          <w:szCs w:val="24"/>
        </w:rPr>
        <w:t>omeric mean</w:t>
      </w:r>
      <w:r w:rsidR="00054699" w:rsidRPr="005849D7">
        <w:rPr>
          <w:rFonts w:ascii="Times New Roman" w:hAnsi="Times New Roman"/>
          <w:color w:val="000000" w:themeColor="text1"/>
          <w:sz w:val="24"/>
          <w:szCs w:val="24"/>
        </w:rPr>
        <w:t>ing</w:t>
      </w:r>
      <w:r w:rsidRPr="005849D7">
        <w:rPr>
          <w:rFonts w:ascii="Times New Roman" w:hAnsi="Times New Roman"/>
          <w:color w:val="000000" w:themeColor="text1"/>
          <w:sz w:val="24"/>
          <w:szCs w:val="24"/>
        </w:rPr>
        <w:t xml:space="preserve">. </w:t>
      </w:r>
      <w:r w:rsidR="00054699" w:rsidRPr="005849D7">
        <w:rPr>
          <w:rFonts w:ascii="Times New Roman" w:hAnsi="Times New Roman"/>
          <w:i/>
          <w:iCs/>
          <w:color w:val="000000" w:themeColor="text1"/>
          <w:sz w:val="24"/>
          <w:szCs w:val="24"/>
        </w:rPr>
        <w:t>Emotion, 12</w:t>
      </w:r>
      <w:r w:rsidR="00F72AB5" w:rsidRPr="005849D7">
        <w:rPr>
          <w:rFonts w:ascii="Times New Roman" w:hAnsi="Times New Roman" w:hint="eastAsia"/>
          <w:iCs/>
          <w:color w:val="000000" w:themeColor="text1"/>
          <w:sz w:val="24"/>
          <w:szCs w:val="24"/>
        </w:rPr>
        <w:t>(1)</w:t>
      </w:r>
      <w:r w:rsidR="00054699" w:rsidRPr="005849D7">
        <w:rPr>
          <w:rFonts w:ascii="Times New Roman" w:hAnsi="Times New Roman"/>
          <w:color w:val="000000" w:themeColor="text1"/>
          <w:sz w:val="24"/>
          <w:szCs w:val="24"/>
        </w:rPr>
        <w:t>,</w:t>
      </w:r>
      <w:r w:rsidR="00054699" w:rsidRPr="005849D7">
        <w:rPr>
          <w:rFonts w:ascii="Times New Roman" w:hAnsi="Times New Roman"/>
          <w:i/>
          <w:color w:val="000000" w:themeColor="text1"/>
          <w:sz w:val="24"/>
          <w:szCs w:val="24"/>
        </w:rPr>
        <w:t xml:space="preserve"> </w:t>
      </w:r>
      <w:r w:rsidR="00054699" w:rsidRPr="005849D7">
        <w:rPr>
          <w:rFonts w:ascii="Times New Roman" w:hAnsi="Times New Roman"/>
          <w:color w:val="000000" w:themeColor="text1"/>
          <w:sz w:val="24"/>
          <w:szCs w:val="24"/>
        </w:rPr>
        <w:t>102-119</w:t>
      </w:r>
      <w:r w:rsidR="004B3DEB">
        <w:rPr>
          <w:rFonts w:ascii="Times New Roman" w:hAnsi="Times New Roman"/>
          <w:color w:val="000000" w:themeColor="text1"/>
          <w:sz w:val="24"/>
          <w:szCs w:val="24"/>
        </w:rPr>
        <w:t xml:space="preserve">. </w:t>
      </w:r>
      <w:hyperlink r:id="rId24" w:tgtFrame="_blank" w:history="1">
        <w:r w:rsidR="00F72AB5" w:rsidRPr="005849D7">
          <w:rPr>
            <w:rStyle w:val="Hyperlink"/>
            <w:rFonts w:ascii="Times New Roman" w:hAnsi="Times New Roman"/>
            <w:color w:val="000000" w:themeColor="text1"/>
            <w:sz w:val="24"/>
            <w:szCs w:val="24"/>
            <w:u w:val="none"/>
            <w:shd w:val="clear" w:color="auto" w:fill="FFFFFF"/>
          </w:rPr>
          <w:t>http://dx.doi.org/10.1037/a0025167</w:t>
        </w:r>
      </w:hyperlink>
    </w:p>
    <w:p w14:paraId="218F7009" w14:textId="07339A1B" w:rsidR="008B58F3" w:rsidRPr="005849D7" w:rsidRDefault="00302204" w:rsidP="005849D7">
      <w:pPr>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shd w:val="clear" w:color="auto" w:fill="FFFFFF"/>
        </w:rPr>
        <w:t>Hepper, E. G., Wildschut, T., Sedikides, C., Ritchie, T. D., Yung, Y. F., Hansen, N., ... &amp; Gebauer, J. E. (2014).</w:t>
      </w:r>
      <w:r w:rsidRPr="005849D7">
        <w:rPr>
          <w:rStyle w:val="apple-converted-space"/>
          <w:rFonts w:ascii="Times New Roman" w:hAnsi="Times New Roman"/>
          <w:color w:val="000000" w:themeColor="text1"/>
          <w:sz w:val="24"/>
          <w:szCs w:val="24"/>
          <w:shd w:val="clear" w:color="auto" w:fill="FFFFFF"/>
        </w:rPr>
        <w:t> </w:t>
      </w:r>
      <w:r w:rsidR="00054699" w:rsidRPr="005849D7">
        <w:rPr>
          <w:rFonts w:ascii="Times New Roman" w:hAnsi="Times New Roman"/>
          <w:color w:val="000000" w:themeColor="text1"/>
          <w:sz w:val="24"/>
          <w:szCs w:val="24"/>
        </w:rPr>
        <w:t xml:space="preserve">Pancultural </w:t>
      </w:r>
      <w:r w:rsidR="004B1185" w:rsidRPr="005849D7">
        <w:rPr>
          <w:rFonts w:ascii="Times New Roman" w:hAnsi="Times New Roman"/>
          <w:color w:val="000000" w:themeColor="text1"/>
          <w:sz w:val="24"/>
          <w:szCs w:val="24"/>
        </w:rPr>
        <w:t>nostalgia</w:t>
      </w:r>
      <w:r w:rsidR="00054699" w:rsidRPr="005849D7">
        <w:rPr>
          <w:rFonts w:ascii="Times New Roman" w:hAnsi="Times New Roman"/>
          <w:color w:val="000000" w:themeColor="text1"/>
          <w:sz w:val="24"/>
          <w:szCs w:val="24"/>
        </w:rPr>
        <w:t xml:space="preserve">: Prototypical </w:t>
      </w:r>
      <w:r w:rsidR="004B1185" w:rsidRPr="005849D7">
        <w:rPr>
          <w:rFonts w:ascii="Times New Roman" w:hAnsi="Times New Roman"/>
          <w:color w:val="000000" w:themeColor="text1"/>
          <w:sz w:val="24"/>
          <w:szCs w:val="24"/>
        </w:rPr>
        <w:t>conceptions across cultur</w:t>
      </w:r>
      <w:r w:rsidR="00054699" w:rsidRPr="005849D7">
        <w:rPr>
          <w:rFonts w:ascii="Times New Roman" w:hAnsi="Times New Roman"/>
          <w:color w:val="000000" w:themeColor="text1"/>
          <w:sz w:val="24"/>
          <w:szCs w:val="24"/>
        </w:rPr>
        <w:t>es</w:t>
      </w:r>
      <w:r w:rsidRPr="005849D7">
        <w:rPr>
          <w:rFonts w:ascii="Times New Roman" w:hAnsi="Times New Roman"/>
          <w:color w:val="000000" w:themeColor="text1"/>
          <w:sz w:val="24"/>
          <w:szCs w:val="24"/>
        </w:rPr>
        <w:t xml:space="preserve">. </w:t>
      </w:r>
      <w:r w:rsidR="00054699" w:rsidRPr="005849D7">
        <w:rPr>
          <w:rFonts w:ascii="Times New Roman" w:hAnsi="Times New Roman"/>
          <w:i/>
          <w:iCs/>
          <w:color w:val="000000" w:themeColor="text1"/>
          <w:sz w:val="24"/>
          <w:szCs w:val="24"/>
        </w:rPr>
        <w:t>Emotion</w:t>
      </w:r>
      <w:r w:rsidR="00054699" w:rsidRPr="005849D7">
        <w:rPr>
          <w:rFonts w:ascii="Times New Roman" w:hAnsi="Times New Roman"/>
          <w:iCs/>
          <w:color w:val="000000" w:themeColor="text1"/>
          <w:sz w:val="24"/>
          <w:szCs w:val="24"/>
        </w:rPr>
        <w:t xml:space="preserve">, </w:t>
      </w:r>
      <w:r w:rsidR="00054699" w:rsidRPr="005849D7">
        <w:rPr>
          <w:rFonts w:ascii="Times New Roman" w:hAnsi="Times New Roman"/>
          <w:i/>
          <w:iCs/>
          <w:color w:val="000000" w:themeColor="text1"/>
          <w:sz w:val="24"/>
          <w:szCs w:val="24"/>
        </w:rPr>
        <w:t>14</w:t>
      </w:r>
      <w:r w:rsidR="00115221" w:rsidRPr="005849D7">
        <w:rPr>
          <w:rFonts w:ascii="Times New Roman" w:hAnsi="Times New Roman"/>
          <w:iCs/>
          <w:color w:val="000000" w:themeColor="text1"/>
          <w:sz w:val="24"/>
          <w:szCs w:val="24"/>
        </w:rPr>
        <w:t>(4)</w:t>
      </w:r>
      <w:r w:rsidR="00054699" w:rsidRPr="005849D7">
        <w:rPr>
          <w:rFonts w:ascii="Times New Roman" w:hAnsi="Times New Roman"/>
          <w:iCs/>
          <w:color w:val="000000" w:themeColor="text1"/>
          <w:sz w:val="24"/>
          <w:szCs w:val="24"/>
        </w:rPr>
        <w:t>, 733-747</w:t>
      </w:r>
      <w:r w:rsidR="00054699" w:rsidRPr="005849D7">
        <w:rPr>
          <w:rFonts w:ascii="Times New Roman" w:hAnsi="Times New Roman"/>
          <w:color w:val="000000" w:themeColor="text1"/>
          <w:sz w:val="24"/>
          <w:szCs w:val="24"/>
        </w:rPr>
        <w:t xml:space="preserve">. </w:t>
      </w:r>
      <w:hyperlink r:id="rId25" w:tgtFrame="_blank" w:history="1">
        <w:r w:rsidR="00F72AB5" w:rsidRPr="005849D7">
          <w:rPr>
            <w:rStyle w:val="Hyperlink"/>
            <w:rFonts w:ascii="Times New Roman" w:hAnsi="Times New Roman"/>
            <w:color w:val="000000" w:themeColor="text1"/>
            <w:sz w:val="24"/>
            <w:szCs w:val="24"/>
            <w:u w:val="none"/>
            <w:shd w:val="clear" w:color="auto" w:fill="FFFFFF"/>
          </w:rPr>
          <w:t>http://dx.doi.org/10.1037/a0036790</w:t>
        </w:r>
      </w:hyperlink>
    </w:p>
    <w:p w14:paraId="16C9D912" w14:textId="111C41F2" w:rsidR="008B58F3" w:rsidRPr="005849D7" w:rsidRDefault="00302204" w:rsidP="005849D7">
      <w:pPr>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shd w:val="clear" w:color="auto" w:fill="FFFFFF"/>
        </w:rPr>
        <w:t>Holak, S. L., &amp; Havlena, W. J. (1998).</w:t>
      </w:r>
      <w:r w:rsidRPr="005849D7">
        <w:rPr>
          <w:rStyle w:val="apple-converted-space"/>
          <w:rFonts w:ascii="Times New Roman" w:hAnsi="Times New Roman"/>
          <w:color w:val="000000" w:themeColor="text1"/>
          <w:sz w:val="24"/>
          <w:szCs w:val="24"/>
          <w:shd w:val="clear" w:color="auto" w:fill="FFFFFF"/>
        </w:rPr>
        <w:t> </w:t>
      </w:r>
      <w:r w:rsidR="00054699" w:rsidRPr="005849D7">
        <w:rPr>
          <w:rFonts w:ascii="Times New Roman" w:hAnsi="Times New Roman"/>
          <w:color w:val="000000" w:themeColor="text1"/>
          <w:sz w:val="24"/>
          <w:szCs w:val="24"/>
        </w:rPr>
        <w:t xml:space="preserve">Feelings, </w:t>
      </w:r>
      <w:r w:rsidR="004B1185" w:rsidRPr="005849D7">
        <w:rPr>
          <w:rFonts w:ascii="Times New Roman" w:hAnsi="Times New Roman"/>
          <w:color w:val="000000" w:themeColor="text1"/>
          <w:sz w:val="24"/>
          <w:szCs w:val="24"/>
        </w:rPr>
        <w:t>fantasies, and mem</w:t>
      </w:r>
      <w:r w:rsidR="00054699" w:rsidRPr="005849D7">
        <w:rPr>
          <w:rFonts w:ascii="Times New Roman" w:hAnsi="Times New Roman"/>
          <w:color w:val="000000" w:themeColor="text1"/>
          <w:sz w:val="24"/>
          <w:szCs w:val="24"/>
        </w:rPr>
        <w:t xml:space="preserve">ories: An </w:t>
      </w:r>
      <w:r w:rsidR="004B1185" w:rsidRPr="005849D7">
        <w:rPr>
          <w:rFonts w:ascii="Times New Roman" w:hAnsi="Times New Roman"/>
          <w:color w:val="000000" w:themeColor="text1"/>
          <w:sz w:val="24"/>
          <w:szCs w:val="24"/>
        </w:rPr>
        <w:t>examination of the emotional components of nostalg</w:t>
      </w:r>
      <w:r w:rsidR="00054699" w:rsidRPr="005849D7">
        <w:rPr>
          <w:rFonts w:ascii="Times New Roman" w:hAnsi="Times New Roman"/>
          <w:color w:val="000000" w:themeColor="text1"/>
          <w:sz w:val="24"/>
          <w:szCs w:val="24"/>
        </w:rPr>
        <w:t>ia</w:t>
      </w:r>
      <w:r w:rsidRPr="005849D7">
        <w:rPr>
          <w:rFonts w:ascii="Times New Roman" w:hAnsi="Times New Roman"/>
          <w:color w:val="000000" w:themeColor="text1"/>
          <w:sz w:val="24"/>
          <w:szCs w:val="24"/>
        </w:rPr>
        <w:t xml:space="preserve">. </w:t>
      </w:r>
      <w:r w:rsidR="00054699" w:rsidRPr="005849D7">
        <w:rPr>
          <w:rFonts w:ascii="Times New Roman" w:hAnsi="Times New Roman"/>
          <w:i/>
          <w:iCs/>
          <w:color w:val="000000" w:themeColor="text1"/>
          <w:sz w:val="24"/>
          <w:szCs w:val="24"/>
        </w:rPr>
        <w:t>Journal of Business Research,</w:t>
      </w:r>
      <w:r w:rsidR="00054699" w:rsidRPr="005849D7">
        <w:rPr>
          <w:rFonts w:ascii="Times New Roman" w:hAnsi="Times New Roman"/>
          <w:color w:val="000000" w:themeColor="text1"/>
          <w:sz w:val="24"/>
          <w:szCs w:val="24"/>
        </w:rPr>
        <w:t> </w:t>
      </w:r>
      <w:r w:rsidR="00054699" w:rsidRPr="005849D7">
        <w:rPr>
          <w:rFonts w:ascii="Times New Roman" w:hAnsi="Times New Roman"/>
          <w:i/>
          <w:color w:val="000000" w:themeColor="text1"/>
          <w:sz w:val="24"/>
          <w:szCs w:val="24"/>
        </w:rPr>
        <w:t>42</w:t>
      </w:r>
      <w:r w:rsidR="00115221" w:rsidRPr="005849D7">
        <w:rPr>
          <w:rFonts w:ascii="Times New Roman" w:hAnsi="Times New Roman"/>
          <w:color w:val="000000" w:themeColor="text1"/>
          <w:sz w:val="24"/>
          <w:szCs w:val="24"/>
        </w:rPr>
        <w:t>(3)</w:t>
      </w:r>
      <w:r w:rsidR="00054699" w:rsidRPr="005849D7">
        <w:rPr>
          <w:rFonts w:ascii="Times New Roman" w:hAnsi="Times New Roman"/>
          <w:color w:val="000000" w:themeColor="text1"/>
          <w:sz w:val="24"/>
          <w:szCs w:val="24"/>
        </w:rPr>
        <w:t>, 217-226.</w:t>
      </w:r>
      <w:r w:rsidRPr="005849D7">
        <w:rPr>
          <w:rFonts w:ascii="Times New Roman" w:hAnsi="Times New Roman"/>
          <w:color w:val="000000" w:themeColor="text1"/>
          <w:sz w:val="24"/>
          <w:szCs w:val="24"/>
        </w:rPr>
        <w:t xml:space="preserve"> </w:t>
      </w:r>
      <w:hyperlink r:id="rId26" w:tgtFrame="_blank" w:tooltip="Persistent link using digital object identifier" w:history="1">
        <w:r w:rsidR="00115221" w:rsidRPr="005849D7">
          <w:rPr>
            <w:rStyle w:val="Hyperlink"/>
            <w:rFonts w:ascii="Times New Roman" w:hAnsi="Times New Roman"/>
            <w:color w:val="000000" w:themeColor="text1"/>
            <w:sz w:val="24"/>
            <w:szCs w:val="24"/>
            <w:u w:val="none"/>
            <w:shd w:val="clear" w:color="auto" w:fill="FFFFFF"/>
          </w:rPr>
          <w:t>https://doi.org/10.1016/S0148-2963(97)00119-7</w:t>
        </w:r>
      </w:hyperlink>
      <w:r w:rsidR="00115221" w:rsidRPr="005849D7" w:rsidDel="000645D5">
        <w:rPr>
          <w:rStyle w:val="Hyperlink"/>
          <w:rFonts w:ascii="Times New Roman" w:hAnsi="Times New Roman"/>
          <w:color w:val="000000" w:themeColor="text1"/>
          <w:sz w:val="24"/>
          <w:szCs w:val="24"/>
          <w:u w:val="none"/>
          <w:shd w:val="clear" w:color="auto" w:fill="FFFFFF"/>
        </w:rPr>
        <w:t xml:space="preserve"> </w:t>
      </w:r>
    </w:p>
    <w:p w14:paraId="58994C2C" w14:textId="77777777" w:rsidR="008B58F3" w:rsidRPr="005849D7" w:rsidRDefault="00302204" w:rsidP="005849D7">
      <w:pPr>
        <w:spacing w:after="0" w:line="480" w:lineRule="exact"/>
        <w:ind w:left="480" w:hangingChars="200" w:hanging="480"/>
        <w:jc w:val="left"/>
        <w:rPr>
          <w:rFonts w:ascii="Times New Roman" w:hAnsi="Times New Roman"/>
          <w:color w:val="000000" w:themeColor="text1"/>
          <w:sz w:val="24"/>
          <w:szCs w:val="24"/>
          <w:shd w:val="clear" w:color="auto" w:fill="FFFFFF"/>
        </w:rPr>
      </w:pPr>
      <w:r w:rsidRPr="005849D7">
        <w:rPr>
          <w:rFonts w:ascii="Times New Roman" w:hAnsi="Times New Roman"/>
          <w:color w:val="000000" w:themeColor="text1"/>
          <w:sz w:val="24"/>
          <w:szCs w:val="24"/>
          <w:shd w:val="clear" w:color="auto" w:fill="FFFFFF"/>
        </w:rPr>
        <w:t>Holak, S. L., &amp; Havlena, W. J.</w:t>
      </w:r>
      <w:r w:rsidR="00054699" w:rsidRPr="005849D7">
        <w:rPr>
          <w:rFonts w:ascii="Times New Roman" w:hAnsi="Times New Roman"/>
          <w:color w:val="000000" w:themeColor="text1"/>
          <w:sz w:val="24"/>
          <w:szCs w:val="24"/>
          <w:shd w:val="clear" w:color="auto" w:fill="FFFFFF"/>
        </w:rPr>
        <w:t xml:space="preserve"> (1992)</w:t>
      </w:r>
      <w:r w:rsidRPr="005849D7">
        <w:rPr>
          <w:rFonts w:ascii="Times New Roman" w:hAnsi="Times New Roman"/>
          <w:color w:val="000000" w:themeColor="text1"/>
          <w:sz w:val="24"/>
          <w:szCs w:val="24"/>
          <w:shd w:val="clear" w:color="auto" w:fill="FFFFFF"/>
        </w:rPr>
        <w:t xml:space="preserve">. </w:t>
      </w:r>
      <w:r w:rsidR="00054699" w:rsidRPr="005849D7">
        <w:rPr>
          <w:rFonts w:ascii="Times New Roman" w:hAnsi="Times New Roman"/>
          <w:color w:val="000000" w:themeColor="text1"/>
          <w:sz w:val="24"/>
          <w:szCs w:val="24"/>
          <w:shd w:val="clear" w:color="auto" w:fill="FFFFFF"/>
        </w:rPr>
        <w:t xml:space="preserve">Nostalgia: An </w:t>
      </w:r>
      <w:r w:rsidR="004B1185" w:rsidRPr="005849D7">
        <w:rPr>
          <w:rFonts w:ascii="Times New Roman" w:hAnsi="Times New Roman"/>
          <w:color w:val="000000" w:themeColor="text1"/>
          <w:sz w:val="24"/>
          <w:szCs w:val="24"/>
          <w:shd w:val="clear" w:color="auto" w:fill="FFFFFF"/>
        </w:rPr>
        <w:t>exploratory study of themes and emotions in the nostalgic experien</w:t>
      </w:r>
      <w:r w:rsidR="00054699" w:rsidRPr="005849D7">
        <w:rPr>
          <w:rFonts w:ascii="Times New Roman" w:hAnsi="Times New Roman"/>
          <w:color w:val="000000" w:themeColor="text1"/>
          <w:sz w:val="24"/>
          <w:szCs w:val="24"/>
          <w:shd w:val="clear" w:color="auto" w:fill="FFFFFF"/>
        </w:rPr>
        <w:t>ce</w:t>
      </w:r>
      <w:r w:rsidRPr="005849D7">
        <w:rPr>
          <w:rFonts w:ascii="Times New Roman" w:hAnsi="Times New Roman"/>
          <w:color w:val="000000" w:themeColor="text1"/>
          <w:sz w:val="24"/>
          <w:szCs w:val="24"/>
          <w:shd w:val="clear" w:color="auto" w:fill="FFFFFF"/>
        </w:rPr>
        <w:t>.</w:t>
      </w:r>
      <w:r w:rsidRPr="005849D7">
        <w:rPr>
          <w:rStyle w:val="apple-converted-space"/>
          <w:rFonts w:ascii="Times New Roman" w:hAnsi="Times New Roman"/>
          <w:color w:val="000000" w:themeColor="text1"/>
          <w:sz w:val="24"/>
          <w:szCs w:val="24"/>
          <w:shd w:val="clear" w:color="auto" w:fill="FFFFFF"/>
        </w:rPr>
        <w:t> </w:t>
      </w:r>
      <w:r w:rsidR="00054699" w:rsidRPr="005849D7">
        <w:rPr>
          <w:rFonts w:ascii="Times New Roman" w:hAnsi="Times New Roman"/>
          <w:i/>
          <w:iCs/>
          <w:color w:val="000000" w:themeColor="text1"/>
          <w:sz w:val="24"/>
          <w:szCs w:val="24"/>
          <w:shd w:val="clear" w:color="auto" w:fill="FFFFFF"/>
        </w:rPr>
        <w:t xml:space="preserve">Advances in Consumer Research, </w:t>
      </w:r>
      <w:r w:rsidR="00054699" w:rsidRPr="005849D7">
        <w:rPr>
          <w:rFonts w:ascii="Times New Roman" w:hAnsi="Times New Roman"/>
          <w:i/>
          <w:color w:val="000000" w:themeColor="text1"/>
          <w:sz w:val="24"/>
          <w:szCs w:val="24"/>
          <w:shd w:val="clear" w:color="auto" w:fill="FFFFFF"/>
        </w:rPr>
        <w:t>19</w:t>
      </w:r>
      <w:r w:rsidR="00054699" w:rsidRPr="005849D7">
        <w:rPr>
          <w:rFonts w:ascii="Times New Roman" w:hAnsi="Times New Roman"/>
          <w:i/>
          <w:iCs/>
          <w:color w:val="000000" w:themeColor="text1"/>
          <w:sz w:val="24"/>
          <w:szCs w:val="24"/>
          <w:shd w:val="clear" w:color="auto" w:fill="FFFFFF"/>
        </w:rPr>
        <w:t xml:space="preserve">, </w:t>
      </w:r>
      <w:r w:rsidR="00054699" w:rsidRPr="005849D7">
        <w:rPr>
          <w:rFonts w:ascii="Times New Roman" w:hAnsi="Times New Roman"/>
          <w:color w:val="000000" w:themeColor="text1"/>
          <w:sz w:val="24"/>
          <w:szCs w:val="24"/>
          <w:shd w:val="clear" w:color="auto" w:fill="FFFFFF"/>
        </w:rPr>
        <w:t>380-387.</w:t>
      </w:r>
    </w:p>
    <w:p w14:paraId="0C0C1C83" w14:textId="6632CC27" w:rsidR="008B58F3" w:rsidRPr="005849D7" w:rsidRDefault="00054699" w:rsidP="005849D7">
      <w:pPr>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rPr>
        <w:t xml:space="preserve">Horovitz B. </w:t>
      </w:r>
      <w:r w:rsidR="00AC03C4">
        <w:rPr>
          <w:rFonts w:ascii="Times New Roman" w:hAnsi="Times New Roman" w:hint="eastAsia"/>
          <w:color w:val="000000" w:themeColor="text1"/>
          <w:sz w:val="24"/>
          <w:szCs w:val="24"/>
        </w:rPr>
        <w:t>(</w:t>
      </w:r>
      <w:r w:rsidRPr="005849D7">
        <w:rPr>
          <w:rFonts w:ascii="Times New Roman" w:hAnsi="Times New Roman"/>
          <w:color w:val="000000" w:themeColor="text1"/>
          <w:sz w:val="24"/>
          <w:szCs w:val="24"/>
        </w:rPr>
        <w:t>2011, March 11</w:t>
      </w:r>
      <w:r w:rsidR="00AC03C4">
        <w:rPr>
          <w:rFonts w:ascii="Times New Roman" w:hAnsi="Times New Roman" w:hint="eastAsia"/>
          <w:color w:val="000000" w:themeColor="text1"/>
          <w:sz w:val="24"/>
          <w:szCs w:val="24"/>
        </w:rPr>
        <w:t>)</w:t>
      </w:r>
      <w:r w:rsidRPr="005849D7">
        <w:rPr>
          <w:rFonts w:ascii="Times New Roman" w:hAnsi="Times New Roman"/>
          <w:color w:val="000000" w:themeColor="text1"/>
          <w:sz w:val="24"/>
          <w:szCs w:val="24"/>
        </w:rPr>
        <w:t xml:space="preserve">. Pepsi, </w:t>
      </w:r>
      <w:r w:rsidR="002F0404" w:rsidRPr="005849D7">
        <w:rPr>
          <w:rFonts w:ascii="Times New Roman" w:hAnsi="Times New Roman"/>
          <w:color w:val="000000" w:themeColor="text1"/>
          <w:sz w:val="24"/>
          <w:szCs w:val="24"/>
        </w:rPr>
        <w:t>Frito-L</w:t>
      </w:r>
      <w:r w:rsidR="004B1185" w:rsidRPr="005849D7">
        <w:rPr>
          <w:rFonts w:ascii="Times New Roman" w:hAnsi="Times New Roman"/>
          <w:color w:val="000000" w:themeColor="text1"/>
          <w:sz w:val="24"/>
          <w:szCs w:val="24"/>
        </w:rPr>
        <w:t>ay</w:t>
      </w:r>
      <w:r w:rsidR="002F0404" w:rsidRPr="005849D7">
        <w:rPr>
          <w:rFonts w:ascii="Times New Roman" w:hAnsi="Times New Roman"/>
          <w:color w:val="000000" w:themeColor="text1"/>
          <w:sz w:val="24"/>
          <w:szCs w:val="24"/>
        </w:rPr>
        <w:t xml:space="preserve"> capitalize</w:t>
      </w:r>
      <w:r w:rsidR="004B1185" w:rsidRPr="005849D7">
        <w:rPr>
          <w:rFonts w:ascii="Times New Roman" w:hAnsi="Times New Roman"/>
          <w:color w:val="000000" w:themeColor="text1"/>
          <w:sz w:val="24"/>
          <w:szCs w:val="24"/>
        </w:rPr>
        <w:t xml:space="preserve"> on fond thoughts of the</w:t>
      </w:r>
      <w:r w:rsidRPr="005849D7">
        <w:rPr>
          <w:rFonts w:ascii="Times New Roman" w:hAnsi="Times New Roman"/>
          <w:color w:val="000000" w:themeColor="text1"/>
          <w:sz w:val="24"/>
          <w:szCs w:val="24"/>
        </w:rPr>
        <w:t xml:space="preserve"> Good Ol’Days. </w:t>
      </w:r>
      <w:r w:rsidRPr="005849D7">
        <w:rPr>
          <w:rFonts w:ascii="Times New Roman" w:hAnsi="Times New Roman"/>
          <w:i/>
          <w:color w:val="000000" w:themeColor="text1"/>
          <w:sz w:val="24"/>
          <w:szCs w:val="24"/>
        </w:rPr>
        <w:t>USA Tod</w:t>
      </w:r>
      <w:r w:rsidR="00D260AA" w:rsidRPr="005849D7">
        <w:rPr>
          <w:rFonts w:ascii="Times New Roman" w:hAnsi="Times New Roman"/>
          <w:i/>
          <w:color w:val="000000" w:themeColor="text1"/>
          <w:sz w:val="24"/>
          <w:szCs w:val="24"/>
        </w:rPr>
        <w:t>a</w:t>
      </w:r>
      <w:r w:rsidRPr="005849D7">
        <w:rPr>
          <w:rFonts w:ascii="Times New Roman" w:hAnsi="Times New Roman"/>
          <w:i/>
          <w:color w:val="000000" w:themeColor="text1"/>
          <w:sz w:val="24"/>
          <w:szCs w:val="24"/>
        </w:rPr>
        <w:t>y.</w:t>
      </w:r>
      <w:r w:rsidRPr="005849D7">
        <w:rPr>
          <w:rFonts w:ascii="Times New Roman" w:hAnsi="Times New Roman"/>
          <w:color w:val="000000" w:themeColor="text1"/>
          <w:sz w:val="24"/>
          <w:szCs w:val="24"/>
        </w:rPr>
        <w:t xml:space="preserve"> Available </w:t>
      </w:r>
      <w:r w:rsidR="00AC03C4">
        <w:rPr>
          <w:rFonts w:ascii="Times New Roman" w:hAnsi="Times New Roman" w:hint="eastAsia"/>
          <w:color w:val="000000" w:themeColor="text1"/>
          <w:sz w:val="24"/>
          <w:szCs w:val="24"/>
        </w:rPr>
        <w:t>from</w:t>
      </w:r>
      <w:r w:rsidR="00AC03C4" w:rsidRPr="005849D7">
        <w:rPr>
          <w:rFonts w:ascii="Times New Roman" w:hAnsi="Times New Roman"/>
          <w:color w:val="000000" w:themeColor="text1"/>
          <w:sz w:val="24"/>
          <w:szCs w:val="24"/>
        </w:rPr>
        <w:t xml:space="preserve"> </w:t>
      </w:r>
      <w:r w:rsidR="002F0404" w:rsidRPr="005849D7">
        <w:rPr>
          <w:rFonts w:ascii="Times New Roman" w:hAnsi="Times New Roman"/>
          <w:color w:val="000000" w:themeColor="text1"/>
          <w:sz w:val="24"/>
          <w:szCs w:val="24"/>
        </w:rPr>
        <w:t>http://www.webcitation.org/5x7inYB8y</w:t>
      </w:r>
    </w:p>
    <w:p w14:paraId="47AE8FFA" w14:textId="2C7113C4" w:rsidR="008B58F3" w:rsidRPr="005849D7" w:rsidRDefault="00302204" w:rsidP="005849D7">
      <w:pPr>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shd w:val="clear" w:color="auto" w:fill="FFFFFF"/>
        </w:rPr>
        <w:t xml:space="preserve">Huang, X., Huang, Z., &amp; Wyer Jr, R. S. (2016). </w:t>
      </w:r>
      <w:hyperlink r:id="rId27" w:history="1">
        <w:r w:rsidR="00054699" w:rsidRPr="005849D7">
          <w:rPr>
            <w:rStyle w:val="Hyperlink"/>
            <w:rFonts w:ascii="Times New Roman" w:hAnsi="Times New Roman"/>
            <w:bCs/>
            <w:color w:val="000000" w:themeColor="text1"/>
            <w:sz w:val="24"/>
            <w:szCs w:val="24"/>
            <w:u w:val="none"/>
          </w:rPr>
          <w:t xml:space="preserve">Slowing </w:t>
        </w:r>
        <w:r w:rsidR="004B1185" w:rsidRPr="005849D7">
          <w:rPr>
            <w:rStyle w:val="Hyperlink"/>
            <w:rFonts w:ascii="Times New Roman" w:hAnsi="Times New Roman"/>
            <w:bCs/>
            <w:color w:val="000000" w:themeColor="text1"/>
            <w:sz w:val="24"/>
            <w:szCs w:val="24"/>
            <w:u w:val="none"/>
          </w:rPr>
          <w:t>down in the good old d</w:t>
        </w:r>
        <w:r w:rsidR="00054699" w:rsidRPr="005849D7">
          <w:rPr>
            <w:rStyle w:val="Hyperlink"/>
            <w:rFonts w:ascii="Times New Roman" w:hAnsi="Times New Roman"/>
            <w:bCs/>
            <w:color w:val="000000" w:themeColor="text1"/>
            <w:sz w:val="24"/>
            <w:szCs w:val="24"/>
            <w:u w:val="none"/>
          </w:rPr>
          <w:t xml:space="preserve">ays: The </w:t>
        </w:r>
        <w:r w:rsidR="004B1185" w:rsidRPr="005849D7">
          <w:rPr>
            <w:rStyle w:val="Hyperlink"/>
            <w:rFonts w:ascii="Times New Roman" w:hAnsi="Times New Roman"/>
            <w:bCs/>
            <w:color w:val="000000" w:themeColor="text1"/>
            <w:sz w:val="24"/>
            <w:szCs w:val="24"/>
            <w:u w:val="none"/>
          </w:rPr>
          <w:t xml:space="preserve">effect </w:t>
        </w:r>
        <w:r w:rsidR="00054699" w:rsidRPr="005849D7">
          <w:rPr>
            <w:rStyle w:val="Hyperlink"/>
            <w:rFonts w:ascii="Times New Roman" w:hAnsi="Times New Roman"/>
            <w:bCs/>
            <w:color w:val="000000" w:themeColor="text1"/>
            <w:sz w:val="24"/>
            <w:szCs w:val="24"/>
            <w:u w:val="none"/>
          </w:rPr>
          <w:t>o</w:t>
        </w:r>
        <w:r w:rsidR="004B1185" w:rsidRPr="005849D7">
          <w:rPr>
            <w:rStyle w:val="Hyperlink"/>
            <w:rFonts w:ascii="Times New Roman" w:hAnsi="Times New Roman"/>
            <w:bCs/>
            <w:color w:val="000000" w:themeColor="text1"/>
            <w:sz w:val="24"/>
            <w:szCs w:val="24"/>
            <w:u w:val="none"/>
          </w:rPr>
          <w:t>f </w:t>
        </w:r>
        <w:r w:rsidR="004B1185" w:rsidRPr="005849D7">
          <w:rPr>
            <w:rStyle w:val="Hyperlink"/>
            <w:rFonts w:ascii="Times New Roman" w:hAnsi="Times New Roman"/>
            <w:color w:val="000000" w:themeColor="text1"/>
            <w:sz w:val="24"/>
            <w:szCs w:val="24"/>
            <w:u w:val="none"/>
          </w:rPr>
          <w:t>nostalgia</w:t>
        </w:r>
        <w:r w:rsidR="004B1185" w:rsidRPr="005849D7">
          <w:rPr>
            <w:rStyle w:val="Hyperlink"/>
            <w:rFonts w:ascii="Times New Roman" w:hAnsi="Times New Roman"/>
            <w:bCs/>
            <w:color w:val="000000" w:themeColor="text1"/>
            <w:sz w:val="24"/>
            <w:szCs w:val="24"/>
            <w:u w:val="none"/>
          </w:rPr>
          <w:t> on consumer patie</w:t>
        </w:r>
        <w:r w:rsidR="00054699" w:rsidRPr="005849D7">
          <w:rPr>
            <w:rStyle w:val="Hyperlink"/>
            <w:rFonts w:ascii="Times New Roman" w:hAnsi="Times New Roman"/>
            <w:bCs/>
            <w:color w:val="000000" w:themeColor="text1"/>
            <w:sz w:val="24"/>
            <w:szCs w:val="24"/>
            <w:u w:val="none"/>
          </w:rPr>
          <w:t>nce</w:t>
        </w:r>
      </w:hyperlink>
      <w:r w:rsidRPr="005849D7">
        <w:rPr>
          <w:rFonts w:ascii="Times New Roman" w:hAnsi="Times New Roman"/>
          <w:bCs/>
          <w:color w:val="000000" w:themeColor="text1"/>
          <w:sz w:val="24"/>
          <w:szCs w:val="24"/>
        </w:rPr>
        <w:t>.</w:t>
      </w:r>
      <w:r w:rsidR="00054699" w:rsidRPr="005849D7">
        <w:rPr>
          <w:rFonts w:ascii="Times New Roman" w:hAnsi="Times New Roman"/>
          <w:bCs/>
          <w:color w:val="000000" w:themeColor="text1"/>
          <w:sz w:val="24"/>
          <w:szCs w:val="24"/>
        </w:rPr>
        <w:t xml:space="preserve"> </w:t>
      </w:r>
      <w:r w:rsidR="00054699" w:rsidRPr="005849D7">
        <w:rPr>
          <w:rStyle w:val="Emphasis"/>
          <w:rFonts w:ascii="Times New Roman" w:hAnsi="Times New Roman"/>
          <w:color w:val="000000" w:themeColor="text1"/>
          <w:sz w:val="24"/>
          <w:szCs w:val="24"/>
        </w:rPr>
        <w:t>Journal of Consumer Research</w:t>
      </w:r>
      <w:r w:rsidR="00054699" w:rsidRPr="005849D7">
        <w:rPr>
          <w:rFonts w:ascii="Times New Roman" w:hAnsi="Times New Roman"/>
          <w:i/>
          <w:color w:val="000000" w:themeColor="text1"/>
          <w:sz w:val="24"/>
          <w:szCs w:val="24"/>
        </w:rPr>
        <w:t>, 43</w:t>
      </w:r>
      <w:r w:rsidR="00115221" w:rsidRPr="005849D7">
        <w:rPr>
          <w:rFonts w:ascii="Times New Roman" w:hAnsi="Times New Roman"/>
          <w:color w:val="000000" w:themeColor="text1"/>
          <w:sz w:val="24"/>
          <w:szCs w:val="24"/>
        </w:rPr>
        <w:t>(3)</w:t>
      </w:r>
      <w:r w:rsidR="00054699" w:rsidRPr="005849D7">
        <w:rPr>
          <w:rFonts w:ascii="Times New Roman" w:hAnsi="Times New Roman"/>
          <w:color w:val="000000" w:themeColor="text1"/>
          <w:sz w:val="24"/>
          <w:szCs w:val="24"/>
        </w:rPr>
        <w:t xml:space="preserve">, </w:t>
      </w:r>
      <w:r w:rsidR="00054699" w:rsidRPr="005849D7">
        <w:rPr>
          <w:rFonts w:ascii="Times New Roman" w:hAnsi="Times New Roman"/>
          <w:color w:val="000000" w:themeColor="text1"/>
          <w:sz w:val="24"/>
          <w:szCs w:val="24"/>
          <w:shd w:val="clear" w:color="auto" w:fill="FFFFFF"/>
        </w:rPr>
        <w:t>372-387.</w:t>
      </w:r>
      <w:hyperlink r:id="rId28" w:history="1">
        <w:r w:rsidR="000645D5" w:rsidRPr="005849D7">
          <w:rPr>
            <w:rStyle w:val="Hyperlink"/>
            <w:color w:val="000000" w:themeColor="text1"/>
            <w:u w:val="none"/>
            <w:shd w:val="clear" w:color="auto" w:fill="FFFFFF"/>
          </w:rPr>
          <w:t xml:space="preserve"> </w:t>
        </w:r>
        <w:hyperlink r:id="rId29" w:history="1">
          <w:r w:rsidR="00115221" w:rsidRPr="005849D7">
            <w:rPr>
              <w:rStyle w:val="Hyperlink"/>
              <w:rFonts w:ascii="Times New Roman" w:hAnsi="Times New Roman"/>
              <w:color w:val="000000" w:themeColor="text1"/>
              <w:sz w:val="24"/>
              <w:szCs w:val="24"/>
              <w:u w:val="none"/>
              <w:shd w:val="clear" w:color="auto" w:fill="FFFFFF"/>
            </w:rPr>
            <w:t>https://doi.org/10.1093/jcr/ucw033</w:t>
          </w:r>
        </w:hyperlink>
      </w:hyperlink>
    </w:p>
    <w:p w14:paraId="7800AB9C" w14:textId="46ADA594" w:rsidR="00B4381D" w:rsidRDefault="00B4381D" w:rsidP="00B4381D">
      <w:pPr>
        <w:spacing w:after="0" w:line="480" w:lineRule="exact"/>
        <w:ind w:left="480" w:hangingChars="200" w:hanging="480"/>
        <w:jc w:val="left"/>
        <w:rPr>
          <w:rFonts w:ascii="Times New Roman" w:hAnsi="Times New Roman"/>
          <w:color w:val="000000" w:themeColor="text1"/>
          <w:sz w:val="24"/>
          <w:szCs w:val="24"/>
          <w:shd w:val="clear" w:color="auto" w:fill="FFFFFF"/>
        </w:rPr>
      </w:pPr>
      <w:r w:rsidRPr="00B4381D">
        <w:rPr>
          <w:rFonts w:ascii="Times New Roman" w:hAnsi="Times New Roman"/>
          <w:color w:val="000000" w:themeColor="text1"/>
          <w:sz w:val="24"/>
          <w:szCs w:val="24"/>
          <w:shd w:val="clear" w:color="auto" w:fill="FFFFFF"/>
        </w:rPr>
        <w:t xml:space="preserve">Huber, M., Rembiałkowska, E., Średnicka, D., Bügel, S., &amp; Van De Vijver, L. P. L. (2011). Organic food and impact on human health: Assessing the status quo and prospects of research. </w:t>
      </w:r>
      <w:r w:rsidRPr="00D15B8B">
        <w:rPr>
          <w:rFonts w:ascii="Times New Roman" w:hAnsi="Times New Roman"/>
          <w:i/>
          <w:color w:val="000000" w:themeColor="text1"/>
          <w:sz w:val="24"/>
          <w:szCs w:val="24"/>
          <w:shd w:val="clear" w:color="auto" w:fill="FFFFFF"/>
        </w:rPr>
        <w:t>NJAS-Wageningen Journal of Life Sciences, 58</w:t>
      </w:r>
      <w:r w:rsidRPr="00B4381D">
        <w:rPr>
          <w:rFonts w:ascii="Times New Roman" w:hAnsi="Times New Roman"/>
          <w:color w:val="000000" w:themeColor="text1"/>
          <w:sz w:val="24"/>
          <w:szCs w:val="24"/>
          <w:shd w:val="clear" w:color="auto" w:fill="FFFFFF"/>
        </w:rPr>
        <w:t>, 103-109.</w:t>
      </w:r>
      <w:r>
        <w:rPr>
          <w:rFonts w:ascii="Times New Roman" w:hAnsi="Times New Roman"/>
          <w:color w:val="000000" w:themeColor="text1"/>
          <w:sz w:val="24"/>
          <w:szCs w:val="24"/>
          <w:shd w:val="clear" w:color="auto" w:fill="FFFFFF"/>
        </w:rPr>
        <w:t xml:space="preserve"> </w:t>
      </w:r>
      <w:r w:rsidR="00252153" w:rsidRPr="00252153">
        <w:rPr>
          <w:rFonts w:ascii="Times New Roman" w:hAnsi="Times New Roman"/>
          <w:color w:val="000000" w:themeColor="text1"/>
          <w:sz w:val="24"/>
          <w:szCs w:val="24"/>
          <w:shd w:val="clear" w:color="auto" w:fill="FFFFFF"/>
        </w:rPr>
        <w:t>https://</w:t>
      </w:r>
      <w:r>
        <w:rPr>
          <w:rFonts w:ascii="Times New Roman" w:hAnsi="Times New Roman"/>
          <w:color w:val="000000" w:themeColor="text1"/>
          <w:sz w:val="24"/>
          <w:szCs w:val="24"/>
          <w:shd w:val="clear" w:color="auto" w:fill="FFFFFF"/>
        </w:rPr>
        <w:t>doi</w:t>
      </w:r>
      <w:r w:rsidR="00252153">
        <w:rPr>
          <w:rFonts w:ascii="Times New Roman" w:hAnsi="Times New Roman"/>
          <w:color w:val="000000" w:themeColor="text1"/>
          <w:sz w:val="24"/>
          <w:szCs w:val="24"/>
          <w:shd w:val="clear" w:color="auto" w:fill="FFFFFF"/>
        </w:rPr>
        <w:t>.org.</w:t>
      </w:r>
      <w:r w:rsidRPr="00B4381D">
        <w:rPr>
          <w:rFonts w:ascii="Times New Roman" w:hAnsi="Times New Roman"/>
          <w:color w:val="000000" w:themeColor="text1"/>
          <w:sz w:val="24"/>
          <w:szCs w:val="24"/>
          <w:shd w:val="clear" w:color="auto" w:fill="FFFFFF"/>
        </w:rPr>
        <w:t>10.1016/j.njas.2011.01.004</w:t>
      </w:r>
    </w:p>
    <w:p w14:paraId="0ED6411D" w14:textId="2399E2E4" w:rsidR="00AE380A" w:rsidRPr="005849D7" w:rsidRDefault="00AE380A" w:rsidP="005849D7">
      <w:pPr>
        <w:spacing w:after="0" w:line="480" w:lineRule="exact"/>
        <w:ind w:left="480" w:hangingChars="200" w:hanging="480"/>
        <w:jc w:val="left"/>
        <w:rPr>
          <w:rFonts w:ascii="Times New Roman" w:hAnsi="Times New Roman"/>
          <w:color w:val="000000" w:themeColor="text1"/>
          <w:sz w:val="24"/>
          <w:szCs w:val="24"/>
          <w:shd w:val="clear" w:color="auto" w:fill="FFFFFF"/>
        </w:rPr>
      </w:pPr>
      <w:r w:rsidRPr="005849D7">
        <w:rPr>
          <w:rFonts w:ascii="Times New Roman" w:hAnsi="Times New Roman"/>
          <w:color w:val="000000" w:themeColor="text1"/>
          <w:sz w:val="24"/>
          <w:szCs w:val="24"/>
          <w:shd w:val="clear" w:color="auto" w:fill="FFFFFF"/>
        </w:rPr>
        <w:t xml:space="preserve">Judd, C. M., Westfall, J., &amp; Kenny, D. A. (2012). Treating stimuli as a random factor in social </w:t>
      </w:r>
      <w:r w:rsidRPr="005849D7">
        <w:rPr>
          <w:rFonts w:ascii="Times New Roman" w:hAnsi="Times New Roman"/>
          <w:color w:val="000000" w:themeColor="text1"/>
          <w:sz w:val="24"/>
          <w:szCs w:val="24"/>
          <w:shd w:val="clear" w:color="auto" w:fill="FFFFFF"/>
        </w:rPr>
        <w:lastRenderedPageBreak/>
        <w:t xml:space="preserve">psychology: A new and comprehensive solution to a pervasive but largely ignored problem. </w:t>
      </w:r>
      <w:r w:rsidRPr="005849D7">
        <w:rPr>
          <w:rFonts w:ascii="Times New Roman" w:hAnsi="Times New Roman"/>
          <w:i/>
          <w:color w:val="000000" w:themeColor="text1"/>
          <w:sz w:val="24"/>
          <w:szCs w:val="24"/>
          <w:shd w:val="clear" w:color="auto" w:fill="FFFFFF"/>
        </w:rPr>
        <w:t>Journal of Personality and Social Psychology, 103</w:t>
      </w:r>
      <w:r w:rsidR="00115221" w:rsidRPr="005849D7">
        <w:rPr>
          <w:rFonts w:ascii="Times New Roman" w:hAnsi="Times New Roman"/>
          <w:color w:val="000000" w:themeColor="text1"/>
          <w:sz w:val="24"/>
          <w:szCs w:val="24"/>
          <w:shd w:val="clear" w:color="auto" w:fill="FFFFFF"/>
        </w:rPr>
        <w:t>(1)</w:t>
      </w:r>
      <w:r w:rsidRPr="005849D7">
        <w:rPr>
          <w:rFonts w:ascii="Times New Roman" w:hAnsi="Times New Roman"/>
          <w:color w:val="000000" w:themeColor="text1"/>
          <w:sz w:val="24"/>
          <w:szCs w:val="24"/>
          <w:shd w:val="clear" w:color="auto" w:fill="FFFFFF"/>
        </w:rPr>
        <w:t>, 54-69.</w:t>
      </w:r>
      <w:r w:rsidR="00F72AB5">
        <w:rPr>
          <w:rFonts w:ascii="Times New Roman" w:hAnsi="Times New Roman" w:hint="eastAsia"/>
          <w:color w:val="000000" w:themeColor="text1"/>
          <w:sz w:val="24"/>
          <w:szCs w:val="24"/>
          <w:shd w:val="clear" w:color="auto" w:fill="FFFFFF"/>
        </w:rPr>
        <w:t xml:space="preserve"> </w:t>
      </w:r>
      <w:hyperlink r:id="rId30" w:tgtFrame="_blank" w:history="1">
        <w:r w:rsidR="00F72AB5" w:rsidRPr="005849D7">
          <w:rPr>
            <w:rStyle w:val="Hyperlink"/>
            <w:rFonts w:ascii="Times New Roman" w:hAnsi="Times New Roman"/>
            <w:color w:val="000000" w:themeColor="text1"/>
            <w:sz w:val="24"/>
            <w:szCs w:val="24"/>
            <w:u w:val="none"/>
            <w:shd w:val="clear" w:color="auto" w:fill="FFFFFF"/>
          </w:rPr>
          <w:t>http://dx.doi.org/10.1037/a0028347</w:t>
        </w:r>
      </w:hyperlink>
    </w:p>
    <w:p w14:paraId="4C8CC077" w14:textId="77777777" w:rsidR="002B154A" w:rsidRPr="005849D7" w:rsidRDefault="002B154A" w:rsidP="005849D7">
      <w:pPr>
        <w:spacing w:after="0" w:line="480" w:lineRule="exact"/>
        <w:ind w:left="480" w:hangingChars="200" w:hanging="480"/>
        <w:jc w:val="left"/>
        <w:rPr>
          <w:rFonts w:ascii="Times New Roman" w:hAnsi="Times New Roman"/>
          <w:bCs/>
          <w:color w:val="000000" w:themeColor="text1"/>
          <w:sz w:val="24"/>
          <w:szCs w:val="24"/>
          <w:shd w:val="clear" w:color="auto" w:fill="FFFFFF"/>
          <w:lang w:val="en-GB"/>
        </w:rPr>
      </w:pPr>
      <w:r w:rsidRPr="005849D7">
        <w:rPr>
          <w:rFonts w:ascii="Times New Roman" w:hAnsi="Times New Roman"/>
          <w:bCs/>
          <w:color w:val="000000" w:themeColor="text1"/>
          <w:sz w:val="24"/>
          <w:szCs w:val="24"/>
          <w:shd w:val="clear" w:color="auto" w:fill="FFFFFF"/>
          <w:lang w:val="en-GB"/>
        </w:rPr>
        <w:t xml:space="preserve">Judd, C. M., Westfall, J., &amp; Kenny, D. A. (2017). Experiments with more than one random </w:t>
      </w:r>
    </w:p>
    <w:p w14:paraId="4EC06148" w14:textId="77777777" w:rsidR="002B154A" w:rsidRPr="005849D7" w:rsidRDefault="002B154A" w:rsidP="005849D7">
      <w:pPr>
        <w:spacing w:after="0" w:line="480" w:lineRule="exact"/>
        <w:ind w:left="480" w:hangingChars="200" w:hanging="480"/>
        <w:jc w:val="left"/>
        <w:rPr>
          <w:rFonts w:ascii="Times New Roman" w:hAnsi="Times New Roman"/>
          <w:bCs/>
          <w:i/>
          <w:iCs/>
          <w:color w:val="000000" w:themeColor="text1"/>
          <w:sz w:val="24"/>
          <w:szCs w:val="24"/>
          <w:shd w:val="clear" w:color="auto" w:fill="FFFFFF"/>
          <w:lang w:val="en-GB"/>
        </w:rPr>
      </w:pPr>
      <w:r w:rsidRPr="005849D7">
        <w:rPr>
          <w:rFonts w:ascii="Times New Roman" w:hAnsi="Times New Roman"/>
          <w:bCs/>
          <w:color w:val="000000" w:themeColor="text1"/>
          <w:sz w:val="24"/>
          <w:szCs w:val="24"/>
          <w:shd w:val="clear" w:color="auto" w:fill="FFFFFF"/>
          <w:lang w:val="en-GB"/>
        </w:rPr>
        <w:tab/>
        <w:t xml:space="preserve">factor: Designs, analytic models, and statistical power. </w:t>
      </w:r>
      <w:r w:rsidRPr="005849D7">
        <w:rPr>
          <w:rFonts w:ascii="Times New Roman" w:hAnsi="Times New Roman"/>
          <w:bCs/>
          <w:i/>
          <w:iCs/>
          <w:color w:val="000000" w:themeColor="text1"/>
          <w:sz w:val="24"/>
          <w:szCs w:val="24"/>
          <w:shd w:val="clear" w:color="auto" w:fill="FFFFFF"/>
          <w:lang w:val="en-GB"/>
        </w:rPr>
        <w:t xml:space="preserve">Annual Review of Psychology, </w:t>
      </w:r>
    </w:p>
    <w:p w14:paraId="4560EF02" w14:textId="42B87E7F" w:rsidR="002B154A" w:rsidRPr="005849D7" w:rsidRDefault="002B154A" w:rsidP="005849D7">
      <w:pPr>
        <w:spacing w:after="0" w:line="480" w:lineRule="exact"/>
        <w:ind w:left="480" w:hangingChars="200" w:hanging="480"/>
        <w:jc w:val="left"/>
        <w:rPr>
          <w:rFonts w:ascii="Times New Roman" w:hAnsi="Times New Roman"/>
          <w:bCs/>
          <w:color w:val="000000" w:themeColor="text1"/>
          <w:sz w:val="24"/>
          <w:szCs w:val="24"/>
          <w:shd w:val="pct15" w:color="auto" w:fill="FFFFFF"/>
          <w:lang w:val="en-GB"/>
        </w:rPr>
      </w:pPr>
      <w:r w:rsidRPr="005849D7">
        <w:rPr>
          <w:rFonts w:ascii="Times New Roman" w:hAnsi="Times New Roman"/>
          <w:bCs/>
          <w:i/>
          <w:iCs/>
          <w:color w:val="000000" w:themeColor="text1"/>
          <w:sz w:val="24"/>
          <w:szCs w:val="24"/>
          <w:shd w:val="clear" w:color="auto" w:fill="FFFFFF"/>
          <w:lang w:val="en-GB"/>
        </w:rPr>
        <w:tab/>
        <w:t>68</w:t>
      </w:r>
      <w:r w:rsidRPr="005849D7">
        <w:rPr>
          <w:rFonts w:ascii="Times New Roman" w:hAnsi="Times New Roman"/>
          <w:bCs/>
          <w:iCs/>
          <w:color w:val="000000" w:themeColor="text1"/>
          <w:sz w:val="24"/>
          <w:szCs w:val="24"/>
          <w:shd w:val="clear" w:color="auto" w:fill="FFFFFF"/>
          <w:lang w:val="en-GB"/>
        </w:rPr>
        <w:t xml:space="preserve">, </w:t>
      </w:r>
      <w:r w:rsidR="00115221" w:rsidRPr="005849D7">
        <w:rPr>
          <w:rFonts w:ascii="Times New Roman" w:hAnsi="Times New Roman"/>
          <w:bCs/>
          <w:iCs/>
          <w:color w:val="000000" w:themeColor="text1"/>
          <w:sz w:val="24"/>
          <w:szCs w:val="24"/>
          <w:shd w:val="clear" w:color="auto" w:fill="FFFFFF"/>
          <w:lang w:val="en-GB"/>
        </w:rPr>
        <w:t>601-625</w:t>
      </w:r>
      <w:r w:rsidRPr="005849D7">
        <w:rPr>
          <w:rFonts w:ascii="Times New Roman" w:hAnsi="Times New Roman"/>
          <w:bCs/>
          <w:iCs/>
          <w:color w:val="000000" w:themeColor="text1"/>
          <w:sz w:val="24"/>
          <w:szCs w:val="24"/>
          <w:shd w:val="clear" w:color="auto" w:fill="FFFFFF"/>
          <w:lang w:val="en-GB"/>
        </w:rPr>
        <w:t>.</w:t>
      </w:r>
      <w:r w:rsidRPr="005849D7">
        <w:rPr>
          <w:rStyle w:val="Hyperlink"/>
          <w:rFonts w:ascii="Times New Roman" w:hAnsi="Times New Roman"/>
          <w:color w:val="000000" w:themeColor="text1"/>
          <w:sz w:val="24"/>
          <w:szCs w:val="24"/>
          <w:u w:val="none"/>
          <w:shd w:val="clear" w:color="auto" w:fill="FFFFFF"/>
        </w:rPr>
        <w:t xml:space="preserve"> </w:t>
      </w:r>
      <w:hyperlink r:id="rId31" w:history="1">
        <w:r w:rsidR="00115221" w:rsidRPr="005849D7">
          <w:rPr>
            <w:rStyle w:val="Hyperlink"/>
            <w:rFonts w:ascii="Times New Roman" w:hAnsi="Times New Roman"/>
            <w:color w:val="000000" w:themeColor="text1"/>
            <w:sz w:val="24"/>
            <w:szCs w:val="24"/>
            <w:u w:val="none"/>
            <w:shd w:val="clear" w:color="auto" w:fill="FFFFFF"/>
          </w:rPr>
          <w:t>https://doi.org/10.1146/annurev-psych-122414-033702</w:t>
        </w:r>
      </w:hyperlink>
    </w:p>
    <w:p w14:paraId="32BDF020" w14:textId="488170D9" w:rsidR="008B58F3" w:rsidRPr="005849D7" w:rsidRDefault="00302204" w:rsidP="005849D7">
      <w:pPr>
        <w:spacing w:after="0" w:line="480" w:lineRule="exact"/>
        <w:ind w:left="480" w:hangingChars="200" w:hanging="480"/>
        <w:jc w:val="left"/>
        <w:rPr>
          <w:rFonts w:ascii="Times New Roman" w:hAnsi="Times New Roman"/>
          <w:color w:val="000000" w:themeColor="text1"/>
          <w:sz w:val="24"/>
          <w:szCs w:val="24"/>
          <w:shd w:val="clear" w:color="auto" w:fill="FFFFFF"/>
        </w:rPr>
      </w:pPr>
      <w:r w:rsidRPr="005849D7">
        <w:rPr>
          <w:rFonts w:ascii="Times New Roman" w:hAnsi="Times New Roman"/>
          <w:color w:val="000000" w:themeColor="text1"/>
          <w:sz w:val="24"/>
          <w:szCs w:val="24"/>
          <w:shd w:val="clear" w:color="auto" w:fill="FFFFFF"/>
        </w:rPr>
        <w:t>Lasaleta, J. D., Sedikides, C., &amp; Vohs, K. D. (2014).</w:t>
      </w:r>
      <w:r w:rsidRPr="005849D7">
        <w:rPr>
          <w:rStyle w:val="apple-converted-space"/>
          <w:rFonts w:ascii="Times New Roman" w:hAnsi="Times New Roman"/>
          <w:color w:val="000000" w:themeColor="text1"/>
          <w:sz w:val="24"/>
          <w:szCs w:val="24"/>
          <w:shd w:val="clear" w:color="auto" w:fill="FFFFFF"/>
        </w:rPr>
        <w:t> </w:t>
      </w:r>
      <w:r w:rsidR="00114B28" w:rsidRPr="005849D7">
        <w:rPr>
          <w:rFonts w:ascii="Times New Roman" w:hAnsi="Times New Roman"/>
          <w:color w:val="000000" w:themeColor="text1"/>
          <w:sz w:val="24"/>
          <w:szCs w:val="24"/>
          <w:shd w:val="clear" w:color="auto" w:fill="FFFFFF"/>
        </w:rPr>
        <w:t>Nostalgia weakens the d</w:t>
      </w:r>
      <w:r w:rsidR="00054699" w:rsidRPr="005849D7">
        <w:rPr>
          <w:rFonts w:ascii="Times New Roman" w:hAnsi="Times New Roman"/>
          <w:color w:val="000000" w:themeColor="text1"/>
          <w:sz w:val="24"/>
          <w:szCs w:val="24"/>
          <w:shd w:val="clear" w:color="auto" w:fill="FFFFFF"/>
        </w:rPr>
        <w:t xml:space="preserve">esire for </w:t>
      </w:r>
      <w:r w:rsidR="00114B28" w:rsidRPr="005849D7">
        <w:rPr>
          <w:rFonts w:ascii="Times New Roman" w:hAnsi="Times New Roman"/>
          <w:color w:val="000000" w:themeColor="text1"/>
          <w:sz w:val="24"/>
          <w:szCs w:val="24"/>
          <w:shd w:val="clear" w:color="auto" w:fill="FFFFFF"/>
        </w:rPr>
        <w:t>m</w:t>
      </w:r>
      <w:r w:rsidR="00054699" w:rsidRPr="005849D7">
        <w:rPr>
          <w:rFonts w:ascii="Times New Roman" w:hAnsi="Times New Roman"/>
          <w:color w:val="000000" w:themeColor="text1"/>
          <w:sz w:val="24"/>
          <w:szCs w:val="24"/>
          <w:shd w:val="clear" w:color="auto" w:fill="FFFFFF"/>
        </w:rPr>
        <w:t>oney</w:t>
      </w:r>
      <w:r w:rsidRPr="005849D7">
        <w:rPr>
          <w:rFonts w:ascii="Times New Roman" w:hAnsi="Times New Roman"/>
          <w:color w:val="000000" w:themeColor="text1"/>
          <w:sz w:val="24"/>
          <w:szCs w:val="24"/>
          <w:shd w:val="clear" w:color="auto" w:fill="FFFFFF"/>
        </w:rPr>
        <w:t>.</w:t>
      </w:r>
      <w:r w:rsidR="00054699" w:rsidRPr="005849D7">
        <w:rPr>
          <w:rFonts w:ascii="Times New Roman" w:hAnsi="Times New Roman"/>
          <w:color w:val="000000" w:themeColor="text1"/>
          <w:sz w:val="24"/>
          <w:szCs w:val="24"/>
          <w:shd w:val="clear" w:color="auto" w:fill="FFFFFF"/>
        </w:rPr>
        <w:t> </w:t>
      </w:r>
      <w:r w:rsidR="00054699" w:rsidRPr="005849D7">
        <w:rPr>
          <w:rFonts w:ascii="Times New Roman" w:hAnsi="Times New Roman"/>
          <w:i/>
          <w:iCs/>
          <w:color w:val="000000" w:themeColor="text1"/>
          <w:sz w:val="24"/>
          <w:szCs w:val="24"/>
          <w:shd w:val="clear" w:color="auto" w:fill="FFFFFF"/>
        </w:rPr>
        <w:t xml:space="preserve">Journal of Consumer Research, </w:t>
      </w:r>
      <w:r w:rsidR="00054699" w:rsidRPr="005849D7">
        <w:rPr>
          <w:rFonts w:ascii="Times New Roman" w:hAnsi="Times New Roman"/>
          <w:i/>
          <w:color w:val="000000" w:themeColor="text1"/>
          <w:sz w:val="24"/>
          <w:szCs w:val="24"/>
          <w:shd w:val="clear" w:color="auto" w:fill="FFFFFF"/>
        </w:rPr>
        <w:t>41</w:t>
      </w:r>
      <w:r w:rsidR="00115221" w:rsidRPr="005849D7">
        <w:rPr>
          <w:rFonts w:ascii="Times New Roman" w:hAnsi="Times New Roman"/>
          <w:i/>
          <w:color w:val="000000" w:themeColor="text1"/>
          <w:sz w:val="24"/>
          <w:szCs w:val="24"/>
          <w:shd w:val="clear" w:color="auto" w:fill="FFFFFF"/>
        </w:rPr>
        <w:t>(3)</w:t>
      </w:r>
      <w:r w:rsidR="00C35F95" w:rsidRPr="005849D7">
        <w:rPr>
          <w:rFonts w:ascii="Times New Roman" w:hAnsi="Times New Roman"/>
          <w:i/>
          <w:color w:val="000000" w:themeColor="text1"/>
          <w:sz w:val="24"/>
          <w:szCs w:val="24"/>
          <w:shd w:val="clear" w:color="auto" w:fill="FFFFFF"/>
        </w:rPr>
        <w:t>,</w:t>
      </w:r>
      <w:r w:rsidR="00054699" w:rsidRPr="005849D7">
        <w:rPr>
          <w:rFonts w:ascii="Times New Roman" w:hAnsi="Times New Roman"/>
          <w:color w:val="000000" w:themeColor="text1"/>
          <w:sz w:val="24"/>
          <w:szCs w:val="24"/>
          <w:shd w:val="clear" w:color="auto" w:fill="FFFFFF"/>
        </w:rPr>
        <w:t xml:space="preserve"> 713-729. </w:t>
      </w:r>
      <w:hyperlink r:id="rId32" w:history="1">
        <w:r w:rsidR="00115221" w:rsidRPr="005849D7">
          <w:rPr>
            <w:rStyle w:val="Hyperlink"/>
            <w:rFonts w:ascii="Times New Roman" w:hAnsi="Times New Roman"/>
            <w:color w:val="000000" w:themeColor="text1"/>
            <w:sz w:val="24"/>
            <w:szCs w:val="24"/>
            <w:u w:val="none"/>
            <w:shd w:val="clear" w:color="auto" w:fill="FFFFFF"/>
          </w:rPr>
          <w:t>https://doi.org/10.1086/677227</w:t>
        </w:r>
      </w:hyperlink>
    </w:p>
    <w:p w14:paraId="3BB1D1A5" w14:textId="460BB574" w:rsidR="008B58F3" w:rsidRPr="005849D7" w:rsidRDefault="00302204" w:rsidP="005849D7">
      <w:pPr>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shd w:val="clear" w:color="auto" w:fill="FFFFFF"/>
        </w:rPr>
        <w:t xml:space="preserve">Lee, L., Frederick, S., &amp; Ariely, D. (2006). </w:t>
      </w:r>
      <w:r w:rsidR="00054699" w:rsidRPr="005849D7">
        <w:rPr>
          <w:rFonts w:ascii="Times New Roman" w:hAnsi="Times New Roman"/>
          <w:color w:val="000000" w:themeColor="text1"/>
          <w:sz w:val="24"/>
          <w:szCs w:val="24"/>
        </w:rPr>
        <w:t xml:space="preserve">Try </w:t>
      </w:r>
      <w:r w:rsidR="00757550" w:rsidRPr="005849D7">
        <w:rPr>
          <w:rFonts w:ascii="Times New Roman" w:hAnsi="Times New Roman"/>
          <w:color w:val="000000" w:themeColor="text1"/>
          <w:sz w:val="24"/>
          <w:szCs w:val="24"/>
        </w:rPr>
        <w:t>it, you’</w:t>
      </w:r>
      <w:r w:rsidRPr="005849D7">
        <w:rPr>
          <w:rFonts w:ascii="Times New Roman" w:hAnsi="Times New Roman"/>
          <w:color w:val="000000" w:themeColor="text1"/>
          <w:sz w:val="24"/>
          <w:szCs w:val="24"/>
        </w:rPr>
        <w:t>ll like it:</w:t>
      </w:r>
      <w:r w:rsidR="00054699" w:rsidRPr="005849D7">
        <w:rPr>
          <w:rFonts w:ascii="Times New Roman" w:hAnsi="Times New Roman"/>
          <w:color w:val="000000" w:themeColor="text1"/>
          <w:sz w:val="24"/>
          <w:szCs w:val="24"/>
        </w:rPr>
        <w:t xml:space="preserve"> The </w:t>
      </w:r>
      <w:r w:rsidRPr="005849D7">
        <w:rPr>
          <w:rFonts w:ascii="Times New Roman" w:hAnsi="Times New Roman"/>
          <w:color w:val="000000" w:themeColor="text1"/>
          <w:sz w:val="24"/>
          <w:szCs w:val="24"/>
        </w:rPr>
        <w:t>influence of expectation, consumption, and revelation on preferences for beer. </w:t>
      </w:r>
      <w:r w:rsidR="00054699" w:rsidRPr="005849D7">
        <w:rPr>
          <w:rFonts w:ascii="Times New Roman" w:hAnsi="Times New Roman"/>
          <w:i/>
          <w:iCs/>
          <w:color w:val="000000" w:themeColor="text1"/>
          <w:sz w:val="24"/>
          <w:szCs w:val="24"/>
        </w:rPr>
        <w:t>Psychological Science,</w:t>
      </w:r>
      <w:r w:rsidR="00054699" w:rsidRPr="005849D7">
        <w:rPr>
          <w:rFonts w:ascii="Times New Roman" w:hAnsi="Times New Roman"/>
          <w:color w:val="000000" w:themeColor="text1"/>
          <w:sz w:val="24"/>
          <w:szCs w:val="24"/>
        </w:rPr>
        <w:t> </w:t>
      </w:r>
      <w:r w:rsidR="00054699" w:rsidRPr="005849D7">
        <w:rPr>
          <w:rFonts w:ascii="Times New Roman" w:hAnsi="Times New Roman"/>
          <w:i/>
          <w:color w:val="000000" w:themeColor="text1"/>
          <w:sz w:val="24"/>
          <w:szCs w:val="24"/>
        </w:rPr>
        <w:t>17</w:t>
      </w:r>
      <w:r w:rsidR="00115221" w:rsidRPr="005849D7">
        <w:rPr>
          <w:rFonts w:ascii="Times New Roman" w:hAnsi="Times New Roman"/>
          <w:color w:val="000000" w:themeColor="text1"/>
          <w:sz w:val="24"/>
          <w:szCs w:val="24"/>
        </w:rPr>
        <w:t>(12)</w:t>
      </w:r>
      <w:r w:rsidR="00054699" w:rsidRPr="005849D7">
        <w:rPr>
          <w:rFonts w:ascii="Times New Roman" w:hAnsi="Times New Roman"/>
          <w:color w:val="000000" w:themeColor="text1"/>
          <w:sz w:val="24"/>
          <w:szCs w:val="24"/>
        </w:rPr>
        <w:t>, 1054-1058.</w:t>
      </w:r>
      <w:r w:rsidRPr="005849D7">
        <w:rPr>
          <w:rFonts w:ascii="Times New Roman" w:hAnsi="Times New Roman"/>
          <w:color w:val="000000" w:themeColor="text1"/>
          <w:sz w:val="24"/>
          <w:szCs w:val="24"/>
        </w:rPr>
        <w:t xml:space="preserve"> </w:t>
      </w:r>
      <w:hyperlink r:id="rId33" w:history="1">
        <w:r w:rsidR="00115221" w:rsidRPr="005849D7">
          <w:rPr>
            <w:rStyle w:val="Hyperlink"/>
            <w:rFonts w:ascii="Times New Roman" w:hAnsi="Times New Roman"/>
            <w:color w:val="000000" w:themeColor="text1"/>
            <w:sz w:val="24"/>
            <w:szCs w:val="24"/>
            <w:u w:val="none"/>
            <w:shd w:val="clear" w:color="auto" w:fill="FFFFFF"/>
          </w:rPr>
          <w:t>https://doi.org/10.1111/j.1467-9280.2006.01829.x</w:t>
        </w:r>
      </w:hyperlink>
    </w:p>
    <w:p w14:paraId="2FC46E80" w14:textId="2376BBB1" w:rsidR="00C17AD1" w:rsidRPr="005849D7" w:rsidRDefault="007A4939" w:rsidP="005849D7">
      <w:pPr>
        <w:widowControl/>
        <w:shd w:val="clear" w:color="auto" w:fill="FFFFFF"/>
        <w:spacing w:after="0" w:line="480" w:lineRule="exact"/>
        <w:ind w:left="480" w:hangingChars="200" w:hanging="480"/>
        <w:jc w:val="left"/>
        <w:textAlignment w:val="baseline"/>
        <w:rPr>
          <w:rFonts w:ascii="Times New Roman" w:hAnsi="Times New Roman"/>
          <w:color w:val="595959"/>
          <w:sz w:val="24"/>
          <w:szCs w:val="24"/>
        </w:rPr>
      </w:pPr>
      <w:r w:rsidRPr="005849D7">
        <w:rPr>
          <w:rFonts w:ascii="Times New Roman" w:hAnsi="Times New Roman"/>
          <w:color w:val="000000" w:themeColor="text1"/>
          <w:sz w:val="24"/>
          <w:szCs w:val="24"/>
          <w:shd w:val="clear" w:color="auto" w:fill="FFFFFF"/>
        </w:rPr>
        <w:t>Liem, D. G., Miremadi, F., Zandstra, E. H., &amp; Keast, R. S. (2012). Health labelling can influence taste perception and use of table salt for reduced-sodium products.</w:t>
      </w:r>
      <w:r w:rsidRPr="005849D7">
        <w:rPr>
          <w:rStyle w:val="apple-converted-space"/>
          <w:rFonts w:ascii="Times New Roman" w:hAnsi="Times New Roman"/>
          <w:color w:val="000000" w:themeColor="text1"/>
          <w:sz w:val="24"/>
          <w:szCs w:val="24"/>
          <w:shd w:val="clear" w:color="auto" w:fill="FFFFFF"/>
        </w:rPr>
        <w:t> </w:t>
      </w:r>
      <w:r w:rsidR="00054699" w:rsidRPr="005849D7">
        <w:rPr>
          <w:rFonts w:ascii="Times New Roman" w:hAnsi="Times New Roman"/>
          <w:i/>
          <w:iCs/>
          <w:color w:val="000000" w:themeColor="text1"/>
          <w:sz w:val="24"/>
          <w:szCs w:val="24"/>
        </w:rPr>
        <w:t>Public Health Nutrition</w:t>
      </w:r>
      <w:r w:rsidR="00054699" w:rsidRPr="005849D7">
        <w:rPr>
          <w:rFonts w:ascii="Times New Roman" w:hAnsi="Times New Roman"/>
          <w:i/>
          <w:color w:val="000000" w:themeColor="text1"/>
          <w:sz w:val="24"/>
          <w:szCs w:val="24"/>
        </w:rPr>
        <w:t>, </w:t>
      </w:r>
      <w:r w:rsidR="00054699" w:rsidRPr="005849D7">
        <w:rPr>
          <w:rFonts w:ascii="Times New Roman" w:hAnsi="Times New Roman"/>
          <w:i/>
          <w:iCs/>
          <w:color w:val="000000" w:themeColor="text1"/>
          <w:sz w:val="24"/>
          <w:szCs w:val="24"/>
        </w:rPr>
        <w:t>15</w:t>
      </w:r>
      <w:r w:rsidR="00115221" w:rsidRPr="005849D7">
        <w:rPr>
          <w:rFonts w:ascii="Times New Roman" w:hAnsi="Times New Roman"/>
          <w:iCs/>
          <w:color w:val="000000" w:themeColor="text1"/>
          <w:sz w:val="24"/>
          <w:szCs w:val="24"/>
        </w:rPr>
        <w:t>(12)</w:t>
      </w:r>
      <w:r w:rsidR="00054699" w:rsidRPr="005849D7">
        <w:rPr>
          <w:rFonts w:ascii="Times New Roman" w:hAnsi="Times New Roman"/>
          <w:color w:val="000000" w:themeColor="text1"/>
          <w:sz w:val="24"/>
          <w:szCs w:val="24"/>
        </w:rPr>
        <w:t>, 2340-2347.</w:t>
      </w:r>
      <w:r w:rsidR="00DC2513" w:rsidRPr="005849D7">
        <w:rPr>
          <w:rStyle w:val="Hyperlink"/>
          <w:color w:val="000000" w:themeColor="text1"/>
          <w:u w:val="none"/>
          <w:shd w:val="clear" w:color="auto" w:fill="FFFFFF"/>
        </w:rPr>
        <w:t xml:space="preserve"> </w:t>
      </w:r>
      <w:hyperlink r:id="rId34" w:tgtFrame="_blank" w:history="1">
        <w:r w:rsidR="00115221" w:rsidRPr="005849D7">
          <w:rPr>
            <w:rStyle w:val="Hyperlink"/>
            <w:rFonts w:ascii="Times New Roman" w:hAnsi="Times New Roman"/>
            <w:color w:val="000000" w:themeColor="text1"/>
            <w:sz w:val="24"/>
            <w:szCs w:val="24"/>
            <w:u w:val="none"/>
            <w:shd w:val="clear" w:color="auto" w:fill="FFFFFF"/>
          </w:rPr>
          <w:t>https://doi.org/10.1017/S136898001200064X</w:t>
        </w:r>
      </w:hyperlink>
    </w:p>
    <w:p w14:paraId="1DCFE9E3" w14:textId="3000F293" w:rsidR="00C17AD1" w:rsidRPr="005849D7" w:rsidRDefault="00C17AD1" w:rsidP="005849D7">
      <w:pPr>
        <w:spacing w:after="0" w:line="480" w:lineRule="exact"/>
        <w:ind w:left="480" w:hangingChars="200" w:hanging="480"/>
        <w:jc w:val="left"/>
        <w:rPr>
          <w:rFonts w:ascii="Times New Roman" w:hAnsi="Times New Roman"/>
          <w:color w:val="000000" w:themeColor="text1"/>
          <w:sz w:val="24"/>
          <w:szCs w:val="24"/>
          <w:lang w:val="en-GB"/>
        </w:rPr>
      </w:pPr>
      <w:r w:rsidRPr="005849D7">
        <w:rPr>
          <w:rFonts w:ascii="Times New Roman" w:hAnsi="Times New Roman"/>
          <w:color w:val="000000" w:themeColor="text1"/>
          <w:sz w:val="24"/>
          <w:szCs w:val="24"/>
          <w:lang w:val="en-GB"/>
        </w:rPr>
        <w:t xml:space="preserve">Madoglou, A., Gkinopoulos, T., Xanthopoulos, P., &amp; Kalamaras, D. (2017). Representations of autobiographical nostalgic memories: Generational effect, gender, nostalgia proneness and communication of nostalgic experiences. </w:t>
      </w:r>
      <w:r w:rsidRPr="005849D7">
        <w:rPr>
          <w:rFonts w:ascii="Times New Roman" w:hAnsi="Times New Roman"/>
          <w:i/>
          <w:color w:val="000000" w:themeColor="text1"/>
          <w:sz w:val="24"/>
          <w:szCs w:val="24"/>
          <w:lang w:val="en-GB"/>
        </w:rPr>
        <w:t>Journal of Integrated Social Sciences, 7</w:t>
      </w:r>
      <w:r w:rsidR="00115221" w:rsidRPr="005849D7">
        <w:rPr>
          <w:rFonts w:ascii="Times New Roman" w:hAnsi="Times New Roman"/>
          <w:color w:val="000000" w:themeColor="text1"/>
          <w:sz w:val="24"/>
          <w:szCs w:val="24"/>
          <w:lang w:val="en-GB"/>
        </w:rPr>
        <w:t>(1)</w:t>
      </w:r>
      <w:r w:rsidRPr="005849D7">
        <w:rPr>
          <w:rFonts w:ascii="Times New Roman" w:hAnsi="Times New Roman"/>
          <w:color w:val="000000" w:themeColor="text1"/>
          <w:sz w:val="24"/>
          <w:szCs w:val="24"/>
          <w:lang w:val="en-GB"/>
        </w:rPr>
        <w:t>, 60-88.</w:t>
      </w:r>
    </w:p>
    <w:p w14:paraId="65C29BF7" w14:textId="50BAC55E" w:rsidR="0033664A" w:rsidRPr="005849D7" w:rsidRDefault="0033664A" w:rsidP="005849D7">
      <w:pPr>
        <w:spacing w:after="0" w:line="480" w:lineRule="exact"/>
        <w:ind w:left="480" w:hangingChars="200" w:hanging="480"/>
        <w:jc w:val="left"/>
        <w:rPr>
          <w:rFonts w:ascii="Times New Roman" w:hAnsi="Times New Roman"/>
          <w:color w:val="000000" w:themeColor="text1"/>
          <w:sz w:val="24"/>
          <w:szCs w:val="24"/>
          <w:shd w:val="clear" w:color="auto" w:fill="FFFFFF"/>
        </w:rPr>
      </w:pPr>
      <w:r w:rsidRPr="005849D7">
        <w:rPr>
          <w:rFonts w:ascii="Times New Roman" w:hAnsi="Times New Roman"/>
          <w:color w:val="222222"/>
          <w:sz w:val="24"/>
          <w:szCs w:val="24"/>
          <w:shd w:val="clear" w:color="auto" w:fill="FFFFFF"/>
        </w:rPr>
        <w:t>Mei, D., Li, L. M. W., &amp; Wang, Y. (2018). Influence of emotional valence on perceived psychological distance depends on emotional intensity. </w:t>
      </w:r>
      <w:r w:rsidRPr="005849D7">
        <w:rPr>
          <w:rFonts w:ascii="Times New Roman" w:hAnsi="Times New Roman"/>
          <w:i/>
          <w:iCs/>
          <w:color w:val="222222"/>
          <w:sz w:val="24"/>
          <w:szCs w:val="24"/>
          <w:shd w:val="clear" w:color="auto" w:fill="FFFFFF"/>
        </w:rPr>
        <w:t>European Journal of Social Psychology</w:t>
      </w:r>
      <w:r w:rsidRPr="005849D7">
        <w:rPr>
          <w:rFonts w:ascii="Times New Roman" w:hAnsi="Times New Roman"/>
          <w:color w:val="222222"/>
          <w:sz w:val="24"/>
          <w:szCs w:val="24"/>
          <w:shd w:val="clear" w:color="auto" w:fill="FFFFFF"/>
        </w:rPr>
        <w:t>, </w:t>
      </w:r>
      <w:r w:rsidRPr="005849D7">
        <w:rPr>
          <w:rFonts w:ascii="Times New Roman" w:hAnsi="Times New Roman"/>
          <w:i/>
          <w:iCs/>
          <w:color w:val="222222"/>
          <w:sz w:val="24"/>
          <w:szCs w:val="24"/>
          <w:shd w:val="clear" w:color="auto" w:fill="FFFFFF"/>
        </w:rPr>
        <w:t>48</w:t>
      </w:r>
      <w:r w:rsidR="00115221" w:rsidRPr="005849D7">
        <w:rPr>
          <w:rFonts w:ascii="Times New Roman" w:hAnsi="Times New Roman"/>
          <w:i/>
          <w:iCs/>
          <w:color w:val="222222"/>
          <w:sz w:val="24"/>
          <w:szCs w:val="24"/>
          <w:shd w:val="clear" w:color="auto" w:fill="FFFFFF"/>
        </w:rPr>
        <w:t>(5)</w:t>
      </w:r>
      <w:r w:rsidRPr="005849D7">
        <w:rPr>
          <w:rFonts w:ascii="Times New Roman" w:hAnsi="Times New Roman"/>
          <w:color w:val="222222"/>
          <w:sz w:val="24"/>
          <w:szCs w:val="24"/>
          <w:shd w:val="clear" w:color="auto" w:fill="FFFFFF"/>
        </w:rPr>
        <w:t xml:space="preserve">, 687-700. </w:t>
      </w:r>
      <w:hyperlink r:id="rId35" w:history="1">
        <w:r w:rsidR="00115221" w:rsidRPr="005849D7">
          <w:rPr>
            <w:rStyle w:val="Hyperlink"/>
            <w:rFonts w:ascii="Times New Roman" w:hAnsi="Times New Roman"/>
            <w:color w:val="000000" w:themeColor="text1"/>
            <w:sz w:val="24"/>
            <w:szCs w:val="24"/>
            <w:u w:val="none"/>
            <w:shd w:val="clear" w:color="auto" w:fill="FFFFFF"/>
          </w:rPr>
          <w:t>https://doi.org/10.1002/ejsp.2361</w:t>
        </w:r>
      </w:hyperlink>
    </w:p>
    <w:p w14:paraId="4C4C6495" w14:textId="377979D4" w:rsidR="008B58F3" w:rsidRPr="005849D7" w:rsidRDefault="007A4939" w:rsidP="005849D7">
      <w:pPr>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shd w:val="clear" w:color="auto" w:fill="FFFFFF"/>
        </w:rPr>
        <w:t>Michaelidou, N., &amp; Hassan, L. M. (2008). The role of health consciousness, food safety concern and ethical identity on attitudes and intentions towards organic food.</w:t>
      </w:r>
      <w:r w:rsidRPr="005849D7">
        <w:rPr>
          <w:rStyle w:val="apple-converted-space"/>
          <w:rFonts w:ascii="Times New Roman" w:hAnsi="Times New Roman"/>
          <w:color w:val="000000" w:themeColor="text1"/>
          <w:sz w:val="24"/>
          <w:szCs w:val="24"/>
          <w:shd w:val="clear" w:color="auto" w:fill="FFFFFF"/>
        </w:rPr>
        <w:t> </w:t>
      </w:r>
      <w:r w:rsidR="00054699" w:rsidRPr="005849D7">
        <w:rPr>
          <w:rFonts w:ascii="Times New Roman" w:hAnsi="Times New Roman"/>
          <w:i/>
          <w:color w:val="000000" w:themeColor="text1"/>
          <w:sz w:val="24"/>
          <w:szCs w:val="24"/>
        </w:rPr>
        <w:t>International Journal of Consumer Studies, 32</w:t>
      </w:r>
      <w:r w:rsidR="00115221" w:rsidRPr="005849D7">
        <w:rPr>
          <w:rFonts w:ascii="Times New Roman" w:hAnsi="Times New Roman"/>
          <w:color w:val="000000" w:themeColor="text1"/>
          <w:sz w:val="24"/>
          <w:szCs w:val="24"/>
        </w:rPr>
        <w:t>(2)</w:t>
      </w:r>
      <w:r w:rsidR="00C35F95" w:rsidRPr="005849D7">
        <w:rPr>
          <w:rFonts w:ascii="Times New Roman" w:hAnsi="Times New Roman"/>
          <w:color w:val="000000" w:themeColor="text1"/>
          <w:sz w:val="24"/>
          <w:szCs w:val="24"/>
        </w:rPr>
        <w:t>,</w:t>
      </w:r>
      <w:r w:rsidR="00054699" w:rsidRPr="005849D7">
        <w:rPr>
          <w:rFonts w:ascii="Times New Roman" w:hAnsi="Times New Roman"/>
          <w:color w:val="000000" w:themeColor="text1"/>
          <w:sz w:val="24"/>
          <w:szCs w:val="24"/>
        </w:rPr>
        <w:t xml:space="preserve"> 163-170.</w:t>
      </w:r>
      <w:r w:rsidR="00C35F95" w:rsidRPr="005849D7">
        <w:rPr>
          <w:rFonts w:ascii="Times New Roman" w:hAnsi="Times New Roman"/>
          <w:color w:val="000000" w:themeColor="text1"/>
          <w:sz w:val="24"/>
          <w:szCs w:val="24"/>
        </w:rPr>
        <w:t xml:space="preserve"> </w:t>
      </w:r>
      <w:hyperlink r:id="rId36" w:history="1">
        <w:r w:rsidR="00115221" w:rsidRPr="005849D7">
          <w:rPr>
            <w:rStyle w:val="Hyperlink"/>
            <w:rFonts w:ascii="Times New Roman" w:hAnsi="Times New Roman"/>
            <w:color w:val="000000" w:themeColor="text1"/>
            <w:sz w:val="24"/>
            <w:szCs w:val="24"/>
            <w:u w:val="none"/>
            <w:shd w:val="clear" w:color="auto" w:fill="FFFFFF"/>
          </w:rPr>
          <w:t>https://doi.org/10.1111/j.1470-6431.2007.00619.x</w:t>
        </w:r>
      </w:hyperlink>
    </w:p>
    <w:p w14:paraId="29BB8E08" w14:textId="1D442D77" w:rsidR="00961C60" w:rsidRPr="005849D7" w:rsidRDefault="00961C60" w:rsidP="005849D7">
      <w:pPr>
        <w:spacing w:after="0" w:line="480" w:lineRule="exact"/>
        <w:ind w:left="480" w:hangingChars="200" w:hanging="480"/>
        <w:jc w:val="left"/>
        <w:rPr>
          <w:rFonts w:ascii="Times New Roman" w:hAnsi="Times New Roman"/>
          <w:i/>
          <w:color w:val="000000" w:themeColor="text1"/>
          <w:sz w:val="24"/>
          <w:szCs w:val="24"/>
          <w:shd w:val="clear" w:color="auto" w:fill="FFFFFF"/>
        </w:rPr>
      </w:pPr>
      <w:r w:rsidRPr="005849D7">
        <w:rPr>
          <w:rFonts w:ascii="Times New Roman" w:hAnsi="Times New Roman"/>
          <w:color w:val="000000" w:themeColor="text1"/>
          <w:sz w:val="24"/>
          <w:szCs w:val="24"/>
          <w:shd w:val="clear" w:color="auto" w:fill="FFFFFF"/>
        </w:rPr>
        <w:t xml:space="preserve">Moynihan, A. B., Igou, E. R., &amp; van Tilburg, W. A. (2017). Boredom increases impulsiveness. </w:t>
      </w:r>
      <w:r w:rsidRPr="005849D7">
        <w:rPr>
          <w:rFonts w:ascii="Times New Roman" w:hAnsi="Times New Roman"/>
          <w:i/>
          <w:color w:val="000000" w:themeColor="text1"/>
          <w:sz w:val="24"/>
          <w:szCs w:val="24"/>
          <w:shd w:val="clear" w:color="auto" w:fill="FFFFFF"/>
        </w:rPr>
        <w:t>Social Psychology, 48</w:t>
      </w:r>
      <w:r w:rsidR="00115221" w:rsidRPr="005849D7">
        <w:rPr>
          <w:rFonts w:ascii="Times New Roman" w:hAnsi="Times New Roman"/>
          <w:color w:val="000000" w:themeColor="text1"/>
          <w:sz w:val="24"/>
          <w:szCs w:val="24"/>
          <w:shd w:val="clear" w:color="auto" w:fill="FFFFFF"/>
        </w:rPr>
        <w:t>(5)</w:t>
      </w:r>
      <w:r w:rsidRPr="005849D7">
        <w:rPr>
          <w:rFonts w:ascii="Times New Roman" w:hAnsi="Times New Roman"/>
          <w:color w:val="000000" w:themeColor="text1"/>
          <w:sz w:val="24"/>
          <w:szCs w:val="24"/>
          <w:shd w:val="clear" w:color="auto" w:fill="FFFFFF"/>
        </w:rPr>
        <w:t>,</w:t>
      </w:r>
      <w:r w:rsidRPr="005849D7">
        <w:rPr>
          <w:rFonts w:ascii="Times New Roman" w:hAnsi="Times New Roman"/>
          <w:color w:val="000000" w:themeColor="text1"/>
          <w:sz w:val="24"/>
          <w:szCs w:val="24"/>
        </w:rPr>
        <w:t xml:space="preserve"> </w:t>
      </w:r>
      <w:r w:rsidRPr="005849D7">
        <w:rPr>
          <w:rFonts w:ascii="Times New Roman" w:hAnsi="Times New Roman"/>
          <w:color w:val="000000" w:themeColor="text1"/>
          <w:sz w:val="24"/>
          <w:szCs w:val="24"/>
          <w:shd w:val="clear" w:color="auto" w:fill="FFFFFF"/>
        </w:rPr>
        <w:t xml:space="preserve">293-309. </w:t>
      </w:r>
      <w:hyperlink r:id="rId37" w:history="1">
        <w:r w:rsidR="00115221" w:rsidRPr="005849D7">
          <w:rPr>
            <w:rStyle w:val="Hyperlink"/>
            <w:rFonts w:ascii="Times New Roman" w:hAnsi="Times New Roman"/>
            <w:color w:val="000000" w:themeColor="text1"/>
            <w:sz w:val="24"/>
            <w:szCs w:val="24"/>
            <w:u w:val="none"/>
            <w:shd w:val="clear" w:color="auto" w:fill="FFFFFF"/>
          </w:rPr>
          <w:t>https://doi.org/10.1027/1864-9335/a000317</w:t>
        </w:r>
      </w:hyperlink>
    </w:p>
    <w:p w14:paraId="60314534" w14:textId="3D281944" w:rsidR="00412340" w:rsidRPr="005849D7" w:rsidRDefault="00950FFB" w:rsidP="005849D7">
      <w:pPr>
        <w:widowControl/>
        <w:spacing w:after="0" w:line="480" w:lineRule="exact"/>
        <w:ind w:left="480" w:hangingChars="200" w:hanging="480"/>
        <w:jc w:val="left"/>
        <w:rPr>
          <w:rFonts w:ascii="Times New Roman" w:hAnsi="Times New Roman"/>
          <w:color w:val="000000" w:themeColor="text1"/>
          <w:sz w:val="24"/>
          <w:szCs w:val="24"/>
          <w:shd w:val="clear" w:color="auto" w:fill="FFFFFF"/>
        </w:rPr>
      </w:pPr>
      <w:r w:rsidRPr="005849D7">
        <w:rPr>
          <w:rFonts w:ascii="Times New Roman" w:hAnsi="Times New Roman"/>
          <w:color w:val="000000" w:themeColor="text1"/>
          <w:sz w:val="24"/>
          <w:szCs w:val="24"/>
          <w:shd w:val="clear" w:color="auto" w:fill="FFFFFF"/>
        </w:rPr>
        <w:lastRenderedPageBreak/>
        <w:t xml:space="preserve">Moynihan, A. B., Van Tilburg, W. A. P., Igou, E. R., Wisman, A., Donnelly, A. E., &amp; Mulcaire, J. B. (2015). Eaten up by boredom: Consuming food to escape awareness of the bored self. </w:t>
      </w:r>
      <w:r w:rsidRPr="005849D7">
        <w:rPr>
          <w:rFonts w:ascii="Times New Roman" w:hAnsi="Times New Roman"/>
          <w:i/>
          <w:color w:val="000000" w:themeColor="text1"/>
          <w:sz w:val="24"/>
          <w:szCs w:val="24"/>
          <w:shd w:val="clear" w:color="auto" w:fill="FFFFFF"/>
        </w:rPr>
        <w:t>Frontiers in Psychology, 6</w:t>
      </w:r>
      <w:r w:rsidR="00F72AB5">
        <w:rPr>
          <w:rFonts w:ascii="Times New Roman" w:hAnsi="Times New Roman" w:hint="eastAsia"/>
          <w:i/>
          <w:color w:val="000000" w:themeColor="text1"/>
          <w:sz w:val="24"/>
          <w:szCs w:val="24"/>
          <w:shd w:val="clear" w:color="auto" w:fill="FFFFFF"/>
        </w:rPr>
        <w:t>,369</w:t>
      </w:r>
      <w:r w:rsidRPr="005849D7">
        <w:rPr>
          <w:rFonts w:ascii="Times New Roman" w:hAnsi="Times New Roman"/>
          <w:color w:val="000000" w:themeColor="text1"/>
          <w:sz w:val="24"/>
          <w:szCs w:val="24"/>
          <w:shd w:val="clear" w:color="auto" w:fill="FFFFFF"/>
        </w:rPr>
        <w:t xml:space="preserve">. </w:t>
      </w:r>
      <w:hyperlink r:id="rId38" w:history="1">
        <w:r w:rsidR="00115221" w:rsidRPr="005849D7">
          <w:rPr>
            <w:rStyle w:val="Hyperlink"/>
            <w:rFonts w:ascii="Times New Roman" w:hAnsi="Times New Roman"/>
            <w:color w:val="000000" w:themeColor="text1"/>
            <w:sz w:val="24"/>
            <w:szCs w:val="24"/>
            <w:u w:val="none"/>
            <w:shd w:val="clear" w:color="auto" w:fill="FFFFFF"/>
          </w:rPr>
          <w:t>https://doi.org/10.3389/fpsyg.2015.00369</w:t>
        </w:r>
      </w:hyperlink>
    </w:p>
    <w:p w14:paraId="160F4AD3" w14:textId="7814004A" w:rsidR="00412340" w:rsidRPr="005849D7" w:rsidRDefault="007A4939" w:rsidP="005849D7">
      <w:pPr>
        <w:widowControl/>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shd w:val="clear" w:color="auto" w:fill="FFFFFF"/>
        </w:rPr>
        <w:t>Muehling, D. D., &amp; Pascal, V. J. (2011). An empirical investigation of the differential effects of personal, historical, and non-nostalgic advertising on consumer responses.</w:t>
      </w:r>
      <w:r w:rsidRPr="005849D7">
        <w:rPr>
          <w:rStyle w:val="apple-converted-space"/>
          <w:rFonts w:ascii="Times New Roman" w:hAnsi="Times New Roman"/>
          <w:color w:val="000000" w:themeColor="text1"/>
          <w:sz w:val="24"/>
          <w:szCs w:val="24"/>
          <w:shd w:val="clear" w:color="auto" w:fill="FFFFFF"/>
        </w:rPr>
        <w:t> </w:t>
      </w:r>
      <w:r w:rsidR="00054699" w:rsidRPr="005849D7">
        <w:rPr>
          <w:rFonts w:ascii="Times New Roman" w:hAnsi="Times New Roman"/>
          <w:i/>
          <w:color w:val="000000" w:themeColor="text1"/>
          <w:sz w:val="24"/>
          <w:szCs w:val="24"/>
          <w:shd w:val="clear" w:color="auto" w:fill="FFFFFF"/>
        </w:rPr>
        <w:t>Journal of Advertising,</w:t>
      </w:r>
      <w:r w:rsidR="00054699" w:rsidRPr="005849D7">
        <w:rPr>
          <w:rFonts w:ascii="Times New Roman" w:hAnsi="Times New Roman"/>
          <w:color w:val="000000" w:themeColor="text1"/>
          <w:sz w:val="24"/>
          <w:szCs w:val="24"/>
          <w:shd w:val="clear" w:color="auto" w:fill="FFFFFF"/>
        </w:rPr>
        <w:t> </w:t>
      </w:r>
      <w:r w:rsidR="00054699" w:rsidRPr="005849D7">
        <w:rPr>
          <w:rFonts w:ascii="Times New Roman" w:hAnsi="Times New Roman"/>
          <w:i/>
          <w:color w:val="000000" w:themeColor="text1"/>
          <w:sz w:val="24"/>
          <w:szCs w:val="24"/>
          <w:shd w:val="clear" w:color="auto" w:fill="FFFFFF"/>
        </w:rPr>
        <w:t>40</w:t>
      </w:r>
      <w:r w:rsidR="00115221" w:rsidRPr="005849D7">
        <w:rPr>
          <w:rFonts w:ascii="Times New Roman" w:hAnsi="Times New Roman"/>
          <w:i/>
          <w:color w:val="000000" w:themeColor="text1"/>
          <w:sz w:val="24"/>
          <w:szCs w:val="24"/>
          <w:shd w:val="clear" w:color="auto" w:fill="FFFFFF"/>
        </w:rPr>
        <w:t>(2)</w:t>
      </w:r>
      <w:r w:rsidR="00054699" w:rsidRPr="005849D7">
        <w:rPr>
          <w:rFonts w:ascii="Times New Roman" w:hAnsi="Times New Roman"/>
          <w:i/>
          <w:color w:val="000000" w:themeColor="text1"/>
          <w:sz w:val="24"/>
          <w:szCs w:val="24"/>
          <w:shd w:val="clear" w:color="auto" w:fill="FFFFFF"/>
        </w:rPr>
        <w:t xml:space="preserve">, </w:t>
      </w:r>
      <w:r w:rsidR="00054699" w:rsidRPr="005849D7">
        <w:rPr>
          <w:rFonts w:ascii="Times New Roman" w:hAnsi="Times New Roman"/>
          <w:color w:val="000000" w:themeColor="text1"/>
          <w:sz w:val="24"/>
          <w:szCs w:val="24"/>
          <w:shd w:val="clear" w:color="auto" w:fill="FFFFFF"/>
        </w:rPr>
        <w:t>107-122.</w:t>
      </w:r>
      <w:r w:rsidR="00DC2513" w:rsidRPr="005849D7">
        <w:rPr>
          <w:rStyle w:val="Hyperlink"/>
          <w:color w:val="000000" w:themeColor="text1"/>
          <w:u w:val="none"/>
        </w:rPr>
        <w:t xml:space="preserve"> </w:t>
      </w:r>
      <w:hyperlink r:id="rId39" w:history="1">
        <w:r w:rsidR="00115221" w:rsidRPr="005849D7">
          <w:rPr>
            <w:rStyle w:val="Hyperlink"/>
            <w:rFonts w:ascii="Times New Roman" w:hAnsi="Times New Roman"/>
            <w:color w:val="000000" w:themeColor="text1"/>
            <w:sz w:val="24"/>
            <w:szCs w:val="24"/>
            <w:u w:val="none"/>
            <w:shd w:val="clear" w:color="auto" w:fill="FFFFFF"/>
          </w:rPr>
          <w:t>https://doi.org/10.2753/JOA0091-3367400208</w:t>
        </w:r>
      </w:hyperlink>
    </w:p>
    <w:p w14:paraId="0565D462" w14:textId="7AB81F81" w:rsidR="00412340" w:rsidRPr="005849D7" w:rsidRDefault="007A4939" w:rsidP="005849D7">
      <w:pPr>
        <w:widowControl/>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shd w:val="clear" w:color="auto" w:fill="FFFFFF"/>
        </w:rPr>
        <w:t>Muehling, D. D., Sprott, D. E., &amp; Sprott, D. E. (2004). The power of reflection: An empirical examination of nostalgia advertising effects.</w:t>
      </w:r>
      <w:r w:rsidRPr="005849D7">
        <w:rPr>
          <w:rStyle w:val="apple-converted-space"/>
          <w:rFonts w:ascii="Times New Roman" w:hAnsi="Times New Roman"/>
          <w:color w:val="000000" w:themeColor="text1"/>
          <w:sz w:val="24"/>
          <w:szCs w:val="24"/>
          <w:shd w:val="clear" w:color="auto" w:fill="FFFFFF"/>
        </w:rPr>
        <w:t> </w:t>
      </w:r>
      <w:r w:rsidR="00054699" w:rsidRPr="005849D7">
        <w:rPr>
          <w:rFonts w:ascii="Times New Roman" w:hAnsi="Times New Roman"/>
          <w:i/>
          <w:iCs/>
          <w:color w:val="000000" w:themeColor="text1"/>
          <w:sz w:val="24"/>
          <w:szCs w:val="24"/>
        </w:rPr>
        <w:t>Journal of Advertising,</w:t>
      </w:r>
      <w:r w:rsidR="00054699" w:rsidRPr="005849D7">
        <w:rPr>
          <w:rFonts w:ascii="Times New Roman" w:hAnsi="Times New Roman"/>
          <w:color w:val="000000" w:themeColor="text1"/>
          <w:sz w:val="24"/>
          <w:szCs w:val="24"/>
        </w:rPr>
        <w:t> </w:t>
      </w:r>
      <w:r w:rsidR="00054699" w:rsidRPr="005849D7">
        <w:rPr>
          <w:rFonts w:ascii="Times New Roman" w:hAnsi="Times New Roman"/>
          <w:i/>
          <w:color w:val="000000" w:themeColor="text1"/>
          <w:sz w:val="24"/>
          <w:szCs w:val="24"/>
        </w:rPr>
        <w:t>33</w:t>
      </w:r>
      <w:r w:rsidR="00115221" w:rsidRPr="005849D7">
        <w:rPr>
          <w:rFonts w:ascii="Times New Roman" w:hAnsi="Times New Roman"/>
          <w:color w:val="000000" w:themeColor="text1"/>
          <w:sz w:val="24"/>
          <w:szCs w:val="24"/>
        </w:rPr>
        <w:t>(3)</w:t>
      </w:r>
      <w:r w:rsidR="00054699" w:rsidRPr="005849D7">
        <w:rPr>
          <w:rFonts w:ascii="Times New Roman" w:hAnsi="Times New Roman"/>
          <w:color w:val="000000" w:themeColor="text1"/>
          <w:sz w:val="24"/>
          <w:szCs w:val="24"/>
        </w:rPr>
        <w:t>, 25-35.</w:t>
      </w:r>
      <w:r w:rsidR="00DC2513" w:rsidRPr="005849D7">
        <w:rPr>
          <w:rFonts w:ascii="Times New Roman" w:hAnsi="Times New Roman"/>
          <w:color w:val="000000" w:themeColor="text1"/>
          <w:sz w:val="24"/>
          <w:szCs w:val="24"/>
        </w:rPr>
        <w:t xml:space="preserve"> </w:t>
      </w:r>
      <w:hyperlink r:id="rId40" w:history="1">
        <w:r w:rsidR="00115221" w:rsidRPr="005849D7">
          <w:rPr>
            <w:rStyle w:val="Hyperlink"/>
            <w:rFonts w:ascii="Times New Roman" w:hAnsi="Times New Roman"/>
            <w:color w:val="000000" w:themeColor="text1"/>
            <w:sz w:val="24"/>
            <w:szCs w:val="24"/>
            <w:u w:val="none"/>
            <w:shd w:val="clear" w:color="auto" w:fill="FFFFFF"/>
          </w:rPr>
          <w:t>https://doi.org/10.1080/00913367.2004.10639165</w:t>
        </w:r>
      </w:hyperlink>
    </w:p>
    <w:p w14:paraId="49DBA493" w14:textId="2BF9A045" w:rsidR="0061629B" w:rsidRPr="005849D7" w:rsidRDefault="0061629B" w:rsidP="005849D7">
      <w:pPr>
        <w:widowControl/>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eastAsia="Times New Roman" w:hAnsi="Times New Roman"/>
          <w:color w:val="000000" w:themeColor="text1"/>
          <w:sz w:val="24"/>
          <w:szCs w:val="24"/>
          <w:lang w:eastAsia="en-GB"/>
        </w:rPr>
        <w:t xml:space="preserve">Muehling, D. D., Sprott, D. E., &amp; Sultan, A. J. (2014). Exploring the boundaries of nostalgic advertising effects: A consideration of childhood Brand exposure and attachment on consumers’ responses to nostalgia-themed advertisements. </w:t>
      </w:r>
      <w:r w:rsidRPr="005849D7">
        <w:rPr>
          <w:rFonts w:ascii="Times New Roman" w:eastAsia="Times New Roman" w:hAnsi="Times New Roman"/>
          <w:i/>
          <w:color w:val="000000" w:themeColor="text1"/>
          <w:sz w:val="24"/>
          <w:szCs w:val="24"/>
          <w:lang w:eastAsia="en-GB"/>
        </w:rPr>
        <w:t>Journal of Advertising, 43</w:t>
      </w:r>
      <w:r w:rsidR="00A45F06" w:rsidRPr="005849D7">
        <w:rPr>
          <w:rFonts w:ascii="Times New Roman" w:hAnsi="Times New Roman"/>
          <w:i/>
          <w:color w:val="000000" w:themeColor="text1"/>
          <w:sz w:val="24"/>
          <w:szCs w:val="24"/>
        </w:rPr>
        <w:t>(1)</w:t>
      </w:r>
      <w:r w:rsidRPr="005849D7">
        <w:rPr>
          <w:rFonts w:ascii="Times New Roman" w:eastAsia="Times New Roman" w:hAnsi="Times New Roman"/>
          <w:color w:val="000000" w:themeColor="text1"/>
          <w:sz w:val="24"/>
          <w:szCs w:val="24"/>
          <w:lang w:eastAsia="en-GB"/>
        </w:rPr>
        <w:t>, 73-84</w:t>
      </w:r>
      <w:r w:rsidR="00DC2513" w:rsidRPr="005849D7">
        <w:rPr>
          <w:rFonts w:ascii="Times New Roman" w:eastAsia="Times New Roman" w:hAnsi="Times New Roman"/>
          <w:color w:val="000000" w:themeColor="text1"/>
          <w:sz w:val="24"/>
          <w:szCs w:val="24"/>
          <w:lang w:eastAsia="en-GB"/>
        </w:rPr>
        <w:t>.</w:t>
      </w:r>
      <w:r w:rsidRPr="005849D7">
        <w:rPr>
          <w:rFonts w:ascii="Times New Roman" w:eastAsia="Times New Roman" w:hAnsi="Times New Roman"/>
          <w:color w:val="000000" w:themeColor="text1"/>
          <w:sz w:val="24"/>
          <w:szCs w:val="24"/>
          <w:lang w:eastAsia="en-GB"/>
        </w:rPr>
        <w:t xml:space="preserve"> </w:t>
      </w:r>
      <w:hyperlink r:id="rId41" w:history="1">
        <w:r w:rsidR="00A45F06" w:rsidRPr="005849D7">
          <w:rPr>
            <w:rStyle w:val="Hyperlink"/>
            <w:rFonts w:ascii="Times New Roman" w:hAnsi="Times New Roman"/>
            <w:color w:val="000000" w:themeColor="text1"/>
            <w:sz w:val="24"/>
            <w:szCs w:val="24"/>
            <w:u w:val="none"/>
            <w:shd w:val="clear" w:color="auto" w:fill="FFFFFF"/>
          </w:rPr>
          <w:t>https://doi.org/10.1080/00913367.2013.815110</w:t>
        </w:r>
      </w:hyperlink>
    </w:p>
    <w:p w14:paraId="26A11255" w14:textId="147ED59B" w:rsidR="008B58F3" w:rsidRPr="005849D7" w:rsidRDefault="007A4939" w:rsidP="005849D7">
      <w:pPr>
        <w:widowControl/>
        <w:shd w:val="clear" w:color="auto" w:fill="FFFFFF"/>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shd w:val="clear" w:color="auto" w:fill="FFFFFF"/>
        </w:rPr>
        <w:t>Oppenheimer, D. M., Meyvis, T., &amp; Davidenko, N. (2009). Instructional manipulation checks: Detecting satisficing to increase statistical power.</w:t>
      </w:r>
      <w:r w:rsidRPr="005849D7">
        <w:rPr>
          <w:rStyle w:val="apple-converted-space"/>
          <w:rFonts w:ascii="Times New Roman" w:hAnsi="Times New Roman"/>
          <w:color w:val="000000" w:themeColor="text1"/>
          <w:sz w:val="24"/>
          <w:szCs w:val="24"/>
          <w:shd w:val="clear" w:color="auto" w:fill="FFFFFF"/>
        </w:rPr>
        <w:t> </w:t>
      </w:r>
      <w:r w:rsidR="00054699" w:rsidRPr="005849D7">
        <w:rPr>
          <w:rFonts w:ascii="Times New Roman" w:hAnsi="Times New Roman"/>
          <w:i/>
          <w:color w:val="000000" w:themeColor="text1"/>
          <w:sz w:val="24"/>
          <w:szCs w:val="24"/>
          <w:shd w:val="clear" w:color="auto" w:fill="FFFFFF"/>
        </w:rPr>
        <w:t>Journal of Experimental Social Psychology, 45</w:t>
      </w:r>
      <w:r w:rsidR="00DA0E3D" w:rsidRPr="005849D7">
        <w:rPr>
          <w:rFonts w:ascii="Times New Roman" w:hAnsi="Times New Roman"/>
          <w:color w:val="000000" w:themeColor="text1"/>
          <w:sz w:val="24"/>
          <w:szCs w:val="24"/>
          <w:shd w:val="clear" w:color="auto" w:fill="FFFFFF"/>
        </w:rPr>
        <w:t>(4)</w:t>
      </w:r>
      <w:r w:rsidR="00054699" w:rsidRPr="005849D7">
        <w:rPr>
          <w:rFonts w:ascii="Times New Roman" w:hAnsi="Times New Roman"/>
          <w:color w:val="000000" w:themeColor="text1"/>
          <w:sz w:val="24"/>
          <w:szCs w:val="24"/>
          <w:shd w:val="clear" w:color="auto" w:fill="FFFFFF"/>
        </w:rPr>
        <w:t xml:space="preserve">, 867-872. </w:t>
      </w:r>
      <w:hyperlink r:id="rId42" w:tgtFrame="_blank" w:tooltip="Persistent link using digital object identifier" w:history="1">
        <w:r w:rsidR="00DA0E3D" w:rsidRPr="005849D7">
          <w:rPr>
            <w:rStyle w:val="Hyperlink"/>
            <w:rFonts w:ascii="Times New Roman" w:hAnsi="Times New Roman"/>
            <w:color w:val="000000" w:themeColor="text1"/>
            <w:sz w:val="24"/>
            <w:szCs w:val="24"/>
            <w:u w:val="none"/>
            <w:shd w:val="clear" w:color="auto" w:fill="FFFFFF"/>
          </w:rPr>
          <w:t>https://doi.org/10.1016/j.jesp.2009.03.009</w:t>
        </w:r>
      </w:hyperlink>
    </w:p>
    <w:p w14:paraId="0C491F5F" w14:textId="77777777" w:rsidR="008B58F3" w:rsidRPr="005849D7" w:rsidRDefault="00054699" w:rsidP="005849D7">
      <w:pPr>
        <w:spacing w:after="0" w:line="480" w:lineRule="exact"/>
        <w:ind w:left="480" w:hangingChars="200" w:hanging="480"/>
        <w:jc w:val="left"/>
        <w:rPr>
          <w:rFonts w:ascii="Times New Roman" w:hAnsi="Times New Roman"/>
          <w:iCs/>
          <w:color w:val="000000" w:themeColor="text1"/>
          <w:sz w:val="24"/>
          <w:szCs w:val="24"/>
        </w:rPr>
      </w:pPr>
      <w:r w:rsidRPr="005849D7">
        <w:rPr>
          <w:rFonts w:ascii="Times New Roman" w:hAnsi="Times New Roman"/>
          <w:color w:val="000000" w:themeColor="text1"/>
          <w:sz w:val="24"/>
          <w:szCs w:val="24"/>
        </w:rPr>
        <w:t xml:space="preserve">Proust, M. (1960), </w:t>
      </w:r>
      <w:r w:rsidRPr="005849D7">
        <w:rPr>
          <w:rFonts w:ascii="Times New Roman" w:hAnsi="Times New Roman"/>
          <w:i/>
          <w:color w:val="000000" w:themeColor="text1"/>
          <w:sz w:val="24"/>
          <w:szCs w:val="24"/>
        </w:rPr>
        <w:t>Swan</w:t>
      </w:r>
      <w:r w:rsidR="007A4939" w:rsidRPr="005849D7">
        <w:rPr>
          <w:rFonts w:ascii="Times New Roman" w:hAnsi="Times New Roman"/>
          <w:i/>
          <w:color w:val="000000" w:themeColor="text1"/>
          <w:sz w:val="24"/>
          <w:szCs w:val="24"/>
        </w:rPr>
        <w:t>n's wa</w:t>
      </w:r>
      <w:r w:rsidRPr="005849D7">
        <w:rPr>
          <w:rFonts w:ascii="Times New Roman" w:hAnsi="Times New Roman"/>
          <w:i/>
          <w:color w:val="000000" w:themeColor="text1"/>
          <w:sz w:val="24"/>
          <w:szCs w:val="24"/>
        </w:rPr>
        <w:t>y (Moncrieff, CK Scott Trans.)</w:t>
      </w:r>
      <w:r w:rsidRPr="005849D7">
        <w:rPr>
          <w:rFonts w:ascii="Times New Roman" w:hAnsi="Times New Roman"/>
          <w:color w:val="000000" w:themeColor="text1"/>
          <w:sz w:val="24"/>
          <w:szCs w:val="24"/>
        </w:rPr>
        <w:t>. </w:t>
      </w:r>
      <w:r w:rsidRPr="005849D7">
        <w:rPr>
          <w:rFonts w:ascii="Times New Roman" w:hAnsi="Times New Roman"/>
          <w:iCs/>
          <w:color w:val="000000" w:themeColor="text1"/>
          <w:sz w:val="24"/>
          <w:szCs w:val="24"/>
        </w:rPr>
        <w:t xml:space="preserve">London, </w:t>
      </w:r>
      <w:r w:rsidR="003E4011" w:rsidRPr="005849D7">
        <w:rPr>
          <w:rFonts w:ascii="Times New Roman" w:hAnsi="Times New Roman"/>
          <w:iCs/>
          <w:color w:val="000000" w:themeColor="text1"/>
          <w:sz w:val="24"/>
          <w:szCs w:val="24"/>
        </w:rPr>
        <w:t>UK</w:t>
      </w:r>
      <w:r w:rsidRPr="005849D7">
        <w:rPr>
          <w:rFonts w:ascii="Times New Roman" w:hAnsi="Times New Roman"/>
          <w:iCs/>
          <w:color w:val="000000" w:themeColor="text1"/>
          <w:sz w:val="24"/>
          <w:szCs w:val="24"/>
        </w:rPr>
        <w:t>: Chatto and Windus.</w:t>
      </w:r>
      <w:r w:rsidR="007A4939" w:rsidRPr="005849D7">
        <w:rPr>
          <w:rFonts w:ascii="Times New Roman" w:hAnsi="Times New Roman"/>
          <w:iCs/>
          <w:color w:val="000000" w:themeColor="text1"/>
          <w:sz w:val="24"/>
          <w:szCs w:val="24"/>
        </w:rPr>
        <w:t xml:space="preserve"> </w:t>
      </w:r>
      <w:r w:rsidRPr="005849D7">
        <w:rPr>
          <w:rFonts w:ascii="Times New Roman" w:hAnsi="Times New Roman"/>
          <w:iCs/>
          <w:color w:val="000000" w:themeColor="text1"/>
          <w:sz w:val="24"/>
          <w:szCs w:val="24"/>
        </w:rPr>
        <w:t>(Original work published 1922.)</w:t>
      </w:r>
    </w:p>
    <w:p w14:paraId="6C4546D7" w14:textId="72282798" w:rsidR="006825BF" w:rsidRPr="005849D7" w:rsidRDefault="006825BF" w:rsidP="007E6A42">
      <w:pPr>
        <w:widowControl/>
        <w:spacing w:after="0" w:line="480" w:lineRule="exact"/>
        <w:ind w:left="480" w:hangingChars="200" w:hanging="480"/>
        <w:jc w:val="left"/>
        <w:rPr>
          <w:rFonts w:ascii="Times New Roman" w:hAnsi="Times New Roman"/>
          <w:color w:val="000000" w:themeColor="text1"/>
          <w:sz w:val="24"/>
          <w:szCs w:val="24"/>
          <w:lang w:val="en-GB"/>
        </w:rPr>
      </w:pPr>
      <w:r w:rsidRPr="005849D7">
        <w:rPr>
          <w:rFonts w:ascii="Times New Roman" w:hAnsi="Times New Roman"/>
          <w:color w:val="000000" w:themeColor="text1"/>
          <w:sz w:val="24"/>
          <w:szCs w:val="24"/>
          <w:lang w:val="en-GB"/>
        </w:rPr>
        <w:t>Reid, C. A., Green, J. D., Wildschut, T., &amp; Sedikides, C. (2015). Scent-evoked nostalgia. </w:t>
      </w:r>
      <w:r w:rsidRPr="005849D7">
        <w:rPr>
          <w:rFonts w:ascii="Times New Roman" w:hAnsi="Times New Roman"/>
          <w:i/>
          <w:iCs/>
          <w:color w:val="000000" w:themeColor="text1"/>
          <w:sz w:val="24"/>
          <w:szCs w:val="24"/>
          <w:lang w:val="en-GB"/>
        </w:rPr>
        <w:t>Memory, 23</w:t>
      </w:r>
      <w:r w:rsidR="00DA0E3D" w:rsidRPr="005849D7">
        <w:rPr>
          <w:rFonts w:ascii="Times New Roman" w:hAnsi="Times New Roman"/>
          <w:iCs/>
          <w:color w:val="000000" w:themeColor="text1"/>
          <w:sz w:val="24"/>
          <w:szCs w:val="24"/>
          <w:lang w:val="en-GB"/>
        </w:rPr>
        <w:t>(2)</w:t>
      </w:r>
      <w:r w:rsidRPr="005849D7">
        <w:rPr>
          <w:rFonts w:ascii="Times New Roman" w:hAnsi="Times New Roman"/>
          <w:color w:val="000000" w:themeColor="text1"/>
          <w:sz w:val="24"/>
          <w:szCs w:val="24"/>
          <w:lang w:val="en-GB"/>
        </w:rPr>
        <w:t>, 157-166.</w:t>
      </w:r>
      <w:r w:rsidR="00C35F95" w:rsidRPr="005849D7">
        <w:rPr>
          <w:rFonts w:ascii="Times New Roman" w:hAnsi="Times New Roman"/>
          <w:color w:val="000000" w:themeColor="text1"/>
          <w:sz w:val="24"/>
          <w:szCs w:val="24"/>
          <w:lang w:val="en-GB"/>
        </w:rPr>
        <w:t xml:space="preserve"> </w:t>
      </w:r>
      <w:hyperlink r:id="rId43" w:history="1">
        <w:r w:rsidR="00DA0E3D" w:rsidRPr="005849D7">
          <w:rPr>
            <w:rStyle w:val="Hyperlink"/>
            <w:rFonts w:ascii="Times New Roman" w:hAnsi="Times New Roman"/>
            <w:color w:val="000000" w:themeColor="text1"/>
            <w:sz w:val="24"/>
            <w:szCs w:val="24"/>
            <w:u w:val="none"/>
            <w:shd w:val="clear" w:color="auto" w:fill="FFFFFF"/>
          </w:rPr>
          <w:t>https://doi.org/10.1080/09658211.2013.876048</w:t>
        </w:r>
      </w:hyperlink>
    </w:p>
    <w:p w14:paraId="1174FB9F" w14:textId="68669C36" w:rsidR="008B58F3" w:rsidRPr="005849D7" w:rsidRDefault="007A4939" w:rsidP="005849D7">
      <w:pPr>
        <w:spacing w:after="0" w:line="480" w:lineRule="exact"/>
        <w:ind w:left="480" w:hangingChars="200" w:hanging="480"/>
        <w:jc w:val="left"/>
        <w:rPr>
          <w:rFonts w:ascii="Times New Roman" w:eastAsia="Open Sans" w:hAnsi="Times New Roman"/>
          <w:color w:val="000000" w:themeColor="text1"/>
          <w:sz w:val="24"/>
          <w:szCs w:val="24"/>
          <w:shd w:val="clear" w:color="auto" w:fill="FFFFFF"/>
        </w:rPr>
      </w:pPr>
      <w:r w:rsidRPr="005849D7">
        <w:rPr>
          <w:rFonts w:ascii="Times New Roman" w:hAnsi="Times New Roman"/>
          <w:color w:val="000000" w:themeColor="text1"/>
          <w:sz w:val="24"/>
          <w:szCs w:val="24"/>
          <w:shd w:val="clear" w:color="auto" w:fill="FFFFFF"/>
        </w:rPr>
        <w:t>Schindler, R. M., &amp; Holbrook, M. B. (2003). Nostalgia for early experience as a determinant of consumer preferences.</w:t>
      </w:r>
      <w:r w:rsidRPr="005849D7">
        <w:rPr>
          <w:rStyle w:val="apple-converted-space"/>
          <w:rFonts w:ascii="Times New Roman" w:hAnsi="Times New Roman"/>
          <w:color w:val="000000" w:themeColor="text1"/>
          <w:sz w:val="24"/>
          <w:szCs w:val="24"/>
          <w:shd w:val="clear" w:color="auto" w:fill="FFFFFF"/>
        </w:rPr>
        <w:t> </w:t>
      </w:r>
      <w:r w:rsidR="00054699" w:rsidRPr="005849D7">
        <w:rPr>
          <w:rFonts w:ascii="Times New Roman" w:hAnsi="Times New Roman"/>
          <w:i/>
          <w:color w:val="000000" w:themeColor="text1"/>
          <w:sz w:val="24"/>
          <w:szCs w:val="24"/>
          <w:shd w:val="clear" w:color="auto" w:fill="FFFFFF"/>
        </w:rPr>
        <w:t>Psychology &amp; Marketing,</w:t>
      </w:r>
      <w:r w:rsidR="00054699" w:rsidRPr="005849D7">
        <w:rPr>
          <w:rFonts w:ascii="Times New Roman" w:hAnsi="Times New Roman"/>
          <w:color w:val="000000" w:themeColor="text1"/>
          <w:sz w:val="24"/>
          <w:szCs w:val="24"/>
          <w:shd w:val="clear" w:color="auto" w:fill="FFFFFF"/>
        </w:rPr>
        <w:t> </w:t>
      </w:r>
      <w:r w:rsidR="00054699" w:rsidRPr="005849D7">
        <w:rPr>
          <w:rFonts w:ascii="Times New Roman" w:hAnsi="Times New Roman"/>
          <w:i/>
          <w:color w:val="000000" w:themeColor="text1"/>
          <w:sz w:val="24"/>
          <w:szCs w:val="24"/>
          <w:shd w:val="clear" w:color="auto" w:fill="FFFFFF"/>
        </w:rPr>
        <w:t>20</w:t>
      </w:r>
      <w:r w:rsidR="00DA0E3D" w:rsidRPr="005849D7">
        <w:rPr>
          <w:rFonts w:ascii="Times New Roman" w:hAnsi="Times New Roman"/>
          <w:color w:val="000000" w:themeColor="text1"/>
          <w:sz w:val="24"/>
          <w:szCs w:val="24"/>
          <w:shd w:val="clear" w:color="auto" w:fill="FFFFFF"/>
        </w:rPr>
        <w:t>(4)</w:t>
      </w:r>
      <w:r w:rsidR="00054699" w:rsidRPr="005849D7">
        <w:rPr>
          <w:rFonts w:ascii="Times New Roman" w:hAnsi="Times New Roman"/>
          <w:color w:val="000000" w:themeColor="text1"/>
          <w:sz w:val="24"/>
          <w:szCs w:val="24"/>
          <w:shd w:val="clear" w:color="auto" w:fill="FFFFFF"/>
        </w:rPr>
        <w:t>, 275-302.</w:t>
      </w:r>
      <w:r w:rsidR="005A7577">
        <w:rPr>
          <w:rFonts w:ascii="Times New Roman" w:hAnsi="Times New Roman" w:hint="eastAsia"/>
          <w:color w:val="000000" w:themeColor="text1"/>
          <w:sz w:val="24"/>
          <w:szCs w:val="24"/>
          <w:shd w:val="clear" w:color="auto" w:fill="FFFFFF"/>
        </w:rPr>
        <w:t xml:space="preserve"> </w:t>
      </w:r>
      <w:hyperlink r:id="rId44" w:history="1">
        <w:r w:rsidR="00DA0E3D" w:rsidRPr="005849D7">
          <w:rPr>
            <w:rStyle w:val="Hyperlink"/>
            <w:rFonts w:ascii="Times New Roman" w:hAnsi="Times New Roman"/>
            <w:color w:val="000000" w:themeColor="text1"/>
            <w:sz w:val="24"/>
            <w:szCs w:val="24"/>
            <w:u w:val="none"/>
            <w:shd w:val="clear" w:color="auto" w:fill="FFFFFF"/>
          </w:rPr>
          <w:t>https://doi.org/10.1002/mar.10074</w:t>
        </w:r>
      </w:hyperlink>
    </w:p>
    <w:p w14:paraId="4FE5C825" w14:textId="26D1F06F" w:rsidR="008B58F3" w:rsidRPr="005849D7" w:rsidRDefault="007A4939" w:rsidP="005849D7">
      <w:pPr>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shd w:val="clear" w:color="auto" w:fill="FFFFFF"/>
        </w:rPr>
        <w:t>Sedikides, C., Slabu, L., Lenton, A., &amp; Thomaes, S. (2017). State authenticity.</w:t>
      </w:r>
      <w:r w:rsidRPr="005849D7">
        <w:rPr>
          <w:rStyle w:val="apple-converted-space"/>
          <w:rFonts w:ascii="Times New Roman" w:hAnsi="Times New Roman"/>
          <w:color w:val="000000" w:themeColor="text1"/>
          <w:sz w:val="24"/>
          <w:szCs w:val="24"/>
          <w:shd w:val="clear" w:color="auto" w:fill="FFFFFF"/>
        </w:rPr>
        <w:t> </w:t>
      </w:r>
      <w:r w:rsidRPr="005849D7">
        <w:rPr>
          <w:rFonts w:ascii="Times New Roman" w:hAnsi="Times New Roman"/>
          <w:i/>
          <w:iCs/>
          <w:color w:val="000000" w:themeColor="text1"/>
          <w:sz w:val="24"/>
          <w:szCs w:val="24"/>
          <w:shd w:val="clear" w:color="auto" w:fill="FFFFFF"/>
        </w:rPr>
        <w:t>Current Directions in Psychological Science</w:t>
      </w:r>
      <w:r w:rsidRPr="005849D7">
        <w:rPr>
          <w:rFonts w:ascii="Times New Roman" w:hAnsi="Times New Roman"/>
          <w:color w:val="000000" w:themeColor="text1"/>
          <w:sz w:val="24"/>
          <w:szCs w:val="24"/>
          <w:shd w:val="clear" w:color="auto" w:fill="FFFFFF"/>
        </w:rPr>
        <w:t>,</w:t>
      </w:r>
      <w:r w:rsidRPr="005849D7">
        <w:rPr>
          <w:rStyle w:val="apple-converted-space"/>
          <w:rFonts w:ascii="Times New Roman" w:hAnsi="Times New Roman"/>
          <w:color w:val="000000" w:themeColor="text1"/>
          <w:sz w:val="24"/>
          <w:szCs w:val="24"/>
          <w:shd w:val="clear" w:color="auto" w:fill="FFFFFF"/>
        </w:rPr>
        <w:t> </w:t>
      </w:r>
      <w:r w:rsidRPr="005849D7">
        <w:rPr>
          <w:rFonts w:ascii="Times New Roman" w:hAnsi="Times New Roman"/>
          <w:i/>
          <w:iCs/>
          <w:color w:val="000000" w:themeColor="text1"/>
          <w:sz w:val="24"/>
          <w:szCs w:val="24"/>
          <w:shd w:val="clear" w:color="auto" w:fill="FFFFFF"/>
        </w:rPr>
        <w:t>26</w:t>
      </w:r>
      <w:r w:rsidR="00DA0E3D" w:rsidRPr="005849D7">
        <w:rPr>
          <w:rFonts w:ascii="Times New Roman" w:hAnsi="Times New Roman"/>
          <w:iCs/>
          <w:color w:val="000000" w:themeColor="text1"/>
          <w:sz w:val="24"/>
          <w:szCs w:val="24"/>
          <w:shd w:val="clear" w:color="auto" w:fill="FFFFFF"/>
        </w:rPr>
        <w:t>(6)</w:t>
      </w:r>
      <w:r w:rsidRPr="005849D7">
        <w:rPr>
          <w:rFonts w:ascii="Times New Roman" w:hAnsi="Times New Roman"/>
          <w:color w:val="000000" w:themeColor="text1"/>
          <w:sz w:val="24"/>
          <w:szCs w:val="24"/>
          <w:shd w:val="clear" w:color="auto" w:fill="FFFFFF"/>
        </w:rPr>
        <w:t>, 521-525.</w:t>
      </w:r>
      <w:r w:rsidR="005A7577">
        <w:rPr>
          <w:rFonts w:ascii="Times New Roman" w:hAnsi="Times New Roman" w:hint="eastAsia"/>
          <w:color w:val="000000" w:themeColor="text1"/>
          <w:sz w:val="24"/>
          <w:szCs w:val="24"/>
          <w:shd w:val="clear" w:color="auto" w:fill="FFFFFF"/>
        </w:rPr>
        <w:t xml:space="preserve"> </w:t>
      </w:r>
      <w:hyperlink r:id="rId45" w:history="1">
        <w:r w:rsidR="00DA0E3D" w:rsidRPr="005849D7">
          <w:rPr>
            <w:rStyle w:val="Hyperlink"/>
            <w:rFonts w:ascii="Times New Roman" w:hAnsi="Times New Roman"/>
            <w:color w:val="000000" w:themeColor="text1"/>
            <w:sz w:val="24"/>
            <w:szCs w:val="24"/>
            <w:u w:val="none"/>
            <w:shd w:val="clear" w:color="auto" w:fill="FFFFFF"/>
          </w:rPr>
          <w:t>https://doi.org/10.1177/0963721417713296</w:t>
        </w:r>
      </w:hyperlink>
    </w:p>
    <w:p w14:paraId="3D3C14EC" w14:textId="76C43BD4" w:rsidR="007533FD" w:rsidRPr="005849D7" w:rsidRDefault="007533FD" w:rsidP="005849D7">
      <w:pPr>
        <w:spacing w:after="0" w:line="480" w:lineRule="exact"/>
        <w:ind w:left="480" w:hangingChars="200" w:hanging="480"/>
        <w:jc w:val="left"/>
        <w:rPr>
          <w:rFonts w:ascii="Times New Roman" w:eastAsia="Open Sans" w:hAnsi="Times New Roman"/>
          <w:color w:val="000000" w:themeColor="text1"/>
          <w:sz w:val="24"/>
          <w:szCs w:val="24"/>
          <w:shd w:val="clear" w:color="auto" w:fill="FFFFFF"/>
        </w:rPr>
      </w:pPr>
      <w:r w:rsidRPr="005849D7">
        <w:rPr>
          <w:rFonts w:ascii="Times New Roman" w:hAnsi="Times New Roman"/>
          <w:color w:val="000000" w:themeColor="text1"/>
          <w:sz w:val="24"/>
          <w:szCs w:val="24"/>
          <w:shd w:val="clear" w:color="auto" w:fill="FFFFFF"/>
        </w:rPr>
        <w:t xml:space="preserve">Sedikides, C., Slabu, L., Lenton, A., &amp; Thomaes, S. (2018). </w:t>
      </w:r>
      <w:r w:rsidRPr="005849D7">
        <w:rPr>
          <w:rFonts w:ascii="Times New Roman" w:hAnsi="Times New Roman"/>
          <w:color w:val="000000" w:themeColor="text1"/>
          <w:sz w:val="24"/>
          <w:szCs w:val="24"/>
        </w:rPr>
        <w:t xml:space="preserve">Sketching the contours of state authenticity. </w:t>
      </w:r>
      <w:r w:rsidRPr="005849D7">
        <w:rPr>
          <w:rFonts w:ascii="Times New Roman" w:hAnsi="Times New Roman"/>
          <w:i/>
          <w:color w:val="000000" w:themeColor="text1"/>
          <w:sz w:val="24"/>
          <w:szCs w:val="24"/>
        </w:rPr>
        <w:t>Review of General Psychology</w:t>
      </w:r>
      <w:r w:rsidRPr="005849D7">
        <w:rPr>
          <w:rFonts w:ascii="Times New Roman" w:hAnsi="Times New Roman"/>
          <w:color w:val="000000" w:themeColor="text1"/>
          <w:sz w:val="24"/>
          <w:szCs w:val="24"/>
        </w:rPr>
        <w:t xml:space="preserve">. </w:t>
      </w:r>
      <w:r w:rsidRPr="005849D7">
        <w:rPr>
          <w:rFonts w:ascii="Times New Roman" w:hAnsi="Times New Roman"/>
          <w:color w:val="000000" w:themeColor="text1"/>
          <w:sz w:val="24"/>
          <w:szCs w:val="24"/>
          <w:lang w:bidi="en-US"/>
        </w:rPr>
        <w:t>Advance online publication</w:t>
      </w:r>
      <w:r w:rsidR="004B3DEB">
        <w:rPr>
          <w:rFonts w:ascii="Times New Roman" w:hAnsi="Times New Roman"/>
          <w:color w:val="000000" w:themeColor="text1"/>
          <w:sz w:val="24"/>
          <w:szCs w:val="24"/>
          <w:lang w:bidi="en-US"/>
        </w:rPr>
        <w:t xml:space="preserve">. </w:t>
      </w:r>
      <w:r w:rsidR="000645D5" w:rsidRPr="005849D7">
        <w:rPr>
          <w:rFonts w:ascii="Times New Roman" w:hAnsi="Times New Roman"/>
          <w:sz w:val="24"/>
          <w:szCs w:val="24"/>
        </w:rPr>
        <w:t>https://doi.org/</w:t>
      </w:r>
      <w:r w:rsidRPr="005849D7">
        <w:rPr>
          <w:rFonts w:ascii="Times New Roman" w:hAnsi="Times New Roman"/>
          <w:color w:val="000000" w:themeColor="text1"/>
          <w:sz w:val="24"/>
          <w:szCs w:val="24"/>
        </w:rPr>
        <w:t>10.1037/gpr0000156</w:t>
      </w:r>
    </w:p>
    <w:p w14:paraId="44FB87A3" w14:textId="77777777" w:rsidR="008B58F3" w:rsidRPr="005849D7" w:rsidRDefault="00F10A34" w:rsidP="005849D7">
      <w:pPr>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shd w:val="clear" w:color="auto" w:fill="FFFFFF"/>
        </w:rPr>
        <w:lastRenderedPageBreak/>
        <w:t xml:space="preserve">Sedikides, C., &amp; Wildschut, T. </w:t>
      </w:r>
      <w:r w:rsidR="00054699" w:rsidRPr="005849D7">
        <w:rPr>
          <w:rFonts w:ascii="Times New Roman" w:hAnsi="Times New Roman"/>
          <w:color w:val="000000" w:themeColor="text1"/>
          <w:sz w:val="24"/>
          <w:szCs w:val="24"/>
          <w:shd w:val="clear" w:color="auto" w:fill="FFFFFF"/>
        </w:rPr>
        <w:t>(2016)</w:t>
      </w:r>
      <w:r w:rsidRPr="005849D7">
        <w:rPr>
          <w:rFonts w:ascii="Times New Roman" w:hAnsi="Times New Roman"/>
          <w:color w:val="000000" w:themeColor="text1"/>
          <w:sz w:val="24"/>
          <w:szCs w:val="24"/>
          <w:shd w:val="clear" w:color="auto" w:fill="FFFFFF"/>
        </w:rPr>
        <w:t xml:space="preserve">. </w:t>
      </w:r>
      <w:r w:rsidR="00054699" w:rsidRPr="005849D7">
        <w:rPr>
          <w:rFonts w:ascii="Times New Roman" w:hAnsi="Times New Roman"/>
          <w:color w:val="000000" w:themeColor="text1"/>
          <w:sz w:val="24"/>
          <w:szCs w:val="24"/>
          <w:shd w:val="clear" w:color="auto" w:fill="FFFFFF"/>
        </w:rPr>
        <w:t xml:space="preserve">A </w:t>
      </w:r>
      <w:r w:rsidRPr="005849D7">
        <w:rPr>
          <w:rFonts w:ascii="Times New Roman" w:hAnsi="Times New Roman"/>
          <w:color w:val="000000" w:themeColor="text1"/>
          <w:sz w:val="24"/>
          <w:szCs w:val="24"/>
          <w:shd w:val="clear" w:color="auto" w:fill="FFFFFF"/>
        </w:rPr>
        <w:t>bittersweet emotion that confers psychological health benefi</w:t>
      </w:r>
      <w:r w:rsidR="00054699" w:rsidRPr="005849D7">
        <w:rPr>
          <w:rFonts w:ascii="Times New Roman" w:hAnsi="Times New Roman"/>
          <w:color w:val="000000" w:themeColor="text1"/>
          <w:sz w:val="24"/>
          <w:szCs w:val="24"/>
          <w:shd w:val="clear" w:color="auto" w:fill="FFFFFF"/>
        </w:rPr>
        <w:t>ts</w:t>
      </w:r>
      <w:r w:rsidR="00114B28" w:rsidRPr="005849D7">
        <w:rPr>
          <w:rFonts w:ascii="Times New Roman" w:hAnsi="Times New Roman"/>
          <w:color w:val="000000" w:themeColor="text1"/>
          <w:sz w:val="24"/>
          <w:szCs w:val="24"/>
          <w:shd w:val="clear" w:color="auto" w:fill="FFFFFF"/>
        </w:rPr>
        <w:t>.</w:t>
      </w:r>
      <w:r w:rsidR="00054699" w:rsidRPr="005849D7">
        <w:rPr>
          <w:rStyle w:val="apple-converted-space"/>
          <w:rFonts w:ascii="Times New Roman" w:hAnsi="Times New Roman"/>
          <w:color w:val="000000" w:themeColor="text1"/>
          <w:sz w:val="24"/>
          <w:szCs w:val="24"/>
          <w:shd w:val="clear" w:color="auto" w:fill="FFFFFF"/>
        </w:rPr>
        <w:t xml:space="preserve"> In </w:t>
      </w:r>
      <w:r w:rsidR="00114B28" w:rsidRPr="005849D7">
        <w:rPr>
          <w:rStyle w:val="apple-converted-space"/>
          <w:rFonts w:ascii="Times New Roman" w:hAnsi="Times New Roman"/>
          <w:color w:val="000000" w:themeColor="text1"/>
          <w:sz w:val="24"/>
          <w:szCs w:val="24"/>
          <w:shd w:val="clear" w:color="auto" w:fill="FFFFFF"/>
        </w:rPr>
        <w:t xml:space="preserve">J. </w:t>
      </w:r>
      <w:r w:rsidR="00054699" w:rsidRPr="005849D7">
        <w:rPr>
          <w:rStyle w:val="apple-converted-space"/>
          <w:rFonts w:ascii="Times New Roman" w:hAnsi="Times New Roman"/>
          <w:color w:val="000000" w:themeColor="text1"/>
          <w:sz w:val="24"/>
          <w:szCs w:val="24"/>
          <w:shd w:val="clear" w:color="auto" w:fill="FFFFFF"/>
        </w:rPr>
        <w:t>Johnson</w:t>
      </w:r>
      <w:r w:rsidR="00114B28" w:rsidRPr="005849D7">
        <w:rPr>
          <w:rStyle w:val="apple-converted-space"/>
          <w:rFonts w:ascii="Times New Roman" w:hAnsi="Times New Roman"/>
          <w:color w:val="000000" w:themeColor="text1"/>
          <w:sz w:val="24"/>
          <w:szCs w:val="24"/>
          <w:shd w:val="clear" w:color="auto" w:fill="FFFFFF"/>
        </w:rPr>
        <w:t xml:space="preserve"> &amp;</w:t>
      </w:r>
      <w:r w:rsidR="00054699" w:rsidRPr="005849D7">
        <w:rPr>
          <w:rStyle w:val="apple-converted-space"/>
          <w:rFonts w:ascii="Times New Roman" w:hAnsi="Times New Roman"/>
          <w:color w:val="000000" w:themeColor="text1"/>
          <w:sz w:val="24"/>
          <w:szCs w:val="24"/>
          <w:shd w:val="clear" w:color="auto" w:fill="FFFFFF"/>
        </w:rPr>
        <w:t xml:space="preserve"> Wood, A. (Eds.), </w:t>
      </w:r>
      <w:r w:rsidR="00054699" w:rsidRPr="005849D7">
        <w:rPr>
          <w:rFonts w:ascii="Times New Roman" w:hAnsi="Times New Roman"/>
          <w:i/>
          <w:color w:val="000000" w:themeColor="text1"/>
          <w:sz w:val="24"/>
          <w:szCs w:val="24"/>
          <w:shd w:val="clear" w:color="auto" w:fill="FFFFFF"/>
        </w:rPr>
        <w:t xml:space="preserve">The </w:t>
      </w:r>
      <w:r w:rsidR="00114B28" w:rsidRPr="005849D7">
        <w:rPr>
          <w:rFonts w:ascii="Times New Roman" w:hAnsi="Times New Roman"/>
          <w:i/>
          <w:color w:val="000000" w:themeColor="text1"/>
          <w:sz w:val="24"/>
          <w:szCs w:val="24"/>
          <w:shd w:val="clear" w:color="auto" w:fill="FFFFFF"/>
        </w:rPr>
        <w:t>handbook of positive c</w:t>
      </w:r>
      <w:r w:rsidR="00054699" w:rsidRPr="005849D7">
        <w:rPr>
          <w:rFonts w:ascii="Times New Roman" w:hAnsi="Times New Roman"/>
          <w:i/>
          <w:color w:val="000000" w:themeColor="text1"/>
          <w:sz w:val="24"/>
          <w:szCs w:val="24"/>
          <w:shd w:val="clear" w:color="auto" w:fill="FFFFFF"/>
        </w:rPr>
        <w:t xml:space="preserve">linical </w:t>
      </w:r>
      <w:r w:rsidR="00114B28" w:rsidRPr="005849D7">
        <w:rPr>
          <w:rFonts w:ascii="Times New Roman" w:hAnsi="Times New Roman"/>
          <w:i/>
          <w:color w:val="000000" w:themeColor="text1"/>
          <w:sz w:val="24"/>
          <w:szCs w:val="24"/>
          <w:shd w:val="clear" w:color="auto" w:fill="FFFFFF"/>
        </w:rPr>
        <w:t>p</w:t>
      </w:r>
      <w:r w:rsidR="00054699" w:rsidRPr="005849D7">
        <w:rPr>
          <w:rFonts w:ascii="Times New Roman" w:hAnsi="Times New Roman"/>
          <w:i/>
          <w:color w:val="000000" w:themeColor="text1"/>
          <w:sz w:val="24"/>
          <w:szCs w:val="24"/>
          <w:shd w:val="clear" w:color="auto" w:fill="FFFFFF"/>
        </w:rPr>
        <w:t>sychology</w:t>
      </w:r>
      <w:r w:rsidR="00114B28" w:rsidRPr="005849D7">
        <w:rPr>
          <w:rStyle w:val="apple-converted-space"/>
          <w:rFonts w:ascii="Times New Roman" w:hAnsi="Times New Roman"/>
          <w:color w:val="000000" w:themeColor="text1"/>
          <w:sz w:val="24"/>
          <w:szCs w:val="24"/>
          <w:shd w:val="clear" w:color="auto" w:fill="FFFFFF"/>
        </w:rPr>
        <w:t xml:space="preserve"> (</w:t>
      </w:r>
      <w:r w:rsidR="00114B28" w:rsidRPr="005849D7">
        <w:rPr>
          <w:rFonts w:ascii="Times New Roman" w:hAnsi="Times New Roman"/>
          <w:color w:val="000000" w:themeColor="text1"/>
          <w:sz w:val="24"/>
          <w:szCs w:val="24"/>
        </w:rPr>
        <w:t>pp. 25-36). Hoboken, NJ: Wiley.</w:t>
      </w:r>
    </w:p>
    <w:p w14:paraId="008F5342" w14:textId="71D9F73B" w:rsidR="004A6E4B" w:rsidRPr="005849D7" w:rsidRDefault="00310396" w:rsidP="005849D7">
      <w:pPr>
        <w:spacing w:after="0" w:line="480" w:lineRule="exact"/>
        <w:ind w:left="480" w:hangingChars="200" w:hanging="480"/>
        <w:jc w:val="left"/>
        <w:rPr>
          <w:rFonts w:ascii="Times New Roman" w:hAnsi="Times New Roman"/>
          <w:bCs/>
          <w:color w:val="000000" w:themeColor="text1"/>
          <w:sz w:val="24"/>
          <w:szCs w:val="24"/>
        </w:rPr>
      </w:pPr>
      <w:r w:rsidRPr="005849D7">
        <w:rPr>
          <w:rFonts w:ascii="Times New Roman" w:hAnsi="Times New Roman"/>
          <w:color w:val="000000" w:themeColor="text1"/>
          <w:sz w:val="24"/>
          <w:szCs w:val="24"/>
          <w:shd w:val="clear" w:color="auto" w:fill="FFFFFF"/>
        </w:rPr>
        <w:t>Sedikides, C., &amp; Wildschut, T. (2018). Finding meaning in nostalgia.</w:t>
      </w:r>
      <w:r w:rsidRPr="005849D7">
        <w:rPr>
          <w:rStyle w:val="apple-converted-space"/>
          <w:rFonts w:ascii="Times New Roman" w:hAnsi="Times New Roman"/>
          <w:color w:val="000000" w:themeColor="text1"/>
          <w:sz w:val="24"/>
          <w:szCs w:val="24"/>
          <w:shd w:val="clear" w:color="auto" w:fill="FFFFFF"/>
        </w:rPr>
        <w:t> </w:t>
      </w:r>
      <w:r w:rsidRPr="005849D7">
        <w:rPr>
          <w:rFonts w:ascii="Times New Roman" w:hAnsi="Times New Roman"/>
          <w:i/>
          <w:iCs/>
          <w:color w:val="000000" w:themeColor="text1"/>
          <w:sz w:val="24"/>
          <w:szCs w:val="24"/>
          <w:shd w:val="clear" w:color="auto" w:fill="FFFFFF"/>
        </w:rPr>
        <w:t>Review of General Psychology</w:t>
      </w:r>
      <w:r w:rsidRPr="005849D7">
        <w:rPr>
          <w:rFonts w:ascii="Times New Roman" w:hAnsi="Times New Roman"/>
          <w:color w:val="000000" w:themeColor="text1"/>
          <w:sz w:val="24"/>
          <w:szCs w:val="24"/>
          <w:shd w:val="clear" w:color="auto" w:fill="FFFFFF"/>
        </w:rPr>
        <w:t>,</w:t>
      </w:r>
      <w:r w:rsidRPr="005849D7">
        <w:rPr>
          <w:rStyle w:val="apple-converted-space"/>
          <w:rFonts w:ascii="Times New Roman" w:hAnsi="Times New Roman"/>
          <w:color w:val="000000" w:themeColor="text1"/>
          <w:sz w:val="24"/>
          <w:szCs w:val="24"/>
          <w:shd w:val="clear" w:color="auto" w:fill="FFFFFF"/>
        </w:rPr>
        <w:t> </w:t>
      </w:r>
      <w:r w:rsidRPr="005849D7">
        <w:rPr>
          <w:rFonts w:ascii="Times New Roman" w:hAnsi="Times New Roman"/>
          <w:i/>
          <w:iCs/>
          <w:color w:val="000000" w:themeColor="text1"/>
          <w:sz w:val="24"/>
          <w:szCs w:val="24"/>
          <w:shd w:val="clear" w:color="auto" w:fill="FFFFFF"/>
        </w:rPr>
        <w:t>22</w:t>
      </w:r>
      <w:r w:rsidR="00DA0E3D" w:rsidRPr="005849D7">
        <w:rPr>
          <w:rFonts w:ascii="Times New Roman" w:hAnsi="Times New Roman"/>
          <w:iCs/>
          <w:color w:val="000000" w:themeColor="text1"/>
          <w:sz w:val="24"/>
          <w:szCs w:val="24"/>
          <w:shd w:val="clear" w:color="auto" w:fill="FFFFFF"/>
        </w:rPr>
        <w:t>(1)</w:t>
      </w:r>
      <w:r w:rsidRPr="005849D7">
        <w:rPr>
          <w:rFonts w:ascii="Times New Roman" w:hAnsi="Times New Roman"/>
          <w:color w:val="000000" w:themeColor="text1"/>
          <w:sz w:val="24"/>
          <w:szCs w:val="24"/>
          <w:shd w:val="clear" w:color="auto" w:fill="FFFFFF"/>
        </w:rPr>
        <w:t xml:space="preserve">, 48-61. </w:t>
      </w:r>
      <w:hyperlink r:id="rId46" w:history="1">
        <w:r w:rsidR="00DA0E3D" w:rsidRPr="005849D7">
          <w:rPr>
            <w:rStyle w:val="Hyperlink"/>
            <w:rFonts w:ascii="Times New Roman" w:hAnsi="Times New Roman"/>
            <w:color w:val="000000" w:themeColor="text1"/>
            <w:sz w:val="24"/>
            <w:szCs w:val="24"/>
            <w:u w:val="none"/>
            <w:shd w:val="clear" w:color="auto" w:fill="FFFFFF"/>
          </w:rPr>
          <w:t>https://doi.org/10.1037/gpr0000109</w:t>
        </w:r>
      </w:hyperlink>
    </w:p>
    <w:p w14:paraId="1579B2B1" w14:textId="0D10B0E1" w:rsidR="004A6E4B" w:rsidRPr="005849D7" w:rsidRDefault="004A6E4B" w:rsidP="005849D7">
      <w:pPr>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bCs/>
          <w:color w:val="000000" w:themeColor="text1"/>
          <w:sz w:val="24"/>
          <w:szCs w:val="24"/>
        </w:rPr>
        <w:t xml:space="preserve">Sedikides, C., Wildschut, T., Arndt, J., &amp; Routledge, C. (2008). Nostalgia: </w:t>
      </w:r>
      <w:r w:rsidR="00DA0E20">
        <w:rPr>
          <w:rFonts w:ascii="Times New Roman" w:hAnsi="Times New Roman" w:hint="eastAsia"/>
          <w:bCs/>
          <w:color w:val="000000" w:themeColor="text1"/>
          <w:sz w:val="24"/>
          <w:szCs w:val="24"/>
        </w:rPr>
        <w:t>P</w:t>
      </w:r>
      <w:r w:rsidR="00DA0E20" w:rsidRPr="005849D7">
        <w:rPr>
          <w:rFonts w:ascii="Times New Roman" w:hAnsi="Times New Roman"/>
          <w:bCs/>
          <w:color w:val="000000" w:themeColor="text1"/>
          <w:sz w:val="24"/>
          <w:szCs w:val="24"/>
        </w:rPr>
        <w:t>ast</w:t>
      </w:r>
      <w:r w:rsidRPr="005849D7">
        <w:rPr>
          <w:rFonts w:ascii="Times New Roman" w:hAnsi="Times New Roman"/>
          <w:bCs/>
          <w:color w:val="000000" w:themeColor="text1"/>
          <w:sz w:val="24"/>
          <w:szCs w:val="24"/>
        </w:rPr>
        <w:t xml:space="preserve">, present, and future. </w:t>
      </w:r>
      <w:r w:rsidRPr="005849D7">
        <w:rPr>
          <w:rFonts w:ascii="Times New Roman" w:hAnsi="Times New Roman"/>
          <w:bCs/>
          <w:i/>
          <w:color w:val="000000" w:themeColor="text1"/>
          <w:sz w:val="24"/>
          <w:szCs w:val="24"/>
        </w:rPr>
        <w:t>Current Directions in Psychological Science, 17</w:t>
      </w:r>
      <w:r w:rsidR="00DA0E3D" w:rsidRPr="005849D7">
        <w:rPr>
          <w:rFonts w:ascii="Times New Roman" w:hAnsi="Times New Roman"/>
          <w:bCs/>
          <w:color w:val="000000" w:themeColor="text1"/>
          <w:sz w:val="24"/>
          <w:szCs w:val="24"/>
        </w:rPr>
        <w:t>(5)</w:t>
      </w:r>
      <w:r w:rsidRPr="005849D7">
        <w:rPr>
          <w:rFonts w:ascii="Times New Roman" w:hAnsi="Times New Roman"/>
          <w:bCs/>
          <w:color w:val="000000" w:themeColor="text1"/>
          <w:sz w:val="24"/>
          <w:szCs w:val="24"/>
        </w:rPr>
        <w:t>, 304-307.</w:t>
      </w:r>
      <w:r w:rsidR="005A7577">
        <w:rPr>
          <w:rFonts w:ascii="Times New Roman" w:hAnsi="Times New Roman" w:hint="eastAsia"/>
          <w:bCs/>
          <w:color w:val="000000" w:themeColor="text1"/>
          <w:sz w:val="24"/>
          <w:szCs w:val="24"/>
        </w:rPr>
        <w:t xml:space="preserve"> </w:t>
      </w:r>
      <w:hyperlink r:id="rId47" w:history="1">
        <w:r w:rsidR="00DA0E3D" w:rsidRPr="005849D7">
          <w:rPr>
            <w:rFonts w:ascii="Times New Roman" w:hAnsi="Times New Roman"/>
            <w:sz w:val="24"/>
            <w:szCs w:val="24"/>
            <w:shd w:val="clear" w:color="auto" w:fill="FFFFFF"/>
          </w:rPr>
          <w:t>https://doi.org/10.1111/j.1467-8721.2008.00595.x</w:t>
        </w:r>
      </w:hyperlink>
      <w:r w:rsidR="00DA0E3D" w:rsidRPr="005849D7" w:rsidDel="000645D5">
        <w:rPr>
          <w:rFonts w:ascii="Times New Roman" w:hAnsi="Times New Roman"/>
          <w:sz w:val="24"/>
          <w:szCs w:val="24"/>
          <w:shd w:val="clear" w:color="auto" w:fill="FFFFFF"/>
        </w:rPr>
        <w:t xml:space="preserve"> </w:t>
      </w:r>
    </w:p>
    <w:p w14:paraId="78C8EE1D" w14:textId="5CC42C47" w:rsidR="008B58F3" w:rsidRPr="005849D7" w:rsidRDefault="00F10A34" w:rsidP="005849D7">
      <w:pPr>
        <w:spacing w:after="0" w:line="480" w:lineRule="exact"/>
        <w:ind w:left="480" w:hangingChars="200" w:hanging="480"/>
        <w:jc w:val="left"/>
        <w:rPr>
          <w:rStyle w:val="CommentReference"/>
          <w:rFonts w:ascii="Times New Roman" w:hAnsi="Times New Roman"/>
          <w:color w:val="000000" w:themeColor="text1"/>
          <w:sz w:val="24"/>
          <w:szCs w:val="24"/>
        </w:rPr>
      </w:pPr>
      <w:r w:rsidRPr="005849D7">
        <w:rPr>
          <w:rFonts w:ascii="Times New Roman" w:hAnsi="Times New Roman"/>
          <w:color w:val="000000" w:themeColor="text1"/>
          <w:sz w:val="24"/>
          <w:szCs w:val="24"/>
          <w:shd w:val="clear" w:color="auto" w:fill="FFFFFF"/>
        </w:rPr>
        <w:t xml:space="preserve">Sedikides, C., Wildschut, T., Routledge, C., Arndt, J., Hepper, E. G., &amp; Zhou, X. (2015). To nostalgize: Mixing memory with affect and desire. </w:t>
      </w:r>
      <w:r w:rsidR="00054699" w:rsidRPr="005849D7">
        <w:rPr>
          <w:rFonts w:ascii="Times New Roman" w:hAnsi="Times New Roman"/>
          <w:i/>
          <w:color w:val="000000" w:themeColor="text1"/>
          <w:sz w:val="24"/>
          <w:szCs w:val="24"/>
          <w:shd w:val="clear" w:color="auto" w:fill="FFFFFF"/>
        </w:rPr>
        <w:t>Advances in Experimental Social Psychology,</w:t>
      </w:r>
      <w:r w:rsidR="00054699" w:rsidRPr="005849D7">
        <w:rPr>
          <w:rStyle w:val="apple-converted-space"/>
          <w:rFonts w:ascii="Times New Roman" w:hAnsi="Times New Roman"/>
          <w:i/>
          <w:color w:val="000000" w:themeColor="text1"/>
          <w:sz w:val="24"/>
          <w:szCs w:val="24"/>
          <w:shd w:val="clear" w:color="auto" w:fill="FFFFFF"/>
        </w:rPr>
        <w:t> </w:t>
      </w:r>
      <w:r w:rsidR="00054699" w:rsidRPr="005849D7">
        <w:rPr>
          <w:rFonts w:ascii="Times New Roman" w:hAnsi="Times New Roman"/>
          <w:i/>
          <w:color w:val="000000" w:themeColor="text1"/>
          <w:sz w:val="24"/>
          <w:szCs w:val="24"/>
          <w:shd w:val="clear" w:color="auto" w:fill="FFFFFF"/>
        </w:rPr>
        <w:t>51,</w:t>
      </w:r>
      <w:r w:rsidR="00054699" w:rsidRPr="005849D7">
        <w:rPr>
          <w:rFonts w:ascii="Times New Roman" w:hAnsi="Times New Roman"/>
          <w:color w:val="000000" w:themeColor="text1"/>
          <w:sz w:val="24"/>
          <w:szCs w:val="24"/>
          <w:shd w:val="clear" w:color="auto" w:fill="FFFFFF"/>
        </w:rPr>
        <w:t xml:space="preserve"> 189-273. </w:t>
      </w:r>
      <w:hyperlink r:id="rId48" w:tgtFrame="_blank" w:tooltip="Persistent link using digital object identifier" w:history="1">
        <w:r w:rsidR="00DA0E3D" w:rsidRPr="005849D7">
          <w:rPr>
            <w:rStyle w:val="Hyperlink"/>
            <w:rFonts w:ascii="Times New Roman" w:hAnsi="Times New Roman"/>
            <w:color w:val="000000" w:themeColor="text1"/>
            <w:sz w:val="24"/>
            <w:szCs w:val="24"/>
            <w:u w:val="none"/>
            <w:shd w:val="clear" w:color="auto" w:fill="FFFFFF"/>
          </w:rPr>
          <w:t>https://doi.org/10.1016/bs.aesp.2014.10.001</w:t>
        </w:r>
      </w:hyperlink>
    </w:p>
    <w:p w14:paraId="4F63D49E" w14:textId="7258987F" w:rsidR="008B58F3" w:rsidRPr="005849D7" w:rsidRDefault="00F10A34" w:rsidP="005849D7">
      <w:pPr>
        <w:widowControl/>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shd w:val="clear" w:color="auto" w:fill="FFFFFF"/>
        </w:rPr>
        <w:t>Sierra, J. J., &amp; McQuitty, S. (2007). Attitudes and emotions as determinants of nostalgia purchases: An application of social identity theory.</w:t>
      </w:r>
      <w:r w:rsidR="00054699" w:rsidRPr="005849D7">
        <w:rPr>
          <w:rFonts w:ascii="Times New Roman" w:hAnsi="Times New Roman"/>
          <w:color w:val="000000" w:themeColor="text1"/>
          <w:sz w:val="24"/>
          <w:szCs w:val="24"/>
        </w:rPr>
        <w:t xml:space="preserve"> </w:t>
      </w:r>
      <w:r w:rsidR="00054699" w:rsidRPr="005849D7">
        <w:rPr>
          <w:rFonts w:ascii="Times New Roman" w:hAnsi="Times New Roman"/>
          <w:i/>
          <w:iCs/>
          <w:color w:val="000000" w:themeColor="text1"/>
          <w:sz w:val="24"/>
          <w:szCs w:val="24"/>
        </w:rPr>
        <w:t>Journal of Marketing Theory and Practice,</w:t>
      </w:r>
      <w:r w:rsidR="00054699" w:rsidRPr="005849D7">
        <w:rPr>
          <w:rFonts w:ascii="Times New Roman" w:hAnsi="Times New Roman"/>
          <w:color w:val="000000" w:themeColor="text1"/>
          <w:sz w:val="24"/>
          <w:szCs w:val="24"/>
        </w:rPr>
        <w:t> </w:t>
      </w:r>
      <w:r w:rsidR="00054699" w:rsidRPr="005849D7">
        <w:rPr>
          <w:rFonts w:ascii="Times New Roman" w:hAnsi="Times New Roman"/>
          <w:i/>
          <w:color w:val="000000" w:themeColor="text1"/>
          <w:sz w:val="24"/>
          <w:szCs w:val="24"/>
        </w:rPr>
        <w:t>15</w:t>
      </w:r>
      <w:r w:rsidR="00DA0E3D" w:rsidRPr="005849D7">
        <w:rPr>
          <w:rFonts w:ascii="Times New Roman" w:hAnsi="Times New Roman"/>
          <w:i/>
          <w:color w:val="000000" w:themeColor="text1"/>
          <w:sz w:val="24"/>
          <w:szCs w:val="24"/>
        </w:rPr>
        <w:t>(2)</w:t>
      </w:r>
      <w:r w:rsidR="00054699" w:rsidRPr="005849D7">
        <w:rPr>
          <w:rFonts w:ascii="Times New Roman" w:hAnsi="Times New Roman"/>
          <w:i/>
          <w:color w:val="000000" w:themeColor="text1"/>
          <w:sz w:val="24"/>
          <w:szCs w:val="24"/>
        </w:rPr>
        <w:t>,</w:t>
      </w:r>
      <w:r w:rsidR="00054699" w:rsidRPr="005849D7">
        <w:rPr>
          <w:rFonts w:ascii="Times New Roman" w:hAnsi="Times New Roman"/>
          <w:color w:val="000000" w:themeColor="text1"/>
          <w:sz w:val="24"/>
          <w:szCs w:val="24"/>
        </w:rPr>
        <w:t xml:space="preserve"> 99-112.</w:t>
      </w:r>
      <w:r w:rsidR="000645D5" w:rsidRPr="005849D7">
        <w:rPr>
          <w:rFonts w:ascii="Times New Roman" w:hAnsi="Times New Roman"/>
          <w:sz w:val="24"/>
          <w:szCs w:val="24"/>
        </w:rPr>
        <w:t xml:space="preserve"> </w:t>
      </w:r>
      <w:hyperlink r:id="rId49" w:history="1">
        <w:r w:rsidR="00DA0E3D" w:rsidRPr="005849D7">
          <w:rPr>
            <w:rStyle w:val="Hyperlink"/>
            <w:rFonts w:ascii="Times New Roman" w:hAnsi="Times New Roman"/>
            <w:color w:val="000000" w:themeColor="text1"/>
            <w:sz w:val="24"/>
            <w:szCs w:val="24"/>
            <w:u w:val="none"/>
            <w:shd w:val="clear" w:color="auto" w:fill="FFFFFF"/>
          </w:rPr>
          <w:t>https://doi.org/10.2753/MTP1069-6679150201</w:t>
        </w:r>
      </w:hyperlink>
    </w:p>
    <w:p w14:paraId="43E0A038" w14:textId="4E639EF9" w:rsidR="00AE6D9B" w:rsidRPr="005849D7" w:rsidRDefault="00950FFB" w:rsidP="005849D7">
      <w:pPr>
        <w:spacing w:after="0" w:line="480" w:lineRule="exact"/>
        <w:ind w:left="480" w:hangingChars="200" w:hanging="480"/>
        <w:jc w:val="left"/>
        <w:rPr>
          <w:rFonts w:ascii="Times New Roman" w:hAnsi="Times New Roman"/>
          <w:color w:val="000000" w:themeColor="text1"/>
          <w:sz w:val="24"/>
          <w:szCs w:val="24"/>
          <w:shd w:val="clear" w:color="auto" w:fill="FFFFFF"/>
        </w:rPr>
      </w:pPr>
      <w:r w:rsidRPr="005849D7">
        <w:rPr>
          <w:rFonts w:ascii="Times New Roman" w:hAnsi="Times New Roman"/>
          <w:color w:val="000000" w:themeColor="text1"/>
          <w:sz w:val="24"/>
          <w:szCs w:val="24"/>
          <w:shd w:val="clear" w:color="auto" w:fill="FFFFFF"/>
        </w:rPr>
        <w:t xml:space="preserve">Spoor, S. T., Bekker, M. H., Van Strien, T., &amp; Van Heck, G. L. (2007). Relations between negative affect, coping, and emotional eating. </w:t>
      </w:r>
      <w:r w:rsidRPr="005849D7">
        <w:rPr>
          <w:rFonts w:ascii="Times New Roman" w:hAnsi="Times New Roman"/>
          <w:i/>
          <w:color w:val="000000" w:themeColor="text1"/>
          <w:sz w:val="24"/>
          <w:szCs w:val="24"/>
          <w:shd w:val="clear" w:color="auto" w:fill="FFFFFF"/>
        </w:rPr>
        <w:t>Appetite, 48</w:t>
      </w:r>
      <w:r w:rsidR="00DA0E3D" w:rsidRPr="005849D7">
        <w:rPr>
          <w:rFonts w:ascii="Times New Roman" w:hAnsi="Times New Roman"/>
          <w:color w:val="000000" w:themeColor="text1"/>
          <w:sz w:val="24"/>
          <w:szCs w:val="24"/>
          <w:shd w:val="clear" w:color="auto" w:fill="FFFFFF"/>
        </w:rPr>
        <w:t>(3)</w:t>
      </w:r>
      <w:r w:rsidRPr="005849D7">
        <w:rPr>
          <w:rFonts w:ascii="Times New Roman" w:hAnsi="Times New Roman"/>
          <w:color w:val="000000" w:themeColor="text1"/>
          <w:sz w:val="24"/>
          <w:szCs w:val="24"/>
          <w:shd w:val="clear" w:color="auto" w:fill="FFFFFF"/>
        </w:rPr>
        <w:t xml:space="preserve">, 368-376. </w:t>
      </w:r>
      <w:hyperlink r:id="rId50" w:tgtFrame="_blank" w:tooltip="Persistent link using digital object identifier" w:history="1">
        <w:r w:rsidR="00DA0E3D" w:rsidRPr="005849D7">
          <w:rPr>
            <w:rStyle w:val="Hyperlink"/>
            <w:rFonts w:ascii="Times New Roman" w:hAnsi="Times New Roman"/>
            <w:color w:val="000000" w:themeColor="text1"/>
            <w:sz w:val="24"/>
            <w:szCs w:val="24"/>
            <w:u w:val="none"/>
            <w:shd w:val="clear" w:color="auto" w:fill="FFFFFF"/>
          </w:rPr>
          <w:t>https://doi.org/10.1016/j.appet.2006.10.005</w:t>
        </w:r>
      </w:hyperlink>
      <w:r w:rsidR="00DA0E3D" w:rsidRPr="005849D7" w:rsidDel="000645D5">
        <w:rPr>
          <w:rStyle w:val="Hyperlink"/>
          <w:color w:val="000000" w:themeColor="text1"/>
          <w:u w:val="none"/>
        </w:rPr>
        <w:t xml:space="preserve"> </w:t>
      </w:r>
    </w:p>
    <w:p w14:paraId="1B6F50A0" w14:textId="5ED6971D" w:rsidR="00AE6D9B" w:rsidRPr="005849D7" w:rsidRDefault="00AE6D9B" w:rsidP="005849D7">
      <w:pPr>
        <w:spacing w:after="0" w:line="480" w:lineRule="exact"/>
        <w:ind w:left="480" w:hangingChars="200" w:hanging="480"/>
        <w:jc w:val="left"/>
        <w:rPr>
          <w:rFonts w:ascii="Times New Roman" w:hAnsi="Times New Roman"/>
          <w:color w:val="000000" w:themeColor="text1"/>
          <w:sz w:val="24"/>
          <w:szCs w:val="24"/>
          <w:shd w:val="clear" w:color="auto" w:fill="FFFFFF"/>
        </w:rPr>
      </w:pPr>
      <w:r w:rsidRPr="005849D7">
        <w:rPr>
          <w:rFonts w:ascii="Times New Roman" w:hAnsi="Times New Roman"/>
          <w:bCs/>
          <w:color w:val="000000" w:themeColor="text1"/>
          <w:sz w:val="24"/>
          <w:szCs w:val="24"/>
        </w:rPr>
        <w:t xml:space="preserve">Stephan, E., Sedikides, C., &amp; Wildschut, T. (2012). Mental travel into the past: Differentiating recollections of nostalgic, ordinary, and positive events. </w:t>
      </w:r>
      <w:r w:rsidRPr="005849D7">
        <w:rPr>
          <w:rFonts w:ascii="Times New Roman" w:hAnsi="Times New Roman"/>
          <w:bCs/>
          <w:i/>
          <w:iCs/>
          <w:color w:val="000000" w:themeColor="text1"/>
          <w:sz w:val="24"/>
          <w:szCs w:val="24"/>
        </w:rPr>
        <w:t>European Journal of Social Psychology, 42</w:t>
      </w:r>
      <w:r w:rsidR="00DA0E3D" w:rsidRPr="005849D7">
        <w:rPr>
          <w:rFonts w:ascii="Times New Roman" w:hAnsi="Times New Roman"/>
          <w:bCs/>
          <w:iCs/>
          <w:color w:val="000000" w:themeColor="text1"/>
          <w:sz w:val="24"/>
          <w:szCs w:val="24"/>
        </w:rPr>
        <w:t>(3)</w:t>
      </w:r>
      <w:r w:rsidRPr="005849D7">
        <w:rPr>
          <w:rFonts w:ascii="Times New Roman" w:hAnsi="Times New Roman"/>
          <w:bCs/>
          <w:color w:val="000000" w:themeColor="text1"/>
          <w:sz w:val="24"/>
          <w:szCs w:val="24"/>
        </w:rPr>
        <w:t xml:space="preserve">, 290-298. </w:t>
      </w:r>
      <w:hyperlink r:id="rId51" w:history="1">
        <w:r w:rsidR="00DA0E3D" w:rsidRPr="005849D7">
          <w:rPr>
            <w:rStyle w:val="Hyperlink"/>
            <w:rFonts w:ascii="Times New Roman" w:hAnsi="Times New Roman"/>
            <w:color w:val="000000" w:themeColor="text1"/>
            <w:sz w:val="24"/>
            <w:szCs w:val="24"/>
            <w:u w:val="none"/>
            <w:shd w:val="clear" w:color="auto" w:fill="FFFFFF"/>
          </w:rPr>
          <w:t>https://doi.org/10.1002/ejsp.1865</w:t>
        </w:r>
      </w:hyperlink>
    </w:p>
    <w:p w14:paraId="1874BA28" w14:textId="7BDDEF88" w:rsidR="001E6597" w:rsidRPr="005849D7" w:rsidRDefault="00F10A34" w:rsidP="005849D7">
      <w:pPr>
        <w:widowControl/>
        <w:spacing w:after="0" w:line="480" w:lineRule="exact"/>
        <w:ind w:left="480" w:hangingChars="200" w:hanging="480"/>
        <w:jc w:val="left"/>
        <w:rPr>
          <w:rFonts w:ascii="Times New Roman" w:hAnsi="Times New Roman"/>
          <w:color w:val="000000" w:themeColor="text1"/>
          <w:sz w:val="24"/>
          <w:szCs w:val="24"/>
          <w:shd w:val="clear" w:color="auto" w:fill="FFFFFF"/>
        </w:rPr>
      </w:pPr>
      <w:r w:rsidRPr="005849D7">
        <w:rPr>
          <w:rFonts w:ascii="Times New Roman" w:hAnsi="Times New Roman"/>
          <w:color w:val="000000" w:themeColor="text1"/>
          <w:sz w:val="24"/>
          <w:szCs w:val="24"/>
          <w:shd w:val="clear" w:color="auto" w:fill="FFFFFF"/>
        </w:rPr>
        <w:t>Stern, B. B. (1992). Historical and personal nostalgia in advertising text: The fin de siecle effect.</w:t>
      </w:r>
      <w:r w:rsidRPr="005849D7">
        <w:rPr>
          <w:rStyle w:val="apple-converted-space"/>
          <w:rFonts w:ascii="Times New Roman" w:hAnsi="Times New Roman"/>
          <w:color w:val="000000" w:themeColor="text1"/>
          <w:sz w:val="24"/>
          <w:szCs w:val="24"/>
          <w:shd w:val="clear" w:color="auto" w:fill="FFFFFF"/>
        </w:rPr>
        <w:t> </w:t>
      </w:r>
      <w:r w:rsidRPr="005849D7">
        <w:rPr>
          <w:rFonts w:ascii="Times New Roman" w:hAnsi="Times New Roman"/>
          <w:i/>
          <w:iCs/>
          <w:color w:val="000000" w:themeColor="text1"/>
          <w:sz w:val="24"/>
          <w:szCs w:val="24"/>
          <w:shd w:val="clear" w:color="auto" w:fill="FFFFFF"/>
        </w:rPr>
        <w:t>Journal of Advertising</w:t>
      </w:r>
      <w:r w:rsidRPr="005849D7">
        <w:rPr>
          <w:rFonts w:ascii="Times New Roman" w:hAnsi="Times New Roman"/>
          <w:i/>
          <w:color w:val="000000" w:themeColor="text1"/>
          <w:sz w:val="24"/>
          <w:szCs w:val="24"/>
          <w:shd w:val="clear" w:color="auto" w:fill="FFFFFF"/>
        </w:rPr>
        <w:t>,</w:t>
      </w:r>
      <w:r w:rsidRPr="005849D7">
        <w:rPr>
          <w:rStyle w:val="apple-converted-space"/>
          <w:rFonts w:ascii="Times New Roman" w:hAnsi="Times New Roman"/>
          <w:i/>
          <w:color w:val="000000" w:themeColor="text1"/>
          <w:sz w:val="24"/>
          <w:szCs w:val="24"/>
          <w:shd w:val="clear" w:color="auto" w:fill="FFFFFF"/>
        </w:rPr>
        <w:t> </w:t>
      </w:r>
      <w:r w:rsidRPr="005849D7">
        <w:rPr>
          <w:rFonts w:ascii="Times New Roman" w:hAnsi="Times New Roman"/>
          <w:i/>
          <w:iCs/>
          <w:color w:val="000000" w:themeColor="text1"/>
          <w:sz w:val="24"/>
          <w:szCs w:val="24"/>
          <w:shd w:val="clear" w:color="auto" w:fill="FFFFFF"/>
        </w:rPr>
        <w:t>21</w:t>
      </w:r>
      <w:r w:rsidR="00F96869" w:rsidRPr="005849D7">
        <w:rPr>
          <w:rFonts w:ascii="Times New Roman" w:hAnsi="Times New Roman"/>
          <w:iCs/>
          <w:color w:val="000000" w:themeColor="text1"/>
          <w:sz w:val="24"/>
          <w:szCs w:val="24"/>
          <w:shd w:val="clear" w:color="auto" w:fill="FFFFFF"/>
        </w:rPr>
        <w:t>(4)</w:t>
      </w:r>
      <w:r w:rsidRPr="005849D7">
        <w:rPr>
          <w:rFonts w:ascii="Times New Roman" w:hAnsi="Times New Roman"/>
          <w:color w:val="000000" w:themeColor="text1"/>
          <w:sz w:val="24"/>
          <w:szCs w:val="24"/>
          <w:shd w:val="clear" w:color="auto" w:fill="FFFFFF"/>
        </w:rPr>
        <w:t xml:space="preserve">, </w:t>
      </w:r>
      <w:r w:rsidR="00054699" w:rsidRPr="005849D7">
        <w:rPr>
          <w:rFonts w:ascii="Times New Roman" w:hAnsi="Times New Roman"/>
          <w:color w:val="000000" w:themeColor="text1"/>
          <w:sz w:val="24"/>
          <w:szCs w:val="24"/>
          <w:shd w:val="clear" w:color="auto" w:fill="FFFFFF"/>
        </w:rPr>
        <w:t>11-22.</w:t>
      </w:r>
      <w:r w:rsidR="005A7577">
        <w:rPr>
          <w:rFonts w:ascii="Times New Roman" w:hAnsi="Times New Roman" w:hint="eastAsia"/>
          <w:color w:val="000000" w:themeColor="text1"/>
          <w:sz w:val="24"/>
          <w:szCs w:val="24"/>
          <w:shd w:val="clear" w:color="auto" w:fill="FFFFFF"/>
        </w:rPr>
        <w:t xml:space="preserve"> </w:t>
      </w:r>
      <w:hyperlink r:id="rId52" w:history="1">
        <w:r w:rsidR="00F96869" w:rsidRPr="005849D7">
          <w:rPr>
            <w:rStyle w:val="Hyperlink"/>
            <w:rFonts w:ascii="Times New Roman" w:hAnsi="Times New Roman"/>
            <w:color w:val="000000" w:themeColor="text1"/>
            <w:sz w:val="24"/>
            <w:szCs w:val="24"/>
            <w:u w:val="none"/>
            <w:shd w:val="clear" w:color="auto" w:fill="FFFFFF"/>
          </w:rPr>
          <w:t>https://doi.org/10.1080/00913367.1992.10673382</w:t>
        </w:r>
      </w:hyperlink>
    </w:p>
    <w:p w14:paraId="51165491" w14:textId="77777777" w:rsidR="009F1964" w:rsidRPr="005849D7" w:rsidRDefault="001E6597" w:rsidP="005849D7">
      <w:pPr>
        <w:spacing w:after="0" w:line="480" w:lineRule="exact"/>
        <w:ind w:left="480" w:hangingChars="200" w:hanging="480"/>
        <w:jc w:val="left"/>
        <w:rPr>
          <w:rFonts w:ascii="Times New Roman" w:hAnsi="Times New Roman"/>
          <w:bCs/>
          <w:color w:val="000000" w:themeColor="text1"/>
          <w:sz w:val="24"/>
          <w:szCs w:val="24"/>
          <w:lang w:val="en-GB"/>
        </w:rPr>
      </w:pPr>
      <w:r w:rsidRPr="005849D7">
        <w:rPr>
          <w:rFonts w:ascii="Times New Roman" w:hAnsi="Times New Roman"/>
          <w:bCs/>
          <w:i/>
          <w:iCs/>
          <w:color w:val="000000" w:themeColor="text1"/>
          <w:sz w:val="24"/>
          <w:szCs w:val="24"/>
          <w:lang w:val="en-GB"/>
        </w:rPr>
        <w:t>The New Oxford Dictionary of English</w:t>
      </w:r>
      <w:r w:rsidRPr="005849D7">
        <w:rPr>
          <w:rFonts w:ascii="Times New Roman" w:hAnsi="Times New Roman"/>
          <w:bCs/>
          <w:color w:val="000000" w:themeColor="text1"/>
          <w:sz w:val="24"/>
          <w:szCs w:val="24"/>
          <w:lang w:val="en-GB"/>
        </w:rPr>
        <w:t>. (1998). (J. Pearsall, Ed.). Oxford, UK: Oxford University Press.</w:t>
      </w:r>
    </w:p>
    <w:p w14:paraId="60B715D1" w14:textId="0C3B3F54" w:rsidR="009F1964" w:rsidRPr="005849D7" w:rsidRDefault="009F1964" w:rsidP="005849D7">
      <w:pPr>
        <w:spacing w:after="0" w:line="480" w:lineRule="exact"/>
        <w:ind w:left="480" w:hangingChars="200" w:hanging="480"/>
        <w:jc w:val="left"/>
        <w:rPr>
          <w:rFonts w:ascii="Times New Roman" w:hAnsi="Times New Roman"/>
          <w:i/>
          <w:iCs/>
          <w:color w:val="000000" w:themeColor="text1"/>
          <w:sz w:val="24"/>
          <w:szCs w:val="24"/>
          <w:lang w:val="en-GB"/>
        </w:rPr>
      </w:pPr>
      <w:r w:rsidRPr="005849D7">
        <w:rPr>
          <w:rFonts w:ascii="Times New Roman" w:hAnsi="Times New Roman"/>
          <w:bCs/>
          <w:iCs/>
          <w:color w:val="000000" w:themeColor="text1"/>
          <w:sz w:val="24"/>
          <w:szCs w:val="24"/>
        </w:rPr>
        <w:t xml:space="preserve">Turner, R. N., Wildschut, T., &amp; Sedikides, C. (2012). Dropping the weight stigma: Nostalgia improves attitudes toward persons who are overweight. </w:t>
      </w:r>
      <w:r w:rsidRPr="005849D7">
        <w:rPr>
          <w:rFonts w:ascii="Times New Roman" w:hAnsi="Times New Roman"/>
          <w:bCs/>
          <w:i/>
          <w:color w:val="000000" w:themeColor="text1"/>
          <w:sz w:val="24"/>
          <w:szCs w:val="24"/>
        </w:rPr>
        <w:t>Journal of Experimental Social Psychology, 48</w:t>
      </w:r>
      <w:r w:rsidR="00F96869" w:rsidRPr="005849D7">
        <w:rPr>
          <w:rFonts w:ascii="Times New Roman" w:hAnsi="Times New Roman"/>
          <w:bCs/>
          <w:color w:val="000000" w:themeColor="text1"/>
          <w:sz w:val="24"/>
          <w:szCs w:val="24"/>
        </w:rPr>
        <w:t>(1)</w:t>
      </w:r>
      <w:r w:rsidRPr="005849D7">
        <w:rPr>
          <w:rFonts w:ascii="Times New Roman" w:hAnsi="Times New Roman"/>
          <w:bCs/>
          <w:iCs/>
          <w:color w:val="000000" w:themeColor="text1"/>
          <w:sz w:val="24"/>
          <w:szCs w:val="24"/>
        </w:rPr>
        <w:t>, 130-137.</w:t>
      </w:r>
      <w:r w:rsidRPr="005849D7">
        <w:rPr>
          <w:rStyle w:val="Hyperlink"/>
          <w:color w:val="000000" w:themeColor="text1"/>
          <w:u w:val="none"/>
          <w:shd w:val="clear" w:color="auto" w:fill="FFFFFF"/>
        </w:rPr>
        <w:t xml:space="preserve"> </w:t>
      </w:r>
      <w:hyperlink r:id="rId53" w:tgtFrame="_blank" w:tooltip="Persistent link using digital object identifier" w:history="1">
        <w:r w:rsidR="00F96869" w:rsidRPr="005849D7">
          <w:rPr>
            <w:rStyle w:val="Hyperlink"/>
            <w:rFonts w:ascii="Times New Roman" w:hAnsi="Times New Roman"/>
            <w:color w:val="000000" w:themeColor="text1"/>
            <w:sz w:val="24"/>
            <w:szCs w:val="24"/>
            <w:u w:val="none"/>
            <w:shd w:val="clear" w:color="auto" w:fill="FFFFFF"/>
          </w:rPr>
          <w:t>https://doi.org/10.1016/j.jesp.2011.09.007</w:t>
        </w:r>
      </w:hyperlink>
    </w:p>
    <w:p w14:paraId="6ACCD647" w14:textId="242D53D3" w:rsidR="009F1964" w:rsidRPr="005849D7" w:rsidRDefault="00C35F95" w:rsidP="005849D7">
      <w:pPr>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shd w:val="clear" w:color="auto" w:fill="FFFFFF"/>
        </w:rPr>
        <w:t>Turner, R. N., Wildschut, T., &amp; Sedikides, C. (2018). Fighting ageism through</w:t>
      </w:r>
      <w:r w:rsidR="005A7577">
        <w:rPr>
          <w:rFonts w:ascii="Times New Roman" w:hAnsi="Times New Roman" w:hint="eastAsia"/>
          <w:color w:val="000000" w:themeColor="text1"/>
          <w:sz w:val="24"/>
          <w:szCs w:val="24"/>
          <w:shd w:val="clear" w:color="auto" w:fill="FFFFFF"/>
        </w:rPr>
        <w:t xml:space="preserve"> </w:t>
      </w:r>
      <w:r w:rsidRPr="005849D7">
        <w:rPr>
          <w:rFonts w:ascii="Times New Roman" w:hAnsi="Times New Roman"/>
          <w:color w:val="000000" w:themeColor="text1"/>
          <w:sz w:val="24"/>
          <w:szCs w:val="24"/>
          <w:shd w:val="clear" w:color="auto" w:fill="FFFFFF"/>
        </w:rPr>
        <w:t>nostalgia.</w:t>
      </w:r>
      <w:r w:rsidR="005A7577">
        <w:rPr>
          <w:rStyle w:val="apple-converted-space"/>
          <w:rFonts w:ascii="Times New Roman" w:hAnsi="Times New Roman" w:hint="eastAsia"/>
          <w:color w:val="000000" w:themeColor="text1"/>
          <w:sz w:val="24"/>
          <w:szCs w:val="24"/>
          <w:shd w:val="clear" w:color="auto" w:fill="FFFFFF"/>
        </w:rPr>
        <w:t xml:space="preserve"> </w:t>
      </w:r>
      <w:r w:rsidRPr="005849D7">
        <w:rPr>
          <w:rFonts w:ascii="Times New Roman" w:hAnsi="Times New Roman"/>
          <w:i/>
          <w:iCs/>
          <w:color w:val="000000" w:themeColor="text1"/>
          <w:sz w:val="24"/>
          <w:szCs w:val="24"/>
          <w:shd w:val="clear" w:color="auto" w:fill="FFFFFF"/>
        </w:rPr>
        <w:lastRenderedPageBreak/>
        <w:t>European Journal of Social Psychology</w:t>
      </w:r>
      <w:r w:rsidRPr="005849D7">
        <w:rPr>
          <w:rFonts w:ascii="Times New Roman" w:hAnsi="Times New Roman"/>
          <w:i/>
          <w:color w:val="000000" w:themeColor="text1"/>
          <w:sz w:val="24"/>
          <w:szCs w:val="24"/>
          <w:shd w:val="clear" w:color="auto" w:fill="FFFFFF"/>
        </w:rPr>
        <w:t>,</w:t>
      </w:r>
      <w:r w:rsidRPr="005849D7">
        <w:rPr>
          <w:rStyle w:val="apple-converted-space"/>
          <w:rFonts w:ascii="Times New Roman" w:hAnsi="Times New Roman"/>
          <w:i/>
          <w:color w:val="000000" w:themeColor="text1"/>
          <w:sz w:val="24"/>
          <w:szCs w:val="24"/>
          <w:shd w:val="clear" w:color="auto" w:fill="FFFFFF"/>
        </w:rPr>
        <w:t> </w:t>
      </w:r>
      <w:r w:rsidRPr="005849D7">
        <w:rPr>
          <w:rFonts w:ascii="Times New Roman" w:hAnsi="Times New Roman"/>
          <w:i/>
          <w:iCs/>
          <w:color w:val="000000" w:themeColor="text1"/>
          <w:sz w:val="24"/>
          <w:szCs w:val="24"/>
          <w:shd w:val="clear" w:color="auto" w:fill="FFFFFF"/>
        </w:rPr>
        <w:t>48</w:t>
      </w:r>
      <w:r w:rsidR="00F96869" w:rsidRPr="005849D7">
        <w:rPr>
          <w:rFonts w:ascii="Times New Roman" w:hAnsi="Times New Roman"/>
          <w:iCs/>
          <w:color w:val="000000" w:themeColor="text1"/>
          <w:sz w:val="24"/>
          <w:szCs w:val="24"/>
          <w:shd w:val="clear" w:color="auto" w:fill="FFFFFF"/>
        </w:rPr>
        <w:t>(2)</w:t>
      </w:r>
      <w:r w:rsidRPr="005849D7">
        <w:rPr>
          <w:rFonts w:ascii="Times New Roman" w:hAnsi="Times New Roman"/>
          <w:color w:val="000000" w:themeColor="text1"/>
          <w:sz w:val="24"/>
          <w:szCs w:val="24"/>
          <w:shd w:val="clear" w:color="auto" w:fill="FFFFFF"/>
        </w:rPr>
        <w:t>,</w:t>
      </w:r>
      <w:r w:rsidRPr="005849D7">
        <w:rPr>
          <w:rFonts w:ascii="Times New Roman" w:hAnsi="Times New Roman"/>
          <w:i/>
          <w:color w:val="000000" w:themeColor="text1"/>
          <w:sz w:val="24"/>
          <w:szCs w:val="24"/>
          <w:shd w:val="clear" w:color="auto" w:fill="FFFFFF"/>
        </w:rPr>
        <w:t xml:space="preserve"> </w:t>
      </w:r>
      <w:r w:rsidRPr="005849D7">
        <w:rPr>
          <w:rFonts w:ascii="Times New Roman" w:hAnsi="Times New Roman"/>
          <w:color w:val="000000" w:themeColor="text1"/>
          <w:sz w:val="24"/>
          <w:szCs w:val="24"/>
          <w:shd w:val="clear" w:color="auto" w:fill="FFFFFF"/>
        </w:rPr>
        <w:t>196-208.</w:t>
      </w:r>
      <w:r w:rsidR="005A7577">
        <w:rPr>
          <w:rFonts w:ascii="Times New Roman" w:hAnsi="Times New Roman" w:hint="eastAsia"/>
          <w:color w:val="000000" w:themeColor="text1"/>
          <w:sz w:val="24"/>
          <w:szCs w:val="24"/>
          <w:shd w:val="clear" w:color="auto" w:fill="FFFFFF"/>
        </w:rPr>
        <w:t xml:space="preserve"> </w:t>
      </w:r>
      <w:hyperlink r:id="rId54" w:history="1">
        <w:r w:rsidR="00F96869" w:rsidRPr="005849D7">
          <w:rPr>
            <w:rStyle w:val="Hyperlink"/>
            <w:rFonts w:ascii="Times New Roman" w:hAnsi="Times New Roman"/>
            <w:color w:val="000000" w:themeColor="text1"/>
            <w:sz w:val="24"/>
            <w:szCs w:val="24"/>
            <w:u w:val="none"/>
            <w:shd w:val="clear" w:color="auto" w:fill="FFFFFF"/>
          </w:rPr>
          <w:t>https://doi.org/10.1002/ejsp.2317</w:t>
        </w:r>
      </w:hyperlink>
    </w:p>
    <w:p w14:paraId="4F455C73" w14:textId="5DCAD79F" w:rsidR="009F1964" w:rsidRPr="005849D7" w:rsidRDefault="005A7577" w:rsidP="005849D7">
      <w:pPr>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222222"/>
          <w:sz w:val="24"/>
          <w:szCs w:val="24"/>
          <w:shd w:val="clear" w:color="auto" w:fill="FFFFFF"/>
        </w:rPr>
        <w:t>Wohl, M. J., Kim, H. S., Salmon, M., Santesso, D., Wildschut, T., &amp; Sedikides, C. (2018). Discontinuity-induced nostalgia improves the odds of a self-reported quit attempt among people living with addiction.</w:t>
      </w:r>
      <w:r w:rsidR="009F1964" w:rsidRPr="005849D7">
        <w:rPr>
          <w:rFonts w:ascii="Times New Roman" w:hAnsi="Times New Roman"/>
          <w:color w:val="000000" w:themeColor="text1"/>
          <w:sz w:val="24"/>
          <w:szCs w:val="24"/>
        </w:rPr>
        <w:t xml:space="preserve"> </w:t>
      </w:r>
      <w:r w:rsidR="009F1964" w:rsidRPr="005849D7">
        <w:rPr>
          <w:rFonts w:ascii="Times New Roman" w:hAnsi="Times New Roman"/>
          <w:i/>
          <w:color w:val="000000" w:themeColor="text1"/>
          <w:sz w:val="24"/>
          <w:szCs w:val="24"/>
        </w:rPr>
        <w:t>Journal of Experimental Social Psychology, 75</w:t>
      </w:r>
      <w:r w:rsidR="009F1964" w:rsidRPr="005849D7">
        <w:rPr>
          <w:rFonts w:ascii="Times New Roman" w:hAnsi="Times New Roman"/>
          <w:color w:val="000000" w:themeColor="text1"/>
          <w:sz w:val="24"/>
          <w:szCs w:val="24"/>
        </w:rPr>
        <w:t>, 83-94</w:t>
      </w:r>
      <w:r w:rsidR="009F1964" w:rsidRPr="005849D7">
        <w:rPr>
          <w:rStyle w:val="Hyperlink"/>
          <w:rFonts w:ascii="Times New Roman" w:hAnsi="Times New Roman"/>
          <w:color w:val="000000" w:themeColor="text1"/>
          <w:sz w:val="24"/>
          <w:szCs w:val="24"/>
          <w:u w:val="none"/>
          <w:shd w:val="clear" w:color="auto" w:fill="FFFFFF"/>
        </w:rPr>
        <w:t>.</w:t>
      </w:r>
      <w:r w:rsidR="009F1964" w:rsidRPr="005849D7">
        <w:rPr>
          <w:rStyle w:val="Hyperlink"/>
          <w:color w:val="000000" w:themeColor="text1"/>
          <w:u w:val="none"/>
          <w:shd w:val="clear" w:color="auto" w:fill="FFFFFF"/>
        </w:rPr>
        <w:t xml:space="preserve"> </w:t>
      </w:r>
      <w:hyperlink r:id="rId55" w:tgtFrame="_blank" w:tooltip="Persistent link using digital object identifier" w:history="1">
        <w:r w:rsidR="00F96869" w:rsidRPr="005849D7">
          <w:rPr>
            <w:rStyle w:val="Hyperlink"/>
            <w:rFonts w:ascii="Times New Roman" w:hAnsi="Times New Roman"/>
            <w:color w:val="000000" w:themeColor="text1"/>
            <w:sz w:val="24"/>
            <w:szCs w:val="24"/>
            <w:u w:val="none"/>
            <w:shd w:val="clear" w:color="auto" w:fill="FFFFFF"/>
          </w:rPr>
          <w:t>https://doi.org/10.1016/j.jesp.2017.11.011</w:t>
        </w:r>
      </w:hyperlink>
    </w:p>
    <w:p w14:paraId="32F88EF4" w14:textId="3A2AAAB3" w:rsidR="009131F1" w:rsidRPr="005849D7" w:rsidRDefault="009131F1" w:rsidP="005849D7">
      <w:pPr>
        <w:spacing w:after="0" w:line="480" w:lineRule="exact"/>
        <w:ind w:left="480" w:hangingChars="200" w:hanging="480"/>
        <w:jc w:val="left"/>
        <w:rPr>
          <w:rFonts w:ascii="Times New Roman" w:hAnsi="Times New Roman"/>
          <w:b/>
          <w:color w:val="000000" w:themeColor="text1"/>
          <w:sz w:val="24"/>
          <w:szCs w:val="24"/>
        </w:rPr>
      </w:pPr>
      <w:r w:rsidRPr="005849D7">
        <w:rPr>
          <w:rFonts w:ascii="Times New Roman" w:hAnsi="Times New Roman"/>
          <w:color w:val="000000" w:themeColor="text1"/>
          <w:sz w:val="24"/>
          <w:szCs w:val="24"/>
        </w:rPr>
        <w:t xml:space="preserve">Van Tilburg, </w:t>
      </w:r>
      <w:r w:rsidRPr="005849D7">
        <w:rPr>
          <w:rFonts w:ascii="Times New Roman" w:hAnsi="Times New Roman"/>
          <w:color w:val="000000" w:themeColor="text1"/>
          <w:sz w:val="24"/>
          <w:szCs w:val="24"/>
          <w:shd w:val="clear" w:color="auto" w:fill="FFFFFF"/>
          <w:lang w:eastAsia="en-GB"/>
        </w:rPr>
        <w:t>W. A. P., Bruder, M., Wildschut, T., Sedikides, C., &amp; Göritz, A. S. (2019). An appraisal profile of nostalgia. </w:t>
      </w:r>
      <w:r w:rsidRPr="005849D7">
        <w:rPr>
          <w:rFonts w:ascii="Times New Roman" w:hAnsi="Times New Roman"/>
          <w:i/>
          <w:iCs/>
          <w:color w:val="000000" w:themeColor="text1"/>
          <w:sz w:val="24"/>
          <w:szCs w:val="24"/>
          <w:shd w:val="clear" w:color="auto" w:fill="FFFFFF"/>
          <w:lang w:eastAsia="en-GB"/>
        </w:rPr>
        <w:t>Emotion, 19</w:t>
      </w:r>
      <w:r w:rsidR="00F96869" w:rsidRPr="005849D7">
        <w:rPr>
          <w:rFonts w:ascii="Times New Roman" w:hAnsi="Times New Roman"/>
          <w:iCs/>
          <w:color w:val="000000" w:themeColor="text1"/>
          <w:sz w:val="24"/>
          <w:szCs w:val="24"/>
          <w:shd w:val="clear" w:color="auto" w:fill="FFFFFF"/>
        </w:rPr>
        <w:t>(1)</w:t>
      </w:r>
      <w:r w:rsidRPr="005849D7">
        <w:rPr>
          <w:rFonts w:ascii="Times New Roman" w:hAnsi="Times New Roman"/>
          <w:color w:val="000000" w:themeColor="text1"/>
          <w:sz w:val="24"/>
          <w:szCs w:val="24"/>
          <w:shd w:val="clear" w:color="auto" w:fill="FFFFFF"/>
          <w:lang w:eastAsia="en-GB"/>
        </w:rPr>
        <w:t>, 21-36.</w:t>
      </w:r>
      <w:r w:rsidR="005A7577">
        <w:rPr>
          <w:rFonts w:ascii="Times New Roman" w:hAnsi="Times New Roman" w:hint="eastAsia"/>
          <w:color w:val="000000" w:themeColor="text1"/>
          <w:sz w:val="24"/>
          <w:szCs w:val="24"/>
          <w:shd w:val="clear" w:color="auto" w:fill="FFFFFF"/>
        </w:rPr>
        <w:t xml:space="preserve"> </w:t>
      </w:r>
      <w:hyperlink r:id="rId56" w:tgtFrame="_blank" w:history="1">
        <w:r w:rsidR="00F96869" w:rsidRPr="005849D7">
          <w:rPr>
            <w:rStyle w:val="Hyperlink"/>
            <w:rFonts w:ascii="Times New Roman" w:hAnsi="Times New Roman"/>
            <w:color w:val="000000" w:themeColor="text1"/>
            <w:sz w:val="24"/>
            <w:szCs w:val="24"/>
            <w:u w:val="none"/>
            <w:shd w:val="clear" w:color="auto" w:fill="FFFFFF"/>
          </w:rPr>
          <w:t>http://dx.doi.org/10.1037/emo0000417</w:t>
        </w:r>
      </w:hyperlink>
    </w:p>
    <w:p w14:paraId="0491050E" w14:textId="11E36E45" w:rsidR="008B58F3" w:rsidRPr="005849D7" w:rsidRDefault="00FC0E00" w:rsidP="005849D7">
      <w:pPr>
        <w:spacing w:after="0" w:line="480" w:lineRule="exact"/>
        <w:ind w:left="480" w:hangingChars="200" w:hanging="480"/>
        <w:jc w:val="left"/>
        <w:rPr>
          <w:rStyle w:val="Hyperlink"/>
          <w:color w:val="2196F3"/>
          <w:shd w:val="clear" w:color="auto" w:fill="FFFFFF"/>
        </w:rPr>
      </w:pPr>
      <w:r w:rsidRPr="005849D7">
        <w:rPr>
          <w:rFonts w:ascii="Times New Roman" w:hAnsi="Times New Roman"/>
          <w:color w:val="000000" w:themeColor="text1"/>
          <w:sz w:val="24"/>
          <w:szCs w:val="24"/>
          <w:shd w:val="clear" w:color="auto" w:fill="FFFFFF"/>
        </w:rPr>
        <w:t>V</w:t>
      </w:r>
      <w:r w:rsidR="00F10A34" w:rsidRPr="005849D7">
        <w:rPr>
          <w:rFonts w:ascii="Times New Roman" w:hAnsi="Times New Roman"/>
          <w:color w:val="000000" w:themeColor="text1"/>
          <w:sz w:val="24"/>
          <w:szCs w:val="24"/>
          <w:shd w:val="clear" w:color="auto" w:fill="FFFFFF"/>
        </w:rPr>
        <w:t>an Tilburg, W. A.</w:t>
      </w:r>
      <w:r w:rsidR="00AD63F9" w:rsidRPr="005849D7">
        <w:rPr>
          <w:rFonts w:ascii="Times New Roman" w:hAnsi="Times New Roman"/>
          <w:color w:val="000000" w:themeColor="text1"/>
          <w:sz w:val="24"/>
          <w:szCs w:val="24"/>
          <w:shd w:val="clear" w:color="auto" w:fill="FFFFFF"/>
        </w:rPr>
        <w:t xml:space="preserve"> P.</w:t>
      </w:r>
      <w:r w:rsidR="00F10A34" w:rsidRPr="005849D7">
        <w:rPr>
          <w:rFonts w:ascii="Times New Roman" w:hAnsi="Times New Roman"/>
          <w:color w:val="000000" w:themeColor="text1"/>
          <w:sz w:val="24"/>
          <w:szCs w:val="24"/>
          <w:shd w:val="clear" w:color="auto" w:fill="FFFFFF"/>
        </w:rPr>
        <w:t>, Igou, E. R., &amp; Sedikides, C. (2013). In search of meaningfulness: Nostalgia as an antidote to boredom.</w:t>
      </w:r>
      <w:r w:rsidR="00F10A34" w:rsidRPr="005849D7">
        <w:rPr>
          <w:rStyle w:val="apple-converted-space"/>
          <w:rFonts w:ascii="Times New Roman" w:hAnsi="Times New Roman"/>
          <w:color w:val="000000" w:themeColor="text1"/>
          <w:sz w:val="24"/>
          <w:szCs w:val="24"/>
          <w:shd w:val="clear" w:color="auto" w:fill="FFFFFF"/>
        </w:rPr>
        <w:t> </w:t>
      </w:r>
      <w:r w:rsidR="00054699" w:rsidRPr="005849D7">
        <w:rPr>
          <w:rFonts w:ascii="Times New Roman" w:hAnsi="Times New Roman"/>
          <w:i/>
          <w:color w:val="000000" w:themeColor="text1"/>
          <w:sz w:val="24"/>
          <w:szCs w:val="24"/>
        </w:rPr>
        <w:t>Emotion, 13</w:t>
      </w:r>
      <w:r w:rsidR="00F96869" w:rsidRPr="005849D7">
        <w:rPr>
          <w:rFonts w:ascii="Times New Roman" w:hAnsi="Times New Roman"/>
          <w:color w:val="000000" w:themeColor="text1"/>
          <w:sz w:val="24"/>
          <w:szCs w:val="24"/>
        </w:rPr>
        <w:t>(3)</w:t>
      </w:r>
      <w:r w:rsidR="00054699" w:rsidRPr="005849D7">
        <w:rPr>
          <w:rFonts w:ascii="Times New Roman" w:hAnsi="Times New Roman"/>
          <w:color w:val="000000" w:themeColor="text1"/>
          <w:sz w:val="24"/>
          <w:szCs w:val="24"/>
        </w:rPr>
        <w:t>,</w:t>
      </w:r>
      <w:r w:rsidR="00054699" w:rsidRPr="005849D7">
        <w:rPr>
          <w:rFonts w:ascii="Times New Roman" w:hAnsi="Times New Roman"/>
          <w:i/>
          <w:color w:val="000000" w:themeColor="text1"/>
          <w:sz w:val="24"/>
          <w:szCs w:val="24"/>
        </w:rPr>
        <w:t xml:space="preserve"> </w:t>
      </w:r>
      <w:r w:rsidR="00054699" w:rsidRPr="005849D7">
        <w:rPr>
          <w:rFonts w:ascii="Times New Roman" w:hAnsi="Times New Roman"/>
          <w:color w:val="000000" w:themeColor="text1"/>
          <w:sz w:val="24"/>
          <w:szCs w:val="24"/>
        </w:rPr>
        <w:t xml:space="preserve">450-461. </w:t>
      </w:r>
      <w:r w:rsidR="0006395F" w:rsidRPr="005849D7">
        <w:rPr>
          <w:rStyle w:val="Hyperlink"/>
          <w:rFonts w:ascii="Times New Roman" w:hAnsi="Times New Roman"/>
          <w:color w:val="000000" w:themeColor="text1"/>
          <w:sz w:val="24"/>
          <w:szCs w:val="24"/>
          <w:u w:val="none"/>
          <w:shd w:val="clear" w:color="auto" w:fill="FFFFFF"/>
        </w:rPr>
        <w:t>https://doi.org/</w:t>
      </w:r>
      <w:r w:rsidR="00054699" w:rsidRPr="005849D7">
        <w:rPr>
          <w:rStyle w:val="Hyperlink"/>
          <w:rFonts w:ascii="Times New Roman" w:hAnsi="Times New Roman"/>
          <w:color w:val="000000" w:themeColor="text1"/>
          <w:sz w:val="24"/>
          <w:szCs w:val="24"/>
          <w:u w:val="none"/>
          <w:shd w:val="clear" w:color="auto" w:fill="FFFFFF"/>
        </w:rPr>
        <w:t>10.1037/a0030442</w:t>
      </w:r>
    </w:p>
    <w:p w14:paraId="4A7B9877" w14:textId="68068946" w:rsidR="00C12C5D" w:rsidRPr="005849D7" w:rsidRDefault="00C12C5D" w:rsidP="005849D7">
      <w:pPr>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rPr>
        <w:t>Van Tilburg, W. A.</w:t>
      </w:r>
      <w:r w:rsidR="00AD63F9" w:rsidRPr="005849D7">
        <w:rPr>
          <w:rFonts w:ascii="Times New Roman" w:hAnsi="Times New Roman"/>
          <w:color w:val="000000" w:themeColor="text1"/>
          <w:sz w:val="24"/>
          <w:szCs w:val="24"/>
        </w:rPr>
        <w:t xml:space="preserve"> P.</w:t>
      </w:r>
      <w:r w:rsidRPr="005849D7">
        <w:rPr>
          <w:rFonts w:ascii="Times New Roman" w:hAnsi="Times New Roman"/>
          <w:color w:val="000000" w:themeColor="text1"/>
          <w:sz w:val="24"/>
          <w:szCs w:val="24"/>
        </w:rPr>
        <w:t>, Sedikides, C., &amp; Wildschut, T. (2018). Adverse weather evokes</w:t>
      </w:r>
      <w:r w:rsidR="005A7577">
        <w:rPr>
          <w:rFonts w:ascii="Times New Roman" w:hAnsi="Times New Roman" w:hint="eastAsia"/>
          <w:color w:val="000000" w:themeColor="text1"/>
          <w:sz w:val="24"/>
          <w:szCs w:val="24"/>
        </w:rPr>
        <w:t xml:space="preserve"> </w:t>
      </w:r>
      <w:r w:rsidRPr="005849D7">
        <w:rPr>
          <w:rFonts w:ascii="Times New Roman" w:hAnsi="Times New Roman"/>
          <w:color w:val="000000" w:themeColor="text1"/>
          <w:sz w:val="24"/>
          <w:szCs w:val="24"/>
        </w:rPr>
        <w:t>nostalgia</w:t>
      </w:r>
      <w:r w:rsidR="005A7577" w:rsidRPr="005849D7">
        <w:rPr>
          <w:rFonts w:ascii="Times New Roman" w:hAnsi="Times New Roman"/>
          <w:color w:val="000000" w:themeColor="text1"/>
          <w:sz w:val="24"/>
          <w:szCs w:val="24"/>
        </w:rPr>
        <w:t>.</w:t>
      </w:r>
      <w:r w:rsidR="005A7577">
        <w:rPr>
          <w:rFonts w:ascii="Times New Roman" w:hAnsi="Times New Roman" w:hint="eastAsia"/>
          <w:color w:val="000000" w:themeColor="text1"/>
          <w:sz w:val="24"/>
          <w:szCs w:val="24"/>
        </w:rPr>
        <w:t xml:space="preserve"> </w:t>
      </w:r>
      <w:r w:rsidRPr="005849D7">
        <w:rPr>
          <w:rFonts w:ascii="Times New Roman" w:hAnsi="Times New Roman"/>
          <w:i/>
          <w:color w:val="000000" w:themeColor="text1"/>
          <w:sz w:val="24"/>
          <w:szCs w:val="24"/>
        </w:rPr>
        <w:t>Personality and Social Psychology Bulletin, 44</w:t>
      </w:r>
      <w:r w:rsidR="00F96869" w:rsidRPr="005849D7">
        <w:rPr>
          <w:rFonts w:ascii="Times New Roman" w:hAnsi="Times New Roman"/>
          <w:color w:val="000000" w:themeColor="text1"/>
          <w:sz w:val="24"/>
          <w:szCs w:val="24"/>
        </w:rPr>
        <w:t>(7)</w:t>
      </w:r>
      <w:r w:rsidRPr="005849D7">
        <w:rPr>
          <w:rFonts w:ascii="Times New Roman" w:hAnsi="Times New Roman"/>
          <w:color w:val="000000" w:themeColor="text1"/>
          <w:sz w:val="24"/>
          <w:szCs w:val="24"/>
        </w:rPr>
        <w:t xml:space="preserve">, 984-995. </w:t>
      </w:r>
      <w:hyperlink r:id="rId57" w:history="1">
        <w:r w:rsidR="00F96869" w:rsidRPr="005849D7">
          <w:rPr>
            <w:rStyle w:val="Hyperlink"/>
            <w:rFonts w:ascii="Times New Roman" w:hAnsi="Times New Roman"/>
            <w:color w:val="000000" w:themeColor="text1"/>
            <w:sz w:val="24"/>
            <w:szCs w:val="24"/>
            <w:u w:val="none"/>
            <w:shd w:val="clear" w:color="auto" w:fill="FFFFFF"/>
          </w:rPr>
          <w:t>https://doi.org/10.1177/0146167218756030</w:t>
        </w:r>
      </w:hyperlink>
    </w:p>
    <w:p w14:paraId="0294F7C8" w14:textId="3DE59FA9" w:rsidR="009131F1" w:rsidRPr="005849D7" w:rsidRDefault="009131F1" w:rsidP="005849D7">
      <w:pPr>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shd w:val="clear" w:color="auto" w:fill="FFFFFF"/>
        </w:rPr>
        <w:t>Van Tilburg, W. A.</w:t>
      </w:r>
      <w:r w:rsidR="00AD63F9" w:rsidRPr="005849D7">
        <w:rPr>
          <w:rFonts w:ascii="Times New Roman" w:hAnsi="Times New Roman"/>
          <w:color w:val="000000" w:themeColor="text1"/>
          <w:sz w:val="24"/>
          <w:szCs w:val="24"/>
          <w:shd w:val="clear" w:color="auto" w:fill="FFFFFF"/>
        </w:rPr>
        <w:t xml:space="preserve"> P.</w:t>
      </w:r>
      <w:r w:rsidRPr="005849D7">
        <w:rPr>
          <w:rFonts w:ascii="Times New Roman" w:hAnsi="Times New Roman"/>
          <w:color w:val="000000" w:themeColor="text1"/>
          <w:sz w:val="24"/>
          <w:szCs w:val="24"/>
          <w:shd w:val="clear" w:color="auto" w:fill="FFFFFF"/>
        </w:rPr>
        <w:t>, Wildschut, T., &amp; Sedikides, C. (2017). Nostalgia’s place among self-relevant emotions.</w:t>
      </w:r>
      <w:r w:rsidRPr="005849D7">
        <w:rPr>
          <w:rStyle w:val="apple-converted-space"/>
          <w:rFonts w:ascii="Times New Roman" w:hAnsi="Times New Roman"/>
          <w:color w:val="000000" w:themeColor="text1"/>
          <w:sz w:val="24"/>
          <w:szCs w:val="24"/>
          <w:shd w:val="clear" w:color="auto" w:fill="FFFFFF"/>
        </w:rPr>
        <w:t> </w:t>
      </w:r>
      <w:r w:rsidRPr="005849D7">
        <w:rPr>
          <w:rFonts w:ascii="Times New Roman" w:hAnsi="Times New Roman"/>
          <w:i/>
          <w:iCs/>
          <w:color w:val="000000" w:themeColor="text1"/>
          <w:sz w:val="24"/>
          <w:szCs w:val="24"/>
          <w:shd w:val="clear" w:color="auto" w:fill="FFFFFF"/>
        </w:rPr>
        <w:t xml:space="preserve">Cognition </w:t>
      </w:r>
      <w:r w:rsidR="00F96869" w:rsidRPr="005849D7">
        <w:rPr>
          <w:rFonts w:ascii="Times New Roman" w:hAnsi="Times New Roman"/>
          <w:i/>
          <w:iCs/>
          <w:color w:val="000000" w:themeColor="text1"/>
          <w:sz w:val="24"/>
          <w:szCs w:val="24"/>
          <w:shd w:val="clear" w:color="auto" w:fill="FFFFFF"/>
        </w:rPr>
        <w:t xml:space="preserve">&amp; </w:t>
      </w:r>
      <w:r w:rsidRPr="005849D7">
        <w:rPr>
          <w:rFonts w:ascii="Times New Roman" w:hAnsi="Times New Roman"/>
          <w:i/>
          <w:iCs/>
          <w:color w:val="000000" w:themeColor="text1"/>
          <w:sz w:val="24"/>
          <w:szCs w:val="24"/>
          <w:shd w:val="clear" w:color="auto" w:fill="FFFFFF"/>
        </w:rPr>
        <w:t>Emotion, 32</w:t>
      </w:r>
      <w:r w:rsidR="00F96869" w:rsidRPr="005849D7">
        <w:rPr>
          <w:rFonts w:ascii="Times New Roman" w:hAnsi="Times New Roman"/>
          <w:i/>
          <w:iCs/>
          <w:color w:val="000000" w:themeColor="text1"/>
          <w:sz w:val="24"/>
          <w:szCs w:val="24"/>
          <w:shd w:val="clear" w:color="auto" w:fill="FFFFFF"/>
        </w:rPr>
        <w:t>(4)</w:t>
      </w:r>
      <w:r w:rsidRPr="005849D7">
        <w:rPr>
          <w:rFonts w:ascii="Times New Roman" w:hAnsi="Times New Roman"/>
          <w:color w:val="000000" w:themeColor="text1"/>
          <w:sz w:val="24"/>
          <w:szCs w:val="24"/>
          <w:shd w:val="clear" w:color="auto" w:fill="FFFFFF"/>
        </w:rPr>
        <w:t xml:space="preserve">, 742-759. </w:t>
      </w:r>
      <w:r w:rsidR="0006395F" w:rsidRPr="005849D7">
        <w:rPr>
          <w:rStyle w:val="Hyperlink"/>
          <w:rFonts w:ascii="Times New Roman" w:hAnsi="Times New Roman"/>
          <w:color w:val="000000" w:themeColor="text1"/>
          <w:sz w:val="24"/>
          <w:szCs w:val="24"/>
          <w:u w:val="none"/>
          <w:shd w:val="clear" w:color="auto" w:fill="FFFFFF"/>
        </w:rPr>
        <w:t>https://doi.org/</w:t>
      </w:r>
      <w:hyperlink r:id="rId58" w:history="1">
        <w:r w:rsidR="00F96869" w:rsidRPr="005849D7">
          <w:rPr>
            <w:rStyle w:val="Hyperlink"/>
            <w:rFonts w:ascii="Times New Roman" w:hAnsi="Times New Roman"/>
            <w:color w:val="000000" w:themeColor="text1"/>
            <w:sz w:val="24"/>
            <w:szCs w:val="24"/>
            <w:u w:val="none"/>
            <w:shd w:val="clear" w:color="auto" w:fill="FFFFFF"/>
          </w:rPr>
          <w:t>10.1080/02699931.2017.1351331</w:t>
        </w:r>
      </w:hyperlink>
    </w:p>
    <w:p w14:paraId="27F2725F" w14:textId="615DB5D7" w:rsidR="008B58F3" w:rsidRPr="005849D7" w:rsidRDefault="00054699" w:rsidP="005849D7">
      <w:pPr>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rPr>
        <w:t xml:space="preserve">Verbeke, </w:t>
      </w:r>
      <w:r w:rsidR="00F10A34" w:rsidRPr="005849D7">
        <w:rPr>
          <w:rFonts w:ascii="Times New Roman" w:hAnsi="Times New Roman"/>
          <w:color w:val="000000" w:themeColor="text1"/>
          <w:sz w:val="24"/>
          <w:szCs w:val="24"/>
        </w:rPr>
        <w:t xml:space="preserve">W. </w:t>
      </w:r>
      <w:r w:rsidRPr="005849D7">
        <w:rPr>
          <w:rFonts w:ascii="Times New Roman" w:hAnsi="Times New Roman"/>
          <w:color w:val="000000" w:themeColor="text1"/>
          <w:sz w:val="24"/>
          <w:szCs w:val="24"/>
        </w:rPr>
        <w:t>(2001)</w:t>
      </w:r>
      <w:r w:rsidR="00F10A34" w:rsidRPr="005849D7">
        <w:rPr>
          <w:rFonts w:ascii="Times New Roman" w:hAnsi="Times New Roman"/>
          <w:color w:val="000000" w:themeColor="text1"/>
          <w:sz w:val="24"/>
          <w:szCs w:val="24"/>
        </w:rPr>
        <w:t xml:space="preserve">. </w:t>
      </w:r>
      <w:r w:rsidRPr="005849D7">
        <w:rPr>
          <w:rFonts w:ascii="Times New Roman" w:hAnsi="Times New Roman"/>
          <w:color w:val="000000" w:themeColor="text1"/>
          <w:sz w:val="24"/>
          <w:szCs w:val="24"/>
        </w:rPr>
        <w:t xml:space="preserve">Beliefs, </w:t>
      </w:r>
      <w:r w:rsidR="00F10A34" w:rsidRPr="005849D7">
        <w:rPr>
          <w:rFonts w:ascii="Times New Roman" w:hAnsi="Times New Roman"/>
          <w:color w:val="000000" w:themeColor="text1"/>
          <w:sz w:val="24"/>
          <w:szCs w:val="24"/>
        </w:rPr>
        <w:t>attitude and behaviour towards fresh meat revisited after the belgian dioxin crisi</w:t>
      </w:r>
      <w:r w:rsidRPr="005849D7">
        <w:rPr>
          <w:rFonts w:ascii="Times New Roman" w:hAnsi="Times New Roman"/>
          <w:color w:val="000000" w:themeColor="text1"/>
          <w:sz w:val="24"/>
          <w:szCs w:val="24"/>
        </w:rPr>
        <w:t>s</w:t>
      </w:r>
      <w:r w:rsidR="00F10A34" w:rsidRPr="005849D7">
        <w:rPr>
          <w:rFonts w:ascii="Times New Roman" w:hAnsi="Times New Roman"/>
          <w:color w:val="000000" w:themeColor="text1"/>
          <w:sz w:val="24"/>
          <w:szCs w:val="24"/>
        </w:rPr>
        <w:t>. </w:t>
      </w:r>
      <w:r w:rsidRPr="005849D7">
        <w:rPr>
          <w:rFonts w:ascii="Times New Roman" w:hAnsi="Times New Roman"/>
          <w:i/>
          <w:iCs/>
          <w:color w:val="000000" w:themeColor="text1"/>
          <w:sz w:val="24"/>
          <w:szCs w:val="24"/>
        </w:rPr>
        <w:t>Food Quality and Preference,</w:t>
      </w:r>
      <w:r w:rsidRPr="005849D7">
        <w:rPr>
          <w:rFonts w:ascii="Times New Roman" w:hAnsi="Times New Roman"/>
          <w:color w:val="000000" w:themeColor="text1"/>
          <w:sz w:val="24"/>
          <w:szCs w:val="24"/>
        </w:rPr>
        <w:t> </w:t>
      </w:r>
      <w:r w:rsidRPr="005849D7">
        <w:rPr>
          <w:rFonts w:ascii="Times New Roman" w:hAnsi="Times New Roman"/>
          <w:i/>
          <w:color w:val="000000" w:themeColor="text1"/>
          <w:sz w:val="24"/>
          <w:szCs w:val="24"/>
        </w:rPr>
        <w:t>12</w:t>
      </w:r>
      <w:r w:rsidR="00F96869" w:rsidRPr="005849D7">
        <w:rPr>
          <w:rFonts w:ascii="Times New Roman" w:hAnsi="Times New Roman"/>
          <w:color w:val="000000" w:themeColor="text1"/>
          <w:sz w:val="24"/>
          <w:szCs w:val="24"/>
        </w:rPr>
        <w:t>(8)</w:t>
      </w:r>
      <w:r w:rsidRPr="005849D7">
        <w:rPr>
          <w:rFonts w:ascii="Times New Roman" w:hAnsi="Times New Roman"/>
          <w:color w:val="000000" w:themeColor="text1"/>
          <w:sz w:val="24"/>
          <w:szCs w:val="24"/>
        </w:rPr>
        <w:t>,</w:t>
      </w:r>
      <w:r w:rsidRPr="005849D7">
        <w:rPr>
          <w:rFonts w:ascii="Times New Roman" w:hAnsi="Times New Roman"/>
          <w:i/>
          <w:color w:val="000000" w:themeColor="text1"/>
          <w:sz w:val="24"/>
          <w:szCs w:val="24"/>
        </w:rPr>
        <w:t xml:space="preserve"> </w:t>
      </w:r>
      <w:r w:rsidRPr="005849D7">
        <w:rPr>
          <w:rFonts w:ascii="Times New Roman" w:hAnsi="Times New Roman"/>
          <w:color w:val="000000" w:themeColor="text1"/>
          <w:sz w:val="24"/>
          <w:szCs w:val="24"/>
        </w:rPr>
        <w:t>489-498.</w:t>
      </w:r>
      <w:r w:rsidR="00C35F95" w:rsidRPr="005849D7">
        <w:rPr>
          <w:rFonts w:ascii="Times New Roman" w:hAnsi="Times New Roman"/>
          <w:color w:val="000000" w:themeColor="text1"/>
          <w:sz w:val="24"/>
          <w:szCs w:val="24"/>
        </w:rPr>
        <w:t xml:space="preserve"> </w:t>
      </w:r>
      <w:hyperlink r:id="rId59" w:tgtFrame="_blank" w:tooltip="Persistent link using digital object identifier" w:history="1">
        <w:r w:rsidR="00F96869" w:rsidRPr="005849D7">
          <w:rPr>
            <w:rStyle w:val="Hyperlink"/>
            <w:rFonts w:ascii="Times New Roman" w:hAnsi="Times New Roman"/>
            <w:color w:val="000000" w:themeColor="text1"/>
            <w:sz w:val="24"/>
            <w:szCs w:val="24"/>
            <w:u w:val="none"/>
            <w:shd w:val="clear" w:color="auto" w:fill="FFFFFF"/>
          </w:rPr>
          <w:t>https://doi.org/10.1016/S0950-3293(01)00042-8</w:t>
        </w:r>
      </w:hyperlink>
    </w:p>
    <w:p w14:paraId="1B1A81A1" w14:textId="5A9499B1" w:rsidR="008B58F3" w:rsidRPr="005849D7" w:rsidRDefault="00F10A34" w:rsidP="005849D7">
      <w:pPr>
        <w:widowControl/>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shd w:val="clear" w:color="auto" w:fill="FFFFFF"/>
        </w:rPr>
        <w:t xml:space="preserve">Verbeke, W., Demey, V., Bosmans, W., &amp; Viaene, J. (2005). Consumer versus producer expectations and motivations related to “superior” quality meat: </w:t>
      </w:r>
      <w:r w:rsidR="00C35F95" w:rsidRPr="005849D7">
        <w:rPr>
          <w:rFonts w:ascii="Times New Roman" w:hAnsi="Times New Roman"/>
          <w:color w:val="000000" w:themeColor="text1"/>
          <w:sz w:val="24"/>
          <w:szCs w:val="24"/>
          <w:shd w:val="clear" w:color="auto" w:fill="FFFFFF"/>
        </w:rPr>
        <w:t xml:space="preserve">Qualitative </w:t>
      </w:r>
      <w:r w:rsidRPr="005849D7">
        <w:rPr>
          <w:rFonts w:ascii="Times New Roman" w:hAnsi="Times New Roman"/>
          <w:color w:val="000000" w:themeColor="text1"/>
          <w:sz w:val="24"/>
          <w:szCs w:val="24"/>
          <w:shd w:val="clear" w:color="auto" w:fill="FFFFFF"/>
        </w:rPr>
        <w:t>research findings.</w:t>
      </w:r>
      <w:r w:rsidRPr="005849D7">
        <w:rPr>
          <w:rStyle w:val="apple-converted-space"/>
          <w:rFonts w:ascii="Times New Roman" w:hAnsi="Times New Roman"/>
          <w:color w:val="000000" w:themeColor="text1"/>
          <w:sz w:val="24"/>
          <w:szCs w:val="24"/>
          <w:shd w:val="clear" w:color="auto" w:fill="FFFFFF"/>
        </w:rPr>
        <w:t> </w:t>
      </w:r>
      <w:r w:rsidRPr="005849D7">
        <w:rPr>
          <w:rFonts w:ascii="Times New Roman" w:hAnsi="Times New Roman"/>
          <w:i/>
          <w:iCs/>
          <w:color w:val="000000" w:themeColor="text1"/>
          <w:sz w:val="24"/>
          <w:szCs w:val="24"/>
          <w:shd w:val="clear" w:color="auto" w:fill="FFFFFF"/>
        </w:rPr>
        <w:t>Journal of Food Products Marketing</w:t>
      </w:r>
      <w:r w:rsidRPr="005849D7">
        <w:rPr>
          <w:rFonts w:ascii="Times New Roman" w:hAnsi="Times New Roman"/>
          <w:i/>
          <w:color w:val="000000" w:themeColor="text1"/>
          <w:sz w:val="24"/>
          <w:szCs w:val="24"/>
          <w:shd w:val="clear" w:color="auto" w:fill="FFFFFF"/>
        </w:rPr>
        <w:t>,</w:t>
      </w:r>
      <w:r w:rsidRPr="005849D7">
        <w:rPr>
          <w:rStyle w:val="apple-converted-space"/>
          <w:rFonts w:ascii="Times New Roman" w:hAnsi="Times New Roman"/>
          <w:i/>
          <w:color w:val="000000" w:themeColor="text1"/>
          <w:sz w:val="24"/>
          <w:szCs w:val="24"/>
          <w:shd w:val="clear" w:color="auto" w:fill="FFFFFF"/>
        </w:rPr>
        <w:t> </w:t>
      </w:r>
      <w:r w:rsidRPr="005849D7">
        <w:rPr>
          <w:rFonts w:ascii="Times New Roman" w:hAnsi="Times New Roman"/>
          <w:i/>
          <w:iCs/>
          <w:color w:val="000000" w:themeColor="text1"/>
          <w:sz w:val="24"/>
          <w:szCs w:val="24"/>
          <w:shd w:val="clear" w:color="auto" w:fill="FFFFFF"/>
        </w:rPr>
        <w:t>11</w:t>
      </w:r>
      <w:r w:rsidR="00F96869" w:rsidRPr="005849D7">
        <w:rPr>
          <w:rFonts w:ascii="Times New Roman" w:hAnsi="Times New Roman"/>
          <w:iCs/>
          <w:color w:val="000000" w:themeColor="text1"/>
          <w:sz w:val="24"/>
          <w:szCs w:val="24"/>
          <w:shd w:val="clear" w:color="auto" w:fill="FFFFFF"/>
        </w:rPr>
        <w:t>(3)</w:t>
      </w:r>
      <w:r w:rsidRPr="005849D7">
        <w:rPr>
          <w:rFonts w:ascii="Times New Roman" w:hAnsi="Times New Roman"/>
          <w:color w:val="000000" w:themeColor="text1"/>
          <w:sz w:val="24"/>
          <w:szCs w:val="24"/>
          <w:shd w:val="clear" w:color="auto" w:fill="FFFFFF"/>
        </w:rPr>
        <w:t xml:space="preserve">, 27-41. </w:t>
      </w:r>
      <w:hyperlink r:id="rId60" w:history="1">
        <w:r w:rsidR="00F96869" w:rsidRPr="005849D7">
          <w:rPr>
            <w:rStyle w:val="Hyperlink"/>
            <w:rFonts w:ascii="Times New Roman" w:hAnsi="Times New Roman"/>
            <w:color w:val="000000" w:themeColor="text1"/>
            <w:sz w:val="24"/>
            <w:szCs w:val="24"/>
            <w:u w:val="none"/>
            <w:shd w:val="clear" w:color="auto" w:fill="FFFFFF"/>
          </w:rPr>
          <w:t>https://doi.org/10.1300/J038v11n03_03</w:t>
        </w:r>
      </w:hyperlink>
    </w:p>
    <w:p w14:paraId="62EBC32B" w14:textId="4E3535BD" w:rsidR="008B58F3" w:rsidRPr="005849D7" w:rsidRDefault="00F10A34" w:rsidP="005849D7">
      <w:pPr>
        <w:spacing w:after="0" w:line="480" w:lineRule="exact"/>
        <w:ind w:left="480" w:hangingChars="200" w:hanging="480"/>
        <w:jc w:val="left"/>
        <w:rPr>
          <w:rFonts w:ascii="Times New Roman" w:hAnsi="Times New Roman"/>
          <w:bCs/>
          <w:color w:val="000000" w:themeColor="text1"/>
          <w:sz w:val="24"/>
          <w:szCs w:val="24"/>
        </w:rPr>
      </w:pPr>
      <w:r w:rsidRPr="005849D7">
        <w:rPr>
          <w:rFonts w:ascii="Times New Roman" w:hAnsi="Times New Roman"/>
          <w:color w:val="000000" w:themeColor="text1"/>
          <w:sz w:val="24"/>
          <w:szCs w:val="24"/>
          <w:shd w:val="clear" w:color="auto" w:fill="FFFFFF"/>
        </w:rPr>
        <w:t>Vermeir, I., Van Kenhove, P., &amp; Hendrickx, H. (2002). The influence of need for closure on consumer’s choice behaviour.</w:t>
      </w:r>
      <w:r w:rsidRPr="005849D7">
        <w:rPr>
          <w:rStyle w:val="apple-converted-space"/>
          <w:rFonts w:ascii="Times New Roman" w:hAnsi="Times New Roman"/>
          <w:color w:val="000000" w:themeColor="text1"/>
          <w:sz w:val="24"/>
          <w:szCs w:val="24"/>
          <w:shd w:val="clear" w:color="auto" w:fill="FFFFFF"/>
        </w:rPr>
        <w:t> </w:t>
      </w:r>
      <w:r w:rsidRPr="005849D7">
        <w:rPr>
          <w:rFonts w:ascii="Times New Roman" w:hAnsi="Times New Roman"/>
          <w:i/>
          <w:iCs/>
          <w:color w:val="000000" w:themeColor="text1"/>
          <w:sz w:val="24"/>
          <w:szCs w:val="24"/>
          <w:shd w:val="clear" w:color="auto" w:fill="FFFFFF"/>
        </w:rPr>
        <w:t>Journal of Economic Psychology</w:t>
      </w:r>
      <w:r w:rsidRPr="005849D7">
        <w:rPr>
          <w:rFonts w:ascii="Times New Roman" w:hAnsi="Times New Roman"/>
          <w:i/>
          <w:color w:val="000000" w:themeColor="text1"/>
          <w:sz w:val="24"/>
          <w:szCs w:val="24"/>
          <w:shd w:val="clear" w:color="auto" w:fill="FFFFFF"/>
        </w:rPr>
        <w:t>,</w:t>
      </w:r>
      <w:r w:rsidRPr="005849D7">
        <w:rPr>
          <w:rStyle w:val="apple-converted-space"/>
          <w:rFonts w:ascii="Times New Roman" w:hAnsi="Times New Roman"/>
          <w:i/>
          <w:color w:val="000000" w:themeColor="text1"/>
          <w:sz w:val="24"/>
          <w:szCs w:val="24"/>
          <w:shd w:val="clear" w:color="auto" w:fill="FFFFFF"/>
        </w:rPr>
        <w:t> </w:t>
      </w:r>
      <w:r w:rsidRPr="005849D7">
        <w:rPr>
          <w:rFonts w:ascii="Times New Roman" w:hAnsi="Times New Roman"/>
          <w:i/>
          <w:iCs/>
          <w:color w:val="000000" w:themeColor="text1"/>
          <w:sz w:val="24"/>
          <w:szCs w:val="24"/>
          <w:shd w:val="clear" w:color="auto" w:fill="FFFFFF"/>
        </w:rPr>
        <w:t>23</w:t>
      </w:r>
      <w:r w:rsidR="00F96869" w:rsidRPr="005849D7">
        <w:rPr>
          <w:rFonts w:ascii="Times New Roman" w:hAnsi="Times New Roman"/>
          <w:iCs/>
          <w:color w:val="000000" w:themeColor="text1"/>
          <w:sz w:val="24"/>
          <w:szCs w:val="24"/>
          <w:shd w:val="clear" w:color="auto" w:fill="FFFFFF"/>
        </w:rPr>
        <w:t>(6)</w:t>
      </w:r>
      <w:r w:rsidRPr="005849D7">
        <w:rPr>
          <w:rFonts w:ascii="Times New Roman" w:hAnsi="Times New Roman"/>
          <w:color w:val="000000" w:themeColor="text1"/>
          <w:sz w:val="24"/>
          <w:szCs w:val="24"/>
          <w:shd w:val="clear" w:color="auto" w:fill="FFFFFF"/>
        </w:rPr>
        <w:t>,</w:t>
      </w:r>
      <w:r w:rsidRPr="005849D7">
        <w:rPr>
          <w:rFonts w:ascii="Times New Roman" w:hAnsi="Times New Roman"/>
          <w:i/>
          <w:color w:val="000000" w:themeColor="text1"/>
          <w:sz w:val="24"/>
          <w:szCs w:val="24"/>
          <w:shd w:val="clear" w:color="auto" w:fill="FFFFFF"/>
        </w:rPr>
        <w:t xml:space="preserve"> </w:t>
      </w:r>
      <w:r w:rsidRPr="005849D7">
        <w:rPr>
          <w:rFonts w:ascii="Times New Roman" w:hAnsi="Times New Roman"/>
          <w:color w:val="000000" w:themeColor="text1"/>
          <w:sz w:val="24"/>
          <w:szCs w:val="24"/>
          <w:shd w:val="clear" w:color="auto" w:fill="FFFFFF"/>
        </w:rPr>
        <w:t xml:space="preserve">703-727. </w:t>
      </w:r>
      <w:hyperlink r:id="rId61" w:tgtFrame="_blank" w:tooltip="Persistent link using digital object identifier" w:history="1">
        <w:r w:rsidR="00F96869" w:rsidRPr="005849D7">
          <w:rPr>
            <w:rStyle w:val="Hyperlink"/>
            <w:rFonts w:ascii="Times New Roman" w:hAnsi="Times New Roman"/>
            <w:color w:val="000000" w:themeColor="text1"/>
            <w:sz w:val="24"/>
            <w:szCs w:val="24"/>
            <w:u w:val="none"/>
            <w:shd w:val="clear" w:color="auto" w:fill="FFFFFF"/>
          </w:rPr>
          <w:t>https://doi.org/10.1016/S0167-4870(02)00135-6</w:t>
        </w:r>
      </w:hyperlink>
    </w:p>
    <w:p w14:paraId="09AB45FB" w14:textId="4F008AA1" w:rsidR="008B58F3" w:rsidRPr="005849D7" w:rsidRDefault="00F10A34" w:rsidP="005849D7">
      <w:pPr>
        <w:widowControl/>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shd w:val="clear" w:color="auto" w:fill="FFFFFF"/>
        </w:rPr>
        <w:lastRenderedPageBreak/>
        <w:t>Vess, M., Arndt, J., Routledge, C., Sedikides, C., &amp; Wildschut, T. (2012). Nostalgia as a resource for the self.</w:t>
      </w:r>
      <w:r w:rsidRPr="005849D7">
        <w:rPr>
          <w:rStyle w:val="apple-converted-space"/>
          <w:rFonts w:ascii="Times New Roman" w:hAnsi="Times New Roman"/>
          <w:color w:val="000000" w:themeColor="text1"/>
          <w:sz w:val="24"/>
          <w:szCs w:val="24"/>
          <w:shd w:val="clear" w:color="auto" w:fill="FFFFFF"/>
        </w:rPr>
        <w:t> </w:t>
      </w:r>
      <w:r w:rsidRPr="005849D7">
        <w:rPr>
          <w:rFonts w:ascii="Times New Roman" w:hAnsi="Times New Roman"/>
          <w:i/>
          <w:iCs/>
          <w:color w:val="000000" w:themeColor="text1"/>
          <w:sz w:val="24"/>
          <w:szCs w:val="24"/>
          <w:shd w:val="clear" w:color="auto" w:fill="FFFFFF"/>
        </w:rPr>
        <w:t>Self and Identity</w:t>
      </w:r>
      <w:r w:rsidRPr="005849D7">
        <w:rPr>
          <w:rFonts w:ascii="Times New Roman" w:hAnsi="Times New Roman"/>
          <w:i/>
          <w:color w:val="000000" w:themeColor="text1"/>
          <w:sz w:val="24"/>
          <w:szCs w:val="24"/>
          <w:shd w:val="clear" w:color="auto" w:fill="FFFFFF"/>
        </w:rPr>
        <w:t>,</w:t>
      </w:r>
      <w:r w:rsidRPr="005849D7">
        <w:rPr>
          <w:rStyle w:val="apple-converted-space"/>
          <w:rFonts w:ascii="Times New Roman" w:hAnsi="Times New Roman"/>
          <w:i/>
          <w:color w:val="000000" w:themeColor="text1"/>
          <w:sz w:val="24"/>
          <w:szCs w:val="24"/>
          <w:shd w:val="clear" w:color="auto" w:fill="FFFFFF"/>
        </w:rPr>
        <w:t> </w:t>
      </w:r>
      <w:r w:rsidRPr="005849D7">
        <w:rPr>
          <w:rFonts w:ascii="Times New Roman" w:hAnsi="Times New Roman"/>
          <w:i/>
          <w:iCs/>
          <w:color w:val="000000" w:themeColor="text1"/>
          <w:sz w:val="24"/>
          <w:szCs w:val="24"/>
          <w:shd w:val="clear" w:color="auto" w:fill="FFFFFF"/>
        </w:rPr>
        <w:t>11</w:t>
      </w:r>
      <w:r w:rsidR="00F96869" w:rsidRPr="005849D7">
        <w:rPr>
          <w:rFonts w:ascii="Times New Roman" w:hAnsi="Times New Roman"/>
          <w:iCs/>
          <w:color w:val="000000" w:themeColor="text1"/>
          <w:sz w:val="24"/>
          <w:szCs w:val="24"/>
          <w:shd w:val="clear" w:color="auto" w:fill="FFFFFF"/>
        </w:rPr>
        <w:t>(3)</w:t>
      </w:r>
      <w:r w:rsidRPr="005849D7">
        <w:rPr>
          <w:rFonts w:ascii="Times New Roman" w:hAnsi="Times New Roman"/>
          <w:color w:val="000000" w:themeColor="text1"/>
          <w:sz w:val="24"/>
          <w:szCs w:val="24"/>
          <w:shd w:val="clear" w:color="auto" w:fill="FFFFFF"/>
        </w:rPr>
        <w:t>, 273-284.</w:t>
      </w:r>
      <w:r w:rsidR="00054699" w:rsidRPr="005849D7">
        <w:rPr>
          <w:rFonts w:ascii="Times New Roman" w:hAnsi="Times New Roman"/>
          <w:bCs/>
          <w:color w:val="000000" w:themeColor="text1"/>
          <w:sz w:val="24"/>
          <w:szCs w:val="24"/>
        </w:rPr>
        <w:t xml:space="preserve"> </w:t>
      </w:r>
      <w:hyperlink r:id="rId62" w:history="1">
        <w:r w:rsidR="0006395F" w:rsidRPr="005849D7">
          <w:rPr>
            <w:rStyle w:val="Hyperlink"/>
            <w:color w:val="000000" w:themeColor="text1"/>
            <w:u w:val="none"/>
            <w:shd w:val="clear" w:color="auto" w:fill="FFFFFF"/>
          </w:rPr>
          <w:t xml:space="preserve"> </w:t>
        </w:r>
        <w:hyperlink r:id="rId63" w:history="1">
          <w:r w:rsidR="00F96869" w:rsidRPr="005849D7">
            <w:rPr>
              <w:rStyle w:val="Hyperlink"/>
              <w:rFonts w:ascii="Times New Roman" w:hAnsi="Times New Roman"/>
              <w:color w:val="000000" w:themeColor="text1"/>
              <w:sz w:val="24"/>
              <w:szCs w:val="24"/>
              <w:u w:val="none"/>
              <w:shd w:val="clear" w:color="auto" w:fill="FFFFFF"/>
            </w:rPr>
            <w:t>https://doi.org/10.1080/15298868.2010.521452</w:t>
          </w:r>
        </w:hyperlink>
      </w:hyperlink>
    </w:p>
    <w:p w14:paraId="0AA85D3E" w14:textId="534764E5" w:rsidR="008B58F3" w:rsidRPr="005849D7" w:rsidRDefault="00F10A34" w:rsidP="005849D7">
      <w:pPr>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shd w:val="clear" w:color="auto" w:fill="FFFFFF"/>
        </w:rPr>
        <w:t xml:space="preserve">Viladrich, A., &amp; Tagliaferro, B. (2016). Picking fruit from our backyard's trees: The meaning </w:t>
      </w:r>
      <w:r w:rsidR="009131F1" w:rsidRPr="005849D7">
        <w:rPr>
          <w:rFonts w:ascii="Times New Roman" w:hAnsi="Times New Roman"/>
          <w:color w:val="000000" w:themeColor="text1"/>
          <w:sz w:val="24"/>
          <w:szCs w:val="24"/>
          <w:shd w:val="clear" w:color="auto" w:fill="FFFFFF"/>
        </w:rPr>
        <w:t>of nostalgia in shaping Latinas’</w:t>
      </w:r>
      <w:r w:rsidRPr="005849D7">
        <w:rPr>
          <w:rFonts w:ascii="Times New Roman" w:hAnsi="Times New Roman"/>
          <w:color w:val="000000" w:themeColor="text1"/>
          <w:sz w:val="24"/>
          <w:szCs w:val="24"/>
          <w:shd w:val="clear" w:color="auto" w:fill="FFFFFF"/>
        </w:rPr>
        <w:t xml:space="preserve"> eating practices in the United States.</w:t>
      </w:r>
      <w:r w:rsidRPr="005849D7">
        <w:rPr>
          <w:rStyle w:val="apple-converted-space"/>
          <w:rFonts w:ascii="Times New Roman" w:hAnsi="Times New Roman"/>
          <w:color w:val="000000" w:themeColor="text1"/>
          <w:sz w:val="24"/>
          <w:szCs w:val="24"/>
          <w:shd w:val="clear" w:color="auto" w:fill="FFFFFF"/>
        </w:rPr>
        <w:t> </w:t>
      </w:r>
      <w:r w:rsidRPr="005849D7">
        <w:rPr>
          <w:rFonts w:ascii="Times New Roman" w:hAnsi="Times New Roman"/>
          <w:i/>
          <w:iCs/>
          <w:color w:val="000000" w:themeColor="text1"/>
          <w:sz w:val="24"/>
          <w:szCs w:val="24"/>
          <w:shd w:val="clear" w:color="auto" w:fill="FFFFFF"/>
        </w:rPr>
        <w:t>Appetite</w:t>
      </w:r>
      <w:r w:rsidRPr="005849D7">
        <w:rPr>
          <w:rFonts w:ascii="Times New Roman" w:hAnsi="Times New Roman"/>
          <w:color w:val="000000" w:themeColor="text1"/>
          <w:sz w:val="24"/>
          <w:szCs w:val="24"/>
          <w:shd w:val="clear" w:color="auto" w:fill="FFFFFF"/>
        </w:rPr>
        <w:t>,</w:t>
      </w:r>
      <w:r w:rsidRPr="005849D7">
        <w:rPr>
          <w:rStyle w:val="apple-converted-space"/>
          <w:rFonts w:ascii="Times New Roman" w:hAnsi="Times New Roman"/>
          <w:color w:val="000000" w:themeColor="text1"/>
          <w:sz w:val="24"/>
          <w:szCs w:val="24"/>
          <w:shd w:val="clear" w:color="auto" w:fill="FFFFFF"/>
        </w:rPr>
        <w:t> </w:t>
      </w:r>
      <w:r w:rsidRPr="005849D7">
        <w:rPr>
          <w:rFonts w:ascii="Times New Roman" w:hAnsi="Times New Roman"/>
          <w:i/>
          <w:iCs/>
          <w:color w:val="000000" w:themeColor="text1"/>
          <w:sz w:val="24"/>
          <w:szCs w:val="24"/>
          <w:shd w:val="clear" w:color="auto" w:fill="FFFFFF"/>
        </w:rPr>
        <w:t>97</w:t>
      </w:r>
      <w:r w:rsidRPr="005849D7">
        <w:rPr>
          <w:rFonts w:ascii="Times New Roman" w:hAnsi="Times New Roman"/>
          <w:color w:val="000000" w:themeColor="text1"/>
          <w:sz w:val="24"/>
          <w:szCs w:val="24"/>
          <w:shd w:val="clear" w:color="auto" w:fill="FFFFFF"/>
        </w:rPr>
        <w:t>,</w:t>
      </w:r>
      <w:r w:rsidR="005A7577">
        <w:rPr>
          <w:rFonts w:ascii="Times New Roman" w:hAnsi="Times New Roman" w:hint="eastAsia"/>
          <w:color w:val="000000" w:themeColor="text1"/>
          <w:sz w:val="24"/>
          <w:szCs w:val="24"/>
          <w:shd w:val="clear" w:color="auto" w:fill="FFFFFF"/>
        </w:rPr>
        <w:t xml:space="preserve"> </w:t>
      </w:r>
      <w:r w:rsidRPr="005849D7">
        <w:rPr>
          <w:rFonts w:ascii="Times New Roman" w:hAnsi="Times New Roman"/>
          <w:color w:val="000000" w:themeColor="text1"/>
          <w:sz w:val="24"/>
          <w:szCs w:val="24"/>
          <w:shd w:val="clear" w:color="auto" w:fill="FFFFFF"/>
        </w:rPr>
        <w:t>101-110</w:t>
      </w:r>
      <w:r w:rsidR="005A7577" w:rsidRPr="005849D7">
        <w:rPr>
          <w:rFonts w:ascii="Times New Roman" w:hAnsi="Times New Roman"/>
          <w:color w:val="000000" w:themeColor="text1"/>
          <w:sz w:val="24"/>
          <w:szCs w:val="24"/>
          <w:shd w:val="clear" w:color="auto" w:fill="FFFFFF"/>
        </w:rPr>
        <w:t>.</w:t>
      </w:r>
      <w:r w:rsidR="005A7577">
        <w:rPr>
          <w:rStyle w:val="Hyperlink"/>
          <w:rFonts w:hint="eastAsia"/>
          <w:color w:val="000000" w:themeColor="text1"/>
          <w:u w:val="none"/>
        </w:rPr>
        <w:t xml:space="preserve"> </w:t>
      </w:r>
      <w:hyperlink r:id="rId64" w:tgtFrame="_blank" w:tooltip="Persistent link using digital object identifier" w:history="1">
        <w:r w:rsidR="00F96869" w:rsidRPr="005849D7">
          <w:rPr>
            <w:rStyle w:val="Hyperlink"/>
            <w:rFonts w:ascii="Times New Roman" w:hAnsi="Times New Roman"/>
            <w:color w:val="000000" w:themeColor="text1"/>
            <w:sz w:val="24"/>
            <w:szCs w:val="24"/>
            <w:u w:val="none"/>
            <w:shd w:val="clear" w:color="auto" w:fill="FFFFFF"/>
          </w:rPr>
          <w:t>https://doi.org/10.1016/j.appet.2015.11.017</w:t>
        </w:r>
      </w:hyperlink>
    </w:p>
    <w:p w14:paraId="780DC9B2" w14:textId="2E717338" w:rsidR="008B58F3" w:rsidRPr="005849D7" w:rsidRDefault="00F10A34" w:rsidP="005849D7">
      <w:pPr>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shd w:val="clear" w:color="auto" w:fill="FFFFFF"/>
        </w:rPr>
        <w:t>Wansink, B., Painter, J., &amp; Ittersum, K. V. (2001). Descriptive menu labels’ effect on sales.</w:t>
      </w:r>
      <w:r w:rsidRPr="005849D7">
        <w:rPr>
          <w:rStyle w:val="apple-converted-space"/>
          <w:rFonts w:ascii="Times New Roman" w:hAnsi="Times New Roman"/>
          <w:color w:val="000000" w:themeColor="text1"/>
          <w:sz w:val="24"/>
          <w:szCs w:val="24"/>
          <w:shd w:val="clear" w:color="auto" w:fill="FFFFFF"/>
        </w:rPr>
        <w:t> </w:t>
      </w:r>
      <w:r w:rsidRPr="005849D7">
        <w:rPr>
          <w:rFonts w:ascii="Times New Roman" w:hAnsi="Times New Roman"/>
          <w:i/>
          <w:iCs/>
          <w:color w:val="000000" w:themeColor="text1"/>
          <w:sz w:val="24"/>
          <w:szCs w:val="24"/>
          <w:shd w:val="clear" w:color="auto" w:fill="FFFFFF"/>
        </w:rPr>
        <w:t>Cornell Hotel and Restaurant Administration Quarterly</w:t>
      </w:r>
      <w:r w:rsidRPr="005849D7">
        <w:rPr>
          <w:rFonts w:ascii="Times New Roman" w:hAnsi="Times New Roman"/>
          <w:i/>
          <w:color w:val="000000" w:themeColor="text1"/>
          <w:sz w:val="24"/>
          <w:szCs w:val="24"/>
          <w:shd w:val="clear" w:color="auto" w:fill="FFFFFF"/>
        </w:rPr>
        <w:t>,</w:t>
      </w:r>
      <w:r w:rsidRPr="005849D7">
        <w:rPr>
          <w:rStyle w:val="apple-converted-space"/>
          <w:rFonts w:ascii="Times New Roman" w:hAnsi="Times New Roman"/>
          <w:i/>
          <w:color w:val="000000" w:themeColor="text1"/>
          <w:sz w:val="24"/>
          <w:szCs w:val="24"/>
          <w:shd w:val="clear" w:color="auto" w:fill="FFFFFF"/>
        </w:rPr>
        <w:t> </w:t>
      </w:r>
      <w:r w:rsidRPr="005849D7">
        <w:rPr>
          <w:rFonts w:ascii="Times New Roman" w:hAnsi="Times New Roman"/>
          <w:i/>
          <w:iCs/>
          <w:color w:val="000000" w:themeColor="text1"/>
          <w:sz w:val="24"/>
          <w:szCs w:val="24"/>
          <w:shd w:val="clear" w:color="auto" w:fill="FFFFFF"/>
        </w:rPr>
        <w:t>42</w:t>
      </w:r>
      <w:r w:rsidR="00F96869" w:rsidRPr="005849D7">
        <w:rPr>
          <w:rFonts w:ascii="Times New Roman" w:hAnsi="Times New Roman"/>
          <w:i/>
          <w:iCs/>
          <w:color w:val="000000" w:themeColor="text1"/>
          <w:sz w:val="24"/>
          <w:szCs w:val="24"/>
          <w:shd w:val="clear" w:color="auto" w:fill="FFFFFF"/>
        </w:rPr>
        <w:t>(6)</w:t>
      </w:r>
      <w:r w:rsidRPr="005849D7">
        <w:rPr>
          <w:rFonts w:ascii="Times New Roman" w:hAnsi="Times New Roman"/>
          <w:i/>
          <w:color w:val="000000" w:themeColor="text1"/>
          <w:sz w:val="24"/>
          <w:szCs w:val="24"/>
          <w:shd w:val="clear" w:color="auto" w:fill="FFFFFF"/>
        </w:rPr>
        <w:t xml:space="preserve">, </w:t>
      </w:r>
      <w:r w:rsidRPr="005849D7">
        <w:rPr>
          <w:rFonts w:ascii="Times New Roman" w:hAnsi="Times New Roman"/>
          <w:color w:val="000000" w:themeColor="text1"/>
          <w:sz w:val="24"/>
          <w:szCs w:val="24"/>
          <w:shd w:val="clear" w:color="auto" w:fill="FFFFFF"/>
        </w:rPr>
        <w:t xml:space="preserve">68-72. </w:t>
      </w:r>
      <w:hyperlink r:id="rId65" w:history="1">
        <w:r w:rsidR="00F96869" w:rsidRPr="005849D7">
          <w:rPr>
            <w:rStyle w:val="Hyperlink"/>
            <w:rFonts w:ascii="Times New Roman" w:hAnsi="Times New Roman"/>
            <w:color w:val="000000" w:themeColor="text1"/>
            <w:sz w:val="24"/>
            <w:szCs w:val="24"/>
            <w:u w:val="none"/>
            <w:shd w:val="clear" w:color="auto" w:fill="FFFFFF"/>
          </w:rPr>
          <w:t>https://doi.org/10.1177/0010880401426008</w:t>
        </w:r>
      </w:hyperlink>
    </w:p>
    <w:p w14:paraId="43FF9804" w14:textId="545E6627" w:rsidR="008B58F3" w:rsidRPr="005849D7" w:rsidRDefault="00F10A34" w:rsidP="005849D7">
      <w:pPr>
        <w:widowControl/>
        <w:shd w:val="clear" w:color="auto" w:fill="FFFFFF"/>
        <w:spacing w:after="0" w:line="480" w:lineRule="exact"/>
        <w:ind w:left="480" w:hangingChars="200" w:hanging="480"/>
        <w:jc w:val="left"/>
        <w:rPr>
          <w:rFonts w:ascii="Times New Roman" w:eastAsia="sans-serif" w:hAnsi="Times New Roman"/>
          <w:color w:val="000000" w:themeColor="text1"/>
          <w:sz w:val="24"/>
          <w:szCs w:val="24"/>
          <w:shd w:val="clear" w:color="auto" w:fill="FFFFFF"/>
        </w:rPr>
      </w:pPr>
      <w:r w:rsidRPr="005849D7">
        <w:rPr>
          <w:rFonts w:ascii="Times New Roman" w:hAnsi="Times New Roman"/>
          <w:color w:val="000000" w:themeColor="text1"/>
          <w:sz w:val="24"/>
          <w:szCs w:val="24"/>
          <w:shd w:val="clear" w:color="auto" w:fill="FFFFFF"/>
        </w:rPr>
        <w:t xml:space="preserve">Wildschut, T., Sedikides, C., Arndt, J., &amp; Routledge, C. (2006). Nostalgia: </w:t>
      </w:r>
      <w:r w:rsidR="00DE7A7C">
        <w:rPr>
          <w:rFonts w:ascii="Times New Roman" w:hAnsi="Times New Roman" w:hint="eastAsia"/>
          <w:color w:val="000000" w:themeColor="text1"/>
          <w:sz w:val="24"/>
          <w:szCs w:val="24"/>
          <w:shd w:val="clear" w:color="auto" w:fill="FFFFFF"/>
        </w:rPr>
        <w:t>C</w:t>
      </w:r>
      <w:r w:rsidR="00DE7A7C" w:rsidRPr="005849D7">
        <w:rPr>
          <w:rFonts w:ascii="Times New Roman" w:hAnsi="Times New Roman"/>
          <w:color w:val="000000" w:themeColor="text1"/>
          <w:sz w:val="24"/>
          <w:szCs w:val="24"/>
          <w:shd w:val="clear" w:color="auto" w:fill="FFFFFF"/>
        </w:rPr>
        <w:t>ontent</w:t>
      </w:r>
      <w:r w:rsidRPr="005849D7">
        <w:rPr>
          <w:rFonts w:ascii="Times New Roman" w:hAnsi="Times New Roman"/>
          <w:color w:val="000000" w:themeColor="text1"/>
          <w:sz w:val="24"/>
          <w:szCs w:val="24"/>
          <w:shd w:val="clear" w:color="auto" w:fill="FFFFFF"/>
        </w:rPr>
        <w:t>, triggers, functions.</w:t>
      </w:r>
      <w:r w:rsidRPr="005849D7">
        <w:rPr>
          <w:rStyle w:val="apple-converted-space"/>
          <w:rFonts w:ascii="Times New Roman" w:hAnsi="Times New Roman"/>
          <w:color w:val="000000" w:themeColor="text1"/>
          <w:sz w:val="24"/>
          <w:szCs w:val="24"/>
          <w:shd w:val="clear" w:color="auto" w:fill="FFFFFF"/>
        </w:rPr>
        <w:t> </w:t>
      </w:r>
      <w:r w:rsidR="00054699" w:rsidRPr="005849D7">
        <w:rPr>
          <w:rFonts w:ascii="Times New Roman" w:hAnsi="Times New Roman"/>
          <w:i/>
          <w:color w:val="000000" w:themeColor="text1"/>
          <w:sz w:val="24"/>
          <w:szCs w:val="24"/>
          <w:shd w:val="clear" w:color="auto" w:fill="FFFFFF"/>
        </w:rPr>
        <w:t>Journal of Personality and Social Psychology,</w:t>
      </w:r>
      <w:r w:rsidR="00054699" w:rsidRPr="005849D7">
        <w:rPr>
          <w:rFonts w:ascii="Times New Roman" w:hAnsi="Times New Roman"/>
          <w:color w:val="000000" w:themeColor="text1"/>
          <w:sz w:val="24"/>
          <w:szCs w:val="24"/>
          <w:shd w:val="clear" w:color="auto" w:fill="FFFFFF"/>
        </w:rPr>
        <w:t> </w:t>
      </w:r>
      <w:r w:rsidR="00054699" w:rsidRPr="005849D7">
        <w:rPr>
          <w:rFonts w:ascii="Times New Roman" w:hAnsi="Times New Roman"/>
          <w:i/>
          <w:color w:val="000000" w:themeColor="text1"/>
          <w:sz w:val="24"/>
          <w:szCs w:val="24"/>
          <w:shd w:val="clear" w:color="auto" w:fill="FFFFFF"/>
        </w:rPr>
        <w:t>91</w:t>
      </w:r>
      <w:r w:rsidR="00F96869" w:rsidRPr="005849D7">
        <w:rPr>
          <w:rFonts w:ascii="Times New Roman" w:hAnsi="Times New Roman"/>
          <w:color w:val="000000" w:themeColor="text1"/>
          <w:sz w:val="24"/>
          <w:szCs w:val="24"/>
          <w:shd w:val="clear" w:color="auto" w:fill="FFFFFF"/>
        </w:rPr>
        <w:t>(5)</w:t>
      </w:r>
      <w:r w:rsidR="00054699" w:rsidRPr="005849D7">
        <w:rPr>
          <w:rFonts w:ascii="Times New Roman" w:hAnsi="Times New Roman"/>
          <w:color w:val="000000" w:themeColor="text1"/>
          <w:sz w:val="24"/>
          <w:szCs w:val="24"/>
          <w:shd w:val="clear" w:color="auto" w:fill="FFFFFF"/>
        </w:rPr>
        <w:t>,</w:t>
      </w:r>
      <w:r w:rsidR="00054699" w:rsidRPr="005849D7">
        <w:rPr>
          <w:rFonts w:ascii="Times New Roman" w:eastAsia="sans-serif" w:hAnsi="Times New Roman"/>
          <w:color w:val="000000" w:themeColor="text1"/>
          <w:kern w:val="0"/>
          <w:sz w:val="24"/>
          <w:szCs w:val="24"/>
          <w:shd w:val="clear" w:color="auto" w:fill="FFFFFF"/>
        </w:rPr>
        <w:t xml:space="preserve"> 975-993. </w:t>
      </w:r>
      <w:r w:rsidR="0006395F" w:rsidRPr="005849D7">
        <w:rPr>
          <w:rStyle w:val="Hyperlink"/>
          <w:rFonts w:ascii="Times New Roman" w:hAnsi="Times New Roman"/>
          <w:color w:val="000000" w:themeColor="text1"/>
          <w:sz w:val="24"/>
          <w:szCs w:val="24"/>
          <w:u w:val="none"/>
          <w:shd w:val="clear" w:color="auto" w:fill="FFFFFF"/>
        </w:rPr>
        <w:t>https://doi.org/</w:t>
      </w:r>
      <w:r w:rsidR="00054699" w:rsidRPr="005849D7">
        <w:rPr>
          <w:rStyle w:val="Hyperlink"/>
          <w:rFonts w:ascii="Times New Roman" w:hAnsi="Times New Roman"/>
          <w:color w:val="000000" w:themeColor="text1"/>
          <w:sz w:val="24"/>
          <w:szCs w:val="24"/>
          <w:u w:val="none"/>
          <w:shd w:val="clear" w:color="auto" w:fill="FFFFFF"/>
        </w:rPr>
        <w:t>10.1037/0022-3514.91.5.975</w:t>
      </w:r>
    </w:p>
    <w:p w14:paraId="3F77B017" w14:textId="685A7DB3" w:rsidR="008B58F3" w:rsidRPr="005849D7" w:rsidRDefault="00054699" w:rsidP="005849D7">
      <w:pPr>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rPr>
        <w:t xml:space="preserve">Wong E. </w:t>
      </w:r>
      <w:r w:rsidR="00AC03C4">
        <w:rPr>
          <w:rFonts w:ascii="Times New Roman" w:hAnsi="Times New Roman" w:hint="eastAsia"/>
          <w:color w:val="000000" w:themeColor="text1"/>
          <w:sz w:val="24"/>
          <w:szCs w:val="24"/>
        </w:rPr>
        <w:t>(</w:t>
      </w:r>
      <w:r w:rsidRPr="005849D7">
        <w:rPr>
          <w:rFonts w:ascii="Times New Roman" w:hAnsi="Times New Roman"/>
          <w:color w:val="000000" w:themeColor="text1"/>
          <w:sz w:val="24"/>
          <w:szCs w:val="24"/>
        </w:rPr>
        <w:t>2010, February 12</w:t>
      </w:r>
      <w:r w:rsidR="00AC03C4">
        <w:rPr>
          <w:rFonts w:ascii="Times New Roman" w:hAnsi="Times New Roman" w:hint="eastAsia"/>
          <w:color w:val="000000" w:themeColor="text1"/>
          <w:sz w:val="24"/>
          <w:szCs w:val="24"/>
        </w:rPr>
        <w:t>)</w:t>
      </w:r>
      <w:r w:rsidRPr="005849D7">
        <w:rPr>
          <w:rFonts w:ascii="Times New Roman" w:hAnsi="Times New Roman"/>
          <w:color w:val="000000" w:themeColor="text1"/>
          <w:sz w:val="24"/>
          <w:szCs w:val="24"/>
        </w:rPr>
        <w:t xml:space="preserve">. General Mills Cereal Boxes Go Retro. </w:t>
      </w:r>
      <w:r w:rsidRPr="005849D7">
        <w:rPr>
          <w:rFonts w:ascii="Times New Roman" w:hAnsi="Times New Roman"/>
          <w:i/>
          <w:color w:val="000000" w:themeColor="text1"/>
          <w:sz w:val="24"/>
          <w:szCs w:val="24"/>
        </w:rPr>
        <w:t>Adweek.</w:t>
      </w:r>
      <w:r w:rsidRPr="005849D7">
        <w:rPr>
          <w:rFonts w:ascii="Times New Roman" w:hAnsi="Times New Roman"/>
          <w:color w:val="000000" w:themeColor="text1"/>
          <w:sz w:val="24"/>
          <w:szCs w:val="24"/>
        </w:rPr>
        <w:t xml:space="preserve"> Available </w:t>
      </w:r>
      <w:r w:rsidR="00AC03C4">
        <w:rPr>
          <w:rFonts w:ascii="Times New Roman" w:hAnsi="Times New Roman" w:hint="eastAsia"/>
          <w:color w:val="000000" w:themeColor="text1"/>
          <w:sz w:val="24"/>
          <w:szCs w:val="24"/>
        </w:rPr>
        <w:t>from</w:t>
      </w:r>
      <w:r w:rsidR="00AC03C4" w:rsidRPr="005849D7">
        <w:rPr>
          <w:rFonts w:ascii="Times New Roman" w:hAnsi="Times New Roman"/>
          <w:color w:val="000000" w:themeColor="text1"/>
          <w:sz w:val="24"/>
          <w:szCs w:val="24"/>
        </w:rPr>
        <w:t xml:space="preserve"> </w:t>
      </w:r>
      <w:hyperlink r:id="rId66" w:history="1">
        <w:r w:rsidR="00552941" w:rsidRPr="005849D7">
          <w:rPr>
            <w:rStyle w:val="Hyperlink"/>
            <w:rFonts w:ascii="Times New Roman" w:hAnsi="Times New Roman"/>
            <w:color w:val="000000" w:themeColor="text1"/>
            <w:sz w:val="24"/>
            <w:szCs w:val="24"/>
            <w:u w:val="none"/>
          </w:rPr>
          <w:t>http://www.adweek.com/news/advertisting-branding/general-mills-cereal-boxes-go-retro-1070408</w:t>
        </w:r>
      </w:hyperlink>
    </w:p>
    <w:p w14:paraId="6DAB25A3" w14:textId="78F8621F" w:rsidR="008B58F3" w:rsidRPr="005849D7" w:rsidRDefault="004B1185" w:rsidP="005849D7">
      <w:pPr>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shd w:val="clear" w:color="auto" w:fill="FFFFFF"/>
        </w:rPr>
        <w:t>Zauberman, G., Ratner, R. K., &amp; Kim, B. K. (2008). Memories as assets: Strategic memory protection in choice over time.</w:t>
      </w:r>
      <w:r w:rsidR="00054699" w:rsidRPr="005849D7">
        <w:rPr>
          <w:rFonts w:ascii="Times New Roman" w:hAnsi="Times New Roman"/>
          <w:bCs/>
          <w:color w:val="000000" w:themeColor="text1"/>
          <w:sz w:val="24"/>
          <w:szCs w:val="24"/>
        </w:rPr>
        <w:t xml:space="preserve"> </w:t>
      </w:r>
      <w:r w:rsidR="00054699" w:rsidRPr="005849D7">
        <w:rPr>
          <w:rFonts w:ascii="Times New Roman" w:hAnsi="Times New Roman"/>
          <w:bCs/>
          <w:i/>
          <w:iCs/>
          <w:color w:val="000000" w:themeColor="text1"/>
          <w:sz w:val="24"/>
          <w:szCs w:val="24"/>
        </w:rPr>
        <w:t>Journal of Consumer Research</w:t>
      </w:r>
      <w:r w:rsidR="00054699" w:rsidRPr="005849D7">
        <w:rPr>
          <w:rFonts w:ascii="Times New Roman" w:hAnsi="Times New Roman"/>
          <w:bCs/>
          <w:i/>
          <w:color w:val="000000" w:themeColor="text1"/>
          <w:sz w:val="24"/>
          <w:szCs w:val="24"/>
        </w:rPr>
        <w:t>,</w:t>
      </w:r>
      <w:r w:rsidR="003F2D92" w:rsidRPr="005849D7">
        <w:rPr>
          <w:rFonts w:ascii="Times New Roman" w:hAnsi="Times New Roman"/>
          <w:bCs/>
          <w:i/>
          <w:color w:val="000000" w:themeColor="text1"/>
          <w:sz w:val="24"/>
          <w:szCs w:val="24"/>
        </w:rPr>
        <w:t xml:space="preserve"> </w:t>
      </w:r>
      <w:r w:rsidR="00054699" w:rsidRPr="005849D7">
        <w:rPr>
          <w:rFonts w:ascii="Times New Roman" w:hAnsi="Times New Roman"/>
          <w:bCs/>
          <w:i/>
          <w:color w:val="000000" w:themeColor="text1"/>
          <w:sz w:val="24"/>
          <w:szCs w:val="24"/>
        </w:rPr>
        <w:t>35</w:t>
      </w:r>
      <w:r w:rsidR="00F96869" w:rsidRPr="005849D7">
        <w:rPr>
          <w:rFonts w:ascii="Times New Roman" w:hAnsi="Times New Roman"/>
          <w:bCs/>
          <w:color w:val="000000" w:themeColor="text1"/>
          <w:sz w:val="24"/>
          <w:szCs w:val="24"/>
        </w:rPr>
        <w:t>(5)</w:t>
      </w:r>
      <w:r w:rsidR="00054699" w:rsidRPr="005849D7">
        <w:rPr>
          <w:rFonts w:ascii="Times New Roman" w:hAnsi="Times New Roman"/>
          <w:bCs/>
          <w:color w:val="000000" w:themeColor="text1"/>
          <w:sz w:val="24"/>
          <w:szCs w:val="24"/>
        </w:rPr>
        <w:t xml:space="preserve">, 715-728. </w:t>
      </w:r>
      <w:hyperlink r:id="rId67" w:history="1">
        <w:r w:rsidR="00F96869" w:rsidRPr="005849D7">
          <w:rPr>
            <w:rStyle w:val="Hyperlink"/>
            <w:rFonts w:ascii="Times New Roman" w:hAnsi="Times New Roman"/>
            <w:color w:val="000000" w:themeColor="text1"/>
            <w:sz w:val="24"/>
            <w:szCs w:val="24"/>
            <w:u w:val="none"/>
            <w:shd w:val="clear" w:color="auto" w:fill="FFFFFF"/>
          </w:rPr>
          <w:t>https://doi.org/10.1086/592943</w:t>
        </w:r>
      </w:hyperlink>
    </w:p>
    <w:p w14:paraId="59CFE2C3" w14:textId="2D079270" w:rsidR="008B58F3" w:rsidRPr="005849D7" w:rsidRDefault="004B1185" w:rsidP="005849D7">
      <w:pPr>
        <w:spacing w:after="0" w:line="480" w:lineRule="exact"/>
        <w:ind w:left="480" w:hangingChars="200" w:hanging="480"/>
        <w:jc w:val="left"/>
        <w:rPr>
          <w:rFonts w:ascii="Times New Roman" w:hAnsi="Times New Roman"/>
          <w:color w:val="000000" w:themeColor="text1"/>
          <w:sz w:val="24"/>
          <w:szCs w:val="24"/>
        </w:rPr>
      </w:pPr>
      <w:r w:rsidRPr="005849D7">
        <w:rPr>
          <w:rFonts w:ascii="Times New Roman" w:hAnsi="Times New Roman"/>
          <w:color w:val="000000" w:themeColor="text1"/>
          <w:sz w:val="24"/>
          <w:szCs w:val="24"/>
          <w:shd w:val="clear" w:color="auto" w:fill="FFFFFF"/>
        </w:rPr>
        <w:t xml:space="preserve">Zhao, X., Lynch Jr, J. G., &amp; Chen, Q. (2010). Reconsidering </w:t>
      </w:r>
      <w:r w:rsidR="00F96869" w:rsidRPr="005849D7">
        <w:rPr>
          <w:rFonts w:ascii="Times New Roman" w:hAnsi="Times New Roman"/>
          <w:color w:val="000000" w:themeColor="text1"/>
          <w:sz w:val="24"/>
          <w:szCs w:val="24"/>
          <w:shd w:val="clear" w:color="auto" w:fill="FFFFFF"/>
        </w:rPr>
        <w:t xml:space="preserve">baron </w:t>
      </w:r>
      <w:r w:rsidRPr="005849D7">
        <w:rPr>
          <w:rFonts w:ascii="Times New Roman" w:hAnsi="Times New Roman"/>
          <w:color w:val="000000" w:themeColor="text1"/>
          <w:sz w:val="24"/>
          <w:szCs w:val="24"/>
          <w:shd w:val="clear" w:color="auto" w:fill="FFFFFF"/>
        </w:rPr>
        <w:t xml:space="preserve">and </w:t>
      </w:r>
      <w:r w:rsidR="00F96869" w:rsidRPr="005849D7">
        <w:rPr>
          <w:rFonts w:ascii="Times New Roman" w:hAnsi="Times New Roman"/>
          <w:color w:val="000000" w:themeColor="text1"/>
          <w:sz w:val="24"/>
          <w:szCs w:val="24"/>
          <w:shd w:val="clear" w:color="auto" w:fill="FFFFFF"/>
        </w:rPr>
        <w:t>kenny</w:t>
      </w:r>
      <w:r w:rsidRPr="005849D7">
        <w:rPr>
          <w:rFonts w:ascii="Times New Roman" w:hAnsi="Times New Roman"/>
          <w:color w:val="000000" w:themeColor="text1"/>
          <w:sz w:val="24"/>
          <w:szCs w:val="24"/>
          <w:shd w:val="clear" w:color="auto" w:fill="FFFFFF"/>
        </w:rPr>
        <w:t>: Myths and truths about mediation analysis.</w:t>
      </w:r>
      <w:r w:rsidRPr="005849D7">
        <w:rPr>
          <w:rStyle w:val="apple-converted-space"/>
          <w:rFonts w:ascii="Times New Roman" w:hAnsi="Times New Roman"/>
          <w:color w:val="000000" w:themeColor="text1"/>
          <w:sz w:val="24"/>
          <w:szCs w:val="24"/>
          <w:shd w:val="clear" w:color="auto" w:fill="FFFFFF"/>
        </w:rPr>
        <w:t> </w:t>
      </w:r>
      <w:r w:rsidR="00054699" w:rsidRPr="005849D7">
        <w:rPr>
          <w:rFonts w:ascii="Times New Roman" w:hAnsi="Times New Roman"/>
          <w:i/>
          <w:iCs/>
          <w:color w:val="000000" w:themeColor="text1"/>
          <w:sz w:val="24"/>
          <w:szCs w:val="24"/>
        </w:rPr>
        <w:t>Journal of Consumer Research,</w:t>
      </w:r>
      <w:r w:rsidR="00054699" w:rsidRPr="005849D7">
        <w:rPr>
          <w:rFonts w:ascii="Times New Roman" w:hAnsi="Times New Roman"/>
          <w:i/>
          <w:color w:val="000000" w:themeColor="text1"/>
          <w:sz w:val="24"/>
          <w:szCs w:val="24"/>
        </w:rPr>
        <w:t> 37</w:t>
      </w:r>
      <w:r w:rsidR="00F96869" w:rsidRPr="005849D7">
        <w:rPr>
          <w:rFonts w:ascii="Times New Roman" w:hAnsi="Times New Roman"/>
          <w:color w:val="000000" w:themeColor="text1"/>
          <w:sz w:val="24"/>
          <w:szCs w:val="24"/>
        </w:rPr>
        <w:t>(2)</w:t>
      </w:r>
      <w:r w:rsidR="00054699" w:rsidRPr="005849D7">
        <w:rPr>
          <w:rFonts w:ascii="Times New Roman" w:hAnsi="Times New Roman"/>
          <w:i/>
          <w:color w:val="000000" w:themeColor="text1"/>
          <w:sz w:val="24"/>
          <w:szCs w:val="24"/>
        </w:rPr>
        <w:t>,</w:t>
      </w:r>
      <w:r w:rsidR="00054699" w:rsidRPr="005849D7">
        <w:rPr>
          <w:rFonts w:ascii="Times New Roman" w:hAnsi="Times New Roman"/>
          <w:color w:val="000000" w:themeColor="text1"/>
          <w:sz w:val="24"/>
          <w:szCs w:val="24"/>
        </w:rPr>
        <w:t xml:space="preserve"> 197-206.</w:t>
      </w:r>
      <w:r w:rsidR="003F2D92" w:rsidRPr="005849D7">
        <w:rPr>
          <w:rFonts w:ascii="Times New Roman" w:hAnsi="Times New Roman"/>
          <w:color w:val="000000" w:themeColor="text1"/>
          <w:sz w:val="24"/>
          <w:szCs w:val="24"/>
        </w:rPr>
        <w:t xml:space="preserve"> </w:t>
      </w:r>
      <w:hyperlink r:id="rId68" w:history="1">
        <w:r w:rsidR="00F96869" w:rsidRPr="005849D7">
          <w:rPr>
            <w:rStyle w:val="Hyperlink"/>
            <w:rFonts w:ascii="Times New Roman" w:hAnsi="Times New Roman"/>
            <w:color w:val="000000" w:themeColor="text1"/>
            <w:sz w:val="24"/>
            <w:szCs w:val="24"/>
            <w:u w:val="none"/>
            <w:shd w:val="clear" w:color="auto" w:fill="FFFFFF"/>
          </w:rPr>
          <w:t>https://doi.org/10.1086/651257</w:t>
        </w:r>
      </w:hyperlink>
    </w:p>
    <w:p w14:paraId="173B391F" w14:textId="3806273D" w:rsidR="008B58F3" w:rsidRPr="005849D7" w:rsidRDefault="004B1185" w:rsidP="005849D7">
      <w:pPr>
        <w:widowControl/>
        <w:spacing w:after="0" w:line="480" w:lineRule="exact"/>
        <w:ind w:left="480" w:hangingChars="200" w:hanging="480"/>
        <w:jc w:val="left"/>
        <w:rPr>
          <w:rFonts w:ascii="Times New Roman" w:hAnsi="Times New Roman"/>
          <w:bCs/>
          <w:color w:val="000000" w:themeColor="text1"/>
          <w:sz w:val="24"/>
          <w:szCs w:val="24"/>
        </w:rPr>
      </w:pPr>
      <w:r w:rsidRPr="005849D7">
        <w:rPr>
          <w:rFonts w:ascii="Times New Roman" w:hAnsi="Times New Roman"/>
          <w:color w:val="000000" w:themeColor="text1"/>
          <w:sz w:val="24"/>
          <w:szCs w:val="24"/>
          <w:shd w:val="clear" w:color="auto" w:fill="FFFFFF"/>
        </w:rPr>
        <w:t>Zhou, X., Wildschut, T., Sedikides, C., Chen, X., &amp; Vingerhoets, A. J. (2012). Heartwarming memories: Nostalgia maintains physiological comfort.</w:t>
      </w:r>
      <w:r w:rsidRPr="005849D7">
        <w:rPr>
          <w:rStyle w:val="apple-converted-space"/>
          <w:rFonts w:ascii="Times New Roman" w:hAnsi="Times New Roman"/>
          <w:color w:val="000000" w:themeColor="text1"/>
          <w:sz w:val="24"/>
          <w:szCs w:val="24"/>
          <w:shd w:val="clear" w:color="auto" w:fill="FFFFFF"/>
        </w:rPr>
        <w:t> </w:t>
      </w:r>
      <w:r w:rsidR="00054699" w:rsidRPr="005849D7">
        <w:rPr>
          <w:rFonts w:ascii="Times New Roman" w:eastAsia="DengXian" w:hAnsi="Times New Roman"/>
          <w:i/>
          <w:iCs/>
          <w:color w:val="000000" w:themeColor="text1"/>
          <w:kern w:val="0"/>
          <w:sz w:val="24"/>
          <w:szCs w:val="24"/>
        </w:rPr>
        <w:t>Emotion</w:t>
      </w:r>
      <w:r w:rsidR="00054699" w:rsidRPr="005849D7">
        <w:rPr>
          <w:rFonts w:ascii="Times New Roman" w:eastAsia="DengXian" w:hAnsi="Times New Roman"/>
          <w:i/>
          <w:color w:val="000000" w:themeColor="text1"/>
          <w:kern w:val="0"/>
          <w:sz w:val="24"/>
          <w:szCs w:val="24"/>
        </w:rPr>
        <w:t>, 12</w:t>
      </w:r>
      <w:r w:rsidR="00F96869" w:rsidRPr="005849D7">
        <w:rPr>
          <w:rFonts w:ascii="Times New Roman" w:eastAsia="DengXian" w:hAnsi="Times New Roman"/>
          <w:color w:val="000000" w:themeColor="text1"/>
          <w:kern w:val="0"/>
          <w:sz w:val="24"/>
          <w:szCs w:val="24"/>
        </w:rPr>
        <w:t>(4)</w:t>
      </w:r>
      <w:r w:rsidR="00054699" w:rsidRPr="005849D7">
        <w:rPr>
          <w:rFonts w:ascii="Times New Roman" w:eastAsia="DengXian" w:hAnsi="Times New Roman"/>
          <w:color w:val="000000" w:themeColor="text1"/>
          <w:kern w:val="0"/>
          <w:sz w:val="24"/>
          <w:szCs w:val="24"/>
        </w:rPr>
        <w:t xml:space="preserve">, 678-84. </w:t>
      </w:r>
      <w:r w:rsidR="0006395F" w:rsidRPr="005849D7">
        <w:rPr>
          <w:rStyle w:val="Hyperlink"/>
          <w:rFonts w:ascii="Times New Roman" w:hAnsi="Times New Roman"/>
          <w:color w:val="000000" w:themeColor="text1"/>
          <w:sz w:val="24"/>
          <w:szCs w:val="24"/>
          <w:u w:val="none"/>
          <w:shd w:val="clear" w:color="auto" w:fill="FFFFFF"/>
        </w:rPr>
        <w:t>https://doi.org/</w:t>
      </w:r>
      <w:r w:rsidR="00F96869" w:rsidRPr="005849D7">
        <w:rPr>
          <w:rStyle w:val="Hyperlink"/>
          <w:rFonts w:ascii="Times New Roman" w:hAnsi="Times New Roman"/>
          <w:color w:val="000000" w:themeColor="text1"/>
          <w:sz w:val="24"/>
          <w:szCs w:val="24"/>
          <w:u w:val="none"/>
          <w:shd w:val="clear" w:color="auto" w:fill="FFFFFF"/>
        </w:rPr>
        <w:t xml:space="preserve"> 10.1037/a0027236</w:t>
      </w:r>
    </w:p>
    <w:p w14:paraId="560B0B6A" w14:textId="52922262" w:rsidR="008B58F3" w:rsidRPr="005849D7" w:rsidRDefault="004B1185" w:rsidP="005849D7">
      <w:pPr>
        <w:widowControl/>
        <w:spacing w:after="0" w:line="480" w:lineRule="exact"/>
        <w:ind w:left="480" w:hangingChars="200" w:hanging="480"/>
        <w:jc w:val="left"/>
        <w:rPr>
          <w:rFonts w:ascii="Times New Roman" w:hAnsi="Times New Roman"/>
          <w:bCs/>
          <w:color w:val="000000" w:themeColor="text1"/>
          <w:sz w:val="24"/>
          <w:szCs w:val="24"/>
        </w:rPr>
      </w:pPr>
      <w:r w:rsidRPr="005849D7">
        <w:rPr>
          <w:rFonts w:ascii="Times New Roman" w:hAnsi="Times New Roman"/>
          <w:color w:val="000000" w:themeColor="text1"/>
          <w:sz w:val="24"/>
          <w:szCs w:val="24"/>
          <w:shd w:val="clear" w:color="auto" w:fill="FFFFFF"/>
        </w:rPr>
        <w:t>Zhou, X., Wildschut, T., Sedikides, C., Shi, K., &amp; Feng, C. (2011). Nostalgia: The gift that keeps on giving.</w:t>
      </w:r>
      <w:r w:rsidR="00054699" w:rsidRPr="005849D7">
        <w:rPr>
          <w:rFonts w:ascii="Times New Roman" w:hAnsi="Times New Roman"/>
          <w:color w:val="000000" w:themeColor="text1"/>
          <w:sz w:val="24"/>
          <w:szCs w:val="24"/>
        </w:rPr>
        <w:t> </w:t>
      </w:r>
      <w:r w:rsidR="00054699" w:rsidRPr="005849D7">
        <w:rPr>
          <w:rFonts w:ascii="Times New Roman" w:hAnsi="Times New Roman"/>
          <w:i/>
          <w:iCs/>
          <w:color w:val="000000" w:themeColor="text1"/>
          <w:sz w:val="24"/>
          <w:szCs w:val="24"/>
        </w:rPr>
        <w:t>Journal of Consumer Research,</w:t>
      </w:r>
      <w:r w:rsidR="00054699" w:rsidRPr="005849D7">
        <w:rPr>
          <w:rFonts w:ascii="Times New Roman" w:hAnsi="Times New Roman"/>
          <w:color w:val="000000" w:themeColor="text1"/>
          <w:sz w:val="24"/>
          <w:szCs w:val="24"/>
        </w:rPr>
        <w:t> </w:t>
      </w:r>
      <w:r w:rsidR="00054699" w:rsidRPr="005849D7">
        <w:rPr>
          <w:rFonts w:ascii="Times New Roman" w:hAnsi="Times New Roman"/>
          <w:i/>
          <w:color w:val="000000" w:themeColor="text1"/>
          <w:sz w:val="24"/>
          <w:szCs w:val="24"/>
        </w:rPr>
        <w:t>39</w:t>
      </w:r>
      <w:r w:rsidR="00F96869" w:rsidRPr="005849D7">
        <w:rPr>
          <w:rFonts w:ascii="Times New Roman" w:hAnsi="Times New Roman"/>
          <w:color w:val="000000" w:themeColor="text1"/>
          <w:sz w:val="24"/>
          <w:szCs w:val="24"/>
        </w:rPr>
        <w:t>(1)</w:t>
      </w:r>
      <w:r w:rsidR="00054699" w:rsidRPr="005849D7">
        <w:rPr>
          <w:rFonts w:ascii="Times New Roman" w:hAnsi="Times New Roman"/>
          <w:color w:val="000000" w:themeColor="text1"/>
          <w:sz w:val="24"/>
          <w:szCs w:val="24"/>
        </w:rPr>
        <w:t xml:space="preserve">, 39-50. </w:t>
      </w:r>
      <w:hyperlink r:id="rId69" w:history="1">
        <w:r w:rsidR="00F96869" w:rsidRPr="005849D7">
          <w:rPr>
            <w:rStyle w:val="Hyperlink"/>
            <w:rFonts w:ascii="Times New Roman" w:hAnsi="Times New Roman"/>
            <w:color w:val="000000" w:themeColor="text1"/>
            <w:sz w:val="24"/>
            <w:szCs w:val="24"/>
            <w:u w:val="none"/>
            <w:shd w:val="clear" w:color="auto" w:fill="FFFFFF"/>
          </w:rPr>
          <w:t>https://doi.org/10.1086/662199</w:t>
        </w:r>
      </w:hyperlink>
    </w:p>
    <w:p w14:paraId="00C1C158" w14:textId="4B3DEED4" w:rsidR="00776549" w:rsidRPr="005849D7" w:rsidRDefault="004B1185" w:rsidP="005849D7">
      <w:pPr>
        <w:widowControl/>
        <w:spacing w:after="0" w:line="480" w:lineRule="exact"/>
        <w:ind w:left="480" w:hangingChars="200" w:hanging="480"/>
        <w:jc w:val="left"/>
        <w:rPr>
          <w:rStyle w:val="Hyperlink"/>
          <w:rFonts w:ascii="Times New Roman" w:hAnsi="Times New Roman"/>
          <w:bCs/>
          <w:color w:val="000000" w:themeColor="text1"/>
          <w:sz w:val="24"/>
          <w:szCs w:val="24"/>
          <w:u w:val="none"/>
        </w:rPr>
      </w:pPr>
      <w:r w:rsidRPr="005849D7">
        <w:rPr>
          <w:rFonts w:ascii="Times New Roman" w:hAnsi="Times New Roman"/>
          <w:color w:val="000000" w:themeColor="text1"/>
          <w:sz w:val="24"/>
          <w:szCs w:val="24"/>
          <w:shd w:val="clear" w:color="auto" w:fill="FFFFFF"/>
        </w:rPr>
        <w:lastRenderedPageBreak/>
        <w:t>Zhou, X., Sedikides, C., Wildschut, T., &amp; Gao, D. G. (2008). Counteracting loneliness: On the restorative function of nostalgia.</w:t>
      </w:r>
      <w:r w:rsidRPr="005849D7">
        <w:rPr>
          <w:rStyle w:val="apple-converted-space"/>
          <w:rFonts w:ascii="Times New Roman" w:hAnsi="Times New Roman"/>
          <w:color w:val="000000" w:themeColor="text1"/>
          <w:sz w:val="24"/>
          <w:szCs w:val="24"/>
          <w:shd w:val="clear" w:color="auto" w:fill="FFFFFF"/>
        </w:rPr>
        <w:t> </w:t>
      </w:r>
      <w:r w:rsidR="00054699" w:rsidRPr="005849D7">
        <w:rPr>
          <w:rFonts w:ascii="Times New Roman" w:hAnsi="Times New Roman"/>
          <w:i/>
          <w:color w:val="000000" w:themeColor="text1"/>
          <w:sz w:val="24"/>
          <w:szCs w:val="24"/>
        </w:rPr>
        <w:t>Psychological Science, 19</w:t>
      </w:r>
      <w:r w:rsidR="00F96869" w:rsidRPr="005849D7">
        <w:rPr>
          <w:rFonts w:ascii="Times New Roman" w:hAnsi="Times New Roman"/>
          <w:color w:val="000000" w:themeColor="text1"/>
          <w:sz w:val="24"/>
          <w:szCs w:val="24"/>
        </w:rPr>
        <w:t>(10)</w:t>
      </w:r>
      <w:r w:rsidR="00054699" w:rsidRPr="005849D7">
        <w:rPr>
          <w:rFonts w:ascii="Times New Roman" w:hAnsi="Times New Roman"/>
          <w:color w:val="000000" w:themeColor="text1"/>
          <w:sz w:val="24"/>
          <w:szCs w:val="24"/>
        </w:rPr>
        <w:t>,</w:t>
      </w:r>
      <w:r w:rsidR="00054699" w:rsidRPr="005849D7">
        <w:rPr>
          <w:rFonts w:ascii="Times New Roman" w:hAnsi="Times New Roman"/>
          <w:i/>
          <w:color w:val="000000" w:themeColor="text1"/>
          <w:sz w:val="24"/>
          <w:szCs w:val="24"/>
        </w:rPr>
        <w:t xml:space="preserve"> </w:t>
      </w:r>
      <w:r w:rsidR="00054699" w:rsidRPr="005849D7">
        <w:rPr>
          <w:rFonts w:ascii="Times New Roman" w:hAnsi="Times New Roman"/>
          <w:color w:val="000000" w:themeColor="text1"/>
          <w:sz w:val="24"/>
          <w:szCs w:val="24"/>
        </w:rPr>
        <w:t xml:space="preserve">1023-1029. </w:t>
      </w:r>
      <w:hyperlink r:id="rId70" w:history="1">
        <w:r w:rsidR="0006395F" w:rsidRPr="005849D7">
          <w:rPr>
            <w:rFonts w:ascii="Times New Roman" w:hAnsi="Times New Roman"/>
            <w:sz w:val="24"/>
            <w:szCs w:val="24"/>
          </w:rPr>
          <w:t xml:space="preserve"> </w:t>
        </w:r>
        <w:r w:rsidR="0006395F" w:rsidRPr="005849D7">
          <w:rPr>
            <w:rStyle w:val="Hyperlink"/>
            <w:rFonts w:ascii="Times New Roman" w:hAnsi="Times New Roman"/>
            <w:color w:val="000000" w:themeColor="text1"/>
            <w:sz w:val="24"/>
            <w:szCs w:val="24"/>
            <w:u w:val="none"/>
            <w:shd w:val="clear" w:color="auto" w:fill="FFFFFF"/>
          </w:rPr>
          <w:t>https://doi.org/</w:t>
        </w:r>
        <w:r w:rsidR="00054699" w:rsidRPr="005849D7">
          <w:rPr>
            <w:rStyle w:val="Hyperlink"/>
            <w:rFonts w:ascii="Times New Roman" w:hAnsi="Times New Roman"/>
            <w:color w:val="000000" w:themeColor="text1"/>
            <w:sz w:val="24"/>
            <w:szCs w:val="24"/>
            <w:u w:val="none"/>
            <w:shd w:val="clear" w:color="auto" w:fill="FFFFFF"/>
          </w:rPr>
          <w:t>10.1111/j.1467-9280.2008.02194.x</w:t>
        </w:r>
      </w:hyperlink>
    </w:p>
    <w:p w14:paraId="24230CA9" w14:textId="22002411" w:rsidR="00722E87" w:rsidRDefault="00076C10" w:rsidP="005849D7">
      <w:pPr>
        <w:spacing w:after="0" w:line="480" w:lineRule="exact"/>
        <w:ind w:left="480" w:hangingChars="200" w:hanging="480"/>
        <w:jc w:val="left"/>
        <w:rPr>
          <w:rStyle w:val="Hyperlink"/>
          <w:rFonts w:ascii="Times New Roman" w:hAnsi="Times New Roman"/>
          <w:color w:val="000000" w:themeColor="text1"/>
          <w:sz w:val="24"/>
          <w:szCs w:val="24"/>
          <w:u w:val="none"/>
          <w:shd w:val="clear" w:color="auto" w:fill="FFFFFF"/>
        </w:rPr>
      </w:pPr>
      <w:r w:rsidRPr="005849D7">
        <w:rPr>
          <w:rFonts w:ascii="Times New Roman" w:hAnsi="Times New Roman"/>
          <w:color w:val="000000" w:themeColor="text1"/>
          <w:sz w:val="24"/>
          <w:szCs w:val="24"/>
        </w:rPr>
        <w:t xml:space="preserve">Zou, X., Lee, M., Wildschut, T., &amp; Sedikides, C. (2018). Nostalgia increases financial risk-taking. </w:t>
      </w:r>
      <w:r w:rsidRPr="005849D7">
        <w:rPr>
          <w:rFonts w:ascii="Times New Roman" w:hAnsi="Times New Roman"/>
          <w:i/>
          <w:color w:val="000000" w:themeColor="text1"/>
          <w:sz w:val="24"/>
          <w:szCs w:val="24"/>
        </w:rPr>
        <w:t>Personality and Social Psychology Bulletin</w:t>
      </w:r>
      <w:r w:rsidRPr="005849D7">
        <w:rPr>
          <w:rFonts w:ascii="Times New Roman" w:hAnsi="Times New Roman"/>
          <w:color w:val="000000" w:themeColor="text1"/>
          <w:sz w:val="24"/>
          <w:szCs w:val="24"/>
        </w:rPr>
        <w:t xml:space="preserve">. Advance online publication. </w:t>
      </w:r>
      <w:hyperlink r:id="rId71" w:history="1">
        <w:r w:rsidR="0006395F" w:rsidRPr="005849D7">
          <w:rPr>
            <w:rFonts w:ascii="Times New Roman" w:hAnsi="Times New Roman"/>
            <w:sz w:val="24"/>
            <w:szCs w:val="24"/>
          </w:rPr>
          <w:t xml:space="preserve"> https://doi.org/</w:t>
        </w:r>
        <w:r w:rsidRPr="005849D7">
          <w:rPr>
            <w:rStyle w:val="Hyperlink"/>
            <w:rFonts w:ascii="Times New Roman" w:hAnsi="Times New Roman"/>
            <w:color w:val="000000" w:themeColor="text1"/>
            <w:sz w:val="24"/>
            <w:szCs w:val="24"/>
            <w:u w:val="none"/>
            <w:shd w:val="clear" w:color="auto" w:fill="FFFFFF"/>
          </w:rPr>
          <w:t>10.1177/0146167218799717</w:t>
        </w:r>
      </w:hyperlink>
    </w:p>
    <w:p w14:paraId="2265E81D" w14:textId="77777777" w:rsidR="00CA692E" w:rsidRPr="005849D7" w:rsidRDefault="00CA692E" w:rsidP="005849D7">
      <w:pPr>
        <w:spacing w:after="0" w:line="480" w:lineRule="exact"/>
        <w:ind w:left="480" w:hangingChars="200" w:hanging="480"/>
        <w:jc w:val="left"/>
        <w:rPr>
          <w:rStyle w:val="Hyperlink"/>
          <w:rFonts w:ascii="Times New Roman" w:hAnsi="Times New Roman"/>
          <w:color w:val="000000" w:themeColor="text1"/>
          <w:sz w:val="24"/>
          <w:szCs w:val="24"/>
          <w:u w:val="none"/>
          <w:shd w:val="clear" w:color="auto" w:fill="FFFFFF"/>
        </w:rPr>
      </w:pPr>
    </w:p>
    <w:p w14:paraId="4E9C8566" w14:textId="77777777" w:rsidR="00CA692E" w:rsidRDefault="00CA692E">
      <w:pPr>
        <w:widowControl/>
        <w:jc w:val="left"/>
        <w:rPr>
          <w:rStyle w:val="Hyperlink"/>
          <w:rFonts w:ascii="Times New Roman" w:eastAsia="PMingLiU" w:hAnsi="Times New Roman"/>
          <w:b/>
          <w:color w:val="000000" w:themeColor="text1"/>
          <w:kern w:val="0"/>
          <w:sz w:val="24"/>
          <w:szCs w:val="24"/>
          <w:u w:val="none"/>
          <w:shd w:val="clear" w:color="auto" w:fill="FFFFFF"/>
          <w:lang w:eastAsia="nl-NL"/>
        </w:rPr>
      </w:pPr>
      <w:r>
        <w:rPr>
          <w:rStyle w:val="Hyperlink"/>
          <w:color w:val="000000" w:themeColor="text1"/>
          <w:u w:val="none"/>
          <w:shd w:val="clear" w:color="auto" w:fill="FFFFFF"/>
        </w:rPr>
        <w:br w:type="page"/>
      </w:r>
    </w:p>
    <w:p w14:paraId="7D8DE502" w14:textId="3A8655F6" w:rsidR="00CA692E" w:rsidRDefault="00CA692E" w:rsidP="00CA692E">
      <w:pPr>
        <w:pStyle w:val="APALevel1"/>
        <w:keepNext w:val="0"/>
        <w:spacing w:after="0" w:line="480" w:lineRule="exact"/>
        <w:rPr>
          <w:i/>
          <w:color w:val="000000" w:themeColor="text1"/>
        </w:rPr>
      </w:pPr>
      <w:r>
        <w:rPr>
          <w:rStyle w:val="Hyperlink"/>
          <w:color w:val="000000" w:themeColor="text1"/>
          <w:u w:val="none"/>
          <w:shd w:val="clear" w:color="auto" w:fill="FFFFFF"/>
        </w:rPr>
        <w:lastRenderedPageBreak/>
        <w:t xml:space="preserve">Table 1. </w:t>
      </w:r>
      <w:r w:rsidRPr="00B65D38">
        <w:rPr>
          <w:rStyle w:val="Hyperlink"/>
          <w:i/>
          <w:color w:val="000000" w:themeColor="text1"/>
          <w:u w:val="none"/>
          <w:shd w:val="clear" w:color="auto" w:fill="FFFFFF"/>
        </w:rPr>
        <w:t xml:space="preserve">Overview of Food Item / Food Label Combinations Within Cells of the </w:t>
      </w:r>
      <w:r w:rsidRPr="00B65D38">
        <w:rPr>
          <w:i/>
          <w:color w:val="000000" w:themeColor="text1"/>
        </w:rPr>
        <w:t>2 (Food</w:t>
      </w:r>
      <w:r>
        <w:rPr>
          <w:i/>
          <w:color w:val="000000" w:themeColor="text1"/>
        </w:rPr>
        <w:t xml:space="preserve"> Type</w:t>
      </w:r>
      <w:r w:rsidRPr="00B65D38">
        <w:rPr>
          <w:i/>
          <w:color w:val="000000" w:themeColor="text1"/>
        </w:rPr>
        <w:t>: Nostalgic vs. Non-Nostalgic) × 2 (Label</w:t>
      </w:r>
      <w:r>
        <w:rPr>
          <w:i/>
          <w:color w:val="000000" w:themeColor="text1"/>
        </w:rPr>
        <w:t xml:space="preserve"> Type</w:t>
      </w:r>
      <w:r w:rsidRPr="00B65D38">
        <w:rPr>
          <w:i/>
          <w:color w:val="000000" w:themeColor="text1"/>
        </w:rPr>
        <w:t>: Nostalgic vs. Descriptive) Between-Subjects Design of Experiment 1.</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8"/>
        <w:gridCol w:w="3565"/>
        <w:gridCol w:w="3573"/>
      </w:tblGrid>
      <w:tr w:rsidR="00CA692E" w14:paraId="6D403F3D" w14:textId="77777777" w:rsidTr="00C00173">
        <w:tc>
          <w:tcPr>
            <w:tcW w:w="1908" w:type="dxa"/>
            <w:vMerge w:val="restart"/>
          </w:tcPr>
          <w:p w14:paraId="47978319" w14:textId="77777777" w:rsidR="00CA692E" w:rsidRDefault="00CA692E" w:rsidP="00C00173">
            <w:pPr>
              <w:spacing w:line="480" w:lineRule="exact"/>
              <w:rPr>
                <w:rStyle w:val="Hyperlink"/>
                <w:rFonts w:ascii="Times New Roman" w:hAnsi="Times New Roman"/>
                <w:bCs/>
                <w:color w:val="000000" w:themeColor="text1"/>
                <w:sz w:val="24"/>
                <w:szCs w:val="24"/>
                <w:u w:val="none"/>
              </w:rPr>
            </w:pPr>
            <w:r>
              <w:rPr>
                <w:rStyle w:val="Hyperlink"/>
                <w:rFonts w:ascii="Times New Roman" w:hAnsi="Times New Roman"/>
                <w:bCs/>
                <w:color w:val="000000" w:themeColor="text1"/>
                <w:sz w:val="24"/>
                <w:szCs w:val="24"/>
                <w:u w:val="none"/>
              </w:rPr>
              <w:t>Food-type</w:t>
            </w:r>
          </w:p>
          <w:p w14:paraId="1A8D3C36" w14:textId="77777777" w:rsidR="00CA692E" w:rsidRDefault="00CA692E" w:rsidP="00C00173">
            <w:pPr>
              <w:spacing w:line="480" w:lineRule="exact"/>
              <w:rPr>
                <w:rStyle w:val="Hyperlink"/>
                <w:rFonts w:ascii="Times New Roman" w:hAnsi="Times New Roman"/>
                <w:bCs/>
                <w:color w:val="000000" w:themeColor="text1"/>
                <w:sz w:val="24"/>
                <w:szCs w:val="24"/>
                <w:u w:val="none"/>
              </w:rPr>
            </w:pPr>
            <w:r>
              <w:rPr>
                <w:rStyle w:val="Hyperlink"/>
                <w:rFonts w:ascii="Times New Roman" w:hAnsi="Times New Roman"/>
                <w:bCs/>
                <w:color w:val="000000" w:themeColor="text1"/>
                <w:sz w:val="24"/>
                <w:szCs w:val="24"/>
                <w:u w:val="none"/>
              </w:rPr>
              <w:t>manipulation</w:t>
            </w:r>
          </w:p>
        </w:tc>
        <w:tc>
          <w:tcPr>
            <w:tcW w:w="7334" w:type="dxa"/>
            <w:gridSpan w:val="2"/>
            <w:tcBorders>
              <w:top w:val="single" w:sz="4" w:space="0" w:color="auto"/>
              <w:bottom w:val="single" w:sz="4" w:space="0" w:color="auto"/>
            </w:tcBorders>
          </w:tcPr>
          <w:p w14:paraId="374BAD33" w14:textId="77777777" w:rsidR="00CA692E" w:rsidRDefault="00CA692E" w:rsidP="00C00173">
            <w:pPr>
              <w:spacing w:line="480" w:lineRule="exact"/>
              <w:jc w:val="center"/>
              <w:rPr>
                <w:rStyle w:val="Hyperlink"/>
                <w:rFonts w:ascii="Times New Roman" w:hAnsi="Times New Roman"/>
                <w:bCs/>
                <w:color w:val="000000" w:themeColor="text1"/>
                <w:sz w:val="24"/>
                <w:szCs w:val="24"/>
                <w:u w:val="none"/>
              </w:rPr>
            </w:pPr>
            <w:r>
              <w:rPr>
                <w:rStyle w:val="Hyperlink"/>
                <w:rFonts w:ascii="Times New Roman" w:hAnsi="Times New Roman"/>
                <w:bCs/>
                <w:color w:val="000000" w:themeColor="text1"/>
                <w:sz w:val="24"/>
                <w:szCs w:val="24"/>
                <w:u w:val="none"/>
              </w:rPr>
              <w:t>Label-type manipulation</w:t>
            </w:r>
          </w:p>
        </w:tc>
      </w:tr>
      <w:tr w:rsidR="00CA692E" w14:paraId="49738FA0" w14:textId="77777777" w:rsidTr="00C00173">
        <w:tc>
          <w:tcPr>
            <w:tcW w:w="1908" w:type="dxa"/>
            <w:vMerge/>
            <w:tcBorders>
              <w:bottom w:val="single" w:sz="4" w:space="0" w:color="auto"/>
            </w:tcBorders>
          </w:tcPr>
          <w:p w14:paraId="54C6EC76" w14:textId="77777777" w:rsidR="00CA692E" w:rsidRDefault="00CA692E" w:rsidP="00C00173">
            <w:pPr>
              <w:spacing w:line="480" w:lineRule="exact"/>
              <w:rPr>
                <w:rStyle w:val="Hyperlink"/>
                <w:rFonts w:ascii="Times New Roman" w:hAnsi="Times New Roman"/>
                <w:bCs/>
                <w:color w:val="000000" w:themeColor="text1"/>
                <w:sz w:val="24"/>
                <w:szCs w:val="24"/>
                <w:u w:val="none"/>
              </w:rPr>
            </w:pPr>
          </w:p>
        </w:tc>
        <w:tc>
          <w:tcPr>
            <w:tcW w:w="3667" w:type="dxa"/>
            <w:tcBorders>
              <w:top w:val="single" w:sz="4" w:space="0" w:color="auto"/>
              <w:bottom w:val="single" w:sz="4" w:space="0" w:color="auto"/>
            </w:tcBorders>
          </w:tcPr>
          <w:p w14:paraId="6E6A5AE2" w14:textId="77777777" w:rsidR="00CA692E" w:rsidRDefault="00CA692E" w:rsidP="00C00173">
            <w:pPr>
              <w:spacing w:line="480" w:lineRule="exact"/>
              <w:ind w:firstLineChars="150" w:firstLine="360"/>
              <w:jc w:val="left"/>
              <w:rPr>
                <w:rStyle w:val="Hyperlink"/>
                <w:rFonts w:ascii="Times New Roman" w:hAnsi="Times New Roman"/>
                <w:bCs/>
                <w:color w:val="000000" w:themeColor="text1"/>
                <w:sz w:val="24"/>
                <w:szCs w:val="24"/>
                <w:u w:val="none"/>
              </w:rPr>
            </w:pPr>
            <w:r>
              <w:rPr>
                <w:rStyle w:val="Hyperlink"/>
                <w:rFonts w:ascii="Times New Roman" w:hAnsi="Times New Roman"/>
                <w:bCs/>
                <w:color w:val="000000" w:themeColor="text1"/>
                <w:sz w:val="24"/>
                <w:szCs w:val="24"/>
                <w:u w:val="none"/>
              </w:rPr>
              <w:t>Nostalgic</w:t>
            </w:r>
          </w:p>
        </w:tc>
        <w:tc>
          <w:tcPr>
            <w:tcW w:w="3667" w:type="dxa"/>
            <w:tcBorders>
              <w:top w:val="single" w:sz="4" w:space="0" w:color="auto"/>
              <w:bottom w:val="single" w:sz="4" w:space="0" w:color="auto"/>
            </w:tcBorders>
          </w:tcPr>
          <w:p w14:paraId="012D7F26" w14:textId="77777777" w:rsidR="00CA692E" w:rsidRDefault="00CA692E" w:rsidP="00C00173">
            <w:pPr>
              <w:spacing w:line="480" w:lineRule="exact"/>
              <w:ind w:firstLineChars="150" w:firstLine="360"/>
              <w:jc w:val="left"/>
              <w:rPr>
                <w:rStyle w:val="Hyperlink"/>
                <w:rFonts w:ascii="Times New Roman" w:hAnsi="Times New Roman"/>
                <w:bCs/>
                <w:color w:val="000000" w:themeColor="text1"/>
                <w:sz w:val="24"/>
                <w:szCs w:val="24"/>
                <w:u w:val="none"/>
              </w:rPr>
            </w:pPr>
            <w:r>
              <w:rPr>
                <w:rStyle w:val="Hyperlink"/>
                <w:rFonts w:ascii="Times New Roman" w:hAnsi="Times New Roman"/>
                <w:bCs/>
                <w:color w:val="000000" w:themeColor="text1"/>
                <w:sz w:val="24"/>
                <w:szCs w:val="24"/>
                <w:u w:val="none"/>
              </w:rPr>
              <w:t>Descriptive</w:t>
            </w:r>
          </w:p>
        </w:tc>
      </w:tr>
      <w:tr w:rsidR="00CA692E" w14:paraId="6814438C" w14:textId="77777777" w:rsidTr="00C00173">
        <w:tc>
          <w:tcPr>
            <w:tcW w:w="1908" w:type="dxa"/>
            <w:tcBorders>
              <w:top w:val="single" w:sz="4" w:space="0" w:color="auto"/>
            </w:tcBorders>
          </w:tcPr>
          <w:p w14:paraId="7159B727" w14:textId="77777777" w:rsidR="00CA692E" w:rsidRDefault="00CA692E" w:rsidP="00C00173">
            <w:pPr>
              <w:spacing w:line="480" w:lineRule="exact"/>
              <w:rPr>
                <w:rStyle w:val="Hyperlink"/>
                <w:rFonts w:ascii="Times New Roman" w:hAnsi="Times New Roman"/>
                <w:bCs/>
                <w:color w:val="000000" w:themeColor="text1"/>
                <w:sz w:val="24"/>
                <w:szCs w:val="24"/>
                <w:u w:val="none"/>
              </w:rPr>
            </w:pPr>
            <w:r>
              <w:rPr>
                <w:rStyle w:val="Hyperlink"/>
                <w:rFonts w:ascii="Times New Roman" w:hAnsi="Times New Roman"/>
                <w:bCs/>
                <w:color w:val="000000" w:themeColor="text1"/>
                <w:sz w:val="24"/>
                <w:szCs w:val="24"/>
                <w:u w:val="none"/>
              </w:rPr>
              <w:t>Nostalgic</w:t>
            </w:r>
          </w:p>
        </w:tc>
        <w:tc>
          <w:tcPr>
            <w:tcW w:w="3667" w:type="dxa"/>
            <w:tcBorders>
              <w:top w:val="single" w:sz="4" w:space="0" w:color="auto"/>
            </w:tcBorders>
          </w:tcPr>
          <w:p w14:paraId="19D44A28" w14:textId="77777777" w:rsidR="00CA692E" w:rsidRPr="00B34FDE" w:rsidRDefault="00CA692E" w:rsidP="00C00173">
            <w:pPr>
              <w:spacing w:line="480" w:lineRule="exact"/>
              <w:rPr>
                <w:rStyle w:val="Hyperlink"/>
                <w:rFonts w:ascii="Times New Roman" w:hAnsi="Times New Roman"/>
                <w:bCs/>
                <w:color w:val="000000" w:themeColor="text1"/>
                <w:sz w:val="24"/>
                <w:szCs w:val="24"/>
                <w:u w:val="none"/>
              </w:rPr>
            </w:pPr>
            <w:r w:rsidRPr="00B34FDE">
              <w:rPr>
                <w:rStyle w:val="Hyperlink"/>
                <w:rFonts w:ascii="Times New Roman" w:hAnsi="Times New Roman"/>
                <w:bCs/>
                <w:color w:val="000000" w:themeColor="text1"/>
                <w:sz w:val="24"/>
                <w:szCs w:val="24"/>
                <w:u w:val="none"/>
              </w:rPr>
              <w:t>Traditional toffee</w:t>
            </w:r>
          </w:p>
          <w:p w14:paraId="002DA518" w14:textId="77777777" w:rsidR="00CA692E" w:rsidRPr="00B34FDE" w:rsidRDefault="00CA692E" w:rsidP="00C00173">
            <w:pPr>
              <w:spacing w:line="480" w:lineRule="exact"/>
              <w:rPr>
                <w:rStyle w:val="Hyperlink"/>
                <w:rFonts w:ascii="Times New Roman" w:hAnsi="Times New Roman"/>
                <w:bCs/>
                <w:color w:val="000000" w:themeColor="text1"/>
                <w:sz w:val="24"/>
                <w:szCs w:val="24"/>
                <w:u w:val="none"/>
              </w:rPr>
            </w:pPr>
            <w:r w:rsidRPr="00B34FDE">
              <w:rPr>
                <w:rStyle w:val="Hyperlink"/>
                <w:rFonts w:ascii="Times New Roman" w:hAnsi="Times New Roman"/>
                <w:bCs/>
                <w:color w:val="000000" w:themeColor="text1"/>
                <w:sz w:val="24"/>
                <w:szCs w:val="24"/>
                <w:u w:val="none"/>
              </w:rPr>
              <w:t>Hometown deep-fried dough sticks</w:t>
            </w:r>
          </w:p>
          <w:p w14:paraId="722344E9" w14:textId="77777777" w:rsidR="00CA692E" w:rsidRPr="00B34FDE" w:rsidRDefault="00CA692E" w:rsidP="00C00173">
            <w:pPr>
              <w:spacing w:line="480" w:lineRule="exact"/>
              <w:rPr>
                <w:rStyle w:val="Hyperlink"/>
                <w:rFonts w:ascii="Times New Roman" w:hAnsi="Times New Roman"/>
                <w:bCs/>
                <w:color w:val="000000" w:themeColor="text1"/>
                <w:sz w:val="24"/>
                <w:szCs w:val="24"/>
                <w:u w:val="none"/>
              </w:rPr>
            </w:pPr>
            <w:r w:rsidRPr="00B34FDE">
              <w:rPr>
                <w:rStyle w:val="Hyperlink"/>
                <w:rFonts w:ascii="Times New Roman" w:hAnsi="Times New Roman"/>
                <w:bCs/>
                <w:color w:val="000000" w:themeColor="text1"/>
                <w:sz w:val="24"/>
                <w:szCs w:val="24"/>
                <w:u w:val="none"/>
              </w:rPr>
              <w:t>Childhood bubble gum</w:t>
            </w:r>
          </w:p>
          <w:p w14:paraId="4E178B84" w14:textId="77777777" w:rsidR="00CA692E" w:rsidRPr="00B34FDE" w:rsidRDefault="00CA692E" w:rsidP="00C00173">
            <w:pPr>
              <w:spacing w:line="480" w:lineRule="exact"/>
              <w:rPr>
                <w:rStyle w:val="Hyperlink"/>
                <w:rFonts w:ascii="Times New Roman" w:hAnsi="Times New Roman"/>
                <w:bCs/>
                <w:color w:val="000000" w:themeColor="text1"/>
                <w:sz w:val="24"/>
                <w:szCs w:val="24"/>
                <w:u w:val="none"/>
              </w:rPr>
            </w:pPr>
            <w:r w:rsidRPr="00B34FDE">
              <w:rPr>
                <w:rStyle w:val="Hyperlink"/>
                <w:rFonts w:ascii="Times New Roman" w:hAnsi="Times New Roman"/>
                <w:bCs/>
                <w:color w:val="000000" w:themeColor="text1"/>
                <w:sz w:val="24"/>
                <w:szCs w:val="24"/>
                <w:u w:val="none"/>
              </w:rPr>
              <w:t>Grandma’s bean curd jelly</w:t>
            </w:r>
          </w:p>
          <w:p w14:paraId="78502C2E" w14:textId="77777777" w:rsidR="00CA692E" w:rsidRPr="00B34FDE" w:rsidRDefault="00CA692E" w:rsidP="00C00173">
            <w:pPr>
              <w:spacing w:line="480" w:lineRule="exact"/>
              <w:rPr>
                <w:rStyle w:val="Hyperlink"/>
                <w:rFonts w:ascii="Times New Roman" w:hAnsi="Times New Roman"/>
                <w:bCs/>
                <w:color w:val="000000" w:themeColor="text1"/>
                <w:sz w:val="24"/>
                <w:szCs w:val="24"/>
                <w:u w:val="none"/>
              </w:rPr>
            </w:pPr>
            <w:r w:rsidRPr="00B34FDE">
              <w:rPr>
                <w:rStyle w:val="Hyperlink"/>
                <w:rFonts w:ascii="Times New Roman" w:hAnsi="Times New Roman"/>
                <w:bCs/>
                <w:color w:val="000000" w:themeColor="text1"/>
                <w:sz w:val="24"/>
                <w:szCs w:val="24"/>
                <w:u w:val="none"/>
              </w:rPr>
              <w:t>Grandpa’s sugarcoated haws</w:t>
            </w:r>
          </w:p>
        </w:tc>
        <w:tc>
          <w:tcPr>
            <w:tcW w:w="3667" w:type="dxa"/>
            <w:tcBorders>
              <w:top w:val="single" w:sz="4" w:space="0" w:color="auto"/>
            </w:tcBorders>
          </w:tcPr>
          <w:p w14:paraId="36BBC9C3" w14:textId="77777777" w:rsidR="00CA692E" w:rsidRPr="00B34FDE" w:rsidRDefault="00CA692E" w:rsidP="00C00173">
            <w:pPr>
              <w:spacing w:line="480" w:lineRule="exact"/>
              <w:rPr>
                <w:rStyle w:val="Hyperlink"/>
                <w:rFonts w:ascii="Times New Roman" w:hAnsi="Times New Roman"/>
                <w:bCs/>
                <w:color w:val="000000" w:themeColor="text1"/>
                <w:sz w:val="24"/>
                <w:szCs w:val="24"/>
                <w:u w:val="none"/>
              </w:rPr>
            </w:pPr>
            <w:r w:rsidRPr="00B34FDE">
              <w:rPr>
                <w:rStyle w:val="Hyperlink"/>
                <w:rFonts w:ascii="Times New Roman" w:hAnsi="Times New Roman"/>
                <w:bCs/>
                <w:color w:val="000000" w:themeColor="text1"/>
                <w:sz w:val="24"/>
                <w:szCs w:val="24"/>
                <w:u w:val="none"/>
              </w:rPr>
              <w:t>Fragrant toffee</w:t>
            </w:r>
          </w:p>
          <w:p w14:paraId="5D380AA4" w14:textId="77777777" w:rsidR="00CA692E" w:rsidRPr="00B34FDE" w:rsidRDefault="00CA692E" w:rsidP="00C00173">
            <w:pPr>
              <w:spacing w:line="480" w:lineRule="exact"/>
              <w:rPr>
                <w:rStyle w:val="Hyperlink"/>
                <w:rFonts w:ascii="Times New Roman" w:hAnsi="Times New Roman"/>
                <w:bCs/>
                <w:color w:val="000000" w:themeColor="text1"/>
                <w:sz w:val="24"/>
                <w:szCs w:val="24"/>
                <w:u w:val="none"/>
              </w:rPr>
            </w:pPr>
            <w:r w:rsidRPr="00B34FDE">
              <w:rPr>
                <w:rStyle w:val="Hyperlink"/>
                <w:rFonts w:ascii="Times New Roman" w:hAnsi="Times New Roman"/>
                <w:bCs/>
                <w:color w:val="000000" w:themeColor="text1"/>
                <w:sz w:val="24"/>
                <w:szCs w:val="24"/>
                <w:u w:val="none"/>
              </w:rPr>
              <w:t>Crispy deep-fried dough sticks</w:t>
            </w:r>
          </w:p>
          <w:p w14:paraId="49FD1663" w14:textId="77777777" w:rsidR="00CA692E" w:rsidRPr="00B34FDE" w:rsidRDefault="00CA692E" w:rsidP="00C00173">
            <w:pPr>
              <w:spacing w:line="480" w:lineRule="exact"/>
              <w:rPr>
                <w:rStyle w:val="Hyperlink"/>
                <w:rFonts w:ascii="Times New Roman" w:hAnsi="Times New Roman"/>
                <w:bCs/>
                <w:color w:val="000000" w:themeColor="text1"/>
                <w:sz w:val="24"/>
                <w:szCs w:val="24"/>
                <w:u w:val="none"/>
              </w:rPr>
            </w:pPr>
            <w:r w:rsidRPr="00B34FDE">
              <w:rPr>
                <w:rStyle w:val="Hyperlink"/>
                <w:rFonts w:ascii="Times New Roman" w:hAnsi="Times New Roman"/>
                <w:bCs/>
                <w:color w:val="000000" w:themeColor="text1"/>
                <w:sz w:val="24"/>
                <w:szCs w:val="24"/>
                <w:u w:val="none"/>
              </w:rPr>
              <w:t>Fresh bubble gum</w:t>
            </w:r>
          </w:p>
          <w:p w14:paraId="0D50A185" w14:textId="77777777" w:rsidR="00CA692E" w:rsidRPr="00B34FDE" w:rsidRDefault="00CA692E" w:rsidP="00C00173">
            <w:pPr>
              <w:spacing w:line="480" w:lineRule="exact"/>
              <w:rPr>
                <w:rStyle w:val="Hyperlink"/>
                <w:rFonts w:ascii="Times New Roman" w:hAnsi="Times New Roman"/>
                <w:bCs/>
                <w:color w:val="000000" w:themeColor="text1"/>
                <w:sz w:val="24"/>
                <w:szCs w:val="24"/>
                <w:u w:val="none"/>
              </w:rPr>
            </w:pPr>
            <w:r w:rsidRPr="00B34FDE">
              <w:rPr>
                <w:rStyle w:val="Hyperlink"/>
                <w:rFonts w:ascii="Times New Roman" w:hAnsi="Times New Roman"/>
                <w:bCs/>
                <w:color w:val="000000" w:themeColor="text1"/>
                <w:sz w:val="24"/>
                <w:szCs w:val="24"/>
                <w:u w:val="none"/>
              </w:rPr>
              <w:t>Flavorful bean curd jelly</w:t>
            </w:r>
          </w:p>
          <w:p w14:paraId="69511EB7" w14:textId="77777777" w:rsidR="00CA692E" w:rsidRPr="00B34FDE" w:rsidRDefault="00CA692E" w:rsidP="00C00173">
            <w:pPr>
              <w:spacing w:line="480" w:lineRule="exact"/>
              <w:rPr>
                <w:rStyle w:val="Hyperlink"/>
                <w:rFonts w:ascii="Times New Roman" w:hAnsi="Times New Roman"/>
                <w:bCs/>
                <w:color w:val="000000" w:themeColor="text1"/>
                <w:sz w:val="24"/>
                <w:szCs w:val="24"/>
                <w:u w:val="none"/>
              </w:rPr>
            </w:pPr>
            <w:r w:rsidRPr="00B34FDE">
              <w:rPr>
                <w:rStyle w:val="Hyperlink"/>
                <w:rFonts w:ascii="Times New Roman" w:hAnsi="Times New Roman"/>
                <w:bCs/>
                <w:color w:val="000000" w:themeColor="text1"/>
                <w:sz w:val="24"/>
                <w:szCs w:val="24"/>
                <w:u w:val="none"/>
              </w:rPr>
              <w:t>Delicious sugarcoated haws</w:t>
            </w:r>
          </w:p>
        </w:tc>
      </w:tr>
      <w:tr w:rsidR="00CA692E" w14:paraId="51AF107E" w14:textId="77777777" w:rsidTr="00C00173">
        <w:tc>
          <w:tcPr>
            <w:tcW w:w="1908" w:type="dxa"/>
          </w:tcPr>
          <w:p w14:paraId="6C702F5E" w14:textId="77777777" w:rsidR="00CA692E" w:rsidRDefault="00CA692E" w:rsidP="00C00173">
            <w:pPr>
              <w:spacing w:line="480" w:lineRule="exact"/>
              <w:rPr>
                <w:rStyle w:val="Hyperlink"/>
                <w:rFonts w:ascii="Times New Roman" w:hAnsi="Times New Roman"/>
                <w:bCs/>
                <w:color w:val="000000" w:themeColor="text1"/>
                <w:sz w:val="24"/>
                <w:szCs w:val="24"/>
                <w:u w:val="none"/>
              </w:rPr>
            </w:pPr>
          </w:p>
          <w:p w14:paraId="26D61D5D" w14:textId="77777777" w:rsidR="00CA692E" w:rsidRDefault="00CA692E" w:rsidP="00C00173">
            <w:pPr>
              <w:spacing w:line="480" w:lineRule="exact"/>
              <w:rPr>
                <w:rStyle w:val="Hyperlink"/>
                <w:rFonts w:ascii="Times New Roman" w:hAnsi="Times New Roman"/>
                <w:bCs/>
                <w:color w:val="000000" w:themeColor="text1"/>
                <w:sz w:val="24"/>
                <w:szCs w:val="24"/>
                <w:u w:val="none"/>
              </w:rPr>
            </w:pPr>
            <w:r>
              <w:rPr>
                <w:rStyle w:val="Hyperlink"/>
                <w:rFonts w:ascii="Times New Roman" w:hAnsi="Times New Roman"/>
                <w:bCs/>
                <w:color w:val="000000" w:themeColor="text1"/>
                <w:sz w:val="24"/>
                <w:szCs w:val="24"/>
                <w:u w:val="none"/>
              </w:rPr>
              <w:t>Non-nostalgic</w:t>
            </w:r>
          </w:p>
        </w:tc>
        <w:tc>
          <w:tcPr>
            <w:tcW w:w="3667" w:type="dxa"/>
          </w:tcPr>
          <w:p w14:paraId="7F314821" w14:textId="77777777" w:rsidR="00CA692E" w:rsidRPr="00B34FDE" w:rsidRDefault="00CA692E" w:rsidP="00C00173">
            <w:pPr>
              <w:spacing w:line="480" w:lineRule="exact"/>
              <w:rPr>
                <w:rStyle w:val="Hyperlink"/>
                <w:rFonts w:ascii="Times New Roman" w:hAnsi="Times New Roman"/>
                <w:bCs/>
                <w:color w:val="000000" w:themeColor="text1"/>
                <w:sz w:val="24"/>
                <w:szCs w:val="24"/>
                <w:u w:val="none"/>
              </w:rPr>
            </w:pPr>
          </w:p>
          <w:p w14:paraId="20A927E8" w14:textId="77777777" w:rsidR="00CA692E" w:rsidRPr="00B34FDE" w:rsidRDefault="00CA692E" w:rsidP="00C00173">
            <w:pPr>
              <w:spacing w:line="480" w:lineRule="exact"/>
              <w:rPr>
                <w:rStyle w:val="Hyperlink"/>
                <w:rFonts w:ascii="Times New Roman" w:hAnsi="Times New Roman"/>
                <w:bCs/>
                <w:color w:val="000000" w:themeColor="text1"/>
                <w:sz w:val="24"/>
                <w:szCs w:val="24"/>
                <w:u w:val="none"/>
              </w:rPr>
            </w:pPr>
            <w:r w:rsidRPr="00B34FDE">
              <w:rPr>
                <w:rStyle w:val="Hyperlink"/>
                <w:rFonts w:ascii="Times New Roman" w:hAnsi="Times New Roman"/>
                <w:bCs/>
                <w:color w:val="000000" w:themeColor="text1"/>
                <w:sz w:val="24"/>
                <w:szCs w:val="24"/>
                <w:u w:val="none"/>
              </w:rPr>
              <w:t>Traditional steak</w:t>
            </w:r>
          </w:p>
          <w:p w14:paraId="146CA3CF" w14:textId="77777777" w:rsidR="00CA692E" w:rsidRPr="00B34FDE" w:rsidRDefault="00CA692E" w:rsidP="00C00173">
            <w:pPr>
              <w:spacing w:line="480" w:lineRule="exact"/>
              <w:rPr>
                <w:rStyle w:val="Hyperlink"/>
                <w:rFonts w:ascii="Times New Roman" w:hAnsi="Times New Roman"/>
                <w:bCs/>
                <w:color w:val="000000" w:themeColor="text1"/>
                <w:sz w:val="24"/>
                <w:szCs w:val="24"/>
                <w:u w:val="none"/>
              </w:rPr>
            </w:pPr>
            <w:r w:rsidRPr="00B34FDE">
              <w:rPr>
                <w:rStyle w:val="Hyperlink"/>
                <w:rFonts w:ascii="Times New Roman" w:hAnsi="Times New Roman"/>
                <w:bCs/>
                <w:color w:val="000000" w:themeColor="text1"/>
                <w:sz w:val="24"/>
                <w:szCs w:val="24"/>
                <w:u w:val="none"/>
              </w:rPr>
              <w:t>Hometown hamburger</w:t>
            </w:r>
          </w:p>
          <w:p w14:paraId="26D4FC57" w14:textId="77777777" w:rsidR="00CA692E" w:rsidRPr="00B34FDE" w:rsidRDefault="00CA692E" w:rsidP="00C00173">
            <w:pPr>
              <w:spacing w:line="480" w:lineRule="exact"/>
              <w:rPr>
                <w:rStyle w:val="Hyperlink"/>
                <w:rFonts w:ascii="Times New Roman" w:hAnsi="Times New Roman"/>
                <w:bCs/>
                <w:color w:val="000000" w:themeColor="text1"/>
                <w:sz w:val="24"/>
                <w:szCs w:val="24"/>
                <w:u w:val="none"/>
              </w:rPr>
            </w:pPr>
            <w:r w:rsidRPr="00B34FDE">
              <w:rPr>
                <w:rStyle w:val="Hyperlink"/>
                <w:rFonts w:ascii="Times New Roman" w:hAnsi="Times New Roman"/>
                <w:bCs/>
                <w:color w:val="000000" w:themeColor="text1"/>
                <w:sz w:val="24"/>
                <w:szCs w:val="24"/>
                <w:u w:val="none"/>
              </w:rPr>
              <w:t>Childhood spring water</w:t>
            </w:r>
          </w:p>
          <w:p w14:paraId="53E15BAA" w14:textId="77777777" w:rsidR="00CA692E" w:rsidRPr="00B34FDE" w:rsidRDefault="00CA692E" w:rsidP="00C00173">
            <w:pPr>
              <w:spacing w:line="480" w:lineRule="exact"/>
              <w:rPr>
                <w:rStyle w:val="Hyperlink"/>
                <w:rFonts w:ascii="Times New Roman" w:hAnsi="Times New Roman"/>
                <w:bCs/>
                <w:color w:val="000000" w:themeColor="text1"/>
                <w:sz w:val="24"/>
                <w:szCs w:val="24"/>
                <w:u w:val="none"/>
              </w:rPr>
            </w:pPr>
            <w:r w:rsidRPr="00B34FDE">
              <w:rPr>
                <w:rStyle w:val="Hyperlink"/>
                <w:rFonts w:ascii="Times New Roman" w:hAnsi="Times New Roman"/>
                <w:bCs/>
                <w:color w:val="000000" w:themeColor="text1"/>
                <w:sz w:val="24"/>
                <w:szCs w:val="24"/>
                <w:u w:val="none"/>
              </w:rPr>
              <w:t>Grandma’s pizza</w:t>
            </w:r>
          </w:p>
          <w:p w14:paraId="07865C3B" w14:textId="77777777" w:rsidR="00CA692E" w:rsidRPr="00B34FDE" w:rsidRDefault="00CA692E" w:rsidP="00C00173">
            <w:pPr>
              <w:spacing w:line="480" w:lineRule="exact"/>
              <w:rPr>
                <w:rStyle w:val="Hyperlink"/>
                <w:rFonts w:ascii="Times New Roman" w:hAnsi="Times New Roman"/>
                <w:bCs/>
                <w:color w:val="000000" w:themeColor="text1"/>
                <w:sz w:val="24"/>
                <w:szCs w:val="24"/>
                <w:u w:val="none"/>
              </w:rPr>
            </w:pPr>
            <w:r w:rsidRPr="00B34FDE">
              <w:rPr>
                <w:rStyle w:val="Hyperlink"/>
                <w:rFonts w:ascii="Times New Roman" w:hAnsi="Times New Roman"/>
                <w:bCs/>
                <w:color w:val="000000" w:themeColor="text1"/>
                <w:sz w:val="24"/>
                <w:szCs w:val="24"/>
                <w:u w:val="none"/>
              </w:rPr>
              <w:t>Grandpa’s sushi</w:t>
            </w:r>
          </w:p>
        </w:tc>
        <w:tc>
          <w:tcPr>
            <w:tcW w:w="3667" w:type="dxa"/>
          </w:tcPr>
          <w:p w14:paraId="488D043F" w14:textId="77777777" w:rsidR="00CA692E" w:rsidRPr="00B34FDE" w:rsidRDefault="00CA692E" w:rsidP="00C00173">
            <w:pPr>
              <w:spacing w:line="480" w:lineRule="exact"/>
              <w:rPr>
                <w:rStyle w:val="Hyperlink"/>
                <w:rFonts w:ascii="Times New Roman" w:hAnsi="Times New Roman"/>
                <w:bCs/>
                <w:color w:val="000000" w:themeColor="text1"/>
                <w:sz w:val="24"/>
                <w:szCs w:val="24"/>
                <w:u w:val="none"/>
              </w:rPr>
            </w:pPr>
          </w:p>
          <w:p w14:paraId="64E8C34B" w14:textId="77777777" w:rsidR="00CA692E" w:rsidRPr="00B34FDE" w:rsidRDefault="00CA692E" w:rsidP="00C00173">
            <w:pPr>
              <w:spacing w:line="480" w:lineRule="exact"/>
              <w:rPr>
                <w:rStyle w:val="Hyperlink"/>
                <w:rFonts w:ascii="Times New Roman" w:hAnsi="Times New Roman"/>
                <w:bCs/>
                <w:color w:val="000000" w:themeColor="text1"/>
                <w:sz w:val="24"/>
                <w:szCs w:val="24"/>
                <w:u w:val="none"/>
              </w:rPr>
            </w:pPr>
            <w:r w:rsidRPr="00B34FDE">
              <w:rPr>
                <w:rStyle w:val="Hyperlink"/>
                <w:rFonts w:ascii="Times New Roman" w:hAnsi="Times New Roman"/>
                <w:bCs/>
                <w:color w:val="000000" w:themeColor="text1"/>
                <w:sz w:val="24"/>
                <w:szCs w:val="24"/>
                <w:u w:val="none"/>
              </w:rPr>
              <w:t>Fragrant steak</w:t>
            </w:r>
          </w:p>
          <w:p w14:paraId="50990F5A" w14:textId="77777777" w:rsidR="00CA692E" w:rsidRPr="00B34FDE" w:rsidRDefault="00CA692E" w:rsidP="00C00173">
            <w:pPr>
              <w:spacing w:line="480" w:lineRule="exact"/>
              <w:rPr>
                <w:rStyle w:val="Hyperlink"/>
                <w:rFonts w:ascii="Times New Roman" w:hAnsi="Times New Roman"/>
                <w:bCs/>
                <w:color w:val="000000" w:themeColor="text1"/>
                <w:sz w:val="24"/>
                <w:szCs w:val="24"/>
                <w:u w:val="none"/>
              </w:rPr>
            </w:pPr>
            <w:r w:rsidRPr="00B34FDE">
              <w:rPr>
                <w:rStyle w:val="Hyperlink"/>
                <w:rFonts w:ascii="Times New Roman" w:hAnsi="Times New Roman"/>
                <w:bCs/>
                <w:color w:val="000000" w:themeColor="text1"/>
                <w:sz w:val="24"/>
                <w:szCs w:val="24"/>
                <w:u w:val="none"/>
              </w:rPr>
              <w:t>Crispy hamburger</w:t>
            </w:r>
          </w:p>
          <w:p w14:paraId="1AEEDA3F" w14:textId="77777777" w:rsidR="00CA692E" w:rsidRPr="00B34FDE" w:rsidRDefault="00CA692E" w:rsidP="00C00173">
            <w:pPr>
              <w:spacing w:line="480" w:lineRule="exact"/>
              <w:rPr>
                <w:rStyle w:val="Hyperlink"/>
                <w:rFonts w:ascii="Times New Roman" w:hAnsi="Times New Roman"/>
                <w:bCs/>
                <w:color w:val="000000" w:themeColor="text1"/>
                <w:sz w:val="24"/>
                <w:szCs w:val="24"/>
                <w:u w:val="none"/>
              </w:rPr>
            </w:pPr>
            <w:r w:rsidRPr="00B34FDE">
              <w:rPr>
                <w:rStyle w:val="Hyperlink"/>
                <w:rFonts w:ascii="Times New Roman" w:hAnsi="Times New Roman"/>
                <w:bCs/>
                <w:color w:val="000000" w:themeColor="text1"/>
                <w:sz w:val="24"/>
                <w:szCs w:val="24"/>
                <w:u w:val="none"/>
              </w:rPr>
              <w:t>Fresh spring water</w:t>
            </w:r>
          </w:p>
          <w:p w14:paraId="5837619A" w14:textId="77777777" w:rsidR="00CA692E" w:rsidRPr="00B34FDE" w:rsidRDefault="00CA692E" w:rsidP="00C00173">
            <w:pPr>
              <w:spacing w:line="480" w:lineRule="exact"/>
              <w:rPr>
                <w:rStyle w:val="Hyperlink"/>
                <w:rFonts w:ascii="Times New Roman" w:hAnsi="Times New Roman"/>
                <w:bCs/>
                <w:color w:val="000000" w:themeColor="text1"/>
                <w:sz w:val="24"/>
                <w:szCs w:val="24"/>
                <w:u w:val="none"/>
              </w:rPr>
            </w:pPr>
            <w:r w:rsidRPr="00B34FDE">
              <w:rPr>
                <w:rStyle w:val="Hyperlink"/>
                <w:rFonts w:ascii="Times New Roman" w:hAnsi="Times New Roman"/>
                <w:bCs/>
                <w:color w:val="000000" w:themeColor="text1"/>
                <w:sz w:val="24"/>
                <w:szCs w:val="24"/>
                <w:u w:val="none"/>
              </w:rPr>
              <w:t>Flavorful pizza</w:t>
            </w:r>
          </w:p>
          <w:p w14:paraId="5FA82C0E" w14:textId="77777777" w:rsidR="00CA692E" w:rsidRPr="00B34FDE" w:rsidRDefault="00CA692E" w:rsidP="00C00173">
            <w:pPr>
              <w:spacing w:line="480" w:lineRule="exact"/>
              <w:rPr>
                <w:rStyle w:val="Hyperlink"/>
                <w:rFonts w:ascii="Times New Roman" w:hAnsi="Times New Roman"/>
                <w:bCs/>
                <w:color w:val="000000" w:themeColor="text1"/>
                <w:sz w:val="24"/>
                <w:szCs w:val="24"/>
                <w:u w:val="none"/>
              </w:rPr>
            </w:pPr>
            <w:r w:rsidRPr="00B34FDE">
              <w:rPr>
                <w:rStyle w:val="Hyperlink"/>
                <w:rFonts w:ascii="Times New Roman" w:hAnsi="Times New Roman"/>
                <w:bCs/>
                <w:color w:val="000000" w:themeColor="text1"/>
                <w:sz w:val="24"/>
                <w:szCs w:val="24"/>
                <w:u w:val="none"/>
              </w:rPr>
              <w:t>Delicious sushi</w:t>
            </w:r>
          </w:p>
        </w:tc>
      </w:tr>
    </w:tbl>
    <w:p w14:paraId="441891D5" w14:textId="77777777" w:rsidR="00CA692E" w:rsidRPr="00CE2236" w:rsidRDefault="00CA692E" w:rsidP="00CA692E">
      <w:pPr>
        <w:widowControl/>
        <w:jc w:val="left"/>
        <w:rPr>
          <w:rStyle w:val="Hyperlink"/>
          <w:rFonts w:ascii="Times New Roman" w:hAnsi="Times New Roman"/>
          <w:bCs/>
          <w:color w:val="000000" w:themeColor="text1"/>
          <w:sz w:val="24"/>
          <w:szCs w:val="24"/>
          <w:u w:val="none"/>
        </w:rPr>
      </w:pPr>
      <w:r w:rsidRPr="00CE2236">
        <w:rPr>
          <w:rStyle w:val="Hyperlink"/>
          <w:rFonts w:ascii="Times New Roman" w:hAnsi="Times New Roman"/>
          <w:bCs/>
          <w:color w:val="000000" w:themeColor="text1"/>
          <w:sz w:val="24"/>
          <w:szCs w:val="24"/>
          <w:u w:val="none"/>
        </w:rPr>
        <w:br w:type="page"/>
      </w:r>
    </w:p>
    <w:p w14:paraId="7D9F6CF8" w14:textId="77777777" w:rsidR="00CA692E" w:rsidRPr="00CE2236" w:rsidRDefault="00CA692E" w:rsidP="00CA692E">
      <w:pPr>
        <w:widowControl/>
        <w:spacing w:after="0" w:line="480" w:lineRule="exact"/>
        <w:ind w:left="480" w:hangingChars="200" w:hanging="480"/>
        <w:jc w:val="left"/>
        <w:rPr>
          <w:rFonts w:ascii="Times New Roman" w:hAnsi="Times New Roman"/>
          <w:color w:val="000000" w:themeColor="text1"/>
          <w:sz w:val="24"/>
          <w:szCs w:val="24"/>
        </w:rPr>
      </w:pPr>
    </w:p>
    <w:p w14:paraId="68246911" w14:textId="77777777" w:rsidR="00CA692E" w:rsidRPr="00CE2236" w:rsidRDefault="00CA692E" w:rsidP="00CA692E">
      <w:pPr>
        <w:widowControl/>
        <w:spacing w:after="0" w:line="480" w:lineRule="exact"/>
        <w:ind w:left="480" w:hangingChars="200" w:hanging="480"/>
        <w:jc w:val="left"/>
        <w:rPr>
          <w:rFonts w:ascii="Times New Roman" w:hAnsi="Times New Roman"/>
          <w:color w:val="000000" w:themeColor="text1"/>
          <w:sz w:val="24"/>
          <w:szCs w:val="24"/>
        </w:rPr>
      </w:pPr>
    </w:p>
    <w:p w14:paraId="57DF9E7F" w14:textId="77777777" w:rsidR="00CA692E" w:rsidRPr="00CE2236" w:rsidRDefault="00CA692E" w:rsidP="00CA692E">
      <w:pPr>
        <w:widowControl/>
        <w:spacing w:after="0" w:line="480" w:lineRule="exact"/>
        <w:ind w:left="480" w:hangingChars="200" w:hanging="480"/>
        <w:jc w:val="left"/>
        <w:rPr>
          <w:rFonts w:ascii="Times New Roman" w:hAnsi="Times New Roman"/>
          <w:color w:val="000000" w:themeColor="text1"/>
          <w:sz w:val="24"/>
          <w:szCs w:val="24"/>
        </w:rPr>
      </w:pPr>
      <w:r w:rsidRPr="00CE2236">
        <w:rPr>
          <w:rFonts w:ascii="Times New Roman" w:hAnsi="Times New Roman"/>
          <w:noProof/>
          <w:color w:val="000000" w:themeColor="text1"/>
          <w:sz w:val="24"/>
          <w:szCs w:val="24"/>
          <w:lang w:val="en-GB" w:eastAsia="en-GB"/>
        </w:rPr>
        <mc:AlternateContent>
          <mc:Choice Requires="wpc">
            <w:drawing>
              <wp:anchor distT="0" distB="0" distL="114300" distR="114300" simplePos="0" relativeHeight="251659264" behindDoc="1" locked="0" layoutInCell="1" allowOverlap="1" wp14:anchorId="112A2D09" wp14:editId="1A0E740F">
                <wp:simplePos x="0" y="0"/>
                <wp:positionH relativeFrom="column">
                  <wp:posOffset>53975</wp:posOffset>
                </wp:positionH>
                <wp:positionV relativeFrom="paragraph">
                  <wp:posOffset>262890</wp:posOffset>
                </wp:positionV>
                <wp:extent cx="5445125" cy="2381250"/>
                <wp:effectExtent l="0" t="0" r="0" b="0"/>
                <wp:wrapThrough wrapText="bothSides">
                  <wp:wrapPolygon edited="0">
                    <wp:start x="8161" y="0"/>
                    <wp:lineTo x="2494" y="1555"/>
                    <wp:lineTo x="1889" y="1901"/>
                    <wp:lineTo x="1889" y="6912"/>
                    <wp:lineTo x="3174" y="8640"/>
                    <wp:lineTo x="1058" y="8986"/>
                    <wp:lineTo x="680" y="9331"/>
                    <wp:lineTo x="680" y="13997"/>
                    <wp:lineTo x="1209" y="14170"/>
                    <wp:lineTo x="7179" y="14170"/>
                    <wp:lineTo x="7179" y="16243"/>
                    <wp:lineTo x="14660" y="16243"/>
                    <wp:lineTo x="14660" y="14170"/>
                    <wp:lineTo x="20328" y="14170"/>
                    <wp:lineTo x="20857" y="13997"/>
                    <wp:lineTo x="20857" y="9504"/>
                    <wp:lineTo x="20328" y="8986"/>
                    <wp:lineTo x="17985" y="8640"/>
                    <wp:lineTo x="18817" y="6048"/>
                    <wp:lineTo x="18968" y="2419"/>
                    <wp:lineTo x="12620" y="0"/>
                    <wp:lineTo x="8161" y="0"/>
                  </wp:wrapPolygon>
                </wp:wrapThrough>
                <wp:docPr id="27" name="Canvas 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7" name="Straight Arrow Connector 39"/>
                        <wps:cNvCnPr>
                          <a:cxnSpLocks noChangeShapeType="1"/>
                          <a:endCxn id="24" idx="1"/>
                        </wps:cNvCnPr>
                        <wps:spPr bwMode="auto">
                          <a:xfrm flipV="1">
                            <a:off x="960755" y="302578"/>
                            <a:ext cx="1094105" cy="7013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Straight Arrow Connector 52"/>
                        <wps:cNvCnPr>
                          <a:cxnSpLocks noChangeShapeType="1"/>
                        </wps:cNvCnPr>
                        <wps:spPr bwMode="auto">
                          <a:xfrm flipV="1">
                            <a:off x="1630045" y="1268095"/>
                            <a:ext cx="2192655" cy="1016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9" name="Straight Arrow Connector 53"/>
                        <wps:cNvCnPr>
                          <a:cxnSpLocks noChangeShapeType="1"/>
                          <a:endCxn id="25" idx="0"/>
                        </wps:cNvCnPr>
                        <wps:spPr bwMode="auto">
                          <a:xfrm>
                            <a:off x="3178175" y="295891"/>
                            <a:ext cx="1328420" cy="7080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37"/>
                        <wps:cNvSpPr txBox="1">
                          <a:spLocks noChangeArrowheads="1"/>
                        </wps:cNvSpPr>
                        <wps:spPr bwMode="auto">
                          <a:xfrm>
                            <a:off x="437515" y="172085"/>
                            <a:ext cx="1066165" cy="648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7BD4F8B" w14:textId="77777777" w:rsidR="00CA692E" w:rsidRDefault="00CA692E" w:rsidP="00CA692E">
                              <w:pPr>
                                <w:pStyle w:val="NormalWeb"/>
                                <w:spacing w:before="0" w:beforeAutospacing="0" w:after="0" w:afterAutospacing="0" w:line="240" w:lineRule="auto"/>
                                <w:jc w:val="center"/>
                                <w:rPr>
                                  <w:rFonts w:ascii="Times New Roman" w:hAnsi="Times New Roman" w:cs="Times New Roman"/>
                                  <w:kern w:val="2"/>
                                  <w:sz w:val="18"/>
                                  <w:szCs w:val="18"/>
                                </w:rPr>
                              </w:pPr>
                              <w:r w:rsidRPr="00416475">
                                <w:rPr>
                                  <w:rFonts w:ascii="Times New Roman" w:hAnsi="Times New Roman" w:cs="Times New Roman" w:hint="eastAsia"/>
                                  <w:i/>
                                  <w:kern w:val="2"/>
                                  <w:sz w:val="18"/>
                                  <w:szCs w:val="18"/>
                                </w:rPr>
                                <w:t>B</w:t>
                              </w:r>
                              <w:r>
                                <w:rPr>
                                  <w:rFonts w:ascii="Times New Roman" w:hAnsi="Times New Roman" w:cs="Times New Roman"/>
                                  <w:kern w:val="2"/>
                                  <w:sz w:val="18"/>
                                  <w:szCs w:val="18"/>
                                </w:rPr>
                                <w:t xml:space="preserve"> = .66, </w:t>
                              </w:r>
                              <w:r w:rsidRPr="00416475">
                                <w:rPr>
                                  <w:rFonts w:ascii="Times New Roman" w:hAnsi="Times New Roman" w:cs="Times New Roman"/>
                                  <w:i/>
                                  <w:kern w:val="2"/>
                                  <w:sz w:val="18"/>
                                  <w:szCs w:val="18"/>
                                </w:rPr>
                                <w:t>SE</w:t>
                              </w:r>
                              <w:r>
                                <w:rPr>
                                  <w:rFonts w:ascii="Times New Roman" w:hAnsi="Times New Roman" w:cs="Times New Roman"/>
                                  <w:kern w:val="2"/>
                                  <w:sz w:val="18"/>
                                  <w:szCs w:val="18"/>
                                </w:rPr>
                                <w:t xml:space="preserve"> = .26</w:t>
                              </w:r>
                            </w:p>
                            <w:p w14:paraId="54A133C7" w14:textId="77777777" w:rsidR="00CA692E" w:rsidRDefault="00CA692E" w:rsidP="00CA692E">
                              <w:pPr>
                                <w:pStyle w:val="NormalWeb"/>
                                <w:spacing w:before="0" w:beforeAutospacing="0" w:after="0" w:afterAutospacing="0" w:line="240" w:lineRule="auto"/>
                                <w:jc w:val="center"/>
                                <w:rPr>
                                  <w:rFonts w:ascii="Times New Roman" w:hAnsi="Times New Roman" w:cs="Times New Roman"/>
                                  <w:sz w:val="18"/>
                                  <w:szCs w:val="18"/>
                                </w:rPr>
                              </w:pPr>
                              <w:r>
                                <w:rPr>
                                  <w:rFonts w:ascii="Times New Roman" w:hAnsi="Times New Roman" w:cs="Times New Roman"/>
                                  <w:kern w:val="2"/>
                                  <w:sz w:val="18"/>
                                  <w:szCs w:val="18"/>
                                </w:rPr>
                                <w:t>95%</w:t>
                              </w:r>
                              <w:r w:rsidRPr="003F1D64">
                                <w:rPr>
                                  <w:rFonts w:ascii="Times New Roman" w:hAnsi="Times New Roman" w:cs="Times New Roman"/>
                                  <w:i/>
                                  <w:kern w:val="2"/>
                                  <w:sz w:val="18"/>
                                  <w:szCs w:val="18"/>
                                </w:rPr>
                                <w:t>CI</w:t>
                              </w:r>
                              <w:r>
                                <w:rPr>
                                  <w:rFonts w:ascii="Times New Roman" w:hAnsi="Times New Roman" w:cs="Times New Roman"/>
                                  <w:kern w:val="2"/>
                                  <w:sz w:val="18"/>
                                  <w:szCs w:val="18"/>
                                </w:rPr>
                                <w:t xml:space="preserve"> [.15, 1.17]</w:t>
                              </w:r>
                            </w:p>
                          </w:txbxContent>
                        </wps:txbx>
                        <wps:bodyPr rot="0" vert="horz" wrap="square" lIns="91440" tIns="45720" rIns="91440" bIns="45720" anchor="ctr" anchorCtr="0" upright="1">
                          <a:noAutofit/>
                        </wps:bodyPr>
                      </wps:wsp>
                      <wps:wsp>
                        <wps:cNvPr id="21" name="Text Box 37"/>
                        <wps:cNvSpPr txBox="1">
                          <a:spLocks noChangeArrowheads="1"/>
                        </wps:cNvSpPr>
                        <wps:spPr bwMode="auto">
                          <a:xfrm>
                            <a:off x="3732530" y="222250"/>
                            <a:ext cx="106616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354F9E0" w14:textId="77777777" w:rsidR="00CA692E" w:rsidRDefault="00CA692E" w:rsidP="00CA692E">
                              <w:pPr>
                                <w:pStyle w:val="NormalWeb"/>
                                <w:spacing w:before="0" w:beforeAutospacing="0" w:after="0" w:afterAutospacing="0" w:line="240" w:lineRule="auto"/>
                                <w:jc w:val="center"/>
                                <w:rPr>
                                  <w:rFonts w:ascii="Times New Roman" w:hAnsi="Times New Roman" w:cs="Times New Roman"/>
                                  <w:kern w:val="2"/>
                                  <w:sz w:val="18"/>
                                  <w:szCs w:val="18"/>
                                </w:rPr>
                              </w:pPr>
                              <w:r w:rsidRPr="00416475">
                                <w:rPr>
                                  <w:rFonts w:ascii="Times New Roman" w:hAnsi="Times New Roman" w:cs="Times New Roman" w:hint="eastAsia"/>
                                  <w:i/>
                                  <w:kern w:val="2"/>
                                  <w:sz w:val="18"/>
                                  <w:szCs w:val="18"/>
                                </w:rPr>
                                <w:t>B</w:t>
                              </w:r>
                              <w:r>
                                <w:rPr>
                                  <w:rFonts w:ascii="Times New Roman" w:hAnsi="Times New Roman" w:cs="Times New Roman"/>
                                  <w:kern w:val="2"/>
                                  <w:sz w:val="18"/>
                                  <w:szCs w:val="18"/>
                                </w:rPr>
                                <w:t xml:space="preserve"> = .63, </w:t>
                              </w:r>
                              <w:r w:rsidRPr="00416475">
                                <w:rPr>
                                  <w:rFonts w:ascii="Times New Roman" w:hAnsi="Times New Roman" w:cs="Times New Roman"/>
                                  <w:i/>
                                  <w:kern w:val="2"/>
                                  <w:sz w:val="18"/>
                                  <w:szCs w:val="18"/>
                                </w:rPr>
                                <w:t>SE</w:t>
                              </w:r>
                              <w:r>
                                <w:rPr>
                                  <w:rFonts w:ascii="Times New Roman" w:hAnsi="Times New Roman" w:cs="Times New Roman"/>
                                  <w:kern w:val="2"/>
                                  <w:sz w:val="18"/>
                                  <w:szCs w:val="18"/>
                                </w:rPr>
                                <w:t xml:space="preserve"> = .07</w:t>
                              </w:r>
                            </w:p>
                            <w:p w14:paraId="7E02D6FF" w14:textId="77777777" w:rsidR="00CA692E" w:rsidRDefault="00CA692E" w:rsidP="00CA692E">
                              <w:pPr>
                                <w:pStyle w:val="NormalWeb"/>
                                <w:spacing w:before="0" w:beforeAutospacing="0" w:after="0" w:afterAutospacing="0" w:line="240" w:lineRule="auto"/>
                                <w:jc w:val="center"/>
                                <w:rPr>
                                  <w:rFonts w:ascii="Times New Roman" w:hAnsi="Times New Roman" w:cs="Times New Roman"/>
                                  <w:sz w:val="18"/>
                                  <w:szCs w:val="18"/>
                                </w:rPr>
                              </w:pPr>
                              <w:r>
                                <w:rPr>
                                  <w:rFonts w:ascii="Times New Roman" w:hAnsi="Times New Roman" w:cs="Times New Roman"/>
                                  <w:kern w:val="2"/>
                                  <w:sz w:val="18"/>
                                  <w:szCs w:val="18"/>
                                </w:rPr>
                                <w:t>95%</w:t>
                              </w:r>
                              <w:r w:rsidRPr="003F1D64">
                                <w:rPr>
                                  <w:rFonts w:ascii="Times New Roman" w:hAnsi="Times New Roman" w:cs="Times New Roman"/>
                                  <w:i/>
                                  <w:kern w:val="2"/>
                                  <w:sz w:val="18"/>
                                  <w:szCs w:val="18"/>
                                </w:rPr>
                                <w:t>CI</w:t>
                              </w:r>
                              <w:r>
                                <w:rPr>
                                  <w:rFonts w:ascii="Times New Roman" w:hAnsi="Times New Roman" w:cs="Times New Roman"/>
                                  <w:kern w:val="2"/>
                                  <w:sz w:val="18"/>
                                  <w:szCs w:val="18"/>
                                </w:rPr>
                                <w:t xml:space="preserve"> [.50, .77]</w:t>
                              </w:r>
                            </w:p>
                            <w:p w14:paraId="4DFEDF8F" w14:textId="77777777" w:rsidR="00CA692E" w:rsidRDefault="00CA692E" w:rsidP="00CA692E">
                              <w:pPr>
                                <w:pStyle w:val="NormalWeb"/>
                                <w:spacing w:before="0" w:beforeAutospacing="0" w:after="0" w:afterAutospacing="0" w:line="240" w:lineRule="auto"/>
                                <w:jc w:val="center"/>
                                <w:rPr>
                                  <w:rFonts w:ascii="Times New Roman" w:hAnsi="Times New Roman" w:cs="Times New Roman"/>
                                </w:rPr>
                              </w:pPr>
                            </w:p>
                          </w:txbxContent>
                        </wps:txbx>
                        <wps:bodyPr rot="0" vert="horz" wrap="square" lIns="91440" tIns="45720" rIns="91440" bIns="45720" anchor="ctr" anchorCtr="0" upright="1">
                          <a:noAutofit/>
                        </wps:bodyPr>
                      </wps:wsp>
                      <wps:wsp>
                        <wps:cNvPr id="22" name="Text Box 37"/>
                        <wps:cNvSpPr txBox="1">
                          <a:spLocks noChangeArrowheads="1"/>
                        </wps:cNvSpPr>
                        <wps:spPr bwMode="auto">
                          <a:xfrm>
                            <a:off x="1715770" y="719455"/>
                            <a:ext cx="199771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13EB9B" w14:textId="77777777" w:rsidR="00CA692E" w:rsidRDefault="00CA692E" w:rsidP="00CA692E">
                              <w:pPr>
                                <w:pStyle w:val="NormalWeb"/>
                                <w:spacing w:before="0" w:beforeAutospacing="0" w:after="0" w:afterAutospacing="0" w:line="240" w:lineRule="auto"/>
                                <w:jc w:val="center"/>
                                <w:rPr>
                                  <w:rFonts w:ascii="Times New Roman" w:hAnsi="Times New Roman" w:cs="Times New Roman"/>
                                  <w:kern w:val="2"/>
                                  <w:sz w:val="18"/>
                                  <w:szCs w:val="18"/>
                                </w:rPr>
                              </w:pPr>
                              <w:r>
                                <w:rPr>
                                  <w:rFonts w:ascii="Times New Roman" w:hAnsi="Times New Roman" w:cs="Times New Roman"/>
                                  <w:kern w:val="2"/>
                                  <w:sz w:val="18"/>
                                  <w:szCs w:val="18"/>
                                </w:rPr>
                                <w:t>Without Mediator</w:t>
                              </w:r>
                            </w:p>
                            <w:p w14:paraId="32426C1B" w14:textId="77777777" w:rsidR="00CA692E" w:rsidRDefault="00CA692E" w:rsidP="00CA692E">
                              <w:pPr>
                                <w:pStyle w:val="NormalWeb"/>
                                <w:spacing w:before="0" w:beforeAutospacing="0" w:after="0" w:afterAutospacing="0" w:line="240" w:lineRule="auto"/>
                                <w:jc w:val="center"/>
                                <w:rPr>
                                  <w:rFonts w:ascii="Times New Roman" w:hAnsi="Times New Roman" w:cs="Times New Roman"/>
                                </w:rPr>
                              </w:pPr>
                              <w:r w:rsidRPr="00416475">
                                <w:rPr>
                                  <w:rFonts w:ascii="Times New Roman" w:hAnsi="Times New Roman" w:cs="Times New Roman" w:hint="eastAsia"/>
                                  <w:i/>
                                  <w:kern w:val="2"/>
                                  <w:sz w:val="18"/>
                                  <w:szCs w:val="18"/>
                                </w:rPr>
                                <w:t>B</w:t>
                              </w:r>
                              <w:r>
                                <w:rPr>
                                  <w:rFonts w:ascii="Times New Roman" w:hAnsi="Times New Roman" w:cs="Times New Roman"/>
                                  <w:kern w:val="2"/>
                                  <w:sz w:val="18"/>
                                  <w:szCs w:val="18"/>
                                </w:rPr>
                                <w:t xml:space="preserve"> = .</w:t>
                              </w:r>
                              <w:r>
                                <w:rPr>
                                  <w:rFonts w:ascii="Times New Roman" w:hAnsi="Times New Roman" w:cs="Times New Roman" w:hint="eastAsia"/>
                                  <w:kern w:val="2"/>
                                  <w:sz w:val="18"/>
                                  <w:szCs w:val="18"/>
                                </w:rPr>
                                <w:t>42</w:t>
                              </w:r>
                              <w:r>
                                <w:rPr>
                                  <w:rFonts w:ascii="Times New Roman" w:hAnsi="Times New Roman" w:cs="Times New Roman"/>
                                  <w:kern w:val="2"/>
                                  <w:sz w:val="18"/>
                                  <w:szCs w:val="18"/>
                                </w:rPr>
                                <w:t xml:space="preserve">, </w:t>
                              </w:r>
                              <w:r w:rsidRPr="00416475">
                                <w:rPr>
                                  <w:rFonts w:ascii="Times New Roman" w:hAnsi="Times New Roman" w:cs="Times New Roman"/>
                                  <w:i/>
                                  <w:kern w:val="2"/>
                                  <w:sz w:val="18"/>
                                  <w:szCs w:val="18"/>
                                </w:rPr>
                                <w:t>SE</w:t>
                              </w:r>
                              <w:r>
                                <w:rPr>
                                  <w:rFonts w:ascii="Times New Roman" w:hAnsi="Times New Roman" w:cs="Times New Roman"/>
                                  <w:kern w:val="2"/>
                                  <w:sz w:val="18"/>
                                  <w:szCs w:val="18"/>
                                </w:rPr>
                                <w:t xml:space="preserve"> = .</w:t>
                              </w:r>
                              <w:r>
                                <w:rPr>
                                  <w:rFonts w:ascii="Times New Roman" w:hAnsi="Times New Roman" w:cs="Times New Roman" w:hint="eastAsia"/>
                                  <w:kern w:val="2"/>
                                  <w:sz w:val="18"/>
                                  <w:szCs w:val="18"/>
                                </w:rPr>
                                <w:t>17</w:t>
                              </w:r>
                              <w:r>
                                <w:rPr>
                                  <w:rFonts w:ascii="Times New Roman" w:hAnsi="Times New Roman" w:cs="Times New Roman"/>
                                  <w:kern w:val="2"/>
                                  <w:sz w:val="18"/>
                                  <w:szCs w:val="18"/>
                                </w:rPr>
                                <w:t>, 95%</w:t>
                              </w:r>
                              <w:r w:rsidRPr="003F1D64">
                                <w:rPr>
                                  <w:rFonts w:ascii="Times New Roman" w:hAnsi="Times New Roman" w:cs="Times New Roman"/>
                                  <w:i/>
                                  <w:kern w:val="2"/>
                                  <w:sz w:val="18"/>
                                  <w:szCs w:val="18"/>
                                </w:rPr>
                                <w:t>CI</w:t>
                              </w:r>
                              <w:r>
                                <w:rPr>
                                  <w:rFonts w:ascii="Times New Roman" w:hAnsi="Times New Roman" w:cs="Times New Roman"/>
                                  <w:kern w:val="2"/>
                                  <w:sz w:val="18"/>
                                  <w:szCs w:val="18"/>
                                </w:rPr>
                                <w:t xml:space="preserve"> [.</w:t>
                              </w:r>
                              <w:r>
                                <w:rPr>
                                  <w:rFonts w:ascii="Times New Roman" w:hAnsi="Times New Roman" w:cs="Times New Roman" w:hint="eastAsia"/>
                                  <w:kern w:val="2"/>
                                  <w:sz w:val="18"/>
                                  <w:szCs w:val="18"/>
                                </w:rPr>
                                <w:t>09</w:t>
                              </w:r>
                              <w:r>
                                <w:rPr>
                                  <w:rFonts w:ascii="Times New Roman" w:hAnsi="Times New Roman" w:cs="Times New Roman"/>
                                  <w:kern w:val="2"/>
                                  <w:sz w:val="18"/>
                                  <w:szCs w:val="18"/>
                                </w:rPr>
                                <w:t xml:space="preserve">, </w:t>
                              </w:r>
                              <w:r>
                                <w:rPr>
                                  <w:rFonts w:ascii="Times New Roman" w:hAnsi="Times New Roman" w:cs="Times New Roman" w:hint="eastAsia"/>
                                  <w:kern w:val="2"/>
                                  <w:sz w:val="18"/>
                                  <w:szCs w:val="18"/>
                                </w:rPr>
                                <w:t>.75</w:t>
                              </w:r>
                              <w:r>
                                <w:rPr>
                                  <w:rFonts w:ascii="Times New Roman" w:hAnsi="Times New Roman" w:cs="Times New Roman"/>
                                  <w:kern w:val="2"/>
                                  <w:sz w:val="18"/>
                                  <w:szCs w:val="18"/>
                                </w:rPr>
                                <w:t>]</w:t>
                              </w:r>
                            </w:p>
                          </w:txbxContent>
                        </wps:txbx>
                        <wps:bodyPr rot="0" vert="horz" wrap="square" lIns="91440" tIns="45720" rIns="91440" bIns="45720" anchor="ctr" anchorCtr="0" upright="1">
                          <a:noAutofit/>
                        </wps:bodyPr>
                      </wps:wsp>
                      <wps:wsp>
                        <wps:cNvPr id="23" name="自选图形 34"/>
                        <wps:cNvSpPr>
                          <a:spLocks noChangeArrowheads="1"/>
                        </wps:cNvSpPr>
                        <wps:spPr bwMode="auto">
                          <a:xfrm>
                            <a:off x="200026" y="1003935"/>
                            <a:ext cx="1430020" cy="548005"/>
                          </a:xfrm>
                          <a:prstGeom prst="roundRect">
                            <a:avLst>
                              <a:gd name="adj" fmla="val 16667"/>
                            </a:avLst>
                          </a:prstGeom>
                          <a:solidFill>
                            <a:srgbClr val="FFFFFF"/>
                          </a:solidFill>
                          <a:ln w="9525">
                            <a:solidFill>
                              <a:srgbClr val="000000"/>
                            </a:solidFill>
                            <a:round/>
                            <a:headEnd/>
                            <a:tailEnd/>
                          </a:ln>
                        </wps:spPr>
                        <wps:txbx>
                          <w:txbxContent>
                            <w:p w14:paraId="048321FE" w14:textId="77777777" w:rsidR="00CA692E" w:rsidRDefault="00CA692E" w:rsidP="00CA692E">
                              <w:pPr>
                                <w:spacing w:line="240" w:lineRule="auto"/>
                                <w:jc w:val="center"/>
                                <w:rPr>
                                  <w:rFonts w:ascii="Times New Roman" w:hAnsi="Times New Roman"/>
                                </w:rPr>
                              </w:pPr>
                              <w:r>
                                <w:rPr>
                                  <w:rFonts w:ascii="Times New Roman" w:hAnsi="Times New Roman"/>
                                </w:rPr>
                                <w:t>Label (nostalgic = 1, descriptive = 0)</w:t>
                              </w:r>
                            </w:p>
                          </w:txbxContent>
                        </wps:txbx>
                        <wps:bodyPr rot="0" vert="horz" wrap="square" lIns="91440" tIns="45720" rIns="91440" bIns="45720" anchor="t" anchorCtr="0" upright="1">
                          <a:noAutofit/>
                        </wps:bodyPr>
                      </wps:wsp>
                      <wps:wsp>
                        <wps:cNvPr id="24" name="自选图形 35"/>
                        <wps:cNvSpPr>
                          <a:spLocks noChangeArrowheads="1"/>
                        </wps:cNvSpPr>
                        <wps:spPr bwMode="auto">
                          <a:xfrm>
                            <a:off x="2054860" y="43180"/>
                            <a:ext cx="1123315" cy="518795"/>
                          </a:xfrm>
                          <a:prstGeom prst="roundRect">
                            <a:avLst>
                              <a:gd name="adj" fmla="val 16667"/>
                            </a:avLst>
                          </a:prstGeom>
                          <a:solidFill>
                            <a:srgbClr val="FFFFFF"/>
                          </a:solidFill>
                          <a:ln w="9525">
                            <a:solidFill>
                              <a:srgbClr val="000000"/>
                            </a:solidFill>
                            <a:round/>
                            <a:headEnd/>
                            <a:tailEnd/>
                          </a:ln>
                        </wps:spPr>
                        <wps:txbx>
                          <w:txbxContent>
                            <w:p w14:paraId="7D998608" w14:textId="77777777" w:rsidR="00CA692E" w:rsidRDefault="00CA692E" w:rsidP="00CA692E">
                              <w:pPr>
                                <w:spacing w:after="0" w:line="240" w:lineRule="auto"/>
                                <w:jc w:val="center"/>
                                <w:rPr>
                                  <w:rFonts w:ascii="Times New Roman" w:hAnsi="Times New Roman"/>
                                </w:rPr>
                              </w:pPr>
                              <w:r>
                                <w:rPr>
                                  <w:rFonts w:ascii="Times New Roman" w:hAnsi="Times New Roman"/>
                                </w:rPr>
                                <w:t>Perceived Food Comfort</w:t>
                              </w:r>
                            </w:p>
                          </w:txbxContent>
                        </wps:txbx>
                        <wps:bodyPr rot="0" vert="horz" wrap="square" lIns="91440" tIns="45720" rIns="91440" bIns="45720" anchor="t" anchorCtr="0" upright="1">
                          <a:noAutofit/>
                        </wps:bodyPr>
                      </wps:wsp>
                      <wps:wsp>
                        <wps:cNvPr id="25" name="自选图形 36"/>
                        <wps:cNvSpPr>
                          <a:spLocks noChangeArrowheads="1"/>
                        </wps:cNvSpPr>
                        <wps:spPr bwMode="auto">
                          <a:xfrm>
                            <a:off x="3822700" y="1003935"/>
                            <a:ext cx="1367790" cy="548005"/>
                          </a:xfrm>
                          <a:prstGeom prst="roundRect">
                            <a:avLst>
                              <a:gd name="adj" fmla="val 16667"/>
                            </a:avLst>
                          </a:prstGeom>
                          <a:solidFill>
                            <a:srgbClr val="FFFFFF"/>
                          </a:solidFill>
                          <a:ln w="9525">
                            <a:solidFill>
                              <a:srgbClr val="000000"/>
                            </a:solidFill>
                            <a:round/>
                            <a:headEnd/>
                            <a:tailEnd/>
                          </a:ln>
                        </wps:spPr>
                        <wps:txbx>
                          <w:txbxContent>
                            <w:p w14:paraId="7AFE986F" w14:textId="77777777" w:rsidR="00CA692E" w:rsidRDefault="00CA692E" w:rsidP="00CA692E">
                              <w:pPr>
                                <w:spacing w:after="0" w:line="240" w:lineRule="auto"/>
                                <w:jc w:val="center"/>
                                <w:rPr>
                                  <w:rFonts w:ascii="Times New Roman" w:hAnsi="Times New Roman"/>
                                </w:rPr>
                              </w:pPr>
                              <w:r>
                                <w:rPr>
                                  <w:rFonts w:ascii="Times New Roman" w:hAnsi="Times New Roman"/>
                                </w:rPr>
                                <w:t>Purchase Intentions</w:t>
                              </w:r>
                            </w:p>
                          </w:txbxContent>
                        </wps:txbx>
                        <wps:bodyPr rot="0" vert="horz" wrap="square" lIns="91440" tIns="45720" rIns="91440" bIns="45720" anchor="ctr" anchorCtr="0" upright="1">
                          <a:noAutofit/>
                        </wps:bodyPr>
                      </wps:wsp>
                      <wps:wsp>
                        <wps:cNvPr id="26" name="Text Box 37"/>
                        <wps:cNvSpPr txBox="1">
                          <a:spLocks noChangeArrowheads="1"/>
                        </wps:cNvSpPr>
                        <wps:spPr bwMode="auto">
                          <a:xfrm>
                            <a:off x="1763395" y="1242060"/>
                            <a:ext cx="199771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B16DE54" w14:textId="77777777" w:rsidR="00CA692E" w:rsidRDefault="00CA692E" w:rsidP="00CA692E">
                              <w:pPr>
                                <w:pStyle w:val="NormalWeb"/>
                                <w:spacing w:before="0" w:beforeAutospacing="0" w:after="0" w:afterAutospacing="0" w:line="240" w:lineRule="auto"/>
                                <w:jc w:val="center"/>
                                <w:rPr>
                                  <w:rFonts w:ascii="Times New Roman" w:hAnsi="Times New Roman" w:cs="Times New Roman"/>
                                  <w:kern w:val="2"/>
                                  <w:sz w:val="18"/>
                                  <w:szCs w:val="18"/>
                                </w:rPr>
                              </w:pPr>
                              <w:r>
                                <w:rPr>
                                  <w:rFonts w:ascii="Times New Roman" w:hAnsi="Times New Roman" w:cs="Times New Roman" w:hint="eastAsia"/>
                                  <w:kern w:val="2"/>
                                  <w:sz w:val="18"/>
                                  <w:szCs w:val="18"/>
                                </w:rPr>
                                <w:t>With Mediator</w:t>
                              </w:r>
                            </w:p>
                            <w:p w14:paraId="475C098B" w14:textId="77777777" w:rsidR="00CA692E" w:rsidRDefault="00CA692E" w:rsidP="00CA692E">
                              <w:pPr>
                                <w:pStyle w:val="NormalWeb"/>
                                <w:spacing w:before="0" w:beforeAutospacing="0" w:after="0" w:afterAutospacing="0" w:line="240" w:lineRule="auto"/>
                                <w:jc w:val="center"/>
                                <w:rPr>
                                  <w:rFonts w:ascii="Times New Roman" w:hAnsi="Times New Roman" w:cs="Times New Roman"/>
                                </w:rPr>
                              </w:pPr>
                              <w:r w:rsidRPr="00416475">
                                <w:rPr>
                                  <w:rFonts w:ascii="Times New Roman" w:hAnsi="Times New Roman" w:cs="Times New Roman" w:hint="eastAsia"/>
                                  <w:i/>
                                  <w:kern w:val="2"/>
                                  <w:sz w:val="18"/>
                                  <w:szCs w:val="18"/>
                                </w:rPr>
                                <w:t>B</w:t>
                              </w:r>
                              <w:r>
                                <w:rPr>
                                  <w:rFonts w:ascii="Times New Roman" w:hAnsi="Times New Roman" w:cs="Times New Roman"/>
                                  <w:kern w:val="2"/>
                                  <w:sz w:val="18"/>
                                  <w:szCs w:val="18"/>
                                </w:rPr>
                                <w:t xml:space="preserve"> = .19, </w:t>
                              </w:r>
                              <w:r w:rsidRPr="00416475">
                                <w:rPr>
                                  <w:rFonts w:ascii="Times New Roman" w:hAnsi="Times New Roman" w:cs="Times New Roman"/>
                                  <w:i/>
                                  <w:kern w:val="2"/>
                                  <w:sz w:val="18"/>
                                  <w:szCs w:val="18"/>
                                </w:rPr>
                                <w:t>SE</w:t>
                              </w:r>
                              <w:r>
                                <w:rPr>
                                  <w:rFonts w:ascii="Times New Roman" w:hAnsi="Times New Roman" w:cs="Times New Roman"/>
                                  <w:kern w:val="2"/>
                                  <w:sz w:val="18"/>
                                  <w:szCs w:val="18"/>
                                </w:rPr>
                                <w:t xml:space="preserve"> = .23, 95%</w:t>
                              </w:r>
                              <w:r w:rsidRPr="003F1D64">
                                <w:rPr>
                                  <w:rFonts w:ascii="Times New Roman" w:hAnsi="Times New Roman" w:cs="Times New Roman"/>
                                  <w:i/>
                                  <w:kern w:val="2"/>
                                  <w:sz w:val="18"/>
                                  <w:szCs w:val="18"/>
                                </w:rPr>
                                <w:t>CI</w:t>
                              </w:r>
                              <w:r>
                                <w:rPr>
                                  <w:rFonts w:ascii="Times New Roman" w:hAnsi="Times New Roman" w:cs="Times New Roman"/>
                                  <w:kern w:val="2"/>
                                  <w:sz w:val="18"/>
                                  <w:szCs w:val="18"/>
                                </w:rPr>
                                <w:t xml:space="preserve"> [-.27, .65]</w:t>
                              </w:r>
                            </w:p>
                          </w:txbxContent>
                        </wps:txbx>
                        <wps:bodyPr rot="0" vert="horz" wrap="square" lIns="91440" tIns="45720" rIns="91440" bIns="45720" anchor="ctr"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12A2D09" id="Canvas 36" o:spid="_x0000_s1026" editas="canvas" style="position:absolute;left:0;text-align:left;margin-left:4.25pt;margin-top:20.7pt;width:428.75pt;height:187.5pt;z-index:-251657216" coordsize="54451,23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451;height:23812;visibility:visible;mso-wrap-style:square">
                  <v:fill o:detectmouseclick="t"/>
                  <v:path o:connecttype="none"/>
                </v:shape>
                <v:shapetype id="_x0000_t32" coordsize="21600,21600" o:spt="32" o:oned="t" path="m,l21600,21600e" filled="f">
                  <v:path arrowok="t" fillok="f" o:connecttype="none"/>
                  <o:lock v:ext="edit" shapetype="t"/>
                </v:shapetype>
                <v:shape id="Straight Arrow Connector 39" o:spid="_x0000_s1028" type="#_x0000_t32" style="position:absolute;left:9607;top:3025;width:10941;height:70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OIL8AAAADbAAAADwAAAGRycy9kb3ducmV2LnhtbERPS2vCQBC+C/0Pywi96UahVqJraAMF&#10;6aX4gPY4ZMdkaXY2ZNds/PddQehtPr7nbIvRtmKg3hvHChbzDARx5bThWsH59DFbg/ABWWPrmBTc&#10;yEOxe5psMdcu8oGGY6hFCmGfo4ImhC6X0lcNWfRz1xEn7uJ6iyHBvpa6x5jCbSuXWbaSFg2nhgY7&#10;Khuqfo9Xq8DELzN0+zK+f37/eB3J3F6cUep5Or5tQAQaw7/44d7rNP8V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TiC/AAAAA2wAAAA8AAAAAAAAAAAAAAAAA&#10;oQIAAGRycy9kb3ducmV2LnhtbFBLBQYAAAAABAAEAPkAAACOAwAAAAA=&#10;">
                  <v:stroke endarrow="block"/>
                </v:shape>
                <v:shape id="Straight Arrow Connector 52" o:spid="_x0000_s1029" type="#_x0000_t32" style="position:absolute;left:16300;top:12680;width:21927;height:10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h9O8MAAADbAAAADwAAAGRycy9kb3ducmV2LnhtbESPzWrDQAyE74G+w6JCb8m6Jv3BzdqE&#10;gkmuTUPJUXhV26lXa7wb23376BDITWJGM582xew6NdIQWs8GnlcJKOLK25ZrA8fvcvkOKkRki51n&#10;MvBPAYr8YbHBzPqJv2g8xFpJCIcMDTQx9pnWoWrIYVj5nli0Xz84jLIOtbYDThLuOp0myat22LI0&#10;NNjTZ0PV3+HiDPxc3k5p6vrtudqV9pzOpym8rI15epy3H6AizfFuvl3vreALrPwiA+j8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wofTvDAAAA2wAAAA8AAAAAAAAAAAAA&#10;AAAAoQIAAGRycy9kb3ducmV2LnhtbFBLBQYAAAAABAAEAPkAAACRAwAAAAA=&#10;">
                  <v:stroke dashstyle="1 1" endarrow="block"/>
                </v:shape>
                <v:shape id="Straight Arrow Connector 53" o:spid="_x0000_s1030" type="#_x0000_t32" style="position:absolute;left:31781;top:2958;width:13284;height:70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type id="_x0000_t202" coordsize="21600,21600" o:spt="202" path="m,l,21600r21600,l21600,xe">
                  <v:stroke joinstyle="miter"/>
                  <v:path gradientshapeok="t" o:connecttype="rect"/>
                </v:shapetype>
                <v:shape id="Text Box 37" o:spid="_x0000_s1031" type="#_x0000_t202" style="position:absolute;left:4375;top:1720;width:10661;height:64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HiCMEA&#10;AADbAAAADwAAAGRycy9kb3ducmV2LnhtbERPz2vCMBS+C/4P4Q12EU0VmaMzigiDHnrRibDbo3k2&#10;xealJlnt/ntzEDx+fL/X28G2oicfGscK5rMMBHHldMO1gtPP9/QTRIjIGlvHpOCfAmw349Eac+3u&#10;fKD+GGuRQjjkqMDE2OVShsqQxTBzHXHiLs5bjAn6WmqP9xRuW7nIsg9pseHUYLCjvaHqevyzCvpz&#10;sdSH3kQ/2ZdFVlzL2+q3VOr9bdh9gYg0xJf46S60gkVan76kHy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4gjBAAAA2wAAAA8AAAAAAAAAAAAAAAAAmAIAAGRycy9kb3du&#10;cmV2LnhtbFBLBQYAAAAABAAEAPUAAACGAwAAAAA=&#10;" filled="f" stroked="f" strokeweight=".5pt">
                  <v:textbox>
                    <w:txbxContent>
                      <w:p w14:paraId="17BD4F8B" w14:textId="77777777" w:rsidR="00CA692E" w:rsidRDefault="00CA692E" w:rsidP="00CA692E">
                        <w:pPr>
                          <w:pStyle w:val="NormalWeb"/>
                          <w:spacing w:before="0" w:beforeAutospacing="0" w:after="0" w:afterAutospacing="0" w:line="240" w:lineRule="auto"/>
                          <w:jc w:val="center"/>
                          <w:rPr>
                            <w:rFonts w:ascii="Times New Roman" w:hAnsi="Times New Roman" w:cs="Times New Roman"/>
                            <w:kern w:val="2"/>
                            <w:sz w:val="18"/>
                            <w:szCs w:val="18"/>
                          </w:rPr>
                        </w:pPr>
                        <w:r w:rsidRPr="00416475">
                          <w:rPr>
                            <w:rFonts w:ascii="Times New Roman" w:hAnsi="Times New Roman" w:cs="Times New Roman" w:hint="eastAsia"/>
                            <w:i/>
                            <w:kern w:val="2"/>
                            <w:sz w:val="18"/>
                            <w:szCs w:val="18"/>
                          </w:rPr>
                          <w:t>B</w:t>
                        </w:r>
                        <w:r>
                          <w:rPr>
                            <w:rFonts w:ascii="Times New Roman" w:hAnsi="Times New Roman" w:cs="Times New Roman"/>
                            <w:kern w:val="2"/>
                            <w:sz w:val="18"/>
                            <w:szCs w:val="18"/>
                          </w:rPr>
                          <w:t xml:space="preserve"> = .66, </w:t>
                        </w:r>
                        <w:r w:rsidRPr="00416475">
                          <w:rPr>
                            <w:rFonts w:ascii="Times New Roman" w:hAnsi="Times New Roman" w:cs="Times New Roman"/>
                            <w:i/>
                            <w:kern w:val="2"/>
                            <w:sz w:val="18"/>
                            <w:szCs w:val="18"/>
                          </w:rPr>
                          <w:t>SE</w:t>
                        </w:r>
                        <w:r>
                          <w:rPr>
                            <w:rFonts w:ascii="Times New Roman" w:hAnsi="Times New Roman" w:cs="Times New Roman"/>
                            <w:kern w:val="2"/>
                            <w:sz w:val="18"/>
                            <w:szCs w:val="18"/>
                          </w:rPr>
                          <w:t xml:space="preserve"> = .26</w:t>
                        </w:r>
                      </w:p>
                      <w:p w14:paraId="54A133C7" w14:textId="77777777" w:rsidR="00CA692E" w:rsidRDefault="00CA692E" w:rsidP="00CA692E">
                        <w:pPr>
                          <w:pStyle w:val="NormalWeb"/>
                          <w:spacing w:before="0" w:beforeAutospacing="0" w:after="0" w:afterAutospacing="0" w:line="240" w:lineRule="auto"/>
                          <w:jc w:val="center"/>
                          <w:rPr>
                            <w:rFonts w:ascii="Times New Roman" w:hAnsi="Times New Roman" w:cs="Times New Roman"/>
                            <w:sz w:val="18"/>
                            <w:szCs w:val="18"/>
                          </w:rPr>
                        </w:pPr>
                        <w:r>
                          <w:rPr>
                            <w:rFonts w:ascii="Times New Roman" w:hAnsi="Times New Roman" w:cs="Times New Roman"/>
                            <w:kern w:val="2"/>
                            <w:sz w:val="18"/>
                            <w:szCs w:val="18"/>
                          </w:rPr>
                          <w:t>95%</w:t>
                        </w:r>
                        <w:r w:rsidRPr="003F1D64">
                          <w:rPr>
                            <w:rFonts w:ascii="Times New Roman" w:hAnsi="Times New Roman" w:cs="Times New Roman"/>
                            <w:i/>
                            <w:kern w:val="2"/>
                            <w:sz w:val="18"/>
                            <w:szCs w:val="18"/>
                          </w:rPr>
                          <w:t>CI</w:t>
                        </w:r>
                        <w:r>
                          <w:rPr>
                            <w:rFonts w:ascii="Times New Roman" w:hAnsi="Times New Roman" w:cs="Times New Roman"/>
                            <w:kern w:val="2"/>
                            <w:sz w:val="18"/>
                            <w:szCs w:val="18"/>
                          </w:rPr>
                          <w:t xml:space="preserve"> [.15, 1.17]</w:t>
                        </w:r>
                      </w:p>
                    </w:txbxContent>
                  </v:textbox>
                </v:shape>
                <v:shape id="Text Box 37" o:spid="_x0000_s1032" type="#_x0000_t202" style="position:absolute;left:37325;top:2222;width:10661;height:53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1Hk8QA&#10;AADbAAAADwAAAGRycy9kb3ducmV2LnhtbESPQWsCMRSE74L/IbyCF6lZpVTZGkUEYQ970Yrg7bF5&#10;3SxuXtYkrtt/3xQKPQ4z8w2z3g62FT350DhWMJ9lIIgrpxuuFZw/D68rECEia2wdk4JvCrDdjEdr&#10;zLV78pH6U6xFgnDIUYGJsculDJUhi2HmOuLkfTlvMSbpa6k9PhPctnKRZe/SYsNpwWBHe0PV7fSw&#10;CvpL8aaPvYl+ui+LrLiV9+W1VGryMuw+QEQa4n/4r11oBYs5/H5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NR5PEAAAA2wAAAA8AAAAAAAAAAAAAAAAAmAIAAGRycy9k&#10;b3ducmV2LnhtbFBLBQYAAAAABAAEAPUAAACJAwAAAAA=&#10;" filled="f" stroked="f" strokeweight=".5pt">
                  <v:textbox>
                    <w:txbxContent>
                      <w:p w14:paraId="5354F9E0" w14:textId="77777777" w:rsidR="00CA692E" w:rsidRDefault="00CA692E" w:rsidP="00CA692E">
                        <w:pPr>
                          <w:pStyle w:val="NormalWeb"/>
                          <w:spacing w:before="0" w:beforeAutospacing="0" w:after="0" w:afterAutospacing="0" w:line="240" w:lineRule="auto"/>
                          <w:jc w:val="center"/>
                          <w:rPr>
                            <w:rFonts w:ascii="Times New Roman" w:hAnsi="Times New Roman" w:cs="Times New Roman"/>
                            <w:kern w:val="2"/>
                            <w:sz w:val="18"/>
                            <w:szCs w:val="18"/>
                          </w:rPr>
                        </w:pPr>
                        <w:r w:rsidRPr="00416475">
                          <w:rPr>
                            <w:rFonts w:ascii="Times New Roman" w:hAnsi="Times New Roman" w:cs="Times New Roman" w:hint="eastAsia"/>
                            <w:i/>
                            <w:kern w:val="2"/>
                            <w:sz w:val="18"/>
                            <w:szCs w:val="18"/>
                          </w:rPr>
                          <w:t>B</w:t>
                        </w:r>
                        <w:r>
                          <w:rPr>
                            <w:rFonts w:ascii="Times New Roman" w:hAnsi="Times New Roman" w:cs="Times New Roman"/>
                            <w:kern w:val="2"/>
                            <w:sz w:val="18"/>
                            <w:szCs w:val="18"/>
                          </w:rPr>
                          <w:t xml:space="preserve"> = .63, </w:t>
                        </w:r>
                        <w:r w:rsidRPr="00416475">
                          <w:rPr>
                            <w:rFonts w:ascii="Times New Roman" w:hAnsi="Times New Roman" w:cs="Times New Roman"/>
                            <w:i/>
                            <w:kern w:val="2"/>
                            <w:sz w:val="18"/>
                            <w:szCs w:val="18"/>
                          </w:rPr>
                          <w:t>SE</w:t>
                        </w:r>
                        <w:r>
                          <w:rPr>
                            <w:rFonts w:ascii="Times New Roman" w:hAnsi="Times New Roman" w:cs="Times New Roman"/>
                            <w:kern w:val="2"/>
                            <w:sz w:val="18"/>
                            <w:szCs w:val="18"/>
                          </w:rPr>
                          <w:t xml:space="preserve"> = .07</w:t>
                        </w:r>
                      </w:p>
                      <w:p w14:paraId="7E02D6FF" w14:textId="77777777" w:rsidR="00CA692E" w:rsidRDefault="00CA692E" w:rsidP="00CA692E">
                        <w:pPr>
                          <w:pStyle w:val="NormalWeb"/>
                          <w:spacing w:before="0" w:beforeAutospacing="0" w:after="0" w:afterAutospacing="0" w:line="240" w:lineRule="auto"/>
                          <w:jc w:val="center"/>
                          <w:rPr>
                            <w:rFonts w:ascii="Times New Roman" w:hAnsi="Times New Roman" w:cs="Times New Roman"/>
                            <w:sz w:val="18"/>
                            <w:szCs w:val="18"/>
                          </w:rPr>
                        </w:pPr>
                        <w:r>
                          <w:rPr>
                            <w:rFonts w:ascii="Times New Roman" w:hAnsi="Times New Roman" w:cs="Times New Roman"/>
                            <w:kern w:val="2"/>
                            <w:sz w:val="18"/>
                            <w:szCs w:val="18"/>
                          </w:rPr>
                          <w:t>95%</w:t>
                        </w:r>
                        <w:r w:rsidRPr="003F1D64">
                          <w:rPr>
                            <w:rFonts w:ascii="Times New Roman" w:hAnsi="Times New Roman" w:cs="Times New Roman"/>
                            <w:i/>
                            <w:kern w:val="2"/>
                            <w:sz w:val="18"/>
                            <w:szCs w:val="18"/>
                          </w:rPr>
                          <w:t>CI</w:t>
                        </w:r>
                        <w:r>
                          <w:rPr>
                            <w:rFonts w:ascii="Times New Roman" w:hAnsi="Times New Roman" w:cs="Times New Roman"/>
                            <w:kern w:val="2"/>
                            <w:sz w:val="18"/>
                            <w:szCs w:val="18"/>
                          </w:rPr>
                          <w:t xml:space="preserve"> [.50, .77]</w:t>
                        </w:r>
                      </w:p>
                      <w:p w14:paraId="4DFEDF8F" w14:textId="77777777" w:rsidR="00CA692E" w:rsidRDefault="00CA692E" w:rsidP="00CA692E">
                        <w:pPr>
                          <w:pStyle w:val="NormalWeb"/>
                          <w:spacing w:before="0" w:beforeAutospacing="0" w:after="0" w:afterAutospacing="0" w:line="240" w:lineRule="auto"/>
                          <w:jc w:val="center"/>
                          <w:rPr>
                            <w:rFonts w:ascii="Times New Roman" w:hAnsi="Times New Roman" w:cs="Times New Roman"/>
                          </w:rPr>
                        </w:pPr>
                      </w:p>
                    </w:txbxContent>
                  </v:textbox>
                </v:shape>
                <v:shape id="Text Box 37" o:spid="_x0000_s1033" type="#_x0000_t202" style="position:absolute;left:17157;top:7194;width:19977;height:53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Z5MQA&#10;AADbAAAADwAAAGRycy9kb3ducmV2LnhtbESPQWvCQBSE7wX/w/IEL0U3DaVKdBURhBxy0ZaCt0f2&#10;mQ1m38bdbUz/fbdQ6HGYmW+YzW60nRjIh9axgpdFBoK4drrlRsHH+3G+AhEissbOMSn4pgC77eRp&#10;g4V2Dz7RcI6NSBAOBSowMfaFlKE2ZDEsXE+cvKvzFmOSvpHa4yPBbSfzLHuTFltOCwZ7Ohiqb+cv&#10;q2D4LF/1aTDRPx+qMitv1X15qZSaTcf9GkSkMf6H/9qlVpDn8Psl/Q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f2eTEAAAA2wAAAA8AAAAAAAAAAAAAAAAAmAIAAGRycy9k&#10;b3ducmV2LnhtbFBLBQYAAAAABAAEAPUAAACJAwAAAAA=&#10;" filled="f" stroked="f" strokeweight=".5pt">
                  <v:textbox>
                    <w:txbxContent>
                      <w:p w14:paraId="5713EB9B" w14:textId="77777777" w:rsidR="00CA692E" w:rsidRDefault="00CA692E" w:rsidP="00CA692E">
                        <w:pPr>
                          <w:pStyle w:val="NormalWeb"/>
                          <w:spacing w:before="0" w:beforeAutospacing="0" w:after="0" w:afterAutospacing="0" w:line="240" w:lineRule="auto"/>
                          <w:jc w:val="center"/>
                          <w:rPr>
                            <w:rFonts w:ascii="Times New Roman" w:hAnsi="Times New Roman" w:cs="Times New Roman"/>
                            <w:kern w:val="2"/>
                            <w:sz w:val="18"/>
                            <w:szCs w:val="18"/>
                          </w:rPr>
                        </w:pPr>
                        <w:r>
                          <w:rPr>
                            <w:rFonts w:ascii="Times New Roman" w:hAnsi="Times New Roman" w:cs="Times New Roman"/>
                            <w:kern w:val="2"/>
                            <w:sz w:val="18"/>
                            <w:szCs w:val="18"/>
                          </w:rPr>
                          <w:t>Without Mediator</w:t>
                        </w:r>
                      </w:p>
                      <w:p w14:paraId="32426C1B" w14:textId="77777777" w:rsidR="00CA692E" w:rsidRDefault="00CA692E" w:rsidP="00CA692E">
                        <w:pPr>
                          <w:pStyle w:val="NormalWeb"/>
                          <w:spacing w:before="0" w:beforeAutospacing="0" w:after="0" w:afterAutospacing="0" w:line="240" w:lineRule="auto"/>
                          <w:jc w:val="center"/>
                          <w:rPr>
                            <w:rFonts w:ascii="Times New Roman" w:hAnsi="Times New Roman" w:cs="Times New Roman"/>
                          </w:rPr>
                        </w:pPr>
                        <w:r w:rsidRPr="00416475">
                          <w:rPr>
                            <w:rFonts w:ascii="Times New Roman" w:hAnsi="Times New Roman" w:cs="Times New Roman" w:hint="eastAsia"/>
                            <w:i/>
                            <w:kern w:val="2"/>
                            <w:sz w:val="18"/>
                            <w:szCs w:val="18"/>
                          </w:rPr>
                          <w:t>B</w:t>
                        </w:r>
                        <w:r>
                          <w:rPr>
                            <w:rFonts w:ascii="Times New Roman" w:hAnsi="Times New Roman" w:cs="Times New Roman"/>
                            <w:kern w:val="2"/>
                            <w:sz w:val="18"/>
                            <w:szCs w:val="18"/>
                          </w:rPr>
                          <w:t xml:space="preserve"> = .</w:t>
                        </w:r>
                        <w:r>
                          <w:rPr>
                            <w:rFonts w:ascii="Times New Roman" w:hAnsi="Times New Roman" w:cs="Times New Roman" w:hint="eastAsia"/>
                            <w:kern w:val="2"/>
                            <w:sz w:val="18"/>
                            <w:szCs w:val="18"/>
                          </w:rPr>
                          <w:t>42</w:t>
                        </w:r>
                        <w:r>
                          <w:rPr>
                            <w:rFonts w:ascii="Times New Roman" w:hAnsi="Times New Roman" w:cs="Times New Roman"/>
                            <w:kern w:val="2"/>
                            <w:sz w:val="18"/>
                            <w:szCs w:val="18"/>
                          </w:rPr>
                          <w:t xml:space="preserve">, </w:t>
                        </w:r>
                        <w:r w:rsidRPr="00416475">
                          <w:rPr>
                            <w:rFonts w:ascii="Times New Roman" w:hAnsi="Times New Roman" w:cs="Times New Roman"/>
                            <w:i/>
                            <w:kern w:val="2"/>
                            <w:sz w:val="18"/>
                            <w:szCs w:val="18"/>
                          </w:rPr>
                          <w:t>SE</w:t>
                        </w:r>
                        <w:r>
                          <w:rPr>
                            <w:rFonts w:ascii="Times New Roman" w:hAnsi="Times New Roman" w:cs="Times New Roman"/>
                            <w:kern w:val="2"/>
                            <w:sz w:val="18"/>
                            <w:szCs w:val="18"/>
                          </w:rPr>
                          <w:t xml:space="preserve"> = .</w:t>
                        </w:r>
                        <w:r>
                          <w:rPr>
                            <w:rFonts w:ascii="Times New Roman" w:hAnsi="Times New Roman" w:cs="Times New Roman" w:hint="eastAsia"/>
                            <w:kern w:val="2"/>
                            <w:sz w:val="18"/>
                            <w:szCs w:val="18"/>
                          </w:rPr>
                          <w:t>17</w:t>
                        </w:r>
                        <w:r>
                          <w:rPr>
                            <w:rFonts w:ascii="Times New Roman" w:hAnsi="Times New Roman" w:cs="Times New Roman"/>
                            <w:kern w:val="2"/>
                            <w:sz w:val="18"/>
                            <w:szCs w:val="18"/>
                          </w:rPr>
                          <w:t>, 95%</w:t>
                        </w:r>
                        <w:r w:rsidRPr="003F1D64">
                          <w:rPr>
                            <w:rFonts w:ascii="Times New Roman" w:hAnsi="Times New Roman" w:cs="Times New Roman"/>
                            <w:i/>
                            <w:kern w:val="2"/>
                            <w:sz w:val="18"/>
                            <w:szCs w:val="18"/>
                          </w:rPr>
                          <w:t>CI</w:t>
                        </w:r>
                        <w:r>
                          <w:rPr>
                            <w:rFonts w:ascii="Times New Roman" w:hAnsi="Times New Roman" w:cs="Times New Roman"/>
                            <w:kern w:val="2"/>
                            <w:sz w:val="18"/>
                            <w:szCs w:val="18"/>
                          </w:rPr>
                          <w:t xml:space="preserve"> [.</w:t>
                        </w:r>
                        <w:r>
                          <w:rPr>
                            <w:rFonts w:ascii="Times New Roman" w:hAnsi="Times New Roman" w:cs="Times New Roman" w:hint="eastAsia"/>
                            <w:kern w:val="2"/>
                            <w:sz w:val="18"/>
                            <w:szCs w:val="18"/>
                          </w:rPr>
                          <w:t>09</w:t>
                        </w:r>
                        <w:r>
                          <w:rPr>
                            <w:rFonts w:ascii="Times New Roman" w:hAnsi="Times New Roman" w:cs="Times New Roman"/>
                            <w:kern w:val="2"/>
                            <w:sz w:val="18"/>
                            <w:szCs w:val="18"/>
                          </w:rPr>
                          <w:t xml:space="preserve">, </w:t>
                        </w:r>
                        <w:r>
                          <w:rPr>
                            <w:rFonts w:ascii="Times New Roman" w:hAnsi="Times New Roman" w:cs="Times New Roman" w:hint="eastAsia"/>
                            <w:kern w:val="2"/>
                            <w:sz w:val="18"/>
                            <w:szCs w:val="18"/>
                          </w:rPr>
                          <w:t>.75</w:t>
                        </w:r>
                        <w:r>
                          <w:rPr>
                            <w:rFonts w:ascii="Times New Roman" w:hAnsi="Times New Roman" w:cs="Times New Roman"/>
                            <w:kern w:val="2"/>
                            <w:sz w:val="18"/>
                            <w:szCs w:val="18"/>
                          </w:rPr>
                          <w:t>]</w:t>
                        </w:r>
                      </w:p>
                    </w:txbxContent>
                  </v:textbox>
                </v:shape>
                <v:roundrect id="自选图形 34" o:spid="_x0000_s1034" style="position:absolute;left:2000;top:10039;width:14300;height:54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4ioMMA&#10;AADbAAAADwAAAGRycy9kb3ducmV2LnhtbESPQWsCMRSE74L/ITyhN020VNrVKCJYeitde+jxuXnd&#10;Xbp5WZPsuu2vbwTB4zAz3zDr7WAb0ZMPtWMN85kCQVw4U3Op4fN4mD6DCBHZYOOYNPxSgO1mPFpj&#10;ZtyFP6jPYykShEOGGqoY20zKUFRkMcxcS5y8b+ctxiR9KY3HS4LbRi6UWkqLNaeFClvaV1T85J3V&#10;UBjVKf/Vv7+cnmL+13dnlq9nrR8mw24FItIQ7+Fb+81oWDzC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4ioMMAAADbAAAADwAAAAAAAAAAAAAAAACYAgAAZHJzL2Rv&#10;d25yZXYueG1sUEsFBgAAAAAEAAQA9QAAAIgDAAAAAA==&#10;">
                  <v:textbox>
                    <w:txbxContent>
                      <w:p w14:paraId="048321FE" w14:textId="77777777" w:rsidR="00CA692E" w:rsidRDefault="00CA692E" w:rsidP="00CA692E">
                        <w:pPr>
                          <w:spacing w:line="240" w:lineRule="auto"/>
                          <w:jc w:val="center"/>
                          <w:rPr>
                            <w:rFonts w:ascii="Times New Roman" w:hAnsi="Times New Roman"/>
                          </w:rPr>
                        </w:pPr>
                        <w:r>
                          <w:rPr>
                            <w:rFonts w:ascii="Times New Roman" w:hAnsi="Times New Roman"/>
                          </w:rPr>
                          <w:t>Label (nostalgic = 1, descriptive = 0)</w:t>
                        </w:r>
                      </w:p>
                    </w:txbxContent>
                  </v:textbox>
                </v:roundrect>
                <v:roundrect id="自选图形 35" o:spid="_x0000_s1035" style="position:absolute;left:20548;top:431;width:11233;height:518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e61MMA&#10;AADbAAAADwAAAGRycy9kb3ducmV2LnhtbESPQWsCMRSE74L/ITyhN02UVtrVKCJYeitde+jxuXnd&#10;Xbp5WZPsuu2vbwTB4zAz3zDr7WAb0ZMPtWMN85kCQVw4U3Op4fN4mD6DCBHZYOOYNPxSgO1mPFpj&#10;ZtyFP6jPYykShEOGGqoY20zKUFRkMcxcS5y8b+ctxiR9KY3HS4LbRi6UWkqLNaeFClvaV1T85J3V&#10;UBjVKf/Vv7+cnmL+13dnlq9nrR8mw24FItIQ7+Fb+81oWDzC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e61MMAAADbAAAADwAAAAAAAAAAAAAAAACYAgAAZHJzL2Rv&#10;d25yZXYueG1sUEsFBgAAAAAEAAQA9QAAAIgDAAAAAA==&#10;">
                  <v:textbox>
                    <w:txbxContent>
                      <w:p w14:paraId="7D998608" w14:textId="77777777" w:rsidR="00CA692E" w:rsidRDefault="00CA692E" w:rsidP="00CA692E">
                        <w:pPr>
                          <w:spacing w:after="0" w:line="240" w:lineRule="auto"/>
                          <w:jc w:val="center"/>
                          <w:rPr>
                            <w:rFonts w:ascii="Times New Roman" w:hAnsi="Times New Roman"/>
                          </w:rPr>
                        </w:pPr>
                        <w:r>
                          <w:rPr>
                            <w:rFonts w:ascii="Times New Roman" w:hAnsi="Times New Roman"/>
                          </w:rPr>
                          <w:t>Perceived Food Comfort</w:t>
                        </w:r>
                      </w:p>
                    </w:txbxContent>
                  </v:textbox>
                </v:roundrect>
                <v:roundrect id="自选图形 36" o:spid="_x0000_s1036" style="position:absolute;left:38227;top:10039;width:13677;height:54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GRnsUA&#10;AADbAAAADwAAAGRycy9kb3ducmV2LnhtbESP3WoCMRSE7wXfIRyhN1Kz/rW6NUqxCELrRdUHOGyO&#10;u0s3J2sSdevTG0HwcpiZb5jZojGVOJPzpWUF/V4CgjizuuRcwX63ep2A8AFZY2WZFPyTh8W83Zph&#10;qu2Ff+m8DbmIEPYpKihCqFMpfVaQQd+zNXH0DtYZDFG6XGqHlwg3lRwkyZs0WHJcKLCmZUHZ3/Zk&#10;FOSb45Dfd8Pv6agOTv7Y03X51VXqpdN8foAI1IRn+NFeawWDMdy/xB8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wZGexQAAANsAAAAPAAAAAAAAAAAAAAAAAJgCAABkcnMv&#10;ZG93bnJldi54bWxQSwUGAAAAAAQABAD1AAAAigMAAAAA&#10;">
                  <v:textbox>
                    <w:txbxContent>
                      <w:p w14:paraId="7AFE986F" w14:textId="77777777" w:rsidR="00CA692E" w:rsidRDefault="00CA692E" w:rsidP="00CA692E">
                        <w:pPr>
                          <w:spacing w:after="0" w:line="240" w:lineRule="auto"/>
                          <w:jc w:val="center"/>
                          <w:rPr>
                            <w:rFonts w:ascii="Times New Roman" w:hAnsi="Times New Roman"/>
                          </w:rPr>
                        </w:pPr>
                        <w:r>
                          <w:rPr>
                            <w:rFonts w:ascii="Times New Roman" w:hAnsi="Times New Roman"/>
                          </w:rPr>
                          <w:t>Purchase Intentions</w:t>
                        </w:r>
                      </w:p>
                    </w:txbxContent>
                  </v:textbox>
                </v:roundrect>
                <v:shape id="Text Box 37" o:spid="_x0000_s1037" type="#_x0000_t202" style="position:absolute;left:17633;top:12420;width:19978;height:55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Tf58UA&#10;AADbAAAADwAAAGRycy9kb3ducmV2LnhtbESPwWrDMBBE74X+g9hCLqWRG0JS3MihBAI++JI0BHpb&#10;rK1lbK1cSXGcv48KhR6HmXnDbLaT7cVIPrSOFbzOMxDEtdMtNwpOn/uXNxAhImvsHZOCGwXYFo8P&#10;G8y1u/KBxmNsRIJwyFGBiXHIpQy1IYth7gbi5H07bzEm6RupPV4T3PZykWUrabHltGBwoJ2hujte&#10;rILxXC71YTTRP++qMiu76mf9VSk1e5o+3kFEmuJ/+K9dagWLFfx+ST9AF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N/nxQAAANsAAAAPAAAAAAAAAAAAAAAAAJgCAABkcnMv&#10;ZG93bnJldi54bWxQSwUGAAAAAAQABAD1AAAAigMAAAAA&#10;" filled="f" stroked="f" strokeweight=".5pt">
                  <v:textbox>
                    <w:txbxContent>
                      <w:p w14:paraId="4B16DE54" w14:textId="77777777" w:rsidR="00CA692E" w:rsidRDefault="00CA692E" w:rsidP="00CA692E">
                        <w:pPr>
                          <w:pStyle w:val="NormalWeb"/>
                          <w:spacing w:before="0" w:beforeAutospacing="0" w:after="0" w:afterAutospacing="0" w:line="240" w:lineRule="auto"/>
                          <w:jc w:val="center"/>
                          <w:rPr>
                            <w:rFonts w:ascii="Times New Roman" w:hAnsi="Times New Roman" w:cs="Times New Roman"/>
                            <w:kern w:val="2"/>
                            <w:sz w:val="18"/>
                            <w:szCs w:val="18"/>
                          </w:rPr>
                        </w:pPr>
                        <w:r>
                          <w:rPr>
                            <w:rFonts w:ascii="Times New Roman" w:hAnsi="Times New Roman" w:cs="Times New Roman" w:hint="eastAsia"/>
                            <w:kern w:val="2"/>
                            <w:sz w:val="18"/>
                            <w:szCs w:val="18"/>
                          </w:rPr>
                          <w:t>With Mediator</w:t>
                        </w:r>
                      </w:p>
                      <w:p w14:paraId="475C098B" w14:textId="77777777" w:rsidR="00CA692E" w:rsidRDefault="00CA692E" w:rsidP="00CA692E">
                        <w:pPr>
                          <w:pStyle w:val="NormalWeb"/>
                          <w:spacing w:before="0" w:beforeAutospacing="0" w:after="0" w:afterAutospacing="0" w:line="240" w:lineRule="auto"/>
                          <w:jc w:val="center"/>
                          <w:rPr>
                            <w:rFonts w:ascii="Times New Roman" w:hAnsi="Times New Roman" w:cs="Times New Roman"/>
                          </w:rPr>
                        </w:pPr>
                        <w:r w:rsidRPr="00416475">
                          <w:rPr>
                            <w:rFonts w:ascii="Times New Roman" w:hAnsi="Times New Roman" w:cs="Times New Roman" w:hint="eastAsia"/>
                            <w:i/>
                            <w:kern w:val="2"/>
                            <w:sz w:val="18"/>
                            <w:szCs w:val="18"/>
                          </w:rPr>
                          <w:t>B</w:t>
                        </w:r>
                        <w:r>
                          <w:rPr>
                            <w:rFonts w:ascii="Times New Roman" w:hAnsi="Times New Roman" w:cs="Times New Roman"/>
                            <w:kern w:val="2"/>
                            <w:sz w:val="18"/>
                            <w:szCs w:val="18"/>
                          </w:rPr>
                          <w:t xml:space="preserve"> = .19, </w:t>
                        </w:r>
                        <w:r w:rsidRPr="00416475">
                          <w:rPr>
                            <w:rFonts w:ascii="Times New Roman" w:hAnsi="Times New Roman" w:cs="Times New Roman"/>
                            <w:i/>
                            <w:kern w:val="2"/>
                            <w:sz w:val="18"/>
                            <w:szCs w:val="18"/>
                          </w:rPr>
                          <w:t>SE</w:t>
                        </w:r>
                        <w:r>
                          <w:rPr>
                            <w:rFonts w:ascii="Times New Roman" w:hAnsi="Times New Roman" w:cs="Times New Roman"/>
                            <w:kern w:val="2"/>
                            <w:sz w:val="18"/>
                            <w:szCs w:val="18"/>
                          </w:rPr>
                          <w:t xml:space="preserve"> = .23, 95%</w:t>
                        </w:r>
                        <w:r w:rsidRPr="003F1D64">
                          <w:rPr>
                            <w:rFonts w:ascii="Times New Roman" w:hAnsi="Times New Roman" w:cs="Times New Roman"/>
                            <w:i/>
                            <w:kern w:val="2"/>
                            <w:sz w:val="18"/>
                            <w:szCs w:val="18"/>
                          </w:rPr>
                          <w:t>CI</w:t>
                        </w:r>
                        <w:r>
                          <w:rPr>
                            <w:rFonts w:ascii="Times New Roman" w:hAnsi="Times New Roman" w:cs="Times New Roman"/>
                            <w:kern w:val="2"/>
                            <w:sz w:val="18"/>
                            <w:szCs w:val="18"/>
                          </w:rPr>
                          <w:t xml:space="preserve"> [-.27, .65]</w:t>
                        </w:r>
                      </w:p>
                    </w:txbxContent>
                  </v:textbox>
                </v:shape>
                <w10:wrap type="through"/>
              </v:group>
            </w:pict>
          </mc:Fallback>
        </mc:AlternateContent>
      </w:r>
    </w:p>
    <w:p w14:paraId="38D04880" w14:textId="77777777" w:rsidR="00CA692E" w:rsidRPr="00CE2236" w:rsidRDefault="00CA692E" w:rsidP="00CA692E">
      <w:pPr>
        <w:widowControl/>
        <w:spacing w:after="0" w:line="480" w:lineRule="exact"/>
        <w:ind w:left="480" w:hangingChars="200" w:hanging="480"/>
        <w:jc w:val="left"/>
        <w:rPr>
          <w:rFonts w:ascii="Times New Roman" w:hAnsi="Times New Roman"/>
          <w:color w:val="000000" w:themeColor="text1"/>
          <w:sz w:val="24"/>
          <w:szCs w:val="24"/>
        </w:rPr>
      </w:pPr>
    </w:p>
    <w:p w14:paraId="297A3297" w14:textId="77777777" w:rsidR="00CA692E" w:rsidRPr="00CE2236" w:rsidRDefault="00CA692E" w:rsidP="00CA692E">
      <w:pPr>
        <w:spacing w:after="0" w:line="480" w:lineRule="auto"/>
        <w:jc w:val="left"/>
        <w:rPr>
          <w:rFonts w:ascii="Times New Roman" w:hAnsi="Times New Roman"/>
          <w:i/>
          <w:color w:val="000000" w:themeColor="text1"/>
          <w:sz w:val="24"/>
          <w:szCs w:val="24"/>
        </w:rPr>
      </w:pPr>
    </w:p>
    <w:p w14:paraId="4FF38766" w14:textId="77777777" w:rsidR="00CA692E" w:rsidRPr="00CE2236" w:rsidRDefault="00CA692E" w:rsidP="00CA692E">
      <w:pPr>
        <w:spacing w:after="0" w:line="480" w:lineRule="auto"/>
        <w:jc w:val="left"/>
        <w:rPr>
          <w:rFonts w:ascii="Times New Roman" w:hAnsi="Times New Roman"/>
          <w:i/>
          <w:color w:val="000000" w:themeColor="text1"/>
          <w:sz w:val="24"/>
          <w:szCs w:val="24"/>
        </w:rPr>
      </w:pPr>
    </w:p>
    <w:p w14:paraId="4C9E24E7" w14:textId="77777777" w:rsidR="00CA692E" w:rsidRPr="00CE2236" w:rsidRDefault="00CA692E" w:rsidP="00CA692E">
      <w:pPr>
        <w:spacing w:after="0" w:line="480" w:lineRule="auto"/>
        <w:jc w:val="left"/>
        <w:rPr>
          <w:rFonts w:ascii="Times New Roman" w:hAnsi="Times New Roman"/>
          <w:i/>
          <w:color w:val="000000" w:themeColor="text1"/>
          <w:sz w:val="24"/>
          <w:szCs w:val="24"/>
        </w:rPr>
      </w:pPr>
    </w:p>
    <w:p w14:paraId="69FA8B61" w14:textId="77777777" w:rsidR="00CA692E" w:rsidRPr="00CE2236" w:rsidRDefault="00CA692E" w:rsidP="00CA692E">
      <w:pPr>
        <w:spacing w:after="0" w:line="480" w:lineRule="auto"/>
        <w:jc w:val="left"/>
        <w:rPr>
          <w:rFonts w:ascii="Times New Roman" w:hAnsi="Times New Roman"/>
          <w:i/>
          <w:color w:val="000000" w:themeColor="text1"/>
          <w:sz w:val="24"/>
          <w:szCs w:val="24"/>
        </w:rPr>
      </w:pPr>
    </w:p>
    <w:p w14:paraId="4BC203CB" w14:textId="77777777" w:rsidR="00CA692E" w:rsidRPr="00CE2236" w:rsidRDefault="00CA692E" w:rsidP="00CA692E">
      <w:pPr>
        <w:spacing w:after="0" w:line="480" w:lineRule="auto"/>
        <w:jc w:val="left"/>
        <w:rPr>
          <w:rFonts w:ascii="Times New Roman" w:hAnsi="Times New Roman"/>
          <w:i/>
          <w:color w:val="000000" w:themeColor="text1"/>
          <w:sz w:val="24"/>
          <w:szCs w:val="24"/>
        </w:rPr>
      </w:pPr>
    </w:p>
    <w:p w14:paraId="6D1870BD" w14:textId="77777777" w:rsidR="00CA692E" w:rsidRPr="00CE2236" w:rsidRDefault="00CA692E" w:rsidP="00CA692E">
      <w:pPr>
        <w:spacing w:after="0" w:line="480" w:lineRule="auto"/>
        <w:jc w:val="left"/>
        <w:rPr>
          <w:rFonts w:ascii="Times New Roman" w:hAnsi="Times New Roman"/>
          <w:i/>
          <w:color w:val="000000" w:themeColor="text1"/>
          <w:sz w:val="24"/>
          <w:szCs w:val="24"/>
        </w:rPr>
      </w:pPr>
    </w:p>
    <w:p w14:paraId="5DA9F560" w14:textId="77777777" w:rsidR="00CA692E" w:rsidRPr="00CE2236" w:rsidRDefault="00CA692E" w:rsidP="00CA692E">
      <w:pPr>
        <w:spacing w:after="0" w:line="480" w:lineRule="auto"/>
        <w:jc w:val="left"/>
        <w:rPr>
          <w:rFonts w:ascii="Times New Roman" w:hAnsi="Times New Roman"/>
          <w:color w:val="000000" w:themeColor="text1"/>
          <w:sz w:val="24"/>
          <w:szCs w:val="24"/>
        </w:rPr>
      </w:pPr>
      <w:r w:rsidRPr="00CE2236">
        <w:rPr>
          <w:rFonts w:ascii="Times New Roman" w:hAnsi="Times New Roman"/>
          <w:i/>
          <w:color w:val="000000" w:themeColor="text1"/>
          <w:sz w:val="24"/>
          <w:szCs w:val="24"/>
        </w:rPr>
        <w:t>Figure 1</w:t>
      </w:r>
      <w:r w:rsidRPr="00CE2236">
        <w:rPr>
          <w:rFonts w:ascii="Times New Roman" w:hAnsi="Times New Roman"/>
          <w:color w:val="000000" w:themeColor="text1"/>
          <w:sz w:val="24"/>
          <w:szCs w:val="24"/>
        </w:rPr>
        <w:t>. Perceived food comfort as mediator of nostalgia’s effect on purchase intentions in Experiment 2.</w:t>
      </w:r>
    </w:p>
    <w:p w14:paraId="5C37414F" w14:textId="77777777" w:rsidR="00CA692E" w:rsidRPr="00CE2236" w:rsidRDefault="00CA692E" w:rsidP="00CA692E">
      <w:pPr>
        <w:widowControl/>
        <w:jc w:val="left"/>
        <w:rPr>
          <w:rFonts w:ascii="Times New Roman" w:hAnsi="Times New Roman"/>
          <w:color w:val="000000" w:themeColor="text1"/>
          <w:sz w:val="24"/>
          <w:szCs w:val="24"/>
        </w:rPr>
      </w:pPr>
      <w:r w:rsidRPr="00CE2236">
        <w:rPr>
          <w:rFonts w:ascii="Times New Roman" w:hAnsi="Times New Roman"/>
          <w:color w:val="000000" w:themeColor="text1"/>
          <w:sz w:val="24"/>
          <w:szCs w:val="24"/>
        </w:rPr>
        <w:br w:type="page"/>
      </w:r>
    </w:p>
    <w:p w14:paraId="4ED160F2" w14:textId="77777777" w:rsidR="00CA692E" w:rsidRPr="00CE2236" w:rsidRDefault="00CA692E" w:rsidP="00CA692E">
      <w:pPr>
        <w:spacing w:after="0" w:line="480" w:lineRule="auto"/>
        <w:jc w:val="left"/>
        <w:rPr>
          <w:rFonts w:ascii="Times New Roman" w:hAnsi="Times New Roman"/>
          <w:color w:val="000000" w:themeColor="text1"/>
          <w:sz w:val="24"/>
          <w:szCs w:val="24"/>
        </w:rPr>
      </w:pPr>
    </w:p>
    <w:p w14:paraId="5180F74F" w14:textId="77777777" w:rsidR="00CA692E" w:rsidRPr="00CE2236" w:rsidRDefault="00CA692E" w:rsidP="00CA692E">
      <w:pPr>
        <w:widowControl/>
        <w:spacing w:after="0" w:line="480" w:lineRule="exact"/>
        <w:ind w:left="420" w:hangingChars="200" w:hanging="420"/>
        <w:jc w:val="left"/>
        <w:rPr>
          <w:rFonts w:ascii="Times New Roman" w:hAnsi="Times New Roman"/>
          <w:bCs/>
          <w:color w:val="000000" w:themeColor="text1"/>
          <w:sz w:val="24"/>
          <w:szCs w:val="24"/>
        </w:rPr>
      </w:pPr>
      <w:r w:rsidRPr="00CE2236">
        <w:rPr>
          <w:noProof/>
          <w:color w:val="000000" w:themeColor="text1"/>
          <w:lang w:val="en-GB" w:eastAsia="en-GB"/>
        </w:rPr>
        <mc:AlternateContent>
          <mc:Choice Requires="wpg">
            <w:drawing>
              <wp:anchor distT="0" distB="0" distL="114300" distR="114300" simplePos="0" relativeHeight="251660288" behindDoc="1" locked="0" layoutInCell="1" allowOverlap="1" wp14:anchorId="3787295C" wp14:editId="574A73F4">
                <wp:simplePos x="0" y="0"/>
                <wp:positionH relativeFrom="column">
                  <wp:posOffset>86360</wp:posOffset>
                </wp:positionH>
                <wp:positionV relativeFrom="paragraph">
                  <wp:posOffset>-635</wp:posOffset>
                </wp:positionV>
                <wp:extent cx="5414645" cy="3166110"/>
                <wp:effectExtent l="0" t="0" r="0" b="0"/>
                <wp:wrapThrough wrapText="bothSides">
                  <wp:wrapPolygon edited="0">
                    <wp:start x="8131" y="130"/>
                    <wp:lineTo x="1824" y="2079"/>
                    <wp:lineTo x="1824" y="6368"/>
                    <wp:lineTo x="2280" y="6628"/>
                    <wp:lineTo x="4864" y="6628"/>
                    <wp:lineTo x="3496" y="8708"/>
                    <wp:lineTo x="988" y="8708"/>
                    <wp:lineTo x="608" y="8968"/>
                    <wp:lineTo x="608" y="12347"/>
                    <wp:lineTo x="1368" y="12866"/>
                    <wp:lineTo x="3724" y="12866"/>
                    <wp:lineTo x="2356" y="14686"/>
                    <wp:lineTo x="2204" y="15076"/>
                    <wp:lineTo x="2204" y="18845"/>
                    <wp:lineTo x="8055" y="19105"/>
                    <wp:lineTo x="8207" y="20404"/>
                    <wp:lineTo x="13907" y="20404"/>
                    <wp:lineTo x="14059" y="19105"/>
                    <wp:lineTo x="18998" y="19105"/>
                    <wp:lineTo x="19454" y="18975"/>
                    <wp:lineTo x="19302" y="14946"/>
                    <wp:lineTo x="17707" y="12866"/>
                    <wp:lineTo x="19378" y="12866"/>
                    <wp:lineTo x="20746" y="11957"/>
                    <wp:lineTo x="20594" y="8968"/>
                    <wp:lineTo x="20518" y="8708"/>
                    <wp:lineTo x="16871" y="6628"/>
                    <wp:lineTo x="18998" y="6628"/>
                    <wp:lineTo x="19682" y="6108"/>
                    <wp:lineTo x="19606" y="2469"/>
                    <wp:lineTo x="15427" y="910"/>
                    <wp:lineTo x="13907" y="130"/>
                    <wp:lineTo x="8131" y="130"/>
                  </wp:wrapPolygon>
                </wp:wrapThrough>
                <wp:docPr id="34"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4645" cy="3166110"/>
                          <a:chOff x="0" y="0"/>
                          <a:chExt cx="54146" cy="26168"/>
                        </a:xfrm>
                      </wpg:grpSpPr>
                      <wps:wsp>
                        <wps:cNvPr id="35" name="AutoShape 15"/>
                        <wps:cNvSpPr>
                          <a:spLocks noChangeAspect="1" noChangeArrowheads="1"/>
                        </wps:cNvSpPr>
                        <wps:spPr bwMode="auto">
                          <a:xfrm>
                            <a:off x="0" y="0"/>
                            <a:ext cx="54146" cy="26168"/>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Straight Arrow Connector 39"/>
                        <wps:cNvCnPr>
                          <a:cxnSpLocks noChangeShapeType="1"/>
                          <a:stCxn id="42" idx="0"/>
                        </wps:cNvCnPr>
                        <wps:spPr bwMode="auto">
                          <a:xfrm flipV="1">
                            <a:off x="9150" y="2317"/>
                            <a:ext cx="11328" cy="83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Straight Arrow Connector 52"/>
                        <wps:cNvCnPr>
                          <a:cxnSpLocks noChangeShapeType="1"/>
                        </wps:cNvCnPr>
                        <wps:spPr bwMode="auto">
                          <a:xfrm flipV="1">
                            <a:off x="16300" y="12680"/>
                            <a:ext cx="21927" cy="102"/>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38" name="Straight Arrow Connector 53"/>
                        <wps:cNvCnPr>
                          <a:cxnSpLocks noChangeShapeType="1"/>
                          <a:stCxn id="43" idx="3"/>
                        </wps:cNvCnPr>
                        <wps:spPr bwMode="auto">
                          <a:xfrm>
                            <a:off x="34766" y="2556"/>
                            <a:ext cx="10103" cy="80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37"/>
                        <wps:cNvSpPr txBox="1">
                          <a:spLocks noChangeArrowheads="1"/>
                        </wps:cNvSpPr>
                        <wps:spPr bwMode="auto">
                          <a:xfrm>
                            <a:off x="4184" y="2357"/>
                            <a:ext cx="10662" cy="58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7F8E06" w14:textId="77777777" w:rsidR="00CA692E" w:rsidRDefault="00CA692E" w:rsidP="00CA692E">
                              <w:pPr>
                                <w:pStyle w:val="NormalWeb"/>
                                <w:spacing w:before="0" w:beforeAutospacing="0" w:after="0" w:afterAutospacing="0" w:line="240" w:lineRule="auto"/>
                                <w:jc w:val="center"/>
                                <w:rPr>
                                  <w:rFonts w:ascii="Times New Roman" w:hAnsi="Times New Roman" w:cs="Times New Roman"/>
                                  <w:kern w:val="2"/>
                                  <w:sz w:val="18"/>
                                  <w:szCs w:val="18"/>
                                </w:rPr>
                              </w:pPr>
                              <w:r w:rsidRPr="00416475">
                                <w:rPr>
                                  <w:rFonts w:ascii="Times New Roman" w:hAnsi="Times New Roman" w:cs="Times New Roman" w:hint="eastAsia"/>
                                  <w:i/>
                                  <w:kern w:val="2"/>
                                  <w:sz w:val="18"/>
                                  <w:szCs w:val="18"/>
                                </w:rPr>
                                <w:t>B</w:t>
                              </w:r>
                              <w:r>
                                <w:rPr>
                                  <w:rFonts w:ascii="Times New Roman" w:hAnsi="Times New Roman" w:cs="Times New Roman"/>
                                  <w:kern w:val="2"/>
                                  <w:sz w:val="18"/>
                                  <w:szCs w:val="18"/>
                                </w:rPr>
                                <w:t xml:space="preserve"> = .66, </w:t>
                              </w:r>
                              <w:r w:rsidRPr="00416475">
                                <w:rPr>
                                  <w:rFonts w:ascii="Times New Roman" w:hAnsi="Times New Roman" w:cs="Times New Roman"/>
                                  <w:i/>
                                  <w:kern w:val="2"/>
                                  <w:sz w:val="18"/>
                                  <w:szCs w:val="18"/>
                                </w:rPr>
                                <w:t>SE</w:t>
                              </w:r>
                              <w:r>
                                <w:rPr>
                                  <w:rFonts w:ascii="Times New Roman" w:hAnsi="Times New Roman" w:cs="Times New Roman"/>
                                  <w:kern w:val="2"/>
                                  <w:sz w:val="18"/>
                                  <w:szCs w:val="18"/>
                                </w:rPr>
                                <w:t xml:space="preserve"> = .30</w:t>
                              </w:r>
                            </w:p>
                            <w:p w14:paraId="297830B5" w14:textId="77777777" w:rsidR="00CA692E" w:rsidRDefault="00CA692E" w:rsidP="00CA692E">
                              <w:pPr>
                                <w:pStyle w:val="NormalWeb"/>
                                <w:spacing w:before="0" w:beforeAutospacing="0" w:after="0" w:afterAutospacing="0" w:line="240" w:lineRule="auto"/>
                                <w:jc w:val="center"/>
                                <w:rPr>
                                  <w:rFonts w:ascii="Times New Roman" w:hAnsi="Times New Roman" w:cs="Times New Roman"/>
                                  <w:sz w:val="18"/>
                                  <w:szCs w:val="18"/>
                                </w:rPr>
                              </w:pPr>
                              <w:r>
                                <w:rPr>
                                  <w:rFonts w:ascii="Times New Roman" w:hAnsi="Times New Roman" w:cs="Times New Roman"/>
                                  <w:kern w:val="2"/>
                                  <w:sz w:val="18"/>
                                  <w:szCs w:val="18"/>
                                </w:rPr>
                                <w:t>95%</w:t>
                              </w:r>
                              <w:r w:rsidRPr="003F1D64">
                                <w:rPr>
                                  <w:rFonts w:ascii="Times New Roman" w:hAnsi="Times New Roman" w:cs="Times New Roman"/>
                                  <w:i/>
                                  <w:kern w:val="2"/>
                                  <w:sz w:val="18"/>
                                  <w:szCs w:val="18"/>
                                </w:rPr>
                                <w:t>CI</w:t>
                              </w:r>
                              <w:r>
                                <w:rPr>
                                  <w:rFonts w:ascii="Times New Roman" w:hAnsi="Times New Roman" w:cs="Times New Roman"/>
                                  <w:kern w:val="2"/>
                                  <w:sz w:val="18"/>
                                  <w:szCs w:val="18"/>
                                </w:rPr>
                                <w:t xml:space="preserve"> [.07, 1.26]</w:t>
                              </w:r>
                            </w:p>
                          </w:txbxContent>
                        </wps:txbx>
                        <wps:bodyPr rot="0" vert="horz" wrap="square" lIns="91440" tIns="45720" rIns="91440" bIns="45720" anchor="ctr" anchorCtr="0" upright="1">
                          <a:noAutofit/>
                        </wps:bodyPr>
                      </wps:wsp>
                      <wps:wsp>
                        <wps:cNvPr id="40" name="Text Box 37"/>
                        <wps:cNvSpPr txBox="1">
                          <a:spLocks noChangeArrowheads="1"/>
                        </wps:cNvSpPr>
                        <wps:spPr bwMode="auto">
                          <a:xfrm>
                            <a:off x="38851" y="2712"/>
                            <a:ext cx="10661" cy="5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E92CA3F" w14:textId="77777777" w:rsidR="00CA692E" w:rsidRDefault="00CA692E" w:rsidP="00CA692E">
                              <w:pPr>
                                <w:pStyle w:val="NormalWeb"/>
                                <w:spacing w:before="0" w:beforeAutospacing="0" w:after="0" w:afterAutospacing="0" w:line="240" w:lineRule="auto"/>
                                <w:jc w:val="center"/>
                                <w:rPr>
                                  <w:rFonts w:ascii="Times New Roman" w:hAnsi="Times New Roman" w:cs="Times New Roman"/>
                                  <w:kern w:val="2"/>
                                  <w:sz w:val="18"/>
                                  <w:szCs w:val="18"/>
                                </w:rPr>
                              </w:pPr>
                              <w:r w:rsidRPr="00416475">
                                <w:rPr>
                                  <w:rFonts w:ascii="Times New Roman" w:hAnsi="Times New Roman" w:cs="Times New Roman" w:hint="eastAsia"/>
                                  <w:i/>
                                  <w:kern w:val="2"/>
                                  <w:sz w:val="18"/>
                                  <w:szCs w:val="18"/>
                                </w:rPr>
                                <w:t>B</w:t>
                              </w:r>
                              <w:r>
                                <w:rPr>
                                  <w:rFonts w:ascii="Times New Roman" w:hAnsi="Times New Roman" w:cs="Times New Roman"/>
                                  <w:kern w:val="2"/>
                                  <w:sz w:val="18"/>
                                  <w:szCs w:val="18"/>
                                </w:rPr>
                                <w:t xml:space="preserve"> = .38, </w:t>
                              </w:r>
                              <w:r w:rsidRPr="00416475">
                                <w:rPr>
                                  <w:rFonts w:ascii="Times New Roman" w:hAnsi="Times New Roman" w:cs="Times New Roman"/>
                                  <w:i/>
                                  <w:kern w:val="2"/>
                                  <w:sz w:val="18"/>
                                  <w:szCs w:val="18"/>
                                </w:rPr>
                                <w:t>SE</w:t>
                              </w:r>
                              <w:r>
                                <w:rPr>
                                  <w:rFonts w:ascii="Times New Roman" w:hAnsi="Times New Roman" w:cs="Times New Roman"/>
                                  <w:kern w:val="2"/>
                                  <w:sz w:val="18"/>
                                  <w:szCs w:val="18"/>
                                </w:rPr>
                                <w:t xml:space="preserve"> = .12</w:t>
                              </w:r>
                            </w:p>
                            <w:p w14:paraId="6065CCB9" w14:textId="77777777" w:rsidR="00CA692E" w:rsidRDefault="00CA692E" w:rsidP="00CA692E">
                              <w:pPr>
                                <w:pStyle w:val="NormalWeb"/>
                                <w:spacing w:before="0" w:beforeAutospacing="0" w:after="0" w:afterAutospacing="0" w:line="240" w:lineRule="auto"/>
                                <w:jc w:val="center"/>
                                <w:rPr>
                                  <w:rFonts w:ascii="Times New Roman" w:hAnsi="Times New Roman" w:cs="Times New Roman"/>
                                </w:rPr>
                              </w:pPr>
                              <w:r>
                                <w:rPr>
                                  <w:rFonts w:ascii="Times New Roman" w:hAnsi="Times New Roman" w:cs="Times New Roman"/>
                                  <w:kern w:val="2"/>
                                  <w:sz w:val="18"/>
                                  <w:szCs w:val="18"/>
                                </w:rPr>
                                <w:t>95%</w:t>
                              </w:r>
                              <w:r w:rsidRPr="003F1D64">
                                <w:rPr>
                                  <w:rFonts w:ascii="Times New Roman" w:hAnsi="Times New Roman" w:cs="Times New Roman"/>
                                  <w:i/>
                                  <w:kern w:val="2"/>
                                  <w:sz w:val="18"/>
                                  <w:szCs w:val="18"/>
                                </w:rPr>
                                <w:t>CI</w:t>
                              </w:r>
                              <w:r>
                                <w:rPr>
                                  <w:rFonts w:ascii="Times New Roman" w:hAnsi="Times New Roman" w:cs="Times New Roman"/>
                                  <w:kern w:val="2"/>
                                  <w:sz w:val="18"/>
                                  <w:szCs w:val="18"/>
                                </w:rPr>
                                <w:t xml:space="preserve"> [.15, .63]</w:t>
                              </w:r>
                            </w:p>
                          </w:txbxContent>
                        </wps:txbx>
                        <wps:bodyPr rot="0" vert="horz" wrap="square" lIns="91440" tIns="45720" rIns="91440" bIns="45720" anchor="ctr" anchorCtr="0" upright="1">
                          <a:noAutofit/>
                        </wps:bodyPr>
                      </wps:wsp>
                      <wps:wsp>
                        <wps:cNvPr id="41" name="Text Box 37"/>
                        <wps:cNvSpPr txBox="1">
                          <a:spLocks noChangeArrowheads="1"/>
                        </wps:cNvSpPr>
                        <wps:spPr bwMode="auto">
                          <a:xfrm>
                            <a:off x="17157" y="7194"/>
                            <a:ext cx="19977" cy="5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9D6B4A8" w14:textId="77777777" w:rsidR="00CA692E" w:rsidRDefault="00CA692E" w:rsidP="00CA692E">
                              <w:pPr>
                                <w:pStyle w:val="NormalWeb"/>
                                <w:spacing w:before="0" w:beforeAutospacing="0" w:after="0" w:afterAutospacing="0" w:line="240" w:lineRule="auto"/>
                                <w:jc w:val="center"/>
                                <w:rPr>
                                  <w:rFonts w:ascii="Times New Roman" w:hAnsi="Times New Roman" w:cs="Times New Roman"/>
                                  <w:kern w:val="2"/>
                                  <w:sz w:val="18"/>
                                  <w:szCs w:val="18"/>
                                </w:rPr>
                              </w:pPr>
                              <w:r>
                                <w:rPr>
                                  <w:rFonts w:ascii="Times New Roman" w:hAnsi="Times New Roman" w:cs="Times New Roman"/>
                                  <w:kern w:val="2"/>
                                  <w:sz w:val="18"/>
                                  <w:szCs w:val="18"/>
                                </w:rPr>
                                <w:t>Without Mediator</w:t>
                              </w:r>
                              <w:r>
                                <w:rPr>
                                  <w:rFonts w:ascii="Times New Roman" w:hAnsi="Times New Roman" w:cs="Times New Roman" w:hint="eastAsia"/>
                                  <w:kern w:val="2"/>
                                  <w:sz w:val="18"/>
                                  <w:szCs w:val="18"/>
                                </w:rPr>
                                <w:t>s</w:t>
                              </w:r>
                            </w:p>
                            <w:p w14:paraId="0CDD445C" w14:textId="77777777" w:rsidR="00CA692E" w:rsidRDefault="00CA692E" w:rsidP="00CA692E">
                              <w:pPr>
                                <w:pStyle w:val="NormalWeb"/>
                                <w:spacing w:before="0" w:beforeAutospacing="0" w:after="0" w:afterAutospacing="0" w:line="240" w:lineRule="auto"/>
                                <w:jc w:val="center"/>
                                <w:rPr>
                                  <w:rFonts w:ascii="Times New Roman" w:hAnsi="Times New Roman" w:cs="Times New Roman"/>
                                </w:rPr>
                              </w:pPr>
                              <w:r w:rsidRPr="00416475">
                                <w:rPr>
                                  <w:rFonts w:ascii="Times New Roman" w:hAnsi="Times New Roman" w:cs="Times New Roman" w:hint="eastAsia"/>
                                  <w:i/>
                                  <w:kern w:val="2"/>
                                  <w:sz w:val="18"/>
                                  <w:szCs w:val="18"/>
                                </w:rPr>
                                <w:t>B</w:t>
                              </w:r>
                              <w:r>
                                <w:rPr>
                                  <w:rFonts w:ascii="Times New Roman" w:hAnsi="Times New Roman" w:cs="Times New Roman"/>
                                  <w:kern w:val="2"/>
                                  <w:sz w:val="18"/>
                                  <w:szCs w:val="18"/>
                                </w:rPr>
                                <w:t xml:space="preserve"> = .76, </w:t>
                              </w:r>
                              <w:r w:rsidRPr="00416475">
                                <w:rPr>
                                  <w:rFonts w:ascii="Times New Roman" w:hAnsi="Times New Roman" w:cs="Times New Roman"/>
                                  <w:i/>
                                  <w:kern w:val="2"/>
                                  <w:sz w:val="18"/>
                                  <w:szCs w:val="18"/>
                                </w:rPr>
                                <w:t>SE</w:t>
                              </w:r>
                              <w:r>
                                <w:rPr>
                                  <w:rFonts w:ascii="Times New Roman" w:hAnsi="Times New Roman" w:cs="Times New Roman"/>
                                  <w:kern w:val="2"/>
                                  <w:sz w:val="18"/>
                                  <w:szCs w:val="18"/>
                                </w:rPr>
                                <w:t xml:space="preserve"> = .38, 95%</w:t>
                              </w:r>
                              <w:r w:rsidRPr="003F1D64">
                                <w:rPr>
                                  <w:rFonts w:ascii="Times New Roman" w:hAnsi="Times New Roman" w:cs="Times New Roman"/>
                                  <w:i/>
                                  <w:kern w:val="2"/>
                                  <w:sz w:val="18"/>
                                  <w:szCs w:val="18"/>
                                </w:rPr>
                                <w:t>CI</w:t>
                              </w:r>
                              <w:r>
                                <w:rPr>
                                  <w:rFonts w:ascii="Times New Roman" w:hAnsi="Times New Roman" w:cs="Times New Roman"/>
                                  <w:kern w:val="2"/>
                                  <w:sz w:val="18"/>
                                  <w:szCs w:val="18"/>
                                </w:rPr>
                                <w:t xml:space="preserve"> [.02, 1.51]</w:t>
                              </w:r>
                            </w:p>
                          </w:txbxContent>
                        </wps:txbx>
                        <wps:bodyPr rot="0" vert="horz" wrap="square" lIns="91440" tIns="45720" rIns="91440" bIns="45720" anchor="ctr" anchorCtr="0" upright="1">
                          <a:noAutofit/>
                        </wps:bodyPr>
                      </wps:wsp>
                      <wps:wsp>
                        <wps:cNvPr id="42" name="自选图形 48"/>
                        <wps:cNvSpPr>
                          <a:spLocks noChangeArrowheads="1"/>
                        </wps:cNvSpPr>
                        <wps:spPr bwMode="auto">
                          <a:xfrm>
                            <a:off x="2000" y="10655"/>
                            <a:ext cx="14300" cy="4395"/>
                          </a:xfrm>
                          <a:prstGeom prst="roundRect">
                            <a:avLst>
                              <a:gd name="adj" fmla="val 16667"/>
                            </a:avLst>
                          </a:prstGeom>
                          <a:solidFill>
                            <a:srgbClr val="FFFFFF"/>
                          </a:solidFill>
                          <a:ln w="9525">
                            <a:solidFill>
                              <a:srgbClr val="000000"/>
                            </a:solidFill>
                            <a:round/>
                            <a:headEnd/>
                            <a:tailEnd/>
                          </a:ln>
                        </wps:spPr>
                        <wps:txbx>
                          <w:txbxContent>
                            <w:p w14:paraId="15947D2A" w14:textId="77777777" w:rsidR="00CA692E" w:rsidRDefault="00CA692E" w:rsidP="00CA692E">
                              <w:pPr>
                                <w:spacing w:after="0" w:line="240" w:lineRule="auto"/>
                                <w:jc w:val="center"/>
                                <w:rPr>
                                  <w:rFonts w:ascii="Times New Roman" w:hAnsi="Times New Roman"/>
                                </w:rPr>
                              </w:pPr>
                              <w:r>
                                <w:rPr>
                                  <w:rFonts w:ascii="Times New Roman" w:hAnsi="Times New Roman"/>
                                </w:rPr>
                                <w:t>Label (nostalgic = 1, descriptive =0)</w:t>
                              </w:r>
                            </w:p>
                          </w:txbxContent>
                        </wps:txbx>
                        <wps:bodyPr rot="0" vert="horz" wrap="square" lIns="91440" tIns="45720" rIns="91440" bIns="45720" anchor="t" anchorCtr="0" upright="1">
                          <a:noAutofit/>
                        </wps:bodyPr>
                      </wps:wsp>
                      <wps:wsp>
                        <wps:cNvPr id="43" name="自选图形 49"/>
                        <wps:cNvSpPr>
                          <a:spLocks noChangeArrowheads="1"/>
                        </wps:cNvSpPr>
                        <wps:spPr bwMode="auto">
                          <a:xfrm>
                            <a:off x="20478" y="431"/>
                            <a:ext cx="14288" cy="4250"/>
                          </a:xfrm>
                          <a:prstGeom prst="roundRect">
                            <a:avLst>
                              <a:gd name="adj" fmla="val 16667"/>
                            </a:avLst>
                          </a:prstGeom>
                          <a:solidFill>
                            <a:srgbClr val="FFFFFF"/>
                          </a:solidFill>
                          <a:ln w="9525">
                            <a:solidFill>
                              <a:srgbClr val="000000"/>
                            </a:solidFill>
                            <a:round/>
                            <a:headEnd/>
                            <a:tailEnd/>
                          </a:ln>
                        </wps:spPr>
                        <wps:txbx>
                          <w:txbxContent>
                            <w:p w14:paraId="1B87DC18" w14:textId="77777777" w:rsidR="00CA692E" w:rsidRDefault="00CA692E" w:rsidP="00CA692E">
                              <w:pPr>
                                <w:spacing w:after="0" w:line="240" w:lineRule="auto"/>
                                <w:jc w:val="center"/>
                                <w:rPr>
                                  <w:rFonts w:ascii="Times New Roman" w:hAnsi="Times New Roman"/>
                                </w:rPr>
                              </w:pPr>
                              <w:r>
                                <w:rPr>
                                  <w:rFonts w:ascii="Times New Roman" w:hAnsi="Times New Roman"/>
                                </w:rPr>
                                <w:t>Perceived Food Comfort</w:t>
                              </w:r>
                            </w:p>
                          </w:txbxContent>
                        </wps:txbx>
                        <wps:bodyPr rot="0" vert="horz" wrap="square" lIns="91440" tIns="45720" rIns="91440" bIns="45720" anchor="t" anchorCtr="0" upright="1">
                          <a:noAutofit/>
                        </wps:bodyPr>
                      </wps:wsp>
                      <wps:wsp>
                        <wps:cNvPr id="44" name="自选图形 50"/>
                        <wps:cNvSpPr>
                          <a:spLocks noChangeArrowheads="1"/>
                        </wps:cNvSpPr>
                        <wps:spPr bwMode="auto">
                          <a:xfrm>
                            <a:off x="38227" y="10623"/>
                            <a:ext cx="13284" cy="4093"/>
                          </a:xfrm>
                          <a:prstGeom prst="roundRect">
                            <a:avLst>
                              <a:gd name="adj" fmla="val 16667"/>
                            </a:avLst>
                          </a:prstGeom>
                          <a:solidFill>
                            <a:srgbClr val="FFFFFF"/>
                          </a:solidFill>
                          <a:ln w="9525">
                            <a:solidFill>
                              <a:srgbClr val="000000"/>
                            </a:solidFill>
                            <a:round/>
                            <a:headEnd/>
                            <a:tailEnd/>
                          </a:ln>
                        </wps:spPr>
                        <wps:txbx>
                          <w:txbxContent>
                            <w:p w14:paraId="6E7BB880" w14:textId="77777777" w:rsidR="00CA692E" w:rsidRDefault="00CA692E" w:rsidP="00CA692E">
                              <w:pPr>
                                <w:spacing w:after="0" w:line="240" w:lineRule="auto"/>
                                <w:jc w:val="center"/>
                                <w:rPr>
                                  <w:rFonts w:ascii="Times New Roman" w:hAnsi="Times New Roman"/>
                                </w:rPr>
                              </w:pPr>
                              <w:r>
                                <w:rPr>
                                  <w:rFonts w:ascii="Times New Roman" w:hAnsi="Times New Roman"/>
                                </w:rPr>
                                <w:t>Purchase Intentions</w:t>
                              </w:r>
                            </w:p>
                          </w:txbxContent>
                        </wps:txbx>
                        <wps:bodyPr rot="0" vert="horz" wrap="square" lIns="91440" tIns="45720" rIns="91440" bIns="45720" anchor="ctr" anchorCtr="0" upright="1">
                          <a:noAutofit/>
                        </wps:bodyPr>
                      </wps:wsp>
                      <wps:wsp>
                        <wps:cNvPr id="45" name="Text Box 37"/>
                        <wps:cNvSpPr txBox="1">
                          <a:spLocks noChangeArrowheads="1"/>
                        </wps:cNvSpPr>
                        <wps:spPr bwMode="auto">
                          <a:xfrm>
                            <a:off x="17633" y="12420"/>
                            <a:ext cx="19978" cy="5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8C50EDE" w14:textId="77777777" w:rsidR="00CA692E" w:rsidRDefault="00CA692E" w:rsidP="00CA692E">
                              <w:pPr>
                                <w:pStyle w:val="NormalWeb"/>
                                <w:spacing w:before="0" w:beforeAutospacing="0" w:after="0" w:afterAutospacing="0" w:line="240" w:lineRule="auto"/>
                                <w:jc w:val="center"/>
                                <w:rPr>
                                  <w:rFonts w:ascii="Times New Roman" w:hAnsi="Times New Roman" w:cs="Times New Roman"/>
                                  <w:kern w:val="2"/>
                                  <w:sz w:val="18"/>
                                  <w:szCs w:val="18"/>
                                </w:rPr>
                              </w:pPr>
                              <w:r>
                                <w:rPr>
                                  <w:rFonts w:ascii="Times New Roman" w:hAnsi="Times New Roman" w:cs="Times New Roman" w:hint="eastAsia"/>
                                  <w:kern w:val="2"/>
                                  <w:sz w:val="18"/>
                                  <w:szCs w:val="18"/>
                                </w:rPr>
                                <w:t>With Mediators</w:t>
                              </w:r>
                            </w:p>
                            <w:p w14:paraId="5AD81671" w14:textId="77777777" w:rsidR="00CA692E" w:rsidRDefault="00CA692E" w:rsidP="00CA692E">
                              <w:pPr>
                                <w:pStyle w:val="NormalWeb"/>
                                <w:spacing w:before="0" w:beforeAutospacing="0" w:after="0" w:afterAutospacing="0" w:line="240" w:lineRule="auto"/>
                                <w:jc w:val="center"/>
                                <w:rPr>
                                  <w:rFonts w:ascii="Times New Roman" w:hAnsi="Times New Roman" w:cs="Times New Roman"/>
                                </w:rPr>
                              </w:pPr>
                              <w:r w:rsidRPr="00416475">
                                <w:rPr>
                                  <w:rFonts w:ascii="Times New Roman" w:hAnsi="Times New Roman" w:cs="Times New Roman" w:hint="eastAsia"/>
                                  <w:i/>
                                  <w:kern w:val="2"/>
                                  <w:sz w:val="18"/>
                                  <w:szCs w:val="18"/>
                                </w:rPr>
                                <w:t>B</w:t>
                              </w:r>
                              <w:r>
                                <w:rPr>
                                  <w:rFonts w:ascii="Times New Roman" w:hAnsi="Times New Roman" w:cs="Times New Roman"/>
                                  <w:kern w:val="2"/>
                                  <w:sz w:val="18"/>
                                  <w:szCs w:val="18"/>
                                </w:rPr>
                                <w:t xml:space="preserve"> = .54, </w:t>
                              </w:r>
                              <w:r w:rsidRPr="00416475">
                                <w:rPr>
                                  <w:rFonts w:ascii="Times New Roman" w:hAnsi="Times New Roman" w:cs="Times New Roman"/>
                                  <w:i/>
                                  <w:kern w:val="2"/>
                                  <w:sz w:val="18"/>
                                  <w:szCs w:val="18"/>
                                </w:rPr>
                                <w:t>SE</w:t>
                              </w:r>
                              <w:r>
                                <w:rPr>
                                  <w:rFonts w:ascii="Times New Roman" w:hAnsi="Times New Roman" w:cs="Times New Roman"/>
                                  <w:kern w:val="2"/>
                                  <w:sz w:val="18"/>
                                  <w:szCs w:val="18"/>
                                </w:rPr>
                                <w:t xml:space="preserve"> = .37, 95%</w:t>
                              </w:r>
                              <w:r w:rsidRPr="003F1D64">
                                <w:rPr>
                                  <w:rFonts w:ascii="Times New Roman" w:hAnsi="Times New Roman" w:cs="Times New Roman"/>
                                  <w:i/>
                                  <w:kern w:val="2"/>
                                  <w:sz w:val="18"/>
                                  <w:szCs w:val="18"/>
                                </w:rPr>
                                <w:t xml:space="preserve">CI </w:t>
                              </w:r>
                              <w:r>
                                <w:rPr>
                                  <w:rFonts w:ascii="Times New Roman" w:hAnsi="Times New Roman" w:cs="Times New Roman"/>
                                  <w:kern w:val="2"/>
                                  <w:sz w:val="18"/>
                                  <w:szCs w:val="18"/>
                                </w:rPr>
                                <w:t>[-.19, 1.27]</w:t>
                              </w:r>
                            </w:p>
                          </w:txbxContent>
                        </wps:txbx>
                        <wps:bodyPr rot="0" vert="horz" wrap="square" lIns="91440" tIns="45720" rIns="91440" bIns="45720" anchor="ctr" anchorCtr="0" upright="1">
                          <a:noAutofit/>
                        </wps:bodyPr>
                      </wps:wsp>
                      <wps:wsp>
                        <wps:cNvPr id="46" name="自选图形 52"/>
                        <wps:cNvSpPr>
                          <a:spLocks noChangeArrowheads="1"/>
                        </wps:cNvSpPr>
                        <wps:spPr bwMode="auto">
                          <a:xfrm>
                            <a:off x="20491" y="19735"/>
                            <a:ext cx="14275" cy="4591"/>
                          </a:xfrm>
                          <a:prstGeom prst="roundRect">
                            <a:avLst>
                              <a:gd name="adj" fmla="val 16667"/>
                            </a:avLst>
                          </a:prstGeom>
                          <a:solidFill>
                            <a:srgbClr val="FFFFFF"/>
                          </a:solidFill>
                          <a:ln w="9525">
                            <a:solidFill>
                              <a:srgbClr val="000000"/>
                            </a:solidFill>
                            <a:round/>
                            <a:headEnd/>
                            <a:tailEnd/>
                          </a:ln>
                        </wps:spPr>
                        <wps:txbx>
                          <w:txbxContent>
                            <w:p w14:paraId="264D2DDD" w14:textId="77777777" w:rsidR="00CA692E" w:rsidRDefault="00CA692E" w:rsidP="00CA692E">
                              <w:pPr>
                                <w:spacing w:after="0" w:line="240" w:lineRule="auto"/>
                                <w:jc w:val="center"/>
                                <w:rPr>
                                  <w:rFonts w:ascii="Times New Roman" w:hAnsi="Times New Roman"/>
                                  <w:lang w:val="en-GB"/>
                                </w:rPr>
                              </w:pPr>
                              <w:r>
                                <w:rPr>
                                  <w:rFonts w:ascii="Times New Roman" w:hAnsi="Times New Roman"/>
                                  <w:lang w:val="en-GB"/>
                                </w:rPr>
                                <w:t>Perceived Food Healthiness</w:t>
                              </w:r>
                            </w:p>
                          </w:txbxContent>
                        </wps:txbx>
                        <wps:bodyPr rot="0" vert="horz" wrap="square" lIns="91440" tIns="45720" rIns="91440" bIns="45720" anchor="t" anchorCtr="0" upright="1">
                          <a:noAutofit/>
                        </wps:bodyPr>
                      </wps:wsp>
                      <wps:wsp>
                        <wps:cNvPr id="47" name="自选图形 53"/>
                        <wps:cNvCnPr>
                          <a:cxnSpLocks noChangeShapeType="1"/>
                          <a:stCxn id="42" idx="2"/>
                          <a:endCxn id="46" idx="1"/>
                        </wps:cNvCnPr>
                        <wps:spPr bwMode="auto">
                          <a:xfrm>
                            <a:off x="9150" y="15050"/>
                            <a:ext cx="11341" cy="6981"/>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48" name="自选图形 54"/>
                        <wps:cNvCnPr>
                          <a:cxnSpLocks noChangeShapeType="1"/>
                          <a:stCxn id="46" idx="3"/>
                        </wps:cNvCnPr>
                        <wps:spPr bwMode="auto">
                          <a:xfrm flipV="1">
                            <a:off x="34766" y="14643"/>
                            <a:ext cx="10103" cy="7388"/>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49" name="Text Box 37"/>
                        <wps:cNvSpPr txBox="1">
                          <a:spLocks noChangeArrowheads="1"/>
                        </wps:cNvSpPr>
                        <wps:spPr bwMode="auto">
                          <a:xfrm>
                            <a:off x="5073" y="17589"/>
                            <a:ext cx="10662" cy="5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C2418C7" w14:textId="77777777" w:rsidR="00CA692E" w:rsidRDefault="00CA692E" w:rsidP="00CA692E">
                              <w:pPr>
                                <w:pStyle w:val="NormalWeb"/>
                                <w:spacing w:before="0" w:beforeAutospacing="0" w:after="0" w:afterAutospacing="0" w:line="240" w:lineRule="auto"/>
                                <w:jc w:val="center"/>
                                <w:rPr>
                                  <w:rFonts w:ascii="Times New Roman" w:hAnsi="Times New Roman" w:cs="Times New Roman"/>
                                  <w:kern w:val="2"/>
                                  <w:sz w:val="18"/>
                                  <w:szCs w:val="18"/>
                                </w:rPr>
                              </w:pPr>
                              <w:r w:rsidRPr="00416475">
                                <w:rPr>
                                  <w:rFonts w:ascii="Times New Roman" w:hAnsi="Times New Roman" w:cs="Times New Roman" w:hint="eastAsia"/>
                                  <w:i/>
                                  <w:kern w:val="2"/>
                                  <w:sz w:val="18"/>
                                  <w:szCs w:val="18"/>
                                </w:rPr>
                                <w:t>B</w:t>
                              </w:r>
                              <w:r>
                                <w:rPr>
                                  <w:rFonts w:ascii="Times New Roman" w:hAnsi="Times New Roman" w:cs="Times New Roman"/>
                                  <w:kern w:val="2"/>
                                  <w:sz w:val="18"/>
                                  <w:szCs w:val="18"/>
                                </w:rPr>
                                <w:t xml:space="preserve"> = .26, </w:t>
                              </w:r>
                              <w:r w:rsidRPr="00416475">
                                <w:rPr>
                                  <w:rFonts w:ascii="Times New Roman" w:hAnsi="Times New Roman" w:cs="Times New Roman"/>
                                  <w:i/>
                                  <w:kern w:val="2"/>
                                  <w:sz w:val="18"/>
                                  <w:szCs w:val="18"/>
                                </w:rPr>
                                <w:t>SE</w:t>
                              </w:r>
                              <w:r>
                                <w:rPr>
                                  <w:rFonts w:ascii="Times New Roman" w:hAnsi="Times New Roman" w:cs="Times New Roman"/>
                                  <w:kern w:val="2"/>
                                  <w:sz w:val="18"/>
                                  <w:szCs w:val="18"/>
                                </w:rPr>
                                <w:t xml:space="preserve"> = .40</w:t>
                              </w:r>
                            </w:p>
                            <w:p w14:paraId="3FD78B3F" w14:textId="77777777" w:rsidR="00CA692E" w:rsidRDefault="00CA692E" w:rsidP="00CA692E">
                              <w:pPr>
                                <w:pStyle w:val="NormalWeb"/>
                                <w:spacing w:before="0" w:beforeAutospacing="0" w:after="0" w:afterAutospacing="0" w:line="240" w:lineRule="auto"/>
                                <w:jc w:val="center"/>
                                <w:rPr>
                                  <w:rFonts w:ascii="Times New Roman" w:hAnsi="Times New Roman" w:cs="Times New Roman"/>
                                  <w:sz w:val="18"/>
                                  <w:szCs w:val="18"/>
                                </w:rPr>
                              </w:pPr>
                              <w:r>
                                <w:rPr>
                                  <w:rFonts w:ascii="Times New Roman" w:hAnsi="Times New Roman" w:cs="Times New Roman"/>
                                  <w:kern w:val="2"/>
                                  <w:sz w:val="18"/>
                                  <w:szCs w:val="18"/>
                                </w:rPr>
                                <w:t>95%</w:t>
                              </w:r>
                              <w:r w:rsidRPr="003F1D64">
                                <w:rPr>
                                  <w:rFonts w:ascii="Times New Roman" w:hAnsi="Times New Roman" w:cs="Times New Roman"/>
                                  <w:i/>
                                  <w:kern w:val="2"/>
                                  <w:sz w:val="18"/>
                                  <w:szCs w:val="18"/>
                                </w:rPr>
                                <w:t xml:space="preserve">CI </w:t>
                              </w:r>
                              <w:r>
                                <w:rPr>
                                  <w:rFonts w:ascii="Times New Roman" w:hAnsi="Times New Roman" w:cs="Times New Roman"/>
                                  <w:kern w:val="2"/>
                                  <w:sz w:val="18"/>
                                  <w:szCs w:val="18"/>
                                </w:rPr>
                                <w:t>[-.54, 1.06]</w:t>
                              </w:r>
                            </w:p>
                          </w:txbxContent>
                        </wps:txbx>
                        <wps:bodyPr rot="0" vert="horz" wrap="square" lIns="91440" tIns="45720" rIns="91440" bIns="45720" anchor="ctr" anchorCtr="0" upright="1">
                          <a:noAutofit/>
                        </wps:bodyPr>
                      </wps:wsp>
                      <wps:wsp>
                        <wps:cNvPr id="50" name="Text Box 37"/>
                        <wps:cNvSpPr txBox="1">
                          <a:spLocks noChangeArrowheads="1"/>
                        </wps:cNvSpPr>
                        <wps:spPr bwMode="auto">
                          <a:xfrm>
                            <a:off x="38366" y="17722"/>
                            <a:ext cx="10662" cy="5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5D4105E" w14:textId="77777777" w:rsidR="00CA692E" w:rsidRDefault="00CA692E" w:rsidP="00CA692E">
                              <w:pPr>
                                <w:pStyle w:val="NormalWeb"/>
                                <w:spacing w:before="0" w:beforeAutospacing="0" w:after="0" w:afterAutospacing="0" w:line="240" w:lineRule="auto"/>
                                <w:jc w:val="center"/>
                                <w:rPr>
                                  <w:rFonts w:ascii="Times New Roman" w:hAnsi="Times New Roman" w:cs="Times New Roman"/>
                                  <w:kern w:val="2"/>
                                  <w:sz w:val="18"/>
                                  <w:szCs w:val="18"/>
                                </w:rPr>
                              </w:pPr>
                              <w:r w:rsidRPr="00416475">
                                <w:rPr>
                                  <w:rFonts w:ascii="Times New Roman" w:hAnsi="Times New Roman" w:cs="Times New Roman" w:hint="eastAsia"/>
                                  <w:i/>
                                  <w:kern w:val="2"/>
                                  <w:sz w:val="18"/>
                                  <w:szCs w:val="18"/>
                                </w:rPr>
                                <w:t>B</w:t>
                              </w:r>
                              <w:r>
                                <w:rPr>
                                  <w:rFonts w:ascii="Times New Roman" w:hAnsi="Times New Roman" w:cs="Times New Roman"/>
                                  <w:kern w:val="2"/>
                                  <w:sz w:val="18"/>
                                  <w:szCs w:val="18"/>
                                </w:rPr>
                                <w:t xml:space="preserve"> = -.14, </w:t>
                              </w:r>
                              <w:r w:rsidRPr="00416475">
                                <w:rPr>
                                  <w:rFonts w:ascii="Times New Roman" w:hAnsi="Times New Roman" w:cs="Times New Roman"/>
                                  <w:i/>
                                  <w:kern w:val="2"/>
                                  <w:sz w:val="18"/>
                                  <w:szCs w:val="18"/>
                                </w:rPr>
                                <w:t>SE</w:t>
                              </w:r>
                              <w:r>
                                <w:rPr>
                                  <w:rFonts w:ascii="Times New Roman" w:hAnsi="Times New Roman" w:cs="Times New Roman"/>
                                  <w:kern w:val="2"/>
                                  <w:sz w:val="18"/>
                                  <w:szCs w:val="18"/>
                                </w:rPr>
                                <w:t xml:space="preserve"> = .09</w:t>
                              </w:r>
                            </w:p>
                            <w:p w14:paraId="2384B400" w14:textId="77777777" w:rsidR="00CA692E" w:rsidRDefault="00CA692E" w:rsidP="00CA692E">
                              <w:pPr>
                                <w:pStyle w:val="NormalWeb"/>
                                <w:spacing w:before="0" w:beforeAutospacing="0" w:after="0" w:afterAutospacing="0" w:line="240" w:lineRule="auto"/>
                                <w:jc w:val="center"/>
                                <w:rPr>
                                  <w:rFonts w:ascii="Times New Roman" w:hAnsi="Times New Roman" w:cs="Times New Roman"/>
                                  <w:sz w:val="18"/>
                                  <w:szCs w:val="18"/>
                                </w:rPr>
                              </w:pPr>
                              <w:r>
                                <w:rPr>
                                  <w:rFonts w:ascii="Times New Roman" w:hAnsi="Times New Roman" w:cs="Times New Roman"/>
                                  <w:kern w:val="2"/>
                                  <w:sz w:val="18"/>
                                  <w:szCs w:val="18"/>
                                </w:rPr>
                                <w:t>95%</w:t>
                              </w:r>
                              <w:r w:rsidRPr="003F1D64">
                                <w:rPr>
                                  <w:rFonts w:ascii="Times New Roman" w:hAnsi="Times New Roman" w:cs="Times New Roman"/>
                                  <w:i/>
                                  <w:kern w:val="2"/>
                                  <w:sz w:val="18"/>
                                  <w:szCs w:val="18"/>
                                </w:rPr>
                                <w:t>CI</w:t>
                              </w:r>
                              <w:r>
                                <w:rPr>
                                  <w:rFonts w:ascii="Times New Roman" w:hAnsi="Times New Roman" w:cs="Times New Roman"/>
                                  <w:kern w:val="2"/>
                                  <w:sz w:val="18"/>
                                  <w:szCs w:val="18"/>
                                </w:rPr>
                                <w:t xml:space="preserve"> [-.32, .03]</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87295C" id="组合 1" o:spid="_x0000_s1038" style="position:absolute;left:0;text-align:left;margin-left:6.8pt;margin-top:-.05pt;width:426.35pt;height:249.3pt;z-index:-251656192" coordsize="54146,26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">
                <v:rect id="AutoShape 15" o:spid="_x0000_s1039" style="position:absolute;width:54146;height:26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4I58QA&#10;AADbAAAADwAAAGRycy9kb3ducmV2LnhtbESPQWvCQBSE7wX/w/IEL6IbLRV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OCOfEAAAA2wAAAA8AAAAAAAAAAAAAAAAAmAIAAGRycy9k&#10;b3ducmV2LnhtbFBLBQYAAAAABAAEAPUAAACJAwAAAAA=&#10;" filled="f" stroked="f">
                  <o:lock v:ext="edit" aspectratio="t"/>
                </v:rect>
                <v:shape id="Straight Arrow Connector 39" o:spid="_x0000_s1040" type="#_x0000_t32" style="position:absolute;left:9150;top:2317;width:11328;height:83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px1MMAAADbAAAADwAAAGRycy9kb3ducmV2LnhtbESPwWrDMBBE74X8g9hAb7WclITiRjGJ&#10;oRB6CUkL7XGxNraItTKWajl/XxUKOQ4z84bZlJPtxEiDN44VLLIcBHHttOFGwefH29MLCB+QNXaO&#10;ScGNPJTb2cMGC+0in2g8h0YkCPsCFbQh9IWUvm7Jos9cT5y8ixsshiSHRuoBY4LbTi7zfC0tGk4L&#10;LfZUtVRfzz9WgYlHM/aHKu7fv769jmRuK2eUepxPu1cQgaZwD/+3D1rB8xr+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qcdTDAAAA2wAAAA8AAAAAAAAAAAAA&#10;AAAAoQIAAGRycy9kb3ducmV2LnhtbFBLBQYAAAAABAAEAPkAAACRAwAAAAA=&#10;">
                  <v:stroke endarrow="block"/>
                </v:shape>
                <v:shape id="Straight Arrow Connector 52" o:spid="_x0000_s1041" type="#_x0000_t32" style="position:absolute;left:16300;top:12680;width:21927;height:10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K1KcEAAADbAAAADwAAAGRycy9kb3ducmV2LnhtbESPzarCMBSE94LvEI7gTlPr9YdqFBFE&#10;t1dFXB6aY1ttTkoTbX17c+GCy2FmvmGW69aU4kW1KywrGA0jEMSp1QVnCs6n3WAOwnlkjaVlUvAm&#10;B+tVt7PERNuGf+l19JkIEHYJKsi9rxIpXZqTQTe0FXHwbrY26IOsM6lrbALclDKOoqk0WHBYyLGi&#10;bU7p4/g0Ci7P2TWOTbW5p/udvsfttXGTH6X6vXazAOGp9d/wf/ugFYxn8Pcl/AC5+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ArUpwQAAANsAAAAPAAAAAAAAAAAAAAAA&#10;AKECAABkcnMvZG93bnJldi54bWxQSwUGAAAAAAQABAD5AAAAjwMAAAAA&#10;">
                  <v:stroke dashstyle="1 1" endarrow="block"/>
                </v:shape>
                <v:shape id="Straight Arrow Connector 53" o:spid="_x0000_s1042" type="#_x0000_t32" style="position:absolute;left:34766;top:2556;width:10103;height:80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37" o:spid="_x0000_s1043" type="#_x0000_t202" style="position:absolute;left:4184;top:2357;width:10662;height:58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LdSMUA&#10;AADbAAAADwAAAGRycy9kb3ducmV2LnhtbESPQWsCMRSE7wX/Q3hCL6Vma8W2q1GKUNjDXtRS6O2x&#10;ed0sbl7WJK7bf28EweMwM98wy/VgW9GTD41jBS+TDARx5XTDtYLv/dfzO4gQkTW2jknBPwVYr0YP&#10;S8y1O/OW+l2sRYJwyFGBibHLpQyVIYth4jri5P05bzEm6WupPZ4T3LZymmVzabHhtGCwo42h6rA7&#10;WQX9TzHT295E/7Qpi6w4lMe331Kpx/HwuQARaYj38K1daAWvH3D9kn6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Yt1IxQAAANsAAAAPAAAAAAAAAAAAAAAAAJgCAABkcnMv&#10;ZG93bnJldi54bWxQSwUGAAAAAAQABAD1AAAAigMAAAAA&#10;" filled="f" stroked="f" strokeweight=".5pt">
                  <v:textbox>
                    <w:txbxContent>
                      <w:p w14:paraId="257F8E06" w14:textId="77777777" w:rsidR="00CA692E" w:rsidRDefault="00CA692E" w:rsidP="00CA692E">
                        <w:pPr>
                          <w:pStyle w:val="NormalWeb"/>
                          <w:spacing w:before="0" w:beforeAutospacing="0" w:after="0" w:afterAutospacing="0" w:line="240" w:lineRule="auto"/>
                          <w:jc w:val="center"/>
                          <w:rPr>
                            <w:rFonts w:ascii="Times New Roman" w:hAnsi="Times New Roman" w:cs="Times New Roman"/>
                            <w:kern w:val="2"/>
                            <w:sz w:val="18"/>
                            <w:szCs w:val="18"/>
                          </w:rPr>
                        </w:pPr>
                        <w:r w:rsidRPr="00416475">
                          <w:rPr>
                            <w:rFonts w:ascii="Times New Roman" w:hAnsi="Times New Roman" w:cs="Times New Roman" w:hint="eastAsia"/>
                            <w:i/>
                            <w:kern w:val="2"/>
                            <w:sz w:val="18"/>
                            <w:szCs w:val="18"/>
                          </w:rPr>
                          <w:t>B</w:t>
                        </w:r>
                        <w:r>
                          <w:rPr>
                            <w:rFonts w:ascii="Times New Roman" w:hAnsi="Times New Roman" w:cs="Times New Roman"/>
                            <w:kern w:val="2"/>
                            <w:sz w:val="18"/>
                            <w:szCs w:val="18"/>
                          </w:rPr>
                          <w:t xml:space="preserve"> = .66, </w:t>
                        </w:r>
                        <w:r w:rsidRPr="00416475">
                          <w:rPr>
                            <w:rFonts w:ascii="Times New Roman" w:hAnsi="Times New Roman" w:cs="Times New Roman"/>
                            <w:i/>
                            <w:kern w:val="2"/>
                            <w:sz w:val="18"/>
                            <w:szCs w:val="18"/>
                          </w:rPr>
                          <w:t>SE</w:t>
                        </w:r>
                        <w:r>
                          <w:rPr>
                            <w:rFonts w:ascii="Times New Roman" w:hAnsi="Times New Roman" w:cs="Times New Roman"/>
                            <w:kern w:val="2"/>
                            <w:sz w:val="18"/>
                            <w:szCs w:val="18"/>
                          </w:rPr>
                          <w:t xml:space="preserve"> = .30</w:t>
                        </w:r>
                      </w:p>
                      <w:p w14:paraId="297830B5" w14:textId="77777777" w:rsidR="00CA692E" w:rsidRDefault="00CA692E" w:rsidP="00CA692E">
                        <w:pPr>
                          <w:pStyle w:val="NormalWeb"/>
                          <w:spacing w:before="0" w:beforeAutospacing="0" w:after="0" w:afterAutospacing="0" w:line="240" w:lineRule="auto"/>
                          <w:jc w:val="center"/>
                          <w:rPr>
                            <w:rFonts w:ascii="Times New Roman" w:hAnsi="Times New Roman" w:cs="Times New Roman"/>
                            <w:sz w:val="18"/>
                            <w:szCs w:val="18"/>
                          </w:rPr>
                        </w:pPr>
                        <w:r>
                          <w:rPr>
                            <w:rFonts w:ascii="Times New Roman" w:hAnsi="Times New Roman" w:cs="Times New Roman"/>
                            <w:kern w:val="2"/>
                            <w:sz w:val="18"/>
                            <w:szCs w:val="18"/>
                          </w:rPr>
                          <w:t>95%</w:t>
                        </w:r>
                        <w:r w:rsidRPr="003F1D64">
                          <w:rPr>
                            <w:rFonts w:ascii="Times New Roman" w:hAnsi="Times New Roman" w:cs="Times New Roman"/>
                            <w:i/>
                            <w:kern w:val="2"/>
                            <w:sz w:val="18"/>
                            <w:szCs w:val="18"/>
                          </w:rPr>
                          <w:t>CI</w:t>
                        </w:r>
                        <w:r>
                          <w:rPr>
                            <w:rFonts w:ascii="Times New Roman" w:hAnsi="Times New Roman" w:cs="Times New Roman"/>
                            <w:kern w:val="2"/>
                            <w:sz w:val="18"/>
                            <w:szCs w:val="18"/>
                          </w:rPr>
                          <w:t xml:space="preserve"> [.07, 1.26]</w:t>
                        </w:r>
                      </w:p>
                    </w:txbxContent>
                  </v:textbox>
                </v:shape>
                <v:shape id="Text Box 37" o:spid="_x0000_s1044" type="#_x0000_t202" style="position:absolute;left:38851;top:2712;width:10661;height:53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4HqMEA&#10;AADbAAAADwAAAGRycy9kb3ducmV2LnhtbERPy4rCMBTdC/5DuAOzEU0dRIeOUUQY6KIbHwizuzTX&#10;ptjc1CRT69+bxcAsD+e93g62FT350DhWMJ9lIIgrpxuuFZxP39NPECEia2wdk4InBdhuxqM15to9&#10;+ED9MdYihXDIUYGJsculDJUhi2HmOuLEXZ23GBP0tdQeHynctvIjy5bSYsOpwWBHe0PV7fhrFfSX&#10;YqEPvYl+si+LrLiV99VPqdT727D7AhFpiP/iP3ehFSzS+vQl/QC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eB6jBAAAA2wAAAA8AAAAAAAAAAAAAAAAAmAIAAGRycy9kb3du&#10;cmV2LnhtbFBLBQYAAAAABAAEAPUAAACGAwAAAAA=&#10;" filled="f" stroked="f" strokeweight=".5pt">
                  <v:textbox>
                    <w:txbxContent>
                      <w:p w14:paraId="7E92CA3F" w14:textId="77777777" w:rsidR="00CA692E" w:rsidRDefault="00CA692E" w:rsidP="00CA692E">
                        <w:pPr>
                          <w:pStyle w:val="NormalWeb"/>
                          <w:spacing w:before="0" w:beforeAutospacing="0" w:after="0" w:afterAutospacing="0" w:line="240" w:lineRule="auto"/>
                          <w:jc w:val="center"/>
                          <w:rPr>
                            <w:rFonts w:ascii="Times New Roman" w:hAnsi="Times New Roman" w:cs="Times New Roman"/>
                            <w:kern w:val="2"/>
                            <w:sz w:val="18"/>
                            <w:szCs w:val="18"/>
                          </w:rPr>
                        </w:pPr>
                        <w:r w:rsidRPr="00416475">
                          <w:rPr>
                            <w:rFonts w:ascii="Times New Roman" w:hAnsi="Times New Roman" w:cs="Times New Roman" w:hint="eastAsia"/>
                            <w:i/>
                            <w:kern w:val="2"/>
                            <w:sz w:val="18"/>
                            <w:szCs w:val="18"/>
                          </w:rPr>
                          <w:t>B</w:t>
                        </w:r>
                        <w:r>
                          <w:rPr>
                            <w:rFonts w:ascii="Times New Roman" w:hAnsi="Times New Roman" w:cs="Times New Roman"/>
                            <w:kern w:val="2"/>
                            <w:sz w:val="18"/>
                            <w:szCs w:val="18"/>
                          </w:rPr>
                          <w:t xml:space="preserve"> = .38, </w:t>
                        </w:r>
                        <w:r w:rsidRPr="00416475">
                          <w:rPr>
                            <w:rFonts w:ascii="Times New Roman" w:hAnsi="Times New Roman" w:cs="Times New Roman"/>
                            <w:i/>
                            <w:kern w:val="2"/>
                            <w:sz w:val="18"/>
                            <w:szCs w:val="18"/>
                          </w:rPr>
                          <w:t>SE</w:t>
                        </w:r>
                        <w:r>
                          <w:rPr>
                            <w:rFonts w:ascii="Times New Roman" w:hAnsi="Times New Roman" w:cs="Times New Roman"/>
                            <w:kern w:val="2"/>
                            <w:sz w:val="18"/>
                            <w:szCs w:val="18"/>
                          </w:rPr>
                          <w:t xml:space="preserve"> = .12</w:t>
                        </w:r>
                      </w:p>
                      <w:p w14:paraId="6065CCB9" w14:textId="77777777" w:rsidR="00CA692E" w:rsidRDefault="00CA692E" w:rsidP="00CA692E">
                        <w:pPr>
                          <w:pStyle w:val="NormalWeb"/>
                          <w:spacing w:before="0" w:beforeAutospacing="0" w:after="0" w:afterAutospacing="0" w:line="240" w:lineRule="auto"/>
                          <w:jc w:val="center"/>
                          <w:rPr>
                            <w:rFonts w:ascii="Times New Roman" w:hAnsi="Times New Roman" w:cs="Times New Roman"/>
                          </w:rPr>
                        </w:pPr>
                        <w:r>
                          <w:rPr>
                            <w:rFonts w:ascii="Times New Roman" w:hAnsi="Times New Roman" w:cs="Times New Roman"/>
                            <w:kern w:val="2"/>
                            <w:sz w:val="18"/>
                            <w:szCs w:val="18"/>
                          </w:rPr>
                          <w:t>95%</w:t>
                        </w:r>
                        <w:r w:rsidRPr="003F1D64">
                          <w:rPr>
                            <w:rFonts w:ascii="Times New Roman" w:hAnsi="Times New Roman" w:cs="Times New Roman"/>
                            <w:i/>
                            <w:kern w:val="2"/>
                            <w:sz w:val="18"/>
                            <w:szCs w:val="18"/>
                          </w:rPr>
                          <w:t>CI</w:t>
                        </w:r>
                        <w:r>
                          <w:rPr>
                            <w:rFonts w:ascii="Times New Roman" w:hAnsi="Times New Roman" w:cs="Times New Roman"/>
                            <w:kern w:val="2"/>
                            <w:sz w:val="18"/>
                            <w:szCs w:val="18"/>
                          </w:rPr>
                          <w:t xml:space="preserve"> [.15, .63]</w:t>
                        </w:r>
                      </w:p>
                    </w:txbxContent>
                  </v:textbox>
                </v:shape>
                <v:shape id="Text Box 37" o:spid="_x0000_s1045" type="#_x0000_t202" style="position:absolute;left:17157;top:7194;width:19977;height:52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iM8QA&#10;AADbAAAADwAAAGRycy9kb3ducmV2LnhtbESPQWsCMRSE74L/IbyCF9GsRWrZGqUIhT3sRStCb4/N&#10;c7O4eVmTdF3/vREKPQ4z8w2z3g62FT350DhWsJhnIIgrpxuuFRy/v2bvIEJE1tg6JgV3CrDdjEdr&#10;zLW78Z76Q6xFgnDIUYGJsculDJUhi2HuOuLknZ23GJP0tdQebwluW/maZW/SYsNpwWBHO0PV5fBr&#10;FfSnYqn3vYl+uiuLrLiU19VPqdTkZfj8ABFpiP/hv3ahFSwX8PySfo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SojPEAAAA2wAAAA8AAAAAAAAAAAAAAAAAmAIAAGRycy9k&#10;b3ducmV2LnhtbFBLBQYAAAAABAAEAPUAAACJAwAAAAA=&#10;" filled="f" stroked="f" strokeweight=".5pt">
                  <v:textbox>
                    <w:txbxContent>
                      <w:p w14:paraId="09D6B4A8" w14:textId="77777777" w:rsidR="00CA692E" w:rsidRDefault="00CA692E" w:rsidP="00CA692E">
                        <w:pPr>
                          <w:pStyle w:val="NormalWeb"/>
                          <w:spacing w:before="0" w:beforeAutospacing="0" w:after="0" w:afterAutospacing="0" w:line="240" w:lineRule="auto"/>
                          <w:jc w:val="center"/>
                          <w:rPr>
                            <w:rFonts w:ascii="Times New Roman" w:hAnsi="Times New Roman" w:cs="Times New Roman"/>
                            <w:kern w:val="2"/>
                            <w:sz w:val="18"/>
                            <w:szCs w:val="18"/>
                          </w:rPr>
                        </w:pPr>
                        <w:r>
                          <w:rPr>
                            <w:rFonts w:ascii="Times New Roman" w:hAnsi="Times New Roman" w:cs="Times New Roman"/>
                            <w:kern w:val="2"/>
                            <w:sz w:val="18"/>
                            <w:szCs w:val="18"/>
                          </w:rPr>
                          <w:t>Without Mediator</w:t>
                        </w:r>
                        <w:r>
                          <w:rPr>
                            <w:rFonts w:ascii="Times New Roman" w:hAnsi="Times New Roman" w:cs="Times New Roman" w:hint="eastAsia"/>
                            <w:kern w:val="2"/>
                            <w:sz w:val="18"/>
                            <w:szCs w:val="18"/>
                          </w:rPr>
                          <w:t>s</w:t>
                        </w:r>
                      </w:p>
                      <w:p w14:paraId="0CDD445C" w14:textId="77777777" w:rsidR="00CA692E" w:rsidRDefault="00CA692E" w:rsidP="00CA692E">
                        <w:pPr>
                          <w:pStyle w:val="NormalWeb"/>
                          <w:spacing w:before="0" w:beforeAutospacing="0" w:after="0" w:afterAutospacing="0" w:line="240" w:lineRule="auto"/>
                          <w:jc w:val="center"/>
                          <w:rPr>
                            <w:rFonts w:ascii="Times New Roman" w:hAnsi="Times New Roman" w:cs="Times New Roman"/>
                          </w:rPr>
                        </w:pPr>
                        <w:r w:rsidRPr="00416475">
                          <w:rPr>
                            <w:rFonts w:ascii="Times New Roman" w:hAnsi="Times New Roman" w:cs="Times New Roman" w:hint="eastAsia"/>
                            <w:i/>
                            <w:kern w:val="2"/>
                            <w:sz w:val="18"/>
                            <w:szCs w:val="18"/>
                          </w:rPr>
                          <w:t>B</w:t>
                        </w:r>
                        <w:r>
                          <w:rPr>
                            <w:rFonts w:ascii="Times New Roman" w:hAnsi="Times New Roman" w:cs="Times New Roman"/>
                            <w:kern w:val="2"/>
                            <w:sz w:val="18"/>
                            <w:szCs w:val="18"/>
                          </w:rPr>
                          <w:t xml:space="preserve"> = .76, </w:t>
                        </w:r>
                        <w:r w:rsidRPr="00416475">
                          <w:rPr>
                            <w:rFonts w:ascii="Times New Roman" w:hAnsi="Times New Roman" w:cs="Times New Roman"/>
                            <w:i/>
                            <w:kern w:val="2"/>
                            <w:sz w:val="18"/>
                            <w:szCs w:val="18"/>
                          </w:rPr>
                          <w:t>SE</w:t>
                        </w:r>
                        <w:r>
                          <w:rPr>
                            <w:rFonts w:ascii="Times New Roman" w:hAnsi="Times New Roman" w:cs="Times New Roman"/>
                            <w:kern w:val="2"/>
                            <w:sz w:val="18"/>
                            <w:szCs w:val="18"/>
                          </w:rPr>
                          <w:t xml:space="preserve"> = .38, 95%</w:t>
                        </w:r>
                        <w:r w:rsidRPr="003F1D64">
                          <w:rPr>
                            <w:rFonts w:ascii="Times New Roman" w:hAnsi="Times New Roman" w:cs="Times New Roman"/>
                            <w:i/>
                            <w:kern w:val="2"/>
                            <w:sz w:val="18"/>
                            <w:szCs w:val="18"/>
                          </w:rPr>
                          <w:t>CI</w:t>
                        </w:r>
                        <w:r>
                          <w:rPr>
                            <w:rFonts w:ascii="Times New Roman" w:hAnsi="Times New Roman" w:cs="Times New Roman"/>
                            <w:kern w:val="2"/>
                            <w:sz w:val="18"/>
                            <w:szCs w:val="18"/>
                          </w:rPr>
                          <w:t xml:space="preserve"> [.02, 1.51]</w:t>
                        </w:r>
                      </w:p>
                    </w:txbxContent>
                  </v:textbox>
                </v:shape>
                <v:roundrect id="自选图形 48" o:spid="_x0000_s1046" style="position:absolute;left:2000;top:10655;width:14300;height:439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1im8MA&#10;AADbAAAADwAAAGRycy9kb3ducmV2LnhtbESPQWsCMRSE74L/ITyhN02UVtrVKCJYeitde+jxuXnd&#10;Xbp5WZPsuu2vbwTB4zAz3zDr7WAb0ZMPtWMN85kCQVw4U3Op4fN4mD6DCBHZYOOYNPxSgO1mPFpj&#10;ZtyFP6jPYykShEOGGqoY20zKUFRkMcxcS5y8b+ctxiR9KY3HS4LbRi6UWkqLNaeFClvaV1T85J3V&#10;UBjVKf/Vv7+cnmL+13dnlq9nrR8mw24FItIQ7+Fb+81oeFzA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1im8MAAADbAAAADwAAAAAAAAAAAAAAAACYAgAAZHJzL2Rv&#10;d25yZXYueG1sUEsFBgAAAAAEAAQA9QAAAIgDAAAAAA==&#10;">
                  <v:textbox>
                    <w:txbxContent>
                      <w:p w14:paraId="15947D2A" w14:textId="77777777" w:rsidR="00CA692E" w:rsidRDefault="00CA692E" w:rsidP="00CA692E">
                        <w:pPr>
                          <w:spacing w:after="0" w:line="240" w:lineRule="auto"/>
                          <w:jc w:val="center"/>
                          <w:rPr>
                            <w:rFonts w:ascii="Times New Roman" w:hAnsi="Times New Roman"/>
                          </w:rPr>
                        </w:pPr>
                        <w:r>
                          <w:rPr>
                            <w:rFonts w:ascii="Times New Roman" w:hAnsi="Times New Roman"/>
                          </w:rPr>
                          <w:t>Label (nostalgic = 1, descriptive =0)</w:t>
                        </w:r>
                      </w:p>
                    </w:txbxContent>
                  </v:textbox>
                </v:roundrect>
                <v:roundrect id="自选图形 49" o:spid="_x0000_s1047" style="position:absolute;left:20478;top:431;width:14288;height:425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HHAMQA&#10;AADbAAAADwAAAGRycy9kb3ducmV2LnhtbESPzW7CMBCE75V4B2sr9Vbs/oAgxSBUqVVvqIEDxyVe&#10;kqjxOthOSPv0uBISx9HMfKNZrAbbiJ58qB1reBorEMSFMzWXGnbbj8cZiBCRDTaOScMvBVgtR3cL&#10;zIw78zf1eSxFgnDIUEMVY5tJGYqKLIaxa4mTd3TeYkzSl9J4PCe4beSzUlNpsea0UGFL7xUVP3ln&#10;NRRGdcrv+838MIn5X9+dWH6etH64H9ZvICIN8Ra+tr+MhtcX+P+SfoB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xxwDEAAAA2wAAAA8AAAAAAAAAAAAAAAAAmAIAAGRycy9k&#10;b3ducmV2LnhtbFBLBQYAAAAABAAEAPUAAACJAwAAAAA=&#10;">
                  <v:textbox>
                    <w:txbxContent>
                      <w:p w14:paraId="1B87DC18" w14:textId="77777777" w:rsidR="00CA692E" w:rsidRDefault="00CA692E" w:rsidP="00CA692E">
                        <w:pPr>
                          <w:spacing w:after="0" w:line="240" w:lineRule="auto"/>
                          <w:jc w:val="center"/>
                          <w:rPr>
                            <w:rFonts w:ascii="Times New Roman" w:hAnsi="Times New Roman"/>
                          </w:rPr>
                        </w:pPr>
                        <w:r>
                          <w:rPr>
                            <w:rFonts w:ascii="Times New Roman" w:hAnsi="Times New Roman"/>
                          </w:rPr>
                          <w:t>Perceived Food Comfort</w:t>
                        </w:r>
                      </w:p>
                    </w:txbxContent>
                  </v:textbox>
                </v:roundrect>
                <v:roundrect id="自选图形 50" o:spid="_x0000_s1048" style="position:absolute;left:38227;top:10623;width:13284;height:409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LRpcUA&#10;AADbAAAADwAAAGRycy9kb3ducmV2LnhtbESP3WoCMRSE7wu+QziF3ohmrUvV1ShiKQi1F/48wGFz&#10;3F26OVmTqKtPbwpCL4eZ+YaZLVpTiws5X1lWMOgnIIhzqysuFBz2X70xCB+QNdaWScGNPCzmnZcZ&#10;ZtpeeUuXXShEhLDPUEEZQpNJ6fOSDPq+bYijd7TOYIjSFVI7vEa4qeV7knxIgxXHhRIbWpWU/+7O&#10;RkHxcxryaD/8nqRNcHJjz/fVZ1ept9d2OQURqA3/4Wd7rRWkKfx9iT9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UtGlxQAAANsAAAAPAAAAAAAAAAAAAAAAAJgCAABkcnMv&#10;ZG93bnJldi54bWxQSwUGAAAAAAQABAD1AAAAigMAAAAA&#10;">
                  <v:textbox>
                    <w:txbxContent>
                      <w:p w14:paraId="6E7BB880" w14:textId="77777777" w:rsidR="00CA692E" w:rsidRDefault="00CA692E" w:rsidP="00CA692E">
                        <w:pPr>
                          <w:spacing w:after="0" w:line="240" w:lineRule="auto"/>
                          <w:jc w:val="center"/>
                          <w:rPr>
                            <w:rFonts w:ascii="Times New Roman" w:hAnsi="Times New Roman"/>
                          </w:rPr>
                        </w:pPr>
                        <w:r>
                          <w:rPr>
                            <w:rFonts w:ascii="Times New Roman" w:hAnsi="Times New Roman"/>
                          </w:rPr>
                          <w:t>Purchase Intentions</w:t>
                        </w:r>
                      </w:p>
                    </w:txbxContent>
                  </v:textbox>
                </v:roundrect>
                <v:shape id="Text Box 37" o:spid="_x0000_s1049" type="#_x0000_t202" style="position:absolute;left:17633;top:12420;width:19978;height:5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mkMMUA&#10;AADbAAAADwAAAGRycy9kb3ducmV2LnhtbESPT2sCMRTE7wW/Q3iFXkrNtqiVrVGKIOxhL/5B8PbY&#10;PDeLm5c1iev22zeFgsdhZn7DLFaDbUVPPjSOFbyPMxDEldMN1woO+83bHESIyBpbx6TghwKslqOn&#10;Beba3XlL/S7WIkE45KjAxNjlUobKkMUwdh1x8s7OW4xJ+lpqj/cEt638yLKZtNhwWjDY0dpQddnd&#10;rIL+WEz0tjfRv67LIisu5fXzVCr18jx8f4GINMRH+L9daAWTK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KaQwxQAAANsAAAAPAAAAAAAAAAAAAAAAAJgCAABkcnMv&#10;ZG93bnJldi54bWxQSwUGAAAAAAQABAD1AAAAigMAAAAA&#10;" filled="f" stroked="f" strokeweight=".5pt">
                  <v:textbox>
                    <w:txbxContent>
                      <w:p w14:paraId="18C50EDE" w14:textId="77777777" w:rsidR="00CA692E" w:rsidRDefault="00CA692E" w:rsidP="00CA692E">
                        <w:pPr>
                          <w:pStyle w:val="NormalWeb"/>
                          <w:spacing w:before="0" w:beforeAutospacing="0" w:after="0" w:afterAutospacing="0" w:line="240" w:lineRule="auto"/>
                          <w:jc w:val="center"/>
                          <w:rPr>
                            <w:rFonts w:ascii="Times New Roman" w:hAnsi="Times New Roman" w:cs="Times New Roman"/>
                            <w:kern w:val="2"/>
                            <w:sz w:val="18"/>
                            <w:szCs w:val="18"/>
                          </w:rPr>
                        </w:pPr>
                        <w:r>
                          <w:rPr>
                            <w:rFonts w:ascii="Times New Roman" w:hAnsi="Times New Roman" w:cs="Times New Roman" w:hint="eastAsia"/>
                            <w:kern w:val="2"/>
                            <w:sz w:val="18"/>
                            <w:szCs w:val="18"/>
                          </w:rPr>
                          <w:t>With Mediators</w:t>
                        </w:r>
                      </w:p>
                      <w:p w14:paraId="5AD81671" w14:textId="77777777" w:rsidR="00CA692E" w:rsidRDefault="00CA692E" w:rsidP="00CA692E">
                        <w:pPr>
                          <w:pStyle w:val="NormalWeb"/>
                          <w:spacing w:before="0" w:beforeAutospacing="0" w:after="0" w:afterAutospacing="0" w:line="240" w:lineRule="auto"/>
                          <w:jc w:val="center"/>
                          <w:rPr>
                            <w:rFonts w:ascii="Times New Roman" w:hAnsi="Times New Roman" w:cs="Times New Roman"/>
                          </w:rPr>
                        </w:pPr>
                        <w:r w:rsidRPr="00416475">
                          <w:rPr>
                            <w:rFonts w:ascii="Times New Roman" w:hAnsi="Times New Roman" w:cs="Times New Roman" w:hint="eastAsia"/>
                            <w:i/>
                            <w:kern w:val="2"/>
                            <w:sz w:val="18"/>
                            <w:szCs w:val="18"/>
                          </w:rPr>
                          <w:t>B</w:t>
                        </w:r>
                        <w:r>
                          <w:rPr>
                            <w:rFonts w:ascii="Times New Roman" w:hAnsi="Times New Roman" w:cs="Times New Roman"/>
                            <w:kern w:val="2"/>
                            <w:sz w:val="18"/>
                            <w:szCs w:val="18"/>
                          </w:rPr>
                          <w:t xml:space="preserve"> = .54, </w:t>
                        </w:r>
                        <w:r w:rsidRPr="00416475">
                          <w:rPr>
                            <w:rFonts w:ascii="Times New Roman" w:hAnsi="Times New Roman" w:cs="Times New Roman"/>
                            <w:i/>
                            <w:kern w:val="2"/>
                            <w:sz w:val="18"/>
                            <w:szCs w:val="18"/>
                          </w:rPr>
                          <w:t>SE</w:t>
                        </w:r>
                        <w:r>
                          <w:rPr>
                            <w:rFonts w:ascii="Times New Roman" w:hAnsi="Times New Roman" w:cs="Times New Roman"/>
                            <w:kern w:val="2"/>
                            <w:sz w:val="18"/>
                            <w:szCs w:val="18"/>
                          </w:rPr>
                          <w:t xml:space="preserve"> = .37, 95%</w:t>
                        </w:r>
                        <w:r w:rsidRPr="003F1D64">
                          <w:rPr>
                            <w:rFonts w:ascii="Times New Roman" w:hAnsi="Times New Roman" w:cs="Times New Roman"/>
                            <w:i/>
                            <w:kern w:val="2"/>
                            <w:sz w:val="18"/>
                            <w:szCs w:val="18"/>
                          </w:rPr>
                          <w:t xml:space="preserve">CI </w:t>
                        </w:r>
                        <w:r>
                          <w:rPr>
                            <w:rFonts w:ascii="Times New Roman" w:hAnsi="Times New Roman" w:cs="Times New Roman"/>
                            <w:kern w:val="2"/>
                            <w:sz w:val="18"/>
                            <w:szCs w:val="18"/>
                          </w:rPr>
                          <w:t>[-.19, 1.27]</w:t>
                        </w:r>
                      </w:p>
                    </w:txbxContent>
                  </v:textbox>
                </v:shape>
                <v:roundrect id="自选图形 52" o:spid="_x0000_s1050" style="position:absolute;left:20491;top:19735;width:14275;height:459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ZkmMMA&#10;AADbAAAADwAAAGRycy9kb3ducmV2LnhtbESPQWsCMRSE7wX/Q3hCb5pYqrSrUaTQ0pu49tDjc/O6&#10;u3TzsibZdeuvN4LQ4zAz3zCrzWAb0ZMPtWMNs6kCQVw4U3Op4evwPnkBESKywcYxafijAJv16GGF&#10;mXFn3lOfx1IkCIcMNVQxtpmUoajIYpi6ljh5P85bjEn6UhqP5wS3jXxSaiEt1pwWKmzpraLiN++s&#10;hsKoTvnvfvd6nMf80ncnlh8nrR/Hw3YJItIQ/8P39qfR8LyA25f0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ZkmMMAAADbAAAADwAAAAAAAAAAAAAAAACYAgAAZHJzL2Rv&#10;d25yZXYueG1sUEsFBgAAAAAEAAQA9QAAAIgDAAAAAA==&#10;">
                  <v:textbox>
                    <w:txbxContent>
                      <w:p w14:paraId="264D2DDD" w14:textId="77777777" w:rsidR="00CA692E" w:rsidRDefault="00CA692E" w:rsidP="00CA692E">
                        <w:pPr>
                          <w:spacing w:after="0" w:line="240" w:lineRule="auto"/>
                          <w:jc w:val="center"/>
                          <w:rPr>
                            <w:rFonts w:ascii="Times New Roman" w:hAnsi="Times New Roman"/>
                            <w:lang w:val="en-GB"/>
                          </w:rPr>
                        </w:pPr>
                        <w:r>
                          <w:rPr>
                            <w:rFonts w:ascii="Times New Roman" w:hAnsi="Times New Roman"/>
                            <w:lang w:val="en-GB"/>
                          </w:rPr>
                          <w:t>Perceived Food Healthiness</w:t>
                        </w:r>
                      </w:p>
                    </w:txbxContent>
                  </v:textbox>
                </v:roundrect>
                <v:shape id="自选图形 53" o:spid="_x0000_s1051" type="#_x0000_t32" style="position:absolute;left:9150;top:15050;width:11341;height:69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7EGMEAAADbAAAADwAAAGRycy9kb3ducmV2LnhtbESPT2vCQBTE7wW/w/KE3upGKSrRVbQg&#10;eG3ixdsz+/IHs29j9lXjt3cLhR6HmfkNs94OrlV36kPj2cB0koAiLrxtuDJwyg8fS1BBkC22nsnA&#10;kwJsN6O3NabWP/ib7plUKkI4pGigFulSrUNRk8Mw8R1x9ErfO5Qo+0rbHh8R7lo9S5K5dthwXKix&#10;o6+aimv24wzw/NZdZoL7VpblZSjzPDvr3Jj38bBbgRIa5D/81z5aA58L+P0Sf4Dev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PsQYwQAAANsAAAAPAAAAAAAAAAAAAAAA&#10;AKECAABkcnMvZG93bnJldi54bWxQSwUGAAAAAAQABAD5AAAAjwMAAAAA&#10;">
                  <v:stroke dashstyle="1 1" endarrow="block"/>
                </v:shape>
                <v:shape id="自选图形 54" o:spid="_x0000_s1052" type="#_x0000_t32" style="position:absolute;left:34766;top:14643;width:10103;height:73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tSJrwAAADbAAAADwAAAGRycy9kb3ducmV2LnhtbERPyQrCMBC9C/5DGMGbphY3qlFEEL26&#10;IB6HZmyrzaQ00da/NwfB4+Pty3VrSvGm2hWWFYyGEQji1OqCMwWX824wB+E8ssbSMin4kIP1qttZ&#10;YqJtw0d6n3wmQgi7BBXk3leJlC7NyaAb2oo4cHdbG/QB1pnUNTYh3JQyjqKpNFhwaMixom1O6fP0&#10;Mgqur9ktjk21eaT7nX7E7a1xk7FS/V67WYDw1Pq/+Oc+aAXjMDZ8CT9Arr4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r5tSJrwAAADbAAAADwAAAAAAAAAAAAAAAAChAgAA&#10;ZHJzL2Rvd25yZXYueG1sUEsFBgAAAAAEAAQA+QAAAIoDAAAAAA==&#10;">
                  <v:stroke dashstyle="1 1" endarrow="block"/>
                </v:shape>
                <v:shape id="Text Box 37" o:spid="_x0000_s1053" type="#_x0000_t202" style="position:absolute;left:5073;top:17589;width:10662;height:56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SuNcUA&#10;AADbAAAADwAAAGRycy9kb3ducmV2LnhtbESPT2sCMRTE7wW/Q3iFXkrNtojWrVGKIOxhL/5B8PbY&#10;PDeLm5c1iev22zeFgsdhZn7DLFaDbUVPPjSOFbyPMxDEldMN1woO+83bJ4gQkTW2jknBDwVYLUdP&#10;C8y1u/OW+l2sRYJwyFGBibHLpQyVIYth7Dri5J2dtxiT9LXUHu8Jblv5kWVTabHhtGCwo7Wh6rK7&#10;WQX9sZjobW+if12XRVZcyuvsVCr18jx8f4GINMRH+L9daAWTO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ZK41xQAAANsAAAAPAAAAAAAAAAAAAAAAAJgCAABkcnMv&#10;ZG93bnJldi54bWxQSwUGAAAAAAQABAD1AAAAigMAAAAA&#10;" filled="f" stroked="f" strokeweight=".5pt">
                  <v:textbox>
                    <w:txbxContent>
                      <w:p w14:paraId="6C2418C7" w14:textId="77777777" w:rsidR="00CA692E" w:rsidRDefault="00CA692E" w:rsidP="00CA692E">
                        <w:pPr>
                          <w:pStyle w:val="NormalWeb"/>
                          <w:spacing w:before="0" w:beforeAutospacing="0" w:after="0" w:afterAutospacing="0" w:line="240" w:lineRule="auto"/>
                          <w:jc w:val="center"/>
                          <w:rPr>
                            <w:rFonts w:ascii="Times New Roman" w:hAnsi="Times New Roman" w:cs="Times New Roman"/>
                            <w:kern w:val="2"/>
                            <w:sz w:val="18"/>
                            <w:szCs w:val="18"/>
                          </w:rPr>
                        </w:pPr>
                        <w:r w:rsidRPr="00416475">
                          <w:rPr>
                            <w:rFonts w:ascii="Times New Roman" w:hAnsi="Times New Roman" w:cs="Times New Roman" w:hint="eastAsia"/>
                            <w:i/>
                            <w:kern w:val="2"/>
                            <w:sz w:val="18"/>
                            <w:szCs w:val="18"/>
                          </w:rPr>
                          <w:t>B</w:t>
                        </w:r>
                        <w:r>
                          <w:rPr>
                            <w:rFonts w:ascii="Times New Roman" w:hAnsi="Times New Roman" w:cs="Times New Roman"/>
                            <w:kern w:val="2"/>
                            <w:sz w:val="18"/>
                            <w:szCs w:val="18"/>
                          </w:rPr>
                          <w:t xml:space="preserve"> = .26, </w:t>
                        </w:r>
                        <w:r w:rsidRPr="00416475">
                          <w:rPr>
                            <w:rFonts w:ascii="Times New Roman" w:hAnsi="Times New Roman" w:cs="Times New Roman"/>
                            <w:i/>
                            <w:kern w:val="2"/>
                            <w:sz w:val="18"/>
                            <w:szCs w:val="18"/>
                          </w:rPr>
                          <w:t>SE</w:t>
                        </w:r>
                        <w:r>
                          <w:rPr>
                            <w:rFonts w:ascii="Times New Roman" w:hAnsi="Times New Roman" w:cs="Times New Roman"/>
                            <w:kern w:val="2"/>
                            <w:sz w:val="18"/>
                            <w:szCs w:val="18"/>
                          </w:rPr>
                          <w:t xml:space="preserve"> = .40</w:t>
                        </w:r>
                      </w:p>
                      <w:p w14:paraId="3FD78B3F" w14:textId="77777777" w:rsidR="00CA692E" w:rsidRDefault="00CA692E" w:rsidP="00CA692E">
                        <w:pPr>
                          <w:pStyle w:val="NormalWeb"/>
                          <w:spacing w:before="0" w:beforeAutospacing="0" w:after="0" w:afterAutospacing="0" w:line="240" w:lineRule="auto"/>
                          <w:jc w:val="center"/>
                          <w:rPr>
                            <w:rFonts w:ascii="Times New Roman" w:hAnsi="Times New Roman" w:cs="Times New Roman"/>
                            <w:sz w:val="18"/>
                            <w:szCs w:val="18"/>
                          </w:rPr>
                        </w:pPr>
                        <w:r>
                          <w:rPr>
                            <w:rFonts w:ascii="Times New Roman" w:hAnsi="Times New Roman" w:cs="Times New Roman"/>
                            <w:kern w:val="2"/>
                            <w:sz w:val="18"/>
                            <w:szCs w:val="18"/>
                          </w:rPr>
                          <w:t>95%</w:t>
                        </w:r>
                        <w:r w:rsidRPr="003F1D64">
                          <w:rPr>
                            <w:rFonts w:ascii="Times New Roman" w:hAnsi="Times New Roman" w:cs="Times New Roman"/>
                            <w:i/>
                            <w:kern w:val="2"/>
                            <w:sz w:val="18"/>
                            <w:szCs w:val="18"/>
                          </w:rPr>
                          <w:t xml:space="preserve">CI </w:t>
                        </w:r>
                        <w:r>
                          <w:rPr>
                            <w:rFonts w:ascii="Times New Roman" w:hAnsi="Times New Roman" w:cs="Times New Roman"/>
                            <w:kern w:val="2"/>
                            <w:sz w:val="18"/>
                            <w:szCs w:val="18"/>
                          </w:rPr>
                          <w:t>[-.54, 1.06]</w:t>
                        </w:r>
                      </w:p>
                    </w:txbxContent>
                  </v:textbox>
                </v:shape>
                <v:shape id="Text Box 37" o:spid="_x0000_s1054" type="#_x0000_t202" style="position:absolute;left:38366;top:17722;width:10662;height:57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eRdcEA&#10;AADbAAAADwAAAGRycy9kb3ducmV2LnhtbERPz2vCMBS+C/4P4Q12EU0dOkdnFBEGPfSiDsHbo3lr&#10;is1LTbLa/ffLQfD48f1ebwfbip58aBwrmM8yEMSV0w3XCr5PX9MPECEia2wdk4I/CrDdjEdrzLW7&#10;84H6Y6xFCuGQowITY5dLGSpDFsPMdcSJ+3HeYkzQ11J7vKdw28q3LHuXFhtODQY72huqrsdfq6A/&#10;Fwt96E30k31ZZMW1vK0upVKvL8PuE0SkIT7FD3ehFSzT+vQl/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HkXXBAAAA2wAAAA8AAAAAAAAAAAAAAAAAmAIAAGRycy9kb3du&#10;cmV2LnhtbFBLBQYAAAAABAAEAPUAAACGAwAAAAA=&#10;" filled="f" stroked="f" strokeweight=".5pt">
                  <v:textbox>
                    <w:txbxContent>
                      <w:p w14:paraId="35D4105E" w14:textId="77777777" w:rsidR="00CA692E" w:rsidRDefault="00CA692E" w:rsidP="00CA692E">
                        <w:pPr>
                          <w:pStyle w:val="NormalWeb"/>
                          <w:spacing w:before="0" w:beforeAutospacing="0" w:after="0" w:afterAutospacing="0" w:line="240" w:lineRule="auto"/>
                          <w:jc w:val="center"/>
                          <w:rPr>
                            <w:rFonts w:ascii="Times New Roman" w:hAnsi="Times New Roman" w:cs="Times New Roman"/>
                            <w:kern w:val="2"/>
                            <w:sz w:val="18"/>
                            <w:szCs w:val="18"/>
                          </w:rPr>
                        </w:pPr>
                        <w:r w:rsidRPr="00416475">
                          <w:rPr>
                            <w:rFonts w:ascii="Times New Roman" w:hAnsi="Times New Roman" w:cs="Times New Roman" w:hint="eastAsia"/>
                            <w:i/>
                            <w:kern w:val="2"/>
                            <w:sz w:val="18"/>
                            <w:szCs w:val="18"/>
                          </w:rPr>
                          <w:t>B</w:t>
                        </w:r>
                        <w:r>
                          <w:rPr>
                            <w:rFonts w:ascii="Times New Roman" w:hAnsi="Times New Roman" w:cs="Times New Roman"/>
                            <w:kern w:val="2"/>
                            <w:sz w:val="18"/>
                            <w:szCs w:val="18"/>
                          </w:rPr>
                          <w:t xml:space="preserve"> = -.14, </w:t>
                        </w:r>
                        <w:r w:rsidRPr="00416475">
                          <w:rPr>
                            <w:rFonts w:ascii="Times New Roman" w:hAnsi="Times New Roman" w:cs="Times New Roman"/>
                            <w:i/>
                            <w:kern w:val="2"/>
                            <w:sz w:val="18"/>
                            <w:szCs w:val="18"/>
                          </w:rPr>
                          <w:t>SE</w:t>
                        </w:r>
                        <w:r>
                          <w:rPr>
                            <w:rFonts w:ascii="Times New Roman" w:hAnsi="Times New Roman" w:cs="Times New Roman"/>
                            <w:kern w:val="2"/>
                            <w:sz w:val="18"/>
                            <w:szCs w:val="18"/>
                          </w:rPr>
                          <w:t xml:space="preserve"> = .09</w:t>
                        </w:r>
                      </w:p>
                      <w:p w14:paraId="2384B400" w14:textId="77777777" w:rsidR="00CA692E" w:rsidRDefault="00CA692E" w:rsidP="00CA692E">
                        <w:pPr>
                          <w:pStyle w:val="NormalWeb"/>
                          <w:spacing w:before="0" w:beforeAutospacing="0" w:after="0" w:afterAutospacing="0" w:line="240" w:lineRule="auto"/>
                          <w:jc w:val="center"/>
                          <w:rPr>
                            <w:rFonts w:ascii="Times New Roman" w:hAnsi="Times New Roman" w:cs="Times New Roman"/>
                            <w:sz w:val="18"/>
                            <w:szCs w:val="18"/>
                          </w:rPr>
                        </w:pPr>
                        <w:r>
                          <w:rPr>
                            <w:rFonts w:ascii="Times New Roman" w:hAnsi="Times New Roman" w:cs="Times New Roman"/>
                            <w:kern w:val="2"/>
                            <w:sz w:val="18"/>
                            <w:szCs w:val="18"/>
                          </w:rPr>
                          <w:t>95%</w:t>
                        </w:r>
                        <w:r w:rsidRPr="003F1D64">
                          <w:rPr>
                            <w:rFonts w:ascii="Times New Roman" w:hAnsi="Times New Roman" w:cs="Times New Roman"/>
                            <w:i/>
                            <w:kern w:val="2"/>
                            <w:sz w:val="18"/>
                            <w:szCs w:val="18"/>
                          </w:rPr>
                          <w:t>CI</w:t>
                        </w:r>
                        <w:r>
                          <w:rPr>
                            <w:rFonts w:ascii="Times New Roman" w:hAnsi="Times New Roman" w:cs="Times New Roman"/>
                            <w:kern w:val="2"/>
                            <w:sz w:val="18"/>
                            <w:szCs w:val="18"/>
                          </w:rPr>
                          <w:t xml:space="preserve"> [-.32, .03]</w:t>
                        </w:r>
                      </w:p>
                    </w:txbxContent>
                  </v:textbox>
                </v:shape>
                <w10:wrap type="through"/>
              </v:group>
            </w:pict>
          </mc:Fallback>
        </mc:AlternateContent>
      </w:r>
    </w:p>
    <w:p w14:paraId="5B9C71E8" w14:textId="77777777" w:rsidR="00CA692E" w:rsidRPr="00CE2236" w:rsidRDefault="00CA692E" w:rsidP="00CA692E">
      <w:pPr>
        <w:widowControl/>
        <w:spacing w:after="0" w:line="480" w:lineRule="exact"/>
        <w:jc w:val="left"/>
        <w:rPr>
          <w:rFonts w:ascii="Times New Roman" w:hAnsi="Times New Roman"/>
          <w:i/>
          <w:color w:val="000000" w:themeColor="text1"/>
          <w:sz w:val="24"/>
          <w:szCs w:val="24"/>
        </w:rPr>
      </w:pPr>
    </w:p>
    <w:p w14:paraId="1BCAB3D1" w14:textId="77777777" w:rsidR="00CA692E" w:rsidRPr="00CE2236" w:rsidRDefault="00CA692E" w:rsidP="00CA692E">
      <w:pPr>
        <w:widowControl/>
        <w:spacing w:after="0" w:line="480" w:lineRule="exact"/>
        <w:jc w:val="left"/>
        <w:rPr>
          <w:rFonts w:ascii="Times New Roman" w:hAnsi="Times New Roman"/>
          <w:i/>
          <w:color w:val="000000" w:themeColor="text1"/>
          <w:sz w:val="24"/>
          <w:szCs w:val="24"/>
        </w:rPr>
      </w:pPr>
    </w:p>
    <w:p w14:paraId="4A6106EE" w14:textId="77777777" w:rsidR="00CA692E" w:rsidRPr="00CE2236" w:rsidRDefault="00CA692E" w:rsidP="00CA692E">
      <w:pPr>
        <w:widowControl/>
        <w:spacing w:after="0" w:line="480" w:lineRule="exact"/>
        <w:jc w:val="left"/>
        <w:rPr>
          <w:rFonts w:ascii="Times New Roman" w:hAnsi="Times New Roman"/>
          <w:i/>
          <w:color w:val="000000" w:themeColor="text1"/>
          <w:sz w:val="24"/>
          <w:szCs w:val="24"/>
        </w:rPr>
      </w:pPr>
    </w:p>
    <w:p w14:paraId="0753C689" w14:textId="77777777" w:rsidR="00CA692E" w:rsidRPr="00CE2236" w:rsidRDefault="00CA692E" w:rsidP="00CA692E">
      <w:pPr>
        <w:widowControl/>
        <w:spacing w:after="0" w:line="480" w:lineRule="exact"/>
        <w:jc w:val="left"/>
        <w:rPr>
          <w:rFonts w:ascii="Times New Roman" w:hAnsi="Times New Roman"/>
          <w:i/>
          <w:color w:val="000000" w:themeColor="text1"/>
          <w:sz w:val="24"/>
          <w:szCs w:val="24"/>
        </w:rPr>
      </w:pPr>
    </w:p>
    <w:p w14:paraId="33F422BA" w14:textId="77777777" w:rsidR="00CA692E" w:rsidRPr="00CE2236" w:rsidRDefault="00CA692E" w:rsidP="00CA692E">
      <w:pPr>
        <w:widowControl/>
        <w:spacing w:after="0" w:line="480" w:lineRule="exact"/>
        <w:jc w:val="left"/>
        <w:rPr>
          <w:rFonts w:ascii="Times New Roman" w:hAnsi="Times New Roman"/>
          <w:i/>
          <w:color w:val="000000" w:themeColor="text1"/>
          <w:sz w:val="24"/>
          <w:szCs w:val="24"/>
        </w:rPr>
      </w:pPr>
    </w:p>
    <w:p w14:paraId="37E512D0" w14:textId="77777777" w:rsidR="00CA692E" w:rsidRPr="00CE2236" w:rsidRDefault="00CA692E" w:rsidP="00CA692E">
      <w:pPr>
        <w:widowControl/>
        <w:spacing w:after="0" w:line="480" w:lineRule="exact"/>
        <w:jc w:val="left"/>
        <w:rPr>
          <w:rFonts w:ascii="Times New Roman" w:hAnsi="Times New Roman"/>
          <w:i/>
          <w:color w:val="000000" w:themeColor="text1"/>
          <w:sz w:val="24"/>
          <w:szCs w:val="24"/>
        </w:rPr>
      </w:pPr>
    </w:p>
    <w:p w14:paraId="6A0F75D9" w14:textId="77777777" w:rsidR="00CA692E" w:rsidRPr="00CE2236" w:rsidRDefault="00CA692E" w:rsidP="00CA692E">
      <w:pPr>
        <w:widowControl/>
        <w:spacing w:after="0" w:line="480" w:lineRule="exact"/>
        <w:jc w:val="left"/>
        <w:rPr>
          <w:rFonts w:ascii="Times New Roman" w:hAnsi="Times New Roman"/>
          <w:i/>
          <w:color w:val="000000" w:themeColor="text1"/>
          <w:sz w:val="24"/>
          <w:szCs w:val="24"/>
        </w:rPr>
      </w:pPr>
    </w:p>
    <w:p w14:paraId="6E290030" w14:textId="77777777" w:rsidR="00CA692E" w:rsidRPr="00CE2236" w:rsidRDefault="00CA692E" w:rsidP="00CA692E">
      <w:pPr>
        <w:widowControl/>
        <w:spacing w:after="0" w:line="480" w:lineRule="exact"/>
        <w:jc w:val="left"/>
        <w:rPr>
          <w:rFonts w:ascii="Times New Roman" w:hAnsi="Times New Roman"/>
          <w:i/>
          <w:color w:val="000000" w:themeColor="text1"/>
          <w:sz w:val="24"/>
          <w:szCs w:val="24"/>
        </w:rPr>
      </w:pPr>
    </w:p>
    <w:p w14:paraId="35F92308" w14:textId="77777777" w:rsidR="00CA692E" w:rsidRPr="00CE2236" w:rsidRDefault="00CA692E" w:rsidP="00CA692E">
      <w:pPr>
        <w:widowControl/>
        <w:spacing w:after="0" w:line="480" w:lineRule="exact"/>
        <w:jc w:val="left"/>
        <w:rPr>
          <w:rFonts w:ascii="Times New Roman" w:hAnsi="Times New Roman"/>
          <w:i/>
          <w:color w:val="000000" w:themeColor="text1"/>
          <w:sz w:val="24"/>
          <w:szCs w:val="24"/>
        </w:rPr>
      </w:pPr>
    </w:p>
    <w:p w14:paraId="31C1AB78" w14:textId="77777777" w:rsidR="00CA692E" w:rsidRPr="00CE2236" w:rsidRDefault="00CA692E" w:rsidP="00CA692E">
      <w:pPr>
        <w:widowControl/>
        <w:spacing w:after="0" w:line="480" w:lineRule="exact"/>
        <w:jc w:val="left"/>
        <w:rPr>
          <w:rFonts w:ascii="Times New Roman" w:hAnsi="Times New Roman"/>
          <w:i/>
          <w:color w:val="000000" w:themeColor="text1"/>
          <w:sz w:val="24"/>
          <w:szCs w:val="24"/>
        </w:rPr>
      </w:pPr>
    </w:p>
    <w:p w14:paraId="6DDBF1F5" w14:textId="77777777" w:rsidR="00CA692E" w:rsidRPr="00CE2236" w:rsidRDefault="00CA692E" w:rsidP="00CA692E">
      <w:pPr>
        <w:widowControl/>
        <w:spacing w:after="0" w:line="480" w:lineRule="exact"/>
        <w:jc w:val="left"/>
        <w:rPr>
          <w:rFonts w:ascii="Times New Roman" w:hAnsi="Times New Roman"/>
          <w:i/>
          <w:color w:val="000000" w:themeColor="text1"/>
          <w:sz w:val="24"/>
          <w:szCs w:val="24"/>
        </w:rPr>
      </w:pPr>
    </w:p>
    <w:p w14:paraId="29DE3C44" w14:textId="77777777" w:rsidR="00CA692E" w:rsidRPr="00CE2236" w:rsidRDefault="00CA692E" w:rsidP="00CA692E">
      <w:pPr>
        <w:widowControl/>
        <w:spacing w:after="0" w:line="480" w:lineRule="exact"/>
        <w:jc w:val="left"/>
        <w:rPr>
          <w:rFonts w:ascii="Times New Roman" w:hAnsi="Times New Roman"/>
          <w:i/>
          <w:color w:val="000000" w:themeColor="text1"/>
          <w:sz w:val="24"/>
          <w:szCs w:val="24"/>
        </w:rPr>
      </w:pPr>
    </w:p>
    <w:p w14:paraId="4DBAC4B5" w14:textId="77777777" w:rsidR="00CA692E" w:rsidRDefault="00CA692E" w:rsidP="00CA692E">
      <w:pPr>
        <w:widowControl/>
        <w:spacing w:after="0" w:line="480" w:lineRule="exact"/>
        <w:jc w:val="left"/>
        <w:rPr>
          <w:rFonts w:ascii="Times New Roman" w:hAnsi="Times New Roman"/>
          <w:color w:val="000000" w:themeColor="text1"/>
          <w:sz w:val="24"/>
          <w:szCs w:val="24"/>
        </w:rPr>
      </w:pPr>
      <w:r w:rsidRPr="00CE2236">
        <w:rPr>
          <w:rFonts w:ascii="Times New Roman" w:hAnsi="Times New Roman"/>
          <w:i/>
          <w:color w:val="000000" w:themeColor="text1"/>
          <w:sz w:val="24"/>
          <w:szCs w:val="24"/>
        </w:rPr>
        <w:t>Figure 2</w:t>
      </w:r>
      <w:r w:rsidRPr="00CE2236">
        <w:rPr>
          <w:rFonts w:ascii="Times New Roman" w:hAnsi="Times New Roman"/>
          <w:color w:val="000000" w:themeColor="text1"/>
          <w:sz w:val="24"/>
          <w:szCs w:val="24"/>
        </w:rPr>
        <w:t>. Perceived food comfort versus perceived food healthiness as mediators of nostalgia’s effect on purchase intentions in Experiment 3.</w:t>
      </w:r>
    </w:p>
    <w:p w14:paraId="111942F3" w14:textId="77777777" w:rsidR="00CA692E" w:rsidRPr="00CE2236" w:rsidRDefault="00CA692E" w:rsidP="00CA692E">
      <w:pPr>
        <w:adjustRightInd w:val="0"/>
        <w:snapToGrid w:val="0"/>
        <w:spacing w:line="480" w:lineRule="auto"/>
        <w:rPr>
          <w:rFonts w:ascii="Times New Roman" w:hAnsi="Times New Roman"/>
          <w:color w:val="000000" w:themeColor="text1"/>
          <w:sz w:val="24"/>
          <w:szCs w:val="24"/>
        </w:rPr>
      </w:pPr>
    </w:p>
    <w:p w14:paraId="08607287" w14:textId="77777777" w:rsidR="00CA692E" w:rsidRDefault="00CA692E">
      <w:pPr>
        <w:widowControl/>
        <w:jc w:val="left"/>
        <w:rPr>
          <w:rFonts w:ascii="Times New Roman" w:hAnsi="Times New Roman"/>
          <w:color w:val="000000" w:themeColor="text1"/>
          <w:sz w:val="24"/>
          <w:szCs w:val="24"/>
        </w:rPr>
      </w:pPr>
      <w:r>
        <w:rPr>
          <w:rFonts w:ascii="Times New Roman" w:hAnsi="Times New Roman"/>
          <w:color w:val="000000" w:themeColor="text1"/>
          <w:sz w:val="24"/>
          <w:szCs w:val="24"/>
        </w:rPr>
        <w:br w:type="page"/>
      </w:r>
    </w:p>
    <w:p w14:paraId="6C9E9962" w14:textId="77014FD4" w:rsidR="00CA692E" w:rsidRPr="00CE2236" w:rsidRDefault="00CA692E" w:rsidP="00CA692E">
      <w:pPr>
        <w:adjustRightInd w:val="0"/>
        <w:snapToGrid w:val="0"/>
        <w:spacing w:line="480" w:lineRule="auto"/>
        <w:jc w:val="center"/>
        <w:rPr>
          <w:rFonts w:ascii="Times New Roman" w:hAnsi="Times New Roman"/>
          <w:color w:val="000000" w:themeColor="text1"/>
        </w:rPr>
      </w:pPr>
      <w:r>
        <w:rPr>
          <w:rFonts w:ascii="Times New Roman" w:hAnsi="Times New Roman"/>
          <w:color w:val="000000" w:themeColor="text1"/>
          <w:sz w:val="24"/>
          <w:szCs w:val="24"/>
        </w:rPr>
        <w:lastRenderedPageBreak/>
        <w:t>Appendix</w:t>
      </w:r>
    </w:p>
    <w:p w14:paraId="1B6F3F69" w14:textId="77777777" w:rsidR="00CA692E" w:rsidRPr="00CE2236" w:rsidRDefault="00CA692E" w:rsidP="00CA692E">
      <w:pPr>
        <w:spacing w:line="480" w:lineRule="auto"/>
        <w:jc w:val="center"/>
        <w:rPr>
          <w:rFonts w:ascii="Times New Roman" w:hAnsi="Times New Roman"/>
          <w:color w:val="000000" w:themeColor="text1"/>
        </w:rPr>
      </w:pPr>
      <w:r w:rsidRPr="00CE2236">
        <w:rPr>
          <w:rFonts w:ascii="Times New Roman" w:hAnsi="Times New Roman"/>
          <w:noProof/>
          <w:color w:val="000000" w:themeColor="text1"/>
          <w:lang w:val="en-GB" w:eastAsia="en-GB"/>
        </w:rPr>
        <w:drawing>
          <wp:inline distT="0" distB="0" distL="114300" distR="114300" wp14:anchorId="33F881FF" wp14:editId="5F9FE575">
            <wp:extent cx="2395855" cy="2395855"/>
            <wp:effectExtent l="0" t="0" r="4445" b="4445"/>
            <wp:docPr id="9" name="图片 31" descr="APPLE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1" descr="APPLE PIE"/>
                    <pic:cNvPicPr>
                      <a:picLocks noChangeAspect="1"/>
                    </pic:cNvPicPr>
                  </pic:nvPicPr>
                  <pic:blipFill>
                    <a:blip r:embed="rId72" cstate="print"/>
                    <a:stretch>
                      <a:fillRect/>
                    </a:stretch>
                  </pic:blipFill>
                  <pic:spPr>
                    <a:xfrm>
                      <a:off x="0" y="0"/>
                      <a:ext cx="2395855" cy="2395855"/>
                    </a:xfrm>
                    <a:prstGeom prst="rect">
                      <a:avLst/>
                    </a:prstGeom>
                    <a:noFill/>
                    <a:ln w="9525">
                      <a:noFill/>
                    </a:ln>
                  </pic:spPr>
                </pic:pic>
              </a:graphicData>
            </a:graphic>
          </wp:inline>
        </w:drawing>
      </w:r>
      <w:r w:rsidRPr="00CE2236">
        <w:rPr>
          <w:rFonts w:ascii="Times New Roman" w:hAnsi="Times New Roman"/>
          <w:noProof/>
          <w:color w:val="000000" w:themeColor="text1"/>
          <w:lang w:val="en-GB" w:eastAsia="en-GB"/>
        </w:rPr>
        <w:drawing>
          <wp:inline distT="0" distB="0" distL="114300" distR="114300" wp14:anchorId="1432A0D5" wp14:editId="7550D15C">
            <wp:extent cx="2231390" cy="2500630"/>
            <wp:effectExtent l="0" t="0" r="16510" b="13970"/>
            <wp:docPr id="8" name="图片 30" descr="FLA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0" descr="FLAKES"/>
                    <pic:cNvPicPr>
                      <a:picLocks noChangeAspect="1"/>
                    </pic:cNvPicPr>
                  </pic:nvPicPr>
                  <pic:blipFill>
                    <a:blip r:embed="rId73" cstate="print"/>
                    <a:stretch>
                      <a:fillRect/>
                    </a:stretch>
                  </pic:blipFill>
                  <pic:spPr>
                    <a:xfrm>
                      <a:off x="0" y="0"/>
                      <a:ext cx="2231390" cy="2500630"/>
                    </a:xfrm>
                    <a:prstGeom prst="rect">
                      <a:avLst/>
                    </a:prstGeom>
                    <a:noFill/>
                    <a:ln w="9525">
                      <a:noFill/>
                    </a:ln>
                  </pic:spPr>
                </pic:pic>
              </a:graphicData>
            </a:graphic>
          </wp:inline>
        </w:drawing>
      </w:r>
    </w:p>
    <w:p w14:paraId="15E06DE6" w14:textId="77777777" w:rsidR="00CA692E" w:rsidRPr="00CE2236" w:rsidRDefault="00CA692E" w:rsidP="00CA692E">
      <w:pPr>
        <w:spacing w:after="0" w:line="240" w:lineRule="auto"/>
        <w:ind w:left="420" w:hangingChars="200" w:hanging="420"/>
        <w:jc w:val="center"/>
        <w:rPr>
          <w:rFonts w:ascii="Times New Roman" w:hAnsi="Times New Roman"/>
          <w:b/>
          <w:color w:val="000000" w:themeColor="text1"/>
        </w:rPr>
      </w:pPr>
      <w:r w:rsidRPr="00CE2236">
        <w:rPr>
          <w:rFonts w:ascii="Times New Roman" w:hAnsi="Times New Roman"/>
          <w:color w:val="000000" w:themeColor="text1"/>
        </w:rPr>
        <w:t>Photographs of Apple Pie and Frosted Flakes in Experiment 2</w:t>
      </w:r>
    </w:p>
    <w:p w14:paraId="5DE4C05C" w14:textId="77777777" w:rsidR="00CA692E" w:rsidRPr="00CE2236" w:rsidRDefault="00CA692E" w:rsidP="00CA692E">
      <w:pPr>
        <w:spacing w:line="480" w:lineRule="auto"/>
        <w:ind w:left="422" w:hangingChars="200" w:hanging="422"/>
        <w:jc w:val="center"/>
        <w:rPr>
          <w:rFonts w:ascii="Times New Roman" w:hAnsi="Times New Roman"/>
          <w:b/>
          <w:color w:val="000000" w:themeColor="text1"/>
        </w:rPr>
      </w:pPr>
    </w:p>
    <w:p w14:paraId="2BB45EEB" w14:textId="77777777" w:rsidR="00CA692E" w:rsidRDefault="00CA692E" w:rsidP="00CA692E">
      <w:pPr>
        <w:spacing w:line="480" w:lineRule="auto"/>
        <w:ind w:left="420" w:hangingChars="200" w:hanging="420"/>
        <w:jc w:val="center"/>
        <w:rPr>
          <w:rFonts w:ascii="Times New Roman" w:hAnsi="Times New Roman"/>
          <w:noProof/>
          <w:color w:val="000000" w:themeColor="text1"/>
          <w:lang w:eastAsia="en-GB"/>
        </w:rPr>
      </w:pPr>
    </w:p>
    <w:p w14:paraId="41AA1A83" w14:textId="77777777" w:rsidR="00CA692E" w:rsidRPr="00CE2236" w:rsidRDefault="00CA692E" w:rsidP="00CA692E">
      <w:pPr>
        <w:spacing w:line="480" w:lineRule="auto"/>
        <w:ind w:left="420" w:hangingChars="200" w:hanging="420"/>
        <w:jc w:val="center"/>
        <w:rPr>
          <w:rFonts w:ascii="Times New Roman" w:hAnsi="Times New Roman"/>
          <w:noProof/>
          <w:color w:val="000000" w:themeColor="text1"/>
          <w:lang w:eastAsia="en-GB"/>
        </w:rPr>
      </w:pPr>
      <w:r w:rsidRPr="00CE2236">
        <w:rPr>
          <w:rFonts w:ascii="Times New Roman" w:hAnsi="Times New Roman"/>
          <w:noProof/>
          <w:color w:val="000000" w:themeColor="text1"/>
          <w:lang w:val="en-GB" w:eastAsia="en-GB"/>
        </w:rPr>
        <w:drawing>
          <wp:anchor distT="0" distB="0" distL="114300" distR="114300" simplePos="0" relativeHeight="251662336" behindDoc="0" locked="0" layoutInCell="1" allowOverlap="1" wp14:anchorId="387CA94A" wp14:editId="217740E5">
            <wp:simplePos x="0" y="0"/>
            <wp:positionH relativeFrom="margin">
              <wp:align>center</wp:align>
            </wp:positionH>
            <wp:positionV relativeFrom="paragraph">
              <wp:posOffset>487680</wp:posOffset>
            </wp:positionV>
            <wp:extent cx="2603500" cy="1956435"/>
            <wp:effectExtent l="0" t="0" r="12700" b="0"/>
            <wp:wrapTopAndBottom/>
            <wp:docPr id="10" name="图片 91" descr="roast tur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91" descr="roast turkey"/>
                    <pic:cNvPicPr>
                      <a:picLocks noChangeAspect="1"/>
                    </pic:cNvPicPr>
                  </pic:nvPicPr>
                  <pic:blipFill>
                    <a:blip r:embed="rId74" cstate="print"/>
                    <a:stretch>
                      <a:fillRect/>
                    </a:stretch>
                  </pic:blipFill>
                  <pic:spPr>
                    <a:xfrm>
                      <a:off x="0" y="0"/>
                      <a:ext cx="2603500" cy="1956435"/>
                    </a:xfrm>
                    <a:prstGeom prst="rect">
                      <a:avLst/>
                    </a:prstGeom>
                    <a:noFill/>
                    <a:ln w="9525">
                      <a:noFill/>
                    </a:ln>
                  </pic:spPr>
                </pic:pic>
              </a:graphicData>
            </a:graphic>
          </wp:anchor>
        </w:drawing>
      </w:r>
      <w:r w:rsidRPr="00CE2236">
        <w:rPr>
          <w:rFonts w:ascii="Times New Roman" w:hAnsi="Times New Roman"/>
          <w:noProof/>
          <w:color w:val="000000" w:themeColor="text1"/>
          <w:lang w:eastAsia="en-GB"/>
        </w:rPr>
        <w:t>Photograph of Roast Chicken in Experiment 3</w:t>
      </w:r>
    </w:p>
    <w:p w14:paraId="35C7F5D2" w14:textId="77777777" w:rsidR="00CA692E" w:rsidRPr="00CE2236" w:rsidRDefault="00CA692E" w:rsidP="00CA692E">
      <w:pPr>
        <w:spacing w:line="480" w:lineRule="auto"/>
        <w:rPr>
          <w:rFonts w:ascii="Times New Roman" w:hAnsi="Times New Roman"/>
          <w:color w:val="000000" w:themeColor="text1"/>
        </w:rPr>
      </w:pPr>
    </w:p>
    <w:p w14:paraId="532E5826" w14:textId="77777777" w:rsidR="00CA692E" w:rsidRPr="00CE2236" w:rsidRDefault="00CA692E" w:rsidP="00CA692E">
      <w:pPr>
        <w:widowControl/>
        <w:spacing w:after="0" w:line="480" w:lineRule="exact"/>
        <w:jc w:val="left"/>
        <w:rPr>
          <w:rFonts w:ascii="Times New Roman" w:hAnsi="Times New Roman"/>
          <w:color w:val="000000" w:themeColor="text1"/>
          <w:sz w:val="24"/>
          <w:szCs w:val="24"/>
        </w:rPr>
      </w:pPr>
    </w:p>
    <w:p w14:paraId="03567903" w14:textId="77777777" w:rsidR="00144EE7" w:rsidRPr="00CA692E" w:rsidRDefault="00144EE7" w:rsidP="00394996">
      <w:pPr>
        <w:spacing w:after="0" w:line="480" w:lineRule="exact"/>
        <w:ind w:left="200" w:hanging="200"/>
        <w:jc w:val="left"/>
        <w:rPr>
          <w:rFonts w:ascii="Times New Roman" w:hAnsi="Times New Roman"/>
          <w:color w:val="000000" w:themeColor="text1"/>
          <w:sz w:val="24"/>
          <w:szCs w:val="24"/>
        </w:rPr>
      </w:pPr>
      <w:bookmarkStart w:id="3" w:name="_GoBack"/>
      <w:bookmarkEnd w:id="3"/>
    </w:p>
    <w:sectPr w:rsidR="00144EE7" w:rsidRPr="00CA692E" w:rsidSect="005C7942">
      <w:headerReference w:type="default" r:id="rId75"/>
      <w:headerReference w:type="first" r:id="rId76"/>
      <w:pgSz w:w="11906" w:h="16838"/>
      <w:pgMar w:top="1440" w:right="1440" w:bottom="1440" w:left="1440" w:header="851" w:footer="992" w:gutter="0"/>
      <w:pgNumType w:start="1"/>
      <w:cols w:space="720"/>
      <w:docGrid w:type="line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C4121" w14:textId="77777777" w:rsidR="0059403D" w:rsidRDefault="0059403D" w:rsidP="00A6050D">
      <w:pPr>
        <w:spacing w:after="0" w:line="240" w:lineRule="auto"/>
      </w:pPr>
      <w:r>
        <w:separator/>
      </w:r>
    </w:p>
  </w:endnote>
  <w:endnote w:type="continuationSeparator" w:id="0">
    <w:p w14:paraId="15AE4F0F" w14:textId="77777777" w:rsidR="0059403D" w:rsidRDefault="0059403D" w:rsidP="00A60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Open Sans">
    <w:altName w:val="Segoe Print"/>
    <w:charset w:val="00"/>
    <w:family w:val="auto"/>
    <w:pitch w:val="default"/>
    <w:sig w:usb0="00000000" w:usb1="00000000" w:usb2="00000000" w:usb3="00000000" w:csb0="00040001" w:csb1="00000000"/>
  </w:font>
  <w:font w:name="sans-serif">
    <w:altName w:val="Segoe Print"/>
    <w:charset w:val="00"/>
    <w:family w:val="auto"/>
    <w:pitch w:val="default"/>
    <w:sig w:usb0="00000000" w:usb1="00000000" w:usb2="00000000" w:usb3="00000000" w:csb0="00040001"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47B95" w14:textId="77777777" w:rsidR="0059403D" w:rsidRDefault="0059403D" w:rsidP="00A6050D">
      <w:pPr>
        <w:spacing w:after="0" w:line="240" w:lineRule="auto"/>
      </w:pPr>
      <w:r>
        <w:separator/>
      </w:r>
    </w:p>
  </w:footnote>
  <w:footnote w:type="continuationSeparator" w:id="0">
    <w:p w14:paraId="4F701A93" w14:textId="77777777" w:rsidR="0059403D" w:rsidRDefault="0059403D" w:rsidP="00A6050D">
      <w:pPr>
        <w:spacing w:after="0" w:line="240" w:lineRule="auto"/>
      </w:pPr>
      <w:r>
        <w:continuationSeparator/>
      </w:r>
    </w:p>
  </w:footnote>
  <w:footnote w:id="1">
    <w:p w14:paraId="1A430A18" w14:textId="77777777" w:rsidR="00FC3275" w:rsidRDefault="00FC3275" w:rsidP="00024D29">
      <w:pPr>
        <w:pStyle w:val="FootnoteText"/>
        <w:spacing w:line="240" w:lineRule="auto"/>
        <w:jc w:val="left"/>
      </w:pPr>
      <w:r w:rsidRPr="00463168">
        <w:rPr>
          <w:rStyle w:val="FootnoteReference"/>
          <w:rFonts w:ascii="Times New Roman" w:hAnsi="Times New Roman"/>
        </w:rPr>
        <w:footnoteRef/>
      </w:r>
      <w:r w:rsidRPr="00463168">
        <w:rPr>
          <w:rFonts w:ascii="Times New Roman" w:hAnsi="Times New Roman"/>
        </w:rPr>
        <w:t xml:space="preserve"> </w:t>
      </w:r>
      <w:r w:rsidRPr="001A628B">
        <w:rPr>
          <w:rFonts w:ascii="Times New Roman" w:hAnsi="Times New Roman"/>
          <w:bCs/>
          <w:color w:val="000000" w:themeColor="text1"/>
          <w:sz w:val="24"/>
          <w:szCs w:val="24"/>
        </w:rPr>
        <w:t xml:space="preserve">Judd et al. (2017) presented a typology for designs with two random factors (participants and stimuli) and a single fixed factor. Our more complex design involves three random factors (i.e., participants, food items, and food labels) and three fixed factors (i.e., food-type main effect, label-type main effect, and Food Type </w:t>
      </w:r>
      <w:r w:rsidRPr="001A628B">
        <w:rPr>
          <w:rFonts w:ascii="Times New Roman" w:hAnsi="Times New Roman"/>
          <w:bCs/>
          <w:color w:val="000000" w:themeColor="text1"/>
          <w:sz w:val="24"/>
          <w:szCs w:val="24"/>
        </w:rPr>
        <w:sym w:font="Symbol" w:char="F0B4"/>
      </w:r>
      <w:r w:rsidRPr="001A628B">
        <w:rPr>
          <w:rFonts w:ascii="Times New Roman" w:hAnsi="Times New Roman"/>
          <w:bCs/>
          <w:color w:val="000000" w:themeColor="text1"/>
          <w:sz w:val="24"/>
          <w:szCs w:val="24"/>
        </w:rPr>
        <w:t xml:space="preserve"> Label Type interaction effect). Judd et al. (2017) noted that, in more complex designs, “the number of variance components can increase exponentially … leading to possible estimation problems in estimating the parameters of the linear mixed model” (p. 622). To remedy this issue, they proposed that “respecification may help by dropping some of the variance components that represent higher-order interactions that might reasonably be expected to be nonexistent” (p. 622). We followed their </w:t>
      </w:r>
      <w:r>
        <w:rPr>
          <w:rFonts w:ascii="Times New Roman" w:hAnsi="Times New Roman"/>
          <w:bCs/>
          <w:color w:val="000000" w:themeColor="text1"/>
          <w:sz w:val="24"/>
          <w:szCs w:val="24"/>
        </w:rPr>
        <w:t>advice</w:t>
      </w:r>
      <w:r w:rsidRPr="001A628B">
        <w:rPr>
          <w:rFonts w:ascii="Times New Roman" w:hAnsi="Times New Roman"/>
          <w:bCs/>
          <w:color w:val="000000" w:themeColor="text1"/>
          <w:sz w:val="24"/>
          <w:szCs w:val="24"/>
        </w:rPr>
        <w:t xml:space="preserve"> and </w:t>
      </w:r>
      <w:r>
        <w:rPr>
          <w:rFonts w:ascii="Times New Roman" w:hAnsi="Times New Roman"/>
          <w:bCs/>
          <w:color w:val="000000" w:themeColor="text1"/>
          <w:sz w:val="24"/>
          <w:szCs w:val="24"/>
        </w:rPr>
        <w:t>specified</w:t>
      </w:r>
      <w:r w:rsidRPr="001A628B">
        <w:rPr>
          <w:rFonts w:ascii="Times New Roman" w:hAnsi="Times New Roman"/>
          <w:bCs/>
          <w:color w:val="000000" w:themeColor="text1"/>
          <w:sz w:val="24"/>
          <w:szCs w:val="24"/>
        </w:rPr>
        <w:t xml:space="preserve"> three random variance components for the intercept: one due to participants (analogous to the residual error term in a standard ANOVA), one due to food items, and one due to food labels.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E899C" w14:textId="77777777" w:rsidR="00FC3275" w:rsidRPr="00FF703D" w:rsidRDefault="00FC3275" w:rsidP="004C53D7">
    <w:pPr>
      <w:jc w:val="left"/>
      <w:rPr>
        <w:sz w:val="23"/>
        <w:szCs w:val="23"/>
      </w:rPr>
    </w:pPr>
    <w:r w:rsidRPr="00FF703D">
      <w:rPr>
        <w:rFonts w:ascii="Times New Roman" w:hAnsi="Times New Roman"/>
        <w:sz w:val="23"/>
        <w:szCs w:val="23"/>
      </w:rPr>
      <w:t>NOSTALGI</w:t>
    </w:r>
    <w:r>
      <w:rPr>
        <w:rFonts w:ascii="Times New Roman" w:hAnsi="Times New Roman"/>
        <w:sz w:val="23"/>
        <w:szCs w:val="23"/>
      </w:rPr>
      <w:t>A AND FOOD</w:t>
    </w:r>
    <w:r w:rsidRPr="00FF703D">
      <w:rPr>
        <w:rFonts w:ascii="Times New Roman" w:hAnsi="Times New Roman"/>
        <w:sz w:val="23"/>
        <w:szCs w:val="23"/>
      </w:rPr>
      <w:t xml:space="preserve">                   </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sidRPr="00FF703D">
      <w:rPr>
        <w:rFonts w:ascii="Times New Roman" w:hAnsi="Times New Roman"/>
        <w:sz w:val="23"/>
        <w:szCs w:val="23"/>
      </w:rPr>
      <w:t xml:space="preserve">         </w:t>
    </w:r>
    <w:r w:rsidRPr="00FF703D">
      <w:rPr>
        <w:rFonts w:ascii="Times New Roman" w:hAnsi="Times New Roman"/>
        <w:sz w:val="23"/>
        <w:szCs w:val="23"/>
      </w:rPr>
      <w:fldChar w:fldCharType="begin"/>
    </w:r>
    <w:r w:rsidRPr="00FF703D">
      <w:rPr>
        <w:rFonts w:ascii="Times New Roman" w:hAnsi="Times New Roman"/>
        <w:sz w:val="23"/>
        <w:szCs w:val="23"/>
      </w:rPr>
      <w:instrText>PAGE   \* MERGEFORMAT</w:instrText>
    </w:r>
    <w:r w:rsidRPr="00FF703D">
      <w:rPr>
        <w:rFonts w:ascii="Times New Roman" w:hAnsi="Times New Roman"/>
        <w:sz w:val="23"/>
        <w:szCs w:val="23"/>
      </w:rPr>
      <w:fldChar w:fldCharType="separate"/>
    </w:r>
    <w:r w:rsidR="00747759">
      <w:rPr>
        <w:rFonts w:ascii="Times New Roman" w:hAnsi="Times New Roman"/>
        <w:noProof/>
        <w:sz w:val="23"/>
        <w:szCs w:val="23"/>
      </w:rPr>
      <w:t>32</w:t>
    </w:r>
    <w:r w:rsidRPr="00FF703D">
      <w:rPr>
        <w:rFonts w:ascii="Times New Roman" w:hAnsi="Times New Roman"/>
        <w:sz w:val="23"/>
        <w:szCs w:val="23"/>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0C02A" w14:textId="77777777" w:rsidR="00FC3275" w:rsidRPr="00F60FAF" w:rsidRDefault="00FC3275" w:rsidP="008F5434">
    <w:pPr>
      <w:pStyle w:val="Header"/>
      <w:jc w:val="left"/>
    </w:pPr>
    <w:r w:rsidRPr="008B4B5D">
      <w:rPr>
        <w:rFonts w:hint="eastAsia"/>
        <w:sz w:val="24"/>
        <w:szCs w:val="24"/>
      </w:rPr>
      <w:t>Nostalgic</w:t>
    </w:r>
    <w:r w:rsidRPr="008B4B5D">
      <w:rPr>
        <w:sz w:val="24"/>
        <w:szCs w:val="24"/>
      </w:rPr>
      <w:t xml:space="preserve"> Food Labels and Product Appeal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B4228"/>
    <w:multiLevelType w:val="multilevel"/>
    <w:tmpl w:val="5FE4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C77BF"/>
    <w:multiLevelType w:val="multilevel"/>
    <w:tmpl w:val="513C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6367E"/>
    <w:multiLevelType w:val="multilevel"/>
    <w:tmpl w:val="58F0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42971"/>
    <w:multiLevelType w:val="hybridMultilevel"/>
    <w:tmpl w:val="B88A386C"/>
    <w:lvl w:ilvl="0" w:tplc="398299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005086"/>
    <w:multiLevelType w:val="multilevel"/>
    <w:tmpl w:val="DF123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77357"/>
    <w:multiLevelType w:val="multilevel"/>
    <w:tmpl w:val="451E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586943"/>
    <w:multiLevelType w:val="multilevel"/>
    <w:tmpl w:val="FAE2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3A5D8B"/>
    <w:multiLevelType w:val="multilevel"/>
    <w:tmpl w:val="D7EA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C03CBC"/>
    <w:multiLevelType w:val="multilevel"/>
    <w:tmpl w:val="6FC2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482D41"/>
    <w:multiLevelType w:val="multilevel"/>
    <w:tmpl w:val="ACB07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F4694B"/>
    <w:multiLevelType w:val="multilevel"/>
    <w:tmpl w:val="5F4C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45536D"/>
    <w:multiLevelType w:val="multilevel"/>
    <w:tmpl w:val="6F3A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9B4ED3"/>
    <w:multiLevelType w:val="multilevel"/>
    <w:tmpl w:val="8EB8B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8"/>
  </w:num>
  <w:num w:numId="4">
    <w:abstractNumId w:val="12"/>
  </w:num>
  <w:num w:numId="5">
    <w:abstractNumId w:val="7"/>
  </w:num>
  <w:num w:numId="6">
    <w:abstractNumId w:val="6"/>
  </w:num>
  <w:num w:numId="7">
    <w:abstractNumId w:val="11"/>
  </w:num>
  <w:num w:numId="8">
    <w:abstractNumId w:val="5"/>
  </w:num>
  <w:num w:numId="9">
    <w:abstractNumId w:val="9"/>
  </w:num>
  <w:num w:numId="10">
    <w:abstractNumId w:val="10"/>
  </w:num>
  <w:num w:numId="11">
    <w:abstractNumId w:val="4"/>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317"/>
  <w:displayHorizontalDrawingGridEvery w:val="2"/>
  <w:noPunctuationKerning/>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E11"/>
    <w:rsid w:val="000001EF"/>
    <w:rsid w:val="00001B20"/>
    <w:rsid w:val="000022B0"/>
    <w:rsid w:val="0000286D"/>
    <w:rsid w:val="00002CF8"/>
    <w:rsid w:val="00002F15"/>
    <w:rsid w:val="0000333C"/>
    <w:rsid w:val="00003CE2"/>
    <w:rsid w:val="00003CE5"/>
    <w:rsid w:val="00004410"/>
    <w:rsid w:val="00005D75"/>
    <w:rsid w:val="00010DA5"/>
    <w:rsid w:val="000113DB"/>
    <w:rsid w:val="00011A9B"/>
    <w:rsid w:val="00014EBB"/>
    <w:rsid w:val="000152B3"/>
    <w:rsid w:val="00016133"/>
    <w:rsid w:val="00016978"/>
    <w:rsid w:val="000177CE"/>
    <w:rsid w:val="000179BD"/>
    <w:rsid w:val="000179DC"/>
    <w:rsid w:val="000201C0"/>
    <w:rsid w:val="00020871"/>
    <w:rsid w:val="000214A5"/>
    <w:rsid w:val="00021694"/>
    <w:rsid w:val="00023391"/>
    <w:rsid w:val="00023594"/>
    <w:rsid w:val="00023CB5"/>
    <w:rsid w:val="00024276"/>
    <w:rsid w:val="00024D29"/>
    <w:rsid w:val="000276B0"/>
    <w:rsid w:val="00027B55"/>
    <w:rsid w:val="00031748"/>
    <w:rsid w:val="00032143"/>
    <w:rsid w:val="000322E1"/>
    <w:rsid w:val="00032A3E"/>
    <w:rsid w:val="00034638"/>
    <w:rsid w:val="00036ADC"/>
    <w:rsid w:val="00036D0E"/>
    <w:rsid w:val="000373AB"/>
    <w:rsid w:val="00040AF4"/>
    <w:rsid w:val="000414C6"/>
    <w:rsid w:val="000419A3"/>
    <w:rsid w:val="00043188"/>
    <w:rsid w:val="00043401"/>
    <w:rsid w:val="00046D7B"/>
    <w:rsid w:val="00047988"/>
    <w:rsid w:val="0005002B"/>
    <w:rsid w:val="00050D31"/>
    <w:rsid w:val="0005236E"/>
    <w:rsid w:val="00053121"/>
    <w:rsid w:val="00053889"/>
    <w:rsid w:val="00053C1A"/>
    <w:rsid w:val="00054001"/>
    <w:rsid w:val="00054699"/>
    <w:rsid w:val="00054C11"/>
    <w:rsid w:val="00055745"/>
    <w:rsid w:val="00055763"/>
    <w:rsid w:val="000568D8"/>
    <w:rsid w:val="00056C81"/>
    <w:rsid w:val="000572E9"/>
    <w:rsid w:val="00057EDC"/>
    <w:rsid w:val="0006147D"/>
    <w:rsid w:val="00061559"/>
    <w:rsid w:val="00061801"/>
    <w:rsid w:val="00061E8F"/>
    <w:rsid w:val="00063415"/>
    <w:rsid w:val="0006395F"/>
    <w:rsid w:val="000645D5"/>
    <w:rsid w:val="0006461E"/>
    <w:rsid w:val="0006673D"/>
    <w:rsid w:val="000675B8"/>
    <w:rsid w:val="00067CDE"/>
    <w:rsid w:val="00070319"/>
    <w:rsid w:val="0007122C"/>
    <w:rsid w:val="00071256"/>
    <w:rsid w:val="000730B0"/>
    <w:rsid w:val="0007522D"/>
    <w:rsid w:val="0007566C"/>
    <w:rsid w:val="0007599A"/>
    <w:rsid w:val="00076A8D"/>
    <w:rsid w:val="00076C10"/>
    <w:rsid w:val="00077B4D"/>
    <w:rsid w:val="00080926"/>
    <w:rsid w:val="00080CF1"/>
    <w:rsid w:val="000811B1"/>
    <w:rsid w:val="00081411"/>
    <w:rsid w:val="00081472"/>
    <w:rsid w:val="00081C30"/>
    <w:rsid w:val="00081E52"/>
    <w:rsid w:val="00082DB3"/>
    <w:rsid w:val="00083537"/>
    <w:rsid w:val="00084444"/>
    <w:rsid w:val="00084674"/>
    <w:rsid w:val="00085CC5"/>
    <w:rsid w:val="00087F30"/>
    <w:rsid w:val="00087F9A"/>
    <w:rsid w:val="0009134C"/>
    <w:rsid w:val="00091360"/>
    <w:rsid w:val="00091917"/>
    <w:rsid w:val="0009266E"/>
    <w:rsid w:val="00093826"/>
    <w:rsid w:val="00094414"/>
    <w:rsid w:val="00094553"/>
    <w:rsid w:val="00095036"/>
    <w:rsid w:val="000950B5"/>
    <w:rsid w:val="0009709A"/>
    <w:rsid w:val="00097739"/>
    <w:rsid w:val="00097ACC"/>
    <w:rsid w:val="00097EF1"/>
    <w:rsid w:val="000A2D39"/>
    <w:rsid w:val="000A5D64"/>
    <w:rsid w:val="000A7311"/>
    <w:rsid w:val="000A7C1C"/>
    <w:rsid w:val="000B04A6"/>
    <w:rsid w:val="000B0AFB"/>
    <w:rsid w:val="000B1C34"/>
    <w:rsid w:val="000B1C45"/>
    <w:rsid w:val="000B217B"/>
    <w:rsid w:val="000B3558"/>
    <w:rsid w:val="000B39FA"/>
    <w:rsid w:val="000B5117"/>
    <w:rsid w:val="000B5598"/>
    <w:rsid w:val="000B6A3E"/>
    <w:rsid w:val="000B6BD0"/>
    <w:rsid w:val="000B7075"/>
    <w:rsid w:val="000C0571"/>
    <w:rsid w:val="000C0688"/>
    <w:rsid w:val="000C20B7"/>
    <w:rsid w:val="000C2201"/>
    <w:rsid w:val="000C2FE9"/>
    <w:rsid w:val="000C42CB"/>
    <w:rsid w:val="000C5F13"/>
    <w:rsid w:val="000C6F51"/>
    <w:rsid w:val="000C6FC8"/>
    <w:rsid w:val="000C7F8A"/>
    <w:rsid w:val="000D046B"/>
    <w:rsid w:val="000D11A7"/>
    <w:rsid w:val="000D1350"/>
    <w:rsid w:val="000D236E"/>
    <w:rsid w:val="000D23C0"/>
    <w:rsid w:val="000D36CC"/>
    <w:rsid w:val="000D3D03"/>
    <w:rsid w:val="000D452B"/>
    <w:rsid w:val="000D53FB"/>
    <w:rsid w:val="000D54FE"/>
    <w:rsid w:val="000D6CBF"/>
    <w:rsid w:val="000D7B86"/>
    <w:rsid w:val="000E1035"/>
    <w:rsid w:val="000E1224"/>
    <w:rsid w:val="000E13E5"/>
    <w:rsid w:val="000E1440"/>
    <w:rsid w:val="000E1CAF"/>
    <w:rsid w:val="000E1EF8"/>
    <w:rsid w:val="000E2B8F"/>
    <w:rsid w:val="000E38FF"/>
    <w:rsid w:val="000E4BB5"/>
    <w:rsid w:val="000E537C"/>
    <w:rsid w:val="000E615E"/>
    <w:rsid w:val="000E7A72"/>
    <w:rsid w:val="000F022B"/>
    <w:rsid w:val="000F0DC6"/>
    <w:rsid w:val="000F3560"/>
    <w:rsid w:val="000F46FB"/>
    <w:rsid w:val="000F4903"/>
    <w:rsid w:val="000F646A"/>
    <w:rsid w:val="000F67A6"/>
    <w:rsid w:val="000F7C46"/>
    <w:rsid w:val="0010262A"/>
    <w:rsid w:val="00102962"/>
    <w:rsid w:val="00102F62"/>
    <w:rsid w:val="001104E0"/>
    <w:rsid w:val="00111E68"/>
    <w:rsid w:val="0011426B"/>
    <w:rsid w:val="00114B23"/>
    <w:rsid w:val="00114B28"/>
    <w:rsid w:val="00115221"/>
    <w:rsid w:val="00116A8D"/>
    <w:rsid w:val="00116C24"/>
    <w:rsid w:val="00117930"/>
    <w:rsid w:val="00117A50"/>
    <w:rsid w:val="00117F97"/>
    <w:rsid w:val="00122F13"/>
    <w:rsid w:val="00122FCB"/>
    <w:rsid w:val="001232E9"/>
    <w:rsid w:val="00125DED"/>
    <w:rsid w:val="0012694F"/>
    <w:rsid w:val="00131557"/>
    <w:rsid w:val="0013181E"/>
    <w:rsid w:val="00132ED2"/>
    <w:rsid w:val="00133A5D"/>
    <w:rsid w:val="0013473A"/>
    <w:rsid w:val="001354E1"/>
    <w:rsid w:val="0013550B"/>
    <w:rsid w:val="00135C62"/>
    <w:rsid w:val="00136173"/>
    <w:rsid w:val="00136695"/>
    <w:rsid w:val="00136AD6"/>
    <w:rsid w:val="00137158"/>
    <w:rsid w:val="00140405"/>
    <w:rsid w:val="0014099C"/>
    <w:rsid w:val="001420D2"/>
    <w:rsid w:val="00143E11"/>
    <w:rsid w:val="00144A93"/>
    <w:rsid w:val="00144E0F"/>
    <w:rsid w:val="00144EE7"/>
    <w:rsid w:val="001452F3"/>
    <w:rsid w:val="00145420"/>
    <w:rsid w:val="00145C86"/>
    <w:rsid w:val="00147FAF"/>
    <w:rsid w:val="001537FB"/>
    <w:rsid w:val="00153C77"/>
    <w:rsid w:val="0015433B"/>
    <w:rsid w:val="00154554"/>
    <w:rsid w:val="001570F1"/>
    <w:rsid w:val="001573B4"/>
    <w:rsid w:val="00157965"/>
    <w:rsid w:val="00162148"/>
    <w:rsid w:val="00162DF9"/>
    <w:rsid w:val="001634B5"/>
    <w:rsid w:val="001671E8"/>
    <w:rsid w:val="00167D50"/>
    <w:rsid w:val="00167D80"/>
    <w:rsid w:val="00170913"/>
    <w:rsid w:val="00173E78"/>
    <w:rsid w:val="00174E04"/>
    <w:rsid w:val="00176D89"/>
    <w:rsid w:val="0017711D"/>
    <w:rsid w:val="00180638"/>
    <w:rsid w:val="00180C0E"/>
    <w:rsid w:val="00180CF4"/>
    <w:rsid w:val="00181812"/>
    <w:rsid w:val="00182908"/>
    <w:rsid w:val="0018291C"/>
    <w:rsid w:val="0018411C"/>
    <w:rsid w:val="0018690F"/>
    <w:rsid w:val="001900EE"/>
    <w:rsid w:val="001906BC"/>
    <w:rsid w:val="00192689"/>
    <w:rsid w:val="00192FF4"/>
    <w:rsid w:val="0019565E"/>
    <w:rsid w:val="0019594C"/>
    <w:rsid w:val="00195BC4"/>
    <w:rsid w:val="0019772F"/>
    <w:rsid w:val="001A0A81"/>
    <w:rsid w:val="001A106F"/>
    <w:rsid w:val="001A1D7A"/>
    <w:rsid w:val="001A2257"/>
    <w:rsid w:val="001A2D6A"/>
    <w:rsid w:val="001A2FC8"/>
    <w:rsid w:val="001A3390"/>
    <w:rsid w:val="001A3C88"/>
    <w:rsid w:val="001A4568"/>
    <w:rsid w:val="001A565F"/>
    <w:rsid w:val="001A583D"/>
    <w:rsid w:val="001A628B"/>
    <w:rsid w:val="001A64EE"/>
    <w:rsid w:val="001A6DA9"/>
    <w:rsid w:val="001B15AC"/>
    <w:rsid w:val="001B3F62"/>
    <w:rsid w:val="001B4630"/>
    <w:rsid w:val="001B4950"/>
    <w:rsid w:val="001B4C1C"/>
    <w:rsid w:val="001B4EF6"/>
    <w:rsid w:val="001B5E50"/>
    <w:rsid w:val="001B5F7E"/>
    <w:rsid w:val="001B65E0"/>
    <w:rsid w:val="001B69CA"/>
    <w:rsid w:val="001B6C72"/>
    <w:rsid w:val="001B7109"/>
    <w:rsid w:val="001B745B"/>
    <w:rsid w:val="001C081E"/>
    <w:rsid w:val="001C172B"/>
    <w:rsid w:val="001C1C82"/>
    <w:rsid w:val="001C1EC6"/>
    <w:rsid w:val="001C2080"/>
    <w:rsid w:val="001C2904"/>
    <w:rsid w:val="001C31DC"/>
    <w:rsid w:val="001C4DCC"/>
    <w:rsid w:val="001C6ADA"/>
    <w:rsid w:val="001C6B93"/>
    <w:rsid w:val="001C7E3F"/>
    <w:rsid w:val="001D0BBA"/>
    <w:rsid w:val="001D0D46"/>
    <w:rsid w:val="001D1248"/>
    <w:rsid w:val="001D4FF4"/>
    <w:rsid w:val="001D62D7"/>
    <w:rsid w:val="001D660B"/>
    <w:rsid w:val="001E04EF"/>
    <w:rsid w:val="001E1451"/>
    <w:rsid w:val="001E2E76"/>
    <w:rsid w:val="001E2F94"/>
    <w:rsid w:val="001E31D8"/>
    <w:rsid w:val="001E4A11"/>
    <w:rsid w:val="001E4B9C"/>
    <w:rsid w:val="001E561F"/>
    <w:rsid w:val="001E6011"/>
    <w:rsid w:val="001E6597"/>
    <w:rsid w:val="001E69FD"/>
    <w:rsid w:val="001E6A97"/>
    <w:rsid w:val="001F07C8"/>
    <w:rsid w:val="001F2032"/>
    <w:rsid w:val="001F2336"/>
    <w:rsid w:val="001F5DF7"/>
    <w:rsid w:val="001F71C4"/>
    <w:rsid w:val="001F7257"/>
    <w:rsid w:val="001F7607"/>
    <w:rsid w:val="001F7639"/>
    <w:rsid w:val="001F7766"/>
    <w:rsid w:val="00200681"/>
    <w:rsid w:val="00201522"/>
    <w:rsid w:val="0020169B"/>
    <w:rsid w:val="00204477"/>
    <w:rsid w:val="002045A7"/>
    <w:rsid w:val="00210F1A"/>
    <w:rsid w:val="00211B47"/>
    <w:rsid w:val="00211D8E"/>
    <w:rsid w:val="002136F6"/>
    <w:rsid w:val="00213AB4"/>
    <w:rsid w:val="00214581"/>
    <w:rsid w:val="00215139"/>
    <w:rsid w:val="0021566B"/>
    <w:rsid w:val="0021588C"/>
    <w:rsid w:val="00215A91"/>
    <w:rsid w:val="00216F79"/>
    <w:rsid w:val="0021715D"/>
    <w:rsid w:val="00217BC6"/>
    <w:rsid w:val="00217E4D"/>
    <w:rsid w:val="00217E8F"/>
    <w:rsid w:val="00217EFE"/>
    <w:rsid w:val="0022032A"/>
    <w:rsid w:val="00220DDF"/>
    <w:rsid w:val="0022193F"/>
    <w:rsid w:val="0022319B"/>
    <w:rsid w:val="002239B4"/>
    <w:rsid w:val="002241A4"/>
    <w:rsid w:val="00225E70"/>
    <w:rsid w:val="00226A29"/>
    <w:rsid w:val="00227784"/>
    <w:rsid w:val="00227FC5"/>
    <w:rsid w:val="002309C5"/>
    <w:rsid w:val="00230E13"/>
    <w:rsid w:val="00231ACE"/>
    <w:rsid w:val="00232453"/>
    <w:rsid w:val="002329EB"/>
    <w:rsid w:val="002342A7"/>
    <w:rsid w:val="00234EB7"/>
    <w:rsid w:val="0023519B"/>
    <w:rsid w:val="00237390"/>
    <w:rsid w:val="00237CDB"/>
    <w:rsid w:val="00237E51"/>
    <w:rsid w:val="00237F72"/>
    <w:rsid w:val="00237F9A"/>
    <w:rsid w:val="002402EB"/>
    <w:rsid w:val="002406C2"/>
    <w:rsid w:val="00241286"/>
    <w:rsid w:val="0024264F"/>
    <w:rsid w:val="002427EB"/>
    <w:rsid w:val="00244DA5"/>
    <w:rsid w:val="002451C6"/>
    <w:rsid w:val="00245A18"/>
    <w:rsid w:val="00245CBD"/>
    <w:rsid w:val="00247AF8"/>
    <w:rsid w:val="00252153"/>
    <w:rsid w:val="0025267C"/>
    <w:rsid w:val="002527A3"/>
    <w:rsid w:val="0025437E"/>
    <w:rsid w:val="00254420"/>
    <w:rsid w:val="00254736"/>
    <w:rsid w:val="00254A51"/>
    <w:rsid w:val="00255A4F"/>
    <w:rsid w:val="00256C20"/>
    <w:rsid w:val="002571C8"/>
    <w:rsid w:val="00260406"/>
    <w:rsid w:val="00260B1D"/>
    <w:rsid w:val="002612D8"/>
    <w:rsid w:val="0026215D"/>
    <w:rsid w:val="0026235D"/>
    <w:rsid w:val="00262A97"/>
    <w:rsid w:val="002634DD"/>
    <w:rsid w:val="00264FA2"/>
    <w:rsid w:val="00265A94"/>
    <w:rsid w:val="002664CA"/>
    <w:rsid w:val="00266CFB"/>
    <w:rsid w:val="002672E5"/>
    <w:rsid w:val="002677DB"/>
    <w:rsid w:val="00267985"/>
    <w:rsid w:val="00267CDB"/>
    <w:rsid w:val="00267ECF"/>
    <w:rsid w:val="00270105"/>
    <w:rsid w:val="00270A07"/>
    <w:rsid w:val="00271270"/>
    <w:rsid w:val="0027160F"/>
    <w:rsid w:val="00272439"/>
    <w:rsid w:val="0027251A"/>
    <w:rsid w:val="00272AA5"/>
    <w:rsid w:val="0027526B"/>
    <w:rsid w:val="00277161"/>
    <w:rsid w:val="00282256"/>
    <w:rsid w:val="002827CF"/>
    <w:rsid w:val="002830DE"/>
    <w:rsid w:val="00283203"/>
    <w:rsid w:val="0028549E"/>
    <w:rsid w:val="00285F62"/>
    <w:rsid w:val="00290560"/>
    <w:rsid w:val="002910FB"/>
    <w:rsid w:val="00291124"/>
    <w:rsid w:val="002911EA"/>
    <w:rsid w:val="0029139C"/>
    <w:rsid w:val="00291B0D"/>
    <w:rsid w:val="00292B67"/>
    <w:rsid w:val="00293731"/>
    <w:rsid w:val="00295366"/>
    <w:rsid w:val="002956D5"/>
    <w:rsid w:val="00297796"/>
    <w:rsid w:val="002A09D9"/>
    <w:rsid w:val="002A39D5"/>
    <w:rsid w:val="002A405A"/>
    <w:rsid w:val="002A439A"/>
    <w:rsid w:val="002A47E1"/>
    <w:rsid w:val="002A4D09"/>
    <w:rsid w:val="002A6DE8"/>
    <w:rsid w:val="002A7403"/>
    <w:rsid w:val="002A76E6"/>
    <w:rsid w:val="002B015D"/>
    <w:rsid w:val="002B0267"/>
    <w:rsid w:val="002B04E2"/>
    <w:rsid w:val="002B053B"/>
    <w:rsid w:val="002B13B4"/>
    <w:rsid w:val="002B154A"/>
    <w:rsid w:val="002B1D2F"/>
    <w:rsid w:val="002B1EB2"/>
    <w:rsid w:val="002B3440"/>
    <w:rsid w:val="002B5D87"/>
    <w:rsid w:val="002B639D"/>
    <w:rsid w:val="002B72DC"/>
    <w:rsid w:val="002B7AAD"/>
    <w:rsid w:val="002B7DB7"/>
    <w:rsid w:val="002B7F92"/>
    <w:rsid w:val="002C0400"/>
    <w:rsid w:val="002C104D"/>
    <w:rsid w:val="002C1BE3"/>
    <w:rsid w:val="002C2ACA"/>
    <w:rsid w:val="002C39C1"/>
    <w:rsid w:val="002C3DF9"/>
    <w:rsid w:val="002C5E7E"/>
    <w:rsid w:val="002C5FA3"/>
    <w:rsid w:val="002C6AC5"/>
    <w:rsid w:val="002D1865"/>
    <w:rsid w:val="002D2022"/>
    <w:rsid w:val="002D21B2"/>
    <w:rsid w:val="002D25E5"/>
    <w:rsid w:val="002D3208"/>
    <w:rsid w:val="002D3AF4"/>
    <w:rsid w:val="002D48C9"/>
    <w:rsid w:val="002D55F8"/>
    <w:rsid w:val="002D5EB2"/>
    <w:rsid w:val="002D7077"/>
    <w:rsid w:val="002D738C"/>
    <w:rsid w:val="002D7479"/>
    <w:rsid w:val="002E0A39"/>
    <w:rsid w:val="002E171D"/>
    <w:rsid w:val="002E3321"/>
    <w:rsid w:val="002E430C"/>
    <w:rsid w:val="002E6676"/>
    <w:rsid w:val="002F0404"/>
    <w:rsid w:val="002F0E55"/>
    <w:rsid w:val="002F0FD1"/>
    <w:rsid w:val="002F1F88"/>
    <w:rsid w:val="002F25E4"/>
    <w:rsid w:val="002F2709"/>
    <w:rsid w:val="002F309E"/>
    <w:rsid w:val="002F355D"/>
    <w:rsid w:val="002F446A"/>
    <w:rsid w:val="002F49D9"/>
    <w:rsid w:val="002F7EC8"/>
    <w:rsid w:val="00300DFF"/>
    <w:rsid w:val="00302204"/>
    <w:rsid w:val="00302F3C"/>
    <w:rsid w:val="00303A55"/>
    <w:rsid w:val="00304E48"/>
    <w:rsid w:val="003057EF"/>
    <w:rsid w:val="00306691"/>
    <w:rsid w:val="00306B5B"/>
    <w:rsid w:val="00310376"/>
    <w:rsid w:val="00310396"/>
    <w:rsid w:val="00310673"/>
    <w:rsid w:val="00310DE6"/>
    <w:rsid w:val="00311515"/>
    <w:rsid w:val="003126BD"/>
    <w:rsid w:val="0031388E"/>
    <w:rsid w:val="00313903"/>
    <w:rsid w:val="00314330"/>
    <w:rsid w:val="00315238"/>
    <w:rsid w:val="00316F72"/>
    <w:rsid w:val="0031705B"/>
    <w:rsid w:val="003171BD"/>
    <w:rsid w:val="003176B9"/>
    <w:rsid w:val="00317DB8"/>
    <w:rsid w:val="00317EB0"/>
    <w:rsid w:val="00320163"/>
    <w:rsid w:val="003203C6"/>
    <w:rsid w:val="0032045E"/>
    <w:rsid w:val="00320E47"/>
    <w:rsid w:val="003218DC"/>
    <w:rsid w:val="00321F67"/>
    <w:rsid w:val="0032210C"/>
    <w:rsid w:val="003248D5"/>
    <w:rsid w:val="003260CE"/>
    <w:rsid w:val="003263F6"/>
    <w:rsid w:val="00332E36"/>
    <w:rsid w:val="00333935"/>
    <w:rsid w:val="003349F2"/>
    <w:rsid w:val="00335F30"/>
    <w:rsid w:val="0033664A"/>
    <w:rsid w:val="00340828"/>
    <w:rsid w:val="00341EB0"/>
    <w:rsid w:val="003425A0"/>
    <w:rsid w:val="00343EF1"/>
    <w:rsid w:val="003441F3"/>
    <w:rsid w:val="003441FC"/>
    <w:rsid w:val="0034512A"/>
    <w:rsid w:val="003461F8"/>
    <w:rsid w:val="0034754E"/>
    <w:rsid w:val="00350358"/>
    <w:rsid w:val="00353B17"/>
    <w:rsid w:val="0035478B"/>
    <w:rsid w:val="00354E4A"/>
    <w:rsid w:val="00356C15"/>
    <w:rsid w:val="00360843"/>
    <w:rsid w:val="00363C39"/>
    <w:rsid w:val="00364347"/>
    <w:rsid w:val="0036510B"/>
    <w:rsid w:val="003675B0"/>
    <w:rsid w:val="003724FB"/>
    <w:rsid w:val="0037274A"/>
    <w:rsid w:val="00372BF0"/>
    <w:rsid w:val="003735D7"/>
    <w:rsid w:val="0037376D"/>
    <w:rsid w:val="00375E21"/>
    <w:rsid w:val="00377605"/>
    <w:rsid w:val="003803D9"/>
    <w:rsid w:val="00380C88"/>
    <w:rsid w:val="003812C1"/>
    <w:rsid w:val="00381327"/>
    <w:rsid w:val="00384E61"/>
    <w:rsid w:val="00390269"/>
    <w:rsid w:val="00390C8A"/>
    <w:rsid w:val="00390FAE"/>
    <w:rsid w:val="00391212"/>
    <w:rsid w:val="00391F16"/>
    <w:rsid w:val="0039293D"/>
    <w:rsid w:val="00392BE5"/>
    <w:rsid w:val="003946F9"/>
    <w:rsid w:val="00394996"/>
    <w:rsid w:val="00395931"/>
    <w:rsid w:val="00396444"/>
    <w:rsid w:val="0039648F"/>
    <w:rsid w:val="003A065B"/>
    <w:rsid w:val="003A10E8"/>
    <w:rsid w:val="003A1A40"/>
    <w:rsid w:val="003A1D84"/>
    <w:rsid w:val="003A3393"/>
    <w:rsid w:val="003A43C3"/>
    <w:rsid w:val="003A44A8"/>
    <w:rsid w:val="003A4D18"/>
    <w:rsid w:val="003A5027"/>
    <w:rsid w:val="003A7149"/>
    <w:rsid w:val="003A7778"/>
    <w:rsid w:val="003B0392"/>
    <w:rsid w:val="003B0BF3"/>
    <w:rsid w:val="003B1B16"/>
    <w:rsid w:val="003B20F9"/>
    <w:rsid w:val="003B229B"/>
    <w:rsid w:val="003B47D8"/>
    <w:rsid w:val="003B517F"/>
    <w:rsid w:val="003B559E"/>
    <w:rsid w:val="003B58D6"/>
    <w:rsid w:val="003B649F"/>
    <w:rsid w:val="003B6D4C"/>
    <w:rsid w:val="003C1368"/>
    <w:rsid w:val="003C2333"/>
    <w:rsid w:val="003C34C8"/>
    <w:rsid w:val="003C5243"/>
    <w:rsid w:val="003C59FF"/>
    <w:rsid w:val="003C6942"/>
    <w:rsid w:val="003C6BA9"/>
    <w:rsid w:val="003C7C54"/>
    <w:rsid w:val="003D1A61"/>
    <w:rsid w:val="003D1B0E"/>
    <w:rsid w:val="003D1F96"/>
    <w:rsid w:val="003D239E"/>
    <w:rsid w:val="003D2B42"/>
    <w:rsid w:val="003D31FB"/>
    <w:rsid w:val="003D36EA"/>
    <w:rsid w:val="003D3983"/>
    <w:rsid w:val="003D6347"/>
    <w:rsid w:val="003D6A08"/>
    <w:rsid w:val="003E2650"/>
    <w:rsid w:val="003E29E9"/>
    <w:rsid w:val="003E2D49"/>
    <w:rsid w:val="003E359C"/>
    <w:rsid w:val="003E398C"/>
    <w:rsid w:val="003E3C1C"/>
    <w:rsid w:val="003E4011"/>
    <w:rsid w:val="003E5CD9"/>
    <w:rsid w:val="003E65E8"/>
    <w:rsid w:val="003E71C6"/>
    <w:rsid w:val="003F0D12"/>
    <w:rsid w:val="003F1097"/>
    <w:rsid w:val="003F1641"/>
    <w:rsid w:val="003F1D64"/>
    <w:rsid w:val="003F2D92"/>
    <w:rsid w:val="003F4B71"/>
    <w:rsid w:val="00401CAC"/>
    <w:rsid w:val="004023AC"/>
    <w:rsid w:val="00402F7E"/>
    <w:rsid w:val="00404030"/>
    <w:rsid w:val="004054BD"/>
    <w:rsid w:val="004062F1"/>
    <w:rsid w:val="004064FD"/>
    <w:rsid w:val="00406AFC"/>
    <w:rsid w:val="0040714C"/>
    <w:rsid w:val="004074AD"/>
    <w:rsid w:val="00407876"/>
    <w:rsid w:val="004104A3"/>
    <w:rsid w:val="0041065E"/>
    <w:rsid w:val="00410DBF"/>
    <w:rsid w:val="004111C5"/>
    <w:rsid w:val="00412340"/>
    <w:rsid w:val="00412820"/>
    <w:rsid w:val="00413693"/>
    <w:rsid w:val="004140B6"/>
    <w:rsid w:val="00414AEF"/>
    <w:rsid w:val="0041545B"/>
    <w:rsid w:val="00416475"/>
    <w:rsid w:val="00416506"/>
    <w:rsid w:val="00416C26"/>
    <w:rsid w:val="00417297"/>
    <w:rsid w:val="00421C61"/>
    <w:rsid w:val="004221F0"/>
    <w:rsid w:val="00422A88"/>
    <w:rsid w:val="00423156"/>
    <w:rsid w:val="004257AA"/>
    <w:rsid w:val="00425913"/>
    <w:rsid w:val="0042596F"/>
    <w:rsid w:val="00425ADF"/>
    <w:rsid w:val="00431889"/>
    <w:rsid w:val="0043337A"/>
    <w:rsid w:val="004342FA"/>
    <w:rsid w:val="00435E00"/>
    <w:rsid w:val="00436BBB"/>
    <w:rsid w:val="00437A13"/>
    <w:rsid w:val="0044022B"/>
    <w:rsid w:val="0044044B"/>
    <w:rsid w:val="00441D11"/>
    <w:rsid w:val="0044377A"/>
    <w:rsid w:val="00443B90"/>
    <w:rsid w:val="00445180"/>
    <w:rsid w:val="00445518"/>
    <w:rsid w:val="00445E71"/>
    <w:rsid w:val="00446487"/>
    <w:rsid w:val="0044661D"/>
    <w:rsid w:val="00452A66"/>
    <w:rsid w:val="00452D35"/>
    <w:rsid w:val="004533BC"/>
    <w:rsid w:val="00454093"/>
    <w:rsid w:val="004541F5"/>
    <w:rsid w:val="00455F6F"/>
    <w:rsid w:val="00456E5E"/>
    <w:rsid w:val="00460094"/>
    <w:rsid w:val="00460F99"/>
    <w:rsid w:val="00461E18"/>
    <w:rsid w:val="004624E1"/>
    <w:rsid w:val="0046250A"/>
    <w:rsid w:val="00463168"/>
    <w:rsid w:val="00463340"/>
    <w:rsid w:val="00464CAA"/>
    <w:rsid w:val="00464EFE"/>
    <w:rsid w:val="0046658F"/>
    <w:rsid w:val="0046687F"/>
    <w:rsid w:val="00467018"/>
    <w:rsid w:val="00467859"/>
    <w:rsid w:val="00471145"/>
    <w:rsid w:val="00471A6A"/>
    <w:rsid w:val="00472E53"/>
    <w:rsid w:val="00474698"/>
    <w:rsid w:val="00474E80"/>
    <w:rsid w:val="00474EA5"/>
    <w:rsid w:val="00476014"/>
    <w:rsid w:val="00476E62"/>
    <w:rsid w:val="004801F3"/>
    <w:rsid w:val="00480763"/>
    <w:rsid w:val="004808BF"/>
    <w:rsid w:val="004809BE"/>
    <w:rsid w:val="00481F11"/>
    <w:rsid w:val="00482279"/>
    <w:rsid w:val="00482772"/>
    <w:rsid w:val="00482DE4"/>
    <w:rsid w:val="004832C9"/>
    <w:rsid w:val="004840E9"/>
    <w:rsid w:val="004863A3"/>
    <w:rsid w:val="0048645B"/>
    <w:rsid w:val="004877C0"/>
    <w:rsid w:val="004910AA"/>
    <w:rsid w:val="004910CD"/>
    <w:rsid w:val="004919BA"/>
    <w:rsid w:val="00492110"/>
    <w:rsid w:val="00493C30"/>
    <w:rsid w:val="00494CAA"/>
    <w:rsid w:val="004A21B4"/>
    <w:rsid w:val="004A22E7"/>
    <w:rsid w:val="004A2764"/>
    <w:rsid w:val="004A36BF"/>
    <w:rsid w:val="004A3783"/>
    <w:rsid w:val="004A44A2"/>
    <w:rsid w:val="004A52B2"/>
    <w:rsid w:val="004A5AE0"/>
    <w:rsid w:val="004A5C4C"/>
    <w:rsid w:val="004A69EC"/>
    <w:rsid w:val="004A6E4B"/>
    <w:rsid w:val="004B1185"/>
    <w:rsid w:val="004B1203"/>
    <w:rsid w:val="004B1CA5"/>
    <w:rsid w:val="004B204D"/>
    <w:rsid w:val="004B2B1B"/>
    <w:rsid w:val="004B2CC1"/>
    <w:rsid w:val="004B3DEB"/>
    <w:rsid w:val="004B5AF0"/>
    <w:rsid w:val="004B5E0A"/>
    <w:rsid w:val="004B5E28"/>
    <w:rsid w:val="004B5EBE"/>
    <w:rsid w:val="004B67D5"/>
    <w:rsid w:val="004B7E04"/>
    <w:rsid w:val="004C2421"/>
    <w:rsid w:val="004C2912"/>
    <w:rsid w:val="004C2C20"/>
    <w:rsid w:val="004C2C50"/>
    <w:rsid w:val="004C2DE8"/>
    <w:rsid w:val="004C2E40"/>
    <w:rsid w:val="004C30FA"/>
    <w:rsid w:val="004C3B9F"/>
    <w:rsid w:val="004C3FBC"/>
    <w:rsid w:val="004C53D7"/>
    <w:rsid w:val="004C5C78"/>
    <w:rsid w:val="004D03F8"/>
    <w:rsid w:val="004D0A10"/>
    <w:rsid w:val="004D17E5"/>
    <w:rsid w:val="004D1CB5"/>
    <w:rsid w:val="004D2685"/>
    <w:rsid w:val="004D275E"/>
    <w:rsid w:val="004D5CE5"/>
    <w:rsid w:val="004D6405"/>
    <w:rsid w:val="004D6DE5"/>
    <w:rsid w:val="004D756E"/>
    <w:rsid w:val="004E0A62"/>
    <w:rsid w:val="004E12F4"/>
    <w:rsid w:val="004E1962"/>
    <w:rsid w:val="004E1E07"/>
    <w:rsid w:val="004E2A13"/>
    <w:rsid w:val="004E2CE9"/>
    <w:rsid w:val="004E55BA"/>
    <w:rsid w:val="004E61D1"/>
    <w:rsid w:val="004E6875"/>
    <w:rsid w:val="004E7F64"/>
    <w:rsid w:val="004F08D1"/>
    <w:rsid w:val="004F24D7"/>
    <w:rsid w:val="004F2E2B"/>
    <w:rsid w:val="004F41DE"/>
    <w:rsid w:val="004F46DD"/>
    <w:rsid w:val="004F4C5B"/>
    <w:rsid w:val="004F5C41"/>
    <w:rsid w:val="004F7179"/>
    <w:rsid w:val="004F7731"/>
    <w:rsid w:val="004F7B5B"/>
    <w:rsid w:val="005003A4"/>
    <w:rsid w:val="005004D1"/>
    <w:rsid w:val="00500523"/>
    <w:rsid w:val="00500C27"/>
    <w:rsid w:val="00502D74"/>
    <w:rsid w:val="00504C6A"/>
    <w:rsid w:val="00505572"/>
    <w:rsid w:val="00506209"/>
    <w:rsid w:val="005108AA"/>
    <w:rsid w:val="0051125F"/>
    <w:rsid w:val="00514A07"/>
    <w:rsid w:val="00514A1B"/>
    <w:rsid w:val="00515706"/>
    <w:rsid w:val="00515D4B"/>
    <w:rsid w:val="00516D57"/>
    <w:rsid w:val="00516F60"/>
    <w:rsid w:val="00517418"/>
    <w:rsid w:val="00517548"/>
    <w:rsid w:val="005175ED"/>
    <w:rsid w:val="00517E7A"/>
    <w:rsid w:val="00520279"/>
    <w:rsid w:val="0052038F"/>
    <w:rsid w:val="00520A2A"/>
    <w:rsid w:val="005212BE"/>
    <w:rsid w:val="00521E81"/>
    <w:rsid w:val="00522A95"/>
    <w:rsid w:val="005238CE"/>
    <w:rsid w:val="00524C01"/>
    <w:rsid w:val="0052586F"/>
    <w:rsid w:val="00526A19"/>
    <w:rsid w:val="00526EC8"/>
    <w:rsid w:val="005316E8"/>
    <w:rsid w:val="00531C1D"/>
    <w:rsid w:val="005322A8"/>
    <w:rsid w:val="00533E8A"/>
    <w:rsid w:val="0053420E"/>
    <w:rsid w:val="00534E03"/>
    <w:rsid w:val="00535251"/>
    <w:rsid w:val="00535D29"/>
    <w:rsid w:val="00535E13"/>
    <w:rsid w:val="0053733B"/>
    <w:rsid w:val="00541E27"/>
    <w:rsid w:val="00542826"/>
    <w:rsid w:val="005451A3"/>
    <w:rsid w:val="00545252"/>
    <w:rsid w:val="00546A23"/>
    <w:rsid w:val="005478CB"/>
    <w:rsid w:val="00550986"/>
    <w:rsid w:val="00550A75"/>
    <w:rsid w:val="00552941"/>
    <w:rsid w:val="00553A0F"/>
    <w:rsid w:val="00554DD6"/>
    <w:rsid w:val="00560918"/>
    <w:rsid w:val="005617A2"/>
    <w:rsid w:val="00561B69"/>
    <w:rsid w:val="00562F19"/>
    <w:rsid w:val="00563F07"/>
    <w:rsid w:val="00564027"/>
    <w:rsid w:val="00567700"/>
    <w:rsid w:val="00570399"/>
    <w:rsid w:val="005718CC"/>
    <w:rsid w:val="00573D2E"/>
    <w:rsid w:val="00574BFD"/>
    <w:rsid w:val="00575127"/>
    <w:rsid w:val="0057529B"/>
    <w:rsid w:val="005760B7"/>
    <w:rsid w:val="0057676F"/>
    <w:rsid w:val="00577025"/>
    <w:rsid w:val="00580365"/>
    <w:rsid w:val="00580EE1"/>
    <w:rsid w:val="00581936"/>
    <w:rsid w:val="00581BF5"/>
    <w:rsid w:val="00581F94"/>
    <w:rsid w:val="00582328"/>
    <w:rsid w:val="0058278F"/>
    <w:rsid w:val="005849D7"/>
    <w:rsid w:val="00586627"/>
    <w:rsid w:val="00586E76"/>
    <w:rsid w:val="00590110"/>
    <w:rsid w:val="00592755"/>
    <w:rsid w:val="005932B5"/>
    <w:rsid w:val="0059403D"/>
    <w:rsid w:val="00594E54"/>
    <w:rsid w:val="00595CE3"/>
    <w:rsid w:val="005972C4"/>
    <w:rsid w:val="005A2044"/>
    <w:rsid w:val="005A4A49"/>
    <w:rsid w:val="005A4B28"/>
    <w:rsid w:val="005A6C8D"/>
    <w:rsid w:val="005A7577"/>
    <w:rsid w:val="005B2B7A"/>
    <w:rsid w:val="005B2F60"/>
    <w:rsid w:val="005B4241"/>
    <w:rsid w:val="005B4F45"/>
    <w:rsid w:val="005B5DFE"/>
    <w:rsid w:val="005B5ED1"/>
    <w:rsid w:val="005B7C6A"/>
    <w:rsid w:val="005C0B98"/>
    <w:rsid w:val="005C28E9"/>
    <w:rsid w:val="005C4310"/>
    <w:rsid w:val="005C45C4"/>
    <w:rsid w:val="005C4A5F"/>
    <w:rsid w:val="005C4AC8"/>
    <w:rsid w:val="005C5274"/>
    <w:rsid w:val="005C5777"/>
    <w:rsid w:val="005C5E0A"/>
    <w:rsid w:val="005C66D1"/>
    <w:rsid w:val="005C6A35"/>
    <w:rsid w:val="005C7597"/>
    <w:rsid w:val="005C7942"/>
    <w:rsid w:val="005C7E6C"/>
    <w:rsid w:val="005D06CC"/>
    <w:rsid w:val="005D2760"/>
    <w:rsid w:val="005D52F5"/>
    <w:rsid w:val="005D57BC"/>
    <w:rsid w:val="005D5856"/>
    <w:rsid w:val="005D5CBE"/>
    <w:rsid w:val="005D7335"/>
    <w:rsid w:val="005D73B9"/>
    <w:rsid w:val="005D73EA"/>
    <w:rsid w:val="005D760A"/>
    <w:rsid w:val="005E0C6B"/>
    <w:rsid w:val="005E0EC7"/>
    <w:rsid w:val="005E1534"/>
    <w:rsid w:val="005E15E8"/>
    <w:rsid w:val="005E1B89"/>
    <w:rsid w:val="005E1CEA"/>
    <w:rsid w:val="005E1DA6"/>
    <w:rsid w:val="005E26D3"/>
    <w:rsid w:val="005E3BE5"/>
    <w:rsid w:val="005E404C"/>
    <w:rsid w:val="005E4D65"/>
    <w:rsid w:val="005E73D9"/>
    <w:rsid w:val="005E7545"/>
    <w:rsid w:val="005F1593"/>
    <w:rsid w:val="005F2237"/>
    <w:rsid w:val="005F3F44"/>
    <w:rsid w:val="005F5052"/>
    <w:rsid w:val="005F6505"/>
    <w:rsid w:val="005F6B6D"/>
    <w:rsid w:val="005F6F83"/>
    <w:rsid w:val="005F7DCF"/>
    <w:rsid w:val="005F7EAE"/>
    <w:rsid w:val="0060175B"/>
    <w:rsid w:val="0060301C"/>
    <w:rsid w:val="00603EC8"/>
    <w:rsid w:val="0060508D"/>
    <w:rsid w:val="00605B66"/>
    <w:rsid w:val="0060604E"/>
    <w:rsid w:val="0060632F"/>
    <w:rsid w:val="0060706D"/>
    <w:rsid w:val="00607F00"/>
    <w:rsid w:val="00610993"/>
    <w:rsid w:val="00611F5B"/>
    <w:rsid w:val="00612714"/>
    <w:rsid w:val="0061368F"/>
    <w:rsid w:val="0061629B"/>
    <w:rsid w:val="00616652"/>
    <w:rsid w:val="0061707F"/>
    <w:rsid w:val="00621048"/>
    <w:rsid w:val="00621A79"/>
    <w:rsid w:val="006225A6"/>
    <w:rsid w:val="00623A8B"/>
    <w:rsid w:val="0062429D"/>
    <w:rsid w:val="0062594C"/>
    <w:rsid w:val="006271AF"/>
    <w:rsid w:val="006278D8"/>
    <w:rsid w:val="006302A3"/>
    <w:rsid w:val="00631CFC"/>
    <w:rsid w:val="00632290"/>
    <w:rsid w:val="00632679"/>
    <w:rsid w:val="00632AAC"/>
    <w:rsid w:val="00632BC3"/>
    <w:rsid w:val="006339CC"/>
    <w:rsid w:val="00634574"/>
    <w:rsid w:val="00634D80"/>
    <w:rsid w:val="00635333"/>
    <w:rsid w:val="0063603D"/>
    <w:rsid w:val="00636BFB"/>
    <w:rsid w:val="00637944"/>
    <w:rsid w:val="00637E79"/>
    <w:rsid w:val="00640929"/>
    <w:rsid w:val="00640A11"/>
    <w:rsid w:val="00642081"/>
    <w:rsid w:val="00642181"/>
    <w:rsid w:val="0064237C"/>
    <w:rsid w:val="00642959"/>
    <w:rsid w:val="00642ECB"/>
    <w:rsid w:val="00644CC5"/>
    <w:rsid w:val="00644ECC"/>
    <w:rsid w:val="00646B01"/>
    <w:rsid w:val="00647967"/>
    <w:rsid w:val="0064797C"/>
    <w:rsid w:val="00650285"/>
    <w:rsid w:val="00651A6A"/>
    <w:rsid w:val="00652529"/>
    <w:rsid w:val="00652A87"/>
    <w:rsid w:val="00652EA2"/>
    <w:rsid w:val="00653EFE"/>
    <w:rsid w:val="00654BB6"/>
    <w:rsid w:val="00654F38"/>
    <w:rsid w:val="00656AC7"/>
    <w:rsid w:val="006576F5"/>
    <w:rsid w:val="00657BA0"/>
    <w:rsid w:val="0066077E"/>
    <w:rsid w:val="006611A7"/>
    <w:rsid w:val="006613E3"/>
    <w:rsid w:val="0066205C"/>
    <w:rsid w:val="00665A87"/>
    <w:rsid w:val="00665E93"/>
    <w:rsid w:val="00666392"/>
    <w:rsid w:val="0066710A"/>
    <w:rsid w:val="00667C4E"/>
    <w:rsid w:val="00670DBE"/>
    <w:rsid w:val="0067191C"/>
    <w:rsid w:val="0067309F"/>
    <w:rsid w:val="00673282"/>
    <w:rsid w:val="00673BFE"/>
    <w:rsid w:val="006745A8"/>
    <w:rsid w:val="00674A89"/>
    <w:rsid w:val="0067746B"/>
    <w:rsid w:val="00677973"/>
    <w:rsid w:val="006803AD"/>
    <w:rsid w:val="006815E6"/>
    <w:rsid w:val="006817B1"/>
    <w:rsid w:val="00681CF8"/>
    <w:rsid w:val="006821E6"/>
    <w:rsid w:val="006825BF"/>
    <w:rsid w:val="00682C12"/>
    <w:rsid w:val="00683151"/>
    <w:rsid w:val="00683208"/>
    <w:rsid w:val="006839AD"/>
    <w:rsid w:val="00683FF4"/>
    <w:rsid w:val="006841E2"/>
    <w:rsid w:val="006874B2"/>
    <w:rsid w:val="00690312"/>
    <w:rsid w:val="00690EF8"/>
    <w:rsid w:val="00691D87"/>
    <w:rsid w:val="00692A61"/>
    <w:rsid w:val="006932B5"/>
    <w:rsid w:val="00695106"/>
    <w:rsid w:val="006954F3"/>
    <w:rsid w:val="006959C5"/>
    <w:rsid w:val="0069618E"/>
    <w:rsid w:val="006965D2"/>
    <w:rsid w:val="006971D9"/>
    <w:rsid w:val="00697B7E"/>
    <w:rsid w:val="006A1B6C"/>
    <w:rsid w:val="006A2F05"/>
    <w:rsid w:val="006A327E"/>
    <w:rsid w:val="006A6B13"/>
    <w:rsid w:val="006A7CEC"/>
    <w:rsid w:val="006B03D4"/>
    <w:rsid w:val="006B1787"/>
    <w:rsid w:val="006B1C4F"/>
    <w:rsid w:val="006B1CFA"/>
    <w:rsid w:val="006B1F49"/>
    <w:rsid w:val="006B23DB"/>
    <w:rsid w:val="006B3280"/>
    <w:rsid w:val="006B63B4"/>
    <w:rsid w:val="006B73EE"/>
    <w:rsid w:val="006B74B3"/>
    <w:rsid w:val="006B776C"/>
    <w:rsid w:val="006C2347"/>
    <w:rsid w:val="006C2948"/>
    <w:rsid w:val="006C4360"/>
    <w:rsid w:val="006C44B1"/>
    <w:rsid w:val="006C50DA"/>
    <w:rsid w:val="006C5C40"/>
    <w:rsid w:val="006C6839"/>
    <w:rsid w:val="006C7815"/>
    <w:rsid w:val="006C7BF0"/>
    <w:rsid w:val="006D005A"/>
    <w:rsid w:val="006D1396"/>
    <w:rsid w:val="006D2427"/>
    <w:rsid w:val="006D40D1"/>
    <w:rsid w:val="006E1FC3"/>
    <w:rsid w:val="006E2B81"/>
    <w:rsid w:val="006E2C12"/>
    <w:rsid w:val="006E3228"/>
    <w:rsid w:val="006E38EC"/>
    <w:rsid w:val="006E423B"/>
    <w:rsid w:val="006E53B7"/>
    <w:rsid w:val="006E5744"/>
    <w:rsid w:val="006E5DD9"/>
    <w:rsid w:val="006E5ECD"/>
    <w:rsid w:val="006E5F92"/>
    <w:rsid w:val="006F07A9"/>
    <w:rsid w:val="006F2E0D"/>
    <w:rsid w:val="006F4157"/>
    <w:rsid w:val="006F6BA6"/>
    <w:rsid w:val="006F7D96"/>
    <w:rsid w:val="0070023C"/>
    <w:rsid w:val="0070057C"/>
    <w:rsid w:val="00700A13"/>
    <w:rsid w:val="00701EF6"/>
    <w:rsid w:val="0070249C"/>
    <w:rsid w:val="00703662"/>
    <w:rsid w:val="00703834"/>
    <w:rsid w:val="00703A25"/>
    <w:rsid w:val="00703D36"/>
    <w:rsid w:val="00704463"/>
    <w:rsid w:val="007065F8"/>
    <w:rsid w:val="00711B0F"/>
    <w:rsid w:val="00714E3C"/>
    <w:rsid w:val="00716008"/>
    <w:rsid w:val="00716DC8"/>
    <w:rsid w:val="00717B4E"/>
    <w:rsid w:val="00720228"/>
    <w:rsid w:val="0072088F"/>
    <w:rsid w:val="00720D22"/>
    <w:rsid w:val="00721055"/>
    <w:rsid w:val="007225A0"/>
    <w:rsid w:val="00722E87"/>
    <w:rsid w:val="0072312D"/>
    <w:rsid w:val="00724B03"/>
    <w:rsid w:val="00726325"/>
    <w:rsid w:val="00726C3D"/>
    <w:rsid w:val="00731827"/>
    <w:rsid w:val="00731939"/>
    <w:rsid w:val="00732382"/>
    <w:rsid w:val="0073240C"/>
    <w:rsid w:val="0073308E"/>
    <w:rsid w:val="007342E2"/>
    <w:rsid w:val="0073454D"/>
    <w:rsid w:val="0073566C"/>
    <w:rsid w:val="00736A16"/>
    <w:rsid w:val="00736A41"/>
    <w:rsid w:val="00736FB9"/>
    <w:rsid w:val="00737C4D"/>
    <w:rsid w:val="00737E13"/>
    <w:rsid w:val="007407BF"/>
    <w:rsid w:val="007450AF"/>
    <w:rsid w:val="0074573B"/>
    <w:rsid w:val="00746770"/>
    <w:rsid w:val="00747759"/>
    <w:rsid w:val="0075118B"/>
    <w:rsid w:val="00751256"/>
    <w:rsid w:val="00752D5F"/>
    <w:rsid w:val="00752DFE"/>
    <w:rsid w:val="007530B0"/>
    <w:rsid w:val="0075336B"/>
    <w:rsid w:val="007533FD"/>
    <w:rsid w:val="0075532F"/>
    <w:rsid w:val="007555B0"/>
    <w:rsid w:val="00755787"/>
    <w:rsid w:val="007567B8"/>
    <w:rsid w:val="00757550"/>
    <w:rsid w:val="00760151"/>
    <w:rsid w:val="00761094"/>
    <w:rsid w:val="007615DE"/>
    <w:rsid w:val="00763B94"/>
    <w:rsid w:val="00765460"/>
    <w:rsid w:val="00765946"/>
    <w:rsid w:val="00767130"/>
    <w:rsid w:val="0076716E"/>
    <w:rsid w:val="00767A3B"/>
    <w:rsid w:val="00770288"/>
    <w:rsid w:val="00770514"/>
    <w:rsid w:val="00772ABA"/>
    <w:rsid w:val="007753AF"/>
    <w:rsid w:val="00776549"/>
    <w:rsid w:val="007768C9"/>
    <w:rsid w:val="00777841"/>
    <w:rsid w:val="00780097"/>
    <w:rsid w:val="00780305"/>
    <w:rsid w:val="007806EA"/>
    <w:rsid w:val="00781937"/>
    <w:rsid w:val="00783B73"/>
    <w:rsid w:val="00785E27"/>
    <w:rsid w:val="00786A0A"/>
    <w:rsid w:val="007915E6"/>
    <w:rsid w:val="007915EC"/>
    <w:rsid w:val="00791853"/>
    <w:rsid w:val="007925A1"/>
    <w:rsid w:val="00792EAD"/>
    <w:rsid w:val="00794AD1"/>
    <w:rsid w:val="00796CCE"/>
    <w:rsid w:val="007972EC"/>
    <w:rsid w:val="00797C52"/>
    <w:rsid w:val="007A0C8F"/>
    <w:rsid w:val="007A0D71"/>
    <w:rsid w:val="007A1332"/>
    <w:rsid w:val="007A251B"/>
    <w:rsid w:val="007A2D35"/>
    <w:rsid w:val="007A34D3"/>
    <w:rsid w:val="007A4939"/>
    <w:rsid w:val="007A4C69"/>
    <w:rsid w:val="007A51F1"/>
    <w:rsid w:val="007A5728"/>
    <w:rsid w:val="007A5A1F"/>
    <w:rsid w:val="007A6745"/>
    <w:rsid w:val="007A6FAA"/>
    <w:rsid w:val="007A6FC3"/>
    <w:rsid w:val="007A7973"/>
    <w:rsid w:val="007B01C4"/>
    <w:rsid w:val="007B02EB"/>
    <w:rsid w:val="007B031E"/>
    <w:rsid w:val="007B0A5B"/>
    <w:rsid w:val="007B0C2A"/>
    <w:rsid w:val="007B1C22"/>
    <w:rsid w:val="007B20C9"/>
    <w:rsid w:val="007B3730"/>
    <w:rsid w:val="007B3A1B"/>
    <w:rsid w:val="007B41CE"/>
    <w:rsid w:val="007B57E9"/>
    <w:rsid w:val="007B59BA"/>
    <w:rsid w:val="007B65AA"/>
    <w:rsid w:val="007C0088"/>
    <w:rsid w:val="007C1021"/>
    <w:rsid w:val="007C1DD7"/>
    <w:rsid w:val="007C2202"/>
    <w:rsid w:val="007C3366"/>
    <w:rsid w:val="007C44D0"/>
    <w:rsid w:val="007C59D9"/>
    <w:rsid w:val="007C7D4B"/>
    <w:rsid w:val="007D084D"/>
    <w:rsid w:val="007D1392"/>
    <w:rsid w:val="007D1B98"/>
    <w:rsid w:val="007D35DE"/>
    <w:rsid w:val="007D4800"/>
    <w:rsid w:val="007D4F49"/>
    <w:rsid w:val="007D63C8"/>
    <w:rsid w:val="007D65CB"/>
    <w:rsid w:val="007D69D9"/>
    <w:rsid w:val="007D6DFF"/>
    <w:rsid w:val="007D75BB"/>
    <w:rsid w:val="007D7B92"/>
    <w:rsid w:val="007E1E9F"/>
    <w:rsid w:val="007E1FFD"/>
    <w:rsid w:val="007E26BF"/>
    <w:rsid w:val="007E2970"/>
    <w:rsid w:val="007E3036"/>
    <w:rsid w:val="007E30C7"/>
    <w:rsid w:val="007E3371"/>
    <w:rsid w:val="007E40A7"/>
    <w:rsid w:val="007E4663"/>
    <w:rsid w:val="007E69A3"/>
    <w:rsid w:val="007E6A42"/>
    <w:rsid w:val="007E7021"/>
    <w:rsid w:val="007E7CBF"/>
    <w:rsid w:val="007F095E"/>
    <w:rsid w:val="007F0D16"/>
    <w:rsid w:val="007F334C"/>
    <w:rsid w:val="007F41AD"/>
    <w:rsid w:val="007F4800"/>
    <w:rsid w:val="007F64DC"/>
    <w:rsid w:val="00800A18"/>
    <w:rsid w:val="00800B8F"/>
    <w:rsid w:val="00803ABA"/>
    <w:rsid w:val="00803E1A"/>
    <w:rsid w:val="008040A5"/>
    <w:rsid w:val="00804A45"/>
    <w:rsid w:val="00806285"/>
    <w:rsid w:val="008066A4"/>
    <w:rsid w:val="00807015"/>
    <w:rsid w:val="008129E7"/>
    <w:rsid w:val="00812DCD"/>
    <w:rsid w:val="008131AF"/>
    <w:rsid w:val="00813447"/>
    <w:rsid w:val="0081396C"/>
    <w:rsid w:val="00813BF4"/>
    <w:rsid w:val="00813D9F"/>
    <w:rsid w:val="008142EB"/>
    <w:rsid w:val="008156F6"/>
    <w:rsid w:val="00815C71"/>
    <w:rsid w:val="0081639F"/>
    <w:rsid w:val="00816FB9"/>
    <w:rsid w:val="00817110"/>
    <w:rsid w:val="008172C7"/>
    <w:rsid w:val="00817D4D"/>
    <w:rsid w:val="0082118E"/>
    <w:rsid w:val="00823666"/>
    <w:rsid w:val="00823EC6"/>
    <w:rsid w:val="00824262"/>
    <w:rsid w:val="008251FF"/>
    <w:rsid w:val="0083105F"/>
    <w:rsid w:val="0083180E"/>
    <w:rsid w:val="008320F0"/>
    <w:rsid w:val="0083221E"/>
    <w:rsid w:val="0083260D"/>
    <w:rsid w:val="0083262B"/>
    <w:rsid w:val="00832998"/>
    <w:rsid w:val="008347B2"/>
    <w:rsid w:val="008353EF"/>
    <w:rsid w:val="0083599F"/>
    <w:rsid w:val="008367FE"/>
    <w:rsid w:val="008370DD"/>
    <w:rsid w:val="008424A5"/>
    <w:rsid w:val="0084389A"/>
    <w:rsid w:val="008444D7"/>
    <w:rsid w:val="00846324"/>
    <w:rsid w:val="00850A46"/>
    <w:rsid w:val="00851EEF"/>
    <w:rsid w:val="00851F48"/>
    <w:rsid w:val="00852F98"/>
    <w:rsid w:val="008539BC"/>
    <w:rsid w:val="00853A3E"/>
    <w:rsid w:val="00853B6D"/>
    <w:rsid w:val="0085405A"/>
    <w:rsid w:val="00854560"/>
    <w:rsid w:val="008567B8"/>
    <w:rsid w:val="00860313"/>
    <w:rsid w:val="008612F4"/>
    <w:rsid w:val="00862556"/>
    <w:rsid w:val="00862569"/>
    <w:rsid w:val="008625F8"/>
    <w:rsid w:val="008641DC"/>
    <w:rsid w:val="008642F8"/>
    <w:rsid w:val="00864D4D"/>
    <w:rsid w:val="008650A4"/>
    <w:rsid w:val="0086601F"/>
    <w:rsid w:val="00866509"/>
    <w:rsid w:val="008703E9"/>
    <w:rsid w:val="0087048D"/>
    <w:rsid w:val="00871B02"/>
    <w:rsid w:val="00872CDD"/>
    <w:rsid w:val="0087496D"/>
    <w:rsid w:val="00876B55"/>
    <w:rsid w:val="00877EA8"/>
    <w:rsid w:val="00880807"/>
    <w:rsid w:val="00880FA7"/>
    <w:rsid w:val="008822B7"/>
    <w:rsid w:val="008823FD"/>
    <w:rsid w:val="0088272E"/>
    <w:rsid w:val="00882A79"/>
    <w:rsid w:val="00882D3D"/>
    <w:rsid w:val="0088338D"/>
    <w:rsid w:val="00884379"/>
    <w:rsid w:val="008848D2"/>
    <w:rsid w:val="00884E9E"/>
    <w:rsid w:val="00886C76"/>
    <w:rsid w:val="00887615"/>
    <w:rsid w:val="00890DCF"/>
    <w:rsid w:val="00891545"/>
    <w:rsid w:val="00891D41"/>
    <w:rsid w:val="00893173"/>
    <w:rsid w:val="008942AD"/>
    <w:rsid w:val="00897569"/>
    <w:rsid w:val="008978CB"/>
    <w:rsid w:val="008A14A9"/>
    <w:rsid w:val="008A514A"/>
    <w:rsid w:val="008A6C84"/>
    <w:rsid w:val="008A6D5F"/>
    <w:rsid w:val="008A70B6"/>
    <w:rsid w:val="008A716D"/>
    <w:rsid w:val="008A7484"/>
    <w:rsid w:val="008A7E2B"/>
    <w:rsid w:val="008B09EF"/>
    <w:rsid w:val="008B1A8F"/>
    <w:rsid w:val="008B25D6"/>
    <w:rsid w:val="008B44B4"/>
    <w:rsid w:val="008B4B5D"/>
    <w:rsid w:val="008B58F3"/>
    <w:rsid w:val="008B6481"/>
    <w:rsid w:val="008C0045"/>
    <w:rsid w:val="008C0912"/>
    <w:rsid w:val="008C0ECF"/>
    <w:rsid w:val="008C15F2"/>
    <w:rsid w:val="008C1766"/>
    <w:rsid w:val="008C1A0C"/>
    <w:rsid w:val="008C1C68"/>
    <w:rsid w:val="008C1D0D"/>
    <w:rsid w:val="008C210E"/>
    <w:rsid w:val="008C2D99"/>
    <w:rsid w:val="008C4736"/>
    <w:rsid w:val="008C4EC9"/>
    <w:rsid w:val="008C5C73"/>
    <w:rsid w:val="008C5D7D"/>
    <w:rsid w:val="008C6B01"/>
    <w:rsid w:val="008C7028"/>
    <w:rsid w:val="008C78E4"/>
    <w:rsid w:val="008D03C8"/>
    <w:rsid w:val="008D0F5C"/>
    <w:rsid w:val="008D336E"/>
    <w:rsid w:val="008D357A"/>
    <w:rsid w:val="008D3EAA"/>
    <w:rsid w:val="008D42E0"/>
    <w:rsid w:val="008D47E5"/>
    <w:rsid w:val="008D5C9C"/>
    <w:rsid w:val="008E15E4"/>
    <w:rsid w:val="008F0663"/>
    <w:rsid w:val="008F163E"/>
    <w:rsid w:val="008F2D6E"/>
    <w:rsid w:val="008F516A"/>
    <w:rsid w:val="008F5434"/>
    <w:rsid w:val="008F6A1E"/>
    <w:rsid w:val="008F6BBC"/>
    <w:rsid w:val="008F71BD"/>
    <w:rsid w:val="009006F8"/>
    <w:rsid w:val="00901613"/>
    <w:rsid w:val="009061CC"/>
    <w:rsid w:val="00906894"/>
    <w:rsid w:val="00906F8F"/>
    <w:rsid w:val="00907369"/>
    <w:rsid w:val="009073FE"/>
    <w:rsid w:val="00907E98"/>
    <w:rsid w:val="00910C5B"/>
    <w:rsid w:val="009131F1"/>
    <w:rsid w:val="009138D0"/>
    <w:rsid w:val="00913CAE"/>
    <w:rsid w:val="00913EFC"/>
    <w:rsid w:val="00914571"/>
    <w:rsid w:val="00915152"/>
    <w:rsid w:val="0091560C"/>
    <w:rsid w:val="0091672F"/>
    <w:rsid w:val="00916DC1"/>
    <w:rsid w:val="00916DF6"/>
    <w:rsid w:val="009201E8"/>
    <w:rsid w:val="00920D8E"/>
    <w:rsid w:val="0092115C"/>
    <w:rsid w:val="00921FD2"/>
    <w:rsid w:val="009225FF"/>
    <w:rsid w:val="0092281D"/>
    <w:rsid w:val="00923225"/>
    <w:rsid w:val="00923669"/>
    <w:rsid w:val="009244FC"/>
    <w:rsid w:val="00924720"/>
    <w:rsid w:val="00925299"/>
    <w:rsid w:val="00925464"/>
    <w:rsid w:val="00925B29"/>
    <w:rsid w:val="00925DD6"/>
    <w:rsid w:val="00927DA7"/>
    <w:rsid w:val="009310BD"/>
    <w:rsid w:val="00932C7F"/>
    <w:rsid w:val="00933016"/>
    <w:rsid w:val="009336C1"/>
    <w:rsid w:val="00934620"/>
    <w:rsid w:val="0093663E"/>
    <w:rsid w:val="009378B5"/>
    <w:rsid w:val="009407AF"/>
    <w:rsid w:val="00941FAD"/>
    <w:rsid w:val="00942034"/>
    <w:rsid w:val="00943914"/>
    <w:rsid w:val="00945B9B"/>
    <w:rsid w:val="00945BDE"/>
    <w:rsid w:val="00945CFD"/>
    <w:rsid w:val="0094611C"/>
    <w:rsid w:val="00947038"/>
    <w:rsid w:val="00950853"/>
    <w:rsid w:val="0095092C"/>
    <w:rsid w:val="00950E40"/>
    <w:rsid w:val="00950FFB"/>
    <w:rsid w:val="00951339"/>
    <w:rsid w:val="009518DA"/>
    <w:rsid w:val="00952551"/>
    <w:rsid w:val="00953644"/>
    <w:rsid w:val="00955605"/>
    <w:rsid w:val="00956A7B"/>
    <w:rsid w:val="009577CA"/>
    <w:rsid w:val="0096027E"/>
    <w:rsid w:val="009608DB"/>
    <w:rsid w:val="0096096F"/>
    <w:rsid w:val="00960E90"/>
    <w:rsid w:val="00961650"/>
    <w:rsid w:val="00961C60"/>
    <w:rsid w:val="00961E7C"/>
    <w:rsid w:val="00963810"/>
    <w:rsid w:val="00965EE1"/>
    <w:rsid w:val="00967ABD"/>
    <w:rsid w:val="009704B7"/>
    <w:rsid w:val="00970E95"/>
    <w:rsid w:val="00976377"/>
    <w:rsid w:val="00980539"/>
    <w:rsid w:val="00980AC0"/>
    <w:rsid w:val="00980B52"/>
    <w:rsid w:val="00981EE8"/>
    <w:rsid w:val="00982229"/>
    <w:rsid w:val="00982DBD"/>
    <w:rsid w:val="0098343D"/>
    <w:rsid w:val="009838BE"/>
    <w:rsid w:val="009842B6"/>
    <w:rsid w:val="00984561"/>
    <w:rsid w:val="00984B99"/>
    <w:rsid w:val="00985FB1"/>
    <w:rsid w:val="00987977"/>
    <w:rsid w:val="009901BE"/>
    <w:rsid w:val="00990455"/>
    <w:rsid w:val="00991370"/>
    <w:rsid w:val="00991B22"/>
    <w:rsid w:val="00991FA7"/>
    <w:rsid w:val="00992601"/>
    <w:rsid w:val="0099498C"/>
    <w:rsid w:val="00994B82"/>
    <w:rsid w:val="00995459"/>
    <w:rsid w:val="00996AF2"/>
    <w:rsid w:val="00996FB4"/>
    <w:rsid w:val="009977E1"/>
    <w:rsid w:val="009A18ED"/>
    <w:rsid w:val="009A21AD"/>
    <w:rsid w:val="009A3595"/>
    <w:rsid w:val="009A3BD8"/>
    <w:rsid w:val="009A4524"/>
    <w:rsid w:val="009A60FB"/>
    <w:rsid w:val="009A616E"/>
    <w:rsid w:val="009B0973"/>
    <w:rsid w:val="009B0E0D"/>
    <w:rsid w:val="009B187C"/>
    <w:rsid w:val="009B202C"/>
    <w:rsid w:val="009B2303"/>
    <w:rsid w:val="009B2D1E"/>
    <w:rsid w:val="009B305B"/>
    <w:rsid w:val="009B3248"/>
    <w:rsid w:val="009B41C7"/>
    <w:rsid w:val="009B463A"/>
    <w:rsid w:val="009B5354"/>
    <w:rsid w:val="009B5437"/>
    <w:rsid w:val="009C0259"/>
    <w:rsid w:val="009C04E0"/>
    <w:rsid w:val="009C092F"/>
    <w:rsid w:val="009C1055"/>
    <w:rsid w:val="009C1973"/>
    <w:rsid w:val="009C1B69"/>
    <w:rsid w:val="009C1F75"/>
    <w:rsid w:val="009C231D"/>
    <w:rsid w:val="009C28C2"/>
    <w:rsid w:val="009C352C"/>
    <w:rsid w:val="009C3CB0"/>
    <w:rsid w:val="009C45A1"/>
    <w:rsid w:val="009C56F3"/>
    <w:rsid w:val="009C6308"/>
    <w:rsid w:val="009C6EEB"/>
    <w:rsid w:val="009D02A4"/>
    <w:rsid w:val="009D09D7"/>
    <w:rsid w:val="009D34F6"/>
    <w:rsid w:val="009D39D9"/>
    <w:rsid w:val="009D4006"/>
    <w:rsid w:val="009D4231"/>
    <w:rsid w:val="009D4248"/>
    <w:rsid w:val="009D44B2"/>
    <w:rsid w:val="009D60F7"/>
    <w:rsid w:val="009D672B"/>
    <w:rsid w:val="009D6781"/>
    <w:rsid w:val="009D7222"/>
    <w:rsid w:val="009D7D7E"/>
    <w:rsid w:val="009E1324"/>
    <w:rsid w:val="009E1B56"/>
    <w:rsid w:val="009E253A"/>
    <w:rsid w:val="009E25BB"/>
    <w:rsid w:val="009E3631"/>
    <w:rsid w:val="009E4914"/>
    <w:rsid w:val="009E49A2"/>
    <w:rsid w:val="009E6531"/>
    <w:rsid w:val="009F12D8"/>
    <w:rsid w:val="009F1964"/>
    <w:rsid w:val="009F219A"/>
    <w:rsid w:val="009F222A"/>
    <w:rsid w:val="009F2301"/>
    <w:rsid w:val="009F32FE"/>
    <w:rsid w:val="009F403C"/>
    <w:rsid w:val="009F47FD"/>
    <w:rsid w:val="009F48F5"/>
    <w:rsid w:val="009F491F"/>
    <w:rsid w:val="00A00808"/>
    <w:rsid w:val="00A00EEB"/>
    <w:rsid w:val="00A01700"/>
    <w:rsid w:val="00A01950"/>
    <w:rsid w:val="00A01B25"/>
    <w:rsid w:val="00A01B88"/>
    <w:rsid w:val="00A01CB4"/>
    <w:rsid w:val="00A021CD"/>
    <w:rsid w:val="00A0296C"/>
    <w:rsid w:val="00A029B0"/>
    <w:rsid w:val="00A0394A"/>
    <w:rsid w:val="00A040A5"/>
    <w:rsid w:val="00A0509C"/>
    <w:rsid w:val="00A05736"/>
    <w:rsid w:val="00A0736F"/>
    <w:rsid w:val="00A125F1"/>
    <w:rsid w:val="00A13E48"/>
    <w:rsid w:val="00A14157"/>
    <w:rsid w:val="00A145DF"/>
    <w:rsid w:val="00A14D8D"/>
    <w:rsid w:val="00A158B2"/>
    <w:rsid w:val="00A15930"/>
    <w:rsid w:val="00A15B03"/>
    <w:rsid w:val="00A166B9"/>
    <w:rsid w:val="00A16FEE"/>
    <w:rsid w:val="00A17F0C"/>
    <w:rsid w:val="00A20333"/>
    <w:rsid w:val="00A21B28"/>
    <w:rsid w:val="00A21FF1"/>
    <w:rsid w:val="00A222A5"/>
    <w:rsid w:val="00A22D38"/>
    <w:rsid w:val="00A238E6"/>
    <w:rsid w:val="00A2478A"/>
    <w:rsid w:val="00A25173"/>
    <w:rsid w:val="00A26CFB"/>
    <w:rsid w:val="00A30A2F"/>
    <w:rsid w:val="00A32FC3"/>
    <w:rsid w:val="00A33851"/>
    <w:rsid w:val="00A3430D"/>
    <w:rsid w:val="00A34EB0"/>
    <w:rsid w:val="00A3655B"/>
    <w:rsid w:val="00A3662D"/>
    <w:rsid w:val="00A36E04"/>
    <w:rsid w:val="00A40C1D"/>
    <w:rsid w:val="00A40F39"/>
    <w:rsid w:val="00A42ED2"/>
    <w:rsid w:val="00A45F06"/>
    <w:rsid w:val="00A51642"/>
    <w:rsid w:val="00A51BD0"/>
    <w:rsid w:val="00A52907"/>
    <w:rsid w:val="00A53076"/>
    <w:rsid w:val="00A5325F"/>
    <w:rsid w:val="00A53830"/>
    <w:rsid w:val="00A53CDC"/>
    <w:rsid w:val="00A53E9B"/>
    <w:rsid w:val="00A54D45"/>
    <w:rsid w:val="00A55C74"/>
    <w:rsid w:val="00A55CCD"/>
    <w:rsid w:val="00A5622B"/>
    <w:rsid w:val="00A57475"/>
    <w:rsid w:val="00A6050D"/>
    <w:rsid w:val="00A608CD"/>
    <w:rsid w:val="00A61B11"/>
    <w:rsid w:val="00A64A80"/>
    <w:rsid w:val="00A64A9A"/>
    <w:rsid w:val="00A64D3D"/>
    <w:rsid w:val="00A65172"/>
    <w:rsid w:val="00A65867"/>
    <w:rsid w:val="00A659E9"/>
    <w:rsid w:val="00A664A2"/>
    <w:rsid w:val="00A711A5"/>
    <w:rsid w:val="00A711B3"/>
    <w:rsid w:val="00A7167D"/>
    <w:rsid w:val="00A72A12"/>
    <w:rsid w:val="00A74141"/>
    <w:rsid w:val="00A7550E"/>
    <w:rsid w:val="00A75BA9"/>
    <w:rsid w:val="00A75EE2"/>
    <w:rsid w:val="00A76EB0"/>
    <w:rsid w:val="00A77E34"/>
    <w:rsid w:val="00A80DA6"/>
    <w:rsid w:val="00A81AAF"/>
    <w:rsid w:val="00A83ADC"/>
    <w:rsid w:val="00A852E0"/>
    <w:rsid w:val="00A86984"/>
    <w:rsid w:val="00A8764F"/>
    <w:rsid w:val="00A87FA0"/>
    <w:rsid w:val="00A90046"/>
    <w:rsid w:val="00A90197"/>
    <w:rsid w:val="00A90B49"/>
    <w:rsid w:val="00A9117C"/>
    <w:rsid w:val="00A911C4"/>
    <w:rsid w:val="00A92249"/>
    <w:rsid w:val="00A92BA7"/>
    <w:rsid w:val="00A93286"/>
    <w:rsid w:val="00A93DED"/>
    <w:rsid w:val="00A944E7"/>
    <w:rsid w:val="00A95164"/>
    <w:rsid w:val="00A9597A"/>
    <w:rsid w:val="00A9657E"/>
    <w:rsid w:val="00A96AED"/>
    <w:rsid w:val="00A96CE5"/>
    <w:rsid w:val="00AA0617"/>
    <w:rsid w:val="00AA0FE3"/>
    <w:rsid w:val="00AA1C1F"/>
    <w:rsid w:val="00AA1E1F"/>
    <w:rsid w:val="00AA25AE"/>
    <w:rsid w:val="00AA27A5"/>
    <w:rsid w:val="00AA3D90"/>
    <w:rsid w:val="00AA5870"/>
    <w:rsid w:val="00AA5ADC"/>
    <w:rsid w:val="00AA5E35"/>
    <w:rsid w:val="00AA5FCE"/>
    <w:rsid w:val="00AA66D2"/>
    <w:rsid w:val="00AA7082"/>
    <w:rsid w:val="00AA7846"/>
    <w:rsid w:val="00AB2706"/>
    <w:rsid w:val="00AB2C10"/>
    <w:rsid w:val="00AB2D64"/>
    <w:rsid w:val="00AB3069"/>
    <w:rsid w:val="00AB3622"/>
    <w:rsid w:val="00AB3C25"/>
    <w:rsid w:val="00AB3EA1"/>
    <w:rsid w:val="00AB4297"/>
    <w:rsid w:val="00AB4891"/>
    <w:rsid w:val="00AB4D18"/>
    <w:rsid w:val="00AB5AD8"/>
    <w:rsid w:val="00AB5E8C"/>
    <w:rsid w:val="00AC0238"/>
    <w:rsid w:val="00AC03C4"/>
    <w:rsid w:val="00AC159F"/>
    <w:rsid w:val="00AC2F6C"/>
    <w:rsid w:val="00AC3138"/>
    <w:rsid w:val="00AC36F4"/>
    <w:rsid w:val="00AC4658"/>
    <w:rsid w:val="00AC6098"/>
    <w:rsid w:val="00AC620C"/>
    <w:rsid w:val="00AC69F2"/>
    <w:rsid w:val="00AC6C07"/>
    <w:rsid w:val="00AC6FC1"/>
    <w:rsid w:val="00AD32F1"/>
    <w:rsid w:val="00AD330C"/>
    <w:rsid w:val="00AD4BAD"/>
    <w:rsid w:val="00AD5482"/>
    <w:rsid w:val="00AD63F9"/>
    <w:rsid w:val="00AD682F"/>
    <w:rsid w:val="00AD6D2E"/>
    <w:rsid w:val="00AD7DCF"/>
    <w:rsid w:val="00AE0135"/>
    <w:rsid w:val="00AE0723"/>
    <w:rsid w:val="00AE1118"/>
    <w:rsid w:val="00AE11B3"/>
    <w:rsid w:val="00AE1C80"/>
    <w:rsid w:val="00AE380A"/>
    <w:rsid w:val="00AE3AFC"/>
    <w:rsid w:val="00AE3B4C"/>
    <w:rsid w:val="00AE6193"/>
    <w:rsid w:val="00AE69E9"/>
    <w:rsid w:val="00AE6D9B"/>
    <w:rsid w:val="00AF0AC5"/>
    <w:rsid w:val="00AF1888"/>
    <w:rsid w:val="00AF18F0"/>
    <w:rsid w:val="00AF1C14"/>
    <w:rsid w:val="00AF2908"/>
    <w:rsid w:val="00AF45FA"/>
    <w:rsid w:val="00AF462E"/>
    <w:rsid w:val="00AF4E3A"/>
    <w:rsid w:val="00AF5612"/>
    <w:rsid w:val="00AF5E7E"/>
    <w:rsid w:val="00AF696F"/>
    <w:rsid w:val="00AF7635"/>
    <w:rsid w:val="00AF76D2"/>
    <w:rsid w:val="00B003E3"/>
    <w:rsid w:val="00B01183"/>
    <w:rsid w:val="00B01674"/>
    <w:rsid w:val="00B01C6A"/>
    <w:rsid w:val="00B020BE"/>
    <w:rsid w:val="00B024A9"/>
    <w:rsid w:val="00B0308A"/>
    <w:rsid w:val="00B032AC"/>
    <w:rsid w:val="00B04505"/>
    <w:rsid w:val="00B04616"/>
    <w:rsid w:val="00B04EF1"/>
    <w:rsid w:val="00B04F33"/>
    <w:rsid w:val="00B04F7A"/>
    <w:rsid w:val="00B05CE6"/>
    <w:rsid w:val="00B06B12"/>
    <w:rsid w:val="00B10396"/>
    <w:rsid w:val="00B13057"/>
    <w:rsid w:val="00B1322A"/>
    <w:rsid w:val="00B13526"/>
    <w:rsid w:val="00B13AA7"/>
    <w:rsid w:val="00B14371"/>
    <w:rsid w:val="00B17395"/>
    <w:rsid w:val="00B17869"/>
    <w:rsid w:val="00B20957"/>
    <w:rsid w:val="00B226FB"/>
    <w:rsid w:val="00B2271E"/>
    <w:rsid w:val="00B23213"/>
    <w:rsid w:val="00B24EC0"/>
    <w:rsid w:val="00B2512F"/>
    <w:rsid w:val="00B27170"/>
    <w:rsid w:val="00B30623"/>
    <w:rsid w:val="00B32814"/>
    <w:rsid w:val="00B3394C"/>
    <w:rsid w:val="00B33E22"/>
    <w:rsid w:val="00B34FDE"/>
    <w:rsid w:val="00B359D8"/>
    <w:rsid w:val="00B35C63"/>
    <w:rsid w:val="00B37620"/>
    <w:rsid w:val="00B405A3"/>
    <w:rsid w:val="00B419A7"/>
    <w:rsid w:val="00B4381D"/>
    <w:rsid w:val="00B450C0"/>
    <w:rsid w:val="00B455AE"/>
    <w:rsid w:val="00B45F97"/>
    <w:rsid w:val="00B46045"/>
    <w:rsid w:val="00B4727C"/>
    <w:rsid w:val="00B51261"/>
    <w:rsid w:val="00B51929"/>
    <w:rsid w:val="00B52F7A"/>
    <w:rsid w:val="00B53016"/>
    <w:rsid w:val="00B54B5A"/>
    <w:rsid w:val="00B553F6"/>
    <w:rsid w:val="00B558A6"/>
    <w:rsid w:val="00B55F94"/>
    <w:rsid w:val="00B5615C"/>
    <w:rsid w:val="00B5723C"/>
    <w:rsid w:val="00B57349"/>
    <w:rsid w:val="00B57BC2"/>
    <w:rsid w:val="00B62FC7"/>
    <w:rsid w:val="00B6322F"/>
    <w:rsid w:val="00B63852"/>
    <w:rsid w:val="00B6425F"/>
    <w:rsid w:val="00B65D07"/>
    <w:rsid w:val="00B65D38"/>
    <w:rsid w:val="00B65D45"/>
    <w:rsid w:val="00B70C0B"/>
    <w:rsid w:val="00B728D3"/>
    <w:rsid w:val="00B72999"/>
    <w:rsid w:val="00B730B4"/>
    <w:rsid w:val="00B74F41"/>
    <w:rsid w:val="00B76987"/>
    <w:rsid w:val="00B804DB"/>
    <w:rsid w:val="00B81564"/>
    <w:rsid w:val="00B82B5D"/>
    <w:rsid w:val="00B8316B"/>
    <w:rsid w:val="00B856F8"/>
    <w:rsid w:val="00B86687"/>
    <w:rsid w:val="00B87AD0"/>
    <w:rsid w:val="00B91D66"/>
    <w:rsid w:val="00B92DD4"/>
    <w:rsid w:val="00B92E93"/>
    <w:rsid w:val="00B9392C"/>
    <w:rsid w:val="00B93F83"/>
    <w:rsid w:val="00B94C98"/>
    <w:rsid w:val="00B9581F"/>
    <w:rsid w:val="00B9678D"/>
    <w:rsid w:val="00B97DD9"/>
    <w:rsid w:val="00BA0B07"/>
    <w:rsid w:val="00BA125E"/>
    <w:rsid w:val="00BA513F"/>
    <w:rsid w:val="00BA587A"/>
    <w:rsid w:val="00BA5ABF"/>
    <w:rsid w:val="00BA5EBF"/>
    <w:rsid w:val="00BA6055"/>
    <w:rsid w:val="00BA64A3"/>
    <w:rsid w:val="00BB00CE"/>
    <w:rsid w:val="00BB070A"/>
    <w:rsid w:val="00BB1C90"/>
    <w:rsid w:val="00BB2104"/>
    <w:rsid w:val="00BB2299"/>
    <w:rsid w:val="00BB239B"/>
    <w:rsid w:val="00BB3CA6"/>
    <w:rsid w:val="00BB3F42"/>
    <w:rsid w:val="00BC0553"/>
    <w:rsid w:val="00BC0951"/>
    <w:rsid w:val="00BC0CA0"/>
    <w:rsid w:val="00BC3F85"/>
    <w:rsid w:val="00BC4117"/>
    <w:rsid w:val="00BC448D"/>
    <w:rsid w:val="00BC4CB5"/>
    <w:rsid w:val="00BC56A6"/>
    <w:rsid w:val="00BC58BE"/>
    <w:rsid w:val="00BC6B3D"/>
    <w:rsid w:val="00BD035D"/>
    <w:rsid w:val="00BD1BE1"/>
    <w:rsid w:val="00BD30DB"/>
    <w:rsid w:val="00BD362B"/>
    <w:rsid w:val="00BD4299"/>
    <w:rsid w:val="00BD44DE"/>
    <w:rsid w:val="00BD6970"/>
    <w:rsid w:val="00BD6D2C"/>
    <w:rsid w:val="00BD7DC5"/>
    <w:rsid w:val="00BE0599"/>
    <w:rsid w:val="00BE152D"/>
    <w:rsid w:val="00BE1BCE"/>
    <w:rsid w:val="00BE3C7C"/>
    <w:rsid w:val="00BE3C88"/>
    <w:rsid w:val="00BE3E1A"/>
    <w:rsid w:val="00BE6627"/>
    <w:rsid w:val="00BE6DA4"/>
    <w:rsid w:val="00BE76B5"/>
    <w:rsid w:val="00BE7DE8"/>
    <w:rsid w:val="00BF36E5"/>
    <w:rsid w:val="00BF3C3A"/>
    <w:rsid w:val="00BF4297"/>
    <w:rsid w:val="00BF5BBC"/>
    <w:rsid w:val="00BF63CD"/>
    <w:rsid w:val="00BF647C"/>
    <w:rsid w:val="00BF6AFA"/>
    <w:rsid w:val="00BF752F"/>
    <w:rsid w:val="00C00C44"/>
    <w:rsid w:val="00C01F84"/>
    <w:rsid w:val="00C023AC"/>
    <w:rsid w:val="00C03843"/>
    <w:rsid w:val="00C03DB2"/>
    <w:rsid w:val="00C04210"/>
    <w:rsid w:val="00C0466D"/>
    <w:rsid w:val="00C05B4D"/>
    <w:rsid w:val="00C065A1"/>
    <w:rsid w:val="00C0698B"/>
    <w:rsid w:val="00C0703D"/>
    <w:rsid w:val="00C07888"/>
    <w:rsid w:val="00C11804"/>
    <w:rsid w:val="00C12535"/>
    <w:rsid w:val="00C127B6"/>
    <w:rsid w:val="00C12C5D"/>
    <w:rsid w:val="00C14C9C"/>
    <w:rsid w:val="00C16647"/>
    <w:rsid w:val="00C17AD1"/>
    <w:rsid w:val="00C20537"/>
    <w:rsid w:val="00C206F3"/>
    <w:rsid w:val="00C2094C"/>
    <w:rsid w:val="00C209D0"/>
    <w:rsid w:val="00C22AD1"/>
    <w:rsid w:val="00C2300C"/>
    <w:rsid w:val="00C230DA"/>
    <w:rsid w:val="00C25938"/>
    <w:rsid w:val="00C263FB"/>
    <w:rsid w:val="00C304C9"/>
    <w:rsid w:val="00C32784"/>
    <w:rsid w:val="00C3296A"/>
    <w:rsid w:val="00C332C1"/>
    <w:rsid w:val="00C33C5E"/>
    <w:rsid w:val="00C35F95"/>
    <w:rsid w:val="00C36F39"/>
    <w:rsid w:val="00C4039C"/>
    <w:rsid w:val="00C40CA1"/>
    <w:rsid w:val="00C44633"/>
    <w:rsid w:val="00C44D7B"/>
    <w:rsid w:val="00C4721A"/>
    <w:rsid w:val="00C50275"/>
    <w:rsid w:val="00C50559"/>
    <w:rsid w:val="00C542A3"/>
    <w:rsid w:val="00C544AC"/>
    <w:rsid w:val="00C54A89"/>
    <w:rsid w:val="00C54E7A"/>
    <w:rsid w:val="00C563F5"/>
    <w:rsid w:val="00C5658E"/>
    <w:rsid w:val="00C571E6"/>
    <w:rsid w:val="00C57C92"/>
    <w:rsid w:val="00C57CEE"/>
    <w:rsid w:val="00C57DF8"/>
    <w:rsid w:val="00C616A4"/>
    <w:rsid w:val="00C63AEE"/>
    <w:rsid w:val="00C63B29"/>
    <w:rsid w:val="00C63EBE"/>
    <w:rsid w:val="00C65562"/>
    <w:rsid w:val="00C658F6"/>
    <w:rsid w:val="00C66042"/>
    <w:rsid w:val="00C66371"/>
    <w:rsid w:val="00C6644A"/>
    <w:rsid w:val="00C6680D"/>
    <w:rsid w:val="00C66991"/>
    <w:rsid w:val="00C66F5E"/>
    <w:rsid w:val="00C70CE5"/>
    <w:rsid w:val="00C71818"/>
    <w:rsid w:val="00C732FE"/>
    <w:rsid w:val="00C73A9B"/>
    <w:rsid w:val="00C7403F"/>
    <w:rsid w:val="00C7523A"/>
    <w:rsid w:val="00C80B15"/>
    <w:rsid w:val="00C81BF7"/>
    <w:rsid w:val="00C82C08"/>
    <w:rsid w:val="00C84649"/>
    <w:rsid w:val="00C84989"/>
    <w:rsid w:val="00C859B8"/>
    <w:rsid w:val="00C865D7"/>
    <w:rsid w:val="00C8723E"/>
    <w:rsid w:val="00C90260"/>
    <w:rsid w:val="00C90CD8"/>
    <w:rsid w:val="00C9121A"/>
    <w:rsid w:val="00C91574"/>
    <w:rsid w:val="00C918D2"/>
    <w:rsid w:val="00C91F49"/>
    <w:rsid w:val="00C920F4"/>
    <w:rsid w:val="00C92ECF"/>
    <w:rsid w:val="00C92FCB"/>
    <w:rsid w:val="00C93956"/>
    <w:rsid w:val="00C93B66"/>
    <w:rsid w:val="00C96575"/>
    <w:rsid w:val="00CA07E1"/>
    <w:rsid w:val="00CA105D"/>
    <w:rsid w:val="00CA18CF"/>
    <w:rsid w:val="00CA2B04"/>
    <w:rsid w:val="00CA2B85"/>
    <w:rsid w:val="00CA2CC4"/>
    <w:rsid w:val="00CA2CD6"/>
    <w:rsid w:val="00CA42CD"/>
    <w:rsid w:val="00CA5967"/>
    <w:rsid w:val="00CA59ED"/>
    <w:rsid w:val="00CA5DE5"/>
    <w:rsid w:val="00CA5E4F"/>
    <w:rsid w:val="00CA61DB"/>
    <w:rsid w:val="00CA65C5"/>
    <w:rsid w:val="00CA692E"/>
    <w:rsid w:val="00CA6E88"/>
    <w:rsid w:val="00CA7121"/>
    <w:rsid w:val="00CA7484"/>
    <w:rsid w:val="00CA79BA"/>
    <w:rsid w:val="00CA7EE4"/>
    <w:rsid w:val="00CB0783"/>
    <w:rsid w:val="00CB0B74"/>
    <w:rsid w:val="00CB14FA"/>
    <w:rsid w:val="00CB2111"/>
    <w:rsid w:val="00CB252C"/>
    <w:rsid w:val="00CB26E9"/>
    <w:rsid w:val="00CB2F77"/>
    <w:rsid w:val="00CB36F6"/>
    <w:rsid w:val="00CB5729"/>
    <w:rsid w:val="00CB5F55"/>
    <w:rsid w:val="00CB6DFD"/>
    <w:rsid w:val="00CB70BC"/>
    <w:rsid w:val="00CC2AD0"/>
    <w:rsid w:val="00CC3A49"/>
    <w:rsid w:val="00CC4231"/>
    <w:rsid w:val="00CC4611"/>
    <w:rsid w:val="00CC55D1"/>
    <w:rsid w:val="00CC72FE"/>
    <w:rsid w:val="00CD01A2"/>
    <w:rsid w:val="00CD09A2"/>
    <w:rsid w:val="00CD2ADE"/>
    <w:rsid w:val="00CD3143"/>
    <w:rsid w:val="00CD3764"/>
    <w:rsid w:val="00CD557C"/>
    <w:rsid w:val="00CD5BB1"/>
    <w:rsid w:val="00CD6CCA"/>
    <w:rsid w:val="00CD7C19"/>
    <w:rsid w:val="00CD7E40"/>
    <w:rsid w:val="00CE024B"/>
    <w:rsid w:val="00CE0DBC"/>
    <w:rsid w:val="00CE1D09"/>
    <w:rsid w:val="00CE21A6"/>
    <w:rsid w:val="00CE2236"/>
    <w:rsid w:val="00CE3C2C"/>
    <w:rsid w:val="00CE54BC"/>
    <w:rsid w:val="00CE5F2B"/>
    <w:rsid w:val="00CE6438"/>
    <w:rsid w:val="00CE6BA6"/>
    <w:rsid w:val="00CE6E27"/>
    <w:rsid w:val="00CF0628"/>
    <w:rsid w:val="00CF1364"/>
    <w:rsid w:val="00CF145B"/>
    <w:rsid w:val="00CF1F73"/>
    <w:rsid w:val="00CF214A"/>
    <w:rsid w:val="00CF2AD4"/>
    <w:rsid w:val="00CF3216"/>
    <w:rsid w:val="00CF32CE"/>
    <w:rsid w:val="00CF3F53"/>
    <w:rsid w:val="00CF43D8"/>
    <w:rsid w:val="00CF5742"/>
    <w:rsid w:val="00CF6957"/>
    <w:rsid w:val="00D00B9E"/>
    <w:rsid w:val="00D0115E"/>
    <w:rsid w:val="00D026C4"/>
    <w:rsid w:val="00D0319D"/>
    <w:rsid w:val="00D03326"/>
    <w:rsid w:val="00D04263"/>
    <w:rsid w:val="00D101FB"/>
    <w:rsid w:val="00D1048D"/>
    <w:rsid w:val="00D112DB"/>
    <w:rsid w:val="00D147A5"/>
    <w:rsid w:val="00D205A9"/>
    <w:rsid w:val="00D21137"/>
    <w:rsid w:val="00D2150D"/>
    <w:rsid w:val="00D21D47"/>
    <w:rsid w:val="00D23D0B"/>
    <w:rsid w:val="00D23D18"/>
    <w:rsid w:val="00D24B3E"/>
    <w:rsid w:val="00D253C5"/>
    <w:rsid w:val="00D260AA"/>
    <w:rsid w:val="00D266F4"/>
    <w:rsid w:val="00D2714E"/>
    <w:rsid w:val="00D27983"/>
    <w:rsid w:val="00D27B26"/>
    <w:rsid w:val="00D3141F"/>
    <w:rsid w:val="00D3155A"/>
    <w:rsid w:val="00D3192A"/>
    <w:rsid w:val="00D31CDB"/>
    <w:rsid w:val="00D31E60"/>
    <w:rsid w:val="00D32106"/>
    <w:rsid w:val="00D339D3"/>
    <w:rsid w:val="00D33EF4"/>
    <w:rsid w:val="00D34E13"/>
    <w:rsid w:val="00D36CF0"/>
    <w:rsid w:val="00D3730B"/>
    <w:rsid w:val="00D3758F"/>
    <w:rsid w:val="00D410B7"/>
    <w:rsid w:val="00D41500"/>
    <w:rsid w:val="00D41C68"/>
    <w:rsid w:val="00D42B26"/>
    <w:rsid w:val="00D42C12"/>
    <w:rsid w:val="00D43B81"/>
    <w:rsid w:val="00D45B9B"/>
    <w:rsid w:val="00D500C3"/>
    <w:rsid w:val="00D50161"/>
    <w:rsid w:val="00D507FC"/>
    <w:rsid w:val="00D513B4"/>
    <w:rsid w:val="00D52C08"/>
    <w:rsid w:val="00D53900"/>
    <w:rsid w:val="00D53F22"/>
    <w:rsid w:val="00D55098"/>
    <w:rsid w:val="00D56145"/>
    <w:rsid w:val="00D56263"/>
    <w:rsid w:val="00D56C5A"/>
    <w:rsid w:val="00D57ECC"/>
    <w:rsid w:val="00D61237"/>
    <w:rsid w:val="00D63464"/>
    <w:rsid w:val="00D6454E"/>
    <w:rsid w:val="00D6502B"/>
    <w:rsid w:val="00D65338"/>
    <w:rsid w:val="00D65A20"/>
    <w:rsid w:val="00D65C96"/>
    <w:rsid w:val="00D666CC"/>
    <w:rsid w:val="00D6688B"/>
    <w:rsid w:val="00D7059C"/>
    <w:rsid w:val="00D71E87"/>
    <w:rsid w:val="00D721CD"/>
    <w:rsid w:val="00D723F4"/>
    <w:rsid w:val="00D7277D"/>
    <w:rsid w:val="00D72B43"/>
    <w:rsid w:val="00D736FC"/>
    <w:rsid w:val="00D74E2B"/>
    <w:rsid w:val="00D7590A"/>
    <w:rsid w:val="00D7637A"/>
    <w:rsid w:val="00D76D39"/>
    <w:rsid w:val="00D76E24"/>
    <w:rsid w:val="00D7710F"/>
    <w:rsid w:val="00D8136A"/>
    <w:rsid w:val="00D81DD0"/>
    <w:rsid w:val="00D82006"/>
    <w:rsid w:val="00D82FBB"/>
    <w:rsid w:val="00D8362E"/>
    <w:rsid w:val="00D8379C"/>
    <w:rsid w:val="00D83CDF"/>
    <w:rsid w:val="00D83DDA"/>
    <w:rsid w:val="00D846C1"/>
    <w:rsid w:val="00D857C0"/>
    <w:rsid w:val="00D875E7"/>
    <w:rsid w:val="00D91E0D"/>
    <w:rsid w:val="00D924C6"/>
    <w:rsid w:val="00D938DB"/>
    <w:rsid w:val="00D94812"/>
    <w:rsid w:val="00D951BE"/>
    <w:rsid w:val="00D95B70"/>
    <w:rsid w:val="00D962F4"/>
    <w:rsid w:val="00D969FC"/>
    <w:rsid w:val="00D974E1"/>
    <w:rsid w:val="00D97699"/>
    <w:rsid w:val="00D97B8D"/>
    <w:rsid w:val="00DA0E20"/>
    <w:rsid w:val="00DA0E3D"/>
    <w:rsid w:val="00DA159B"/>
    <w:rsid w:val="00DA2B0F"/>
    <w:rsid w:val="00DA3C79"/>
    <w:rsid w:val="00DA3F21"/>
    <w:rsid w:val="00DA4077"/>
    <w:rsid w:val="00DA4F8F"/>
    <w:rsid w:val="00DA64C8"/>
    <w:rsid w:val="00DA7AE6"/>
    <w:rsid w:val="00DB0396"/>
    <w:rsid w:val="00DB26FA"/>
    <w:rsid w:val="00DB2F45"/>
    <w:rsid w:val="00DB2F6A"/>
    <w:rsid w:val="00DB4021"/>
    <w:rsid w:val="00DB4056"/>
    <w:rsid w:val="00DB4CB1"/>
    <w:rsid w:val="00DB74BA"/>
    <w:rsid w:val="00DB7903"/>
    <w:rsid w:val="00DC06FB"/>
    <w:rsid w:val="00DC1502"/>
    <w:rsid w:val="00DC2513"/>
    <w:rsid w:val="00DC2EAB"/>
    <w:rsid w:val="00DC39E6"/>
    <w:rsid w:val="00DC4C32"/>
    <w:rsid w:val="00DC51B6"/>
    <w:rsid w:val="00DC6124"/>
    <w:rsid w:val="00DC6E13"/>
    <w:rsid w:val="00DC77B1"/>
    <w:rsid w:val="00DC7C62"/>
    <w:rsid w:val="00DD02D1"/>
    <w:rsid w:val="00DD1225"/>
    <w:rsid w:val="00DD19DE"/>
    <w:rsid w:val="00DD21FC"/>
    <w:rsid w:val="00DD2FB7"/>
    <w:rsid w:val="00DD39D3"/>
    <w:rsid w:val="00DD3DA9"/>
    <w:rsid w:val="00DD46B7"/>
    <w:rsid w:val="00DD5612"/>
    <w:rsid w:val="00DD61DA"/>
    <w:rsid w:val="00DE1C60"/>
    <w:rsid w:val="00DE1FFA"/>
    <w:rsid w:val="00DE2150"/>
    <w:rsid w:val="00DE21B0"/>
    <w:rsid w:val="00DE2DB6"/>
    <w:rsid w:val="00DE2EA6"/>
    <w:rsid w:val="00DE32F7"/>
    <w:rsid w:val="00DE420D"/>
    <w:rsid w:val="00DE42D0"/>
    <w:rsid w:val="00DE502E"/>
    <w:rsid w:val="00DE73EA"/>
    <w:rsid w:val="00DE7A7C"/>
    <w:rsid w:val="00DF01DD"/>
    <w:rsid w:val="00DF08F8"/>
    <w:rsid w:val="00DF1625"/>
    <w:rsid w:val="00DF18D5"/>
    <w:rsid w:val="00DF28EE"/>
    <w:rsid w:val="00DF2B61"/>
    <w:rsid w:val="00DF33D2"/>
    <w:rsid w:val="00DF529F"/>
    <w:rsid w:val="00DF6DD7"/>
    <w:rsid w:val="00DF726F"/>
    <w:rsid w:val="00E00E9B"/>
    <w:rsid w:val="00E010B9"/>
    <w:rsid w:val="00E013E7"/>
    <w:rsid w:val="00E01515"/>
    <w:rsid w:val="00E01862"/>
    <w:rsid w:val="00E03F44"/>
    <w:rsid w:val="00E04968"/>
    <w:rsid w:val="00E0620B"/>
    <w:rsid w:val="00E062ED"/>
    <w:rsid w:val="00E10231"/>
    <w:rsid w:val="00E1079A"/>
    <w:rsid w:val="00E12648"/>
    <w:rsid w:val="00E14E6E"/>
    <w:rsid w:val="00E16487"/>
    <w:rsid w:val="00E1648D"/>
    <w:rsid w:val="00E16BCF"/>
    <w:rsid w:val="00E17F31"/>
    <w:rsid w:val="00E2230D"/>
    <w:rsid w:val="00E227CA"/>
    <w:rsid w:val="00E240F0"/>
    <w:rsid w:val="00E24243"/>
    <w:rsid w:val="00E2441F"/>
    <w:rsid w:val="00E25475"/>
    <w:rsid w:val="00E25D2C"/>
    <w:rsid w:val="00E25D7A"/>
    <w:rsid w:val="00E267C8"/>
    <w:rsid w:val="00E2689F"/>
    <w:rsid w:val="00E27CDC"/>
    <w:rsid w:val="00E312A3"/>
    <w:rsid w:val="00E319CD"/>
    <w:rsid w:val="00E31C72"/>
    <w:rsid w:val="00E31CDA"/>
    <w:rsid w:val="00E31FAB"/>
    <w:rsid w:val="00E33914"/>
    <w:rsid w:val="00E34288"/>
    <w:rsid w:val="00E34D50"/>
    <w:rsid w:val="00E350C0"/>
    <w:rsid w:val="00E3709C"/>
    <w:rsid w:val="00E370FB"/>
    <w:rsid w:val="00E37BBD"/>
    <w:rsid w:val="00E40FBE"/>
    <w:rsid w:val="00E41AD3"/>
    <w:rsid w:val="00E43060"/>
    <w:rsid w:val="00E43579"/>
    <w:rsid w:val="00E43625"/>
    <w:rsid w:val="00E463F7"/>
    <w:rsid w:val="00E46AFC"/>
    <w:rsid w:val="00E4710F"/>
    <w:rsid w:val="00E47FF6"/>
    <w:rsid w:val="00E50659"/>
    <w:rsid w:val="00E50E67"/>
    <w:rsid w:val="00E51126"/>
    <w:rsid w:val="00E524A4"/>
    <w:rsid w:val="00E5274C"/>
    <w:rsid w:val="00E5514B"/>
    <w:rsid w:val="00E55BF8"/>
    <w:rsid w:val="00E56456"/>
    <w:rsid w:val="00E57D1B"/>
    <w:rsid w:val="00E60319"/>
    <w:rsid w:val="00E60B40"/>
    <w:rsid w:val="00E612DC"/>
    <w:rsid w:val="00E617AC"/>
    <w:rsid w:val="00E61AB4"/>
    <w:rsid w:val="00E628C0"/>
    <w:rsid w:val="00E62EFD"/>
    <w:rsid w:val="00E63D3F"/>
    <w:rsid w:val="00E64086"/>
    <w:rsid w:val="00E6528F"/>
    <w:rsid w:val="00E66808"/>
    <w:rsid w:val="00E669FC"/>
    <w:rsid w:val="00E67451"/>
    <w:rsid w:val="00E67986"/>
    <w:rsid w:val="00E70483"/>
    <w:rsid w:val="00E70A03"/>
    <w:rsid w:val="00E70F3B"/>
    <w:rsid w:val="00E727F1"/>
    <w:rsid w:val="00E73A94"/>
    <w:rsid w:val="00E7502D"/>
    <w:rsid w:val="00E76132"/>
    <w:rsid w:val="00E76FF5"/>
    <w:rsid w:val="00E774C8"/>
    <w:rsid w:val="00E77B3F"/>
    <w:rsid w:val="00E77E1E"/>
    <w:rsid w:val="00E80744"/>
    <w:rsid w:val="00E818B0"/>
    <w:rsid w:val="00E81F9E"/>
    <w:rsid w:val="00E8203E"/>
    <w:rsid w:val="00E8312F"/>
    <w:rsid w:val="00E8329A"/>
    <w:rsid w:val="00E8346A"/>
    <w:rsid w:val="00E83656"/>
    <w:rsid w:val="00E83AA5"/>
    <w:rsid w:val="00E84234"/>
    <w:rsid w:val="00E8450B"/>
    <w:rsid w:val="00E8675C"/>
    <w:rsid w:val="00E869CE"/>
    <w:rsid w:val="00E90770"/>
    <w:rsid w:val="00E90886"/>
    <w:rsid w:val="00E90C7B"/>
    <w:rsid w:val="00E914D9"/>
    <w:rsid w:val="00E91A8D"/>
    <w:rsid w:val="00E92860"/>
    <w:rsid w:val="00E939F0"/>
    <w:rsid w:val="00E93BCB"/>
    <w:rsid w:val="00E94D09"/>
    <w:rsid w:val="00E94E94"/>
    <w:rsid w:val="00E969D9"/>
    <w:rsid w:val="00E96A49"/>
    <w:rsid w:val="00E97A90"/>
    <w:rsid w:val="00EA0B46"/>
    <w:rsid w:val="00EA2A0B"/>
    <w:rsid w:val="00EA5AAB"/>
    <w:rsid w:val="00EA5BC2"/>
    <w:rsid w:val="00EA7E67"/>
    <w:rsid w:val="00EB0583"/>
    <w:rsid w:val="00EB0DFF"/>
    <w:rsid w:val="00EB4330"/>
    <w:rsid w:val="00EB47EE"/>
    <w:rsid w:val="00EB492E"/>
    <w:rsid w:val="00EB5E03"/>
    <w:rsid w:val="00EB635D"/>
    <w:rsid w:val="00EB6FFB"/>
    <w:rsid w:val="00EC05E0"/>
    <w:rsid w:val="00EC0B57"/>
    <w:rsid w:val="00EC181F"/>
    <w:rsid w:val="00EC186A"/>
    <w:rsid w:val="00EC2D7A"/>
    <w:rsid w:val="00EC4F1E"/>
    <w:rsid w:val="00EC5694"/>
    <w:rsid w:val="00EC678A"/>
    <w:rsid w:val="00EC79EB"/>
    <w:rsid w:val="00EC7BF2"/>
    <w:rsid w:val="00ED19C9"/>
    <w:rsid w:val="00ED210B"/>
    <w:rsid w:val="00ED24E0"/>
    <w:rsid w:val="00ED3AAE"/>
    <w:rsid w:val="00ED5312"/>
    <w:rsid w:val="00ED56DB"/>
    <w:rsid w:val="00ED5D34"/>
    <w:rsid w:val="00ED6AD1"/>
    <w:rsid w:val="00ED7510"/>
    <w:rsid w:val="00EE0B5B"/>
    <w:rsid w:val="00EE3C3C"/>
    <w:rsid w:val="00EE4154"/>
    <w:rsid w:val="00EE4783"/>
    <w:rsid w:val="00EE590F"/>
    <w:rsid w:val="00EE5F16"/>
    <w:rsid w:val="00EE73EF"/>
    <w:rsid w:val="00EE7E01"/>
    <w:rsid w:val="00EF09B6"/>
    <w:rsid w:val="00EF0A68"/>
    <w:rsid w:val="00EF1A95"/>
    <w:rsid w:val="00EF1B21"/>
    <w:rsid w:val="00EF1DAE"/>
    <w:rsid w:val="00EF3CC2"/>
    <w:rsid w:val="00EF5C19"/>
    <w:rsid w:val="00EF5DEE"/>
    <w:rsid w:val="00EF5F31"/>
    <w:rsid w:val="00EF7854"/>
    <w:rsid w:val="00EF7EDE"/>
    <w:rsid w:val="00F011F8"/>
    <w:rsid w:val="00F01749"/>
    <w:rsid w:val="00F01835"/>
    <w:rsid w:val="00F01D8F"/>
    <w:rsid w:val="00F03C61"/>
    <w:rsid w:val="00F03D4A"/>
    <w:rsid w:val="00F05004"/>
    <w:rsid w:val="00F0597C"/>
    <w:rsid w:val="00F05F08"/>
    <w:rsid w:val="00F07C08"/>
    <w:rsid w:val="00F10136"/>
    <w:rsid w:val="00F103B8"/>
    <w:rsid w:val="00F10A34"/>
    <w:rsid w:val="00F10AFF"/>
    <w:rsid w:val="00F11D23"/>
    <w:rsid w:val="00F14303"/>
    <w:rsid w:val="00F15B75"/>
    <w:rsid w:val="00F17EB5"/>
    <w:rsid w:val="00F2183C"/>
    <w:rsid w:val="00F21D1A"/>
    <w:rsid w:val="00F22AF0"/>
    <w:rsid w:val="00F22B9F"/>
    <w:rsid w:val="00F230EE"/>
    <w:rsid w:val="00F2318A"/>
    <w:rsid w:val="00F23779"/>
    <w:rsid w:val="00F23999"/>
    <w:rsid w:val="00F245C7"/>
    <w:rsid w:val="00F24A0F"/>
    <w:rsid w:val="00F25032"/>
    <w:rsid w:val="00F306C1"/>
    <w:rsid w:val="00F32298"/>
    <w:rsid w:val="00F32AB1"/>
    <w:rsid w:val="00F33282"/>
    <w:rsid w:val="00F33286"/>
    <w:rsid w:val="00F336B7"/>
    <w:rsid w:val="00F36A87"/>
    <w:rsid w:val="00F41463"/>
    <w:rsid w:val="00F4189D"/>
    <w:rsid w:val="00F41AF4"/>
    <w:rsid w:val="00F42550"/>
    <w:rsid w:val="00F42A48"/>
    <w:rsid w:val="00F430C1"/>
    <w:rsid w:val="00F43471"/>
    <w:rsid w:val="00F44009"/>
    <w:rsid w:val="00F446EF"/>
    <w:rsid w:val="00F45024"/>
    <w:rsid w:val="00F45863"/>
    <w:rsid w:val="00F45BD9"/>
    <w:rsid w:val="00F46F13"/>
    <w:rsid w:val="00F4718E"/>
    <w:rsid w:val="00F47212"/>
    <w:rsid w:val="00F47819"/>
    <w:rsid w:val="00F47A2E"/>
    <w:rsid w:val="00F51834"/>
    <w:rsid w:val="00F52E42"/>
    <w:rsid w:val="00F5545B"/>
    <w:rsid w:val="00F5554D"/>
    <w:rsid w:val="00F56F21"/>
    <w:rsid w:val="00F602BE"/>
    <w:rsid w:val="00F608FF"/>
    <w:rsid w:val="00F6090B"/>
    <w:rsid w:val="00F60FAF"/>
    <w:rsid w:val="00F61222"/>
    <w:rsid w:val="00F61FAB"/>
    <w:rsid w:val="00F62560"/>
    <w:rsid w:val="00F62C07"/>
    <w:rsid w:val="00F62F0E"/>
    <w:rsid w:val="00F633D6"/>
    <w:rsid w:val="00F642AC"/>
    <w:rsid w:val="00F64573"/>
    <w:rsid w:val="00F64769"/>
    <w:rsid w:val="00F64813"/>
    <w:rsid w:val="00F653B7"/>
    <w:rsid w:val="00F6560B"/>
    <w:rsid w:val="00F66F57"/>
    <w:rsid w:val="00F671C8"/>
    <w:rsid w:val="00F71A79"/>
    <w:rsid w:val="00F71AEE"/>
    <w:rsid w:val="00F71C7D"/>
    <w:rsid w:val="00F72089"/>
    <w:rsid w:val="00F72AB5"/>
    <w:rsid w:val="00F73110"/>
    <w:rsid w:val="00F7479E"/>
    <w:rsid w:val="00F747B3"/>
    <w:rsid w:val="00F76527"/>
    <w:rsid w:val="00F76C25"/>
    <w:rsid w:val="00F76C34"/>
    <w:rsid w:val="00F76D3F"/>
    <w:rsid w:val="00F77029"/>
    <w:rsid w:val="00F771CD"/>
    <w:rsid w:val="00F77253"/>
    <w:rsid w:val="00F77B76"/>
    <w:rsid w:val="00F77C95"/>
    <w:rsid w:val="00F80922"/>
    <w:rsid w:val="00F80AC0"/>
    <w:rsid w:val="00F818A5"/>
    <w:rsid w:val="00F81B88"/>
    <w:rsid w:val="00F82090"/>
    <w:rsid w:val="00F82594"/>
    <w:rsid w:val="00F83000"/>
    <w:rsid w:val="00F8466D"/>
    <w:rsid w:val="00F84E2D"/>
    <w:rsid w:val="00F872B4"/>
    <w:rsid w:val="00F873A1"/>
    <w:rsid w:val="00F905A2"/>
    <w:rsid w:val="00F90642"/>
    <w:rsid w:val="00F90AE3"/>
    <w:rsid w:val="00F90D35"/>
    <w:rsid w:val="00F916A1"/>
    <w:rsid w:val="00F92117"/>
    <w:rsid w:val="00F928C1"/>
    <w:rsid w:val="00F93198"/>
    <w:rsid w:val="00F935A7"/>
    <w:rsid w:val="00F94379"/>
    <w:rsid w:val="00F960E5"/>
    <w:rsid w:val="00F96253"/>
    <w:rsid w:val="00F96869"/>
    <w:rsid w:val="00F977C0"/>
    <w:rsid w:val="00FA0916"/>
    <w:rsid w:val="00FA12E3"/>
    <w:rsid w:val="00FA1A71"/>
    <w:rsid w:val="00FA3763"/>
    <w:rsid w:val="00FA3D74"/>
    <w:rsid w:val="00FA4A5B"/>
    <w:rsid w:val="00FA5A9B"/>
    <w:rsid w:val="00FA5CA1"/>
    <w:rsid w:val="00FA7D7A"/>
    <w:rsid w:val="00FB012D"/>
    <w:rsid w:val="00FB05F0"/>
    <w:rsid w:val="00FB1567"/>
    <w:rsid w:val="00FB2824"/>
    <w:rsid w:val="00FB3140"/>
    <w:rsid w:val="00FB5B3C"/>
    <w:rsid w:val="00FB629A"/>
    <w:rsid w:val="00FC04E8"/>
    <w:rsid w:val="00FC099A"/>
    <w:rsid w:val="00FC0E00"/>
    <w:rsid w:val="00FC105C"/>
    <w:rsid w:val="00FC17DE"/>
    <w:rsid w:val="00FC3275"/>
    <w:rsid w:val="00FC4D5C"/>
    <w:rsid w:val="00FC51A1"/>
    <w:rsid w:val="00FC5E8B"/>
    <w:rsid w:val="00FC6A2E"/>
    <w:rsid w:val="00FC6F53"/>
    <w:rsid w:val="00FD0778"/>
    <w:rsid w:val="00FD1CF3"/>
    <w:rsid w:val="00FD562F"/>
    <w:rsid w:val="00FD57A5"/>
    <w:rsid w:val="00FD6B6B"/>
    <w:rsid w:val="00FD6E33"/>
    <w:rsid w:val="00FE05D6"/>
    <w:rsid w:val="00FE06C5"/>
    <w:rsid w:val="00FE0B01"/>
    <w:rsid w:val="00FE0BD7"/>
    <w:rsid w:val="00FE2FAD"/>
    <w:rsid w:val="00FE3851"/>
    <w:rsid w:val="00FE46DC"/>
    <w:rsid w:val="00FE483C"/>
    <w:rsid w:val="00FE55B2"/>
    <w:rsid w:val="00FE5A34"/>
    <w:rsid w:val="00FE67D3"/>
    <w:rsid w:val="00FE6C83"/>
    <w:rsid w:val="00FF0403"/>
    <w:rsid w:val="00FF04DE"/>
    <w:rsid w:val="00FF1AF4"/>
    <w:rsid w:val="00FF1CDA"/>
    <w:rsid w:val="00FF5229"/>
    <w:rsid w:val="00FF5AA2"/>
    <w:rsid w:val="00FF67E2"/>
    <w:rsid w:val="00FF6B97"/>
    <w:rsid w:val="00FF703D"/>
    <w:rsid w:val="00FF7411"/>
    <w:rsid w:val="00FF7DB3"/>
    <w:rsid w:val="014329CF"/>
    <w:rsid w:val="01903D7C"/>
    <w:rsid w:val="02250A56"/>
    <w:rsid w:val="02666889"/>
    <w:rsid w:val="03A6006D"/>
    <w:rsid w:val="08051EF2"/>
    <w:rsid w:val="086253F6"/>
    <w:rsid w:val="094608E8"/>
    <w:rsid w:val="0CDB04C3"/>
    <w:rsid w:val="0DCA2513"/>
    <w:rsid w:val="0E733305"/>
    <w:rsid w:val="0EF74F77"/>
    <w:rsid w:val="110C0734"/>
    <w:rsid w:val="119779C7"/>
    <w:rsid w:val="125F30AC"/>
    <w:rsid w:val="14643589"/>
    <w:rsid w:val="14985A0D"/>
    <w:rsid w:val="14C268C6"/>
    <w:rsid w:val="16771D2B"/>
    <w:rsid w:val="196A7AC5"/>
    <w:rsid w:val="1A0C7D0B"/>
    <w:rsid w:val="1AC86C14"/>
    <w:rsid w:val="1B8D6BED"/>
    <w:rsid w:val="1C2170C3"/>
    <w:rsid w:val="1F155C29"/>
    <w:rsid w:val="20CB2F7D"/>
    <w:rsid w:val="227B2CC5"/>
    <w:rsid w:val="22BA3E21"/>
    <w:rsid w:val="24945DAC"/>
    <w:rsid w:val="249F6478"/>
    <w:rsid w:val="24D938BC"/>
    <w:rsid w:val="252F7601"/>
    <w:rsid w:val="259852DE"/>
    <w:rsid w:val="26364A14"/>
    <w:rsid w:val="274F4599"/>
    <w:rsid w:val="2D6E180B"/>
    <w:rsid w:val="2E2D407C"/>
    <w:rsid w:val="2E4D0601"/>
    <w:rsid w:val="2F5428C3"/>
    <w:rsid w:val="30D969E2"/>
    <w:rsid w:val="30E4348E"/>
    <w:rsid w:val="31411F41"/>
    <w:rsid w:val="31BB17DC"/>
    <w:rsid w:val="328B112D"/>
    <w:rsid w:val="330B78CB"/>
    <w:rsid w:val="33312BE8"/>
    <w:rsid w:val="337B7D33"/>
    <w:rsid w:val="34951348"/>
    <w:rsid w:val="3727472C"/>
    <w:rsid w:val="37C76326"/>
    <w:rsid w:val="391A4C9C"/>
    <w:rsid w:val="39DC31D7"/>
    <w:rsid w:val="3C1E2762"/>
    <w:rsid w:val="3DC10846"/>
    <w:rsid w:val="3E251D8A"/>
    <w:rsid w:val="3FC932EA"/>
    <w:rsid w:val="40026D62"/>
    <w:rsid w:val="41992F60"/>
    <w:rsid w:val="43A806B3"/>
    <w:rsid w:val="461A6329"/>
    <w:rsid w:val="463D1BFB"/>
    <w:rsid w:val="47295F7F"/>
    <w:rsid w:val="472E3E90"/>
    <w:rsid w:val="474D0FAF"/>
    <w:rsid w:val="4B3139AD"/>
    <w:rsid w:val="51C340FD"/>
    <w:rsid w:val="5270166A"/>
    <w:rsid w:val="52913A52"/>
    <w:rsid w:val="541E3D4B"/>
    <w:rsid w:val="556E16BE"/>
    <w:rsid w:val="57831C6D"/>
    <w:rsid w:val="57EC6A47"/>
    <w:rsid w:val="58405553"/>
    <w:rsid w:val="5C363FE8"/>
    <w:rsid w:val="5E12045E"/>
    <w:rsid w:val="5F83436D"/>
    <w:rsid w:val="613673F0"/>
    <w:rsid w:val="61B004AC"/>
    <w:rsid w:val="621D412C"/>
    <w:rsid w:val="655B2E1F"/>
    <w:rsid w:val="65611849"/>
    <w:rsid w:val="658420B8"/>
    <w:rsid w:val="659233C0"/>
    <w:rsid w:val="66181F44"/>
    <w:rsid w:val="66EC1ACA"/>
    <w:rsid w:val="69065C1B"/>
    <w:rsid w:val="6AE204F2"/>
    <w:rsid w:val="6C7C437D"/>
    <w:rsid w:val="6D5B6320"/>
    <w:rsid w:val="6DA46F16"/>
    <w:rsid w:val="6F693C0D"/>
    <w:rsid w:val="70077BB9"/>
    <w:rsid w:val="70351CE0"/>
    <w:rsid w:val="709777F5"/>
    <w:rsid w:val="74471F9C"/>
    <w:rsid w:val="74984657"/>
    <w:rsid w:val="75BC1038"/>
    <w:rsid w:val="77273B8E"/>
    <w:rsid w:val="7C954895"/>
    <w:rsid w:val="7DC90E2D"/>
    <w:rsid w:val="7DCB4701"/>
    <w:rsid w:val="7F8813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49B79114"/>
  <w15:docId w15:val="{811E33D9-C029-4F3F-B998-8DC6C428A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50D"/>
    <w:pPr>
      <w:widowControl w:val="0"/>
      <w:jc w:val="both"/>
    </w:pPr>
    <w:rPr>
      <w:rFonts w:ascii="Calibri" w:hAnsi="Calibri"/>
      <w:kern w:val="2"/>
      <w:sz w:val="21"/>
      <w:szCs w:val="22"/>
    </w:rPr>
  </w:style>
  <w:style w:type="paragraph" w:styleId="Heading1">
    <w:name w:val="heading 1"/>
    <w:basedOn w:val="Normal"/>
    <w:next w:val="Normal"/>
    <w:link w:val="Heading1Char"/>
    <w:uiPriority w:val="9"/>
    <w:qFormat/>
    <w:rsid w:val="00A6050D"/>
    <w:pPr>
      <w:keepNext/>
      <w:keepLines/>
      <w:widowControl/>
      <w:spacing w:before="340" w:after="330" w:line="578" w:lineRule="auto"/>
      <w:jc w:val="left"/>
      <w:outlineLvl w:val="0"/>
    </w:pPr>
    <w:rPr>
      <w:b/>
      <w:bCs/>
      <w:kern w:val="44"/>
      <w:sz w:val="44"/>
      <w:szCs w:val="44"/>
      <w:lang w:eastAsia="en-US"/>
    </w:rPr>
  </w:style>
  <w:style w:type="paragraph" w:styleId="Heading3">
    <w:name w:val="heading 3"/>
    <w:basedOn w:val="Normal"/>
    <w:next w:val="Normal"/>
    <w:uiPriority w:val="9"/>
    <w:qFormat/>
    <w:rsid w:val="00A6050D"/>
    <w:pPr>
      <w:spacing w:before="100" w:beforeAutospacing="1" w:after="100" w:afterAutospacing="1"/>
      <w:jc w:val="left"/>
      <w:outlineLvl w:val="2"/>
    </w:pPr>
    <w:rPr>
      <w:rFonts w:ascii="SimSun" w:hAnsi="SimSun" w:hint="eastAsia"/>
      <w:b/>
      <w:kern w:val="0"/>
      <w:sz w:val="27"/>
      <w:szCs w:val="27"/>
    </w:rPr>
  </w:style>
  <w:style w:type="paragraph" w:styleId="Heading4">
    <w:name w:val="heading 4"/>
    <w:basedOn w:val="Normal"/>
    <w:next w:val="Normal"/>
    <w:link w:val="Heading4Char"/>
    <w:uiPriority w:val="9"/>
    <w:qFormat/>
    <w:rsid w:val="00A6050D"/>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unhideWhenUsed/>
    <w:qFormat/>
    <w:rsid w:val="00A6050D"/>
    <w:rPr>
      <w:rFonts w:ascii="Times New Roman" w:hAnsi="Times New Roman"/>
      <w:b/>
      <w:bCs/>
      <w:kern w:val="0"/>
      <w:sz w:val="20"/>
      <w:szCs w:val="20"/>
    </w:rPr>
  </w:style>
  <w:style w:type="paragraph" w:styleId="CommentText">
    <w:name w:val="annotation text"/>
    <w:basedOn w:val="Normal"/>
    <w:link w:val="CommentTextChar"/>
    <w:uiPriority w:val="99"/>
    <w:unhideWhenUsed/>
    <w:qFormat/>
    <w:rsid w:val="00A6050D"/>
    <w:pPr>
      <w:jc w:val="left"/>
    </w:pPr>
  </w:style>
  <w:style w:type="paragraph" w:styleId="PlainText">
    <w:name w:val="Plain Text"/>
    <w:basedOn w:val="Normal"/>
    <w:link w:val="PlainTextChar"/>
    <w:uiPriority w:val="99"/>
    <w:unhideWhenUsed/>
    <w:qFormat/>
    <w:rsid w:val="00A6050D"/>
    <w:pPr>
      <w:widowControl/>
      <w:jc w:val="left"/>
    </w:pPr>
    <w:rPr>
      <w:rFonts w:eastAsia="Calibri"/>
      <w:kern w:val="0"/>
      <w:sz w:val="22"/>
      <w:szCs w:val="21"/>
      <w:lang w:val="en-GB" w:eastAsia="en-US"/>
    </w:rPr>
  </w:style>
  <w:style w:type="paragraph" w:styleId="BalloonText">
    <w:name w:val="Balloon Text"/>
    <w:basedOn w:val="Normal"/>
    <w:link w:val="BalloonTextChar"/>
    <w:uiPriority w:val="99"/>
    <w:unhideWhenUsed/>
    <w:qFormat/>
    <w:rsid w:val="00A6050D"/>
    <w:rPr>
      <w:rFonts w:ascii="Times New Roman" w:hAnsi="Times New Roman"/>
      <w:kern w:val="0"/>
      <w:sz w:val="18"/>
      <w:szCs w:val="18"/>
    </w:rPr>
  </w:style>
  <w:style w:type="paragraph" w:styleId="Footer">
    <w:name w:val="footer"/>
    <w:basedOn w:val="Normal"/>
    <w:link w:val="FooterChar"/>
    <w:uiPriority w:val="99"/>
    <w:unhideWhenUsed/>
    <w:qFormat/>
    <w:rsid w:val="00A6050D"/>
    <w:pPr>
      <w:tabs>
        <w:tab w:val="center" w:pos="4153"/>
        <w:tab w:val="right" w:pos="8306"/>
      </w:tabs>
      <w:snapToGrid w:val="0"/>
      <w:jc w:val="left"/>
    </w:pPr>
    <w:rPr>
      <w:rFonts w:ascii="Times New Roman" w:hAnsi="Times New Roman"/>
      <w:kern w:val="0"/>
      <w:sz w:val="18"/>
      <w:szCs w:val="18"/>
    </w:rPr>
  </w:style>
  <w:style w:type="paragraph" w:styleId="Header">
    <w:name w:val="header"/>
    <w:basedOn w:val="Normal"/>
    <w:link w:val="HeaderChar"/>
    <w:uiPriority w:val="99"/>
    <w:unhideWhenUsed/>
    <w:qFormat/>
    <w:rsid w:val="00A6050D"/>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FootnoteText">
    <w:name w:val="footnote text"/>
    <w:basedOn w:val="Normal"/>
    <w:link w:val="FootnoteTextChar"/>
    <w:uiPriority w:val="99"/>
    <w:unhideWhenUsed/>
    <w:qFormat/>
    <w:rsid w:val="00A6050D"/>
    <w:rPr>
      <w:sz w:val="20"/>
      <w:szCs w:val="20"/>
    </w:rPr>
  </w:style>
  <w:style w:type="paragraph" w:styleId="NormalWeb">
    <w:name w:val="Normal (Web)"/>
    <w:basedOn w:val="Normal"/>
    <w:uiPriority w:val="99"/>
    <w:unhideWhenUsed/>
    <w:qFormat/>
    <w:rsid w:val="00A6050D"/>
    <w:pPr>
      <w:widowControl/>
      <w:spacing w:before="100" w:beforeAutospacing="1" w:after="100" w:afterAutospacing="1"/>
      <w:jc w:val="left"/>
    </w:pPr>
    <w:rPr>
      <w:rFonts w:ascii="SimSun" w:hAnsi="SimSun" w:cs="SimSun"/>
      <w:kern w:val="0"/>
      <w:sz w:val="24"/>
      <w:szCs w:val="24"/>
    </w:rPr>
  </w:style>
  <w:style w:type="character" w:styleId="Strong">
    <w:name w:val="Strong"/>
    <w:uiPriority w:val="22"/>
    <w:qFormat/>
    <w:rsid w:val="00A6050D"/>
    <w:rPr>
      <w:b/>
      <w:bCs/>
    </w:rPr>
  </w:style>
  <w:style w:type="character" w:styleId="FollowedHyperlink">
    <w:name w:val="FollowedHyperlink"/>
    <w:uiPriority w:val="99"/>
    <w:unhideWhenUsed/>
    <w:qFormat/>
    <w:rsid w:val="00A6050D"/>
    <w:rPr>
      <w:color w:val="800080"/>
      <w:u w:val="single"/>
    </w:rPr>
  </w:style>
  <w:style w:type="character" w:styleId="Emphasis">
    <w:name w:val="Emphasis"/>
    <w:uiPriority w:val="20"/>
    <w:qFormat/>
    <w:rsid w:val="00A6050D"/>
    <w:rPr>
      <w:i/>
      <w:iCs/>
    </w:rPr>
  </w:style>
  <w:style w:type="character" w:styleId="Hyperlink">
    <w:name w:val="Hyperlink"/>
    <w:uiPriority w:val="99"/>
    <w:unhideWhenUsed/>
    <w:qFormat/>
    <w:rsid w:val="00A6050D"/>
    <w:rPr>
      <w:color w:val="0000FF"/>
      <w:u w:val="single"/>
    </w:rPr>
  </w:style>
  <w:style w:type="character" w:styleId="CommentReference">
    <w:name w:val="annotation reference"/>
    <w:uiPriority w:val="99"/>
    <w:unhideWhenUsed/>
    <w:qFormat/>
    <w:rsid w:val="00A6050D"/>
    <w:rPr>
      <w:sz w:val="21"/>
      <w:szCs w:val="21"/>
    </w:rPr>
  </w:style>
  <w:style w:type="character" w:styleId="FootnoteReference">
    <w:name w:val="footnote reference"/>
    <w:uiPriority w:val="99"/>
    <w:unhideWhenUsed/>
    <w:rsid w:val="00A6050D"/>
    <w:rPr>
      <w:vertAlign w:val="superscript"/>
    </w:rPr>
  </w:style>
  <w:style w:type="paragraph" w:customStyle="1" w:styleId="ListParagraph1">
    <w:name w:val="List Paragraph1"/>
    <w:basedOn w:val="Normal"/>
    <w:uiPriority w:val="34"/>
    <w:qFormat/>
    <w:rsid w:val="00A6050D"/>
    <w:pPr>
      <w:ind w:firstLineChars="200" w:firstLine="420"/>
    </w:pPr>
  </w:style>
  <w:style w:type="paragraph" w:customStyle="1" w:styleId="-11">
    <w:name w:val="彩色列表 - 强调文字颜色 11"/>
    <w:basedOn w:val="Normal"/>
    <w:uiPriority w:val="99"/>
    <w:qFormat/>
    <w:rsid w:val="00A6050D"/>
    <w:pPr>
      <w:ind w:firstLineChars="200" w:firstLine="420"/>
    </w:pPr>
  </w:style>
  <w:style w:type="paragraph" w:customStyle="1" w:styleId="ColorfulShading-Accent11">
    <w:name w:val="Colorful Shading - Accent 11"/>
    <w:uiPriority w:val="71"/>
    <w:unhideWhenUsed/>
    <w:qFormat/>
    <w:rsid w:val="00A6050D"/>
    <w:rPr>
      <w:rFonts w:ascii="Calibri" w:hAnsi="Calibri"/>
      <w:kern w:val="2"/>
      <w:sz w:val="21"/>
      <w:szCs w:val="22"/>
    </w:rPr>
  </w:style>
  <w:style w:type="paragraph" w:customStyle="1" w:styleId="-110">
    <w:name w:val="彩色底纹 - 强调文字颜色 11"/>
    <w:uiPriority w:val="99"/>
    <w:semiHidden/>
    <w:qFormat/>
    <w:rsid w:val="00A6050D"/>
    <w:rPr>
      <w:rFonts w:ascii="Calibri" w:hAnsi="Calibri"/>
      <w:kern w:val="2"/>
      <w:sz w:val="21"/>
      <w:szCs w:val="22"/>
    </w:rPr>
  </w:style>
  <w:style w:type="paragraph" w:customStyle="1" w:styleId="1">
    <w:name w:val="列出段落1"/>
    <w:basedOn w:val="Normal"/>
    <w:uiPriority w:val="34"/>
    <w:qFormat/>
    <w:rsid w:val="00A6050D"/>
    <w:pPr>
      <w:ind w:firstLineChars="200" w:firstLine="420"/>
    </w:pPr>
  </w:style>
  <w:style w:type="paragraph" w:customStyle="1" w:styleId="APALevel1">
    <w:name w:val="APA Level 1"/>
    <w:basedOn w:val="Normal"/>
    <w:qFormat/>
    <w:rsid w:val="00A6050D"/>
    <w:pPr>
      <w:keepNext/>
      <w:widowControl/>
      <w:spacing w:line="480" w:lineRule="auto"/>
      <w:jc w:val="center"/>
      <w:outlineLvl w:val="0"/>
    </w:pPr>
    <w:rPr>
      <w:rFonts w:ascii="Times New Roman" w:eastAsia="PMingLiU" w:hAnsi="Times New Roman"/>
      <w:b/>
      <w:kern w:val="0"/>
      <w:sz w:val="24"/>
      <w:szCs w:val="24"/>
      <w:lang w:eastAsia="nl-NL"/>
    </w:rPr>
  </w:style>
  <w:style w:type="paragraph" w:customStyle="1" w:styleId="last">
    <w:name w:val="last"/>
    <w:basedOn w:val="Normal"/>
    <w:qFormat/>
    <w:rsid w:val="00A6050D"/>
    <w:pPr>
      <w:widowControl/>
      <w:spacing w:before="100" w:beforeAutospacing="1" w:after="100" w:afterAutospacing="1"/>
      <w:jc w:val="left"/>
    </w:pPr>
    <w:rPr>
      <w:rFonts w:ascii="SimSun" w:hAnsi="SimSun" w:cs="SimSun"/>
      <w:kern w:val="0"/>
      <w:sz w:val="24"/>
      <w:szCs w:val="24"/>
    </w:rPr>
  </w:style>
  <w:style w:type="character" w:customStyle="1" w:styleId="a">
    <w:name w:val="页眉 字符"/>
    <w:uiPriority w:val="99"/>
    <w:qFormat/>
    <w:rsid w:val="00A6050D"/>
  </w:style>
  <w:style w:type="character" w:customStyle="1" w:styleId="PlainTextChar">
    <w:name w:val="Plain Text Char"/>
    <w:link w:val="PlainText"/>
    <w:uiPriority w:val="99"/>
    <w:qFormat/>
    <w:rsid w:val="00A6050D"/>
    <w:rPr>
      <w:rFonts w:ascii="Calibri" w:eastAsia="Calibri" w:hAnsi="Calibri" w:cs="Times New Roman"/>
      <w:sz w:val="22"/>
      <w:szCs w:val="21"/>
      <w:lang w:val="en-GB" w:eastAsia="en-US"/>
    </w:rPr>
  </w:style>
  <w:style w:type="character" w:customStyle="1" w:styleId="10">
    <w:name w:val="未处理的提及1"/>
    <w:uiPriority w:val="99"/>
    <w:unhideWhenUsed/>
    <w:qFormat/>
    <w:rsid w:val="00A6050D"/>
    <w:rPr>
      <w:color w:val="808080"/>
      <w:shd w:val="clear" w:color="auto" w:fill="E6E6E6"/>
    </w:rPr>
  </w:style>
  <w:style w:type="character" w:customStyle="1" w:styleId="fontstyle01">
    <w:name w:val="fontstyle01"/>
    <w:qFormat/>
    <w:rsid w:val="00A6050D"/>
    <w:rPr>
      <w:rFonts w:ascii="Times New Roman Bold" w:hAnsi="Times New Roman Bold" w:hint="default"/>
      <w:b/>
      <w:bCs/>
      <w:color w:val="000000"/>
      <w:sz w:val="20"/>
      <w:szCs w:val="20"/>
    </w:rPr>
  </w:style>
  <w:style w:type="character" w:customStyle="1" w:styleId="FootnoteTextChar">
    <w:name w:val="Footnote Text Char"/>
    <w:link w:val="FootnoteText"/>
    <w:uiPriority w:val="99"/>
    <w:semiHidden/>
    <w:qFormat/>
    <w:rsid w:val="00A6050D"/>
    <w:rPr>
      <w:rFonts w:ascii="Calibri" w:eastAsia="SimSun" w:hAnsi="Calibri" w:cs="Times New Roman"/>
      <w:kern w:val="2"/>
    </w:rPr>
  </w:style>
  <w:style w:type="character" w:customStyle="1" w:styleId="CommentTextChar">
    <w:name w:val="Comment Text Char"/>
    <w:basedOn w:val="DefaultParagraphFont"/>
    <w:link w:val="CommentText"/>
    <w:uiPriority w:val="99"/>
    <w:qFormat/>
    <w:rsid w:val="00A6050D"/>
  </w:style>
  <w:style w:type="character" w:customStyle="1" w:styleId="BalloonTextChar">
    <w:name w:val="Balloon Text Char"/>
    <w:link w:val="BalloonText"/>
    <w:uiPriority w:val="99"/>
    <w:semiHidden/>
    <w:qFormat/>
    <w:rsid w:val="00A6050D"/>
    <w:rPr>
      <w:sz w:val="18"/>
      <w:szCs w:val="18"/>
    </w:rPr>
  </w:style>
  <w:style w:type="character" w:customStyle="1" w:styleId="HeaderChar">
    <w:name w:val="Header Char"/>
    <w:link w:val="Header"/>
    <w:uiPriority w:val="99"/>
    <w:qFormat/>
    <w:rsid w:val="00A6050D"/>
    <w:rPr>
      <w:sz w:val="18"/>
      <w:szCs w:val="18"/>
    </w:rPr>
  </w:style>
  <w:style w:type="character" w:customStyle="1" w:styleId="Heading4Char">
    <w:name w:val="Heading 4 Char"/>
    <w:link w:val="Heading4"/>
    <w:uiPriority w:val="9"/>
    <w:semiHidden/>
    <w:qFormat/>
    <w:rsid w:val="00A6050D"/>
    <w:rPr>
      <w:rFonts w:ascii="Calibri" w:eastAsia="Times New Roman" w:hAnsi="Calibri" w:cs="Times New Roman"/>
      <w:b/>
      <w:bCs/>
      <w:kern w:val="2"/>
      <w:sz w:val="28"/>
      <w:szCs w:val="28"/>
      <w:lang w:val="en-US" w:eastAsia="zh-CN"/>
    </w:rPr>
  </w:style>
  <w:style w:type="character" w:customStyle="1" w:styleId="CommentSubjectChar">
    <w:name w:val="Comment Subject Char"/>
    <w:link w:val="CommentSubject"/>
    <w:uiPriority w:val="99"/>
    <w:semiHidden/>
    <w:qFormat/>
    <w:rsid w:val="00A6050D"/>
    <w:rPr>
      <w:b/>
      <w:bCs/>
    </w:rPr>
  </w:style>
  <w:style w:type="character" w:customStyle="1" w:styleId="doi">
    <w:name w:val="doi"/>
    <w:qFormat/>
    <w:rsid w:val="00A6050D"/>
  </w:style>
  <w:style w:type="character" w:customStyle="1" w:styleId="scrollrefelements">
    <w:name w:val="scrollrefelements"/>
    <w:basedOn w:val="DefaultParagraphFont"/>
    <w:qFormat/>
    <w:rsid w:val="00A6050D"/>
  </w:style>
  <w:style w:type="character" w:customStyle="1" w:styleId="Heading1Char">
    <w:name w:val="Heading 1 Char"/>
    <w:link w:val="Heading1"/>
    <w:uiPriority w:val="9"/>
    <w:qFormat/>
    <w:rsid w:val="00A6050D"/>
    <w:rPr>
      <w:rFonts w:ascii="Calibri" w:hAnsi="Calibri" w:cs="Calibri"/>
      <w:b/>
      <w:bCs/>
      <w:kern w:val="44"/>
      <w:sz w:val="44"/>
      <w:szCs w:val="44"/>
      <w:lang w:eastAsia="en-US"/>
    </w:rPr>
  </w:style>
  <w:style w:type="character" w:customStyle="1" w:styleId="FooterChar">
    <w:name w:val="Footer Char"/>
    <w:link w:val="Footer"/>
    <w:uiPriority w:val="99"/>
    <w:semiHidden/>
    <w:qFormat/>
    <w:rsid w:val="00A6050D"/>
    <w:rPr>
      <w:sz w:val="18"/>
      <w:szCs w:val="18"/>
    </w:rPr>
  </w:style>
  <w:style w:type="character" w:customStyle="1" w:styleId="apple-converted-space">
    <w:name w:val="apple-converted-space"/>
    <w:basedOn w:val="DefaultParagraphFont"/>
    <w:qFormat/>
    <w:rsid w:val="00A6050D"/>
  </w:style>
  <w:style w:type="paragraph" w:styleId="DocumentMap">
    <w:name w:val="Document Map"/>
    <w:basedOn w:val="Normal"/>
    <w:link w:val="DocumentMapChar"/>
    <w:uiPriority w:val="99"/>
    <w:semiHidden/>
    <w:unhideWhenUsed/>
    <w:rsid w:val="00167D80"/>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167D80"/>
    <w:rPr>
      <w:kern w:val="2"/>
      <w:sz w:val="24"/>
      <w:szCs w:val="24"/>
    </w:rPr>
  </w:style>
  <w:style w:type="paragraph" w:styleId="Revision">
    <w:name w:val="Revision"/>
    <w:hidden/>
    <w:uiPriority w:val="99"/>
    <w:semiHidden/>
    <w:rsid w:val="006825BF"/>
    <w:pPr>
      <w:spacing w:after="0" w:line="240" w:lineRule="auto"/>
    </w:pPr>
    <w:rPr>
      <w:rFonts w:ascii="Calibri" w:hAnsi="Calibri"/>
      <w:kern w:val="2"/>
      <w:sz w:val="21"/>
      <w:szCs w:val="22"/>
    </w:rPr>
  </w:style>
  <w:style w:type="character" w:styleId="PlaceholderText">
    <w:name w:val="Placeholder Text"/>
    <w:basedOn w:val="DefaultParagraphFont"/>
    <w:uiPriority w:val="99"/>
    <w:semiHidden/>
    <w:rsid w:val="00F60FAF"/>
    <w:rPr>
      <w:color w:val="808080"/>
    </w:rPr>
  </w:style>
  <w:style w:type="paragraph" w:customStyle="1" w:styleId="level1">
    <w:name w:val="_level1"/>
    <w:rsid w:val="009F196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360" w:hanging="360"/>
      <w:jc w:val="both"/>
    </w:pPr>
    <w:rPr>
      <w:rFonts w:eastAsia="Times New Roman"/>
      <w:sz w:val="24"/>
      <w:lang w:val="en-GB" w:eastAsia="en-GB"/>
    </w:rPr>
  </w:style>
  <w:style w:type="table" w:styleId="TableGrid">
    <w:name w:val="Table Grid"/>
    <w:basedOn w:val="TableNormal"/>
    <w:uiPriority w:val="59"/>
    <w:rsid w:val="00B65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日期1"/>
    <w:basedOn w:val="DefaultParagraphFont"/>
    <w:rsid w:val="00115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4969">
      <w:bodyDiv w:val="1"/>
      <w:marLeft w:val="0"/>
      <w:marRight w:val="0"/>
      <w:marTop w:val="0"/>
      <w:marBottom w:val="0"/>
      <w:divBdr>
        <w:top w:val="none" w:sz="0" w:space="0" w:color="auto"/>
        <w:left w:val="none" w:sz="0" w:space="0" w:color="auto"/>
        <w:bottom w:val="none" w:sz="0" w:space="0" w:color="auto"/>
        <w:right w:val="none" w:sz="0" w:space="0" w:color="auto"/>
      </w:divBdr>
    </w:div>
    <w:div w:id="152914212">
      <w:bodyDiv w:val="1"/>
      <w:marLeft w:val="0"/>
      <w:marRight w:val="0"/>
      <w:marTop w:val="0"/>
      <w:marBottom w:val="0"/>
      <w:divBdr>
        <w:top w:val="none" w:sz="0" w:space="0" w:color="auto"/>
        <w:left w:val="none" w:sz="0" w:space="0" w:color="auto"/>
        <w:bottom w:val="none" w:sz="0" w:space="0" w:color="auto"/>
        <w:right w:val="none" w:sz="0" w:space="0" w:color="auto"/>
      </w:divBdr>
    </w:div>
    <w:div w:id="370686318">
      <w:bodyDiv w:val="1"/>
      <w:marLeft w:val="0"/>
      <w:marRight w:val="0"/>
      <w:marTop w:val="0"/>
      <w:marBottom w:val="0"/>
      <w:divBdr>
        <w:top w:val="none" w:sz="0" w:space="0" w:color="auto"/>
        <w:left w:val="none" w:sz="0" w:space="0" w:color="auto"/>
        <w:bottom w:val="none" w:sz="0" w:space="0" w:color="auto"/>
        <w:right w:val="none" w:sz="0" w:space="0" w:color="auto"/>
      </w:divBdr>
      <w:divsChild>
        <w:div w:id="1074090500">
          <w:marLeft w:val="0"/>
          <w:marRight w:val="0"/>
          <w:marTop w:val="0"/>
          <w:marBottom w:val="0"/>
          <w:divBdr>
            <w:top w:val="none" w:sz="0" w:space="0" w:color="auto"/>
            <w:left w:val="none" w:sz="0" w:space="0" w:color="auto"/>
            <w:bottom w:val="none" w:sz="0" w:space="0" w:color="auto"/>
            <w:right w:val="none" w:sz="0" w:space="0" w:color="auto"/>
          </w:divBdr>
        </w:div>
      </w:divsChild>
    </w:div>
    <w:div w:id="372971844">
      <w:bodyDiv w:val="1"/>
      <w:marLeft w:val="0"/>
      <w:marRight w:val="0"/>
      <w:marTop w:val="0"/>
      <w:marBottom w:val="0"/>
      <w:divBdr>
        <w:top w:val="none" w:sz="0" w:space="0" w:color="auto"/>
        <w:left w:val="none" w:sz="0" w:space="0" w:color="auto"/>
        <w:bottom w:val="none" w:sz="0" w:space="0" w:color="auto"/>
        <w:right w:val="none" w:sz="0" w:space="0" w:color="auto"/>
      </w:divBdr>
    </w:div>
    <w:div w:id="413599106">
      <w:bodyDiv w:val="1"/>
      <w:marLeft w:val="0"/>
      <w:marRight w:val="0"/>
      <w:marTop w:val="0"/>
      <w:marBottom w:val="0"/>
      <w:divBdr>
        <w:top w:val="none" w:sz="0" w:space="0" w:color="auto"/>
        <w:left w:val="none" w:sz="0" w:space="0" w:color="auto"/>
        <w:bottom w:val="none" w:sz="0" w:space="0" w:color="auto"/>
        <w:right w:val="none" w:sz="0" w:space="0" w:color="auto"/>
      </w:divBdr>
    </w:div>
    <w:div w:id="417210224">
      <w:bodyDiv w:val="1"/>
      <w:marLeft w:val="0"/>
      <w:marRight w:val="0"/>
      <w:marTop w:val="0"/>
      <w:marBottom w:val="0"/>
      <w:divBdr>
        <w:top w:val="none" w:sz="0" w:space="0" w:color="auto"/>
        <w:left w:val="none" w:sz="0" w:space="0" w:color="auto"/>
        <w:bottom w:val="none" w:sz="0" w:space="0" w:color="auto"/>
        <w:right w:val="none" w:sz="0" w:space="0" w:color="auto"/>
      </w:divBdr>
    </w:div>
    <w:div w:id="522596401">
      <w:bodyDiv w:val="1"/>
      <w:marLeft w:val="0"/>
      <w:marRight w:val="0"/>
      <w:marTop w:val="0"/>
      <w:marBottom w:val="0"/>
      <w:divBdr>
        <w:top w:val="none" w:sz="0" w:space="0" w:color="auto"/>
        <w:left w:val="none" w:sz="0" w:space="0" w:color="auto"/>
        <w:bottom w:val="none" w:sz="0" w:space="0" w:color="auto"/>
        <w:right w:val="none" w:sz="0" w:space="0" w:color="auto"/>
      </w:divBdr>
      <w:divsChild>
        <w:div w:id="2131170583">
          <w:marLeft w:val="0"/>
          <w:marRight w:val="0"/>
          <w:marTop w:val="0"/>
          <w:marBottom w:val="0"/>
          <w:divBdr>
            <w:top w:val="none" w:sz="0" w:space="0" w:color="auto"/>
            <w:left w:val="none" w:sz="0" w:space="0" w:color="auto"/>
            <w:bottom w:val="none" w:sz="0" w:space="0" w:color="auto"/>
            <w:right w:val="none" w:sz="0" w:space="0" w:color="auto"/>
          </w:divBdr>
        </w:div>
      </w:divsChild>
    </w:div>
    <w:div w:id="700284819">
      <w:bodyDiv w:val="1"/>
      <w:marLeft w:val="0"/>
      <w:marRight w:val="0"/>
      <w:marTop w:val="0"/>
      <w:marBottom w:val="0"/>
      <w:divBdr>
        <w:top w:val="none" w:sz="0" w:space="0" w:color="auto"/>
        <w:left w:val="none" w:sz="0" w:space="0" w:color="auto"/>
        <w:bottom w:val="none" w:sz="0" w:space="0" w:color="auto"/>
        <w:right w:val="none" w:sz="0" w:space="0" w:color="auto"/>
      </w:divBdr>
    </w:div>
    <w:div w:id="728958766">
      <w:bodyDiv w:val="1"/>
      <w:marLeft w:val="0"/>
      <w:marRight w:val="0"/>
      <w:marTop w:val="0"/>
      <w:marBottom w:val="0"/>
      <w:divBdr>
        <w:top w:val="none" w:sz="0" w:space="0" w:color="auto"/>
        <w:left w:val="none" w:sz="0" w:space="0" w:color="auto"/>
        <w:bottom w:val="none" w:sz="0" w:space="0" w:color="auto"/>
        <w:right w:val="none" w:sz="0" w:space="0" w:color="auto"/>
      </w:divBdr>
    </w:div>
    <w:div w:id="823199652">
      <w:bodyDiv w:val="1"/>
      <w:marLeft w:val="0"/>
      <w:marRight w:val="0"/>
      <w:marTop w:val="0"/>
      <w:marBottom w:val="0"/>
      <w:divBdr>
        <w:top w:val="none" w:sz="0" w:space="0" w:color="auto"/>
        <w:left w:val="none" w:sz="0" w:space="0" w:color="auto"/>
        <w:bottom w:val="none" w:sz="0" w:space="0" w:color="auto"/>
        <w:right w:val="none" w:sz="0" w:space="0" w:color="auto"/>
      </w:divBdr>
    </w:div>
    <w:div w:id="825826400">
      <w:bodyDiv w:val="1"/>
      <w:marLeft w:val="0"/>
      <w:marRight w:val="0"/>
      <w:marTop w:val="0"/>
      <w:marBottom w:val="0"/>
      <w:divBdr>
        <w:top w:val="none" w:sz="0" w:space="0" w:color="auto"/>
        <w:left w:val="none" w:sz="0" w:space="0" w:color="auto"/>
        <w:bottom w:val="none" w:sz="0" w:space="0" w:color="auto"/>
        <w:right w:val="none" w:sz="0" w:space="0" w:color="auto"/>
      </w:divBdr>
    </w:div>
    <w:div w:id="902064782">
      <w:bodyDiv w:val="1"/>
      <w:marLeft w:val="0"/>
      <w:marRight w:val="0"/>
      <w:marTop w:val="0"/>
      <w:marBottom w:val="0"/>
      <w:divBdr>
        <w:top w:val="none" w:sz="0" w:space="0" w:color="auto"/>
        <w:left w:val="none" w:sz="0" w:space="0" w:color="auto"/>
        <w:bottom w:val="none" w:sz="0" w:space="0" w:color="auto"/>
        <w:right w:val="none" w:sz="0" w:space="0" w:color="auto"/>
      </w:divBdr>
    </w:div>
    <w:div w:id="1011685471">
      <w:bodyDiv w:val="1"/>
      <w:marLeft w:val="0"/>
      <w:marRight w:val="0"/>
      <w:marTop w:val="0"/>
      <w:marBottom w:val="0"/>
      <w:divBdr>
        <w:top w:val="none" w:sz="0" w:space="0" w:color="auto"/>
        <w:left w:val="none" w:sz="0" w:space="0" w:color="auto"/>
        <w:bottom w:val="none" w:sz="0" w:space="0" w:color="auto"/>
        <w:right w:val="none" w:sz="0" w:space="0" w:color="auto"/>
      </w:divBdr>
    </w:div>
    <w:div w:id="1116827874">
      <w:bodyDiv w:val="1"/>
      <w:marLeft w:val="0"/>
      <w:marRight w:val="0"/>
      <w:marTop w:val="0"/>
      <w:marBottom w:val="0"/>
      <w:divBdr>
        <w:top w:val="none" w:sz="0" w:space="0" w:color="auto"/>
        <w:left w:val="none" w:sz="0" w:space="0" w:color="auto"/>
        <w:bottom w:val="none" w:sz="0" w:space="0" w:color="auto"/>
        <w:right w:val="none" w:sz="0" w:space="0" w:color="auto"/>
      </w:divBdr>
    </w:div>
    <w:div w:id="1251818548">
      <w:bodyDiv w:val="1"/>
      <w:marLeft w:val="0"/>
      <w:marRight w:val="0"/>
      <w:marTop w:val="0"/>
      <w:marBottom w:val="0"/>
      <w:divBdr>
        <w:top w:val="none" w:sz="0" w:space="0" w:color="auto"/>
        <w:left w:val="none" w:sz="0" w:space="0" w:color="auto"/>
        <w:bottom w:val="none" w:sz="0" w:space="0" w:color="auto"/>
        <w:right w:val="none" w:sz="0" w:space="0" w:color="auto"/>
      </w:divBdr>
    </w:div>
    <w:div w:id="1616131913">
      <w:bodyDiv w:val="1"/>
      <w:marLeft w:val="0"/>
      <w:marRight w:val="0"/>
      <w:marTop w:val="0"/>
      <w:marBottom w:val="0"/>
      <w:divBdr>
        <w:top w:val="none" w:sz="0" w:space="0" w:color="auto"/>
        <w:left w:val="none" w:sz="0" w:space="0" w:color="auto"/>
        <w:bottom w:val="none" w:sz="0" w:space="0" w:color="auto"/>
        <w:right w:val="none" w:sz="0" w:space="0" w:color="auto"/>
      </w:divBdr>
      <w:divsChild>
        <w:div w:id="702099151">
          <w:marLeft w:val="0"/>
          <w:marRight w:val="0"/>
          <w:marTop w:val="0"/>
          <w:marBottom w:val="600"/>
          <w:divBdr>
            <w:top w:val="none" w:sz="0" w:space="0" w:color="auto"/>
            <w:left w:val="none" w:sz="0" w:space="0" w:color="auto"/>
            <w:bottom w:val="none" w:sz="0" w:space="0" w:color="auto"/>
            <w:right w:val="none" w:sz="0" w:space="0" w:color="auto"/>
          </w:divBdr>
        </w:div>
      </w:divsChild>
    </w:div>
    <w:div w:id="1701123385">
      <w:bodyDiv w:val="1"/>
      <w:marLeft w:val="0"/>
      <w:marRight w:val="0"/>
      <w:marTop w:val="0"/>
      <w:marBottom w:val="0"/>
      <w:divBdr>
        <w:top w:val="none" w:sz="0" w:space="0" w:color="auto"/>
        <w:left w:val="none" w:sz="0" w:space="0" w:color="auto"/>
        <w:bottom w:val="none" w:sz="0" w:space="0" w:color="auto"/>
        <w:right w:val="none" w:sz="0" w:space="0" w:color="auto"/>
      </w:divBdr>
    </w:div>
    <w:div w:id="1723089273">
      <w:bodyDiv w:val="1"/>
      <w:marLeft w:val="0"/>
      <w:marRight w:val="0"/>
      <w:marTop w:val="0"/>
      <w:marBottom w:val="0"/>
      <w:divBdr>
        <w:top w:val="none" w:sz="0" w:space="0" w:color="auto"/>
        <w:left w:val="none" w:sz="0" w:space="0" w:color="auto"/>
        <w:bottom w:val="none" w:sz="0" w:space="0" w:color="auto"/>
        <w:right w:val="none" w:sz="0" w:space="0" w:color="auto"/>
      </w:divBdr>
    </w:div>
    <w:div w:id="1737703667">
      <w:bodyDiv w:val="1"/>
      <w:marLeft w:val="0"/>
      <w:marRight w:val="0"/>
      <w:marTop w:val="0"/>
      <w:marBottom w:val="0"/>
      <w:divBdr>
        <w:top w:val="none" w:sz="0" w:space="0" w:color="auto"/>
        <w:left w:val="none" w:sz="0" w:space="0" w:color="auto"/>
        <w:bottom w:val="none" w:sz="0" w:space="0" w:color="auto"/>
        <w:right w:val="none" w:sz="0" w:space="0" w:color="auto"/>
      </w:divBdr>
    </w:div>
    <w:div w:id="1814445027">
      <w:bodyDiv w:val="1"/>
      <w:marLeft w:val="0"/>
      <w:marRight w:val="0"/>
      <w:marTop w:val="0"/>
      <w:marBottom w:val="0"/>
      <w:divBdr>
        <w:top w:val="none" w:sz="0" w:space="0" w:color="auto"/>
        <w:left w:val="none" w:sz="0" w:space="0" w:color="auto"/>
        <w:bottom w:val="none" w:sz="0" w:space="0" w:color="auto"/>
        <w:right w:val="none" w:sz="0" w:space="0" w:color="auto"/>
      </w:divBdr>
    </w:div>
    <w:div w:id="1814517238">
      <w:bodyDiv w:val="1"/>
      <w:marLeft w:val="0"/>
      <w:marRight w:val="0"/>
      <w:marTop w:val="0"/>
      <w:marBottom w:val="0"/>
      <w:divBdr>
        <w:top w:val="none" w:sz="0" w:space="0" w:color="auto"/>
        <w:left w:val="none" w:sz="0" w:space="0" w:color="auto"/>
        <w:bottom w:val="none" w:sz="0" w:space="0" w:color="auto"/>
        <w:right w:val="none" w:sz="0" w:space="0" w:color="auto"/>
      </w:divBdr>
      <w:divsChild>
        <w:div w:id="781345391">
          <w:marLeft w:val="0"/>
          <w:marRight w:val="0"/>
          <w:marTop w:val="0"/>
          <w:marBottom w:val="0"/>
          <w:divBdr>
            <w:top w:val="none" w:sz="0" w:space="0" w:color="auto"/>
            <w:left w:val="none" w:sz="0" w:space="0" w:color="auto"/>
            <w:bottom w:val="none" w:sz="0" w:space="0" w:color="auto"/>
            <w:right w:val="none" w:sz="0" w:space="0" w:color="auto"/>
          </w:divBdr>
        </w:div>
      </w:divsChild>
    </w:div>
    <w:div w:id="2079551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volhumbehav.2006.03.003" TargetMode="External"/><Relationship Id="rId18" Type="http://schemas.openxmlformats.org/officeDocument/2006/relationships/hyperlink" Target="https://doi.org/10.1086/675218" TargetMode="External"/><Relationship Id="rId26" Type="http://schemas.openxmlformats.org/officeDocument/2006/relationships/hyperlink" Target="https://doi.org/10.1016/S0148-2963(97)00119-7" TargetMode="External"/><Relationship Id="rId39" Type="http://schemas.openxmlformats.org/officeDocument/2006/relationships/hyperlink" Target="https://doi.org/10.2753/JOA0091-3367400208" TargetMode="External"/><Relationship Id="rId21" Type="http://schemas.openxmlformats.org/officeDocument/2006/relationships/hyperlink" Target="https://doi.org/10.1016/S0167-8116(97)00021-9" TargetMode="External"/><Relationship Id="rId34" Type="http://schemas.openxmlformats.org/officeDocument/2006/relationships/hyperlink" Target="https://doi.org/10.1017/S136898001200064X" TargetMode="External"/><Relationship Id="rId42" Type="http://schemas.openxmlformats.org/officeDocument/2006/relationships/hyperlink" Target="https://doi.org/10.1016/j.jesp.2009.03.009" TargetMode="External"/><Relationship Id="rId47" Type="http://schemas.openxmlformats.org/officeDocument/2006/relationships/hyperlink" Target="https://doi.org/10.1111%2Fj.1467-8721.2008.00595.x" TargetMode="External"/><Relationship Id="rId50" Type="http://schemas.openxmlformats.org/officeDocument/2006/relationships/hyperlink" Target="https://doi.org/10.1016/j.appet.2006.10.005" TargetMode="External"/><Relationship Id="rId55" Type="http://schemas.openxmlformats.org/officeDocument/2006/relationships/hyperlink" Target="https://doi.org/10.1016/j.jesp.2017.11.011" TargetMode="External"/><Relationship Id="rId63" Type="http://schemas.openxmlformats.org/officeDocument/2006/relationships/hyperlink" Target="https://doi.org/10.1080/15298868.2010.521452" TargetMode="External"/><Relationship Id="rId68" Type="http://schemas.openxmlformats.org/officeDocument/2006/relationships/hyperlink" Target="https://doi.org/10.1086/651257" TargetMode="External"/><Relationship Id="rId76"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hyperlink" Target="https://doi.org/10.1177%2F0146167218799717" TargetMode="External"/><Relationship Id="rId2" Type="http://schemas.openxmlformats.org/officeDocument/2006/relationships/customXml" Target="../customXml/item2.xml"/><Relationship Id="rId16" Type="http://schemas.openxmlformats.org/officeDocument/2006/relationships/hyperlink" Target="https://doi.org/10.1080/10454440902925930" TargetMode="External"/><Relationship Id="rId29" Type="http://schemas.openxmlformats.org/officeDocument/2006/relationships/hyperlink" Target="https://doi.org/10.1093/jcr/ucw033" TargetMode="External"/><Relationship Id="rId11" Type="http://schemas.openxmlformats.org/officeDocument/2006/relationships/hyperlink" Target="https://doi.org/10.1080/00913367.2005.10639204" TargetMode="External"/><Relationship Id="rId24" Type="http://schemas.openxmlformats.org/officeDocument/2006/relationships/hyperlink" Target="https://psycnet.apa.org/doi/10.1037/a0025167" TargetMode="External"/><Relationship Id="rId32" Type="http://schemas.openxmlformats.org/officeDocument/2006/relationships/hyperlink" Target="https://doi.org/10.1086/677227" TargetMode="External"/><Relationship Id="rId37" Type="http://schemas.openxmlformats.org/officeDocument/2006/relationships/hyperlink" Target="https://doi.org/10.1027/1864-9335/a000317" TargetMode="External"/><Relationship Id="rId40" Type="http://schemas.openxmlformats.org/officeDocument/2006/relationships/hyperlink" Target="https://doi.org/10.1080/00913367.2004.10639165" TargetMode="External"/><Relationship Id="rId45" Type="http://schemas.openxmlformats.org/officeDocument/2006/relationships/hyperlink" Target="https://doi.org/10.1177%2F0963721417713296" TargetMode="External"/><Relationship Id="rId53" Type="http://schemas.openxmlformats.org/officeDocument/2006/relationships/hyperlink" Target="https://doi.org/10.1016/j.jesp.2011.09.007" TargetMode="External"/><Relationship Id="rId58" Type="http://schemas.openxmlformats.org/officeDocument/2006/relationships/hyperlink" Target="https://doi.org/10.1080/02699931.2017.1351331" TargetMode="External"/><Relationship Id="rId66" Type="http://schemas.openxmlformats.org/officeDocument/2006/relationships/hyperlink" Target="http://www.adweek.com/news/advertisting-branding/general-mills-cereal-boxes-go-retro-1070408" TargetMode="External"/><Relationship Id="rId74"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doi.org/10.1177%2F0146167213499187" TargetMode="External"/><Relationship Id="rId23" Type="http://schemas.openxmlformats.org/officeDocument/2006/relationships/hyperlink" Target="https://doi.org/10.1086/680667" TargetMode="External"/><Relationship Id="rId28" Type="http://schemas.openxmlformats.org/officeDocument/2006/relationships/hyperlink" Target="https://doi.org/10.1093/jcr/ucw033" TargetMode="External"/><Relationship Id="rId36" Type="http://schemas.openxmlformats.org/officeDocument/2006/relationships/hyperlink" Target="https://doi.org/10.1111/j.1470-6431.2007.00619.x" TargetMode="External"/><Relationship Id="rId49" Type="http://schemas.openxmlformats.org/officeDocument/2006/relationships/hyperlink" Target="https://doi.org/10.2753/MTP1069-6679150201" TargetMode="External"/><Relationship Id="rId57" Type="http://schemas.openxmlformats.org/officeDocument/2006/relationships/hyperlink" Target="https://doi.org/10.1177%2F0146167218756030" TargetMode="External"/><Relationship Id="rId61" Type="http://schemas.openxmlformats.org/officeDocument/2006/relationships/hyperlink" Target="https://doi.org/10.1016/S0167-4870(02)00135-6" TargetMode="External"/><Relationship Id="rId10" Type="http://schemas.openxmlformats.org/officeDocument/2006/relationships/hyperlink" Target="http://dx.doi.org/10.1037/a0019006" TargetMode="External"/><Relationship Id="rId19" Type="http://schemas.openxmlformats.org/officeDocument/2006/relationships/hyperlink" Target="http://dx.doi.org/10.4236/jssm.2015.81015" TargetMode="External"/><Relationship Id="rId31" Type="http://schemas.openxmlformats.org/officeDocument/2006/relationships/hyperlink" Target="https://doi.org/10.1146/annurev-psych-122414-033702" TargetMode="External"/><Relationship Id="rId44" Type="http://schemas.openxmlformats.org/officeDocument/2006/relationships/hyperlink" Target="https://doi.org/10.1002/mar.10074" TargetMode="External"/><Relationship Id="rId52" Type="http://schemas.openxmlformats.org/officeDocument/2006/relationships/hyperlink" Target="https://doi.org/10.1080/00913367.1992.10673382" TargetMode="External"/><Relationship Id="rId60" Type="http://schemas.openxmlformats.org/officeDocument/2006/relationships/hyperlink" Target="https://doi.org/10.1300/J038v11n03_03" TargetMode="External"/><Relationship Id="rId65" Type="http://schemas.openxmlformats.org/officeDocument/2006/relationships/hyperlink" Target="https://doi.org/10.1177%2F0010880401426008" TargetMode="External"/><Relationship Id="rId73" Type="http://schemas.openxmlformats.org/officeDocument/2006/relationships/image" Target="media/image2.jpeg"/><Relationship Id="rId78"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doi.org/10.1177%2F0265407514533770" TargetMode="External"/><Relationship Id="rId14" Type="http://schemas.openxmlformats.org/officeDocument/2006/relationships/hyperlink" Target="https://doi.org/10.1080/09658211.2017.1346129" TargetMode="External"/><Relationship Id="rId22" Type="http://schemas.openxmlformats.org/officeDocument/2006/relationships/hyperlink" Target="https://doi.org/10.1016/S1471-0153(02)00100-9" TargetMode="External"/><Relationship Id="rId27" Type="http://schemas.openxmlformats.org/officeDocument/2006/relationships/hyperlink" Target="https://academic.oup.com/jcr/article/43/3/372/2199385?searchresult=1" TargetMode="External"/><Relationship Id="rId30" Type="http://schemas.openxmlformats.org/officeDocument/2006/relationships/hyperlink" Target="https://psycnet.apa.org/doi/10.1037/a0028347" TargetMode="External"/><Relationship Id="rId35" Type="http://schemas.openxmlformats.org/officeDocument/2006/relationships/hyperlink" Target="https://doi.org/10.1002/ejsp.2361" TargetMode="External"/><Relationship Id="rId43" Type="http://schemas.openxmlformats.org/officeDocument/2006/relationships/hyperlink" Target="https://doi.org/10.1080/09658211.2013.876048" TargetMode="External"/><Relationship Id="rId48" Type="http://schemas.openxmlformats.org/officeDocument/2006/relationships/hyperlink" Target="https://doi.org/10.1016/bs.aesp.2014.10.001" TargetMode="External"/><Relationship Id="rId56" Type="http://schemas.openxmlformats.org/officeDocument/2006/relationships/hyperlink" Target="https://psycnet.apa.org/doi/10.1037/emo0000417" TargetMode="External"/><Relationship Id="rId64" Type="http://schemas.openxmlformats.org/officeDocument/2006/relationships/hyperlink" Target="https://doi.org/10.1016/j.appet.2015.11.017" TargetMode="External"/><Relationship Id="rId69" Type="http://schemas.openxmlformats.org/officeDocument/2006/relationships/hyperlink" Target="https://doi.org/10.1086/662199" TargetMode="Externa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doi.org/10.1002/ejsp.1865" TargetMode="External"/><Relationship Id="rId72" Type="http://schemas.openxmlformats.org/officeDocument/2006/relationships/image" Target="media/image1.jpeg"/><Relationship Id="rId3" Type="http://schemas.openxmlformats.org/officeDocument/2006/relationships/numbering" Target="numbering.xml"/><Relationship Id="rId12" Type="http://schemas.openxmlformats.org/officeDocument/2006/relationships/hyperlink" Target="https://doi.org/10.1509%2Fjmkg.71.2.045" TargetMode="External"/><Relationship Id="rId17" Type="http://schemas.openxmlformats.org/officeDocument/2006/relationships/hyperlink" Target="https://academic.oup.com/jcr/article/41/1/119/1810274?searchresult=1" TargetMode="External"/><Relationship Id="rId25" Type="http://schemas.openxmlformats.org/officeDocument/2006/relationships/hyperlink" Target="https://psycnet.apa.org/doi/10.1037/a0036790" TargetMode="External"/><Relationship Id="rId33" Type="http://schemas.openxmlformats.org/officeDocument/2006/relationships/hyperlink" Target="https://doi.org/10.1111%2Fj.1467-9280.2006.01829.x" TargetMode="External"/><Relationship Id="rId38" Type="http://schemas.openxmlformats.org/officeDocument/2006/relationships/hyperlink" Target="https://doi.org/10.3389/fpsyg.2015.00369" TargetMode="External"/><Relationship Id="rId46" Type="http://schemas.openxmlformats.org/officeDocument/2006/relationships/hyperlink" Target="https://doi.org/10.1037%2Fgpr0000109" TargetMode="External"/><Relationship Id="rId59" Type="http://schemas.openxmlformats.org/officeDocument/2006/relationships/hyperlink" Target="https://doi.org/10.1016/S0950-3293(01)00042-8" TargetMode="External"/><Relationship Id="rId67" Type="http://schemas.openxmlformats.org/officeDocument/2006/relationships/hyperlink" Target="https://doi.org/10.1086/592943" TargetMode="External"/><Relationship Id="rId20" Type="http://schemas.openxmlformats.org/officeDocument/2006/relationships/hyperlink" Target="Http://www.nytimes.com/2009/04/07/business/media/07adco.html" TargetMode="External"/><Relationship Id="rId41" Type="http://schemas.openxmlformats.org/officeDocument/2006/relationships/hyperlink" Target="https://doi.org/10.1080/00913367.2013.815110" TargetMode="External"/><Relationship Id="rId54" Type="http://schemas.openxmlformats.org/officeDocument/2006/relationships/hyperlink" Target="https://doi.org/10.1002/ejsp.2317" TargetMode="External"/><Relationship Id="rId62" Type="http://schemas.openxmlformats.org/officeDocument/2006/relationships/hyperlink" Target="http://dx.doi.org/10.1080/15298868.2010.521452" TargetMode="External"/><Relationship Id="rId70" Type="http://schemas.openxmlformats.org/officeDocument/2006/relationships/hyperlink" Target="http://dx.doi.org/10.1111/j.1467-9280.2008.02194.x"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FB5B2B-08D6-4FF7-B42E-6875A8E79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9567</Words>
  <Characters>54536</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63976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Sedikides C.</cp:lastModifiedBy>
  <cp:revision>3</cp:revision>
  <dcterms:created xsi:type="dcterms:W3CDTF">2019-05-10T11:42:00Z</dcterms:created>
  <dcterms:modified xsi:type="dcterms:W3CDTF">2019-05-10T11:46:00Z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y fmtid="{D5CDD505-2E9C-101B-9397-08002B2CF9AE}" pid="3" name="_NewReviewCycle">
    <vt:lpwstr/>
  </property>
</Properties>
</file>