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87A4C" w14:textId="77777777" w:rsidR="007B658B" w:rsidRPr="0099229E" w:rsidRDefault="007B658B" w:rsidP="0099229E">
      <w:pPr>
        <w:suppressLineNumbers/>
        <w:spacing w:after="0" w:line="480" w:lineRule="auto"/>
        <w:contextualSpacing/>
        <w:rPr>
          <w:rFonts w:ascii="Times New Roman" w:hAnsi="Times New Roman" w:cs="Times New Roman"/>
          <w:b/>
          <w:szCs w:val="24"/>
        </w:rPr>
      </w:pPr>
    </w:p>
    <w:p w14:paraId="4BE883C2" w14:textId="1F5921D2" w:rsidR="00D670F4" w:rsidRDefault="0002340E" w:rsidP="0048215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2340E">
        <w:rPr>
          <w:rFonts w:ascii="Times New Roman" w:hAnsi="Times New Roman" w:cs="Times New Roman"/>
          <w:szCs w:val="24"/>
        </w:rPr>
        <w:t xml:space="preserve">Table 1. Mean/median </w:t>
      </w:r>
      <w:bookmarkStart w:id="0" w:name="_Hlk518373135"/>
      <w:r w:rsidRPr="0002340E">
        <w:rPr>
          <w:rFonts w:ascii="Times New Roman" w:hAnsi="Times New Roman" w:cs="Times New Roman"/>
          <w:szCs w:val="24"/>
        </w:rPr>
        <w:t>daily nutrient</w:t>
      </w:r>
      <w:bookmarkStart w:id="1" w:name="_GoBack"/>
      <w:bookmarkEnd w:id="1"/>
      <w:r w:rsidRPr="0002340E">
        <w:rPr>
          <w:rFonts w:ascii="Times New Roman" w:hAnsi="Times New Roman" w:cs="Times New Roman"/>
          <w:szCs w:val="24"/>
        </w:rPr>
        <w:t xml:space="preserve"> intakes according to </w:t>
      </w:r>
      <w:bookmarkStart w:id="2" w:name="_Hlk7648530"/>
      <w:r w:rsidRPr="0002340E">
        <w:rPr>
          <w:rFonts w:ascii="Times New Roman" w:hAnsi="Times New Roman" w:cs="Times New Roman"/>
          <w:szCs w:val="24"/>
        </w:rPr>
        <w:t>three-day diet record and quantitative food frequency questionnaire</w:t>
      </w:r>
      <w:bookmarkEnd w:id="0"/>
      <w:bookmarkEnd w:id="2"/>
      <w:r w:rsidRPr="0002340E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Bland-Altman l</w:t>
      </w:r>
      <w:r w:rsidR="00687A13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m</w:t>
      </w:r>
      <w:r w:rsidR="00687A13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ts of agreements, </w:t>
      </w:r>
      <w:r w:rsidRPr="0002340E">
        <w:rPr>
          <w:rFonts w:ascii="Times New Roman" w:hAnsi="Times New Roman" w:cs="Times New Roman"/>
          <w:szCs w:val="24"/>
        </w:rPr>
        <w:t xml:space="preserve">Pearson’s correlation </w:t>
      </w:r>
      <w:r w:rsidR="006033F9">
        <w:rPr>
          <w:rFonts w:ascii="Times New Roman" w:hAnsi="Times New Roman" w:cs="Times New Roman"/>
          <w:szCs w:val="24"/>
        </w:rPr>
        <w:t xml:space="preserve">coefficients </w:t>
      </w:r>
      <w:r w:rsidRPr="0002340E">
        <w:rPr>
          <w:rFonts w:ascii="Times New Roman" w:hAnsi="Times New Roman" w:cs="Times New Roman"/>
          <w:szCs w:val="24"/>
        </w:rPr>
        <w:t xml:space="preserve">and Lin’s concordance </w:t>
      </w:r>
      <w:r w:rsidR="006033F9">
        <w:rPr>
          <w:rFonts w:ascii="Times New Roman" w:hAnsi="Times New Roman" w:cs="Times New Roman"/>
          <w:szCs w:val="24"/>
        </w:rPr>
        <w:t xml:space="preserve">coefficients </w:t>
      </w:r>
      <w:r w:rsidRPr="0002340E">
        <w:rPr>
          <w:rFonts w:ascii="Times New Roman" w:hAnsi="Times New Roman" w:cs="Times New Roman"/>
          <w:szCs w:val="24"/>
        </w:rPr>
        <w:t>between three-day diet record and quantitative food frequency questionnaire.</w:t>
      </w:r>
      <w:r w:rsidR="00E80E05" w:rsidRPr="00352444">
        <w:rPr>
          <w:rFonts w:ascii="Times New Roman" w:hAnsi="Times New Roman" w:cs="Times New Roman"/>
          <w:szCs w:val="24"/>
        </w:rPr>
        <w:t xml:space="preserve"> </w:t>
      </w:r>
      <w:bookmarkStart w:id="3" w:name="_Hlk494176994"/>
      <w:r w:rsidR="00E80E05" w:rsidRPr="00352444">
        <w:rPr>
          <w:rFonts w:ascii="Times New Roman" w:hAnsi="Times New Roman" w:cs="Times New Roman"/>
          <w:szCs w:val="24"/>
        </w:rPr>
        <w:t>Data as repo</w:t>
      </w:r>
      <w:r w:rsidR="00485948">
        <w:rPr>
          <w:rFonts w:ascii="Times New Roman" w:hAnsi="Times New Roman" w:cs="Times New Roman"/>
          <w:szCs w:val="24"/>
        </w:rPr>
        <w:t>rted by caregivers of five-year</w:t>
      </w:r>
      <w:r w:rsidR="00E80E05" w:rsidRPr="00352444">
        <w:rPr>
          <w:rFonts w:ascii="Times New Roman" w:hAnsi="Times New Roman" w:cs="Times New Roman"/>
          <w:szCs w:val="24"/>
        </w:rPr>
        <w:t xml:space="preserve">-old children from </w:t>
      </w:r>
      <w:r w:rsidR="006033F9">
        <w:rPr>
          <w:rFonts w:ascii="Times New Roman" w:hAnsi="Times New Roman" w:cs="Times New Roman"/>
          <w:szCs w:val="24"/>
        </w:rPr>
        <w:br/>
        <w:t>t</w:t>
      </w:r>
      <w:r w:rsidR="00107D3C" w:rsidRPr="00107D3C">
        <w:rPr>
          <w:rFonts w:ascii="Times New Roman" w:hAnsi="Times New Roman" w:cs="Times New Roman"/>
          <w:szCs w:val="24"/>
        </w:rPr>
        <w:t>he Growing Up in Singapore Towards healthy Outcomes</w:t>
      </w:r>
      <w:r w:rsidR="00107D3C">
        <w:rPr>
          <w:rFonts w:ascii="Times New Roman" w:hAnsi="Times New Roman" w:cs="Times New Roman"/>
          <w:szCs w:val="24"/>
        </w:rPr>
        <w:t xml:space="preserve"> </w:t>
      </w:r>
      <w:r w:rsidR="00245455">
        <w:rPr>
          <w:rFonts w:ascii="Times New Roman" w:hAnsi="Times New Roman" w:cs="Times New Roman"/>
          <w:szCs w:val="24"/>
        </w:rPr>
        <w:t xml:space="preserve">cohort </w:t>
      </w:r>
      <w:r w:rsidR="00787407">
        <w:rPr>
          <w:rFonts w:ascii="Times New Roman" w:hAnsi="Times New Roman" w:cs="Times New Roman"/>
          <w:szCs w:val="24"/>
        </w:rPr>
        <w:t>(</w:t>
      </w:r>
      <w:r w:rsidR="00426D1E">
        <w:rPr>
          <w:rFonts w:ascii="Times New Roman" w:hAnsi="Times New Roman" w:cs="Times New Roman"/>
          <w:szCs w:val="24"/>
        </w:rPr>
        <w:t>n</w:t>
      </w:r>
      <w:r w:rsidR="005603C2">
        <w:rPr>
          <w:rFonts w:ascii="Times New Roman" w:hAnsi="Times New Roman" w:cs="Times New Roman"/>
          <w:szCs w:val="24"/>
        </w:rPr>
        <w:t xml:space="preserve"> </w:t>
      </w:r>
      <w:r w:rsidR="00787407">
        <w:rPr>
          <w:rFonts w:ascii="Times New Roman" w:hAnsi="Times New Roman" w:cs="Times New Roman"/>
          <w:szCs w:val="24"/>
        </w:rPr>
        <w:t>=</w:t>
      </w:r>
      <w:r w:rsidR="005603C2">
        <w:rPr>
          <w:rFonts w:ascii="Times New Roman" w:hAnsi="Times New Roman" w:cs="Times New Roman"/>
          <w:szCs w:val="24"/>
        </w:rPr>
        <w:t xml:space="preserve"> </w:t>
      </w:r>
      <w:r w:rsidR="00F57E7C">
        <w:rPr>
          <w:rFonts w:ascii="Times New Roman" w:hAnsi="Times New Roman" w:cs="Times New Roman"/>
          <w:szCs w:val="24"/>
        </w:rPr>
        <w:t>3</w:t>
      </w:r>
      <w:r w:rsidR="00D64BF0">
        <w:rPr>
          <w:rFonts w:ascii="Times New Roman" w:hAnsi="Times New Roman" w:cs="Times New Roman"/>
          <w:szCs w:val="24"/>
        </w:rPr>
        <w:t>61</w:t>
      </w:r>
      <w:r w:rsidR="005B6B34" w:rsidRPr="00352444">
        <w:rPr>
          <w:rFonts w:ascii="Times New Roman" w:hAnsi="Times New Roman" w:cs="Times New Roman"/>
          <w:szCs w:val="24"/>
        </w:rPr>
        <w:t>)</w:t>
      </w:r>
      <w:r w:rsidR="009E7F3D">
        <w:rPr>
          <w:rFonts w:ascii="Times New Roman" w:hAnsi="Times New Roman" w:cs="Times New Roman"/>
          <w:szCs w:val="24"/>
        </w:rPr>
        <w:t>.</w:t>
      </w:r>
      <w:bookmarkEnd w:id="3"/>
    </w:p>
    <w:p w14:paraId="71D182AF" w14:textId="77777777" w:rsidR="004262D9" w:rsidRPr="004262D9" w:rsidRDefault="004262D9" w:rsidP="00482155">
      <w:pPr>
        <w:spacing w:after="0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tbl>
      <w:tblPr>
        <w:tblW w:w="18151" w:type="dxa"/>
        <w:tblLook w:val="04A0" w:firstRow="1" w:lastRow="0" w:firstColumn="1" w:lastColumn="0" w:noHBand="0" w:noVBand="1"/>
      </w:tblPr>
      <w:tblGrid>
        <w:gridCol w:w="2869"/>
        <w:gridCol w:w="2801"/>
        <w:gridCol w:w="2977"/>
        <w:gridCol w:w="1276"/>
        <w:gridCol w:w="1307"/>
        <w:gridCol w:w="2378"/>
        <w:gridCol w:w="2513"/>
        <w:gridCol w:w="2030"/>
      </w:tblGrid>
      <w:tr w:rsidR="00533464" w:rsidRPr="000D2C06" w14:paraId="4CAB9658" w14:textId="77777777" w:rsidTr="002616E0">
        <w:trPr>
          <w:trHeight w:val="346"/>
        </w:trPr>
        <w:tc>
          <w:tcPr>
            <w:tcW w:w="286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DB6A56" w14:textId="623D489E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Nutrients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a</w:t>
            </w:r>
          </w:p>
        </w:tc>
        <w:tc>
          <w:tcPr>
            <w:tcW w:w="2801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8B412D" w14:textId="7A42834E" w:rsidR="00533464" w:rsidRDefault="00533464" w:rsidP="001530B9">
            <w:pPr>
              <w:tabs>
                <w:tab w:val="right" w:pos="990"/>
                <w:tab w:val="left" w:pos="1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Diet record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b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056AD" w14:textId="74235FB3" w:rsidR="00533464" w:rsidRDefault="00533464" w:rsidP="002616E0">
            <w:pPr>
              <w:tabs>
                <w:tab w:val="right" w:pos="1245"/>
                <w:tab w:val="left" w:pos="1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Food frequency </w:t>
            </w:r>
            <w:r w:rsidR="002616E0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br/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questionnaire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b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78A26F" w14:textId="1AB6D2C6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Bland-Altman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br/>
            </w:r>
            <w:r w:rsidR="002616E0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imits of agreements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c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1A2A4D" w14:textId="72C0A881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Crude </w:t>
            </w:r>
            <w:r w:rsidR="002616E0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Pearson’s correlation </w:t>
            </w:r>
            <w:r w:rsidR="002616E0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(95% CI)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c</w:t>
            </w:r>
          </w:p>
        </w:tc>
        <w:tc>
          <w:tcPr>
            <w:tcW w:w="251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D5A4C3" w14:textId="640D4E01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Energy-adjusted Pearson’s correlation (95% CI)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c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25482B8" w14:textId="6D7660FD" w:rsidR="00533464" w:rsidRDefault="00533464" w:rsidP="0026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Lin’s concordance (95%CI)</w:t>
            </w:r>
            <w:r w:rsidR="002616E0" w:rsidRPr="002616E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en-SG"/>
              </w:rPr>
              <w:t>c</w:t>
            </w:r>
          </w:p>
        </w:tc>
      </w:tr>
      <w:tr w:rsidR="00533464" w:rsidRPr="000D2C06" w14:paraId="24FCE599" w14:textId="77777777" w:rsidTr="002616E0">
        <w:trPr>
          <w:trHeight w:val="345"/>
        </w:trPr>
        <w:tc>
          <w:tcPr>
            <w:tcW w:w="286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E71ACA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FB9EB6" w14:textId="77777777" w:rsidR="00533464" w:rsidRPr="000D2C06" w:rsidRDefault="00533464" w:rsidP="001530B9">
            <w:pPr>
              <w:tabs>
                <w:tab w:val="right" w:pos="990"/>
                <w:tab w:val="left" w:pos="1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04722D" w14:textId="77777777" w:rsidR="00533464" w:rsidRPr="000D2C06" w:rsidRDefault="00533464" w:rsidP="0056639C">
            <w:pPr>
              <w:tabs>
                <w:tab w:val="right" w:pos="1245"/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A5FC25" w14:textId="475018AE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Lower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9CFBD1" w14:textId="356AA30C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Upper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756819" w14:textId="77777777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  <w:tc>
          <w:tcPr>
            <w:tcW w:w="251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78BDA" w14:textId="77777777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7E2D254D" w14:textId="77777777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</w:p>
        </w:tc>
      </w:tr>
      <w:tr w:rsidR="00533464" w:rsidRPr="000D2C06" w14:paraId="3C19E3CA" w14:textId="7AFCB43B" w:rsidTr="002616E0">
        <w:trPr>
          <w:trHeight w:val="397"/>
        </w:trPr>
        <w:tc>
          <w:tcPr>
            <w:tcW w:w="28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17D7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Calcium (mg)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896A" w14:textId="0220B9F7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ab/>
            </w:r>
            <w:r w:rsidRPr="00E72A8A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584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ab/>
            </w:r>
            <w:r w:rsidRPr="00E72A8A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(422-789)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A071" w14:textId="7687E9B9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623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(426-884)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A464270" w14:textId="6DE5A696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-384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FD477A" w14:textId="0531A3FC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491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933" w14:textId="46FC740F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0.69 (0.63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0.74)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0224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0.71 (0.65-0.76)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DDE352B" w14:textId="721E5E98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0.69 (0.64-0.75)</w:t>
            </w:r>
          </w:p>
        </w:tc>
      </w:tr>
      <w:tr w:rsidR="00533464" w:rsidRPr="000D2C06" w14:paraId="4F0010C9" w14:textId="199438B2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9C84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Fibre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4F85" w14:textId="7D73A46A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7.8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(5.8-10.2)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5372" w14:textId="40EDECED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8.9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(6.5-12.2)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D8D8" w14:textId="51A50258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-4.1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8F1B" w14:textId="1D987380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6.7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8D3B" w14:textId="58ABFFF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0.48 (0.40-0.56)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D7E9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0.58 (0.51-0.64)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8D5B" w14:textId="6ADEDCD8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4E46DE01" w14:textId="1E7A0AAC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D4B2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Saturated Fat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9D29" w14:textId="4BC24ED2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13.0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(9.4-17.1)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0856" w14:textId="6016784C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14.9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(10.8-20.8)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7208" w14:textId="1A6BBFAD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-6.6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E884D" w14:textId="2AA3210E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10.8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BA9B" w14:textId="4089D99F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0.47 (0.38-0.55)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3F8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0.53 (0.45-0.60)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9739" w14:textId="47A9CC19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48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55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67529602" w14:textId="2B6F5CE0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AF32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Polyunsaturated fat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DB0B" w14:textId="76550253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5.2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(3.6-6.9)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1294" w14:textId="1E55CD03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5.1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(3.8-7.1)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BF3A" w14:textId="37A618D1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-4.1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397A" w14:textId="6A9B8DC7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4.0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DF6D" w14:textId="426F95CA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0.36 (0.27-0.45)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5FEB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0.46 (0.37-0.54)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D2C2" w14:textId="39085DAE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19EB35FE" w14:textId="544EC93B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AA2F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Cholesterol (mg)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B6A5" w14:textId="63EA1E35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148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(92-222)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D585" w14:textId="01D9719B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150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(97-211)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D457" w14:textId="2711C808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-193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D477" w14:textId="77C246DA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176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18C0" w14:textId="14F3E805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0.36 (0.27-0.45)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6539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0.43 (0.35-0.51)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2805E" w14:textId="1536726F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3AA45056" w14:textId="7C62D9E7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588" w14:textId="4EFE1CD5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Iron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m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E75" w14:textId="6FABFD40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9.4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(7.3-11.6)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AF48" w14:textId="192AB013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10.2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(7.3-12.8)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CCDB" w14:textId="3B611896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-7.5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F52C" w14:textId="2998918D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8.2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5E3" w14:textId="0F9BD278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0.41 (0.32-0.49)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8634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0.41 (0.32-0.49)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AEC37" w14:textId="392118B6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40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(0.32-0.4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8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67625D91" w14:textId="157B56D8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BCBF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Energy (kcal)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7CC7E" w14:textId="1F16E8CD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1288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± 289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CE733" w14:textId="55ACBF05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1444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± 509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F6DB" w14:textId="6044492A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-775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7E3B0" w14:textId="70CE4104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1087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1C966" w14:textId="7BFB7FEF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0.40 (0.31-0.48)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843EA" w14:textId="01738943" w:rsidR="00533464" w:rsidRPr="000D2C06" w:rsidRDefault="00B52FE8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97CED" w14:textId="1F29A2A5" w:rsidR="00533464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32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25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39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517978C1" w14:textId="403FD609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83A7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Fat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0CC" w14:textId="65196E5D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37.9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(30.1-46.8)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F7DC" w14:textId="44F28DDD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40.1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(31.8-52.9)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B7C8" w14:textId="1E49059C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-12.6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0526" w14:textId="55ABC726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19.3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A48" w14:textId="7E96DE7B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0.42 (0.33-0.50)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7F97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0.40 (0.31-0.48)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E8208" w14:textId="18EB5D03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28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5E6407EA" w14:textId="48D4463D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6718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Vitamin A (ug)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DB89" w14:textId="785920A7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433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(302-568)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C1C" w14:textId="354F4819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413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(317-584)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D4E1" w14:textId="1757B46C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-467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8D02" w14:textId="7E288E0C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425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1EC" w14:textId="05EC7560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0.35 (0.25-0.44)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027B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0.36 (0.27-0.45)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3EDA8" w14:textId="196CE613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5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4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4A5A1E9A" w14:textId="571F81C6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70A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Protein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3E36" w14:textId="2A1C1873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45.9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(38.3-54.3)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86D2" w14:textId="031D84AD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46.0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(37.5-56.6)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4F3D7" w14:textId="256AB003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-17.9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BFA0" w14:textId="22949A93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17.1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453" w14:textId="7BB17B36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0.36 (0.26-0.44)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329A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0.30 (0.20-0.39)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B82C9" w14:textId="3824E6E4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0.30 (0.20-0.39)</w:t>
            </w:r>
          </w:p>
        </w:tc>
      </w:tr>
      <w:tr w:rsidR="00533464" w:rsidRPr="000D2C06" w14:paraId="04BD9FE7" w14:textId="32EF2A41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DFEB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Monounsaturated fat (g)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42BE" w14:textId="5F5D2CDB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10.3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(7.4-13.4)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3CFA" w14:textId="6CEC610A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12.4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(8.8-17.5)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C914" w14:textId="285D20C5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-8.5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DC20" w14:textId="6C81A938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13.9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E93" w14:textId="7D544473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0.31 (0.22-0.40)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F8EE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0.30 (0.20-0.39)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E8E2A" w14:textId="5F2FBA1C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23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55CDE645" w14:textId="339AFC66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016F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Carbohydrate (g)</w:t>
            </w:r>
          </w:p>
        </w:tc>
        <w:tc>
          <w:tcPr>
            <w:tcW w:w="2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915" w14:textId="01DDF9B7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.0</w:t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(153.7-218.6)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AEA" w14:textId="7C470918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202.1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(158.6-255.3)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0D8EB0E" w14:textId="2F893C66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-36.7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vAlign w:val="center"/>
          </w:tcPr>
          <w:p w14:paraId="47066AAA" w14:textId="2924CAD5" w:rsidR="00533464" w:rsidRPr="000D2C06" w:rsidRDefault="00533464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66.2</w:t>
            </w:r>
          </w:p>
        </w:tc>
        <w:tc>
          <w:tcPr>
            <w:tcW w:w="2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29B0" w14:textId="4853844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0.36 (0.27-0.45)</w:t>
            </w: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375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0.29 (0.19-0.38)</w:t>
            </w:r>
          </w:p>
        </w:tc>
        <w:tc>
          <w:tcPr>
            <w:tcW w:w="2030" w:type="dxa"/>
            <w:tcBorders>
              <w:top w:val="nil"/>
              <w:left w:val="nil"/>
              <w:right w:val="nil"/>
            </w:tcBorders>
            <w:vAlign w:val="bottom"/>
          </w:tcPr>
          <w:p w14:paraId="65C05E97" w14:textId="392D4F9B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23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5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1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  <w:tr w:rsidR="00533464" w:rsidRPr="000D2C06" w14:paraId="2D53C7C7" w14:textId="14522E56" w:rsidTr="002616E0">
        <w:trPr>
          <w:trHeight w:val="379"/>
        </w:trPr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7CBF1" w14:textId="77777777" w:rsidR="00533464" w:rsidRPr="000D2C06" w:rsidRDefault="00533464" w:rsidP="0056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Beta-carotene (ug)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7C573" w14:textId="6C6C6A7C" w:rsidR="00533464" w:rsidRPr="00E72A8A" w:rsidRDefault="00533464" w:rsidP="0056639C">
            <w:pPr>
              <w:tabs>
                <w:tab w:val="right" w:pos="990"/>
                <w:tab w:val="left" w:pos="11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1035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(361-1863)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EB201" w14:textId="1FF97D86" w:rsidR="00533464" w:rsidRPr="00E72A8A" w:rsidRDefault="00533464" w:rsidP="002616E0">
            <w:pPr>
              <w:tabs>
                <w:tab w:val="right" w:pos="1029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 xml:space="preserve">829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  <w:r w:rsidRPr="00E72A8A">
              <w:rPr>
                <w:rFonts w:ascii="Times New Roman" w:hAnsi="Times New Roman" w:cs="Times New Roman"/>
                <w:color w:val="000000"/>
                <w:szCs w:val="24"/>
              </w:rPr>
              <w:t>(399-1576)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8ACC14" w14:textId="742DD911" w:rsidR="00533464" w:rsidRPr="000D2C06" w:rsidRDefault="002616E0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-3764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11E73D" w14:textId="7DB9137F" w:rsidR="00533464" w:rsidRPr="000D2C06" w:rsidRDefault="002616E0" w:rsidP="0053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3244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8E44F" w14:textId="5C36D18D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0.25 (0.15-0.34)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B8B81" w14:textId="77777777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0.27 (0.17-0.36)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B63CEA" w14:textId="17C4743E" w:rsidR="00533464" w:rsidRPr="000D2C06" w:rsidRDefault="00533464" w:rsidP="0056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</w:pP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25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 xml:space="preserve"> (0.1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6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-0.3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3</w:t>
            </w:r>
            <w:r w:rsidRPr="000D2C06">
              <w:rPr>
                <w:rFonts w:ascii="Times New Roman" w:eastAsia="Times New Roman" w:hAnsi="Times New Roman" w:cs="Times New Roman"/>
                <w:color w:val="000000"/>
                <w:szCs w:val="24"/>
                <w:lang w:eastAsia="en-SG"/>
              </w:rPr>
              <w:t>)</w:t>
            </w:r>
          </w:p>
        </w:tc>
      </w:tr>
    </w:tbl>
    <w:p w14:paraId="0FD086DF" w14:textId="12C4DE16" w:rsidR="002616E0" w:rsidRDefault="001530B9" w:rsidP="002616E0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1530B9">
        <w:rPr>
          <w:rFonts w:ascii="Times New Roman" w:hAnsi="Times New Roman" w:cs="Times New Roman"/>
          <w:szCs w:val="24"/>
          <w:vertAlign w:val="superscript"/>
        </w:rPr>
        <w:t>a</w:t>
      </w:r>
      <w:r w:rsidRPr="001530B9">
        <w:rPr>
          <w:rFonts w:ascii="Times New Roman" w:hAnsi="Times New Roman" w:cs="Times New Roman"/>
          <w:szCs w:val="24"/>
        </w:rPr>
        <w:t xml:space="preserve"> Listed in descending order based on energy-adjusted Pearson</w:t>
      </w:r>
      <w:r w:rsidR="001C6253">
        <w:rPr>
          <w:rFonts w:ascii="Times New Roman" w:hAnsi="Times New Roman" w:cs="Times New Roman"/>
          <w:szCs w:val="24"/>
        </w:rPr>
        <w:t>’s</w:t>
      </w:r>
      <w:r w:rsidRPr="001530B9">
        <w:rPr>
          <w:rFonts w:ascii="Times New Roman" w:hAnsi="Times New Roman" w:cs="Times New Roman"/>
          <w:szCs w:val="24"/>
        </w:rPr>
        <w:t xml:space="preserve"> correlation </w:t>
      </w:r>
    </w:p>
    <w:p w14:paraId="29D1815A" w14:textId="51AD793B" w:rsidR="000D2C06" w:rsidRDefault="002616E0" w:rsidP="002616E0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616E0">
        <w:rPr>
          <w:rFonts w:ascii="Times New Roman" w:hAnsi="Times New Roman" w:cs="Times New Roman"/>
          <w:szCs w:val="24"/>
          <w:vertAlign w:val="superscript"/>
        </w:rPr>
        <w:t>b</w:t>
      </w:r>
      <w:r>
        <w:rPr>
          <w:rFonts w:ascii="Times New Roman" w:hAnsi="Times New Roman" w:cs="Times New Roman"/>
          <w:szCs w:val="24"/>
        </w:rPr>
        <w:t xml:space="preserve"> F</w:t>
      </w:r>
      <w:r w:rsidR="001530B9" w:rsidRPr="001530B9">
        <w:rPr>
          <w:rFonts w:ascii="Times New Roman" w:hAnsi="Times New Roman" w:cs="Times New Roman"/>
          <w:szCs w:val="24"/>
        </w:rPr>
        <w:t xml:space="preserve">igures in parenthesis denote </w:t>
      </w:r>
      <w:r w:rsidR="001C6253">
        <w:rPr>
          <w:rFonts w:ascii="Times New Roman" w:hAnsi="Times New Roman" w:cs="Times New Roman"/>
          <w:szCs w:val="24"/>
        </w:rPr>
        <w:t>interquartile range,</w:t>
      </w:r>
      <w:r w:rsidR="001530B9" w:rsidRPr="001530B9">
        <w:rPr>
          <w:rFonts w:ascii="Times New Roman" w:hAnsi="Times New Roman" w:cs="Times New Roman"/>
          <w:szCs w:val="24"/>
        </w:rPr>
        <w:t xml:space="preserve"> while variability for energy is presented in terms of SD</w:t>
      </w:r>
    </w:p>
    <w:p w14:paraId="3F659018" w14:textId="2FA2FC53" w:rsidR="001530B9" w:rsidRPr="001530B9" w:rsidRDefault="002616E0" w:rsidP="002616E0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c</w:t>
      </w:r>
      <w:r w:rsidR="001530B9" w:rsidRPr="001530B9">
        <w:rPr>
          <w:rFonts w:ascii="Times New Roman" w:hAnsi="Times New Roman" w:cs="Times New Roman"/>
          <w:szCs w:val="24"/>
        </w:rPr>
        <w:t xml:space="preserve"> Based on log-transformed values</w:t>
      </w:r>
    </w:p>
    <w:p w14:paraId="3655B7B2" w14:textId="77777777" w:rsidR="001530B9" w:rsidRPr="001530B9" w:rsidRDefault="001530B9" w:rsidP="001530B9">
      <w:pPr>
        <w:spacing w:after="0" w:line="360" w:lineRule="auto"/>
        <w:contextualSpacing/>
        <w:rPr>
          <w:rFonts w:ascii="Times New Roman" w:hAnsi="Times New Roman" w:cs="Times New Roman"/>
          <w:szCs w:val="24"/>
        </w:rPr>
      </w:pPr>
    </w:p>
    <w:p w14:paraId="1C0CADA3" w14:textId="2D6DF798" w:rsidR="000D2C06" w:rsidRDefault="000D2C06" w:rsidP="00AA4FB0">
      <w:pPr>
        <w:spacing w:after="0" w:line="360" w:lineRule="auto"/>
        <w:contextualSpacing/>
        <w:rPr>
          <w:rFonts w:ascii="Times New Roman" w:hAnsi="Times New Roman" w:cs="Times New Roman"/>
          <w:szCs w:val="24"/>
        </w:rPr>
      </w:pPr>
    </w:p>
    <w:p w14:paraId="459965EC" w14:textId="77777777" w:rsidR="00B275F8" w:rsidRDefault="00B275F8">
      <w:pPr>
        <w:spacing w:after="0" w:line="360" w:lineRule="auto"/>
        <w:contextualSpacing/>
        <w:rPr>
          <w:rFonts w:ascii="Times New Roman" w:hAnsi="Times New Roman" w:cs="Times New Roman"/>
          <w:szCs w:val="24"/>
        </w:rPr>
      </w:pPr>
    </w:p>
    <w:sectPr w:rsidR="00B275F8" w:rsidSect="00F232D1">
      <w:footerReference w:type="default" r:id="rId7"/>
      <w:pgSz w:w="23811" w:h="16838" w:orient="landscape" w:code="8"/>
      <w:pgMar w:top="1134" w:right="42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67C6" w14:textId="77777777" w:rsidR="00ED7D34" w:rsidRDefault="00ED7D34" w:rsidP="0099229E">
      <w:pPr>
        <w:spacing w:after="0" w:line="240" w:lineRule="auto"/>
      </w:pPr>
      <w:r>
        <w:separator/>
      </w:r>
    </w:p>
  </w:endnote>
  <w:endnote w:type="continuationSeparator" w:id="0">
    <w:p w14:paraId="41F90DE8" w14:textId="77777777" w:rsidR="00ED7D34" w:rsidRDefault="00ED7D34" w:rsidP="009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1BC3F" w14:textId="5306A097" w:rsidR="00657288" w:rsidRPr="0099229E" w:rsidRDefault="00657288" w:rsidP="0099229E">
    <w:pPr>
      <w:pStyle w:val="Footer"/>
      <w:jc w:val="center"/>
      <w:rPr>
        <w:rFonts w:ascii="Times New Roman" w:hAnsi="Times New Roman" w:cs="Times New Roman"/>
      </w:rPr>
    </w:pPr>
    <w:r w:rsidRPr="0099229E">
      <w:rPr>
        <w:rFonts w:ascii="Times New Roman" w:hAnsi="Times New Roman" w:cs="Times New Roman"/>
      </w:rPr>
      <w:fldChar w:fldCharType="begin"/>
    </w:r>
    <w:r w:rsidRPr="0099229E">
      <w:rPr>
        <w:rFonts w:ascii="Times New Roman" w:hAnsi="Times New Roman" w:cs="Times New Roman"/>
      </w:rPr>
      <w:instrText xml:space="preserve"> PAGE   \* MERGEFORMAT </w:instrText>
    </w:r>
    <w:r w:rsidRPr="0099229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99229E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219F" w14:textId="77777777" w:rsidR="00ED7D34" w:rsidRDefault="00ED7D34" w:rsidP="0099229E">
      <w:pPr>
        <w:spacing w:after="0" w:line="240" w:lineRule="auto"/>
      </w:pPr>
      <w:r>
        <w:separator/>
      </w:r>
    </w:p>
  </w:footnote>
  <w:footnote w:type="continuationSeparator" w:id="0">
    <w:p w14:paraId="3C20EC34" w14:textId="77777777" w:rsidR="00ED7D34" w:rsidRDefault="00ED7D34" w:rsidP="00992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activeWritingStyle w:appName="MSWord" w:lang="en-SG" w:vendorID="64" w:dllVersion="0" w:nlCheck="1" w:checkStyle="0"/>
  <w:activeWritingStyle w:appName="MSWord" w:lang="en-SG" w:vendorID="64" w:dllVersion="6" w:nlCheck="1" w:checkStyle="1"/>
  <w:proofState w:spelling="clean" w:grammar="clean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31"/>
    <w:rsid w:val="0002340E"/>
    <w:rsid w:val="000276A3"/>
    <w:rsid w:val="0003773D"/>
    <w:rsid w:val="00046EB2"/>
    <w:rsid w:val="00057FE1"/>
    <w:rsid w:val="000610DF"/>
    <w:rsid w:val="000639D2"/>
    <w:rsid w:val="000757B3"/>
    <w:rsid w:val="0009735E"/>
    <w:rsid w:val="000A26B4"/>
    <w:rsid w:val="000A50C3"/>
    <w:rsid w:val="000B656C"/>
    <w:rsid w:val="000B7783"/>
    <w:rsid w:val="000C57BE"/>
    <w:rsid w:val="000D2C06"/>
    <w:rsid w:val="000D4BF0"/>
    <w:rsid w:val="000D6400"/>
    <w:rsid w:val="000E41E3"/>
    <w:rsid w:val="000E4DDB"/>
    <w:rsid w:val="000E659C"/>
    <w:rsid w:val="00100F21"/>
    <w:rsid w:val="00107D3C"/>
    <w:rsid w:val="001436CD"/>
    <w:rsid w:val="001451B0"/>
    <w:rsid w:val="00145736"/>
    <w:rsid w:val="001530B9"/>
    <w:rsid w:val="00157D89"/>
    <w:rsid w:val="00166385"/>
    <w:rsid w:val="001834DC"/>
    <w:rsid w:val="00196F41"/>
    <w:rsid w:val="001B7DF6"/>
    <w:rsid w:val="001C6253"/>
    <w:rsid w:val="00202795"/>
    <w:rsid w:val="00215277"/>
    <w:rsid w:val="002303E2"/>
    <w:rsid w:val="0023359A"/>
    <w:rsid w:val="00242BF9"/>
    <w:rsid w:val="00245455"/>
    <w:rsid w:val="00253E4C"/>
    <w:rsid w:val="002616E0"/>
    <w:rsid w:val="00263C47"/>
    <w:rsid w:val="00264913"/>
    <w:rsid w:val="002657E7"/>
    <w:rsid w:val="00284B9D"/>
    <w:rsid w:val="0028756D"/>
    <w:rsid w:val="002956D0"/>
    <w:rsid w:val="002A1699"/>
    <w:rsid w:val="002A225D"/>
    <w:rsid w:val="002A7472"/>
    <w:rsid w:val="002B046A"/>
    <w:rsid w:val="002B1D2F"/>
    <w:rsid w:val="002C188E"/>
    <w:rsid w:val="002D436E"/>
    <w:rsid w:val="00302461"/>
    <w:rsid w:val="00307240"/>
    <w:rsid w:val="00312B0A"/>
    <w:rsid w:val="00325944"/>
    <w:rsid w:val="00347C68"/>
    <w:rsid w:val="00351606"/>
    <w:rsid w:val="00352444"/>
    <w:rsid w:val="0035369C"/>
    <w:rsid w:val="00371E5D"/>
    <w:rsid w:val="0037659D"/>
    <w:rsid w:val="00383803"/>
    <w:rsid w:val="003A01F9"/>
    <w:rsid w:val="003A0287"/>
    <w:rsid w:val="003E4CCB"/>
    <w:rsid w:val="003E6043"/>
    <w:rsid w:val="003E636E"/>
    <w:rsid w:val="003E6E3A"/>
    <w:rsid w:val="00400F43"/>
    <w:rsid w:val="004216E6"/>
    <w:rsid w:val="004262D9"/>
    <w:rsid w:val="00426D1E"/>
    <w:rsid w:val="0048176E"/>
    <w:rsid w:val="00482155"/>
    <w:rsid w:val="00485948"/>
    <w:rsid w:val="00493BFA"/>
    <w:rsid w:val="00496454"/>
    <w:rsid w:val="00496BEF"/>
    <w:rsid w:val="004A4B2C"/>
    <w:rsid w:val="004A7809"/>
    <w:rsid w:val="004B7A2F"/>
    <w:rsid w:val="004C3ED8"/>
    <w:rsid w:val="004D7B98"/>
    <w:rsid w:val="004E1A92"/>
    <w:rsid w:val="00502BCF"/>
    <w:rsid w:val="00533464"/>
    <w:rsid w:val="00551A20"/>
    <w:rsid w:val="0055254D"/>
    <w:rsid w:val="00556B2D"/>
    <w:rsid w:val="005603C2"/>
    <w:rsid w:val="0056639C"/>
    <w:rsid w:val="005770F2"/>
    <w:rsid w:val="00584CA7"/>
    <w:rsid w:val="00585A5E"/>
    <w:rsid w:val="0059106E"/>
    <w:rsid w:val="005B377E"/>
    <w:rsid w:val="005B417A"/>
    <w:rsid w:val="005B6B34"/>
    <w:rsid w:val="005B6D60"/>
    <w:rsid w:val="005C2257"/>
    <w:rsid w:val="005D3FAA"/>
    <w:rsid w:val="005E1CE6"/>
    <w:rsid w:val="005E6F14"/>
    <w:rsid w:val="005F3A29"/>
    <w:rsid w:val="005F779F"/>
    <w:rsid w:val="006033F9"/>
    <w:rsid w:val="0060728E"/>
    <w:rsid w:val="0061270F"/>
    <w:rsid w:val="00616CE5"/>
    <w:rsid w:val="00657288"/>
    <w:rsid w:val="00682E6D"/>
    <w:rsid w:val="006834B1"/>
    <w:rsid w:val="00687A13"/>
    <w:rsid w:val="006B2991"/>
    <w:rsid w:val="006B7397"/>
    <w:rsid w:val="006F12CC"/>
    <w:rsid w:val="006F4601"/>
    <w:rsid w:val="007027C9"/>
    <w:rsid w:val="007116DD"/>
    <w:rsid w:val="00720B88"/>
    <w:rsid w:val="00721688"/>
    <w:rsid w:val="00722D9F"/>
    <w:rsid w:val="007244EF"/>
    <w:rsid w:val="0074167A"/>
    <w:rsid w:val="007639A3"/>
    <w:rsid w:val="00764B80"/>
    <w:rsid w:val="00782419"/>
    <w:rsid w:val="00787407"/>
    <w:rsid w:val="00790566"/>
    <w:rsid w:val="007A73BF"/>
    <w:rsid w:val="007B658B"/>
    <w:rsid w:val="007B7FBF"/>
    <w:rsid w:val="007F3AC3"/>
    <w:rsid w:val="00803761"/>
    <w:rsid w:val="00807777"/>
    <w:rsid w:val="0082373A"/>
    <w:rsid w:val="0082429A"/>
    <w:rsid w:val="00842568"/>
    <w:rsid w:val="008511A6"/>
    <w:rsid w:val="00882CA1"/>
    <w:rsid w:val="008842AD"/>
    <w:rsid w:val="00891FAD"/>
    <w:rsid w:val="008C20D9"/>
    <w:rsid w:val="008C4A9C"/>
    <w:rsid w:val="008C70A9"/>
    <w:rsid w:val="008E5637"/>
    <w:rsid w:val="008F1814"/>
    <w:rsid w:val="008F5958"/>
    <w:rsid w:val="00901351"/>
    <w:rsid w:val="009143B0"/>
    <w:rsid w:val="009245AD"/>
    <w:rsid w:val="00940698"/>
    <w:rsid w:val="009422E3"/>
    <w:rsid w:val="00957B51"/>
    <w:rsid w:val="00961CE7"/>
    <w:rsid w:val="00966D10"/>
    <w:rsid w:val="00971F91"/>
    <w:rsid w:val="00974A6F"/>
    <w:rsid w:val="00980213"/>
    <w:rsid w:val="00990059"/>
    <w:rsid w:val="0099229E"/>
    <w:rsid w:val="009A7687"/>
    <w:rsid w:val="009C0E05"/>
    <w:rsid w:val="009C7ECA"/>
    <w:rsid w:val="009D2377"/>
    <w:rsid w:val="009E7F3D"/>
    <w:rsid w:val="009F2981"/>
    <w:rsid w:val="00A1238B"/>
    <w:rsid w:val="00A16F91"/>
    <w:rsid w:val="00A27D1E"/>
    <w:rsid w:val="00A35584"/>
    <w:rsid w:val="00A4461D"/>
    <w:rsid w:val="00A52233"/>
    <w:rsid w:val="00A63EB5"/>
    <w:rsid w:val="00A65428"/>
    <w:rsid w:val="00AA2DDB"/>
    <w:rsid w:val="00AA4FB0"/>
    <w:rsid w:val="00AB0CAB"/>
    <w:rsid w:val="00AB3A99"/>
    <w:rsid w:val="00AD226B"/>
    <w:rsid w:val="00B06E9B"/>
    <w:rsid w:val="00B275F8"/>
    <w:rsid w:val="00B27790"/>
    <w:rsid w:val="00B315EB"/>
    <w:rsid w:val="00B3710A"/>
    <w:rsid w:val="00B420E0"/>
    <w:rsid w:val="00B52FE8"/>
    <w:rsid w:val="00B649E2"/>
    <w:rsid w:val="00B7614E"/>
    <w:rsid w:val="00B93D4F"/>
    <w:rsid w:val="00BD51E1"/>
    <w:rsid w:val="00BF1103"/>
    <w:rsid w:val="00BF4733"/>
    <w:rsid w:val="00C061A2"/>
    <w:rsid w:val="00C276C5"/>
    <w:rsid w:val="00C419FB"/>
    <w:rsid w:val="00C4774A"/>
    <w:rsid w:val="00C477D4"/>
    <w:rsid w:val="00C662F8"/>
    <w:rsid w:val="00C73AF5"/>
    <w:rsid w:val="00C77460"/>
    <w:rsid w:val="00C97912"/>
    <w:rsid w:val="00CA08B9"/>
    <w:rsid w:val="00CC7F99"/>
    <w:rsid w:val="00CE1C17"/>
    <w:rsid w:val="00D0047B"/>
    <w:rsid w:val="00D0190E"/>
    <w:rsid w:val="00D114D3"/>
    <w:rsid w:val="00D1522A"/>
    <w:rsid w:val="00D31A1C"/>
    <w:rsid w:val="00D345E5"/>
    <w:rsid w:val="00D34B1D"/>
    <w:rsid w:val="00D440B0"/>
    <w:rsid w:val="00D509B8"/>
    <w:rsid w:val="00D54572"/>
    <w:rsid w:val="00D64BF0"/>
    <w:rsid w:val="00D670F4"/>
    <w:rsid w:val="00D85E14"/>
    <w:rsid w:val="00DA422A"/>
    <w:rsid w:val="00DB5282"/>
    <w:rsid w:val="00DB7EF5"/>
    <w:rsid w:val="00DC0B19"/>
    <w:rsid w:val="00DC1A51"/>
    <w:rsid w:val="00DC5653"/>
    <w:rsid w:val="00DD5361"/>
    <w:rsid w:val="00E114EB"/>
    <w:rsid w:val="00E30211"/>
    <w:rsid w:val="00E32191"/>
    <w:rsid w:val="00E330D0"/>
    <w:rsid w:val="00E36831"/>
    <w:rsid w:val="00E511D0"/>
    <w:rsid w:val="00E54A42"/>
    <w:rsid w:val="00E6279D"/>
    <w:rsid w:val="00E645D3"/>
    <w:rsid w:val="00E71A27"/>
    <w:rsid w:val="00E72A8A"/>
    <w:rsid w:val="00E76166"/>
    <w:rsid w:val="00E80E05"/>
    <w:rsid w:val="00E817D4"/>
    <w:rsid w:val="00E832B6"/>
    <w:rsid w:val="00E94F9C"/>
    <w:rsid w:val="00EA0C02"/>
    <w:rsid w:val="00EA2836"/>
    <w:rsid w:val="00EC1152"/>
    <w:rsid w:val="00EC1734"/>
    <w:rsid w:val="00EC1E9B"/>
    <w:rsid w:val="00EC2E66"/>
    <w:rsid w:val="00EC6AD0"/>
    <w:rsid w:val="00ED1C53"/>
    <w:rsid w:val="00ED2EB2"/>
    <w:rsid w:val="00ED43E7"/>
    <w:rsid w:val="00ED7D34"/>
    <w:rsid w:val="00EE7F81"/>
    <w:rsid w:val="00EF5031"/>
    <w:rsid w:val="00F0157E"/>
    <w:rsid w:val="00F02981"/>
    <w:rsid w:val="00F0409F"/>
    <w:rsid w:val="00F12644"/>
    <w:rsid w:val="00F203D2"/>
    <w:rsid w:val="00F232D1"/>
    <w:rsid w:val="00F26A34"/>
    <w:rsid w:val="00F33336"/>
    <w:rsid w:val="00F54F89"/>
    <w:rsid w:val="00F57E7C"/>
    <w:rsid w:val="00F63D91"/>
    <w:rsid w:val="00F76ED1"/>
    <w:rsid w:val="00F826B3"/>
    <w:rsid w:val="00F910B5"/>
    <w:rsid w:val="00FC7ECA"/>
    <w:rsid w:val="00FE0BB0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F4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8B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crept">
    <w:name w:val="Excrept"/>
    <w:basedOn w:val="Normal"/>
    <w:link w:val="ExcreptChar"/>
    <w:qFormat/>
    <w:rsid w:val="00CA08B9"/>
    <w:pPr>
      <w:spacing w:before="120" w:after="120" w:line="240" w:lineRule="auto"/>
      <w:ind w:left="567" w:right="567"/>
      <w:contextualSpacing/>
      <w:jc w:val="both"/>
    </w:pPr>
    <w:rPr>
      <w:rFonts w:cstheme="minorHAnsi"/>
      <w:color w:val="000000"/>
      <w:szCs w:val="24"/>
    </w:rPr>
  </w:style>
  <w:style w:type="character" w:customStyle="1" w:styleId="ExcreptChar">
    <w:name w:val="Excrept Char"/>
    <w:basedOn w:val="DefaultParagraphFont"/>
    <w:link w:val="Excrept"/>
    <w:rsid w:val="00CA08B9"/>
    <w:rPr>
      <w:rFonts w:cstheme="minorHAns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9229E"/>
  </w:style>
  <w:style w:type="paragraph" w:styleId="Header">
    <w:name w:val="header"/>
    <w:basedOn w:val="Normal"/>
    <w:link w:val="HeaderChar"/>
    <w:uiPriority w:val="99"/>
    <w:unhideWhenUsed/>
    <w:rsid w:val="0099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2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29E"/>
    <w:rPr>
      <w:sz w:val="24"/>
    </w:rPr>
  </w:style>
  <w:style w:type="table" w:styleId="TableGrid">
    <w:name w:val="Table Grid"/>
    <w:basedOn w:val="TableNormal"/>
    <w:uiPriority w:val="39"/>
    <w:rsid w:val="00B2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F969-9CF1-4A49-90DF-3AFF487F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2019-05-06T07:27:00Z</dcterms:created>
  <dcterms:modified xsi:type="dcterms:W3CDTF">2019-09-04T23:28:00Z</dcterms:modified>
</cp:coreProperties>
</file>