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64" w:rsidRPr="00256909" w:rsidRDefault="00AF3664" w:rsidP="00AF3664">
      <w:pPr>
        <w:jc w:val="both"/>
        <w:rPr>
          <w:rFonts w:cstheme="minorHAnsi"/>
          <w:b/>
          <w:bCs/>
        </w:rPr>
      </w:pPr>
    </w:p>
    <w:p w:rsidR="00AF3664" w:rsidRPr="00256909" w:rsidRDefault="00AF3664" w:rsidP="00AF3664">
      <w:pPr>
        <w:jc w:val="both"/>
        <w:rPr>
          <w:rFonts w:cstheme="minorHAnsi"/>
          <w:b/>
          <w:bCs/>
        </w:rPr>
      </w:pPr>
      <w:r w:rsidRPr="00256909">
        <w:rPr>
          <w:rFonts w:cstheme="minorHAnsi"/>
          <w:b/>
          <w:bCs/>
        </w:rPr>
        <w:t>U</w:t>
      </w:r>
      <w:r w:rsidR="00256909">
        <w:rPr>
          <w:rFonts w:cstheme="minorHAnsi"/>
          <w:b/>
          <w:bCs/>
        </w:rPr>
        <w:t>niversity of Southampton – ECS |</w:t>
      </w:r>
      <w:r w:rsidRPr="00256909">
        <w:rPr>
          <w:rFonts w:cstheme="minorHAnsi"/>
          <w:b/>
          <w:bCs/>
        </w:rPr>
        <w:t xml:space="preserve"> Dr Oktay Cetinkaya (oc1y18@ecs.soton.ac.uk)</w:t>
      </w:r>
    </w:p>
    <w:p w:rsidR="00F5486F" w:rsidRPr="00F5486F" w:rsidRDefault="00F5486F" w:rsidP="00F5486F">
      <w:pPr>
        <w:jc w:val="both"/>
        <w:rPr>
          <w:rFonts w:cstheme="minorHAnsi"/>
        </w:rPr>
      </w:pPr>
    </w:p>
    <w:p w:rsidR="00F5486F" w:rsidRPr="00F5486F" w:rsidRDefault="00F5486F" w:rsidP="00F5486F">
      <w:pPr>
        <w:jc w:val="both"/>
        <w:rPr>
          <w:rFonts w:cstheme="minorHAnsi"/>
        </w:rPr>
      </w:pPr>
      <w:r w:rsidRPr="00F5486F">
        <w:rPr>
          <w:rFonts w:cstheme="minorHAnsi"/>
        </w:rPr>
        <w:t>READ ME File For '</w:t>
      </w:r>
      <w:r w:rsidRPr="00F5486F">
        <w:rPr>
          <w:rFonts w:cstheme="minorHAnsi"/>
        </w:rPr>
        <w:t>Dataset for</w:t>
      </w:r>
      <w:r>
        <w:rPr>
          <w:rFonts w:cstheme="minorHAnsi"/>
        </w:rPr>
        <w:t>:</w:t>
      </w:r>
      <w:r w:rsidRPr="00F5486F">
        <w:rPr>
          <w:rFonts w:cstheme="minorHAnsi"/>
        </w:rPr>
        <w:t xml:space="preserve"> Efficient Deployment of UAV-powered Sensors for Optimal Coverage and Connectivity</w:t>
      </w:r>
      <w:r w:rsidRPr="00F5486F">
        <w:rPr>
          <w:rFonts w:cstheme="minorHAnsi"/>
        </w:rPr>
        <w:t>'</w:t>
      </w:r>
    </w:p>
    <w:p w:rsidR="00F5486F" w:rsidRPr="00F5486F" w:rsidRDefault="00F5486F" w:rsidP="00F5486F">
      <w:pPr>
        <w:jc w:val="both"/>
        <w:rPr>
          <w:rFonts w:cstheme="minorHAnsi"/>
        </w:rPr>
      </w:pPr>
      <w:r w:rsidRPr="00F5486F">
        <w:rPr>
          <w:rFonts w:cstheme="minorHAnsi"/>
        </w:rPr>
        <w:t>D</w:t>
      </w:r>
      <w:r>
        <w:rPr>
          <w:rFonts w:cstheme="minorHAnsi"/>
        </w:rPr>
        <w:t>ataset DOI: 10.5258/SOTON/</w:t>
      </w:r>
      <w:r w:rsidRPr="00F5486F">
        <w:rPr>
          <w:rFonts w:cstheme="minorHAnsi"/>
        </w:rPr>
        <w:t>D1221</w:t>
      </w:r>
    </w:p>
    <w:p w:rsidR="00F5486F" w:rsidRDefault="00F5486F" w:rsidP="00F5486F">
      <w:pPr>
        <w:jc w:val="both"/>
        <w:rPr>
          <w:rFonts w:cstheme="minorHAnsi"/>
        </w:rPr>
      </w:pPr>
      <w:r w:rsidRPr="00F5486F">
        <w:rPr>
          <w:rFonts w:cstheme="minorHAnsi"/>
        </w:rPr>
        <w:t xml:space="preserve">ReadMe Author: </w:t>
      </w:r>
      <w:proofErr w:type="spellStart"/>
      <w:r w:rsidRPr="00F5486F">
        <w:rPr>
          <w:rFonts w:cstheme="minorHAnsi"/>
        </w:rPr>
        <w:t>Oktay</w:t>
      </w:r>
      <w:proofErr w:type="spellEnd"/>
      <w:r w:rsidRPr="00F5486F">
        <w:rPr>
          <w:rFonts w:cstheme="minorHAnsi"/>
        </w:rPr>
        <w:t xml:space="preserve"> </w:t>
      </w:r>
      <w:proofErr w:type="spellStart"/>
      <w:r w:rsidRPr="00F5486F">
        <w:rPr>
          <w:rFonts w:cstheme="minorHAnsi"/>
        </w:rPr>
        <w:t>Cetinkaya</w:t>
      </w:r>
      <w:proofErr w:type="spellEnd"/>
    </w:p>
    <w:p w:rsidR="00F5486F" w:rsidRDefault="00F5486F" w:rsidP="00F5486F">
      <w:pPr>
        <w:jc w:val="both"/>
        <w:rPr>
          <w:rFonts w:cstheme="minorHAnsi"/>
        </w:rPr>
      </w:pPr>
    </w:p>
    <w:p w:rsidR="00AF3664" w:rsidRDefault="00AF3664" w:rsidP="00805F09">
      <w:pPr>
        <w:jc w:val="both"/>
        <w:rPr>
          <w:rFonts w:cstheme="minorHAnsi"/>
        </w:rPr>
      </w:pPr>
      <w:r w:rsidRPr="00256909">
        <w:rPr>
          <w:rFonts w:cstheme="minorHAnsi"/>
        </w:rPr>
        <w:t>This is the readme file for the dataset supporting the article entitled "</w:t>
      </w:r>
      <w:r w:rsidR="008E2F60" w:rsidRPr="008E2F60">
        <w:rPr>
          <w:rFonts w:cstheme="minorHAnsi"/>
        </w:rPr>
        <w:t>Efficient Dep</w:t>
      </w:r>
      <w:r w:rsidR="008E2F60">
        <w:rPr>
          <w:rFonts w:cstheme="minorHAnsi"/>
        </w:rPr>
        <w:t>loyment of UAV-powered Sensors</w:t>
      </w:r>
      <w:r w:rsidR="008E2F60" w:rsidRPr="008E2F60">
        <w:rPr>
          <w:rFonts w:cstheme="minorHAnsi"/>
        </w:rPr>
        <w:t xml:space="preserve"> for Optimal Coverage and Connectivity</w:t>
      </w:r>
      <w:r w:rsidRPr="00256909">
        <w:rPr>
          <w:rFonts w:cstheme="minorHAnsi"/>
        </w:rPr>
        <w:t xml:space="preserve">", </w:t>
      </w:r>
      <w:r w:rsidR="00256909">
        <w:rPr>
          <w:rFonts w:cstheme="minorHAnsi"/>
        </w:rPr>
        <w:t xml:space="preserve">which </w:t>
      </w:r>
      <w:proofErr w:type="gramStart"/>
      <w:r w:rsidR="00256909">
        <w:rPr>
          <w:rFonts w:cstheme="minorHAnsi"/>
        </w:rPr>
        <w:t xml:space="preserve">has been </w:t>
      </w:r>
      <w:r w:rsidRPr="00256909">
        <w:rPr>
          <w:rFonts w:cstheme="minorHAnsi"/>
        </w:rPr>
        <w:t>accep</w:t>
      </w:r>
      <w:r w:rsidR="008E2F60">
        <w:rPr>
          <w:rFonts w:cstheme="minorHAnsi"/>
        </w:rPr>
        <w:t>ted</w:t>
      </w:r>
      <w:proofErr w:type="gramEnd"/>
      <w:r w:rsidR="008E2F60">
        <w:rPr>
          <w:rFonts w:cstheme="minorHAnsi"/>
        </w:rPr>
        <w:t xml:space="preserve"> for the publication in </w:t>
      </w:r>
      <w:r w:rsidR="008E2F60" w:rsidRPr="008E2F60">
        <w:rPr>
          <w:rFonts w:cstheme="minorHAnsi"/>
        </w:rPr>
        <w:t>IEEE Wireless Communications and Networking Conference</w:t>
      </w:r>
      <w:r w:rsidR="00805F09">
        <w:rPr>
          <w:rFonts w:cstheme="minorHAnsi"/>
        </w:rPr>
        <w:t xml:space="preserve"> (WCNC)</w:t>
      </w:r>
      <w:r w:rsidR="008E2F60">
        <w:rPr>
          <w:rFonts w:cstheme="minorHAnsi"/>
        </w:rPr>
        <w:t xml:space="preserve"> 2020</w:t>
      </w:r>
      <w:r w:rsidR="00805F09">
        <w:rPr>
          <w:rFonts w:cstheme="minorHAnsi"/>
        </w:rPr>
        <w:t xml:space="preserve">. </w:t>
      </w:r>
    </w:p>
    <w:p w:rsidR="00F5486F" w:rsidRDefault="00F5486F" w:rsidP="00805F09">
      <w:pPr>
        <w:jc w:val="both"/>
        <w:rPr>
          <w:rFonts w:cstheme="minorHAnsi"/>
        </w:rPr>
      </w:pPr>
      <w:bookmarkStart w:id="0" w:name="_GoBack"/>
      <w:bookmarkEnd w:id="0"/>
    </w:p>
    <w:p w:rsidR="00256909" w:rsidRPr="00256909" w:rsidRDefault="00256909" w:rsidP="00256909">
      <w:pPr>
        <w:jc w:val="both"/>
        <w:rPr>
          <w:rFonts w:cstheme="minorHAnsi"/>
        </w:rPr>
      </w:pPr>
      <w:r>
        <w:rPr>
          <w:rFonts w:cstheme="minorHAnsi"/>
        </w:rPr>
        <w:t>The</w:t>
      </w:r>
      <w:r w:rsidRPr="00256909">
        <w:rPr>
          <w:rFonts w:cstheme="minorHAnsi"/>
        </w:rPr>
        <w:t xml:space="preserve"> dataset </w:t>
      </w:r>
      <w:r>
        <w:rPr>
          <w:rFonts w:cstheme="minorHAnsi"/>
        </w:rPr>
        <w:t>is</w:t>
      </w:r>
      <w:r w:rsidRPr="00256909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Pr="00256909">
        <w:rPr>
          <w:rFonts w:cstheme="minorHAnsi"/>
        </w:rPr>
        <w:t>the following figures:</w:t>
      </w:r>
    </w:p>
    <w:p w:rsidR="008E2F60" w:rsidRPr="008E2F60" w:rsidRDefault="001D64D1" w:rsidP="009C3341">
      <w:pPr>
        <w:spacing w:after="8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Fig. </w:t>
      </w:r>
      <w:r w:rsidR="008E2F60">
        <w:rPr>
          <w:rFonts w:cstheme="minorHAnsi"/>
          <w:b/>
          <w:bCs/>
        </w:rPr>
        <w:t>3</w:t>
      </w:r>
      <w:r w:rsidR="008E2F60" w:rsidRPr="00256909">
        <w:rPr>
          <w:rFonts w:cstheme="minorHAnsi"/>
          <w:b/>
          <w:bCs/>
        </w:rPr>
        <w:t>:</w:t>
      </w:r>
      <w:r w:rsidR="008E2F60" w:rsidRPr="00256909">
        <w:rPr>
          <w:rFonts w:cstheme="minorHAnsi"/>
        </w:rPr>
        <w:t xml:space="preserve"> </w:t>
      </w:r>
      <w:r w:rsidR="008E2F60" w:rsidRPr="008E2F60">
        <w:rPr>
          <w:rFonts w:cstheme="minorHAnsi"/>
        </w:rPr>
        <w:t xml:space="preserve">The </w:t>
      </w:r>
      <w:proofErr w:type="spellStart"/>
      <w:r w:rsidR="008E2F60" w:rsidRPr="008E2F60">
        <w:rPr>
          <w:rFonts w:cstheme="minorHAnsi"/>
        </w:rPr>
        <w:t>rectenna</w:t>
      </w:r>
      <w:proofErr w:type="spellEnd"/>
      <w:r w:rsidR="008E2F60" w:rsidRPr="008E2F60">
        <w:rPr>
          <w:rFonts w:cstheme="minorHAnsi"/>
        </w:rPr>
        <w:t xml:space="preserve"> efficiency </w:t>
      </w:r>
      <m:oMath>
        <m:r>
          <w:rPr>
            <w:rFonts w:ascii="Cambria Math" w:hAnsi="Cambria Math" w:cstheme="minorHAnsi"/>
          </w:rPr>
          <m:t>η</m:t>
        </m:r>
      </m:oMath>
      <w:r w:rsidR="008E2F60">
        <w:rPr>
          <w:rFonts w:cstheme="minorHAnsi"/>
        </w:rPr>
        <w:t xml:space="preserve"> as a function of input </w:t>
      </w:r>
      <w:proofErr w:type="gramStart"/>
      <w:r w:rsidR="008E2F60">
        <w:rPr>
          <w:rFonts w:cstheme="minorHAnsi"/>
        </w:rPr>
        <w:t xml:space="preserve">power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R</m:t>
            </m:r>
          </m:sub>
        </m:sSub>
      </m:oMath>
      <w:r w:rsidR="00BC3CDE">
        <w:rPr>
          <w:rFonts w:cstheme="minorHAnsi"/>
        </w:rPr>
        <w:t>:</w:t>
      </w:r>
    </w:p>
    <w:p w:rsidR="00AF3664" w:rsidRDefault="001D64D1" w:rsidP="009C3341">
      <w:pPr>
        <w:spacing w:after="80" w:line="240" w:lineRule="auto"/>
        <w:ind w:firstLine="284"/>
        <w:jc w:val="both"/>
        <w:rPr>
          <w:rFonts w:cstheme="minorHAnsi"/>
        </w:rPr>
      </w:pPr>
      <w:r>
        <w:rPr>
          <w:rFonts w:cstheme="minorHAnsi"/>
          <w:b/>
          <w:bCs/>
        </w:rPr>
        <w:t>(</w:t>
      </w:r>
      <w:r w:rsidR="008E2F60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)</w:t>
      </w:r>
      <w:r w:rsidR="00AF3664" w:rsidRPr="00256909">
        <w:rPr>
          <w:rFonts w:cstheme="minorHAnsi"/>
        </w:rPr>
        <w:t xml:space="preserve"> </w:t>
      </w:r>
      <w:proofErr w:type="gramStart"/>
      <w:r w:rsidR="00BC3CDE">
        <w:rPr>
          <w:rFonts w:cstheme="minorHAnsi"/>
        </w:rPr>
        <w:t>for</w:t>
      </w:r>
      <w:proofErr w:type="gramEnd"/>
      <w:r w:rsidR="00BC3CDE">
        <w:rPr>
          <w:rFonts w:cstheme="minorHAnsi"/>
        </w:rPr>
        <w:t xml:space="preserve"> </w:t>
      </w:r>
      <w:r w:rsidR="008E2F60" w:rsidRPr="008E2F60">
        <w:rPr>
          <w:rFonts w:cstheme="minorHAnsi"/>
        </w:rPr>
        <w:t xml:space="preserve">the </w:t>
      </w:r>
      <w:proofErr w:type="spellStart"/>
      <w:r w:rsidR="008E2F60" w:rsidRPr="008E2F60">
        <w:rPr>
          <w:rFonts w:cstheme="minorHAnsi"/>
        </w:rPr>
        <w:t>rectenna</w:t>
      </w:r>
      <w:proofErr w:type="spellEnd"/>
      <w:r w:rsidR="008E2F60" w:rsidRPr="008E2F60">
        <w:rPr>
          <w:rFonts w:cstheme="minorHAnsi"/>
        </w:rPr>
        <w:t xml:space="preserve"> proposed in</w:t>
      </w:r>
      <w:r w:rsidR="008E2F60">
        <w:rPr>
          <w:rFonts w:cstheme="minorHAnsi"/>
        </w:rPr>
        <w:t xml:space="preserve"> [23] (@ </w:t>
      </w:r>
      <m:oMath>
        <m:r>
          <w:rPr>
            <w:rFonts w:ascii="Cambria Math" w:hAnsi="Cambria Math" w:cstheme="minorHAnsi"/>
          </w:rPr>
          <m:t>f=868</m:t>
        </m:r>
      </m:oMath>
      <w:r w:rsidR="008E2F60">
        <w:rPr>
          <w:rFonts w:cstheme="minorHAnsi"/>
        </w:rPr>
        <w:t>MHz)</w:t>
      </w:r>
      <w:r w:rsidR="009C3341">
        <w:rPr>
          <w:rFonts w:cstheme="minorHAnsi"/>
        </w:rPr>
        <w:t>;</w:t>
      </w:r>
    </w:p>
    <w:p w:rsidR="008E2F60" w:rsidRPr="00256909" w:rsidRDefault="001D64D1" w:rsidP="009C3341">
      <w:pPr>
        <w:spacing w:after="240" w:line="240" w:lineRule="auto"/>
        <w:ind w:firstLine="284"/>
        <w:jc w:val="both"/>
        <w:rPr>
          <w:rFonts w:cstheme="minorHAnsi"/>
        </w:rPr>
      </w:pPr>
      <w:r>
        <w:rPr>
          <w:rFonts w:cstheme="minorHAnsi"/>
          <w:b/>
          <w:bCs/>
        </w:rPr>
        <w:t>(b)</w:t>
      </w:r>
      <w:r w:rsidR="008E2F60" w:rsidRPr="00256909">
        <w:rPr>
          <w:rFonts w:cstheme="minorHAnsi"/>
        </w:rPr>
        <w:t xml:space="preserve"> </w:t>
      </w:r>
      <w:proofErr w:type="gramStart"/>
      <w:r w:rsidR="00BC3CDE">
        <w:rPr>
          <w:rFonts w:cstheme="minorHAnsi"/>
        </w:rPr>
        <w:t>for</w:t>
      </w:r>
      <w:proofErr w:type="gramEnd"/>
      <w:r w:rsidR="00BC3CDE">
        <w:rPr>
          <w:rFonts w:cstheme="minorHAnsi"/>
        </w:rPr>
        <w:t xml:space="preserve"> </w:t>
      </w:r>
      <w:r w:rsidR="008E2F60" w:rsidRPr="008E2F60">
        <w:rPr>
          <w:rFonts w:cstheme="minorHAnsi"/>
        </w:rPr>
        <w:t xml:space="preserve">the </w:t>
      </w:r>
      <w:proofErr w:type="spellStart"/>
      <w:r w:rsidR="008E2F60" w:rsidRPr="008E2F60">
        <w:rPr>
          <w:rFonts w:cstheme="minorHAnsi"/>
        </w:rPr>
        <w:t>rectenna</w:t>
      </w:r>
      <w:proofErr w:type="spellEnd"/>
      <w:r w:rsidR="008E2F60" w:rsidRPr="008E2F60">
        <w:rPr>
          <w:rFonts w:cstheme="minorHAnsi"/>
        </w:rPr>
        <w:t xml:space="preserve"> proposed in</w:t>
      </w:r>
      <w:r w:rsidR="008E2F60">
        <w:rPr>
          <w:rFonts w:cstheme="minorHAnsi"/>
        </w:rPr>
        <w:t xml:space="preserve"> [24] (@ </w:t>
      </w:r>
      <m:oMath>
        <m:r>
          <w:rPr>
            <w:rFonts w:ascii="Cambria Math" w:hAnsi="Cambria Math" w:cstheme="minorHAnsi"/>
          </w:rPr>
          <m:t>f=2.45</m:t>
        </m:r>
      </m:oMath>
      <w:r w:rsidR="008E2F60">
        <w:rPr>
          <w:rFonts w:cstheme="minorHAnsi"/>
        </w:rPr>
        <w:t>GHz)</w:t>
      </w:r>
      <w:r w:rsidR="009C3341">
        <w:rPr>
          <w:rFonts w:cstheme="minorHAnsi"/>
        </w:rPr>
        <w:t>.</w:t>
      </w:r>
    </w:p>
    <w:p w:rsidR="009C3341" w:rsidRDefault="001D64D1" w:rsidP="009C3341">
      <w:pPr>
        <w:spacing w:after="8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Fig. 4: </w:t>
      </w:r>
      <w:r w:rsidRPr="001D64D1">
        <w:rPr>
          <w:rFonts w:cstheme="minorHAnsi"/>
        </w:rPr>
        <w:t>The number of w-</w:t>
      </w:r>
      <w:proofErr w:type="spellStart"/>
      <w:proofErr w:type="gramStart"/>
      <w:r w:rsidRPr="001D64D1">
        <w:rPr>
          <w:rFonts w:cstheme="minorHAnsi"/>
        </w:rPr>
        <w:t>p</w:t>
      </w:r>
      <w:r w:rsidRPr="001D64D1">
        <w:rPr>
          <w:rFonts w:cstheme="minorHAnsi"/>
          <w:i/>
          <w:iCs/>
        </w:rPr>
        <w:t>D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proofErr w:type="gramEnd"/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, coverage rate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  <m:r>
          <w:rPr>
            <w:rFonts w:ascii="Cambria Math" w:hAnsi="Cambria Math" w:cstheme="minorHAnsi"/>
          </w:rPr>
          <m:t>,</m:t>
        </m:r>
      </m:oMath>
      <w:r>
        <w:rPr>
          <w:rFonts w:cstheme="minorHAnsi"/>
        </w:rPr>
        <w:t xml:space="preserve"> and coverage lifetime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Pr="001D64D1">
        <w:rPr>
          <w:rFonts w:cstheme="minorHAnsi"/>
        </w:rPr>
        <w:t xml:space="preserve"> </w:t>
      </w:r>
      <w:r>
        <w:rPr>
          <w:rFonts w:cstheme="minorHAnsi"/>
        </w:rPr>
        <w:t xml:space="preserve">for UAV altitude </w:t>
      </w:r>
      <m:oMath>
        <m:r>
          <w:rPr>
            <w:rFonts w:ascii="Cambria Math" w:hAnsi="Cambria Math" w:cstheme="minorHAnsi"/>
          </w:rPr>
          <m:t>h</m:t>
        </m:r>
      </m:oMath>
      <w:r w:rsidRPr="001D64D1">
        <w:rPr>
          <w:rFonts w:cstheme="minorHAnsi"/>
        </w:rPr>
        <w:t xml:space="preserve"> and apex angle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</m:oMath>
      <w:r>
        <w:rPr>
          <w:rFonts w:cstheme="minorHAnsi"/>
        </w:rPr>
        <w:t xml:space="preserve"> (</w:t>
      </w:r>
      <m:oMath>
        <m:r>
          <w:rPr>
            <w:rFonts w:ascii="Cambria Math" w:hAnsi="Cambria Math" w:cstheme="minorHAnsi"/>
          </w:rPr>
          <m:t>4</m:t>
        </m:r>
      </m:oMath>
      <w:r>
        <w:rPr>
          <w:rFonts w:cstheme="minorHAnsi"/>
        </w:rPr>
        <w:t xml:space="preserve">W EIRP (@ </w:t>
      </w:r>
      <m:oMath>
        <m:r>
          <w:rPr>
            <w:rFonts w:ascii="Cambria Math" w:hAnsi="Cambria Math" w:cstheme="minorHAnsi"/>
          </w:rPr>
          <m:t>f=868</m:t>
        </m:r>
      </m:oMath>
      <w:r>
        <w:rPr>
          <w:rFonts w:cstheme="minorHAnsi"/>
        </w:rPr>
        <w:t>MHz</w:t>
      </w:r>
      <w:r w:rsidRPr="001D64D1">
        <w:rPr>
          <w:rFonts w:cstheme="minorHAnsi"/>
        </w:rPr>
        <w:t xml:space="preserve">): </w:t>
      </w:r>
    </w:p>
    <w:p w:rsidR="009C3341" w:rsidRDefault="001D64D1" w:rsidP="001C6F7E">
      <w:pPr>
        <w:spacing w:after="80"/>
        <w:ind w:firstLine="284"/>
        <w:jc w:val="both"/>
        <w:rPr>
          <w:rFonts w:cstheme="minorHAnsi"/>
        </w:rPr>
      </w:pPr>
      <w:r w:rsidRPr="009C3341">
        <w:rPr>
          <w:rFonts w:cstheme="minorHAnsi"/>
          <w:b/>
          <w:bCs/>
        </w:rPr>
        <w:t>(a)</w:t>
      </w:r>
      <w:r w:rsidRPr="001D64D1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="009C3341">
        <w:rPr>
          <w:rFonts w:cstheme="minorHAnsi"/>
        </w:rPr>
        <w:t xml:space="preserve"> vs. </w:t>
      </w:r>
      <w:r w:rsidR="009C3341" w:rsidRPr="009C3341">
        <w:rPr>
          <w:rFonts w:cstheme="minorHAnsi"/>
          <w:i/>
          <w:iCs/>
        </w:rPr>
        <w:t>h</w:t>
      </w:r>
      <w:r w:rsidRPr="001D64D1">
        <w:rPr>
          <w:rFonts w:cstheme="minorHAnsi"/>
        </w:rPr>
        <w:t xml:space="preserve"> </w:t>
      </w:r>
      <w:r w:rsidR="009C3341" w:rsidRPr="001D64D1">
        <w:rPr>
          <w:rFonts w:cstheme="minorHAnsi"/>
        </w:rPr>
        <w:t xml:space="preserve">(for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G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="00805F09" w:rsidRPr="00805F09">
        <w:rPr>
          <w:rFonts w:cstheme="minorHAnsi"/>
        </w:rPr>
        <w:t xml:space="preserve"> </w:t>
      </w:r>
      <w:proofErr w:type="gramStart"/>
      <w:r w:rsidR="009C3341"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6</m:t>
        </m:r>
      </m:oMath>
      <w:r w:rsidR="009C3341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9</m:t>
        </m:r>
      </m:oMath>
      <w:r w:rsidR="009C3341" w:rsidRPr="001D64D1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12</m:t>
        </m:r>
      </m:oMath>
      <w:r w:rsidR="009C3341"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15</m:t>
        </m:r>
      </m:oMath>
      <w:r w:rsidR="009C3341" w:rsidRPr="001D64D1">
        <w:rPr>
          <w:rFonts w:cstheme="minorHAnsi"/>
        </w:rPr>
        <w:t>dBi);</w:t>
      </w:r>
    </w:p>
    <w:p w:rsidR="009C3341" w:rsidRDefault="001D64D1" w:rsidP="00BC3CDE">
      <w:pPr>
        <w:spacing w:after="80"/>
        <w:ind w:firstLine="284"/>
        <w:jc w:val="both"/>
        <w:rPr>
          <w:rFonts w:cstheme="minorHAnsi"/>
        </w:rPr>
      </w:pPr>
      <w:r w:rsidRPr="009C3341">
        <w:rPr>
          <w:rFonts w:cstheme="minorHAnsi"/>
          <w:b/>
          <w:bCs/>
        </w:rPr>
        <w:t>(b)</w:t>
      </w:r>
      <w:r w:rsidRPr="001D64D1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="009C3341" w:rsidRPr="001D64D1">
        <w:rPr>
          <w:rFonts w:cstheme="minorHAnsi"/>
        </w:rPr>
        <w:t xml:space="preserve"> </w:t>
      </w:r>
      <w:r w:rsidRPr="001D64D1">
        <w:rPr>
          <w:rFonts w:cstheme="minorHAnsi"/>
        </w:rPr>
        <w:t xml:space="preserve">vs. </w:t>
      </w:r>
      <w:r w:rsidR="009C3341" w:rsidRPr="009C3341">
        <w:rPr>
          <w:rFonts w:cstheme="minorHAnsi"/>
          <w:i/>
          <w:iCs/>
        </w:rPr>
        <w:t>h</w:t>
      </w:r>
      <w:r w:rsidRPr="001D64D1">
        <w:rPr>
          <w:rFonts w:cstheme="minorHAnsi"/>
        </w:rPr>
        <w:t xml:space="preserve"> </w:t>
      </w:r>
      <w:r w:rsidR="00805F09" w:rsidRPr="001D64D1">
        <w:rPr>
          <w:rFonts w:cstheme="minorHAnsi"/>
        </w:rPr>
        <w:t xml:space="preserve">(for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G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="00805F09" w:rsidRPr="00805F09">
        <w:rPr>
          <w:rFonts w:cstheme="minorHAnsi"/>
        </w:rPr>
        <w:t xml:space="preserve"> </w:t>
      </w:r>
      <w:proofErr w:type="gramStart"/>
      <w:r w:rsidR="00805F09"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6</m:t>
        </m:r>
      </m:oMath>
      <w:r w:rsidR="00805F09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9</m:t>
        </m:r>
      </m:oMath>
      <w:r w:rsidR="00805F09" w:rsidRPr="001D64D1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12</m:t>
        </m:r>
      </m:oMath>
      <w:r w:rsidR="00805F09"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15</m:t>
        </m:r>
      </m:oMath>
      <w:r w:rsidR="00805F09" w:rsidRPr="001D64D1">
        <w:rPr>
          <w:rFonts w:cstheme="minorHAnsi"/>
        </w:rPr>
        <w:t>dBi)</w:t>
      </w:r>
      <w:r w:rsidRPr="001D64D1">
        <w:rPr>
          <w:rFonts w:cstheme="minorHAnsi"/>
        </w:rPr>
        <w:t xml:space="preserve">; </w:t>
      </w:r>
    </w:p>
    <w:p w:rsidR="001D64D1" w:rsidRDefault="001D64D1" w:rsidP="001C6F7E">
      <w:pPr>
        <w:spacing w:after="240"/>
        <w:ind w:firstLine="284"/>
        <w:jc w:val="both"/>
        <w:rPr>
          <w:rFonts w:cstheme="minorHAnsi"/>
          <w:b/>
          <w:bCs/>
        </w:rPr>
      </w:pPr>
      <w:r w:rsidRPr="009C3341">
        <w:rPr>
          <w:rFonts w:cstheme="minorHAnsi"/>
          <w:b/>
          <w:bCs/>
        </w:rPr>
        <w:t>(c)</w:t>
      </w:r>
      <w:r w:rsidRPr="001D64D1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="009C3341" w:rsidRPr="001D64D1">
        <w:rPr>
          <w:rFonts w:cstheme="minorHAnsi"/>
        </w:rPr>
        <w:t xml:space="preserve"> </w:t>
      </w:r>
      <w:proofErr w:type="gramStart"/>
      <w:r w:rsidRPr="001D64D1">
        <w:rPr>
          <w:rFonts w:cstheme="minorHAnsi"/>
        </w:rPr>
        <w:t>and</w:t>
      </w:r>
      <w:proofErr w:type="gramEnd"/>
      <w:r w:rsidRPr="001D64D1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="001C6F7E">
        <w:rPr>
          <w:rFonts w:cstheme="minorHAnsi"/>
          <w:iCs/>
        </w:rPr>
        <w:t xml:space="preserve"> </w:t>
      </w:r>
      <w:r w:rsidRPr="001D64D1">
        <w:rPr>
          <w:rFonts w:cstheme="minorHAnsi"/>
        </w:rPr>
        <w:t xml:space="preserve">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</m:oMath>
      <w:r w:rsidRPr="001D64D1">
        <w:rPr>
          <w:rFonts w:cstheme="minorHAnsi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="001C6F7E" w:rsidRPr="001D64D1">
        <w:rPr>
          <w:rFonts w:cstheme="minorHAnsi"/>
        </w:rPr>
        <w:t xml:space="preserve"> </w:t>
      </w:r>
      <w:r w:rsidRPr="001D64D1">
        <w:rPr>
          <w:rFonts w:cstheme="minorHAnsi"/>
        </w:rPr>
        <w:t xml:space="preserve">vs. </w:t>
      </w:r>
      <m:oMath>
        <m:r>
          <w:rPr>
            <w:rFonts w:ascii="Cambria Math" w:hAnsi="Cambria Math" w:cstheme="minorHAnsi"/>
          </w:rPr>
          <m:t>θ</m:t>
        </m:r>
      </m:oMath>
      <w:r w:rsidRPr="001D64D1">
        <w:rPr>
          <w:rFonts w:cstheme="minorHAnsi"/>
        </w:rPr>
        <w:t xml:space="preserve"> (for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="009C3341">
        <w:rPr>
          <w:rFonts w:cstheme="minorHAnsi"/>
        </w:rPr>
        <w:t xml:space="preserve"> of </w:t>
      </w:r>
      <w:r w:rsidRPr="001D64D1">
        <w:rPr>
          <w:rFonts w:cstheme="minorHAnsi"/>
        </w:rPr>
        <w:t>140</w:t>
      </w:r>
      <w:r w:rsidR="009C3341">
        <w:rPr>
          <w:rFonts w:cstheme="minorHAnsi"/>
        </w:rPr>
        <w:t>m</w:t>
      </w:r>
      <w:r w:rsidR="009C3341" w:rsidRPr="009C3341">
        <w:rPr>
          <w:rFonts w:cstheme="minorHAnsi"/>
          <w:vertAlign w:val="superscript"/>
        </w:rPr>
        <w:t>2</w:t>
      </w:r>
      <w:r w:rsidRPr="001D64D1">
        <w:rPr>
          <w:rFonts w:cstheme="minorHAnsi"/>
        </w:rPr>
        <w:t>).</w:t>
      </w:r>
    </w:p>
    <w:p w:rsidR="001C6F7E" w:rsidRDefault="00AF3664" w:rsidP="001C6F7E">
      <w:pPr>
        <w:spacing w:after="80"/>
        <w:jc w:val="both"/>
        <w:rPr>
          <w:rFonts w:cstheme="minorHAnsi"/>
        </w:rPr>
      </w:pPr>
      <w:r w:rsidRPr="00256909">
        <w:rPr>
          <w:rFonts w:cstheme="minorHAnsi"/>
          <w:b/>
          <w:bCs/>
        </w:rPr>
        <w:t xml:space="preserve">Fig. </w:t>
      </w:r>
      <w:r w:rsidR="009C3341">
        <w:rPr>
          <w:rFonts w:cstheme="minorHAnsi"/>
          <w:b/>
          <w:bCs/>
        </w:rPr>
        <w:t>5</w:t>
      </w:r>
      <w:r w:rsidRPr="00256909">
        <w:rPr>
          <w:rFonts w:cstheme="minorHAnsi"/>
          <w:b/>
          <w:bCs/>
        </w:rPr>
        <w:t>:</w:t>
      </w:r>
      <w:r w:rsidRPr="00256909">
        <w:rPr>
          <w:rFonts w:cstheme="minorHAnsi"/>
        </w:rPr>
        <w:t xml:space="preserve"> </w:t>
      </w:r>
      <w:r w:rsidR="009C3341" w:rsidRPr="009C3341">
        <w:rPr>
          <w:rFonts w:cstheme="minorHAnsi"/>
        </w:rPr>
        <w:t xml:space="preserve">The number of </w:t>
      </w:r>
      <w:r w:rsidR="001C6F7E" w:rsidRPr="001D64D1">
        <w:rPr>
          <w:rFonts w:cstheme="minorHAnsi"/>
        </w:rPr>
        <w:t>w-</w:t>
      </w:r>
      <w:proofErr w:type="spellStart"/>
      <w:r w:rsidR="001C6F7E" w:rsidRPr="001D64D1">
        <w:rPr>
          <w:rFonts w:cstheme="minorHAnsi"/>
        </w:rPr>
        <w:t>p</w:t>
      </w:r>
      <w:r w:rsidR="001C6F7E" w:rsidRPr="001D64D1">
        <w:rPr>
          <w:rFonts w:cstheme="minorHAnsi"/>
          <w:i/>
          <w:iCs/>
        </w:rPr>
        <w:t>D</w:t>
      </w:r>
      <w:r w:rsidR="001C6F7E">
        <w:rPr>
          <w:rFonts w:cstheme="minorHAnsi"/>
        </w:rPr>
        <w:t>s</w:t>
      </w:r>
      <w:proofErr w:type="spellEnd"/>
      <w:r w:rsidR="001C6F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="001C6F7E">
        <w:rPr>
          <w:rFonts w:cstheme="minorHAnsi"/>
        </w:rPr>
        <w:t xml:space="preserve"> and coverage rate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="009C3341" w:rsidRPr="009C3341">
        <w:rPr>
          <w:rFonts w:cstheme="minorHAnsi"/>
        </w:rPr>
        <w:t xml:space="preserve"> for the increasing size of event </w:t>
      </w:r>
      <w:proofErr w:type="gramStart"/>
      <w:r w:rsidR="009C3341" w:rsidRPr="009C3341">
        <w:rPr>
          <w:rFonts w:cstheme="minorHAnsi"/>
        </w:rPr>
        <w:t xml:space="preserve">area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="009C3341" w:rsidRPr="009C3341">
        <w:rPr>
          <w:rFonts w:cstheme="minorHAnsi"/>
        </w:rPr>
        <w:t xml:space="preserve">: </w:t>
      </w:r>
    </w:p>
    <w:p w:rsidR="001C6F7E" w:rsidRDefault="001C6F7E" w:rsidP="00BC3CDE">
      <w:pPr>
        <w:spacing w:after="80"/>
        <w:ind w:firstLine="284"/>
        <w:jc w:val="both"/>
        <w:rPr>
          <w:rFonts w:cstheme="minorHAnsi"/>
        </w:rPr>
      </w:pPr>
      <w:r w:rsidRPr="009C3341">
        <w:rPr>
          <w:rFonts w:cstheme="minorHAnsi"/>
          <w:b/>
          <w:bCs/>
        </w:rPr>
        <w:t>(a)</w:t>
      </w:r>
      <w:r w:rsidRPr="001D64D1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 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Pr="001D64D1">
        <w:rPr>
          <w:rFonts w:cstheme="minorHAnsi"/>
        </w:rPr>
        <w:t xml:space="preserve"> (for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G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="00805F09" w:rsidRPr="00805F09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12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15</m:t>
        </m:r>
      </m:oMath>
      <w:r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18</m:t>
        </m:r>
      </m:oMath>
      <w:r w:rsidRPr="001D64D1">
        <w:rPr>
          <w:rFonts w:cstheme="minorHAnsi"/>
        </w:rPr>
        <w:t>dBi</w:t>
      </w:r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4</m:t>
        </m:r>
      </m:oMath>
      <w:r w:rsidRPr="00256909">
        <w:rPr>
          <w:rFonts w:cstheme="minorHAnsi"/>
        </w:rPr>
        <w:t>W EIR</w:t>
      </w:r>
      <w:r>
        <w:rPr>
          <w:rFonts w:cstheme="minorHAnsi"/>
        </w:rPr>
        <w:t xml:space="preserve">P @ </w:t>
      </w:r>
      <m:oMath>
        <m:r>
          <w:rPr>
            <w:rFonts w:ascii="Cambria Math" w:hAnsi="Cambria Math" w:cstheme="minorHAnsi"/>
          </w:rPr>
          <m:t>f=868</m:t>
        </m:r>
      </m:oMath>
      <w:r>
        <w:rPr>
          <w:rFonts w:cstheme="minorHAnsi"/>
        </w:rPr>
        <w:t>MHz</w:t>
      </w:r>
      <w:r w:rsidRPr="001D64D1">
        <w:rPr>
          <w:rFonts w:cstheme="minorHAnsi"/>
        </w:rPr>
        <w:t>);</w:t>
      </w:r>
    </w:p>
    <w:p w:rsidR="001C6F7E" w:rsidRDefault="001C6F7E" w:rsidP="00BC3CDE">
      <w:pPr>
        <w:spacing w:after="240"/>
        <w:ind w:firstLine="284"/>
        <w:jc w:val="both"/>
        <w:rPr>
          <w:rFonts w:cstheme="minorHAnsi"/>
        </w:rPr>
      </w:pPr>
      <w:r w:rsidRPr="009C3341">
        <w:rPr>
          <w:rFonts w:cstheme="minorHAnsi"/>
          <w:b/>
          <w:bCs/>
        </w:rPr>
        <w:t>(b)</w:t>
      </w:r>
      <w:r w:rsidRPr="001D64D1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Pr="001D64D1">
        <w:rPr>
          <w:rFonts w:cstheme="minorHAnsi"/>
        </w:rPr>
        <w:t xml:space="preserve"> 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Pr="001D64D1">
        <w:rPr>
          <w:rFonts w:cstheme="minorHAnsi"/>
        </w:rPr>
        <w:t xml:space="preserve"> (for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G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T</m:t>
            </m:r>
          </m:sub>
        </m:sSub>
      </m:oMath>
      <w:r w:rsidR="00805F09" w:rsidRPr="00805F09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12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15</m:t>
        </m:r>
      </m:oMath>
      <w:r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18</m:t>
        </m:r>
      </m:oMath>
      <w:r w:rsidRPr="001D64D1">
        <w:rPr>
          <w:rFonts w:cstheme="minorHAnsi"/>
        </w:rPr>
        <w:t>dBi</w:t>
      </w:r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4</m:t>
        </m:r>
      </m:oMath>
      <w:r w:rsidRPr="00256909">
        <w:rPr>
          <w:rFonts w:cstheme="minorHAnsi"/>
        </w:rPr>
        <w:t>W EIR</w:t>
      </w:r>
      <w:r>
        <w:rPr>
          <w:rFonts w:cstheme="minorHAnsi"/>
        </w:rPr>
        <w:t xml:space="preserve">P @ </w:t>
      </w:r>
      <m:oMath>
        <m:r>
          <w:rPr>
            <w:rFonts w:ascii="Cambria Math" w:hAnsi="Cambria Math" w:cstheme="minorHAnsi"/>
          </w:rPr>
          <m:t>f=868</m:t>
        </m:r>
      </m:oMath>
      <w:r>
        <w:rPr>
          <w:rFonts w:cstheme="minorHAnsi"/>
        </w:rPr>
        <w:t>MHz).</w:t>
      </w:r>
    </w:p>
    <w:p w:rsidR="001C6F7E" w:rsidRDefault="001C6F7E" w:rsidP="001C6F7E">
      <w:pPr>
        <w:spacing w:after="8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Fig. 6: </w:t>
      </w:r>
      <w:r w:rsidRPr="001C6F7E">
        <w:rPr>
          <w:rFonts w:cstheme="minorHAnsi"/>
        </w:rPr>
        <w:t>The effect of increasing EIRP on the number of w-</w:t>
      </w:r>
      <w:proofErr w:type="spellStart"/>
      <w:r w:rsidRPr="001C6F7E">
        <w:rPr>
          <w:rFonts w:cstheme="minorHAnsi"/>
        </w:rPr>
        <w:t>p</w:t>
      </w:r>
      <w:r w:rsidRPr="001C6F7E">
        <w:rPr>
          <w:rFonts w:cstheme="minorHAnsi"/>
          <w:i/>
          <w:iCs/>
        </w:rPr>
        <w:t>D</w:t>
      </w:r>
      <w:r w:rsidRPr="001C6F7E">
        <w:rPr>
          <w:rFonts w:cstheme="minorHAnsi"/>
        </w:rPr>
        <w:t>s</w:t>
      </w:r>
      <w:proofErr w:type="spellEnd"/>
      <w:r w:rsidRPr="001C6F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Pr="001C6F7E">
        <w:rPr>
          <w:rFonts w:cstheme="minorHAnsi"/>
        </w:rPr>
        <w:t xml:space="preserve"> and coverage rate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Pr="001C6F7E">
        <w:rPr>
          <w:rFonts w:cstheme="minorHAnsi"/>
        </w:rPr>
        <w:t xml:space="preserve"> for varying UAV </w:t>
      </w:r>
      <w:proofErr w:type="gramStart"/>
      <w:r w:rsidRPr="001C6F7E">
        <w:rPr>
          <w:rFonts w:cstheme="minorHAnsi"/>
        </w:rPr>
        <w:t xml:space="preserve">altitude </w:t>
      </w:r>
      <w:proofErr w:type="gramEnd"/>
      <m:oMath>
        <m:r>
          <w:rPr>
            <w:rFonts w:ascii="Cambria Math" w:hAnsi="Cambria Math" w:cstheme="minorHAnsi"/>
          </w:rPr>
          <m:t>h</m:t>
        </m:r>
      </m:oMath>
      <w:r>
        <w:rPr>
          <w:rFonts w:cstheme="minorHAnsi"/>
        </w:rPr>
        <w:t>:</w:t>
      </w:r>
      <w:r w:rsidRPr="001C6F7E">
        <w:rPr>
          <w:rFonts w:cstheme="minorHAnsi"/>
        </w:rPr>
        <w:t xml:space="preserve"> </w:t>
      </w:r>
    </w:p>
    <w:p w:rsidR="001C6F7E" w:rsidRDefault="001C6F7E" w:rsidP="001C6F7E">
      <w:pPr>
        <w:spacing w:after="80"/>
        <w:ind w:firstLine="284"/>
        <w:jc w:val="both"/>
        <w:rPr>
          <w:rFonts w:cstheme="minorHAnsi"/>
        </w:rPr>
      </w:pPr>
      <w:r w:rsidRPr="001C6F7E">
        <w:rPr>
          <w:rFonts w:cstheme="minorHAnsi"/>
          <w:b/>
          <w:bCs/>
        </w:rPr>
        <w:t>(a)</w:t>
      </w:r>
      <w:r w:rsidRPr="001C6F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Pr="001C6F7E">
        <w:rPr>
          <w:rFonts w:cstheme="minorHAnsi"/>
        </w:rPr>
        <w:t xml:space="preserve"> vs. </w:t>
      </w:r>
      <m:oMath>
        <m:r>
          <w:rPr>
            <w:rFonts w:ascii="Cambria Math" w:hAnsi="Cambria Math" w:cstheme="minorHAnsi"/>
          </w:rPr>
          <m:t>h</m:t>
        </m:r>
      </m:oMath>
      <w:r w:rsidRPr="001C6F7E">
        <w:rPr>
          <w:rFonts w:cstheme="minorHAnsi"/>
        </w:rPr>
        <w:t xml:space="preserve"> (for EIRP </w:t>
      </w:r>
      <w:proofErr w:type="gramStart"/>
      <w:r w:rsidRPr="001C6F7E"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≈4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6.31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10</m:t>
        </m:r>
      </m:oMath>
      <w:r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15.85</m:t>
        </m:r>
      </m:oMath>
      <w:r>
        <w:rPr>
          <w:rFonts w:cstheme="minorHAnsi"/>
        </w:rPr>
        <w:t xml:space="preserve">W @ </w:t>
      </w:r>
      <m:oMath>
        <m:r>
          <w:rPr>
            <w:rFonts w:ascii="Cambria Math" w:hAnsi="Cambria Math" w:cstheme="minorHAnsi"/>
          </w:rPr>
          <m:t>f=2.45</m:t>
        </m:r>
      </m:oMath>
      <w:r>
        <w:rPr>
          <w:rFonts w:cstheme="minorHAnsi"/>
        </w:rPr>
        <w:t>GHz);</w:t>
      </w:r>
    </w:p>
    <w:p w:rsidR="001C6F7E" w:rsidRDefault="001C6F7E" w:rsidP="001C6F7E">
      <w:pPr>
        <w:spacing w:after="240"/>
        <w:ind w:firstLine="284"/>
        <w:jc w:val="both"/>
        <w:rPr>
          <w:rFonts w:cstheme="minorHAnsi"/>
          <w:b/>
          <w:bCs/>
        </w:rPr>
      </w:pPr>
      <w:r w:rsidRPr="001C6F7E">
        <w:rPr>
          <w:rFonts w:cstheme="minorHAnsi"/>
          <w:b/>
          <w:bCs/>
        </w:rPr>
        <w:t>(b)</w:t>
      </w:r>
      <w:r w:rsidRPr="001C6F7E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Pr="001C6F7E">
        <w:rPr>
          <w:rFonts w:cstheme="minorHAnsi"/>
        </w:rPr>
        <w:t xml:space="preserve"> vs. </w:t>
      </w:r>
      <m:oMath>
        <m:r>
          <w:rPr>
            <w:rFonts w:ascii="Cambria Math" w:hAnsi="Cambria Math" w:cstheme="minorHAnsi"/>
          </w:rPr>
          <m:t>h</m:t>
        </m:r>
      </m:oMath>
      <w:r w:rsidRPr="001C6F7E">
        <w:rPr>
          <w:rFonts w:cstheme="minorHAnsi"/>
        </w:rPr>
        <w:t xml:space="preserve"> (for EIRP </w:t>
      </w:r>
      <w:proofErr w:type="gramStart"/>
      <w:r w:rsidRPr="001C6F7E"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>≈4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6.31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10</m:t>
        </m:r>
      </m:oMath>
      <w:r>
        <w:rPr>
          <w:rFonts w:cstheme="minorHAnsi"/>
        </w:rPr>
        <w:t xml:space="preserve">, and </w:t>
      </w:r>
      <m:oMath>
        <m:r>
          <w:rPr>
            <w:rFonts w:ascii="Cambria Math" w:hAnsi="Cambria Math" w:cstheme="minorHAnsi"/>
          </w:rPr>
          <m:t>15.85</m:t>
        </m:r>
      </m:oMath>
      <w:r>
        <w:rPr>
          <w:rFonts w:cstheme="minorHAnsi"/>
        </w:rPr>
        <w:t xml:space="preserve">W @ </w:t>
      </w:r>
      <m:oMath>
        <m:r>
          <w:rPr>
            <w:rFonts w:ascii="Cambria Math" w:hAnsi="Cambria Math" w:cstheme="minorHAnsi"/>
          </w:rPr>
          <m:t>f=2.45</m:t>
        </m:r>
      </m:oMath>
      <w:r>
        <w:rPr>
          <w:rFonts w:cstheme="minorHAnsi"/>
        </w:rPr>
        <w:t>GHz</w:t>
      </w:r>
      <w:r w:rsidRPr="001C6F7E">
        <w:rPr>
          <w:rFonts w:cstheme="minorHAnsi"/>
        </w:rPr>
        <w:t>).</w:t>
      </w:r>
    </w:p>
    <w:p w:rsidR="001D64D1" w:rsidRPr="001D64D1" w:rsidRDefault="001D64D1" w:rsidP="001C6F7E">
      <w:pPr>
        <w:jc w:val="both"/>
        <w:rPr>
          <w:rFonts w:cstheme="minorHAnsi"/>
        </w:rPr>
      </w:pPr>
      <w:r w:rsidRPr="00256909">
        <w:rPr>
          <w:rFonts w:cstheme="minorHAnsi"/>
          <w:b/>
          <w:bCs/>
        </w:rPr>
        <w:t xml:space="preserve">Fig. </w:t>
      </w:r>
      <w:r>
        <w:rPr>
          <w:rFonts w:cstheme="minorHAnsi"/>
          <w:b/>
          <w:bCs/>
        </w:rPr>
        <w:t>7</w:t>
      </w:r>
      <w:r w:rsidRPr="00256909">
        <w:rPr>
          <w:rFonts w:cstheme="minorHAnsi"/>
          <w:b/>
          <w:bCs/>
        </w:rPr>
        <w:t>:</w:t>
      </w:r>
      <w:r w:rsidRPr="00256909">
        <w:rPr>
          <w:rFonts w:cstheme="minorHAnsi"/>
        </w:rPr>
        <w:t xml:space="preserve"> </w:t>
      </w:r>
      <w:r w:rsidRPr="001D64D1">
        <w:rPr>
          <w:rFonts w:cstheme="minorHAnsi"/>
        </w:rPr>
        <w:t>The required number of w-</w:t>
      </w:r>
      <w:proofErr w:type="spellStart"/>
      <w:r w:rsidRPr="001D64D1">
        <w:rPr>
          <w:rFonts w:cstheme="minorHAnsi"/>
        </w:rPr>
        <w:t>p</w:t>
      </w:r>
      <w:r w:rsidRPr="001D64D1">
        <w:rPr>
          <w:rFonts w:cstheme="minorHAnsi"/>
          <w:i/>
          <w:iCs/>
        </w:rPr>
        <w:t>D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Pr="001D64D1">
        <w:rPr>
          <w:rFonts w:cstheme="minorHAnsi"/>
        </w:rPr>
        <w:t xml:space="preserve"> to achieve different target coverage rates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="001C6F7E">
        <w:rPr>
          <w:rFonts w:cstheme="minorHAnsi"/>
          <w:iCs/>
        </w:rPr>
        <w:t xml:space="preserve"> </w:t>
      </w:r>
      <w:r w:rsidRPr="001D64D1">
        <w:rPr>
          <w:rFonts w:cstheme="minorHAnsi"/>
        </w:rPr>
        <w:t>for the</w:t>
      </w:r>
      <w:r>
        <w:rPr>
          <w:rFonts w:cstheme="minorHAnsi"/>
        </w:rPr>
        <w:t xml:space="preserve"> increasing size of event area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Pr="001D64D1">
        <w:rPr>
          <w:rFonts w:cstheme="minorHAnsi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≈30⁰</m:t>
        </m:r>
      </m:oMath>
      <w:r w:rsidRPr="001D64D1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4</m:t>
        </m:r>
      </m:oMath>
      <w:r w:rsidRPr="001D64D1">
        <w:rPr>
          <w:rFonts w:cstheme="minorHAnsi"/>
        </w:rPr>
        <w:t xml:space="preserve">W EIRP </w:t>
      </w:r>
      <w:r>
        <w:rPr>
          <w:rFonts w:cstheme="minorHAnsi"/>
        </w:rPr>
        <w:t xml:space="preserve">@ </w:t>
      </w:r>
      <m:oMath>
        <m:r>
          <w:rPr>
            <w:rFonts w:ascii="Cambria Math" w:hAnsi="Cambria Math" w:cstheme="minorHAnsi"/>
          </w:rPr>
          <m:t>f=868</m:t>
        </m:r>
      </m:oMath>
      <w:r>
        <w:rPr>
          <w:rFonts w:cstheme="minorHAnsi"/>
        </w:rPr>
        <w:t>MHz</w:t>
      </w:r>
      <w:r w:rsidRPr="001D64D1">
        <w:rPr>
          <w:rFonts w:cstheme="minorHAnsi"/>
        </w:rPr>
        <w:t xml:space="preserve">). p.s. the dashed red line shows </w:t>
      </w:r>
      <m:oMath>
        <m:r>
          <w:rPr>
            <w:rFonts w:ascii="Cambria Math" w:hAnsi="Cambria Math" w:cstheme="minorHAnsi"/>
          </w:rPr>
          <m:t>N</m:t>
        </m:r>
      </m:oMath>
      <w:r w:rsidRPr="001D64D1">
        <w:rPr>
          <w:rFonts w:cstheme="minorHAnsi"/>
        </w:rPr>
        <w:t xml:space="preserve"> that can be fit in the given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∆</m:t>
            </m:r>
          </m:e>
          <m:sub>
            <m:r>
              <w:rPr>
                <w:rFonts w:ascii="Cambria Math" w:hAnsi="Cambria Math" w:cstheme="minorHAnsi"/>
              </w:rPr>
              <m:t>UAV</m:t>
            </m:r>
          </m:sub>
        </m:sSub>
      </m:oMath>
      <w:r w:rsidRPr="001D64D1">
        <w:rPr>
          <w:rFonts w:cstheme="minorHAnsi"/>
        </w:rPr>
        <w:t xml:space="preserve"> (with respect to system parameters), where achievable </w:t>
      </w:r>
      <m:oMath>
        <m:sSub>
          <m:sSubPr>
            <m:ctrlPr>
              <w:rPr>
                <w:rFonts w:ascii="Cambria Math" w:hAnsi="Cambria Math" w:cstheme="minorHAnsi"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v</m:t>
            </m:r>
          </m:sub>
        </m:sSub>
      </m:oMath>
      <w:r w:rsidRPr="001D64D1">
        <w:rPr>
          <w:rFonts w:cstheme="minorHAnsi"/>
        </w:rPr>
        <w:t xml:space="preserve"> for that particular </w:t>
      </w:r>
      <m:oMath>
        <m:r>
          <w:rPr>
            <w:rFonts w:ascii="Cambria Math" w:hAnsi="Cambria Math" w:cstheme="minorHAnsi"/>
          </w:rPr>
          <m:t>N</m:t>
        </m:r>
      </m:oMath>
      <w:r w:rsidRPr="001D64D1">
        <w:rPr>
          <w:rFonts w:cstheme="minorHAnsi"/>
        </w:rPr>
        <w:t xml:space="preserve"> is shown in orange.</w:t>
      </w:r>
    </w:p>
    <w:p w:rsidR="008D19AC" w:rsidRPr="008D19AC" w:rsidRDefault="008D19AC" w:rsidP="008D19AC">
      <w:pPr>
        <w:jc w:val="both"/>
        <w:rPr>
          <w:rFonts w:cstheme="minorHAnsi"/>
          <w:b/>
          <w:bCs/>
        </w:rPr>
      </w:pPr>
      <w:r w:rsidRPr="008D19AC">
        <w:rPr>
          <w:rFonts w:cstheme="minorHAnsi"/>
          <w:b/>
          <w:bCs/>
        </w:rPr>
        <w:t>Licence:</w:t>
      </w:r>
      <w:r>
        <w:rPr>
          <w:rFonts w:cstheme="minorHAnsi"/>
          <w:b/>
          <w:bCs/>
        </w:rPr>
        <w:t xml:space="preserve"> </w:t>
      </w:r>
      <w:r w:rsidRPr="008D19AC">
        <w:rPr>
          <w:rFonts w:cstheme="minorHAnsi"/>
        </w:rPr>
        <w:t>CC BY</w:t>
      </w:r>
    </w:p>
    <w:p w:rsidR="008D19AC" w:rsidRDefault="008D19AC" w:rsidP="008D19AC">
      <w:pPr>
        <w:jc w:val="both"/>
        <w:rPr>
          <w:rFonts w:cstheme="minorHAnsi"/>
          <w:b/>
          <w:bCs/>
        </w:rPr>
      </w:pPr>
      <w:r w:rsidRPr="008D19AC">
        <w:rPr>
          <w:rFonts w:cstheme="minorHAnsi"/>
          <w:b/>
          <w:bCs/>
        </w:rPr>
        <w:t>Related projects:</w:t>
      </w:r>
      <w:r>
        <w:rPr>
          <w:rFonts w:cstheme="minorHAnsi"/>
          <w:b/>
          <w:bCs/>
        </w:rPr>
        <w:t xml:space="preserve"> </w:t>
      </w:r>
      <w:r>
        <w:t>EP/P010164/1</w:t>
      </w:r>
    </w:p>
    <w:p w:rsidR="00AF3664" w:rsidRPr="008D19AC" w:rsidRDefault="00AF3664" w:rsidP="008D19AC">
      <w:pPr>
        <w:jc w:val="both"/>
        <w:rPr>
          <w:rFonts w:cstheme="minorHAnsi"/>
          <w:b/>
          <w:bCs/>
        </w:rPr>
      </w:pPr>
      <w:r w:rsidRPr="00256909">
        <w:rPr>
          <w:rFonts w:cstheme="minorHAnsi"/>
          <w:b/>
          <w:bCs/>
        </w:rPr>
        <w:t>Date of data collection:</w:t>
      </w:r>
      <w:r w:rsidRPr="00256909">
        <w:rPr>
          <w:rFonts w:cstheme="minorHAnsi"/>
        </w:rPr>
        <w:t xml:space="preserve"> from </w:t>
      </w:r>
      <w:r w:rsidR="008E2F60">
        <w:rPr>
          <w:rFonts w:cstheme="minorHAnsi"/>
        </w:rPr>
        <w:t>August 2019</w:t>
      </w:r>
      <w:r w:rsidRPr="00256909">
        <w:rPr>
          <w:rFonts w:cstheme="minorHAnsi"/>
        </w:rPr>
        <w:t xml:space="preserve"> - </w:t>
      </w:r>
      <w:r w:rsidR="008E2F60">
        <w:rPr>
          <w:rFonts w:cstheme="minorHAnsi"/>
        </w:rPr>
        <w:t>November</w:t>
      </w:r>
      <w:r w:rsidRPr="00256909">
        <w:rPr>
          <w:rFonts w:cstheme="minorHAnsi"/>
        </w:rPr>
        <w:t xml:space="preserve"> 2019</w:t>
      </w:r>
    </w:p>
    <w:p w:rsidR="00AF3664" w:rsidRPr="00256909" w:rsidRDefault="00AF3664" w:rsidP="00AF3664">
      <w:pPr>
        <w:jc w:val="both"/>
        <w:rPr>
          <w:rFonts w:cstheme="minorHAnsi"/>
        </w:rPr>
      </w:pPr>
      <w:r w:rsidRPr="00256909">
        <w:rPr>
          <w:rFonts w:cstheme="minorHAnsi"/>
          <w:b/>
          <w:bCs/>
        </w:rPr>
        <w:t>Information about geographic location of data collection:</w:t>
      </w:r>
      <w:r w:rsidRPr="00256909">
        <w:rPr>
          <w:rFonts w:cstheme="minorHAnsi"/>
        </w:rPr>
        <w:t xml:space="preserve"> University of</w:t>
      </w:r>
    </w:p>
    <w:p w:rsidR="00AF3664" w:rsidRPr="00256909" w:rsidRDefault="008E2F60" w:rsidP="00AF3664">
      <w:pPr>
        <w:jc w:val="both"/>
        <w:rPr>
          <w:rFonts w:cstheme="minorHAnsi"/>
        </w:rPr>
      </w:pPr>
      <w:r>
        <w:rPr>
          <w:rFonts w:cstheme="minorHAnsi"/>
        </w:rPr>
        <w:t>Southampton, U.K</w:t>
      </w:r>
    </w:p>
    <w:p w:rsidR="00AF3664" w:rsidRPr="00256909" w:rsidRDefault="00AF3664" w:rsidP="00805F09">
      <w:pPr>
        <w:jc w:val="both"/>
        <w:rPr>
          <w:rFonts w:cstheme="minorHAnsi"/>
        </w:rPr>
      </w:pPr>
      <w:r w:rsidRPr="00256909">
        <w:rPr>
          <w:rFonts w:cstheme="minorHAnsi"/>
          <w:b/>
          <w:bCs/>
        </w:rPr>
        <w:t xml:space="preserve">Date that the file </w:t>
      </w:r>
      <w:proofErr w:type="gramStart"/>
      <w:r w:rsidRPr="00256909">
        <w:rPr>
          <w:rFonts w:cstheme="minorHAnsi"/>
          <w:b/>
          <w:bCs/>
        </w:rPr>
        <w:t>was created</w:t>
      </w:r>
      <w:proofErr w:type="gramEnd"/>
      <w:r w:rsidRPr="00256909">
        <w:rPr>
          <w:rFonts w:cstheme="minorHAnsi"/>
          <w:b/>
          <w:bCs/>
        </w:rPr>
        <w:t>:</w:t>
      </w:r>
      <w:r w:rsidRPr="00256909">
        <w:rPr>
          <w:rFonts w:cstheme="minorHAnsi"/>
        </w:rPr>
        <w:t xml:space="preserve"> </w:t>
      </w:r>
      <w:r w:rsidR="008E2F60">
        <w:rPr>
          <w:rFonts w:cstheme="minorHAnsi"/>
        </w:rPr>
        <w:t>January 2020</w:t>
      </w:r>
    </w:p>
    <w:sectPr w:rsidR="00AF3664" w:rsidRPr="0025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NLQwMTIzM7AwNbdQ0lEKTi0uzszPAykwrAUAXRar9iwAAAA="/>
  </w:docVars>
  <w:rsids>
    <w:rsidRoot w:val="004A2FF3"/>
    <w:rsid w:val="001C6F7E"/>
    <w:rsid w:val="001D64D1"/>
    <w:rsid w:val="00235B26"/>
    <w:rsid w:val="00256909"/>
    <w:rsid w:val="004A2FF3"/>
    <w:rsid w:val="006F29B9"/>
    <w:rsid w:val="00804100"/>
    <w:rsid w:val="00805F09"/>
    <w:rsid w:val="008D19AC"/>
    <w:rsid w:val="008E2F60"/>
    <w:rsid w:val="009C3341"/>
    <w:rsid w:val="00AF3664"/>
    <w:rsid w:val="00B622B5"/>
    <w:rsid w:val="00BC3CDE"/>
    <w:rsid w:val="00C84703"/>
    <w:rsid w:val="00F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48FB"/>
  <w15:chartTrackingRefBased/>
  <w15:docId w15:val="{2A1114BE-FD3A-4E2F-85DB-07C7CB8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Whitton M.J.</cp:lastModifiedBy>
  <cp:revision>4</cp:revision>
  <dcterms:created xsi:type="dcterms:W3CDTF">2020-01-29T16:19:00Z</dcterms:created>
  <dcterms:modified xsi:type="dcterms:W3CDTF">2020-01-29T16:22:00Z</dcterms:modified>
</cp:coreProperties>
</file>