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D66C0" w14:textId="75EA7492" w:rsidR="0080117B" w:rsidRPr="0092096B" w:rsidRDefault="0080117B" w:rsidP="00CA044F">
      <w:pPr>
        <w:pStyle w:val="Articletitle"/>
        <w:spacing w:line="480" w:lineRule="auto"/>
        <w:rPr>
          <w:b w:val="0"/>
          <w:bCs/>
          <w:color w:val="000000" w:themeColor="text1"/>
          <w:sz w:val="24"/>
        </w:rPr>
      </w:pPr>
      <w:r w:rsidRPr="0092096B">
        <w:rPr>
          <w:b w:val="0"/>
          <w:bCs/>
          <w:color w:val="000000" w:themeColor="text1"/>
          <w:sz w:val="24"/>
        </w:rPr>
        <w:t xml:space="preserve">Manuscript for </w:t>
      </w:r>
      <w:r w:rsidR="001F6C58" w:rsidRPr="0092096B">
        <w:rPr>
          <w:b w:val="0"/>
          <w:bCs/>
          <w:color w:val="000000" w:themeColor="text1"/>
          <w:sz w:val="24"/>
        </w:rPr>
        <w:t>Journal of Health Psychology</w:t>
      </w:r>
    </w:p>
    <w:p w14:paraId="4E6C2BBF" w14:textId="77777777" w:rsidR="00382DB4" w:rsidRPr="0092096B" w:rsidRDefault="00382DB4" w:rsidP="00CA044F">
      <w:pPr>
        <w:spacing w:line="480" w:lineRule="auto"/>
        <w:rPr>
          <w:rFonts w:ascii="Times New Roman" w:hAnsi="Times New Roman" w:cs="Times New Roman"/>
          <w:b/>
          <w:color w:val="000000" w:themeColor="text1"/>
        </w:rPr>
      </w:pPr>
      <w:r w:rsidRPr="0092096B">
        <w:rPr>
          <w:rFonts w:ascii="Times New Roman" w:hAnsi="Times New Roman" w:cs="Times New Roman"/>
          <w:b/>
          <w:color w:val="000000" w:themeColor="text1"/>
          <w:lang w:val="en-US"/>
        </w:rPr>
        <w:t>Understanding pregnant women’s readiness to engage in risk reducing measures to prevent infections in pregnancy</w:t>
      </w:r>
      <w:r w:rsidRPr="0092096B">
        <w:rPr>
          <w:rFonts w:ascii="Times New Roman" w:hAnsi="Times New Roman" w:cs="Times New Roman"/>
          <w:b/>
          <w:color w:val="000000" w:themeColor="text1"/>
        </w:rPr>
        <w:t xml:space="preserve"> </w:t>
      </w:r>
    </w:p>
    <w:p w14:paraId="784EA013" w14:textId="77777777" w:rsidR="00C27F7C" w:rsidRPr="0092096B" w:rsidRDefault="00C27F7C" w:rsidP="00CA044F">
      <w:pPr>
        <w:pStyle w:val="Abstract"/>
        <w:spacing w:line="480" w:lineRule="auto"/>
        <w:ind w:left="0"/>
        <w:rPr>
          <w:color w:val="000000" w:themeColor="text1"/>
          <w:sz w:val="24"/>
        </w:rPr>
      </w:pPr>
      <w:r w:rsidRPr="0092096B">
        <w:rPr>
          <w:color w:val="000000" w:themeColor="text1"/>
          <w:sz w:val="24"/>
        </w:rPr>
        <w:t xml:space="preserve">ABSTRACT: </w:t>
      </w:r>
    </w:p>
    <w:p w14:paraId="7B5FF8CD" w14:textId="77777777" w:rsidR="00C27F7C" w:rsidRPr="0092096B" w:rsidRDefault="00C27F7C" w:rsidP="00CA044F">
      <w:pPr>
        <w:pStyle w:val="Abstract"/>
        <w:spacing w:line="480" w:lineRule="auto"/>
        <w:ind w:left="0"/>
        <w:rPr>
          <w:color w:val="000000" w:themeColor="text1"/>
          <w:sz w:val="24"/>
        </w:rPr>
      </w:pPr>
      <w:r w:rsidRPr="0092096B">
        <w:rPr>
          <w:color w:val="000000" w:themeColor="text1"/>
          <w:sz w:val="24"/>
        </w:rPr>
        <w:t xml:space="preserve">To develop a conceptual understanding of women’s readiness to engage in behaviours to reduce the risk of acquiring infections in pregnancy, using cytomegalovirus (CMV), the most common congenital infection as a case. </w:t>
      </w:r>
      <w:r w:rsidRPr="0092096B">
        <w:rPr>
          <w:color w:val="000000" w:themeColor="text1"/>
          <w:sz w:val="24"/>
          <w:lang w:val="en-US"/>
        </w:rPr>
        <w:t xml:space="preserve">Thirty-three </w:t>
      </w:r>
      <w:r w:rsidRPr="0092096B">
        <w:rPr>
          <w:color w:val="000000" w:themeColor="text1"/>
          <w:sz w:val="24"/>
        </w:rPr>
        <w:t xml:space="preserve">pregnant women </w:t>
      </w:r>
      <w:r w:rsidRPr="0092096B">
        <w:rPr>
          <w:color w:val="000000" w:themeColor="text1"/>
          <w:sz w:val="24"/>
          <w:lang w:val="en-US"/>
        </w:rPr>
        <w:t xml:space="preserve">participated in semi-structured interviews. </w:t>
      </w:r>
      <w:r w:rsidRPr="0092096B">
        <w:rPr>
          <w:color w:val="000000" w:themeColor="text1"/>
          <w:sz w:val="24"/>
        </w:rPr>
        <w:t>The findings illustrate</w:t>
      </w:r>
      <w:r w:rsidRPr="0092096B">
        <w:rPr>
          <w:i/>
          <w:color w:val="000000" w:themeColor="text1"/>
          <w:sz w:val="24"/>
        </w:rPr>
        <w:t xml:space="preserve"> </w:t>
      </w:r>
      <w:r w:rsidRPr="0092096B">
        <w:rPr>
          <w:iCs/>
          <w:color w:val="000000" w:themeColor="text1"/>
          <w:sz w:val="24"/>
        </w:rPr>
        <w:t>that for behavioural change to become viable, it is necessary for individuals to consider barriers or facilitators at the individual, inter-personal and system levels</w:t>
      </w:r>
      <w:r w:rsidRPr="0092096B">
        <w:rPr>
          <w:color w:val="000000" w:themeColor="text1"/>
          <w:sz w:val="24"/>
        </w:rPr>
        <w:t xml:space="preserve">. By widening the theoretical lens beyond individual cognitive determinants, the model places sufficient emphasis on factors relevance to pregnant women, such as collective identity, support networks, interaction with the healthcare system and wider community. </w:t>
      </w:r>
    </w:p>
    <w:p w14:paraId="2BD8D313" w14:textId="77777777" w:rsidR="00C27F7C" w:rsidRPr="0092096B" w:rsidRDefault="00C27F7C" w:rsidP="00CA044F">
      <w:pPr>
        <w:pStyle w:val="Keywords"/>
        <w:spacing w:line="480" w:lineRule="auto"/>
        <w:ind w:left="0"/>
        <w:rPr>
          <w:bCs/>
          <w:color w:val="000000" w:themeColor="text1"/>
          <w:sz w:val="24"/>
        </w:rPr>
      </w:pPr>
      <w:r w:rsidRPr="0092096B">
        <w:rPr>
          <w:color w:val="000000" w:themeColor="text1"/>
          <w:sz w:val="24"/>
        </w:rPr>
        <w:t xml:space="preserve">Keywords: </w:t>
      </w:r>
      <w:r w:rsidRPr="0092096B">
        <w:rPr>
          <w:bCs/>
          <w:color w:val="000000" w:themeColor="text1"/>
          <w:sz w:val="24"/>
        </w:rPr>
        <w:t>antenatal care, CMV, infection, pregnancy</w:t>
      </w:r>
    </w:p>
    <w:p w14:paraId="38264A75" w14:textId="77777777" w:rsidR="00C27F7C" w:rsidRPr="0092096B" w:rsidRDefault="00C27F7C" w:rsidP="00C27F7C">
      <w:pPr>
        <w:rPr>
          <w:rFonts w:ascii="Times New Roman" w:eastAsia="Times New Roman" w:hAnsi="Times New Roman" w:cs="Times New Roman"/>
          <w:color w:val="000000" w:themeColor="text1"/>
          <w:lang w:eastAsia="en-GB"/>
        </w:rPr>
      </w:pPr>
      <w:r w:rsidRPr="0092096B">
        <w:rPr>
          <w:color w:val="000000" w:themeColor="text1"/>
        </w:rPr>
        <w:br w:type="page"/>
      </w:r>
    </w:p>
    <w:p w14:paraId="34BE160E" w14:textId="26D72A96" w:rsidR="00FB5ACF" w:rsidRPr="0092096B" w:rsidRDefault="00DC032F" w:rsidP="00F90A68">
      <w:pPr>
        <w:spacing w:line="480" w:lineRule="auto"/>
        <w:rPr>
          <w:rFonts w:ascii="Times New Roman" w:hAnsi="Times New Roman" w:cs="Times New Roman"/>
          <w:color w:val="000000" w:themeColor="text1"/>
        </w:rPr>
      </w:pPr>
      <w:r w:rsidRPr="0092096B">
        <w:rPr>
          <w:rFonts w:ascii="Times New Roman" w:hAnsi="Times New Roman" w:cs="Times New Roman"/>
          <w:b/>
          <w:color w:val="000000" w:themeColor="text1"/>
        </w:rPr>
        <w:lastRenderedPageBreak/>
        <w:t>Introduction</w:t>
      </w:r>
      <w:r w:rsidR="00FB5ACF" w:rsidRPr="0092096B">
        <w:rPr>
          <w:rFonts w:ascii="Times New Roman" w:hAnsi="Times New Roman" w:cs="Times New Roman"/>
          <w:color w:val="000000" w:themeColor="text1"/>
        </w:rPr>
        <w:t xml:space="preserve"> </w:t>
      </w:r>
      <w:bookmarkStart w:id="0" w:name="_GoBack"/>
      <w:bookmarkEnd w:id="0"/>
    </w:p>
    <w:p w14:paraId="31F50696" w14:textId="26D02536" w:rsidR="00BF57FC" w:rsidRPr="0092096B" w:rsidRDefault="0085715B" w:rsidP="00D92D8E">
      <w:pPr>
        <w:spacing w:line="480" w:lineRule="auto"/>
        <w:ind w:firstLine="720"/>
        <w:rPr>
          <w:rFonts w:ascii="Times New Roman" w:hAnsi="Times New Roman" w:cs="Times New Roman"/>
          <w:color w:val="000000" w:themeColor="text1"/>
        </w:rPr>
      </w:pPr>
      <w:r w:rsidRPr="0092096B">
        <w:rPr>
          <w:rFonts w:ascii="Times New Roman" w:eastAsia="Times New Roman" w:hAnsi="Times New Roman" w:cs="Times New Roman"/>
          <w:color w:val="000000" w:themeColor="text1"/>
        </w:rPr>
        <w:t>P</w:t>
      </w:r>
      <w:r w:rsidR="00CC3258" w:rsidRPr="0092096B">
        <w:rPr>
          <w:rFonts w:ascii="Times New Roman" w:hAnsi="Times New Roman" w:cs="Times New Roman"/>
          <w:color w:val="000000" w:themeColor="text1"/>
        </w:rPr>
        <w:t xml:space="preserve">regnant women are </w:t>
      </w:r>
      <w:r w:rsidR="00584154" w:rsidRPr="0092096B">
        <w:rPr>
          <w:rFonts w:ascii="Times New Roman" w:hAnsi="Times New Roman" w:cs="Times New Roman"/>
          <w:color w:val="000000" w:themeColor="text1"/>
        </w:rPr>
        <w:t>more receptive to healthcar</w:t>
      </w:r>
      <w:r w:rsidR="00AC4AFF" w:rsidRPr="0092096B">
        <w:rPr>
          <w:rFonts w:ascii="Times New Roman" w:hAnsi="Times New Roman" w:cs="Times New Roman"/>
          <w:color w:val="000000" w:themeColor="text1"/>
        </w:rPr>
        <w:t>e messages and</w:t>
      </w:r>
      <w:r w:rsidR="00584154" w:rsidRPr="0092096B">
        <w:rPr>
          <w:rFonts w:ascii="Times New Roman" w:hAnsi="Times New Roman" w:cs="Times New Roman"/>
          <w:color w:val="000000" w:themeColor="text1"/>
        </w:rPr>
        <w:t xml:space="preserve"> </w:t>
      </w:r>
      <w:r w:rsidR="00CC3258" w:rsidRPr="0092096B">
        <w:rPr>
          <w:rFonts w:ascii="Times New Roman" w:hAnsi="Times New Roman" w:cs="Times New Roman"/>
          <w:color w:val="000000" w:themeColor="text1"/>
        </w:rPr>
        <w:t>highly motivated to ad</w:t>
      </w:r>
      <w:r w:rsidR="00E71C2B" w:rsidRPr="0092096B">
        <w:rPr>
          <w:rFonts w:ascii="Times New Roman" w:hAnsi="Times New Roman" w:cs="Times New Roman"/>
          <w:color w:val="000000" w:themeColor="text1"/>
        </w:rPr>
        <w:t>opt lifestyle changes</w:t>
      </w:r>
      <w:r w:rsidR="00CC3258" w:rsidRPr="0092096B">
        <w:rPr>
          <w:rFonts w:ascii="Times New Roman" w:hAnsi="Times New Roman" w:cs="Times New Roman"/>
          <w:color w:val="000000" w:themeColor="text1"/>
        </w:rPr>
        <w:t xml:space="preserve"> to protect the he</w:t>
      </w:r>
      <w:r w:rsidR="001F6C58" w:rsidRPr="0092096B">
        <w:rPr>
          <w:rFonts w:ascii="Times New Roman" w:hAnsi="Times New Roman" w:cs="Times New Roman"/>
          <w:color w:val="000000" w:themeColor="text1"/>
        </w:rPr>
        <w:t>alth of their developing foetus</w:t>
      </w:r>
      <w:r w:rsidR="00AC4AFF" w:rsidRPr="0092096B">
        <w:rPr>
          <w:rFonts w:ascii="Times New Roman" w:hAnsi="Times New Roman" w:cs="Times New Roman"/>
          <w:color w:val="000000" w:themeColor="text1"/>
        </w:rPr>
        <w:t xml:space="preserve">. </w:t>
      </w:r>
      <w:r w:rsidR="00D83531" w:rsidRPr="0092096B">
        <w:rPr>
          <w:rFonts w:ascii="Times New Roman" w:hAnsi="Times New Roman" w:cs="Times New Roman"/>
          <w:color w:val="000000" w:themeColor="text1"/>
        </w:rPr>
        <w:t xml:space="preserve">National Institute for Health and Care Excellence (2018) suggest that pregnant women </w:t>
      </w:r>
      <w:r w:rsidR="00B13A9B" w:rsidRPr="0092096B">
        <w:rPr>
          <w:rFonts w:ascii="Times New Roman" w:hAnsi="Times New Roman" w:cs="Times New Roman"/>
          <w:color w:val="000000" w:themeColor="text1"/>
        </w:rPr>
        <w:t xml:space="preserve">should </w:t>
      </w:r>
      <w:r w:rsidR="00D83531" w:rsidRPr="0092096B">
        <w:rPr>
          <w:rFonts w:ascii="Times New Roman" w:hAnsi="Times New Roman" w:cs="Times New Roman"/>
          <w:iCs/>
          <w:color w:val="000000" w:themeColor="text1"/>
        </w:rPr>
        <w:t>initiate</w:t>
      </w:r>
      <w:r w:rsidR="00D83531" w:rsidRPr="0092096B">
        <w:rPr>
          <w:rFonts w:ascii="Times New Roman" w:hAnsi="Times New Roman" w:cs="Times New Roman"/>
          <w:color w:val="000000" w:themeColor="text1"/>
        </w:rPr>
        <w:t xml:space="preserve">, </w:t>
      </w:r>
      <w:r w:rsidR="00D83531" w:rsidRPr="0092096B">
        <w:rPr>
          <w:rFonts w:ascii="Times New Roman" w:hAnsi="Times New Roman" w:cs="Times New Roman"/>
          <w:iCs/>
          <w:color w:val="000000" w:themeColor="text1"/>
        </w:rPr>
        <w:t xml:space="preserve">maintain </w:t>
      </w:r>
      <w:r w:rsidR="00D83531" w:rsidRPr="0092096B">
        <w:rPr>
          <w:rFonts w:ascii="Times New Roman" w:hAnsi="Times New Roman" w:cs="Times New Roman"/>
          <w:color w:val="000000" w:themeColor="text1"/>
        </w:rPr>
        <w:t xml:space="preserve">or </w:t>
      </w:r>
      <w:r w:rsidR="00D83531" w:rsidRPr="0092096B">
        <w:rPr>
          <w:rFonts w:ascii="Times New Roman" w:hAnsi="Times New Roman" w:cs="Times New Roman"/>
          <w:iCs/>
          <w:color w:val="000000" w:themeColor="text1"/>
        </w:rPr>
        <w:t xml:space="preserve">modify </w:t>
      </w:r>
      <w:r w:rsidR="00D83531" w:rsidRPr="0092096B">
        <w:rPr>
          <w:rFonts w:ascii="Times New Roman" w:hAnsi="Times New Roman" w:cs="Times New Roman"/>
          <w:color w:val="000000" w:themeColor="text1"/>
        </w:rPr>
        <w:t>numerous perinatal and pregnancy-specific health behaviours</w:t>
      </w:r>
      <w:r w:rsidR="00D83531" w:rsidRPr="0092096B">
        <w:rPr>
          <w:rFonts w:ascii="Times New Roman" w:hAnsi="Times New Roman" w:cs="Times New Roman"/>
          <w:color w:val="000000" w:themeColor="text1"/>
          <w:lang w:val="en-US"/>
        </w:rPr>
        <w:t>.</w:t>
      </w:r>
      <w:r w:rsidR="00D83531" w:rsidRPr="0092096B">
        <w:rPr>
          <w:rFonts w:ascii="Times New Roman" w:hAnsi="Times New Roman" w:cs="Times New Roman"/>
          <w:color w:val="000000" w:themeColor="text1"/>
        </w:rPr>
        <w:t xml:space="preserve"> However, r</w:t>
      </w:r>
      <w:r w:rsidR="00CC3258" w:rsidRPr="0092096B">
        <w:rPr>
          <w:rFonts w:ascii="Times New Roman" w:hAnsi="Times New Roman" w:cs="Times New Roman"/>
          <w:color w:val="000000" w:themeColor="text1"/>
        </w:rPr>
        <w:t>arely acknowledged is the volume of behavioural expectations placed on women bef</w:t>
      </w:r>
      <w:r w:rsidR="000C0B6D" w:rsidRPr="0092096B">
        <w:rPr>
          <w:rFonts w:ascii="Times New Roman" w:hAnsi="Times New Roman" w:cs="Times New Roman"/>
          <w:color w:val="000000" w:themeColor="text1"/>
        </w:rPr>
        <w:t>ore, during and after pregnancy</w:t>
      </w:r>
      <w:r w:rsidR="00CC3258" w:rsidRPr="0092096B">
        <w:rPr>
          <w:rFonts w:ascii="Times New Roman" w:hAnsi="Times New Roman" w:cs="Times New Roman"/>
          <w:color w:val="000000" w:themeColor="text1"/>
        </w:rPr>
        <w:t xml:space="preserve"> or </w:t>
      </w:r>
      <w:r w:rsidR="000C0B6D" w:rsidRPr="0092096B">
        <w:rPr>
          <w:rFonts w:ascii="Times New Roman" w:hAnsi="Times New Roman" w:cs="Times New Roman"/>
          <w:color w:val="000000" w:themeColor="text1"/>
        </w:rPr>
        <w:t>the complexity</w:t>
      </w:r>
      <w:r w:rsidR="00CC3258" w:rsidRPr="0092096B">
        <w:rPr>
          <w:rFonts w:ascii="Times New Roman" w:hAnsi="Times New Roman" w:cs="Times New Roman"/>
          <w:color w:val="000000" w:themeColor="text1"/>
        </w:rPr>
        <w:t xml:space="preserve"> of behaviour change</w:t>
      </w:r>
      <w:r w:rsidR="00CC3258" w:rsidRPr="0092096B">
        <w:rPr>
          <w:rFonts w:ascii="Times New Roman" w:eastAsia="Arial Unicode MS" w:hAnsi="Times New Roman" w:cs="Times New Roman"/>
          <w:color w:val="000000" w:themeColor="text1"/>
        </w:rPr>
        <w:t xml:space="preserve">. </w:t>
      </w:r>
      <w:r w:rsidR="00B822F1" w:rsidRPr="0092096B">
        <w:rPr>
          <w:rFonts w:ascii="Times New Roman" w:eastAsia="Arial Unicode MS" w:hAnsi="Times New Roman" w:cs="Times New Roman"/>
          <w:color w:val="000000" w:themeColor="text1"/>
        </w:rPr>
        <w:t>Health</w:t>
      </w:r>
      <w:r w:rsidR="00FF6430" w:rsidRPr="0092096B">
        <w:rPr>
          <w:rFonts w:ascii="Times New Roman" w:eastAsia="Arial Unicode MS" w:hAnsi="Times New Roman" w:cs="Times New Roman"/>
          <w:color w:val="000000" w:themeColor="text1"/>
        </w:rPr>
        <w:t xml:space="preserve"> </w:t>
      </w:r>
      <w:r w:rsidR="000C0B6D" w:rsidRPr="0092096B">
        <w:rPr>
          <w:rFonts w:ascii="Times New Roman" w:eastAsia="Arial Unicode MS" w:hAnsi="Times New Roman" w:cs="Times New Roman"/>
          <w:color w:val="000000" w:themeColor="text1"/>
        </w:rPr>
        <w:t xml:space="preserve">education during pregnancy relies heavily on </w:t>
      </w:r>
      <w:r w:rsidR="00AC4AFF" w:rsidRPr="0092096B">
        <w:rPr>
          <w:rFonts w:ascii="Times New Roman" w:eastAsia="Arial Unicode MS" w:hAnsi="Times New Roman" w:cs="Times New Roman"/>
          <w:color w:val="000000" w:themeColor="text1"/>
        </w:rPr>
        <w:t>midwives</w:t>
      </w:r>
      <w:r w:rsidR="000C0B6D" w:rsidRPr="0092096B">
        <w:rPr>
          <w:rFonts w:ascii="Times New Roman" w:eastAsia="Arial Unicode MS" w:hAnsi="Times New Roman" w:cs="Times New Roman"/>
          <w:color w:val="000000" w:themeColor="text1"/>
        </w:rPr>
        <w:t xml:space="preserve"> conveying messages and rarely considers</w:t>
      </w:r>
      <w:r w:rsidR="004A58C0" w:rsidRPr="0092096B">
        <w:rPr>
          <w:rFonts w:ascii="Times New Roman" w:hAnsi="Times New Roman" w:cs="Times New Roman"/>
          <w:color w:val="000000" w:themeColor="text1"/>
        </w:rPr>
        <w:t xml:space="preserve"> women’s capability and opportunity to engage in these behaviours (Olander</w:t>
      </w:r>
      <w:r w:rsidR="00270C14" w:rsidRPr="0092096B">
        <w:rPr>
          <w:rFonts w:ascii="Times New Roman" w:hAnsi="Times New Roman" w:cs="Times New Roman"/>
          <w:color w:val="000000" w:themeColor="text1"/>
        </w:rPr>
        <w:t xml:space="preserve"> et al., </w:t>
      </w:r>
      <w:r w:rsidR="00E807E3" w:rsidRPr="0092096B">
        <w:rPr>
          <w:rFonts w:ascii="Times New Roman" w:hAnsi="Times New Roman" w:cs="Times New Roman"/>
          <w:color w:val="000000" w:themeColor="text1"/>
        </w:rPr>
        <w:t>2018</w:t>
      </w:r>
      <w:r w:rsidR="004A58C0" w:rsidRPr="0092096B">
        <w:rPr>
          <w:rFonts w:ascii="Times New Roman" w:hAnsi="Times New Roman" w:cs="Times New Roman"/>
          <w:color w:val="000000" w:themeColor="text1"/>
        </w:rPr>
        <w:t>)</w:t>
      </w:r>
      <w:r w:rsidR="00E71C2B" w:rsidRPr="0092096B">
        <w:rPr>
          <w:rFonts w:ascii="Times New Roman" w:hAnsi="Times New Roman" w:cs="Times New Roman"/>
          <w:color w:val="000000" w:themeColor="text1"/>
        </w:rPr>
        <w:t>.</w:t>
      </w:r>
      <w:r w:rsidR="000C0B6D" w:rsidRPr="0092096B">
        <w:rPr>
          <w:rFonts w:ascii="Times New Roman" w:hAnsi="Times New Roman" w:cs="Times New Roman"/>
          <w:color w:val="000000" w:themeColor="text1"/>
        </w:rPr>
        <w:t xml:space="preserve"> </w:t>
      </w:r>
      <w:r w:rsidR="00D92D8E" w:rsidRPr="0092096B">
        <w:rPr>
          <w:rFonts w:ascii="Times New Roman" w:hAnsi="Times New Roman" w:cs="Times New Roman"/>
          <w:color w:val="000000" w:themeColor="text1"/>
        </w:rPr>
        <w:t xml:space="preserve">Midwives and antenatal teams play an important role in </w:t>
      </w:r>
      <w:r w:rsidR="00D92D8E" w:rsidRPr="0092096B">
        <w:rPr>
          <w:rFonts w:ascii="Times New Roman" w:eastAsia="Times New Roman" w:hAnsi="Times New Roman" w:cs="Times New Roman"/>
          <w:color w:val="000000" w:themeColor="text1"/>
          <w:shd w:val="clear" w:color="auto" w:fill="FFFFFF"/>
          <w:lang w:eastAsia="en-GB"/>
        </w:rPr>
        <w:t xml:space="preserve">providing education and support for health behavioural changes in </w:t>
      </w:r>
      <w:r w:rsidR="00D92D8E" w:rsidRPr="0092096B">
        <w:rPr>
          <w:rFonts w:ascii="Times New Roman" w:hAnsi="Times New Roman" w:cs="Times New Roman"/>
          <w:color w:val="000000" w:themeColor="text1"/>
        </w:rPr>
        <w:t xml:space="preserve">pregnancy. </w:t>
      </w:r>
      <w:r w:rsidR="000C0B6D" w:rsidRPr="0092096B">
        <w:rPr>
          <w:rFonts w:ascii="Times New Roman" w:hAnsi="Times New Roman" w:cs="Times New Roman"/>
          <w:color w:val="000000" w:themeColor="text1"/>
          <w:lang w:val="en-US"/>
        </w:rPr>
        <w:t xml:space="preserve">However, there is little known about how pregnant women engage with </w:t>
      </w:r>
      <w:proofErr w:type="spellStart"/>
      <w:r w:rsidR="000C0B6D" w:rsidRPr="0092096B">
        <w:rPr>
          <w:rFonts w:ascii="Times New Roman" w:hAnsi="Times New Roman" w:cs="Times New Roman"/>
          <w:color w:val="000000" w:themeColor="text1"/>
          <w:lang w:val="en-US"/>
        </w:rPr>
        <w:t>behaviours</w:t>
      </w:r>
      <w:proofErr w:type="spellEnd"/>
      <w:r w:rsidR="000C0B6D" w:rsidRPr="0092096B">
        <w:rPr>
          <w:rFonts w:ascii="Times New Roman" w:hAnsi="Times New Roman" w:cs="Times New Roman"/>
          <w:color w:val="000000" w:themeColor="text1"/>
          <w:lang w:val="en-US"/>
        </w:rPr>
        <w:t xml:space="preserve"> to reduce risk of infections during pregnancy</w:t>
      </w:r>
      <w:r w:rsidR="00D83531" w:rsidRPr="0092096B">
        <w:rPr>
          <w:rFonts w:ascii="Times New Roman" w:hAnsi="Times New Roman" w:cs="Times New Roman"/>
          <w:color w:val="000000" w:themeColor="text1"/>
          <w:lang w:val="en-US"/>
        </w:rPr>
        <w:t xml:space="preserve">, which </w:t>
      </w:r>
      <w:r w:rsidR="0013660A" w:rsidRPr="0092096B">
        <w:rPr>
          <w:rFonts w:ascii="Times New Roman" w:hAnsi="Times New Roman" w:cs="Times New Roman"/>
          <w:color w:val="000000" w:themeColor="text1"/>
          <w:lang w:val="en-US"/>
        </w:rPr>
        <w:t>will be the focus of</w:t>
      </w:r>
      <w:r w:rsidR="00584154" w:rsidRPr="0092096B">
        <w:rPr>
          <w:rFonts w:ascii="Times New Roman" w:hAnsi="Times New Roman" w:cs="Times New Roman"/>
          <w:color w:val="000000" w:themeColor="text1"/>
          <w:lang w:val="en-US"/>
        </w:rPr>
        <w:t xml:space="preserve"> </w:t>
      </w:r>
      <w:r w:rsidR="0013660A" w:rsidRPr="0092096B">
        <w:rPr>
          <w:rFonts w:ascii="Times New Roman" w:hAnsi="Times New Roman" w:cs="Times New Roman"/>
          <w:color w:val="000000" w:themeColor="text1"/>
          <w:lang w:val="en-US"/>
        </w:rPr>
        <w:t>this study</w:t>
      </w:r>
      <w:r w:rsidR="000C0B6D" w:rsidRPr="0092096B">
        <w:rPr>
          <w:rFonts w:ascii="Times New Roman" w:hAnsi="Times New Roman" w:cs="Times New Roman"/>
          <w:color w:val="000000" w:themeColor="text1"/>
          <w:lang w:val="en-US"/>
        </w:rPr>
        <w:t>.</w:t>
      </w:r>
    </w:p>
    <w:p w14:paraId="7D831C44" w14:textId="5D8DE7BC" w:rsidR="000631A4" w:rsidRPr="0092096B" w:rsidRDefault="00CA70F4" w:rsidP="000E0D57">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I</w:t>
      </w:r>
      <w:r w:rsidR="003B0AE6" w:rsidRPr="0092096B">
        <w:rPr>
          <w:rFonts w:ascii="Times New Roman" w:hAnsi="Times New Roman" w:cs="Times New Roman"/>
          <w:color w:val="000000" w:themeColor="text1"/>
        </w:rPr>
        <w:t>nfections</w:t>
      </w:r>
      <w:r w:rsidR="0013660A" w:rsidRPr="0092096B">
        <w:rPr>
          <w:rFonts w:ascii="Times New Roman" w:hAnsi="Times New Roman" w:cs="Times New Roman"/>
          <w:color w:val="000000" w:themeColor="text1"/>
        </w:rPr>
        <w:t xml:space="preserve"> during pregnancy</w:t>
      </w:r>
      <w:r w:rsidRPr="0092096B">
        <w:rPr>
          <w:rFonts w:ascii="Times New Roman" w:hAnsi="Times New Roman" w:cs="Times New Roman"/>
          <w:color w:val="000000" w:themeColor="text1"/>
        </w:rPr>
        <w:t xml:space="preserve">, such as toxoplasmosis, syphilis, parvovirus, rubella, herpes </w:t>
      </w:r>
      <w:r w:rsidR="0060133F" w:rsidRPr="0092096B">
        <w:rPr>
          <w:rFonts w:ascii="Times New Roman" w:hAnsi="Times New Roman" w:cs="Times New Roman"/>
          <w:color w:val="000000" w:themeColor="text1"/>
        </w:rPr>
        <w:t xml:space="preserve">simplex </w:t>
      </w:r>
      <w:r w:rsidR="0013660A" w:rsidRPr="0092096B">
        <w:rPr>
          <w:rFonts w:ascii="Times New Roman" w:hAnsi="Times New Roman" w:cs="Times New Roman"/>
          <w:color w:val="000000" w:themeColor="text1"/>
        </w:rPr>
        <w:t>virus and</w:t>
      </w:r>
      <w:r w:rsidRPr="0092096B">
        <w:rPr>
          <w:rFonts w:ascii="Times New Roman" w:hAnsi="Times New Roman" w:cs="Times New Roman"/>
          <w:color w:val="000000" w:themeColor="text1"/>
        </w:rPr>
        <w:t xml:space="preserve"> </w:t>
      </w:r>
      <w:r w:rsidR="00F07929" w:rsidRPr="0092096B">
        <w:rPr>
          <w:rFonts w:ascii="Times New Roman" w:hAnsi="Times New Roman" w:cs="Times New Roman"/>
          <w:color w:val="000000" w:themeColor="text1"/>
        </w:rPr>
        <w:t>cytomegalovirus (CMV)</w:t>
      </w:r>
      <w:r w:rsidR="00372A9A" w:rsidRPr="0092096B">
        <w:rPr>
          <w:rFonts w:ascii="Times New Roman" w:hAnsi="Times New Roman" w:cs="Times New Roman"/>
          <w:color w:val="000000" w:themeColor="text1"/>
        </w:rPr>
        <w:t xml:space="preserve"> </w:t>
      </w:r>
      <w:r w:rsidRPr="0092096B">
        <w:rPr>
          <w:rFonts w:ascii="Times New Roman" w:hAnsi="Times New Roman" w:cs="Times New Roman"/>
          <w:color w:val="000000" w:themeColor="text1"/>
        </w:rPr>
        <w:t xml:space="preserve">can be </w:t>
      </w:r>
      <w:r w:rsidR="003B0AE6" w:rsidRPr="0092096B">
        <w:rPr>
          <w:rFonts w:ascii="Times New Roman" w:hAnsi="Times New Roman" w:cs="Times New Roman"/>
          <w:color w:val="000000" w:themeColor="text1"/>
        </w:rPr>
        <w:t xml:space="preserve">associated with </w:t>
      </w:r>
      <w:r w:rsidR="00DD4196" w:rsidRPr="0092096B">
        <w:rPr>
          <w:rFonts w:ascii="Times New Roman" w:hAnsi="Times New Roman" w:cs="Times New Roman"/>
          <w:color w:val="000000" w:themeColor="text1"/>
        </w:rPr>
        <w:t xml:space="preserve">serious foetal consequences, such as </w:t>
      </w:r>
      <w:r w:rsidR="003B0AE6" w:rsidRPr="0092096B">
        <w:rPr>
          <w:rFonts w:ascii="Times New Roman" w:hAnsi="Times New Roman" w:cs="Times New Roman"/>
          <w:color w:val="000000" w:themeColor="text1"/>
        </w:rPr>
        <w:t>congenital anomalies</w:t>
      </w:r>
      <w:r w:rsidRPr="0092096B">
        <w:rPr>
          <w:rFonts w:ascii="Times New Roman" w:hAnsi="Times New Roman" w:cs="Times New Roman"/>
          <w:color w:val="000000" w:themeColor="text1"/>
        </w:rPr>
        <w:t xml:space="preserve">, </w:t>
      </w:r>
      <w:r w:rsidR="003B0AE6" w:rsidRPr="0092096B">
        <w:rPr>
          <w:rFonts w:ascii="Times New Roman" w:hAnsi="Times New Roman" w:cs="Times New Roman"/>
          <w:color w:val="000000" w:themeColor="text1"/>
        </w:rPr>
        <w:t>stillbirths</w:t>
      </w:r>
      <w:r w:rsidRPr="0092096B">
        <w:rPr>
          <w:rFonts w:ascii="Times New Roman" w:hAnsi="Times New Roman" w:cs="Times New Roman"/>
          <w:color w:val="000000" w:themeColor="text1"/>
        </w:rPr>
        <w:t xml:space="preserve"> or premature births</w:t>
      </w:r>
      <w:r w:rsidR="00DD4196" w:rsidRPr="0092096B">
        <w:rPr>
          <w:rFonts w:ascii="Times New Roman" w:hAnsi="Times New Roman" w:cs="Times New Roman"/>
          <w:color w:val="000000" w:themeColor="text1"/>
        </w:rPr>
        <w:t xml:space="preserve"> </w:t>
      </w:r>
      <w:r w:rsidR="003B0AE6" w:rsidRPr="0092096B">
        <w:rPr>
          <w:rFonts w:ascii="Times New Roman" w:hAnsi="Times New Roman" w:cs="Times New Roman"/>
          <w:color w:val="000000" w:themeColor="text1"/>
        </w:rPr>
        <w:t>(</w:t>
      </w:r>
      <w:proofErr w:type="spellStart"/>
      <w:r w:rsidR="00B9740C" w:rsidRPr="0092096B">
        <w:rPr>
          <w:rFonts w:ascii="Times New Roman" w:eastAsia="Times New Roman" w:hAnsi="Times New Roman" w:cs="Times New Roman"/>
          <w:color w:val="000000" w:themeColor="text1"/>
          <w:shd w:val="clear" w:color="auto" w:fill="FFFFFF"/>
        </w:rPr>
        <w:t>Ishaque</w:t>
      </w:r>
      <w:proofErr w:type="spellEnd"/>
      <w:r w:rsidR="00B9740C" w:rsidRPr="0092096B">
        <w:rPr>
          <w:rFonts w:ascii="Times New Roman" w:eastAsia="Times New Roman" w:hAnsi="Times New Roman" w:cs="Times New Roman"/>
          <w:color w:val="000000" w:themeColor="text1"/>
          <w:shd w:val="clear" w:color="auto" w:fill="FFFFFF"/>
        </w:rPr>
        <w:t xml:space="preserve"> et al</w:t>
      </w:r>
      <w:r w:rsidR="00B9740C" w:rsidRPr="0092096B">
        <w:rPr>
          <w:rFonts w:ascii="Times New Roman" w:eastAsia="Times New Roman" w:hAnsi="Times New Roman" w:cs="Times New Roman"/>
          <w:color w:val="000000" w:themeColor="text1"/>
        </w:rPr>
        <w:t>., 2011).</w:t>
      </w:r>
      <w:r w:rsidR="00B9740C" w:rsidRPr="0092096B">
        <w:rPr>
          <w:rFonts w:ascii="Times New Roman" w:hAnsi="Times New Roman" w:cs="Times New Roman"/>
          <w:color w:val="000000" w:themeColor="text1"/>
        </w:rPr>
        <w:t xml:space="preserve"> </w:t>
      </w:r>
      <w:r w:rsidR="00E72B7D" w:rsidRPr="0092096B">
        <w:rPr>
          <w:rFonts w:ascii="Times New Roman" w:hAnsi="Times New Roman" w:cs="Times New Roman"/>
          <w:color w:val="000000" w:themeColor="text1"/>
        </w:rPr>
        <w:t xml:space="preserve">CMV is the most common congenital infection </w:t>
      </w:r>
      <w:r w:rsidR="00F07929" w:rsidRPr="0092096B">
        <w:rPr>
          <w:rFonts w:ascii="Times New Roman" w:hAnsi="Times New Roman" w:cs="Times New Roman"/>
          <w:color w:val="000000" w:themeColor="text1"/>
        </w:rPr>
        <w:t xml:space="preserve">(an infection acquired before birth) </w:t>
      </w:r>
      <w:r w:rsidR="00E72B7D" w:rsidRPr="0092096B">
        <w:rPr>
          <w:rFonts w:ascii="Times New Roman" w:hAnsi="Times New Roman" w:cs="Times New Roman"/>
          <w:color w:val="000000" w:themeColor="text1"/>
        </w:rPr>
        <w:t>in the U</w:t>
      </w:r>
      <w:r w:rsidR="00D83531" w:rsidRPr="0092096B">
        <w:rPr>
          <w:rFonts w:ascii="Times New Roman" w:hAnsi="Times New Roman" w:cs="Times New Roman"/>
          <w:color w:val="000000" w:themeColor="text1"/>
        </w:rPr>
        <w:t xml:space="preserve">nited </w:t>
      </w:r>
      <w:r w:rsidR="00E72B7D" w:rsidRPr="0092096B">
        <w:rPr>
          <w:rFonts w:ascii="Times New Roman" w:hAnsi="Times New Roman" w:cs="Times New Roman"/>
          <w:color w:val="000000" w:themeColor="text1"/>
        </w:rPr>
        <w:t>K</w:t>
      </w:r>
      <w:r w:rsidR="00D83531" w:rsidRPr="0092096B">
        <w:rPr>
          <w:rFonts w:ascii="Times New Roman" w:hAnsi="Times New Roman" w:cs="Times New Roman"/>
          <w:color w:val="000000" w:themeColor="text1"/>
        </w:rPr>
        <w:t>ingdom (UK)</w:t>
      </w:r>
      <w:r w:rsidR="00DD4196" w:rsidRPr="0092096B">
        <w:rPr>
          <w:rFonts w:ascii="Times New Roman" w:hAnsi="Times New Roman" w:cs="Times New Roman"/>
          <w:color w:val="000000" w:themeColor="text1"/>
        </w:rPr>
        <w:t xml:space="preserve"> causing severe disabilities,</w:t>
      </w:r>
      <w:r w:rsidR="00F36BB6" w:rsidRPr="0092096B">
        <w:rPr>
          <w:rFonts w:ascii="Times New Roman" w:hAnsi="Times New Roman" w:cs="Times New Roman"/>
          <w:color w:val="000000" w:themeColor="text1"/>
        </w:rPr>
        <w:t xml:space="preserve"> developmental delay</w:t>
      </w:r>
      <w:r w:rsidR="00DD4196" w:rsidRPr="0092096B">
        <w:rPr>
          <w:rFonts w:ascii="Times New Roman" w:hAnsi="Times New Roman" w:cs="Times New Roman"/>
          <w:color w:val="000000" w:themeColor="text1"/>
        </w:rPr>
        <w:t xml:space="preserve"> </w:t>
      </w:r>
      <w:r w:rsidR="00DD4196" w:rsidRPr="0092096B">
        <w:rPr>
          <w:rFonts w:ascii="Times New Roman" w:hAnsi="Times New Roman" w:cs="Times New Roman"/>
          <w:color w:val="000000" w:themeColor="text1"/>
          <w:lang w:val="en-US"/>
        </w:rPr>
        <w:t>and sensorineural hearing loss</w:t>
      </w:r>
      <w:r w:rsidR="00E72B7D" w:rsidRPr="0092096B">
        <w:rPr>
          <w:rFonts w:ascii="Times New Roman" w:hAnsi="Times New Roman" w:cs="Times New Roman"/>
          <w:color w:val="000000" w:themeColor="text1"/>
        </w:rPr>
        <w:t xml:space="preserve">. </w:t>
      </w:r>
      <w:r w:rsidR="00FE0025" w:rsidRPr="0092096B">
        <w:rPr>
          <w:rFonts w:ascii="Times New Roman" w:hAnsi="Times New Roman" w:cs="Times New Roman"/>
          <w:color w:val="000000" w:themeColor="text1"/>
        </w:rPr>
        <w:t>C</w:t>
      </w:r>
      <w:r w:rsidR="00E72B7D" w:rsidRPr="0092096B">
        <w:rPr>
          <w:rFonts w:ascii="Times New Roman" w:hAnsi="Times New Roman" w:cs="Times New Roman"/>
          <w:color w:val="000000" w:themeColor="text1"/>
        </w:rPr>
        <w:t xml:space="preserve">ongenital CMV </w:t>
      </w:r>
      <w:r w:rsidR="00FE0025" w:rsidRPr="0092096B">
        <w:rPr>
          <w:rFonts w:ascii="Times New Roman" w:hAnsi="Times New Roman" w:cs="Times New Roman"/>
          <w:color w:val="000000" w:themeColor="text1"/>
        </w:rPr>
        <w:t>is</w:t>
      </w:r>
      <w:r w:rsidR="00E72B7D" w:rsidRPr="0092096B">
        <w:rPr>
          <w:rFonts w:ascii="Times New Roman" w:hAnsi="Times New Roman" w:cs="Times New Roman"/>
          <w:color w:val="000000" w:themeColor="text1"/>
        </w:rPr>
        <w:t xml:space="preserve"> more common than many better-known congenital conditions, such as Down’s Syndrome, spina bifida or cystic fibrosis. </w:t>
      </w:r>
      <w:r w:rsidR="00F07929" w:rsidRPr="0092096B">
        <w:rPr>
          <w:rFonts w:ascii="Times New Roman" w:hAnsi="Times New Roman" w:cs="Times New Roman"/>
          <w:color w:val="000000" w:themeColor="text1"/>
        </w:rPr>
        <w:t xml:space="preserve">In the UK, </w:t>
      </w:r>
      <w:r w:rsidR="00F07929" w:rsidRPr="0092096B">
        <w:rPr>
          <w:rFonts w:ascii="Times New Roman" w:hAnsi="Times New Roman" w:cs="Times New Roman"/>
          <w:color w:val="000000" w:themeColor="text1"/>
          <w:lang w:val="en-US"/>
        </w:rPr>
        <w:t>a</w:t>
      </w:r>
      <w:r w:rsidR="00E72B7D" w:rsidRPr="0092096B">
        <w:rPr>
          <w:rFonts w:ascii="Times New Roman" w:hAnsi="Times New Roman" w:cs="Times New Roman"/>
          <w:color w:val="000000" w:themeColor="text1"/>
          <w:lang w:val="en-US"/>
        </w:rPr>
        <w:t>pproximately</w:t>
      </w:r>
      <w:r w:rsidR="00F07929" w:rsidRPr="0092096B">
        <w:rPr>
          <w:rFonts w:ascii="Times New Roman" w:hAnsi="Times New Roman" w:cs="Times New Roman"/>
          <w:color w:val="000000" w:themeColor="text1"/>
          <w:lang w:val="en-US"/>
        </w:rPr>
        <w:t xml:space="preserve"> 10 infants are </w:t>
      </w:r>
      <w:r w:rsidR="00E72B7D" w:rsidRPr="0092096B">
        <w:rPr>
          <w:rFonts w:ascii="Times New Roman" w:hAnsi="Times New Roman" w:cs="Times New Roman"/>
          <w:color w:val="000000" w:themeColor="text1"/>
          <w:lang w:val="en-US"/>
        </w:rPr>
        <w:t>born each day</w:t>
      </w:r>
      <w:r w:rsidR="00F07929" w:rsidRPr="0092096B">
        <w:rPr>
          <w:rFonts w:ascii="Times New Roman" w:hAnsi="Times New Roman" w:cs="Times New Roman"/>
          <w:color w:val="000000" w:themeColor="text1"/>
          <w:lang w:val="en-US"/>
        </w:rPr>
        <w:t xml:space="preserve"> </w:t>
      </w:r>
      <w:r w:rsidR="00D05FCF" w:rsidRPr="0092096B">
        <w:rPr>
          <w:rFonts w:ascii="Times New Roman" w:hAnsi="Times New Roman" w:cs="Times New Roman"/>
          <w:color w:val="000000" w:themeColor="text1"/>
          <w:lang w:val="en-US"/>
        </w:rPr>
        <w:t>with</w:t>
      </w:r>
      <w:r w:rsidR="00F07929" w:rsidRPr="0092096B">
        <w:rPr>
          <w:rFonts w:ascii="Times New Roman" w:hAnsi="Times New Roman" w:cs="Times New Roman"/>
          <w:color w:val="000000" w:themeColor="text1"/>
          <w:lang w:val="en-US"/>
        </w:rPr>
        <w:t xml:space="preserve"> congenital CMV infection and 2-3 of these infants </w:t>
      </w:r>
      <w:r w:rsidR="00CC62B6" w:rsidRPr="0092096B">
        <w:rPr>
          <w:rFonts w:ascii="Times New Roman" w:hAnsi="Times New Roman" w:cs="Times New Roman"/>
          <w:color w:val="000000" w:themeColor="text1"/>
          <w:lang w:val="en-US"/>
        </w:rPr>
        <w:t>develop</w:t>
      </w:r>
      <w:r w:rsidR="00F07929" w:rsidRPr="0092096B">
        <w:rPr>
          <w:rFonts w:ascii="Times New Roman" w:hAnsi="Times New Roman" w:cs="Times New Roman"/>
          <w:color w:val="000000" w:themeColor="text1"/>
          <w:lang w:val="en-US"/>
        </w:rPr>
        <w:t xml:space="preserve"> long-term health consequences. </w:t>
      </w:r>
      <w:r w:rsidR="00E72B7D" w:rsidRPr="0092096B">
        <w:rPr>
          <w:rFonts w:ascii="Times New Roman" w:hAnsi="Times New Roman" w:cs="Times New Roman"/>
          <w:color w:val="000000" w:themeColor="text1"/>
          <w:lang w:val="en-US"/>
        </w:rPr>
        <w:t>CMV is transmitted through bodily fluids and pregnant women most commonly acquire infection through exposure to</w:t>
      </w:r>
      <w:r w:rsidR="00651292" w:rsidRPr="0092096B">
        <w:rPr>
          <w:rFonts w:ascii="Times New Roman" w:hAnsi="Times New Roman" w:cs="Times New Roman"/>
          <w:color w:val="000000" w:themeColor="text1"/>
          <w:lang w:val="en-US"/>
        </w:rPr>
        <w:t xml:space="preserve"> the</w:t>
      </w:r>
      <w:r w:rsidR="00E72B7D" w:rsidRPr="0092096B">
        <w:rPr>
          <w:rFonts w:ascii="Times New Roman" w:hAnsi="Times New Roman" w:cs="Times New Roman"/>
          <w:color w:val="000000" w:themeColor="text1"/>
          <w:lang w:val="en-US"/>
        </w:rPr>
        <w:t xml:space="preserve"> sali</w:t>
      </w:r>
      <w:r w:rsidR="00E7090A" w:rsidRPr="0092096B">
        <w:rPr>
          <w:rFonts w:ascii="Times New Roman" w:hAnsi="Times New Roman" w:cs="Times New Roman"/>
          <w:color w:val="000000" w:themeColor="text1"/>
          <w:lang w:val="en-US"/>
        </w:rPr>
        <w:t xml:space="preserve">va and urine of </w:t>
      </w:r>
      <w:r w:rsidR="00E7090A" w:rsidRPr="0092096B">
        <w:rPr>
          <w:rFonts w:ascii="Times New Roman" w:hAnsi="Times New Roman" w:cs="Times New Roman"/>
          <w:color w:val="000000" w:themeColor="text1"/>
          <w:lang w:val="en-US"/>
        </w:rPr>
        <w:lastRenderedPageBreak/>
        <w:t>young children</w:t>
      </w:r>
      <w:r w:rsidR="00DD4196" w:rsidRPr="0092096B">
        <w:rPr>
          <w:rFonts w:ascii="Times New Roman" w:hAnsi="Times New Roman" w:cs="Times New Roman"/>
          <w:color w:val="000000" w:themeColor="text1"/>
          <w:lang w:val="en-US"/>
        </w:rPr>
        <w:t xml:space="preserve"> </w:t>
      </w:r>
      <w:r w:rsidR="00E72B7D" w:rsidRPr="0092096B">
        <w:rPr>
          <w:rFonts w:ascii="Times New Roman" w:hAnsi="Times New Roman" w:cs="Times New Roman"/>
          <w:color w:val="000000" w:themeColor="text1"/>
        </w:rPr>
        <w:t>(Cannon et al, 201</w:t>
      </w:r>
      <w:r w:rsidR="0013660A" w:rsidRPr="0092096B">
        <w:rPr>
          <w:rFonts w:ascii="Times New Roman" w:hAnsi="Times New Roman" w:cs="Times New Roman"/>
          <w:color w:val="000000" w:themeColor="text1"/>
        </w:rPr>
        <w:t>2</w:t>
      </w:r>
      <w:r w:rsidR="00E72B7D" w:rsidRPr="0092096B">
        <w:rPr>
          <w:rFonts w:ascii="Times New Roman" w:hAnsi="Times New Roman" w:cs="Times New Roman"/>
          <w:color w:val="000000" w:themeColor="text1"/>
        </w:rPr>
        <w:t xml:space="preserve">). </w:t>
      </w:r>
      <w:r w:rsidR="00E72B7D" w:rsidRPr="0092096B">
        <w:rPr>
          <w:rFonts w:ascii="Times New Roman" w:hAnsi="Times New Roman" w:cs="Times New Roman"/>
          <w:color w:val="000000" w:themeColor="text1"/>
          <w:lang w:val="en-US"/>
        </w:rPr>
        <w:t xml:space="preserve">Maternal CMV infection </w:t>
      </w:r>
      <w:r w:rsidR="00A1408F" w:rsidRPr="0092096B">
        <w:rPr>
          <w:rFonts w:ascii="Times New Roman" w:hAnsi="Times New Roman" w:cs="Times New Roman"/>
          <w:color w:val="000000" w:themeColor="text1"/>
          <w:lang w:val="en-US"/>
        </w:rPr>
        <w:t xml:space="preserve">is often </w:t>
      </w:r>
      <w:r w:rsidR="00E72B7D" w:rsidRPr="0092096B">
        <w:rPr>
          <w:rFonts w:ascii="Times New Roman" w:hAnsi="Times New Roman" w:cs="Times New Roman"/>
          <w:color w:val="000000" w:themeColor="text1"/>
          <w:lang w:val="en-US"/>
        </w:rPr>
        <w:t>asymptomatic or associated with a mild influenza-like illness</w:t>
      </w:r>
      <w:r w:rsidR="000704D3" w:rsidRPr="0092096B">
        <w:rPr>
          <w:rFonts w:ascii="Times New Roman" w:hAnsi="Times New Roman" w:cs="Times New Roman"/>
          <w:color w:val="000000" w:themeColor="text1"/>
          <w:lang w:val="en-US"/>
        </w:rPr>
        <w:t>,</w:t>
      </w:r>
      <w:r w:rsidR="00E72B7D" w:rsidRPr="0092096B">
        <w:rPr>
          <w:rFonts w:ascii="Times New Roman" w:hAnsi="Times New Roman" w:cs="Times New Roman"/>
          <w:color w:val="000000" w:themeColor="text1"/>
          <w:lang w:val="en-US"/>
        </w:rPr>
        <w:t xml:space="preserve"> making clinical diagnosis challenging. </w:t>
      </w:r>
      <w:r w:rsidR="00E637F9" w:rsidRPr="0092096B">
        <w:rPr>
          <w:rFonts w:ascii="Times New Roman" w:hAnsi="Times New Roman"/>
          <w:color w:val="000000" w:themeColor="text1"/>
          <w:lang w:val="en-US"/>
        </w:rPr>
        <w:t>Currently in the US, Europe and UK, there is no national recommendations for antenatal or postnatal screening for CMV, however this has been implemented in some countries on at a local or regional level</w:t>
      </w:r>
      <w:r w:rsidR="000E0D57" w:rsidRPr="0092096B">
        <w:rPr>
          <w:rFonts w:ascii="Times New Roman" w:hAnsi="Times New Roman" w:cs="Times New Roman"/>
          <w:color w:val="000000" w:themeColor="text1"/>
          <w:lang w:val="en-US"/>
        </w:rPr>
        <w:t>.</w:t>
      </w:r>
      <w:r w:rsidR="00A1408F" w:rsidRPr="0092096B">
        <w:rPr>
          <w:rFonts w:ascii="Times New Roman" w:hAnsi="Times New Roman" w:cs="Times New Roman"/>
          <w:color w:val="000000" w:themeColor="text1"/>
          <w:lang w:val="en-US"/>
        </w:rPr>
        <w:t xml:space="preserve"> </w:t>
      </w:r>
      <w:r w:rsidR="000E0D57" w:rsidRPr="0092096B">
        <w:rPr>
          <w:rFonts w:ascii="Times New Roman" w:hAnsi="Times New Roman" w:cs="Times New Roman"/>
          <w:color w:val="000000" w:themeColor="text1"/>
          <w:lang w:val="en-US"/>
        </w:rPr>
        <w:t xml:space="preserve">In the UK, there are </w:t>
      </w:r>
      <w:r w:rsidR="00E72B7D" w:rsidRPr="0092096B">
        <w:rPr>
          <w:rFonts w:ascii="Times New Roman" w:hAnsi="Times New Roman" w:cs="Times New Roman"/>
          <w:color w:val="000000" w:themeColor="text1"/>
        </w:rPr>
        <w:t>no licensed CMV vaccine</w:t>
      </w:r>
      <w:r w:rsidR="007851DE" w:rsidRPr="0092096B">
        <w:rPr>
          <w:rFonts w:ascii="Times New Roman" w:hAnsi="Times New Roman" w:cs="Times New Roman"/>
          <w:color w:val="000000" w:themeColor="text1"/>
        </w:rPr>
        <w:t>s</w:t>
      </w:r>
      <w:r w:rsidR="00E72B7D" w:rsidRPr="0092096B">
        <w:rPr>
          <w:rFonts w:ascii="Times New Roman" w:hAnsi="Times New Roman" w:cs="Times New Roman"/>
          <w:color w:val="000000" w:themeColor="text1"/>
        </w:rPr>
        <w:t xml:space="preserve"> to prevent infection and no routine treatment of CMV infection</w:t>
      </w:r>
      <w:r w:rsidR="00A1408F" w:rsidRPr="0092096B">
        <w:rPr>
          <w:rFonts w:ascii="Times New Roman" w:hAnsi="Times New Roman" w:cs="Times New Roman"/>
          <w:color w:val="000000" w:themeColor="text1"/>
        </w:rPr>
        <w:t xml:space="preserve"> in pregnancy</w:t>
      </w:r>
      <w:r w:rsidR="00E72B7D" w:rsidRPr="0092096B">
        <w:rPr>
          <w:rFonts w:ascii="Times New Roman" w:hAnsi="Times New Roman" w:cs="Times New Roman"/>
          <w:color w:val="000000" w:themeColor="text1"/>
        </w:rPr>
        <w:t xml:space="preserve">. </w:t>
      </w:r>
      <w:r w:rsidR="00E72B7D" w:rsidRPr="0092096B">
        <w:rPr>
          <w:rFonts w:ascii="Times New Roman" w:hAnsi="Times New Roman" w:cs="Times New Roman"/>
          <w:color w:val="000000" w:themeColor="text1"/>
          <w:lang w:val="en-US"/>
        </w:rPr>
        <w:t xml:space="preserve">Prevention of CMV by behavioural modification and adoption of risk reduction measures </w:t>
      </w:r>
      <w:r w:rsidR="00E7090A" w:rsidRPr="0092096B">
        <w:rPr>
          <w:rFonts w:ascii="Times New Roman" w:hAnsi="Times New Roman" w:cs="Times New Roman"/>
          <w:color w:val="000000" w:themeColor="text1"/>
          <w:lang w:val="en-US"/>
        </w:rPr>
        <w:t>are</w:t>
      </w:r>
      <w:r w:rsidR="00E72B7D" w:rsidRPr="0092096B">
        <w:rPr>
          <w:rFonts w:ascii="Times New Roman" w:hAnsi="Times New Roman" w:cs="Times New Roman"/>
          <w:color w:val="000000" w:themeColor="text1"/>
          <w:lang w:val="en-US"/>
        </w:rPr>
        <w:t xml:space="preserve"> therefore the only feasible option</w:t>
      </w:r>
      <w:r w:rsidR="0013660A" w:rsidRPr="0092096B">
        <w:rPr>
          <w:rFonts w:ascii="Times New Roman" w:hAnsi="Times New Roman" w:cs="Times New Roman"/>
          <w:color w:val="000000" w:themeColor="text1"/>
          <w:lang w:val="en-US"/>
        </w:rPr>
        <w:t xml:space="preserve"> </w:t>
      </w:r>
      <w:r w:rsidR="00E72B7D" w:rsidRPr="0092096B">
        <w:rPr>
          <w:rFonts w:ascii="Times New Roman" w:hAnsi="Times New Roman" w:cs="Times New Roman"/>
          <w:color w:val="000000" w:themeColor="text1"/>
          <w:lang w:val="en-US"/>
        </w:rPr>
        <w:t xml:space="preserve">to </w:t>
      </w:r>
      <w:r w:rsidR="006605EC" w:rsidRPr="0092096B">
        <w:rPr>
          <w:rFonts w:ascii="Times New Roman" w:hAnsi="Times New Roman" w:cs="Times New Roman"/>
          <w:color w:val="000000" w:themeColor="text1"/>
          <w:lang w:val="en-US"/>
        </w:rPr>
        <w:t xml:space="preserve">reduce the risk of women </w:t>
      </w:r>
      <w:r w:rsidR="007B3B4A" w:rsidRPr="0092096B">
        <w:rPr>
          <w:rFonts w:ascii="Times New Roman" w:hAnsi="Times New Roman" w:cs="Times New Roman"/>
          <w:color w:val="000000" w:themeColor="text1"/>
          <w:lang w:val="en-US"/>
        </w:rPr>
        <w:t>acquiring</w:t>
      </w:r>
      <w:r w:rsidR="006605EC" w:rsidRPr="0092096B">
        <w:rPr>
          <w:rFonts w:ascii="Times New Roman" w:hAnsi="Times New Roman" w:cs="Times New Roman"/>
          <w:color w:val="000000" w:themeColor="text1"/>
          <w:lang w:val="en-US"/>
        </w:rPr>
        <w:t xml:space="preserve"> CMV during pregnancy</w:t>
      </w:r>
      <w:r w:rsidR="00E72B7D" w:rsidRPr="0092096B">
        <w:rPr>
          <w:rFonts w:ascii="Times New Roman" w:hAnsi="Times New Roman" w:cs="Times New Roman"/>
          <w:color w:val="000000" w:themeColor="text1"/>
          <w:lang w:val="en-US"/>
        </w:rPr>
        <w:t xml:space="preserve">. </w:t>
      </w:r>
      <w:r w:rsidR="0013660A" w:rsidRPr="0092096B">
        <w:rPr>
          <w:rFonts w:ascii="Times New Roman" w:hAnsi="Times New Roman" w:cs="Times New Roman"/>
          <w:color w:val="000000" w:themeColor="text1"/>
        </w:rPr>
        <w:t>W</w:t>
      </w:r>
      <w:r w:rsidR="006605EC" w:rsidRPr="0092096B">
        <w:rPr>
          <w:rFonts w:ascii="Times New Roman" w:hAnsi="Times New Roman" w:cs="Times New Roman"/>
          <w:color w:val="000000" w:themeColor="text1"/>
        </w:rPr>
        <w:t xml:space="preserve">omen are not routinely counselled about how to </w:t>
      </w:r>
      <w:r w:rsidR="00943520" w:rsidRPr="0092096B">
        <w:rPr>
          <w:rFonts w:ascii="Times New Roman" w:hAnsi="Times New Roman" w:cs="Times New Roman"/>
          <w:color w:val="000000" w:themeColor="text1"/>
        </w:rPr>
        <w:t>reduc</w:t>
      </w:r>
      <w:r w:rsidR="00EE5708" w:rsidRPr="0092096B">
        <w:rPr>
          <w:rFonts w:ascii="Times New Roman" w:hAnsi="Times New Roman" w:cs="Times New Roman"/>
          <w:color w:val="000000" w:themeColor="text1"/>
        </w:rPr>
        <w:t>e</w:t>
      </w:r>
      <w:r w:rsidR="00943520" w:rsidRPr="0092096B">
        <w:rPr>
          <w:rFonts w:ascii="Times New Roman" w:hAnsi="Times New Roman" w:cs="Times New Roman"/>
          <w:color w:val="000000" w:themeColor="text1"/>
        </w:rPr>
        <w:t xml:space="preserve"> the risk</w:t>
      </w:r>
      <w:r w:rsidR="00E72B7D" w:rsidRPr="0092096B">
        <w:rPr>
          <w:rFonts w:ascii="Times New Roman" w:hAnsi="Times New Roman" w:cs="Times New Roman"/>
          <w:color w:val="000000" w:themeColor="text1"/>
        </w:rPr>
        <w:t xml:space="preserve"> of CMV infection </w:t>
      </w:r>
      <w:r w:rsidR="006605EC" w:rsidRPr="0092096B">
        <w:rPr>
          <w:rFonts w:ascii="Times New Roman" w:hAnsi="Times New Roman" w:cs="Times New Roman"/>
          <w:color w:val="000000" w:themeColor="text1"/>
        </w:rPr>
        <w:t>in antenatal care in the UK</w:t>
      </w:r>
      <w:r w:rsidR="00E72B7D" w:rsidRPr="0092096B">
        <w:rPr>
          <w:rFonts w:ascii="Times New Roman" w:hAnsi="Times New Roman" w:cs="Times New Roman"/>
          <w:color w:val="000000" w:themeColor="text1"/>
        </w:rPr>
        <w:t xml:space="preserve">. </w:t>
      </w:r>
      <w:r w:rsidR="00E72B7D" w:rsidRPr="0092096B">
        <w:rPr>
          <w:rFonts w:ascii="Times New Roman" w:hAnsi="Times New Roman" w:cs="Times New Roman"/>
          <w:color w:val="000000" w:themeColor="text1"/>
          <w:lang w:val="en-US"/>
        </w:rPr>
        <w:t xml:space="preserve">Measures to prevent CMV can be summarised as: </w:t>
      </w:r>
      <w:r w:rsidR="00E72B7D" w:rsidRPr="0092096B">
        <w:rPr>
          <w:rFonts w:ascii="Times New Roman" w:hAnsi="Times New Roman" w:cs="Times New Roman"/>
          <w:i/>
          <w:color w:val="000000" w:themeColor="text1"/>
          <w:lang w:val="en-US"/>
        </w:rPr>
        <w:t xml:space="preserve">Don’t </w:t>
      </w:r>
      <w:r w:rsidR="00651292" w:rsidRPr="0092096B">
        <w:rPr>
          <w:rFonts w:ascii="Times New Roman" w:hAnsi="Times New Roman" w:cs="Times New Roman"/>
          <w:i/>
          <w:color w:val="000000" w:themeColor="text1"/>
          <w:lang w:val="en-US"/>
        </w:rPr>
        <w:t>share</w:t>
      </w:r>
      <w:r w:rsidR="00651292" w:rsidRPr="0092096B">
        <w:rPr>
          <w:rFonts w:ascii="Times New Roman" w:hAnsi="Times New Roman" w:cs="Times New Roman"/>
          <w:color w:val="000000" w:themeColor="text1"/>
          <w:lang w:val="en-US"/>
        </w:rPr>
        <w:t xml:space="preserve"> (</w:t>
      </w:r>
      <w:r w:rsidR="00E72B7D" w:rsidRPr="0092096B">
        <w:rPr>
          <w:rFonts w:ascii="Times New Roman" w:hAnsi="Times New Roman" w:cs="Times New Roman"/>
          <w:color w:val="000000" w:themeColor="text1"/>
          <w:lang w:val="en-US"/>
        </w:rPr>
        <w:t xml:space="preserve">dummies, cutlery, food or drink and don’t share kisses on the mouth or cheek of young children); </w:t>
      </w:r>
      <w:r w:rsidR="00E72B7D" w:rsidRPr="0092096B">
        <w:rPr>
          <w:rFonts w:ascii="Times New Roman" w:hAnsi="Times New Roman" w:cs="Times New Roman"/>
          <w:i/>
          <w:color w:val="000000" w:themeColor="text1"/>
          <w:lang w:val="en-US"/>
        </w:rPr>
        <w:t>Wash with care</w:t>
      </w:r>
      <w:r w:rsidR="00E72B7D" w:rsidRPr="0092096B">
        <w:rPr>
          <w:rFonts w:ascii="Times New Roman" w:hAnsi="Times New Roman" w:cs="Times New Roman"/>
          <w:color w:val="000000" w:themeColor="text1"/>
          <w:lang w:val="en-US"/>
        </w:rPr>
        <w:t xml:space="preserve"> (wash hands)</w:t>
      </w:r>
      <w:r w:rsidR="007851DE" w:rsidRPr="0092096B">
        <w:rPr>
          <w:rFonts w:ascii="Times New Roman" w:hAnsi="Times New Roman" w:cs="Times New Roman"/>
          <w:color w:val="000000" w:themeColor="text1"/>
          <w:lang w:val="en-US"/>
        </w:rPr>
        <w:t>;</w:t>
      </w:r>
      <w:r w:rsidR="00E72B7D" w:rsidRPr="0092096B">
        <w:rPr>
          <w:rFonts w:ascii="Times New Roman" w:hAnsi="Times New Roman" w:cs="Times New Roman"/>
          <w:color w:val="000000" w:themeColor="text1"/>
          <w:lang w:val="en-US"/>
        </w:rPr>
        <w:t xml:space="preserve"> </w:t>
      </w:r>
      <w:r w:rsidR="00E72B7D" w:rsidRPr="0092096B">
        <w:rPr>
          <w:rFonts w:ascii="Times New Roman" w:hAnsi="Times New Roman" w:cs="Times New Roman"/>
          <w:i/>
          <w:color w:val="000000" w:themeColor="text1"/>
          <w:lang w:val="en-US"/>
        </w:rPr>
        <w:t>Do Wear</w:t>
      </w:r>
      <w:r w:rsidR="00E72B7D" w:rsidRPr="0092096B">
        <w:rPr>
          <w:rFonts w:ascii="Times New Roman" w:hAnsi="Times New Roman" w:cs="Times New Roman"/>
          <w:color w:val="000000" w:themeColor="text1"/>
          <w:lang w:val="en-US"/>
        </w:rPr>
        <w:t xml:space="preserve"> (condom during sexual intercourse after conception).</w:t>
      </w:r>
      <w:r w:rsidR="00DA7095" w:rsidRPr="0092096B">
        <w:rPr>
          <w:rFonts w:ascii="Times New Roman" w:hAnsi="Times New Roman" w:cs="Times New Roman"/>
          <w:color w:val="000000" w:themeColor="text1"/>
          <w:lang w:val="en-US"/>
        </w:rPr>
        <w:t xml:space="preserve"> </w:t>
      </w:r>
    </w:p>
    <w:p w14:paraId="4F51AFD8" w14:textId="2C61695D" w:rsidR="00310F51" w:rsidRPr="0092096B" w:rsidRDefault="00E72B7D" w:rsidP="000D634A">
      <w:pPr>
        <w:spacing w:line="480" w:lineRule="auto"/>
        <w:ind w:firstLine="720"/>
        <w:rPr>
          <w:rFonts w:ascii="Times New Roman" w:hAnsi="Times New Roman" w:cs="Times New Roman"/>
          <w:color w:val="000000" w:themeColor="text1"/>
          <w:highlight w:val="yellow"/>
          <w:lang w:val="en-US"/>
        </w:rPr>
      </w:pPr>
      <w:r w:rsidRPr="0092096B">
        <w:rPr>
          <w:rFonts w:ascii="Times New Roman" w:hAnsi="Times New Roman" w:cs="Times New Roman"/>
          <w:color w:val="000000" w:themeColor="text1"/>
        </w:rPr>
        <w:t xml:space="preserve">Studies revealed that </w:t>
      </w:r>
      <w:r w:rsidR="000D634A" w:rsidRPr="0092096B">
        <w:rPr>
          <w:rFonts w:ascii="Times New Roman" w:hAnsi="Times New Roman" w:cs="Times New Roman"/>
          <w:color w:val="000000" w:themeColor="text1"/>
        </w:rPr>
        <w:t xml:space="preserve">despite </w:t>
      </w:r>
      <w:r w:rsidRPr="0092096B">
        <w:rPr>
          <w:rFonts w:ascii="Times New Roman" w:hAnsi="Times New Roman" w:cs="Times New Roman"/>
          <w:color w:val="000000" w:themeColor="text1"/>
          <w:lang w:val="en-US"/>
        </w:rPr>
        <w:t xml:space="preserve">awareness of CMV </w:t>
      </w:r>
      <w:r w:rsidR="000D634A" w:rsidRPr="0092096B">
        <w:rPr>
          <w:rFonts w:ascii="Times New Roman" w:hAnsi="Times New Roman" w:cs="Times New Roman"/>
          <w:color w:val="000000" w:themeColor="text1"/>
          <w:lang w:val="en-US"/>
        </w:rPr>
        <w:t>being</w:t>
      </w:r>
      <w:r w:rsidRPr="0092096B">
        <w:rPr>
          <w:rFonts w:ascii="Times New Roman" w:hAnsi="Times New Roman" w:cs="Times New Roman"/>
          <w:color w:val="000000" w:themeColor="text1"/>
          <w:lang w:val="en-US"/>
        </w:rPr>
        <w:t xml:space="preserve"> low</w:t>
      </w:r>
      <w:r w:rsidR="009F5C0E" w:rsidRPr="0092096B">
        <w:rPr>
          <w:rFonts w:ascii="Times New Roman" w:hAnsi="Times New Roman" w:cs="Times New Roman"/>
          <w:color w:val="000000" w:themeColor="text1"/>
          <w:lang w:val="en-US"/>
        </w:rPr>
        <w:t xml:space="preserve"> (</w:t>
      </w:r>
      <w:r w:rsidR="000B78DF" w:rsidRPr="0092096B">
        <w:rPr>
          <w:rFonts w:ascii="Times New Roman" w:hAnsi="Times New Roman" w:cs="Times New Roman"/>
          <w:color w:val="000000" w:themeColor="text1"/>
          <w:lang w:val="en-US"/>
        </w:rPr>
        <w:t>Pri</w:t>
      </w:r>
      <w:r w:rsidR="00C921B9" w:rsidRPr="0092096B">
        <w:rPr>
          <w:rFonts w:ascii="Times New Roman" w:hAnsi="Times New Roman" w:cs="Times New Roman"/>
          <w:color w:val="000000" w:themeColor="text1"/>
          <w:lang w:val="en-US"/>
        </w:rPr>
        <w:t>ce et al., 2014</w:t>
      </w:r>
      <w:r w:rsidR="009F5C0E" w:rsidRPr="0092096B">
        <w:rPr>
          <w:rFonts w:ascii="Times New Roman" w:hAnsi="Times New Roman" w:cs="Times New Roman"/>
          <w:color w:val="000000" w:themeColor="text1"/>
          <w:lang w:val="en-US"/>
        </w:rPr>
        <w:t>)</w:t>
      </w:r>
      <w:r w:rsidR="000D634A" w:rsidRPr="0092096B">
        <w:rPr>
          <w:rFonts w:ascii="Times New Roman" w:hAnsi="Times New Roman" w:cs="Times New Roman"/>
          <w:color w:val="000000" w:themeColor="text1"/>
          <w:lang w:val="en-US"/>
        </w:rPr>
        <w:t>, pregnant</w:t>
      </w:r>
      <w:r w:rsidRPr="0092096B">
        <w:rPr>
          <w:rFonts w:ascii="Times New Roman" w:hAnsi="Times New Roman" w:cs="Times New Roman"/>
          <w:color w:val="000000" w:themeColor="text1"/>
          <w:lang w:val="en-US"/>
        </w:rPr>
        <w:t xml:space="preserve"> </w:t>
      </w:r>
      <w:r w:rsidR="000D634A" w:rsidRPr="0092096B">
        <w:rPr>
          <w:rFonts w:ascii="Times New Roman" w:hAnsi="Times New Roman" w:cs="Times New Roman"/>
          <w:color w:val="000000" w:themeColor="text1"/>
          <w:lang w:val="en-US"/>
        </w:rPr>
        <w:t>w</w:t>
      </w:r>
      <w:r w:rsidR="00EE2299" w:rsidRPr="0092096B">
        <w:rPr>
          <w:rFonts w:ascii="Times New Roman" w:hAnsi="Times New Roman" w:cs="Times New Roman"/>
          <w:color w:val="000000" w:themeColor="text1"/>
          <w:lang w:val="en-US"/>
        </w:rPr>
        <w:t>omen hold positive attitudes towards CMV preventive behaviours and perceive them as feasible</w:t>
      </w:r>
      <w:r w:rsidR="000D634A" w:rsidRPr="0092096B">
        <w:rPr>
          <w:rFonts w:ascii="Times New Roman" w:hAnsi="Times New Roman" w:cs="Times New Roman"/>
          <w:color w:val="000000" w:themeColor="text1"/>
          <w:lang w:val="en-US"/>
        </w:rPr>
        <w:t xml:space="preserve"> and acceptable</w:t>
      </w:r>
      <w:r w:rsidR="00EE2299" w:rsidRPr="0092096B">
        <w:rPr>
          <w:rFonts w:ascii="Times New Roman" w:hAnsi="Times New Roman" w:cs="Times New Roman"/>
          <w:color w:val="000000" w:themeColor="text1"/>
          <w:lang w:val="en-US"/>
        </w:rPr>
        <w:t xml:space="preserve"> (Thackeray </w:t>
      </w:r>
      <w:r w:rsidR="00335BBE" w:rsidRPr="0092096B">
        <w:rPr>
          <w:rFonts w:ascii="Times New Roman" w:hAnsi="Times New Roman" w:cs="Times New Roman"/>
          <w:color w:val="000000" w:themeColor="text1"/>
          <w:lang w:val="en-US"/>
        </w:rPr>
        <w:t>and</w:t>
      </w:r>
      <w:r w:rsidR="00EE2299" w:rsidRPr="0092096B">
        <w:rPr>
          <w:rFonts w:ascii="Times New Roman" w:hAnsi="Times New Roman" w:cs="Times New Roman"/>
          <w:color w:val="000000" w:themeColor="text1"/>
          <w:lang w:val="en-US"/>
        </w:rPr>
        <w:t xml:space="preserve"> Magnusson, 2016). </w:t>
      </w:r>
      <w:r w:rsidR="00C921B9" w:rsidRPr="0092096B">
        <w:rPr>
          <w:rFonts w:ascii="Times New Roman" w:hAnsi="Times New Roman" w:cs="Times New Roman"/>
          <w:color w:val="000000" w:themeColor="text1"/>
        </w:rPr>
        <w:t>H</w:t>
      </w:r>
      <w:r w:rsidR="005A0B2B" w:rsidRPr="0092096B">
        <w:rPr>
          <w:rFonts w:ascii="Times New Roman" w:hAnsi="Times New Roman" w:cs="Times New Roman"/>
          <w:color w:val="000000" w:themeColor="text1"/>
        </w:rPr>
        <w:t xml:space="preserve">ygiene-based interventions </w:t>
      </w:r>
      <w:r w:rsidRPr="0092096B">
        <w:rPr>
          <w:rFonts w:ascii="Times New Roman" w:hAnsi="Times New Roman" w:cs="Times New Roman"/>
          <w:color w:val="000000" w:themeColor="text1"/>
          <w:lang w:val="en-US"/>
        </w:rPr>
        <w:t>have the potential to reduce CMV infection rates (</w:t>
      </w:r>
      <w:r w:rsidR="00781C2C" w:rsidRPr="0092096B">
        <w:rPr>
          <w:rFonts w:ascii="Times New Roman" w:hAnsi="Times New Roman" w:cs="Times New Roman"/>
          <w:color w:val="000000" w:themeColor="text1"/>
          <w:lang w:val="en-US"/>
        </w:rPr>
        <w:t>Adler</w:t>
      </w:r>
      <w:r w:rsidR="00270C14" w:rsidRPr="0092096B">
        <w:rPr>
          <w:rFonts w:ascii="Times New Roman" w:hAnsi="Times New Roman" w:cs="Times New Roman"/>
          <w:color w:val="000000" w:themeColor="text1"/>
          <w:lang w:val="en-US"/>
        </w:rPr>
        <w:t xml:space="preserve"> et al.,</w:t>
      </w:r>
      <w:r w:rsidR="00781C2C" w:rsidRPr="0092096B">
        <w:rPr>
          <w:rFonts w:ascii="Times New Roman" w:hAnsi="Times New Roman" w:cs="Times New Roman"/>
          <w:color w:val="000000" w:themeColor="text1"/>
          <w:lang w:val="en-US"/>
        </w:rPr>
        <w:t xml:space="preserve"> 2004</w:t>
      </w:r>
      <w:r w:rsidRPr="0092096B">
        <w:rPr>
          <w:rFonts w:ascii="Times New Roman" w:hAnsi="Times New Roman" w:cs="Times New Roman"/>
          <w:color w:val="000000" w:themeColor="text1"/>
          <w:lang w:val="en-US"/>
        </w:rPr>
        <w:t xml:space="preserve">). </w:t>
      </w:r>
      <w:r w:rsidR="00205BEB" w:rsidRPr="0092096B">
        <w:rPr>
          <w:rFonts w:ascii="Times New Roman" w:hAnsi="Times New Roman" w:cs="Times New Roman"/>
          <w:color w:val="000000" w:themeColor="text1"/>
          <w:lang w:val="en-US"/>
        </w:rPr>
        <w:t>The</w:t>
      </w:r>
      <w:r w:rsidR="00DA48CE" w:rsidRPr="0092096B">
        <w:rPr>
          <w:rFonts w:ascii="Times New Roman" w:hAnsi="Times New Roman" w:cs="Times New Roman"/>
          <w:color w:val="000000" w:themeColor="text1"/>
          <w:lang w:val="en-US"/>
        </w:rPr>
        <w:t>se</w:t>
      </w:r>
      <w:r w:rsidR="00205BEB" w:rsidRPr="0092096B">
        <w:rPr>
          <w:rFonts w:ascii="Times New Roman" w:hAnsi="Times New Roman" w:cs="Times New Roman"/>
          <w:color w:val="000000" w:themeColor="text1"/>
          <w:lang w:val="en-US"/>
        </w:rPr>
        <w:t xml:space="preserve"> existing studies </w:t>
      </w:r>
      <w:r w:rsidR="004A39B7" w:rsidRPr="0092096B">
        <w:rPr>
          <w:rFonts w:ascii="Times New Roman" w:hAnsi="Times New Roman" w:cs="Times New Roman"/>
          <w:color w:val="000000" w:themeColor="text1"/>
          <w:lang w:val="en-US"/>
        </w:rPr>
        <w:t>were</w:t>
      </w:r>
      <w:r w:rsidR="00FD4EC6" w:rsidRPr="0092096B">
        <w:rPr>
          <w:rFonts w:ascii="Times New Roman" w:hAnsi="Times New Roman" w:cs="Times New Roman"/>
          <w:color w:val="000000" w:themeColor="text1"/>
          <w:lang w:val="en-US"/>
        </w:rPr>
        <w:t xml:space="preserve"> conducted in </w:t>
      </w:r>
      <w:r w:rsidR="003125B5" w:rsidRPr="0092096B">
        <w:rPr>
          <w:rFonts w:ascii="Times New Roman" w:hAnsi="Times New Roman" w:cs="Times New Roman"/>
          <w:color w:val="000000" w:themeColor="text1"/>
          <w:lang w:val="en-US"/>
        </w:rPr>
        <w:t xml:space="preserve">different </w:t>
      </w:r>
      <w:r w:rsidR="00FD4EC6" w:rsidRPr="0092096B">
        <w:rPr>
          <w:rFonts w:ascii="Times New Roman" w:hAnsi="Times New Roman" w:cs="Times New Roman"/>
          <w:color w:val="000000" w:themeColor="text1"/>
          <w:lang w:val="en-US"/>
        </w:rPr>
        <w:t>healthcare settings</w:t>
      </w:r>
      <w:r w:rsidR="00CA2BF0" w:rsidRPr="0092096B">
        <w:rPr>
          <w:rFonts w:ascii="Times New Roman" w:hAnsi="Times New Roman" w:cs="Times New Roman"/>
          <w:color w:val="000000" w:themeColor="text1"/>
          <w:lang w:val="en-US"/>
        </w:rPr>
        <w:t xml:space="preserve">, </w:t>
      </w:r>
      <w:r w:rsidR="004A39B7" w:rsidRPr="0092096B">
        <w:rPr>
          <w:rFonts w:ascii="Times New Roman" w:hAnsi="Times New Roman" w:cs="Times New Roman"/>
          <w:color w:val="000000" w:themeColor="text1"/>
          <w:lang w:val="en-US"/>
        </w:rPr>
        <w:t>which limit their applicability</w:t>
      </w:r>
      <w:r w:rsidR="00393CEB" w:rsidRPr="0092096B">
        <w:rPr>
          <w:rFonts w:ascii="Times New Roman" w:hAnsi="Times New Roman" w:cs="Times New Roman"/>
          <w:color w:val="000000" w:themeColor="text1"/>
          <w:lang w:val="en-US"/>
        </w:rPr>
        <w:t xml:space="preserve"> in the UK context</w:t>
      </w:r>
      <w:r w:rsidR="000D634A" w:rsidRPr="0092096B">
        <w:rPr>
          <w:rFonts w:ascii="Times New Roman" w:hAnsi="Times New Roman" w:cs="Times New Roman"/>
          <w:color w:val="000000" w:themeColor="text1"/>
          <w:lang w:val="en-US"/>
        </w:rPr>
        <w:t xml:space="preserve"> and </w:t>
      </w:r>
      <w:r w:rsidR="004A39B7" w:rsidRPr="0092096B">
        <w:rPr>
          <w:rFonts w:ascii="Times New Roman" w:hAnsi="Times New Roman" w:cs="Times New Roman"/>
          <w:color w:val="000000" w:themeColor="text1"/>
          <w:lang w:val="en-US"/>
        </w:rPr>
        <w:t>do not include any extended consideration of psychological theory</w:t>
      </w:r>
      <w:r w:rsidR="00FD4EC6" w:rsidRPr="0092096B">
        <w:rPr>
          <w:rFonts w:ascii="Times New Roman" w:hAnsi="Times New Roman" w:cs="Times New Roman"/>
          <w:color w:val="000000" w:themeColor="text1"/>
          <w:lang w:val="en-US"/>
        </w:rPr>
        <w:t xml:space="preserve"> </w:t>
      </w:r>
      <w:r w:rsidR="004A39B7" w:rsidRPr="0092096B">
        <w:rPr>
          <w:rFonts w:ascii="Times New Roman" w:hAnsi="Times New Roman" w:cs="Times New Roman"/>
          <w:color w:val="000000" w:themeColor="text1"/>
          <w:lang w:val="en-US"/>
        </w:rPr>
        <w:t>in the devel</w:t>
      </w:r>
      <w:r w:rsidR="008C727A" w:rsidRPr="0092096B">
        <w:rPr>
          <w:rFonts w:ascii="Times New Roman" w:hAnsi="Times New Roman" w:cs="Times New Roman"/>
          <w:color w:val="000000" w:themeColor="text1"/>
          <w:lang w:val="en-US"/>
        </w:rPr>
        <w:t>opment of the intervention.</w:t>
      </w:r>
      <w:r w:rsidR="004A39B7" w:rsidRPr="0092096B">
        <w:rPr>
          <w:rFonts w:ascii="Times New Roman" w:hAnsi="Times New Roman" w:cs="Times New Roman"/>
          <w:color w:val="000000" w:themeColor="text1"/>
          <w:lang w:val="en-US"/>
        </w:rPr>
        <w:t xml:space="preserve">  </w:t>
      </w:r>
    </w:p>
    <w:p w14:paraId="253AB7A0" w14:textId="5B759653" w:rsidR="00A1204D" w:rsidRPr="0092096B" w:rsidRDefault="00571EE0" w:rsidP="006F1C2C">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 xml:space="preserve">The use of </w:t>
      </w:r>
      <w:r w:rsidR="00295A09" w:rsidRPr="0092096B">
        <w:rPr>
          <w:rFonts w:ascii="Times New Roman" w:hAnsi="Times New Roman" w:cs="Times New Roman"/>
          <w:color w:val="000000" w:themeColor="text1"/>
        </w:rPr>
        <w:t xml:space="preserve">psychological </w:t>
      </w:r>
      <w:r w:rsidRPr="0092096B">
        <w:rPr>
          <w:rFonts w:ascii="Times New Roman" w:hAnsi="Times New Roman" w:cs="Times New Roman"/>
          <w:color w:val="000000" w:themeColor="text1"/>
        </w:rPr>
        <w:t xml:space="preserve">theory to explain health behaviour </w:t>
      </w:r>
      <w:r w:rsidR="00295A09" w:rsidRPr="0092096B">
        <w:rPr>
          <w:rFonts w:ascii="Times New Roman" w:hAnsi="Times New Roman" w:cs="Times New Roman"/>
          <w:color w:val="000000" w:themeColor="text1"/>
        </w:rPr>
        <w:t xml:space="preserve">change </w:t>
      </w:r>
      <w:r w:rsidRPr="0092096B">
        <w:rPr>
          <w:rFonts w:ascii="Times New Roman" w:hAnsi="Times New Roman" w:cs="Times New Roman"/>
          <w:color w:val="000000" w:themeColor="text1"/>
        </w:rPr>
        <w:t>and inform interventions has been found to have significant benefits when applied to pregnant women. The most commonly cited theories in this context are the Health Belief Model</w:t>
      </w:r>
      <w:r w:rsidR="00CC62B6" w:rsidRPr="0092096B">
        <w:rPr>
          <w:rFonts w:ascii="Times New Roman" w:hAnsi="Times New Roman" w:cs="Times New Roman"/>
          <w:color w:val="000000" w:themeColor="text1"/>
        </w:rPr>
        <w:t xml:space="preserve"> (HBM)</w:t>
      </w:r>
      <w:r w:rsidR="00FD683A" w:rsidRPr="0092096B">
        <w:rPr>
          <w:rFonts w:ascii="Times New Roman" w:hAnsi="Times New Roman" w:cs="Times New Roman"/>
          <w:color w:val="000000" w:themeColor="text1"/>
        </w:rPr>
        <w:t>, Protection Motivation Theory</w:t>
      </w:r>
      <w:r w:rsidRPr="0092096B">
        <w:rPr>
          <w:rFonts w:ascii="Times New Roman" w:hAnsi="Times New Roman" w:cs="Times New Roman"/>
          <w:color w:val="000000" w:themeColor="text1"/>
        </w:rPr>
        <w:t xml:space="preserve"> </w:t>
      </w:r>
      <w:r w:rsidR="00CC62B6" w:rsidRPr="0092096B">
        <w:rPr>
          <w:rFonts w:ascii="Times New Roman" w:hAnsi="Times New Roman" w:cs="Times New Roman"/>
          <w:color w:val="000000" w:themeColor="text1"/>
        </w:rPr>
        <w:t>(PMT)</w:t>
      </w:r>
      <w:r w:rsidR="00AA1C6A" w:rsidRPr="0092096B">
        <w:rPr>
          <w:rFonts w:ascii="Times New Roman" w:hAnsi="Times New Roman" w:cs="Times New Roman"/>
          <w:color w:val="000000" w:themeColor="text1"/>
        </w:rPr>
        <w:t>,</w:t>
      </w:r>
      <w:r w:rsidR="00CC62B6" w:rsidRPr="0092096B">
        <w:rPr>
          <w:rFonts w:ascii="Times New Roman" w:hAnsi="Times New Roman" w:cs="Times New Roman"/>
          <w:color w:val="000000" w:themeColor="text1"/>
        </w:rPr>
        <w:t xml:space="preserve"> </w:t>
      </w:r>
      <w:r w:rsidRPr="0092096B">
        <w:rPr>
          <w:rFonts w:ascii="Times New Roman" w:hAnsi="Times New Roman" w:cs="Times New Roman"/>
          <w:color w:val="000000" w:themeColor="text1"/>
        </w:rPr>
        <w:t>Theory of Planned Behaviour</w:t>
      </w:r>
      <w:r w:rsidR="00CC62B6" w:rsidRPr="0092096B">
        <w:rPr>
          <w:rFonts w:ascii="Times New Roman" w:hAnsi="Times New Roman" w:cs="Times New Roman"/>
          <w:color w:val="000000" w:themeColor="text1"/>
        </w:rPr>
        <w:t xml:space="preserve"> (TPB)</w:t>
      </w:r>
      <w:r w:rsidR="00AA1C6A" w:rsidRPr="0092096B">
        <w:rPr>
          <w:rFonts w:ascii="Times New Roman" w:hAnsi="Times New Roman" w:cs="Times New Roman"/>
          <w:color w:val="000000" w:themeColor="text1"/>
        </w:rPr>
        <w:t xml:space="preserve"> and </w:t>
      </w:r>
      <w:r w:rsidR="00CA044F" w:rsidRPr="0092096B">
        <w:rPr>
          <w:rFonts w:ascii="Times New Roman" w:hAnsi="Times New Roman" w:cs="Times New Roman"/>
          <w:color w:val="000000" w:themeColor="text1"/>
        </w:rPr>
        <w:t>Transtheoretical Model</w:t>
      </w:r>
      <w:r w:rsidRPr="0092096B">
        <w:rPr>
          <w:rFonts w:ascii="Times New Roman" w:hAnsi="Times New Roman" w:cs="Times New Roman"/>
          <w:color w:val="000000" w:themeColor="text1"/>
        </w:rPr>
        <w:t xml:space="preserve">, which focus on individual-level factors </w:t>
      </w:r>
      <w:r w:rsidRPr="0092096B">
        <w:rPr>
          <w:rFonts w:ascii="Times New Roman" w:hAnsi="Times New Roman" w:cs="Times New Roman"/>
          <w:color w:val="000000" w:themeColor="text1"/>
        </w:rPr>
        <w:lastRenderedPageBreak/>
        <w:t>that facilitate or inhibit the uptake of health behaviours</w:t>
      </w:r>
      <w:r w:rsidR="00963FFE" w:rsidRPr="0092096B">
        <w:rPr>
          <w:rFonts w:ascii="Times New Roman" w:hAnsi="Times New Roman" w:cs="Times New Roman"/>
          <w:color w:val="000000" w:themeColor="text1"/>
        </w:rPr>
        <w:t xml:space="preserve"> in pregnancy (e.g.</w:t>
      </w:r>
      <w:r w:rsidR="00AA1C6A" w:rsidRPr="0092096B">
        <w:rPr>
          <w:rFonts w:ascii="Times New Roman" w:hAnsi="Times New Roman" w:cs="Times New Roman"/>
          <w:color w:val="000000" w:themeColor="text1"/>
          <w:shd w:val="clear" w:color="auto" w:fill="FFFFFF"/>
        </w:rPr>
        <w:t xml:space="preserve"> </w:t>
      </w:r>
      <w:r w:rsidR="00270C14" w:rsidRPr="0092096B">
        <w:rPr>
          <w:rFonts w:ascii="Times New Roman" w:eastAsia="Times New Roman" w:hAnsi="Times New Roman" w:cs="Times New Roman"/>
          <w:color w:val="000000" w:themeColor="text1"/>
        </w:rPr>
        <w:t xml:space="preserve">Aziz et al., </w:t>
      </w:r>
      <w:r w:rsidR="00963FFE" w:rsidRPr="0092096B">
        <w:rPr>
          <w:rFonts w:ascii="Times New Roman" w:eastAsia="Times New Roman" w:hAnsi="Times New Roman" w:cs="Times New Roman"/>
          <w:color w:val="000000" w:themeColor="text1"/>
        </w:rPr>
        <w:t xml:space="preserve">2016; </w:t>
      </w:r>
      <w:r w:rsidR="008A0B93" w:rsidRPr="0092096B">
        <w:rPr>
          <w:rFonts w:ascii="Times New Roman" w:hAnsi="Times New Roman" w:cs="Times New Roman"/>
          <w:color w:val="000000" w:themeColor="text1"/>
        </w:rPr>
        <w:t xml:space="preserve">Bennett and </w:t>
      </w:r>
      <w:proofErr w:type="spellStart"/>
      <w:r w:rsidR="008A0B93" w:rsidRPr="0092096B">
        <w:rPr>
          <w:rFonts w:ascii="Times New Roman" w:hAnsi="Times New Roman" w:cs="Times New Roman"/>
          <w:color w:val="000000" w:themeColor="text1"/>
        </w:rPr>
        <w:t>Clatworthy</w:t>
      </w:r>
      <w:proofErr w:type="spellEnd"/>
      <w:r w:rsidR="008A0B93" w:rsidRPr="0092096B">
        <w:rPr>
          <w:rFonts w:ascii="Times New Roman" w:hAnsi="Times New Roman" w:cs="Times New Roman"/>
          <w:color w:val="000000" w:themeColor="text1"/>
        </w:rPr>
        <w:t>, 1999;</w:t>
      </w:r>
      <w:r w:rsidR="008A0B93" w:rsidRPr="0092096B">
        <w:rPr>
          <w:rFonts w:ascii="Times New Roman" w:hAnsi="Times New Roman" w:cs="Times New Roman"/>
          <w:color w:val="000000" w:themeColor="text1"/>
          <w:shd w:val="clear" w:color="auto" w:fill="FFFFFF"/>
        </w:rPr>
        <w:t xml:space="preserve"> </w:t>
      </w:r>
      <w:r w:rsidR="00963FFE" w:rsidRPr="0092096B">
        <w:rPr>
          <w:rFonts w:ascii="Times New Roman" w:hAnsi="Times New Roman" w:cs="Times New Roman"/>
          <w:color w:val="000000" w:themeColor="text1"/>
        </w:rPr>
        <w:t xml:space="preserve">Gaston and </w:t>
      </w:r>
      <w:proofErr w:type="spellStart"/>
      <w:r w:rsidR="00963FFE" w:rsidRPr="0092096B">
        <w:rPr>
          <w:rFonts w:ascii="Times New Roman" w:hAnsi="Times New Roman" w:cs="Times New Roman"/>
          <w:color w:val="000000" w:themeColor="text1"/>
        </w:rPr>
        <w:t>Prapavessis</w:t>
      </w:r>
      <w:proofErr w:type="spellEnd"/>
      <w:r w:rsidR="00963FFE" w:rsidRPr="0092096B">
        <w:rPr>
          <w:rFonts w:ascii="Times New Roman" w:hAnsi="Times New Roman" w:cs="Times New Roman"/>
          <w:color w:val="000000" w:themeColor="text1"/>
        </w:rPr>
        <w:t xml:space="preserve">, 2009; </w:t>
      </w:r>
      <w:r w:rsidR="008A0B93" w:rsidRPr="0092096B">
        <w:rPr>
          <w:rFonts w:ascii="Times New Roman" w:hAnsi="Times New Roman" w:cs="Times New Roman"/>
          <w:color w:val="000000" w:themeColor="text1"/>
          <w:shd w:val="clear" w:color="auto" w:fill="FFFFFF"/>
        </w:rPr>
        <w:t>Lawrence and Haslam, 2007</w:t>
      </w:r>
      <w:r w:rsidR="00963FFE" w:rsidRPr="0092096B">
        <w:rPr>
          <w:rFonts w:ascii="Times New Roman" w:hAnsi="Times New Roman" w:cs="Times New Roman"/>
          <w:color w:val="000000" w:themeColor="text1"/>
        </w:rPr>
        <w:t xml:space="preserve">). Overall, social cognitive models of </w:t>
      </w:r>
      <w:r w:rsidR="00E87019" w:rsidRPr="0092096B">
        <w:rPr>
          <w:rFonts w:ascii="Times New Roman" w:hAnsi="Times New Roman" w:cs="Times New Roman"/>
          <w:color w:val="000000" w:themeColor="text1"/>
        </w:rPr>
        <w:t>behaviour</w:t>
      </w:r>
      <w:r w:rsidR="00FD683A" w:rsidRPr="0092096B">
        <w:rPr>
          <w:rFonts w:ascii="Times New Roman" w:hAnsi="Times New Roman" w:cs="Times New Roman"/>
          <w:color w:val="000000" w:themeColor="text1"/>
        </w:rPr>
        <w:t xml:space="preserve"> </w:t>
      </w:r>
      <w:r w:rsidR="00963FFE" w:rsidRPr="0092096B">
        <w:rPr>
          <w:rFonts w:ascii="Times New Roman" w:hAnsi="Times New Roman" w:cs="Times New Roman"/>
          <w:color w:val="000000" w:themeColor="text1"/>
        </w:rPr>
        <w:t xml:space="preserve">change </w:t>
      </w:r>
      <w:r w:rsidR="00FD683A" w:rsidRPr="0092096B">
        <w:rPr>
          <w:rFonts w:ascii="Times New Roman" w:hAnsi="Times New Roman" w:cs="Times New Roman"/>
          <w:color w:val="000000" w:themeColor="text1"/>
        </w:rPr>
        <w:t>have been criticised for not address</w:t>
      </w:r>
      <w:r w:rsidR="0005608E" w:rsidRPr="0092096B">
        <w:rPr>
          <w:rFonts w:ascii="Times New Roman" w:hAnsi="Times New Roman" w:cs="Times New Roman"/>
          <w:color w:val="000000" w:themeColor="text1"/>
        </w:rPr>
        <w:t>ing</w:t>
      </w:r>
      <w:r w:rsidR="00FD683A" w:rsidRPr="0092096B">
        <w:rPr>
          <w:rFonts w:ascii="Times New Roman" w:hAnsi="Times New Roman" w:cs="Times New Roman"/>
          <w:color w:val="000000" w:themeColor="text1"/>
        </w:rPr>
        <w:t xml:space="preserve"> the gap between intention and behaviour (</w:t>
      </w:r>
      <w:r w:rsidR="006F1C2C" w:rsidRPr="0092096B">
        <w:rPr>
          <w:rFonts w:ascii="Times New Roman" w:hAnsi="Times New Roman" w:cs="Times New Roman"/>
          <w:color w:val="000000" w:themeColor="text1"/>
        </w:rPr>
        <w:t>Sheeran, 2002</w:t>
      </w:r>
      <w:r w:rsidR="00FD683A" w:rsidRPr="0092096B">
        <w:rPr>
          <w:rFonts w:ascii="Times New Roman" w:hAnsi="Times New Roman" w:cs="Times New Roman"/>
          <w:color w:val="000000" w:themeColor="text1"/>
        </w:rPr>
        <w:t xml:space="preserve">). </w:t>
      </w:r>
      <w:r w:rsidR="006F1C2C" w:rsidRPr="0092096B">
        <w:rPr>
          <w:rFonts w:ascii="Times New Roman" w:hAnsi="Times New Roman" w:cs="Times New Roman"/>
          <w:color w:val="000000" w:themeColor="text1"/>
        </w:rPr>
        <w:t xml:space="preserve">In the context of behavioural change </w:t>
      </w:r>
      <w:r w:rsidR="006F1C2C" w:rsidRPr="0092096B">
        <w:rPr>
          <w:rFonts w:ascii="Times New Roman" w:eastAsia="Times New Roman" w:hAnsi="Times New Roman" w:cs="Times New Roman"/>
          <w:color w:val="000000" w:themeColor="text1"/>
          <w:shd w:val="clear" w:color="auto" w:fill="FFFFFF"/>
        </w:rPr>
        <w:t>during gestation,</w:t>
      </w:r>
      <w:r w:rsidR="006F1C2C" w:rsidRPr="0092096B">
        <w:rPr>
          <w:rFonts w:ascii="Times New Roman" w:hAnsi="Times New Roman" w:cs="Times New Roman"/>
          <w:color w:val="000000" w:themeColor="text1"/>
        </w:rPr>
        <w:t xml:space="preserve"> </w:t>
      </w:r>
      <w:r w:rsidR="00E87019" w:rsidRPr="0092096B">
        <w:rPr>
          <w:rFonts w:ascii="Times New Roman" w:hAnsi="Times New Roman" w:cs="Times New Roman"/>
          <w:color w:val="000000" w:themeColor="text1"/>
        </w:rPr>
        <w:t>social cognitive models fail to account for m</w:t>
      </w:r>
      <w:r w:rsidR="00E87019" w:rsidRPr="0092096B">
        <w:rPr>
          <w:rFonts w:ascii="Times New Roman" w:eastAsia="Times New Roman" w:hAnsi="Times New Roman" w:cs="Times New Roman"/>
          <w:color w:val="000000" w:themeColor="text1"/>
          <w:shd w:val="clear" w:color="auto" w:fill="FFFFFF"/>
        </w:rPr>
        <w:t xml:space="preserve">aternal </w:t>
      </w:r>
      <w:r w:rsidR="006F1C2C" w:rsidRPr="0092096B">
        <w:rPr>
          <w:rFonts w:ascii="Times New Roman" w:eastAsia="Times New Roman" w:hAnsi="Times New Roman" w:cs="Times New Roman"/>
          <w:color w:val="000000" w:themeColor="text1"/>
          <w:shd w:val="clear" w:color="auto" w:fill="FFFFFF"/>
        </w:rPr>
        <w:t xml:space="preserve">fear and </w:t>
      </w:r>
      <w:r w:rsidR="00E87019" w:rsidRPr="0092096B">
        <w:rPr>
          <w:rFonts w:ascii="Times New Roman" w:eastAsia="Times New Roman" w:hAnsi="Times New Roman" w:cs="Times New Roman"/>
          <w:color w:val="000000" w:themeColor="text1"/>
          <w:shd w:val="clear" w:color="auto" w:fill="FFFFFF"/>
        </w:rPr>
        <w:t>anxiety</w:t>
      </w:r>
      <w:r w:rsidR="006F1C2C" w:rsidRPr="0092096B">
        <w:rPr>
          <w:rFonts w:ascii="Times New Roman" w:eastAsia="Times New Roman" w:hAnsi="Times New Roman" w:cs="Times New Roman"/>
          <w:color w:val="000000" w:themeColor="text1"/>
          <w:shd w:val="clear" w:color="auto" w:fill="FFFFFF"/>
        </w:rPr>
        <w:t xml:space="preserve"> </w:t>
      </w:r>
      <w:r w:rsidR="0078735A" w:rsidRPr="0092096B">
        <w:rPr>
          <w:rFonts w:ascii="Times New Roman" w:eastAsia="Times New Roman" w:hAnsi="Times New Roman" w:cs="Times New Roman"/>
          <w:color w:val="000000" w:themeColor="text1"/>
          <w:shd w:val="clear" w:color="auto" w:fill="FFFFFF"/>
        </w:rPr>
        <w:t>and stress in pregnancy</w:t>
      </w:r>
      <w:r w:rsidR="006F1C2C" w:rsidRPr="0092096B">
        <w:rPr>
          <w:rFonts w:ascii="Times New Roman" w:eastAsia="Times New Roman" w:hAnsi="Times New Roman" w:cs="Times New Roman"/>
          <w:color w:val="000000" w:themeColor="text1"/>
          <w:shd w:val="clear" w:color="auto" w:fill="FFFFFF"/>
        </w:rPr>
        <w:t>.</w:t>
      </w:r>
      <w:r w:rsidR="006F1C2C" w:rsidRPr="0092096B">
        <w:rPr>
          <w:rFonts w:ascii="Times New Roman" w:hAnsi="Times New Roman" w:cs="Times New Roman"/>
          <w:color w:val="000000" w:themeColor="text1"/>
        </w:rPr>
        <w:t xml:space="preserve"> </w:t>
      </w:r>
      <w:r w:rsidR="00AD4910" w:rsidRPr="0092096B">
        <w:rPr>
          <w:rFonts w:ascii="Times New Roman" w:hAnsi="Times New Roman" w:cs="Times New Roman"/>
          <w:color w:val="000000" w:themeColor="text1"/>
        </w:rPr>
        <w:t xml:space="preserve">Furthermore, it may be that pregnant women </w:t>
      </w:r>
      <w:r w:rsidR="00A23E84" w:rsidRPr="0092096B">
        <w:rPr>
          <w:rFonts w:ascii="Times New Roman" w:hAnsi="Times New Roman" w:cs="Times New Roman"/>
          <w:color w:val="000000" w:themeColor="text1"/>
        </w:rPr>
        <w:t>view</w:t>
      </w:r>
      <w:r w:rsidR="00AD4910" w:rsidRPr="0092096B">
        <w:rPr>
          <w:rFonts w:ascii="Times New Roman" w:hAnsi="Times New Roman" w:cs="Times New Roman"/>
          <w:color w:val="000000" w:themeColor="text1"/>
        </w:rPr>
        <w:t xml:space="preserve"> some health behaviours as more important or easier to change, potentially linked to social expectations</w:t>
      </w:r>
      <w:r w:rsidR="00CA68B5" w:rsidRPr="0092096B">
        <w:rPr>
          <w:rFonts w:ascii="Times New Roman" w:hAnsi="Times New Roman" w:cs="Times New Roman"/>
          <w:color w:val="000000" w:themeColor="text1"/>
        </w:rPr>
        <w:t xml:space="preserve"> (e.g. </w:t>
      </w:r>
      <w:r w:rsidR="00BC3C05" w:rsidRPr="0092096B">
        <w:rPr>
          <w:rFonts w:ascii="Times New Roman" w:hAnsi="Times New Roman" w:cs="Times New Roman"/>
          <w:color w:val="000000" w:themeColor="text1"/>
        </w:rPr>
        <w:t>reduc</w:t>
      </w:r>
      <w:r w:rsidR="00FF4896" w:rsidRPr="0092096B">
        <w:rPr>
          <w:rFonts w:ascii="Times New Roman" w:hAnsi="Times New Roman" w:cs="Times New Roman"/>
          <w:color w:val="000000" w:themeColor="text1"/>
        </w:rPr>
        <w:t>tion in alcohol consumption</w:t>
      </w:r>
      <w:r w:rsidR="00CA68B5" w:rsidRPr="0092096B">
        <w:rPr>
          <w:rFonts w:ascii="Times New Roman" w:hAnsi="Times New Roman" w:cs="Times New Roman"/>
          <w:color w:val="000000" w:themeColor="text1"/>
        </w:rPr>
        <w:t>)</w:t>
      </w:r>
      <w:r w:rsidR="00AD4910" w:rsidRPr="0092096B">
        <w:rPr>
          <w:rFonts w:ascii="Times New Roman" w:hAnsi="Times New Roman" w:cs="Times New Roman"/>
          <w:color w:val="000000" w:themeColor="text1"/>
        </w:rPr>
        <w:t xml:space="preserve">. </w:t>
      </w:r>
      <w:r w:rsidR="00BC3C05" w:rsidRPr="0092096B">
        <w:rPr>
          <w:rFonts w:ascii="Times New Roman" w:eastAsia="Times New Roman" w:hAnsi="Times New Roman" w:cs="Times New Roman"/>
          <w:color w:val="000000" w:themeColor="text1"/>
          <w:shd w:val="clear" w:color="auto" w:fill="FFFFFF"/>
        </w:rPr>
        <w:t xml:space="preserve">Social support and partners, in particular, play an important role in </w:t>
      </w:r>
      <w:r w:rsidR="00BC3C05" w:rsidRPr="0092096B">
        <w:rPr>
          <w:rFonts w:ascii="Times New Roman" w:hAnsi="Times New Roman" w:cs="Times New Roman"/>
          <w:color w:val="000000" w:themeColor="text1"/>
        </w:rPr>
        <w:t xml:space="preserve">increasing the uptake of </w:t>
      </w:r>
      <w:r w:rsidR="00BC3C05" w:rsidRPr="0092096B">
        <w:rPr>
          <w:rFonts w:ascii="Times New Roman" w:eastAsia="Times New Roman" w:hAnsi="Times New Roman" w:cs="Times New Roman"/>
          <w:color w:val="000000" w:themeColor="text1"/>
          <w:shd w:val="clear" w:color="auto" w:fill="FFFFFF"/>
        </w:rPr>
        <w:t>behaviour change (</w:t>
      </w:r>
      <w:proofErr w:type="spellStart"/>
      <w:r w:rsidR="00335BBE" w:rsidRPr="0092096B">
        <w:rPr>
          <w:rFonts w:ascii="Times New Roman" w:eastAsia="Times New Roman" w:hAnsi="Times New Roman" w:cs="Times New Roman"/>
          <w:color w:val="000000" w:themeColor="text1"/>
          <w:shd w:val="clear" w:color="auto" w:fill="FFFFFF"/>
        </w:rPr>
        <w:t>Torkan</w:t>
      </w:r>
      <w:proofErr w:type="spellEnd"/>
      <w:r w:rsidR="00335BBE" w:rsidRPr="0092096B">
        <w:rPr>
          <w:rFonts w:ascii="Times New Roman" w:eastAsia="Times New Roman" w:hAnsi="Times New Roman" w:cs="Times New Roman"/>
          <w:color w:val="000000" w:themeColor="text1"/>
          <w:shd w:val="clear" w:color="auto" w:fill="FFFFFF"/>
        </w:rPr>
        <w:t xml:space="preserve"> et al.</w:t>
      </w:r>
      <w:r w:rsidR="00BC3C05" w:rsidRPr="0092096B">
        <w:rPr>
          <w:rFonts w:ascii="Times New Roman" w:eastAsia="Times New Roman" w:hAnsi="Times New Roman" w:cs="Times New Roman"/>
          <w:color w:val="000000" w:themeColor="text1"/>
          <w:shd w:val="clear" w:color="auto" w:fill="FFFFFF"/>
        </w:rPr>
        <w:t>, 2018).</w:t>
      </w:r>
      <w:r w:rsidR="00BC3C05" w:rsidRPr="0092096B">
        <w:rPr>
          <w:rFonts w:ascii="Times New Roman" w:hAnsi="Times New Roman" w:cs="Times New Roman"/>
          <w:color w:val="000000" w:themeColor="text1"/>
        </w:rPr>
        <w:t xml:space="preserve"> </w:t>
      </w:r>
      <w:r w:rsidR="00CA68B5" w:rsidRPr="0092096B">
        <w:rPr>
          <w:rFonts w:ascii="Times New Roman" w:hAnsi="Times New Roman" w:cs="Times New Roman"/>
          <w:color w:val="000000" w:themeColor="text1"/>
        </w:rPr>
        <w:t>Adopting a harm reduction approach, pregnant women find m</w:t>
      </w:r>
      <w:r w:rsidR="00AD4910" w:rsidRPr="0092096B">
        <w:rPr>
          <w:rFonts w:ascii="Times New Roman" w:hAnsi="Times New Roman" w:cs="Times New Roman"/>
          <w:color w:val="000000" w:themeColor="text1"/>
        </w:rPr>
        <w:t>odifying existing behaviours</w:t>
      </w:r>
      <w:r w:rsidR="00E67CEA" w:rsidRPr="0092096B">
        <w:rPr>
          <w:rFonts w:ascii="Times New Roman" w:hAnsi="Times New Roman" w:cs="Times New Roman"/>
          <w:color w:val="000000" w:themeColor="text1"/>
        </w:rPr>
        <w:t>,</w:t>
      </w:r>
      <w:r w:rsidR="00AD4910" w:rsidRPr="0092096B">
        <w:rPr>
          <w:rFonts w:ascii="Times New Roman" w:hAnsi="Times New Roman" w:cs="Times New Roman"/>
          <w:color w:val="000000" w:themeColor="text1"/>
        </w:rPr>
        <w:t xml:space="preserve"> </w:t>
      </w:r>
      <w:r w:rsidR="00CA68B5" w:rsidRPr="0092096B">
        <w:rPr>
          <w:rFonts w:ascii="Times New Roman" w:hAnsi="Times New Roman" w:cs="Times New Roman"/>
          <w:color w:val="000000" w:themeColor="text1"/>
        </w:rPr>
        <w:t>rather than changing behaviours</w:t>
      </w:r>
      <w:r w:rsidR="00E67CEA" w:rsidRPr="0092096B">
        <w:rPr>
          <w:rFonts w:ascii="Times New Roman" w:hAnsi="Times New Roman" w:cs="Times New Roman"/>
          <w:color w:val="000000" w:themeColor="text1"/>
        </w:rPr>
        <w:t>,</w:t>
      </w:r>
      <w:r w:rsidR="00CA68B5" w:rsidRPr="0092096B">
        <w:rPr>
          <w:rFonts w:ascii="Times New Roman" w:hAnsi="Times New Roman" w:cs="Times New Roman"/>
          <w:color w:val="000000" w:themeColor="text1"/>
        </w:rPr>
        <w:t xml:space="preserve"> more favourabl</w:t>
      </w:r>
      <w:r w:rsidR="00E67CEA" w:rsidRPr="0092096B">
        <w:rPr>
          <w:rFonts w:ascii="Times New Roman" w:hAnsi="Times New Roman" w:cs="Times New Roman"/>
          <w:color w:val="000000" w:themeColor="text1"/>
        </w:rPr>
        <w:t>e</w:t>
      </w:r>
      <w:r w:rsidR="00CA68B5" w:rsidRPr="0092096B">
        <w:rPr>
          <w:rFonts w:ascii="Times New Roman" w:hAnsi="Times New Roman" w:cs="Times New Roman"/>
          <w:color w:val="000000" w:themeColor="text1"/>
        </w:rPr>
        <w:t xml:space="preserve"> </w:t>
      </w:r>
      <w:r w:rsidR="00761E6C" w:rsidRPr="0092096B">
        <w:rPr>
          <w:rFonts w:ascii="Times New Roman" w:hAnsi="Times New Roman" w:cs="Times New Roman"/>
          <w:color w:val="000000" w:themeColor="text1"/>
        </w:rPr>
        <w:t>(Graham,</w:t>
      </w:r>
      <w:r w:rsidR="00AD4910" w:rsidRPr="0092096B">
        <w:rPr>
          <w:rFonts w:ascii="Times New Roman" w:hAnsi="Times New Roman" w:cs="Times New Roman"/>
          <w:color w:val="000000" w:themeColor="text1"/>
        </w:rPr>
        <w:t xml:space="preserve"> 2014). </w:t>
      </w:r>
      <w:r w:rsidR="00CA68B5" w:rsidRPr="0092096B">
        <w:rPr>
          <w:rFonts w:ascii="Times New Roman" w:hAnsi="Times New Roman" w:cs="Times New Roman"/>
          <w:color w:val="000000" w:themeColor="text1"/>
        </w:rPr>
        <w:t xml:space="preserve">The </w:t>
      </w:r>
      <w:r w:rsidR="002C6BBC" w:rsidRPr="0092096B">
        <w:rPr>
          <w:rFonts w:ascii="Times New Roman" w:hAnsi="Times New Roman" w:cs="Times New Roman"/>
          <w:color w:val="000000" w:themeColor="text1"/>
        </w:rPr>
        <w:t>changes</w:t>
      </w:r>
      <w:r w:rsidR="009B237C" w:rsidRPr="0092096B">
        <w:rPr>
          <w:rFonts w:ascii="Times New Roman" w:hAnsi="Times New Roman" w:cs="Times New Roman"/>
          <w:color w:val="000000" w:themeColor="text1"/>
        </w:rPr>
        <w:t xml:space="preserve"> </w:t>
      </w:r>
      <w:r w:rsidR="00464012" w:rsidRPr="0092096B">
        <w:rPr>
          <w:rFonts w:ascii="Times New Roman" w:hAnsi="Times New Roman" w:cs="Times New Roman"/>
          <w:color w:val="000000" w:themeColor="text1"/>
        </w:rPr>
        <w:t xml:space="preserve">in </w:t>
      </w:r>
      <w:r w:rsidR="009B237C" w:rsidRPr="0092096B">
        <w:rPr>
          <w:rFonts w:ascii="Times New Roman" w:hAnsi="Times New Roman" w:cs="Times New Roman"/>
          <w:color w:val="000000" w:themeColor="text1"/>
        </w:rPr>
        <w:t>pregnancy</w:t>
      </w:r>
      <w:r w:rsidR="00A47BBA" w:rsidRPr="0092096B">
        <w:rPr>
          <w:rFonts w:ascii="Times New Roman" w:hAnsi="Times New Roman" w:cs="Times New Roman"/>
          <w:color w:val="000000" w:themeColor="text1"/>
        </w:rPr>
        <w:t>, such as increase</w:t>
      </w:r>
      <w:r w:rsidR="00F60E5E" w:rsidRPr="0092096B">
        <w:rPr>
          <w:rFonts w:ascii="Times New Roman" w:hAnsi="Times New Roman" w:cs="Times New Roman"/>
          <w:color w:val="000000" w:themeColor="text1"/>
        </w:rPr>
        <w:t>d</w:t>
      </w:r>
      <w:r w:rsidR="00A47BBA" w:rsidRPr="0092096B">
        <w:rPr>
          <w:rFonts w:ascii="Times New Roman" w:hAnsi="Times New Roman" w:cs="Times New Roman"/>
          <w:color w:val="000000" w:themeColor="text1"/>
        </w:rPr>
        <w:t xml:space="preserve"> fatigue and nausea</w:t>
      </w:r>
      <w:r w:rsidR="009B237C" w:rsidRPr="0092096B">
        <w:rPr>
          <w:rFonts w:ascii="Times New Roman" w:hAnsi="Times New Roman" w:cs="Times New Roman"/>
          <w:color w:val="000000" w:themeColor="text1"/>
        </w:rPr>
        <w:t xml:space="preserve"> </w:t>
      </w:r>
      <w:r w:rsidR="00CA68B5" w:rsidRPr="0092096B">
        <w:rPr>
          <w:rFonts w:ascii="Times New Roman" w:hAnsi="Times New Roman" w:cs="Times New Roman"/>
          <w:color w:val="000000" w:themeColor="text1"/>
        </w:rPr>
        <w:t>may</w:t>
      </w:r>
      <w:r w:rsidR="00CE35A2" w:rsidRPr="0092096B">
        <w:rPr>
          <w:rFonts w:ascii="Times New Roman" w:hAnsi="Times New Roman" w:cs="Times New Roman"/>
          <w:color w:val="000000" w:themeColor="text1"/>
        </w:rPr>
        <w:t xml:space="preserve"> also</w:t>
      </w:r>
      <w:r w:rsidR="009B237C" w:rsidRPr="0092096B">
        <w:rPr>
          <w:rFonts w:ascii="Times New Roman" w:hAnsi="Times New Roman" w:cs="Times New Roman"/>
          <w:color w:val="000000" w:themeColor="text1"/>
        </w:rPr>
        <w:t xml:space="preserve"> influence women’s perceived capability for health behaviour change and may differ </w:t>
      </w:r>
      <w:r w:rsidR="00CA68B5" w:rsidRPr="0092096B">
        <w:rPr>
          <w:rFonts w:ascii="Times New Roman" w:hAnsi="Times New Roman" w:cs="Times New Roman"/>
          <w:color w:val="000000" w:themeColor="text1"/>
        </w:rPr>
        <w:t>in each</w:t>
      </w:r>
      <w:r w:rsidR="009B237C" w:rsidRPr="0092096B">
        <w:rPr>
          <w:rFonts w:ascii="Times New Roman" w:hAnsi="Times New Roman" w:cs="Times New Roman"/>
          <w:color w:val="000000" w:themeColor="text1"/>
        </w:rPr>
        <w:t xml:space="preserve"> preg</w:t>
      </w:r>
      <w:r w:rsidR="00CA68B5" w:rsidRPr="0092096B">
        <w:rPr>
          <w:rFonts w:ascii="Times New Roman" w:hAnsi="Times New Roman" w:cs="Times New Roman"/>
          <w:color w:val="000000" w:themeColor="text1"/>
        </w:rPr>
        <w:t>nancy</w:t>
      </w:r>
      <w:r w:rsidR="00A47BBA" w:rsidRPr="0092096B">
        <w:rPr>
          <w:rFonts w:ascii="Times New Roman" w:hAnsi="Times New Roman" w:cs="Times New Roman"/>
          <w:color w:val="000000" w:themeColor="text1"/>
        </w:rPr>
        <w:t xml:space="preserve">. </w:t>
      </w:r>
    </w:p>
    <w:p w14:paraId="47AAD492" w14:textId="283B932E" w:rsidR="00A1204D" w:rsidRPr="0092096B" w:rsidRDefault="00B13A9B"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P</w:t>
      </w:r>
      <w:r w:rsidR="00A1204D" w:rsidRPr="0092096B">
        <w:rPr>
          <w:rFonts w:ascii="Times New Roman" w:hAnsi="Times New Roman" w:cs="Times New Roman"/>
          <w:color w:val="000000" w:themeColor="text1"/>
        </w:rPr>
        <w:t>revious studies in the field of behavioural change in pregnancy often lack a theoretical focus and have concentrated on individual cognitive predictors, whereas the different social, cultural and environmental perspectives on behavioural change has been ignored. The current study, using a qualitative approach is the first to examine determinants of behaviour change in pregnancy related to prevention of infection assessing dimensions of behaviour change that lie outside individual cognitive predictors (e.g., social and environmental determinants). The study aimed to develop a theoretical understanding of the processes underlying pregnant women’s perspectives towards engaging in risk</w:t>
      </w:r>
      <w:r w:rsidR="00C8722C" w:rsidRPr="0092096B">
        <w:rPr>
          <w:rFonts w:ascii="Times New Roman" w:hAnsi="Times New Roman" w:cs="Times New Roman"/>
          <w:color w:val="000000" w:themeColor="text1"/>
        </w:rPr>
        <w:t xml:space="preserve"> </w:t>
      </w:r>
      <w:r w:rsidR="00A1204D" w:rsidRPr="0092096B">
        <w:rPr>
          <w:rFonts w:ascii="Times New Roman" w:hAnsi="Times New Roman" w:cs="Times New Roman"/>
          <w:color w:val="000000" w:themeColor="text1"/>
        </w:rPr>
        <w:t xml:space="preserve">reducing behaviours to prevent infections in pregnancy. The study aimed to address these issues, asking what factors impact pregnant women’s attitudes and behaviours towards infections in pregnancy with an </w:t>
      </w:r>
      <w:r w:rsidR="00A1204D" w:rsidRPr="0092096B">
        <w:rPr>
          <w:rFonts w:ascii="Times New Roman" w:hAnsi="Times New Roman" w:cs="Times New Roman"/>
          <w:color w:val="000000" w:themeColor="text1"/>
        </w:rPr>
        <w:lastRenderedPageBreak/>
        <w:t xml:space="preserve">emphasis on CMV. This is also the first U.K based study that addressed pregnant women’s attitudes and behaviours towards CMV. </w:t>
      </w:r>
    </w:p>
    <w:p w14:paraId="2A5518AC" w14:textId="77777777" w:rsidR="00317FF3" w:rsidRPr="0092096B" w:rsidRDefault="00317FF3" w:rsidP="00F90A68">
      <w:pPr>
        <w:spacing w:line="480" w:lineRule="auto"/>
        <w:rPr>
          <w:rFonts w:ascii="Times New Roman" w:hAnsi="Times New Roman" w:cs="Times New Roman"/>
          <w:b/>
          <w:color w:val="000000" w:themeColor="text1"/>
        </w:rPr>
      </w:pPr>
    </w:p>
    <w:p w14:paraId="2A74E4D2" w14:textId="77777777" w:rsidR="00317FF3" w:rsidRPr="0092096B" w:rsidRDefault="00DC032F" w:rsidP="00F90A68">
      <w:pPr>
        <w:spacing w:line="480" w:lineRule="auto"/>
        <w:rPr>
          <w:rFonts w:ascii="Times New Roman" w:hAnsi="Times New Roman" w:cs="Times New Roman"/>
          <w:b/>
          <w:color w:val="000000" w:themeColor="text1"/>
        </w:rPr>
      </w:pPr>
      <w:r w:rsidRPr="0092096B">
        <w:rPr>
          <w:rFonts w:ascii="Times New Roman" w:hAnsi="Times New Roman" w:cs="Times New Roman"/>
          <w:b/>
          <w:color w:val="000000" w:themeColor="text1"/>
        </w:rPr>
        <w:t>Methods</w:t>
      </w:r>
    </w:p>
    <w:p w14:paraId="1C3E4D19" w14:textId="070F7346" w:rsidR="00317FF3" w:rsidRPr="0092096B" w:rsidRDefault="00D7761F" w:rsidP="00F90A68">
      <w:pPr>
        <w:spacing w:line="480" w:lineRule="auto"/>
        <w:rPr>
          <w:rFonts w:ascii="Times New Roman" w:hAnsi="Times New Roman" w:cs="Times New Roman"/>
          <w:b/>
          <w:color w:val="000000" w:themeColor="text1"/>
        </w:rPr>
      </w:pPr>
      <w:r w:rsidRPr="0092096B">
        <w:rPr>
          <w:rFonts w:ascii="Times New Roman" w:hAnsi="Times New Roman" w:cs="Times New Roman"/>
          <w:b/>
          <w:i/>
          <w:iCs/>
          <w:color w:val="000000" w:themeColor="text1"/>
        </w:rPr>
        <w:t>Design:</w:t>
      </w:r>
      <w:r w:rsidRPr="0092096B">
        <w:rPr>
          <w:rFonts w:ascii="Times New Roman" w:hAnsi="Times New Roman" w:cs="Times New Roman"/>
          <w:i/>
          <w:iCs/>
          <w:color w:val="000000" w:themeColor="text1"/>
        </w:rPr>
        <w:t xml:space="preserve"> </w:t>
      </w:r>
      <w:r w:rsidR="00FB5ACF" w:rsidRPr="0092096B">
        <w:rPr>
          <w:rFonts w:ascii="Times New Roman" w:hAnsi="Times New Roman" w:cs="Times New Roman"/>
          <w:color w:val="000000" w:themeColor="text1"/>
        </w:rPr>
        <w:t>The study is underpinned by a constructivist perspective, in which participants are viewed as creators of their own social world, which the researchers subjectively interpret (Payne, 2007).</w:t>
      </w:r>
      <w:r w:rsidR="006E4ECB" w:rsidRPr="0092096B">
        <w:rPr>
          <w:rFonts w:ascii="Times New Roman" w:eastAsia="Times New Roman" w:hAnsi="Times New Roman" w:cs="Times New Roman"/>
          <w:color w:val="000000" w:themeColor="text1"/>
        </w:rPr>
        <w:t xml:space="preserve"> </w:t>
      </w:r>
      <w:r w:rsidR="00F92B93" w:rsidRPr="0092096B">
        <w:rPr>
          <w:rFonts w:ascii="Times New Roman" w:hAnsi="Times New Roman" w:cs="Times New Roman"/>
          <w:color w:val="000000" w:themeColor="text1"/>
        </w:rPr>
        <w:t xml:space="preserve">Dyadic interviews </w:t>
      </w:r>
      <w:r w:rsidR="006E4ECB" w:rsidRPr="0092096B">
        <w:rPr>
          <w:rFonts w:ascii="Times New Roman" w:hAnsi="Times New Roman" w:cs="Times New Roman"/>
          <w:color w:val="000000" w:themeColor="text1"/>
        </w:rPr>
        <w:t xml:space="preserve">(n =10) </w:t>
      </w:r>
      <w:r w:rsidR="00F92B93" w:rsidRPr="0092096B">
        <w:rPr>
          <w:rFonts w:ascii="Times New Roman" w:hAnsi="Times New Roman" w:cs="Times New Roman"/>
          <w:color w:val="000000" w:themeColor="text1"/>
        </w:rPr>
        <w:t xml:space="preserve">and individual interviews </w:t>
      </w:r>
      <w:r w:rsidR="006E4ECB" w:rsidRPr="0092096B">
        <w:rPr>
          <w:rFonts w:ascii="Times New Roman" w:hAnsi="Times New Roman" w:cs="Times New Roman"/>
          <w:color w:val="000000" w:themeColor="text1"/>
        </w:rPr>
        <w:t xml:space="preserve">(n=23) </w:t>
      </w:r>
      <w:r w:rsidR="00F92B93" w:rsidRPr="0092096B">
        <w:rPr>
          <w:rFonts w:ascii="Times New Roman" w:hAnsi="Times New Roman" w:cs="Times New Roman"/>
          <w:color w:val="000000" w:themeColor="text1"/>
        </w:rPr>
        <w:t>were cond</w:t>
      </w:r>
      <w:r w:rsidR="006E4ECB" w:rsidRPr="0092096B">
        <w:rPr>
          <w:rFonts w:ascii="Times New Roman" w:hAnsi="Times New Roman" w:cs="Times New Roman"/>
          <w:color w:val="000000" w:themeColor="text1"/>
        </w:rPr>
        <w:t>ucted with 3</w:t>
      </w:r>
      <w:r w:rsidR="00322E67" w:rsidRPr="0092096B">
        <w:rPr>
          <w:rFonts w:ascii="Times New Roman" w:hAnsi="Times New Roman" w:cs="Times New Roman"/>
          <w:color w:val="000000" w:themeColor="text1"/>
        </w:rPr>
        <w:t>2</w:t>
      </w:r>
      <w:r w:rsidR="006E4ECB" w:rsidRPr="0092096B">
        <w:rPr>
          <w:rFonts w:ascii="Times New Roman" w:hAnsi="Times New Roman" w:cs="Times New Roman"/>
          <w:color w:val="000000" w:themeColor="text1"/>
        </w:rPr>
        <w:t xml:space="preserve"> pregnant women</w:t>
      </w:r>
      <w:r w:rsidR="00322E67" w:rsidRPr="0092096B">
        <w:rPr>
          <w:rFonts w:ascii="Times New Roman" w:hAnsi="Times New Roman" w:cs="Times New Roman"/>
          <w:color w:val="000000" w:themeColor="text1"/>
        </w:rPr>
        <w:t xml:space="preserve"> and one </w:t>
      </w:r>
      <w:r w:rsidR="00E85F3F" w:rsidRPr="0092096B">
        <w:rPr>
          <w:rFonts w:ascii="Times New Roman" w:hAnsi="Times New Roman" w:cs="Times New Roman"/>
          <w:color w:val="000000" w:themeColor="text1"/>
        </w:rPr>
        <w:t xml:space="preserve">male </w:t>
      </w:r>
      <w:r w:rsidR="00322E67" w:rsidRPr="0092096B">
        <w:rPr>
          <w:rFonts w:ascii="Times New Roman" w:hAnsi="Times New Roman" w:cs="Times New Roman"/>
          <w:color w:val="000000" w:themeColor="text1"/>
        </w:rPr>
        <w:t>partner</w:t>
      </w:r>
      <w:r w:rsidR="006E4ECB" w:rsidRPr="0092096B">
        <w:rPr>
          <w:rFonts w:ascii="Times New Roman" w:hAnsi="Times New Roman" w:cs="Times New Roman"/>
          <w:color w:val="000000" w:themeColor="text1"/>
        </w:rPr>
        <w:t xml:space="preserve">. </w:t>
      </w:r>
      <w:r w:rsidR="006E4ECB" w:rsidRPr="0092096B">
        <w:rPr>
          <w:rFonts w:ascii="Times New Roman" w:eastAsia="Times New Roman" w:hAnsi="Times New Roman" w:cs="Times New Roman"/>
          <w:color w:val="000000" w:themeColor="text1"/>
        </w:rPr>
        <w:t>Dyadic interviews</w:t>
      </w:r>
      <w:r w:rsidR="00C8722C" w:rsidRPr="0092096B">
        <w:rPr>
          <w:rFonts w:ascii="Times New Roman" w:eastAsia="Times New Roman" w:hAnsi="Times New Roman" w:cs="Times New Roman"/>
          <w:color w:val="000000" w:themeColor="text1"/>
        </w:rPr>
        <w:t>, compromising of two pregnant women</w:t>
      </w:r>
      <w:r w:rsidR="006E4ECB" w:rsidRPr="0092096B">
        <w:rPr>
          <w:rFonts w:ascii="Times New Roman" w:eastAsia="Times New Roman" w:hAnsi="Times New Roman" w:cs="Times New Roman"/>
          <w:color w:val="000000" w:themeColor="text1"/>
        </w:rPr>
        <w:t xml:space="preserve"> create the opportunity to gather data in more depth and detail from the participants, while allowing participants to “co-construct” their version of the research topic </w:t>
      </w:r>
      <w:r w:rsidR="00B42315" w:rsidRPr="0092096B">
        <w:rPr>
          <w:rFonts w:ascii="Times New Roman" w:eastAsia="Times New Roman" w:hAnsi="Times New Roman" w:cs="Times New Roman"/>
          <w:iCs/>
          <w:color w:val="000000" w:themeColor="text1"/>
        </w:rPr>
        <w:t>and</w:t>
      </w:r>
      <w:r w:rsidR="006E4ECB" w:rsidRPr="0092096B">
        <w:rPr>
          <w:rFonts w:ascii="Times New Roman" w:eastAsia="Times New Roman" w:hAnsi="Times New Roman" w:cs="Times New Roman"/>
          <w:iCs/>
          <w:color w:val="000000" w:themeColor="text1"/>
        </w:rPr>
        <w:t xml:space="preserve"> allow participants to stimulate ideas that mig</w:t>
      </w:r>
      <w:r w:rsidR="00B42315" w:rsidRPr="0092096B">
        <w:rPr>
          <w:rFonts w:ascii="Times New Roman" w:eastAsia="Times New Roman" w:hAnsi="Times New Roman" w:cs="Times New Roman"/>
          <w:iCs/>
          <w:color w:val="000000" w:themeColor="text1"/>
        </w:rPr>
        <w:t>ht not have been either recognis</w:t>
      </w:r>
      <w:r w:rsidR="006E4ECB" w:rsidRPr="0092096B">
        <w:rPr>
          <w:rFonts w:ascii="Times New Roman" w:eastAsia="Times New Roman" w:hAnsi="Times New Roman" w:cs="Times New Roman"/>
          <w:iCs/>
          <w:color w:val="000000" w:themeColor="text1"/>
        </w:rPr>
        <w:t>e</w:t>
      </w:r>
      <w:r w:rsidR="00C90E53" w:rsidRPr="0092096B">
        <w:rPr>
          <w:rFonts w:ascii="Times New Roman" w:eastAsia="Times New Roman" w:hAnsi="Times New Roman" w:cs="Times New Roman"/>
          <w:iCs/>
          <w:color w:val="000000" w:themeColor="text1"/>
        </w:rPr>
        <w:t>d or remembered</w:t>
      </w:r>
      <w:r w:rsidR="00B42315" w:rsidRPr="0092096B">
        <w:rPr>
          <w:rFonts w:ascii="Times New Roman" w:eastAsia="Times New Roman" w:hAnsi="Times New Roman" w:cs="Times New Roman"/>
          <w:iCs/>
          <w:color w:val="000000" w:themeColor="text1"/>
        </w:rPr>
        <w:t xml:space="preserve"> </w:t>
      </w:r>
      <w:r w:rsidR="00B42315" w:rsidRPr="0092096B">
        <w:rPr>
          <w:rFonts w:ascii="Times New Roman" w:eastAsia="Times New Roman" w:hAnsi="Times New Roman" w:cs="Times New Roman"/>
          <w:color w:val="000000" w:themeColor="text1"/>
        </w:rPr>
        <w:t>(Morgan et al., 2013</w:t>
      </w:r>
      <w:r w:rsidR="006E4ECB" w:rsidRPr="0092096B">
        <w:rPr>
          <w:rFonts w:ascii="Times New Roman" w:eastAsia="Times New Roman" w:hAnsi="Times New Roman" w:cs="Times New Roman"/>
          <w:iCs/>
          <w:color w:val="000000" w:themeColor="text1"/>
        </w:rPr>
        <w:t xml:space="preserve">). </w:t>
      </w:r>
      <w:r w:rsidR="006E4ECB" w:rsidRPr="0092096B">
        <w:rPr>
          <w:rFonts w:ascii="Times New Roman" w:eastAsia="Times New Roman" w:hAnsi="Times New Roman" w:cs="Times New Roman"/>
          <w:color w:val="000000" w:themeColor="text1"/>
        </w:rPr>
        <w:t xml:space="preserve">Individual interviews were favoured as it allowed </w:t>
      </w:r>
      <w:r w:rsidR="00013E9B" w:rsidRPr="0092096B">
        <w:rPr>
          <w:rFonts w:ascii="Times New Roman" w:eastAsia="Times New Roman" w:hAnsi="Times New Roman" w:cs="Times New Roman"/>
          <w:color w:val="000000" w:themeColor="text1"/>
        </w:rPr>
        <w:t>the researchers</w:t>
      </w:r>
      <w:r w:rsidR="006E4ECB" w:rsidRPr="0092096B">
        <w:rPr>
          <w:rFonts w:ascii="Times New Roman" w:eastAsia="Times New Roman" w:hAnsi="Times New Roman" w:cs="Times New Roman"/>
          <w:color w:val="000000" w:themeColor="text1"/>
        </w:rPr>
        <w:t xml:space="preserve"> to interview participants who had busy schedules. </w:t>
      </w:r>
    </w:p>
    <w:p w14:paraId="4BA49EC0" w14:textId="2D25312E" w:rsidR="00317FF3" w:rsidRPr="0092096B" w:rsidRDefault="001332AA" w:rsidP="00F90A68">
      <w:pPr>
        <w:spacing w:line="480" w:lineRule="auto"/>
        <w:rPr>
          <w:rFonts w:ascii="Times New Roman" w:hAnsi="Times New Roman" w:cs="Times New Roman"/>
          <w:b/>
          <w:color w:val="000000" w:themeColor="text1"/>
        </w:rPr>
      </w:pPr>
      <w:r w:rsidRPr="0092096B">
        <w:rPr>
          <w:rFonts w:ascii="Times New Roman" w:hAnsi="Times New Roman" w:cs="Times New Roman"/>
          <w:b/>
          <w:i/>
          <w:iCs/>
          <w:color w:val="000000" w:themeColor="text1"/>
        </w:rPr>
        <w:t>Recruitment and participants</w:t>
      </w:r>
      <w:r w:rsidR="00384B1B" w:rsidRPr="0092096B">
        <w:rPr>
          <w:rFonts w:ascii="Times New Roman" w:hAnsi="Times New Roman" w:cs="Times New Roman"/>
          <w:b/>
          <w:i/>
          <w:iCs/>
          <w:color w:val="000000" w:themeColor="text1"/>
        </w:rPr>
        <w:t>:</w:t>
      </w:r>
      <w:r w:rsidRPr="0092096B">
        <w:rPr>
          <w:rFonts w:ascii="Times New Roman" w:hAnsi="Times New Roman" w:cs="Times New Roman"/>
          <w:i/>
          <w:iCs/>
          <w:color w:val="000000" w:themeColor="text1"/>
        </w:rPr>
        <w:t xml:space="preserve"> </w:t>
      </w:r>
      <w:r w:rsidRPr="0092096B">
        <w:rPr>
          <w:rFonts w:ascii="Times New Roman" w:hAnsi="Times New Roman" w:cs="Times New Roman"/>
          <w:color w:val="000000" w:themeColor="text1"/>
        </w:rPr>
        <w:t xml:space="preserve">Upon receiving approval from </w:t>
      </w:r>
      <w:r w:rsidR="00C8722C" w:rsidRPr="0092096B">
        <w:rPr>
          <w:rFonts w:ascii="Times New Roman" w:hAnsi="Times New Roman" w:cs="Times New Roman"/>
          <w:color w:val="000000" w:themeColor="text1"/>
        </w:rPr>
        <w:t xml:space="preserve">(INSERT AFTER REVIEW) </w:t>
      </w:r>
      <w:r w:rsidR="007210E1" w:rsidRPr="0092096B">
        <w:rPr>
          <w:rFonts w:ascii="Times New Roman" w:eastAsia="Times New Roman" w:hAnsi="Times New Roman" w:cs="Times New Roman"/>
          <w:color w:val="000000" w:themeColor="text1"/>
        </w:rPr>
        <w:t xml:space="preserve">pregnant women were </w:t>
      </w:r>
      <w:r w:rsidR="007210E1" w:rsidRPr="0092096B">
        <w:rPr>
          <w:rFonts w:ascii="Times New Roman" w:eastAsia="Times New Roman" w:hAnsi="Times New Roman" w:cs="Times New Roman"/>
          <w:color w:val="000000" w:themeColor="text1"/>
          <w:lang w:val="en-US"/>
        </w:rPr>
        <w:t>invited to participate via antenatal clinics in a large South London hospital and through the community directly, including</w:t>
      </w:r>
      <w:r w:rsidR="007210E1" w:rsidRPr="0092096B">
        <w:rPr>
          <w:rFonts w:ascii="Times New Roman" w:eastAsia="Times New Roman" w:hAnsi="Times New Roman" w:cs="Times New Roman"/>
          <w:color w:val="000000" w:themeColor="text1"/>
        </w:rPr>
        <w:t xml:space="preserve"> mother-baby groups, pregnant women coffee mornings, pre-school and toddler playgroups. </w:t>
      </w:r>
      <w:r w:rsidR="00322E67" w:rsidRPr="0092096B">
        <w:rPr>
          <w:rFonts w:ascii="Times New Roman" w:eastAsia="Times New Roman" w:hAnsi="Times New Roman" w:cs="Times New Roman"/>
          <w:color w:val="000000" w:themeColor="text1"/>
        </w:rPr>
        <w:t xml:space="preserve">If pregnant women were accompanied by their partners, we included them in the interview. </w:t>
      </w:r>
      <w:r w:rsidR="007210E1" w:rsidRPr="0092096B">
        <w:rPr>
          <w:rFonts w:ascii="Times New Roman" w:hAnsi="Times New Roman" w:cs="Times New Roman"/>
          <w:color w:val="000000" w:themeColor="text1"/>
        </w:rPr>
        <w:t>The aim of this method was to attract ‘naturally occurring’ groups of individuals</w:t>
      </w:r>
      <w:r w:rsidR="00E67CEA" w:rsidRPr="0092096B">
        <w:rPr>
          <w:rFonts w:ascii="Times New Roman" w:hAnsi="Times New Roman" w:cs="Times New Roman"/>
          <w:color w:val="000000" w:themeColor="text1"/>
        </w:rPr>
        <w:t>,</w:t>
      </w:r>
      <w:r w:rsidR="007210E1" w:rsidRPr="0092096B">
        <w:rPr>
          <w:rFonts w:ascii="Times New Roman" w:hAnsi="Times New Roman" w:cs="Times New Roman"/>
          <w:color w:val="000000" w:themeColor="text1"/>
        </w:rPr>
        <w:t xml:space="preserve"> already known to one another, and thus facilitate a supportive atmosphere (Morgan</w:t>
      </w:r>
      <w:r w:rsidR="00970CB8" w:rsidRPr="0092096B">
        <w:rPr>
          <w:rFonts w:ascii="Times New Roman" w:hAnsi="Times New Roman" w:cs="Times New Roman"/>
          <w:color w:val="000000" w:themeColor="text1"/>
        </w:rPr>
        <w:t xml:space="preserve"> et al.</w:t>
      </w:r>
      <w:r w:rsidR="007210E1" w:rsidRPr="0092096B">
        <w:rPr>
          <w:rFonts w:ascii="Times New Roman" w:hAnsi="Times New Roman" w:cs="Times New Roman"/>
          <w:color w:val="000000" w:themeColor="text1"/>
        </w:rPr>
        <w:t>,</w:t>
      </w:r>
      <w:r w:rsidR="00466684" w:rsidRPr="0092096B">
        <w:rPr>
          <w:rFonts w:ascii="Times New Roman" w:hAnsi="Times New Roman" w:cs="Times New Roman"/>
          <w:color w:val="000000" w:themeColor="text1"/>
        </w:rPr>
        <w:t xml:space="preserve"> 2013</w:t>
      </w:r>
      <w:r w:rsidR="007210E1" w:rsidRPr="0092096B">
        <w:rPr>
          <w:rFonts w:ascii="Times New Roman" w:hAnsi="Times New Roman" w:cs="Times New Roman"/>
          <w:color w:val="000000" w:themeColor="text1"/>
        </w:rPr>
        <w:t xml:space="preserve">). </w:t>
      </w:r>
    </w:p>
    <w:p w14:paraId="7A154FB2" w14:textId="290C6653" w:rsidR="00FB5ACF" w:rsidRPr="0092096B" w:rsidRDefault="00796469" w:rsidP="00F90A68">
      <w:pPr>
        <w:spacing w:line="480" w:lineRule="auto"/>
        <w:ind w:firstLine="720"/>
        <w:rPr>
          <w:rFonts w:ascii="Times New Roman" w:hAnsi="Times New Roman" w:cs="Times New Roman"/>
          <w:b/>
          <w:color w:val="000000" w:themeColor="text1"/>
        </w:rPr>
      </w:pPr>
      <w:r w:rsidRPr="0092096B">
        <w:rPr>
          <w:rFonts w:ascii="Times New Roman" w:eastAsia="Times New Roman" w:hAnsi="Times New Roman" w:cs="Times New Roman"/>
          <w:color w:val="000000" w:themeColor="text1"/>
          <w:lang w:val="en-US"/>
        </w:rPr>
        <w:t>Posters advertising the study were placed in antenatal clinics in a South London hospital</w:t>
      </w:r>
      <w:r w:rsidR="00E47402" w:rsidRPr="0092096B">
        <w:rPr>
          <w:rFonts w:ascii="Times New Roman" w:eastAsia="Times New Roman" w:hAnsi="Times New Roman" w:cs="Times New Roman"/>
          <w:color w:val="000000" w:themeColor="text1"/>
          <w:lang w:val="en-US"/>
        </w:rPr>
        <w:t>.</w:t>
      </w:r>
      <w:r w:rsidRPr="0092096B">
        <w:rPr>
          <w:rFonts w:ascii="Times New Roman" w:eastAsia="Times New Roman" w:hAnsi="Times New Roman" w:cs="Times New Roman"/>
          <w:color w:val="000000" w:themeColor="text1"/>
        </w:rPr>
        <w:t xml:space="preserve"> </w:t>
      </w:r>
      <w:r w:rsidR="00E47402" w:rsidRPr="0092096B">
        <w:rPr>
          <w:rFonts w:ascii="Times New Roman" w:eastAsia="Times New Roman" w:hAnsi="Times New Roman" w:cs="Times New Roman"/>
          <w:color w:val="000000" w:themeColor="text1"/>
        </w:rPr>
        <w:t>Pregnant w</w:t>
      </w:r>
      <w:r w:rsidR="006E4ECB" w:rsidRPr="0092096B">
        <w:rPr>
          <w:rFonts w:ascii="Times New Roman" w:eastAsia="Times New Roman" w:hAnsi="Times New Roman" w:cs="Times New Roman"/>
          <w:color w:val="000000" w:themeColor="text1"/>
        </w:rPr>
        <w:t>omen were approached and given an information sheet explaining the purpose of the study.</w:t>
      </w:r>
      <w:r w:rsidR="00E47402" w:rsidRPr="0092096B">
        <w:rPr>
          <w:rFonts w:ascii="Times New Roman" w:eastAsia="Times New Roman" w:hAnsi="Times New Roman" w:cs="Times New Roman"/>
          <w:color w:val="000000" w:themeColor="text1"/>
        </w:rPr>
        <w:t xml:space="preserve"> </w:t>
      </w:r>
      <w:r w:rsidR="00DE278C" w:rsidRPr="0092096B">
        <w:rPr>
          <w:rFonts w:ascii="Times New Roman" w:hAnsi="Times New Roman" w:cs="Times New Roman"/>
          <w:color w:val="000000" w:themeColor="text1"/>
        </w:rPr>
        <w:t xml:space="preserve">Those who were interested in </w:t>
      </w:r>
      <w:r w:rsidR="0097440C" w:rsidRPr="0092096B">
        <w:rPr>
          <w:rFonts w:ascii="Times New Roman" w:hAnsi="Times New Roman" w:cs="Times New Roman"/>
          <w:color w:val="000000" w:themeColor="text1"/>
        </w:rPr>
        <w:t>participating</w:t>
      </w:r>
      <w:r w:rsidR="00DE278C" w:rsidRPr="0092096B">
        <w:rPr>
          <w:rFonts w:ascii="Times New Roman" w:hAnsi="Times New Roman" w:cs="Times New Roman"/>
          <w:color w:val="000000" w:themeColor="text1"/>
        </w:rPr>
        <w:t xml:space="preserve"> </w:t>
      </w:r>
      <w:r w:rsidR="00DE278C" w:rsidRPr="0092096B">
        <w:rPr>
          <w:rFonts w:ascii="Times New Roman" w:hAnsi="Times New Roman" w:cs="Times New Roman"/>
          <w:color w:val="000000" w:themeColor="text1"/>
        </w:rPr>
        <w:lastRenderedPageBreak/>
        <w:t xml:space="preserve">contacted the researchers </w:t>
      </w:r>
      <w:r w:rsidR="0097440C" w:rsidRPr="0092096B">
        <w:rPr>
          <w:rFonts w:ascii="Times New Roman" w:hAnsi="Times New Roman" w:cs="Times New Roman"/>
          <w:color w:val="000000" w:themeColor="text1"/>
        </w:rPr>
        <w:t>and were</w:t>
      </w:r>
      <w:r w:rsidR="00DE278C" w:rsidRPr="0092096B">
        <w:rPr>
          <w:rFonts w:ascii="Times New Roman" w:hAnsi="Times New Roman" w:cs="Times New Roman"/>
          <w:color w:val="000000" w:themeColor="text1"/>
        </w:rPr>
        <w:t xml:space="preserve"> provided further information about the study. </w:t>
      </w:r>
      <w:r w:rsidR="00FB5ACF" w:rsidRPr="0092096B">
        <w:rPr>
          <w:rFonts w:ascii="Times New Roman" w:hAnsi="Times New Roman" w:cs="Times New Roman"/>
          <w:color w:val="000000" w:themeColor="text1"/>
        </w:rPr>
        <w:t xml:space="preserve">Eligibility criteria were: </w:t>
      </w:r>
      <w:r w:rsidR="00DE278C" w:rsidRPr="0092096B">
        <w:rPr>
          <w:rFonts w:ascii="Times New Roman" w:hAnsi="Times New Roman" w:cs="Times New Roman"/>
          <w:color w:val="000000" w:themeColor="text1"/>
        </w:rPr>
        <w:t xml:space="preserve">(a) </w:t>
      </w:r>
      <w:r w:rsidR="00DE278C" w:rsidRPr="0092096B">
        <w:rPr>
          <w:rFonts w:ascii="Times New Roman" w:eastAsia="Times New Roman" w:hAnsi="Times New Roman" w:cs="Times New Roman"/>
          <w:color w:val="000000" w:themeColor="text1"/>
        </w:rPr>
        <w:t xml:space="preserve">pregnant (any gestation); </w:t>
      </w:r>
      <w:r w:rsidR="00DE278C" w:rsidRPr="0092096B">
        <w:rPr>
          <w:rFonts w:ascii="Times New Roman" w:eastAsia="Times New Roman" w:hAnsi="Times New Roman" w:cs="Times New Roman"/>
          <w:color w:val="000000" w:themeColor="text1"/>
          <w:lang w:eastAsia="en-GB"/>
        </w:rPr>
        <w:t xml:space="preserve">(b) ability to comprehend and speak English to a sufficient level in order to understand instructions; (c) </w:t>
      </w:r>
      <w:r w:rsidR="00F60E5E" w:rsidRPr="0092096B">
        <w:rPr>
          <w:rFonts w:ascii="Times New Roman" w:eastAsia="Times New Roman" w:hAnsi="Times New Roman" w:cs="Times New Roman"/>
          <w:color w:val="000000" w:themeColor="text1"/>
          <w:lang w:eastAsia="en-GB"/>
        </w:rPr>
        <w:t xml:space="preserve">willing </w:t>
      </w:r>
      <w:r w:rsidR="00DE278C" w:rsidRPr="0092096B">
        <w:rPr>
          <w:rFonts w:ascii="Times New Roman" w:eastAsia="Times New Roman" w:hAnsi="Times New Roman" w:cs="Times New Roman"/>
          <w:color w:val="000000" w:themeColor="text1"/>
          <w:lang w:eastAsia="en-GB"/>
        </w:rPr>
        <w:t>to sign a consent form</w:t>
      </w:r>
      <w:r w:rsidR="00E67CEA" w:rsidRPr="0092096B">
        <w:rPr>
          <w:rFonts w:ascii="Times New Roman" w:eastAsia="Times New Roman" w:hAnsi="Times New Roman" w:cs="Times New Roman"/>
          <w:color w:val="000000" w:themeColor="text1"/>
          <w:lang w:eastAsia="en-GB"/>
        </w:rPr>
        <w:t>;</w:t>
      </w:r>
      <w:r w:rsidR="00DE278C" w:rsidRPr="0092096B">
        <w:rPr>
          <w:rFonts w:ascii="Times New Roman" w:eastAsia="Times New Roman" w:hAnsi="Times New Roman" w:cs="Times New Roman"/>
          <w:color w:val="000000" w:themeColor="text1"/>
          <w:lang w:eastAsia="en-GB"/>
        </w:rPr>
        <w:t xml:space="preserve"> (d) avai</w:t>
      </w:r>
      <w:r w:rsidR="0097440C" w:rsidRPr="0092096B">
        <w:rPr>
          <w:rFonts w:ascii="Times New Roman" w:eastAsia="Times New Roman" w:hAnsi="Times New Roman" w:cs="Times New Roman"/>
          <w:color w:val="000000" w:themeColor="text1"/>
          <w:lang w:eastAsia="en-GB"/>
        </w:rPr>
        <w:t>lability to be interviewed face-to-</w:t>
      </w:r>
      <w:r w:rsidR="00DE278C" w:rsidRPr="0092096B">
        <w:rPr>
          <w:rFonts w:ascii="Times New Roman" w:eastAsia="Times New Roman" w:hAnsi="Times New Roman" w:cs="Times New Roman"/>
          <w:color w:val="000000" w:themeColor="text1"/>
          <w:lang w:eastAsia="en-GB"/>
        </w:rPr>
        <w:t xml:space="preserve">face or via Skype or phone call. </w:t>
      </w:r>
      <w:r w:rsidR="00DE278C" w:rsidRPr="0092096B">
        <w:rPr>
          <w:rFonts w:ascii="Times New Roman" w:hAnsi="Times New Roman" w:cs="Times New Roman"/>
          <w:color w:val="000000" w:themeColor="text1"/>
        </w:rPr>
        <w:t>A total of 33 participants were interviewed.</w:t>
      </w:r>
      <w:r w:rsidR="00DE278C" w:rsidRPr="0092096B">
        <w:rPr>
          <w:rFonts w:ascii="Times New Roman" w:eastAsia="Times New Roman" w:hAnsi="Times New Roman" w:cs="Times New Roman"/>
          <w:color w:val="000000" w:themeColor="text1"/>
          <w:lang w:eastAsia="en-GB"/>
        </w:rPr>
        <w:t xml:space="preserve"> </w:t>
      </w:r>
      <w:r w:rsidR="00E47402" w:rsidRPr="0092096B">
        <w:rPr>
          <w:rFonts w:ascii="Times New Roman" w:hAnsi="Times New Roman" w:cs="Times New Roman"/>
          <w:color w:val="000000" w:themeColor="text1"/>
        </w:rPr>
        <w:t xml:space="preserve">Details of their demographic and relevant background information are presented in Table 1. </w:t>
      </w:r>
      <w:r w:rsidR="00E47402" w:rsidRPr="0092096B">
        <w:rPr>
          <w:rFonts w:ascii="Times New Roman" w:eastAsia="Times New Roman" w:hAnsi="Times New Roman" w:cs="Times New Roman"/>
          <w:color w:val="000000" w:themeColor="text1"/>
          <w:lang w:eastAsia="en-GB"/>
        </w:rPr>
        <w:tab/>
      </w:r>
    </w:p>
    <w:p w14:paraId="5F4B0624" w14:textId="3405D0AB" w:rsidR="00FB5ACF" w:rsidRPr="0092096B" w:rsidRDefault="00FB5ACF" w:rsidP="00F90A68">
      <w:pPr>
        <w:spacing w:line="480" w:lineRule="auto"/>
        <w:jc w:val="center"/>
        <w:rPr>
          <w:rFonts w:ascii="Times New Roman" w:hAnsi="Times New Roman" w:cs="Times New Roman"/>
          <w:color w:val="000000" w:themeColor="text1"/>
        </w:rPr>
      </w:pPr>
      <w:r w:rsidRPr="0092096B">
        <w:rPr>
          <w:rFonts w:ascii="Times New Roman" w:hAnsi="Times New Roman" w:cs="Times New Roman"/>
          <w:color w:val="000000" w:themeColor="text1"/>
        </w:rPr>
        <w:t>[Insert table 1 here]</w:t>
      </w:r>
    </w:p>
    <w:p w14:paraId="661FACFC" w14:textId="5DE4EC7E" w:rsidR="00436D99" w:rsidRPr="0092096B" w:rsidRDefault="00436D99" w:rsidP="00F90A68">
      <w:pPr>
        <w:spacing w:line="480" w:lineRule="auto"/>
        <w:rPr>
          <w:rFonts w:ascii="Times New Roman" w:eastAsia="Times New Roman" w:hAnsi="Times New Roman" w:cs="Times New Roman"/>
          <w:color w:val="000000" w:themeColor="text1"/>
        </w:rPr>
      </w:pPr>
      <w:r w:rsidRPr="0092096B">
        <w:rPr>
          <w:rFonts w:ascii="Times New Roman" w:hAnsi="Times New Roman" w:cs="Times New Roman"/>
          <w:b/>
          <w:i/>
          <w:color w:val="000000" w:themeColor="text1"/>
        </w:rPr>
        <w:t>Data Generation</w:t>
      </w:r>
      <w:r w:rsidR="00384B1B" w:rsidRPr="0092096B">
        <w:rPr>
          <w:rFonts w:ascii="Times New Roman" w:hAnsi="Times New Roman" w:cs="Times New Roman"/>
          <w:b/>
          <w:i/>
          <w:color w:val="000000" w:themeColor="text1"/>
        </w:rPr>
        <w:t>:</w:t>
      </w:r>
      <w:r w:rsidR="0097440C" w:rsidRPr="0092096B">
        <w:rPr>
          <w:rFonts w:ascii="Times New Roman" w:hAnsi="Times New Roman" w:cs="Times New Roman"/>
          <w:color w:val="000000" w:themeColor="text1"/>
        </w:rPr>
        <w:t xml:space="preserve"> </w:t>
      </w:r>
      <w:r w:rsidR="00FB5ACF" w:rsidRPr="0092096B">
        <w:rPr>
          <w:rFonts w:ascii="Times New Roman" w:hAnsi="Times New Roman" w:cs="Times New Roman"/>
          <w:color w:val="000000" w:themeColor="text1"/>
        </w:rPr>
        <w:t xml:space="preserve">The </w:t>
      </w:r>
      <w:r w:rsidR="0097440C" w:rsidRPr="0092096B">
        <w:rPr>
          <w:rFonts w:ascii="Times New Roman" w:hAnsi="Times New Roman" w:cs="Times New Roman"/>
          <w:color w:val="000000" w:themeColor="text1"/>
        </w:rPr>
        <w:t xml:space="preserve">semi-structured interview </w:t>
      </w:r>
      <w:r w:rsidR="00FB5ACF" w:rsidRPr="0092096B">
        <w:rPr>
          <w:rFonts w:ascii="Times New Roman" w:hAnsi="Times New Roman" w:cs="Times New Roman"/>
          <w:color w:val="000000" w:themeColor="text1"/>
        </w:rPr>
        <w:t xml:space="preserve">schedule was developed collaboratively by the research team and iteratively moderated as data collection progressed. The questions </w:t>
      </w:r>
      <w:r w:rsidR="00F92B93" w:rsidRPr="0092096B">
        <w:rPr>
          <w:rFonts w:ascii="Times New Roman" w:eastAsia="Times New Roman" w:hAnsi="Times New Roman" w:cs="Times New Roman"/>
          <w:color w:val="000000" w:themeColor="text1"/>
        </w:rPr>
        <w:t xml:space="preserve">were used to facilitate discussion on health concerns during pregnancy, knowledge and attitudes towards CMV, feasibility and motivations to adopt hygiene based risk reduction behaviours in pregnancy and the social and </w:t>
      </w:r>
      <w:r w:rsidR="00F92B93" w:rsidRPr="0092096B">
        <w:rPr>
          <w:rFonts w:ascii="Times New Roman" w:hAnsi="Times New Roman" w:cs="Times New Roman"/>
          <w:color w:val="000000" w:themeColor="text1"/>
        </w:rPr>
        <w:t xml:space="preserve">cultural barriers to behavioural change. </w:t>
      </w:r>
      <w:r w:rsidR="0063044E" w:rsidRPr="0092096B">
        <w:rPr>
          <w:rFonts w:ascii="Times New Roman" w:hAnsi="Times New Roman" w:cs="Times New Roman"/>
          <w:color w:val="000000" w:themeColor="text1"/>
        </w:rPr>
        <w:t xml:space="preserve">Given that the majority of our participants had not heard about CMV, participants were presented with information about CMV, the ways of transmission and ways of preventing CMV. This information was adapted by already available </w:t>
      </w:r>
      <w:r w:rsidR="0097440C" w:rsidRPr="0092096B">
        <w:rPr>
          <w:rFonts w:ascii="Times New Roman" w:hAnsi="Times New Roman" w:cs="Times New Roman"/>
          <w:color w:val="000000" w:themeColor="text1"/>
        </w:rPr>
        <w:t xml:space="preserve">information </w:t>
      </w:r>
      <w:r w:rsidR="008A0B93" w:rsidRPr="0092096B">
        <w:rPr>
          <w:rFonts w:ascii="Times New Roman" w:hAnsi="Times New Roman" w:cs="Times New Roman"/>
          <w:color w:val="000000" w:themeColor="text1"/>
        </w:rPr>
        <w:t>from</w:t>
      </w:r>
      <w:r w:rsidR="0097440C" w:rsidRPr="0092096B">
        <w:rPr>
          <w:rFonts w:ascii="Times New Roman" w:hAnsi="Times New Roman" w:cs="Times New Roman"/>
          <w:color w:val="000000" w:themeColor="text1"/>
        </w:rPr>
        <w:t xml:space="preserve"> </w:t>
      </w:r>
      <w:r w:rsidR="008A0B93" w:rsidRPr="0092096B">
        <w:rPr>
          <w:rFonts w:ascii="Times New Roman" w:hAnsi="Times New Roman" w:cs="Times New Roman"/>
          <w:color w:val="000000" w:themeColor="text1"/>
        </w:rPr>
        <w:t xml:space="preserve">National Health Service (2017) </w:t>
      </w:r>
      <w:r w:rsidR="0097440C" w:rsidRPr="0092096B">
        <w:rPr>
          <w:rFonts w:ascii="Times New Roman" w:hAnsi="Times New Roman" w:cs="Times New Roman"/>
          <w:color w:val="000000" w:themeColor="text1"/>
        </w:rPr>
        <w:t>and CMV A</w:t>
      </w:r>
      <w:r w:rsidR="0063044E" w:rsidRPr="0092096B">
        <w:rPr>
          <w:rFonts w:ascii="Times New Roman" w:hAnsi="Times New Roman" w:cs="Times New Roman"/>
          <w:color w:val="000000" w:themeColor="text1"/>
        </w:rPr>
        <w:t>ction</w:t>
      </w:r>
      <w:r w:rsidR="008A0B93" w:rsidRPr="0092096B">
        <w:rPr>
          <w:rFonts w:ascii="Times New Roman" w:hAnsi="Times New Roman" w:cs="Times New Roman"/>
          <w:color w:val="000000" w:themeColor="text1"/>
        </w:rPr>
        <w:t xml:space="preserve"> (2019)</w:t>
      </w:r>
      <w:r w:rsidR="0063044E" w:rsidRPr="0092096B">
        <w:rPr>
          <w:rFonts w:ascii="Times New Roman" w:hAnsi="Times New Roman" w:cs="Times New Roman"/>
          <w:color w:val="000000" w:themeColor="text1"/>
        </w:rPr>
        <w:t xml:space="preserve">. </w:t>
      </w:r>
      <w:r w:rsidR="007210E1" w:rsidRPr="0092096B">
        <w:rPr>
          <w:rFonts w:ascii="Times New Roman" w:hAnsi="Times New Roman" w:cs="Times New Roman"/>
          <w:color w:val="000000" w:themeColor="text1"/>
        </w:rPr>
        <w:t>The research team met regularly during fieldwork to review progress and ensure a consistency of approach</w:t>
      </w:r>
      <w:r w:rsidR="00F92B93" w:rsidRPr="0092096B">
        <w:rPr>
          <w:rFonts w:ascii="Times New Roman" w:hAnsi="Times New Roman" w:cs="Times New Roman"/>
          <w:color w:val="000000" w:themeColor="text1"/>
        </w:rPr>
        <w:t xml:space="preserve"> and once 33 interviews had been conducted, the team agreed</w:t>
      </w:r>
      <w:r w:rsidR="00FB5ACF" w:rsidRPr="0092096B">
        <w:rPr>
          <w:rFonts w:ascii="Times New Roman" w:hAnsi="Times New Roman" w:cs="Times New Roman"/>
          <w:color w:val="000000" w:themeColor="text1"/>
        </w:rPr>
        <w:t xml:space="preserve"> that </w:t>
      </w:r>
      <w:r w:rsidRPr="0092096B">
        <w:rPr>
          <w:rFonts w:ascii="Times New Roman" w:hAnsi="Times New Roman" w:cs="Times New Roman"/>
          <w:color w:val="000000" w:themeColor="text1"/>
        </w:rPr>
        <w:t xml:space="preserve">theoretical </w:t>
      </w:r>
      <w:r w:rsidR="00FB5ACF" w:rsidRPr="0092096B">
        <w:rPr>
          <w:rFonts w:ascii="Times New Roman" w:hAnsi="Times New Roman" w:cs="Times New Roman"/>
          <w:color w:val="000000" w:themeColor="text1"/>
        </w:rPr>
        <w:t>saturation had been achieved</w:t>
      </w:r>
      <w:r w:rsidRPr="0092096B">
        <w:rPr>
          <w:rFonts w:ascii="Times New Roman" w:hAnsi="Times New Roman" w:cs="Times New Roman"/>
          <w:color w:val="000000" w:themeColor="text1"/>
        </w:rPr>
        <w:t xml:space="preserve"> (i.e</w:t>
      </w:r>
      <w:r w:rsidR="007210E1" w:rsidRPr="0092096B">
        <w:rPr>
          <w:rFonts w:ascii="Times New Roman" w:hAnsi="Times New Roman" w:cs="Times New Roman"/>
          <w:color w:val="000000" w:themeColor="text1"/>
        </w:rPr>
        <w:t xml:space="preserve">. </w:t>
      </w:r>
      <w:r w:rsidRPr="0092096B">
        <w:rPr>
          <w:rFonts w:ascii="Times New Roman" w:eastAsia="Times New Roman" w:hAnsi="Times New Roman" w:cs="Times New Roman"/>
          <w:color w:val="000000" w:themeColor="text1"/>
        </w:rPr>
        <w:t>with additional collection and analyses of data, no new concepts are developed and additional data do not require changes in conditions, characteristics, or consequen</w:t>
      </w:r>
      <w:r w:rsidR="00000E1E" w:rsidRPr="0092096B">
        <w:rPr>
          <w:rFonts w:ascii="Times New Roman" w:eastAsia="Times New Roman" w:hAnsi="Times New Roman" w:cs="Times New Roman"/>
          <w:color w:val="000000" w:themeColor="text1"/>
        </w:rPr>
        <w:t xml:space="preserve">ces </w:t>
      </w:r>
      <w:r w:rsidR="00956441" w:rsidRPr="0092096B">
        <w:rPr>
          <w:rFonts w:ascii="Times New Roman" w:eastAsia="Times New Roman" w:hAnsi="Times New Roman" w:cs="Times New Roman"/>
          <w:color w:val="000000" w:themeColor="text1"/>
        </w:rPr>
        <w:t>of the existing categories (</w:t>
      </w:r>
      <w:r w:rsidRPr="0092096B">
        <w:rPr>
          <w:rFonts w:ascii="Times New Roman" w:eastAsia="Times New Roman" w:hAnsi="Times New Roman" w:cs="Times New Roman"/>
          <w:color w:val="000000" w:themeColor="text1"/>
        </w:rPr>
        <w:t>Strauss and Corbin, 1990).</w:t>
      </w:r>
    </w:p>
    <w:p w14:paraId="5F34087E" w14:textId="5E5FEF67" w:rsidR="006E4ECB" w:rsidRPr="0092096B" w:rsidRDefault="001A6056"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Participants were offered the option of face-to-face interviews, telephone interviews and the use of video calling</w:t>
      </w:r>
      <w:r w:rsidR="00E545EC" w:rsidRPr="0092096B">
        <w:rPr>
          <w:rFonts w:ascii="Times New Roman" w:hAnsi="Times New Roman" w:cs="Times New Roman"/>
          <w:color w:val="000000" w:themeColor="text1"/>
        </w:rPr>
        <w:t>. T</w:t>
      </w:r>
      <w:r w:rsidRPr="0092096B">
        <w:rPr>
          <w:rFonts w:ascii="Times New Roman" w:hAnsi="Times New Roman" w:cs="Times New Roman"/>
          <w:color w:val="000000" w:themeColor="text1"/>
        </w:rPr>
        <w:t xml:space="preserve">he </w:t>
      </w:r>
      <w:r w:rsidRPr="0092096B">
        <w:rPr>
          <w:rFonts w:ascii="Times New Roman" w:eastAsia="Times New Roman" w:hAnsi="Times New Roman" w:cs="Times New Roman"/>
          <w:color w:val="000000" w:themeColor="text1"/>
        </w:rPr>
        <w:t xml:space="preserve">disadvantages of traditional face-to-face interviewing in terms of time, financial constraints, geographical dispersion, and the </w:t>
      </w:r>
      <w:r w:rsidRPr="0092096B">
        <w:rPr>
          <w:rFonts w:ascii="Times New Roman" w:eastAsia="Times New Roman" w:hAnsi="Times New Roman" w:cs="Times New Roman"/>
          <w:color w:val="000000" w:themeColor="text1"/>
        </w:rPr>
        <w:lastRenderedPageBreak/>
        <w:t xml:space="preserve">physical mobility boundaries of research populations have somewhat been rectified with the use of internet and telephone calling interviews, which have become much more commonplace in social science research (Haw </w:t>
      </w:r>
      <w:r w:rsidR="00335BBE" w:rsidRPr="0092096B">
        <w:rPr>
          <w:rFonts w:ascii="Times New Roman" w:eastAsia="Times New Roman" w:hAnsi="Times New Roman" w:cs="Times New Roman"/>
          <w:color w:val="000000" w:themeColor="text1"/>
        </w:rPr>
        <w:t>and</w:t>
      </w:r>
      <w:r w:rsidRPr="0092096B">
        <w:rPr>
          <w:rFonts w:ascii="Times New Roman" w:eastAsia="Times New Roman" w:hAnsi="Times New Roman" w:cs="Times New Roman"/>
          <w:color w:val="000000" w:themeColor="text1"/>
        </w:rPr>
        <w:t xml:space="preserve"> Hadfield, 2011).</w:t>
      </w:r>
      <w:r w:rsidRPr="0092096B">
        <w:rPr>
          <w:rFonts w:ascii="Times New Roman" w:hAnsi="Times New Roman" w:cs="Times New Roman"/>
          <w:color w:val="000000" w:themeColor="text1"/>
        </w:rPr>
        <w:t xml:space="preserve"> </w:t>
      </w:r>
      <w:r w:rsidR="007210E1" w:rsidRPr="0092096B">
        <w:rPr>
          <w:rFonts w:ascii="Times New Roman" w:hAnsi="Times New Roman" w:cs="Times New Roman"/>
          <w:color w:val="000000" w:themeColor="text1"/>
        </w:rPr>
        <w:t xml:space="preserve">Interviews lasted between </w:t>
      </w:r>
      <w:r w:rsidR="00340665" w:rsidRPr="0092096B">
        <w:rPr>
          <w:rFonts w:ascii="Times New Roman" w:hAnsi="Times New Roman" w:cs="Times New Roman"/>
          <w:color w:val="000000" w:themeColor="text1"/>
        </w:rPr>
        <w:t xml:space="preserve">60 </w:t>
      </w:r>
      <w:r w:rsidR="007210E1" w:rsidRPr="0092096B">
        <w:rPr>
          <w:rFonts w:ascii="Times New Roman" w:hAnsi="Times New Roman" w:cs="Times New Roman"/>
          <w:color w:val="000000" w:themeColor="text1"/>
        </w:rPr>
        <w:t xml:space="preserve">and </w:t>
      </w:r>
      <w:r w:rsidR="00340665" w:rsidRPr="0092096B">
        <w:rPr>
          <w:rFonts w:ascii="Times New Roman" w:hAnsi="Times New Roman" w:cs="Times New Roman"/>
          <w:color w:val="000000" w:themeColor="text1"/>
        </w:rPr>
        <w:t>9</w:t>
      </w:r>
      <w:r w:rsidR="007210E1" w:rsidRPr="0092096B">
        <w:rPr>
          <w:rFonts w:ascii="Times New Roman" w:hAnsi="Times New Roman" w:cs="Times New Roman"/>
          <w:color w:val="000000" w:themeColor="text1"/>
        </w:rPr>
        <w:t xml:space="preserve">0 minutes and were audio-recorded and transcribed. </w:t>
      </w:r>
    </w:p>
    <w:p w14:paraId="70BF8469" w14:textId="76C8AFE6" w:rsidR="001C534D" w:rsidRPr="0092096B" w:rsidRDefault="0097440C" w:rsidP="00F90A68">
      <w:pPr>
        <w:spacing w:line="480" w:lineRule="auto"/>
        <w:rPr>
          <w:rFonts w:ascii="Times New Roman" w:hAnsi="Times New Roman" w:cs="Times New Roman"/>
          <w:i/>
          <w:color w:val="000000" w:themeColor="text1"/>
        </w:rPr>
      </w:pPr>
      <w:r w:rsidRPr="0092096B">
        <w:rPr>
          <w:rFonts w:ascii="Times New Roman" w:hAnsi="Times New Roman" w:cs="Times New Roman"/>
          <w:b/>
          <w:i/>
          <w:color w:val="000000" w:themeColor="text1"/>
        </w:rPr>
        <w:t>Analytic F</w:t>
      </w:r>
      <w:r w:rsidR="00384B1B" w:rsidRPr="0092096B">
        <w:rPr>
          <w:rFonts w:ascii="Times New Roman" w:hAnsi="Times New Roman" w:cs="Times New Roman"/>
          <w:b/>
          <w:i/>
          <w:color w:val="000000" w:themeColor="text1"/>
        </w:rPr>
        <w:t>ramework:</w:t>
      </w:r>
      <w:r w:rsidR="00384B1B" w:rsidRPr="0092096B">
        <w:rPr>
          <w:rFonts w:ascii="Times New Roman" w:hAnsi="Times New Roman" w:cs="Times New Roman"/>
          <w:i/>
          <w:color w:val="000000" w:themeColor="text1"/>
        </w:rPr>
        <w:t xml:space="preserve"> </w:t>
      </w:r>
      <w:r w:rsidR="00436D99" w:rsidRPr="0092096B">
        <w:rPr>
          <w:rFonts w:ascii="Times New Roman" w:eastAsia="Times New Roman" w:hAnsi="Times New Roman" w:cs="Times New Roman"/>
          <w:color w:val="000000" w:themeColor="text1"/>
        </w:rPr>
        <w:t>Data collecting and analysis proceeded concurrently. Data were collected and analysed usin</w:t>
      </w:r>
      <w:r w:rsidR="00920124" w:rsidRPr="0092096B">
        <w:rPr>
          <w:rFonts w:ascii="Times New Roman" w:eastAsia="Times New Roman" w:hAnsi="Times New Roman" w:cs="Times New Roman"/>
          <w:color w:val="000000" w:themeColor="text1"/>
        </w:rPr>
        <w:t xml:space="preserve">g </w:t>
      </w:r>
      <w:r w:rsidR="00E545EC" w:rsidRPr="0092096B">
        <w:rPr>
          <w:rFonts w:ascii="Times New Roman" w:eastAsia="Times New Roman" w:hAnsi="Times New Roman" w:cs="Times New Roman"/>
          <w:color w:val="000000" w:themeColor="text1"/>
        </w:rPr>
        <w:t xml:space="preserve">a </w:t>
      </w:r>
      <w:r w:rsidR="00920124" w:rsidRPr="0092096B">
        <w:rPr>
          <w:rFonts w:ascii="Times New Roman" w:eastAsia="Times New Roman" w:hAnsi="Times New Roman" w:cs="Times New Roman"/>
          <w:color w:val="000000" w:themeColor="text1"/>
        </w:rPr>
        <w:t>grounded theory approach (Glas</w:t>
      </w:r>
      <w:r w:rsidR="00436D99" w:rsidRPr="0092096B">
        <w:rPr>
          <w:rFonts w:ascii="Times New Roman" w:eastAsia="Times New Roman" w:hAnsi="Times New Roman" w:cs="Times New Roman"/>
          <w:color w:val="000000" w:themeColor="text1"/>
        </w:rPr>
        <w:t xml:space="preserve">er </w:t>
      </w:r>
      <w:r w:rsidR="00335BBE" w:rsidRPr="0092096B">
        <w:rPr>
          <w:rFonts w:ascii="Times New Roman" w:eastAsia="Times New Roman" w:hAnsi="Times New Roman" w:cs="Times New Roman"/>
          <w:color w:val="000000" w:themeColor="text1"/>
        </w:rPr>
        <w:t>and</w:t>
      </w:r>
      <w:r w:rsidR="00436D99" w:rsidRPr="0092096B">
        <w:rPr>
          <w:rFonts w:ascii="Times New Roman" w:eastAsia="Times New Roman" w:hAnsi="Times New Roman" w:cs="Times New Roman"/>
          <w:color w:val="000000" w:themeColor="text1"/>
        </w:rPr>
        <w:t xml:space="preserve"> Strauss, 1967) and employing the</w:t>
      </w:r>
      <w:r w:rsidR="008819CC" w:rsidRPr="0092096B">
        <w:rPr>
          <w:rFonts w:ascii="Times New Roman" w:eastAsia="Times New Roman" w:hAnsi="Times New Roman" w:cs="Times New Roman"/>
          <w:color w:val="000000" w:themeColor="text1"/>
        </w:rPr>
        <w:t xml:space="preserve"> methodology proposed by </w:t>
      </w:r>
      <w:proofErr w:type="spellStart"/>
      <w:r w:rsidR="008819CC" w:rsidRPr="0092096B">
        <w:rPr>
          <w:rFonts w:ascii="Times New Roman" w:eastAsia="Times New Roman" w:hAnsi="Times New Roman" w:cs="Times New Roman"/>
          <w:color w:val="000000" w:themeColor="text1"/>
        </w:rPr>
        <w:t>Gioia</w:t>
      </w:r>
      <w:proofErr w:type="spellEnd"/>
      <w:r w:rsidR="008819CC" w:rsidRPr="0092096B">
        <w:rPr>
          <w:rFonts w:ascii="Times New Roman" w:eastAsia="Times New Roman" w:hAnsi="Times New Roman" w:cs="Times New Roman"/>
          <w:color w:val="000000" w:themeColor="text1"/>
        </w:rPr>
        <w:t xml:space="preserve"> et al. </w:t>
      </w:r>
      <w:r w:rsidR="00E545EC" w:rsidRPr="0092096B">
        <w:rPr>
          <w:rFonts w:ascii="Times New Roman" w:eastAsia="Times New Roman" w:hAnsi="Times New Roman" w:cs="Times New Roman"/>
          <w:color w:val="000000" w:themeColor="text1"/>
        </w:rPr>
        <w:t>(</w:t>
      </w:r>
      <w:r w:rsidR="00436D99" w:rsidRPr="0092096B">
        <w:rPr>
          <w:rFonts w:ascii="Times New Roman" w:eastAsia="Times New Roman" w:hAnsi="Times New Roman" w:cs="Times New Roman"/>
          <w:color w:val="000000" w:themeColor="text1"/>
        </w:rPr>
        <w:t xml:space="preserve">2012). Grounded theory was the preferred method of data analysis as </w:t>
      </w:r>
      <w:r w:rsidR="009B2161" w:rsidRPr="0092096B">
        <w:rPr>
          <w:rFonts w:ascii="Times New Roman" w:eastAsia="Times New Roman" w:hAnsi="Times New Roman" w:cs="Times New Roman"/>
          <w:color w:val="000000" w:themeColor="text1"/>
        </w:rPr>
        <w:t xml:space="preserve">it </w:t>
      </w:r>
      <w:r w:rsidR="00436D99" w:rsidRPr="0092096B">
        <w:rPr>
          <w:rFonts w:ascii="Times New Roman" w:eastAsia="Times New Roman" w:hAnsi="Times New Roman" w:cs="Times New Roman"/>
          <w:color w:val="000000" w:themeColor="text1"/>
        </w:rPr>
        <w:t>is an inductive research approach that is intended to inform and develop theory that is “grounded” in participants' data (Charmaz, 2004).</w:t>
      </w:r>
    </w:p>
    <w:p w14:paraId="45722A51" w14:textId="0030A47C" w:rsidR="002D2901" w:rsidRPr="0092096B" w:rsidRDefault="002D2901" w:rsidP="00F90A68">
      <w:pPr>
        <w:spacing w:line="480" w:lineRule="auto"/>
        <w:ind w:firstLine="720"/>
        <w:rPr>
          <w:rFonts w:ascii="Times New Roman" w:hAnsi="Times New Roman" w:cs="Times New Roman"/>
          <w:color w:val="000000" w:themeColor="text1"/>
        </w:rPr>
      </w:pPr>
      <w:r w:rsidRPr="0092096B">
        <w:rPr>
          <w:rFonts w:ascii="Times New Roman" w:eastAsia="Times New Roman" w:hAnsi="Times New Roman" w:cs="Times New Roman"/>
          <w:color w:val="000000" w:themeColor="text1"/>
        </w:rPr>
        <w:t>The transcripts were read and line-by-line coding was applied</w:t>
      </w:r>
      <w:r w:rsidR="006F1A88" w:rsidRPr="0092096B">
        <w:rPr>
          <w:rFonts w:ascii="Times New Roman" w:eastAsia="Times New Roman" w:hAnsi="Times New Roman" w:cs="Times New Roman"/>
          <w:color w:val="000000" w:themeColor="text1"/>
        </w:rPr>
        <w:t xml:space="preserve"> - </w:t>
      </w:r>
      <w:r w:rsidRPr="0092096B">
        <w:rPr>
          <w:rFonts w:ascii="Times New Roman" w:eastAsia="Times New Roman" w:hAnsi="Times New Roman" w:cs="Times New Roman"/>
          <w:color w:val="000000" w:themeColor="text1"/>
        </w:rPr>
        <w:t xml:space="preserve">by hand and then using NVivo software. The data emerging from the initial transcripts were then used to modify the schedules for subsequent interviews. Open coding was done independently by two researchers </w:t>
      </w:r>
      <w:r w:rsidR="00000E1E" w:rsidRPr="0092096B">
        <w:rPr>
          <w:rFonts w:ascii="Times New Roman" w:eastAsia="Times New Roman" w:hAnsi="Times New Roman" w:cs="Times New Roman"/>
          <w:color w:val="000000" w:themeColor="text1"/>
        </w:rPr>
        <w:t xml:space="preserve">(VB &amp; TV) </w:t>
      </w:r>
      <w:r w:rsidRPr="0092096B">
        <w:rPr>
          <w:rFonts w:ascii="Times New Roman" w:eastAsia="Times New Roman" w:hAnsi="Times New Roman" w:cs="Times New Roman"/>
          <w:color w:val="000000" w:themeColor="text1"/>
        </w:rPr>
        <w:t xml:space="preserve">and discussed in meetings to maximise coherence and credibility of the analysis. Focused coding was then applied by re-examining the open codes to identify the most frequent and/or significant codes to further focus the data and to compare participants’ perspectives. Once a list of codes had been established, the codes were reassembled into categories by axial coding: relating and making connections (comparisons) between the codes. </w:t>
      </w:r>
      <w:r w:rsidR="009615F1" w:rsidRPr="0092096B">
        <w:rPr>
          <w:rFonts w:ascii="Times New Roman" w:hAnsi="Times New Roman" w:cs="Times New Roman"/>
          <w:color w:val="000000" w:themeColor="text1"/>
        </w:rPr>
        <w:t>We made active use of our 322 memos of the various processes and structures that emerged (collective, systemic and individual). Memos were informally written observations about the participants</w:t>
      </w:r>
      <w:r w:rsidR="00EA2F06" w:rsidRPr="0092096B">
        <w:rPr>
          <w:rFonts w:ascii="Times New Roman" w:hAnsi="Times New Roman" w:cs="Times New Roman"/>
          <w:color w:val="000000" w:themeColor="text1"/>
        </w:rPr>
        <w:t>’</w:t>
      </w:r>
      <w:r w:rsidR="009615F1" w:rsidRPr="0092096B">
        <w:rPr>
          <w:rFonts w:ascii="Times New Roman" w:hAnsi="Times New Roman" w:cs="Times New Roman"/>
          <w:color w:val="000000" w:themeColor="text1"/>
        </w:rPr>
        <w:t xml:space="preserve"> experiences, offering initial reflections on any potential relationships between events and individuals and between emotional and attitudinal responses exhibited in the talk. For example</w:t>
      </w:r>
      <w:r w:rsidR="00EA2F06" w:rsidRPr="0092096B">
        <w:rPr>
          <w:rFonts w:ascii="Times New Roman" w:hAnsi="Times New Roman" w:cs="Times New Roman"/>
          <w:color w:val="000000" w:themeColor="text1"/>
        </w:rPr>
        <w:t>,</w:t>
      </w:r>
      <w:r w:rsidR="009615F1" w:rsidRPr="0092096B">
        <w:rPr>
          <w:rFonts w:ascii="Times New Roman" w:hAnsi="Times New Roman" w:cs="Times New Roman"/>
          <w:color w:val="000000" w:themeColor="text1"/>
        </w:rPr>
        <w:t xml:space="preserve"> we discussed how the pregnant w</w:t>
      </w:r>
      <w:r w:rsidR="00110C83" w:rsidRPr="0092096B">
        <w:rPr>
          <w:rFonts w:ascii="Times New Roman" w:hAnsi="Times New Roman" w:cs="Times New Roman"/>
          <w:color w:val="000000" w:themeColor="text1"/>
        </w:rPr>
        <w:t>ome</w:t>
      </w:r>
      <w:r w:rsidR="009615F1" w:rsidRPr="0092096B">
        <w:rPr>
          <w:rFonts w:ascii="Times New Roman" w:hAnsi="Times New Roman" w:cs="Times New Roman"/>
          <w:color w:val="000000" w:themeColor="text1"/>
        </w:rPr>
        <w:t xml:space="preserve">n interacted with the healthcare system and wider community and what this revealed </w:t>
      </w:r>
      <w:r w:rsidR="009615F1" w:rsidRPr="0092096B">
        <w:rPr>
          <w:rFonts w:ascii="Times New Roman" w:hAnsi="Times New Roman" w:cs="Times New Roman"/>
          <w:color w:val="000000" w:themeColor="text1"/>
        </w:rPr>
        <w:lastRenderedPageBreak/>
        <w:t xml:space="preserve">about agency (taken from the viewpoint of different social and individual lenses). </w:t>
      </w:r>
      <w:r w:rsidR="00110C83" w:rsidRPr="0092096B">
        <w:rPr>
          <w:rFonts w:ascii="Times New Roman" w:hAnsi="Times New Roman" w:cs="Times New Roman"/>
          <w:color w:val="000000" w:themeColor="text1"/>
        </w:rPr>
        <w:t xml:space="preserve">The researchers </w:t>
      </w:r>
      <w:r w:rsidR="009615F1" w:rsidRPr="0092096B">
        <w:rPr>
          <w:rFonts w:ascii="Times New Roman" w:hAnsi="Times New Roman" w:cs="Times New Roman"/>
          <w:color w:val="000000" w:themeColor="text1"/>
        </w:rPr>
        <w:t xml:space="preserve">then </w:t>
      </w:r>
      <w:r w:rsidR="00110C83" w:rsidRPr="0092096B">
        <w:rPr>
          <w:rFonts w:ascii="Times New Roman" w:hAnsi="Times New Roman" w:cs="Times New Roman"/>
          <w:color w:val="000000" w:themeColor="text1"/>
        </w:rPr>
        <w:t>continued</w:t>
      </w:r>
      <w:r w:rsidR="003F755F" w:rsidRPr="0092096B">
        <w:rPr>
          <w:rFonts w:ascii="Times New Roman" w:hAnsi="Times New Roman" w:cs="Times New Roman"/>
          <w:color w:val="000000" w:themeColor="text1"/>
        </w:rPr>
        <w:t>, and</w:t>
      </w:r>
      <w:r w:rsidR="009615F1" w:rsidRPr="0092096B">
        <w:rPr>
          <w:rFonts w:ascii="Times New Roman" w:hAnsi="Times New Roman" w:cs="Times New Roman"/>
          <w:color w:val="000000" w:themeColor="text1"/>
        </w:rPr>
        <w:t xml:space="preserve"> systematically collated together our memos and reflective notes by exploring individual interpretations through an analysis of key themes that formed a basic framework. </w:t>
      </w:r>
      <w:r w:rsidRPr="0092096B">
        <w:rPr>
          <w:rFonts w:ascii="Times New Roman" w:eastAsia="Times New Roman" w:hAnsi="Times New Roman" w:cs="Times New Roman"/>
          <w:color w:val="000000" w:themeColor="text1"/>
        </w:rPr>
        <w:t>Theoretical constructs were then used to examine and formulate properties of, and links between</w:t>
      </w:r>
      <w:r w:rsidR="00EA2F06" w:rsidRPr="0092096B">
        <w:rPr>
          <w:rFonts w:ascii="Times New Roman" w:eastAsia="Times New Roman" w:hAnsi="Times New Roman" w:cs="Times New Roman"/>
          <w:color w:val="000000" w:themeColor="text1"/>
        </w:rPr>
        <w:t>,</w:t>
      </w:r>
      <w:r w:rsidRPr="0092096B">
        <w:rPr>
          <w:rFonts w:ascii="Times New Roman" w:eastAsia="Times New Roman" w:hAnsi="Times New Roman" w:cs="Times New Roman"/>
          <w:color w:val="000000" w:themeColor="text1"/>
        </w:rPr>
        <w:t xml:space="preserve"> the axial codes in order to develop them into ‘aggregate dimensions’ (</w:t>
      </w:r>
      <w:proofErr w:type="spellStart"/>
      <w:r w:rsidRPr="0092096B">
        <w:rPr>
          <w:rFonts w:ascii="Times New Roman" w:eastAsia="Times New Roman" w:hAnsi="Times New Roman" w:cs="Times New Roman"/>
          <w:color w:val="000000" w:themeColor="text1"/>
        </w:rPr>
        <w:t>Gioia</w:t>
      </w:r>
      <w:proofErr w:type="spellEnd"/>
      <w:r w:rsidRPr="0092096B">
        <w:rPr>
          <w:rFonts w:ascii="Times New Roman" w:eastAsia="Times New Roman" w:hAnsi="Times New Roman" w:cs="Times New Roman"/>
          <w:color w:val="000000" w:themeColor="text1"/>
        </w:rPr>
        <w:t xml:space="preserve"> et. al., 2012). The open codes, axial codes and aggregate dimensions </w:t>
      </w:r>
      <w:r w:rsidR="00EA2F06" w:rsidRPr="0092096B">
        <w:rPr>
          <w:rFonts w:ascii="Times New Roman" w:eastAsia="Times New Roman" w:hAnsi="Times New Roman" w:cs="Times New Roman"/>
          <w:color w:val="000000" w:themeColor="text1"/>
        </w:rPr>
        <w:t xml:space="preserve">were </w:t>
      </w:r>
      <w:r w:rsidRPr="0092096B">
        <w:rPr>
          <w:rFonts w:ascii="Times New Roman" w:eastAsia="Times New Roman" w:hAnsi="Times New Roman" w:cs="Times New Roman"/>
          <w:color w:val="000000" w:themeColor="text1"/>
        </w:rPr>
        <w:t xml:space="preserve">then arranged into a comprehensive ‘data structure’ (fig. 1): a graphic representation of the analytical </w:t>
      </w:r>
      <w:r w:rsidR="009B072E" w:rsidRPr="0092096B">
        <w:rPr>
          <w:rFonts w:ascii="Times New Roman" w:eastAsia="Times New Roman" w:hAnsi="Times New Roman" w:cs="Times New Roman"/>
          <w:color w:val="000000" w:themeColor="text1"/>
        </w:rPr>
        <w:t>process, which</w:t>
      </w:r>
      <w:r w:rsidRPr="0092096B">
        <w:rPr>
          <w:rFonts w:ascii="Times New Roman" w:eastAsia="Times New Roman" w:hAnsi="Times New Roman" w:cs="Times New Roman"/>
          <w:color w:val="000000" w:themeColor="text1"/>
        </w:rPr>
        <w:t xml:space="preserve"> illustrates the progression from participants’ quotes to theoretical concepts. Aggregate dimensions were then used to develop a dynamic grounded theory model</w:t>
      </w:r>
      <w:r w:rsidR="001C534D" w:rsidRPr="0092096B">
        <w:rPr>
          <w:rFonts w:ascii="Times New Roman" w:eastAsia="Times New Roman" w:hAnsi="Times New Roman" w:cs="Times New Roman"/>
          <w:color w:val="000000" w:themeColor="text1"/>
        </w:rPr>
        <w:t xml:space="preserve"> (fig 2)</w:t>
      </w:r>
      <w:r w:rsidRPr="0092096B">
        <w:rPr>
          <w:rFonts w:ascii="Times New Roman" w:eastAsia="Times New Roman" w:hAnsi="Times New Roman" w:cs="Times New Roman"/>
          <w:color w:val="000000" w:themeColor="text1"/>
        </w:rPr>
        <w:t xml:space="preserve">. In the extracts, (…) indicates that material has been omitted, material in brackets () was added for clarification by the authors and pseudonyms are used to protect the anonymity of participants involved in the study. </w:t>
      </w:r>
      <w:r w:rsidR="00F0091E" w:rsidRPr="0092096B">
        <w:rPr>
          <w:rFonts w:ascii="Times New Roman" w:eastAsia="Times New Roman" w:hAnsi="Times New Roman" w:cs="Times New Roman"/>
          <w:color w:val="000000" w:themeColor="text1"/>
        </w:rPr>
        <w:t xml:space="preserve">FP refers to first time pregnancy and </w:t>
      </w:r>
      <w:r w:rsidR="0015428F" w:rsidRPr="0092096B">
        <w:rPr>
          <w:rFonts w:ascii="Times New Roman" w:eastAsia="Times New Roman" w:hAnsi="Times New Roman" w:cs="Times New Roman"/>
          <w:color w:val="000000" w:themeColor="text1"/>
        </w:rPr>
        <w:t>SP refers to second or subsequent pregnancy</w:t>
      </w:r>
      <w:r w:rsidR="00EF0D5D" w:rsidRPr="0092096B">
        <w:rPr>
          <w:rFonts w:ascii="Times New Roman" w:eastAsia="Times New Roman" w:hAnsi="Times New Roman" w:cs="Times New Roman"/>
          <w:color w:val="000000" w:themeColor="text1"/>
        </w:rPr>
        <w:t xml:space="preserve">. Pregnant women who have frequent contact with young children, such as those pregnant for </w:t>
      </w:r>
      <w:r w:rsidR="00904FAE" w:rsidRPr="0092096B">
        <w:rPr>
          <w:rFonts w:ascii="Times New Roman" w:eastAsia="Times New Roman" w:hAnsi="Times New Roman"/>
          <w:color w:val="000000" w:themeColor="text1"/>
        </w:rPr>
        <w:t>the</w:t>
      </w:r>
      <w:r w:rsidR="00904FAE" w:rsidRPr="0092096B">
        <w:rPr>
          <w:rFonts w:ascii="Times New Roman" w:eastAsia="Times New Roman" w:hAnsi="Times New Roman" w:cs="Times New Roman"/>
          <w:color w:val="000000" w:themeColor="text1"/>
        </w:rPr>
        <w:t xml:space="preserve"> </w:t>
      </w:r>
      <w:r w:rsidR="00EF0D5D" w:rsidRPr="0092096B">
        <w:rPr>
          <w:rFonts w:ascii="Times New Roman" w:eastAsia="Times New Roman" w:hAnsi="Times New Roman" w:cs="Times New Roman"/>
          <w:color w:val="000000" w:themeColor="text1"/>
        </w:rPr>
        <w:t xml:space="preserve">second or subsequent time are deemed to be more at risk. </w:t>
      </w:r>
    </w:p>
    <w:p w14:paraId="77DEB298" w14:textId="77777777" w:rsidR="00604A16" w:rsidRPr="0092096B" w:rsidRDefault="00604A16" w:rsidP="00F90A68">
      <w:pPr>
        <w:spacing w:line="480" w:lineRule="auto"/>
        <w:rPr>
          <w:rFonts w:ascii="Times New Roman" w:hAnsi="Times New Roman" w:cs="Times New Roman"/>
          <w:b/>
          <w:color w:val="000000" w:themeColor="text1"/>
        </w:rPr>
      </w:pPr>
    </w:p>
    <w:p w14:paraId="7B318C91" w14:textId="77777777" w:rsidR="00317FF3" w:rsidRPr="0092096B" w:rsidRDefault="00604A16" w:rsidP="00F90A68">
      <w:pPr>
        <w:spacing w:line="480" w:lineRule="auto"/>
        <w:rPr>
          <w:rFonts w:ascii="Times New Roman" w:hAnsi="Times New Roman" w:cs="Times New Roman"/>
          <w:b/>
          <w:color w:val="000000" w:themeColor="text1"/>
        </w:rPr>
      </w:pPr>
      <w:r w:rsidRPr="0092096B">
        <w:rPr>
          <w:rFonts w:ascii="Times New Roman" w:hAnsi="Times New Roman" w:cs="Times New Roman"/>
          <w:b/>
          <w:color w:val="000000" w:themeColor="text1"/>
        </w:rPr>
        <w:t>Results</w:t>
      </w:r>
    </w:p>
    <w:p w14:paraId="59E917BD" w14:textId="400B3B67" w:rsidR="00D65FB7" w:rsidRPr="0092096B" w:rsidRDefault="00915E69" w:rsidP="00F90A68">
      <w:pPr>
        <w:spacing w:line="480" w:lineRule="auto"/>
        <w:rPr>
          <w:rFonts w:ascii="Times New Roman" w:hAnsi="Times New Roman" w:cs="Times New Roman"/>
          <w:b/>
          <w:color w:val="000000" w:themeColor="text1"/>
        </w:rPr>
      </w:pPr>
      <w:r w:rsidRPr="0092096B">
        <w:rPr>
          <w:rFonts w:ascii="Times New Roman" w:hAnsi="Times New Roman" w:cs="Times New Roman"/>
          <w:color w:val="000000" w:themeColor="text1"/>
        </w:rPr>
        <w:t>In our final stage of analysis the earlier more static code</w:t>
      </w:r>
      <w:r w:rsidR="00853647" w:rsidRPr="0092096B">
        <w:rPr>
          <w:rFonts w:ascii="Times New Roman" w:hAnsi="Times New Roman" w:cs="Times New Roman"/>
          <w:color w:val="000000" w:themeColor="text1"/>
        </w:rPr>
        <w:t xml:space="preserve">s identified in figures 1 and 2, </w:t>
      </w:r>
      <w:r w:rsidRPr="0092096B">
        <w:rPr>
          <w:rFonts w:ascii="Times New Roman" w:hAnsi="Times New Roman" w:cs="Times New Roman"/>
          <w:color w:val="000000" w:themeColor="text1"/>
        </w:rPr>
        <w:t xml:space="preserve">were developed in an attempt to add ‘three-dimensional’ relational dynamics and intertwined movements, showing how the themes identified related to each other to create </w:t>
      </w:r>
      <w:r w:rsidR="00D7761F" w:rsidRPr="0092096B">
        <w:rPr>
          <w:rFonts w:ascii="Times New Roman" w:hAnsi="Times New Roman" w:cs="Times New Roman"/>
          <w:color w:val="000000" w:themeColor="text1"/>
        </w:rPr>
        <w:t xml:space="preserve">a model to understand how pregnant women engage in </w:t>
      </w:r>
      <w:r w:rsidR="005E4BB5" w:rsidRPr="0092096B">
        <w:rPr>
          <w:rFonts w:ascii="Times New Roman" w:hAnsi="Times New Roman" w:cs="Times New Roman"/>
          <w:color w:val="000000" w:themeColor="text1"/>
        </w:rPr>
        <w:t xml:space="preserve">risk </w:t>
      </w:r>
      <w:r w:rsidR="004267AA" w:rsidRPr="0092096B">
        <w:rPr>
          <w:rFonts w:ascii="Times New Roman" w:hAnsi="Times New Roman" w:cs="Times New Roman"/>
          <w:color w:val="000000" w:themeColor="text1"/>
        </w:rPr>
        <w:t>reducing</w:t>
      </w:r>
      <w:r w:rsidRPr="0092096B">
        <w:rPr>
          <w:rFonts w:ascii="Times New Roman" w:hAnsi="Times New Roman" w:cs="Times New Roman"/>
          <w:color w:val="000000" w:themeColor="text1"/>
        </w:rPr>
        <w:t xml:space="preserve"> </w:t>
      </w:r>
      <w:r w:rsidR="005E4BB5" w:rsidRPr="0092096B">
        <w:rPr>
          <w:rFonts w:ascii="Times New Roman" w:hAnsi="Times New Roman" w:cs="Times New Roman"/>
          <w:color w:val="000000" w:themeColor="text1"/>
        </w:rPr>
        <w:t>behaviours</w:t>
      </w:r>
      <w:r w:rsidR="00D7761F" w:rsidRPr="0092096B">
        <w:rPr>
          <w:rFonts w:ascii="Times New Roman" w:hAnsi="Times New Roman" w:cs="Times New Roman"/>
          <w:color w:val="000000" w:themeColor="text1"/>
        </w:rPr>
        <w:t xml:space="preserve"> to reduce infections in pregnancy</w:t>
      </w:r>
      <w:r w:rsidR="00CE422E" w:rsidRPr="0092096B">
        <w:rPr>
          <w:rFonts w:ascii="Times New Roman" w:hAnsi="Times New Roman" w:cs="Times New Roman"/>
          <w:color w:val="000000" w:themeColor="text1"/>
        </w:rPr>
        <w:t xml:space="preserve"> (see figure 2)</w:t>
      </w:r>
      <w:r w:rsidRPr="0092096B">
        <w:rPr>
          <w:rFonts w:ascii="Times New Roman" w:hAnsi="Times New Roman" w:cs="Times New Roman"/>
          <w:color w:val="000000" w:themeColor="text1"/>
        </w:rPr>
        <w:t xml:space="preserve">.  The following results section unpacks this model. </w:t>
      </w:r>
    </w:p>
    <w:p w14:paraId="0DD70F7F" w14:textId="5E40A34C" w:rsidR="009B072E" w:rsidRPr="0092096B" w:rsidRDefault="009B072E" w:rsidP="00F90A68">
      <w:pPr>
        <w:spacing w:before="100" w:beforeAutospacing="1" w:after="100" w:afterAutospacing="1" w:line="480" w:lineRule="auto"/>
        <w:ind w:left="1440" w:firstLine="720"/>
        <w:rPr>
          <w:rFonts w:ascii="Times New Roman" w:hAnsi="Times New Roman" w:cs="Times New Roman"/>
          <w:color w:val="000000" w:themeColor="text1"/>
        </w:rPr>
      </w:pPr>
      <w:r w:rsidRPr="0092096B">
        <w:rPr>
          <w:rFonts w:ascii="Times New Roman" w:hAnsi="Times New Roman" w:cs="Times New Roman"/>
          <w:color w:val="000000" w:themeColor="text1"/>
        </w:rPr>
        <w:t xml:space="preserve">[Insert </w:t>
      </w:r>
      <w:r w:rsidRPr="0092096B">
        <w:rPr>
          <w:rFonts w:ascii="Times New Roman" w:eastAsia="Times New Roman" w:hAnsi="Times New Roman" w:cs="Times New Roman"/>
          <w:color w:val="000000" w:themeColor="text1"/>
        </w:rPr>
        <w:t xml:space="preserve">figure 1 and figure 2 </w:t>
      </w:r>
      <w:r w:rsidRPr="0092096B">
        <w:rPr>
          <w:rFonts w:ascii="Times New Roman" w:hAnsi="Times New Roman" w:cs="Times New Roman"/>
          <w:color w:val="000000" w:themeColor="text1"/>
        </w:rPr>
        <w:t>here]</w:t>
      </w:r>
    </w:p>
    <w:p w14:paraId="7282D39B" w14:textId="3171B809" w:rsidR="000347EF" w:rsidRPr="0092096B" w:rsidRDefault="001D2120" w:rsidP="00F90A68">
      <w:pPr>
        <w:spacing w:line="480" w:lineRule="auto"/>
        <w:rPr>
          <w:rFonts w:ascii="Times New Roman" w:hAnsi="Times New Roman" w:cs="Times New Roman"/>
          <w:b/>
          <w:i/>
          <w:color w:val="000000" w:themeColor="text1"/>
        </w:rPr>
      </w:pPr>
      <w:r w:rsidRPr="0092096B">
        <w:rPr>
          <w:rFonts w:ascii="Times New Roman" w:hAnsi="Times New Roman" w:cs="Times New Roman"/>
          <w:b/>
          <w:i/>
          <w:color w:val="000000" w:themeColor="text1"/>
          <w:kern w:val="24"/>
          <w:lang w:val="en-US"/>
        </w:rPr>
        <w:lastRenderedPageBreak/>
        <w:t>D</w:t>
      </w:r>
      <w:r w:rsidR="002748D9" w:rsidRPr="0092096B">
        <w:rPr>
          <w:rFonts w:ascii="Times New Roman" w:hAnsi="Times New Roman" w:cs="Times New Roman"/>
          <w:b/>
          <w:i/>
          <w:color w:val="000000" w:themeColor="text1"/>
          <w:kern w:val="24"/>
          <w:lang w:val="en-US"/>
        </w:rPr>
        <w:t>isease Identity</w:t>
      </w:r>
    </w:p>
    <w:p w14:paraId="2DC34CF3" w14:textId="77777777" w:rsidR="00E045B6" w:rsidRPr="0092096B" w:rsidRDefault="005E4BB5" w:rsidP="00E045B6">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 xml:space="preserve">Participants’ conceptualisation of the condition (CMV) played a significant role in their attitudes towards engaging in risk preventing behaviours. The majority described </w:t>
      </w:r>
      <w:r w:rsidR="00DF4710" w:rsidRPr="0092096B">
        <w:rPr>
          <w:rFonts w:ascii="Times New Roman" w:hAnsi="Times New Roman" w:cs="Times New Roman"/>
          <w:color w:val="000000" w:themeColor="text1"/>
        </w:rPr>
        <w:t>their</w:t>
      </w:r>
      <w:r w:rsidRPr="0092096B">
        <w:rPr>
          <w:rFonts w:ascii="Times New Roman" w:hAnsi="Times New Roman" w:cs="Times New Roman"/>
          <w:color w:val="000000" w:themeColor="text1"/>
        </w:rPr>
        <w:t xml:space="preserve"> knowledge of CMV as low. </w:t>
      </w:r>
      <w:r w:rsidR="5E7D07CA" w:rsidRPr="0092096B">
        <w:rPr>
          <w:rFonts w:ascii="Times New Roman" w:hAnsi="Times New Roman" w:cs="Times New Roman"/>
          <w:color w:val="000000" w:themeColor="text1"/>
        </w:rPr>
        <w:t>Perceptions of CMV’s severity varied amongst participants with some particip</w:t>
      </w:r>
      <w:r w:rsidRPr="0092096B">
        <w:rPr>
          <w:rFonts w:ascii="Times New Roman" w:hAnsi="Times New Roman" w:cs="Times New Roman"/>
          <w:color w:val="000000" w:themeColor="text1"/>
        </w:rPr>
        <w:t xml:space="preserve">ants perceiving CMV statistics or </w:t>
      </w:r>
      <w:r w:rsidR="5E7D07CA" w:rsidRPr="0092096B">
        <w:rPr>
          <w:rFonts w:ascii="Times New Roman" w:hAnsi="Times New Roman" w:cs="Times New Roman"/>
          <w:color w:val="000000" w:themeColor="text1"/>
        </w:rPr>
        <w:t>prevalence of CMV as</w:t>
      </w:r>
      <w:r w:rsidR="00B469AD" w:rsidRPr="0092096B">
        <w:rPr>
          <w:rFonts w:ascii="Times New Roman" w:hAnsi="Times New Roman" w:cs="Times New Roman"/>
          <w:color w:val="000000" w:themeColor="text1"/>
        </w:rPr>
        <w:t xml:space="preserve"> </w:t>
      </w:r>
      <w:r w:rsidR="5E7D07CA" w:rsidRPr="0092096B">
        <w:rPr>
          <w:rFonts w:ascii="Times New Roman" w:hAnsi="Times New Roman" w:cs="Times New Roman"/>
          <w:i/>
          <w:iCs/>
          <w:color w:val="000000" w:themeColor="text1"/>
        </w:rPr>
        <w:t>‘shocking’</w:t>
      </w:r>
      <w:r w:rsidR="5E7D07CA" w:rsidRPr="0092096B">
        <w:rPr>
          <w:rFonts w:ascii="Times New Roman" w:hAnsi="Times New Roman" w:cs="Times New Roman"/>
          <w:color w:val="000000" w:themeColor="text1"/>
        </w:rPr>
        <w:t xml:space="preserve"> and therefore a serious virus. </w:t>
      </w:r>
      <w:r w:rsidR="00E045B6" w:rsidRPr="0092096B">
        <w:rPr>
          <w:rFonts w:ascii="Times New Roman" w:hAnsi="Times New Roman" w:cs="Times New Roman"/>
          <w:color w:val="000000" w:themeColor="text1"/>
        </w:rPr>
        <w:t xml:space="preserve">There were differences in participants’ perceptions of how personally susceptible they were to contracting the virus and were comforted by the perceived low risk of infection. Given the potential severity and potential impacts, all participants were surprised that midwives did not routinely discuss CMV with pregnant women.  </w:t>
      </w:r>
    </w:p>
    <w:p w14:paraId="386BC3B8" w14:textId="6A5ECA2D" w:rsidR="00E045B6" w:rsidRPr="0092096B" w:rsidRDefault="00E045B6" w:rsidP="00E04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Times New Roman" w:hAnsi="Times New Roman" w:cs="Times New Roman"/>
          <w:iCs/>
          <w:color w:val="000000" w:themeColor="text1"/>
        </w:rPr>
      </w:pPr>
      <w:r w:rsidRPr="0092096B">
        <w:rPr>
          <w:rFonts w:ascii="Times New Roman" w:hAnsi="Times New Roman" w:cs="Times New Roman"/>
          <w:i/>
          <w:iCs/>
          <w:color w:val="000000" w:themeColor="text1"/>
        </w:rPr>
        <w:t xml:space="preserve">What hit home for me was two to three a day. Every day, a baby is born with a deficit, some sort of permanent problem due to CMV </w:t>
      </w:r>
      <w:r w:rsidRPr="0092096B">
        <w:rPr>
          <w:rFonts w:ascii="Times New Roman" w:hAnsi="Times New Roman" w:cs="Times New Roman"/>
          <w:iCs/>
          <w:color w:val="000000" w:themeColor="text1"/>
        </w:rPr>
        <w:t xml:space="preserve">(Mary, 25-40 years, </w:t>
      </w:r>
      <w:r w:rsidR="0015428F" w:rsidRPr="0092096B">
        <w:rPr>
          <w:rFonts w:ascii="Times New Roman" w:hAnsi="Times New Roman" w:cs="Times New Roman"/>
          <w:iCs/>
          <w:color w:val="000000" w:themeColor="text1"/>
        </w:rPr>
        <w:t>FP</w:t>
      </w:r>
      <w:r w:rsidRPr="0092096B">
        <w:rPr>
          <w:rFonts w:ascii="Times New Roman" w:hAnsi="Times New Roman" w:cs="Times New Roman"/>
          <w:iCs/>
          <w:color w:val="000000" w:themeColor="text1"/>
        </w:rPr>
        <w:t>)</w:t>
      </w:r>
    </w:p>
    <w:p w14:paraId="4402A27E" w14:textId="39C67460" w:rsidR="00E045B6" w:rsidRPr="0092096B" w:rsidRDefault="007A5C7D" w:rsidP="000A151C">
      <w:pPr>
        <w:spacing w:line="480" w:lineRule="auto"/>
        <w:ind w:left="720"/>
        <w:rPr>
          <w:rFonts w:ascii="Times New Roman" w:hAnsi="Times New Roman" w:cs="Times New Roman"/>
          <w:iCs/>
          <w:color w:val="000000" w:themeColor="text1"/>
        </w:rPr>
      </w:pPr>
      <w:r w:rsidRPr="0092096B">
        <w:rPr>
          <w:rFonts w:ascii="Times New Roman" w:hAnsi="Times New Roman" w:cs="Times New Roman"/>
          <w:i/>
          <w:iCs/>
          <w:color w:val="000000" w:themeColor="text1"/>
        </w:rPr>
        <w:t>I</w:t>
      </w:r>
      <w:r w:rsidR="00E045B6" w:rsidRPr="0092096B">
        <w:rPr>
          <w:rFonts w:ascii="Times New Roman" w:hAnsi="Times New Roman" w:cs="Times New Roman"/>
          <w:i/>
          <w:iCs/>
          <w:color w:val="000000" w:themeColor="text1"/>
        </w:rPr>
        <w:t>t's surprising that I haven't heard of it</w:t>
      </w:r>
      <w:r w:rsidRPr="0092096B">
        <w:rPr>
          <w:rFonts w:ascii="Times New Roman" w:hAnsi="Times New Roman" w:cs="Times New Roman"/>
          <w:i/>
          <w:iCs/>
          <w:color w:val="000000" w:themeColor="text1"/>
        </w:rPr>
        <w:t>,</w:t>
      </w:r>
      <w:r w:rsidR="00E045B6" w:rsidRPr="0092096B">
        <w:rPr>
          <w:rFonts w:ascii="Times New Roman" w:hAnsi="Times New Roman" w:cs="Times New Roman"/>
          <w:i/>
          <w:iCs/>
          <w:color w:val="000000" w:themeColor="text1"/>
        </w:rPr>
        <w:t xml:space="preserve"> given obviously it affects two to three babies a day </w:t>
      </w:r>
      <w:r w:rsidR="00E045B6" w:rsidRPr="0092096B">
        <w:rPr>
          <w:rFonts w:ascii="Times New Roman" w:hAnsi="Times New Roman" w:cs="Times New Roman"/>
          <w:iCs/>
          <w:color w:val="000000" w:themeColor="text1"/>
        </w:rPr>
        <w:t xml:space="preserve">(Grace, 25-40 years, </w:t>
      </w:r>
      <w:r w:rsidR="004B7044" w:rsidRPr="0092096B">
        <w:rPr>
          <w:rFonts w:ascii="Times New Roman" w:hAnsi="Times New Roman" w:cs="Times New Roman"/>
          <w:iCs/>
          <w:color w:val="000000" w:themeColor="text1"/>
        </w:rPr>
        <w:t>FP</w:t>
      </w:r>
      <w:r w:rsidR="00E045B6" w:rsidRPr="0092096B">
        <w:rPr>
          <w:rFonts w:ascii="Times New Roman" w:hAnsi="Times New Roman" w:cs="Times New Roman"/>
          <w:iCs/>
          <w:color w:val="000000" w:themeColor="text1"/>
        </w:rPr>
        <w:t xml:space="preserve">) </w:t>
      </w:r>
    </w:p>
    <w:p w14:paraId="532D3263" w14:textId="4D139790" w:rsidR="00C90E53" w:rsidRPr="0092096B" w:rsidRDefault="001D2120"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Participants</w:t>
      </w:r>
      <w:r w:rsidR="005E4BB5" w:rsidRPr="0092096B">
        <w:rPr>
          <w:rFonts w:ascii="Times New Roman" w:hAnsi="Times New Roman" w:cs="Times New Roman"/>
          <w:color w:val="000000" w:themeColor="text1"/>
        </w:rPr>
        <w:t xml:space="preserve"> described </w:t>
      </w:r>
      <w:r w:rsidRPr="0092096B">
        <w:rPr>
          <w:rFonts w:ascii="Times New Roman" w:hAnsi="Times New Roman" w:cs="Times New Roman"/>
          <w:color w:val="000000" w:themeColor="text1"/>
        </w:rPr>
        <w:t xml:space="preserve">CMV </w:t>
      </w:r>
      <w:r w:rsidR="005E4BB5" w:rsidRPr="0092096B">
        <w:rPr>
          <w:rFonts w:ascii="Times New Roman" w:hAnsi="Times New Roman" w:cs="Times New Roman"/>
          <w:color w:val="000000" w:themeColor="text1"/>
        </w:rPr>
        <w:t>as ‘</w:t>
      </w:r>
      <w:r w:rsidR="005E4BB5" w:rsidRPr="0092096B">
        <w:rPr>
          <w:rFonts w:ascii="Times New Roman" w:hAnsi="Times New Roman" w:cs="Times New Roman"/>
          <w:i/>
          <w:color w:val="000000" w:themeColor="text1"/>
        </w:rPr>
        <w:t>life threatening’</w:t>
      </w:r>
      <w:r w:rsidRPr="0092096B">
        <w:rPr>
          <w:rFonts w:ascii="Times New Roman" w:hAnsi="Times New Roman" w:cs="Times New Roman"/>
          <w:color w:val="000000" w:themeColor="text1"/>
        </w:rPr>
        <w:t xml:space="preserve"> and </w:t>
      </w:r>
      <w:r w:rsidR="00A51CED" w:rsidRPr="0092096B">
        <w:rPr>
          <w:rFonts w:ascii="Times New Roman" w:hAnsi="Times New Roman" w:cs="Times New Roman"/>
          <w:color w:val="000000" w:themeColor="text1"/>
        </w:rPr>
        <w:t>‘</w:t>
      </w:r>
      <w:r w:rsidRPr="0092096B">
        <w:rPr>
          <w:rFonts w:ascii="Times New Roman" w:hAnsi="Times New Roman" w:cs="Times New Roman"/>
          <w:i/>
          <w:iCs/>
          <w:color w:val="000000" w:themeColor="text1"/>
        </w:rPr>
        <w:t>terrifying</w:t>
      </w:r>
      <w:r w:rsidR="00A51CED" w:rsidRPr="0092096B">
        <w:rPr>
          <w:rFonts w:ascii="Times New Roman" w:hAnsi="Times New Roman" w:cs="Times New Roman"/>
          <w:i/>
          <w:iCs/>
          <w:color w:val="000000" w:themeColor="text1"/>
        </w:rPr>
        <w:t>’</w:t>
      </w:r>
      <w:r w:rsidR="005E4BB5" w:rsidRPr="0092096B">
        <w:rPr>
          <w:rFonts w:ascii="Times New Roman" w:hAnsi="Times New Roman" w:cs="Times New Roman"/>
          <w:i/>
          <w:color w:val="000000" w:themeColor="text1"/>
        </w:rPr>
        <w:t xml:space="preserve">, </w:t>
      </w:r>
      <w:r w:rsidRPr="0092096B">
        <w:rPr>
          <w:rFonts w:ascii="Times New Roman" w:hAnsi="Times New Roman" w:cs="Times New Roman"/>
          <w:color w:val="000000" w:themeColor="text1"/>
        </w:rPr>
        <w:t xml:space="preserve">when describing the impact of having a child with a disability (as a result of the virus). </w:t>
      </w:r>
      <w:r w:rsidR="005E4BB5" w:rsidRPr="0092096B">
        <w:rPr>
          <w:rFonts w:ascii="Times New Roman" w:hAnsi="Times New Roman" w:cs="Times New Roman"/>
          <w:color w:val="000000" w:themeColor="text1"/>
        </w:rPr>
        <w:t xml:space="preserve">This disease identity intensified the perceived severity of </w:t>
      </w:r>
      <w:r w:rsidRPr="0092096B">
        <w:rPr>
          <w:rFonts w:ascii="Times New Roman" w:hAnsi="Times New Roman" w:cs="Times New Roman"/>
          <w:color w:val="000000" w:themeColor="text1"/>
        </w:rPr>
        <w:t>CMV</w:t>
      </w:r>
      <w:r w:rsidR="005E4BB5" w:rsidRPr="0092096B">
        <w:rPr>
          <w:rFonts w:ascii="Times New Roman" w:hAnsi="Times New Roman" w:cs="Times New Roman"/>
          <w:color w:val="000000" w:themeColor="text1"/>
        </w:rPr>
        <w:t xml:space="preserve"> for many participants, who were alarmed by the silent, swift and seemingly irreversible decline </w:t>
      </w:r>
      <w:r w:rsidR="00E045B6" w:rsidRPr="0092096B">
        <w:rPr>
          <w:rFonts w:ascii="Times New Roman" w:hAnsi="Times New Roman" w:cs="Times New Roman"/>
          <w:color w:val="000000" w:themeColor="text1"/>
        </w:rPr>
        <w:t xml:space="preserve">CMV caused for families. </w:t>
      </w:r>
    </w:p>
    <w:p w14:paraId="4AD3BAFE" w14:textId="10796A62" w:rsidR="00C90E53" w:rsidRPr="0092096B" w:rsidRDefault="00C90E53" w:rsidP="00BA6300">
      <w:pPr>
        <w:spacing w:line="480" w:lineRule="auto"/>
        <w:ind w:left="720"/>
        <w:rPr>
          <w:rFonts w:ascii="Times New Roman" w:hAnsi="Times New Roman" w:cs="Times New Roman"/>
          <w:iCs/>
          <w:color w:val="000000" w:themeColor="text1"/>
        </w:rPr>
      </w:pPr>
      <w:r w:rsidRPr="0092096B">
        <w:rPr>
          <w:rFonts w:ascii="Times New Roman" w:hAnsi="Times New Roman" w:cs="Times New Roman"/>
          <w:i/>
          <w:iCs/>
          <w:color w:val="000000" w:themeColor="text1"/>
        </w:rPr>
        <w:t>They are severe</w:t>
      </w:r>
      <w:r w:rsidR="005706D5" w:rsidRPr="0092096B">
        <w:rPr>
          <w:rFonts w:ascii="Times New Roman" w:hAnsi="Times New Roman" w:cs="Times New Roman"/>
          <w:i/>
          <w:iCs/>
          <w:color w:val="000000" w:themeColor="text1"/>
        </w:rPr>
        <w:t>,</w:t>
      </w:r>
      <w:r w:rsidRPr="0092096B">
        <w:rPr>
          <w:rFonts w:ascii="Times New Roman" w:hAnsi="Times New Roman" w:cs="Times New Roman"/>
          <w:i/>
          <w:iCs/>
          <w:color w:val="000000" w:themeColor="text1"/>
        </w:rPr>
        <w:t xml:space="preserve"> aren't they? They are permanent things that would have a massive impact on your child's life</w:t>
      </w:r>
      <w:r w:rsidR="00BA6300" w:rsidRPr="0092096B">
        <w:rPr>
          <w:rFonts w:ascii="Times New Roman" w:hAnsi="Times New Roman" w:cs="Times New Roman"/>
          <w:i/>
          <w:iCs/>
          <w:color w:val="000000" w:themeColor="text1"/>
        </w:rPr>
        <w:t>..</w:t>
      </w:r>
      <w:r w:rsidRPr="0092096B">
        <w:rPr>
          <w:rFonts w:ascii="Times New Roman" w:hAnsi="Times New Roman" w:cs="Times New Roman"/>
          <w:i/>
          <w:iCs/>
          <w:color w:val="000000" w:themeColor="text1"/>
        </w:rPr>
        <w:t>.</w:t>
      </w:r>
      <w:r w:rsidR="00BA6300" w:rsidRPr="0092096B">
        <w:rPr>
          <w:rFonts w:ascii="Times New Roman" w:eastAsia="Times New Roman" w:hAnsi="Times New Roman" w:cs="Times New Roman"/>
          <w:i/>
          <w:iCs/>
          <w:color w:val="000000" w:themeColor="text1"/>
          <w:shd w:val="clear" w:color="auto" w:fill="FFFFFF"/>
        </w:rPr>
        <w:t>The statistic is even more than Down's syndrome and I am quite surprised</w:t>
      </w:r>
      <w:r w:rsidR="00BA6300" w:rsidRPr="0092096B">
        <w:rPr>
          <w:rFonts w:ascii="Times New Roman" w:eastAsia="Times New Roman" w:hAnsi="Times New Roman" w:cs="Times New Roman"/>
          <w:iCs/>
          <w:color w:val="000000" w:themeColor="text1"/>
          <w:shd w:val="clear" w:color="auto" w:fill="FFFFFF"/>
        </w:rPr>
        <w:t xml:space="preserve">. </w:t>
      </w:r>
      <w:r w:rsidR="00DD0723" w:rsidRPr="0092096B">
        <w:rPr>
          <w:rFonts w:ascii="Times New Roman" w:hAnsi="Times New Roman" w:cs="Times New Roman"/>
          <w:iCs/>
          <w:color w:val="000000" w:themeColor="text1"/>
        </w:rPr>
        <w:t>(</w:t>
      </w:r>
      <w:r w:rsidR="00714E97" w:rsidRPr="0092096B">
        <w:rPr>
          <w:rFonts w:ascii="Times New Roman" w:hAnsi="Times New Roman" w:cs="Times New Roman"/>
          <w:iCs/>
          <w:color w:val="000000" w:themeColor="text1"/>
        </w:rPr>
        <w:t>Izzie</w:t>
      </w:r>
      <w:r w:rsidR="00464CDB" w:rsidRPr="0092096B">
        <w:rPr>
          <w:rFonts w:ascii="Times New Roman" w:hAnsi="Times New Roman" w:cs="Times New Roman"/>
          <w:iCs/>
          <w:color w:val="000000" w:themeColor="text1"/>
        </w:rPr>
        <w:t>,</w:t>
      </w:r>
      <w:r w:rsidR="00DD0723" w:rsidRPr="0092096B">
        <w:rPr>
          <w:rFonts w:ascii="Times New Roman" w:hAnsi="Times New Roman" w:cs="Times New Roman"/>
          <w:iCs/>
          <w:color w:val="000000" w:themeColor="text1"/>
        </w:rPr>
        <w:t xml:space="preserve"> 25-40</w:t>
      </w:r>
      <w:r w:rsidR="00464CDB" w:rsidRPr="0092096B">
        <w:rPr>
          <w:rFonts w:ascii="Times New Roman" w:hAnsi="Times New Roman" w:cs="Times New Roman"/>
          <w:iCs/>
          <w:color w:val="000000" w:themeColor="text1"/>
        </w:rPr>
        <w:t xml:space="preserve"> years,</w:t>
      </w:r>
      <w:r w:rsidR="004B7044" w:rsidRPr="0092096B">
        <w:rPr>
          <w:rFonts w:ascii="Times New Roman" w:hAnsi="Times New Roman" w:cs="Times New Roman"/>
          <w:iCs/>
          <w:color w:val="000000" w:themeColor="text1"/>
        </w:rPr>
        <w:t xml:space="preserve"> </w:t>
      </w:r>
      <w:r w:rsidR="000E7544" w:rsidRPr="0092096B">
        <w:rPr>
          <w:rFonts w:ascii="Times New Roman" w:hAnsi="Times New Roman" w:cs="Times New Roman"/>
          <w:iCs/>
          <w:color w:val="000000" w:themeColor="text1"/>
        </w:rPr>
        <w:t>SP</w:t>
      </w:r>
      <w:r w:rsidR="00DD0723" w:rsidRPr="0092096B">
        <w:rPr>
          <w:rFonts w:ascii="Times New Roman" w:hAnsi="Times New Roman" w:cs="Times New Roman"/>
          <w:iCs/>
          <w:color w:val="000000" w:themeColor="text1"/>
        </w:rPr>
        <w:t xml:space="preserve">) </w:t>
      </w:r>
    </w:p>
    <w:p w14:paraId="75D146D9" w14:textId="136ECD3A" w:rsidR="00692162" w:rsidRPr="0092096B" w:rsidRDefault="5E7D07CA"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 xml:space="preserve">The extent to which CMV could be controlled factored into perceptions of the condition and attitudes towards </w:t>
      </w:r>
      <w:r w:rsidR="00054E82" w:rsidRPr="0092096B">
        <w:rPr>
          <w:rFonts w:ascii="Times New Roman" w:hAnsi="Times New Roman" w:cs="Times New Roman"/>
          <w:color w:val="000000" w:themeColor="text1"/>
        </w:rPr>
        <w:t>adopting risk-preventing</w:t>
      </w:r>
      <w:r w:rsidRPr="0092096B">
        <w:rPr>
          <w:rFonts w:ascii="Times New Roman" w:hAnsi="Times New Roman" w:cs="Times New Roman"/>
          <w:color w:val="000000" w:themeColor="text1"/>
        </w:rPr>
        <w:t xml:space="preserve"> </w:t>
      </w:r>
      <w:r w:rsidR="00054E82" w:rsidRPr="0092096B">
        <w:rPr>
          <w:rFonts w:ascii="Times New Roman" w:hAnsi="Times New Roman" w:cs="Times New Roman"/>
          <w:color w:val="000000" w:themeColor="text1"/>
        </w:rPr>
        <w:t>behaviours</w:t>
      </w:r>
      <w:r w:rsidRPr="0092096B">
        <w:rPr>
          <w:rFonts w:ascii="Times New Roman" w:hAnsi="Times New Roman" w:cs="Times New Roman"/>
          <w:color w:val="000000" w:themeColor="text1"/>
        </w:rPr>
        <w:t xml:space="preserve">. The fact that </w:t>
      </w:r>
      <w:r w:rsidRPr="0092096B">
        <w:rPr>
          <w:rFonts w:ascii="Times New Roman" w:hAnsi="Times New Roman" w:cs="Times New Roman"/>
          <w:color w:val="000000" w:themeColor="text1"/>
        </w:rPr>
        <w:lastRenderedPageBreak/>
        <w:t>CMV cannot be detected (without</w:t>
      </w:r>
      <w:r w:rsidR="000D2DB2" w:rsidRPr="0092096B">
        <w:rPr>
          <w:rFonts w:ascii="Times New Roman" w:hAnsi="Times New Roman" w:cs="Times New Roman"/>
          <w:color w:val="000000" w:themeColor="text1"/>
        </w:rPr>
        <w:t xml:space="preserve"> screening) and that </w:t>
      </w:r>
      <w:r w:rsidR="006D4E97" w:rsidRPr="0092096B">
        <w:rPr>
          <w:rFonts w:ascii="Times New Roman" w:hAnsi="Times New Roman" w:cs="Times New Roman"/>
          <w:color w:val="000000" w:themeColor="text1"/>
        </w:rPr>
        <w:t>pregnant women could</w:t>
      </w:r>
      <w:r w:rsidR="000D2DB2" w:rsidRPr="0092096B">
        <w:rPr>
          <w:rFonts w:ascii="Times New Roman" w:hAnsi="Times New Roman" w:cs="Times New Roman"/>
          <w:color w:val="000000" w:themeColor="text1"/>
        </w:rPr>
        <w:t xml:space="preserve"> pass the</w:t>
      </w:r>
      <w:r w:rsidRPr="0092096B">
        <w:rPr>
          <w:rFonts w:ascii="Times New Roman" w:hAnsi="Times New Roman" w:cs="Times New Roman"/>
          <w:color w:val="000000" w:themeColor="text1"/>
        </w:rPr>
        <w:t xml:space="preserve"> virus to the foetus</w:t>
      </w:r>
      <w:r w:rsidR="00A81E87" w:rsidRPr="0092096B">
        <w:rPr>
          <w:rFonts w:ascii="Times New Roman" w:hAnsi="Times New Roman" w:cs="Times New Roman"/>
          <w:color w:val="000000" w:themeColor="text1"/>
        </w:rPr>
        <w:t>,</w:t>
      </w:r>
      <w:r w:rsidRPr="0092096B">
        <w:rPr>
          <w:rFonts w:ascii="Times New Roman" w:hAnsi="Times New Roman" w:cs="Times New Roman"/>
          <w:color w:val="000000" w:themeColor="text1"/>
        </w:rPr>
        <w:t xml:space="preserve"> without </w:t>
      </w:r>
      <w:r w:rsidR="000D2DB2" w:rsidRPr="0092096B">
        <w:rPr>
          <w:rFonts w:ascii="Times New Roman" w:hAnsi="Times New Roman" w:cs="Times New Roman"/>
          <w:color w:val="000000" w:themeColor="text1"/>
        </w:rPr>
        <w:t>knowing</w:t>
      </w:r>
      <w:r w:rsidR="00A81E87" w:rsidRPr="0092096B">
        <w:rPr>
          <w:rFonts w:ascii="Times New Roman" w:hAnsi="Times New Roman" w:cs="Times New Roman"/>
          <w:color w:val="000000" w:themeColor="text1"/>
        </w:rPr>
        <w:t>,</w:t>
      </w:r>
      <w:r w:rsidRPr="0092096B">
        <w:rPr>
          <w:rFonts w:ascii="Times New Roman" w:hAnsi="Times New Roman" w:cs="Times New Roman"/>
          <w:color w:val="000000" w:themeColor="text1"/>
        </w:rPr>
        <w:t xml:space="preserve"> was particular</w:t>
      </w:r>
      <w:r w:rsidR="000D2DB2" w:rsidRPr="0092096B">
        <w:rPr>
          <w:rFonts w:ascii="Times New Roman" w:hAnsi="Times New Roman" w:cs="Times New Roman"/>
          <w:color w:val="000000" w:themeColor="text1"/>
        </w:rPr>
        <w:t>ly</w:t>
      </w:r>
      <w:r w:rsidRPr="0092096B">
        <w:rPr>
          <w:rFonts w:ascii="Times New Roman" w:hAnsi="Times New Roman" w:cs="Times New Roman"/>
          <w:color w:val="000000" w:themeColor="text1"/>
        </w:rPr>
        <w:t xml:space="preserve"> concern</w:t>
      </w:r>
      <w:r w:rsidR="000D2DB2" w:rsidRPr="0092096B">
        <w:rPr>
          <w:rFonts w:ascii="Times New Roman" w:hAnsi="Times New Roman" w:cs="Times New Roman"/>
          <w:color w:val="000000" w:themeColor="text1"/>
        </w:rPr>
        <w:t>ing</w:t>
      </w:r>
      <w:r w:rsidRPr="0092096B">
        <w:rPr>
          <w:rFonts w:ascii="Times New Roman" w:hAnsi="Times New Roman" w:cs="Times New Roman"/>
          <w:color w:val="000000" w:themeColor="text1"/>
        </w:rPr>
        <w:t xml:space="preserve">. </w:t>
      </w:r>
    </w:p>
    <w:p w14:paraId="29D12BC6" w14:textId="75D09AC4" w:rsidR="00810B85" w:rsidRPr="0092096B" w:rsidRDefault="5E7D07CA" w:rsidP="00F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Times New Roman" w:hAnsi="Times New Roman" w:cs="Times New Roman"/>
          <w:iCs/>
          <w:color w:val="000000" w:themeColor="text1"/>
        </w:rPr>
      </w:pPr>
      <w:r w:rsidRPr="0092096B">
        <w:rPr>
          <w:rFonts w:ascii="Times New Roman" w:hAnsi="Times New Roman" w:cs="Times New Roman"/>
          <w:i/>
          <w:iCs/>
          <w:color w:val="000000" w:themeColor="text1"/>
        </w:rPr>
        <w:t>Obviously, you don't know whether you have the virus or whether you can pass it on or not. And then the consequences of that, that's pretty</w:t>
      </w:r>
      <w:r w:rsidR="006D4E97" w:rsidRPr="0092096B">
        <w:rPr>
          <w:rFonts w:ascii="Times New Roman" w:hAnsi="Times New Roman" w:cs="Times New Roman"/>
          <w:i/>
          <w:iCs/>
          <w:color w:val="000000" w:themeColor="text1"/>
        </w:rPr>
        <w:t xml:space="preserve"> scary</w:t>
      </w:r>
      <w:r w:rsidR="00BA6300" w:rsidRPr="0092096B">
        <w:rPr>
          <w:rFonts w:ascii="Times New Roman" w:hAnsi="Times New Roman" w:cs="Times New Roman"/>
          <w:i/>
          <w:iCs/>
          <w:color w:val="000000" w:themeColor="text1"/>
        </w:rPr>
        <w:t>.</w:t>
      </w:r>
      <w:r w:rsidRPr="0092096B">
        <w:rPr>
          <w:rFonts w:ascii="Times New Roman" w:hAnsi="Times New Roman" w:cs="Times New Roman"/>
          <w:i/>
          <w:iCs/>
          <w:color w:val="000000" w:themeColor="text1"/>
        </w:rPr>
        <w:t xml:space="preserve"> </w:t>
      </w:r>
      <w:r w:rsidR="00DD0723" w:rsidRPr="0092096B">
        <w:rPr>
          <w:rFonts w:ascii="Times New Roman" w:hAnsi="Times New Roman" w:cs="Times New Roman"/>
          <w:iCs/>
          <w:color w:val="000000" w:themeColor="text1"/>
        </w:rPr>
        <w:t>(Jane</w:t>
      </w:r>
      <w:r w:rsidR="0077070D" w:rsidRPr="0092096B">
        <w:rPr>
          <w:rFonts w:ascii="Times New Roman" w:hAnsi="Times New Roman" w:cs="Times New Roman"/>
          <w:iCs/>
          <w:color w:val="000000" w:themeColor="text1"/>
        </w:rPr>
        <w:t>,</w:t>
      </w:r>
      <w:r w:rsidR="00DD0723" w:rsidRPr="0092096B">
        <w:rPr>
          <w:rFonts w:ascii="Times New Roman" w:hAnsi="Times New Roman" w:cs="Times New Roman"/>
          <w:iCs/>
          <w:color w:val="000000" w:themeColor="text1"/>
        </w:rPr>
        <w:t xml:space="preserve"> 25-40</w:t>
      </w:r>
      <w:r w:rsidR="0077070D" w:rsidRPr="0092096B">
        <w:rPr>
          <w:rFonts w:ascii="Times New Roman" w:hAnsi="Times New Roman" w:cs="Times New Roman"/>
          <w:iCs/>
          <w:color w:val="000000" w:themeColor="text1"/>
        </w:rPr>
        <w:t xml:space="preserve"> years,</w:t>
      </w:r>
      <w:r w:rsidR="004B7044" w:rsidRPr="0092096B">
        <w:rPr>
          <w:rFonts w:ascii="Times New Roman" w:hAnsi="Times New Roman" w:cs="Times New Roman"/>
          <w:iCs/>
          <w:color w:val="000000" w:themeColor="text1"/>
        </w:rPr>
        <w:t xml:space="preserve"> </w:t>
      </w:r>
      <w:r w:rsidR="000E7544" w:rsidRPr="0092096B">
        <w:rPr>
          <w:rFonts w:ascii="Times New Roman" w:hAnsi="Times New Roman" w:cs="Times New Roman"/>
          <w:iCs/>
          <w:color w:val="000000" w:themeColor="text1"/>
        </w:rPr>
        <w:t>SP</w:t>
      </w:r>
      <w:r w:rsidR="0077070D" w:rsidRPr="0092096B">
        <w:rPr>
          <w:rFonts w:ascii="Times New Roman" w:hAnsi="Times New Roman" w:cs="Times New Roman"/>
          <w:iCs/>
          <w:color w:val="000000" w:themeColor="text1"/>
        </w:rPr>
        <w:t>)</w:t>
      </w:r>
    </w:p>
    <w:p w14:paraId="61D7A331" w14:textId="2246150F" w:rsidR="00510AAE" w:rsidRPr="0092096B" w:rsidRDefault="009B072E" w:rsidP="00904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imes New Roman" w:hAnsi="Times New Roman" w:cs="Times New Roman"/>
          <w:color w:val="000000" w:themeColor="text1"/>
          <w:highlight w:val="yellow"/>
        </w:rPr>
      </w:pPr>
      <w:r w:rsidRPr="0092096B">
        <w:rPr>
          <w:rFonts w:ascii="Times New Roman" w:hAnsi="Times New Roman" w:cs="Times New Roman"/>
          <w:color w:val="000000" w:themeColor="text1"/>
        </w:rPr>
        <w:tab/>
      </w:r>
      <w:r w:rsidR="5E7D07CA" w:rsidRPr="0092096B">
        <w:rPr>
          <w:rFonts w:ascii="Times New Roman" w:hAnsi="Times New Roman" w:cs="Times New Roman"/>
          <w:color w:val="000000" w:themeColor="text1"/>
        </w:rPr>
        <w:t>Given the mode of transmission</w:t>
      </w:r>
      <w:r w:rsidR="00A81E87" w:rsidRPr="0092096B">
        <w:rPr>
          <w:rFonts w:ascii="Times New Roman" w:hAnsi="Times New Roman" w:cs="Times New Roman"/>
          <w:color w:val="000000" w:themeColor="text1"/>
        </w:rPr>
        <w:t xml:space="preserve"> of</w:t>
      </w:r>
      <w:r w:rsidR="5E7D07CA" w:rsidRPr="0092096B">
        <w:rPr>
          <w:rFonts w:ascii="Times New Roman" w:hAnsi="Times New Roman" w:cs="Times New Roman"/>
          <w:color w:val="000000" w:themeColor="text1"/>
        </w:rPr>
        <w:t xml:space="preserve"> CMV</w:t>
      </w:r>
      <w:r w:rsidR="008D10F8" w:rsidRPr="0092096B">
        <w:rPr>
          <w:rFonts w:ascii="Times New Roman" w:hAnsi="Times New Roman" w:cs="Times New Roman"/>
          <w:color w:val="000000" w:themeColor="text1"/>
        </w:rPr>
        <w:t xml:space="preserve"> (urine and saliva), some participants </w:t>
      </w:r>
      <w:r w:rsidR="00A81E87" w:rsidRPr="0092096B">
        <w:rPr>
          <w:rFonts w:ascii="Times New Roman" w:hAnsi="Times New Roman" w:cs="Times New Roman"/>
          <w:color w:val="000000" w:themeColor="text1"/>
        </w:rPr>
        <w:t>(</w:t>
      </w:r>
      <w:r w:rsidR="5E7D07CA" w:rsidRPr="0092096B">
        <w:rPr>
          <w:rFonts w:ascii="Times New Roman" w:hAnsi="Times New Roman" w:cs="Times New Roman"/>
          <w:color w:val="000000" w:themeColor="text1"/>
        </w:rPr>
        <w:t xml:space="preserve">particularly </w:t>
      </w:r>
      <w:r w:rsidR="00A51CED" w:rsidRPr="0092096B">
        <w:rPr>
          <w:rFonts w:ascii="Times New Roman" w:hAnsi="Times New Roman" w:cs="Times New Roman"/>
          <w:color w:val="000000" w:themeColor="text1"/>
        </w:rPr>
        <w:t>first-time</w:t>
      </w:r>
      <w:r w:rsidR="5E7D07CA" w:rsidRPr="0092096B">
        <w:rPr>
          <w:rFonts w:ascii="Times New Roman" w:hAnsi="Times New Roman" w:cs="Times New Roman"/>
          <w:color w:val="000000" w:themeColor="text1"/>
        </w:rPr>
        <w:t xml:space="preserve"> parents</w:t>
      </w:r>
      <w:r w:rsidR="00A81E87" w:rsidRPr="0092096B">
        <w:rPr>
          <w:rFonts w:ascii="Times New Roman" w:hAnsi="Times New Roman" w:cs="Times New Roman"/>
          <w:color w:val="000000" w:themeColor="text1"/>
        </w:rPr>
        <w:t>)</w:t>
      </w:r>
      <w:r w:rsidR="5E7D07CA" w:rsidRPr="0092096B">
        <w:rPr>
          <w:rFonts w:ascii="Times New Roman" w:hAnsi="Times New Roman" w:cs="Times New Roman"/>
          <w:color w:val="000000" w:themeColor="text1"/>
        </w:rPr>
        <w:t xml:space="preserve"> </w:t>
      </w:r>
      <w:r w:rsidR="008D10F8" w:rsidRPr="0092096B">
        <w:rPr>
          <w:rFonts w:ascii="Times New Roman" w:hAnsi="Times New Roman" w:cs="Times New Roman"/>
          <w:color w:val="000000" w:themeColor="text1"/>
        </w:rPr>
        <w:t>perceived</w:t>
      </w:r>
      <w:r w:rsidR="5E7D07CA" w:rsidRPr="0092096B">
        <w:rPr>
          <w:rFonts w:ascii="Times New Roman" w:hAnsi="Times New Roman" w:cs="Times New Roman"/>
          <w:color w:val="000000" w:themeColor="text1"/>
        </w:rPr>
        <w:t xml:space="preserve"> </w:t>
      </w:r>
      <w:r w:rsidR="008D10F8" w:rsidRPr="0092096B">
        <w:rPr>
          <w:rFonts w:ascii="Times New Roman" w:hAnsi="Times New Roman" w:cs="Times New Roman"/>
          <w:color w:val="000000" w:themeColor="text1"/>
        </w:rPr>
        <w:t xml:space="preserve">CMV as relatively preventable, but second time parents felt that adopting some of the risk preventing behaviours were more challenging. </w:t>
      </w:r>
      <w:r w:rsidR="00510AAE" w:rsidRPr="0092096B">
        <w:rPr>
          <w:rFonts w:ascii="Times New Roman" w:hAnsi="Times New Roman" w:cs="Times New Roman"/>
          <w:color w:val="000000" w:themeColor="text1"/>
        </w:rPr>
        <w:t>The majority of women held a realistic viewpoint about the level of control they held over preventing CMV. For the most part</w:t>
      </w:r>
      <w:r w:rsidR="00A81E87" w:rsidRPr="0092096B">
        <w:rPr>
          <w:rFonts w:ascii="Times New Roman" w:hAnsi="Times New Roman" w:cs="Times New Roman"/>
          <w:color w:val="000000" w:themeColor="text1"/>
        </w:rPr>
        <w:t>,</w:t>
      </w:r>
      <w:r w:rsidR="00510AAE" w:rsidRPr="0092096B">
        <w:rPr>
          <w:rFonts w:ascii="Times New Roman" w:hAnsi="Times New Roman" w:cs="Times New Roman"/>
          <w:color w:val="000000" w:themeColor="text1"/>
        </w:rPr>
        <w:t xml:space="preserve"> women perceived the behaviours as a way of reducing the risk of CMV rather than preventing it completely. </w:t>
      </w:r>
    </w:p>
    <w:p w14:paraId="289C7707" w14:textId="1BC342D9" w:rsidR="00510AAE" w:rsidRPr="0092096B" w:rsidRDefault="00510AAE" w:rsidP="00F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Times New Roman" w:hAnsi="Times New Roman" w:cs="Times New Roman"/>
          <w:i/>
          <w:color w:val="000000" w:themeColor="text1"/>
        </w:rPr>
      </w:pPr>
      <w:r w:rsidRPr="0092096B">
        <w:rPr>
          <w:rFonts w:ascii="Times New Roman" w:hAnsi="Times New Roman" w:cs="Times New Roman"/>
          <w:i/>
          <w:color w:val="000000" w:themeColor="text1"/>
        </w:rPr>
        <w:t xml:space="preserve">All you can do is kind of just reduce the risks of coming into </w:t>
      </w:r>
      <w:r w:rsidR="00BA6300" w:rsidRPr="0092096B">
        <w:rPr>
          <w:rFonts w:ascii="Times New Roman" w:hAnsi="Times New Roman" w:cs="Times New Roman"/>
          <w:i/>
          <w:color w:val="000000" w:themeColor="text1"/>
        </w:rPr>
        <w:t>contact -</w:t>
      </w:r>
      <w:r w:rsidR="00533414" w:rsidRPr="0092096B">
        <w:rPr>
          <w:rFonts w:ascii="Times New Roman" w:hAnsi="Times New Roman" w:cs="Times New Roman"/>
          <w:i/>
          <w:color w:val="000000" w:themeColor="text1"/>
        </w:rPr>
        <w:t xml:space="preserve"> that's it, really</w:t>
      </w:r>
      <w:r w:rsidRPr="0092096B">
        <w:rPr>
          <w:rFonts w:ascii="Times New Roman" w:hAnsi="Times New Roman" w:cs="Times New Roman"/>
          <w:i/>
          <w:color w:val="000000" w:themeColor="text1"/>
        </w:rPr>
        <w:t xml:space="preserve"> </w:t>
      </w:r>
      <w:r w:rsidR="0077070D" w:rsidRPr="0092096B">
        <w:rPr>
          <w:rFonts w:ascii="Times New Roman" w:hAnsi="Times New Roman" w:cs="Times New Roman"/>
          <w:color w:val="000000" w:themeColor="text1"/>
        </w:rPr>
        <w:t>(</w:t>
      </w:r>
      <w:r w:rsidR="003A7819" w:rsidRPr="0092096B">
        <w:rPr>
          <w:rFonts w:ascii="Times New Roman" w:hAnsi="Times New Roman" w:cs="Times New Roman"/>
          <w:color w:val="000000" w:themeColor="text1"/>
        </w:rPr>
        <w:t>Kate</w:t>
      </w:r>
      <w:r w:rsidR="00FE3A11" w:rsidRPr="0092096B">
        <w:rPr>
          <w:rFonts w:ascii="Times New Roman" w:hAnsi="Times New Roman" w:cs="Times New Roman"/>
          <w:color w:val="000000" w:themeColor="text1"/>
        </w:rPr>
        <w:t>,</w:t>
      </w:r>
      <w:r w:rsidR="003A7819" w:rsidRPr="0092096B">
        <w:rPr>
          <w:rFonts w:ascii="Times New Roman" w:hAnsi="Times New Roman" w:cs="Times New Roman"/>
          <w:color w:val="000000" w:themeColor="text1"/>
        </w:rPr>
        <w:t xml:space="preserve"> 25-40</w:t>
      </w:r>
      <w:r w:rsidR="0077070D" w:rsidRPr="0092096B">
        <w:rPr>
          <w:rFonts w:ascii="Times New Roman" w:hAnsi="Times New Roman" w:cs="Times New Roman"/>
          <w:color w:val="000000" w:themeColor="text1"/>
        </w:rPr>
        <w:t xml:space="preserve"> </w:t>
      </w:r>
      <w:r w:rsidR="0077070D" w:rsidRPr="0092096B">
        <w:rPr>
          <w:rFonts w:ascii="Times New Roman" w:hAnsi="Times New Roman" w:cs="Times New Roman"/>
          <w:iCs/>
          <w:color w:val="000000" w:themeColor="text1"/>
        </w:rPr>
        <w:t xml:space="preserve">years, </w:t>
      </w:r>
      <w:r w:rsidR="00B5069F" w:rsidRPr="0092096B">
        <w:rPr>
          <w:rFonts w:ascii="Times New Roman" w:hAnsi="Times New Roman" w:cs="Times New Roman"/>
          <w:iCs/>
          <w:color w:val="000000" w:themeColor="text1"/>
        </w:rPr>
        <w:t>FP</w:t>
      </w:r>
      <w:r w:rsidR="003A7819" w:rsidRPr="0092096B">
        <w:rPr>
          <w:rFonts w:ascii="Times New Roman" w:hAnsi="Times New Roman" w:cs="Times New Roman"/>
          <w:color w:val="000000" w:themeColor="text1"/>
        </w:rPr>
        <w:t>)</w:t>
      </w:r>
      <w:r w:rsidRPr="0092096B">
        <w:rPr>
          <w:rFonts w:ascii="Times New Roman" w:hAnsi="Times New Roman" w:cs="Times New Roman"/>
          <w:i/>
          <w:color w:val="000000" w:themeColor="text1"/>
        </w:rPr>
        <w:t xml:space="preserve"> </w:t>
      </w:r>
    </w:p>
    <w:p w14:paraId="72ADFA19" w14:textId="77777777" w:rsidR="002748D9" w:rsidRPr="0092096B" w:rsidRDefault="002748D9" w:rsidP="00F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Times New Roman" w:hAnsi="Times New Roman" w:cs="Times New Roman"/>
          <w:i/>
          <w:color w:val="000000" w:themeColor="text1"/>
        </w:rPr>
      </w:pPr>
    </w:p>
    <w:p w14:paraId="4AD4851A" w14:textId="147E3031" w:rsidR="00D25A8A" w:rsidRPr="0092096B" w:rsidRDefault="00604A16" w:rsidP="00F90A68">
      <w:pPr>
        <w:spacing w:line="480" w:lineRule="auto"/>
        <w:rPr>
          <w:rFonts w:ascii="Times New Roman" w:hAnsi="Times New Roman" w:cs="Times New Roman"/>
          <w:b/>
          <w:i/>
          <w:color w:val="000000" w:themeColor="text1"/>
        </w:rPr>
      </w:pPr>
      <w:r w:rsidRPr="0092096B">
        <w:rPr>
          <w:rFonts w:ascii="Times New Roman" w:eastAsia="Times New Roman" w:hAnsi="Times New Roman" w:cs="Times New Roman"/>
          <w:b/>
          <w:i/>
          <w:color w:val="000000" w:themeColor="text1"/>
          <w:shd w:val="clear" w:color="auto" w:fill="FFFFFF"/>
        </w:rPr>
        <w:t>P</w:t>
      </w:r>
      <w:r w:rsidRPr="0092096B">
        <w:rPr>
          <w:rFonts w:ascii="Times New Roman" w:hAnsi="Times New Roman" w:cs="Times New Roman"/>
          <w:b/>
          <w:i/>
          <w:color w:val="000000" w:themeColor="text1"/>
        </w:rPr>
        <w:t>regnancy I</w:t>
      </w:r>
      <w:r w:rsidR="00A96A7C" w:rsidRPr="0092096B">
        <w:rPr>
          <w:rFonts w:ascii="Times New Roman" w:hAnsi="Times New Roman" w:cs="Times New Roman"/>
          <w:b/>
          <w:i/>
          <w:color w:val="000000" w:themeColor="text1"/>
        </w:rPr>
        <w:t xml:space="preserve">dentity </w:t>
      </w:r>
    </w:p>
    <w:p w14:paraId="11C7FD42" w14:textId="2695F2F0" w:rsidR="001E0EE8" w:rsidRPr="0092096B" w:rsidRDefault="0039495C"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 xml:space="preserve">Participants </w:t>
      </w:r>
      <w:r w:rsidR="00D61983" w:rsidRPr="0092096B">
        <w:rPr>
          <w:rFonts w:ascii="Times New Roman" w:hAnsi="Times New Roman" w:cs="Times New Roman"/>
          <w:color w:val="000000" w:themeColor="text1"/>
        </w:rPr>
        <w:t xml:space="preserve">reported </w:t>
      </w:r>
      <w:r w:rsidR="00C77F54" w:rsidRPr="0092096B">
        <w:rPr>
          <w:rFonts w:ascii="Times New Roman" w:hAnsi="Times New Roman" w:cs="Times New Roman"/>
          <w:color w:val="000000" w:themeColor="text1"/>
        </w:rPr>
        <w:t>that they were more health vigilant during pregnancy, with the motivation of keeping themselves and their unborn baby safe and</w:t>
      </w:r>
      <w:r w:rsidR="00D557CD" w:rsidRPr="0092096B">
        <w:rPr>
          <w:rFonts w:ascii="Times New Roman" w:hAnsi="Times New Roman" w:cs="Times New Roman"/>
          <w:color w:val="000000" w:themeColor="text1"/>
        </w:rPr>
        <w:t xml:space="preserve"> healthy. </w:t>
      </w:r>
      <w:r w:rsidR="00353FB9" w:rsidRPr="0092096B">
        <w:rPr>
          <w:rFonts w:ascii="Times New Roman" w:hAnsi="Times New Roman" w:cs="Times New Roman"/>
          <w:color w:val="000000" w:themeColor="text1"/>
        </w:rPr>
        <w:t>Participants commonly reported mak</w:t>
      </w:r>
      <w:r w:rsidR="00C77F54" w:rsidRPr="0092096B">
        <w:rPr>
          <w:rFonts w:ascii="Times New Roman" w:hAnsi="Times New Roman" w:cs="Times New Roman"/>
          <w:color w:val="000000" w:themeColor="text1"/>
        </w:rPr>
        <w:t>ing changes to th</w:t>
      </w:r>
      <w:r w:rsidR="00D557CD" w:rsidRPr="0092096B">
        <w:rPr>
          <w:rFonts w:ascii="Times New Roman" w:hAnsi="Times New Roman" w:cs="Times New Roman"/>
          <w:color w:val="000000" w:themeColor="text1"/>
        </w:rPr>
        <w:t>eir diet (eating healthier food or</w:t>
      </w:r>
      <w:r w:rsidR="00C77F54" w:rsidRPr="0092096B">
        <w:rPr>
          <w:rFonts w:ascii="Times New Roman" w:hAnsi="Times New Roman" w:cs="Times New Roman"/>
          <w:color w:val="000000" w:themeColor="text1"/>
        </w:rPr>
        <w:t xml:space="preserve"> avoiding certain foods)</w:t>
      </w:r>
      <w:r w:rsidR="007025D0" w:rsidRPr="0092096B">
        <w:rPr>
          <w:rFonts w:ascii="Times New Roman" w:hAnsi="Times New Roman" w:cs="Times New Roman"/>
          <w:color w:val="000000" w:themeColor="text1"/>
        </w:rPr>
        <w:t>,</w:t>
      </w:r>
      <w:r w:rsidR="00C77F54" w:rsidRPr="0092096B">
        <w:rPr>
          <w:rFonts w:ascii="Times New Roman" w:hAnsi="Times New Roman" w:cs="Times New Roman"/>
          <w:color w:val="000000" w:themeColor="text1"/>
        </w:rPr>
        <w:t xml:space="preserve"> </w:t>
      </w:r>
      <w:r w:rsidR="005F3E2E" w:rsidRPr="0092096B">
        <w:rPr>
          <w:rFonts w:ascii="Times New Roman" w:hAnsi="Times New Roman" w:cs="Times New Roman"/>
          <w:color w:val="000000" w:themeColor="text1"/>
        </w:rPr>
        <w:t>as well as</w:t>
      </w:r>
      <w:r w:rsidR="00353FB9" w:rsidRPr="0092096B">
        <w:rPr>
          <w:rFonts w:ascii="Times New Roman" w:hAnsi="Times New Roman" w:cs="Times New Roman"/>
          <w:color w:val="000000" w:themeColor="text1"/>
        </w:rPr>
        <w:t xml:space="preserve"> increasing hygiene behaviours duri</w:t>
      </w:r>
      <w:r w:rsidR="008F664A" w:rsidRPr="0092096B">
        <w:rPr>
          <w:rFonts w:ascii="Times New Roman" w:hAnsi="Times New Roman" w:cs="Times New Roman"/>
          <w:color w:val="000000" w:themeColor="text1"/>
        </w:rPr>
        <w:t xml:space="preserve">ng pregnancy </w:t>
      </w:r>
      <w:r w:rsidR="00C77F54" w:rsidRPr="0092096B">
        <w:rPr>
          <w:rFonts w:ascii="Times New Roman" w:hAnsi="Times New Roman" w:cs="Times New Roman"/>
          <w:color w:val="000000" w:themeColor="text1"/>
        </w:rPr>
        <w:t>(such as</w:t>
      </w:r>
      <w:r w:rsidR="008F664A" w:rsidRPr="0092096B">
        <w:rPr>
          <w:rFonts w:ascii="Times New Roman" w:hAnsi="Times New Roman" w:cs="Times New Roman"/>
          <w:color w:val="000000" w:themeColor="text1"/>
        </w:rPr>
        <w:t xml:space="preserve"> washing hands</w:t>
      </w:r>
      <w:r w:rsidR="00C77F54" w:rsidRPr="0092096B">
        <w:rPr>
          <w:rFonts w:ascii="Times New Roman" w:hAnsi="Times New Roman" w:cs="Times New Roman"/>
          <w:color w:val="000000" w:themeColor="text1"/>
        </w:rPr>
        <w:t>)</w:t>
      </w:r>
      <w:r w:rsidR="008F664A" w:rsidRPr="0092096B">
        <w:rPr>
          <w:rFonts w:ascii="Times New Roman" w:hAnsi="Times New Roman" w:cs="Times New Roman"/>
          <w:color w:val="000000" w:themeColor="text1"/>
        </w:rPr>
        <w:t xml:space="preserve">. </w:t>
      </w:r>
      <w:r w:rsidR="00C77F54" w:rsidRPr="0092096B">
        <w:rPr>
          <w:rFonts w:ascii="Times New Roman" w:hAnsi="Times New Roman" w:cs="Times New Roman"/>
          <w:color w:val="000000" w:themeColor="text1"/>
        </w:rPr>
        <w:t xml:space="preserve">Taking </w:t>
      </w:r>
      <w:r w:rsidR="00D557CD" w:rsidRPr="0092096B">
        <w:rPr>
          <w:rFonts w:ascii="Times New Roman" w:hAnsi="Times New Roman" w:cs="Times New Roman"/>
          <w:color w:val="000000" w:themeColor="text1"/>
        </w:rPr>
        <w:t xml:space="preserve">these </w:t>
      </w:r>
      <w:r w:rsidR="00C77F54" w:rsidRPr="0092096B">
        <w:rPr>
          <w:rFonts w:ascii="Times New Roman" w:hAnsi="Times New Roman" w:cs="Times New Roman"/>
          <w:color w:val="000000" w:themeColor="text1"/>
        </w:rPr>
        <w:t>extra precautions during pregnancy were</w:t>
      </w:r>
      <w:r w:rsidR="00D557CD" w:rsidRPr="0092096B">
        <w:rPr>
          <w:rFonts w:ascii="Times New Roman" w:hAnsi="Times New Roman" w:cs="Times New Roman"/>
          <w:color w:val="000000" w:themeColor="text1"/>
        </w:rPr>
        <w:t xml:space="preserve"> considered the social norms</w:t>
      </w:r>
      <w:r w:rsidR="007025D0" w:rsidRPr="0092096B">
        <w:rPr>
          <w:rFonts w:ascii="Times New Roman" w:hAnsi="Times New Roman" w:cs="Times New Roman"/>
          <w:color w:val="000000" w:themeColor="text1"/>
        </w:rPr>
        <w:t xml:space="preserve"> or expectations during pregnancy</w:t>
      </w:r>
      <w:r w:rsidR="00D557CD" w:rsidRPr="0092096B">
        <w:rPr>
          <w:rFonts w:ascii="Times New Roman" w:hAnsi="Times New Roman" w:cs="Times New Roman"/>
          <w:color w:val="000000" w:themeColor="text1"/>
        </w:rPr>
        <w:t xml:space="preserve">. </w:t>
      </w:r>
      <w:r w:rsidR="007025D0" w:rsidRPr="0092096B">
        <w:rPr>
          <w:rFonts w:ascii="Times New Roman" w:hAnsi="Times New Roman" w:cs="Times New Roman"/>
          <w:color w:val="000000" w:themeColor="text1"/>
        </w:rPr>
        <w:t>The main motivations for adopting healthy behaviours during pregnancy were to keep the baby (and self) healthy and safe.</w:t>
      </w:r>
    </w:p>
    <w:p w14:paraId="0C1AB748" w14:textId="1B192670" w:rsidR="0057084B" w:rsidRPr="0092096B" w:rsidRDefault="00BA6300" w:rsidP="00F90A68">
      <w:pPr>
        <w:spacing w:line="480" w:lineRule="auto"/>
        <w:ind w:left="720"/>
        <w:rPr>
          <w:rFonts w:ascii="Times New Roman" w:hAnsi="Times New Roman" w:cs="Times New Roman"/>
          <w:iCs/>
          <w:color w:val="000000" w:themeColor="text1"/>
        </w:rPr>
      </w:pPr>
      <w:r w:rsidRPr="0092096B">
        <w:rPr>
          <w:rFonts w:ascii="Times New Roman" w:hAnsi="Times New Roman" w:cs="Times New Roman"/>
          <w:i/>
          <w:iCs/>
          <w:color w:val="000000" w:themeColor="text1"/>
        </w:rPr>
        <w:lastRenderedPageBreak/>
        <w:t xml:space="preserve">I wash my hands all day, </w:t>
      </w:r>
      <w:r w:rsidR="0057084B" w:rsidRPr="0092096B">
        <w:rPr>
          <w:rFonts w:ascii="Times New Roman" w:hAnsi="Times New Roman" w:cs="Times New Roman"/>
          <w:i/>
          <w:iCs/>
          <w:color w:val="000000" w:themeColor="text1"/>
        </w:rPr>
        <w:t>it's also for the safety of the baby, because there is not only just CMV virus, there are other bacteria and germs that bab</w:t>
      </w:r>
      <w:r w:rsidRPr="0092096B">
        <w:rPr>
          <w:rFonts w:ascii="Times New Roman" w:hAnsi="Times New Roman" w:cs="Times New Roman"/>
          <w:i/>
          <w:iCs/>
          <w:color w:val="000000" w:themeColor="text1"/>
        </w:rPr>
        <w:t>ies can catch.</w:t>
      </w:r>
      <w:r w:rsidR="0057084B" w:rsidRPr="0092096B">
        <w:rPr>
          <w:rFonts w:ascii="Times New Roman" w:hAnsi="Times New Roman" w:cs="Times New Roman"/>
          <w:i/>
          <w:iCs/>
          <w:color w:val="000000" w:themeColor="text1"/>
        </w:rPr>
        <w:t xml:space="preserve"> </w:t>
      </w:r>
      <w:r w:rsidR="00AF2083" w:rsidRPr="0092096B">
        <w:rPr>
          <w:rFonts w:ascii="Times New Roman" w:hAnsi="Times New Roman" w:cs="Times New Roman"/>
          <w:iCs/>
          <w:color w:val="000000" w:themeColor="text1"/>
        </w:rPr>
        <w:t>(</w:t>
      </w:r>
      <w:proofErr w:type="spellStart"/>
      <w:r w:rsidR="00FE3A11" w:rsidRPr="0092096B">
        <w:rPr>
          <w:rFonts w:ascii="Times New Roman" w:hAnsi="Times New Roman" w:cs="Times New Roman"/>
          <w:iCs/>
          <w:color w:val="000000" w:themeColor="text1"/>
        </w:rPr>
        <w:t>Rahmi</w:t>
      </w:r>
      <w:proofErr w:type="spellEnd"/>
      <w:r w:rsidR="00AF2083" w:rsidRPr="0092096B">
        <w:rPr>
          <w:rFonts w:ascii="Times New Roman" w:hAnsi="Times New Roman" w:cs="Times New Roman"/>
          <w:iCs/>
          <w:color w:val="000000" w:themeColor="text1"/>
        </w:rPr>
        <w:t xml:space="preserve">, </w:t>
      </w:r>
      <w:r w:rsidR="00A9080E" w:rsidRPr="0092096B">
        <w:rPr>
          <w:rFonts w:ascii="Times New Roman" w:hAnsi="Times New Roman" w:cs="Times New Roman"/>
          <w:iCs/>
          <w:color w:val="000000" w:themeColor="text1"/>
        </w:rPr>
        <w:t>1</w:t>
      </w:r>
      <w:r w:rsidR="004E1B9B" w:rsidRPr="0092096B">
        <w:rPr>
          <w:rFonts w:ascii="Times New Roman" w:hAnsi="Times New Roman" w:cs="Times New Roman"/>
          <w:iCs/>
          <w:color w:val="000000" w:themeColor="text1"/>
        </w:rPr>
        <w:t>8-24</w:t>
      </w:r>
      <w:r w:rsidR="00AF2083" w:rsidRPr="0092096B">
        <w:rPr>
          <w:rFonts w:ascii="Times New Roman" w:hAnsi="Times New Roman" w:cs="Times New Roman"/>
          <w:iCs/>
          <w:color w:val="000000" w:themeColor="text1"/>
        </w:rPr>
        <w:t xml:space="preserve"> years, </w:t>
      </w:r>
      <w:r w:rsidR="00B5069F" w:rsidRPr="0092096B">
        <w:rPr>
          <w:rFonts w:ascii="Times New Roman" w:hAnsi="Times New Roman" w:cs="Times New Roman"/>
          <w:iCs/>
          <w:color w:val="000000" w:themeColor="text1"/>
        </w:rPr>
        <w:t>FP</w:t>
      </w:r>
      <w:r w:rsidR="004E1B9B" w:rsidRPr="0092096B">
        <w:rPr>
          <w:rFonts w:ascii="Times New Roman" w:hAnsi="Times New Roman" w:cs="Times New Roman"/>
          <w:iCs/>
          <w:color w:val="000000" w:themeColor="text1"/>
        </w:rPr>
        <w:t>)</w:t>
      </w:r>
    </w:p>
    <w:p w14:paraId="1E953DA5" w14:textId="57A4D285" w:rsidR="00BB66AC" w:rsidRPr="0092096B" w:rsidRDefault="0057084B"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 xml:space="preserve">Modifying or adopting some behaviours such as washing hands were considered easier, while some </w:t>
      </w:r>
      <w:r w:rsidR="5E7D07CA" w:rsidRPr="0092096B">
        <w:rPr>
          <w:rFonts w:ascii="Times New Roman" w:hAnsi="Times New Roman" w:cs="Times New Roman"/>
          <w:color w:val="000000" w:themeColor="text1"/>
        </w:rPr>
        <w:t xml:space="preserve">risk reducing behaviours were </w:t>
      </w:r>
      <w:r w:rsidR="003730F6" w:rsidRPr="0092096B">
        <w:rPr>
          <w:rFonts w:ascii="Times New Roman" w:hAnsi="Times New Roman" w:cs="Times New Roman"/>
          <w:color w:val="000000" w:themeColor="text1"/>
        </w:rPr>
        <w:t>harder to implement as it impacted the way participants viewed themselves as mothers</w:t>
      </w:r>
      <w:r w:rsidR="5E7D07CA" w:rsidRPr="0092096B">
        <w:rPr>
          <w:rFonts w:ascii="Times New Roman" w:hAnsi="Times New Roman" w:cs="Times New Roman"/>
          <w:color w:val="000000" w:themeColor="text1"/>
        </w:rPr>
        <w:t xml:space="preserve">. To stop kissing children on the mouth or cheek was commonly reported as a challenging behaviour to implement </w:t>
      </w:r>
      <w:r w:rsidR="00B65464" w:rsidRPr="0092096B">
        <w:rPr>
          <w:rFonts w:ascii="Times New Roman" w:hAnsi="Times New Roman" w:cs="Times New Roman"/>
          <w:color w:val="000000" w:themeColor="text1"/>
        </w:rPr>
        <w:t>during</w:t>
      </w:r>
      <w:r w:rsidR="5E7D07CA" w:rsidRPr="0092096B">
        <w:rPr>
          <w:rFonts w:ascii="Times New Roman" w:hAnsi="Times New Roman" w:cs="Times New Roman"/>
          <w:color w:val="000000" w:themeColor="text1"/>
        </w:rPr>
        <w:t xml:space="preserve"> pregnancy.  </w:t>
      </w:r>
    </w:p>
    <w:p w14:paraId="1F11BFA0" w14:textId="6F8B8290" w:rsidR="007A2668" w:rsidRPr="0092096B" w:rsidRDefault="5E7D07CA" w:rsidP="00F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Times New Roman" w:hAnsi="Times New Roman" w:cs="Times New Roman"/>
          <w:iCs/>
          <w:color w:val="000000" w:themeColor="text1"/>
        </w:rPr>
      </w:pPr>
      <w:r w:rsidRPr="0092096B">
        <w:rPr>
          <w:rFonts w:ascii="Times New Roman" w:hAnsi="Times New Roman" w:cs="Times New Roman"/>
          <w:i/>
          <w:iCs/>
          <w:color w:val="000000" w:themeColor="text1"/>
        </w:rPr>
        <w:t xml:space="preserve">I do think that the kissing one is a lot harder to enforce, just because a parent sort of natural reaction is well, mine is to constantly kiss my child. I would feel a bit restricted if I was just limited </w:t>
      </w:r>
      <w:r w:rsidR="00533414" w:rsidRPr="0092096B">
        <w:rPr>
          <w:rFonts w:ascii="Times New Roman" w:hAnsi="Times New Roman" w:cs="Times New Roman"/>
          <w:i/>
          <w:iCs/>
          <w:color w:val="000000" w:themeColor="text1"/>
        </w:rPr>
        <w:t>to just kissing her on the head</w:t>
      </w:r>
      <w:r w:rsidR="00AF2083" w:rsidRPr="0092096B">
        <w:rPr>
          <w:rFonts w:ascii="Times New Roman" w:hAnsi="Times New Roman" w:cs="Times New Roman"/>
          <w:i/>
          <w:iCs/>
          <w:color w:val="000000" w:themeColor="text1"/>
        </w:rPr>
        <w:t>.</w:t>
      </w:r>
      <w:r w:rsidRPr="0092096B">
        <w:rPr>
          <w:rFonts w:ascii="Times New Roman" w:hAnsi="Times New Roman" w:cs="Times New Roman"/>
          <w:i/>
          <w:iCs/>
          <w:color w:val="000000" w:themeColor="text1"/>
        </w:rPr>
        <w:t xml:space="preserve"> </w:t>
      </w:r>
      <w:r w:rsidR="005257EA" w:rsidRPr="0092096B">
        <w:rPr>
          <w:rFonts w:ascii="Times New Roman" w:hAnsi="Times New Roman" w:cs="Times New Roman"/>
          <w:iCs/>
          <w:color w:val="000000" w:themeColor="text1"/>
        </w:rPr>
        <w:t>(Charlotte</w:t>
      </w:r>
      <w:r w:rsidR="00FE3A11" w:rsidRPr="0092096B">
        <w:rPr>
          <w:rFonts w:ascii="Times New Roman" w:hAnsi="Times New Roman" w:cs="Times New Roman"/>
          <w:iCs/>
          <w:color w:val="000000" w:themeColor="text1"/>
        </w:rPr>
        <w:t>,</w:t>
      </w:r>
      <w:r w:rsidR="005257EA" w:rsidRPr="0092096B">
        <w:rPr>
          <w:rFonts w:ascii="Times New Roman" w:hAnsi="Times New Roman" w:cs="Times New Roman"/>
          <w:iCs/>
          <w:color w:val="000000" w:themeColor="text1"/>
        </w:rPr>
        <w:t xml:space="preserve"> 25-40</w:t>
      </w:r>
      <w:r w:rsidR="00AF2083" w:rsidRPr="0092096B">
        <w:rPr>
          <w:rFonts w:ascii="Times New Roman" w:hAnsi="Times New Roman" w:cs="Times New Roman"/>
          <w:iCs/>
          <w:color w:val="000000" w:themeColor="text1"/>
        </w:rPr>
        <w:t xml:space="preserve"> years, </w:t>
      </w:r>
      <w:r w:rsidR="00B5069F" w:rsidRPr="0092096B">
        <w:rPr>
          <w:rFonts w:ascii="Times New Roman" w:hAnsi="Times New Roman" w:cs="Times New Roman"/>
          <w:iCs/>
          <w:color w:val="000000" w:themeColor="text1"/>
        </w:rPr>
        <w:t>FP</w:t>
      </w:r>
      <w:r w:rsidR="005257EA" w:rsidRPr="0092096B">
        <w:rPr>
          <w:rFonts w:ascii="Times New Roman" w:hAnsi="Times New Roman" w:cs="Times New Roman"/>
          <w:iCs/>
          <w:color w:val="000000" w:themeColor="text1"/>
        </w:rPr>
        <w:t>)</w:t>
      </w:r>
    </w:p>
    <w:p w14:paraId="7B4BAA02" w14:textId="5A3D13AF" w:rsidR="00E6161E" w:rsidRPr="0092096B" w:rsidRDefault="003730F6"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 xml:space="preserve">Other participants felt that </w:t>
      </w:r>
      <w:r w:rsidR="00B257A3" w:rsidRPr="0092096B">
        <w:rPr>
          <w:rFonts w:ascii="Times New Roman" w:hAnsi="Times New Roman" w:cs="Times New Roman"/>
          <w:color w:val="000000" w:themeColor="text1"/>
        </w:rPr>
        <w:t xml:space="preserve">changing behaviours around </w:t>
      </w:r>
      <w:r w:rsidRPr="0092096B">
        <w:rPr>
          <w:rFonts w:ascii="Times New Roman" w:hAnsi="Times New Roman" w:cs="Times New Roman"/>
          <w:color w:val="000000" w:themeColor="text1"/>
        </w:rPr>
        <w:t xml:space="preserve">kissing </w:t>
      </w:r>
      <w:r w:rsidR="00B257A3" w:rsidRPr="0092096B">
        <w:rPr>
          <w:rFonts w:ascii="Times New Roman" w:hAnsi="Times New Roman" w:cs="Times New Roman"/>
          <w:color w:val="000000" w:themeColor="text1"/>
        </w:rPr>
        <w:t>children on the mo</w:t>
      </w:r>
      <w:r w:rsidR="00A81E87" w:rsidRPr="0092096B">
        <w:rPr>
          <w:rFonts w:ascii="Times New Roman" w:hAnsi="Times New Roman" w:cs="Times New Roman"/>
          <w:color w:val="000000" w:themeColor="text1"/>
        </w:rPr>
        <w:t>u</w:t>
      </w:r>
      <w:r w:rsidR="00E045B6" w:rsidRPr="0092096B">
        <w:rPr>
          <w:rFonts w:ascii="Times New Roman" w:hAnsi="Times New Roman" w:cs="Times New Roman"/>
          <w:color w:val="000000" w:themeColor="text1"/>
        </w:rPr>
        <w:t xml:space="preserve">th to kissing them on the forehead or </w:t>
      </w:r>
      <w:r w:rsidR="00B257A3" w:rsidRPr="0092096B">
        <w:rPr>
          <w:rFonts w:ascii="Times New Roman" w:hAnsi="Times New Roman" w:cs="Times New Roman"/>
          <w:color w:val="000000" w:themeColor="text1"/>
        </w:rPr>
        <w:t xml:space="preserve">cheek to show affection could </w:t>
      </w:r>
      <w:r w:rsidR="00E045B6" w:rsidRPr="0092096B">
        <w:rPr>
          <w:rFonts w:ascii="Times New Roman" w:hAnsi="Times New Roman" w:cs="Times New Roman"/>
          <w:color w:val="000000" w:themeColor="text1"/>
        </w:rPr>
        <w:t xml:space="preserve">be an acceptable </w:t>
      </w:r>
      <w:r w:rsidR="00B257A3" w:rsidRPr="0092096B">
        <w:rPr>
          <w:rFonts w:ascii="Times New Roman" w:hAnsi="Times New Roman" w:cs="Times New Roman"/>
          <w:color w:val="000000" w:themeColor="text1"/>
        </w:rPr>
        <w:t>“</w:t>
      </w:r>
      <w:r w:rsidR="00E045B6" w:rsidRPr="0092096B">
        <w:rPr>
          <w:rFonts w:ascii="Times New Roman" w:hAnsi="Times New Roman" w:cs="Times New Roman"/>
          <w:color w:val="000000" w:themeColor="text1"/>
        </w:rPr>
        <w:t>modification</w:t>
      </w:r>
      <w:r w:rsidR="00B257A3" w:rsidRPr="0092096B">
        <w:rPr>
          <w:rFonts w:ascii="Times New Roman" w:hAnsi="Times New Roman" w:cs="Times New Roman"/>
          <w:color w:val="000000" w:themeColor="text1"/>
        </w:rPr>
        <w:t>”</w:t>
      </w:r>
      <w:r w:rsidR="5E7D07CA" w:rsidRPr="0092096B">
        <w:rPr>
          <w:rFonts w:ascii="Times New Roman" w:hAnsi="Times New Roman" w:cs="Times New Roman"/>
          <w:color w:val="000000" w:themeColor="text1"/>
        </w:rPr>
        <w:t xml:space="preserve"> </w:t>
      </w:r>
      <w:r w:rsidR="003F755F" w:rsidRPr="0092096B">
        <w:rPr>
          <w:rFonts w:ascii="Times New Roman" w:hAnsi="Times New Roman" w:cs="Times New Roman"/>
          <w:color w:val="000000" w:themeColor="text1"/>
        </w:rPr>
        <w:t xml:space="preserve">of </w:t>
      </w:r>
      <w:r w:rsidR="5E7D07CA" w:rsidRPr="0092096B">
        <w:rPr>
          <w:rFonts w:ascii="Times New Roman" w:hAnsi="Times New Roman" w:cs="Times New Roman"/>
          <w:color w:val="000000" w:themeColor="text1"/>
        </w:rPr>
        <w:t>an existing behaviour</w:t>
      </w:r>
      <w:r w:rsidR="00B257A3" w:rsidRPr="0092096B">
        <w:rPr>
          <w:rFonts w:ascii="Times New Roman" w:hAnsi="Times New Roman" w:cs="Times New Roman"/>
          <w:color w:val="000000" w:themeColor="text1"/>
        </w:rPr>
        <w:t xml:space="preserve"> rather than adopting a new one.</w:t>
      </w:r>
    </w:p>
    <w:p w14:paraId="52989BCC" w14:textId="29035CF2" w:rsidR="00E6161E" w:rsidRPr="0092096B" w:rsidRDefault="003730F6" w:rsidP="00F90A68">
      <w:pPr>
        <w:spacing w:line="480" w:lineRule="auto"/>
        <w:ind w:left="720"/>
        <w:rPr>
          <w:rFonts w:ascii="Times New Roman" w:hAnsi="Times New Roman" w:cs="Times New Roman"/>
          <w:iCs/>
          <w:color w:val="000000" w:themeColor="text1"/>
        </w:rPr>
      </w:pPr>
      <w:r w:rsidRPr="0092096B">
        <w:rPr>
          <w:rFonts w:ascii="Times New Roman" w:hAnsi="Times New Roman" w:cs="Times New Roman"/>
          <w:i/>
          <w:iCs/>
          <w:color w:val="000000" w:themeColor="text1"/>
        </w:rPr>
        <w:t xml:space="preserve"> </w:t>
      </w:r>
      <w:r w:rsidR="5E7D07CA" w:rsidRPr="0092096B">
        <w:rPr>
          <w:rFonts w:ascii="Times New Roman" w:hAnsi="Times New Roman" w:cs="Times New Roman"/>
          <w:i/>
          <w:iCs/>
          <w:color w:val="000000" w:themeColor="text1"/>
        </w:rPr>
        <w:t xml:space="preserve">I mean, those changes are very easy enough and again with small kids under five they are not necessarily in the habit whether you give them a kiss on the head or a kiss on the lips, you are still showing the same amount of affection. You just amend the way that you are providing that affection. I think if more women knew about CMV then they definitely alter their small habits, because they can make a </w:t>
      </w:r>
      <w:r w:rsidR="00533414" w:rsidRPr="0092096B">
        <w:rPr>
          <w:rFonts w:ascii="Times New Roman" w:hAnsi="Times New Roman" w:cs="Times New Roman"/>
          <w:i/>
          <w:iCs/>
          <w:color w:val="000000" w:themeColor="text1"/>
        </w:rPr>
        <w:t>big difference in terms of risk</w:t>
      </w:r>
      <w:r w:rsidR="5E7D07CA" w:rsidRPr="0092096B">
        <w:rPr>
          <w:rFonts w:ascii="Times New Roman" w:hAnsi="Times New Roman" w:cs="Times New Roman"/>
          <w:i/>
          <w:iCs/>
          <w:color w:val="000000" w:themeColor="text1"/>
        </w:rPr>
        <w:t xml:space="preserve">. </w:t>
      </w:r>
      <w:r w:rsidR="00113338" w:rsidRPr="0092096B">
        <w:rPr>
          <w:rFonts w:ascii="Times New Roman" w:hAnsi="Times New Roman" w:cs="Times New Roman"/>
          <w:iCs/>
          <w:color w:val="000000" w:themeColor="text1"/>
        </w:rPr>
        <w:t>(Sarah</w:t>
      </w:r>
      <w:r w:rsidR="00FE3A11" w:rsidRPr="0092096B">
        <w:rPr>
          <w:rFonts w:ascii="Times New Roman" w:hAnsi="Times New Roman" w:cs="Times New Roman"/>
          <w:iCs/>
          <w:color w:val="000000" w:themeColor="text1"/>
        </w:rPr>
        <w:t>,</w:t>
      </w:r>
      <w:r w:rsidR="00113338" w:rsidRPr="0092096B">
        <w:rPr>
          <w:rFonts w:ascii="Times New Roman" w:hAnsi="Times New Roman" w:cs="Times New Roman"/>
          <w:iCs/>
          <w:color w:val="000000" w:themeColor="text1"/>
        </w:rPr>
        <w:t xml:space="preserve"> 25-40</w:t>
      </w:r>
      <w:r w:rsidR="00AF2083" w:rsidRPr="0092096B">
        <w:rPr>
          <w:rFonts w:ascii="Times New Roman" w:hAnsi="Times New Roman" w:cs="Times New Roman"/>
          <w:iCs/>
          <w:color w:val="000000" w:themeColor="text1"/>
        </w:rPr>
        <w:t xml:space="preserve"> years, </w:t>
      </w:r>
      <w:r w:rsidR="00B5069F" w:rsidRPr="0092096B">
        <w:rPr>
          <w:rFonts w:ascii="Times New Roman" w:hAnsi="Times New Roman" w:cs="Times New Roman"/>
          <w:iCs/>
          <w:color w:val="000000" w:themeColor="text1"/>
        </w:rPr>
        <w:t>FP</w:t>
      </w:r>
      <w:r w:rsidR="00113338" w:rsidRPr="0092096B">
        <w:rPr>
          <w:rFonts w:ascii="Times New Roman" w:hAnsi="Times New Roman" w:cs="Times New Roman"/>
          <w:iCs/>
          <w:color w:val="000000" w:themeColor="text1"/>
        </w:rPr>
        <w:t>)</w:t>
      </w:r>
    </w:p>
    <w:p w14:paraId="7C18BF97" w14:textId="1A146E42" w:rsidR="004A5152" w:rsidRPr="0092096B" w:rsidRDefault="5E7D07CA"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 xml:space="preserve">To stop sharing food with children was also reported </w:t>
      </w:r>
      <w:r w:rsidR="00FB1F12" w:rsidRPr="0092096B">
        <w:rPr>
          <w:rFonts w:ascii="Times New Roman" w:hAnsi="Times New Roman" w:cs="Times New Roman"/>
          <w:color w:val="000000" w:themeColor="text1"/>
        </w:rPr>
        <w:t>by</w:t>
      </w:r>
      <w:r w:rsidRPr="0092096B">
        <w:rPr>
          <w:rFonts w:ascii="Times New Roman" w:hAnsi="Times New Roman" w:cs="Times New Roman"/>
          <w:color w:val="000000" w:themeColor="text1"/>
        </w:rPr>
        <w:t xml:space="preserve"> some </w:t>
      </w:r>
      <w:r w:rsidR="00B257A3" w:rsidRPr="0092096B">
        <w:rPr>
          <w:rFonts w:ascii="Times New Roman" w:hAnsi="Times New Roman" w:cs="Times New Roman"/>
          <w:color w:val="000000" w:themeColor="text1"/>
        </w:rPr>
        <w:t>participants</w:t>
      </w:r>
      <w:r w:rsidR="00370C58" w:rsidRPr="0092096B">
        <w:rPr>
          <w:rFonts w:ascii="Times New Roman" w:hAnsi="Times New Roman" w:cs="Times New Roman"/>
          <w:color w:val="000000" w:themeColor="text1"/>
        </w:rPr>
        <w:t xml:space="preserve"> as a </w:t>
      </w:r>
      <w:r w:rsidR="003F5BED" w:rsidRPr="0092096B">
        <w:rPr>
          <w:rFonts w:ascii="Times New Roman" w:hAnsi="Times New Roman" w:cs="Times New Roman"/>
          <w:color w:val="000000" w:themeColor="text1"/>
        </w:rPr>
        <w:t>difficult</w:t>
      </w:r>
      <w:r w:rsidR="00370C58" w:rsidRPr="0092096B">
        <w:rPr>
          <w:rFonts w:ascii="Times New Roman" w:hAnsi="Times New Roman" w:cs="Times New Roman"/>
          <w:color w:val="000000" w:themeColor="text1"/>
        </w:rPr>
        <w:t xml:space="preserve"> behaviour to change</w:t>
      </w:r>
      <w:r w:rsidR="00910019" w:rsidRPr="0092096B">
        <w:rPr>
          <w:rFonts w:ascii="Times New Roman" w:hAnsi="Times New Roman" w:cs="Times New Roman"/>
          <w:color w:val="000000" w:themeColor="text1"/>
        </w:rPr>
        <w:t>,</w:t>
      </w:r>
      <w:r w:rsidRPr="0092096B">
        <w:rPr>
          <w:rFonts w:ascii="Times New Roman" w:hAnsi="Times New Roman" w:cs="Times New Roman"/>
          <w:color w:val="000000" w:themeColor="text1"/>
        </w:rPr>
        <w:t xml:space="preserve"> due to </w:t>
      </w:r>
      <w:r w:rsidR="007025D0" w:rsidRPr="0092096B">
        <w:rPr>
          <w:rFonts w:ascii="Times New Roman" w:hAnsi="Times New Roman" w:cs="Times New Roman"/>
          <w:color w:val="000000" w:themeColor="text1"/>
        </w:rPr>
        <w:t>its</w:t>
      </w:r>
      <w:r w:rsidRPr="0092096B">
        <w:rPr>
          <w:rFonts w:ascii="Times New Roman" w:hAnsi="Times New Roman" w:cs="Times New Roman"/>
          <w:color w:val="000000" w:themeColor="text1"/>
        </w:rPr>
        <w:t xml:space="preserve"> </w:t>
      </w:r>
      <w:r w:rsidR="00B257A3" w:rsidRPr="0092096B">
        <w:rPr>
          <w:rFonts w:ascii="Times New Roman" w:hAnsi="Times New Roman" w:cs="Times New Roman"/>
          <w:color w:val="000000" w:themeColor="text1"/>
        </w:rPr>
        <w:t>associations</w:t>
      </w:r>
      <w:r w:rsidRPr="0092096B">
        <w:rPr>
          <w:rFonts w:ascii="Times New Roman" w:hAnsi="Times New Roman" w:cs="Times New Roman"/>
          <w:color w:val="000000" w:themeColor="text1"/>
        </w:rPr>
        <w:t xml:space="preserve"> wit</w:t>
      </w:r>
      <w:r w:rsidR="00935796" w:rsidRPr="0092096B">
        <w:rPr>
          <w:rFonts w:ascii="Times New Roman" w:hAnsi="Times New Roman" w:cs="Times New Roman"/>
          <w:color w:val="000000" w:themeColor="text1"/>
        </w:rPr>
        <w:t xml:space="preserve">h a parental bonding </w:t>
      </w:r>
      <w:r w:rsidR="002059F5" w:rsidRPr="0092096B">
        <w:rPr>
          <w:rFonts w:ascii="Times New Roman" w:hAnsi="Times New Roman" w:cs="Times New Roman"/>
          <w:color w:val="000000" w:themeColor="text1"/>
        </w:rPr>
        <w:t xml:space="preserve">experience. Sharing food with children was a deeply engrained behaviour and some </w:t>
      </w:r>
      <w:r w:rsidR="002059F5" w:rsidRPr="0092096B">
        <w:rPr>
          <w:rFonts w:ascii="Times New Roman" w:hAnsi="Times New Roman" w:cs="Times New Roman"/>
          <w:color w:val="000000" w:themeColor="text1"/>
        </w:rPr>
        <w:lastRenderedPageBreak/>
        <w:t>participants felt that changing behaviours, which were associated with being a “good and loving” parent, were harder to implement.</w:t>
      </w:r>
    </w:p>
    <w:p w14:paraId="27B65A4F" w14:textId="192C1F4C" w:rsidR="007025D0" w:rsidRPr="0092096B" w:rsidRDefault="00FE3A11" w:rsidP="00F90A68">
      <w:pPr>
        <w:spacing w:line="480" w:lineRule="auto"/>
        <w:ind w:left="720"/>
        <w:rPr>
          <w:rFonts w:ascii="Times New Roman" w:hAnsi="Times New Roman" w:cs="Times New Roman"/>
          <w:iCs/>
          <w:color w:val="000000" w:themeColor="text1"/>
        </w:rPr>
      </w:pPr>
      <w:r w:rsidRPr="0092096B">
        <w:rPr>
          <w:rFonts w:ascii="Times New Roman" w:hAnsi="Times New Roman" w:cs="Times New Roman"/>
          <w:i/>
          <w:iCs/>
          <w:color w:val="000000" w:themeColor="text1"/>
        </w:rPr>
        <w:t>Your</w:t>
      </w:r>
      <w:r w:rsidR="007025D0" w:rsidRPr="0092096B">
        <w:rPr>
          <w:rFonts w:ascii="Times New Roman" w:hAnsi="Times New Roman" w:cs="Times New Roman"/>
          <w:i/>
          <w:iCs/>
          <w:color w:val="000000" w:themeColor="text1"/>
        </w:rPr>
        <w:t xml:space="preserve"> mum has probably done it to you </w:t>
      </w:r>
      <w:r w:rsidR="00B14328" w:rsidRPr="0092096B">
        <w:rPr>
          <w:rFonts w:ascii="Times New Roman" w:hAnsi="Times New Roman" w:cs="Times New Roman"/>
          <w:i/>
          <w:iCs/>
          <w:color w:val="000000" w:themeColor="text1"/>
        </w:rPr>
        <w:t>... y</w:t>
      </w:r>
      <w:r w:rsidR="007025D0" w:rsidRPr="0092096B">
        <w:rPr>
          <w:rFonts w:ascii="Times New Roman" w:hAnsi="Times New Roman" w:cs="Times New Roman"/>
          <w:i/>
          <w:iCs/>
          <w:color w:val="000000" w:themeColor="text1"/>
        </w:rPr>
        <w:t>ou would feel very weird—you would kind of feel like you were distancing yourself a little bit from your child</w:t>
      </w:r>
      <w:r w:rsidR="00B14328" w:rsidRPr="0092096B">
        <w:rPr>
          <w:rFonts w:ascii="Times New Roman" w:hAnsi="Times New Roman" w:cs="Times New Roman"/>
          <w:i/>
          <w:iCs/>
          <w:color w:val="000000" w:themeColor="text1"/>
        </w:rPr>
        <w:t>,</w:t>
      </w:r>
      <w:r w:rsidR="007025D0" w:rsidRPr="0092096B">
        <w:rPr>
          <w:rFonts w:ascii="Times New Roman" w:hAnsi="Times New Roman" w:cs="Times New Roman"/>
          <w:i/>
          <w:iCs/>
          <w:color w:val="000000" w:themeColor="text1"/>
        </w:rPr>
        <w:t xml:space="preserve"> if you weren't doing the normal things that mummies do with their child</w:t>
      </w:r>
      <w:r w:rsidR="00B14328" w:rsidRPr="0092096B">
        <w:rPr>
          <w:rFonts w:ascii="Times New Roman" w:hAnsi="Times New Roman" w:cs="Times New Roman"/>
          <w:i/>
          <w:iCs/>
          <w:color w:val="000000" w:themeColor="text1"/>
        </w:rPr>
        <w:t>,</w:t>
      </w:r>
      <w:r w:rsidR="007025D0" w:rsidRPr="0092096B">
        <w:rPr>
          <w:rFonts w:ascii="Times New Roman" w:hAnsi="Times New Roman" w:cs="Times New Roman"/>
          <w:i/>
          <w:iCs/>
          <w:color w:val="000000" w:themeColor="text1"/>
        </w:rPr>
        <w:t xml:space="preserve"> like testing their food and </w:t>
      </w:r>
      <w:r w:rsidR="00B14328" w:rsidRPr="0092096B">
        <w:rPr>
          <w:rFonts w:ascii="Times New Roman" w:hAnsi="Times New Roman" w:cs="Times New Roman"/>
          <w:i/>
          <w:iCs/>
          <w:color w:val="000000" w:themeColor="text1"/>
        </w:rPr>
        <w:t>sharing food</w:t>
      </w:r>
      <w:r w:rsidR="007025D0" w:rsidRPr="0092096B">
        <w:rPr>
          <w:rFonts w:ascii="Times New Roman" w:hAnsi="Times New Roman" w:cs="Times New Roman"/>
          <w:i/>
          <w:iCs/>
          <w:color w:val="000000" w:themeColor="text1"/>
        </w:rPr>
        <w:t>. I think t</w:t>
      </w:r>
      <w:r w:rsidR="00533414" w:rsidRPr="0092096B">
        <w:rPr>
          <w:rFonts w:ascii="Times New Roman" w:hAnsi="Times New Roman" w:cs="Times New Roman"/>
          <w:i/>
          <w:iCs/>
          <w:color w:val="000000" w:themeColor="text1"/>
        </w:rPr>
        <w:t>hat would be a harder one to do</w:t>
      </w:r>
      <w:r w:rsidR="007025D0" w:rsidRPr="0092096B">
        <w:rPr>
          <w:rFonts w:ascii="Times New Roman" w:hAnsi="Times New Roman" w:cs="Times New Roman"/>
          <w:i/>
          <w:iCs/>
          <w:color w:val="000000" w:themeColor="text1"/>
        </w:rPr>
        <w:t>.</w:t>
      </w:r>
      <w:r w:rsidR="00640987" w:rsidRPr="0092096B">
        <w:rPr>
          <w:rFonts w:ascii="Times New Roman" w:hAnsi="Times New Roman" w:cs="Times New Roman"/>
          <w:i/>
          <w:iCs/>
          <w:color w:val="000000" w:themeColor="text1"/>
        </w:rPr>
        <w:t xml:space="preserve"> </w:t>
      </w:r>
      <w:r w:rsidR="00305ED9" w:rsidRPr="0092096B">
        <w:rPr>
          <w:rFonts w:ascii="Times New Roman" w:hAnsi="Times New Roman" w:cs="Times New Roman"/>
          <w:iCs/>
          <w:color w:val="000000" w:themeColor="text1"/>
        </w:rPr>
        <w:t>(</w:t>
      </w:r>
      <w:proofErr w:type="spellStart"/>
      <w:r w:rsidR="00305ED9" w:rsidRPr="0092096B">
        <w:rPr>
          <w:rFonts w:ascii="Times New Roman" w:hAnsi="Times New Roman" w:cs="Times New Roman"/>
          <w:iCs/>
          <w:color w:val="000000" w:themeColor="text1"/>
        </w:rPr>
        <w:t>Sharik</w:t>
      </w:r>
      <w:proofErr w:type="spellEnd"/>
      <w:r w:rsidRPr="0092096B">
        <w:rPr>
          <w:rFonts w:ascii="Times New Roman" w:hAnsi="Times New Roman" w:cs="Times New Roman"/>
          <w:iCs/>
          <w:color w:val="000000" w:themeColor="text1"/>
        </w:rPr>
        <w:t>,</w:t>
      </w:r>
      <w:r w:rsidR="00305ED9" w:rsidRPr="0092096B">
        <w:rPr>
          <w:rFonts w:ascii="Times New Roman" w:hAnsi="Times New Roman" w:cs="Times New Roman"/>
          <w:iCs/>
          <w:color w:val="000000" w:themeColor="text1"/>
        </w:rPr>
        <w:t xml:space="preserve"> 25-40</w:t>
      </w:r>
      <w:r w:rsidRPr="0092096B">
        <w:rPr>
          <w:rFonts w:ascii="Times New Roman" w:hAnsi="Times New Roman" w:cs="Times New Roman"/>
          <w:iCs/>
          <w:color w:val="000000" w:themeColor="text1"/>
        </w:rPr>
        <w:t xml:space="preserve"> years, </w:t>
      </w:r>
      <w:r w:rsidR="00B5069F" w:rsidRPr="0092096B">
        <w:rPr>
          <w:rFonts w:ascii="Times New Roman" w:hAnsi="Times New Roman" w:cs="Times New Roman"/>
          <w:iCs/>
          <w:color w:val="000000" w:themeColor="text1"/>
        </w:rPr>
        <w:t>FP</w:t>
      </w:r>
      <w:r w:rsidR="00305ED9" w:rsidRPr="0092096B">
        <w:rPr>
          <w:rFonts w:ascii="Times New Roman" w:hAnsi="Times New Roman" w:cs="Times New Roman"/>
          <w:iCs/>
          <w:color w:val="000000" w:themeColor="text1"/>
        </w:rPr>
        <w:t>)</w:t>
      </w:r>
    </w:p>
    <w:p w14:paraId="0027D281" w14:textId="692D2EB3" w:rsidR="00BA6300" w:rsidRPr="0092096B" w:rsidRDefault="00BA6300" w:rsidP="00BA6300">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Participants often referred to the</w:t>
      </w:r>
      <w:r w:rsidR="003F755F" w:rsidRPr="0092096B">
        <w:rPr>
          <w:rFonts w:ascii="Times New Roman" w:hAnsi="Times New Roman" w:cs="Times New Roman"/>
          <w:color w:val="000000" w:themeColor="text1"/>
        </w:rPr>
        <w:t>ir</w:t>
      </w:r>
      <w:r w:rsidRPr="0092096B">
        <w:rPr>
          <w:rFonts w:ascii="Times New Roman" w:hAnsi="Times New Roman" w:cs="Times New Roman"/>
          <w:color w:val="000000" w:themeColor="text1"/>
        </w:rPr>
        <w:t xml:space="preserve"> pregnancy as a relatively </w:t>
      </w:r>
      <w:r w:rsidRPr="0092096B">
        <w:rPr>
          <w:rFonts w:ascii="Times New Roman" w:hAnsi="Times New Roman" w:cs="Times New Roman"/>
          <w:i/>
          <w:color w:val="000000" w:themeColor="text1"/>
        </w:rPr>
        <w:t>‘</w:t>
      </w:r>
      <w:r w:rsidRPr="0092096B">
        <w:rPr>
          <w:rFonts w:ascii="Times New Roman" w:hAnsi="Times New Roman" w:cs="Times New Roman"/>
          <w:i/>
          <w:iCs/>
          <w:color w:val="000000" w:themeColor="text1"/>
        </w:rPr>
        <w:t>short period’</w:t>
      </w:r>
      <w:r w:rsidRPr="0092096B">
        <w:rPr>
          <w:rFonts w:ascii="Times New Roman" w:hAnsi="Times New Roman" w:cs="Times New Roman"/>
          <w:color w:val="000000" w:themeColor="text1"/>
        </w:rPr>
        <w:t xml:space="preserve"> of time to adopt risk preventing behaviours and pregnant women </w:t>
      </w:r>
      <w:r w:rsidR="003F755F" w:rsidRPr="0092096B">
        <w:rPr>
          <w:rFonts w:ascii="Times New Roman" w:hAnsi="Times New Roman" w:cs="Times New Roman"/>
          <w:color w:val="000000" w:themeColor="text1"/>
        </w:rPr>
        <w:t xml:space="preserve">were </w:t>
      </w:r>
      <w:r w:rsidRPr="0092096B">
        <w:rPr>
          <w:rFonts w:ascii="Times New Roman" w:hAnsi="Times New Roman" w:cs="Times New Roman"/>
          <w:color w:val="000000" w:themeColor="text1"/>
        </w:rPr>
        <w:t xml:space="preserve">highly motivated to </w:t>
      </w:r>
      <w:r w:rsidR="003F4B9F" w:rsidRPr="0092096B">
        <w:rPr>
          <w:rFonts w:ascii="Times New Roman" w:hAnsi="Times New Roman" w:cs="Times New Roman"/>
          <w:i/>
          <w:color w:val="000000" w:themeColor="text1"/>
        </w:rPr>
        <w:t>‘</w:t>
      </w:r>
      <w:r w:rsidRPr="0092096B">
        <w:rPr>
          <w:rFonts w:ascii="Times New Roman" w:hAnsi="Times New Roman" w:cs="Times New Roman"/>
          <w:i/>
          <w:color w:val="000000" w:themeColor="text1"/>
        </w:rPr>
        <w:t>do their</w:t>
      </w:r>
      <w:r w:rsidR="003F4B9F" w:rsidRPr="0092096B">
        <w:rPr>
          <w:rFonts w:ascii="Times New Roman" w:hAnsi="Times New Roman" w:cs="Times New Roman"/>
          <w:i/>
          <w:color w:val="000000" w:themeColor="text1"/>
        </w:rPr>
        <w:t xml:space="preserve"> best’</w:t>
      </w:r>
      <w:r w:rsidRPr="0092096B">
        <w:rPr>
          <w:rFonts w:ascii="Times New Roman" w:hAnsi="Times New Roman" w:cs="Times New Roman"/>
          <w:color w:val="000000" w:themeColor="text1"/>
        </w:rPr>
        <w:t xml:space="preserve"> to protect their baby. </w:t>
      </w:r>
    </w:p>
    <w:p w14:paraId="693DB0A8" w14:textId="77777777" w:rsidR="00BA6300" w:rsidRPr="0092096B" w:rsidRDefault="00BA6300" w:rsidP="00F90A68">
      <w:pPr>
        <w:spacing w:line="480" w:lineRule="auto"/>
        <w:rPr>
          <w:rFonts w:ascii="Times New Roman" w:hAnsi="Times New Roman" w:cs="Times New Roman"/>
          <w:i/>
          <w:iCs/>
          <w:color w:val="000000" w:themeColor="text1"/>
        </w:rPr>
      </w:pPr>
    </w:p>
    <w:p w14:paraId="25E58A63" w14:textId="7ABEB83F" w:rsidR="005F1062" w:rsidRPr="0092096B" w:rsidRDefault="00317FF3" w:rsidP="00F90A68">
      <w:pPr>
        <w:spacing w:line="480" w:lineRule="auto"/>
        <w:rPr>
          <w:rFonts w:ascii="Times New Roman" w:hAnsi="Times New Roman" w:cs="Times New Roman"/>
          <w:b/>
          <w:i/>
          <w:color w:val="000000" w:themeColor="text1"/>
        </w:rPr>
      </w:pPr>
      <w:r w:rsidRPr="0092096B">
        <w:rPr>
          <w:rFonts w:ascii="Times New Roman" w:hAnsi="Times New Roman" w:cs="Times New Roman"/>
          <w:b/>
          <w:i/>
          <w:color w:val="000000" w:themeColor="text1"/>
        </w:rPr>
        <w:t>Readiness to E</w:t>
      </w:r>
      <w:r w:rsidR="007F51A0" w:rsidRPr="0092096B">
        <w:rPr>
          <w:rFonts w:ascii="Times New Roman" w:hAnsi="Times New Roman" w:cs="Times New Roman"/>
          <w:b/>
          <w:i/>
          <w:color w:val="000000" w:themeColor="text1"/>
        </w:rPr>
        <w:t xml:space="preserve">ngage </w:t>
      </w:r>
    </w:p>
    <w:p w14:paraId="7582016D" w14:textId="76938DAB" w:rsidR="00B00597" w:rsidRPr="0092096B" w:rsidRDefault="00401C37"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Readiness to engage in risk preventing behaviours w</w:t>
      </w:r>
      <w:r w:rsidR="00FB3C0B" w:rsidRPr="0092096B">
        <w:rPr>
          <w:rFonts w:ascii="Times New Roman" w:hAnsi="Times New Roman" w:cs="Times New Roman"/>
          <w:color w:val="000000" w:themeColor="text1"/>
        </w:rPr>
        <w:t>as</w:t>
      </w:r>
      <w:r w:rsidRPr="0092096B">
        <w:rPr>
          <w:rFonts w:ascii="Times New Roman" w:hAnsi="Times New Roman" w:cs="Times New Roman"/>
          <w:color w:val="000000" w:themeColor="text1"/>
        </w:rPr>
        <w:t xml:space="preserve"> reliant on pregnant women feeling that they had the knowledge and </w:t>
      </w:r>
      <w:r w:rsidR="00910019" w:rsidRPr="0092096B">
        <w:rPr>
          <w:rFonts w:ascii="Times New Roman" w:hAnsi="Times New Roman" w:cs="Times New Roman"/>
          <w:color w:val="000000" w:themeColor="text1"/>
        </w:rPr>
        <w:t xml:space="preserve">felt </w:t>
      </w:r>
      <w:r w:rsidRPr="0092096B">
        <w:rPr>
          <w:rFonts w:ascii="Times New Roman" w:hAnsi="Times New Roman" w:cs="Times New Roman"/>
          <w:color w:val="000000" w:themeColor="text1"/>
        </w:rPr>
        <w:t>empowered to make the necessary changes or modifications required.  In contrast, an increase in anxi</w:t>
      </w:r>
      <w:r w:rsidR="00510AAE" w:rsidRPr="0092096B">
        <w:rPr>
          <w:rFonts w:ascii="Times New Roman" w:hAnsi="Times New Roman" w:cs="Times New Roman"/>
          <w:color w:val="000000" w:themeColor="text1"/>
        </w:rPr>
        <w:t xml:space="preserve">ety and fear were perceived as </w:t>
      </w:r>
      <w:r w:rsidR="00910019" w:rsidRPr="0092096B">
        <w:rPr>
          <w:rFonts w:ascii="Times New Roman" w:hAnsi="Times New Roman" w:cs="Times New Roman"/>
          <w:color w:val="000000" w:themeColor="text1"/>
        </w:rPr>
        <w:t>barriers</w:t>
      </w:r>
      <w:r w:rsidRPr="0092096B">
        <w:rPr>
          <w:rFonts w:ascii="Times New Roman" w:hAnsi="Times New Roman" w:cs="Times New Roman"/>
          <w:color w:val="000000" w:themeColor="text1"/>
        </w:rPr>
        <w:t xml:space="preserve"> to effective behavioural change. </w:t>
      </w:r>
      <w:r w:rsidR="006A392F" w:rsidRPr="0092096B">
        <w:rPr>
          <w:rFonts w:ascii="Times New Roman" w:hAnsi="Times New Roman" w:cs="Times New Roman"/>
          <w:color w:val="000000" w:themeColor="text1"/>
        </w:rPr>
        <w:t>P</w:t>
      </w:r>
      <w:r w:rsidR="00910019" w:rsidRPr="0092096B">
        <w:rPr>
          <w:rFonts w:ascii="Times New Roman" w:hAnsi="Times New Roman" w:cs="Times New Roman"/>
          <w:color w:val="000000" w:themeColor="text1"/>
        </w:rPr>
        <w:t>articipants</w:t>
      </w:r>
      <w:r w:rsidR="00A81E87" w:rsidRPr="0092096B">
        <w:rPr>
          <w:rFonts w:ascii="Times New Roman" w:hAnsi="Times New Roman" w:cs="Times New Roman"/>
          <w:color w:val="000000" w:themeColor="text1"/>
        </w:rPr>
        <w:t>’</w:t>
      </w:r>
      <w:r w:rsidR="00910019" w:rsidRPr="0092096B">
        <w:rPr>
          <w:rFonts w:ascii="Times New Roman" w:hAnsi="Times New Roman" w:cs="Times New Roman"/>
          <w:color w:val="000000" w:themeColor="text1"/>
        </w:rPr>
        <w:t xml:space="preserve"> </w:t>
      </w:r>
      <w:r w:rsidR="000D7C2D" w:rsidRPr="0092096B">
        <w:rPr>
          <w:rFonts w:ascii="Times New Roman" w:hAnsi="Times New Roman" w:cs="Times New Roman"/>
          <w:color w:val="000000" w:themeColor="text1"/>
        </w:rPr>
        <w:t xml:space="preserve">knowledge </w:t>
      </w:r>
      <w:r w:rsidR="00B00597" w:rsidRPr="0092096B">
        <w:rPr>
          <w:rFonts w:ascii="Times New Roman" w:hAnsi="Times New Roman" w:cs="Times New Roman"/>
          <w:color w:val="000000" w:themeColor="text1"/>
        </w:rPr>
        <w:t xml:space="preserve">of CMV was very low and </w:t>
      </w:r>
      <w:r w:rsidR="00845994" w:rsidRPr="0092096B">
        <w:rPr>
          <w:rFonts w:ascii="Times New Roman" w:hAnsi="Times New Roman" w:cs="Times New Roman"/>
          <w:color w:val="000000" w:themeColor="text1"/>
        </w:rPr>
        <w:t>the majority of</w:t>
      </w:r>
      <w:r w:rsidR="00B00597" w:rsidRPr="0092096B">
        <w:rPr>
          <w:rFonts w:ascii="Times New Roman" w:hAnsi="Times New Roman" w:cs="Times New Roman"/>
          <w:color w:val="000000" w:themeColor="text1"/>
        </w:rPr>
        <w:t xml:space="preserve"> </w:t>
      </w:r>
      <w:r w:rsidR="00910019" w:rsidRPr="0092096B">
        <w:rPr>
          <w:rFonts w:ascii="Times New Roman" w:hAnsi="Times New Roman" w:cs="Times New Roman"/>
          <w:color w:val="000000" w:themeColor="text1"/>
        </w:rPr>
        <w:t xml:space="preserve">participants </w:t>
      </w:r>
      <w:r w:rsidR="000D7C2D" w:rsidRPr="0092096B">
        <w:rPr>
          <w:rFonts w:ascii="Times New Roman" w:hAnsi="Times New Roman" w:cs="Times New Roman"/>
          <w:color w:val="000000" w:themeColor="text1"/>
        </w:rPr>
        <w:t xml:space="preserve">heard of CMV for the first time during </w:t>
      </w:r>
      <w:r w:rsidR="00910019" w:rsidRPr="0092096B">
        <w:rPr>
          <w:rFonts w:ascii="Times New Roman" w:hAnsi="Times New Roman" w:cs="Times New Roman"/>
          <w:color w:val="000000" w:themeColor="text1"/>
        </w:rPr>
        <w:t>their</w:t>
      </w:r>
      <w:r w:rsidR="00845994" w:rsidRPr="0092096B">
        <w:rPr>
          <w:rFonts w:ascii="Times New Roman" w:hAnsi="Times New Roman" w:cs="Times New Roman"/>
          <w:color w:val="000000" w:themeColor="text1"/>
        </w:rPr>
        <w:t xml:space="preserve"> participation </w:t>
      </w:r>
      <w:r w:rsidR="00910019" w:rsidRPr="0092096B">
        <w:rPr>
          <w:rFonts w:ascii="Times New Roman" w:hAnsi="Times New Roman" w:cs="Times New Roman"/>
          <w:color w:val="000000" w:themeColor="text1"/>
        </w:rPr>
        <w:t>in</w:t>
      </w:r>
      <w:r w:rsidR="00845994" w:rsidRPr="0092096B">
        <w:rPr>
          <w:rFonts w:ascii="Times New Roman" w:hAnsi="Times New Roman" w:cs="Times New Roman"/>
          <w:color w:val="000000" w:themeColor="text1"/>
        </w:rPr>
        <w:t xml:space="preserve"> the study.</w:t>
      </w:r>
      <w:r w:rsidR="007E4D7F" w:rsidRPr="0092096B">
        <w:rPr>
          <w:rFonts w:ascii="Times New Roman" w:hAnsi="Times New Roman" w:cs="Times New Roman"/>
          <w:color w:val="000000" w:themeColor="text1"/>
        </w:rPr>
        <w:t xml:space="preserve"> </w:t>
      </w:r>
      <w:r w:rsidR="00D56FA6" w:rsidRPr="0092096B">
        <w:rPr>
          <w:rFonts w:ascii="Times New Roman" w:hAnsi="Times New Roman" w:cs="Times New Roman"/>
          <w:color w:val="000000" w:themeColor="text1"/>
        </w:rPr>
        <w:t>Participants seemed</w:t>
      </w:r>
      <w:r w:rsidR="00910019" w:rsidRPr="0092096B">
        <w:rPr>
          <w:rFonts w:ascii="Times New Roman" w:hAnsi="Times New Roman" w:cs="Times New Roman"/>
          <w:color w:val="000000" w:themeColor="text1"/>
        </w:rPr>
        <w:t xml:space="preserve"> upset, annoyed and even angry with </w:t>
      </w:r>
      <w:r w:rsidR="00D56FA6" w:rsidRPr="0092096B">
        <w:rPr>
          <w:rFonts w:ascii="Times New Roman" w:hAnsi="Times New Roman" w:cs="Times New Roman"/>
          <w:color w:val="000000" w:themeColor="text1"/>
        </w:rPr>
        <w:t xml:space="preserve">their midwives </w:t>
      </w:r>
      <w:r w:rsidR="00910019" w:rsidRPr="0092096B">
        <w:rPr>
          <w:rFonts w:ascii="Times New Roman" w:hAnsi="Times New Roman" w:cs="Times New Roman"/>
          <w:color w:val="000000" w:themeColor="text1"/>
        </w:rPr>
        <w:t>who had</w:t>
      </w:r>
      <w:r w:rsidR="00D56FA6" w:rsidRPr="0092096B">
        <w:rPr>
          <w:rFonts w:ascii="Times New Roman" w:hAnsi="Times New Roman" w:cs="Times New Roman"/>
          <w:color w:val="000000" w:themeColor="text1"/>
        </w:rPr>
        <w:t xml:space="preserve"> failed to discuss CMV and the devastating consequences for their unborn child with them. Knowledge about the condition and how to reduce risk was considered as empowering and participants felt that not knowing took away their choice and control. </w:t>
      </w:r>
    </w:p>
    <w:p w14:paraId="66E3E07B" w14:textId="7E433558" w:rsidR="00224769" w:rsidRPr="0092096B" w:rsidRDefault="00D56FA6" w:rsidP="00F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Times New Roman" w:hAnsi="Times New Roman" w:cs="Times New Roman"/>
          <w:iCs/>
          <w:color w:val="000000" w:themeColor="text1"/>
        </w:rPr>
      </w:pPr>
      <w:r w:rsidRPr="0092096B">
        <w:rPr>
          <w:rFonts w:ascii="Times New Roman" w:hAnsi="Times New Roman" w:cs="Times New Roman"/>
          <w:i/>
          <w:iCs/>
          <w:color w:val="000000" w:themeColor="text1"/>
        </w:rPr>
        <w:t>Knowledge is power, knowing reduces anxiety</w:t>
      </w:r>
      <w:r w:rsidR="003F5BED" w:rsidRPr="0092096B">
        <w:rPr>
          <w:rFonts w:ascii="Times New Roman" w:hAnsi="Times New Roman" w:cs="Times New Roman"/>
          <w:i/>
          <w:iCs/>
          <w:color w:val="000000" w:themeColor="text1"/>
        </w:rPr>
        <w:t xml:space="preserve">… </w:t>
      </w:r>
      <w:r w:rsidRPr="0092096B">
        <w:rPr>
          <w:rFonts w:ascii="Times New Roman" w:hAnsi="Times New Roman" w:cs="Times New Roman"/>
          <w:i/>
          <w:iCs/>
          <w:color w:val="000000" w:themeColor="text1"/>
        </w:rPr>
        <w:t xml:space="preserve">I think, if I'd have known this, it would have been my choice then and I would have known what I am risking by kissing </w:t>
      </w:r>
      <w:r w:rsidR="00DF4710" w:rsidRPr="0092096B">
        <w:rPr>
          <w:rFonts w:ascii="Times New Roman" w:hAnsi="Times New Roman" w:cs="Times New Roman"/>
          <w:i/>
          <w:iCs/>
          <w:color w:val="000000" w:themeColor="text1"/>
        </w:rPr>
        <w:t>(son</w:t>
      </w:r>
      <w:r w:rsidR="003267BA" w:rsidRPr="0092096B">
        <w:rPr>
          <w:rFonts w:ascii="Times New Roman" w:hAnsi="Times New Roman" w:cs="Times New Roman"/>
          <w:i/>
          <w:iCs/>
          <w:color w:val="000000" w:themeColor="text1"/>
        </w:rPr>
        <w:t>’s name</w:t>
      </w:r>
      <w:r w:rsidR="00DF4710" w:rsidRPr="0092096B">
        <w:rPr>
          <w:rFonts w:ascii="Times New Roman" w:hAnsi="Times New Roman" w:cs="Times New Roman"/>
          <w:i/>
          <w:iCs/>
          <w:color w:val="000000" w:themeColor="text1"/>
        </w:rPr>
        <w:t>)</w:t>
      </w:r>
      <w:r w:rsidR="00533414" w:rsidRPr="0092096B">
        <w:rPr>
          <w:rFonts w:ascii="Times New Roman" w:hAnsi="Times New Roman" w:cs="Times New Roman"/>
          <w:i/>
          <w:iCs/>
          <w:color w:val="000000" w:themeColor="text1"/>
        </w:rPr>
        <w:t xml:space="preserve"> on the lips.</w:t>
      </w:r>
      <w:r w:rsidRPr="0092096B">
        <w:rPr>
          <w:rFonts w:ascii="Times New Roman" w:hAnsi="Times New Roman" w:cs="Times New Roman"/>
          <w:i/>
          <w:iCs/>
          <w:color w:val="000000" w:themeColor="text1"/>
        </w:rPr>
        <w:t xml:space="preserve"> </w:t>
      </w:r>
      <w:r w:rsidR="00224769" w:rsidRPr="0092096B">
        <w:rPr>
          <w:rFonts w:ascii="Times New Roman" w:hAnsi="Times New Roman" w:cs="Times New Roman"/>
          <w:color w:val="000000" w:themeColor="text1"/>
          <w:lang w:val="en-US"/>
        </w:rPr>
        <w:t>(Nancy, 41-50 years,</w:t>
      </w:r>
      <w:r w:rsidR="00B5069F" w:rsidRPr="0092096B">
        <w:rPr>
          <w:rFonts w:ascii="Times New Roman" w:hAnsi="Times New Roman" w:cs="Times New Roman"/>
          <w:color w:val="000000" w:themeColor="text1"/>
          <w:lang w:val="en-US"/>
        </w:rPr>
        <w:t xml:space="preserve"> SP</w:t>
      </w:r>
      <w:r w:rsidR="00224769" w:rsidRPr="0092096B">
        <w:rPr>
          <w:rFonts w:ascii="Times New Roman" w:hAnsi="Times New Roman" w:cs="Times New Roman"/>
          <w:iCs/>
          <w:color w:val="000000" w:themeColor="text1"/>
        </w:rPr>
        <w:t xml:space="preserve">) </w:t>
      </w:r>
    </w:p>
    <w:p w14:paraId="418B5DBD" w14:textId="4BBCDC42" w:rsidR="00845994" w:rsidRPr="0092096B" w:rsidRDefault="00224769" w:rsidP="00F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imes New Roman" w:hAnsi="Times New Roman" w:cs="Times New Roman"/>
          <w:color w:val="000000" w:themeColor="text1"/>
        </w:rPr>
      </w:pPr>
      <w:r w:rsidRPr="0092096B">
        <w:rPr>
          <w:rFonts w:ascii="Times New Roman" w:hAnsi="Times New Roman" w:cs="Times New Roman"/>
          <w:color w:val="000000" w:themeColor="text1"/>
        </w:rPr>
        <w:lastRenderedPageBreak/>
        <w:tab/>
      </w:r>
      <w:r w:rsidR="00D56FA6" w:rsidRPr="0092096B">
        <w:rPr>
          <w:rFonts w:ascii="Times New Roman" w:hAnsi="Times New Roman" w:cs="Times New Roman"/>
          <w:color w:val="000000" w:themeColor="text1"/>
        </w:rPr>
        <w:t xml:space="preserve">Providing relevant information needed to be balanced with </w:t>
      </w:r>
      <w:r w:rsidR="00221D80" w:rsidRPr="0092096B">
        <w:rPr>
          <w:rFonts w:ascii="Times New Roman" w:hAnsi="Times New Roman" w:cs="Times New Roman"/>
          <w:color w:val="000000" w:themeColor="text1"/>
        </w:rPr>
        <w:t xml:space="preserve">not over burdening and overwhelming pregnant women with too much information. </w:t>
      </w:r>
      <w:r w:rsidR="00A81E87" w:rsidRPr="0092096B">
        <w:rPr>
          <w:rFonts w:ascii="Times New Roman" w:hAnsi="Times New Roman" w:cs="Times New Roman"/>
          <w:color w:val="000000" w:themeColor="text1"/>
        </w:rPr>
        <w:t>The m</w:t>
      </w:r>
      <w:r w:rsidR="009709E3" w:rsidRPr="0092096B">
        <w:rPr>
          <w:rFonts w:ascii="Times New Roman" w:hAnsi="Times New Roman" w:cs="Times New Roman"/>
          <w:color w:val="000000" w:themeColor="text1"/>
        </w:rPr>
        <w:t>ajority of the participants discussed t</w:t>
      </w:r>
      <w:r w:rsidR="00B16281" w:rsidRPr="0092096B">
        <w:rPr>
          <w:rFonts w:ascii="Times New Roman" w:hAnsi="Times New Roman" w:cs="Times New Roman"/>
          <w:color w:val="000000" w:themeColor="text1"/>
        </w:rPr>
        <w:t>he importance of this</w:t>
      </w:r>
      <w:r w:rsidR="009709E3" w:rsidRPr="0092096B">
        <w:rPr>
          <w:rFonts w:ascii="Times New Roman" w:hAnsi="Times New Roman" w:cs="Times New Roman"/>
          <w:color w:val="000000" w:themeColor="text1"/>
        </w:rPr>
        <w:t xml:space="preserve"> balance when conveying messages about CMV, which are likely to be rather emotive and causing high levels of anxiety.  </w:t>
      </w:r>
    </w:p>
    <w:p w14:paraId="699C3939" w14:textId="1FF33575" w:rsidR="00510AAE" w:rsidRPr="0092096B" w:rsidRDefault="00FE3A11" w:rsidP="00F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Times New Roman" w:hAnsi="Times New Roman" w:cs="Times New Roman"/>
          <w:iCs/>
          <w:color w:val="000000" w:themeColor="text1"/>
        </w:rPr>
      </w:pPr>
      <w:r w:rsidRPr="0092096B">
        <w:rPr>
          <w:rFonts w:ascii="Times New Roman" w:hAnsi="Times New Roman" w:cs="Times New Roman"/>
          <w:i/>
          <w:color w:val="000000" w:themeColor="text1"/>
        </w:rPr>
        <w:t>You</w:t>
      </w:r>
      <w:r w:rsidR="00510AAE" w:rsidRPr="0092096B">
        <w:rPr>
          <w:rFonts w:ascii="Times New Roman" w:hAnsi="Times New Roman" w:cs="Times New Roman"/>
          <w:i/>
          <w:color w:val="000000" w:themeColor="text1"/>
        </w:rPr>
        <w:t xml:space="preserve"> do want to sort of hit the message home. At the same time I think you have got to be aware that you dealing with very hormonal, pregnant women, literally worried about slipping over on a banana skin. It's a hard one. I do think that people shouldn't shy away from the </w:t>
      </w:r>
      <w:r w:rsidR="00533414" w:rsidRPr="0092096B">
        <w:rPr>
          <w:rFonts w:ascii="Times New Roman" w:hAnsi="Times New Roman" w:cs="Times New Roman"/>
          <w:i/>
          <w:color w:val="000000" w:themeColor="text1"/>
        </w:rPr>
        <w:t>harsh reality of what it can do.</w:t>
      </w:r>
      <w:r w:rsidR="00510AAE" w:rsidRPr="0092096B">
        <w:rPr>
          <w:rFonts w:ascii="Times New Roman" w:hAnsi="Times New Roman" w:cs="Times New Roman"/>
          <w:i/>
          <w:color w:val="000000" w:themeColor="text1"/>
        </w:rPr>
        <w:t xml:space="preserve"> </w:t>
      </w:r>
      <w:r w:rsidR="00113338" w:rsidRPr="0092096B">
        <w:rPr>
          <w:rFonts w:ascii="Times New Roman" w:hAnsi="Times New Roman" w:cs="Times New Roman"/>
          <w:color w:val="000000" w:themeColor="text1"/>
        </w:rPr>
        <w:t>(Maddy</w:t>
      </w:r>
      <w:r w:rsidRPr="0092096B">
        <w:rPr>
          <w:rFonts w:ascii="Times New Roman" w:hAnsi="Times New Roman" w:cs="Times New Roman"/>
          <w:color w:val="000000" w:themeColor="text1"/>
        </w:rPr>
        <w:t>,</w:t>
      </w:r>
      <w:r w:rsidR="00113338" w:rsidRPr="0092096B">
        <w:rPr>
          <w:rFonts w:ascii="Times New Roman" w:hAnsi="Times New Roman" w:cs="Times New Roman"/>
          <w:color w:val="000000" w:themeColor="text1"/>
        </w:rPr>
        <w:t xml:space="preserve"> 25-40</w:t>
      </w:r>
      <w:r w:rsidR="0077070D" w:rsidRPr="0092096B">
        <w:rPr>
          <w:rFonts w:ascii="Times New Roman" w:hAnsi="Times New Roman" w:cs="Times New Roman"/>
          <w:color w:val="000000" w:themeColor="text1"/>
        </w:rPr>
        <w:t xml:space="preserve"> years,</w:t>
      </w:r>
      <w:r w:rsidR="00B5069F" w:rsidRPr="0092096B">
        <w:rPr>
          <w:rFonts w:ascii="Times New Roman" w:hAnsi="Times New Roman" w:cs="Times New Roman"/>
          <w:color w:val="000000" w:themeColor="text1"/>
        </w:rPr>
        <w:t xml:space="preserve"> SP</w:t>
      </w:r>
      <w:r w:rsidR="0077070D" w:rsidRPr="0092096B">
        <w:rPr>
          <w:rFonts w:ascii="Times New Roman" w:hAnsi="Times New Roman" w:cs="Times New Roman"/>
          <w:iCs/>
          <w:color w:val="000000" w:themeColor="text1"/>
        </w:rPr>
        <w:t xml:space="preserve">) </w:t>
      </w:r>
    </w:p>
    <w:p w14:paraId="203E6921" w14:textId="61195219" w:rsidR="00F94274" w:rsidRPr="0092096B" w:rsidRDefault="00494E0B" w:rsidP="00B1432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 xml:space="preserve">Pregnancy was often referred to as </w:t>
      </w:r>
      <w:r w:rsidR="00A81E87" w:rsidRPr="0092096B">
        <w:rPr>
          <w:rFonts w:ascii="Times New Roman" w:hAnsi="Times New Roman" w:cs="Times New Roman"/>
          <w:color w:val="000000" w:themeColor="text1"/>
        </w:rPr>
        <w:t xml:space="preserve">a </w:t>
      </w:r>
      <w:r w:rsidRPr="0092096B">
        <w:rPr>
          <w:rFonts w:ascii="Times New Roman" w:hAnsi="Times New Roman" w:cs="Times New Roman"/>
          <w:color w:val="000000" w:themeColor="text1"/>
        </w:rPr>
        <w:t>worrying and anxious time where women were concerned about the health of their babies</w:t>
      </w:r>
      <w:r w:rsidR="00A81E87" w:rsidRPr="0092096B">
        <w:rPr>
          <w:rFonts w:ascii="Times New Roman" w:hAnsi="Times New Roman" w:cs="Times New Roman"/>
          <w:color w:val="000000" w:themeColor="text1"/>
        </w:rPr>
        <w:t>. Additionally, they</w:t>
      </w:r>
      <w:r w:rsidRPr="0092096B">
        <w:rPr>
          <w:rFonts w:ascii="Times New Roman" w:hAnsi="Times New Roman" w:cs="Times New Roman"/>
          <w:color w:val="000000" w:themeColor="text1"/>
        </w:rPr>
        <w:t xml:space="preserve"> felt that they heavily relied upon knowledge and advice from their health care professionals, particularly midwives. </w:t>
      </w:r>
      <w:r w:rsidR="009709E3" w:rsidRPr="0092096B">
        <w:rPr>
          <w:rFonts w:ascii="Times New Roman" w:hAnsi="Times New Roman" w:cs="Times New Roman"/>
          <w:color w:val="000000" w:themeColor="text1"/>
        </w:rPr>
        <w:t xml:space="preserve">It was therefore an important balancing </w:t>
      </w:r>
      <w:r w:rsidR="007025D0" w:rsidRPr="0092096B">
        <w:rPr>
          <w:rFonts w:ascii="Times New Roman" w:hAnsi="Times New Roman" w:cs="Times New Roman"/>
          <w:color w:val="000000" w:themeColor="text1"/>
        </w:rPr>
        <w:t>act</w:t>
      </w:r>
      <w:r w:rsidR="009709E3" w:rsidRPr="0092096B">
        <w:rPr>
          <w:rFonts w:ascii="Times New Roman" w:hAnsi="Times New Roman" w:cs="Times New Roman"/>
          <w:color w:val="000000" w:themeColor="text1"/>
        </w:rPr>
        <w:t xml:space="preserve"> to deliver the messages relating to CMV prevention without overburdening and increasing anxiety and fear. Our participants were aware that </w:t>
      </w:r>
      <w:r w:rsidR="0099670E" w:rsidRPr="0092096B">
        <w:rPr>
          <w:rFonts w:ascii="Times New Roman" w:hAnsi="Times New Roman" w:cs="Times New Roman"/>
          <w:color w:val="000000" w:themeColor="text1"/>
        </w:rPr>
        <w:t>knowledge and empowerment alone did not lead to behavioural change. It was important that women felt confident to adopt the risk reducing measures. Knowing that these changes were for a r</w:t>
      </w:r>
      <w:r w:rsidR="003267BA" w:rsidRPr="0092096B">
        <w:rPr>
          <w:rFonts w:ascii="Times New Roman" w:hAnsi="Times New Roman" w:cs="Times New Roman"/>
          <w:color w:val="000000" w:themeColor="text1"/>
        </w:rPr>
        <w:t>elatively short period of time (</w:t>
      </w:r>
      <w:r w:rsidR="0099670E" w:rsidRPr="0092096B">
        <w:rPr>
          <w:rFonts w:ascii="Times New Roman" w:hAnsi="Times New Roman" w:cs="Times New Roman"/>
          <w:color w:val="000000" w:themeColor="text1"/>
        </w:rPr>
        <w:t>nine months of pregnancy</w:t>
      </w:r>
      <w:r w:rsidR="003267BA" w:rsidRPr="0092096B">
        <w:rPr>
          <w:rFonts w:ascii="Times New Roman" w:hAnsi="Times New Roman" w:cs="Times New Roman"/>
          <w:color w:val="000000" w:themeColor="text1"/>
        </w:rPr>
        <w:t>)</w:t>
      </w:r>
      <w:r w:rsidR="0099670E" w:rsidRPr="0092096B">
        <w:rPr>
          <w:rFonts w:ascii="Times New Roman" w:hAnsi="Times New Roman" w:cs="Times New Roman"/>
          <w:color w:val="000000" w:themeColor="text1"/>
        </w:rPr>
        <w:t xml:space="preserve"> motive</w:t>
      </w:r>
      <w:r w:rsidR="003267BA" w:rsidRPr="0092096B">
        <w:rPr>
          <w:rFonts w:ascii="Times New Roman" w:hAnsi="Times New Roman" w:cs="Times New Roman"/>
          <w:color w:val="000000" w:themeColor="text1"/>
        </w:rPr>
        <w:t>d</w:t>
      </w:r>
      <w:r w:rsidR="0099670E" w:rsidRPr="0092096B">
        <w:rPr>
          <w:rFonts w:ascii="Times New Roman" w:hAnsi="Times New Roman" w:cs="Times New Roman"/>
          <w:color w:val="000000" w:themeColor="text1"/>
        </w:rPr>
        <w:t xml:space="preserve"> them. </w:t>
      </w:r>
    </w:p>
    <w:p w14:paraId="1D2C2612" w14:textId="77777777" w:rsidR="000A5250" w:rsidRPr="0092096B" w:rsidRDefault="000A5250" w:rsidP="00F90A68">
      <w:pPr>
        <w:spacing w:line="480" w:lineRule="auto"/>
        <w:ind w:firstLine="720"/>
        <w:rPr>
          <w:rFonts w:ascii="Times New Roman" w:hAnsi="Times New Roman" w:cs="Times New Roman"/>
          <w:color w:val="000000" w:themeColor="text1"/>
        </w:rPr>
      </w:pPr>
    </w:p>
    <w:p w14:paraId="673FA372" w14:textId="0ADFB6C8" w:rsidR="007F51A0" w:rsidRPr="0092096B" w:rsidRDefault="00510AAE" w:rsidP="00F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imes New Roman" w:hAnsi="Times New Roman" w:cs="Times New Roman"/>
          <w:b/>
          <w:i/>
          <w:color w:val="000000" w:themeColor="text1"/>
        </w:rPr>
      </w:pPr>
      <w:r w:rsidRPr="0092096B">
        <w:rPr>
          <w:rFonts w:ascii="Times New Roman" w:hAnsi="Times New Roman" w:cs="Times New Roman"/>
          <w:b/>
          <w:i/>
          <w:color w:val="000000" w:themeColor="text1"/>
        </w:rPr>
        <w:t>Support N</w:t>
      </w:r>
      <w:r w:rsidR="007F51A0" w:rsidRPr="0092096B">
        <w:rPr>
          <w:rFonts w:ascii="Times New Roman" w:hAnsi="Times New Roman" w:cs="Times New Roman"/>
          <w:b/>
          <w:i/>
          <w:color w:val="000000" w:themeColor="text1"/>
        </w:rPr>
        <w:t xml:space="preserve">etworks </w:t>
      </w:r>
    </w:p>
    <w:p w14:paraId="412B4672" w14:textId="5934ED7F" w:rsidR="009C5B3E" w:rsidRPr="0092096B" w:rsidRDefault="00B75691"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Pregnant</w:t>
      </w:r>
      <w:r w:rsidR="00591ECE" w:rsidRPr="0092096B">
        <w:rPr>
          <w:rFonts w:ascii="Times New Roman" w:hAnsi="Times New Roman" w:cs="Times New Roman"/>
          <w:color w:val="000000" w:themeColor="text1"/>
        </w:rPr>
        <w:t xml:space="preserve"> women had a high level of trust in t</w:t>
      </w:r>
      <w:r w:rsidR="009A185A" w:rsidRPr="0092096B">
        <w:rPr>
          <w:rFonts w:ascii="Times New Roman" w:hAnsi="Times New Roman" w:cs="Times New Roman"/>
          <w:color w:val="000000" w:themeColor="text1"/>
        </w:rPr>
        <w:t>he h</w:t>
      </w:r>
      <w:r w:rsidR="00591ECE" w:rsidRPr="0092096B">
        <w:rPr>
          <w:rFonts w:ascii="Times New Roman" w:hAnsi="Times New Roman" w:cs="Times New Roman"/>
          <w:color w:val="000000" w:themeColor="text1"/>
        </w:rPr>
        <w:t xml:space="preserve">ealthcare system and </w:t>
      </w:r>
      <w:r w:rsidR="00D32A6E" w:rsidRPr="0092096B">
        <w:rPr>
          <w:rFonts w:ascii="Times New Roman" w:hAnsi="Times New Roman" w:cs="Times New Roman"/>
          <w:color w:val="000000" w:themeColor="text1"/>
        </w:rPr>
        <w:t xml:space="preserve">were reassured by </w:t>
      </w:r>
      <w:r w:rsidR="00645DA4" w:rsidRPr="0092096B">
        <w:rPr>
          <w:rFonts w:ascii="Times New Roman" w:hAnsi="Times New Roman" w:cs="Times New Roman"/>
          <w:color w:val="000000" w:themeColor="text1"/>
        </w:rPr>
        <w:t xml:space="preserve">routine scans </w:t>
      </w:r>
      <w:r w:rsidR="00D32A6E" w:rsidRPr="0092096B">
        <w:rPr>
          <w:rFonts w:ascii="Times New Roman" w:hAnsi="Times New Roman" w:cs="Times New Roman"/>
          <w:color w:val="000000" w:themeColor="text1"/>
        </w:rPr>
        <w:t>and tests</w:t>
      </w:r>
      <w:r w:rsidR="00781611" w:rsidRPr="0092096B">
        <w:rPr>
          <w:rFonts w:ascii="Times New Roman" w:hAnsi="Times New Roman" w:cs="Times New Roman"/>
          <w:color w:val="000000" w:themeColor="text1"/>
        </w:rPr>
        <w:t xml:space="preserve"> provided by the NHS</w:t>
      </w:r>
      <w:r w:rsidR="00BE5D31" w:rsidRPr="0092096B">
        <w:rPr>
          <w:rFonts w:ascii="Times New Roman" w:hAnsi="Times New Roman" w:cs="Times New Roman"/>
          <w:color w:val="000000" w:themeColor="text1"/>
        </w:rPr>
        <w:t xml:space="preserve">. They </w:t>
      </w:r>
      <w:r w:rsidR="00645DA4" w:rsidRPr="0092096B">
        <w:rPr>
          <w:rFonts w:ascii="Times New Roman" w:hAnsi="Times New Roman" w:cs="Times New Roman"/>
          <w:color w:val="000000" w:themeColor="text1"/>
        </w:rPr>
        <w:t xml:space="preserve">believed </w:t>
      </w:r>
      <w:r w:rsidR="00BE5D31" w:rsidRPr="0092096B">
        <w:rPr>
          <w:rFonts w:ascii="Times New Roman" w:hAnsi="Times New Roman" w:cs="Times New Roman"/>
          <w:color w:val="000000" w:themeColor="text1"/>
        </w:rPr>
        <w:t xml:space="preserve">that </w:t>
      </w:r>
      <w:r w:rsidR="00591ECE" w:rsidRPr="0092096B">
        <w:rPr>
          <w:rFonts w:ascii="Times New Roman" w:hAnsi="Times New Roman" w:cs="Times New Roman"/>
          <w:color w:val="000000" w:themeColor="text1"/>
        </w:rPr>
        <w:t xml:space="preserve">any issues </w:t>
      </w:r>
      <w:r w:rsidR="00D32A6E" w:rsidRPr="0092096B">
        <w:rPr>
          <w:rFonts w:ascii="Times New Roman" w:hAnsi="Times New Roman" w:cs="Times New Roman"/>
          <w:color w:val="000000" w:themeColor="text1"/>
        </w:rPr>
        <w:t xml:space="preserve">or concerns with the foetus </w:t>
      </w:r>
      <w:r w:rsidR="009A185A" w:rsidRPr="0092096B">
        <w:rPr>
          <w:rFonts w:ascii="Times New Roman" w:hAnsi="Times New Roman" w:cs="Times New Roman"/>
          <w:color w:val="000000" w:themeColor="text1"/>
        </w:rPr>
        <w:t xml:space="preserve">would be highlighted and felt </w:t>
      </w:r>
      <w:r w:rsidRPr="0092096B">
        <w:rPr>
          <w:rFonts w:ascii="Times New Roman" w:hAnsi="Times New Roman" w:cs="Times New Roman"/>
          <w:color w:val="000000" w:themeColor="text1"/>
        </w:rPr>
        <w:t>privileged</w:t>
      </w:r>
      <w:r w:rsidR="009A185A" w:rsidRPr="0092096B">
        <w:rPr>
          <w:rFonts w:ascii="Times New Roman" w:hAnsi="Times New Roman" w:cs="Times New Roman"/>
          <w:color w:val="000000" w:themeColor="text1"/>
        </w:rPr>
        <w:t xml:space="preserve"> to have </w:t>
      </w:r>
      <w:r w:rsidRPr="0092096B">
        <w:rPr>
          <w:rFonts w:ascii="Times New Roman" w:hAnsi="Times New Roman" w:cs="Times New Roman"/>
          <w:color w:val="000000" w:themeColor="text1"/>
        </w:rPr>
        <w:t xml:space="preserve">access to </w:t>
      </w:r>
      <w:r w:rsidR="009A185A" w:rsidRPr="0092096B">
        <w:rPr>
          <w:rFonts w:ascii="Times New Roman" w:hAnsi="Times New Roman" w:cs="Times New Roman"/>
          <w:color w:val="000000" w:themeColor="text1"/>
        </w:rPr>
        <w:t xml:space="preserve">excellent maternal services. </w:t>
      </w:r>
    </w:p>
    <w:p w14:paraId="684DCFD9" w14:textId="25B1450F" w:rsidR="009C5B3E" w:rsidRPr="0092096B" w:rsidRDefault="009C5B3E" w:rsidP="00F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Times New Roman" w:hAnsi="Times New Roman" w:cs="Times New Roman"/>
          <w:iCs/>
          <w:color w:val="000000" w:themeColor="text1"/>
        </w:rPr>
      </w:pPr>
      <w:r w:rsidRPr="0092096B">
        <w:rPr>
          <w:rFonts w:ascii="Times New Roman" w:hAnsi="Times New Roman" w:cs="Times New Roman"/>
          <w:i/>
          <w:color w:val="000000" w:themeColor="text1"/>
        </w:rPr>
        <w:lastRenderedPageBreak/>
        <w:t xml:space="preserve">And I kind of trust that, the checks that they throughout the pregnancy they would be able to identify anything they can so that we would be </w:t>
      </w:r>
      <w:r w:rsidR="00533414" w:rsidRPr="0092096B">
        <w:rPr>
          <w:rFonts w:ascii="Times New Roman" w:hAnsi="Times New Roman" w:cs="Times New Roman"/>
          <w:i/>
          <w:color w:val="000000" w:themeColor="text1"/>
        </w:rPr>
        <w:t>aware of it</w:t>
      </w:r>
      <w:r w:rsidR="00FA56B3" w:rsidRPr="0092096B">
        <w:rPr>
          <w:rFonts w:ascii="Times New Roman" w:hAnsi="Times New Roman" w:cs="Times New Roman"/>
          <w:i/>
          <w:color w:val="000000" w:themeColor="text1"/>
        </w:rPr>
        <w:t xml:space="preserve">. </w:t>
      </w:r>
      <w:r w:rsidR="0026600A" w:rsidRPr="0092096B">
        <w:rPr>
          <w:rFonts w:ascii="Times New Roman" w:hAnsi="Times New Roman" w:cs="Times New Roman"/>
          <w:color w:val="000000" w:themeColor="text1"/>
        </w:rPr>
        <w:t>(R</w:t>
      </w:r>
      <w:r w:rsidR="006C3A0A" w:rsidRPr="0092096B">
        <w:rPr>
          <w:rFonts w:ascii="Times New Roman" w:hAnsi="Times New Roman" w:cs="Times New Roman"/>
          <w:color w:val="000000" w:themeColor="text1"/>
        </w:rPr>
        <w:t>ani,</w:t>
      </w:r>
      <w:r w:rsidR="0026600A" w:rsidRPr="0092096B">
        <w:rPr>
          <w:rFonts w:ascii="Times New Roman" w:hAnsi="Times New Roman" w:cs="Times New Roman"/>
          <w:color w:val="000000" w:themeColor="text1"/>
        </w:rPr>
        <w:t xml:space="preserve"> 25-40</w:t>
      </w:r>
      <w:r w:rsidR="006C3A0A" w:rsidRPr="0092096B">
        <w:rPr>
          <w:rFonts w:ascii="Times New Roman" w:hAnsi="Times New Roman" w:cs="Times New Roman"/>
          <w:color w:val="000000" w:themeColor="text1"/>
        </w:rPr>
        <w:t xml:space="preserve"> years</w:t>
      </w:r>
      <w:r w:rsidR="00B5069F" w:rsidRPr="0092096B">
        <w:rPr>
          <w:rFonts w:ascii="Times New Roman" w:hAnsi="Times New Roman" w:cs="Times New Roman"/>
          <w:color w:val="000000" w:themeColor="text1"/>
        </w:rPr>
        <w:t>, SP</w:t>
      </w:r>
      <w:r w:rsidR="0077070D" w:rsidRPr="0092096B">
        <w:rPr>
          <w:rFonts w:ascii="Times New Roman" w:hAnsi="Times New Roman" w:cs="Times New Roman"/>
          <w:iCs/>
          <w:color w:val="000000" w:themeColor="text1"/>
        </w:rPr>
        <w:t>)</w:t>
      </w:r>
    </w:p>
    <w:p w14:paraId="4A0F55D1" w14:textId="758E9753" w:rsidR="00556621" w:rsidRPr="0092096B" w:rsidRDefault="00CD697F"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Despite a</w:t>
      </w:r>
      <w:r w:rsidR="00DB1607" w:rsidRPr="0092096B">
        <w:rPr>
          <w:rFonts w:ascii="Times New Roman" w:hAnsi="Times New Roman" w:cs="Times New Roman"/>
          <w:color w:val="000000" w:themeColor="text1"/>
        </w:rPr>
        <w:t xml:space="preserve"> trust in </w:t>
      </w:r>
      <w:r w:rsidRPr="0092096B">
        <w:rPr>
          <w:rFonts w:ascii="Times New Roman" w:hAnsi="Times New Roman" w:cs="Times New Roman"/>
          <w:color w:val="000000" w:themeColor="text1"/>
        </w:rPr>
        <w:t xml:space="preserve">the </w:t>
      </w:r>
      <w:r w:rsidR="00DB1607" w:rsidRPr="0092096B">
        <w:rPr>
          <w:rFonts w:ascii="Times New Roman" w:hAnsi="Times New Roman" w:cs="Times New Roman"/>
          <w:color w:val="000000" w:themeColor="text1"/>
        </w:rPr>
        <w:t>healthcare system, a</w:t>
      </w:r>
      <w:r w:rsidR="00556621" w:rsidRPr="0092096B">
        <w:rPr>
          <w:rFonts w:ascii="Times New Roman" w:hAnsi="Times New Roman" w:cs="Times New Roman"/>
          <w:color w:val="000000" w:themeColor="text1"/>
        </w:rPr>
        <w:t>ll of the participants believed</w:t>
      </w:r>
      <w:r w:rsidR="00DB1607" w:rsidRPr="0092096B">
        <w:rPr>
          <w:rFonts w:ascii="Times New Roman" w:hAnsi="Times New Roman" w:cs="Times New Roman"/>
          <w:color w:val="000000" w:themeColor="text1"/>
        </w:rPr>
        <w:t xml:space="preserve"> that women have</w:t>
      </w:r>
      <w:r w:rsidR="00556621" w:rsidRPr="0092096B">
        <w:rPr>
          <w:rFonts w:ascii="Times New Roman" w:hAnsi="Times New Roman" w:cs="Times New Roman"/>
          <w:color w:val="000000" w:themeColor="text1"/>
        </w:rPr>
        <w:t xml:space="preserve"> a right to know about CMV and were </w:t>
      </w:r>
      <w:r w:rsidR="00556621" w:rsidRPr="0092096B">
        <w:rPr>
          <w:rFonts w:ascii="Times New Roman" w:hAnsi="Times New Roman" w:cs="Times New Roman"/>
          <w:i/>
          <w:color w:val="000000" w:themeColor="text1"/>
        </w:rPr>
        <w:t>‘shocked’</w:t>
      </w:r>
      <w:r w:rsidR="00556621" w:rsidRPr="0092096B">
        <w:rPr>
          <w:rFonts w:ascii="Times New Roman" w:hAnsi="Times New Roman" w:cs="Times New Roman"/>
          <w:color w:val="000000" w:themeColor="text1"/>
        </w:rPr>
        <w:t xml:space="preserve"> they had never been informed about </w:t>
      </w:r>
      <w:r w:rsidR="00211DF1" w:rsidRPr="0092096B">
        <w:rPr>
          <w:rFonts w:ascii="Times New Roman" w:hAnsi="Times New Roman" w:cs="Times New Roman"/>
          <w:color w:val="000000" w:themeColor="text1"/>
        </w:rPr>
        <w:t xml:space="preserve">the </w:t>
      </w:r>
      <w:r w:rsidR="00556621" w:rsidRPr="0092096B">
        <w:rPr>
          <w:rFonts w:ascii="Times New Roman" w:hAnsi="Times New Roman" w:cs="Times New Roman"/>
          <w:color w:val="000000" w:themeColor="text1"/>
        </w:rPr>
        <w:t xml:space="preserve">risks </w:t>
      </w:r>
      <w:r w:rsidR="004A3F3B" w:rsidRPr="0092096B">
        <w:rPr>
          <w:rFonts w:ascii="Times New Roman" w:hAnsi="Times New Roman" w:cs="Times New Roman"/>
          <w:color w:val="000000" w:themeColor="text1"/>
        </w:rPr>
        <w:t>that CMV posed</w:t>
      </w:r>
      <w:r w:rsidR="00556621" w:rsidRPr="0092096B">
        <w:rPr>
          <w:rFonts w:ascii="Times New Roman" w:hAnsi="Times New Roman" w:cs="Times New Roman"/>
          <w:color w:val="000000" w:themeColor="text1"/>
        </w:rPr>
        <w:t xml:space="preserve">. </w:t>
      </w:r>
      <w:r w:rsidR="0099670E" w:rsidRPr="0092096B">
        <w:rPr>
          <w:rFonts w:ascii="Times New Roman" w:hAnsi="Times New Roman" w:cs="Times New Roman"/>
          <w:color w:val="000000" w:themeColor="text1"/>
        </w:rPr>
        <w:t xml:space="preserve">As previously discussed, </w:t>
      </w:r>
      <w:r w:rsidR="00B51968" w:rsidRPr="0092096B">
        <w:rPr>
          <w:rFonts w:ascii="Times New Roman" w:hAnsi="Times New Roman" w:cs="Times New Roman"/>
          <w:color w:val="000000" w:themeColor="text1"/>
        </w:rPr>
        <w:t xml:space="preserve">pregnant women </w:t>
      </w:r>
      <w:r w:rsidR="005B5EB3" w:rsidRPr="0092096B">
        <w:rPr>
          <w:rFonts w:ascii="Times New Roman" w:hAnsi="Times New Roman" w:cs="Times New Roman"/>
          <w:color w:val="000000" w:themeColor="text1"/>
        </w:rPr>
        <w:t>have considerable</w:t>
      </w:r>
      <w:r w:rsidR="00B51968" w:rsidRPr="0092096B">
        <w:rPr>
          <w:rFonts w:ascii="Times New Roman" w:hAnsi="Times New Roman" w:cs="Times New Roman"/>
          <w:color w:val="000000" w:themeColor="text1"/>
        </w:rPr>
        <w:t xml:space="preserve"> trust in midwives and </w:t>
      </w:r>
      <w:r w:rsidR="00DB4652" w:rsidRPr="0092096B">
        <w:rPr>
          <w:rFonts w:ascii="Times New Roman" w:hAnsi="Times New Roman" w:cs="Times New Roman"/>
          <w:color w:val="000000" w:themeColor="text1"/>
        </w:rPr>
        <w:t xml:space="preserve">rely </w:t>
      </w:r>
      <w:r w:rsidRPr="0092096B">
        <w:rPr>
          <w:rFonts w:ascii="Times New Roman" w:hAnsi="Times New Roman" w:cs="Times New Roman"/>
          <w:color w:val="000000" w:themeColor="text1"/>
        </w:rPr>
        <w:t xml:space="preserve">heavily </w:t>
      </w:r>
      <w:r w:rsidR="00DB4652" w:rsidRPr="0092096B">
        <w:rPr>
          <w:rFonts w:ascii="Times New Roman" w:hAnsi="Times New Roman" w:cs="Times New Roman"/>
          <w:color w:val="000000" w:themeColor="text1"/>
        </w:rPr>
        <w:t xml:space="preserve">upon them for advice during pregnancy. </w:t>
      </w:r>
    </w:p>
    <w:p w14:paraId="7445D8F7" w14:textId="1C6518DB" w:rsidR="00AB1831" w:rsidRPr="0092096B" w:rsidRDefault="00AB1831" w:rsidP="00F90A68">
      <w:pPr>
        <w:spacing w:line="480" w:lineRule="auto"/>
        <w:ind w:left="720"/>
        <w:rPr>
          <w:rFonts w:ascii="Times New Roman" w:hAnsi="Times New Roman" w:cs="Times New Roman"/>
          <w:i/>
          <w:color w:val="000000" w:themeColor="text1"/>
        </w:rPr>
      </w:pPr>
      <w:r w:rsidRPr="0092096B">
        <w:rPr>
          <w:rFonts w:ascii="Times New Roman" w:hAnsi="Times New Roman" w:cs="Times New Roman"/>
          <w:i/>
          <w:color w:val="000000" w:themeColor="text1"/>
        </w:rPr>
        <w:t xml:space="preserve">The midwife or anybody hasn't </w:t>
      </w:r>
      <w:r w:rsidR="00D65ECE" w:rsidRPr="0092096B">
        <w:rPr>
          <w:rFonts w:ascii="Times New Roman" w:hAnsi="Times New Roman" w:cs="Times New Roman"/>
          <w:i/>
          <w:color w:val="000000" w:themeColor="text1"/>
        </w:rPr>
        <w:t xml:space="preserve">mentioned this </w:t>
      </w:r>
      <w:r w:rsidRPr="0092096B">
        <w:rPr>
          <w:rFonts w:ascii="Times New Roman" w:hAnsi="Times New Roman" w:cs="Times New Roman"/>
          <w:i/>
          <w:color w:val="000000" w:themeColor="text1"/>
        </w:rPr>
        <w:t>when they give you a lot of information</w:t>
      </w:r>
      <w:r w:rsidR="00D65ECE" w:rsidRPr="0092096B">
        <w:rPr>
          <w:rFonts w:ascii="Times New Roman" w:hAnsi="Times New Roman" w:cs="Times New Roman"/>
          <w:i/>
          <w:color w:val="000000" w:themeColor="text1"/>
        </w:rPr>
        <w:t xml:space="preserve"> when you get pregnant. You get</w:t>
      </w:r>
      <w:r w:rsidRPr="0092096B">
        <w:rPr>
          <w:rFonts w:ascii="Times New Roman" w:hAnsi="Times New Roman" w:cs="Times New Roman"/>
          <w:i/>
          <w:color w:val="000000" w:themeColor="text1"/>
        </w:rPr>
        <w:t xml:space="preserve"> all these packs and all this</w:t>
      </w:r>
      <w:r w:rsidR="00D65ECE" w:rsidRPr="0092096B">
        <w:rPr>
          <w:rFonts w:ascii="Times New Roman" w:hAnsi="Times New Roman" w:cs="Times New Roman"/>
          <w:i/>
          <w:color w:val="000000" w:themeColor="text1"/>
        </w:rPr>
        <w:t>, but there’s nothing. Shocking</w:t>
      </w:r>
      <w:r w:rsidR="00FA56B3" w:rsidRPr="0092096B">
        <w:rPr>
          <w:rFonts w:ascii="Times New Roman" w:hAnsi="Times New Roman" w:cs="Times New Roman"/>
          <w:i/>
          <w:color w:val="000000" w:themeColor="text1"/>
        </w:rPr>
        <w:t>.</w:t>
      </w:r>
      <w:r w:rsidRPr="0092096B">
        <w:rPr>
          <w:rFonts w:ascii="Times New Roman" w:hAnsi="Times New Roman" w:cs="Times New Roman"/>
          <w:i/>
          <w:color w:val="000000" w:themeColor="text1"/>
        </w:rPr>
        <w:t xml:space="preserve"> </w:t>
      </w:r>
      <w:r w:rsidR="00C33B6C" w:rsidRPr="0092096B">
        <w:rPr>
          <w:rFonts w:ascii="Times New Roman" w:hAnsi="Times New Roman" w:cs="Times New Roman"/>
          <w:color w:val="000000" w:themeColor="text1"/>
        </w:rPr>
        <w:t>(</w:t>
      </w:r>
      <w:r w:rsidR="00073B06" w:rsidRPr="0092096B">
        <w:rPr>
          <w:rFonts w:ascii="Times New Roman" w:hAnsi="Times New Roman" w:cs="Times New Roman"/>
          <w:color w:val="000000" w:themeColor="text1"/>
        </w:rPr>
        <w:t>Sarah</w:t>
      </w:r>
      <w:r w:rsidR="00C33B6C" w:rsidRPr="0092096B">
        <w:rPr>
          <w:rFonts w:ascii="Times New Roman" w:hAnsi="Times New Roman" w:cs="Times New Roman"/>
          <w:color w:val="000000" w:themeColor="text1"/>
        </w:rPr>
        <w:t>,</w:t>
      </w:r>
      <w:r w:rsidR="00073B06" w:rsidRPr="0092096B">
        <w:rPr>
          <w:rFonts w:ascii="Times New Roman" w:hAnsi="Times New Roman" w:cs="Times New Roman"/>
          <w:color w:val="000000" w:themeColor="text1"/>
        </w:rPr>
        <w:t xml:space="preserve"> 25-40</w:t>
      </w:r>
      <w:r w:rsidR="00C33B6C" w:rsidRPr="0092096B">
        <w:rPr>
          <w:rFonts w:ascii="Times New Roman" w:hAnsi="Times New Roman" w:cs="Times New Roman"/>
          <w:color w:val="000000" w:themeColor="text1"/>
        </w:rPr>
        <w:t xml:space="preserve"> years,</w:t>
      </w:r>
      <w:r w:rsidR="00B5069F" w:rsidRPr="0092096B">
        <w:rPr>
          <w:rFonts w:ascii="Times New Roman" w:hAnsi="Times New Roman" w:cs="Times New Roman"/>
          <w:color w:val="000000" w:themeColor="text1"/>
        </w:rPr>
        <w:t xml:space="preserve"> SP</w:t>
      </w:r>
      <w:r w:rsidR="0077070D" w:rsidRPr="0092096B">
        <w:rPr>
          <w:rFonts w:ascii="Times New Roman" w:hAnsi="Times New Roman" w:cs="Times New Roman"/>
          <w:iCs/>
          <w:color w:val="000000" w:themeColor="text1"/>
        </w:rPr>
        <w:t>)</w:t>
      </w:r>
    </w:p>
    <w:p w14:paraId="631A782D" w14:textId="06A8E39B" w:rsidR="009A185A" w:rsidRPr="0092096B" w:rsidRDefault="009A185A"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Participants were also concerned about the lack of CMV screening routinely offered within the NHS.</w:t>
      </w:r>
    </w:p>
    <w:p w14:paraId="3F3153FF" w14:textId="2C25CF21" w:rsidR="002E698C" w:rsidRPr="0092096B" w:rsidRDefault="002E698C" w:rsidP="00F90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Times New Roman" w:hAnsi="Times New Roman" w:cs="Times New Roman"/>
          <w:iCs/>
          <w:color w:val="000000" w:themeColor="text1"/>
        </w:rPr>
      </w:pPr>
      <w:r w:rsidRPr="0092096B">
        <w:rPr>
          <w:rFonts w:ascii="Times New Roman" w:hAnsi="Times New Roman" w:cs="Times New Roman"/>
          <w:i/>
          <w:color w:val="000000" w:themeColor="text1"/>
        </w:rPr>
        <w:t xml:space="preserve">And knowing that there is a test for it </w:t>
      </w:r>
      <w:r w:rsidR="005706D5" w:rsidRPr="0092096B">
        <w:rPr>
          <w:rFonts w:ascii="Times New Roman" w:hAnsi="Times New Roman" w:cs="Times New Roman"/>
          <w:i/>
          <w:color w:val="000000" w:themeColor="text1"/>
        </w:rPr>
        <w:t xml:space="preserve">(CMV) </w:t>
      </w:r>
      <w:r w:rsidRPr="0092096B">
        <w:rPr>
          <w:rFonts w:ascii="Times New Roman" w:hAnsi="Times New Roman" w:cs="Times New Roman"/>
          <w:i/>
          <w:color w:val="000000" w:themeColor="text1"/>
        </w:rPr>
        <w:t xml:space="preserve">and that they don't want to do the test. They test for things like Down's syndrome where the consequences are the same or similar. It's life-long changes for the foetus or the baby. </w:t>
      </w:r>
      <w:r w:rsidR="007028E6" w:rsidRPr="0092096B">
        <w:rPr>
          <w:rFonts w:ascii="Times New Roman" w:hAnsi="Times New Roman" w:cs="Times New Roman"/>
          <w:i/>
          <w:color w:val="000000" w:themeColor="text1"/>
        </w:rPr>
        <w:t>I think that's quite important, q</w:t>
      </w:r>
      <w:r w:rsidRPr="0092096B">
        <w:rPr>
          <w:rFonts w:ascii="Times New Roman" w:hAnsi="Times New Roman" w:cs="Times New Roman"/>
          <w:i/>
          <w:color w:val="000000" w:themeColor="text1"/>
        </w:rPr>
        <w:t>uite significant</w:t>
      </w:r>
      <w:r w:rsidR="00FA56B3" w:rsidRPr="0092096B">
        <w:rPr>
          <w:rFonts w:ascii="Times New Roman" w:hAnsi="Times New Roman" w:cs="Times New Roman"/>
          <w:i/>
          <w:color w:val="000000" w:themeColor="text1"/>
        </w:rPr>
        <w:t xml:space="preserve">. </w:t>
      </w:r>
      <w:r w:rsidR="00D2766B" w:rsidRPr="0092096B">
        <w:rPr>
          <w:rFonts w:ascii="Times New Roman" w:hAnsi="Times New Roman" w:cs="Times New Roman"/>
          <w:color w:val="000000" w:themeColor="text1"/>
        </w:rPr>
        <w:t>(Jane</w:t>
      </w:r>
      <w:r w:rsidR="00C33B6C" w:rsidRPr="0092096B">
        <w:rPr>
          <w:rFonts w:ascii="Times New Roman" w:hAnsi="Times New Roman" w:cs="Times New Roman"/>
          <w:color w:val="000000" w:themeColor="text1"/>
        </w:rPr>
        <w:t>,</w:t>
      </w:r>
      <w:r w:rsidR="00D2766B" w:rsidRPr="0092096B">
        <w:rPr>
          <w:rFonts w:ascii="Times New Roman" w:hAnsi="Times New Roman" w:cs="Times New Roman"/>
          <w:color w:val="000000" w:themeColor="text1"/>
        </w:rPr>
        <w:t xml:space="preserve"> 25-40</w:t>
      </w:r>
      <w:r w:rsidR="00C33B6C" w:rsidRPr="0092096B">
        <w:rPr>
          <w:rFonts w:ascii="Times New Roman" w:hAnsi="Times New Roman" w:cs="Times New Roman"/>
          <w:color w:val="000000" w:themeColor="text1"/>
        </w:rPr>
        <w:t xml:space="preserve"> years</w:t>
      </w:r>
      <w:r w:rsidR="004B7044" w:rsidRPr="0092096B">
        <w:rPr>
          <w:rFonts w:ascii="Times New Roman" w:hAnsi="Times New Roman" w:cs="Times New Roman"/>
          <w:color w:val="000000" w:themeColor="text1"/>
        </w:rPr>
        <w:t xml:space="preserve">, </w:t>
      </w:r>
      <w:r w:rsidR="00B5069F" w:rsidRPr="0092096B">
        <w:rPr>
          <w:rFonts w:ascii="Times New Roman" w:hAnsi="Times New Roman" w:cs="Times New Roman"/>
          <w:iCs/>
          <w:color w:val="000000" w:themeColor="text1"/>
        </w:rPr>
        <w:t>SP</w:t>
      </w:r>
      <w:r w:rsidR="0077070D" w:rsidRPr="0092096B">
        <w:rPr>
          <w:rFonts w:ascii="Times New Roman" w:hAnsi="Times New Roman" w:cs="Times New Roman"/>
          <w:iCs/>
          <w:color w:val="000000" w:themeColor="text1"/>
        </w:rPr>
        <w:t>)</w:t>
      </w:r>
    </w:p>
    <w:p w14:paraId="626CFC76" w14:textId="213AD9B9" w:rsidR="002E698C" w:rsidRPr="0092096B" w:rsidRDefault="003166FF"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Some</w:t>
      </w:r>
      <w:r w:rsidR="00F74486" w:rsidRPr="0092096B">
        <w:rPr>
          <w:rFonts w:ascii="Times New Roman" w:hAnsi="Times New Roman" w:cs="Times New Roman"/>
          <w:color w:val="000000" w:themeColor="text1"/>
        </w:rPr>
        <w:t xml:space="preserve"> women </w:t>
      </w:r>
      <w:r w:rsidR="00ED5125" w:rsidRPr="0092096B">
        <w:rPr>
          <w:rFonts w:ascii="Times New Roman" w:hAnsi="Times New Roman" w:cs="Times New Roman"/>
          <w:color w:val="000000" w:themeColor="text1"/>
        </w:rPr>
        <w:t xml:space="preserve">believed that the </w:t>
      </w:r>
      <w:r w:rsidR="00F74486" w:rsidRPr="0092096B">
        <w:rPr>
          <w:rFonts w:ascii="Times New Roman" w:hAnsi="Times New Roman" w:cs="Times New Roman"/>
          <w:color w:val="000000" w:themeColor="text1"/>
        </w:rPr>
        <w:t>lack of screening and information about CMV</w:t>
      </w:r>
      <w:r w:rsidR="00ED5125" w:rsidRPr="0092096B">
        <w:rPr>
          <w:rFonts w:ascii="Times New Roman" w:hAnsi="Times New Roman" w:cs="Times New Roman"/>
          <w:color w:val="000000" w:themeColor="text1"/>
        </w:rPr>
        <w:t xml:space="preserve"> within the NHS </w:t>
      </w:r>
      <w:r w:rsidRPr="0092096B">
        <w:rPr>
          <w:rFonts w:ascii="Times New Roman" w:hAnsi="Times New Roman" w:cs="Times New Roman"/>
          <w:color w:val="000000" w:themeColor="text1"/>
        </w:rPr>
        <w:t>was</w:t>
      </w:r>
      <w:r w:rsidR="00ED5125" w:rsidRPr="0092096B">
        <w:rPr>
          <w:rFonts w:ascii="Times New Roman" w:hAnsi="Times New Roman" w:cs="Times New Roman"/>
          <w:color w:val="000000" w:themeColor="text1"/>
        </w:rPr>
        <w:t xml:space="preserve"> </w:t>
      </w:r>
      <w:r w:rsidR="00215655" w:rsidRPr="0092096B">
        <w:rPr>
          <w:rFonts w:ascii="Times New Roman" w:hAnsi="Times New Roman" w:cs="Times New Roman"/>
          <w:color w:val="000000" w:themeColor="text1"/>
        </w:rPr>
        <w:t>a result of</w:t>
      </w:r>
      <w:r w:rsidR="00ED5125" w:rsidRPr="0092096B">
        <w:rPr>
          <w:rFonts w:ascii="Times New Roman" w:hAnsi="Times New Roman" w:cs="Times New Roman"/>
          <w:color w:val="000000" w:themeColor="text1"/>
        </w:rPr>
        <w:t xml:space="preserve"> funding </w:t>
      </w:r>
      <w:r w:rsidR="00215655" w:rsidRPr="0092096B">
        <w:rPr>
          <w:rFonts w:ascii="Times New Roman" w:hAnsi="Times New Roman" w:cs="Times New Roman"/>
          <w:color w:val="000000" w:themeColor="text1"/>
        </w:rPr>
        <w:t xml:space="preserve">cuts and that </w:t>
      </w:r>
      <w:r w:rsidR="00F74486" w:rsidRPr="0092096B">
        <w:rPr>
          <w:rFonts w:ascii="Times New Roman" w:hAnsi="Times New Roman" w:cs="Times New Roman"/>
          <w:color w:val="000000" w:themeColor="text1"/>
        </w:rPr>
        <w:t>care</w:t>
      </w:r>
      <w:r w:rsidR="00215655" w:rsidRPr="0092096B">
        <w:rPr>
          <w:rFonts w:ascii="Times New Roman" w:hAnsi="Times New Roman" w:cs="Times New Roman"/>
          <w:color w:val="000000" w:themeColor="text1"/>
        </w:rPr>
        <w:t xml:space="preserve"> within the service</w:t>
      </w:r>
      <w:r w:rsidR="00F74486" w:rsidRPr="0092096B">
        <w:rPr>
          <w:rFonts w:ascii="Times New Roman" w:hAnsi="Times New Roman" w:cs="Times New Roman"/>
          <w:color w:val="000000" w:themeColor="text1"/>
        </w:rPr>
        <w:t xml:space="preserve"> is</w:t>
      </w:r>
      <w:r w:rsidR="00215655" w:rsidRPr="0092096B">
        <w:rPr>
          <w:rFonts w:ascii="Times New Roman" w:hAnsi="Times New Roman" w:cs="Times New Roman"/>
          <w:color w:val="000000" w:themeColor="text1"/>
        </w:rPr>
        <w:t xml:space="preserve"> being </w:t>
      </w:r>
      <w:r w:rsidR="00F74486" w:rsidRPr="0092096B">
        <w:rPr>
          <w:rFonts w:ascii="Times New Roman" w:hAnsi="Times New Roman" w:cs="Times New Roman"/>
          <w:color w:val="000000" w:themeColor="text1"/>
        </w:rPr>
        <w:t xml:space="preserve">compromised. </w:t>
      </w:r>
    </w:p>
    <w:p w14:paraId="61B9CAE0" w14:textId="594AD663" w:rsidR="00F74486" w:rsidRPr="0092096B" w:rsidRDefault="00F74486" w:rsidP="00F90A68">
      <w:pPr>
        <w:spacing w:line="480" w:lineRule="auto"/>
        <w:ind w:left="720"/>
        <w:rPr>
          <w:rFonts w:ascii="Times New Roman" w:hAnsi="Times New Roman" w:cs="Times New Roman"/>
          <w:i/>
          <w:color w:val="000000" w:themeColor="text1"/>
        </w:rPr>
      </w:pPr>
      <w:r w:rsidRPr="0092096B">
        <w:rPr>
          <w:rFonts w:ascii="Times New Roman" w:hAnsi="Times New Roman" w:cs="Times New Roman"/>
          <w:i/>
          <w:color w:val="000000" w:themeColor="text1"/>
        </w:rPr>
        <w:t>Maybe it all boils down to funding and the NHS's ability to include it</w:t>
      </w:r>
      <w:r w:rsidR="00FA56B3" w:rsidRPr="0092096B">
        <w:rPr>
          <w:rFonts w:ascii="Times New Roman" w:hAnsi="Times New Roman" w:cs="Times New Roman"/>
          <w:i/>
          <w:color w:val="000000" w:themeColor="text1"/>
        </w:rPr>
        <w:t xml:space="preserve">. </w:t>
      </w:r>
      <w:r w:rsidR="009A185A" w:rsidRPr="0092096B">
        <w:rPr>
          <w:rFonts w:ascii="Times New Roman" w:hAnsi="Times New Roman" w:cs="Times New Roman"/>
          <w:i/>
          <w:color w:val="000000" w:themeColor="text1"/>
        </w:rPr>
        <w:t>…</w:t>
      </w:r>
    </w:p>
    <w:p w14:paraId="2CC7AC1D" w14:textId="4B98A2BF" w:rsidR="00F74486" w:rsidRPr="0092096B" w:rsidRDefault="00F74486" w:rsidP="00F90A68">
      <w:pPr>
        <w:spacing w:line="480" w:lineRule="auto"/>
        <w:ind w:left="720"/>
        <w:rPr>
          <w:rFonts w:ascii="Times New Roman" w:hAnsi="Times New Roman" w:cs="Times New Roman"/>
          <w:color w:val="000000" w:themeColor="text1"/>
        </w:rPr>
      </w:pPr>
      <w:r w:rsidRPr="0092096B">
        <w:rPr>
          <w:rFonts w:ascii="Times New Roman" w:hAnsi="Times New Roman" w:cs="Times New Roman"/>
          <w:i/>
          <w:color w:val="000000" w:themeColor="text1"/>
        </w:rPr>
        <w:t>You hear all the other things about the cuts and so on and you just wonder about your health if it's getting compromised because of the cuts</w:t>
      </w:r>
      <w:r w:rsidR="00FA56B3" w:rsidRPr="0092096B">
        <w:rPr>
          <w:rFonts w:ascii="Times New Roman" w:hAnsi="Times New Roman" w:cs="Times New Roman"/>
          <w:i/>
          <w:color w:val="000000" w:themeColor="text1"/>
        </w:rPr>
        <w:t xml:space="preserve">. </w:t>
      </w:r>
      <w:r w:rsidR="00F337C1" w:rsidRPr="0092096B">
        <w:rPr>
          <w:rFonts w:ascii="Times New Roman" w:hAnsi="Times New Roman" w:cs="Times New Roman"/>
          <w:color w:val="000000" w:themeColor="text1"/>
        </w:rPr>
        <w:t>(Mary</w:t>
      </w:r>
      <w:r w:rsidR="00C33B6C" w:rsidRPr="0092096B">
        <w:rPr>
          <w:rFonts w:ascii="Times New Roman" w:hAnsi="Times New Roman" w:cs="Times New Roman"/>
          <w:color w:val="000000" w:themeColor="text1"/>
        </w:rPr>
        <w:t xml:space="preserve">, </w:t>
      </w:r>
      <w:r w:rsidR="00F337C1" w:rsidRPr="0092096B">
        <w:rPr>
          <w:rFonts w:ascii="Times New Roman" w:hAnsi="Times New Roman" w:cs="Times New Roman"/>
          <w:color w:val="000000" w:themeColor="text1"/>
        </w:rPr>
        <w:t>25-40</w:t>
      </w:r>
      <w:r w:rsidR="00C33B6C" w:rsidRPr="0092096B">
        <w:rPr>
          <w:rFonts w:ascii="Times New Roman" w:hAnsi="Times New Roman" w:cs="Times New Roman"/>
          <w:color w:val="000000" w:themeColor="text1"/>
        </w:rPr>
        <w:t xml:space="preserve"> years, </w:t>
      </w:r>
      <w:r w:rsidR="00B5069F" w:rsidRPr="0092096B">
        <w:rPr>
          <w:rFonts w:ascii="Times New Roman" w:hAnsi="Times New Roman" w:cs="Times New Roman"/>
          <w:color w:val="000000" w:themeColor="text1"/>
        </w:rPr>
        <w:t>FP</w:t>
      </w:r>
      <w:r w:rsidR="00F337C1" w:rsidRPr="0092096B">
        <w:rPr>
          <w:rFonts w:ascii="Times New Roman" w:hAnsi="Times New Roman" w:cs="Times New Roman"/>
          <w:color w:val="000000" w:themeColor="text1"/>
        </w:rPr>
        <w:t>)</w:t>
      </w:r>
    </w:p>
    <w:p w14:paraId="0DDD6165" w14:textId="7A50497A" w:rsidR="00B438FE" w:rsidRPr="0092096B" w:rsidRDefault="00A92898"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lastRenderedPageBreak/>
        <w:t xml:space="preserve">It is clear that the health care service plays a key role in the pregnancy journey and women </w:t>
      </w:r>
      <w:r w:rsidR="00B438FE" w:rsidRPr="0092096B">
        <w:rPr>
          <w:rFonts w:ascii="Times New Roman" w:hAnsi="Times New Roman" w:cs="Times New Roman"/>
          <w:color w:val="000000" w:themeColor="text1"/>
        </w:rPr>
        <w:t>have an expectation that they will be informed of anything that could pose a risk to them or their baby. When this expectation is not met</w:t>
      </w:r>
      <w:r w:rsidR="00211DF1" w:rsidRPr="0092096B">
        <w:rPr>
          <w:rFonts w:ascii="Times New Roman" w:hAnsi="Times New Roman" w:cs="Times New Roman"/>
          <w:color w:val="000000" w:themeColor="text1"/>
        </w:rPr>
        <w:t>,</w:t>
      </w:r>
      <w:r w:rsidR="00B438FE" w:rsidRPr="0092096B">
        <w:rPr>
          <w:rFonts w:ascii="Times New Roman" w:hAnsi="Times New Roman" w:cs="Times New Roman"/>
          <w:color w:val="000000" w:themeColor="text1"/>
        </w:rPr>
        <w:t xml:space="preserve"> </w:t>
      </w:r>
      <w:r w:rsidR="003166FF" w:rsidRPr="0092096B">
        <w:rPr>
          <w:rFonts w:ascii="Times New Roman" w:hAnsi="Times New Roman" w:cs="Times New Roman"/>
          <w:color w:val="000000" w:themeColor="text1"/>
        </w:rPr>
        <w:t xml:space="preserve">pregnant </w:t>
      </w:r>
      <w:r w:rsidR="00B438FE" w:rsidRPr="0092096B">
        <w:rPr>
          <w:rFonts w:ascii="Times New Roman" w:hAnsi="Times New Roman" w:cs="Times New Roman"/>
          <w:color w:val="000000" w:themeColor="text1"/>
        </w:rPr>
        <w:t xml:space="preserve">women and families feel let down and </w:t>
      </w:r>
      <w:r w:rsidR="00B41C89" w:rsidRPr="0092096B">
        <w:rPr>
          <w:rFonts w:ascii="Times New Roman" w:hAnsi="Times New Roman" w:cs="Times New Roman"/>
          <w:color w:val="000000" w:themeColor="text1"/>
        </w:rPr>
        <w:t>a</w:t>
      </w:r>
      <w:r w:rsidR="00D3698D" w:rsidRPr="0092096B">
        <w:rPr>
          <w:rFonts w:ascii="Times New Roman" w:hAnsi="Times New Roman" w:cs="Times New Roman"/>
          <w:color w:val="000000" w:themeColor="text1"/>
        </w:rPr>
        <w:t xml:space="preserve"> certain</w:t>
      </w:r>
      <w:r w:rsidR="00B41C89" w:rsidRPr="0092096B">
        <w:rPr>
          <w:rFonts w:ascii="Times New Roman" w:hAnsi="Times New Roman" w:cs="Times New Roman"/>
          <w:color w:val="000000" w:themeColor="text1"/>
        </w:rPr>
        <w:t xml:space="preserve"> level of </w:t>
      </w:r>
      <w:r w:rsidR="00B438FE" w:rsidRPr="0092096B">
        <w:rPr>
          <w:rFonts w:ascii="Times New Roman" w:hAnsi="Times New Roman" w:cs="Times New Roman"/>
          <w:color w:val="000000" w:themeColor="text1"/>
        </w:rPr>
        <w:t xml:space="preserve">trust is diminished. </w:t>
      </w:r>
      <w:r w:rsidR="009A185A" w:rsidRPr="0092096B">
        <w:rPr>
          <w:rFonts w:ascii="Times New Roman" w:hAnsi="Times New Roman" w:cs="Times New Roman"/>
          <w:color w:val="000000" w:themeColor="text1"/>
        </w:rPr>
        <w:t xml:space="preserve">Many felt that the lack of </w:t>
      </w:r>
      <w:r w:rsidR="00072831" w:rsidRPr="0092096B">
        <w:rPr>
          <w:rFonts w:ascii="Times New Roman" w:hAnsi="Times New Roman" w:cs="Times New Roman"/>
          <w:color w:val="000000" w:themeColor="text1"/>
        </w:rPr>
        <w:t>discussion about CMV</w:t>
      </w:r>
      <w:r w:rsidR="00211DF1" w:rsidRPr="0092096B">
        <w:rPr>
          <w:rFonts w:ascii="Times New Roman" w:hAnsi="Times New Roman" w:cs="Times New Roman"/>
          <w:color w:val="000000" w:themeColor="text1"/>
        </w:rPr>
        <w:t>,</w:t>
      </w:r>
      <w:r w:rsidR="00072831" w:rsidRPr="0092096B">
        <w:rPr>
          <w:rFonts w:ascii="Times New Roman" w:hAnsi="Times New Roman" w:cs="Times New Roman"/>
          <w:color w:val="000000" w:themeColor="text1"/>
        </w:rPr>
        <w:t xml:space="preserve"> and the silence about the condition, made them mistrust the healthcare system. </w:t>
      </w:r>
    </w:p>
    <w:p w14:paraId="42971EB0" w14:textId="18EF61DD" w:rsidR="00121F52" w:rsidRPr="0092096B" w:rsidRDefault="007F51A0" w:rsidP="00121F52">
      <w:pPr>
        <w:spacing w:line="480" w:lineRule="auto"/>
        <w:ind w:firstLine="720"/>
        <w:rPr>
          <w:rFonts w:ascii="Times New Roman" w:hAnsi="Times New Roman" w:cs="Times New Roman"/>
          <w:i/>
          <w:color w:val="000000" w:themeColor="text1"/>
        </w:rPr>
      </w:pPr>
      <w:r w:rsidRPr="0092096B">
        <w:rPr>
          <w:rFonts w:ascii="Times New Roman" w:hAnsi="Times New Roman" w:cs="Times New Roman"/>
          <w:color w:val="000000" w:themeColor="text1"/>
        </w:rPr>
        <w:t xml:space="preserve">Partner and family support </w:t>
      </w:r>
      <w:r w:rsidR="00072831" w:rsidRPr="0092096B">
        <w:rPr>
          <w:rFonts w:ascii="Times New Roman" w:hAnsi="Times New Roman" w:cs="Times New Roman"/>
          <w:color w:val="000000" w:themeColor="text1"/>
        </w:rPr>
        <w:t xml:space="preserve">played a crucial role </w:t>
      </w:r>
      <w:r w:rsidR="007028E6" w:rsidRPr="0092096B">
        <w:rPr>
          <w:rFonts w:ascii="Times New Roman" w:hAnsi="Times New Roman" w:cs="Times New Roman"/>
          <w:color w:val="000000" w:themeColor="text1"/>
        </w:rPr>
        <w:t>in making changes to and maintaining their behaviours during pregnancy. It was important f</w:t>
      </w:r>
      <w:r w:rsidR="00AF0999" w:rsidRPr="0092096B">
        <w:rPr>
          <w:rFonts w:ascii="Times New Roman" w:hAnsi="Times New Roman" w:cs="Times New Roman"/>
          <w:color w:val="000000" w:themeColor="text1"/>
        </w:rPr>
        <w:t>or education about CMV to also include</w:t>
      </w:r>
      <w:r w:rsidR="007028E6" w:rsidRPr="0092096B">
        <w:rPr>
          <w:rFonts w:ascii="Times New Roman" w:hAnsi="Times New Roman" w:cs="Times New Roman"/>
          <w:color w:val="000000" w:themeColor="text1"/>
        </w:rPr>
        <w:t xml:space="preserve"> partners, rather than exclusively put the onus on pregnant women. </w:t>
      </w:r>
      <w:r w:rsidR="00121F52" w:rsidRPr="0092096B">
        <w:rPr>
          <w:rFonts w:ascii="Times New Roman" w:hAnsi="Times New Roman" w:cs="Times New Roman"/>
          <w:color w:val="000000" w:themeColor="text1"/>
        </w:rPr>
        <w:t xml:space="preserve">Participants suggested that pregnant women were the ones to drive change and therefore women need to feel confident and empowered to initiate these changes in their homes. </w:t>
      </w:r>
    </w:p>
    <w:p w14:paraId="7BE08087" w14:textId="0C5C496A" w:rsidR="0067487A" w:rsidRPr="0092096B" w:rsidRDefault="00831953" w:rsidP="00121F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ind w:left="720"/>
        <w:rPr>
          <w:rFonts w:ascii="Times New Roman" w:hAnsi="Times New Roman" w:cs="Times New Roman"/>
          <w:iCs/>
          <w:color w:val="000000" w:themeColor="text1"/>
        </w:rPr>
      </w:pPr>
      <w:r w:rsidRPr="0092096B">
        <w:rPr>
          <w:rFonts w:ascii="Times New Roman" w:hAnsi="Times New Roman" w:cs="Times New Roman"/>
          <w:i/>
          <w:color w:val="000000" w:themeColor="text1"/>
        </w:rPr>
        <w:t>I think yes, it should go to partners and also</w:t>
      </w:r>
      <w:r w:rsidRPr="0092096B">
        <w:rPr>
          <w:rFonts w:ascii="Times New Roman" w:hAnsi="Times New Roman" w:cs="Times New Roman"/>
          <w:color w:val="000000" w:themeColor="text1"/>
        </w:rPr>
        <w:t xml:space="preserve"> </w:t>
      </w:r>
      <w:r w:rsidRPr="0092096B">
        <w:rPr>
          <w:rFonts w:ascii="Times New Roman" w:hAnsi="Times New Roman" w:cs="Times New Roman"/>
          <w:i/>
          <w:color w:val="000000" w:themeColor="text1"/>
        </w:rPr>
        <w:t>I think partners can help support thes</w:t>
      </w:r>
      <w:r w:rsidR="00FA56B3" w:rsidRPr="0092096B">
        <w:rPr>
          <w:rFonts w:ascii="Times New Roman" w:hAnsi="Times New Roman" w:cs="Times New Roman"/>
          <w:i/>
          <w:color w:val="000000" w:themeColor="text1"/>
        </w:rPr>
        <w:t>e measures to be put into place</w:t>
      </w:r>
      <w:r w:rsidR="00121F52" w:rsidRPr="0092096B">
        <w:rPr>
          <w:rFonts w:ascii="Times New Roman" w:hAnsi="Times New Roman" w:cs="Times New Roman"/>
          <w:i/>
          <w:color w:val="000000" w:themeColor="text1"/>
        </w:rPr>
        <w:t>…</w:t>
      </w:r>
      <w:r w:rsidR="007A2906" w:rsidRPr="0092096B">
        <w:rPr>
          <w:rFonts w:ascii="Times New Roman" w:hAnsi="Times New Roman" w:cs="Times New Roman"/>
          <w:i/>
          <w:color w:val="000000" w:themeColor="text1"/>
        </w:rPr>
        <w:t>I think the thing is for my husband to change his behaviour that needs to come from me. I n</w:t>
      </w:r>
      <w:r w:rsidR="007B50F1" w:rsidRPr="0092096B">
        <w:rPr>
          <w:rFonts w:ascii="Times New Roman" w:hAnsi="Times New Roman" w:cs="Times New Roman"/>
          <w:i/>
          <w:color w:val="000000" w:themeColor="text1"/>
        </w:rPr>
        <w:t>eed to give him the information</w:t>
      </w:r>
      <w:r w:rsidR="007A2906" w:rsidRPr="0092096B">
        <w:rPr>
          <w:rFonts w:ascii="Times New Roman" w:hAnsi="Times New Roman" w:cs="Times New Roman"/>
          <w:i/>
          <w:color w:val="000000" w:themeColor="text1"/>
        </w:rPr>
        <w:t xml:space="preserve">. It's about me being confident to tell </w:t>
      </w:r>
      <w:r w:rsidR="0066013B" w:rsidRPr="0092096B">
        <w:rPr>
          <w:rFonts w:ascii="Times New Roman" w:hAnsi="Times New Roman" w:cs="Times New Roman"/>
          <w:i/>
          <w:color w:val="000000" w:themeColor="text1"/>
        </w:rPr>
        <w:t>my</w:t>
      </w:r>
      <w:r w:rsidR="007A2906" w:rsidRPr="0092096B">
        <w:rPr>
          <w:rFonts w:ascii="Times New Roman" w:hAnsi="Times New Roman" w:cs="Times New Roman"/>
          <w:i/>
          <w:color w:val="000000" w:themeColor="text1"/>
        </w:rPr>
        <w:t xml:space="preserve"> family about it and changing the rules of your house. </w:t>
      </w:r>
      <w:r w:rsidR="00724386" w:rsidRPr="0092096B">
        <w:rPr>
          <w:rFonts w:ascii="Times New Roman" w:hAnsi="Times New Roman" w:cs="Times New Roman"/>
          <w:color w:val="000000" w:themeColor="text1"/>
        </w:rPr>
        <w:t>(Izzie</w:t>
      </w:r>
      <w:r w:rsidR="00464CDB" w:rsidRPr="0092096B">
        <w:rPr>
          <w:rFonts w:ascii="Times New Roman" w:hAnsi="Times New Roman" w:cs="Times New Roman"/>
          <w:color w:val="000000" w:themeColor="text1"/>
        </w:rPr>
        <w:t>,</w:t>
      </w:r>
      <w:r w:rsidR="00724386" w:rsidRPr="0092096B">
        <w:rPr>
          <w:rFonts w:ascii="Times New Roman" w:hAnsi="Times New Roman" w:cs="Times New Roman"/>
          <w:color w:val="000000" w:themeColor="text1"/>
        </w:rPr>
        <w:t xml:space="preserve"> 25-40</w:t>
      </w:r>
      <w:r w:rsidR="00236D26" w:rsidRPr="0092096B">
        <w:rPr>
          <w:rFonts w:ascii="Times New Roman" w:hAnsi="Times New Roman" w:cs="Times New Roman"/>
          <w:color w:val="000000" w:themeColor="text1"/>
        </w:rPr>
        <w:t xml:space="preserve"> years,</w:t>
      </w:r>
      <w:r w:rsidR="004B7044" w:rsidRPr="0092096B">
        <w:rPr>
          <w:rFonts w:ascii="Times New Roman" w:hAnsi="Times New Roman" w:cs="Times New Roman"/>
          <w:color w:val="000000" w:themeColor="text1"/>
        </w:rPr>
        <w:t xml:space="preserve"> </w:t>
      </w:r>
      <w:r w:rsidR="00B5069F" w:rsidRPr="0092096B">
        <w:rPr>
          <w:rFonts w:ascii="Times New Roman" w:hAnsi="Times New Roman" w:cs="Times New Roman"/>
          <w:iCs/>
          <w:color w:val="000000" w:themeColor="text1"/>
        </w:rPr>
        <w:t>SP</w:t>
      </w:r>
      <w:r w:rsidR="0077070D" w:rsidRPr="0092096B">
        <w:rPr>
          <w:rFonts w:ascii="Times New Roman" w:hAnsi="Times New Roman" w:cs="Times New Roman"/>
          <w:iCs/>
          <w:color w:val="000000" w:themeColor="text1"/>
        </w:rPr>
        <w:t>)</w:t>
      </w:r>
    </w:p>
    <w:p w14:paraId="4EAD0AA0" w14:textId="76A833EE" w:rsidR="0059305D" w:rsidRPr="0092096B" w:rsidRDefault="00214C12" w:rsidP="00F90A68">
      <w:pPr>
        <w:spacing w:line="480" w:lineRule="auto"/>
        <w:ind w:firstLine="720"/>
        <w:rPr>
          <w:rFonts w:ascii="Times New Roman" w:hAnsi="Times New Roman" w:cs="Times New Roman"/>
          <w:i/>
          <w:color w:val="000000" w:themeColor="text1"/>
        </w:rPr>
      </w:pPr>
      <w:r w:rsidRPr="0092096B">
        <w:rPr>
          <w:rFonts w:ascii="Times New Roman" w:hAnsi="Times New Roman" w:cs="Times New Roman"/>
          <w:color w:val="000000" w:themeColor="text1"/>
        </w:rPr>
        <w:t>P</w:t>
      </w:r>
      <w:r w:rsidR="00E76D2F" w:rsidRPr="0092096B">
        <w:rPr>
          <w:rFonts w:ascii="Times New Roman" w:hAnsi="Times New Roman" w:cs="Times New Roman"/>
          <w:color w:val="000000" w:themeColor="text1"/>
        </w:rPr>
        <w:t xml:space="preserve">articipants felt that conversations about CMV and messages on ways to keep their unborn child safe needed to be “more mainstream”. Women believed that society was more accepting of changes in behaviours during pregnancy and these social norms enabled them to make changes to their behaviours. </w:t>
      </w:r>
      <w:r w:rsidR="00357719" w:rsidRPr="0092096B">
        <w:rPr>
          <w:rFonts w:ascii="Times New Roman" w:hAnsi="Times New Roman" w:cs="Times New Roman"/>
          <w:color w:val="000000" w:themeColor="text1"/>
        </w:rPr>
        <w:t>T</w:t>
      </w:r>
      <w:r w:rsidR="00E76D2F" w:rsidRPr="0092096B">
        <w:rPr>
          <w:rFonts w:ascii="Times New Roman" w:hAnsi="Times New Roman" w:cs="Times New Roman"/>
          <w:color w:val="000000" w:themeColor="text1"/>
        </w:rPr>
        <w:t xml:space="preserve">hey hoped that open </w:t>
      </w:r>
      <w:r w:rsidR="0036256F" w:rsidRPr="0092096B">
        <w:rPr>
          <w:rFonts w:ascii="Times New Roman" w:hAnsi="Times New Roman" w:cs="Times New Roman"/>
          <w:color w:val="000000" w:themeColor="text1"/>
        </w:rPr>
        <w:t>dialogue</w:t>
      </w:r>
      <w:r w:rsidR="00E76D2F" w:rsidRPr="0092096B">
        <w:rPr>
          <w:rFonts w:ascii="Times New Roman" w:hAnsi="Times New Roman" w:cs="Times New Roman"/>
          <w:color w:val="000000" w:themeColor="text1"/>
        </w:rPr>
        <w:t xml:space="preserve"> about CMV</w:t>
      </w:r>
      <w:r w:rsidR="00357719" w:rsidRPr="0092096B">
        <w:rPr>
          <w:rFonts w:ascii="Times New Roman" w:hAnsi="Times New Roman" w:cs="Times New Roman"/>
          <w:color w:val="000000" w:themeColor="text1"/>
        </w:rPr>
        <w:t>,</w:t>
      </w:r>
      <w:r w:rsidR="00E76D2F" w:rsidRPr="0092096B">
        <w:rPr>
          <w:rFonts w:ascii="Times New Roman" w:hAnsi="Times New Roman" w:cs="Times New Roman"/>
          <w:color w:val="000000" w:themeColor="text1"/>
        </w:rPr>
        <w:t xml:space="preserve"> avoiding kissing on the month and </w:t>
      </w:r>
      <w:r w:rsidR="00B16281" w:rsidRPr="0092096B">
        <w:rPr>
          <w:rFonts w:ascii="Times New Roman" w:hAnsi="Times New Roman" w:cs="Times New Roman"/>
          <w:color w:val="000000" w:themeColor="text1"/>
        </w:rPr>
        <w:t xml:space="preserve">not </w:t>
      </w:r>
      <w:r w:rsidR="00E76D2F" w:rsidRPr="0092096B">
        <w:rPr>
          <w:rFonts w:ascii="Times New Roman" w:hAnsi="Times New Roman" w:cs="Times New Roman"/>
          <w:color w:val="000000" w:themeColor="text1"/>
        </w:rPr>
        <w:t>eating their children</w:t>
      </w:r>
      <w:r w:rsidR="00357719" w:rsidRPr="0092096B">
        <w:rPr>
          <w:rFonts w:ascii="Times New Roman" w:hAnsi="Times New Roman" w:cs="Times New Roman"/>
          <w:color w:val="000000" w:themeColor="text1"/>
        </w:rPr>
        <w:t>’s</w:t>
      </w:r>
      <w:r w:rsidR="00E76D2F" w:rsidRPr="0092096B">
        <w:rPr>
          <w:rFonts w:ascii="Times New Roman" w:hAnsi="Times New Roman" w:cs="Times New Roman"/>
          <w:color w:val="000000" w:themeColor="text1"/>
        </w:rPr>
        <w:t xml:space="preserve"> leftovers became the accepted norms during pregnancy. </w:t>
      </w:r>
    </w:p>
    <w:p w14:paraId="45107B30" w14:textId="00D07E6E" w:rsidR="00121F52" w:rsidRPr="0092096B" w:rsidRDefault="00121F52" w:rsidP="00121F52">
      <w:pPr>
        <w:spacing w:line="480" w:lineRule="auto"/>
        <w:ind w:left="720"/>
        <w:rPr>
          <w:rFonts w:ascii="Times New Roman" w:hAnsi="Times New Roman" w:cs="Times New Roman"/>
          <w:i/>
          <w:iCs/>
          <w:color w:val="000000" w:themeColor="text1"/>
        </w:rPr>
      </w:pPr>
      <w:r w:rsidRPr="0092096B">
        <w:rPr>
          <w:rFonts w:ascii="Times New Roman" w:hAnsi="Times New Roman" w:cs="Times New Roman"/>
          <w:i/>
          <w:iCs/>
          <w:color w:val="000000" w:themeColor="text1"/>
        </w:rPr>
        <w:t xml:space="preserve">If I went to a restaurant and said, can I please have a Jack Daniels and Coke, everyone would look at me like it was something that was completely wrong. </w:t>
      </w:r>
      <w:r w:rsidRPr="0092096B">
        <w:rPr>
          <w:rFonts w:ascii="Times New Roman" w:hAnsi="Times New Roman" w:cs="Times New Roman"/>
          <w:i/>
          <w:iCs/>
          <w:color w:val="000000" w:themeColor="text1"/>
        </w:rPr>
        <w:lastRenderedPageBreak/>
        <w:t xml:space="preserve">Whereas if I wiped my godson's nose and then got my hand sanitizer out, it would be weird. </w:t>
      </w:r>
      <w:r w:rsidRPr="0092096B">
        <w:rPr>
          <w:rFonts w:ascii="Times New Roman" w:hAnsi="Times New Roman" w:cs="Times New Roman"/>
          <w:iCs/>
          <w:color w:val="000000" w:themeColor="text1"/>
        </w:rPr>
        <w:t xml:space="preserve">(Mary, 25-40 years, </w:t>
      </w:r>
      <w:r w:rsidR="00B5069F" w:rsidRPr="0092096B">
        <w:rPr>
          <w:rFonts w:ascii="Times New Roman" w:hAnsi="Times New Roman" w:cs="Times New Roman"/>
          <w:iCs/>
          <w:color w:val="000000" w:themeColor="text1"/>
        </w:rPr>
        <w:t>FP</w:t>
      </w:r>
      <w:r w:rsidRPr="0092096B">
        <w:rPr>
          <w:rFonts w:ascii="Times New Roman" w:hAnsi="Times New Roman" w:cs="Times New Roman"/>
          <w:iCs/>
          <w:color w:val="000000" w:themeColor="text1"/>
        </w:rPr>
        <w:t>)</w:t>
      </w:r>
    </w:p>
    <w:p w14:paraId="623E8670" w14:textId="1F2D91CA" w:rsidR="001C251B" w:rsidRPr="0092096B" w:rsidRDefault="00081571"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 xml:space="preserve">Women also reported a fear of </w:t>
      </w:r>
      <w:r w:rsidR="0076782D" w:rsidRPr="0092096B">
        <w:rPr>
          <w:rFonts w:ascii="Times New Roman" w:hAnsi="Times New Roman" w:cs="Times New Roman"/>
          <w:color w:val="000000" w:themeColor="text1"/>
        </w:rPr>
        <w:t>causing offence to</w:t>
      </w:r>
      <w:r w:rsidRPr="0092096B">
        <w:rPr>
          <w:rFonts w:ascii="Times New Roman" w:hAnsi="Times New Roman" w:cs="Times New Roman"/>
          <w:color w:val="000000" w:themeColor="text1"/>
        </w:rPr>
        <w:t xml:space="preserve"> other </w:t>
      </w:r>
      <w:r w:rsidR="0076782D" w:rsidRPr="0092096B">
        <w:rPr>
          <w:rFonts w:ascii="Times New Roman" w:hAnsi="Times New Roman" w:cs="Times New Roman"/>
          <w:color w:val="000000" w:themeColor="text1"/>
        </w:rPr>
        <w:t>parents</w:t>
      </w:r>
      <w:r w:rsidRPr="0092096B">
        <w:rPr>
          <w:rFonts w:ascii="Times New Roman" w:hAnsi="Times New Roman" w:cs="Times New Roman"/>
          <w:color w:val="000000" w:themeColor="text1"/>
        </w:rPr>
        <w:t xml:space="preserve"> and family members if they were t</w:t>
      </w:r>
      <w:r w:rsidR="0076782D" w:rsidRPr="0092096B">
        <w:rPr>
          <w:rFonts w:ascii="Times New Roman" w:hAnsi="Times New Roman" w:cs="Times New Roman"/>
          <w:color w:val="000000" w:themeColor="text1"/>
        </w:rPr>
        <w:t>o adopt these behaviour changes</w:t>
      </w:r>
      <w:r w:rsidR="00517ED0" w:rsidRPr="0092096B">
        <w:rPr>
          <w:rFonts w:ascii="Times New Roman" w:hAnsi="Times New Roman" w:cs="Times New Roman"/>
          <w:color w:val="000000" w:themeColor="text1"/>
        </w:rPr>
        <w:t xml:space="preserve">. </w:t>
      </w:r>
      <w:r w:rsidR="0076782D" w:rsidRPr="0092096B">
        <w:rPr>
          <w:rFonts w:ascii="Times New Roman" w:hAnsi="Times New Roman" w:cs="Times New Roman"/>
          <w:color w:val="000000" w:themeColor="text1"/>
        </w:rPr>
        <w:t>For women to engage in risk reducing</w:t>
      </w:r>
      <w:r w:rsidR="00B16281" w:rsidRPr="0092096B">
        <w:rPr>
          <w:rFonts w:ascii="Times New Roman" w:hAnsi="Times New Roman" w:cs="Times New Roman"/>
          <w:color w:val="000000" w:themeColor="text1"/>
        </w:rPr>
        <w:t xml:space="preserve"> behaviours</w:t>
      </w:r>
      <w:r w:rsidR="0076782D" w:rsidRPr="0092096B">
        <w:rPr>
          <w:rFonts w:ascii="Times New Roman" w:hAnsi="Times New Roman" w:cs="Times New Roman"/>
          <w:color w:val="000000" w:themeColor="text1"/>
        </w:rPr>
        <w:t xml:space="preserve"> </w:t>
      </w:r>
      <w:r w:rsidR="0076782D" w:rsidRPr="0092096B">
        <w:rPr>
          <w:rFonts w:ascii="Times New Roman" w:eastAsia="Times New Roman" w:hAnsi="Times New Roman" w:cs="Times New Roman"/>
          <w:color w:val="000000" w:themeColor="text1"/>
          <w:shd w:val="clear" w:color="auto" w:fill="FFFFFF"/>
        </w:rPr>
        <w:t>to prevent CMV in pregnancy</w:t>
      </w:r>
      <w:r w:rsidR="00357719" w:rsidRPr="0092096B">
        <w:rPr>
          <w:rFonts w:ascii="Times New Roman" w:eastAsia="Times New Roman" w:hAnsi="Times New Roman" w:cs="Times New Roman"/>
          <w:color w:val="000000" w:themeColor="text1"/>
          <w:shd w:val="clear" w:color="auto" w:fill="FFFFFF"/>
        </w:rPr>
        <w:t>,</w:t>
      </w:r>
      <w:r w:rsidR="0076782D" w:rsidRPr="0092096B">
        <w:rPr>
          <w:rFonts w:ascii="Times New Roman" w:eastAsia="Times New Roman" w:hAnsi="Times New Roman" w:cs="Times New Roman"/>
          <w:color w:val="000000" w:themeColor="text1"/>
          <w:shd w:val="clear" w:color="auto" w:fill="FFFFFF"/>
        </w:rPr>
        <w:t xml:space="preserve"> there needs to be a societal shift around the awareness of CMV so that women and families feel comfortable and supported when adopting these behaviours. </w:t>
      </w:r>
      <w:r w:rsidR="00517ED0" w:rsidRPr="0092096B">
        <w:rPr>
          <w:rFonts w:ascii="Times New Roman" w:hAnsi="Times New Roman" w:cs="Times New Roman"/>
          <w:color w:val="000000" w:themeColor="text1"/>
        </w:rPr>
        <w:t xml:space="preserve">This would increase their </w:t>
      </w:r>
      <w:r w:rsidR="0003342C" w:rsidRPr="0092096B">
        <w:rPr>
          <w:rFonts w:ascii="Times New Roman" w:hAnsi="Times New Roman" w:cs="Times New Roman"/>
          <w:color w:val="000000" w:themeColor="text1"/>
        </w:rPr>
        <w:t xml:space="preserve">engagement in the risk reducing behaviours, as </w:t>
      </w:r>
      <w:r w:rsidR="0003342C" w:rsidRPr="0092096B">
        <w:rPr>
          <w:rFonts w:ascii="Times New Roman" w:eastAsia="Times New Roman" w:hAnsi="Times New Roman" w:cs="Times New Roman"/>
          <w:color w:val="000000" w:themeColor="text1"/>
          <w:shd w:val="clear" w:color="auto" w:fill="FFFFFF"/>
        </w:rPr>
        <w:t>behaviours</w:t>
      </w:r>
      <w:r w:rsidR="009F5C0E" w:rsidRPr="0092096B">
        <w:rPr>
          <w:rFonts w:ascii="Times New Roman" w:eastAsia="Times New Roman" w:hAnsi="Times New Roman" w:cs="Times New Roman"/>
          <w:color w:val="000000" w:themeColor="text1"/>
          <w:shd w:val="clear" w:color="auto" w:fill="FFFFFF"/>
        </w:rPr>
        <w:t xml:space="preserve"> </w:t>
      </w:r>
      <w:r w:rsidR="00DF55CA" w:rsidRPr="0092096B">
        <w:rPr>
          <w:rFonts w:ascii="Times New Roman" w:eastAsia="Times New Roman" w:hAnsi="Times New Roman" w:cs="Times New Roman"/>
          <w:color w:val="000000" w:themeColor="text1"/>
          <w:shd w:val="clear" w:color="auto" w:fill="FFFFFF"/>
        </w:rPr>
        <w:t xml:space="preserve">and conversations about CMV </w:t>
      </w:r>
      <w:r w:rsidR="0003342C" w:rsidRPr="0092096B">
        <w:rPr>
          <w:rFonts w:ascii="Times New Roman" w:eastAsia="Times New Roman" w:hAnsi="Times New Roman" w:cs="Times New Roman"/>
          <w:color w:val="000000" w:themeColor="text1"/>
          <w:shd w:val="clear" w:color="auto" w:fill="FFFFFF"/>
        </w:rPr>
        <w:t>would become the norm</w:t>
      </w:r>
      <w:r w:rsidR="00CA6ABE" w:rsidRPr="0092096B">
        <w:rPr>
          <w:rFonts w:ascii="Times New Roman" w:eastAsia="Times New Roman" w:hAnsi="Times New Roman" w:cs="Times New Roman"/>
          <w:color w:val="000000" w:themeColor="text1"/>
          <w:shd w:val="clear" w:color="auto" w:fill="FFFFFF"/>
        </w:rPr>
        <w:t xml:space="preserve"> and they would feel supported</w:t>
      </w:r>
      <w:r w:rsidR="004E6D99" w:rsidRPr="0092096B">
        <w:rPr>
          <w:rFonts w:ascii="Times New Roman" w:eastAsia="Times New Roman" w:hAnsi="Times New Roman" w:cs="Times New Roman"/>
          <w:color w:val="000000" w:themeColor="text1"/>
          <w:shd w:val="clear" w:color="auto" w:fill="FFFFFF"/>
        </w:rPr>
        <w:t xml:space="preserve"> by </w:t>
      </w:r>
      <w:r w:rsidR="00B16281" w:rsidRPr="0092096B">
        <w:rPr>
          <w:rFonts w:ascii="Times New Roman" w:eastAsia="Times New Roman" w:hAnsi="Times New Roman" w:cs="Times New Roman"/>
          <w:color w:val="000000" w:themeColor="text1"/>
          <w:shd w:val="clear" w:color="auto" w:fill="FFFFFF"/>
        </w:rPr>
        <w:t xml:space="preserve">the wider community. </w:t>
      </w:r>
      <w:r w:rsidR="00CA6ABE" w:rsidRPr="0092096B">
        <w:rPr>
          <w:rFonts w:ascii="Times New Roman" w:eastAsia="Times New Roman" w:hAnsi="Times New Roman" w:cs="Times New Roman"/>
          <w:color w:val="000000" w:themeColor="text1"/>
          <w:shd w:val="clear" w:color="auto" w:fill="FFFFFF"/>
        </w:rPr>
        <w:t xml:space="preserve"> </w:t>
      </w:r>
    </w:p>
    <w:p w14:paraId="09C52E98" w14:textId="77777777" w:rsidR="00497FB5" w:rsidRPr="0092096B" w:rsidRDefault="00497FB5" w:rsidP="00F90A68">
      <w:pPr>
        <w:spacing w:line="480" w:lineRule="auto"/>
        <w:rPr>
          <w:rFonts w:ascii="Times New Roman" w:hAnsi="Times New Roman" w:cs="Times New Roman"/>
          <w:i/>
          <w:iCs/>
          <w:color w:val="000000" w:themeColor="text1"/>
        </w:rPr>
      </w:pPr>
    </w:p>
    <w:p w14:paraId="2963DD73" w14:textId="4D16DAB5" w:rsidR="00252EBC" w:rsidRPr="0092096B" w:rsidRDefault="00604A16" w:rsidP="00F90A68">
      <w:pPr>
        <w:spacing w:line="480" w:lineRule="auto"/>
        <w:rPr>
          <w:rFonts w:ascii="Times New Roman" w:hAnsi="Times New Roman" w:cs="Times New Roman"/>
          <w:b/>
          <w:iCs/>
          <w:color w:val="000000" w:themeColor="text1"/>
        </w:rPr>
      </w:pPr>
      <w:r w:rsidRPr="0092096B">
        <w:rPr>
          <w:rFonts w:ascii="Times New Roman" w:hAnsi="Times New Roman" w:cs="Times New Roman"/>
          <w:b/>
          <w:iCs/>
          <w:color w:val="000000" w:themeColor="text1"/>
        </w:rPr>
        <w:t>Discussion</w:t>
      </w:r>
    </w:p>
    <w:p w14:paraId="130E61A4" w14:textId="2342EEA0" w:rsidR="00614A8B" w:rsidRPr="0092096B" w:rsidRDefault="001F5335" w:rsidP="00F90A68">
      <w:pPr>
        <w:spacing w:line="480" w:lineRule="auto"/>
        <w:ind w:firstLine="720"/>
        <w:rPr>
          <w:rFonts w:ascii="Times New Roman" w:hAnsi="Times New Roman" w:cs="Times New Roman"/>
          <w:color w:val="000000" w:themeColor="text1"/>
        </w:rPr>
      </w:pPr>
      <w:r w:rsidRPr="0092096B">
        <w:rPr>
          <w:rFonts w:ascii="Times New Roman" w:eastAsia="Times New Roman" w:hAnsi="Times New Roman" w:cs="Times New Roman"/>
          <w:color w:val="000000" w:themeColor="text1"/>
          <w:spacing w:val="5"/>
          <w:shd w:val="clear" w:color="auto" w:fill="FFFFFF"/>
        </w:rPr>
        <w:t xml:space="preserve">Our study sought to develop an </w:t>
      </w:r>
      <w:r w:rsidRPr="0092096B">
        <w:rPr>
          <w:rFonts w:ascii="Times New Roman" w:hAnsi="Times New Roman" w:cs="Times New Roman"/>
          <w:color w:val="000000" w:themeColor="text1"/>
          <w:lang w:val="en-US"/>
        </w:rPr>
        <w:t xml:space="preserve">inductive theory to explain the process underlying </w:t>
      </w:r>
      <w:r w:rsidRPr="0092096B">
        <w:rPr>
          <w:rFonts w:ascii="Times New Roman" w:eastAsia="Times New Roman" w:hAnsi="Times New Roman" w:cs="Times New Roman"/>
          <w:color w:val="000000" w:themeColor="text1"/>
          <w:spacing w:val="5"/>
          <w:shd w:val="clear" w:color="auto" w:fill="FFFFFF"/>
        </w:rPr>
        <w:t>pregnant women’s</w:t>
      </w:r>
      <w:r w:rsidRPr="0092096B">
        <w:rPr>
          <w:rFonts w:ascii="Times New Roman" w:hAnsi="Times New Roman" w:cs="Times New Roman"/>
          <w:color w:val="000000" w:themeColor="text1"/>
        </w:rPr>
        <w:t xml:space="preserve"> readiness to engage with their risk of infection and adopt </w:t>
      </w:r>
      <w:r w:rsidR="00DA1EB2" w:rsidRPr="0092096B">
        <w:rPr>
          <w:rFonts w:ascii="Times New Roman" w:hAnsi="Times New Roman" w:cs="Times New Roman"/>
          <w:color w:val="000000" w:themeColor="text1"/>
        </w:rPr>
        <w:t>risk</w:t>
      </w:r>
      <w:r w:rsidR="00C8722C" w:rsidRPr="0092096B">
        <w:rPr>
          <w:rFonts w:ascii="Times New Roman" w:hAnsi="Times New Roman" w:cs="Times New Roman"/>
          <w:color w:val="000000" w:themeColor="text1"/>
        </w:rPr>
        <w:t xml:space="preserve"> </w:t>
      </w:r>
      <w:r w:rsidR="00DA1EB2" w:rsidRPr="0092096B">
        <w:rPr>
          <w:rFonts w:ascii="Times New Roman" w:hAnsi="Times New Roman" w:cs="Times New Roman"/>
          <w:color w:val="000000" w:themeColor="text1"/>
        </w:rPr>
        <w:t>reducing</w:t>
      </w:r>
      <w:r w:rsidRPr="0092096B">
        <w:rPr>
          <w:rFonts w:ascii="Times New Roman" w:hAnsi="Times New Roman" w:cs="Times New Roman"/>
          <w:color w:val="000000" w:themeColor="text1"/>
        </w:rPr>
        <w:t xml:space="preserve"> behaviours. Rather than adapting the more commonly used socio-cognitive models, such as the </w:t>
      </w:r>
      <w:r w:rsidR="008E144C" w:rsidRPr="0092096B">
        <w:rPr>
          <w:rFonts w:ascii="Times New Roman" w:hAnsi="Times New Roman" w:cs="Times New Roman"/>
          <w:color w:val="000000" w:themeColor="text1"/>
        </w:rPr>
        <w:t>HBM</w:t>
      </w:r>
      <w:r w:rsidR="00DF4710" w:rsidRPr="0092096B">
        <w:rPr>
          <w:rFonts w:ascii="Times New Roman" w:hAnsi="Times New Roman" w:cs="Times New Roman"/>
          <w:color w:val="000000" w:themeColor="text1"/>
        </w:rPr>
        <w:t xml:space="preserve"> </w:t>
      </w:r>
      <w:r w:rsidRPr="0092096B">
        <w:rPr>
          <w:rFonts w:ascii="Times New Roman" w:hAnsi="Times New Roman" w:cs="Times New Roman"/>
          <w:color w:val="000000" w:themeColor="text1"/>
        </w:rPr>
        <w:t xml:space="preserve">or </w:t>
      </w:r>
      <w:r w:rsidR="008E144C" w:rsidRPr="0092096B">
        <w:rPr>
          <w:rFonts w:ascii="Times New Roman" w:hAnsi="Times New Roman" w:cs="Times New Roman"/>
          <w:color w:val="000000" w:themeColor="text1"/>
        </w:rPr>
        <w:t>TPB</w:t>
      </w:r>
      <w:r w:rsidRPr="0092096B">
        <w:rPr>
          <w:rFonts w:ascii="Times New Roman" w:hAnsi="Times New Roman" w:cs="Times New Roman"/>
          <w:color w:val="000000" w:themeColor="text1"/>
        </w:rPr>
        <w:t>,</w:t>
      </w:r>
      <w:r w:rsidR="009B13F7" w:rsidRPr="0092096B">
        <w:rPr>
          <w:rFonts w:ascii="Times New Roman" w:hAnsi="Times New Roman" w:cs="Times New Roman"/>
          <w:color w:val="000000" w:themeColor="text1"/>
        </w:rPr>
        <w:t xml:space="preserve"> which rely </w:t>
      </w:r>
      <w:r w:rsidR="00172CF8" w:rsidRPr="0092096B">
        <w:rPr>
          <w:rFonts w:ascii="Times New Roman" w:hAnsi="Times New Roman" w:cs="Times New Roman"/>
          <w:color w:val="000000" w:themeColor="text1"/>
        </w:rPr>
        <w:t xml:space="preserve">primarily </w:t>
      </w:r>
      <w:r w:rsidR="009B13F7" w:rsidRPr="0092096B">
        <w:rPr>
          <w:rFonts w:ascii="Times New Roman" w:hAnsi="Times New Roman" w:cs="Times New Roman"/>
          <w:color w:val="000000" w:themeColor="text1"/>
        </w:rPr>
        <w:t>on individual cognitive factors,</w:t>
      </w:r>
      <w:r w:rsidRPr="0092096B">
        <w:rPr>
          <w:rFonts w:ascii="Times New Roman" w:hAnsi="Times New Roman" w:cs="Times New Roman"/>
          <w:color w:val="000000" w:themeColor="text1"/>
        </w:rPr>
        <w:t xml:space="preserve"> </w:t>
      </w:r>
      <w:r w:rsidRPr="0092096B">
        <w:rPr>
          <w:rFonts w:ascii="Times New Roman" w:hAnsi="Times New Roman" w:cs="Times New Roman"/>
          <w:color w:val="000000" w:themeColor="text1"/>
          <w:lang w:val="en-US"/>
        </w:rPr>
        <w:t xml:space="preserve">we </w:t>
      </w:r>
      <w:r w:rsidRPr="0092096B">
        <w:rPr>
          <w:rFonts w:ascii="Times New Roman" w:hAnsi="Times New Roman" w:cs="Times New Roman"/>
          <w:color w:val="000000" w:themeColor="text1"/>
        </w:rPr>
        <w:t xml:space="preserve">developed a new theoretical model embedded in research findings that </w:t>
      </w:r>
      <w:r w:rsidR="00172CF8" w:rsidRPr="0092096B">
        <w:rPr>
          <w:rFonts w:ascii="Times New Roman" w:hAnsi="Times New Roman" w:cs="Times New Roman"/>
          <w:color w:val="000000" w:themeColor="text1"/>
        </w:rPr>
        <w:t>also</w:t>
      </w:r>
      <w:r w:rsidR="00995C47" w:rsidRPr="0092096B">
        <w:rPr>
          <w:rFonts w:ascii="Times New Roman" w:hAnsi="Times New Roman" w:cs="Times New Roman"/>
          <w:color w:val="000000" w:themeColor="text1"/>
        </w:rPr>
        <w:t xml:space="preserve"> </w:t>
      </w:r>
      <w:r w:rsidR="00172CF8" w:rsidRPr="0092096B">
        <w:rPr>
          <w:rFonts w:ascii="Times New Roman" w:hAnsi="Times New Roman" w:cs="Times New Roman"/>
          <w:color w:val="000000" w:themeColor="text1"/>
        </w:rPr>
        <w:t xml:space="preserve">consider broader socio-cultural and socio-structural barriers that perpetuate behavioural change in pregnancy. </w:t>
      </w:r>
      <w:r w:rsidR="00DA1EB2" w:rsidRPr="0092096B">
        <w:rPr>
          <w:rFonts w:ascii="Times New Roman" w:hAnsi="Times New Roman" w:cs="Times New Roman"/>
          <w:iCs/>
          <w:color w:val="000000" w:themeColor="text1"/>
        </w:rPr>
        <w:t xml:space="preserve">It is proposed that for behavioural change to become viable, it is necessary for an individual to progress through potential barriers or facilitators at the individual, inter-personal and system levels. </w:t>
      </w:r>
      <w:r w:rsidR="00614A8B" w:rsidRPr="0092096B">
        <w:rPr>
          <w:rFonts w:ascii="Times New Roman" w:hAnsi="Times New Roman" w:cs="Times New Roman"/>
          <w:color w:val="000000" w:themeColor="text1"/>
        </w:rPr>
        <w:t xml:space="preserve">Knowledge, empowerment and self-efficacy facilitate behavioural change, while fear and anxiety act as barriers to pregnant women’s readiness to engage in behavioural change. </w:t>
      </w:r>
      <w:r w:rsidR="006A77E7" w:rsidRPr="0092096B">
        <w:rPr>
          <w:rFonts w:ascii="Times New Roman" w:hAnsi="Times New Roman" w:cs="Times New Roman"/>
          <w:color w:val="000000" w:themeColor="text1"/>
        </w:rPr>
        <w:t xml:space="preserve">By widening the theoretical lens beyond individual cognitive determinants, the proposed model places sufficient emphasis on inter-personal and system factors (see Figure </w:t>
      </w:r>
      <w:r w:rsidR="009B13F7" w:rsidRPr="0092096B">
        <w:rPr>
          <w:rFonts w:ascii="Times New Roman" w:hAnsi="Times New Roman" w:cs="Times New Roman"/>
          <w:color w:val="000000" w:themeColor="text1"/>
        </w:rPr>
        <w:t>2</w:t>
      </w:r>
      <w:r w:rsidR="006A77E7" w:rsidRPr="0092096B">
        <w:rPr>
          <w:rFonts w:ascii="Times New Roman" w:hAnsi="Times New Roman" w:cs="Times New Roman"/>
          <w:color w:val="000000" w:themeColor="text1"/>
        </w:rPr>
        <w:t>)</w:t>
      </w:r>
      <w:r w:rsidR="00172CF8" w:rsidRPr="0092096B">
        <w:rPr>
          <w:rFonts w:ascii="Times New Roman" w:hAnsi="Times New Roman" w:cs="Times New Roman"/>
          <w:color w:val="000000" w:themeColor="text1"/>
        </w:rPr>
        <w:t>,</w:t>
      </w:r>
      <w:r w:rsidR="006A77E7" w:rsidRPr="0092096B">
        <w:rPr>
          <w:rFonts w:ascii="Times New Roman" w:hAnsi="Times New Roman" w:cs="Times New Roman"/>
          <w:color w:val="000000" w:themeColor="text1"/>
        </w:rPr>
        <w:t xml:space="preserve"> that are of particular relevance to pregnant women, such as the </w:t>
      </w:r>
      <w:r w:rsidR="006A77E7" w:rsidRPr="0092096B">
        <w:rPr>
          <w:rFonts w:ascii="Times New Roman" w:hAnsi="Times New Roman" w:cs="Times New Roman"/>
          <w:color w:val="000000" w:themeColor="text1"/>
        </w:rPr>
        <w:lastRenderedPageBreak/>
        <w:t xml:space="preserve">collective identity, support networks, interaction with the health care system and support from the wider community. </w:t>
      </w:r>
      <w:r w:rsidR="00116194" w:rsidRPr="0092096B">
        <w:rPr>
          <w:rFonts w:ascii="Times New Roman" w:hAnsi="Times New Roman" w:cs="Times New Roman"/>
          <w:color w:val="000000" w:themeColor="text1"/>
        </w:rPr>
        <w:t xml:space="preserve">The important role of social identity, social connectedness and social integration plays in health has been recently highlighted (Haslam et al., 2018), however these concepts have not been </w:t>
      </w:r>
      <w:r w:rsidR="001F424A" w:rsidRPr="0092096B">
        <w:rPr>
          <w:rFonts w:ascii="Times New Roman" w:hAnsi="Times New Roman" w:cs="Times New Roman"/>
          <w:color w:val="000000" w:themeColor="text1"/>
        </w:rPr>
        <w:t xml:space="preserve">previously been </w:t>
      </w:r>
      <w:r w:rsidR="00116194" w:rsidRPr="0092096B">
        <w:rPr>
          <w:rFonts w:ascii="Times New Roman" w:hAnsi="Times New Roman" w:cs="Times New Roman"/>
          <w:color w:val="000000" w:themeColor="text1"/>
        </w:rPr>
        <w:t xml:space="preserve">applied to behavioural change. </w:t>
      </w:r>
    </w:p>
    <w:p w14:paraId="6103AA47" w14:textId="1B92698D" w:rsidR="00614A8B" w:rsidRPr="0092096B" w:rsidRDefault="00BD5C19"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 xml:space="preserve">At the </w:t>
      </w:r>
      <w:r w:rsidRPr="0092096B">
        <w:rPr>
          <w:rFonts w:ascii="Times New Roman" w:hAnsi="Times New Roman" w:cs="Times New Roman"/>
          <w:iCs/>
          <w:color w:val="000000" w:themeColor="text1"/>
        </w:rPr>
        <w:t>individual level</w:t>
      </w:r>
      <w:r w:rsidRPr="0092096B">
        <w:rPr>
          <w:rFonts w:ascii="Times New Roman" w:hAnsi="Times New Roman" w:cs="Times New Roman"/>
          <w:color w:val="000000" w:themeColor="text1"/>
        </w:rPr>
        <w:t xml:space="preserve">, our model </w:t>
      </w:r>
      <w:r w:rsidR="00FB3C0B" w:rsidRPr="0092096B">
        <w:rPr>
          <w:rFonts w:ascii="Times New Roman" w:hAnsi="Times New Roman" w:cs="Times New Roman"/>
          <w:color w:val="000000" w:themeColor="text1"/>
        </w:rPr>
        <w:t xml:space="preserve">is </w:t>
      </w:r>
      <w:r w:rsidRPr="0092096B">
        <w:rPr>
          <w:rFonts w:ascii="Times New Roman" w:hAnsi="Times New Roman" w:cs="Times New Roman"/>
          <w:color w:val="000000" w:themeColor="text1"/>
        </w:rPr>
        <w:t xml:space="preserve">consistent with other prevailing conceptualisations of theories of behavioural change, which still almost exclusively focus on individual-level processes. </w:t>
      </w:r>
      <w:r w:rsidR="00E34FEF" w:rsidRPr="0092096B">
        <w:rPr>
          <w:rFonts w:ascii="Times New Roman" w:hAnsi="Times New Roman" w:cs="Times New Roman"/>
          <w:color w:val="000000" w:themeColor="text1"/>
        </w:rPr>
        <w:t xml:space="preserve">Readiness to engage in behavioural change is influenced by </w:t>
      </w:r>
      <w:r w:rsidR="0001018B" w:rsidRPr="0092096B">
        <w:rPr>
          <w:rFonts w:ascii="Times New Roman" w:hAnsi="Times New Roman" w:cs="Times New Roman"/>
          <w:color w:val="000000" w:themeColor="text1"/>
        </w:rPr>
        <w:t>pregnant</w:t>
      </w:r>
      <w:r w:rsidR="00E34FEF" w:rsidRPr="0092096B">
        <w:rPr>
          <w:rFonts w:ascii="Times New Roman" w:hAnsi="Times New Roman" w:cs="Times New Roman"/>
          <w:color w:val="000000" w:themeColor="text1"/>
        </w:rPr>
        <w:t xml:space="preserve"> women’s </w:t>
      </w:r>
      <w:r w:rsidR="00D8690B" w:rsidRPr="0092096B">
        <w:rPr>
          <w:rFonts w:ascii="Times New Roman" w:hAnsi="Times New Roman" w:cs="Times New Roman"/>
          <w:color w:val="000000" w:themeColor="text1"/>
        </w:rPr>
        <w:t>perceptions</w:t>
      </w:r>
      <w:r w:rsidR="00E34FEF" w:rsidRPr="0092096B">
        <w:rPr>
          <w:rFonts w:ascii="Times New Roman" w:hAnsi="Times New Roman" w:cs="Times New Roman"/>
          <w:color w:val="000000" w:themeColor="text1"/>
        </w:rPr>
        <w:t xml:space="preserve"> of </w:t>
      </w:r>
      <w:r w:rsidR="00172CF8" w:rsidRPr="0092096B">
        <w:rPr>
          <w:rFonts w:ascii="Times New Roman" w:hAnsi="Times New Roman" w:cs="Times New Roman"/>
          <w:color w:val="000000" w:themeColor="text1"/>
        </w:rPr>
        <w:t>CMV</w:t>
      </w:r>
      <w:r w:rsidR="00E34FEF" w:rsidRPr="0092096B">
        <w:rPr>
          <w:rFonts w:ascii="Times New Roman" w:hAnsi="Times New Roman" w:cs="Times New Roman"/>
          <w:color w:val="000000" w:themeColor="text1"/>
        </w:rPr>
        <w:t xml:space="preserve">, their susceptibility of </w:t>
      </w:r>
      <w:r w:rsidR="000E5A0F" w:rsidRPr="0092096B">
        <w:rPr>
          <w:rFonts w:ascii="Times New Roman" w:hAnsi="Times New Roman" w:cs="Times New Roman"/>
          <w:color w:val="000000" w:themeColor="text1"/>
        </w:rPr>
        <w:t xml:space="preserve">contracting </w:t>
      </w:r>
      <w:r w:rsidR="00172CF8" w:rsidRPr="0092096B">
        <w:rPr>
          <w:rFonts w:ascii="Times New Roman" w:hAnsi="Times New Roman" w:cs="Times New Roman"/>
          <w:color w:val="000000" w:themeColor="text1"/>
        </w:rPr>
        <w:t>CMV</w:t>
      </w:r>
      <w:r w:rsidR="000E5A0F" w:rsidRPr="0092096B">
        <w:rPr>
          <w:rFonts w:ascii="Times New Roman" w:hAnsi="Times New Roman" w:cs="Times New Roman"/>
          <w:color w:val="000000" w:themeColor="text1"/>
        </w:rPr>
        <w:t xml:space="preserve"> and their perceptions of the controllability of the virus. </w:t>
      </w:r>
      <w:r w:rsidR="002F1713" w:rsidRPr="0092096B">
        <w:rPr>
          <w:rFonts w:ascii="Times New Roman" w:hAnsi="Times New Roman" w:cs="Times New Roman"/>
          <w:color w:val="000000" w:themeColor="text1"/>
        </w:rPr>
        <w:t>Our</w:t>
      </w:r>
      <w:r w:rsidR="00DC4EAA" w:rsidRPr="0092096B">
        <w:rPr>
          <w:rFonts w:ascii="Times New Roman" w:hAnsi="Times New Roman" w:cs="Times New Roman"/>
          <w:color w:val="000000" w:themeColor="text1"/>
        </w:rPr>
        <w:t xml:space="preserve"> findings corroborate </w:t>
      </w:r>
      <w:r w:rsidR="002F1713" w:rsidRPr="0092096B">
        <w:rPr>
          <w:rFonts w:ascii="Times New Roman" w:hAnsi="Times New Roman" w:cs="Times New Roman"/>
          <w:color w:val="000000" w:themeColor="text1"/>
        </w:rPr>
        <w:t xml:space="preserve">previous </w:t>
      </w:r>
      <w:r w:rsidR="001F424A" w:rsidRPr="0092096B">
        <w:rPr>
          <w:rFonts w:ascii="Times New Roman" w:hAnsi="Times New Roman" w:cs="Times New Roman"/>
          <w:color w:val="000000" w:themeColor="text1"/>
        </w:rPr>
        <w:t>research that suggests</w:t>
      </w:r>
      <w:r w:rsidR="00DC4EAA" w:rsidRPr="0092096B">
        <w:rPr>
          <w:rFonts w:ascii="Times New Roman" w:hAnsi="Times New Roman" w:cs="Times New Roman"/>
          <w:color w:val="000000" w:themeColor="text1"/>
        </w:rPr>
        <w:t xml:space="preserve"> that increase in perceived severity, susceptibility, </w:t>
      </w:r>
      <w:r w:rsidR="00C47916" w:rsidRPr="0092096B">
        <w:rPr>
          <w:rFonts w:ascii="Times New Roman" w:hAnsi="Times New Roman" w:cs="Times New Roman"/>
          <w:color w:val="000000" w:themeColor="text1"/>
        </w:rPr>
        <w:t>self-efficacy</w:t>
      </w:r>
      <w:r w:rsidR="00DC4EAA" w:rsidRPr="0092096B">
        <w:rPr>
          <w:rFonts w:ascii="Times New Roman" w:hAnsi="Times New Roman" w:cs="Times New Roman"/>
          <w:color w:val="000000" w:themeColor="text1"/>
        </w:rPr>
        <w:t xml:space="preserve"> and perceived norms increase </w:t>
      </w:r>
      <w:r w:rsidR="001F424A" w:rsidRPr="0092096B">
        <w:rPr>
          <w:rFonts w:ascii="Times New Roman" w:hAnsi="Times New Roman" w:cs="Times New Roman"/>
          <w:color w:val="000000" w:themeColor="text1"/>
        </w:rPr>
        <w:t>engagement</w:t>
      </w:r>
      <w:r w:rsidR="00DC4EAA" w:rsidRPr="0092096B">
        <w:rPr>
          <w:rFonts w:ascii="Times New Roman" w:hAnsi="Times New Roman" w:cs="Times New Roman"/>
          <w:color w:val="000000" w:themeColor="text1"/>
        </w:rPr>
        <w:t xml:space="preserve"> in prenatal behavioural interventions </w:t>
      </w:r>
      <w:r w:rsidR="001675E9" w:rsidRPr="0092096B">
        <w:rPr>
          <w:rFonts w:ascii="Times New Roman" w:hAnsi="Times New Roman" w:cs="Times New Roman"/>
          <w:color w:val="000000" w:themeColor="text1"/>
        </w:rPr>
        <w:t>to reduce risk of</w:t>
      </w:r>
      <w:r w:rsidR="00DC4EAA" w:rsidRPr="0092096B">
        <w:rPr>
          <w:rFonts w:ascii="Times New Roman" w:hAnsi="Times New Roman" w:cs="Times New Roman"/>
          <w:color w:val="000000" w:themeColor="text1"/>
        </w:rPr>
        <w:t xml:space="preserve"> maternal CMV infections</w:t>
      </w:r>
      <w:r w:rsidR="002F1713" w:rsidRPr="0092096B">
        <w:rPr>
          <w:rFonts w:ascii="Times New Roman" w:hAnsi="Times New Roman" w:cs="Times New Roman"/>
          <w:color w:val="000000" w:themeColor="text1"/>
        </w:rPr>
        <w:t xml:space="preserve"> (Hughes et al., 2017)</w:t>
      </w:r>
      <w:r w:rsidR="00DC4EAA" w:rsidRPr="0092096B">
        <w:rPr>
          <w:rFonts w:ascii="Times New Roman" w:hAnsi="Times New Roman" w:cs="Times New Roman"/>
          <w:color w:val="000000" w:themeColor="text1"/>
        </w:rPr>
        <w:t xml:space="preserve">. </w:t>
      </w:r>
      <w:r w:rsidR="00C47916" w:rsidRPr="0092096B">
        <w:rPr>
          <w:rFonts w:ascii="Times New Roman" w:hAnsi="Times New Roman" w:cs="Times New Roman"/>
          <w:color w:val="000000" w:themeColor="text1"/>
        </w:rPr>
        <w:t>The significant contribution of our study is that it highlights that these individual factors are not sufficient to bring about behavioural change and the importance of the social process in behavioural change.</w:t>
      </w:r>
      <w:r w:rsidR="00DC4EAA" w:rsidRPr="0092096B">
        <w:rPr>
          <w:rFonts w:ascii="Times New Roman" w:hAnsi="Times New Roman" w:cs="Times New Roman"/>
          <w:color w:val="000000" w:themeColor="text1"/>
        </w:rPr>
        <w:t xml:space="preserve"> </w:t>
      </w:r>
      <w:r w:rsidR="00614A8B" w:rsidRPr="0092096B">
        <w:rPr>
          <w:rFonts w:ascii="Times New Roman" w:hAnsi="Times New Roman" w:cs="Times New Roman"/>
          <w:color w:val="000000" w:themeColor="text1"/>
        </w:rPr>
        <w:t xml:space="preserve"> </w:t>
      </w:r>
    </w:p>
    <w:p w14:paraId="4921DB7F" w14:textId="73371E9C" w:rsidR="00614A8B" w:rsidRPr="0092096B" w:rsidRDefault="00DC3DD8"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Psychological and other accounts that focus only on the individual are limited in scope because they fail to account for the social underpinnings of health and wellbeing. The study emphasised the important role of group membership (and the social identities associated with them)</w:t>
      </w:r>
      <w:r w:rsidR="001827E5" w:rsidRPr="0092096B">
        <w:rPr>
          <w:rFonts w:ascii="Times New Roman" w:hAnsi="Times New Roman" w:cs="Times New Roman"/>
          <w:color w:val="000000" w:themeColor="text1"/>
        </w:rPr>
        <w:t>,</w:t>
      </w:r>
      <w:r w:rsidRPr="0092096B">
        <w:rPr>
          <w:rFonts w:ascii="Times New Roman" w:hAnsi="Times New Roman" w:cs="Times New Roman"/>
          <w:color w:val="000000" w:themeColor="text1"/>
        </w:rPr>
        <w:t xml:space="preserve"> </w:t>
      </w:r>
      <w:r w:rsidR="009305BC" w:rsidRPr="0092096B">
        <w:rPr>
          <w:rFonts w:ascii="Times New Roman" w:hAnsi="Times New Roman" w:cs="Times New Roman"/>
          <w:color w:val="000000" w:themeColor="text1"/>
        </w:rPr>
        <w:t xml:space="preserve">which </w:t>
      </w:r>
      <w:r w:rsidRPr="0092096B">
        <w:rPr>
          <w:rFonts w:ascii="Times New Roman" w:hAnsi="Times New Roman" w:cs="Times New Roman"/>
          <w:color w:val="000000" w:themeColor="text1"/>
        </w:rPr>
        <w:t xml:space="preserve">play an important role in determining behavioural change. </w:t>
      </w:r>
      <w:r w:rsidR="002F1713" w:rsidRPr="0092096B">
        <w:rPr>
          <w:rFonts w:ascii="Times New Roman" w:hAnsi="Times New Roman" w:cs="Times New Roman"/>
          <w:color w:val="000000" w:themeColor="text1"/>
        </w:rPr>
        <w:t>Our findings suggest that women take</w:t>
      </w:r>
      <w:r w:rsidRPr="0092096B">
        <w:rPr>
          <w:rFonts w:ascii="Times New Roman" w:hAnsi="Times New Roman" w:cs="Times New Roman"/>
          <w:color w:val="000000" w:themeColor="text1"/>
        </w:rPr>
        <w:t xml:space="preserve"> on the identity of a pregnant woman and the social expectations and social norms that accompany this role. Pregnant women were motivated and more receptive to the idea of behavioural change as it was for a relatively short period of time</w:t>
      </w:r>
      <w:r w:rsidR="007411D0" w:rsidRPr="0092096B">
        <w:rPr>
          <w:rFonts w:ascii="Times New Roman" w:hAnsi="Times New Roman" w:cs="Times New Roman"/>
          <w:color w:val="000000" w:themeColor="text1"/>
        </w:rPr>
        <w:t xml:space="preserve">. </w:t>
      </w:r>
      <w:r w:rsidRPr="0092096B">
        <w:rPr>
          <w:rFonts w:ascii="Times New Roman" w:hAnsi="Times New Roman" w:cs="Times New Roman"/>
          <w:color w:val="000000" w:themeColor="text1"/>
        </w:rPr>
        <w:t>There is evidence here that social identity takes pr</w:t>
      </w:r>
      <w:r w:rsidR="009305BC" w:rsidRPr="0092096B">
        <w:rPr>
          <w:rFonts w:ascii="Times New Roman" w:hAnsi="Times New Roman" w:cs="Times New Roman"/>
          <w:color w:val="000000" w:themeColor="text1"/>
        </w:rPr>
        <w:t>ecedence</w:t>
      </w:r>
      <w:r w:rsidRPr="0092096B">
        <w:rPr>
          <w:rFonts w:ascii="Times New Roman" w:hAnsi="Times New Roman" w:cs="Times New Roman"/>
          <w:color w:val="000000" w:themeColor="text1"/>
        </w:rPr>
        <w:t xml:space="preserve"> over their personal identity (i.e. the whole “us” takes </w:t>
      </w:r>
      <w:r w:rsidRPr="0092096B">
        <w:rPr>
          <w:rFonts w:ascii="Times New Roman" w:hAnsi="Times New Roman" w:cs="Times New Roman"/>
          <w:color w:val="000000" w:themeColor="text1"/>
        </w:rPr>
        <w:lastRenderedPageBreak/>
        <w:t>pr</w:t>
      </w:r>
      <w:r w:rsidR="009305BC" w:rsidRPr="0092096B">
        <w:rPr>
          <w:rFonts w:ascii="Times New Roman" w:hAnsi="Times New Roman" w:cs="Times New Roman"/>
          <w:color w:val="000000" w:themeColor="text1"/>
        </w:rPr>
        <w:t>ecedence</w:t>
      </w:r>
      <w:r w:rsidRPr="0092096B">
        <w:rPr>
          <w:rFonts w:ascii="Times New Roman" w:hAnsi="Times New Roman" w:cs="Times New Roman"/>
          <w:color w:val="000000" w:themeColor="text1"/>
        </w:rPr>
        <w:t xml:space="preserve"> over the individual “I”). Theoretical framing of behavioural change should therefore appropriately understand the power of collectives, and fully appreciate their influence (whether positive or negative) to optimally harness their curative potential. </w:t>
      </w:r>
    </w:p>
    <w:p w14:paraId="31B269A4" w14:textId="59C933A2" w:rsidR="0066684E" w:rsidRPr="0092096B" w:rsidRDefault="00B136A8" w:rsidP="0081249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 xml:space="preserve">At the inter-personal level, supportive partners </w:t>
      </w:r>
      <w:r w:rsidR="00C53198" w:rsidRPr="0092096B">
        <w:rPr>
          <w:rFonts w:ascii="Times New Roman" w:hAnsi="Times New Roman" w:cs="Times New Roman"/>
          <w:color w:val="000000" w:themeColor="text1"/>
        </w:rPr>
        <w:t xml:space="preserve">had the potential to </w:t>
      </w:r>
      <w:r w:rsidRPr="0092096B">
        <w:rPr>
          <w:rFonts w:ascii="Times New Roman" w:hAnsi="Times New Roman" w:cs="Times New Roman"/>
          <w:color w:val="000000" w:themeColor="text1"/>
        </w:rPr>
        <w:t xml:space="preserve">offered strength </w:t>
      </w:r>
      <w:r w:rsidR="00C53198" w:rsidRPr="0092096B">
        <w:rPr>
          <w:rFonts w:ascii="Times New Roman" w:hAnsi="Times New Roman" w:cs="Times New Roman"/>
          <w:color w:val="000000" w:themeColor="text1"/>
        </w:rPr>
        <w:t xml:space="preserve">or </w:t>
      </w:r>
      <w:r w:rsidRPr="0092096B">
        <w:rPr>
          <w:rFonts w:ascii="Times New Roman" w:hAnsi="Times New Roman" w:cs="Times New Roman"/>
          <w:color w:val="000000" w:themeColor="text1"/>
        </w:rPr>
        <w:t xml:space="preserve">conversely, unsupportive </w:t>
      </w:r>
      <w:r w:rsidR="00C53198" w:rsidRPr="0092096B">
        <w:rPr>
          <w:rFonts w:ascii="Times New Roman" w:hAnsi="Times New Roman" w:cs="Times New Roman"/>
          <w:color w:val="000000" w:themeColor="text1"/>
        </w:rPr>
        <w:t xml:space="preserve">families </w:t>
      </w:r>
      <w:r w:rsidRPr="0092096B">
        <w:rPr>
          <w:rFonts w:ascii="Times New Roman" w:hAnsi="Times New Roman" w:cs="Times New Roman"/>
          <w:color w:val="000000" w:themeColor="text1"/>
        </w:rPr>
        <w:t xml:space="preserve">led to anxiety </w:t>
      </w:r>
      <w:r w:rsidR="00C53198" w:rsidRPr="0092096B">
        <w:rPr>
          <w:rFonts w:ascii="Times New Roman" w:hAnsi="Times New Roman" w:cs="Times New Roman"/>
          <w:color w:val="000000" w:themeColor="text1"/>
        </w:rPr>
        <w:t>which deterred readiness to engage in</w:t>
      </w:r>
      <w:r w:rsidRPr="0092096B">
        <w:rPr>
          <w:rFonts w:ascii="Times New Roman" w:hAnsi="Times New Roman" w:cs="Times New Roman"/>
          <w:color w:val="000000" w:themeColor="text1"/>
        </w:rPr>
        <w:t xml:space="preserve"> behavioural change. </w:t>
      </w:r>
      <w:r w:rsidR="00D23178" w:rsidRPr="0092096B">
        <w:rPr>
          <w:rFonts w:ascii="Times New Roman" w:eastAsia="Times New Roman" w:hAnsi="Times New Roman" w:cs="Times New Roman"/>
          <w:color w:val="000000" w:themeColor="text1"/>
          <w:shd w:val="clear" w:color="auto" w:fill="FFFFFF"/>
        </w:rPr>
        <w:t>Social suppo</w:t>
      </w:r>
      <w:r w:rsidR="00CA044F" w:rsidRPr="0092096B">
        <w:rPr>
          <w:rFonts w:ascii="Times New Roman" w:eastAsia="Times New Roman" w:hAnsi="Times New Roman" w:cs="Times New Roman"/>
          <w:color w:val="000000" w:themeColor="text1"/>
          <w:shd w:val="clear" w:color="auto" w:fill="FFFFFF"/>
        </w:rPr>
        <w:t>rt and partners, in particular</w:t>
      </w:r>
      <w:r w:rsidR="00D23178" w:rsidRPr="0092096B">
        <w:rPr>
          <w:rFonts w:ascii="Times New Roman" w:eastAsia="Times New Roman" w:hAnsi="Times New Roman" w:cs="Times New Roman"/>
          <w:color w:val="000000" w:themeColor="text1"/>
          <w:shd w:val="clear" w:color="auto" w:fill="FFFFFF"/>
        </w:rPr>
        <w:t xml:space="preserve"> play an important role in </w:t>
      </w:r>
      <w:r w:rsidR="00D23178" w:rsidRPr="0092096B">
        <w:rPr>
          <w:rFonts w:ascii="Times New Roman" w:hAnsi="Times New Roman" w:cs="Times New Roman"/>
          <w:color w:val="000000" w:themeColor="text1"/>
        </w:rPr>
        <w:t xml:space="preserve">relieving anxiety in pregnant women </w:t>
      </w:r>
      <w:r w:rsidR="00D23178" w:rsidRPr="0092096B">
        <w:rPr>
          <w:rFonts w:ascii="Times New Roman" w:eastAsia="Times New Roman" w:hAnsi="Times New Roman" w:cs="Times New Roman"/>
          <w:color w:val="000000" w:themeColor="text1"/>
          <w:shd w:val="clear" w:color="auto" w:fill="FFFFFF"/>
        </w:rPr>
        <w:t>and</w:t>
      </w:r>
      <w:r w:rsidR="00D23178" w:rsidRPr="0092096B">
        <w:rPr>
          <w:rFonts w:ascii="Times New Roman" w:hAnsi="Times New Roman" w:cs="Times New Roman"/>
          <w:color w:val="000000" w:themeColor="text1"/>
        </w:rPr>
        <w:t xml:space="preserve"> increasing the uptake of </w:t>
      </w:r>
      <w:r w:rsidR="008819CC" w:rsidRPr="0092096B">
        <w:rPr>
          <w:rFonts w:ascii="Times New Roman" w:eastAsia="Times New Roman" w:hAnsi="Times New Roman" w:cs="Times New Roman"/>
          <w:color w:val="000000" w:themeColor="text1"/>
          <w:shd w:val="clear" w:color="auto" w:fill="FFFFFF"/>
        </w:rPr>
        <w:t>behaviour change (</w:t>
      </w:r>
      <w:proofErr w:type="spellStart"/>
      <w:r w:rsidR="008819CC" w:rsidRPr="0092096B">
        <w:rPr>
          <w:rFonts w:ascii="Times New Roman" w:eastAsia="Times New Roman" w:hAnsi="Times New Roman" w:cs="Times New Roman"/>
          <w:color w:val="000000" w:themeColor="text1"/>
          <w:shd w:val="clear" w:color="auto" w:fill="FFFFFF"/>
        </w:rPr>
        <w:t>Torkan</w:t>
      </w:r>
      <w:proofErr w:type="spellEnd"/>
      <w:r w:rsidR="008819CC" w:rsidRPr="0092096B">
        <w:rPr>
          <w:rFonts w:ascii="Times New Roman" w:eastAsia="Times New Roman" w:hAnsi="Times New Roman" w:cs="Times New Roman"/>
          <w:color w:val="000000" w:themeColor="text1"/>
          <w:shd w:val="clear" w:color="auto" w:fill="FFFFFF"/>
        </w:rPr>
        <w:t xml:space="preserve"> et al.</w:t>
      </w:r>
      <w:r w:rsidR="00D23178" w:rsidRPr="0092096B">
        <w:rPr>
          <w:rFonts w:ascii="Times New Roman" w:eastAsia="Times New Roman" w:hAnsi="Times New Roman" w:cs="Times New Roman"/>
          <w:color w:val="000000" w:themeColor="text1"/>
          <w:shd w:val="clear" w:color="auto" w:fill="FFFFFF"/>
        </w:rPr>
        <w:t>, 2018).</w:t>
      </w:r>
      <w:r w:rsidR="00D23178" w:rsidRPr="0092096B">
        <w:rPr>
          <w:rFonts w:ascii="Times New Roman" w:hAnsi="Times New Roman" w:cs="Times New Roman"/>
          <w:color w:val="000000" w:themeColor="text1"/>
        </w:rPr>
        <w:t xml:space="preserve"> Other studies have suggested that </w:t>
      </w:r>
      <w:r w:rsidR="00812498" w:rsidRPr="0092096B">
        <w:rPr>
          <w:rFonts w:ascii="Times New Roman" w:hAnsi="Times New Roman" w:cs="Times New Roman"/>
          <w:color w:val="000000" w:themeColor="text1"/>
        </w:rPr>
        <w:t xml:space="preserve">when assessing salient normative referents, a woman’s </w:t>
      </w:r>
      <w:r w:rsidR="009477F9" w:rsidRPr="0092096B">
        <w:rPr>
          <w:rFonts w:ascii="Times New Roman" w:hAnsi="Times New Roman" w:cs="Times New Roman"/>
          <w:color w:val="000000" w:themeColor="text1"/>
        </w:rPr>
        <w:t xml:space="preserve">spouse </w:t>
      </w:r>
      <w:r w:rsidR="00812498" w:rsidRPr="0092096B">
        <w:rPr>
          <w:rFonts w:ascii="Times New Roman" w:hAnsi="Times New Roman" w:cs="Times New Roman"/>
          <w:color w:val="000000" w:themeColor="text1"/>
        </w:rPr>
        <w:t>or partner exert</w:t>
      </w:r>
      <w:r w:rsidR="009477F9" w:rsidRPr="0092096B">
        <w:rPr>
          <w:rFonts w:ascii="Times New Roman" w:hAnsi="Times New Roman" w:cs="Times New Roman"/>
          <w:color w:val="000000" w:themeColor="text1"/>
        </w:rPr>
        <w:t>s</w:t>
      </w:r>
      <w:r w:rsidR="00812498" w:rsidRPr="0092096B">
        <w:rPr>
          <w:rFonts w:ascii="Times New Roman" w:hAnsi="Times New Roman" w:cs="Times New Roman"/>
          <w:color w:val="000000" w:themeColor="text1"/>
        </w:rPr>
        <w:t xml:space="preserve"> the largest influence across behaviours and these social norms</w:t>
      </w:r>
      <w:r w:rsidR="00D23178" w:rsidRPr="0092096B">
        <w:rPr>
          <w:rFonts w:ascii="Times New Roman" w:hAnsi="Times New Roman" w:cs="Times New Roman"/>
          <w:color w:val="000000" w:themeColor="text1"/>
        </w:rPr>
        <w:t xml:space="preserve"> are related to behavioural change i</w:t>
      </w:r>
      <w:r w:rsidR="008819CC" w:rsidRPr="0092096B">
        <w:rPr>
          <w:rFonts w:ascii="Times New Roman" w:hAnsi="Times New Roman" w:cs="Times New Roman"/>
          <w:color w:val="000000" w:themeColor="text1"/>
        </w:rPr>
        <w:t>n pregnant women (</w:t>
      </w:r>
      <w:proofErr w:type="spellStart"/>
      <w:r w:rsidR="008819CC" w:rsidRPr="0092096B">
        <w:rPr>
          <w:rFonts w:ascii="Times New Roman" w:hAnsi="Times New Roman" w:cs="Times New Roman"/>
          <w:color w:val="000000" w:themeColor="text1"/>
        </w:rPr>
        <w:t>Moosavinasab</w:t>
      </w:r>
      <w:proofErr w:type="spellEnd"/>
      <w:r w:rsidR="008819CC" w:rsidRPr="0092096B">
        <w:rPr>
          <w:rFonts w:ascii="Times New Roman" w:hAnsi="Times New Roman" w:cs="Times New Roman"/>
          <w:color w:val="000000" w:themeColor="text1"/>
        </w:rPr>
        <w:t xml:space="preserve"> et al.</w:t>
      </w:r>
      <w:r w:rsidR="00D23178" w:rsidRPr="0092096B">
        <w:rPr>
          <w:rFonts w:ascii="Times New Roman" w:hAnsi="Times New Roman" w:cs="Times New Roman"/>
          <w:color w:val="000000" w:themeColor="text1"/>
        </w:rPr>
        <w:t xml:space="preserve">, 2018). Considering these beliefs together, it may be especially important for interventions during pregnancy to involve </w:t>
      </w:r>
      <w:r w:rsidR="00812498" w:rsidRPr="0092096B">
        <w:rPr>
          <w:rFonts w:ascii="Times New Roman" w:hAnsi="Times New Roman" w:cs="Times New Roman"/>
          <w:color w:val="000000" w:themeColor="text1"/>
        </w:rPr>
        <w:t xml:space="preserve">partners and </w:t>
      </w:r>
      <w:r w:rsidR="00D23178" w:rsidRPr="0092096B">
        <w:rPr>
          <w:rFonts w:ascii="Times New Roman" w:hAnsi="Times New Roman" w:cs="Times New Roman"/>
          <w:color w:val="000000" w:themeColor="text1"/>
        </w:rPr>
        <w:t>family</w:t>
      </w:r>
      <w:r w:rsidR="00812498" w:rsidRPr="0092096B">
        <w:rPr>
          <w:rFonts w:ascii="Times New Roman" w:hAnsi="Times New Roman" w:cs="Times New Roman"/>
          <w:color w:val="000000" w:themeColor="text1"/>
        </w:rPr>
        <w:t xml:space="preserve">. </w:t>
      </w:r>
      <w:r w:rsidR="00D23178" w:rsidRPr="0092096B">
        <w:rPr>
          <w:rFonts w:ascii="Times New Roman" w:hAnsi="Times New Roman" w:cs="Times New Roman"/>
          <w:color w:val="000000" w:themeColor="text1"/>
        </w:rPr>
        <w:t xml:space="preserve"> </w:t>
      </w:r>
    </w:p>
    <w:p w14:paraId="36638CEC" w14:textId="01C65D52" w:rsidR="0066684E" w:rsidRPr="0092096B" w:rsidRDefault="0066684E" w:rsidP="00290959">
      <w:pPr>
        <w:spacing w:line="480" w:lineRule="auto"/>
        <w:ind w:firstLine="720"/>
        <w:rPr>
          <w:rFonts w:ascii="Times New Roman" w:hAnsi="Times New Roman" w:cs="Times New Roman"/>
          <w:color w:val="000000" w:themeColor="text1"/>
        </w:rPr>
      </w:pPr>
      <w:r w:rsidRPr="0092096B">
        <w:rPr>
          <w:rFonts w:ascii="Times New Roman" w:eastAsia="Times New Roman" w:hAnsi="Times New Roman" w:cs="Times New Roman"/>
          <w:color w:val="000000" w:themeColor="text1"/>
          <w:shd w:val="clear" w:color="auto" w:fill="FFFFFF"/>
        </w:rPr>
        <w:t>Our findings highlight that pregnant women expected m</w:t>
      </w:r>
      <w:r w:rsidR="00D23178" w:rsidRPr="0092096B">
        <w:rPr>
          <w:rFonts w:ascii="Times New Roman" w:eastAsia="Times New Roman" w:hAnsi="Times New Roman" w:cs="Times New Roman"/>
          <w:color w:val="000000" w:themeColor="text1"/>
          <w:shd w:val="clear" w:color="auto" w:fill="FFFFFF"/>
        </w:rPr>
        <w:t xml:space="preserve">idwives and maternity </w:t>
      </w:r>
      <w:r w:rsidR="00472CC6" w:rsidRPr="0092096B">
        <w:rPr>
          <w:rFonts w:ascii="Times New Roman" w:eastAsia="Times New Roman" w:hAnsi="Times New Roman" w:cs="Times New Roman"/>
          <w:color w:val="000000" w:themeColor="text1"/>
          <w:shd w:val="clear" w:color="auto" w:fill="FFFFFF"/>
        </w:rPr>
        <w:t xml:space="preserve">healthcare practioners to engage in conversations about CMV and risk prevention. Previous studies have highlighted that there is a </w:t>
      </w:r>
      <w:r w:rsidR="00472CC6" w:rsidRPr="0092096B">
        <w:rPr>
          <w:rFonts w:ascii="Times New Roman" w:hAnsi="Times New Roman" w:cs="Times New Roman"/>
          <w:color w:val="000000" w:themeColor="text1"/>
        </w:rPr>
        <w:t>lack of CMV awareness in healthcare workers (</w:t>
      </w:r>
      <w:proofErr w:type="spellStart"/>
      <w:r w:rsidR="00472CC6" w:rsidRPr="0092096B">
        <w:rPr>
          <w:rFonts w:ascii="Times New Roman" w:hAnsi="Times New Roman" w:cs="Times New Roman"/>
          <w:color w:val="000000" w:themeColor="text1"/>
        </w:rPr>
        <w:t>Wizman</w:t>
      </w:r>
      <w:proofErr w:type="spellEnd"/>
      <w:r w:rsidR="00472CC6" w:rsidRPr="0092096B">
        <w:rPr>
          <w:rFonts w:ascii="Times New Roman" w:hAnsi="Times New Roman" w:cs="Times New Roman"/>
          <w:color w:val="000000" w:themeColor="text1"/>
        </w:rPr>
        <w:t xml:space="preserve"> et al., 2016), and midwives were </w:t>
      </w:r>
      <w:r w:rsidR="00D23178" w:rsidRPr="0092096B">
        <w:rPr>
          <w:rFonts w:ascii="Times New Roman" w:eastAsia="Times New Roman" w:hAnsi="Times New Roman" w:cs="Times New Roman"/>
          <w:color w:val="000000" w:themeColor="text1"/>
          <w:shd w:val="clear" w:color="auto" w:fill="FFFFFF"/>
        </w:rPr>
        <w:t>on occasions frustrated by constraints of time, training (</w:t>
      </w:r>
      <w:r w:rsidR="00F1114A" w:rsidRPr="0092096B">
        <w:rPr>
          <w:rFonts w:ascii="Times New Roman" w:hAnsi="Times New Roman" w:cs="Times New Roman"/>
          <w:color w:val="000000" w:themeColor="text1"/>
          <w:lang w:val="en-US"/>
        </w:rPr>
        <w:t>Olander</w:t>
      </w:r>
      <w:r w:rsidR="00335DD3" w:rsidRPr="0092096B">
        <w:rPr>
          <w:rFonts w:ascii="Times New Roman" w:hAnsi="Times New Roman" w:cs="Times New Roman"/>
          <w:color w:val="000000" w:themeColor="text1"/>
          <w:lang w:val="en-US"/>
        </w:rPr>
        <w:t xml:space="preserve"> et al., 2018</w:t>
      </w:r>
      <w:r w:rsidR="0078156D" w:rsidRPr="0092096B">
        <w:rPr>
          <w:rFonts w:ascii="Times New Roman" w:hAnsi="Times New Roman" w:cs="Times New Roman"/>
          <w:color w:val="000000" w:themeColor="text1"/>
          <w:lang w:val="en-US"/>
        </w:rPr>
        <w:t xml:space="preserve">; </w:t>
      </w:r>
      <w:r w:rsidR="0078156D" w:rsidRPr="0092096B">
        <w:rPr>
          <w:rFonts w:ascii="Times New Roman" w:eastAsia="Times New Roman" w:hAnsi="Times New Roman" w:cs="Times New Roman"/>
          <w:color w:val="000000" w:themeColor="text1"/>
          <w:shd w:val="clear" w:color="auto" w:fill="FFFFFF"/>
        </w:rPr>
        <w:t xml:space="preserve">Thackeray </w:t>
      </w:r>
      <w:r w:rsidR="008819CC" w:rsidRPr="0092096B">
        <w:rPr>
          <w:rFonts w:ascii="Times New Roman" w:eastAsia="Times New Roman" w:hAnsi="Times New Roman" w:cs="Times New Roman"/>
          <w:color w:val="000000" w:themeColor="text1"/>
          <w:shd w:val="clear" w:color="auto" w:fill="FFFFFF"/>
        </w:rPr>
        <w:t>and</w:t>
      </w:r>
      <w:r w:rsidR="0078156D" w:rsidRPr="0092096B">
        <w:rPr>
          <w:rFonts w:ascii="Times New Roman" w:eastAsia="Times New Roman" w:hAnsi="Times New Roman" w:cs="Times New Roman"/>
          <w:color w:val="000000" w:themeColor="text1"/>
          <w:shd w:val="clear" w:color="auto" w:fill="FFFFFF"/>
        </w:rPr>
        <w:t xml:space="preserve"> Magnusson, 2016</w:t>
      </w:r>
      <w:r w:rsidR="00995C47" w:rsidRPr="0092096B">
        <w:rPr>
          <w:rFonts w:ascii="Times New Roman" w:hAnsi="Times New Roman" w:cs="Times New Roman"/>
          <w:color w:val="000000" w:themeColor="text1"/>
          <w:lang w:val="en-US"/>
        </w:rPr>
        <w:t xml:space="preserve">) and </w:t>
      </w:r>
      <w:r w:rsidR="00D23178" w:rsidRPr="0092096B">
        <w:rPr>
          <w:rFonts w:ascii="Times New Roman" w:hAnsi="Times New Roman" w:cs="Times New Roman"/>
          <w:color w:val="000000" w:themeColor="text1"/>
        </w:rPr>
        <w:t>lack</w:t>
      </w:r>
      <w:r w:rsidR="00995C47" w:rsidRPr="0092096B">
        <w:rPr>
          <w:rFonts w:ascii="Times New Roman" w:hAnsi="Times New Roman" w:cs="Times New Roman"/>
          <w:color w:val="000000" w:themeColor="text1"/>
        </w:rPr>
        <w:t>ed</w:t>
      </w:r>
      <w:r w:rsidR="00D23178" w:rsidRPr="0092096B">
        <w:rPr>
          <w:rFonts w:ascii="Times New Roman" w:hAnsi="Times New Roman" w:cs="Times New Roman"/>
          <w:color w:val="000000" w:themeColor="text1"/>
        </w:rPr>
        <w:t xml:space="preserve"> confidence in addressing and supporting behaviour change in pregna</w:t>
      </w:r>
      <w:r w:rsidR="008819CC" w:rsidRPr="0092096B">
        <w:rPr>
          <w:rFonts w:ascii="Times New Roman" w:hAnsi="Times New Roman" w:cs="Times New Roman"/>
          <w:color w:val="000000" w:themeColor="text1"/>
        </w:rPr>
        <w:t>ncy (Sanders et al.</w:t>
      </w:r>
      <w:r w:rsidR="00D23178" w:rsidRPr="0092096B">
        <w:rPr>
          <w:rFonts w:ascii="Times New Roman" w:hAnsi="Times New Roman" w:cs="Times New Roman"/>
          <w:color w:val="000000" w:themeColor="text1"/>
        </w:rPr>
        <w:t>, 2016</w:t>
      </w:r>
      <w:r w:rsidR="00995C47" w:rsidRPr="0092096B">
        <w:rPr>
          <w:rFonts w:ascii="Times New Roman" w:hAnsi="Times New Roman" w:cs="Times New Roman"/>
          <w:color w:val="000000" w:themeColor="text1"/>
        </w:rPr>
        <w:t>)</w:t>
      </w:r>
      <w:r w:rsidR="00D23178" w:rsidRPr="0092096B">
        <w:rPr>
          <w:rFonts w:ascii="Times New Roman" w:hAnsi="Times New Roman" w:cs="Times New Roman"/>
          <w:color w:val="000000" w:themeColor="text1"/>
        </w:rPr>
        <w:t xml:space="preserve">. </w:t>
      </w:r>
    </w:p>
    <w:p w14:paraId="78DDD075" w14:textId="738B1C32" w:rsidR="002C54A1" w:rsidRPr="0092096B" w:rsidRDefault="003779EF"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At the system level, the health car</w:t>
      </w:r>
      <w:r w:rsidR="00B91B06" w:rsidRPr="0092096B">
        <w:rPr>
          <w:rFonts w:ascii="Times New Roman" w:hAnsi="Times New Roman" w:cs="Times New Roman"/>
          <w:color w:val="000000" w:themeColor="text1"/>
        </w:rPr>
        <w:t>e system (National Health Service, NHS in the UK</w:t>
      </w:r>
      <w:r w:rsidRPr="0092096B">
        <w:rPr>
          <w:rFonts w:ascii="Times New Roman" w:hAnsi="Times New Roman" w:cs="Times New Roman"/>
          <w:color w:val="000000" w:themeColor="text1"/>
        </w:rPr>
        <w:t xml:space="preserve">) and wider community have the ability to support pregnant women and </w:t>
      </w:r>
      <w:r w:rsidR="00D23178" w:rsidRPr="0092096B">
        <w:rPr>
          <w:rFonts w:ascii="Times New Roman" w:hAnsi="Times New Roman" w:cs="Times New Roman"/>
          <w:color w:val="000000" w:themeColor="text1"/>
        </w:rPr>
        <w:t xml:space="preserve">their families </w:t>
      </w:r>
      <w:r w:rsidRPr="0092096B">
        <w:rPr>
          <w:rFonts w:ascii="Times New Roman" w:hAnsi="Times New Roman" w:cs="Times New Roman"/>
          <w:color w:val="000000" w:themeColor="text1"/>
        </w:rPr>
        <w:t>to initi</w:t>
      </w:r>
      <w:r w:rsidR="009305BC" w:rsidRPr="0092096B">
        <w:rPr>
          <w:rFonts w:ascii="Times New Roman" w:hAnsi="Times New Roman" w:cs="Times New Roman"/>
          <w:color w:val="000000" w:themeColor="text1"/>
        </w:rPr>
        <w:t>ate</w:t>
      </w:r>
      <w:r w:rsidRPr="0092096B">
        <w:rPr>
          <w:rFonts w:ascii="Times New Roman" w:hAnsi="Times New Roman" w:cs="Times New Roman"/>
          <w:color w:val="000000" w:themeColor="text1"/>
        </w:rPr>
        <w:t xml:space="preserve">, maintain and </w:t>
      </w:r>
      <w:r w:rsidR="00A11B60" w:rsidRPr="0092096B">
        <w:rPr>
          <w:rFonts w:ascii="Times New Roman" w:hAnsi="Times New Roman" w:cs="Times New Roman"/>
          <w:color w:val="000000" w:themeColor="text1"/>
        </w:rPr>
        <w:t xml:space="preserve">sustain </w:t>
      </w:r>
      <w:r w:rsidR="00D23178" w:rsidRPr="0092096B">
        <w:rPr>
          <w:rFonts w:ascii="Times New Roman" w:hAnsi="Times New Roman" w:cs="Times New Roman"/>
          <w:color w:val="000000" w:themeColor="text1"/>
        </w:rPr>
        <w:t xml:space="preserve">behavioural change. </w:t>
      </w:r>
      <w:r w:rsidR="005C3245" w:rsidRPr="0092096B">
        <w:rPr>
          <w:rFonts w:ascii="Times New Roman" w:hAnsi="Times New Roman" w:cs="Times New Roman"/>
          <w:color w:val="000000" w:themeColor="text1"/>
        </w:rPr>
        <w:t xml:space="preserve">Pregnancy may be the first time women have sustained contact with health services and so presents the ideal </w:t>
      </w:r>
      <w:r w:rsidR="005C3245" w:rsidRPr="0092096B">
        <w:rPr>
          <w:rFonts w:ascii="Times New Roman" w:hAnsi="Times New Roman" w:cs="Times New Roman"/>
          <w:color w:val="000000" w:themeColor="text1"/>
        </w:rPr>
        <w:lastRenderedPageBreak/>
        <w:t xml:space="preserve">opportunity to influence their lifestyle (National Maternity Review, 2016). </w:t>
      </w:r>
      <w:r w:rsidR="00C66647" w:rsidRPr="0092096B">
        <w:rPr>
          <w:rFonts w:ascii="Times New Roman" w:hAnsi="Times New Roman" w:cs="Times New Roman"/>
          <w:color w:val="000000" w:themeColor="text1"/>
        </w:rPr>
        <w:t>Overall, a</w:t>
      </w:r>
      <w:r w:rsidR="00D23178" w:rsidRPr="0092096B">
        <w:rPr>
          <w:rFonts w:ascii="Times New Roman" w:hAnsi="Times New Roman" w:cs="Times New Roman"/>
          <w:color w:val="000000" w:themeColor="text1"/>
        </w:rPr>
        <w:t xml:space="preserve">ntenatal care in the NHS is organised such that </w:t>
      </w:r>
      <w:r w:rsidR="00A11B60" w:rsidRPr="0092096B">
        <w:rPr>
          <w:rFonts w:ascii="Times New Roman" w:hAnsi="Times New Roman" w:cs="Times New Roman"/>
          <w:color w:val="000000" w:themeColor="text1"/>
        </w:rPr>
        <w:t>women feel supported</w:t>
      </w:r>
      <w:r w:rsidR="00C66647" w:rsidRPr="0092096B">
        <w:rPr>
          <w:rFonts w:ascii="Times New Roman" w:hAnsi="Times New Roman" w:cs="Times New Roman"/>
          <w:color w:val="000000" w:themeColor="text1"/>
        </w:rPr>
        <w:t>, valued and their healthcare needs and health promotion during pregnancy are encouraged and supported</w:t>
      </w:r>
      <w:r w:rsidR="00853647" w:rsidRPr="0092096B">
        <w:rPr>
          <w:rFonts w:ascii="Times New Roman" w:hAnsi="Times New Roman" w:cs="Times New Roman"/>
          <w:color w:val="000000" w:themeColor="text1"/>
        </w:rPr>
        <w:t xml:space="preserve"> and s</w:t>
      </w:r>
      <w:r w:rsidR="005170F9" w:rsidRPr="0092096B">
        <w:rPr>
          <w:rFonts w:ascii="Times New Roman" w:hAnsi="Times New Roman" w:cs="Times New Roman"/>
          <w:color w:val="000000" w:themeColor="text1"/>
        </w:rPr>
        <w:t xml:space="preserve">creening for </w:t>
      </w:r>
      <w:r w:rsidR="00853121" w:rsidRPr="0092096B">
        <w:rPr>
          <w:rFonts w:ascii="Times New Roman" w:hAnsi="Times New Roman" w:cs="Times New Roman"/>
          <w:color w:val="000000" w:themeColor="text1"/>
        </w:rPr>
        <w:t>genetic abnormalities are part of antenatal care. In this context of acceptance and trust with the NHS,</w:t>
      </w:r>
      <w:r w:rsidRPr="0092096B">
        <w:rPr>
          <w:rFonts w:ascii="Times New Roman" w:hAnsi="Times New Roman" w:cs="Times New Roman"/>
          <w:color w:val="000000" w:themeColor="text1"/>
        </w:rPr>
        <w:t xml:space="preserve"> o</w:t>
      </w:r>
      <w:r w:rsidR="00D23178" w:rsidRPr="0092096B">
        <w:rPr>
          <w:rFonts w:ascii="Times New Roman" w:hAnsi="Times New Roman" w:cs="Times New Roman"/>
          <w:color w:val="000000" w:themeColor="text1"/>
        </w:rPr>
        <w:t xml:space="preserve">ur study participants were </w:t>
      </w:r>
      <w:r w:rsidR="00824CB9" w:rsidRPr="0092096B">
        <w:rPr>
          <w:rFonts w:ascii="Times New Roman" w:hAnsi="Times New Roman" w:cs="Times New Roman"/>
          <w:color w:val="000000" w:themeColor="text1"/>
        </w:rPr>
        <w:t>acutely</w:t>
      </w:r>
      <w:r w:rsidR="00D23178" w:rsidRPr="0092096B">
        <w:rPr>
          <w:rFonts w:ascii="Times New Roman" w:hAnsi="Times New Roman" w:cs="Times New Roman"/>
          <w:color w:val="000000" w:themeColor="text1"/>
        </w:rPr>
        <w:t xml:space="preserve"> aware about the </w:t>
      </w:r>
      <w:r w:rsidR="00446731" w:rsidRPr="0092096B">
        <w:rPr>
          <w:rFonts w:ascii="Times New Roman" w:hAnsi="Times New Roman" w:cs="Times New Roman"/>
          <w:color w:val="000000" w:themeColor="text1"/>
        </w:rPr>
        <w:t xml:space="preserve">silence surrounding CMV, </w:t>
      </w:r>
      <w:r w:rsidR="00D23178" w:rsidRPr="0092096B">
        <w:rPr>
          <w:rFonts w:ascii="Times New Roman" w:hAnsi="Times New Roman" w:cs="Times New Roman"/>
          <w:color w:val="000000" w:themeColor="text1"/>
        </w:rPr>
        <w:t>the lack of informa</w:t>
      </w:r>
      <w:r w:rsidR="00A11B60" w:rsidRPr="0092096B">
        <w:rPr>
          <w:rFonts w:ascii="Times New Roman" w:hAnsi="Times New Roman" w:cs="Times New Roman"/>
          <w:color w:val="000000" w:themeColor="text1"/>
        </w:rPr>
        <w:t>tion provided to pregnant women and</w:t>
      </w:r>
      <w:r w:rsidR="00D23178" w:rsidRPr="0092096B">
        <w:rPr>
          <w:rFonts w:ascii="Times New Roman" w:hAnsi="Times New Roman" w:cs="Times New Roman"/>
          <w:color w:val="000000" w:themeColor="text1"/>
        </w:rPr>
        <w:t xml:space="preserve"> the </w:t>
      </w:r>
      <w:r w:rsidR="00446731" w:rsidRPr="0092096B">
        <w:rPr>
          <w:rFonts w:ascii="Times New Roman" w:hAnsi="Times New Roman" w:cs="Times New Roman"/>
          <w:color w:val="000000" w:themeColor="text1"/>
        </w:rPr>
        <w:t>absence of</w:t>
      </w:r>
      <w:r w:rsidR="00D23178" w:rsidRPr="0092096B">
        <w:rPr>
          <w:rFonts w:ascii="Times New Roman" w:hAnsi="Times New Roman" w:cs="Times New Roman"/>
          <w:color w:val="000000" w:themeColor="text1"/>
        </w:rPr>
        <w:t xml:space="preserve"> screen</w:t>
      </w:r>
      <w:r w:rsidRPr="0092096B">
        <w:rPr>
          <w:rFonts w:ascii="Times New Roman" w:hAnsi="Times New Roman" w:cs="Times New Roman"/>
          <w:color w:val="000000" w:themeColor="text1"/>
        </w:rPr>
        <w:t xml:space="preserve">ing made </w:t>
      </w:r>
      <w:r w:rsidR="005170F9" w:rsidRPr="0092096B">
        <w:rPr>
          <w:rFonts w:ascii="Times New Roman" w:hAnsi="Times New Roman" w:cs="Times New Roman"/>
          <w:color w:val="000000" w:themeColor="text1"/>
        </w:rPr>
        <w:t>pregnant women</w:t>
      </w:r>
      <w:r w:rsidRPr="0092096B">
        <w:rPr>
          <w:rFonts w:ascii="Times New Roman" w:hAnsi="Times New Roman" w:cs="Times New Roman"/>
          <w:color w:val="000000" w:themeColor="text1"/>
        </w:rPr>
        <w:t xml:space="preserve"> feel alienated, mistrus</w:t>
      </w:r>
      <w:r w:rsidR="006719A6" w:rsidRPr="0092096B">
        <w:rPr>
          <w:rFonts w:ascii="Times New Roman" w:hAnsi="Times New Roman" w:cs="Times New Roman"/>
          <w:color w:val="000000" w:themeColor="text1"/>
        </w:rPr>
        <w:t>tful</w:t>
      </w:r>
      <w:r w:rsidRPr="0092096B">
        <w:rPr>
          <w:rFonts w:ascii="Times New Roman" w:hAnsi="Times New Roman" w:cs="Times New Roman"/>
          <w:color w:val="000000" w:themeColor="text1"/>
        </w:rPr>
        <w:t xml:space="preserve"> and suspicious</w:t>
      </w:r>
      <w:r w:rsidR="00853121" w:rsidRPr="0092096B">
        <w:rPr>
          <w:rFonts w:ascii="Times New Roman" w:hAnsi="Times New Roman" w:cs="Times New Roman"/>
          <w:color w:val="000000" w:themeColor="text1"/>
        </w:rPr>
        <w:t xml:space="preserve"> of the NHS. </w:t>
      </w:r>
      <w:r w:rsidR="00C66647" w:rsidRPr="0092096B">
        <w:rPr>
          <w:rFonts w:ascii="Times New Roman" w:hAnsi="Times New Roman" w:cs="Times New Roman"/>
          <w:color w:val="000000" w:themeColor="text1"/>
        </w:rPr>
        <w:t xml:space="preserve">Furthermore, </w:t>
      </w:r>
      <w:r w:rsidR="00233B6D" w:rsidRPr="0092096B">
        <w:rPr>
          <w:rFonts w:ascii="Times New Roman" w:hAnsi="Times New Roman" w:cs="Times New Roman"/>
          <w:color w:val="000000" w:themeColor="text1"/>
        </w:rPr>
        <w:t xml:space="preserve">deeply entrenched behaviours </w:t>
      </w:r>
      <w:r w:rsidR="00B91B06" w:rsidRPr="0092096B">
        <w:rPr>
          <w:rFonts w:ascii="Times New Roman" w:hAnsi="Times New Roman" w:cs="Times New Roman"/>
          <w:color w:val="000000" w:themeColor="text1"/>
        </w:rPr>
        <w:t xml:space="preserve">that are rooted in cultural traditions </w:t>
      </w:r>
      <w:r w:rsidR="00233B6D" w:rsidRPr="0092096B">
        <w:rPr>
          <w:rFonts w:ascii="Times New Roman" w:hAnsi="Times New Roman" w:cs="Times New Roman"/>
          <w:color w:val="000000" w:themeColor="text1"/>
        </w:rPr>
        <w:t xml:space="preserve">that depict a strong maternal bond, such as </w:t>
      </w:r>
      <w:r w:rsidR="00853121" w:rsidRPr="0092096B">
        <w:rPr>
          <w:rFonts w:ascii="Times New Roman" w:hAnsi="Times New Roman" w:cs="Times New Roman"/>
          <w:color w:val="000000" w:themeColor="text1"/>
        </w:rPr>
        <w:t xml:space="preserve">avoiding kissing children on the lips and </w:t>
      </w:r>
      <w:r w:rsidR="002C54A1" w:rsidRPr="0092096B">
        <w:rPr>
          <w:rFonts w:ascii="Times New Roman" w:hAnsi="Times New Roman" w:cs="Times New Roman"/>
          <w:color w:val="000000" w:themeColor="text1"/>
        </w:rPr>
        <w:t xml:space="preserve">avoiding sharing food </w:t>
      </w:r>
      <w:r w:rsidR="00233B6D" w:rsidRPr="0092096B">
        <w:rPr>
          <w:rFonts w:ascii="Times New Roman" w:hAnsi="Times New Roman" w:cs="Times New Roman"/>
          <w:color w:val="000000" w:themeColor="text1"/>
        </w:rPr>
        <w:t xml:space="preserve">with children </w:t>
      </w:r>
      <w:r w:rsidR="002C54A1" w:rsidRPr="0092096B">
        <w:rPr>
          <w:rFonts w:ascii="Times New Roman" w:hAnsi="Times New Roman" w:cs="Times New Roman"/>
          <w:color w:val="000000" w:themeColor="text1"/>
        </w:rPr>
        <w:t xml:space="preserve">were </w:t>
      </w:r>
      <w:r w:rsidR="00E1627F" w:rsidRPr="0092096B">
        <w:rPr>
          <w:rFonts w:ascii="Times New Roman" w:hAnsi="Times New Roman" w:cs="Times New Roman"/>
          <w:color w:val="000000" w:themeColor="text1"/>
        </w:rPr>
        <w:t xml:space="preserve">considered </w:t>
      </w:r>
      <w:r w:rsidR="00233B6D" w:rsidRPr="0092096B">
        <w:rPr>
          <w:rFonts w:ascii="Times New Roman" w:hAnsi="Times New Roman" w:cs="Times New Roman"/>
          <w:color w:val="000000" w:themeColor="text1"/>
        </w:rPr>
        <w:t xml:space="preserve">harder to </w:t>
      </w:r>
      <w:r w:rsidR="00E1627F" w:rsidRPr="0092096B">
        <w:rPr>
          <w:rFonts w:ascii="Times New Roman" w:hAnsi="Times New Roman" w:cs="Times New Roman"/>
          <w:color w:val="000000" w:themeColor="text1"/>
        </w:rPr>
        <w:t>follow</w:t>
      </w:r>
      <w:r w:rsidR="00233B6D" w:rsidRPr="0092096B">
        <w:rPr>
          <w:rFonts w:ascii="Times New Roman" w:hAnsi="Times New Roman" w:cs="Times New Roman"/>
          <w:color w:val="000000" w:themeColor="text1"/>
        </w:rPr>
        <w:t xml:space="preserve">. </w:t>
      </w:r>
      <w:r w:rsidR="00B91B06" w:rsidRPr="0092096B">
        <w:rPr>
          <w:rFonts w:ascii="Times New Roman" w:hAnsi="Times New Roman"/>
          <w:color w:val="000000" w:themeColor="text1"/>
        </w:rPr>
        <w:t xml:space="preserve">However, there have been shifts in other </w:t>
      </w:r>
      <w:r w:rsidR="00E1627F" w:rsidRPr="0092096B">
        <w:rPr>
          <w:rFonts w:ascii="Times New Roman" w:hAnsi="Times New Roman"/>
          <w:color w:val="000000" w:themeColor="text1"/>
        </w:rPr>
        <w:t>social</w:t>
      </w:r>
      <w:r w:rsidR="00B91B06" w:rsidRPr="0092096B">
        <w:rPr>
          <w:rFonts w:ascii="Times New Roman" w:hAnsi="Times New Roman"/>
          <w:color w:val="000000" w:themeColor="text1"/>
        </w:rPr>
        <w:t xml:space="preserve"> norms related to maternal and child health, including putting an infant to sleep on its back and placing children in car safety seats. </w:t>
      </w:r>
      <w:r w:rsidR="00233B6D" w:rsidRPr="0092096B">
        <w:rPr>
          <w:rFonts w:ascii="Times New Roman" w:hAnsi="Times New Roman" w:cs="Times New Roman"/>
          <w:color w:val="000000" w:themeColor="text1"/>
        </w:rPr>
        <w:t>Therefore</w:t>
      </w:r>
      <w:r w:rsidR="00C20ABD" w:rsidRPr="0092096B">
        <w:rPr>
          <w:rFonts w:ascii="Times New Roman" w:hAnsi="Times New Roman" w:cs="Times New Roman"/>
          <w:color w:val="000000" w:themeColor="text1"/>
        </w:rPr>
        <w:t>, open dialogue of the risk need</w:t>
      </w:r>
      <w:r w:rsidR="006719A6" w:rsidRPr="0092096B">
        <w:rPr>
          <w:rFonts w:ascii="Times New Roman" w:hAnsi="Times New Roman" w:cs="Times New Roman"/>
          <w:color w:val="000000" w:themeColor="text1"/>
        </w:rPr>
        <w:t>s</w:t>
      </w:r>
      <w:r w:rsidR="00C20ABD" w:rsidRPr="0092096B">
        <w:rPr>
          <w:rFonts w:ascii="Times New Roman" w:hAnsi="Times New Roman" w:cs="Times New Roman"/>
          <w:color w:val="000000" w:themeColor="text1"/>
        </w:rPr>
        <w:t xml:space="preserve"> to take place in society and pregnant women should be supported to make these changes. </w:t>
      </w:r>
      <w:r w:rsidR="005170F9" w:rsidRPr="0092096B">
        <w:rPr>
          <w:rFonts w:ascii="Times New Roman" w:hAnsi="Times New Roman" w:cs="Times New Roman"/>
          <w:color w:val="000000" w:themeColor="text1"/>
        </w:rPr>
        <w:t xml:space="preserve"> </w:t>
      </w:r>
    </w:p>
    <w:p w14:paraId="65FD1166" w14:textId="06F8434C" w:rsidR="00301D6B" w:rsidRPr="0092096B" w:rsidRDefault="00301D6B" w:rsidP="00F90A68">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The findings reveal several practical applications worthy of consideration for a future intervention to reduce risk of infections in pregnancy. First, behavioural change messages should focus on making modifications of existing behaviours and remind women that these changes are for a relatively short period of time</w:t>
      </w:r>
      <w:r w:rsidR="00734DBF" w:rsidRPr="0092096B">
        <w:rPr>
          <w:rFonts w:ascii="Times New Roman" w:hAnsi="Times New Roman" w:cs="Times New Roman"/>
          <w:color w:val="000000" w:themeColor="text1"/>
        </w:rPr>
        <w:t xml:space="preserve"> (9 months)</w:t>
      </w:r>
      <w:r w:rsidRPr="0092096B">
        <w:rPr>
          <w:rFonts w:ascii="Times New Roman" w:hAnsi="Times New Roman" w:cs="Times New Roman"/>
          <w:color w:val="000000" w:themeColor="text1"/>
        </w:rPr>
        <w:t>. For example, rather than exclusively focus</w:t>
      </w:r>
      <w:r w:rsidR="00E85F3F" w:rsidRPr="0092096B">
        <w:rPr>
          <w:rFonts w:ascii="Times New Roman" w:hAnsi="Times New Roman" w:cs="Times New Roman"/>
          <w:color w:val="000000" w:themeColor="text1"/>
        </w:rPr>
        <w:t>ing</w:t>
      </w:r>
      <w:r w:rsidRPr="0092096B">
        <w:rPr>
          <w:rFonts w:ascii="Times New Roman" w:hAnsi="Times New Roman" w:cs="Times New Roman"/>
          <w:color w:val="000000" w:themeColor="text1"/>
        </w:rPr>
        <w:t xml:space="preserve"> on </w:t>
      </w:r>
      <w:r w:rsidRPr="0092096B">
        <w:rPr>
          <w:rFonts w:ascii="Times New Roman" w:hAnsi="Times New Roman"/>
          <w:color w:val="000000" w:themeColor="text1"/>
        </w:rPr>
        <w:t xml:space="preserve">improving hand hygiene, </w:t>
      </w:r>
      <w:r w:rsidR="00734DBF" w:rsidRPr="0092096B">
        <w:rPr>
          <w:rFonts w:ascii="Times New Roman" w:hAnsi="Times New Roman"/>
          <w:color w:val="000000" w:themeColor="text1"/>
        </w:rPr>
        <w:t xml:space="preserve">interventions should place </w:t>
      </w:r>
      <w:r w:rsidRPr="0092096B">
        <w:rPr>
          <w:rFonts w:ascii="Times New Roman" w:hAnsi="Times New Roman"/>
          <w:color w:val="000000" w:themeColor="text1"/>
        </w:rPr>
        <w:t>more emphasis on encouraging women to</w:t>
      </w:r>
      <w:r w:rsidR="00E85F3F" w:rsidRPr="0092096B">
        <w:rPr>
          <w:rStyle w:val="apple-converted-space"/>
          <w:rFonts w:ascii="Times New Roman" w:hAnsi="Times New Roman"/>
          <w:color w:val="000000" w:themeColor="text1"/>
        </w:rPr>
        <w:t xml:space="preserve"> being the first to share </w:t>
      </w:r>
      <w:r w:rsidR="00E85F3F" w:rsidRPr="0092096B">
        <w:rPr>
          <w:rFonts w:ascii="Times New Roman" w:hAnsi="Times New Roman"/>
          <w:color w:val="000000" w:themeColor="text1"/>
        </w:rPr>
        <w:t xml:space="preserve">food with their children (that is not eating food that has already by tasted by the child, rather tasting or testing it first), rather than focus on not sharing food with children and kissing </w:t>
      </w:r>
      <w:r w:rsidRPr="0092096B">
        <w:rPr>
          <w:rFonts w:ascii="Times New Roman" w:hAnsi="Times New Roman"/>
          <w:color w:val="000000" w:themeColor="text1"/>
        </w:rPr>
        <w:t xml:space="preserve">s their child on the </w:t>
      </w:r>
      <w:r w:rsidR="00734DBF" w:rsidRPr="0092096B">
        <w:rPr>
          <w:rFonts w:ascii="Times New Roman" w:hAnsi="Times New Roman"/>
          <w:color w:val="000000" w:themeColor="text1"/>
        </w:rPr>
        <w:t>forehead</w:t>
      </w:r>
      <w:r w:rsidR="00A95005" w:rsidRPr="0092096B">
        <w:rPr>
          <w:rFonts w:ascii="Times New Roman" w:hAnsi="Times New Roman"/>
          <w:color w:val="000000" w:themeColor="text1"/>
        </w:rPr>
        <w:t>,</w:t>
      </w:r>
      <w:r w:rsidR="00734DBF" w:rsidRPr="0092096B">
        <w:rPr>
          <w:rFonts w:ascii="Times New Roman" w:hAnsi="Times New Roman"/>
          <w:color w:val="000000" w:themeColor="text1"/>
        </w:rPr>
        <w:t xml:space="preserve"> rather than kissing on the </w:t>
      </w:r>
      <w:r w:rsidRPr="0092096B">
        <w:rPr>
          <w:rFonts w:ascii="Times New Roman" w:hAnsi="Times New Roman"/>
          <w:color w:val="000000" w:themeColor="text1"/>
        </w:rPr>
        <w:t>lips</w:t>
      </w:r>
      <w:r w:rsidR="00734DBF" w:rsidRPr="0092096B">
        <w:rPr>
          <w:rFonts w:ascii="Times New Roman" w:hAnsi="Times New Roman"/>
          <w:color w:val="000000" w:themeColor="text1"/>
        </w:rPr>
        <w:t>.</w:t>
      </w:r>
      <w:r w:rsidR="00A95005" w:rsidRPr="0092096B">
        <w:rPr>
          <w:rFonts w:ascii="Times New Roman" w:hAnsi="Times New Roman"/>
          <w:color w:val="000000" w:themeColor="text1"/>
        </w:rPr>
        <w:t xml:space="preserve"> These culturally rooted behaviours can be addressed by suggesting to women </w:t>
      </w:r>
      <w:r w:rsidR="00A446B0" w:rsidRPr="0092096B">
        <w:rPr>
          <w:rFonts w:ascii="Times New Roman" w:hAnsi="Times New Roman"/>
          <w:color w:val="000000" w:themeColor="text1"/>
        </w:rPr>
        <w:t>adapt their behaviours</w:t>
      </w:r>
      <w:r w:rsidR="00A95005" w:rsidRPr="0092096B">
        <w:rPr>
          <w:rFonts w:ascii="Times New Roman" w:hAnsi="Times New Roman"/>
          <w:color w:val="000000" w:themeColor="text1"/>
        </w:rPr>
        <w:t xml:space="preserve"> rather than stopping these behaviours are likely to be effective in reducing </w:t>
      </w:r>
      <w:r w:rsidR="00A95005" w:rsidRPr="0092096B">
        <w:rPr>
          <w:rFonts w:ascii="Times New Roman" w:hAnsi="Times New Roman"/>
          <w:color w:val="000000" w:themeColor="text1"/>
        </w:rPr>
        <w:lastRenderedPageBreak/>
        <w:t>the risk of CMV</w:t>
      </w:r>
      <w:r w:rsidR="00A446B0" w:rsidRPr="0092096B">
        <w:rPr>
          <w:rFonts w:ascii="Times New Roman" w:hAnsi="Times New Roman"/>
          <w:color w:val="000000" w:themeColor="text1"/>
        </w:rPr>
        <w:t xml:space="preserve"> in pregnancy</w:t>
      </w:r>
      <w:r w:rsidR="00A95005" w:rsidRPr="0092096B">
        <w:rPr>
          <w:rFonts w:ascii="Times New Roman" w:hAnsi="Times New Roman"/>
          <w:color w:val="000000" w:themeColor="text1"/>
        </w:rPr>
        <w:t xml:space="preserve">. </w:t>
      </w:r>
      <w:r w:rsidR="00734DBF" w:rsidRPr="0092096B">
        <w:rPr>
          <w:rFonts w:ascii="Times New Roman" w:hAnsi="Times New Roman"/>
          <w:color w:val="000000" w:themeColor="text1"/>
        </w:rPr>
        <w:t xml:space="preserve"> </w:t>
      </w:r>
      <w:r w:rsidR="00A446B0" w:rsidRPr="0092096B">
        <w:rPr>
          <w:rFonts w:ascii="Times New Roman" w:hAnsi="Times New Roman" w:cs="Times New Roman"/>
          <w:color w:val="000000" w:themeColor="text1"/>
        </w:rPr>
        <w:t xml:space="preserve">Finally, </w:t>
      </w:r>
      <w:r w:rsidR="00487D5A" w:rsidRPr="0092096B">
        <w:rPr>
          <w:rFonts w:ascii="Times New Roman" w:hAnsi="Times New Roman" w:cs="Times New Roman"/>
          <w:color w:val="000000" w:themeColor="text1"/>
        </w:rPr>
        <w:t xml:space="preserve">interventions should highlight that making </w:t>
      </w:r>
      <w:r w:rsidRPr="0092096B">
        <w:rPr>
          <w:rFonts w:ascii="Times New Roman" w:hAnsi="Times New Roman" w:cs="Times New Roman"/>
          <w:color w:val="000000" w:themeColor="text1"/>
          <w:lang w:val="en-US"/>
        </w:rPr>
        <w:t xml:space="preserve">small changes </w:t>
      </w:r>
      <w:r w:rsidR="00487D5A" w:rsidRPr="0092096B">
        <w:rPr>
          <w:rFonts w:ascii="Times New Roman" w:hAnsi="Times New Roman" w:cs="Times New Roman"/>
          <w:color w:val="000000" w:themeColor="text1"/>
          <w:lang w:val="en-US"/>
        </w:rPr>
        <w:t xml:space="preserve">during pregnancy can </w:t>
      </w:r>
      <w:r w:rsidRPr="0092096B">
        <w:rPr>
          <w:rFonts w:ascii="Times New Roman" w:hAnsi="Times New Roman" w:cs="Times New Roman"/>
          <w:color w:val="000000" w:themeColor="text1"/>
          <w:lang w:val="en-US"/>
        </w:rPr>
        <w:t>make a big difference</w:t>
      </w:r>
      <w:r w:rsidR="00487D5A" w:rsidRPr="0092096B">
        <w:rPr>
          <w:rFonts w:ascii="Times New Roman" w:hAnsi="Times New Roman" w:cs="Times New Roman"/>
          <w:color w:val="000000" w:themeColor="text1"/>
          <w:lang w:val="en-US"/>
        </w:rPr>
        <w:t xml:space="preserve"> in reducing the risk of infections in pregnancy. </w:t>
      </w:r>
    </w:p>
    <w:p w14:paraId="3EFE94EF" w14:textId="76259DE7" w:rsidR="00852275" w:rsidRPr="0092096B" w:rsidRDefault="00562FA4" w:rsidP="00852275">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 xml:space="preserve">Antenatal policies should therefore support open conversations about the risks of CMV and </w:t>
      </w:r>
      <w:r w:rsidR="00CA044F" w:rsidRPr="0092096B">
        <w:rPr>
          <w:rFonts w:ascii="Times New Roman" w:hAnsi="Times New Roman" w:cs="Times New Roman"/>
          <w:color w:val="000000" w:themeColor="text1"/>
        </w:rPr>
        <w:t>ways to adopt</w:t>
      </w:r>
      <w:r w:rsidR="00341CC4" w:rsidRPr="0092096B">
        <w:rPr>
          <w:rFonts w:ascii="Times New Roman" w:hAnsi="Times New Roman" w:cs="Times New Roman"/>
          <w:color w:val="000000" w:themeColor="text1"/>
        </w:rPr>
        <w:t xml:space="preserve"> </w:t>
      </w:r>
      <w:r w:rsidR="00CA044F" w:rsidRPr="0092096B">
        <w:rPr>
          <w:rFonts w:ascii="Times New Roman" w:hAnsi="Times New Roman" w:cs="Times New Roman"/>
          <w:color w:val="000000" w:themeColor="text1"/>
        </w:rPr>
        <w:t>risk-preventing</w:t>
      </w:r>
      <w:r w:rsidR="00341CC4" w:rsidRPr="0092096B">
        <w:rPr>
          <w:rFonts w:ascii="Times New Roman" w:hAnsi="Times New Roman" w:cs="Times New Roman"/>
          <w:color w:val="000000" w:themeColor="text1"/>
        </w:rPr>
        <w:t xml:space="preserve"> measures. </w:t>
      </w:r>
      <w:r w:rsidR="00CA044F" w:rsidRPr="0092096B">
        <w:rPr>
          <w:rFonts w:ascii="Times New Roman" w:hAnsi="Times New Roman" w:cs="Times New Roman"/>
          <w:color w:val="000000" w:themeColor="text1"/>
        </w:rPr>
        <w:t>D</w:t>
      </w:r>
      <w:r w:rsidRPr="0092096B">
        <w:rPr>
          <w:rFonts w:ascii="Times New Roman" w:hAnsi="Times New Roman" w:cs="Times New Roman"/>
          <w:color w:val="000000" w:themeColor="text1"/>
        </w:rPr>
        <w:t xml:space="preserve">igital communication offers unique opportunities for antenatal interventions to empower women in their decision-making, </w:t>
      </w:r>
      <w:r w:rsidR="00341CC4" w:rsidRPr="0092096B">
        <w:rPr>
          <w:rFonts w:ascii="Times New Roman" w:hAnsi="Times New Roman" w:cs="Times New Roman"/>
          <w:color w:val="000000" w:themeColor="text1"/>
        </w:rPr>
        <w:t>without increasing the burden on health practioners</w:t>
      </w:r>
      <w:r w:rsidRPr="0092096B">
        <w:rPr>
          <w:rFonts w:ascii="Times New Roman" w:hAnsi="Times New Roman" w:cs="Times New Roman"/>
          <w:color w:val="000000" w:themeColor="text1"/>
        </w:rPr>
        <w:t>. There is also a</w:t>
      </w:r>
      <w:r w:rsidR="00C615BC" w:rsidRPr="0092096B">
        <w:rPr>
          <w:rFonts w:ascii="Times New Roman" w:hAnsi="Times New Roman" w:cs="Times New Roman"/>
          <w:color w:val="000000" w:themeColor="text1"/>
        </w:rPr>
        <w:t>n</w:t>
      </w:r>
      <w:r w:rsidRPr="0092096B">
        <w:rPr>
          <w:rFonts w:ascii="Times New Roman" w:hAnsi="Times New Roman" w:cs="Times New Roman"/>
          <w:color w:val="000000" w:themeColor="text1"/>
        </w:rPr>
        <w:t xml:space="preserve"> opportunity to train midwives on the risks associated with CMV and the measures pregnant women are willing to adopt to make changes to reduce their risk of infections in pregnancy. </w:t>
      </w:r>
      <w:r w:rsidR="00852275" w:rsidRPr="0092096B">
        <w:rPr>
          <w:rFonts w:ascii="Times New Roman" w:hAnsi="Times New Roman" w:cs="Times New Roman"/>
          <w:color w:val="000000" w:themeColor="text1"/>
          <w:sz w:val="22"/>
          <w:szCs w:val="22"/>
        </w:rPr>
        <w:t xml:space="preserve">The findings of our research draw attention to the importance of the </w:t>
      </w:r>
      <w:r w:rsidR="00852275" w:rsidRPr="0092096B">
        <w:rPr>
          <w:rFonts w:ascii="Times New Roman" w:eastAsia="Times New Roman" w:hAnsi="Times New Roman"/>
          <w:color w:val="000000" w:themeColor="text1"/>
          <w:sz w:val="22"/>
          <w:szCs w:val="22"/>
          <w:lang w:eastAsia="en-GB"/>
        </w:rPr>
        <w:t xml:space="preserve">socio-cultural and socio-structural context and barriers to behavioural change related to CMV during pregnancy. However, only the perspectives of pregnant women have been included in this study, future studies should include the views of their partners, family </w:t>
      </w:r>
      <w:r w:rsidR="00852275" w:rsidRPr="0092096B">
        <w:rPr>
          <w:rFonts w:ascii="Times New Roman" w:eastAsia="Times New Roman" w:hAnsi="Times New Roman"/>
          <w:color w:val="000000" w:themeColor="text1"/>
          <w:lang w:eastAsia="en-GB"/>
        </w:rPr>
        <w:t>members and healthcare professionals</w:t>
      </w:r>
      <w:r w:rsidR="0043450A" w:rsidRPr="0092096B">
        <w:rPr>
          <w:rFonts w:ascii="Times New Roman" w:eastAsia="Times New Roman" w:hAnsi="Times New Roman"/>
          <w:color w:val="000000" w:themeColor="text1"/>
          <w:lang w:eastAsia="en-GB"/>
        </w:rPr>
        <w:t xml:space="preserve"> involved with antenatal care.</w:t>
      </w:r>
    </w:p>
    <w:p w14:paraId="2F22A07E" w14:textId="77777777" w:rsidR="00530380" w:rsidRPr="0092096B" w:rsidRDefault="00530380" w:rsidP="00F90A68">
      <w:pPr>
        <w:spacing w:line="480" w:lineRule="auto"/>
        <w:rPr>
          <w:rFonts w:ascii="Times" w:eastAsia="Times New Roman" w:hAnsi="Times" w:cs="Times New Roman"/>
          <w:color w:val="000000" w:themeColor="text1"/>
        </w:rPr>
      </w:pPr>
    </w:p>
    <w:p w14:paraId="1B1E631B" w14:textId="77777777" w:rsidR="00102362" w:rsidRPr="0092096B" w:rsidRDefault="00102362" w:rsidP="00F90A68">
      <w:pPr>
        <w:spacing w:line="480" w:lineRule="auto"/>
        <w:rPr>
          <w:rFonts w:ascii="Times New Roman" w:hAnsi="Times New Roman" w:cs="Times New Roman"/>
          <w:b/>
          <w:color w:val="000000" w:themeColor="text1"/>
        </w:rPr>
      </w:pPr>
      <w:r w:rsidRPr="0092096B">
        <w:rPr>
          <w:rFonts w:ascii="Times New Roman" w:hAnsi="Times New Roman" w:cs="Times New Roman"/>
          <w:b/>
          <w:color w:val="000000" w:themeColor="text1"/>
        </w:rPr>
        <w:t xml:space="preserve">Conclusion </w:t>
      </w:r>
    </w:p>
    <w:p w14:paraId="77CCC87D" w14:textId="249B9923" w:rsidR="00102362" w:rsidRPr="0092096B" w:rsidRDefault="00102362" w:rsidP="00F90A68">
      <w:pPr>
        <w:spacing w:line="480" w:lineRule="auto"/>
        <w:rPr>
          <w:rFonts w:ascii="Times New Roman" w:hAnsi="Times New Roman" w:cs="Times New Roman"/>
          <w:color w:val="000000" w:themeColor="text1"/>
        </w:rPr>
      </w:pPr>
      <w:r w:rsidRPr="0092096B">
        <w:rPr>
          <w:rFonts w:ascii="Times New Roman" w:hAnsi="Times New Roman" w:cs="Times New Roman"/>
          <w:color w:val="000000" w:themeColor="text1"/>
        </w:rPr>
        <w:t xml:space="preserve">This study </w:t>
      </w:r>
      <w:r w:rsidR="00C47916" w:rsidRPr="0092096B">
        <w:rPr>
          <w:rFonts w:ascii="Times New Roman" w:hAnsi="Times New Roman" w:cs="Times New Roman"/>
          <w:color w:val="000000" w:themeColor="text1"/>
        </w:rPr>
        <w:t>makes a significant contribution</w:t>
      </w:r>
      <w:r w:rsidRPr="0092096B">
        <w:rPr>
          <w:rFonts w:ascii="Times New Roman" w:hAnsi="Times New Roman" w:cs="Times New Roman"/>
          <w:color w:val="000000" w:themeColor="text1"/>
        </w:rPr>
        <w:t xml:space="preserve"> to existing literature on </w:t>
      </w:r>
      <w:r w:rsidR="00E30913" w:rsidRPr="0092096B">
        <w:rPr>
          <w:rFonts w:ascii="Times New Roman" w:hAnsi="Times New Roman" w:cs="Times New Roman"/>
          <w:color w:val="000000" w:themeColor="text1"/>
        </w:rPr>
        <w:t xml:space="preserve">risk prevention and antenatal education </w:t>
      </w:r>
      <w:r w:rsidRPr="0092096B">
        <w:rPr>
          <w:rFonts w:ascii="Times New Roman" w:hAnsi="Times New Roman" w:cs="Times New Roman"/>
          <w:color w:val="000000" w:themeColor="text1"/>
        </w:rPr>
        <w:t xml:space="preserve">by providing a dynamic, grounded theory model of the process underlying </w:t>
      </w:r>
      <w:r w:rsidR="00E30913" w:rsidRPr="0092096B">
        <w:rPr>
          <w:rFonts w:ascii="Times New Roman" w:hAnsi="Times New Roman" w:cs="Times New Roman"/>
          <w:color w:val="000000" w:themeColor="text1"/>
        </w:rPr>
        <w:t>pregnant women’s readiness to engage in risk reducing measures to prevent infections in pregnancy</w:t>
      </w:r>
      <w:r w:rsidRPr="0092096B">
        <w:rPr>
          <w:rFonts w:ascii="Times New Roman" w:hAnsi="Times New Roman" w:cs="Times New Roman"/>
          <w:color w:val="000000" w:themeColor="text1"/>
        </w:rPr>
        <w:t xml:space="preserve">. By widening the theoretical lens to incorporate </w:t>
      </w:r>
      <w:r w:rsidR="00E30913" w:rsidRPr="0092096B">
        <w:rPr>
          <w:rFonts w:ascii="Times New Roman" w:hAnsi="Times New Roman" w:cs="Times New Roman"/>
          <w:color w:val="000000" w:themeColor="text1"/>
        </w:rPr>
        <w:t>inter</w:t>
      </w:r>
      <w:r w:rsidR="00E20C3F" w:rsidRPr="0092096B">
        <w:rPr>
          <w:rFonts w:ascii="Times New Roman" w:hAnsi="Times New Roman" w:cs="Times New Roman"/>
          <w:color w:val="000000" w:themeColor="text1"/>
        </w:rPr>
        <w:t>-</w:t>
      </w:r>
      <w:r w:rsidR="00E30913" w:rsidRPr="0092096B">
        <w:rPr>
          <w:rFonts w:ascii="Times New Roman" w:hAnsi="Times New Roman" w:cs="Times New Roman"/>
          <w:color w:val="000000" w:themeColor="text1"/>
        </w:rPr>
        <w:t>personal</w:t>
      </w:r>
      <w:r w:rsidRPr="0092096B">
        <w:rPr>
          <w:rFonts w:ascii="Times New Roman" w:hAnsi="Times New Roman" w:cs="Times New Roman"/>
          <w:color w:val="000000" w:themeColor="text1"/>
        </w:rPr>
        <w:t xml:space="preserve"> and </w:t>
      </w:r>
      <w:r w:rsidR="00E30913" w:rsidRPr="0092096B">
        <w:rPr>
          <w:rFonts w:ascii="Times New Roman" w:hAnsi="Times New Roman" w:cs="Times New Roman"/>
          <w:color w:val="000000" w:themeColor="text1"/>
        </w:rPr>
        <w:t>system level</w:t>
      </w:r>
      <w:r w:rsidRPr="0092096B">
        <w:rPr>
          <w:rFonts w:ascii="Times New Roman" w:hAnsi="Times New Roman" w:cs="Times New Roman"/>
          <w:color w:val="000000" w:themeColor="text1"/>
        </w:rPr>
        <w:t xml:space="preserve"> factors, our model takes account of the in</w:t>
      </w:r>
      <w:r w:rsidR="00FF7F4D" w:rsidRPr="0092096B">
        <w:rPr>
          <w:rFonts w:ascii="Times New Roman" w:hAnsi="Times New Roman" w:cs="Times New Roman"/>
          <w:color w:val="000000" w:themeColor="text1"/>
        </w:rPr>
        <w:t>terlocking relationship between the pregnant women, their partners, families and healthcare practi</w:t>
      </w:r>
      <w:r w:rsidR="00F90304" w:rsidRPr="0092096B">
        <w:rPr>
          <w:rFonts w:ascii="Times New Roman" w:hAnsi="Times New Roman" w:cs="Times New Roman"/>
          <w:color w:val="000000" w:themeColor="text1"/>
        </w:rPr>
        <w:t>ti</w:t>
      </w:r>
      <w:r w:rsidR="00FF7F4D" w:rsidRPr="0092096B">
        <w:rPr>
          <w:rFonts w:ascii="Times New Roman" w:hAnsi="Times New Roman" w:cs="Times New Roman"/>
          <w:color w:val="000000" w:themeColor="text1"/>
        </w:rPr>
        <w:t>oners</w:t>
      </w:r>
      <w:r w:rsidRPr="0092096B">
        <w:rPr>
          <w:rFonts w:ascii="Times New Roman" w:hAnsi="Times New Roman" w:cs="Times New Roman"/>
          <w:color w:val="000000" w:themeColor="text1"/>
        </w:rPr>
        <w:t xml:space="preserve"> and between </w:t>
      </w:r>
      <w:r w:rsidR="00FF7F4D" w:rsidRPr="0092096B">
        <w:rPr>
          <w:rFonts w:ascii="Times New Roman" w:hAnsi="Times New Roman" w:cs="Times New Roman"/>
          <w:color w:val="000000" w:themeColor="text1"/>
        </w:rPr>
        <w:t xml:space="preserve">the pregnant women and the </w:t>
      </w:r>
      <w:r w:rsidRPr="0092096B">
        <w:rPr>
          <w:rFonts w:ascii="Times New Roman" w:hAnsi="Times New Roman" w:cs="Times New Roman"/>
          <w:color w:val="000000" w:themeColor="text1"/>
        </w:rPr>
        <w:t>community and healthcare system</w:t>
      </w:r>
      <w:r w:rsidR="00465EC9" w:rsidRPr="0092096B">
        <w:rPr>
          <w:rFonts w:ascii="Times New Roman" w:hAnsi="Times New Roman" w:cs="Times New Roman"/>
          <w:color w:val="000000" w:themeColor="text1"/>
        </w:rPr>
        <w:t xml:space="preserve"> </w:t>
      </w:r>
      <w:r w:rsidR="00C47916" w:rsidRPr="0092096B">
        <w:rPr>
          <w:rFonts w:ascii="Times New Roman" w:hAnsi="Times New Roman" w:cs="Times New Roman"/>
          <w:color w:val="000000" w:themeColor="text1"/>
        </w:rPr>
        <w:t xml:space="preserve">that facilitate or impede behavioural change. </w:t>
      </w:r>
    </w:p>
    <w:p w14:paraId="64E48229" w14:textId="0B3DF40C" w:rsidR="004A2897" w:rsidRPr="0092096B" w:rsidRDefault="00183F40" w:rsidP="00786178">
      <w:pPr>
        <w:rPr>
          <w:rFonts w:ascii="Times New Roman" w:eastAsia="Times New Roman" w:hAnsi="Times New Roman" w:cs="Times New Roman"/>
          <w:b/>
          <w:color w:val="000000" w:themeColor="text1"/>
        </w:rPr>
      </w:pPr>
      <w:r w:rsidRPr="0092096B">
        <w:rPr>
          <w:rFonts w:ascii="Times New Roman" w:eastAsia="Times New Roman" w:hAnsi="Times New Roman" w:cs="Times New Roman"/>
          <w:b/>
          <w:color w:val="000000" w:themeColor="text1"/>
        </w:rPr>
        <w:br w:type="page"/>
      </w:r>
    </w:p>
    <w:p w14:paraId="3CBD4913" w14:textId="02E0B144" w:rsidR="000867C2" w:rsidRPr="0092096B" w:rsidRDefault="000867C2" w:rsidP="00F90A68">
      <w:pPr>
        <w:spacing w:line="480" w:lineRule="auto"/>
        <w:rPr>
          <w:rFonts w:ascii="Times New Roman" w:eastAsia="Times New Roman" w:hAnsi="Times New Roman" w:cs="Times New Roman"/>
          <w:b/>
          <w:color w:val="000000" w:themeColor="text1"/>
        </w:rPr>
      </w:pPr>
      <w:r w:rsidRPr="0092096B">
        <w:rPr>
          <w:rFonts w:ascii="Times New Roman" w:eastAsia="Times New Roman" w:hAnsi="Times New Roman" w:cs="Times New Roman"/>
          <w:b/>
          <w:color w:val="000000" w:themeColor="text1"/>
        </w:rPr>
        <w:lastRenderedPageBreak/>
        <w:t>References</w:t>
      </w:r>
    </w:p>
    <w:p w14:paraId="76DADF97" w14:textId="5647E2E3" w:rsidR="00653F04" w:rsidRPr="0092096B" w:rsidRDefault="00B75FA7" w:rsidP="00653F04">
      <w:pPr>
        <w:widowControl w:val="0"/>
        <w:autoSpaceDE w:val="0"/>
        <w:autoSpaceDN w:val="0"/>
        <w:adjustRightInd w:val="0"/>
        <w:spacing w:line="480" w:lineRule="auto"/>
        <w:ind w:firstLine="720"/>
        <w:rPr>
          <w:rFonts w:ascii="Times New Roman" w:hAnsi="Times New Roman" w:cs="Times New Roman"/>
          <w:color w:val="000000" w:themeColor="text1"/>
          <w:lang w:val="en-US"/>
        </w:rPr>
      </w:pPr>
      <w:r w:rsidRPr="0092096B">
        <w:rPr>
          <w:rFonts w:ascii="Times New Roman" w:hAnsi="Times New Roman" w:cs="Times New Roman"/>
          <w:color w:val="000000" w:themeColor="text1"/>
          <w:lang w:val="en-US"/>
        </w:rPr>
        <w:t>Adler SP, Finney JW</w:t>
      </w:r>
      <w:r w:rsidR="000867C2" w:rsidRPr="0092096B">
        <w:rPr>
          <w:rFonts w:ascii="Times New Roman" w:hAnsi="Times New Roman" w:cs="Times New Roman"/>
          <w:color w:val="000000" w:themeColor="text1"/>
          <w:lang w:val="en-US"/>
        </w:rPr>
        <w:t xml:space="preserve">, </w:t>
      </w:r>
      <w:proofErr w:type="spellStart"/>
      <w:r w:rsidR="000867C2" w:rsidRPr="0092096B">
        <w:rPr>
          <w:rFonts w:ascii="Times New Roman" w:hAnsi="Times New Roman" w:cs="Times New Roman"/>
          <w:color w:val="000000" w:themeColor="text1"/>
          <w:lang w:val="en-US"/>
        </w:rPr>
        <w:t>Manga</w:t>
      </w:r>
      <w:r w:rsidRPr="0092096B">
        <w:rPr>
          <w:rFonts w:ascii="Times New Roman" w:hAnsi="Times New Roman" w:cs="Times New Roman"/>
          <w:color w:val="000000" w:themeColor="text1"/>
          <w:lang w:val="en-US"/>
        </w:rPr>
        <w:t>nello</w:t>
      </w:r>
      <w:proofErr w:type="spellEnd"/>
      <w:r w:rsidRPr="0092096B">
        <w:rPr>
          <w:rFonts w:ascii="Times New Roman" w:hAnsi="Times New Roman" w:cs="Times New Roman"/>
          <w:color w:val="000000" w:themeColor="text1"/>
          <w:lang w:val="en-US"/>
        </w:rPr>
        <w:t xml:space="preserve"> AM and Best AM (2004)</w:t>
      </w:r>
      <w:r w:rsidR="000867C2" w:rsidRPr="0092096B">
        <w:rPr>
          <w:rFonts w:ascii="Times New Roman" w:hAnsi="Times New Roman" w:cs="Times New Roman"/>
          <w:color w:val="000000" w:themeColor="text1"/>
          <w:lang w:val="en-US"/>
        </w:rPr>
        <w:t xml:space="preserve"> Prevention of child-to-mother transmission of cytomegalovirus among pregnant women</w:t>
      </w:r>
      <w:r w:rsidRPr="0092096B">
        <w:rPr>
          <w:rFonts w:ascii="Times New Roman" w:hAnsi="Times New Roman" w:cs="Times New Roman"/>
          <w:i/>
          <w:color w:val="000000" w:themeColor="text1"/>
          <w:lang w:val="en-US"/>
        </w:rPr>
        <w:t>. Journal of Pediatric</w:t>
      </w:r>
      <w:r w:rsidR="000867C2" w:rsidRPr="0092096B">
        <w:rPr>
          <w:rFonts w:ascii="Times New Roman" w:hAnsi="Times New Roman" w:cs="Times New Roman"/>
          <w:i/>
          <w:color w:val="000000" w:themeColor="text1"/>
          <w:lang w:val="en-US"/>
        </w:rPr>
        <w:t xml:space="preserve"> </w:t>
      </w:r>
      <w:r w:rsidR="000867C2" w:rsidRPr="0092096B">
        <w:rPr>
          <w:rFonts w:ascii="Times New Roman" w:hAnsi="Times New Roman" w:cs="Times New Roman"/>
          <w:color w:val="000000" w:themeColor="text1"/>
          <w:lang w:val="en-US"/>
        </w:rPr>
        <w:t>145(4)</w:t>
      </w:r>
      <w:r w:rsidRPr="0092096B">
        <w:rPr>
          <w:rFonts w:ascii="Times New Roman" w:hAnsi="Times New Roman" w:cs="Times New Roman"/>
          <w:color w:val="000000" w:themeColor="text1"/>
          <w:lang w:val="en-US"/>
        </w:rPr>
        <w:t>:</w:t>
      </w:r>
      <w:r w:rsidR="000867C2" w:rsidRPr="0092096B">
        <w:rPr>
          <w:rFonts w:ascii="Times New Roman" w:hAnsi="Times New Roman" w:cs="Times New Roman"/>
          <w:color w:val="000000" w:themeColor="text1"/>
          <w:lang w:val="en-US"/>
        </w:rPr>
        <w:t xml:space="preserve"> 485–491.</w:t>
      </w:r>
      <w:r w:rsidR="000867C2" w:rsidRPr="0092096B">
        <w:rPr>
          <w:rFonts w:ascii="Times New Roman" w:hAnsi="Times New Roman" w:cs="Times New Roman"/>
          <w:color w:val="000000" w:themeColor="text1"/>
        </w:rPr>
        <w:t xml:space="preserve"> </w:t>
      </w:r>
      <w:r w:rsidR="00653F04" w:rsidRPr="0092096B">
        <w:rPr>
          <w:rFonts w:ascii="Times New Roman" w:hAnsi="Times New Roman" w:cs="Times New Roman"/>
          <w:color w:val="000000" w:themeColor="text1"/>
          <w:lang w:val="en-US"/>
        </w:rPr>
        <w:t xml:space="preserve"> </w:t>
      </w:r>
    </w:p>
    <w:p w14:paraId="295D932A" w14:textId="41FFE284" w:rsidR="000867C2" w:rsidRPr="0092096B" w:rsidRDefault="00653F04" w:rsidP="00653F04">
      <w:pPr>
        <w:widowControl w:val="0"/>
        <w:autoSpaceDE w:val="0"/>
        <w:autoSpaceDN w:val="0"/>
        <w:adjustRightInd w:val="0"/>
        <w:spacing w:line="480" w:lineRule="auto"/>
        <w:ind w:firstLine="720"/>
        <w:rPr>
          <w:rStyle w:val="Hyperlink"/>
          <w:rFonts w:ascii="Times New Roman" w:eastAsia="Times New Roman" w:hAnsi="Times New Roman" w:cs="Times New Roman"/>
          <w:color w:val="000000" w:themeColor="text1"/>
          <w:u w:val="none"/>
        </w:rPr>
      </w:pPr>
      <w:r w:rsidRPr="0092096B">
        <w:rPr>
          <w:rFonts w:ascii="Times New Roman" w:eastAsia="Times New Roman" w:hAnsi="Times New Roman" w:cs="Times New Roman"/>
          <w:color w:val="000000" w:themeColor="text1"/>
        </w:rPr>
        <w:t>Aziz S, Ibrahim H</w:t>
      </w:r>
      <w:r w:rsidR="000867C2" w:rsidRPr="0092096B">
        <w:rPr>
          <w:rFonts w:ascii="Times New Roman" w:eastAsia="Times New Roman" w:hAnsi="Times New Roman" w:cs="Times New Roman"/>
          <w:color w:val="000000" w:themeColor="text1"/>
        </w:rPr>
        <w:t xml:space="preserve"> </w:t>
      </w:r>
      <w:r w:rsidRPr="0092096B">
        <w:rPr>
          <w:rFonts w:ascii="Times New Roman" w:eastAsia="Times New Roman" w:hAnsi="Times New Roman" w:cs="Times New Roman"/>
          <w:color w:val="000000" w:themeColor="text1"/>
        </w:rPr>
        <w:t xml:space="preserve">and </w:t>
      </w:r>
      <w:proofErr w:type="spellStart"/>
      <w:r w:rsidRPr="0092096B">
        <w:rPr>
          <w:rFonts w:ascii="Times New Roman" w:eastAsia="Times New Roman" w:hAnsi="Times New Roman" w:cs="Times New Roman"/>
          <w:color w:val="000000" w:themeColor="text1"/>
        </w:rPr>
        <w:t>Elgzar</w:t>
      </w:r>
      <w:proofErr w:type="spellEnd"/>
      <w:r w:rsidRPr="0092096B">
        <w:rPr>
          <w:rFonts w:ascii="Times New Roman" w:eastAsia="Times New Roman" w:hAnsi="Times New Roman" w:cs="Times New Roman"/>
          <w:color w:val="000000" w:themeColor="text1"/>
        </w:rPr>
        <w:t xml:space="preserve"> W (2016)</w:t>
      </w:r>
      <w:r w:rsidR="000867C2" w:rsidRPr="0092096B">
        <w:rPr>
          <w:rFonts w:ascii="Times New Roman" w:eastAsia="Times New Roman" w:hAnsi="Times New Roman" w:cs="Times New Roman"/>
          <w:color w:val="000000" w:themeColor="text1"/>
        </w:rPr>
        <w:t xml:space="preserve"> Effect of Application of Health Belief Model on Pregnant Women' s Knowledge and Health Beliefs Regarding Urogenital Infections. </w:t>
      </w:r>
      <w:r w:rsidR="000867C2" w:rsidRPr="0092096B">
        <w:rPr>
          <w:rFonts w:ascii="Times New Roman" w:eastAsia="Times New Roman" w:hAnsi="Times New Roman" w:cs="Times New Roman"/>
          <w:i/>
          <w:color w:val="000000" w:themeColor="text1"/>
        </w:rPr>
        <w:t>Journa</w:t>
      </w:r>
      <w:r w:rsidRPr="0092096B">
        <w:rPr>
          <w:rFonts w:ascii="Times New Roman" w:eastAsia="Times New Roman" w:hAnsi="Times New Roman" w:cs="Times New Roman"/>
          <w:i/>
          <w:color w:val="000000" w:themeColor="text1"/>
        </w:rPr>
        <w:t>l of Nursing and Health Science</w:t>
      </w:r>
      <w:r w:rsidR="000867C2" w:rsidRPr="0092096B">
        <w:rPr>
          <w:rFonts w:ascii="Times New Roman" w:eastAsia="Times New Roman" w:hAnsi="Times New Roman" w:cs="Times New Roman"/>
          <w:i/>
          <w:color w:val="000000" w:themeColor="text1"/>
        </w:rPr>
        <w:t xml:space="preserve"> </w:t>
      </w:r>
      <w:r w:rsidRPr="0092096B">
        <w:rPr>
          <w:rFonts w:ascii="Times New Roman" w:eastAsia="Times New Roman" w:hAnsi="Times New Roman" w:cs="Times New Roman"/>
          <w:color w:val="000000" w:themeColor="text1"/>
        </w:rPr>
        <w:t>5(5):</w:t>
      </w:r>
      <w:r w:rsidR="000867C2" w:rsidRPr="0092096B">
        <w:rPr>
          <w:rFonts w:ascii="Times New Roman" w:eastAsia="Times New Roman" w:hAnsi="Times New Roman" w:cs="Times New Roman"/>
          <w:color w:val="000000" w:themeColor="text1"/>
        </w:rPr>
        <w:t xml:space="preserve"> 34-44.</w:t>
      </w:r>
      <w:r w:rsidR="000867C2" w:rsidRPr="0092096B">
        <w:rPr>
          <w:rFonts w:ascii="Times New Roman" w:eastAsia="Times New Roman" w:hAnsi="Times New Roman" w:cs="Times New Roman"/>
          <w:i/>
          <w:color w:val="000000" w:themeColor="text1"/>
        </w:rPr>
        <w:t xml:space="preserve"> </w:t>
      </w:r>
    </w:p>
    <w:p w14:paraId="45C1460A" w14:textId="489CFCFC" w:rsidR="000867C2" w:rsidRPr="0092096B" w:rsidRDefault="00653F04" w:rsidP="00F90A68">
      <w:pPr>
        <w:widowControl w:val="0"/>
        <w:autoSpaceDE w:val="0"/>
        <w:autoSpaceDN w:val="0"/>
        <w:adjustRightInd w:val="0"/>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 xml:space="preserve">Bennett P and </w:t>
      </w:r>
      <w:proofErr w:type="spellStart"/>
      <w:r w:rsidR="000867C2" w:rsidRPr="0092096B">
        <w:rPr>
          <w:rFonts w:ascii="Times New Roman" w:hAnsi="Times New Roman" w:cs="Times New Roman"/>
          <w:color w:val="000000" w:themeColor="text1"/>
        </w:rPr>
        <w:t>Clatwo</w:t>
      </w:r>
      <w:r w:rsidRPr="0092096B">
        <w:rPr>
          <w:rFonts w:ascii="Times New Roman" w:hAnsi="Times New Roman" w:cs="Times New Roman"/>
          <w:color w:val="000000" w:themeColor="text1"/>
        </w:rPr>
        <w:t>rthy</w:t>
      </w:r>
      <w:proofErr w:type="spellEnd"/>
      <w:r w:rsidRPr="0092096B">
        <w:rPr>
          <w:rFonts w:ascii="Times New Roman" w:hAnsi="Times New Roman" w:cs="Times New Roman"/>
          <w:color w:val="000000" w:themeColor="text1"/>
        </w:rPr>
        <w:t xml:space="preserve"> J (1999)</w:t>
      </w:r>
      <w:r w:rsidR="000867C2" w:rsidRPr="0092096B">
        <w:rPr>
          <w:rFonts w:ascii="Times New Roman" w:hAnsi="Times New Roman" w:cs="Times New Roman"/>
          <w:color w:val="000000" w:themeColor="text1"/>
        </w:rPr>
        <w:t xml:space="preserve"> Smoking cessation during pregnancy: Testing a psycho- biological model. </w:t>
      </w:r>
      <w:r w:rsidR="000867C2" w:rsidRPr="0092096B">
        <w:rPr>
          <w:rFonts w:ascii="Times New Roman,Italic" w:hAnsi="Times New Roman,Italic" w:cs="Times New Roman"/>
          <w:i/>
          <w:color w:val="000000" w:themeColor="text1"/>
        </w:rPr>
        <w:t>Psychology, Health &amp; Medicine</w:t>
      </w:r>
      <w:r w:rsidR="000867C2" w:rsidRPr="0092096B">
        <w:rPr>
          <w:rFonts w:ascii="Times New Roman,Italic" w:hAnsi="Times New Roman,Italic" w:cs="Times New Roman"/>
          <w:color w:val="000000" w:themeColor="text1"/>
        </w:rPr>
        <w:t xml:space="preserve"> 4</w:t>
      </w:r>
      <w:r w:rsidRPr="0092096B">
        <w:rPr>
          <w:rFonts w:ascii="Times New Roman" w:hAnsi="Times New Roman" w:cs="Times New Roman"/>
          <w:color w:val="000000" w:themeColor="text1"/>
        </w:rPr>
        <w:t>:</w:t>
      </w:r>
      <w:r w:rsidR="000867C2" w:rsidRPr="0092096B">
        <w:rPr>
          <w:rFonts w:ascii="Times New Roman" w:hAnsi="Times New Roman" w:cs="Times New Roman"/>
          <w:color w:val="000000" w:themeColor="text1"/>
        </w:rPr>
        <w:t xml:space="preserve"> 319-326. </w:t>
      </w:r>
    </w:p>
    <w:p w14:paraId="3F8D7E12" w14:textId="106454B3" w:rsidR="000867C2" w:rsidRPr="0092096B" w:rsidRDefault="00653F04" w:rsidP="00F90A68">
      <w:pPr>
        <w:widowControl w:val="0"/>
        <w:autoSpaceDE w:val="0"/>
        <w:autoSpaceDN w:val="0"/>
        <w:adjustRightInd w:val="0"/>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lang w:val="en-US"/>
        </w:rPr>
        <w:t xml:space="preserve">Cannon MJ, Westbrook K, </w:t>
      </w:r>
      <w:proofErr w:type="spellStart"/>
      <w:r w:rsidRPr="0092096B">
        <w:rPr>
          <w:rFonts w:ascii="Times New Roman" w:hAnsi="Times New Roman" w:cs="Times New Roman"/>
          <w:color w:val="000000" w:themeColor="text1"/>
          <w:lang w:val="en-US"/>
        </w:rPr>
        <w:t>Levis</w:t>
      </w:r>
      <w:proofErr w:type="spellEnd"/>
      <w:r w:rsidRPr="0092096B">
        <w:rPr>
          <w:rFonts w:ascii="Times New Roman" w:hAnsi="Times New Roman" w:cs="Times New Roman"/>
          <w:color w:val="000000" w:themeColor="text1"/>
          <w:lang w:val="en-US"/>
        </w:rPr>
        <w:t xml:space="preserve"> D, </w:t>
      </w:r>
      <w:proofErr w:type="spellStart"/>
      <w:r w:rsidRPr="0092096B">
        <w:rPr>
          <w:rFonts w:ascii="Times New Roman" w:hAnsi="Times New Roman" w:cs="Times New Roman"/>
          <w:color w:val="000000" w:themeColor="text1"/>
          <w:lang w:val="en-US"/>
        </w:rPr>
        <w:t>Schleiss</w:t>
      </w:r>
      <w:proofErr w:type="spellEnd"/>
      <w:r w:rsidRPr="0092096B">
        <w:rPr>
          <w:rFonts w:ascii="Times New Roman" w:hAnsi="Times New Roman" w:cs="Times New Roman"/>
          <w:color w:val="000000" w:themeColor="text1"/>
          <w:lang w:val="en-US"/>
        </w:rPr>
        <w:t xml:space="preserve"> MR</w:t>
      </w:r>
      <w:r w:rsidR="000867C2" w:rsidRPr="0092096B">
        <w:rPr>
          <w:rFonts w:ascii="Times New Roman" w:hAnsi="Times New Roman" w:cs="Times New Roman"/>
          <w:color w:val="000000" w:themeColor="text1"/>
          <w:lang w:val="en-US"/>
        </w:rPr>
        <w:t>, Thacker</w:t>
      </w:r>
      <w:r w:rsidRPr="0092096B">
        <w:rPr>
          <w:rFonts w:ascii="Times New Roman" w:hAnsi="Times New Roman" w:cs="Times New Roman"/>
          <w:color w:val="000000" w:themeColor="text1"/>
          <w:lang w:val="en-US"/>
        </w:rPr>
        <w:t>ay R and Pass, RF (2012)</w:t>
      </w:r>
      <w:r w:rsidR="000867C2" w:rsidRPr="0092096B">
        <w:rPr>
          <w:rFonts w:ascii="Times New Roman" w:hAnsi="Times New Roman" w:cs="Times New Roman"/>
          <w:color w:val="000000" w:themeColor="text1"/>
          <w:lang w:val="en-US"/>
        </w:rPr>
        <w:t xml:space="preserve"> Awareness of and behaviors related to child-to-mother transmission of cytomegalovirus. </w:t>
      </w:r>
      <w:r w:rsidR="00D607F0" w:rsidRPr="0092096B">
        <w:rPr>
          <w:rFonts w:ascii="Times New Roman" w:hAnsi="Times New Roman" w:cs="Times New Roman"/>
          <w:i/>
          <w:color w:val="000000" w:themeColor="text1"/>
          <w:lang w:val="en-US"/>
        </w:rPr>
        <w:t>Preventive Medicine</w:t>
      </w:r>
      <w:r w:rsidR="000867C2" w:rsidRPr="0092096B">
        <w:rPr>
          <w:rFonts w:ascii="Times New Roman" w:hAnsi="Times New Roman" w:cs="Times New Roman"/>
          <w:i/>
          <w:color w:val="000000" w:themeColor="text1"/>
          <w:lang w:val="en-US"/>
        </w:rPr>
        <w:t xml:space="preserve"> </w:t>
      </w:r>
      <w:r w:rsidR="000867C2" w:rsidRPr="0092096B">
        <w:rPr>
          <w:rFonts w:ascii="Times New Roman" w:hAnsi="Times New Roman" w:cs="Times New Roman"/>
          <w:color w:val="000000" w:themeColor="text1"/>
          <w:lang w:val="en-US"/>
        </w:rPr>
        <w:t>54(5)</w:t>
      </w:r>
      <w:r w:rsidRPr="0092096B">
        <w:rPr>
          <w:rFonts w:ascii="Times New Roman" w:hAnsi="Times New Roman" w:cs="Times New Roman"/>
          <w:color w:val="000000" w:themeColor="text1"/>
          <w:lang w:val="en-US"/>
        </w:rPr>
        <w:t>:</w:t>
      </w:r>
      <w:r w:rsidR="000867C2" w:rsidRPr="0092096B">
        <w:rPr>
          <w:rFonts w:ascii="Times New Roman" w:hAnsi="Times New Roman" w:cs="Times New Roman"/>
          <w:color w:val="000000" w:themeColor="text1"/>
          <w:lang w:val="en-US"/>
        </w:rPr>
        <w:t xml:space="preserve"> 351–357.</w:t>
      </w:r>
      <w:r w:rsidR="000867C2" w:rsidRPr="0092096B">
        <w:rPr>
          <w:rFonts w:ascii="Times New Roman" w:hAnsi="Times New Roman" w:cs="Times New Roman"/>
          <w:color w:val="000000" w:themeColor="text1"/>
        </w:rPr>
        <w:t xml:space="preserve"> </w:t>
      </w:r>
    </w:p>
    <w:p w14:paraId="78D7818A" w14:textId="6F896E57" w:rsidR="000867C2" w:rsidRPr="0092096B" w:rsidRDefault="00D607F0" w:rsidP="00F90A68">
      <w:pPr>
        <w:widowControl w:val="0"/>
        <w:autoSpaceDE w:val="0"/>
        <w:autoSpaceDN w:val="0"/>
        <w:adjustRightInd w:val="0"/>
        <w:spacing w:line="480" w:lineRule="auto"/>
        <w:ind w:firstLine="720"/>
        <w:rPr>
          <w:rFonts w:ascii="Times New Roman" w:eastAsia="Arial Unicode MS" w:hAnsi="Times New Roman" w:cs="Times New Roman"/>
          <w:color w:val="000000" w:themeColor="text1"/>
        </w:rPr>
      </w:pPr>
      <w:r w:rsidRPr="0092096B">
        <w:rPr>
          <w:rFonts w:ascii="Times New Roman" w:eastAsia="Arial Unicode MS" w:hAnsi="Times New Roman" w:cs="Times New Roman"/>
          <w:color w:val="000000" w:themeColor="text1"/>
        </w:rPr>
        <w:t>Charmaz K (2004)</w:t>
      </w:r>
      <w:r w:rsidR="000867C2" w:rsidRPr="0092096B">
        <w:rPr>
          <w:rFonts w:ascii="Times New Roman" w:eastAsia="Arial Unicode MS" w:hAnsi="Times New Roman" w:cs="Times New Roman"/>
          <w:color w:val="000000" w:themeColor="text1"/>
        </w:rPr>
        <w:t xml:space="preserve"> </w:t>
      </w:r>
      <w:r w:rsidR="000867C2" w:rsidRPr="0092096B">
        <w:rPr>
          <w:rFonts w:ascii="Times New Roman" w:eastAsia="Arial Unicode MS" w:hAnsi="Times New Roman" w:cs="Times New Roman"/>
          <w:i/>
          <w:color w:val="000000" w:themeColor="text1"/>
        </w:rPr>
        <w:t xml:space="preserve">Constructing Grounded Theory: A Practical Guide Through Qualitative Analysis. </w:t>
      </w:r>
      <w:r w:rsidR="008A0B93" w:rsidRPr="0092096B">
        <w:rPr>
          <w:rFonts w:ascii="Times New Roman" w:eastAsia="Arial Unicode MS" w:hAnsi="Times New Roman" w:cs="Times New Roman"/>
          <w:color w:val="000000" w:themeColor="text1"/>
        </w:rPr>
        <w:t>London: Sage Publications.</w:t>
      </w:r>
    </w:p>
    <w:p w14:paraId="065AF7F2" w14:textId="77777777" w:rsidR="008A0B93" w:rsidRPr="0092096B" w:rsidRDefault="008A0B93" w:rsidP="008A0B93">
      <w:pPr>
        <w:spacing w:line="480" w:lineRule="auto"/>
        <w:ind w:firstLine="720"/>
        <w:rPr>
          <w:rFonts w:ascii="Times New Roman" w:eastAsia="Times New Roman" w:hAnsi="Times New Roman" w:cs="Times New Roman"/>
          <w:color w:val="000000" w:themeColor="text1"/>
        </w:rPr>
      </w:pPr>
      <w:r w:rsidRPr="0092096B">
        <w:rPr>
          <w:rFonts w:ascii="Times New Roman" w:hAnsi="Times New Roman" w:cs="Times New Roman"/>
          <w:color w:val="000000" w:themeColor="text1"/>
        </w:rPr>
        <w:t xml:space="preserve">CMV Action (2019). </w:t>
      </w:r>
      <w:r w:rsidRPr="0092096B">
        <w:rPr>
          <w:rFonts w:ascii="Times New Roman" w:eastAsia="Times New Roman" w:hAnsi="Times New Roman" w:cs="Times New Roman"/>
          <w:color w:val="000000" w:themeColor="text1"/>
        </w:rPr>
        <w:t xml:space="preserve">What is CMV? Available at: </w:t>
      </w:r>
      <w:hyperlink r:id="rId8" w:history="1">
        <w:r w:rsidRPr="0092096B">
          <w:rPr>
            <w:rStyle w:val="Hyperlink"/>
            <w:rFonts w:ascii="Times New Roman" w:eastAsia="Times New Roman" w:hAnsi="Times New Roman" w:cs="Times New Roman"/>
            <w:color w:val="000000" w:themeColor="text1"/>
          </w:rPr>
          <w:t>https://cmvaction.org.uk/what-cmv</w:t>
        </w:r>
      </w:hyperlink>
      <w:r w:rsidRPr="0092096B">
        <w:rPr>
          <w:rFonts w:ascii="Times New Roman" w:eastAsia="Times New Roman" w:hAnsi="Times New Roman" w:cs="Times New Roman"/>
          <w:color w:val="000000" w:themeColor="text1"/>
        </w:rPr>
        <w:t xml:space="preserve"> </w:t>
      </w:r>
      <w:r w:rsidRPr="0092096B">
        <w:rPr>
          <w:rFonts w:ascii="Times New Roman" w:hAnsi="Times New Roman" w:cs="Times New Roman"/>
          <w:color w:val="000000" w:themeColor="text1"/>
        </w:rPr>
        <w:t>(accessed on 17 July 2019)</w:t>
      </w:r>
    </w:p>
    <w:p w14:paraId="6BB06B92" w14:textId="48DB458D" w:rsidR="000867C2" w:rsidRPr="0092096B" w:rsidRDefault="00D607F0" w:rsidP="00F90A68">
      <w:pPr>
        <w:widowControl w:val="0"/>
        <w:autoSpaceDE w:val="0"/>
        <w:autoSpaceDN w:val="0"/>
        <w:adjustRightInd w:val="0"/>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 xml:space="preserve">Gaston A and </w:t>
      </w:r>
      <w:proofErr w:type="spellStart"/>
      <w:r w:rsidRPr="0092096B">
        <w:rPr>
          <w:rFonts w:ascii="Times New Roman" w:hAnsi="Times New Roman" w:cs="Times New Roman"/>
          <w:color w:val="000000" w:themeColor="text1"/>
        </w:rPr>
        <w:t>Prapavessis</w:t>
      </w:r>
      <w:proofErr w:type="spellEnd"/>
      <w:r w:rsidRPr="0092096B">
        <w:rPr>
          <w:rFonts w:ascii="Times New Roman" w:hAnsi="Times New Roman" w:cs="Times New Roman"/>
          <w:color w:val="000000" w:themeColor="text1"/>
        </w:rPr>
        <w:t xml:space="preserve"> H (2009)</w:t>
      </w:r>
      <w:r w:rsidR="000867C2" w:rsidRPr="0092096B">
        <w:rPr>
          <w:rFonts w:ascii="Times New Roman" w:hAnsi="Times New Roman" w:cs="Times New Roman"/>
          <w:color w:val="000000" w:themeColor="text1"/>
        </w:rPr>
        <w:t xml:space="preserve"> Maternal-</w:t>
      </w:r>
      <w:proofErr w:type="spellStart"/>
      <w:r w:rsidR="000867C2" w:rsidRPr="0092096B">
        <w:rPr>
          <w:rFonts w:ascii="Times New Roman" w:hAnsi="Times New Roman" w:cs="Times New Roman"/>
          <w:color w:val="000000" w:themeColor="text1"/>
        </w:rPr>
        <w:t>fetal</w:t>
      </w:r>
      <w:proofErr w:type="spellEnd"/>
      <w:r w:rsidR="000867C2" w:rsidRPr="0092096B">
        <w:rPr>
          <w:rFonts w:ascii="Times New Roman" w:hAnsi="Times New Roman" w:cs="Times New Roman"/>
          <w:color w:val="000000" w:themeColor="text1"/>
        </w:rPr>
        <w:t xml:space="preserve"> disease information as a source of exercise motivation during pregnancy. </w:t>
      </w:r>
      <w:r w:rsidR="000867C2" w:rsidRPr="0092096B">
        <w:rPr>
          <w:rFonts w:ascii="Times New Roman,Italic" w:hAnsi="Times New Roman,Italic" w:cs="Times New Roman"/>
          <w:i/>
          <w:color w:val="000000" w:themeColor="text1"/>
        </w:rPr>
        <w:t>Health Psychology</w:t>
      </w:r>
      <w:r w:rsidR="000867C2" w:rsidRPr="0092096B">
        <w:rPr>
          <w:rFonts w:ascii="Times New Roman,Italic" w:hAnsi="Times New Roman,Italic" w:cs="Times New Roman"/>
          <w:color w:val="000000" w:themeColor="text1"/>
        </w:rPr>
        <w:t xml:space="preserve"> 28</w:t>
      </w:r>
      <w:r w:rsidRPr="0092096B">
        <w:rPr>
          <w:rFonts w:ascii="Times New Roman" w:hAnsi="Times New Roman" w:cs="Times New Roman"/>
          <w:color w:val="000000" w:themeColor="text1"/>
        </w:rPr>
        <w:t>:</w:t>
      </w:r>
      <w:r w:rsidR="000867C2" w:rsidRPr="0092096B">
        <w:rPr>
          <w:rFonts w:ascii="Times New Roman" w:hAnsi="Times New Roman" w:cs="Times New Roman"/>
          <w:color w:val="000000" w:themeColor="text1"/>
        </w:rPr>
        <w:t xml:space="preserve"> 726-</w:t>
      </w:r>
      <w:r w:rsidR="000867C2" w:rsidRPr="0092096B">
        <w:rPr>
          <w:rFonts w:ascii="Times New Roman" w:hAnsi="Times New Roman" w:cs="Times New Roman"/>
          <w:color w:val="000000" w:themeColor="text1"/>
        </w:rPr>
        <w:br/>
        <w:t xml:space="preserve">733. </w:t>
      </w:r>
    </w:p>
    <w:p w14:paraId="448B6934" w14:textId="062B31B2" w:rsidR="000867C2" w:rsidRPr="0092096B" w:rsidRDefault="00D607F0" w:rsidP="00F90A68">
      <w:pPr>
        <w:spacing w:line="480" w:lineRule="auto"/>
        <w:ind w:firstLine="720"/>
        <w:rPr>
          <w:rFonts w:ascii="Times New Roman" w:eastAsia="Times New Roman" w:hAnsi="Times New Roman" w:cs="Times New Roman"/>
          <w:color w:val="000000" w:themeColor="text1"/>
        </w:rPr>
      </w:pPr>
      <w:proofErr w:type="spellStart"/>
      <w:r w:rsidRPr="0092096B">
        <w:rPr>
          <w:rFonts w:ascii="Times New Roman" w:eastAsia="Times New Roman" w:hAnsi="Times New Roman" w:cs="Times New Roman"/>
          <w:color w:val="000000" w:themeColor="text1"/>
        </w:rPr>
        <w:t>Gioia</w:t>
      </w:r>
      <w:proofErr w:type="spellEnd"/>
      <w:r w:rsidRPr="0092096B">
        <w:rPr>
          <w:rFonts w:ascii="Times New Roman" w:eastAsia="Times New Roman" w:hAnsi="Times New Roman" w:cs="Times New Roman"/>
          <w:color w:val="000000" w:themeColor="text1"/>
        </w:rPr>
        <w:t xml:space="preserve"> DA</w:t>
      </w:r>
      <w:r w:rsidR="000867C2" w:rsidRPr="0092096B">
        <w:rPr>
          <w:rFonts w:ascii="Times New Roman" w:eastAsia="Times New Roman" w:hAnsi="Times New Roman" w:cs="Times New Roman"/>
          <w:color w:val="000000" w:themeColor="text1"/>
        </w:rPr>
        <w:t>, Corl</w:t>
      </w:r>
      <w:r w:rsidRPr="0092096B">
        <w:rPr>
          <w:rFonts w:ascii="Times New Roman" w:eastAsia="Times New Roman" w:hAnsi="Times New Roman" w:cs="Times New Roman"/>
          <w:color w:val="000000" w:themeColor="text1"/>
        </w:rPr>
        <w:t>ey KG, Hamilton AL (2012)</w:t>
      </w:r>
      <w:r w:rsidR="000867C2" w:rsidRPr="0092096B">
        <w:rPr>
          <w:rFonts w:ascii="Times New Roman" w:eastAsia="Times New Roman" w:hAnsi="Times New Roman" w:cs="Times New Roman"/>
          <w:color w:val="000000" w:themeColor="text1"/>
        </w:rPr>
        <w:t xml:space="preserve"> Seeking Qualitative Rigor in Inductive Research. </w:t>
      </w:r>
      <w:r w:rsidRPr="0092096B">
        <w:rPr>
          <w:rFonts w:ascii="Times New Roman" w:eastAsia="Times New Roman" w:hAnsi="Times New Roman" w:cs="Times New Roman"/>
          <w:i/>
          <w:iCs/>
          <w:color w:val="000000" w:themeColor="text1"/>
        </w:rPr>
        <w:t>Organizational Research Methods</w:t>
      </w:r>
      <w:r w:rsidR="000867C2" w:rsidRPr="0092096B">
        <w:rPr>
          <w:rFonts w:ascii="Times New Roman" w:eastAsia="Times New Roman" w:hAnsi="Times New Roman" w:cs="Times New Roman"/>
          <w:i/>
          <w:iCs/>
          <w:color w:val="000000" w:themeColor="text1"/>
        </w:rPr>
        <w:t xml:space="preserve"> </w:t>
      </w:r>
      <w:r w:rsidR="000867C2" w:rsidRPr="0092096B">
        <w:rPr>
          <w:rFonts w:ascii="Times New Roman" w:eastAsia="Times New Roman" w:hAnsi="Times New Roman" w:cs="Times New Roman"/>
          <w:iCs/>
          <w:color w:val="000000" w:themeColor="text1"/>
        </w:rPr>
        <w:t>16</w:t>
      </w:r>
      <w:r w:rsidRPr="0092096B">
        <w:rPr>
          <w:rFonts w:ascii="Times New Roman" w:eastAsia="Times New Roman" w:hAnsi="Times New Roman" w:cs="Times New Roman"/>
          <w:iCs/>
          <w:color w:val="000000" w:themeColor="text1"/>
        </w:rPr>
        <w:t>:</w:t>
      </w:r>
      <w:r w:rsidR="000867C2" w:rsidRPr="0092096B">
        <w:rPr>
          <w:rFonts w:ascii="Times New Roman" w:eastAsia="Times New Roman" w:hAnsi="Times New Roman" w:cs="Times New Roman"/>
          <w:color w:val="000000" w:themeColor="text1"/>
        </w:rPr>
        <w:t xml:space="preserve"> 15 – 31. </w:t>
      </w:r>
    </w:p>
    <w:p w14:paraId="4E8D629E" w14:textId="69B958C5" w:rsidR="000867C2" w:rsidRPr="0092096B" w:rsidRDefault="00D607F0" w:rsidP="00F90A68">
      <w:pPr>
        <w:spacing w:line="480" w:lineRule="auto"/>
        <w:ind w:firstLine="720"/>
        <w:rPr>
          <w:rFonts w:ascii="Times New Roman" w:eastAsia="Times New Roman" w:hAnsi="Times New Roman" w:cs="Times New Roman"/>
          <w:color w:val="000000" w:themeColor="text1"/>
        </w:rPr>
      </w:pPr>
      <w:r w:rsidRPr="0092096B">
        <w:rPr>
          <w:rFonts w:ascii="Times New Roman" w:eastAsia="Times New Roman" w:hAnsi="Times New Roman" w:cs="Times New Roman"/>
          <w:color w:val="000000" w:themeColor="text1"/>
        </w:rPr>
        <w:t>Glaser BG and Strauss AL (1967)</w:t>
      </w:r>
      <w:r w:rsidR="000867C2" w:rsidRPr="0092096B">
        <w:rPr>
          <w:rFonts w:ascii="Times New Roman" w:eastAsia="Times New Roman" w:hAnsi="Times New Roman" w:cs="Times New Roman"/>
          <w:color w:val="000000" w:themeColor="text1"/>
        </w:rPr>
        <w:t xml:space="preserve"> </w:t>
      </w:r>
      <w:r w:rsidR="000867C2" w:rsidRPr="0092096B">
        <w:rPr>
          <w:rFonts w:ascii="Times New Roman" w:eastAsia="Times New Roman" w:hAnsi="Times New Roman" w:cs="Times New Roman"/>
          <w:i/>
          <w:color w:val="000000" w:themeColor="text1"/>
        </w:rPr>
        <w:t>The Discovery of Grounded Theory: Strategies for Qualitative Research</w:t>
      </w:r>
      <w:r w:rsidR="000867C2" w:rsidRPr="0092096B">
        <w:rPr>
          <w:rFonts w:ascii="Times New Roman" w:eastAsia="Times New Roman" w:hAnsi="Times New Roman" w:cs="Times New Roman"/>
          <w:color w:val="000000" w:themeColor="text1"/>
        </w:rPr>
        <w:t xml:space="preserve">. Chicago: Aldine Publication Co. </w:t>
      </w:r>
    </w:p>
    <w:p w14:paraId="3206E48F" w14:textId="13354510" w:rsidR="000867C2" w:rsidRPr="0092096B" w:rsidRDefault="00D607F0" w:rsidP="00F90A68">
      <w:pPr>
        <w:widowControl w:val="0"/>
        <w:autoSpaceDE w:val="0"/>
        <w:autoSpaceDN w:val="0"/>
        <w:adjustRightInd w:val="0"/>
        <w:spacing w:line="480" w:lineRule="auto"/>
        <w:ind w:firstLine="720"/>
        <w:rPr>
          <w:rStyle w:val="Hyperlink"/>
          <w:rFonts w:ascii="Times New Roman" w:eastAsia="Times New Roman" w:hAnsi="Times New Roman" w:cs="Times New Roman"/>
          <w:bCs/>
          <w:color w:val="000000" w:themeColor="text1"/>
        </w:rPr>
      </w:pPr>
      <w:r w:rsidRPr="0092096B">
        <w:rPr>
          <w:rFonts w:ascii="Times New Roman" w:hAnsi="Times New Roman" w:cs="Times New Roman"/>
          <w:color w:val="000000" w:themeColor="text1"/>
          <w:lang w:val="en-US"/>
        </w:rPr>
        <w:t>Graham H</w:t>
      </w:r>
      <w:r w:rsidR="000867C2" w:rsidRPr="0092096B">
        <w:rPr>
          <w:rFonts w:ascii="Times New Roman" w:hAnsi="Times New Roman" w:cs="Times New Roman"/>
          <w:color w:val="000000" w:themeColor="text1"/>
          <w:lang w:val="en-US"/>
        </w:rPr>
        <w:t xml:space="preserve">, </w:t>
      </w:r>
      <w:proofErr w:type="spellStart"/>
      <w:r w:rsidR="000867C2" w:rsidRPr="0092096B">
        <w:rPr>
          <w:rFonts w:ascii="Times New Roman" w:hAnsi="Times New Roman" w:cs="Times New Roman"/>
          <w:color w:val="000000" w:themeColor="text1"/>
          <w:lang w:val="en-US"/>
        </w:rPr>
        <w:t>F</w:t>
      </w:r>
      <w:r w:rsidRPr="0092096B">
        <w:rPr>
          <w:rFonts w:ascii="Times New Roman" w:hAnsi="Times New Roman" w:cs="Times New Roman"/>
          <w:color w:val="000000" w:themeColor="text1"/>
          <w:lang w:val="en-US"/>
        </w:rPr>
        <w:t>lemming</w:t>
      </w:r>
      <w:proofErr w:type="spellEnd"/>
      <w:r w:rsidRPr="0092096B">
        <w:rPr>
          <w:rFonts w:ascii="Times New Roman" w:hAnsi="Times New Roman" w:cs="Times New Roman"/>
          <w:color w:val="000000" w:themeColor="text1"/>
          <w:lang w:val="en-US"/>
        </w:rPr>
        <w:t xml:space="preserve"> K, Fox D, Heirs M and Sowden A (2014) Cutting down: I</w:t>
      </w:r>
      <w:r w:rsidR="000867C2" w:rsidRPr="0092096B">
        <w:rPr>
          <w:rFonts w:ascii="Times New Roman" w:hAnsi="Times New Roman" w:cs="Times New Roman"/>
          <w:color w:val="000000" w:themeColor="text1"/>
          <w:lang w:val="en-US"/>
        </w:rPr>
        <w:t xml:space="preserve">nsights from qualitative studies of smoking in pregnancy. </w:t>
      </w:r>
      <w:r w:rsidR="000867C2" w:rsidRPr="0092096B">
        <w:rPr>
          <w:rFonts w:ascii="Times New Roman" w:hAnsi="Times New Roman" w:cs="Times New Roman"/>
          <w:i/>
          <w:iCs/>
          <w:color w:val="000000" w:themeColor="text1"/>
          <w:lang w:val="en-US"/>
        </w:rPr>
        <w:t>Health a</w:t>
      </w:r>
      <w:r w:rsidRPr="0092096B">
        <w:rPr>
          <w:rFonts w:ascii="Times New Roman" w:hAnsi="Times New Roman" w:cs="Times New Roman"/>
          <w:i/>
          <w:iCs/>
          <w:color w:val="000000" w:themeColor="text1"/>
          <w:lang w:val="en-US"/>
        </w:rPr>
        <w:t xml:space="preserve">nd Social </w:t>
      </w:r>
      <w:r w:rsidRPr="0092096B">
        <w:rPr>
          <w:rFonts w:ascii="Times New Roman" w:hAnsi="Times New Roman" w:cs="Times New Roman"/>
          <w:i/>
          <w:iCs/>
          <w:color w:val="000000" w:themeColor="text1"/>
          <w:lang w:val="en-US"/>
        </w:rPr>
        <w:lastRenderedPageBreak/>
        <w:t>Care in the Community</w:t>
      </w:r>
      <w:r w:rsidR="000867C2" w:rsidRPr="0092096B">
        <w:rPr>
          <w:rFonts w:ascii="Times New Roman" w:hAnsi="Times New Roman" w:cs="Times New Roman"/>
          <w:i/>
          <w:iCs/>
          <w:color w:val="000000" w:themeColor="text1"/>
          <w:lang w:val="en-US"/>
        </w:rPr>
        <w:t xml:space="preserve"> </w:t>
      </w:r>
      <w:r w:rsidR="000867C2" w:rsidRPr="0092096B">
        <w:rPr>
          <w:rFonts w:ascii="Times New Roman" w:hAnsi="Times New Roman" w:cs="Times New Roman"/>
          <w:iCs/>
          <w:color w:val="000000" w:themeColor="text1"/>
          <w:lang w:val="en-US"/>
        </w:rPr>
        <w:t>22</w:t>
      </w:r>
      <w:r w:rsidRPr="0092096B">
        <w:rPr>
          <w:rFonts w:ascii="Times New Roman" w:hAnsi="Times New Roman" w:cs="Times New Roman"/>
          <w:color w:val="000000" w:themeColor="text1"/>
          <w:lang w:val="en-US"/>
        </w:rPr>
        <w:t>(3):</w:t>
      </w:r>
      <w:r w:rsidR="000867C2" w:rsidRPr="0092096B">
        <w:rPr>
          <w:rFonts w:ascii="Times New Roman" w:hAnsi="Times New Roman" w:cs="Times New Roman"/>
          <w:color w:val="000000" w:themeColor="text1"/>
          <w:lang w:val="en-US"/>
        </w:rPr>
        <w:t xml:space="preserve"> 259–267.</w:t>
      </w:r>
      <w:r w:rsidR="000867C2" w:rsidRPr="0092096B">
        <w:rPr>
          <w:rFonts w:ascii="Times New Roman" w:eastAsia="Times New Roman" w:hAnsi="Times New Roman" w:cs="Times New Roman"/>
          <w:color w:val="000000" w:themeColor="text1"/>
        </w:rPr>
        <w:t xml:space="preserve"> </w:t>
      </w:r>
    </w:p>
    <w:p w14:paraId="05AFE31A" w14:textId="308B412B" w:rsidR="007E2762" w:rsidRPr="0092096B" w:rsidRDefault="00D607F0" w:rsidP="00F90A68">
      <w:pPr>
        <w:widowControl w:val="0"/>
        <w:autoSpaceDE w:val="0"/>
        <w:autoSpaceDN w:val="0"/>
        <w:adjustRightInd w:val="0"/>
        <w:spacing w:line="480" w:lineRule="auto"/>
        <w:ind w:firstLine="720"/>
        <w:rPr>
          <w:rFonts w:ascii="Times New Roman" w:eastAsia="Times New Roman" w:hAnsi="Times New Roman" w:cs="Times New Roman"/>
          <w:bCs/>
          <w:color w:val="000000" w:themeColor="text1"/>
        </w:rPr>
      </w:pPr>
      <w:r w:rsidRPr="0092096B">
        <w:rPr>
          <w:rStyle w:val="Hyperlink"/>
          <w:rFonts w:ascii="Times New Roman" w:eastAsia="Times New Roman" w:hAnsi="Times New Roman" w:cs="Times New Roman"/>
          <w:bCs/>
          <w:color w:val="000000" w:themeColor="text1"/>
          <w:u w:val="none"/>
        </w:rPr>
        <w:t xml:space="preserve">Haslam C, </w:t>
      </w:r>
      <w:proofErr w:type="spellStart"/>
      <w:r w:rsidRPr="0092096B">
        <w:rPr>
          <w:rStyle w:val="Hyperlink"/>
          <w:rFonts w:ascii="Times New Roman" w:eastAsia="Times New Roman" w:hAnsi="Times New Roman" w:cs="Times New Roman"/>
          <w:bCs/>
          <w:color w:val="000000" w:themeColor="text1"/>
          <w:u w:val="none"/>
        </w:rPr>
        <w:t>Jetten</w:t>
      </w:r>
      <w:proofErr w:type="spellEnd"/>
      <w:r w:rsidRPr="0092096B">
        <w:rPr>
          <w:rStyle w:val="Hyperlink"/>
          <w:rFonts w:ascii="Times New Roman" w:eastAsia="Times New Roman" w:hAnsi="Times New Roman" w:cs="Times New Roman"/>
          <w:bCs/>
          <w:color w:val="000000" w:themeColor="text1"/>
          <w:u w:val="none"/>
        </w:rPr>
        <w:t xml:space="preserve"> J, </w:t>
      </w:r>
      <w:proofErr w:type="spellStart"/>
      <w:r w:rsidRPr="0092096B">
        <w:rPr>
          <w:rStyle w:val="Hyperlink"/>
          <w:rFonts w:ascii="Times New Roman" w:eastAsia="Times New Roman" w:hAnsi="Times New Roman" w:cs="Times New Roman"/>
          <w:bCs/>
          <w:color w:val="000000" w:themeColor="text1"/>
          <w:u w:val="none"/>
        </w:rPr>
        <w:t>Crewys</w:t>
      </w:r>
      <w:proofErr w:type="spellEnd"/>
      <w:r w:rsidRPr="0092096B">
        <w:rPr>
          <w:rStyle w:val="Hyperlink"/>
          <w:rFonts w:ascii="Times New Roman" w:eastAsia="Times New Roman" w:hAnsi="Times New Roman" w:cs="Times New Roman"/>
          <w:bCs/>
          <w:color w:val="000000" w:themeColor="text1"/>
          <w:u w:val="none"/>
        </w:rPr>
        <w:t xml:space="preserve"> T, Dingle GA and Haslam SA (2018) </w:t>
      </w:r>
      <w:r w:rsidR="007E2762" w:rsidRPr="0092096B">
        <w:rPr>
          <w:rStyle w:val="Hyperlink"/>
          <w:rFonts w:ascii="Times New Roman" w:eastAsia="Times New Roman" w:hAnsi="Times New Roman" w:cs="Times New Roman"/>
          <w:bCs/>
          <w:i/>
          <w:color w:val="000000" w:themeColor="text1"/>
          <w:u w:val="none"/>
        </w:rPr>
        <w:t>The New Psychology of Health</w:t>
      </w:r>
      <w:r w:rsidR="005840E2" w:rsidRPr="0092096B">
        <w:rPr>
          <w:rStyle w:val="Hyperlink"/>
          <w:rFonts w:ascii="Times New Roman" w:eastAsia="Times New Roman" w:hAnsi="Times New Roman" w:cs="Times New Roman"/>
          <w:bCs/>
          <w:color w:val="000000" w:themeColor="text1"/>
          <w:u w:val="none"/>
        </w:rPr>
        <w:t xml:space="preserve">. London: </w:t>
      </w:r>
      <w:proofErr w:type="spellStart"/>
      <w:r w:rsidR="005840E2" w:rsidRPr="0092096B">
        <w:rPr>
          <w:rStyle w:val="Hyperlink"/>
          <w:rFonts w:ascii="Times New Roman" w:eastAsia="Times New Roman" w:hAnsi="Times New Roman" w:cs="Times New Roman"/>
          <w:bCs/>
          <w:color w:val="000000" w:themeColor="text1"/>
          <w:u w:val="none"/>
        </w:rPr>
        <w:t>Routedge</w:t>
      </w:r>
      <w:proofErr w:type="spellEnd"/>
      <w:r w:rsidR="005840E2" w:rsidRPr="0092096B">
        <w:rPr>
          <w:rStyle w:val="Hyperlink"/>
          <w:rFonts w:ascii="Times New Roman" w:eastAsia="Times New Roman" w:hAnsi="Times New Roman" w:cs="Times New Roman"/>
          <w:bCs/>
          <w:color w:val="000000" w:themeColor="text1"/>
          <w:u w:val="none"/>
        </w:rPr>
        <w:t xml:space="preserve">. </w:t>
      </w:r>
    </w:p>
    <w:p w14:paraId="6880EB97" w14:textId="2ACE17CC" w:rsidR="000867C2" w:rsidRPr="0092096B" w:rsidRDefault="00D607F0" w:rsidP="00F90A68">
      <w:pPr>
        <w:widowControl w:val="0"/>
        <w:autoSpaceDE w:val="0"/>
        <w:autoSpaceDN w:val="0"/>
        <w:adjustRightInd w:val="0"/>
        <w:spacing w:line="480" w:lineRule="auto"/>
        <w:ind w:firstLine="720"/>
        <w:rPr>
          <w:rFonts w:ascii="Times New Roman" w:hAnsi="Times New Roman" w:cs="Times New Roman"/>
          <w:color w:val="000000" w:themeColor="text1"/>
          <w:lang w:val="en-US"/>
        </w:rPr>
      </w:pPr>
      <w:r w:rsidRPr="0092096B">
        <w:rPr>
          <w:rFonts w:ascii="Times New Roman" w:hAnsi="Times New Roman" w:cs="Times New Roman"/>
          <w:color w:val="000000" w:themeColor="text1"/>
          <w:lang w:val="en-US"/>
        </w:rPr>
        <w:t>Haw K and Hadfield M (2011)</w:t>
      </w:r>
      <w:r w:rsidR="000867C2" w:rsidRPr="0092096B">
        <w:rPr>
          <w:rFonts w:ascii="Times New Roman" w:hAnsi="Times New Roman" w:cs="Times New Roman"/>
          <w:color w:val="000000" w:themeColor="text1"/>
          <w:lang w:val="en-US"/>
        </w:rPr>
        <w:t xml:space="preserve"> </w:t>
      </w:r>
      <w:r w:rsidR="000867C2" w:rsidRPr="0092096B">
        <w:rPr>
          <w:rFonts w:ascii="Times New Roman" w:hAnsi="Times New Roman" w:cs="Times New Roman"/>
          <w:i/>
          <w:color w:val="000000" w:themeColor="text1"/>
          <w:lang w:val="en-US"/>
        </w:rPr>
        <w:t>Video in social science research: Functions and forms</w:t>
      </w:r>
      <w:r w:rsidRPr="0092096B">
        <w:rPr>
          <w:rFonts w:ascii="Times New Roman" w:hAnsi="Times New Roman" w:cs="Times New Roman"/>
          <w:color w:val="000000" w:themeColor="text1"/>
          <w:lang w:val="en-US"/>
        </w:rPr>
        <w:t xml:space="preserve">. </w:t>
      </w:r>
      <w:r w:rsidR="000867C2" w:rsidRPr="0092096B">
        <w:rPr>
          <w:rFonts w:ascii="Times New Roman" w:hAnsi="Times New Roman" w:cs="Times New Roman"/>
          <w:color w:val="000000" w:themeColor="text1"/>
          <w:lang w:val="en-US"/>
        </w:rPr>
        <w:t>New York: Routledge</w:t>
      </w:r>
    </w:p>
    <w:p w14:paraId="39703D6D" w14:textId="10908649" w:rsidR="00494F72" w:rsidRPr="0092096B" w:rsidRDefault="00DD42AD" w:rsidP="00F90A68">
      <w:pPr>
        <w:widowControl w:val="0"/>
        <w:autoSpaceDE w:val="0"/>
        <w:autoSpaceDN w:val="0"/>
        <w:adjustRightInd w:val="0"/>
        <w:spacing w:line="480" w:lineRule="auto"/>
        <w:ind w:firstLine="720"/>
        <w:rPr>
          <w:rFonts w:ascii="Times New Roman" w:hAnsi="Times New Roman" w:cs="Times New Roman"/>
          <w:color w:val="000000" w:themeColor="text1"/>
        </w:rPr>
      </w:pPr>
      <w:r w:rsidRPr="0092096B">
        <w:rPr>
          <w:rFonts w:ascii="Times New Roman" w:eastAsia="Times New Roman" w:hAnsi="Times New Roman" w:cs="Times New Roman"/>
          <w:color w:val="000000" w:themeColor="text1"/>
        </w:rPr>
        <w:t xml:space="preserve">Hughes BL, </w:t>
      </w:r>
      <w:proofErr w:type="spellStart"/>
      <w:r w:rsidRPr="0092096B">
        <w:rPr>
          <w:rFonts w:ascii="Times New Roman" w:eastAsia="Times New Roman" w:hAnsi="Times New Roman" w:cs="Times New Roman"/>
          <w:color w:val="000000" w:themeColor="text1"/>
        </w:rPr>
        <w:t>Gans</w:t>
      </w:r>
      <w:proofErr w:type="spellEnd"/>
      <w:r w:rsidRPr="0092096B">
        <w:rPr>
          <w:rFonts w:ascii="Times New Roman" w:eastAsia="Times New Roman" w:hAnsi="Times New Roman" w:cs="Times New Roman"/>
          <w:color w:val="000000" w:themeColor="text1"/>
        </w:rPr>
        <w:t xml:space="preserve"> KM</w:t>
      </w:r>
      <w:r w:rsidR="00494F72" w:rsidRPr="0092096B">
        <w:rPr>
          <w:rFonts w:ascii="Times New Roman" w:eastAsia="Times New Roman" w:hAnsi="Times New Roman" w:cs="Times New Roman"/>
          <w:color w:val="000000" w:themeColor="text1"/>
        </w:rPr>
        <w:t xml:space="preserve">, </w:t>
      </w:r>
      <w:proofErr w:type="spellStart"/>
      <w:r w:rsidRPr="0092096B">
        <w:rPr>
          <w:rFonts w:ascii="Times New Roman" w:eastAsia="Times New Roman" w:hAnsi="Times New Roman" w:cs="Times New Roman"/>
          <w:color w:val="000000" w:themeColor="text1"/>
        </w:rPr>
        <w:t>Raker</w:t>
      </w:r>
      <w:proofErr w:type="spellEnd"/>
      <w:r w:rsidRPr="0092096B">
        <w:rPr>
          <w:rFonts w:ascii="Times New Roman" w:eastAsia="Times New Roman" w:hAnsi="Times New Roman" w:cs="Times New Roman"/>
          <w:color w:val="000000" w:themeColor="text1"/>
        </w:rPr>
        <w:t xml:space="preserve"> C, Hipolito ER and</w:t>
      </w:r>
      <w:r w:rsidR="009A3807" w:rsidRPr="0092096B">
        <w:rPr>
          <w:rFonts w:ascii="Times New Roman" w:eastAsia="Times New Roman" w:hAnsi="Times New Roman" w:cs="Times New Roman"/>
          <w:color w:val="000000" w:themeColor="text1"/>
        </w:rPr>
        <w:t xml:space="preserve"> </w:t>
      </w:r>
      <w:r w:rsidR="00494F72" w:rsidRPr="0092096B">
        <w:rPr>
          <w:rFonts w:ascii="Times New Roman" w:eastAsia="Times New Roman" w:hAnsi="Times New Roman" w:cs="Times New Roman"/>
          <w:color w:val="000000" w:themeColor="text1"/>
        </w:rPr>
        <w:t>Rous</w:t>
      </w:r>
      <w:r w:rsidRPr="0092096B">
        <w:rPr>
          <w:rFonts w:ascii="Times New Roman" w:eastAsia="Times New Roman" w:hAnsi="Times New Roman" w:cs="Times New Roman"/>
          <w:color w:val="000000" w:themeColor="text1"/>
        </w:rPr>
        <w:t>e DJ</w:t>
      </w:r>
      <w:r w:rsidR="00494F72" w:rsidRPr="0092096B">
        <w:rPr>
          <w:rFonts w:ascii="Times New Roman" w:eastAsia="Times New Roman" w:hAnsi="Times New Roman" w:cs="Times New Roman"/>
          <w:color w:val="000000" w:themeColor="text1"/>
        </w:rPr>
        <w:t xml:space="preserve"> </w:t>
      </w:r>
      <w:r w:rsidRPr="0092096B">
        <w:rPr>
          <w:rFonts w:ascii="Times New Roman" w:eastAsia="Times New Roman" w:hAnsi="Times New Roman" w:cs="Times New Roman"/>
          <w:bCs/>
          <w:color w:val="000000" w:themeColor="text1"/>
        </w:rPr>
        <w:t>(2017)</w:t>
      </w:r>
      <w:r w:rsidR="00494F72" w:rsidRPr="0092096B">
        <w:rPr>
          <w:rFonts w:ascii="Times New Roman" w:eastAsia="Times New Roman" w:hAnsi="Times New Roman" w:cs="Times New Roman"/>
          <w:bCs/>
          <w:color w:val="000000" w:themeColor="text1"/>
        </w:rPr>
        <w:t xml:space="preserve"> A</w:t>
      </w:r>
      <w:r w:rsidRPr="0092096B">
        <w:rPr>
          <w:rFonts w:ascii="Times New Roman" w:eastAsia="Times New Roman" w:hAnsi="Times New Roman" w:cs="Times New Roman"/>
          <w:bCs/>
          <w:color w:val="000000" w:themeColor="text1"/>
        </w:rPr>
        <w:t xml:space="preserve"> brief prenatal intervention of </w:t>
      </w:r>
      <w:proofErr w:type="spellStart"/>
      <w:r w:rsidRPr="0092096B">
        <w:rPr>
          <w:rFonts w:ascii="Times New Roman" w:eastAsia="Times New Roman" w:hAnsi="Times New Roman" w:cs="Times New Roman"/>
          <w:bCs/>
          <w:color w:val="000000" w:themeColor="text1"/>
        </w:rPr>
        <w:t>behavioral</w:t>
      </w:r>
      <w:proofErr w:type="spellEnd"/>
      <w:r w:rsidRPr="0092096B">
        <w:rPr>
          <w:rFonts w:ascii="Times New Roman" w:eastAsia="Times New Roman" w:hAnsi="Times New Roman" w:cs="Times New Roman"/>
          <w:bCs/>
          <w:color w:val="000000" w:themeColor="text1"/>
        </w:rPr>
        <w:t xml:space="preserve"> change to reduce the risk of maternal cytomegalovirus: A randomized controlled t</w:t>
      </w:r>
      <w:r w:rsidR="00494F72" w:rsidRPr="0092096B">
        <w:rPr>
          <w:rFonts w:ascii="Times New Roman" w:eastAsia="Times New Roman" w:hAnsi="Times New Roman" w:cs="Times New Roman"/>
          <w:bCs/>
          <w:color w:val="000000" w:themeColor="text1"/>
        </w:rPr>
        <w:t>rial. </w:t>
      </w:r>
      <w:r w:rsidR="009A3807" w:rsidRPr="0092096B">
        <w:rPr>
          <w:rFonts w:ascii="Times New Roman" w:eastAsia="Times New Roman" w:hAnsi="Times New Roman" w:cs="Times New Roman"/>
          <w:i/>
          <w:iCs/>
          <w:color w:val="000000" w:themeColor="text1"/>
        </w:rPr>
        <w:t xml:space="preserve">Obstetrics &amp; </w:t>
      </w:r>
      <w:r w:rsidRPr="0092096B">
        <w:rPr>
          <w:rFonts w:ascii="Times New Roman" w:eastAsia="Times New Roman" w:hAnsi="Times New Roman" w:cs="Times New Roman"/>
          <w:i/>
          <w:iCs/>
          <w:color w:val="000000" w:themeColor="text1"/>
        </w:rPr>
        <w:t>Gynaecology</w:t>
      </w:r>
      <w:r w:rsidR="00494F72" w:rsidRPr="0092096B">
        <w:rPr>
          <w:rFonts w:ascii="Times New Roman" w:eastAsia="Times New Roman" w:hAnsi="Times New Roman" w:cs="Times New Roman"/>
          <w:i/>
          <w:iCs/>
          <w:color w:val="000000" w:themeColor="text1"/>
        </w:rPr>
        <w:t> </w:t>
      </w:r>
      <w:r w:rsidR="009A3807" w:rsidRPr="0092096B">
        <w:rPr>
          <w:rFonts w:ascii="Times New Roman" w:eastAsia="Times New Roman" w:hAnsi="Times New Roman" w:cs="Times New Roman"/>
          <w:color w:val="000000" w:themeColor="text1"/>
        </w:rPr>
        <w:t>130</w:t>
      </w:r>
      <w:r w:rsidRPr="0092096B">
        <w:rPr>
          <w:rFonts w:ascii="Times New Roman" w:eastAsia="Times New Roman" w:hAnsi="Times New Roman" w:cs="Times New Roman"/>
          <w:color w:val="000000" w:themeColor="text1"/>
        </w:rPr>
        <w:t xml:space="preserve"> </w:t>
      </w:r>
      <w:r w:rsidR="009A3807" w:rsidRPr="0092096B">
        <w:rPr>
          <w:rFonts w:ascii="Times New Roman" w:eastAsia="Times New Roman" w:hAnsi="Times New Roman" w:cs="Times New Roman"/>
          <w:color w:val="000000" w:themeColor="text1"/>
        </w:rPr>
        <w:t>(4):</w:t>
      </w:r>
      <w:r w:rsidR="006E0AA3" w:rsidRPr="0092096B">
        <w:rPr>
          <w:rFonts w:ascii="Times New Roman" w:eastAsia="Times New Roman" w:hAnsi="Times New Roman" w:cs="Times New Roman"/>
          <w:color w:val="000000" w:themeColor="text1"/>
        </w:rPr>
        <w:t xml:space="preserve"> </w:t>
      </w:r>
      <w:r w:rsidR="009A3807" w:rsidRPr="0092096B">
        <w:rPr>
          <w:rFonts w:ascii="Times New Roman" w:eastAsia="Times New Roman" w:hAnsi="Times New Roman" w:cs="Times New Roman"/>
          <w:color w:val="000000" w:themeColor="text1"/>
        </w:rPr>
        <w:t xml:space="preserve">726-734. </w:t>
      </w:r>
    </w:p>
    <w:p w14:paraId="6ABC2029" w14:textId="7EF4CE05" w:rsidR="00C921B9" w:rsidRPr="0092096B" w:rsidRDefault="006E0AA3" w:rsidP="00F90A68">
      <w:pPr>
        <w:widowControl w:val="0"/>
        <w:autoSpaceDE w:val="0"/>
        <w:autoSpaceDN w:val="0"/>
        <w:adjustRightInd w:val="0"/>
        <w:spacing w:line="480" w:lineRule="auto"/>
        <w:ind w:firstLine="720"/>
        <w:rPr>
          <w:rFonts w:ascii="Times New Roman" w:hAnsi="Times New Roman" w:cs="Times New Roman"/>
          <w:color w:val="000000" w:themeColor="text1"/>
        </w:rPr>
      </w:pPr>
      <w:proofErr w:type="spellStart"/>
      <w:r w:rsidRPr="0092096B">
        <w:rPr>
          <w:rFonts w:ascii="Times New Roman" w:hAnsi="Times New Roman" w:cs="Times New Roman"/>
          <w:color w:val="000000" w:themeColor="text1"/>
          <w:lang w:val="en-US"/>
        </w:rPr>
        <w:t>Ishaque</w:t>
      </w:r>
      <w:proofErr w:type="spellEnd"/>
      <w:r w:rsidRPr="0092096B">
        <w:rPr>
          <w:rFonts w:ascii="Times New Roman" w:hAnsi="Times New Roman" w:cs="Times New Roman"/>
          <w:color w:val="000000" w:themeColor="text1"/>
          <w:lang w:val="en-US"/>
        </w:rPr>
        <w:t xml:space="preserve"> S, </w:t>
      </w:r>
      <w:proofErr w:type="spellStart"/>
      <w:r w:rsidRPr="0092096B">
        <w:rPr>
          <w:rFonts w:ascii="Times New Roman" w:hAnsi="Times New Roman" w:cs="Times New Roman"/>
          <w:color w:val="000000" w:themeColor="text1"/>
          <w:lang w:val="en-US"/>
        </w:rPr>
        <w:t>Yakoob</w:t>
      </w:r>
      <w:proofErr w:type="spellEnd"/>
      <w:r w:rsidRPr="0092096B">
        <w:rPr>
          <w:rFonts w:ascii="Times New Roman" w:hAnsi="Times New Roman" w:cs="Times New Roman"/>
          <w:color w:val="000000" w:themeColor="text1"/>
          <w:lang w:val="en-US"/>
        </w:rPr>
        <w:t xml:space="preserve"> MY, </w:t>
      </w:r>
      <w:proofErr w:type="spellStart"/>
      <w:r w:rsidRPr="0092096B">
        <w:rPr>
          <w:rFonts w:ascii="Times New Roman" w:hAnsi="Times New Roman" w:cs="Times New Roman"/>
          <w:color w:val="000000" w:themeColor="text1"/>
          <w:lang w:val="en-US"/>
        </w:rPr>
        <w:t>Imdad</w:t>
      </w:r>
      <w:proofErr w:type="spellEnd"/>
      <w:r w:rsidRPr="0092096B">
        <w:rPr>
          <w:rFonts w:ascii="Times New Roman" w:hAnsi="Times New Roman" w:cs="Times New Roman"/>
          <w:color w:val="000000" w:themeColor="text1"/>
          <w:lang w:val="en-US"/>
        </w:rPr>
        <w:t xml:space="preserve"> A, Goldenberg RL, Eisele TP and </w:t>
      </w:r>
      <w:proofErr w:type="spellStart"/>
      <w:r w:rsidRPr="0092096B">
        <w:rPr>
          <w:rFonts w:ascii="Times New Roman" w:hAnsi="Times New Roman" w:cs="Times New Roman"/>
          <w:color w:val="000000" w:themeColor="text1"/>
          <w:lang w:val="en-US"/>
        </w:rPr>
        <w:t>Bhutta</w:t>
      </w:r>
      <w:proofErr w:type="spellEnd"/>
      <w:r w:rsidRPr="0092096B">
        <w:rPr>
          <w:rFonts w:ascii="Times New Roman" w:hAnsi="Times New Roman" w:cs="Times New Roman"/>
          <w:color w:val="000000" w:themeColor="text1"/>
          <w:lang w:val="en-US"/>
        </w:rPr>
        <w:t xml:space="preserve"> ZA (2011)</w:t>
      </w:r>
      <w:r w:rsidR="000867C2" w:rsidRPr="0092096B">
        <w:rPr>
          <w:rFonts w:ascii="Times New Roman" w:hAnsi="Times New Roman" w:cs="Times New Roman"/>
          <w:color w:val="000000" w:themeColor="text1"/>
          <w:lang w:val="en-US"/>
        </w:rPr>
        <w:t xml:space="preserve"> Effectiveness of interventions to screen and manage infections during pregnancy on reducing stillbirths: a review</w:t>
      </w:r>
      <w:r w:rsidR="000867C2" w:rsidRPr="0092096B">
        <w:rPr>
          <w:rFonts w:ascii="Times New Roman" w:hAnsi="Times New Roman" w:cs="Times New Roman"/>
          <w:color w:val="000000" w:themeColor="text1"/>
        </w:rPr>
        <w:t xml:space="preserve">. </w:t>
      </w:r>
      <w:r w:rsidRPr="0092096B">
        <w:rPr>
          <w:rFonts w:ascii="Times New Roman" w:hAnsi="Times New Roman" w:cs="Times New Roman"/>
          <w:i/>
          <w:color w:val="000000" w:themeColor="text1"/>
        </w:rPr>
        <w:t>BMC Public Health</w:t>
      </w:r>
      <w:r w:rsidR="000867C2" w:rsidRPr="0092096B">
        <w:rPr>
          <w:rFonts w:ascii="Times New Roman" w:hAnsi="Times New Roman" w:cs="Times New Roman"/>
          <w:i/>
          <w:color w:val="000000" w:themeColor="text1"/>
        </w:rPr>
        <w:t xml:space="preserve"> </w:t>
      </w:r>
      <w:r w:rsidRPr="0092096B">
        <w:rPr>
          <w:rFonts w:ascii="Times New Roman" w:hAnsi="Times New Roman" w:cs="Times New Roman"/>
          <w:color w:val="000000" w:themeColor="text1"/>
        </w:rPr>
        <w:t>11(S3).</w:t>
      </w:r>
      <w:r w:rsidR="000867C2" w:rsidRPr="0092096B">
        <w:rPr>
          <w:rFonts w:ascii="Times New Roman" w:hAnsi="Times New Roman" w:cs="Times New Roman"/>
          <w:color w:val="000000" w:themeColor="text1"/>
        </w:rPr>
        <w:t xml:space="preserve">                   </w:t>
      </w:r>
    </w:p>
    <w:p w14:paraId="0854D697" w14:textId="021F5568" w:rsidR="00EC58F7" w:rsidRPr="0092096B" w:rsidRDefault="00EC58F7" w:rsidP="00EC58F7">
      <w:pPr>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shd w:val="clear" w:color="auto" w:fill="FFFFFF"/>
        </w:rPr>
        <w:t>Lawrence WT and Haslam C (2007) Smoking during Pregnancy: Where Next for Stage-based Interventions?</w:t>
      </w:r>
      <w:r w:rsidRPr="0092096B">
        <w:rPr>
          <w:rStyle w:val="apple-converted-space"/>
          <w:rFonts w:ascii="Times New Roman" w:eastAsia="Times New Roman" w:hAnsi="Times New Roman" w:cs="Times New Roman"/>
          <w:color w:val="000000" w:themeColor="text1"/>
          <w:shd w:val="clear" w:color="auto" w:fill="FFFFFF"/>
        </w:rPr>
        <w:t> </w:t>
      </w:r>
      <w:r w:rsidRPr="0092096B">
        <w:rPr>
          <w:rFonts w:ascii="Times New Roman" w:hAnsi="Times New Roman" w:cs="Times New Roman"/>
          <w:i/>
          <w:iCs/>
          <w:color w:val="000000" w:themeColor="text1"/>
        </w:rPr>
        <w:t>Journal of Health Psychology</w:t>
      </w:r>
      <w:r w:rsidRPr="0092096B">
        <w:rPr>
          <w:rStyle w:val="apple-converted-space"/>
          <w:rFonts w:ascii="Times New Roman" w:eastAsia="Times New Roman" w:hAnsi="Times New Roman" w:cs="Times New Roman"/>
          <w:color w:val="000000" w:themeColor="text1"/>
          <w:shd w:val="clear" w:color="auto" w:fill="FFFFFF"/>
        </w:rPr>
        <w:t> </w:t>
      </w:r>
      <w:r w:rsidRPr="0092096B">
        <w:rPr>
          <w:rFonts w:ascii="Times New Roman" w:hAnsi="Times New Roman" w:cs="Times New Roman"/>
          <w:iCs/>
          <w:color w:val="000000" w:themeColor="text1"/>
        </w:rPr>
        <w:t>12</w:t>
      </w:r>
      <w:r w:rsidRPr="0092096B">
        <w:rPr>
          <w:rFonts w:ascii="Times New Roman" w:hAnsi="Times New Roman" w:cs="Times New Roman"/>
          <w:color w:val="000000" w:themeColor="text1"/>
          <w:shd w:val="clear" w:color="auto" w:fill="FFFFFF"/>
        </w:rPr>
        <w:t>(1): 159–169.</w:t>
      </w:r>
      <w:r w:rsidRPr="0092096B">
        <w:rPr>
          <w:rStyle w:val="apple-converted-space"/>
          <w:rFonts w:ascii="Times New Roman" w:eastAsia="Times New Roman" w:hAnsi="Times New Roman" w:cs="Times New Roman"/>
          <w:color w:val="000000" w:themeColor="text1"/>
          <w:shd w:val="clear" w:color="auto" w:fill="FFFFFF"/>
        </w:rPr>
        <w:t> </w:t>
      </w:r>
      <w:r w:rsidRPr="0092096B">
        <w:rPr>
          <w:rFonts w:ascii="Times New Roman" w:hAnsi="Times New Roman" w:cs="Times New Roman"/>
          <w:color w:val="000000" w:themeColor="text1"/>
        </w:rPr>
        <w:t xml:space="preserve"> </w:t>
      </w:r>
    </w:p>
    <w:p w14:paraId="306E0389" w14:textId="4F3192C3" w:rsidR="005664FC" w:rsidRPr="0092096B" w:rsidRDefault="006E0AA3" w:rsidP="00EC58F7">
      <w:pPr>
        <w:widowControl w:val="0"/>
        <w:autoSpaceDE w:val="0"/>
        <w:autoSpaceDN w:val="0"/>
        <w:adjustRightInd w:val="0"/>
        <w:spacing w:line="480" w:lineRule="auto"/>
        <w:ind w:firstLine="720"/>
        <w:rPr>
          <w:rFonts w:ascii="Times New Roman" w:hAnsi="Times New Roman" w:cs="Times New Roman"/>
          <w:color w:val="000000" w:themeColor="text1"/>
        </w:rPr>
      </w:pPr>
      <w:proofErr w:type="spellStart"/>
      <w:r w:rsidRPr="0092096B">
        <w:rPr>
          <w:rFonts w:ascii="Times New Roman" w:hAnsi="Times New Roman" w:cs="Times New Roman"/>
          <w:color w:val="000000" w:themeColor="text1"/>
        </w:rPr>
        <w:t>Moosavinasab</w:t>
      </w:r>
      <w:proofErr w:type="spellEnd"/>
      <w:r w:rsidRPr="0092096B">
        <w:rPr>
          <w:rFonts w:ascii="Times New Roman" w:hAnsi="Times New Roman" w:cs="Times New Roman"/>
          <w:color w:val="000000" w:themeColor="text1"/>
        </w:rPr>
        <w:t xml:space="preserve"> MS, </w:t>
      </w:r>
      <w:proofErr w:type="spellStart"/>
      <w:r w:rsidRPr="0092096B">
        <w:rPr>
          <w:rFonts w:ascii="Times New Roman" w:hAnsi="Times New Roman" w:cs="Times New Roman"/>
          <w:color w:val="000000" w:themeColor="text1"/>
        </w:rPr>
        <w:t>Fahami</w:t>
      </w:r>
      <w:proofErr w:type="spellEnd"/>
      <w:r w:rsidRPr="0092096B">
        <w:rPr>
          <w:rFonts w:ascii="Times New Roman" w:hAnsi="Times New Roman" w:cs="Times New Roman"/>
          <w:color w:val="000000" w:themeColor="text1"/>
        </w:rPr>
        <w:t xml:space="preserve"> F and </w:t>
      </w:r>
      <w:proofErr w:type="spellStart"/>
      <w:r w:rsidRPr="0092096B">
        <w:rPr>
          <w:rFonts w:ascii="Times New Roman" w:hAnsi="Times New Roman" w:cs="Times New Roman"/>
          <w:color w:val="000000" w:themeColor="text1"/>
        </w:rPr>
        <w:t>Kazemi</w:t>
      </w:r>
      <w:proofErr w:type="spellEnd"/>
      <w:r w:rsidRPr="0092096B">
        <w:rPr>
          <w:rFonts w:ascii="Times New Roman" w:hAnsi="Times New Roman" w:cs="Times New Roman"/>
          <w:color w:val="000000" w:themeColor="text1"/>
        </w:rPr>
        <w:t xml:space="preserve"> A (2018)</w:t>
      </w:r>
      <w:r w:rsidR="005664FC" w:rsidRPr="0092096B">
        <w:rPr>
          <w:rFonts w:ascii="Times New Roman" w:hAnsi="Times New Roman" w:cs="Times New Roman"/>
          <w:color w:val="000000" w:themeColor="text1"/>
        </w:rPr>
        <w:t xml:space="preserve"> The Relationship between Cognitive Social Theory and Physical Activity in Pregnant Women. </w:t>
      </w:r>
      <w:r w:rsidR="005664FC" w:rsidRPr="0092096B">
        <w:rPr>
          <w:rFonts w:ascii="Times New Roman" w:hAnsi="Times New Roman" w:cs="Times New Roman"/>
          <w:i/>
          <w:color w:val="000000" w:themeColor="text1"/>
        </w:rPr>
        <w:t>Inte</w:t>
      </w:r>
      <w:r w:rsidRPr="0092096B">
        <w:rPr>
          <w:rFonts w:ascii="Times New Roman" w:hAnsi="Times New Roman" w:cs="Times New Roman"/>
          <w:i/>
          <w:color w:val="000000" w:themeColor="text1"/>
        </w:rPr>
        <w:t xml:space="preserve">rnational Journal of </w:t>
      </w:r>
      <w:proofErr w:type="spellStart"/>
      <w:r w:rsidRPr="0092096B">
        <w:rPr>
          <w:rFonts w:ascii="Times New Roman" w:hAnsi="Times New Roman" w:cs="Times New Roman"/>
          <w:i/>
          <w:color w:val="000000" w:themeColor="text1"/>
        </w:rPr>
        <w:t>Pediatrics</w:t>
      </w:r>
      <w:proofErr w:type="spellEnd"/>
      <w:r w:rsidR="005664FC" w:rsidRPr="0092096B">
        <w:rPr>
          <w:rFonts w:ascii="Times New Roman" w:hAnsi="Times New Roman" w:cs="Times New Roman"/>
          <w:i/>
          <w:color w:val="000000" w:themeColor="text1"/>
        </w:rPr>
        <w:t xml:space="preserve"> </w:t>
      </w:r>
      <w:r w:rsidR="005664FC" w:rsidRPr="0092096B">
        <w:rPr>
          <w:rFonts w:ascii="Times New Roman" w:hAnsi="Times New Roman" w:cs="Times New Roman"/>
          <w:color w:val="000000" w:themeColor="text1"/>
        </w:rPr>
        <w:t>6(11)</w:t>
      </w:r>
      <w:r w:rsidRPr="0092096B">
        <w:rPr>
          <w:rFonts w:ascii="Times New Roman" w:hAnsi="Times New Roman" w:cs="Times New Roman"/>
          <w:color w:val="000000" w:themeColor="text1"/>
        </w:rPr>
        <w:t>:</w:t>
      </w:r>
      <w:r w:rsidR="005664FC" w:rsidRPr="0092096B">
        <w:rPr>
          <w:rFonts w:ascii="Times New Roman" w:hAnsi="Times New Roman" w:cs="Times New Roman"/>
          <w:color w:val="000000" w:themeColor="text1"/>
        </w:rPr>
        <w:t xml:space="preserve"> 8527-35. </w:t>
      </w:r>
    </w:p>
    <w:p w14:paraId="65BBFE0C" w14:textId="382B7549" w:rsidR="000867C2" w:rsidRPr="0092096B" w:rsidRDefault="009A3068" w:rsidP="00EC58F7">
      <w:pPr>
        <w:autoSpaceDE w:val="0"/>
        <w:autoSpaceDN w:val="0"/>
        <w:adjustRightInd w:val="0"/>
        <w:spacing w:line="480" w:lineRule="auto"/>
        <w:ind w:firstLine="720"/>
        <w:rPr>
          <w:rFonts w:ascii="Times New Roman" w:eastAsia="Times New Roman" w:hAnsi="Times New Roman" w:cs="Times New Roman"/>
          <w:color w:val="000000" w:themeColor="text1"/>
        </w:rPr>
      </w:pPr>
      <w:r w:rsidRPr="0092096B">
        <w:rPr>
          <w:rFonts w:ascii="Times New Roman" w:eastAsia="Times New Roman" w:hAnsi="Times New Roman" w:cs="Times New Roman"/>
          <w:color w:val="000000" w:themeColor="text1"/>
          <w:shd w:val="clear" w:color="auto" w:fill="FFFFFF"/>
        </w:rPr>
        <w:t xml:space="preserve">Morgan DL, </w:t>
      </w:r>
      <w:proofErr w:type="spellStart"/>
      <w:r w:rsidRPr="0092096B">
        <w:rPr>
          <w:rFonts w:ascii="Times New Roman" w:eastAsia="Times New Roman" w:hAnsi="Times New Roman" w:cs="Times New Roman"/>
          <w:color w:val="000000" w:themeColor="text1"/>
          <w:shd w:val="clear" w:color="auto" w:fill="FFFFFF"/>
        </w:rPr>
        <w:t>Ataie</w:t>
      </w:r>
      <w:proofErr w:type="spellEnd"/>
      <w:r w:rsidRPr="0092096B">
        <w:rPr>
          <w:rFonts w:ascii="Times New Roman" w:eastAsia="Times New Roman" w:hAnsi="Times New Roman" w:cs="Times New Roman"/>
          <w:color w:val="000000" w:themeColor="text1"/>
          <w:shd w:val="clear" w:color="auto" w:fill="FFFFFF"/>
        </w:rPr>
        <w:t xml:space="preserve"> J, Carder P and Hoffman K (2013)</w:t>
      </w:r>
      <w:r w:rsidR="000867C2" w:rsidRPr="0092096B">
        <w:rPr>
          <w:rFonts w:ascii="Times New Roman" w:eastAsia="Times New Roman" w:hAnsi="Times New Roman" w:cs="Times New Roman"/>
          <w:color w:val="000000" w:themeColor="text1"/>
          <w:shd w:val="clear" w:color="auto" w:fill="FFFFFF"/>
        </w:rPr>
        <w:t xml:space="preserve"> Introducing dyadic interviews as a method </w:t>
      </w:r>
      <w:r w:rsidRPr="0092096B">
        <w:rPr>
          <w:rFonts w:ascii="Times New Roman" w:eastAsia="Times New Roman" w:hAnsi="Times New Roman" w:cs="Times New Roman"/>
          <w:color w:val="000000" w:themeColor="text1"/>
          <w:shd w:val="clear" w:color="auto" w:fill="FFFFFF"/>
        </w:rPr>
        <w:t>for collecting qualitative data</w:t>
      </w:r>
      <w:r w:rsidR="000867C2" w:rsidRPr="0092096B">
        <w:rPr>
          <w:rFonts w:ascii="Times New Roman" w:eastAsia="Times New Roman" w:hAnsi="Times New Roman" w:cs="Times New Roman"/>
          <w:color w:val="000000" w:themeColor="text1"/>
          <w:shd w:val="clear" w:color="auto" w:fill="FFFFFF"/>
        </w:rPr>
        <w:t> </w:t>
      </w:r>
      <w:r w:rsidRPr="0092096B">
        <w:rPr>
          <w:rFonts w:ascii="Times New Roman" w:eastAsia="Times New Roman" w:hAnsi="Times New Roman" w:cs="Times New Roman"/>
          <w:i/>
          <w:iCs/>
          <w:color w:val="000000" w:themeColor="text1"/>
          <w:shd w:val="clear" w:color="auto" w:fill="FFFFFF"/>
        </w:rPr>
        <w:t>Qualitative Health Research</w:t>
      </w:r>
      <w:r w:rsidR="000867C2" w:rsidRPr="0092096B">
        <w:rPr>
          <w:rFonts w:ascii="Times New Roman" w:eastAsia="Times New Roman" w:hAnsi="Times New Roman" w:cs="Times New Roman"/>
          <w:i/>
          <w:iCs/>
          <w:color w:val="000000" w:themeColor="text1"/>
          <w:shd w:val="clear" w:color="auto" w:fill="FFFFFF"/>
        </w:rPr>
        <w:t xml:space="preserve"> </w:t>
      </w:r>
      <w:r w:rsidR="000867C2" w:rsidRPr="0092096B">
        <w:rPr>
          <w:rFonts w:ascii="Times New Roman" w:eastAsia="Times New Roman" w:hAnsi="Times New Roman" w:cs="Times New Roman"/>
          <w:iCs/>
          <w:color w:val="000000" w:themeColor="text1"/>
          <w:shd w:val="clear" w:color="auto" w:fill="FFFFFF"/>
        </w:rPr>
        <w:t>23</w:t>
      </w:r>
      <w:r w:rsidRPr="0092096B">
        <w:rPr>
          <w:rFonts w:ascii="Times New Roman" w:eastAsia="Times New Roman" w:hAnsi="Times New Roman" w:cs="Times New Roman"/>
          <w:color w:val="000000" w:themeColor="text1"/>
          <w:shd w:val="clear" w:color="auto" w:fill="FFFFFF"/>
        </w:rPr>
        <w:t> (9):</w:t>
      </w:r>
      <w:r w:rsidR="000867C2" w:rsidRPr="0092096B">
        <w:rPr>
          <w:rFonts w:ascii="Times New Roman" w:eastAsia="Times New Roman" w:hAnsi="Times New Roman" w:cs="Times New Roman"/>
          <w:color w:val="000000" w:themeColor="text1"/>
          <w:shd w:val="clear" w:color="auto" w:fill="FFFFFF"/>
        </w:rPr>
        <w:t xml:space="preserve"> 1276-1284. </w:t>
      </w:r>
    </w:p>
    <w:p w14:paraId="13943CD9" w14:textId="565D2512" w:rsidR="000867C2" w:rsidRPr="0092096B" w:rsidRDefault="00AE0641" w:rsidP="00F90A68">
      <w:pPr>
        <w:widowControl w:val="0"/>
        <w:autoSpaceDE w:val="0"/>
        <w:autoSpaceDN w:val="0"/>
        <w:adjustRightInd w:val="0"/>
        <w:spacing w:line="480" w:lineRule="auto"/>
        <w:ind w:firstLine="720"/>
        <w:rPr>
          <w:rStyle w:val="Hyperlink"/>
          <w:rFonts w:ascii="Times New Roman" w:hAnsi="Times New Roman" w:cs="Times New Roman"/>
          <w:color w:val="000000" w:themeColor="text1"/>
          <w:u w:val="none"/>
        </w:rPr>
      </w:pPr>
      <w:r w:rsidRPr="0092096B">
        <w:rPr>
          <w:rFonts w:ascii="Times New Roman" w:hAnsi="Times New Roman" w:cs="Times New Roman"/>
          <w:color w:val="000000" w:themeColor="text1"/>
          <w:lang w:val="en-US"/>
        </w:rPr>
        <w:t>National Maternity Review (2016)</w:t>
      </w:r>
      <w:r w:rsidR="000867C2" w:rsidRPr="0092096B">
        <w:rPr>
          <w:rFonts w:ascii="Times New Roman" w:hAnsi="Times New Roman" w:cs="Times New Roman"/>
          <w:color w:val="000000" w:themeColor="text1"/>
          <w:lang w:val="en-US"/>
        </w:rPr>
        <w:t xml:space="preserve"> Better births: Improving outcomes of maternity services in England. A Five Year Forward View for maternity care.</w:t>
      </w:r>
      <w:r w:rsidRPr="0092096B">
        <w:rPr>
          <w:rFonts w:ascii="Times New Roman" w:hAnsi="Times New Roman" w:cs="Times New Roman"/>
          <w:color w:val="000000" w:themeColor="text1"/>
          <w:lang w:val="en-US"/>
        </w:rPr>
        <w:t xml:space="preserve"> Available at: </w:t>
      </w:r>
      <w:hyperlink r:id="rId9" w:history="1">
        <w:r w:rsidRPr="0092096B">
          <w:rPr>
            <w:rStyle w:val="Hyperlink"/>
            <w:rFonts w:ascii="Times New Roman" w:hAnsi="Times New Roman" w:cs="Times New Roman"/>
            <w:color w:val="000000" w:themeColor="text1"/>
            <w:lang w:val="en-US"/>
          </w:rPr>
          <w:t>https://www.england.nhs.uk/wp-content/uploads/2016/02/national-maternity-review-report.pdf</w:t>
        </w:r>
      </w:hyperlink>
      <w:r w:rsidRPr="0092096B">
        <w:rPr>
          <w:rFonts w:ascii="Times New Roman" w:hAnsi="Times New Roman" w:cs="Times New Roman"/>
          <w:color w:val="000000" w:themeColor="text1"/>
          <w:lang w:val="en-US"/>
        </w:rPr>
        <w:t xml:space="preserve"> </w:t>
      </w:r>
      <w:r w:rsidRPr="0092096B">
        <w:rPr>
          <w:rStyle w:val="Hyperlink"/>
          <w:rFonts w:ascii="Times New Roman" w:hAnsi="Times New Roman" w:cs="Times New Roman"/>
          <w:color w:val="000000" w:themeColor="text1"/>
          <w:u w:val="none"/>
        </w:rPr>
        <w:t>(accessed 17 July 2019)</w:t>
      </w:r>
    </w:p>
    <w:p w14:paraId="538B190B" w14:textId="38D2502D" w:rsidR="0097440C" w:rsidRPr="0092096B" w:rsidRDefault="00270C14" w:rsidP="0097440C">
      <w:pPr>
        <w:widowControl w:val="0"/>
        <w:autoSpaceDE w:val="0"/>
        <w:autoSpaceDN w:val="0"/>
        <w:adjustRightInd w:val="0"/>
        <w:spacing w:line="480" w:lineRule="auto"/>
        <w:ind w:firstLine="720"/>
        <w:rPr>
          <w:rStyle w:val="Hyperlink"/>
          <w:rFonts w:ascii="Times New Roman" w:hAnsi="Times New Roman" w:cs="Times New Roman"/>
          <w:color w:val="000000" w:themeColor="text1"/>
          <w:u w:val="none"/>
        </w:rPr>
      </w:pPr>
      <w:r w:rsidRPr="0092096B">
        <w:rPr>
          <w:rFonts w:ascii="Times New Roman" w:hAnsi="Times New Roman" w:cs="Times New Roman"/>
          <w:color w:val="000000" w:themeColor="text1"/>
        </w:rPr>
        <w:t>N</w:t>
      </w:r>
      <w:r w:rsidR="007828CE" w:rsidRPr="0092096B">
        <w:rPr>
          <w:rFonts w:ascii="Times New Roman" w:hAnsi="Times New Roman" w:cs="Times New Roman"/>
          <w:color w:val="000000" w:themeColor="text1"/>
        </w:rPr>
        <w:t xml:space="preserve">ational </w:t>
      </w:r>
      <w:r w:rsidRPr="0092096B">
        <w:rPr>
          <w:rFonts w:ascii="Times New Roman" w:hAnsi="Times New Roman" w:cs="Times New Roman"/>
          <w:color w:val="000000" w:themeColor="text1"/>
        </w:rPr>
        <w:t>I</w:t>
      </w:r>
      <w:r w:rsidR="007828CE" w:rsidRPr="0092096B">
        <w:rPr>
          <w:rFonts w:ascii="Times New Roman" w:hAnsi="Times New Roman" w:cs="Times New Roman"/>
          <w:color w:val="000000" w:themeColor="text1"/>
        </w:rPr>
        <w:t>nstitute for Health and Care Excellence (2018)</w:t>
      </w:r>
      <w:r w:rsidRPr="0092096B">
        <w:rPr>
          <w:rFonts w:ascii="Times New Roman" w:hAnsi="Times New Roman" w:cs="Times New Roman"/>
          <w:color w:val="000000" w:themeColor="text1"/>
        </w:rPr>
        <w:t xml:space="preserve"> Antenatal care for </w:t>
      </w:r>
      <w:r w:rsidRPr="0092096B">
        <w:rPr>
          <w:rFonts w:ascii="Times New Roman" w:hAnsi="Times New Roman" w:cs="Times New Roman"/>
          <w:color w:val="000000" w:themeColor="text1"/>
        </w:rPr>
        <w:lastRenderedPageBreak/>
        <w:t>uncomplicated pregnancies</w:t>
      </w:r>
      <w:r w:rsidR="0097440C" w:rsidRPr="0092096B">
        <w:rPr>
          <w:rFonts w:ascii="Times New Roman" w:hAnsi="Times New Roman" w:cs="Times New Roman"/>
          <w:color w:val="000000" w:themeColor="text1"/>
        </w:rPr>
        <w:t xml:space="preserve"> </w:t>
      </w:r>
      <w:r w:rsidR="0097440C" w:rsidRPr="0092096B">
        <w:rPr>
          <w:rFonts w:ascii="Times New Roman" w:hAnsi="Times New Roman" w:cs="Times New Roman"/>
          <w:color w:val="000000" w:themeColor="text1"/>
          <w:lang w:val="en-US"/>
        </w:rPr>
        <w:t xml:space="preserve">Available at: </w:t>
      </w:r>
      <w:hyperlink r:id="rId10" w:history="1">
        <w:r w:rsidR="0097440C" w:rsidRPr="0092096B">
          <w:rPr>
            <w:rStyle w:val="Hyperlink"/>
            <w:rFonts w:ascii="Times New Roman" w:hAnsi="Times New Roman" w:cs="Times New Roman"/>
            <w:color w:val="000000" w:themeColor="text1"/>
          </w:rPr>
          <w:t>https://www.nice.org.uk/guidance/cg62/resources/antenatal-care-for-uncomplicated-pregnancies-pdf-975564597445</w:t>
        </w:r>
      </w:hyperlink>
      <w:r w:rsidR="0097440C" w:rsidRPr="0092096B">
        <w:rPr>
          <w:rStyle w:val="Hyperlink"/>
          <w:rFonts w:ascii="Times New Roman" w:hAnsi="Times New Roman" w:cs="Times New Roman"/>
          <w:color w:val="000000" w:themeColor="text1"/>
          <w:u w:val="none"/>
        </w:rPr>
        <w:t xml:space="preserve"> (accessed 17 July 2019)</w:t>
      </w:r>
    </w:p>
    <w:p w14:paraId="452980FA" w14:textId="77777777" w:rsidR="008A0B93" w:rsidRPr="0092096B" w:rsidRDefault="008A0B93" w:rsidP="008A0B93">
      <w:pPr>
        <w:spacing w:line="480" w:lineRule="auto"/>
        <w:ind w:firstLine="720"/>
        <w:rPr>
          <w:rFonts w:ascii="Times New Roman" w:eastAsia="Times New Roman" w:hAnsi="Times New Roman" w:cs="Times New Roman"/>
          <w:color w:val="000000" w:themeColor="text1"/>
        </w:rPr>
      </w:pPr>
      <w:r w:rsidRPr="0092096B">
        <w:rPr>
          <w:rFonts w:ascii="Times New Roman" w:hAnsi="Times New Roman" w:cs="Times New Roman"/>
          <w:color w:val="000000" w:themeColor="text1"/>
        </w:rPr>
        <w:t xml:space="preserve">National Health Service (2017) </w:t>
      </w:r>
      <w:r w:rsidRPr="0092096B">
        <w:rPr>
          <w:rFonts w:ascii="Times New Roman" w:eastAsia="Times New Roman" w:hAnsi="Times New Roman" w:cs="Times New Roman"/>
          <w:color w:val="000000" w:themeColor="text1"/>
        </w:rPr>
        <w:t xml:space="preserve">Cytomegalovirus (CMV). Available at: </w:t>
      </w:r>
      <w:hyperlink r:id="rId11" w:history="1">
        <w:r w:rsidRPr="0092096B">
          <w:rPr>
            <w:rStyle w:val="Hyperlink"/>
            <w:rFonts w:ascii="Times New Roman" w:hAnsi="Times New Roman" w:cs="Times New Roman"/>
            <w:color w:val="000000" w:themeColor="text1"/>
          </w:rPr>
          <w:t>https://www.nhs.uk/conditions/cytomegalovirus-cmv/</w:t>
        </w:r>
      </w:hyperlink>
      <w:r w:rsidRPr="0092096B">
        <w:rPr>
          <w:rFonts w:ascii="Times New Roman" w:hAnsi="Times New Roman" w:cs="Times New Roman"/>
          <w:color w:val="000000" w:themeColor="text1"/>
        </w:rPr>
        <w:t xml:space="preserve"> (accessed on 17 July 2019)</w:t>
      </w:r>
    </w:p>
    <w:p w14:paraId="4390C75D" w14:textId="3B1BAF5B" w:rsidR="000867C2" w:rsidRPr="0092096B" w:rsidRDefault="009A3068" w:rsidP="00F90A68">
      <w:pPr>
        <w:widowControl w:val="0"/>
        <w:autoSpaceDE w:val="0"/>
        <w:autoSpaceDN w:val="0"/>
        <w:adjustRightInd w:val="0"/>
        <w:spacing w:line="480" w:lineRule="auto"/>
        <w:ind w:firstLine="720"/>
        <w:rPr>
          <w:rFonts w:ascii="Times New Roman" w:eastAsia="Arial Unicode MS" w:hAnsi="Times New Roman" w:cs="Times New Roman"/>
          <w:color w:val="000000" w:themeColor="text1"/>
        </w:rPr>
      </w:pPr>
      <w:r w:rsidRPr="0092096B">
        <w:rPr>
          <w:rFonts w:ascii="Times New Roman" w:eastAsia="Arial Unicode MS" w:hAnsi="Times New Roman" w:cs="Times New Roman"/>
          <w:color w:val="000000" w:themeColor="text1"/>
        </w:rPr>
        <w:t>Olander EK, Smith DM and Darwin Z (2018)</w:t>
      </w:r>
      <w:r w:rsidR="000867C2" w:rsidRPr="0092096B">
        <w:rPr>
          <w:rFonts w:ascii="Times New Roman" w:eastAsia="Arial Unicode MS" w:hAnsi="Times New Roman" w:cs="Times New Roman"/>
          <w:color w:val="000000" w:themeColor="text1"/>
        </w:rPr>
        <w:t xml:space="preserve"> Health behaviour and pregnancy: </w:t>
      </w:r>
      <w:r w:rsidRPr="0092096B">
        <w:rPr>
          <w:rFonts w:ascii="Times New Roman" w:eastAsia="Arial Unicode MS" w:hAnsi="Times New Roman" w:cs="Times New Roman"/>
          <w:color w:val="000000" w:themeColor="text1"/>
        </w:rPr>
        <w:t>A time for change</w:t>
      </w:r>
      <w:r w:rsidR="000867C2" w:rsidRPr="0092096B">
        <w:rPr>
          <w:rFonts w:ascii="Times New Roman" w:eastAsia="Arial Unicode MS" w:hAnsi="Times New Roman" w:cs="Times New Roman"/>
          <w:color w:val="000000" w:themeColor="text1"/>
        </w:rPr>
        <w:t xml:space="preserve"> </w:t>
      </w:r>
      <w:r w:rsidR="000867C2" w:rsidRPr="0092096B">
        <w:rPr>
          <w:rFonts w:ascii="Times New Roman" w:eastAsia="Arial Unicode MS" w:hAnsi="Times New Roman" w:cs="Times New Roman"/>
          <w:i/>
          <w:color w:val="000000" w:themeColor="text1"/>
        </w:rPr>
        <w:t>Journal of Reproductive a</w:t>
      </w:r>
      <w:r w:rsidRPr="0092096B">
        <w:rPr>
          <w:rFonts w:ascii="Times New Roman" w:eastAsia="Arial Unicode MS" w:hAnsi="Times New Roman" w:cs="Times New Roman"/>
          <w:i/>
          <w:color w:val="000000" w:themeColor="text1"/>
        </w:rPr>
        <w:t>nd Infant Psychology</w:t>
      </w:r>
      <w:r w:rsidR="000867C2" w:rsidRPr="0092096B">
        <w:rPr>
          <w:rFonts w:ascii="Times New Roman" w:eastAsia="Arial Unicode MS" w:hAnsi="Times New Roman" w:cs="Times New Roman"/>
          <w:i/>
          <w:color w:val="000000" w:themeColor="text1"/>
        </w:rPr>
        <w:t xml:space="preserve"> </w:t>
      </w:r>
      <w:r w:rsidR="000867C2" w:rsidRPr="0092096B">
        <w:rPr>
          <w:rFonts w:ascii="Times New Roman" w:eastAsia="Arial Unicode MS" w:hAnsi="Times New Roman" w:cs="Times New Roman"/>
          <w:color w:val="000000" w:themeColor="text1"/>
        </w:rPr>
        <w:t>36</w:t>
      </w:r>
      <w:r w:rsidRPr="0092096B">
        <w:rPr>
          <w:rFonts w:ascii="Times New Roman" w:eastAsia="Arial Unicode MS" w:hAnsi="Times New Roman" w:cs="Times New Roman"/>
          <w:color w:val="000000" w:themeColor="text1"/>
        </w:rPr>
        <w:t xml:space="preserve"> (1):</w:t>
      </w:r>
      <w:r w:rsidR="000867C2" w:rsidRPr="0092096B">
        <w:rPr>
          <w:rFonts w:ascii="Times New Roman" w:eastAsia="Arial Unicode MS" w:hAnsi="Times New Roman" w:cs="Times New Roman"/>
          <w:color w:val="000000" w:themeColor="text1"/>
        </w:rPr>
        <w:t xml:space="preserve"> 1-3. </w:t>
      </w:r>
    </w:p>
    <w:p w14:paraId="37DD65A7" w14:textId="141B2102" w:rsidR="00C921B9" w:rsidRPr="0092096B" w:rsidRDefault="009A3068" w:rsidP="00F90A68">
      <w:pPr>
        <w:widowControl w:val="0"/>
        <w:autoSpaceDE w:val="0"/>
        <w:autoSpaceDN w:val="0"/>
        <w:adjustRightInd w:val="0"/>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Payne S</w:t>
      </w:r>
      <w:r w:rsidR="00CF0235" w:rsidRPr="0092096B">
        <w:rPr>
          <w:rFonts w:ascii="Times New Roman" w:hAnsi="Times New Roman" w:cs="Times New Roman"/>
          <w:color w:val="000000" w:themeColor="text1"/>
        </w:rPr>
        <w:t xml:space="preserve"> (2007) Grounded Theory. In</w:t>
      </w:r>
      <w:r w:rsidR="00E15F56" w:rsidRPr="0092096B">
        <w:rPr>
          <w:rFonts w:ascii="Times New Roman" w:hAnsi="Times New Roman" w:cs="Times New Roman"/>
          <w:color w:val="000000" w:themeColor="text1"/>
        </w:rPr>
        <w:t>: Coyle A and Lyons E (eds</w:t>
      </w:r>
      <w:r w:rsidR="00CF0235" w:rsidRPr="0092096B">
        <w:rPr>
          <w:rFonts w:ascii="Times New Roman" w:hAnsi="Times New Roman" w:cs="Times New Roman"/>
          <w:color w:val="000000" w:themeColor="text1"/>
        </w:rPr>
        <w:t xml:space="preserve">) </w:t>
      </w:r>
      <w:r w:rsidR="00CF0235" w:rsidRPr="0092096B">
        <w:rPr>
          <w:rFonts w:ascii="Times New Roman" w:hAnsi="Times New Roman" w:cs="Times New Roman"/>
          <w:i/>
          <w:color w:val="000000" w:themeColor="text1"/>
        </w:rPr>
        <w:t xml:space="preserve">Analysing Qualitative Data in Psychology. </w:t>
      </w:r>
      <w:r w:rsidR="00CF0235" w:rsidRPr="0092096B">
        <w:rPr>
          <w:rFonts w:ascii="Times New Roman" w:hAnsi="Times New Roman" w:cs="Times New Roman"/>
          <w:color w:val="000000" w:themeColor="text1"/>
        </w:rPr>
        <w:t>London: SAGE Publications.</w:t>
      </w:r>
    </w:p>
    <w:p w14:paraId="6B47A8F9" w14:textId="005BC0E4" w:rsidR="006A3997" w:rsidRPr="0092096B" w:rsidRDefault="00C56FBC" w:rsidP="00F90A68">
      <w:pPr>
        <w:widowControl w:val="0"/>
        <w:autoSpaceDE w:val="0"/>
        <w:autoSpaceDN w:val="0"/>
        <w:adjustRightInd w:val="0"/>
        <w:spacing w:line="480" w:lineRule="auto"/>
        <w:ind w:firstLine="720"/>
        <w:rPr>
          <w:rFonts w:ascii="Times New Roman" w:hAnsi="Times New Roman" w:cs="Times New Roman"/>
          <w:color w:val="000000" w:themeColor="text1"/>
          <w:lang w:val="en-US"/>
        </w:rPr>
      </w:pPr>
      <w:r w:rsidRPr="0092096B">
        <w:rPr>
          <w:rFonts w:ascii="Times New Roman" w:hAnsi="Times New Roman" w:cs="Times New Roman"/>
          <w:color w:val="000000" w:themeColor="text1"/>
          <w:lang w:val="en-US"/>
        </w:rPr>
        <w:t xml:space="preserve">Price SM, Bonilla E, </w:t>
      </w:r>
      <w:proofErr w:type="spellStart"/>
      <w:r w:rsidRPr="0092096B">
        <w:rPr>
          <w:rFonts w:ascii="Times New Roman" w:hAnsi="Times New Roman" w:cs="Times New Roman"/>
          <w:color w:val="000000" w:themeColor="text1"/>
          <w:lang w:val="en-US"/>
        </w:rPr>
        <w:t>Zador</w:t>
      </w:r>
      <w:proofErr w:type="spellEnd"/>
      <w:r w:rsidRPr="0092096B">
        <w:rPr>
          <w:rFonts w:ascii="Times New Roman" w:hAnsi="Times New Roman" w:cs="Times New Roman"/>
          <w:color w:val="000000" w:themeColor="text1"/>
          <w:lang w:val="en-US"/>
        </w:rPr>
        <w:t xml:space="preserve"> P, </w:t>
      </w:r>
      <w:proofErr w:type="spellStart"/>
      <w:r w:rsidRPr="0092096B">
        <w:rPr>
          <w:rFonts w:ascii="Times New Roman" w:hAnsi="Times New Roman" w:cs="Times New Roman"/>
          <w:color w:val="000000" w:themeColor="text1"/>
          <w:lang w:val="en-US"/>
        </w:rPr>
        <w:t>Levis</w:t>
      </w:r>
      <w:proofErr w:type="spellEnd"/>
      <w:r w:rsidRPr="0092096B">
        <w:rPr>
          <w:rFonts w:ascii="Times New Roman" w:hAnsi="Times New Roman" w:cs="Times New Roman"/>
          <w:color w:val="000000" w:themeColor="text1"/>
          <w:lang w:val="en-US"/>
        </w:rPr>
        <w:t xml:space="preserve"> DM, </w:t>
      </w:r>
      <w:proofErr w:type="spellStart"/>
      <w:r w:rsidRPr="0092096B">
        <w:rPr>
          <w:rFonts w:ascii="Times New Roman" w:hAnsi="Times New Roman" w:cs="Times New Roman"/>
          <w:color w:val="000000" w:themeColor="text1"/>
          <w:lang w:val="en-US"/>
        </w:rPr>
        <w:t>Kilgo</w:t>
      </w:r>
      <w:proofErr w:type="spellEnd"/>
      <w:r w:rsidRPr="0092096B">
        <w:rPr>
          <w:rFonts w:ascii="Times New Roman" w:hAnsi="Times New Roman" w:cs="Times New Roman"/>
          <w:color w:val="000000" w:themeColor="text1"/>
          <w:lang w:val="en-US"/>
        </w:rPr>
        <w:t xml:space="preserve"> CL and </w:t>
      </w:r>
      <w:r w:rsidR="00C921B9" w:rsidRPr="0092096B">
        <w:rPr>
          <w:rFonts w:ascii="Times New Roman" w:hAnsi="Times New Roman" w:cs="Times New Roman"/>
          <w:color w:val="000000" w:themeColor="text1"/>
          <w:lang w:val="en-US"/>
        </w:rPr>
        <w:t>C</w:t>
      </w:r>
      <w:r w:rsidRPr="0092096B">
        <w:rPr>
          <w:rFonts w:ascii="Times New Roman" w:hAnsi="Times New Roman" w:cs="Times New Roman"/>
          <w:color w:val="000000" w:themeColor="text1"/>
          <w:lang w:val="en-US"/>
        </w:rPr>
        <w:t xml:space="preserve">annon MJ (2014) </w:t>
      </w:r>
      <w:r w:rsidR="00C921B9" w:rsidRPr="0092096B">
        <w:rPr>
          <w:rFonts w:ascii="Times New Roman" w:hAnsi="Times New Roman" w:cs="Times New Roman"/>
          <w:color w:val="000000" w:themeColor="text1"/>
          <w:lang w:val="en-US"/>
        </w:rPr>
        <w:t>Educating women abo</w:t>
      </w:r>
      <w:r w:rsidRPr="0092096B">
        <w:rPr>
          <w:rFonts w:ascii="Times New Roman" w:hAnsi="Times New Roman" w:cs="Times New Roman"/>
          <w:color w:val="000000" w:themeColor="text1"/>
          <w:lang w:val="en-US"/>
        </w:rPr>
        <w:t>ut congenital cytomegalovirus: A</w:t>
      </w:r>
      <w:r w:rsidR="00C921B9" w:rsidRPr="0092096B">
        <w:rPr>
          <w:rFonts w:ascii="Times New Roman" w:hAnsi="Times New Roman" w:cs="Times New Roman"/>
          <w:color w:val="000000" w:themeColor="text1"/>
          <w:lang w:val="en-US"/>
        </w:rPr>
        <w:t xml:space="preserve">ssessment of health education materials through a web based survey. </w:t>
      </w:r>
      <w:r w:rsidR="00C921B9" w:rsidRPr="0092096B">
        <w:rPr>
          <w:rFonts w:ascii="Times New Roman" w:hAnsi="Times New Roman" w:cs="Times New Roman"/>
          <w:i/>
          <w:color w:val="000000" w:themeColor="text1"/>
          <w:lang w:val="en-US"/>
        </w:rPr>
        <w:t>BMC Women</w:t>
      </w:r>
      <w:r w:rsidRPr="0092096B">
        <w:rPr>
          <w:rFonts w:ascii="Times New Roman" w:hAnsi="Times New Roman" w:cs="Times New Roman"/>
          <w:i/>
          <w:color w:val="000000" w:themeColor="text1"/>
          <w:lang w:val="en-US"/>
        </w:rPr>
        <w:t>’</w:t>
      </w:r>
      <w:r w:rsidR="00C921B9" w:rsidRPr="0092096B">
        <w:rPr>
          <w:rFonts w:ascii="Times New Roman" w:hAnsi="Times New Roman" w:cs="Times New Roman"/>
          <w:i/>
          <w:color w:val="000000" w:themeColor="text1"/>
          <w:lang w:val="en-US"/>
        </w:rPr>
        <w:t>s Health</w:t>
      </w:r>
      <w:r w:rsidR="00C921B9" w:rsidRPr="0092096B">
        <w:rPr>
          <w:rFonts w:ascii="Times New Roman" w:hAnsi="Times New Roman" w:cs="Times New Roman"/>
          <w:color w:val="000000" w:themeColor="text1"/>
          <w:lang w:val="en-US"/>
        </w:rPr>
        <w:t xml:space="preserve"> 14</w:t>
      </w:r>
      <w:r w:rsidRPr="0092096B">
        <w:rPr>
          <w:rFonts w:ascii="Times New Roman" w:hAnsi="Times New Roman" w:cs="Times New Roman"/>
          <w:color w:val="000000" w:themeColor="text1"/>
          <w:lang w:val="en-US"/>
        </w:rPr>
        <w:t xml:space="preserve"> </w:t>
      </w:r>
      <w:r w:rsidR="00C921B9" w:rsidRPr="0092096B">
        <w:rPr>
          <w:rFonts w:ascii="Times New Roman" w:hAnsi="Times New Roman" w:cs="Times New Roman"/>
          <w:color w:val="000000" w:themeColor="text1"/>
          <w:lang w:val="en-US"/>
        </w:rPr>
        <w:t>(1):</w:t>
      </w:r>
      <w:r w:rsidR="00EE590D" w:rsidRPr="0092096B">
        <w:rPr>
          <w:rFonts w:ascii="Times New Roman" w:hAnsi="Times New Roman" w:cs="Times New Roman"/>
          <w:color w:val="000000" w:themeColor="text1"/>
          <w:lang w:val="en-US"/>
        </w:rPr>
        <w:t xml:space="preserve"> </w:t>
      </w:r>
      <w:r w:rsidR="00C921B9" w:rsidRPr="0092096B">
        <w:rPr>
          <w:rFonts w:ascii="Times New Roman" w:hAnsi="Times New Roman" w:cs="Times New Roman"/>
          <w:color w:val="000000" w:themeColor="text1"/>
          <w:lang w:val="en-US"/>
        </w:rPr>
        <w:t>144.</w:t>
      </w:r>
    </w:p>
    <w:p w14:paraId="2A2B7E6D" w14:textId="4BF0A228" w:rsidR="000867C2" w:rsidRPr="0092096B" w:rsidRDefault="00C56FBC" w:rsidP="00F90A68">
      <w:pPr>
        <w:widowControl w:val="0"/>
        <w:autoSpaceDE w:val="0"/>
        <w:autoSpaceDN w:val="0"/>
        <w:adjustRightInd w:val="0"/>
        <w:spacing w:line="480" w:lineRule="auto"/>
        <w:ind w:firstLine="720"/>
        <w:rPr>
          <w:rFonts w:ascii="Times New Roman" w:hAnsi="Times New Roman" w:cs="Times New Roman"/>
          <w:color w:val="000000" w:themeColor="text1"/>
        </w:rPr>
      </w:pPr>
      <w:r w:rsidRPr="0092096B">
        <w:rPr>
          <w:rFonts w:ascii="Times New Roman" w:hAnsi="Times New Roman" w:cs="Times New Roman"/>
          <w:color w:val="000000" w:themeColor="text1"/>
        </w:rPr>
        <w:t>Sheeran P (2002)</w:t>
      </w:r>
      <w:r w:rsidR="000867C2" w:rsidRPr="0092096B">
        <w:rPr>
          <w:rFonts w:ascii="Times New Roman" w:hAnsi="Times New Roman" w:cs="Times New Roman"/>
          <w:color w:val="000000" w:themeColor="text1"/>
        </w:rPr>
        <w:t xml:space="preserve"> Intention-</w:t>
      </w:r>
      <w:proofErr w:type="spellStart"/>
      <w:r w:rsidR="000867C2" w:rsidRPr="0092096B">
        <w:rPr>
          <w:rFonts w:ascii="Times New Roman" w:hAnsi="Times New Roman" w:cs="Times New Roman"/>
          <w:color w:val="000000" w:themeColor="text1"/>
        </w:rPr>
        <w:t>behavior</w:t>
      </w:r>
      <w:proofErr w:type="spellEnd"/>
      <w:r w:rsidR="000867C2" w:rsidRPr="0092096B">
        <w:rPr>
          <w:rFonts w:ascii="Times New Roman" w:hAnsi="Times New Roman" w:cs="Times New Roman"/>
          <w:color w:val="000000" w:themeColor="text1"/>
        </w:rPr>
        <w:t xml:space="preserve"> relations: A conceptual and empirical review. </w:t>
      </w:r>
      <w:r w:rsidR="000867C2" w:rsidRPr="0092096B">
        <w:rPr>
          <w:rFonts w:ascii="Times New Roman,Italic" w:hAnsi="Times New Roman,Italic" w:cs="Times New Roman"/>
          <w:i/>
          <w:color w:val="000000" w:themeColor="text1"/>
        </w:rPr>
        <w:t>European Review of Social Psycholog</w:t>
      </w:r>
      <w:r w:rsidRPr="0092096B">
        <w:rPr>
          <w:rFonts w:ascii="Times New Roman" w:hAnsi="Times New Roman" w:cs="Times New Roman"/>
          <w:i/>
          <w:color w:val="000000" w:themeColor="text1"/>
        </w:rPr>
        <w:t>y</w:t>
      </w:r>
      <w:r w:rsidR="000867C2" w:rsidRPr="0092096B">
        <w:rPr>
          <w:rFonts w:ascii="Times New Roman" w:hAnsi="Times New Roman" w:cs="Times New Roman"/>
          <w:i/>
          <w:color w:val="000000" w:themeColor="text1"/>
        </w:rPr>
        <w:t xml:space="preserve"> </w:t>
      </w:r>
      <w:r w:rsidR="000867C2" w:rsidRPr="0092096B">
        <w:rPr>
          <w:rFonts w:ascii="Times New Roman,Italic" w:hAnsi="Times New Roman,Italic" w:cs="Times New Roman"/>
          <w:color w:val="000000" w:themeColor="text1"/>
        </w:rPr>
        <w:t>12</w:t>
      </w:r>
      <w:r w:rsidRPr="0092096B">
        <w:rPr>
          <w:rFonts w:ascii="Times New Roman,Italic" w:hAnsi="Times New Roman,Italic" w:cs="Times New Roman"/>
          <w:color w:val="000000" w:themeColor="text1"/>
        </w:rPr>
        <w:t xml:space="preserve">: </w:t>
      </w:r>
      <w:r w:rsidR="000867C2" w:rsidRPr="0092096B">
        <w:rPr>
          <w:rFonts w:ascii="Times New Roman" w:hAnsi="Times New Roman" w:cs="Times New Roman"/>
          <w:color w:val="000000" w:themeColor="text1"/>
        </w:rPr>
        <w:t xml:space="preserve">1-36. </w:t>
      </w:r>
    </w:p>
    <w:p w14:paraId="2B984ED5" w14:textId="7271B6E0" w:rsidR="000867C2" w:rsidRPr="0092096B" w:rsidRDefault="00C56FBC" w:rsidP="00F90A68">
      <w:pPr>
        <w:spacing w:line="480" w:lineRule="auto"/>
        <w:ind w:firstLine="720"/>
        <w:rPr>
          <w:rFonts w:ascii="Times New Roman" w:eastAsia="Times New Roman" w:hAnsi="Times New Roman" w:cs="Times New Roman"/>
          <w:color w:val="000000" w:themeColor="text1"/>
        </w:rPr>
      </w:pPr>
      <w:r w:rsidRPr="0092096B">
        <w:rPr>
          <w:rFonts w:ascii="Times New Roman" w:eastAsia="Times New Roman" w:hAnsi="Times New Roman" w:cs="Times New Roman"/>
          <w:color w:val="000000" w:themeColor="text1"/>
        </w:rPr>
        <w:t>Strauss A and Corbin J (1990)</w:t>
      </w:r>
      <w:r w:rsidR="000867C2" w:rsidRPr="0092096B">
        <w:rPr>
          <w:rFonts w:ascii="Times New Roman" w:eastAsia="Times New Roman" w:hAnsi="Times New Roman" w:cs="Times New Roman"/>
          <w:color w:val="000000" w:themeColor="text1"/>
        </w:rPr>
        <w:t xml:space="preserve"> </w:t>
      </w:r>
      <w:r w:rsidR="000867C2" w:rsidRPr="0092096B">
        <w:rPr>
          <w:rFonts w:ascii="Times New Roman" w:eastAsia="Times New Roman" w:hAnsi="Times New Roman" w:cs="Times New Roman"/>
          <w:i/>
          <w:color w:val="000000" w:themeColor="text1"/>
        </w:rPr>
        <w:t>Basics of Qualitative Research: Grounded Theory Procedures and Techniques</w:t>
      </w:r>
      <w:r w:rsidR="000867C2" w:rsidRPr="0092096B">
        <w:rPr>
          <w:rFonts w:ascii="Times New Roman" w:eastAsia="Times New Roman" w:hAnsi="Times New Roman" w:cs="Times New Roman"/>
          <w:color w:val="000000" w:themeColor="text1"/>
        </w:rPr>
        <w:t>. Newbury Park, CA: SAGE Publications</w:t>
      </w:r>
    </w:p>
    <w:p w14:paraId="33B2D352" w14:textId="796D37C2" w:rsidR="00FD0D39" w:rsidRPr="0092096B" w:rsidRDefault="00817953" w:rsidP="00F90A68">
      <w:pPr>
        <w:spacing w:line="480" w:lineRule="auto"/>
        <w:ind w:firstLine="720"/>
        <w:rPr>
          <w:rFonts w:ascii="Times New Roman" w:eastAsia="Times New Roman" w:hAnsi="Times New Roman" w:cs="Times New Roman"/>
          <w:color w:val="000000" w:themeColor="text1"/>
          <w:shd w:val="clear" w:color="auto" w:fill="FFFFFF"/>
        </w:rPr>
      </w:pPr>
      <w:r w:rsidRPr="0092096B">
        <w:rPr>
          <w:rFonts w:ascii="Times New Roman" w:eastAsia="Times New Roman" w:hAnsi="Times New Roman" w:cs="Times New Roman"/>
          <w:color w:val="000000" w:themeColor="text1"/>
          <w:shd w:val="clear" w:color="auto" w:fill="FFFFFF"/>
        </w:rPr>
        <w:t>Thackeray R and Magnusson BM (2016)</w:t>
      </w:r>
      <w:r w:rsidR="00FD0D39" w:rsidRPr="0092096B">
        <w:rPr>
          <w:rFonts w:ascii="Times New Roman" w:eastAsia="Times New Roman" w:hAnsi="Times New Roman" w:cs="Times New Roman"/>
          <w:color w:val="000000" w:themeColor="text1"/>
          <w:shd w:val="clear" w:color="auto" w:fill="FFFFFF"/>
        </w:rPr>
        <w:t xml:space="preserve"> Women's attitudes toward practicing cytomegalovirus prevention </w:t>
      </w:r>
      <w:proofErr w:type="spellStart"/>
      <w:r w:rsidR="00FD0D39" w:rsidRPr="0092096B">
        <w:rPr>
          <w:rFonts w:ascii="Times New Roman" w:eastAsia="Times New Roman" w:hAnsi="Times New Roman" w:cs="Times New Roman"/>
          <w:color w:val="000000" w:themeColor="text1"/>
          <w:shd w:val="clear" w:color="auto" w:fill="FFFFFF"/>
        </w:rPr>
        <w:t>behaviors</w:t>
      </w:r>
      <w:proofErr w:type="spellEnd"/>
      <w:r w:rsidR="00FD0D39" w:rsidRPr="0092096B">
        <w:rPr>
          <w:rFonts w:ascii="Times New Roman" w:eastAsia="Times New Roman" w:hAnsi="Times New Roman" w:cs="Times New Roman"/>
          <w:color w:val="000000" w:themeColor="text1"/>
          <w:shd w:val="clear" w:color="auto" w:fill="FFFFFF"/>
        </w:rPr>
        <w:t>. </w:t>
      </w:r>
      <w:r w:rsidRPr="0092096B">
        <w:rPr>
          <w:rFonts w:ascii="Times New Roman" w:eastAsia="Times New Roman" w:hAnsi="Times New Roman" w:cs="Times New Roman"/>
          <w:i/>
          <w:iCs/>
          <w:color w:val="000000" w:themeColor="text1"/>
        </w:rPr>
        <w:t>Preventive Medicine R</w:t>
      </w:r>
      <w:r w:rsidR="00FD0D39" w:rsidRPr="0092096B">
        <w:rPr>
          <w:rFonts w:ascii="Times New Roman" w:eastAsia="Times New Roman" w:hAnsi="Times New Roman" w:cs="Times New Roman"/>
          <w:i/>
          <w:iCs/>
          <w:color w:val="000000" w:themeColor="text1"/>
        </w:rPr>
        <w:t>eports</w:t>
      </w:r>
      <w:r w:rsidR="00FD0D39" w:rsidRPr="0092096B">
        <w:rPr>
          <w:rFonts w:ascii="Times New Roman" w:eastAsia="Times New Roman" w:hAnsi="Times New Roman" w:cs="Times New Roman"/>
          <w:color w:val="000000" w:themeColor="text1"/>
          <w:shd w:val="clear" w:color="auto" w:fill="FFFFFF"/>
        </w:rPr>
        <w:t> </w:t>
      </w:r>
      <w:r w:rsidR="00FD0D39" w:rsidRPr="0092096B">
        <w:rPr>
          <w:rFonts w:ascii="Times New Roman" w:eastAsia="Times New Roman" w:hAnsi="Times New Roman" w:cs="Times New Roman"/>
          <w:i/>
          <w:iCs/>
          <w:color w:val="000000" w:themeColor="text1"/>
        </w:rPr>
        <w:t>4</w:t>
      </w:r>
      <w:r w:rsidRPr="0092096B">
        <w:rPr>
          <w:rFonts w:ascii="Times New Roman" w:eastAsia="Times New Roman" w:hAnsi="Times New Roman" w:cs="Times New Roman"/>
          <w:color w:val="000000" w:themeColor="text1"/>
          <w:shd w:val="clear" w:color="auto" w:fill="FFFFFF"/>
        </w:rPr>
        <w:t>:</w:t>
      </w:r>
      <w:r w:rsidR="00FD0D39" w:rsidRPr="0092096B">
        <w:rPr>
          <w:rFonts w:ascii="Times New Roman" w:eastAsia="Times New Roman" w:hAnsi="Times New Roman" w:cs="Times New Roman"/>
          <w:color w:val="000000" w:themeColor="text1"/>
          <w:shd w:val="clear" w:color="auto" w:fill="FFFFFF"/>
        </w:rPr>
        <w:t xml:space="preserve"> 517-524. </w:t>
      </w:r>
    </w:p>
    <w:p w14:paraId="1FA3FB71" w14:textId="01E38F44" w:rsidR="005664FC" w:rsidRPr="0092096B" w:rsidRDefault="00817953" w:rsidP="005664FC">
      <w:pPr>
        <w:spacing w:line="480" w:lineRule="auto"/>
        <w:ind w:firstLine="720"/>
        <w:rPr>
          <w:rFonts w:ascii="Times New Roman" w:eastAsia="Times New Roman" w:hAnsi="Times New Roman" w:cs="Times New Roman"/>
          <w:color w:val="000000" w:themeColor="text1"/>
          <w:shd w:val="clear" w:color="auto" w:fill="FFFFFF"/>
        </w:rPr>
      </w:pPr>
      <w:proofErr w:type="spellStart"/>
      <w:r w:rsidRPr="0092096B">
        <w:rPr>
          <w:rFonts w:ascii="Times New Roman" w:eastAsia="Times New Roman" w:hAnsi="Times New Roman" w:cs="Times New Roman"/>
          <w:color w:val="000000" w:themeColor="text1"/>
          <w:shd w:val="clear" w:color="auto" w:fill="FFFFFF"/>
        </w:rPr>
        <w:t>Torkan</w:t>
      </w:r>
      <w:proofErr w:type="spellEnd"/>
      <w:r w:rsidRPr="0092096B">
        <w:rPr>
          <w:rFonts w:ascii="Times New Roman" w:eastAsia="Times New Roman" w:hAnsi="Times New Roman" w:cs="Times New Roman"/>
          <w:color w:val="000000" w:themeColor="text1"/>
          <w:shd w:val="clear" w:color="auto" w:fill="FFFFFF"/>
        </w:rPr>
        <w:t xml:space="preserve"> N, </w:t>
      </w:r>
      <w:proofErr w:type="spellStart"/>
      <w:r w:rsidRPr="0092096B">
        <w:rPr>
          <w:rFonts w:ascii="Times New Roman" w:eastAsia="Times New Roman" w:hAnsi="Times New Roman" w:cs="Times New Roman"/>
          <w:color w:val="000000" w:themeColor="text1"/>
          <w:shd w:val="clear" w:color="auto" w:fill="FFFFFF"/>
        </w:rPr>
        <w:t>Kazemi</w:t>
      </w:r>
      <w:proofErr w:type="spellEnd"/>
      <w:r w:rsidRPr="0092096B">
        <w:rPr>
          <w:rFonts w:ascii="Times New Roman" w:eastAsia="Times New Roman" w:hAnsi="Times New Roman" w:cs="Times New Roman"/>
          <w:color w:val="000000" w:themeColor="text1"/>
          <w:shd w:val="clear" w:color="auto" w:fill="FFFFFF"/>
        </w:rPr>
        <w:t xml:space="preserve"> A, </w:t>
      </w:r>
      <w:proofErr w:type="spellStart"/>
      <w:r w:rsidRPr="0092096B">
        <w:rPr>
          <w:rFonts w:ascii="Times New Roman" w:eastAsia="Times New Roman" w:hAnsi="Times New Roman" w:cs="Times New Roman"/>
          <w:color w:val="000000" w:themeColor="text1"/>
          <w:shd w:val="clear" w:color="auto" w:fill="FFFFFF"/>
        </w:rPr>
        <w:t>Paknahad</w:t>
      </w:r>
      <w:proofErr w:type="spellEnd"/>
      <w:r w:rsidRPr="0092096B">
        <w:rPr>
          <w:rFonts w:ascii="Times New Roman" w:eastAsia="Times New Roman" w:hAnsi="Times New Roman" w:cs="Times New Roman"/>
          <w:color w:val="000000" w:themeColor="text1"/>
          <w:shd w:val="clear" w:color="auto" w:fill="FFFFFF"/>
        </w:rPr>
        <w:t xml:space="preserve"> Z and </w:t>
      </w:r>
      <w:proofErr w:type="spellStart"/>
      <w:r w:rsidRPr="0092096B">
        <w:rPr>
          <w:rFonts w:ascii="Times New Roman" w:eastAsia="Times New Roman" w:hAnsi="Times New Roman" w:cs="Times New Roman"/>
          <w:color w:val="000000" w:themeColor="text1"/>
          <w:shd w:val="clear" w:color="auto" w:fill="FFFFFF"/>
        </w:rPr>
        <w:t>Bahadoran</w:t>
      </w:r>
      <w:proofErr w:type="spellEnd"/>
      <w:r w:rsidRPr="0092096B">
        <w:rPr>
          <w:rFonts w:ascii="Times New Roman" w:eastAsia="Times New Roman" w:hAnsi="Times New Roman" w:cs="Times New Roman"/>
          <w:color w:val="000000" w:themeColor="text1"/>
          <w:shd w:val="clear" w:color="auto" w:fill="FFFFFF"/>
        </w:rPr>
        <w:t xml:space="preserve"> P (2018)</w:t>
      </w:r>
      <w:r w:rsidR="005664FC" w:rsidRPr="0092096B">
        <w:rPr>
          <w:rFonts w:ascii="Times New Roman" w:eastAsia="Times New Roman" w:hAnsi="Times New Roman" w:cs="Times New Roman"/>
          <w:color w:val="000000" w:themeColor="text1"/>
          <w:shd w:val="clear" w:color="auto" w:fill="FFFFFF"/>
        </w:rPr>
        <w:t xml:space="preserve"> Relationship of Social Cognitive Theory Concepts to Dietary Habits of Pregnant Women. </w:t>
      </w:r>
      <w:r w:rsidR="005664FC" w:rsidRPr="0092096B">
        <w:rPr>
          <w:rFonts w:ascii="Times New Roman" w:eastAsia="Times New Roman" w:hAnsi="Times New Roman" w:cs="Times New Roman"/>
          <w:i/>
          <w:iCs/>
          <w:color w:val="000000" w:themeColor="text1"/>
        </w:rPr>
        <w:t>Iranian Journal of Nursing and Midwifery Research</w:t>
      </w:r>
      <w:r w:rsidR="005664FC" w:rsidRPr="0092096B">
        <w:rPr>
          <w:rFonts w:ascii="Times New Roman" w:eastAsia="Times New Roman" w:hAnsi="Times New Roman" w:cs="Times New Roman"/>
          <w:color w:val="000000" w:themeColor="text1"/>
          <w:shd w:val="clear" w:color="auto" w:fill="FFFFFF"/>
        </w:rPr>
        <w:t> </w:t>
      </w:r>
      <w:r w:rsidR="005664FC" w:rsidRPr="0092096B">
        <w:rPr>
          <w:rFonts w:ascii="Times New Roman" w:eastAsia="Times New Roman" w:hAnsi="Times New Roman" w:cs="Times New Roman"/>
          <w:i/>
          <w:iCs/>
          <w:color w:val="000000" w:themeColor="text1"/>
        </w:rPr>
        <w:t>23</w:t>
      </w:r>
      <w:r w:rsidR="005664FC" w:rsidRPr="0092096B">
        <w:rPr>
          <w:rFonts w:ascii="Times New Roman" w:eastAsia="Times New Roman" w:hAnsi="Times New Roman" w:cs="Times New Roman"/>
          <w:color w:val="000000" w:themeColor="text1"/>
          <w:shd w:val="clear" w:color="auto" w:fill="FFFFFF"/>
        </w:rPr>
        <w:t xml:space="preserve">(2), 125–130. </w:t>
      </w:r>
    </w:p>
    <w:p w14:paraId="21A6E25D" w14:textId="6DAFD403" w:rsidR="005664FC" w:rsidRPr="0092096B" w:rsidRDefault="00817953" w:rsidP="00F90A68">
      <w:pPr>
        <w:widowControl w:val="0"/>
        <w:autoSpaceDE w:val="0"/>
        <w:autoSpaceDN w:val="0"/>
        <w:adjustRightInd w:val="0"/>
        <w:spacing w:line="480" w:lineRule="auto"/>
        <w:ind w:firstLine="720"/>
        <w:rPr>
          <w:rFonts w:ascii="Times New Roman" w:hAnsi="Times New Roman" w:cs="Times New Roman"/>
          <w:color w:val="000000" w:themeColor="text1"/>
        </w:rPr>
      </w:pPr>
      <w:proofErr w:type="spellStart"/>
      <w:r w:rsidRPr="0092096B">
        <w:rPr>
          <w:rFonts w:ascii="Times New Roman" w:hAnsi="Times New Roman" w:cs="Times New Roman"/>
          <w:color w:val="000000" w:themeColor="text1"/>
        </w:rPr>
        <w:t>Wizman</w:t>
      </w:r>
      <w:proofErr w:type="spellEnd"/>
      <w:r w:rsidRPr="0092096B">
        <w:rPr>
          <w:rFonts w:ascii="Times New Roman" w:hAnsi="Times New Roman" w:cs="Times New Roman"/>
          <w:color w:val="000000" w:themeColor="text1"/>
        </w:rPr>
        <w:t xml:space="preserve"> S, Lamarre V, </w:t>
      </w:r>
      <w:proofErr w:type="spellStart"/>
      <w:r w:rsidRPr="0092096B">
        <w:rPr>
          <w:rFonts w:ascii="Times New Roman" w:hAnsi="Times New Roman" w:cs="Times New Roman"/>
          <w:color w:val="000000" w:themeColor="text1"/>
        </w:rPr>
        <w:t>Coic</w:t>
      </w:r>
      <w:proofErr w:type="spellEnd"/>
      <w:r w:rsidRPr="0092096B">
        <w:rPr>
          <w:rFonts w:ascii="Times New Roman" w:hAnsi="Times New Roman" w:cs="Times New Roman"/>
          <w:color w:val="000000" w:themeColor="text1"/>
        </w:rPr>
        <w:t xml:space="preserve"> L, </w:t>
      </w:r>
      <w:proofErr w:type="spellStart"/>
      <w:r w:rsidRPr="0092096B">
        <w:rPr>
          <w:rFonts w:ascii="Times New Roman" w:hAnsi="Times New Roman" w:cs="Times New Roman"/>
          <w:color w:val="000000" w:themeColor="text1"/>
        </w:rPr>
        <w:t>Kakkar</w:t>
      </w:r>
      <w:proofErr w:type="spellEnd"/>
      <w:r w:rsidRPr="0092096B">
        <w:rPr>
          <w:rFonts w:ascii="Times New Roman" w:hAnsi="Times New Roman" w:cs="Times New Roman"/>
          <w:color w:val="000000" w:themeColor="text1"/>
        </w:rPr>
        <w:t xml:space="preserve"> F, Le </w:t>
      </w:r>
      <w:proofErr w:type="spellStart"/>
      <w:r w:rsidRPr="0092096B">
        <w:rPr>
          <w:rFonts w:ascii="Times New Roman" w:hAnsi="Times New Roman" w:cs="Times New Roman"/>
          <w:color w:val="000000" w:themeColor="text1"/>
        </w:rPr>
        <w:t>Meur</w:t>
      </w:r>
      <w:proofErr w:type="spellEnd"/>
      <w:r w:rsidRPr="0092096B">
        <w:rPr>
          <w:rFonts w:ascii="Times New Roman" w:hAnsi="Times New Roman" w:cs="Times New Roman"/>
          <w:color w:val="000000" w:themeColor="text1"/>
        </w:rPr>
        <w:t xml:space="preserve"> JB, Rousseau </w:t>
      </w:r>
      <w:r w:rsidR="00F36BB6" w:rsidRPr="0092096B">
        <w:rPr>
          <w:rFonts w:ascii="Times New Roman" w:hAnsi="Times New Roman" w:cs="Times New Roman"/>
          <w:color w:val="000000" w:themeColor="text1"/>
        </w:rPr>
        <w:t>C</w:t>
      </w:r>
      <w:r w:rsidR="009210E1" w:rsidRPr="0092096B">
        <w:rPr>
          <w:rFonts w:ascii="Times New Roman" w:hAnsi="Times New Roman" w:cs="Times New Roman"/>
          <w:color w:val="000000" w:themeColor="text1"/>
        </w:rPr>
        <w:t>,</w:t>
      </w:r>
      <w:r w:rsidRPr="0092096B">
        <w:rPr>
          <w:rFonts w:ascii="Times New Roman" w:hAnsi="Times New Roman" w:cs="Times New Roman"/>
          <w:color w:val="000000" w:themeColor="text1"/>
        </w:rPr>
        <w:t xml:space="preserve"> Boucher, M</w:t>
      </w:r>
      <w:r w:rsidR="00F36BB6" w:rsidRPr="0092096B">
        <w:rPr>
          <w:rFonts w:ascii="Times New Roman" w:hAnsi="Times New Roman" w:cs="Times New Roman"/>
          <w:color w:val="000000" w:themeColor="text1"/>
        </w:rPr>
        <w:t xml:space="preserve"> </w:t>
      </w:r>
      <w:r w:rsidRPr="0092096B">
        <w:rPr>
          <w:rFonts w:ascii="Times New Roman" w:hAnsi="Times New Roman" w:cs="Times New Roman"/>
          <w:color w:val="000000" w:themeColor="text1"/>
        </w:rPr>
        <w:t xml:space="preserve">and </w:t>
      </w:r>
      <w:proofErr w:type="spellStart"/>
      <w:r w:rsidRPr="0092096B">
        <w:rPr>
          <w:rFonts w:ascii="Times New Roman" w:hAnsi="Times New Roman" w:cs="Times New Roman"/>
          <w:color w:val="000000" w:themeColor="text1"/>
        </w:rPr>
        <w:t>Tapiero</w:t>
      </w:r>
      <w:proofErr w:type="spellEnd"/>
      <w:r w:rsidRPr="0092096B">
        <w:rPr>
          <w:rFonts w:ascii="Times New Roman" w:hAnsi="Times New Roman" w:cs="Times New Roman"/>
          <w:color w:val="000000" w:themeColor="text1"/>
        </w:rPr>
        <w:t xml:space="preserve"> B (2016)</w:t>
      </w:r>
      <w:r w:rsidR="00F36BB6" w:rsidRPr="0092096B">
        <w:rPr>
          <w:rFonts w:ascii="Times New Roman" w:hAnsi="Times New Roman" w:cs="Times New Roman"/>
          <w:color w:val="000000" w:themeColor="text1"/>
        </w:rPr>
        <w:t xml:space="preserve"> Awareness of cytomegalovirus and risk factors for susc</w:t>
      </w:r>
      <w:r w:rsidRPr="0092096B">
        <w:rPr>
          <w:rFonts w:ascii="Times New Roman" w:hAnsi="Times New Roman" w:cs="Times New Roman"/>
          <w:color w:val="000000" w:themeColor="text1"/>
        </w:rPr>
        <w:t>eptibility among pregnant women</w:t>
      </w:r>
      <w:r w:rsidR="00F36BB6" w:rsidRPr="0092096B">
        <w:rPr>
          <w:rFonts w:ascii="Times New Roman" w:hAnsi="Times New Roman" w:cs="Times New Roman"/>
          <w:color w:val="000000" w:themeColor="text1"/>
        </w:rPr>
        <w:t xml:space="preserve"> in Montreal, Canada. </w:t>
      </w:r>
      <w:r w:rsidRPr="0092096B">
        <w:rPr>
          <w:rFonts w:ascii="Times New Roman" w:hAnsi="Times New Roman" w:cs="Times New Roman"/>
          <w:i/>
          <w:iCs/>
          <w:color w:val="000000" w:themeColor="text1"/>
        </w:rPr>
        <w:t xml:space="preserve">BMC Pregnancy and </w:t>
      </w:r>
      <w:r w:rsidRPr="0092096B">
        <w:rPr>
          <w:rFonts w:ascii="Times New Roman" w:hAnsi="Times New Roman" w:cs="Times New Roman"/>
          <w:i/>
          <w:iCs/>
          <w:color w:val="000000" w:themeColor="text1"/>
        </w:rPr>
        <w:lastRenderedPageBreak/>
        <w:t>C</w:t>
      </w:r>
      <w:r w:rsidR="00F36BB6" w:rsidRPr="0092096B">
        <w:rPr>
          <w:rFonts w:ascii="Times New Roman" w:hAnsi="Times New Roman" w:cs="Times New Roman"/>
          <w:i/>
          <w:iCs/>
          <w:color w:val="000000" w:themeColor="text1"/>
        </w:rPr>
        <w:t>hildbirth</w:t>
      </w:r>
      <w:r w:rsidR="00F36BB6" w:rsidRPr="0092096B">
        <w:rPr>
          <w:rFonts w:ascii="Times New Roman" w:hAnsi="Times New Roman" w:cs="Times New Roman"/>
          <w:color w:val="000000" w:themeColor="text1"/>
        </w:rPr>
        <w:t xml:space="preserve"> </w:t>
      </w:r>
      <w:r w:rsidR="00F36BB6" w:rsidRPr="0092096B">
        <w:rPr>
          <w:rFonts w:ascii="Times New Roman" w:hAnsi="Times New Roman" w:cs="Times New Roman"/>
          <w:iCs/>
          <w:color w:val="000000" w:themeColor="text1"/>
        </w:rPr>
        <w:t>16</w:t>
      </w:r>
      <w:r w:rsidRPr="0092096B">
        <w:rPr>
          <w:rFonts w:ascii="Times New Roman" w:hAnsi="Times New Roman" w:cs="Times New Roman"/>
          <w:color w:val="000000" w:themeColor="text1"/>
        </w:rPr>
        <w:t>:</w:t>
      </w:r>
      <w:r w:rsidR="00F36BB6" w:rsidRPr="0092096B">
        <w:rPr>
          <w:rFonts w:ascii="Times New Roman" w:hAnsi="Times New Roman" w:cs="Times New Roman"/>
          <w:color w:val="000000" w:themeColor="text1"/>
        </w:rPr>
        <w:t xml:space="preserve"> 54. </w:t>
      </w:r>
    </w:p>
    <w:p w14:paraId="5DDDA718" w14:textId="77777777" w:rsidR="004864E7" w:rsidRPr="0092096B" w:rsidRDefault="004864E7" w:rsidP="00F90A68">
      <w:pPr>
        <w:widowControl w:val="0"/>
        <w:autoSpaceDE w:val="0"/>
        <w:autoSpaceDN w:val="0"/>
        <w:adjustRightInd w:val="0"/>
        <w:spacing w:line="480" w:lineRule="auto"/>
        <w:ind w:firstLine="720"/>
        <w:rPr>
          <w:rFonts w:ascii="Times New Roman" w:hAnsi="Times New Roman" w:cs="Times New Roman"/>
          <w:color w:val="000000" w:themeColor="text1"/>
        </w:rPr>
      </w:pPr>
    </w:p>
    <w:p w14:paraId="098C1B27" w14:textId="77777777" w:rsidR="008A0B93" w:rsidRPr="0092096B" w:rsidRDefault="008A0B93">
      <w:pPr>
        <w:rPr>
          <w:rFonts w:ascii="Times New Roman" w:hAnsi="Times New Roman" w:cs="Times New Roman"/>
          <w:color w:val="000000" w:themeColor="text1"/>
        </w:rPr>
      </w:pPr>
      <w:r w:rsidRPr="0092096B">
        <w:rPr>
          <w:rFonts w:ascii="Times New Roman" w:hAnsi="Times New Roman" w:cs="Times New Roman"/>
          <w:color w:val="000000" w:themeColor="text1"/>
        </w:rPr>
        <w:br w:type="page"/>
      </w:r>
    </w:p>
    <w:p w14:paraId="685192D5" w14:textId="0532D117" w:rsidR="004864E7" w:rsidRPr="0092096B" w:rsidRDefault="004864E7" w:rsidP="004864E7">
      <w:pPr>
        <w:rPr>
          <w:rFonts w:ascii="Times New Roman" w:hAnsi="Times New Roman" w:cs="Times New Roman"/>
          <w:color w:val="000000" w:themeColor="text1"/>
        </w:rPr>
      </w:pPr>
      <w:r w:rsidRPr="0092096B">
        <w:rPr>
          <w:rFonts w:ascii="Times New Roman" w:hAnsi="Times New Roman" w:cs="Times New Roman"/>
          <w:color w:val="000000" w:themeColor="text1"/>
        </w:rPr>
        <w:lastRenderedPageBreak/>
        <w:t>Table 1: Demographic characteristics</w:t>
      </w:r>
    </w:p>
    <w:p w14:paraId="1C7AF3C9" w14:textId="77777777" w:rsidR="004864E7" w:rsidRPr="0092096B" w:rsidRDefault="004864E7" w:rsidP="004864E7">
      <w:pPr>
        <w:rPr>
          <w:color w:val="000000" w:themeColor="text1"/>
        </w:rPr>
      </w:pPr>
    </w:p>
    <w:tbl>
      <w:tblPr>
        <w:tblStyle w:val="TableGrid"/>
        <w:tblW w:w="0" w:type="auto"/>
        <w:tblLayout w:type="fixed"/>
        <w:tblLook w:val="04A0" w:firstRow="1" w:lastRow="0" w:firstColumn="1" w:lastColumn="0" w:noHBand="0" w:noVBand="1"/>
      </w:tblPr>
      <w:tblGrid>
        <w:gridCol w:w="2943"/>
        <w:gridCol w:w="3261"/>
        <w:gridCol w:w="2064"/>
      </w:tblGrid>
      <w:tr w:rsidR="0092096B" w:rsidRPr="0092096B" w14:paraId="2F918F7D" w14:textId="77777777" w:rsidTr="004864E7">
        <w:tc>
          <w:tcPr>
            <w:tcW w:w="2943" w:type="dxa"/>
          </w:tcPr>
          <w:p w14:paraId="33E729E8"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Gender</w:t>
            </w:r>
          </w:p>
        </w:tc>
        <w:tc>
          <w:tcPr>
            <w:tcW w:w="3261" w:type="dxa"/>
          </w:tcPr>
          <w:p w14:paraId="463F727C"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Female </w:t>
            </w:r>
          </w:p>
        </w:tc>
        <w:tc>
          <w:tcPr>
            <w:tcW w:w="2064" w:type="dxa"/>
          </w:tcPr>
          <w:p w14:paraId="0B17EAA6" w14:textId="77777777" w:rsidR="004864E7" w:rsidRPr="0092096B" w:rsidRDefault="004864E7" w:rsidP="004864E7">
            <w:pPr>
              <w:tabs>
                <w:tab w:val="left" w:pos="6946"/>
              </w:tabs>
              <w:ind w:left="-249" w:firstLine="249"/>
              <w:rPr>
                <w:rFonts w:ascii="Times New Roman" w:hAnsi="Times New Roman" w:cs="Times New Roman"/>
                <w:color w:val="000000" w:themeColor="text1"/>
              </w:rPr>
            </w:pPr>
            <w:r w:rsidRPr="0092096B">
              <w:rPr>
                <w:rFonts w:ascii="Times New Roman" w:hAnsi="Times New Roman" w:cs="Times New Roman"/>
                <w:color w:val="000000" w:themeColor="text1"/>
              </w:rPr>
              <w:t>32 (96.97%)</w:t>
            </w:r>
          </w:p>
        </w:tc>
      </w:tr>
      <w:tr w:rsidR="0092096B" w:rsidRPr="0092096B" w14:paraId="39AF43DB" w14:textId="77777777" w:rsidTr="004864E7">
        <w:trPr>
          <w:trHeight w:val="214"/>
        </w:trPr>
        <w:tc>
          <w:tcPr>
            <w:tcW w:w="2943" w:type="dxa"/>
          </w:tcPr>
          <w:p w14:paraId="7E3A7630"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23D51017"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Male </w:t>
            </w:r>
          </w:p>
        </w:tc>
        <w:tc>
          <w:tcPr>
            <w:tcW w:w="2064" w:type="dxa"/>
          </w:tcPr>
          <w:p w14:paraId="3FD7178D"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1 (3.03%) </w:t>
            </w:r>
          </w:p>
        </w:tc>
      </w:tr>
      <w:tr w:rsidR="0092096B" w:rsidRPr="0092096B" w14:paraId="436D932B" w14:textId="77777777" w:rsidTr="004864E7">
        <w:trPr>
          <w:trHeight w:val="60"/>
        </w:trPr>
        <w:tc>
          <w:tcPr>
            <w:tcW w:w="2943" w:type="dxa"/>
          </w:tcPr>
          <w:p w14:paraId="13CAF4EA"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Age</w:t>
            </w:r>
          </w:p>
        </w:tc>
        <w:tc>
          <w:tcPr>
            <w:tcW w:w="3261" w:type="dxa"/>
          </w:tcPr>
          <w:p w14:paraId="6C226C01"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18-24 years</w:t>
            </w:r>
          </w:p>
        </w:tc>
        <w:tc>
          <w:tcPr>
            <w:tcW w:w="2064" w:type="dxa"/>
          </w:tcPr>
          <w:p w14:paraId="7F9648A3"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2 (6.06%)</w:t>
            </w:r>
          </w:p>
        </w:tc>
      </w:tr>
      <w:tr w:rsidR="0092096B" w:rsidRPr="0092096B" w14:paraId="6B3C6B2F" w14:textId="77777777" w:rsidTr="004864E7">
        <w:tc>
          <w:tcPr>
            <w:tcW w:w="2943" w:type="dxa"/>
          </w:tcPr>
          <w:p w14:paraId="5DB3BF7F"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53C65409"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25-40 years</w:t>
            </w:r>
          </w:p>
        </w:tc>
        <w:tc>
          <w:tcPr>
            <w:tcW w:w="2064" w:type="dxa"/>
          </w:tcPr>
          <w:p w14:paraId="7A92C27F"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30 (90.9%)</w:t>
            </w:r>
          </w:p>
        </w:tc>
      </w:tr>
      <w:tr w:rsidR="0092096B" w:rsidRPr="0092096B" w14:paraId="1846CE01" w14:textId="77777777" w:rsidTr="004864E7">
        <w:tc>
          <w:tcPr>
            <w:tcW w:w="2943" w:type="dxa"/>
          </w:tcPr>
          <w:p w14:paraId="07E8DD65"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0B820DCA"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41-50 years</w:t>
            </w:r>
          </w:p>
        </w:tc>
        <w:tc>
          <w:tcPr>
            <w:tcW w:w="2064" w:type="dxa"/>
          </w:tcPr>
          <w:p w14:paraId="1757A44D"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1 (3.03%)</w:t>
            </w:r>
          </w:p>
        </w:tc>
      </w:tr>
      <w:tr w:rsidR="0092096B" w:rsidRPr="0092096B" w14:paraId="6F66BF7B" w14:textId="77777777" w:rsidTr="004864E7">
        <w:trPr>
          <w:trHeight w:val="103"/>
        </w:trPr>
        <w:tc>
          <w:tcPr>
            <w:tcW w:w="2943" w:type="dxa"/>
          </w:tcPr>
          <w:p w14:paraId="6F59C065"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Marital status</w:t>
            </w:r>
          </w:p>
        </w:tc>
        <w:tc>
          <w:tcPr>
            <w:tcW w:w="3261" w:type="dxa"/>
          </w:tcPr>
          <w:p w14:paraId="6136E032"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Single (never married)</w:t>
            </w:r>
          </w:p>
        </w:tc>
        <w:tc>
          <w:tcPr>
            <w:tcW w:w="2064" w:type="dxa"/>
          </w:tcPr>
          <w:p w14:paraId="1143C199"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6 (18.18%)</w:t>
            </w:r>
          </w:p>
        </w:tc>
      </w:tr>
      <w:tr w:rsidR="0092096B" w:rsidRPr="0092096B" w14:paraId="0743E7D9" w14:textId="77777777" w:rsidTr="004864E7">
        <w:tc>
          <w:tcPr>
            <w:tcW w:w="2943" w:type="dxa"/>
          </w:tcPr>
          <w:p w14:paraId="53CCB4AA"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6F3BB5A5" w14:textId="77777777" w:rsidR="004864E7" w:rsidRPr="0092096B" w:rsidRDefault="004864E7" w:rsidP="004864E7">
            <w:pPr>
              <w:widowControl w:val="0"/>
              <w:tabs>
                <w:tab w:val="left" w:pos="6946"/>
              </w:tabs>
              <w:autoSpaceDE w:val="0"/>
              <w:autoSpaceDN w:val="0"/>
              <w:adjustRightInd w:val="0"/>
              <w:rPr>
                <w:rFonts w:ascii="Times New Roman" w:hAnsi="Times New Roman" w:cs="Times New Roman"/>
                <w:color w:val="000000" w:themeColor="text1"/>
              </w:rPr>
            </w:pPr>
            <w:r w:rsidRPr="0092096B">
              <w:rPr>
                <w:rFonts w:ascii="Times New Roman" w:hAnsi="Times New Roman" w:cs="Times New Roman"/>
                <w:color w:val="000000" w:themeColor="text1"/>
              </w:rPr>
              <w:t>Married/civil partner</w:t>
            </w:r>
          </w:p>
        </w:tc>
        <w:tc>
          <w:tcPr>
            <w:tcW w:w="2064" w:type="dxa"/>
          </w:tcPr>
          <w:p w14:paraId="60B47D9D"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27 (81.82%)</w:t>
            </w:r>
          </w:p>
        </w:tc>
      </w:tr>
      <w:tr w:rsidR="0092096B" w:rsidRPr="0092096B" w14:paraId="5C35C22B" w14:textId="77777777" w:rsidTr="004864E7">
        <w:tc>
          <w:tcPr>
            <w:tcW w:w="2943" w:type="dxa"/>
          </w:tcPr>
          <w:p w14:paraId="53223451"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Pregnancies</w:t>
            </w:r>
          </w:p>
        </w:tc>
        <w:tc>
          <w:tcPr>
            <w:tcW w:w="3261" w:type="dxa"/>
          </w:tcPr>
          <w:p w14:paraId="623DE203"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First pregnancy (FP)</w:t>
            </w:r>
          </w:p>
        </w:tc>
        <w:tc>
          <w:tcPr>
            <w:tcW w:w="2064" w:type="dxa"/>
          </w:tcPr>
          <w:p w14:paraId="7B147E14"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18(54.55%)</w:t>
            </w:r>
          </w:p>
        </w:tc>
      </w:tr>
      <w:tr w:rsidR="0092096B" w:rsidRPr="0092096B" w14:paraId="0AAC6FF1" w14:textId="77777777" w:rsidTr="004864E7">
        <w:tc>
          <w:tcPr>
            <w:tcW w:w="2943" w:type="dxa"/>
          </w:tcPr>
          <w:p w14:paraId="1566E409"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2746DCC7"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Second or subsequent pregnancy (SP)</w:t>
            </w:r>
          </w:p>
          <w:p w14:paraId="649077E9"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Partner pregnant</w:t>
            </w:r>
          </w:p>
        </w:tc>
        <w:tc>
          <w:tcPr>
            <w:tcW w:w="2064" w:type="dxa"/>
          </w:tcPr>
          <w:p w14:paraId="155519A3"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14 (42.42%)</w:t>
            </w:r>
          </w:p>
          <w:p w14:paraId="7CC53C95" w14:textId="77777777" w:rsidR="004864E7" w:rsidRPr="0092096B" w:rsidRDefault="004864E7" w:rsidP="004864E7">
            <w:pPr>
              <w:tabs>
                <w:tab w:val="left" w:pos="6946"/>
              </w:tabs>
              <w:rPr>
                <w:rFonts w:ascii="Times New Roman" w:hAnsi="Times New Roman" w:cs="Times New Roman"/>
                <w:color w:val="000000" w:themeColor="text1"/>
              </w:rPr>
            </w:pPr>
          </w:p>
          <w:p w14:paraId="35B20D13"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1 (3.03%)</w:t>
            </w:r>
          </w:p>
        </w:tc>
      </w:tr>
      <w:tr w:rsidR="0092096B" w:rsidRPr="0092096B" w14:paraId="5060D37A" w14:textId="77777777" w:rsidTr="004864E7">
        <w:tc>
          <w:tcPr>
            <w:tcW w:w="2943" w:type="dxa"/>
          </w:tcPr>
          <w:p w14:paraId="144F2275"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Children under the age of 3</w:t>
            </w:r>
          </w:p>
        </w:tc>
        <w:tc>
          <w:tcPr>
            <w:tcW w:w="3261" w:type="dxa"/>
          </w:tcPr>
          <w:p w14:paraId="3AE994EE"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Yes</w:t>
            </w:r>
          </w:p>
        </w:tc>
        <w:tc>
          <w:tcPr>
            <w:tcW w:w="2064" w:type="dxa"/>
          </w:tcPr>
          <w:p w14:paraId="2E0351AB" w14:textId="77777777" w:rsidR="004864E7" w:rsidRPr="0092096B" w:rsidRDefault="004864E7" w:rsidP="004864E7">
            <w:pPr>
              <w:tabs>
                <w:tab w:val="left" w:pos="6946"/>
              </w:tabs>
              <w:ind w:left="-72" w:firstLine="72"/>
              <w:rPr>
                <w:rFonts w:ascii="Times New Roman" w:hAnsi="Times New Roman" w:cs="Times New Roman"/>
                <w:color w:val="000000" w:themeColor="text1"/>
              </w:rPr>
            </w:pPr>
            <w:r w:rsidRPr="0092096B">
              <w:rPr>
                <w:rFonts w:ascii="Times New Roman" w:hAnsi="Times New Roman" w:cs="Times New Roman"/>
                <w:color w:val="000000" w:themeColor="text1"/>
              </w:rPr>
              <w:t>15 (45.45%)</w:t>
            </w:r>
          </w:p>
        </w:tc>
      </w:tr>
      <w:tr w:rsidR="0092096B" w:rsidRPr="0092096B" w14:paraId="6AC31B98" w14:textId="77777777" w:rsidTr="004864E7">
        <w:tc>
          <w:tcPr>
            <w:tcW w:w="2943" w:type="dxa"/>
          </w:tcPr>
          <w:p w14:paraId="2D9DDEAA"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1C73F674"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No</w:t>
            </w:r>
          </w:p>
        </w:tc>
        <w:tc>
          <w:tcPr>
            <w:tcW w:w="2064" w:type="dxa"/>
          </w:tcPr>
          <w:p w14:paraId="27C279B0"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18 (54.45%)</w:t>
            </w:r>
          </w:p>
        </w:tc>
      </w:tr>
      <w:tr w:rsidR="0092096B" w:rsidRPr="0092096B" w14:paraId="150831B4" w14:textId="77777777" w:rsidTr="004864E7">
        <w:tc>
          <w:tcPr>
            <w:tcW w:w="2943" w:type="dxa"/>
          </w:tcPr>
          <w:p w14:paraId="5A067B12"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Ethnicity</w:t>
            </w:r>
          </w:p>
        </w:tc>
        <w:tc>
          <w:tcPr>
            <w:tcW w:w="3261" w:type="dxa"/>
          </w:tcPr>
          <w:p w14:paraId="45AC4E1C"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White English </w:t>
            </w:r>
          </w:p>
        </w:tc>
        <w:tc>
          <w:tcPr>
            <w:tcW w:w="2064" w:type="dxa"/>
          </w:tcPr>
          <w:p w14:paraId="7E3D6993"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9 (27.27%)</w:t>
            </w:r>
          </w:p>
        </w:tc>
      </w:tr>
      <w:tr w:rsidR="0092096B" w:rsidRPr="0092096B" w14:paraId="44DE5B5A" w14:textId="77777777" w:rsidTr="004864E7">
        <w:tc>
          <w:tcPr>
            <w:tcW w:w="2943" w:type="dxa"/>
          </w:tcPr>
          <w:p w14:paraId="76677F42"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7B8A0201"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Other British </w:t>
            </w:r>
          </w:p>
        </w:tc>
        <w:tc>
          <w:tcPr>
            <w:tcW w:w="2064" w:type="dxa"/>
          </w:tcPr>
          <w:p w14:paraId="787BEA74"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1 (3.03%)</w:t>
            </w:r>
          </w:p>
        </w:tc>
      </w:tr>
      <w:tr w:rsidR="0092096B" w:rsidRPr="0092096B" w14:paraId="332AFE8A" w14:textId="77777777" w:rsidTr="004864E7">
        <w:tc>
          <w:tcPr>
            <w:tcW w:w="2943" w:type="dxa"/>
          </w:tcPr>
          <w:p w14:paraId="2163653D"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7D2F8AF5"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Other White background </w:t>
            </w:r>
          </w:p>
        </w:tc>
        <w:tc>
          <w:tcPr>
            <w:tcW w:w="2064" w:type="dxa"/>
          </w:tcPr>
          <w:p w14:paraId="23F2C2E1"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11(33.33%) </w:t>
            </w:r>
          </w:p>
        </w:tc>
      </w:tr>
      <w:tr w:rsidR="0092096B" w:rsidRPr="0092096B" w14:paraId="534EEC52" w14:textId="77777777" w:rsidTr="004864E7">
        <w:tc>
          <w:tcPr>
            <w:tcW w:w="2943" w:type="dxa"/>
          </w:tcPr>
          <w:p w14:paraId="1373D4F1"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5DBCEF1A"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White and Black Caribbean </w:t>
            </w:r>
          </w:p>
        </w:tc>
        <w:tc>
          <w:tcPr>
            <w:tcW w:w="2064" w:type="dxa"/>
          </w:tcPr>
          <w:p w14:paraId="342D9236"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2(6.06%)</w:t>
            </w:r>
          </w:p>
        </w:tc>
      </w:tr>
      <w:tr w:rsidR="0092096B" w:rsidRPr="0092096B" w14:paraId="5131BBD4" w14:textId="77777777" w:rsidTr="004864E7">
        <w:tc>
          <w:tcPr>
            <w:tcW w:w="2943" w:type="dxa"/>
          </w:tcPr>
          <w:p w14:paraId="15CCE34D"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7038CED2"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White and Black African </w:t>
            </w:r>
          </w:p>
        </w:tc>
        <w:tc>
          <w:tcPr>
            <w:tcW w:w="2064" w:type="dxa"/>
          </w:tcPr>
          <w:p w14:paraId="4E6343ED"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2(6.06%) </w:t>
            </w:r>
          </w:p>
        </w:tc>
      </w:tr>
      <w:tr w:rsidR="0092096B" w:rsidRPr="0092096B" w14:paraId="6185DC74" w14:textId="77777777" w:rsidTr="004864E7">
        <w:tc>
          <w:tcPr>
            <w:tcW w:w="2943" w:type="dxa"/>
          </w:tcPr>
          <w:p w14:paraId="7BFFA0F5"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18CEDB41"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White and Asian </w:t>
            </w:r>
          </w:p>
        </w:tc>
        <w:tc>
          <w:tcPr>
            <w:tcW w:w="2064" w:type="dxa"/>
          </w:tcPr>
          <w:p w14:paraId="52BE1704"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7(21.21%) </w:t>
            </w:r>
          </w:p>
        </w:tc>
      </w:tr>
      <w:tr w:rsidR="0092096B" w:rsidRPr="0092096B" w14:paraId="7030E7BE" w14:textId="77777777" w:rsidTr="004864E7">
        <w:trPr>
          <w:trHeight w:val="197"/>
        </w:trPr>
        <w:tc>
          <w:tcPr>
            <w:tcW w:w="2943" w:type="dxa"/>
          </w:tcPr>
          <w:p w14:paraId="67672C79"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7C221218"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Other mixed Background </w:t>
            </w:r>
          </w:p>
        </w:tc>
        <w:tc>
          <w:tcPr>
            <w:tcW w:w="2064" w:type="dxa"/>
          </w:tcPr>
          <w:p w14:paraId="421D1163"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1(3.03%) </w:t>
            </w:r>
          </w:p>
        </w:tc>
      </w:tr>
      <w:tr w:rsidR="0092096B" w:rsidRPr="0092096B" w14:paraId="798A48BF" w14:textId="77777777" w:rsidTr="004864E7">
        <w:tc>
          <w:tcPr>
            <w:tcW w:w="2943" w:type="dxa"/>
          </w:tcPr>
          <w:p w14:paraId="1F3749A1"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Long term condition or disability</w:t>
            </w:r>
          </w:p>
        </w:tc>
        <w:tc>
          <w:tcPr>
            <w:tcW w:w="3261" w:type="dxa"/>
          </w:tcPr>
          <w:p w14:paraId="271064A8"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Yes </w:t>
            </w:r>
          </w:p>
        </w:tc>
        <w:tc>
          <w:tcPr>
            <w:tcW w:w="2064" w:type="dxa"/>
          </w:tcPr>
          <w:p w14:paraId="3AF2393A"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1 (3.03%)</w:t>
            </w:r>
          </w:p>
        </w:tc>
      </w:tr>
      <w:tr w:rsidR="0092096B" w:rsidRPr="0092096B" w14:paraId="51AC8076" w14:textId="77777777" w:rsidTr="004864E7">
        <w:trPr>
          <w:trHeight w:val="214"/>
        </w:trPr>
        <w:tc>
          <w:tcPr>
            <w:tcW w:w="2943" w:type="dxa"/>
          </w:tcPr>
          <w:p w14:paraId="4915D00E"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64DB8EE9"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No</w:t>
            </w:r>
          </w:p>
        </w:tc>
        <w:tc>
          <w:tcPr>
            <w:tcW w:w="2064" w:type="dxa"/>
          </w:tcPr>
          <w:p w14:paraId="56067B14"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32 (96.96%)</w:t>
            </w:r>
          </w:p>
        </w:tc>
      </w:tr>
      <w:tr w:rsidR="0092096B" w:rsidRPr="0092096B" w14:paraId="2DBC7A41" w14:textId="77777777" w:rsidTr="004864E7">
        <w:tc>
          <w:tcPr>
            <w:tcW w:w="2943" w:type="dxa"/>
          </w:tcPr>
          <w:p w14:paraId="61C912AC"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Work with children</w:t>
            </w:r>
          </w:p>
        </w:tc>
        <w:tc>
          <w:tcPr>
            <w:tcW w:w="3261" w:type="dxa"/>
          </w:tcPr>
          <w:p w14:paraId="79DE2839"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Yes </w:t>
            </w:r>
          </w:p>
        </w:tc>
        <w:tc>
          <w:tcPr>
            <w:tcW w:w="2064" w:type="dxa"/>
          </w:tcPr>
          <w:p w14:paraId="5ABA0772"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4 (12.12%)</w:t>
            </w:r>
          </w:p>
        </w:tc>
      </w:tr>
      <w:tr w:rsidR="0092096B" w:rsidRPr="0092096B" w14:paraId="4D0444C4" w14:textId="77777777" w:rsidTr="004864E7">
        <w:tc>
          <w:tcPr>
            <w:tcW w:w="2943" w:type="dxa"/>
          </w:tcPr>
          <w:p w14:paraId="32AAE149"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609186E8"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No</w:t>
            </w:r>
          </w:p>
        </w:tc>
        <w:tc>
          <w:tcPr>
            <w:tcW w:w="2064" w:type="dxa"/>
          </w:tcPr>
          <w:p w14:paraId="49F166DF"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29 (87.87%) </w:t>
            </w:r>
          </w:p>
        </w:tc>
      </w:tr>
      <w:tr w:rsidR="0092096B" w:rsidRPr="0092096B" w14:paraId="18537F4E" w14:textId="77777777" w:rsidTr="004864E7">
        <w:tc>
          <w:tcPr>
            <w:tcW w:w="2943" w:type="dxa"/>
          </w:tcPr>
          <w:p w14:paraId="37CEDF2E"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Qualifications</w:t>
            </w:r>
          </w:p>
        </w:tc>
        <w:tc>
          <w:tcPr>
            <w:tcW w:w="3261" w:type="dxa"/>
          </w:tcPr>
          <w:p w14:paraId="1654C899" w14:textId="77777777" w:rsidR="004864E7" w:rsidRPr="0092096B" w:rsidRDefault="004864E7" w:rsidP="004864E7">
            <w:pPr>
              <w:widowControl w:val="0"/>
              <w:tabs>
                <w:tab w:val="left" w:pos="6946"/>
              </w:tabs>
              <w:autoSpaceDE w:val="0"/>
              <w:autoSpaceDN w:val="0"/>
              <w:adjustRightInd w:val="0"/>
              <w:rPr>
                <w:rFonts w:ascii="Times New Roman" w:hAnsi="Times New Roman" w:cs="Times New Roman"/>
                <w:color w:val="000000" w:themeColor="text1"/>
              </w:rPr>
            </w:pPr>
            <w:r w:rsidRPr="0092096B">
              <w:rPr>
                <w:rFonts w:ascii="Times New Roman" w:hAnsi="Times New Roman" w:cs="Times New Roman"/>
                <w:color w:val="000000" w:themeColor="text1"/>
              </w:rPr>
              <w:t>GCSE/BTEC or equivalent</w:t>
            </w:r>
          </w:p>
        </w:tc>
        <w:tc>
          <w:tcPr>
            <w:tcW w:w="2064" w:type="dxa"/>
          </w:tcPr>
          <w:p w14:paraId="4DA043BD"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1(3.03%)</w:t>
            </w:r>
          </w:p>
        </w:tc>
      </w:tr>
      <w:tr w:rsidR="0092096B" w:rsidRPr="0092096B" w14:paraId="533C0D89" w14:textId="77777777" w:rsidTr="004864E7">
        <w:tc>
          <w:tcPr>
            <w:tcW w:w="2943" w:type="dxa"/>
          </w:tcPr>
          <w:p w14:paraId="56479E6A"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14952280" w14:textId="77777777" w:rsidR="004864E7" w:rsidRPr="0092096B" w:rsidRDefault="004864E7" w:rsidP="004864E7">
            <w:pPr>
              <w:widowControl w:val="0"/>
              <w:tabs>
                <w:tab w:val="left" w:pos="6946"/>
              </w:tabs>
              <w:autoSpaceDE w:val="0"/>
              <w:autoSpaceDN w:val="0"/>
              <w:adjustRightInd w:val="0"/>
              <w:rPr>
                <w:rFonts w:ascii="Times New Roman" w:hAnsi="Times New Roman" w:cs="Times New Roman"/>
                <w:color w:val="000000" w:themeColor="text1"/>
              </w:rPr>
            </w:pPr>
            <w:r w:rsidRPr="0092096B">
              <w:rPr>
                <w:rFonts w:ascii="Times New Roman" w:hAnsi="Times New Roman" w:cs="Times New Roman"/>
                <w:color w:val="000000" w:themeColor="text1"/>
              </w:rPr>
              <w:t>AS/ A-Levels or equivalent</w:t>
            </w:r>
          </w:p>
        </w:tc>
        <w:tc>
          <w:tcPr>
            <w:tcW w:w="2064" w:type="dxa"/>
          </w:tcPr>
          <w:p w14:paraId="385941BF"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4(12.12%) </w:t>
            </w:r>
          </w:p>
        </w:tc>
      </w:tr>
      <w:tr w:rsidR="0092096B" w:rsidRPr="0092096B" w14:paraId="14B23340" w14:textId="77777777" w:rsidTr="004864E7">
        <w:tc>
          <w:tcPr>
            <w:tcW w:w="2943" w:type="dxa"/>
          </w:tcPr>
          <w:p w14:paraId="41E00FBF"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4BC8D718" w14:textId="77777777" w:rsidR="004864E7" w:rsidRPr="0092096B" w:rsidRDefault="004864E7" w:rsidP="004864E7">
            <w:pPr>
              <w:widowControl w:val="0"/>
              <w:tabs>
                <w:tab w:val="left" w:pos="6946"/>
              </w:tabs>
              <w:autoSpaceDE w:val="0"/>
              <w:autoSpaceDN w:val="0"/>
              <w:adjustRightInd w:val="0"/>
              <w:rPr>
                <w:rFonts w:ascii="Times New Roman" w:hAnsi="Times New Roman" w:cs="Times New Roman"/>
                <w:color w:val="000000" w:themeColor="text1"/>
              </w:rPr>
            </w:pPr>
            <w:r w:rsidRPr="0092096B">
              <w:rPr>
                <w:rFonts w:ascii="Times New Roman" w:hAnsi="Times New Roman" w:cs="Times New Roman"/>
                <w:color w:val="000000" w:themeColor="text1"/>
              </w:rPr>
              <w:t>PGCert/ PGDip or equivalent</w:t>
            </w:r>
          </w:p>
        </w:tc>
        <w:tc>
          <w:tcPr>
            <w:tcW w:w="2064" w:type="dxa"/>
          </w:tcPr>
          <w:p w14:paraId="72F0A336"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1(3.03%)</w:t>
            </w:r>
          </w:p>
        </w:tc>
      </w:tr>
      <w:tr w:rsidR="0092096B" w:rsidRPr="0092096B" w14:paraId="32F3DE8E" w14:textId="77777777" w:rsidTr="004864E7">
        <w:tc>
          <w:tcPr>
            <w:tcW w:w="2943" w:type="dxa"/>
          </w:tcPr>
          <w:p w14:paraId="1364CFA1"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1D7E21DE" w14:textId="77777777" w:rsidR="004864E7" w:rsidRPr="0092096B" w:rsidRDefault="004864E7" w:rsidP="004864E7">
            <w:pPr>
              <w:widowControl w:val="0"/>
              <w:tabs>
                <w:tab w:val="left" w:pos="6946"/>
              </w:tabs>
              <w:autoSpaceDE w:val="0"/>
              <w:autoSpaceDN w:val="0"/>
              <w:adjustRightInd w:val="0"/>
              <w:rPr>
                <w:rFonts w:ascii="Times New Roman" w:hAnsi="Times New Roman" w:cs="Times New Roman"/>
                <w:color w:val="000000" w:themeColor="text1"/>
              </w:rPr>
            </w:pPr>
            <w:r w:rsidRPr="0092096B">
              <w:rPr>
                <w:rFonts w:ascii="Times New Roman" w:hAnsi="Times New Roman" w:cs="Times New Roman"/>
                <w:color w:val="000000" w:themeColor="text1"/>
              </w:rPr>
              <w:t>BSc/ BA or equivalent</w:t>
            </w:r>
          </w:p>
        </w:tc>
        <w:tc>
          <w:tcPr>
            <w:tcW w:w="2064" w:type="dxa"/>
          </w:tcPr>
          <w:p w14:paraId="0AE5F4FA"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 xml:space="preserve">15(45.45%) </w:t>
            </w:r>
          </w:p>
        </w:tc>
      </w:tr>
      <w:tr w:rsidR="0092096B" w:rsidRPr="0092096B" w14:paraId="7F36DDD0" w14:textId="77777777" w:rsidTr="004864E7">
        <w:tc>
          <w:tcPr>
            <w:tcW w:w="2943" w:type="dxa"/>
          </w:tcPr>
          <w:p w14:paraId="50ADCF38"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36F364D2" w14:textId="77777777" w:rsidR="004864E7" w:rsidRPr="0092096B" w:rsidRDefault="004864E7" w:rsidP="004864E7">
            <w:pPr>
              <w:widowControl w:val="0"/>
              <w:tabs>
                <w:tab w:val="left" w:pos="6946"/>
              </w:tabs>
              <w:autoSpaceDE w:val="0"/>
              <w:autoSpaceDN w:val="0"/>
              <w:adjustRightInd w:val="0"/>
              <w:rPr>
                <w:rFonts w:ascii="Times New Roman" w:hAnsi="Times New Roman" w:cs="Times New Roman"/>
                <w:color w:val="000000" w:themeColor="text1"/>
              </w:rPr>
            </w:pPr>
            <w:r w:rsidRPr="0092096B">
              <w:rPr>
                <w:rFonts w:ascii="Times New Roman" w:hAnsi="Times New Roman" w:cs="Times New Roman"/>
                <w:color w:val="000000" w:themeColor="text1"/>
              </w:rPr>
              <w:t>MSc/ NIA or equivalent</w:t>
            </w:r>
          </w:p>
        </w:tc>
        <w:tc>
          <w:tcPr>
            <w:tcW w:w="2064" w:type="dxa"/>
          </w:tcPr>
          <w:p w14:paraId="326F9F16"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10(30.30%)</w:t>
            </w:r>
          </w:p>
        </w:tc>
      </w:tr>
      <w:tr w:rsidR="004864E7" w:rsidRPr="0092096B" w14:paraId="30E3B61D" w14:textId="77777777" w:rsidTr="004864E7">
        <w:tc>
          <w:tcPr>
            <w:tcW w:w="2943" w:type="dxa"/>
          </w:tcPr>
          <w:p w14:paraId="76E8780F" w14:textId="77777777" w:rsidR="004864E7" w:rsidRPr="0092096B" w:rsidRDefault="004864E7" w:rsidP="004864E7">
            <w:pPr>
              <w:tabs>
                <w:tab w:val="left" w:pos="6946"/>
              </w:tabs>
              <w:rPr>
                <w:rFonts w:ascii="Times New Roman" w:hAnsi="Times New Roman" w:cs="Times New Roman"/>
                <w:color w:val="000000" w:themeColor="text1"/>
              </w:rPr>
            </w:pPr>
          </w:p>
        </w:tc>
        <w:tc>
          <w:tcPr>
            <w:tcW w:w="3261" w:type="dxa"/>
          </w:tcPr>
          <w:p w14:paraId="4F52CF42" w14:textId="77777777" w:rsidR="004864E7" w:rsidRPr="0092096B" w:rsidRDefault="004864E7" w:rsidP="004864E7">
            <w:pPr>
              <w:widowControl w:val="0"/>
              <w:tabs>
                <w:tab w:val="left" w:pos="6946"/>
              </w:tabs>
              <w:autoSpaceDE w:val="0"/>
              <w:autoSpaceDN w:val="0"/>
              <w:adjustRightInd w:val="0"/>
              <w:rPr>
                <w:rFonts w:ascii="Times New Roman" w:hAnsi="Times New Roman" w:cs="Times New Roman"/>
                <w:color w:val="000000" w:themeColor="text1"/>
              </w:rPr>
            </w:pPr>
            <w:r w:rsidRPr="0092096B">
              <w:rPr>
                <w:rFonts w:ascii="Times New Roman" w:hAnsi="Times New Roman" w:cs="Times New Roman"/>
                <w:color w:val="000000" w:themeColor="text1"/>
              </w:rPr>
              <w:t>PhD or equivalent</w:t>
            </w:r>
          </w:p>
        </w:tc>
        <w:tc>
          <w:tcPr>
            <w:tcW w:w="2064" w:type="dxa"/>
          </w:tcPr>
          <w:p w14:paraId="36E601E6" w14:textId="77777777" w:rsidR="004864E7" w:rsidRPr="0092096B" w:rsidRDefault="004864E7" w:rsidP="004864E7">
            <w:pPr>
              <w:tabs>
                <w:tab w:val="left" w:pos="6946"/>
              </w:tabs>
              <w:rPr>
                <w:rFonts w:ascii="Times New Roman" w:hAnsi="Times New Roman" w:cs="Times New Roman"/>
                <w:color w:val="000000" w:themeColor="text1"/>
              </w:rPr>
            </w:pPr>
            <w:r w:rsidRPr="0092096B">
              <w:rPr>
                <w:rFonts w:ascii="Times New Roman" w:hAnsi="Times New Roman" w:cs="Times New Roman"/>
                <w:color w:val="000000" w:themeColor="text1"/>
              </w:rPr>
              <w:t>2(6.06%)</w:t>
            </w:r>
          </w:p>
        </w:tc>
      </w:tr>
    </w:tbl>
    <w:p w14:paraId="2ACE3D0B" w14:textId="77777777" w:rsidR="004864E7" w:rsidRPr="0092096B" w:rsidRDefault="004864E7" w:rsidP="004864E7">
      <w:pPr>
        <w:rPr>
          <w:color w:val="000000" w:themeColor="text1"/>
        </w:rPr>
      </w:pPr>
    </w:p>
    <w:p w14:paraId="5879162A" w14:textId="77777777" w:rsidR="00094A90" w:rsidRPr="0092096B" w:rsidRDefault="00094A90">
      <w:pPr>
        <w:rPr>
          <w:rFonts w:ascii="Times New Roman" w:hAnsi="Times New Roman" w:cs="Times New Roman"/>
          <w:color w:val="000000" w:themeColor="text1"/>
        </w:rPr>
      </w:pPr>
      <w:r w:rsidRPr="0092096B">
        <w:rPr>
          <w:rFonts w:ascii="Times New Roman" w:hAnsi="Times New Roman" w:cs="Times New Roman"/>
          <w:color w:val="000000" w:themeColor="text1"/>
        </w:rPr>
        <w:br w:type="page"/>
      </w:r>
    </w:p>
    <w:p w14:paraId="385435AE" w14:textId="77777777" w:rsidR="00094A90" w:rsidRPr="0092096B" w:rsidRDefault="00094A90" w:rsidP="00094A90">
      <w:pPr>
        <w:spacing w:line="360" w:lineRule="auto"/>
        <w:rPr>
          <w:rFonts w:ascii="Times New Roman" w:eastAsia="Times New Roman" w:hAnsi="Times New Roman" w:cs="Times New Roman"/>
          <w:color w:val="000000" w:themeColor="text1"/>
        </w:rPr>
      </w:pPr>
      <w:r w:rsidRPr="0092096B">
        <w:rPr>
          <w:rFonts w:ascii="Times New Roman" w:eastAsia="Times New Roman" w:hAnsi="Times New Roman" w:cs="Times New Roman"/>
          <w:color w:val="000000" w:themeColor="text1"/>
        </w:rPr>
        <w:lastRenderedPageBreak/>
        <w:t xml:space="preserve">Figure 1: </w:t>
      </w:r>
      <w:r w:rsidRPr="0092096B">
        <w:rPr>
          <w:rFonts w:ascii="Times New Roman" w:hAnsi="Times New Roman" w:cs="Times New Roman"/>
          <w:color w:val="000000" w:themeColor="text1"/>
        </w:rPr>
        <w:t xml:space="preserve">Data structure, following </w:t>
      </w:r>
      <w:proofErr w:type="spellStart"/>
      <w:r w:rsidRPr="0092096B">
        <w:rPr>
          <w:rFonts w:ascii="Times New Roman" w:hAnsi="Times New Roman" w:cs="Times New Roman"/>
          <w:color w:val="000000" w:themeColor="text1"/>
        </w:rPr>
        <w:t>Gioia</w:t>
      </w:r>
      <w:proofErr w:type="spellEnd"/>
      <w:r w:rsidRPr="0092096B">
        <w:rPr>
          <w:rFonts w:ascii="Times New Roman" w:hAnsi="Times New Roman" w:cs="Times New Roman"/>
          <w:color w:val="000000" w:themeColor="text1"/>
        </w:rPr>
        <w:t xml:space="preserve"> et. al., 2012. First-order concepts, second-order concepts, aggregate dimensions</w:t>
      </w:r>
    </w:p>
    <w:p w14:paraId="7A7CB872" w14:textId="2A94A89F" w:rsidR="004864E7" w:rsidRPr="0092096B" w:rsidRDefault="00094A90">
      <w:pPr>
        <w:rPr>
          <w:rFonts w:ascii="Times New Roman" w:hAnsi="Times New Roman" w:cs="Times New Roman"/>
          <w:color w:val="000000" w:themeColor="text1"/>
        </w:rPr>
      </w:pPr>
      <w:r w:rsidRPr="0092096B">
        <w:rPr>
          <w:noProof/>
          <w:color w:val="000000" w:themeColor="text1"/>
          <w:lang w:eastAsia="en-GB"/>
        </w:rPr>
        <w:drawing>
          <wp:inline distT="0" distB="0" distL="0" distR="0" wp14:anchorId="2415A006" wp14:editId="6CA8CBDC">
            <wp:extent cx="5264785" cy="8079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4785" cy="8079740"/>
                    </a:xfrm>
                    <a:prstGeom prst="rect">
                      <a:avLst/>
                    </a:prstGeom>
                    <a:noFill/>
                    <a:ln>
                      <a:noFill/>
                    </a:ln>
                  </pic:spPr>
                </pic:pic>
              </a:graphicData>
            </a:graphic>
          </wp:inline>
        </w:drawing>
      </w:r>
      <w:r w:rsidR="004864E7" w:rsidRPr="0092096B">
        <w:rPr>
          <w:rFonts w:ascii="Times New Roman" w:hAnsi="Times New Roman" w:cs="Times New Roman"/>
          <w:color w:val="000000" w:themeColor="text1"/>
        </w:rPr>
        <w:br w:type="page"/>
      </w:r>
    </w:p>
    <w:p w14:paraId="05A83494" w14:textId="77777777" w:rsidR="00094A90" w:rsidRPr="0092096B" w:rsidRDefault="00094A90" w:rsidP="00094A90">
      <w:pPr>
        <w:spacing w:line="360" w:lineRule="auto"/>
        <w:rPr>
          <w:rFonts w:ascii="Times New Roman" w:hAnsi="Times New Roman" w:cs="Times New Roman"/>
          <w:color w:val="000000" w:themeColor="text1"/>
        </w:rPr>
      </w:pPr>
      <w:r w:rsidRPr="0092096B">
        <w:rPr>
          <w:rFonts w:ascii="Times New Roman" w:eastAsia="Times New Roman" w:hAnsi="Times New Roman" w:cs="Times New Roman"/>
          <w:color w:val="000000" w:themeColor="text1"/>
        </w:rPr>
        <w:lastRenderedPageBreak/>
        <w:t xml:space="preserve">Figure 2: </w:t>
      </w:r>
      <w:r w:rsidRPr="0092096B">
        <w:rPr>
          <w:rFonts w:ascii="Times New Roman" w:hAnsi="Times New Roman" w:cs="Times New Roman"/>
          <w:color w:val="000000" w:themeColor="text1"/>
        </w:rPr>
        <w:t xml:space="preserve">Process of engaging in antenatal behavioural change to reduce risk of infections in pregnancy. </w:t>
      </w:r>
    </w:p>
    <w:p w14:paraId="3AB95169" w14:textId="0D272985" w:rsidR="00094A90" w:rsidRPr="0092096B" w:rsidRDefault="00094A90" w:rsidP="00094A90">
      <w:pPr>
        <w:spacing w:line="360" w:lineRule="auto"/>
        <w:rPr>
          <w:rFonts w:ascii="Times New Roman" w:eastAsia="Times New Roman" w:hAnsi="Times New Roman" w:cs="Times New Roman"/>
          <w:color w:val="000000" w:themeColor="text1"/>
        </w:rPr>
      </w:pPr>
      <w:r w:rsidRPr="0092096B">
        <w:rPr>
          <w:rFonts w:ascii="Times New Roman" w:eastAsia="Times New Roman" w:hAnsi="Times New Roman" w:cs="Times New Roman"/>
          <w:noProof/>
          <w:color w:val="000000" w:themeColor="text1"/>
          <w:lang w:eastAsia="en-GB"/>
        </w:rPr>
        <w:drawing>
          <wp:inline distT="0" distB="0" distL="0" distR="0" wp14:anchorId="32709A80" wp14:editId="2A8B497A">
            <wp:extent cx="5274310" cy="3950335"/>
            <wp:effectExtent l="0" t="0" r="889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3950335"/>
                    </a:xfrm>
                    <a:prstGeom prst="rect">
                      <a:avLst/>
                    </a:prstGeom>
                    <a:noFill/>
                    <a:ln>
                      <a:noFill/>
                    </a:ln>
                  </pic:spPr>
                </pic:pic>
              </a:graphicData>
            </a:graphic>
          </wp:inline>
        </w:drawing>
      </w:r>
      <w:r w:rsidRPr="0092096B">
        <w:rPr>
          <w:rFonts w:ascii="Times New Roman" w:eastAsia="Times New Roman" w:hAnsi="Times New Roman" w:cs="Times New Roman"/>
          <w:noProof/>
          <w:color w:val="000000" w:themeColor="text1"/>
          <w:lang w:val="en-US"/>
        </w:rPr>
        <w:br w:type="page"/>
      </w:r>
    </w:p>
    <w:p w14:paraId="62C82841" w14:textId="42A1FF9E" w:rsidR="00786178" w:rsidRPr="0092096B" w:rsidRDefault="00786178" w:rsidP="00786178">
      <w:pPr>
        <w:spacing w:line="360" w:lineRule="auto"/>
        <w:rPr>
          <w:rFonts w:ascii="Times New Roman" w:eastAsia="Times New Roman" w:hAnsi="Times New Roman" w:cs="Times New Roman"/>
          <w:b/>
          <w:color w:val="000000" w:themeColor="text1"/>
        </w:rPr>
      </w:pPr>
      <w:r w:rsidRPr="0092096B">
        <w:rPr>
          <w:rFonts w:ascii="Times New Roman" w:eastAsia="Times New Roman" w:hAnsi="Times New Roman" w:cs="Times New Roman"/>
          <w:b/>
          <w:color w:val="000000" w:themeColor="text1"/>
        </w:rPr>
        <w:lastRenderedPageBreak/>
        <w:t xml:space="preserve">Acknowledgments: </w:t>
      </w:r>
      <w:r w:rsidRPr="0092096B">
        <w:rPr>
          <w:rFonts w:ascii="Times New Roman" w:hAnsi="Times New Roman" w:cs="Times New Roman"/>
          <w:color w:val="000000" w:themeColor="text1"/>
        </w:rPr>
        <w:t xml:space="preserve">The authors are grateful to the </w:t>
      </w:r>
      <w:proofErr w:type="gramStart"/>
      <w:r w:rsidRPr="0092096B">
        <w:rPr>
          <w:rFonts w:ascii="Times New Roman" w:hAnsi="Times New Roman" w:cs="Times New Roman"/>
          <w:color w:val="000000" w:themeColor="text1"/>
        </w:rPr>
        <w:t>participants  for</w:t>
      </w:r>
      <w:proofErr w:type="gramEnd"/>
      <w:r w:rsidRPr="0092096B">
        <w:rPr>
          <w:rFonts w:ascii="Times New Roman" w:hAnsi="Times New Roman" w:cs="Times New Roman"/>
          <w:color w:val="000000" w:themeColor="text1"/>
        </w:rPr>
        <w:t xml:space="preserve"> their involvement and interest. </w:t>
      </w:r>
    </w:p>
    <w:p w14:paraId="33BD32C9" w14:textId="77777777" w:rsidR="00786178" w:rsidRPr="0092096B" w:rsidRDefault="00786178" w:rsidP="00786178">
      <w:pPr>
        <w:spacing w:line="360" w:lineRule="auto"/>
        <w:rPr>
          <w:rFonts w:ascii="Times New Roman" w:eastAsia="Times New Roman" w:hAnsi="Times New Roman" w:cs="Times New Roman"/>
          <w:b/>
          <w:bCs/>
          <w:color w:val="000000" w:themeColor="text1"/>
        </w:rPr>
      </w:pPr>
    </w:p>
    <w:p w14:paraId="4878E505" w14:textId="0D9D2C41" w:rsidR="005F3947" w:rsidRPr="0092096B" w:rsidRDefault="00786178" w:rsidP="005F3947">
      <w:pPr>
        <w:spacing w:line="360" w:lineRule="auto"/>
        <w:rPr>
          <w:rFonts w:ascii="Times New Roman" w:eastAsia="Times New Roman" w:hAnsi="Times New Roman"/>
          <w:color w:val="000000" w:themeColor="text1"/>
        </w:rPr>
      </w:pPr>
      <w:r w:rsidRPr="0092096B">
        <w:rPr>
          <w:rFonts w:ascii="Times New Roman" w:eastAsia="Times New Roman" w:hAnsi="Times New Roman" w:cs="Times New Roman"/>
          <w:b/>
          <w:bCs/>
          <w:color w:val="000000" w:themeColor="text1"/>
        </w:rPr>
        <w:t xml:space="preserve">Funding details: </w:t>
      </w:r>
      <w:r w:rsidR="005F3947" w:rsidRPr="0092096B">
        <w:rPr>
          <w:rFonts w:ascii="Times New Roman" w:eastAsia="Times New Roman" w:hAnsi="Times New Roman" w:cs="Times New Roman"/>
          <w:color w:val="000000" w:themeColor="text1"/>
          <w:lang w:eastAsia="en-GB"/>
        </w:rPr>
        <w:t>This paper presents independent research funded by the National Institute for Health Research (NIHR) under its Research for Patient Benefit (</w:t>
      </w:r>
      <w:proofErr w:type="spellStart"/>
      <w:r w:rsidR="005F3947" w:rsidRPr="0092096B">
        <w:rPr>
          <w:rFonts w:ascii="Times New Roman" w:eastAsia="Times New Roman" w:hAnsi="Times New Roman" w:cs="Times New Roman"/>
          <w:color w:val="000000" w:themeColor="text1"/>
          <w:lang w:eastAsia="en-GB"/>
        </w:rPr>
        <w:t>RfPB</w:t>
      </w:r>
      <w:proofErr w:type="spellEnd"/>
      <w:r w:rsidR="005F3947" w:rsidRPr="0092096B">
        <w:rPr>
          <w:rFonts w:ascii="Times New Roman" w:eastAsia="Times New Roman" w:hAnsi="Times New Roman" w:cs="Times New Roman"/>
          <w:color w:val="000000" w:themeColor="text1"/>
          <w:lang w:eastAsia="en-GB"/>
        </w:rPr>
        <w:t>) Programme (Grant Reference Number PB-PG-0215-36120). The views expressed are those of the author(s) and not necessarily those of the NIHR or the Department of Health and Social Care.</w:t>
      </w:r>
    </w:p>
    <w:p w14:paraId="740D9ABD" w14:textId="77777777" w:rsidR="00786178" w:rsidRPr="0092096B" w:rsidRDefault="00786178" w:rsidP="00786178">
      <w:pPr>
        <w:spacing w:line="360" w:lineRule="auto"/>
        <w:rPr>
          <w:rFonts w:ascii="Times New Roman" w:eastAsia="Times New Roman" w:hAnsi="Times New Roman" w:cs="Times New Roman"/>
          <w:color w:val="000000" w:themeColor="text1"/>
        </w:rPr>
      </w:pPr>
    </w:p>
    <w:p w14:paraId="48F64D41" w14:textId="5BD81FBF" w:rsidR="00786178" w:rsidRPr="0092096B" w:rsidRDefault="00786178" w:rsidP="00786178">
      <w:pPr>
        <w:rPr>
          <w:rFonts w:ascii="Times New Roman" w:eastAsia="Times New Roman" w:hAnsi="Times New Roman" w:cs="Times New Roman"/>
          <w:color w:val="000000" w:themeColor="text1"/>
        </w:rPr>
      </w:pPr>
      <w:r w:rsidRPr="0092096B">
        <w:rPr>
          <w:rFonts w:ascii="Times New Roman" w:eastAsia="Times New Roman" w:hAnsi="Times New Roman" w:cs="Times New Roman"/>
          <w:b/>
          <w:color w:val="000000" w:themeColor="text1"/>
        </w:rPr>
        <w:t xml:space="preserve">Declaration of interest statement: </w:t>
      </w:r>
      <w:r w:rsidRPr="0092096B">
        <w:rPr>
          <w:rFonts w:ascii="Times New Roman" w:eastAsia="Times New Roman" w:hAnsi="Times New Roman" w:cs="Times New Roman"/>
          <w:color w:val="000000" w:themeColor="text1"/>
        </w:rPr>
        <w:t xml:space="preserve">The authors declare that there is no </w:t>
      </w:r>
      <w:r w:rsidRPr="0092096B">
        <w:rPr>
          <w:rFonts w:ascii="Times New Roman" w:eastAsia="Times New Roman" w:hAnsi="Times New Roman" w:cs="Times New Roman"/>
          <w:color w:val="000000" w:themeColor="text1"/>
          <w:shd w:val="clear" w:color="auto" w:fill="FFFFFF"/>
        </w:rPr>
        <w:t>conflict of interest</w:t>
      </w:r>
      <w:r w:rsidR="009414FB" w:rsidRPr="0092096B">
        <w:rPr>
          <w:rFonts w:ascii="Times New Roman" w:eastAsia="Times New Roman" w:hAnsi="Times New Roman" w:cs="Times New Roman"/>
          <w:color w:val="000000" w:themeColor="text1"/>
          <w:shd w:val="clear" w:color="auto" w:fill="FFFFFF"/>
        </w:rPr>
        <w:t xml:space="preserve">. </w:t>
      </w:r>
      <w:r w:rsidRPr="0092096B">
        <w:rPr>
          <w:rFonts w:ascii="Times New Roman" w:eastAsia="Times New Roman" w:hAnsi="Times New Roman" w:cs="Times New Roman"/>
          <w:color w:val="000000" w:themeColor="text1"/>
          <w:shd w:val="clear" w:color="auto" w:fill="FFFFFF"/>
        </w:rPr>
        <w:t xml:space="preserve"> </w:t>
      </w:r>
    </w:p>
    <w:p w14:paraId="2BFE958D" w14:textId="77777777" w:rsidR="00786178" w:rsidRPr="0092096B" w:rsidRDefault="00786178" w:rsidP="00786178">
      <w:pPr>
        <w:spacing w:line="480" w:lineRule="auto"/>
        <w:rPr>
          <w:rFonts w:ascii="Times New Roman" w:hAnsi="Times New Roman" w:cs="Times New Roman"/>
          <w:color w:val="000000" w:themeColor="text1"/>
        </w:rPr>
      </w:pPr>
    </w:p>
    <w:p w14:paraId="1DFD06C9" w14:textId="3B389B3D" w:rsidR="003611E4" w:rsidRPr="0092096B" w:rsidRDefault="003611E4" w:rsidP="00786178">
      <w:pPr>
        <w:widowControl w:val="0"/>
        <w:autoSpaceDE w:val="0"/>
        <w:autoSpaceDN w:val="0"/>
        <w:adjustRightInd w:val="0"/>
        <w:spacing w:line="480" w:lineRule="auto"/>
        <w:ind w:firstLine="720"/>
        <w:rPr>
          <w:rFonts w:ascii="Times New Roman" w:hAnsi="Times New Roman" w:cs="Times New Roman"/>
          <w:color w:val="000000" w:themeColor="text1"/>
        </w:rPr>
      </w:pPr>
    </w:p>
    <w:sectPr w:rsidR="003611E4" w:rsidRPr="0092096B" w:rsidSect="00F92B93">
      <w:footerReference w:type="even" r:id="rId14"/>
      <w:footerReference w:type="default" r:id="rId15"/>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E07F0" w14:textId="77777777" w:rsidR="0010322C" w:rsidRDefault="0010322C" w:rsidP="00F92B93">
      <w:r>
        <w:separator/>
      </w:r>
    </w:p>
  </w:endnote>
  <w:endnote w:type="continuationSeparator" w:id="0">
    <w:p w14:paraId="2B4B7F27" w14:textId="77777777" w:rsidR="0010322C" w:rsidRDefault="0010322C" w:rsidP="00F9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imes New Roman,Italic">
    <w:altName w:val="Times New Roman"/>
    <w:panose1 w:val="00000500000000090000"/>
    <w:charset w:val="00"/>
    <w:family w:val="auto"/>
    <w:notTrueType/>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5574" w14:textId="77777777" w:rsidR="00C615BC" w:rsidRDefault="00C615BC" w:rsidP="00F92B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F94BCA" w14:textId="77777777" w:rsidR="00C615BC" w:rsidRDefault="00C615BC" w:rsidP="00F92B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9D2DC" w14:textId="2EAA14BB" w:rsidR="00C615BC" w:rsidRDefault="00C615BC" w:rsidP="00F92B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14FB">
      <w:rPr>
        <w:rStyle w:val="PageNumber"/>
        <w:noProof/>
      </w:rPr>
      <w:t>1</w:t>
    </w:r>
    <w:r>
      <w:rPr>
        <w:rStyle w:val="PageNumber"/>
      </w:rPr>
      <w:fldChar w:fldCharType="end"/>
    </w:r>
  </w:p>
  <w:p w14:paraId="2E8C377F" w14:textId="77777777" w:rsidR="00C615BC" w:rsidRDefault="00C615BC" w:rsidP="00F92B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23AF3" w14:textId="77777777" w:rsidR="0010322C" w:rsidRDefault="0010322C" w:rsidP="00F92B93">
      <w:r>
        <w:separator/>
      </w:r>
    </w:p>
  </w:footnote>
  <w:footnote w:type="continuationSeparator" w:id="0">
    <w:p w14:paraId="489393F3" w14:textId="77777777" w:rsidR="0010322C" w:rsidRDefault="0010322C" w:rsidP="00F9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097A"/>
    <w:multiLevelType w:val="hybridMultilevel"/>
    <w:tmpl w:val="8894F836"/>
    <w:lvl w:ilvl="0" w:tplc="B66600C4">
      <w:start w:val="1"/>
      <w:numFmt w:val="bullet"/>
      <w:lvlText w:val="•"/>
      <w:lvlJc w:val="left"/>
      <w:pPr>
        <w:tabs>
          <w:tab w:val="num" w:pos="720"/>
        </w:tabs>
        <w:ind w:left="720" w:hanging="360"/>
      </w:pPr>
      <w:rPr>
        <w:rFonts w:ascii="Arial" w:hAnsi="Arial" w:hint="default"/>
      </w:rPr>
    </w:lvl>
    <w:lvl w:ilvl="1" w:tplc="D9D699F4" w:tentative="1">
      <w:start w:val="1"/>
      <w:numFmt w:val="bullet"/>
      <w:lvlText w:val="•"/>
      <w:lvlJc w:val="left"/>
      <w:pPr>
        <w:tabs>
          <w:tab w:val="num" w:pos="1440"/>
        </w:tabs>
        <w:ind w:left="1440" w:hanging="360"/>
      </w:pPr>
      <w:rPr>
        <w:rFonts w:ascii="Arial" w:hAnsi="Arial" w:hint="default"/>
      </w:rPr>
    </w:lvl>
    <w:lvl w:ilvl="2" w:tplc="A7E0EE92" w:tentative="1">
      <w:start w:val="1"/>
      <w:numFmt w:val="bullet"/>
      <w:lvlText w:val="•"/>
      <w:lvlJc w:val="left"/>
      <w:pPr>
        <w:tabs>
          <w:tab w:val="num" w:pos="2160"/>
        </w:tabs>
        <w:ind w:left="2160" w:hanging="360"/>
      </w:pPr>
      <w:rPr>
        <w:rFonts w:ascii="Arial" w:hAnsi="Arial" w:hint="default"/>
      </w:rPr>
    </w:lvl>
    <w:lvl w:ilvl="3" w:tplc="ECCAB442" w:tentative="1">
      <w:start w:val="1"/>
      <w:numFmt w:val="bullet"/>
      <w:lvlText w:val="•"/>
      <w:lvlJc w:val="left"/>
      <w:pPr>
        <w:tabs>
          <w:tab w:val="num" w:pos="2880"/>
        </w:tabs>
        <w:ind w:left="2880" w:hanging="360"/>
      </w:pPr>
      <w:rPr>
        <w:rFonts w:ascii="Arial" w:hAnsi="Arial" w:hint="default"/>
      </w:rPr>
    </w:lvl>
    <w:lvl w:ilvl="4" w:tplc="ECF8A23E" w:tentative="1">
      <w:start w:val="1"/>
      <w:numFmt w:val="bullet"/>
      <w:lvlText w:val="•"/>
      <w:lvlJc w:val="left"/>
      <w:pPr>
        <w:tabs>
          <w:tab w:val="num" w:pos="3600"/>
        </w:tabs>
        <w:ind w:left="3600" w:hanging="360"/>
      </w:pPr>
      <w:rPr>
        <w:rFonts w:ascii="Arial" w:hAnsi="Arial" w:hint="default"/>
      </w:rPr>
    </w:lvl>
    <w:lvl w:ilvl="5" w:tplc="9984EECC" w:tentative="1">
      <w:start w:val="1"/>
      <w:numFmt w:val="bullet"/>
      <w:lvlText w:val="•"/>
      <w:lvlJc w:val="left"/>
      <w:pPr>
        <w:tabs>
          <w:tab w:val="num" w:pos="4320"/>
        </w:tabs>
        <w:ind w:left="4320" w:hanging="360"/>
      </w:pPr>
      <w:rPr>
        <w:rFonts w:ascii="Arial" w:hAnsi="Arial" w:hint="default"/>
      </w:rPr>
    </w:lvl>
    <w:lvl w:ilvl="6" w:tplc="C746619C" w:tentative="1">
      <w:start w:val="1"/>
      <w:numFmt w:val="bullet"/>
      <w:lvlText w:val="•"/>
      <w:lvlJc w:val="left"/>
      <w:pPr>
        <w:tabs>
          <w:tab w:val="num" w:pos="5040"/>
        </w:tabs>
        <w:ind w:left="5040" w:hanging="360"/>
      </w:pPr>
      <w:rPr>
        <w:rFonts w:ascii="Arial" w:hAnsi="Arial" w:hint="default"/>
      </w:rPr>
    </w:lvl>
    <w:lvl w:ilvl="7" w:tplc="0F082570" w:tentative="1">
      <w:start w:val="1"/>
      <w:numFmt w:val="bullet"/>
      <w:lvlText w:val="•"/>
      <w:lvlJc w:val="left"/>
      <w:pPr>
        <w:tabs>
          <w:tab w:val="num" w:pos="5760"/>
        </w:tabs>
        <w:ind w:left="5760" w:hanging="360"/>
      </w:pPr>
      <w:rPr>
        <w:rFonts w:ascii="Arial" w:hAnsi="Arial" w:hint="default"/>
      </w:rPr>
    </w:lvl>
    <w:lvl w:ilvl="8" w:tplc="A288D8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5230D8"/>
    <w:multiLevelType w:val="hybridMultilevel"/>
    <w:tmpl w:val="0AD02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5D7D6E"/>
    <w:multiLevelType w:val="hybridMultilevel"/>
    <w:tmpl w:val="4F2CD3CC"/>
    <w:lvl w:ilvl="0" w:tplc="D4685422">
      <w:start w:val="1"/>
      <w:numFmt w:val="bullet"/>
      <w:lvlText w:val="•"/>
      <w:lvlJc w:val="left"/>
      <w:pPr>
        <w:tabs>
          <w:tab w:val="num" w:pos="720"/>
        </w:tabs>
        <w:ind w:left="720" w:hanging="360"/>
      </w:pPr>
      <w:rPr>
        <w:rFonts w:ascii="Arial" w:hAnsi="Arial" w:hint="default"/>
      </w:rPr>
    </w:lvl>
    <w:lvl w:ilvl="1" w:tplc="1AFC9854" w:tentative="1">
      <w:start w:val="1"/>
      <w:numFmt w:val="bullet"/>
      <w:lvlText w:val="•"/>
      <w:lvlJc w:val="left"/>
      <w:pPr>
        <w:tabs>
          <w:tab w:val="num" w:pos="1440"/>
        </w:tabs>
        <w:ind w:left="1440" w:hanging="360"/>
      </w:pPr>
      <w:rPr>
        <w:rFonts w:ascii="Arial" w:hAnsi="Arial" w:hint="default"/>
      </w:rPr>
    </w:lvl>
    <w:lvl w:ilvl="2" w:tplc="6B94A8DA" w:tentative="1">
      <w:start w:val="1"/>
      <w:numFmt w:val="bullet"/>
      <w:lvlText w:val="•"/>
      <w:lvlJc w:val="left"/>
      <w:pPr>
        <w:tabs>
          <w:tab w:val="num" w:pos="2160"/>
        </w:tabs>
        <w:ind w:left="2160" w:hanging="360"/>
      </w:pPr>
      <w:rPr>
        <w:rFonts w:ascii="Arial" w:hAnsi="Arial" w:hint="default"/>
      </w:rPr>
    </w:lvl>
    <w:lvl w:ilvl="3" w:tplc="39F49ADA" w:tentative="1">
      <w:start w:val="1"/>
      <w:numFmt w:val="bullet"/>
      <w:lvlText w:val="•"/>
      <w:lvlJc w:val="left"/>
      <w:pPr>
        <w:tabs>
          <w:tab w:val="num" w:pos="2880"/>
        </w:tabs>
        <w:ind w:left="2880" w:hanging="360"/>
      </w:pPr>
      <w:rPr>
        <w:rFonts w:ascii="Arial" w:hAnsi="Arial" w:hint="default"/>
      </w:rPr>
    </w:lvl>
    <w:lvl w:ilvl="4" w:tplc="28A21A6C" w:tentative="1">
      <w:start w:val="1"/>
      <w:numFmt w:val="bullet"/>
      <w:lvlText w:val="•"/>
      <w:lvlJc w:val="left"/>
      <w:pPr>
        <w:tabs>
          <w:tab w:val="num" w:pos="3600"/>
        </w:tabs>
        <w:ind w:left="3600" w:hanging="360"/>
      </w:pPr>
      <w:rPr>
        <w:rFonts w:ascii="Arial" w:hAnsi="Arial" w:hint="default"/>
      </w:rPr>
    </w:lvl>
    <w:lvl w:ilvl="5" w:tplc="E74AA8A8" w:tentative="1">
      <w:start w:val="1"/>
      <w:numFmt w:val="bullet"/>
      <w:lvlText w:val="•"/>
      <w:lvlJc w:val="left"/>
      <w:pPr>
        <w:tabs>
          <w:tab w:val="num" w:pos="4320"/>
        </w:tabs>
        <w:ind w:left="4320" w:hanging="360"/>
      </w:pPr>
      <w:rPr>
        <w:rFonts w:ascii="Arial" w:hAnsi="Arial" w:hint="default"/>
      </w:rPr>
    </w:lvl>
    <w:lvl w:ilvl="6" w:tplc="DBF4DD94" w:tentative="1">
      <w:start w:val="1"/>
      <w:numFmt w:val="bullet"/>
      <w:lvlText w:val="•"/>
      <w:lvlJc w:val="left"/>
      <w:pPr>
        <w:tabs>
          <w:tab w:val="num" w:pos="5040"/>
        </w:tabs>
        <w:ind w:left="5040" w:hanging="360"/>
      </w:pPr>
      <w:rPr>
        <w:rFonts w:ascii="Arial" w:hAnsi="Arial" w:hint="default"/>
      </w:rPr>
    </w:lvl>
    <w:lvl w:ilvl="7" w:tplc="F66AD2EC" w:tentative="1">
      <w:start w:val="1"/>
      <w:numFmt w:val="bullet"/>
      <w:lvlText w:val="•"/>
      <w:lvlJc w:val="left"/>
      <w:pPr>
        <w:tabs>
          <w:tab w:val="num" w:pos="5760"/>
        </w:tabs>
        <w:ind w:left="5760" w:hanging="360"/>
      </w:pPr>
      <w:rPr>
        <w:rFonts w:ascii="Arial" w:hAnsi="Arial" w:hint="default"/>
      </w:rPr>
    </w:lvl>
    <w:lvl w:ilvl="8" w:tplc="2BD299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7F762F"/>
    <w:multiLevelType w:val="multilevel"/>
    <w:tmpl w:val="7B004B2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84A6212"/>
    <w:multiLevelType w:val="hybridMultilevel"/>
    <w:tmpl w:val="AC8AB3DE"/>
    <w:lvl w:ilvl="0" w:tplc="45649EDE">
      <w:start w:val="4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8419D"/>
    <w:multiLevelType w:val="multilevel"/>
    <w:tmpl w:val="B24802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6354EA"/>
    <w:multiLevelType w:val="multilevel"/>
    <w:tmpl w:val="6A9EC822"/>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2A94837"/>
    <w:multiLevelType w:val="hybridMultilevel"/>
    <w:tmpl w:val="C298FE12"/>
    <w:lvl w:ilvl="0" w:tplc="06E26A70">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0F6FCC"/>
    <w:multiLevelType w:val="multilevel"/>
    <w:tmpl w:val="88F8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21277F"/>
    <w:multiLevelType w:val="multilevel"/>
    <w:tmpl w:val="DEB21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EA29E8"/>
    <w:multiLevelType w:val="hybridMultilevel"/>
    <w:tmpl w:val="DCF410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291500"/>
    <w:multiLevelType w:val="multilevel"/>
    <w:tmpl w:val="C91841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C7B5EAA"/>
    <w:multiLevelType w:val="hybridMultilevel"/>
    <w:tmpl w:val="A6D00E4E"/>
    <w:lvl w:ilvl="0" w:tplc="A9CEECD8">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DFC7BAE"/>
    <w:multiLevelType w:val="hybridMultilevel"/>
    <w:tmpl w:val="46E676A8"/>
    <w:lvl w:ilvl="0" w:tplc="A18C24E8">
      <w:start w:val="1"/>
      <w:numFmt w:val="bullet"/>
      <w:lvlText w:val="•"/>
      <w:lvlJc w:val="left"/>
      <w:pPr>
        <w:tabs>
          <w:tab w:val="num" w:pos="720"/>
        </w:tabs>
        <w:ind w:left="720" w:hanging="360"/>
      </w:pPr>
      <w:rPr>
        <w:rFonts w:ascii="Arial" w:hAnsi="Arial" w:hint="default"/>
      </w:rPr>
    </w:lvl>
    <w:lvl w:ilvl="1" w:tplc="38E04FAC" w:tentative="1">
      <w:start w:val="1"/>
      <w:numFmt w:val="bullet"/>
      <w:lvlText w:val="•"/>
      <w:lvlJc w:val="left"/>
      <w:pPr>
        <w:tabs>
          <w:tab w:val="num" w:pos="1440"/>
        </w:tabs>
        <w:ind w:left="1440" w:hanging="360"/>
      </w:pPr>
      <w:rPr>
        <w:rFonts w:ascii="Arial" w:hAnsi="Arial" w:hint="default"/>
      </w:rPr>
    </w:lvl>
    <w:lvl w:ilvl="2" w:tplc="E6701044" w:tentative="1">
      <w:start w:val="1"/>
      <w:numFmt w:val="bullet"/>
      <w:lvlText w:val="•"/>
      <w:lvlJc w:val="left"/>
      <w:pPr>
        <w:tabs>
          <w:tab w:val="num" w:pos="2160"/>
        </w:tabs>
        <w:ind w:left="2160" w:hanging="360"/>
      </w:pPr>
      <w:rPr>
        <w:rFonts w:ascii="Arial" w:hAnsi="Arial" w:hint="default"/>
      </w:rPr>
    </w:lvl>
    <w:lvl w:ilvl="3" w:tplc="3BF459F6" w:tentative="1">
      <w:start w:val="1"/>
      <w:numFmt w:val="bullet"/>
      <w:lvlText w:val="•"/>
      <w:lvlJc w:val="left"/>
      <w:pPr>
        <w:tabs>
          <w:tab w:val="num" w:pos="2880"/>
        </w:tabs>
        <w:ind w:left="2880" w:hanging="360"/>
      </w:pPr>
      <w:rPr>
        <w:rFonts w:ascii="Arial" w:hAnsi="Arial" w:hint="default"/>
      </w:rPr>
    </w:lvl>
    <w:lvl w:ilvl="4" w:tplc="97D07304" w:tentative="1">
      <w:start w:val="1"/>
      <w:numFmt w:val="bullet"/>
      <w:lvlText w:val="•"/>
      <w:lvlJc w:val="left"/>
      <w:pPr>
        <w:tabs>
          <w:tab w:val="num" w:pos="3600"/>
        </w:tabs>
        <w:ind w:left="3600" w:hanging="360"/>
      </w:pPr>
      <w:rPr>
        <w:rFonts w:ascii="Arial" w:hAnsi="Arial" w:hint="default"/>
      </w:rPr>
    </w:lvl>
    <w:lvl w:ilvl="5" w:tplc="D86ADDD8" w:tentative="1">
      <w:start w:val="1"/>
      <w:numFmt w:val="bullet"/>
      <w:lvlText w:val="•"/>
      <w:lvlJc w:val="left"/>
      <w:pPr>
        <w:tabs>
          <w:tab w:val="num" w:pos="4320"/>
        </w:tabs>
        <w:ind w:left="4320" w:hanging="360"/>
      </w:pPr>
      <w:rPr>
        <w:rFonts w:ascii="Arial" w:hAnsi="Arial" w:hint="default"/>
      </w:rPr>
    </w:lvl>
    <w:lvl w:ilvl="6" w:tplc="4F7A9038" w:tentative="1">
      <w:start w:val="1"/>
      <w:numFmt w:val="bullet"/>
      <w:lvlText w:val="•"/>
      <w:lvlJc w:val="left"/>
      <w:pPr>
        <w:tabs>
          <w:tab w:val="num" w:pos="5040"/>
        </w:tabs>
        <w:ind w:left="5040" w:hanging="360"/>
      </w:pPr>
      <w:rPr>
        <w:rFonts w:ascii="Arial" w:hAnsi="Arial" w:hint="default"/>
      </w:rPr>
    </w:lvl>
    <w:lvl w:ilvl="7" w:tplc="34C6FCC4" w:tentative="1">
      <w:start w:val="1"/>
      <w:numFmt w:val="bullet"/>
      <w:lvlText w:val="•"/>
      <w:lvlJc w:val="left"/>
      <w:pPr>
        <w:tabs>
          <w:tab w:val="num" w:pos="5760"/>
        </w:tabs>
        <w:ind w:left="5760" w:hanging="360"/>
      </w:pPr>
      <w:rPr>
        <w:rFonts w:ascii="Arial" w:hAnsi="Arial" w:hint="default"/>
      </w:rPr>
    </w:lvl>
    <w:lvl w:ilvl="8" w:tplc="B212CEB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8F0D74"/>
    <w:multiLevelType w:val="multilevel"/>
    <w:tmpl w:val="BC2C693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5BE1759"/>
    <w:multiLevelType w:val="hybridMultilevel"/>
    <w:tmpl w:val="DFE26DE6"/>
    <w:lvl w:ilvl="0" w:tplc="71042C5A">
      <w:start w:val="1"/>
      <w:numFmt w:val="bullet"/>
      <w:lvlText w:val="•"/>
      <w:lvlJc w:val="left"/>
      <w:pPr>
        <w:tabs>
          <w:tab w:val="num" w:pos="720"/>
        </w:tabs>
        <w:ind w:left="720" w:hanging="360"/>
      </w:pPr>
      <w:rPr>
        <w:rFonts w:ascii="Arial" w:hAnsi="Arial" w:hint="default"/>
      </w:rPr>
    </w:lvl>
    <w:lvl w:ilvl="1" w:tplc="E61E8A20" w:tentative="1">
      <w:start w:val="1"/>
      <w:numFmt w:val="bullet"/>
      <w:lvlText w:val="•"/>
      <w:lvlJc w:val="left"/>
      <w:pPr>
        <w:tabs>
          <w:tab w:val="num" w:pos="1440"/>
        </w:tabs>
        <w:ind w:left="1440" w:hanging="360"/>
      </w:pPr>
      <w:rPr>
        <w:rFonts w:ascii="Arial" w:hAnsi="Arial" w:hint="default"/>
      </w:rPr>
    </w:lvl>
    <w:lvl w:ilvl="2" w:tplc="82DA4C2C" w:tentative="1">
      <w:start w:val="1"/>
      <w:numFmt w:val="bullet"/>
      <w:lvlText w:val="•"/>
      <w:lvlJc w:val="left"/>
      <w:pPr>
        <w:tabs>
          <w:tab w:val="num" w:pos="2160"/>
        </w:tabs>
        <w:ind w:left="2160" w:hanging="360"/>
      </w:pPr>
      <w:rPr>
        <w:rFonts w:ascii="Arial" w:hAnsi="Arial" w:hint="default"/>
      </w:rPr>
    </w:lvl>
    <w:lvl w:ilvl="3" w:tplc="CD6092AA" w:tentative="1">
      <w:start w:val="1"/>
      <w:numFmt w:val="bullet"/>
      <w:lvlText w:val="•"/>
      <w:lvlJc w:val="left"/>
      <w:pPr>
        <w:tabs>
          <w:tab w:val="num" w:pos="2880"/>
        </w:tabs>
        <w:ind w:left="2880" w:hanging="360"/>
      </w:pPr>
      <w:rPr>
        <w:rFonts w:ascii="Arial" w:hAnsi="Arial" w:hint="default"/>
      </w:rPr>
    </w:lvl>
    <w:lvl w:ilvl="4" w:tplc="1D163DCA" w:tentative="1">
      <w:start w:val="1"/>
      <w:numFmt w:val="bullet"/>
      <w:lvlText w:val="•"/>
      <w:lvlJc w:val="left"/>
      <w:pPr>
        <w:tabs>
          <w:tab w:val="num" w:pos="3600"/>
        </w:tabs>
        <w:ind w:left="3600" w:hanging="360"/>
      </w:pPr>
      <w:rPr>
        <w:rFonts w:ascii="Arial" w:hAnsi="Arial" w:hint="default"/>
      </w:rPr>
    </w:lvl>
    <w:lvl w:ilvl="5" w:tplc="D2F6BA30" w:tentative="1">
      <w:start w:val="1"/>
      <w:numFmt w:val="bullet"/>
      <w:lvlText w:val="•"/>
      <w:lvlJc w:val="left"/>
      <w:pPr>
        <w:tabs>
          <w:tab w:val="num" w:pos="4320"/>
        </w:tabs>
        <w:ind w:left="4320" w:hanging="360"/>
      </w:pPr>
      <w:rPr>
        <w:rFonts w:ascii="Arial" w:hAnsi="Arial" w:hint="default"/>
      </w:rPr>
    </w:lvl>
    <w:lvl w:ilvl="6" w:tplc="5FA47910" w:tentative="1">
      <w:start w:val="1"/>
      <w:numFmt w:val="bullet"/>
      <w:lvlText w:val="•"/>
      <w:lvlJc w:val="left"/>
      <w:pPr>
        <w:tabs>
          <w:tab w:val="num" w:pos="5040"/>
        </w:tabs>
        <w:ind w:left="5040" w:hanging="360"/>
      </w:pPr>
      <w:rPr>
        <w:rFonts w:ascii="Arial" w:hAnsi="Arial" w:hint="default"/>
      </w:rPr>
    </w:lvl>
    <w:lvl w:ilvl="7" w:tplc="E3E2FDA8" w:tentative="1">
      <w:start w:val="1"/>
      <w:numFmt w:val="bullet"/>
      <w:lvlText w:val="•"/>
      <w:lvlJc w:val="left"/>
      <w:pPr>
        <w:tabs>
          <w:tab w:val="num" w:pos="5760"/>
        </w:tabs>
        <w:ind w:left="5760" w:hanging="360"/>
      </w:pPr>
      <w:rPr>
        <w:rFonts w:ascii="Arial" w:hAnsi="Arial" w:hint="default"/>
      </w:rPr>
    </w:lvl>
    <w:lvl w:ilvl="8" w:tplc="A98E59F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0B3EE7"/>
    <w:multiLevelType w:val="hybridMultilevel"/>
    <w:tmpl w:val="A65825DE"/>
    <w:lvl w:ilvl="0" w:tplc="35068300">
      <w:start w:val="1"/>
      <w:numFmt w:val="bullet"/>
      <w:lvlText w:val="•"/>
      <w:lvlJc w:val="left"/>
      <w:pPr>
        <w:tabs>
          <w:tab w:val="num" w:pos="720"/>
        </w:tabs>
        <w:ind w:left="720" w:hanging="360"/>
      </w:pPr>
      <w:rPr>
        <w:rFonts w:ascii="Arial" w:hAnsi="Arial" w:hint="default"/>
      </w:rPr>
    </w:lvl>
    <w:lvl w:ilvl="1" w:tplc="25A6B88A" w:tentative="1">
      <w:start w:val="1"/>
      <w:numFmt w:val="bullet"/>
      <w:lvlText w:val="•"/>
      <w:lvlJc w:val="left"/>
      <w:pPr>
        <w:tabs>
          <w:tab w:val="num" w:pos="1440"/>
        </w:tabs>
        <w:ind w:left="1440" w:hanging="360"/>
      </w:pPr>
      <w:rPr>
        <w:rFonts w:ascii="Arial" w:hAnsi="Arial" w:hint="default"/>
      </w:rPr>
    </w:lvl>
    <w:lvl w:ilvl="2" w:tplc="2202FC92" w:tentative="1">
      <w:start w:val="1"/>
      <w:numFmt w:val="bullet"/>
      <w:lvlText w:val="•"/>
      <w:lvlJc w:val="left"/>
      <w:pPr>
        <w:tabs>
          <w:tab w:val="num" w:pos="2160"/>
        </w:tabs>
        <w:ind w:left="2160" w:hanging="360"/>
      </w:pPr>
      <w:rPr>
        <w:rFonts w:ascii="Arial" w:hAnsi="Arial" w:hint="default"/>
      </w:rPr>
    </w:lvl>
    <w:lvl w:ilvl="3" w:tplc="0B4EF2E8" w:tentative="1">
      <w:start w:val="1"/>
      <w:numFmt w:val="bullet"/>
      <w:lvlText w:val="•"/>
      <w:lvlJc w:val="left"/>
      <w:pPr>
        <w:tabs>
          <w:tab w:val="num" w:pos="2880"/>
        </w:tabs>
        <w:ind w:left="2880" w:hanging="360"/>
      </w:pPr>
      <w:rPr>
        <w:rFonts w:ascii="Arial" w:hAnsi="Arial" w:hint="default"/>
      </w:rPr>
    </w:lvl>
    <w:lvl w:ilvl="4" w:tplc="4D10D958" w:tentative="1">
      <w:start w:val="1"/>
      <w:numFmt w:val="bullet"/>
      <w:lvlText w:val="•"/>
      <w:lvlJc w:val="left"/>
      <w:pPr>
        <w:tabs>
          <w:tab w:val="num" w:pos="3600"/>
        </w:tabs>
        <w:ind w:left="3600" w:hanging="360"/>
      </w:pPr>
      <w:rPr>
        <w:rFonts w:ascii="Arial" w:hAnsi="Arial" w:hint="default"/>
      </w:rPr>
    </w:lvl>
    <w:lvl w:ilvl="5" w:tplc="A1A6F812" w:tentative="1">
      <w:start w:val="1"/>
      <w:numFmt w:val="bullet"/>
      <w:lvlText w:val="•"/>
      <w:lvlJc w:val="left"/>
      <w:pPr>
        <w:tabs>
          <w:tab w:val="num" w:pos="4320"/>
        </w:tabs>
        <w:ind w:left="4320" w:hanging="360"/>
      </w:pPr>
      <w:rPr>
        <w:rFonts w:ascii="Arial" w:hAnsi="Arial" w:hint="default"/>
      </w:rPr>
    </w:lvl>
    <w:lvl w:ilvl="6" w:tplc="7FA2DDD0" w:tentative="1">
      <w:start w:val="1"/>
      <w:numFmt w:val="bullet"/>
      <w:lvlText w:val="•"/>
      <w:lvlJc w:val="left"/>
      <w:pPr>
        <w:tabs>
          <w:tab w:val="num" w:pos="5040"/>
        </w:tabs>
        <w:ind w:left="5040" w:hanging="360"/>
      </w:pPr>
      <w:rPr>
        <w:rFonts w:ascii="Arial" w:hAnsi="Arial" w:hint="default"/>
      </w:rPr>
    </w:lvl>
    <w:lvl w:ilvl="7" w:tplc="0DDAE338" w:tentative="1">
      <w:start w:val="1"/>
      <w:numFmt w:val="bullet"/>
      <w:lvlText w:val="•"/>
      <w:lvlJc w:val="left"/>
      <w:pPr>
        <w:tabs>
          <w:tab w:val="num" w:pos="5760"/>
        </w:tabs>
        <w:ind w:left="5760" w:hanging="360"/>
      </w:pPr>
      <w:rPr>
        <w:rFonts w:ascii="Arial" w:hAnsi="Arial" w:hint="default"/>
      </w:rPr>
    </w:lvl>
    <w:lvl w:ilvl="8" w:tplc="79E26EB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3F4844"/>
    <w:multiLevelType w:val="hybridMultilevel"/>
    <w:tmpl w:val="DA080BEA"/>
    <w:lvl w:ilvl="0" w:tplc="D2FA4E9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8F211F"/>
    <w:multiLevelType w:val="multilevel"/>
    <w:tmpl w:val="C952EC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EDC7190"/>
    <w:multiLevelType w:val="multilevel"/>
    <w:tmpl w:val="C332DD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A01BD0"/>
    <w:multiLevelType w:val="hybridMultilevel"/>
    <w:tmpl w:val="17D6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193756"/>
    <w:multiLevelType w:val="hybridMultilevel"/>
    <w:tmpl w:val="1770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51A1C"/>
    <w:multiLevelType w:val="multilevel"/>
    <w:tmpl w:val="B066D2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C70689"/>
    <w:multiLevelType w:val="hybridMultilevel"/>
    <w:tmpl w:val="48404A88"/>
    <w:lvl w:ilvl="0" w:tplc="45649EDE">
      <w:start w:val="4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E66BE6"/>
    <w:multiLevelType w:val="hybridMultilevel"/>
    <w:tmpl w:val="06CE8970"/>
    <w:lvl w:ilvl="0" w:tplc="8E7465AC">
      <w:start w:val="2"/>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F0B1FB1"/>
    <w:multiLevelType w:val="multilevel"/>
    <w:tmpl w:val="E63E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
  </w:num>
  <w:num w:numId="3">
    <w:abstractNumId w:val="7"/>
  </w:num>
  <w:num w:numId="4">
    <w:abstractNumId w:val="3"/>
  </w:num>
  <w:num w:numId="5">
    <w:abstractNumId w:val="24"/>
  </w:num>
  <w:num w:numId="6">
    <w:abstractNumId w:val="15"/>
  </w:num>
  <w:num w:numId="7">
    <w:abstractNumId w:val="26"/>
  </w:num>
  <w:num w:numId="8">
    <w:abstractNumId w:val="18"/>
  </w:num>
  <w:num w:numId="9">
    <w:abstractNumId w:val="6"/>
  </w:num>
  <w:num w:numId="10">
    <w:abstractNumId w:val="0"/>
  </w:num>
  <w:num w:numId="11">
    <w:abstractNumId w:val="14"/>
  </w:num>
  <w:num w:numId="12">
    <w:abstractNumId w:val="16"/>
  </w:num>
  <w:num w:numId="13">
    <w:abstractNumId w:val="2"/>
  </w:num>
  <w:num w:numId="14">
    <w:abstractNumId w:val="11"/>
  </w:num>
  <w:num w:numId="15">
    <w:abstractNumId w:val="22"/>
  </w:num>
  <w:num w:numId="16">
    <w:abstractNumId w:val="23"/>
  </w:num>
  <w:num w:numId="17">
    <w:abstractNumId w:val="17"/>
  </w:num>
  <w:num w:numId="18">
    <w:abstractNumId w:val="20"/>
  </w:num>
  <w:num w:numId="19">
    <w:abstractNumId w:val="10"/>
  </w:num>
  <w:num w:numId="20">
    <w:abstractNumId w:val="5"/>
  </w:num>
  <w:num w:numId="21">
    <w:abstractNumId w:val="21"/>
  </w:num>
  <w:num w:numId="22">
    <w:abstractNumId w:val="27"/>
  </w:num>
  <w:num w:numId="23">
    <w:abstractNumId w:val="25"/>
  </w:num>
  <w:num w:numId="24">
    <w:abstractNumId w:val="4"/>
  </w:num>
  <w:num w:numId="25">
    <w:abstractNumId w:val="9"/>
  </w:num>
  <w:num w:numId="26">
    <w:abstractNumId w:val="19"/>
  </w:num>
  <w:num w:numId="27">
    <w:abstractNumId w:val="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4C"/>
    <w:rsid w:val="000008DA"/>
    <w:rsid w:val="00000E1E"/>
    <w:rsid w:val="0000135F"/>
    <w:rsid w:val="00007A32"/>
    <w:rsid w:val="0001018B"/>
    <w:rsid w:val="000117D6"/>
    <w:rsid w:val="000117FA"/>
    <w:rsid w:val="00013C1E"/>
    <w:rsid w:val="00013E9B"/>
    <w:rsid w:val="000170C2"/>
    <w:rsid w:val="00017E3E"/>
    <w:rsid w:val="00024122"/>
    <w:rsid w:val="000303DE"/>
    <w:rsid w:val="00030636"/>
    <w:rsid w:val="000325F1"/>
    <w:rsid w:val="0003342C"/>
    <w:rsid w:val="00034791"/>
    <w:rsid w:val="000347EF"/>
    <w:rsid w:val="00037497"/>
    <w:rsid w:val="00037FD9"/>
    <w:rsid w:val="00040462"/>
    <w:rsid w:val="00040ECF"/>
    <w:rsid w:val="000464C2"/>
    <w:rsid w:val="00051973"/>
    <w:rsid w:val="000530FB"/>
    <w:rsid w:val="00054E24"/>
    <w:rsid w:val="00054E82"/>
    <w:rsid w:val="0005608E"/>
    <w:rsid w:val="00056204"/>
    <w:rsid w:val="00056FCC"/>
    <w:rsid w:val="000574BF"/>
    <w:rsid w:val="000608A6"/>
    <w:rsid w:val="0006098D"/>
    <w:rsid w:val="000614FF"/>
    <w:rsid w:val="00062E11"/>
    <w:rsid w:val="000631A4"/>
    <w:rsid w:val="0006522D"/>
    <w:rsid w:val="000676CD"/>
    <w:rsid w:val="00067FC1"/>
    <w:rsid w:val="000704D3"/>
    <w:rsid w:val="00071458"/>
    <w:rsid w:val="00072831"/>
    <w:rsid w:val="00072838"/>
    <w:rsid w:val="00073B06"/>
    <w:rsid w:val="00074417"/>
    <w:rsid w:val="00077854"/>
    <w:rsid w:val="000779B7"/>
    <w:rsid w:val="00080498"/>
    <w:rsid w:val="00081196"/>
    <w:rsid w:val="00081571"/>
    <w:rsid w:val="00082366"/>
    <w:rsid w:val="000867C2"/>
    <w:rsid w:val="000874B9"/>
    <w:rsid w:val="00091D41"/>
    <w:rsid w:val="000931CF"/>
    <w:rsid w:val="00094A90"/>
    <w:rsid w:val="000A151C"/>
    <w:rsid w:val="000A5250"/>
    <w:rsid w:val="000B1DFC"/>
    <w:rsid w:val="000B369D"/>
    <w:rsid w:val="000B78DF"/>
    <w:rsid w:val="000C0B6D"/>
    <w:rsid w:val="000C1CED"/>
    <w:rsid w:val="000C5A9E"/>
    <w:rsid w:val="000D2DB2"/>
    <w:rsid w:val="000D458C"/>
    <w:rsid w:val="000D4A2B"/>
    <w:rsid w:val="000D6199"/>
    <w:rsid w:val="000D634A"/>
    <w:rsid w:val="000D75DB"/>
    <w:rsid w:val="000D7C2D"/>
    <w:rsid w:val="000E0A56"/>
    <w:rsid w:val="000E0D57"/>
    <w:rsid w:val="000E5A0F"/>
    <w:rsid w:val="000E6346"/>
    <w:rsid w:val="000E7122"/>
    <w:rsid w:val="000E7544"/>
    <w:rsid w:val="000F0939"/>
    <w:rsid w:val="000F2CEA"/>
    <w:rsid w:val="000F3AE3"/>
    <w:rsid w:val="000F3B29"/>
    <w:rsid w:val="00102362"/>
    <w:rsid w:val="00102EE6"/>
    <w:rsid w:val="0010322C"/>
    <w:rsid w:val="001036B5"/>
    <w:rsid w:val="001047F3"/>
    <w:rsid w:val="00104FCC"/>
    <w:rsid w:val="00105DFC"/>
    <w:rsid w:val="00110C83"/>
    <w:rsid w:val="00111883"/>
    <w:rsid w:val="001120AF"/>
    <w:rsid w:val="00113338"/>
    <w:rsid w:val="001158AD"/>
    <w:rsid w:val="00115B41"/>
    <w:rsid w:val="00116194"/>
    <w:rsid w:val="0012181E"/>
    <w:rsid w:val="00121F52"/>
    <w:rsid w:val="00124797"/>
    <w:rsid w:val="001332AA"/>
    <w:rsid w:val="0013660A"/>
    <w:rsid w:val="00136FB3"/>
    <w:rsid w:val="00140249"/>
    <w:rsid w:val="00140B0B"/>
    <w:rsid w:val="00140BAC"/>
    <w:rsid w:val="001453AC"/>
    <w:rsid w:val="00146D10"/>
    <w:rsid w:val="00151E51"/>
    <w:rsid w:val="001529BD"/>
    <w:rsid w:val="001533CB"/>
    <w:rsid w:val="0015428F"/>
    <w:rsid w:val="00154DF8"/>
    <w:rsid w:val="00163752"/>
    <w:rsid w:val="00163CAB"/>
    <w:rsid w:val="00163DA0"/>
    <w:rsid w:val="0016456C"/>
    <w:rsid w:val="001675E9"/>
    <w:rsid w:val="001679B0"/>
    <w:rsid w:val="001708A7"/>
    <w:rsid w:val="00170920"/>
    <w:rsid w:val="00170EC8"/>
    <w:rsid w:val="00171D56"/>
    <w:rsid w:val="00172CF8"/>
    <w:rsid w:val="00174BC5"/>
    <w:rsid w:val="0017711D"/>
    <w:rsid w:val="001827E5"/>
    <w:rsid w:val="00183F40"/>
    <w:rsid w:val="001849E6"/>
    <w:rsid w:val="00186D05"/>
    <w:rsid w:val="00187A00"/>
    <w:rsid w:val="00190176"/>
    <w:rsid w:val="001938C4"/>
    <w:rsid w:val="001952EC"/>
    <w:rsid w:val="001A26CE"/>
    <w:rsid w:val="001A47B1"/>
    <w:rsid w:val="001A6056"/>
    <w:rsid w:val="001A6D13"/>
    <w:rsid w:val="001B1FAA"/>
    <w:rsid w:val="001B5A44"/>
    <w:rsid w:val="001B65C2"/>
    <w:rsid w:val="001C0923"/>
    <w:rsid w:val="001C251B"/>
    <w:rsid w:val="001C49F5"/>
    <w:rsid w:val="001C534D"/>
    <w:rsid w:val="001C599C"/>
    <w:rsid w:val="001C6251"/>
    <w:rsid w:val="001C6E4B"/>
    <w:rsid w:val="001D2120"/>
    <w:rsid w:val="001D261C"/>
    <w:rsid w:val="001D44C5"/>
    <w:rsid w:val="001D45E1"/>
    <w:rsid w:val="001D4E82"/>
    <w:rsid w:val="001D6BB3"/>
    <w:rsid w:val="001E0EE8"/>
    <w:rsid w:val="001E3406"/>
    <w:rsid w:val="001E59AD"/>
    <w:rsid w:val="001E5AA3"/>
    <w:rsid w:val="001E7E08"/>
    <w:rsid w:val="001E7F40"/>
    <w:rsid w:val="001F02D8"/>
    <w:rsid w:val="001F31A9"/>
    <w:rsid w:val="001F424A"/>
    <w:rsid w:val="001F5335"/>
    <w:rsid w:val="001F6C56"/>
    <w:rsid w:val="001F6C58"/>
    <w:rsid w:val="00203538"/>
    <w:rsid w:val="002036D2"/>
    <w:rsid w:val="002039CB"/>
    <w:rsid w:val="00203CBE"/>
    <w:rsid w:val="00203D39"/>
    <w:rsid w:val="00204A21"/>
    <w:rsid w:val="002059F5"/>
    <w:rsid w:val="00205A8A"/>
    <w:rsid w:val="00205BEB"/>
    <w:rsid w:val="002104C6"/>
    <w:rsid w:val="002111ED"/>
    <w:rsid w:val="00211B78"/>
    <w:rsid w:val="00211DF1"/>
    <w:rsid w:val="00214C12"/>
    <w:rsid w:val="00215110"/>
    <w:rsid w:val="00215655"/>
    <w:rsid w:val="00215FBC"/>
    <w:rsid w:val="002213AA"/>
    <w:rsid w:val="00221D80"/>
    <w:rsid w:val="00224769"/>
    <w:rsid w:val="0023333D"/>
    <w:rsid w:val="00233B6D"/>
    <w:rsid w:val="00233DAC"/>
    <w:rsid w:val="00234BF9"/>
    <w:rsid w:val="00235014"/>
    <w:rsid w:val="00236CFA"/>
    <w:rsid w:val="00236D26"/>
    <w:rsid w:val="00241BBD"/>
    <w:rsid w:val="002454BE"/>
    <w:rsid w:val="0025077A"/>
    <w:rsid w:val="00252A4B"/>
    <w:rsid w:val="00252C6E"/>
    <w:rsid w:val="00252EBC"/>
    <w:rsid w:val="002562AE"/>
    <w:rsid w:val="00260F07"/>
    <w:rsid w:val="002645A9"/>
    <w:rsid w:val="0026600A"/>
    <w:rsid w:val="00270740"/>
    <w:rsid w:val="00270C14"/>
    <w:rsid w:val="002748D9"/>
    <w:rsid w:val="0028654C"/>
    <w:rsid w:val="002870C7"/>
    <w:rsid w:val="00290959"/>
    <w:rsid w:val="002917E6"/>
    <w:rsid w:val="00291A41"/>
    <w:rsid w:val="00291DF5"/>
    <w:rsid w:val="00295499"/>
    <w:rsid w:val="00295A09"/>
    <w:rsid w:val="00295EFC"/>
    <w:rsid w:val="00297F7C"/>
    <w:rsid w:val="002A3007"/>
    <w:rsid w:val="002B02F6"/>
    <w:rsid w:val="002B771F"/>
    <w:rsid w:val="002C54A1"/>
    <w:rsid w:val="002C691E"/>
    <w:rsid w:val="002C6BBC"/>
    <w:rsid w:val="002D1C74"/>
    <w:rsid w:val="002D1D9D"/>
    <w:rsid w:val="002D26BE"/>
    <w:rsid w:val="002D28F1"/>
    <w:rsid w:val="002D2901"/>
    <w:rsid w:val="002D3972"/>
    <w:rsid w:val="002D52BE"/>
    <w:rsid w:val="002D6DA6"/>
    <w:rsid w:val="002D6E12"/>
    <w:rsid w:val="002E698C"/>
    <w:rsid w:val="002F1713"/>
    <w:rsid w:val="002F1F76"/>
    <w:rsid w:val="002F46D1"/>
    <w:rsid w:val="00300046"/>
    <w:rsid w:val="00301D6B"/>
    <w:rsid w:val="0030292C"/>
    <w:rsid w:val="003037D3"/>
    <w:rsid w:val="003040FF"/>
    <w:rsid w:val="003048B6"/>
    <w:rsid w:val="00305296"/>
    <w:rsid w:val="00305ED9"/>
    <w:rsid w:val="00307742"/>
    <w:rsid w:val="00307EF7"/>
    <w:rsid w:val="003101EA"/>
    <w:rsid w:val="00310D56"/>
    <w:rsid w:val="00310F51"/>
    <w:rsid w:val="003125B5"/>
    <w:rsid w:val="003166FF"/>
    <w:rsid w:val="00317FF3"/>
    <w:rsid w:val="00322394"/>
    <w:rsid w:val="00322E67"/>
    <w:rsid w:val="0032304D"/>
    <w:rsid w:val="00324484"/>
    <w:rsid w:val="003267BA"/>
    <w:rsid w:val="00332979"/>
    <w:rsid w:val="00333DBE"/>
    <w:rsid w:val="00335BBE"/>
    <w:rsid w:val="00335DD3"/>
    <w:rsid w:val="0033705D"/>
    <w:rsid w:val="00340665"/>
    <w:rsid w:val="0034169A"/>
    <w:rsid w:val="00341CC4"/>
    <w:rsid w:val="003458E4"/>
    <w:rsid w:val="003502BF"/>
    <w:rsid w:val="0035039F"/>
    <w:rsid w:val="003526B8"/>
    <w:rsid w:val="00352C7F"/>
    <w:rsid w:val="00353FB9"/>
    <w:rsid w:val="00357719"/>
    <w:rsid w:val="0035794D"/>
    <w:rsid w:val="00357F00"/>
    <w:rsid w:val="00360BF6"/>
    <w:rsid w:val="003611E4"/>
    <w:rsid w:val="0036124A"/>
    <w:rsid w:val="0036256F"/>
    <w:rsid w:val="00370C58"/>
    <w:rsid w:val="00372A9A"/>
    <w:rsid w:val="003730F6"/>
    <w:rsid w:val="003742CF"/>
    <w:rsid w:val="00375327"/>
    <w:rsid w:val="003779EF"/>
    <w:rsid w:val="00377B7F"/>
    <w:rsid w:val="003815CA"/>
    <w:rsid w:val="00382DB4"/>
    <w:rsid w:val="00383279"/>
    <w:rsid w:val="003833C2"/>
    <w:rsid w:val="00383AE2"/>
    <w:rsid w:val="00384B1B"/>
    <w:rsid w:val="003876D9"/>
    <w:rsid w:val="00390C55"/>
    <w:rsid w:val="00393C01"/>
    <w:rsid w:val="00393CEB"/>
    <w:rsid w:val="0039495C"/>
    <w:rsid w:val="003967A0"/>
    <w:rsid w:val="00397006"/>
    <w:rsid w:val="003970B7"/>
    <w:rsid w:val="0039792C"/>
    <w:rsid w:val="003A7819"/>
    <w:rsid w:val="003B0AE6"/>
    <w:rsid w:val="003C15E6"/>
    <w:rsid w:val="003D7281"/>
    <w:rsid w:val="003E0BCF"/>
    <w:rsid w:val="003E12D0"/>
    <w:rsid w:val="003E446B"/>
    <w:rsid w:val="003F2074"/>
    <w:rsid w:val="003F39A8"/>
    <w:rsid w:val="003F3FAD"/>
    <w:rsid w:val="003F4726"/>
    <w:rsid w:val="003F4B9F"/>
    <w:rsid w:val="003F5BED"/>
    <w:rsid w:val="003F755F"/>
    <w:rsid w:val="003F77C3"/>
    <w:rsid w:val="0040120A"/>
    <w:rsid w:val="00401533"/>
    <w:rsid w:val="00401C37"/>
    <w:rsid w:val="004059A8"/>
    <w:rsid w:val="004208E9"/>
    <w:rsid w:val="00422F72"/>
    <w:rsid w:val="00423E9E"/>
    <w:rsid w:val="0042658C"/>
    <w:rsid w:val="004267AA"/>
    <w:rsid w:val="00427FF8"/>
    <w:rsid w:val="0043450A"/>
    <w:rsid w:val="00435FA1"/>
    <w:rsid w:val="00436D99"/>
    <w:rsid w:val="00440696"/>
    <w:rsid w:val="00442C9C"/>
    <w:rsid w:val="00443092"/>
    <w:rsid w:val="004432FE"/>
    <w:rsid w:val="00443C92"/>
    <w:rsid w:val="00444C61"/>
    <w:rsid w:val="00446731"/>
    <w:rsid w:val="00455E22"/>
    <w:rsid w:val="00460BEB"/>
    <w:rsid w:val="004614F7"/>
    <w:rsid w:val="004620BE"/>
    <w:rsid w:val="00464012"/>
    <w:rsid w:val="00464CDB"/>
    <w:rsid w:val="00465EC9"/>
    <w:rsid w:val="00466684"/>
    <w:rsid w:val="004725F5"/>
    <w:rsid w:val="00472CC6"/>
    <w:rsid w:val="004733E1"/>
    <w:rsid w:val="0047355F"/>
    <w:rsid w:val="0047473B"/>
    <w:rsid w:val="00476AA7"/>
    <w:rsid w:val="00485A37"/>
    <w:rsid w:val="004864E7"/>
    <w:rsid w:val="00487D5A"/>
    <w:rsid w:val="0049176C"/>
    <w:rsid w:val="004944AE"/>
    <w:rsid w:val="00494E0B"/>
    <w:rsid w:val="00494F72"/>
    <w:rsid w:val="00497FB5"/>
    <w:rsid w:val="004A2897"/>
    <w:rsid w:val="004A2C27"/>
    <w:rsid w:val="004A2C59"/>
    <w:rsid w:val="004A39B7"/>
    <w:rsid w:val="004A3C9F"/>
    <w:rsid w:val="004A3F3B"/>
    <w:rsid w:val="004A5152"/>
    <w:rsid w:val="004A58C0"/>
    <w:rsid w:val="004B1690"/>
    <w:rsid w:val="004B474C"/>
    <w:rsid w:val="004B7044"/>
    <w:rsid w:val="004C0D8D"/>
    <w:rsid w:val="004C1378"/>
    <w:rsid w:val="004C78DC"/>
    <w:rsid w:val="004D3A28"/>
    <w:rsid w:val="004D3EB3"/>
    <w:rsid w:val="004D43FF"/>
    <w:rsid w:val="004E1B9B"/>
    <w:rsid w:val="004E6246"/>
    <w:rsid w:val="004E6D99"/>
    <w:rsid w:val="004E78B0"/>
    <w:rsid w:val="004F0F0D"/>
    <w:rsid w:val="004F274C"/>
    <w:rsid w:val="004F43BF"/>
    <w:rsid w:val="004F542C"/>
    <w:rsid w:val="004F6329"/>
    <w:rsid w:val="00500ACE"/>
    <w:rsid w:val="00501544"/>
    <w:rsid w:val="00503473"/>
    <w:rsid w:val="00504194"/>
    <w:rsid w:val="005049E1"/>
    <w:rsid w:val="00510AAE"/>
    <w:rsid w:val="00514BFF"/>
    <w:rsid w:val="00514D6A"/>
    <w:rsid w:val="00515ABD"/>
    <w:rsid w:val="00515B67"/>
    <w:rsid w:val="005170F9"/>
    <w:rsid w:val="00517ED0"/>
    <w:rsid w:val="00520054"/>
    <w:rsid w:val="00521124"/>
    <w:rsid w:val="005223FF"/>
    <w:rsid w:val="005257EA"/>
    <w:rsid w:val="00526C70"/>
    <w:rsid w:val="00527ED7"/>
    <w:rsid w:val="00530380"/>
    <w:rsid w:val="00532F25"/>
    <w:rsid w:val="00533414"/>
    <w:rsid w:val="00534ADC"/>
    <w:rsid w:val="00540F23"/>
    <w:rsid w:val="00541B16"/>
    <w:rsid w:val="00542A69"/>
    <w:rsid w:val="00543BE6"/>
    <w:rsid w:val="005510FA"/>
    <w:rsid w:val="00551D00"/>
    <w:rsid w:val="00552021"/>
    <w:rsid w:val="00554825"/>
    <w:rsid w:val="00556621"/>
    <w:rsid w:val="00556EAE"/>
    <w:rsid w:val="00557895"/>
    <w:rsid w:val="00561696"/>
    <w:rsid w:val="00562A99"/>
    <w:rsid w:val="00562FA4"/>
    <w:rsid w:val="005630B8"/>
    <w:rsid w:val="005637B5"/>
    <w:rsid w:val="00563B9A"/>
    <w:rsid w:val="0056598C"/>
    <w:rsid w:val="005664FC"/>
    <w:rsid w:val="00567557"/>
    <w:rsid w:val="005706D5"/>
    <w:rsid w:val="0057084B"/>
    <w:rsid w:val="00571978"/>
    <w:rsid w:val="00571EE0"/>
    <w:rsid w:val="00572C91"/>
    <w:rsid w:val="00572F1E"/>
    <w:rsid w:val="00573D9C"/>
    <w:rsid w:val="005812BF"/>
    <w:rsid w:val="0058130F"/>
    <w:rsid w:val="005820C6"/>
    <w:rsid w:val="005840E2"/>
    <w:rsid w:val="00584154"/>
    <w:rsid w:val="0058478A"/>
    <w:rsid w:val="00586064"/>
    <w:rsid w:val="00586446"/>
    <w:rsid w:val="00591ECE"/>
    <w:rsid w:val="005929E6"/>
    <w:rsid w:val="00592A79"/>
    <w:rsid w:val="00592F86"/>
    <w:rsid w:val="0059305D"/>
    <w:rsid w:val="00596979"/>
    <w:rsid w:val="005A0B2B"/>
    <w:rsid w:val="005A0E0E"/>
    <w:rsid w:val="005A10DB"/>
    <w:rsid w:val="005A1978"/>
    <w:rsid w:val="005A287B"/>
    <w:rsid w:val="005A4971"/>
    <w:rsid w:val="005B02DA"/>
    <w:rsid w:val="005B09C4"/>
    <w:rsid w:val="005B1BE7"/>
    <w:rsid w:val="005B45CF"/>
    <w:rsid w:val="005B54B6"/>
    <w:rsid w:val="005B59C8"/>
    <w:rsid w:val="005B5EB3"/>
    <w:rsid w:val="005B613E"/>
    <w:rsid w:val="005B72D6"/>
    <w:rsid w:val="005C09C7"/>
    <w:rsid w:val="005C3245"/>
    <w:rsid w:val="005C47BB"/>
    <w:rsid w:val="005C638E"/>
    <w:rsid w:val="005C6D6C"/>
    <w:rsid w:val="005C7ACC"/>
    <w:rsid w:val="005D13AD"/>
    <w:rsid w:val="005D1D47"/>
    <w:rsid w:val="005D5EEB"/>
    <w:rsid w:val="005D7192"/>
    <w:rsid w:val="005E100F"/>
    <w:rsid w:val="005E118D"/>
    <w:rsid w:val="005E4BB5"/>
    <w:rsid w:val="005E5FCB"/>
    <w:rsid w:val="005F1062"/>
    <w:rsid w:val="005F1610"/>
    <w:rsid w:val="005F3947"/>
    <w:rsid w:val="005F3E2E"/>
    <w:rsid w:val="005F47AA"/>
    <w:rsid w:val="0060038F"/>
    <w:rsid w:val="0060133F"/>
    <w:rsid w:val="00601981"/>
    <w:rsid w:val="00604A16"/>
    <w:rsid w:val="00605384"/>
    <w:rsid w:val="00607A33"/>
    <w:rsid w:val="0061029E"/>
    <w:rsid w:val="00611455"/>
    <w:rsid w:val="00612555"/>
    <w:rsid w:val="00614A8B"/>
    <w:rsid w:val="006156C7"/>
    <w:rsid w:val="00616915"/>
    <w:rsid w:val="006212DA"/>
    <w:rsid w:val="00625066"/>
    <w:rsid w:val="00627059"/>
    <w:rsid w:val="0063044E"/>
    <w:rsid w:val="00630BBF"/>
    <w:rsid w:val="00630F44"/>
    <w:rsid w:val="00631ED3"/>
    <w:rsid w:val="006336E5"/>
    <w:rsid w:val="00636DC3"/>
    <w:rsid w:val="00637486"/>
    <w:rsid w:val="00640987"/>
    <w:rsid w:val="006414F2"/>
    <w:rsid w:val="00643B95"/>
    <w:rsid w:val="006445EB"/>
    <w:rsid w:val="00645AEB"/>
    <w:rsid w:val="00645DA4"/>
    <w:rsid w:val="00647C7B"/>
    <w:rsid w:val="00651292"/>
    <w:rsid w:val="0065154F"/>
    <w:rsid w:val="00651B6D"/>
    <w:rsid w:val="00653F04"/>
    <w:rsid w:val="006576E0"/>
    <w:rsid w:val="006600E1"/>
    <w:rsid w:val="0066013B"/>
    <w:rsid w:val="0066059F"/>
    <w:rsid w:val="006605EC"/>
    <w:rsid w:val="00661118"/>
    <w:rsid w:val="0066235C"/>
    <w:rsid w:val="0066288E"/>
    <w:rsid w:val="0066684E"/>
    <w:rsid w:val="00670656"/>
    <w:rsid w:val="0067079E"/>
    <w:rsid w:val="00670D18"/>
    <w:rsid w:val="006719A6"/>
    <w:rsid w:val="006732E6"/>
    <w:rsid w:val="0067487A"/>
    <w:rsid w:val="00675DBA"/>
    <w:rsid w:val="0067627B"/>
    <w:rsid w:val="00677629"/>
    <w:rsid w:val="00680A01"/>
    <w:rsid w:val="00687BD5"/>
    <w:rsid w:val="00692162"/>
    <w:rsid w:val="0069269E"/>
    <w:rsid w:val="00692843"/>
    <w:rsid w:val="006A1305"/>
    <w:rsid w:val="006A392F"/>
    <w:rsid w:val="006A3997"/>
    <w:rsid w:val="006A6DED"/>
    <w:rsid w:val="006A77E7"/>
    <w:rsid w:val="006B07B3"/>
    <w:rsid w:val="006B525C"/>
    <w:rsid w:val="006B640F"/>
    <w:rsid w:val="006C2B4C"/>
    <w:rsid w:val="006C2CFC"/>
    <w:rsid w:val="006C3A0A"/>
    <w:rsid w:val="006C7D25"/>
    <w:rsid w:val="006D1C49"/>
    <w:rsid w:val="006D3A6C"/>
    <w:rsid w:val="006D4C57"/>
    <w:rsid w:val="006D4E97"/>
    <w:rsid w:val="006D51A0"/>
    <w:rsid w:val="006D521D"/>
    <w:rsid w:val="006D5C6A"/>
    <w:rsid w:val="006E0AA3"/>
    <w:rsid w:val="006E3905"/>
    <w:rsid w:val="006E3F08"/>
    <w:rsid w:val="006E464E"/>
    <w:rsid w:val="006E4ECB"/>
    <w:rsid w:val="006E516D"/>
    <w:rsid w:val="006E5D9C"/>
    <w:rsid w:val="006E6230"/>
    <w:rsid w:val="006F189C"/>
    <w:rsid w:val="006F1A88"/>
    <w:rsid w:val="006F1C2C"/>
    <w:rsid w:val="006F2954"/>
    <w:rsid w:val="006F2D2D"/>
    <w:rsid w:val="006F391A"/>
    <w:rsid w:val="006F5EF6"/>
    <w:rsid w:val="006F6796"/>
    <w:rsid w:val="006F759E"/>
    <w:rsid w:val="007025B3"/>
    <w:rsid w:val="007025D0"/>
    <w:rsid w:val="007028E6"/>
    <w:rsid w:val="00702C22"/>
    <w:rsid w:val="00703582"/>
    <w:rsid w:val="00703AEC"/>
    <w:rsid w:val="00704DCA"/>
    <w:rsid w:val="00710730"/>
    <w:rsid w:val="007136AA"/>
    <w:rsid w:val="00714E97"/>
    <w:rsid w:val="00715C23"/>
    <w:rsid w:val="007210E1"/>
    <w:rsid w:val="00721ABC"/>
    <w:rsid w:val="00722FE1"/>
    <w:rsid w:val="00723402"/>
    <w:rsid w:val="00724386"/>
    <w:rsid w:val="007266E5"/>
    <w:rsid w:val="007271AE"/>
    <w:rsid w:val="00730F08"/>
    <w:rsid w:val="0073164A"/>
    <w:rsid w:val="00734DBF"/>
    <w:rsid w:val="00735C89"/>
    <w:rsid w:val="007411D0"/>
    <w:rsid w:val="007429B5"/>
    <w:rsid w:val="00743160"/>
    <w:rsid w:val="00743D9B"/>
    <w:rsid w:val="00743EC0"/>
    <w:rsid w:val="00745DCB"/>
    <w:rsid w:val="00747B6C"/>
    <w:rsid w:val="0075016F"/>
    <w:rsid w:val="00755EDC"/>
    <w:rsid w:val="00760D1D"/>
    <w:rsid w:val="00761E6C"/>
    <w:rsid w:val="007620B3"/>
    <w:rsid w:val="0076315D"/>
    <w:rsid w:val="007635BE"/>
    <w:rsid w:val="00765FB9"/>
    <w:rsid w:val="00766093"/>
    <w:rsid w:val="0076782D"/>
    <w:rsid w:val="00767F3C"/>
    <w:rsid w:val="007702A5"/>
    <w:rsid w:val="0077070D"/>
    <w:rsid w:val="007716DC"/>
    <w:rsid w:val="00781281"/>
    <w:rsid w:val="0078156D"/>
    <w:rsid w:val="00781588"/>
    <w:rsid w:val="00781611"/>
    <w:rsid w:val="00781C2C"/>
    <w:rsid w:val="007828CE"/>
    <w:rsid w:val="00783ACA"/>
    <w:rsid w:val="007851DE"/>
    <w:rsid w:val="00785831"/>
    <w:rsid w:val="00785C61"/>
    <w:rsid w:val="00786178"/>
    <w:rsid w:val="00786E1C"/>
    <w:rsid w:val="0078735A"/>
    <w:rsid w:val="00796469"/>
    <w:rsid w:val="007A2668"/>
    <w:rsid w:val="007A2906"/>
    <w:rsid w:val="007A4030"/>
    <w:rsid w:val="007A5C7D"/>
    <w:rsid w:val="007B29F5"/>
    <w:rsid w:val="007B2BCF"/>
    <w:rsid w:val="007B3A6B"/>
    <w:rsid w:val="007B3B4A"/>
    <w:rsid w:val="007B50F1"/>
    <w:rsid w:val="007C1553"/>
    <w:rsid w:val="007C2036"/>
    <w:rsid w:val="007C266D"/>
    <w:rsid w:val="007D1B1A"/>
    <w:rsid w:val="007D44A4"/>
    <w:rsid w:val="007D5F1D"/>
    <w:rsid w:val="007D609D"/>
    <w:rsid w:val="007E0C3C"/>
    <w:rsid w:val="007E21E7"/>
    <w:rsid w:val="007E2762"/>
    <w:rsid w:val="007E286E"/>
    <w:rsid w:val="007E4D7F"/>
    <w:rsid w:val="007E515C"/>
    <w:rsid w:val="007E5723"/>
    <w:rsid w:val="007E7988"/>
    <w:rsid w:val="007F02B4"/>
    <w:rsid w:val="007F5047"/>
    <w:rsid w:val="007F51A0"/>
    <w:rsid w:val="0080117B"/>
    <w:rsid w:val="00803AAD"/>
    <w:rsid w:val="008042F6"/>
    <w:rsid w:val="00810B85"/>
    <w:rsid w:val="008121AF"/>
    <w:rsid w:val="00812498"/>
    <w:rsid w:val="00817953"/>
    <w:rsid w:val="00822A04"/>
    <w:rsid w:val="00823B9F"/>
    <w:rsid w:val="0082453C"/>
    <w:rsid w:val="00824B70"/>
    <w:rsid w:val="00824CB9"/>
    <w:rsid w:val="008301AD"/>
    <w:rsid w:val="00830A69"/>
    <w:rsid w:val="0083104A"/>
    <w:rsid w:val="00831953"/>
    <w:rsid w:val="00843769"/>
    <w:rsid w:val="00845994"/>
    <w:rsid w:val="00852275"/>
    <w:rsid w:val="00853121"/>
    <w:rsid w:val="00853647"/>
    <w:rsid w:val="0085462F"/>
    <w:rsid w:val="0085715B"/>
    <w:rsid w:val="00860423"/>
    <w:rsid w:val="00860C23"/>
    <w:rsid w:val="00870006"/>
    <w:rsid w:val="00874E1E"/>
    <w:rsid w:val="00876006"/>
    <w:rsid w:val="008819CC"/>
    <w:rsid w:val="00882CC5"/>
    <w:rsid w:val="00884BFD"/>
    <w:rsid w:val="00893F35"/>
    <w:rsid w:val="00896C36"/>
    <w:rsid w:val="00897A92"/>
    <w:rsid w:val="00897AE6"/>
    <w:rsid w:val="008A0143"/>
    <w:rsid w:val="008A0B93"/>
    <w:rsid w:val="008B0311"/>
    <w:rsid w:val="008B18CF"/>
    <w:rsid w:val="008B1D4D"/>
    <w:rsid w:val="008B2E1E"/>
    <w:rsid w:val="008B3C8F"/>
    <w:rsid w:val="008B3EED"/>
    <w:rsid w:val="008B6611"/>
    <w:rsid w:val="008B7279"/>
    <w:rsid w:val="008B7ED7"/>
    <w:rsid w:val="008C22C6"/>
    <w:rsid w:val="008C6314"/>
    <w:rsid w:val="008C727A"/>
    <w:rsid w:val="008D10F8"/>
    <w:rsid w:val="008D156D"/>
    <w:rsid w:val="008D2823"/>
    <w:rsid w:val="008D4BB2"/>
    <w:rsid w:val="008D5DE2"/>
    <w:rsid w:val="008D63A8"/>
    <w:rsid w:val="008D6960"/>
    <w:rsid w:val="008E144C"/>
    <w:rsid w:val="008E20F4"/>
    <w:rsid w:val="008E24F2"/>
    <w:rsid w:val="008E250B"/>
    <w:rsid w:val="008E5D2C"/>
    <w:rsid w:val="008E66CF"/>
    <w:rsid w:val="008E754B"/>
    <w:rsid w:val="008F152A"/>
    <w:rsid w:val="008F61C4"/>
    <w:rsid w:val="008F664A"/>
    <w:rsid w:val="008F705E"/>
    <w:rsid w:val="00900853"/>
    <w:rsid w:val="009009AB"/>
    <w:rsid w:val="00904629"/>
    <w:rsid w:val="00904AEE"/>
    <w:rsid w:val="00904FAE"/>
    <w:rsid w:val="00910019"/>
    <w:rsid w:val="00910223"/>
    <w:rsid w:val="0091207C"/>
    <w:rsid w:val="00912F4A"/>
    <w:rsid w:val="00915E69"/>
    <w:rsid w:val="009171F2"/>
    <w:rsid w:val="00920124"/>
    <w:rsid w:val="0092096B"/>
    <w:rsid w:val="009210E1"/>
    <w:rsid w:val="00924774"/>
    <w:rsid w:val="00924CB3"/>
    <w:rsid w:val="00926D40"/>
    <w:rsid w:val="00927AC2"/>
    <w:rsid w:val="009305BC"/>
    <w:rsid w:val="00935796"/>
    <w:rsid w:val="00940A5B"/>
    <w:rsid w:val="009414FB"/>
    <w:rsid w:val="0094191D"/>
    <w:rsid w:val="009422A4"/>
    <w:rsid w:val="00943520"/>
    <w:rsid w:val="00943974"/>
    <w:rsid w:val="00943BDB"/>
    <w:rsid w:val="00944253"/>
    <w:rsid w:val="00946B29"/>
    <w:rsid w:val="009477F9"/>
    <w:rsid w:val="00953ECC"/>
    <w:rsid w:val="00954771"/>
    <w:rsid w:val="00954D57"/>
    <w:rsid w:val="0095562F"/>
    <w:rsid w:val="00955E4C"/>
    <w:rsid w:val="00956441"/>
    <w:rsid w:val="009615F1"/>
    <w:rsid w:val="00962109"/>
    <w:rsid w:val="00963FFE"/>
    <w:rsid w:val="0096423D"/>
    <w:rsid w:val="009709E3"/>
    <w:rsid w:val="00970CB8"/>
    <w:rsid w:val="0097123E"/>
    <w:rsid w:val="00971476"/>
    <w:rsid w:val="0097440C"/>
    <w:rsid w:val="00974509"/>
    <w:rsid w:val="009847F9"/>
    <w:rsid w:val="0099239C"/>
    <w:rsid w:val="00992EC8"/>
    <w:rsid w:val="00994C98"/>
    <w:rsid w:val="00995C47"/>
    <w:rsid w:val="0099670E"/>
    <w:rsid w:val="009A0F83"/>
    <w:rsid w:val="009A15CE"/>
    <w:rsid w:val="009A185A"/>
    <w:rsid w:val="009A2043"/>
    <w:rsid w:val="009A3068"/>
    <w:rsid w:val="009A3807"/>
    <w:rsid w:val="009A4056"/>
    <w:rsid w:val="009A5CF8"/>
    <w:rsid w:val="009A5E78"/>
    <w:rsid w:val="009A7867"/>
    <w:rsid w:val="009B072E"/>
    <w:rsid w:val="009B13F7"/>
    <w:rsid w:val="009B2161"/>
    <w:rsid w:val="009B237C"/>
    <w:rsid w:val="009B26D3"/>
    <w:rsid w:val="009B307E"/>
    <w:rsid w:val="009B458C"/>
    <w:rsid w:val="009B4C9E"/>
    <w:rsid w:val="009B6FC2"/>
    <w:rsid w:val="009C063B"/>
    <w:rsid w:val="009C3A57"/>
    <w:rsid w:val="009C4CE2"/>
    <w:rsid w:val="009C5B3E"/>
    <w:rsid w:val="009C78CE"/>
    <w:rsid w:val="009D1894"/>
    <w:rsid w:val="009D2C84"/>
    <w:rsid w:val="009E171E"/>
    <w:rsid w:val="009E5BB1"/>
    <w:rsid w:val="009E7020"/>
    <w:rsid w:val="009E747F"/>
    <w:rsid w:val="009F1083"/>
    <w:rsid w:val="009F27C3"/>
    <w:rsid w:val="009F58FE"/>
    <w:rsid w:val="009F5C0E"/>
    <w:rsid w:val="009F641A"/>
    <w:rsid w:val="009F7653"/>
    <w:rsid w:val="00A05BF1"/>
    <w:rsid w:val="00A069C7"/>
    <w:rsid w:val="00A11B60"/>
    <w:rsid w:val="00A1204D"/>
    <w:rsid w:val="00A1408F"/>
    <w:rsid w:val="00A23E84"/>
    <w:rsid w:val="00A270CB"/>
    <w:rsid w:val="00A27242"/>
    <w:rsid w:val="00A2777D"/>
    <w:rsid w:val="00A31DAC"/>
    <w:rsid w:val="00A33545"/>
    <w:rsid w:val="00A370A4"/>
    <w:rsid w:val="00A375C7"/>
    <w:rsid w:val="00A446B0"/>
    <w:rsid w:val="00A44731"/>
    <w:rsid w:val="00A47BBA"/>
    <w:rsid w:val="00A50461"/>
    <w:rsid w:val="00A51A22"/>
    <w:rsid w:val="00A51CED"/>
    <w:rsid w:val="00A537F1"/>
    <w:rsid w:val="00A53F91"/>
    <w:rsid w:val="00A54B22"/>
    <w:rsid w:val="00A54FFD"/>
    <w:rsid w:val="00A646E0"/>
    <w:rsid w:val="00A67683"/>
    <w:rsid w:val="00A67F63"/>
    <w:rsid w:val="00A7059D"/>
    <w:rsid w:val="00A81222"/>
    <w:rsid w:val="00A81E87"/>
    <w:rsid w:val="00A9080E"/>
    <w:rsid w:val="00A92898"/>
    <w:rsid w:val="00A946A0"/>
    <w:rsid w:val="00A95005"/>
    <w:rsid w:val="00A96A7C"/>
    <w:rsid w:val="00AA0591"/>
    <w:rsid w:val="00AA1C6A"/>
    <w:rsid w:val="00AA1DAD"/>
    <w:rsid w:val="00AA29F2"/>
    <w:rsid w:val="00AA5EBB"/>
    <w:rsid w:val="00AA70DE"/>
    <w:rsid w:val="00AB1293"/>
    <w:rsid w:val="00AB1831"/>
    <w:rsid w:val="00AB1DD9"/>
    <w:rsid w:val="00AB3E4C"/>
    <w:rsid w:val="00AB494F"/>
    <w:rsid w:val="00AB4C15"/>
    <w:rsid w:val="00AC07CE"/>
    <w:rsid w:val="00AC0E25"/>
    <w:rsid w:val="00AC2661"/>
    <w:rsid w:val="00AC4AFF"/>
    <w:rsid w:val="00AC4C3A"/>
    <w:rsid w:val="00AD032B"/>
    <w:rsid w:val="00AD2AC6"/>
    <w:rsid w:val="00AD4899"/>
    <w:rsid w:val="00AD4910"/>
    <w:rsid w:val="00AE0641"/>
    <w:rsid w:val="00AE0D62"/>
    <w:rsid w:val="00AE53B4"/>
    <w:rsid w:val="00AF0473"/>
    <w:rsid w:val="00AF0999"/>
    <w:rsid w:val="00AF2083"/>
    <w:rsid w:val="00AF3759"/>
    <w:rsid w:val="00AF3F1E"/>
    <w:rsid w:val="00B00597"/>
    <w:rsid w:val="00B01626"/>
    <w:rsid w:val="00B01C51"/>
    <w:rsid w:val="00B05565"/>
    <w:rsid w:val="00B063EB"/>
    <w:rsid w:val="00B1256D"/>
    <w:rsid w:val="00B134BD"/>
    <w:rsid w:val="00B136A8"/>
    <w:rsid w:val="00B13A9B"/>
    <w:rsid w:val="00B14075"/>
    <w:rsid w:val="00B14328"/>
    <w:rsid w:val="00B150F9"/>
    <w:rsid w:val="00B153C5"/>
    <w:rsid w:val="00B15B10"/>
    <w:rsid w:val="00B16281"/>
    <w:rsid w:val="00B257A3"/>
    <w:rsid w:val="00B263AE"/>
    <w:rsid w:val="00B27967"/>
    <w:rsid w:val="00B27A98"/>
    <w:rsid w:val="00B3071A"/>
    <w:rsid w:val="00B323D2"/>
    <w:rsid w:val="00B353C1"/>
    <w:rsid w:val="00B354E2"/>
    <w:rsid w:val="00B40872"/>
    <w:rsid w:val="00B41C89"/>
    <w:rsid w:val="00B42315"/>
    <w:rsid w:val="00B42A46"/>
    <w:rsid w:val="00B438FE"/>
    <w:rsid w:val="00B457DB"/>
    <w:rsid w:val="00B469AD"/>
    <w:rsid w:val="00B4787F"/>
    <w:rsid w:val="00B500B1"/>
    <w:rsid w:val="00B5069F"/>
    <w:rsid w:val="00B51968"/>
    <w:rsid w:val="00B53D76"/>
    <w:rsid w:val="00B56324"/>
    <w:rsid w:val="00B60233"/>
    <w:rsid w:val="00B63F22"/>
    <w:rsid w:val="00B65464"/>
    <w:rsid w:val="00B66C08"/>
    <w:rsid w:val="00B67C09"/>
    <w:rsid w:val="00B67ED0"/>
    <w:rsid w:val="00B73EAC"/>
    <w:rsid w:val="00B74ADC"/>
    <w:rsid w:val="00B75691"/>
    <w:rsid w:val="00B75FA7"/>
    <w:rsid w:val="00B77CA2"/>
    <w:rsid w:val="00B822F1"/>
    <w:rsid w:val="00B8367B"/>
    <w:rsid w:val="00B8608F"/>
    <w:rsid w:val="00B90243"/>
    <w:rsid w:val="00B904CE"/>
    <w:rsid w:val="00B91B06"/>
    <w:rsid w:val="00B93D25"/>
    <w:rsid w:val="00B96E2B"/>
    <w:rsid w:val="00B9735C"/>
    <w:rsid w:val="00B9740C"/>
    <w:rsid w:val="00BA089C"/>
    <w:rsid w:val="00BA33F9"/>
    <w:rsid w:val="00BA53F5"/>
    <w:rsid w:val="00BA6020"/>
    <w:rsid w:val="00BA6300"/>
    <w:rsid w:val="00BB165B"/>
    <w:rsid w:val="00BB28E0"/>
    <w:rsid w:val="00BB6089"/>
    <w:rsid w:val="00BB66AC"/>
    <w:rsid w:val="00BC0F87"/>
    <w:rsid w:val="00BC24E8"/>
    <w:rsid w:val="00BC3C05"/>
    <w:rsid w:val="00BC569F"/>
    <w:rsid w:val="00BC7446"/>
    <w:rsid w:val="00BD0D2A"/>
    <w:rsid w:val="00BD11CE"/>
    <w:rsid w:val="00BD44A9"/>
    <w:rsid w:val="00BD5C19"/>
    <w:rsid w:val="00BD7708"/>
    <w:rsid w:val="00BE0E66"/>
    <w:rsid w:val="00BE391F"/>
    <w:rsid w:val="00BE5244"/>
    <w:rsid w:val="00BE5D31"/>
    <w:rsid w:val="00BE62DD"/>
    <w:rsid w:val="00BE6DFB"/>
    <w:rsid w:val="00BF12CE"/>
    <w:rsid w:val="00BF4DEB"/>
    <w:rsid w:val="00BF51E1"/>
    <w:rsid w:val="00BF57FC"/>
    <w:rsid w:val="00BF6748"/>
    <w:rsid w:val="00C00FDF"/>
    <w:rsid w:val="00C025DA"/>
    <w:rsid w:val="00C05D00"/>
    <w:rsid w:val="00C06B3E"/>
    <w:rsid w:val="00C10ACB"/>
    <w:rsid w:val="00C113F1"/>
    <w:rsid w:val="00C15D87"/>
    <w:rsid w:val="00C1631A"/>
    <w:rsid w:val="00C16A25"/>
    <w:rsid w:val="00C20ABD"/>
    <w:rsid w:val="00C2445D"/>
    <w:rsid w:val="00C26F8E"/>
    <w:rsid w:val="00C2755B"/>
    <w:rsid w:val="00C27F7C"/>
    <w:rsid w:val="00C311C5"/>
    <w:rsid w:val="00C3254A"/>
    <w:rsid w:val="00C33B6C"/>
    <w:rsid w:val="00C33C2B"/>
    <w:rsid w:val="00C4097F"/>
    <w:rsid w:val="00C42654"/>
    <w:rsid w:val="00C46559"/>
    <w:rsid w:val="00C47916"/>
    <w:rsid w:val="00C53198"/>
    <w:rsid w:val="00C53D5B"/>
    <w:rsid w:val="00C540F4"/>
    <w:rsid w:val="00C56FBC"/>
    <w:rsid w:val="00C57915"/>
    <w:rsid w:val="00C57D3A"/>
    <w:rsid w:val="00C615BC"/>
    <w:rsid w:val="00C623FB"/>
    <w:rsid w:val="00C64804"/>
    <w:rsid w:val="00C64FD6"/>
    <w:rsid w:val="00C66647"/>
    <w:rsid w:val="00C67494"/>
    <w:rsid w:val="00C71870"/>
    <w:rsid w:val="00C74168"/>
    <w:rsid w:val="00C77A12"/>
    <w:rsid w:val="00C77F54"/>
    <w:rsid w:val="00C8076C"/>
    <w:rsid w:val="00C81FAE"/>
    <w:rsid w:val="00C84B1F"/>
    <w:rsid w:val="00C86C39"/>
    <w:rsid w:val="00C86DA7"/>
    <w:rsid w:val="00C8722C"/>
    <w:rsid w:val="00C90E53"/>
    <w:rsid w:val="00C90E5F"/>
    <w:rsid w:val="00C91624"/>
    <w:rsid w:val="00C921B9"/>
    <w:rsid w:val="00C93C2D"/>
    <w:rsid w:val="00C93F48"/>
    <w:rsid w:val="00CA02FF"/>
    <w:rsid w:val="00CA044F"/>
    <w:rsid w:val="00CA2BF0"/>
    <w:rsid w:val="00CA4444"/>
    <w:rsid w:val="00CA4C82"/>
    <w:rsid w:val="00CA5818"/>
    <w:rsid w:val="00CA68B5"/>
    <w:rsid w:val="00CA6ABE"/>
    <w:rsid w:val="00CA70F4"/>
    <w:rsid w:val="00CB0D02"/>
    <w:rsid w:val="00CB3F28"/>
    <w:rsid w:val="00CB5ED0"/>
    <w:rsid w:val="00CB7723"/>
    <w:rsid w:val="00CC2CD9"/>
    <w:rsid w:val="00CC3258"/>
    <w:rsid w:val="00CC3268"/>
    <w:rsid w:val="00CC3834"/>
    <w:rsid w:val="00CC4330"/>
    <w:rsid w:val="00CC4988"/>
    <w:rsid w:val="00CC5238"/>
    <w:rsid w:val="00CC62B6"/>
    <w:rsid w:val="00CD5C83"/>
    <w:rsid w:val="00CD5CDF"/>
    <w:rsid w:val="00CD697F"/>
    <w:rsid w:val="00CD7991"/>
    <w:rsid w:val="00CE1387"/>
    <w:rsid w:val="00CE35A2"/>
    <w:rsid w:val="00CE422E"/>
    <w:rsid w:val="00CE42D8"/>
    <w:rsid w:val="00CF0235"/>
    <w:rsid w:val="00CF22B6"/>
    <w:rsid w:val="00CF37FA"/>
    <w:rsid w:val="00CF666A"/>
    <w:rsid w:val="00D03AFB"/>
    <w:rsid w:val="00D05C8F"/>
    <w:rsid w:val="00D05FCF"/>
    <w:rsid w:val="00D0775C"/>
    <w:rsid w:val="00D1003B"/>
    <w:rsid w:val="00D116F5"/>
    <w:rsid w:val="00D13F64"/>
    <w:rsid w:val="00D1773F"/>
    <w:rsid w:val="00D23178"/>
    <w:rsid w:val="00D24ED1"/>
    <w:rsid w:val="00D25A8A"/>
    <w:rsid w:val="00D2766B"/>
    <w:rsid w:val="00D32A6E"/>
    <w:rsid w:val="00D33C9A"/>
    <w:rsid w:val="00D3698D"/>
    <w:rsid w:val="00D41CEE"/>
    <w:rsid w:val="00D43B48"/>
    <w:rsid w:val="00D47295"/>
    <w:rsid w:val="00D542F3"/>
    <w:rsid w:val="00D5545F"/>
    <w:rsid w:val="00D55475"/>
    <w:rsid w:val="00D557CD"/>
    <w:rsid w:val="00D56952"/>
    <w:rsid w:val="00D56ECE"/>
    <w:rsid w:val="00D56FA6"/>
    <w:rsid w:val="00D57189"/>
    <w:rsid w:val="00D57D79"/>
    <w:rsid w:val="00D607F0"/>
    <w:rsid w:val="00D61983"/>
    <w:rsid w:val="00D6238F"/>
    <w:rsid w:val="00D655F0"/>
    <w:rsid w:val="00D65BA5"/>
    <w:rsid w:val="00D65ECE"/>
    <w:rsid w:val="00D65FB7"/>
    <w:rsid w:val="00D67D88"/>
    <w:rsid w:val="00D71857"/>
    <w:rsid w:val="00D7761F"/>
    <w:rsid w:val="00D83531"/>
    <w:rsid w:val="00D85E08"/>
    <w:rsid w:val="00D8690B"/>
    <w:rsid w:val="00D878FE"/>
    <w:rsid w:val="00D92D8E"/>
    <w:rsid w:val="00DA1EB2"/>
    <w:rsid w:val="00DA292D"/>
    <w:rsid w:val="00DA48CE"/>
    <w:rsid w:val="00DA51A5"/>
    <w:rsid w:val="00DA7095"/>
    <w:rsid w:val="00DA7FC4"/>
    <w:rsid w:val="00DB0303"/>
    <w:rsid w:val="00DB1607"/>
    <w:rsid w:val="00DB4652"/>
    <w:rsid w:val="00DB4BBB"/>
    <w:rsid w:val="00DB5D95"/>
    <w:rsid w:val="00DB6EA6"/>
    <w:rsid w:val="00DB79FB"/>
    <w:rsid w:val="00DC032F"/>
    <w:rsid w:val="00DC3DD8"/>
    <w:rsid w:val="00DC4957"/>
    <w:rsid w:val="00DC4EAA"/>
    <w:rsid w:val="00DD0723"/>
    <w:rsid w:val="00DD0C1E"/>
    <w:rsid w:val="00DD1123"/>
    <w:rsid w:val="00DD3A8F"/>
    <w:rsid w:val="00DD3AC4"/>
    <w:rsid w:val="00DD4196"/>
    <w:rsid w:val="00DD42AD"/>
    <w:rsid w:val="00DD46B8"/>
    <w:rsid w:val="00DD5AA0"/>
    <w:rsid w:val="00DD620D"/>
    <w:rsid w:val="00DD78D7"/>
    <w:rsid w:val="00DD7B3C"/>
    <w:rsid w:val="00DE278C"/>
    <w:rsid w:val="00DE45BD"/>
    <w:rsid w:val="00DF0B2D"/>
    <w:rsid w:val="00DF1C13"/>
    <w:rsid w:val="00DF20E3"/>
    <w:rsid w:val="00DF292E"/>
    <w:rsid w:val="00DF4710"/>
    <w:rsid w:val="00DF55CA"/>
    <w:rsid w:val="00E0255C"/>
    <w:rsid w:val="00E045B6"/>
    <w:rsid w:val="00E04F96"/>
    <w:rsid w:val="00E05B5A"/>
    <w:rsid w:val="00E07C82"/>
    <w:rsid w:val="00E115CD"/>
    <w:rsid w:val="00E14654"/>
    <w:rsid w:val="00E15F56"/>
    <w:rsid w:val="00E1627F"/>
    <w:rsid w:val="00E200FC"/>
    <w:rsid w:val="00E20C3F"/>
    <w:rsid w:val="00E26B4E"/>
    <w:rsid w:val="00E30913"/>
    <w:rsid w:val="00E31D21"/>
    <w:rsid w:val="00E34FEF"/>
    <w:rsid w:val="00E35118"/>
    <w:rsid w:val="00E40290"/>
    <w:rsid w:val="00E426AF"/>
    <w:rsid w:val="00E427C6"/>
    <w:rsid w:val="00E4293D"/>
    <w:rsid w:val="00E47402"/>
    <w:rsid w:val="00E545EC"/>
    <w:rsid w:val="00E567EC"/>
    <w:rsid w:val="00E6161E"/>
    <w:rsid w:val="00E62756"/>
    <w:rsid w:val="00E637F9"/>
    <w:rsid w:val="00E646E2"/>
    <w:rsid w:val="00E67CEA"/>
    <w:rsid w:val="00E7090A"/>
    <w:rsid w:val="00E71C2B"/>
    <w:rsid w:val="00E72B7D"/>
    <w:rsid w:val="00E74F4B"/>
    <w:rsid w:val="00E76D2F"/>
    <w:rsid w:val="00E76D51"/>
    <w:rsid w:val="00E8000A"/>
    <w:rsid w:val="00E80238"/>
    <w:rsid w:val="00E807E3"/>
    <w:rsid w:val="00E8500F"/>
    <w:rsid w:val="00E85F3F"/>
    <w:rsid w:val="00E87019"/>
    <w:rsid w:val="00E901ED"/>
    <w:rsid w:val="00E910C6"/>
    <w:rsid w:val="00E91C86"/>
    <w:rsid w:val="00E91DD9"/>
    <w:rsid w:val="00E92797"/>
    <w:rsid w:val="00E958E3"/>
    <w:rsid w:val="00E96F85"/>
    <w:rsid w:val="00EA0F61"/>
    <w:rsid w:val="00EA2F06"/>
    <w:rsid w:val="00EA35BF"/>
    <w:rsid w:val="00EA5B77"/>
    <w:rsid w:val="00EB0964"/>
    <w:rsid w:val="00EB0BF8"/>
    <w:rsid w:val="00EB176B"/>
    <w:rsid w:val="00EB47F8"/>
    <w:rsid w:val="00EB4A58"/>
    <w:rsid w:val="00EB4E62"/>
    <w:rsid w:val="00EB51A1"/>
    <w:rsid w:val="00EC58F7"/>
    <w:rsid w:val="00EC67C1"/>
    <w:rsid w:val="00EC7C00"/>
    <w:rsid w:val="00ED5125"/>
    <w:rsid w:val="00EE1021"/>
    <w:rsid w:val="00EE2299"/>
    <w:rsid w:val="00EE4549"/>
    <w:rsid w:val="00EE5708"/>
    <w:rsid w:val="00EE590D"/>
    <w:rsid w:val="00EF0D5D"/>
    <w:rsid w:val="00EF415D"/>
    <w:rsid w:val="00EF4BF5"/>
    <w:rsid w:val="00EF6D57"/>
    <w:rsid w:val="00F00684"/>
    <w:rsid w:val="00F0091E"/>
    <w:rsid w:val="00F018AF"/>
    <w:rsid w:val="00F022CD"/>
    <w:rsid w:val="00F055FF"/>
    <w:rsid w:val="00F06BD9"/>
    <w:rsid w:val="00F07375"/>
    <w:rsid w:val="00F07929"/>
    <w:rsid w:val="00F1114A"/>
    <w:rsid w:val="00F118C6"/>
    <w:rsid w:val="00F14E2A"/>
    <w:rsid w:val="00F201B2"/>
    <w:rsid w:val="00F209DD"/>
    <w:rsid w:val="00F2276D"/>
    <w:rsid w:val="00F22BC7"/>
    <w:rsid w:val="00F25625"/>
    <w:rsid w:val="00F30650"/>
    <w:rsid w:val="00F337C1"/>
    <w:rsid w:val="00F33A0D"/>
    <w:rsid w:val="00F33EC8"/>
    <w:rsid w:val="00F36816"/>
    <w:rsid w:val="00F36BB6"/>
    <w:rsid w:val="00F37E79"/>
    <w:rsid w:val="00F41A6C"/>
    <w:rsid w:val="00F4467C"/>
    <w:rsid w:val="00F507CF"/>
    <w:rsid w:val="00F5176C"/>
    <w:rsid w:val="00F534A6"/>
    <w:rsid w:val="00F53B30"/>
    <w:rsid w:val="00F60E5E"/>
    <w:rsid w:val="00F709EA"/>
    <w:rsid w:val="00F71A7B"/>
    <w:rsid w:val="00F7396B"/>
    <w:rsid w:val="00F74486"/>
    <w:rsid w:val="00F772FA"/>
    <w:rsid w:val="00F8307A"/>
    <w:rsid w:val="00F831C7"/>
    <w:rsid w:val="00F85345"/>
    <w:rsid w:val="00F90304"/>
    <w:rsid w:val="00F90A68"/>
    <w:rsid w:val="00F92B93"/>
    <w:rsid w:val="00F94274"/>
    <w:rsid w:val="00F9546B"/>
    <w:rsid w:val="00F9598B"/>
    <w:rsid w:val="00F96C50"/>
    <w:rsid w:val="00FA02AD"/>
    <w:rsid w:val="00FA0419"/>
    <w:rsid w:val="00FA2A43"/>
    <w:rsid w:val="00FA4213"/>
    <w:rsid w:val="00FA429B"/>
    <w:rsid w:val="00FA56B3"/>
    <w:rsid w:val="00FB1F12"/>
    <w:rsid w:val="00FB3AC2"/>
    <w:rsid w:val="00FB3C0B"/>
    <w:rsid w:val="00FB42BA"/>
    <w:rsid w:val="00FB54F6"/>
    <w:rsid w:val="00FB5779"/>
    <w:rsid w:val="00FB5ACF"/>
    <w:rsid w:val="00FB6969"/>
    <w:rsid w:val="00FB6A82"/>
    <w:rsid w:val="00FC2112"/>
    <w:rsid w:val="00FC2155"/>
    <w:rsid w:val="00FC5601"/>
    <w:rsid w:val="00FD0D39"/>
    <w:rsid w:val="00FD223F"/>
    <w:rsid w:val="00FD4EC6"/>
    <w:rsid w:val="00FD6151"/>
    <w:rsid w:val="00FD683A"/>
    <w:rsid w:val="00FD73CC"/>
    <w:rsid w:val="00FE0025"/>
    <w:rsid w:val="00FE38B7"/>
    <w:rsid w:val="00FE3A11"/>
    <w:rsid w:val="00FE3ACE"/>
    <w:rsid w:val="00FE6C65"/>
    <w:rsid w:val="00FF0619"/>
    <w:rsid w:val="00FF0757"/>
    <w:rsid w:val="00FF4896"/>
    <w:rsid w:val="00FF6430"/>
    <w:rsid w:val="00FF6F48"/>
    <w:rsid w:val="00FF7F4D"/>
    <w:rsid w:val="5E7D0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4F0FE1"/>
  <w14:defaultImageDpi w14:val="300"/>
  <w15:docId w15:val="{99CB0E99-848F-2249-891F-11A375D6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5E4BB5"/>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592A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51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6AA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7EF"/>
    <w:pPr>
      <w:ind w:left="720"/>
      <w:contextualSpacing/>
    </w:pPr>
  </w:style>
  <w:style w:type="paragraph" w:styleId="BalloonText">
    <w:name w:val="Balloon Text"/>
    <w:basedOn w:val="Normal"/>
    <w:link w:val="BalloonTextChar"/>
    <w:uiPriority w:val="99"/>
    <w:semiHidden/>
    <w:unhideWhenUsed/>
    <w:rsid w:val="00AE53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53B4"/>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AC4C3A"/>
    <w:rPr>
      <w:sz w:val="18"/>
      <w:szCs w:val="18"/>
    </w:rPr>
  </w:style>
  <w:style w:type="paragraph" w:styleId="CommentText">
    <w:name w:val="annotation text"/>
    <w:basedOn w:val="Normal"/>
    <w:link w:val="CommentTextChar"/>
    <w:uiPriority w:val="99"/>
    <w:unhideWhenUsed/>
    <w:rsid w:val="00AC4C3A"/>
  </w:style>
  <w:style w:type="character" w:customStyle="1" w:styleId="CommentTextChar">
    <w:name w:val="Comment Text Char"/>
    <w:basedOn w:val="DefaultParagraphFont"/>
    <w:link w:val="CommentText"/>
    <w:uiPriority w:val="99"/>
    <w:rsid w:val="00AC4C3A"/>
    <w:rPr>
      <w:lang w:val="en-GB"/>
    </w:rPr>
  </w:style>
  <w:style w:type="paragraph" w:styleId="CommentSubject">
    <w:name w:val="annotation subject"/>
    <w:basedOn w:val="CommentText"/>
    <w:next w:val="CommentText"/>
    <w:link w:val="CommentSubjectChar"/>
    <w:uiPriority w:val="99"/>
    <w:semiHidden/>
    <w:unhideWhenUsed/>
    <w:rsid w:val="00AC4C3A"/>
    <w:rPr>
      <w:b/>
      <w:bCs/>
      <w:sz w:val="20"/>
      <w:szCs w:val="20"/>
    </w:rPr>
  </w:style>
  <w:style w:type="character" w:customStyle="1" w:styleId="CommentSubjectChar">
    <w:name w:val="Comment Subject Char"/>
    <w:basedOn w:val="CommentTextChar"/>
    <w:link w:val="CommentSubject"/>
    <w:uiPriority w:val="99"/>
    <w:semiHidden/>
    <w:rsid w:val="00AC4C3A"/>
    <w:rPr>
      <w:b/>
      <w:bCs/>
      <w:sz w:val="20"/>
      <w:szCs w:val="20"/>
      <w:lang w:val="en-GB"/>
    </w:rPr>
  </w:style>
  <w:style w:type="character" w:customStyle="1" w:styleId="normaltextrun">
    <w:name w:val="normaltextrun"/>
    <w:basedOn w:val="DefaultParagraphFont"/>
    <w:rsid w:val="004725F5"/>
  </w:style>
  <w:style w:type="character" w:styleId="Hyperlink">
    <w:name w:val="Hyperlink"/>
    <w:basedOn w:val="DefaultParagraphFont"/>
    <w:uiPriority w:val="99"/>
    <w:unhideWhenUsed/>
    <w:rsid w:val="00FB5ACF"/>
    <w:rPr>
      <w:color w:val="0000FF" w:themeColor="hyperlink"/>
      <w:u w:val="single"/>
    </w:rPr>
  </w:style>
  <w:style w:type="paragraph" w:styleId="Footer">
    <w:name w:val="footer"/>
    <w:basedOn w:val="Normal"/>
    <w:link w:val="FooterChar"/>
    <w:uiPriority w:val="99"/>
    <w:unhideWhenUsed/>
    <w:rsid w:val="00F92B93"/>
    <w:pPr>
      <w:tabs>
        <w:tab w:val="center" w:pos="4320"/>
        <w:tab w:val="right" w:pos="8640"/>
      </w:tabs>
    </w:pPr>
  </w:style>
  <w:style w:type="character" w:customStyle="1" w:styleId="FooterChar">
    <w:name w:val="Footer Char"/>
    <w:basedOn w:val="DefaultParagraphFont"/>
    <w:link w:val="Footer"/>
    <w:uiPriority w:val="99"/>
    <w:rsid w:val="00F92B93"/>
    <w:rPr>
      <w:lang w:val="en-GB"/>
    </w:rPr>
  </w:style>
  <w:style w:type="character" w:styleId="PageNumber">
    <w:name w:val="page number"/>
    <w:basedOn w:val="DefaultParagraphFont"/>
    <w:uiPriority w:val="99"/>
    <w:semiHidden/>
    <w:unhideWhenUsed/>
    <w:rsid w:val="00F92B93"/>
  </w:style>
  <w:style w:type="table" w:styleId="TableGrid">
    <w:name w:val="Table Grid"/>
    <w:basedOn w:val="TableNormal"/>
    <w:uiPriority w:val="59"/>
    <w:rsid w:val="0013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369D"/>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5E4BB5"/>
    <w:rPr>
      <w:rFonts w:ascii="Times" w:hAnsi="Times"/>
      <w:b/>
      <w:bCs/>
      <w:kern w:val="36"/>
      <w:sz w:val="48"/>
      <w:szCs w:val="48"/>
      <w:lang w:val="en-GB"/>
    </w:rPr>
  </w:style>
  <w:style w:type="character" w:customStyle="1" w:styleId="apple-converted-space">
    <w:name w:val="apple-converted-space"/>
    <w:basedOn w:val="DefaultParagraphFont"/>
    <w:rsid w:val="004E6246"/>
  </w:style>
  <w:style w:type="character" w:customStyle="1" w:styleId="xref-sep">
    <w:name w:val="xref-sep"/>
    <w:basedOn w:val="DefaultParagraphFont"/>
    <w:rsid w:val="004E6246"/>
  </w:style>
  <w:style w:type="character" w:customStyle="1" w:styleId="Heading2Char">
    <w:name w:val="Heading 2 Char"/>
    <w:basedOn w:val="DefaultParagraphFont"/>
    <w:link w:val="Heading2"/>
    <w:uiPriority w:val="9"/>
    <w:semiHidden/>
    <w:rsid w:val="00592A79"/>
    <w:rPr>
      <w:rFonts w:asciiTheme="majorHAnsi" w:eastAsiaTheme="majorEastAsia" w:hAnsiTheme="majorHAnsi" w:cstheme="majorBidi"/>
      <w:b/>
      <w:bCs/>
      <w:color w:val="4F81BD" w:themeColor="accent1"/>
      <w:sz w:val="26"/>
      <w:szCs w:val="26"/>
      <w:lang w:val="en-GB"/>
    </w:rPr>
  </w:style>
  <w:style w:type="paragraph" w:customStyle="1" w:styleId="p">
    <w:name w:val="p"/>
    <w:basedOn w:val="Normal"/>
    <w:rsid w:val="00592A79"/>
    <w:pPr>
      <w:spacing w:before="100" w:beforeAutospacing="1" w:after="100" w:afterAutospacing="1"/>
    </w:pPr>
    <w:rPr>
      <w:rFonts w:ascii="Times" w:hAnsi="Times"/>
      <w:sz w:val="20"/>
      <w:szCs w:val="20"/>
    </w:rPr>
  </w:style>
  <w:style w:type="character" w:customStyle="1" w:styleId="element-citation">
    <w:name w:val="element-citation"/>
    <w:basedOn w:val="DefaultParagraphFont"/>
    <w:rsid w:val="006336E5"/>
  </w:style>
  <w:style w:type="character" w:customStyle="1" w:styleId="ref-journal">
    <w:name w:val="ref-journal"/>
    <w:basedOn w:val="DefaultParagraphFont"/>
    <w:rsid w:val="006336E5"/>
  </w:style>
  <w:style w:type="character" w:customStyle="1" w:styleId="ref-vol">
    <w:name w:val="ref-vol"/>
    <w:basedOn w:val="DefaultParagraphFont"/>
    <w:rsid w:val="006336E5"/>
  </w:style>
  <w:style w:type="character" w:styleId="FollowedHyperlink">
    <w:name w:val="FollowedHyperlink"/>
    <w:basedOn w:val="DefaultParagraphFont"/>
    <w:uiPriority w:val="99"/>
    <w:semiHidden/>
    <w:unhideWhenUsed/>
    <w:rsid w:val="00882CC5"/>
    <w:rPr>
      <w:color w:val="800080" w:themeColor="followedHyperlink"/>
      <w:u w:val="single"/>
    </w:rPr>
  </w:style>
  <w:style w:type="paragraph" w:styleId="NoSpacing">
    <w:name w:val="No Spacing"/>
    <w:uiPriority w:val="1"/>
    <w:qFormat/>
    <w:rsid w:val="00DF20E3"/>
    <w:rPr>
      <w:rFonts w:eastAsiaTheme="minorHAnsi"/>
      <w:lang w:val="en-GB"/>
    </w:rPr>
  </w:style>
  <w:style w:type="paragraph" w:customStyle="1" w:styleId="Default">
    <w:name w:val="Default"/>
    <w:rsid w:val="006445EB"/>
    <w:pPr>
      <w:widowControl w:val="0"/>
      <w:autoSpaceDE w:val="0"/>
      <w:autoSpaceDN w:val="0"/>
      <w:adjustRightInd w:val="0"/>
    </w:pPr>
    <w:rPr>
      <w:rFonts w:ascii="Arial" w:hAnsi="Arial" w:cs="Arial"/>
      <w:color w:val="000000"/>
    </w:rPr>
  </w:style>
  <w:style w:type="paragraph" w:styleId="Revision">
    <w:name w:val="Revision"/>
    <w:hidden/>
    <w:uiPriority w:val="99"/>
    <w:semiHidden/>
    <w:rsid w:val="006445EB"/>
    <w:rPr>
      <w:lang w:val="en-GB"/>
    </w:rPr>
  </w:style>
  <w:style w:type="character" w:customStyle="1" w:styleId="Heading3Char">
    <w:name w:val="Heading 3 Char"/>
    <w:basedOn w:val="DefaultParagraphFont"/>
    <w:link w:val="Heading3"/>
    <w:uiPriority w:val="9"/>
    <w:semiHidden/>
    <w:rsid w:val="006E516D"/>
    <w:rPr>
      <w:rFonts w:asciiTheme="majorHAnsi" w:eastAsiaTheme="majorEastAsia" w:hAnsiTheme="majorHAnsi" w:cstheme="majorBidi"/>
      <w:b/>
      <w:bCs/>
      <w:color w:val="4F81BD" w:themeColor="accent1"/>
      <w:lang w:val="en-GB"/>
    </w:rPr>
  </w:style>
  <w:style w:type="paragraph" w:customStyle="1" w:styleId="Articletitle">
    <w:name w:val="Article title"/>
    <w:basedOn w:val="Normal"/>
    <w:next w:val="Normal"/>
    <w:qFormat/>
    <w:rsid w:val="006E516D"/>
    <w:pPr>
      <w:spacing w:after="120" w:line="360" w:lineRule="auto"/>
    </w:pPr>
    <w:rPr>
      <w:rFonts w:ascii="Times New Roman" w:eastAsia="Times New Roman" w:hAnsi="Times New Roman" w:cs="Times New Roman"/>
      <w:b/>
      <w:sz w:val="28"/>
      <w:lang w:eastAsia="en-GB"/>
    </w:rPr>
  </w:style>
  <w:style w:type="paragraph" w:customStyle="1" w:styleId="Authornames">
    <w:name w:val="Author names"/>
    <w:basedOn w:val="Normal"/>
    <w:next w:val="Normal"/>
    <w:qFormat/>
    <w:rsid w:val="006E516D"/>
    <w:pPr>
      <w:spacing w:before="240" w:line="360" w:lineRule="auto"/>
    </w:pPr>
    <w:rPr>
      <w:rFonts w:ascii="Times New Roman" w:eastAsia="Times New Roman" w:hAnsi="Times New Roman" w:cs="Times New Roman"/>
      <w:sz w:val="28"/>
      <w:lang w:eastAsia="en-GB"/>
    </w:rPr>
  </w:style>
  <w:style w:type="paragraph" w:customStyle="1" w:styleId="Affiliation">
    <w:name w:val="Affiliation"/>
    <w:basedOn w:val="Normal"/>
    <w:qFormat/>
    <w:rsid w:val="006E516D"/>
    <w:pPr>
      <w:spacing w:before="240" w:line="360" w:lineRule="auto"/>
    </w:pPr>
    <w:rPr>
      <w:rFonts w:ascii="Times New Roman" w:eastAsia="Times New Roman" w:hAnsi="Times New Roman" w:cs="Times New Roman"/>
      <w:i/>
      <w:lang w:eastAsia="en-GB"/>
    </w:rPr>
  </w:style>
  <w:style w:type="paragraph" w:customStyle="1" w:styleId="Abstract">
    <w:name w:val="Abstract"/>
    <w:basedOn w:val="Normal"/>
    <w:next w:val="Keywords"/>
    <w:qFormat/>
    <w:rsid w:val="006E516D"/>
    <w:pPr>
      <w:spacing w:before="360" w:after="300" w:line="360" w:lineRule="auto"/>
      <w:ind w:left="720" w:right="567"/>
    </w:pPr>
    <w:rPr>
      <w:rFonts w:ascii="Times New Roman" w:eastAsia="Times New Roman" w:hAnsi="Times New Roman" w:cs="Times New Roman"/>
      <w:sz w:val="22"/>
      <w:lang w:eastAsia="en-GB"/>
    </w:rPr>
  </w:style>
  <w:style w:type="paragraph" w:customStyle="1" w:styleId="Keywords">
    <w:name w:val="Keywords"/>
    <w:basedOn w:val="Normal"/>
    <w:next w:val="Paragraph"/>
    <w:qFormat/>
    <w:rsid w:val="006E516D"/>
    <w:pPr>
      <w:spacing w:before="240" w:after="240" w:line="360" w:lineRule="auto"/>
      <w:ind w:left="720" w:right="567"/>
    </w:pPr>
    <w:rPr>
      <w:rFonts w:ascii="Times New Roman" w:eastAsia="Times New Roman" w:hAnsi="Times New Roman" w:cs="Times New Roman"/>
      <w:sz w:val="22"/>
      <w:lang w:eastAsia="en-GB"/>
    </w:rPr>
  </w:style>
  <w:style w:type="paragraph" w:customStyle="1" w:styleId="Correspondencedetails">
    <w:name w:val="Correspondence details"/>
    <w:basedOn w:val="Normal"/>
    <w:qFormat/>
    <w:rsid w:val="006E516D"/>
    <w:pPr>
      <w:spacing w:before="240" w:line="360" w:lineRule="auto"/>
    </w:pPr>
    <w:rPr>
      <w:rFonts w:ascii="Times New Roman" w:eastAsia="Times New Roman" w:hAnsi="Times New Roman" w:cs="Times New Roman"/>
      <w:lang w:eastAsia="en-GB"/>
    </w:rPr>
  </w:style>
  <w:style w:type="paragraph" w:customStyle="1" w:styleId="Displayedquotation">
    <w:name w:val="Displayed quotation"/>
    <w:basedOn w:val="Normal"/>
    <w:qFormat/>
    <w:rsid w:val="006E516D"/>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 w:val="22"/>
      <w:lang w:eastAsia="en-GB"/>
    </w:rPr>
  </w:style>
  <w:style w:type="paragraph" w:customStyle="1" w:styleId="Numberedlist">
    <w:name w:val="Numbered list"/>
    <w:basedOn w:val="Paragraph"/>
    <w:next w:val="Paragraph"/>
    <w:qFormat/>
    <w:rsid w:val="006E516D"/>
    <w:pPr>
      <w:widowControl/>
      <w:numPr>
        <w:numId w:val="25"/>
      </w:numPr>
      <w:spacing w:after="240"/>
      <w:contextualSpacing/>
    </w:pPr>
  </w:style>
  <w:style w:type="paragraph" w:customStyle="1" w:styleId="Displayedequation">
    <w:name w:val="Displayed equation"/>
    <w:basedOn w:val="Normal"/>
    <w:next w:val="Paragraph"/>
    <w:qFormat/>
    <w:rsid w:val="006E516D"/>
    <w:pPr>
      <w:tabs>
        <w:tab w:val="center" w:pos="4253"/>
        <w:tab w:val="right" w:pos="8222"/>
      </w:tabs>
      <w:spacing w:before="240" w:after="240" w:line="480" w:lineRule="auto"/>
      <w:jc w:val="center"/>
    </w:pPr>
    <w:rPr>
      <w:rFonts w:ascii="Times New Roman" w:eastAsia="Times New Roman" w:hAnsi="Times New Roman" w:cs="Times New Roman"/>
      <w:lang w:eastAsia="en-GB"/>
    </w:rPr>
  </w:style>
  <w:style w:type="paragraph" w:customStyle="1" w:styleId="Acknowledgements">
    <w:name w:val="Acknowledgements"/>
    <w:basedOn w:val="Normal"/>
    <w:next w:val="Normal"/>
    <w:qFormat/>
    <w:rsid w:val="006E516D"/>
    <w:pPr>
      <w:spacing w:before="120" w:line="360" w:lineRule="auto"/>
    </w:pPr>
    <w:rPr>
      <w:rFonts w:ascii="Times New Roman" w:eastAsia="Times New Roman" w:hAnsi="Times New Roman" w:cs="Times New Roman"/>
      <w:sz w:val="22"/>
      <w:lang w:eastAsia="en-GB"/>
    </w:rPr>
  </w:style>
  <w:style w:type="paragraph" w:customStyle="1" w:styleId="Tabletitle">
    <w:name w:val="Table title"/>
    <w:basedOn w:val="Normal"/>
    <w:next w:val="Normal"/>
    <w:qFormat/>
    <w:rsid w:val="006E516D"/>
    <w:pPr>
      <w:spacing w:before="240" w:line="360" w:lineRule="auto"/>
    </w:pPr>
    <w:rPr>
      <w:rFonts w:ascii="Times New Roman" w:eastAsia="Times New Roman" w:hAnsi="Times New Roman" w:cs="Times New Roman"/>
      <w:lang w:eastAsia="en-GB"/>
    </w:rPr>
  </w:style>
  <w:style w:type="paragraph" w:customStyle="1" w:styleId="Figurecaption">
    <w:name w:val="Figure caption"/>
    <w:basedOn w:val="Normal"/>
    <w:next w:val="Normal"/>
    <w:qFormat/>
    <w:rsid w:val="006E516D"/>
    <w:pPr>
      <w:spacing w:before="240" w:line="360" w:lineRule="auto"/>
    </w:pPr>
    <w:rPr>
      <w:rFonts w:ascii="Times New Roman" w:eastAsia="Times New Roman" w:hAnsi="Times New Roman" w:cs="Times New Roman"/>
      <w:lang w:eastAsia="en-GB"/>
    </w:rPr>
  </w:style>
  <w:style w:type="paragraph" w:customStyle="1" w:styleId="Footnotes">
    <w:name w:val="Footnotes"/>
    <w:basedOn w:val="Normal"/>
    <w:qFormat/>
    <w:rsid w:val="006E516D"/>
    <w:pPr>
      <w:spacing w:before="120" w:line="360" w:lineRule="auto"/>
      <w:ind w:left="482" w:hanging="482"/>
      <w:contextualSpacing/>
    </w:pPr>
    <w:rPr>
      <w:rFonts w:ascii="Times New Roman" w:eastAsia="Times New Roman" w:hAnsi="Times New Roman" w:cs="Times New Roman"/>
      <w:sz w:val="22"/>
      <w:lang w:eastAsia="en-GB"/>
    </w:rPr>
  </w:style>
  <w:style w:type="paragraph" w:customStyle="1" w:styleId="Notesoncontributors">
    <w:name w:val="Notes on contributors"/>
    <w:basedOn w:val="Normal"/>
    <w:qFormat/>
    <w:rsid w:val="006E516D"/>
    <w:pPr>
      <w:spacing w:before="240" w:line="360" w:lineRule="auto"/>
    </w:pPr>
    <w:rPr>
      <w:rFonts w:ascii="Times New Roman" w:eastAsia="Times New Roman" w:hAnsi="Times New Roman" w:cs="Times New Roman"/>
      <w:sz w:val="22"/>
      <w:lang w:eastAsia="en-GB"/>
    </w:rPr>
  </w:style>
  <w:style w:type="paragraph" w:customStyle="1" w:styleId="Paragraph">
    <w:name w:val="Paragraph"/>
    <w:basedOn w:val="Normal"/>
    <w:next w:val="Newparagraph"/>
    <w:qFormat/>
    <w:rsid w:val="006E516D"/>
    <w:pPr>
      <w:widowControl w:val="0"/>
      <w:spacing w:before="240" w:line="480" w:lineRule="auto"/>
    </w:pPr>
    <w:rPr>
      <w:rFonts w:ascii="Times New Roman" w:eastAsia="Times New Roman" w:hAnsi="Times New Roman" w:cs="Times New Roman"/>
      <w:lang w:eastAsia="en-GB"/>
    </w:rPr>
  </w:style>
  <w:style w:type="paragraph" w:customStyle="1" w:styleId="Newparagraph">
    <w:name w:val="New paragraph"/>
    <w:basedOn w:val="Normal"/>
    <w:qFormat/>
    <w:rsid w:val="006E516D"/>
    <w:pPr>
      <w:spacing w:line="480" w:lineRule="auto"/>
      <w:ind w:firstLine="720"/>
    </w:pPr>
    <w:rPr>
      <w:rFonts w:ascii="Times New Roman" w:eastAsia="Times New Roman" w:hAnsi="Times New Roman" w:cs="Times New Roman"/>
      <w:lang w:eastAsia="en-GB"/>
    </w:rPr>
  </w:style>
  <w:style w:type="paragraph" w:customStyle="1" w:styleId="References">
    <w:name w:val="References"/>
    <w:basedOn w:val="Normal"/>
    <w:qFormat/>
    <w:rsid w:val="006E516D"/>
    <w:pPr>
      <w:spacing w:before="120" w:line="360" w:lineRule="auto"/>
      <w:ind w:left="720" w:hanging="720"/>
      <w:contextualSpacing/>
    </w:pPr>
    <w:rPr>
      <w:rFonts w:ascii="Times New Roman" w:eastAsia="Times New Roman" w:hAnsi="Times New Roman" w:cs="Times New Roman"/>
      <w:lang w:eastAsia="en-GB"/>
    </w:rPr>
  </w:style>
  <w:style w:type="paragraph" w:customStyle="1" w:styleId="Subjectcodes">
    <w:name w:val="Subject codes"/>
    <w:basedOn w:val="Keywords"/>
    <w:next w:val="Paragraph"/>
    <w:qFormat/>
    <w:rsid w:val="006E516D"/>
  </w:style>
  <w:style w:type="paragraph" w:customStyle="1" w:styleId="Bulletedlist">
    <w:name w:val="Bulleted list"/>
    <w:basedOn w:val="Paragraph"/>
    <w:next w:val="Paragraph"/>
    <w:qFormat/>
    <w:rsid w:val="006E516D"/>
    <w:pPr>
      <w:widowControl/>
      <w:numPr>
        <w:numId w:val="26"/>
      </w:numPr>
      <w:spacing w:after="240"/>
      <w:contextualSpacing/>
    </w:pPr>
  </w:style>
  <w:style w:type="paragraph" w:customStyle="1" w:styleId="Heading4Paragraph">
    <w:name w:val="Heading 4 + Paragraph"/>
    <w:basedOn w:val="Paragraph"/>
    <w:next w:val="Newparagraph"/>
    <w:qFormat/>
    <w:rsid w:val="006E516D"/>
    <w:pPr>
      <w:widowControl/>
      <w:spacing w:before="360"/>
    </w:pPr>
  </w:style>
  <w:style w:type="character" w:customStyle="1" w:styleId="refauthors">
    <w:name w:val="refauthors"/>
    <w:basedOn w:val="DefaultParagraphFont"/>
    <w:rsid w:val="00051973"/>
  </w:style>
  <w:style w:type="character" w:customStyle="1" w:styleId="reftitle">
    <w:name w:val="reftitle"/>
    <w:basedOn w:val="DefaultParagraphFont"/>
    <w:rsid w:val="00051973"/>
  </w:style>
  <w:style w:type="character" w:customStyle="1" w:styleId="refseriestitle">
    <w:name w:val="refseriestitle"/>
    <w:basedOn w:val="DefaultParagraphFont"/>
    <w:rsid w:val="00051973"/>
  </w:style>
  <w:style w:type="character" w:customStyle="1" w:styleId="refseriesdate">
    <w:name w:val="refseriesdate"/>
    <w:basedOn w:val="DefaultParagraphFont"/>
    <w:rsid w:val="00051973"/>
  </w:style>
  <w:style w:type="character" w:customStyle="1" w:styleId="refseriesvolume">
    <w:name w:val="refseriesvolume"/>
    <w:basedOn w:val="DefaultParagraphFont"/>
    <w:rsid w:val="00051973"/>
  </w:style>
  <w:style w:type="character" w:customStyle="1" w:styleId="refpages">
    <w:name w:val="refpages"/>
    <w:basedOn w:val="DefaultParagraphFont"/>
    <w:rsid w:val="00051973"/>
  </w:style>
  <w:style w:type="character" w:customStyle="1" w:styleId="singlehighlightclass">
    <w:name w:val="single_highlight_class"/>
    <w:basedOn w:val="DefaultParagraphFont"/>
    <w:rsid w:val="00EB0BF8"/>
  </w:style>
  <w:style w:type="character" w:customStyle="1" w:styleId="Heading4Char">
    <w:name w:val="Heading 4 Char"/>
    <w:basedOn w:val="DefaultParagraphFont"/>
    <w:link w:val="Heading4"/>
    <w:uiPriority w:val="9"/>
    <w:rsid w:val="00476AA7"/>
    <w:rPr>
      <w:rFonts w:asciiTheme="majorHAnsi" w:eastAsiaTheme="majorEastAsia" w:hAnsiTheme="majorHAnsi" w:cstheme="majorBidi"/>
      <w:b/>
      <w:bCs/>
      <w:i/>
      <w:iCs/>
      <w:color w:val="4F81BD" w:themeColor="accent1"/>
      <w:lang w:val="en-GB"/>
    </w:rPr>
  </w:style>
  <w:style w:type="character" w:customStyle="1" w:styleId="highlight">
    <w:name w:val="highlight"/>
    <w:basedOn w:val="DefaultParagraphFont"/>
    <w:rsid w:val="00476AA7"/>
  </w:style>
  <w:style w:type="character" w:customStyle="1" w:styleId="ui-ncbitoggler-master-text">
    <w:name w:val="ui-ncbitoggler-master-text"/>
    <w:basedOn w:val="DefaultParagraphFont"/>
    <w:rsid w:val="00476AA7"/>
  </w:style>
  <w:style w:type="character" w:styleId="Emphasis">
    <w:name w:val="Emphasis"/>
    <w:basedOn w:val="DefaultParagraphFont"/>
    <w:uiPriority w:val="20"/>
    <w:qFormat/>
    <w:rsid w:val="00530380"/>
    <w:rPr>
      <w:i/>
      <w:iCs/>
    </w:rPr>
  </w:style>
  <w:style w:type="character" w:customStyle="1" w:styleId="login-channel-bib-title">
    <w:name w:val="login-channel-bib-title"/>
    <w:basedOn w:val="DefaultParagraphFont"/>
    <w:rsid w:val="00494F72"/>
  </w:style>
  <w:style w:type="character" w:customStyle="1" w:styleId="login-channel-bib-author">
    <w:name w:val="login-channel-bib-author"/>
    <w:basedOn w:val="DefaultParagraphFont"/>
    <w:rsid w:val="00494F72"/>
  </w:style>
  <w:style w:type="character" w:customStyle="1" w:styleId="login-channel-bib-pt">
    <w:name w:val="login-channel-bib-pt"/>
    <w:basedOn w:val="DefaultParagraphFont"/>
    <w:rsid w:val="00494F72"/>
  </w:style>
  <w:style w:type="character" w:customStyle="1" w:styleId="login-channel-bib-source">
    <w:name w:val="login-channel-bib-source"/>
    <w:basedOn w:val="DefaultParagraphFont"/>
    <w:rsid w:val="00494F72"/>
  </w:style>
  <w:style w:type="character" w:customStyle="1" w:styleId="login-channel-bib-sourcedet">
    <w:name w:val="login-channel-bib-sourcedet"/>
    <w:basedOn w:val="DefaultParagraphFont"/>
    <w:rsid w:val="00494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3933">
      <w:bodyDiv w:val="1"/>
      <w:marLeft w:val="0"/>
      <w:marRight w:val="0"/>
      <w:marTop w:val="0"/>
      <w:marBottom w:val="0"/>
      <w:divBdr>
        <w:top w:val="none" w:sz="0" w:space="0" w:color="auto"/>
        <w:left w:val="none" w:sz="0" w:space="0" w:color="auto"/>
        <w:bottom w:val="none" w:sz="0" w:space="0" w:color="auto"/>
        <w:right w:val="none" w:sz="0" w:space="0" w:color="auto"/>
      </w:divBdr>
    </w:div>
    <w:div w:id="33968564">
      <w:bodyDiv w:val="1"/>
      <w:marLeft w:val="0"/>
      <w:marRight w:val="0"/>
      <w:marTop w:val="0"/>
      <w:marBottom w:val="0"/>
      <w:divBdr>
        <w:top w:val="none" w:sz="0" w:space="0" w:color="auto"/>
        <w:left w:val="none" w:sz="0" w:space="0" w:color="auto"/>
        <w:bottom w:val="none" w:sz="0" w:space="0" w:color="auto"/>
        <w:right w:val="none" w:sz="0" w:space="0" w:color="auto"/>
      </w:divBdr>
    </w:div>
    <w:div w:id="36862068">
      <w:bodyDiv w:val="1"/>
      <w:marLeft w:val="0"/>
      <w:marRight w:val="0"/>
      <w:marTop w:val="0"/>
      <w:marBottom w:val="0"/>
      <w:divBdr>
        <w:top w:val="none" w:sz="0" w:space="0" w:color="auto"/>
        <w:left w:val="none" w:sz="0" w:space="0" w:color="auto"/>
        <w:bottom w:val="none" w:sz="0" w:space="0" w:color="auto"/>
        <w:right w:val="none" w:sz="0" w:space="0" w:color="auto"/>
      </w:divBdr>
      <w:divsChild>
        <w:div w:id="524365827">
          <w:marLeft w:val="0"/>
          <w:marRight w:val="0"/>
          <w:marTop w:val="0"/>
          <w:marBottom w:val="0"/>
          <w:divBdr>
            <w:top w:val="none" w:sz="0" w:space="0" w:color="auto"/>
            <w:left w:val="none" w:sz="0" w:space="0" w:color="auto"/>
            <w:bottom w:val="none" w:sz="0" w:space="0" w:color="auto"/>
            <w:right w:val="none" w:sz="0" w:space="0" w:color="auto"/>
          </w:divBdr>
          <w:divsChild>
            <w:div w:id="323970539">
              <w:marLeft w:val="0"/>
              <w:marRight w:val="0"/>
              <w:marTop w:val="0"/>
              <w:marBottom w:val="0"/>
              <w:divBdr>
                <w:top w:val="none" w:sz="0" w:space="0" w:color="auto"/>
                <w:left w:val="none" w:sz="0" w:space="0" w:color="auto"/>
                <w:bottom w:val="none" w:sz="0" w:space="0" w:color="auto"/>
                <w:right w:val="none" w:sz="0" w:space="0" w:color="auto"/>
              </w:divBdr>
              <w:divsChild>
                <w:div w:id="174819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1790">
      <w:bodyDiv w:val="1"/>
      <w:marLeft w:val="0"/>
      <w:marRight w:val="0"/>
      <w:marTop w:val="0"/>
      <w:marBottom w:val="0"/>
      <w:divBdr>
        <w:top w:val="none" w:sz="0" w:space="0" w:color="auto"/>
        <w:left w:val="none" w:sz="0" w:space="0" w:color="auto"/>
        <w:bottom w:val="none" w:sz="0" w:space="0" w:color="auto"/>
        <w:right w:val="none" w:sz="0" w:space="0" w:color="auto"/>
      </w:divBdr>
    </w:div>
    <w:div w:id="202333584">
      <w:bodyDiv w:val="1"/>
      <w:marLeft w:val="0"/>
      <w:marRight w:val="0"/>
      <w:marTop w:val="0"/>
      <w:marBottom w:val="0"/>
      <w:divBdr>
        <w:top w:val="none" w:sz="0" w:space="0" w:color="auto"/>
        <w:left w:val="none" w:sz="0" w:space="0" w:color="auto"/>
        <w:bottom w:val="none" w:sz="0" w:space="0" w:color="auto"/>
        <w:right w:val="none" w:sz="0" w:space="0" w:color="auto"/>
      </w:divBdr>
      <w:divsChild>
        <w:div w:id="541940666">
          <w:marLeft w:val="0"/>
          <w:marRight w:val="0"/>
          <w:marTop w:val="0"/>
          <w:marBottom w:val="0"/>
          <w:divBdr>
            <w:top w:val="none" w:sz="0" w:space="0" w:color="auto"/>
            <w:left w:val="none" w:sz="0" w:space="0" w:color="auto"/>
            <w:bottom w:val="none" w:sz="0" w:space="0" w:color="auto"/>
            <w:right w:val="none" w:sz="0" w:space="0" w:color="auto"/>
          </w:divBdr>
          <w:divsChild>
            <w:div w:id="719014498">
              <w:marLeft w:val="0"/>
              <w:marRight w:val="0"/>
              <w:marTop w:val="0"/>
              <w:marBottom w:val="0"/>
              <w:divBdr>
                <w:top w:val="none" w:sz="0" w:space="0" w:color="auto"/>
                <w:left w:val="none" w:sz="0" w:space="0" w:color="auto"/>
                <w:bottom w:val="none" w:sz="0" w:space="0" w:color="auto"/>
                <w:right w:val="none" w:sz="0" w:space="0" w:color="auto"/>
              </w:divBdr>
              <w:divsChild>
                <w:div w:id="1009991849">
                  <w:marLeft w:val="0"/>
                  <w:marRight w:val="0"/>
                  <w:marTop w:val="0"/>
                  <w:marBottom w:val="0"/>
                  <w:divBdr>
                    <w:top w:val="none" w:sz="0" w:space="0" w:color="auto"/>
                    <w:left w:val="none" w:sz="0" w:space="0" w:color="auto"/>
                    <w:bottom w:val="none" w:sz="0" w:space="0" w:color="auto"/>
                    <w:right w:val="none" w:sz="0" w:space="0" w:color="auto"/>
                  </w:divBdr>
                  <w:divsChild>
                    <w:div w:id="3497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1037">
      <w:bodyDiv w:val="1"/>
      <w:marLeft w:val="0"/>
      <w:marRight w:val="0"/>
      <w:marTop w:val="0"/>
      <w:marBottom w:val="0"/>
      <w:divBdr>
        <w:top w:val="none" w:sz="0" w:space="0" w:color="auto"/>
        <w:left w:val="none" w:sz="0" w:space="0" w:color="auto"/>
        <w:bottom w:val="none" w:sz="0" w:space="0" w:color="auto"/>
        <w:right w:val="none" w:sz="0" w:space="0" w:color="auto"/>
      </w:divBdr>
    </w:div>
    <w:div w:id="217059823">
      <w:bodyDiv w:val="1"/>
      <w:marLeft w:val="0"/>
      <w:marRight w:val="0"/>
      <w:marTop w:val="0"/>
      <w:marBottom w:val="0"/>
      <w:divBdr>
        <w:top w:val="none" w:sz="0" w:space="0" w:color="auto"/>
        <w:left w:val="none" w:sz="0" w:space="0" w:color="auto"/>
        <w:bottom w:val="none" w:sz="0" w:space="0" w:color="auto"/>
        <w:right w:val="none" w:sz="0" w:space="0" w:color="auto"/>
      </w:divBdr>
    </w:div>
    <w:div w:id="247153126">
      <w:bodyDiv w:val="1"/>
      <w:marLeft w:val="0"/>
      <w:marRight w:val="0"/>
      <w:marTop w:val="0"/>
      <w:marBottom w:val="0"/>
      <w:divBdr>
        <w:top w:val="none" w:sz="0" w:space="0" w:color="auto"/>
        <w:left w:val="none" w:sz="0" w:space="0" w:color="auto"/>
        <w:bottom w:val="none" w:sz="0" w:space="0" w:color="auto"/>
        <w:right w:val="none" w:sz="0" w:space="0" w:color="auto"/>
      </w:divBdr>
      <w:divsChild>
        <w:div w:id="1811053904">
          <w:marLeft w:val="0"/>
          <w:marRight w:val="0"/>
          <w:marTop w:val="0"/>
          <w:marBottom w:val="0"/>
          <w:divBdr>
            <w:top w:val="none" w:sz="0" w:space="0" w:color="auto"/>
            <w:left w:val="none" w:sz="0" w:space="0" w:color="auto"/>
            <w:bottom w:val="none" w:sz="0" w:space="0" w:color="auto"/>
            <w:right w:val="none" w:sz="0" w:space="0" w:color="auto"/>
          </w:divBdr>
          <w:divsChild>
            <w:div w:id="472405411">
              <w:marLeft w:val="0"/>
              <w:marRight w:val="0"/>
              <w:marTop w:val="0"/>
              <w:marBottom w:val="0"/>
              <w:divBdr>
                <w:top w:val="none" w:sz="0" w:space="0" w:color="auto"/>
                <w:left w:val="none" w:sz="0" w:space="0" w:color="auto"/>
                <w:bottom w:val="none" w:sz="0" w:space="0" w:color="auto"/>
                <w:right w:val="none" w:sz="0" w:space="0" w:color="auto"/>
              </w:divBdr>
              <w:divsChild>
                <w:div w:id="5872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4115">
      <w:bodyDiv w:val="1"/>
      <w:marLeft w:val="0"/>
      <w:marRight w:val="0"/>
      <w:marTop w:val="0"/>
      <w:marBottom w:val="0"/>
      <w:divBdr>
        <w:top w:val="none" w:sz="0" w:space="0" w:color="auto"/>
        <w:left w:val="none" w:sz="0" w:space="0" w:color="auto"/>
        <w:bottom w:val="none" w:sz="0" w:space="0" w:color="auto"/>
        <w:right w:val="none" w:sz="0" w:space="0" w:color="auto"/>
      </w:divBdr>
    </w:div>
    <w:div w:id="316031505">
      <w:bodyDiv w:val="1"/>
      <w:marLeft w:val="0"/>
      <w:marRight w:val="0"/>
      <w:marTop w:val="0"/>
      <w:marBottom w:val="0"/>
      <w:divBdr>
        <w:top w:val="none" w:sz="0" w:space="0" w:color="auto"/>
        <w:left w:val="none" w:sz="0" w:space="0" w:color="auto"/>
        <w:bottom w:val="none" w:sz="0" w:space="0" w:color="auto"/>
        <w:right w:val="none" w:sz="0" w:space="0" w:color="auto"/>
      </w:divBdr>
      <w:divsChild>
        <w:div w:id="435180520">
          <w:marLeft w:val="0"/>
          <w:marRight w:val="0"/>
          <w:marTop w:val="0"/>
          <w:marBottom w:val="0"/>
          <w:divBdr>
            <w:top w:val="none" w:sz="0" w:space="0" w:color="auto"/>
            <w:left w:val="none" w:sz="0" w:space="0" w:color="auto"/>
            <w:bottom w:val="none" w:sz="0" w:space="0" w:color="auto"/>
            <w:right w:val="none" w:sz="0" w:space="0" w:color="auto"/>
          </w:divBdr>
          <w:divsChild>
            <w:div w:id="1175222087">
              <w:marLeft w:val="0"/>
              <w:marRight w:val="0"/>
              <w:marTop w:val="0"/>
              <w:marBottom w:val="0"/>
              <w:divBdr>
                <w:top w:val="none" w:sz="0" w:space="0" w:color="auto"/>
                <w:left w:val="none" w:sz="0" w:space="0" w:color="auto"/>
                <w:bottom w:val="none" w:sz="0" w:space="0" w:color="auto"/>
                <w:right w:val="none" w:sz="0" w:space="0" w:color="auto"/>
              </w:divBdr>
              <w:divsChild>
                <w:div w:id="2922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666700">
      <w:bodyDiv w:val="1"/>
      <w:marLeft w:val="0"/>
      <w:marRight w:val="0"/>
      <w:marTop w:val="0"/>
      <w:marBottom w:val="0"/>
      <w:divBdr>
        <w:top w:val="none" w:sz="0" w:space="0" w:color="auto"/>
        <w:left w:val="none" w:sz="0" w:space="0" w:color="auto"/>
        <w:bottom w:val="none" w:sz="0" w:space="0" w:color="auto"/>
        <w:right w:val="none" w:sz="0" w:space="0" w:color="auto"/>
      </w:divBdr>
    </w:div>
    <w:div w:id="329915593">
      <w:bodyDiv w:val="1"/>
      <w:marLeft w:val="0"/>
      <w:marRight w:val="0"/>
      <w:marTop w:val="0"/>
      <w:marBottom w:val="0"/>
      <w:divBdr>
        <w:top w:val="none" w:sz="0" w:space="0" w:color="auto"/>
        <w:left w:val="none" w:sz="0" w:space="0" w:color="auto"/>
        <w:bottom w:val="none" w:sz="0" w:space="0" w:color="auto"/>
        <w:right w:val="none" w:sz="0" w:space="0" w:color="auto"/>
      </w:divBdr>
    </w:div>
    <w:div w:id="359669395">
      <w:bodyDiv w:val="1"/>
      <w:marLeft w:val="0"/>
      <w:marRight w:val="0"/>
      <w:marTop w:val="0"/>
      <w:marBottom w:val="0"/>
      <w:divBdr>
        <w:top w:val="none" w:sz="0" w:space="0" w:color="auto"/>
        <w:left w:val="none" w:sz="0" w:space="0" w:color="auto"/>
        <w:bottom w:val="none" w:sz="0" w:space="0" w:color="auto"/>
        <w:right w:val="none" w:sz="0" w:space="0" w:color="auto"/>
      </w:divBdr>
      <w:divsChild>
        <w:div w:id="177428320">
          <w:marLeft w:val="0"/>
          <w:marRight w:val="0"/>
          <w:marTop w:val="0"/>
          <w:marBottom w:val="0"/>
          <w:divBdr>
            <w:top w:val="none" w:sz="0" w:space="0" w:color="auto"/>
            <w:left w:val="none" w:sz="0" w:space="0" w:color="auto"/>
            <w:bottom w:val="none" w:sz="0" w:space="0" w:color="auto"/>
            <w:right w:val="none" w:sz="0" w:space="0" w:color="auto"/>
          </w:divBdr>
          <w:divsChild>
            <w:div w:id="1053895009">
              <w:marLeft w:val="0"/>
              <w:marRight w:val="0"/>
              <w:marTop w:val="0"/>
              <w:marBottom w:val="0"/>
              <w:divBdr>
                <w:top w:val="none" w:sz="0" w:space="0" w:color="auto"/>
                <w:left w:val="none" w:sz="0" w:space="0" w:color="auto"/>
                <w:bottom w:val="none" w:sz="0" w:space="0" w:color="auto"/>
                <w:right w:val="none" w:sz="0" w:space="0" w:color="auto"/>
              </w:divBdr>
              <w:divsChild>
                <w:div w:id="11214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362422">
      <w:bodyDiv w:val="1"/>
      <w:marLeft w:val="0"/>
      <w:marRight w:val="0"/>
      <w:marTop w:val="0"/>
      <w:marBottom w:val="0"/>
      <w:divBdr>
        <w:top w:val="none" w:sz="0" w:space="0" w:color="auto"/>
        <w:left w:val="none" w:sz="0" w:space="0" w:color="auto"/>
        <w:bottom w:val="none" w:sz="0" w:space="0" w:color="auto"/>
        <w:right w:val="none" w:sz="0" w:space="0" w:color="auto"/>
      </w:divBdr>
    </w:div>
    <w:div w:id="364330336">
      <w:bodyDiv w:val="1"/>
      <w:marLeft w:val="0"/>
      <w:marRight w:val="0"/>
      <w:marTop w:val="0"/>
      <w:marBottom w:val="0"/>
      <w:divBdr>
        <w:top w:val="none" w:sz="0" w:space="0" w:color="auto"/>
        <w:left w:val="none" w:sz="0" w:space="0" w:color="auto"/>
        <w:bottom w:val="none" w:sz="0" w:space="0" w:color="auto"/>
        <w:right w:val="none" w:sz="0" w:space="0" w:color="auto"/>
      </w:divBdr>
      <w:divsChild>
        <w:div w:id="632517380">
          <w:marLeft w:val="0"/>
          <w:marRight w:val="0"/>
          <w:marTop w:val="0"/>
          <w:marBottom w:val="0"/>
          <w:divBdr>
            <w:top w:val="none" w:sz="0" w:space="0" w:color="auto"/>
            <w:left w:val="none" w:sz="0" w:space="0" w:color="auto"/>
            <w:bottom w:val="none" w:sz="0" w:space="0" w:color="auto"/>
            <w:right w:val="none" w:sz="0" w:space="0" w:color="auto"/>
          </w:divBdr>
          <w:divsChild>
            <w:div w:id="326173303">
              <w:marLeft w:val="0"/>
              <w:marRight w:val="0"/>
              <w:marTop w:val="0"/>
              <w:marBottom w:val="0"/>
              <w:divBdr>
                <w:top w:val="none" w:sz="0" w:space="0" w:color="auto"/>
                <w:left w:val="none" w:sz="0" w:space="0" w:color="auto"/>
                <w:bottom w:val="none" w:sz="0" w:space="0" w:color="auto"/>
                <w:right w:val="none" w:sz="0" w:space="0" w:color="auto"/>
              </w:divBdr>
              <w:divsChild>
                <w:div w:id="12612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08264">
      <w:bodyDiv w:val="1"/>
      <w:marLeft w:val="0"/>
      <w:marRight w:val="0"/>
      <w:marTop w:val="0"/>
      <w:marBottom w:val="0"/>
      <w:divBdr>
        <w:top w:val="none" w:sz="0" w:space="0" w:color="auto"/>
        <w:left w:val="none" w:sz="0" w:space="0" w:color="auto"/>
        <w:bottom w:val="none" w:sz="0" w:space="0" w:color="auto"/>
        <w:right w:val="none" w:sz="0" w:space="0" w:color="auto"/>
      </w:divBdr>
    </w:div>
    <w:div w:id="389768675">
      <w:bodyDiv w:val="1"/>
      <w:marLeft w:val="0"/>
      <w:marRight w:val="0"/>
      <w:marTop w:val="0"/>
      <w:marBottom w:val="0"/>
      <w:divBdr>
        <w:top w:val="none" w:sz="0" w:space="0" w:color="auto"/>
        <w:left w:val="none" w:sz="0" w:space="0" w:color="auto"/>
        <w:bottom w:val="none" w:sz="0" w:space="0" w:color="auto"/>
        <w:right w:val="none" w:sz="0" w:space="0" w:color="auto"/>
      </w:divBdr>
    </w:div>
    <w:div w:id="391930709">
      <w:bodyDiv w:val="1"/>
      <w:marLeft w:val="0"/>
      <w:marRight w:val="0"/>
      <w:marTop w:val="0"/>
      <w:marBottom w:val="0"/>
      <w:divBdr>
        <w:top w:val="none" w:sz="0" w:space="0" w:color="auto"/>
        <w:left w:val="none" w:sz="0" w:space="0" w:color="auto"/>
        <w:bottom w:val="none" w:sz="0" w:space="0" w:color="auto"/>
        <w:right w:val="none" w:sz="0" w:space="0" w:color="auto"/>
      </w:divBdr>
      <w:divsChild>
        <w:div w:id="443309090">
          <w:marLeft w:val="0"/>
          <w:marRight w:val="0"/>
          <w:marTop w:val="0"/>
          <w:marBottom w:val="0"/>
          <w:divBdr>
            <w:top w:val="none" w:sz="0" w:space="0" w:color="auto"/>
            <w:left w:val="none" w:sz="0" w:space="0" w:color="auto"/>
            <w:bottom w:val="none" w:sz="0" w:space="0" w:color="auto"/>
            <w:right w:val="none" w:sz="0" w:space="0" w:color="auto"/>
          </w:divBdr>
          <w:divsChild>
            <w:div w:id="1387801630">
              <w:marLeft w:val="0"/>
              <w:marRight w:val="0"/>
              <w:marTop w:val="0"/>
              <w:marBottom w:val="0"/>
              <w:divBdr>
                <w:top w:val="none" w:sz="0" w:space="0" w:color="auto"/>
                <w:left w:val="none" w:sz="0" w:space="0" w:color="auto"/>
                <w:bottom w:val="none" w:sz="0" w:space="0" w:color="auto"/>
                <w:right w:val="none" w:sz="0" w:space="0" w:color="auto"/>
              </w:divBdr>
              <w:divsChild>
                <w:div w:id="1095781433">
                  <w:marLeft w:val="0"/>
                  <w:marRight w:val="0"/>
                  <w:marTop w:val="0"/>
                  <w:marBottom w:val="0"/>
                  <w:divBdr>
                    <w:top w:val="none" w:sz="0" w:space="0" w:color="auto"/>
                    <w:left w:val="none" w:sz="0" w:space="0" w:color="auto"/>
                    <w:bottom w:val="none" w:sz="0" w:space="0" w:color="auto"/>
                    <w:right w:val="none" w:sz="0" w:space="0" w:color="auto"/>
                  </w:divBdr>
                  <w:divsChild>
                    <w:div w:id="16557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036864">
      <w:bodyDiv w:val="1"/>
      <w:marLeft w:val="0"/>
      <w:marRight w:val="0"/>
      <w:marTop w:val="0"/>
      <w:marBottom w:val="0"/>
      <w:divBdr>
        <w:top w:val="none" w:sz="0" w:space="0" w:color="auto"/>
        <w:left w:val="none" w:sz="0" w:space="0" w:color="auto"/>
        <w:bottom w:val="none" w:sz="0" w:space="0" w:color="auto"/>
        <w:right w:val="none" w:sz="0" w:space="0" w:color="auto"/>
      </w:divBdr>
      <w:divsChild>
        <w:div w:id="1588614524">
          <w:marLeft w:val="0"/>
          <w:marRight w:val="0"/>
          <w:marTop w:val="0"/>
          <w:marBottom w:val="0"/>
          <w:divBdr>
            <w:top w:val="none" w:sz="0" w:space="0" w:color="auto"/>
            <w:left w:val="none" w:sz="0" w:space="0" w:color="auto"/>
            <w:bottom w:val="none" w:sz="0" w:space="0" w:color="auto"/>
            <w:right w:val="none" w:sz="0" w:space="0" w:color="auto"/>
          </w:divBdr>
          <w:divsChild>
            <w:div w:id="390154654">
              <w:marLeft w:val="0"/>
              <w:marRight w:val="0"/>
              <w:marTop w:val="0"/>
              <w:marBottom w:val="0"/>
              <w:divBdr>
                <w:top w:val="none" w:sz="0" w:space="0" w:color="auto"/>
                <w:left w:val="none" w:sz="0" w:space="0" w:color="auto"/>
                <w:bottom w:val="none" w:sz="0" w:space="0" w:color="auto"/>
                <w:right w:val="none" w:sz="0" w:space="0" w:color="auto"/>
              </w:divBdr>
              <w:divsChild>
                <w:div w:id="21326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28438">
      <w:bodyDiv w:val="1"/>
      <w:marLeft w:val="0"/>
      <w:marRight w:val="0"/>
      <w:marTop w:val="0"/>
      <w:marBottom w:val="0"/>
      <w:divBdr>
        <w:top w:val="none" w:sz="0" w:space="0" w:color="auto"/>
        <w:left w:val="none" w:sz="0" w:space="0" w:color="auto"/>
        <w:bottom w:val="none" w:sz="0" w:space="0" w:color="auto"/>
        <w:right w:val="none" w:sz="0" w:space="0" w:color="auto"/>
      </w:divBdr>
      <w:divsChild>
        <w:div w:id="2070683400">
          <w:marLeft w:val="0"/>
          <w:marRight w:val="0"/>
          <w:marTop w:val="0"/>
          <w:marBottom w:val="0"/>
          <w:divBdr>
            <w:top w:val="none" w:sz="0" w:space="0" w:color="auto"/>
            <w:left w:val="none" w:sz="0" w:space="0" w:color="auto"/>
            <w:bottom w:val="none" w:sz="0" w:space="0" w:color="auto"/>
            <w:right w:val="none" w:sz="0" w:space="0" w:color="auto"/>
          </w:divBdr>
          <w:divsChild>
            <w:div w:id="282660585">
              <w:marLeft w:val="0"/>
              <w:marRight w:val="0"/>
              <w:marTop w:val="0"/>
              <w:marBottom w:val="0"/>
              <w:divBdr>
                <w:top w:val="none" w:sz="0" w:space="0" w:color="auto"/>
                <w:left w:val="none" w:sz="0" w:space="0" w:color="auto"/>
                <w:bottom w:val="none" w:sz="0" w:space="0" w:color="auto"/>
                <w:right w:val="none" w:sz="0" w:space="0" w:color="auto"/>
              </w:divBdr>
              <w:divsChild>
                <w:div w:id="1245803508">
                  <w:marLeft w:val="0"/>
                  <w:marRight w:val="0"/>
                  <w:marTop w:val="0"/>
                  <w:marBottom w:val="0"/>
                  <w:divBdr>
                    <w:top w:val="none" w:sz="0" w:space="0" w:color="auto"/>
                    <w:left w:val="none" w:sz="0" w:space="0" w:color="auto"/>
                    <w:bottom w:val="none" w:sz="0" w:space="0" w:color="auto"/>
                    <w:right w:val="none" w:sz="0" w:space="0" w:color="auto"/>
                  </w:divBdr>
                  <w:divsChild>
                    <w:div w:id="5771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12608">
      <w:bodyDiv w:val="1"/>
      <w:marLeft w:val="0"/>
      <w:marRight w:val="0"/>
      <w:marTop w:val="0"/>
      <w:marBottom w:val="0"/>
      <w:divBdr>
        <w:top w:val="none" w:sz="0" w:space="0" w:color="auto"/>
        <w:left w:val="none" w:sz="0" w:space="0" w:color="auto"/>
        <w:bottom w:val="none" w:sz="0" w:space="0" w:color="auto"/>
        <w:right w:val="none" w:sz="0" w:space="0" w:color="auto"/>
      </w:divBdr>
    </w:div>
    <w:div w:id="429619443">
      <w:bodyDiv w:val="1"/>
      <w:marLeft w:val="0"/>
      <w:marRight w:val="0"/>
      <w:marTop w:val="0"/>
      <w:marBottom w:val="0"/>
      <w:divBdr>
        <w:top w:val="none" w:sz="0" w:space="0" w:color="auto"/>
        <w:left w:val="none" w:sz="0" w:space="0" w:color="auto"/>
        <w:bottom w:val="none" w:sz="0" w:space="0" w:color="auto"/>
        <w:right w:val="none" w:sz="0" w:space="0" w:color="auto"/>
      </w:divBdr>
    </w:div>
    <w:div w:id="464858344">
      <w:bodyDiv w:val="1"/>
      <w:marLeft w:val="0"/>
      <w:marRight w:val="0"/>
      <w:marTop w:val="0"/>
      <w:marBottom w:val="0"/>
      <w:divBdr>
        <w:top w:val="none" w:sz="0" w:space="0" w:color="auto"/>
        <w:left w:val="none" w:sz="0" w:space="0" w:color="auto"/>
        <w:bottom w:val="none" w:sz="0" w:space="0" w:color="auto"/>
        <w:right w:val="none" w:sz="0" w:space="0" w:color="auto"/>
      </w:divBdr>
      <w:divsChild>
        <w:div w:id="784301816">
          <w:marLeft w:val="0"/>
          <w:marRight w:val="0"/>
          <w:marTop w:val="0"/>
          <w:marBottom w:val="0"/>
          <w:divBdr>
            <w:top w:val="none" w:sz="0" w:space="0" w:color="auto"/>
            <w:left w:val="none" w:sz="0" w:space="0" w:color="auto"/>
            <w:bottom w:val="none" w:sz="0" w:space="0" w:color="auto"/>
            <w:right w:val="none" w:sz="0" w:space="0" w:color="auto"/>
          </w:divBdr>
          <w:divsChild>
            <w:div w:id="950404471">
              <w:marLeft w:val="0"/>
              <w:marRight w:val="0"/>
              <w:marTop w:val="0"/>
              <w:marBottom w:val="0"/>
              <w:divBdr>
                <w:top w:val="none" w:sz="0" w:space="0" w:color="auto"/>
                <w:left w:val="none" w:sz="0" w:space="0" w:color="auto"/>
                <w:bottom w:val="none" w:sz="0" w:space="0" w:color="auto"/>
                <w:right w:val="none" w:sz="0" w:space="0" w:color="auto"/>
              </w:divBdr>
              <w:divsChild>
                <w:div w:id="1379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253582">
      <w:bodyDiv w:val="1"/>
      <w:marLeft w:val="0"/>
      <w:marRight w:val="0"/>
      <w:marTop w:val="0"/>
      <w:marBottom w:val="0"/>
      <w:divBdr>
        <w:top w:val="none" w:sz="0" w:space="0" w:color="auto"/>
        <w:left w:val="none" w:sz="0" w:space="0" w:color="auto"/>
        <w:bottom w:val="none" w:sz="0" w:space="0" w:color="auto"/>
        <w:right w:val="none" w:sz="0" w:space="0" w:color="auto"/>
      </w:divBdr>
    </w:div>
    <w:div w:id="469977391">
      <w:bodyDiv w:val="1"/>
      <w:marLeft w:val="0"/>
      <w:marRight w:val="0"/>
      <w:marTop w:val="0"/>
      <w:marBottom w:val="0"/>
      <w:divBdr>
        <w:top w:val="none" w:sz="0" w:space="0" w:color="auto"/>
        <w:left w:val="none" w:sz="0" w:space="0" w:color="auto"/>
        <w:bottom w:val="none" w:sz="0" w:space="0" w:color="auto"/>
        <w:right w:val="none" w:sz="0" w:space="0" w:color="auto"/>
      </w:divBdr>
      <w:divsChild>
        <w:div w:id="1543714303">
          <w:marLeft w:val="0"/>
          <w:marRight w:val="0"/>
          <w:marTop w:val="0"/>
          <w:marBottom w:val="0"/>
          <w:divBdr>
            <w:top w:val="none" w:sz="0" w:space="0" w:color="auto"/>
            <w:left w:val="none" w:sz="0" w:space="0" w:color="auto"/>
            <w:bottom w:val="none" w:sz="0" w:space="0" w:color="auto"/>
            <w:right w:val="none" w:sz="0" w:space="0" w:color="auto"/>
          </w:divBdr>
          <w:divsChild>
            <w:div w:id="686370381">
              <w:marLeft w:val="0"/>
              <w:marRight w:val="0"/>
              <w:marTop w:val="0"/>
              <w:marBottom w:val="0"/>
              <w:divBdr>
                <w:top w:val="none" w:sz="0" w:space="0" w:color="auto"/>
                <w:left w:val="none" w:sz="0" w:space="0" w:color="auto"/>
                <w:bottom w:val="none" w:sz="0" w:space="0" w:color="auto"/>
                <w:right w:val="none" w:sz="0" w:space="0" w:color="auto"/>
              </w:divBdr>
              <w:divsChild>
                <w:div w:id="14175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02374">
      <w:bodyDiv w:val="1"/>
      <w:marLeft w:val="0"/>
      <w:marRight w:val="0"/>
      <w:marTop w:val="0"/>
      <w:marBottom w:val="0"/>
      <w:divBdr>
        <w:top w:val="none" w:sz="0" w:space="0" w:color="auto"/>
        <w:left w:val="none" w:sz="0" w:space="0" w:color="auto"/>
        <w:bottom w:val="none" w:sz="0" w:space="0" w:color="auto"/>
        <w:right w:val="none" w:sz="0" w:space="0" w:color="auto"/>
      </w:divBdr>
    </w:div>
    <w:div w:id="474300629">
      <w:bodyDiv w:val="1"/>
      <w:marLeft w:val="0"/>
      <w:marRight w:val="0"/>
      <w:marTop w:val="0"/>
      <w:marBottom w:val="0"/>
      <w:divBdr>
        <w:top w:val="none" w:sz="0" w:space="0" w:color="auto"/>
        <w:left w:val="none" w:sz="0" w:space="0" w:color="auto"/>
        <w:bottom w:val="none" w:sz="0" w:space="0" w:color="auto"/>
        <w:right w:val="none" w:sz="0" w:space="0" w:color="auto"/>
      </w:divBdr>
      <w:divsChild>
        <w:div w:id="400910361">
          <w:marLeft w:val="0"/>
          <w:marRight w:val="0"/>
          <w:marTop w:val="0"/>
          <w:marBottom w:val="0"/>
          <w:divBdr>
            <w:top w:val="none" w:sz="0" w:space="0" w:color="auto"/>
            <w:left w:val="none" w:sz="0" w:space="0" w:color="auto"/>
            <w:bottom w:val="none" w:sz="0" w:space="0" w:color="auto"/>
            <w:right w:val="none" w:sz="0" w:space="0" w:color="auto"/>
          </w:divBdr>
          <w:divsChild>
            <w:div w:id="890387547">
              <w:marLeft w:val="0"/>
              <w:marRight w:val="0"/>
              <w:marTop w:val="0"/>
              <w:marBottom w:val="0"/>
              <w:divBdr>
                <w:top w:val="none" w:sz="0" w:space="0" w:color="auto"/>
                <w:left w:val="none" w:sz="0" w:space="0" w:color="auto"/>
                <w:bottom w:val="none" w:sz="0" w:space="0" w:color="auto"/>
                <w:right w:val="none" w:sz="0" w:space="0" w:color="auto"/>
              </w:divBdr>
              <w:divsChild>
                <w:div w:id="1632592284">
                  <w:marLeft w:val="0"/>
                  <w:marRight w:val="0"/>
                  <w:marTop w:val="0"/>
                  <w:marBottom w:val="0"/>
                  <w:divBdr>
                    <w:top w:val="none" w:sz="0" w:space="0" w:color="auto"/>
                    <w:left w:val="none" w:sz="0" w:space="0" w:color="auto"/>
                    <w:bottom w:val="none" w:sz="0" w:space="0" w:color="auto"/>
                    <w:right w:val="none" w:sz="0" w:space="0" w:color="auto"/>
                  </w:divBdr>
                  <w:divsChild>
                    <w:div w:id="98284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99387">
      <w:bodyDiv w:val="1"/>
      <w:marLeft w:val="0"/>
      <w:marRight w:val="0"/>
      <w:marTop w:val="0"/>
      <w:marBottom w:val="0"/>
      <w:divBdr>
        <w:top w:val="none" w:sz="0" w:space="0" w:color="auto"/>
        <w:left w:val="none" w:sz="0" w:space="0" w:color="auto"/>
        <w:bottom w:val="none" w:sz="0" w:space="0" w:color="auto"/>
        <w:right w:val="none" w:sz="0" w:space="0" w:color="auto"/>
      </w:divBdr>
      <w:divsChild>
        <w:div w:id="769012834">
          <w:marLeft w:val="0"/>
          <w:marRight w:val="0"/>
          <w:marTop w:val="0"/>
          <w:marBottom w:val="0"/>
          <w:divBdr>
            <w:top w:val="none" w:sz="0" w:space="0" w:color="auto"/>
            <w:left w:val="none" w:sz="0" w:space="0" w:color="auto"/>
            <w:bottom w:val="none" w:sz="0" w:space="0" w:color="auto"/>
            <w:right w:val="none" w:sz="0" w:space="0" w:color="auto"/>
          </w:divBdr>
          <w:divsChild>
            <w:div w:id="613443746">
              <w:marLeft w:val="0"/>
              <w:marRight w:val="0"/>
              <w:marTop w:val="0"/>
              <w:marBottom w:val="0"/>
              <w:divBdr>
                <w:top w:val="none" w:sz="0" w:space="0" w:color="auto"/>
                <w:left w:val="none" w:sz="0" w:space="0" w:color="auto"/>
                <w:bottom w:val="none" w:sz="0" w:space="0" w:color="auto"/>
                <w:right w:val="none" w:sz="0" w:space="0" w:color="auto"/>
              </w:divBdr>
              <w:divsChild>
                <w:div w:id="11153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871717">
      <w:bodyDiv w:val="1"/>
      <w:marLeft w:val="0"/>
      <w:marRight w:val="0"/>
      <w:marTop w:val="0"/>
      <w:marBottom w:val="0"/>
      <w:divBdr>
        <w:top w:val="none" w:sz="0" w:space="0" w:color="auto"/>
        <w:left w:val="none" w:sz="0" w:space="0" w:color="auto"/>
        <w:bottom w:val="none" w:sz="0" w:space="0" w:color="auto"/>
        <w:right w:val="none" w:sz="0" w:space="0" w:color="auto"/>
      </w:divBdr>
    </w:div>
    <w:div w:id="563638147">
      <w:bodyDiv w:val="1"/>
      <w:marLeft w:val="0"/>
      <w:marRight w:val="0"/>
      <w:marTop w:val="0"/>
      <w:marBottom w:val="0"/>
      <w:divBdr>
        <w:top w:val="none" w:sz="0" w:space="0" w:color="auto"/>
        <w:left w:val="none" w:sz="0" w:space="0" w:color="auto"/>
        <w:bottom w:val="none" w:sz="0" w:space="0" w:color="auto"/>
        <w:right w:val="none" w:sz="0" w:space="0" w:color="auto"/>
      </w:divBdr>
      <w:divsChild>
        <w:div w:id="2125610973">
          <w:marLeft w:val="0"/>
          <w:marRight w:val="0"/>
          <w:marTop w:val="0"/>
          <w:marBottom w:val="0"/>
          <w:divBdr>
            <w:top w:val="none" w:sz="0" w:space="0" w:color="auto"/>
            <w:left w:val="none" w:sz="0" w:space="0" w:color="auto"/>
            <w:bottom w:val="none" w:sz="0" w:space="0" w:color="auto"/>
            <w:right w:val="none" w:sz="0" w:space="0" w:color="auto"/>
          </w:divBdr>
          <w:divsChild>
            <w:div w:id="582029667">
              <w:marLeft w:val="0"/>
              <w:marRight w:val="0"/>
              <w:marTop w:val="0"/>
              <w:marBottom w:val="0"/>
              <w:divBdr>
                <w:top w:val="none" w:sz="0" w:space="0" w:color="auto"/>
                <w:left w:val="none" w:sz="0" w:space="0" w:color="auto"/>
                <w:bottom w:val="none" w:sz="0" w:space="0" w:color="auto"/>
                <w:right w:val="none" w:sz="0" w:space="0" w:color="auto"/>
              </w:divBdr>
              <w:divsChild>
                <w:div w:id="9039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35855">
      <w:bodyDiv w:val="1"/>
      <w:marLeft w:val="0"/>
      <w:marRight w:val="0"/>
      <w:marTop w:val="0"/>
      <w:marBottom w:val="0"/>
      <w:divBdr>
        <w:top w:val="none" w:sz="0" w:space="0" w:color="auto"/>
        <w:left w:val="none" w:sz="0" w:space="0" w:color="auto"/>
        <w:bottom w:val="none" w:sz="0" w:space="0" w:color="auto"/>
        <w:right w:val="none" w:sz="0" w:space="0" w:color="auto"/>
      </w:divBdr>
    </w:div>
    <w:div w:id="640043524">
      <w:bodyDiv w:val="1"/>
      <w:marLeft w:val="0"/>
      <w:marRight w:val="0"/>
      <w:marTop w:val="0"/>
      <w:marBottom w:val="0"/>
      <w:divBdr>
        <w:top w:val="none" w:sz="0" w:space="0" w:color="auto"/>
        <w:left w:val="none" w:sz="0" w:space="0" w:color="auto"/>
        <w:bottom w:val="none" w:sz="0" w:space="0" w:color="auto"/>
        <w:right w:val="none" w:sz="0" w:space="0" w:color="auto"/>
      </w:divBdr>
    </w:div>
    <w:div w:id="689769077">
      <w:bodyDiv w:val="1"/>
      <w:marLeft w:val="0"/>
      <w:marRight w:val="0"/>
      <w:marTop w:val="0"/>
      <w:marBottom w:val="0"/>
      <w:divBdr>
        <w:top w:val="none" w:sz="0" w:space="0" w:color="auto"/>
        <w:left w:val="none" w:sz="0" w:space="0" w:color="auto"/>
        <w:bottom w:val="none" w:sz="0" w:space="0" w:color="auto"/>
        <w:right w:val="none" w:sz="0" w:space="0" w:color="auto"/>
      </w:divBdr>
    </w:div>
    <w:div w:id="693387184">
      <w:bodyDiv w:val="1"/>
      <w:marLeft w:val="0"/>
      <w:marRight w:val="0"/>
      <w:marTop w:val="0"/>
      <w:marBottom w:val="0"/>
      <w:divBdr>
        <w:top w:val="none" w:sz="0" w:space="0" w:color="auto"/>
        <w:left w:val="none" w:sz="0" w:space="0" w:color="auto"/>
        <w:bottom w:val="none" w:sz="0" w:space="0" w:color="auto"/>
        <w:right w:val="none" w:sz="0" w:space="0" w:color="auto"/>
      </w:divBdr>
    </w:div>
    <w:div w:id="717703536">
      <w:bodyDiv w:val="1"/>
      <w:marLeft w:val="0"/>
      <w:marRight w:val="0"/>
      <w:marTop w:val="0"/>
      <w:marBottom w:val="0"/>
      <w:divBdr>
        <w:top w:val="none" w:sz="0" w:space="0" w:color="auto"/>
        <w:left w:val="none" w:sz="0" w:space="0" w:color="auto"/>
        <w:bottom w:val="none" w:sz="0" w:space="0" w:color="auto"/>
        <w:right w:val="none" w:sz="0" w:space="0" w:color="auto"/>
      </w:divBdr>
    </w:div>
    <w:div w:id="723411258">
      <w:bodyDiv w:val="1"/>
      <w:marLeft w:val="0"/>
      <w:marRight w:val="0"/>
      <w:marTop w:val="0"/>
      <w:marBottom w:val="0"/>
      <w:divBdr>
        <w:top w:val="none" w:sz="0" w:space="0" w:color="auto"/>
        <w:left w:val="none" w:sz="0" w:space="0" w:color="auto"/>
        <w:bottom w:val="none" w:sz="0" w:space="0" w:color="auto"/>
        <w:right w:val="none" w:sz="0" w:space="0" w:color="auto"/>
      </w:divBdr>
    </w:div>
    <w:div w:id="739207799">
      <w:bodyDiv w:val="1"/>
      <w:marLeft w:val="0"/>
      <w:marRight w:val="0"/>
      <w:marTop w:val="0"/>
      <w:marBottom w:val="0"/>
      <w:divBdr>
        <w:top w:val="none" w:sz="0" w:space="0" w:color="auto"/>
        <w:left w:val="none" w:sz="0" w:space="0" w:color="auto"/>
        <w:bottom w:val="none" w:sz="0" w:space="0" w:color="auto"/>
        <w:right w:val="none" w:sz="0" w:space="0" w:color="auto"/>
      </w:divBdr>
    </w:div>
    <w:div w:id="769155605">
      <w:bodyDiv w:val="1"/>
      <w:marLeft w:val="0"/>
      <w:marRight w:val="0"/>
      <w:marTop w:val="0"/>
      <w:marBottom w:val="0"/>
      <w:divBdr>
        <w:top w:val="none" w:sz="0" w:space="0" w:color="auto"/>
        <w:left w:val="none" w:sz="0" w:space="0" w:color="auto"/>
        <w:bottom w:val="none" w:sz="0" w:space="0" w:color="auto"/>
        <w:right w:val="none" w:sz="0" w:space="0" w:color="auto"/>
      </w:divBdr>
      <w:divsChild>
        <w:div w:id="1095590176">
          <w:marLeft w:val="0"/>
          <w:marRight w:val="0"/>
          <w:marTop w:val="0"/>
          <w:marBottom w:val="0"/>
          <w:divBdr>
            <w:top w:val="none" w:sz="0" w:space="0" w:color="auto"/>
            <w:left w:val="none" w:sz="0" w:space="0" w:color="auto"/>
            <w:bottom w:val="none" w:sz="0" w:space="0" w:color="auto"/>
            <w:right w:val="none" w:sz="0" w:space="0" w:color="auto"/>
          </w:divBdr>
          <w:divsChild>
            <w:div w:id="1405688008">
              <w:marLeft w:val="0"/>
              <w:marRight w:val="0"/>
              <w:marTop w:val="0"/>
              <w:marBottom w:val="0"/>
              <w:divBdr>
                <w:top w:val="none" w:sz="0" w:space="0" w:color="auto"/>
                <w:left w:val="none" w:sz="0" w:space="0" w:color="auto"/>
                <w:bottom w:val="none" w:sz="0" w:space="0" w:color="auto"/>
                <w:right w:val="none" w:sz="0" w:space="0" w:color="auto"/>
              </w:divBdr>
              <w:divsChild>
                <w:div w:id="1560559519">
                  <w:marLeft w:val="0"/>
                  <w:marRight w:val="0"/>
                  <w:marTop w:val="0"/>
                  <w:marBottom w:val="0"/>
                  <w:divBdr>
                    <w:top w:val="none" w:sz="0" w:space="0" w:color="auto"/>
                    <w:left w:val="none" w:sz="0" w:space="0" w:color="auto"/>
                    <w:bottom w:val="none" w:sz="0" w:space="0" w:color="auto"/>
                    <w:right w:val="none" w:sz="0" w:space="0" w:color="auto"/>
                  </w:divBdr>
                  <w:divsChild>
                    <w:div w:id="20256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15533">
      <w:bodyDiv w:val="1"/>
      <w:marLeft w:val="0"/>
      <w:marRight w:val="0"/>
      <w:marTop w:val="0"/>
      <w:marBottom w:val="0"/>
      <w:divBdr>
        <w:top w:val="none" w:sz="0" w:space="0" w:color="auto"/>
        <w:left w:val="none" w:sz="0" w:space="0" w:color="auto"/>
        <w:bottom w:val="none" w:sz="0" w:space="0" w:color="auto"/>
        <w:right w:val="none" w:sz="0" w:space="0" w:color="auto"/>
      </w:divBdr>
      <w:divsChild>
        <w:div w:id="1275673222">
          <w:marLeft w:val="0"/>
          <w:marRight w:val="0"/>
          <w:marTop w:val="0"/>
          <w:marBottom w:val="0"/>
          <w:divBdr>
            <w:top w:val="none" w:sz="0" w:space="0" w:color="auto"/>
            <w:left w:val="none" w:sz="0" w:space="0" w:color="auto"/>
            <w:bottom w:val="none" w:sz="0" w:space="0" w:color="auto"/>
            <w:right w:val="none" w:sz="0" w:space="0" w:color="auto"/>
          </w:divBdr>
        </w:div>
      </w:divsChild>
    </w:div>
    <w:div w:id="790561796">
      <w:bodyDiv w:val="1"/>
      <w:marLeft w:val="0"/>
      <w:marRight w:val="0"/>
      <w:marTop w:val="0"/>
      <w:marBottom w:val="0"/>
      <w:divBdr>
        <w:top w:val="none" w:sz="0" w:space="0" w:color="auto"/>
        <w:left w:val="none" w:sz="0" w:space="0" w:color="auto"/>
        <w:bottom w:val="none" w:sz="0" w:space="0" w:color="auto"/>
        <w:right w:val="none" w:sz="0" w:space="0" w:color="auto"/>
      </w:divBdr>
      <w:divsChild>
        <w:div w:id="1693805176">
          <w:marLeft w:val="0"/>
          <w:marRight w:val="0"/>
          <w:marTop w:val="0"/>
          <w:marBottom w:val="0"/>
          <w:divBdr>
            <w:top w:val="none" w:sz="0" w:space="0" w:color="auto"/>
            <w:left w:val="none" w:sz="0" w:space="0" w:color="auto"/>
            <w:bottom w:val="none" w:sz="0" w:space="0" w:color="auto"/>
            <w:right w:val="none" w:sz="0" w:space="0" w:color="auto"/>
          </w:divBdr>
          <w:divsChild>
            <w:div w:id="1492872986">
              <w:marLeft w:val="0"/>
              <w:marRight w:val="0"/>
              <w:marTop w:val="0"/>
              <w:marBottom w:val="0"/>
              <w:divBdr>
                <w:top w:val="none" w:sz="0" w:space="0" w:color="auto"/>
                <w:left w:val="none" w:sz="0" w:space="0" w:color="auto"/>
                <w:bottom w:val="none" w:sz="0" w:space="0" w:color="auto"/>
                <w:right w:val="none" w:sz="0" w:space="0" w:color="auto"/>
              </w:divBdr>
              <w:divsChild>
                <w:div w:id="18297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04332">
      <w:bodyDiv w:val="1"/>
      <w:marLeft w:val="0"/>
      <w:marRight w:val="0"/>
      <w:marTop w:val="0"/>
      <w:marBottom w:val="0"/>
      <w:divBdr>
        <w:top w:val="none" w:sz="0" w:space="0" w:color="auto"/>
        <w:left w:val="none" w:sz="0" w:space="0" w:color="auto"/>
        <w:bottom w:val="none" w:sz="0" w:space="0" w:color="auto"/>
        <w:right w:val="none" w:sz="0" w:space="0" w:color="auto"/>
      </w:divBdr>
      <w:divsChild>
        <w:div w:id="861015439">
          <w:marLeft w:val="0"/>
          <w:marRight w:val="0"/>
          <w:marTop w:val="0"/>
          <w:marBottom w:val="0"/>
          <w:divBdr>
            <w:top w:val="none" w:sz="0" w:space="0" w:color="auto"/>
            <w:left w:val="none" w:sz="0" w:space="0" w:color="auto"/>
            <w:bottom w:val="none" w:sz="0" w:space="0" w:color="auto"/>
            <w:right w:val="none" w:sz="0" w:space="0" w:color="auto"/>
          </w:divBdr>
          <w:divsChild>
            <w:div w:id="1309742466">
              <w:marLeft w:val="0"/>
              <w:marRight w:val="0"/>
              <w:marTop w:val="0"/>
              <w:marBottom w:val="0"/>
              <w:divBdr>
                <w:top w:val="none" w:sz="0" w:space="0" w:color="auto"/>
                <w:left w:val="none" w:sz="0" w:space="0" w:color="auto"/>
                <w:bottom w:val="none" w:sz="0" w:space="0" w:color="auto"/>
                <w:right w:val="none" w:sz="0" w:space="0" w:color="auto"/>
              </w:divBdr>
              <w:divsChild>
                <w:div w:id="95421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93010">
      <w:bodyDiv w:val="1"/>
      <w:marLeft w:val="0"/>
      <w:marRight w:val="0"/>
      <w:marTop w:val="0"/>
      <w:marBottom w:val="0"/>
      <w:divBdr>
        <w:top w:val="none" w:sz="0" w:space="0" w:color="auto"/>
        <w:left w:val="none" w:sz="0" w:space="0" w:color="auto"/>
        <w:bottom w:val="none" w:sz="0" w:space="0" w:color="auto"/>
        <w:right w:val="none" w:sz="0" w:space="0" w:color="auto"/>
      </w:divBdr>
    </w:div>
    <w:div w:id="811487897">
      <w:bodyDiv w:val="1"/>
      <w:marLeft w:val="0"/>
      <w:marRight w:val="0"/>
      <w:marTop w:val="0"/>
      <w:marBottom w:val="0"/>
      <w:divBdr>
        <w:top w:val="none" w:sz="0" w:space="0" w:color="auto"/>
        <w:left w:val="none" w:sz="0" w:space="0" w:color="auto"/>
        <w:bottom w:val="none" w:sz="0" w:space="0" w:color="auto"/>
        <w:right w:val="none" w:sz="0" w:space="0" w:color="auto"/>
      </w:divBdr>
      <w:divsChild>
        <w:div w:id="1738283605">
          <w:marLeft w:val="0"/>
          <w:marRight w:val="0"/>
          <w:marTop w:val="0"/>
          <w:marBottom w:val="0"/>
          <w:divBdr>
            <w:top w:val="none" w:sz="0" w:space="0" w:color="auto"/>
            <w:left w:val="none" w:sz="0" w:space="0" w:color="auto"/>
            <w:bottom w:val="none" w:sz="0" w:space="0" w:color="auto"/>
            <w:right w:val="none" w:sz="0" w:space="0" w:color="auto"/>
          </w:divBdr>
          <w:divsChild>
            <w:div w:id="1905140834">
              <w:marLeft w:val="0"/>
              <w:marRight w:val="0"/>
              <w:marTop w:val="0"/>
              <w:marBottom w:val="0"/>
              <w:divBdr>
                <w:top w:val="none" w:sz="0" w:space="0" w:color="auto"/>
                <w:left w:val="none" w:sz="0" w:space="0" w:color="auto"/>
                <w:bottom w:val="none" w:sz="0" w:space="0" w:color="auto"/>
                <w:right w:val="none" w:sz="0" w:space="0" w:color="auto"/>
              </w:divBdr>
              <w:divsChild>
                <w:div w:id="10560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101">
      <w:bodyDiv w:val="1"/>
      <w:marLeft w:val="0"/>
      <w:marRight w:val="0"/>
      <w:marTop w:val="0"/>
      <w:marBottom w:val="0"/>
      <w:divBdr>
        <w:top w:val="none" w:sz="0" w:space="0" w:color="auto"/>
        <w:left w:val="none" w:sz="0" w:space="0" w:color="auto"/>
        <w:bottom w:val="none" w:sz="0" w:space="0" w:color="auto"/>
        <w:right w:val="none" w:sz="0" w:space="0" w:color="auto"/>
      </w:divBdr>
    </w:div>
    <w:div w:id="828593691">
      <w:bodyDiv w:val="1"/>
      <w:marLeft w:val="0"/>
      <w:marRight w:val="0"/>
      <w:marTop w:val="0"/>
      <w:marBottom w:val="0"/>
      <w:divBdr>
        <w:top w:val="none" w:sz="0" w:space="0" w:color="auto"/>
        <w:left w:val="none" w:sz="0" w:space="0" w:color="auto"/>
        <w:bottom w:val="none" w:sz="0" w:space="0" w:color="auto"/>
        <w:right w:val="none" w:sz="0" w:space="0" w:color="auto"/>
      </w:divBdr>
    </w:div>
    <w:div w:id="849638157">
      <w:bodyDiv w:val="1"/>
      <w:marLeft w:val="0"/>
      <w:marRight w:val="0"/>
      <w:marTop w:val="0"/>
      <w:marBottom w:val="0"/>
      <w:divBdr>
        <w:top w:val="none" w:sz="0" w:space="0" w:color="auto"/>
        <w:left w:val="none" w:sz="0" w:space="0" w:color="auto"/>
        <w:bottom w:val="none" w:sz="0" w:space="0" w:color="auto"/>
        <w:right w:val="none" w:sz="0" w:space="0" w:color="auto"/>
      </w:divBdr>
    </w:div>
    <w:div w:id="875972701">
      <w:bodyDiv w:val="1"/>
      <w:marLeft w:val="0"/>
      <w:marRight w:val="0"/>
      <w:marTop w:val="0"/>
      <w:marBottom w:val="0"/>
      <w:divBdr>
        <w:top w:val="none" w:sz="0" w:space="0" w:color="auto"/>
        <w:left w:val="none" w:sz="0" w:space="0" w:color="auto"/>
        <w:bottom w:val="none" w:sz="0" w:space="0" w:color="auto"/>
        <w:right w:val="none" w:sz="0" w:space="0" w:color="auto"/>
      </w:divBdr>
    </w:div>
    <w:div w:id="879853183">
      <w:bodyDiv w:val="1"/>
      <w:marLeft w:val="0"/>
      <w:marRight w:val="0"/>
      <w:marTop w:val="0"/>
      <w:marBottom w:val="0"/>
      <w:divBdr>
        <w:top w:val="none" w:sz="0" w:space="0" w:color="auto"/>
        <w:left w:val="none" w:sz="0" w:space="0" w:color="auto"/>
        <w:bottom w:val="none" w:sz="0" w:space="0" w:color="auto"/>
        <w:right w:val="none" w:sz="0" w:space="0" w:color="auto"/>
      </w:divBdr>
      <w:divsChild>
        <w:div w:id="1086683916">
          <w:marLeft w:val="0"/>
          <w:marRight w:val="0"/>
          <w:marTop w:val="0"/>
          <w:marBottom w:val="0"/>
          <w:divBdr>
            <w:top w:val="none" w:sz="0" w:space="0" w:color="auto"/>
            <w:left w:val="none" w:sz="0" w:space="0" w:color="auto"/>
            <w:bottom w:val="none" w:sz="0" w:space="0" w:color="auto"/>
            <w:right w:val="none" w:sz="0" w:space="0" w:color="auto"/>
          </w:divBdr>
          <w:divsChild>
            <w:div w:id="806357968">
              <w:marLeft w:val="0"/>
              <w:marRight w:val="0"/>
              <w:marTop w:val="0"/>
              <w:marBottom w:val="0"/>
              <w:divBdr>
                <w:top w:val="none" w:sz="0" w:space="0" w:color="auto"/>
                <w:left w:val="none" w:sz="0" w:space="0" w:color="auto"/>
                <w:bottom w:val="none" w:sz="0" w:space="0" w:color="auto"/>
                <w:right w:val="none" w:sz="0" w:space="0" w:color="auto"/>
              </w:divBdr>
              <w:divsChild>
                <w:div w:id="19330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258">
      <w:bodyDiv w:val="1"/>
      <w:marLeft w:val="0"/>
      <w:marRight w:val="0"/>
      <w:marTop w:val="0"/>
      <w:marBottom w:val="0"/>
      <w:divBdr>
        <w:top w:val="none" w:sz="0" w:space="0" w:color="auto"/>
        <w:left w:val="none" w:sz="0" w:space="0" w:color="auto"/>
        <w:bottom w:val="none" w:sz="0" w:space="0" w:color="auto"/>
        <w:right w:val="none" w:sz="0" w:space="0" w:color="auto"/>
      </w:divBdr>
      <w:divsChild>
        <w:div w:id="1721434877">
          <w:marLeft w:val="0"/>
          <w:marRight w:val="0"/>
          <w:marTop w:val="0"/>
          <w:marBottom w:val="0"/>
          <w:divBdr>
            <w:top w:val="none" w:sz="0" w:space="0" w:color="auto"/>
            <w:left w:val="none" w:sz="0" w:space="0" w:color="auto"/>
            <w:bottom w:val="none" w:sz="0" w:space="0" w:color="auto"/>
            <w:right w:val="none" w:sz="0" w:space="0" w:color="auto"/>
          </w:divBdr>
          <w:divsChild>
            <w:div w:id="1604876903">
              <w:marLeft w:val="0"/>
              <w:marRight w:val="0"/>
              <w:marTop w:val="0"/>
              <w:marBottom w:val="0"/>
              <w:divBdr>
                <w:top w:val="none" w:sz="0" w:space="0" w:color="auto"/>
                <w:left w:val="none" w:sz="0" w:space="0" w:color="auto"/>
                <w:bottom w:val="none" w:sz="0" w:space="0" w:color="auto"/>
                <w:right w:val="none" w:sz="0" w:space="0" w:color="auto"/>
              </w:divBdr>
              <w:divsChild>
                <w:div w:id="15079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762047">
      <w:bodyDiv w:val="1"/>
      <w:marLeft w:val="0"/>
      <w:marRight w:val="0"/>
      <w:marTop w:val="0"/>
      <w:marBottom w:val="0"/>
      <w:divBdr>
        <w:top w:val="none" w:sz="0" w:space="0" w:color="auto"/>
        <w:left w:val="none" w:sz="0" w:space="0" w:color="auto"/>
        <w:bottom w:val="none" w:sz="0" w:space="0" w:color="auto"/>
        <w:right w:val="none" w:sz="0" w:space="0" w:color="auto"/>
      </w:divBdr>
    </w:div>
    <w:div w:id="965623312">
      <w:bodyDiv w:val="1"/>
      <w:marLeft w:val="0"/>
      <w:marRight w:val="0"/>
      <w:marTop w:val="0"/>
      <w:marBottom w:val="0"/>
      <w:divBdr>
        <w:top w:val="none" w:sz="0" w:space="0" w:color="auto"/>
        <w:left w:val="none" w:sz="0" w:space="0" w:color="auto"/>
        <w:bottom w:val="none" w:sz="0" w:space="0" w:color="auto"/>
        <w:right w:val="none" w:sz="0" w:space="0" w:color="auto"/>
      </w:divBdr>
    </w:div>
    <w:div w:id="968588632">
      <w:bodyDiv w:val="1"/>
      <w:marLeft w:val="0"/>
      <w:marRight w:val="0"/>
      <w:marTop w:val="0"/>
      <w:marBottom w:val="0"/>
      <w:divBdr>
        <w:top w:val="none" w:sz="0" w:space="0" w:color="auto"/>
        <w:left w:val="none" w:sz="0" w:space="0" w:color="auto"/>
        <w:bottom w:val="none" w:sz="0" w:space="0" w:color="auto"/>
        <w:right w:val="none" w:sz="0" w:space="0" w:color="auto"/>
      </w:divBdr>
      <w:divsChild>
        <w:div w:id="1311204374">
          <w:marLeft w:val="0"/>
          <w:marRight w:val="0"/>
          <w:marTop w:val="0"/>
          <w:marBottom w:val="0"/>
          <w:divBdr>
            <w:top w:val="none" w:sz="0" w:space="0" w:color="auto"/>
            <w:left w:val="none" w:sz="0" w:space="0" w:color="auto"/>
            <w:bottom w:val="none" w:sz="0" w:space="0" w:color="auto"/>
            <w:right w:val="none" w:sz="0" w:space="0" w:color="auto"/>
          </w:divBdr>
          <w:divsChild>
            <w:div w:id="90973022">
              <w:marLeft w:val="0"/>
              <w:marRight w:val="0"/>
              <w:marTop w:val="0"/>
              <w:marBottom w:val="0"/>
              <w:divBdr>
                <w:top w:val="none" w:sz="0" w:space="0" w:color="auto"/>
                <w:left w:val="none" w:sz="0" w:space="0" w:color="auto"/>
                <w:bottom w:val="none" w:sz="0" w:space="0" w:color="auto"/>
                <w:right w:val="none" w:sz="0" w:space="0" w:color="auto"/>
              </w:divBdr>
              <w:divsChild>
                <w:div w:id="41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4341">
      <w:bodyDiv w:val="1"/>
      <w:marLeft w:val="0"/>
      <w:marRight w:val="0"/>
      <w:marTop w:val="0"/>
      <w:marBottom w:val="0"/>
      <w:divBdr>
        <w:top w:val="none" w:sz="0" w:space="0" w:color="auto"/>
        <w:left w:val="none" w:sz="0" w:space="0" w:color="auto"/>
        <w:bottom w:val="none" w:sz="0" w:space="0" w:color="auto"/>
        <w:right w:val="none" w:sz="0" w:space="0" w:color="auto"/>
      </w:divBdr>
    </w:div>
    <w:div w:id="997878549">
      <w:bodyDiv w:val="1"/>
      <w:marLeft w:val="0"/>
      <w:marRight w:val="0"/>
      <w:marTop w:val="0"/>
      <w:marBottom w:val="0"/>
      <w:divBdr>
        <w:top w:val="none" w:sz="0" w:space="0" w:color="auto"/>
        <w:left w:val="none" w:sz="0" w:space="0" w:color="auto"/>
        <w:bottom w:val="none" w:sz="0" w:space="0" w:color="auto"/>
        <w:right w:val="none" w:sz="0" w:space="0" w:color="auto"/>
      </w:divBdr>
    </w:div>
    <w:div w:id="1000163172">
      <w:bodyDiv w:val="1"/>
      <w:marLeft w:val="0"/>
      <w:marRight w:val="0"/>
      <w:marTop w:val="0"/>
      <w:marBottom w:val="0"/>
      <w:divBdr>
        <w:top w:val="none" w:sz="0" w:space="0" w:color="auto"/>
        <w:left w:val="none" w:sz="0" w:space="0" w:color="auto"/>
        <w:bottom w:val="none" w:sz="0" w:space="0" w:color="auto"/>
        <w:right w:val="none" w:sz="0" w:space="0" w:color="auto"/>
      </w:divBdr>
      <w:divsChild>
        <w:div w:id="844125498">
          <w:marLeft w:val="0"/>
          <w:marRight w:val="0"/>
          <w:marTop w:val="0"/>
          <w:marBottom w:val="0"/>
          <w:divBdr>
            <w:top w:val="none" w:sz="0" w:space="0" w:color="auto"/>
            <w:left w:val="none" w:sz="0" w:space="0" w:color="auto"/>
            <w:bottom w:val="none" w:sz="0" w:space="0" w:color="auto"/>
            <w:right w:val="none" w:sz="0" w:space="0" w:color="auto"/>
          </w:divBdr>
          <w:divsChild>
            <w:div w:id="691997037">
              <w:marLeft w:val="0"/>
              <w:marRight w:val="0"/>
              <w:marTop w:val="0"/>
              <w:marBottom w:val="0"/>
              <w:divBdr>
                <w:top w:val="none" w:sz="0" w:space="0" w:color="auto"/>
                <w:left w:val="none" w:sz="0" w:space="0" w:color="auto"/>
                <w:bottom w:val="none" w:sz="0" w:space="0" w:color="auto"/>
                <w:right w:val="none" w:sz="0" w:space="0" w:color="auto"/>
              </w:divBdr>
              <w:divsChild>
                <w:div w:id="12231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7347">
      <w:bodyDiv w:val="1"/>
      <w:marLeft w:val="0"/>
      <w:marRight w:val="0"/>
      <w:marTop w:val="0"/>
      <w:marBottom w:val="0"/>
      <w:divBdr>
        <w:top w:val="none" w:sz="0" w:space="0" w:color="auto"/>
        <w:left w:val="none" w:sz="0" w:space="0" w:color="auto"/>
        <w:bottom w:val="none" w:sz="0" w:space="0" w:color="auto"/>
        <w:right w:val="none" w:sz="0" w:space="0" w:color="auto"/>
      </w:divBdr>
      <w:divsChild>
        <w:div w:id="2124688268">
          <w:marLeft w:val="0"/>
          <w:marRight w:val="0"/>
          <w:marTop w:val="0"/>
          <w:marBottom w:val="0"/>
          <w:divBdr>
            <w:top w:val="none" w:sz="0" w:space="0" w:color="auto"/>
            <w:left w:val="none" w:sz="0" w:space="0" w:color="auto"/>
            <w:bottom w:val="none" w:sz="0" w:space="0" w:color="auto"/>
            <w:right w:val="none" w:sz="0" w:space="0" w:color="auto"/>
          </w:divBdr>
          <w:divsChild>
            <w:div w:id="1842742913">
              <w:marLeft w:val="0"/>
              <w:marRight w:val="0"/>
              <w:marTop w:val="0"/>
              <w:marBottom w:val="0"/>
              <w:divBdr>
                <w:top w:val="none" w:sz="0" w:space="0" w:color="auto"/>
                <w:left w:val="none" w:sz="0" w:space="0" w:color="auto"/>
                <w:bottom w:val="none" w:sz="0" w:space="0" w:color="auto"/>
                <w:right w:val="none" w:sz="0" w:space="0" w:color="auto"/>
              </w:divBdr>
              <w:divsChild>
                <w:div w:id="220333786">
                  <w:marLeft w:val="0"/>
                  <w:marRight w:val="0"/>
                  <w:marTop w:val="0"/>
                  <w:marBottom w:val="0"/>
                  <w:divBdr>
                    <w:top w:val="none" w:sz="0" w:space="0" w:color="auto"/>
                    <w:left w:val="none" w:sz="0" w:space="0" w:color="auto"/>
                    <w:bottom w:val="none" w:sz="0" w:space="0" w:color="auto"/>
                    <w:right w:val="none" w:sz="0" w:space="0" w:color="auto"/>
                  </w:divBdr>
                  <w:divsChild>
                    <w:div w:id="149823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36559">
      <w:bodyDiv w:val="1"/>
      <w:marLeft w:val="0"/>
      <w:marRight w:val="0"/>
      <w:marTop w:val="0"/>
      <w:marBottom w:val="0"/>
      <w:divBdr>
        <w:top w:val="none" w:sz="0" w:space="0" w:color="auto"/>
        <w:left w:val="none" w:sz="0" w:space="0" w:color="auto"/>
        <w:bottom w:val="none" w:sz="0" w:space="0" w:color="auto"/>
        <w:right w:val="none" w:sz="0" w:space="0" w:color="auto"/>
      </w:divBdr>
      <w:divsChild>
        <w:div w:id="25834718">
          <w:marLeft w:val="0"/>
          <w:marRight w:val="0"/>
          <w:marTop w:val="0"/>
          <w:marBottom w:val="0"/>
          <w:divBdr>
            <w:top w:val="none" w:sz="0" w:space="0" w:color="auto"/>
            <w:left w:val="none" w:sz="0" w:space="0" w:color="auto"/>
            <w:bottom w:val="none" w:sz="0" w:space="0" w:color="auto"/>
            <w:right w:val="none" w:sz="0" w:space="0" w:color="auto"/>
          </w:divBdr>
          <w:divsChild>
            <w:div w:id="445002048">
              <w:marLeft w:val="0"/>
              <w:marRight w:val="0"/>
              <w:marTop w:val="0"/>
              <w:marBottom w:val="0"/>
              <w:divBdr>
                <w:top w:val="none" w:sz="0" w:space="0" w:color="auto"/>
                <w:left w:val="none" w:sz="0" w:space="0" w:color="auto"/>
                <w:bottom w:val="none" w:sz="0" w:space="0" w:color="auto"/>
                <w:right w:val="none" w:sz="0" w:space="0" w:color="auto"/>
              </w:divBdr>
              <w:divsChild>
                <w:div w:id="520556996">
                  <w:marLeft w:val="0"/>
                  <w:marRight w:val="0"/>
                  <w:marTop w:val="0"/>
                  <w:marBottom w:val="0"/>
                  <w:divBdr>
                    <w:top w:val="none" w:sz="0" w:space="0" w:color="auto"/>
                    <w:left w:val="none" w:sz="0" w:space="0" w:color="auto"/>
                    <w:bottom w:val="none" w:sz="0" w:space="0" w:color="auto"/>
                    <w:right w:val="none" w:sz="0" w:space="0" w:color="auto"/>
                  </w:divBdr>
                  <w:divsChild>
                    <w:div w:id="111158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80747">
      <w:bodyDiv w:val="1"/>
      <w:marLeft w:val="0"/>
      <w:marRight w:val="0"/>
      <w:marTop w:val="0"/>
      <w:marBottom w:val="0"/>
      <w:divBdr>
        <w:top w:val="none" w:sz="0" w:space="0" w:color="auto"/>
        <w:left w:val="none" w:sz="0" w:space="0" w:color="auto"/>
        <w:bottom w:val="none" w:sz="0" w:space="0" w:color="auto"/>
        <w:right w:val="none" w:sz="0" w:space="0" w:color="auto"/>
      </w:divBdr>
    </w:div>
    <w:div w:id="1057440673">
      <w:bodyDiv w:val="1"/>
      <w:marLeft w:val="0"/>
      <w:marRight w:val="0"/>
      <w:marTop w:val="0"/>
      <w:marBottom w:val="0"/>
      <w:divBdr>
        <w:top w:val="none" w:sz="0" w:space="0" w:color="auto"/>
        <w:left w:val="none" w:sz="0" w:space="0" w:color="auto"/>
        <w:bottom w:val="none" w:sz="0" w:space="0" w:color="auto"/>
        <w:right w:val="none" w:sz="0" w:space="0" w:color="auto"/>
      </w:divBdr>
    </w:div>
    <w:div w:id="1101608506">
      <w:bodyDiv w:val="1"/>
      <w:marLeft w:val="0"/>
      <w:marRight w:val="0"/>
      <w:marTop w:val="0"/>
      <w:marBottom w:val="0"/>
      <w:divBdr>
        <w:top w:val="none" w:sz="0" w:space="0" w:color="auto"/>
        <w:left w:val="none" w:sz="0" w:space="0" w:color="auto"/>
        <w:bottom w:val="none" w:sz="0" w:space="0" w:color="auto"/>
        <w:right w:val="none" w:sz="0" w:space="0" w:color="auto"/>
      </w:divBdr>
      <w:divsChild>
        <w:div w:id="896086471">
          <w:marLeft w:val="0"/>
          <w:marRight w:val="0"/>
          <w:marTop w:val="0"/>
          <w:marBottom w:val="0"/>
          <w:divBdr>
            <w:top w:val="none" w:sz="0" w:space="0" w:color="auto"/>
            <w:left w:val="none" w:sz="0" w:space="0" w:color="auto"/>
            <w:bottom w:val="none" w:sz="0" w:space="0" w:color="auto"/>
            <w:right w:val="none" w:sz="0" w:space="0" w:color="auto"/>
          </w:divBdr>
          <w:divsChild>
            <w:div w:id="477845635">
              <w:marLeft w:val="0"/>
              <w:marRight w:val="0"/>
              <w:marTop w:val="0"/>
              <w:marBottom w:val="0"/>
              <w:divBdr>
                <w:top w:val="none" w:sz="0" w:space="0" w:color="auto"/>
                <w:left w:val="none" w:sz="0" w:space="0" w:color="auto"/>
                <w:bottom w:val="none" w:sz="0" w:space="0" w:color="auto"/>
                <w:right w:val="none" w:sz="0" w:space="0" w:color="auto"/>
              </w:divBdr>
              <w:divsChild>
                <w:div w:id="3973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16886">
      <w:bodyDiv w:val="1"/>
      <w:marLeft w:val="0"/>
      <w:marRight w:val="0"/>
      <w:marTop w:val="0"/>
      <w:marBottom w:val="0"/>
      <w:divBdr>
        <w:top w:val="none" w:sz="0" w:space="0" w:color="auto"/>
        <w:left w:val="none" w:sz="0" w:space="0" w:color="auto"/>
        <w:bottom w:val="none" w:sz="0" w:space="0" w:color="auto"/>
        <w:right w:val="none" w:sz="0" w:space="0" w:color="auto"/>
      </w:divBdr>
      <w:divsChild>
        <w:div w:id="745230007">
          <w:marLeft w:val="0"/>
          <w:marRight w:val="0"/>
          <w:marTop w:val="0"/>
          <w:marBottom w:val="0"/>
          <w:divBdr>
            <w:top w:val="none" w:sz="0" w:space="0" w:color="auto"/>
            <w:left w:val="none" w:sz="0" w:space="0" w:color="auto"/>
            <w:bottom w:val="none" w:sz="0" w:space="0" w:color="auto"/>
            <w:right w:val="none" w:sz="0" w:space="0" w:color="auto"/>
          </w:divBdr>
          <w:divsChild>
            <w:div w:id="1893806678">
              <w:marLeft w:val="0"/>
              <w:marRight w:val="0"/>
              <w:marTop w:val="0"/>
              <w:marBottom w:val="0"/>
              <w:divBdr>
                <w:top w:val="none" w:sz="0" w:space="0" w:color="auto"/>
                <w:left w:val="none" w:sz="0" w:space="0" w:color="auto"/>
                <w:bottom w:val="none" w:sz="0" w:space="0" w:color="auto"/>
                <w:right w:val="none" w:sz="0" w:space="0" w:color="auto"/>
              </w:divBdr>
              <w:divsChild>
                <w:div w:id="1512257649">
                  <w:marLeft w:val="0"/>
                  <w:marRight w:val="0"/>
                  <w:marTop w:val="0"/>
                  <w:marBottom w:val="0"/>
                  <w:divBdr>
                    <w:top w:val="none" w:sz="0" w:space="0" w:color="auto"/>
                    <w:left w:val="none" w:sz="0" w:space="0" w:color="auto"/>
                    <w:bottom w:val="none" w:sz="0" w:space="0" w:color="auto"/>
                    <w:right w:val="none" w:sz="0" w:space="0" w:color="auto"/>
                  </w:divBdr>
                </w:div>
              </w:divsChild>
            </w:div>
            <w:div w:id="1891265611">
              <w:marLeft w:val="0"/>
              <w:marRight w:val="0"/>
              <w:marTop w:val="0"/>
              <w:marBottom w:val="0"/>
              <w:divBdr>
                <w:top w:val="none" w:sz="0" w:space="0" w:color="auto"/>
                <w:left w:val="none" w:sz="0" w:space="0" w:color="auto"/>
                <w:bottom w:val="none" w:sz="0" w:space="0" w:color="auto"/>
                <w:right w:val="none" w:sz="0" w:space="0" w:color="auto"/>
              </w:divBdr>
              <w:divsChild>
                <w:div w:id="7779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56873">
          <w:marLeft w:val="0"/>
          <w:marRight w:val="0"/>
          <w:marTop w:val="0"/>
          <w:marBottom w:val="0"/>
          <w:divBdr>
            <w:top w:val="none" w:sz="0" w:space="0" w:color="auto"/>
            <w:left w:val="none" w:sz="0" w:space="0" w:color="auto"/>
            <w:bottom w:val="none" w:sz="0" w:space="0" w:color="auto"/>
            <w:right w:val="none" w:sz="0" w:space="0" w:color="auto"/>
          </w:divBdr>
          <w:divsChild>
            <w:div w:id="1561087545">
              <w:marLeft w:val="0"/>
              <w:marRight w:val="0"/>
              <w:marTop w:val="0"/>
              <w:marBottom w:val="0"/>
              <w:divBdr>
                <w:top w:val="none" w:sz="0" w:space="0" w:color="auto"/>
                <w:left w:val="none" w:sz="0" w:space="0" w:color="auto"/>
                <w:bottom w:val="none" w:sz="0" w:space="0" w:color="auto"/>
                <w:right w:val="none" w:sz="0" w:space="0" w:color="auto"/>
              </w:divBdr>
              <w:divsChild>
                <w:div w:id="1882401791">
                  <w:marLeft w:val="0"/>
                  <w:marRight w:val="0"/>
                  <w:marTop w:val="0"/>
                  <w:marBottom w:val="0"/>
                  <w:divBdr>
                    <w:top w:val="none" w:sz="0" w:space="0" w:color="auto"/>
                    <w:left w:val="none" w:sz="0" w:space="0" w:color="auto"/>
                    <w:bottom w:val="none" w:sz="0" w:space="0" w:color="auto"/>
                    <w:right w:val="none" w:sz="0" w:space="0" w:color="auto"/>
                  </w:divBdr>
                </w:div>
              </w:divsChild>
            </w:div>
            <w:div w:id="2127767687">
              <w:marLeft w:val="0"/>
              <w:marRight w:val="0"/>
              <w:marTop w:val="0"/>
              <w:marBottom w:val="0"/>
              <w:divBdr>
                <w:top w:val="none" w:sz="0" w:space="0" w:color="auto"/>
                <w:left w:val="none" w:sz="0" w:space="0" w:color="auto"/>
                <w:bottom w:val="none" w:sz="0" w:space="0" w:color="auto"/>
                <w:right w:val="none" w:sz="0" w:space="0" w:color="auto"/>
              </w:divBdr>
              <w:divsChild>
                <w:div w:id="1386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66329">
      <w:bodyDiv w:val="1"/>
      <w:marLeft w:val="0"/>
      <w:marRight w:val="0"/>
      <w:marTop w:val="0"/>
      <w:marBottom w:val="0"/>
      <w:divBdr>
        <w:top w:val="none" w:sz="0" w:space="0" w:color="auto"/>
        <w:left w:val="none" w:sz="0" w:space="0" w:color="auto"/>
        <w:bottom w:val="none" w:sz="0" w:space="0" w:color="auto"/>
        <w:right w:val="none" w:sz="0" w:space="0" w:color="auto"/>
      </w:divBdr>
    </w:div>
    <w:div w:id="1134518599">
      <w:bodyDiv w:val="1"/>
      <w:marLeft w:val="0"/>
      <w:marRight w:val="0"/>
      <w:marTop w:val="0"/>
      <w:marBottom w:val="0"/>
      <w:divBdr>
        <w:top w:val="none" w:sz="0" w:space="0" w:color="auto"/>
        <w:left w:val="none" w:sz="0" w:space="0" w:color="auto"/>
        <w:bottom w:val="none" w:sz="0" w:space="0" w:color="auto"/>
        <w:right w:val="none" w:sz="0" w:space="0" w:color="auto"/>
      </w:divBdr>
    </w:div>
    <w:div w:id="1150440870">
      <w:bodyDiv w:val="1"/>
      <w:marLeft w:val="0"/>
      <w:marRight w:val="0"/>
      <w:marTop w:val="0"/>
      <w:marBottom w:val="0"/>
      <w:divBdr>
        <w:top w:val="none" w:sz="0" w:space="0" w:color="auto"/>
        <w:left w:val="none" w:sz="0" w:space="0" w:color="auto"/>
        <w:bottom w:val="none" w:sz="0" w:space="0" w:color="auto"/>
        <w:right w:val="none" w:sz="0" w:space="0" w:color="auto"/>
      </w:divBdr>
      <w:divsChild>
        <w:div w:id="1816337658">
          <w:marLeft w:val="0"/>
          <w:marRight w:val="0"/>
          <w:marTop w:val="0"/>
          <w:marBottom w:val="0"/>
          <w:divBdr>
            <w:top w:val="none" w:sz="0" w:space="0" w:color="auto"/>
            <w:left w:val="none" w:sz="0" w:space="0" w:color="auto"/>
            <w:bottom w:val="none" w:sz="0" w:space="0" w:color="auto"/>
            <w:right w:val="none" w:sz="0" w:space="0" w:color="auto"/>
          </w:divBdr>
          <w:divsChild>
            <w:div w:id="1481192831">
              <w:marLeft w:val="0"/>
              <w:marRight w:val="0"/>
              <w:marTop w:val="0"/>
              <w:marBottom w:val="0"/>
              <w:divBdr>
                <w:top w:val="none" w:sz="0" w:space="0" w:color="auto"/>
                <w:left w:val="none" w:sz="0" w:space="0" w:color="auto"/>
                <w:bottom w:val="none" w:sz="0" w:space="0" w:color="auto"/>
                <w:right w:val="none" w:sz="0" w:space="0" w:color="auto"/>
              </w:divBdr>
              <w:divsChild>
                <w:div w:id="1415517254">
                  <w:marLeft w:val="0"/>
                  <w:marRight w:val="0"/>
                  <w:marTop w:val="0"/>
                  <w:marBottom w:val="0"/>
                  <w:divBdr>
                    <w:top w:val="none" w:sz="0" w:space="0" w:color="auto"/>
                    <w:left w:val="none" w:sz="0" w:space="0" w:color="auto"/>
                    <w:bottom w:val="none" w:sz="0" w:space="0" w:color="auto"/>
                    <w:right w:val="none" w:sz="0" w:space="0" w:color="auto"/>
                  </w:divBdr>
                  <w:divsChild>
                    <w:div w:id="7798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45443">
      <w:bodyDiv w:val="1"/>
      <w:marLeft w:val="0"/>
      <w:marRight w:val="0"/>
      <w:marTop w:val="0"/>
      <w:marBottom w:val="0"/>
      <w:divBdr>
        <w:top w:val="none" w:sz="0" w:space="0" w:color="auto"/>
        <w:left w:val="none" w:sz="0" w:space="0" w:color="auto"/>
        <w:bottom w:val="none" w:sz="0" w:space="0" w:color="auto"/>
        <w:right w:val="none" w:sz="0" w:space="0" w:color="auto"/>
      </w:divBdr>
      <w:divsChild>
        <w:div w:id="1218860146">
          <w:marLeft w:val="0"/>
          <w:marRight w:val="0"/>
          <w:marTop w:val="0"/>
          <w:marBottom w:val="0"/>
          <w:divBdr>
            <w:top w:val="none" w:sz="0" w:space="0" w:color="auto"/>
            <w:left w:val="none" w:sz="0" w:space="0" w:color="auto"/>
            <w:bottom w:val="none" w:sz="0" w:space="0" w:color="auto"/>
            <w:right w:val="none" w:sz="0" w:space="0" w:color="auto"/>
          </w:divBdr>
          <w:divsChild>
            <w:div w:id="981927805">
              <w:marLeft w:val="0"/>
              <w:marRight w:val="0"/>
              <w:marTop w:val="0"/>
              <w:marBottom w:val="0"/>
              <w:divBdr>
                <w:top w:val="none" w:sz="0" w:space="0" w:color="auto"/>
                <w:left w:val="none" w:sz="0" w:space="0" w:color="auto"/>
                <w:bottom w:val="none" w:sz="0" w:space="0" w:color="auto"/>
                <w:right w:val="none" w:sz="0" w:space="0" w:color="auto"/>
              </w:divBdr>
              <w:divsChild>
                <w:div w:id="2132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23766">
      <w:bodyDiv w:val="1"/>
      <w:marLeft w:val="0"/>
      <w:marRight w:val="0"/>
      <w:marTop w:val="0"/>
      <w:marBottom w:val="0"/>
      <w:divBdr>
        <w:top w:val="none" w:sz="0" w:space="0" w:color="auto"/>
        <w:left w:val="none" w:sz="0" w:space="0" w:color="auto"/>
        <w:bottom w:val="none" w:sz="0" w:space="0" w:color="auto"/>
        <w:right w:val="none" w:sz="0" w:space="0" w:color="auto"/>
      </w:divBdr>
      <w:divsChild>
        <w:div w:id="2111583187">
          <w:marLeft w:val="0"/>
          <w:marRight w:val="0"/>
          <w:marTop w:val="0"/>
          <w:marBottom w:val="0"/>
          <w:divBdr>
            <w:top w:val="none" w:sz="0" w:space="0" w:color="auto"/>
            <w:left w:val="none" w:sz="0" w:space="0" w:color="auto"/>
            <w:bottom w:val="none" w:sz="0" w:space="0" w:color="auto"/>
            <w:right w:val="none" w:sz="0" w:space="0" w:color="auto"/>
          </w:divBdr>
          <w:divsChild>
            <w:div w:id="92291346">
              <w:marLeft w:val="0"/>
              <w:marRight w:val="0"/>
              <w:marTop w:val="0"/>
              <w:marBottom w:val="0"/>
              <w:divBdr>
                <w:top w:val="none" w:sz="0" w:space="0" w:color="auto"/>
                <w:left w:val="none" w:sz="0" w:space="0" w:color="auto"/>
                <w:bottom w:val="none" w:sz="0" w:space="0" w:color="auto"/>
                <w:right w:val="none" w:sz="0" w:space="0" w:color="auto"/>
              </w:divBdr>
              <w:divsChild>
                <w:div w:id="11295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0580">
      <w:bodyDiv w:val="1"/>
      <w:marLeft w:val="0"/>
      <w:marRight w:val="0"/>
      <w:marTop w:val="0"/>
      <w:marBottom w:val="0"/>
      <w:divBdr>
        <w:top w:val="none" w:sz="0" w:space="0" w:color="auto"/>
        <w:left w:val="none" w:sz="0" w:space="0" w:color="auto"/>
        <w:bottom w:val="none" w:sz="0" w:space="0" w:color="auto"/>
        <w:right w:val="none" w:sz="0" w:space="0" w:color="auto"/>
      </w:divBdr>
    </w:div>
    <w:div w:id="1224752845">
      <w:bodyDiv w:val="1"/>
      <w:marLeft w:val="0"/>
      <w:marRight w:val="0"/>
      <w:marTop w:val="0"/>
      <w:marBottom w:val="0"/>
      <w:divBdr>
        <w:top w:val="none" w:sz="0" w:space="0" w:color="auto"/>
        <w:left w:val="none" w:sz="0" w:space="0" w:color="auto"/>
        <w:bottom w:val="none" w:sz="0" w:space="0" w:color="auto"/>
        <w:right w:val="none" w:sz="0" w:space="0" w:color="auto"/>
      </w:divBdr>
    </w:div>
    <w:div w:id="1229340957">
      <w:bodyDiv w:val="1"/>
      <w:marLeft w:val="0"/>
      <w:marRight w:val="0"/>
      <w:marTop w:val="0"/>
      <w:marBottom w:val="0"/>
      <w:divBdr>
        <w:top w:val="none" w:sz="0" w:space="0" w:color="auto"/>
        <w:left w:val="none" w:sz="0" w:space="0" w:color="auto"/>
        <w:bottom w:val="none" w:sz="0" w:space="0" w:color="auto"/>
        <w:right w:val="none" w:sz="0" w:space="0" w:color="auto"/>
      </w:divBdr>
      <w:divsChild>
        <w:div w:id="469787186">
          <w:marLeft w:val="0"/>
          <w:marRight w:val="0"/>
          <w:marTop w:val="0"/>
          <w:marBottom w:val="0"/>
          <w:divBdr>
            <w:top w:val="none" w:sz="0" w:space="0" w:color="auto"/>
            <w:left w:val="none" w:sz="0" w:space="0" w:color="auto"/>
            <w:bottom w:val="none" w:sz="0" w:space="0" w:color="auto"/>
            <w:right w:val="none" w:sz="0" w:space="0" w:color="auto"/>
          </w:divBdr>
          <w:divsChild>
            <w:div w:id="1672685651">
              <w:marLeft w:val="0"/>
              <w:marRight w:val="0"/>
              <w:marTop w:val="0"/>
              <w:marBottom w:val="0"/>
              <w:divBdr>
                <w:top w:val="none" w:sz="0" w:space="0" w:color="auto"/>
                <w:left w:val="none" w:sz="0" w:space="0" w:color="auto"/>
                <w:bottom w:val="none" w:sz="0" w:space="0" w:color="auto"/>
                <w:right w:val="none" w:sz="0" w:space="0" w:color="auto"/>
              </w:divBdr>
              <w:divsChild>
                <w:div w:id="142433552">
                  <w:marLeft w:val="0"/>
                  <w:marRight w:val="0"/>
                  <w:marTop w:val="0"/>
                  <w:marBottom w:val="0"/>
                  <w:divBdr>
                    <w:top w:val="none" w:sz="0" w:space="0" w:color="auto"/>
                    <w:left w:val="none" w:sz="0" w:space="0" w:color="auto"/>
                    <w:bottom w:val="none" w:sz="0" w:space="0" w:color="auto"/>
                    <w:right w:val="none" w:sz="0" w:space="0" w:color="auto"/>
                  </w:divBdr>
                  <w:divsChild>
                    <w:div w:id="7816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27026">
      <w:bodyDiv w:val="1"/>
      <w:marLeft w:val="0"/>
      <w:marRight w:val="0"/>
      <w:marTop w:val="0"/>
      <w:marBottom w:val="0"/>
      <w:divBdr>
        <w:top w:val="none" w:sz="0" w:space="0" w:color="auto"/>
        <w:left w:val="none" w:sz="0" w:space="0" w:color="auto"/>
        <w:bottom w:val="none" w:sz="0" w:space="0" w:color="auto"/>
        <w:right w:val="none" w:sz="0" w:space="0" w:color="auto"/>
      </w:divBdr>
      <w:divsChild>
        <w:div w:id="1540432797">
          <w:marLeft w:val="0"/>
          <w:marRight w:val="0"/>
          <w:marTop w:val="0"/>
          <w:marBottom w:val="0"/>
          <w:divBdr>
            <w:top w:val="none" w:sz="0" w:space="0" w:color="auto"/>
            <w:left w:val="none" w:sz="0" w:space="0" w:color="auto"/>
            <w:bottom w:val="none" w:sz="0" w:space="0" w:color="auto"/>
            <w:right w:val="none" w:sz="0" w:space="0" w:color="auto"/>
          </w:divBdr>
          <w:divsChild>
            <w:div w:id="1259827410">
              <w:marLeft w:val="0"/>
              <w:marRight w:val="0"/>
              <w:marTop w:val="0"/>
              <w:marBottom w:val="0"/>
              <w:divBdr>
                <w:top w:val="none" w:sz="0" w:space="0" w:color="auto"/>
                <w:left w:val="none" w:sz="0" w:space="0" w:color="auto"/>
                <w:bottom w:val="none" w:sz="0" w:space="0" w:color="auto"/>
                <w:right w:val="none" w:sz="0" w:space="0" w:color="auto"/>
              </w:divBdr>
              <w:divsChild>
                <w:div w:id="1333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6463">
      <w:bodyDiv w:val="1"/>
      <w:marLeft w:val="0"/>
      <w:marRight w:val="0"/>
      <w:marTop w:val="0"/>
      <w:marBottom w:val="0"/>
      <w:divBdr>
        <w:top w:val="none" w:sz="0" w:space="0" w:color="auto"/>
        <w:left w:val="none" w:sz="0" w:space="0" w:color="auto"/>
        <w:bottom w:val="none" w:sz="0" w:space="0" w:color="auto"/>
        <w:right w:val="none" w:sz="0" w:space="0" w:color="auto"/>
      </w:divBdr>
    </w:div>
    <w:div w:id="1285306408">
      <w:bodyDiv w:val="1"/>
      <w:marLeft w:val="0"/>
      <w:marRight w:val="0"/>
      <w:marTop w:val="0"/>
      <w:marBottom w:val="0"/>
      <w:divBdr>
        <w:top w:val="none" w:sz="0" w:space="0" w:color="auto"/>
        <w:left w:val="none" w:sz="0" w:space="0" w:color="auto"/>
        <w:bottom w:val="none" w:sz="0" w:space="0" w:color="auto"/>
        <w:right w:val="none" w:sz="0" w:space="0" w:color="auto"/>
      </w:divBdr>
    </w:div>
    <w:div w:id="1326085529">
      <w:bodyDiv w:val="1"/>
      <w:marLeft w:val="0"/>
      <w:marRight w:val="0"/>
      <w:marTop w:val="0"/>
      <w:marBottom w:val="0"/>
      <w:divBdr>
        <w:top w:val="none" w:sz="0" w:space="0" w:color="auto"/>
        <w:left w:val="none" w:sz="0" w:space="0" w:color="auto"/>
        <w:bottom w:val="none" w:sz="0" w:space="0" w:color="auto"/>
        <w:right w:val="none" w:sz="0" w:space="0" w:color="auto"/>
      </w:divBdr>
      <w:divsChild>
        <w:div w:id="1242059977">
          <w:marLeft w:val="0"/>
          <w:marRight w:val="0"/>
          <w:marTop w:val="0"/>
          <w:marBottom w:val="0"/>
          <w:divBdr>
            <w:top w:val="none" w:sz="0" w:space="0" w:color="auto"/>
            <w:left w:val="none" w:sz="0" w:space="0" w:color="auto"/>
            <w:bottom w:val="none" w:sz="0" w:space="0" w:color="auto"/>
            <w:right w:val="none" w:sz="0" w:space="0" w:color="auto"/>
          </w:divBdr>
          <w:divsChild>
            <w:div w:id="461386314">
              <w:marLeft w:val="0"/>
              <w:marRight w:val="0"/>
              <w:marTop w:val="0"/>
              <w:marBottom w:val="0"/>
              <w:divBdr>
                <w:top w:val="none" w:sz="0" w:space="0" w:color="auto"/>
                <w:left w:val="none" w:sz="0" w:space="0" w:color="auto"/>
                <w:bottom w:val="none" w:sz="0" w:space="0" w:color="auto"/>
                <w:right w:val="none" w:sz="0" w:space="0" w:color="auto"/>
              </w:divBdr>
              <w:divsChild>
                <w:div w:id="19035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4484">
      <w:bodyDiv w:val="1"/>
      <w:marLeft w:val="0"/>
      <w:marRight w:val="0"/>
      <w:marTop w:val="0"/>
      <w:marBottom w:val="0"/>
      <w:divBdr>
        <w:top w:val="none" w:sz="0" w:space="0" w:color="auto"/>
        <w:left w:val="none" w:sz="0" w:space="0" w:color="auto"/>
        <w:bottom w:val="none" w:sz="0" w:space="0" w:color="auto"/>
        <w:right w:val="none" w:sz="0" w:space="0" w:color="auto"/>
      </w:divBdr>
    </w:div>
    <w:div w:id="1360202239">
      <w:bodyDiv w:val="1"/>
      <w:marLeft w:val="0"/>
      <w:marRight w:val="0"/>
      <w:marTop w:val="0"/>
      <w:marBottom w:val="0"/>
      <w:divBdr>
        <w:top w:val="none" w:sz="0" w:space="0" w:color="auto"/>
        <w:left w:val="none" w:sz="0" w:space="0" w:color="auto"/>
        <w:bottom w:val="none" w:sz="0" w:space="0" w:color="auto"/>
        <w:right w:val="none" w:sz="0" w:space="0" w:color="auto"/>
      </w:divBdr>
    </w:div>
    <w:div w:id="1364751715">
      <w:bodyDiv w:val="1"/>
      <w:marLeft w:val="0"/>
      <w:marRight w:val="0"/>
      <w:marTop w:val="0"/>
      <w:marBottom w:val="0"/>
      <w:divBdr>
        <w:top w:val="none" w:sz="0" w:space="0" w:color="auto"/>
        <w:left w:val="none" w:sz="0" w:space="0" w:color="auto"/>
        <w:bottom w:val="none" w:sz="0" w:space="0" w:color="auto"/>
        <w:right w:val="none" w:sz="0" w:space="0" w:color="auto"/>
      </w:divBdr>
    </w:div>
    <w:div w:id="1367023364">
      <w:bodyDiv w:val="1"/>
      <w:marLeft w:val="0"/>
      <w:marRight w:val="0"/>
      <w:marTop w:val="0"/>
      <w:marBottom w:val="0"/>
      <w:divBdr>
        <w:top w:val="none" w:sz="0" w:space="0" w:color="auto"/>
        <w:left w:val="none" w:sz="0" w:space="0" w:color="auto"/>
        <w:bottom w:val="none" w:sz="0" w:space="0" w:color="auto"/>
        <w:right w:val="none" w:sz="0" w:space="0" w:color="auto"/>
      </w:divBdr>
    </w:div>
    <w:div w:id="1378120761">
      <w:bodyDiv w:val="1"/>
      <w:marLeft w:val="0"/>
      <w:marRight w:val="0"/>
      <w:marTop w:val="0"/>
      <w:marBottom w:val="0"/>
      <w:divBdr>
        <w:top w:val="none" w:sz="0" w:space="0" w:color="auto"/>
        <w:left w:val="none" w:sz="0" w:space="0" w:color="auto"/>
        <w:bottom w:val="none" w:sz="0" w:space="0" w:color="auto"/>
        <w:right w:val="none" w:sz="0" w:space="0" w:color="auto"/>
      </w:divBdr>
      <w:divsChild>
        <w:div w:id="1139113288">
          <w:marLeft w:val="0"/>
          <w:marRight w:val="0"/>
          <w:marTop w:val="0"/>
          <w:marBottom w:val="0"/>
          <w:divBdr>
            <w:top w:val="none" w:sz="0" w:space="0" w:color="auto"/>
            <w:left w:val="none" w:sz="0" w:space="0" w:color="auto"/>
            <w:bottom w:val="none" w:sz="0" w:space="0" w:color="auto"/>
            <w:right w:val="none" w:sz="0" w:space="0" w:color="auto"/>
          </w:divBdr>
          <w:divsChild>
            <w:div w:id="525753339">
              <w:marLeft w:val="0"/>
              <w:marRight w:val="0"/>
              <w:marTop w:val="0"/>
              <w:marBottom w:val="0"/>
              <w:divBdr>
                <w:top w:val="none" w:sz="0" w:space="0" w:color="auto"/>
                <w:left w:val="none" w:sz="0" w:space="0" w:color="auto"/>
                <w:bottom w:val="none" w:sz="0" w:space="0" w:color="auto"/>
                <w:right w:val="none" w:sz="0" w:space="0" w:color="auto"/>
              </w:divBdr>
              <w:divsChild>
                <w:div w:id="8913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89378">
      <w:bodyDiv w:val="1"/>
      <w:marLeft w:val="0"/>
      <w:marRight w:val="0"/>
      <w:marTop w:val="0"/>
      <w:marBottom w:val="0"/>
      <w:divBdr>
        <w:top w:val="none" w:sz="0" w:space="0" w:color="auto"/>
        <w:left w:val="none" w:sz="0" w:space="0" w:color="auto"/>
        <w:bottom w:val="none" w:sz="0" w:space="0" w:color="auto"/>
        <w:right w:val="none" w:sz="0" w:space="0" w:color="auto"/>
      </w:divBdr>
    </w:div>
    <w:div w:id="1426726748">
      <w:bodyDiv w:val="1"/>
      <w:marLeft w:val="0"/>
      <w:marRight w:val="0"/>
      <w:marTop w:val="0"/>
      <w:marBottom w:val="0"/>
      <w:divBdr>
        <w:top w:val="none" w:sz="0" w:space="0" w:color="auto"/>
        <w:left w:val="none" w:sz="0" w:space="0" w:color="auto"/>
        <w:bottom w:val="none" w:sz="0" w:space="0" w:color="auto"/>
        <w:right w:val="none" w:sz="0" w:space="0" w:color="auto"/>
      </w:divBdr>
      <w:divsChild>
        <w:div w:id="987711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4618">
              <w:marLeft w:val="0"/>
              <w:marRight w:val="0"/>
              <w:marTop w:val="0"/>
              <w:marBottom w:val="0"/>
              <w:divBdr>
                <w:top w:val="none" w:sz="0" w:space="0" w:color="auto"/>
                <w:left w:val="none" w:sz="0" w:space="0" w:color="auto"/>
                <w:bottom w:val="none" w:sz="0" w:space="0" w:color="auto"/>
                <w:right w:val="none" w:sz="0" w:space="0" w:color="auto"/>
              </w:divBdr>
              <w:divsChild>
                <w:div w:id="660081748">
                  <w:marLeft w:val="0"/>
                  <w:marRight w:val="0"/>
                  <w:marTop w:val="0"/>
                  <w:marBottom w:val="0"/>
                  <w:divBdr>
                    <w:top w:val="none" w:sz="0" w:space="0" w:color="auto"/>
                    <w:left w:val="none" w:sz="0" w:space="0" w:color="auto"/>
                    <w:bottom w:val="none" w:sz="0" w:space="0" w:color="auto"/>
                    <w:right w:val="none" w:sz="0" w:space="0" w:color="auto"/>
                  </w:divBdr>
                  <w:divsChild>
                    <w:div w:id="2103991086">
                      <w:marLeft w:val="0"/>
                      <w:marRight w:val="0"/>
                      <w:marTop w:val="0"/>
                      <w:marBottom w:val="0"/>
                      <w:divBdr>
                        <w:top w:val="none" w:sz="0" w:space="0" w:color="auto"/>
                        <w:left w:val="none" w:sz="0" w:space="0" w:color="auto"/>
                        <w:bottom w:val="none" w:sz="0" w:space="0" w:color="auto"/>
                        <w:right w:val="none" w:sz="0" w:space="0" w:color="auto"/>
                      </w:divBdr>
                      <w:divsChild>
                        <w:div w:id="11997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265483">
      <w:bodyDiv w:val="1"/>
      <w:marLeft w:val="0"/>
      <w:marRight w:val="0"/>
      <w:marTop w:val="0"/>
      <w:marBottom w:val="0"/>
      <w:divBdr>
        <w:top w:val="none" w:sz="0" w:space="0" w:color="auto"/>
        <w:left w:val="none" w:sz="0" w:space="0" w:color="auto"/>
        <w:bottom w:val="none" w:sz="0" w:space="0" w:color="auto"/>
        <w:right w:val="none" w:sz="0" w:space="0" w:color="auto"/>
      </w:divBdr>
    </w:div>
    <w:div w:id="1453402160">
      <w:bodyDiv w:val="1"/>
      <w:marLeft w:val="0"/>
      <w:marRight w:val="0"/>
      <w:marTop w:val="0"/>
      <w:marBottom w:val="0"/>
      <w:divBdr>
        <w:top w:val="none" w:sz="0" w:space="0" w:color="auto"/>
        <w:left w:val="none" w:sz="0" w:space="0" w:color="auto"/>
        <w:bottom w:val="none" w:sz="0" w:space="0" w:color="auto"/>
        <w:right w:val="none" w:sz="0" w:space="0" w:color="auto"/>
      </w:divBdr>
      <w:divsChild>
        <w:div w:id="459811495">
          <w:marLeft w:val="0"/>
          <w:marRight w:val="0"/>
          <w:marTop w:val="0"/>
          <w:marBottom w:val="0"/>
          <w:divBdr>
            <w:top w:val="none" w:sz="0" w:space="0" w:color="auto"/>
            <w:left w:val="none" w:sz="0" w:space="0" w:color="auto"/>
            <w:bottom w:val="none" w:sz="0" w:space="0" w:color="auto"/>
            <w:right w:val="none" w:sz="0" w:space="0" w:color="auto"/>
          </w:divBdr>
          <w:divsChild>
            <w:div w:id="1409038824">
              <w:marLeft w:val="0"/>
              <w:marRight w:val="0"/>
              <w:marTop w:val="0"/>
              <w:marBottom w:val="0"/>
              <w:divBdr>
                <w:top w:val="none" w:sz="0" w:space="0" w:color="auto"/>
                <w:left w:val="none" w:sz="0" w:space="0" w:color="auto"/>
                <w:bottom w:val="none" w:sz="0" w:space="0" w:color="auto"/>
                <w:right w:val="none" w:sz="0" w:space="0" w:color="auto"/>
              </w:divBdr>
              <w:divsChild>
                <w:div w:id="1783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86130">
      <w:bodyDiv w:val="1"/>
      <w:marLeft w:val="0"/>
      <w:marRight w:val="0"/>
      <w:marTop w:val="0"/>
      <w:marBottom w:val="0"/>
      <w:divBdr>
        <w:top w:val="none" w:sz="0" w:space="0" w:color="auto"/>
        <w:left w:val="none" w:sz="0" w:space="0" w:color="auto"/>
        <w:bottom w:val="none" w:sz="0" w:space="0" w:color="auto"/>
        <w:right w:val="none" w:sz="0" w:space="0" w:color="auto"/>
      </w:divBdr>
      <w:divsChild>
        <w:div w:id="2044821025">
          <w:marLeft w:val="0"/>
          <w:marRight w:val="0"/>
          <w:marTop w:val="0"/>
          <w:marBottom w:val="0"/>
          <w:divBdr>
            <w:top w:val="none" w:sz="0" w:space="0" w:color="auto"/>
            <w:left w:val="none" w:sz="0" w:space="0" w:color="auto"/>
            <w:bottom w:val="none" w:sz="0" w:space="0" w:color="auto"/>
            <w:right w:val="none" w:sz="0" w:space="0" w:color="auto"/>
          </w:divBdr>
          <w:divsChild>
            <w:div w:id="1906722000">
              <w:marLeft w:val="0"/>
              <w:marRight w:val="0"/>
              <w:marTop w:val="0"/>
              <w:marBottom w:val="0"/>
              <w:divBdr>
                <w:top w:val="none" w:sz="0" w:space="0" w:color="auto"/>
                <w:left w:val="none" w:sz="0" w:space="0" w:color="auto"/>
                <w:bottom w:val="none" w:sz="0" w:space="0" w:color="auto"/>
                <w:right w:val="none" w:sz="0" w:space="0" w:color="auto"/>
              </w:divBdr>
              <w:divsChild>
                <w:div w:id="126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03694">
      <w:bodyDiv w:val="1"/>
      <w:marLeft w:val="0"/>
      <w:marRight w:val="0"/>
      <w:marTop w:val="0"/>
      <w:marBottom w:val="0"/>
      <w:divBdr>
        <w:top w:val="none" w:sz="0" w:space="0" w:color="auto"/>
        <w:left w:val="none" w:sz="0" w:space="0" w:color="auto"/>
        <w:bottom w:val="none" w:sz="0" w:space="0" w:color="auto"/>
        <w:right w:val="none" w:sz="0" w:space="0" w:color="auto"/>
      </w:divBdr>
    </w:div>
    <w:div w:id="1578782685">
      <w:bodyDiv w:val="1"/>
      <w:marLeft w:val="0"/>
      <w:marRight w:val="0"/>
      <w:marTop w:val="0"/>
      <w:marBottom w:val="0"/>
      <w:divBdr>
        <w:top w:val="none" w:sz="0" w:space="0" w:color="auto"/>
        <w:left w:val="none" w:sz="0" w:space="0" w:color="auto"/>
        <w:bottom w:val="none" w:sz="0" w:space="0" w:color="auto"/>
        <w:right w:val="none" w:sz="0" w:space="0" w:color="auto"/>
      </w:divBdr>
    </w:div>
    <w:div w:id="1607422285">
      <w:bodyDiv w:val="1"/>
      <w:marLeft w:val="0"/>
      <w:marRight w:val="0"/>
      <w:marTop w:val="0"/>
      <w:marBottom w:val="0"/>
      <w:divBdr>
        <w:top w:val="none" w:sz="0" w:space="0" w:color="auto"/>
        <w:left w:val="none" w:sz="0" w:space="0" w:color="auto"/>
        <w:bottom w:val="none" w:sz="0" w:space="0" w:color="auto"/>
        <w:right w:val="none" w:sz="0" w:space="0" w:color="auto"/>
      </w:divBdr>
      <w:divsChild>
        <w:div w:id="1193953020">
          <w:marLeft w:val="0"/>
          <w:marRight w:val="0"/>
          <w:marTop w:val="0"/>
          <w:marBottom w:val="0"/>
          <w:divBdr>
            <w:top w:val="none" w:sz="0" w:space="0" w:color="auto"/>
            <w:left w:val="none" w:sz="0" w:space="0" w:color="auto"/>
            <w:bottom w:val="none" w:sz="0" w:space="0" w:color="auto"/>
            <w:right w:val="none" w:sz="0" w:space="0" w:color="auto"/>
          </w:divBdr>
          <w:divsChild>
            <w:div w:id="308484927">
              <w:marLeft w:val="0"/>
              <w:marRight w:val="0"/>
              <w:marTop w:val="0"/>
              <w:marBottom w:val="0"/>
              <w:divBdr>
                <w:top w:val="none" w:sz="0" w:space="0" w:color="auto"/>
                <w:left w:val="none" w:sz="0" w:space="0" w:color="auto"/>
                <w:bottom w:val="none" w:sz="0" w:space="0" w:color="auto"/>
                <w:right w:val="none" w:sz="0" w:space="0" w:color="auto"/>
              </w:divBdr>
              <w:divsChild>
                <w:div w:id="9784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79856">
      <w:bodyDiv w:val="1"/>
      <w:marLeft w:val="0"/>
      <w:marRight w:val="0"/>
      <w:marTop w:val="0"/>
      <w:marBottom w:val="0"/>
      <w:divBdr>
        <w:top w:val="none" w:sz="0" w:space="0" w:color="auto"/>
        <w:left w:val="none" w:sz="0" w:space="0" w:color="auto"/>
        <w:bottom w:val="none" w:sz="0" w:space="0" w:color="auto"/>
        <w:right w:val="none" w:sz="0" w:space="0" w:color="auto"/>
      </w:divBdr>
      <w:divsChild>
        <w:div w:id="1717775472">
          <w:marLeft w:val="0"/>
          <w:marRight w:val="0"/>
          <w:marTop w:val="0"/>
          <w:marBottom w:val="0"/>
          <w:divBdr>
            <w:top w:val="none" w:sz="0" w:space="0" w:color="auto"/>
            <w:left w:val="none" w:sz="0" w:space="0" w:color="auto"/>
            <w:bottom w:val="none" w:sz="0" w:space="0" w:color="auto"/>
            <w:right w:val="none" w:sz="0" w:space="0" w:color="auto"/>
          </w:divBdr>
          <w:divsChild>
            <w:div w:id="1631783322">
              <w:marLeft w:val="0"/>
              <w:marRight w:val="0"/>
              <w:marTop w:val="0"/>
              <w:marBottom w:val="0"/>
              <w:divBdr>
                <w:top w:val="none" w:sz="0" w:space="0" w:color="auto"/>
                <w:left w:val="none" w:sz="0" w:space="0" w:color="auto"/>
                <w:bottom w:val="none" w:sz="0" w:space="0" w:color="auto"/>
                <w:right w:val="none" w:sz="0" w:space="0" w:color="auto"/>
              </w:divBdr>
              <w:divsChild>
                <w:div w:id="11532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10699">
      <w:bodyDiv w:val="1"/>
      <w:marLeft w:val="0"/>
      <w:marRight w:val="0"/>
      <w:marTop w:val="0"/>
      <w:marBottom w:val="0"/>
      <w:divBdr>
        <w:top w:val="none" w:sz="0" w:space="0" w:color="auto"/>
        <w:left w:val="none" w:sz="0" w:space="0" w:color="auto"/>
        <w:bottom w:val="none" w:sz="0" w:space="0" w:color="auto"/>
        <w:right w:val="none" w:sz="0" w:space="0" w:color="auto"/>
      </w:divBdr>
      <w:divsChild>
        <w:div w:id="816845211">
          <w:marLeft w:val="0"/>
          <w:marRight w:val="0"/>
          <w:marTop w:val="0"/>
          <w:marBottom w:val="0"/>
          <w:divBdr>
            <w:top w:val="none" w:sz="0" w:space="0" w:color="auto"/>
            <w:left w:val="none" w:sz="0" w:space="0" w:color="auto"/>
            <w:bottom w:val="none" w:sz="0" w:space="0" w:color="auto"/>
            <w:right w:val="none" w:sz="0" w:space="0" w:color="auto"/>
          </w:divBdr>
          <w:divsChild>
            <w:div w:id="1432046168">
              <w:marLeft w:val="0"/>
              <w:marRight w:val="0"/>
              <w:marTop w:val="0"/>
              <w:marBottom w:val="0"/>
              <w:divBdr>
                <w:top w:val="none" w:sz="0" w:space="0" w:color="auto"/>
                <w:left w:val="none" w:sz="0" w:space="0" w:color="auto"/>
                <w:bottom w:val="none" w:sz="0" w:space="0" w:color="auto"/>
                <w:right w:val="none" w:sz="0" w:space="0" w:color="auto"/>
              </w:divBdr>
              <w:divsChild>
                <w:div w:id="64568453">
                  <w:marLeft w:val="0"/>
                  <w:marRight w:val="0"/>
                  <w:marTop w:val="0"/>
                  <w:marBottom w:val="0"/>
                  <w:divBdr>
                    <w:top w:val="none" w:sz="0" w:space="0" w:color="auto"/>
                    <w:left w:val="none" w:sz="0" w:space="0" w:color="auto"/>
                    <w:bottom w:val="none" w:sz="0" w:space="0" w:color="auto"/>
                    <w:right w:val="none" w:sz="0" w:space="0" w:color="auto"/>
                  </w:divBdr>
                  <w:divsChild>
                    <w:div w:id="11845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687448">
      <w:bodyDiv w:val="1"/>
      <w:marLeft w:val="0"/>
      <w:marRight w:val="0"/>
      <w:marTop w:val="0"/>
      <w:marBottom w:val="0"/>
      <w:divBdr>
        <w:top w:val="none" w:sz="0" w:space="0" w:color="auto"/>
        <w:left w:val="none" w:sz="0" w:space="0" w:color="auto"/>
        <w:bottom w:val="none" w:sz="0" w:space="0" w:color="auto"/>
        <w:right w:val="none" w:sz="0" w:space="0" w:color="auto"/>
      </w:divBdr>
      <w:divsChild>
        <w:div w:id="1847133073">
          <w:marLeft w:val="0"/>
          <w:marRight w:val="0"/>
          <w:marTop w:val="0"/>
          <w:marBottom w:val="0"/>
          <w:divBdr>
            <w:top w:val="none" w:sz="0" w:space="0" w:color="auto"/>
            <w:left w:val="none" w:sz="0" w:space="0" w:color="auto"/>
            <w:bottom w:val="none" w:sz="0" w:space="0" w:color="auto"/>
            <w:right w:val="none" w:sz="0" w:space="0" w:color="auto"/>
          </w:divBdr>
          <w:divsChild>
            <w:div w:id="2088115318">
              <w:marLeft w:val="0"/>
              <w:marRight w:val="0"/>
              <w:marTop w:val="0"/>
              <w:marBottom w:val="0"/>
              <w:divBdr>
                <w:top w:val="none" w:sz="0" w:space="0" w:color="auto"/>
                <w:left w:val="none" w:sz="0" w:space="0" w:color="auto"/>
                <w:bottom w:val="none" w:sz="0" w:space="0" w:color="auto"/>
                <w:right w:val="none" w:sz="0" w:space="0" w:color="auto"/>
              </w:divBdr>
              <w:divsChild>
                <w:div w:id="16766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99397">
      <w:bodyDiv w:val="1"/>
      <w:marLeft w:val="0"/>
      <w:marRight w:val="0"/>
      <w:marTop w:val="0"/>
      <w:marBottom w:val="0"/>
      <w:divBdr>
        <w:top w:val="none" w:sz="0" w:space="0" w:color="auto"/>
        <w:left w:val="none" w:sz="0" w:space="0" w:color="auto"/>
        <w:bottom w:val="none" w:sz="0" w:space="0" w:color="auto"/>
        <w:right w:val="none" w:sz="0" w:space="0" w:color="auto"/>
      </w:divBdr>
      <w:divsChild>
        <w:div w:id="1464225920">
          <w:marLeft w:val="0"/>
          <w:marRight w:val="0"/>
          <w:marTop w:val="0"/>
          <w:marBottom w:val="0"/>
          <w:divBdr>
            <w:top w:val="none" w:sz="0" w:space="0" w:color="auto"/>
            <w:left w:val="none" w:sz="0" w:space="0" w:color="auto"/>
            <w:bottom w:val="none" w:sz="0" w:space="0" w:color="auto"/>
            <w:right w:val="none" w:sz="0" w:space="0" w:color="auto"/>
          </w:divBdr>
          <w:divsChild>
            <w:div w:id="830412780">
              <w:marLeft w:val="0"/>
              <w:marRight w:val="0"/>
              <w:marTop w:val="0"/>
              <w:marBottom w:val="0"/>
              <w:divBdr>
                <w:top w:val="none" w:sz="0" w:space="0" w:color="auto"/>
                <w:left w:val="none" w:sz="0" w:space="0" w:color="auto"/>
                <w:bottom w:val="none" w:sz="0" w:space="0" w:color="auto"/>
                <w:right w:val="none" w:sz="0" w:space="0" w:color="auto"/>
              </w:divBdr>
              <w:divsChild>
                <w:div w:id="2468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72032">
      <w:bodyDiv w:val="1"/>
      <w:marLeft w:val="0"/>
      <w:marRight w:val="0"/>
      <w:marTop w:val="0"/>
      <w:marBottom w:val="0"/>
      <w:divBdr>
        <w:top w:val="none" w:sz="0" w:space="0" w:color="auto"/>
        <w:left w:val="none" w:sz="0" w:space="0" w:color="auto"/>
        <w:bottom w:val="none" w:sz="0" w:space="0" w:color="auto"/>
        <w:right w:val="none" w:sz="0" w:space="0" w:color="auto"/>
      </w:divBdr>
      <w:divsChild>
        <w:div w:id="1307052329">
          <w:marLeft w:val="0"/>
          <w:marRight w:val="0"/>
          <w:marTop w:val="0"/>
          <w:marBottom w:val="0"/>
          <w:divBdr>
            <w:top w:val="none" w:sz="0" w:space="0" w:color="auto"/>
            <w:left w:val="none" w:sz="0" w:space="0" w:color="auto"/>
            <w:bottom w:val="none" w:sz="0" w:space="0" w:color="auto"/>
            <w:right w:val="none" w:sz="0" w:space="0" w:color="auto"/>
          </w:divBdr>
          <w:divsChild>
            <w:div w:id="1235697537">
              <w:marLeft w:val="0"/>
              <w:marRight w:val="0"/>
              <w:marTop w:val="0"/>
              <w:marBottom w:val="0"/>
              <w:divBdr>
                <w:top w:val="none" w:sz="0" w:space="0" w:color="auto"/>
                <w:left w:val="none" w:sz="0" w:space="0" w:color="auto"/>
                <w:bottom w:val="none" w:sz="0" w:space="0" w:color="auto"/>
                <w:right w:val="none" w:sz="0" w:space="0" w:color="auto"/>
              </w:divBdr>
              <w:divsChild>
                <w:div w:id="1472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01655">
      <w:bodyDiv w:val="1"/>
      <w:marLeft w:val="0"/>
      <w:marRight w:val="0"/>
      <w:marTop w:val="0"/>
      <w:marBottom w:val="0"/>
      <w:divBdr>
        <w:top w:val="none" w:sz="0" w:space="0" w:color="auto"/>
        <w:left w:val="none" w:sz="0" w:space="0" w:color="auto"/>
        <w:bottom w:val="none" w:sz="0" w:space="0" w:color="auto"/>
        <w:right w:val="none" w:sz="0" w:space="0" w:color="auto"/>
      </w:divBdr>
    </w:div>
    <w:div w:id="1725904904">
      <w:bodyDiv w:val="1"/>
      <w:marLeft w:val="0"/>
      <w:marRight w:val="0"/>
      <w:marTop w:val="0"/>
      <w:marBottom w:val="0"/>
      <w:divBdr>
        <w:top w:val="none" w:sz="0" w:space="0" w:color="auto"/>
        <w:left w:val="none" w:sz="0" w:space="0" w:color="auto"/>
        <w:bottom w:val="none" w:sz="0" w:space="0" w:color="auto"/>
        <w:right w:val="none" w:sz="0" w:space="0" w:color="auto"/>
      </w:divBdr>
    </w:div>
    <w:div w:id="1726100235">
      <w:bodyDiv w:val="1"/>
      <w:marLeft w:val="0"/>
      <w:marRight w:val="0"/>
      <w:marTop w:val="0"/>
      <w:marBottom w:val="0"/>
      <w:divBdr>
        <w:top w:val="none" w:sz="0" w:space="0" w:color="auto"/>
        <w:left w:val="none" w:sz="0" w:space="0" w:color="auto"/>
        <w:bottom w:val="none" w:sz="0" w:space="0" w:color="auto"/>
        <w:right w:val="none" w:sz="0" w:space="0" w:color="auto"/>
      </w:divBdr>
    </w:div>
    <w:div w:id="1750031027">
      <w:bodyDiv w:val="1"/>
      <w:marLeft w:val="0"/>
      <w:marRight w:val="0"/>
      <w:marTop w:val="0"/>
      <w:marBottom w:val="0"/>
      <w:divBdr>
        <w:top w:val="none" w:sz="0" w:space="0" w:color="auto"/>
        <w:left w:val="none" w:sz="0" w:space="0" w:color="auto"/>
        <w:bottom w:val="none" w:sz="0" w:space="0" w:color="auto"/>
        <w:right w:val="none" w:sz="0" w:space="0" w:color="auto"/>
      </w:divBdr>
      <w:divsChild>
        <w:div w:id="323556514">
          <w:marLeft w:val="547"/>
          <w:marRight w:val="0"/>
          <w:marTop w:val="115"/>
          <w:marBottom w:val="0"/>
          <w:divBdr>
            <w:top w:val="none" w:sz="0" w:space="0" w:color="auto"/>
            <w:left w:val="none" w:sz="0" w:space="0" w:color="auto"/>
            <w:bottom w:val="none" w:sz="0" w:space="0" w:color="auto"/>
            <w:right w:val="none" w:sz="0" w:space="0" w:color="auto"/>
          </w:divBdr>
        </w:div>
        <w:div w:id="1272128044">
          <w:marLeft w:val="547"/>
          <w:marRight w:val="0"/>
          <w:marTop w:val="115"/>
          <w:marBottom w:val="0"/>
          <w:divBdr>
            <w:top w:val="none" w:sz="0" w:space="0" w:color="auto"/>
            <w:left w:val="none" w:sz="0" w:space="0" w:color="auto"/>
            <w:bottom w:val="none" w:sz="0" w:space="0" w:color="auto"/>
            <w:right w:val="none" w:sz="0" w:space="0" w:color="auto"/>
          </w:divBdr>
        </w:div>
        <w:div w:id="224607786">
          <w:marLeft w:val="547"/>
          <w:marRight w:val="0"/>
          <w:marTop w:val="115"/>
          <w:marBottom w:val="0"/>
          <w:divBdr>
            <w:top w:val="none" w:sz="0" w:space="0" w:color="auto"/>
            <w:left w:val="none" w:sz="0" w:space="0" w:color="auto"/>
            <w:bottom w:val="none" w:sz="0" w:space="0" w:color="auto"/>
            <w:right w:val="none" w:sz="0" w:space="0" w:color="auto"/>
          </w:divBdr>
        </w:div>
      </w:divsChild>
    </w:div>
    <w:div w:id="1752853734">
      <w:bodyDiv w:val="1"/>
      <w:marLeft w:val="0"/>
      <w:marRight w:val="0"/>
      <w:marTop w:val="0"/>
      <w:marBottom w:val="0"/>
      <w:divBdr>
        <w:top w:val="none" w:sz="0" w:space="0" w:color="auto"/>
        <w:left w:val="none" w:sz="0" w:space="0" w:color="auto"/>
        <w:bottom w:val="none" w:sz="0" w:space="0" w:color="auto"/>
        <w:right w:val="none" w:sz="0" w:space="0" w:color="auto"/>
      </w:divBdr>
      <w:divsChild>
        <w:div w:id="371417191">
          <w:marLeft w:val="0"/>
          <w:marRight w:val="0"/>
          <w:marTop w:val="0"/>
          <w:marBottom w:val="0"/>
          <w:divBdr>
            <w:top w:val="none" w:sz="0" w:space="0" w:color="auto"/>
            <w:left w:val="none" w:sz="0" w:space="0" w:color="auto"/>
            <w:bottom w:val="none" w:sz="0" w:space="0" w:color="auto"/>
            <w:right w:val="none" w:sz="0" w:space="0" w:color="auto"/>
          </w:divBdr>
          <w:divsChild>
            <w:div w:id="873349385">
              <w:marLeft w:val="0"/>
              <w:marRight w:val="0"/>
              <w:marTop w:val="0"/>
              <w:marBottom w:val="0"/>
              <w:divBdr>
                <w:top w:val="none" w:sz="0" w:space="0" w:color="auto"/>
                <w:left w:val="none" w:sz="0" w:space="0" w:color="auto"/>
                <w:bottom w:val="none" w:sz="0" w:space="0" w:color="auto"/>
                <w:right w:val="none" w:sz="0" w:space="0" w:color="auto"/>
              </w:divBdr>
              <w:divsChild>
                <w:div w:id="10138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11073">
          <w:marLeft w:val="0"/>
          <w:marRight w:val="0"/>
          <w:marTop w:val="0"/>
          <w:marBottom w:val="0"/>
          <w:divBdr>
            <w:top w:val="none" w:sz="0" w:space="0" w:color="auto"/>
            <w:left w:val="none" w:sz="0" w:space="0" w:color="auto"/>
            <w:bottom w:val="none" w:sz="0" w:space="0" w:color="auto"/>
            <w:right w:val="none" w:sz="0" w:space="0" w:color="auto"/>
          </w:divBdr>
          <w:divsChild>
            <w:div w:id="1882595794">
              <w:marLeft w:val="0"/>
              <w:marRight w:val="0"/>
              <w:marTop w:val="0"/>
              <w:marBottom w:val="0"/>
              <w:divBdr>
                <w:top w:val="none" w:sz="0" w:space="0" w:color="auto"/>
                <w:left w:val="none" w:sz="0" w:space="0" w:color="auto"/>
                <w:bottom w:val="none" w:sz="0" w:space="0" w:color="auto"/>
                <w:right w:val="none" w:sz="0" w:space="0" w:color="auto"/>
              </w:divBdr>
              <w:divsChild>
                <w:div w:id="873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004287">
      <w:bodyDiv w:val="1"/>
      <w:marLeft w:val="0"/>
      <w:marRight w:val="0"/>
      <w:marTop w:val="0"/>
      <w:marBottom w:val="0"/>
      <w:divBdr>
        <w:top w:val="none" w:sz="0" w:space="0" w:color="auto"/>
        <w:left w:val="none" w:sz="0" w:space="0" w:color="auto"/>
        <w:bottom w:val="none" w:sz="0" w:space="0" w:color="auto"/>
        <w:right w:val="none" w:sz="0" w:space="0" w:color="auto"/>
      </w:divBdr>
    </w:div>
    <w:div w:id="1759403778">
      <w:bodyDiv w:val="1"/>
      <w:marLeft w:val="0"/>
      <w:marRight w:val="0"/>
      <w:marTop w:val="0"/>
      <w:marBottom w:val="0"/>
      <w:divBdr>
        <w:top w:val="none" w:sz="0" w:space="0" w:color="auto"/>
        <w:left w:val="none" w:sz="0" w:space="0" w:color="auto"/>
        <w:bottom w:val="none" w:sz="0" w:space="0" w:color="auto"/>
        <w:right w:val="none" w:sz="0" w:space="0" w:color="auto"/>
      </w:divBdr>
    </w:div>
    <w:div w:id="1762599359">
      <w:bodyDiv w:val="1"/>
      <w:marLeft w:val="0"/>
      <w:marRight w:val="0"/>
      <w:marTop w:val="0"/>
      <w:marBottom w:val="0"/>
      <w:divBdr>
        <w:top w:val="none" w:sz="0" w:space="0" w:color="auto"/>
        <w:left w:val="none" w:sz="0" w:space="0" w:color="auto"/>
        <w:bottom w:val="none" w:sz="0" w:space="0" w:color="auto"/>
        <w:right w:val="none" w:sz="0" w:space="0" w:color="auto"/>
      </w:divBdr>
    </w:div>
    <w:div w:id="1763793521">
      <w:bodyDiv w:val="1"/>
      <w:marLeft w:val="0"/>
      <w:marRight w:val="0"/>
      <w:marTop w:val="0"/>
      <w:marBottom w:val="0"/>
      <w:divBdr>
        <w:top w:val="none" w:sz="0" w:space="0" w:color="auto"/>
        <w:left w:val="none" w:sz="0" w:space="0" w:color="auto"/>
        <w:bottom w:val="none" w:sz="0" w:space="0" w:color="auto"/>
        <w:right w:val="none" w:sz="0" w:space="0" w:color="auto"/>
      </w:divBdr>
    </w:div>
    <w:div w:id="1774278318">
      <w:bodyDiv w:val="1"/>
      <w:marLeft w:val="0"/>
      <w:marRight w:val="0"/>
      <w:marTop w:val="0"/>
      <w:marBottom w:val="0"/>
      <w:divBdr>
        <w:top w:val="none" w:sz="0" w:space="0" w:color="auto"/>
        <w:left w:val="none" w:sz="0" w:space="0" w:color="auto"/>
        <w:bottom w:val="none" w:sz="0" w:space="0" w:color="auto"/>
        <w:right w:val="none" w:sz="0" w:space="0" w:color="auto"/>
      </w:divBdr>
    </w:div>
    <w:div w:id="1804422614">
      <w:bodyDiv w:val="1"/>
      <w:marLeft w:val="0"/>
      <w:marRight w:val="0"/>
      <w:marTop w:val="0"/>
      <w:marBottom w:val="0"/>
      <w:divBdr>
        <w:top w:val="none" w:sz="0" w:space="0" w:color="auto"/>
        <w:left w:val="none" w:sz="0" w:space="0" w:color="auto"/>
        <w:bottom w:val="none" w:sz="0" w:space="0" w:color="auto"/>
        <w:right w:val="none" w:sz="0" w:space="0" w:color="auto"/>
      </w:divBdr>
    </w:div>
    <w:div w:id="1821657428">
      <w:bodyDiv w:val="1"/>
      <w:marLeft w:val="0"/>
      <w:marRight w:val="0"/>
      <w:marTop w:val="0"/>
      <w:marBottom w:val="0"/>
      <w:divBdr>
        <w:top w:val="none" w:sz="0" w:space="0" w:color="auto"/>
        <w:left w:val="none" w:sz="0" w:space="0" w:color="auto"/>
        <w:bottom w:val="none" w:sz="0" w:space="0" w:color="auto"/>
        <w:right w:val="none" w:sz="0" w:space="0" w:color="auto"/>
      </w:divBdr>
    </w:div>
    <w:div w:id="1840150037">
      <w:bodyDiv w:val="1"/>
      <w:marLeft w:val="0"/>
      <w:marRight w:val="0"/>
      <w:marTop w:val="0"/>
      <w:marBottom w:val="0"/>
      <w:divBdr>
        <w:top w:val="none" w:sz="0" w:space="0" w:color="auto"/>
        <w:left w:val="none" w:sz="0" w:space="0" w:color="auto"/>
        <w:bottom w:val="none" w:sz="0" w:space="0" w:color="auto"/>
        <w:right w:val="none" w:sz="0" w:space="0" w:color="auto"/>
      </w:divBdr>
    </w:div>
    <w:div w:id="1854688592">
      <w:bodyDiv w:val="1"/>
      <w:marLeft w:val="0"/>
      <w:marRight w:val="0"/>
      <w:marTop w:val="0"/>
      <w:marBottom w:val="0"/>
      <w:divBdr>
        <w:top w:val="none" w:sz="0" w:space="0" w:color="auto"/>
        <w:left w:val="none" w:sz="0" w:space="0" w:color="auto"/>
        <w:bottom w:val="none" w:sz="0" w:space="0" w:color="auto"/>
        <w:right w:val="none" w:sz="0" w:space="0" w:color="auto"/>
      </w:divBdr>
      <w:divsChild>
        <w:div w:id="1923878607">
          <w:marLeft w:val="547"/>
          <w:marRight w:val="0"/>
          <w:marTop w:val="0"/>
          <w:marBottom w:val="0"/>
          <w:divBdr>
            <w:top w:val="none" w:sz="0" w:space="0" w:color="auto"/>
            <w:left w:val="none" w:sz="0" w:space="0" w:color="auto"/>
            <w:bottom w:val="none" w:sz="0" w:space="0" w:color="auto"/>
            <w:right w:val="none" w:sz="0" w:space="0" w:color="auto"/>
          </w:divBdr>
        </w:div>
        <w:div w:id="2052610271">
          <w:marLeft w:val="547"/>
          <w:marRight w:val="0"/>
          <w:marTop w:val="0"/>
          <w:marBottom w:val="0"/>
          <w:divBdr>
            <w:top w:val="none" w:sz="0" w:space="0" w:color="auto"/>
            <w:left w:val="none" w:sz="0" w:space="0" w:color="auto"/>
            <w:bottom w:val="none" w:sz="0" w:space="0" w:color="auto"/>
            <w:right w:val="none" w:sz="0" w:space="0" w:color="auto"/>
          </w:divBdr>
        </w:div>
        <w:div w:id="722559478">
          <w:marLeft w:val="547"/>
          <w:marRight w:val="0"/>
          <w:marTop w:val="0"/>
          <w:marBottom w:val="0"/>
          <w:divBdr>
            <w:top w:val="none" w:sz="0" w:space="0" w:color="auto"/>
            <w:left w:val="none" w:sz="0" w:space="0" w:color="auto"/>
            <w:bottom w:val="none" w:sz="0" w:space="0" w:color="auto"/>
            <w:right w:val="none" w:sz="0" w:space="0" w:color="auto"/>
          </w:divBdr>
        </w:div>
        <w:div w:id="688529500">
          <w:marLeft w:val="547"/>
          <w:marRight w:val="0"/>
          <w:marTop w:val="0"/>
          <w:marBottom w:val="0"/>
          <w:divBdr>
            <w:top w:val="none" w:sz="0" w:space="0" w:color="auto"/>
            <w:left w:val="none" w:sz="0" w:space="0" w:color="auto"/>
            <w:bottom w:val="none" w:sz="0" w:space="0" w:color="auto"/>
            <w:right w:val="none" w:sz="0" w:space="0" w:color="auto"/>
          </w:divBdr>
        </w:div>
        <w:div w:id="384718045">
          <w:marLeft w:val="547"/>
          <w:marRight w:val="0"/>
          <w:marTop w:val="0"/>
          <w:marBottom w:val="0"/>
          <w:divBdr>
            <w:top w:val="none" w:sz="0" w:space="0" w:color="auto"/>
            <w:left w:val="none" w:sz="0" w:space="0" w:color="auto"/>
            <w:bottom w:val="none" w:sz="0" w:space="0" w:color="auto"/>
            <w:right w:val="none" w:sz="0" w:space="0" w:color="auto"/>
          </w:divBdr>
        </w:div>
        <w:div w:id="432211594">
          <w:marLeft w:val="547"/>
          <w:marRight w:val="0"/>
          <w:marTop w:val="0"/>
          <w:marBottom w:val="0"/>
          <w:divBdr>
            <w:top w:val="none" w:sz="0" w:space="0" w:color="auto"/>
            <w:left w:val="none" w:sz="0" w:space="0" w:color="auto"/>
            <w:bottom w:val="none" w:sz="0" w:space="0" w:color="auto"/>
            <w:right w:val="none" w:sz="0" w:space="0" w:color="auto"/>
          </w:divBdr>
        </w:div>
        <w:div w:id="2090075550">
          <w:marLeft w:val="547"/>
          <w:marRight w:val="0"/>
          <w:marTop w:val="0"/>
          <w:marBottom w:val="0"/>
          <w:divBdr>
            <w:top w:val="none" w:sz="0" w:space="0" w:color="auto"/>
            <w:left w:val="none" w:sz="0" w:space="0" w:color="auto"/>
            <w:bottom w:val="none" w:sz="0" w:space="0" w:color="auto"/>
            <w:right w:val="none" w:sz="0" w:space="0" w:color="auto"/>
          </w:divBdr>
        </w:div>
        <w:div w:id="1267692983">
          <w:marLeft w:val="547"/>
          <w:marRight w:val="0"/>
          <w:marTop w:val="0"/>
          <w:marBottom w:val="0"/>
          <w:divBdr>
            <w:top w:val="none" w:sz="0" w:space="0" w:color="auto"/>
            <w:left w:val="none" w:sz="0" w:space="0" w:color="auto"/>
            <w:bottom w:val="none" w:sz="0" w:space="0" w:color="auto"/>
            <w:right w:val="none" w:sz="0" w:space="0" w:color="auto"/>
          </w:divBdr>
        </w:div>
        <w:div w:id="750740093">
          <w:marLeft w:val="547"/>
          <w:marRight w:val="0"/>
          <w:marTop w:val="0"/>
          <w:marBottom w:val="0"/>
          <w:divBdr>
            <w:top w:val="none" w:sz="0" w:space="0" w:color="auto"/>
            <w:left w:val="none" w:sz="0" w:space="0" w:color="auto"/>
            <w:bottom w:val="none" w:sz="0" w:space="0" w:color="auto"/>
            <w:right w:val="none" w:sz="0" w:space="0" w:color="auto"/>
          </w:divBdr>
        </w:div>
        <w:div w:id="428429694">
          <w:marLeft w:val="547"/>
          <w:marRight w:val="0"/>
          <w:marTop w:val="0"/>
          <w:marBottom w:val="0"/>
          <w:divBdr>
            <w:top w:val="none" w:sz="0" w:space="0" w:color="auto"/>
            <w:left w:val="none" w:sz="0" w:space="0" w:color="auto"/>
            <w:bottom w:val="none" w:sz="0" w:space="0" w:color="auto"/>
            <w:right w:val="none" w:sz="0" w:space="0" w:color="auto"/>
          </w:divBdr>
        </w:div>
        <w:div w:id="2061902006">
          <w:marLeft w:val="547"/>
          <w:marRight w:val="0"/>
          <w:marTop w:val="0"/>
          <w:marBottom w:val="0"/>
          <w:divBdr>
            <w:top w:val="none" w:sz="0" w:space="0" w:color="auto"/>
            <w:left w:val="none" w:sz="0" w:space="0" w:color="auto"/>
            <w:bottom w:val="none" w:sz="0" w:space="0" w:color="auto"/>
            <w:right w:val="none" w:sz="0" w:space="0" w:color="auto"/>
          </w:divBdr>
        </w:div>
        <w:div w:id="1881438130">
          <w:marLeft w:val="547"/>
          <w:marRight w:val="0"/>
          <w:marTop w:val="0"/>
          <w:marBottom w:val="0"/>
          <w:divBdr>
            <w:top w:val="none" w:sz="0" w:space="0" w:color="auto"/>
            <w:left w:val="none" w:sz="0" w:space="0" w:color="auto"/>
            <w:bottom w:val="none" w:sz="0" w:space="0" w:color="auto"/>
            <w:right w:val="none" w:sz="0" w:space="0" w:color="auto"/>
          </w:divBdr>
        </w:div>
      </w:divsChild>
    </w:div>
    <w:div w:id="1945720766">
      <w:bodyDiv w:val="1"/>
      <w:marLeft w:val="0"/>
      <w:marRight w:val="0"/>
      <w:marTop w:val="0"/>
      <w:marBottom w:val="0"/>
      <w:divBdr>
        <w:top w:val="none" w:sz="0" w:space="0" w:color="auto"/>
        <w:left w:val="none" w:sz="0" w:space="0" w:color="auto"/>
        <w:bottom w:val="none" w:sz="0" w:space="0" w:color="auto"/>
        <w:right w:val="none" w:sz="0" w:space="0" w:color="auto"/>
      </w:divBdr>
      <w:divsChild>
        <w:div w:id="605187616">
          <w:marLeft w:val="0"/>
          <w:marRight w:val="0"/>
          <w:marTop w:val="0"/>
          <w:marBottom w:val="0"/>
          <w:divBdr>
            <w:top w:val="none" w:sz="0" w:space="0" w:color="auto"/>
            <w:left w:val="none" w:sz="0" w:space="0" w:color="auto"/>
            <w:bottom w:val="none" w:sz="0" w:space="0" w:color="auto"/>
            <w:right w:val="none" w:sz="0" w:space="0" w:color="auto"/>
          </w:divBdr>
          <w:divsChild>
            <w:div w:id="1973558692">
              <w:marLeft w:val="0"/>
              <w:marRight w:val="0"/>
              <w:marTop w:val="0"/>
              <w:marBottom w:val="0"/>
              <w:divBdr>
                <w:top w:val="none" w:sz="0" w:space="0" w:color="auto"/>
                <w:left w:val="none" w:sz="0" w:space="0" w:color="auto"/>
                <w:bottom w:val="none" w:sz="0" w:space="0" w:color="auto"/>
                <w:right w:val="none" w:sz="0" w:space="0" w:color="auto"/>
              </w:divBdr>
              <w:divsChild>
                <w:div w:id="15134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09573">
      <w:bodyDiv w:val="1"/>
      <w:marLeft w:val="0"/>
      <w:marRight w:val="0"/>
      <w:marTop w:val="0"/>
      <w:marBottom w:val="0"/>
      <w:divBdr>
        <w:top w:val="none" w:sz="0" w:space="0" w:color="auto"/>
        <w:left w:val="none" w:sz="0" w:space="0" w:color="auto"/>
        <w:bottom w:val="none" w:sz="0" w:space="0" w:color="auto"/>
        <w:right w:val="none" w:sz="0" w:space="0" w:color="auto"/>
      </w:divBdr>
    </w:div>
    <w:div w:id="1990477076">
      <w:bodyDiv w:val="1"/>
      <w:marLeft w:val="0"/>
      <w:marRight w:val="0"/>
      <w:marTop w:val="0"/>
      <w:marBottom w:val="0"/>
      <w:divBdr>
        <w:top w:val="none" w:sz="0" w:space="0" w:color="auto"/>
        <w:left w:val="none" w:sz="0" w:space="0" w:color="auto"/>
        <w:bottom w:val="none" w:sz="0" w:space="0" w:color="auto"/>
        <w:right w:val="none" w:sz="0" w:space="0" w:color="auto"/>
      </w:divBdr>
      <w:divsChild>
        <w:div w:id="1912696182">
          <w:marLeft w:val="0"/>
          <w:marRight w:val="0"/>
          <w:marTop w:val="0"/>
          <w:marBottom w:val="0"/>
          <w:divBdr>
            <w:top w:val="none" w:sz="0" w:space="0" w:color="auto"/>
            <w:left w:val="none" w:sz="0" w:space="0" w:color="auto"/>
            <w:bottom w:val="none" w:sz="0" w:space="0" w:color="auto"/>
            <w:right w:val="none" w:sz="0" w:space="0" w:color="auto"/>
          </w:divBdr>
          <w:divsChild>
            <w:div w:id="300353219">
              <w:marLeft w:val="0"/>
              <w:marRight w:val="0"/>
              <w:marTop w:val="0"/>
              <w:marBottom w:val="0"/>
              <w:divBdr>
                <w:top w:val="none" w:sz="0" w:space="0" w:color="auto"/>
                <w:left w:val="none" w:sz="0" w:space="0" w:color="auto"/>
                <w:bottom w:val="none" w:sz="0" w:space="0" w:color="auto"/>
                <w:right w:val="none" w:sz="0" w:space="0" w:color="auto"/>
              </w:divBdr>
              <w:divsChild>
                <w:div w:id="11202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8274">
      <w:bodyDiv w:val="1"/>
      <w:marLeft w:val="0"/>
      <w:marRight w:val="0"/>
      <w:marTop w:val="0"/>
      <w:marBottom w:val="0"/>
      <w:divBdr>
        <w:top w:val="none" w:sz="0" w:space="0" w:color="auto"/>
        <w:left w:val="none" w:sz="0" w:space="0" w:color="auto"/>
        <w:bottom w:val="none" w:sz="0" w:space="0" w:color="auto"/>
        <w:right w:val="none" w:sz="0" w:space="0" w:color="auto"/>
      </w:divBdr>
    </w:div>
    <w:div w:id="2024164933">
      <w:bodyDiv w:val="1"/>
      <w:marLeft w:val="0"/>
      <w:marRight w:val="0"/>
      <w:marTop w:val="0"/>
      <w:marBottom w:val="0"/>
      <w:divBdr>
        <w:top w:val="none" w:sz="0" w:space="0" w:color="auto"/>
        <w:left w:val="none" w:sz="0" w:space="0" w:color="auto"/>
        <w:bottom w:val="none" w:sz="0" w:space="0" w:color="auto"/>
        <w:right w:val="none" w:sz="0" w:space="0" w:color="auto"/>
      </w:divBdr>
    </w:div>
    <w:div w:id="2030837066">
      <w:bodyDiv w:val="1"/>
      <w:marLeft w:val="0"/>
      <w:marRight w:val="0"/>
      <w:marTop w:val="0"/>
      <w:marBottom w:val="0"/>
      <w:divBdr>
        <w:top w:val="none" w:sz="0" w:space="0" w:color="auto"/>
        <w:left w:val="none" w:sz="0" w:space="0" w:color="auto"/>
        <w:bottom w:val="none" w:sz="0" w:space="0" w:color="auto"/>
        <w:right w:val="none" w:sz="0" w:space="0" w:color="auto"/>
      </w:divBdr>
      <w:divsChild>
        <w:div w:id="134105463">
          <w:marLeft w:val="0"/>
          <w:marRight w:val="0"/>
          <w:marTop w:val="0"/>
          <w:marBottom w:val="0"/>
          <w:divBdr>
            <w:top w:val="none" w:sz="0" w:space="0" w:color="auto"/>
            <w:left w:val="none" w:sz="0" w:space="0" w:color="auto"/>
            <w:bottom w:val="none" w:sz="0" w:space="0" w:color="auto"/>
            <w:right w:val="none" w:sz="0" w:space="0" w:color="auto"/>
          </w:divBdr>
          <w:divsChild>
            <w:div w:id="159392694">
              <w:marLeft w:val="0"/>
              <w:marRight w:val="0"/>
              <w:marTop w:val="0"/>
              <w:marBottom w:val="0"/>
              <w:divBdr>
                <w:top w:val="none" w:sz="0" w:space="0" w:color="auto"/>
                <w:left w:val="none" w:sz="0" w:space="0" w:color="auto"/>
                <w:bottom w:val="none" w:sz="0" w:space="0" w:color="auto"/>
                <w:right w:val="none" w:sz="0" w:space="0" w:color="auto"/>
              </w:divBdr>
              <w:divsChild>
                <w:div w:id="6322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61084">
      <w:bodyDiv w:val="1"/>
      <w:marLeft w:val="0"/>
      <w:marRight w:val="0"/>
      <w:marTop w:val="0"/>
      <w:marBottom w:val="0"/>
      <w:divBdr>
        <w:top w:val="none" w:sz="0" w:space="0" w:color="auto"/>
        <w:left w:val="none" w:sz="0" w:space="0" w:color="auto"/>
        <w:bottom w:val="none" w:sz="0" w:space="0" w:color="auto"/>
        <w:right w:val="none" w:sz="0" w:space="0" w:color="auto"/>
      </w:divBdr>
    </w:div>
    <w:div w:id="2058620329">
      <w:bodyDiv w:val="1"/>
      <w:marLeft w:val="0"/>
      <w:marRight w:val="0"/>
      <w:marTop w:val="0"/>
      <w:marBottom w:val="0"/>
      <w:divBdr>
        <w:top w:val="none" w:sz="0" w:space="0" w:color="auto"/>
        <w:left w:val="none" w:sz="0" w:space="0" w:color="auto"/>
        <w:bottom w:val="none" w:sz="0" w:space="0" w:color="auto"/>
        <w:right w:val="none" w:sz="0" w:space="0" w:color="auto"/>
      </w:divBdr>
    </w:div>
    <w:div w:id="2069766497">
      <w:bodyDiv w:val="1"/>
      <w:marLeft w:val="0"/>
      <w:marRight w:val="0"/>
      <w:marTop w:val="0"/>
      <w:marBottom w:val="0"/>
      <w:divBdr>
        <w:top w:val="none" w:sz="0" w:space="0" w:color="auto"/>
        <w:left w:val="none" w:sz="0" w:space="0" w:color="auto"/>
        <w:bottom w:val="none" w:sz="0" w:space="0" w:color="auto"/>
        <w:right w:val="none" w:sz="0" w:space="0" w:color="auto"/>
      </w:divBdr>
    </w:div>
    <w:div w:id="2075008228">
      <w:bodyDiv w:val="1"/>
      <w:marLeft w:val="0"/>
      <w:marRight w:val="0"/>
      <w:marTop w:val="0"/>
      <w:marBottom w:val="0"/>
      <w:divBdr>
        <w:top w:val="none" w:sz="0" w:space="0" w:color="auto"/>
        <w:left w:val="none" w:sz="0" w:space="0" w:color="auto"/>
        <w:bottom w:val="none" w:sz="0" w:space="0" w:color="auto"/>
        <w:right w:val="none" w:sz="0" w:space="0" w:color="auto"/>
      </w:divBdr>
    </w:div>
    <w:div w:id="2093578163">
      <w:bodyDiv w:val="1"/>
      <w:marLeft w:val="0"/>
      <w:marRight w:val="0"/>
      <w:marTop w:val="0"/>
      <w:marBottom w:val="0"/>
      <w:divBdr>
        <w:top w:val="none" w:sz="0" w:space="0" w:color="auto"/>
        <w:left w:val="none" w:sz="0" w:space="0" w:color="auto"/>
        <w:bottom w:val="none" w:sz="0" w:space="0" w:color="auto"/>
        <w:right w:val="none" w:sz="0" w:space="0" w:color="auto"/>
      </w:divBdr>
      <w:divsChild>
        <w:div w:id="454567114">
          <w:marLeft w:val="0"/>
          <w:marRight w:val="0"/>
          <w:marTop w:val="0"/>
          <w:marBottom w:val="0"/>
          <w:divBdr>
            <w:top w:val="none" w:sz="0" w:space="0" w:color="auto"/>
            <w:left w:val="none" w:sz="0" w:space="0" w:color="auto"/>
            <w:bottom w:val="none" w:sz="0" w:space="0" w:color="auto"/>
            <w:right w:val="none" w:sz="0" w:space="0" w:color="auto"/>
          </w:divBdr>
          <w:divsChild>
            <w:div w:id="1052579649">
              <w:marLeft w:val="0"/>
              <w:marRight w:val="0"/>
              <w:marTop w:val="0"/>
              <w:marBottom w:val="0"/>
              <w:divBdr>
                <w:top w:val="none" w:sz="0" w:space="0" w:color="auto"/>
                <w:left w:val="none" w:sz="0" w:space="0" w:color="auto"/>
                <w:bottom w:val="none" w:sz="0" w:space="0" w:color="auto"/>
                <w:right w:val="none" w:sz="0" w:space="0" w:color="auto"/>
              </w:divBdr>
              <w:divsChild>
                <w:div w:id="1751733629">
                  <w:marLeft w:val="0"/>
                  <w:marRight w:val="0"/>
                  <w:marTop w:val="0"/>
                  <w:marBottom w:val="0"/>
                  <w:divBdr>
                    <w:top w:val="none" w:sz="0" w:space="0" w:color="auto"/>
                    <w:left w:val="none" w:sz="0" w:space="0" w:color="auto"/>
                    <w:bottom w:val="none" w:sz="0" w:space="0" w:color="auto"/>
                    <w:right w:val="none" w:sz="0" w:space="0" w:color="auto"/>
                  </w:divBdr>
                  <w:divsChild>
                    <w:div w:id="17618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874178">
      <w:bodyDiv w:val="1"/>
      <w:marLeft w:val="0"/>
      <w:marRight w:val="0"/>
      <w:marTop w:val="0"/>
      <w:marBottom w:val="0"/>
      <w:divBdr>
        <w:top w:val="none" w:sz="0" w:space="0" w:color="auto"/>
        <w:left w:val="none" w:sz="0" w:space="0" w:color="auto"/>
        <w:bottom w:val="none" w:sz="0" w:space="0" w:color="auto"/>
        <w:right w:val="none" w:sz="0" w:space="0" w:color="auto"/>
      </w:divBdr>
    </w:div>
    <w:div w:id="2102943398">
      <w:bodyDiv w:val="1"/>
      <w:marLeft w:val="0"/>
      <w:marRight w:val="0"/>
      <w:marTop w:val="0"/>
      <w:marBottom w:val="0"/>
      <w:divBdr>
        <w:top w:val="none" w:sz="0" w:space="0" w:color="auto"/>
        <w:left w:val="none" w:sz="0" w:space="0" w:color="auto"/>
        <w:bottom w:val="none" w:sz="0" w:space="0" w:color="auto"/>
        <w:right w:val="none" w:sz="0" w:space="0" w:color="auto"/>
      </w:divBdr>
    </w:div>
    <w:div w:id="2119642498">
      <w:bodyDiv w:val="1"/>
      <w:marLeft w:val="0"/>
      <w:marRight w:val="0"/>
      <w:marTop w:val="0"/>
      <w:marBottom w:val="0"/>
      <w:divBdr>
        <w:top w:val="none" w:sz="0" w:space="0" w:color="auto"/>
        <w:left w:val="none" w:sz="0" w:space="0" w:color="auto"/>
        <w:bottom w:val="none" w:sz="0" w:space="0" w:color="auto"/>
        <w:right w:val="none" w:sz="0" w:space="0" w:color="auto"/>
      </w:divBdr>
      <w:divsChild>
        <w:div w:id="318193605">
          <w:marLeft w:val="0"/>
          <w:marRight w:val="0"/>
          <w:marTop w:val="0"/>
          <w:marBottom w:val="0"/>
          <w:divBdr>
            <w:top w:val="none" w:sz="0" w:space="0" w:color="auto"/>
            <w:left w:val="none" w:sz="0" w:space="0" w:color="auto"/>
            <w:bottom w:val="none" w:sz="0" w:space="0" w:color="auto"/>
            <w:right w:val="none" w:sz="0" w:space="0" w:color="auto"/>
          </w:divBdr>
          <w:divsChild>
            <w:div w:id="1622496599">
              <w:marLeft w:val="0"/>
              <w:marRight w:val="0"/>
              <w:marTop w:val="0"/>
              <w:marBottom w:val="0"/>
              <w:divBdr>
                <w:top w:val="none" w:sz="0" w:space="0" w:color="auto"/>
                <w:left w:val="none" w:sz="0" w:space="0" w:color="auto"/>
                <w:bottom w:val="none" w:sz="0" w:space="0" w:color="auto"/>
                <w:right w:val="none" w:sz="0" w:space="0" w:color="auto"/>
              </w:divBdr>
              <w:divsChild>
                <w:div w:id="1900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68271">
      <w:bodyDiv w:val="1"/>
      <w:marLeft w:val="0"/>
      <w:marRight w:val="0"/>
      <w:marTop w:val="0"/>
      <w:marBottom w:val="0"/>
      <w:divBdr>
        <w:top w:val="none" w:sz="0" w:space="0" w:color="auto"/>
        <w:left w:val="none" w:sz="0" w:space="0" w:color="auto"/>
        <w:bottom w:val="none" w:sz="0" w:space="0" w:color="auto"/>
        <w:right w:val="none" w:sz="0" w:space="0" w:color="auto"/>
      </w:divBdr>
      <w:divsChild>
        <w:div w:id="892734154">
          <w:marLeft w:val="0"/>
          <w:marRight w:val="0"/>
          <w:marTop w:val="0"/>
          <w:marBottom w:val="0"/>
          <w:divBdr>
            <w:top w:val="none" w:sz="0" w:space="0" w:color="auto"/>
            <w:left w:val="none" w:sz="0" w:space="0" w:color="auto"/>
            <w:bottom w:val="none" w:sz="0" w:space="0" w:color="auto"/>
            <w:right w:val="none" w:sz="0" w:space="0" w:color="auto"/>
          </w:divBdr>
          <w:divsChild>
            <w:div w:id="740522991">
              <w:marLeft w:val="0"/>
              <w:marRight w:val="0"/>
              <w:marTop w:val="0"/>
              <w:marBottom w:val="0"/>
              <w:divBdr>
                <w:top w:val="none" w:sz="0" w:space="0" w:color="auto"/>
                <w:left w:val="none" w:sz="0" w:space="0" w:color="auto"/>
                <w:bottom w:val="none" w:sz="0" w:space="0" w:color="auto"/>
                <w:right w:val="none" w:sz="0" w:space="0" w:color="auto"/>
              </w:divBdr>
              <w:divsChild>
                <w:div w:id="2272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341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vaction.org.uk/what-cmv"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onditions/cytomegalovirus-cm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ice.org.uk/guidance/cg62/resources/antenatal-care-for-uncomplicated-pregnancies-pdf-975564597445" TargetMode="External"/><Relationship Id="rId4" Type="http://schemas.openxmlformats.org/officeDocument/2006/relationships/settings" Target="settings.xml"/><Relationship Id="rId9" Type="http://schemas.openxmlformats.org/officeDocument/2006/relationships/hyperlink" Target="https://www.england.nhs.uk/wp-content/uploads/2016/02/national-maternity-review-repor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756EA-F1B5-984C-BEDE-36CC015F2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6326</Words>
  <Characters>36063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Kensington and Chelsea College</Company>
  <LinksUpToDate>false</LinksUpToDate>
  <CharactersWithSpaces>42305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Barber</dc:creator>
  <cp:lastModifiedBy>Chrissie Jones</cp:lastModifiedBy>
  <cp:revision>2</cp:revision>
  <cp:lastPrinted>2018-01-08T15:54:00Z</cp:lastPrinted>
  <dcterms:created xsi:type="dcterms:W3CDTF">2020-01-21T13:56:00Z</dcterms:created>
  <dcterms:modified xsi:type="dcterms:W3CDTF">2020-01-21T13:56:00Z</dcterms:modified>
</cp:coreProperties>
</file>