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B912F" w14:textId="46BF21E0" w:rsidR="00C51758" w:rsidRPr="00622311" w:rsidRDefault="00D00B60" w:rsidP="00C51758">
      <w:pPr>
        <w:spacing w:after="0" w:line="480" w:lineRule="auto"/>
        <w:jc w:val="both"/>
        <w:rPr>
          <w:rFonts w:cstheme="minorHAnsi"/>
          <w:b/>
        </w:rPr>
      </w:pPr>
      <w:bookmarkStart w:id="0" w:name="_GoBack"/>
      <w:bookmarkEnd w:id="0"/>
      <w:r>
        <w:rPr>
          <w:rFonts w:cstheme="minorHAnsi"/>
          <w:b/>
        </w:rPr>
        <w:t>Preconception Nutrition</w:t>
      </w:r>
      <w:r w:rsidR="00633C9E">
        <w:rPr>
          <w:rFonts w:cstheme="minorHAnsi"/>
          <w:b/>
        </w:rPr>
        <w:t>:</w:t>
      </w:r>
      <w:r>
        <w:rPr>
          <w:rFonts w:cstheme="minorHAnsi"/>
          <w:b/>
        </w:rPr>
        <w:t xml:space="preserve"> </w:t>
      </w:r>
      <w:r w:rsidR="002819CD">
        <w:rPr>
          <w:rFonts w:cstheme="minorHAnsi"/>
          <w:b/>
        </w:rPr>
        <w:t xml:space="preserve">Building </w:t>
      </w:r>
      <w:r>
        <w:rPr>
          <w:rFonts w:cstheme="minorHAnsi"/>
          <w:b/>
        </w:rPr>
        <w:t>A</w:t>
      </w:r>
      <w:r w:rsidR="00BF0305">
        <w:rPr>
          <w:rFonts w:cstheme="minorHAnsi"/>
          <w:b/>
        </w:rPr>
        <w:t xml:space="preserve">dvocacy </w:t>
      </w:r>
      <w:r w:rsidR="00F23EDE">
        <w:rPr>
          <w:rFonts w:cstheme="minorHAnsi"/>
          <w:b/>
        </w:rPr>
        <w:t xml:space="preserve">and </w:t>
      </w:r>
      <w:r>
        <w:rPr>
          <w:rFonts w:cstheme="minorHAnsi"/>
          <w:b/>
        </w:rPr>
        <w:t>So</w:t>
      </w:r>
      <w:r w:rsidR="00F23EDE">
        <w:rPr>
          <w:rFonts w:cstheme="minorHAnsi"/>
          <w:b/>
        </w:rPr>
        <w:t xml:space="preserve">cial </w:t>
      </w:r>
      <w:r>
        <w:rPr>
          <w:rFonts w:cstheme="minorHAnsi"/>
          <w:b/>
        </w:rPr>
        <w:t>M</w:t>
      </w:r>
      <w:r w:rsidR="00F23EDE">
        <w:rPr>
          <w:rFonts w:cstheme="minorHAnsi"/>
          <w:b/>
        </w:rPr>
        <w:t>ovements to</w:t>
      </w:r>
      <w:r w:rsidR="00734615">
        <w:rPr>
          <w:rFonts w:cstheme="minorHAnsi"/>
          <w:b/>
        </w:rPr>
        <w:t xml:space="preserve"> Stimulate</w:t>
      </w:r>
      <w:r w:rsidR="00BF0305">
        <w:rPr>
          <w:rFonts w:cstheme="minorHAnsi"/>
          <w:b/>
        </w:rPr>
        <w:t xml:space="preserve"> </w:t>
      </w:r>
      <w:r w:rsidR="00734615">
        <w:rPr>
          <w:rFonts w:cstheme="minorHAnsi"/>
          <w:b/>
        </w:rPr>
        <w:t>A</w:t>
      </w:r>
      <w:r w:rsidR="00BF0305">
        <w:rPr>
          <w:rFonts w:cstheme="minorHAnsi"/>
          <w:b/>
        </w:rPr>
        <w:t>ction</w:t>
      </w:r>
    </w:p>
    <w:p w14:paraId="754D89BE" w14:textId="43B6DC9C" w:rsidR="00C51758" w:rsidRPr="00622311" w:rsidRDefault="00E22DD5" w:rsidP="00C51758">
      <w:pPr>
        <w:spacing w:after="0" w:line="480" w:lineRule="auto"/>
        <w:jc w:val="both"/>
        <w:rPr>
          <w:rStyle w:val="SubtleEmphasis"/>
          <w:rFonts w:cstheme="minorHAnsi"/>
          <w:i w:val="0"/>
          <w:color w:val="auto"/>
        </w:rPr>
      </w:pPr>
      <w:r w:rsidRPr="00622311">
        <w:rPr>
          <w:rStyle w:val="SubtleEmphasis"/>
          <w:rFonts w:cstheme="minorHAnsi"/>
          <w:i w:val="0"/>
          <w:color w:val="auto"/>
        </w:rPr>
        <w:t>Christina Vogel</w:t>
      </w:r>
      <w:r w:rsidRPr="00622311">
        <w:rPr>
          <w:rStyle w:val="SubtleEmphasis"/>
          <w:rFonts w:cstheme="minorHAnsi"/>
          <w:i w:val="0"/>
          <w:color w:val="auto"/>
          <w:vertAlign w:val="superscript"/>
        </w:rPr>
        <w:t>a,b</w:t>
      </w:r>
      <w:r w:rsidRPr="00622311">
        <w:rPr>
          <w:rStyle w:val="SubtleEmphasis"/>
          <w:rFonts w:cstheme="minorHAnsi"/>
          <w:i w:val="0"/>
          <w:color w:val="auto"/>
        </w:rPr>
        <w:t>, Natasha Kriznik</w:t>
      </w:r>
      <w:r w:rsidRPr="00622311">
        <w:rPr>
          <w:rStyle w:val="SubtleEmphasis"/>
          <w:rFonts w:cstheme="minorHAnsi"/>
          <w:i w:val="0"/>
          <w:color w:val="auto"/>
          <w:vertAlign w:val="superscript"/>
        </w:rPr>
        <w:t>c</w:t>
      </w:r>
      <w:r w:rsidRPr="00622311">
        <w:rPr>
          <w:rStyle w:val="SubtleEmphasis"/>
          <w:rFonts w:cstheme="minorHAnsi"/>
          <w:i w:val="0"/>
          <w:color w:val="auto"/>
        </w:rPr>
        <w:t>, Judith Stephenson</w:t>
      </w:r>
      <w:r w:rsidRPr="00622311">
        <w:rPr>
          <w:rStyle w:val="SubtleEmphasis"/>
          <w:rFonts w:cstheme="minorHAnsi"/>
          <w:i w:val="0"/>
          <w:color w:val="auto"/>
          <w:vertAlign w:val="superscript"/>
        </w:rPr>
        <w:t>d</w:t>
      </w:r>
      <w:r w:rsidRPr="00622311">
        <w:rPr>
          <w:rStyle w:val="SubtleEmphasis"/>
          <w:rFonts w:cstheme="minorHAnsi"/>
          <w:i w:val="0"/>
          <w:color w:val="auto"/>
        </w:rPr>
        <w:t>, Mary Barker</w:t>
      </w:r>
      <w:r w:rsidRPr="00622311">
        <w:rPr>
          <w:rStyle w:val="SubtleEmphasis"/>
          <w:rFonts w:cstheme="minorHAnsi"/>
          <w:i w:val="0"/>
          <w:color w:val="auto"/>
          <w:vertAlign w:val="superscript"/>
        </w:rPr>
        <w:t>a,b</w:t>
      </w:r>
      <w:r w:rsidRPr="00622311">
        <w:rPr>
          <w:rStyle w:val="SubtleEmphasis"/>
          <w:rFonts w:cstheme="minorHAnsi"/>
          <w:i w:val="0"/>
          <w:color w:val="auto"/>
        </w:rPr>
        <w:t xml:space="preserve"> </w:t>
      </w:r>
    </w:p>
    <w:p w14:paraId="370C0C14" w14:textId="77777777" w:rsidR="00C51758" w:rsidRPr="00622311" w:rsidRDefault="00C51758" w:rsidP="00C51758">
      <w:pPr>
        <w:spacing w:after="0" w:line="480" w:lineRule="auto"/>
        <w:jc w:val="both"/>
        <w:rPr>
          <w:rFonts w:cstheme="minorHAnsi"/>
          <w:b/>
        </w:rPr>
      </w:pPr>
      <w:r w:rsidRPr="00622311">
        <w:rPr>
          <w:rFonts w:cstheme="minorHAnsi"/>
          <w:b/>
        </w:rPr>
        <w:t>Affiliations:</w:t>
      </w:r>
    </w:p>
    <w:p w14:paraId="5746AD6D" w14:textId="38DE7188" w:rsidR="00C51758" w:rsidRPr="00550879" w:rsidRDefault="00C51758" w:rsidP="00C51758">
      <w:pPr>
        <w:jc w:val="both"/>
        <w:rPr>
          <w:rFonts w:cstheme="minorHAnsi"/>
        </w:rPr>
      </w:pPr>
      <w:r w:rsidRPr="00550879">
        <w:rPr>
          <w:rFonts w:cstheme="minorHAnsi"/>
          <w:vertAlign w:val="superscript"/>
        </w:rPr>
        <w:t>a</w:t>
      </w:r>
      <w:r w:rsidRPr="00550879">
        <w:rPr>
          <w:rFonts w:cstheme="minorHAnsi"/>
        </w:rPr>
        <w:t xml:space="preserve"> Medical Research Council Lifecourse Epidemiology Unit, University of Southampton, Southampton General Hospital Tremona Road, Southampton SO16 6YD United Kingdom </w:t>
      </w:r>
    </w:p>
    <w:p w14:paraId="4D7807C3" w14:textId="6322D983" w:rsidR="00C51758" w:rsidRPr="006D2062" w:rsidRDefault="00E22DD5" w:rsidP="006D2062">
      <w:pPr>
        <w:rPr>
          <w:rFonts w:cstheme="minorHAnsi"/>
        </w:rPr>
      </w:pPr>
      <w:r w:rsidRPr="00550879">
        <w:rPr>
          <w:rFonts w:cstheme="minorHAnsi"/>
          <w:vertAlign w:val="superscript"/>
        </w:rPr>
        <w:t xml:space="preserve">b </w:t>
      </w:r>
      <w:r w:rsidRPr="00550879">
        <w:rPr>
          <w:rFonts w:cstheme="minorHAnsi"/>
        </w:rPr>
        <w:t xml:space="preserve">National Institute for Health Research Southampton Biomedical Research Centre, University of Southampton and University Hospital Southampton NHS Foundation Trust, Southampton SO16 6YD United </w:t>
      </w:r>
      <w:r w:rsidRPr="006D2062">
        <w:rPr>
          <w:rFonts w:cstheme="minorHAnsi"/>
        </w:rPr>
        <w:t>Kingdom</w:t>
      </w:r>
    </w:p>
    <w:p w14:paraId="6DF9E6EE" w14:textId="0C45C54F" w:rsidR="0075114D" w:rsidRDefault="00E22DD5" w:rsidP="0075114D">
      <w:r w:rsidRPr="006D2062">
        <w:rPr>
          <w:rFonts w:cstheme="minorHAnsi"/>
          <w:vertAlign w:val="superscript"/>
        </w:rPr>
        <w:t>c</w:t>
      </w:r>
      <w:r w:rsidRPr="006D2062">
        <w:rPr>
          <w:rFonts w:cstheme="minorHAnsi"/>
        </w:rPr>
        <w:t xml:space="preserve"> </w:t>
      </w:r>
      <w:r w:rsidR="0075114D">
        <w:t>Birmingham City University, University House, 15 Bartholomew Row, Birmingham, B5 5JU, United Kingdom</w:t>
      </w:r>
    </w:p>
    <w:p w14:paraId="236A25CA" w14:textId="77777777" w:rsidR="0075114D" w:rsidRPr="0075114D" w:rsidRDefault="0075114D" w:rsidP="0075114D">
      <w:pPr>
        <w:pStyle w:val="PlainText"/>
      </w:pPr>
    </w:p>
    <w:p w14:paraId="09052F78" w14:textId="732E6BB7" w:rsidR="006D2062" w:rsidRPr="006D2062" w:rsidRDefault="00C51758" w:rsidP="006D2062">
      <w:pPr>
        <w:rPr>
          <w:rFonts w:cstheme="minorHAnsi"/>
        </w:rPr>
      </w:pPr>
      <w:r w:rsidRPr="006D2062">
        <w:rPr>
          <w:rFonts w:cstheme="minorHAnsi"/>
          <w:vertAlign w:val="superscript"/>
        </w:rPr>
        <w:t>d</w:t>
      </w:r>
      <w:r w:rsidRPr="006D2062">
        <w:rPr>
          <w:rFonts w:cstheme="minorHAnsi"/>
        </w:rPr>
        <w:t xml:space="preserve"> </w:t>
      </w:r>
      <w:r w:rsidR="00F33414">
        <w:rPr>
          <w:rFonts w:cstheme="minorHAnsi"/>
        </w:rPr>
        <w:t xml:space="preserve">University College London Elizabeth Garrett Anderson </w:t>
      </w:r>
      <w:r w:rsidR="006D2062" w:rsidRPr="006D2062">
        <w:rPr>
          <w:rFonts w:cstheme="minorHAnsi"/>
        </w:rPr>
        <w:t>Institute for Women's Health, Faculty of Population Health Sciences, University College London, Medical School Building, 74 Huntley Street , London  WC1E 6AU, United Kingdom</w:t>
      </w:r>
    </w:p>
    <w:p w14:paraId="10CEA387" w14:textId="6F5B491A" w:rsidR="00C51758" w:rsidRPr="00550879" w:rsidRDefault="00C51758" w:rsidP="00C51758">
      <w:pPr>
        <w:jc w:val="both"/>
        <w:rPr>
          <w:rFonts w:cstheme="minorHAnsi"/>
        </w:rPr>
      </w:pPr>
    </w:p>
    <w:p w14:paraId="3510AFD1" w14:textId="1E4298E4" w:rsidR="00C51758" w:rsidRDefault="00550879" w:rsidP="00C51758">
      <w:pPr>
        <w:spacing w:after="0"/>
        <w:jc w:val="both"/>
        <w:rPr>
          <w:rFonts w:cstheme="minorHAnsi"/>
        </w:rPr>
      </w:pPr>
      <w:r>
        <w:rPr>
          <w:rFonts w:cstheme="minorHAnsi"/>
          <w:b/>
        </w:rPr>
        <w:t>Short title:</w:t>
      </w:r>
      <w:r w:rsidR="00BF0305">
        <w:rPr>
          <w:rFonts w:cstheme="minorHAnsi"/>
          <w:b/>
        </w:rPr>
        <w:t xml:space="preserve"> </w:t>
      </w:r>
      <w:r w:rsidR="00BF0305" w:rsidRPr="00BF0305">
        <w:rPr>
          <w:rFonts w:cstheme="minorHAnsi"/>
        </w:rPr>
        <w:t>(</w:t>
      </w:r>
      <w:r w:rsidR="00BF0305">
        <w:rPr>
          <w:rFonts w:cstheme="minorHAnsi"/>
        </w:rPr>
        <w:t>45 characters</w:t>
      </w:r>
      <w:r w:rsidR="00BF0305" w:rsidRPr="00BF0305">
        <w:rPr>
          <w:rFonts w:cstheme="minorHAnsi"/>
        </w:rPr>
        <w:t>)</w:t>
      </w:r>
      <w:r w:rsidR="00BF0305">
        <w:rPr>
          <w:rFonts w:cstheme="minorHAnsi"/>
        </w:rPr>
        <w:t xml:space="preserve"> </w:t>
      </w:r>
      <w:r w:rsidR="002819CD">
        <w:rPr>
          <w:rFonts w:cstheme="minorHAnsi"/>
        </w:rPr>
        <w:t>Building a</w:t>
      </w:r>
      <w:r w:rsidR="00BF0305">
        <w:rPr>
          <w:rFonts w:cstheme="minorHAnsi"/>
        </w:rPr>
        <w:t>dvocacy for preconception nutrition</w:t>
      </w:r>
    </w:p>
    <w:p w14:paraId="16737EC7" w14:textId="77777777" w:rsidR="00550879" w:rsidRPr="00550879" w:rsidRDefault="00550879" w:rsidP="00C51758">
      <w:pPr>
        <w:spacing w:after="0"/>
        <w:jc w:val="both"/>
        <w:rPr>
          <w:rFonts w:cstheme="minorHAnsi"/>
        </w:rPr>
      </w:pPr>
    </w:p>
    <w:p w14:paraId="5C35AA88" w14:textId="3F1F5C30" w:rsidR="00C51758" w:rsidRPr="00C51758" w:rsidRDefault="00C51758" w:rsidP="00C51758">
      <w:pPr>
        <w:spacing w:after="0"/>
        <w:jc w:val="both"/>
        <w:rPr>
          <w:rFonts w:cstheme="minorHAnsi"/>
          <w:b/>
        </w:rPr>
      </w:pPr>
      <w:r w:rsidRPr="00C51758">
        <w:rPr>
          <w:rFonts w:cstheme="minorHAnsi"/>
          <w:b/>
        </w:rPr>
        <w:t>Author email addresses</w:t>
      </w:r>
      <w:r w:rsidR="00BD71D1">
        <w:rPr>
          <w:rFonts w:cstheme="minorHAnsi"/>
          <w:b/>
        </w:rPr>
        <w:t xml:space="preserve"> </w:t>
      </w:r>
      <w:r w:rsidR="00BD71D1" w:rsidRPr="00A0040F">
        <w:rPr>
          <w:rFonts w:cstheme="minorHAnsi"/>
          <w:b/>
        </w:rPr>
        <w:t>and ORCID</w:t>
      </w:r>
      <w:r w:rsidRPr="00C51758">
        <w:rPr>
          <w:rFonts w:cstheme="minorHAnsi"/>
          <w:b/>
        </w:rPr>
        <w:t>:</w:t>
      </w:r>
    </w:p>
    <w:p w14:paraId="11DC19CC" w14:textId="1FCA1F39" w:rsidR="00C51758" w:rsidRDefault="0001261A" w:rsidP="00C51758">
      <w:pPr>
        <w:spacing w:after="0" w:line="360" w:lineRule="auto"/>
        <w:jc w:val="both"/>
        <w:rPr>
          <w:rStyle w:val="Hyperlink"/>
          <w:rFonts w:cstheme="minorHAnsi"/>
        </w:rPr>
      </w:pPr>
      <w:hyperlink r:id="rId8" w:history="1">
        <w:r w:rsidR="00C51758" w:rsidRPr="00C51758">
          <w:rPr>
            <w:rStyle w:val="Hyperlink"/>
            <w:rFonts w:cstheme="minorHAnsi"/>
          </w:rPr>
          <w:t>cv@mrc.soton.ac.uk</w:t>
        </w:r>
      </w:hyperlink>
      <w:r w:rsidR="00BD71D1">
        <w:rPr>
          <w:rStyle w:val="Hyperlink"/>
          <w:rFonts w:cstheme="minorHAnsi"/>
        </w:rPr>
        <w:t xml:space="preserve"> </w:t>
      </w:r>
      <w:r w:rsidR="002C04B6" w:rsidRPr="005407F4">
        <w:t>0000-0002-3897-3786</w:t>
      </w:r>
    </w:p>
    <w:p w14:paraId="0CD9D22A" w14:textId="3B5B38C0" w:rsidR="00036EE0" w:rsidRPr="002C04B6" w:rsidRDefault="00332A4B" w:rsidP="00C51758">
      <w:pPr>
        <w:spacing w:after="0" w:line="360" w:lineRule="auto"/>
        <w:jc w:val="both"/>
        <w:rPr>
          <w:rStyle w:val="Hyperlink"/>
          <w:rFonts w:cstheme="minorHAnsi"/>
          <w:u w:val="none"/>
        </w:rPr>
      </w:pPr>
      <w:r>
        <w:rPr>
          <w:rStyle w:val="Hyperlink"/>
          <w:rFonts w:cstheme="minorHAnsi"/>
        </w:rPr>
        <w:t>Natasha.Kriznik@bcu.ac.uk</w:t>
      </w:r>
      <w:r>
        <w:rPr>
          <w:rStyle w:val="Hyperlink"/>
          <w:rFonts w:cstheme="minorHAnsi"/>
          <w:u w:val="none"/>
        </w:rPr>
        <w:t xml:space="preserve"> </w:t>
      </w:r>
      <w:r w:rsidR="002C04B6" w:rsidRPr="00E006F5">
        <w:rPr>
          <w:rStyle w:val="Hyperlink"/>
          <w:rFonts w:cstheme="minorHAnsi"/>
          <w:color w:val="auto"/>
          <w:u w:val="none"/>
        </w:rPr>
        <w:t>0</w:t>
      </w:r>
      <w:r w:rsidR="002C04B6">
        <w:rPr>
          <w:rStyle w:val="Hyperlink"/>
          <w:rFonts w:cstheme="minorHAnsi"/>
          <w:color w:val="auto"/>
          <w:u w:val="none"/>
        </w:rPr>
        <w:t>000-0002-4291-0614</w:t>
      </w:r>
    </w:p>
    <w:p w14:paraId="5ADDBEC0" w14:textId="722AA926" w:rsidR="00036EE0" w:rsidRPr="002C04B6" w:rsidRDefault="0001261A" w:rsidP="00C51758">
      <w:pPr>
        <w:spacing w:after="0" w:line="360" w:lineRule="auto"/>
        <w:jc w:val="both"/>
        <w:rPr>
          <w:rStyle w:val="Hyperlink"/>
          <w:rFonts w:cstheme="minorHAnsi"/>
          <w:u w:val="none"/>
        </w:rPr>
      </w:pPr>
      <w:hyperlink r:id="rId9" w:history="1">
        <w:r w:rsidR="00036EE0" w:rsidRPr="00FA529E">
          <w:rPr>
            <w:rStyle w:val="Hyperlink"/>
            <w:rFonts w:cstheme="minorHAnsi"/>
          </w:rPr>
          <w:t>judith.stephenson@ucl.ac.uk</w:t>
        </w:r>
      </w:hyperlink>
      <w:r w:rsidR="002C04B6">
        <w:rPr>
          <w:rStyle w:val="Hyperlink"/>
          <w:rFonts w:cstheme="minorHAnsi"/>
          <w:u w:val="none"/>
        </w:rPr>
        <w:t xml:space="preserve">  </w:t>
      </w:r>
      <w:r w:rsidR="002C04B6" w:rsidRPr="00E95B49">
        <w:rPr>
          <w:rStyle w:val="Hyperlink"/>
          <w:rFonts w:cstheme="minorHAnsi"/>
          <w:color w:val="auto"/>
          <w:u w:val="none"/>
        </w:rPr>
        <w:t>0</w:t>
      </w:r>
      <w:r w:rsidR="002C04B6">
        <w:rPr>
          <w:rStyle w:val="Hyperlink"/>
          <w:rFonts w:cstheme="minorHAnsi"/>
          <w:color w:val="auto"/>
          <w:u w:val="none"/>
        </w:rPr>
        <w:t>000-0002-8852-0881</w:t>
      </w:r>
    </w:p>
    <w:p w14:paraId="1B603E3F" w14:textId="5BBC40C4" w:rsidR="00036EE0" w:rsidRPr="002C04B6" w:rsidRDefault="0001261A" w:rsidP="00C51758">
      <w:pPr>
        <w:spacing w:after="0" w:line="360" w:lineRule="auto"/>
        <w:jc w:val="both"/>
        <w:rPr>
          <w:rStyle w:val="Hyperlink"/>
          <w:rFonts w:cstheme="minorHAnsi"/>
          <w:u w:val="none"/>
        </w:rPr>
      </w:pPr>
      <w:hyperlink r:id="rId10" w:history="1">
        <w:r w:rsidR="002C04B6" w:rsidRPr="00EC53DB">
          <w:rPr>
            <w:rStyle w:val="Hyperlink"/>
            <w:rFonts w:cstheme="minorHAnsi"/>
          </w:rPr>
          <w:t>meb@mrc.soton.ac.uk</w:t>
        </w:r>
      </w:hyperlink>
      <w:r w:rsidR="002C04B6">
        <w:rPr>
          <w:rStyle w:val="Hyperlink"/>
          <w:rFonts w:cstheme="minorHAnsi"/>
          <w:u w:val="none"/>
        </w:rPr>
        <w:t xml:space="preserve">  </w:t>
      </w:r>
      <w:r w:rsidR="002C04B6" w:rsidRPr="00E006F5">
        <w:rPr>
          <w:rStyle w:val="Hyperlink"/>
          <w:rFonts w:cstheme="minorHAnsi"/>
          <w:color w:val="auto"/>
          <w:u w:val="none"/>
        </w:rPr>
        <w:t>0</w:t>
      </w:r>
      <w:r w:rsidR="002C04B6">
        <w:rPr>
          <w:rStyle w:val="Hyperlink"/>
          <w:rFonts w:cstheme="minorHAnsi"/>
          <w:color w:val="auto"/>
          <w:u w:val="none"/>
        </w:rPr>
        <w:t>000-0003-2976-0217</w:t>
      </w:r>
    </w:p>
    <w:p w14:paraId="20F6C047" w14:textId="77777777" w:rsidR="00C51758" w:rsidRPr="00C51758" w:rsidRDefault="00C51758" w:rsidP="00C51758">
      <w:pPr>
        <w:spacing w:after="0"/>
        <w:jc w:val="both"/>
        <w:rPr>
          <w:rFonts w:cstheme="minorHAnsi"/>
          <w:b/>
        </w:rPr>
      </w:pPr>
    </w:p>
    <w:p w14:paraId="353B3205" w14:textId="77777777" w:rsidR="00C51758" w:rsidRPr="00C51758" w:rsidRDefault="00C51758" w:rsidP="00C51758">
      <w:pPr>
        <w:spacing w:after="0"/>
        <w:jc w:val="both"/>
        <w:rPr>
          <w:rFonts w:cstheme="minorHAnsi"/>
          <w:b/>
        </w:rPr>
      </w:pPr>
      <w:r w:rsidRPr="00C51758">
        <w:rPr>
          <w:rFonts w:cstheme="minorHAnsi"/>
          <w:b/>
        </w:rPr>
        <w:t xml:space="preserve">Corresponding author: </w:t>
      </w:r>
      <w:r w:rsidRPr="00C51758">
        <w:rPr>
          <w:rFonts w:cstheme="minorHAnsi"/>
        </w:rPr>
        <w:t>Christina Vogel</w:t>
      </w:r>
    </w:p>
    <w:p w14:paraId="3AFAB592" w14:textId="77777777" w:rsidR="00C51758" w:rsidRPr="00C51758" w:rsidRDefault="00C51758" w:rsidP="00C51758">
      <w:pPr>
        <w:jc w:val="both"/>
        <w:rPr>
          <w:rFonts w:cstheme="minorHAnsi"/>
        </w:rPr>
      </w:pPr>
      <w:r w:rsidRPr="00C51758">
        <w:rPr>
          <w:rFonts w:cstheme="minorHAnsi"/>
        </w:rPr>
        <w:t>Address: MRC Lifecourse Epidemiology Unit, University of Southampton, Southampton General Hospital Tremona Road, Southampton SO16 6YD United Kingdom</w:t>
      </w:r>
    </w:p>
    <w:p w14:paraId="3F146E04" w14:textId="77777777" w:rsidR="00C51758" w:rsidRPr="00C51758" w:rsidRDefault="00C51758" w:rsidP="00C51758">
      <w:pPr>
        <w:jc w:val="both"/>
        <w:rPr>
          <w:rFonts w:cstheme="minorHAnsi"/>
        </w:rPr>
      </w:pPr>
      <w:r w:rsidRPr="00C51758">
        <w:rPr>
          <w:rFonts w:cstheme="minorHAnsi"/>
        </w:rPr>
        <w:t>Ph: +44 23 8076 4042</w:t>
      </w:r>
    </w:p>
    <w:p w14:paraId="0DCD7057" w14:textId="77777777" w:rsidR="00C51758" w:rsidRPr="00C51758" w:rsidRDefault="00C51758" w:rsidP="00C51758">
      <w:pPr>
        <w:jc w:val="both"/>
        <w:rPr>
          <w:rFonts w:cstheme="minorHAnsi"/>
        </w:rPr>
      </w:pPr>
      <w:r w:rsidRPr="00C51758">
        <w:rPr>
          <w:rFonts w:cstheme="minorHAnsi"/>
        </w:rPr>
        <w:t>Fax: +44 23 80704021</w:t>
      </w:r>
    </w:p>
    <w:p w14:paraId="1D5B67C4" w14:textId="77777777" w:rsidR="00C51758" w:rsidRPr="00C51758" w:rsidRDefault="00C51758" w:rsidP="00C51758">
      <w:pPr>
        <w:jc w:val="both"/>
        <w:rPr>
          <w:rFonts w:cstheme="minorHAnsi"/>
        </w:rPr>
      </w:pPr>
      <w:r w:rsidRPr="00C51758">
        <w:rPr>
          <w:rFonts w:cstheme="minorHAnsi"/>
        </w:rPr>
        <w:t xml:space="preserve">Email: </w:t>
      </w:r>
      <w:hyperlink r:id="rId11" w:history="1">
        <w:r w:rsidRPr="00C51758">
          <w:rPr>
            <w:rStyle w:val="Hyperlink"/>
            <w:rFonts w:cstheme="minorHAnsi"/>
          </w:rPr>
          <w:t>cv@mrc.soton.ac.uk</w:t>
        </w:r>
      </w:hyperlink>
    </w:p>
    <w:p w14:paraId="56A8797B" w14:textId="77777777" w:rsidR="00C51758" w:rsidRPr="00C51758" w:rsidRDefault="00C51758" w:rsidP="00C51758">
      <w:pPr>
        <w:spacing w:after="0"/>
        <w:jc w:val="both"/>
        <w:rPr>
          <w:rFonts w:cstheme="minorHAnsi"/>
        </w:rPr>
      </w:pPr>
    </w:p>
    <w:p w14:paraId="27593195" w14:textId="77777777" w:rsidR="00C51758" w:rsidRPr="00C51758" w:rsidRDefault="00C51758" w:rsidP="00C51758">
      <w:pPr>
        <w:spacing w:line="480" w:lineRule="auto"/>
        <w:rPr>
          <w:rFonts w:cstheme="minorHAnsi"/>
        </w:rPr>
      </w:pPr>
    </w:p>
    <w:p w14:paraId="2D3FA8F9" w14:textId="77777777" w:rsidR="0034323C" w:rsidRDefault="0034323C">
      <w:pPr>
        <w:rPr>
          <w:rFonts w:cstheme="minorHAnsi"/>
        </w:rPr>
      </w:pPr>
      <w:r>
        <w:rPr>
          <w:rFonts w:cstheme="minorHAnsi"/>
        </w:rPr>
        <w:br w:type="page"/>
      </w:r>
    </w:p>
    <w:p w14:paraId="5E437D9B" w14:textId="3FD1975F" w:rsidR="0034323C" w:rsidRPr="006E54F5" w:rsidRDefault="0034323C">
      <w:pPr>
        <w:rPr>
          <w:rFonts w:cstheme="minorHAnsi"/>
        </w:rPr>
      </w:pPr>
      <w:r>
        <w:rPr>
          <w:rFonts w:cstheme="minorHAnsi"/>
          <w:b/>
        </w:rPr>
        <w:lastRenderedPageBreak/>
        <w:t>Abstract</w:t>
      </w:r>
      <w:r w:rsidR="00B27EC2">
        <w:rPr>
          <w:rFonts w:cstheme="minorHAnsi"/>
        </w:rPr>
        <w:t xml:space="preserve"> </w:t>
      </w:r>
    </w:p>
    <w:p w14:paraId="66A8E150" w14:textId="751B1C1A" w:rsidR="00A45258" w:rsidRPr="006E54F5" w:rsidRDefault="00E87CC3" w:rsidP="00712FB5">
      <w:pPr>
        <w:spacing w:line="480" w:lineRule="auto"/>
        <w:rPr>
          <w:rFonts w:cstheme="minorHAnsi"/>
        </w:rPr>
      </w:pPr>
      <w:r w:rsidRPr="006E54F5">
        <w:rPr>
          <w:rFonts w:cstheme="minorHAnsi"/>
        </w:rPr>
        <w:t>Action to improve preconception nutrition is a collective, societal responsibility. We believe that the DOHaD society is ideally placed to facilitate the development of a global agenda for preconception nutrition which recognises the societal importance of nutrition for young women and men</w:t>
      </w:r>
      <w:r w:rsidR="008C3E98" w:rsidRPr="006E54F5">
        <w:rPr>
          <w:rFonts w:cstheme="minorHAnsi"/>
        </w:rPr>
        <w:t>,</w:t>
      </w:r>
      <w:r w:rsidRPr="006E54F5">
        <w:rPr>
          <w:rFonts w:cstheme="minorHAnsi"/>
        </w:rPr>
        <w:t xml:space="preserve"> and supports them in optimising their nutritional status for the benefit of the next generation. </w:t>
      </w:r>
      <w:r w:rsidR="008C3E98" w:rsidRPr="006E54F5">
        <w:rPr>
          <w:rFonts w:cstheme="minorHAnsi"/>
        </w:rPr>
        <w:t xml:space="preserve">In this </w:t>
      </w:r>
      <w:r w:rsidR="003D1963" w:rsidRPr="006E54F5">
        <w:rPr>
          <w:rFonts w:cstheme="minorHAnsi"/>
        </w:rPr>
        <w:t>paper</w:t>
      </w:r>
      <w:r w:rsidR="008C3E98" w:rsidRPr="006E54F5">
        <w:rPr>
          <w:rFonts w:cstheme="minorHAnsi"/>
        </w:rPr>
        <w:t xml:space="preserve">, we </w:t>
      </w:r>
      <w:r w:rsidR="00F265CF" w:rsidRPr="006E54F5">
        <w:rPr>
          <w:rFonts w:cstheme="minorHAnsi"/>
        </w:rPr>
        <w:t xml:space="preserve">outline four key actions </w:t>
      </w:r>
      <w:r w:rsidR="008C3E98" w:rsidRPr="006E54F5">
        <w:rPr>
          <w:rFonts w:cstheme="minorHAnsi"/>
        </w:rPr>
        <w:t>that can be taken</w:t>
      </w:r>
      <w:r w:rsidR="00FE6AAA" w:rsidRPr="006E54F5">
        <w:rPr>
          <w:rFonts w:cstheme="minorHAnsi"/>
        </w:rPr>
        <w:t xml:space="preserve"> by the members of DOHaD’s international</w:t>
      </w:r>
      <w:r w:rsidR="008C3E98" w:rsidRPr="006E54F5">
        <w:rPr>
          <w:rFonts w:cstheme="minorHAnsi"/>
        </w:rPr>
        <w:t xml:space="preserve"> </w:t>
      </w:r>
      <w:r w:rsidR="00FE6AAA" w:rsidRPr="006E54F5">
        <w:rPr>
          <w:rFonts w:cstheme="minorHAnsi"/>
        </w:rPr>
        <w:t xml:space="preserve">society located across 67 countries, and nine regional societies, </w:t>
      </w:r>
      <w:r w:rsidR="00F265CF" w:rsidRPr="006E54F5">
        <w:rPr>
          <w:rFonts w:cstheme="minorHAnsi"/>
        </w:rPr>
        <w:t xml:space="preserve">to </w:t>
      </w:r>
      <w:r w:rsidR="003D1963" w:rsidRPr="006E54F5">
        <w:rPr>
          <w:rFonts w:cstheme="minorHAnsi"/>
        </w:rPr>
        <w:t>demonstrate</w:t>
      </w:r>
      <w:r w:rsidR="00F265CF" w:rsidRPr="006E54F5">
        <w:rPr>
          <w:rFonts w:cstheme="minorHAnsi"/>
        </w:rPr>
        <w:t xml:space="preserve"> this leadership role</w:t>
      </w:r>
      <w:r w:rsidR="008C3E98" w:rsidRPr="006E54F5">
        <w:rPr>
          <w:rFonts w:cstheme="minorHAnsi"/>
        </w:rPr>
        <w:t xml:space="preserve">. </w:t>
      </w:r>
      <w:r w:rsidR="007C31DD" w:rsidRPr="006E54F5">
        <w:rPr>
          <w:rFonts w:cstheme="minorHAnsi"/>
        </w:rPr>
        <w:t xml:space="preserve">The recommended actions to place preconception nutrition at the top of national and regional agendas include </w:t>
      </w:r>
      <w:r w:rsidR="005E615D" w:rsidRPr="006E54F5">
        <w:rPr>
          <w:rFonts w:cstheme="minorHAnsi"/>
        </w:rPr>
        <w:t xml:space="preserve">i) </w:t>
      </w:r>
      <w:r w:rsidR="007C31DD" w:rsidRPr="006E54F5">
        <w:rPr>
          <w:rFonts w:cstheme="minorHAnsi"/>
        </w:rPr>
        <w:t xml:space="preserve">continuing to </w:t>
      </w:r>
      <w:r w:rsidRPr="006E54F5">
        <w:rPr>
          <w:rFonts w:cstheme="minorHAnsi"/>
        </w:rPr>
        <w:t>build the scientific evidence</w:t>
      </w:r>
      <w:r w:rsidR="004B51FB" w:rsidRPr="006E54F5">
        <w:rPr>
          <w:rFonts w:cstheme="minorHAnsi"/>
        </w:rPr>
        <w:t>,</w:t>
      </w:r>
      <w:r w:rsidR="005E615D" w:rsidRPr="006E54F5">
        <w:rPr>
          <w:rFonts w:cstheme="minorHAnsi"/>
        </w:rPr>
        <w:t xml:space="preserve"> ii)</w:t>
      </w:r>
      <w:r w:rsidR="004B51FB" w:rsidRPr="006E54F5">
        <w:rPr>
          <w:rFonts w:cstheme="minorHAnsi"/>
        </w:rPr>
        <w:t xml:space="preserve"> </w:t>
      </w:r>
      <w:r w:rsidR="007C31DD" w:rsidRPr="006E54F5">
        <w:rPr>
          <w:rFonts w:cstheme="minorHAnsi"/>
        </w:rPr>
        <w:t xml:space="preserve">monitoring </w:t>
      </w:r>
      <w:r w:rsidR="003D1963" w:rsidRPr="006E54F5">
        <w:rPr>
          <w:rFonts w:cstheme="minorHAnsi"/>
        </w:rPr>
        <w:t xml:space="preserve">of </w:t>
      </w:r>
      <w:r w:rsidR="007C31DD" w:rsidRPr="006E54F5">
        <w:rPr>
          <w:rFonts w:cstheme="minorHAnsi"/>
        </w:rPr>
        <w:t>progress</w:t>
      </w:r>
      <w:r w:rsidR="003D1963" w:rsidRPr="006E54F5">
        <w:rPr>
          <w:rFonts w:cstheme="minorHAnsi"/>
        </w:rPr>
        <w:t xml:space="preserve"> made</w:t>
      </w:r>
      <w:r w:rsidR="007C31DD" w:rsidRPr="006E54F5">
        <w:rPr>
          <w:rFonts w:cstheme="minorHAnsi"/>
        </w:rPr>
        <w:t xml:space="preserve"> by governments and commercial companies, </w:t>
      </w:r>
      <w:r w:rsidR="005E615D" w:rsidRPr="006E54F5">
        <w:rPr>
          <w:rFonts w:cstheme="minorHAnsi"/>
        </w:rPr>
        <w:t xml:space="preserve">iii) </w:t>
      </w:r>
      <w:r w:rsidR="007C31DD" w:rsidRPr="006E54F5">
        <w:rPr>
          <w:rFonts w:cstheme="minorHAnsi"/>
        </w:rPr>
        <w:t xml:space="preserve">developing </w:t>
      </w:r>
      <w:r w:rsidR="00F265CF" w:rsidRPr="006E54F5">
        <w:rPr>
          <w:rFonts w:cstheme="minorHAnsi"/>
        </w:rPr>
        <w:t xml:space="preserve">advocacy coalitions </w:t>
      </w:r>
      <w:r w:rsidR="007C31DD" w:rsidRPr="006E54F5">
        <w:rPr>
          <w:rFonts w:cstheme="minorHAnsi"/>
        </w:rPr>
        <w:t xml:space="preserve">that unite </w:t>
      </w:r>
      <w:r w:rsidRPr="006E54F5">
        <w:rPr>
          <w:rFonts w:cstheme="minorHAnsi"/>
        </w:rPr>
        <w:t>individuals and organisations</w:t>
      </w:r>
      <w:r w:rsidR="007C31DD" w:rsidRPr="006E54F5">
        <w:rPr>
          <w:rFonts w:cstheme="minorHAnsi"/>
        </w:rPr>
        <w:t xml:space="preserve"> around common policy options</w:t>
      </w:r>
      <w:r w:rsidR="005E615D" w:rsidRPr="006E54F5">
        <w:rPr>
          <w:rFonts w:cstheme="minorHAnsi"/>
        </w:rPr>
        <w:t xml:space="preserve">, and iv) </w:t>
      </w:r>
      <w:r w:rsidRPr="006E54F5">
        <w:rPr>
          <w:rFonts w:cstheme="minorHAnsi"/>
        </w:rPr>
        <w:t xml:space="preserve">working </w:t>
      </w:r>
      <w:r w:rsidR="005E615D" w:rsidRPr="006E54F5">
        <w:rPr>
          <w:rFonts w:cstheme="minorHAnsi"/>
        </w:rPr>
        <w:t xml:space="preserve">with partners to develop an emotive and empowering preconception nutrition awareness campaign. Collectively these actions hold the potential to </w:t>
      </w:r>
      <w:r w:rsidR="00107013" w:rsidRPr="006E54F5">
        <w:rPr>
          <w:rFonts w:cstheme="minorHAnsi"/>
        </w:rPr>
        <w:t xml:space="preserve">develop into </w:t>
      </w:r>
      <w:r w:rsidR="005E615D" w:rsidRPr="006E54F5">
        <w:rPr>
          <w:rFonts w:cstheme="minorHAnsi"/>
        </w:rPr>
        <w:t>a preconception nutrition social movement</w:t>
      </w:r>
      <w:r w:rsidR="00107013" w:rsidRPr="006E54F5">
        <w:rPr>
          <w:rFonts w:cstheme="minorHAnsi"/>
        </w:rPr>
        <w:t xml:space="preserve"> t</w:t>
      </w:r>
      <w:r w:rsidR="003F74D2" w:rsidRPr="006E54F5">
        <w:rPr>
          <w:rFonts w:cstheme="minorHAnsi"/>
        </w:rPr>
        <w:t xml:space="preserve">o </w:t>
      </w:r>
      <w:r w:rsidR="00107013" w:rsidRPr="006E54F5">
        <w:rPr>
          <w:rFonts w:cstheme="minorHAnsi"/>
        </w:rPr>
        <w:t xml:space="preserve">invoke high-level government support and across sector policy action, while raising public demand for action and engaging corporate actors. </w:t>
      </w:r>
    </w:p>
    <w:p w14:paraId="7011F6EF" w14:textId="77777777" w:rsidR="0034323C" w:rsidRPr="006E54F5" w:rsidRDefault="0034323C">
      <w:pPr>
        <w:rPr>
          <w:rFonts w:cstheme="minorHAnsi"/>
        </w:rPr>
      </w:pPr>
    </w:p>
    <w:p w14:paraId="479F982F" w14:textId="640696B0" w:rsidR="0034323C" w:rsidRPr="006E54F5" w:rsidRDefault="0034323C">
      <w:pPr>
        <w:rPr>
          <w:rFonts w:cstheme="minorHAnsi"/>
        </w:rPr>
      </w:pPr>
      <w:r w:rsidRPr="006E54F5">
        <w:rPr>
          <w:rFonts w:cstheme="minorHAnsi"/>
          <w:b/>
        </w:rPr>
        <w:t>Key words</w:t>
      </w:r>
      <w:r w:rsidR="00B27EC2" w:rsidRPr="006E54F5">
        <w:rPr>
          <w:rFonts w:cstheme="minorHAnsi"/>
        </w:rPr>
        <w:t xml:space="preserve"> preconception</w:t>
      </w:r>
      <w:r w:rsidR="00A45258" w:rsidRPr="006E54F5">
        <w:rPr>
          <w:rFonts w:cstheme="minorHAnsi"/>
        </w:rPr>
        <w:t xml:space="preserve"> </w:t>
      </w:r>
      <w:r w:rsidR="00BD63BD" w:rsidRPr="006E54F5">
        <w:rPr>
          <w:rFonts w:cstheme="minorHAnsi"/>
        </w:rPr>
        <w:t>nutrition</w:t>
      </w:r>
      <w:r w:rsidR="00B27EC2" w:rsidRPr="006E54F5">
        <w:rPr>
          <w:rFonts w:cstheme="minorHAnsi"/>
        </w:rPr>
        <w:t xml:space="preserve">, </w:t>
      </w:r>
      <w:r w:rsidR="00A45258" w:rsidRPr="006E54F5">
        <w:rPr>
          <w:rFonts w:cstheme="minorHAnsi"/>
        </w:rPr>
        <w:t xml:space="preserve">advocacy, </w:t>
      </w:r>
      <w:r w:rsidR="00B27EC2" w:rsidRPr="006E54F5">
        <w:rPr>
          <w:rFonts w:cstheme="minorHAnsi"/>
        </w:rPr>
        <w:t xml:space="preserve">social movement, </w:t>
      </w:r>
      <w:r w:rsidR="00A45258" w:rsidRPr="006E54F5">
        <w:rPr>
          <w:rFonts w:cstheme="minorHAnsi"/>
        </w:rPr>
        <w:t>policy options, nutritional status</w:t>
      </w:r>
      <w:r w:rsidRPr="006E54F5">
        <w:rPr>
          <w:rFonts w:cstheme="minorHAnsi"/>
        </w:rPr>
        <w:br w:type="page"/>
      </w:r>
    </w:p>
    <w:p w14:paraId="441266D2" w14:textId="768AB988" w:rsidR="00C51758" w:rsidRPr="006E54F5" w:rsidRDefault="00920759" w:rsidP="00C51758">
      <w:pPr>
        <w:spacing w:line="480" w:lineRule="auto"/>
      </w:pPr>
      <w:r w:rsidRPr="006E54F5">
        <w:rPr>
          <w:rFonts w:cstheme="minorHAnsi"/>
        </w:rPr>
        <w:lastRenderedPageBreak/>
        <w:t xml:space="preserve">Despite increased academic awareness, including publication of a </w:t>
      </w:r>
      <w:r w:rsidR="00C51758" w:rsidRPr="006E54F5">
        <w:rPr>
          <w:rFonts w:cstheme="minorHAnsi"/>
        </w:rPr>
        <w:t xml:space="preserve">Lancet </w:t>
      </w:r>
      <w:r w:rsidR="00717AED" w:rsidRPr="006E54F5">
        <w:rPr>
          <w:rFonts w:cstheme="minorHAnsi"/>
        </w:rPr>
        <w:t>Ser</w:t>
      </w:r>
      <w:r w:rsidRPr="006E54F5">
        <w:rPr>
          <w:rFonts w:cstheme="minorHAnsi"/>
        </w:rPr>
        <w:t>ies</w:t>
      </w:r>
      <w:r w:rsidR="00B920D0" w:rsidRPr="006E54F5">
        <w:rPr>
          <w:rFonts w:cstheme="minorHAnsi"/>
        </w:rPr>
        <w:t xml:space="preserve"> that</w:t>
      </w:r>
      <w:r w:rsidRPr="006E54F5">
        <w:rPr>
          <w:rFonts w:cstheme="minorHAnsi"/>
        </w:rPr>
        <w:t xml:space="preserve"> stressed </w:t>
      </w:r>
      <w:r w:rsidR="00526279" w:rsidRPr="006E54F5">
        <w:rPr>
          <w:rFonts w:cstheme="minorHAnsi"/>
        </w:rPr>
        <w:t xml:space="preserve"> the role</w:t>
      </w:r>
      <w:r w:rsidR="00C51758" w:rsidRPr="006E54F5">
        <w:rPr>
          <w:rFonts w:cstheme="minorHAnsi"/>
        </w:rPr>
        <w:t xml:space="preserve"> of</w:t>
      </w:r>
      <w:r w:rsidRPr="006E54F5">
        <w:rPr>
          <w:rFonts w:cstheme="minorHAnsi"/>
        </w:rPr>
        <w:t xml:space="preserve"> </w:t>
      </w:r>
      <w:r w:rsidR="00C51758" w:rsidRPr="006E54F5">
        <w:rPr>
          <w:rFonts w:cstheme="minorHAnsi"/>
        </w:rPr>
        <w:t>nutrition</w:t>
      </w:r>
      <w:r w:rsidRPr="006E54F5">
        <w:rPr>
          <w:rFonts w:cstheme="minorHAnsi"/>
        </w:rPr>
        <w:t>al status before pregnancy</w:t>
      </w:r>
      <w:r w:rsidR="00A0306B" w:rsidRPr="006E54F5">
        <w:rPr>
          <w:rFonts w:cstheme="minorHAnsi"/>
        </w:rPr>
        <w:t xml:space="preserve"> </w:t>
      </w:r>
      <w:r w:rsidR="00C51758" w:rsidRPr="006E54F5">
        <w:rPr>
          <w:rFonts w:cstheme="minorHAnsi"/>
        </w:rPr>
        <w:t>in</w:t>
      </w:r>
      <w:r w:rsidR="000E4C44" w:rsidRPr="006E54F5">
        <w:rPr>
          <w:rFonts w:cstheme="minorHAnsi"/>
        </w:rPr>
        <w:t xml:space="preserve"> </w:t>
      </w:r>
      <w:r w:rsidR="00C51758" w:rsidRPr="006E54F5">
        <w:rPr>
          <w:rFonts w:cstheme="minorHAnsi"/>
        </w:rPr>
        <w:t xml:space="preserve">determining the health of </w:t>
      </w:r>
      <w:r w:rsidR="006653E9" w:rsidRPr="006E54F5">
        <w:rPr>
          <w:rFonts w:cstheme="minorHAnsi"/>
        </w:rPr>
        <w:t>the next generation</w:t>
      </w:r>
      <w:r w:rsidRPr="006E54F5">
        <w:rPr>
          <w:rFonts w:cstheme="minorHAnsi"/>
        </w:rPr>
        <w:t>,</w:t>
      </w:r>
      <w:r w:rsidR="000E4C44" w:rsidRPr="006E54F5">
        <w:fldChar w:fldCharType="begin">
          <w:fldData xml:space="preserve">PEVuZE5vdGU+PENpdGU+PEF1dGhvcj5TdGVwaGVuc29uPC9BdXRob3I+PFllYXI+MjAxODwvWWVh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</w:fldData>
        </w:fldChar>
      </w:r>
      <w:r w:rsidR="000E4C44" w:rsidRPr="006E54F5">
        <w:instrText xml:space="preserve"> ADDIN EN.CITE </w:instrText>
      </w:r>
      <w:r w:rsidR="000E4C44" w:rsidRPr="006E54F5">
        <w:fldChar w:fldCharType="begin">
          <w:fldData xml:space="preserve">PEVuZE5vdGU+PENpdGU+PEF1dGhvcj5TdGVwaGVuc29uPC9BdXRob3I+PFllYXI+MjAxODwvWWVh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</w:fldData>
        </w:fldChar>
      </w:r>
      <w:r w:rsidR="000E4C44" w:rsidRPr="006E54F5">
        <w:instrText xml:space="preserve"> ADDIN EN.CITE.DATA </w:instrText>
      </w:r>
      <w:r w:rsidR="000E4C44" w:rsidRPr="006E54F5">
        <w:fldChar w:fldCharType="end"/>
      </w:r>
      <w:r w:rsidR="000E4C44" w:rsidRPr="006E54F5">
        <w:fldChar w:fldCharType="separate"/>
      </w:r>
      <w:r w:rsidR="000E4C44" w:rsidRPr="006E54F5">
        <w:rPr>
          <w:noProof/>
          <w:vertAlign w:val="superscript"/>
        </w:rPr>
        <w:t>1-3</w:t>
      </w:r>
      <w:r w:rsidR="000E4C44" w:rsidRPr="006E54F5">
        <w:fldChar w:fldCharType="end"/>
      </w:r>
      <w:r w:rsidRPr="006E54F5">
        <w:t xml:space="preserve"> a</w:t>
      </w:r>
      <w:r w:rsidR="00C51758" w:rsidRPr="006E54F5">
        <w:t xml:space="preserve">wareness of the </w:t>
      </w:r>
      <w:r w:rsidR="00717AED" w:rsidRPr="006E54F5">
        <w:t xml:space="preserve">importance of the </w:t>
      </w:r>
      <w:r w:rsidR="00C51758" w:rsidRPr="006E54F5">
        <w:t xml:space="preserve">preconception period and its </w:t>
      </w:r>
      <w:r w:rsidR="009208BF" w:rsidRPr="006E54F5">
        <w:t>lifelong</w:t>
      </w:r>
      <w:r w:rsidR="00717AED" w:rsidRPr="006E54F5">
        <w:t xml:space="preserve"> influence </w:t>
      </w:r>
      <w:r w:rsidR="00C51758" w:rsidRPr="006E54F5">
        <w:t>on health outcomes</w:t>
      </w:r>
      <w:r w:rsidRPr="006E54F5" w:rsidDel="00920759">
        <w:t xml:space="preserve"> </w:t>
      </w:r>
      <w:r w:rsidR="00C51758" w:rsidRPr="006E54F5">
        <w:t xml:space="preserve">remains low amongst </w:t>
      </w:r>
      <w:r w:rsidRPr="006E54F5">
        <w:t xml:space="preserve">health professionals </w:t>
      </w:r>
      <w:r w:rsidR="00C51758" w:rsidRPr="006E54F5">
        <w:t>and the wider public.</w:t>
      </w:r>
      <w:r w:rsidR="000E4C44"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0E4C44" w:rsidRPr="006E54F5">
        <w:instrText xml:space="preserve"> ADDIN EN.CITE </w:instrText>
      </w:r>
      <w:r w:rsidR="000E4C44"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0E4C44" w:rsidRPr="006E54F5">
        <w:instrText xml:space="preserve"> ADDIN EN.CITE.DATA </w:instrText>
      </w:r>
      <w:r w:rsidR="000E4C44" w:rsidRPr="006E54F5">
        <w:fldChar w:fldCharType="end"/>
      </w:r>
      <w:r w:rsidR="000E4C44" w:rsidRPr="006E54F5">
        <w:fldChar w:fldCharType="separate"/>
      </w:r>
      <w:r w:rsidR="000E4C44" w:rsidRPr="006E54F5">
        <w:rPr>
          <w:noProof/>
          <w:vertAlign w:val="superscript"/>
        </w:rPr>
        <w:t>1</w:t>
      </w:r>
      <w:r w:rsidR="000E4C44" w:rsidRPr="006E54F5">
        <w:fldChar w:fldCharType="end"/>
      </w:r>
      <w:r w:rsidR="00C51758" w:rsidRPr="006E54F5">
        <w:t xml:space="preserve"> </w:t>
      </w:r>
      <w:r w:rsidR="00717AED" w:rsidRPr="006E54F5">
        <w:t>A new focus</w:t>
      </w:r>
      <w:r w:rsidR="008102AD" w:rsidRPr="006E54F5">
        <w:t xml:space="preserve"> on</w:t>
      </w:r>
      <w:r w:rsidR="00717AED" w:rsidRPr="006E54F5">
        <w:t xml:space="preserve"> the preconception period has arisen in part because the </w:t>
      </w:r>
      <w:r w:rsidR="00C51758" w:rsidRPr="006E54F5">
        <w:t xml:space="preserve">majority of interventions aimed at </w:t>
      </w:r>
      <w:r w:rsidR="00717AED" w:rsidRPr="006E54F5">
        <w:t xml:space="preserve">optimising maternal nutritional status in </w:t>
      </w:r>
      <w:r w:rsidR="00C51758" w:rsidRPr="006E54F5">
        <w:t>pregnancy</w:t>
      </w:r>
      <w:r w:rsidR="00717AED" w:rsidRPr="006E54F5">
        <w:t xml:space="preserve"> have been </w:t>
      </w:r>
      <w:r w:rsidR="00C51758" w:rsidRPr="006E54F5">
        <w:t>disappointing</w:t>
      </w:r>
      <w:r w:rsidR="00717AED" w:rsidRPr="006E54F5">
        <w:t xml:space="preserve"> in the magnitude of</w:t>
      </w:r>
      <w:r w:rsidR="008102AD" w:rsidRPr="006E54F5">
        <w:t xml:space="preserve"> their</w:t>
      </w:r>
      <w:r w:rsidR="00717AED" w:rsidRPr="006E54F5">
        <w:t xml:space="preserve"> effect</w:t>
      </w:r>
      <w:r w:rsidR="00E44FE8" w:rsidRPr="006E54F5">
        <w:t>.</w:t>
      </w:r>
      <w:r w:rsidR="00EE3577" w:rsidRPr="006E54F5">
        <w:t xml:space="preserve"> </w:t>
      </w:r>
      <w:r w:rsidR="00E44FE8" w:rsidRPr="006E54F5">
        <w:t>Additionally, there is</w:t>
      </w:r>
      <w:r w:rsidR="00EE3577" w:rsidRPr="006E54F5">
        <w:t xml:space="preserve"> mounting evidence from </w:t>
      </w:r>
      <w:r w:rsidR="00C51758" w:rsidRPr="006E54F5">
        <w:t>human and animal studies highlight</w:t>
      </w:r>
      <w:r w:rsidR="00EE3577" w:rsidRPr="006E54F5">
        <w:t>ing</w:t>
      </w:r>
      <w:r w:rsidR="00C51758" w:rsidRPr="006E54F5">
        <w:t xml:space="preserve"> </w:t>
      </w:r>
      <w:r w:rsidR="00717AED" w:rsidRPr="006E54F5">
        <w:t xml:space="preserve">how the </w:t>
      </w:r>
      <w:r w:rsidR="00C51758" w:rsidRPr="006E54F5">
        <w:t xml:space="preserve">physiological status of parents prior to conception can shape the health </w:t>
      </w:r>
      <w:r w:rsidR="00DE27A2" w:rsidRPr="006E54F5">
        <w:t>outcomes of the next generation.</w:t>
      </w:r>
      <w:r w:rsidR="00C51758" w:rsidRPr="006E54F5">
        <w:t xml:space="preserve"> </w:t>
      </w:r>
      <w:r w:rsidR="00717AED" w:rsidRPr="006E54F5">
        <w:t>Importantly, we now appreciate</w:t>
      </w:r>
      <w:r w:rsidR="008102AD" w:rsidRPr="006E54F5">
        <w:t xml:space="preserve"> that poor reproductive health in</w:t>
      </w:r>
      <w:r w:rsidR="00717AED" w:rsidRPr="006E54F5">
        <w:t xml:space="preserve"> </w:t>
      </w:r>
      <w:r w:rsidR="00C51758" w:rsidRPr="006E54F5">
        <w:t xml:space="preserve">both </w:t>
      </w:r>
      <w:r w:rsidR="009208BF" w:rsidRPr="006E54F5">
        <w:t>men</w:t>
      </w:r>
      <w:r w:rsidR="00C51758" w:rsidRPr="006E54F5">
        <w:t xml:space="preserve"> and </w:t>
      </w:r>
      <w:r w:rsidR="009208BF" w:rsidRPr="006E54F5">
        <w:t>women</w:t>
      </w:r>
      <w:r w:rsidR="00C51758" w:rsidRPr="006E54F5">
        <w:t xml:space="preserve"> </w:t>
      </w:r>
      <w:r w:rsidR="008102AD" w:rsidRPr="006E54F5">
        <w:t>is</w:t>
      </w:r>
      <w:r w:rsidR="00C51758" w:rsidRPr="006E54F5">
        <w:t xml:space="preserve"> linked to </w:t>
      </w:r>
      <w:r w:rsidRPr="006E54F5">
        <w:t>sub</w:t>
      </w:r>
      <w:r w:rsidR="00EE3577" w:rsidRPr="006E54F5">
        <w:t>-</w:t>
      </w:r>
      <w:r w:rsidRPr="006E54F5">
        <w:t>optimal body composition</w:t>
      </w:r>
      <w:r w:rsidR="00E44FE8" w:rsidRPr="006E54F5">
        <w:t>, for example</w:t>
      </w:r>
      <w:r w:rsidRPr="006E54F5">
        <w:t xml:space="preserve"> </w:t>
      </w:r>
      <w:r w:rsidR="002721F7" w:rsidRPr="006E54F5">
        <w:t xml:space="preserve">excessive </w:t>
      </w:r>
      <w:r w:rsidR="00C51758" w:rsidRPr="006E54F5">
        <w:t xml:space="preserve">body </w:t>
      </w:r>
      <w:r w:rsidR="00717AED" w:rsidRPr="006E54F5">
        <w:t>fat</w:t>
      </w:r>
      <w:r w:rsidR="00C51758" w:rsidRPr="006E54F5">
        <w:t>.</w:t>
      </w:r>
      <w:r w:rsidR="000E4C44" w:rsidRPr="006E54F5">
        <w:fldChar w:fldCharType="begin">
          <w:fldData xml:space="preserve">PEVuZE5vdGU+PENpdGU+PEF1dGhvcj5GbGVtaW5nPC9BdXRob3I+PFllYXI+MjAxODwvWWVhcj48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</w:fldData>
        </w:fldChar>
      </w:r>
      <w:r w:rsidR="000E4C44" w:rsidRPr="006E54F5">
        <w:instrText xml:space="preserve"> ADDIN EN.CITE </w:instrText>
      </w:r>
      <w:r w:rsidR="000E4C44" w:rsidRPr="006E54F5">
        <w:fldChar w:fldCharType="begin">
          <w:fldData xml:space="preserve">PEVuZE5vdGU+PENpdGU+PEF1dGhvcj5GbGVtaW5nPC9BdXRob3I+PFllYXI+MjAxODwvWWVhcj48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</w:fldData>
        </w:fldChar>
      </w:r>
      <w:r w:rsidR="000E4C44" w:rsidRPr="006E54F5">
        <w:instrText xml:space="preserve"> ADDIN EN.CITE.DATA </w:instrText>
      </w:r>
      <w:r w:rsidR="000E4C44" w:rsidRPr="006E54F5">
        <w:fldChar w:fldCharType="end"/>
      </w:r>
      <w:r w:rsidR="000E4C44" w:rsidRPr="006E54F5">
        <w:fldChar w:fldCharType="separate"/>
      </w:r>
      <w:r w:rsidR="000E4C44" w:rsidRPr="006E54F5">
        <w:rPr>
          <w:noProof/>
          <w:vertAlign w:val="superscript"/>
        </w:rPr>
        <w:t>2</w:t>
      </w:r>
      <w:r w:rsidR="000E4C44" w:rsidRPr="006E54F5">
        <w:fldChar w:fldCharType="end"/>
      </w:r>
      <w:r w:rsidR="00C51758" w:rsidRPr="006E54F5">
        <w:t xml:space="preserve"> </w:t>
      </w:r>
      <w:r w:rsidR="009208BF" w:rsidRPr="006E54F5">
        <w:t>I</w:t>
      </w:r>
      <w:r w:rsidRPr="006E54F5">
        <w:t>ncreasing evidence for</w:t>
      </w:r>
      <w:r w:rsidR="009208BF" w:rsidRPr="006E54F5">
        <w:t xml:space="preserve"> the benefits of</w:t>
      </w:r>
      <w:r w:rsidR="009C2C51" w:rsidRPr="006E54F5">
        <w:t xml:space="preserve"> </w:t>
      </w:r>
      <w:r w:rsidR="00E44FE8" w:rsidRPr="006E54F5">
        <w:t xml:space="preserve">improving </w:t>
      </w:r>
      <w:r w:rsidR="009C2C51" w:rsidRPr="006E54F5">
        <w:t>preconception health</w:t>
      </w:r>
      <w:r w:rsidR="00E44FE8" w:rsidRPr="006E54F5">
        <w:t>, plus</w:t>
      </w:r>
      <w:r w:rsidR="009C2C51" w:rsidRPr="006E54F5">
        <w:t xml:space="preserve"> </w:t>
      </w:r>
      <w:r w:rsidR="00EE3577" w:rsidRPr="006E54F5">
        <w:t xml:space="preserve">the knowledge that </w:t>
      </w:r>
      <w:r w:rsidR="00C51758" w:rsidRPr="006E54F5">
        <w:t>pregnancy planning is</w:t>
      </w:r>
      <w:r w:rsidR="00634E5E" w:rsidRPr="006E54F5">
        <w:t xml:space="preserve"> more common than previously thought</w:t>
      </w:r>
      <w:r w:rsidR="00975603" w:rsidRPr="006E54F5">
        <w:t xml:space="preserve">, </w:t>
      </w:r>
      <w:r w:rsidR="009208BF" w:rsidRPr="006E54F5">
        <w:t>suggest</w:t>
      </w:r>
      <w:r w:rsidR="00C51758" w:rsidRPr="006E54F5">
        <w:t xml:space="preserve"> that the preconception period has</w:t>
      </w:r>
      <w:r w:rsidR="00975603" w:rsidRPr="006E54F5">
        <w:t xml:space="preserve"> underexploited potential as </w:t>
      </w:r>
      <w:r w:rsidR="006653E9" w:rsidRPr="006E54F5">
        <w:t xml:space="preserve">a </w:t>
      </w:r>
      <w:r w:rsidR="00975603" w:rsidRPr="006E54F5">
        <w:t>point of intervention</w:t>
      </w:r>
      <w:r w:rsidR="00C51758" w:rsidRPr="006E54F5">
        <w:t>.</w:t>
      </w:r>
      <w:r w:rsidR="002A7E25"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2A7E25" w:rsidRPr="006E54F5">
        <w:instrText xml:space="preserve"> ADDIN EN.CITE </w:instrText>
      </w:r>
      <w:r w:rsidR="002A7E25"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2A7E25" w:rsidRPr="006E54F5">
        <w:instrText xml:space="preserve"> ADDIN EN.CITE.DATA </w:instrText>
      </w:r>
      <w:r w:rsidR="002A7E25" w:rsidRPr="006E54F5">
        <w:fldChar w:fldCharType="end"/>
      </w:r>
      <w:r w:rsidR="002A7E25" w:rsidRPr="006E54F5">
        <w:fldChar w:fldCharType="separate"/>
      </w:r>
      <w:r w:rsidR="002A7E25" w:rsidRPr="006E54F5">
        <w:rPr>
          <w:noProof/>
          <w:vertAlign w:val="superscript"/>
        </w:rPr>
        <w:t>1</w:t>
      </w:r>
      <w:r w:rsidR="002A7E25" w:rsidRPr="006E54F5">
        <w:fldChar w:fldCharType="end"/>
      </w:r>
      <w:r w:rsidR="00EE3577" w:rsidRPr="006E54F5">
        <w:t xml:space="preserve"> The low </w:t>
      </w:r>
      <w:r w:rsidR="00C51758" w:rsidRPr="006E54F5">
        <w:t xml:space="preserve">public health </w:t>
      </w:r>
      <w:r w:rsidR="00EE3577" w:rsidRPr="006E54F5">
        <w:t xml:space="preserve">awareness of </w:t>
      </w:r>
      <w:r w:rsidR="00C51758" w:rsidRPr="006E54F5">
        <w:t>preconception nutrition as a strategy for disease prevention</w:t>
      </w:r>
      <w:r w:rsidR="00EE3577" w:rsidRPr="006E54F5">
        <w:t xml:space="preserve"> needs to be redressed</w:t>
      </w:r>
      <w:r w:rsidR="00C51758" w:rsidRPr="006E54F5">
        <w:t xml:space="preserve"> at both individual and population level</w:t>
      </w:r>
      <w:r w:rsidR="00E44FE8" w:rsidRPr="006E54F5">
        <w:t>s</w:t>
      </w:r>
      <w:r w:rsidR="00EE3577" w:rsidRPr="006E54F5">
        <w:t xml:space="preserve">. </w:t>
      </w:r>
    </w:p>
    <w:p w14:paraId="475DD18D" w14:textId="13FA1F33" w:rsidR="007037EA" w:rsidRPr="006E54F5" w:rsidRDefault="009208BF" w:rsidP="00C51758">
      <w:pPr>
        <w:spacing w:line="480" w:lineRule="auto"/>
      </w:pPr>
      <w:r w:rsidRPr="006E54F5">
        <w:t>The</w:t>
      </w:r>
      <w:r w:rsidR="007037EA" w:rsidRPr="006E54F5">
        <w:t xml:space="preserve"> focus </w:t>
      </w:r>
      <w:r w:rsidRPr="006E54F5">
        <w:t xml:space="preserve">of this paper </w:t>
      </w:r>
      <w:r w:rsidR="0034415D" w:rsidRPr="006E54F5">
        <w:t xml:space="preserve">is </w:t>
      </w:r>
      <w:r w:rsidRPr="006E54F5">
        <w:t>to</w:t>
      </w:r>
      <w:r w:rsidR="002350F1" w:rsidRPr="006E54F5">
        <w:t xml:space="preserve"> advanc</w:t>
      </w:r>
      <w:r w:rsidRPr="006E54F5">
        <w:t>e</w:t>
      </w:r>
      <w:r w:rsidR="002350F1" w:rsidRPr="006E54F5">
        <w:t xml:space="preserve"> the agenda for</w:t>
      </w:r>
      <w:r w:rsidR="007037EA" w:rsidRPr="006E54F5">
        <w:t xml:space="preserve"> preconception nutrition rather than preconception health as a whole. </w:t>
      </w:r>
      <w:r w:rsidR="00EA3746" w:rsidRPr="006E54F5">
        <w:t xml:space="preserve">There is </w:t>
      </w:r>
      <w:r w:rsidR="002010D7" w:rsidRPr="006E54F5">
        <w:t>mounting</w:t>
      </w:r>
      <w:r w:rsidR="00EA3746" w:rsidRPr="006E54F5">
        <w:t xml:space="preserve"> biological evidence that a woman’s</w:t>
      </w:r>
      <w:r w:rsidR="002010D7" w:rsidRPr="006E54F5">
        <w:t>,</w:t>
      </w:r>
      <w:r w:rsidR="00EA3746" w:rsidRPr="006E54F5">
        <w:t xml:space="preserve"> and a man’s</w:t>
      </w:r>
      <w:r w:rsidR="002010D7" w:rsidRPr="006E54F5">
        <w:t>,</w:t>
      </w:r>
      <w:r w:rsidR="00EA3746" w:rsidRPr="006E54F5">
        <w:t xml:space="preserve"> nutritional status before pregnancy </w:t>
      </w:r>
      <w:r w:rsidR="002010D7" w:rsidRPr="006E54F5">
        <w:t>is</w:t>
      </w:r>
      <w:r w:rsidR="00EA3746" w:rsidRPr="006E54F5">
        <w:t xml:space="preserve"> a significant determinant of </w:t>
      </w:r>
      <w:r w:rsidR="002010D7" w:rsidRPr="006E54F5">
        <w:t xml:space="preserve">egg and sperm quality </w:t>
      </w:r>
      <w:r w:rsidR="00AA5D57" w:rsidRPr="006E54F5">
        <w:t>and determinant of</w:t>
      </w:r>
      <w:r w:rsidR="002010D7" w:rsidRPr="006E54F5">
        <w:t xml:space="preserve"> their children’s chan</w:t>
      </w:r>
      <w:r w:rsidR="00AA5D57" w:rsidRPr="006E54F5">
        <w:t>c</w:t>
      </w:r>
      <w:r w:rsidR="002010D7" w:rsidRPr="006E54F5">
        <w:t>e</w:t>
      </w:r>
      <w:r w:rsidR="00F544A6" w:rsidRPr="006E54F5">
        <w:t>s</w:t>
      </w:r>
      <w:r w:rsidR="002010D7" w:rsidRPr="006E54F5">
        <w:t xml:space="preserve"> of later life disease.</w:t>
      </w:r>
      <w:r w:rsidR="002010D7" w:rsidRPr="006E54F5">
        <w:fldChar w:fldCharType="begin"/>
      </w:r>
      <w:r w:rsidR="002010D7" w:rsidRPr="006E54F5">
        <w:instrText xml:space="preserve"> ADDIN EN.CITE &lt;EndNote&gt;&lt;Cite&gt;&lt;Author&gt;Barker&lt;/Author&gt;&lt;Year&gt;2013&lt;/Year&gt;&lt;RecNum&gt;3572&lt;/RecNum&gt;&lt;DisplayText&gt;&lt;style face="superscript"&gt;4&lt;/style&gt;&lt;/DisplayText&gt;&lt;record&gt;&lt;rec-number&gt;3572&lt;/rec-number&gt;&lt;foreign-keys&gt;&lt;key app="EN" db-id="sw0xdarfpv2pepep9ah55ae5fxfwaaxa0ze2" timestamp="1515688402"&gt;3572&lt;/key&gt;&lt;/foreign-keys&gt;&lt;ref-type name="Journal Article"&gt;17&lt;/ref-type&gt;&lt;contributors&gt;&lt;authors&gt;&lt;author&gt;Barker, D.&lt;/author&gt;&lt;author&gt;Barker, M.&lt;/author&gt;&lt;author&gt;Fleming, T.&lt;/author&gt;&lt;author&gt;Lampl, M.&lt;/author&gt;&lt;/authors&gt;&lt;/contributors&gt;&lt;titles&gt;&lt;title&gt;Developmental biology: Support mothers to secure future public health&lt;/title&gt;&lt;secondary-title&gt;Nature&lt;/secondary-title&gt;&lt;/titles&gt;&lt;periodical&gt;&lt;full-title&gt;Nature&lt;/full-title&gt;&lt;/periodical&gt;&lt;pages&gt;209-11&lt;/pages&gt;&lt;volume&gt;504&lt;/volume&gt;&lt;number&gt;7479&lt;/number&gt;&lt;keywords&gt;&lt;keyword&gt;Animals&lt;/keyword&gt;&lt;keyword&gt;Birth Weight&lt;/keyword&gt;&lt;keyword&gt;Child, Preschool&lt;/keyword&gt;&lt;keyword&gt;Chronic Disease/prevention &amp;amp; control&lt;/keyword&gt;&lt;keyword&gt;Female&lt;/keyword&gt;&lt;keyword&gt;Health Education&lt;/keyword&gt;&lt;keyword&gt;Humans&lt;/keyword&gt;&lt;keyword&gt;Infant&lt;/keyword&gt;&lt;keyword&gt;Infant, Newborn&lt;/keyword&gt;&lt;keyword&gt;*Mothers/education&lt;/keyword&gt;&lt;keyword&gt;Pregnancy&lt;/keyword&gt;&lt;keyword&gt;Prenatal Care/*methods&lt;/keyword&gt;&lt;keyword&gt;Prenatal Exposure Delayed Effects/*prevention &amp;amp; control&lt;/keyword&gt;&lt;keyword&gt;*Prenatal Nutritional Physiological Phenomena&lt;/keyword&gt;&lt;keyword&gt;Public Health/*methods&lt;/keyword&gt;&lt;/keywords&gt;&lt;dates&gt;&lt;year&gt;2013&lt;/year&gt;&lt;pub-dates&gt;&lt;date&gt;Dec 12&lt;/date&gt;&lt;/pub-dates&gt;&lt;/dates&gt;&lt;isbn&gt;1476-4687 (Electronic)&amp;#xD;0028-0836 (Linking)&lt;/isbn&gt;&lt;accession-num&gt;24350368&lt;/accession-num&gt;&lt;urls&gt;&lt;related-urls&gt;&lt;url&gt;https://www.ncbi.nlm.nih.gov/pubmed/24350368&lt;/url&gt;&lt;/related-urls&gt;&lt;/urls&gt;&lt;/record&gt;&lt;/Cite&gt;&lt;/EndNote&gt;</w:instrText>
      </w:r>
      <w:r w:rsidR="002010D7" w:rsidRPr="006E54F5">
        <w:fldChar w:fldCharType="separate"/>
      </w:r>
      <w:r w:rsidR="002010D7" w:rsidRPr="006E54F5">
        <w:rPr>
          <w:noProof/>
          <w:vertAlign w:val="superscript"/>
        </w:rPr>
        <w:t>4</w:t>
      </w:r>
      <w:r w:rsidR="002010D7" w:rsidRPr="006E54F5">
        <w:fldChar w:fldCharType="end"/>
      </w:r>
      <w:r w:rsidR="002010D7" w:rsidRPr="006E54F5">
        <w:t xml:space="preserve"> Additionally, embryos are exceptionally sensitive to their nutrition environments from the moment of conception. Thus preconception nutritional status for both women and men is a necessary focal point for improving preconception health.</w:t>
      </w:r>
      <w:r w:rsidR="00EA3746" w:rsidRPr="006E54F5">
        <w:t xml:space="preserve"> </w:t>
      </w:r>
      <w:r w:rsidR="00F2115D" w:rsidRPr="006E54F5">
        <w:t xml:space="preserve">We </w:t>
      </w:r>
      <w:r w:rsidR="002010D7" w:rsidRPr="006E54F5">
        <w:t xml:space="preserve">therefore </w:t>
      </w:r>
      <w:r w:rsidR="00F2115D" w:rsidRPr="006E54F5">
        <w:t xml:space="preserve">propose that a new, positive message </w:t>
      </w:r>
      <w:r w:rsidRPr="006E54F5">
        <w:t>about</w:t>
      </w:r>
      <w:r w:rsidR="00F2115D" w:rsidRPr="006E54F5">
        <w:t xml:space="preserve"> </w:t>
      </w:r>
      <w:r w:rsidR="002350F1" w:rsidRPr="006E54F5">
        <w:t xml:space="preserve">preconception nutrition needs to be developed </w:t>
      </w:r>
      <w:r w:rsidR="006F02D7" w:rsidRPr="006E54F5">
        <w:t>which</w:t>
      </w:r>
      <w:r w:rsidR="002350F1" w:rsidRPr="006E54F5">
        <w:t xml:space="preserve"> encompasses not just the </w:t>
      </w:r>
      <w:r w:rsidR="00051B03" w:rsidRPr="006E54F5">
        <w:t>health benefits for parents and their children</w:t>
      </w:r>
      <w:r w:rsidR="00E4408A" w:rsidRPr="006E54F5">
        <w:t>, but also the well-being of future families and society at large</w:t>
      </w:r>
      <w:r w:rsidR="002350F1" w:rsidRPr="006E54F5">
        <w:t>.</w:t>
      </w:r>
      <w:r w:rsidR="00E53B71" w:rsidRPr="006E54F5">
        <w:t xml:space="preserve"> This message</w:t>
      </w:r>
      <w:r w:rsidR="00FE31AB" w:rsidRPr="006E54F5">
        <w:t xml:space="preserve"> will</w:t>
      </w:r>
      <w:r w:rsidR="00E53B71" w:rsidRPr="006E54F5">
        <w:t xml:space="preserve"> emphasise that preconception nutrition is not simply about changing individual behaviours.</w:t>
      </w:r>
      <w:r w:rsidR="0057576F" w:rsidRPr="006E54F5">
        <w:t xml:space="preserve"> </w:t>
      </w:r>
      <w:r w:rsidR="00E53B71" w:rsidRPr="006E54F5">
        <w:t>I</w:t>
      </w:r>
      <w:r w:rsidR="0057576F" w:rsidRPr="006E54F5">
        <w:t>t is about recognising that</w:t>
      </w:r>
      <w:r w:rsidR="00E53B71" w:rsidRPr="006E54F5">
        <w:t xml:space="preserve"> the context (social, </w:t>
      </w:r>
      <w:r w:rsidR="0029280B" w:rsidRPr="006E54F5">
        <w:t>environmental</w:t>
      </w:r>
      <w:r w:rsidR="00E53B71" w:rsidRPr="006E54F5">
        <w:t>, economic, and political) in which potential parents live</w:t>
      </w:r>
      <w:r w:rsidRPr="006E54F5">
        <w:t>,</w:t>
      </w:r>
      <w:r w:rsidR="00051B03" w:rsidRPr="006E54F5">
        <w:t xml:space="preserve"> and their motivations</w:t>
      </w:r>
      <w:r w:rsidR="00524CEB" w:rsidRPr="006E54F5">
        <w:t>,</w:t>
      </w:r>
      <w:r w:rsidR="00E53B71" w:rsidRPr="006E54F5">
        <w:t xml:space="preserve"> shape the kinds of </w:t>
      </w:r>
      <w:r w:rsidRPr="006E54F5">
        <w:t xml:space="preserve">dietary </w:t>
      </w:r>
      <w:r w:rsidR="00E53B71" w:rsidRPr="006E54F5">
        <w:t>practices that they engage in.</w:t>
      </w:r>
      <w:r w:rsidR="002350F1" w:rsidRPr="006E54F5">
        <w:t xml:space="preserve"> </w:t>
      </w:r>
      <w:r w:rsidR="008468DC" w:rsidRPr="006E54F5">
        <w:t>Learning from consumer marketing techniques suggests that g</w:t>
      </w:r>
      <w:r w:rsidR="002350F1" w:rsidRPr="006E54F5">
        <w:t xml:space="preserve">enerating </w:t>
      </w:r>
      <w:r w:rsidR="00524CEB" w:rsidRPr="006E54F5">
        <w:t xml:space="preserve">a message </w:t>
      </w:r>
      <w:r w:rsidR="008468DC" w:rsidRPr="006E54F5">
        <w:t>which</w:t>
      </w:r>
      <w:r w:rsidR="00524CEB" w:rsidRPr="006E54F5">
        <w:t xml:space="preserve"> elicits </w:t>
      </w:r>
      <w:r w:rsidR="002350F1" w:rsidRPr="006E54F5">
        <w:t xml:space="preserve">an emotional response from the public </w:t>
      </w:r>
      <w:r w:rsidR="008468DC" w:rsidRPr="006E54F5">
        <w:t xml:space="preserve">towards the benefits of improved preconception nutrition </w:t>
      </w:r>
      <w:r w:rsidR="006F02D7" w:rsidRPr="006E54F5">
        <w:t xml:space="preserve">could </w:t>
      </w:r>
      <w:r w:rsidR="002350F1" w:rsidRPr="006E54F5">
        <w:t>fuel wider changes in society that are beneficial to all</w:t>
      </w:r>
      <w:r w:rsidR="00524CEB" w:rsidRPr="006E54F5">
        <w:t xml:space="preserve"> </w:t>
      </w:r>
      <w:r w:rsidR="0080343D" w:rsidRPr="006E54F5">
        <w:t xml:space="preserve">regardless of age, ethnicity, socioeconomic position or reproductive </w:t>
      </w:r>
      <w:r w:rsidR="00913903" w:rsidRPr="006E54F5">
        <w:t xml:space="preserve">health </w:t>
      </w:r>
      <w:r w:rsidR="006F02D7" w:rsidRPr="006E54F5">
        <w:t>status.</w:t>
      </w:r>
      <w:r w:rsidR="0080343D" w:rsidRPr="006E54F5">
        <w:t xml:space="preserve"> </w:t>
      </w:r>
      <w:r w:rsidR="008468DC" w:rsidRPr="006E54F5">
        <w:t xml:space="preserve">This response </w:t>
      </w:r>
      <w:r w:rsidR="006F02D7" w:rsidRPr="006E54F5">
        <w:t>could</w:t>
      </w:r>
      <w:r w:rsidR="00524CEB" w:rsidRPr="006E54F5">
        <w:t xml:space="preserve"> form the basis of a social movement for preconception nutrition</w:t>
      </w:r>
      <w:r w:rsidR="002350F1" w:rsidRPr="006E54F5">
        <w:t>.</w:t>
      </w:r>
      <w:r w:rsidR="0057576F" w:rsidRPr="006E54F5">
        <w:t xml:space="preserve"> </w:t>
      </w:r>
      <w:r w:rsidR="00EA3746" w:rsidRPr="006E54F5">
        <w:t xml:space="preserve">Such a movement </w:t>
      </w:r>
      <w:r w:rsidR="00282A81" w:rsidRPr="006E54F5">
        <w:t>would</w:t>
      </w:r>
      <w:r w:rsidR="002C4CEC" w:rsidRPr="006E54F5">
        <w:t xml:space="preserve"> provide a focused set of messages and goals. As is demonstrated below, adopting a broad</w:t>
      </w:r>
      <w:r w:rsidR="00282A81" w:rsidRPr="006E54F5">
        <w:t>er</w:t>
      </w:r>
      <w:r w:rsidR="002C4CEC" w:rsidRPr="006E54F5">
        <w:t xml:space="preserve"> focus</w:t>
      </w:r>
      <w:r w:rsidR="00282A81" w:rsidRPr="006E54F5">
        <w:t>, for example</w:t>
      </w:r>
      <w:r w:rsidR="002C4CEC" w:rsidRPr="006E54F5">
        <w:t xml:space="preserve"> on preconception health </w:t>
      </w:r>
      <w:r w:rsidR="00282A81" w:rsidRPr="006E54F5">
        <w:t xml:space="preserve">rather than preconception nutrition, </w:t>
      </w:r>
      <w:r w:rsidR="00F2284A" w:rsidRPr="006E54F5">
        <w:t>could</w:t>
      </w:r>
      <w:r w:rsidR="002C4CEC" w:rsidRPr="006E54F5">
        <w:t xml:space="preserve"> </w:t>
      </w:r>
      <w:r w:rsidR="00282A81" w:rsidRPr="006E54F5">
        <w:t>dilute</w:t>
      </w:r>
      <w:r w:rsidR="002C4CEC" w:rsidRPr="006E54F5">
        <w:t xml:space="preserve"> </w:t>
      </w:r>
      <w:r w:rsidR="00282A81" w:rsidRPr="006E54F5">
        <w:t xml:space="preserve">the focus and likelihood of </w:t>
      </w:r>
      <w:r w:rsidR="002C4CEC" w:rsidRPr="006E54F5">
        <w:t>develop</w:t>
      </w:r>
      <w:r w:rsidR="00282A81" w:rsidRPr="006E54F5">
        <w:t>ing</w:t>
      </w:r>
      <w:r w:rsidR="002C4CEC" w:rsidRPr="006E54F5">
        <w:t xml:space="preserve"> policy strategies that </w:t>
      </w:r>
      <w:r w:rsidR="00F2284A" w:rsidRPr="006E54F5">
        <w:t>can</w:t>
      </w:r>
      <w:r w:rsidR="002C4CEC" w:rsidRPr="006E54F5">
        <w:t xml:space="preserve"> be easily enacted and effectively evaluated. </w:t>
      </w:r>
      <w:r w:rsidR="00282A81" w:rsidRPr="006E54F5">
        <w:t>Furthermore</w:t>
      </w:r>
      <w:r w:rsidR="002C4CEC" w:rsidRPr="006E54F5">
        <w:t xml:space="preserve">, key policy issues related to preconception nutrition </w:t>
      </w:r>
      <w:r w:rsidR="008468DC" w:rsidRPr="006E54F5">
        <w:t xml:space="preserve">align </w:t>
      </w:r>
      <w:r w:rsidR="00282A81" w:rsidRPr="006E54F5">
        <w:t xml:space="preserve">nicely </w:t>
      </w:r>
      <w:r w:rsidR="008468DC" w:rsidRPr="006E54F5">
        <w:t>with</w:t>
      </w:r>
      <w:r w:rsidR="0057576F" w:rsidRPr="006E54F5">
        <w:t xml:space="preserve"> existing</w:t>
      </w:r>
      <w:r w:rsidR="002C4CEC" w:rsidRPr="006E54F5">
        <w:t xml:space="preserve"> research priorities,</w:t>
      </w:r>
      <w:r w:rsidR="0057576F" w:rsidRPr="006E54F5">
        <w:t xml:space="preserve"> </w:t>
      </w:r>
      <w:r w:rsidR="0080343D" w:rsidRPr="006E54F5">
        <w:t>advocacy</w:t>
      </w:r>
      <w:r w:rsidR="002C4CEC" w:rsidRPr="006E54F5">
        <w:t xml:space="preserve"> agendas</w:t>
      </w:r>
      <w:r w:rsidR="0080343D" w:rsidRPr="006E54F5">
        <w:t xml:space="preserve"> and </w:t>
      </w:r>
      <w:r w:rsidR="0057576F" w:rsidRPr="006E54F5">
        <w:t xml:space="preserve">policy approaches aimed at addressing </w:t>
      </w:r>
      <w:r w:rsidR="00913903" w:rsidRPr="006E54F5">
        <w:t xml:space="preserve">other health and </w:t>
      </w:r>
      <w:r w:rsidR="0057576F" w:rsidRPr="006E54F5">
        <w:t>societal issues</w:t>
      </w:r>
      <w:r w:rsidR="00913903" w:rsidRPr="006E54F5">
        <w:t xml:space="preserve"> such as obesity, climate emergency and poverty</w:t>
      </w:r>
      <w:r w:rsidR="0057576F" w:rsidRPr="006E54F5">
        <w:t xml:space="preserve">. </w:t>
      </w:r>
      <w:r w:rsidR="00282A81" w:rsidRPr="006E54F5">
        <w:t xml:space="preserve">A nutrition focused preconception </w:t>
      </w:r>
      <w:r w:rsidR="0057576F" w:rsidRPr="006E54F5">
        <w:t xml:space="preserve">movement </w:t>
      </w:r>
      <w:r w:rsidR="00D36520" w:rsidRPr="006E54F5">
        <w:t xml:space="preserve">would thus be further </w:t>
      </w:r>
      <w:r w:rsidR="0057576F" w:rsidRPr="006E54F5">
        <w:t xml:space="preserve">supported by co-ordinated advocacy coalitions, made up of actors at local, national and international levels who share common </w:t>
      </w:r>
      <w:r w:rsidR="00891FC4" w:rsidRPr="006E54F5">
        <w:t xml:space="preserve">policy </w:t>
      </w:r>
      <w:r w:rsidR="00D36520" w:rsidRPr="006E54F5">
        <w:t>ambitions</w:t>
      </w:r>
      <w:r w:rsidR="00E67AAA" w:rsidRPr="006E54F5">
        <w:t>,</w:t>
      </w:r>
      <w:r w:rsidR="00D36520" w:rsidRPr="006E54F5">
        <w:t xml:space="preserve"> </w:t>
      </w:r>
      <w:r w:rsidR="00E67AAA" w:rsidRPr="006E54F5">
        <w:t xml:space="preserve">such as increasing consumption of plant-based </w:t>
      </w:r>
      <w:r w:rsidR="00B1240D" w:rsidRPr="006E54F5">
        <w:t xml:space="preserve">foods and </w:t>
      </w:r>
      <w:r w:rsidR="00E67AAA" w:rsidRPr="006E54F5">
        <w:t xml:space="preserve">meals, </w:t>
      </w:r>
      <w:r w:rsidR="00D36520" w:rsidRPr="006E54F5">
        <w:t>to achieve a</w:t>
      </w:r>
      <w:r w:rsidR="00FA26E2" w:rsidRPr="006E54F5">
        <w:t xml:space="preserve"> range of different outcomes</w:t>
      </w:r>
      <w:r w:rsidR="00FE31AB" w:rsidRPr="006E54F5">
        <w:t>.</w:t>
      </w:r>
    </w:p>
    <w:p w14:paraId="2EA4D458" w14:textId="42C0ADC3" w:rsidR="00C51758" w:rsidRPr="006E54F5" w:rsidRDefault="00C51758" w:rsidP="00C51758">
      <w:pPr>
        <w:spacing w:line="480" w:lineRule="auto"/>
      </w:pPr>
      <w:r w:rsidRPr="006E54F5">
        <w:t>This paper explo</w:t>
      </w:r>
      <w:r w:rsidR="00EE3577" w:rsidRPr="006E54F5">
        <w:t>res</w:t>
      </w:r>
      <w:r w:rsidRPr="006E54F5">
        <w:t xml:space="preserve"> what might constitute </w:t>
      </w:r>
      <w:r w:rsidR="006F02D7" w:rsidRPr="006E54F5">
        <w:t>advocacy coalitions</w:t>
      </w:r>
      <w:r w:rsidR="00C1775A" w:rsidRPr="006E54F5">
        <w:t xml:space="preserve"> and a social movement</w:t>
      </w:r>
      <w:r w:rsidR="006F02D7" w:rsidRPr="006E54F5">
        <w:t xml:space="preserve"> </w:t>
      </w:r>
      <w:r w:rsidR="006351FF" w:rsidRPr="006E54F5">
        <w:t>for</w:t>
      </w:r>
      <w:r w:rsidRPr="006E54F5">
        <w:t xml:space="preserve"> preconception </w:t>
      </w:r>
      <w:r w:rsidR="002E54DB" w:rsidRPr="006E54F5">
        <w:t>nutrition</w:t>
      </w:r>
      <w:r w:rsidR="00C1775A" w:rsidRPr="006E54F5">
        <w:t>,</w:t>
      </w:r>
      <w:r w:rsidR="00477EC0" w:rsidRPr="006E54F5">
        <w:t xml:space="preserve"> and </w:t>
      </w:r>
      <w:r w:rsidRPr="006E54F5">
        <w:t>recognis</w:t>
      </w:r>
      <w:r w:rsidR="00477EC0" w:rsidRPr="006E54F5">
        <w:t>es</w:t>
      </w:r>
      <w:r w:rsidRPr="006E54F5">
        <w:t xml:space="preserve"> that </w:t>
      </w:r>
      <w:r w:rsidR="00477EC0" w:rsidRPr="006E54F5">
        <w:t>diverse methods may be</w:t>
      </w:r>
      <w:r w:rsidRPr="006E54F5">
        <w:t xml:space="preserve"> need</w:t>
      </w:r>
      <w:r w:rsidR="00477EC0" w:rsidRPr="006E54F5">
        <w:t>ed</w:t>
      </w:r>
      <w:r w:rsidRPr="006E54F5">
        <w:t xml:space="preserve"> to </w:t>
      </w:r>
      <w:r w:rsidR="00D26824" w:rsidRPr="006E54F5">
        <w:t>direct</w:t>
      </w:r>
      <w:r w:rsidRPr="006E54F5">
        <w:t xml:space="preserve"> this movement </w:t>
      </w:r>
      <w:r w:rsidR="00477EC0" w:rsidRPr="006E54F5">
        <w:t>in different settings</w:t>
      </w:r>
      <w:r w:rsidR="00EE3577" w:rsidRPr="006E54F5">
        <w:t xml:space="preserve">. </w:t>
      </w:r>
      <w:r w:rsidR="00054252" w:rsidRPr="006E54F5">
        <w:t xml:space="preserve">We propose that the </w:t>
      </w:r>
      <w:r w:rsidR="0013016C" w:rsidRPr="006E54F5">
        <w:t>I</w:t>
      </w:r>
      <w:r w:rsidR="00054252" w:rsidRPr="006E54F5">
        <w:t xml:space="preserve">nternational </w:t>
      </w:r>
      <w:r w:rsidR="00EB1119" w:rsidRPr="006E54F5">
        <w:t>D</w:t>
      </w:r>
      <w:r w:rsidR="00054252" w:rsidRPr="006E54F5">
        <w:t xml:space="preserve">OHaD </w:t>
      </w:r>
      <w:r w:rsidR="0013016C" w:rsidRPr="006E54F5">
        <w:t>S</w:t>
      </w:r>
      <w:r w:rsidR="00D26824" w:rsidRPr="006E54F5">
        <w:t>ociety is</w:t>
      </w:r>
      <w:r w:rsidR="00054252" w:rsidRPr="006E54F5">
        <w:t xml:space="preserve"> ideal</w:t>
      </w:r>
      <w:r w:rsidR="00D26824" w:rsidRPr="006E54F5">
        <w:t>ly placed to</w:t>
      </w:r>
      <w:r w:rsidR="00054252" w:rsidRPr="006E54F5">
        <w:t xml:space="preserve"> </w:t>
      </w:r>
      <w:r w:rsidR="00D36520" w:rsidRPr="006E54F5">
        <w:t>campaign</w:t>
      </w:r>
      <w:r w:rsidR="00054252" w:rsidRPr="006E54F5">
        <w:t xml:space="preserve"> for preconception nutrition and </w:t>
      </w:r>
      <w:r w:rsidR="00477EC0" w:rsidRPr="006E54F5">
        <w:t xml:space="preserve">can take four key actions to </w:t>
      </w:r>
      <w:r w:rsidR="00054252" w:rsidRPr="006E54F5">
        <w:t xml:space="preserve">drive </w:t>
      </w:r>
      <w:r w:rsidR="00D36520" w:rsidRPr="006E54F5">
        <w:t>forward a</w:t>
      </w:r>
      <w:r w:rsidR="00054252" w:rsidRPr="006E54F5">
        <w:t xml:space="preserve"> social movement.  </w:t>
      </w:r>
    </w:p>
    <w:p w14:paraId="6CD3F02B" w14:textId="77777777" w:rsidR="00054252" w:rsidRPr="006E54F5" w:rsidRDefault="00054252" w:rsidP="00C51758">
      <w:pPr>
        <w:spacing w:line="480" w:lineRule="auto"/>
        <w:rPr>
          <w:b/>
        </w:rPr>
      </w:pPr>
    </w:p>
    <w:p w14:paraId="4C027A16" w14:textId="0853A52D" w:rsidR="00C51758" w:rsidRPr="006E54F5" w:rsidRDefault="00054252" w:rsidP="00C51758">
      <w:pPr>
        <w:spacing w:line="480" w:lineRule="auto"/>
        <w:rPr>
          <w:b/>
        </w:rPr>
      </w:pPr>
      <w:r w:rsidRPr="006E54F5">
        <w:rPr>
          <w:b/>
        </w:rPr>
        <w:t>What is</w:t>
      </w:r>
      <w:r w:rsidR="00A31A8D" w:rsidRPr="006E54F5">
        <w:rPr>
          <w:b/>
        </w:rPr>
        <w:t xml:space="preserve"> currently</w:t>
      </w:r>
      <w:r w:rsidRPr="006E54F5">
        <w:rPr>
          <w:b/>
        </w:rPr>
        <w:t xml:space="preserve"> being done to</w:t>
      </w:r>
      <w:r w:rsidR="002350F1" w:rsidRPr="006E54F5">
        <w:rPr>
          <w:b/>
        </w:rPr>
        <w:t xml:space="preserve"> </w:t>
      </w:r>
      <w:r w:rsidR="0044361A" w:rsidRPr="006E54F5">
        <w:rPr>
          <w:b/>
        </w:rPr>
        <w:t>address poor</w:t>
      </w:r>
      <w:r w:rsidRPr="006E54F5">
        <w:rPr>
          <w:b/>
        </w:rPr>
        <w:t xml:space="preserve"> preconception nutrition?</w:t>
      </w:r>
    </w:p>
    <w:p w14:paraId="7E160756" w14:textId="6F579F20" w:rsidR="002549E3" w:rsidRPr="006E54F5" w:rsidRDefault="001715D7" w:rsidP="00C51758">
      <w:pPr>
        <w:spacing w:line="480" w:lineRule="auto"/>
      </w:pPr>
      <w:r w:rsidRPr="006E54F5">
        <w:t>At the national level, recognition of the need for targeted activities to improve preconception health and nutrition is increasing</w:t>
      </w:r>
      <w:r w:rsidR="00152052" w:rsidRPr="006E54F5">
        <w:t>.</w:t>
      </w:r>
      <w:r w:rsidR="00BE4C5A" w:rsidRPr="006E54F5">
        <w:t xml:space="preserve"> </w:t>
      </w:r>
      <w:r w:rsidR="00152052" w:rsidRPr="006E54F5">
        <w:t>I</w:t>
      </w:r>
      <w:r w:rsidR="00BE4C5A" w:rsidRPr="006E54F5">
        <w:t>n some countries, however, efforts remain inadequate</w:t>
      </w:r>
      <w:r w:rsidRPr="006E54F5">
        <w:t>. In the UK, the Chief Medical Officer’s 2014 annual report (The health of the 51%: women) included a chapter dedicated to preconception health with a particular focus on reducing maternal obesity and encouraging healthy dietary behaviours using media campaigns.</w:t>
      </w:r>
      <w:r w:rsidRPr="006E54F5">
        <w:fldChar w:fldCharType="begin"/>
      </w:r>
      <w:r w:rsidR="002010D7" w:rsidRPr="006E54F5">
        <w:instrText xml:space="preserve"> ADDIN EN.CITE &lt;EndNote&gt;&lt;Cite&gt;&lt;Author&gt;Davies&lt;/Author&gt;&lt;Year&gt;2015&lt;/Year&gt;&lt;RecNum&gt;733&lt;/RecNum&gt;&lt;DisplayText&gt;&lt;style face="superscript"&gt;5&lt;/style&gt;&lt;/DisplayText&gt;&lt;record&gt;&lt;rec-number&gt;733&lt;/rec-number&gt;&lt;foreign-keys&gt;&lt;key app="EN" db-id="sw0xdarfpv2pepep9ah55ae5fxfwaaxa0ze2" timestamp="1462888480"&gt;733&lt;/key&gt;&lt;key app="ENWeb" db-id=""&gt;0&lt;/key&gt;&lt;/foreign-keys&gt;&lt;ref-type name="Report"&gt;27&lt;/ref-type&gt;&lt;contributors&gt;&lt;authors&gt;&lt;author&gt;Davies, SC &lt;/author&gt;&lt;/authors&gt;&lt;tertiary-authors&gt;&lt;author&gt;UK Department of Health&lt;/author&gt;&lt;/tertiary-authors&gt;&lt;/contributors&gt;&lt;titles&gt;&lt;title&gt; Annual Report of the Chief Medical Officer, 2014, The Health of the 51%: Women.&lt;/title&gt;&lt;/titles&gt;&lt;dates&gt;&lt;year&gt;2015&lt;/year&gt;&lt;/dates&gt;&lt;pub-location&gt;London, UK&lt;/pub-location&gt;&lt;urls&gt;&lt;/urls&gt;&lt;/record&gt;&lt;/Cite&gt;&lt;/EndNote&gt;</w:instrText>
      </w:r>
      <w:r w:rsidRPr="006E54F5">
        <w:fldChar w:fldCharType="separate"/>
      </w:r>
      <w:r w:rsidR="002010D7" w:rsidRPr="006E54F5">
        <w:rPr>
          <w:noProof/>
          <w:vertAlign w:val="superscript"/>
        </w:rPr>
        <w:t>5</w:t>
      </w:r>
      <w:r w:rsidRPr="006E54F5">
        <w:fldChar w:fldCharType="end"/>
      </w:r>
      <w:r w:rsidRPr="006E54F5">
        <w:t xml:space="preserve"> </w:t>
      </w:r>
      <w:r w:rsidR="00527724" w:rsidRPr="006E54F5">
        <w:t>Public Health England have produced a number of educational resources</w:t>
      </w:r>
      <w:r w:rsidR="000B07E4" w:rsidRPr="006E54F5">
        <w:t xml:space="preserve"> for </w:t>
      </w:r>
      <w:r w:rsidR="00FC7F93" w:rsidRPr="006E54F5">
        <w:t xml:space="preserve">health </w:t>
      </w:r>
      <w:r w:rsidR="000B07E4" w:rsidRPr="006E54F5">
        <w:t>service providers</w:t>
      </w:r>
      <w:r w:rsidR="008511C4" w:rsidRPr="006E54F5">
        <w:t xml:space="preserve"> on preconception care</w:t>
      </w:r>
      <w:r w:rsidR="00527724" w:rsidRPr="006E54F5">
        <w:t>.</w:t>
      </w:r>
      <w:r w:rsidR="00FC7F93" w:rsidRPr="006E54F5">
        <w:fldChar w:fldCharType="begin"/>
      </w:r>
      <w:r w:rsidR="002010D7" w:rsidRPr="006E54F5">
        <w:instrText xml:space="preserve"> ADDIN EN.CITE &lt;EndNote&gt;&lt;Cite&gt;&lt;Author&gt;Public Health England&lt;/Author&gt;&lt;Year&gt;2018&lt;/Year&gt;&lt;RecNum&gt;3677&lt;/RecNum&gt;&lt;DisplayText&gt;&lt;style face="superscript"&gt;6&lt;/style&gt;&lt;/DisplayText&gt;&lt;record&gt;&lt;rec-number&gt;3677&lt;/rec-number&gt;&lt;foreign-keys&gt;&lt;key app="EN" db-id="sw0xdarfpv2pepep9ah55ae5fxfwaaxa0ze2" timestamp="1541787180"&gt;3677&lt;/key&gt;&lt;/foreign-keys&gt;&lt;ref-type name="Web Page"&gt;12&lt;/ref-type&gt;&lt;contributors&gt;&lt;authors&gt;&lt;author&gt;Public Health England,&lt;/author&gt;&lt;/authors&gt;&lt;/contributors&gt;&lt;titles&gt;&lt;title&gt;Preconception care: making the case&lt;/title&gt;&lt;/titles&gt;&lt;number&gt;09/11/2018&lt;/number&gt;&lt;dates&gt;&lt;year&gt;2018&lt;/year&gt;&lt;/dates&gt;&lt;urls&gt;&lt;related-urls&gt;&lt;url&gt;https://www.gov.uk/government/publications/preconception-care-making-the-case&lt;/url&gt;&lt;/related-urls&gt;&lt;/urls&gt;&lt;/record&gt;&lt;/Cite&gt;&lt;/EndNote&gt;</w:instrText>
      </w:r>
      <w:r w:rsidR="00FC7F93" w:rsidRPr="006E54F5">
        <w:fldChar w:fldCharType="separate"/>
      </w:r>
      <w:r w:rsidR="002010D7" w:rsidRPr="006E54F5">
        <w:rPr>
          <w:noProof/>
          <w:vertAlign w:val="superscript"/>
        </w:rPr>
        <w:t>6</w:t>
      </w:r>
      <w:r w:rsidR="00FC7F93" w:rsidRPr="006E54F5">
        <w:fldChar w:fldCharType="end"/>
      </w:r>
      <w:r w:rsidR="008102AD" w:rsidRPr="006E54F5">
        <w:t xml:space="preserve"> </w:t>
      </w:r>
      <w:r w:rsidR="00A31A8D" w:rsidRPr="006E54F5">
        <w:t>T</w:t>
      </w:r>
      <w:r w:rsidR="008102AD" w:rsidRPr="006E54F5">
        <w:t>he NHS Long Term Plan</w:t>
      </w:r>
      <w:r w:rsidR="00A31A8D" w:rsidRPr="006E54F5">
        <w:t>,</w:t>
      </w:r>
      <w:r w:rsidR="008102AD" w:rsidRPr="006E54F5">
        <w:t xml:space="preserve"> published in </w:t>
      </w:r>
      <w:r w:rsidR="00553D24" w:rsidRPr="006E54F5">
        <w:t xml:space="preserve">January </w:t>
      </w:r>
      <w:r w:rsidR="008102AD" w:rsidRPr="006E54F5">
        <w:t>2019</w:t>
      </w:r>
      <w:r w:rsidR="00A31A8D" w:rsidRPr="006E54F5">
        <w:t>,</w:t>
      </w:r>
      <w:r w:rsidR="008102AD" w:rsidRPr="006E54F5">
        <w:t xml:space="preserve"> </w:t>
      </w:r>
      <w:r w:rsidR="008511C4" w:rsidRPr="006E54F5">
        <w:t>pledges</w:t>
      </w:r>
      <w:r w:rsidR="008102AD" w:rsidRPr="006E54F5">
        <w:t xml:space="preserve"> an expansion of perinatal</w:t>
      </w:r>
      <w:r w:rsidR="008511C4" w:rsidRPr="006E54F5">
        <w:t xml:space="preserve"> mental health services for women, spanning preconception through to 24 months after the birth of their baby.</w:t>
      </w:r>
      <w:r w:rsidR="00D4010A" w:rsidRPr="006E54F5">
        <w:fldChar w:fldCharType="begin"/>
      </w:r>
      <w:r w:rsidR="002010D7" w:rsidRPr="006E54F5">
        <w:instrText xml:space="preserve"> ADDIN EN.CITE &lt;EndNote&gt;&lt;Cite&gt;&lt;Author&gt;NHS England&lt;/Author&gt;&lt;Year&gt;2019&lt;/Year&gt;&lt;RecNum&gt;3764&lt;/RecNum&gt;&lt;DisplayText&gt;&lt;style face="superscript"&gt;7&lt;/style&gt;&lt;/DisplayText&gt;&lt;record&gt;&lt;rec-number&gt;3764&lt;/rec-number&gt;&lt;foreign-keys&gt;&lt;key app="EN" db-id="sw0xdarfpv2pepep9ah55ae5fxfwaaxa0ze2" timestamp="1569324206"&gt;3764&lt;/key&gt;&lt;/foreign-keys&gt;&lt;ref-type name="Government Document"&gt;46&lt;/ref-type&gt;&lt;contributors&gt;&lt;authors&gt;&lt;author&gt;NHS England,&lt;/author&gt;&lt;/authors&gt;&lt;/contributors&gt;&lt;titles&gt;&lt;title&gt;The NHS Long Term Plan&lt;/title&gt;&lt;/titles&gt;&lt;dates&gt;&lt;year&gt;2019&lt;/year&gt;&lt;/dates&gt;&lt;urls&gt;&lt;related-urls&gt;&lt;url&gt;https://www.longtermplan.nhs.uk/wp-content/uploads/2019/01/nhs-long-term-plan-june-2019.pdf&lt;/url&gt;&lt;/related-urls&gt;&lt;/urls&gt;&lt;/record&gt;&lt;/Cite&gt;&lt;/EndNote&gt;</w:instrText>
      </w:r>
      <w:r w:rsidR="00D4010A" w:rsidRPr="006E54F5">
        <w:fldChar w:fldCharType="separate"/>
      </w:r>
      <w:r w:rsidR="002010D7" w:rsidRPr="006E54F5">
        <w:rPr>
          <w:noProof/>
          <w:vertAlign w:val="superscript"/>
        </w:rPr>
        <w:t>7</w:t>
      </w:r>
      <w:r w:rsidR="00D4010A" w:rsidRPr="006E54F5">
        <w:fldChar w:fldCharType="end"/>
      </w:r>
      <w:r w:rsidR="00527724" w:rsidRPr="006E54F5">
        <w:t xml:space="preserve"> </w:t>
      </w:r>
      <w:r w:rsidRPr="006E54F5">
        <w:t xml:space="preserve">In the US, the Action Plan for the National Initiative on Preconception Health and Health Care 2012-2014 </w:t>
      </w:r>
      <w:r w:rsidR="00BC0571" w:rsidRPr="006E54F5">
        <w:t>was</w:t>
      </w:r>
      <w:r w:rsidRPr="006E54F5">
        <w:t xml:space="preserve"> developed to improve the health of women of childbearing age to consequently improve pregnancy outcomes.</w:t>
      </w:r>
      <w:r w:rsidRPr="006E54F5">
        <w:fldChar w:fldCharType="begin"/>
      </w:r>
      <w:r w:rsidR="002010D7" w:rsidRPr="006E54F5">
        <w:instrText xml:space="preserve"> ADDIN EN.CITE &lt;EndNote&gt;&lt;Cite&gt;&lt;Author&gt;Floyd&lt;/Author&gt;&lt;Year&gt;2013&lt;/Year&gt;&lt;RecNum&gt;3620&lt;/RecNum&gt;&lt;DisplayText&gt;&lt;style face="superscript"&gt;8&lt;/style&gt;&lt;/DisplayText&gt;&lt;record&gt;&lt;rec-number&gt;3620&lt;/rec-number&gt;&lt;foreign-keys&gt;&lt;key app="EN" db-id="sw0xdarfpv2pepep9ah55ae5fxfwaaxa0ze2" timestamp="1529583141"&gt;3620&lt;/key&gt;&lt;/foreign-keys&gt;&lt;ref-type name="Journal Article"&gt;17&lt;/ref-type&gt;&lt;contributors&gt;&lt;authors&gt;&lt;author&gt;Floyd, R. Louise&lt;/author&gt;&lt;author&gt;Johnson, Kay A.&lt;/author&gt;&lt;author&gt;Owens, Jasmine R.&lt;/author&gt;&lt;author&gt;Verbiest, Sarah&lt;/author&gt;&lt;author&gt;Moore, Cynthia A.&lt;/author&gt;&lt;author&gt;Boyle, Coleen&lt;/author&gt;&lt;/authors&gt;&lt;/contributors&gt;&lt;titles&gt;&lt;title&gt;A National Action Plan for Promoting Preconception Health and Health Care in the United States (2012–2014)&lt;/title&gt;&lt;secondary-title&gt;Journal of women&amp;apos;s health (2002)&lt;/secondary-title&gt;&lt;/titles&gt;&lt;periodical&gt;&lt;full-title&gt;Journal of women&amp;apos;s health (2002)&lt;/full-title&gt;&lt;/periodical&gt;&lt;pages&gt;797-802&lt;/pages&gt;&lt;volume&gt;22&lt;/volume&gt;&lt;number&gt;10&lt;/number&gt;&lt;dates&gt;&lt;year&gt;2013&lt;/year&gt;&lt;pub-dates&gt;&lt;date&gt;08/14&amp;#xD;06/11/nihms-submitted&amp;#xD;06/25/pmc-release&lt;/date&gt;&lt;/pub-dates&gt;&lt;/dates&gt;&lt;isbn&gt;1540-9996&amp;#xD;1931-843X&lt;/isbn&gt;&lt;accession-num&gt;PMC4480361&lt;/accession-num&gt;&lt;urls&gt;&lt;related-urls&gt;&lt;url&gt;http://www.ncbi.nlm.nih.gov/pmc/articles/PMC4480361/&lt;/url&gt;&lt;/related-urls&gt;&lt;/urls&gt;&lt;electronic-resource-num&gt;10.1089/jwh.2013.4505&lt;/electronic-resource-num&gt;&lt;remote-database-name&gt;PMC&lt;/remote-database-name&gt;&lt;/record&gt;&lt;/Cite&gt;&lt;/EndNote&gt;</w:instrText>
      </w:r>
      <w:r w:rsidRPr="006E54F5">
        <w:fldChar w:fldCharType="separate"/>
      </w:r>
      <w:r w:rsidR="002010D7" w:rsidRPr="006E54F5">
        <w:rPr>
          <w:noProof/>
          <w:vertAlign w:val="superscript"/>
        </w:rPr>
        <w:t>8</w:t>
      </w:r>
      <w:r w:rsidRPr="006E54F5">
        <w:fldChar w:fldCharType="end"/>
      </w:r>
      <w:r w:rsidRPr="006E54F5">
        <w:t xml:space="preserve"> This strategy involves using social marketing campaigns to promote preconception health to the public and raise women’s awareness of health care services they can use. These examples from high-income countries incorporate preconception nutrition into a broader package of preconception health</w:t>
      </w:r>
      <w:r w:rsidR="00903640" w:rsidRPr="006E54F5">
        <w:t>, but have a</w:t>
      </w:r>
      <w:r w:rsidRPr="006E54F5">
        <w:t xml:space="preserve"> </w:t>
      </w:r>
      <w:r w:rsidR="00903640" w:rsidRPr="006E54F5">
        <w:t>heav</w:t>
      </w:r>
      <w:r w:rsidRPr="006E54F5">
        <w:t xml:space="preserve">y </w:t>
      </w:r>
      <w:r w:rsidR="00903640" w:rsidRPr="006E54F5">
        <w:t xml:space="preserve">focus </w:t>
      </w:r>
      <w:r w:rsidRPr="006E54F5">
        <w:t xml:space="preserve">on educating women </w:t>
      </w:r>
      <w:r w:rsidR="00C737A4" w:rsidRPr="006E54F5">
        <w:t>about the need</w:t>
      </w:r>
      <w:r w:rsidRPr="006E54F5">
        <w:t xml:space="preserve"> to improve their dietary behaviours</w:t>
      </w:r>
      <w:r w:rsidR="00CB7898" w:rsidRPr="006E54F5">
        <w:t xml:space="preserve">, often neglecting </w:t>
      </w:r>
      <w:r w:rsidR="00C1775A" w:rsidRPr="006E54F5">
        <w:t xml:space="preserve">the need for supportive environments and adequate </w:t>
      </w:r>
      <w:r w:rsidR="00CB7898" w:rsidRPr="006E54F5">
        <w:t>resources</w:t>
      </w:r>
      <w:r w:rsidR="00330F02" w:rsidRPr="006E54F5">
        <w:t xml:space="preserve"> or the dietary changes required </w:t>
      </w:r>
      <w:r w:rsidR="00C26B38">
        <w:t>of</w:t>
      </w:r>
      <w:r w:rsidR="00330F02" w:rsidRPr="006E54F5">
        <w:t xml:space="preserve"> their male partners</w:t>
      </w:r>
      <w:r w:rsidRPr="006E54F5">
        <w:t xml:space="preserve">. </w:t>
      </w:r>
      <w:r w:rsidR="00205756" w:rsidRPr="006E54F5">
        <w:t xml:space="preserve">While the importance of targeting women in these strategies is understandable, we propose that framing the issue of preconception nutrition without </w:t>
      </w:r>
      <w:r w:rsidR="008C124D" w:rsidRPr="006E54F5">
        <w:t>including</w:t>
      </w:r>
      <w:r w:rsidR="00205756" w:rsidRPr="006E54F5">
        <w:t xml:space="preserve"> the important role of men </w:t>
      </w:r>
      <w:r w:rsidR="0030194B" w:rsidRPr="006E54F5">
        <w:t>or broader</w:t>
      </w:r>
      <w:r w:rsidR="008871D0" w:rsidRPr="006E54F5">
        <w:t xml:space="preserve"> </w:t>
      </w:r>
      <w:r w:rsidR="008C124D" w:rsidRPr="006E54F5">
        <w:t xml:space="preserve">society </w:t>
      </w:r>
      <w:r w:rsidR="008871D0" w:rsidRPr="006E54F5">
        <w:t>is</w:t>
      </w:r>
      <w:r w:rsidR="00205756" w:rsidRPr="006E54F5">
        <w:t xml:space="preserve"> problematic. </w:t>
      </w:r>
      <w:r w:rsidR="008C124D" w:rsidRPr="006E54F5">
        <w:t>Implementing t</w:t>
      </w:r>
      <w:r w:rsidR="00205756" w:rsidRPr="006E54F5">
        <w:t xml:space="preserve">hese </w:t>
      </w:r>
      <w:r w:rsidR="008C124D" w:rsidRPr="006E54F5">
        <w:t xml:space="preserve">types of </w:t>
      </w:r>
      <w:r w:rsidR="00205756" w:rsidRPr="006E54F5">
        <w:t xml:space="preserve">strategies </w:t>
      </w:r>
      <w:r w:rsidR="008C124D" w:rsidRPr="006E54F5">
        <w:t>alone can</w:t>
      </w:r>
      <w:r w:rsidR="00205756" w:rsidRPr="006E54F5">
        <w:t xml:space="preserve"> act to individualise the problem, possibly </w:t>
      </w:r>
      <w:r w:rsidR="006653E9" w:rsidRPr="006E54F5">
        <w:t xml:space="preserve">increasing the </w:t>
      </w:r>
      <w:r w:rsidR="00205756" w:rsidRPr="006E54F5">
        <w:t>burden</w:t>
      </w:r>
      <w:r w:rsidR="006653E9" w:rsidRPr="006E54F5">
        <w:t xml:space="preserve"> of </w:t>
      </w:r>
      <w:r w:rsidR="00C6359D" w:rsidRPr="006E54F5">
        <w:t>responsibility</w:t>
      </w:r>
      <w:r w:rsidR="00F35C49" w:rsidRPr="006E54F5">
        <w:t xml:space="preserve"> </w:t>
      </w:r>
      <w:r w:rsidR="006653E9" w:rsidRPr="006E54F5">
        <w:t xml:space="preserve">that women feel </w:t>
      </w:r>
      <w:r w:rsidR="00F35C49" w:rsidRPr="006E54F5">
        <w:t>for</w:t>
      </w:r>
      <w:r w:rsidR="00205756" w:rsidRPr="006E54F5">
        <w:t xml:space="preserve"> the health of their offspring</w:t>
      </w:r>
      <w:r w:rsidR="00466381" w:rsidRPr="006E54F5">
        <w:t xml:space="preserve"> and/or increase inequalities as those with poorer health have fewer resources at their disposal</w:t>
      </w:r>
      <w:r w:rsidR="008C124D" w:rsidRPr="006E54F5">
        <w:t>.</w:t>
      </w:r>
      <w:r w:rsidR="00466381" w:rsidRPr="006E54F5">
        <w:fldChar w:fldCharType="begin">
          <w:fldData xml:space="preserve">PEVuZE5vdGU+PENpdGU+PEF1dGhvcj5Wb2dlbDwvQXV0aG9yPjxZZWFyPjIwMTY8L1llYXI+PFJl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</w:fldData>
        </w:fldChar>
      </w:r>
      <w:r w:rsidR="002010D7" w:rsidRPr="006E54F5">
        <w:instrText xml:space="preserve"> ADDIN EN.CITE </w:instrText>
      </w:r>
      <w:r w:rsidR="002010D7" w:rsidRPr="006E54F5">
        <w:fldChar w:fldCharType="begin">
          <w:fldData xml:space="preserve">PEVuZE5vdGU+PENpdGU+PEF1dGhvcj5Wb2dlbDwvQXV0aG9yPjxZZWFyPjIwMTY8L1llYXI+PFJl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</w:fldData>
        </w:fldChar>
      </w:r>
      <w:r w:rsidR="002010D7" w:rsidRPr="006E54F5">
        <w:instrText xml:space="preserve"> ADDIN EN.CITE.DATA </w:instrText>
      </w:r>
      <w:r w:rsidR="002010D7" w:rsidRPr="006E54F5">
        <w:fldChar w:fldCharType="end"/>
      </w:r>
      <w:r w:rsidR="00466381" w:rsidRPr="006E54F5">
        <w:fldChar w:fldCharType="separate"/>
      </w:r>
      <w:r w:rsidR="002010D7" w:rsidRPr="006E54F5">
        <w:rPr>
          <w:noProof/>
          <w:vertAlign w:val="superscript"/>
        </w:rPr>
        <w:t>9</w:t>
      </w:r>
      <w:r w:rsidR="00466381" w:rsidRPr="006E54F5">
        <w:fldChar w:fldCharType="end"/>
      </w:r>
      <w:r w:rsidR="00205756" w:rsidRPr="006E54F5">
        <w:t xml:space="preserve"> Initiatives in low</w:t>
      </w:r>
      <w:r w:rsidR="005E3079" w:rsidRPr="006E54F5">
        <w:t>-</w:t>
      </w:r>
      <w:r w:rsidR="00205756" w:rsidRPr="006E54F5">
        <w:t xml:space="preserve"> and middle</w:t>
      </w:r>
      <w:r w:rsidR="005E3079" w:rsidRPr="006E54F5">
        <w:t>-</w:t>
      </w:r>
      <w:r w:rsidR="00205756" w:rsidRPr="006E54F5">
        <w:t xml:space="preserve">income countries, such as extending girls’ education and providing women with cash and food transfers, highlight </w:t>
      </w:r>
      <w:r w:rsidR="00927EF4" w:rsidRPr="006E54F5">
        <w:t xml:space="preserve">ways in which </w:t>
      </w:r>
      <w:r w:rsidR="00205756" w:rsidRPr="006E54F5">
        <w:t xml:space="preserve">the broader society </w:t>
      </w:r>
      <w:r w:rsidR="00927EF4" w:rsidRPr="006E54F5">
        <w:t>can</w:t>
      </w:r>
      <w:r w:rsidR="00205756" w:rsidRPr="006E54F5">
        <w:t xml:space="preserve"> </w:t>
      </w:r>
      <w:r w:rsidR="00AD183D" w:rsidRPr="006E54F5">
        <w:t>promot</w:t>
      </w:r>
      <w:r w:rsidR="00927EF4" w:rsidRPr="006E54F5">
        <w:t>e</w:t>
      </w:r>
      <w:r w:rsidR="00205756" w:rsidRPr="006E54F5">
        <w:t xml:space="preserve"> preconception nutrition</w:t>
      </w:r>
      <w:r w:rsidR="004E2E61" w:rsidRPr="006E54F5">
        <w:t xml:space="preserve"> and share the responsibility</w:t>
      </w:r>
      <w:r w:rsidR="00205756" w:rsidRPr="006E54F5">
        <w:t>.</w:t>
      </w:r>
      <w:r w:rsidR="00330F02" w:rsidRPr="006E54F5">
        <w:t xml:space="preserve"> Globally, more needs to be done to highlight the need for improvements in </w:t>
      </w:r>
      <w:r w:rsidR="000D7BD9" w:rsidRPr="006E54F5">
        <w:t>men’s</w:t>
      </w:r>
      <w:r w:rsidR="00330F02" w:rsidRPr="006E54F5">
        <w:t xml:space="preserve"> nutrition</w:t>
      </w:r>
      <w:r w:rsidR="006565D0" w:rsidRPr="006E54F5">
        <w:t>al</w:t>
      </w:r>
      <w:r w:rsidR="00330F02" w:rsidRPr="006E54F5">
        <w:t xml:space="preserve"> status during the preconception period</w:t>
      </w:r>
      <w:r w:rsidR="000D7BD9" w:rsidRPr="006E54F5">
        <w:t xml:space="preserve"> alongside </w:t>
      </w:r>
      <w:r w:rsidR="00463A0C" w:rsidRPr="006E54F5">
        <w:t>that of</w:t>
      </w:r>
      <w:r w:rsidR="000D7BD9" w:rsidRPr="006E54F5">
        <w:t xml:space="preserve"> women</w:t>
      </w:r>
      <w:r w:rsidR="00330F02" w:rsidRPr="006E54F5">
        <w:t>.</w:t>
      </w:r>
      <w:r w:rsidR="00EB6E38" w:rsidRPr="006E54F5">
        <w:fldChar w:fldCharType="begin">
          <w:fldData xml:space="preserve">PEVuZE5vdGU+PENpdGU+PEF1dGhvcj5TdGVwaGVuc29uPC9BdXRob3I+PFllYXI+MjAxODwvWWVh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</w:fldData>
        </w:fldChar>
      </w:r>
      <w:r w:rsidR="002010D7" w:rsidRPr="006E54F5">
        <w:instrText xml:space="preserve"> ADDIN EN.CITE </w:instrText>
      </w:r>
      <w:r w:rsidR="002010D7" w:rsidRPr="006E54F5">
        <w:fldChar w:fldCharType="begin">
          <w:fldData xml:space="preserve">PEVuZE5vdGU+PENpdGU+PEF1dGhvcj5TdGVwaGVuc29uPC9BdXRob3I+PFllYXI+MjAxODwvWWVh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</w:fldData>
        </w:fldChar>
      </w:r>
      <w:r w:rsidR="002010D7" w:rsidRPr="006E54F5">
        <w:instrText xml:space="preserve"> ADDIN EN.CITE.DATA </w:instrText>
      </w:r>
      <w:r w:rsidR="002010D7" w:rsidRPr="006E54F5">
        <w:fldChar w:fldCharType="end"/>
      </w:r>
      <w:r w:rsidR="00EB6E38" w:rsidRPr="006E54F5">
        <w:fldChar w:fldCharType="separate"/>
      </w:r>
      <w:r w:rsidR="002010D7" w:rsidRPr="006E54F5">
        <w:rPr>
          <w:noProof/>
          <w:vertAlign w:val="superscript"/>
        </w:rPr>
        <w:t>1 10</w:t>
      </w:r>
      <w:r w:rsidR="00EB6E38" w:rsidRPr="006E54F5">
        <w:fldChar w:fldCharType="end"/>
      </w:r>
    </w:p>
    <w:p w14:paraId="685D053A" w14:textId="77777777" w:rsidR="00C870C0" w:rsidRPr="006E54F5" w:rsidRDefault="00C870C0" w:rsidP="00C870C0">
      <w:pPr>
        <w:spacing w:line="480" w:lineRule="auto"/>
      </w:pPr>
    </w:p>
    <w:p w14:paraId="44F61106" w14:textId="0C15D9A6" w:rsidR="002549E3" w:rsidRPr="006E54F5" w:rsidRDefault="00C870C0" w:rsidP="00C51758">
      <w:pPr>
        <w:spacing w:line="480" w:lineRule="auto"/>
      </w:pPr>
      <w:r w:rsidRPr="006E54F5">
        <w:t>Advocacy efforts for preconception nutrition at the transnational level have begun but a more co-ordinated effort is needed. In 2012, the World Health Organisation (WHO) developed a global consensus on Preconception Care to Reduce Maternal and Childhood Mortality and Morbidity and released a strategy for member states to stimulate action.</w:t>
      </w:r>
      <w:r w:rsidRPr="006E54F5">
        <w:fldChar w:fldCharType="begin"/>
      </w:r>
      <w:r w:rsidR="002010D7" w:rsidRPr="006E54F5">
        <w:instrText xml:space="preserve"> ADDIN EN.CITE &lt;EndNote&gt;&lt;Cite&gt;&lt;Author&gt;World Health Organisation&lt;/Author&gt;&lt;Year&gt;2013&lt;/Year&gt;&lt;RecNum&gt;3490&lt;/RecNum&gt;&lt;DisplayText&gt;&lt;style face="superscript"&gt;11&lt;/style&gt;&lt;/DisplayText&gt;&lt;record&gt;&lt;rec-number&gt;3490&lt;/rec-number&gt;&lt;foreign-keys&gt;&lt;key app="EN" db-id="sw0xdarfpv2pepep9ah55ae5fxfwaaxa0ze2" timestamp="1484738115"&gt;3490&lt;/key&gt;&lt;/foreign-keys&gt;&lt;ref-type name="Report"&gt;27&lt;/ref-type&gt;&lt;contributors&gt;&lt;authors&gt;&lt;author&gt;World Health Organisation,&lt;/author&gt;&lt;/authors&gt;&lt;tertiary-authors&gt;&lt;author&gt;World Health Organisation,&lt;/author&gt;&lt;/tertiary-authors&gt;&lt;/contributors&gt;&lt;titles&gt;&lt;title&gt;Meeting to develop a global consensus on preconception care to reduce maternal and childhood mortality and morbidity&lt;/title&gt;&lt;/titles&gt;&lt;dates&gt;&lt;year&gt;2013&lt;/year&gt;&lt;pub-dates&gt;&lt;date&gt;6-7 February 2012&lt;/date&gt;&lt;/pub-dates&gt;&lt;/dates&gt;&lt;pub-location&gt;Geneva, Switzerland&lt;/pub-location&gt;&lt;urls&gt;&lt;/urls&gt;&lt;/record&gt;&lt;/Cite&gt;&lt;/EndNote&gt;</w:instrText>
      </w:r>
      <w:r w:rsidRPr="006E54F5">
        <w:fldChar w:fldCharType="separate"/>
      </w:r>
      <w:r w:rsidR="002010D7" w:rsidRPr="006E54F5">
        <w:rPr>
          <w:noProof/>
          <w:vertAlign w:val="superscript"/>
        </w:rPr>
        <w:t>11</w:t>
      </w:r>
      <w:r w:rsidRPr="006E54F5">
        <w:fldChar w:fldCharType="end"/>
      </w:r>
      <w:r w:rsidRPr="006E54F5">
        <w:t xml:space="preserve"> The strategy highlights the transgenerational importance of preconception health interventions in improving the health and well-being of adolescents, women and men, and describes evidence-based interventions that address 13 areas, with nutrition being the first. The importance of </w:t>
      </w:r>
      <w:r w:rsidR="00466381" w:rsidRPr="006E54F5">
        <w:t>addressing mal</w:t>
      </w:r>
      <w:r w:rsidRPr="006E54F5">
        <w:t xml:space="preserve">nutrition </w:t>
      </w:r>
      <w:r w:rsidR="00466381" w:rsidRPr="006E54F5">
        <w:t xml:space="preserve">in all it’s </w:t>
      </w:r>
      <w:r w:rsidRPr="006E54F5">
        <w:t>for</w:t>
      </w:r>
      <w:r w:rsidR="00466381" w:rsidRPr="006E54F5">
        <w:t>ms for improved</w:t>
      </w:r>
      <w:r w:rsidRPr="006E54F5">
        <w:t xml:space="preserve"> health</w:t>
      </w:r>
      <w:r w:rsidR="00BE6BE5" w:rsidRPr="006E54F5">
        <w:t xml:space="preserve"> </w:t>
      </w:r>
      <w:r w:rsidRPr="006E54F5">
        <w:t>is widely recognised. The United Nations General Assembly, for example, proclaimed a Decade on Nutrition 2016-2025.</w:t>
      </w:r>
      <w:r w:rsidRPr="006E54F5">
        <w:fldChar w:fldCharType="begin"/>
      </w:r>
      <w:r w:rsidR="002010D7" w:rsidRPr="006E54F5">
        <w:instrText xml:space="preserve"> ADDIN EN.CITE &lt;EndNote&gt;&lt;Cite&gt;&lt;Author&gt;Food and Agricultural Organisation of the United Nations&lt;/Author&gt;&lt;Year&gt;2014&lt;/Year&gt;&lt;RecNum&gt;3644&lt;/RecNum&gt;&lt;DisplayText&gt;&lt;style face="superscript"&gt;12&lt;/style&gt;&lt;/DisplayText&gt;&lt;record&gt;&lt;rec-number&gt;3644&lt;/rec-number&gt;&lt;foreign-keys&gt;&lt;key app="EN" db-id="sw0xdarfpv2pepep9ah55ae5fxfwaaxa0ze2" timestamp="1537284730"&gt;3644&lt;/key&gt;&lt;/foreign-keys&gt;&lt;ref-type name="Report"&gt;27&lt;/ref-type&gt;&lt;contributors&gt;&lt;authors&gt;&lt;author&gt;Food and Agricultural Organisation of the United Nations, &lt;/author&gt;&lt;author&gt;World Health Organisation,&lt;/author&gt;&lt;/authors&gt;&lt;tertiary-authors&gt;&lt;author&gt;Food and Agricultural Organisation of the United Nations&lt;/author&gt;&lt;/tertiary-authors&gt;&lt;/contributors&gt;&lt;titles&gt;&lt;title&gt;Second International Conference on Nutrition: Rome Declaration on Nutrition  &lt;/title&gt;&lt;/titles&gt;&lt;dates&gt;&lt;year&gt;2014&lt;/year&gt;&lt;/dates&gt;&lt;pub-location&gt;Rome &lt;/pub-location&gt;&lt;urls&gt;&lt;related-urls&gt;&lt;url&gt;http://www.fao.org/3/a-ml542e.pdf&lt;/url&gt;&lt;/related-urls&gt;&lt;/urls&gt;&lt;/record&gt;&lt;/Cite&gt;&lt;/EndNote&gt;</w:instrText>
      </w:r>
      <w:r w:rsidRPr="006E54F5">
        <w:fldChar w:fldCharType="separate"/>
      </w:r>
      <w:r w:rsidR="002010D7" w:rsidRPr="006E54F5">
        <w:rPr>
          <w:noProof/>
          <w:vertAlign w:val="superscript"/>
        </w:rPr>
        <w:t>12</w:t>
      </w:r>
      <w:r w:rsidRPr="006E54F5">
        <w:fldChar w:fldCharType="end"/>
      </w:r>
      <w:r w:rsidRPr="006E54F5">
        <w:t xml:space="preserve"> It is therefore not surprising that preconception nutrition, with a particular focus on women of childbearing age and adolescent girls, has been integrated into a number of transnational initiatives including</w:t>
      </w:r>
      <w:r w:rsidR="00C138FE" w:rsidRPr="006E54F5">
        <w:t xml:space="preserve"> the</w:t>
      </w:r>
      <w:r w:rsidRPr="006E54F5">
        <w:t>: Rome Declaration on Nutrition; Comprehensive Implementation Plan on Maternal, Infant and Young Child Nutrition</w:t>
      </w:r>
      <w:r w:rsidRPr="006E54F5">
        <w:fldChar w:fldCharType="begin"/>
      </w:r>
      <w:r w:rsidR="002010D7" w:rsidRPr="006E54F5">
        <w:instrText xml:space="preserve"> ADDIN EN.CITE &lt;EndNote&gt;&lt;Cite&gt;&lt;Author&gt;World Health Organisation&lt;/Author&gt;&lt;Year&gt;2014&lt;/Year&gt;&lt;RecNum&gt;3492&lt;/RecNum&gt;&lt;DisplayText&gt;&lt;style face="superscript"&gt;13&lt;/style&gt;&lt;/DisplayText&gt;&lt;record&gt;&lt;rec-number&gt;3492&lt;/rec-number&gt;&lt;foreign-keys&gt;&lt;key app="EN" db-id="sw0xdarfpv2pepep9ah55ae5fxfwaaxa0ze2" timestamp="1484741759"&gt;3492&lt;/key&gt;&lt;/foreign-keys&gt;&lt;ref-type name="Report"&gt;27&lt;/ref-type&gt;&lt;contributors&gt;&lt;authors&gt;&lt;author&gt;World Health Organisation,&lt;/author&gt;&lt;/authors&gt;&lt;tertiary-authors&gt;&lt;author&gt;World Health Organisation,&lt;/author&gt;&lt;/tertiary-authors&gt;&lt;/contributors&gt;&lt;titles&gt;&lt;title&gt;Comprehensive Implementation Plan on Maternal, Infant and Young Child Nutrition&lt;/title&gt;&lt;/titles&gt;&lt;dates&gt;&lt;year&gt;2014&lt;/year&gt;&lt;/dates&gt;&lt;pub-location&gt;Geneva, Switzerland&lt;/pub-location&gt;&lt;urls&gt;&lt;/urls&gt;&lt;/record&gt;&lt;/Cite&gt;&lt;/EndNote&gt;</w:instrText>
      </w:r>
      <w:r w:rsidRPr="006E54F5">
        <w:fldChar w:fldCharType="separate"/>
      </w:r>
      <w:r w:rsidR="002010D7" w:rsidRPr="006E54F5">
        <w:rPr>
          <w:noProof/>
          <w:vertAlign w:val="superscript"/>
        </w:rPr>
        <w:t>13</w:t>
      </w:r>
      <w:r w:rsidRPr="006E54F5">
        <w:fldChar w:fldCharType="end"/>
      </w:r>
      <w:r w:rsidRPr="006E54F5">
        <w:t xml:space="preserve"> and associated six Global Nutrition Targets 2025; Global Action Plan for the Prevention and Control of Noncommunicable Diseases 2013-2020;</w:t>
      </w:r>
      <w:r w:rsidRPr="006E54F5">
        <w:fldChar w:fldCharType="begin"/>
      </w:r>
      <w:r w:rsidR="002010D7" w:rsidRPr="006E54F5">
        <w:instrText xml:space="preserve"> ADDIN EN.CITE &lt;EndNote&gt;&lt;Cite&gt;&lt;Author&gt;World Health Organisation&lt;/Author&gt;&lt;Year&gt;2013&lt;/Year&gt;&lt;RecNum&gt;637&lt;/RecNum&gt;&lt;DisplayText&gt;&lt;style face="superscript"&gt;14&lt;/style&gt;&lt;/DisplayText&gt;&lt;record&gt;&lt;rec-number&gt;637&lt;/rec-number&gt;&lt;foreign-keys&gt;&lt;key app="EN" db-id="sw0xdarfpv2pepep9ah55ae5fxfwaaxa0ze2" timestamp="1482413203"&gt;637&lt;/key&gt;&lt;key app="ENWeb" db-id=""&gt;0&lt;/key&gt;&lt;/foreign-keys&gt;&lt;ref-type name="Report"&gt;27&lt;/ref-type&gt;&lt;contributors&gt;&lt;authors&gt;&lt;author&gt;World Health Organisation,&lt;/author&gt;&lt;/authors&gt;&lt;/contributors&gt;&lt;titles&gt;&lt;title&gt;Global Action Plan for the Prevention and Control of Noncommunicable diseases 2013-2020,&lt;/title&gt;&lt;/titles&gt;&lt;dates&gt;&lt;year&gt;2013&lt;/year&gt;&lt;/dates&gt;&lt;pub-location&gt;Geneva&lt;/pub-location&gt;&lt;publisher&gt;World Helth Organisation, &lt;/publisher&gt;&lt;urls&gt;&lt;/urls&gt;&lt;/record&gt;&lt;/Cite&gt;&lt;/EndNote&gt;</w:instrText>
      </w:r>
      <w:r w:rsidRPr="006E54F5">
        <w:fldChar w:fldCharType="separate"/>
      </w:r>
      <w:r w:rsidR="002010D7" w:rsidRPr="006E54F5">
        <w:rPr>
          <w:noProof/>
          <w:vertAlign w:val="superscript"/>
        </w:rPr>
        <w:t>14</w:t>
      </w:r>
      <w:r w:rsidRPr="006E54F5">
        <w:fldChar w:fldCharType="end"/>
      </w:r>
      <w:r w:rsidRPr="006E54F5">
        <w:t xml:space="preserve"> Commission on Ending Childhood Obesity,</w:t>
      </w:r>
      <w:r w:rsidRPr="006E54F5">
        <w:fldChar w:fldCharType="begin"/>
      </w:r>
      <w:r w:rsidR="002010D7" w:rsidRPr="006E54F5">
        <w:instrText xml:space="preserve"> ADDIN EN.CITE &lt;EndNote&gt;&lt;Cite&gt;&lt;Author&gt;World Health Organisation&lt;/Author&gt;&lt;Year&gt;2016&lt;/Year&gt;&lt;RecNum&gt;3491&lt;/RecNum&gt;&lt;DisplayText&gt;&lt;style face="superscript"&gt;15&lt;/style&gt;&lt;/DisplayText&gt;&lt;record&gt;&lt;rec-number&gt;3491&lt;/rec-number&gt;&lt;foreign-keys&gt;&lt;key app="EN" db-id="sw0xdarfpv2pepep9ah55ae5fxfwaaxa0ze2" timestamp="1484741177"&gt;3491&lt;/key&gt;&lt;/foreign-keys&gt;&lt;ref-type name="Report"&gt;27&lt;/ref-type&gt;&lt;contributors&gt;&lt;authors&gt;&lt;author&gt;World Health Organisation,&lt;/author&gt;&lt;/authors&gt;&lt;tertiary-authors&gt;&lt;author&gt;World Health Organisation,&lt;/author&gt;&lt;/tertiary-authors&gt;&lt;/contributors&gt;&lt;titles&gt;&lt;title&gt;Report of the Commission on Ending Childhood Obesity&lt;/title&gt;&lt;/titles&gt;&lt;dates&gt;&lt;year&gt;2016&lt;/year&gt;&lt;/dates&gt;&lt;pub-location&gt;Geneva, Swtizerland&lt;/pub-location&gt;&lt;urls&gt;&lt;/urls&gt;&lt;/record&gt;&lt;/Cite&gt;&lt;/EndNote&gt;</w:instrText>
      </w:r>
      <w:r w:rsidRPr="006E54F5">
        <w:fldChar w:fldCharType="separate"/>
      </w:r>
      <w:r w:rsidR="002010D7" w:rsidRPr="006E54F5">
        <w:rPr>
          <w:noProof/>
          <w:vertAlign w:val="superscript"/>
        </w:rPr>
        <w:t>15</w:t>
      </w:r>
      <w:r w:rsidRPr="006E54F5">
        <w:fldChar w:fldCharType="end"/>
      </w:r>
      <w:r w:rsidRPr="006E54F5">
        <w:t xml:space="preserve"> Global Strategy for Women’s, Children’s and Adolescent’s Health (2016-2030);</w:t>
      </w:r>
      <w:r w:rsidRPr="006E54F5">
        <w:fldChar w:fldCharType="begin"/>
      </w:r>
      <w:r w:rsidR="002010D7" w:rsidRPr="006E54F5">
        <w:instrText xml:space="preserve"> ADDIN EN.CITE &lt;EndNote&gt;&lt;Cite&gt;&lt;Author&gt;United Nations Secretary-General&lt;/Author&gt;&lt;Year&gt;2015&lt;/Year&gt;&lt;RecNum&gt;3493&lt;/RecNum&gt;&lt;DisplayText&gt;&lt;style face="superscript"&gt;16&lt;/style&gt;&lt;/DisplayText&gt;&lt;record&gt;&lt;rec-number&gt;3493&lt;/rec-number&gt;&lt;foreign-keys&gt;&lt;key app="EN" db-id="sw0xdarfpv2pepep9ah55ae5fxfwaaxa0ze2" timestamp="1484810541"&gt;3493&lt;/key&gt;&lt;/foreign-keys&gt;&lt;ref-type name="Report"&gt;27&lt;/ref-type&gt;&lt;contributors&gt;&lt;authors&gt;&lt;author&gt;United Nations Secretary-General,&lt;/author&gt;&lt;/authors&gt;&lt;tertiary-authors&gt;&lt;author&gt;United Nations,&lt;/author&gt;&lt;/tertiary-authors&gt;&lt;/contributors&gt;&lt;titles&gt;&lt;title&gt;Global Strategy for Women’s, Children’s and Adolescent’s Health (2016-2030)&lt;/title&gt;&lt;/titles&gt;&lt;dates&gt;&lt;year&gt;2015&lt;/year&gt;&lt;/dates&gt;&lt;pub-location&gt;New York&lt;/pub-location&gt;&lt;urls&gt;&lt;/urls&gt;&lt;/record&gt;&lt;/Cite&gt;&lt;/EndNote&gt;</w:instrText>
      </w:r>
      <w:r w:rsidRPr="006E54F5">
        <w:fldChar w:fldCharType="separate"/>
      </w:r>
      <w:r w:rsidR="002010D7" w:rsidRPr="006E54F5">
        <w:rPr>
          <w:noProof/>
          <w:vertAlign w:val="superscript"/>
        </w:rPr>
        <w:t>16</w:t>
      </w:r>
      <w:r w:rsidRPr="006E54F5">
        <w:fldChar w:fldCharType="end"/>
      </w:r>
      <w:r w:rsidRPr="006E54F5">
        <w:t xml:space="preserve"> and United Nations Sustainable Development Goals.</w:t>
      </w:r>
      <w:r w:rsidRPr="006E54F5">
        <w:fldChar w:fldCharType="begin"/>
      </w:r>
      <w:r w:rsidR="002010D7" w:rsidRPr="006E54F5">
        <w:instrText xml:space="preserve"> ADDIN EN.CITE &lt;EndNote&gt;&lt;Cite&gt;&lt;Author&gt;United Nations&lt;/Author&gt;&lt;Year&gt;2015&lt;/Year&gt;&lt;RecNum&gt;3674&lt;/RecNum&gt;&lt;DisplayText&gt;&lt;style face="superscript"&gt;17&lt;/style&gt;&lt;/DisplayText&gt;&lt;record&gt;&lt;rec-number&gt;3674&lt;/rec-number&gt;&lt;foreign-keys&gt;&lt;key app="EN" db-id="sw0xdarfpv2pepep9ah55ae5fxfwaaxa0ze2" timestamp="1541779746"&gt;3674&lt;/key&gt;&lt;/foreign-keys&gt;&lt;ref-type name="Web Page"&gt;12&lt;/ref-type&gt;&lt;contributors&gt;&lt;authors&gt;&lt;author&gt;United Nations, &lt;/author&gt;&lt;/authors&gt;&lt;/contributors&gt;&lt;titles&gt;&lt;title&gt;Sustainable Development Goals&lt;/title&gt;&lt;/titles&gt;&lt;number&gt;09/11/2018&lt;/number&gt;&lt;dates&gt;&lt;year&gt;2015&lt;/year&gt;&lt;/dates&gt;&lt;urls&gt;&lt;related-urls&gt;&lt;url&gt;https://www.un.org/sustainabledevelopment/sustainable-development-goals/&lt;/url&gt;&lt;/related-urls&gt;&lt;/urls&gt;&lt;/record&gt;&lt;/Cite&gt;&lt;/EndNote&gt;</w:instrText>
      </w:r>
      <w:r w:rsidRPr="006E54F5">
        <w:fldChar w:fldCharType="separate"/>
      </w:r>
      <w:r w:rsidR="002010D7" w:rsidRPr="006E54F5">
        <w:rPr>
          <w:noProof/>
          <w:vertAlign w:val="superscript"/>
        </w:rPr>
        <w:t>17</w:t>
      </w:r>
      <w:r w:rsidRPr="006E54F5">
        <w:fldChar w:fldCharType="end"/>
      </w:r>
      <w:r w:rsidRPr="006E54F5">
        <w:t xml:space="preserve"> Intervention recommendations for preconception nutrition across these initiatives include nutrition counsell</w:t>
      </w:r>
      <w:r w:rsidR="00AA0160" w:rsidRPr="006E54F5">
        <w:t xml:space="preserve">ing, social marketing campaigns, plus </w:t>
      </w:r>
      <w:r w:rsidRPr="006E54F5">
        <w:t xml:space="preserve">iron and folic acid supplementation focusing on adolescent girls and women. </w:t>
      </w:r>
      <w:r w:rsidR="000E4473" w:rsidRPr="006E54F5">
        <w:t>There is, however, little evidence that these recommendations or indeed guidelines of any o</w:t>
      </w:r>
      <w:r w:rsidR="00BE62EA" w:rsidRPr="006E54F5">
        <w:t>ther type are being implemented</w:t>
      </w:r>
      <w:r w:rsidR="00DF2D31" w:rsidRPr="006E54F5">
        <w:t xml:space="preserve"> </w:t>
      </w:r>
      <w:r w:rsidR="00266135" w:rsidRPr="006E54F5">
        <w:t xml:space="preserve">and their impacts evaluated </w:t>
      </w:r>
      <w:r w:rsidR="00DF2D31" w:rsidRPr="006E54F5">
        <w:t>in more than a piecemeal fashion. In the UK, for example, there is no national strategy for delivering improved preconc</w:t>
      </w:r>
      <w:r w:rsidR="00BE62EA" w:rsidRPr="006E54F5">
        <w:t>eption healthcare.</w:t>
      </w:r>
      <w:r w:rsidR="00F25CC7" w:rsidRPr="006E54F5">
        <w:fldChar w:fldCharType="begin">
          <w:fldData xml:space="preserve">PEVuZE5vdGU+PENpdGU+PEF1dGhvcj5TdGVwaGVuc29uPC9BdXRob3I+PFllYXI+MjAxOTwvWWVh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=
</w:fldData>
        </w:fldChar>
      </w:r>
      <w:r w:rsidR="002010D7" w:rsidRPr="006E54F5">
        <w:instrText xml:space="preserve"> ADDIN EN.CITE </w:instrText>
      </w:r>
      <w:r w:rsidR="002010D7" w:rsidRPr="006E54F5">
        <w:fldChar w:fldCharType="begin">
          <w:fldData xml:space="preserve">PEVuZE5vdGU+PENpdGU+PEF1dGhvcj5TdGVwaGVuc29uPC9BdXRob3I+PFllYXI+MjAxOTwvWWVh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=
</w:fldData>
        </w:fldChar>
      </w:r>
      <w:r w:rsidR="002010D7" w:rsidRPr="006E54F5">
        <w:instrText xml:space="preserve"> ADDIN EN.CITE.DATA </w:instrText>
      </w:r>
      <w:r w:rsidR="002010D7" w:rsidRPr="006E54F5">
        <w:fldChar w:fldCharType="end"/>
      </w:r>
      <w:r w:rsidR="00F25CC7" w:rsidRPr="006E54F5">
        <w:fldChar w:fldCharType="separate"/>
      </w:r>
      <w:r w:rsidR="002010D7" w:rsidRPr="006E54F5">
        <w:rPr>
          <w:noProof/>
          <w:vertAlign w:val="superscript"/>
        </w:rPr>
        <w:t>18</w:t>
      </w:r>
      <w:r w:rsidR="00F25CC7" w:rsidRPr="006E54F5">
        <w:fldChar w:fldCharType="end"/>
      </w:r>
      <w:r w:rsidR="000E4473" w:rsidRPr="006E54F5">
        <w:t xml:space="preserve"> The </w:t>
      </w:r>
      <w:r w:rsidR="00DF2D31" w:rsidRPr="006E54F5">
        <w:t xml:space="preserve">other issue is that recommendations for action </w:t>
      </w:r>
      <w:r w:rsidR="001E2D7D" w:rsidRPr="006E54F5">
        <w:t xml:space="preserve">are </w:t>
      </w:r>
      <w:r w:rsidR="00DF2D31" w:rsidRPr="006E54F5">
        <w:t xml:space="preserve">almost all </w:t>
      </w:r>
      <w:r w:rsidR="001E2D7D" w:rsidRPr="006E54F5">
        <w:t xml:space="preserve">individually focused, </w:t>
      </w:r>
      <w:r w:rsidR="00DF2D31" w:rsidRPr="006E54F5">
        <w:t>burden</w:t>
      </w:r>
      <w:r w:rsidR="001E2D7D" w:rsidRPr="006E54F5">
        <w:t>ing women</w:t>
      </w:r>
      <w:r w:rsidR="00DF2D31" w:rsidRPr="006E54F5">
        <w:t xml:space="preserve"> with responsibility for improving their nutritional status, </w:t>
      </w:r>
      <w:r w:rsidR="001E2D7D" w:rsidRPr="006E54F5">
        <w:t xml:space="preserve">and </w:t>
      </w:r>
      <w:r w:rsidR="00DF2D31" w:rsidRPr="006E54F5">
        <w:t>ignoring the roles of policy, society and commercial interests in creating an unsupportive food environment.</w:t>
      </w:r>
      <w:r w:rsidR="00F25CC7" w:rsidRPr="006E54F5">
        <w:fldChar w:fldCharType="begin"/>
      </w:r>
      <w:r w:rsidR="002010D7" w:rsidRPr="006E54F5">
        <w:instrText xml:space="preserve"> ADDIN EN.CITE &lt;EndNote&gt;&lt;Cite&gt;&lt;Author&gt;McKerracher&lt;/Author&gt;&lt;Year&gt;2019&lt;/Year&gt;&lt;RecNum&gt;3782&lt;/RecNum&gt;&lt;DisplayText&gt;&lt;style face="superscript"&gt;19&lt;/style&gt;&lt;/DisplayText&gt;&lt;record&gt;&lt;rec-number&gt;3782&lt;/rec-number&gt;&lt;foreign-keys&gt;&lt;key app="EN" db-id="sw0xdarfpv2pepep9ah55ae5fxfwaaxa0ze2" timestamp="1580684868"&gt;3782&lt;/key&gt;&lt;/foreign-keys&gt;&lt;ref-type name="Journal Article"&gt;17&lt;/ref-type&gt;&lt;contributors&gt;&lt;authors&gt;&lt;author&gt;McKerracher, L.&lt;/author&gt;&lt;author&gt;Moffat, T.&lt;/author&gt;&lt;author&gt;Barker, M.&lt;/author&gt;&lt;author&gt;Williams, D.&lt;/author&gt;&lt;author&gt;Sloboda, D. M.&lt;/author&gt;&lt;/authors&gt;&lt;/contributors&gt;&lt;auth-address&gt;Department of Biochemistry and Biomedical Sciences, McMaster University,Hamilton, ON,Canada.&amp;#xD;Department of Anthropology, McMaster University,Hamilton, ON,Canada.&amp;#xD;MRC Lifecourse Epidemiology Unit, University of Southampton,Southampton,UK.&lt;/auth-address&gt;&lt;titles&gt;&lt;title&gt;Translating the Developmental Origins of Health and Disease concept to improve the nutritional environment for our next generations: a call for a reflexive, positive, multi-level approach&lt;/title&gt;&lt;secondary-title&gt;J Dev Orig Health Dis&lt;/secondary-title&gt;&lt;/titles&gt;&lt;periodical&gt;&lt;full-title&gt;J Dev Orig Health Dis&lt;/full-title&gt;&lt;/periodical&gt;&lt;pages&gt;420-428&lt;/pages&gt;&lt;volume&gt;10&lt;/volume&gt;&lt;number&gt;4&lt;/number&gt;&lt;edition&gt;2019/07/28&lt;/edition&gt;&lt;keywords&gt;&lt;keyword&gt;DOHaD&lt;/keyword&gt;&lt;keyword&gt;Knowledge Translation (KT)&lt;/keyword&gt;&lt;keyword&gt;blame&lt;/keyword&gt;&lt;keyword&gt;mothers&lt;/keyword&gt;&lt;keyword&gt;non-communicable diseases (NCDs)&lt;/keyword&gt;&lt;/keywords&gt;&lt;dates&gt;&lt;year&gt;2019&lt;/year&gt;&lt;pub-dates&gt;&lt;date&gt;Aug&lt;/date&gt;&lt;/pub-dates&gt;&lt;/dates&gt;&lt;isbn&gt;2040-1752 (Electronic)&amp;#xD;2040-1744 (Linking)&lt;/isbn&gt;&lt;accession-num&gt;31347486&lt;/accession-num&gt;&lt;urls&gt;&lt;related-urls&gt;&lt;url&gt;https://www.ncbi.nlm.nih.gov/pubmed/31347486&lt;/url&gt;&lt;/related-urls&gt;&lt;/urls&gt;&lt;electronic-resource-num&gt;10.1017/S2040174418001034&lt;/electronic-resource-num&gt;&lt;/record&gt;&lt;/Cite&gt;&lt;/EndNote&gt;</w:instrText>
      </w:r>
      <w:r w:rsidR="00F25CC7" w:rsidRPr="006E54F5">
        <w:fldChar w:fldCharType="separate"/>
      </w:r>
      <w:r w:rsidR="002010D7" w:rsidRPr="006E54F5">
        <w:rPr>
          <w:noProof/>
          <w:vertAlign w:val="superscript"/>
        </w:rPr>
        <w:t>19</w:t>
      </w:r>
      <w:r w:rsidR="00F25CC7" w:rsidRPr="006E54F5">
        <w:fldChar w:fldCharType="end"/>
      </w:r>
    </w:p>
    <w:p w14:paraId="03B201B6" w14:textId="16C28578" w:rsidR="00251C56" w:rsidRPr="006E54F5" w:rsidRDefault="00D46F0C" w:rsidP="00C51758">
      <w:pPr>
        <w:spacing w:line="480" w:lineRule="auto"/>
      </w:pPr>
      <w:r w:rsidRPr="006E54F5">
        <w:t xml:space="preserve">Explicit advocacy efforts for preconception nutrition from other international nongovernment organisations (NGOs) are less apparent. </w:t>
      </w:r>
      <w:r w:rsidR="002740D2" w:rsidRPr="006E54F5">
        <w:t xml:space="preserve">UNICEF’s </w:t>
      </w:r>
      <w:r w:rsidR="002E5D24" w:rsidRPr="006E54F5">
        <w:t>S</w:t>
      </w:r>
      <w:r w:rsidR="00D51058" w:rsidRPr="006E54F5">
        <w:t xml:space="preserve">caling </w:t>
      </w:r>
      <w:r w:rsidR="002E5D24" w:rsidRPr="006E54F5">
        <w:t>U</w:t>
      </w:r>
      <w:r w:rsidR="00D51058" w:rsidRPr="006E54F5">
        <w:t xml:space="preserve">p </w:t>
      </w:r>
      <w:r w:rsidR="002E5D24" w:rsidRPr="006E54F5">
        <w:t>N</w:t>
      </w:r>
      <w:r w:rsidR="00D51058" w:rsidRPr="006E54F5">
        <w:t>utrition for mother</w:t>
      </w:r>
      <w:r w:rsidR="00287380" w:rsidRPr="006E54F5">
        <w:t>s</w:t>
      </w:r>
      <w:r w:rsidR="00D51058" w:rsidRPr="006E54F5">
        <w:t xml:space="preserve"> and their children has a primary focus on improving nutrition in the 1000 days from conception to 2 years of age </w:t>
      </w:r>
      <w:r w:rsidR="006653E9" w:rsidRPr="006E54F5">
        <w:t xml:space="preserve">although it </w:t>
      </w:r>
      <w:r w:rsidR="00251C56" w:rsidRPr="006E54F5">
        <w:t xml:space="preserve">does </w:t>
      </w:r>
      <w:r w:rsidR="00D51058" w:rsidRPr="006E54F5">
        <w:t>recogni</w:t>
      </w:r>
      <w:r w:rsidR="006653E9" w:rsidRPr="006E54F5">
        <w:t>se</w:t>
      </w:r>
      <w:r w:rsidR="00D51058" w:rsidRPr="006E54F5">
        <w:t xml:space="preserve"> the need to enhance the nutritional status of women of reproductive age and adolescent girls.</w:t>
      </w:r>
      <w:r w:rsidR="00AE304B" w:rsidRPr="006E54F5">
        <w:fldChar w:fldCharType="begin"/>
      </w:r>
      <w:r w:rsidR="002010D7" w:rsidRPr="006E54F5">
        <w:instrText xml:space="preserve"> ADDIN EN.CITE &lt;EndNote&gt;&lt;Cite&gt;&lt;Author&gt;United Nations Children’s Fund&lt;/Author&gt;&lt;Year&gt;2015&lt;/Year&gt;&lt;RecNum&gt;3619&lt;/RecNum&gt;&lt;DisplayText&gt;&lt;style face="superscript"&gt;20&lt;/style&gt;&lt;/DisplayText&gt;&lt;record&gt;&lt;rec-number&gt;3619&lt;/rec-number&gt;&lt;foreign-keys&gt;&lt;key app="EN" db-id="sw0xdarfpv2pepep9ah55ae5fxfwaaxa0ze2" timestamp="1529582834"&gt;3619&lt;/key&gt;&lt;/foreign-keys&gt;&lt;ref-type name="Report"&gt;27&lt;/ref-type&gt;&lt;contributors&gt;&lt;authors&gt;&lt;author&gt;United Nations Children’s Fund,&lt;/author&gt;&lt;/authors&gt;&lt;/contributors&gt;&lt;titles&gt;&lt;title&gt;UNICEF’s Approach to Scaling Up Nutrition For Mothers and Their Children&lt;/title&gt;&lt;/titles&gt;&lt;dates&gt;&lt;year&gt;2015&lt;/year&gt;&lt;/dates&gt;&lt;pub-location&gt;New York,&lt;/pub-location&gt;&lt;urls&gt;&lt;/urls&gt;&lt;/record&gt;&lt;/Cite&gt;&lt;/EndNote&gt;</w:instrText>
      </w:r>
      <w:r w:rsidR="00AE304B" w:rsidRPr="006E54F5">
        <w:fldChar w:fldCharType="separate"/>
      </w:r>
      <w:r w:rsidR="002010D7" w:rsidRPr="006E54F5">
        <w:rPr>
          <w:noProof/>
          <w:vertAlign w:val="superscript"/>
        </w:rPr>
        <w:t>20</w:t>
      </w:r>
      <w:r w:rsidR="00AE304B" w:rsidRPr="006E54F5">
        <w:fldChar w:fldCharType="end"/>
      </w:r>
      <w:r w:rsidR="00772EEB" w:rsidRPr="006E54F5">
        <w:t xml:space="preserve"> </w:t>
      </w:r>
      <w:r w:rsidR="0024636E" w:rsidRPr="006E54F5">
        <w:t>The</w:t>
      </w:r>
      <w:r w:rsidR="00772EEB" w:rsidRPr="006E54F5">
        <w:t xml:space="preserve"> World Obesity Federation and World Public Health Nutrition Association </w:t>
      </w:r>
      <w:r w:rsidR="006653E9" w:rsidRPr="006E54F5">
        <w:t xml:space="preserve">do not explicitly address </w:t>
      </w:r>
      <w:r w:rsidR="00177B0B" w:rsidRPr="006E54F5">
        <w:t xml:space="preserve">the issue of </w:t>
      </w:r>
      <w:r w:rsidR="00B4000C" w:rsidRPr="006E54F5">
        <w:t>preconception nutrition</w:t>
      </w:r>
      <w:r w:rsidR="00177B0B" w:rsidRPr="006E54F5">
        <w:t xml:space="preserve"> in</w:t>
      </w:r>
      <w:r w:rsidR="0024636E" w:rsidRPr="006E54F5">
        <w:t xml:space="preserve"> their </w:t>
      </w:r>
      <w:r w:rsidR="00013B38" w:rsidRPr="006E54F5">
        <w:t xml:space="preserve">respective </w:t>
      </w:r>
      <w:r w:rsidR="00177B0B" w:rsidRPr="006E54F5">
        <w:t>activities</w:t>
      </w:r>
      <w:r w:rsidR="0024636E" w:rsidRPr="006E54F5">
        <w:t xml:space="preserve"> of </w:t>
      </w:r>
      <w:r w:rsidR="00013B38" w:rsidRPr="006E54F5">
        <w:t>preventing obesity and building workforce capacity in public health nutrition.</w:t>
      </w:r>
      <w:r w:rsidR="00177B0B" w:rsidRPr="006E54F5">
        <w:t xml:space="preserve"> Combining action with these organisations as part of a preconception nut</w:t>
      </w:r>
      <w:r w:rsidR="00251C56" w:rsidRPr="006E54F5">
        <w:t>rition social movement offers a potentially</w:t>
      </w:r>
      <w:r w:rsidR="00177B0B" w:rsidRPr="006E54F5">
        <w:t xml:space="preserve"> efficient method of achieving complementary health objectives. Partnering with </w:t>
      </w:r>
      <w:r w:rsidR="0052671F" w:rsidRPr="006E54F5">
        <w:t xml:space="preserve">these, and </w:t>
      </w:r>
      <w:r w:rsidR="00177B0B" w:rsidRPr="006E54F5">
        <w:t>other</w:t>
      </w:r>
      <w:r w:rsidR="0052671F" w:rsidRPr="006E54F5">
        <w:t>,</w:t>
      </w:r>
      <w:r w:rsidR="00177B0B" w:rsidRPr="006E54F5">
        <w:t xml:space="preserve"> groups who have aligned policy options and are currently gaining traction with governments</w:t>
      </w:r>
      <w:r w:rsidR="00F96120" w:rsidRPr="006E54F5">
        <w:t xml:space="preserve"> is</w:t>
      </w:r>
      <w:r w:rsidR="00177B0B" w:rsidRPr="006E54F5">
        <w:t xml:space="preserve"> necessary to build critical mass</w:t>
      </w:r>
      <w:r w:rsidR="00F96120" w:rsidRPr="006E54F5">
        <w:t xml:space="preserve"> for a social movement</w:t>
      </w:r>
      <w:r w:rsidR="00177B0B" w:rsidRPr="006E54F5">
        <w:t>.</w:t>
      </w:r>
      <w:r w:rsidR="00177B0B" w:rsidRPr="006E54F5">
        <w:fldChar w:fldCharType="begin"/>
      </w:r>
      <w:r w:rsidR="002010D7" w:rsidRPr="006E54F5">
        <w:instrText xml:space="preserve"> ADDIN EN.CITE &lt;EndNote&gt;&lt;Cite&gt;&lt;Author&gt;Mason&lt;/Author&gt;&lt;Year&gt;2014&lt;/Year&gt;&lt;RecNum&gt;3498&lt;/RecNum&gt;&lt;DisplayText&gt;&lt;style face="superscript"&gt;21&lt;/style&gt;&lt;/DisplayText&gt;&lt;record&gt;&lt;rec-number&gt;3498&lt;/rec-number&gt;&lt;foreign-keys&gt;&lt;key app="EN" db-id="sw0xdarfpv2pepep9ah55ae5fxfwaaxa0ze2" timestamp="1484840114"&gt;3498&lt;/key&gt;&lt;/foreign-keys&gt;&lt;ref-type name="Journal Article"&gt;17&lt;/ref-type&gt;&lt;contributors&gt;&lt;authors&gt;&lt;author&gt;Mason, E.&lt;/author&gt;&lt;author&gt;Chandra-Mouli, V.&lt;/author&gt;&lt;author&gt;Baltag, V.&lt;/author&gt;&lt;author&gt;Christiansen, C.&lt;/author&gt;&lt;author&gt;Lassi, Z. S.&lt;/author&gt;&lt;author&gt;Bhutta, Z. A.&lt;/author&gt;&lt;/authors&gt;&lt;/contributors&gt;&lt;titles&gt;&lt;title&gt;Preconception care: advancing from &amp;apos;important to do and can be done&amp;apos; to &amp;apos;is being done and is making a difference&amp;apos;&lt;/title&gt;&lt;secondary-title&gt;Reprod Health&lt;/secondary-title&gt;&lt;/titles&gt;&lt;periodical&gt;&lt;full-title&gt;Reprod Health&lt;/full-title&gt;&lt;/periodical&gt;&lt;pages&gt;S8&lt;/pages&gt;&lt;volume&gt;11 Suppl 3&lt;/volume&gt;&lt;keywords&gt;&lt;keyword&gt;Delivery of Health Care/*organization &amp;amp; administration&lt;/keyword&gt;&lt;keyword&gt;Developing Countries&lt;/keyword&gt;&lt;keyword&gt;Evidence-Based Medicine/methods&lt;/keyword&gt;&lt;keyword&gt;Female&lt;/keyword&gt;&lt;keyword&gt;Health Care Costs/statistics &amp;amp; numerical data&lt;/keyword&gt;&lt;keyword&gt;Health Promotion/organization &amp;amp; administration&lt;/keyword&gt;&lt;keyword&gt;Humans&lt;/keyword&gt;&lt;keyword&gt;Preconception Care/economics/*organization &amp;amp; administration&lt;/keyword&gt;&lt;keyword&gt;Pregnancy&lt;/keyword&gt;&lt;keyword&gt;Pregnancy Complications/prevention &amp;amp; control&lt;/keyword&gt;&lt;keyword&gt;Program Evaluation&lt;/keyword&gt;&lt;/keywords&gt;&lt;dates&gt;&lt;year&gt;2014&lt;/year&gt;&lt;pub-dates&gt;&lt;date&gt;Sep 26&lt;/date&gt;&lt;/pub-dates&gt;&lt;/dates&gt;&lt;isbn&gt;1742-4755 (Electronic)&amp;#xD;1742-4755 (Linking)&lt;/isbn&gt;&lt;accession-num&gt;25415261&lt;/accession-num&gt;&lt;urls&gt;&lt;related-urls&gt;&lt;url&gt;https://www.ncbi.nlm.nih.gov/pubmed/25415261&lt;/url&gt;&lt;/related-urls&gt;&lt;/urls&gt;&lt;custom2&gt;PMC4196570&lt;/custom2&gt;&lt;electronic-resource-num&gt;10.1186/1742-4755-11-S3-S8&lt;/electronic-resource-num&gt;&lt;/record&gt;&lt;/Cite&gt;&lt;/EndNote&gt;</w:instrText>
      </w:r>
      <w:r w:rsidR="00177B0B" w:rsidRPr="006E54F5">
        <w:fldChar w:fldCharType="separate"/>
      </w:r>
      <w:r w:rsidR="002010D7" w:rsidRPr="006E54F5">
        <w:rPr>
          <w:noProof/>
          <w:vertAlign w:val="superscript"/>
        </w:rPr>
        <w:t>21</w:t>
      </w:r>
      <w:r w:rsidR="00177B0B" w:rsidRPr="006E54F5">
        <w:fldChar w:fldCharType="end"/>
      </w:r>
      <w:r w:rsidR="00177B0B" w:rsidRPr="006E54F5">
        <w:t xml:space="preserve"> </w:t>
      </w:r>
    </w:p>
    <w:p w14:paraId="12D2DD46" w14:textId="4DDE2792" w:rsidR="00966D61" w:rsidRPr="006E54F5" w:rsidRDefault="006653E9" w:rsidP="00C51758">
      <w:pPr>
        <w:spacing w:line="480" w:lineRule="auto"/>
      </w:pPr>
      <w:r w:rsidRPr="006E54F5">
        <w:t>A</w:t>
      </w:r>
      <w:r w:rsidR="00E67C94" w:rsidRPr="006E54F5">
        <w:t>dvocacy coalitions</w:t>
      </w:r>
      <w:r w:rsidR="00177B0B" w:rsidRPr="006E54F5">
        <w:t xml:space="preserve"> are</w:t>
      </w:r>
      <w:r w:rsidR="00CF1BF9" w:rsidRPr="006E54F5">
        <w:t xml:space="preserve"> </w:t>
      </w:r>
      <w:r w:rsidR="00142372" w:rsidRPr="006E54F5">
        <w:t xml:space="preserve">coordinated advocacy </w:t>
      </w:r>
      <w:r w:rsidR="007A37DB" w:rsidRPr="006E54F5">
        <w:t>efforts</w:t>
      </w:r>
      <w:r w:rsidR="00142372" w:rsidRPr="006E54F5">
        <w:t xml:space="preserve"> involving </w:t>
      </w:r>
      <w:r w:rsidR="00DF5A97" w:rsidRPr="006E54F5">
        <w:t>a</w:t>
      </w:r>
      <w:r w:rsidR="00E67C94" w:rsidRPr="006E54F5">
        <w:t>n</w:t>
      </w:r>
      <w:r w:rsidR="00DF5A97" w:rsidRPr="006E54F5">
        <w:t xml:space="preserve"> </w:t>
      </w:r>
      <w:r w:rsidR="00E67C94" w:rsidRPr="006E54F5">
        <w:t>alliance</w:t>
      </w:r>
      <w:r w:rsidR="00DF5A97" w:rsidRPr="006E54F5">
        <w:t xml:space="preserve"> of diverse organisations, groups and individuals </w:t>
      </w:r>
      <w:r w:rsidR="0023436E" w:rsidRPr="006E54F5">
        <w:t>at local, national and international levels</w:t>
      </w:r>
      <w:r w:rsidR="00B1705C" w:rsidRPr="006E54F5">
        <w:t xml:space="preserve"> that can</w:t>
      </w:r>
      <w:r w:rsidRPr="006E54F5">
        <w:t xml:space="preserve"> harness </w:t>
      </w:r>
      <w:r w:rsidR="00B1705C" w:rsidRPr="006E54F5">
        <w:t xml:space="preserve">societal support and political </w:t>
      </w:r>
      <w:r w:rsidRPr="006E54F5">
        <w:t>will to spur action</w:t>
      </w:r>
      <w:r w:rsidR="00B1705C" w:rsidRPr="006E54F5">
        <w:t xml:space="preserve"> on an issue</w:t>
      </w:r>
      <w:r w:rsidR="00DF5A97" w:rsidRPr="006E54F5">
        <w:t>.</w:t>
      </w:r>
      <w:r w:rsidR="00EA5AE3" w:rsidRPr="006E54F5">
        <w:fldChar w:fldCharType="begin">
          <w:fldData xml:space="preserve">PEVuZE5vdGU+PENpdGU+PEF1dGhvcj5IdWFuZzwvQXV0aG9yPjxZZWFyPjIwMTU8L1llYXI+PFJl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</w:fldData>
        </w:fldChar>
      </w:r>
      <w:r w:rsidR="002010D7" w:rsidRPr="006E54F5">
        <w:instrText xml:space="preserve"> ADDIN EN.CITE </w:instrText>
      </w:r>
      <w:r w:rsidR="002010D7" w:rsidRPr="006E54F5">
        <w:fldChar w:fldCharType="begin">
          <w:fldData xml:space="preserve">PEVuZE5vdGU+PENpdGU+PEF1dGhvcj5IdWFuZzwvQXV0aG9yPjxZZWFyPjIwMTU8L1llYXI+PFJl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</w:fldData>
        </w:fldChar>
      </w:r>
      <w:r w:rsidR="002010D7" w:rsidRPr="006E54F5">
        <w:instrText xml:space="preserve"> ADDIN EN.CITE.DATA </w:instrText>
      </w:r>
      <w:r w:rsidR="002010D7" w:rsidRPr="006E54F5">
        <w:fldChar w:fldCharType="end"/>
      </w:r>
      <w:r w:rsidR="00EA5AE3" w:rsidRPr="006E54F5">
        <w:fldChar w:fldCharType="separate"/>
      </w:r>
      <w:r w:rsidR="002010D7" w:rsidRPr="006E54F5">
        <w:rPr>
          <w:noProof/>
          <w:vertAlign w:val="superscript"/>
        </w:rPr>
        <w:t>22</w:t>
      </w:r>
      <w:r w:rsidR="00EA5AE3" w:rsidRPr="006E54F5">
        <w:fldChar w:fldCharType="end"/>
      </w:r>
      <w:r w:rsidR="00DF5A97" w:rsidRPr="006E54F5">
        <w:t xml:space="preserve"> </w:t>
      </w:r>
      <w:r w:rsidR="002740D2" w:rsidRPr="006E54F5">
        <w:t>A core function of the</w:t>
      </w:r>
      <w:r w:rsidR="00EB68CB" w:rsidRPr="006E54F5">
        <w:t xml:space="preserve"> International DOHaD society </w:t>
      </w:r>
      <w:r w:rsidR="002740D2" w:rsidRPr="006E54F5">
        <w:t>is to support the development of</w:t>
      </w:r>
      <w:r w:rsidR="00EB68CB" w:rsidRPr="006E54F5">
        <w:t xml:space="preserve"> evidence and interventions to </w:t>
      </w:r>
      <w:r w:rsidR="002740D2" w:rsidRPr="006E54F5">
        <w:t>promote</w:t>
      </w:r>
      <w:r w:rsidR="00EB68CB" w:rsidRPr="006E54F5">
        <w:t xml:space="preserve"> a healthy start to life</w:t>
      </w:r>
      <w:r w:rsidRPr="006E54F5">
        <w:t xml:space="preserve">. This includes </w:t>
      </w:r>
      <w:r w:rsidR="00EB68CB" w:rsidRPr="006E54F5">
        <w:t xml:space="preserve">understanding and </w:t>
      </w:r>
      <w:r w:rsidR="00BD68BA" w:rsidRPr="006E54F5">
        <w:t xml:space="preserve">promoting the improvement of </w:t>
      </w:r>
      <w:r w:rsidR="00EB68CB" w:rsidRPr="006E54F5">
        <w:t xml:space="preserve">the preconception </w:t>
      </w:r>
      <w:r w:rsidR="000B3792" w:rsidRPr="006E54F5">
        <w:t xml:space="preserve">nutritional status of women, </w:t>
      </w:r>
      <w:r w:rsidR="00EB68CB" w:rsidRPr="006E54F5">
        <w:t>men</w:t>
      </w:r>
      <w:r w:rsidR="000B3792" w:rsidRPr="006E54F5">
        <w:t xml:space="preserve"> and adolescents</w:t>
      </w:r>
      <w:r w:rsidR="00EB68CB" w:rsidRPr="006E54F5">
        <w:t>.</w:t>
      </w:r>
      <w:r w:rsidR="00D727D1" w:rsidRPr="006E54F5">
        <w:fldChar w:fldCharType="begin"/>
      </w:r>
      <w:r w:rsidR="002010D7" w:rsidRPr="006E54F5">
        <w:instrText xml:space="preserve"> ADDIN EN.CITE &lt;EndNote&gt;&lt;Cite&gt;&lt;Author&gt;International Society for Developmental Origins of Health and Disease&lt;/Author&gt;&lt;Year&gt;2015&lt;/Year&gt;&lt;RecNum&gt;3675&lt;/RecNum&gt;&lt;DisplayText&gt;&lt;style face="superscript"&gt;23&lt;/style&gt;&lt;/DisplayText&gt;&lt;record&gt;&lt;rec-number&gt;3675&lt;/rec-number&gt;&lt;foreign-keys&gt;&lt;key app="EN" db-id="sw0xdarfpv2pepep9ah55ae5fxfwaaxa0ze2" timestamp="1541781331"&gt;3675&lt;/key&gt;&lt;/foreign-keys&gt;&lt;ref-type name="Report"&gt;27&lt;/ref-type&gt;&lt;contributors&gt;&lt;authors&gt;&lt;author&gt;International Society for Developmental Origins of Health and Disease,&lt;/author&gt;&lt;/authors&gt;&lt;/contributors&gt;&lt;titles&gt;&lt;title&gt;The Cape Town Manifesto: A healthy start builds a bright future&lt;/title&gt;&lt;/titles&gt;&lt;dates&gt;&lt;year&gt;2015&lt;/year&gt;&lt;/dates&gt;&lt;urls&gt;&lt;/urls&gt;&lt;/record&gt;&lt;/Cite&gt;&lt;/EndNote&gt;</w:instrText>
      </w:r>
      <w:r w:rsidR="00D727D1" w:rsidRPr="006E54F5">
        <w:fldChar w:fldCharType="separate"/>
      </w:r>
      <w:r w:rsidR="002010D7" w:rsidRPr="006E54F5">
        <w:rPr>
          <w:noProof/>
          <w:vertAlign w:val="superscript"/>
        </w:rPr>
        <w:t>23</w:t>
      </w:r>
      <w:r w:rsidR="00D727D1" w:rsidRPr="006E54F5">
        <w:fldChar w:fldCharType="end"/>
      </w:r>
      <w:r w:rsidR="00EB68CB" w:rsidRPr="006E54F5">
        <w:t xml:space="preserve"> </w:t>
      </w:r>
      <w:r w:rsidR="006C0AD2" w:rsidRPr="006E54F5">
        <w:t>The society is committed to engaging</w:t>
      </w:r>
      <w:r w:rsidR="00AA5B79" w:rsidRPr="006E54F5">
        <w:t>, at a high level,</w:t>
      </w:r>
      <w:r w:rsidR="006C0AD2" w:rsidRPr="006E54F5">
        <w:t xml:space="preserve"> with civil society, government, non-government and other organisations</w:t>
      </w:r>
      <w:r w:rsidR="00EB68CB" w:rsidRPr="006E54F5">
        <w:t xml:space="preserve"> </w:t>
      </w:r>
      <w:r w:rsidR="006C0AD2" w:rsidRPr="006E54F5">
        <w:t>on the healthy start agenda</w:t>
      </w:r>
      <w:r w:rsidR="00AA5B79" w:rsidRPr="006E54F5">
        <w:t>.</w:t>
      </w:r>
      <w:r w:rsidR="006C0AD2" w:rsidRPr="006E54F5">
        <w:t xml:space="preserve"> </w:t>
      </w:r>
      <w:r w:rsidR="00AA5B79" w:rsidRPr="006E54F5">
        <w:t>It</w:t>
      </w:r>
      <w:r w:rsidR="006C0AD2" w:rsidRPr="006E54F5">
        <w:t xml:space="preserve"> </w:t>
      </w:r>
      <w:r w:rsidR="00537C6A" w:rsidRPr="006E54F5">
        <w:t xml:space="preserve">is </w:t>
      </w:r>
      <w:r w:rsidR="00EB68CB" w:rsidRPr="006E54F5">
        <w:t xml:space="preserve">therefore </w:t>
      </w:r>
      <w:r w:rsidRPr="006E54F5">
        <w:t xml:space="preserve">ideally </w:t>
      </w:r>
      <w:r w:rsidR="00537C6A" w:rsidRPr="006E54F5">
        <w:t xml:space="preserve">placed to </w:t>
      </w:r>
      <w:r w:rsidR="00115EBC" w:rsidRPr="006E54F5">
        <w:t>facilitate</w:t>
      </w:r>
      <w:r w:rsidR="00537C6A" w:rsidRPr="006E54F5">
        <w:t xml:space="preserve"> the development of advocacy coalitions </w:t>
      </w:r>
      <w:r w:rsidR="00251C56" w:rsidRPr="006E54F5">
        <w:t xml:space="preserve">that </w:t>
      </w:r>
      <w:r w:rsidR="000C70BE" w:rsidRPr="006E54F5">
        <w:t>can</w:t>
      </w:r>
      <w:r w:rsidR="000A0718" w:rsidRPr="006E54F5">
        <w:t xml:space="preserve"> </w:t>
      </w:r>
      <w:r w:rsidR="004D750A" w:rsidRPr="006E54F5">
        <w:t>define</w:t>
      </w:r>
      <w:r w:rsidR="000A0718" w:rsidRPr="006E54F5">
        <w:t xml:space="preserve"> </w:t>
      </w:r>
      <w:r w:rsidR="00C21748" w:rsidRPr="006E54F5">
        <w:t>t</w:t>
      </w:r>
      <w:r w:rsidR="000A0718" w:rsidRPr="006E54F5">
        <w:t xml:space="preserve">he agenda </w:t>
      </w:r>
      <w:r w:rsidR="00EB68CB" w:rsidRPr="006E54F5">
        <w:t>for</w:t>
      </w:r>
      <w:r w:rsidR="00537C6A" w:rsidRPr="006E54F5">
        <w:t xml:space="preserve"> preconception nutrition. </w:t>
      </w:r>
    </w:p>
    <w:p w14:paraId="71774A67" w14:textId="77777777" w:rsidR="005A6C9F" w:rsidRPr="006E54F5" w:rsidRDefault="005A6C9F" w:rsidP="00D4424B">
      <w:pPr>
        <w:spacing w:line="480" w:lineRule="auto"/>
      </w:pPr>
    </w:p>
    <w:p w14:paraId="4FC4C9A6" w14:textId="7B4ADD79" w:rsidR="006A76F5" w:rsidRPr="006E54F5" w:rsidRDefault="00DD460E" w:rsidP="00D4424B">
      <w:pPr>
        <w:spacing w:line="480" w:lineRule="auto"/>
        <w:rPr>
          <w:b/>
        </w:rPr>
      </w:pPr>
      <w:r w:rsidRPr="006E54F5">
        <w:rPr>
          <w:b/>
        </w:rPr>
        <w:t>What makes for a successful advocacy coalition</w:t>
      </w:r>
      <w:r w:rsidR="00FF652F" w:rsidRPr="006E54F5">
        <w:rPr>
          <w:b/>
        </w:rPr>
        <w:t>?</w:t>
      </w:r>
    </w:p>
    <w:p w14:paraId="01042812" w14:textId="6AE994DD" w:rsidR="00564CFC" w:rsidRPr="006E54F5" w:rsidRDefault="00564CFC" w:rsidP="00D4424B">
      <w:pPr>
        <w:spacing w:line="480" w:lineRule="auto"/>
      </w:pPr>
      <w:r w:rsidRPr="006E54F5">
        <w:t>In order to place preconception nutrition firmly on the agenda of governments and incite policy action across the globe, strong advocacy coalitions within international, national and local policy subsystems</w:t>
      </w:r>
      <w:r w:rsidR="00C06710" w:rsidRPr="006E54F5">
        <w:t xml:space="preserve"> (i.e. government agencies, research institutions, non-government organisations, the media, commercial interests and influential individuals)</w:t>
      </w:r>
      <w:r w:rsidRPr="006E54F5">
        <w:t xml:space="preserve"> are required. These alliances </w:t>
      </w:r>
      <w:r w:rsidR="000C70BE" w:rsidRPr="006E54F5">
        <w:t>are likely to</w:t>
      </w:r>
      <w:r w:rsidRPr="006E54F5">
        <w:t xml:space="preserve"> be most influential if they are focused on a specific policy subsystem, defined by a territorial boundary</w:t>
      </w:r>
      <w:r w:rsidR="008C7DBC" w:rsidRPr="006E54F5">
        <w:t>,</w:t>
      </w:r>
      <w:r w:rsidRPr="006E54F5">
        <w:t xml:space="preserve"> </w:t>
      </w:r>
      <w:r w:rsidR="00F76936" w:rsidRPr="006E54F5">
        <w:t>or</w:t>
      </w:r>
      <w:r w:rsidRPr="006E54F5">
        <w:t xml:space="preserve"> substantive issues rela</w:t>
      </w:r>
      <w:r w:rsidR="00E06602" w:rsidRPr="006E54F5">
        <w:t>ted to preconception nutrition.</w:t>
      </w:r>
      <w:r w:rsidRPr="006E54F5">
        <w:fldChar w:fldCharType="begin"/>
      </w:r>
      <w:r w:rsidR="002010D7" w:rsidRPr="006E54F5">
        <w:instrText xml:space="preserve"> ADDIN EN.CITE &lt;EndNote&gt;&lt;Cite&gt;&lt;Author&gt;Weible C&lt;/Author&gt;&lt;Year&gt;2007&lt;/Year&gt;&lt;RecNum&gt;3497&lt;/RecNum&gt;&lt;DisplayText&gt;&lt;style face="superscript"&gt;24&lt;/style&gt;&lt;/DisplayText&gt;&lt;record&gt;&lt;rec-number&gt;3497&lt;/rec-number&gt;&lt;foreign-keys&gt;&lt;key app="EN" db-id="sw0xdarfpv2pepep9ah55ae5fxfwaaxa0ze2" timestamp="1484838798"&gt;3497&lt;/key&gt;&lt;/foreign-keys&gt;&lt;ref-type name="Book Section"&gt;5&lt;/ref-type&gt;&lt;contributors&gt;&lt;authors&gt;&lt;author&gt;Weible C, &lt;/author&gt;&lt;author&gt;Sabatier P,&lt;/author&gt;&lt;/authors&gt;&lt;secondary-authors&gt;&lt;author&gt;Fischer F,&lt;/author&gt;&lt;author&gt;Miller G,&lt;/author&gt;&lt;author&gt;Sidney M,&lt;/author&gt;&lt;/secondary-authors&gt;&lt;/contributors&gt;&lt;titles&gt;&lt;title&gt;A Guide to the Advocacy Coalition Framework&lt;/title&gt;&lt;secondary-title&gt;Handbook of Public Policy Analysis: theory, political and methods &lt;/secondary-title&gt;&lt;/titles&gt;&lt;dates&gt;&lt;year&gt;2007&lt;/year&gt;&lt;/dates&gt;&lt;pub-location&gt;Florida, United States&lt;/pub-location&gt;&lt;publisher&gt;Taylor and Francis Group&lt;/publisher&gt;&lt;urls&gt;&lt;/urls&gt;&lt;/record&gt;&lt;/Cite&gt;&lt;/EndNote&gt;</w:instrText>
      </w:r>
      <w:r w:rsidRPr="006E54F5">
        <w:fldChar w:fldCharType="separate"/>
      </w:r>
      <w:r w:rsidR="002010D7" w:rsidRPr="006E54F5">
        <w:rPr>
          <w:noProof/>
          <w:vertAlign w:val="superscript"/>
        </w:rPr>
        <w:t>24</w:t>
      </w:r>
      <w:r w:rsidRPr="006E54F5">
        <w:fldChar w:fldCharType="end"/>
      </w:r>
      <w:r w:rsidRPr="006E54F5">
        <w:t xml:space="preserve"> </w:t>
      </w:r>
      <w:r w:rsidR="00E06602" w:rsidRPr="006E54F5">
        <w:t>They need to engage as many of the subsystem participants</w:t>
      </w:r>
      <w:r w:rsidR="00CF5EB5" w:rsidRPr="006E54F5">
        <w:t xml:space="preserve"> </w:t>
      </w:r>
      <w:r w:rsidR="00E06602" w:rsidRPr="006E54F5">
        <w:t>in the coalition as possible</w:t>
      </w:r>
      <w:r w:rsidR="00FD505D" w:rsidRPr="006E54F5">
        <w:t xml:space="preserve">, </w:t>
      </w:r>
      <w:r w:rsidR="00DF7C07" w:rsidRPr="006E54F5">
        <w:t>good examples being</w:t>
      </w:r>
      <w:r w:rsidR="00FD505D" w:rsidRPr="006E54F5">
        <w:t xml:space="preserve"> those with aligned policy agendas for healthy food environments from the non-communicable disease and climate change communities</w:t>
      </w:r>
      <w:r w:rsidR="00F2284A" w:rsidRPr="006E54F5">
        <w:t>. These groups</w:t>
      </w:r>
      <w:r w:rsidR="00D71136" w:rsidRPr="006E54F5">
        <w:t xml:space="preserve"> also advocate for reducing availability and advertising of ultra-processed foods and greater availability and promotion of plant-based foods</w:t>
      </w:r>
      <w:r w:rsidR="00E06602" w:rsidRPr="006E54F5">
        <w:t xml:space="preserve">. </w:t>
      </w:r>
      <w:r w:rsidRPr="006E54F5">
        <w:t>Strong leadership, adequate resources, and coordinated infrastructure is required to ensure advocacy coalitions sustain engagement over the potentially lengthy period of time necessary to achieve high-level, coordinated policy action.</w:t>
      </w:r>
    </w:p>
    <w:p w14:paraId="7A9652FD" w14:textId="77777777" w:rsidR="00564CFC" w:rsidRPr="006E54F5" w:rsidRDefault="00564CFC" w:rsidP="00D4424B">
      <w:pPr>
        <w:spacing w:line="480" w:lineRule="auto"/>
      </w:pPr>
    </w:p>
    <w:p w14:paraId="4C1D36D0" w14:textId="086AB449" w:rsidR="000C70BE" w:rsidRPr="006E54F5" w:rsidRDefault="00FD505D" w:rsidP="004B2FE9">
      <w:pPr>
        <w:spacing w:line="480" w:lineRule="auto"/>
      </w:pPr>
      <w:r w:rsidRPr="006E54F5">
        <w:t>A</w:t>
      </w:r>
      <w:r w:rsidR="00B723D0" w:rsidRPr="006E54F5">
        <w:t xml:space="preserve">ction to improve </w:t>
      </w:r>
      <w:r w:rsidR="004A1780" w:rsidRPr="006E54F5">
        <w:t>preconception nutrition in low</w:t>
      </w:r>
      <w:r w:rsidR="005B4CAD" w:rsidRPr="006E54F5">
        <w:t>-</w:t>
      </w:r>
      <w:r w:rsidR="004A1780" w:rsidRPr="006E54F5">
        <w:t xml:space="preserve"> and middle</w:t>
      </w:r>
      <w:r w:rsidR="005B4CAD" w:rsidRPr="006E54F5">
        <w:t>-</w:t>
      </w:r>
      <w:r w:rsidR="004A1780" w:rsidRPr="006E54F5">
        <w:t>income countries</w:t>
      </w:r>
      <w:r w:rsidR="00280AB3" w:rsidRPr="006E54F5">
        <w:t xml:space="preserve"> </w:t>
      </w:r>
      <w:r w:rsidR="0020263F" w:rsidRPr="006E54F5">
        <w:t xml:space="preserve">has </w:t>
      </w:r>
      <w:r w:rsidR="006653E9" w:rsidRPr="006E54F5">
        <w:t>been</w:t>
      </w:r>
      <w:r w:rsidRPr="006E54F5">
        <w:t xml:space="preserve"> observed</w:t>
      </w:r>
      <w:r w:rsidR="006653E9" w:rsidRPr="006E54F5">
        <w:t xml:space="preserve"> through</w:t>
      </w:r>
      <w:r w:rsidR="0020263F" w:rsidRPr="006E54F5">
        <w:t xml:space="preserve"> </w:t>
      </w:r>
      <w:r w:rsidR="00C35DBE" w:rsidRPr="006E54F5">
        <w:t xml:space="preserve">political support for the </w:t>
      </w:r>
      <w:r w:rsidR="00741715" w:rsidRPr="006E54F5">
        <w:t>adopt</w:t>
      </w:r>
      <w:r w:rsidR="0020263F" w:rsidRPr="006E54F5">
        <w:t>ion of</w:t>
      </w:r>
      <w:r w:rsidR="00741715" w:rsidRPr="006E54F5">
        <w:t xml:space="preserve"> strategies t</w:t>
      </w:r>
      <w:r w:rsidR="00C35DBE" w:rsidRPr="006E54F5">
        <w:t>o</w:t>
      </w:r>
      <w:r w:rsidR="00741715" w:rsidRPr="006E54F5">
        <w:t xml:space="preserve"> address social, environmental and economic determinants of </w:t>
      </w:r>
      <w:r w:rsidR="00764CB2" w:rsidRPr="006E54F5">
        <w:t>malnutrition</w:t>
      </w:r>
      <w:r w:rsidR="008C7DBC" w:rsidRPr="006E54F5">
        <w:t>,</w:t>
      </w:r>
      <w:r w:rsidR="00C35DBE" w:rsidRPr="006E54F5">
        <w:t xml:space="preserve"> coupled with active involvement and advocacy by civil society and community groups</w:t>
      </w:r>
      <w:r w:rsidR="00741715" w:rsidRPr="006E54F5">
        <w:t>.</w:t>
      </w:r>
      <w:r w:rsidR="00C35DBE" w:rsidRPr="006E54F5">
        <w:t xml:space="preserve"> </w:t>
      </w:r>
      <w:r w:rsidR="00F46D45" w:rsidRPr="006E54F5">
        <w:t>In Brazil, strong leadership by central government on nutrition and food security led to significant advances in preconception nutrition for women and virtual eradication of undernutrition and wasting among children aged under five across the entire country between 1994 and 2006.</w:t>
      </w:r>
      <w:r w:rsidR="00F46D45" w:rsidRPr="006E54F5">
        <w:fldChar w:fldCharType="begin">
          <w:fldData xml:space="preserve">PEVuZE5vdGU+PENpdGU+PEF1dGhvcj5BY29zdGEgQU08L0F1dGhvcj48WWVhcj4yMDExPC9ZZWFy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</w:fldData>
        </w:fldChar>
      </w:r>
      <w:r w:rsidR="002010D7" w:rsidRPr="006E54F5">
        <w:instrText xml:space="preserve"> ADDIN EN.CITE </w:instrText>
      </w:r>
      <w:r w:rsidR="002010D7" w:rsidRPr="006E54F5">
        <w:fldChar w:fldCharType="begin">
          <w:fldData xml:space="preserve">PEVuZE5vdGU+PENpdGU+PEF1dGhvcj5BY29zdGEgQU08L0F1dGhvcj48WWVhcj4yMDExPC9ZZWFy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</w:fldData>
        </w:fldChar>
      </w:r>
      <w:r w:rsidR="002010D7" w:rsidRPr="006E54F5">
        <w:instrText xml:space="preserve"> ADDIN EN.CITE.DATA </w:instrText>
      </w:r>
      <w:r w:rsidR="002010D7" w:rsidRPr="006E54F5">
        <w:fldChar w:fldCharType="end"/>
      </w:r>
      <w:r w:rsidR="00F46D45" w:rsidRPr="006E54F5">
        <w:fldChar w:fldCharType="separate"/>
      </w:r>
      <w:r w:rsidR="002010D7" w:rsidRPr="006E54F5">
        <w:rPr>
          <w:noProof/>
          <w:vertAlign w:val="superscript"/>
        </w:rPr>
        <w:t>25 26</w:t>
      </w:r>
      <w:r w:rsidR="00F46D45" w:rsidRPr="006E54F5">
        <w:fldChar w:fldCharType="end"/>
      </w:r>
      <w:r w:rsidR="00F46D45" w:rsidRPr="006E54F5">
        <w:t xml:space="preserve"> </w:t>
      </w:r>
      <w:r w:rsidR="0056358E" w:rsidRPr="006E54F5">
        <w:t xml:space="preserve">Sustained and organised efforts by civil society organisations played a critical role in bringing food insecurity to the top of the national agenda. They framed the issue as a societal, rather than individual, responsibility and established a ‘shadow social cabinet’ to keep government engaged and accountable. </w:t>
      </w:r>
      <w:r w:rsidR="00F46D45" w:rsidRPr="006E54F5">
        <w:t>Policy continuity and complementarity across multiple sectors, and all levels of government, resulted in increases in the minimum wage and financial support for poor families, as well as improved access to education, healthcare, water and sanitation.</w:t>
      </w:r>
      <w:r w:rsidR="000A317F" w:rsidRPr="006E54F5">
        <w:fldChar w:fldCharType="begin"/>
      </w:r>
      <w:r w:rsidR="002010D7" w:rsidRPr="006E54F5">
        <w:instrText xml:space="preserve"> ADDIN EN.CITE &lt;EndNote&gt;&lt;Cite&gt;&lt;Author&gt;Victora&lt;/Author&gt;&lt;Year&gt;2011&lt;/Year&gt;&lt;RecNum&gt;3770&lt;/RecNum&gt;&lt;DisplayText&gt;&lt;style face="superscript"&gt;27&lt;/style&gt;&lt;/DisplayText&gt;&lt;record&gt;&lt;rec-number&gt;3770&lt;/rec-number&gt;&lt;foreign-keys&gt;&lt;key app="EN" db-id="sw0xdarfpv2pepep9ah55ae5fxfwaaxa0ze2" timestamp="1573749338"&gt;3770&lt;/key&gt;&lt;/foreign-keys&gt;&lt;ref-type name="Journal Article"&gt;17&lt;/ref-type&gt;&lt;contributors&gt;&lt;authors&gt;&lt;author&gt;Victora, C. G.&lt;/author&gt;&lt;author&gt;Aquino, E. M.&lt;/author&gt;&lt;author&gt;do Carmo Leal, M.&lt;/author&gt;&lt;author&gt;Monteiro, C. A.&lt;/author&gt;&lt;author&gt;Barros, F. C.&lt;/author&gt;&lt;author&gt;Szwarcwald, C. L.&lt;/author&gt;&lt;/authors&gt;&lt;/contributors&gt;&lt;auth-address&gt;Post-Graduate Programme in Epidemiology, Federal University of Pelotas, Pelotas, Brazil. cvictora@gmail.com&lt;/auth-address&gt;&lt;titles&gt;&lt;title&gt;Maternal and child health in Brazil: progress and challenges&lt;/title&gt;&lt;secondary-title&gt;Lancet&lt;/secondary-title&gt;&lt;/titles&gt;&lt;periodical&gt;&lt;full-title&gt;Lancet&lt;/full-title&gt;&lt;/periodical&gt;&lt;pages&gt;1863-76&lt;/pages&gt;&lt;volume&gt;377&lt;/volume&gt;&lt;number&gt;9780&lt;/number&gt;&lt;edition&gt;2011/05/13&lt;/edition&gt;&lt;keywords&gt;&lt;keyword&gt;Brazil&lt;/keyword&gt;&lt;keyword&gt;Child&lt;/keyword&gt;&lt;keyword&gt;Child Welfare/*statistics &amp;amp; numerical data&lt;/keyword&gt;&lt;keyword&gt;Female&lt;/keyword&gt;&lt;keyword&gt;Health Promotion&lt;/keyword&gt;&lt;keyword&gt;Humans&lt;/keyword&gt;&lt;keyword&gt;Infant, Newborn&lt;/keyword&gt;&lt;keyword&gt;Maternal Welfare/*statistics &amp;amp; numerical data&lt;/keyword&gt;&lt;keyword&gt;Maternal-Child Health Centers&lt;/keyword&gt;&lt;keyword&gt;Pregnancy&lt;/keyword&gt;&lt;/keywords&gt;&lt;dates&gt;&lt;year&gt;2011&lt;/year&gt;&lt;pub-dates&gt;&lt;date&gt;May 28&lt;/date&gt;&lt;/pub-dates&gt;&lt;/dates&gt;&lt;isbn&gt;1474-547X (Electronic)&amp;#xD;0140-6736 (Linking)&lt;/isbn&gt;&lt;accession-num&gt;21561656&lt;/accession-num&gt;&lt;urls&gt;&lt;related-urls&gt;&lt;url&gt;https://www.ncbi.nlm.nih.gov/pubmed/21561656&lt;/url&gt;&lt;/related-urls&gt;&lt;/urls&gt;&lt;electronic-resource-num&gt;10.1016/S0140-6736(11)60138-4&lt;/electronic-resource-num&gt;&lt;/record&gt;&lt;/Cite&gt;&lt;/EndNote&gt;</w:instrText>
      </w:r>
      <w:r w:rsidR="000A317F" w:rsidRPr="006E54F5">
        <w:fldChar w:fldCharType="separate"/>
      </w:r>
      <w:r w:rsidR="002010D7" w:rsidRPr="006E54F5">
        <w:rPr>
          <w:noProof/>
          <w:vertAlign w:val="superscript"/>
        </w:rPr>
        <w:t>27</w:t>
      </w:r>
      <w:r w:rsidR="000A317F" w:rsidRPr="006E54F5">
        <w:fldChar w:fldCharType="end"/>
      </w:r>
      <w:r w:rsidR="00F46D45" w:rsidRPr="006E54F5">
        <w:t xml:space="preserve"> </w:t>
      </w:r>
      <w:r w:rsidR="00F76163" w:rsidRPr="006E54F5">
        <w:t>We note with regret that these significant achievements are now under threat with President Bolsonaro extinguish</w:t>
      </w:r>
      <w:r w:rsidR="000C70BE" w:rsidRPr="006E54F5">
        <w:t>ing</w:t>
      </w:r>
      <w:r w:rsidR="00F76163" w:rsidRPr="006E54F5">
        <w:t xml:space="preserve"> the National Council for Food and Nutrition Security</w:t>
      </w:r>
      <w:r w:rsidR="000C70BE" w:rsidRPr="006E54F5">
        <w:t xml:space="preserve"> when he took up office</w:t>
      </w:r>
      <w:r w:rsidR="00547F62" w:rsidRPr="006E54F5">
        <w:t xml:space="preserve"> in January 2019</w:t>
      </w:r>
      <w:r w:rsidR="00F76163" w:rsidRPr="006E54F5">
        <w:t xml:space="preserve">. </w:t>
      </w:r>
      <w:r w:rsidRPr="006E54F5">
        <w:t xml:space="preserve">In </w:t>
      </w:r>
      <w:r w:rsidR="00B12113" w:rsidRPr="006E54F5">
        <w:t>Maharashtra,</w:t>
      </w:r>
      <w:r w:rsidR="004300B6" w:rsidRPr="006E54F5">
        <w:t xml:space="preserve"> India, the government established </w:t>
      </w:r>
      <w:r w:rsidR="000A74A8" w:rsidRPr="006E54F5">
        <w:t>a state-wide</w:t>
      </w:r>
      <w:r w:rsidR="004300B6" w:rsidRPr="006E54F5">
        <w:t xml:space="preserve"> </w:t>
      </w:r>
      <w:r w:rsidR="00B12113" w:rsidRPr="006E54F5">
        <w:t>Nutrition Mission</w:t>
      </w:r>
      <w:r w:rsidR="004300B6" w:rsidRPr="006E54F5">
        <w:t xml:space="preserve"> in 2005 to reduce malnutrition</w:t>
      </w:r>
      <w:r w:rsidR="00581A2A" w:rsidRPr="006E54F5">
        <w:t>,</w:t>
      </w:r>
      <w:r w:rsidR="004300B6" w:rsidRPr="006E54F5">
        <w:t xml:space="preserve"> focusing on the first 1000 days </w:t>
      </w:r>
      <w:r w:rsidR="001A6AD6" w:rsidRPr="006E54F5">
        <w:t>and</w:t>
      </w:r>
      <w:r w:rsidR="00B12113" w:rsidRPr="006E54F5">
        <w:t xml:space="preserve"> </w:t>
      </w:r>
      <w:r w:rsidR="004300B6" w:rsidRPr="006E54F5">
        <w:t>encompass</w:t>
      </w:r>
      <w:r w:rsidR="001A6AD6" w:rsidRPr="006E54F5">
        <w:t>ing</w:t>
      </w:r>
      <w:r w:rsidR="004300B6" w:rsidRPr="006E54F5">
        <w:t xml:space="preserve"> pre-pregnancy and adolescent nutrition.</w:t>
      </w:r>
      <w:r w:rsidR="009938DC" w:rsidRPr="006E54F5">
        <w:fldChar w:fldCharType="begin"/>
      </w:r>
      <w:r w:rsidR="002010D7" w:rsidRPr="006E54F5">
        <w:instrText xml:space="preserve"> ADDIN EN.CITE &lt;EndNote&gt;&lt;Cite&gt;&lt;Author&gt;Nisbett&lt;/Author&gt;&lt;Year&gt;2017&lt;/Year&gt;&lt;RecNum&gt;3676&lt;/RecNum&gt;&lt;DisplayText&gt;&lt;style face="superscript"&gt;28&lt;/style&gt;&lt;/DisplayText&gt;&lt;record&gt;&lt;rec-number&gt;3676&lt;/rec-number&gt;&lt;foreign-keys&gt;&lt;key app="EN" db-id="sw0xdarfpv2pepep9ah55ae5fxfwaaxa0ze2" timestamp="1541784270"&gt;3676&lt;/key&gt;&lt;/foreign-keys&gt;&lt;ref-type name="Journal Article"&gt;17&lt;/ref-type&gt;&lt;contributors&gt;&lt;authors&gt;&lt;author&gt;Nisbett, N.&lt;/author&gt;&lt;author&gt;Barnett, I.&lt;/author&gt;&lt;/authors&gt;&lt;/contributors&gt;&lt;auth-address&gt;Univ Sussex, Inst Dev Studies, Lib Rd, Brighton BN1 9RE, E Sussex, England&lt;/auth-address&gt;&lt;titles&gt;&lt;title&gt;Explaining the reduction in child undernutrition in the Indian state of Maharashtra between 2006 and 2012: An analysis of the policy processes&lt;/title&gt;&lt;secondary-title&gt;Food Policy&lt;/secondary-title&gt;&lt;alt-title&gt;Food Policy&lt;/alt-title&gt;&lt;/titles&gt;&lt;periodical&gt;&lt;full-title&gt;Food Policy&lt;/full-title&gt;&lt;abbr-1&gt;Food Policy&lt;/abbr-1&gt;&lt;/periodical&gt;&lt;alt-periodical&gt;&lt;full-title&gt;Food Policy&lt;/full-title&gt;&lt;abbr-1&gt;Food Policy&lt;/abbr-1&gt;&lt;/alt-periodical&gt;&lt;pages&gt;27-39&lt;/pages&gt;&lt;volume&gt;70&lt;/volume&gt;&lt;keywords&gt;&lt;keyword&gt;nutrition&lt;/keyword&gt;&lt;keyword&gt;governance&lt;/keyword&gt;&lt;keyword&gt;policy analysis&lt;/keyword&gt;&lt;keyword&gt;policy processes&lt;/keyword&gt;&lt;keyword&gt;qualitative research&lt;/keyword&gt;&lt;keyword&gt;leadership&lt;/keyword&gt;&lt;keyword&gt;nutrition policy&lt;/keyword&gt;&lt;keyword&gt;global health&lt;/keyword&gt;&lt;keyword&gt;interventions&lt;/keyword&gt;&lt;keyword&gt;implementation&lt;/keyword&gt;&lt;keyword&gt;framework&lt;/keyword&gt;&lt;keyword&gt;capacity&lt;/keyword&gt;&lt;keyword&gt;ethiopia&lt;/keyword&gt;&lt;keyword&gt;progress&lt;/keyword&gt;&lt;keyword&gt;lessons&lt;/keyword&gt;&lt;keyword&gt;agenda&lt;/keyword&gt;&lt;/keywords&gt;&lt;dates&gt;&lt;year&gt;2017&lt;/year&gt;&lt;pub-dates&gt;&lt;date&gt;Jul&lt;/date&gt;&lt;/pub-dates&gt;&lt;/dates&gt;&lt;isbn&gt;0306-9192&lt;/isbn&gt;&lt;accession-num&gt;WOS:000407407000003&lt;/accession-num&gt;&lt;urls&gt;&lt;related-urls&gt;&lt;url&gt;&amp;lt;Go to ISI&amp;gt;://WOS:000407407000003&lt;/url&gt;&lt;/related-urls&gt;&lt;/urls&gt;&lt;electronic-resource-num&gt;10.1016/j.foodpol.2017.05.006&lt;/electronic-resource-num&gt;&lt;language&gt;English&lt;/language&gt;&lt;/record&gt;&lt;/Cite&gt;&lt;/EndNote&gt;</w:instrText>
      </w:r>
      <w:r w:rsidR="009938DC" w:rsidRPr="006E54F5">
        <w:fldChar w:fldCharType="separate"/>
      </w:r>
      <w:r w:rsidR="002010D7" w:rsidRPr="006E54F5">
        <w:rPr>
          <w:noProof/>
          <w:vertAlign w:val="superscript"/>
        </w:rPr>
        <w:t>28</w:t>
      </w:r>
      <w:r w:rsidR="009938DC" w:rsidRPr="006E54F5">
        <w:fldChar w:fldCharType="end"/>
      </w:r>
      <w:r w:rsidR="004300B6" w:rsidRPr="006E54F5">
        <w:t xml:space="preserve"> </w:t>
      </w:r>
      <w:r w:rsidR="000A74A8" w:rsidRPr="006E54F5">
        <w:t>A range of</w:t>
      </w:r>
      <w:r w:rsidR="00B12113" w:rsidRPr="006E54F5">
        <w:t xml:space="preserve"> </w:t>
      </w:r>
      <w:r w:rsidR="007A28EF" w:rsidRPr="006E54F5">
        <w:t>whole-of-</w:t>
      </w:r>
      <w:r w:rsidR="004300B6" w:rsidRPr="006E54F5">
        <w:t>government approach</w:t>
      </w:r>
      <w:r w:rsidR="000A74A8" w:rsidRPr="006E54F5">
        <w:t>es</w:t>
      </w:r>
      <w:r w:rsidR="004300B6" w:rsidRPr="006E54F5">
        <w:t xml:space="preserve"> </w:t>
      </w:r>
      <w:r w:rsidR="000A74A8" w:rsidRPr="006E54F5">
        <w:t xml:space="preserve">were adopted including </w:t>
      </w:r>
      <w:r w:rsidR="00292B97" w:rsidRPr="006E54F5">
        <w:t>better</w:t>
      </w:r>
      <w:r w:rsidR="00516E66" w:rsidRPr="006E54F5">
        <w:t xml:space="preserve"> access to </w:t>
      </w:r>
      <w:r w:rsidR="00C505BF" w:rsidRPr="006E54F5">
        <w:t>clean water</w:t>
      </w:r>
      <w:r w:rsidR="00925F5E" w:rsidRPr="006E54F5">
        <w:t>,</w:t>
      </w:r>
      <w:r w:rsidR="00C505BF" w:rsidRPr="006E54F5">
        <w:t xml:space="preserve"> </w:t>
      </w:r>
      <w:r w:rsidR="00516E66" w:rsidRPr="006E54F5">
        <w:t xml:space="preserve">markets, </w:t>
      </w:r>
      <w:r w:rsidR="00292B97" w:rsidRPr="006E54F5">
        <w:t>health</w:t>
      </w:r>
      <w:r w:rsidR="00925F5E" w:rsidRPr="006E54F5">
        <w:t xml:space="preserve">care </w:t>
      </w:r>
      <w:r w:rsidR="00516E66" w:rsidRPr="006E54F5">
        <w:t xml:space="preserve">and reproductive </w:t>
      </w:r>
      <w:r w:rsidR="00925F5E" w:rsidRPr="006E54F5">
        <w:t>services</w:t>
      </w:r>
      <w:r w:rsidR="00516E66" w:rsidRPr="006E54F5">
        <w:t xml:space="preserve">, </w:t>
      </w:r>
      <w:r w:rsidR="00292B97" w:rsidRPr="006E54F5">
        <w:t>nutritional supplementation programmes and enhanced education</w:t>
      </w:r>
      <w:r w:rsidR="00E8335A" w:rsidRPr="006E54F5">
        <w:t xml:space="preserve"> </w:t>
      </w:r>
      <w:r w:rsidR="00292B97" w:rsidRPr="006E54F5">
        <w:t>for girls</w:t>
      </w:r>
      <w:r w:rsidR="00C4106F" w:rsidRPr="006E54F5">
        <w:t xml:space="preserve">. These </w:t>
      </w:r>
      <w:r w:rsidR="00063A6D" w:rsidRPr="006E54F5">
        <w:t xml:space="preserve">evidence-based </w:t>
      </w:r>
      <w:r w:rsidR="00C4106F" w:rsidRPr="006E54F5">
        <w:t>interventions</w:t>
      </w:r>
      <w:r w:rsidR="00BA2863" w:rsidRPr="006E54F5">
        <w:t xml:space="preserve"> </w:t>
      </w:r>
      <w:r w:rsidR="0099275C" w:rsidRPr="006E54F5">
        <w:t>were</w:t>
      </w:r>
      <w:r w:rsidR="00063A6D" w:rsidRPr="006E54F5">
        <w:t xml:space="preserve"> identified by scientific and civil society groups, and</w:t>
      </w:r>
      <w:r w:rsidR="0099275C" w:rsidRPr="006E54F5">
        <w:t xml:space="preserve"> </w:t>
      </w:r>
      <w:r w:rsidR="00BC712E" w:rsidRPr="006E54F5">
        <w:t>managed by</w:t>
      </w:r>
      <w:r w:rsidR="00063A6D" w:rsidRPr="006E54F5">
        <w:t xml:space="preserve"> local</w:t>
      </w:r>
      <w:r w:rsidR="00BC712E" w:rsidRPr="006E54F5">
        <w:t xml:space="preserve"> communities to build grass roots demand</w:t>
      </w:r>
      <w:r w:rsidR="00581A2A" w:rsidRPr="006E54F5">
        <w:t xml:space="preserve"> and facilitate sustainability through normalising practices</w:t>
      </w:r>
      <w:r w:rsidR="005647FD" w:rsidRPr="006E54F5">
        <w:t>.</w:t>
      </w:r>
      <w:r w:rsidR="00BC712E" w:rsidRPr="006E54F5">
        <w:t xml:space="preserve"> </w:t>
      </w:r>
      <w:r w:rsidR="005647FD" w:rsidRPr="006E54F5">
        <w:t>The initiative</w:t>
      </w:r>
      <w:r w:rsidR="00BC712E" w:rsidRPr="006E54F5">
        <w:t xml:space="preserve"> </w:t>
      </w:r>
      <w:r w:rsidR="00BA2863" w:rsidRPr="006E54F5">
        <w:t>resulted in</w:t>
      </w:r>
      <w:r w:rsidR="00BC712E" w:rsidRPr="006E54F5">
        <w:t xml:space="preserve"> </w:t>
      </w:r>
      <w:r w:rsidR="00071066" w:rsidRPr="006E54F5">
        <w:t xml:space="preserve">halving of </w:t>
      </w:r>
      <w:r w:rsidR="00BC712E" w:rsidRPr="006E54F5">
        <w:t>stunting rates among children aged under two</w:t>
      </w:r>
      <w:r w:rsidR="00251E2D" w:rsidRPr="006E54F5">
        <w:t xml:space="preserve"> </w:t>
      </w:r>
      <w:r w:rsidR="00D85430" w:rsidRPr="006E54F5">
        <w:t>between 2005 and 2012</w:t>
      </w:r>
      <w:r w:rsidR="00BC712E" w:rsidRPr="006E54F5">
        <w:t>.</w:t>
      </w:r>
      <w:r w:rsidR="008C5F8A" w:rsidRPr="006E54F5">
        <w:fldChar w:fldCharType="begin"/>
      </w:r>
      <w:r w:rsidR="002010D7" w:rsidRPr="006E54F5">
        <w:instrText xml:space="preserve"> ADDIN EN.CITE &lt;EndNote&gt;&lt;Cite&gt;&lt;Author&gt;World Health Organisation&lt;/Author&gt;&lt;Year&gt;2014&lt;/Year&gt;&lt;RecNum&gt;3494&lt;/RecNum&gt;&lt;DisplayText&gt;&lt;style face="superscript"&gt;29&lt;/style&gt;&lt;/DisplayText&gt;&lt;record&gt;&lt;rec-number&gt;3494&lt;/rec-number&gt;&lt;foreign-keys&gt;&lt;key app="EN" db-id="sw0xdarfpv2pepep9ah55ae5fxfwaaxa0ze2" timestamp="1484817835"&gt;3494&lt;/key&gt;&lt;/foreign-keys&gt;&lt;ref-type name="Report"&gt;27&lt;/ref-type&gt;&lt;contributors&gt;&lt;authors&gt;&lt;author&gt;World Health Organisation,&lt;/author&gt;&lt;/authors&gt;&lt;tertiary-authors&gt;&lt;author&gt;World Health Organisation,&lt;/author&gt;&lt;/tertiary-authors&gt;&lt;/contributors&gt;&lt;titles&gt;&lt;title&gt;Global Nutrition Targets 2025: Stunting Policy Brief&lt;/title&gt;&lt;/titles&gt;&lt;dates&gt;&lt;year&gt;2014&lt;/year&gt;&lt;/dates&gt;&lt;pub-location&gt;Geneva&lt;/pub-location&gt;&lt;urls&gt;&lt;/urls&gt;&lt;/record&gt;&lt;/Cite&gt;&lt;/EndNote&gt;</w:instrText>
      </w:r>
      <w:r w:rsidR="008C5F8A" w:rsidRPr="006E54F5">
        <w:fldChar w:fldCharType="separate"/>
      </w:r>
      <w:r w:rsidR="002010D7" w:rsidRPr="006E54F5">
        <w:rPr>
          <w:noProof/>
          <w:vertAlign w:val="superscript"/>
        </w:rPr>
        <w:t>29</w:t>
      </w:r>
      <w:r w:rsidR="008C5F8A" w:rsidRPr="006E54F5">
        <w:fldChar w:fldCharType="end"/>
      </w:r>
      <w:r w:rsidR="009B1BCF" w:rsidRPr="006E54F5">
        <w:t xml:space="preserve"> </w:t>
      </w:r>
    </w:p>
    <w:p w14:paraId="3F5D1CF4" w14:textId="6BEB3FF7" w:rsidR="004B2FE9" w:rsidRPr="006E54F5" w:rsidRDefault="00516E66" w:rsidP="004B2FE9">
      <w:pPr>
        <w:spacing w:line="480" w:lineRule="auto"/>
      </w:pPr>
      <w:r w:rsidRPr="006E54F5">
        <w:t xml:space="preserve">Evaluation of the driving factors responsible </w:t>
      </w:r>
      <w:r w:rsidR="00C505BF" w:rsidRPr="006E54F5">
        <w:t>for the</w:t>
      </w:r>
      <w:r w:rsidR="000C70BE" w:rsidRPr="006E54F5">
        <w:t>se</w:t>
      </w:r>
      <w:r w:rsidR="00C505BF" w:rsidRPr="006E54F5">
        <w:t xml:space="preserve"> success</w:t>
      </w:r>
      <w:r w:rsidR="000C70BE" w:rsidRPr="006E54F5">
        <w:t>es</w:t>
      </w:r>
      <w:r w:rsidR="00C505BF" w:rsidRPr="006E54F5">
        <w:t xml:space="preserve"> indicate that the use and framing of evidence of child mortality </w:t>
      </w:r>
      <w:r w:rsidR="00FB1CD7" w:rsidRPr="006E54F5">
        <w:t xml:space="preserve">and morbidity </w:t>
      </w:r>
      <w:r w:rsidR="00C505BF" w:rsidRPr="006E54F5">
        <w:t xml:space="preserve">rates as a government responsibility by a strong </w:t>
      </w:r>
      <w:r w:rsidR="00247B45" w:rsidRPr="006E54F5">
        <w:t xml:space="preserve">advocacy coalition that attracted </w:t>
      </w:r>
      <w:r w:rsidR="00C505BF" w:rsidRPr="006E54F5">
        <w:t xml:space="preserve">civil society and media </w:t>
      </w:r>
      <w:r w:rsidR="00247B45" w:rsidRPr="006E54F5">
        <w:t xml:space="preserve">support </w:t>
      </w:r>
      <w:r w:rsidR="00C505BF" w:rsidRPr="006E54F5">
        <w:t>prompted a swift and concerted policy response.</w:t>
      </w:r>
      <w:r w:rsidR="00933F3B" w:rsidRPr="006E54F5">
        <w:rPr>
          <w:rFonts w:cstheme="minorHAnsi"/>
        </w:rPr>
        <w:fldChar w:fldCharType="begin"/>
      </w:r>
      <w:r w:rsidR="002010D7" w:rsidRPr="006E54F5">
        <w:rPr>
          <w:rFonts w:cstheme="minorHAnsi"/>
        </w:rPr>
        <w:instrText xml:space="preserve"> ADDIN EN.CITE &lt;EndNote&gt;&lt;Cite&gt;&lt;Author&gt;Nisbett&lt;/Author&gt;&lt;Year&gt;2017&lt;/Year&gt;&lt;RecNum&gt;3676&lt;/RecNum&gt;&lt;DisplayText&gt;&lt;style face="superscript"&gt;28&lt;/style&gt;&lt;/DisplayText&gt;&lt;record&gt;&lt;rec-number&gt;3676&lt;/rec-number&gt;&lt;foreign-keys&gt;&lt;key app="EN" db-id="sw0xdarfpv2pepep9ah55ae5fxfwaaxa0ze2" timestamp="1541784270"&gt;3676&lt;/key&gt;&lt;/foreign-keys&gt;&lt;ref-type name="Journal Article"&gt;17&lt;/ref-type&gt;&lt;contributors&gt;&lt;authors&gt;&lt;author&gt;Nisbett, N.&lt;/author&gt;&lt;author&gt;Barnett, I.&lt;/author&gt;&lt;/authors&gt;&lt;/contributors&gt;&lt;auth-address&gt;Univ Sussex, Inst Dev Studies, Lib Rd, Brighton BN1 9RE, E Sussex, England&lt;/auth-address&gt;&lt;titles&gt;&lt;title&gt;Explaining the reduction in child undernutrition in the Indian state of Maharashtra between 2006 and 2012: An analysis of the policy processes&lt;/title&gt;&lt;secondary-title&gt;Food Policy&lt;/secondary-title&gt;&lt;alt-title&gt;Food Policy&lt;/alt-title&gt;&lt;/titles&gt;&lt;periodical&gt;&lt;full-title&gt;Food Policy&lt;/full-title&gt;&lt;abbr-1&gt;Food Policy&lt;/abbr-1&gt;&lt;/periodical&gt;&lt;alt-periodical&gt;&lt;full-title&gt;Food Policy&lt;/full-title&gt;&lt;abbr-1&gt;Food Policy&lt;/abbr-1&gt;&lt;/alt-periodical&gt;&lt;pages&gt;27-39&lt;/pages&gt;&lt;volume&gt;70&lt;/volume&gt;&lt;keywords&gt;&lt;keyword&gt;nutrition&lt;/keyword&gt;&lt;keyword&gt;governance&lt;/keyword&gt;&lt;keyword&gt;policy analysis&lt;/keyword&gt;&lt;keyword&gt;policy processes&lt;/keyword&gt;&lt;keyword&gt;qualitative research&lt;/keyword&gt;&lt;keyword&gt;leadership&lt;/keyword&gt;&lt;keyword&gt;nutrition policy&lt;/keyword&gt;&lt;keyword&gt;global health&lt;/keyword&gt;&lt;keyword&gt;interventions&lt;/keyword&gt;&lt;keyword&gt;implementation&lt;/keyword&gt;&lt;keyword&gt;framework&lt;/keyword&gt;&lt;keyword&gt;capacity&lt;/keyword&gt;&lt;keyword&gt;ethiopia&lt;/keyword&gt;&lt;keyword&gt;progress&lt;/keyword&gt;&lt;keyword&gt;lessons&lt;/keyword&gt;&lt;keyword&gt;agenda&lt;/keyword&gt;&lt;/keywords&gt;&lt;dates&gt;&lt;year&gt;2017&lt;/year&gt;&lt;pub-dates&gt;&lt;date&gt;Jul&lt;/date&gt;&lt;/pub-dates&gt;&lt;/dates&gt;&lt;isbn&gt;0306-9192&lt;/isbn&gt;&lt;accession-num&gt;WOS:000407407000003&lt;/accession-num&gt;&lt;urls&gt;&lt;related-urls&gt;&lt;url&gt;&amp;lt;Go to ISI&amp;gt;://WOS:000407407000003&lt;/url&gt;&lt;/related-urls&gt;&lt;/urls&gt;&lt;electronic-resource-num&gt;10.1016/j.foodpol.2017.05.006&lt;/electronic-resource-num&gt;&lt;language&gt;English&lt;/language&gt;&lt;/record&gt;&lt;/Cite&gt;&lt;/EndNote&gt;</w:instrText>
      </w:r>
      <w:r w:rsidR="00933F3B" w:rsidRPr="006E54F5">
        <w:rPr>
          <w:rFonts w:cstheme="minorHAnsi"/>
        </w:rPr>
        <w:fldChar w:fldCharType="separate"/>
      </w:r>
      <w:r w:rsidR="002010D7" w:rsidRPr="006E54F5">
        <w:rPr>
          <w:rFonts w:cstheme="minorHAnsi"/>
          <w:noProof/>
          <w:vertAlign w:val="superscript"/>
        </w:rPr>
        <w:t>28</w:t>
      </w:r>
      <w:r w:rsidR="00933F3B" w:rsidRPr="006E54F5">
        <w:rPr>
          <w:rFonts w:cstheme="minorHAnsi"/>
        </w:rPr>
        <w:fldChar w:fldCharType="end"/>
      </w:r>
      <w:r w:rsidR="00933F3B" w:rsidRPr="006E54F5">
        <w:rPr>
          <w:rFonts w:cstheme="minorHAnsi"/>
        </w:rPr>
        <w:t xml:space="preserve"> </w:t>
      </w:r>
      <w:r w:rsidR="00FB1CD7" w:rsidRPr="006E54F5">
        <w:rPr>
          <w:rFonts w:cstheme="minorHAnsi"/>
        </w:rPr>
        <w:t xml:space="preserve">In higher income countries, childhood obesity is one example of morbidity that is likely to provide a focal point for advocacy coalitions on preconception nutrition. </w:t>
      </w:r>
      <w:r w:rsidR="004B2FE9" w:rsidRPr="006E54F5">
        <w:t>T</w:t>
      </w:r>
      <w:r w:rsidR="00C24B6A" w:rsidRPr="006E54F5">
        <w:t>ackling</w:t>
      </w:r>
      <w:r w:rsidR="004B2FE9" w:rsidRPr="006E54F5">
        <w:t xml:space="preserve"> </w:t>
      </w:r>
      <w:r w:rsidR="00C24B6A" w:rsidRPr="006E54F5">
        <w:t>broader socio-environmental determinants</w:t>
      </w:r>
      <w:r w:rsidR="004B2FE9" w:rsidRPr="006E54F5">
        <w:t xml:space="preserve"> in policy subsystems </w:t>
      </w:r>
      <w:r w:rsidR="006653E9" w:rsidRPr="006E54F5">
        <w:t xml:space="preserve">where </w:t>
      </w:r>
      <w:r w:rsidR="004B2FE9" w:rsidRPr="006E54F5">
        <w:t>opposing advocacy coalitions</w:t>
      </w:r>
      <w:r w:rsidR="006653E9" w:rsidRPr="006E54F5">
        <w:t xml:space="preserve"> operate</w:t>
      </w:r>
      <w:r w:rsidR="004B2FE9" w:rsidRPr="006E54F5">
        <w:t xml:space="preserve">, like well-resourced </w:t>
      </w:r>
      <w:r w:rsidR="00196078" w:rsidRPr="006E54F5">
        <w:t xml:space="preserve">food </w:t>
      </w:r>
      <w:r w:rsidR="004B2FE9" w:rsidRPr="006E54F5">
        <w:t xml:space="preserve">industry </w:t>
      </w:r>
      <w:r w:rsidR="00C02A72" w:rsidRPr="006E54F5">
        <w:t>groups working to prevent taxes or marketing bans on unhealthy foods and beverages</w:t>
      </w:r>
      <w:r w:rsidR="00C24B6A" w:rsidRPr="006E54F5">
        <w:t>, can be challenging</w:t>
      </w:r>
      <w:r w:rsidR="00904898" w:rsidRPr="006E54F5">
        <w:t>. In the midst of strong opposition from the tobacco industry,</w:t>
      </w:r>
      <w:r w:rsidR="00DD6E57" w:rsidRPr="006E54F5">
        <w:t xml:space="preserve"> for example,</w:t>
      </w:r>
      <w:r w:rsidR="00904898" w:rsidRPr="006E54F5">
        <w:t xml:space="preserve"> i</w:t>
      </w:r>
      <w:r w:rsidR="004B2FE9" w:rsidRPr="006E54F5">
        <w:t>nitiatives to control tobacco smoking took approximately five decades to garner policy action and change public opinions on the issue.</w:t>
      </w:r>
      <w:r w:rsidR="004B2FE9" w:rsidRPr="006E54F5">
        <w:fldChar w:fldCharType="begin"/>
      </w:r>
      <w:r w:rsidR="002010D7" w:rsidRPr="006E54F5">
        <w:instrText xml:space="preserve"> ADDIN EN.CITE &lt;EndNote&gt;&lt;Cite&gt;&lt;Author&gt;Yach&lt;/Author&gt;&lt;Year&gt;2005&lt;/Year&gt;&lt;RecNum&gt;3499&lt;/RecNum&gt;&lt;DisplayText&gt;&lt;style face="superscript"&gt;30&lt;/style&gt;&lt;/DisplayText&gt;&lt;record&gt;&lt;rec-number&gt;3499&lt;/rec-number&gt;&lt;foreign-keys&gt;&lt;key app="EN" db-id="sw0xdarfpv2pepep9ah55ae5fxfwaaxa0ze2" timestamp="1484841575"&gt;3499&lt;/key&gt;&lt;/foreign-keys&gt;&lt;ref-type name="Journal Article"&gt;17&lt;/ref-type&gt;&lt;contributors&gt;&lt;authors&gt;&lt;author&gt;Yach, D.&lt;/author&gt;&lt;author&gt;McKee, M.&lt;/author&gt;&lt;author&gt;Lopez, A. D.&lt;/author&gt;&lt;author&gt;Novotny, T.&lt;/author&gt;&lt;/authors&gt;&lt;/contributors&gt;&lt;auth-address&gt;Yale University, New Haven, CT, USA.&lt;/auth-address&gt;&lt;titles&gt;&lt;title&gt;Improving diet and physical activity: 12 lessons from controlling tobacco smoking&lt;/title&gt;&lt;secondary-title&gt;BMJ&lt;/secondary-title&gt;&lt;/titles&gt;&lt;periodical&gt;&lt;full-title&gt;BMJ&lt;/full-title&gt;&lt;/periodical&gt;&lt;pages&gt;898-900&lt;/pages&gt;&lt;volume&gt;330&lt;/volume&gt;&lt;number&gt;7496&lt;/number&gt;&lt;keywords&gt;&lt;keyword&gt;Chronic Disease/*therapy&lt;/keyword&gt;&lt;keyword&gt;Decision Making&lt;/keyword&gt;&lt;keyword&gt;Developing Countries&lt;/keyword&gt;&lt;keyword&gt;Diet/*standards&lt;/keyword&gt;&lt;keyword&gt;*Exercise&lt;/keyword&gt;&lt;keyword&gt;Financing, Organized&lt;/keyword&gt;&lt;keyword&gt;Food Industry&lt;/keyword&gt;&lt;keyword&gt;Health Policy&lt;/keyword&gt;&lt;keyword&gt;Health Promotion/*methods&lt;/keyword&gt;&lt;keyword&gt;Humans&lt;/keyword&gt;&lt;keyword&gt;Interprofessional Relations&lt;/keyword&gt;&lt;keyword&gt;Smoking/prevention &amp;amp; control&lt;/keyword&gt;&lt;/keywords&gt;&lt;dates&gt;&lt;year&gt;2005&lt;/year&gt;&lt;pub-dates&gt;&lt;date&gt;Apr 16&lt;/date&gt;&lt;/pub-dates&gt;&lt;/dates&gt;&lt;isbn&gt;1756-1833 (Electronic)&amp;#xD;0959-535X (Linking)&lt;/isbn&gt;&lt;accession-num&gt;15831879&lt;/accession-num&gt;&lt;urls&gt;&lt;related-urls&gt;&lt;url&gt;https://www.ncbi.nlm.nih.gov/pubmed/15831879&lt;/url&gt;&lt;/related-urls&gt;&lt;/urls&gt;&lt;custom2&gt;PMC556169&lt;/custom2&gt;&lt;electronic-resource-num&gt;10.1136/bmj.330.7496.898&lt;/electronic-resource-num&gt;&lt;/record&gt;&lt;/Cite&gt;&lt;/EndNote&gt;</w:instrText>
      </w:r>
      <w:r w:rsidR="004B2FE9" w:rsidRPr="006E54F5">
        <w:fldChar w:fldCharType="separate"/>
      </w:r>
      <w:r w:rsidR="002010D7" w:rsidRPr="006E54F5">
        <w:rPr>
          <w:noProof/>
          <w:vertAlign w:val="superscript"/>
        </w:rPr>
        <w:t>30</w:t>
      </w:r>
      <w:r w:rsidR="004B2FE9" w:rsidRPr="006E54F5">
        <w:fldChar w:fldCharType="end"/>
      </w:r>
      <w:r w:rsidR="004B2FE9" w:rsidRPr="006E54F5">
        <w:t xml:space="preserve"> Yet the</w:t>
      </w:r>
      <w:r w:rsidR="004A5D13" w:rsidRPr="006E54F5">
        <w:t xml:space="preserve"> examples from</w:t>
      </w:r>
      <w:r w:rsidR="004B2FE9" w:rsidRPr="006E54F5">
        <w:t xml:space="preserve"> </w:t>
      </w:r>
      <w:r w:rsidR="007A28EF" w:rsidRPr="006E54F5">
        <w:t xml:space="preserve">India and </w:t>
      </w:r>
      <w:r w:rsidR="004B2FE9" w:rsidRPr="006E54F5">
        <w:t>Br</w:t>
      </w:r>
      <w:r w:rsidR="008C7DBC" w:rsidRPr="006E54F5">
        <w:t>azil suggest</w:t>
      </w:r>
      <w:r w:rsidR="004B2FE9" w:rsidRPr="006E54F5">
        <w:t xml:space="preserve"> that public concern about a nutrition-related issue can rise quickly and </w:t>
      </w:r>
      <w:r w:rsidR="002A4059" w:rsidRPr="006E54F5">
        <w:t xml:space="preserve">can be harnessed to </w:t>
      </w:r>
      <w:r w:rsidR="007F76A3" w:rsidRPr="006E54F5">
        <w:t>address the contextual determinants of poor diet</w:t>
      </w:r>
      <w:r w:rsidR="004B2FE9" w:rsidRPr="006E54F5">
        <w:t xml:space="preserve">.    </w:t>
      </w:r>
    </w:p>
    <w:p w14:paraId="086E5299" w14:textId="77777777" w:rsidR="005A6C9F" w:rsidRPr="006E54F5" w:rsidRDefault="005A6C9F" w:rsidP="00D4424B">
      <w:pPr>
        <w:spacing w:line="480" w:lineRule="auto"/>
      </w:pPr>
    </w:p>
    <w:p w14:paraId="432335E8" w14:textId="7B14AFEB" w:rsidR="004B2FE9" w:rsidRPr="006E54F5" w:rsidRDefault="0013016C" w:rsidP="00D4424B">
      <w:pPr>
        <w:spacing w:line="480" w:lineRule="auto"/>
        <w:rPr>
          <w:b/>
        </w:rPr>
      </w:pPr>
      <w:r w:rsidRPr="006E54F5">
        <w:rPr>
          <w:b/>
        </w:rPr>
        <w:t>How d</w:t>
      </w:r>
      <w:r w:rsidR="004B2FE9" w:rsidRPr="006E54F5">
        <w:rPr>
          <w:b/>
        </w:rPr>
        <w:t xml:space="preserve">o </w:t>
      </w:r>
      <w:r w:rsidRPr="006E54F5">
        <w:rPr>
          <w:b/>
        </w:rPr>
        <w:t xml:space="preserve">we </w:t>
      </w:r>
      <w:r w:rsidR="004B2FE9" w:rsidRPr="006E54F5">
        <w:rPr>
          <w:b/>
        </w:rPr>
        <w:t>turn an advocacy coalition into a social movement?</w:t>
      </w:r>
    </w:p>
    <w:p w14:paraId="7448F600" w14:textId="0BDF77B3" w:rsidR="00B723D0" w:rsidRPr="006E54F5" w:rsidRDefault="00510AAD" w:rsidP="00D4424B">
      <w:pPr>
        <w:spacing w:line="480" w:lineRule="auto"/>
      </w:pPr>
      <w:r w:rsidRPr="006E54F5">
        <w:t xml:space="preserve">A key factor in the success of </w:t>
      </w:r>
      <w:r w:rsidR="001F2601" w:rsidRPr="006E54F5">
        <w:t>the</w:t>
      </w:r>
      <w:r w:rsidRPr="006E54F5">
        <w:t xml:space="preserve"> Brazilian example was the organised social movement that placed nutrition</w:t>
      </w:r>
      <w:r w:rsidR="00F819F9" w:rsidRPr="006E54F5">
        <w:t>,</w:t>
      </w:r>
      <w:r w:rsidRPr="006E54F5">
        <w:t xml:space="preserve"> </w:t>
      </w:r>
      <w:r w:rsidR="00146B1B" w:rsidRPr="006E54F5">
        <w:t xml:space="preserve">and societal responsibility to transform the </w:t>
      </w:r>
      <w:r w:rsidR="00F76163" w:rsidRPr="006E54F5">
        <w:t xml:space="preserve">social and environmental </w:t>
      </w:r>
      <w:r w:rsidR="00146B1B" w:rsidRPr="006E54F5">
        <w:t>conditions that create malnutrition</w:t>
      </w:r>
      <w:r w:rsidR="00F819F9" w:rsidRPr="006E54F5">
        <w:t>,</w:t>
      </w:r>
      <w:r w:rsidR="00146B1B" w:rsidRPr="006E54F5">
        <w:t xml:space="preserve"> </w:t>
      </w:r>
      <w:r w:rsidRPr="006E54F5">
        <w:t>at the top of the national agenda.</w:t>
      </w:r>
      <w:r w:rsidR="00146B1B" w:rsidRPr="006E54F5">
        <w:fldChar w:fldCharType="begin"/>
      </w:r>
      <w:r w:rsidR="002010D7" w:rsidRPr="006E54F5">
        <w:instrText xml:space="preserve"> ADDIN EN.CITE &lt;EndNote&gt;&lt;Cite&gt;&lt;Author&gt;Acosta AM&lt;/Author&gt;&lt;Year&gt;2011&lt;/Year&gt;&lt;RecNum&gt;3496&lt;/RecNum&gt;&lt;DisplayText&gt;&lt;style face="superscript"&gt;25&lt;/style&gt;&lt;/DisplayText&gt;&lt;record&gt;&lt;rec-number&gt;3496&lt;/rec-number&gt;&lt;foreign-keys&gt;&lt;key app="EN" db-id="sw0xdarfpv2pepep9ah55ae5fxfwaaxa0ze2" timestamp="1484828982"&gt;3496&lt;/key&gt;&lt;/foreign-keys&gt;&lt;ref-type name="Report"&gt;27&lt;/ref-type&gt;&lt;contributors&gt;&lt;authors&gt;&lt;author&gt;Acosta AM,&lt;/author&gt;&lt;/authors&gt;&lt;tertiary-authors&gt;&lt;author&gt;Institute of Development Studies,&lt;/author&gt;&lt;/tertiary-authors&gt;&lt;/contributors&gt;&lt;titles&gt;&lt;title&gt;Examining the poiltical, institutional and governance aspects of delivering a national multi-sectoral response to reduce maternal and child malnutrition. Analysing nutrition governance: Brazil country report&lt;/title&gt;&lt;/titles&gt;&lt;dates&gt;&lt;year&gt;2011&lt;/year&gt;&lt;/dates&gt;&lt;pub-location&gt;Brighton&lt;/pub-location&gt;&lt;urls&gt;&lt;/urls&gt;&lt;/record&gt;&lt;/Cite&gt;&lt;/EndNote&gt;</w:instrText>
      </w:r>
      <w:r w:rsidR="00146B1B" w:rsidRPr="006E54F5">
        <w:fldChar w:fldCharType="separate"/>
      </w:r>
      <w:r w:rsidR="002010D7" w:rsidRPr="006E54F5">
        <w:rPr>
          <w:noProof/>
          <w:vertAlign w:val="superscript"/>
        </w:rPr>
        <w:t>25</w:t>
      </w:r>
      <w:r w:rsidR="00146B1B" w:rsidRPr="006E54F5">
        <w:fldChar w:fldCharType="end"/>
      </w:r>
      <w:r w:rsidR="00146B1B" w:rsidRPr="006E54F5">
        <w:t xml:space="preserve"> </w:t>
      </w:r>
      <w:r w:rsidR="0017589D" w:rsidRPr="006E54F5">
        <w:t>This was achieved through the creation of collective demand</w:t>
      </w:r>
      <w:r w:rsidR="008F371B" w:rsidRPr="006E54F5">
        <w:t>.</w:t>
      </w:r>
      <w:r w:rsidR="0017589D" w:rsidRPr="006E54F5">
        <w:t xml:space="preserve"> </w:t>
      </w:r>
      <w:r w:rsidR="00A11DD4" w:rsidRPr="006E54F5">
        <w:t xml:space="preserve">The ‘National Campaign against Hunger’ </w:t>
      </w:r>
      <w:r w:rsidR="000472CF" w:rsidRPr="006E54F5">
        <w:t xml:space="preserve">not only </w:t>
      </w:r>
      <w:r w:rsidR="00A11DD4" w:rsidRPr="006E54F5">
        <w:t xml:space="preserve">raised public awareness of the need to tackle malnutrition, </w:t>
      </w:r>
      <w:r w:rsidR="000472CF" w:rsidRPr="006E54F5">
        <w:t xml:space="preserve">but also </w:t>
      </w:r>
      <w:r w:rsidR="002E6B13" w:rsidRPr="006E54F5">
        <w:t>coordinated</w:t>
      </w:r>
      <w:r w:rsidR="00A11DD4" w:rsidRPr="006E54F5">
        <w:t xml:space="preserve"> thousands of food donation committees</w:t>
      </w:r>
      <w:r w:rsidRPr="006E54F5">
        <w:t xml:space="preserve"> </w:t>
      </w:r>
      <w:r w:rsidR="00A11DD4" w:rsidRPr="006E54F5">
        <w:t xml:space="preserve">and </w:t>
      </w:r>
      <w:r w:rsidR="0099275C" w:rsidRPr="006E54F5">
        <w:t>provoked</w:t>
      </w:r>
      <w:r w:rsidR="00A11DD4" w:rsidRPr="006E54F5">
        <w:t xml:space="preserve"> the government to </w:t>
      </w:r>
      <w:r w:rsidR="00DF3821" w:rsidRPr="006E54F5">
        <w:t xml:space="preserve">review the issue and </w:t>
      </w:r>
      <w:r w:rsidR="00A11DD4" w:rsidRPr="006E54F5">
        <w:t>create a policy response.</w:t>
      </w:r>
      <w:r w:rsidR="00DF3821" w:rsidRPr="006E54F5">
        <w:t xml:space="preserve"> </w:t>
      </w:r>
      <w:r w:rsidR="004027DA" w:rsidRPr="006E54F5">
        <w:t xml:space="preserve">This account is consistent with the Advocacy Coalition Framework from political science, which </w:t>
      </w:r>
      <w:r w:rsidR="00A16302" w:rsidRPr="006E54F5">
        <w:t>describes how</w:t>
      </w:r>
      <w:r w:rsidR="004027DA" w:rsidRPr="006E54F5">
        <w:t xml:space="preserve"> shifts in public opinion on an issue can invoke </w:t>
      </w:r>
      <w:r w:rsidR="008E104A" w:rsidRPr="006E54F5">
        <w:t>rapid</w:t>
      </w:r>
      <w:r w:rsidR="004027DA" w:rsidRPr="006E54F5">
        <w:t xml:space="preserve"> policy action</w:t>
      </w:r>
      <w:r w:rsidR="002E6B13" w:rsidRPr="006E54F5">
        <w:t xml:space="preserve">, particularly when coupled with </w:t>
      </w:r>
      <w:r w:rsidR="005E7283" w:rsidRPr="006E54F5">
        <w:t>advocacy coalitions who act with a</w:t>
      </w:r>
      <w:r w:rsidR="002E6B13" w:rsidRPr="006E54F5">
        <w:t xml:space="preserve"> clear voice for policy</w:t>
      </w:r>
      <w:r w:rsidR="004027DA" w:rsidRPr="006E54F5">
        <w:t xml:space="preserve"> change.</w:t>
      </w:r>
      <w:r w:rsidR="00794765" w:rsidRPr="006E54F5">
        <w:fldChar w:fldCharType="begin"/>
      </w:r>
      <w:r w:rsidR="002010D7" w:rsidRPr="006E54F5">
        <w:instrText xml:space="preserve"> ADDIN EN.CITE &lt;EndNote&gt;&lt;Cite&gt;&lt;Author&gt;Weible C&lt;/Author&gt;&lt;Year&gt;2007&lt;/Year&gt;&lt;RecNum&gt;3497&lt;/RecNum&gt;&lt;DisplayText&gt;&lt;style face="superscript"&gt;24&lt;/style&gt;&lt;/DisplayText&gt;&lt;record&gt;&lt;rec-number&gt;3497&lt;/rec-number&gt;&lt;foreign-keys&gt;&lt;key app="EN" db-id="sw0xdarfpv2pepep9ah55ae5fxfwaaxa0ze2" timestamp="1484838798"&gt;3497&lt;/key&gt;&lt;/foreign-keys&gt;&lt;ref-type name="Book Section"&gt;5&lt;/ref-type&gt;&lt;contributors&gt;&lt;authors&gt;&lt;author&gt;Weible C, &lt;/author&gt;&lt;author&gt;Sabatier P,&lt;/author&gt;&lt;/authors&gt;&lt;secondary-authors&gt;&lt;author&gt;Fischer F,&lt;/author&gt;&lt;author&gt;Miller G,&lt;/author&gt;&lt;author&gt;Sidney M,&lt;/author&gt;&lt;/secondary-authors&gt;&lt;/contributors&gt;&lt;titles&gt;&lt;title&gt;A Guide to the Advocacy Coalition Framework&lt;/title&gt;&lt;secondary-title&gt;Handbook of Public Policy Analysis: theory, political and methods &lt;/secondary-title&gt;&lt;/titles&gt;&lt;dates&gt;&lt;year&gt;2007&lt;/year&gt;&lt;/dates&gt;&lt;pub-location&gt;Florida, United States&lt;/pub-location&gt;&lt;publisher&gt;Taylor and Francis Group&lt;/publisher&gt;&lt;urls&gt;&lt;/urls&gt;&lt;/record&gt;&lt;/Cite&gt;&lt;/EndNote&gt;</w:instrText>
      </w:r>
      <w:r w:rsidR="00794765" w:rsidRPr="006E54F5">
        <w:fldChar w:fldCharType="separate"/>
      </w:r>
      <w:r w:rsidR="002010D7" w:rsidRPr="006E54F5">
        <w:rPr>
          <w:noProof/>
          <w:vertAlign w:val="superscript"/>
        </w:rPr>
        <w:t>24</w:t>
      </w:r>
      <w:r w:rsidR="00794765" w:rsidRPr="006E54F5">
        <w:fldChar w:fldCharType="end"/>
      </w:r>
      <w:r w:rsidR="00F032B3" w:rsidRPr="006E54F5">
        <w:t xml:space="preserve"> </w:t>
      </w:r>
      <w:r w:rsidR="004016E3" w:rsidRPr="006E54F5">
        <w:t xml:space="preserve">Successful </w:t>
      </w:r>
      <w:r w:rsidR="002E6B13" w:rsidRPr="006E54F5">
        <w:t xml:space="preserve">advocacy </w:t>
      </w:r>
      <w:r w:rsidR="004016E3" w:rsidRPr="006E54F5">
        <w:t>coalitions</w:t>
      </w:r>
      <w:r w:rsidR="00871C73" w:rsidRPr="006E54F5">
        <w:t xml:space="preserve"> employ a variety of resources, </w:t>
      </w:r>
      <w:r w:rsidR="006C47E5" w:rsidRPr="006E54F5">
        <w:t xml:space="preserve">including </w:t>
      </w:r>
      <w:r w:rsidR="00871C73" w:rsidRPr="006E54F5">
        <w:t xml:space="preserve">scientific </w:t>
      </w:r>
      <w:r w:rsidR="008E104A" w:rsidRPr="006E54F5">
        <w:t>information and public opinion</w:t>
      </w:r>
      <w:r w:rsidR="00871C73" w:rsidRPr="006E54F5">
        <w:t>, through a range of avenues</w:t>
      </w:r>
      <w:r w:rsidR="000472CF" w:rsidRPr="006E54F5">
        <w:t>,</w:t>
      </w:r>
      <w:r w:rsidR="008E104A" w:rsidRPr="006E54F5">
        <w:t xml:space="preserve"> including</w:t>
      </w:r>
      <w:r w:rsidR="00456559" w:rsidRPr="006E54F5">
        <w:t xml:space="preserve"> traditional or social</w:t>
      </w:r>
      <w:r w:rsidR="00871C73" w:rsidRPr="006E54F5">
        <w:t xml:space="preserve"> media</w:t>
      </w:r>
      <w:r w:rsidR="000472CF" w:rsidRPr="006E54F5">
        <w:t>,</w:t>
      </w:r>
      <w:r w:rsidR="00627ABD" w:rsidRPr="006E54F5">
        <w:t xml:space="preserve"> to place pressure </w:t>
      </w:r>
      <w:r w:rsidR="000472CF" w:rsidRPr="006E54F5">
        <w:t xml:space="preserve">for action </w:t>
      </w:r>
      <w:r w:rsidR="00627ABD" w:rsidRPr="006E54F5">
        <w:t>on government and corporate stakeholders</w:t>
      </w:r>
      <w:r w:rsidR="006C6BC6" w:rsidRPr="006E54F5">
        <w:t>.</w:t>
      </w:r>
      <w:r w:rsidR="001166E9" w:rsidRPr="006E54F5">
        <w:t xml:space="preserve"> </w:t>
      </w:r>
      <w:r w:rsidR="0065192D" w:rsidRPr="006E54F5">
        <w:t>In Brazil, p</w:t>
      </w:r>
      <w:r w:rsidR="00AD4ED0" w:rsidRPr="006E54F5">
        <w:t xml:space="preserve">roponents of the National Campaign against Hunger </w:t>
      </w:r>
      <w:r w:rsidR="00A776ED" w:rsidRPr="006E54F5">
        <w:t>developed</w:t>
      </w:r>
      <w:r w:rsidR="00AD4ED0" w:rsidRPr="006E54F5">
        <w:t xml:space="preserve"> a coalition in the form of a think tank with political affinities t</w:t>
      </w:r>
      <w:r w:rsidR="00A776ED" w:rsidRPr="006E54F5">
        <w:t>hat</w:t>
      </w:r>
      <w:r w:rsidR="00AD4ED0" w:rsidRPr="006E54F5">
        <w:t xml:space="preserve"> create</w:t>
      </w:r>
      <w:r w:rsidR="00A776ED" w:rsidRPr="006E54F5">
        <w:t>d</w:t>
      </w:r>
      <w:r w:rsidR="00AD4ED0" w:rsidRPr="006E54F5">
        <w:t xml:space="preserve"> a critical mass of activists, produce</w:t>
      </w:r>
      <w:r w:rsidR="00A776ED" w:rsidRPr="006E54F5">
        <w:t>d</w:t>
      </w:r>
      <w:r w:rsidR="00AD4ED0" w:rsidRPr="006E54F5">
        <w:t xml:space="preserve"> research </w:t>
      </w:r>
      <w:r w:rsidR="000472CF" w:rsidRPr="006E54F5">
        <w:t xml:space="preserve">evidence </w:t>
      </w:r>
      <w:r w:rsidR="00AD4ED0" w:rsidRPr="006E54F5">
        <w:t>and monitor</w:t>
      </w:r>
      <w:r w:rsidR="00A776ED" w:rsidRPr="006E54F5">
        <w:t>ed</w:t>
      </w:r>
      <w:r w:rsidR="00AD4ED0" w:rsidRPr="006E54F5">
        <w:t xml:space="preserve"> </w:t>
      </w:r>
      <w:r w:rsidR="00A776ED" w:rsidRPr="006E54F5">
        <w:t xml:space="preserve">the </w:t>
      </w:r>
      <w:r w:rsidR="00AD4ED0" w:rsidRPr="006E54F5">
        <w:t>government</w:t>
      </w:r>
      <w:r w:rsidR="009602A1" w:rsidRPr="006E54F5">
        <w:t>’</w:t>
      </w:r>
      <w:r w:rsidR="00AD4ED0" w:rsidRPr="006E54F5">
        <w:t>s progress in reducing malnutrition.</w:t>
      </w:r>
      <w:r w:rsidR="009602A1" w:rsidRPr="006E54F5">
        <w:fldChar w:fldCharType="begin"/>
      </w:r>
      <w:r w:rsidR="002010D7" w:rsidRPr="006E54F5">
        <w:instrText xml:space="preserve"> ADDIN EN.CITE &lt;EndNote&gt;&lt;Cite&gt;&lt;Author&gt;Acosta AM&lt;/Author&gt;&lt;Year&gt;2011&lt;/Year&gt;&lt;RecNum&gt;3496&lt;/RecNum&gt;&lt;DisplayText&gt;&lt;style face="superscript"&gt;25&lt;/style&gt;&lt;/DisplayText&gt;&lt;record&gt;&lt;rec-number&gt;3496&lt;/rec-number&gt;&lt;foreign-keys&gt;&lt;key app="EN" db-id="sw0xdarfpv2pepep9ah55ae5fxfwaaxa0ze2" timestamp="1484828982"&gt;3496&lt;/key&gt;&lt;/foreign-keys&gt;&lt;ref-type name="Report"&gt;27&lt;/ref-type&gt;&lt;contributors&gt;&lt;authors&gt;&lt;author&gt;Acosta AM,&lt;/author&gt;&lt;/authors&gt;&lt;tertiary-authors&gt;&lt;author&gt;Institute of Development Studies,&lt;/author&gt;&lt;/tertiary-authors&gt;&lt;/contributors&gt;&lt;titles&gt;&lt;title&gt;Examining the poiltical, institutional and governance aspects of delivering a national multi-sectoral response to reduce maternal and child malnutrition. Analysing nutrition governance: Brazil country report&lt;/title&gt;&lt;/titles&gt;&lt;dates&gt;&lt;year&gt;2011&lt;/year&gt;&lt;/dates&gt;&lt;pub-location&gt;Brighton&lt;/pub-location&gt;&lt;urls&gt;&lt;/urls&gt;&lt;/record&gt;&lt;/Cite&gt;&lt;/EndNote&gt;</w:instrText>
      </w:r>
      <w:r w:rsidR="009602A1" w:rsidRPr="006E54F5">
        <w:fldChar w:fldCharType="separate"/>
      </w:r>
      <w:r w:rsidR="002010D7" w:rsidRPr="006E54F5">
        <w:rPr>
          <w:noProof/>
          <w:vertAlign w:val="superscript"/>
        </w:rPr>
        <w:t>25</w:t>
      </w:r>
      <w:r w:rsidR="009602A1" w:rsidRPr="006E54F5">
        <w:fldChar w:fldCharType="end"/>
      </w:r>
      <w:r w:rsidR="00AD4ED0" w:rsidRPr="006E54F5">
        <w:t xml:space="preserve"> </w:t>
      </w:r>
      <w:r w:rsidR="00436F0D" w:rsidRPr="006E54F5">
        <w:t xml:space="preserve">Hence the important ingredients </w:t>
      </w:r>
      <w:r w:rsidR="00B20A59" w:rsidRPr="006E54F5">
        <w:t xml:space="preserve">for this social movement </w:t>
      </w:r>
      <w:r w:rsidR="00436F0D" w:rsidRPr="006E54F5">
        <w:t>can be summarised as including scientific evidence, public</w:t>
      </w:r>
      <w:r w:rsidR="00247B45" w:rsidRPr="006E54F5">
        <w:t xml:space="preserve"> awareness and</w:t>
      </w:r>
      <w:r w:rsidR="00436F0D" w:rsidRPr="006E54F5">
        <w:t xml:space="preserve"> support, political engagement and independent monitoring of national progress</w:t>
      </w:r>
      <w:r w:rsidR="003F1F3C" w:rsidRPr="006E54F5">
        <w:t xml:space="preserve"> on the issue</w:t>
      </w:r>
      <w:r w:rsidR="00436F0D" w:rsidRPr="006E54F5">
        <w:t>.</w:t>
      </w:r>
      <w:r w:rsidR="00C94BB7" w:rsidRPr="006E54F5">
        <w:t xml:space="preserve"> The DOHaD society can take a leading or facilitating role </w:t>
      </w:r>
      <w:r w:rsidR="00826043" w:rsidRPr="006E54F5">
        <w:t>on each of these key actions in the development of a social movement for preconception nutrition.</w:t>
      </w:r>
    </w:p>
    <w:p w14:paraId="5B17C5D2" w14:textId="62BD35EF" w:rsidR="0017589D" w:rsidRPr="006E54F5" w:rsidRDefault="0017589D" w:rsidP="00D4424B">
      <w:pPr>
        <w:spacing w:line="480" w:lineRule="auto"/>
      </w:pPr>
    </w:p>
    <w:p w14:paraId="1621364F" w14:textId="49E12055" w:rsidR="006227D5" w:rsidRPr="006E54F5" w:rsidRDefault="00B66A0F" w:rsidP="00D4424B">
      <w:pPr>
        <w:spacing w:line="480" w:lineRule="auto"/>
      </w:pPr>
      <w:r w:rsidRPr="006E54F5">
        <w:t>The scientific evidence for the health benefits of preconception nutrition exist, but public awareness</w:t>
      </w:r>
      <w:r w:rsidR="002E6B13" w:rsidRPr="006E54F5">
        <w:t xml:space="preserve"> of this important life stage remains</w:t>
      </w:r>
      <w:r w:rsidRPr="006E54F5">
        <w:t xml:space="preserve"> low.</w:t>
      </w:r>
      <w:r w:rsidR="002E6B13"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2E6B13" w:rsidRPr="006E54F5">
        <w:instrText xml:space="preserve"> ADDIN EN.CITE </w:instrText>
      </w:r>
      <w:r w:rsidR="002E6B13" w:rsidRPr="006E54F5">
        <w:fldChar w:fldCharType="begin">
          <w:fldData xml:space="preserve">PEVuZE5vdGU+PENpdGU+PEF1dGhvcj5TdGVwaGVuc29uPC9BdXRob3I+PFllYXI+MjAxODwvWWVh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</w:fldData>
        </w:fldChar>
      </w:r>
      <w:r w:rsidR="002E6B13" w:rsidRPr="006E54F5">
        <w:instrText xml:space="preserve"> ADDIN EN.CITE.DATA </w:instrText>
      </w:r>
      <w:r w:rsidR="002E6B13" w:rsidRPr="006E54F5">
        <w:fldChar w:fldCharType="end"/>
      </w:r>
      <w:r w:rsidR="002E6B13" w:rsidRPr="006E54F5">
        <w:fldChar w:fldCharType="separate"/>
      </w:r>
      <w:r w:rsidR="002E6B13" w:rsidRPr="006E54F5">
        <w:rPr>
          <w:noProof/>
          <w:vertAlign w:val="superscript"/>
        </w:rPr>
        <w:t>1</w:t>
      </w:r>
      <w:r w:rsidR="002E6B13" w:rsidRPr="006E54F5">
        <w:fldChar w:fldCharType="end"/>
      </w:r>
      <w:r w:rsidRPr="006E54F5">
        <w:t xml:space="preserve"> </w:t>
      </w:r>
      <w:r w:rsidR="0075594E" w:rsidRPr="006E54F5">
        <w:t xml:space="preserve">We believe that </w:t>
      </w:r>
      <w:r w:rsidR="00A16302" w:rsidRPr="006E54F5">
        <w:t>raising awareness among</w:t>
      </w:r>
      <w:r w:rsidR="00526975" w:rsidRPr="006E54F5">
        <w:t xml:space="preserve"> </w:t>
      </w:r>
      <w:r w:rsidR="0075594E" w:rsidRPr="006E54F5">
        <w:t>civil society</w:t>
      </w:r>
      <w:r w:rsidR="00526975" w:rsidRPr="006E54F5">
        <w:t>,</w:t>
      </w:r>
      <w:r w:rsidR="0075594E" w:rsidRPr="006E54F5">
        <w:t xml:space="preserve"> alongside the activ</w:t>
      </w:r>
      <w:r w:rsidR="00526975" w:rsidRPr="006E54F5">
        <w:t xml:space="preserve">ities of advocacy coalitions, is required for a social movement to </w:t>
      </w:r>
      <w:r w:rsidR="00BD418F" w:rsidRPr="006E54F5">
        <w:t>achieve</w:t>
      </w:r>
      <w:r w:rsidR="005F60BD" w:rsidRPr="006E54F5">
        <w:t xml:space="preserve"> </w:t>
      </w:r>
      <w:r w:rsidR="00BD418F" w:rsidRPr="006E54F5">
        <w:t>timely</w:t>
      </w:r>
      <w:r w:rsidR="000B0F1B" w:rsidRPr="006E54F5">
        <w:t xml:space="preserve"> </w:t>
      </w:r>
      <w:r w:rsidR="00526975" w:rsidRPr="006E54F5">
        <w:t>action that</w:t>
      </w:r>
      <w:r w:rsidR="0017589D" w:rsidRPr="006E54F5">
        <w:t xml:space="preserve"> </w:t>
      </w:r>
      <w:r w:rsidR="00CD5CA9" w:rsidRPr="006E54F5">
        <w:t>position</w:t>
      </w:r>
      <w:r w:rsidR="00526975" w:rsidRPr="006E54F5">
        <w:t>s</w:t>
      </w:r>
      <w:r w:rsidR="00BD68BA" w:rsidRPr="006E54F5">
        <w:t xml:space="preserve"> </w:t>
      </w:r>
      <w:r w:rsidR="0017589D" w:rsidRPr="006E54F5">
        <w:t>preconception nutrition</w:t>
      </w:r>
      <w:r w:rsidR="00BD68BA" w:rsidRPr="006E54F5">
        <w:t xml:space="preserve"> into</w:t>
      </w:r>
      <w:r w:rsidR="00CD5CA9" w:rsidRPr="006E54F5">
        <w:t xml:space="preserve"> new and</w:t>
      </w:r>
      <w:r w:rsidR="00BD68BA" w:rsidRPr="006E54F5">
        <w:t xml:space="preserve"> existing </w:t>
      </w:r>
      <w:r w:rsidR="000C43BA" w:rsidRPr="006E54F5">
        <w:t>government</w:t>
      </w:r>
      <w:r w:rsidR="00BD68BA" w:rsidRPr="006E54F5">
        <w:t xml:space="preserve"> </w:t>
      </w:r>
      <w:r w:rsidR="00964F25" w:rsidRPr="006E54F5">
        <w:t xml:space="preserve">and commercial </w:t>
      </w:r>
      <w:r w:rsidR="000C43BA" w:rsidRPr="006E54F5">
        <w:t>policie</w:t>
      </w:r>
      <w:r w:rsidR="00BD68BA" w:rsidRPr="006E54F5">
        <w:t>s</w:t>
      </w:r>
      <w:r w:rsidR="0017589D" w:rsidRPr="006E54F5">
        <w:t xml:space="preserve">. We propose that an awareness-raising campaign that forms part of a social movement differs from social marketing campaigns traditionally used by health activists. The premise of previous health-related social marketing campaigns has been to focus on changing an individual’s behaviour by providing information about a health concern and </w:t>
      </w:r>
      <w:r w:rsidR="00B46343" w:rsidRPr="006E54F5">
        <w:t xml:space="preserve">offering </w:t>
      </w:r>
      <w:r w:rsidR="0017589D" w:rsidRPr="006E54F5">
        <w:t xml:space="preserve">instructions </w:t>
      </w:r>
      <w:r w:rsidR="00E91EBF" w:rsidRPr="006E54F5">
        <w:t xml:space="preserve">abut he/she can </w:t>
      </w:r>
      <w:r w:rsidR="0017589D" w:rsidRPr="006E54F5">
        <w:t xml:space="preserve">adopt alternative, healthier behaviours. While great resource has been directed towards social marketing campaigns in an attempt to make them engaging to all, </w:t>
      </w:r>
      <w:r w:rsidR="00E04924" w:rsidRPr="006E54F5">
        <w:t>those targeting complex health behaviours, such as adhering to dietary recommendations,</w:t>
      </w:r>
      <w:r w:rsidR="0017589D" w:rsidRPr="006E54F5">
        <w:t xml:space="preserve"> </w:t>
      </w:r>
      <w:r w:rsidR="00174488" w:rsidRPr="006E54F5">
        <w:t xml:space="preserve">in unsupportive environments </w:t>
      </w:r>
      <w:r w:rsidR="0017589D" w:rsidRPr="006E54F5">
        <w:t xml:space="preserve">have largely failed to </w:t>
      </w:r>
      <w:r w:rsidR="008F371B" w:rsidRPr="006E54F5">
        <w:t>help</w:t>
      </w:r>
      <w:r w:rsidR="00E04924" w:rsidRPr="006E54F5">
        <w:t xml:space="preserve"> groups with the greatest need.</w:t>
      </w:r>
      <w:r w:rsidR="0017589D" w:rsidRPr="006E54F5">
        <w:t xml:space="preserve"> </w:t>
      </w:r>
      <w:r w:rsidR="00E04924" w:rsidRPr="006E54F5">
        <w:t>They</w:t>
      </w:r>
      <w:r w:rsidR="00B46343" w:rsidRPr="006E54F5">
        <w:t xml:space="preserve"> can even increase</w:t>
      </w:r>
      <w:r w:rsidR="0017589D" w:rsidRPr="006E54F5">
        <w:t xml:space="preserve"> inequalities in the targeted health behaviours.</w:t>
      </w:r>
      <w:r w:rsidR="0017589D" w:rsidRPr="006E54F5">
        <w:fldChar w:fldCharType="begin"/>
      </w:r>
      <w:r w:rsidR="002010D7" w:rsidRPr="006E54F5">
        <w:instrText xml:space="preserve"> ADDIN EN.CITE &lt;EndNote&gt;&lt;Cite&gt;&lt;Author&gt;Lorenc&lt;/Author&gt;&lt;Year&gt;2013&lt;/Year&gt;&lt;RecNum&gt;585&lt;/RecNum&gt;&lt;DisplayText&gt;&lt;style face="superscript"&gt;31&lt;/style&gt;&lt;/DisplayText&gt;&lt;record&gt;&lt;rec-number&gt;585&lt;/rec-number&gt;&lt;foreign-keys&gt;&lt;key app="EN" db-id="sw0xdarfpv2pepep9ah55ae5fxfwaaxa0ze2" timestamp="1477899538"&gt;585&lt;/key&gt;&lt;key app="ENWeb" db-id=""&gt;0&lt;/key&gt;&lt;/foreign-keys&gt;&lt;ref-type name="Journal Article"&gt;17&lt;/ref-type&gt;&lt;contributors&gt;&lt;authors&gt;&lt;author&gt;Lorenc, T.&lt;/author&gt;&lt;author&gt;Petticrew, M.&lt;/author&gt;&lt;author&gt;Welch, V.&lt;/author&gt;&lt;author&gt;Tugwell, P.&lt;/author&gt;&lt;/authors&gt;&lt;/contributors&gt;&lt;auth-address&gt;Department of Social &amp;amp; Environmental Health Research, London School of Hygiene &amp;amp; Tropical Medicine, London, UK. theo.lorenc@lshtm.ac.uk&lt;/auth-address&gt;&lt;titles&gt;&lt;title&gt;What types of interventions generate inequalities? Evidence from systematic reviews&lt;/title&gt;&lt;secondary-title&gt;Journal of Epidemiology &amp;amp; Community Health&lt;/secondary-title&gt;&lt;alt-title&gt;Journal of epidemiology and community health&lt;/alt-title&gt;&lt;/titles&gt;&lt;periodical&gt;&lt;full-title&gt;Journal of Epidemiology &amp;amp; Community Health&lt;/full-title&gt;&lt;/periodical&gt;&lt;alt-periodical&gt;&lt;full-title&gt;Journal of Epidemiology and Community Health&lt;/full-title&gt;&lt;/alt-periodical&gt;&lt;pages&gt;190-3&lt;/pages&gt;&lt;volume&gt;67&lt;/volume&gt;&lt;number&gt;2&lt;/number&gt;&lt;keywords&gt;&lt;keyword&gt;Advertising as Topic&lt;/keyword&gt;&lt;keyword&gt;Developed Countries&lt;/keyword&gt;&lt;keyword&gt;Evidence-Based Practice&lt;/keyword&gt;&lt;keyword&gt;Health Behavior&lt;/keyword&gt;&lt;keyword&gt;*Health Status Disparities&lt;/keyword&gt;&lt;keyword&gt;Humans&lt;/keyword&gt;&lt;keyword&gt;Public Health&lt;/keyword&gt;&lt;keyword&gt;Smoking/*prevention &amp;amp; control&lt;/keyword&gt;&lt;keyword&gt;*Socioeconomic Factors&lt;/keyword&gt;&lt;keyword&gt;Workplace&lt;/keyword&gt;&lt;/keywords&gt;&lt;dates&gt;&lt;year&gt;2013&lt;/year&gt;&lt;pub-dates&gt;&lt;date&gt;Feb&lt;/date&gt;&lt;/pub-dates&gt;&lt;/dates&gt;&lt;isbn&gt;1470-2738 (Electronic)&amp;#xD;0143-005X (Linking)&lt;/isbn&gt;&lt;accession-num&gt;22875078&lt;/accession-num&gt;&lt;urls&gt;&lt;related-urls&gt;&lt;url&gt;http://www.ncbi.nlm.nih.gov/pubmed/22875078&lt;/url&gt;&lt;/related-urls&gt;&lt;/urls&gt;&lt;electronic-resource-num&gt;10.1136/jech-2012-201257&lt;/electronic-resource-num&gt;&lt;/record&gt;&lt;/Cite&gt;&lt;/EndNote&gt;</w:instrText>
      </w:r>
      <w:r w:rsidR="0017589D" w:rsidRPr="006E54F5">
        <w:fldChar w:fldCharType="separate"/>
      </w:r>
      <w:r w:rsidR="002010D7" w:rsidRPr="006E54F5">
        <w:rPr>
          <w:noProof/>
          <w:vertAlign w:val="superscript"/>
        </w:rPr>
        <w:t>31</w:t>
      </w:r>
      <w:r w:rsidR="0017589D" w:rsidRPr="006E54F5">
        <w:fldChar w:fldCharType="end"/>
      </w:r>
      <w:r w:rsidR="0017589D" w:rsidRPr="006E54F5">
        <w:t xml:space="preserve"> </w:t>
      </w:r>
      <w:r w:rsidR="008F371B" w:rsidRPr="006E54F5">
        <w:t xml:space="preserve">In addition, </w:t>
      </w:r>
      <w:r w:rsidR="00E04924" w:rsidRPr="006E54F5">
        <w:t xml:space="preserve">such </w:t>
      </w:r>
      <w:r w:rsidR="006227D5" w:rsidRPr="006E54F5">
        <w:t xml:space="preserve">social marketing campaigns </w:t>
      </w:r>
      <w:r w:rsidR="00EC2AFD" w:rsidRPr="006E54F5">
        <w:t xml:space="preserve">on their own </w:t>
      </w:r>
      <w:r w:rsidR="006227D5" w:rsidRPr="006E54F5">
        <w:t>are often ineffective at mobilising large-scale demand for change</w:t>
      </w:r>
      <w:r w:rsidR="008F371B" w:rsidRPr="006E54F5">
        <w:t xml:space="preserve"> given their focus on individual responsibility.</w:t>
      </w:r>
      <w:r w:rsidR="00CC418A" w:rsidRPr="006E54F5">
        <w:fldChar w:fldCharType="begin"/>
      </w:r>
      <w:r w:rsidR="002010D7" w:rsidRPr="006E54F5">
        <w:instrText xml:space="preserve"> ADDIN EN.CITE &lt;EndNote&gt;&lt;Cite&gt;&lt;Author&gt;Kriznik&lt;/Author&gt;&lt;Year&gt;2018&lt;/Year&gt;&lt;RecNum&gt;3715&lt;/RecNum&gt;&lt;DisplayText&gt;&lt;style face="superscript"&gt;32&lt;/style&gt;&lt;/DisplayText&gt;&lt;record&gt;&lt;rec-number&gt;3715&lt;/rec-number&gt;&lt;foreign-keys&gt;&lt;key app="EN" db-id="sw0xdarfpv2pepep9ah55ae5fxfwaaxa0ze2" timestamp="1548370335"&gt;3715&lt;/key&gt;&lt;/foreign-keys&gt;&lt;ref-type name="Journal Article"&gt;17&lt;/ref-type&gt;&lt;contributors&gt;&lt;authors&gt;&lt;author&gt;Kriznik, N. M.&lt;/author&gt;&lt;author&gt;Kinmonth, A. L.&lt;/author&gt;&lt;author&gt;Ling, T.&lt;/author&gt;&lt;author&gt;Kelly, M. P.&lt;/author&gt;&lt;/authors&gt;&lt;/contributors&gt;&lt;auth-address&gt;THIS Institute (The Healthcare Improvement Studies Institute), University of Cambridge, Cambridge Biomedical Campus, Clifford Allbutt Building, Cambridge, UK.&amp;#xD;Department of Public Health and Primary Care, Cambridge Institute of Public Health, University of Cambridge, Forvie Site, Robinson Way, Cambridge, UK.&amp;#xD;RAND Europe, Westbrook Centre/Milton Rd, Cambridge, UK.&lt;/auth-address&gt;&lt;titles&gt;&lt;title&gt;Moving beyond individual choice in policies to reduce health inequalities: the integration of dynamic with individual explanations&lt;/title&gt;&lt;secondary-title&gt;J Public Health (Oxf)&lt;/secondary-title&gt;&lt;/titles&gt;&lt;periodical&gt;&lt;full-title&gt;J Public Health (Oxf)&lt;/full-title&gt;&lt;/periodical&gt;&lt;pages&gt;764-775&lt;/pages&gt;&lt;volume&gt;40&lt;/volume&gt;&lt;number&gt;4&lt;/number&gt;&lt;edition&gt;2018/03/17&lt;/edition&gt;&lt;dates&gt;&lt;year&gt;2018&lt;/year&gt;&lt;pub-dates&gt;&lt;date&gt;Dec 1&lt;/date&gt;&lt;/pub-dates&gt;&lt;/dates&gt;&lt;isbn&gt;1741-3850 (Electronic)&amp;#xD;1741-3842 (Linking)&lt;/isbn&gt;&lt;accession-num&gt;29546404&lt;/accession-num&gt;&lt;urls&gt;&lt;related-urls&gt;&lt;url&gt;https://www.ncbi.nlm.nih.gov/pubmed/29546404&lt;/url&gt;&lt;/related-urls&gt;&lt;/urls&gt;&lt;custom2&gt;PMC6306091&lt;/custom2&gt;&lt;electronic-resource-num&gt;10.1093/pubmed/fdy045&lt;/electronic-resource-num&gt;&lt;/record&gt;&lt;/Cite&gt;&lt;/EndNote&gt;</w:instrText>
      </w:r>
      <w:r w:rsidR="00CC418A" w:rsidRPr="006E54F5">
        <w:fldChar w:fldCharType="separate"/>
      </w:r>
      <w:r w:rsidR="002010D7" w:rsidRPr="006E54F5">
        <w:rPr>
          <w:noProof/>
          <w:vertAlign w:val="superscript"/>
        </w:rPr>
        <w:t>32</w:t>
      </w:r>
      <w:r w:rsidR="00CC418A" w:rsidRPr="006E54F5">
        <w:fldChar w:fldCharType="end"/>
      </w:r>
    </w:p>
    <w:p w14:paraId="3451C261" w14:textId="2D54887B" w:rsidR="00BC5DB9" w:rsidRPr="006E54F5" w:rsidRDefault="00695579" w:rsidP="00D4424B">
      <w:pPr>
        <w:spacing w:line="480" w:lineRule="auto"/>
        <w:rPr>
          <w:highlight w:val="yellow"/>
        </w:rPr>
      </w:pPr>
      <w:r w:rsidRPr="006E54F5">
        <w:t>T</w:t>
      </w:r>
      <w:r w:rsidR="0017589D" w:rsidRPr="006E54F5">
        <w:t xml:space="preserve">heories of </w:t>
      </w:r>
      <w:r w:rsidR="007C4F69" w:rsidRPr="006E54F5">
        <w:t>social practice</w:t>
      </w:r>
      <w:r w:rsidR="0017589D" w:rsidRPr="006E54F5">
        <w:t>,</w:t>
      </w:r>
      <w:r w:rsidR="007C4F69" w:rsidRPr="006E54F5">
        <w:t xml:space="preserve"> and the field of consumer marketing</w:t>
      </w:r>
      <w:r w:rsidRPr="006E54F5">
        <w:t xml:space="preserve"> offer alternative approaches</w:t>
      </w:r>
      <w:r w:rsidR="007C4F69" w:rsidRPr="006E54F5">
        <w:t xml:space="preserve">. </w:t>
      </w:r>
      <w:r w:rsidR="00674041" w:rsidRPr="006E54F5">
        <w:t>Rather than focusing on behaviour</w:t>
      </w:r>
      <w:r w:rsidR="00F04209" w:rsidRPr="006E54F5">
        <w:t>,</w:t>
      </w:r>
      <w:r w:rsidR="00AD7D76" w:rsidRPr="006E54F5">
        <w:t xml:space="preserve"> which </w:t>
      </w:r>
      <w:r w:rsidR="00F04209" w:rsidRPr="006E54F5">
        <w:t>assumes that individuals make rational choices about how they act,</w:t>
      </w:r>
      <w:r w:rsidR="00674041" w:rsidRPr="006E54F5">
        <w:t xml:space="preserve"> social practice theory</w:t>
      </w:r>
      <w:r w:rsidR="00F04209" w:rsidRPr="006E54F5">
        <w:t xml:space="preserve"> emphasises that actions are largely based on shared social conventions. </w:t>
      </w:r>
      <w:r w:rsidR="007C4F69" w:rsidRPr="006E54F5">
        <w:t>Shove</w:t>
      </w:r>
      <w:r w:rsidR="00B723D0" w:rsidRPr="006E54F5">
        <w:t xml:space="preserve"> and colleague</w:t>
      </w:r>
      <w:r w:rsidR="002E54DB" w:rsidRPr="006E54F5">
        <w:t>s’</w:t>
      </w:r>
      <w:r w:rsidR="007C4F69" w:rsidRPr="006E54F5">
        <w:t xml:space="preserve"> work </w:t>
      </w:r>
      <w:r w:rsidR="0017589D" w:rsidRPr="006E54F5">
        <w:t>on social practices highlights the importance of everyday actions as a central element of social transformation</w:t>
      </w:r>
      <w:r w:rsidR="00924E90" w:rsidRPr="006E54F5">
        <w:t>, and that policymakers should understand that these actions are historically and culturally situated</w:t>
      </w:r>
      <w:r w:rsidR="0017589D" w:rsidRPr="006E54F5">
        <w:t>.</w:t>
      </w:r>
      <w:r w:rsidR="00553D24" w:rsidRPr="006E54F5">
        <w:fldChar w:fldCharType="begin"/>
      </w:r>
      <w:r w:rsidR="002010D7" w:rsidRPr="006E54F5">
        <w:instrText xml:space="preserve"> ADDIN EN.CITE &lt;EndNote&gt;&lt;Cite&gt;&lt;Author&gt;Shove&lt;/Author&gt;&lt;Year&gt;2012&lt;/Year&gt;&lt;RecNum&gt;3621&lt;/RecNum&gt;&lt;DisplayText&gt;&lt;style face="superscript"&gt;33&lt;/style&gt;&lt;/DisplayText&gt;&lt;record&gt;&lt;rec-number&gt;3621&lt;/rec-number&gt;&lt;foreign-keys&gt;&lt;key app="EN" db-id="sw0xdarfpv2pepep9ah55ae5fxfwaaxa0ze2" timestamp="1529583376"&gt;3621&lt;/key&gt;&lt;/foreign-keys&gt;&lt;ref-type name="Book"&gt;6&lt;/ref-type&gt;&lt;contributors&gt;&lt;authors&gt;&lt;author&gt;Shove, E.&lt;/author&gt;&lt;author&gt;Pantzar, M.&lt;/author&gt;&lt;author&gt;Watson, M. F.&lt;/author&gt;&lt;/authors&gt;&lt;/contributors&gt;&lt;titles&gt;&lt;title&gt;The dynamics of social practice: Everyday life and how it changes&lt;/title&gt;&lt;/titles&gt;&lt;dates&gt;&lt;year&gt;2012&lt;/year&gt;&lt;/dates&gt;&lt;publisher&gt; SAGE Publications Ltd,&lt;/publisher&gt;&lt;isbn&gt;9780857020437&lt;/isbn&gt;&lt;urls&gt;&lt;/urls&gt;&lt;/record&gt;&lt;/Cite&gt;&lt;/EndNote&gt;</w:instrText>
      </w:r>
      <w:r w:rsidR="00553D24" w:rsidRPr="006E54F5">
        <w:fldChar w:fldCharType="separate"/>
      </w:r>
      <w:r w:rsidR="002010D7" w:rsidRPr="006E54F5">
        <w:rPr>
          <w:noProof/>
          <w:vertAlign w:val="superscript"/>
        </w:rPr>
        <w:t>33</w:t>
      </w:r>
      <w:r w:rsidR="00553D24" w:rsidRPr="006E54F5">
        <w:fldChar w:fldCharType="end"/>
      </w:r>
      <w:r w:rsidR="00674041" w:rsidRPr="006E54F5">
        <w:t xml:space="preserve"> </w:t>
      </w:r>
      <w:r w:rsidR="00BC2621" w:rsidRPr="006E54F5">
        <w:t>S</w:t>
      </w:r>
      <w:r w:rsidR="0017589D" w:rsidRPr="006E54F5">
        <w:t>ocial practice</w:t>
      </w:r>
      <w:r w:rsidR="007C4F69" w:rsidRPr="006E54F5">
        <w:t xml:space="preserve"> </w:t>
      </w:r>
      <w:r w:rsidR="00BC2621" w:rsidRPr="006E54F5">
        <w:t xml:space="preserve">theory </w:t>
      </w:r>
      <w:r w:rsidR="007C4F69" w:rsidRPr="006E54F5">
        <w:t xml:space="preserve">recognises that individuals require not only knowledge </w:t>
      </w:r>
      <w:r w:rsidR="005768D5" w:rsidRPr="006E54F5">
        <w:t xml:space="preserve">or competence </w:t>
      </w:r>
      <w:r w:rsidR="007C4F69" w:rsidRPr="006E54F5">
        <w:t xml:space="preserve">to </w:t>
      </w:r>
      <w:r w:rsidR="00EB0BE1" w:rsidRPr="006E54F5">
        <w:t xml:space="preserve">engage in a </w:t>
      </w:r>
      <w:r w:rsidR="00F04209" w:rsidRPr="006E54F5">
        <w:t>practice</w:t>
      </w:r>
      <w:r w:rsidR="007C4F69" w:rsidRPr="006E54F5">
        <w:t xml:space="preserve">, but also the resources </w:t>
      </w:r>
      <w:r w:rsidR="00F76936" w:rsidRPr="006E54F5">
        <w:t xml:space="preserve">or environments </w:t>
      </w:r>
      <w:r w:rsidR="007C4F69" w:rsidRPr="006E54F5">
        <w:t xml:space="preserve">to </w:t>
      </w:r>
      <w:r w:rsidR="006A3053" w:rsidRPr="006E54F5">
        <w:t xml:space="preserve">successfully enact </w:t>
      </w:r>
      <w:r w:rsidR="00922DF4" w:rsidRPr="006E54F5">
        <w:t>that</w:t>
      </w:r>
      <w:r w:rsidR="00F04209" w:rsidRPr="006E54F5">
        <w:t xml:space="preserve"> practice</w:t>
      </w:r>
      <w:r w:rsidR="007C4F69" w:rsidRPr="006E54F5">
        <w:t xml:space="preserve">, and a purpose </w:t>
      </w:r>
      <w:r w:rsidR="0011626C" w:rsidRPr="006E54F5">
        <w:t xml:space="preserve">or meaning </w:t>
      </w:r>
      <w:r w:rsidR="004B0BBF" w:rsidRPr="006E54F5">
        <w:t xml:space="preserve">that </w:t>
      </w:r>
      <w:r w:rsidR="007C4F69" w:rsidRPr="006E54F5">
        <w:t>motivat</w:t>
      </w:r>
      <w:r w:rsidR="00901070" w:rsidRPr="006E54F5">
        <w:t>e</w:t>
      </w:r>
      <w:r w:rsidR="004B0BBF" w:rsidRPr="006E54F5">
        <w:t>s</w:t>
      </w:r>
      <w:r w:rsidR="007C4F69" w:rsidRPr="006E54F5">
        <w:t xml:space="preserve"> the </w:t>
      </w:r>
      <w:r w:rsidR="00F04209" w:rsidRPr="006E54F5">
        <w:t>practice</w:t>
      </w:r>
      <w:r w:rsidR="007C4F69" w:rsidRPr="006E54F5">
        <w:t>.</w:t>
      </w:r>
      <w:r w:rsidR="007C4F69" w:rsidRPr="006E54F5">
        <w:fldChar w:fldCharType="begin"/>
      </w:r>
      <w:r w:rsidR="002010D7" w:rsidRPr="006E54F5">
        <w:instrText xml:space="preserve"> ADDIN EN.CITE &lt;EndNote&gt;&lt;Cite&gt;&lt;Author&gt;Shove&lt;/Author&gt;&lt;Year&gt;2012&lt;/Year&gt;&lt;RecNum&gt;3621&lt;/RecNum&gt;&lt;DisplayText&gt;&lt;style face="superscript"&gt;33&lt;/style&gt;&lt;/DisplayText&gt;&lt;record&gt;&lt;rec-number&gt;3621&lt;/rec-number&gt;&lt;foreign-keys&gt;&lt;key app="EN" db-id="sw0xdarfpv2pepep9ah55ae5fxfwaaxa0ze2" timestamp="1529583376"&gt;3621&lt;/key&gt;&lt;/foreign-keys&gt;&lt;ref-type name="Book"&gt;6&lt;/ref-type&gt;&lt;contributors&gt;&lt;authors&gt;&lt;author&gt;Shove, E.&lt;/author&gt;&lt;author&gt;Pantzar, M.&lt;/author&gt;&lt;author&gt;Watson, M. F.&lt;/author&gt;&lt;/authors&gt;&lt;/contributors&gt;&lt;titles&gt;&lt;title&gt;The dynamics of social practice: Everyday life and how it changes&lt;/title&gt;&lt;/titles&gt;&lt;dates&gt;&lt;year&gt;2012&lt;/year&gt;&lt;/dates&gt;&lt;publisher&gt; SAGE Publications Ltd,&lt;/publisher&gt;&lt;isbn&gt;9780857020437&lt;/isbn&gt;&lt;urls&gt;&lt;/urls&gt;&lt;/record&gt;&lt;/Cite&gt;&lt;/EndNote&gt;</w:instrText>
      </w:r>
      <w:r w:rsidR="007C4F69" w:rsidRPr="006E54F5">
        <w:fldChar w:fldCharType="separate"/>
      </w:r>
      <w:r w:rsidR="002010D7" w:rsidRPr="006E54F5">
        <w:rPr>
          <w:noProof/>
          <w:vertAlign w:val="superscript"/>
        </w:rPr>
        <w:t>33</w:t>
      </w:r>
      <w:r w:rsidR="007C4F69" w:rsidRPr="006E54F5">
        <w:fldChar w:fldCharType="end"/>
      </w:r>
      <w:r w:rsidR="007C4F69" w:rsidRPr="006E54F5">
        <w:t xml:space="preserve"> This theory provides some insight as to why information campaigns </w:t>
      </w:r>
      <w:r w:rsidR="007225D0" w:rsidRPr="006E54F5">
        <w:t xml:space="preserve">on their own </w:t>
      </w:r>
      <w:r w:rsidR="007C4F69" w:rsidRPr="006E54F5">
        <w:t>are not enough to ensure changes in health behaviours and improvements to health outcomes</w:t>
      </w:r>
      <w:r w:rsidR="007823CF" w:rsidRPr="006E54F5">
        <w:t>, as</w:t>
      </w:r>
      <w:r w:rsidR="00553D24" w:rsidRPr="006E54F5">
        <w:t xml:space="preserve"> knowledge forms only one </w:t>
      </w:r>
      <w:r w:rsidR="00E11C03" w:rsidRPr="006E54F5">
        <w:t>element</w:t>
      </w:r>
      <w:r w:rsidR="00553D24" w:rsidRPr="006E54F5">
        <w:t xml:space="preserve"> </w:t>
      </w:r>
      <w:r w:rsidR="00E11C03" w:rsidRPr="006E54F5">
        <w:t xml:space="preserve">of </w:t>
      </w:r>
      <w:r w:rsidR="00F04209" w:rsidRPr="006E54F5">
        <w:t>enacting practices</w:t>
      </w:r>
      <w:r w:rsidR="007C4F69" w:rsidRPr="006E54F5">
        <w:t xml:space="preserve">. </w:t>
      </w:r>
      <w:r w:rsidR="00553D24" w:rsidRPr="006E54F5">
        <w:t>If access to resources and</w:t>
      </w:r>
      <w:r w:rsidR="00F76936" w:rsidRPr="006E54F5">
        <w:t>/</w:t>
      </w:r>
      <w:r w:rsidR="00F04209" w:rsidRPr="006E54F5">
        <w:t>or</w:t>
      </w:r>
      <w:r w:rsidR="00553D24" w:rsidRPr="006E54F5">
        <w:t xml:space="preserve"> a sense of meaning are missing, then it is unlikely that </w:t>
      </w:r>
      <w:r w:rsidR="007823CF" w:rsidRPr="006E54F5">
        <w:t>people will adopt a new practice</w:t>
      </w:r>
      <w:r w:rsidR="00924E90" w:rsidRPr="006E54F5">
        <w:t xml:space="preserve"> or adapt an existing one</w:t>
      </w:r>
      <w:r w:rsidR="00553D24" w:rsidRPr="006E54F5">
        <w:t xml:space="preserve">. </w:t>
      </w:r>
      <w:r w:rsidR="00FA6685" w:rsidRPr="006E54F5">
        <w:t>A</w:t>
      </w:r>
      <w:r w:rsidR="00AA3C21" w:rsidRPr="006E54F5">
        <w:t xml:space="preserve"> campaign to improve precon</w:t>
      </w:r>
      <w:r w:rsidR="00FA6685" w:rsidRPr="006E54F5">
        <w:t>ception nutrition has an</w:t>
      </w:r>
      <w:r w:rsidR="00AA3C21" w:rsidRPr="006E54F5">
        <w:t xml:space="preserve"> advantage over </w:t>
      </w:r>
      <w:r w:rsidR="00F30ED1" w:rsidRPr="006E54F5">
        <w:t xml:space="preserve">other </w:t>
      </w:r>
      <w:r w:rsidR="00FA6685" w:rsidRPr="006E54F5">
        <w:t>health campaigns because it has inherent meaning and purpose; the desire to grow healthy, long-lived babies is intrinsically motivating to those wishing to be parents</w:t>
      </w:r>
      <w:r w:rsidR="00F30ED1" w:rsidRPr="006E54F5">
        <w:t>. P</w:t>
      </w:r>
      <w:r w:rsidR="00DF0A22" w:rsidRPr="006E54F5">
        <w:t xml:space="preserve">regnancy </w:t>
      </w:r>
      <w:r w:rsidR="00F30ED1" w:rsidRPr="006E54F5">
        <w:t xml:space="preserve">is known to </w:t>
      </w:r>
      <w:r w:rsidR="00DF0A22" w:rsidRPr="006E54F5">
        <w:t>engage</w:t>
      </w:r>
      <w:r w:rsidR="00F30ED1" w:rsidRPr="006E54F5">
        <w:t xml:space="preserve"> women and men </w:t>
      </w:r>
      <w:r w:rsidR="00DF0A22" w:rsidRPr="006E54F5">
        <w:t>in improving</w:t>
      </w:r>
      <w:r w:rsidR="00ED2E09" w:rsidRPr="006E54F5">
        <w:t xml:space="preserve"> their health behaviours.</w:t>
      </w:r>
      <w:r w:rsidR="00F30ED1" w:rsidRPr="006E54F5">
        <w:fldChar w:fldCharType="begin">
          <w:fldData xml:space="preserve">PEVuZE5vdGU+PENpdGU+PEF1dGhvcj5PbGFuZGVyPC9BdXRob3I+PFllYXI+MjAxNjwvWWVhcj48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</w:fldData>
        </w:fldChar>
      </w:r>
      <w:r w:rsidR="002010D7" w:rsidRPr="006E54F5">
        <w:instrText xml:space="preserve"> ADDIN EN.CITE </w:instrText>
      </w:r>
      <w:r w:rsidR="002010D7" w:rsidRPr="006E54F5">
        <w:fldChar w:fldCharType="begin">
          <w:fldData xml:space="preserve">PEVuZE5vdGU+PENpdGU+PEF1dGhvcj5PbGFuZGVyPC9BdXRob3I+PFllYXI+MjAxNjwvWWVhcj48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</w:fldData>
        </w:fldChar>
      </w:r>
      <w:r w:rsidR="002010D7" w:rsidRPr="006E54F5">
        <w:instrText xml:space="preserve"> ADDIN EN.CITE.DATA </w:instrText>
      </w:r>
      <w:r w:rsidR="002010D7" w:rsidRPr="006E54F5">
        <w:fldChar w:fldCharType="end"/>
      </w:r>
      <w:r w:rsidR="00F30ED1" w:rsidRPr="006E54F5">
        <w:fldChar w:fldCharType="separate"/>
      </w:r>
      <w:r w:rsidR="002010D7" w:rsidRPr="006E54F5">
        <w:rPr>
          <w:noProof/>
          <w:vertAlign w:val="superscript"/>
        </w:rPr>
        <w:t>34 35</w:t>
      </w:r>
      <w:r w:rsidR="00F30ED1" w:rsidRPr="006E54F5">
        <w:fldChar w:fldCharType="end"/>
      </w:r>
      <w:r w:rsidR="00DF0A22" w:rsidRPr="006E54F5">
        <w:t xml:space="preserve"> The</w:t>
      </w:r>
      <w:r w:rsidR="00F30ED1" w:rsidRPr="006E54F5">
        <w:t xml:space="preserve">re is </w:t>
      </w:r>
      <w:r w:rsidR="006D799A" w:rsidRPr="006E54F5">
        <w:t>currently untapped</w:t>
      </w:r>
      <w:r w:rsidR="00F30ED1" w:rsidRPr="006E54F5">
        <w:t xml:space="preserve"> potential to </w:t>
      </w:r>
      <w:r w:rsidR="00DF0A22" w:rsidRPr="006E54F5">
        <w:t xml:space="preserve">extend the period of enhanced motivation </w:t>
      </w:r>
      <w:r w:rsidR="00F30ED1" w:rsidRPr="006E54F5">
        <w:t xml:space="preserve">for healthy dietary behaviours </w:t>
      </w:r>
      <w:r w:rsidR="00DF0A22" w:rsidRPr="006E54F5">
        <w:t xml:space="preserve">into the </w:t>
      </w:r>
      <w:r w:rsidR="003C7404" w:rsidRPr="006E54F5">
        <w:t>time before conception</w:t>
      </w:r>
      <w:r w:rsidR="00DF0A22" w:rsidRPr="006E54F5">
        <w:t>.</w:t>
      </w:r>
      <w:r w:rsidR="00ED2E09" w:rsidRPr="006E54F5">
        <w:t xml:space="preserve"> </w:t>
      </w:r>
      <w:r w:rsidR="00FA6685" w:rsidRPr="006E54F5">
        <w:t xml:space="preserve"> </w:t>
      </w:r>
      <w:r w:rsidR="00DF0A22" w:rsidRPr="006E54F5">
        <w:t>Theories of social pra</w:t>
      </w:r>
      <w:r w:rsidR="00B27618" w:rsidRPr="006E54F5">
        <w:t>c</w:t>
      </w:r>
      <w:r w:rsidR="00DF0A22" w:rsidRPr="006E54F5">
        <w:t>tice</w:t>
      </w:r>
      <w:r w:rsidR="0021464C" w:rsidRPr="006E54F5">
        <w:t xml:space="preserve"> also emphasises</w:t>
      </w:r>
      <w:r w:rsidR="00D25752" w:rsidRPr="006E54F5">
        <w:t>, as others have,</w:t>
      </w:r>
      <w:r w:rsidR="00D25752" w:rsidRPr="006E54F5">
        <w:fldChar w:fldCharType="begin"/>
      </w:r>
      <w:r w:rsidR="002010D7" w:rsidRPr="006E54F5">
        <w:instrText xml:space="preserve"> ADDIN EN.CITE &lt;EndNote&gt;&lt;Cite&gt;&lt;Author&gt;Bacchi&lt;/Author&gt;&lt;Year&gt;2009&lt;/Year&gt;&lt;RecNum&gt;3766&lt;/RecNum&gt;&lt;DisplayText&gt;&lt;style face="superscript"&gt;36 37&lt;/style&gt;&lt;/DisplayText&gt;&lt;record&gt;&lt;rec-number&gt;3766&lt;/rec-number&gt;&lt;foreign-keys&gt;&lt;key app="EN" db-id="sw0xdarfpv2pepep9ah55ae5fxfwaaxa0ze2" timestamp="1569505278"&gt;3766&lt;/key&gt;&lt;/foreign-keys&gt;&lt;ref-type name="Book"&gt;6&lt;/ref-type&gt;&lt;contributors&gt;&lt;authors&gt;&lt;author&gt;Bacchi, C.&lt;/author&gt;&lt;/authors&gt;&lt;/contributors&gt;&lt;titles&gt;&lt;title&gt;Analysing policy : what&amp;apos;s the problem represented to be? &lt;/title&gt;&lt;/titles&gt;&lt;dates&gt;&lt;year&gt;2009&lt;/year&gt;&lt;/dates&gt;&lt;pub-location&gt;Frenchs Forest, N.S.W, Australia&lt;/pub-location&gt;&lt;publisher&gt;Pearson Australia&lt;/publisher&gt;&lt;urls&gt;&lt;/urls&gt;&lt;/record&gt;&lt;/Cite&gt;&lt;Cite&gt;&lt;Author&gt;Twigg&lt;/Author&gt;&lt;Year&gt;2002&lt;/Year&gt;&lt;RecNum&gt;3767&lt;/RecNum&gt;&lt;record&gt;&lt;rec-number&gt;3767&lt;/rec-number&gt;&lt;foreign-keys&gt;&lt;key app="EN" db-id="sw0xdarfpv2pepep9ah55ae5fxfwaaxa0ze2" timestamp="1569505317"&gt;3767&lt;/key&gt;&lt;/foreign-keys&gt;&lt;ref-type name="Journal Article"&gt;17&lt;/ref-type&gt;&lt;contributors&gt;&lt;authors&gt;&lt;author&gt;Twigg, J.&lt;/author&gt;&lt;/authors&gt;&lt;/contributors&gt;&lt;auth-address&gt;Univ Kent, Canterbury CT2 7NZ, Kent, England&lt;/auth-address&gt;&lt;titles&gt;&lt;title&gt;The body in social policy: Mapping a territory&lt;/title&gt;&lt;secondary-title&gt;Journal of Social Policy&lt;/secondary-title&gt;&lt;alt-title&gt;J Soc Policy&lt;/alt-title&gt;&lt;/titles&gt;&lt;periodical&gt;&lt;full-title&gt;Journal of Social Policy&lt;/full-title&gt;&lt;/periodical&gt;&lt;pages&gt;421-439&lt;/pages&gt;&lt;volume&gt;31&lt;/volume&gt;&lt;keywords&gt;&lt;keyword&gt;impairment&lt;/keyword&gt;&lt;keyword&gt;oppression&lt;/keyword&gt;&lt;/keywords&gt;&lt;dates&gt;&lt;year&gt;2002&lt;/year&gt;&lt;pub-dates&gt;&lt;date&gt;Jul&lt;/date&gt;&lt;/pub-dates&gt;&lt;/dates&gt;&lt;isbn&gt;0047-2794&lt;/isbn&gt;&lt;accession-num&gt;WOS:000177349300003&lt;/accession-num&gt;&lt;urls&gt;&lt;related-urls&gt;&lt;url&gt;&amp;lt;Go to ISI&amp;gt;://WOS:000177349300003&lt;/url&gt;&lt;/related-urls&gt;&lt;/urls&gt;&lt;electronic-resource-num&gt;10.1017/S0047279402006645&lt;/electronic-resource-num&gt;&lt;language&gt;English&lt;/language&gt;&lt;/record&gt;&lt;/Cite&gt;&lt;/EndNote&gt;</w:instrText>
      </w:r>
      <w:r w:rsidR="00D25752" w:rsidRPr="006E54F5">
        <w:fldChar w:fldCharType="separate"/>
      </w:r>
      <w:r w:rsidR="002010D7" w:rsidRPr="006E54F5">
        <w:rPr>
          <w:noProof/>
          <w:vertAlign w:val="superscript"/>
        </w:rPr>
        <w:t>36 37</w:t>
      </w:r>
      <w:r w:rsidR="00D25752" w:rsidRPr="006E54F5">
        <w:fldChar w:fldCharType="end"/>
      </w:r>
      <w:r w:rsidR="0021464C" w:rsidRPr="006E54F5">
        <w:t xml:space="preserve"> that social policy </w:t>
      </w:r>
      <w:r w:rsidR="00020632" w:rsidRPr="006E54F5">
        <w:t>can</w:t>
      </w:r>
      <w:r w:rsidR="0021464C" w:rsidRPr="006E54F5">
        <w:t xml:space="preserve">not </w:t>
      </w:r>
      <w:r w:rsidR="00020632" w:rsidRPr="006E54F5">
        <w:t>impose</w:t>
      </w:r>
      <w:r w:rsidR="0021464C" w:rsidRPr="006E54F5">
        <w:t xml:space="preserve"> change on societies from the ‘outside’. Policy makers and politicians are a part of the social systems </w:t>
      </w:r>
      <w:r w:rsidR="003B4720" w:rsidRPr="006E54F5">
        <w:t xml:space="preserve">and arrangements </w:t>
      </w:r>
      <w:r w:rsidR="0021464C" w:rsidRPr="006E54F5">
        <w:t>that</w:t>
      </w:r>
      <w:r w:rsidR="003B4720" w:rsidRPr="006E54F5">
        <w:t xml:space="preserve"> they govern, and their actions shape social practices in turn.</w:t>
      </w:r>
      <w:r w:rsidR="008C1F29" w:rsidRPr="006E54F5">
        <w:t xml:space="preserve"> In the Brazilian case, for example, the practical action taken by the advocacy coalition to improve access to nutritional and monetary resources will have dramatically shaped peoples’ abilities to enact practices around diet and eating.</w:t>
      </w:r>
      <w:r w:rsidR="003B4720" w:rsidRPr="006E54F5">
        <w:t xml:space="preserve"> DOHaD’s role </w:t>
      </w:r>
      <w:r w:rsidR="00020632" w:rsidRPr="006E54F5">
        <w:t xml:space="preserve">in </w:t>
      </w:r>
      <w:r w:rsidR="003B4720" w:rsidRPr="006E54F5">
        <w:t>facilitat</w:t>
      </w:r>
      <w:r w:rsidR="00020632" w:rsidRPr="006E54F5">
        <w:t>ing</w:t>
      </w:r>
      <w:r w:rsidR="003B4720" w:rsidRPr="006E54F5">
        <w:t xml:space="preserve"> </w:t>
      </w:r>
      <w:r w:rsidR="00D25752" w:rsidRPr="006E54F5">
        <w:t>advocacy coalition</w:t>
      </w:r>
      <w:r w:rsidR="00020632" w:rsidRPr="006E54F5">
        <w:t>s</w:t>
      </w:r>
      <w:r w:rsidR="003B4720" w:rsidRPr="006E54F5">
        <w:t xml:space="preserve"> on preconception nutrition would be part of a purposeful strategy to</w:t>
      </w:r>
      <w:r w:rsidR="00296734" w:rsidRPr="006E54F5">
        <w:t xml:space="preserve"> align the elements of practices that would serve to improve </w:t>
      </w:r>
      <w:r w:rsidR="00E43CA0" w:rsidRPr="006E54F5">
        <w:t>preconception nutrition</w:t>
      </w:r>
      <w:r w:rsidR="00FE330A" w:rsidRPr="006E54F5">
        <w:t xml:space="preserve">, particularly </w:t>
      </w:r>
      <w:r w:rsidR="00934F26" w:rsidRPr="006E54F5">
        <w:t xml:space="preserve">the distribution </w:t>
      </w:r>
      <w:r w:rsidR="00296734" w:rsidRPr="006E54F5">
        <w:t xml:space="preserve">of </w:t>
      </w:r>
      <w:r w:rsidR="00E43CA0" w:rsidRPr="006E54F5">
        <w:t>resources in order to promote supportive food environments</w:t>
      </w:r>
      <w:r w:rsidR="00D25752" w:rsidRPr="006E54F5">
        <w:t xml:space="preserve"> across societies</w:t>
      </w:r>
      <w:r w:rsidR="007225D0" w:rsidRPr="006E54F5">
        <w:t>.</w:t>
      </w:r>
      <w:r w:rsidR="006A3053" w:rsidRPr="006E54F5">
        <w:t xml:space="preserve"> </w:t>
      </w:r>
    </w:p>
    <w:p w14:paraId="2D84D726" w14:textId="77777777" w:rsidR="001250F2" w:rsidRPr="006E54F5" w:rsidRDefault="001250F2" w:rsidP="00D4424B">
      <w:pPr>
        <w:spacing w:line="480" w:lineRule="auto"/>
      </w:pPr>
    </w:p>
    <w:p w14:paraId="381B83A8" w14:textId="63F55A50" w:rsidR="002F4005" w:rsidRPr="006E54F5" w:rsidRDefault="00FE330A" w:rsidP="00A05987">
      <w:pPr>
        <w:spacing w:line="480" w:lineRule="auto"/>
      </w:pPr>
      <w:r w:rsidRPr="006E54F5">
        <w:t>T</w:t>
      </w:r>
      <w:r w:rsidR="00020632" w:rsidRPr="006E54F5">
        <w:t xml:space="preserve">o </w:t>
      </w:r>
      <w:r w:rsidR="0013111E" w:rsidRPr="006E54F5">
        <w:t>transform</w:t>
      </w:r>
      <w:r w:rsidR="00020632" w:rsidRPr="006E54F5">
        <w:t xml:space="preserve"> social practices associated with preconception nutrition, increasing t</w:t>
      </w:r>
      <w:r w:rsidRPr="006E54F5">
        <w:t>he availability of suitable resources needs to be coupled with a</w:t>
      </w:r>
      <w:r w:rsidR="00071066" w:rsidRPr="006E54F5">
        <w:t>n effectively communicated</w:t>
      </w:r>
      <w:r w:rsidRPr="006E54F5">
        <w:t xml:space="preserve"> message that individuals and communities c</w:t>
      </w:r>
      <w:r w:rsidR="00071066" w:rsidRPr="006E54F5">
        <w:t>an connect with</w:t>
      </w:r>
      <w:r w:rsidRPr="006E54F5">
        <w:t xml:space="preserve">. </w:t>
      </w:r>
      <w:r w:rsidR="007B4ED4" w:rsidRPr="006E54F5">
        <w:t>C</w:t>
      </w:r>
      <w:r w:rsidR="00E421F0" w:rsidRPr="006E54F5">
        <w:t xml:space="preserve">onsumer marketing </w:t>
      </w:r>
      <w:r w:rsidR="007B4ED4" w:rsidRPr="006E54F5">
        <w:t>research</w:t>
      </w:r>
      <w:r w:rsidR="00E421F0" w:rsidRPr="006E54F5">
        <w:t xml:space="preserve"> </w:t>
      </w:r>
      <w:r w:rsidR="00392917" w:rsidRPr="006E54F5">
        <w:t xml:space="preserve">shows </w:t>
      </w:r>
      <w:r w:rsidR="00E421F0" w:rsidRPr="006E54F5">
        <w:t>that bran</w:t>
      </w:r>
      <w:r w:rsidR="00392917" w:rsidRPr="006E54F5">
        <w:t>d</w:t>
      </w:r>
      <w:r w:rsidR="00E421F0" w:rsidRPr="006E54F5">
        <w:t>s must develop an emotional and symbolic attachment with consumers if they are to succeed in the competitive marketplace.</w:t>
      </w:r>
      <w:r w:rsidR="00406C21" w:rsidRPr="006E54F5">
        <w:fldChar w:fldCharType="begin"/>
      </w:r>
      <w:r w:rsidR="002010D7" w:rsidRPr="006E54F5">
        <w:instrText xml:space="preserve"> ADDIN EN.CITE &lt;EndNote&gt;&lt;Cite&gt;&lt;Author&gt;Ballantyne&lt;/Author&gt;&lt;Year&gt;2006&lt;/Year&gt;&lt;RecNum&gt;3501&lt;/RecNum&gt;&lt;DisplayText&gt;&lt;style face="superscript"&gt;38&lt;/style&gt;&lt;/DisplayText&gt;&lt;record&gt;&lt;rec-number&gt;3501&lt;/rec-number&gt;&lt;foreign-keys&gt;&lt;key app="EN" db-id="sw0xdarfpv2pepep9ah55ae5fxfwaaxa0ze2" timestamp="1484893235"&gt;3501&lt;/key&gt;&lt;/foreign-keys&gt;&lt;ref-type name="Journal Article"&gt;17&lt;/ref-type&gt;&lt;contributors&gt;&lt;authors&gt;&lt;author&gt;Ballantyne, Ronnie&lt;/author&gt;&lt;author&gt;Warren, Anne&lt;/author&gt;&lt;author&gt;Nobbs, Karinna&lt;/author&gt;&lt;/authors&gt;&lt;/contributors&gt;&lt;titles&gt;&lt;title&gt;The evolution of brand choice&lt;/title&gt;&lt;secondary-title&gt;Journal of Brand Management&lt;/secondary-title&gt;&lt;/titles&gt;&lt;periodical&gt;&lt;full-title&gt;Journal of Brand Management&lt;/full-title&gt;&lt;/periodical&gt;&lt;pages&gt;339-352&lt;/pages&gt;&lt;volume&gt;13&lt;/volume&gt;&lt;number&gt;4&lt;/number&gt;&lt;dates&gt;&lt;year&gt;2006&lt;/year&gt;&lt;/dates&gt;&lt;isbn&gt;1479-1803&lt;/isbn&gt;&lt;label&gt;Ballantyne2006&lt;/label&gt;&lt;work-type&gt;journal article&lt;/work-type&gt;&lt;urls&gt;&lt;related-urls&gt;&lt;url&gt;http://dx.doi.org/10.1057/palgrave.bm.2540276&lt;/url&gt;&lt;/related-urls&gt;&lt;/urls&gt;&lt;electronic-resource-num&gt;10.1057/palgrave.bm.2540276&lt;/electronic-resource-num&gt;&lt;/record&gt;&lt;/Cite&gt;&lt;/EndNote&gt;</w:instrText>
      </w:r>
      <w:r w:rsidR="00406C21" w:rsidRPr="006E54F5">
        <w:fldChar w:fldCharType="separate"/>
      </w:r>
      <w:r w:rsidR="002010D7" w:rsidRPr="006E54F5">
        <w:rPr>
          <w:noProof/>
          <w:vertAlign w:val="superscript"/>
        </w:rPr>
        <w:t>38</w:t>
      </w:r>
      <w:r w:rsidR="00406C21" w:rsidRPr="006E54F5">
        <w:fldChar w:fldCharType="end"/>
      </w:r>
      <w:r w:rsidR="00F8459A" w:rsidRPr="006E54F5">
        <w:t xml:space="preserve"> </w:t>
      </w:r>
      <w:r w:rsidR="00D96505" w:rsidRPr="006E54F5">
        <w:t xml:space="preserve">Products are often purchased, or avoided, not </w:t>
      </w:r>
      <w:r w:rsidR="0068056C" w:rsidRPr="006E54F5">
        <w:t>for</w:t>
      </w:r>
      <w:r w:rsidR="00D96505" w:rsidRPr="006E54F5">
        <w:t xml:space="preserve"> their functional quali</w:t>
      </w:r>
      <w:r w:rsidR="0046587C" w:rsidRPr="006E54F5">
        <w:t xml:space="preserve">ties but </w:t>
      </w:r>
      <w:r w:rsidR="0068056C" w:rsidRPr="006E54F5">
        <w:t>for</w:t>
      </w:r>
      <w:r w:rsidR="0046587C" w:rsidRPr="006E54F5">
        <w:t xml:space="preserve"> the symbols and feelings tha</w:t>
      </w:r>
      <w:r w:rsidR="00722515" w:rsidRPr="006E54F5">
        <w:t>t the marketing materials arouse.</w:t>
      </w:r>
      <w:r w:rsidR="0046587C" w:rsidRPr="006E54F5">
        <w:t xml:space="preserve"> </w:t>
      </w:r>
      <w:r w:rsidR="00A05987" w:rsidRPr="006E54F5">
        <w:t xml:space="preserve">To date health-related </w:t>
      </w:r>
      <w:r w:rsidR="00886373" w:rsidRPr="006E54F5">
        <w:t>s</w:t>
      </w:r>
      <w:r w:rsidR="0081266E" w:rsidRPr="006E54F5">
        <w:t>ocial marketing campaigns</w:t>
      </w:r>
      <w:r w:rsidR="00A05987" w:rsidRPr="006E54F5">
        <w:t>,</w:t>
      </w:r>
      <w:r w:rsidR="0081266E" w:rsidRPr="006E54F5">
        <w:t xml:space="preserve"> </w:t>
      </w:r>
      <w:r w:rsidR="00A05987" w:rsidRPr="006E54F5">
        <w:t>such as</w:t>
      </w:r>
      <w:r w:rsidR="0081266E" w:rsidRPr="006E54F5">
        <w:t xml:space="preserve"> the ‘5-a-day’</w:t>
      </w:r>
      <w:r w:rsidR="00DC5031" w:rsidRPr="006E54F5">
        <w:t xml:space="preserve"> campaign</w:t>
      </w:r>
      <w:r w:rsidR="0081266E" w:rsidRPr="006E54F5">
        <w:t xml:space="preserve"> </w:t>
      </w:r>
      <w:r w:rsidR="00A05987" w:rsidRPr="006E54F5">
        <w:t>which</w:t>
      </w:r>
      <w:r w:rsidR="00357A34" w:rsidRPr="006E54F5">
        <w:t xml:space="preserve"> </w:t>
      </w:r>
      <w:r w:rsidR="00E87618" w:rsidRPr="006E54F5">
        <w:t>aim</w:t>
      </w:r>
      <w:r w:rsidR="00A05987" w:rsidRPr="006E54F5">
        <w:t>s</w:t>
      </w:r>
      <w:r w:rsidR="00E87618" w:rsidRPr="006E54F5">
        <w:t xml:space="preserve"> to increase fruit and vegetable consumption</w:t>
      </w:r>
      <w:r w:rsidR="00A05987" w:rsidRPr="006E54F5">
        <w:t xml:space="preserve">, have not attempted to stimulate an emotional connection to the </w:t>
      </w:r>
      <w:r w:rsidR="0068056C" w:rsidRPr="006E54F5">
        <w:t xml:space="preserve">‘5-a-day’ </w:t>
      </w:r>
      <w:r w:rsidR="00A05987" w:rsidRPr="006E54F5">
        <w:t>brand</w:t>
      </w:r>
      <w:r w:rsidR="00E87618" w:rsidRPr="006E54F5">
        <w:t>.</w:t>
      </w:r>
      <w:r w:rsidR="00E64844" w:rsidRPr="006E54F5">
        <w:t xml:space="preserve"> The standard technique has been to inform people of the health benefits of adopting the target health behaviour (i.e. eating more fruit and vegetables), albeit in fun and appealing ways. </w:t>
      </w:r>
      <w:r w:rsidR="00F067F8" w:rsidRPr="006E54F5">
        <w:t>A campaign that triggers deep feelings and promotes societal attachment to a preconception nutrition ‘brand’, however, may have broad appeal and more success across diverse socioeconomic groups than traditional health campaigns.</w:t>
      </w:r>
      <w:r w:rsidR="0081266E" w:rsidRPr="006E54F5">
        <w:t xml:space="preserve"> </w:t>
      </w:r>
      <w:r w:rsidR="00CF6B3D" w:rsidRPr="006E54F5">
        <w:t xml:space="preserve">Such a campaign needs to be positive and aspirational, focusing on happy babies and contented families in order to trigger the emotional fulfilment that </w:t>
      </w:r>
      <w:r w:rsidR="00071066" w:rsidRPr="006E54F5">
        <w:t>‘</w:t>
      </w:r>
      <w:r w:rsidR="00CF6B3D" w:rsidRPr="006E54F5">
        <w:t>family</w:t>
      </w:r>
      <w:r w:rsidR="00071066" w:rsidRPr="006E54F5">
        <w:t>’</w:t>
      </w:r>
      <w:r w:rsidR="00CF6B3D" w:rsidRPr="006E54F5">
        <w:t xml:space="preserve"> offers </w:t>
      </w:r>
      <w:r w:rsidR="00612968" w:rsidRPr="006E54F5">
        <w:t>to all members of society</w:t>
      </w:r>
      <w:r w:rsidR="00CF6B3D" w:rsidRPr="006E54F5">
        <w:t xml:space="preserve">. </w:t>
      </w:r>
    </w:p>
    <w:p w14:paraId="387DD6D0" w14:textId="77777777" w:rsidR="002F4005" w:rsidRPr="006E54F5" w:rsidRDefault="002F4005" w:rsidP="005F3283">
      <w:pPr>
        <w:spacing w:line="480" w:lineRule="auto"/>
        <w:rPr>
          <w:highlight w:val="yellow"/>
        </w:rPr>
      </w:pPr>
    </w:p>
    <w:p w14:paraId="29676128" w14:textId="0A5B8D5B" w:rsidR="00C94BB7" w:rsidRPr="006E54F5" w:rsidRDefault="007E76E9" w:rsidP="00ED24C3">
      <w:pPr>
        <w:spacing w:line="480" w:lineRule="auto"/>
      </w:pPr>
      <w:r w:rsidRPr="006E54F5">
        <w:t>To successfully create a social movement</w:t>
      </w:r>
      <w:r w:rsidR="002F1222" w:rsidRPr="006E54F5">
        <w:t xml:space="preserve"> for preconception nutrition</w:t>
      </w:r>
      <w:r w:rsidRPr="006E54F5">
        <w:t xml:space="preserve">, the </w:t>
      </w:r>
      <w:r w:rsidR="00176E90" w:rsidRPr="006E54F5">
        <w:t xml:space="preserve">awareness </w:t>
      </w:r>
      <w:r w:rsidRPr="006E54F5">
        <w:t>campaign needs to move beyond motivating individual behaviour change</w:t>
      </w:r>
      <w:r w:rsidR="00DE7DFE" w:rsidRPr="006E54F5">
        <w:t>.</w:t>
      </w:r>
      <w:r w:rsidRPr="006E54F5">
        <w:t xml:space="preserve"> </w:t>
      </w:r>
      <w:r w:rsidR="00192D76" w:rsidRPr="006E54F5">
        <w:t>One component c</w:t>
      </w:r>
      <w:r w:rsidR="00DE7DFE" w:rsidRPr="006E54F5">
        <w:t>ould</w:t>
      </w:r>
      <w:r w:rsidRPr="006E54F5">
        <w:t xml:space="preserve"> </w:t>
      </w:r>
      <w:r w:rsidR="00192D76" w:rsidRPr="006E54F5">
        <w:t xml:space="preserve">act to </w:t>
      </w:r>
      <w:r w:rsidR="00DA7FAC" w:rsidRPr="006E54F5">
        <w:t>stimulate</w:t>
      </w:r>
      <w:r w:rsidR="002F1222" w:rsidRPr="006E54F5">
        <w:t xml:space="preserve"> </w:t>
      </w:r>
      <w:r w:rsidR="00995C8F" w:rsidRPr="006E54F5">
        <w:t>societal demand for governments and</w:t>
      </w:r>
      <w:r w:rsidR="002F1222" w:rsidRPr="006E54F5">
        <w:t xml:space="preserve"> commercial companies to </w:t>
      </w:r>
      <w:r w:rsidR="008014FB" w:rsidRPr="006E54F5">
        <w:t>create</w:t>
      </w:r>
      <w:r w:rsidR="002F1222" w:rsidRPr="006E54F5">
        <w:t xml:space="preserve"> an environment that </w:t>
      </w:r>
      <w:r w:rsidR="004322B2" w:rsidRPr="006E54F5">
        <w:t>delivers</w:t>
      </w:r>
      <w:r w:rsidR="008014FB" w:rsidRPr="006E54F5">
        <w:t xml:space="preserve"> the human right of</w:t>
      </w:r>
      <w:r w:rsidR="002F1222" w:rsidRPr="006E54F5">
        <w:t xml:space="preserve"> adolescents, and men and women of childbearing age</w:t>
      </w:r>
      <w:r w:rsidR="00DE7DFE" w:rsidRPr="006E54F5">
        <w:t>,</w:t>
      </w:r>
      <w:r w:rsidR="002F1222" w:rsidRPr="006E54F5">
        <w:t xml:space="preserve"> </w:t>
      </w:r>
      <w:r w:rsidR="00995C8F" w:rsidRPr="006E54F5">
        <w:t>across the socioeconomic spectrum</w:t>
      </w:r>
      <w:r w:rsidR="00DE7DFE" w:rsidRPr="006E54F5">
        <w:t>,</w:t>
      </w:r>
      <w:r w:rsidR="00995C8F" w:rsidRPr="006E54F5">
        <w:t xml:space="preserve"> </w:t>
      </w:r>
      <w:r w:rsidR="002F1222" w:rsidRPr="006E54F5">
        <w:t>to</w:t>
      </w:r>
      <w:r w:rsidR="00995C8F" w:rsidRPr="006E54F5">
        <w:t xml:space="preserve"> eat </w:t>
      </w:r>
      <w:r w:rsidR="00DE7DFE" w:rsidRPr="006E54F5">
        <w:t xml:space="preserve">a </w:t>
      </w:r>
      <w:r w:rsidR="00995C8F" w:rsidRPr="006E54F5">
        <w:t>healthy diet</w:t>
      </w:r>
      <w:r w:rsidR="002F1222" w:rsidRPr="006E54F5">
        <w:t>.</w:t>
      </w:r>
      <w:r w:rsidR="000173AE" w:rsidRPr="006E54F5">
        <w:fldChar w:fldCharType="begin"/>
      </w:r>
      <w:r w:rsidR="002010D7" w:rsidRPr="006E54F5">
        <w:instrText xml:space="preserve"> ADDIN EN.CITE &lt;EndNote&gt;&lt;Cite&gt;&lt;Author&gt;Ayala&lt;/Author&gt;&lt;Year&gt;2017&lt;/Year&gt;&lt;RecNum&gt;3765&lt;/RecNum&gt;&lt;DisplayText&gt;&lt;style face="superscript"&gt;39&lt;/style&gt;&lt;/DisplayText&gt;&lt;record&gt;&lt;rec-number&gt;3765&lt;/rec-number&gt;&lt;foreign-keys&gt;&lt;key app="EN" db-id="sw0xdarfpv2pepep9ah55ae5fxfwaaxa0ze2" timestamp="1569331220"&gt;3765&lt;/key&gt;&lt;/foreign-keys&gt;&lt;ref-type name="Journal Article"&gt;17&lt;/ref-type&gt;&lt;contributors&gt;&lt;authors&gt;&lt;author&gt;Ayala, A.&lt;/author&gt;&lt;author&gt;Meier, B. M.&lt;/author&gt;&lt;/authors&gt;&lt;/contributors&gt;&lt;auth-address&gt;1O&amp;apos;Neill Institute for National and Global Health Law, Georgetown University Law Center, 600 New Jersey Avenue NW, Washington DC, USA.0000 0001 1955 1644grid.213910.8&amp;#xD;2Global Health Policy at the University of North Carolina at Chapel Hill, Chapel Hill, NC USA.0000000122483208grid.10698.36&lt;/auth-address&gt;&lt;titles&gt;&lt;title&gt;A human rights approach to the health implications of food and nutrition insecurity&lt;/title&gt;&lt;secondary-title&gt;Public Health Rev&lt;/secondary-title&gt;&lt;/titles&gt;&lt;periodical&gt;&lt;full-title&gt;Public Health Rev&lt;/full-title&gt;&lt;/periodical&gt;&lt;pages&gt;10&lt;/pages&gt;&lt;volume&gt;38&lt;/volume&gt;&lt;edition&gt;2018/02/17&lt;/edition&gt;&lt;keywords&gt;&lt;keyword&gt;Food security&lt;/keyword&gt;&lt;keyword&gt;Human rights&lt;/keyword&gt;&lt;keyword&gt;Malnutrition&lt;/keyword&gt;&lt;keyword&gt;Nutrition security&lt;/keyword&gt;&lt;keyword&gt;Right to food&lt;/keyword&gt;&lt;keyword&gt;Right to health&lt;/keyword&gt;&lt;/keywords&gt;&lt;dates&gt;&lt;year&gt;2017&lt;/year&gt;&lt;/dates&gt;&lt;isbn&gt;0301-0422 (Print)&amp;#xD;0301-0422 (Linking)&lt;/isbn&gt;&lt;accession-num&gt;29450082&lt;/accession-num&gt;&lt;urls&gt;&lt;related-urls&gt;&lt;url&gt;https://www.ncbi.nlm.nih.gov/pubmed/29450082&lt;/url&gt;&lt;/related-urls&gt;&lt;/urls&gt;&lt;custom2&gt;PMC5810069&lt;/custom2&gt;&lt;electronic-resource-num&gt;10.1186/s40985-017-0056-5&lt;/electronic-resource-num&gt;&lt;/record&gt;&lt;/Cite&gt;&lt;/EndNote&gt;</w:instrText>
      </w:r>
      <w:r w:rsidR="000173AE" w:rsidRPr="006E54F5">
        <w:fldChar w:fldCharType="separate"/>
      </w:r>
      <w:r w:rsidR="002010D7" w:rsidRPr="006E54F5">
        <w:rPr>
          <w:noProof/>
          <w:vertAlign w:val="superscript"/>
        </w:rPr>
        <w:t>39</w:t>
      </w:r>
      <w:r w:rsidR="000173AE" w:rsidRPr="006E54F5">
        <w:fldChar w:fldCharType="end"/>
      </w:r>
      <w:r w:rsidR="00CB01AC" w:rsidRPr="006E54F5">
        <w:t xml:space="preserve"> </w:t>
      </w:r>
      <w:r w:rsidR="00051090" w:rsidRPr="006E54F5">
        <w:t xml:space="preserve">The ‘Stand Up to Cancer’ </w:t>
      </w:r>
      <w:r w:rsidR="00A71C0E" w:rsidRPr="006E54F5">
        <w:t>charitable programme</w:t>
      </w:r>
      <w:r w:rsidR="00051090" w:rsidRPr="006E54F5">
        <w:t xml:space="preserve"> is a</w:t>
      </w:r>
      <w:r w:rsidR="00CC25D1" w:rsidRPr="006E54F5">
        <w:t>n</w:t>
      </w:r>
      <w:r w:rsidR="00051090" w:rsidRPr="006E54F5">
        <w:t xml:space="preserve"> example of a </w:t>
      </w:r>
      <w:r w:rsidR="00CC25D1" w:rsidRPr="006E54F5">
        <w:t xml:space="preserve">novel health </w:t>
      </w:r>
      <w:r w:rsidR="00A71C0E" w:rsidRPr="006E54F5">
        <w:t xml:space="preserve">campaign that </w:t>
      </w:r>
      <w:r w:rsidR="00051090" w:rsidRPr="006E54F5">
        <w:t>call</w:t>
      </w:r>
      <w:r w:rsidR="00A71C0E" w:rsidRPr="006E54F5">
        <w:t>s</w:t>
      </w:r>
      <w:r w:rsidR="00051090" w:rsidRPr="006E54F5">
        <w:t xml:space="preserve"> </w:t>
      </w:r>
      <w:r w:rsidR="00CC25D1" w:rsidRPr="006E54F5">
        <w:t>on</w:t>
      </w:r>
      <w:r w:rsidR="00A71C0E" w:rsidRPr="006E54F5">
        <w:t xml:space="preserve"> individuals to unite in overcoming a </w:t>
      </w:r>
      <w:r w:rsidR="009F0A36" w:rsidRPr="006E54F5">
        <w:t xml:space="preserve">common </w:t>
      </w:r>
      <w:r w:rsidR="00A71C0E" w:rsidRPr="006E54F5">
        <w:t>threat to health</w:t>
      </w:r>
      <w:r w:rsidR="009F0A36" w:rsidRPr="006E54F5">
        <w:t xml:space="preserve">. </w:t>
      </w:r>
      <w:r w:rsidR="00BB6806" w:rsidRPr="006E54F5">
        <w:t xml:space="preserve">The power of the campaign </w:t>
      </w:r>
      <w:r w:rsidR="00CC25D1" w:rsidRPr="006E54F5">
        <w:t>lies in</w:t>
      </w:r>
      <w:r w:rsidR="00BB6806" w:rsidRPr="006E54F5">
        <w:t xml:space="preserve"> its ability to make </w:t>
      </w:r>
      <w:r w:rsidR="00CC25D1" w:rsidRPr="006E54F5">
        <w:t>people</w:t>
      </w:r>
      <w:r w:rsidR="00BB6806" w:rsidRPr="006E54F5">
        <w:t xml:space="preserve"> feel universally connected through the experience</w:t>
      </w:r>
      <w:r w:rsidR="00CC25D1" w:rsidRPr="006E54F5">
        <w:t xml:space="preserve"> and injustice</w:t>
      </w:r>
      <w:r w:rsidR="00BB6806" w:rsidRPr="006E54F5">
        <w:t xml:space="preserve"> of cancer</w:t>
      </w:r>
      <w:r w:rsidR="00CC25D1" w:rsidRPr="006E54F5">
        <w:t xml:space="preserve">. It invokes a sense of desire to be part of the movement to fight back and appeals to individuals to </w:t>
      </w:r>
      <w:r w:rsidR="00275C38" w:rsidRPr="006E54F5">
        <w:t>be part of a collective</w:t>
      </w:r>
      <w:r w:rsidR="00CC25D1" w:rsidRPr="006E54F5">
        <w:t xml:space="preserve"> action.</w:t>
      </w:r>
      <w:r w:rsidR="00051090" w:rsidRPr="006E54F5">
        <w:t xml:space="preserve"> </w:t>
      </w:r>
      <w:r w:rsidR="00094ADE" w:rsidRPr="006E54F5">
        <w:t xml:space="preserve">While the specific messaging of </w:t>
      </w:r>
      <w:r w:rsidR="00A859F1" w:rsidRPr="006E54F5">
        <w:t>such</w:t>
      </w:r>
      <w:r w:rsidR="00094ADE" w:rsidRPr="006E54F5">
        <w:t xml:space="preserve"> awareness campaigns will </w:t>
      </w:r>
      <w:r w:rsidR="00A859F1" w:rsidRPr="006E54F5">
        <w:t xml:space="preserve">need to </w:t>
      </w:r>
      <w:r w:rsidR="00094ADE" w:rsidRPr="006E54F5">
        <w:t xml:space="preserve">differ across contexts and cultures to be effective, </w:t>
      </w:r>
      <w:r w:rsidR="00A859F1" w:rsidRPr="006E54F5">
        <w:t xml:space="preserve">the role of </w:t>
      </w:r>
      <w:r w:rsidR="00094ADE" w:rsidRPr="006E54F5">
        <w:t xml:space="preserve">DOHaD </w:t>
      </w:r>
      <w:r w:rsidR="00A859F1" w:rsidRPr="006E54F5">
        <w:t>societies and members can be consistent,</w:t>
      </w:r>
      <w:r w:rsidR="006E4D28" w:rsidRPr="006E54F5">
        <w:t xml:space="preserve"> by</w:t>
      </w:r>
      <w:r w:rsidR="00A859F1" w:rsidRPr="006E54F5">
        <w:t xml:space="preserve"> </w:t>
      </w:r>
      <w:r w:rsidR="00094ADE" w:rsidRPr="006E54F5">
        <w:t>instigat</w:t>
      </w:r>
      <w:r w:rsidR="00A859F1" w:rsidRPr="006E54F5">
        <w:t>ing,</w:t>
      </w:r>
      <w:r w:rsidR="00094ADE" w:rsidRPr="006E54F5">
        <w:t xml:space="preserve"> advis</w:t>
      </w:r>
      <w:r w:rsidR="00A859F1" w:rsidRPr="006E54F5">
        <w:t xml:space="preserve">ing and supporting the campaigns. </w:t>
      </w:r>
    </w:p>
    <w:p w14:paraId="0C1F9A6E" w14:textId="77777777" w:rsidR="00887FA0" w:rsidRPr="006E54F5" w:rsidRDefault="00887FA0" w:rsidP="005F3283">
      <w:pPr>
        <w:spacing w:line="480" w:lineRule="auto"/>
      </w:pPr>
    </w:p>
    <w:p w14:paraId="3A54AA3F" w14:textId="74C1D76C" w:rsidR="00B626B5" w:rsidRPr="006E54F5" w:rsidRDefault="00AC354B" w:rsidP="005F3283">
      <w:pPr>
        <w:spacing w:line="480" w:lineRule="auto"/>
        <w:rPr>
          <w:b/>
        </w:rPr>
      </w:pPr>
      <w:r w:rsidRPr="006E54F5">
        <w:rPr>
          <w:b/>
        </w:rPr>
        <w:t>What is the future for preconception partnership</w:t>
      </w:r>
      <w:r w:rsidR="003474BB" w:rsidRPr="006E54F5">
        <w:rPr>
          <w:b/>
        </w:rPr>
        <w:t>s</w:t>
      </w:r>
      <w:r w:rsidR="007902A3" w:rsidRPr="006E54F5">
        <w:rPr>
          <w:b/>
        </w:rPr>
        <w:t>?</w:t>
      </w:r>
    </w:p>
    <w:p w14:paraId="23A27D78" w14:textId="2C55D263" w:rsidR="004D3BDC" w:rsidRPr="006E54F5" w:rsidRDefault="004C247A" w:rsidP="00284F0A">
      <w:pPr>
        <w:spacing w:line="480" w:lineRule="auto"/>
      </w:pPr>
      <w:r w:rsidRPr="006E54F5">
        <w:t xml:space="preserve">We propose </w:t>
      </w:r>
      <w:r w:rsidR="008D33D3" w:rsidRPr="006E54F5">
        <w:t xml:space="preserve">four key actions that leaders, members and supporters of the International DOHaD society can take to support a </w:t>
      </w:r>
      <w:r w:rsidR="00D52C61" w:rsidRPr="006E54F5">
        <w:t xml:space="preserve">social movement </w:t>
      </w:r>
      <w:r w:rsidRPr="006E54F5">
        <w:t>for improved</w:t>
      </w:r>
      <w:r w:rsidR="008D33D3" w:rsidRPr="006E54F5">
        <w:t xml:space="preserve"> preconception nutrition. </w:t>
      </w:r>
      <w:r w:rsidR="004D3BDC" w:rsidRPr="006E54F5">
        <w:t xml:space="preserve">Firstly, </w:t>
      </w:r>
      <w:r w:rsidR="008D33D3" w:rsidRPr="006E54F5">
        <w:t>to lead the development of</w:t>
      </w:r>
      <w:r w:rsidR="00793064" w:rsidRPr="006E54F5">
        <w:t xml:space="preserve"> advocacy coalitions </w:t>
      </w:r>
      <w:r w:rsidR="00D52C61" w:rsidRPr="006E54F5">
        <w:t xml:space="preserve">at the national </w:t>
      </w:r>
      <w:r w:rsidR="00E17913" w:rsidRPr="006E54F5">
        <w:t xml:space="preserve">and local </w:t>
      </w:r>
      <w:r w:rsidR="00887FA0" w:rsidRPr="006E54F5">
        <w:t>level</w:t>
      </w:r>
      <w:r w:rsidR="008D33D3" w:rsidRPr="006E54F5">
        <w:t>.</w:t>
      </w:r>
      <w:r w:rsidR="004D3BDC" w:rsidRPr="006E54F5">
        <w:t xml:space="preserve"> Secondly, to hold government and commercial companies to account by monitoring</w:t>
      </w:r>
      <w:r w:rsidRPr="006E54F5">
        <w:t xml:space="preserve"> and reporting on</w:t>
      </w:r>
      <w:r w:rsidR="004D3BDC" w:rsidRPr="006E54F5">
        <w:t xml:space="preserve"> their progress</w:t>
      </w:r>
      <w:r w:rsidR="004322B2" w:rsidRPr="006E54F5">
        <w:t>, or lack of, on key indicators</w:t>
      </w:r>
      <w:r w:rsidR="004D3BDC" w:rsidRPr="006E54F5">
        <w:t xml:space="preserve"> and determinants of preconception nutrition and health. Thirdly, </w:t>
      </w:r>
      <w:r w:rsidR="005746C1" w:rsidRPr="006E54F5">
        <w:t xml:space="preserve">to identify partners </w:t>
      </w:r>
      <w:r w:rsidR="008D3F1C" w:rsidRPr="006E54F5">
        <w:t>who</w:t>
      </w:r>
      <w:r w:rsidR="005746C1" w:rsidRPr="006E54F5">
        <w:t xml:space="preserve"> can lead a preconception nutrition awareness campaign</w:t>
      </w:r>
      <w:r w:rsidR="00253793" w:rsidRPr="006E54F5">
        <w:t>,</w:t>
      </w:r>
      <w:r w:rsidR="005746C1" w:rsidRPr="006E54F5">
        <w:t xml:space="preserve"> and advise on </w:t>
      </w:r>
      <w:r w:rsidR="00F77F28" w:rsidRPr="006E54F5">
        <w:t>its</w:t>
      </w:r>
      <w:r w:rsidR="005746C1" w:rsidRPr="006E54F5">
        <w:t xml:space="preserve"> content </w:t>
      </w:r>
      <w:r w:rsidR="00253793" w:rsidRPr="006E54F5">
        <w:t>to stir</w:t>
      </w:r>
      <w:r w:rsidR="00C370D5" w:rsidRPr="006E54F5">
        <w:t xml:space="preserve"> emotion and </w:t>
      </w:r>
      <w:r w:rsidR="008C708B" w:rsidRPr="006E54F5">
        <w:t xml:space="preserve">create </w:t>
      </w:r>
      <w:r w:rsidR="00C370D5" w:rsidRPr="006E54F5">
        <w:t xml:space="preserve">demand </w:t>
      </w:r>
      <w:r w:rsidR="008C708B" w:rsidRPr="006E54F5">
        <w:t>from civil</w:t>
      </w:r>
      <w:r w:rsidR="00253793" w:rsidRPr="006E54F5">
        <w:t xml:space="preserve"> society</w:t>
      </w:r>
      <w:r w:rsidR="005746C1" w:rsidRPr="006E54F5">
        <w:t>.</w:t>
      </w:r>
      <w:r w:rsidR="004D3BDC" w:rsidRPr="006E54F5">
        <w:t xml:space="preserve"> Finally, to continue to build the scientific evidence</w:t>
      </w:r>
      <w:r w:rsidR="008C708B" w:rsidRPr="006E54F5">
        <w:t>-base</w:t>
      </w:r>
      <w:r w:rsidR="004D3BDC" w:rsidRPr="006E54F5">
        <w:t xml:space="preserve"> for the crucial role of preconception nutrition in d</w:t>
      </w:r>
      <w:r w:rsidR="008C708B" w:rsidRPr="006E54F5">
        <w:t>etermining health status, and for</w:t>
      </w:r>
      <w:r w:rsidR="004D3BDC" w:rsidRPr="006E54F5">
        <w:t xml:space="preserve"> </w:t>
      </w:r>
      <w:r w:rsidR="004322B2" w:rsidRPr="006E54F5">
        <w:t xml:space="preserve">effective </w:t>
      </w:r>
      <w:r w:rsidR="004D3BDC" w:rsidRPr="006E54F5">
        <w:t>strategies</w:t>
      </w:r>
      <w:r w:rsidR="00B9535A" w:rsidRPr="006E54F5">
        <w:t xml:space="preserve"> t</w:t>
      </w:r>
      <w:r w:rsidR="004322B2" w:rsidRPr="006E54F5">
        <w:t>o optimise</w:t>
      </w:r>
      <w:r w:rsidR="00B9535A" w:rsidRPr="006E54F5">
        <w:t xml:space="preserve"> preconception nutrition.</w:t>
      </w:r>
      <w:r w:rsidR="004D3BDC" w:rsidRPr="006E54F5">
        <w:t xml:space="preserve"> </w:t>
      </w:r>
    </w:p>
    <w:p w14:paraId="625108AF" w14:textId="0990E17E" w:rsidR="00EF6CAE" w:rsidRPr="006E54F5" w:rsidRDefault="004B7054" w:rsidP="00284F0A">
      <w:pPr>
        <w:spacing w:line="480" w:lineRule="auto"/>
      </w:pPr>
      <w:r w:rsidRPr="006E54F5">
        <w:t xml:space="preserve">No one action alone is likely to invoke the necessary change for a social movement. All four actions will need to be implemented in a coordinated and timely manner for </w:t>
      </w:r>
      <w:r w:rsidR="00B510F3" w:rsidRPr="006E54F5">
        <w:t>maximum benefit</w:t>
      </w:r>
      <w:r w:rsidRPr="006E54F5">
        <w:t xml:space="preserve">. </w:t>
      </w:r>
      <w:r w:rsidR="00176811" w:rsidRPr="006E54F5">
        <w:t>Regional, n</w:t>
      </w:r>
      <w:r w:rsidRPr="006E54F5">
        <w:t>ational and local advocacy coalitions will ensure</w:t>
      </w:r>
      <w:r w:rsidR="00B510F3" w:rsidRPr="006E54F5">
        <w:t xml:space="preserve"> that</w:t>
      </w:r>
      <w:r w:rsidR="00D52C61" w:rsidRPr="006E54F5">
        <w:t xml:space="preserve"> differences in culture, resources, public health nutrition priorities and healthcare provision</w:t>
      </w:r>
      <w:r w:rsidRPr="006E54F5">
        <w:t xml:space="preserve"> are accounted for</w:t>
      </w:r>
      <w:r w:rsidR="00D52C61" w:rsidRPr="006E54F5">
        <w:t xml:space="preserve">. </w:t>
      </w:r>
      <w:r w:rsidR="00C4434F" w:rsidRPr="006E54F5">
        <w:t>L</w:t>
      </w:r>
      <w:r w:rsidR="00C307E7" w:rsidRPr="006E54F5">
        <w:t>ong</w:t>
      </w:r>
      <w:r w:rsidR="00417EB4" w:rsidRPr="006E54F5">
        <w:t>-</w:t>
      </w:r>
      <w:r w:rsidR="00C307E7" w:rsidRPr="006E54F5">
        <w:t xml:space="preserve">term commitment </w:t>
      </w:r>
      <w:r w:rsidR="00C4434F" w:rsidRPr="006E54F5">
        <w:t xml:space="preserve">is required </w:t>
      </w:r>
      <w:r w:rsidR="00793064" w:rsidRPr="006E54F5">
        <w:t xml:space="preserve">by these coalitions </w:t>
      </w:r>
      <w:r w:rsidR="00EF6CAE" w:rsidRPr="006E54F5">
        <w:t>to monitor government and commercial progress overtime</w:t>
      </w:r>
      <w:r w:rsidR="005B33B0" w:rsidRPr="006E54F5">
        <w:t>. Including scientists</w:t>
      </w:r>
      <w:r w:rsidR="005B33B0" w:rsidRPr="006E54F5">
        <w:rPr>
          <w:rFonts w:cstheme="minorHAnsi"/>
        </w:rPr>
        <w:t>, government departments, non-government and professional organisations, health and social care professionals, political activists and families as advocac</w:t>
      </w:r>
      <w:r w:rsidR="00492F25" w:rsidRPr="006E54F5">
        <w:rPr>
          <w:rFonts w:cstheme="minorHAnsi"/>
        </w:rPr>
        <w:t xml:space="preserve">y coalition members will </w:t>
      </w:r>
      <w:r w:rsidR="005B33B0" w:rsidRPr="006E54F5">
        <w:rPr>
          <w:rFonts w:cstheme="minorHAnsi"/>
        </w:rPr>
        <w:t>expand the resources, capabilities and reach of the coalition</w:t>
      </w:r>
      <w:r w:rsidR="009A246D" w:rsidRPr="006E54F5">
        <w:rPr>
          <w:rFonts w:cstheme="minorHAnsi"/>
        </w:rPr>
        <w:t xml:space="preserve"> to better facilitate effective monitoring</w:t>
      </w:r>
      <w:r w:rsidR="005B33B0" w:rsidRPr="006E54F5">
        <w:rPr>
          <w:rFonts w:cstheme="minorHAnsi"/>
        </w:rPr>
        <w:t>.</w:t>
      </w:r>
      <w:r w:rsidR="009A246D" w:rsidRPr="006E54F5">
        <w:rPr>
          <w:rFonts w:cstheme="minorHAnsi"/>
        </w:rPr>
        <w:t xml:space="preserve"> </w:t>
      </w:r>
      <w:r w:rsidR="005B33B0" w:rsidRPr="006E54F5">
        <w:t xml:space="preserve">Linking with partners who campaign for </w:t>
      </w:r>
      <w:r w:rsidR="009A246D" w:rsidRPr="006E54F5">
        <w:t xml:space="preserve">similar policy options could prove effective at instigating action, particularly when </w:t>
      </w:r>
      <w:r w:rsidR="00C307E7" w:rsidRPr="006E54F5">
        <w:t xml:space="preserve">external events </w:t>
      </w:r>
      <w:r w:rsidR="009A246D" w:rsidRPr="006E54F5">
        <w:t xml:space="preserve">provide opportunities </w:t>
      </w:r>
      <w:r w:rsidR="00C307E7" w:rsidRPr="006E54F5">
        <w:t xml:space="preserve">to shock change in </w:t>
      </w:r>
      <w:r w:rsidR="00793064" w:rsidRPr="006E54F5">
        <w:t>government</w:t>
      </w:r>
      <w:r w:rsidR="001A1901" w:rsidRPr="006E54F5">
        <w:t xml:space="preserve"> and commercial activity</w:t>
      </w:r>
      <w:r w:rsidR="00C307E7" w:rsidRPr="006E54F5">
        <w:t>.</w:t>
      </w:r>
      <w:r w:rsidR="00570224" w:rsidRPr="006E54F5">
        <w:t xml:space="preserve"> </w:t>
      </w:r>
      <w:r w:rsidR="001F5ABE" w:rsidRPr="006E54F5">
        <w:t xml:space="preserve">For example, a recent </w:t>
      </w:r>
      <w:r w:rsidR="00747F44" w:rsidRPr="006E54F5">
        <w:t xml:space="preserve">research funding </w:t>
      </w:r>
      <w:r w:rsidR="001F5ABE" w:rsidRPr="006E54F5">
        <w:t xml:space="preserve">call </w:t>
      </w:r>
      <w:r w:rsidR="00747F44" w:rsidRPr="006E54F5">
        <w:t xml:space="preserve">from </w:t>
      </w:r>
      <w:r w:rsidR="001F5ABE" w:rsidRPr="006E54F5">
        <w:t xml:space="preserve">UK Research and Innovation </w:t>
      </w:r>
      <w:r w:rsidR="00747F44" w:rsidRPr="006E54F5">
        <w:t xml:space="preserve">aims to unite different disciplines and sectors to </w:t>
      </w:r>
      <w:r w:rsidR="00AA1CE0" w:rsidRPr="006E54F5">
        <w:t xml:space="preserve">collectively </w:t>
      </w:r>
      <w:r w:rsidR="00747F44" w:rsidRPr="006E54F5">
        <w:t xml:space="preserve">drive transformations to the UK food system </w:t>
      </w:r>
      <w:r w:rsidR="00AA1CE0" w:rsidRPr="006E54F5">
        <w:t>for the</w:t>
      </w:r>
      <w:r w:rsidR="00747F44" w:rsidRPr="006E54F5">
        <w:t xml:space="preserve"> benefit </w:t>
      </w:r>
      <w:r w:rsidR="00AA1CE0" w:rsidRPr="006E54F5">
        <w:t xml:space="preserve">of </w:t>
      </w:r>
      <w:r w:rsidR="00747F44" w:rsidRPr="006E54F5">
        <w:t>both human and climate health</w:t>
      </w:r>
      <w:r w:rsidR="001F5ABE" w:rsidRPr="006E54F5">
        <w:t xml:space="preserve">. </w:t>
      </w:r>
      <w:r w:rsidR="00D16383" w:rsidRPr="006E54F5">
        <w:t>Departmental, non-government</w:t>
      </w:r>
      <w:r w:rsidR="000D3D1D" w:rsidRPr="006E54F5">
        <w:t xml:space="preserve"> or other partners may be well placed to deliver the preconception nutrition awareness campaign. The advocacy coalition will be able to provide the scientific rationale for the campaign, and </w:t>
      </w:r>
      <w:r w:rsidR="000B011C" w:rsidRPr="006E54F5">
        <w:t>guide</w:t>
      </w:r>
      <w:r w:rsidR="00C329D8" w:rsidRPr="006E54F5">
        <w:t xml:space="preserve"> the key campaign messages. The messages will be framed to tap</w:t>
      </w:r>
      <w:r w:rsidR="00C054A8" w:rsidRPr="006E54F5">
        <w:t xml:space="preserve"> into the emotional</w:t>
      </w:r>
      <w:r w:rsidR="00C329D8" w:rsidRPr="006E54F5">
        <w:t xml:space="preserve"> and aspirational</w:t>
      </w:r>
      <w:r w:rsidR="00C054A8" w:rsidRPr="006E54F5">
        <w:t xml:space="preserve"> appeal of healthy </w:t>
      </w:r>
      <w:r w:rsidR="00C329D8" w:rsidRPr="006E54F5">
        <w:t>parents and babies</w:t>
      </w:r>
      <w:r w:rsidR="00C054A8" w:rsidRPr="006E54F5">
        <w:t xml:space="preserve"> </w:t>
      </w:r>
      <w:r w:rsidR="00C329D8" w:rsidRPr="006E54F5">
        <w:t>and</w:t>
      </w:r>
      <w:r w:rsidR="007F7C27" w:rsidRPr="006E54F5">
        <w:t xml:space="preserve"> to</w:t>
      </w:r>
      <w:r w:rsidR="00C054A8" w:rsidRPr="006E54F5">
        <w:t xml:space="preserve"> engender a </w:t>
      </w:r>
      <w:r w:rsidR="000B011C" w:rsidRPr="006E54F5">
        <w:t xml:space="preserve">collective demand for physical and social environments </w:t>
      </w:r>
      <w:r w:rsidR="00C329D8" w:rsidRPr="006E54F5">
        <w:t>that prioritise</w:t>
      </w:r>
      <w:r w:rsidR="00D50CD9" w:rsidRPr="006E54F5">
        <w:t xml:space="preserve"> healthy </w:t>
      </w:r>
      <w:r w:rsidR="00C329D8" w:rsidRPr="006E54F5">
        <w:t>eating at this important lifecourse phase</w:t>
      </w:r>
      <w:r w:rsidR="00B67B68" w:rsidRPr="006E54F5">
        <w:t>. This message</w:t>
      </w:r>
      <w:r w:rsidR="00111A27" w:rsidRPr="006E54F5">
        <w:t xml:space="preserve"> therefore</w:t>
      </w:r>
      <w:r w:rsidR="00B27618" w:rsidRPr="006E54F5">
        <w:t xml:space="preserve"> </w:t>
      </w:r>
      <w:r w:rsidR="00B67B68" w:rsidRPr="006E54F5">
        <w:t>stresses</w:t>
      </w:r>
      <w:r w:rsidR="00B27618" w:rsidRPr="006E54F5">
        <w:t xml:space="preserve"> the need for greater societal responsibility </w:t>
      </w:r>
      <w:r w:rsidR="00B67B68" w:rsidRPr="006E54F5">
        <w:t xml:space="preserve">to provide settings supportive of good </w:t>
      </w:r>
      <w:r w:rsidR="00B27618" w:rsidRPr="006E54F5">
        <w:t xml:space="preserve">preconception nutrition </w:t>
      </w:r>
      <w:r w:rsidR="00111A27" w:rsidRPr="006E54F5">
        <w:t>that does</w:t>
      </w:r>
      <w:r w:rsidR="00B27618" w:rsidRPr="006E54F5">
        <w:t xml:space="preserve"> not plac</w:t>
      </w:r>
      <w:r w:rsidR="00111A27" w:rsidRPr="006E54F5">
        <w:t>e</w:t>
      </w:r>
      <w:r w:rsidR="00B27618" w:rsidRPr="006E54F5">
        <w:t xml:space="preserve"> the burden entirely on women</w:t>
      </w:r>
      <w:r w:rsidR="00D50CD9" w:rsidRPr="006E54F5">
        <w:t>.</w:t>
      </w:r>
      <w:r w:rsidR="00D16383" w:rsidRPr="006E54F5">
        <w:t xml:space="preserve"> </w:t>
      </w:r>
      <w:r w:rsidR="00C329D8" w:rsidRPr="006E54F5">
        <w:t>Such</w:t>
      </w:r>
      <w:r w:rsidR="00176811" w:rsidRPr="006E54F5">
        <w:t xml:space="preserve"> regional </w:t>
      </w:r>
      <w:r w:rsidR="00F03E41" w:rsidRPr="006E54F5">
        <w:t xml:space="preserve">activities will be supported by ongoing international scientific activity investigating </w:t>
      </w:r>
      <w:r w:rsidR="00C329D8" w:rsidRPr="006E54F5">
        <w:t xml:space="preserve">the mechanisms underlying </w:t>
      </w:r>
      <w:r w:rsidR="00F03E41" w:rsidRPr="006E54F5">
        <w:t xml:space="preserve">preconception nutrition and </w:t>
      </w:r>
      <w:r w:rsidR="00C329D8" w:rsidRPr="006E54F5">
        <w:t xml:space="preserve">longterm </w:t>
      </w:r>
      <w:r w:rsidR="00F03E41" w:rsidRPr="006E54F5">
        <w:t>health</w:t>
      </w:r>
      <w:r w:rsidR="00AD21D0" w:rsidRPr="006E54F5">
        <w:t>,</w:t>
      </w:r>
      <w:r w:rsidR="00F03E41" w:rsidRPr="006E54F5">
        <w:t xml:space="preserve"> and </w:t>
      </w:r>
      <w:r w:rsidR="00C329D8" w:rsidRPr="006E54F5">
        <w:t xml:space="preserve">designing </w:t>
      </w:r>
      <w:r w:rsidR="00071066" w:rsidRPr="006E54F5">
        <w:t xml:space="preserve">and evaluating </w:t>
      </w:r>
      <w:r w:rsidR="00F03E41" w:rsidRPr="006E54F5">
        <w:t>effective interventions.</w:t>
      </w:r>
      <w:r w:rsidR="00793064" w:rsidRPr="006E54F5">
        <w:t xml:space="preserve"> </w:t>
      </w:r>
    </w:p>
    <w:p w14:paraId="4305D5B4" w14:textId="778E4D1C" w:rsidR="00A76E20" w:rsidRPr="006E54F5" w:rsidRDefault="001B6518" w:rsidP="00AC354B">
      <w:pPr>
        <w:spacing w:line="480" w:lineRule="auto"/>
        <w:rPr>
          <w:rFonts w:cstheme="minorHAnsi"/>
        </w:rPr>
      </w:pPr>
      <w:r w:rsidRPr="006E54F5">
        <w:t xml:space="preserve">Monitoring key indicators of progress made by governments and commercial companies towards improvements in preconception nutrition is one function of </w:t>
      </w:r>
      <w:r w:rsidR="00D30C6F" w:rsidRPr="006E54F5">
        <w:t xml:space="preserve">the Preconception Partnership, </w:t>
      </w:r>
      <w:r w:rsidRPr="006E54F5">
        <w:t>an advocacy coalition</w:t>
      </w:r>
      <w:r w:rsidR="00D30C6F" w:rsidRPr="006E54F5">
        <w:t xml:space="preserve"> established i</w:t>
      </w:r>
      <w:r w:rsidR="00B626B5" w:rsidRPr="006E54F5">
        <w:t xml:space="preserve">n the UK, </w:t>
      </w:r>
      <w:r w:rsidR="00071066" w:rsidRPr="006E54F5">
        <w:t>in</w:t>
      </w:r>
      <w:r w:rsidR="00D30C6F" w:rsidRPr="006E54F5">
        <w:t xml:space="preserve"> 2018. The</w:t>
      </w:r>
      <w:r w:rsidR="0013016C" w:rsidRPr="006E54F5">
        <w:t xml:space="preserve"> alliance</w:t>
      </w:r>
      <w:r w:rsidR="00D30C6F" w:rsidRPr="006E54F5">
        <w:t>, whose membership</w:t>
      </w:r>
      <w:r w:rsidR="0013016C" w:rsidRPr="006E54F5">
        <w:t xml:space="preserve"> </w:t>
      </w:r>
      <w:r w:rsidR="00D30C6F" w:rsidRPr="006E54F5">
        <w:t xml:space="preserve">spans </w:t>
      </w:r>
      <w:r w:rsidR="0013016C" w:rsidRPr="006E54F5">
        <w:rPr>
          <w:rFonts w:ascii="Calibri" w:hAnsi="Calibri"/>
        </w:rPr>
        <w:t>health, education</w:t>
      </w:r>
      <w:r w:rsidR="00FF07BC" w:rsidRPr="006E54F5">
        <w:rPr>
          <w:rFonts w:ascii="Calibri" w:hAnsi="Calibri"/>
        </w:rPr>
        <w:t>, science</w:t>
      </w:r>
      <w:r w:rsidR="009F01F4" w:rsidRPr="006E54F5">
        <w:rPr>
          <w:rFonts w:ascii="Calibri" w:hAnsi="Calibri"/>
        </w:rPr>
        <w:t>, policy</w:t>
      </w:r>
      <w:r w:rsidR="0013016C" w:rsidRPr="006E54F5">
        <w:rPr>
          <w:rFonts w:ascii="Calibri" w:hAnsi="Calibri"/>
        </w:rPr>
        <w:t xml:space="preserve"> and charitable sectors</w:t>
      </w:r>
      <w:r w:rsidR="00D30C6F" w:rsidRPr="006E54F5">
        <w:rPr>
          <w:rFonts w:ascii="Calibri" w:hAnsi="Calibri"/>
        </w:rPr>
        <w:t>,</w:t>
      </w:r>
      <w:r w:rsidR="0013016C" w:rsidRPr="006E54F5">
        <w:rPr>
          <w:rFonts w:ascii="Calibri" w:hAnsi="Calibri"/>
        </w:rPr>
        <w:t xml:space="preserve"> </w:t>
      </w:r>
      <w:r w:rsidR="009F01F4" w:rsidRPr="006E54F5">
        <w:t>is developing</w:t>
      </w:r>
      <w:r w:rsidR="00D30C6F" w:rsidRPr="006E54F5">
        <w:t xml:space="preserve"> </w:t>
      </w:r>
      <w:r w:rsidR="0013016C" w:rsidRPr="006E54F5">
        <w:rPr>
          <w:rFonts w:ascii="Calibri" w:hAnsi="Calibri"/>
        </w:rPr>
        <w:t xml:space="preserve">a new </w:t>
      </w:r>
      <w:r w:rsidR="00D30C6F" w:rsidRPr="006E54F5">
        <w:rPr>
          <w:rFonts w:ascii="Calibri" w:hAnsi="Calibri"/>
        </w:rPr>
        <w:t xml:space="preserve">national </w:t>
      </w:r>
      <w:r w:rsidR="0013016C" w:rsidRPr="006E54F5">
        <w:rPr>
          <w:rFonts w:ascii="Calibri" w:hAnsi="Calibri"/>
        </w:rPr>
        <w:t>narrative about improving preconception health</w:t>
      </w:r>
      <w:r w:rsidR="00991378" w:rsidRPr="006E54F5">
        <w:rPr>
          <w:rFonts w:ascii="Calibri" w:hAnsi="Calibri"/>
        </w:rPr>
        <w:t xml:space="preserve"> and nutrition</w:t>
      </w:r>
      <w:r w:rsidR="00D30C6F" w:rsidRPr="006E54F5">
        <w:rPr>
          <w:rFonts w:ascii="Calibri" w:hAnsi="Calibri"/>
        </w:rPr>
        <w:t>. In June 2019, the coalition</w:t>
      </w:r>
      <w:r w:rsidR="00D30C6F" w:rsidRPr="006E54F5">
        <w:t xml:space="preserve"> published </w:t>
      </w:r>
      <w:r w:rsidR="00991378" w:rsidRPr="006E54F5">
        <w:t xml:space="preserve">a </w:t>
      </w:r>
      <w:r w:rsidR="009F01F4" w:rsidRPr="006E54F5">
        <w:t xml:space="preserve">paper setting out a </w:t>
      </w:r>
      <w:r w:rsidR="00991378" w:rsidRPr="006E54F5">
        <w:t xml:space="preserve">monitoring framework </w:t>
      </w:r>
      <w:r w:rsidR="00D30C6F" w:rsidRPr="006E54F5">
        <w:t xml:space="preserve">that will be regularly updated </w:t>
      </w:r>
      <w:r w:rsidR="00991378" w:rsidRPr="006E54F5">
        <w:t xml:space="preserve">to provide evidence </w:t>
      </w:r>
      <w:r w:rsidR="00D238F3" w:rsidRPr="006E54F5">
        <w:t>to</w:t>
      </w:r>
      <w:r w:rsidR="00991378" w:rsidRPr="006E54F5">
        <w:t xml:space="preserve"> hold </w:t>
      </w:r>
      <w:r w:rsidR="00D30C6F" w:rsidRPr="006E54F5">
        <w:rPr>
          <w:rFonts w:ascii="Calibri" w:hAnsi="Calibri"/>
        </w:rPr>
        <w:t xml:space="preserve">government and other </w:t>
      </w:r>
      <w:r w:rsidR="00991378" w:rsidRPr="006E54F5">
        <w:rPr>
          <w:rFonts w:ascii="Calibri" w:hAnsi="Calibri"/>
        </w:rPr>
        <w:t>agencies to account for improving the state of preconception health in England.</w:t>
      </w:r>
      <w:r w:rsidR="001D5401" w:rsidRPr="006E54F5">
        <w:rPr>
          <w:rFonts w:ascii="Calibri" w:hAnsi="Calibri"/>
        </w:rPr>
        <w:fldChar w:fldCharType="begin">
          <w:fldData xml:space="preserve">PEVuZE5vdGU+PENpdGU+PEF1dGhvcj5TdGVwaGVuc29uPC9BdXRob3I+PFllYXI+MjAxOTwvWWVh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=
</w:fldData>
        </w:fldChar>
      </w:r>
      <w:r w:rsidR="002010D7" w:rsidRPr="006E54F5">
        <w:rPr>
          <w:rFonts w:ascii="Calibri" w:hAnsi="Calibri"/>
        </w:rPr>
        <w:instrText xml:space="preserve"> ADDIN EN.CITE </w:instrText>
      </w:r>
      <w:r w:rsidR="002010D7" w:rsidRPr="006E54F5">
        <w:rPr>
          <w:rFonts w:ascii="Calibri" w:hAnsi="Calibri"/>
        </w:rPr>
        <w:fldChar w:fldCharType="begin">
          <w:fldData xml:space="preserve">PEVuZE5vdGU+PENpdGU+PEF1dGhvcj5TdGVwaGVuc29uPC9BdXRob3I+PFllYXI+MjAxOTwvWWVh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=
</w:fldData>
        </w:fldChar>
      </w:r>
      <w:r w:rsidR="002010D7" w:rsidRPr="006E54F5">
        <w:rPr>
          <w:rFonts w:ascii="Calibri" w:hAnsi="Calibri"/>
        </w:rPr>
        <w:instrText xml:space="preserve"> ADDIN EN.CITE.DATA </w:instrText>
      </w:r>
      <w:r w:rsidR="002010D7" w:rsidRPr="006E54F5">
        <w:rPr>
          <w:rFonts w:ascii="Calibri" w:hAnsi="Calibri"/>
        </w:rPr>
      </w:r>
      <w:r w:rsidR="002010D7" w:rsidRPr="006E54F5">
        <w:rPr>
          <w:rFonts w:ascii="Calibri" w:hAnsi="Calibri"/>
        </w:rPr>
        <w:fldChar w:fldCharType="end"/>
      </w:r>
      <w:r w:rsidR="001D5401" w:rsidRPr="006E54F5">
        <w:rPr>
          <w:rFonts w:ascii="Calibri" w:hAnsi="Calibri"/>
        </w:rPr>
      </w:r>
      <w:r w:rsidR="001D5401" w:rsidRPr="006E54F5">
        <w:rPr>
          <w:rFonts w:ascii="Calibri" w:hAnsi="Calibri"/>
        </w:rPr>
        <w:fldChar w:fldCharType="separate"/>
      </w:r>
      <w:r w:rsidR="002010D7" w:rsidRPr="006E54F5">
        <w:rPr>
          <w:rFonts w:ascii="Calibri" w:hAnsi="Calibri"/>
          <w:noProof/>
          <w:vertAlign w:val="superscript"/>
        </w:rPr>
        <w:t>18</w:t>
      </w:r>
      <w:r w:rsidR="001D5401" w:rsidRPr="006E54F5">
        <w:rPr>
          <w:rFonts w:ascii="Calibri" w:hAnsi="Calibri"/>
        </w:rPr>
        <w:fldChar w:fldCharType="end"/>
      </w:r>
      <w:r w:rsidR="00991378" w:rsidRPr="006E54F5">
        <w:rPr>
          <w:rFonts w:ascii="Calibri" w:hAnsi="Calibri"/>
        </w:rPr>
        <w:t xml:space="preserve"> </w:t>
      </w:r>
      <w:r w:rsidR="00D30C6F" w:rsidRPr="006E54F5">
        <w:rPr>
          <w:rFonts w:ascii="Calibri" w:hAnsi="Calibri"/>
        </w:rPr>
        <w:t>The group</w:t>
      </w:r>
      <w:r w:rsidR="00991378" w:rsidRPr="006E54F5">
        <w:rPr>
          <w:rFonts w:ascii="Calibri" w:hAnsi="Calibri"/>
        </w:rPr>
        <w:t xml:space="preserve"> </w:t>
      </w:r>
      <w:r w:rsidR="0027523A" w:rsidRPr="006E54F5">
        <w:t xml:space="preserve">is working to re-orientate health services, and </w:t>
      </w:r>
      <w:r w:rsidR="00FB6FFD" w:rsidRPr="006E54F5">
        <w:t xml:space="preserve">introduce a preconception agenda into the </w:t>
      </w:r>
      <w:r w:rsidR="0027523A" w:rsidRPr="006E54F5">
        <w:t>education sector</w:t>
      </w:r>
      <w:r w:rsidR="0098480F" w:rsidRPr="006E54F5">
        <w:t>,</w:t>
      </w:r>
      <w:r w:rsidR="0098480F" w:rsidRPr="006E54F5">
        <w:fldChar w:fldCharType="begin"/>
      </w:r>
      <w:r w:rsidR="002010D7" w:rsidRPr="006E54F5">
        <w:instrText xml:space="preserve"> ADDIN EN.CITE &lt;EndNote&gt;&lt;Cite&gt;&lt;Author&gt;Frayne&lt;/Author&gt;&lt;Year&gt;2016&lt;/Year&gt;&lt;RecNum&gt;3622&lt;/RecNum&gt;&lt;DisplayText&gt;&lt;style face="superscript"&gt;40&lt;/style&gt;&lt;/DisplayText&gt;&lt;record&gt;&lt;rec-number&gt;3622&lt;/rec-number&gt;&lt;foreign-keys&gt;&lt;key app="EN" db-id="sw0xdarfpv2pepep9ah55ae5fxfwaaxa0ze2" timestamp="1529583721"&gt;3622&lt;/key&gt;&lt;/foreign-keys&gt;&lt;ref-type name="Journal Article"&gt;17&lt;/ref-type&gt;&lt;contributors&gt;&lt;authors&gt;&lt;author&gt;Frayne, Daniel J.&lt;/author&gt;&lt;author&gt;Verbiest, Sarah&lt;/author&gt;&lt;author&gt;Chelmow, David&lt;/author&gt;&lt;author&gt;Clarke, Heather&lt;/author&gt;&lt;author&gt;Dunlop, Anne&lt;/author&gt;&lt;author&gt;Hosmer, Jennifer&lt;/author&gt;&lt;author&gt;Menard, M. Kathryn&lt;/author&gt;&lt;author&gt;Moos, Merry-K.&lt;/author&gt;&lt;author&gt;Ramos, Diana&lt;/author&gt;&lt;author&gt;Stuebe, Alison&lt;/author&gt;&lt;author&gt;Zephyrin, Laurie&lt;/author&gt;&lt;/authors&gt;&lt;/contributors&gt;&lt;titles&gt;&lt;title&gt;Health Care System Measures to Advance Preconception Wellness: Consensus Recommendations of the Clinical Workgroup of the National Preconception Health and Health Care Initiative&lt;/title&gt;&lt;secondary-title&gt;Obstetrics &amp;amp; Gynecology&lt;/secondary-title&gt;&lt;/titles&gt;&lt;periodical&gt;&lt;full-title&gt;Obstetrics &amp;amp; Gynecology&lt;/full-title&gt;&lt;/periodical&gt;&lt;pages&gt;863-872&lt;/pages&gt;&lt;volume&gt;127&lt;/volume&gt;&lt;number&gt;5&lt;/number&gt;&lt;dates&gt;&lt;year&gt;2016&lt;/year&gt;&lt;/dates&gt;&lt;isbn&gt;0029-7844&lt;/isbn&gt;&lt;accession-num&gt;00006250-201605000-00008&lt;/accession-num&gt;&lt;urls&gt;&lt;related-urls&gt;&lt;url&gt;https://journals.lww.com/greenjournal/Fulltext/2016/05000/Health_Care_System_Measures_to_Advance.8.aspx&lt;/url&gt;&lt;/related-urls&gt;&lt;/urls&gt;&lt;electronic-resource-num&gt;10.1097/aog.0000000000001379&lt;/electronic-resource-num&gt;&lt;/record&gt;&lt;/Cite&gt;&lt;/EndNote&gt;</w:instrText>
      </w:r>
      <w:r w:rsidR="0098480F" w:rsidRPr="006E54F5">
        <w:fldChar w:fldCharType="separate"/>
      </w:r>
      <w:r w:rsidR="002010D7" w:rsidRPr="006E54F5">
        <w:rPr>
          <w:noProof/>
          <w:vertAlign w:val="superscript"/>
        </w:rPr>
        <w:t>40</w:t>
      </w:r>
      <w:r w:rsidR="0098480F" w:rsidRPr="006E54F5">
        <w:fldChar w:fldCharType="end"/>
      </w:r>
      <w:r w:rsidR="0098480F" w:rsidRPr="006E54F5">
        <w:t xml:space="preserve"> as well as pursuing alliances with individuals and organisations </w:t>
      </w:r>
      <w:r w:rsidR="007F1D60" w:rsidRPr="006E54F5">
        <w:t xml:space="preserve">to </w:t>
      </w:r>
      <w:r w:rsidR="0098480F" w:rsidRPr="006E54F5">
        <w:t>place pressure on governments and corporate actors to create a healthy food system.</w:t>
      </w:r>
      <w:r w:rsidR="00AD3C04" w:rsidRPr="006E54F5">
        <w:t xml:space="preserve"> </w:t>
      </w:r>
      <w:r w:rsidR="00656864" w:rsidRPr="006E54F5">
        <w:t>Alongside these activities</w:t>
      </w:r>
      <w:r w:rsidR="00AD3C04" w:rsidRPr="006E54F5">
        <w:t xml:space="preserve">, </w:t>
      </w:r>
      <w:r w:rsidR="00656864" w:rsidRPr="006E54F5">
        <w:t xml:space="preserve">the </w:t>
      </w:r>
      <w:r w:rsidR="00071066" w:rsidRPr="006E54F5">
        <w:t>Preconception Partnership</w:t>
      </w:r>
      <w:r w:rsidR="007F1D60" w:rsidRPr="006E54F5">
        <w:t xml:space="preserve">, with key partners, is in the early stages of </w:t>
      </w:r>
      <w:r w:rsidR="00071066" w:rsidRPr="006E54F5">
        <w:t xml:space="preserve">influencing policy makers and </w:t>
      </w:r>
      <w:r w:rsidR="007F1D60" w:rsidRPr="006E54F5">
        <w:t>developing</w:t>
      </w:r>
      <w:r w:rsidR="00AD3C04" w:rsidRPr="006E54F5">
        <w:t xml:space="preserve"> a public awareness campaign</w:t>
      </w:r>
      <w:r w:rsidR="00071066" w:rsidRPr="006E54F5">
        <w:t>,</w:t>
      </w:r>
      <w:r w:rsidR="00AD3C04" w:rsidRPr="006E54F5">
        <w:t xml:space="preserve"> </w:t>
      </w:r>
      <w:r w:rsidR="007F1D60" w:rsidRPr="006E54F5">
        <w:t>a</w:t>
      </w:r>
      <w:r w:rsidR="00071066" w:rsidRPr="006E54F5">
        <w:t>longside</w:t>
      </w:r>
      <w:r w:rsidR="007F1D60" w:rsidRPr="006E54F5">
        <w:t xml:space="preserve"> </w:t>
      </w:r>
      <w:r w:rsidR="00447BF8" w:rsidRPr="006E54F5">
        <w:t>contin</w:t>
      </w:r>
      <w:r w:rsidR="00A76E20" w:rsidRPr="006E54F5">
        <w:t>u</w:t>
      </w:r>
      <w:r w:rsidR="00071066" w:rsidRPr="006E54F5">
        <w:t>ing</w:t>
      </w:r>
      <w:r w:rsidR="00447BF8" w:rsidRPr="006E54F5">
        <w:t xml:space="preserve"> to draw from, and contribute to, </w:t>
      </w:r>
      <w:r w:rsidR="00447BF8" w:rsidRPr="006E54F5">
        <w:rPr>
          <w:rFonts w:cstheme="minorHAnsi"/>
        </w:rPr>
        <w:t>the international scientific agenda on preconception nutrition</w:t>
      </w:r>
      <w:r w:rsidR="00413B56" w:rsidRPr="006E54F5">
        <w:rPr>
          <w:rFonts w:cstheme="minorHAnsi"/>
        </w:rPr>
        <w:t>.</w:t>
      </w:r>
      <w:r w:rsidR="003F3251" w:rsidRPr="006E54F5">
        <w:rPr>
          <w:rFonts w:cstheme="minorHAnsi"/>
        </w:rPr>
        <w:t xml:space="preserve"> Alliances like the UK Preconception Partnership </w:t>
      </w:r>
      <w:r w:rsidR="0040688B" w:rsidRPr="006E54F5">
        <w:rPr>
          <w:rFonts w:cstheme="minorHAnsi"/>
        </w:rPr>
        <w:t xml:space="preserve">will need to be formed </w:t>
      </w:r>
      <w:r w:rsidR="009C0EB6" w:rsidRPr="006E54F5">
        <w:rPr>
          <w:rFonts w:cstheme="minorHAnsi"/>
        </w:rPr>
        <w:t>across the</w:t>
      </w:r>
      <w:r w:rsidR="00141CA2" w:rsidRPr="006E54F5">
        <w:rPr>
          <w:rFonts w:cstheme="minorHAnsi"/>
        </w:rPr>
        <w:t xml:space="preserve"> globe </w:t>
      </w:r>
      <w:r w:rsidR="0040688B" w:rsidRPr="006E54F5">
        <w:rPr>
          <w:rFonts w:cstheme="minorHAnsi"/>
        </w:rPr>
        <w:t xml:space="preserve">to achieve </w:t>
      </w:r>
      <w:r w:rsidR="009C0EB6" w:rsidRPr="006E54F5">
        <w:rPr>
          <w:rFonts w:cstheme="minorHAnsi"/>
        </w:rPr>
        <w:t xml:space="preserve">significant </w:t>
      </w:r>
      <w:r w:rsidR="0040688B" w:rsidRPr="006E54F5">
        <w:rPr>
          <w:rFonts w:cstheme="minorHAnsi"/>
        </w:rPr>
        <w:t xml:space="preserve">impact on the </w:t>
      </w:r>
      <w:r w:rsidR="009C0EB6" w:rsidRPr="006E54F5">
        <w:rPr>
          <w:rFonts w:cstheme="minorHAnsi"/>
        </w:rPr>
        <w:t>issue of preconception nutrition</w:t>
      </w:r>
      <w:r w:rsidR="0040688B" w:rsidRPr="006E54F5">
        <w:rPr>
          <w:rFonts w:cstheme="minorHAnsi"/>
        </w:rPr>
        <w:t xml:space="preserve">. </w:t>
      </w:r>
      <w:r w:rsidR="009C0EB6" w:rsidRPr="006E54F5">
        <w:rPr>
          <w:rFonts w:cstheme="minorHAnsi"/>
        </w:rPr>
        <w:t>Scientific evidence gaps also need to be addressed, in particular</w:t>
      </w:r>
      <w:r w:rsidR="00A76E20" w:rsidRPr="006E54F5">
        <w:rPr>
          <w:rFonts w:cstheme="minorHAnsi"/>
        </w:rPr>
        <w:t xml:space="preserve"> </w:t>
      </w:r>
      <w:r w:rsidR="009C0EB6" w:rsidRPr="006E54F5">
        <w:rPr>
          <w:rFonts w:cstheme="minorHAnsi"/>
        </w:rPr>
        <w:t>knowledge of successful interventions to improve dietary habits before conception. Evidence from w</w:t>
      </w:r>
      <w:r w:rsidR="006746E7" w:rsidRPr="006E54F5">
        <w:rPr>
          <w:rFonts w:cstheme="minorHAnsi"/>
        </w:rPr>
        <w:t xml:space="preserve">ell-designed trials that take account of </w:t>
      </w:r>
      <w:r w:rsidR="009C0EB6" w:rsidRPr="006E54F5">
        <w:rPr>
          <w:rFonts w:cstheme="minorHAnsi"/>
        </w:rPr>
        <w:t xml:space="preserve">the </w:t>
      </w:r>
      <w:r w:rsidR="006746E7" w:rsidRPr="006E54F5">
        <w:rPr>
          <w:rFonts w:cstheme="minorHAnsi"/>
        </w:rPr>
        <w:t xml:space="preserve">social and environmental determinants </w:t>
      </w:r>
      <w:r w:rsidR="009C0EB6" w:rsidRPr="006E54F5">
        <w:rPr>
          <w:rFonts w:cstheme="minorHAnsi"/>
        </w:rPr>
        <w:t xml:space="preserve">of poor diet are needed </w:t>
      </w:r>
      <w:r w:rsidR="006746E7" w:rsidRPr="006E54F5">
        <w:rPr>
          <w:rFonts w:cstheme="minorHAnsi"/>
        </w:rPr>
        <w:t>to avoid exacerbating health and gender</w:t>
      </w:r>
      <w:r w:rsidR="003F3251" w:rsidRPr="006E54F5">
        <w:rPr>
          <w:rFonts w:cstheme="minorHAnsi"/>
        </w:rPr>
        <w:t xml:space="preserve"> inequalities.</w:t>
      </w:r>
      <w:r w:rsidR="009C0EB6" w:rsidRPr="006E54F5">
        <w:rPr>
          <w:rFonts w:cstheme="minorHAnsi"/>
        </w:rPr>
        <w:fldChar w:fldCharType="begin">
          <w:fldData xml:space="preserve">PEVuZE5vdGU+PENpdGU+PEF1dGhvcj5CYXJrZXI8L0F1dGhvcj48WWVhcj4yMDE4PC9ZZWFyPjxS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=
</w:fldData>
        </w:fldChar>
      </w:r>
      <w:r w:rsidR="009C0EB6" w:rsidRPr="006E54F5">
        <w:rPr>
          <w:rFonts w:cstheme="minorHAnsi"/>
        </w:rPr>
        <w:instrText xml:space="preserve"> ADDIN EN.CITE </w:instrText>
      </w:r>
      <w:r w:rsidR="009C0EB6" w:rsidRPr="006E54F5">
        <w:rPr>
          <w:rFonts w:cstheme="minorHAnsi"/>
        </w:rPr>
        <w:fldChar w:fldCharType="begin">
          <w:fldData xml:space="preserve">PEVuZE5vdGU+PENpdGU+PEF1dGhvcj5CYXJrZXI8L0F1dGhvcj48WWVhcj4yMDE4PC9ZZWFyPjxS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=
</w:fldData>
        </w:fldChar>
      </w:r>
      <w:r w:rsidR="009C0EB6" w:rsidRPr="006E54F5">
        <w:rPr>
          <w:rFonts w:cstheme="minorHAnsi"/>
        </w:rPr>
        <w:instrText xml:space="preserve"> ADDIN EN.CITE.DATA </w:instrText>
      </w:r>
      <w:r w:rsidR="009C0EB6" w:rsidRPr="006E54F5">
        <w:rPr>
          <w:rFonts w:cstheme="minorHAnsi"/>
        </w:rPr>
      </w:r>
      <w:r w:rsidR="009C0EB6" w:rsidRPr="006E54F5">
        <w:rPr>
          <w:rFonts w:cstheme="minorHAnsi"/>
        </w:rPr>
        <w:fldChar w:fldCharType="end"/>
      </w:r>
      <w:r w:rsidR="009C0EB6" w:rsidRPr="006E54F5">
        <w:rPr>
          <w:rFonts w:cstheme="minorHAnsi"/>
        </w:rPr>
      </w:r>
      <w:r w:rsidR="009C0EB6" w:rsidRPr="006E54F5">
        <w:rPr>
          <w:rFonts w:cstheme="minorHAnsi"/>
        </w:rPr>
        <w:fldChar w:fldCharType="separate"/>
      </w:r>
      <w:r w:rsidR="009C0EB6" w:rsidRPr="006E54F5">
        <w:rPr>
          <w:rFonts w:cstheme="minorHAnsi"/>
          <w:noProof/>
          <w:vertAlign w:val="superscript"/>
        </w:rPr>
        <w:t>3</w:t>
      </w:r>
      <w:r w:rsidR="009C0EB6" w:rsidRPr="006E54F5">
        <w:rPr>
          <w:rFonts w:cstheme="minorHAnsi"/>
        </w:rPr>
        <w:fldChar w:fldCharType="end"/>
      </w:r>
    </w:p>
    <w:p w14:paraId="4D2AA31F" w14:textId="1F8D1B84" w:rsidR="001D4DEE" w:rsidRPr="006E54F5" w:rsidRDefault="0041448F" w:rsidP="00E4771A">
      <w:pPr>
        <w:spacing w:line="480" w:lineRule="auto"/>
        <w:rPr>
          <w:rFonts w:cstheme="minorHAnsi"/>
        </w:rPr>
      </w:pPr>
      <w:r w:rsidRPr="006E54F5">
        <w:rPr>
          <w:rFonts w:cstheme="minorHAnsi"/>
        </w:rPr>
        <w:t>This</w:t>
      </w:r>
      <w:r w:rsidR="00331B63" w:rsidRPr="006E54F5">
        <w:rPr>
          <w:rFonts w:cstheme="minorHAnsi"/>
        </w:rPr>
        <w:t xml:space="preserve"> is a c</w:t>
      </w:r>
      <w:r w:rsidR="00D57476" w:rsidRPr="006E54F5">
        <w:rPr>
          <w:rFonts w:cstheme="minorHAnsi"/>
        </w:rPr>
        <w:t xml:space="preserve">all </w:t>
      </w:r>
      <w:r w:rsidR="004E40B8" w:rsidRPr="006E54F5">
        <w:rPr>
          <w:rFonts w:cstheme="minorHAnsi"/>
        </w:rPr>
        <w:t>to you, the</w:t>
      </w:r>
      <w:r w:rsidR="00D57476" w:rsidRPr="006E54F5">
        <w:rPr>
          <w:rFonts w:cstheme="minorHAnsi"/>
        </w:rPr>
        <w:t xml:space="preserve"> DOHaD</w:t>
      </w:r>
      <w:r w:rsidR="00331B63" w:rsidRPr="006E54F5">
        <w:rPr>
          <w:rFonts w:cstheme="minorHAnsi"/>
        </w:rPr>
        <w:t xml:space="preserve"> leaders</w:t>
      </w:r>
      <w:r w:rsidR="00AC354B" w:rsidRPr="006E54F5">
        <w:rPr>
          <w:rFonts w:cstheme="minorHAnsi"/>
        </w:rPr>
        <w:t>,</w:t>
      </w:r>
      <w:r w:rsidR="00331B63" w:rsidRPr="006E54F5">
        <w:rPr>
          <w:rFonts w:cstheme="minorHAnsi"/>
        </w:rPr>
        <w:t xml:space="preserve"> members and supporters,</w:t>
      </w:r>
      <w:r w:rsidR="00AC354B" w:rsidRPr="006E54F5">
        <w:rPr>
          <w:rFonts w:cstheme="minorHAnsi"/>
        </w:rPr>
        <w:t xml:space="preserve"> who </w:t>
      </w:r>
      <w:r w:rsidR="007D68CB" w:rsidRPr="006E54F5">
        <w:rPr>
          <w:rFonts w:cstheme="minorHAnsi"/>
        </w:rPr>
        <w:t>are upholders of</w:t>
      </w:r>
      <w:r w:rsidR="00AC354B" w:rsidRPr="006E54F5">
        <w:rPr>
          <w:rFonts w:cstheme="minorHAnsi"/>
        </w:rPr>
        <w:t xml:space="preserve"> the scientific imperative, </w:t>
      </w:r>
      <w:r w:rsidR="00331B63" w:rsidRPr="006E54F5">
        <w:rPr>
          <w:rFonts w:cstheme="minorHAnsi"/>
        </w:rPr>
        <w:t>to actively seek out other</w:t>
      </w:r>
      <w:r w:rsidR="00D57476" w:rsidRPr="006E54F5">
        <w:rPr>
          <w:rFonts w:cstheme="minorHAnsi"/>
        </w:rPr>
        <w:t xml:space="preserve"> interested parties </w:t>
      </w:r>
      <w:r w:rsidR="00331B63" w:rsidRPr="006E54F5">
        <w:rPr>
          <w:rFonts w:cstheme="minorHAnsi"/>
        </w:rPr>
        <w:t>to build advocacy coalitions</w:t>
      </w:r>
      <w:r w:rsidR="0077735F" w:rsidRPr="006E54F5">
        <w:rPr>
          <w:rFonts w:cstheme="minorHAnsi"/>
        </w:rPr>
        <w:t>, or Preconception Partnerships, across the globe</w:t>
      </w:r>
      <w:r w:rsidR="003C56A0" w:rsidRPr="006E54F5">
        <w:rPr>
          <w:rFonts w:cstheme="minorHAnsi"/>
        </w:rPr>
        <w:t>. These partnerships will have a variety of skills and resources</w:t>
      </w:r>
      <w:r w:rsidR="000B7600" w:rsidRPr="006E54F5">
        <w:rPr>
          <w:rFonts w:cstheme="minorHAnsi"/>
        </w:rPr>
        <w:t xml:space="preserve"> </w:t>
      </w:r>
      <w:r w:rsidR="003C56A0" w:rsidRPr="006E54F5">
        <w:rPr>
          <w:rFonts w:cstheme="minorHAnsi"/>
        </w:rPr>
        <w:t>and the common</w:t>
      </w:r>
      <w:r w:rsidR="000B7600" w:rsidRPr="006E54F5">
        <w:rPr>
          <w:rFonts w:cstheme="minorHAnsi"/>
        </w:rPr>
        <w:t xml:space="preserve"> </w:t>
      </w:r>
      <w:r w:rsidR="007D68CB" w:rsidRPr="006E54F5">
        <w:t>vision of healthy nutritional status being the global norm for young women and men</w:t>
      </w:r>
      <w:r w:rsidR="000B7600" w:rsidRPr="006E54F5">
        <w:rPr>
          <w:rFonts w:cstheme="minorHAnsi"/>
        </w:rPr>
        <w:t xml:space="preserve">. </w:t>
      </w:r>
      <w:r w:rsidR="0077735F" w:rsidRPr="006E54F5">
        <w:rPr>
          <w:rFonts w:cstheme="minorHAnsi"/>
        </w:rPr>
        <w:t>T</w:t>
      </w:r>
      <w:r w:rsidR="00D57476" w:rsidRPr="006E54F5">
        <w:rPr>
          <w:rFonts w:cstheme="minorHAnsi"/>
        </w:rPr>
        <w:t xml:space="preserve">he </w:t>
      </w:r>
      <w:r w:rsidR="0077735F" w:rsidRPr="006E54F5">
        <w:rPr>
          <w:rFonts w:cstheme="minorHAnsi"/>
        </w:rPr>
        <w:t xml:space="preserve">UK </w:t>
      </w:r>
      <w:r w:rsidR="00D57476" w:rsidRPr="006E54F5">
        <w:rPr>
          <w:rFonts w:cstheme="minorHAnsi"/>
        </w:rPr>
        <w:t>P</w:t>
      </w:r>
      <w:r w:rsidR="0077735F" w:rsidRPr="006E54F5">
        <w:rPr>
          <w:rFonts w:cstheme="minorHAnsi"/>
        </w:rPr>
        <w:t xml:space="preserve">reconception </w:t>
      </w:r>
      <w:r w:rsidR="00D57476" w:rsidRPr="006E54F5">
        <w:rPr>
          <w:rFonts w:cstheme="minorHAnsi"/>
        </w:rPr>
        <w:t>P</w:t>
      </w:r>
      <w:r w:rsidR="0077735F" w:rsidRPr="006E54F5">
        <w:rPr>
          <w:rFonts w:cstheme="minorHAnsi"/>
        </w:rPr>
        <w:t xml:space="preserve">artnership provides an example </w:t>
      </w:r>
      <w:r w:rsidR="00707683" w:rsidRPr="006E54F5">
        <w:rPr>
          <w:rFonts w:cstheme="minorHAnsi"/>
        </w:rPr>
        <w:t>of how activity can be co-ordinated at a national level. The</w:t>
      </w:r>
      <w:r w:rsidR="00D57476" w:rsidRPr="006E54F5">
        <w:rPr>
          <w:rFonts w:cstheme="minorHAnsi"/>
        </w:rPr>
        <w:t xml:space="preserve"> </w:t>
      </w:r>
      <w:r w:rsidR="00707683" w:rsidRPr="006E54F5">
        <w:rPr>
          <w:rFonts w:cstheme="minorHAnsi"/>
        </w:rPr>
        <w:t xml:space="preserve">International </w:t>
      </w:r>
      <w:r w:rsidR="00D57476" w:rsidRPr="006E54F5">
        <w:rPr>
          <w:rFonts w:cstheme="minorHAnsi"/>
        </w:rPr>
        <w:t xml:space="preserve">DOHaD </w:t>
      </w:r>
      <w:r w:rsidR="00707683" w:rsidRPr="006E54F5">
        <w:rPr>
          <w:rFonts w:cstheme="minorHAnsi"/>
        </w:rPr>
        <w:t xml:space="preserve">Society, </w:t>
      </w:r>
      <w:r w:rsidR="00E53A10" w:rsidRPr="006E54F5">
        <w:rPr>
          <w:rFonts w:cstheme="minorHAnsi"/>
        </w:rPr>
        <w:t xml:space="preserve">has shown </w:t>
      </w:r>
      <w:r w:rsidRPr="006E54F5">
        <w:rPr>
          <w:rFonts w:cstheme="minorHAnsi"/>
        </w:rPr>
        <w:t xml:space="preserve">that </w:t>
      </w:r>
      <w:r w:rsidR="00E53A10" w:rsidRPr="006E54F5">
        <w:rPr>
          <w:rFonts w:cstheme="minorHAnsi"/>
        </w:rPr>
        <w:t>it can</w:t>
      </w:r>
      <w:r w:rsidR="00707683" w:rsidRPr="006E54F5">
        <w:rPr>
          <w:rFonts w:cstheme="minorHAnsi"/>
        </w:rPr>
        <w:t xml:space="preserve"> engage </w:t>
      </w:r>
      <w:r w:rsidR="00286AC8" w:rsidRPr="006E54F5">
        <w:rPr>
          <w:rFonts w:cstheme="minorHAnsi"/>
        </w:rPr>
        <w:t xml:space="preserve">a wide variety of high-level </w:t>
      </w:r>
      <w:r w:rsidR="00707683" w:rsidRPr="006E54F5">
        <w:rPr>
          <w:rFonts w:cstheme="minorHAnsi"/>
        </w:rPr>
        <w:t xml:space="preserve">stakeholders at </w:t>
      </w:r>
      <w:r w:rsidR="00D57476" w:rsidRPr="006E54F5">
        <w:rPr>
          <w:rFonts w:cstheme="minorHAnsi"/>
        </w:rPr>
        <w:t xml:space="preserve">international, national and </w:t>
      </w:r>
      <w:r w:rsidR="004C4FAA" w:rsidRPr="006E54F5">
        <w:rPr>
          <w:rFonts w:cstheme="minorHAnsi"/>
        </w:rPr>
        <w:t>local</w:t>
      </w:r>
      <w:r w:rsidR="00D57476" w:rsidRPr="006E54F5">
        <w:rPr>
          <w:rFonts w:cstheme="minorHAnsi"/>
        </w:rPr>
        <w:t xml:space="preserve"> levels</w:t>
      </w:r>
      <w:r w:rsidR="00AC3442" w:rsidRPr="006E54F5">
        <w:rPr>
          <w:rFonts w:cstheme="minorHAnsi"/>
        </w:rPr>
        <w:t>.</w:t>
      </w:r>
      <w:r w:rsidR="00D57476" w:rsidRPr="006E54F5">
        <w:rPr>
          <w:rFonts w:cstheme="minorHAnsi"/>
        </w:rPr>
        <w:t xml:space="preserve"> </w:t>
      </w:r>
      <w:r w:rsidR="000D74BB" w:rsidRPr="006E54F5">
        <w:rPr>
          <w:rFonts w:cstheme="minorHAnsi"/>
        </w:rPr>
        <w:t>By h</w:t>
      </w:r>
      <w:r w:rsidR="00E53A10" w:rsidRPr="006E54F5">
        <w:rPr>
          <w:rFonts w:cstheme="minorHAnsi"/>
        </w:rPr>
        <w:t>arnessing</w:t>
      </w:r>
      <w:r w:rsidR="00AC3442" w:rsidRPr="006E54F5">
        <w:rPr>
          <w:rFonts w:cstheme="minorHAnsi"/>
        </w:rPr>
        <w:t xml:space="preserve"> </w:t>
      </w:r>
      <w:r w:rsidR="009574BE" w:rsidRPr="006E54F5">
        <w:rPr>
          <w:rFonts w:cstheme="minorHAnsi"/>
        </w:rPr>
        <w:t>the capacity of</w:t>
      </w:r>
      <w:r w:rsidR="00AC3442" w:rsidRPr="006E54F5">
        <w:rPr>
          <w:rFonts w:cstheme="minorHAnsi"/>
        </w:rPr>
        <w:t xml:space="preserve"> </w:t>
      </w:r>
      <w:r w:rsidR="00260704" w:rsidRPr="006E54F5">
        <w:rPr>
          <w:rFonts w:cstheme="minorHAnsi"/>
        </w:rPr>
        <w:t>DOHaD’s</w:t>
      </w:r>
      <w:r w:rsidR="00707683" w:rsidRPr="006E54F5">
        <w:rPr>
          <w:rFonts w:cstheme="minorHAnsi"/>
        </w:rPr>
        <w:t xml:space="preserve"> </w:t>
      </w:r>
      <w:r w:rsidR="00ED68FB" w:rsidRPr="006E54F5">
        <w:rPr>
          <w:rFonts w:cstheme="minorHAnsi"/>
        </w:rPr>
        <w:t>nine regional</w:t>
      </w:r>
      <w:r w:rsidR="00425509" w:rsidRPr="006E54F5">
        <w:rPr>
          <w:rFonts w:cstheme="minorHAnsi"/>
        </w:rPr>
        <w:t xml:space="preserve"> societies</w:t>
      </w:r>
      <w:r w:rsidR="00260704" w:rsidRPr="006E54F5">
        <w:rPr>
          <w:rFonts w:cstheme="minorHAnsi"/>
        </w:rPr>
        <w:t xml:space="preserve"> and 67 </w:t>
      </w:r>
      <w:r w:rsidR="009574BE" w:rsidRPr="006E54F5">
        <w:rPr>
          <w:rFonts w:cstheme="minorHAnsi"/>
        </w:rPr>
        <w:t xml:space="preserve">member </w:t>
      </w:r>
      <w:r w:rsidR="00260704" w:rsidRPr="006E54F5">
        <w:rPr>
          <w:rFonts w:cstheme="minorHAnsi"/>
        </w:rPr>
        <w:t>countries</w:t>
      </w:r>
      <w:r w:rsidR="00286AC8" w:rsidRPr="006E54F5">
        <w:rPr>
          <w:rFonts w:cstheme="minorHAnsi"/>
        </w:rPr>
        <w:t>,</w:t>
      </w:r>
      <w:r w:rsidR="00D57476" w:rsidRPr="006E54F5">
        <w:rPr>
          <w:rFonts w:cstheme="minorHAnsi"/>
        </w:rPr>
        <w:t xml:space="preserve"> </w:t>
      </w:r>
      <w:r w:rsidR="00260704" w:rsidRPr="006E54F5">
        <w:rPr>
          <w:rFonts w:cstheme="minorHAnsi"/>
        </w:rPr>
        <w:t xml:space="preserve">we </w:t>
      </w:r>
      <w:r w:rsidR="009574BE" w:rsidRPr="006E54F5">
        <w:rPr>
          <w:rFonts w:cstheme="minorHAnsi"/>
        </w:rPr>
        <w:t xml:space="preserve">could realise </w:t>
      </w:r>
      <w:r w:rsidR="0027555C" w:rsidRPr="006E54F5">
        <w:rPr>
          <w:rFonts w:cstheme="minorHAnsi"/>
        </w:rPr>
        <w:t xml:space="preserve">the vision </w:t>
      </w:r>
      <w:r w:rsidR="00622824" w:rsidRPr="006E54F5">
        <w:rPr>
          <w:rFonts w:cstheme="minorHAnsi"/>
        </w:rPr>
        <w:t>of</w:t>
      </w:r>
      <w:r w:rsidR="0027555C" w:rsidRPr="006E54F5">
        <w:rPr>
          <w:rFonts w:cstheme="minorHAnsi"/>
        </w:rPr>
        <w:t xml:space="preserve"> a global social movement to </w:t>
      </w:r>
      <w:r w:rsidR="004C77E5" w:rsidRPr="006E54F5">
        <w:t>promote</w:t>
      </w:r>
      <w:r w:rsidR="004C77E5" w:rsidRPr="006E54F5">
        <w:rPr>
          <w:rFonts w:cstheme="minorHAnsi"/>
        </w:rPr>
        <w:t xml:space="preserve"> </w:t>
      </w:r>
      <w:r w:rsidR="0027555C" w:rsidRPr="006E54F5">
        <w:rPr>
          <w:rFonts w:cstheme="minorHAnsi"/>
        </w:rPr>
        <w:t>preconception nutrition</w:t>
      </w:r>
      <w:r w:rsidR="00855041" w:rsidRPr="006E54F5">
        <w:rPr>
          <w:rFonts w:cstheme="minorHAnsi"/>
        </w:rPr>
        <w:t xml:space="preserve">. </w:t>
      </w:r>
    </w:p>
    <w:p w14:paraId="68123262" w14:textId="77777777" w:rsidR="001D4DEE" w:rsidRPr="006E54F5" w:rsidRDefault="001D4DEE" w:rsidP="00E4771A">
      <w:pPr>
        <w:spacing w:line="480" w:lineRule="auto"/>
        <w:rPr>
          <w:rFonts w:cstheme="minorHAnsi"/>
        </w:rPr>
      </w:pPr>
    </w:p>
    <w:p w14:paraId="23E952AF" w14:textId="11166A21" w:rsidR="001D4672" w:rsidRPr="006E54F5" w:rsidRDefault="00BF0041" w:rsidP="00E4771A">
      <w:pPr>
        <w:spacing w:line="480" w:lineRule="auto"/>
        <w:rPr>
          <w:b/>
        </w:rPr>
      </w:pPr>
      <w:r w:rsidRPr="006E54F5">
        <w:rPr>
          <w:b/>
        </w:rPr>
        <w:t>Acknowledgments</w:t>
      </w:r>
    </w:p>
    <w:p w14:paraId="07709FCE" w14:textId="37532F56" w:rsidR="00E4771A" w:rsidRPr="00AF2D5E" w:rsidRDefault="00FA09CF" w:rsidP="00E4771A">
      <w:pPr>
        <w:pStyle w:val="BodyText"/>
        <w:spacing w:line="480" w:lineRule="auto"/>
        <w:ind w:right="385"/>
        <w:rPr>
          <w:sz w:val="22"/>
          <w:szCs w:val="22"/>
        </w:rPr>
      </w:pPr>
      <w:r w:rsidRPr="006E54F5">
        <w:rPr>
          <w:sz w:val="22"/>
          <w:szCs w:val="22"/>
        </w:rPr>
        <w:t xml:space="preserve">The authors acknowledge their </w:t>
      </w:r>
      <w:r w:rsidR="00875FFB" w:rsidRPr="006E54F5">
        <w:rPr>
          <w:sz w:val="22"/>
          <w:szCs w:val="22"/>
        </w:rPr>
        <w:t xml:space="preserve">many </w:t>
      </w:r>
      <w:r w:rsidRPr="006E54F5">
        <w:rPr>
          <w:sz w:val="22"/>
          <w:szCs w:val="22"/>
        </w:rPr>
        <w:t xml:space="preserve">colleagues </w:t>
      </w:r>
      <w:r w:rsidR="00875FFB" w:rsidRPr="006E54F5">
        <w:rPr>
          <w:sz w:val="22"/>
          <w:szCs w:val="22"/>
        </w:rPr>
        <w:t>from</w:t>
      </w:r>
      <w:r w:rsidRPr="006E54F5">
        <w:rPr>
          <w:sz w:val="22"/>
          <w:szCs w:val="22"/>
        </w:rPr>
        <w:t xml:space="preserve"> whose work this </w:t>
      </w:r>
      <w:r w:rsidR="001417E4" w:rsidRPr="006E54F5">
        <w:rPr>
          <w:sz w:val="22"/>
          <w:szCs w:val="22"/>
        </w:rPr>
        <w:t>paper</w:t>
      </w:r>
      <w:r w:rsidR="00E4771A" w:rsidRPr="006E54F5">
        <w:rPr>
          <w:sz w:val="22"/>
          <w:szCs w:val="22"/>
        </w:rPr>
        <w:t xml:space="preserve"> draws, in particular members of the Preconception Partnership. The</w:t>
      </w:r>
      <w:r w:rsidR="00E4771A" w:rsidRPr="006E54F5">
        <w:rPr>
          <w:spacing w:val="-5"/>
          <w:sz w:val="22"/>
          <w:szCs w:val="22"/>
        </w:rPr>
        <w:t xml:space="preserve"> </w:t>
      </w:r>
      <w:r w:rsidR="00E4771A" w:rsidRPr="006E54F5">
        <w:rPr>
          <w:spacing w:val="-1"/>
          <w:sz w:val="22"/>
          <w:szCs w:val="22"/>
        </w:rPr>
        <w:t>Preconception</w:t>
      </w:r>
      <w:r w:rsidR="00E4771A" w:rsidRPr="006E54F5">
        <w:rPr>
          <w:spacing w:val="-4"/>
          <w:sz w:val="22"/>
          <w:szCs w:val="22"/>
        </w:rPr>
        <w:t xml:space="preserve"> </w:t>
      </w:r>
      <w:r w:rsidR="00E4771A" w:rsidRPr="006E54F5">
        <w:rPr>
          <w:spacing w:val="-1"/>
          <w:sz w:val="22"/>
          <w:szCs w:val="22"/>
        </w:rPr>
        <w:t xml:space="preserve">Partnership </w:t>
      </w:r>
      <w:r w:rsidR="00E4771A" w:rsidRPr="006E54F5">
        <w:rPr>
          <w:sz w:val="22"/>
          <w:szCs w:val="22"/>
        </w:rPr>
        <w:t>is</w:t>
      </w:r>
      <w:r w:rsidR="00E4771A" w:rsidRPr="006E54F5">
        <w:rPr>
          <w:spacing w:val="-3"/>
          <w:sz w:val="22"/>
          <w:szCs w:val="22"/>
        </w:rPr>
        <w:t xml:space="preserve"> </w:t>
      </w:r>
      <w:r w:rsidR="00E4771A" w:rsidRPr="006E54F5">
        <w:rPr>
          <w:sz w:val="22"/>
          <w:szCs w:val="22"/>
        </w:rPr>
        <w:t>a</w:t>
      </w:r>
      <w:r w:rsidR="00E4771A" w:rsidRPr="006E54F5">
        <w:rPr>
          <w:spacing w:val="-3"/>
          <w:sz w:val="22"/>
          <w:szCs w:val="22"/>
        </w:rPr>
        <w:t xml:space="preserve"> </w:t>
      </w:r>
      <w:r w:rsidR="00E4771A" w:rsidRPr="006E54F5">
        <w:rPr>
          <w:spacing w:val="-1"/>
          <w:sz w:val="22"/>
          <w:szCs w:val="22"/>
        </w:rPr>
        <w:t>coalition</w:t>
      </w:r>
      <w:r w:rsidR="00E4771A" w:rsidRPr="006E54F5">
        <w:rPr>
          <w:spacing w:val="-4"/>
          <w:sz w:val="22"/>
          <w:szCs w:val="22"/>
        </w:rPr>
        <w:t xml:space="preserve"> </w:t>
      </w:r>
      <w:r w:rsidR="00E4771A" w:rsidRPr="006E54F5">
        <w:rPr>
          <w:sz w:val="22"/>
          <w:szCs w:val="22"/>
        </w:rPr>
        <w:t>of</w:t>
      </w:r>
      <w:r w:rsidR="00E4771A" w:rsidRPr="006E54F5">
        <w:rPr>
          <w:spacing w:val="-2"/>
          <w:sz w:val="22"/>
          <w:szCs w:val="22"/>
        </w:rPr>
        <w:t xml:space="preserve"> </w:t>
      </w:r>
      <w:r w:rsidR="00E4771A" w:rsidRPr="006E54F5">
        <w:rPr>
          <w:spacing w:val="-1"/>
          <w:sz w:val="22"/>
          <w:szCs w:val="22"/>
        </w:rPr>
        <w:t>groups</w:t>
      </w:r>
      <w:r w:rsidR="00E4771A" w:rsidRPr="006E54F5">
        <w:rPr>
          <w:spacing w:val="-5"/>
          <w:sz w:val="22"/>
          <w:szCs w:val="22"/>
        </w:rPr>
        <w:t xml:space="preserve"> </w:t>
      </w:r>
      <w:r w:rsidR="00E4771A" w:rsidRPr="006E54F5">
        <w:rPr>
          <w:spacing w:val="-1"/>
          <w:sz w:val="22"/>
          <w:szCs w:val="22"/>
        </w:rPr>
        <w:t>representing</w:t>
      </w:r>
      <w:r w:rsidR="00E4771A" w:rsidRPr="006E54F5">
        <w:rPr>
          <w:spacing w:val="-5"/>
          <w:sz w:val="22"/>
          <w:szCs w:val="22"/>
        </w:rPr>
        <w:t xml:space="preserve"> </w:t>
      </w:r>
      <w:r w:rsidR="00E4771A" w:rsidRPr="006E54F5">
        <w:rPr>
          <w:spacing w:val="-1"/>
          <w:sz w:val="22"/>
          <w:szCs w:val="22"/>
        </w:rPr>
        <w:t>different</w:t>
      </w:r>
      <w:r w:rsidR="00E4771A" w:rsidRPr="006E54F5">
        <w:rPr>
          <w:spacing w:val="-4"/>
          <w:sz w:val="22"/>
          <w:szCs w:val="22"/>
        </w:rPr>
        <w:t xml:space="preserve"> </w:t>
      </w:r>
      <w:r w:rsidR="00E4771A" w:rsidRPr="006E54F5">
        <w:rPr>
          <w:sz w:val="22"/>
          <w:szCs w:val="22"/>
        </w:rPr>
        <w:t>aspects</w:t>
      </w:r>
      <w:r w:rsidR="00E4771A" w:rsidRPr="006E54F5">
        <w:rPr>
          <w:spacing w:val="-5"/>
          <w:sz w:val="22"/>
          <w:szCs w:val="22"/>
        </w:rPr>
        <w:t xml:space="preserve"> </w:t>
      </w:r>
      <w:r w:rsidR="00E4771A" w:rsidRPr="006E54F5">
        <w:rPr>
          <w:sz w:val="22"/>
          <w:szCs w:val="22"/>
        </w:rPr>
        <w:t>of</w:t>
      </w:r>
      <w:r w:rsidR="00E4771A" w:rsidRPr="006E54F5">
        <w:rPr>
          <w:spacing w:val="67"/>
          <w:sz w:val="22"/>
          <w:szCs w:val="22"/>
        </w:rPr>
        <w:t xml:space="preserve"> </w:t>
      </w:r>
      <w:r w:rsidR="00E4771A" w:rsidRPr="006E54F5">
        <w:rPr>
          <w:spacing w:val="-1"/>
          <w:sz w:val="22"/>
          <w:szCs w:val="22"/>
        </w:rPr>
        <w:t>preconception</w:t>
      </w:r>
      <w:r w:rsidR="00E4771A" w:rsidRPr="006E54F5">
        <w:rPr>
          <w:spacing w:val="-5"/>
          <w:sz w:val="22"/>
          <w:szCs w:val="22"/>
        </w:rPr>
        <w:t xml:space="preserve"> </w:t>
      </w:r>
      <w:r w:rsidR="00E4771A" w:rsidRPr="006E54F5">
        <w:rPr>
          <w:spacing w:val="-1"/>
          <w:sz w:val="22"/>
          <w:szCs w:val="22"/>
        </w:rPr>
        <w:t xml:space="preserve">health </w:t>
      </w:r>
      <w:r w:rsidR="00E4771A" w:rsidRPr="006E54F5">
        <w:rPr>
          <w:sz w:val="22"/>
          <w:szCs w:val="22"/>
        </w:rPr>
        <w:t>in</w:t>
      </w:r>
      <w:r w:rsidR="00E4771A" w:rsidRPr="006E54F5">
        <w:rPr>
          <w:spacing w:val="-4"/>
          <w:sz w:val="22"/>
          <w:szCs w:val="22"/>
        </w:rPr>
        <w:t xml:space="preserve"> </w:t>
      </w:r>
      <w:r w:rsidR="00E4771A" w:rsidRPr="006E54F5">
        <w:rPr>
          <w:spacing w:val="-1"/>
          <w:sz w:val="22"/>
          <w:szCs w:val="22"/>
        </w:rPr>
        <w:t>women</w:t>
      </w:r>
      <w:r w:rsidR="00E4771A" w:rsidRPr="006E54F5">
        <w:rPr>
          <w:spacing w:val="-2"/>
          <w:sz w:val="22"/>
          <w:szCs w:val="22"/>
        </w:rPr>
        <w:t xml:space="preserve"> </w:t>
      </w:r>
      <w:r w:rsidR="00E4771A" w:rsidRPr="006E54F5">
        <w:rPr>
          <w:spacing w:val="-1"/>
          <w:sz w:val="22"/>
          <w:szCs w:val="22"/>
        </w:rPr>
        <w:t>and</w:t>
      </w:r>
      <w:r w:rsidR="00E4771A" w:rsidRPr="006E54F5">
        <w:rPr>
          <w:spacing w:val="-4"/>
          <w:sz w:val="22"/>
          <w:szCs w:val="22"/>
        </w:rPr>
        <w:t xml:space="preserve"> </w:t>
      </w:r>
      <w:r w:rsidR="00E4771A" w:rsidRPr="006E54F5">
        <w:rPr>
          <w:spacing w:val="-1"/>
          <w:sz w:val="22"/>
          <w:szCs w:val="22"/>
        </w:rPr>
        <w:t>their</w:t>
      </w:r>
      <w:r w:rsidR="00E4771A" w:rsidRPr="006E54F5">
        <w:rPr>
          <w:spacing w:val="-5"/>
          <w:sz w:val="22"/>
          <w:szCs w:val="22"/>
        </w:rPr>
        <w:t xml:space="preserve"> </w:t>
      </w:r>
      <w:r w:rsidR="00E4771A" w:rsidRPr="006E54F5">
        <w:rPr>
          <w:spacing w:val="-1"/>
          <w:sz w:val="22"/>
          <w:szCs w:val="22"/>
        </w:rPr>
        <w:t>partners,</w:t>
      </w:r>
      <w:r w:rsidR="00E4771A" w:rsidRPr="006E54F5">
        <w:rPr>
          <w:spacing w:val="-3"/>
          <w:sz w:val="22"/>
          <w:szCs w:val="22"/>
        </w:rPr>
        <w:t xml:space="preserve"> </w:t>
      </w:r>
      <w:r w:rsidR="00E4771A" w:rsidRPr="006E54F5">
        <w:rPr>
          <w:spacing w:val="-1"/>
          <w:sz w:val="22"/>
          <w:szCs w:val="22"/>
        </w:rPr>
        <w:t>including</w:t>
      </w:r>
      <w:r w:rsidR="00E4771A" w:rsidRPr="006E54F5">
        <w:rPr>
          <w:spacing w:val="-5"/>
          <w:sz w:val="22"/>
          <w:szCs w:val="22"/>
        </w:rPr>
        <w:t xml:space="preserve"> </w:t>
      </w:r>
      <w:r w:rsidR="00E4771A" w:rsidRPr="006E54F5">
        <w:rPr>
          <w:spacing w:val="-1"/>
          <w:sz w:val="22"/>
          <w:szCs w:val="22"/>
        </w:rPr>
        <w:t>the</w:t>
      </w:r>
      <w:r w:rsidR="00E4771A" w:rsidRPr="006E54F5">
        <w:rPr>
          <w:spacing w:val="1"/>
          <w:sz w:val="22"/>
          <w:szCs w:val="22"/>
        </w:rPr>
        <w:t xml:space="preserve"> </w:t>
      </w:r>
      <w:r w:rsidR="00E4771A" w:rsidRPr="006E54F5">
        <w:rPr>
          <w:spacing w:val="-1"/>
          <w:sz w:val="22"/>
          <w:szCs w:val="22"/>
        </w:rPr>
        <w:t>RCGP,</w:t>
      </w:r>
      <w:r w:rsidR="00E4771A" w:rsidRPr="006E54F5">
        <w:rPr>
          <w:spacing w:val="-4"/>
          <w:sz w:val="22"/>
          <w:szCs w:val="22"/>
        </w:rPr>
        <w:t xml:space="preserve"> </w:t>
      </w:r>
      <w:r w:rsidR="00E4771A" w:rsidRPr="006E54F5">
        <w:rPr>
          <w:spacing w:val="-1"/>
          <w:sz w:val="22"/>
          <w:szCs w:val="22"/>
        </w:rPr>
        <w:t>the</w:t>
      </w:r>
      <w:r w:rsidR="00E4771A" w:rsidRPr="006E54F5">
        <w:rPr>
          <w:spacing w:val="-2"/>
          <w:sz w:val="22"/>
          <w:szCs w:val="22"/>
        </w:rPr>
        <w:t xml:space="preserve"> </w:t>
      </w:r>
      <w:r w:rsidR="00E4771A" w:rsidRPr="006E54F5">
        <w:rPr>
          <w:spacing w:val="-1"/>
          <w:sz w:val="22"/>
          <w:szCs w:val="22"/>
        </w:rPr>
        <w:t>RCOG,</w:t>
      </w:r>
      <w:r w:rsidR="00E4771A" w:rsidRPr="006E54F5">
        <w:rPr>
          <w:spacing w:val="-4"/>
          <w:sz w:val="22"/>
          <w:szCs w:val="22"/>
        </w:rPr>
        <w:t xml:space="preserve"> </w:t>
      </w:r>
      <w:r w:rsidR="00E4771A" w:rsidRPr="006E54F5">
        <w:rPr>
          <w:spacing w:val="-1"/>
          <w:sz w:val="22"/>
          <w:szCs w:val="22"/>
        </w:rPr>
        <w:t>the</w:t>
      </w:r>
      <w:r w:rsidR="00E4771A" w:rsidRPr="006E54F5">
        <w:rPr>
          <w:spacing w:val="71"/>
          <w:w w:val="99"/>
          <w:sz w:val="22"/>
          <w:szCs w:val="22"/>
        </w:rPr>
        <w:t xml:space="preserve"> </w:t>
      </w:r>
      <w:r w:rsidR="00E4771A" w:rsidRPr="006E54F5">
        <w:rPr>
          <w:rFonts w:cs="Calibri"/>
          <w:spacing w:val="-1"/>
          <w:sz w:val="22"/>
          <w:szCs w:val="22"/>
        </w:rPr>
        <w:t>FSRH,</w:t>
      </w:r>
      <w:r w:rsidR="00E4771A" w:rsidRPr="006E54F5">
        <w:rPr>
          <w:rFonts w:cs="Calibri"/>
          <w:sz w:val="22"/>
          <w:szCs w:val="22"/>
        </w:rPr>
        <w:t xml:space="preserve"> Public </w:t>
      </w:r>
      <w:r w:rsidR="00E4771A" w:rsidRPr="006E54F5">
        <w:rPr>
          <w:rFonts w:cs="Calibri"/>
          <w:spacing w:val="-1"/>
          <w:sz w:val="22"/>
          <w:szCs w:val="22"/>
        </w:rPr>
        <w:t>Health England,</w:t>
      </w:r>
      <w:r w:rsidR="00E4771A" w:rsidRPr="006E54F5">
        <w:rPr>
          <w:rFonts w:cs="Calibri"/>
          <w:spacing w:val="-2"/>
          <w:sz w:val="22"/>
          <w:szCs w:val="22"/>
        </w:rPr>
        <w:t xml:space="preserve"> </w:t>
      </w:r>
      <w:r w:rsidR="00E4771A" w:rsidRPr="006E54F5">
        <w:rPr>
          <w:rFonts w:cs="Calibri"/>
          <w:sz w:val="22"/>
          <w:szCs w:val="22"/>
        </w:rPr>
        <w:t xml:space="preserve">Tommy’s </w:t>
      </w:r>
      <w:r w:rsidR="00E4771A" w:rsidRPr="006E54F5">
        <w:rPr>
          <w:rFonts w:cs="Calibri"/>
          <w:spacing w:val="-1"/>
          <w:sz w:val="22"/>
          <w:szCs w:val="22"/>
        </w:rPr>
        <w:t>Charity,</w:t>
      </w:r>
      <w:r w:rsidR="00E4771A" w:rsidRPr="006E54F5">
        <w:rPr>
          <w:rFonts w:cs="Calibri"/>
          <w:sz w:val="22"/>
          <w:szCs w:val="22"/>
        </w:rPr>
        <w:t xml:space="preserve"> </w:t>
      </w:r>
      <w:r w:rsidR="00E4771A" w:rsidRPr="006E54F5">
        <w:rPr>
          <w:rFonts w:cs="Calibri"/>
          <w:spacing w:val="-1"/>
          <w:sz w:val="22"/>
          <w:szCs w:val="22"/>
        </w:rPr>
        <w:t>and</w:t>
      </w:r>
      <w:r w:rsidR="00E4771A" w:rsidRPr="006E54F5">
        <w:rPr>
          <w:rFonts w:cs="Calibri"/>
          <w:spacing w:val="1"/>
          <w:sz w:val="22"/>
          <w:szCs w:val="22"/>
        </w:rPr>
        <w:t xml:space="preserve"> </w:t>
      </w:r>
      <w:r w:rsidR="00E4771A" w:rsidRPr="006E54F5">
        <w:rPr>
          <w:rFonts w:cs="Calibri"/>
          <w:spacing w:val="-1"/>
          <w:sz w:val="22"/>
          <w:szCs w:val="22"/>
        </w:rPr>
        <w:t>academics</w:t>
      </w:r>
      <w:r w:rsidR="00E4771A" w:rsidRPr="006E54F5">
        <w:rPr>
          <w:rFonts w:cs="Calibri"/>
          <w:sz w:val="22"/>
          <w:szCs w:val="22"/>
        </w:rPr>
        <w:t xml:space="preserve"> </w:t>
      </w:r>
      <w:r w:rsidR="00E4771A" w:rsidRPr="006E54F5">
        <w:rPr>
          <w:rFonts w:cs="Calibri"/>
          <w:spacing w:val="-2"/>
          <w:sz w:val="22"/>
          <w:szCs w:val="22"/>
        </w:rPr>
        <w:t>in</w:t>
      </w:r>
      <w:r w:rsidR="00E4771A" w:rsidRPr="006E54F5">
        <w:rPr>
          <w:rFonts w:cs="Calibri"/>
          <w:spacing w:val="1"/>
          <w:sz w:val="22"/>
          <w:szCs w:val="22"/>
        </w:rPr>
        <w:t xml:space="preserve"> </w:t>
      </w:r>
      <w:r w:rsidR="00E4771A" w:rsidRPr="006E54F5">
        <w:rPr>
          <w:rFonts w:cs="Calibri"/>
          <w:spacing w:val="-1"/>
          <w:sz w:val="22"/>
          <w:szCs w:val="22"/>
        </w:rPr>
        <w:t>reproductive</w:t>
      </w:r>
      <w:r w:rsidR="00E4771A" w:rsidRPr="006E54F5">
        <w:rPr>
          <w:rFonts w:cs="Calibri"/>
          <w:sz w:val="22"/>
          <w:szCs w:val="22"/>
        </w:rPr>
        <w:t xml:space="preserve"> </w:t>
      </w:r>
      <w:r w:rsidR="00E4771A" w:rsidRPr="006E54F5">
        <w:rPr>
          <w:rFonts w:cs="Calibri"/>
          <w:spacing w:val="-1"/>
          <w:sz w:val="22"/>
          <w:szCs w:val="22"/>
        </w:rPr>
        <w:t>and</w:t>
      </w:r>
      <w:r w:rsidR="00E4771A" w:rsidRPr="006E54F5">
        <w:rPr>
          <w:rFonts w:cs="Calibri"/>
          <w:spacing w:val="1"/>
          <w:sz w:val="22"/>
          <w:szCs w:val="22"/>
        </w:rPr>
        <w:t xml:space="preserve"> </w:t>
      </w:r>
      <w:r w:rsidR="00E4771A" w:rsidRPr="006E54F5">
        <w:rPr>
          <w:rFonts w:cs="Calibri"/>
          <w:spacing w:val="-1"/>
          <w:sz w:val="22"/>
          <w:szCs w:val="22"/>
        </w:rPr>
        <w:t>sexual</w:t>
      </w:r>
      <w:r w:rsidR="00E4771A" w:rsidRPr="006E54F5">
        <w:rPr>
          <w:rFonts w:cs="Calibri"/>
          <w:spacing w:val="77"/>
          <w:sz w:val="22"/>
          <w:szCs w:val="22"/>
        </w:rPr>
        <w:t xml:space="preserve"> </w:t>
      </w:r>
      <w:r w:rsidR="00E4771A" w:rsidRPr="006E54F5">
        <w:rPr>
          <w:spacing w:val="-1"/>
          <w:sz w:val="22"/>
          <w:szCs w:val="22"/>
        </w:rPr>
        <w:t>health,</w:t>
      </w:r>
      <w:r w:rsidR="00E4771A" w:rsidRPr="006E54F5">
        <w:rPr>
          <w:spacing w:val="-4"/>
          <w:sz w:val="22"/>
          <w:szCs w:val="22"/>
        </w:rPr>
        <w:t xml:space="preserve"> </w:t>
      </w:r>
      <w:r w:rsidR="00E4771A" w:rsidRPr="006E54F5">
        <w:rPr>
          <w:spacing w:val="-1"/>
          <w:sz w:val="22"/>
          <w:szCs w:val="22"/>
        </w:rPr>
        <w:t>obstetrics</w:t>
      </w:r>
      <w:r w:rsidR="00E4771A" w:rsidRPr="006E54F5">
        <w:rPr>
          <w:spacing w:val="-4"/>
          <w:sz w:val="22"/>
          <w:szCs w:val="22"/>
        </w:rPr>
        <w:t xml:space="preserve"> </w:t>
      </w:r>
      <w:r w:rsidR="00E4771A" w:rsidRPr="006E54F5">
        <w:rPr>
          <w:spacing w:val="-1"/>
          <w:sz w:val="22"/>
          <w:szCs w:val="22"/>
        </w:rPr>
        <w:t>and</w:t>
      </w:r>
      <w:r w:rsidR="00E4771A" w:rsidRPr="006E54F5">
        <w:rPr>
          <w:spacing w:val="-4"/>
          <w:sz w:val="22"/>
          <w:szCs w:val="22"/>
        </w:rPr>
        <w:t xml:space="preserve"> </w:t>
      </w:r>
      <w:r w:rsidR="00E4771A" w:rsidRPr="006E54F5">
        <w:rPr>
          <w:sz w:val="22"/>
          <w:szCs w:val="22"/>
        </w:rPr>
        <w:t>gynaecology,</w:t>
      </w:r>
      <w:r w:rsidR="00E4771A" w:rsidRPr="006E54F5">
        <w:rPr>
          <w:spacing w:val="-6"/>
          <w:sz w:val="22"/>
          <w:szCs w:val="22"/>
        </w:rPr>
        <w:t xml:space="preserve"> </w:t>
      </w:r>
      <w:r w:rsidR="00E4771A" w:rsidRPr="006E54F5">
        <w:rPr>
          <w:spacing w:val="-1"/>
          <w:sz w:val="22"/>
          <w:szCs w:val="22"/>
        </w:rPr>
        <w:t>population</w:t>
      </w:r>
      <w:r w:rsidR="00E4771A" w:rsidRPr="006E54F5">
        <w:rPr>
          <w:spacing w:val="-4"/>
          <w:sz w:val="22"/>
          <w:szCs w:val="22"/>
        </w:rPr>
        <w:t xml:space="preserve"> </w:t>
      </w:r>
      <w:r w:rsidR="00E4771A" w:rsidRPr="006E54F5">
        <w:rPr>
          <w:spacing w:val="-1"/>
          <w:sz w:val="22"/>
          <w:szCs w:val="22"/>
        </w:rPr>
        <w:t>health</w:t>
      </w:r>
      <w:r w:rsidR="00E4771A" w:rsidRPr="006E54F5">
        <w:rPr>
          <w:spacing w:val="-4"/>
          <w:sz w:val="22"/>
          <w:szCs w:val="22"/>
        </w:rPr>
        <w:t xml:space="preserve"> </w:t>
      </w:r>
      <w:r w:rsidR="00E4771A" w:rsidRPr="006E54F5">
        <w:rPr>
          <w:spacing w:val="-1"/>
          <w:sz w:val="22"/>
          <w:szCs w:val="22"/>
        </w:rPr>
        <w:t>and</w:t>
      </w:r>
      <w:r w:rsidR="00E4771A" w:rsidRPr="006E54F5">
        <w:rPr>
          <w:spacing w:val="-3"/>
          <w:sz w:val="22"/>
          <w:szCs w:val="22"/>
        </w:rPr>
        <w:t xml:space="preserve"> </w:t>
      </w:r>
      <w:r w:rsidR="00E4771A" w:rsidRPr="006E54F5">
        <w:rPr>
          <w:spacing w:val="-1"/>
          <w:sz w:val="22"/>
          <w:szCs w:val="22"/>
        </w:rPr>
        <w:t>epidemiology,</w:t>
      </w:r>
      <w:r w:rsidR="00E4771A" w:rsidRPr="006E54F5">
        <w:rPr>
          <w:spacing w:val="-5"/>
          <w:sz w:val="22"/>
          <w:szCs w:val="22"/>
        </w:rPr>
        <w:t xml:space="preserve"> </w:t>
      </w:r>
      <w:r w:rsidR="00E4771A" w:rsidRPr="006E54F5">
        <w:rPr>
          <w:spacing w:val="-1"/>
          <w:sz w:val="22"/>
          <w:szCs w:val="22"/>
        </w:rPr>
        <w:t>nutritional</w:t>
      </w:r>
      <w:r w:rsidR="00E4771A" w:rsidRPr="006E54F5">
        <w:rPr>
          <w:spacing w:val="79"/>
          <w:sz w:val="22"/>
          <w:szCs w:val="22"/>
        </w:rPr>
        <w:t xml:space="preserve"> </w:t>
      </w:r>
      <w:r w:rsidR="00E4771A" w:rsidRPr="006E54F5">
        <w:rPr>
          <w:spacing w:val="-1"/>
          <w:sz w:val="22"/>
          <w:szCs w:val="22"/>
        </w:rPr>
        <w:t>sciences,</w:t>
      </w:r>
      <w:r w:rsidR="00E4771A" w:rsidRPr="006E54F5">
        <w:rPr>
          <w:spacing w:val="-4"/>
          <w:sz w:val="22"/>
          <w:szCs w:val="22"/>
        </w:rPr>
        <w:t xml:space="preserve"> </w:t>
      </w:r>
      <w:r w:rsidR="00E4771A" w:rsidRPr="006E54F5">
        <w:rPr>
          <w:spacing w:val="-1"/>
          <w:sz w:val="22"/>
          <w:szCs w:val="22"/>
        </w:rPr>
        <w:t>behavioural</w:t>
      </w:r>
      <w:r w:rsidR="00E4771A" w:rsidRPr="006E54F5">
        <w:rPr>
          <w:spacing w:val="-3"/>
          <w:sz w:val="22"/>
          <w:szCs w:val="22"/>
        </w:rPr>
        <w:t xml:space="preserve"> </w:t>
      </w:r>
      <w:r w:rsidR="00E4771A" w:rsidRPr="006E54F5">
        <w:rPr>
          <w:spacing w:val="-1"/>
          <w:sz w:val="22"/>
          <w:szCs w:val="22"/>
        </w:rPr>
        <w:t>sci</w:t>
      </w:r>
      <w:r w:rsidR="00E4771A" w:rsidRPr="00AF2D5E">
        <w:rPr>
          <w:spacing w:val="-1"/>
          <w:sz w:val="22"/>
          <w:szCs w:val="22"/>
        </w:rPr>
        <w:t>ences</w:t>
      </w:r>
      <w:r w:rsidR="00E4771A" w:rsidRPr="00AF2D5E">
        <w:rPr>
          <w:spacing w:val="-3"/>
          <w:sz w:val="22"/>
          <w:szCs w:val="22"/>
        </w:rPr>
        <w:t xml:space="preserve"> </w:t>
      </w:r>
      <w:r w:rsidR="00E4771A" w:rsidRPr="00AF2D5E">
        <w:rPr>
          <w:spacing w:val="-1"/>
          <w:sz w:val="22"/>
          <w:szCs w:val="22"/>
        </w:rPr>
        <w:t>and</w:t>
      </w:r>
      <w:r w:rsidR="00E4771A" w:rsidRPr="00AF2D5E">
        <w:rPr>
          <w:spacing w:val="-5"/>
          <w:sz w:val="22"/>
          <w:szCs w:val="22"/>
        </w:rPr>
        <w:t xml:space="preserve"> </w:t>
      </w:r>
      <w:r w:rsidR="00E4771A" w:rsidRPr="00AF2D5E">
        <w:rPr>
          <w:spacing w:val="-1"/>
          <w:sz w:val="22"/>
          <w:szCs w:val="22"/>
        </w:rPr>
        <w:t>education</w:t>
      </w:r>
      <w:r w:rsidR="00E4771A" w:rsidRPr="00AF2D5E">
        <w:rPr>
          <w:spacing w:val="-2"/>
          <w:sz w:val="22"/>
          <w:szCs w:val="22"/>
        </w:rPr>
        <w:t xml:space="preserve"> </w:t>
      </w:r>
      <w:r w:rsidR="00E4771A" w:rsidRPr="00AF2D5E">
        <w:rPr>
          <w:sz w:val="22"/>
          <w:szCs w:val="22"/>
        </w:rPr>
        <w:t>in</w:t>
      </w:r>
      <w:r w:rsidR="00E4771A" w:rsidRPr="00AF2D5E">
        <w:rPr>
          <w:spacing w:val="-4"/>
          <w:sz w:val="22"/>
          <w:szCs w:val="22"/>
        </w:rPr>
        <w:t xml:space="preserve"> </w:t>
      </w:r>
      <w:r w:rsidR="00E4771A" w:rsidRPr="00AF2D5E">
        <w:rPr>
          <w:spacing w:val="-1"/>
          <w:sz w:val="22"/>
          <w:szCs w:val="22"/>
        </w:rPr>
        <w:t>schools.</w:t>
      </w:r>
      <w:r w:rsidR="00AF2D5E" w:rsidRPr="00AF2D5E">
        <w:rPr>
          <w:spacing w:val="-1"/>
          <w:sz w:val="22"/>
          <w:szCs w:val="22"/>
        </w:rPr>
        <w:t xml:space="preserve"> </w:t>
      </w:r>
      <w:r w:rsidR="00AF2D5E" w:rsidRPr="00AF2D5E">
        <w:rPr>
          <w:sz w:val="22"/>
          <w:szCs w:val="22"/>
        </w:rPr>
        <w:t>It is run with support from UCL Public Policy and Policy|Southampton.</w:t>
      </w:r>
    </w:p>
    <w:p w14:paraId="39379AAF" w14:textId="77777777" w:rsidR="00AF2D5E" w:rsidRPr="00AF2D5E" w:rsidRDefault="00AF2D5E" w:rsidP="00E4771A">
      <w:pPr>
        <w:pStyle w:val="BodyText"/>
        <w:spacing w:line="480" w:lineRule="auto"/>
        <w:ind w:right="385"/>
        <w:rPr>
          <w:spacing w:val="-1"/>
          <w:sz w:val="22"/>
          <w:szCs w:val="22"/>
        </w:rPr>
      </w:pPr>
    </w:p>
    <w:p w14:paraId="25E8EC58" w14:textId="6681E930" w:rsidR="00BF0041" w:rsidRPr="006E54F5" w:rsidRDefault="00E4771A" w:rsidP="00D4424B">
      <w:pPr>
        <w:spacing w:line="480" w:lineRule="auto"/>
      </w:pPr>
      <w:r w:rsidRPr="006E54F5">
        <w:t xml:space="preserve"> </w:t>
      </w:r>
      <w:r w:rsidR="00BF0041" w:rsidRPr="006E54F5">
        <w:rPr>
          <w:b/>
        </w:rPr>
        <w:t xml:space="preserve">Financial support </w:t>
      </w:r>
    </w:p>
    <w:p w14:paraId="678A32E4" w14:textId="50CD3E0B" w:rsidR="00DF71CF" w:rsidRPr="006E54F5" w:rsidRDefault="00FA09CF" w:rsidP="00D4424B">
      <w:pPr>
        <w:spacing w:line="480" w:lineRule="auto"/>
      </w:pPr>
      <w:r w:rsidRPr="006E54F5">
        <w:t>This article does not relate to a specific grant from any funding agency</w:t>
      </w:r>
      <w:r w:rsidR="001417E4" w:rsidRPr="006E54F5">
        <w:t>.</w:t>
      </w:r>
      <w:r w:rsidRPr="006E54F5">
        <w:t xml:space="preserve"> </w:t>
      </w:r>
      <w:r w:rsidR="001417E4" w:rsidRPr="006E54F5">
        <w:t>T</w:t>
      </w:r>
      <w:r w:rsidRPr="006E54F5">
        <w:t>he authors were</w:t>
      </w:r>
      <w:r w:rsidR="001417E4" w:rsidRPr="006E54F5">
        <w:t>, however,</w:t>
      </w:r>
      <w:r w:rsidRPr="006E54F5">
        <w:t xml:space="preserve"> involved in a </w:t>
      </w:r>
      <w:r w:rsidRPr="006E54F5">
        <w:rPr>
          <w:rFonts w:cs="ScalaLancetPro"/>
        </w:rPr>
        <w:t>4-day symposium, led by MB and JS and funded by The Rank Prize Funds, on Preconception Nutrition and Lifelong Health in Grasmere, UK, February, 2016.</w:t>
      </w:r>
      <w:r w:rsidRPr="006E54F5">
        <w:t xml:space="preserve"> The authors are supported by the Universities of Southampton and Oxford, and by University College London, as well as the Medical Research Council and NIHR Southampton Biomedical Research Centre. The views expressed in this article are those of the authors, and not necessarily those of these supporting organisations. </w:t>
      </w:r>
    </w:p>
    <w:p w14:paraId="42112D4A" w14:textId="2803593C" w:rsidR="00BF0041" w:rsidRPr="006E54F5" w:rsidRDefault="00BF0041" w:rsidP="00D4424B">
      <w:pPr>
        <w:spacing w:line="480" w:lineRule="auto"/>
      </w:pPr>
      <w:r w:rsidRPr="006E54F5">
        <w:rPr>
          <w:b/>
        </w:rPr>
        <w:t>Conflicts of Interest</w:t>
      </w:r>
    </w:p>
    <w:p w14:paraId="19075C95" w14:textId="62FC574E" w:rsidR="00DF71CF" w:rsidRPr="006E54F5" w:rsidRDefault="003E4E5B" w:rsidP="00D4424B">
      <w:pPr>
        <w:spacing w:line="480" w:lineRule="auto"/>
        <w:rPr>
          <w:rFonts w:cstheme="minorHAnsi"/>
        </w:rPr>
      </w:pPr>
      <w:r w:rsidRPr="006E54F5">
        <w:rPr>
          <w:rFonts w:cstheme="minorHAnsi"/>
        </w:rPr>
        <w:t xml:space="preserve">CV has a non-financial </w:t>
      </w:r>
      <w:r w:rsidR="00CB71CD" w:rsidRPr="006E54F5">
        <w:rPr>
          <w:rFonts w:cstheme="minorHAnsi"/>
        </w:rPr>
        <w:t xml:space="preserve">research </w:t>
      </w:r>
      <w:r w:rsidRPr="006E54F5">
        <w:rPr>
          <w:rFonts w:cstheme="minorHAnsi"/>
        </w:rPr>
        <w:t xml:space="preserve">relationship with a food retail company and maintains independence in </w:t>
      </w:r>
      <w:r w:rsidR="00CB71CD" w:rsidRPr="006E54F5">
        <w:rPr>
          <w:rFonts w:cstheme="minorHAnsi"/>
        </w:rPr>
        <w:t xml:space="preserve">all </w:t>
      </w:r>
      <w:r w:rsidRPr="006E54F5">
        <w:rPr>
          <w:rFonts w:cstheme="minorHAnsi"/>
        </w:rPr>
        <w:t>evaluation activities</w:t>
      </w:r>
      <w:r w:rsidR="00CB71CD" w:rsidRPr="006E54F5">
        <w:rPr>
          <w:rFonts w:cstheme="minorHAnsi"/>
        </w:rPr>
        <w:t>,</w:t>
      </w:r>
      <w:r w:rsidRPr="006E54F5">
        <w:rPr>
          <w:rFonts w:cstheme="minorHAnsi"/>
        </w:rPr>
        <w:t xml:space="preserve"> and MB has received </w:t>
      </w:r>
      <w:r w:rsidR="00DF564B" w:rsidRPr="006E54F5">
        <w:rPr>
          <w:rFonts w:cstheme="minorHAnsi"/>
        </w:rPr>
        <w:t xml:space="preserve">unrestricted </w:t>
      </w:r>
      <w:r w:rsidRPr="006E54F5">
        <w:rPr>
          <w:rFonts w:cstheme="minorHAnsi"/>
        </w:rPr>
        <w:t xml:space="preserve">research support from Danone Nutricia Early Life Nutrition. This article, however, is not related to these relationships. </w:t>
      </w:r>
      <w:r w:rsidR="00784B13" w:rsidRPr="006E54F5">
        <w:rPr>
          <w:rFonts w:cstheme="minorHAnsi"/>
        </w:rPr>
        <w:t xml:space="preserve">The </w:t>
      </w:r>
      <w:r w:rsidRPr="006E54F5">
        <w:rPr>
          <w:rFonts w:cstheme="minorHAnsi"/>
        </w:rPr>
        <w:t xml:space="preserve">remaining </w:t>
      </w:r>
      <w:r w:rsidR="00784B13" w:rsidRPr="006E54F5">
        <w:rPr>
          <w:rFonts w:cstheme="minorHAnsi"/>
        </w:rPr>
        <w:t xml:space="preserve">authors have no conflicts of interest to declare. </w:t>
      </w:r>
    </w:p>
    <w:p w14:paraId="76CDA37E" w14:textId="655B1330" w:rsidR="00BF0041" w:rsidRPr="006E54F5" w:rsidRDefault="00BF0041" w:rsidP="00D4424B">
      <w:pPr>
        <w:spacing w:line="480" w:lineRule="auto"/>
        <w:rPr>
          <w:b/>
        </w:rPr>
      </w:pPr>
      <w:r w:rsidRPr="006E54F5">
        <w:rPr>
          <w:b/>
        </w:rPr>
        <w:t xml:space="preserve">Ethical standards </w:t>
      </w:r>
    </w:p>
    <w:p w14:paraId="527F48B0" w14:textId="426F50DB" w:rsidR="008C618A" w:rsidRPr="006E54F5" w:rsidRDefault="00F267E8" w:rsidP="009A798E">
      <w:pPr>
        <w:spacing w:line="480" w:lineRule="auto"/>
        <w:rPr>
          <w:b/>
        </w:rPr>
      </w:pPr>
      <w:r w:rsidRPr="006E54F5">
        <w:t>The work reported on in this article was conducted in accordance with universal ethical principles.</w:t>
      </w:r>
      <w:r w:rsidR="009B1BCF" w:rsidRPr="006E54F5">
        <w:t xml:space="preserve"> </w:t>
      </w:r>
      <w:r w:rsidR="00BC712E" w:rsidRPr="006E54F5">
        <w:t xml:space="preserve">   </w:t>
      </w:r>
      <w:r w:rsidR="004300B6" w:rsidRPr="006E54F5">
        <w:t xml:space="preserve">  </w:t>
      </w:r>
      <w:r w:rsidR="00764CB2" w:rsidRPr="006E54F5">
        <w:t xml:space="preserve"> </w:t>
      </w:r>
      <w:r w:rsidR="00741715" w:rsidRPr="006E54F5">
        <w:t xml:space="preserve"> </w:t>
      </w:r>
      <w:r w:rsidR="004A1780" w:rsidRPr="006E54F5">
        <w:t xml:space="preserve"> </w:t>
      </w:r>
      <w:r w:rsidR="00D4424B" w:rsidRPr="006E54F5">
        <w:t xml:space="preserve"> </w:t>
      </w:r>
      <w:r w:rsidR="008C618A" w:rsidRPr="006E54F5">
        <w:rPr>
          <w:b/>
        </w:rPr>
        <w:br w:type="page"/>
      </w:r>
    </w:p>
    <w:p w14:paraId="56D93248" w14:textId="5B25C18E" w:rsidR="00EA5AE3" w:rsidRPr="00530B65" w:rsidRDefault="00530B65" w:rsidP="00EB221D">
      <w:pPr>
        <w:rPr>
          <w:b/>
        </w:rPr>
      </w:pPr>
      <w:r>
        <w:rPr>
          <w:b/>
        </w:rPr>
        <w:t>References</w:t>
      </w:r>
    </w:p>
    <w:p w14:paraId="73931A2F" w14:textId="77777777" w:rsidR="002010D7" w:rsidRPr="002010D7" w:rsidRDefault="00EA5AE3" w:rsidP="002010D7">
      <w:pPr>
        <w:pStyle w:val="EndNoteBibliography"/>
        <w:spacing w:after="0"/>
      </w:pPr>
      <w:r>
        <w:fldChar w:fldCharType="begin"/>
      </w:r>
      <w:r>
        <w:instrText xml:space="preserve"> ADDIN EN.REFLIST </w:instrText>
      </w:r>
      <w:r>
        <w:fldChar w:fldCharType="separate"/>
      </w:r>
      <w:r w:rsidR="002010D7" w:rsidRPr="002010D7">
        <w:t xml:space="preserve">1. Stephenson J, Heslehurst N, Hall J, Schoenaker D, Hutchinson J, Cade JE, et al. Before the beginning: nutrition and lifestyle in the preconception period and its importance for future health. </w:t>
      </w:r>
      <w:r w:rsidR="002010D7" w:rsidRPr="002010D7">
        <w:rPr>
          <w:i/>
        </w:rPr>
        <w:t>Lancet</w:t>
      </w:r>
      <w:r w:rsidR="002010D7" w:rsidRPr="002010D7">
        <w:t xml:space="preserve"> 2018.</w:t>
      </w:r>
    </w:p>
    <w:p w14:paraId="658C957C" w14:textId="77777777" w:rsidR="002010D7" w:rsidRPr="002010D7" w:rsidRDefault="002010D7" w:rsidP="002010D7">
      <w:pPr>
        <w:pStyle w:val="EndNoteBibliography"/>
        <w:spacing w:after="0"/>
      </w:pPr>
      <w:r w:rsidRPr="002010D7">
        <w:t xml:space="preserve">2. Fleming TP, Watkins AJ, Velazquez MA, Mathers JC, Prentice AM, Stephenson J, et al. Origins of lifetime health around the time of conception: causes and consequences. </w:t>
      </w:r>
      <w:r w:rsidRPr="002010D7">
        <w:rPr>
          <w:i/>
        </w:rPr>
        <w:t>Lancet</w:t>
      </w:r>
      <w:r w:rsidRPr="002010D7">
        <w:t xml:space="preserve"> 2018.</w:t>
      </w:r>
    </w:p>
    <w:p w14:paraId="41514827" w14:textId="77777777" w:rsidR="002010D7" w:rsidRPr="002010D7" w:rsidRDefault="002010D7" w:rsidP="002010D7">
      <w:pPr>
        <w:pStyle w:val="EndNoteBibliography"/>
        <w:spacing w:after="0"/>
      </w:pPr>
      <w:r w:rsidRPr="002010D7">
        <w:t xml:space="preserve">3. Barker M, Dombrowski SU, Colbourn T, Fall CHD, Kriznik NM, Lawrence WT, et al. Intervention strategies to improve nutrition and health behaviours before conception. </w:t>
      </w:r>
      <w:r w:rsidRPr="002010D7">
        <w:rPr>
          <w:i/>
        </w:rPr>
        <w:t>Lancet</w:t>
      </w:r>
      <w:r w:rsidRPr="002010D7">
        <w:t xml:space="preserve"> 2018;391(10132):1853-64.</w:t>
      </w:r>
    </w:p>
    <w:p w14:paraId="3A03D2FC" w14:textId="77777777" w:rsidR="002010D7" w:rsidRPr="002010D7" w:rsidRDefault="002010D7" w:rsidP="002010D7">
      <w:pPr>
        <w:pStyle w:val="EndNoteBibliography"/>
        <w:spacing w:after="0"/>
      </w:pPr>
      <w:r w:rsidRPr="002010D7">
        <w:t xml:space="preserve">4. Barker D, Barker M, Fleming T, Lampl M. Developmental biology: Support mothers to secure future public health. </w:t>
      </w:r>
      <w:r w:rsidRPr="002010D7">
        <w:rPr>
          <w:i/>
        </w:rPr>
        <w:t>Nature</w:t>
      </w:r>
      <w:r w:rsidRPr="002010D7">
        <w:t xml:space="preserve"> 2013;504(7479):209-11.</w:t>
      </w:r>
    </w:p>
    <w:p w14:paraId="460544F3" w14:textId="77777777" w:rsidR="002010D7" w:rsidRPr="002010D7" w:rsidRDefault="002010D7" w:rsidP="002010D7">
      <w:pPr>
        <w:pStyle w:val="EndNoteBibliography"/>
        <w:spacing w:after="0"/>
      </w:pPr>
      <w:r w:rsidRPr="002010D7">
        <w:t>5. Davies S. Annual Report of the Chief Medical Officer, 2014, The Health of the 51%: Women. London, UK, 2015.</w:t>
      </w:r>
    </w:p>
    <w:p w14:paraId="6795EF5A" w14:textId="27C6EFE6" w:rsidR="002010D7" w:rsidRPr="002010D7" w:rsidRDefault="002010D7" w:rsidP="002010D7">
      <w:pPr>
        <w:pStyle w:val="EndNoteBibliography"/>
        <w:spacing w:after="0"/>
      </w:pPr>
      <w:r w:rsidRPr="002010D7">
        <w:t xml:space="preserve">6. Public Health England. </w:t>
      </w:r>
      <w:r w:rsidRPr="002010D7">
        <w:rPr>
          <w:i/>
        </w:rPr>
        <w:t>Preconception care: making the case</w:t>
      </w:r>
      <w:r w:rsidRPr="002010D7">
        <w:t xml:space="preserve">. </w:t>
      </w:r>
      <w:hyperlink r:id="rId12" w:history="1">
        <w:r w:rsidRPr="002010D7">
          <w:rPr>
            <w:rStyle w:val="Hyperlink"/>
          </w:rPr>
          <w:t>https://www.gov.uk/government/publications/preconception-care-making-the-case</w:t>
        </w:r>
      </w:hyperlink>
      <w:r w:rsidRPr="002010D7">
        <w:t xml:space="preserve"> (accessed 09/11/2018).</w:t>
      </w:r>
    </w:p>
    <w:p w14:paraId="7E08FE37" w14:textId="77777777" w:rsidR="002010D7" w:rsidRPr="002010D7" w:rsidRDefault="002010D7" w:rsidP="002010D7">
      <w:pPr>
        <w:pStyle w:val="EndNoteBibliography"/>
        <w:spacing w:after="0"/>
      </w:pPr>
      <w:r w:rsidRPr="002010D7">
        <w:t xml:space="preserve">7. NHS England. </w:t>
      </w:r>
      <w:r w:rsidRPr="002010D7">
        <w:rPr>
          <w:i/>
        </w:rPr>
        <w:t>The NHS Long Term Plan</w:t>
      </w:r>
      <w:r w:rsidRPr="002010D7">
        <w:t>; 2019.</w:t>
      </w:r>
    </w:p>
    <w:p w14:paraId="74F291D0" w14:textId="77777777" w:rsidR="002010D7" w:rsidRPr="002010D7" w:rsidRDefault="002010D7" w:rsidP="002010D7">
      <w:pPr>
        <w:pStyle w:val="EndNoteBibliography"/>
        <w:spacing w:after="0"/>
      </w:pPr>
      <w:r w:rsidRPr="002010D7">
        <w:t xml:space="preserve">8. Floyd RL, Johnson KA, Owens JR, Verbiest S, Moore CA, Boyle C. A National Action Plan for Promoting Preconception Health and Health Care in the United States (2012–2014). </w:t>
      </w:r>
      <w:r w:rsidRPr="002010D7">
        <w:rPr>
          <w:i/>
        </w:rPr>
        <w:t>Journal of women's health (2002)</w:t>
      </w:r>
      <w:r w:rsidRPr="002010D7">
        <w:t xml:space="preserve"> 2013;22(10):797-802.</w:t>
      </w:r>
    </w:p>
    <w:p w14:paraId="1E88EF6B" w14:textId="77777777" w:rsidR="002010D7" w:rsidRPr="002010D7" w:rsidRDefault="002010D7" w:rsidP="002010D7">
      <w:pPr>
        <w:pStyle w:val="EndNoteBibliography"/>
        <w:spacing w:after="0"/>
      </w:pPr>
      <w:r w:rsidRPr="002010D7">
        <w:t xml:space="preserve">9. Vogel C, Ntani G, Inskip H, Barker M, Cummins S, Cooper C, et al. Education and the Relationship Between Supermarket Environment and Diet. </w:t>
      </w:r>
      <w:r w:rsidRPr="002010D7">
        <w:rPr>
          <w:i/>
        </w:rPr>
        <w:t>Am J Prev Med</w:t>
      </w:r>
      <w:r w:rsidRPr="002010D7">
        <w:t xml:space="preserve"> 2016;51(2):e27-e34.</w:t>
      </w:r>
    </w:p>
    <w:p w14:paraId="7C6E6277" w14:textId="77777777" w:rsidR="002010D7" w:rsidRPr="002010D7" w:rsidRDefault="002010D7" w:rsidP="002010D7">
      <w:pPr>
        <w:pStyle w:val="EndNoteBibliography"/>
        <w:spacing w:after="0"/>
      </w:pPr>
      <w:r w:rsidRPr="002010D7">
        <w:t xml:space="preserve">10. Frey KA, Navarro SM, Kotelchuck M, Lu MC. The clinical content of preconception care: preconception care for men. </w:t>
      </w:r>
      <w:r w:rsidRPr="002010D7">
        <w:rPr>
          <w:i/>
        </w:rPr>
        <w:t>American Journal of Obstetrics &amp; Gynecology</w:t>
      </w:r>
      <w:r w:rsidRPr="002010D7">
        <w:t xml:space="preserve"> 2008;199(6):S389-S95.</w:t>
      </w:r>
    </w:p>
    <w:p w14:paraId="6DFE4B5A" w14:textId="77777777" w:rsidR="002010D7" w:rsidRPr="002010D7" w:rsidRDefault="002010D7" w:rsidP="002010D7">
      <w:pPr>
        <w:pStyle w:val="EndNoteBibliography"/>
        <w:spacing w:after="0"/>
      </w:pPr>
      <w:r w:rsidRPr="002010D7">
        <w:t>11. World Health Organisation. Meeting to develop a global consensus on preconception care to reduce maternal and childhood mortality and morbidity. Geneva, Switzerland, 2013.</w:t>
      </w:r>
    </w:p>
    <w:p w14:paraId="6EF3D2AE" w14:textId="77777777" w:rsidR="002010D7" w:rsidRPr="002010D7" w:rsidRDefault="002010D7" w:rsidP="002010D7">
      <w:pPr>
        <w:pStyle w:val="EndNoteBibliography"/>
        <w:spacing w:after="0"/>
      </w:pPr>
      <w:r w:rsidRPr="002010D7">
        <w:t>12. Food and Agricultural Organisation of the United Nations, World Health Organisation. Second International Conference on Nutrition: Rome Declaration on Nutrition  Rome 2014.</w:t>
      </w:r>
    </w:p>
    <w:p w14:paraId="519AB024" w14:textId="77777777" w:rsidR="002010D7" w:rsidRPr="002010D7" w:rsidRDefault="002010D7" w:rsidP="002010D7">
      <w:pPr>
        <w:pStyle w:val="EndNoteBibliography"/>
        <w:spacing w:after="0"/>
      </w:pPr>
      <w:r w:rsidRPr="002010D7">
        <w:t>13. World Health Organisation. Comprehensive Implementation Plan on Maternal, Infant and Young Child Nutrition. Geneva, Switzerland, 2014.</w:t>
      </w:r>
    </w:p>
    <w:p w14:paraId="0FB533DB" w14:textId="77777777" w:rsidR="002010D7" w:rsidRPr="002010D7" w:rsidRDefault="002010D7" w:rsidP="002010D7">
      <w:pPr>
        <w:pStyle w:val="EndNoteBibliography"/>
        <w:spacing w:after="0"/>
      </w:pPr>
      <w:r w:rsidRPr="002010D7">
        <w:t>14. World Health Organisation. Global Action Plan for the Prevention and Control of Noncommunicable diseases 2013-2020,. Geneva: World Helth Organisation, , 2013.</w:t>
      </w:r>
    </w:p>
    <w:p w14:paraId="6675191A" w14:textId="77777777" w:rsidR="002010D7" w:rsidRPr="002010D7" w:rsidRDefault="002010D7" w:rsidP="002010D7">
      <w:pPr>
        <w:pStyle w:val="EndNoteBibliography"/>
        <w:spacing w:after="0"/>
      </w:pPr>
      <w:r w:rsidRPr="002010D7">
        <w:t>15. World Health Organisation. Report of the Commission on Ending Childhood Obesity. Geneva, Swtizerland, 2016.</w:t>
      </w:r>
    </w:p>
    <w:p w14:paraId="7BC40578" w14:textId="77777777" w:rsidR="002010D7" w:rsidRPr="002010D7" w:rsidRDefault="002010D7" w:rsidP="002010D7">
      <w:pPr>
        <w:pStyle w:val="EndNoteBibliography"/>
        <w:spacing w:after="0"/>
      </w:pPr>
      <w:r w:rsidRPr="002010D7">
        <w:t>16. United Nations Secretary-General. Global Strategy for Women’s, Children’s and Adolescent’s Health (2016-2030). New York, 2015.</w:t>
      </w:r>
    </w:p>
    <w:p w14:paraId="3F559565" w14:textId="6D2D4CEB" w:rsidR="002010D7" w:rsidRPr="002010D7" w:rsidRDefault="002010D7" w:rsidP="002010D7">
      <w:pPr>
        <w:pStyle w:val="EndNoteBibliography"/>
        <w:spacing w:after="0"/>
      </w:pPr>
      <w:r w:rsidRPr="002010D7">
        <w:t xml:space="preserve">17. United Nations. </w:t>
      </w:r>
      <w:r w:rsidRPr="002010D7">
        <w:rPr>
          <w:i/>
        </w:rPr>
        <w:t>Sustainable Development Goals</w:t>
      </w:r>
      <w:r w:rsidRPr="002010D7">
        <w:t xml:space="preserve">. </w:t>
      </w:r>
      <w:hyperlink r:id="rId13" w:history="1">
        <w:r w:rsidRPr="002010D7">
          <w:rPr>
            <w:rStyle w:val="Hyperlink"/>
          </w:rPr>
          <w:t>https://www.un.org/sustainabledevelopment/sustainable-development-goals/</w:t>
        </w:r>
      </w:hyperlink>
      <w:r w:rsidRPr="002010D7">
        <w:t xml:space="preserve"> (accessed 09/11/2018).</w:t>
      </w:r>
    </w:p>
    <w:p w14:paraId="3C53B2AE" w14:textId="77777777" w:rsidR="002010D7" w:rsidRPr="002010D7" w:rsidRDefault="002010D7" w:rsidP="002010D7">
      <w:pPr>
        <w:pStyle w:val="EndNoteBibliography"/>
        <w:spacing w:after="0"/>
      </w:pPr>
      <w:r w:rsidRPr="002010D7">
        <w:t xml:space="preserve">18. Stephenson J, Vogel C, Hall J, Hutchinson J, Mann S, Duncan H, et al. Preconception health in England: a proposal for annual reporting with core metrics. </w:t>
      </w:r>
      <w:r w:rsidRPr="002010D7">
        <w:rPr>
          <w:i/>
        </w:rPr>
        <w:t>Lancet</w:t>
      </w:r>
      <w:r w:rsidRPr="002010D7">
        <w:t xml:space="preserve"> 2019;393(10187):2262-71.</w:t>
      </w:r>
    </w:p>
    <w:p w14:paraId="0281F842" w14:textId="77777777" w:rsidR="002010D7" w:rsidRPr="002010D7" w:rsidRDefault="002010D7" w:rsidP="002010D7">
      <w:pPr>
        <w:pStyle w:val="EndNoteBibliography"/>
        <w:spacing w:after="0"/>
      </w:pPr>
      <w:r w:rsidRPr="002010D7">
        <w:t xml:space="preserve">19. McKerracher L, Moffat T, Barker M, Williams D, Sloboda DM. Translating the Developmental Origins of Health and Disease concept to improve the nutritional environment for our next generations: a call for a reflexive, positive, multi-level approach. </w:t>
      </w:r>
      <w:r w:rsidRPr="002010D7">
        <w:rPr>
          <w:i/>
        </w:rPr>
        <w:t>J Dev Orig Health Dis</w:t>
      </w:r>
      <w:r w:rsidRPr="002010D7">
        <w:t xml:space="preserve"> 2019;10(4):420-28.</w:t>
      </w:r>
    </w:p>
    <w:p w14:paraId="3F6837C2" w14:textId="77777777" w:rsidR="002010D7" w:rsidRPr="002010D7" w:rsidRDefault="002010D7" w:rsidP="002010D7">
      <w:pPr>
        <w:pStyle w:val="EndNoteBibliography"/>
        <w:spacing w:after="0"/>
      </w:pPr>
      <w:r w:rsidRPr="002010D7">
        <w:t>20. United Nations Children’s Fund. UNICEF’s Approach to Scaling Up Nutrition For Mothers and Their Children. New York,, 2015.</w:t>
      </w:r>
    </w:p>
    <w:p w14:paraId="0BCAFF80" w14:textId="77777777" w:rsidR="002010D7" w:rsidRPr="002010D7" w:rsidRDefault="002010D7" w:rsidP="002010D7">
      <w:pPr>
        <w:pStyle w:val="EndNoteBibliography"/>
        <w:spacing w:after="0"/>
      </w:pPr>
      <w:r w:rsidRPr="002010D7">
        <w:t xml:space="preserve">21. Mason E, Chandra-Mouli V, Baltag V, Christiansen C, Lassi ZS, Bhutta ZA. Preconception care: advancing from 'important to do and can be done' to 'is being done and is making a difference'. </w:t>
      </w:r>
      <w:r w:rsidRPr="002010D7">
        <w:rPr>
          <w:i/>
        </w:rPr>
        <w:t>Reprod Health</w:t>
      </w:r>
      <w:r w:rsidRPr="002010D7">
        <w:t xml:space="preserve"> 2014;11 Suppl 3:S8.</w:t>
      </w:r>
    </w:p>
    <w:p w14:paraId="2667872A" w14:textId="77777777" w:rsidR="002010D7" w:rsidRPr="002010D7" w:rsidRDefault="002010D7" w:rsidP="002010D7">
      <w:pPr>
        <w:pStyle w:val="EndNoteBibliography"/>
        <w:spacing w:after="0"/>
      </w:pPr>
      <w:r w:rsidRPr="002010D7">
        <w:t xml:space="preserve">22. Huang TT, Cawley JH, Ashe M, Costa SA, Frerichs LM, Zwicker L, et al. Mobilisation of public support for policy actions to prevent obesity. </w:t>
      </w:r>
      <w:r w:rsidRPr="002010D7">
        <w:rPr>
          <w:i/>
        </w:rPr>
        <w:t>Lancet</w:t>
      </w:r>
      <w:r w:rsidRPr="002010D7">
        <w:t xml:space="preserve"> 2015;385(9985):2422-31.</w:t>
      </w:r>
    </w:p>
    <w:p w14:paraId="06C2A887" w14:textId="77777777" w:rsidR="002010D7" w:rsidRPr="002010D7" w:rsidRDefault="002010D7" w:rsidP="002010D7">
      <w:pPr>
        <w:pStyle w:val="EndNoteBibliography"/>
        <w:spacing w:after="0"/>
      </w:pPr>
      <w:r w:rsidRPr="002010D7">
        <w:t>23. International Society for Developmental Origins of Health and Disease. The Cape Town Manifesto: A healthy start builds a bright future, 2015.</w:t>
      </w:r>
    </w:p>
    <w:p w14:paraId="3B7FA5EE" w14:textId="77777777" w:rsidR="002010D7" w:rsidRPr="002010D7" w:rsidRDefault="002010D7" w:rsidP="002010D7">
      <w:pPr>
        <w:pStyle w:val="EndNoteBibliography"/>
        <w:spacing w:after="0"/>
      </w:pPr>
      <w:r w:rsidRPr="002010D7">
        <w:t xml:space="preserve">24. Weible C, Sabatier P. A Guide to the Advocacy Coalition Framework. In: Fischer F, Miller G, Sidney M (eds.) </w:t>
      </w:r>
      <w:r w:rsidRPr="002010D7">
        <w:rPr>
          <w:i/>
        </w:rPr>
        <w:t xml:space="preserve">Handbook of Public Policy Analysis: theory, political and methods </w:t>
      </w:r>
      <w:r w:rsidRPr="002010D7">
        <w:t>Florida, United States: Taylor and Francis Group; 2007.</w:t>
      </w:r>
    </w:p>
    <w:p w14:paraId="3CA7D02C" w14:textId="77777777" w:rsidR="002010D7" w:rsidRPr="002010D7" w:rsidRDefault="002010D7" w:rsidP="002010D7">
      <w:pPr>
        <w:pStyle w:val="EndNoteBibliography"/>
        <w:spacing w:after="0"/>
      </w:pPr>
      <w:r w:rsidRPr="002010D7">
        <w:t>25. Acosta AM. Examining the poiltical, institutional and governance aspects of delivering a national multi-sectoral response to reduce maternal and child malnutrition. Analysing nutrition governance: Brazil country report. Brighton, 2011.</w:t>
      </w:r>
    </w:p>
    <w:p w14:paraId="4FC404D8" w14:textId="77777777" w:rsidR="002010D7" w:rsidRPr="002010D7" w:rsidRDefault="002010D7" w:rsidP="002010D7">
      <w:pPr>
        <w:pStyle w:val="EndNoteBibliography"/>
        <w:spacing w:after="0"/>
      </w:pPr>
      <w:r w:rsidRPr="002010D7">
        <w:t xml:space="preserve">26. Monteiro CA, Benicio MH, Conde WL, Konno S, Lovadino AL, Barros AJ, et al. Narrowing socioeconomic inequality in child stunting: the Brazilian experience, 1974-2007. </w:t>
      </w:r>
      <w:r w:rsidRPr="002010D7">
        <w:rPr>
          <w:i/>
        </w:rPr>
        <w:t>Bull World Health Organ</w:t>
      </w:r>
      <w:r w:rsidRPr="002010D7">
        <w:t xml:space="preserve"> 2010;88(4):305-11.</w:t>
      </w:r>
    </w:p>
    <w:p w14:paraId="3E7E9056" w14:textId="77777777" w:rsidR="002010D7" w:rsidRPr="002010D7" w:rsidRDefault="002010D7" w:rsidP="002010D7">
      <w:pPr>
        <w:pStyle w:val="EndNoteBibliography"/>
        <w:spacing w:after="0"/>
      </w:pPr>
      <w:r w:rsidRPr="002010D7">
        <w:t xml:space="preserve">27. Victora CG, Aquino EM, do Carmo Leal M, Monteiro CA, Barros FC, Szwarcwald CL. Maternal and child health in Brazil: progress and challenges. </w:t>
      </w:r>
      <w:r w:rsidRPr="002010D7">
        <w:rPr>
          <w:i/>
        </w:rPr>
        <w:t>Lancet</w:t>
      </w:r>
      <w:r w:rsidRPr="002010D7">
        <w:t xml:space="preserve"> 2011;377(9780):1863-76.</w:t>
      </w:r>
    </w:p>
    <w:p w14:paraId="606176C9" w14:textId="77777777" w:rsidR="002010D7" w:rsidRPr="002010D7" w:rsidRDefault="002010D7" w:rsidP="002010D7">
      <w:pPr>
        <w:pStyle w:val="EndNoteBibliography"/>
        <w:spacing w:after="0"/>
      </w:pPr>
      <w:r w:rsidRPr="002010D7">
        <w:t xml:space="preserve">28. Nisbett N, Barnett I. Explaining the reduction in child undernutrition in the Indian state of Maharashtra between 2006 and 2012: An analysis of the policy processes. </w:t>
      </w:r>
      <w:r w:rsidRPr="002010D7">
        <w:rPr>
          <w:i/>
        </w:rPr>
        <w:t>Food Policy</w:t>
      </w:r>
      <w:r w:rsidRPr="002010D7">
        <w:t xml:space="preserve"> 2017;70:27-39.</w:t>
      </w:r>
    </w:p>
    <w:p w14:paraId="099BB54A" w14:textId="77777777" w:rsidR="002010D7" w:rsidRPr="002010D7" w:rsidRDefault="002010D7" w:rsidP="002010D7">
      <w:pPr>
        <w:pStyle w:val="EndNoteBibliography"/>
        <w:spacing w:after="0"/>
      </w:pPr>
      <w:r w:rsidRPr="002010D7">
        <w:t>29. World Health Organisation. Global Nutrition Targets 2025: Stunting Policy Brief. Geneva, 2014.</w:t>
      </w:r>
    </w:p>
    <w:p w14:paraId="55537ED8" w14:textId="77777777" w:rsidR="002010D7" w:rsidRPr="002010D7" w:rsidRDefault="002010D7" w:rsidP="002010D7">
      <w:pPr>
        <w:pStyle w:val="EndNoteBibliography"/>
        <w:spacing w:after="0"/>
      </w:pPr>
      <w:r w:rsidRPr="002010D7">
        <w:t xml:space="preserve">30. Yach D, McKee M, Lopez AD, Novotny T. Improving diet and physical activity: 12 lessons from controlling tobacco smoking. </w:t>
      </w:r>
      <w:r w:rsidRPr="002010D7">
        <w:rPr>
          <w:i/>
        </w:rPr>
        <w:t>BMJ</w:t>
      </w:r>
      <w:r w:rsidRPr="002010D7">
        <w:t xml:space="preserve"> 2005;330(7496):898-900.</w:t>
      </w:r>
    </w:p>
    <w:p w14:paraId="5974BFD0" w14:textId="77777777" w:rsidR="002010D7" w:rsidRPr="002010D7" w:rsidRDefault="002010D7" w:rsidP="002010D7">
      <w:pPr>
        <w:pStyle w:val="EndNoteBibliography"/>
        <w:spacing w:after="0"/>
      </w:pPr>
      <w:r w:rsidRPr="002010D7">
        <w:t xml:space="preserve">31. Lorenc T, Petticrew M, Welch V, Tugwell P. What types of interventions generate inequalities? Evidence from systematic reviews. </w:t>
      </w:r>
      <w:r w:rsidRPr="002010D7">
        <w:rPr>
          <w:i/>
        </w:rPr>
        <w:t>Journal of Epidemiology &amp; Community Health</w:t>
      </w:r>
      <w:r w:rsidRPr="002010D7">
        <w:t xml:space="preserve"> 2013;67(2):190-3.</w:t>
      </w:r>
    </w:p>
    <w:p w14:paraId="3CD666F7" w14:textId="77777777" w:rsidR="002010D7" w:rsidRPr="002010D7" w:rsidRDefault="002010D7" w:rsidP="002010D7">
      <w:pPr>
        <w:pStyle w:val="EndNoteBibliography"/>
        <w:spacing w:after="0"/>
      </w:pPr>
      <w:r w:rsidRPr="002010D7">
        <w:t xml:space="preserve">32. Kriznik NM, Kinmonth AL, Ling T, Kelly MP. Moving beyond individual choice in policies to reduce health inequalities: the integration of dynamic with individual explanations. </w:t>
      </w:r>
      <w:r w:rsidRPr="002010D7">
        <w:rPr>
          <w:i/>
        </w:rPr>
        <w:t>J Public Health (Oxf)</w:t>
      </w:r>
      <w:r w:rsidRPr="002010D7">
        <w:t xml:space="preserve"> 2018;40(4):764-75.</w:t>
      </w:r>
    </w:p>
    <w:p w14:paraId="550F2750" w14:textId="77777777" w:rsidR="002010D7" w:rsidRPr="002010D7" w:rsidRDefault="002010D7" w:rsidP="002010D7">
      <w:pPr>
        <w:pStyle w:val="EndNoteBibliography"/>
        <w:spacing w:after="0"/>
      </w:pPr>
      <w:r w:rsidRPr="002010D7">
        <w:t xml:space="preserve">33. Shove E, Pantzar M, Watson MF. </w:t>
      </w:r>
      <w:r w:rsidRPr="002010D7">
        <w:rPr>
          <w:i/>
        </w:rPr>
        <w:t>The dynamics of social practice: Everyday life and how it changes</w:t>
      </w:r>
      <w:r w:rsidRPr="002010D7">
        <w:t>: SAGE Publications Ltd,; 2012.</w:t>
      </w:r>
    </w:p>
    <w:p w14:paraId="51944F43" w14:textId="77777777" w:rsidR="002010D7" w:rsidRPr="002010D7" w:rsidRDefault="002010D7" w:rsidP="002010D7">
      <w:pPr>
        <w:pStyle w:val="EndNoteBibliography"/>
        <w:spacing w:after="0"/>
      </w:pPr>
      <w:r w:rsidRPr="002010D7">
        <w:t xml:space="preserve">34. Olander EK, Darwin ZJ, Atkinson L, Smith DM, Gardner B. Beyond the 'teachable moment' - A conceptual analysis of women's perinatal behaviour change. </w:t>
      </w:r>
      <w:r w:rsidRPr="002010D7">
        <w:rPr>
          <w:i/>
        </w:rPr>
        <w:t>Women Birth</w:t>
      </w:r>
      <w:r w:rsidRPr="002010D7">
        <w:t xml:space="preserve"> 2016;29(3):e67-71.</w:t>
      </w:r>
    </w:p>
    <w:p w14:paraId="53C55F9C" w14:textId="77777777" w:rsidR="002010D7" w:rsidRPr="002010D7" w:rsidRDefault="002010D7" w:rsidP="002010D7">
      <w:pPr>
        <w:pStyle w:val="EndNoteBibliography"/>
        <w:spacing w:after="0"/>
      </w:pPr>
      <w:r w:rsidRPr="002010D7">
        <w:t xml:space="preserve">35. Phelan S. Pregnancy: a "teachable moment" for weight control and obesity prevention. </w:t>
      </w:r>
      <w:r w:rsidRPr="002010D7">
        <w:rPr>
          <w:i/>
        </w:rPr>
        <w:t>Am J Obstet Gynecol</w:t>
      </w:r>
      <w:r w:rsidRPr="002010D7">
        <w:t xml:space="preserve"> 2010;202(2):135 e1-8.</w:t>
      </w:r>
    </w:p>
    <w:p w14:paraId="29C7B2AA" w14:textId="77777777" w:rsidR="002010D7" w:rsidRPr="002010D7" w:rsidRDefault="002010D7" w:rsidP="002010D7">
      <w:pPr>
        <w:pStyle w:val="EndNoteBibliography"/>
        <w:spacing w:after="0"/>
      </w:pPr>
      <w:r w:rsidRPr="002010D7">
        <w:t xml:space="preserve">36. Bacchi C. </w:t>
      </w:r>
      <w:r w:rsidRPr="002010D7">
        <w:rPr>
          <w:i/>
        </w:rPr>
        <w:t xml:space="preserve">Analysing policy : what's the problem represented to be? </w:t>
      </w:r>
      <w:r w:rsidRPr="002010D7">
        <w:t>. Frenchs Forest, N.S.W, Australia: Pearson Australia; 2009.</w:t>
      </w:r>
    </w:p>
    <w:p w14:paraId="30FB9AC0" w14:textId="77777777" w:rsidR="002010D7" w:rsidRPr="002010D7" w:rsidRDefault="002010D7" w:rsidP="002010D7">
      <w:pPr>
        <w:pStyle w:val="EndNoteBibliography"/>
        <w:spacing w:after="0"/>
      </w:pPr>
      <w:r w:rsidRPr="002010D7">
        <w:t xml:space="preserve">37. Twigg J. The body in social policy: Mapping a territory. </w:t>
      </w:r>
      <w:r w:rsidRPr="002010D7">
        <w:rPr>
          <w:i/>
        </w:rPr>
        <w:t>Journal of Social Policy</w:t>
      </w:r>
      <w:r w:rsidRPr="002010D7">
        <w:t xml:space="preserve"> 2002;31:421-39.</w:t>
      </w:r>
    </w:p>
    <w:p w14:paraId="3F5FCA77" w14:textId="77777777" w:rsidR="002010D7" w:rsidRPr="002010D7" w:rsidRDefault="002010D7" w:rsidP="002010D7">
      <w:pPr>
        <w:pStyle w:val="EndNoteBibliography"/>
        <w:spacing w:after="0"/>
      </w:pPr>
      <w:r w:rsidRPr="002010D7">
        <w:t xml:space="preserve">38. Ballantyne R, Warren A, Nobbs K. The evolution of brand choice. </w:t>
      </w:r>
      <w:r w:rsidRPr="002010D7">
        <w:rPr>
          <w:i/>
        </w:rPr>
        <w:t>Journal of Brand Management</w:t>
      </w:r>
      <w:r w:rsidRPr="002010D7">
        <w:t xml:space="preserve"> 2006;13(4):339-52.</w:t>
      </w:r>
    </w:p>
    <w:p w14:paraId="24539D78" w14:textId="77777777" w:rsidR="002010D7" w:rsidRPr="002010D7" w:rsidRDefault="002010D7" w:rsidP="002010D7">
      <w:pPr>
        <w:pStyle w:val="EndNoteBibliography"/>
        <w:spacing w:after="0"/>
      </w:pPr>
      <w:r w:rsidRPr="002010D7">
        <w:t xml:space="preserve">39. Ayala A, Meier BM. A human rights approach to the health implications of food and nutrition insecurity. </w:t>
      </w:r>
      <w:r w:rsidRPr="002010D7">
        <w:rPr>
          <w:i/>
        </w:rPr>
        <w:t>Public Health Rev</w:t>
      </w:r>
      <w:r w:rsidRPr="002010D7">
        <w:t xml:space="preserve"> 2017;38:10.</w:t>
      </w:r>
    </w:p>
    <w:p w14:paraId="30F17553" w14:textId="77777777" w:rsidR="002010D7" w:rsidRPr="002010D7" w:rsidRDefault="002010D7" w:rsidP="002010D7">
      <w:pPr>
        <w:pStyle w:val="EndNoteBibliography"/>
      </w:pPr>
      <w:r w:rsidRPr="002010D7">
        <w:t xml:space="preserve">40. Frayne DJ, Verbiest S, Chelmow D, Clarke H, Dunlop A, Hosmer J, et al. Health Care System Measures to Advance Preconception Wellness: Consensus Recommendations of the Clinical Workgroup of the National Preconception Health and Health Care Initiative. </w:t>
      </w:r>
      <w:r w:rsidRPr="002010D7">
        <w:rPr>
          <w:i/>
        </w:rPr>
        <w:t>Obstetrics &amp; Gynecology</w:t>
      </w:r>
      <w:r w:rsidRPr="002010D7">
        <w:t xml:space="preserve"> 2016;127(5):863-72.</w:t>
      </w:r>
    </w:p>
    <w:p w14:paraId="7B193A78" w14:textId="1AA09953" w:rsidR="00F2123B" w:rsidRPr="009D01ED" w:rsidRDefault="00EA5AE3" w:rsidP="00AA0160">
      <w:r>
        <w:fldChar w:fldCharType="end"/>
      </w:r>
    </w:p>
    <w:sectPr w:rsidR="00F2123B" w:rsidRPr="009D01ED" w:rsidSect="00840ED4">
      <w:headerReference w:type="default" r:id="rId14"/>
      <w:footerReference w:type="default" r:id="rId15"/>
      <w:footerReference w:type="first" r:id="rId16"/>
      <w:pgSz w:w="11906" w:h="16838"/>
      <w:pgMar w:top="1440" w:right="1440" w:bottom="1440" w:left="1440" w:header="567"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CCBD1" w16cid:durableId="200AB744"/>
  <w16cid:commentId w16cid:paraId="3796EB6A" w16cid:durableId="200AAE21"/>
  <w16cid:commentId w16cid:paraId="3B23BA8A" w16cid:durableId="200ADEA0"/>
  <w16cid:commentId w16cid:paraId="100CD7EB" w16cid:durableId="200AAE22"/>
  <w16cid:commentId w16cid:paraId="1698213B" w16cid:durableId="200AAE23"/>
  <w16cid:commentId w16cid:paraId="1B401CF4" w16cid:durableId="200AAE24"/>
  <w16cid:commentId w16cid:paraId="5AA7DA03" w16cid:durableId="200AAE25"/>
  <w16cid:commentId w16cid:paraId="791A76FE" w16cid:durableId="200AAE26"/>
  <w16cid:commentId w16cid:paraId="487104E9" w16cid:durableId="200AAE27"/>
  <w16cid:commentId w16cid:paraId="28750D8D" w16cid:durableId="200AAE28"/>
  <w16cid:commentId w16cid:paraId="0DA51C5E" w16cid:durableId="200AAE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AB26" w14:textId="77777777" w:rsidR="00701DA3" w:rsidRDefault="00701DA3" w:rsidP="00BF0305">
      <w:pPr>
        <w:spacing w:after="0" w:line="240" w:lineRule="auto"/>
      </w:pPr>
      <w:r>
        <w:separator/>
      </w:r>
    </w:p>
  </w:endnote>
  <w:endnote w:type="continuationSeparator" w:id="0">
    <w:p w14:paraId="5F0A617A" w14:textId="77777777" w:rsidR="00701DA3" w:rsidRDefault="00701DA3" w:rsidP="00BF0305">
      <w:pPr>
        <w:spacing w:after="0" w:line="240" w:lineRule="auto"/>
      </w:pPr>
      <w:r>
        <w:continuationSeparator/>
      </w:r>
    </w:p>
  </w:endnote>
  <w:endnote w:type="continuationNotice" w:id="1">
    <w:p w14:paraId="3D090FDE" w14:textId="77777777" w:rsidR="00701DA3" w:rsidRDefault="00701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766469"/>
      <w:docPartObj>
        <w:docPartGallery w:val="Page Numbers (Bottom of Page)"/>
        <w:docPartUnique/>
      </w:docPartObj>
    </w:sdtPr>
    <w:sdtEndPr>
      <w:rPr>
        <w:noProof/>
      </w:rPr>
    </w:sdtEndPr>
    <w:sdtContent>
      <w:p w14:paraId="298C7CC2" w14:textId="6CE5D106" w:rsidR="008C3E98" w:rsidRDefault="008C3E98">
        <w:pPr>
          <w:pStyle w:val="Footer"/>
          <w:jc w:val="center"/>
        </w:pPr>
        <w:r>
          <w:fldChar w:fldCharType="begin"/>
        </w:r>
        <w:r>
          <w:instrText xml:space="preserve"> PAGE   \* MERGEFORMAT </w:instrText>
        </w:r>
        <w:r>
          <w:fldChar w:fldCharType="separate"/>
        </w:r>
        <w:r w:rsidR="0001261A">
          <w:rPr>
            <w:noProof/>
          </w:rPr>
          <w:t>1</w:t>
        </w:r>
        <w:r>
          <w:rPr>
            <w:noProof/>
          </w:rPr>
          <w:fldChar w:fldCharType="end"/>
        </w:r>
      </w:p>
    </w:sdtContent>
  </w:sdt>
  <w:p w14:paraId="2C1C9728" w14:textId="77777777" w:rsidR="008C3E98" w:rsidRDefault="008C3E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16099"/>
      <w:docPartObj>
        <w:docPartGallery w:val="Page Numbers (Bottom of Page)"/>
        <w:docPartUnique/>
      </w:docPartObj>
    </w:sdtPr>
    <w:sdtEndPr>
      <w:rPr>
        <w:noProof/>
      </w:rPr>
    </w:sdtEndPr>
    <w:sdtContent>
      <w:p w14:paraId="6811A8EC" w14:textId="4080F958" w:rsidR="008C3E98" w:rsidRDefault="008C3E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656372" w14:textId="77777777" w:rsidR="008C3E98" w:rsidRDefault="008C3E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38741" w14:textId="77777777" w:rsidR="00701DA3" w:rsidRDefault="00701DA3" w:rsidP="00BF0305">
      <w:pPr>
        <w:spacing w:after="0" w:line="240" w:lineRule="auto"/>
      </w:pPr>
      <w:r>
        <w:separator/>
      </w:r>
    </w:p>
  </w:footnote>
  <w:footnote w:type="continuationSeparator" w:id="0">
    <w:p w14:paraId="02F240A0" w14:textId="77777777" w:rsidR="00701DA3" w:rsidRDefault="00701DA3" w:rsidP="00BF0305">
      <w:pPr>
        <w:spacing w:after="0" w:line="240" w:lineRule="auto"/>
      </w:pPr>
      <w:r>
        <w:continuationSeparator/>
      </w:r>
    </w:p>
  </w:footnote>
  <w:footnote w:type="continuationNotice" w:id="1">
    <w:p w14:paraId="52C6FC8D" w14:textId="77777777" w:rsidR="00701DA3" w:rsidRDefault="00701DA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6CA1" w14:textId="457E1FD6" w:rsidR="008C3E98" w:rsidRPr="002819CD" w:rsidRDefault="008C3E98">
    <w:pPr>
      <w:pStyle w:val="Header"/>
      <w:rPr>
        <w:i/>
        <w:sz w:val="20"/>
        <w:szCs w:val="20"/>
      </w:rPr>
    </w:pPr>
    <w:r>
      <w:rPr>
        <w:i/>
        <w:sz w:val="20"/>
        <w:szCs w:val="20"/>
      </w:rPr>
      <w:t>Building a</w:t>
    </w:r>
    <w:r w:rsidRPr="002819CD">
      <w:rPr>
        <w:i/>
        <w:sz w:val="20"/>
        <w:szCs w:val="20"/>
      </w:rPr>
      <w:t>dvocacy for preconception nutrition</w:t>
    </w:r>
  </w:p>
  <w:p w14:paraId="3E89194F" w14:textId="77777777" w:rsidR="008C3E98" w:rsidRDefault="008C3E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09DD"/>
    <w:multiLevelType w:val="hybridMultilevel"/>
    <w:tmpl w:val="42A4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81840"/>
    <w:multiLevelType w:val="hybridMultilevel"/>
    <w:tmpl w:val="744E7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740470"/>
    <w:multiLevelType w:val="hybridMultilevel"/>
    <w:tmpl w:val="CDF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746A1"/>
    <w:multiLevelType w:val="hybridMultilevel"/>
    <w:tmpl w:val="E4868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06BA7"/>
    <w:multiLevelType w:val="hybridMultilevel"/>
    <w:tmpl w:val="6BC62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35F35"/>
    <w:multiLevelType w:val="hybridMultilevel"/>
    <w:tmpl w:val="5CF47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43072"/>
    <w:multiLevelType w:val="hybridMultilevel"/>
    <w:tmpl w:val="BDDE8D88"/>
    <w:lvl w:ilvl="0" w:tplc="516C369E">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618EB"/>
    <w:multiLevelType w:val="hybridMultilevel"/>
    <w:tmpl w:val="864C9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68052B"/>
    <w:multiLevelType w:val="hybridMultilevel"/>
    <w:tmpl w:val="DB0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5"/>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4&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585&lt;/item&gt;&lt;item&gt;637&lt;/item&gt;&lt;item&gt;733&lt;/item&gt;&lt;item&gt;3489&lt;/item&gt;&lt;item&gt;3490&lt;/item&gt;&lt;item&gt;3491&lt;/item&gt;&lt;item&gt;3492&lt;/item&gt;&lt;item&gt;3493&lt;/item&gt;&lt;item&gt;3494&lt;/item&gt;&lt;item&gt;3495&lt;/item&gt;&lt;item&gt;3496&lt;/item&gt;&lt;item&gt;3497&lt;/item&gt;&lt;item&gt;3498&lt;/item&gt;&lt;item&gt;3499&lt;/item&gt;&lt;item&gt;3501&lt;/item&gt;&lt;item&gt;3572&lt;/item&gt;&lt;item&gt;3591&lt;/item&gt;&lt;item&gt;3592&lt;/item&gt;&lt;item&gt;3619&lt;/item&gt;&lt;item&gt;3620&lt;/item&gt;&lt;item&gt;3621&lt;/item&gt;&lt;item&gt;3622&lt;/item&gt;&lt;item&gt;3643&lt;/item&gt;&lt;item&gt;3644&lt;/item&gt;&lt;item&gt;3674&lt;/item&gt;&lt;item&gt;3675&lt;/item&gt;&lt;item&gt;3676&lt;/item&gt;&lt;item&gt;3677&lt;/item&gt;&lt;item&gt;3712&lt;/item&gt;&lt;item&gt;3715&lt;/item&gt;&lt;item&gt;3760&lt;/item&gt;&lt;item&gt;3764&lt;/item&gt;&lt;item&gt;3765&lt;/item&gt;&lt;item&gt;3766&lt;/item&gt;&lt;item&gt;3767&lt;/item&gt;&lt;item&gt;3770&lt;/item&gt;&lt;item&gt;3779&lt;/item&gt;&lt;item&gt;3780&lt;/item&gt;&lt;item&gt;3781&lt;/item&gt;&lt;item&gt;3782&lt;/item&gt;&lt;/record-ids&gt;&lt;/item&gt;&lt;/Libraries&gt;"/>
  </w:docVars>
  <w:rsids>
    <w:rsidRoot w:val="00CE212D"/>
    <w:rsid w:val="00000ADE"/>
    <w:rsid w:val="00005E66"/>
    <w:rsid w:val="0001261A"/>
    <w:rsid w:val="00013B38"/>
    <w:rsid w:val="000173AE"/>
    <w:rsid w:val="00020632"/>
    <w:rsid w:val="000349F0"/>
    <w:rsid w:val="00034A5B"/>
    <w:rsid w:val="00034E52"/>
    <w:rsid w:val="0003676D"/>
    <w:rsid w:val="00036EE0"/>
    <w:rsid w:val="000448B9"/>
    <w:rsid w:val="000472CF"/>
    <w:rsid w:val="00051090"/>
    <w:rsid w:val="00051B03"/>
    <w:rsid w:val="0005381F"/>
    <w:rsid w:val="00054252"/>
    <w:rsid w:val="000563F8"/>
    <w:rsid w:val="00061D84"/>
    <w:rsid w:val="0006223D"/>
    <w:rsid w:val="00063A6D"/>
    <w:rsid w:val="00071066"/>
    <w:rsid w:val="00071821"/>
    <w:rsid w:val="0007333F"/>
    <w:rsid w:val="000749A8"/>
    <w:rsid w:val="000771D4"/>
    <w:rsid w:val="00077C85"/>
    <w:rsid w:val="000809D4"/>
    <w:rsid w:val="000847B5"/>
    <w:rsid w:val="00087898"/>
    <w:rsid w:val="00090A03"/>
    <w:rsid w:val="000920A7"/>
    <w:rsid w:val="000935CB"/>
    <w:rsid w:val="000938BB"/>
    <w:rsid w:val="00094ADE"/>
    <w:rsid w:val="00097BDF"/>
    <w:rsid w:val="000A0669"/>
    <w:rsid w:val="000A0718"/>
    <w:rsid w:val="000A2D2F"/>
    <w:rsid w:val="000A317F"/>
    <w:rsid w:val="000A732B"/>
    <w:rsid w:val="000A74A8"/>
    <w:rsid w:val="000B011C"/>
    <w:rsid w:val="000B07E4"/>
    <w:rsid w:val="000B0F1B"/>
    <w:rsid w:val="000B2C73"/>
    <w:rsid w:val="000B3040"/>
    <w:rsid w:val="000B370D"/>
    <w:rsid w:val="000B3792"/>
    <w:rsid w:val="000B4D2F"/>
    <w:rsid w:val="000B6FB0"/>
    <w:rsid w:val="000B7600"/>
    <w:rsid w:val="000C18C6"/>
    <w:rsid w:val="000C1EB5"/>
    <w:rsid w:val="000C2491"/>
    <w:rsid w:val="000C43BA"/>
    <w:rsid w:val="000C70BE"/>
    <w:rsid w:val="000C7C44"/>
    <w:rsid w:val="000D1932"/>
    <w:rsid w:val="000D30CB"/>
    <w:rsid w:val="000D3D1D"/>
    <w:rsid w:val="000D74BB"/>
    <w:rsid w:val="000D7BD9"/>
    <w:rsid w:val="000E4473"/>
    <w:rsid w:val="000E4C44"/>
    <w:rsid w:val="000F25EE"/>
    <w:rsid w:val="00100000"/>
    <w:rsid w:val="00102B63"/>
    <w:rsid w:val="00104146"/>
    <w:rsid w:val="00107013"/>
    <w:rsid w:val="00107AA9"/>
    <w:rsid w:val="00111A27"/>
    <w:rsid w:val="00115EBC"/>
    <w:rsid w:val="0011626C"/>
    <w:rsid w:val="00116433"/>
    <w:rsid w:val="001166E9"/>
    <w:rsid w:val="00121CE7"/>
    <w:rsid w:val="0012306B"/>
    <w:rsid w:val="001250F2"/>
    <w:rsid w:val="001252A4"/>
    <w:rsid w:val="0013016C"/>
    <w:rsid w:val="00130DEC"/>
    <w:rsid w:val="0013111E"/>
    <w:rsid w:val="00132FF1"/>
    <w:rsid w:val="00137353"/>
    <w:rsid w:val="00140F11"/>
    <w:rsid w:val="001417E4"/>
    <w:rsid w:val="00141CA2"/>
    <w:rsid w:val="00142372"/>
    <w:rsid w:val="001436C8"/>
    <w:rsid w:val="00146B1B"/>
    <w:rsid w:val="00152052"/>
    <w:rsid w:val="001570B2"/>
    <w:rsid w:val="00157BB5"/>
    <w:rsid w:val="0016132B"/>
    <w:rsid w:val="001715D7"/>
    <w:rsid w:val="001716AD"/>
    <w:rsid w:val="00174488"/>
    <w:rsid w:val="0017589D"/>
    <w:rsid w:val="00176811"/>
    <w:rsid w:val="00176E90"/>
    <w:rsid w:val="00177775"/>
    <w:rsid w:val="00177B0B"/>
    <w:rsid w:val="00181F24"/>
    <w:rsid w:val="001845DD"/>
    <w:rsid w:val="001850E4"/>
    <w:rsid w:val="00192D76"/>
    <w:rsid w:val="001953AC"/>
    <w:rsid w:val="00196078"/>
    <w:rsid w:val="001A1901"/>
    <w:rsid w:val="001A1F42"/>
    <w:rsid w:val="001A6AD6"/>
    <w:rsid w:val="001B146B"/>
    <w:rsid w:val="001B3672"/>
    <w:rsid w:val="001B6518"/>
    <w:rsid w:val="001B6AD9"/>
    <w:rsid w:val="001C153F"/>
    <w:rsid w:val="001C2665"/>
    <w:rsid w:val="001C38A4"/>
    <w:rsid w:val="001C7A65"/>
    <w:rsid w:val="001D0BE4"/>
    <w:rsid w:val="001D4672"/>
    <w:rsid w:val="001D4DEE"/>
    <w:rsid w:val="001D5121"/>
    <w:rsid w:val="001D5401"/>
    <w:rsid w:val="001E2D7D"/>
    <w:rsid w:val="001E4701"/>
    <w:rsid w:val="001E54E4"/>
    <w:rsid w:val="001F05B6"/>
    <w:rsid w:val="001F1C7B"/>
    <w:rsid w:val="001F2506"/>
    <w:rsid w:val="001F2601"/>
    <w:rsid w:val="001F2F88"/>
    <w:rsid w:val="001F44D2"/>
    <w:rsid w:val="001F5ABE"/>
    <w:rsid w:val="002010D7"/>
    <w:rsid w:val="0020263F"/>
    <w:rsid w:val="0020468E"/>
    <w:rsid w:val="00205756"/>
    <w:rsid w:val="002100D1"/>
    <w:rsid w:val="00211A29"/>
    <w:rsid w:val="0021464C"/>
    <w:rsid w:val="00221992"/>
    <w:rsid w:val="002257D5"/>
    <w:rsid w:val="00231FDB"/>
    <w:rsid w:val="0023358F"/>
    <w:rsid w:val="0023436E"/>
    <w:rsid w:val="002350F1"/>
    <w:rsid w:val="00240F14"/>
    <w:rsid w:val="0024636E"/>
    <w:rsid w:val="00247B45"/>
    <w:rsid w:val="00251C56"/>
    <w:rsid w:val="00251E2D"/>
    <w:rsid w:val="00253793"/>
    <w:rsid w:val="00254200"/>
    <w:rsid w:val="002549E3"/>
    <w:rsid w:val="00260704"/>
    <w:rsid w:val="002644F0"/>
    <w:rsid w:val="002647CB"/>
    <w:rsid w:val="00266135"/>
    <w:rsid w:val="00267AD7"/>
    <w:rsid w:val="00270204"/>
    <w:rsid w:val="0027171D"/>
    <w:rsid w:val="002721F7"/>
    <w:rsid w:val="00272773"/>
    <w:rsid w:val="002730B3"/>
    <w:rsid w:val="002740D2"/>
    <w:rsid w:val="0027523A"/>
    <w:rsid w:val="00275370"/>
    <w:rsid w:val="0027555C"/>
    <w:rsid w:val="00275C38"/>
    <w:rsid w:val="002772AD"/>
    <w:rsid w:val="002772B2"/>
    <w:rsid w:val="00280AB3"/>
    <w:rsid w:val="002819CD"/>
    <w:rsid w:val="00281B8B"/>
    <w:rsid w:val="00282A81"/>
    <w:rsid w:val="00282B3A"/>
    <w:rsid w:val="00284739"/>
    <w:rsid w:val="00284F0A"/>
    <w:rsid w:val="00286750"/>
    <w:rsid w:val="00286AC8"/>
    <w:rsid w:val="00286C66"/>
    <w:rsid w:val="00287380"/>
    <w:rsid w:val="0029280B"/>
    <w:rsid w:val="00292B97"/>
    <w:rsid w:val="00296734"/>
    <w:rsid w:val="00297B5B"/>
    <w:rsid w:val="002A3A77"/>
    <w:rsid w:val="002A4059"/>
    <w:rsid w:val="002A47DE"/>
    <w:rsid w:val="002A4F5A"/>
    <w:rsid w:val="002A73DB"/>
    <w:rsid w:val="002A7E25"/>
    <w:rsid w:val="002B0C0F"/>
    <w:rsid w:val="002B5FC9"/>
    <w:rsid w:val="002C04B6"/>
    <w:rsid w:val="002C373F"/>
    <w:rsid w:val="002C3F12"/>
    <w:rsid w:val="002C4CEC"/>
    <w:rsid w:val="002C6580"/>
    <w:rsid w:val="002C7E98"/>
    <w:rsid w:val="002D1642"/>
    <w:rsid w:val="002D16CD"/>
    <w:rsid w:val="002D1EE7"/>
    <w:rsid w:val="002D5721"/>
    <w:rsid w:val="002E2477"/>
    <w:rsid w:val="002E395D"/>
    <w:rsid w:val="002E54DB"/>
    <w:rsid w:val="002E5D24"/>
    <w:rsid w:val="002E6B13"/>
    <w:rsid w:val="002F1119"/>
    <w:rsid w:val="002F1222"/>
    <w:rsid w:val="002F4005"/>
    <w:rsid w:val="002F4472"/>
    <w:rsid w:val="003011E3"/>
    <w:rsid w:val="0030194B"/>
    <w:rsid w:val="003056AF"/>
    <w:rsid w:val="0030637B"/>
    <w:rsid w:val="003102A8"/>
    <w:rsid w:val="003255ED"/>
    <w:rsid w:val="00330F02"/>
    <w:rsid w:val="00331175"/>
    <w:rsid w:val="003313E3"/>
    <w:rsid w:val="00331B63"/>
    <w:rsid w:val="00332A4B"/>
    <w:rsid w:val="0034007E"/>
    <w:rsid w:val="00340F57"/>
    <w:rsid w:val="0034323C"/>
    <w:rsid w:val="0034415D"/>
    <w:rsid w:val="003474BB"/>
    <w:rsid w:val="00347534"/>
    <w:rsid w:val="00351707"/>
    <w:rsid w:val="00352789"/>
    <w:rsid w:val="00355019"/>
    <w:rsid w:val="00357A34"/>
    <w:rsid w:val="00364E7E"/>
    <w:rsid w:val="00374A94"/>
    <w:rsid w:val="00374E15"/>
    <w:rsid w:val="003815F2"/>
    <w:rsid w:val="003874CB"/>
    <w:rsid w:val="00392917"/>
    <w:rsid w:val="003949C6"/>
    <w:rsid w:val="003A59B3"/>
    <w:rsid w:val="003A70DD"/>
    <w:rsid w:val="003B0523"/>
    <w:rsid w:val="003B4720"/>
    <w:rsid w:val="003B6CDA"/>
    <w:rsid w:val="003C0AED"/>
    <w:rsid w:val="003C4823"/>
    <w:rsid w:val="003C56A0"/>
    <w:rsid w:val="003C7404"/>
    <w:rsid w:val="003D1963"/>
    <w:rsid w:val="003D5FFF"/>
    <w:rsid w:val="003D6A57"/>
    <w:rsid w:val="003E15EB"/>
    <w:rsid w:val="003E4DB7"/>
    <w:rsid w:val="003E4E5B"/>
    <w:rsid w:val="003E6907"/>
    <w:rsid w:val="003F1F3C"/>
    <w:rsid w:val="003F3251"/>
    <w:rsid w:val="003F5218"/>
    <w:rsid w:val="003F7483"/>
    <w:rsid w:val="003F74D2"/>
    <w:rsid w:val="004016E3"/>
    <w:rsid w:val="00401A3D"/>
    <w:rsid w:val="004027DA"/>
    <w:rsid w:val="004040FF"/>
    <w:rsid w:val="00405C8D"/>
    <w:rsid w:val="0040688B"/>
    <w:rsid w:val="00406C21"/>
    <w:rsid w:val="00413B56"/>
    <w:rsid w:val="0041448F"/>
    <w:rsid w:val="004151DE"/>
    <w:rsid w:val="00417EB4"/>
    <w:rsid w:val="004211BE"/>
    <w:rsid w:val="004221DB"/>
    <w:rsid w:val="004235CA"/>
    <w:rsid w:val="00424744"/>
    <w:rsid w:val="00425509"/>
    <w:rsid w:val="004300B6"/>
    <w:rsid w:val="004322B2"/>
    <w:rsid w:val="0043544F"/>
    <w:rsid w:val="00435A92"/>
    <w:rsid w:val="00436F0D"/>
    <w:rsid w:val="00437C50"/>
    <w:rsid w:val="004427C9"/>
    <w:rsid w:val="00443315"/>
    <w:rsid w:val="0044361A"/>
    <w:rsid w:val="004443F8"/>
    <w:rsid w:val="004466AE"/>
    <w:rsid w:val="00447AD6"/>
    <w:rsid w:val="00447BF8"/>
    <w:rsid w:val="00454D53"/>
    <w:rsid w:val="00456559"/>
    <w:rsid w:val="00462286"/>
    <w:rsid w:val="00463090"/>
    <w:rsid w:val="00463A0C"/>
    <w:rsid w:val="0046587C"/>
    <w:rsid w:val="00466381"/>
    <w:rsid w:val="004707B1"/>
    <w:rsid w:val="00473097"/>
    <w:rsid w:val="00476F22"/>
    <w:rsid w:val="00477EC0"/>
    <w:rsid w:val="00482D0F"/>
    <w:rsid w:val="004835CC"/>
    <w:rsid w:val="00492F25"/>
    <w:rsid w:val="004A1780"/>
    <w:rsid w:val="004A5D13"/>
    <w:rsid w:val="004A6C23"/>
    <w:rsid w:val="004B0085"/>
    <w:rsid w:val="004B0BBF"/>
    <w:rsid w:val="004B1C13"/>
    <w:rsid w:val="004B2FE9"/>
    <w:rsid w:val="004B45A2"/>
    <w:rsid w:val="004B49C8"/>
    <w:rsid w:val="004B51FB"/>
    <w:rsid w:val="004B7054"/>
    <w:rsid w:val="004C247A"/>
    <w:rsid w:val="004C3A9A"/>
    <w:rsid w:val="004C4FAA"/>
    <w:rsid w:val="004C77E5"/>
    <w:rsid w:val="004D21C6"/>
    <w:rsid w:val="004D3BDC"/>
    <w:rsid w:val="004D750A"/>
    <w:rsid w:val="004E2E61"/>
    <w:rsid w:val="004E40B8"/>
    <w:rsid w:val="004F2FD5"/>
    <w:rsid w:val="004F489F"/>
    <w:rsid w:val="004F7BB7"/>
    <w:rsid w:val="005107D4"/>
    <w:rsid w:val="00510AAD"/>
    <w:rsid w:val="00514168"/>
    <w:rsid w:val="00515806"/>
    <w:rsid w:val="00516E66"/>
    <w:rsid w:val="00523BA3"/>
    <w:rsid w:val="00524CEB"/>
    <w:rsid w:val="00526279"/>
    <w:rsid w:val="0052671F"/>
    <w:rsid w:val="00526975"/>
    <w:rsid w:val="00527724"/>
    <w:rsid w:val="00530B65"/>
    <w:rsid w:val="00536ACE"/>
    <w:rsid w:val="0053760B"/>
    <w:rsid w:val="00537C6A"/>
    <w:rsid w:val="0054021B"/>
    <w:rsid w:val="00542AC9"/>
    <w:rsid w:val="00547F62"/>
    <w:rsid w:val="00550879"/>
    <w:rsid w:val="00551401"/>
    <w:rsid w:val="00552E10"/>
    <w:rsid w:val="00553D24"/>
    <w:rsid w:val="00555270"/>
    <w:rsid w:val="00561488"/>
    <w:rsid w:val="0056358E"/>
    <w:rsid w:val="005647FD"/>
    <w:rsid w:val="00564CFC"/>
    <w:rsid w:val="00565E7B"/>
    <w:rsid w:val="00566AB9"/>
    <w:rsid w:val="00570224"/>
    <w:rsid w:val="00572943"/>
    <w:rsid w:val="005741F1"/>
    <w:rsid w:val="005746C1"/>
    <w:rsid w:val="0057576F"/>
    <w:rsid w:val="005768D5"/>
    <w:rsid w:val="00581A2A"/>
    <w:rsid w:val="00584301"/>
    <w:rsid w:val="00590C4A"/>
    <w:rsid w:val="00595DDE"/>
    <w:rsid w:val="00595EC5"/>
    <w:rsid w:val="00596AF5"/>
    <w:rsid w:val="005A6C9F"/>
    <w:rsid w:val="005B0BC0"/>
    <w:rsid w:val="005B0C9E"/>
    <w:rsid w:val="005B33B0"/>
    <w:rsid w:val="005B4CAD"/>
    <w:rsid w:val="005C4BAD"/>
    <w:rsid w:val="005D178A"/>
    <w:rsid w:val="005D5BFF"/>
    <w:rsid w:val="005D5F6C"/>
    <w:rsid w:val="005D623A"/>
    <w:rsid w:val="005E28D7"/>
    <w:rsid w:val="005E3079"/>
    <w:rsid w:val="005E3AB2"/>
    <w:rsid w:val="005E4AE1"/>
    <w:rsid w:val="005E615D"/>
    <w:rsid w:val="005E7283"/>
    <w:rsid w:val="005F3283"/>
    <w:rsid w:val="005F4978"/>
    <w:rsid w:val="005F5311"/>
    <w:rsid w:val="005F60BD"/>
    <w:rsid w:val="00600465"/>
    <w:rsid w:val="006012A9"/>
    <w:rsid w:val="00602E8D"/>
    <w:rsid w:val="00603EE3"/>
    <w:rsid w:val="00606F40"/>
    <w:rsid w:val="00612968"/>
    <w:rsid w:val="0061724B"/>
    <w:rsid w:val="00622311"/>
    <w:rsid w:val="0062246C"/>
    <w:rsid w:val="006227D5"/>
    <w:rsid w:val="00622824"/>
    <w:rsid w:val="0062342A"/>
    <w:rsid w:val="00624437"/>
    <w:rsid w:val="0062559C"/>
    <w:rsid w:val="00627ABD"/>
    <w:rsid w:val="00630976"/>
    <w:rsid w:val="00631B7C"/>
    <w:rsid w:val="00632592"/>
    <w:rsid w:val="00633A96"/>
    <w:rsid w:val="00633C46"/>
    <w:rsid w:val="00633C9E"/>
    <w:rsid w:val="00634E5E"/>
    <w:rsid w:val="006351FF"/>
    <w:rsid w:val="006377D9"/>
    <w:rsid w:val="00642BB8"/>
    <w:rsid w:val="00642D4D"/>
    <w:rsid w:val="0065192D"/>
    <w:rsid w:val="006537D2"/>
    <w:rsid w:val="0065503E"/>
    <w:rsid w:val="006565D0"/>
    <w:rsid w:val="00656864"/>
    <w:rsid w:val="006653E9"/>
    <w:rsid w:val="006662D6"/>
    <w:rsid w:val="006665F6"/>
    <w:rsid w:val="00667037"/>
    <w:rsid w:val="00667997"/>
    <w:rsid w:val="00674041"/>
    <w:rsid w:val="006746E7"/>
    <w:rsid w:val="006771FE"/>
    <w:rsid w:val="0068056C"/>
    <w:rsid w:val="006835A9"/>
    <w:rsid w:val="00683A3B"/>
    <w:rsid w:val="00691520"/>
    <w:rsid w:val="00695579"/>
    <w:rsid w:val="006A07DC"/>
    <w:rsid w:val="006A0E93"/>
    <w:rsid w:val="006A3053"/>
    <w:rsid w:val="006A3573"/>
    <w:rsid w:val="006A3F9B"/>
    <w:rsid w:val="006A4C96"/>
    <w:rsid w:val="006A5A3F"/>
    <w:rsid w:val="006A76F5"/>
    <w:rsid w:val="006B4384"/>
    <w:rsid w:val="006B625E"/>
    <w:rsid w:val="006C0AD2"/>
    <w:rsid w:val="006C47E5"/>
    <w:rsid w:val="006C6BC6"/>
    <w:rsid w:val="006D0620"/>
    <w:rsid w:val="006D0A61"/>
    <w:rsid w:val="006D2062"/>
    <w:rsid w:val="006D4399"/>
    <w:rsid w:val="006D446D"/>
    <w:rsid w:val="006D799A"/>
    <w:rsid w:val="006E0076"/>
    <w:rsid w:val="006E4D28"/>
    <w:rsid w:val="006E54F5"/>
    <w:rsid w:val="006F02D7"/>
    <w:rsid w:val="006F2DBA"/>
    <w:rsid w:val="006F55AD"/>
    <w:rsid w:val="00701DA3"/>
    <w:rsid w:val="007037EA"/>
    <w:rsid w:val="00705B41"/>
    <w:rsid w:val="00707683"/>
    <w:rsid w:val="00712FB5"/>
    <w:rsid w:val="00713098"/>
    <w:rsid w:val="00715C84"/>
    <w:rsid w:val="00717AED"/>
    <w:rsid w:val="00722515"/>
    <w:rsid w:val="007225D0"/>
    <w:rsid w:val="00725D2A"/>
    <w:rsid w:val="007308F8"/>
    <w:rsid w:val="007339B7"/>
    <w:rsid w:val="00733C2F"/>
    <w:rsid w:val="00734615"/>
    <w:rsid w:val="00736E3F"/>
    <w:rsid w:val="00741715"/>
    <w:rsid w:val="007440F8"/>
    <w:rsid w:val="00747F44"/>
    <w:rsid w:val="0075114D"/>
    <w:rsid w:val="0075584F"/>
    <w:rsid w:val="0075594E"/>
    <w:rsid w:val="00756B3B"/>
    <w:rsid w:val="00757B99"/>
    <w:rsid w:val="0076248A"/>
    <w:rsid w:val="00764CB2"/>
    <w:rsid w:val="00772EEB"/>
    <w:rsid w:val="00775209"/>
    <w:rsid w:val="00775728"/>
    <w:rsid w:val="0077735F"/>
    <w:rsid w:val="00780BB7"/>
    <w:rsid w:val="00781FCD"/>
    <w:rsid w:val="007823CF"/>
    <w:rsid w:val="00784B13"/>
    <w:rsid w:val="00786A0A"/>
    <w:rsid w:val="007902A3"/>
    <w:rsid w:val="007908A2"/>
    <w:rsid w:val="00790A1B"/>
    <w:rsid w:val="00790C69"/>
    <w:rsid w:val="00793064"/>
    <w:rsid w:val="00794765"/>
    <w:rsid w:val="007978D4"/>
    <w:rsid w:val="007A0E81"/>
    <w:rsid w:val="007A28EF"/>
    <w:rsid w:val="007A37DB"/>
    <w:rsid w:val="007A38C5"/>
    <w:rsid w:val="007B4432"/>
    <w:rsid w:val="007B4ED4"/>
    <w:rsid w:val="007C184C"/>
    <w:rsid w:val="007C31DD"/>
    <w:rsid w:val="007C4F69"/>
    <w:rsid w:val="007D0017"/>
    <w:rsid w:val="007D45C5"/>
    <w:rsid w:val="007D5BE6"/>
    <w:rsid w:val="007D68CB"/>
    <w:rsid w:val="007D79AB"/>
    <w:rsid w:val="007E0B01"/>
    <w:rsid w:val="007E16AC"/>
    <w:rsid w:val="007E6798"/>
    <w:rsid w:val="007E76E9"/>
    <w:rsid w:val="007F1562"/>
    <w:rsid w:val="007F1B81"/>
    <w:rsid w:val="007F1D60"/>
    <w:rsid w:val="007F3FE7"/>
    <w:rsid w:val="007F5DE2"/>
    <w:rsid w:val="007F76A3"/>
    <w:rsid w:val="007F7A82"/>
    <w:rsid w:val="007F7C27"/>
    <w:rsid w:val="008014FB"/>
    <w:rsid w:val="00801D59"/>
    <w:rsid w:val="0080343D"/>
    <w:rsid w:val="00803945"/>
    <w:rsid w:val="0080750D"/>
    <w:rsid w:val="008102AD"/>
    <w:rsid w:val="0081266E"/>
    <w:rsid w:val="00820377"/>
    <w:rsid w:val="008220CC"/>
    <w:rsid w:val="008241F4"/>
    <w:rsid w:val="0082568E"/>
    <w:rsid w:val="00826043"/>
    <w:rsid w:val="008328EB"/>
    <w:rsid w:val="0083371F"/>
    <w:rsid w:val="00833765"/>
    <w:rsid w:val="00836364"/>
    <w:rsid w:val="008371F8"/>
    <w:rsid w:val="00840ED4"/>
    <w:rsid w:val="008468DC"/>
    <w:rsid w:val="008511C4"/>
    <w:rsid w:val="00853853"/>
    <w:rsid w:val="00853F80"/>
    <w:rsid w:val="00855041"/>
    <w:rsid w:val="00857FD8"/>
    <w:rsid w:val="00862D7E"/>
    <w:rsid w:val="00864432"/>
    <w:rsid w:val="00864BEA"/>
    <w:rsid w:val="00865EB7"/>
    <w:rsid w:val="00865F30"/>
    <w:rsid w:val="008717A9"/>
    <w:rsid w:val="00871C73"/>
    <w:rsid w:val="00875FFB"/>
    <w:rsid w:val="0088039A"/>
    <w:rsid w:val="00882202"/>
    <w:rsid w:val="0088374A"/>
    <w:rsid w:val="00883944"/>
    <w:rsid w:val="00886373"/>
    <w:rsid w:val="0088656F"/>
    <w:rsid w:val="008871D0"/>
    <w:rsid w:val="00887FA0"/>
    <w:rsid w:val="00891FC4"/>
    <w:rsid w:val="00897BC1"/>
    <w:rsid w:val="00897DB4"/>
    <w:rsid w:val="008A42A6"/>
    <w:rsid w:val="008B2204"/>
    <w:rsid w:val="008B4D79"/>
    <w:rsid w:val="008C02CE"/>
    <w:rsid w:val="008C124D"/>
    <w:rsid w:val="008C1F29"/>
    <w:rsid w:val="008C3E98"/>
    <w:rsid w:val="008C5F8A"/>
    <w:rsid w:val="008C618A"/>
    <w:rsid w:val="008C708B"/>
    <w:rsid w:val="008C7DBC"/>
    <w:rsid w:val="008D33D3"/>
    <w:rsid w:val="008D370B"/>
    <w:rsid w:val="008D3F1C"/>
    <w:rsid w:val="008E104A"/>
    <w:rsid w:val="008E2AA2"/>
    <w:rsid w:val="008F28CA"/>
    <w:rsid w:val="008F371B"/>
    <w:rsid w:val="00901070"/>
    <w:rsid w:val="009014B8"/>
    <w:rsid w:val="00903640"/>
    <w:rsid w:val="00904898"/>
    <w:rsid w:val="009067DB"/>
    <w:rsid w:val="00907851"/>
    <w:rsid w:val="009118BA"/>
    <w:rsid w:val="00912934"/>
    <w:rsid w:val="0091328F"/>
    <w:rsid w:val="00913903"/>
    <w:rsid w:val="00915095"/>
    <w:rsid w:val="00915D5B"/>
    <w:rsid w:val="00917893"/>
    <w:rsid w:val="00920759"/>
    <w:rsid w:val="009208BF"/>
    <w:rsid w:val="00922DF4"/>
    <w:rsid w:val="00923DA4"/>
    <w:rsid w:val="00924E90"/>
    <w:rsid w:val="00925F5E"/>
    <w:rsid w:val="00926C1E"/>
    <w:rsid w:val="00927EF4"/>
    <w:rsid w:val="00931694"/>
    <w:rsid w:val="00933F3B"/>
    <w:rsid w:val="00934F26"/>
    <w:rsid w:val="00940425"/>
    <w:rsid w:val="0094267F"/>
    <w:rsid w:val="00952A93"/>
    <w:rsid w:val="00955D26"/>
    <w:rsid w:val="00955FAF"/>
    <w:rsid w:val="009574BE"/>
    <w:rsid w:val="009602A1"/>
    <w:rsid w:val="00960D0C"/>
    <w:rsid w:val="00964F25"/>
    <w:rsid w:val="009662CF"/>
    <w:rsid w:val="00966D61"/>
    <w:rsid w:val="009674EE"/>
    <w:rsid w:val="00971C70"/>
    <w:rsid w:val="00975603"/>
    <w:rsid w:val="0098480F"/>
    <w:rsid w:val="009856B6"/>
    <w:rsid w:val="00991378"/>
    <w:rsid w:val="0099275C"/>
    <w:rsid w:val="0099385D"/>
    <w:rsid w:val="009938DC"/>
    <w:rsid w:val="00993E51"/>
    <w:rsid w:val="00995C8F"/>
    <w:rsid w:val="00997615"/>
    <w:rsid w:val="009A1427"/>
    <w:rsid w:val="009A246D"/>
    <w:rsid w:val="009A798E"/>
    <w:rsid w:val="009B0B0A"/>
    <w:rsid w:val="009B1851"/>
    <w:rsid w:val="009B1BCF"/>
    <w:rsid w:val="009C0EB6"/>
    <w:rsid w:val="009C0F1B"/>
    <w:rsid w:val="009C162B"/>
    <w:rsid w:val="009C2C51"/>
    <w:rsid w:val="009C33EF"/>
    <w:rsid w:val="009C7283"/>
    <w:rsid w:val="009D01ED"/>
    <w:rsid w:val="009E2133"/>
    <w:rsid w:val="009E77BE"/>
    <w:rsid w:val="009F01F4"/>
    <w:rsid w:val="009F0A36"/>
    <w:rsid w:val="009F209A"/>
    <w:rsid w:val="009F344A"/>
    <w:rsid w:val="00A0040F"/>
    <w:rsid w:val="00A028F1"/>
    <w:rsid w:val="00A0306B"/>
    <w:rsid w:val="00A05987"/>
    <w:rsid w:val="00A10F0C"/>
    <w:rsid w:val="00A11DD4"/>
    <w:rsid w:val="00A11F5F"/>
    <w:rsid w:val="00A1538B"/>
    <w:rsid w:val="00A16302"/>
    <w:rsid w:val="00A25071"/>
    <w:rsid w:val="00A31A8D"/>
    <w:rsid w:val="00A405FC"/>
    <w:rsid w:val="00A40F24"/>
    <w:rsid w:val="00A45258"/>
    <w:rsid w:val="00A50680"/>
    <w:rsid w:val="00A601A2"/>
    <w:rsid w:val="00A633BF"/>
    <w:rsid w:val="00A70DB2"/>
    <w:rsid w:val="00A71C0E"/>
    <w:rsid w:val="00A726D6"/>
    <w:rsid w:val="00A76E20"/>
    <w:rsid w:val="00A776ED"/>
    <w:rsid w:val="00A81424"/>
    <w:rsid w:val="00A8155F"/>
    <w:rsid w:val="00A823CE"/>
    <w:rsid w:val="00A8346A"/>
    <w:rsid w:val="00A859F1"/>
    <w:rsid w:val="00A94DD2"/>
    <w:rsid w:val="00A958F1"/>
    <w:rsid w:val="00AA0160"/>
    <w:rsid w:val="00AA1CE0"/>
    <w:rsid w:val="00AA391C"/>
    <w:rsid w:val="00AA3C21"/>
    <w:rsid w:val="00AA56D7"/>
    <w:rsid w:val="00AA5B79"/>
    <w:rsid w:val="00AA5D57"/>
    <w:rsid w:val="00AA67AA"/>
    <w:rsid w:val="00AB3BCF"/>
    <w:rsid w:val="00AB62F1"/>
    <w:rsid w:val="00AC0108"/>
    <w:rsid w:val="00AC3442"/>
    <w:rsid w:val="00AC354B"/>
    <w:rsid w:val="00AD183D"/>
    <w:rsid w:val="00AD21D0"/>
    <w:rsid w:val="00AD29F2"/>
    <w:rsid w:val="00AD3C04"/>
    <w:rsid w:val="00AD4ED0"/>
    <w:rsid w:val="00AD6E53"/>
    <w:rsid w:val="00AD7D76"/>
    <w:rsid w:val="00AE304B"/>
    <w:rsid w:val="00AE5E20"/>
    <w:rsid w:val="00AF2D5E"/>
    <w:rsid w:val="00B000B5"/>
    <w:rsid w:val="00B018EF"/>
    <w:rsid w:val="00B01AFD"/>
    <w:rsid w:val="00B062F2"/>
    <w:rsid w:val="00B12113"/>
    <w:rsid w:val="00B1240D"/>
    <w:rsid w:val="00B12ACB"/>
    <w:rsid w:val="00B13984"/>
    <w:rsid w:val="00B14378"/>
    <w:rsid w:val="00B1705C"/>
    <w:rsid w:val="00B20A59"/>
    <w:rsid w:val="00B27618"/>
    <w:rsid w:val="00B27EC2"/>
    <w:rsid w:val="00B3144C"/>
    <w:rsid w:val="00B332A1"/>
    <w:rsid w:val="00B37878"/>
    <w:rsid w:val="00B37A78"/>
    <w:rsid w:val="00B37DDE"/>
    <w:rsid w:val="00B4000C"/>
    <w:rsid w:val="00B43C2C"/>
    <w:rsid w:val="00B44C66"/>
    <w:rsid w:val="00B46343"/>
    <w:rsid w:val="00B5029A"/>
    <w:rsid w:val="00B510F3"/>
    <w:rsid w:val="00B52E9F"/>
    <w:rsid w:val="00B536A3"/>
    <w:rsid w:val="00B558B3"/>
    <w:rsid w:val="00B57BFF"/>
    <w:rsid w:val="00B626B5"/>
    <w:rsid w:val="00B663A5"/>
    <w:rsid w:val="00B66A0F"/>
    <w:rsid w:val="00B67B68"/>
    <w:rsid w:val="00B723D0"/>
    <w:rsid w:val="00B73B59"/>
    <w:rsid w:val="00B75F59"/>
    <w:rsid w:val="00B8518B"/>
    <w:rsid w:val="00B9147C"/>
    <w:rsid w:val="00B920D0"/>
    <w:rsid w:val="00B952C6"/>
    <w:rsid w:val="00B9535A"/>
    <w:rsid w:val="00BA2863"/>
    <w:rsid w:val="00BB4E96"/>
    <w:rsid w:val="00BB5C0D"/>
    <w:rsid w:val="00BB6806"/>
    <w:rsid w:val="00BC0571"/>
    <w:rsid w:val="00BC0F6A"/>
    <w:rsid w:val="00BC2621"/>
    <w:rsid w:val="00BC343E"/>
    <w:rsid w:val="00BC3631"/>
    <w:rsid w:val="00BC5CF7"/>
    <w:rsid w:val="00BC5DB9"/>
    <w:rsid w:val="00BC712E"/>
    <w:rsid w:val="00BD05C0"/>
    <w:rsid w:val="00BD10A4"/>
    <w:rsid w:val="00BD418F"/>
    <w:rsid w:val="00BD42F4"/>
    <w:rsid w:val="00BD4AE3"/>
    <w:rsid w:val="00BD5CD8"/>
    <w:rsid w:val="00BD63BD"/>
    <w:rsid w:val="00BD68BA"/>
    <w:rsid w:val="00BD71D1"/>
    <w:rsid w:val="00BE4C5A"/>
    <w:rsid w:val="00BE62EA"/>
    <w:rsid w:val="00BE6BE5"/>
    <w:rsid w:val="00BF0041"/>
    <w:rsid w:val="00BF0305"/>
    <w:rsid w:val="00BF092B"/>
    <w:rsid w:val="00BF2C07"/>
    <w:rsid w:val="00BF4B48"/>
    <w:rsid w:val="00C0095F"/>
    <w:rsid w:val="00C02A72"/>
    <w:rsid w:val="00C02DC2"/>
    <w:rsid w:val="00C036AF"/>
    <w:rsid w:val="00C038A1"/>
    <w:rsid w:val="00C054A8"/>
    <w:rsid w:val="00C0670D"/>
    <w:rsid w:val="00C06710"/>
    <w:rsid w:val="00C07968"/>
    <w:rsid w:val="00C116BA"/>
    <w:rsid w:val="00C12791"/>
    <w:rsid w:val="00C13857"/>
    <w:rsid w:val="00C138FE"/>
    <w:rsid w:val="00C1570D"/>
    <w:rsid w:val="00C161A0"/>
    <w:rsid w:val="00C1775A"/>
    <w:rsid w:val="00C21748"/>
    <w:rsid w:val="00C21838"/>
    <w:rsid w:val="00C2364A"/>
    <w:rsid w:val="00C24B6A"/>
    <w:rsid w:val="00C24E33"/>
    <w:rsid w:val="00C26B38"/>
    <w:rsid w:val="00C2723E"/>
    <w:rsid w:val="00C27FB1"/>
    <w:rsid w:val="00C307E7"/>
    <w:rsid w:val="00C30CDC"/>
    <w:rsid w:val="00C329D8"/>
    <w:rsid w:val="00C32F23"/>
    <w:rsid w:val="00C353F3"/>
    <w:rsid w:val="00C35DBE"/>
    <w:rsid w:val="00C361F1"/>
    <w:rsid w:val="00C370D5"/>
    <w:rsid w:val="00C4106F"/>
    <w:rsid w:val="00C41849"/>
    <w:rsid w:val="00C4434F"/>
    <w:rsid w:val="00C45D79"/>
    <w:rsid w:val="00C47021"/>
    <w:rsid w:val="00C505BF"/>
    <w:rsid w:val="00C51337"/>
    <w:rsid w:val="00C51758"/>
    <w:rsid w:val="00C5585E"/>
    <w:rsid w:val="00C61D89"/>
    <w:rsid w:val="00C6359D"/>
    <w:rsid w:val="00C729EA"/>
    <w:rsid w:val="00C737A4"/>
    <w:rsid w:val="00C74861"/>
    <w:rsid w:val="00C779DE"/>
    <w:rsid w:val="00C81270"/>
    <w:rsid w:val="00C843B6"/>
    <w:rsid w:val="00C870C0"/>
    <w:rsid w:val="00C91A3C"/>
    <w:rsid w:val="00C9247E"/>
    <w:rsid w:val="00C94BB7"/>
    <w:rsid w:val="00CA31FA"/>
    <w:rsid w:val="00CB01AC"/>
    <w:rsid w:val="00CB71CD"/>
    <w:rsid w:val="00CB7898"/>
    <w:rsid w:val="00CC25D1"/>
    <w:rsid w:val="00CC418A"/>
    <w:rsid w:val="00CD099B"/>
    <w:rsid w:val="00CD1ED7"/>
    <w:rsid w:val="00CD218B"/>
    <w:rsid w:val="00CD352E"/>
    <w:rsid w:val="00CD5784"/>
    <w:rsid w:val="00CD5CA9"/>
    <w:rsid w:val="00CD6983"/>
    <w:rsid w:val="00CE0A7E"/>
    <w:rsid w:val="00CE0B5A"/>
    <w:rsid w:val="00CE212D"/>
    <w:rsid w:val="00CE237D"/>
    <w:rsid w:val="00CE5EC6"/>
    <w:rsid w:val="00CE73F3"/>
    <w:rsid w:val="00CF1BF9"/>
    <w:rsid w:val="00CF2751"/>
    <w:rsid w:val="00CF4E8C"/>
    <w:rsid w:val="00CF53F3"/>
    <w:rsid w:val="00CF5EB5"/>
    <w:rsid w:val="00CF6B3D"/>
    <w:rsid w:val="00CF7F41"/>
    <w:rsid w:val="00D00B60"/>
    <w:rsid w:val="00D02A19"/>
    <w:rsid w:val="00D0428B"/>
    <w:rsid w:val="00D11CB4"/>
    <w:rsid w:val="00D15455"/>
    <w:rsid w:val="00D159E8"/>
    <w:rsid w:val="00D16383"/>
    <w:rsid w:val="00D1739B"/>
    <w:rsid w:val="00D238F3"/>
    <w:rsid w:val="00D25752"/>
    <w:rsid w:val="00D26824"/>
    <w:rsid w:val="00D26DD4"/>
    <w:rsid w:val="00D301E8"/>
    <w:rsid w:val="00D30C6F"/>
    <w:rsid w:val="00D32085"/>
    <w:rsid w:val="00D33AE9"/>
    <w:rsid w:val="00D353C2"/>
    <w:rsid w:val="00D36520"/>
    <w:rsid w:val="00D36B6F"/>
    <w:rsid w:val="00D4010A"/>
    <w:rsid w:val="00D4424B"/>
    <w:rsid w:val="00D45B87"/>
    <w:rsid w:val="00D46F0C"/>
    <w:rsid w:val="00D50CD9"/>
    <w:rsid w:val="00D51058"/>
    <w:rsid w:val="00D52C61"/>
    <w:rsid w:val="00D57476"/>
    <w:rsid w:val="00D6126B"/>
    <w:rsid w:val="00D61C2B"/>
    <w:rsid w:val="00D62A7B"/>
    <w:rsid w:val="00D71136"/>
    <w:rsid w:val="00D727D1"/>
    <w:rsid w:val="00D73BF5"/>
    <w:rsid w:val="00D76A55"/>
    <w:rsid w:val="00D85430"/>
    <w:rsid w:val="00D868A1"/>
    <w:rsid w:val="00D91824"/>
    <w:rsid w:val="00D95D6C"/>
    <w:rsid w:val="00D96505"/>
    <w:rsid w:val="00DA0619"/>
    <w:rsid w:val="00DA7FAC"/>
    <w:rsid w:val="00DB11A5"/>
    <w:rsid w:val="00DB262D"/>
    <w:rsid w:val="00DB46DF"/>
    <w:rsid w:val="00DC5031"/>
    <w:rsid w:val="00DD203A"/>
    <w:rsid w:val="00DD460E"/>
    <w:rsid w:val="00DD6E57"/>
    <w:rsid w:val="00DE27A2"/>
    <w:rsid w:val="00DE33A6"/>
    <w:rsid w:val="00DE34BB"/>
    <w:rsid w:val="00DE5B4E"/>
    <w:rsid w:val="00DE7DFE"/>
    <w:rsid w:val="00DF0A22"/>
    <w:rsid w:val="00DF2D31"/>
    <w:rsid w:val="00DF3821"/>
    <w:rsid w:val="00DF41A5"/>
    <w:rsid w:val="00DF564B"/>
    <w:rsid w:val="00DF5A97"/>
    <w:rsid w:val="00DF5AAB"/>
    <w:rsid w:val="00DF71CF"/>
    <w:rsid w:val="00DF7C07"/>
    <w:rsid w:val="00E02452"/>
    <w:rsid w:val="00E04924"/>
    <w:rsid w:val="00E059BB"/>
    <w:rsid w:val="00E06602"/>
    <w:rsid w:val="00E11C03"/>
    <w:rsid w:val="00E17913"/>
    <w:rsid w:val="00E22DD5"/>
    <w:rsid w:val="00E24CF8"/>
    <w:rsid w:val="00E26A6A"/>
    <w:rsid w:val="00E27ED4"/>
    <w:rsid w:val="00E30326"/>
    <w:rsid w:val="00E3472F"/>
    <w:rsid w:val="00E354DC"/>
    <w:rsid w:val="00E421F0"/>
    <w:rsid w:val="00E43CA0"/>
    <w:rsid w:val="00E4408A"/>
    <w:rsid w:val="00E446B6"/>
    <w:rsid w:val="00E44A9F"/>
    <w:rsid w:val="00E44FE8"/>
    <w:rsid w:val="00E4771A"/>
    <w:rsid w:val="00E53A10"/>
    <w:rsid w:val="00E53B71"/>
    <w:rsid w:val="00E555D5"/>
    <w:rsid w:val="00E61275"/>
    <w:rsid w:val="00E63FAA"/>
    <w:rsid w:val="00E64844"/>
    <w:rsid w:val="00E66354"/>
    <w:rsid w:val="00E66692"/>
    <w:rsid w:val="00E67AAA"/>
    <w:rsid w:val="00E67C94"/>
    <w:rsid w:val="00E73BE9"/>
    <w:rsid w:val="00E757C8"/>
    <w:rsid w:val="00E8335A"/>
    <w:rsid w:val="00E85930"/>
    <w:rsid w:val="00E87618"/>
    <w:rsid w:val="00E87CC3"/>
    <w:rsid w:val="00E91EBF"/>
    <w:rsid w:val="00E92C10"/>
    <w:rsid w:val="00E92D49"/>
    <w:rsid w:val="00E93EDC"/>
    <w:rsid w:val="00E9621F"/>
    <w:rsid w:val="00EA3746"/>
    <w:rsid w:val="00EA5AE3"/>
    <w:rsid w:val="00EA5E3B"/>
    <w:rsid w:val="00EA70C3"/>
    <w:rsid w:val="00EB0BE1"/>
    <w:rsid w:val="00EB1119"/>
    <w:rsid w:val="00EB221D"/>
    <w:rsid w:val="00EB68CB"/>
    <w:rsid w:val="00EB6E38"/>
    <w:rsid w:val="00EC2AFD"/>
    <w:rsid w:val="00EC54A0"/>
    <w:rsid w:val="00EC6867"/>
    <w:rsid w:val="00ED24C3"/>
    <w:rsid w:val="00ED2E09"/>
    <w:rsid w:val="00ED615C"/>
    <w:rsid w:val="00ED68FB"/>
    <w:rsid w:val="00EE3577"/>
    <w:rsid w:val="00EE4982"/>
    <w:rsid w:val="00EF6CAE"/>
    <w:rsid w:val="00F0086C"/>
    <w:rsid w:val="00F032B3"/>
    <w:rsid w:val="00F03E41"/>
    <w:rsid w:val="00F04209"/>
    <w:rsid w:val="00F067F8"/>
    <w:rsid w:val="00F069BD"/>
    <w:rsid w:val="00F16918"/>
    <w:rsid w:val="00F2115D"/>
    <w:rsid w:val="00F2123B"/>
    <w:rsid w:val="00F2284A"/>
    <w:rsid w:val="00F23284"/>
    <w:rsid w:val="00F23EDE"/>
    <w:rsid w:val="00F25CC7"/>
    <w:rsid w:val="00F265CF"/>
    <w:rsid w:val="00F267E8"/>
    <w:rsid w:val="00F30ED1"/>
    <w:rsid w:val="00F322AE"/>
    <w:rsid w:val="00F33414"/>
    <w:rsid w:val="00F33714"/>
    <w:rsid w:val="00F35C49"/>
    <w:rsid w:val="00F41D4B"/>
    <w:rsid w:val="00F42C84"/>
    <w:rsid w:val="00F4665D"/>
    <w:rsid w:val="00F46D45"/>
    <w:rsid w:val="00F544A6"/>
    <w:rsid w:val="00F57DE8"/>
    <w:rsid w:val="00F76163"/>
    <w:rsid w:val="00F76936"/>
    <w:rsid w:val="00F77F28"/>
    <w:rsid w:val="00F8067F"/>
    <w:rsid w:val="00F819F9"/>
    <w:rsid w:val="00F8223C"/>
    <w:rsid w:val="00F83349"/>
    <w:rsid w:val="00F8459A"/>
    <w:rsid w:val="00F90C07"/>
    <w:rsid w:val="00F90FD7"/>
    <w:rsid w:val="00F96120"/>
    <w:rsid w:val="00FA09CF"/>
    <w:rsid w:val="00FA26E2"/>
    <w:rsid w:val="00FA405C"/>
    <w:rsid w:val="00FA6685"/>
    <w:rsid w:val="00FB1CD7"/>
    <w:rsid w:val="00FB64F5"/>
    <w:rsid w:val="00FB6FFD"/>
    <w:rsid w:val="00FC18AC"/>
    <w:rsid w:val="00FC3FA2"/>
    <w:rsid w:val="00FC4034"/>
    <w:rsid w:val="00FC41F5"/>
    <w:rsid w:val="00FC477E"/>
    <w:rsid w:val="00FC51C8"/>
    <w:rsid w:val="00FC7F93"/>
    <w:rsid w:val="00FD36C0"/>
    <w:rsid w:val="00FD505D"/>
    <w:rsid w:val="00FD77FA"/>
    <w:rsid w:val="00FE2CE4"/>
    <w:rsid w:val="00FE2CEC"/>
    <w:rsid w:val="00FE31AB"/>
    <w:rsid w:val="00FE330A"/>
    <w:rsid w:val="00FE4893"/>
    <w:rsid w:val="00FE6AAA"/>
    <w:rsid w:val="00FE74B8"/>
    <w:rsid w:val="00FF0613"/>
    <w:rsid w:val="00FF07BC"/>
    <w:rsid w:val="00FF183E"/>
    <w:rsid w:val="00FF652F"/>
    <w:rsid w:val="00FF6D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D17B"/>
  <w15:docId w15:val="{44D16BB0-FB7B-4756-8565-DCDFF20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12D"/>
    <w:pPr>
      <w:ind w:left="720"/>
      <w:contextualSpacing/>
    </w:pPr>
  </w:style>
  <w:style w:type="paragraph" w:customStyle="1" w:styleId="EndNoteBibliographyTitle">
    <w:name w:val="EndNote Bibliography Title"/>
    <w:basedOn w:val="Normal"/>
    <w:link w:val="EndNoteBibliographyTitleChar"/>
    <w:rsid w:val="00EA5AE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A5AE3"/>
    <w:rPr>
      <w:rFonts w:ascii="Calibri" w:hAnsi="Calibri" w:cs="Calibri"/>
      <w:noProof/>
    </w:rPr>
  </w:style>
  <w:style w:type="paragraph" w:customStyle="1" w:styleId="EndNoteBibliography">
    <w:name w:val="EndNote Bibliography"/>
    <w:basedOn w:val="Normal"/>
    <w:link w:val="EndNoteBibliographyChar"/>
    <w:rsid w:val="00EA5AE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A5AE3"/>
    <w:rPr>
      <w:rFonts w:ascii="Calibri" w:hAnsi="Calibri" w:cs="Calibri"/>
      <w:noProof/>
    </w:rPr>
  </w:style>
  <w:style w:type="character" w:styleId="CommentReference">
    <w:name w:val="annotation reference"/>
    <w:basedOn w:val="DefaultParagraphFont"/>
    <w:uiPriority w:val="99"/>
    <w:semiHidden/>
    <w:unhideWhenUsed/>
    <w:rsid w:val="00907851"/>
    <w:rPr>
      <w:sz w:val="16"/>
      <w:szCs w:val="16"/>
    </w:rPr>
  </w:style>
  <w:style w:type="paragraph" w:styleId="CommentText">
    <w:name w:val="annotation text"/>
    <w:basedOn w:val="Normal"/>
    <w:link w:val="CommentTextChar"/>
    <w:uiPriority w:val="99"/>
    <w:unhideWhenUsed/>
    <w:rsid w:val="00907851"/>
    <w:pPr>
      <w:spacing w:line="240" w:lineRule="auto"/>
    </w:pPr>
    <w:rPr>
      <w:sz w:val="20"/>
      <w:szCs w:val="20"/>
    </w:rPr>
  </w:style>
  <w:style w:type="character" w:customStyle="1" w:styleId="CommentTextChar">
    <w:name w:val="Comment Text Char"/>
    <w:basedOn w:val="DefaultParagraphFont"/>
    <w:link w:val="CommentText"/>
    <w:uiPriority w:val="99"/>
    <w:rsid w:val="00907851"/>
    <w:rPr>
      <w:sz w:val="20"/>
      <w:szCs w:val="20"/>
    </w:rPr>
  </w:style>
  <w:style w:type="paragraph" w:styleId="CommentSubject">
    <w:name w:val="annotation subject"/>
    <w:basedOn w:val="CommentText"/>
    <w:next w:val="CommentText"/>
    <w:link w:val="CommentSubjectChar"/>
    <w:uiPriority w:val="99"/>
    <w:semiHidden/>
    <w:unhideWhenUsed/>
    <w:rsid w:val="00907851"/>
    <w:rPr>
      <w:b/>
      <w:bCs/>
    </w:rPr>
  </w:style>
  <w:style w:type="character" w:customStyle="1" w:styleId="CommentSubjectChar">
    <w:name w:val="Comment Subject Char"/>
    <w:basedOn w:val="CommentTextChar"/>
    <w:link w:val="CommentSubject"/>
    <w:uiPriority w:val="99"/>
    <w:semiHidden/>
    <w:rsid w:val="00907851"/>
    <w:rPr>
      <w:b/>
      <w:bCs/>
      <w:sz w:val="20"/>
      <w:szCs w:val="20"/>
    </w:rPr>
  </w:style>
  <w:style w:type="paragraph" w:styleId="BalloonText">
    <w:name w:val="Balloon Text"/>
    <w:basedOn w:val="Normal"/>
    <w:link w:val="BalloonTextChar"/>
    <w:uiPriority w:val="99"/>
    <w:semiHidden/>
    <w:unhideWhenUsed/>
    <w:rsid w:val="0090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51"/>
    <w:rPr>
      <w:rFonts w:ascii="Tahoma" w:hAnsi="Tahoma" w:cs="Tahoma"/>
      <w:sz w:val="16"/>
      <w:szCs w:val="16"/>
    </w:rPr>
  </w:style>
  <w:style w:type="character" w:styleId="Hyperlink">
    <w:name w:val="Hyperlink"/>
    <w:basedOn w:val="DefaultParagraphFont"/>
    <w:uiPriority w:val="99"/>
    <w:unhideWhenUsed/>
    <w:rsid w:val="00C51758"/>
    <w:rPr>
      <w:color w:val="0000FF"/>
      <w:u w:val="single"/>
    </w:rPr>
  </w:style>
  <w:style w:type="character" w:styleId="SubtleEmphasis">
    <w:name w:val="Subtle Emphasis"/>
    <w:basedOn w:val="DefaultParagraphFont"/>
    <w:uiPriority w:val="19"/>
    <w:qFormat/>
    <w:rsid w:val="00C51758"/>
    <w:rPr>
      <w:i/>
      <w:iCs/>
      <w:color w:val="404040" w:themeColor="text1" w:themeTint="BF"/>
    </w:rPr>
  </w:style>
  <w:style w:type="paragraph" w:styleId="Header">
    <w:name w:val="header"/>
    <w:basedOn w:val="Normal"/>
    <w:link w:val="HeaderChar"/>
    <w:uiPriority w:val="99"/>
    <w:unhideWhenUsed/>
    <w:rsid w:val="00BF0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05"/>
  </w:style>
  <w:style w:type="paragraph" w:styleId="Footer">
    <w:name w:val="footer"/>
    <w:basedOn w:val="Normal"/>
    <w:link w:val="FooterChar"/>
    <w:uiPriority w:val="99"/>
    <w:unhideWhenUsed/>
    <w:rsid w:val="00BF0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05"/>
  </w:style>
  <w:style w:type="character" w:styleId="LineNumber">
    <w:name w:val="line number"/>
    <w:basedOn w:val="DefaultParagraphFont"/>
    <w:uiPriority w:val="99"/>
    <w:semiHidden/>
    <w:unhideWhenUsed/>
    <w:rsid w:val="00840ED4"/>
  </w:style>
  <w:style w:type="paragraph" w:styleId="Caption">
    <w:name w:val="caption"/>
    <w:basedOn w:val="Normal"/>
    <w:next w:val="Normal"/>
    <w:uiPriority w:val="35"/>
    <w:unhideWhenUsed/>
    <w:qFormat/>
    <w:rsid w:val="00F2123B"/>
    <w:pPr>
      <w:spacing w:line="240" w:lineRule="auto"/>
    </w:pPr>
    <w:rPr>
      <w:i/>
      <w:iCs/>
      <w:color w:val="1F497D" w:themeColor="text2"/>
      <w:sz w:val="18"/>
      <w:szCs w:val="18"/>
    </w:rPr>
  </w:style>
  <w:style w:type="paragraph" w:styleId="BodyText">
    <w:name w:val="Body Text"/>
    <w:basedOn w:val="Normal"/>
    <w:link w:val="BodyTextChar"/>
    <w:uiPriority w:val="1"/>
    <w:qFormat/>
    <w:rsid w:val="00E4771A"/>
    <w:pPr>
      <w:widowControl w:val="0"/>
      <w:spacing w:after="0" w:line="240" w:lineRule="auto"/>
      <w:ind w:left="10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E4771A"/>
    <w:rPr>
      <w:rFonts w:ascii="Calibri" w:eastAsia="Calibri" w:hAnsi="Calibri"/>
      <w:sz w:val="24"/>
      <w:szCs w:val="24"/>
      <w:lang w:val="en-US" w:eastAsia="en-US"/>
    </w:rPr>
  </w:style>
  <w:style w:type="paragraph" w:styleId="NormalWeb">
    <w:name w:val="Normal (Web)"/>
    <w:basedOn w:val="Normal"/>
    <w:uiPriority w:val="99"/>
    <w:unhideWhenUsed/>
    <w:rsid w:val="00ED2E09"/>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styleId="PlainText">
    <w:name w:val="Plain Text"/>
    <w:basedOn w:val="Normal"/>
    <w:link w:val="PlainTextChar"/>
    <w:uiPriority w:val="99"/>
    <w:unhideWhenUsed/>
    <w:rsid w:val="0075114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75114D"/>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8062">
      <w:bodyDiv w:val="1"/>
      <w:marLeft w:val="0"/>
      <w:marRight w:val="0"/>
      <w:marTop w:val="0"/>
      <w:marBottom w:val="0"/>
      <w:divBdr>
        <w:top w:val="none" w:sz="0" w:space="0" w:color="auto"/>
        <w:left w:val="none" w:sz="0" w:space="0" w:color="auto"/>
        <w:bottom w:val="none" w:sz="0" w:space="0" w:color="auto"/>
        <w:right w:val="none" w:sz="0" w:space="0" w:color="auto"/>
      </w:divBdr>
    </w:div>
    <w:div w:id="1303198430">
      <w:bodyDiv w:val="1"/>
      <w:marLeft w:val="0"/>
      <w:marRight w:val="0"/>
      <w:marTop w:val="0"/>
      <w:marBottom w:val="0"/>
      <w:divBdr>
        <w:top w:val="none" w:sz="0" w:space="0" w:color="auto"/>
        <w:left w:val="none" w:sz="0" w:space="0" w:color="auto"/>
        <w:bottom w:val="none" w:sz="0" w:space="0" w:color="auto"/>
        <w:right w:val="none" w:sz="0" w:space="0" w:color="auto"/>
      </w:divBdr>
    </w:div>
    <w:div w:id="1371144751">
      <w:bodyDiv w:val="1"/>
      <w:marLeft w:val="0"/>
      <w:marRight w:val="0"/>
      <w:marTop w:val="0"/>
      <w:marBottom w:val="0"/>
      <w:divBdr>
        <w:top w:val="none" w:sz="0" w:space="0" w:color="auto"/>
        <w:left w:val="none" w:sz="0" w:space="0" w:color="auto"/>
        <w:bottom w:val="none" w:sz="0" w:space="0" w:color="auto"/>
        <w:right w:val="none" w:sz="0" w:space="0" w:color="auto"/>
      </w:divBdr>
    </w:div>
    <w:div w:id="1433010682">
      <w:bodyDiv w:val="1"/>
      <w:marLeft w:val="0"/>
      <w:marRight w:val="0"/>
      <w:marTop w:val="0"/>
      <w:marBottom w:val="0"/>
      <w:divBdr>
        <w:top w:val="none" w:sz="0" w:space="0" w:color="auto"/>
        <w:left w:val="none" w:sz="0" w:space="0" w:color="auto"/>
        <w:bottom w:val="none" w:sz="0" w:space="0" w:color="auto"/>
        <w:right w:val="none" w:sz="0" w:space="0" w:color="auto"/>
      </w:divBdr>
    </w:div>
    <w:div w:id="1891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mrc.soton.ac.uk" TargetMode="External"/><Relationship Id="rId13" Type="http://schemas.openxmlformats.org/officeDocument/2006/relationships/hyperlink" Target="https://www.un.org/sustainabledevelopment/sustainable-development-go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econception-care-making-the-c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v@mrc.soton.ac.uk"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meb@mrc.soton.ac.uk" TargetMode="External"/><Relationship Id="rId4" Type="http://schemas.openxmlformats.org/officeDocument/2006/relationships/settings" Target="settings.xml"/><Relationship Id="rId9" Type="http://schemas.openxmlformats.org/officeDocument/2006/relationships/hyperlink" Target="mailto:judith.stephenson@ucl.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472D-4D66-458D-AE49-352EF947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11961</Words>
  <Characters>68180</Characters>
  <Application>Microsoft Office Word</Application>
  <DocSecurity>4</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79982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Kriznik</dc:creator>
  <cp:lastModifiedBy>Karen Drake</cp:lastModifiedBy>
  <cp:revision>2</cp:revision>
  <cp:lastPrinted>2019-01-29T13:30:00Z</cp:lastPrinted>
  <dcterms:created xsi:type="dcterms:W3CDTF">2020-03-02T11:02:00Z</dcterms:created>
  <dcterms:modified xsi:type="dcterms:W3CDTF">2020-03-02T11:02:00Z</dcterms:modified>
</cp:coreProperties>
</file>