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9FAFE32" w14:textId="45C401CC" w:rsidR="004F747C" w:rsidRPr="00F76CA8" w:rsidRDefault="006E0DD8" w:rsidP="004F747C">
      <w:pPr>
        <w:pBdr>
          <w:top w:val="nil"/>
          <w:left w:val="nil"/>
          <w:bottom w:val="nil"/>
          <w:right w:val="nil"/>
          <w:between w:val="nil"/>
        </w:pBdr>
        <w:spacing w:line="360" w:lineRule="auto"/>
        <w:ind w:left="-270" w:right="-360"/>
        <w:jc w:val="center"/>
        <w:rPr>
          <w:rFonts w:ascii="Times New Roman" w:eastAsia="Times New Roman" w:hAnsi="Times New Roman" w:cs="Times New Roman"/>
          <w:b/>
          <w:bCs/>
          <w:kern w:val="28"/>
          <w:sz w:val="24"/>
          <w:szCs w:val="26"/>
          <w:lang w:eastAsia="en-US"/>
        </w:rPr>
      </w:pPr>
      <w:bookmarkStart w:id="0" w:name="_GoBack"/>
      <w:bookmarkEnd w:id="0"/>
      <w:r>
        <w:rPr>
          <w:rFonts w:ascii="Times New Roman" w:eastAsia="Times New Roman" w:hAnsi="Times New Roman" w:cs="Times New Roman"/>
          <w:b/>
          <w:bCs/>
          <w:kern w:val="28"/>
          <w:sz w:val="24"/>
          <w:szCs w:val="26"/>
          <w:lang w:eastAsia="en-US"/>
        </w:rPr>
        <w:t xml:space="preserve">A </w:t>
      </w:r>
      <w:r w:rsidR="00BB4725">
        <w:rPr>
          <w:rFonts w:ascii="Times New Roman" w:eastAsia="Times New Roman" w:hAnsi="Times New Roman" w:cs="Times New Roman"/>
          <w:b/>
          <w:bCs/>
          <w:kern w:val="28"/>
          <w:sz w:val="24"/>
          <w:szCs w:val="26"/>
          <w:lang w:eastAsia="en-US"/>
        </w:rPr>
        <w:t>q</w:t>
      </w:r>
      <w:r w:rsidR="00873776" w:rsidRPr="00F76CA8">
        <w:rPr>
          <w:rFonts w:ascii="Times New Roman" w:eastAsia="Times New Roman" w:hAnsi="Times New Roman" w:cs="Times New Roman"/>
          <w:b/>
          <w:bCs/>
          <w:kern w:val="28"/>
          <w:sz w:val="24"/>
          <w:szCs w:val="26"/>
          <w:lang w:eastAsia="en-US"/>
        </w:rPr>
        <w:t xml:space="preserve">uantitative </w:t>
      </w:r>
      <w:r w:rsidR="00BB4725">
        <w:rPr>
          <w:rFonts w:ascii="Times New Roman" w:eastAsia="Times New Roman" w:hAnsi="Times New Roman" w:cs="Times New Roman"/>
          <w:b/>
          <w:bCs/>
          <w:kern w:val="28"/>
          <w:sz w:val="24"/>
          <w:szCs w:val="26"/>
          <w:lang w:eastAsia="en-US"/>
        </w:rPr>
        <w:t>s</w:t>
      </w:r>
      <w:r w:rsidR="004F747C" w:rsidRPr="00F76CA8">
        <w:rPr>
          <w:rFonts w:ascii="Times New Roman" w:eastAsia="Times New Roman" w:hAnsi="Times New Roman" w:cs="Times New Roman"/>
          <w:b/>
          <w:bCs/>
          <w:kern w:val="28"/>
          <w:sz w:val="24"/>
          <w:szCs w:val="26"/>
          <w:lang w:eastAsia="en-US"/>
        </w:rPr>
        <w:t xml:space="preserve">uper-resolution </w:t>
      </w:r>
      <w:r w:rsidR="00BB4725">
        <w:rPr>
          <w:rFonts w:ascii="Times New Roman" w:eastAsia="Times New Roman" w:hAnsi="Times New Roman" w:cs="Times New Roman"/>
          <w:b/>
          <w:bCs/>
          <w:kern w:val="28"/>
          <w:sz w:val="24"/>
          <w:szCs w:val="26"/>
          <w:lang w:eastAsia="en-US"/>
        </w:rPr>
        <w:t>i</w:t>
      </w:r>
      <w:r w:rsidR="004F747C" w:rsidRPr="00F76CA8">
        <w:rPr>
          <w:rFonts w:ascii="Times New Roman" w:eastAsia="Times New Roman" w:hAnsi="Times New Roman" w:cs="Times New Roman"/>
          <w:b/>
          <w:bCs/>
          <w:kern w:val="28"/>
          <w:sz w:val="24"/>
          <w:szCs w:val="26"/>
          <w:lang w:eastAsia="en-US"/>
        </w:rPr>
        <w:t xml:space="preserve">maging </w:t>
      </w:r>
      <w:r w:rsidR="00BB4725">
        <w:rPr>
          <w:rFonts w:ascii="Times New Roman" w:eastAsia="Times New Roman" w:hAnsi="Times New Roman" w:cs="Times New Roman"/>
          <w:b/>
          <w:bCs/>
          <w:kern w:val="28"/>
          <w:sz w:val="24"/>
          <w:szCs w:val="26"/>
          <w:lang w:eastAsia="en-US"/>
        </w:rPr>
        <w:t>t</w:t>
      </w:r>
      <w:r w:rsidR="004F747C" w:rsidRPr="00F76CA8">
        <w:rPr>
          <w:rFonts w:ascii="Times New Roman" w:eastAsia="Times New Roman" w:hAnsi="Times New Roman" w:cs="Times New Roman"/>
          <w:b/>
          <w:bCs/>
          <w:kern w:val="28"/>
          <w:sz w:val="24"/>
          <w:szCs w:val="26"/>
          <w:lang w:eastAsia="en-US"/>
        </w:rPr>
        <w:t xml:space="preserve">oolbox for </w:t>
      </w:r>
      <w:r w:rsidR="00BB4725">
        <w:rPr>
          <w:rFonts w:ascii="Times New Roman" w:eastAsia="Times New Roman" w:hAnsi="Times New Roman" w:cs="Times New Roman"/>
          <w:b/>
          <w:bCs/>
          <w:kern w:val="28"/>
          <w:sz w:val="24"/>
          <w:szCs w:val="26"/>
          <w:lang w:eastAsia="en-US"/>
        </w:rPr>
        <w:t>d</w:t>
      </w:r>
      <w:r w:rsidR="004F747C" w:rsidRPr="00F76CA8">
        <w:rPr>
          <w:rFonts w:ascii="Times New Roman" w:eastAsia="Times New Roman" w:hAnsi="Times New Roman" w:cs="Times New Roman"/>
          <w:b/>
          <w:bCs/>
          <w:kern w:val="28"/>
          <w:sz w:val="24"/>
          <w:szCs w:val="26"/>
          <w:lang w:eastAsia="en-US"/>
        </w:rPr>
        <w:t xml:space="preserve">iagnosis of </w:t>
      </w:r>
      <w:r w:rsidR="00BB4725">
        <w:rPr>
          <w:rFonts w:ascii="Times New Roman" w:eastAsia="Times New Roman" w:hAnsi="Times New Roman" w:cs="Times New Roman"/>
          <w:b/>
          <w:bCs/>
          <w:kern w:val="28"/>
          <w:sz w:val="24"/>
          <w:szCs w:val="26"/>
          <w:lang w:eastAsia="en-US"/>
        </w:rPr>
        <w:t>m</w:t>
      </w:r>
      <w:r w:rsidR="004F747C" w:rsidRPr="00F76CA8">
        <w:rPr>
          <w:rFonts w:ascii="Times New Roman" w:eastAsia="Times New Roman" w:hAnsi="Times New Roman" w:cs="Times New Roman"/>
          <w:b/>
          <w:bCs/>
          <w:kern w:val="28"/>
          <w:sz w:val="24"/>
          <w:szCs w:val="26"/>
          <w:lang w:eastAsia="en-US"/>
        </w:rPr>
        <w:t xml:space="preserve">otile </w:t>
      </w:r>
      <w:r w:rsidR="00BB4725">
        <w:rPr>
          <w:rFonts w:ascii="Times New Roman" w:eastAsia="Times New Roman" w:hAnsi="Times New Roman" w:cs="Times New Roman"/>
          <w:b/>
          <w:bCs/>
          <w:kern w:val="28"/>
          <w:sz w:val="24"/>
          <w:szCs w:val="26"/>
          <w:lang w:eastAsia="en-US"/>
        </w:rPr>
        <w:t>c</w:t>
      </w:r>
      <w:r w:rsidR="004F747C" w:rsidRPr="00F76CA8">
        <w:rPr>
          <w:rFonts w:ascii="Times New Roman" w:eastAsia="Times New Roman" w:hAnsi="Times New Roman" w:cs="Times New Roman"/>
          <w:b/>
          <w:bCs/>
          <w:kern w:val="28"/>
          <w:sz w:val="24"/>
          <w:szCs w:val="26"/>
          <w:lang w:eastAsia="en-US"/>
        </w:rPr>
        <w:t>iliopathies</w:t>
      </w:r>
    </w:p>
    <w:p w14:paraId="2CF6C3FF" w14:textId="59EC62EE" w:rsidR="004F747C" w:rsidRDefault="004F747C" w:rsidP="004F747C">
      <w:pPr>
        <w:pBdr>
          <w:top w:val="nil"/>
          <w:left w:val="nil"/>
          <w:bottom w:val="nil"/>
          <w:right w:val="nil"/>
          <w:between w:val="nil"/>
        </w:pBdr>
        <w:spacing w:line="360" w:lineRule="auto"/>
        <w:rPr>
          <w:rFonts w:ascii="Times New Roman" w:eastAsia="Times New Roman" w:hAnsi="Times New Roman" w:cs="Times New Roman"/>
          <w:color w:val="000000"/>
          <w:sz w:val="24"/>
          <w:szCs w:val="24"/>
          <w:vertAlign w:val="superscript"/>
        </w:rPr>
      </w:pPr>
      <w:r w:rsidRPr="00F31D4B">
        <w:rPr>
          <w:rFonts w:ascii="Times New Roman" w:eastAsia="Times New Roman" w:hAnsi="Times New Roman" w:cs="Times New Roman"/>
          <w:b/>
          <w:sz w:val="24"/>
          <w:szCs w:val="24"/>
          <w:lang w:eastAsia="en-US"/>
        </w:rPr>
        <w:t>Authors:</w:t>
      </w:r>
      <w:r>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Zhen Liu</w:t>
      </w:r>
      <w:r w:rsidRPr="00090C77">
        <w:rPr>
          <w:rFonts w:ascii="Times New Roman" w:eastAsia="Times New Roman" w:hAnsi="Times New Roman" w:cs="Times New Roman"/>
          <w:color w:val="000000"/>
          <w:sz w:val="24"/>
          <w:szCs w:val="24"/>
          <w:vertAlign w:val="superscript"/>
        </w:rPr>
        <w:t>1,2</w:t>
      </w:r>
      <w:r w:rsidRPr="00090C77">
        <w:rPr>
          <w:rFonts w:ascii="Times New Roman" w:eastAsia="Times New Roman" w:hAnsi="Times New Roman" w:cs="Times New Roman"/>
          <w:color w:val="000000"/>
          <w:sz w:val="24"/>
          <w:szCs w:val="24"/>
        </w:rPr>
        <w:t xml:space="preserve">, </w:t>
      </w:r>
      <w:r w:rsidR="00502506" w:rsidRPr="00AD509F">
        <w:rPr>
          <w:rFonts w:ascii="Times New Roman" w:eastAsia="Times New Roman" w:hAnsi="Times New Roman" w:cs="Times New Roman"/>
          <w:color w:val="000000"/>
          <w:sz w:val="24"/>
          <w:szCs w:val="24"/>
          <w:vertAlign w:val="superscript"/>
        </w:rPr>
        <w:t>#</w:t>
      </w:r>
      <w:r w:rsidRPr="00090C77">
        <w:rPr>
          <w:rFonts w:ascii="Times New Roman" w:eastAsia="Times New Roman" w:hAnsi="Times New Roman" w:cs="Times New Roman"/>
          <w:color w:val="000000"/>
          <w:sz w:val="24"/>
          <w:szCs w:val="24"/>
        </w:rPr>
        <w:t>Quynh P.H. Nguyen</w:t>
      </w:r>
      <w:r w:rsidRPr="00090C77">
        <w:rPr>
          <w:rFonts w:ascii="Times New Roman" w:eastAsia="Times New Roman" w:hAnsi="Times New Roman" w:cs="Times New Roman"/>
          <w:color w:val="000000"/>
          <w:sz w:val="24"/>
          <w:szCs w:val="24"/>
          <w:vertAlign w:val="superscript"/>
        </w:rPr>
        <w:t>1,2</w:t>
      </w:r>
      <w:r w:rsidRPr="00090C77">
        <w:rPr>
          <w:rFonts w:ascii="Times New Roman" w:eastAsia="Times New Roman" w:hAnsi="Times New Roman" w:cs="Times New Roman"/>
          <w:color w:val="000000"/>
          <w:sz w:val="24"/>
          <w:szCs w:val="24"/>
        </w:rPr>
        <w:t xml:space="preserve">, </w:t>
      </w:r>
      <w:r w:rsidR="00502506" w:rsidRPr="00AD509F">
        <w:rPr>
          <w:rFonts w:ascii="Times New Roman" w:eastAsia="Times New Roman" w:hAnsi="Times New Roman" w:cs="Times New Roman"/>
          <w:color w:val="000000"/>
          <w:sz w:val="24"/>
          <w:szCs w:val="24"/>
          <w:vertAlign w:val="superscript"/>
        </w:rPr>
        <w:t>#</w:t>
      </w:r>
      <w:r w:rsidR="00F76CA8" w:rsidRPr="00090C77">
        <w:rPr>
          <w:rFonts w:ascii="Times New Roman" w:eastAsia="Times New Roman" w:hAnsi="Times New Roman" w:cs="Times New Roman"/>
          <w:color w:val="000000"/>
          <w:sz w:val="24"/>
          <w:szCs w:val="24"/>
        </w:rPr>
        <w:t>Qingxu Guan</w:t>
      </w:r>
      <w:r w:rsidR="00F76CA8" w:rsidRPr="00090C77">
        <w:rPr>
          <w:rFonts w:ascii="Times New Roman" w:eastAsia="Times New Roman" w:hAnsi="Times New Roman" w:cs="Times New Roman"/>
          <w:color w:val="000000"/>
          <w:sz w:val="24"/>
          <w:szCs w:val="24"/>
          <w:vertAlign w:val="superscript"/>
        </w:rPr>
        <w:t>1,2</w:t>
      </w:r>
      <w:r w:rsidR="00F76CA8" w:rsidRPr="00090C77">
        <w:rPr>
          <w:rFonts w:ascii="Times New Roman" w:eastAsia="Times New Roman" w:hAnsi="Times New Roman" w:cs="Times New Roman"/>
          <w:color w:val="000000"/>
          <w:sz w:val="24"/>
          <w:szCs w:val="24"/>
        </w:rPr>
        <w:t>,</w:t>
      </w:r>
      <w:r w:rsidR="00F76CA8">
        <w:rPr>
          <w:rFonts w:ascii="Times New Roman" w:eastAsia="Times New Roman" w:hAnsi="Times New Roman" w:cs="Times New Roman"/>
          <w:color w:val="000000"/>
          <w:sz w:val="24"/>
          <w:szCs w:val="24"/>
        </w:rPr>
        <w:t xml:space="preserve"> </w:t>
      </w:r>
      <w:r w:rsidR="00502506" w:rsidRPr="00AD509F">
        <w:rPr>
          <w:rFonts w:ascii="Times New Roman" w:eastAsia="Times New Roman" w:hAnsi="Times New Roman" w:cs="Times New Roman"/>
          <w:color w:val="000000"/>
          <w:sz w:val="24"/>
          <w:szCs w:val="24"/>
          <w:vertAlign w:val="superscript"/>
        </w:rPr>
        <w:t>#</w:t>
      </w:r>
      <w:r w:rsidR="00EE054F" w:rsidRPr="00090C77">
        <w:rPr>
          <w:rFonts w:ascii="Times New Roman" w:eastAsia="Times New Roman" w:hAnsi="Times New Roman" w:cs="Times New Roman"/>
          <w:color w:val="000000"/>
          <w:sz w:val="24"/>
          <w:szCs w:val="24"/>
        </w:rPr>
        <w:t>Alexandra Albulescu</w:t>
      </w:r>
      <w:r w:rsidR="00EE054F" w:rsidRPr="00090C77">
        <w:rPr>
          <w:rFonts w:ascii="Times New Roman" w:eastAsia="Times New Roman" w:hAnsi="Times New Roman" w:cs="Times New Roman"/>
          <w:color w:val="000000"/>
          <w:sz w:val="24"/>
          <w:szCs w:val="24"/>
          <w:vertAlign w:val="superscript"/>
        </w:rPr>
        <w:t>1,2</w:t>
      </w:r>
      <w:r w:rsidR="00EE054F" w:rsidRPr="00090C77">
        <w:rPr>
          <w:rFonts w:ascii="Times New Roman" w:eastAsia="Times New Roman" w:hAnsi="Times New Roman" w:cs="Times New Roman"/>
          <w:color w:val="000000"/>
          <w:sz w:val="24"/>
          <w:szCs w:val="24"/>
        </w:rPr>
        <w:t>,</w:t>
      </w:r>
      <w:r w:rsidR="00EE054F" w:rsidRPr="00651AB7">
        <w:t xml:space="preserve"> </w:t>
      </w:r>
      <w:r w:rsidR="00F76CA8" w:rsidRPr="00090C77">
        <w:rPr>
          <w:rFonts w:ascii="Times New Roman" w:eastAsia="Times New Roman" w:hAnsi="Times New Roman" w:cs="Times New Roman"/>
          <w:color w:val="000000"/>
          <w:sz w:val="24"/>
          <w:szCs w:val="24"/>
        </w:rPr>
        <w:t>Lauren Erdman</w:t>
      </w:r>
      <w:r w:rsidR="00F76CA8" w:rsidRPr="00090C77">
        <w:rPr>
          <w:rFonts w:ascii="Times New Roman" w:eastAsia="Times New Roman" w:hAnsi="Times New Roman" w:cs="Times New Roman"/>
          <w:color w:val="000000"/>
          <w:sz w:val="24"/>
          <w:szCs w:val="24"/>
          <w:vertAlign w:val="superscript"/>
        </w:rPr>
        <w:t>3</w:t>
      </w:r>
      <w:r w:rsidR="00F76CA8" w:rsidRPr="00090C77">
        <w:rPr>
          <w:rFonts w:ascii="Times New Roman" w:eastAsia="Times New Roman" w:hAnsi="Times New Roman" w:cs="Times New Roman"/>
          <w:color w:val="000000"/>
          <w:sz w:val="24"/>
          <w:szCs w:val="24"/>
        </w:rPr>
        <w:t xml:space="preserve">, </w:t>
      </w:r>
      <w:r w:rsidR="00987081" w:rsidRPr="00090C77">
        <w:rPr>
          <w:rFonts w:ascii="Times New Roman" w:eastAsia="Times New Roman" w:hAnsi="Times New Roman" w:cs="Times New Roman"/>
          <w:color w:val="000000"/>
          <w:sz w:val="24"/>
          <w:szCs w:val="24"/>
        </w:rPr>
        <w:t>Yasaman Mahdaviyeh</w:t>
      </w:r>
      <w:r w:rsidR="00987081" w:rsidRPr="00090C77">
        <w:rPr>
          <w:rFonts w:ascii="Times New Roman" w:eastAsia="Times New Roman" w:hAnsi="Times New Roman" w:cs="Times New Roman"/>
          <w:color w:val="000000"/>
          <w:sz w:val="24"/>
          <w:szCs w:val="24"/>
          <w:vertAlign w:val="superscript"/>
        </w:rPr>
        <w:t>3</w:t>
      </w:r>
      <w:r w:rsidR="00987081"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Jasmine Kang</w:t>
      </w:r>
      <w:r w:rsidRPr="00090C77">
        <w:rPr>
          <w:rFonts w:ascii="Times New Roman" w:eastAsia="Times New Roman" w:hAnsi="Times New Roman" w:cs="Times New Roman"/>
          <w:color w:val="000000"/>
          <w:sz w:val="24"/>
          <w:szCs w:val="24"/>
          <w:vertAlign w:val="superscript"/>
        </w:rPr>
        <w:t xml:space="preserve">1,2 </w:t>
      </w:r>
      <w:r w:rsidRPr="00090C77">
        <w:rPr>
          <w:rFonts w:ascii="Times New Roman" w:eastAsia="Times New Roman" w:hAnsi="Times New Roman" w:cs="Times New Roman"/>
          <w:color w:val="000000"/>
          <w:sz w:val="24"/>
          <w:szCs w:val="24"/>
        </w:rPr>
        <w:t>Hong Ouyang</w:t>
      </w:r>
      <w:r>
        <w:rPr>
          <w:rFonts w:ascii="Times New Roman" w:eastAsia="Times New Roman" w:hAnsi="Times New Roman" w:cs="Times New Roman"/>
          <w:color w:val="000000"/>
          <w:sz w:val="24"/>
          <w:szCs w:val="24"/>
          <w:vertAlign w:val="superscript"/>
        </w:rPr>
        <w:t>5</w:t>
      </w:r>
      <w:r w:rsidRPr="00090C77">
        <w:rPr>
          <w:rFonts w:ascii="Times New Roman" w:eastAsia="Times New Roman" w:hAnsi="Times New Roman" w:cs="Times New Roman"/>
          <w:color w:val="000000"/>
          <w:sz w:val="24"/>
          <w:szCs w:val="24"/>
        </w:rPr>
        <w:t xml:space="preserve">, </w:t>
      </w:r>
      <w:r w:rsidR="00F76CA8" w:rsidRPr="00651AB7">
        <w:rPr>
          <w:rFonts w:ascii="Times New Roman" w:eastAsia="Times New Roman" w:hAnsi="Times New Roman" w:cs="Times New Roman"/>
          <w:color w:val="000000"/>
          <w:sz w:val="24"/>
          <w:szCs w:val="24"/>
        </w:rPr>
        <w:t xml:space="preserve">Richard </w:t>
      </w:r>
      <w:r w:rsidR="00F76CA8">
        <w:rPr>
          <w:rFonts w:ascii="Times New Roman" w:eastAsia="Times New Roman" w:hAnsi="Times New Roman" w:cs="Times New Roman"/>
          <w:color w:val="000000"/>
          <w:sz w:val="24"/>
          <w:szCs w:val="24"/>
        </w:rPr>
        <w:t xml:space="preserve">G. </w:t>
      </w:r>
      <w:r w:rsidR="00F76CA8" w:rsidRPr="00651AB7">
        <w:rPr>
          <w:rFonts w:ascii="Times New Roman" w:eastAsia="Times New Roman" w:hAnsi="Times New Roman" w:cs="Times New Roman"/>
          <w:color w:val="000000"/>
          <w:sz w:val="24"/>
          <w:szCs w:val="24"/>
        </w:rPr>
        <w:t>Heg</w:t>
      </w:r>
      <w:r w:rsidR="00F76CA8">
        <w:rPr>
          <w:rFonts w:ascii="Times New Roman" w:eastAsia="Times New Roman" w:hAnsi="Times New Roman" w:cs="Times New Roman"/>
          <w:color w:val="000000"/>
          <w:sz w:val="24"/>
          <w:szCs w:val="24"/>
        </w:rPr>
        <w:t>e</w:t>
      </w:r>
      <w:r w:rsidR="00F76CA8" w:rsidRPr="00651AB7">
        <w:rPr>
          <w:rFonts w:ascii="Times New Roman" w:eastAsia="Times New Roman" w:hAnsi="Times New Roman" w:cs="Times New Roman"/>
          <w:color w:val="000000"/>
          <w:sz w:val="24"/>
          <w:szCs w:val="24"/>
        </w:rPr>
        <w:t>le</w:t>
      </w:r>
      <w:r w:rsidR="00F76CA8">
        <w:rPr>
          <w:rFonts w:ascii="Times New Roman" w:eastAsia="Times New Roman" w:hAnsi="Times New Roman" w:cs="Times New Roman"/>
          <w:color w:val="000000"/>
          <w:sz w:val="24"/>
          <w:szCs w:val="24"/>
          <w:vertAlign w:val="superscript"/>
        </w:rPr>
        <w:t>4</w:t>
      </w:r>
      <w:r w:rsidR="00F76CA8">
        <w:rPr>
          <w:rFonts w:ascii="Times New Roman" w:eastAsia="Times New Roman" w:hAnsi="Times New Roman" w:cs="Times New Roman"/>
          <w:color w:val="000000"/>
          <w:sz w:val="24"/>
          <w:szCs w:val="24"/>
        </w:rPr>
        <w:t>,</w:t>
      </w:r>
      <w:r w:rsidR="00F76CA8"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Theo Moraes</w:t>
      </w:r>
      <w:r>
        <w:rPr>
          <w:rFonts w:ascii="Times New Roman" w:eastAsia="Times New Roman" w:hAnsi="Times New Roman" w:cs="Times New Roman"/>
          <w:color w:val="000000"/>
          <w:sz w:val="24"/>
          <w:szCs w:val="24"/>
          <w:vertAlign w:val="superscript"/>
        </w:rPr>
        <w:t>5</w:t>
      </w:r>
      <w:r w:rsidRPr="00090C77">
        <w:rPr>
          <w:rFonts w:ascii="Times New Roman" w:eastAsia="Times New Roman" w:hAnsi="Times New Roman" w:cs="Times New Roman"/>
          <w:color w:val="000000"/>
          <w:sz w:val="24"/>
          <w:szCs w:val="24"/>
        </w:rPr>
        <w:t>, Anna Goldenberg</w:t>
      </w:r>
      <w:r w:rsidRPr="00090C77">
        <w:rPr>
          <w:rFonts w:ascii="Times New Roman" w:eastAsia="Times New Roman" w:hAnsi="Times New Roman" w:cs="Times New Roman"/>
          <w:color w:val="000000"/>
          <w:sz w:val="24"/>
          <w:szCs w:val="24"/>
          <w:vertAlign w:val="superscript"/>
        </w:rPr>
        <w:t>3</w:t>
      </w:r>
      <w:r w:rsidRPr="00090C7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vertAlign w:val="superscript"/>
        </w:rPr>
        <w:t>*</w:t>
      </w:r>
      <w:r w:rsidRPr="00090C77">
        <w:rPr>
          <w:rFonts w:ascii="Times New Roman" w:eastAsia="Times New Roman" w:hAnsi="Times New Roman" w:cs="Times New Roman"/>
          <w:color w:val="000000"/>
          <w:sz w:val="24"/>
          <w:szCs w:val="24"/>
        </w:rPr>
        <w:t>Sharon D</w:t>
      </w:r>
      <w:r w:rsidR="003B312A">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Dell</w:t>
      </w:r>
      <w:r>
        <w:rPr>
          <w:rFonts w:ascii="Times New Roman" w:eastAsia="Times New Roman" w:hAnsi="Times New Roman" w:cs="Times New Roman"/>
          <w:color w:val="000000"/>
          <w:sz w:val="24"/>
          <w:szCs w:val="24"/>
          <w:vertAlign w:val="superscript"/>
        </w:rPr>
        <w:t>6</w:t>
      </w:r>
      <w:r w:rsidRPr="00090C77">
        <w:rPr>
          <w:rFonts w:ascii="Times New Roman" w:eastAsia="Times New Roman" w:hAnsi="Times New Roman" w:cs="Times New Roman"/>
          <w:color w:val="000000"/>
          <w:sz w:val="32"/>
          <w:szCs w:val="32"/>
        </w:rPr>
        <w:t xml:space="preserve"> </w:t>
      </w:r>
      <w:r w:rsidRPr="00090C77">
        <w:rPr>
          <w:rFonts w:ascii="Times New Roman" w:eastAsia="Times New Roman" w:hAnsi="Times New Roman" w:cs="Times New Roman"/>
          <w:color w:val="000000"/>
          <w:sz w:val="24"/>
          <w:szCs w:val="24"/>
        </w:rPr>
        <w:t xml:space="preserve">and </w:t>
      </w:r>
      <w:r>
        <w:rPr>
          <w:rFonts w:ascii="Times New Roman" w:eastAsia="Times New Roman" w:hAnsi="Times New Roman" w:cs="Times New Roman"/>
          <w:color w:val="000000"/>
          <w:sz w:val="24"/>
          <w:szCs w:val="24"/>
          <w:vertAlign w:val="superscript"/>
        </w:rPr>
        <w:t>*</w:t>
      </w:r>
      <w:r w:rsidRPr="00090C77">
        <w:rPr>
          <w:rFonts w:ascii="Times New Roman" w:eastAsia="Times New Roman" w:hAnsi="Times New Roman" w:cs="Times New Roman"/>
          <w:color w:val="000000"/>
          <w:sz w:val="24"/>
          <w:szCs w:val="24"/>
        </w:rPr>
        <w:t>Vito Mennella</w:t>
      </w:r>
      <w:r w:rsidRPr="00090C77">
        <w:rPr>
          <w:rFonts w:ascii="Times New Roman" w:eastAsia="Times New Roman" w:hAnsi="Times New Roman" w:cs="Times New Roman"/>
          <w:color w:val="000000"/>
          <w:sz w:val="24"/>
          <w:szCs w:val="24"/>
          <w:vertAlign w:val="superscript"/>
        </w:rPr>
        <w:t>1,2</w:t>
      </w:r>
      <w:r w:rsidR="00F76CA8">
        <w:rPr>
          <w:rFonts w:ascii="Times New Roman" w:eastAsia="Times New Roman" w:hAnsi="Times New Roman" w:cs="Times New Roman"/>
          <w:color w:val="000000"/>
          <w:sz w:val="24"/>
          <w:szCs w:val="24"/>
          <w:vertAlign w:val="superscript"/>
        </w:rPr>
        <w:t>,7</w:t>
      </w:r>
    </w:p>
    <w:p w14:paraId="11C9C802" w14:textId="77777777" w:rsidR="004F747C" w:rsidRPr="00F31D4B" w:rsidRDefault="004F747C" w:rsidP="004F747C">
      <w:pPr>
        <w:spacing w:before="120" w:after="120" w:line="360" w:lineRule="auto"/>
        <w:rPr>
          <w:rFonts w:ascii="Times New Roman" w:eastAsia="Times New Roman" w:hAnsi="Times New Roman" w:cs="Times New Roman"/>
          <w:b/>
          <w:sz w:val="24"/>
          <w:szCs w:val="24"/>
          <w:lang w:eastAsia="en-US"/>
        </w:rPr>
      </w:pPr>
      <w:r w:rsidRPr="00F31D4B">
        <w:rPr>
          <w:rFonts w:ascii="Times New Roman" w:eastAsia="Times New Roman" w:hAnsi="Times New Roman" w:cs="Times New Roman"/>
          <w:b/>
          <w:sz w:val="24"/>
          <w:szCs w:val="24"/>
          <w:lang w:eastAsia="en-US"/>
        </w:rPr>
        <w:t>Affiliations:</w:t>
      </w:r>
    </w:p>
    <w:p w14:paraId="050ABB50" w14:textId="05E7570B" w:rsidR="004F747C" w:rsidRPr="00090C77" w:rsidRDefault="004F747C" w:rsidP="004F747C">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sidRPr="00F31D4B">
        <w:rPr>
          <w:rFonts w:ascii="Times New Roman" w:eastAsia="Times New Roman" w:hAnsi="Times New Roman" w:cs="Times New Roman"/>
          <w:color w:val="000000"/>
          <w:sz w:val="24"/>
          <w:szCs w:val="24"/>
          <w:vertAlign w:val="superscript"/>
        </w:rPr>
        <w:t>1</w:t>
      </w:r>
      <w:r w:rsidRPr="00090C77">
        <w:rPr>
          <w:rFonts w:ascii="Times New Roman" w:eastAsia="Times New Roman" w:hAnsi="Times New Roman" w:cs="Times New Roman"/>
          <w:color w:val="000000"/>
          <w:sz w:val="24"/>
          <w:szCs w:val="24"/>
        </w:rPr>
        <w:t>Biochemistry Department, University of Toronto, Toronto</w:t>
      </w:r>
      <w:r w:rsidR="00656410">
        <w:rPr>
          <w:rFonts w:ascii="Times New Roman" w:eastAsia="Times New Roman" w:hAnsi="Times New Roman" w:cs="Times New Roman"/>
          <w:color w:val="000000"/>
          <w:sz w:val="24"/>
          <w:szCs w:val="24"/>
        </w:rPr>
        <w:t xml:space="preserve">, </w:t>
      </w:r>
      <w:r w:rsidR="00656410" w:rsidRPr="00656410">
        <w:rPr>
          <w:rFonts w:ascii="Times New Roman" w:eastAsia="Times New Roman" w:hAnsi="Times New Roman" w:cs="Times New Roman"/>
          <w:color w:val="000000"/>
          <w:sz w:val="24"/>
          <w:szCs w:val="24"/>
        </w:rPr>
        <w:t>M5S1A8</w:t>
      </w:r>
      <w:r w:rsidR="00656410">
        <w:rPr>
          <w:rFonts w:ascii="Times New Roman" w:eastAsia="Times New Roman" w:hAnsi="Times New Roman" w:cs="Times New Roman"/>
          <w:color w:val="000000"/>
          <w:sz w:val="24"/>
          <w:szCs w:val="24"/>
        </w:rPr>
        <w:t>,</w:t>
      </w:r>
      <w:r w:rsidR="00656410" w:rsidRPr="00656410">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Canada. </w:t>
      </w:r>
    </w:p>
    <w:p w14:paraId="07C0A397" w14:textId="6714DD12" w:rsidR="004F747C" w:rsidRPr="00090C77" w:rsidRDefault="004F747C" w:rsidP="004F747C">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sidRPr="00F31D4B">
        <w:rPr>
          <w:rFonts w:ascii="Times New Roman" w:eastAsia="Times New Roman" w:hAnsi="Times New Roman" w:cs="Times New Roman"/>
          <w:color w:val="000000"/>
          <w:sz w:val="24"/>
          <w:szCs w:val="24"/>
          <w:vertAlign w:val="superscript"/>
        </w:rPr>
        <w:t>2</w:t>
      </w:r>
      <w:r w:rsidRPr="00090C77">
        <w:rPr>
          <w:rFonts w:ascii="Times New Roman" w:eastAsia="Times New Roman" w:hAnsi="Times New Roman" w:cs="Times New Roman"/>
          <w:color w:val="000000"/>
          <w:sz w:val="24"/>
          <w:szCs w:val="24"/>
        </w:rPr>
        <w:t>Cell Biology Program, The Hospital for Sick Children, Toronto</w:t>
      </w:r>
      <w:r w:rsidR="00656410">
        <w:rPr>
          <w:rFonts w:ascii="Times New Roman" w:eastAsia="Times New Roman" w:hAnsi="Times New Roman" w:cs="Times New Roman"/>
          <w:color w:val="000000"/>
          <w:sz w:val="24"/>
          <w:szCs w:val="24"/>
        </w:rPr>
        <w:t xml:space="preserve">, </w:t>
      </w:r>
      <w:r w:rsidR="00656410" w:rsidRPr="00656410">
        <w:rPr>
          <w:rFonts w:ascii="Times New Roman" w:eastAsia="Times New Roman" w:hAnsi="Times New Roman" w:cs="Times New Roman"/>
          <w:color w:val="000000"/>
          <w:sz w:val="24"/>
          <w:szCs w:val="24"/>
        </w:rPr>
        <w:t>M5G0A4</w:t>
      </w:r>
      <w:r w:rsidR="00656410">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Canada. </w:t>
      </w:r>
    </w:p>
    <w:p w14:paraId="04507BD3" w14:textId="7C2FCC93" w:rsidR="004F747C" w:rsidRDefault="004F747C" w:rsidP="004F747C">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sidRPr="00F31D4B">
        <w:rPr>
          <w:rFonts w:ascii="Times New Roman" w:eastAsia="Times New Roman" w:hAnsi="Times New Roman" w:cs="Times New Roman"/>
          <w:color w:val="000000"/>
          <w:sz w:val="24"/>
          <w:szCs w:val="24"/>
          <w:vertAlign w:val="superscript"/>
        </w:rPr>
        <w:t>3</w:t>
      </w:r>
      <w:r w:rsidRPr="00090C77">
        <w:rPr>
          <w:rFonts w:ascii="Times New Roman" w:eastAsia="Times New Roman" w:hAnsi="Times New Roman" w:cs="Times New Roman"/>
          <w:color w:val="000000"/>
          <w:sz w:val="24"/>
          <w:szCs w:val="24"/>
        </w:rPr>
        <w:t xml:space="preserve">Centre for Computational Medicine, The Hospital for Sick Children, Toronto, </w:t>
      </w:r>
      <w:r w:rsidR="00656410" w:rsidRPr="00656410">
        <w:rPr>
          <w:rFonts w:ascii="Times New Roman" w:eastAsia="Times New Roman" w:hAnsi="Times New Roman" w:cs="Times New Roman"/>
          <w:color w:val="000000"/>
          <w:sz w:val="24"/>
          <w:szCs w:val="24"/>
        </w:rPr>
        <w:t>M5G0A4</w:t>
      </w:r>
      <w:r w:rsidR="00656410">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Canada.  </w:t>
      </w:r>
    </w:p>
    <w:p w14:paraId="1EAB0853" w14:textId="26D9CD75" w:rsidR="004F747C" w:rsidRPr="00090C77" w:rsidRDefault="004F747C" w:rsidP="004F747C">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sidRPr="007433BC">
        <w:rPr>
          <w:rFonts w:ascii="Times New Roman" w:eastAsia="Times New Roman" w:hAnsi="Times New Roman" w:cs="Times New Roman"/>
          <w:color w:val="000000"/>
          <w:sz w:val="24"/>
          <w:szCs w:val="24"/>
          <w:vertAlign w:val="superscript"/>
        </w:rPr>
        <w:t>4</w:t>
      </w:r>
      <w:r w:rsidRPr="007433BC">
        <w:rPr>
          <w:rFonts w:ascii="Times New Roman" w:eastAsia="Times New Roman" w:hAnsi="Times New Roman" w:cs="Times New Roman"/>
          <w:color w:val="000000"/>
          <w:sz w:val="24"/>
          <w:szCs w:val="24"/>
        </w:rPr>
        <w:t>Lab</w:t>
      </w:r>
      <w:r>
        <w:rPr>
          <w:rFonts w:ascii="Times New Roman" w:eastAsia="Times New Roman" w:hAnsi="Times New Roman" w:cs="Times New Roman"/>
          <w:color w:val="000000"/>
          <w:sz w:val="24"/>
          <w:szCs w:val="24"/>
        </w:rPr>
        <w:t xml:space="preserve">oratory Medicine &amp; Pathobiology, </w:t>
      </w:r>
      <w:r w:rsidRPr="007433BC">
        <w:rPr>
          <w:rFonts w:ascii="Times New Roman" w:eastAsia="Times New Roman" w:hAnsi="Times New Roman" w:cs="Times New Roman"/>
          <w:color w:val="000000"/>
          <w:sz w:val="24"/>
          <w:szCs w:val="24"/>
        </w:rPr>
        <w:t>University of Toronto</w:t>
      </w:r>
      <w:r>
        <w:rPr>
          <w:rFonts w:ascii="Times New Roman" w:eastAsia="Times New Roman" w:hAnsi="Times New Roman" w:cs="Times New Roman"/>
          <w:color w:val="000000"/>
          <w:sz w:val="24"/>
          <w:szCs w:val="24"/>
        </w:rPr>
        <w:t>, Toronto</w:t>
      </w:r>
      <w:r w:rsidR="00656410">
        <w:rPr>
          <w:rFonts w:ascii="Times New Roman" w:eastAsia="Times New Roman" w:hAnsi="Times New Roman" w:cs="Times New Roman"/>
          <w:color w:val="000000"/>
          <w:sz w:val="24"/>
          <w:szCs w:val="24"/>
        </w:rPr>
        <w:t xml:space="preserve">, </w:t>
      </w:r>
      <w:r w:rsidR="00656410" w:rsidRPr="00656410">
        <w:rPr>
          <w:rFonts w:ascii="Times New Roman" w:eastAsia="Times New Roman" w:hAnsi="Times New Roman" w:cs="Times New Roman"/>
          <w:color w:val="000000"/>
          <w:sz w:val="24"/>
          <w:szCs w:val="24"/>
        </w:rPr>
        <w:t>M5S1A8</w:t>
      </w:r>
      <w:r w:rsidR="00656410">
        <w:rPr>
          <w:rFonts w:ascii="Times New Roman" w:eastAsia="Times New Roman" w:hAnsi="Times New Roman" w:cs="Times New Roman"/>
          <w:color w:val="000000"/>
          <w:sz w:val="24"/>
          <w:szCs w:val="24"/>
        </w:rPr>
        <w:t>,</w:t>
      </w:r>
      <w:r w:rsidR="00656410" w:rsidRPr="0065641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Canada.</w:t>
      </w:r>
    </w:p>
    <w:p w14:paraId="226B143F" w14:textId="329B9B57" w:rsidR="004F747C" w:rsidRDefault="004F747C" w:rsidP="004F747C">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vertAlign w:val="superscript"/>
        </w:rPr>
        <w:t>5</w:t>
      </w:r>
      <w:r w:rsidRPr="00090C77">
        <w:rPr>
          <w:rFonts w:ascii="Times New Roman" w:eastAsia="Times New Roman" w:hAnsi="Times New Roman" w:cs="Times New Roman"/>
          <w:color w:val="000000"/>
          <w:sz w:val="24"/>
          <w:szCs w:val="24"/>
        </w:rPr>
        <w:t>Translational Medicine Program, The Hospital for Sick Children, Toronto</w:t>
      </w:r>
      <w:r w:rsidR="00656410">
        <w:rPr>
          <w:rFonts w:ascii="Times New Roman" w:eastAsia="Times New Roman" w:hAnsi="Times New Roman" w:cs="Times New Roman"/>
          <w:color w:val="000000"/>
          <w:sz w:val="24"/>
          <w:szCs w:val="24"/>
        </w:rPr>
        <w:t xml:space="preserve">, </w:t>
      </w:r>
      <w:r w:rsidR="00656410" w:rsidRPr="00656410">
        <w:rPr>
          <w:rFonts w:ascii="Times New Roman" w:eastAsia="Times New Roman" w:hAnsi="Times New Roman" w:cs="Times New Roman"/>
          <w:color w:val="000000"/>
          <w:sz w:val="24"/>
          <w:szCs w:val="24"/>
        </w:rPr>
        <w:t>M5G0A4</w:t>
      </w:r>
      <w:r w:rsidR="00656410">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Canada. </w:t>
      </w:r>
    </w:p>
    <w:p w14:paraId="00F4824B" w14:textId="16A33332" w:rsidR="004F747C" w:rsidRDefault="004F747C" w:rsidP="004F747C">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vertAlign w:val="superscript"/>
        </w:rPr>
        <w:t>6</w:t>
      </w:r>
      <w:r w:rsidRPr="00090C77">
        <w:rPr>
          <w:rFonts w:ascii="Times New Roman" w:eastAsia="Times New Roman" w:hAnsi="Times New Roman" w:cs="Times New Roman"/>
          <w:color w:val="000000"/>
          <w:sz w:val="24"/>
          <w:szCs w:val="24"/>
        </w:rPr>
        <w:t xml:space="preserve">The Hospital for Sick Children, Toronto, </w:t>
      </w:r>
      <w:r w:rsidR="00656410">
        <w:rPr>
          <w:rFonts w:ascii="Times New Roman" w:eastAsia="Times New Roman" w:hAnsi="Times New Roman" w:cs="Times New Roman"/>
          <w:color w:val="000000"/>
          <w:sz w:val="24"/>
          <w:szCs w:val="24"/>
        </w:rPr>
        <w:t xml:space="preserve">ON, </w:t>
      </w:r>
      <w:r w:rsidR="00656410" w:rsidRPr="00656410">
        <w:rPr>
          <w:rFonts w:ascii="Times New Roman" w:eastAsia="Times New Roman" w:hAnsi="Times New Roman" w:cs="Times New Roman"/>
          <w:color w:val="000000"/>
          <w:sz w:val="24"/>
          <w:szCs w:val="24"/>
        </w:rPr>
        <w:t>M5G</w:t>
      </w:r>
      <w:r w:rsidR="00C853FA">
        <w:rPr>
          <w:rFonts w:ascii="Times New Roman" w:eastAsia="Times New Roman" w:hAnsi="Times New Roman" w:cs="Times New Roman"/>
          <w:color w:val="000000"/>
          <w:sz w:val="24"/>
          <w:szCs w:val="24"/>
        </w:rPr>
        <w:t>1X8</w:t>
      </w:r>
      <w:r w:rsidR="00656410">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Canada. </w:t>
      </w:r>
    </w:p>
    <w:p w14:paraId="1F97C578" w14:textId="0DEFCFCC" w:rsidR="00F76CA8" w:rsidRPr="00894BB3" w:rsidRDefault="00F76CA8" w:rsidP="00B51353">
      <w:pPr>
        <w:spacing w:line="240" w:lineRule="auto"/>
        <w:textAlignment w:val="baseline"/>
        <w:rPr>
          <w:rFonts w:ascii="Times New Roman" w:eastAsia="Times New Roman" w:hAnsi="Times New Roman" w:cs="Times New Roman"/>
          <w:sz w:val="24"/>
          <w:szCs w:val="24"/>
          <w:lang w:eastAsia="en-US"/>
        </w:rPr>
      </w:pPr>
      <w:r w:rsidRPr="00894BB3">
        <w:rPr>
          <w:rFonts w:ascii="Times New Roman" w:eastAsia="Times New Roman" w:hAnsi="Times New Roman" w:cs="Times New Roman"/>
          <w:sz w:val="24"/>
          <w:szCs w:val="24"/>
          <w:vertAlign w:val="superscript"/>
        </w:rPr>
        <w:t>7</w:t>
      </w:r>
      <w:r w:rsidRPr="00894BB3">
        <w:rPr>
          <w:rFonts w:ascii="Times New Roman" w:eastAsia="Times New Roman" w:hAnsi="Times New Roman" w:cs="Times New Roman"/>
          <w:sz w:val="24"/>
          <w:szCs w:val="24"/>
          <w:bdr w:val="none" w:sz="0" w:space="0" w:color="auto" w:frame="1"/>
          <w:shd w:val="clear" w:color="auto" w:fill="FFFFFF"/>
          <w:lang w:eastAsia="en-US"/>
        </w:rPr>
        <w:t>Clinical &amp; Experimental Sciences</w:t>
      </w:r>
      <w:r w:rsidR="00C853FA">
        <w:rPr>
          <w:rFonts w:ascii="Times New Roman" w:eastAsia="Times New Roman" w:hAnsi="Times New Roman" w:cs="Times New Roman"/>
          <w:sz w:val="24"/>
          <w:szCs w:val="24"/>
          <w:bdr w:val="none" w:sz="0" w:space="0" w:color="auto" w:frame="1"/>
          <w:shd w:val="clear" w:color="auto" w:fill="FFFFFF"/>
          <w:lang w:eastAsia="en-US"/>
        </w:rPr>
        <w:t>, Faculty of Medicine</w:t>
      </w:r>
      <w:r w:rsidR="0097773B" w:rsidRPr="00894BB3">
        <w:rPr>
          <w:rFonts w:ascii="Times New Roman" w:eastAsia="Times New Roman" w:hAnsi="Times New Roman" w:cs="Times New Roman"/>
          <w:sz w:val="24"/>
          <w:szCs w:val="24"/>
          <w:bdr w:val="none" w:sz="0" w:space="0" w:color="auto" w:frame="1"/>
          <w:shd w:val="clear" w:color="auto" w:fill="FFFFFF"/>
          <w:lang w:eastAsia="en-US"/>
        </w:rPr>
        <w:t>,</w:t>
      </w:r>
      <w:r w:rsidRPr="00894BB3">
        <w:rPr>
          <w:rFonts w:ascii="Times New Roman" w:eastAsia="Times New Roman" w:hAnsi="Times New Roman" w:cs="Times New Roman"/>
          <w:sz w:val="24"/>
          <w:szCs w:val="24"/>
          <w:lang w:eastAsia="en-US"/>
        </w:rPr>
        <w:t xml:space="preserve"> </w:t>
      </w:r>
      <w:r w:rsidR="00C853FA" w:rsidRPr="007E48D9">
        <w:rPr>
          <w:rFonts w:ascii="Times New Roman" w:eastAsia="Times New Roman" w:hAnsi="Times New Roman" w:cs="Times New Roman"/>
          <w:sz w:val="24"/>
          <w:szCs w:val="24"/>
          <w:bdr w:val="none" w:sz="0" w:space="0" w:color="auto" w:frame="1"/>
          <w:lang w:eastAsia="en-US"/>
        </w:rPr>
        <w:t>National Health Research Institute,</w:t>
      </w:r>
      <w:r w:rsidR="00C853FA">
        <w:rPr>
          <w:rFonts w:ascii="Times New Roman" w:eastAsia="Times New Roman" w:hAnsi="Times New Roman" w:cs="Times New Roman"/>
          <w:sz w:val="24"/>
          <w:szCs w:val="24"/>
          <w:bdr w:val="none" w:sz="0" w:space="0" w:color="auto" w:frame="1"/>
          <w:lang w:eastAsia="en-US"/>
        </w:rPr>
        <w:t xml:space="preserve"> </w:t>
      </w:r>
      <w:r w:rsidRPr="00894BB3">
        <w:rPr>
          <w:rFonts w:ascii="Times New Roman" w:eastAsia="Times New Roman" w:hAnsi="Times New Roman" w:cs="Times New Roman"/>
          <w:sz w:val="24"/>
          <w:szCs w:val="24"/>
          <w:bdr w:val="none" w:sz="0" w:space="0" w:color="auto" w:frame="1"/>
          <w:lang w:eastAsia="en-US"/>
        </w:rPr>
        <w:t xml:space="preserve">Biomedical Research Center, University of Southampton, </w:t>
      </w:r>
      <w:r w:rsidR="00C853FA" w:rsidRPr="007A207C">
        <w:rPr>
          <w:rFonts w:ascii="Times New Roman" w:eastAsia="Times New Roman" w:hAnsi="Times New Roman" w:cs="Times New Roman"/>
          <w:sz w:val="24"/>
          <w:szCs w:val="24"/>
          <w:bdr w:val="none" w:sz="0" w:space="0" w:color="auto" w:frame="1"/>
          <w:lang w:eastAsia="en-US"/>
        </w:rPr>
        <w:t>SO16</w:t>
      </w:r>
      <w:r w:rsidR="00B46D54">
        <w:rPr>
          <w:rFonts w:ascii="Times New Roman" w:eastAsia="Times New Roman" w:hAnsi="Times New Roman" w:cs="Times New Roman"/>
          <w:sz w:val="24"/>
          <w:szCs w:val="24"/>
          <w:bdr w:val="none" w:sz="0" w:space="0" w:color="auto" w:frame="1"/>
          <w:lang w:eastAsia="en-US"/>
        </w:rPr>
        <w:t xml:space="preserve"> </w:t>
      </w:r>
      <w:r w:rsidR="003B312A" w:rsidRPr="00894BB3">
        <w:rPr>
          <w:rFonts w:ascii="Times New Roman" w:eastAsia="Times New Roman" w:hAnsi="Times New Roman" w:cs="Times New Roman"/>
          <w:sz w:val="24"/>
          <w:szCs w:val="24"/>
          <w:bdr w:val="none" w:sz="0" w:space="0" w:color="auto" w:frame="1"/>
          <w:lang w:eastAsia="en-US"/>
        </w:rPr>
        <w:t>6YD</w:t>
      </w:r>
      <w:r w:rsidR="00656410" w:rsidRPr="00894BB3">
        <w:rPr>
          <w:rFonts w:ascii="Times New Roman" w:eastAsia="Times New Roman" w:hAnsi="Times New Roman" w:cs="Times New Roman"/>
          <w:sz w:val="24"/>
          <w:szCs w:val="24"/>
          <w:bdr w:val="none" w:sz="0" w:space="0" w:color="auto" w:frame="1"/>
          <w:lang w:eastAsia="en-US"/>
        </w:rPr>
        <w:t xml:space="preserve">, </w:t>
      </w:r>
      <w:r w:rsidRPr="00894BB3">
        <w:rPr>
          <w:rFonts w:ascii="Times New Roman" w:eastAsia="Times New Roman" w:hAnsi="Times New Roman" w:cs="Times New Roman"/>
          <w:sz w:val="24"/>
          <w:szCs w:val="24"/>
          <w:bdr w:val="none" w:sz="0" w:space="0" w:color="auto" w:frame="1"/>
          <w:lang w:eastAsia="en-US"/>
        </w:rPr>
        <w:t>U</w:t>
      </w:r>
      <w:r w:rsidR="00C853FA">
        <w:rPr>
          <w:rFonts w:ascii="Times New Roman" w:eastAsia="Times New Roman" w:hAnsi="Times New Roman" w:cs="Times New Roman"/>
          <w:sz w:val="24"/>
          <w:szCs w:val="24"/>
          <w:bdr w:val="none" w:sz="0" w:space="0" w:color="auto" w:frame="1"/>
          <w:lang w:eastAsia="en-US"/>
        </w:rPr>
        <w:t>nited Kingdom</w:t>
      </w:r>
    </w:p>
    <w:p w14:paraId="1F28F85B" w14:textId="62CE3DC0" w:rsidR="00F76CA8" w:rsidRDefault="00F76CA8" w:rsidP="00F76CA8">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sidRPr="00090C77">
        <w:rPr>
          <w:rFonts w:ascii="Times New Roman" w:eastAsia="Times New Roman" w:hAnsi="Times New Roman" w:cs="Times New Roman"/>
          <w:color w:val="000000"/>
          <w:sz w:val="24"/>
          <w:szCs w:val="24"/>
        </w:rPr>
        <w:t xml:space="preserve"> </w:t>
      </w:r>
    </w:p>
    <w:p w14:paraId="6E7F64EB" w14:textId="41ED2592" w:rsidR="00F76CA8" w:rsidRPr="00014BC6" w:rsidRDefault="00014BC6" w:rsidP="004F747C">
      <w:pPr>
        <w:pBdr>
          <w:top w:val="nil"/>
          <w:left w:val="nil"/>
          <w:bottom w:val="nil"/>
          <w:right w:val="nil"/>
          <w:between w:val="nil"/>
        </w:pBdr>
        <w:spacing w:line="360" w:lineRule="auto"/>
        <w:rPr>
          <w:rFonts w:ascii="Times New Roman" w:eastAsia="Times New Roman" w:hAnsi="Times New Roman" w:cs="Times New Roman"/>
          <w:color w:val="000000"/>
          <w:sz w:val="24"/>
          <w:szCs w:val="24"/>
          <w:bdr w:val="none" w:sz="0" w:space="0" w:color="auto" w:frame="1"/>
          <w:lang w:eastAsia="en-US"/>
        </w:rPr>
      </w:pPr>
      <w:r w:rsidRPr="00014BC6">
        <w:rPr>
          <w:rFonts w:ascii="Times New Roman" w:eastAsia="Times New Roman" w:hAnsi="Times New Roman" w:cs="Times New Roman"/>
          <w:color w:val="000000"/>
          <w:sz w:val="24"/>
          <w:szCs w:val="24"/>
          <w:bdr w:val="none" w:sz="0" w:space="0" w:color="auto" w:frame="1"/>
          <w:vertAlign w:val="superscript"/>
          <w:lang w:eastAsia="en-US"/>
        </w:rPr>
        <w:t>#</w:t>
      </w:r>
      <w:r w:rsidRPr="00014BC6">
        <w:rPr>
          <w:rFonts w:ascii="Times New Roman" w:eastAsia="Times New Roman" w:hAnsi="Times New Roman" w:cs="Times New Roman"/>
          <w:color w:val="000000"/>
          <w:sz w:val="24"/>
          <w:szCs w:val="24"/>
          <w:bdr w:val="none" w:sz="0" w:space="0" w:color="auto" w:frame="1"/>
          <w:lang w:eastAsia="en-US"/>
        </w:rPr>
        <w:t xml:space="preserve"> </w:t>
      </w:r>
      <w:r>
        <w:rPr>
          <w:rFonts w:ascii="Times New Roman" w:eastAsia="Times New Roman" w:hAnsi="Times New Roman" w:cs="Times New Roman"/>
          <w:color w:val="000000"/>
          <w:sz w:val="24"/>
          <w:szCs w:val="24"/>
          <w:bdr w:val="none" w:sz="0" w:space="0" w:color="auto" w:frame="1"/>
          <w:lang w:eastAsia="en-US"/>
        </w:rPr>
        <w:t>C</w:t>
      </w:r>
      <w:r w:rsidRPr="00014BC6">
        <w:rPr>
          <w:rFonts w:ascii="Times New Roman" w:eastAsia="Times New Roman" w:hAnsi="Times New Roman" w:cs="Times New Roman"/>
          <w:color w:val="000000"/>
          <w:sz w:val="24"/>
          <w:szCs w:val="24"/>
          <w:bdr w:val="none" w:sz="0" w:space="0" w:color="auto" w:frame="1"/>
          <w:lang w:eastAsia="en-US"/>
        </w:rPr>
        <w:t>ontribute</w:t>
      </w:r>
      <w:r w:rsidR="00BB4725">
        <w:rPr>
          <w:rFonts w:ascii="Times New Roman" w:eastAsia="Times New Roman" w:hAnsi="Times New Roman" w:cs="Times New Roman"/>
          <w:color w:val="000000"/>
          <w:sz w:val="24"/>
          <w:szCs w:val="24"/>
          <w:bdr w:val="none" w:sz="0" w:space="0" w:color="auto" w:frame="1"/>
          <w:lang w:eastAsia="en-US"/>
        </w:rPr>
        <w:t>d</w:t>
      </w:r>
      <w:r w:rsidRPr="00014BC6">
        <w:rPr>
          <w:rFonts w:ascii="Times New Roman" w:eastAsia="Times New Roman" w:hAnsi="Times New Roman" w:cs="Times New Roman"/>
          <w:color w:val="000000"/>
          <w:sz w:val="24"/>
          <w:szCs w:val="24"/>
          <w:bdr w:val="none" w:sz="0" w:space="0" w:color="auto" w:frame="1"/>
          <w:lang w:eastAsia="en-US"/>
        </w:rPr>
        <w:t xml:space="preserve"> equally to the work</w:t>
      </w:r>
    </w:p>
    <w:p w14:paraId="40554510" w14:textId="7B813FFC" w:rsidR="004F747C" w:rsidRPr="00B525A6" w:rsidRDefault="004F747C" w:rsidP="004F747C">
      <w:pPr>
        <w:pBdr>
          <w:top w:val="nil"/>
          <w:left w:val="nil"/>
          <w:bottom w:val="nil"/>
          <w:right w:val="nil"/>
          <w:between w:val="nil"/>
        </w:pBdr>
        <w:spacing w:line="360" w:lineRule="auto"/>
        <w:ind w:right="-274"/>
        <w:rPr>
          <w:rFonts w:ascii="Times New Roman" w:eastAsia="Times New Roman" w:hAnsi="Times New Roman" w:cs="Times New Roman"/>
          <w:color w:val="000000"/>
          <w:sz w:val="24"/>
          <w:szCs w:val="24"/>
        </w:rPr>
      </w:pPr>
      <w:r w:rsidRPr="00B51353">
        <w:rPr>
          <w:sz w:val="24"/>
        </w:rPr>
        <w:t>*</w:t>
      </w:r>
      <w:r w:rsidR="00014BC6">
        <w:t xml:space="preserve"> </w:t>
      </w:r>
      <w:r w:rsidR="00BB4725">
        <w:rPr>
          <w:rFonts w:ascii="Times New Roman" w:hAnsi="Times New Roman" w:cs="Times New Roman"/>
          <w:sz w:val="24"/>
          <w:szCs w:val="24"/>
        </w:rPr>
        <w:t>C</w:t>
      </w:r>
      <w:r w:rsidRPr="00F31D4B">
        <w:rPr>
          <w:rFonts w:ascii="Times New Roman" w:hAnsi="Times New Roman" w:cs="Times New Roman"/>
          <w:sz w:val="24"/>
          <w:szCs w:val="24"/>
        </w:rPr>
        <w:t>orrespond</w:t>
      </w:r>
      <w:r w:rsidR="00BB4725">
        <w:rPr>
          <w:rFonts w:ascii="Times New Roman" w:hAnsi="Times New Roman" w:cs="Times New Roman"/>
          <w:sz w:val="24"/>
          <w:szCs w:val="24"/>
        </w:rPr>
        <w:t>ing author.</w:t>
      </w:r>
      <w:r w:rsidRPr="00F31D4B">
        <w:rPr>
          <w:rFonts w:ascii="Times New Roman" w:hAnsi="Times New Roman" w:cs="Times New Roman"/>
          <w:sz w:val="24"/>
          <w:szCs w:val="24"/>
        </w:rPr>
        <w:t xml:space="preserve"> </w:t>
      </w:r>
      <w:r w:rsidR="00BB4725">
        <w:rPr>
          <w:rFonts w:ascii="Times New Roman" w:hAnsi="Times New Roman" w:cs="Times New Roman"/>
          <w:sz w:val="24"/>
          <w:szCs w:val="24"/>
        </w:rPr>
        <w:t>Email</w:t>
      </w:r>
      <w:r w:rsidRPr="00F31D4B">
        <w:rPr>
          <w:rFonts w:ascii="Times New Roman" w:hAnsi="Times New Roman" w:cs="Times New Roman"/>
          <w:sz w:val="24"/>
          <w:szCs w:val="24"/>
        </w:rPr>
        <w:t>:</w:t>
      </w:r>
      <w:r w:rsidR="00BB4725">
        <w:rPr>
          <w:rFonts w:ascii="Times New Roman" w:eastAsia="Times New Roman" w:hAnsi="Times New Roman" w:cs="Times New Roman"/>
          <w:color w:val="000000"/>
          <w:sz w:val="24"/>
          <w:szCs w:val="24"/>
        </w:rPr>
        <w:t xml:space="preserve"> </w:t>
      </w:r>
      <w:hyperlink r:id="rId7" w:history="1">
        <w:r w:rsidR="00BB4725" w:rsidRPr="0051362C">
          <w:rPr>
            <w:rStyle w:val="Hyperlink"/>
            <w:rFonts w:ascii="Times New Roman" w:eastAsia="Times New Roman" w:hAnsi="Times New Roman" w:cs="Times New Roman"/>
            <w:sz w:val="24"/>
            <w:szCs w:val="24"/>
          </w:rPr>
          <w:t>v.mennella@soton.ac.uk</w:t>
        </w:r>
      </w:hyperlink>
      <w:r w:rsidR="00BB4725">
        <w:rPr>
          <w:rFonts w:ascii="Times New Roman" w:eastAsia="Times New Roman" w:hAnsi="Times New Roman" w:cs="Times New Roman"/>
          <w:color w:val="000000"/>
          <w:sz w:val="24"/>
          <w:szCs w:val="24"/>
        </w:rPr>
        <w:t xml:space="preserve"> (V.M.)</w:t>
      </w:r>
      <w:r w:rsidR="00F76CA8" w:rsidRPr="00B525A6">
        <w:rPr>
          <w:rFonts w:ascii="Times New Roman" w:eastAsia="Times New Roman" w:hAnsi="Times New Roman" w:cs="Times New Roman"/>
          <w:color w:val="000000"/>
          <w:sz w:val="24"/>
          <w:szCs w:val="24"/>
        </w:rPr>
        <w:t>;</w:t>
      </w:r>
      <w:r w:rsidR="00F76CA8" w:rsidRPr="00B525A6">
        <w:rPr>
          <w:rFonts w:ascii="Times New Roman" w:hAnsi="Times New Roman" w:cs="Times New Roman"/>
          <w:sz w:val="24"/>
          <w:szCs w:val="24"/>
        </w:rPr>
        <w:t xml:space="preserve"> </w:t>
      </w:r>
      <w:hyperlink r:id="rId8">
        <w:r w:rsidRPr="00B525A6">
          <w:rPr>
            <w:rFonts w:ascii="Times New Roman" w:eastAsia="Times New Roman" w:hAnsi="Times New Roman" w:cs="Times New Roman"/>
            <w:color w:val="000000"/>
            <w:sz w:val="24"/>
            <w:szCs w:val="24"/>
          </w:rPr>
          <w:t>sharon.dell@sickkids.ca</w:t>
        </w:r>
      </w:hyperlink>
      <w:r w:rsidR="00BB4725">
        <w:rPr>
          <w:rFonts w:ascii="Times New Roman" w:eastAsia="Times New Roman" w:hAnsi="Times New Roman" w:cs="Times New Roman"/>
          <w:color w:val="000000"/>
          <w:sz w:val="24"/>
          <w:szCs w:val="24"/>
        </w:rPr>
        <w:t xml:space="preserve"> (S.D.D.).</w:t>
      </w:r>
      <w:r w:rsidRPr="00B525A6">
        <w:rPr>
          <w:rFonts w:ascii="Times New Roman" w:eastAsia="Times New Roman" w:hAnsi="Times New Roman" w:cs="Times New Roman"/>
          <w:color w:val="000000"/>
          <w:sz w:val="24"/>
          <w:szCs w:val="24"/>
        </w:rPr>
        <w:t xml:space="preserve"> </w:t>
      </w:r>
    </w:p>
    <w:p w14:paraId="22475F0A" w14:textId="3CDA8AE4" w:rsidR="004F747C" w:rsidRPr="00894BB3" w:rsidRDefault="004F747C" w:rsidP="004F747C">
      <w:pPr>
        <w:pStyle w:val="Paragraph"/>
        <w:spacing w:after="120" w:line="360" w:lineRule="auto"/>
        <w:ind w:firstLine="0"/>
      </w:pPr>
      <w:r w:rsidRPr="00D47899">
        <w:rPr>
          <w:b/>
        </w:rPr>
        <w:t>One Sentence Summary:</w:t>
      </w:r>
      <w:r>
        <w:rPr>
          <w:b/>
        </w:rPr>
        <w:t xml:space="preserve"> </w:t>
      </w:r>
      <w:r w:rsidR="00BB4725" w:rsidRPr="00894BB3">
        <w:t>Q</w:t>
      </w:r>
      <w:r w:rsidR="006E0DD8" w:rsidRPr="00894BB3">
        <w:t xml:space="preserve">uantitative </w:t>
      </w:r>
      <w:r w:rsidRPr="00894BB3">
        <w:t>super-resolution imaging improve</w:t>
      </w:r>
      <w:r w:rsidR="00BB4725" w:rsidRPr="00894BB3">
        <w:t>s</w:t>
      </w:r>
      <w:r w:rsidRPr="00894BB3">
        <w:t xml:space="preserve"> </w:t>
      </w:r>
      <w:r w:rsidR="004E1686" w:rsidRPr="00894BB3">
        <w:t xml:space="preserve">the diagnosis of </w:t>
      </w:r>
      <w:r w:rsidRPr="00894BB3">
        <w:t>primary ciliary dyskinesia.</w:t>
      </w:r>
    </w:p>
    <w:p w14:paraId="4112CA8F" w14:textId="704990B3" w:rsidR="00BB4725" w:rsidRPr="00BB4725" w:rsidRDefault="00BB4725" w:rsidP="004F747C">
      <w:pPr>
        <w:pStyle w:val="Paragraph"/>
        <w:spacing w:after="120" w:line="360" w:lineRule="auto"/>
        <w:ind w:firstLine="0"/>
        <w:rPr>
          <w:color w:val="000000" w:themeColor="text1"/>
        </w:rPr>
      </w:pPr>
      <w:r>
        <w:rPr>
          <w:b/>
          <w:bCs/>
          <w:color w:val="000000" w:themeColor="text1"/>
        </w:rPr>
        <w:t xml:space="preserve">Overline: </w:t>
      </w:r>
      <w:r>
        <w:rPr>
          <w:color w:val="000000" w:themeColor="text1"/>
        </w:rPr>
        <w:t>IMAGING</w:t>
      </w:r>
    </w:p>
    <w:p w14:paraId="03617E82" w14:textId="77777777" w:rsidR="00BB4725" w:rsidRPr="001A54F2" w:rsidRDefault="00BB4725" w:rsidP="004F747C">
      <w:pPr>
        <w:pStyle w:val="Paragraph"/>
        <w:spacing w:after="120" w:line="360" w:lineRule="auto"/>
        <w:ind w:firstLine="0"/>
      </w:pPr>
    </w:p>
    <w:p w14:paraId="2715CF83" w14:textId="77777777" w:rsidR="004F747C" w:rsidRPr="00090C77" w:rsidRDefault="004F747C" w:rsidP="004F747C">
      <w:pPr>
        <w:pBdr>
          <w:top w:val="nil"/>
          <w:left w:val="nil"/>
          <w:bottom w:val="nil"/>
          <w:right w:val="nil"/>
          <w:between w:val="nil"/>
        </w:pBdr>
        <w:spacing w:line="360" w:lineRule="auto"/>
        <w:rPr>
          <w:rFonts w:ascii="Times New Roman" w:eastAsia="Times New Roman" w:hAnsi="Times New Roman" w:cs="Times New Roman"/>
          <w:b/>
          <w:color w:val="000000"/>
          <w:sz w:val="24"/>
          <w:szCs w:val="24"/>
          <w:u w:val="single"/>
        </w:rPr>
      </w:pPr>
      <w:r w:rsidRPr="001A54F2">
        <w:rPr>
          <w:rFonts w:ascii="Times New Roman" w:eastAsia="Times New Roman" w:hAnsi="Times New Roman" w:cs="Times New Roman"/>
          <w:b/>
          <w:sz w:val="24"/>
          <w:szCs w:val="24"/>
          <w:lang w:eastAsia="en-US"/>
        </w:rPr>
        <w:t>Abstract</w:t>
      </w:r>
      <w:r>
        <w:rPr>
          <w:rFonts w:ascii="Times New Roman" w:eastAsia="Times New Roman" w:hAnsi="Times New Roman" w:cs="Times New Roman"/>
          <w:b/>
          <w:sz w:val="24"/>
          <w:szCs w:val="24"/>
          <w:lang w:eastAsia="en-US"/>
        </w:rPr>
        <w:t>:</w:t>
      </w:r>
      <w:r w:rsidRPr="00090C77">
        <w:rPr>
          <w:rFonts w:ascii="Times New Roman" w:eastAsia="Times New Roman" w:hAnsi="Times New Roman" w:cs="Times New Roman"/>
          <w:b/>
          <w:color w:val="000000"/>
          <w:sz w:val="24"/>
          <w:szCs w:val="24"/>
          <w:u w:val="single"/>
        </w:rPr>
        <w:t xml:space="preserve"> </w:t>
      </w:r>
    </w:p>
    <w:p w14:paraId="0AC69601" w14:textId="427A4DAD" w:rsidR="004F747C" w:rsidRDefault="00C1796F" w:rsidP="004F747C">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Airway</w:t>
      </w:r>
      <w:r w:rsidRPr="00090C77">
        <w:rPr>
          <w:rFonts w:ascii="Times New Roman" w:eastAsia="Times New Roman" w:hAnsi="Times New Roman" w:cs="Times New Roman"/>
          <w:color w:val="000000"/>
          <w:sz w:val="24"/>
          <w:szCs w:val="24"/>
        </w:rPr>
        <w:t xml:space="preserve"> </w:t>
      </w:r>
      <w:r w:rsidR="004F747C" w:rsidRPr="00090C77">
        <w:rPr>
          <w:rFonts w:ascii="Times New Roman" w:eastAsia="Times New Roman" w:hAnsi="Times New Roman" w:cs="Times New Roman"/>
          <w:color w:val="000000"/>
          <w:sz w:val="24"/>
          <w:szCs w:val="24"/>
        </w:rPr>
        <w:t>clearance of pathogens and particulates relies on motile cilia. Impaired cilia motility can lead to reduction in lung function, lung transplant</w:t>
      </w:r>
      <w:r w:rsidR="00BB4725">
        <w:rPr>
          <w:rFonts w:ascii="Times New Roman" w:eastAsia="Times New Roman" w:hAnsi="Times New Roman" w:cs="Times New Roman"/>
          <w:color w:val="000000"/>
          <w:sz w:val="24"/>
          <w:szCs w:val="24"/>
        </w:rPr>
        <w:t>,</w:t>
      </w:r>
      <w:r w:rsidR="004F747C" w:rsidRPr="00090C77">
        <w:rPr>
          <w:rFonts w:ascii="Times New Roman" w:eastAsia="Times New Roman" w:hAnsi="Times New Roman" w:cs="Times New Roman"/>
          <w:color w:val="000000"/>
          <w:sz w:val="24"/>
          <w:szCs w:val="24"/>
        </w:rPr>
        <w:t xml:space="preserve"> or death</w:t>
      </w:r>
      <w:r w:rsidR="007A207C">
        <w:rPr>
          <w:rFonts w:ascii="Times New Roman" w:eastAsia="Times New Roman" w:hAnsi="Times New Roman" w:cs="Times New Roman"/>
          <w:color w:val="000000"/>
          <w:sz w:val="24"/>
          <w:szCs w:val="24"/>
        </w:rPr>
        <w:t xml:space="preserve"> in some cases</w:t>
      </w:r>
      <w:r w:rsidR="004F747C" w:rsidRPr="00090C77">
        <w:rPr>
          <w:rFonts w:ascii="Times New Roman" w:eastAsia="Times New Roman" w:hAnsi="Times New Roman" w:cs="Times New Roman"/>
          <w:color w:val="000000"/>
          <w:sz w:val="24"/>
          <w:szCs w:val="24"/>
        </w:rPr>
        <w:t xml:space="preserve">. Over </w:t>
      </w:r>
      <w:r w:rsidR="007A207C">
        <w:rPr>
          <w:rFonts w:ascii="Times New Roman" w:eastAsia="Times New Roman" w:hAnsi="Times New Roman" w:cs="Times New Roman"/>
          <w:color w:val="000000"/>
          <w:sz w:val="24"/>
          <w:szCs w:val="24"/>
        </w:rPr>
        <w:t>50</w:t>
      </w:r>
      <w:r w:rsidR="007A207C" w:rsidRPr="00090C77">
        <w:rPr>
          <w:rFonts w:ascii="Times New Roman" w:eastAsia="Times New Roman" w:hAnsi="Times New Roman" w:cs="Times New Roman"/>
          <w:color w:val="000000"/>
          <w:sz w:val="24"/>
          <w:szCs w:val="24"/>
        </w:rPr>
        <w:t xml:space="preserve"> </w:t>
      </w:r>
      <w:r w:rsidR="004F747C" w:rsidRPr="00090C77">
        <w:rPr>
          <w:rFonts w:ascii="Times New Roman" w:eastAsia="Times New Roman" w:hAnsi="Times New Roman" w:cs="Times New Roman"/>
          <w:color w:val="000000"/>
          <w:sz w:val="24"/>
          <w:szCs w:val="24"/>
        </w:rPr>
        <w:t xml:space="preserve">proteins regulating cilia motility are linked to </w:t>
      </w:r>
      <w:r w:rsidR="004F747C">
        <w:rPr>
          <w:rFonts w:ascii="Times New Roman" w:eastAsia="Times New Roman" w:hAnsi="Times New Roman" w:cs="Times New Roman"/>
          <w:color w:val="000000"/>
          <w:sz w:val="24"/>
          <w:szCs w:val="24"/>
        </w:rPr>
        <w:t>p</w:t>
      </w:r>
      <w:r w:rsidR="004F747C" w:rsidRPr="00090C77">
        <w:rPr>
          <w:rFonts w:ascii="Times New Roman" w:eastAsia="Times New Roman" w:hAnsi="Times New Roman" w:cs="Times New Roman"/>
          <w:color w:val="000000"/>
          <w:sz w:val="24"/>
          <w:szCs w:val="24"/>
        </w:rPr>
        <w:t>rimary ciliary dyskinesia (PCD), a heterogeneous</w:t>
      </w:r>
      <w:r w:rsidR="007A207C">
        <w:rPr>
          <w:rFonts w:ascii="Times New Roman" w:eastAsia="Times New Roman" w:hAnsi="Times New Roman" w:cs="Times New Roman"/>
          <w:color w:val="000000"/>
          <w:sz w:val="24"/>
          <w:szCs w:val="24"/>
        </w:rPr>
        <w:t>, mainly</w:t>
      </w:r>
      <w:r w:rsidR="004F747C" w:rsidRPr="00090C77">
        <w:rPr>
          <w:rFonts w:ascii="Times New Roman" w:eastAsia="Times New Roman" w:hAnsi="Times New Roman" w:cs="Times New Roman"/>
          <w:color w:val="000000"/>
          <w:sz w:val="24"/>
          <w:szCs w:val="24"/>
        </w:rPr>
        <w:t xml:space="preserve"> recessive genetic lung disease. Accurate PCD molecular diagnosis is essential for identifying </w:t>
      </w:r>
      <w:r w:rsidR="004F747C" w:rsidRPr="00090C77">
        <w:rPr>
          <w:rFonts w:ascii="Times New Roman" w:eastAsia="Times New Roman" w:hAnsi="Times New Roman" w:cs="Times New Roman"/>
          <w:color w:val="000000"/>
          <w:sz w:val="24"/>
          <w:szCs w:val="24"/>
        </w:rPr>
        <w:lastRenderedPageBreak/>
        <w:t>therapeutic targets</w:t>
      </w:r>
      <w:r>
        <w:rPr>
          <w:rFonts w:ascii="Times New Roman" w:eastAsia="Times New Roman" w:hAnsi="Times New Roman" w:cs="Times New Roman"/>
          <w:color w:val="000000"/>
          <w:sz w:val="24"/>
          <w:szCs w:val="24"/>
        </w:rPr>
        <w:t xml:space="preserve"> and</w:t>
      </w:r>
      <w:r w:rsidR="004F747C" w:rsidRPr="00090C7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for </w:t>
      </w:r>
      <w:r w:rsidR="004F747C" w:rsidRPr="00090C77">
        <w:rPr>
          <w:rFonts w:ascii="Times New Roman" w:eastAsia="Times New Roman" w:hAnsi="Times New Roman" w:cs="Times New Roman"/>
          <w:color w:val="000000"/>
          <w:sz w:val="24"/>
          <w:szCs w:val="24"/>
        </w:rPr>
        <w:t>initiating therapies that can stabilize lung function</w:t>
      </w:r>
      <w:r w:rsidR="00C62591">
        <w:rPr>
          <w:rFonts w:ascii="Times New Roman" w:eastAsia="Times New Roman" w:hAnsi="Times New Roman" w:cs="Times New Roman"/>
          <w:color w:val="000000"/>
          <w:sz w:val="24"/>
          <w:szCs w:val="24"/>
        </w:rPr>
        <w:t>,</w:t>
      </w:r>
      <w:r w:rsidR="004F747C" w:rsidRPr="00090C7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thereby </w:t>
      </w:r>
      <w:r w:rsidR="004F747C" w:rsidRPr="00090C77">
        <w:rPr>
          <w:rFonts w:ascii="Times New Roman" w:eastAsia="Times New Roman" w:hAnsi="Times New Roman" w:cs="Times New Roman"/>
          <w:color w:val="000000"/>
          <w:sz w:val="24"/>
          <w:szCs w:val="24"/>
        </w:rPr>
        <w:t>reduc</w:t>
      </w:r>
      <w:r w:rsidR="004F747C">
        <w:rPr>
          <w:rFonts w:ascii="Times New Roman" w:eastAsia="Times New Roman" w:hAnsi="Times New Roman" w:cs="Times New Roman"/>
          <w:color w:val="000000"/>
          <w:sz w:val="24"/>
          <w:szCs w:val="24"/>
        </w:rPr>
        <w:t>ing</w:t>
      </w:r>
      <w:r w:rsidR="004F747C" w:rsidRPr="00090C77">
        <w:rPr>
          <w:rFonts w:ascii="Times New Roman" w:eastAsia="Times New Roman" w:hAnsi="Times New Roman" w:cs="Times New Roman"/>
          <w:color w:val="000000"/>
          <w:sz w:val="24"/>
          <w:szCs w:val="24"/>
        </w:rPr>
        <w:t xml:space="preserve"> social</w:t>
      </w:r>
      <w:r w:rsidR="007A207C">
        <w:rPr>
          <w:rFonts w:ascii="Times New Roman" w:eastAsia="Times New Roman" w:hAnsi="Times New Roman" w:cs="Times New Roman"/>
          <w:color w:val="000000"/>
          <w:sz w:val="24"/>
          <w:szCs w:val="24"/>
        </w:rPr>
        <w:t>-economic</w:t>
      </w:r>
      <w:r w:rsidR="004F747C" w:rsidRPr="00090C77">
        <w:rPr>
          <w:rFonts w:ascii="Times New Roman" w:eastAsia="Times New Roman" w:hAnsi="Times New Roman" w:cs="Times New Roman"/>
          <w:color w:val="000000"/>
          <w:sz w:val="24"/>
          <w:szCs w:val="24"/>
        </w:rPr>
        <w:t xml:space="preserve"> impact</w:t>
      </w:r>
      <w:r w:rsidR="00C62591">
        <w:rPr>
          <w:rFonts w:ascii="Times New Roman" w:eastAsia="Times New Roman" w:hAnsi="Times New Roman" w:cs="Times New Roman"/>
          <w:color w:val="000000"/>
          <w:sz w:val="24"/>
          <w:szCs w:val="24"/>
        </w:rPr>
        <w:t xml:space="preserve"> of the disease</w:t>
      </w:r>
      <w:r w:rsidR="004F747C" w:rsidRPr="00090C77">
        <w:rPr>
          <w:rFonts w:ascii="Times New Roman" w:eastAsia="Times New Roman" w:hAnsi="Times New Roman" w:cs="Times New Roman"/>
          <w:color w:val="000000"/>
          <w:sz w:val="24"/>
          <w:szCs w:val="24"/>
        </w:rPr>
        <w:t xml:space="preserve">. To date, PCD diagnosis has mainly relied on non-quantitative methods </w:t>
      </w:r>
      <w:r w:rsidR="00BB4725">
        <w:rPr>
          <w:rFonts w:ascii="Times New Roman" w:eastAsia="Times New Roman" w:hAnsi="Times New Roman" w:cs="Times New Roman"/>
          <w:color w:val="000000"/>
          <w:sz w:val="24"/>
          <w:szCs w:val="24"/>
        </w:rPr>
        <w:t>that have</w:t>
      </w:r>
      <w:r w:rsidR="004F747C" w:rsidRPr="00090C77">
        <w:rPr>
          <w:rFonts w:ascii="Times New Roman" w:eastAsia="Times New Roman" w:hAnsi="Times New Roman" w:cs="Times New Roman"/>
          <w:color w:val="000000"/>
          <w:sz w:val="24"/>
          <w:szCs w:val="24"/>
        </w:rPr>
        <w:t xml:space="preserve"> limited sensitivity or requiring a-priori knowledge of the genes involved. Here, we developed a </w:t>
      </w:r>
      <w:r w:rsidR="006E0DD8">
        <w:rPr>
          <w:rFonts w:ascii="Times New Roman" w:eastAsia="Times New Roman" w:hAnsi="Times New Roman" w:cs="Times New Roman"/>
          <w:color w:val="000000"/>
          <w:sz w:val="24"/>
          <w:szCs w:val="24"/>
        </w:rPr>
        <w:t xml:space="preserve">quantitative </w:t>
      </w:r>
      <w:r w:rsidR="004F747C" w:rsidRPr="00090C77">
        <w:rPr>
          <w:rFonts w:ascii="Times New Roman" w:eastAsia="Times New Roman" w:hAnsi="Times New Roman" w:cs="Times New Roman"/>
          <w:color w:val="000000"/>
          <w:sz w:val="24"/>
          <w:szCs w:val="24"/>
        </w:rPr>
        <w:t xml:space="preserve">super-resolution microscopy </w:t>
      </w:r>
      <w:r w:rsidR="00BB4725">
        <w:rPr>
          <w:rFonts w:ascii="Times New Roman" w:eastAsia="Times New Roman" w:hAnsi="Times New Roman" w:cs="Times New Roman"/>
          <w:color w:val="000000"/>
          <w:sz w:val="24"/>
          <w:szCs w:val="24"/>
        </w:rPr>
        <w:t>workflow</w:t>
      </w:r>
      <w:r w:rsidR="004F747C" w:rsidRPr="00090C77">
        <w:rPr>
          <w:rFonts w:ascii="Times New Roman" w:eastAsia="Times New Roman" w:hAnsi="Times New Roman" w:cs="Times New Roman"/>
          <w:color w:val="000000"/>
          <w:sz w:val="24"/>
          <w:szCs w:val="24"/>
        </w:rPr>
        <w:t xml:space="preserve">: </w:t>
      </w:r>
      <w:r w:rsidR="00BB4725">
        <w:rPr>
          <w:rFonts w:ascii="Times New Roman" w:eastAsia="Times New Roman" w:hAnsi="Times New Roman" w:cs="Times New Roman"/>
          <w:color w:val="000000"/>
          <w:sz w:val="24"/>
          <w:szCs w:val="24"/>
        </w:rPr>
        <w:t>(i</w:t>
      </w:r>
      <w:r w:rsidR="004F747C" w:rsidRPr="00090C77">
        <w:rPr>
          <w:rFonts w:ascii="Times New Roman" w:eastAsia="Times New Roman" w:hAnsi="Times New Roman" w:cs="Times New Roman"/>
          <w:color w:val="000000"/>
          <w:sz w:val="24"/>
          <w:szCs w:val="24"/>
        </w:rPr>
        <w:t xml:space="preserve">) </w:t>
      </w:r>
      <w:r w:rsidR="00BB4725">
        <w:rPr>
          <w:rFonts w:ascii="Times New Roman" w:eastAsia="Times New Roman" w:hAnsi="Times New Roman" w:cs="Times New Roman"/>
          <w:color w:val="000000"/>
          <w:sz w:val="24"/>
          <w:szCs w:val="24"/>
        </w:rPr>
        <w:t xml:space="preserve">to </w:t>
      </w:r>
      <w:r w:rsidR="004F747C" w:rsidRPr="00090C77">
        <w:rPr>
          <w:rFonts w:ascii="Times New Roman" w:eastAsia="Times New Roman" w:hAnsi="Times New Roman" w:cs="Times New Roman"/>
          <w:color w:val="000000"/>
          <w:sz w:val="24"/>
          <w:szCs w:val="24"/>
        </w:rPr>
        <w:t>increase sensitivity</w:t>
      </w:r>
      <w:r>
        <w:rPr>
          <w:rFonts w:ascii="Times New Roman" w:eastAsia="Times New Roman" w:hAnsi="Times New Roman" w:cs="Times New Roman"/>
          <w:color w:val="000000"/>
          <w:sz w:val="24"/>
          <w:szCs w:val="24"/>
        </w:rPr>
        <w:t xml:space="preserve"> and throughput</w:t>
      </w:r>
      <w:r w:rsidR="004F747C" w:rsidRPr="00090C77">
        <w:rPr>
          <w:rFonts w:ascii="Times New Roman" w:eastAsia="Times New Roman" w:hAnsi="Times New Roman" w:cs="Times New Roman"/>
          <w:color w:val="000000"/>
          <w:sz w:val="24"/>
          <w:szCs w:val="24"/>
        </w:rPr>
        <w:t xml:space="preserve">; </w:t>
      </w:r>
      <w:r w:rsidR="00BB4725">
        <w:rPr>
          <w:rFonts w:ascii="Times New Roman" w:eastAsia="Times New Roman" w:hAnsi="Times New Roman" w:cs="Times New Roman"/>
          <w:color w:val="000000"/>
          <w:sz w:val="24"/>
          <w:szCs w:val="24"/>
        </w:rPr>
        <w:t>(ii</w:t>
      </w:r>
      <w:r w:rsidR="004F747C" w:rsidRPr="00090C77">
        <w:rPr>
          <w:rFonts w:ascii="Times New Roman" w:eastAsia="Times New Roman" w:hAnsi="Times New Roman" w:cs="Times New Roman"/>
          <w:color w:val="000000"/>
          <w:sz w:val="24"/>
          <w:szCs w:val="24"/>
        </w:rPr>
        <w:t xml:space="preserve">) </w:t>
      </w:r>
      <w:r w:rsidR="00BB4725">
        <w:rPr>
          <w:rFonts w:ascii="Times New Roman" w:eastAsia="Times New Roman" w:hAnsi="Times New Roman" w:cs="Times New Roman"/>
          <w:color w:val="000000"/>
          <w:sz w:val="24"/>
          <w:szCs w:val="24"/>
        </w:rPr>
        <w:t xml:space="preserve">to </w:t>
      </w:r>
      <w:r w:rsidR="004F747C" w:rsidRPr="00090C77">
        <w:rPr>
          <w:rFonts w:ascii="Times New Roman" w:eastAsia="Times New Roman" w:hAnsi="Times New Roman" w:cs="Times New Roman"/>
          <w:color w:val="000000"/>
          <w:sz w:val="24"/>
          <w:szCs w:val="24"/>
        </w:rPr>
        <w:t xml:space="preserve">detect </w:t>
      </w:r>
      <w:r w:rsidR="00E945C1">
        <w:rPr>
          <w:rFonts w:ascii="Times New Roman" w:eastAsia="Times New Roman" w:hAnsi="Times New Roman" w:cs="Times New Roman"/>
          <w:color w:val="000000"/>
          <w:sz w:val="24"/>
          <w:szCs w:val="24"/>
        </w:rPr>
        <w:t xml:space="preserve">structural </w:t>
      </w:r>
      <w:r w:rsidR="004F747C" w:rsidRPr="00090C77">
        <w:rPr>
          <w:rFonts w:ascii="Times New Roman" w:eastAsia="Times New Roman" w:hAnsi="Times New Roman" w:cs="Times New Roman"/>
          <w:color w:val="000000"/>
          <w:sz w:val="24"/>
          <w:szCs w:val="24"/>
        </w:rPr>
        <w:t xml:space="preserve">defects in PCD patients' cells; </w:t>
      </w:r>
      <w:r w:rsidR="00BB4725">
        <w:rPr>
          <w:rFonts w:ascii="Times New Roman" w:eastAsia="Times New Roman" w:hAnsi="Times New Roman" w:cs="Times New Roman"/>
          <w:color w:val="000000"/>
          <w:sz w:val="24"/>
          <w:szCs w:val="24"/>
        </w:rPr>
        <w:t>and (iii</w:t>
      </w:r>
      <w:r w:rsidR="004F747C" w:rsidRPr="00090C77">
        <w:rPr>
          <w:rFonts w:ascii="Times New Roman" w:eastAsia="Times New Roman" w:hAnsi="Times New Roman" w:cs="Times New Roman"/>
          <w:color w:val="000000"/>
          <w:sz w:val="24"/>
          <w:szCs w:val="24"/>
        </w:rPr>
        <w:t xml:space="preserve">) </w:t>
      </w:r>
      <w:r w:rsidR="00BB4725">
        <w:rPr>
          <w:rFonts w:ascii="Times New Roman" w:eastAsia="Times New Roman" w:hAnsi="Times New Roman" w:cs="Times New Roman"/>
          <w:color w:val="000000"/>
          <w:sz w:val="24"/>
          <w:szCs w:val="24"/>
        </w:rPr>
        <w:t xml:space="preserve">to </w:t>
      </w:r>
      <w:r w:rsidR="00E945C1">
        <w:rPr>
          <w:rFonts w:ascii="Times New Roman" w:eastAsia="Times New Roman" w:hAnsi="Times New Roman" w:cs="Times New Roman"/>
          <w:color w:val="000000"/>
          <w:sz w:val="24"/>
          <w:szCs w:val="24"/>
        </w:rPr>
        <w:t>quantify</w:t>
      </w:r>
      <w:r w:rsidR="004F747C" w:rsidRPr="00090C77">
        <w:rPr>
          <w:rFonts w:ascii="Times New Roman" w:eastAsia="Times New Roman" w:hAnsi="Times New Roman" w:cs="Times New Roman"/>
          <w:color w:val="000000"/>
          <w:sz w:val="24"/>
          <w:szCs w:val="24"/>
        </w:rPr>
        <w:t xml:space="preserve"> motility defects caused by yet to be discovered </w:t>
      </w:r>
      <w:r w:rsidR="00E945C1">
        <w:rPr>
          <w:rFonts w:ascii="Times New Roman" w:eastAsia="Times New Roman" w:hAnsi="Times New Roman" w:cs="Times New Roman"/>
          <w:color w:val="000000"/>
          <w:sz w:val="24"/>
          <w:szCs w:val="24"/>
        </w:rPr>
        <w:t xml:space="preserve">PCD </w:t>
      </w:r>
      <w:r w:rsidR="004F747C" w:rsidRPr="00090C77">
        <w:rPr>
          <w:rFonts w:ascii="Times New Roman" w:eastAsia="Times New Roman" w:hAnsi="Times New Roman" w:cs="Times New Roman"/>
          <w:color w:val="000000"/>
          <w:sz w:val="24"/>
          <w:szCs w:val="24"/>
        </w:rPr>
        <w:t>genes</w:t>
      </w:r>
      <w:r w:rsidR="00E611BE">
        <w:rPr>
          <w:rFonts w:ascii="Times New Roman" w:eastAsia="Times New Roman" w:hAnsi="Times New Roman" w:cs="Times New Roman"/>
          <w:color w:val="000000"/>
          <w:sz w:val="24"/>
          <w:szCs w:val="24"/>
        </w:rPr>
        <w:t>.</w:t>
      </w:r>
      <w:r w:rsidR="00E611BE" w:rsidRPr="00090C77">
        <w:rPr>
          <w:rFonts w:ascii="Times New Roman" w:eastAsia="Times New Roman" w:hAnsi="Times New Roman" w:cs="Times New Roman"/>
          <w:color w:val="000000"/>
          <w:sz w:val="24"/>
          <w:szCs w:val="24"/>
        </w:rPr>
        <w:t xml:space="preserve"> </w:t>
      </w:r>
      <w:r w:rsidR="00BB4725">
        <w:rPr>
          <w:rFonts w:ascii="Times New Roman" w:eastAsia="Times New Roman" w:hAnsi="Times New Roman" w:cs="Times New Roman"/>
          <w:color w:val="000000"/>
          <w:sz w:val="24"/>
          <w:szCs w:val="24"/>
        </w:rPr>
        <w:t xml:space="preserve">Toward these goals, </w:t>
      </w:r>
      <w:r w:rsidR="00BB4725" w:rsidRPr="00090C77">
        <w:rPr>
          <w:rFonts w:ascii="Times New Roman" w:eastAsia="Times New Roman" w:hAnsi="Times New Roman" w:cs="Times New Roman"/>
          <w:color w:val="000000"/>
          <w:sz w:val="24"/>
          <w:szCs w:val="24"/>
        </w:rPr>
        <w:t xml:space="preserve">we built a localization map of PCD proteins by </w:t>
      </w:r>
      <w:r w:rsidR="00E611BE">
        <w:rPr>
          <w:rFonts w:ascii="Times New Roman" w:eastAsia="Times New Roman" w:hAnsi="Times New Roman" w:cs="Times New Roman"/>
          <w:color w:val="000000"/>
          <w:sz w:val="24"/>
          <w:szCs w:val="24"/>
        </w:rPr>
        <w:t xml:space="preserve">three-dimensional </w:t>
      </w:r>
      <w:r w:rsidR="00BB4725" w:rsidRPr="00090C77">
        <w:rPr>
          <w:rFonts w:ascii="Times New Roman" w:eastAsia="Times New Roman" w:hAnsi="Times New Roman" w:cs="Times New Roman"/>
          <w:color w:val="000000"/>
          <w:sz w:val="24"/>
          <w:szCs w:val="24"/>
        </w:rPr>
        <w:t xml:space="preserve">structured illumination microscopy (3D-SIM) and implemented quantitative image analysis </w:t>
      </w:r>
      <w:r w:rsidR="00BB4725">
        <w:rPr>
          <w:rFonts w:ascii="Times New Roman" w:eastAsia="Times New Roman" w:hAnsi="Times New Roman" w:cs="Times New Roman"/>
          <w:color w:val="000000"/>
          <w:sz w:val="24"/>
          <w:szCs w:val="24"/>
        </w:rPr>
        <w:t xml:space="preserve">and machine learning </w:t>
      </w:r>
      <w:r w:rsidR="00BB4725" w:rsidRPr="00090C77">
        <w:rPr>
          <w:rFonts w:ascii="Times New Roman" w:eastAsia="Times New Roman" w:hAnsi="Times New Roman" w:cs="Times New Roman"/>
          <w:color w:val="000000"/>
          <w:sz w:val="24"/>
          <w:szCs w:val="24"/>
        </w:rPr>
        <w:t>to detect protein mis-localization</w:t>
      </w:r>
      <w:r w:rsidR="006967B7">
        <w:rPr>
          <w:rFonts w:ascii="Times New Roman" w:eastAsia="Times New Roman" w:hAnsi="Times New Roman" w:cs="Times New Roman"/>
          <w:color w:val="000000"/>
          <w:sz w:val="24"/>
          <w:szCs w:val="24"/>
        </w:rPr>
        <w:t>,</w:t>
      </w:r>
      <w:r w:rsidR="00E611BE">
        <w:rPr>
          <w:rFonts w:ascii="Times New Roman" w:eastAsia="Times New Roman" w:hAnsi="Times New Roman" w:cs="Times New Roman"/>
          <w:color w:val="000000"/>
          <w:sz w:val="24"/>
          <w:szCs w:val="24"/>
        </w:rPr>
        <w:t xml:space="preserve"> </w:t>
      </w:r>
      <w:r w:rsidR="00B46D54">
        <w:rPr>
          <w:rFonts w:ascii="Times New Roman" w:eastAsia="Times New Roman" w:hAnsi="Times New Roman" w:cs="Times New Roman"/>
          <w:color w:val="000000"/>
          <w:sz w:val="24"/>
          <w:szCs w:val="24"/>
        </w:rPr>
        <w:t xml:space="preserve">we </w:t>
      </w:r>
      <w:r w:rsidR="00E611BE" w:rsidRPr="00090C77">
        <w:rPr>
          <w:rFonts w:ascii="Times New Roman" w:eastAsia="Times New Roman" w:hAnsi="Times New Roman" w:cs="Times New Roman"/>
          <w:color w:val="000000"/>
          <w:sz w:val="24"/>
          <w:szCs w:val="24"/>
        </w:rPr>
        <w:t xml:space="preserve">analyzed </w:t>
      </w:r>
      <w:r w:rsidR="00E611BE">
        <w:rPr>
          <w:rFonts w:ascii="Times New Roman" w:eastAsia="Times New Roman" w:hAnsi="Times New Roman" w:cs="Times New Roman"/>
          <w:color w:val="000000"/>
          <w:sz w:val="24"/>
          <w:szCs w:val="24"/>
        </w:rPr>
        <w:t>axonemes</w:t>
      </w:r>
      <w:r w:rsidR="00E611BE" w:rsidRPr="00090C77">
        <w:rPr>
          <w:rFonts w:ascii="Times New Roman" w:eastAsia="Times New Roman" w:hAnsi="Times New Roman" w:cs="Times New Roman"/>
          <w:color w:val="000000"/>
          <w:sz w:val="24"/>
          <w:szCs w:val="24"/>
        </w:rPr>
        <w:t xml:space="preserve"> </w:t>
      </w:r>
      <w:r w:rsidR="006967B7">
        <w:rPr>
          <w:rFonts w:ascii="Times New Roman" w:eastAsia="Times New Roman" w:hAnsi="Times New Roman" w:cs="Times New Roman"/>
          <w:color w:val="000000"/>
          <w:sz w:val="24"/>
          <w:szCs w:val="24"/>
        </w:rPr>
        <w:t xml:space="preserve">structure </w:t>
      </w:r>
      <w:r w:rsidR="00E611BE" w:rsidRPr="00090C77">
        <w:rPr>
          <w:rFonts w:ascii="Times New Roman" w:eastAsia="Times New Roman" w:hAnsi="Times New Roman" w:cs="Times New Roman"/>
          <w:color w:val="000000"/>
          <w:sz w:val="24"/>
          <w:szCs w:val="24"/>
        </w:rPr>
        <w:t>by stochastic optical reconstruction microscopy (STORM)</w:t>
      </w:r>
      <w:r w:rsidR="00E611BE">
        <w:rPr>
          <w:rFonts w:ascii="Times New Roman" w:eastAsia="Times New Roman" w:hAnsi="Times New Roman" w:cs="Times New Roman"/>
          <w:color w:val="000000"/>
          <w:sz w:val="24"/>
          <w:szCs w:val="24"/>
        </w:rPr>
        <w:t>,</w:t>
      </w:r>
      <w:r w:rsidR="00E611BE" w:rsidRPr="00090C77">
        <w:rPr>
          <w:rFonts w:ascii="Times New Roman" w:eastAsia="Times New Roman" w:hAnsi="Times New Roman" w:cs="Times New Roman"/>
          <w:color w:val="000000"/>
          <w:sz w:val="24"/>
          <w:szCs w:val="24"/>
        </w:rPr>
        <w:t xml:space="preserve"> </w:t>
      </w:r>
      <w:r w:rsidR="00E611BE">
        <w:rPr>
          <w:rFonts w:ascii="Times New Roman" w:eastAsia="Times New Roman" w:hAnsi="Times New Roman" w:cs="Times New Roman"/>
          <w:color w:val="000000"/>
          <w:sz w:val="24"/>
          <w:szCs w:val="24"/>
        </w:rPr>
        <w:t xml:space="preserve">and </w:t>
      </w:r>
      <w:r w:rsidR="004F747C" w:rsidRPr="00090C77">
        <w:rPr>
          <w:rFonts w:ascii="Times New Roman" w:eastAsia="Times New Roman" w:hAnsi="Times New Roman" w:cs="Times New Roman"/>
          <w:color w:val="000000"/>
          <w:sz w:val="24"/>
          <w:szCs w:val="24"/>
        </w:rPr>
        <w:t xml:space="preserve">we developed </w:t>
      </w:r>
      <w:r w:rsidR="004F747C">
        <w:rPr>
          <w:rFonts w:ascii="Times New Roman" w:eastAsia="Times New Roman" w:hAnsi="Times New Roman" w:cs="Times New Roman"/>
          <w:color w:val="000000"/>
          <w:sz w:val="24"/>
          <w:szCs w:val="24"/>
        </w:rPr>
        <w:t xml:space="preserve">a </w:t>
      </w:r>
      <w:r w:rsidR="006967B7">
        <w:rPr>
          <w:rFonts w:ascii="Times New Roman" w:eastAsia="Times New Roman" w:hAnsi="Times New Roman" w:cs="Times New Roman"/>
          <w:color w:val="000000"/>
          <w:sz w:val="24"/>
          <w:szCs w:val="24"/>
        </w:rPr>
        <w:t>high-throughput</w:t>
      </w:r>
      <w:r w:rsidR="00557A57" w:rsidRPr="00557A57">
        <w:rPr>
          <w:rFonts w:ascii="Times New Roman" w:eastAsia="Times New Roman" w:hAnsi="Times New Roman" w:cs="Times New Roman"/>
          <w:color w:val="000000"/>
          <w:sz w:val="24"/>
          <w:szCs w:val="24"/>
        </w:rPr>
        <w:t xml:space="preserve"> </w:t>
      </w:r>
      <w:r w:rsidR="004F747C" w:rsidRPr="00090C77">
        <w:rPr>
          <w:rFonts w:ascii="Times New Roman" w:eastAsia="Times New Roman" w:hAnsi="Times New Roman" w:cs="Times New Roman"/>
          <w:color w:val="000000"/>
          <w:sz w:val="24"/>
          <w:szCs w:val="24"/>
        </w:rPr>
        <w:t xml:space="preserve">method </w:t>
      </w:r>
      <w:r w:rsidR="00134840">
        <w:rPr>
          <w:rFonts w:ascii="Times New Roman" w:eastAsia="Times New Roman" w:hAnsi="Times New Roman" w:cs="Times New Roman"/>
          <w:color w:val="000000"/>
          <w:sz w:val="24"/>
          <w:szCs w:val="24"/>
        </w:rPr>
        <w:t xml:space="preserve">for </w:t>
      </w:r>
      <w:r w:rsidR="00E945C1">
        <w:rPr>
          <w:rFonts w:ascii="Times New Roman" w:eastAsia="Times New Roman" w:hAnsi="Times New Roman" w:cs="Times New Roman"/>
          <w:color w:val="000000"/>
          <w:sz w:val="24"/>
          <w:szCs w:val="24"/>
        </w:rPr>
        <w:t>detecting</w:t>
      </w:r>
      <w:r w:rsidR="004F747C" w:rsidRPr="00090C77">
        <w:rPr>
          <w:rFonts w:ascii="Times New Roman" w:eastAsia="Times New Roman" w:hAnsi="Times New Roman" w:cs="Times New Roman"/>
          <w:color w:val="000000"/>
          <w:sz w:val="24"/>
          <w:szCs w:val="24"/>
        </w:rPr>
        <w:t xml:space="preserve"> motile cilia un-coordination by rotational polarity. Altogether, </w:t>
      </w:r>
      <w:r w:rsidR="00B46D54">
        <w:rPr>
          <w:rFonts w:ascii="Times New Roman" w:eastAsia="Times New Roman" w:hAnsi="Times New Roman" w:cs="Times New Roman"/>
          <w:color w:val="000000"/>
          <w:sz w:val="24"/>
          <w:szCs w:val="24"/>
        </w:rPr>
        <w:t>our data</w:t>
      </w:r>
      <w:r w:rsidR="00B46D54" w:rsidRPr="00090C77">
        <w:rPr>
          <w:rFonts w:ascii="Times New Roman" w:eastAsia="Times New Roman" w:hAnsi="Times New Roman" w:cs="Times New Roman"/>
          <w:color w:val="000000"/>
          <w:sz w:val="24"/>
          <w:szCs w:val="24"/>
        </w:rPr>
        <w:t xml:space="preserve"> </w:t>
      </w:r>
      <w:r w:rsidR="004F747C" w:rsidRPr="00090C77">
        <w:rPr>
          <w:rFonts w:ascii="Times New Roman" w:eastAsia="Times New Roman" w:hAnsi="Times New Roman" w:cs="Times New Roman"/>
          <w:color w:val="000000"/>
          <w:sz w:val="24"/>
          <w:szCs w:val="24"/>
        </w:rPr>
        <w:t>show that super-resolution methods are powerful tools for improving diagnosis of motile ciliopathies.</w:t>
      </w:r>
    </w:p>
    <w:p w14:paraId="7F756DCA" w14:textId="77777777" w:rsidR="004F747C" w:rsidRPr="00211740" w:rsidRDefault="004F747C" w:rsidP="004F747C">
      <w:pPr>
        <w:pStyle w:val="Paragraph"/>
        <w:spacing w:after="120"/>
        <w:ind w:firstLine="0"/>
        <w:rPr>
          <w:b/>
        </w:rPr>
      </w:pPr>
      <w:r>
        <w:rPr>
          <w:b/>
        </w:rPr>
        <w:t>[Main Text:]</w:t>
      </w:r>
    </w:p>
    <w:p w14:paraId="5701DEE2" w14:textId="77777777" w:rsidR="004F747C" w:rsidRPr="001A54F2" w:rsidRDefault="004F747C" w:rsidP="004F747C">
      <w:pPr>
        <w:pBdr>
          <w:top w:val="nil"/>
          <w:left w:val="nil"/>
          <w:bottom w:val="nil"/>
          <w:right w:val="nil"/>
          <w:between w:val="nil"/>
        </w:pBdr>
        <w:spacing w:line="360" w:lineRule="auto"/>
        <w:rPr>
          <w:rFonts w:ascii="Times New Roman" w:eastAsia="Times New Roman" w:hAnsi="Times New Roman" w:cs="Times New Roman"/>
          <w:b/>
          <w:color w:val="000000"/>
          <w:sz w:val="24"/>
          <w:szCs w:val="24"/>
        </w:rPr>
      </w:pPr>
      <w:r w:rsidRPr="001A54F2">
        <w:rPr>
          <w:rFonts w:ascii="Times New Roman" w:eastAsia="Times New Roman" w:hAnsi="Times New Roman" w:cs="Times New Roman"/>
          <w:b/>
          <w:color w:val="000000"/>
          <w:sz w:val="24"/>
          <w:szCs w:val="24"/>
        </w:rPr>
        <w:t>Introduction</w:t>
      </w:r>
    </w:p>
    <w:p w14:paraId="7DD071B8" w14:textId="49926170" w:rsidR="004F747C" w:rsidRDefault="004F747C" w:rsidP="004F747C">
      <w:pPr>
        <w:pBdr>
          <w:top w:val="nil"/>
          <w:left w:val="nil"/>
          <w:bottom w:val="nil"/>
          <w:right w:val="nil"/>
          <w:between w:val="nil"/>
        </w:pBdr>
        <w:spacing w:line="360" w:lineRule="auto"/>
        <w:ind w:firstLine="240"/>
        <w:rPr>
          <w:rFonts w:ascii="Times New Roman" w:eastAsia="Times New Roman" w:hAnsi="Times New Roman" w:cs="Times New Roman"/>
          <w:color w:val="000000"/>
          <w:sz w:val="24"/>
          <w:szCs w:val="24"/>
        </w:rPr>
      </w:pPr>
      <w:r w:rsidRPr="00894BB3">
        <w:rPr>
          <w:rFonts w:ascii="Times New Roman" w:eastAsia="Times New Roman" w:hAnsi="Times New Roman" w:cs="Times New Roman"/>
          <w:sz w:val="24"/>
          <w:szCs w:val="24"/>
        </w:rPr>
        <w:t xml:space="preserve">Cilia are </w:t>
      </w:r>
      <w:r w:rsidR="007A207C" w:rsidRPr="00894BB3">
        <w:rPr>
          <w:rFonts w:ascii="Times New Roman" w:eastAsia="Times New Roman" w:hAnsi="Times New Roman" w:cs="Times New Roman"/>
          <w:sz w:val="24"/>
          <w:szCs w:val="24"/>
        </w:rPr>
        <w:t xml:space="preserve">cellular protrusions built on a microtubule scaffold that are </w:t>
      </w:r>
      <w:r w:rsidRPr="00090C77">
        <w:rPr>
          <w:rFonts w:ascii="Times New Roman" w:eastAsia="Times New Roman" w:hAnsi="Times New Roman" w:cs="Times New Roman"/>
          <w:color w:val="000000"/>
          <w:sz w:val="24"/>
          <w:szCs w:val="24"/>
        </w:rPr>
        <w:t>critical for signaling, sensing</w:t>
      </w:r>
      <w:r w:rsidR="00E611BE">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and motility</w:t>
      </w:r>
      <w:r w:rsidRPr="00090C77">
        <w:rPr>
          <w:rFonts w:ascii="Times New Roman" w:eastAsia="Times New Roman" w:hAnsi="Times New Roman" w:cs="Times New Roman"/>
          <w:color w:val="000000"/>
          <w:sz w:val="24"/>
          <w:szCs w:val="24"/>
        </w:rPr>
        <w:fldChar w:fldCharType="begin"/>
      </w:r>
      <w:r w:rsidR="00AF1543">
        <w:rPr>
          <w:rFonts w:ascii="Times New Roman" w:eastAsia="Times New Roman" w:hAnsi="Times New Roman" w:cs="Times New Roman"/>
          <w:color w:val="000000"/>
          <w:sz w:val="24"/>
          <w:szCs w:val="24"/>
        </w:rPr>
        <w:instrText xml:space="preserve"> ADDIN EN.CITE &lt;EndNote&gt;&lt;Cite&gt;&lt;Author&gt;Reiter&lt;/Author&gt;&lt;Year&gt;2017&lt;/Year&gt;&lt;RecNum&gt;847&lt;/RecNum&gt;&lt;DisplayText&gt;(&lt;style face="italic"&gt;1&lt;/style&gt;)&lt;/DisplayText&gt;&lt;record&gt;&lt;rec-number&gt;847&lt;/rec-number&gt;&lt;foreign-keys&gt;&lt;key app="EN" db-id="w0dsdpxsapwwrye9226x5ztma0wpfztadtpx"&gt;847&lt;/key&gt;&lt;/foreign-keys&gt;&lt;ref-type name="Journal Article"&gt;17&lt;/ref-type&gt;&lt;contributors&gt;&lt;authors&gt;&lt;author&gt;Reiter, J. F.&lt;/author&gt;&lt;author&gt;Leroux, M. R.&lt;/author&gt;&lt;/authors&gt;&lt;/contributors&gt;&lt;auth-address&gt;Department of Biochemistry and Biophysics and Cardiovascular Research Institute, University of California, San Francisco, San Francisco CA 94158, USA.&amp;#xD;Department of Molecular Biology and Biochemistry and Centre for Cell Biology, Development and Disease, Simon Fraser University, Burnaby, British Columbia V5A 1S6, Canada.&lt;/auth-address&gt;&lt;titles&gt;&lt;title&gt;Genes and molecular pathways underpinning ciliopathies&lt;/title&gt;&lt;secondary-title&gt;Nat Rev Mol Cell Biol&lt;/secondary-title&gt;&lt;alt-title&gt;Nature reviews. Molecular cell biology&lt;/alt-title&gt;&lt;/titles&gt;&lt;periodical&gt;&lt;full-title&gt;Nat Rev Mol Cell Biol&lt;/full-title&gt;&lt;/periodical&gt;&lt;pages&gt;533-547&lt;/pages&gt;&lt;volume&gt;18&lt;/volume&gt;&lt;number&gt;9&lt;/number&gt;&lt;keywords&gt;&lt;keyword&gt;Animals&lt;/keyword&gt;&lt;keyword&gt;Basal Bodies/metabolism&lt;/keyword&gt;&lt;keyword&gt;Cilia/metabolism&lt;/keyword&gt;&lt;keyword&gt;Ciliopathies/*genetics/*metabolism&lt;/keyword&gt;&lt;keyword&gt;Humans&lt;/keyword&gt;&lt;keyword&gt;Microtubule-Associated Proteins/metabolism&lt;/keyword&gt;&lt;keyword&gt;Signal Transduction&lt;/keyword&gt;&lt;/keywords&gt;&lt;dates&gt;&lt;year&gt;2017&lt;/year&gt;&lt;pub-dates&gt;&lt;date&gt;Sep&lt;/date&gt;&lt;/pub-dates&gt;&lt;/dates&gt;&lt;isbn&gt;1471-0080 (Electronic)&amp;#xD;1471-0072 (Linking)&lt;/isbn&gt;&lt;accession-num&gt;28698599&lt;/accession-num&gt;&lt;urls&gt;&lt;related-urls&gt;&lt;url&gt;http://www.ncbi.nlm.nih.gov/pubmed/28698599&lt;/url&gt;&lt;/related-urls&gt;&lt;/urls&gt;&lt;custom2&gt;5851292&lt;/custom2&gt;&lt;electronic-resource-num&gt;10.1038/nrm.2017.60&lt;/electronic-resource-num&gt;&lt;/record&gt;&lt;/Cite&gt;&lt;/EndNote&gt;</w:instrText>
      </w:r>
      <w:r w:rsidRPr="00090C77">
        <w:rPr>
          <w:rFonts w:ascii="Times New Roman" w:eastAsia="Times New Roman" w:hAnsi="Times New Roman" w:cs="Times New Roman"/>
          <w:color w:val="000000"/>
          <w:sz w:val="24"/>
          <w:szCs w:val="24"/>
        </w:rPr>
        <w:fldChar w:fldCharType="separate"/>
      </w:r>
      <w:r w:rsidR="00AF1543">
        <w:rPr>
          <w:rFonts w:ascii="Times New Roman" w:eastAsia="Times New Roman" w:hAnsi="Times New Roman" w:cs="Times New Roman"/>
          <w:noProof/>
          <w:color w:val="000000"/>
          <w:sz w:val="24"/>
          <w:szCs w:val="24"/>
        </w:rPr>
        <w:t>(</w:t>
      </w:r>
      <w:hyperlink w:anchor="_ENREF_1" w:tooltip="Reiter, 2017 #847" w:history="1">
        <w:r w:rsidR="00013F3E" w:rsidRPr="00AF1543">
          <w:rPr>
            <w:rFonts w:ascii="Times New Roman" w:eastAsia="Times New Roman" w:hAnsi="Times New Roman" w:cs="Times New Roman"/>
            <w:i/>
            <w:noProof/>
            <w:color w:val="000000"/>
            <w:sz w:val="24"/>
            <w:szCs w:val="24"/>
          </w:rPr>
          <w:t>1</w:t>
        </w:r>
      </w:hyperlink>
      <w:r w:rsidR="00AF1543">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In the airways, </w:t>
      </w:r>
      <w:r>
        <w:rPr>
          <w:rFonts w:ascii="Times New Roman" w:eastAsia="Times New Roman" w:hAnsi="Times New Roman" w:cs="Times New Roman"/>
          <w:color w:val="000000"/>
          <w:sz w:val="24"/>
          <w:szCs w:val="24"/>
        </w:rPr>
        <w:t xml:space="preserve">motile </w:t>
      </w:r>
      <w:r w:rsidRPr="00090C77">
        <w:rPr>
          <w:rFonts w:ascii="Times New Roman" w:eastAsia="Times New Roman" w:hAnsi="Times New Roman" w:cs="Times New Roman"/>
          <w:color w:val="000000"/>
          <w:sz w:val="24"/>
          <w:szCs w:val="24"/>
        </w:rPr>
        <w:t xml:space="preserve">cilia sweep </w:t>
      </w:r>
      <w:r w:rsidR="0055070E">
        <w:rPr>
          <w:rFonts w:ascii="Times New Roman" w:eastAsia="Times New Roman" w:hAnsi="Times New Roman" w:cs="Times New Roman"/>
          <w:color w:val="000000"/>
          <w:sz w:val="24"/>
          <w:szCs w:val="24"/>
        </w:rPr>
        <w:t xml:space="preserve">mucus-trapped </w:t>
      </w:r>
      <w:r w:rsidRPr="00090C77">
        <w:rPr>
          <w:rFonts w:ascii="Times New Roman" w:eastAsia="Times New Roman" w:hAnsi="Times New Roman" w:cs="Times New Roman"/>
          <w:color w:val="000000"/>
          <w:sz w:val="24"/>
          <w:szCs w:val="24"/>
        </w:rPr>
        <w:t>pathogens and particulates</w:t>
      </w:r>
      <w:r w:rsidR="00B46D54">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introduced </w:t>
      </w:r>
      <w:r w:rsidR="00B46D54">
        <w:rPr>
          <w:rFonts w:ascii="Times New Roman" w:eastAsia="Times New Roman" w:hAnsi="Times New Roman" w:cs="Times New Roman"/>
          <w:color w:val="000000"/>
          <w:sz w:val="24"/>
          <w:szCs w:val="24"/>
        </w:rPr>
        <w:t>through</w:t>
      </w:r>
      <w:r w:rsidR="00B46D54"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breathing</w:t>
      </w:r>
      <w:r>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by beating</w:t>
      </w:r>
      <w:r w:rsidR="00B46D54">
        <w:rPr>
          <w:rFonts w:ascii="Times New Roman" w:eastAsia="Times New Roman" w:hAnsi="Times New Roman" w:cs="Times New Roman"/>
          <w:color w:val="000000"/>
          <w:sz w:val="24"/>
          <w:szCs w:val="24"/>
        </w:rPr>
        <w:t xml:space="preserve"> coordinately</w:t>
      </w:r>
      <w:r w:rsidRPr="00090C77">
        <w:rPr>
          <w:rFonts w:ascii="Times New Roman" w:eastAsia="Times New Roman" w:hAnsi="Times New Roman" w:cs="Times New Roman"/>
          <w:color w:val="000000"/>
          <w:sz w:val="24"/>
          <w:szCs w:val="24"/>
        </w:rPr>
        <w:t xml:space="preserve"> </w:t>
      </w:r>
      <w:r w:rsidR="0055070E">
        <w:rPr>
          <w:rFonts w:ascii="Times New Roman" w:eastAsia="Times New Roman" w:hAnsi="Times New Roman" w:cs="Times New Roman"/>
          <w:color w:val="000000"/>
          <w:sz w:val="24"/>
          <w:szCs w:val="24"/>
        </w:rPr>
        <w:t>on the surface of epithelial cells</w:t>
      </w:r>
      <w:r w:rsidRPr="00090C77">
        <w:rPr>
          <w:rFonts w:ascii="Times New Roman" w:eastAsia="Times New Roman" w:hAnsi="Times New Roman" w:cs="Times New Roman"/>
          <w:color w:val="000000"/>
          <w:sz w:val="24"/>
          <w:szCs w:val="24"/>
        </w:rPr>
        <w:fldChar w:fldCharType="begin">
          <w:fldData xml:space="preserve">PEVuZE5vdGU+PENpdGU+PEF1dGhvcj5SZWl0ZXI8L0F1dGhvcj48WWVhcj4yMDE3PC9ZZWFyPjxS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</w:fldData>
        </w:fldChar>
      </w:r>
      <w:r w:rsidR="00AF1543">
        <w:rPr>
          <w:rFonts w:ascii="Times New Roman" w:eastAsia="Times New Roman" w:hAnsi="Times New Roman" w:cs="Times New Roman"/>
          <w:color w:val="000000"/>
          <w:sz w:val="24"/>
          <w:szCs w:val="24"/>
        </w:rPr>
        <w:instrText xml:space="preserve"> ADDIN EN.CITE </w:instrText>
      </w:r>
      <w:r w:rsidR="00AF1543">
        <w:rPr>
          <w:rFonts w:ascii="Times New Roman" w:eastAsia="Times New Roman" w:hAnsi="Times New Roman" w:cs="Times New Roman"/>
          <w:color w:val="000000"/>
          <w:sz w:val="24"/>
          <w:szCs w:val="24"/>
        </w:rPr>
        <w:fldChar w:fldCharType="begin">
          <w:fldData xml:space="preserve">PEVuZE5vdGU+PENpdGU+PEF1dGhvcj5SZWl0ZXI8L0F1dGhvcj48WWVhcj4yMDE3PC9ZZWFyPjxS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</w:fldData>
        </w:fldChar>
      </w:r>
      <w:r w:rsidR="00AF1543">
        <w:rPr>
          <w:rFonts w:ascii="Times New Roman" w:eastAsia="Times New Roman" w:hAnsi="Times New Roman" w:cs="Times New Roman"/>
          <w:color w:val="000000"/>
          <w:sz w:val="24"/>
          <w:szCs w:val="24"/>
        </w:rPr>
        <w:instrText xml:space="preserve"> ADDIN EN.CITE.DATA </w:instrText>
      </w:r>
      <w:r w:rsidR="00AF1543">
        <w:rPr>
          <w:rFonts w:ascii="Times New Roman" w:eastAsia="Times New Roman" w:hAnsi="Times New Roman" w:cs="Times New Roman"/>
          <w:color w:val="000000"/>
          <w:sz w:val="24"/>
          <w:szCs w:val="24"/>
        </w:rPr>
      </w:r>
      <w:r w:rsidR="00AF1543">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AF1543">
        <w:rPr>
          <w:rFonts w:ascii="Times New Roman" w:eastAsia="Times New Roman" w:hAnsi="Times New Roman" w:cs="Times New Roman"/>
          <w:noProof/>
          <w:color w:val="000000"/>
          <w:sz w:val="24"/>
          <w:szCs w:val="24"/>
        </w:rPr>
        <w:t>(</w:t>
      </w:r>
      <w:hyperlink w:anchor="_ENREF_1" w:tooltip="Reiter, 2017 #847" w:history="1">
        <w:r w:rsidR="00013F3E" w:rsidRPr="00AF1543">
          <w:rPr>
            <w:rFonts w:ascii="Times New Roman" w:eastAsia="Times New Roman" w:hAnsi="Times New Roman" w:cs="Times New Roman"/>
            <w:i/>
            <w:noProof/>
            <w:color w:val="000000"/>
            <w:sz w:val="24"/>
            <w:szCs w:val="24"/>
          </w:rPr>
          <w:t>1</w:t>
        </w:r>
      </w:hyperlink>
      <w:r w:rsidR="00AF1543" w:rsidRPr="00AF1543">
        <w:rPr>
          <w:rFonts w:ascii="Times New Roman" w:eastAsia="Times New Roman" w:hAnsi="Times New Roman" w:cs="Times New Roman"/>
          <w:i/>
          <w:noProof/>
          <w:color w:val="000000"/>
          <w:sz w:val="24"/>
          <w:szCs w:val="24"/>
        </w:rPr>
        <w:t xml:space="preserve">, </w:t>
      </w:r>
      <w:hyperlink w:anchor="_ENREF_2" w:tooltip="Fliegauf, 2007 #848" w:history="1">
        <w:r w:rsidR="00013F3E" w:rsidRPr="00AF1543">
          <w:rPr>
            <w:rFonts w:ascii="Times New Roman" w:eastAsia="Times New Roman" w:hAnsi="Times New Roman" w:cs="Times New Roman"/>
            <w:i/>
            <w:noProof/>
            <w:color w:val="000000"/>
            <w:sz w:val="24"/>
            <w:szCs w:val="24"/>
          </w:rPr>
          <w:t>2</w:t>
        </w:r>
      </w:hyperlink>
      <w:r w:rsidR="00AF1543">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Defective motile cilia lead to impaired </w:t>
      </w:r>
      <w:r w:rsidR="0055070E" w:rsidRPr="00090C77">
        <w:rPr>
          <w:rFonts w:ascii="Times New Roman" w:eastAsia="Times New Roman" w:hAnsi="Times New Roman" w:cs="Times New Roman"/>
          <w:color w:val="000000"/>
          <w:sz w:val="24"/>
          <w:szCs w:val="24"/>
        </w:rPr>
        <w:t xml:space="preserve">airway </w:t>
      </w:r>
      <w:r w:rsidRPr="00090C77">
        <w:rPr>
          <w:rFonts w:ascii="Times New Roman" w:eastAsia="Times New Roman" w:hAnsi="Times New Roman" w:cs="Times New Roman"/>
          <w:color w:val="000000"/>
          <w:sz w:val="24"/>
          <w:szCs w:val="24"/>
        </w:rPr>
        <w:t>mucociliary clearance and chronic infections</w:t>
      </w:r>
      <w:r w:rsidR="000C351C">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resulting in oto-sino-pulmonary disease</w:t>
      </w:r>
      <w:r w:rsidRPr="00090C77">
        <w:rPr>
          <w:rFonts w:ascii="Times New Roman" w:eastAsia="Times New Roman" w:hAnsi="Times New Roman" w:cs="Times New Roman"/>
          <w:color w:val="000000"/>
          <w:sz w:val="24"/>
          <w:szCs w:val="24"/>
        </w:rPr>
        <w:fldChar w:fldCharType="begin">
          <w:fldData xml:space="preserve">PEVuZE5vdGU+PENpdGU+PEF1dGhvcj5TaGFwaXJvPC9BdXRob3I+PFllYXI+MjAxNjwvWWVhcj48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==
</w:fldData>
        </w:fldChar>
      </w:r>
      <w:r w:rsidR="00AF1543">
        <w:rPr>
          <w:rFonts w:ascii="Times New Roman" w:eastAsia="Times New Roman" w:hAnsi="Times New Roman" w:cs="Times New Roman"/>
          <w:color w:val="000000"/>
          <w:sz w:val="24"/>
          <w:szCs w:val="24"/>
        </w:rPr>
        <w:instrText xml:space="preserve"> ADDIN EN.CITE </w:instrText>
      </w:r>
      <w:r w:rsidR="00AF1543">
        <w:rPr>
          <w:rFonts w:ascii="Times New Roman" w:eastAsia="Times New Roman" w:hAnsi="Times New Roman" w:cs="Times New Roman"/>
          <w:color w:val="000000"/>
          <w:sz w:val="24"/>
          <w:szCs w:val="24"/>
        </w:rPr>
        <w:fldChar w:fldCharType="begin">
          <w:fldData xml:space="preserve">PEVuZE5vdGU+PENpdGU+PEF1dGhvcj5TaGFwaXJvPC9BdXRob3I+PFllYXI+MjAxNjwvWWVhcj48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==
</w:fldData>
        </w:fldChar>
      </w:r>
      <w:r w:rsidR="00AF1543">
        <w:rPr>
          <w:rFonts w:ascii="Times New Roman" w:eastAsia="Times New Roman" w:hAnsi="Times New Roman" w:cs="Times New Roman"/>
          <w:color w:val="000000"/>
          <w:sz w:val="24"/>
          <w:szCs w:val="24"/>
        </w:rPr>
        <w:instrText xml:space="preserve"> ADDIN EN.CITE.DATA </w:instrText>
      </w:r>
      <w:r w:rsidR="00AF1543">
        <w:rPr>
          <w:rFonts w:ascii="Times New Roman" w:eastAsia="Times New Roman" w:hAnsi="Times New Roman" w:cs="Times New Roman"/>
          <w:color w:val="000000"/>
          <w:sz w:val="24"/>
          <w:szCs w:val="24"/>
        </w:rPr>
      </w:r>
      <w:r w:rsidR="00AF1543">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AF1543">
        <w:rPr>
          <w:rFonts w:ascii="Times New Roman" w:eastAsia="Times New Roman" w:hAnsi="Times New Roman" w:cs="Times New Roman"/>
          <w:noProof/>
          <w:color w:val="000000"/>
          <w:sz w:val="24"/>
          <w:szCs w:val="24"/>
        </w:rPr>
        <w:t>(</w:t>
      </w:r>
      <w:hyperlink w:anchor="_ENREF_3" w:tooltip="Shapiro, 2016 #1702" w:history="1">
        <w:r w:rsidR="00013F3E" w:rsidRPr="00AF1543">
          <w:rPr>
            <w:rFonts w:ascii="Times New Roman" w:eastAsia="Times New Roman" w:hAnsi="Times New Roman" w:cs="Times New Roman"/>
            <w:i/>
            <w:noProof/>
            <w:color w:val="000000"/>
            <w:sz w:val="24"/>
            <w:szCs w:val="24"/>
          </w:rPr>
          <w:t>3</w:t>
        </w:r>
      </w:hyperlink>
      <w:r w:rsidR="00AF1543">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hyperlink w:anchor="_ENREF_1" w:tooltip="Shapiro, 2016 #1702" w:history="1"/>
      <w:hyperlink w:anchor="_ENREF_1" w:tooltip="Shapiro, 2016 #1702" w:history="1"/>
      <w:r w:rsidRPr="00090C77">
        <w:rPr>
          <w:rFonts w:ascii="Times New Roman" w:eastAsia="Times New Roman" w:hAnsi="Times New Roman" w:cs="Times New Roman"/>
          <w:color w:val="000000"/>
          <w:sz w:val="24"/>
          <w:szCs w:val="24"/>
        </w:rPr>
        <w:t xml:space="preserve">. </w:t>
      </w:r>
      <w:r w:rsidR="000C351C">
        <w:rPr>
          <w:rFonts w:ascii="Times New Roman" w:eastAsia="Times New Roman" w:hAnsi="Times New Roman" w:cs="Times New Roman"/>
          <w:color w:val="000000"/>
          <w:sz w:val="24"/>
          <w:szCs w:val="24"/>
        </w:rPr>
        <w:t>Since</w:t>
      </w:r>
      <w:r w:rsidRPr="00090C77">
        <w:rPr>
          <w:rFonts w:ascii="Times New Roman" w:eastAsia="Times New Roman" w:hAnsi="Times New Roman" w:cs="Times New Roman"/>
          <w:color w:val="000000"/>
          <w:sz w:val="24"/>
          <w:szCs w:val="24"/>
        </w:rPr>
        <w:t xml:space="preserve"> motile cilia </w:t>
      </w:r>
      <w:r w:rsidR="0055070E">
        <w:rPr>
          <w:rFonts w:ascii="Times New Roman" w:eastAsia="Times New Roman" w:hAnsi="Times New Roman" w:cs="Times New Roman"/>
          <w:color w:val="000000"/>
          <w:sz w:val="24"/>
          <w:szCs w:val="24"/>
        </w:rPr>
        <w:t xml:space="preserve">and its </w:t>
      </w:r>
      <w:r w:rsidR="00557A57">
        <w:rPr>
          <w:rFonts w:ascii="Times New Roman" w:eastAsia="Times New Roman" w:hAnsi="Times New Roman" w:cs="Times New Roman"/>
          <w:color w:val="000000"/>
          <w:sz w:val="24"/>
          <w:szCs w:val="24"/>
        </w:rPr>
        <w:t xml:space="preserve">associated </w:t>
      </w:r>
      <w:r w:rsidR="0055070E">
        <w:rPr>
          <w:rFonts w:ascii="Times New Roman" w:eastAsia="Times New Roman" w:hAnsi="Times New Roman" w:cs="Times New Roman"/>
          <w:color w:val="000000"/>
          <w:sz w:val="24"/>
          <w:szCs w:val="24"/>
        </w:rPr>
        <w:t>protein</w:t>
      </w:r>
      <w:r w:rsidR="00557A57">
        <w:rPr>
          <w:rFonts w:ascii="Times New Roman" w:eastAsia="Times New Roman" w:hAnsi="Times New Roman" w:cs="Times New Roman"/>
          <w:color w:val="000000"/>
          <w:sz w:val="24"/>
          <w:szCs w:val="24"/>
        </w:rPr>
        <w:t>s</w:t>
      </w:r>
      <w:r w:rsidR="0055070E">
        <w:rPr>
          <w:rFonts w:ascii="Times New Roman" w:eastAsia="Times New Roman" w:hAnsi="Times New Roman" w:cs="Times New Roman"/>
          <w:color w:val="000000"/>
          <w:sz w:val="24"/>
          <w:szCs w:val="24"/>
        </w:rPr>
        <w:t xml:space="preserve"> </w:t>
      </w:r>
      <w:r w:rsidR="000C351C">
        <w:rPr>
          <w:rFonts w:ascii="Times New Roman" w:eastAsia="Times New Roman" w:hAnsi="Times New Roman" w:cs="Times New Roman"/>
          <w:color w:val="000000"/>
          <w:sz w:val="24"/>
          <w:szCs w:val="24"/>
        </w:rPr>
        <w:t xml:space="preserve">function also </w:t>
      </w:r>
      <w:r w:rsidRPr="00090C77">
        <w:rPr>
          <w:rFonts w:ascii="Times New Roman" w:eastAsia="Times New Roman" w:hAnsi="Times New Roman" w:cs="Times New Roman"/>
          <w:color w:val="000000"/>
          <w:sz w:val="24"/>
          <w:szCs w:val="24"/>
        </w:rPr>
        <w:t xml:space="preserve">outside of the </w:t>
      </w:r>
      <w:r w:rsidR="0055070E">
        <w:rPr>
          <w:rFonts w:ascii="Times New Roman" w:eastAsia="Times New Roman" w:hAnsi="Times New Roman" w:cs="Times New Roman"/>
          <w:color w:val="000000"/>
          <w:sz w:val="24"/>
          <w:szCs w:val="24"/>
        </w:rPr>
        <w:t>airway</w:t>
      </w:r>
      <w:r w:rsidRPr="00090C77">
        <w:rPr>
          <w:rFonts w:ascii="Times New Roman" w:eastAsia="Times New Roman" w:hAnsi="Times New Roman" w:cs="Times New Roman"/>
          <w:color w:val="000000"/>
          <w:sz w:val="24"/>
          <w:szCs w:val="24"/>
        </w:rPr>
        <w:t>, defective motile cilia can lead to heart malformations</w:t>
      </w:r>
      <w:r w:rsidRPr="00090C77">
        <w:rPr>
          <w:rFonts w:ascii="Times New Roman" w:eastAsia="Times New Roman" w:hAnsi="Times New Roman" w:cs="Times New Roman"/>
          <w:color w:val="000000"/>
          <w:sz w:val="24"/>
          <w:szCs w:val="24"/>
        </w:rPr>
        <w:fldChar w:fldCharType="begin">
          <w:fldData xml:space="preserve">PEVuZE5vdGU+PENpdGU+PEF1dGhvcj5LZW5uZWR5PC9BdXRob3I+PFllYXI+MjAwNzwvWWVhcj48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=
</w:fldData>
        </w:fldChar>
      </w:r>
      <w:r w:rsidR="00AF1543">
        <w:rPr>
          <w:rFonts w:ascii="Times New Roman" w:eastAsia="Times New Roman" w:hAnsi="Times New Roman" w:cs="Times New Roman"/>
          <w:color w:val="000000"/>
          <w:sz w:val="24"/>
          <w:szCs w:val="24"/>
        </w:rPr>
        <w:instrText xml:space="preserve"> ADDIN EN.CITE </w:instrText>
      </w:r>
      <w:r w:rsidR="00AF1543">
        <w:rPr>
          <w:rFonts w:ascii="Times New Roman" w:eastAsia="Times New Roman" w:hAnsi="Times New Roman" w:cs="Times New Roman"/>
          <w:color w:val="000000"/>
          <w:sz w:val="24"/>
          <w:szCs w:val="24"/>
        </w:rPr>
        <w:fldChar w:fldCharType="begin">
          <w:fldData xml:space="preserve">PEVuZE5vdGU+PENpdGU+PEF1dGhvcj5LZW5uZWR5PC9BdXRob3I+PFllYXI+MjAwNzwvWWVhcj48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=
</w:fldData>
        </w:fldChar>
      </w:r>
      <w:r w:rsidR="00AF1543">
        <w:rPr>
          <w:rFonts w:ascii="Times New Roman" w:eastAsia="Times New Roman" w:hAnsi="Times New Roman" w:cs="Times New Roman"/>
          <w:color w:val="000000"/>
          <w:sz w:val="24"/>
          <w:szCs w:val="24"/>
        </w:rPr>
        <w:instrText xml:space="preserve"> ADDIN EN.CITE.DATA </w:instrText>
      </w:r>
      <w:r w:rsidR="00AF1543">
        <w:rPr>
          <w:rFonts w:ascii="Times New Roman" w:eastAsia="Times New Roman" w:hAnsi="Times New Roman" w:cs="Times New Roman"/>
          <w:color w:val="000000"/>
          <w:sz w:val="24"/>
          <w:szCs w:val="24"/>
        </w:rPr>
      </w:r>
      <w:r w:rsidR="00AF1543">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AF1543">
        <w:rPr>
          <w:rFonts w:ascii="Times New Roman" w:eastAsia="Times New Roman" w:hAnsi="Times New Roman" w:cs="Times New Roman"/>
          <w:noProof/>
          <w:color w:val="000000"/>
          <w:sz w:val="24"/>
          <w:szCs w:val="24"/>
        </w:rPr>
        <w:t>(</w:t>
      </w:r>
      <w:hyperlink w:anchor="_ENREF_4" w:tooltip="Kennedy, 2007 #1703" w:history="1">
        <w:r w:rsidR="00013F3E" w:rsidRPr="00AF1543">
          <w:rPr>
            <w:rFonts w:ascii="Times New Roman" w:eastAsia="Times New Roman" w:hAnsi="Times New Roman" w:cs="Times New Roman"/>
            <w:i/>
            <w:noProof/>
            <w:color w:val="000000"/>
            <w:sz w:val="24"/>
            <w:szCs w:val="24"/>
          </w:rPr>
          <w:t>4</w:t>
        </w:r>
      </w:hyperlink>
      <w:r w:rsidR="00AF1543">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and infertility</w:t>
      </w:r>
      <w:r w:rsidRPr="00090C77">
        <w:rPr>
          <w:rFonts w:ascii="Times New Roman" w:eastAsia="Times New Roman" w:hAnsi="Times New Roman" w:cs="Times New Roman"/>
          <w:color w:val="000000"/>
          <w:sz w:val="24"/>
          <w:szCs w:val="24"/>
        </w:rPr>
        <w:fldChar w:fldCharType="begin"/>
      </w:r>
      <w:r w:rsidR="00AF1543">
        <w:rPr>
          <w:rFonts w:ascii="Times New Roman" w:eastAsia="Times New Roman" w:hAnsi="Times New Roman" w:cs="Times New Roman"/>
          <w:color w:val="000000"/>
          <w:sz w:val="24"/>
          <w:szCs w:val="24"/>
        </w:rPr>
        <w:instrText xml:space="preserve"> ADDIN EN.CITE &lt;EndNote&gt;&lt;Cite&gt;&lt;Author&gt;Vanaken&lt;/Author&gt;&lt;Year&gt;2017&lt;/Year&gt;&lt;RecNum&gt;1704&lt;/RecNum&gt;&lt;DisplayText&gt;(&lt;style face="italic"&gt;5&lt;/style&gt;)&lt;/DisplayText&gt;&lt;record&gt;&lt;rec-number&gt;1704&lt;/rec-number&gt;&lt;foreign-keys&gt;&lt;key app="EN" db-id="w0dsdpxsapwwrye9226x5ztma0wpfztadtpx"&gt;1704&lt;/key&gt;&lt;/foreign-keys&gt;&lt;ref-type name="Journal Article"&gt;17&lt;/ref-type&gt;&lt;contributors&gt;&lt;authors&gt;&lt;author&gt;Vanaken, G. J.&lt;/author&gt;&lt;author&gt;Bassinet, L.&lt;/author&gt;&lt;author&gt;Boon, M.&lt;/author&gt;&lt;author&gt;Mani, R.&lt;/author&gt;&lt;author&gt;Honore, I.&lt;/author&gt;&lt;author&gt;Papon, J. F.&lt;/author&gt;&lt;author&gt;Cuppens, H.&lt;/author&gt;&lt;author&gt;Jaspers, M.&lt;/author&gt;&lt;author&gt;Lorent, N.&lt;/author&gt;&lt;author&gt;Coste, A.&lt;/author&gt;&lt;author&gt;Escudier, E.&lt;/author&gt;&lt;author&gt;Amselem, S.&lt;/author&gt;&lt;author&gt;Maitre, B.&lt;/author&gt;&lt;author&gt;Legendre, M.&lt;/author&gt;&lt;author&gt;Christin-Maitre, S.&lt;/author&gt;&lt;/authors&gt;&lt;/contributors&gt;&lt;titles&gt;&lt;title&gt;Infertility in an adult cohort with primary ciliary dyskinesia: phenotype-gene association (vol 50, 1700314, 2017)&lt;/title&gt;&lt;secondary-title&gt;European Respiratory Journal&lt;/secondary-title&gt;&lt;alt-title&gt;Eur Respir J&lt;/alt-title&gt;&lt;/titles&gt;&lt;periodical&gt;&lt;full-title&gt;European Respiratory Journal&lt;/full-title&gt;&lt;abbr-1&gt;Eur Respir J&lt;/abbr-1&gt;&lt;/periodical&gt;&lt;alt-periodical&gt;&lt;full-title&gt;European Respiratory Journal&lt;/full-title&gt;&lt;abbr-1&gt;Eur Respir J&lt;/abbr-1&gt;&lt;/alt-periodical&gt;&lt;volume&gt;50&lt;/volume&gt;&lt;number&gt;6&lt;/number&gt;&lt;dates&gt;&lt;year&gt;2017&lt;/year&gt;&lt;pub-dates&gt;&lt;date&gt;Dec 1&lt;/date&gt;&lt;/pub-dates&gt;&lt;/dates&gt;&lt;isbn&gt;0903-1936&lt;/isbn&gt;&lt;accession-num&gt;WOS:000423716000020&lt;/accession-num&gt;&lt;urls&gt;&lt;related-urls&gt;&lt;url&gt;&amp;lt;Go to ISI&amp;gt;://WOS:000423716000020&lt;/url&gt;&lt;/related-urls&gt;&lt;/urls&gt;&lt;electronic-resource-num&gt;Artn 1750314&amp;#xD;10.1183/13993003.50314-2017&lt;/electronic-resource-num&gt;&lt;language&gt;English&lt;/language&gt;&lt;/record&gt;&lt;/Cite&gt;&lt;/EndNote&gt;</w:instrText>
      </w:r>
      <w:r w:rsidRPr="00090C77">
        <w:rPr>
          <w:rFonts w:ascii="Times New Roman" w:eastAsia="Times New Roman" w:hAnsi="Times New Roman" w:cs="Times New Roman"/>
          <w:color w:val="000000"/>
          <w:sz w:val="24"/>
          <w:szCs w:val="24"/>
        </w:rPr>
        <w:fldChar w:fldCharType="separate"/>
      </w:r>
      <w:r w:rsidR="00AF1543">
        <w:rPr>
          <w:rFonts w:ascii="Times New Roman" w:eastAsia="Times New Roman" w:hAnsi="Times New Roman" w:cs="Times New Roman"/>
          <w:noProof/>
          <w:color w:val="000000"/>
          <w:sz w:val="24"/>
          <w:szCs w:val="24"/>
        </w:rPr>
        <w:t>(</w:t>
      </w:r>
      <w:hyperlink w:anchor="_ENREF_5" w:tooltip="Vanaken, 2017 #1704" w:history="1">
        <w:r w:rsidR="00013F3E" w:rsidRPr="00AF1543">
          <w:rPr>
            <w:rFonts w:ascii="Times New Roman" w:eastAsia="Times New Roman" w:hAnsi="Times New Roman" w:cs="Times New Roman"/>
            <w:i/>
            <w:noProof/>
            <w:color w:val="000000"/>
            <w:sz w:val="24"/>
            <w:szCs w:val="24"/>
          </w:rPr>
          <w:t>5</w:t>
        </w:r>
      </w:hyperlink>
      <w:r w:rsidR="00AF1543">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w:t>
      </w:r>
    </w:p>
    <w:p w14:paraId="40A79615" w14:textId="31B1D8FC" w:rsidR="004F747C" w:rsidRPr="00090C77" w:rsidRDefault="004F747C" w:rsidP="004F747C">
      <w:pPr>
        <w:pBdr>
          <w:top w:val="nil"/>
          <w:left w:val="nil"/>
          <w:bottom w:val="nil"/>
          <w:right w:val="nil"/>
          <w:between w:val="nil"/>
        </w:pBdr>
        <w:spacing w:line="360" w:lineRule="auto"/>
        <w:ind w:firstLine="240"/>
        <w:rPr>
          <w:rFonts w:ascii="Calibri" w:eastAsia="Calibri" w:hAnsi="Calibri" w:cs="Calibri"/>
        </w:rPr>
      </w:pPr>
      <w:r>
        <w:rPr>
          <w:rFonts w:ascii="Times New Roman" w:eastAsia="Times New Roman" w:hAnsi="Times New Roman" w:cs="Times New Roman"/>
          <w:color w:val="000000"/>
          <w:sz w:val="24"/>
          <w:szCs w:val="24"/>
        </w:rPr>
        <w:t>Primary ciliary dyskine</w:t>
      </w:r>
      <w:r w:rsidRPr="00C607C4">
        <w:rPr>
          <w:rFonts w:ascii="Times New Roman" w:eastAsia="Times New Roman" w:hAnsi="Times New Roman" w:cs="Times New Roman"/>
          <w:color w:val="000000"/>
          <w:sz w:val="24"/>
          <w:szCs w:val="24"/>
        </w:rPr>
        <w:t>s</w:t>
      </w:r>
      <w:r>
        <w:rPr>
          <w:rFonts w:ascii="Times New Roman" w:eastAsia="Times New Roman" w:hAnsi="Times New Roman" w:cs="Times New Roman"/>
          <w:color w:val="000000"/>
          <w:sz w:val="24"/>
          <w:szCs w:val="24"/>
        </w:rPr>
        <w:t>i</w:t>
      </w:r>
      <w:r w:rsidRPr="00C607C4">
        <w:rPr>
          <w:rFonts w:ascii="Times New Roman" w:eastAsia="Times New Roman" w:hAnsi="Times New Roman" w:cs="Times New Roman"/>
          <w:color w:val="000000"/>
          <w:sz w:val="24"/>
          <w:szCs w:val="24"/>
        </w:rPr>
        <w:t>a</w:t>
      </w:r>
      <w:r>
        <w:rPr>
          <w:rFonts w:ascii="Times New Roman" w:eastAsia="Times New Roman" w:hAnsi="Times New Roman" w:cs="Times New Roman"/>
          <w:color w:val="000000"/>
          <w:sz w:val="24"/>
          <w:szCs w:val="24"/>
        </w:rPr>
        <w:t xml:space="preserve"> (PCD)</w:t>
      </w:r>
      <w:r w:rsidRPr="00C607C4">
        <w:rPr>
          <w:rFonts w:ascii="Times New Roman" w:eastAsia="Times New Roman" w:hAnsi="Times New Roman" w:cs="Times New Roman"/>
          <w:color w:val="000000"/>
          <w:sz w:val="24"/>
          <w:szCs w:val="24"/>
        </w:rPr>
        <w:t xml:space="preserve"> is currently the only recognized human disease caused by </w:t>
      </w:r>
      <w:r w:rsidR="0055070E">
        <w:rPr>
          <w:rFonts w:ascii="Times New Roman" w:eastAsia="Times New Roman" w:hAnsi="Times New Roman" w:cs="Times New Roman"/>
          <w:color w:val="000000"/>
          <w:sz w:val="24"/>
          <w:szCs w:val="24"/>
        </w:rPr>
        <w:t>defects in</w:t>
      </w:r>
      <w:r w:rsidR="0055070E" w:rsidRPr="00C607C4">
        <w:rPr>
          <w:rFonts w:ascii="Times New Roman" w:eastAsia="Times New Roman" w:hAnsi="Times New Roman" w:cs="Times New Roman"/>
          <w:color w:val="000000"/>
          <w:sz w:val="24"/>
          <w:szCs w:val="24"/>
        </w:rPr>
        <w:t xml:space="preserve"> </w:t>
      </w:r>
      <w:r w:rsidRPr="00C607C4">
        <w:rPr>
          <w:rFonts w:ascii="Times New Roman" w:eastAsia="Times New Roman" w:hAnsi="Times New Roman" w:cs="Times New Roman"/>
          <w:color w:val="000000"/>
          <w:sz w:val="24"/>
          <w:szCs w:val="24"/>
        </w:rPr>
        <w:t>motile cili</w:t>
      </w:r>
      <w:r w:rsidR="0022213E">
        <w:rPr>
          <w:rFonts w:ascii="Times New Roman" w:eastAsia="Times New Roman" w:hAnsi="Times New Roman" w:cs="Times New Roman"/>
          <w:color w:val="000000"/>
          <w:sz w:val="24"/>
          <w:szCs w:val="24"/>
        </w:rPr>
        <w:t>a</w:t>
      </w:r>
      <w:r w:rsidRPr="00C607C4">
        <w:rPr>
          <w:rFonts w:ascii="Times New Roman" w:eastAsia="Times New Roman" w:hAnsi="Times New Roman" w:cs="Times New Roman"/>
          <w:color w:val="000000"/>
          <w:sz w:val="24"/>
          <w:szCs w:val="24"/>
        </w:rPr>
        <w:t>. PCD is a recessive genetic disease affecting 1:10000 to 1:15000</w:t>
      </w:r>
      <w:r>
        <w:rPr>
          <w:rFonts w:ascii="Calibri" w:eastAsia="Calibri" w:hAnsi="Calibri" w:cs="Calibri"/>
        </w:rPr>
        <w:t xml:space="preserve"> </w:t>
      </w:r>
      <w:r w:rsidRPr="00090C77">
        <w:rPr>
          <w:rFonts w:ascii="Times New Roman" w:eastAsia="Times New Roman" w:hAnsi="Times New Roman" w:cs="Times New Roman"/>
          <w:color w:val="000000"/>
          <w:sz w:val="24"/>
          <w:szCs w:val="24"/>
        </w:rPr>
        <w:t>individuals</w:t>
      </w:r>
      <w:r w:rsidRPr="00090C77">
        <w:rPr>
          <w:rFonts w:ascii="Times New Roman" w:eastAsia="Times New Roman" w:hAnsi="Times New Roman" w:cs="Times New Roman"/>
          <w:color w:val="000000"/>
          <w:sz w:val="24"/>
          <w:szCs w:val="24"/>
        </w:rPr>
        <w:fldChar w:fldCharType="begin"/>
      </w:r>
      <w:r w:rsidR="00AF1543">
        <w:rPr>
          <w:rFonts w:ascii="Times New Roman" w:eastAsia="Times New Roman" w:hAnsi="Times New Roman" w:cs="Times New Roman"/>
          <w:color w:val="000000"/>
          <w:sz w:val="24"/>
          <w:szCs w:val="24"/>
        </w:rPr>
        <w:instrText xml:space="preserve"> ADDIN EN.CITE &lt;EndNote&gt;&lt;Cite&gt;&lt;Author&gt;Katsuhara&lt;/Author&gt;&lt;Year&gt;1972&lt;/Year&gt;&lt;RecNum&gt;1709&lt;/RecNum&gt;&lt;DisplayText&gt;(&lt;style face="italic"&gt;6&lt;/style&gt;)&lt;/DisplayText&gt;&lt;record&gt;&lt;rec-number&gt;1709&lt;/rec-number&gt;&lt;foreign-keys&gt;&lt;key app="EN" db-id="w0dsdpxsapwwrye9226x5ztma0wpfztadtpx"&gt;1709&lt;/key&gt;&lt;/foreign-keys&gt;&lt;ref-type name="Journal Article"&gt;17&lt;/ref-type&gt;&lt;contributors&gt;&lt;authors&gt;&lt;author&gt;Katsuhara, K.&lt;/author&gt;&lt;author&gt;Kawamoto, S.&lt;/author&gt;&lt;author&gt;Wakabayashi, T.&lt;/author&gt;&lt;author&gt;Belsky, J. L.&lt;/author&gt;&lt;/authors&gt;&lt;/contributors&gt;&lt;titles&gt;&lt;title&gt;Situs inversus totalis and Kartagener&amp;apos;s syndrome in a Japanese population&lt;/title&gt;&lt;secondary-title&gt;Chest&lt;/secondary-title&gt;&lt;alt-title&gt;Chest&lt;/alt-title&gt;&lt;/titles&gt;&lt;periodical&gt;&lt;full-title&gt;Chest&lt;/full-title&gt;&lt;abbr-1&gt;Chest&lt;/abbr-1&gt;&lt;/periodical&gt;&lt;alt-periodical&gt;&lt;full-title&gt;Chest&lt;/full-title&gt;&lt;abbr-1&gt;Chest&lt;/abbr-1&gt;&lt;/alt-periodical&gt;&lt;pages&gt;56-61&lt;/pages&gt;&lt;volume&gt;61&lt;/volume&gt;&lt;number&gt;1&lt;/number&gt;&lt;keywords&gt;&lt;keyword&gt;Adolescent&lt;/keyword&gt;&lt;keyword&gt;Adult&lt;/keyword&gt;&lt;keyword&gt;Aged&lt;/keyword&gt;&lt;keyword&gt;Child&lt;/keyword&gt;&lt;keyword&gt;Consanguinity&lt;/keyword&gt;&lt;keyword&gt;Female&lt;/keyword&gt;&lt;keyword&gt;Humans&lt;/keyword&gt;&lt;keyword&gt;Japan&lt;/keyword&gt;&lt;keyword&gt;Kartagener Syndrome/*epidemiology/genetics&lt;/keyword&gt;&lt;keyword&gt;Male&lt;/keyword&gt;&lt;keyword&gt;Middle Aged&lt;/keyword&gt;&lt;keyword&gt;Pedigree&lt;/keyword&gt;&lt;keyword&gt;Situs Inversus/*epidemiology/genetics&lt;/keyword&gt;&lt;/keywords&gt;&lt;dates&gt;&lt;year&gt;1972&lt;/year&gt;&lt;pub-dates&gt;&lt;date&gt;Jan&lt;/date&gt;&lt;/pub-dates&gt;&lt;/dates&gt;&lt;isbn&gt;0012-3692 (Print)&amp;#xD;0012-3692 (Linking)&lt;/isbn&gt;&lt;accession-num&gt;4538074&lt;/accession-num&gt;&lt;urls&gt;&lt;related-urls&gt;&lt;url&gt;http://www.ncbi.nlm.nih.gov/pubmed/4538074&lt;/url&gt;&lt;/related-urls&gt;&lt;/urls&gt;&lt;/record&gt;&lt;/Cite&gt;&lt;/EndNote&gt;</w:instrText>
      </w:r>
      <w:r w:rsidRPr="00090C77">
        <w:rPr>
          <w:rFonts w:ascii="Times New Roman" w:eastAsia="Times New Roman" w:hAnsi="Times New Roman" w:cs="Times New Roman"/>
          <w:color w:val="000000"/>
          <w:sz w:val="24"/>
          <w:szCs w:val="24"/>
        </w:rPr>
        <w:fldChar w:fldCharType="separate"/>
      </w:r>
      <w:r w:rsidR="00AF1543">
        <w:rPr>
          <w:rFonts w:ascii="Times New Roman" w:eastAsia="Times New Roman" w:hAnsi="Times New Roman" w:cs="Times New Roman"/>
          <w:noProof/>
          <w:color w:val="000000"/>
          <w:sz w:val="24"/>
          <w:szCs w:val="24"/>
        </w:rPr>
        <w:t>(</w:t>
      </w:r>
      <w:hyperlink w:anchor="_ENREF_6" w:tooltip="Katsuhara, 1972 #1709" w:history="1">
        <w:r w:rsidR="00013F3E" w:rsidRPr="00AF1543">
          <w:rPr>
            <w:rFonts w:ascii="Times New Roman" w:eastAsia="Times New Roman" w:hAnsi="Times New Roman" w:cs="Times New Roman"/>
            <w:i/>
            <w:noProof/>
            <w:color w:val="000000"/>
            <w:sz w:val="24"/>
            <w:szCs w:val="24"/>
          </w:rPr>
          <w:t>6</w:t>
        </w:r>
      </w:hyperlink>
      <w:r w:rsidR="00AF1543">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with frequencies up to ~ 1:2000 in specific ethnic populations</w:t>
      </w:r>
      <w:r w:rsidRPr="00090C77">
        <w:rPr>
          <w:rFonts w:ascii="Times New Roman" w:eastAsia="Times New Roman" w:hAnsi="Times New Roman" w:cs="Times New Roman"/>
          <w:color w:val="000000"/>
          <w:sz w:val="24"/>
          <w:szCs w:val="24"/>
        </w:rPr>
        <w:fldChar w:fldCharType="begin">
          <w:fldData xml:space="preserve">PEVuZE5vdGU+PENpdGU+PEF1dGhvcj5PJmFwb3M7Q2FsbGFnaGFuPC9BdXRob3I+PFllYXI+MjAx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</w:fldData>
        </w:fldChar>
      </w:r>
      <w:r w:rsidR="00AF1543">
        <w:rPr>
          <w:rFonts w:ascii="Times New Roman" w:eastAsia="Times New Roman" w:hAnsi="Times New Roman" w:cs="Times New Roman"/>
          <w:color w:val="000000"/>
          <w:sz w:val="24"/>
          <w:szCs w:val="24"/>
        </w:rPr>
        <w:instrText xml:space="preserve"> ADDIN EN.CITE </w:instrText>
      </w:r>
      <w:r w:rsidR="00AF1543">
        <w:rPr>
          <w:rFonts w:ascii="Times New Roman" w:eastAsia="Times New Roman" w:hAnsi="Times New Roman" w:cs="Times New Roman"/>
          <w:color w:val="000000"/>
          <w:sz w:val="24"/>
          <w:szCs w:val="24"/>
        </w:rPr>
        <w:fldChar w:fldCharType="begin">
          <w:fldData xml:space="preserve">PEVuZE5vdGU+PENpdGU+PEF1dGhvcj5PJmFwb3M7Q2FsbGFnaGFuPC9BdXRob3I+PFllYXI+MjAx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</w:fldData>
        </w:fldChar>
      </w:r>
      <w:r w:rsidR="00AF1543">
        <w:rPr>
          <w:rFonts w:ascii="Times New Roman" w:eastAsia="Times New Roman" w:hAnsi="Times New Roman" w:cs="Times New Roman"/>
          <w:color w:val="000000"/>
          <w:sz w:val="24"/>
          <w:szCs w:val="24"/>
        </w:rPr>
        <w:instrText xml:space="preserve"> ADDIN EN.CITE.DATA </w:instrText>
      </w:r>
      <w:r w:rsidR="00AF1543">
        <w:rPr>
          <w:rFonts w:ascii="Times New Roman" w:eastAsia="Times New Roman" w:hAnsi="Times New Roman" w:cs="Times New Roman"/>
          <w:color w:val="000000"/>
          <w:sz w:val="24"/>
          <w:szCs w:val="24"/>
        </w:rPr>
      </w:r>
      <w:r w:rsidR="00AF1543">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AF1543">
        <w:rPr>
          <w:rFonts w:ascii="Times New Roman" w:eastAsia="Times New Roman" w:hAnsi="Times New Roman" w:cs="Times New Roman"/>
          <w:noProof/>
          <w:color w:val="000000"/>
          <w:sz w:val="24"/>
          <w:szCs w:val="24"/>
        </w:rPr>
        <w:t>(</w:t>
      </w:r>
      <w:hyperlink w:anchor="_ENREF_7" w:tooltip="O'Callaghan, 2010 #1711" w:history="1">
        <w:r w:rsidR="00013F3E" w:rsidRPr="00AF1543">
          <w:rPr>
            <w:rFonts w:ascii="Times New Roman" w:eastAsia="Times New Roman" w:hAnsi="Times New Roman" w:cs="Times New Roman"/>
            <w:i/>
            <w:noProof/>
            <w:color w:val="000000"/>
            <w:sz w:val="24"/>
            <w:szCs w:val="24"/>
          </w:rPr>
          <w:t>7</w:t>
        </w:r>
      </w:hyperlink>
      <w:r w:rsidR="00AF1543">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Without early diagnosis and treatment, PCD can progress to irreversible respiratory failure</w:t>
      </w:r>
      <w:r w:rsidR="000C351C">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leading to lung transplantation or death by early to mid-adulthood</w:t>
      </w:r>
      <w:r w:rsidRPr="00090C77">
        <w:rPr>
          <w:rFonts w:ascii="Times New Roman" w:eastAsia="Times New Roman" w:hAnsi="Times New Roman" w:cs="Times New Roman"/>
          <w:color w:val="000000"/>
          <w:sz w:val="24"/>
          <w:szCs w:val="24"/>
        </w:rPr>
        <w:fldChar w:fldCharType="begin">
          <w:fldData xml:space="preserve">PEVuZE5vdGU+PENpdGU+PEF1dGhvcj5IYXllczwvQXV0aG9yPjxZZWFyPjIwMTY8L1llYXI+PFJl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</w:fldData>
        </w:fldChar>
      </w:r>
      <w:r w:rsidR="00AF1543">
        <w:rPr>
          <w:rFonts w:ascii="Times New Roman" w:eastAsia="Times New Roman" w:hAnsi="Times New Roman" w:cs="Times New Roman"/>
          <w:color w:val="000000"/>
          <w:sz w:val="24"/>
          <w:szCs w:val="24"/>
        </w:rPr>
        <w:instrText xml:space="preserve"> ADDIN EN.CITE </w:instrText>
      </w:r>
      <w:r w:rsidR="00AF1543">
        <w:rPr>
          <w:rFonts w:ascii="Times New Roman" w:eastAsia="Times New Roman" w:hAnsi="Times New Roman" w:cs="Times New Roman"/>
          <w:color w:val="000000"/>
          <w:sz w:val="24"/>
          <w:szCs w:val="24"/>
        </w:rPr>
        <w:fldChar w:fldCharType="begin">
          <w:fldData xml:space="preserve">PEVuZE5vdGU+PENpdGU+PEF1dGhvcj5IYXllczwvQXV0aG9yPjxZZWFyPjIwMTY8L1llYXI+PFJl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</w:fldData>
        </w:fldChar>
      </w:r>
      <w:r w:rsidR="00AF1543">
        <w:rPr>
          <w:rFonts w:ascii="Times New Roman" w:eastAsia="Times New Roman" w:hAnsi="Times New Roman" w:cs="Times New Roman"/>
          <w:color w:val="000000"/>
          <w:sz w:val="24"/>
          <w:szCs w:val="24"/>
        </w:rPr>
        <w:instrText xml:space="preserve"> ADDIN EN.CITE.DATA </w:instrText>
      </w:r>
      <w:r w:rsidR="00AF1543">
        <w:rPr>
          <w:rFonts w:ascii="Times New Roman" w:eastAsia="Times New Roman" w:hAnsi="Times New Roman" w:cs="Times New Roman"/>
          <w:color w:val="000000"/>
          <w:sz w:val="24"/>
          <w:szCs w:val="24"/>
        </w:rPr>
      </w:r>
      <w:r w:rsidR="00AF1543">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AF1543">
        <w:rPr>
          <w:rFonts w:ascii="Times New Roman" w:eastAsia="Times New Roman" w:hAnsi="Times New Roman" w:cs="Times New Roman"/>
          <w:noProof/>
          <w:color w:val="000000"/>
          <w:sz w:val="24"/>
          <w:szCs w:val="24"/>
        </w:rPr>
        <w:t>(</w:t>
      </w:r>
      <w:hyperlink w:anchor="_ENREF_8" w:tooltip="Hayes, 2016 #1712" w:history="1">
        <w:r w:rsidR="00013F3E" w:rsidRPr="00AF1543">
          <w:rPr>
            <w:rFonts w:ascii="Times New Roman" w:eastAsia="Times New Roman" w:hAnsi="Times New Roman" w:cs="Times New Roman"/>
            <w:i/>
            <w:noProof/>
            <w:color w:val="000000"/>
            <w:sz w:val="24"/>
            <w:szCs w:val="24"/>
          </w:rPr>
          <w:t>8</w:t>
        </w:r>
      </w:hyperlink>
      <w:r w:rsidR="00AF1543">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Most PCD patients present with clinical manifestations of the disease </w:t>
      </w:r>
      <w:r w:rsidR="00A547B5">
        <w:rPr>
          <w:rFonts w:ascii="Times New Roman" w:eastAsia="Times New Roman" w:hAnsi="Times New Roman" w:cs="Times New Roman"/>
          <w:color w:val="000000"/>
          <w:sz w:val="24"/>
          <w:szCs w:val="24"/>
        </w:rPr>
        <w:t>f</w:t>
      </w:r>
      <w:r w:rsidR="006C40B4">
        <w:rPr>
          <w:rFonts w:ascii="Times New Roman" w:eastAsia="Times New Roman" w:hAnsi="Times New Roman" w:cs="Times New Roman"/>
          <w:color w:val="000000"/>
          <w:sz w:val="24"/>
          <w:szCs w:val="24"/>
        </w:rPr>
        <w:t>rom</w:t>
      </w:r>
      <w:r w:rsidRPr="00090C77">
        <w:rPr>
          <w:rFonts w:ascii="Times New Roman" w:eastAsia="Times New Roman" w:hAnsi="Times New Roman" w:cs="Times New Roman"/>
          <w:color w:val="000000"/>
          <w:sz w:val="24"/>
          <w:szCs w:val="24"/>
        </w:rPr>
        <w:t xml:space="preserve"> birth</w:t>
      </w:r>
      <w:r w:rsidRPr="00090C77">
        <w:rPr>
          <w:rFonts w:ascii="Times New Roman" w:eastAsia="Times New Roman" w:hAnsi="Times New Roman" w:cs="Times New Roman"/>
          <w:color w:val="000000"/>
          <w:sz w:val="24"/>
          <w:szCs w:val="24"/>
        </w:rPr>
        <w:fldChar w:fldCharType="begin">
          <w:fldData xml:space="preserve">PEVuZE5vdGU+PENpdGU+PEF1dGhvcj5NdWxsb3duZXk8L0F1dGhvcj48WWVhcj4yMDE0PC9ZZWFy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</w:fldData>
        </w:fldChar>
      </w:r>
      <w:r w:rsidR="00AF1543">
        <w:rPr>
          <w:rFonts w:ascii="Times New Roman" w:eastAsia="Times New Roman" w:hAnsi="Times New Roman" w:cs="Times New Roman"/>
          <w:color w:val="000000"/>
          <w:sz w:val="24"/>
          <w:szCs w:val="24"/>
        </w:rPr>
        <w:instrText xml:space="preserve"> ADDIN EN.CITE </w:instrText>
      </w:r>
      <w:r w:rsidR="00AF1543">
        <w:rPr>
          <w:rFonts w:ascii="Times New Roman" w:eastAsia="Times New Roman" w:hAnsi="Times New Roman" w:cs="Times New Roman"/>
          <w:color w:val="000000"/>
          <w:sz w:val="24"/>
          <w:szCs w:val="24"/>
        </w:rPr>
        <w:fldChar w:fldCharType="begin">
          <w:fldData xml:space="preserve">PEVuZE5vdGU+PENpdGU+PEF1dGhvcj5NdWxsb3duZXk8L0F1dGhvcj48WWVhcj4yMDE0PC9ZZWFy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</w:fldData>
        </w:fldChar>
      </w:r>
      <w:r w:rsidR="00AF1543">
        <w:rPr>
          <w:rFonts w:ascii="Times New Roman" w:eastAsia="Times New Roman" w:hAnsi="Times New Roman" w:cs="Times New Roman"/>
          <w:color w:val="000000"/>
          <w:sz w:val="24"/>
          <w:szCs w:val="24"/>
        </w:rPr>
        <w:instrText xml:space="preserve"> ADDIN EN.CITE.DATA </w:instrText>
      </w:r>
      <w:r w:rsidR="00AF1543">
        <w:rPr>
          <w:rFonts w:ascii="Times New Roman" w:eastAsia="Times New Roman" w:hAnsi="Times New Roman" w:cs="Times New Roman"/>
          <w:color w:val="000000"/>
          <w:sz w:val="24"/>
          <w:szCs w:val="24"/>
        </w:rPr>
      </w:r>
      <w:r w:rsidR="00AF1543">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AF1543">
        <w:rPr>
          <w:rFonts w:ascii="Times New Roman" w:eastAsia="Times New Roman" w:hAnsi="Times New Roman" w:cs="Times New Roman"/>
          <w:noProof/>
          <w:color w:val="000000"/>
          <w:sz w:val="24"/>
          <w:szCs w:val="24"/>
        </w:rPr>
        <w:t>(</w:t>
      </w:r>
      <w:hyperlink w:anchor="_ENREF_9" w:tooltip="Mullowney, 2014 #1715" w:history="1">
        <w:r w:rsidR="00013F3E" w:rsidRPr="00AF1543">
          <w:rPr>
            <w:rFonts w:ascii="Times New Roman" w:eastAsia="Times New Roman" w:hAnsi="Times New Roman" w:cs="Times New Roman"/>
            <w:i/>
            <w:noProof/>
            <w:color w:val="000000"/>
            <w:sz w:val="24"/>
            <w:szCs w:val="24"/>
          </w:rPr>
          <w:t>9</w:t>
        </w:r>
      </w:hyperlink>
      <w:r w:rsidR="00AF1543">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however, their diagnosis is often delayed to late childhood or adulthood</w:t>
      </w:r>
      <w:r w:rsidRPr="00090C77">
        <w:rPr>
          <w:rFonts w:ascii="Times New Roman" w:eastAsia="Times New Roman" w:hAnsi="Times New Roman" w:cs="Times New Roman"/>
          <w:color w:val="000000"/>
          <w:sz w:val="24"/>
          <w:szCs w:val="24"/>
        </w:rPr>
        <w:fldChar w:fldCharType="begin">
          <w:fldData xml:space="preserve">PEVuZE5vdGU+PENpdGU+PEF1dGhvcj5NY01hbnVzPC9BdXRob3I+PFllYXI+MjAwMzwvWWVhcj48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</w:fldData>
        </w:fldChar>
      </w:r>
      <w:r w:rsidR="00AF1543">
        <w:rPr>
          <w:rFonts w:ascii="Times New Roman" w:eastAsia="Times New Roman" w:hAnsi="Times New Roman" w:cs="Times New Roman"/>
          <w:color w:val="000000"/>
          <w:sz w:val="24"/>
          <w:szCs w:val="24"/>
        </w:rPr>
        <w:instrText xml:space="preserve"> ADDIN EN.CITE </w:instrText>
      </w:r>
      <w:r w:rsidR="00AF1543">
        <w:rPr>
          <w:rFonts w:ascii="Times New Roman" w:eastAsia="Times New Roman" w:hAnsi="Times New Roman" w:cs="Times New Roman"/>
          <w:color w:val="000000"/>
          <w:sz w:val="24"/>
          <w:szCs w:val="24"/>
        </w:rPr>
        <w:fldChar w:fldCharType="begin">
          <w:fldData xml:space="preserve">PEVuZE5vdGU+PENpdGU+PEF1dGhvcj5NY01hbnVzPC9BdXRob3I+PFllYXI+MjAwMzwvWWVhcj48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</w:fldData>
        </w:fldChar>
      </w:r>
      <w:r w:rsidR="00AF1543">
        <w:rPr>
          <w:rFonts w:ascii="Times New Roman" w:eastAsia="Times New Roman" w:hAnsi="Times New Roman" w:cs="Times New Roman"/>
          <w:color w:val="000000"/>
          <w:sz w:val="24"/>
          <w:szCs w:val="24"/>
        </w:rPr>
        <w:instrText xml:space="preserve"> ADDIN EN.CITE.DATA </w:instrText>
      </w:r>
      <w:r w:rsidR="00AF1543">
        <w:rPr>
          <w:rFonts w:ascii="Times New Roman" w:eastAsia="Times New Roman" w:hAnsi="Times New Roman" w:cs="Times New Roman"/>
          <w:color w:val="000000"/>
          <w:sz w:val="24"/>
          <w:szCs w:val="24"/>
        </w:rPr>
      </w:r>
      <w:r w:rsidR="00AF1543">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AF1543">
        <w:rPr>
          <w:rFonts w:ascii="Times New Roman" w:eastAsia="Times New Roman" w:hAnsi="Times New Roman" w:cs="Times New Roman"/>
          <w:noProof/>
          <w:color w:val="000000"/>
          <w:sz w:val="24"/>
          <w:szCs w:val="24"/>
        </w:rPr>
        <w:t>(</w:t>
      </w:r>
      <w:hyperlink w:anchor="_ENREF_10" w:tooltip="McManus, 2003 #1719" w:history="1">
        <w:r w:rsidR="00013F3E" w:rsidRPr="00AF1543">
          <w:rPr>
            <w:rFonts w:ascii="Times New Roman" w:eastAsia="Times New Roman" w:hAnsi="Times New Roman" w:cs="Times New Roman"/>
            <w:i/>
            <w:noProof/>
            <w:color w:val="000000"/>
            <w:sz w:val="24"/>
            <w:szCs w:val="24"/>
          </w:rPr>
          <w:t>10</w:t>
        </w:r>
      </w:hyperlink>
      <w:r w:rsidR="00AF1543" w:rsidRPr="00AF1543">
        <w:rPr>
          <w:rFonts w:ascii="Times New Roman" w:eastAsia="Times New Roman" w:hAnsi="Times New Roman" w:cs="Times New Roman"/>
          <w:i/>
          <w:noProof/>
          <w:color w:val="000000"/>
          <w:sz w:val="24"/>
          <w:szCs w:val="24"/>
        </w:rPr>
        <w:t xml:space="preserve">, </w:t>
      </w:r>
      <w:hyperlink w:anchor="_ENREF_11" w:tooltip="Behan, 2016 #1720" w:history="1">
        <w:r w:rsidR="00013F3E" w:rsidRPr="00AF1543">
          <w:rPr>
            <w:rFonts w:ascii="Times New Roman" w:eastAsia="Times New Roman" w:hAnsi="Times New Roman" w:cs="Times New Roman"/>
            <w:i/>
            <w:noProof/>
            <w:color w:val="000000"/>
            <w:sz w:val="24"/>
            <w:szCs w:val="24"/>
          </w:rPr>
          <w:t>11</w:t>
        </w:r>
      </w:hyperlink>
      <w:r w:rsidR="00AF1543">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The reason for under-diagnosis is multi-factorial, including inherent limitations of diagnostic tests, novel genes yet to be discovered</w:t>
      </w:r>
      <w:r w:rsidR="00E611BE">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and lack of awareness of the disease</w:t>
      </w:r>
      <w:r w:rsidRPr="00090C77">
        <w:rPr>
          <w:rFonts w:ascii="Times New Roman" w:eastAsia="Times New Roman" w:hAnsi="Times New Roman" w:cs="Times New Roman"/>
          <w:color w:val="000000"/>
          <w:sz w:val="24"/>
          <w:szCs w:val="24"/>
        </w:rPr>
        <w:fldChar w:fldCharType="begin">
          <w:fldData xml:space="preserve">PEVuZE5vdGU+PENpdGU+PEF1dGhvcj5LdWVobmk8L0F1dGhvcj48WWVhcj4yMDEwPC9ZZWFyPjxS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</w:fldData>
        </w:fldChar>
      </w:r>
      <w:r w:rsidR="00AF1543">
        <w:rPr>
          <w:rFonts w:ascii="Times New Roman" w:eastAsia="Times New Roman" w:hAnsi="Times New Roman" w:cs="Times New Roman"/>
          <w:color w:val="000000"/>
          <w:sz w:val="24"/>
          <w:szCs w:val="24"/>
        </w:rPr>
        <w:instrText xml:space="preserve"> ADDIN EN.CITE </w:instrText>
      </w:r>
      <w:r w:rsidR="00AF1543">
        <w:rPr>
          <w:rFonts w:ascii="Times New Roman" w:eastAsia="Times New Roman" w:hAnsi="Times New Roman" w:cs="Times New Roman"/>
          <w:color w:val="000000"/>
          <w:sz w:val="24"/>
          <w:szCs w:val="24"/>
        </w:rPr>
        <w:fldChar w:fldCharType="begin">
          <w:fldData xml:space="preserve">PEVuZE5vdGU+PENpdGU+PEF1dGhvcj5LdWVobmk8L0F1dGhvcj48WWVhcj4yMDEwPC9ZZWFyPjxS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</w:fldData>
        </w:fldChar>
      </w:r>
      <w:r w:rsidR="00AF1543">
        <w:rPr>
          <w:rFonts w:ascii="Times New Roman" w:eastAsia="Times New Roman" w:hAnsi="Times New Roman" w:cs="Times New Roman"/>
          <w:color w:val="000000"/>
          <w:sz w:val="24"/>
          <w:szCs w:val="24"/>
        </w:rPr>
        <w:instrText xml:space="preserve"> ADDIN EN.CITE.DATA </w:instrText>
      </w:r>
      <w:r w:rsidR="00AF1543">
        <w:rPr>
          <w:rFonts w:ascii="Times New Roman" w:eastAsia="Times New Roman" w:hAnsi="Times New Roman" w:cs="Times New Roman"/>
          <w:color w:val="000000"/>
          <w:sz w:val="24"/>
          <w:szCs w:val="24"/>
        </w:rPr>
      </w:r>
      <w:r w:rsidR="00AF1543">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AF1543">
        <w:rPr>
          <w:rFonts w:ascii="Times New Roman" w:eastAsia="Times New Roman" w:hAnsi="Times New Roman" w:cs="Times New Roman"/>
          <w:noProof/>
          <w:color w:val="000000"/>
          <w:sz w:val="24"/>
          <w:szCs w:val="24"/>
        </w:rPr>
        <w:t>(</w:t>
      </w:r>
      <w:hyperlink w:anchor="_ENREF_12" w:tooltip="Kuehni, 2010 #1721" w:history="1">
        <w:r w:rsidR="00013F3E" w:rsidRPr="00AF1543">
          <w:rPr>
            <w:rFonts w:ascii="Times New Roman" w:eastAsia="Times New Roman" w:hAnsi="Times New Roman" w:cs="Times New Roman"/>
            <w:i/>
            <w:noProof/>
            <w:color w:val="000000"/>
            <w:sz w:val="24"/>
            <w:szCs w:val="24"/>
          </w:rPr>
          <w:t>12-14</w:t>
        </w:r>
      </w:hyperlink>
      <w:r w:rsidR="00AF1543">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Available epidemiological data suggests that early diagnosis and treatment </w:t>
      </w:r>
      <w:r w:rsidRPr="00090C77">
        <w:rPr>
          <w:rFonts w:ascii="Times New Roman" w:eastAsia="Times New Roman" w:hAnsi="Times New Roman" w:cs="Times New Roman"/>
          <w:color w:val="000000"/>
          <w:sz w:val="24"/>
          <w:szCs w:val="24"/>
        </w:rPr>
        <w:lastRenderedPageBreak/>
        <w:t>is an important strategy for disease management, since lung function tends to stabilize when therapy to address the lung disease is initiated</w:t>
      </w:r>
      <w:r w:rsidRPr="00090C77">
        <w:rPr>
          <w:rFonts w:ascii="Times New Roman" w:eastAsia="Times New Roman" w:hAnsi="Times New Roman" w:cs="Times New Roman"/>
          <w:color w:val="000000"/>
          <w:sz w:val="24"/>
          <w:szCs w:val="24"/>
        </w:rPr>
        <w:fldChar w:fldCharType="begin">
          <w:fldData xml:space="preserve">PEVuZE5vdGU+PENpdGU+PEF1dGhvcj5LdWVobmk8L0F1dGhvcj48WWVhcj4yMDEwPC9ZZWFyPjxS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</w:fldData>
        </w:fldChar>
      </w:r>
      <w:r w:rsidR="00AF1543">
        <w:rPr>
          <w:rFonts w:ascii="Times New Roman" w:eastAsia="Times New Roman" w:hAnsi="Times New Roman" w:cs="Times New Roman"/>
          <w:color w:val="000000"/>
          <w:sz w:val="24"/>
          <w:szCs w:val="24"/>
        </w:rPr>
        <w:instrText xml:space="preserve"> ADDIN EN.CITE </w:instrText>
      </w:r>
      <w:r w:rsidR="00AF1543">
        <w:rPr>
          <w:rFonts w:ascii="Times New Roman" w:eastAsia="Times New Roman" w:hAnsi="Times New Roman" w:cs="Times New Roman"/>
          <w:color w:val="000000"/>
          <w:sz w:val="24"/>
          <w:szCs w:val="24"/>
        </w:rPr>
        <w:fldChar w:fldCharType="begin">
          <w:fldData xml:space="preserve">PEVuZE5vdGU+PENpdGU+PEF1dGhvcj5LdWVobmk8L0F1dGhvcj48WWVhcj4yMDEwPC9ZZWFyPjxS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</w:fldData>
        </w:fldChar>
      </w:r>
      <w:r w:rsidR="00AF1543">
        <w:rPr>
          <w:rFonts w:ascii="Times New Roman" w:eastAsia="Times New Roman" w:hAnsi="Times New Roman" w:cs="Times New Roman"/>
          <w:color w:val="000000"/>
          <w:sz w:val="24"/>
          <w:szCs w:val="24"/>
        </w:rPr>
        <w:instrText xml:space="preserve"> ADDIN EN.CITE.DATA </w:instrText>
      </w:r>
      <w:r w:rsidR="00AF1543">
        <w:rPr>
          <w:rFonts w:ascii="Times New Roman" w:eastAsia="Times New Roman" w:hAnsi="Times New Roman" w:cs="Times New Roman"/>
          <w:color w:val="000000"/>
          <w:sz w:val="24"/>
          <w:szCs w:val="24"/>
        </w:rPr>
      </w:r>
      <w:r w:rsidR="00AF1543">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AF1543">
        <w:rPr>
          <w:rFonts w:ascii="Times New Roman" w:eastAsia="Times New Roman" w:hAnsi="Times New Roman" w:cs="Times New Roman"/>
          <w:noProof/>
          <w:color w:val="000000"/>
          <w:sz w:val="24"/>
          <w:szCs w:val="24"/>
        </w:rPr>
        <w:t>(</w:t>
      </w:r>
      <w:hyperlink w:anchor="_ENREF_12" w:tooltip="Kuehni, 2010 #1721" w:history="1">
        <w:r w:rsidR="00013F3E" w:rsidRPr="00AF1543">
          <w:rPr>
            <w:rFonts w:ascii="Times New Roman" w:eastAsia="Times New Roman" w:hAnsi="Times New Roman" w:cs="Times New Roman"/>
            <w:i/>
            <w:noProof/>
            <w:color w:val="000000"/>
            <w:sz w:val="24"/>
            <w:szCs w:val="24"/>
          </w:rPr>
          <w:t>12</w:t>
        </w:r>
      </w:hyperlink>
      <w:r w:rsidR="00AF1543" w:rsidRPr="00AF1543">
        <w:rPr>
          <w:rFonts w:ascii="Times New Roman" w:eastAsia="Times New Roman" w:hAnsi="Times New Roman" w:cs="Times New Roman"/>
          <w:i/>
          <w:noProof/>
          <w:color w:val="000000"/>
          <w:sz w:val="24"/>
          <w:szCs w:val="24"/>
        </w:rPr>
        <w:t xml:space="preserve">, </w:t>
      </w:r>
      <w:hyperlink w:anchor="_ENREF_15" w:tooltip="Noone, 2004 #1728" w:history="1">
        <w:r w:rsidR="00013F3E" w:rsidRPr="00AF1543">
          <w:rPr>
            <w:rFonts w:ascii="Times New Roman" w:eastAsia="Times New Roman" w:hAnsi="Times New Roman" w:cs="Times New Roman"/>
            <w:i/>
            <w:noProof/>
            <w:color w:val="000000"/>
            <w:sz w:val="24"/>
            <w:szCs w:val="24"/>
          </w:rPr>
          <w:t>15</w:t>
        </w:r>
      </w:hyperlink>
      <w:r w:rsidR="00AF1543" w:rsidRPr="00AF1543">
        <w:rPr>
          <w:rFonts w:ascii="Times New Roman" w:eastAsia="Times New Roman" w:hAnsi="Times New Roman" w:cs="Times New Roman"/>
          <w:i/>
          <w:noProof/>
          <w:color w:val="000000"/>
          <w:sz w:val="24"/>
          <w:szCs w:val="24"/>
        </w:rPr>
        <w:t xml:space="preserve">, </w:t>
      </w:r>
      <w:hyperlink w:anchor="_ENREF_16" w:tooltip="Werner, 2015 #1734" w:history="1">
        <w:r w:rsidR="00013F3E" w:rsidRPr="00AF1543">
          <w:rPr>
            <w:rFonts w:ascii="Times New Roman" w:eastAsia="Times New Roman" w:hAnsi="Times New Roman" w:cs="Times New Roman"/>
            <w:i/>
            <w:noProof/>
            <w:color w:val="000000"/>
            <w:sz w:val="24"/>
            <w:szCs w:val="24"/>
          </w:rPr>
          <w:t>16</w:t>
        </w:r>
      </w:hyperlink>
      <w:r w:rsidR="00AF1543">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w:t>
      </w:r>
    </w:p>
    <w:p w14:paraId="78356F61" w14:textId="1F4ABD70" w:rsidR="004F747C" w:rsidRPr="00090C77" w:rsidRDefault="004F747C" w:rsidP="004F747C">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sidRPr="00090C77">
        <w:rPr>
          <w:rFonts w:ascii="Times New Roman" w:eastAsia="Times New Roman" w:hAnsi="Times New Roman" w:cs="Times New Roman"/>
          <w:color w:val="000000"/>
          <w:sz w:val="24"/>
          <w:szCs w:val="24"/>
        </w:rPr>
        <w:t xml:space="preserve">    PCD is a genetically heterogeneous disease: to date mutations in more than </w:t>
      </w:r>
      <w:r w:rsidR="001751D3">
        <w:rPr>
          <w:rFonts w:ascii="Times New Roman" w:eastAsia="Times New Roman" w:hAnsi="Times New Roman" w:cs="Times New Roman"/>
          <w:color w:val="000000"/>
          <w:sz w:val="24"/>
          <w:szCs w:val="24"/>
        </w:rPr>
        <w:t>5</w:t>
      </w:r>
      <w:r w:rsidR="001751D3" w:rsidRPr="00090C77">
        <w:rPr>
          <w:rFonts w:ascii="Times New Roman" w:eastAsia="Times New Roman" w:hAnsi="Times New Roman" w:cs="Times New Roman"/>
          <w:color w:val="000000"/>
          <w:sz w:val="24"/>
          <w:szCs w:val="24"/>
        </w:rPr>
        <w:t xml:space="preserve">0 </w:t>
      </w:r>
      <w:r w:rsidRPr="00090C77">
        <w:rPr>
          <w:rFonts w:ascii="Times New Roman" w:eastAsia="Times New Roman" w:hAnsi="Times New Roman" w:cs="Times New Roman"/>
          <w:color w:val="000000"/>
          <w:sz w:val="24"/>
          <w:szCs w:val="24"/>
        </w:rPr>
        <w:t xml:space="preserve">genes have been linked to PCD and more are awaiting validation. Most PCD proteins </w:t>
      </w:r>
      <w:r w:rsidR="00B51343">
        <w:rPr>
          <w:rFonts w:ascii="Times New Roman" w:eastAsia="Times New Roman" w:hAnsi="Times New Roman" w:cs="Times New Roman"/>
          <w:color w:val="000000"/>
          <w:sz w:val="24"/>
          <w:szCs w:val="24"/>
        </w:rPr>
        <w:t>are</w:t>
      </w:r>
      <w:r w:rsidRPr="00090C77">
        <w:rPr>
          <w:rFonts w:ascii="Times New Roman" w:eastAsia="Times New Roman" w:hAnsi="Times New Roman" w:cs="Times New Roman"/>
          <w:color w:val="000000"/>
          <w:sz w:val="24"/>
          <w:szCs w:val="24"/>
        </w:rPr>
        <w:t xml:space="preserve"> </w:t>
      </w:r>
      <w:r w:rsidR="00B51343">
        <w:rPr>
          <w:rFonts w:ascii="Times New Roman" w:eastAsia="Times New Roman" w:hAnsi="Times New Roman" w:cs="Times New Roman"/>
          <w:color w:val="000000"/>
          <w:sz w:val="24"/>
          <w:szCs w:val="24"/>
        </w:rPr>
        <w:t>components</w:t>
      </w:r>
      <w:r w:rsidR="00B51343"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of multi-protein complexes critical for </w:t>
      </w:r>
      <w:r w:rsidR="0022213E">
        <w:rPr>
          <w:rFonts w:ascii="Times New Roman" w:eastAsia="Times New Roman" w:hAnsi="Times New Roman" w:cs="Times New Roman"/>
          <w:color w:val="000000"/>
          <w:sz w:val="24"/>
          <w:szCs w:val="24"/>
        </w:rPr>
        <w:t xml:space="preserve">cilia </w:t>
      </w:r>
      <w:r w:rsidRPr="00090C77">
        <w:rPr>
          <w:rFonts w:ascii="Times New Roman" w:eastAsia="Times New Roman" w:hAnsi="Times New Roman" w:cs="Times New Roman"/>
          <w:color w:val="000000"/>
          <w:sz w:val="24"/>
          <w:szCs w:val="24"/>
        </w:rPr>
        <w:t>motility associated with the axoneme</w:t>
      </w:r>
      <w:r w:rsidR="007C3E5C">
        <w:rPr>
          <w:rFonts w:ascii="Times New Roman" w:eastAsia="Times New Roman" w:hAnsi="Times New Roman" w:cs="Times New Roman"/>
          <w:color w:val="000000"/>
          <w:sz w:val="24"/>
          <w:szCs w:val="24"/>
        </w:rPr>
        <w:t xml:space="preserve"> – </w:t>
      </w:r>
      <w:r w:rsidRPr="00090C77">
        <w:rPr>
          <w:rFonts w:ascii="Times New Roman" w:eastAsia="Times New Roman" w:hAnsi="Times New Roman" w:cs="Times New Roman"/>
          <w:color w:val="000000"/>
          <w:sz w:val="24"/>
          <w:szCs w:val="24"/>
        </w:rPr>
        <w:t>the microtubule</w:t>
      </w:r>
      <w:r w:rsidR="0022213E">
        <w:rPr>
          <w:rFonts w:ascii="Times New Roman" w:eastAsia="Times New Roman" w:hAnsi="Times New Roman" w:cs="Times New Roman"/>
          <w:color w:val="000000"/>
          <w:sz w:val="24"/>
          <w:szCs w:val="24"/>
        </w:rPr>
        <w:t>-based</w:t>
      </w:r>
      <w:r w:rsidRPr="00090C77">
        <w:rPr>
          <w:rFonts w:ascii="Times New Roman" w:eastAsia="Times New Roman" w:hAnsi="Times New Roman" w:cs="Times New Roman"/>
          <w:color w:val="000000"/>
          <w:sz w:val="24"/>
          <w:szCs w:val="24"/>
        </w:rPr>
        <w:t xml:space="preserve"> scaffold of motile cilia</w:t>
      </w:r>
      <w:r w:rsidR="00557A57">
        <w:rPr>
          <w:rFonts w:ascii="Times New Roman" w:eastAsia="Times New Roman" w:hAnsi="Times New Roman" w:cs="Times New Roman"/>
          <w:color w:val="000000"/>
          <w:sz w:val="24"/>
          <w:szCs w:val="24"/>
        </w:rPr>
        <w:t xml:space="preserve"> </w:t>
      </w:r>
      <w:r w:rsidR="00937F7C" w:rsidRPr="00090C77">
        <w:rPr>
          <w:rFonts w:ascii="Times New Roman" w:eastAsia="Times New Roman" w:hAnsi="Times New Roman" w:cs="Times New Roman"/>
          <w:color w:val="000000"/>
          <w:sz w:val="24"/>
          <w:szCs w:val="24"/>
        </w:rPr>
        <w:t>(</w:t>
      </w:r>
      <w:r w:rsidR="00937F7C" w:rsidRPr="001F433C">
        <w:rPr>
          <w:rFonts w:ascii="Times New Roman" w:eastAsia="Times New Roman" w:hAnsi="Times New Roman" w:cs="Times New Roman"/>
          <w:color w:val="000000"/>
          <w:sz w:val="24"/>
          <w:szCs w:val="24"/>
        </w:rPr>
        <w:t>Fig.</w:t>
      </w:r>
      <w:r w:rsidR="00937F7C">
        <w:rPr>
          <w:rFonts w:ascii="Times New Roman" w:eastAsia="Times New Roman" w:hAnsi="Times New Roman" w:cs="Times New Roman"/>
          <w:color w:val="000000"/>
          <w:sz w:val="24"/>
          <w:szCs w:val="24"/>
        </w:rPr>
        <w:t xml:space="preserve"> </w:t>
      </w:r>
      <w:r w:rsidR="00937F7C" w:rsidRPr="001F433C">
        <w:rPr>
          <w:rFonts w:ascii="Times New Roman" w:eastAsia="Times New Roman" w:hAnsi="Times New Roman" w:cs="Times New Roman"/>
          <w:color w:val="000000"/>
          <w:sz w:val="24"/>
          <w:szCs w:val="24"/>
        </w:rPr>
        <w:t>1</w:t>
      </w:r>
      <w:r w:rsidR="00937F7C">
        <w:rPr>
          <w:rFonts w:ascii="Times New Roman" w:eastAsia="Times New Roman" w:hAnsi="Times New Roman" w:cs="Times New Roman"/>
          <w:color w:val="000000"/>
          <w:sz w:val="24"/>
          <w:szCs w:val="24"/>
        </w:rPr>
        <w:t xml:space="preserve">, A and </w:t>
      </w:r>
      <w:r w:rsidR="00937F7C" w:rsidRPr="001F433C">
        <w:rPr>
          <w:rFonts w:ascii="Times New Roman" w:eastAsia="Times New Roman" w:hAnsi="Times New Roman" w:cs="Times New Roman"/>
          <w:color w:val="000000"/>
          <w:sz w:val="24"/>
          <w:szCs w:val="24"/>
        </w:rPr>
        <w:t>B</w:t>
      </w:r>
      <w:r w:rsidR="00937F7C" w:rsidRPr="00090C77">
        <w:rPr>
          <w:rFonts w:ascii="Times New Roman" w:eastAsia="Times New Roman" w:hAnsi="Times New Roman" w:cs="Times New Roman"/>
          <w:color w:val="000000"/>
          <w:sz w:val="24"/>
          <w:szCs w:val="24"/>
        </w:rPr>
        <w:t>)</w:t>
      </w:r>
      <w:r w:rsidR="007C3E5C">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 such as the outer </w:t>
      </w:r>
      <w:r w:rsidR="001751D3">
        <w:rPr>
          <w:rFonts w:ascii="Times New Roman" w:eastAsia="Times New Roman" w:hAnsi="Times New Roman" w:cs="Times New Roman"/>
          <w:color w:val="000000"/>
          <w:sz w:val="24"/>
          <w:szCs w:val="24"/>
        </w:rPr>
        <w:t>dynein arm heavy, intermediate and light chains</w:t>
      </w:r>
      <w:r>
        <w:rPr>
          <w:rFonts w:ascii="Times New Roman" w:eastAsia="Times New Roman" w:hAnsi="Times New Roman" w:cs="Times New Roman"/>
          <w:color w:val="000000"/>
          <w:sz w:val="24"/>
          <w:szCs w:val="24"/>
        </w:rPr>
        <w:t xml:space="preserve"> (DNAH5, DNAH11, DNAH9</w:t>
      </w:r>
      <w:r w:rsidRPr="00090C77">
        <w:rPr>
          <w:rFonts w:ascii="Times New Roman" w:eastAsia="Times New Roman" w:hAnsi="Times New Roman" w:cs="Times New Roman"/>
          <w:color w:val="000000"/>
          <w:sz w:val="24"/>
          <w:szCs w:val="24"/>
        </w:rPr>
        <w:t>, DNAI1</w:t>
      </w:r>
      <w:r w:rsidR="00C03EDB">
        <w:rPr>
          <w:rFonts w:ascii="Times New Roman" w:eastAsia="Times New Roman" w:hAnsi="Times New Roman" w:cs="Times New Roman"/>
          <w:color w:val="000000"/>
          <w:sz w:val="24"/>
          <w:szCs w:val="24"/>
        </w:rPr>
        <w:t>,</w:t>
      </w:r>
      <w:r w:rsidR="00E311DB">
        <w:rPr>
          <w:rFonts w:ascii="Times New Roman" w:eastAsia="Times New Roman" w:hAnsi="Times New Roman" w:cs="Times New Roman"/>
          <w:color w:val="000000"/>
          <w:sz w:val="24"/>
          <w:szCs w:val="24"/>
        </w:rPr>
        <w:t xml:space="preserve"> </w:t>
      </w:r>
      <w:r w:rsidR="00C03EDB">
        <w:rPr>
          <w:rFonts w:ascii="Times New Roman" w:eastAsia="Times New Roman" w:hAnsi="Times New Roman" w:cs="Times New Roman"/>
          <w:color w:val="000000"/>
          <w:sz w:val="24"/>
          <w:szCs w:val="24"/>
        </w:rPr>
        <w:t>DNAI2,</w:t>
      </w:r>
      <w:r w:rsidR="00E311DB">
        <w:rPr>
          <w:rFonts w:ascii="Times New Roman" w:eastAsia="Times New Roman" w:hAnsi="Times New Roman" w:cs="Times New Roman"/>
          <w:color w:val="000000"/>
          <w:sz w:val="24"/>
          <w:szCs w:val="24"/>
        </w:rPr>
        <w:t xml:space="preserve"> </w:t>
      </w:r>
      <w:r w:rsidR="00C03EDB">
        <w:rPr>
          <w:rFonts w:ascii="Times New Roman" w:eastAsia="Times New Roman" w:hAnsi="Times New Roman" w:cs="Times New Roman"/>
          <w:color w:val="000000"/>
          <w:sz w:val="24"/>
          <w:szCs w:val="24"/>
        </w:rPr>
        <w:t>DNAL1, NME8</w:t>
      </w:r>
      <w:r w:rsidRPr="00090C77">
        <w:rPr>
          <w:rFonts w:ascii="Times New Roman" w:eastAsia="Times New Roman" w:hAnsi="Times New Roman" w:cs="Times New Roman"/>
          <w:color w:val="000000"/>
          <w:sz w:val="24"/>
          <w:szCs w:val="24"/>
        </w:rPr>
        <w:t xml:space="preserve">), which propel the </w:t>
      </w:r>
      <w:r w:rsidR="0022213E">
        <w:rPr>
          <w:rFonts w:ascii="Times New Roman" w:eastAsia="Times New Roman" w:hAnsi="Times New Roman" w:cs="Times New Roman"/>
          <w:color w:val="000000"/>
          <w:sz w:val="24"/>
          <w:szCs w:val="24"/>
        </w:rPr>
        <w:t xml:space="preserve">relative </w:t>
      </w:r>
      <w:r w:rsidRPr="00090C77">
        <w:rPr>
          <w:rFonts w:ascii="Times New Roman" w:eastAsia="Times New Roman" w:hAnsi="Times New Roman" w:cs="Times New Roman"/>
          <w:color w:val="000000"/>
          <w:sz w:val="24"/>
          <w:szCs w:val="24"/>
        </w:rPr>
        <w:t xml:space="preserve">sliding of microtubules; the </w:t>
      </w:r>
      <w:r w:rsidR="00C03EDB">
        <w:rPr>
          <w:rFonts w:ascii="Times New Roman" w:eastAsia="Times New Roman" w:hAnsi="Times New Roman" w:cs="Times New Roman"/>
          <w:color w:val="000000"/>
          <w:sz w:val="24"/>
          <w:szCs w:val="24"/>
        </w:rPr>
        <w:t>N</w:t>
      </w:r>
      <w:r w:rsidR="00C03EDB" w:rsidRPr="00090C77">
        <w:rPr>
          <w:rFonts w:ascii="Times New Roman" w:eastAsia="Times New Roman" w:hAnsi="Times New Roman" w:cs="Times New Roman"/>
          <w:color w:val="000000"/>
          <w:sz w:val="24"/>
          <w:szCs w:val="24"/>
        </w:rPr>
        <w:t>exin</w:t>
      </w:r>
      <w:r w:rsidR="00C03EDB">
        <w:rPr>
          <w:rFonts w:ascii="Times New Roman" w:eastAsia="Times New Roman" w:hAnsi="Times New Roman" w:cs="Times New Roman"/>
          <w:color w:val="000000"/>
          <w:sz w:val="24"/>
          <w:szCs w:val="24"/>
        </w:rPr>
        <w:t>-Dynein Regulatory Complex</w:t>
      </w:r>
      <w:r w:rsidR="00A30B71">
        <w:rPr>
          <w:rFonts w:ascii="Times New Roman" w:eastAsia="Times New Roman" w:hAnsi="Times New Roman" w:cs="Times New Roman"/>
          <w:color w:val="000000"/>
          <w:sz w:val="24"/>
          <w:szCs w:val="24"/>
        </w:rPr>
        <w:t xml:space="preserve"> </w:t>
      </w:r>
      <w:r w:rsidR="007C3E5C">
        <w:rPr>
          <w:rFonts w:ascii="Times New Roman" w:eastAsia="Times New Roman" w:hAnsi="Times New Roman" w:cs="Times New Roman"/>
          <w:color w:val="000000"/>
          <w:sz w:val="24"/>
          <w:szCs w:val="24"/>
        </w:rPr>
        <w:t xml:space="preserve">proteins </w:t>
      </w:r>
      <w:r w:rsidR="00C03EDB">
        <w:rPr>
          <w:rFonts w:ascii="Times New Roman" w:eastAsia="Times New Roman" w:hAnsi="Times New Roman" w:cs="Times New Roman"/>
          <w:color w:val="000000"/>
          <w:sz w:val="24"/>
          <w:szCs w:val="24"/>
        </w:rPr>
        <w:t>(N-DRC)</w:t>
      </w:r>
      <w:r w:rsidRPr="00090C77">
        <w:rPr>
          <w:rFonts w:ascii="Times New Roman" w:eastAsia="Times New Roman" w:hAnsi="Times New Roman" w:cs="Times New Roman"/>
          <w:color w:val="000000"/>
          <w:sz w:val="24"/>
          <w:szCs w:val="24"/>
        </w:rPr>
        <w:t xml:space="preserve"> (GAS8, CCDC65, CCDC164), which link pairs of peripheral microtubule doublets; radial spokes</w:t>
      </w:r>
      <w:r w:rsidR="005F3E2C">
        <w:rPr>
          <w:rFonts w:ascii="Times New Roman" w:eastAsia="Times New Roman" w:hAnsi="Times New Roman" w:cs="Times New Roman"/>
          <w:color w:val="000000"/>
          <w:sz w:val="24"/>
          <w:szCs w:val="24"/>
        </w:rPr>
        <w:t xml:space="preserve"> (RS)</w:t>
      </w:r>
      <w:r w:rsidRPr="00090C77">
        <w:rPr>
          <w:rFonts w:ascii="Times New Roman" w:eastAsia="Times New Roman" w:hAnsi="Times New Roman" w:cs="Times New Roman"/>
          <w:color w:val="000000"/>
          <w:sz w:val="24"/>
          <w:szCs w:val="24"/>
        </w:rPr>
        <w:t xml:space="preserve"> complexes (</w:t>
      </w:r>
      <w:r w:rsidR="00C03EDB" w:rsidRPr="00090C77">
        <w:rPr>
          <w:rFonts w:ascii="Times New Roman" w:eastAsia="Times New Roman" w:hAnsi="Times New Roman" w:cs="Times New Roman"/>
          <w:color w:val="000000"/>
          <w:sz w:val="24"/>
          <w:szCs w:val="24"/>
        </w:rPr>
        <w:t>RSPH</w:t>
      </w:r>
      <w:r w:rsidR="00C03EDB">
        <w:rPr>
          <w:rFonts w:ascii="Times New Roman" w:eastAsia="Times New Roman" w:hAnsi="Times New Roman" w:cs="Times New Roman"/>
          <w:color w:val="000000"/>
          <w:sz w:val="24"/>
          <w:szCs w:val="24"/>
        </w:rPr>
        <w:t>1</w:t>
      </w:r>
      <w:r w:rsidRPr="00090C77">
        <w:rPr>
          <w:rFonts w:ascii="Times New Roman" w:eastAsia="Times New Roman" w:hAnsi="Times New Roman" w:cs="Times New Roman"/>
          <w:color w:val="000000"/>
          <w:sz w:val="24"/>
          <w:szCs w:val="24"/>
        </w:rPr>
        <w:t>,</w:t>
      </w:r>
      <w:r w:rsidR="00E311DB">
        <w:rPr>
          <w:rFonts w:ascii="Times New Roman" w:eastAsia="Times New Roman" w:hAnsi="Times New Roman" w:cs="Times New Roman"/>
          <w:color w:val="000000"/>
          <w:sz w:val="24"/>
          <w:szCs w:val="24"/>
        </w:rPr>
        <w:t xml:space="preserve"> </w:t>
      </w:r>
      <w:r w:rsidR="00C03EDB">
        <w:rPr>
          <w:rFonts w:ascii="Times New Roman" w:eastAsia="Times New Roman" w:hAnsi="Times New Roman" w:cs="Times New Roman"/>
          <w:color w:val="000000"/>
          <w:sz w:val="24"/>
          <w:szCs w:val="24"/>
        </w:rPr>
        <w:t>RSPH3,</w:t>
      </w:r>
      <w:r w:rsidR="00E311DB">
        <w:rPr>
          <w:rFonts w:ascii="Times New Roman" w:eastAsia="Times New Roman" w:hAnsi="Times New Roman" w:cs="Times New Roman"/>
          <w:color w:val="000000"/>
          <w:sz w:val="24"/>
          <w:szCs w:val="24"/>
        </w:rPr>
        <w:t xml:space="preserve"> </w:t>
      </w:r>
      <w:r w:rsidR="00C03EDB">
        <w:rPr>
          <w:rFonts w:ascii="Times New Roman" w:eastAsia="Times New Roman" w:hAnsi="Times New Roman" w:cs="Times New Roman"/>
          <w:color w:val="000000"/>
          <w:sz w:val="24"/>
          <w:szCs w:val="24"/>
        </w:rPr>
        <w:t>RSPH4A,</w:t>
      </w:r>
      <w:r w:rsidR="00E311DB">
        <w:rPr>
          <w:rFonts w:ascii="Times New Roman" w:eastAsia="Times New Roman" w:hAnsi="Times New Roman" w:cs="Times New Roman"/>
          <w:color w:val="000000"/>
          <w:sz w:val="24"/>
          <w:szCs w:val="24"/>
        </w:rPr>
        <w:t xml:space="preserve"> </w:t>
      </w:r>
      <w:r w:rsidR="00C03EDB">
        <w:rPr>
          <w:rFonts w:ascii="Times New Roman" w:eastAsia="Times New Roman" w:hAnsi="Times New Roman" w:cs="Times New Roman"/>
          <w:color w:val="000000"/>
          <w:sz w:val="24"/>
          <w:szCs w:val="24"/>
        </w:rPr>
        <w:t>RSPH9,</w:t>
      </w:r>
      <w:r w:rsidR="00E311DB">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DNAJB13), which link the </w:t>
      </w:r>
      <w:r w:rsidR="00C03EDB">
        <w:rPr>
          <w:rFonts w:ascii="Times New Roman" w:eastAsia="Times New Roman" w:hAnsi="Times New Roman" w:cs="Times New Roman"/>
          <w:color w:val="000000"/>
          <w:sz w:val="24"/>
          <w:szCs w:val="24"/>
        </w:rPr>
        <w:t xml:space="preserve">peripheral </w:t>
      </w:r>
      <w:r w:rsidRPr="00090C77">
        <w:rPr>
          <w:rFonts w:ascii="Times New Roman" w:eastAsia="Times New Roman" w:hAnsi="Times New Roman" w:cs="Times New Roman"/>
          <w:color w:val="000000"/>
          <w:sz w:val="24"/>
          <w:szCs w:val="24"/>
        </w:rPr>
        <w:t xml:space="preserve">microtubule doublets and </w:t>
      </w:r>
      <w:r w:rsidR="00C03EDB">
        <w:rPr>
          <w:rFonts w:ascii="Times New Roman" w:eastAsia="Times New Roman" w:hAnsi="Times New Roman" w:cs="Times New Roman"/>
          <w:color w:val="000000"/>
          <w:sz w:val="24"/>
          <w:szCs w:val="24"/>
        </w:rPr>
        <w:t>a</w:t>
      </w:r>
      <w:r w:rsidR="00C03EDB"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central pair</w:t>
      </w:r>
      <w:r w:rsidR="00C03EDB">
        <w:rPr>
          <w:rFonts w:ascii="Times New Roman" w:eastAsia="Times New Roman" w:hAnsi="Times New Roman" w:cs="Times New Roman"/>
          <w:color w:val="000000"/>
          <w:sz w:val="24"/>
          <w:szCs w:val="24"/>
        </w:rPr>
        <w:t xml:space="preserve"> of microtubules present in motile cilia</w:t>
      </w:r>
      <w:r w:rsidRPr="00090C77">
        <w:rPr>
          <w:rFonts w:ascii="Times New Roman" w:eastAsia="Times New Roman" w:hAnsi="Times New Roman" w:cs="Times New Roman"/>
          <w:color w:val="000000"/>
          <w:sz w:val="24"/>
          <w:szCs w:val="24"/>
        </w:rPr>
        <w:t xml:space="preserve">; </w:t>
      </w:r>
      <w:r w:rsidR="00C03EDB">
        <w:rPr>
          <w:rFonts w:ascii="Times New Roman" w:eastAsia="Times New Roman" w:hAnsi="Times New Roman" w:cs="Times New Roman"/>
          <w:color w:val="000000"/>
          <w:sz w:val="24"/>
          <w:szCs w:val="24"/>
        </w:rPr>
        <w:t>molecular ruler proteins</w:t>
      </w:r>
      <w:r w:rsidR="00A30B71">
        <w:rPr>
          <w:rFonts w:ascii="Times New Roman" w:eastAsia="Times New Roman" w:hAnsi="Times New Roman" w:cs="Times New Roman"/>
          <w:color w:val="000000"/>
          <w:sz w:val="24"/>
          <w:szCs w:val="24"/>
        </w:rPr>
        <w:t xml:space="preserve"> </w:t>
      </w:r>
      <w:r w:rsidR="00C03EDB">
        <w:rPr>
          <w:rFonts w:ascii="Times New Roman" w:eastAsia="Times New Roman" w:hAnsi="Times New Roman" w:cs="Times New Roman"/>
          <w:color w:val="000000"/>
          <w:sz w:val="24"/>
          <w:szCs w:val="24"/>
        </w:rPr>
        <w:t>(CCDC39, CCDC40</w:t>
      </w:r>
      <w:r w:rsidR="00381C91">
        <w:rPr>
          <w:rFonts w:ascii="Times New Roman" w:eastAsia="Times New Roman" w:hAnsi="Times New Roman" w:cs="Times New Roman"/>
          <w:color w:val="000000"/>
          <w:sz w:val="24"/>
          <w:szCs w:val="24"/>
        </w:rPr>
        <w:t xml:space="preserve">) </w:t>
      </w:r>
      <w:r w:rsidR="00C03EDB">
        <w:rPr>
          <w:rFonts w:ascii="Times New Roman" w:eastAsia="Times New Roman" w:hAnsi="Times New Roman" w:cs="Times New Roman"/>
          <w:color w:val="000000"/>
          <w:sz w:val="24"/>
          <w:szCs w:val="24"/>
        </w:rPr>
        <w:t xml:space="preserve">which are critical for the accurate recruitment and spacing of </w:t>
      </w:r>
      <w:r w:rsidR="00751C3B">
        <w:rPr>
          <w:rFonts w:ascii="Times New Roman" w:eastAsia="Times New Roman" w:hAnsi="Times New Roman" w:cs="Times New Roman"/>
          <w:color w:val="000000"/>
          <w:sz w:val="24"/>
          <w:szCs w:val="24"/>
        </w:rPr>
        <w:t>RS</w:t>
      </w:r>
      <w:r w:rsidR="00C03EDB">
        <w:rPr>
          <w:rFonts w:ascii="Times New Roman" w:eastAsia="Times New Roman" w:hAnsi="Times New Roman" w:cs="Times New Roman"/>
          <w:color w:val="000000"/>
          <w:sz w:val="24"/>
          <w:szCs w:val="24"/>
        </w:rPr>
        <w:t xml:space="preserve">, N-DRC and axonemal dyneins; </w:t>
      </w:r>
      <w:r w:rsidRPr="00090C77">
        <w:rPr>
          <w:rFonts w:ascii="Times New Roman" w:eastAsia="Times New Roman" w:hAnsi="Times New Roman" w:cs="Times New Roman"/>
          <w:color w:val="000000"/>
          <w:sz w:val="24"/>
          <w:szCs w:val="24"/>
        </w:rPr>
        <w:t xml:space="preserve">central </w:t>
      </w:r>
      <w:r>
        <w:rPr>
          <w:rFonts w:ascii="Times New Roman" w:eastAsia="Times New Roman" w:hAnsi="Times New Roman" w:cs="Times New Roman"/>
          <w:color w:val="000000"/>
          <w:sz w:val="24"/>
          <w:szCs w:val="24"/>
        </w:rPr>
        <w:t xml:space="preserve">pair </w:t>
      </w:r>
      <w:r w:rsidRPr="00090C77">
        <w:rPr>
          <w:rFonts w:ascii="Times New Roman" w:eastAsia="Times New Roman" w:hAnsi="Times New Roman" w:cs="Times New Roman"/>
          <w:color w:val="000000"/>
          <w:sz w:val="24"/>
          <w:szCs w:val="24"/>
        </w:rPr>
        <w:t xml:space="preserve">complex proteins (HYDIN, STK36, </w:t>
      </w:r>
      <w:r w:rsidR="006E0DD8" w:rsidRPr="00894BB3">
        <w:rPr>
          <w:rFonts w:ascii="Times New Roman" w:eastAsia="Times New Roman" w:hAnsi="Times New Roman" w:cs="Times New Roman"/>
          <w:sz w:val="24"/>
          <w:szCs w:val="24"/>
        </w:rPr>
        <w:t>SPEF2</w:t>
      </w:r>
      <w:r w:rsidR="00381C91">
        <w:rPr>
          <w:rFonts w:ascii="Times New Roman" w:eastAsia="Times New Roman" w:hAnsi="Times New Roman" w:cs="Times New Roman"/>
          <w:sz w:val="24"/>
          <w:szCs w:val="24"/>
        </w:rPr>
        <w:t>)</w:t>
      </w:r>
      <w:r w:rsidRPr="00090C77">
        <w:rPr>
          <w:rFonts w:ascii="Times New Roman" w:eastAsia="Times New Roman" w:hAnsi="Times New Roman" w:cs="Times New Roman"/>
          <w:color w:val="000000"/>
          <w:sz w:val="24"/>
          <w:szCs w:val="24"/>
        </w:rPr>
        <w:t>, which organize the central pair</w:t>
      </w:r>
      <w:r w:rsidR="00E611BE">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and cytoplasmic axonemal dynein assembly </w:t>
      </w:r>
      <w:r w:rsidR="007C3E5C">
        <w:rPr>
          <w:rFonts w:ascii="Times New Roman" w:eastAsia="Times New Roman" w:hAnsi="Times New Roman" w:cs="Times New Roman"/>
          <w:color w:val="000000"/>
          <w:sz w:val="24"/>
          <w:szCs w:val="24"/>
        </w:rPr>
        <w:t xml:space="preserve">and docking </w:t>
      </w:r>
      <w:r w:rsidRPr="00090C77">
        <w:rPr>
          <w:rFonts w:ascii="Times New Roman" w:eastAsia="Times New Roman" w:hAnsi="Times New Roman" w:cs="Times New Roman"/>
          <w:color w:val="000000"/>
          <w:sz w:val="24"/>
          <w:szCs w:val="24"/>
        </w:rPr>
        <w:t>factors (DNAAF</w:t>
      </w:r>
      <w:r w:rsidR="00C03EDB">
        <w:rPr>
          <w:rFonts w:ascii="Times New Roman" w:eastAsia="Times New Roman" w:hAnsi="Times New Roman" w:cs="Times New Roman"/>
          <w:color w:val="000000"/>
          <w:sz w:val="24"/>
          <w:szCs w:val="24"/>
        </w:rPr>
        <w:t>1-6</w:t>
      </w:r>
      <w:r w:rsidRPr="00090C77">
        <w:rPr>
          <w:rFonts w:ascii="Times New Roman" w:eastAsia="Times New Roman" w:hAnsi="Times New Roman" w:cs="Times New Roman"/>
          <w:color w:val="000000"/>
          <w:sz w:val="24"/>
          <w:szCs w:val="24"/>
        </w:rPr>
        <w:t>, LRRC6, SPAG1,</w:t>
      </w:r>
      <w:r w:rsidR="00751C3B">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CCDC103</w:t>
      </w:r>
      <w:r w:rsidR="00C03EDB">
        <w:rPr>
          <w:rFonts w:ascii="Times New Roman" w:eastAsia="Times New Roman" w:hAnsi="Times New Roman" w:cs="Times New Roman"/>
          <w:color w:val="000000"/>
          <w:sz w:val="24"/>
          <w:szCs w:val="24"/>
        </w:rPr>
        <w:t>, ZMYND10,</w:t>
      </w:r>
      <w:r w:rsidR="00751C3B">
        <w:rPr>
          <w:rFonts w:ascii="Times New Roman" w:eastAsia="Times New Roman" w:hAnsi="Times New Roman" w:cs="Times New Roman"/>
          <w:color w:val="000000"/>
          <w:sz w:val="24"/>
          <w:szCs w:val="24"/>
        </w:rPr>
        <w:t xml:space="preserve"> </w:t>
      </w:r>
      <w:r w:rsidR="00C03EDB">
        <w:rPr>
          <w:rFonts w:ascii="Times New Roman" w:eastAsia="Times New Roman" w:hAnsi="Times New Roman" w:cs="Times New Roman"/>
          <w:color w:val="000000"/>
          <w:sz w:val="24"/>
          <w:szCs w:val="24"/>
        </w:rPr>
        <w:t>C12ORF59c, TTC12, ARMC4,</w:t>
      </w:r>
      <w:r w:rsidR="00751C3B">
        <w:rPr>
          <w:rFonts w:ascii="Times New Roman" w:eastAsia="Times New Roman" w:hAnsi="Times New Roman" w:cs="Times New Roman"/>
          <w:color w:val="000000"/>
          <w:sz w:val="24"/>
          <w:szCs w:val="24"/>
        </w:rPr>
        <w:t xml:space="preserve"> </w:t>
      </w:r>
      <w:r w:rsidR="00C03EDB">
        <w:rPr>
          <w:rFonts w:ascii="Times New Roman" w:eastAsia="Times New Roman" w:hAnsi="Times New Roman" w:cs="Times New Roman"/>
          <w:color w:val="000000"/>
          <w:sz w:val="24"/>
          <w:szCs w:val="24"/>
        </w:rPr>
        <w:t>CCDC114, CCDC151, TTC25</w:t>
      </w:r>
      <w:r w:rsidRPr="00090C77">
        <w:rPr>
          <w:rFonts w:ascii="Times New Roman" w:eastAsia="Times New Roman" w:hAnsi="Times New Roman" w:cs="Times New Roman"/>
          <w:color w:val="000000"/>
          <w:sz w:val="24"/>
          <w:szCs w:val="24"/>
        </w:rPr>
        <w:t>)</w:t>
      </w:r>
      <w:r w:rsidR="00AC7613">
        <w:rPr>
          <w:rFonts w:ascii="Times New Roman" w:eastAsia="Times New Roman" w:hAnsi="Times New Roman" w:cs="Times New Roman"/>
          <w:color w:val="000000"/>
          <w:sz w:val="24"/>
          <w:szCs w:val="24"/>
        </w:rPr>
        <w:fldChar w:fldCharType="begin">
          <w:fldData xml:space="preserve">PEVuZE5vdGU+PENpdGU+PEF1dGhvcj5MdWNhczwvQXV0aG9yPjxZZWFyPjIwMjA8L1llYXI+PFJl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==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PEVuZE5vdGU+PENpdGU+PEF1dGhvcj5MdWNhczwvQXV0aG9yPjxZZWFyPjIwMjA8L1llYXI+PFJl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==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00AC7613">
        <w:rPr>
          <w:rFonts w:ascii="Times New Roman" w:eastAsia="Times New Roman" w:hAnsi="Times New Roman" w:cs="Times New Roman"/>
          <w:color w:val="000000"/>
          <w:sz w:val="24"/>
          <w:szCs w:val="24"/>
        </w:rPr>
      </w:r>
      <w:r w:rsidR="00AC7613">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17" w:tooltip="Lucas, 2020 #2511" w:history="1">
        <w:r w:rsidR="00013F3E" w:rsidRPr="00013F3E">
          <w:rPr>
            <w:rFonts w:ascii="Times New Roman" w:eastAsia="Times New Roman" w:hAnsi="Times New Roman" w:cs="Times New Roman"/>
            <w:i/>
            <w:noProof/>
            <w:color w:val="000000"/>
            <w:sz w:val="24"/>
            <w:szCs w:val="24"/>
          </w:rPr>
          <w:t>17</w:t>
        </w:r>
      </w:hyperlink>
      <w:r w:rsidR="00013F3E" w:rsidRPr="00013F3E">
        <w:rPr>
          <w:rFonts w:ascii="Times New Roman" w:eastAsia="Times New Roman" w:hAnsi="Times New Roman" w:cs="Times New Roman"/>
          <w:i/>
          <w:noProof/>
          <w:color w:val="000000"/>
          <w:sz w:val="24"/>
          <w:szCs w:val="24"/>
        </w:rPr>
        <w:t xml:space="preserve">, </w:t>
      </w:r>
      <w:hyperlink w:anchor="_ENREF_18" w:tooltip="Kuehni, 2017 #1756" w:history="1">
        <w:r w:rsidR="00013F3E" w:rsidRPr="00013F3E">
          <w:rPr>
            <w:rFonts w:ascii="Times New Roman" w:eastAsia="Times New Roman" w:hAnsi="Times New Roman" w:cs="Times New Roman"/>
            <w:i/>
            <w:noProof/>
            <w:color w:val="000000"/>
            <w:sz w:val="24"/>
            <w:szCs w:val="24"/>
          </w:rPr>
          <w:t>18</w:t>
        </w:r>
      </w:hyperlink>
      <w:r w:rsidR="00013F3E">
        <w:rPr>
          <w:rFonts w:ascii="Times New Roman" w:eastAsia="Times New Roman" w:hAnsi="Times New Roman" w:cs="Times New Roman"/>
          <w:noProof/>
          <w:color w:val="000000"/>
          <w:sz w:val="24"/>
          <w:szCs w:val="24"/>
        </w:rPr>
        <w:t>)</w:t>
      </w:r>
      <w:r w:rsidR="00AC7613">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A few PCD proteins are associated with structures at the base of motile cilia (RPGR, O</w:t>
      </w:r>
      <w:r w:rsidR="0045215A">
        <w:rPr>
          <w:rFonts w:ascii="Times New Roman" w:eastAsia="Times New Roman" w:hAnsi="Times New Roman" w:cs="Times New Roman"/>
          <w:color w:val="000000"/>
          <w:sz w:val="24"/>
          <w:szCs w:val="24"/>
        </w:rPr>
        <w:t>F</w:t>
      </w:r>
      <w:r w:rsidR="002E2742">
        <w:rPr>
          <w:rFonts w:ascii="Times New Roman" w:eastAsia="Times New Roman" w:hAnsi="Times New Roman" w:cs="Times New Roman"/>
          <w:color w:val="000000"/>
          <w:sz w:val="24"/>
          <w:szCs w:val="24"/>
        </w:rPr>
        <w:t>D</w:t>
      </w:r>
      <w:r w:rsidRPr="00090C77">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 xml:space="preserve"> and</w:t>
      </w:r>
      <w:r w:rsidRPr="00090C77">
        <w:rPr>
          <w:rFonts w:ascii="Times New Roman" w:eastAsia="Times New Roman" w:hAnsi="Times New Roman" w:cs="Times New Roman"/>
          <w:color w:val="000000"/>
          <w:sz w:val="24"/>
          <w:szCs w:val="24"/>
        </w:rPr>
        <w:t xml:space="preserve"> GAS2L2</w:t>
      </w:r>
      <w:r w:rsidR="002717D4">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In recent years, next generation sequencing has catalyzed the discovery of a novel class of PCD genes </w:t>
      </w:r>
      <w:r w:rsidR="00C03EDB">
        <w:rPr>
          <w:rFonts w:ascii="Times New Roman" w:eastAsia="Times New Roman" w:hAnsi="Times New Roman" w:cs="Times New Roman"/>
          <w:color w:val="000000"/>
          <w:sz w:val="24"/>
          <w:szCs w:val="24"/>
        </w:rPr>
        <w:t xml:space="preserve">encoding transcription factors and regulators </w:t>
      </w:r>
      <w:r w:rsidRPr="00090C77">
        <w:rPr>
          <w:rFonts w:ascii="Times New Roman" w:eastAsia="Times New Roman" w:hAnsi="Times New Roman" w:cs="Times New Roman"/>
          <w:color w:val="000000"/>
          <w:sz w:val="24"/>
          <w:szCs w:val="24"/>
        </w:rPr>
        <w:t>(CCNO</w:t>
      </w:r>
      <w:r w:rsidR="0022213E">
        <w:rPr>
          <w:rFonts w:ascii="Times New Roman" w:eastAsia="Times New Roman" w:hAnsi="Times New Roman" w:cs="Times New Roman"/>
          <w:color w:val="000000"/>
          <w:sz w:val="24"/>
          <w:szCs w:val="24"/>
        </w:rPr>
        <w:t>,</w:t>
      </w:r>
      <w:r w:rsidR="00060CCC">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MCIDAS</w:t>
      </w:r>
      <w:r w:rsidR="0022213E">
        <w:rPr>
          <w:rFonts w:ascii="Times New Roman" w:eastAsia="Times New Roman" w:hAnsi="Times New Roman" w:cs="Times New Roman"/>
          <w:color w:val="000000"/>
          <w:sz w:val="24"/>
          <w:szCs w:val="24"/>
        </w:rPr>
        <w:t>, FOXJ1</w:t>
      </w:r>
      <w:r w:rsidR="002717D4">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w:t>
      </w:r>
      <w:r w:rsidR="00C03EDB">
        <w:rPr>
          <w:rFonts w:ascii="Times New Roman" w:eastAsia="Times New Roman" w:hAnsi="Times New Roman" w:cs="Times New Roman"/>
          <w:color w:val="000000"/>
          <w:sz w:val="24"/>
          <w:szCs w:val="24"/>
        </w:rPr>
        <w:t xml:space="preserve">that </w:t>
      </w:r>
      <w:r w:rsidRPr="00090C77">
        <w:rPr>
          <w:rFonts w:ascii="Times New Roman" w:eastAsia="Times New Roman" w:hAnsi="Times New Roman" w:cs="Times New Roman"/>
          <w:color w:val="000000"/>
          <w:sz w:val="24"/>
          <w:szCs w:val="24"/>
        </w:rPr>
        <w:t xml:space="preserve">control cilia number by regulating the multiciliogenesis transcriptional program. </w:t>
      </w:r>
    </w:p>
    <w:p w14:paraId="34FECE94" w14:textId="2294DED5" w:rsidR="004F747C" w:rsidRPr="00090C77" w:rsidRDefault="004F747C" w:rsidP="004F747C">
      <w:pPr>
        <w:pBdr>
          <w:top w:val="nil"/>
          <w:left w:val="nil"/>
          <w:bottom w:val="nil"/>
          <w:right w:val="nil"/>
          <w:between w:val="nil"/>
        </w:pBdr>
        <w:spacing w:after="0" w:line="360" w:lineRule="auto"/>
        <w:ind w:firstLine="240"/>
        <w:rPr>
          <w:rFonts w:ascii="Times New Roman" w:eastAsia="Times New Roman" w:hAnsi="Times New Roman" w:cs="Times New Roman"/>
          <w:color w:val="000000"/>
          <w:sz w:val="24"/>
          <w:szCs w:val="24"/>
        </w:rPr>
      </w:pPr>
      <w:r w:rsidRPr="00090C77">
        <w:rPr>
          <w:rFonts w:ascii="Times New Roman" w:eastAsia="Times New Roman" w:hAnsi="Times New Roman" w:cs="Times New Roman"/>
          <w:color w:val="000000"/>
          <w:sz w:val="24"/>
          <w:szCs w:val="24"/>
        </w:rPr>
        <w:t xml:space="preserve">Mutations in specific genes have been linked to PCD </w:t>
      </w:r>
      <w:r w:rsidR="00F669CE">
        <w:rPr>
          <w:rFonts w:ascii="Times New Roman" w:eastAsia="Times New Roman" w:hAnsi="Times New Roman" w:cs="Times New Roman"/>
          <w:color w:val="000000"/>
          <w:sz w:val="24"/>
          <w:szCs w:val="24"/>
        </w:rPr>
        <w:t xml:space="preserve">in many cases </w:t>
      </w:r>
      <w:r w:rsidRPr="00090C77">
        <w:rPr>
          <w:rFonts w:ascii="Times New Roman" w:eastAsia="Times New Roman" w:hAnsi="Times New Roman" w:cs="Times New Roman"/>
          <w:color w:val="000000"/>
          <w:sz w:val="24"/>
          <w:szCs w:val="24"/>
        </w:rPr>
        <w:t xml:space="preserve">because their resulting defects are detectable either by transmission electron microscopy (TEM), </w:t>
      </w:r>
      <w:r w:rsidR="0022213E">
        <w:rPr>
          <w:rFonts w:ascii="Times New Roman" w:eastAsia="Times New Roman" w:hAnsi="Times New Roman" w:cs="Times New Roman"/>
          <w:color w:val="000000"/>
          <w:sz w:val="24"/>
          <w:szCs w:val="24"/>
        </w:rPr>
        <w:t>through qualitative observation of</w:t>
      </w:r>
      <w:r w:rsidR="0022213E"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differences </w:t>
      </w:r>
      <w:r w:rsidR="007C3E5C">
        <w:rPr>
          <w:rFonts w:ascii="Times New Roman" w:eastAsia="Times New Roman" w:hAnsi="Times New Roman" w:cs="Times New Roman"/>
          <w:color w:val="000000"/>
          <w:sz w:val="24"/>
          <w:szCs w:val="24"/>
        </w:rPr>
        <w:t>in</w:t>
      </w:r>
      <w:r w:rsidRPr="00090C77">
        <w:rPr>
          <w:rFonts w:ascii="Times New Roman" w:eastAsia="Times New Roman" w:hAnsi="Times New Roman" w:cs="Times New Roman"/>
          <w:color w:val="000000"/>
          <w:sz w:val="24"/>
          <w:szCs w:val="24"/>
        </w:rPr>
        <w:t xml:space="preserve"> axoneme cross-sections</w:t>
      </w:r>
      <w:r w:rsidRPr="00090C77">
        <w:rPr>
          <w:rFonts w:ascii="Times New Roman" w:eastAsia="Times New Roman" w:hAnsi="Times New Roman" w:cs="Times New Roman"/>
          <w:color w:val="000000"/>
          <w:sz w:val="24"/>
          <w:szCs w:val="24"/>
        </w:rPr>
        <w:fldChar w:fldCharType="begin">
          <w:fldData xml:space="preserve">PEVuZE5vdGU+PENpdGU+PEF1dGhvcj5NZXJ2ZWlsbGU8L0F1dGhvcj48WWVhcj4yMDExPC9ZZWFy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PEVuZE5vdGU+PENpdGU+PEF1dGhvcj5NZXJ2ZWlsbGU8L0F1dGhvcj48WWVhcj4yMDExPC9ZZWFy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19" w:tooltip="Merveille, 2011 #1761" w:history="1">
        <w:r w:rsidR="00013F3E" w:rsidRPr="00013F3E">
          <w:rPr>
            <w:rFonts w:ascii="Times New Roman" w:eastAsia="Times New Roman" w:hAnsi="Times New Roman" w:cs="Times New Roman"/>
            <w:i/>
            <w:noProof/>
            <w:color w:val="000000"/>
            <w:sz w:val="24"/>
            <w:szCs w:val="24"/>
          </w:rPr>
          <w:t>19-22</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or by high</w:t>
      </w:r>
      <w:r w:rsidR="006C40B4">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speed video microscopy (HSVM), </w:t>
      </w:r>
      <w:r w:rsidR="0022213E">
        <w:rPr>
          <w:rFonts w:ascii="Times New Roman" w:eastAsia="Times New Roman" w:hAnsi="Times New Roman" w:cs="Times New Roman"/>
          <w:color w:val="000000"/>
          <w:sz w:val="24"/>
          <w:szCs w:val="24"/>
        </w:rPr>
        <w:t>through qualitative observation of</w:t>
      </w:r>
      <w:r w:rsidR="0022213E"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alter</w:t>
      </w:r>
      <w:r w:rsidR="0022213E">
        <w:rPr>
          <w:rFonts w:ascii="Times New Roman" w:eastAsia="Times New Roman" w:hAnsi="Times New Roman" w:cs="Times New Roman"/>
          <w:color w:val="000000"/>
          <w:sz w:val="24"/>
          <w:szCs w:val="24"/>
        </w:rPr>
        <w:t>ed</w:t>
      </w:r>
      <w:r w:rsidRPr="00090C77">
        <w:rPr>
          <w:rFonts w:ascii="Times New Roman" w:eastAsia="Times New Roman" w:hAnsi="Times New Roman" w:cs="Times New Roman"/>
          <w:color w:val="000000"/>
          <w:sz w:val="24"/>
          <w:szCs w:val="24"/>
        </w:rPr>
        <w:t xml:space="preserve"> cilia motility</w:t>
      </w:r>
      <w:r w:rsidRPr="00090C77">
        <w:rPr>
          <w:rFonts w:ascii="Times New Roman" w:eastAsia="Times New Roman" w:hAnsi="Times New Roman" w:cs="Times New Roman"/>
          <w:color w:val="000000"/>
          <w:sz w:val="24"/>
          <w:szCs w:val="24"/>
        </w:rPr>
        <w:fldChar w:fldCharType="begin">
          <w:fldData xml:space="preserve">PEVuZE5vdGU+PENpdGU+PEF1dGhvcj5NZXJ2ZWlsbGU8L0F1dGhvcj48WWVhcj4yMDExPC9ZZWFy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PEVuZE5vdGU+PENpdGU+PEF1dGhvcj5NZXJ2ZWlsbGU8L0F1dGhvcj48WWVhcj4yMDExPC9ZZWFy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19" w:tooltip="Merveille, 2011 #1761" w:history="1">
        <w:r w:rsidR="00013F3E" w:rsidRPr="00013F3E">
          <w:rPr>
            <w:rFonts w:ascii="Times New Roman" w:eastAsia="Times New Roman" w:hAnsi="Times New Roman" w:cs="Times New Roman"/>
            <w:i/>
            <w:noProof/>
            <w:color w:val="000000"/>
            <w:sz w:val="24"/>
            <w:szCs w:val="24"/>
          </w:rPr>
          <w:t>19</w:t>
        </w:r>
      </w:hyperlink>
      <w:r w:rsidR="00013F3E" w:rsidRPr="00013F3E">
        <w:rPr>
          <w:rFonts w:ascii="Times New Roman" w:eastAsia="Times New Roman" w:hAnsi="Times New Roman" w:cs="Times New Roman"/>
          <w:i/>
          <w:noProof/>
          <w:color w:val="000000"/>
          <w:sz w:val="24"/>
          <w:szCs w:val="24"/>
        </w:rPr>
        <w:t xml:space="preserve">, </w:t>
      </w:r>
      <w:hyperlink w:anchor="_ENREF_20" w:tooltip="Mitchison, 2012 #1770" w:history="1">
        <w:r w:rsidR="00013F3E" w:rsidRPr="00013F3E">
          <w:rPr>
            <w:rFonts w:ascii="Times New Roman" w:eastAsia="Times New Roman" w:hAnsi="Times New Roman" w:cs="Times New Roman"/>
            <w:i/>
            <w:noProof/>
            <w:color w:val="000000"/>
            <w:sz w:val="24"/>
            <w:szCs w:val="24"/>
          </w:rPr>
          <w:t>20</w:t>
        </w:r>
      </w:hyperlink>
      <w:r w:rsidR="00013F3E" w:rsidRPr="00013F3E">
        <w:rPr>
          <w:rFonts w:ascii="Times New Roman" w:eastAsia="Times New Roman" w:hAnsi="Times New Roman" w:cs="Times New Roman"/>
          <w:i/>
          <w:noProof/>
          <w:color w:val="000000"/>
          <w:sz w:val="24"/>
          <w:szCs w:val="24"/>
        </w:rPr>
        <w:t xml:space="preserve">, </w:t>
      </w:r>
      <w:hyperlink w:anchor="_ENREF_22" w:tooltip="Panizzi, 2012 #1780" w:history="1">
        <w:r w:rsidR="00013F3E" w:rsidRPr="00013F3E">
          <w:rPr>
            <w:rFonts w:ascii="Times New Roman" w:eastAsia="Times New Roman" w:hAnsi="Times New Roman" w:cs="Times New Roman"/>
            <w:i/>
            <w:noProof/>
            <w:color w:val="000000"/>
            <w:sz w:val="24"/>
            <w:szCs w:val="24"/>
          </w:rPr>
          <w:t>22</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w:t>
      </w:r>
      <w:r w:rsidR="00CF462C">
        <w:rPr>
          <w:rFonts w:ascii="Times New Roman" w:eastAsia="Times New Roman" w:hAnsi="Times New Roman" w:cs="Times New Roman"/>
          <w:color w:val="FF0000"/>
          <w:sz w:val="24"/>
          <w:szCs w:val="24"/>
        </w:rPr>
        <w:t xml:space="preserve"> </w:t>
      </w:r>
      <w:r w:rsidRPr="00090C77">
        <w:rPr>
          <w:rFonts w:ascii="Times New Roman" w:eastAsia="Times New Roman" w:hAnsi="Times New Roman" w:cs="Times New Roman"/>
          <w:color w:val="000000"/>
          <w:sz w:val="24"/>
          <w:szCs w:val="24"/>
        </w:rPr>
        <w:t>In most diagnostic cente</w:t>
      </w:r>
      <w:r w:rsidR="00E611BE">
        <w:rPr>
          <w:rFonts w:ascii="Times New Roman" w:eastAsia="Times New Roman" w:hAnsi="Times New Roman" w:cs="Times New Roman"/>
          <w:color w:val="000000"/>
          <w:sz w:val="24"/>
          <w:szCs w:val="24"/>
        </w:rPr>
        <w:t>r</w:t>
      </w:r>
      <w:r w:rsidRPr="00090C77">
        <w:rPr>
          <w:rFonts w:ascii="Times New Roman" w:eastAsia="Times New Roman" w:hAnsi="Times New Roman" w:cs="Times New Roman"/>
          <w:color w:val="000000"/>
          <w:sz w:val="24"/>
          <w:szCs w:val="24"/>
        </w:rPr>
        <w:t xml:space="preserve">s around the world, the gold standard for confirming a diagnosis of PCD remains the demonstration of either a </w:t>
      </w:r>
      <w:r w:rsidR="006C40B4">
        <w:rPr>
          <w:rFonts w:ascii="Times New Roman" w:eastAsia="Times New Roman" w:hAnsi="Times New Roman" w:cs="Times New Roman"/>
          <w:color w:val="000000"/>
          <w:sz w:val="24"/>
          <w:szCs w:val="24"/>
        </w:rPr>
        <w:t>hallmark</w:t>
      </w:r>
      <w:r w:rsidR="006C40B4"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ciliary ultrastructural defect </w:t>
      </w:r>
      <w:r w:rsidR="00F669CE" w:rsidRPr="00090C77">
        <w:rPr>
          <w:rFonts w:ascii="Times New Roman" w:eastAsia="Times New Roman" w:hAnsi="Times New Roman" w:cs="Times New Roman"/>
          <w:color w:val="000000"/>
          <w:sz w:val="24"/>
          <w:szCs w:val="24"/>
        </w:rPr>
        <w:t xml:space="preserve">by TEM </w:t>
      </w:r>
      <w:r w:rsidR="006C40B4">
        <w:rPr>
          <w:rFonts w:ascii="Times New Roman" w:eastAsia="Times New Roman" w:hAnsi="Times New Roman" w:cs="Times New Roman"/>
          <w:color w:val="000000"/>
          <w:sz w:val="24"/>
          <w:szCs w:val="24"/>
        </w:rPr>
        <w:t xml:space="preserve">(outer </w:t>
      </w:r>
      <w:r w:rsidR="00F669CE">
        <w:rPr>
          <w:rFonts w:ascii="Times New Roman" w:eastAsia="Times New Roman" w:hAnsi="Times New Roman" w:cs="Times New Roman"/>
          <w:color w:val="000000"/>
          <w:sz w:val="24"/>
          <w:szCs w:val="24"/>
        </w:rPr>
        <w:t xml:space="preserve">dynein arm defect, outer+inner dynein arm defect </w:t>
      </w:r>
      <w:r w:rsidR="006C40B4">
        <w:rPr>
          <w:rFonts w:ascii="Times New Roman" w:eastAsia="Times New Roman" w:hAnsi="Times New Roman" w:cs="Times New Roman"/>
          <w:color w:val="000000"/>
          <w:sz w:val="24"/>
          <w:szCs w:val="24"/>
        </w:rPr>
        <w:t xml:space="preserve">or microtubular disarrangement with inner dynein arm defect) </w:t>
      </w:r>
      <w:r w:rsidRPr="00090C77">
        <w:rPr>
          <w:rFonts w:ascii="Times New Roman" w:eastAsia="Times New Roman" w:hAnsi="Times New Roman" w:cs="Times New Roman"/>
          <w:color w:val="000000"/>
          <w:sz w:val="24"/>
          <w:szCs w:val="24"/>
        </w:rPr>
        <w:t xml:space="preserve">and/or the presence of bi-allelic pathogenic genetic mutations in a known disease-causing gene by sequencing </w:t>
      </w:r>
      <w:r w:rsidR="000E0C88">
        <w:rPr>
          <w:rFonts w:ascii="Times New Roman" w:eastAsia="Times New Roman" w:hAnsi="Times New Roman" w:cs="Times New Roman"/>
          <w:color w:val="000000"/>
          <w:sz w:val="24"/>
          <w:szCs w:val="24"/>
        </w:rPr>
        <w:t>of</w:t>
      </w:r>
      <w:r w:rsidR="000E0C88"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a gene panel</w:t>
      </w:r>
      <w:r w:rsidRPr="00090C77">
        <w:rPr>
          <w:rFonts w:ascii="Times New Roman" w:eastAsia="Times New Roman" w:hAnsi="Times New Roman" w:cs="Times New Roman"/>
          <w:color w:val="000000"/>
          <w:sz w:val="24"/>
          <w:szCs w:val="24"/>
        </w:rPr>
        <w:fldChar w:fldCharType="begin">
          <w:fldData xml:space="preserve">PEVuZE5vdGU+PENpdGU+PEF1dGhvcj5TaGFwaXJvPC9BdXRob3I+PFllYXI+MjAxNjwvWWVhcj48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==
</w:fldData>
        </w:fldChar>
      </w:r>
      <w:r w:rsidR="00AF1543">
        <w:rPr>
          <w:rFonts w:ascii="Times New Roman" w:eastAsia="Times New Roman" w:hAnsi="Times New Roman" w:cs="Times New Roman"/>
          <w:color w:val="000000"/>
          <w:sz w:val="24"/>
          <w:szCs w:val="24"/>
        </w:rPr>
        <w:instrText xml:space="preserve"> ADDIN EN.CITE </w:instrText>
      </w:r>
      <w:r w:rsidR="00AF1543">
        <w:rPr>
          <w:rFonts w:ascii="Times New Roman" w:eastAsia="Times New Roman" w:hAnsi="Times New Roman" w:cs="Times New Roman"/>
          <w:color w:val="000000"/>
          <w:sz w:val="24"/>
          <w:szCs w:val="24"/>
        </w:rPr>
        <w:fldChar w:fldCharType="begin">
          <w:fldData xml:space="preserve">PEVuZE5vdGU+PENpdGU+PEF1dGhvcj5TaGFwaXJvPC9BdXRob3I+PFllYXI+MjAxNjwvWWVhcj48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==
</w:fldData>
        </w:fldChar>
      </w:r>
      <w:r w:rsidR="00AF1543">
        <w:rPr>
          <w:rFonts w:ascii="Times New Roman" w:eastAsia="Times New Roman" w:hAnsi="Times New Roman" w:cs="Times New Roman"/>
          <w:color w:val="000000"/>
          <w:sz w:val="24"/>
          <w:szCs w:val="24"/>
        </w:rPr>
        <w:instrText xml:space="preserve"> ADDIN EN.CITE.DATA </w:instrText>
      </w:r>
      <w:r w:rsidR="00AF1543">
        <w:rPr>
          <w:rFonts w:ascii="Times New Roman" w:eastAsia="Times New Roman" w:hAnsi="Times New Roman" w:cs="Times New Roman"/>
          <w:color w:val="000000"/>
          <w:sz w:val="24"/>
          <w:szCs w:val="24"/>
        </w:rPr>
      </w:r>
      <w:r w:rsidR="00AF1543">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AF1543">
        <w:rPr>
          <w:rFonts w:ascii="Times New Roman" w:eastAsia="Times New Roman" w:hAnsi="Times New Roman" w:cs="Times New Roman"/>
          <w:noProof/>
          <w:color w:val="000000"/>
          <w:sz w:val="24"/>
          <w:szCs w:val="24"/>
        </w:rPr>
        <w:t>(</w:t>
      </w:r>
      <w:hyperlink w:anchor="_ENREF_3" w:tooltip="Shapiro, 2016 #1702" w:history="1">
        <w:r w:rsidR="00013F3E" w:rsidRPr="00AF1543">
          <w:rPr>
            <w:rFonts w:ascii="Times New Roman" w:eastAsia="Times New Roman" w:hAnsi="Times New Roman" w:cs="Times New Roman"/>
            <w:i/>
            <w:noProof/>
            <w:color w:val="000000"/>
            <w:sz w:val="24"/>
            <w:szCs w:val="24"/>
          </w:rPr>
          <w:t>3</w:t>
        </w:r>
      </w:hyperlink>
      <w:r w:rsidR="00AF1543">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However, both tests have pitfalls: </w:t>
      </w:r>
      <w:r w:rsidRPr="00894BB3">
        <w:rPr>
          <w:rFonts w:ascii="Times New Roman" w:eastAsia="Times New Roman" w:hAnsi="Times New Roman" w:cs="Times New Roman"/>
          <w:sz w:val="24"/>
          <w:szCs w:val="24"/>
        </w:rPr>
        <w:t xml:space="preserve">TEM detects differences in </w:t>
      </w:r>
      <w:r w:rsidR="00CF462C">
        <w:rPr>
          <w:rFonts w:ascii="Times New Roman" w:eastAsia="Times New Roman" w:hAnsi="Times New Roman" w:cs="Times New Roman"/>
          <w:sz w:val="24"/>
          <w:szCs w:val="24"/>
        </w:rPr>
        <w:t>ultrastructure</w:t>
      </w:r>
      <w:r w:rsidRPr="00894BB3">
        <w:rPr>
          <w:rFonts w:ascii="Times New Roman" w:eastAsia="Times New Roman" w:hAnsi="Times New Roman" w:cs="Times New Roman"/>
          <w:sz w:val="24"/>
          <w:szCs w:val="24"/>
        </w:rPr>
        <w:t xml:space="preserve"> due to lack of ciliary components, but this analysis remains </w:t>
      </w:r>
      <w:r w:rsidR="00F76CA8" w:rsidRPr="00894BB3">
        <w:rPr>
          <w:rFonts w:ascii="Times New Roman" w:eastAsia="Times New Roman" w:hAnsi="Times New Roman" w:cs="Times New Roman"/>
          <w:sz w:val="24"/>
          <w:szCs w:val="24"/>
        </w:rPr>
        <w:t xml:space="preserve">difficult </w:t>
      </w:r>
      <w:r w:rsidRPr="00894BB3">
        <w:rPr>
          <w:rFonts w:ascii="Times New Roman" w:eastAsia="Times New Roman" w:hAnsi="Times New Roman" w:cs="Times New Roman"/>
          <w:sz w:val="24"/>
          <w:szCs w:val="24"/>
        </w:rPr>
        <w:t>to standardize and it is</w:t>
      </w:r>
      <w:r w:rsidR="006F0F43" w:rsidRPr="00894BB3">
        <w:rPr>
          <w:rFonts w:ascii="Times New Roman" w:eastAsia="Times New Roman" w:hAnsi="Times New Roman" w:cs="Times New Roman"/>
          <w:sz w:val="24"/>
          <w:szCs w:val="24"/>
        </w:rPr>
        <w:t xml:space="preserve"> semi-quantitative</w:t>
      </w:r>
      <w:r w:rsidRPr="00894BB3">
        <w:rPr>
          <w:rFonts w:ascii="Times New Roman" w:eastAsia="Times New Roman" w:hAnsi="Times New Roman" w:cs="Times New Roman"/>
          <w:sz w:val="24"/>
          <w:szCs w:val="24"/>
        </w:rPr>
        <w:t xml:space="preserve">. Importantly, some PCD proteins still show </w:t>
      </w:r>
      <w:r w:rsidR="00FB1955" w:rsidRPr="00894BB3">
        <w:rPr>
          <w:rFonts w:ascii="Times New Roman" w:eastAsia="Times New Roman" w:hAnsi="Times New Roman" w:cs="Times New Roman"/>
          <w:sz w:val="24"/>
          <w:szCs w:val="24"/>
        </w:rPr>
        <w:t xml:space="preserve">regular </w:t>
      </w:r>
      <w:r w:rsidRPr="00894BB3">
        <w:rPr>
          <w:rFonts w:ascii="Times New Roman" w:eastAsia="Times New Roman" w:hAnsi="Times New Roman" w:cs="Times New Roman"/>
          <w:sz w:val="24"/>
          <w:szCs w:val="24"/>
        </w:rPr>
        <w:lastRenderedPageBreak/>
        <w:t xml:space="preserve">axonemal ultrastructure by conventional TEM </w:t>
      </w:r>
      <w:r w:rsidR="000E0C88">
        <w:rPr>
          <w:rFonts w:ascii="Times New Roman" w:eastAsia="Times New Roman" w:hAnsi="Times New Roman" w:cs="Times New Roman"/>
          <w:sz w:val="24"/>
          <w:szCs w:val="24"/>
        </w:rPr>
        <w:t>despite being</w:t>
      </w:r>
      <w:r w:rsidR="00F669CE">
        <w:rPr>
          <w:rFonts w:ascii="Times New Roman" w:eastAsia="Times New Roman" w:hAnsi="Times New Roman" w:cs="Times New Roman"/>
          <w:sz w:val="24"/>
          <w:szCs w:val="24"/>
        </w:rPr>
        <w:t xml:space="preserve"> severely truncated or</w:t>
      </w:r>
      <w:r w:rsidRPr="00894BB3">
        <w:rPr>
          <w:rFonts w:ascii="Times New Roman" w:eastAsia="Times New Roman" w:hAnsi="Times New Roman" w:cs="Times New Roman"/>
          <w:sz w:val="24"/>
          <w:szCs w:val="24"/>
        </w:rPr>
        <w:t xml:space="preserve"> missing due to early termination mutation</w:t>
      </w:r>
      <w:r w:rsidR="00DF56BD" w:rsidRPr="00894BB3">
        <w:rPr>
          <w:rFonts w:ascii="Times New Roman" w:eastAsia="Times New Roman" w:hAnsi="Times New Roman" w:cs="Times New Roman"/>
          <w:sz w:val="24"/>
          <w:szCs w:val="24"/>
        </w:rPr>
        <w:t xml:space="preserve"> </w:t>
      </w:r>
      <w:r w:rsidR="007B7970" w:rsidRPr="00894BB3">
        <w:rPr>
          <w:rFonts w:ascii="Times New Roman" w:eastAsia="Times New Roman" w:hAnsi="Times New Roman" w:cs="Times New Roman"/>
          <w:sz w:val="24"/>
          <w:szCs w:val="24"/>
        </w:rPr>
        <w:t>(</w:t>
      </w:r>
      <w:r w:rsidR="00DF56BD" w:rsidRPr="00894BB3">
        <w:rPr>
          <w:rFonts w:ascii="Times New Roman" w:eastAsia="Times New Roman" w:hAnsi="Times New Roman" w:cs="Times New Roman"/>
          <w:sz w:val="24"/>
          <w:szCs w:val="24"/>
        </w:rPr>
        <w:t xml:space="preserve">DNAH11, </w:t>
      </w:r>
      <w:r w:rsidR="008855E3" w:rsidRPr="00894BB3">
        <w:rPr>
          <w:rFonts w:ascii="Times New Roman" w:eastAsia="Times New Roman" w:hAnsi="Times New Roman" w:cs="Times New Roman"/>
          <w:sz w:val="24"/>
          <w:szCs w:val="24"/>
        </w:rPr>
        <w:t xml:space="preserve">DNAH9, </w:t>
      </w:r>
      <w:r w:rsidR="006F0F43" w:rsidRPr="00894BB3">
        <w:rPr>
          <w:rFonts w:ascii="Times New Roman" w:eastAsia="Times New Roman" w:hAnsi="Times New Roman" w:cs="Times New Roman"/>
          <w:sz w:val="24"/>
          <w:szCs w:val="24"/>
        </w:rPr>
        <w:t xml:space="preserve">RSPH4A, RSPH9, </w:t>
      </w:r>
      <w:r w:rsidR="005562AC" w:rsidRPr="00894BB3">
        <w:rPr>
          <w:rFonts w:ascii="Times New Roman" w:eastAsia="Times New Roman" w:hAnsi="Times New Roman" w:cs="Times New Roman"/>
          <w:sz w:val="24"/>
          <w:szCs w:val="24"/>
        </w:rPr>
        <w:t xml:space="preserve">RSPH1, RSPH3, </w:t>
      </w:r>
      <w:r w:rsidR="006F0F43" w:rsidRPr="00894BB3">
        <w:rPr>
          <w:rFonts w:ascii="Times New Roman" w:eastAsia="Times New Roman" w:hAnsi="Times New Roman" w:cs="Times New Roman"/>
          <w:sz w:val="24"/>
          <w:szCs w:val="24"/>
        </w:rPr>
        <w:t xml:space="preserve">GAS8, </w:t>
      </w:r>
      <w:r w:rsidR="00DF56BD" w:rsidRPr="00894BB3">
        <w:rPr>
          <w:rFonts w:ascii="Times New Roman" w:eastAsia="Times New Roman" w:hAnsi="Times New Roman" w:cs="Times New Roman"/>
          <w:sz w:val="24"/>
          <w:szCs w:val="24"/>
        </w:rPr>
        <w:t xml:space="preserve">CCDC65, </w:t>
      </w:r>
      <w:r w:rsidR="005562AC" w:rsidRPr="00894BB3">
        <w:rPr>
          <w:rFonts w:ascii="Times New Roman" w:eastAsia="Times New Roman" w:hAnsi="Times New Roman" w:cs="Times New Roman"/>
          <w:sz w:val="24"/>
          <w:szCs w:val="24"/>
        </w:rPr>
        <w:t xml:space="preserve">CCDC164, </w:t>
      </w:r>
      <w:r w:rsidR="00DF56BD" w:rsidRPr="00894BB3">
        <w:rPr>
          <w:rFonts w:ascii="Times New Roman" w:eastAsia="Times New Roman" w:hAnsi="Times New Roman" w:cs="Times New Roman"/>
          <w:sz w:val="24"/>
          <w:szCs w:val="24"/>
        </w:rPr>
        <w:t>RPGR</w:t>
      </w:r>
      <w:r w:rsidR="006F0F43" w:rsidRPr="00894BB3">
        <w:rPr>
          <w:rFonts w:ascii="Times New Roman" w:eastAsia="Times New Roman" w:hAnsi="Times New Roman" w:cs="Times New Roman"/>
          <w:sz w:val="24"/>
          <w:szCs w:val="24"/>
        </w:rPr>
        <w:t>,</w:t>
      </w:r>
      <w:r w:rsidR="005562AC" w:rsidRPr="00894BB3">
        <w:rPr>
          <w:rFonts w:ascii="Times New Roman" w:eastAsia="Times New Roman" w:hAnsi="Times New Roman" w:cs="Times New Roman"/>
          <w:sz w:val="24"/>
          <w:szCs w:val="24"/>
        </w:rPr>
        <w:t xml:space="preserve"> OFD1, GAS2L2, </w:t>
      </w:r>
      <w:r w:rsidR="006F0F43" w:rsidRPr="00894BB3">
        <w:rPr>
          <w:rFonts w:ascii="Times New Roman" w:eastAsia="Times New Roman" w:hAnsi="Times New Roman" w:cs="Times New Roman"/>
          <w:sz w:val="24"/>
          <w:szCs w:val="24"/>
        </w:rPr>
        <w:t>HYDIN and</w:t>
      </w:r>
      <w:r w:rsidR="005562AC" w:rsidRPr="00894BB3">
        <w:rPr>
          <w:rFonts w:ascii="Times New Roman" w:eastAsia="Times New Roman" w:hAnsi="Times New Roman" w:cs="Times New Roman"/>
          <w:sz w:val="24"/>
          <w:szCs w:val="24"/>
        </w:rPr>
        <w:t xml:space="preserve"> SPEF2</w:t>
      </w:r>
      <w:r w:rsidR="007B7970" w:rsidRPr="00894BB3">
        <w:rPr>
          <w:rFonts w:ascii="Times New Roman" w:eastAsia="Times New Roman" w:hAnsi="Times New Roman" w:cs="Times New Roman"/>
          <w:sz w:val="24"/>
          <w:szCs w:val="24"/>
        </w:rPr>
        <w:t>)</w:t>
      </w:r>
      <w:r w:rsidRPr="00894BB3">
        <w:rPr>
          <w:rFonts w:ascii="Times New Roman" w:eastAsia="Times New Roman" w:hAnsi="Times New Roman" w:cs="Times New Roman"/>
          <w:sz w:val="24"/>
          <w:szCs w:val="24"/>
        </w:rPr>
        <w:fldChar w:fldCharType="begin">
          <w:fldData xml:space="preserve">PEVuZE5vdGU+PENpdGU+PEF1dGhvcj5DYXJsZW48L0F1dGhvcj48WWVhcj4yMDA1PC9ZZWFyPjxS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</w:fldData>
        </w:fldChar>
      </w:r>
      <w:r w:rsidR="00013F3E">
        <w:rPr>
          <w:rFonts w:ascii="Times New Roman" w:eastAsia="Times New Roman" w:hAnsi="Times New Roman" w:cs="Times New Roman"/>
          <w:sz w:val="24"/>
          <w:szCs w:val="24"/>
        </w:rPr>
        <w:instrText xml:space="preserve"> ADDIN EN.CITE </w:instrText>
      </w:r>
      <w:r w:rsidR="00013F3E">
        <w:rPr>
          <w:rFonts w:ascii="Times New Roman" w:eastAsia="Times New Roman" w:hAnsi="Times New Roman" w:cs="Times New Roman"/>
          <w:sz w:val="24"/>
          <w:szCs w:val="24"/>
        </w:rPr>
        <w:fldChar w:fldCharType="begin">
          <w:fldData xml:space="preserve">PEVuZE5vdGU+PENpdGU+PEF1dGhvcj5DYXJsZW48L0F1dGhvcj48WWVhcj4yMDA1PC9ZZWFyPjxS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</w:fldData>
        </w:fldChar>
      </w:r>
      <w:r w:rsidR="00013F3E">
        <w:rPr>
          <w:rFonts w:ascii="Times New Roman" w:eastAsia="Times New Roman" w:hAnsi="Times New Roman" w:cs="Times New Roman"/>
          <w:sz w:val="24"/>
          <w:szCs w:val="24"/>
        </w:rPr>
        <w:instrText xml:space="preserve"> ADDIN EN.CITE.DATA </w:instrText>
      </w:r>
      <w:r w:rsidR="00013F3E">
        <w:rPr>
          <w:rFonts w:ascii="Times New Roman" w:eastAsia="Times New Roman" w:hAnsi="Times New Roman" w:cs="Times New Roman"/>
          <w:sz w:val="24"/>
          <w:szCs w:val="24"/>
        </w:rPr>
      </w:r>
      <w:r w:rsidR="00013F3E">
        <w:rPr>
          <w:rFonts w:ascii="Times New Roman" w:eastAsia="Times New Roman" w:hAnsi="Times New Roman" w:cs="Times New Roman"/>
          <w:sz w:val="24"/>
          <w:szCs w:val="24"/>
        </w:rPr>
        <w:fldChar w:fldCharType="end"/>
      </w:r>
      <w:r w:rsidRPr="00894BB3">
        <w:rPr>
          <w:rFonts w:ascii="Times New Roman" w:eastAsia="Times New Roman" w:hAnsi="Times New Roman" w:cs="Times New Roman"/>
          <w:sz w:val="24"/>
          <w:szCs w:val="24"/>
        </w:rPr>
      </w:r>
      <w:r w:rsidRPr="00894BB3">
        <w:rPr>
          <w:rFonts w:ascii="Times New Roman" w:eastAsia="Times New Roman" w:hAnsi="Times New Roman" w:cs="Times New Roman"/>
          <w:sz w:val="24"/>
          <w:szCs w:val="24"/>
        </w:rPr>
        <w:fldChar w:fldCharType="separate"/>
      </w:r>
      <w:r w:rsidR="00013F3E">
        <w:rPr>
          <w:rFonts w:ascii="Times New Roman" w:eastAsia="Times New Roman" w:hAnsi="Times New Roman" w:cs="Times New Roman"/>
          <w:noProof/>
          <w:sz w:val="24"/>
          <w:szCs w:val="24"/>
        </w:rPr>
        <w:t>(</w:t>
      </w:r>
      <w:hyperlink w:anchor="_ENREF_23" w:tooltip="Carlen, 2005 #1799" w:history="1">
        <w:r w:rsidR="00013F3E" w:rsidRPr="00013F3E">
          <w:rPr>
            <w:rFonts w:ascii="Times New Roman" w:eastAsia="Times New Roman" w:hAnsi="Times New Roman" w:cs="Times New Roman"/>
            <w:i/>
            <w:noProof/>
            <w:sz w:val="24"/>
            <w:szCs w:val="24"/>
          </w:rPr>
          <w:t>23-27</w:t>
        </w:r>
      </w:hyperlink>
      <w:r w:rsidR="00013F3E">
        <w:rPr>
          <w:rFonts w:ascii="Times New Roman" w:eastAsia="Times New Roman" w:hAnsi="Times New Roman" w:cs="Times New Roman"/>
          <w:noProof/>
          <w:sz w:val="24"/>
          <w:szCs w:val="24"/>
        </w:rPr>
        <w:t>)</w:t>
      </w:r>
      <w:r w:rsidRPr="00894BB3">
        <w:rPr>
          <w:rFonts w:ascii="Times New Roman" w:eastAsia="Times New Roman" w:hAnsi="Times New Roman" w:cs="Times New Roman"/>
          <w:sz w:val="24"/>
          <w:szCs w:val="24"/>
        </w:rPr>
        <w:fldChar w:fldCharType="end"/>
      </w:r>
      <w:hyperlink w:anchor="_ENREF_29" w:tooltip="Leigh, 2016 #1781" w:history="1"/>
      <w:r w:rsidRPr="000F3E60">
        <w:rPr>
          <w:rFonts w:ascii="Times New Roman" w:eastAsia="Times New Roman" w:hAnsi="Times New Roman" w:cs="Times New Roman"/>
          <w:color w:val="00B050"/>
          <w:sz w:val="24"/>
          <w:szCs w:val="24"/>
        </w:rPr>
        <w:t>.</w:t>
      </w:r>
      <w:r w:rsidRPr="000F3E60">
        <w:rPr>
          <w:rFonts w:ascii="Times New Roman" w:eastAsia="Times New Roman" w:hAnsi="Times New Roman" w:cs="Times New Roman"/>
          <w:color w:val="FF0000"/>
          <w:sz w:val="24"/>
          <w:szCs w:val="24"/>
        </w:rPr>
        <w:t xml:space="preserve"> </w:t>
      </w:r>
      <w:r w:rsidRPr="00090C77">
        <w:rPr>
          <w:rFonts w:ascii="Times New Roman" w:eastAsia="Times New Roman" w:hAnsi="Times New Roman" w:cs="Times New Roman"/>
          <w:color w:val="000000"/>
          <w:sz w:val="24"/>
          <w:szCs w:val="24"/>
        </w:rPr>
        <w:t>Current clinical genetic test panels include targeted sequencing of</w:t>
      </w:r>
      <w:r w:rsidR="003658D2">
        <w:rPr>
          <w:rFonts w:ascii="Times New Roman" w:eastAsia="Times New Roman" w:hAnsi="Times New Roman" w:cs="Times New Roman"/>
          <w:color w:val="000000"/>
          <w:sz w:val="24"/>
          <w:szCs w:val="24"/>
        </w:rPr>
        <w:t xml:space="preserve"> upwards of</w:t>
      </w:r>
      <w:r w:rsidRPr="00090C77">
        <w:rPr>
          <w:rFonts w:ascii="Times New Roman" w:eastAsia="Times New Roman" w:hAnsi="Times New Roman" w:cs="Times New Roman"/>
          <w:color w:val="000000"/>
          <w:sz w:val="24"/>
          <w:szCs w:val="24"/>
        </w:rPr>
        <w:t xml:space="preserve"> 32 genes, but this analysis is expected to have only ~</w:t>
      </w:r>
      <w:r w:rsidR="00A547B5">
        <w:rPr>
          <w:rFonts w:ascii="Times New Roman" w:eastAsia="Times New Roman" w:hAnsi="Times New Roman" w:cs="Times New Roman"/>
          <w:color w:val="000000"/>
          <w:sz w:val="24"/>
          <w:szCs w:val="24"/>
        </w:rPr>
        <w:t>7</w:t>
      </w:r>
      <w:r w:rsidRPr="00090C77">
        <w:rPr>
          <w:rFonts w:ascii="Times New Roman" w:eastAsia="Times New Roman" w:hAnsi="Times New Roman" w:cs="Times New Roman"/>
          <w:color w:val="000000"/>
          <w:sz w:val="24"/>
          <w:szCs w:val="24"/>
        </w:rPr>
        <w:t>0% sensitivity</w:t>
      </w:r>
      <w:r w:rsidRPr="00090C77">
        <w:rPr>
          <w:rFonts w:ascii="Times New Roman" w:eastAsia="Times New Roman" w:hAnsi="Times New Roman" w:cs="Times New Roman"/>
          <w:color w:val="000000"/>
          <w:sz w:val="24"/>
          <w:szCs w:val="24"/>
        </w:rPr>
        <w:fldChar w:fldCharType="begin">
          <w:fldData xml:space="preserve">PEVuZE5vdGU+PENpdGU+PEF1dGhvcj5TaGFwaXJvPC9BdXRob3I+PFllYXI+MjAxNjwvWWVhcj48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PEVuZE5vdGU+PENpdGU+PEF1dGhvcj5TaGFwaXJvPC9BdXRob3I+PFllYXI+MjAxNjwvWWVhcj48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3" w:tooltip="Shapiro, 2016 #1702" w:history="1">
        <w:r w:rsidR="00013F3E" w:rsidRPr="00013F3E">
          <w:rPr>
            <w:rFonts w:ascii="Times New Roman" w:eastAsia="Times New Roman" w:hAnsi="Times New Roman" w:cs="Times New Roman"/>
            <w:i/>
            <w:noProof/>
            <w:color w:val="000000"/>
            <w:sz w:val="24"/>
            <w:szCs w:val="24"/>
          </w:rPr>
          <w:t>3</w:t>
        </w:r>
      </w:hyperlink>
      <w:r w:rsidR="00013F3E" w:rsidRPr="00013F3E">
        <w:rPr>
          <w:rFonts w:ascii="Times New Roman" w:eastAsia="Times New Roman" w:hAnsi="Times New Roman" w:cs="Times New Roman"/>
          <w:i/>
          <w:noProof/>
          <w:color w:val="000000"/>
          <w:sz w:val="24"/>
          <w:szCs w:val="24"/>
        </w:rPr>
        <w:t xml:space="preserve">, </w:t>
      </w:r>
      <w:hyperlink w:anchor="_ENREF_28" w:tooltip="Marshall, 2015 #1830" w:history="1">
        <w:r w:rsidR="00013F3E" w:rsidRPr="00013F3E">
          <w:rPr>
            <w:rFonts w:ascii="Times New Roman" w:eastAsia="Times New Roman" w:hAnsi="Times New Roman" w:cs="Times New Roman"/>
            <w:i/>
            <w:noProof/>
            <w:color w:val="000000"/>
            <w:sz w:val="24"/>
            <w:szCs w:val="24"/>
          </w:rPr>
          <w:t>28</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due to mutations </w:t>
      </w:r>
      <w:r w:rsidR="000E0C88">
        <w:rPr>
          <w:rFonts w:ascii="Times New Roman" w:eastAsia="Times New Roman" w:hAnsi="Times New Roman" w:cs="Times New Roman"/>
          <w:color w:val="000000"/>
          <w:sz w:val="24"/>
          <w:szCs w:val="24"/>
        </w:rPr>
        <w:t>outside</w:t>
      </w:r>
      <w:r w:rsidRPr="00090C77">
        <w:rPr>
          <w:rFonts w:ascii="Times New Roman" w:eastAsia="Times New Roman" w:hAnsi="Times New Roman" w:cs="Times New Roman"/>
          <w:color w:val="000000"/>
          <w:sz w:val="24"/>
          <w:szCs w:val="24"/>
        </w:rPr>
        <w:t xml:space="preserve"> gene panel coverage or in non-coding regions. </w:t>
      </w:r>
      <w:r w:rsidR="000E0C88">
        <w:rPr>
          <w:rFonts w:ascii="Times New Roman" w:eastAsia="Times New Roman" w:hAnsi="Times New Roman" w:cs="Times New Roman"/>
          <w:color w:val="000000"/>
          <w:sz w:val="24"/>
          <w:szCs w:val="24"/>
        </w:rPr>
        <w:t>In</w:t>
      </w:r>
      <w:r w:rsidRPr="00090C77">
        <w:rPr>
          <w:rFonts w:ascii="Times New Roman" w:eastAsia="Times New Roman" w:hAnsi="Times New Roman" w:cs="Times New Roman"/>
          <w:color w:val="000000"/>
          <w:sz w:val="24"/>
          <w:szCs w:val="24"/>
        </w:rPr>
        <w:t xml:space="preserve"> cases where a candidate genetic mutation is a variant of uncertain significance (VUS), validation </w:t>
      </w:r>
      <w:r w:rsidR="00B525A6">
        <w:rPr>
          <w:rFonts w:ascii="Times New Roman" w:eastAsia="Times New Roman" w:hAnsi="Times New Roman" w:cs="Times New Roman"/>
          <w:color w:val="000000"/>
          <w:sz w:val="24"/>
          <w:szCs w:val="24"/>
        </w:rPr>
        <w:t xml:space="preserve">by other diagnostic methods </w:t>
      </w:r>
      <w:r w:rsidRPr="00090C77">
        <w:rPr>
          <w:rFonts w:ascii="Times New Roman" w:eastAsia="Times New Roman" w:hAnsi="Times New Roman" w:cs="Times New Roman"/>
          <w:color w:val="000000"/>
          <w:sz w:val="24"/>
          <w:szCs w:val="24"/>
        </w:rPr>
        <w:t xml:space="preserve">is </w:t>
      </w:r>
      <w:r w:rsidR="00B525A6">
        <w:rPr>
          <w:rFonts w:ascii="Times New Roman" w:eastAsia="Times New Roman" w:hAnsi="Times New Roman" w:cs="Times New Roman"/>
          <w:color w:val="000000"/>
          <w:sz w:val="24"/>
          <w:szCs w:val="24"/>
        </w:rPr>
        <w:t>essential</w:t>
      </w:r>
      <w:r w:rsidRPr="00090C77">
        <w:rPr>
          <w:rFonts w:ascii="Times New Roman" w:eastAsia="Times New Roman" w:hAnsi="Times New Roman" w:cs="Times New Roman"/>
          <w:color w:val="000000"/>
          <w:sz w:val="24"/>
          <w:szCs w:val="24"/>
        </w:rPr>
        <w:fldChar w:fldCharType="begin"/>
      </w:r>
      <w:r w:rsidR="00013F3E">
        <w:rPr>
          <w:rFonts w:ascii="Times New Roman" w:eastAsia="Times New Roman" w:hAnsi="Times New Roman" w:cs="Times New Roman"/>
          <w:color w:val="000000"/>
          <w:sz w:val="24"/>
          <w:szCs w:val="24"/>
        </w:rPr>
        <w:instrText xml:space="preserve"> ADDIN EN.CITE &lt;EndNote&gt;&lt;Cite&gt;&lt;Author&gt;Zariwala&lt;/Author&gt;&lt;Year&gt;2011&lt;/Year&gt;&lt;RecNum&gt;1831&lt;/RecNum&gt;&lt;DisplayText&gt;(&lt;style face="italic"&gt;29&lt;/style&gt;)&lt;/DisplayText&gt;&lt;record&gt;&lt;rec-number&gt;1831&lt;/rec-number&gt;&lt;foreign-keys&gt;&lt;key app="EN" db-id="w0dsdpxsapwwrye9226x5ztma0wpfztadtpx"&gt;1831&lt;/key&gt;&lt;/foreign-keys&gt;&lt;ref-type name="Journal Article"&gt;17&lt;/ref-type&gt;&lt;contributors&gt;&lt;authors&gt;&lt;author&gt;Zariwala, M. A.&lt;/author&gt;&lt;author&gt;Omran, H.&lt;/author&gt;&lt;author&gt;Ferkol, T. W.&lt;/author&gt;&lt;/authors&gt;&lt;/contributors&gt;&lt;auth-address&gt;Department of Pathology/Lab Medicine, The University of North Carolina at Chapel Hill, Chapel Hill, NC 27599, USA. zariwala@med.unc.edu&lt;/auth-address&gt;&lt;titles&gt;&lt;title&gt;The emerging genetics of primary ciliary dyskinesia&lt;/title&gt;&lt;secondary-title&gt;Proc Am Thorac Soc&lt;/secondary-title&gt;&lt;alt-title&gt;Proceedings of the American Thoracic Society&lt;/alt-title&gt;&lt;/titles&gt;&lt;periodical&gt;&lt;full-title&gt;Proc Am Thorac Soc&lt;/full-title&gt;&lt;abbr-1&gt;Proceedings of the American Thoracic Society&lt;/abbr-1&gt;&lt;/periodical&gt;&lt;alt-periodical&gt;&lt;full-title&gt;Proc Am Thorac Soc&lt;/full-title&gt;&lt;abbr-1&gt;Proceedings of the American Thoracic Society&lt;/abbr-1&gt;&lt;/alt-periodical&gt;&lt;pages&gt;430-3&lt;/pages&gt;&lt;volume&gt;8&lt;/volume&gt;&lt;number&gt;5&lt;/number&gt;&lt;keywords&gt;&lt;keyword&gt;Amish/genetics&lt;/keyword&gt;&lt;keyword&gt;Axonemal Dyneins&lt;/keyword&gt;&lt;keyword&gt;Cilia/physiology/ultrastructure&lt;/keyword&gt;&lt;keyword&gt;Genetic Association Studies&lt;/keyword&gt;&lt;keyword&gt;Genetic Heterogeneity&lt;/keyword&gt;&lt;keyword&gt;Genotype&lt;/keyword&gt;&lt;keyword&gt;Humans&lt;/keyword&gt;&lt;keyword&gt;Kartagener Syndrome/complications/diagnosis/*genetics/pathology&lt;/keyword&gt;&lt;keyword&gt;Mutation&lt;/keyword&gt;&lt;keyword&gt;Phenotype&lt;/keyword&gt;&lt;/keywords&gt;&lt;dates&gt;&lt;year&gt;2011&lt;/year&gt;&lt;pub-dates&gt;&lt;date&gt;Sep&lt;/date&gt;&lt;/pub-dates&gt;&lt;/dates&gt;&lt;isbn&gt;1943-5665 (Electronic)&amp;#xD;1546-3222 (Linking)&lt;/isbn&gt;&lt;accession-num&gt;21926394&lt;/accession-num&gt;&lt;urls&gt;&lt;related-urls&gt;&lt;url&gt;http://www.ncbi.nlm.nih.gov/pubmed/21926394&lt;/url&gt;&lt;/related-urls&gt;&lt;/urls&gt;&lt;custom2&gt;3209577&lt;/custom2&gt;&lt;electronic-resource-num&gt;10.1513/pats.201103-023SD&lt;/electronic-resource-num&gt;&lt;/record&gt;&lt;/Cite&gt;&lt;/EndNote&gt;</w:instrText>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29" w:tooltip="Zariwala, 2011 #1831" w:history="1">
        <w:r w:rsidR="00013F3E" w:rsidRPr="00013F3E">
          <w:rPr>
            <w:rFonts w:ascii="Times New Roman" w:eastAsia="Times New Roman" w:hAnsi="Times New Roman" w:cs="Times New Roman"/>
            <w:i/>
            <w:noProof/>
            <w:color w:val="000000"/>
            <w:sz w:val="24"/>
            <w:szCs w:val="24"/>
          </w:rPr>
          <w:t>29</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w:t>
      </w:r>
      <w:r w:rsidR="006E22F1">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Whole genome sequencing remains an option that is both expensive and challenging: sequence analysis can take several months or years depending on the mutation due to locus and allele heterogeneity</w:t>
      </w:r>
      <w:r w:rsidRPr="00090C77">
        <w:rPr>
          <w:rFonts w:ascii="Times New Roman" w:eastAsia="Times New Roman" w:hAnsi="Times New Roman" w:cs="Times New Roman"/>
          <w:color w:val="000000"/>
          <w:sz w:val="24"/>
          <w:szCs w:val="24"/>
        </w:rPr>
        <w:fldChar w:fldCharType="begin">
          <w:fldData xml:space="preserve">PEVuZE5vdGU+PENpdGU+PEF1dGhvcj5MaW9uZWw8L0F1dGhvcj48WWVhcj4yMDE4PC9ZZWFyPjxS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PEVuZE5vdGU+PENpdGU+PEF1dGhvcj5MaW9uZWw8L0F1dGhvcj48WWVhcj4yMDE4PC9ZZWFyPjxS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30" w:tooltip="Lionel, 2018 #2474" w:history="1">
        <w:r w:rsidR="00013F3E" w:rsidRPr="00013F3E">
          <w:rPr>
            <w:rFonts w:ascii="Times New Roman" w:eastAsia="Times New Roman" w:hAnsi="Times New Roman" w:cs="Times New Roman"/>
            <w:i/>
            <w:noProof/>
            <w:color w:val="000000"/>
            <w:sz w:val="24"/>
            <w:szCs w:val="24"/>
          </w:rPr>
          <w:t>30</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In addition, sequencing is not always a viable option for diagnosis, especially in the European population, where </w:t>
      </w:r>
      <w:r w:rsidR="009E6B28">
        <w:rPr>
          <w:rFonts w:ascii="Times New Roman" w:eastAsia="Times New Roman" w:hAnsi="Times New Roman" w:cs="Times New Roman"/>
          <w:color w:val="000000"/>
          <w:sz w:val="24"/>
          <w:szCs w:val="24"/>
        </w:rPr>
        <w:t xml:space="preserve">PCD genetic testing is not always funded and </w:t>
      </w:r>
      <w:r w:rsidRPr="00090C77">
        <w:rPr>
          <w:rFonts w:ascii="Times New Roman" w:eastAsia="Times New Roman" w:hAnsi="Times New Roman" w:cs="Times New Roman"/>
          <w:color w:val="000000"/>
          <w:sz w:val="24"/>
          <w:szCs w:val="24"/>
        </w:rPr>
        <w:t xml:space="preserve">some bias </w:t>
      </w:r>
      <w:r w:rsidR="009E6B28">
        <w:rPr>
          <w:rFonts w:ascii="Times New Roman" w:eastAsia="Times New Roman" w:hAnsi="Times New Roman" w:cs="Times New Roman"/>
          <w:color w:val="000000"/>
          <w:sz w:val="24"/>
          <w:szCs w:val="24"/>
        </w:rPr>
        <w:t xml:space="preserve">remains </w:t>
      </w:r>
      <w:r w:rsidRPr="00090C77">
        <w:rPr>
          <w:rFonts w:ascii="Times New Roman" w:eastAsia="Times New Roman" w:hAnsi="Times New Roman" w:cs="Times New Roman"/>
          <w:color w:val="000000"/>
          <w:sz w:val="24"/>
          <w:szCs w:val="24"/>
        </w:rPr>
        <w:t>against genetic testing as a diagnostic tool</w:t>
      </w:r>
      <w:r w:rsidR="00E6652F">
        <w:rPr>
          <w:rFonts w:ascii="Times New Roman" w:eastAsia="Times New Roman" w:hAnsi="Times New Roman" w:cs="Times New Roman"/>
          <w:color w:val="000000"/>
          <w:sz w:val="24"/>
          <w:szCs w:val="24"/>
        </w:rPr>
        <w:fldChar w:fldCharType="begin">
          <w:fldData xml:space="preserve">PEVuZE5vdGU+PENpdGU+PEF1dGhvcj5GYXNzYWQ8L0F1dGhvcj48WWVhcj4yMDE5PC9ZZWFyPjxS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=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PEVuZE5vdGU+PENpdGU+PEF1dGhvcj5GYXNzYWQ8L0F1dGhvcj48WWVhcj4yMDE5PC9ZZWFyPjxS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=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00E6652F">
        <w:rPr>
          <w:rFonts w:ascii="Times New Roman" w:eastAsia="Times New Roman" w:hAnsi="Times New Roman" w:cs="Times New Roman"/>
          <w:color w:val="000000"/>
          <w:sz w:val="24"/>
          <w:szCs w:val="24"/>
        </w:rPr>
      </w:r>
      <w:r w:rsidR="00E6652F">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31" w:tooltip="Fassad, 2019 #2510" w:history="1">
        <w:r w:rsidR="00013F3E" w:rsidRPr="00013F3E">
          <w:rPr>
            <w:rFonts w:ascii="Times New Roman" w:eastAsia="Times New Roman" w:hAnsi="Times New Roman" w:cs="Times New Roman"/>
            <w:i/>
            <w:noProof/>
            <w:color w:val="000000"/>
            <w:sz w:val="24"/>
            <w:szCs w:val="24"/>
          </w:rPr>
          <w:t>31</w:t>
        </w:r>
      </w:hyperlink>
      <w:r w:rsidR="00013F3E">
        <w:rPr>
          <w:rFonts w:ascii="Times New Roman" w:eastAsia="Times New Roman" w:hAnsi="Times New Roman" w:cs="Times New Roman"/>
          <w:noProof/>
          <w:color w:val="000000"/>
          <w:sz w:val="24"/>
          <w:szCs w:val="24"/>
        </w:rPr>
        <w:t>)</w:t>
      </w:r>
      <w:r w:rsidR="00E6652F">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sz w:val="24"/>
          <w:szCs w:val="24"/>
        </w:rPr>
        <w:t>.</w:t>
      </w:r>
      <w:r w:rsidRPr="00090C77">
        <w:rPr>
          <w:rFonts w:ascii="Times New Roman" w:eastAsia="Times New Roman" w:hAnsi="Times New Roman" w:cs="Times New Roman"/>
          <w:color w:val="000000"/>
          <w:sz w:val="24"/>
          <w:szCs w:val="24"/>
        </w:rPr>
        <w:t xml:space="preserve"> HSVM is frequently used, but it is not yet </w:t>
      </w:r>
      <w:r w:rsidR="009E6B28">
        <w:rPr>
          <w:rFonts w:ascii="Times New Roman" w:eastAsia="Times New Roman" w:hAnsi="Times New Roman" w:cs="Times New Roman"/>
          <w:color w:val="000000"/>
          <w:sz w:val="24"/>
          <w:szCs w:val="24"/>
        </w:rPr>
        <w:t xml:space="preserve">reliably </w:t>
      </w:r>
      <w:r w:rsidRPr="00090C77">
        <w:rPr>
          <w:rFonts w:ascii="Times New Roman" w:eastAsia="Times New Roman" w:hAnsi="Times New Roman" w:cs="Times New Roman"/>
          <w:color w:val="000000"/>
          <w:sz w:val="24"/>
          <w:szCs w:val="24"/>
        </w:rPr>
        <w:t>quantitative</w:t>
      </w:r>
      <w:r w:rsidR="0015714D">
        <w:rPr>
          <w:rFonts w:ascii="Times New Roman" w:eastAsia="Times New Roman" w:hAnsi="Times New Roman" w:cs="Times New Roman"/>
          <w:color w:val="000000"/>
          <w:sz w:val="24"/>
          <w:szCs w:val="24"/>
        </w:rPr>
        <w:t xml:space="preserve">, </w:t>
      </w:r>
      <w:r w:rsidR="000E0C88">
        <w:rPr>
          <w:rFonts w:ascii="Times New Roman" w:eastAsia="Times New Roman" w:hAnsi="Times New Roman" w:cs="Times New Roman"/>
          <w:color w:val="000000"/>
          <w:sz w:val="24"/>
          <w:szCs w:val="24"/>
        </w:rPr>
        <w:t xml:space="preserve">it is low </w:t>
      </w:r>
      <w:r w:rsidR="009E6B28">
        <w:rPr>
          <w:rFonts w:ascii="Times New Roman" w:eastAsia="Times New Roman" w:hAnsi="Times New Roman" w:cs="Times New Roman"/>
          <w:color w:val="000000"/>
          <w:sz w:val="24"/>
          <w:szCs w:val="24"/>
        </w:rPr>
        <w:t xml:space="preserve">throughput due to </w:t>
      </w:r>
      <w:r w:rsidR="000E0C88">
        <w:rPr>
          <w:rFonts w:ascii="Times New Roman" w:eastAsia="Times New Roman" w:hAnsi="Times New Roman" w:cs="Times New Roman"/>
          <w:color w:val="000000"/>
          <w:sz w:val="24"/>
          <w:szCs w:val="24"/>
        </w:rPr>
        <w:t>limited</w:t>
      </w:r>
      <w:r w:rsidR="009E6B28">
        <w:rPr>
          <w:rFonts w:ascii="Times New Roman" w:eastAsia="Times New Roman" w:hAnsi="Times New Roman" w:cs="Times New Roman"/>
          <w:color w:val="000000"/>
          <w:sz w:val="24"/>
          <w:szCs w:val="24"/>
        </w:rPr>
        <w:t xml:space="preserve"> cilia sampling</w:t>
      </w:r>
      <w:r w:rsidR="000E0C88">
        <w:rPr>
          <w:rFonts w:ascii="Times New Roman" w:eastAsia="Times New Roman" w:hAnsi="Times New Roman" w:cs="Times New Roman"/>
          <w:color w:val="000000"/>
          <w:sz w:val="24"/>
          <w:szCs w:val="24"/>
        </w:rPr>
        <w:t>,</w:t>
      </w:r>
      <w:r w:rsidR="004B5C75">
        <w:rPr>
          <w:rFonts w:ascii="Times New Roman" w:eastAsia="Times New Roman" w:hAnsi="Times New Roman" w:cs="Times New Roman"/>
          <w:color w:val="000000"/>
          <w:sz w:val="24"/>
          <w:szCs w:val="24"/>
        </w:rPr>
        <w:t xml:space="preserve"> and</w:t>
      </w:r>
      <w:r w:rsidR="004B5C75"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requires expert analysis and confirmation </w:t>
      </w:r>
      <w:r>
        <w:rPr>
          <w:rFonts w:ascii="Times New Roman" w:eastAsia="Times New Roman" w:hAnsi="Times New Roman" w:cs="Times New Roman"/>
          <w:color w:val="000000"/>
          <w:sz w:val="24"/>
          <w:szCs w:val="24"/>
        </w:rPr>
        <w:t>of motility defects after air</w:t>
      </w:r>
      <w:r w:rsidR="00593BDF">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liquid interface </w:t>
      </w:r>
      <w:r w:rsidR="007959C0">
        <w:rPr>
          <w:rFonts w:ascii="Times New Roman" w:eastAsia="Times New Roman" w:hAnsi="Times New Roman" w:cs="Times New Roman"/>
          <w:color w:val="000000"/>
          <w:sz w:val="24"/>
          <w:szCs w:val="24"/>
        </w:rPr>
        <w:t xml:space="preserve">(ALI) </w:t>
      </w:r>
      <w:r w:rsidRPr="00090C77">
        <w:rPr>
          <w:rFonts w:ascii="Times New Roman" w:eastAsia="Times New Roman" w:hAnsi="Times New Roman" w:cs="Times New Roman"/>
          <w:color w:val="000000"/>
          <w:sz w:val="24"/>
          <w:szCs w:val="24"/>
        </w:rPr>
        <w:t>epithelial cell culture, as suggested by recent guidelines, decreasing its applicability in most clinical cente</w:t>
      </w:r>
      <w:r w:rsidR="004B5C75">
        <w:rPr>
          <w:rFonts w:ascii="Times New Roman" w:eastAsia="Times New Roman" w:hAnsi="Times New Roman" w:cs="Times New Roman"/>
          <w:color w:val="000000"/>
          <w:sz w:val="24"/>
          <w:szCs w:val="24"/>
        </w:rPr>
        <w:t>r</w:t>
      </w:r>
      <w:r w:rsidRPr="00090C77">
        <w:rPr>
          <w:rFonts w:ascii="Times New Roman" w:eastAsia="Times New Roman" w:hAnsi="Times New Roman" w:cs="Times New Roman"/>
          <w:color w:val="000000"/>
          <w:sz w:val="24"/>
          <w:szCs w:val="24"/>
        </w:rPr>
        <w:t>s</w:t>
      </w:r>
      <w:r w:rsidRPr="00090C77">
        <w:rPr>
          <w:rFonts w:ascii="Times New Roman" w:eastAsia="Times New Roman" w:hAnsi="Times New Roman" w:cs="Times New Roman"/>
          <w:color w:val="000000"/>
          <w:sz w:val="24"/>
          <w:szCs w:val="24"/>
        </w:rPr>
        <w:fldChar w:fldCharType="begin">
          <w:fldData xml:space="preserve">PEVuZE5vdGU+PENpdGU+PEF1dGhvcj5SdWJibzwvQXV0aG9yPjxZZWFyPjIwMTk8L1llYXI+PFJl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PEVuZE5vdGU+PENpdGU+PEF1dGhvcj5SdWJibzwvQXV0aG9yPjxZZWFyPjIwMTk8L1llYXI+PFJl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32" w:tooltip="Rubbo, 2019 #1833" w:history="1">
        <w:r w:rsidR="00013F3E" w:rsidRPr="00013F3E">
          <w:rPr>
            <w:rFonts w:ascii="Times New Roman" w:eastAsia="Times New Roman" w:hAnsi="Times New Roman" w:cs="Times New Roman"/>
            <w:i/>
            <w:noProof/>
            <w:color w:val="000000"/>
            <w:sz w:val="24"/>
            <w:szCs w:val="24"/>
          </w:rPr>
          <w:t>32</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w:t>
      </w:r>
    </w:p>
    <w:p w14:paraId="2E47E4CD" w14:textId="4435648D" w:rsidR="004F747C" w:rsidRPr="00090C77" w:rsidRDefault="004F747C" w:rsidP="004F747C">
      <w:pPr>
        <w:pBdr>
          <w:top w:val="nil"/>
          <w:left w:val="nil"/>
          <w:bottom w:val="nil"/>
          <w:right w:val="nil"/>
          <w:between w:val="nil"/>
        </w:pBdr>
        <w:spacing w:after="0" w:line="360" w:lineRule="auto"/>
        <w:rPr>
          <w:rFonts w:ascii="Calibri" w:eastAsia="Calibri" w:hAnsi="Calibri" w:cs="Calibri"/>
        </w:rPr>
      </w:pPr>
      <w:r w:rsidRPr="00090C77">
        <w:rPr>
          <w:rFonts w:ascii="Times New Roman" w:eastAsia="Times New Roman" w:hAnsi="Times New Roman" w:cs="Times New Roman"/>
          <w:color w:val="000000"/>
          <w:sz w:val="24"/>
          <w:szCs w:val="24"/>
        </w:rPr>
        <w:t xml:space="preserve">     Despite recent progress, it is estimated that</w:t>
      </w:r>
      <w:r w:rsidRPr="00090C77">
        <w:rPr>
          <w:rFonts w:ascii="Times New Roman" w:eastAsia="Times New Roman" w:hAnsi="Times New Roman" w:cs="Times New Roman"/>
          <w:color w:val="000000"/>
        </w:rPr>
        <w:t xml:space="preserve"> </w:t>
      </w:r>
      <w:r w:rsidRPr="00090C77">
        <w:rPr>
          <w:rFonts w:ascii="Times New Roman" w:eastAsia="Times New Roman" w:hAnsi="Times New Roman" w:cs="Times New Roman"/>
          <w:color w:val="000000"/>
          <w:sz w:val="24"/>
          <w:szCs w:val="24"/>
        </w:rPr>
        <w:t>~30% of patients with clinically suspected PCD remain without a confirmed diagnosis</w:t>
      </w:r>
      <w:r w:rsidRPr="00090C77">
        <w:rPr>
          <w:rFonts w:ascii="Times New Roman" w:eastAsia="Times New Roman" w:hAnsi="Times New Roman" w:cs="Times New Roman"/>
          <w:color w:val="000000"/>
          <w:sz w:val="24"/>
          <w:szCs w:val="24"/>
        </w:rPr>
        <w:fldChar w:fldCharType="begin">
          <w:fldData xml:space="preserve">PEVuZE5vdGU+PENpdGU+PEF1dGhvcj5NYXJzaGFsbDwvQXV0aG9yPjxZZWFyPjIwMTU8L1llYXI+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PEVuZE5vdGU+PENpdGU+PEF1dGhvcj5NYXJzaGFsbDwvQXV0aG9yPjxZZWFyPjIwMTU8L1llYXI+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28" w:tooltip="Marshall, 2015 #1830" w:history="1">
        <w:r w:rsidR="00013F3E" w:rsidRPr="00013F3E">
          <w:rPr>
            <w:rFonts w:ascii="Times New Roman" w:eastAsia="Times New Roman" w:hAnsi="Times New Roman" w:cs="Times New Roman"/>
            <w:i/>
            <w:noProof/>
            <w:color w:val="000000"/>
            <w:sz w:val="24"/>
            <w:szCs w:val="24"/>
          </w:rPr>
          <w:t>28</w:t>
        </w:r>
      </w:hyperlink>
      <w:r w:rsidR="00013F3E" w:rsidRPr="00013F3E">
        <w:rPr>
          <w:rFonts w:ascii="Times New Roman" w:eastAsia="Times New Roman" w:hAnsi="Times New Roman" w:cs="Times New Roman"/>
          <w:i/>
          <w:noProof/>
          <w:color w:val="000000"/>
          <w:sz w:val="24"/>
          <w:szCs w:val="24"/>
        </w:rPr>
        <w:t xml:space="preserve">, </w:t>
      </w:r>
      <w:hyperlink w:anchor="_ENREF_33" w:tooltip="Shapiro, 2018 #1838" w:history="1">
        <w:r w:rsidR="00013F3E" w:rsidRPr="00013F3E">
          <w:rPr>
            <w:rFonts w:ascii="Times New Roman" w:eastAsia="Times New Roman" w:hAnsi="Times New Roman" w:cs="Times New Roman"/>
            <w:i/>
            <w:noProof/>
            <w:color w:val="000000"/>
            <w:sz w:val="24"/>
            <w:szCs w:val="24"/>
          </w:rPr>
          <w:t>33</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rPr>
        <w:t>I</w:t>
      </w:r>
      <w:r w:rsidRPr="00090C77">
        <w:rPr>
          <w:rFonts w:ascii="Times New Roman" w:eastAsia="Times New Roman" w:hAnsi="Times New Roman" w:cs="Times New Roman"/>
          <w:color w:val="000000"/>
          <w:sz w:val="24"/>
          <w:szCs w:val="24"/>
        </w:rPr>
        <w:t>t is therefore necessary to develop quantitative, efficient</w:t>
      </w:r>
      <w:r w:rsidR="004B5C75">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and comprehensive methods to increase sensitivity of PCD diagnosis and to assess the effect of genetic variants of PCD genes such as VUS</w:t>
      </w:r>
      <w:r w:rsidR="003F6160">
        <w:rPr>
          <w:rFonts w:ascii="Times New Roman" w:eastAsia="Times New Roman" w:hAnsi="Times New Roman" w:cs="Times New Roman"/>
          <w:color w:val="000000"/>
          <w:sz w:val="24"/>
          <w:szCs w:val="24"/>
        </w:rPr>
        <w:t>s</w:t>
      </w:r>
      <w:r w:rsidRPr="00090C77">
        <w:rPr>
          <w:rFonts w:ascii="Times New Roman" w:eastAsia="Times New Roman" w:hAnsi="Times New Roman" w:cs="Times New Roman"/>
          <w:color w:val="000000"/>
          <w:sz w:val="24"/>
          <w:szCs w:val="24"/>
        </w:rPr>
        <w:t xml:space="preserve"> at the protein level. </w:t>
      </w:r>
    </w:p>
    <w:p w14:paraId="17214891" w14:textId="39DAD8B5" w:rsidR="004F747C" w:rsidRPr="00CF36A2" w:rsidRDefault="004F747C" w:rsidP="004F747C">
      <w:pPr>
        <w:pBdr>
          <w:top w:val="nil"/>
          <w:left w:val="nil"/>
          <w:bottom w:val="nil"/>
          <w:right w:val="nil"/>
          <w:between w:val="nil"/>
        </w:pBdr>
        <w:spacing w:after="0" w:line="360" w:lineRule="auto"/>
        <w:rPr>
          <w:rFonts w:ascii="Calibri" w:eastAsia="Calibri" w:hAnsi="Calibri" w:cs="Calibri"/>
          <w:color w:val="00B050"/>
        </w:rPr>
      </w:pPr>
      <w:r w:rsidRPr="00090C77">
        <w:rPr>
          <w:rFonts w:ascii="Times New Roman" w:eastAsia="Times New Roman" w:hAnsi="Times New Roman" w:cs="Times New Roman"/>
          <w:color w:val="000000"/>
          <w:sz w:val="24"/>
          <w:szCs w:val="24"/>
        </w:rPr>
        <w:t xml:space="preserve">    Conventional immunofluorescence microscopy</w:t>
      </w:r>
      <w:r w:rsidR="000E0C88">
        <w:rPr>
          <w:rFonts w:ascii="Times New Roman" w:eastAsia="Times New Roman" w:hAnsi="Times New Roman" w:cs="Times New Roman"/>
          <w:color w:val="000000"/>
          <w:sz w:val="24"/>
          <w:szCs w:val="24"/>
        </w:rPr>
        <w:t xml:space="preserve"> </w:t>
      </w:r>
      <w:r w:rsidR="00CC601A">
        <w:rPr>
          <w:rFonts w:ascii="Times New Roman" w:eastAsia="Times New Roman" w:hAnsi="Times New Roman" w:cs="Times New Roman"/>
          <w:color w:val="000000"/>
          <w:sz w:val="24"/>
          <w:szCs w:val="24"/>
        </w:rPr>
        <w:t xml:space="preserve">(IF) </w:t>
      </w:r>
      <w:r w:rsidRPr="00090C77">
        <w:rPr>
          <w:rFonts w:ascii="Times New Roman" w:eastAsia="Times New Roman" w:hAnsi="Times New Roman" w:cs="Times New Roman"/>
          <w:color w:val="000000"/>
          <w:sz w:val="24"/>
          <w:szCs w:val="24"/>
        </w:rPr>
        <w:t xml:space="preserve">has previously been used to detect PCD proteins, but its sensitivity </w:t>
      </w:r>
      <w:r w:rsidR="000E0C88">
        <w:rPr>
          <w:rFonts w:ascii="Times New Roman" w:eastAsia="Times New Roman" w:hAnsi="Times New Roman" w:cs="Times New Roman"/>
          <w:color w:val="000000"/>
          <w:sz w:val="24"/>
          <w:szCs w:val="24"/>
        </w:rPr>
        <w:t>has been</w:t>
      </w:r>
      <w:r w:rsidRPr="00090C77">
        <w:rPr>
          <w:rFonts w:ascii="Times New Roman" w:eastAsia="Times New Roman" w:hAnsi="Times New Roman" w:cs="Times New Roman"/>
          <w:color w:val="000000"/>
          <w:sz w:val="24"/>
          <w:szCs w:val="24"/>
        </w:rPr>
        <w:t xml:space="preserve"> limited by </w:t>
      </w:r>
      <w:r w:rsidR="006F0F43" w:rsidRPr="00090C77">
        <w:rPr>
          <w:rFonts w:ascii="Times New Roman" w:eastAsia="Times New Roman" w:hAnsi="Times New Roman" w:cs="Times New Roman"/>
          <w:color w:val="000000"/>
          <w:sz w:val="24"/>
          <w:szCs w:val="24"/>
        </w:rPr>
        <w:t xml:space="preserve">availability of validated </w:t>
      </w:r>
      <w:r w:rsidR="006F0F43">
        <w:rPr>
          <w:rFonts w:ascii="Times New Roman" w:eastAsia="Times New Roman" w:hAnsi="Times New Roman" w:cs="Times New Roman"/>
          <w:color w:val="000000"/>
          <w:sz w:val="24"/>
          <w:szCs w:val="24"/>
        </w:rPr>
        <w:t xml:space="preserve">commercial </w:t>
      </w:r>
      <w:r w:rsidR="006F0F43" w:rsidRPr="00090C77">
        <w:rPr>
          <w:rFonts w:ascii="Times New Roman" w:eastAsia="Times New Roman" w:hAnsi="Times New Roman" w:cs="Times New Roman"/>
          <w:color w:val="000000"/>
          <w:sz w:val="24"/>
          <w:szCs w:val="24"/>
        </w:rPr>
        <w:t>antibodies</w:t>
      </w:r>
      <w:r w:rsidR="00BE05C0">
        <w:rPr>
          <w:rFonts w:ascii="Times New Roman" w:eastAsia="Times New Roman" w:hAnsi="Times New Roman" w:cs="Times New Roman"/>
          <w:color w:val="000000"/>
          <w:sz w:val="24"/>
          <w:szCs w:val="24"/>
        </w:rPr>
        <w:t>,</w:t>
      </w:r>
      <w:r w:rsidR="006F0F43"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lack of quantitative analysis</w:t>
      </w:r>
      <w:r w:rsidR="004B5C75">
        <w:rPr>
          <w:rFonts w:ascii="Times New Roman" w:eastAsia="Times New Roman" w:hAnsi="Times New Roman" w:cs="Times New Roman"/>
          <w:color w:val="000000"/>
          <w:sz w:val="24"/>
          <w:szCs w:val="24"/>
        </w:rPr>
        <w:t>,</w:t>
      </w:r>
      <w:r w:rsidR="00BE05C0">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and by imaging resolution</w:t>
      </w:r>
      <w:r w:rsidR="00BE05C0">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fldChar w:fldCharType="begin">
          <w:fldData xml:space="preserve">PEVuZE5vdGU+PENpdGU+PEF1dGhvcj5TaG9lbWFyazwvQXV0aG9yPjxZZWFyPjIwMTc8L1llYXI+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PEVuZE5vdGU+PENpdGU+PEF1dGhvcj5TaG9lbWFyazwvQXV0aG9yPjxZZWFyPjIwMTc8L1llYXI+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34" w:tooltip="Shoemark, 2017 #926" w:history="1">
        <w:r w:rsidR="00013F3E" w:rsidRPr="00013F3E">
          <w:rPr>
            <w:rFonts w:ascii="Times New Roman" w:eastAsia="Times New Roman" w:hAnsi="Times New Roman" w:cs="Times New Roman"/>
            <w:i/>
            <w:noProof/>
            <w:color w:val="000000"/>
            <w:sz w:val="24"/>
            <w:szCs w:val="24"/>
          </w:rPr>
          <w:t>34</w:t>
        </w:r>
      </w:hyperlink>
      <w:r w:rsidR="00013F3E" w:rsidRPr="00013F3E">
        <w:rPr>
          <w:rFonts w:ascii="Times New Roman" w:eastAsia="Times New Roman" w:hAnsi="Times New Roman" w:cs="Times New Roman"/>
          <w:i/>
          <w:noProof/>
          <w:color w:val="000000"/>
          <w:sz w:val="24"/>
          <w:szCs w:val="24"/>
        </w:rPr>
        <w:t xml:space="preserve">, </w:t>
      </w:r>
      <w:hyperlink w:anchor="_ENREF_35" w:tooltip="Omran, 2009 #927" w:history="1">
        <w:r w:rsidR="00013F3E" w:rsidRPr="00013F3E">
          <w:rPr>
            <w:rFonts w:ascii="Times New Roman" w:eastAsia="Times New Roman" w:hAnsi="Times New Roman" w:cs="Times New Roman"/>
            <w:i/>
            <w:noProof/>
            <w:color w:val="000000"/>
            <w:sz w:val="24"/>
            <w:szCs w:val="24"/>
          </w:rPr>
          <w:t>35</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The emergence of </w:t>
      </w:r>
      <w:r w:rsidR="00BE05C0" w:rsidRPr="00090C77">
        <w:rPr>
          <w:rFonts w:ascii="Times New Roman" w:eastAsia="Times New Roman" w:hAnsi="Times New Roman" w:cs="Times New Roman"/>
          <w:color w:val="000000"/>
          <w:sz w:val="24"/>
          <w:szCs w:val="24"/>
        </w:rPr>
        <w:t xml:space="preserve">super-resolution fluorescence </w:t>
      </w:r>
      <w:r w:rsidR="00BE05C0">
        <w:rPr>
          <w:rFonts w:ascii="Times New Roman" w:eastAsia="Times New Roman" w:hAnsi="Times New Roman" w:cs="Times New Roman"/>
          <w:color w:val="000000"/>
          <w:sz w:val="24"/>
          <w:szCs w:val="24"/>
        </w:rPr>
        <w:t>microscopy and quantitative imag</w:t>
      </w:r>
      <w:r w:rsidR="0015714D">
        <w:rPr>
          <w:rFonts w:ascii="Times New Roman" w:eastAsia="Times New Roman" w:hAnsi="Times New Roman" w:cs="Times New Roman"/>
          <w:color w:val="000000"/>
          <w:sz w:val="24"/>
          <w:szCs w:val="24"/>
        </w:rPr>
        <w:t>e</w:t>
      </w:r>
      <w:r w:rsidR="00BE05C0">
        <w:rPr>
          <w:rFonts w:ascii="Times New Roman" w:eastAsia="Times New Roman" w:hAnsi="Times New Roman" w:cs="Times New Roman"/>
          <w:color w:val="000000"/>
          <w:sz w:val="24"/>
          <w:szCs w:val="24"/>
        </w:rPr>
        <w:t xml:space="preserve"> analysis </w:t>
      </w:r>
      <w:r w:rsidRPr="00090C77">
        <w:rPr>
          <w:rFonts w:ascii="Times New Roman" w:eastAsia="Times New Roman" w:hAnsi="Times New Roman" w:cs="Times New Roman"/>
          <w:color w:val="000000"/>
          <w:sz w:val="24"/>
          <w:szCs w:val="24"/>
        </w:rPr>
        <w:t xml:space="preserve">together with </w:t>
      </w:r>
      <w:r w:rsidR="00BE05C0">
        <w:rPr>
          <w:rFonts w:ascii="Times New Roman" w:eastAsia="Times New Roman" w:hAnsi="Times New Roman" w:cs="Times New Roman"/>
          <w:color w:val="000000"/>
          <w:sz w:val="24"/>
          <w:szCs w:val="24"/>
        </w:rPr>
        <w:t>systematic</w:t>
      </w:r>
      <w:r w:rsidR="00BE05C0"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efforts to develop antibodies against the human proteome suggest</w:t>
      </w:r>
      <w:r w:rsidR="0017354D">
        <w:rPr>
          <w:rFonts w:ascii="Times New Roman" w:eastAsia="Times New Roman" w:hAnsi="Times New Roman" w:cs="Times New Roman"/>
          <w:color w:val="000000"/>
          <w:sz w:val="24"/>
          <w:szCs w:val="24"/>
        </w:rPr>
        <w:t>ed</w:t>
      </w:r>
      <w:r w:rsidR="00107A5F">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that its application for diagnostic purposes is now </w:t>
      </w:r>
      <w:r w:rsidR="0017354D">
        <w:rPr>
          <w:rFonts w:ascii="Times New Roman" w:eastAsia="Times New Roman" w:hAnsi="Times New Roman" w:cs="Times New Roman"/>
          <w:color w:val="000000"/>
          <w:sz w:val="24"/>
          <w:szCs w:val="24"/>
        </w:rPr>
        <w:t>possible</w:t>
      </w:r>
      <w:r w:rsidRPr="00090C77">
        <w:rPr>
          <w:rFonts w:ascii="Times New Roman" w:eastAsia="Times New Roman" w:hAnsi="Times New Roman" w:cs="Times New Roman"/>
          <w:color w:val="000000"/>
          <w:sz w:val="24"/>
          <w:szCs w:val="24"/>
        </w:rPr>
        <w:t xml:space="preserve">. Super-resolution microscopy methods increase the </w:t>
      </w:r>
      <w:r w:rsidR="004B5C75" w:rsidRPr="00090C77">
        <w:rPr>
          <w:rFonts w:ascii="Times New Roman" w:eastAsia="Times New Roman" w:hAnsi="Times New Roman" w:cs="Times New Roman"/>
          <w:color w:val="000000"/>
          <w:sz w:val="24"/>
          <w:szCs w:val="24"/>
        </w:rPr>
        <w:t>in</w:t>
      </w:r>
      <w:r w:rsidR="004B5C75">
        <w:rPr>
          <w:rFonts w:ascii="Times New Roman" w:eastAsia="Times New Roman" w:hAnsi="Times New Roman" w:cs="Times New Roman"/>
          <w:color w:val="000000"/>
          <w:sz w:val="24"/>
          <w:szCs w:val="24"/>
        </w:rPr>
        <w:t>-</w:t>
      </w:r>
      <w:r w:rsidR="00BE05C0" w:rsidRPr="00090C77">
        <w:rPr>
          <w:rFonts w:ascii="Times New Roman" w:eastAsia="Times New Roman" w:hAnsi="Times New Roman" w:cs="Times New Roman"/>
          <w:color w:val="000000"/>
          <w:sz w:val="24"/>
          <w:szCs w:val="24"/>
        </w:rPr>
        <w:t xml:space="preserve">plane </w:t>
      </w:r>
      <w:r w:rsidRPr="00090C77">
        <w:rPr>
          <w:rFonts w:ascii="Times New Roman" w:eastAsia="Times New Roman" w:hAnsi="Times New Roman" w:cs="Times New Roman"/>
          <w:color w:val="000000"/>
          <w:sz w:val="24"/>
          <w:szCs w:val="24"/>
        </w:rPr>
        <w:t xml:space="preserve">resolution to tens of nanometers </w:t>
      </w:r>
      <w:r w:rsidR="000E0C88">
        <w:rPr>
          <w:rFonts w:ascii="Times New Roman" w:eastAsia="Times New Roman" w:hAnsi="Times New Roman" w:cs="Times New Roman"/>
          <w:color w:val="000000"/>
          <w:sz w:val="24"/>
          <w:szCs w:val="24"/>
        </w:rPr>
        <w:t>from</w:t>
      </w:r>
      <w:r w:rsidRPr="00090C77">
        <w:rPr>
          <w:rFonts w:ascii="Times New Roman" w:eastAsia="Times New Roman" w:hAnsi="Times New Roman" w:cs="Times New Roman"/>
          <w:color w:val="000000"/>
          <w:sz w:val="24"/>
          <w:szCs w:val="24"/>
        </w:rPr>
        <w:t xml:space="preserve"> ~250 nm </w:t>
      </w:r>
      <w:r w:rsidR="003874C7">
        <w:rPr>
          <w:rFonts w:ascii="Times New Roman" w:eastAsia="Times New Roman" w:hAnsi="Times New Roman" w:cs="Times New Roman"/>
          <w:color w:val="000000"/>
          <w:sz w:val="24"/>
          <w:szCs w:val="24"/>
        </w:rPr>
        <w:t xml:space="preserve">or more </w:t>
      </w:r>
      <w:r w:rsidRPr="00090C77">
        <w:rPr>
          <w:rFonts w:ascii="Times New Roman" w:eastAsia="Times New Roman" w:hAnsi="Times New Roman" w:cs="Times New Roman"/>
          <w:color w:val="000000"/>
          <w:sz w:val="24"/>
          <w:szCs w:val="24"/>
        </w:rPr>
        <w:t>of conventional fluorescence microscopes, making imaging of protein assemblies within cilia of patients’ cells a viable possibility</w:t>
      </w:r>
      <w:r w:rsidRPr="00090C77">
        <w:rPr>
          <w:rFonts w:ascii="Times New Roman" w:eastAsia="Times New Roman" w:hAnsi="Times New Roman" w:cs="Times New Roman"/>
          <w:color w:val="000000"/>
          <w:sz w:val="24"/>
          <w:szCs w:val="24"/>
        </w:rPr>
        <w:fldChar w:fldCharType="begin">
          <w:fldData xml:space="preserve">PEVuZE5vdGU+PENpdGU+PEF1dGhvcj5TeWRvcjwvQXV0aG9yPjxZZWFyPjIwMTU8L1llYXI+PFJl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==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PEVuZE5vdGU+PENpdGU+PEF1dGhvcj5TeWRvcjwvQXV0aG9yPjxZZWFyPjIwMTU8L1llYXI+PFJl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==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36" w:tooltip="Sydor, 2015 #1841" w:history="1">
        <w:r w:rsidR="00013F3E" w:rsidRPr="00013F3E">
          <w:rPr>
            <w:rFonts w:ascii="Times New Roman" w:eastAsia="Times New Roman" w:hAnsi="Times New Roman" w:cs="Times New Roman"/>
            <w:i/>
            <w:noProof/>
            <w:color w:val="000000"/>
            <w:sz w:val="24"/>
            <w:szCs w:val="24"/>
          </w:rPr>
          <w:t>36</w:t>
        </w:r>
      </w:hyperlink>
      <w:r w:rsidR="00013F3E" w:rsidRPr="00013F3E">
        <w:rPr>
          <w:rFonts w:ascii="Times New Roman" w:eastAsia="Times New Roman" w:hAnsi="Times New Roman" w:cs="Times New Roman"/>
          <w:i/>
          <w:noProof/>
          <w:color w:val="000000"/>
          <w:sz w:val="24"/>
          <w:szCs w:val="24"/>
        </w:rPr>
        <w:t xml:space="preserve">, </w:t>
      </w:r>
      <w:hyperlink w:anchor="_ENREF_37" w:tooltip="Mennella, 2012 #1932" w:history="1">
        <w:r w:rsidR="00013F3E" w:rsidRPr="00013F3E">
          <w:rPr>
            <w:rFonts w:ascii="Times New Roman" w:eastAsia="Times New Roman" w:hAnsi="Times New Roman" w:cs="Times New Roman"/>
            <w:i/>
            <w:noProof/>
            <w:color w:val="000000"/>
            <w:sz w:val="24"/>
            <w:szCs w:val="24"/>
          </w:rPr>
          <w:t>37</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w:t>
      </w:r>
    </w:p>
    <w:p w14:paraId="72E9B013" w14:textId="22077EB0" w:rsidR="004F747C" w:rsidRPr="00CF36A2" w:rsidRDefault="004F747C" w:rsidP="004F747C">
      <w:pPr>
        <w:pBdr>
          <w:top w:val="nil"/>
          <w:left w:val="nil"/>
          <w:bottom w:val="nil"/>
          <w:right w:val="nil"/>
          <w:between w:val="nil"/>
        </w:pBdr>
        <w:spacing w:after="0" w:line="360" w:lineRule="auto"/>
        <w:rPr>
          <w:rFonts w:ascii="Times New Roman" w:eastAsia="Times New Roman" w:hAnsi="Times New Roman" w:cs="Times New Roman"/>
          <w:color w:val="FF0000"/>
          <w:sz w:val="24"/>
          <w:szCs w:val="24"/>
        </w:rPr>
      </w:pPr>
      <w:r w:rsidRPr="00090C77">
        <w:rPr>
          <w:rFonts w:ascii="Times New Roman" w:eastAsia="Times New Roman" w:hAnsi="Times New Roman" w:cs="Times New Roman"/>
          <w:color w:val="000000"/>
          <w:sz w:val="24"/>
          <w:szCs w:val="24"/>
        </w:rPr>
        <w:t xml:space="preserve">     Here </w:t>
      </w:r>
      <w:r w:rsidR="004B5C75">
        <w:rPr>
          <w:rFonts w:ascii="Times New Roman" w:eastAsia="Times New Roman" w:hAnsi="Times New Roman" w:cs="Times New Roman"/>
          <w:color w:val="000000"/>
          <w:sz w:val="24"/>
          <w:szCs w:val="24"/>
        </w:rPr>
        <w:t xml:space="preserve">we </w:t>
      </w:r>
      <w:r w:rsidR="00D13A23">
        <w:rPr>
          <w:rFonts w:ascii="Times New Roman" w:eastAsia="Times New Roman" w:hAnsi="Times New Roman" w:cs="Times New Roman"/>
          <w:color w:val="000000"/>
          <w:sz w:val="24"/>
          <w:szCs w:val="24"/>
        </w:rPr>
        <w:t>present</w:t>
      </w:r>
      <w:r w:rsidR="00D13A23" w:rsidRPr="00D13A23">
        <w:rPr>
          <w:rFonts w:ascii="Times New Roman" w:eastAsia="Times New Roman" w:hAnsi="Times New Roman" w:cs="Times New Roman"/>
          <w:color w:val="000000"/>
          <w:sz w:val="24"/>
          <w:szCs w:val="24"/>
        </w:rPr>
        <w:t xml:space="preserve"> </w:t>
      </w:r>
      <w:r w:rsidR="00D13A23">
        <w:rPr>
          <w:rFonts w:ascii="Times New Roman" w:eastAsia="Times New Roman" w:hAnsi="Times New Roman" w:cs="Times New Roman"/>
          <w:color w:val="000000"/>
          <w:sz w:val="24"/>
          <w:szCs w:val="24"/>
        </w:rPr>
        <w:t>a</w:t>
      </w:r>
      <w:r w:rsidR="00D13A23" w:rsidRPr="00090C77">
        <w:rPr>
          <w:rFonts w:ascii="Times New Roman" w:eastAsia="Times New Roman" w:hAnsi="Times New Roman" w:cs="Times New Roman"/>
          <w:color w:val="000000"/>
          <w:sz w:val="24"/>
          <w:szCs w:val="24"/>
        </w:rPr>
        <w:t xml:space="preserve"> toolbox of imaging methods </w:t>
      </w:r>
      <w:r w:rsidR="00D13A23">
        <w:rPr>
          <w:rFonts w:ascii="Times New Roman" w:eastAsia="Times New Roman" w:hAnsi="Times New Roman" w:cs="Times New Roman"/>
          <w:color w:val="000000"/>
          <w:sz w:val="24"/>
          <w:szCs w:val="24"/>
        </w:rPr>
        <w:t xml:space="preserve">based on </w:t>
      </w:r>
      <w:r w:rsidR="00D13A23" w:rsidRPr="00090C77">
        <w:rPr>
          <w:rFonts w:ascii="Times New Roman" w:eastAsia="Times New Roman" w:hAnsi="Times New Roman" w:cs="Times New Roman"/>
          <w:color w:val="000000"/>
          <w:sz w:val="24"/>
          <w:szCs w:val="24"/>
        </w:rPr>
        <w:t xml:space="preserve">3D-SIM and STORM </w:t>
      </w:r>
      <w:r w:rsidR="00565846">
        <w:rPr>
          <w:rFonts w:ascii="Times New Roman" w:eastAsia="Times New Roman" w:hAnsi="Times New Roman" w:cs="Times New Roman"/>
          <w:color w:val="000000"/>
          <w:sz w:val="24"/>
          <w:szCs w:val="24"/>
        </w:rPr>
        <w:t xml:space="preserve">super-resolution imaging </w:t>
      </w:r>
      <w:r w:rsidR="00D13A23">
        <w:rPr>
          <w:rFonts w:ascii="Times New Roman" w:eastAsia="Times New Roman" w:hAnsi="Times New Roman" w:cs="Times New Roman"/>
          <w:color w:val="000000"/>
          <w:sz w:val="24"/>
          <w:szCs w:val="24"/>
        </w:rPr>
        <w:t xml:space="preserve">that </w:t>
      </w:r>
      <w:r w:rsidR="00D13A23" w:rsidRPr="004F6E26">
        <w:rPr>
          <w:rFonts w:ascii="Times New Roman" w:eastAsia="Times New Roman" w:hAnsi="Times New Roman" w:cs="Times New Roman"/>
          <w:sz w:val="24"/>
          <w:szCs w:val="24"/>
        </w:rPr>
        <w:t xml:space="preserve">quantitatively </w:t>
      </w:r>
      <w:r w:rsidR="00D13A23" w:rsidRPr="00090C77">
        <w:rPr>
          <w:rFonts w:ascii="Times New Roman" w:eastAsia="Times New Roman" w:hAnsi="Times New Roman" w:cs="Times New Roman"/>
          <w:color w:val="000000"/>
          <w:sz w:val="24"/>
          <w:szCs w:val="24"/>
        </w:rPr>
        <w:t>detects mis-localization of PCD proteins, nanoscale structural defects</w:t>
      </w:r>
      <w:r w:rsidR="004B5C75">
        <w:rPr>
          <w:rFonts w:ascii="Times New Roman" w:eastAsia="Times New Roman" w:hAnsi="Times New Roman" w:cs="Times New Roman"/>
          <w:color w:val="000000"/>
          <w:sz w:val="24"/>
          <w:szCs w:val="24"/>
        </w:rPr>
        <w:t>,</w:t>
      </w:r>
      <w:r w:rsidR="00D13A23" w:rsidRPr="00090C77">
        <w:rPr>
          <w:rFonts w:ascii="Times New Roman" w:eastAsia="Times New Roman" w:hAnsi="Times New Roman" w:cs="Times New Roman"/>
          <w:color w:val="000000"/>
          <w:sz w:val="24"/>
          <w:szCs w:val="24"/>
        </w:rPr>
        <w:t xml:space="preserve"> and lack of beating coordination in multiciliated cells</w:t>
      </w:r>
      <w:r w:rsidR="009F6FB2">
        <w:rPr>
          <w:rFonts w:ascii="Times New Roman" w:eastAsia="Times New Roman" w:hAnsi="Times New Roman" w:cs="Times New Roman"/>
          <w:color w:val="000000"/>
          <w:sz w:val="24"/>
          <w:szCs w:val="24"/>
        </w:rPr>
        <w:t xml:space="preserve"> from PCD patients</w:t>
      </w:r>
      <w:r w:rsidR="00D13A23" w:rsidRPr="00090C77">
        <w:rPr>
          <w:rFonts w:ascii="Times New Roman" w:eastAsia="Times New Roman" w:hAnsi="Times New Roman" w:cs="Times New Roman"/>
          <w:color w:val="000000"/>
          <w:sz w:val="24"/>
          <w:szCs w:val="24"/>
        </w:rPr>
        <w:t xml:space="preserve">. </w:t>
      </w:r>
      <w:r w:rsidR="001258FE">
        <w:rPr>
          <w:rFonts w:ascii="Times New Roman" w:eastAsia="Times New Roman" w:hAnsi="Times New Roman" w:cs="Times New Roman"/>
          <w:color w:val="000000"/>
          <w:sz w:val="24"/>
          <w:szCs w:val="24"/>
        </w:rPr>
        <w:t>A</w:t>
      </w:r>
      <w:r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lastRenderedPageBreak/>
        <w:t xml:space="preserve">panel of </w:t>
      </w:r>
      <w:r w:rsidR="00A60667" w:rsidRPr="008B7578">
        <w:rPr>
          <w:rFonts w:ascii="Times New Roman" w:eastAsia="Times New Roman" w:hAnsi="Times New Roman" w:cs="Times New Roman"/>
          <w:sz w:val="24"/>
          <w:szCs w:val="24"/>
        </w:rPr>
        <w:t>21</w:t>
      </w:r>
      <w:r w:rsidR="00A60667"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commercially available antibodies</w:t>
      </w:r>
      <w:r w:rsidR="00D13A23">
        <w:rPr>
          <w:rFonts w:ascii="Times New Roman" w:eastAsia="Times New Roman" w:hAnsi="Times New Roman" w:cs="Times New Roman"/>
          <w:color w:val="000000"/>
          <w:sz w:val="24"/>
          <w:szCs w:val="24"/>
        </w:rPr>
        <w:t xml:space="preserve"> directed against PCD proteins</w:t>
      </w:r>
      <w:r w:rsidRPr="00090C77">
        <w:rPr>
          <w:rFonts w:ascii="Times New Roman" w:eastAsia="Times New Roman" w:hAnsi="Times New Roman" w:cs="Times New Roman"/>
          <w:color w:val="000000"/>
          <w:sz w:val="24"/>
          <w:szCs w:val="24"/>
        </w:rPr>
        <w:t xml:space="preserve"> </w:t>
      </w:r>
      <w:r w:rsidR="001258FE">
        <w:rPr>
          <w:rFonts w:ascii="Times New Roman" w:eastAsia="Times New Roman" w:hAnsi="Times New Roman" w:cs="Times New Roman"/>
          <w:color w:val="000000"/>
          <w:sz w:val="24"/>
          <w:szCs w:val="24"/>
        </w:rPr>
        <w:t xml:space="preserve">was validated </w:t>
      </w:r>
      <w:r w:rsidRPr="00090C77">
        <w:rPr>
          <w:rFonts w:ascii="Times New Roman" w:eastAsia="Times New Roman" w:hAnsi="Times New Roman" w:cs="Times New Roman"/>
          <w:color w:val="000000"/>
          <w:sz w:val="24"/>
          <w:szCs w:val="24"/>
        </w:rPr>
        <w:t>to detect molecular defects in airway multiciliated cells from PCD patients</w:t>
      </w:r>
      <w:r w:rsidR="001258FE">
        <w:rPr>
          <w:rFonts w:ascii="Times New Roman" w:eastAsia="Times New Roman" w:hAnsi="Times New Roman" w:cs="Times New Roman"/>
          <w:color w:val="FF0000"/>
          <w:sz w:val="24"/>
          <w:szCs w:val="24"/>
        </w:rPr>
        <w:t xml:space="preserve"> </w:t>
      </w:r>
      <w:r w:rsidR="001258FE" w:rsidRPr="004F6E26">
        <w:rPr>
          <w:rFonts w:ascii="Times New Roman" w:eastAsia="Times New Roman" w:hAnsi="Times New Roman" w:cs="Times New Roman"/>
          <w:sz w:val="24"/>
          <w:szCs w:val="24"/>
        </w:rPr>
        <w:t>and</w:t>
      </w:r>
      <w:r w:rsidR="004B5C75">
        <w:rPr>
          <w:rFonts w:ascii="Times New Roman" w:eastAsia="Times New Roman" w:hAnsi="Times New Roman" w:cs="Times New Roman"/>
          <w:sz w:val="24"/>
          <w:szCs w:val="24"/>
        </w:rPr>
        <w:t xml:space="preserve">, </w:t>
      </w:r>
      <w:r w:rsidR="004B5C75">
        <w:rPr>
          <w:rFonts w:ascii="Times New Roman" w:eastAsia="Times New Roman" w:hAnsi="Times New Roman" w:cs="Times New Roman"/>
          <w:color w:val="000000"/>
          <w:sz w:val="24"/>
          <w:szCs w:val="24"/>
        </w:rPr>
        <w:t>using the</w:t>
      </w:r>
      <w:r w:rsidR="004B5C75" w:rsidRPr="00090C77">
        <w:rPr>
          <w:rFonts w:ascii="Times New Roman" w:eastAsia="Times New Roman" w:hAnsi="Times New Roman" w:cs="Times New Roman"/>
          <w:color w:val="000000"/>
          <w:sz w:val="24"/>
          <w:szCs w:val="24"/>
        </w:rPr>
        <w:t xml:space="preserve"> super-resolution imaging toolbox</w:t>
      </w:r>
      <w:r w:rsidRPr="00090C77">
        <w:rPr>
          <w:rFonts w:ascii="Times New Roman" w:eastAsia="Times New Roman" w:hAnsi="Times New Roman" w:cs="Times New Roman"/>
          <w:color w:val="000000"/>
          <w:sz w:val="24"/>
          <w:szCs w:val="24"/>
        </w:rPr>
        <w:t xml:space="preserve"> applied to </w:t>
      </w:r>
      <w:r w:rsidR="00A55E16" w:rsidRPr="008B7578">
        <w:rPr>
          <w:rFonts w:ascii="Times New Roman" w:eastAsia="Times New Roman" w:hAnsi="Times New Roman" w:cs="Times New Roman"/>
          <w:sz w:val="24"/>
          <w:szCs w:val="24"/>
        </w:rPr>
        <w:t xml:space="preserve">31 </w:t>
      </w:r>
      <w:r w:rsidRPr="00090C77">
        <w:rPr>
          <w:rFonts w:ascii="Times New Roman" w:eastAsia="Times New Roman" w:hAnsi="Times New Roman" w:cs="Times New Roman"/>
          <w:color w:val="000000"/>
          <w:sz w:val="24"/>
          <w:szCs w:val="24"/>
        </w:rPr>
        <w:t>clinical PCD cases</w:t>
      </w:r>
      <w:r>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including </w:t>
      </w:r>
      <w:r w:rsidR="0017354D">
        <w:rPr>
          <w:rFonts w:ascii="Times New Roman" w:eastAsia="Times New Roman" w:hAnsi="Times New Roman" w:cs="Times New Roman"/>
          <w:color w:val="000000"/>
          <w:sz w:val="24"/>
          <w:szCs w:val="24"/>
        </w:rPr>
        <w:t>ones were</w:t>
      </w:r>
      <w:r w:rsidR="004B5C75"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TEM was non-diagnostic </w:t>
      </w:r>
      <w:r w:rsidR="00565846">
        <w:rPr>
          <w:rFonts w:ascii="Times New Roman" w:eastAsia="Times New Roman" w:hAnsi="Times New Roman" w:cs="Times New Roman"/>
          <w:color w:val="000000"/>
          <w:sz w:val="24"/>
          <w:szCs w:val="24"/>
        </w:rPr>
        <w:t>and/</w:t>
      </w:r>
      <w:r w:rsidRPr="00090C77">
        <w:rPr>
          <w:rFonts w:ascii="Times New Roman" w:eastAsia="Times New Roman" w:hAnsi="Times New Roman" w:cs="Times New Roman"/>
          <w:color w:val="000000"/>
          <w:sz w:val="24"/>
          <w:szCs w:val="24"/>
        </w:rPr>
        <w:t>or VUS</w:t>
      </w:r>
      <w:r w:rsidR="003F6160">
        <w:rPr>
          <w:rFonts w:ascii="Times New Roman" w:eastAsia="Times New Roman" w:hAnsi="Times New Roman" w:cs="Times New Roman"/>
          <w:color w:val="000000"/>
          <w:sz w:val="24"/>
          <w:szCs w:val="24"/>
        </w:rPr>
        <w:t>s</w:t>
      </w:r>
      <w:r w:rsidRPr="00090C77">
        <w:rPr>
          <w:rFonts w:ascii="Times New Roman" w:eastAsia="Times New Roman" w:hAnsi="Times New Roman" w:cs="Times New Roman"/>
          <w:color w:val="000000"/>
          <w:sz w:val="24"/>
          <w:szCs w:val="24"/>
        </w:rPr>
        <w:t xml:space="preserve"> were identified in known PCD genes by genetic testing. Altogether, data reveal both a global and detailed view of multiciliated cells protein organization</w:t>
      </w:r>
      <w:r w:rsidR="004B5C75">
        <w:rPr>
          <w:rFonts w:ascii="Times New Roman" w:eastAsia="Times New Roman" w:hAnsi="Times New Roman" w:cs="Times New Roman"/>
          <w:color w:val="000000"/>
          <w:sz w:val="24"/>
          <w:szCs w:val="24"/>
        </w:rPr>
        <w:t>, demonstrat</w:t>
      </w:r>
      <w:r w:rsidR="0017354D">
        <w:rPr>
          <w:rFonts w:ascii="Times New Roman" w:eastAsia="Times New Roman" w:hAnsi="Times New Roman" w:cs="Times New Roman"/>
          <w:color w:val="000000"/>
          <w:sz w:val="24"/>
          <w:szCs w:val="24"/>
        </w:rPr>
        <w:t>e</w:t>
      </w:r>
      <w:r w:rsidRPr="00090C77">
        <w:rPr>
          <w:rFonts w:ascii="Times New Roman" w:eastAsia="Times New Roman" w:hAnsi="Times New Roman" w:cs="Times New Roman"/>
          <w:color w:val="000000"/>
          <w:sz w:val="24"/>
          <w:szCs w:val="24"/>
        </w:rPr>
        <w:t xml:space="preserve"> </w:t>
      </w:r>
      <w:r w:rsidR="0017354D">
        <w:rPr>
          <w:rFonts w:ascii="Times New Roman" w:eastAsia="Times New Roman" w:hAnsi="Times New Roman" w:cs="Times New Roman"/>
          <w:color w:val="000000"/>
          <w:sz w:val="24"/>
          <w:szCs w:val="24"/>
        </w:rPr>
        <w:t>how</w:t>
      </w:r>
      <w:r w:rsidR="00D13A23">
        <w:rPr>
          <w:rFonts w:ascii="Times New Roman" w:eastAsia="Times New Roman" w:hAnsi="Times New Roman" w:cs="Times New Roman"/>
          <w:color w:val="000000"/>
          <w:sz w:val="24"/>
          <w:szCs w:val="24"/>
        </w:rPr>
        <w:t xml:space="preserve"> </w:t>
      </w:r>
      <w:r w:rsidR="0017354D" w:rsidRPr="00090C77">
        <w:rPr>
          <w:rFonts w:ascii="Times New Roman" w:eastAsia="Times New Roman" w:hAnsi="Times New Roman" w:cs="Times New Roman"/>
          <w:color w:val="000000"/>
          <w:sz w:val="24"/>
          <w:szCs w:val="24"/>
        </w:rPr>
        <w:t xml:space="preserve">super-resolution </w:t>
      </w:r>
      <w:r w:rsidR="001258FE">
        <w:rPr>
          <w:rFonts w:ascii="Times New Roman" w:eastAsia="Times New Roman" w:hAnsi="Times New Roman" w:cs="Times New Roman"/>
          <w:color w:val="000000"/>
          <w:sz w:val="24"/>
          <w:szCs w:val="24"/>
        </w:rPr>
        <w:t xml:space="preserve">imaging </w:t>
      </w:r>
      <w:r>
        <w:rPr>
          <w:rFonts w:ascii="Times New Roman" w:eastAsia="Times New Roman" w:hAnsi="Times New Roman" w:cs="Times New Roman"/>
          <w:color w:val="000000"/>
          <w:sz w:val="24"/>
          <w:szCs w:val="24"/>
        </w:rPr>
        <w:t>toolbox</w:t>
      </w:r>
      <w:r w:rsidRPr="00090C77">
        <w:rPr>
          <w:rFonts w:ascii="Times New Roman" w:eastAsia="Times New Roman" w:hAnsi="Times New Roman" w:cs="Times New Roman"/>
          <w:color w:val="000000"/>
          <w:sz w:val="24"/>
          <w:szCs w:val="24"/>
        </w:rPr>
        <w:t xml:space="preserve"> </w:t>
      </w:r>
      <w:r w:rsidR="0017354D">
        <w:rPr>
          <w:rFonts w:ascii="Times New Roman" w:eastAsia="Times New Roman" w:hAnsi="Times New Roman" w:cs="Times New Roman"/>
          <w:color w:val="000000"/>
          <w:sz w:val="24"/>
          <w:szCs w:val="24"/>
        </w:rPr>
        <w:t xml:space="preserve">can be used </w:t>
      </w:r>
      <w:r w:rsidRPr="00090C77">
        <w:rPr>
          <w:rFonts w:ascii="Times New Roman" w:eastAsia="Times New Roman" w:hAnsi="Times New Roman" w:cs="Times New Roman"/>
          <w:color w:val="000000"/>
          <w:sz w:val="24"/>
          <w:szCs w:val="24"/>
        </w:rPr>
        <w:t>as a complementary or stand-alone diagnostic tool for confirming or refuting PCD</w:t>
      </w:r>
      <w:r w:rsidR="0017354D">
        <w:rPr>
          <w:rFonts w:ascii="Times New Roman" w:eastAsia="Times New Roman" w:hAnsi="Times New Roman" w:cs="Times New Roman"/>
          <w:color w:val="000000"/>
          <w:sz w:val="24"/>
          <w:szCs w:val="24"/>
        </w:rPr>
        <w:t>, thereby</w:t>
      </w:r>
      <w:r w:rsidR="004B5C75">
        <w:rPr>
          <w:rFonts w:ascii="Times New Roman" w:eastAsia="Times New Roman" w:hAnsi="Times New Roman" w:cs="Times New Roman"/>
          <w:color w:val="000000"/>
          <w:sz w:val="24"/>
          <w:szCs w:val="24"/>
        </w:rPr>
        <w:t xml:space="preserve"> </w:t>
      </w:r>
      <w:r w:rsidR="0017354D">
        <w:rPr>
          <w:rFonts w:ascii="Times New Roman" w:eastAsia="Times New Roman" w:hAnsi="Times New Roman" w:cs="Times New Roman"/>
          <w:color w:val="000000"/>
          <w:sz w:val="24"/>
          <w:szCs w:val="24"/>
        </w:rPr>
        <w:t xml:space="preserve">showing </w:t>
      </w:r>
      <w:r w:rsidR="004B5C75">
        <w:rPr>
          <w:rFonts w:ascii="Times New Roman" w:eastAsia="Times New Roman" w:hAnsi="Times New Roman" w:cs="Times New Roman"/>
          <w:color w:val="000000"/>
          <w:sz w:val="24"/>
          <w:szCs w:val="24"/>
        </w:rPr>
        <w:t xml:space="preserve">translational potential </w:t>
      </w:r>
      <w:r w:rsidR="0017354D">
        <w:rPr>
          <w:rFonts w:ascii="Times New Roman" w:eastAsia="Times New Roman" w:hAnsi="Times New Roman" w:cs="Times New Roman"/>
          <w:color w:val="000000"/>
          <w:sz w:val="24"/>
          <w:szCs w:val="24"/>
        </w:rPr>
        <w:t>in</w:t>
      </w:r>
      <w:r>
        <w:rPr>
          <w:rFonts w:ascii="Times New Roman" w:eastAsia="Times New Roman" w:hAnsi="Times New Roman" w:cs="Times New Roman"/>
          <w:color w:val="000000"/>
          <w:sz w:val="24"/>
          <w:szCs w:val="24"/>
        </w:rPr>
        <w:t xml:space="preserve"> clinical </w:t>
      </w:r>
      <w:r w:rsidRPr="00090C77">
        <w:rPr>
          <w:rFonts w:ascii="Times New Roman" w:eastAsia="Times New Roman" w:hAnsi="Times New Roman" w:cs="Times New Roman"/>
          <w:color w:val="000000"/>
          <w:sz w:val="24"/>
          <w:szCs w:val="24"/>
        </w:rPr>
        <w:t>diagnosis.</w:t>
      </w:r>
    </w:p>
    <w:p w14:paraId="0A14BB19" w14:textId="77777777" w:rsidR="004F747C" w:rsidRPr="00090C77" w:rsidRDefault="004F747C" w:rsidP="004F747C">
      <w:pPr>
        <w:pBdr>
          <w:top w:val="nil"/>
          <w:left w:val="nil"/>
          <w:bottom w:val="nil"/>
          <w:right w:val="nil"/>
          <w:between w:val="nil"/>
        </w:pBdr>
        <w:spacing w:after="0" w:line="360" w:lineRule="auto"/>
        <w:rPr>
          <w:rFonts w:ascii="Calibri" w:eastAsia="Calibri" w:hAnsi="Calibri" w:cs="Calibri"/>
        </w:rPr>
      </w:pPr>
    </w:p>
    <w:p w14:paraId="585A5AAA" w14:textId="77777777" w:rsidR="004F747C" w:rsidRPr="00A53A89" w:rsidRDefault="004F747C" w:rsidP="004F747C">
      <w:pPr>
        <w:pBdr>
          <w:top w:val="nil"/>
          <w:left w:val="nil"/>
          <w:bottom w:val="nil"/>
          <w:right w:val="nil"/>
          <w:between w:val="nil"/>
        </w:pBdr>
        <w:spacing w:after="0" w:line="360" w:lineRule="auto"/>
        <w:rPr>
          <w:rFonts w:ascii="Calibri" w:eastAsia="Calibri" w:hAnsi="Calibri" w:cs="Calibri"/>
        </w:rPr>
      </w:pPr>
      <w:r w:rsidRPr="00A53A89">
        <w:rPr>
          <w:rFonts w:ascii="Times New Roman" w:eastAsia="Times New Roman" w:hAnsi="Times New Roman" w:cs="Times New Roman"/>
          <w:b/>
          <w:color w:val="000000"/>
          <w:sz w:val="24"/>
          <w:szCs w:val="24"/>
        </w:rPr>
        <w:t>Results</w:t>
      </w:r>
    </w:p>
    <w:p w14:paraId="1D550885" w14:textId="77777777" w:rsidR="004F747C" w:rsidRPr="00A53A89" w:rsidRDefault="004F747C" w:rsidP="004F747C">
      <w:pPr>
        <w:pBdr>
          <w:top w:val="nil"/>
          <w:left w:val="nil"/>
          <w:bottom w:val="nil"/>
          <w:right w:val="nil"/>
          <w:between w:val="nil"/>
        </w:pBdr>
        <w:shd w:val="clear" w:color="auto" w:fill="FFFFFF"/>
        <w:spacing w:before="30" w:after="75" w:line="360" w:lineRule="auto"/>
        <w:rPr>
          <w:rFonts w:ascii="Calibri" w:eastAsia="Calibri" w:hAnsi="Calibri" w:cs="Calibri"/>
        </w:rPr>
      </w:pPr>
      <w:r w:rsidRPr="00A53A89">
        <w:rPr>
          <w:rFonts w:ascii="Times New Roman" w:eastAsia="Times New Roman" w:hAnsi="Times New Roman" w:cs="Times New Roman"/>
          <w:i/>
          <w:color w:val="000000"/>
          <w:sz w:val="24"/>
          <w:szCs w:val="24"/>
        </w:rPr>
        <w:t>PCD proteome mapping by super-resolution microscopy</w:t>
      </w:r>
    </w:p>
    <w:p w14:paraId="6234AB35" w14:textId="4FFEB435" w:rsidR="004F747C" w:rsidRPr="00090C77" w:rsidRDefault="004F747C" w:rsidP="004F747C">
      <w:pPr>
        <w:pBdr>
          <w:top w:val="nil"/>
          <w:left w:val="nil"/>
          <w:bottom w:val="nil"/>
          <w:right w:val="nil"/>
          <w:between w:val="nil"/>
        </w:pBdr>
        <w:spacing w:after="0" w:line="360" w:lineRule="auto"/>
        <w:rPr>
          <w:rFonts w:ascii="Calibri" w:eastAsia="Calibri" w:hAnsi="Calibri" w:cs="Calibri"/>
        </w:rPr>
      </w:pPr>
      <w:r w:rsidRPr="00090C77">
        <w:rPr>
          <w:rFonts w:ascii="Times New Roman" w:eastAsia="Times New Roman" w:hAnsi="Times New Roman" w:cs="Times New Roman"/>
          <w:color w:val="000000"/>
          <w:sz w:val="24"/>
          <w:szCs w:val="24"/>
        </w:rPr>
        <w:t xml:space="preserve">   To generate metrics enabling the quantitative comparison of airway multiciliated cells</w:t>
      </w:r>
      <w:r w:rsidR="0057223A">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from healthy volunteers and PCD patients, we built a super-resolution imaging map using a panel of </w:t>
      </w:r>
      <w:r w:rsidR="00A55E16" w:rsidRPr="008B7578">
        <w:rPr>
          <w:rFonts w:ascii="Times New Roman" w:eastAsia="Times New Roman" w:hAnsi="Times New Roman" w:cs="Times New Roman"/>
          <w:sz w:val="24"/>
          <w:szCs w:val="24"/>
        </w:rPr>
        <w:t>21</w:t>
      </w:r>
      <w:r w:rsidR="00A55E16"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antibodies recognizing proteins linked to PCD (</w:t>
      </w:r>
      <w:r w:rsidRPr="00F8172D">
        <w:rPr>
          <w:rFonts w:ascii="Times New Roman" w:eastAsia="Times New Roman" w:hAnsi="Times New Roman" w:cs="Times New Roman"/>
          <w:color w:val="000000"/>
          <w:sz w:val="24"/>
          <w:szCs w:val="24"/>
        </w:rPr>
        <w:t>Fig.</w:t>
      </w:r>
      <w:r w:rsidR="004B5C75">
        <w:rPr>
          <w:rFonts w:ascii="Times New Roman" w:eastAsia="Times New Roman" w:hAnsi="Times New Roman" w:cs="Times New Roman"/>
          <w:color w:val="000000"/>
          <w:sz w:val="24"/>
          <w:szCs w:val="24"/>
        </w:rPr>
        <w:t xml:space="preserve"> </w:t>
      </w:r>
      <w:r w:rsidRPr="00F8172D">
        <w:rPr>
          <w:rFonts w:ascii="Times New Roman" w:eastAsia="Times New Roman" w:hAnsi="Times New Roman" w:cs="Times New Roman"/>
          <w:color w:val="000000"/>
          <w:sz w:val="24"/>
          <w:szCs w:val="24"/>
        </w:rPr>
        <w:t>1</w:t>
      </w:r>
      <w:r w:rsidR="0057223A">
        <w:rPr>
          <w:rFonts w:ascii="Times New Roman" w:eastAsia="Times New Roman" w:hAnsi="Times New Roman" w:cs="Times New Roman"/>
          <w:color w:val="000000"/>
          <w:sz w:val="24"/>
          <w:szCs w:val="24"/>
        </w:rPr>
        <w:t xml:space="preserve"> </w:t>
      </w:r>
      <w:r w:rsidRPr="00F8172D">
        <w:rPr>
          <w:rFonts w:ascii="Times New Roman" w:eastAsia="Times New Roman" w:hAnsi="Times New Roman" w:cs="Times New Roman"/>
          <w:color w:val="000000"/>
          <w:sz w:val="24"/>
          <w:szCs w:val="24"/>
        </w:rPr>
        <w:t>C</w:t>
      </w:r>
      <w:r w:rsidRPr="008C53CD">
        <w:rPr>
          <w:rFonts w:ascii="Times New Roman" w:eastAsia="Times New Roman" w:hAnsi="Times New Roman" w:cs="Times New Roman"/>
          <w:color w:val="000000"/>
          <w:sz w:val="24"/>
          <w:szCs w:val="24"/>
        </w:rPr>
        <w:t xml:space="preserve">, </w:t>
      </w:r>
      <w:r w:rsidR="004B5C75">
        <w:rPr>
          <w:rFonts w:ascii="Times New Roman" w:eastAsia="Times New Roman" w:hAnsi="Times New Roman" w:cs="Times New Roman"/>
          <w:color w:val="000000"/>
          <w:sz w:val="24"/>
          <w:szCs w:val="24"/>
        </w:rPr>
        <w:t>t</w:t>
      </w:r>
      <w:r w:rsidRPr="00F8172D">
        <w:rPr>
          <w:rFonts w:ascii="Times New Roman" w:eastAsia="Times New Roman" w:hAnsi="Times New Roman" w:cs="Times New Roman"/>
          <w:color w:val="000000"/>
          <w:sz w:val="24"/>
          <w:szCs w:val="24"/>
        </w:rPr>
        <w:t xml:space="preserve">able </w:t>
      </w:r>
      <w:r>
        <w:rPr>
          <w:rFonts w:ascii="Times New Roman" w:eastAsia="Times New Roman" w:hAnsi="Times New Roman" w:cs="Times New Roman"/>
          <w:color w:val="000000"/>
          <w:sz w:val="24"/>
          <w:szCs w:val="24"/>
        </w:rPr>
        <w:t>S</w:t>
      </w:r>
      <w:r w:rsidRPr="00F8172D">
        <w:rPr>
          <w:rFonts w:ascii="Times New Roman" w:eastAsia="Times New Roman" w:hAnsi="Times New Roman" w:cs="Times New Roman"/>
          <w:color w:val="000000"/>
          <w:sz w:val="24"/>
          <w:szCs w:val="24"/>
        </w:rPr>
        <w:t xml:space="preserve">1, </w:t>
      </w:r>
      <w:r>
        <w:rPr>
          <w:rFonts w:ascii="Times New Roman" w:eastAsia="Times New Roman" w:hAnsi="Times New Roman" w:cs="Times New Roman"/>
          <w:color w:val="000000"/>
          <w:sz w:val="24"/>
          <w:szCs w:val="24"/>
        </w:rPr>
        <w:t>S</w:t>
      </w:r>
      <w:r w:rsidRPr="00F8172D">
        <w:rPr>
          <w:rFonts w:ascii="Times New Roman" w:eastAsia="Times New Roman" w:hAnsi="Times New Roman" w:cs="Times New Roman"/>
          <w:color w:val="000000"/>
          <w:sz w:val="24"/>
          <w:szCs w:val="24"/>
        </w:rPr>
        <w:t xml:space="preserve">2, </w:t>
      </w:r>
      <w:r>
        <w:rPr>
          <w:rFonts w:ascii="Times New Roman" w:eastAsia="Times New Roman" w:hAnsi="Times New Roman" w:cs="Times New Roman"/>
          <w:color w:val="000000"/>
          <w:sz w:val="24"/>
          <w:szCs w:val="24"/>
        </w:rPr>
        <w:t>S</w:t>
      </w:r>
      <w:r w:rsidRPr="00F8172D">
        <w:rPr>
          <w:rFonts w:ascii="Times New Roman" w:eastAsia="Times New Roman" w:hAnsi="Times New Roman" w:cs="Times New Roman"/>
          <w:color w:val="000000"/>
          <w:sz w:val="24"/>
          <w:szCs w:val="24"/>
        </w:rPr>
        <w:t>3</w:t>
      </w:r>
      <w:r w:rsidRPr="00090C77">
        <w:rPr>
          <w:rFonts w:ascii="Times New Roman" w:eastAsia="Times New Roman" w:hAnsi="Times New Roman" w:cs="Times New Roman"/>
          <w:color w:val="000000"/>
          <w:sz w:val="24"/>
          <w:szCs w:val="24"/>
        </w:rPr>
        <w:t xml:space="preserve">). We refer to this antibody set as the </w:t>
      </w:r>
      <w:r w:rsidR="00593BDF">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PCD proteome</w:t>
      </w:r>
      <w:r w:rsidR="00593BDF">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panel, because it allows direct or indirect detection of mutations leading to lack of expression or targeting of a large number of known PCD </w:t>
      </w:r>
      <w:r>
        <w:rPr>
          <w:rFonts w:ascii="Times New Roman" w:eastAsia="Times New Roman" w:hAnsi="Times New Roman" w:cs="Times New Roman"/>
          <w:color w:val="000000"/>
          <w:sz w:val="24"/>
          <w:szCs w:val="24"/>
        </w:rPr>
        <w:t>proteins</w:t>
      </w:r>
      <w:r w:rsidRPr="00090C77">
        <w:rPr>
          <w:rFonts w:ascii="Times New Roman" w:eastAsia="Times New Roman" w:hAnsi="Times New Roman" w:cs="Times New Roman"/>
          <w:color w:val="000000"/>
          <w:sz w:val="24"/>
          <w:szCs w:val="24"/>
        </w:rPr>
        <w:t xml:space="preserve"> (</w:t>
      </w:r>
      <w:r w:rsidR="00FE14D3" w:rsidRPr="003874C7">
        <w:rPr>
          <w:rFonts w:ascii="Times New Roman" w:eastAsia="Times New Roman" w:hAnsi="Times New Roman" w:cs="Times New Roman"/>
          <w:color w:val="000000"/>
          <w:sz w:val="24"/>
          <w:szCs w:val="24"/>
        </w:rPr>
        <w:t>41</w:t>
      </w:r>
      <w:r w:rsidRPr="003874C7">
        <w:rPr>
          <w:rFonts w:ascii="Times New Roman" w:eastAsia="Times New Roman" w:hAnsi="Times New Roman" w:cs="Times New Roman"/>
          <w:color w:val="000000"/>
          <w:sz w:val="24"/>
          <w:szCs w:val="24"/>
        </w:rPr>
        <w:t>/</w:t>
      </w:r>
      <w:r w:rsidR="003977D5" w:rsidRPr="003874C7">
        <w:rPr>
          <w:rFonts w:ascii="Times New Roman" w:eastAsia="Times New Roman" w:hAnsi="Times New Roman" w:cs="Times New Roman"/>
          <w:color w:val="000000"/>
          <w:sz w:val="24"/>
          <w:szCs w:val="24"/>
        </w:rPr>
        <w:t>45</w:t>
      </w:r>
      <w:r w:rsidRPr="00090C77">
        <w:rPr>
          <w:rFonts w:ascii="Times New Roman" w:eastAsia="Times New Roman" w:hAnsi="Times New Roman" w:cs="Times New Roman"/>
          <w:color w:val="000000"/>
          <w:sz w:val="24"/>
          <w:szCs w:val="24"/>
        </w:rPr>
        <w:t>)</w:t>
      </w:r>
      <w:r w:rsidR="00501A47">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including </w:t>
      </w:r>
      <w:r w:rsidR="00A55E16">
        <w:rPr>
          <w:rFonts w:ascii="Times New Roman" w:eastAsia="Times New Roman" w:hAnsi="Times New Roman" w:cs="Times New Roman"/>
          <w:color w:val="000000"/>
          <w:sz w:val="24"/>
          <w:szCs w:val="24"/>
        </w:rPr>
        <w:t>10</w:t>
      </w:r>
      <w:r w:rsidR="00A55E16"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proteins that cannot be detected by TEM (DNAH11, DNAH9, GAS8, CCDC65, RSPH4A, RSPH9, RPGR, OFD1</w:t>
      </w:r>
      <w:r w:rsidR="00A55E16">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GAS2L2</w:t>
      </w:r>
      <w:r w:rsidR="00A55E16" w:rsidRPr="00A55E16">
        <w:rPr>
          <w:rFonts w:ascii="Times New Roman" w:eastAsia="Times New Roman" w:hAnsi="Times New Roman" w:cs="Times New Roman"/>
          <w:color w:val="000000"/>
          <w:sz w:val="24"/>
          <w:szCs w:val="24"/>
        </w:rPr>
        <w:t xml:space="preserve"> </w:t>
      </w:r>
      <w:r w:rsidR="00A55E16" w:rsidRPr="008B7578">
        <w:rPr>
          <w:rFonts w:ascii="Times New Roman" w:eastAsia="Times New Roman" w:hAnsi="Times New Roman" w:cs="Times New Roman"/>
          <w:sz w:val="24"/>
          <w:szCs w:val="24"/>
        </w:rPr>
        <w:t>and SPEF2</w:t>
      </w:r>
      <w:r w:rsidRPr="00090C77">
        <w:rPr>
          <w:rFonts w:ascii="Times New Roman" w:eastAsia="Times New Roman" w:hAnsi="Times New Roman" w:cs="Times New Roman"/>
          <w:color w:val="000000"/>
          <w:sz w:val="24"/>
          <w:szCs w:val="24"/>
        </w:rPr>
        <w:t>) (</w:t>
      </w:r>
      <w:r w:rsidRPr="00F8172D">
        <w:rPr>
          <w:rFonts w:ascii="Times New Roman" w:eastAsia="Times New Roman" w:hAnsi="Times New Roman" w:cs="Times New Roman"/>
          <w:color w:val="000000"/>
          <w:sz w:val="24"/>
          <w:szCs w:val="24"/>
        </w:rPr>
        <w:t>Fig.</w:t>
      </w:r>
      <w:r w:rsidR="00B97451">
        <w:rPr>
          <w:rFonts w:ascii="Times New Roman" w:eastAsia="Times New Roman" w:hAnsi="Times New Roman" w:cs="Times New Roman"/>
          <w:color w:val="000000"/>
          <w:sz w:val="24"/>
          <w:szCs w:val="24"/>
        </w:rPr>
        <w:t xml:space="preserve"> </w:t>
      </w:r>
      <w:r w:rsidRPr="00F8172D">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C</w:t>
      </w:r>
      <w:r w:rsidRPr="00F8172D">
        <w:rPr>
          <w:rFonts w:ascii="Times New Roman" w:eastAsia="Times New Roman" w:hAnsi="Times New Roman" w:cs="Times New Roman"/>
          <w:color w:val="000000"/>
          <w:sz w:val="24"/>
          <w:szCs w:val="24"/>
        </w:rPr>
        <w:t xml:space="preserve">, </w:t>
      </w:r>
      <w:r w:rsidR="00501A47">
        <w:rPr>
          <w:rFonts w:ascii="Times New Roman" w:eastAsia="Times New Roman" w:hAnsi="Times New Roman" w:cs="Times New Roman"/>
          <w:color w:val="000000"/>
          <w:sz w:val="24"/>
          <w:szCs w:val="24"/>
        </w:rPr>
        <w:t>t</w:t>
      </w:r>
      <w:r w:rsidRPr="00F8172D">
        <w:rPr>
          <w:rFonts w:ascii="Times New Roman" w:eastAsia="Times New Roman" w:hAnsi="Times New Roman" w:cs="Times New Roman"/>
          <w:color w:val="000000"/>
          <w:sz w:val="24"/>
          <w:szCs w:val="24"/>
        </w:rPr>
        <w:t xml:space="preserve">able </w:t>
      </w:r>
      <w:r>
        <w:rPr>
          <w:rFonts w:ascii="Times New Roman" w:eastAsia="Times New Roman" w:hAnsi="Times New Roman" w:cs="Times New Roman"/>
          <w:color w:val="000000"/>
          <w:sz w:val="24"/>
          <w:szCs w:val="24"/>
        </w:rPr>
        <w:t>S</w:t>
      </w:r>
      <w:r w:rsidRPr="00F8172D">
        <w:rPr>
          <w:rFonts w:ascii="Times New Roman" w:eastAsia="Times New Roman" w:hAnsi="Times New Roman" w:cs="Times New Roman"/>
          <w:color w:val="000000"/>
          <w:sz w:val="24"/>
          <w:szCs w:val="24"/>
        </w:rPr>
        <w:t>3</w:t>
      </w:r>
      <w:r w:rsidRPr="00090C77">
        <w:rPr>
          <w:rFonts w:ascii="Times New Roman" w:eastAsia="Times New Roman" w:hAnsi="Times New Roman" w:cs="Times New Roman"/>
          <w:color w:val="000000"/>
          <w:sz w:val="24"/>
          <w:szCs w:val="24"/>
        </w:rPr>
        <w:t xml:space="preserve">). </w:t>
      </w:r>
      <w:r w:rsidR="00501A47">
        <w:rPr>
          <w:rFonts w:ascii="Times New Roman" w:eastAsia="Times New Roman" w:hAnsi="Times New Roman" w:cs="Times New Roman"/>
          <w:color w:val="000000"/>
          <w:sz w:val="24"/>
          <w:szCs w:val="24"/>
        </w:rPr>
        <w:t>Most</w:t>
      </w:r>
      <w:r w:rsidRPr="00090C77">
        <w:rPr>
          <w:rFonts w:ascii="Times New Roman" w:eastAsia="Times New Roman" w:hAnsi="Times New Roman" w:cs="Times New Roman"/>
          <w:color w:val="000000"/>
          <w:sz w:val="24"/>
          <w:szCs w:val="24"/>
        </w:rPr>
        <w:t xml:space="preserve"> antibodies in the PCD proteome panel </w:t>
      </w:r>
      <w:r>
        <w:rPr>
          <w:rFonts w:ascii="Times New Roman" w:eastAsia="Times New Roman" w:hAnsi="Times New Roman" w:cs="Times New Roman"/>
          <w:color w:val="000000"/>
          <w:sz w:val="24"/>
          <w:szCs w:val="24"/>
        </w:rPr>
        <w:t>were</w:t>
      </w:r>
      <w:r w:rsidRPr="00090C77">
        <w:rPr>
          <w:rFonts w:ascii="Times New Roman" w:eastAsia="Times New Roman" w:hAnsi="Times New Roman" w:cs="Times New Roman"/>
          <w:color w:val="000000"/>
          <w:sz w:val="24"/>
          <w:szCs w:val="24"/>
        </w:rPr>
        <w:t xml:space="preserve"> validated by three or more methods recently suggested by international guidelines</w:t>
      </w:r>
      <w:r w:rsidRPr="00090C77">
        <w:rPr>
          <w:rFonts w:ascii="Times New Roman" w:eastAsia="Times New Roman" w:hAnsi="Times New Roman" w:cs="Times New Roman"/>
          <w:color w:val="000000"/>
          <w:sz w:val="24"/>
          <w:szCs w:val="24"/>
        </w:rPr>
        <w:fldChar w:fldCharType="begin">
          <w:fldData xml:space="preserve">PEVuZE5vdGU+PENpdGU+PEF1dGhvcj5VaGxlbjwvQXV0aG9yPjxZZWFyPjIwMTY8L1llYXI+PFJl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PEVuZE5vdGU+PENpdGU+PEF1dGhvcj5VaGxlbjwvQXV0aG9yPjxZZWFyPjIwMTY8L1llYXI+PFJl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38" w:tooltip="Uhlen, 2016 #1937" w:history="1">
        <w:r w:rsidR="00013F3E" w:rsidRPr="00013F3E">
          <w:rPr>
            <w:rFonts w:ascii="Times New Roman" w:eastAsia="Times New Roman" w:hAnsi="Times New Roman" w:cs="Times New Roman"/>
            <w:i/>
            <w:noProof/>
            <w:color w:val="000000"/>
            <w:sz w:val="24"/>
            <w:szCs w:val="24"/>
          </w:rPr>
          <w:t>38</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including: </w:t>
      </w:r>
      <w:r w:rsidR="00501A47">
        <w:rPr>
          <w:rFonts w:ascii="Times New Roman" w:eastAsia="Times New Roman" w:hAnsi="Times New Roman" w:cs="Times New Roman"/>
          <w:color w:val="000000"/>
          <w:sz w:val="24"/>
          <w:szCs w:val="24"/>
        </w:rPr>
        <w:t>(i)</w:t>
      </w:r>
      <w:r w:rsidRPr="00090C77">
        <w:rPr>
          <w:rFonts w:ascii="Times New Roman" w:eastAsia="Times New Roman" w:hAnsi="Times New Roman" w:cs="Times New Roman"/>
          <w:color w:val="000000"/>
          <w:sz w:val="24"/>
          <w:szCs w:val="24"/>
        </w:rPr>
        <w:t xml:space="preserve"> Labeling of cells from patients with loss of function mutations; </w:t>
      </w:r>
      <w:r w:rsidR="00501A47">
        <w:rPr>
          <w:rFonts w:ascii="Times New Roman" w:eastAsia="Times New Roman" w:hAnsi="Times New Roman" w:cs="Times New Roman"/>
          <w:color w:val="000000"/>
          <w:sz w:val="24"/>
          <w:szCs w:val="24"/>
        </w:rPr>
        <w:t>(ii)</w:t>
      </w:r>
      <w:r w:rsidRPr="00090C77">
        <w:rPr>
          <w:rFonts w:ascii="Times New Roman" w:eastAsia="Times New Roman" w:hAnsi="Times New Roman" w:cs="Times New Roman"/>
          <w:color w:val="000000"/>
          <w:sz w:val="24"/>
          <w:szCs w:val="24"/>
        </w:rPr>
        <w:t xml:space="preserve"> Cross-validation with antibodies generated against different antigen moieties; </w:t>
      </w:r>
      <w:r w:rsidR="00501A47">
        <w:rPr>
          <w:rFonts w:ascii="Times New Roman" w:eastAsia="Times New Roman" w:hAnsi="Times New Roman" w:cs="Times New Roman"/>
          <w:color w:val="000000"/>
          <w:sz w:val="24"/>
          <w:szCs w:val="24"/>
        </w:rPr>
        <w:t>(iii)</w:t>
      </w:r>
      <w:r w:rsidRPr="00090C77">
        <w:rPr>
          <w:rFonts w:ascii="Times New Roman" w:eastAsia="Times New Roman" w:hAnsi="Times New Roman" w:cs="Times New Roman"/>
          <w:color w:val="000000"/>
          <w:sz w:val="24"/>
          <w:szCs w:val="24"/>
        </w:rPr>
        <w:t xml:space="preserve"> Correlation of mRNA in cells with protein detected by </w:t>
      </w:r>
      <w:r w:rsidR="00CC601A">
        <w:rPr>
          <w:rFonts w:ascii="Times New Roman" w:eastAsia="Times New Roman" w:hAnsi="Times New Roman" w:cs="Times New Roman"/>
          <w:color w:val="000000"/>
          <w:sz w:val="24"/>
          <w:szCs w:val="24"/>
        </w:rPr>
        <w:t>IF</w:t>
      </w:r>
      <w:r w:rsidRPr="00090C77">
        <w:rPr>
          <w:rFonts w:ascii="Times New Roman" w:eastAsia="Times New Roman" w:hAnsi="Times New Roman" w:cs="Times New Roman"/>
          <w:color w:val="000000"/>
          <w:sz w:val="24"/>
          <w:szCs w:val="24"/>
        </w:rPr>
        <w:t xml:space="preserve">; </w:t>
      </w:r>
      <w:r w:rsidR="00501A47">
        <w:rPr>
          <w:rFonts w:ascii="Times New Roman" w:eastAsia="Times New Roman" w:hAnsi="Times New Roman" w:cs="Times New Roman"/>
          <w:color w:val="000000"/>
          <w:sz w:val="24"/>
          <w:szCs w:val="24"/>
        </w:rPr>
        <w:t>and (iv)</w:t>
      </w:r>
      <w:r w:rsidRPr="00090C77">
        <w:rPr>
          <w:rFonts w:ascii="Times New Roman" w:eastAsia="Times New Roman" w:hAnsi="Times New Roman" w:cs="Times New Roman"/>
          <w:color w:val="000000"/>
          <w:sz w:val="24"/>
          <w:szCs w:val="24"/>
        </w:rPr>
        <w:t xml:space="preserve"> Western blotting (</w:t>
      </w:r>
      <w:r w:rsidR="00501A47">
        <w:rPr>
          <w:rFonts w:ascii="Times New Roman" w:eastAsia="Times New Roman" w:hAnsi="Times New Roman" w:cs="Times New Roman"/>
          <w:color w:val="000000"/>
          <w:sz w:val="24"/>
          <w:szCs w:val="24"/>
        </w:rPr>
        <w:t>f</w:t>
      </w:r>
      <w:r w:rsidRPr="00F8172D">
        <w:rPr>
          <w:rFonts w:ascii="Times New Roman" w:eastAsia="Times New Roman" w:hAnsi="Times New Roman" w:cs="Times New Roman"/>
          <w:color w:val="000000"/>
          <w:sz w:val="24"/>
          <w:szCs w:val="24"/>
        </w:rPr>
        <w:t>ig.</w:t>
      </w:r>
      <w:r w:rsidR="00501A4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S</w:t>
      </w:r>
      <w:r w:rsidRPr="00F8172D">
        <w:rPr>
          <w:rFonts w:ascii="Times New Roman" w:eastAsia="Times New Roman" w:hAnsi="Times New Roman" w:cs="Times New Roman"/>
          <w:color w:val="000000"/>
          <w:sz w:val="24"/>
          <w:szCs w:val="24"/>
        </w:rPr>
        <w:t xml:space="preserve">1, </w:t>
      </w:r>
      <w:r w:rsidR="00501A47">
        <w:rPr>
          <w:rFonts w:ascii="Times New Roman" w:eastAsia="Times New Roman" w:hAnsi="Times New Roman" w:cs="Times New Roman"/>
          <w:color w:val="000000"/>
          <w:sz w:val="24"/>
          <w:szCs w:val="24"/>
        </w:rPr>
        <w:t>t</w:t>
      </w:r>
      <w:r w:rsidRPr="00F8172D">
        <w:rPr>
          <w:rFonts w:ascii="Times New Roman" w:eastAsia="Times New Roman" w:hAnsi="Times New Roman" w:cs="Times New Roman"/>
          <w:color w:val="000000"/>
          <w:sz w:val="24"/>
          <w:szCs w:val="24"/>
        </w:rPr>
        <w:t xml:space="preserve">able </w:t>
      </w:r>
      <w:r>
        <w:rPr>
          <w:rFonts w:ascii="Times New Roman" w:eastAsia="Times New Roman" w:hAnsi="Times New Roman" w:cs="Times New Roman"/>
          <w:color w:val="000000"/>
          <w:sz w:val="24"/>
          <w:szCs w:val="24"/>
        </w:rPr>
        <w:t>S</w:t>
      </w:r>
      <w:r w:rsidRPr="00F8172D">
        <w:rPr>
          <w:rFonts w:ascii="Times New Roman" w:eastAsia="Times New Roman" w:hAnsi="Times New Roman" w:cs="Times New Roman"/>
          <w:color w:val="000000"/>
          <w:sz w:val="24"/>
          <w:szCs w:val="24"/>
        </w:rPr>
        <w:t>2)</w:t>
      </w:r>
      <w:r w:rsidRPr="00090C77">
        <w:rPr>
          <w:rFonts w:ascii="Times New Roman" w:eastAsia="Times New Roman" w:hAnsi="Times New Roman" w:cs="Times New Roman"/>
          <w:color w:val="000000"/>
          <w:sz w:val="24"/>
          <w:szCs w:val="24"/>
        </w:rPr>
        <w:t xml:space="preserve">. </w:t>
      </w:r>
    </w:p>
    <w:p w14:paraId="199908BE" w14:textId="5A3CE778" w:rsidR="004F747C" w:rsidRPr="00090C77" w:rsidRDefault="004F747C" w:rsidP="004F747C">
      <w:pPr>
        <w:pBdr>
          <w:top w:val="nil"/>
          <w:left w:val="nil"/>
          <w:bottom w:val="nil"/>
          <w:right w:val="nil"/>
          <w:between w:val="nil"/>
        </w:pBdr>
        <w:spacing w:after="0" w:line="360" w:lineRule="auto"/>
        <w:rPr>
          <w:rFonts w:ascii="Calibri" w:eastAsia="Calibri" w:hAnsi="Calibri" w:cs="Calibri"/>
        </w:rPr>
      </w:pPr>
      <w:r w:rsidRPr="00090C77">
        <w:rPr>
          <w:rFonts w:ascii="Times New Roman" w:eastAsia="Times New Roman" w:hAnsi="Times New Roman" w:cs="Times New Roman"/>
          <w:color w:val="000000"/>
          <w:sz w:val="24"/>
          <w:szCs w:val="24"/>
        </w:rPr>
        <w:t xml:space="preserve">    To generate the PCD proteome map, we used airway multiciliated cells collected from the nostrils of healthy volunteers, since nasal tissue is easily accessible with a cytology brush, without an operation, and it is functionally similar to the lower airways of the lung</w:t>
      </w:r>
      <w:r w:rsidRPr="00090C77">
        <w:rPr>
          <w:rFonts w:ascii="Times New Roman" w:eastAsia="Times New Roman" w:hAnsi="Times New Roman" w:cs="Times New Roman"/>
          <w:color w:val="000000"/>
          <w:sz w:val="24"/>
          <w:szCs w:val="24"/>
        </w:rPr>
        <w:fldChar w:fldCharType="begin">
          <w:fldData xml:space="preserve">PEVuZE5vdGU+PENpdGU+PEF1dGhvcj5Mb3Blei1Tb3V6YTwvQXV0aG9yPjxZZWFyPjIwMDM8L1ll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PEVuZE5vdGU+PENpdGU+PEF1dGhvcj5Mb3Blei1Tb3V6YTwvQXV0aG9yPjxZZWFyPjIwMDM8L1ll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39" w:tooltip="Lopez-Souza, 2003 #1939" w:history="1">
        <w:r w:rsidR="00013F3E" w:rsidRPr="00013F3E">
          <w:rPr>
            <w:rFonts w:ascii="Times New Roman" w:eastAsia="Times New Roman" w:hAnsi="Times New Roman" w:cs="Times New Roman"/>
            <w:i/>
            <w:noProof/>
            <w:color w:val="000000"/>
            <w:sz w:val="24"/>
            <w:szCs w:val="24"/>
          </w:rPr>
          <w:t>39</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Isolated multiciliated cells were then </w:t>
      </w:r>
      <w:r w:rsidR="00F418A5">
        <w:rPr>
          <w:rFonts w:ascii="Times New Roman" w:eastAsia="Times New Roman" w:hAnsi="Times New Roman" w:cs="Times New Roman"/>
          <w:color w:val="000000"/>
          <w:sz w:val="24"/>
          <w:szCs w:val="24"/>
        </w:rPr>
        <w:t>immuno-</w:t>
      </w:r>
      <w:r w:rsidRPr="00090C77">
        <w:rPr>
          <w:rFonts w:ascii="Times New Roman" w:eastAsia="Times New Roman" w:hAnsi="Times New Roman" w:cs="Times New Roman"/>
          <w:color w:val="000000"/>
          <w:sz w:val="24"/>
          <w:szCs w:val="24"/>
        </w:rPr>
        <w:t>labeled with an optimized protocol and imaged by 3D-SIM, which features straightforward sample preparation, multicolor imaging</w:t>
      </w:r>
      <w:r w:rsidR="00501A47">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and high-throughput image acquisition</w:t>
      </w:r>
      <w:r w:rsidRPr="00090C77">
        <w:rPr>
          <w:rFonts w:ascii="Times New Roman" w:eastAsia="Times New Roman" w:hAnsi="Times New Roman" w:cs="Times New Roman"/>
          <w:color w:val="000000"/>
          <w:sz w:val="24"/>
          <w:szCs w:val="24"/>
        </w:rPr>
        <w:fldChar w:fldCharType="begin">
          <w:fldData xml:space="preserve">PEVuZE5vdGU+PENpdGU+PEF1dGhvcj5TeWRvcjwvQXV0aG9yPjxZZWFyPjIwMTU8L1llYXI+PFJl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==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PEVuZE5vdGU+PENpdGU+PEF1dGhvcj5TeWRvcjwvQXV0aG9yPjxZZWFyPjIwMTU8L1llYXI+PFJl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==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36" w:tooltip="Sydor, 2015 #1841" w:history="1">
        <w:r w:rsidR="00013F3E" w:rsidRPr="00013F3E">
          <w:rPr>
            <w:rFonts w:ascii="Times New Roman" w:eastAsia="Times New Roman" w:hAnsi="Times New Roman" w:cs="Times New Roman"/>
            <w:i/>
            <w:noProof/>
            <w:color w:val="000000"/>
            <w:sz w:val="24"/>
            <w:szCs w:val="24"/>
          </w:rPr>
          <w:t>36</w:t>
        </w:r>
      </w:hyperlink>
      <w:r w:rsidR="00013F3E" w:rsidRPr="00013F3E">
        <w:rPr>
          <w:rFonts w:ascii="Times New Roman" w:eastAsia="Times New Roman" w:hAnsi="Times New Roman" w:cs="Times New Roman"/>
          <w:i/>
          <w:noProof/>
          <w:color w:val="000000"/>
          <w:sz w:val="24"/>
          <w:szCs w:val="24"/>
        </w:rPr>
        <w:t xml:space="preserve">, </w:t>
      </w:r>
      <w:hyperlink w:anchor="_ENREF_40" w:tooltip="Schermelleh, 2010 #1931" w:history="1">
        <w:r w:rsidR="00013F3E" w:rsidRPr="00013F3E">
          <w:rPr>
            <w:rFonts w:ascii="Times New Roman" w:eastAsia="Times New Roman" w:hAnsi="Times New Roman" w:cs="Times New Roman"/>
            <w:i/>
            <w:noProof/>
            <w:color w:val="000000"/>
            <w:sz w:val="24"/>
            <w:szCs w:val="24"/>
          </w:rPr>
          <w:t>40</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w:t>
      </w:r>
    </w:p>
    <w:p w14:paraId="1EF11780" w14:textId="338D7F67" w:rsidR="004F747C" w:rsidRPr="00090C77" w:rsidRDefault="004F747C" w:rsidP="004F747C">
      <w:pPr>
        <w:pBdr>
          <w:top w:val="nil"/>
          <w:left w:val="nil"/>
          <w:bottom w:val="nil"/>
          <w:right w:val="nil"/>
          <w:between w:val="nil"/>
        </w:pBdr>
        <w:shd w:val="clear" w:color="auto" w:fill="FFFFFF"/>
        <w:spacing w:before="30" w:after="75" w:line="360" w:lineRule="auto"/>
        <w:rPr>
          <w:rFonts w:ascii="Calibri" w:eastAsia="Calibri" w:hAnsi="Calibri" w:cs="Calibri"/>
        </w:rPr>
      </w:pPr>
      <w:r w:rsidRPr="00090C77">
        <w:rPr>
          <w:rFonts w:ascii="Times New Roman" w:eastAsia="Times New Roman" w:hAnsi="Times New Roman" w:cs="Times New Roman"/>
          <w:color w:val="000000"/>
          <w:sz w:val="24"/>
          <w:szCs w:val="24"/>
        </w:rPr>
        <w:t xml:space="preserve">   The PCD proteome</w:t>
      </w:r>
      <w:r w:rsidR="0015714D">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map (</w:t>
      </w:r>
      <w:r w:rsidRPr="00F8172D">
        <w:rPr>
          <w:rFonts w:ascii="Times New Roman" w:eastAsia="Times New Roman" w:hAnsi="Times New Roman" w:cs="Times New Roman"/>
          <w:color w:val="000000"/>
          <w:sz w:val="24"/>
          <w:szCs w:val="24"/>
        </w:rPr>
        <w:t>Fig.</w:t>
      </w:r>
      <w:r w:rsidR="00501A47">
        <w:rPr>
          <w:rFonts w:ascii="Times New Roman" w:eastAsia="Times New Roman" w:hAnsi="Times New Roman" w:cs="Times New Roman"/>
          <w:color w:val="000000"/>
          <w:sz w:val="24"/>
          <w:szCs w:val="24"/>
        </w:rPr>
        <w:t xml:space="preserve"> </w:t>
      </w:r>
      <w:r w:rsidRPr="00F8172D">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C</w:t>
      </w:r>
      <w:r w:rsidRPr="00090C77">
        <w:rPr>
          <w:rFonts w:ascii="Times New Roman" w:eastAsia="Times New Roman" w:hAnsi="Times New Roman" w:cs="Times New Roman"/>
          <w:color w:val="000000"/>
          <w:sz w:val="24"/>
          <w:szCs w:val="24"/>
        </w:rPr>
        <w:t xml:space="preserve">) </w:t>
      </w:r>
      <w:r w:rsidR="00205173">
        <w:rPr>
          <w:rFonts w:ascii="Times New Roman" w:eastAsia="Times New Roman" w:hAnsi="Times New Roman" w:cs="Times New Roman"/>
          <w:color w:val="000000"/>
          <w:sz w:val="24"/>
          <w:szCs w:val="24"/>
        </w:rPr>
        <w:t>shows</w:t>
      </w:r>
      <w:r w:rsidR="00205173"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3 main localization patterns</w:t>
      </w:r>
      <w:r w:rsidR="00DF0160">
        <w:rPr>
          <w:rFonts w:ascii="Times New Roman" w:eastAsia="Times New Roman" w:hAnsi="Times New Roman" w:cs="Times New Roman"/>
          <w:color w:val="000000"/>
          <w:sz w:val="24"/>
          <w:szCs w:val="24"/>
        </w:rPr>
        <w:t xml:space="preserve"> on motile cilia</w:t>
      </w:r>
      <w:r w:rsidRPr="00090C77">
        <w:rPr>
          <w:rFonts w:ascii="Times New Roman" w:eastAsia="Times New Roman" w:hAnsi="Times New Roman" w:cs="Times New Roman"/>
          <w:color w:val="000000"/>
          <w:sz w:val="24"/>
          <w:szCs w:val="24"/>
        </w:rPr>
        <w:t xml:space="preserve">: </w:t>
      </w:r>
      <w:r w:rsidR="00A55E16" w:rsidRPr="003874C7">
        <w:rPr>
          <w:rFonts w:ascii="Times New Roman" w:eastAsia="Times New Roman" w:hAnsi="Times New Roman" w:cs="Times New Roman"/>
          <w:sz w:val="24"/>
          <w:szCs w:val="24"/>
        </w:rPr>
        <w:t>15</w:t>
      </w:r>
      <w:r w:rsidR="00A55E16"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PCD proteins are distributed along the entire length of the axoneme, 1 is enriched in the proximal region (DNAH11)</w:t>
      </w:r>
      <w:r w:rsidR="00501A47">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and</w:t>
      </w:r>
      <w:r w:rsidRPr="00090C77">
        <w:rPr>
          <w:rFonts w:ascii="Times New Roman" w:eastAsia="Times New Roman" w:hAnsi="Times New Roman" w:cs="Times New Roman"/>
          <w:color w:val="000000"/>
          <w:sz w:val="24"/>
          <w:szCs w:val="24"/>
        </w:rPr>
        <w:t xml:space="preserve"> 1</w:t>
      </w:r>
      <w:r>
        <w:rPr>
          <w:rFonts w:ascii="Times New Roman" w:eastAsia="Times New Roman" w:hAnsi="Times New Roman" w:cs="Times New Roman"/>
          <w:color w:val="000000"/>
          <w:sz w:val="24"/>
          <w:szCs w:val="24"/>
        </w:rPr>
        <w:t xml:space="preserve"> in</w:t>
      </w:r>
      <w:r w:rsidRPr="00090C77">
        <w:rPr>
          <w:rFonts w:ascii="Times New Roman" w:eastAsia="Times New Roman" w:hAnsi="Times New Roman" w:cs="Times New Roman"/>
          <w:color w:val="000000"/>
          <w:sz w:val="24"/>
          <w:szCs w:val="24"/>
        </w:rPr>
        <w:t xml:space="preserve"> the distal region (DNAH9). </w:t>
      </w:r>
      <w:r w:rsidR="00DF0160" w:rsidRPr="00090C77">
        <w:rPr>
          <w:rFonts w:ascii="Times New Roman" w:eastAsia="Times New Roman" w:hAnsi="Times New Roman" w:cs="Times New Roman"/>
          <w:color w:val="000000"/>
          <w:sz w:val="24"/>
          <w:szCs w:val="24"/>
        </w:rPr>
        <w:t>In addition to axonemal distribution,</w:t>
      </w:r>
      <w:r w:rsidR="00DF0160" w:rsidRPr="00090C77">
        <w:rPr>
          <w:rFonts w:ascii="Times New Roman" w:eastAsia="Times New Roman" w:hAnsi="Times New Roman" w:cs="Times New Roman"/>
          <w:color w:val="666666"/>
          <w:sz w:val="24"/>
          <w:szCs w:val="24"/>
        </w:rPr>
        <w:t xml:space="preserve"> </w:t>
      </w:r>
      <w:r w:rsidR="00DF0160" w:rsidRPr="00090C77">
        <w:rPr>
          <w:rFonts w:ascii="Times New Roman" w:eastAsia="Times New Roman" w:hAnsi="Times New Roman" w:cs="Times New Roman"/>
          <w:color w:val="000000"/>
          <w:sz w:val="24"/>
          <w:szCs w:val="24"/>
        </w:rPr>
        <w:lastRenderedPageBreak/>
        <w:t xml:space="preserve">localization at the base of motile cilia </w:t>
      </w:r>
      <w:r w:rsidR="00F418A5">
        <w:rPr>
          <w:rFonts w:ascii="Times New Roman" w:eastAsia="Times New Roman" w:hAnsi="Times New Roman" w:cs="Times New Roman"/>
          <w:color w:val="000000"/>
          <w:sz w:val="24"/>
          <w:szCs w:val="24"/>
        </w:rPr>
        <w:t>was observed for</w:t>
      </w:r>
      <w:r w:rsidR="00DF0160" w:rsidRPr="00090C77">
        <w:rPr>
          <w:rFonts w:ascii="Times New Roman" w:eastAsia="Times New Roman" w:hAnsi="Times New Roman" w:cs="Times New Roman"/>
          <w:color w:val="000000"/>
          <w:sz w:val="24"/>
          <w:szCs w:val="24"/>
        </w:rPr>
        <w:t xml:space="preserve"> 8 PCD proteins (</w:t>
      </w:r>
      <w:r w:rsidR="00DF0160" w:rsidRPr="00F8172D">
        <w:rPr>
          <w:rFonts w:ascii="Times New Roman" w:eastAsia="Times New Roman" w:hAnsi="Times New Roman" w:cs="Times New Roman"/>
          <w:color w:val="000000"/>
          <w:sz w:val="24"/>
          <w:szCs w:val="24"/>
        </w:rPr>
        <w:t>Fig.</w:t>
      </w:r>
      <w:r w:rsidR="00F344EC">
        <w:rPr>
          <w:rFonts w:ascii="Times New Roman" w:eastAsia="Times New Roman" w:hAnsi="Times New Roman" w:cs="Times New Roman"/>
          <w:color w:val="000000"/>
          <w:sz w:val="24"/>
          <w:szCs w:val="24"/>
        </w:rPr>
        <w:t xml:space="preserve"> </w:t>
      </w:r>
      <w:r w:rsidR="00DF0160" w:rsidRPr="00F8172D">
        <w:rPr>
          <w:rFonts w:ascii="Times New Roman" w:eastAsia="Times New Roman" w:hAnsi="Times New Roman" w:cs="Times New Roman"/>
          <w:color w:val="000000"/>
          <w:sz w:val="24"/>
          <w:szCs w:val="24"/>
        </w:rPr>
        <w:t>1</w:t>
      </w:r>
      <w:r w:rsidR="00DF0160">
        <w:rPr>
          <w:rFonts w:ascii="Times New Roman" w:eastAsia="Times New Roman" w:hAnsi="Times New Roman" w:cs="Times New Roman"/>
          <w:color w:val="000000"/>
          <w:sz w:val="24"/>
          <w:szCs w:val="24"/>
        </w:rPr>
        <w:t>C</w:t>
      </w:r>
      <w:r w:rsidR="00DF0160" w:rsidRPr="00F8172D">
        <w:rPr>
          <w:rFonts w:ascii="Times New Roman" w:eastAsia="Times New Roman" w:hAnsi="Times New Roman" w:cs="Times New Roman"/>
          <w:color w:val="000000"/>
          <w:sz w:val="24"/>
          <w:szCs w:val="24"/>
        </w:rPr>
        <w:t xml:space="preserve">, </w:t>
      </w:r>
      <w:r w:rsidR="00F344EC">
        <w:rPr>
          <w:rFonts w:ascii="Times New Roman" w:eastAsia="Times New Roman" w:hAnsi="Times New Roman" w:cs="Times New Roman"/>
          <w:color w:val="000000"/>
          <w:sz w:val="24"/>
          <w:szCs w:val="24"/>
        </w:rPr>
        <w:t>f</w:t>
      </w:r>
      <w:r w:rsidR="00DF0160" w:rsidRPr="00F8172D">
        <w:rPr>
          <w:rFonts w:ascii="Times New Roman" w:eastAsia="Times New Roman" w:hAnsi="Times New Roman" w:cs="Times New Roman"/>
          <w:color w:val="000000"/>
          <w:sz w:val="24"/>
          <w:szCs w:val="24"/>
        </w:rPr>
        <w:t>ig.</w:t>
      </w:r>
      <w:r w:rsidR="00F344EC">
        <w:rPr>
          <w:rFonts w:ascii="Times New Roman" w:eastAsia="Times New Roman" w:hAnsi="Times New Roman" w:cs="Times New Roman"/>
          <w:color w:val="000000"/>
          <w:sz w:val="24"/>
          <w:szCs w:val="24"/>
        </w:rPr>
        <w:t xml:space="preserve"> </w:t>
      </w:r>
      <w:r w:rsidR="00DF0160">
        <w:rPr>
          <w:rFonts w:ascii="Times New Roman" w:eastAsia="Times New Roman" w:hAnsi="Times New Roman" w:cs="Times New Roman"/>
          <w:color w:val="000000"/>
          <w:sz w:val="24"/>
          <w:szCs w:val="24"/>
        </w:rPr>
        <w:t>S</w:t>
      </w:r>
      <w:r w:rsidR="00DF0160" w:rsidRPr="00F8172D">
        <w:rPr>
          <w:rFonts w:ascii="Times New Roman" w:eastAsia="Times New Roman" w:hAnsi="Times New Roman" w:cs="Times New Roman"/>
          <w:color w:val="000000"/>
          <w:sz w:val="24"/>
          <w:szCs w:val="24"/>
        </w:rPr>
        <w:t>2</w:t>
      </w:r>
      <w:r w:rsidR="00DF0160">
        <w:rPr>
          <w:rFonts w:ascii="Times New Roman" w:eastAsia="Times New Roman" w:hAnsi="Times New Roman" w:cs="Times New Roman"/>
          <w:color w:val="000000"/>
          <w:sz w:val="24"/>
          <w:szCs w:val="24"/>
        </w:rPr>
        <w:t>A</w:t>
      </w:r>
      <w:r w:rsidR="00DF0160" w:rsidRPr="00090C77">
        <w:rPr>
          <w:rFonts w:ascii="Times New Roman" w:eastAsia="Times New Roman" w:hAnsi="Times New Roman" w:cs="Times New Roman"/>
          <w:color w:val="000000"/>
          <w:sz w:val="24"/>
          <w:szCs w:val="24"/>
        </w:rPr>
        <w:t>).</w:t>
      </w:r>
      <w:r w:rsidR="00F418A5">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The map is consistent with</w:t>
      </w:r>
      <w:r w:rsidR="00F67C9C">
        <w:rPr>
          <w:rFonts w:ascii="Times New Roman" w:eastAsia="Times New Roman" w:hAnsi="Times New Roman" w:cs="Times New Roman"/>
          <w:color w:val="000000"/>
          <w:sz w:val="24"/>
          <w:szCs w:val="24"/>
        </w:rPr>
        <w:t xml:space="preserve"> </w:t>
      </w:r>
      <w:r w:rsidR="00F67C9C" w:rsidRPr="00090C77">
        <w:rPr>
          <w:rFonts w:ascii="Times New Roman" w:eastAsia="Times New Roman" w:hAnsi="Times New Roman" w:cs="Times New Roman"/>
          <w:color w:val="000000"/>
          <w:sz w:val="24"/>
          <w:szCs w:val="24"/>
        </w:rPr>
        <w:t>reported</w:t>
      </w:r>
      <w:r w:rsidRPr="00090C77">
        <w:rPr>
          <w:rFonts w:ascii="Times New Roman" w:eastAsia="Times New Roman" w:hAnsi="Times New Roman" w:cs="Times New Roman"/>
          <w:color w:val="000000"/>
          <w:sz w:val="24"/>
          <w:szCs w:val="24"/>
        </w:rPr>
        <w:t xml:space="preserve"> </w:t>
      </w:r>
      <w:r w:rsidR="00F418A5">
        <w:rPr>
          <w:rFonts w:ascii="Times New Roman" w:eastAsia="Times New Roman" w:hAnsi="Times New Roman" w:cs="Times New Roman"/>
          <w:color w:val="000000"/>
          <w:sz w:val="24"/>
          <w:szCs w:val="24"/>
        </w:rPr>
        <w:t>localization</w:t>
      </w:r>
      <w:r w:rsidRPr="00090C77">
        <w:rPr>
          <w:rFonts w:ascii="Times New Roman" w:eastAsia="Times New Roman" w:hAnsi="Times New Roman" w:cs="Times New Roman"/>
          <w:color w:val="000000"/>
          <w:sz w:val="24"/>
          <w:szCs w:val="24"/>
        </w:rPr>
        <w:t xml:space="preserve"> of </w:t>
      </w:r>
      <w:r w:rsidR="00A55E16" w:rsidRPr="003874C7">
        <w:rPr>
          <w:rFonts w:ascii="Times New Roman" w:eastAsia="Times New Roman" w:hAnsi="Times New Roman" w:cs="Times New Roman"/>
          <w:color w:val="000000" w:themeColor="text1"/>
          <w:sz w:val="24"/>
          <w:szCs w:val="24"/>
        </w:rPr>
        <w:t>20</w:t>
      </w:r>
      <w:r w:rsidR="00A55E16"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PCD proteins for which </w:t>
      </w:r>
      <w:r w:rsidR="00F67C9C">
        <w:rPr>
          <w:rFonts w:ascii="Times New Roman" w:eastAsia="Times New Roman" w:hAnsi="Times New Roman" w:cs="Times New Roman"/>
          <w:color w:val="000000"/>
          <w:sz w:val="24"/>
          <w:szCs w:val="24"/>
        </w:rPr>
        <w:t xml:space="preserve">in some cases </w:t>
      </w:r>
      <w:r w:rsidRPr="00090C77">
        <w:rPr>
          <w:rFonts w:ascii="Times New Roman" w:eastAsia="Times New Roman" w:hAnsi="Times New Roman" w:cs="Times New Roman"/>
          <w:color w:val="000000"/>
          <w:sz w:val="24"/>
          <w:szCs w:val="24"/>
        </w:rPr>
        <w:t xml:space="preserve">antibodies were not commercially </w:t>
      </w:r>
      <w:r w:rsidR="00F418A5" w:rsidRPr="00090C77">
        <w:rPr>
          <w:rFonts w:ascii="Times New Roman" w:eastAsia="Times New Roman" w:hAnsi="Times New Roman" w:cs="Times New Roman"/>
          <w:color w:val="000000"/>
          <w:sz w:val="24"/>
          <w:szCs w:val="24"/>
        </w:rPr>
        <w:t xml:space="preserve">available </w:t>
      </w:r>
      <w:r w:rsidRPr="00090C77">
        <w:rPr>
          <w:rFonts w:ascii="Times New Roman" w:eastAsia="Times New Roman" w:hAnsi="Times New Roman" w:cs="Times New Roman"/>
          <w:color w:val="000000"/>
          <w:sz w:val="24"/>
          <w:szCs w:val="24"/>
        </w:rPr>
        <w:t>(</w:t>
      </w:r>
      <w:r w:rsidR="00F344EC">
        <w:rPr>
          <w:rFonts w:ascii="Times New Roman" w:eastAsia="Times New Roman" w:hAnsi="Times New Roman" w:cs="Times New Roman"/>
          <w:color w:val="000000"/>
          <w:sz w:val="24"/>
          <w:szCs w:val="24"/>
        </w:rPr>
        <w:t>t</w:t>
      </w:r>
      <w:r w:rsidRPr="00F8172D">
        <w:rPr>
          <w:rFonts w:ascii="Times New Roman" w:eastAsia="Times New Roman" w:hAnsi="Times New Roman" w:cs="Times New Roman"/>
          <w:color w:val="000000"/>
          <w:sz w:val="24"/>
          <w:szCs w:val="24"/>
        </w:rPr>
        <w:t xml:space="preserve">able </w:t>
      </w:r>
      <w:r>
        <w:rPr>
          <w:rFonts w:ascii="Times New Roman" w:eastAsia="Times New Roman" w:hAnsi="Times New Roman" w:cs="Times New Roman"/>
          <w:color w:val="000000"/>
          <w:sz w:val="24"/>
          <w:szCs w:val="24"/>
        </w:rPr>
        <w:t>S</w:t>
      </w:r>
      <w:r w:rsidRPr="00F8172D">
        <w:rPr>
          <w:rFonts w:ascii="Times New Roman" w:eastAsia="Times New Roman" w:hAnsi="Times New Roman" w:cs="Times New Roman"/>
          <w:color w:val="000000"/>
          <w:sz w:val="24"/>
          <w:szCs w:val="24"/>
        </w:rPr>
        <w:t>3</w:t>
      </w:r>
      <w:r w:rsidRPr="00090C77">
        <w:rPr>
          <w:rFonts w:ascii="Times New Roman" w:eastAsia="Times New Roman" w:hAnsi="Times New Roman" w:cs="Times New Roman"/>
          <w:color w:val="000000"/>
          <w:sz w:val="24"/>
          <w:szCs w:val="24"/>
        </w:rPr>
        <w:t xml:space="preserve">), and includes the distribution of </w:t>
      </w:r>
      <w:r w:rsidR="008F534D">
        <w:rPr>
          <w:rFonts w:ascii="Times New Roman" w:eastAsia="Times New Roman" w:hAnsi="Times New Roman" w:cs="Times New Roman"/>
          <w:color w:val="000000"/>
          <w:sz w:val="24"/>
          <w:szCs w:val="24"/>
        </w:rPr>
        <w:t xml:space="preserve">a </w:t>
      </w:r>
      <w:r w:rsidRPr="00090C77">
        <w:rPr>
          <w:rFonts w:ascii="Times New Roman" w:eastAsia="Times New Roman" w:hAnsi="Times New Roman" w:cs="Times New Roman"/>
          <w:color w:val="000000"/>
          <w:sz w:val="24"/>
          <w:szCs w:val="24"/>
        </w:rPr>
        <w:t>recently discovered PCD protein PIH1D3</w:t>
      </w:r>
      <w:r w:rsidR="00441584">
        <w:rPr>
          <w:rFonts w:ascii="Times New Roman" w:eastAsia="Times New Roman" w:hAnsi="Times New Roman" w:cs="Times New Roman"/>
          <w:color w:val="000000"/>
          <w:sz w:val="24"/>
          <w:szCs w:val="24"/>
        </w:rPr>
        <w:fldChar w:fldCharType="begin">
          <w:fldData xml:space="preserve">PEVuZE5vdGU+PENpdGU+PEF1dGhvcj5PbGNlc2U8L0F1dGhvcj48WWVhcj4yMDE3PC9ZZWFyPjxS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PEVuZE5vdGU+PENpdGU+PEF1dGhvcj5PbGNlc2U8L0F1dGhvcj48WWVhcj4yMDE3PC9ZZWFyPjxS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00441584">
        <w:rPr>
          <w:rFonts w:ascii="Times New Roman" w:eastAsia="Times New Roman" w:hAnsi="Times New Roman" w:cs="Times New Roman"/>
          <w:color w:val="000000"/>
          <w:sz w:val="24"/>
          <w:szCs w:val="24"/>
        </w:rPr>
      </w:r>
      <w:r w:rsidR="00441584">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41" w:tooltip="Olcese, 2017 #2508" w:history="1">
        <w:r w:rsidR="00013F3E" w:rsidRPr="00013F3E">
          <w:rPr>
            <w:rFonts w:ascii="Times New Roman" w:eastAsia="Times New Roman" w:hAnsi="Times New Roman" w:cs="Times New Roman"/>
            <w:i/>
            <w:noProof/>
            <w:color w:val="000000"/>
            <w:sz w:val="24"/>
            <w:szCs w:val="24"/>
          </w:rPr>
          <w:t>41</w:t>
        </w:r>
      </w:hyperlink>
      <w:r w:rsidR="00013F3E" w:rsidRPr="00013F3E">
        <w:rPr>
          <w:rFonts w:ascii="Times New Roman" w:eastAsia="Times New Roman" w:hAnsi="Times New Roman" w:cs="Times New Roman"/>
          <w:i/>
          <w:noProof/>
          <w:color w:val="000000"/>
          <w:sz w:val="24"/>
          <w:szCs w:val="24"/>
        </w:rPr>
        <w:t xml:space="preserve">, </w:t>
      </w:r>
      <w:hyperlink w:anchor="_ENREF_42" w:tooltip="Paff, 2017 #2509" w:history="1">
        <w:r w:rsidR="00013F3E" w:rsidRPr="00013F3E">
          <w:rPr>
            <w:rFonts w:ascii="Times New Roman" w:eastAsia="Times New Roman" w:hAnsi="Times New Roman" w:cs="Times New Roman"/>
            <w:i/>
            <w:noProof/>
            <w:color w:val="000000"/>
            <w:sz w:val="24"/>
            <w:szCs w:val="24"/>
          </w:rPr>
          <w:t>42</w:t>
        </w:r>
      </w:hyperlink>
      <w:r w:rsidR="00013F3E">
        <w:rPr>
          <w:rFonts w:ascii="Times New Roman" w:eastAsia="Times New Roman" w:hAnsi="Times New Roman" w:cs="Times New Roman"/>
          <w:noProof/>
          <w:color w:val="000000"/>
          <w:sz w:val="24"/>
          <w:szCs w:val="24"/>
        </w:rPr>
        <w:t>)</w:t>
      </w:r>
      <w:r w:rsidR="00441584">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w:t>
      </w:r>
      <w:r w:rsidRPr="00F8172D">
        <w:rPr>
          <w:rFonts w:ascii="Times New Roman" w:eastAsia="Times New Roman" w:hAnsi="Times New Roman" w:cs="Times New Roman"/>
          <w:color w:val="000000"/>
          <w:sz w:val="24"/>
          <w:szCs w:val="24"/>
        </w:rPr>
        <w:t>Fig.</w:t>
      </w:r>
      <w:r w:rsidR="00F344EC">
        <w:rPr>
          <w:rFonts w:ascii="Times New Roman" w:eastAsia="Times New Roman" w:hAnsi="Times New Roman" w:cs="Times New Roman"/>
          <w:color w:val="000000"/>
          <w:sz w:val="24"/>
          <w:szCs w:val="24"/>
        </w:rPr>
        <w:t xml:space="preserve"> </w:t>
      </w:r>
      <w:r w:rsidRPr="00F8172D">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C</w:t>
      </w:r>
      <w:r w:rsidRPr="00F8172D">
        <w:rPr>
          <w:rFonts w:ascii="Times New Roman" w:eastAsia="Times New Roman" w:hAnsi="Times New Roman" w:cs="Times New Roman"/>
          <w:color w:val="000000"/>
          <w:sz w:val="24"/>
          <w:szCs w:val="24"/>
        </w:rPr>
        <w:t xml:space="preserve">, </w:t>
      </w:r>
      <w:r w:rsidR="00F344EC">
        <w:rPr>
          <w:rFonts w:ascii="Times New Roman" w:eastAsia="Times New Roman" w:hAnsi="Times New Roman" w:cs="Times New Roman"/>
          <w:color w:val="000000"/>
          <w:sz w:val="24"/>
          <w:szCs w:val="24"/>
        </w:rPr>
        <w:t>f</w:t>
      </w:r>
      <w:r w:rsidRPr="00F8172D">
        <w:rPr>
          <w:rFonts w:ascii="Times New Roman" w:eastAsia="Times New Roman" w:hAnsi="Times New Roman" w:cs="Times New Roman"/>
          <w:color w:val="000000"/>
          <w:sz w:val="24"/>
          <w:szCs w:val="24"/>
        </w:rPr>
        <w:t xml:space="preserve">ig. </w:t>
      </w:r>
      <w:r>
        <w:rPr>
          <w:rFonts w:ascii="Times New Roman" w:eastAsia="Times New Roman" w:hAnsi="Times New Roman" w:cs="Times New Roman"/>
          <w:color w:val="000000"/>
          <w:sz w:val="24"/>
          <w:szCs w:val="24"/>
        </w:rPr>
        <w:t>S</w:t>
      </w:r>
      <w:r w:rsidRPr="00F8172D">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B</w:t>
      </w:r>
      <w:r w:rsidRPr="00090C77">
        <w:rPr>
          <w:rFonts w:ascii="Times New Roman" w:eastAsia="Times New Roman" w:hAnsi="Times New Roman" w:cs="Times New Roman"/>
          <w:color w:val="000000"/>
          <w:sz w:val="24"/>
          <w:szCs w:val="24"/>
        </w:rPr>
        <w:t xml:space="preserve">), which </w:t>
      </w:r>
      <w:r w:rsidR="005C736D">
        <w:rPr>
          <w:rFonts w:ascii="Times New Roman" w:eastAsia="Times New Roman" w:hAnsi="Times New Roman" w:cs="Times New Roman"/>
          <w:color w:val="000000"/>
          <w:sz w:val="24"/>
          <w:szCs w:val="24"/>
        </w:rPr>
        <w:t xml:space="preserve">forms </w:t>
      </w:r>
      <w:r w:rsidR="00A74BD6">
        <w:rPr>
          <w:rFonts w:ascii="Times New Roman" w:eastAsia="Times New Roman" w:hAnsi="Times New Roman" w:cs="Times New Roman"/>
          <w:color w:val="000000"/>
          <w:sz w:val="24"/>
          <w:szCs w:val="24"/>
        </w:rPr>
        <w:t xml:space="preserve">cytoplasmic </w:t>
      </w:r>
      <w:r w:rsidR="005C736D">
        <w:rPr>
          <w:rFonts w:ascii="Times New Roman" w:eastAsia="Times New Roman" w:hAnsi="Times New Roman" w:cs="Times New Roman"/>
          <w:color w:val="000000"/>
          <w:sz w:val="24"/>
          <w:szCs w:val="24"/>
        </w:rPr>
        <w:t xml:space="preserve">puncta </w:t>
      </w:r>
      <w:r w:rsidR="00A74BD6">
        <w:rPr>
          <w:rFonts w:ascii="Times New Roman" w:eastAsia="Times New Roman" w:hAnsi="Times New Roman" w:cs="Times New Roman"/>
          <w:color w:val="000000"/>
          <w:sz w:val="24"/>
          <w:szCs w:val="24"/>
        </w:rPr>
        <w:t xml:space="preserve">and </w:t>
      </w:r>
      <w:r w:rsidRPr="00090C77">
        <w:rPr>
          <w:rFonts w:ascii="Times New Roman" w:eastAsia="Times New Roman" w:hAnsi="Times New Roman" w:cs="Times New Roman"/>
          <w:color w:val="000000"/>
          <w:sz w:val="24"/>
          <w:szCs w:val="24"/>
        </w:rPr>
        <w:t xml:space="preserve">has been reported to form a liquid-like organelle in multiciliated cells of </w:t>
      </w:r>
      <w:r w:rsidRPr="008B7578">
        <w:rPr>
          <w:rFonts w:ascii="Times New Roman" w:eastAsia="Times New Roman" w:hAnsi="Times New Roman" w:cs="Times New Roman"/>
          <w:i/>
          <w:iCs/>
          <w:color w:val="000000"/>
          <w:sz w:val="24"/>
          <w:szCs w:val="24"/>
        </w:rPr>
        <w:t>Xenopus</w:t>
      </w:r>
      <w:r w:rsidRPr="00090C77">
        <w:rPr>
          <w:rFonts w:ascii="Times New Roman" w:eastAsia="Times New Roman" w:hAnsi="Times New Roman" w:cs="Times New Roman"/>
          <w:color w:val="000000"/>
          <w:sz w:val="24"/>
          <w:szCs w:val="24"/>
        </w:rPr>
        <w:fldChar w:fldCharType="begin"/>
      </w:r>
      <w:r w:rsidR="00013F3E">
        <w:rPr>
          <w:rFonts w:ascii="Times New Roman" w:eastAsia="Times New Roman" w:hAnsi="Times New Roman" w:cs="Times New Roman"/>
          <w:color w:val="000000"/>
          <w:sz w:val="24"/>
          <w:szCs w:val="24"/>
        </w:rPr>
        <w:instrText xml:space="preserve"> ADDIN EN.CITE &lt;EndNote&gt;&lt;Cite&gt;&lt;Author&gt;Huizar&lt;/Author&gt;&lt;Year&gt;2018&lt;/Year&gt;&lt;RecNum&gt;1940&lt;/RecNum&gt;&lt;DisplayText&gt;(&lt;style face="italic"&gt;43&lt;/style&gt;)&lt;/DisplayText&gt;&lt;record&gt;&lt;rec-number&gt;1940&lt;/rec-number&gt;&lt;foreign-keys&gt;&lt;key app="EN" db-id="w0dsdpxsapwwrye9226x5ztma0wpfztadtpx"&gt;1940&lt;/key&gt;&lt;/foreign-keys&gt;&lt;ref-type name="Journal Article"&gt;17&lt;/ref-type&gt;&lt;contributors&gt;&lt;authors&gt;&lt;author&gt;Huizar, R. L.&lt;/author&gt;&lt;author&gt;Lee, C.&lt;/author&gt;&lt;author&gt;Boulgakov, A. A.&lt;/author&gt;&lt;author&gt;Horani, A.&lt;/author&gt;&lt;author&gt;Tu, F.&lt;/author&gt;&lt;author&gt;Marcotte, E. M.&lt;/author&gt;&lt;author&gt;Brody, S. L.&lt;/author&gt;&lt;author&gt;Wallingford, J. B.&lt;/author&gt;&lt;/authors&gt;&lt;/contributors&gt;&lt;auth-address&gt;Department of Molecular Biosciences, University of Texas, Austin, United States.&amp;#xD;Department of Pediatrics, Washington University School of Medicine, St Louis, United States.&amp;#xD;Department of Medicine, Washington University School of Medicine, St Louis, United States.&lt;/auth-address&gt;&lt;titles&gt;&lt;title&gt;A liquid-like organelle at the root of motile ciliopathy&lt;/title&gt;&lt;secondary-title&gt;Elife&lt;/secondary-title&gt;&lt;alt-title&gt;eLife&lt;/alt-title&gt;&lt;/titles&gt;&lt;periodical&gt;&lt;full-title&gt;Elife&lt;/full-title&gt;&lt;abbr-1&gt;Elife&lt;/abbr-1&gt;&lt;/periodical&gt;&lt;alt-periodical&gt;&lt;full-title&gt;Elife&lt;/full-title&gt;&lt;abbr-1&gt;Elife&lt;/abbr-1&gt;&lt;/alt-periodical&gt;&lt;volume&gt;7&lt;/volume&gt;&lt;dates&gt;&lt;year&gt;2018&lt;/year&gt;&lt;pub-dates&gt;&lt;date&gt;Dec 18&lt;/date&gt;&lt;/pub-dates&gt;&lt;/dates&gt;&lt;isbn&gt;2050-084X (Electronic)&amp;#xD;2050-084X (Linking)&lt;/isbn&gt;&lt;accession-num&gt;30561330&lt;/accession-num&gt;&lt;urls&gt;&lt;related-urls&gt;&lt;url&gt;http://www.ncbi.nlm.nih.gov/pubmed/30561330&lt;/url&gt;&lt;/related-urls&gt;&lt;/urls&gt;&lt;custom2&gt;6349401&lt;/custom2&gt;&lt;electronic-resource-num&gt;10.7554/eLife.38497&lt;/electronic-resource-num&gt;&lt;/record&gt;&lt;/Cite&gt;&lt;/EndNote&gt;</w:instrText>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43" w:tooltip="Huizar, 2018 #1940" w:history="1">
        <w:r w:rsidR="00013F3E" w:rsidRPr="00013F3E">
          <w:rPr>
            <w:rFonts w:ascii="Times New Roman" w:eastAsia="Times New Roman" w:hAnsi="Times New Roman" w:cs="Times New Roman"/>
            <w:i/>
            <w:noProof/>
            <w:color w:val="000000"/>
            <w:sz w:val="24"/>
            <w:szCs w:val="24"/>
          </w:rPr>
          <w:t>43</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w:t>
      </w:r>
    </w:p>
    <w:p w14:paraId="221F3F00" w14:textId="565D6789" w:rsidR="004F747C" w:rsidRPr="00A53A89" w:rsidRDefault="004F747C" w:rsidP="004F747C">
      <w:pPr>
        <w:pBdr>
          <w:top w:val="nil"/>
          <w:left w:val="nil"/>
          <w:bottom w:val="nil"/>
          <w:right w:val="nil"/>
          <w:between w:val="nil"/>
        </w:pBdr>
        <w:shd w:val="clear" w:color="auto" w:fill="FFFFFF"/>
        <w:spacing w:before="30" w:after="75" w:line="360" w:lineRule="auto"/>
        <w:rPr>
          <w:rFonts w:ascii="Calibri" w:eastAsia="Calibri" w:hAnsi="Calibri" w:cs="Calibri"/>
        </w:rPr>
      </w:pPr>
      <w:r w:rsidRPr="00A53A89">
        <w:rPr>
          <w:rFonts w:ascii="Times New Roman" w:eastAsia="Times New Roman" w:hAnsi="Times New Roman" w:cs="Times New Roman"/>
          <w:i/>
          <w:color w:val="000000"/>
          <w:sz w:val="24"/>
          <w:szCs w:val="24"/>
        </w:rPr>
        <w:t xml:space="preserve">Molecular </w:t>
      </w:r>
      <w:r w:rsidR="00F344EC">
        <w:rPr>
          <w:rFonts w:ascii="Times New Roman" w:eastAsia="Times New Roman" w:hAnsi="Times New Roman" w:cs="Times New Roman"/>
          <w:i/>
          <w:color w:val="000000"/>
          <w:sz w:val="24"/>
          <w:szCs w:val="24"/>
        </w:rPr>
        <w:t>d</w:t>
      </w:r>
      <w:r w:rsidRPr="00A53A89">
        <w:rPr>
          <w:rFonts w:ascii="Times New Roman" w:eastAsia="Times New Roman" w:hAnsi="Times New Roman" w:cs="Times New Roman"/>
          <w:i/>
          <w:color w:val="000000"/>
          <w:sz w:val="24"/>
          <w:szCs w:val="24"/>
        </w:rPr>
        <w:t xml:space="preserve">iagnosis of PCD by super-resolution imaging and quantitative image analysis </w:t>
      </w:r>
    </w:p>
    <w:p w14:paraId="23C0B101" w14:textId="2282466F" w:rsidR="004F747C" w:rsidRPr="00090C77" w:rsidRDefault="004F747C" w:rsidP="004F747C">
      <w:pPr>
        <w:pBdr>
          <w:top w:val="nil"/>
          <w:left w:val="nil"/>
          <w:bottom w:val="nil"/>
          <w:right w:val="nil"/>
          <w:between w:val="nil"/>
        </w:pBdr>
        <w:shd w:val="clear" w:color="auto" w:fill="FFFFFF"/>
        <w:spacing w:before="30" w:after="75" w:line="360" w:lineRule="auto"/>
        <w:rPr>
          <w:rFonts w:ascii="Calibri" w:eastAsia="Calibri" w:hAnsi="Calibri" w:cs="Calibri"/>
        </w:rPr>
      </w:pPr>
      <w:r w:rsidRPr="00090C77">
        <w:rPr>
          <w:rFonts w:ascii="Times New Roman" w:eastAsia="Times New Roman" w:hAnsi="Times New Roman" w:cs="Times New Roman"/>
          <w:color w:val="000000"/>
          <w:sz w:val="24"/>
          <w:szCs w:val="24"/>
        </w:rPr>
        <w:t xml:space="preserve">   Once the reference-imaging map of the PCD proteome was established in cells from healthy volunteers, it was then compared to the </w:t>
      </w:r>
      <w:r w:rsidR="00F344EC">
        <w:rPr>
          <w:rFonts w:ascii="Times New Roman" w:eastAsia="Times New Roman" w:hAnsi="Times New Roman" w:cs="Times New Roman"/>
          <w:color w:val="000000"/>
          <w:sz w:val="24"/>
          <w:szCs w:val="24"/>
        </w:rPr>
        <w:t>map</w:t>
      </w:r>
      <w:r w:rsidR="00F344EC" w:rsidRPr="00090C77">
        <w:rPr>
          <w:rFonts w:ascii="Times New Roman" w:eastAsia="Times New Roman" w:hAnsi="Times New Roman" w:cs="Times New Roman"/>
          <w:color w:val="000000"/>
          <w:sz w:val="24"/>
          <w:szCs w:val="24"/>
        </w:rPr>
        <w:t xml:space="preserve"> </w:t>
      </w:r>
      <w:r w:rsidR="00F344EC">
        <w:rPr>
          <w:rFonts w:ascii="Times New Roman" w:eastAsia="Times New Roman" w:hAnsi="Times New Roman" w:cs="Times New Roman"/>
          <w:color w:val="000000"/>
          <w:sz w:val="24"/>
          <w:szCs w:val="24"/>
        </w:rPr>
        <w:t xml:space="preserve">generated </w:t>
      </w:r>
      <w:r w:rsidRPr="00090C77">
        <w:rPr>
          <w:rFonts w:ascii="Times New Roman" w:eastAsia="Times New Roman" w:hAnsi="Times New Roman" w:cs="Times New Roman"/>
          <w:color w:val="000000"/>
          <w:sz w:val="24"/>
          <w:szCs w:val="24"/>
        </w:rPr>
        <w:t xml:space="preserve">from cells of PCD patients. Cells from </w:t>
      </w:r>
      <w:r w:rsidR="00A55E16" w:rsidRPr="008B7578">
        <w:rPr>
          <w:rFonts w:ascii="Times New Roman" w:eastAsia="Times New Roman" w:hAnsi="Times New Roman" w:cs="Times New Roman"/>
          <w:sz w:val="24"/>
          <w:szCs w:val="24"/>
        </w:rPr>
        <w:t xml:space="preserve">31 </w:t>
      </w:r>
      <w:r w:rsidRPr="00090C77">
        <w:rPr>
          <w:rFonts w:ascii="Times New Roman" w:eastAsia="Times New Roman" w:hAnsi="Times New Roman" w:cs="Times New Roman"/>
          <w:color w:val="000000"/>
          <w:sz w:val="24"/>
          <w:szCs w:val="24"/>
        </w:rPr>
        <w:t>individuals with suspected or diagnosed PCD (</w:t>
      </w:r>
      <w:r w:rsidR="00D36ACB">
        <w:rPr>
          <w:rFonts w:ascii="Times New Roman" w:eastAsia="Times New Roman" w:hAnsi="Times New Roman" w:cs="Times New Roman"/>
          <w:color w:val="000000"/>
          <w:sz w:val="24"/>
          <w:szCs w:val="24"/>
        </w:rPr>
        <w:t>d</w:t>
      </w:r>
      <w:r w:rsidR="00D36ACB" w:rsidRPr="00D36ACB">
        <w:rPr>
          <w:rFonts w:ascii="Times New Roman" w:eastAsia="Times New Roman" w:hAnsi="Times New Roman" w:cs="Times New Roman"/>
          <w:color w:val="000000"/>
          <w:sz w:val="24"/>
          <w:szCs w:val="24"/>
        </w:rPr>
        <w:t xml:space="preserve">ata </w:t>
      </w:r>
      <w:r w:rsidR="00D36ACB">
        <w:rPr>
          <w:rFonts w:ascii="Times New Roman" w:eastAsia="Times New Roman" w:hAnsi="Times New Roman" w:cs="Times New Roman"/>
          <w:color w:val="000000"/>
          <w:sz w:val="24"/>
          <w:szCs w:val="24"/>
        </w:rPr>
        <w:t>f</w:t>
      </w:r>
      <w:r w:rsidR="00D36ACB" w:rsidRPr="00D36ACB">
        <w:rPr>
          <w:rFonts w:ascii="Times New Roman" w:eastAsia="Times New Roman" w:hAnsi="Times New Roman" w:cs="Times New Roman"/>
          <w:color w:val="000000"/>
          <w:sz w:val="24"/>
          <w:szCs w:val="24"/>
        </w:rPr>
        <w:t>ile S1</w:t>
      </w:r>
      <w:r w:rsidRPr="00090C77">
        <w:rPr>
          <w:rFonts w:ascii="Times New Roman" w:eastAsia="Times New Roman" w:hAnsi="Times New Roman" w:cs="Times New Roman"/>
          <w:color w:val="000000"/>
          <w:sz w:val="24"/>
          <w:szCs w:val="24"/>
        </w:rPr>
        <w:t>)</w:t>
      </w:r>
      <w:r w:rsidR="00F344EC" w:rsidRPr="00F344EC">
        <w:rPr>
          <w:rFonts w:ascii="Times New Roman" w:eastAsia="Times New Roman" w:hAnsi="Times New Roman" w:cs="Times New Roman"/>
          <w:color w:val="000000"/>
          <w:sz w:val="24"/>
          <w:szCs w:val="24"/>
        </w:rPr>
        <w:t xml:space="preserve"> </w:t>
      </w:r>
      <w:r w:rsidR="00F344EC" w:rsidRPr="00090C77">
        <w:rPr>
          <w:rFonts w:ascii="Times New Roman" w:eastAsia="Times New Roman" w:hAnsi="Times New Roman" w:cs="Times New Roman"/>
          <w:color w:val="000000"/>
          <w:sz w:val="24"/>
          <w:szCs w:val="24"/>
        </w:rPr>
        <w:t>were analyzed</w:t>
      </w:r>
      <w:r w:rsidR="00F344EC">
        <w:rPr>
          <w:rFonts w:ascii="Times New Roman" w:eastAsia="Times New Roman" w:hAnsi="Times New Roman" w:cs="Times New Roman"/>
          <w:color w:val="000000"/>
          <w:sz w:val="24"/>
          <w:szCs w:val="24"/>
        </w:rPr>
        <w:t xml:space="preserve"> after</w:t>
      </w:r>
      <w:r w:rsidRPr="00090C77">
        <w:rPr>
          <w:rFonts w:ascii="Times New Roman" w:eastAsia="Times New Roman" w:hAnsi="Times New Roman" w:cs="Times New Roman"/>
          <w:color w:val="000000"/>
          <w:sz w:val="24"/>
          <w:szCs w:val="24"/>
        </w:rPr>
        <w:t xml:space="preserve"> </w:t>
      </w:r>
      <w:r w:rsidR="00F344EC" w:rsidRPr="00090C77">
        <w:rPr>
          <w:rFonts w:ascii="Times New Roman" w:eastAsia="Times New Roman" w:hAnsi="Times New Roman" w:cs="Times New Roman"/>
          <w:color w:val="000000"/>
          <w:sz w:val="24"/>
          <w:szCs w:val="24"/>
        </w:rPr>
        <w:t>screen</w:t>
      </w:r>
      <w:r w:rsidR="00F344EC">
        <w:rPr>
          <w:rFonts w:ascii="Times New Roman" w:eastAsia="Times New Roman" w:hAnsi="Times New Roman" w:cs="Times New Roman"/>
          <w:color w:val="000000"/>
          <w:sz w:val="24"/>
          <w:szCs w:val="24"/>
        </w:rPr>
        <w:t>ing</w:t>
      </w:r>
      <w:r w:rsidR="00F344EC"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in the PCD clinic at the Hospital for Sick Children by TEM and exome sequencing of a commercial gene panel. </w:t>
      </w:r>
    </w:p>
    <w:p w14:paraId="32532A36" w14:textId="219009AA" w:rsidR="004F747C" w:rsidRPr="008B7578" w:rsidRDefault="004F747C" w:rsidP="004F747C">
      <w:pPr>
        <w:pBdr>
          <w:top w:val="nil"/>
          <w:left w:val="nil"/>
          <w:bottom w:val="nil"/>
          <w:right w:val="nil"/>
          <w:between w:val="nil"/>
        </w:pBdr>
        <w:shd w:val="clear" w:color="auto" w:fill="FFFFFF"/>
        <w:spacing w:before="30" w:after="75" w:line="360" w:lineRule="auto"/>
        <w:rPr>
          <w:rFonts w:ascii="Times New Roman" w:eastAsia="Times New Roman" w:hAnsi="Times New Roman" w:cs="Times New Roman"/>
          <w:color w:val="FF0000"/>
          <w:sz w:val="24"/>
          <w:szCs w:val="24"/>
        </w:rPr>
      </w:pPr>
      <w:r w:rsidRPr="00090C77">
        <w:rPr>
          <w:rFonts w:ascii="Times New Roman" w:eastAsia="Times New Roman" w:hAnsi="Times New Roman" w:cs="Times New Roman"/>
          <w:color w:val="000000"/>
          <w:sz w:val="24"/>
          <w:szCs w:val="24"/>
        </w:rPr>
        <w:t xml:space="preserve">    As discussed, a major limitation of the current PCD diagnostic tests is the lack of reliable quantitative analysis of patients’ samples. </w:t>
      </w:r>
      <w:r w:rsidRPr="005A76E9">
        <w:rPr>
          <w:rFonts w:ascii="Times New Roman" w:eastAsia="Times New Roman" w:hAnsi="Times New Roman" w:cs="Times New Roman"/>
          <w:sz w:val="24"/>
          <w:szCs w:val="24"/>
        </w:rPr>
        <w:t>We therefore developed a</w:t>
      </w:r>
      <w:r w:rsidR="00621F87" w:rsidRPr="005A76E9">
        <w:rPr>
          <w:rFonts w:ascii="Times New Roman" w:eastAsia="Times New Roman" w:hAnsi="Times New Roman" w:cs="Times New Roman"/>
          <w:sz w:val="24"/>
          <w:szCs w:val="24"/>
        </w:rPr>
        <w:t xml:space="preserve"> diagnostic workflow including an</w:t>
      </w:r>
      <w:r w:rsidRPr="005A76E9">
        <w:rPr>
          <w:rFonts w:ascii="Times New Roman" w:eastAsia="Times New Roman" w:hAnsi="Times New Roman" w:cs="Times New Roman"/>
          <w:sz w:val="24"/>
          <w:szCs w:val="24"/>
        </w:rPr>
        <w:t xml:space="preserve"> assay to quantify differences in targeting of PCD proteins</w:t>
      </w:r>
      <w:r w:rsidR="00621F87" w:rsidRPr="005A76E9">
        <w:rPr>
          <w:rFonts w:ascii="Times New Roman" w:eastAsia="Times New Roman" w:hAnsi="Times New Roman" w:cs="Times New Roman"/>
          <w:sz w:val="24"/>
          <w:szCs w:val="24"/>
        </w:rPr>
        <w:t xml:space="preserve">. </w:t>
      </w:r>
      <w:r w:rsidRPr="00090C77">
        <w:rPr>
          <w:rFonts w:ascii="Times New Roman" w:eastAsia="Times New Roman" w:hAnsi="Times New Roman" w:cs="Times New Roman"/>
          <w:color w:val="000000"/>
          <w:sz w:val="24"/>
          <w:szCs w:val="24"/>
        </w:rPr>
        <w:t xml:space="preserve">Nasal cells from patients were collected and processed </w:t>
      </w:r>
      <w:r w:rsidR="00621F87">
        <w:rPr>
          <w:rFonts w:ascii="Times New Roman" w:eastAsia="Times New Roman" w:hAnsi="Times New Roman" w:cs="Times New Roman"/>
          <w:color w:val="000000"/>
          <w:sz w:val="24"/>
          <w:szCs w:val="24"/>
        </w:rPr>
        <w:t>for</w:t>
      </w:r>
      <w:r w:rsidRPr="00090C77">
        <w:rPr>
          <w:rFonts w:ascii="Times New Roman" w:eastAsia="Times New Roman" w:hAnsi="Times New Roman" w:cs="Times New Roman"/>
          <w:color w:val="000000"/>
          <w:sz w:val="24"/>
          <w:szCs w:val="24"/>
        </w:rPr>
        <w:t xml:space="preserve"> </w:t>
      </w:r>
      <w:r w:rsidR="00CC601A">
        <w:rPr>
          <w:rFonts w:ascii="Times New Roman" w:eastAsia="Times New Roman" w:hAnsi="Times New Roman" w:cs="Times New Roman"/>
          <w:color w:val="000000"/>
          <w:sz w:val="24"/>
          <w:szCs w:val="24"/>
        </w:rPr>
        <w:t>IF</w:t>
      </w:r>
      <w:r w:rsidRPr="00090C77">
        <w:rPr>
          <w:rFonts w:ascii="Times New Roman" w:eastAsia="Times New Roman" w:hAnsi="Times New Roman" w:cs="Times New Roman"/>
          <w:color w:val="000000"/>
          <w:sz w:val="24"/>
          <w:szCs w:val="24"/>
        </w:rPr>
        <w:t xml:space="preserve">, </w:t>
      </w:r>
      <w:r w:rsidR="00621F87">
        <w:rPr>
          <w:rFonts w:ascii="Times New Roman" w:eastAsia="Times New Roman" w:hAnsi="Times New Roman" w:cs="Times New Roman"/>
          <w:color w:val="000000"/>
          <w:sz w:val="24"/>
          <w:szCs w:val="24"/>
        </w:rPr>
        <w:t xml:space="preserve">imaged by </w:t>
      </w:r>
      <w:r w:rsidRPr="00090C77">
        <w:rPr>
          <w:rFonts w:ascii="Times New Roman" w:eastAsia="Times New Roman" w:hAnsi="Times New Roman" w:cs="Times New Roman"/>
          <w:color w:val="000000"/>
          <w:sz w:val="24"/>
          <w:szCs w:val="24"/>
        </w:rPr>
        <w:t>3D-SIM using a commercial turn-key system</w:t>
      </w:r>
      <w:r w:rsidR="00F344EC">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and </w:t>
      </w:r>
      <w:r w:rsidR="00621F87">
        <w:rPr>
          <w:rFonts w:ascii="Times New Roman" w:eastAsia="Times New Roman" w:hAnsi="Times New Roman" w:cs="Times New Roman"/>
          <w:color w:val="000000"/>
          <w:sz w:val="24"/>
          <w:szCs w:val="24"/>
        </w:rPr>
        <w:t xml:space="preserve">quantified by </w:t>
      </w:r>
      <w:r w:rsidRPr="00090C77">
        <w:rPr>
          <w:rFonts w:ascii="Times New Roman" w:eastAsia="Times New Roman" w:hAnsi="Times New Roman" w:cs="Times New Roman"/>
          <w:color w:val="000000"/>
          <w:sz w:val="24"/>
          <w:szCs w:val="24"/>
        </w:rPr>
        <w:t>automated data analysis</w:t>
      </w:r>
      <w:r w:rsidRPr="00090C77">
        <w:rPr>
          <w:rFonts w:ascii="Times New Roman" w:eastAsia="Times New Roman" w:hAnsi="Times New Roman" w:cs="Times New Roman"/>
          <w:color w:val="666666"/>
          <w:sz w:val="24"/>
          <w:szCs w:val="24"/>
        </w:rPr>
        <w:t xml:space="preserve">. </w:t>
      </w:r>
      <w:r w:rsidR="00621F87" w:rsidRPr="005A76E9">
        <w:rPr>
          <w:rFonts w:ascii="Times New Roman" w:eastAsia="Times New Roman" w:hAnsi="Times New Roman" w:cs="Times New Roman"/>
          <w:sz w:val="24"/>
          <w:szCs w:val="24"/>
        </w:rPr>
        <w:t>Image volumes were acquired either manually or in automated mode, corrected for chromatic aberration</w:t>
      </w:r>
      <w:r w:rsidR="00F344EC">
        <w:rPr>
          <w:rFonts w:ascii="Times New Roman" w:eastAsia="Times New Roman" w:hAnsi="Times New Roman" w:cs="Times New Roman"/>
          <w:sz w:val="24"/>
          <w:szCs w:val="24"/>
        </w:rPr>
        <w:t>,</w:t>
      </w:r>
      <w:r w:rsidR="00621F87" w:rsidRPr="005A76E9">
        <w:rPr>
          <w:rFonts w:ascii="Times New Roman" w:eastAsia="Times New Roman" w:hAnsi="Times New Roman" w:cs="Times New Roman"/>
          <w:sz w:val="24"/>
          <w:szCs w:val="24"/>
        </w:rPr>
        <w:t xml:space="preserve"> </w:t>
      </w:r>
      <w:r w:rsidR="00107A5F" w:rsidRPr="005A76E9">
        <w:rPr>
          <w:rFonts w:ascii="Times New Roman" w:eastAsia="Times New Roman" w:hAnsi="Times New Roman" w:cs="Times New Roman"/>
          <w:sz w:val="24"/>
          <w:szCs w:val="24"/>
        </w:rPr>
        <w:t xml:space="preserve">and </w:t>
      </w:r>
      <w:r w:rsidR="00621F87" w:rsidRPr="005A76E9">
        <w:rPr>
          <w:rFonts w:ascii="Times New Roman" w:eastAsia="Times New Roman" w:hAnsi="Times New Roman" w:cs="Times New Roman"/>
          <w:sz w:val="24"/>
          <w:szCs w:val="24"/>
        </w:rPr>
        <w:t xml:space="preserve">then </w:t>
      </w:r>
      <w:r w:rsidRPr="00090C77">
        <w:rPr>
          <w:rFonts w:ascii="Times New Roman" w:eastAsia="Times New Roman" w:hAnsi="Times New Roman" w:cs="Times New Roman"/>
          <w:color w:val="000000"/>
          <w:sz w:val="24"/>
          <w:szCs w:val="24"/>
        </w:rPr>
        <w:t>fed into a custom-made MATLAB script to generate a maximum intensity projection used to determine the cell boundary and a mean intensity projection to determine a threshold separating the signal from background fluorescence</w:t>
      </w:r>
      <w:r w:rsidR="000B59A2">
        <w:rPr>
          <w:rFonts w:ascii="Times New Roman" w:eastAsia="Times New Roman" w:hAnsi="Times New Roman" w:cs="Times New Roman"/>
          <w:color w:val="000000"/>
          <w:sz w:val="24"/>
          <w:szCs w:val="24"/>
        </w:rPr>
        <w:t xml:space="preserve"> in healthy cells</w:t>
      </w:r>
      <w:r w:rsidRPr="00090C77">
        <w:rPr>
          <w:rFonts w:ascii="Times New Roman" w:eastAsia="Times New Roman" w:hAnsi="Times New Roman" w:cs="Times New Roman"/>
          <w:color w:val="000000"/>
          <w:sz w:val="24"/>
          <w:szCs w:val="24"/>
        </w:rPr>
        <w:t xml:space="preserve">. The script was then instructed to measure fluorescence intensity of PCD proteins in each z plane to quantify PCD protein </w:t>
      </w:r>
      <w:r w:rsidR="000B59A2">
        <w:rPr>
          <w:rFonts w:ascii="Times New Roman" w:eastAsia="Times New Roman" w:hAnsi="Times New Roman" w:cs="Times New Roman"/>
          <w:color w:val="000000"/>
          <w:sz w:val="24"/>
          <w:szCs w:val="24"/>
        </w:rPr>
        <w:t>amount</w:t>
      </w:r>
      <w:r w:rsidR="00D36ACB">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in the whole cell</w:t>
      </w:r>
      <w:r w:rsidR="00A42B2D">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in the cilia region</w:t>
      </w:r>
      <w:r w:rsidR="00F344EC">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and co-localization between PCD protein</w:t>
      </w:r>
      <w:r w:rsidR="00107A5F">
        <w:rPr>
          <w:rFonts w:ascii="Times New Roman" w:eastAsia="Times New Roman" w:hAnsi="Times New Roman" w:cs="Times New Roman"/>
          <w:color w:val="000000"/>
          <w:sz w:val="24"/>
          <w:szCs w:val="24"/>
        </w:rPr>
        <w:t>s</w:t>
      </w:r>
      <w:r w:rsidRPr="00090C77">
        <w:rPr>
          <w:rFonts w:ascii="Times New Roman" w:eastAsia="Times New Roman" w:hAnsi="Times New Roman" w:cs="Times New Roman"/>
          <w:color w:val="000000"/>
          <w:sz w:val="24"/>
          <w:szCs w:val="24"/>
        </w:rPr>
        <w:t xml:space="preserve"> and cilia, using α-tubulin as a marker to label the ciliary axonemal region (</w:t>
      </w:r>
      <w:r w:rsidRPr="00F8172D">
        <w:rPr>
          <w:rFonts w:ascii="Times New Roman" w:eastAsia="Times New Roman" w:hAnsi="Times New Roman" w:cs="Times New Roman"/>
          <w:color w:val="000000"/>
          <w:sz w:val="24"/>
          <w:szCs w:val="24"/>
        </w:rPr>
        <w:t>Fig.</w:t>
      </w:r>
      <w:r w:rsidR="00F344EC">
        <w:rPr>
          <w:rFonts w:ascii="Times New Roman" w:eastAsia="Times New Roman" w:hAnsi="Times New Roman" w:cs="Times New Roman"/>
          <w:color w:val="000000"/>
          <w:sz w:val="24"/>
          <w:szCs w:val="24"/>
        </w:rPr>
        <w:t xml:space="preserve"> </w:t>
      </w:r>
      <w:r w:rsidRPr="00F8172D">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A</w:t>
      </w:r>
      <w:r w:rsidRPr="00090C77">
        <w:rPr>
          <w:rFonts w:ascii="Times New Roman" w:eastAsia="Times New Roman" w:hAnsi="Times New Roman" w:cs="Times New Roman"/>
          <w:color w:val="000000"/>
          <w:sz w:val="24"/>
          <w:szCs w:val="24"/>
        </w:rPr>
        <w:t xml:space="preserve">). </w:t>
      </w:r>
      <w:r w:rsidR="00107A5F">
        <w:rPr>
          <w:rFonts w:ascii="Times New Roman" w:eastAsia="Times New Roman" w:hAnsi="Times New Roman" w:cs="Times New Roman"/>
          <w:color w:val="000000"/>
          <w:sz w:val="24"/>
          <w:szCs w:val="24"/>
        </w:rPr>
        <w:t xml:space="preserve">Fluorescence </w:t>
      </w:r>
      <w:r w:rsidR="00F344EC">
        <w:rPr>
          <w:rFonts w:ascii="Times New Roman" w:eastAsia="Times New Roman" w:hAnsi="Times New Roman" w:cs="Times New Roman"/>
          <w:color w:val="000000"/>
          <w:sz w:val="24"/>
          <w:szCs w:val="24"/>
        </w:rPr>
        <w:t>was</w:t>
      </w:r>
      <w:r w:rsidRPr="00090C77">
        <w:rPr>
          <w:rFonts w:ascii="Times New Roman" w:eastAsia="Times New Roman" w:hAnsi="Times New Roman" w:cs="Times New Roman"/>
          <w:color w:val="000000"/>
          <w:sz w:val="24"/>
          <w:szCs w:val="24"/>
        </w:rPr>
        <w:t xml:space="preserve"> quantified and compared between cells from PCD patients and healthy volunteers stained side by side in three or more independent experiments.  </w:t>
      </w:r>
      <w:r w:rsidR="001E13AC" w:rsidRPr="00073C1B">
        <w:rPr>
          <w:rFonts w:ascii="Times New Roman" w:eastAsia="Times New Roman" w:hAnsi="Times New Roman" w:cs="Times New Roman"/>
          <w:sz w:val="24"/>
          <w:szCs w:val="24"/>
        </w:rPr>
        <w:t>Images collected by t</w:t>
      </w:r>
      <w:r w:rsidR="0071121A" w:rsidRPr="00073C1B">
        <w:rPr>
          <w:rFonts w:ascii="Times New Roman" w:eastAsia="Times New Roman" w:hAnsi="Times New Roman" w:cs="Times New Roman"/>
          <w:sz w:val="24"/>
          <w:szCs w:val="24"/>
        </w:rPr>
        <w:t>hree imaging techniques (wide field, deconvolution and 3D-SIM) were compared</w:t>
      </w:r>
      <w:r w:rsidR="00D36ACB" w:rsidRPr="00073C1B">
        <w:rPr>
          <w:rFonts w:ascii="Times New Roman" w:eastAsia="Times New Roman" w:hAnsi="Times New Roman" w:cs="Times New Roman"/>
          <w:sz w:val="24"/>
          <w:szCs w:val="24"/>
        </w:rPr>
        <w:t xml:space="preserve"> </w:t>
      </w:r>
      <w:r w:rsidR="0071121A" w:rsidRPr="00073C1B">
        <w:rPr>
          <w:rFonts w:ascii="Times New Roman" w:eastAsia="Times New Roman" w:hAnsi="Times New Roman" w:cs="Times New Roman"/>
          <w:sz w:val="24"/>
          <w:szCs w:val="24"/>
        </w:rPr>
        <w:t xml:space="preserve">and 3D-SIM was </w:t>
      </w:r>
      <w:r w:rsidR="0045215A" w:rsidRPr="00073C1B">
        <w:rPr>
          <w:rFonts w:ascii="Times New Roman" w:eastAsia="Times New Roman" w:hAnsi="Times New Roman" w:cs="Times New Roman"/>
          <w:sz w:val="24"/>
          <w:szCs w:val="24"/>
        </w:rPr>
        <w:t>selected</w:t>
      </w:r>
      <w:r w:rsidR="0071121A" w:rsidRPr="00073C1B">
        <w:rPr>
          <w:rFonts w:ascii="Times New Roman" w:eastAsia="Times New Roman" w:hAnsi="Times New Roman" w:cs="Times New Roman"/>
          <w:sz w:val="24"/>
          <w:szCs w:val="24"/>
        </w:rPr>
        <w:t xml:space="preserve"> for its resolving power and accuracy in quantification</w:t>
      </w:r>
      <w:r w:rsidR="00C24AAE" w:rsidRPr="00073C1B">
        <w:rPr>
          <w:rFonts w:ascii="Times New Roman" w:eastAsia="Times New Roman" w:hAnsi="Times New Roman" w:cs="Times New Roman"/>
          <w:sz w:val="24"/>
          <w:szCs w:val="24"/>
        </w:rPr>
        <w:t xml:space="preserve"> </w:t>
      </w:r>
      <w:r w:rsidR="0071121A" w:rsidRPr="00073C1B">
        <w:rPr>
          <w:rFonts w:ascii="Times New Roman" w:eastAsia="Times New Roman" w:hAnsi="Times New Roman" w:cs="Times New Roman"/>
          <w:sz w:val="24"/>
          <w:szCs w:val="24"/>
        </w:rPr>
        <w:t>(fig.</w:t>
      </w:r>
      <w:r w:rsidR="001E13AC" w:rsidRPr="00073C1B">
        <w:rPr>
          <w:rFonts w:ascii="Times New Roman" w:eastAsia="Times New Roman" w:hAnsi="Times New Roman" w:cs="Times New Roman"/>
          <w:sz w:val="24"/>
          <w:szCs w:val="24"/>
        </w:rPr>
        <w:t xml:space="preserve"> </w:t>
      </w:r>
      <w:r w:rsidR="0071121A" w:rsidRPr="00073C1B">
        <w:rPr>
          <w:rFonts w:ascii="Times New Roman" w:eastAsia="Times New Roman" w:hAnsi="Times New Roman" w:cs="Times New Roman"/>
          <w:sz w:val="24"/>
          <w:szCs w:val="24"/>
        </w:rPr>
        <w:t>S3).</w:t>
      </w:r>
    </w:p>
    <w:p w14:paraId="3B8731F5" w14:textId="7BE5135F" w:rsidR="004F747C" w:rsidRPr="00090C77" w:rsidRDefault="004F747C" w:rsidP="004F747C">
      <w:pPr>
        <w:pBdr>
          <w:top w:val="nil"/>
          <w:left w:val="nil"/>
          <w:bottom w:val="nil"/>
          <w:right w:val="nil"/>
          <w:between w:val="nil"/>
        </w:pBdr>
        <w:shd w:val="clear" w:color="auto" w:fill="FFFFFF"/>
        <w:spacing w:before="30" w:after="75" w:line="360" w:lineRule="auto"/>
        <w:rPr>
          <w:rFonts w:ascii="Calibri" w:eastAsia="Calibri" w:hAnsi="Calibri" w:cs="Calibri"/>
        </w:rPr>
      </w:pPr>
      <w:r w:rsidRPr="00090C77">
        <w:rPr>
          <w:rFonts w:ascii="Times New Roman" w:eastAsia="Times New Roman" w:hAnsi="Times New Roman" w:cs="Times New Roman"/>
          <w:color w:val="000000"/>
          <w:sz w:val="24"/>
          <w:szCs w:val="24"/>
        </w:rPr>
        <w:t xml:space="preserve">   The validity of the method was first tested on cells from PCD patients with well-characterized loss of function mutations using a subset of the antibody panel including antibodies recognizing the protein of interest and at least two other antibodies recognizing proteins not affected by the </w:t>
      </w:r>
      <w:r w:rsidRPr="00090C77">
        <w:rPr>
          <w:rFonts w:ascii="Times New Roman" w:eastAsia="Times New Roman" w:hAnsi="Times New Roman" w:cs="Times New Roman"/>
          <w:color w:val="000000"/>
          <w:sz w:val="24"/>
          <w:szCs w:val="24"/>
        </w:rPr>
        <w:lastRenderedPageBreak/>
        <w:t>potential loss of function - experimenter</w:t>
      </w:r>
      <w:r w:rsidR="0003386D">
        <w:rPr>
          <w:rFonts w:ascii="Times New Roman" w:eastAsia="Times New Roman" w:hAnsi="Times New Roman" w:cs="Times New Roman"/>
          <w:color w:val="000000"/>
          <w:sz w:val="24"/>
          <w:szCs w:val="24"/>
        </w:rPr>
        <w:t>s</w:t>
      </w:r>
      <w:r w:rsidRPr="00090C77">
        <w:rPr>
          <w:rFonts w:ascii="Times New Roman" w:eastAsia="Times New Roman" w:hAnsi="Times New Roman" w:cs="Times New Roman"/>
          <w:color w:val="000000"/>
          <w:sz w:val="24"/>
          <w:szCs w:val="24"/>
        </w:rPr>
        <w:t xml:space="preserve"> w</w:t>
      </w:r>
      <w:r w:rsidR="0003386D">
        <w:rPr>
          <w:rFonts w:ascii="Times New Roman" w:eastAsia="Times New Roman" w:hAnsi="Times New Roman" w:cs="Times New Roman"/>
          <w:color w:val="000000"/>
          <w:sz w:val="24"/>
          <w:szCs w:val="24"/>
        </w:rPr>
        <w:t>ere</w:t>
      </w:r>
      <w:r w:rsidRPr="00090C77">
        <w:rPr>
          <w:rFonts w:ascii="Times New Roman" w:eastAsia="Times New Roman" w:hAnsi="Times New Roman" w:cs="Times New Roman"/>
          <w:color w:val="000000"/>
          <w:sz w:val="24"/>
          <w:szCs w:val="24"/>
        </w:rPr>
        <w:t xml:space="preserve"> left blind to the genetic data. For example, cells were analyzed from a patient (</w:t>
      </w:r>
      <w:r w:rsidRPr="00F8172D">
        <w:rPr>
          <w:rFonts w:ascii="Times New Roman" w:eastAsia="Times New Roman" w:hAnsi="Times New Roman" w:cs="Times New Roman"/>
          <w:color w:val="000000"/>
          <w:sz w:val="24"/>
          <w:szCs w:val="24"/>
        </w:rPr>
        <w:t>PCD17,</w:t>
      </w:r>
      <w:r w:rsidRPr="00AA561F">
        <w:rPr>
          <w:rFonts w:ascii="Times New Roman" w:eastAsia="Times New Roman" w:hAnsi="Times New Roman" w:cs="Times New Roman"/>
          <w:color w:val="FF0000"/>
          <w:sz w:val="24"/>
          <w:szCs w:val="24"/>
        </w:rPr>
        <w:t xml:space="preserve"> </w:t>
      </w:r>
      <w:r w:rsidR="00C565DA">
        <w:rPr>
          <w:rFonts w:ascii="Times New Roman" w:eastAsia="Times New Roman" w:hAnsi="Times New Roman" w:cs="Times New Roman"/>
          <w:color w:val="000000"/>
          <w:sz w:val="24"/>
          <w:szCs w:val="24"/>
        </w:rPr>
        <w:t>d</w:t>
      </w:r>
      <w:r w:rsidR="00C565DA" w:rsidRPr="00D36ACB">
        <w:rPr>
          <w:rFonts w:ascii="Times New Roman" w:eastAsia="Times New Roman" w:hAnsi="Times New Roman" w:cs="Times New Roman"/>
          <w:color w:val="000000"/>
          <w:sz w:val="24"/>
          <w:szCs w:val="24"/>
        </w:rPr>
        <w:t xml:space="preserve">ata </w:t>
      </w:r>
      <w:r w:rsidR="00C565DA">
        <w:rPr>
          <w:rFonts w:ascii="Times New Roman" w:eastAsia="Times New Roman" w:hAnsi="Times New Roman" w:cs="Times New Roman"/>
          <w:color w:val="000000"/>
          <w:sz w:val="24"/>
          <w:szCs w:val="24"/>
        </w:rPr>
        <w:t>f</w:t>
      </w:r>
      <w:r w:rsidR="00C565DA" w:rsidRPr="00D36ACB">
        <w:rPr>
          <w:rFonts w:ascii="Times New Roman" w:eastAsia="Times New Roman" w:hAnsi="Times New Roman" w:cs="Times New Roman"/>
          <w:color w:val="000000"/>
          <w:sz w:val="24"/>
          <w:szCs w:val="24"/>
        </w:rPr>
        <w:t>ile S1</w:t>
      </w:r>
      <w:r w:rsidRPr="00090C77">
        <w:rPr>
          <w:rFonts w:ascii="Times New Roman" w:eastAsia="Times New Roman" w:hAnsi="Times New Roman" w:cs="Times New Roman"/>
          <w:color w:val="000000"/>
          <w:sz w:val="24"/>
          <w:szCs w:val="24"/>
        </w:rPr>
        <w:t xml:space="preserve">) carrying mutations in </w:t>
      </w:r>
      <w:r w:rsidRPr="00090C77">
        <w:rPr>
          <w:rFonts w:ascii="Times New Roman" w:eastAsia="Times New Roman" w:hAnsi="Times New Roman" w:cs="Times New Roman"/>
          <w:i/>
          <w:color w:val="000000"/>
          <w:sz w:val="24"/>
          <w:szCs w:val="24"/>
        </w:rPr>
        <w:t>DNAH5</w:t>
      </w:r>
      <w:r w:rsidRPr="00090C77">
        <w:rPr>
          <w:rFonts w:ascii="Times New Roman" w:eastAsia="Times New Roman" w:hAnsi="Times New Roman" w:cs="Times New Roman"/>
          <w:color w:val="000000"/>
          <w:sz w:val="24"/>
          <w:szCs w:val="24"/>
        </w:rPr>
        <w:t xml:space="preserve"> </w:t>
      </w:r>
      <w:r w:rsidR="00F344EC">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heterozygous, 1.6 kb deletion encompassing exon 2 and nonsense mutation c.4237C&gt;T (p. Gln1413stop</w:t>
      </w:r>
      <w:r w:rsidR="00F344EC" w:rsidRPr="00090C77">
        <w:rPr>
          <w:rFonts w:ascii="Times New Roman" w:eastAsia="Times New Roman" w:hAnsi="Times New Roman" w:cs="Times New Roman"/>
          <w:color w:val="000000"/>
          <w:sz w:val="24"/>
          <w:szCs w:val="24"/>
        </w:rPr>
        <w:t>)</w:t>
      </w:r>
      <w:r w:rsidR="00F344EC">
        <w:rPr>
          <w:rFonts w:ascii="Times New Roman" w:eastAsia="Times New Roman" w:hAnsi="Times New Roman" w:cs="Times New Roman"/>
          <w:color w:val="000000"/>
          <w:sz w:val="24"/>
          <w:szCs w:val="24"/>
        </w:rPr>
        <w:t>]</w:t>
      </w:r>
      <w:r w:rsidR="00F344EC"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which led to </w:t>
      </w:r>
      <w:r w:rsidR="00D10EB7">
        <w:rPr>
          <w:rFonts w:ascii="Times New Roman" w:eastAsia="Times New Roman" w:hAnsi="Times New Roman" w:cs="Times New Roman"/>
          <w:color w:val="000000"/>
          <w:sz w:val="24"/>
          <w:szCs w:val="24"/>
        </w:rPr>
        <w:t>lack of targeting</w:t>
      </w:r>
      <w:r w:rsidRPr="00090C77">
        <w:rPr>
          <w:rFonts w:ascii="Times New Roman" w:eastAsia="Times New Roman" w:hAnsi="Times New Roman" w:cs="Times New Roman"/>
          <w:color w:val="000000"/>
          <w:sz w:val="24"/>
          <w:szCs w:val="24"/>
        </w:rPr>
        <w:t xml:space="preserve"> of </w:t>
      </w:r>
      <w:r w:rsidR="003874C7">
        <w:rPr>
          <w:rFonts w:ascii="Times New Roman" w:eastAsia="Times New Roman" w:hAnsi="Times New Roman" w:cs="Times New Roman"/>
          <w:color w:val="000000"/>
          <w:sz w:val="24"/>
          <w:szCs w:val="24"/>
        </w:rPr>
        <w:t>DNAH5</w:t>
      </w:r>
      <w:r w:rsidRPr="00090C77">
        <w:rPr>
          <w:rFonts w:ascii="Times New Roman" w:eastAsia="Times New Roman" w:hAnsi="Times New Roman" w:cs="Times New Roman"/>
          <w:color w:val="000000"/>
          <w:sz w:val="24"/>
          <w:szCs w:val="24"/>
        </w:rPr>
        <w:t xml:space="preserve"> from ciliary axonemes (</w:t>
      </w:r>
      <w:r w:rsidRPr="00F8172D">
        <w:rPr>
          <w:rFonts w:ascii="Times New Roman" w:eastAsia="Times New Roman" w:hAnsi="Times New Roman" w:cs="Times New Roman"/>
          <w:color w:val="000000"/>
          <w:sz w:val="24"/>
          <w:szCs w:val="24"/>
        </w:rPr>
        <w:t>Fig.</w:t>
      </w:r>
      <w:r w:rsidR="00F344EC">
        <w:rPr>
          <w:rFonts w:ascii="Times New Roman" w:eastAsia="Times New Roman" w:hAnsi="Times New Roman" w:cs="Times New Roman"/>
          <w:color w:val="000000"/>
          <w:sz w:val="24"/>
          <w:szCs w:val="24"/>
        </w:rPr>
        <w:t xml:space="preserve"> </w:t>
      </w:r>
      <w:r w:rsidRPr="00F8172D">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B</w:t>
      </w:r>
      <w:r w:rsidRPr="00F8172D">
        <w:rPr>
          <w:rFonts w:ascii="Times New Roman" w:eastAsia="Times New Roman" w:hAnsi="Times New Roman" w:cs="Times New Roman"/>
          <w:color w:val="000000"/>
          <w:sz w:val="24"/>
          <w:szCs w:val="24"/>
        </w:rPr>
        <w:t xml:space="preserve"> left</w:t>
      </w:r>
      <w:r w:rsidRPr="00090C77">
        <w:rPr>
          <w:rFonts w:ascii="Times New Roman" w:eastAsia="Times New Roman" w:hAnsi="Times New Roman" w:cs="Times New Roman"/>
          <w:color w:val="000000"/>
          <w:sz w:val="24"/>
          <w:szCs w:val="24"/>
        </w:rPr>
        <w:t xml:space="preserve">). As expected, our quantitative analysis showed that DNAH5 </w:t>
      </w:r>
      <w:r w:rsidR="00F344EC">
        <w:rPr>
          <w:rFonts w:ascii="Times New Roman" w:eastAsia="Times New Roman" w:hAnsi="Times New Roman" w:cs="Times New Roman"/>
          <w:color w:val="000000"/>
          <w:sz w:val="24"/>
          <w:szCs w:val="24"/>
        </w:rPr>
        <w:t xml:space="preserve">fluorescence </w:t>
      </w:r>
      <w:r w:rsidRPr="00090C77">
        <w:rPr>
          <w:rFonts w:ascii="Times New Roman" w:eastAsia="Times New Roman" w:hAnsi="Times New Roman" w:cs="Times New Roman"/>
          <w:color w:val="000000"/>
          <w:sz w:val="24"/>
          <w:szCs w:val="24"/>
        </w:rPr>
        <w:t xml:space="preserve">in the whole cell and in cilia </w:t>
      </w:r>
      <w:r w:rsidR="00F344EC" w:rsidRPr="00090C77">
        <w:rPr>
          <w:rFonts w:ascii="Times New Roman" w:eastAsia="Times New Roman" w:hAnsi="Times New Roman" w:cs="Times New Roman"/>
          <w:color w:val="000000"/>
          <w:sz w:val="24"/>
          <w:szCs w:val="24"/>
        </w:rPr>
        <w:t>w</w:t>
      </w:r>
      <w:r w:rsidR="00F344EC">
        <w:rPr>
          <w:rFonts w:ascii="Times New Roman" w:eastAsia="Times New Roman" w:hAnsi="Times New Roman" w:cs="Times New Roman"/>
          <w:color w:val="000000"/>
          <w:sz w:val="24"/>
          <w:szCs w:val="24"/>
        </w:rPr>
        <w:t>as</w:t>
      </w:r>
      <w:r w:rsidR="00F344EC"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significantly lower </w:t>
      </w:r>
      <w:r w:rsidR="000E2686" w:rsidRPr="00090C77">
        <w:rPr>
          <w:rFonts w:ascii="Times New Roman" w:eastAsia="Times New Roman" w:hAnsi="Times New Roman" w:cs="Times New Roman"/>
          <w:color w:val="000000"/>
          <w:sz w:val="24"/>
          <w:szCs w:val="24"/>
        </w:rPr>
        <w:t xml:space="preserve">in </w:t>
      </w:r>
      <w:r w:rsidR="000E2686">
        <w:rPr>
          <w:rFonts w:ascii="Times New Roman" w:eastAsia="Times New Roman" w:hAnsi="Times New Roman" w:cs="Times New Roman"/>
          <w:color w:val="000000"/>
          <w:sz w:val="24"/>
          <w:szCs w:val="24"/>
        </w:rPr>
        <w:t xml:space="preserve">the </w:t>
      </w:r>
      <w:r w:rsidR="000E2686" w:rsidRPr="00090C77">
        <w:rPr>
          <w:rFonts w:ascii="Times New Roman" w:eastAsia="Times New Roman" w:hAnsi="Times New Roman" w:cs="Times New Roman"/>
          <w:color w:val="000000"/>
          <w:sz w:val="24"/>
          <w:szCs w:val="24"/>
        </w:rPr>
        <w:t xml:space="preserve">patient’s cells </w:t>
      </w:r>
      <w:r w:rsidRPr="00090C77">
        <w:rPr>
          <w:rFonts w:ascii="Times New Roman" w:eastAsia="Times New Roman" w:hAnsi="Times New Roman" w:cs="Times New Roman"/>
          <w:color w:val="000000"/>
          <w:sz w:val="24"/>
          <w:szCs w:val="24"/>
        </w:rPr>
        <w:t>relative to cells from healthy volunteer</w:t>
      </w:r>
      <w:r w:rsidR="00F67C9C">
        <w:rPr>
          <w:rFonts w:ascii="Times New Roman" w:eastAsia="Times New Roman" w:hAnsi="Times New Roman" w:cs="Times New Roman"/>
          <w:color w:val="000000"/>
          <w:sz w:val="24"/>
          <w:szCs w:val="24"/>
        </w:rPr>
        <w:t>s</w:t>
      </w:r>
      <w:r w:rsidRPr="00090C77">
        <w:rPr>
          <w:rFonts w:ascii="Times New Roman" w:eastAsia="Times New Roman" w:hAnsi="Times New Roman" w:cs="Times New Roman"/>
          <w:color w:val="000000"/>
          <w:sz w:val="24"/>
          <w:szCs w:val="24"/>
        </w:rPr>
        <w:t xml:space="preserve"> (</w:t>
      </w:r>
      <w:r w:rsidR="000E2686" w:rsidRPr="008B7578">
        <w:rPr>
          <w:rFonts w:ascii="Times New Roman" w:eastAsia="Times New Roman" w:hAnsi="Times New Roman" w:cs="Times New Roman"/>
          <w:color w:val="000000"/>
          <w:sz w:val="24"/>
          <w:szCs w:val="24"/>
        </w:rPr>
        <w:t>P</w:t>
      </w:r>
      <w:r w:rsidR="000E2686">
        <w:rPr>
          <w:rFonts w:ascii="Times New Roman" w:eastAsia="Times New Roman" w:hAnsi="Times New Roman" w:cs="Times New Roman"/>
          <w:color w:val="000000"/>
          <w:sz w:val="24"/>
          <w:szCs w:val="24"/>
        </w:rPr>
        <w:t xml:space="preserve"> &lt; 0.00</w:t>
      </w:r>
      <w:r w:rsidR="002B261C">
        <w:rPr>
          <w:rFonts w:ascii="Times New Roman" w:eastAsia="Times New Roman" w:hAnsi="Times New Roman" w:cs="Times New Roman"/>
          <w:color w:val="000000"/>
          <w:sz w:val="24"/>
          <w:szCs w:val="24"/>
        </w:rPr>
        <w:t>0</w:t>
      </w:r>
      <w:r w:rsidR="000E2686">
        <w:rPr>
          <w:rFonts w:ascii="Times New Roman" w:eastAsia="Times New Roman" w:hAnsi="Times New Roman" w:cs="Times New Roman"/>
          <w:color w:val="000000"/>
          <w:sz w:val="24"/>
          <w:szCs w:val="24"/>
        </w:rPr>
        <w:t xml:space="preserve">1, </w:t>
      </w:r>
      <w:r w:rsidRPr="009A1CC4">
        <w:rPr>
          <w:rFonts w:ascii="Times New Roman" w:eastAsia="Times New Roman" w:hAnsi="Times New Roman" w:cs="Times New Roman"/>
          <w:color w:val="000000"/>
          <w:sz w:val="24"/>
          <w:szCs w:val="24"/>
        </w:rPr>
        <w:t>Fig</w:t>
      </w:r>
      <w:r w:rsidRPr="00F8172D">
        <w:rPr>
          <w:rFonts w:ascii="Times New Roman" w:eastAsia="Times New Roman" w:hAnsi="Times New Roman" w:cs="Times New Roman"/>
          <w:color w:val="000000"/>
          <w:sz w:val="24"/>
          <w:szCs w:val="24"/>
        </w:rPr>
        <w:t>.</w:t>
      </w:r>
      <w:r w:rsidR="00F344EC">
        <w:rPr>
          <w:rFonts w:ascii="Times New Roman" w:eastAsia="Times New Roman" w:hAnsi="Times New Roman" w:cs="Times New Roman"/>
          <w:color w:val="000000"/>
          <w:sz w:val="24"/>
          <w:szCs w:val="24"/>
        </w:rPr>
        <w:t xml:space="preserve"> </w:t>
      </w:r>
      <w:r w:rsidRPr="00F8172D">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C</w:t>
      </w:r>
      <w:r w:rsidRPr="00F8172D">
        <w:rPr>
          <w:rFonts w:ascii="Times New Roman" w:eastAsia="Times New Roman" w:hAnsi="Times New Roman" w:cs="Times New Roman"/>
          <w:color w:val="000000"/>
          <w:sz w:val="24"/>
          <w:szCs w:val="24"/>
        </w:rPr>
        <w:t xml:space="preserve"> left, </w:t>
      </w:r>
      <w:r w:rsidR="00F344EC">
        <w:rPr>
          <w:rFonts w:ascii="Times New Roman" w:eastAsia="Times New Roman" w:hAnsi="Times New Roman" w:cs="Times New Roman"/>
          <w:color w:val="000000"/>
          <w:sz w:val="24"/>
          <w:szCs w:val="24"/>
        </w:rPr>
        <w:t>f</w:t>
      </w:r>
      <w:r w:rsidRPr="00F8172D">
        <w:rPr>
          <w:rFonts w:ascii="Times New Roman" w:eastAsia="Times New Roman" w:hAnsi="Times New Roman" w:cs="Times New Roman"/>
          <w:color w:val="000000"/>
          <w:sz w:val="24"/>
          <w:szCs w:val="24"/>
        </w:rPr>
        <w:t>ig.</w:t>
      </w:r>
      <w:r w:rsidR="00F344EC">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S</w:t>
      </w:r>
      <w:r w:rsidRPr="00F8172D">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rPr>
        <w:t>A</w:t>
      </w:r>
      <w:r w:rsidRPr="00090C77">
        <w:rPr>
          <w:rFonts w:ascii="Times New Roman" w:eastAsia="Times New Roman" w:hAnsi="Times New Roman" w:cs="Times New Roman"/>
          <w:color w:val="000000"/>
          <w:sz w:val="24"/>
          <w:szCs w:val="24"/>
        </w:rPr>
        <w:t xml:space="preserve">). Next, we analyzed more complex cases such as patient PCD20 </w:t>
      </w:r>
      <w:r w:rsidRPr="00090C77">
        <w:rPr>
          <w:rFonts w:ascii="Times New Roman" w:eastAsia="Times New Roman" w:hAnsi="Times New Roman" w:cs="Times New Roman"/>
          <w:sz w:val="24"/>
          <w:szCs w:val="24"/>
        </w:rPr>
        <w:t>(</w:t>
      </w:r>
      <w:r w:rsidR="008F2702">
        <w:rPr>
          <w:rFonts w:ascii="Times New Roman" w:eastAsia="Times New Roman" w:hAnsi="Times New Roman" w:cs="Times New Roman"/>
          <w:color w:val="000000"/>
          <w:sz w:val="24"/>
          <w:szCs w:val="24"/>
        </w:rPr>
        <w:t>d</w:t>
      </w:r>
      <w:r w:rsidR="008F2702" w:rsidRPr="00D36ACB">
        <w:rPr>
          <w:rFonts w:ascii="Times New Roman" w:eastAsia="Times New Roman" w:hAnsi="Times New Roman" w:cs="Times New Roman"/>
          <w:color w:val="000000"/>
          <w:sz w:val="24"/>
          <w:szCs w:val="24"/>
        </w:rPr>
        <w:t xml:space="preserve">ata </w:t>
      </w:r>
      <w:r w:rsidR="008F2702">
        <w:rPr>
          <w:rFonts w:ascii="Times New Roman" w:eastAsia="Times New Roman" w:hAnsi="Times New Roman" w:cs="Times New Roman"/>
          <w:color w:val="000000"/>
          <w:sz w:val="24"/>
          <w:szCs w:val="24"/>
        </w:rPr>
        <w:t>f</w:t>
      </w:r>
      <w:r w:rsidR="008F2702" w:rsidRPr="00D36ACB">
        <w:rPr>
          <w:rFonts w:ascii="Times New Roman" w:eastAsia="Times New Roman" w:hAnsi="Times New Roman" w:cs="Times New Roman"/>
          <w:color w:val="000000"/>
          <w:sz w:val="24"/>
          <w:szCs w:val="24"/>
        </w:rPr>
        <w:t>ile S1</w:t>
      </w:r>
      <w:r w:rsidRPr="00090C77">
        <w:rPr>
          <w:rFonts w:ascii="Times New Roman" w:eastAsia="Times New Roman" w:hAnsi="Times New Roman" w:cs="Times New Roman"/>
          <w:color w:val="000000"/>
          <w:sz w:val="24"/>
          <w:szCs w:val="24"/>
        </w:rPr>
        <w:t xml:space="preserve">) carrying a previously uncharacterized VUS </w:t>
      </w:r>
      <w:r w:rsidR="0093527F">
        <w:rPr>
          <w:rFonts w:ascii="Times New Roman" w:eastAsia="Times New Roman" w:hAnsi="Times New Roman" w:cs="Times New Roman"/>
          <w:color w:val="000000"/>
          <w:sz w:val="24"/>
          <w:szCs w:val="24"/>
        </w:rPr>
        <w:t>[</w:t>
      </w:r>
      <w:r w:rsidRPr="008B7578">
        <w:rPr>
          <w:rFonts w:ascii="Times New Roman" w:eastAsia="Times New Roman" w:hAnsi="Times New Roman" w:cs="Times New Roman"/>
          <w:i/>
          <w:iCs/>
          <w:color w:val="000000"/>
          <w:sz w:val="24"/>
          <w:szCs w:val="24"/>
        </w:rPr>
        <w:t>DNAH5</w:t>
      </w:r>
      <w:r w:rsidRPr="00090C77">
        <w:rPr>
          <w:rFonts w:ascii="Times New Roman" w:eastAsia="Times New Roman" w:hAnsi="Times New Roman" w:cs="Times New Roman"/>
          <w:color w:val="000000"/>
          <w:sz w:val="24"/>
          <w:szCs w:val="24"/>
        </w:rPr>
        <w:t xml:space="preserve"> heterozygous, nonsense mutation 9095C&gt;G</w:t>
      </w:r>
      <w:r w:rsidRPr="00090C77">
        <w:rPr>
          <w:rFonts w:ascii="Times New Roman" w:eastAsia="Times New Roman" w:hAnsi="Times New Roman" w:cs="Times New Roman"/>
          <w:color w:val="FF0000"/>
          <w:sz w:val="24"/>
          <w:szCs w:val="24"/>
        </w:rPr>
        <w:t xml:space="preserve"> </w:t>
      </w:r>
      <w:r w:rsidRPr="00090C77">
        <w:rPr>
          <w:rFonts w:ascii="Times New Roman" w:eastAsia="Times New Roman" w:hAnsi="Times New Roman" w:cs="Times New Roman"/>
          <w:color w:val="000000"/>
          <w:sz w:val="24"/>
          <w:szCs w:val="24"/>
        </w:rPr>
        <w:t xml:space="preserve">(p.Ser3032stop) </w:t>
      </w:r>
      <w:r w:rsidR="0093527F">
        <w:rPr>
          <w:rFonts w:ascii="Times New Roman" w:eastAsia="Times New Roman" w:hAnsi="Times New Roman" w:cs="Times New Roman"/>
          <w:color w:val="000000"/>
          <w:sz w:val="24"/>
          <w:szCs w:val="24"/>
        </w:rPr>
        <w:t>and</w:t>
      </w:r>
      <w:r w:rsidRPr="00090C77">
        <w:rPr>
          <w:rFonts w:ascii="Times New Roman" w:eastAsia="Times New Roman" w:hAnsi="Times New Roman" w:cs="Times New Roman"/>
          <w:color w:val="000000"/>
          <w:sz w:val="24"/>
          <w:szCs w:val="24"/>
        </w:rPr>
        <w:t xml:space="preserve"> missense mutation c.11437C&gt;T (p.Arg3813Trp)</w:t>
      </w:r>
      <w:r w:rsidR="0093527F">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In this case, DNAH5 was not targeting </w:t>
      </w:r>
      <w:r w:rsidR="00D10EB7">
        <w:rPr>
          <w:rFonts w:ascii="Times New Roman" w:eastAsia="Times New Roman" w:hAnsi="Times New Roman" w:cs="Times New Roman"/>
          <w:color w:val="000000"/>
          <w:sz w:val="24"/>
          <w:szCs w:val="24"/>
        </w:rPr>
        <w:t xml:space="preserve">to </w:t>
      </w:r>
      <w:r w:rsidRPr="00090C77">
        <w:rPr>
          <w:rFonts w:ascii="Times New Roman" w:eastAsia="Times New Roman" w:hAnsi="Times New Roman" w:cs="Times New Roman"/>
          <w:color w:val="000000"/>
          <w:sz w:val="24"/>
          <w:szCs w:val="24"/>
        </w:rPr>
        <w:t xml:space="preserve">the entire </w:t>
      </w:r>
      <w:r w:rsidR="00D10EB7" w:rsidRPr="00090C77">
        <w:rPr>
          <w:rFonts w:ascii="Times New Roman" w:eastAsia="Times New Roman" w:hAnsi="Times New Roman" w:cs="Times New Roman"/>
          <w:color w:val="000000"/>
          <w:sz w:val="24"/>
          <w:szCs w:val="24"/>
        </w:rPr>
        <w:t xml:space="preserve">length </w:t>
      </w:r>
      <w:r w:rsidR="00D10EB7">
        <w:rPr>
          <w:rFonts w:ascii="Times New Roman" w:eastAsia="Times New Roman" w:hAnsi="Times New Roman" w:cs="Times New Roman"/>
          <w:color w:val="000000"/>
          <w:sz w:val="24"/>
          <w:szCs w:val="24"/>
        </w:rPr>
        <w:t xml:space="preserve">of the </w:t>
      </w:r>
      <w:r w:rsidRPr="00090C77">
        <w:rPr>
          <w:rFonts w:ascii="Times New Roman" w:eastAsia="Times New Roman" w:hAnsi="Times New Roman" w:cs="Times New Roman"/>
          <w:color w:val="000000"/>
          <w:sz w:val="24"/>
          <w:szCs w:val="24"/>
        </w:rPr>
        <w:t xml:space="preserve">ciliary axoneme, but </w:t>
      </w:r>
      <w:r w:rsidR="0093527F">
        <w:rPr>
          <w:rFonts w:ascii="Times New Roman" w:eastAsia="Times New Roman" w:hAnsi="Times New Roman" w:cs="Times New Roman"/>
          <w:color w:val="000000"/>
          <w:sz w:val="24"/>
          <w:szCs w:val="24"/>
        </w:rPr>
        <w:t xml:space="preserve">rather </w:t>
      </w:r>
      <w:r w:rsidRPr="00090C77">
        <w:rPr>
          <w:rFonts w:ascii="Times New Roman" w:eastAsia="Times New Roman" w:hAnsi="Times New Roman" w:cs="Times New Roman"/>
          <w:color w:val="000000"/>
          <w:sz w:val="24"/>
          <w:szCs w:val="24"/>
        </w:rPr>
        <w:t xml:space="preserve">only </w:t>
      </w:r>
      <w:r w:rsidR="00D10EB7">
        <w:rPr>
          <w:rFonts w:ascii="Times New Roman" w:eastAsia="Times New Roman" w:hAnsi="Times New Roman" w:cs="Times New Roman"/>
          <w:color w:val="000000"/>
          <w:sz w:val="24"/>
          <w:szCs w:val="24"/>
        </w:rPr>
        <w:t xml:space="preserve">to </w:t>
      </w:r>
      <w:r w:rsidRPr="00090C77">
        <w:rPr>
          <w:rFonts w:ascii="Times New Roman" w:eastAsia="Times New Roman" w:hAnsi="Times New Roman" w:cs="Times New Roman"/>
          <w:color w:val="000000"/>
          <w:sz w:val="24"/>
          <w:szCs w:val="24"/>
        </w:rPr>
        <w:t>the proximal region (</w:t>
      </w:r>
      <w:r w:rsidRPr="00F8172D">
        <w:rPr>
          <w:rFonts w:ascii="Times New Roman" w:eastAsia="Times New Roman" w:hAnsi="Times New Roman" w:cs="Times New Roman"/>
          <w:color w:val="000000"/>
          <w:sz w:val="24"/>
          <w:szCs w:val="24"/>
        </w:rPr>
        <w:t>Fig.</w:t>
      </w:r>
      <w:r w:rsidR="0093527F">
        <w:rPr>
          <w:rFonts w:ascii="Times New Roman" w:eastAsia="Times New Roman" w:hAnsi="Times New Roman" w:cs="Times New Roman"/>
          <w:color w:val="000000"/>
          <w:sz w:val="24"/>
          <w:szCs w:val="24"/>
        </w:rPr>
        <w:t xml:space="preserve"> </w:t>
      </w:r>
      <w:r w:rsidRPr="00F8172D">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B</w:t>
      </w:r>
      <w:r w:rsidRPr="00F8172D">
        <w:rPr>
          <w:rFonts w:ascii="Times New Roman" w:eastAsia="Times New Roman" w:hAnsi="Times New Roman" w:cs="Times New Roman"/>
          <w:color w:val="000000"/>
          <w:sz w:val="24"/>
          <w:szCs w:val="24"/>
        </w:rPr>
        <w:t xml:space="preserve"> middle</w:t>
      </w:r>
      <w:r w:rsidRPr="00090C77">
        <w:rPr>
          <w:rFonts w:ascii="Times New Roman" w:eastAsia="Times New Roman" w:hAnsi="Times New Roman" w:cs="Times New Roman"/>
          <w:color w:val="000000"/>
          <w:sz w:val="24"/>
          <w:szCs w:val="24"/>
        </w:rPr>
        <w:t xml:space="preserve">). Quantitative analysis of 3D-SIM images showed that </w:t>
      </w:r>
      <w:r w:rsidR="0003386D">
        <w:rPr>
          <w:rFonts w:ascii="Times New Roman" w:eastAsia="Times New Roman" w:hAnsi="Times New Roman" w:cs="Times New Roman"/>
          <w:color w:val="000000"/>
          <w:sz w:val="24"/>
          <w:szCs w:val="24"/>
        </w:rPr>
        <w:t xml:space="preserve">the average </w:t>
      </w:r>
      <w:r w:rsidRPr="00090C77">
        <w:rPr>
          <w:rFonts w:ascii="Times New Roman" w:eastAsia="Times New Roman" w:hAnsi="Times New Roman" w:cs="Times New Roman"/>
          <w:color w:val="000000"/>
          <w:sz w:val="24"/>
          <w:szCs w:val="24"/>
        </w:rPr>
        <w:t xml:space="preserve">DNAH5 </w:t>
      </w:r>
      <w:r w:rsidR="0093527F">
        <w:rPr>
          <w:rFonts w:ascii="Times New Roman" w:eastAsia="Times New Roman" w:hAnsi="Times New Roman" w:cs="Times New Roman"/>
          <w:color w:val="000000"/>
          <w:sz w:val="24"/>
          <w:szCs w:val="24"/>
        </w:rPr>
        <w:t xml:space="preserve">fluorescence </w:t>
      </w:r>
      <w:r w:rsidRPr="00090C77">
        <w:rPr>
          <w:rFonts w:ascii="Times New Roman" w:eastAsia="Times New Roman" w:hAnsi="Times New Roman" w:cs="Times New Roman"/>
          <w:color w:val="000000"/>
          <w:sz w:val="24"/>
          <w:szCs w:val="24"/>
        </w:rPr>
        <w:t>in this patient</w:t>
      </w:r>
      <w:r w:rsidR="0093527F">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s cells </w:t>
      </w:r>
      <w:r w:rsidR="0093527F" w:rsidRPr="00090C77">
        <w:rPr>
          <w:rFonts w:ascii="Times New Roman" w:eastAsia="Times New Roman" w:hAnsi="Times New Roman" w:cs="Times New Roman"/>
          <w:color w:val="000000"/>
          <w:sz w:val="24"/>
          <w:szCs w:val="24"/>
        </w:rPr>
        <w:t>w</w:t>
      </w:r>
      <w:r w:rsidR="0093527F">
        <w:rPr>
          <w:rFonts w:ascii="Times New Roman" w:eastAsia="Times New Roman" w:hAnsi="Times New Roman" w:cs="Times New Roman"/>
          <w:color w:val="000000"/>
          <w:sz w:val="24"/>
          <w:szCs w:val="24"/>
        </w:rPr>
        <w:t>as</w:t>
      </w:r>
      <w:r w:rsidR="0093527F" w:rsidRPr="00090C77">
        <w:rPr>
          <w:rFonts w:ascii="Times New Roman" w:eastAsia="Times New Roman" w:hAnsi="Times New Roman" w:cs="Times New Roman"/>
          <w:color w:val="000000"/>
          <w:sz w:val="24"/>
          <w:szCs w:val="24"/>
        </w:rPr>
        <w:t xml:space="preserve"> </w:t>
      </w:r>
      <w:r w:rsidR="00D10EB7">
        <w:rPr>
          <w:rFonts w:ascii="Times New Roman" w:eastAsia="Times New Roman" w:hAnsi="Times New Roman" w:cs="Times New Roman"/>
          <w:color w:val="000000"/>
          <w:sz w:val="24"/>
          <w:szCs w:val="24"/>
        </w:rPr>
        <w:t>about</w:t>
      </w:r>
      <w:r w:rsidR="00D10EB7"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half relative to cells </w:t>
      </w:r>
      <w:r w:rsidR="0003386D">
        <w:rPr>
          <w:rFonts w:ascii="Times New Roman" w:eastAsia="Times New Roman" w:hAnsi="Times New Roman" w:cs="Times New Roman"/>
          <w:color w:val="000000"/>
          <w:sz w:val="24"/>
          <w:szCs w:val="24"/>
        </w:rPr>
        <w:t xml:space="preserve">of </w:t>
      </w:r>
      <w:r w:rsidRPr="00090C77">
        <w:rPr>
          <w:rFonts w:ascii="Times New Roman" w:eastAsia="Times New Roman" w:hAnsi="Times New Roman" w:cs="Times New Roman"/>
          <w:color w:val="000000"/>
          <w:sz w:val="24"/>
          <w:szCs w:val="24"/>
        </w:rPr>
        <w:t>healthy volunteer</w:t>
      </w:r>
      <w:r w:rsidR="0003386D">
        <w:rPr>
          <w:rFonts w:ascii="Times New Roman" w:eastAsia="Times New Roman" w:hAnsi="Times New Roman" w:cs="Times New Roman"/>
          <w:color w:val="000000"/>
          <w:sz w:val="24"/>
          <w:szCs w:val="24"/>
        </w:rPr>
        <w:t>s</w:t>
      </w:r>
      <w:r w:rsidRPr="00090C77">
        <w:rPr>
          <w:rFonts w:ascii="Times New Roman" w:eastAsia="Times New Roman" w:hAnsi="Times New Roman" w:cs="Times New Roman"/>
          <w:color w:val="000000"/>
          <w:sz w:val="24"/>
          <w:szCs w:val="24"/>
        </w:rPr>
        <w:t xml:space="preserve"> (0.43 and 0.53, in cilia and in the whole cell respectively, </w:t>
      </w:r>
      <w:r w:rsidRPr="00F8172D">
        <w:rPr>
          <w:rFonts w:ascii="Times New Roman" w:eastAsia="Times New Roman" w:hAnsi="Times New Roman" w:cs="Times New Roman"/>
          <w:color w:val="000000"/>
          <w:sz w:val="24"/>
          <w:szCs w:val="24"/>
        </w:rPr>
        <w:t>Fig.</w:t>
      </w:r>
      <w:r w:rsidR="00CE796D">
        <w:rPr>
          <w:rFonts w:ascii="Times New Roman" w:eastAsia="Times New Roman" w:hAnsi="Times New Roman" w:cs="Times New Roman"/>
          <w:color w:val="000000"/>
          <w:sz w:val="24"/>
          <w:szCs w:val="24"/>
        </w:rPr>
        <w:t xml:space="preserve"> </w:t>
      </w:r>
      <w:r w:rsidRPr="00F8172D">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C</w:t>
      </w:r>
      <w:r w:rsidRPr="00F8172D">
        <w:rPr>
          <w:rFonts w:ascii="Times New Roman" w:eastAsia="Times New Roman" w:hAnsi="Times New Roman" w:cs="Times New Roman"/>
          <w:color w:val="000000"/>
          <w:sz w:val="24"/>
          <w:szCs w:val="24"/>
        </w:rPr>
        <w:t xml:space="preserve"> middle, </w:t>
      </w:r>
      <w:r w:rsidR="0093527F">
        <w:rPr>
          <w:rFonts w:ascii="Times New Roman" w:eastAsia="Times New Roman" w:hAnsi="Times New Roman" w:cs="Times New Roman"/>
          <w:color w:val="000000"/>
          <w:sz w:val="24"/>
          <w:szCs w:val="24"/>
        </w:rPr>
        <w:t>f</w:t>
      </w:r>
      <w:r w:rsidRPr="00F8172D">
        <w:rPr>
          <w:rFonts w:ascii="Times New Roman" w:eastAsia="Times New Roman" w:hAnsi="Times New Roman" w:cs="Times New Roman"/>
          <w:color w:val="000000"/>
          <w:sz w:val="24"/>
          <w:szCs w:val="24"/>
        </w:rPr>
        <w:t>ig.</w:t>
      </w:r>
      <w:r w:rsidR="0093527F">
        <w:rPr>
          <w:rFonts w:ascii="Times New Roman" w:eastAsia="Times New Roman" w:hAnsi="Times New Roman" w:cs="Times New Roman"/>
          <w:color w:val="000000"/>
          <w:sz w:val="24"/>
          <w:szCs w:val="24"/>
        </w:rPr>
        <w:t xml:space="preserve"> S</w:t>
      </w:r>
      <w:r w:rsidR="0093527F" w:rsidRPr="00F8172D">
        <w:rPr>
          <w:rFonts w:ascii="Times New Roman" w:eastAsia="Times New Roman" w:hAnsi="Times New Roman" w:cs="Times New Roman"/>
          <w:color w:val="000000"/>
          <w:sz w:val="24"/>
          <w:szCs w:val="24"/>
        </w:rPr>
        <w:t>4</w:t>
      </w:r>
      <w:r w:rsidR="0093527F">
        <w:rPr>
          <w:rFonts w:ascii="Times New Roman" w:eastAsia="Times New Roman" w:hAnsi="Times New Roman" w:cs="Times New Roman"/>
          <w:color w:val="000000"/>
          <w:sz w:val="24"/>
          <w:szCs w:val="24"/>
        </w:rPr>
        <w:t>B</w:t>
      </w:r>
      <w:r w:rsidRPr="00090C77">
        <w:rPr>
          <w:rFonts w:ascii="Times New Roman" w:eastAsia="Times New Roman" w:hAnsi="Times New Roman" w:cs="Times New Roman"/>
          <w:color w:val="000000"/>
          <w:sz w:val="24"/>
          <w:szCs w:val="24"/>
        </w:rPr>
        <w:t xml:space="preserve">). </w:t>
      </w:r>
    </w:p>
    <w:p w14:paraId="4C9463C3" w14:textId="7DEC992A" w:rsidR="004F747C" w:rsidRPr="00090C77" w:rsidRDefault="004F747C" w:rsidP="004F747C">
      <w:pPr>
        <w:pBdr>
          <w:top w:val="nil"/>
          <w:left w:val="nil"/>
          <w:bottom w:val="nil"/>
          <w:right w:val="nil"/>
          <w:between w:val="nil"/>
        </w:pBdr>
        <w:shd w:val="clear" w:color="auto" w:fill="FFFFFF"/>
        <w:spacing w:before="30" w:after="75" w:line="360" w:lineRule="auto"/>
        <w:rPr>
          <w:rFonts w:ascii="Calibri" w:eastAsia="Calibri" w:hAnsi="Calibri" w:cs="Calibri"/>
        </w:rPr>
      </w:pPr>
      <w:r w:rsidRPr="00090C77">
        <w:rPr>
          <w:rFonts w:ascii="Times New Roman" w:eastAsia="Times New Roman" w:hAnsi="Times New Roman" w:cs="Times New Roman"/>
          <w:color w:val="000000"/>
          <w:sz w:val="24"/>
          <w:szCs w:val="24"/>
        </w:rPr>
        <w:t xml:space="preserve">   A third, previously undiagnosed PCD clinical case (</w:t>
      </w:r>
      <w:r w:rsidRPr="00F8172D">
        <w:rPr>
          <w:rFonts w:ascii="Times New Roman" w:eastAsia="Times New Roman" w:hAnsi="Times New Roman" w:cs="Times New Roman"/>
          <w:color w:val="000000"/>
          <w:sz w:val="24"/>
          <w:szCs w:val="24"/>
        </w:rPr>
        <w:t>PCD11,</w:t>
      </w:r>
      <w:r w:rsidRPr="00AA561F">
        <w:rPr>
          <w:rFonts w:ascii="Times New Roman" w:eastAsia="Times New Roman" w:hAnsi="Times New Roman" w:cs="Times New Roman"/>
          <w:color w:val="FF0000"/>
          <w:sz w:val="24"/>
          <w:szCs w:val="24"/>
        </w:rPr>
        <w:t xml:space="preserve"> </w:t>
      </w:r>
      <w:r w:rsidR="007A2A65">
        <w:rPr>
          <w:rFonts w:ascii="Times New Roman" w:eastAsia="Times New Roman" w:hAnsi="Times New Roman" w:cs="Times New Roman"/>
          <w:color w:val="000000"/>
          <w:sz w:val="24"/>
          <w:szCs w:val="24"/>
        </w:rPr>
        <w:t>d</w:t>
      </w:r>
      <w:r w:rsidR="007A2A65" w:rsidRPr="00D36ACB">
        <w:rPr>
          <w:rFonts w:ascii="Times New Roman" w:eastAsia="Times New Roman" w:hAnsi="Times New Roman" w:cs="Times New Roman"/>
          <w:color w:val="000000"/>
          <w:sz w:val="24"/>
          <w:szCs w:val="24"/>
        </w:rPr>
        <w:t xml:space="preserve">ata </w:t>
      </w:r>
      <w:r w:rsidR="007A2A65">
        <w:rPr>
          <w:rFonts w:ascii="Times New Roman" w:eastAsia="Times New Roman" w:hAnsi="Times New Roman" w:cs="Times New Roman"/>
          <w:color w:val="000000"/>
          <w:sz w:val="24"/>
          <w:szCs w:val="24"/>
        </w:rPr>
        <w:t>f</w:t>
      </w:r>
      <w:r w:rsidR="007A2A65" w:rsidRPr="00D36ACB">
        <w:rPr>
          <w:rFonts w:ascii="Times New Roman" w:eastAsia="Times New Roman" w:hAnsi="Times New Roman" w:cs="Times New Roman"/>
          <w:color w:val="000000"/>
          <w:sz w:val="24"/>
          <w:szCs w:val="24"/>
        </w:rPr>
        <w:t>ile S1</w:t>
      </w:r>
      <w:r w:rsidRPr="00090C77">
        <w:rPr>
          <w:rFonts w:ascii="Times New Roman" w:eastAsia="Times New Roman" w:hAnsi="Times New Roman" w:cs="Times New Roman"/>
          <w:color w:val="000000"/>
          <w:sz w:val="24"/>
          <w:szCs w:val="24"/>
        </w:rPr>
        <w:t xml:space="preserve">) </w:t>
      </w:r>
      <w:r w:rsidR="00D10EB7">
        <w:rPr>
          <w:rFonts w:ascii="Times New Roman" w:eastAsia="Times New Roman" w:hAnsi="Times New Roman" w:cs="Times New Roman"/>
          <w:color w:val="000000"/>
          <w:sz w:val="24"/>
          <w:szCs w:val="24"/>
        </w:rPr>
        <w:t>presented</w:t>
      </w:r>
      <w:r w:rsidR="00D10EB7"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by genome sequencing 3 VUS</w:t>
      </w:r>
      <w:r w:rsidR="003F6160">
        <w:rPr>
          <w:rFonts w:ascii="Times New Roman" w:eastAsia="Times New Roman" w:hAnsi="Times New Roman" w:cs="Times New Roman"/>
          <w:color w:val="000000"/>
          <w:sz w:val="24"/>
          <w:szCs w:val="24"/>
        </w:rPr>
        <w:t>s</w:t>
      </w:r>
      <w:r w:rsidRPr="00090C77">
        <w:rPr>
          <w:rFonts w:ascii="Times New Roman" w:eastAsia="Times New Roman" w:hAnsi="Times New Roman" w:cs="Times New Roman"/>
          <w:color w:val="000000"/>
          <w:sz w:val="24"/>
          <w:szCs w:val="24"/>
        </w:rPr>
        <w:t xml:space="preserve"> and 1 deletion in </w:t>
      </w:r>
      <w:r w:rsidRPr="00090C77">
        <w:rPr>
          <w:rFonts w:ascii="Times New Roman" w:eastAsia="Times New Roman" w:hAnsi="Times New Roman" w:cs="Times New Roman"/>
          <w:i/>
          <w:color w:val="000000"/>
          <w:sz w:val="24"/>
          <w:szCs w:val="24"/>
        </w:rPr>
        <w:t>DNAH11</w:t>
      </w:r>
      <w:r w:rsidRPr="00090C77">
        <w:rPr>
          <w:rFonts w:ascii="Times New Roman" w:eastAsia="Times New Roman" w:hAnsi="Times New Roman" w:cs="Times New Roman"/>
          <w:color w:val="000000"/>
          <w:sz w:val="24"/>
          <w:szCs w:val="24"/>
        </w:rPr>
        <w:t xml:space="preserve"> (heterozygous, c.1328G&gt;A, c7807C&gt;T, c.11479G&gt;A and ~500 bp deletion encompassing part of exon 82), whose </w:t>
      </w:r>
      <w:r w:rsidR="00D10EB7">
        <w:rPr>
          <w:rFonts w:ascii="Times New Roman" w:eastAsia="Times New Roman" w:hAnsi="Times New Roman" w:cs="Times New Roman"/>
          <w:color w:val="000000"/>
          <w:sz w:val="24"/>
          <w:szCs w:val="24"/>
        </w:rPr>
        <w:t xml:space="preserve">protein product </w:t>
      </w:r>
      <w:r w:rsidRPr="00090C77">
        <w:rPr>
          <w:rFonts w:ascii="Times New Roman" w:eastAsia="Times New Roman" w:hAnsi="Times New Roman" w:cs="Times New Roman"/>
          <w:color w:val="000000"/>
          <w:sz w:val="24"/>
          <w:szCs w:val="24"/>
        </w:rPr>
        <w:t xml:space="preserve">mis-targeting is not detectable by conventional TEM. In this case, DNAH11 </w:t>
      </w:r>
      <w:r w:rsidR="00E8342B">
        <w:rPr>
          <w:rFonts w:ascii="Times New Roman" w:eastAsia="Times New Roman" w:hAnsi="Times New Roman" w:cs="Times New Roman"/>
          <w:color w:val="000000"/>
          <w:sz w:val="24"/>
          <w:szCs w:val="24"/>
        </w:rPr>
        <w:t xml:space="preserve">appeared </w:t>
      </w:r>
      <w:r w:rsidR="00107A5F">
        <w:rPr>
          <w:rFonts w:ascii="Times New Roman" w:eastAsia="Times New Roman" w:hAnsi="Times New Roman" w:cs="Times New Roman"/>
          <w:color w:val="000000"/>
          <w:sz w:val="24"/>
          <w:szCs w:val="24"/>
        </w:rPr>
        <w:t>to be</w:t>
      </w:r>
      <w:r w:rsidR="00107A5F" w:rsidRPr="00090C77">
        <w:rPr>
          <w:rFonts w:ascii="Times New Roman" w:eastAsia="Times New Roman" w:hAnsi="Times New Roman" w:cs="Times New Roman"/>
          <w:color w:val="000000"/>
          <w:sz w:val="24"/>
          <w:szCs w:val="24"/>
        </w:rPr>
        <w:t xml:space="preserve"> </w:t>
      </w:r>
      <w:r w:rsidR="00107A5F">
        <w:rPr>
          <w:rFonts w:ascii="Times New Roman" w:eastAsia="Times New Roman" w:hAnsi="Times New Roman" w:cs="Times New Roman"/>
          <w:color w:val="000000"/>
          <w:sz w:val="24"/>
          <w:szCs w:val="24"/>
        </w:rPr>
        <w:t xml:space="preserve">still </w:t>
      </w:r>
      <w:r w:rsidRPr="00090C77">
        <w:rPr>
          <w:rFonts w:ascii="Times New Roman" w:eastAsia="Times New Roman" w:hAnsi="Times New Roman" w:cs="Times New Roman"/>
          <w:color w:val="000000"/>
          <w:sz w:val="24"/>
          <w:szCs w:val="24"/>
        </w:rPr>
        <w:t xml:space="preserve">expressed, as </w:t>
      </w:r>
      <w:r w:rsidR="00107A5F">
        <w:rPr>
          <w:rFonts w:ascii="Times New Roman" w:eastAsia="Times New Roman" w:hAnsi="Times New Roman" w:cs="Times New Roman"/>
          <w:color w:val="000000"/>
          <w:sz w:val="24"/>
          <w:szCs w:val="24"/>
        </w:rPr>
        <w:t>evidenced</w:t>
      </w:r>
      <w:r w:rsidR="00107A5F"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by cytoplasmic labeling, but </w:t>
      </w:r>
      <w:r w:rsidR="00E8342B" w:rsidRPr="00090C77">
        <w:rPr>
          <w:rFonts w:ascii="Times New Roman" w:eastAsia="Times New Roman" w:hAnsi="Times New Roman" w:cs="Times New Roman"/>
          <w:color w:val="000000"/>
          <w:sz w:val="24"/>
          <w:szCs w:val="24"/>
        </w:rPr>
        <w:t>d</w:t>
      </w:r>
      <w:r w:rsidR="00E8342B">
        <w:rPr>
          <w:rFonts w:ascii="Times New Roman" w:eastAsia="Times New Roman" w:hAnsi="Times New Roman" w:cs="Times New Roman"/>
          <w:color w:val="000000"/>
          <w:sz w:val="24"/>
          <w:szCs w:val="24"/>
        </w:rPr>
        <w:t>id</w:t>
      </w:r>
      <w:r w:rsidR="00D10EB7">
        <w:rPr>
          <w:rFonts w:ascii="Times New Roman" w:eastAsia="Times New Roman" w:hAnsi="Times New Roman" w:cs="Times New Roman"/>
          <w:color w:val="000000"/>
          <w:sz w:val="24"/>
          <w:szCs w:val="24"/>
        </w:rPr>
        <w:t xml:space="preserve"> no</w:t>
      </w:r>
      <w:r w:rsidR="00E8342B">
        <w:rPr>
          <w:rFonts w:ascii="Times New Roman" w:eastAsia="Times New Roman" w:hAnsi="Times New Roman" w:cs="Times New Roman"/>
          <w:color w:val="000000"/>
          <w:sz w:val="24"/>
          <w:szCs w:val="24"/>
        </w:rPr>
        <w:t>t</w:t>
      </w:r>
      <w:r w:rsidR="00B01A4D">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target to motile cilia </w:t>
      </w:r>
      <w:r w:rsidRPr="00090C77">
        <w:rPr>
          <w:rFonts w:ascii="Times New Roman" w:eastAsia="Times New Roman" w:hAnsi="Times New Roman" w:cs="Times New Roman"/>
          <w:color w:val="666666"/>
          <w:sz w:val="24"/>
          <w:szCs w:val="24"/>
        </w:rPr>
        <w:t>(</w:t>
      </w:r>
      <w:r w:rsidRPr="00F8172D">
        <w:rPr>
          <w:rFonts w:ascii="Times New Roman" w:eastAsia="Times New Roman" w:hAnsi="Times New Roman" w:cs="Times New Roman"/>
          <w:color w:val="000000"/>
          <w:sz w:val="24"/>
          <w:szCs w:val="24"/>
        </w:rPr>
        <w:t>Fig.</w:t>
      </w:r>
      <w:r w:rsidR="009013D4">
        <w:rPr>
          <w:rFonts w:ascii="Times New Roman" w:eastAsia="Times New Roman" w:hAnsi="Times New Roman" w:cs="Times New Roman"/>
          <w:color w:val="000000"/>
          <w:sz w:val="24"/>
          <w:szCs w:val="24"/>
        </w:rPr>
        <w:t xml:space="preserve"> </w:t>
      </w:r>
      <w:r w:rsidRPr="00F8172D">
        <w:rPr>
          <w:rFonts w:ascii="Times New Roman" w:eastAsia="Times New Roman" w:hAnsi="Times New Roman" w:cs="Times New Roman"/>
          <w:color w:val="000000"/>
          <w:sz w:val="24"/>
          <w:szCs w:val="24"/>
        </w:rPr>
        <w:t>2</w:t>
      </w:r>
      <w:r w:rsidR="009B218E">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B</w:t>
      </w:r>
      <w:r w:rsidRPr="00F8172D">
        <w:rPr>
          <w:rFonts w:ascii="Times New Roman" w:eastAsia="Times New Roman" w:hAnsi="Times New Roman" w:cs="Times New Roman"/>
          <w:color w:val="000000"/>
          <w:sz w:val="24"/>
          <w:szCs w:val="24"/>
        </w:rPr>
        <w:t xml:space="preserve"> and </w:t>
      </w:r>
      <w:r>
        <w:rPr>
          <w:rFonts w:ascii="Times New Roman" w:eastAsia="Times New Roman" w:hAnsi="Times New Roman" w:cs="Times New Roman"/>
          <w:color w:val="000000"/>
          <w:sz w:val="24"/>
          <w:szCs w:val="24"/>
        </w:rPr>
        <w:t>C</w:t>
      </w:r>
      <w:r w:rsidR="009B218E">
        <w:rPr>
          <w:rFonts w:ascii="Times New Roman" w:eastAsia="Times New Roman" w:hAnsi="Times New Roman" w:cs="Times New Roman"/>
          <w:color w:val="000000"/>
          <w:sz w:val="24"/>
          <w:szCs w:val="24"/>
        </w:rPr>
        <w:t>,</w:t>
      </w:r>
      <w:r w:rsidRPr="00F8172D">
        <w:rPr>
          <w:rFonts w:ascii="Times New Roman" w:eastAsia="Times New Roman" w:hAnsi="Times New Roman" w:cs="Times New Roman"/>
          <w:color w:val="000000"/>
          <w:sz w:val="24"/>
          <w:szCs w:val="24"/>
        </w:rPr>
        <w:t xml:space="preserve"> right, </w:t>
      </w:r>
      <w:r w:rsidR="009013D4">
        <w:rPr>
          <w:rFonts w:ascii="Times New Roman" w:eastAsia="Times New Roman" w:hAnsi="Times New Roman" w:cs="Times New Roman"/>
          <w:color w:val="000000"/>
          <w:sz w:val="24"/>
          <w:szCs w:val="24"/>
        </w:rPr>
        <w:t>f</w:t>
      </w:r>
      <w:r w:rsidRPr="00F8172D">
        <w:rPr>
          <w:rFonts w:ascii="Times New Roman" w:eastAsia="Times New Roman" w:hAnsi="Times New Roman" w:cs="Times New Roman"/>
          <w:color w:val="000000"/>
          <w:sz w:val="24"/>
          <w:szCs w:val="24"/>
        </w:rPr>
        <w:t>ig.</w:t>
      </w:r>
      <w:r w:rsidR="009013D4">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S</w:t>
      </w:r>
      <w:r w:rsidRPr="00F8172D">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rPr>
        <w:t>C</w:t>
      </w:r>
      <w:r w:rsidRPr="00090C77">
        <w:rPr>
          <w:rFonts w:ascii="Times New Roman" w:eastAsia="Times New Roman" w:hAnsi="Times New Roman" w:cs="Times New Roman"/>
          <w:color w:val="666666"/>
          <w:sz w:val="24"/>
          <w:szCs w:val="24"/>
        </w:rPr>
        <w:t xml:space="preserve">). </w:t>
      </w:r>
      <w:r w:rsidRPr="00090C77">
        <w:rPr>
          <w:rFonts w:ascii="Times New Roman" w:eastAsia="Times New Roman" w:hAnsi="Times New Roman" w:cs="Times New Roman"/>
          <w:color w:val="000000"/>
          <w:sz w:val="24"/>
          <w:szCs w:val="24"/>
        </w:rPr>
        <w:t xml:space="preserve"> </w:t>
      </w:r>
    </w:p>
    <w:p w14:paraId="018877D3" w14:textId="7DB53406" w:rsidR="0003386D" w:rsidRPr="00073C1B" w:rsidRDefault="004F747C" w:rsidP="004F747C">
      <w:pPr>
        <w:pBdr>
          <w:top w:val="nil"/>
          <w:left w:val="nil"/>
          <w:bottom w:val="nil"/>
          <w:right w:val="nil"/>
          <w:between w:val="nil"/>
        </w:pBdr>
        <w:shd w:val="clear" w:color="auto" w:fill="FFFFFF"/>
        <w:spacing w:before="30" w:after="75" w:line="360" w:lineRule="auto"/>
        <w:rPr>
          <w:rFonts w:ascii="Times New Roman" w:eastAsia="Times New Roman" w:hAnsi="Times New Roman" w:cs="Times New Roman"/>
          <w:color w:val="000000"/>
          <w:sz w:val="24"/>
          <w:szCs w:val="24"/>
        </w:rPr>
      </w:pPr>
      <w:r w:rsidRPr="00090C77">
        <w:rPr>
          <w:rFonts w:ascii="Times New Roman" w:eastAsia="Times New Roman" w:hAnsi="Times New Roman" w:cs="Times New Roman"/>
          <w:color w:val="000000"/>
          <w:sz w:val="24"/>
          <w:szCs w:val="24"/>
        </w:rPr>
        <w:t xml:space="preserve">    </w:t>
      </w:r>
      <w:r w:rsidR="009013D4">
        <w:rPr>
          <w:rFonts w:ascii="Times New Roman" w:eastAsia="Times New Roman" w:hAnsi="Times New Roman" w:cs="Times New Roman"/>
          <w:color w:val="000000"/>
          <w:sz w:val="24"/>
          <w:szCs w:val="24"/>
        </w:rPr>
        <w:t>T</w:t>
      </w:r>
      <w:r w:rsidR="009013D4" w:rsidRPr="00090C77">
        <w:rPr>
          <w:rFonts w:ascii="Times New Roman" w:eastAsia="Times New Roman" w:hAnsi="Times New Roman" w:cs="Times New Roman"/>
          <w:color w:val="000000"/>
          <w:sz w:val="24"/>
          <w:szCs w:val="24"/>
        </w:rPr>
        <w:t>ogether</w:t>
      </w:r>
      <w:r w:rsidR="009013D4">
        <w:rPr>
          <w:rFonts w:ascii="Times New Roman" w:eastAsia="Times New Roman" w:hAnsi="Times New Roman" w:cs="Times New Roman"/>
          <w:color w:val="000000"/>
          <w:sz w:val="24"/>
          <w:szCs w:val="24"/>
        </w:rPr>
        <w:t>,</w:t>
      </w:r>
      <w:r w:rsidR="009013D4"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our data show that fluorescence microscopy and image quantification methods can detect differences in expression and localization patterns not discernable by TEM and therefore are useful to aid PCD diagnosis of complex cases.  </w:t>
      </w:r>
    </w:p>
    <w:p w14:paraId="437D60D5" w14:textId="2B99D3F9" w:rsidR="004F747C" w:rsidRPr="00A53A89" w:rsidRDefault="004F747C" w:rsidP="004F747C">
      <w:pPr>
        <w:pBdr>
          <w:top w:val="nil"/>
          <w:left w:val="nil"/>
          <w:bottom w:val="nil"/>
          <w:right w:val="nil"/>
          <w:between w:val="nil"/>
        </w:pBdr>
        <w:shd w:val="clear" w:color="auto" w:fill="FFFFFF"/>
        <w:spacing w:before="30" w:after="75" w:line="360" w:lineRule="auto"/>
        <w:rPr>
          <w:rFonts w:ascii="Calibri" w:eastAsia="Calibri" w:hAnsi="Calibri" w:cs="Calibri"/>
        </w:rPr>
      </w:pPr>
      <w:r w:rsidRPr="00A53A89">
        <w:rPr>
          <w:rFonts w:ascii="Times New Roman" w:eastAsia="Times New Roman" w:hAnsi="Times New Roman" w:cs="Times New Roman"/>
          <w:i/>
          <w:color w:val="000000"/>
          <w:sz w:val="24"/>
          <w:szCs w:val="24"/>
        </w:rPr>
        <w:t xml:space="preserve">Molecular </w:t>
      </w:r>
      <w:r w:rsidR="009013D4">
        <w:rPr>
          <w:rFonts w:ascii="Times New Roman" w:eastAsia="Times New Roman" w:hAnsi="Times New Roman" w:cs="Times New Roman"/>
          <w:i/>
          <w:color w:val="000000"/>
          <w:sz w:val="24"/>
          <w:szCs w:val="24"/>
        </w:rPr>
        <w:t>d</w:t>
      </w:r>
      <w:r w:rsidRPr="00A53A89">
        <w:rPr>
          <w:rFonts w:ascii="Times New Roman" w:eastAsia="Times New Roman" w:hAnsi="Times New Roman" w:cs="Times New Roman"/>
          <w:i/>
          <w:color w:val="000000"/>
          <w:sz w:val="24"/>
          <w:szCs w:val="24"/>
        </w:rPr>
        <w:t>iagnosis by PCD antibody panel and machine learning</w:t>
      </w:r>
    </w:p>
    <w:p w14:paraId="6CF9CBAB" w14:textId="166DE5CB" w:rsidR="002D507C" w:rsidRPr="004F6E26" w:rsidRDefault="004F747C" w:rsidP="008B7578">
      <w:pPr>
        <w:pBdr>
          <w:top w:val="nil"/>
          <w:left w:val="nil"/>
          <w:bottom w:val="nil"/>
          <w:right w:val="nil"/>
          <w:between w:val="nil"/>
        </w:pBdr>
        <w:spacing w:line="360" w:lineRule="auto"/>
        <w:rPr>
          <w:rFonts w:ascii="Times New Roman" w:eastAsia="Times New Roman" w:hAnsi="Times New Roman" w:cs="Times New Roman"/>
          <w:color w:val="00B050"/>
          <w:sz w:val="24"/>
          <w:szCs w:val="24"/>
        </w:rPr>
      </w:pPr>
      <w:r w:rsidRPr="00090C77">
        <w:rPr>
          <w:rFonts w:ascii="Times New Roman" w:eastAsia="Times New Roman" w:hAnsi="Times New Roman" w:cs="Times New Roman"/>
          <w:color w:val="000000"/>
          <w:sz w:val="24"/>
          <w:szCs w:val="24"/>
        </w:rPr>
        <w:t xml:space="preserve">   To increase the sensitivity and automation of our method, it was further improved in two directions: </w:t>
      </w:r>
      <w:r w:rsidR="00B40470">
        <w:rPr>
          <w:rFonts w:ascii="Times New Roman" w:eastAsia="Times New Roman" w:hAnsi="Times New Roman" w:cs="Times New Roman"/>
          <w:color w:val="000000"/>
          <w:sz w:val="24"/>
          <w:szCs w:val="24"/>
        </w:rPr>
        <w:t>(i)</w:t>
      </w:r>
      <w:r w:rsidRPr="00090C77">
        <w:rPr>
          <w:rFonts w:ascii="Times New Roman" w:eastAsia="Times New Roman" w:hAnsi="Times New Roman" w:cs="Times New Roman"/>
          <w:color w:val="000000"/>
          <w:sz w:val="24"/>
          <w:szCs w:val="24"/>
        </w:rPr>
        <w:t xml:space="preserve"> testing as a stand</w:t>
      </w:r>
      <w:r w:rsidR="0003386D">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alone method by analyzing the entire antibody panel on patients</w:t>
      </w:r>
      <w:r w:rsidR="00D10EB7">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cells and </w:t>
      </w:r>
      <w:r w:rsidR="00B40470">
        <w:rPr>
          <w:rFonts w:ascii="Times New Roman" w:eastAsia="Times New Roman" w:hAnsi="Times New Roman" w:cs="Times New Roman"/>
          <w:color w:val="000000"/>
          <w:sz w:val="24"/>
          <w:szCs w:val="24"/>
        </w:rPr>
        <w:t>(ii)</w:t>
      </w:r>
      <w:r w:rsidRPr="00090C77">
        <w:rPr>
          <w:rFonts w:ascii="Times New Roman" w:eastAsia="Times New Roman" w:hAnsi="Times New Roman" w:cs="Times New Roman"/>
          <w:color w:val="000000"/>
          <w:sz w:val="24"/>
          <w:szCs w:val="24"/>
        </w:rPr>
        <w:t xml:space="preserve"> implementation with machine learning algorithms to automate diagnosis. </w:t>
      </w:r>
      <w:r w:rsidR="008E1294">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To test our method as stand</w:t>
      </w:r>
      <w:r w:rsidR="0003386D">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alone, </w:t>
      </w:r>
      <w:r w:rsidR="00B40470">
        <w:rPr>
          <w:rFonts w:ascii="Times New Roman" w:eastAsia="Times New Roman" w:hAnsi="Times New Roman" w:cs="Times New Roman"/>
          <w:color w:val="000000"/>
          <w:sz w:val="24"/>
          <w:szCs w:val="24"/>
        </w:rPr>
        <w:t>we used</w:t>
      </w:r>
      <w:r w:rsidR="00D10EB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a complex PCD case (</w:t>
      </w:r>
      <w:r w:rsidRPr="00F8172D">
        <w:rPr>
          <w:rFonts w:ascii="Times New Roman" w:eastAsia="Times New Roman" w:hAnsi="Times New Roman" w:cs="Times New Roman"/>
          <w:color w:val="000000"/>
          <w:sz w:val="24"/>
          <w:szCs w:val="24"/>
        </w:rPr>
        <w:t>PCD22,</w:t>
      </w:r>
      <w:r w:rsidRPr="00AA561F">
        <w:rPr>
          <w:rFonts w:ascii="Times New Roman" w:eastAsia="Times New Roman" w:hAnsi="Times New Roman" w:cs="Times New Roman"/>
          <w:color w:val="FF0000"/>
          <w:sz w:val="24"/>
          <w:szCs w:val="24"/>
        </w:rPr>
        <w:t xml:space="preserve"> </w:t>
      </w:r>
      <w:r w:rsidR="00133954">
        <w:rPr>
          <w:rFonts w:ascii="Times New Roman" w:eastAsia="Times New Roman" w:hAnsi="Times New Roman" w:cs="Times New Roman"/>
          <w:color w:val="000000"/>
          <w:sz w:val="24"/>
          <w:szCs w:val="24"/>
        </w:rPr>
        <w:t>d</w:t>
      </w:r>
      <w:r w:rsidR="00133954" w:rsidRPr="00D36ACB">
        <w:rPr>
          <w:rFonts w:ascii="Times New Roman" w:eastAsia="Times New Roman" w:hAnsi="Times New Roman" w:cs="Times New Roman"/>
          <w:color w:val="000000"/>
          <w:sz w:val="24"/>
          <w:szCs w:val="24"/>
        </w:rPr>
        <w:t xml:space="preserve">ata </w:t>
      </w:r>
      <w:r w:rsidR="00133954">
        <w:rPr>
          <w:rFonts w:ascii="Times New Roman" w:eastAsia="Times New Roman" w:hAnsi="Times New Roman" w:cs="Times New Roman"/>
          <w:color w:val="000000"/>
          <w:sz w:val="24"/>
          <w:szCs w:val="24"/>
        </w:rPr>
        <w:t>f</w:t>
      </w:r>
      <w:r w:rsidR="00133954" w:rsidRPr="00D36ACB">
        <w:rPr>
          <w:rFonts w:ascii="Times New Roman" w:eastAsia="Times New Roman" w:hAnsi="Times New Roman" w:cs="Times New Roman"/>
          <w:color w:val="000000"/>
          <w:sz w:val="24"/>
          <w:szCs w:val="24"/>
        </w:rPr>
        <w:t>ile S1</w:t>
      </w:r>
      <w:r w:rsidRPr="00090C77">
        <w:rPr>
          <w:rFonts w:ascii="Times New Roman" w:eastAsia="Times New Roman" w:hAnsi="Times New Roman" w:cs="Times New Roman"/>
          <w:color w:val="000000"/>
          <w:sz w:val="24"/>
          <w:szCs w:val="24"/>
        </w:rPr>
        <w:t>) that did not receive a conclusive molecular diagnosis for over 10 years</w:t>
      </w:r>
      <w:r w:rsidR="002C5E91">
        <w:rPr>
          <w:rFonts w:ascii="Times New Roman" w:eastAsia="Times New Roman" w:hAnsi="Times New Roman" w:cs="Times New Roman"/>
          <w:color w:val="000000"/>
          <w:sz w:val="24"/>
          <w:szCs w:val="24"/>
        </w:rPr>
        <w:t xml:space="preserve"> (Fig.</w:t>
      </w:r>
      <w:r w:rsidR="0094709C">
        <w:rPr>
          <w:rFonts w:ascii="Times New Roman" w:eastAsia="Times New Roman" w:hAnsi="Times New Roman" w:cs="Times New Roman"/>
          <w:color w:val="000000"/>
          <w:sz w:val="24"/>
          <w:szCs w:val="24"/>
        </w:rPr>
        <w:t xml:space="preserve"> </w:t>
      </w:r>
      <w:r w:rsidR="002C5E91">
        <w:rPr>
          <w:rFonts w:ascii="Times New Roman" w:eastAsia="Times New Roman" w:hAnsi="Times New Roman" w:cs="Times New Roman"/>
          <w:color w:val="000000"/>
          <w:sz w:val="24"/>
          <w:szCs w:val="24"/>
        </w:rPr>
        <w:t>3A)</w:t>
      </w:r>
      <w:r w:rsidR="00D10EB7">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w:t>
      </w:r>
      <w:r w:rsidR="00D10EB7">
        <w:rPr>
          <w:rFonts w:ascii="Times New Roman" w:eastAsia="Times New Roman" w:hAnsi="Times New Roman" w:cs="Times New Roman"/>
          <w:color w:val="000000"/>
          <w:sz w:val="24"/>
          <w:szCs w:val="24"/>
        </w:rPr>
        <w:t>The case</w:t>
      </w:r>
      <w:r w:rsidRPr="00090C77">
        <w:rPr>
          <w:rFonts w:ascii="Times New Roman" w:eastAsia="Times New Roman" w:hAnsi="Times New Roman" w:cs="Times New Roman"/>
          <w:color w:val="000000"/>
          <w:sz w:val="24"/>
          <w:szCs w:val="24"/>
        </w:rPr>
        <w:t xml:space="preserve"> presented </w:t>
      </w:r>
      <w:r w:rsidR="00B40470">
        <w:rPr>
          <w:rFonts w:ascii="Times New Roman" w:eastAsia="Times New Roman" w:hAnsi="Times New Roman" w:cs="Times New Roman"/>
          <w:color w:val="000000"/>
          <w:sz w:val="24"/>
          <w:szCs w:val="24"/>
        </w:rPr>
        <w:t>several</w:t>
      </w:r>
      <w:r w:rsidRPr="00090C77">
        <w:rPr>
          <w:rFonts w:ascii="Times New Roman" w:eastAsia="Times New Roman" w:hAnsi="Times New Roman" w:cs="Times New Roman"/>
          <w:color w:val="000000"/>
          <w:sz w:val="24"/>
          <w:szCs w:val="24"/>
        </w:rPr>
        <w:t xml:space="preserve"> mutations identified through PCD gene panel </w:t>
      </w:r>
      <w:r w:rsidR="00B40470">
        <w:rPr>
          <w:rFonts w:ascii="Times New Roman" w:eastAsia="Times New Roman" w:hAnsi="Times New Roman" w:cs="Times New Roman"/>
          <w:color w:val="000000"/>
          <w:sz w:val="24"/>
          <w:szCs w:val="24"/>
        </w:rPr>
        <w:t>[</w:t>
      </w:r>
      <w:r w:rsidRPr="00090C77">
        <w:rPr>
          <w:rFonts w:ascii="Times New Roman" w:eastAsia="Times New Roman" w:hAnsi="Times New Roman" w:cs="Times New Roman"/>
          <w:i/>
          <w:color w:val="000000"/>
          <w:sz w:val="24"/>
          <w:szCs w:val="24"/>
        </w:rPr>
        <w:t>DNAH5</w:t>
      </w:r>
      <w:r w:rsidRPr="00090C77">
        <w:rPr>
          <w:rFonts w:ascii="Times New Roman" w:eastAsia="Times New Roman" w:hAnsi="Times New Roman" w:cs="Times New Roman"/>
          <w:color w:val="000000"/>
          <w:sz w:val="24"/>
          <w:szCs w:val="24"/>
        </w:rPr>
        <w:t xml:space="preserve"> c13486C&gt;T and 4.4 kb</w:t>
      </w:r>
      <w:r w:rsidRPr="00090C77">
        <w:rPr>
          <w:rFonts w:ascii="Times New Roman" w:eastAsia="Times New Roman" w:hAnsi="Times New Roman" w:cs="Times New Roman"/>
          <w:color w:val="000000"/>
        </w:rPr>
        <w:t xml:space="preserve"> </w:t>
      </w:r>
      <w:r w:rsidRPr="00090C77">
        <w:rPr>
          <w:rFonts w:ascii="Times New Roman" w:eastAsia="Times New Roman" w:hAnsi="Times New Roman" w:cs="Times New Roman"/>
          <w:color w:val="000000"/>
          <w:sz w:val="24"/>
          <w:szCs w:val="24"/>
        </w:rPr>
        <w:t xml:space="preserve">deletion (encompassing exon 40-42), </w:t>
      </w:r>
      <w:r w:rsidRPr="00090C77">
        <w:rPr>
          <w:rFonts w:ascii="Times New Roman" w:eastAsia="Times New Roman" w:hAnsi="Times New Roman" w:cs="Times New Roman"/>
          <w:i/>
          <w:color w:val="000000"/>
          <w:sz w:val="24"/>
          <w:szCs w:val="24"/>
        </w:rPr>
        <w:t>DNAH11</w:t>
      </w:r>
      <w:r w:rsidRPr="00090C77">
        <w:rPr>
          <w:rFonts w:ascii="Times New Roman" w:eastAsia="Times New Roman" w:hAnsi="Times New Roman" w:cs="Times New Roman"/>
          <w:color w:val="000000"/>
          <w:sz w:val="24"/>
          <w:szCs w:val="24"/>
        </w:rPr>
        <w:t xml:space="preserve"> c.100G&gt;T (VUS)</w:t>
      </w:r>
      <w:r w:rsidR="00B40470">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and </w:t>
      </w:r>
      <w:r w:rsidRPr="00090C77">
        <w:rPr>
          <w:rFonts w:ascii="Times New Roman" w:eastAsia="Times New Roman" w:hAnsi="Times New Roman" w:cs="Times New Roman"/>
          <w:i/>
          <w:color w:val="000000"/>
          <w:sz w:val="24"/>
          <w:szCs w:val="24"/>
        </w:rPr>
        <w:t>DNAH11</w:t>
      </w:r>
      <w:r w:rsidRPr="00090C77">
        <w:rPr>
          <w:rFonts w:ascii="Times New Roman" w:eastAsia="Times New Roman" w:hAnsi="Times New Roman" w:cs="Times New Roman"/>
          <w:color w:val="000000"/>
          <w:sz w:val="24"/>
          <w:szCs w:val="24"/>
        </w:rPr>
        <w:t xml:space="preserve"> c.101A&gt;T (VUS</w:t>
      </w:r>
      <w:r w:rsidR="00B40470" w:rsidRPr="00090C77">
        <w:rPr>
          <w:rFonts w:ascii="Times New Roman" w:eastAsia="Times New Roman" w:hAnsi="Times New Roman" w:cs="Times New Roman"/>
          <w:color w:val="000000"/>
          <w:sz w:val="24"/>
          <w:szCs w:val="24"/>
        </w:rPr>
        <w:t>)</w:t>
      </w:r>
      <w:r w:rsidR="00B40470">
        <w:rPr>
          <w:rFonts w:ascii="Times New Roman" w:eastAsia="Times New Roman" w:hAnsi="Times New Roman" w:cs="Times New Roman"/>
          <w:color w:val="000000"/>
          <w:sz w:val="24"/>
          <w:szCs w:val="24"/>
        </w:rPr>
        <w:t>]</w:t>
      </w:r>
      <w:r w:rsidR="00B40470"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w:t>
      </w:r>
      <w:r w:rsidRPr="00F8172D">
        <w:rPr>
          <w:rFonts w:ascii="Times New Roman" w:eastAsia="Times New Roman" w:hAnsi="Times New Roman" w:cs="Times New Roman"/>
          <w:color w:val="000000"/>
          <w:sz w:val="24"/>
          <w:szCs w:val="24"/>
        </w:rPr>
        <w:t>Fig.</w:t>
      </w:r>
      <w:r w:rsidR="00E67740">
        <w:rPr>
          <w:rFonts w:ascii="Times New Roman" w:eastAsia="Times New Roman" w:hAnsi="Times New Roman" w:cs="Times New Roman"/>
          <w:color w:val="000000"/>
          <w:sz w:val="24"/>
          <w:szCs w:val="24"/>
        </w:rPr>
        <w:t xml:space="preserve"> </w:t>
      </w:r>
      <w:r w:rsidR="00D86228">
        <w:rPr>
          <w:rFonts w:ascii="Times New Roman" w:eastAsia="Times New Roman" w:hAnsi="Times New Roman" w:cs="Times New Roman"/>
          <w:color w:val="000000"/>
          <w:sz w:val="24"/>
          <w:szCs w:val="24"/>
        </w:rPr>
        <w:t xml:space="preserve"> </w:t>
      </w:r>
      <w:r w:rsidR="002C5E91">
        <w:rPr>
          <w:rFonts w:ascii="Times New Roman" w:eastAsia="Times New Roman" w:hAnsi="Times New Roman" w:cs="Times New Roman"/>
          <w:color w:val="000000"/>
          <w:sz w:val="24"/>
          <w:szCs w:val="24"/>
        </w:rPr>
        <w:lastRenderedPageBreak/>
        <w:t>3A</w:t>
      </w:r>
      <w:r w:rsidRPr="00090C77">
        <w:rPr>
          <w:rFonts w:ascii="Times New Roman" w:eastAsia="Times New Roman" w:hAnsi="Times New Roman" w:cs="Times New Roman"/>
          <w:color w:val="000000"/>
          <w:sz w:val="24"/>
          <w:szCs w:val="24"/>
        </w:rPr>
        <w:t>).  When the distribution of the PCD proteome map</w:t>
      </w:r>
      <w:r w:rsidR="00616EA6">
        <w:rPr>
          <w:rFonts w:ascii="Times New Roman" w:eastAsia="Times New Roman" w:hAnsi="Times New Roman" w:cs="Times New Roman"/>
          <w:color w:val="000000"/>
          <w:sz w:val="24"/>
          <w:szCs w:val="24"/>
        </w:rPr>
        <w:t xml:space="preserve"> was observed</w:t>
      </w:r>
      <w:r w:rsidR="00A73DA3">
        <w:rPr>
          <w:rFonts w:ascii="Times New Roman" w:eastAsia="Times New Roman" w:hAnsi="Times New Roman" w:cs="Times New Roman"/>
          <w:color w:val="000000"/>
          <w:sz w:val="24"/>
          <w:szCs w:val="24"/>
        </w:rPr>
        <w:t xml:space="preserve"> in </w:t>
      </w:r>
      <w:r w:rsidR="00D10EB7">
        <w:rPr>
          <w:rFonts w:ascii="Times New Roman" w:eastAsia="Times New Roman" w:hAnsi="Times New Roman" w:cs="Times New Roman"/>
          <w:color w:val="000000"/>
          <w:sz w:val="24"/>
          <w:szCs w:val="24"/>
        </w:rPr>
        <w:t xml:space="preserve">cells from </w:t>
      </w:r>
      <w:r w:rsidR="00A73DA3">
        <w:rPr>
          <w:rFonts w:ascii="Times New Roman" w:eastAsia="Times New Roman" w:hAnsi="Times New Roman" w:cs="Times New Roman"/>
          <w:color w:val="000000"/>
          <w:sz w:val="24"/>
          <w:szCs w:val="24"/>
        </w:rPr>
        <w:t>this patient</w:t>
      </w:r>
      <w:r w:rsidRPr="00090C77">
        <w:rPr>
          <w:rFonts w:ascii="Times New Roman" w:eastAsia="Times New Roman" w:hAnsi="Times New Roman" w:cs="Times New Roman"/>
          <w:color w:val="000000"/>
          <w:sz w:val="24"/>
          <w:szCs w:val="24"/>
        </w:rPr>
        <w:t>, mis-localizations of 3 outer dynein arm proteins</w:t>
      </w:r>
      <w:r w:rsidR="00616EA6">
        <w:rPr>
          <w:rFonts w:ascii="Times New Roman" w:eastAsia="Times New Roman" w:hAnsi="Times New Roman" w:cs="Times New Roman"/>
          <w:color w:val="000000"/>
          <w:sz w:val="24"/>
          <w:szCs w:val="24"/>
        </w:rPr>
        <w:t xml:space="preserve"> </w:t>
      </w:r>
      <w:r w:rsidR="00E67740">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DNAH5, DNAH11</w:t>
      </w:r>
      <w:r w:rsidR="00E67740">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and DNAI1</w:t>
      </w:r>
      <w:r w:rsidR="00E67740">
        <w:rPr>
          <w:rFonts w:ascii="Times New Roman" w:eastAsia="Times New Roman" w:hAnsi="Times New Roman" w:cs="Times New Roman"/>
          <w:color w:val="000000"/>
          <w:sz w:val="24"/>
          <w:szCs w:val="24"/>
        </w:rPr>
        <w:t>)</w:t>
      </w:r>
      <w:r w:rsidR="00E67740" w:rsidRPr="00E67740">
        <w:rPr>
          <w:rFonts w:ascii="Times New Roman" w:eastAsia="Times New Roman" w:hAnsi="Times New Roman" w:cs="Times New Roman"/>
          <w:color w:val="000000"/>
          <w:sz w:val="24"/>
          <w:szCs w:val="24"/>
        </w:rPr>
        <w:t xml:space="preserve"> </w:t>
      </w:r>
      <w:r w:rsidR="00E67740">
        <w:rPr>
          <w:rFonts w:ascii="Times New Roman" w:eastAsia="Times New Roman" w:hAnsi="Times New Roman" w:cs="Times New Roman"/>
          <w:color w:val="000000"/>
          <w:sz w:val="24"/>
          <w:szCs w:val="24"/>
        </w:rPr>
        <w:t>were detected</w:t>
      </w:r>
      <w:r w:rsidRPr="00090C77">
        <w:rPr>
          <w:rFonts w:ascii="Times New Roman" w:eastAsia="Times New Roman" w:hAnsi="Times New Roman" w:cs="Times New Roman"/>
          <w:color w:val="000000"/>
          <w:sz w:val="24"/>
          <w:szCs w:val="24"/>
        </w:rPr>
        <w:t xml:space="preserve">. DNAH5, </w:t>
      </w:r>
      <w:r w:rsidR="00FB1955">
        <w:rPr>
          <w:rFonts w:ascii="Times New Roman" w:eastAsia="Times New Roman" w:hAnsi="Times New Roman" w:cs="Times New Roman"/>
          <w:color w:val="000000"/>
          <w:sz w:val="24"/>
          <w:szCs w:val="24"/>
        </w:rPr>
        <w:t>usually</w:t>
      </w:r>
      <w:r w:rsidR="00FB1955"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distributed along the </w:t>
      </w:r>
      <w:r w:rsidR="00F67C9C">
        <w:rPr>
          <w:rFonts w:ascii="Times New Roman" w:eastAsia="Times New Roman" w:hAnsi="Times New Roman" w:cs="Times New Roman"/>
          <w:color w:val="000000"/>
          <w:sz w:val="24"/>
          <w:szCs w:val="24"/>
        </w:rPr>
        <w:t>entire</w:t>
      </w:r>
      <w:r w:rsidR="00F67C9C" w:rsidRPr="00090C77">
        <w:rPr>
          <w:rFonts w:ascii="Times New Roman" w:eastAsia="Times New Roman" w:hAnsi="Times New Roman" w:cs="Times New Roman"/>
          <w:color w:val="000000"/>
          <w:sz w:val="24"/>
          <w:szCs w:val="24"/>
        </w:rPr>
        <w:t xml:space="preserve"> </w:t>
      </w:r>
      <w:r w:rsidR="001258FE">
        <w:rPr>
          <w:rFonts w:ascii="Times New Roman" w:eastAsia="Times New Roman" w:hAnsi="Times New Roman" w:cs="Times New Roman"/>
          <w:color w:val="000000"/>
          <w:sz w:val="24"/>
          <w:szCs w:val="24"/>
        </w:rPr>
        <w:t xml:space="preserve">length of the </w:t>
      </w:r>
      <w:r w:rsidRPr="00090C77">
        <w:rPr>
          <w:rFonts w:ascii="Times New Roman" w:eastAsia="Times New Roman" w:hAnsi="Times New Roman" w:cs="Times New Roman"/>
          <w:color w:val="000000"/>
          <w:sz w:val="24"/>
          <w:szCs w:val="24"/>
        </w:rPr>
        <w:t>cilia</w:t>
      </w:r>
      <w:r w:rsidR="001258FE">
        <w:rPr>
          <w:rFonts w:ascii="Times New Roman" w:eastAsia="Times New Roman" w:hAnsi="Times New Roman" w:cs="Times New Roman"/>
          <w:color w:val="000000"/>
          <w:sz w:val="24"/>
          <w:szCs w:val="24"/>
        </w:rPr>
        <w:t>ry axoneme</w:t>
      </w:r>
      <w:r w:rsidRPr="00090C77">
        <w:rPr>
          <w:rFonts w:ascii="Times New Roman" w:eastAsia="Times New Roman" w:hAnsi="Times New Roman" w:cs="Times New Roman"/>
          <w:color w:val="000000"/>
          <w:sz w:val="24"/>
          <w:szCs w:val="24"/>
        </w:rPr>
        <w:t>, localized only to the proximal end -</w:t>
      </w:r>
      <w:r w:rsidR="001258FE">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sz w:val="24"/>
          <w:szCs w:val="24"/>
        </w:rPr>
        <w:t>this result explains the previously inconclusive diagnosis obtained by TEM in this patient, which showed a mixture of presence and absence of outer dynein arms</w:t>
      </w:r>
      <w:r w:rsidR="00E67740">
        <w:rPr>
          <w:rFonts w:ascii="Times New Roman" w:eastAsia="Times New Roman" w:hAnsi="Times New Roman" w:cs="Times New Roman"/>
          <w:sz w:val="24"/>
          <w:szCs w:val="24"/>
        </w:rPr>
        <w:t xml:space="preserve">. </w:t>
      </w:r>
      <w:r w:rsidRPr="00090C77">
        <w:rPr>
          <w:rFonts w:ascii="Times New Roman" w:eastAsia="Times New Roman" w:hAnsi="Times New Roman" w:cs="Times New Roman"/>
          <w:color w:val="000000"/>
          <w:sz w:val="24"/>
          <w:szCs w:val="24"/>
        </w:rPr>
        <w:t>DNAH11</w:t>
      </w:r>
      <w:r w:rsidR="00F813CD">
        <w:rPr>
          <w:rFonts w:ascii="Times New Roman" w:eastAsia="Times New Roman" w:hAnsi="Times New Roman" w:cs="Times New Roman"/>
          <w:color w:val="000000"/>
          <w:sz w:val="24"/>
          <w:szCs w:val="24"/>
        </w:rPr>
        <w:t xml:space="preserve"> and DNAI1</w:t>
      </w:r>
      <w:r w:rsidRPr="00090C77">
        <w:rPr>
          <w:rFonts w:ascii="Times New Roman" w:eastAsia="Times New Roman" w:hAnsi="Times New Roman" w:cs="Times New Roman"/>
          <w:color w:val="000000"/>
          <w:sz w:val="24"/>
          <w:szCs w:val="24"/>
        </w:rPr>
        <w:t xml:space="preserve">, </w:t>
      </w:r>
      <w:r w:rsidR="00FB1955">
        <w:rPr>
          <w:rFonts w:ascii="Times New Roman" w:eastAsia="Times New Roman" w:hAnsi="Times New Roman" w:cs="Times New Roman"/>
          <w:color w:val="000000"/>
          <w:sz w:val="24"/>
          <w:szCs w:val="24"/>
        </w:rPr>
        <w:t>usually</w:t>
      </w:r>
      <w:r w:rsidR="00FB1955"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distributed along the proximal end</w:t>
      </w:r>
      <w:r w:rsidR="001258FE">
        <w:rPr>
          <w:rFonts w:ascii="Times New Roman" w:eastAsia="Times New Roman" w:hAnsi="Times New Roman" w:cs="Times New Roman"/>
          <w:color w:val="000000"/>
          <w:sz w:val="24"/>
          <w:szCs w:val="24"/>
        </w:rPr>
        <w:t xml:space="preserve"> </w:t>
      </w:r>
      <w:r w:rsidR="00F813CD">
        <w:rPr>
          <w:rFonts w:ascii="Times New Roman" w:eastAsia="Times New Roman" w:hAnsi="Times New Roman" w:cs="Times New Roman"/>
          <w:color w:val="000000"/>
          <w:sz w:val="24"/>
          <w:szCs w:val="24"/>
        </w:rPr>
        <w:t xml:space="preserve">and </w:t>
      </w:r>
      <w:r w:rsidR="00F813CD" w:rsidRPr="00090C77">
        <w:rPr>
          <w:rFonts w:ascii="Times New Roman" w:eastAsia="Times New Roman" w:hAnsi="Times New Roman" w:cs="Times New Roman"/>
          <w:color w:val="000000"/>
          <w:sz w:val="24"/>
          <w:szCs w:val="24"/>
        </w:rPr>
        <w:t xml:space="preserve">the </w:t>
      </w:r>
      <w:r w:rsidR="00F813CD">
        <w:rPr>
          <w:rFonts w:ascii="Times New Roman" w:eastAsia="Times New Roman" w:hAnsi="Times New Roman" w:cs="Times New Roman"/>
          <w:color w:val="000000"/>
          <w:sz w:val="24"/>
          <w:szCs w:val="24"/>
        </w:rPr>
        <w:t xml:space="preserve">entire length of the </w:t>
      </w:r>
      <w:r w:rsidR="00F813CD" w:rsidRPr="00090C77">
        <w:rPr>
          <w:rFonts w:ascii="Times New Roman" w:eastAsia="Times New Roman" w:hAnsi="Times New Roman" w:cs="Times New Roman"/>
          <w:color w:val="000000"/>
          <w:sz w:val="24"/>
          <w:szCs w:val="24"/>
        </w:rPr>
        <w:t>cilia</w:t>
      </w:r>
      <w:r w:rsidR="00F813CD">
        <w:rPr>
          <w:rFonts w:ascii="Times New Roman" w:eastAsia="Times New Roman" w:hAnsi="Times New Roman" w:cs="Times New Roman"/>
          <w:color w:val="000000"/>
          <w:sz w:val="24"/>
          <w:szCs w:val="24"/>
        </w:rPr>
        <w:t>ry axoneme respectively</w:t>
      </w:r>
      <w:r w:rsidRPr="00090C77">
        <w:rPr>
          <w:rFonts w:ascii="Times New Roman" w:eastAsia="Times New Roman" w:hAnsi="Times New Roman" w:cs="Times New Roman"/>
          <w:color w:val="000000"/>
          <w:sz w:val="24"/>
          <w:szCs w:val="24"/>
        </w:rPr>
        <w:t>, localized mainly to the cytoplasm</w:t>
      </w:r>
      <w:r w:rsidR="00F813CD">
        <w:rPr>
          <w:rFonts w:ascii="Times New Roman" w:eastAsia="Times New Roman" w:hAnsi="Times New Roman" w:cs="Times New Roman"/>
          <w:color w:val="000000"/>
          <w:sz w:val="24"/>
          <w:szCs w:val="24"/>
        </w:rPr>
        <w:t xml:space="preserve"> </w:t>
      </w:r>
      <w:r w:rsidR="002C5E91">
        <w:rPr>
          <w:rFonts w:ascii="Times New Roman" w:eastAsia="Times New Roman" w:hAnsi="Times New Roman" w:cs="Times New Roman"/>
          <w:color w:val="000000"/>
          <w:sz w:val="24"/>
          <w:szCs w:val="24"/>
        </w:rPr>
        <w:t>(Fig.</w:t>
      </w:r>
      <w:r w:rsidR="005F2B5C">
        <w:rPr>
          <w:rFonts w:ascii="Times New Roman" w:eastAsia="Times New Roman" w:hAnsi="Times New Roman" w:cs="Times New Roman"/>
          <w:color w:val="000000"/>
          <w:sz w:val="24"/>
          <w:szCs w:val="24"/>
        </w:rPr>
        <w:t xml:space="preserve"> </w:t>
      </w:r>
      <w:r w:rsidR="002C5E91">
        <w:rPr>
          <w:rFonts w:ascii="Times New Roman" w:eastAsia="Times New Roman" w:hAnsi="Times New Roman" w:cs="Times New Roman"/>
          <w:color w:val="000000"/>
          <w:sz w:val="24"/>
          <w:szCs w:val="24"/>
        </w:rPr>
        <w:t>3B)</w:t>
      </w:r>
      <w:r w:rsidRPr="00090C77">
        <w:rPr>
          <w:rFonts w:ascii="Times New Roman" w:eastAsia="Times New Roman" w:hAnsi="Times New Roman" w:cs="Times New Roman"/>
          <w:color w:val="000000"/>
          <w:sz w:val="24"/>
          <w:szCs w:val="24"/>
        </w:rPr>
        <w:t xml:space="preserve">. All other PCD proteins recognized in the PCD proteome panel localized </w:t>
      </w:r>
      <w:r w:rsidR="00FB1955">
        <w:rPr>
          <w:rFonts w:ascii="Times New Roman" w:eastAsia="Times New Roman" w:hAnsi="Times New Roman" w:cs="Times New Roman"/>
          <w:color w:val="000000"/>
          <w:sz w:val="24"/>
          <w:szCs w:val="24"/>
        </w:rPr>
        <w:t xml:space="preserve">as </w:t>
      </w:r>
      <w:r w:rsidR="001258FE">
        <w:rPr>
          <w:rFonts w:ascii="Times New Roman" w:eastAsia="Times New Roman" w:hAnsi="Times New Roman" w:cs="Times New Roman"/>
          <w:color w:val="000000"/>
          <w:sz w:val="24"/>
          <w:szCs w:val="24"/>
        </w:rPr>
        <w:t>in cells from</w:t>
      </w:r>
      <w:r w:rsidR="00FB1955">
        <w:rPr>
          <w:rFonts w:ascii="Times New Roman" w:eastAsia="Times New Roman" w:hAnsi="Times New Roman" w:cs="Times New Roman"/>
          <w:color w:val="000000"/>
          <w:sz w:val="24"/>
          <w:szCs w:val="24"/>
        </w:rPr>
        <w:t xml:space="preserve"> healthy controls</w:t>
      </w:r>
      <w:r w:rsidR="00FB1955"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w:t>
      </w:r>
      <w:r w:rsidR="00E67740">
        <w:rPr>
          <w:rFonts w:ascii="Times New Roman" w:eastAsia="Times New Roman" w:hAnsi="Times New Roman" w:cs="Times New Roman"/>
          <w:color w:val="000000"/>
          <w:sz w:val="24"/>
          <w:szCs w:val="24"/>
        </w:rPr>
        <w:t>f</w:t>
      </w:r>
      <w:r w:rsidRPr="00F8172D">
        <w:rPr>
          <w:rFonts w:ascii="Times New Roman" w:eastAsia="Times New Roman" w:hAnsi="Times New Roman" w:cs="Times New Roman"/>
          <w:color w:val="000000"/>
          <w:sz w:val="24"/>
          <w:szCs w:val="24"/>
        </w:rPr>
        <w:t>ig.</w:t>
      </w:r>
      <w:r w:rsidR="00E6774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S</w:t>
      </w:r>
      <w:r w:rsidRPr="00F8172D">
        <w:rPr>
          <w:rFonts w:ascii="Times New Roman" w:eastAsia="Times New Roman" w:hAnsi="Times New Roman" w:cs="Times New Roman"/>
          <w:color w:val="000000"/>
          <w:sz w:val="24"/>
          <w:szCs w:val="24"/>
        </w:rPr>
        <w:t>5</w:t>
      </w:r>
      <w:r w:rsidRPr="00090C77">
        <w:rPr>
          <w:rFonts w:ascii="Times New Roman" w:eastAsia="Times New Roman" w:hAnsi="Times New Roman" w:cs="Times New Roman"/>
          <w:color w:val="000000"/>
          <w:sz w:val="24"/>
          <w:szCs w:val="24"/>
        </w:rPr>
        <w:t xml:space="preserve">).  </w:t>
      </w:r>
    </w:p>
    <w:p w14:paraId="30001B95" w14:textId="34A24C14" w:rsidR="004F747C" w:rsidRPr="004F6E26" w:rsidRDefault="004F747C" w:rsidP="008B7578">
      <w:pPr>
        <w:pBdr>
          <w:top w:val="nil"/>
          <w:left w:val="nil"/>
          <w:bottom w:val="nil"/>
          <w:right w:val="nil"/>
          <w:between w:val="nil"/>
        </w:pBdr>
        <w:spacing w:line="360" w:lineRule="auto"/>
        <w:rPr>
          <w:rFonts w:ascii="Times New Roman" w:eastAsia="Times New Roman" w:hAnsi="Times New Roman" w:cs="Times New Roman"/>
          <w:color w:val="00B050"/>
          <w:sz w:val="24"/>
          <w:szCs w:val="24"/>
        </w:rPr>
      </w:pPr>
      <w:r w:rsidRPr="00090C77">
        <w:rPr>
          <w:rFonts w:ascii="Times New Roman" w:eastAsia="Times New Roman" w:hAnsi="Times New Roman" w:cs="Times New Roman"/>
          <w:color w:val="000000"/>
          <w:sz w:val="24"/>
          <w:szCs w:val="24"/>
        </w:rPr>
        <w:t xml:space="preserve">   To test the possibility of automating diagnosis, a classifier </w:t>
      </w:r>
      <w:r w:rsidR="00A73DA3">
        <w:rPr>
          <w:rFonts w:ascii="Times New Roman" w:eastAsia="Times New Roman" w:hAnsi="Times New Roman" w:cs="Times New Roman"/>
          <w:color w:val="000000"/>
          <w:sz w:val="24"/>
          <w:szCs w:val="24"/>
        </w:rPr>
        <w:t xml:space="preserve">was trained </w:t>
      </w:r>
      <w:r w:rsidRPr="00090C77">
        <w:rPr>
          <w:rFonts w:ascii="Times New Roman" w:eastAsia="Times New Roman" w:hAnsi="Times New Roman" w:cs="Times New Roman"/>
          <w:color w:val="000000"/>
          <w:sz w:val="24"/>
          <w:szCs w:val="24"/>
        </w:rPr>
        <w:t xml:space="preserve">to recognize cells from patients with mutations </w:t>
      </w:r>
      <w:r w:rsidR="0072575C">
        <w:rPr>
          <w:rFonts w:ascii="Times New Roman" w:eastAsia="Times New Roman" w:hAnsi="Times New Roman" w:cs="Times New Roman"/>
          <w:color w:val="000000"/>
          <w:sz w:val="24"/>
          <w:szCs w:val="24"/>
        </w:rPr>
        <w:t xml:space="preserve">in </w:t>
      </w:r>
      <w:r w:rsidR="0072575C" w:rsidRPr="00073C1B">
        <w:rPr>
          <w:rFonts w:ascii="Times New Roman" w:eastAsia="Times New Roman" w:hAnsi="Times New Roman" w:cs="Times New Roman"/>
          <w:i/>
          <w:color w:val="000000"/>
          <w:sz w:val="24"/>
          <w:szCs w:val="24"/>
        </w:rPr>
        <w:t>DNAH5</w:t>
      </w:r>
      <w:r w:rsidR="00970EF3" w:rsidRPr="00073C1B">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the most common </w:t>
      </w:r>
      <w:r w:rsidR="00E67740" w:rsidRPr="00090C77">
        <w:rPr>
          <w:rFonts w:ascii="Times New Roman" w:eastAsia="Times New Roman" w:hAnsi="Times New Roman" w:cs="Times New Roman"/>
          <w:color w:val="000000"/>
          <w:sz w:val="24"/>
          <w:szCs w:val="24"/>
        </w:rPr>
        <w:t>PCD</w:t>
      </w:r>
      <w:r w:rsidR="00E67740">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causing gene in the North American population (</w:t>
      </w:r>
      <w:r w:rsidR="00E67740" w:rsidRPr="00073C1B">
        <w:rPr>
          <w:rFonts w:ascii="Times New Roman" w:eastAsia="Times New Roman" w:hAnsi="Times New Roman" w:cs="Times New Roman"/>
          <w:sz w:val="24"/>
          <w:szCs w:val="24"/>
        </w:rPr>
        <w:t>t</w:t>
      </w:r>
      <w:r w:rsidRPr="00073C1B">
        <w:rPr>
          <w:rFonts w:ascii="Times New Roman" w:eastAsia="Times New Roman" w:hAnsi="Times New Roman" w:cs="Times New Roman"/>
          <w:sz w:val="24"/>
          <w:szCs w:val="24"/>
        </w:rPr>
        <w:t>able S2</w:t>
      </w:r>
      <w:r w:rsidRPr="00090C77">
        <w:rPr>
          <w:rFonts w:ascii="Times New Roman" w:eastAsia="Times New Roman" w:hAnsi="Times New Roman" w:cs="Times New Roman"/>
          <w:color w:val="000000"/>
          <w:sz w:val="24"/>
          <w:szCs w:val="24"/>
        </w:rPr>
        <w:t xml:space="preserve">). After 3D-SIM automated data collection, </w:t>
      </w:r>
      <w:r w:rsidR="00970EF3" w:rsidRPr="00073C1B">
        <w:rPr>
          <w:rFonts w:ascii="Times New Roman" w:eastAsia="Times New Roman" w:hAnsi="Times New Roman" w:cs="Times New Roman"/>
          <w:sz w:val="24"/>
          <w:szCs w:val="24"/>
        </w:rPr>
        <w:t>images</w:t>
      </w:r>
      <w:r w:rsidRPr="00073C1B">
        <w:rPr>
          <w:rFonts w:ascii="Times New Roman" w:eastAsia="Times New Roman" w:hAnsi="Times New Roman" w:cs="Times New Roman"/>
          <w:sz w:val="24"/>
          <w:szCs w:val="24"/>
        </w:rPr>
        <w:t xml:space="preserve"> </w:t>
      </w:r>
      <w:r w:rsidR="00CC601A">
        <w:rPr>
          <w:rFonts w:ascii="Times New Roman" w:eastAsia="Times New Roman" w:hAnsi="Times New Roman" w:cs="Times New Roman"/>
          <w:sz w:val="24"/>
          <w:szCs w:val="24"/>
        </w:rPr>
        <w:t xml:space="preserve">of cells </w:t>
      </w:r>
      <w:r w:rsidRPr="00073C1B">
        <w:rPr>
          <w:rFonts w:ascii="Times New Roman" w:eastAsia="Times New Roman" w:hAnsi="Times New Roman" w:cs="Times New Roman"/>
          <w:sz w:val="24"/>
          <w:szCs w:val="24"/>
        </w:rPr>
        <w:t>labeled with anti-DNAH5 antibody</w:t>
      </w:r>
      <w:r w:rsidR="00B01A4D" w:rsidRPr="00073C1B">
        <w:rPr>
          <w:rFonts w:ascii="Times New Roman" w:eastAsia="Times New Roman" w:hAnsi="Times New Roman" w:cs="Times New Roman"/>
          <w:sz w:val="24"/>
          <w:szCs w:val="24"/>
        </w:rPr>
        <w:t xml:space="preserve"> (green channel)</w:t>
      </w:r>
      <w:r w:rsidRPr="00073C1B">
        <w:rPr>
          <w:rFonts w:ascii="Times New Roman" w:eastAsia="Times New Roman" w:hAnsi="Times New Roman" w:cs="Times New Roman"/>
          <w:sz w:val="24"/>
          <w:szCs w:val="24"/>
        </w:rPr>
        <w:t xml:space="preserve"> and cilia marker α-tubulin</w:t>
      </w:r>
      <w:r w:rsidR="00B01A4D" w:rsidRPr="00073C1B">
        <w:rPr>
          <w:rFonts w:ascii="Times New Roman" w:eastAsia="Times New Roman" w:hAnsi="Times New Roman" w:cs="Times New Roman"/>
          <w:sz w:val="24"/>
          <w:szCs w:val="24"/>
        </w:rPr>
        <w:t xml:space="preserve"> (red channel)</w:t>
      </w:r>
      <w:r w:rsidRPr="00073C1B">
        <w:rPr>
          <w:rFonts w:ascii="Times New Roman" w:eastAsia="Times New Roman" w:hAnsi="Times New Roman" w:cs="Times New Roman"/>
          <w:sz w:val="24"/>
          <w:szCs w:val="24"/>
        </w:rPr>
        <w:t xml:space="preserve"> were extracted</w:t>
      </w:r>
      <w:r w:rsidRPr="00090C77">
        <w:rPr>
          <w:rFonts w:ascii="Times New Roman" w:eastAsia="Times New Roman" w:hAnsi="Times New Roman" w:cs="Times New Roman"/>
          <w:color w:val="000000"/>
          <w:sz w:val="24"/>
          <w:szCs w:val="24"/>
        </w:rPr>
        <w:t xml:space="preserve">, projected and analyzed for </w:t>
      </w:r>
      <w:r w:rsidR="001258FE">
        <w:rPr>
          <w:rFonts w:ascii="Times New Roman" w:eastAsia="Times New Roman" w:hAnsi="Times New Roman" w:cs="Times New Roman"/>
          <w:color w:val="000000"/>
          <w:sz w:val="24"/>
          <w:szCs w:val="24"/>
        </w:rPr>
        <w:t xml:space="preserve">green/red </w:t>
      </w:r>
      <w:r w:rsidRPr="00090C77">
        <w:rPr>
          <w:rFonts w:ascii="Times New Roman" w:eastAsia="Times New Roman" w:hAnsi="Times New Roman" w:cs="Times New Roman"/>
          <w:color w:val="000000"/>
          <w:sz w:val="24"/>
          <w:szCs w:val="24"/>
        </w:rPr>
        <w:t>pixel cross-correlation</w:t>
      </w:r>
      <w:r w:rsidR="000D6E19">
        <w:rPr>
          <w:rFonts w:ascii="Times New Roman" w:eastAsia="Times New Roman" w:hAnsi="Times New Roman" w:cs="Times New Roman"/>
          <w:color w:val="000000"/>
          <w:sz w:val="24"/>
          <w:szCs w:val="24"/>
        </w:rPr>
        <w:t xml:space="preserve"> </w:t>
      </w:r>
      <w:r w:rsidR="000D6E19" w:rsidRPr="008B7578">
        <w:rPr>
          <w:rFonts w:ascii="Times New Roman" w:eastAsia="Times New Roman" w:hAnsi="Times New Roman" w:cs="Times New Roman"/>
          <w:sz w:val="24"/>
          <w:szCs w:val="24"/>
        </w:rPr>
        <w:t>(</w:t>
      </w:r>
      <w:r w:rsidR="00E67740" w:rsidRPr="008B7578">
        <w:rPr>
          <w:rFonts w:ascii="Times New Roman" w:eastAsia="Times New Roman" w:hAnsi="Times New Roman" w:cs="Times New Roman"/>
          <w:sz w:val="24"/>
          <w:szCs w:val="24"/>
        </w:rPr>
        <w:t>f</w:t>
      </w:r>
      <w:r w:rsidR="000D6E19" w:rsidRPr="008B7578">
        <w:rPr>
          <w:rFonts w:ascii="Times New Roman" w:eastAsia="Times New Roman" w:hAnsi="Times New Roman" w:cs="Times New Roman"/>
          <w:sz w:val="24"/>
          <w:szCs w:val="24"/>
        </w:rPr>
        <w:t>ig.</w:t>
      </w:r>
      <w:r w:rsidR="00E67740" w:rsidRPr="008B7578">
        <w:rPr>
          <w:rFonts w:ascii="Times New Roman" w:eastAsia="Times New Roman" w:hAnsi="Times New Roman" w:cs="Times New Roman"/>
          <w:sz w:val="24"/>
          <w:szCs w:val="24"/>
        </w:rPr>
        <w:t xml:space="preserve"> </w:t>
      </w:r>
      <w:r w:rsidR="000D6E19" w:rsidRPr="008B7578">
        <w:rPr>
          <w:rFonts w:ascii="Times New Roman" w:eastAsia="Times New Roman" w:hAnsi="Times New Roman" w:cs="Times New Roman"/>
          <w:sz w:val="24"/>
          <w:szCs w:val="24"/>
        </w:rPr>
        <w:t>S6A)</w:t>
      </w:r>
      <w:r w:rsidRPr="008B7578">
        <w:rPr>
          <w:rFonts w:ascii="Times New Roman" w:eastAsia="Times New Roman" w:hAnsi="Times New Roman" w:cs="Times New Roman"/>
          <w:sz w:val="24"/>
          <w:szCs w:val="24"/>
        </w:rPr>
        <w:t xml:space="preserve">. </w:t>
      </w:r>
      <w:r w:rsidR="00E67740">
        <w:rPr>
          <w:rFonts w:ascii="Times New Roman" w:eastAsia="Times New Roman" w:hAnsi="Times New Roman" w:cs="Times New Roman"/>
          <w:color w:val="000000"/>
          <w:sz w:val="24"/>
          <w:szCs w:val="24"/>
        </w:rPr>
        <w:t>D</w:t>
      </w:r>
      <w:r w:rsidRPr="00090C77">
        <w:rPr>
          <w:rFonts w:ascii="Times New Roman" w:eastAsia="Times New Roman" w:hAnsi="Times New Roman" w:cs="Times New Roman"/>
          <w:color w:val="000000"/>
          <w:sz w:val="24"/>
          <w:szCs w:val="24"/>
        </w:rPr>
        <w:t xml:space="preserve">ata obtained from cells of </w:t>
      </w:r>
      <w:r w:rsidR="000865CA" w:rsidRPr="008B7578">
        <w:rPr>
          <w:rFonts w:ascii="Times New Roman" w:eastAsia="Times New Roman" w:hAnsi="Times New Roman" w:cs="Times New Roman"/>
          <w:sz w:val="24"/>
          <w:szCs w:val="24"/>
        </w:rPr>
        <w:t>two</w:t>
      </w:r>
      <w:r w:rsidR="000865CA">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healthy volunteer</w:t>
      </w:r>
      <w:r w:rsidR="000865CA">
        <w:rPr>
          <w:rFonts w:ascii="Times New Roman" w:eastAsia="Times New Roman" w:hAnsi="Times New Roman" w:cs="Times New Roman"/>
          <w:color w:val="000000"/>
          <w:sz w:val="24"/>
          <w:szCs w:val="24"/>
        </w:rPr>
        <w:t>s</w:t>
      </w:r>
      <w:r w:rsidRPr="00090C77">
        <w:rPr>
          <w:rFonts w:ascii="Times New Roman" w:eastAsia="Times New Roman" w:hAnsi="Times New Roman" w:cs="Times New Roman"/>
          <w:color w:val="000000"/>
          <w:sz w:val="24"/>
          <w:szCs w:val="24"/>
        </w:rPr>
        <w:t xml:space="preserve"> and </w:t>
      </w:r>
      <w:r w:rsidR="000865CA">
        <w:rPr>
          <w:rFonts w:ascii="Times New Roman" w:eastAsia="Times New Roman" w:hAnsi="Times New Roman" w:cs="Times New Roman"/>
          <w:color w:val="000000"/>
          <w:sz w:val="24"/>
          <w:szCs w:val="24"/>
        </w:rPr>
        <w:t>two</w:t>
      </w:r>
      <w:r w:rsidR="000865CA"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patient</w:t>
      </w:r>
      <w:r w:rsidR="000865CA">
        <w:rPr>
          <w:rFonts w:ascii="Times New Roman" w:eastAsia="Times New Roman" w:hAnsi="Times New Roman" w:cs="Times New Roman"/>
          <w:color w:val="000000"/>
          <w:sz w:val="24"/>
          <w:szCs w:val="24"/>
        </w:rPr>
        <w:t>s</w:t>
      </w:r>
      <w:r w:rsidRPr="00090C77">
        <w:rPr>
          <w:rFonts w:ascii="Times New Roman" w:eastAsia="Times New Roman" w:hAnsi="Times New Roman" w:cs="Times New Roman"/>
          <w:color w:val="000000"/>
          <w:sz w:val="24"/>
          <w:szCs w:val="24"/>
        </w:rPr>
        <w:t xml:space="preserve"> </w:t>
      </w:r>
      <w:r w:rsidRPr="008B7578">
        <w:rPr>
          <w:rFonts w:ascii="Times New Roman" w:eastAsia="Times New Roman" w:hAnsi="Times New Roman" w:cs="Times New Roman"/>
          <w:sz w:val="24"/>
          <w:szCs w:val="24"/>
        </w:rPr>
        <w:t xml:space="preserve">carrying mutations in </w:t>
      </w:r>
      <w:r w:rsidRPr="008B7578">
        <w:rPr>
          <w:rFonts w:ascii="Times New Roman" w:eastAsia="Times New Roman" w:hAnsi="Times New Roman" w:cs="Times New Roman"/>
          <w:i/>
          <w:iCs/>
          <w:sz w:val="24"/>
          <w:szCs w:val="24"/>
        </w:rPr>
        <w:t>DNAH5</w:t>
      </w:r>
      <w:r w:rsidRPr="008B7578">
        <w:rPr>
          <w:rFonts w:ascii="Times New Roman" w:eastAsia="Times New Roman" w:hAnsi="Times New Roman" w:cs="Times New Roman"/>
          <w:sz w:val="24"/>
          <w:szCs w:val="24"/>
        </w:rPr>
        <w:t xml:space="preserve"> (</w:t>
      </w:r>
      <w:r w:rsidR="000D6E19" w:rsidRPr="008B7578">
        <w:rPr>
          <w:rFonts w:ascii="Times New Roman" w:eastAsia="Times New Roman" w:hAnsi="Times New Roman" w:cs="Times New Roman"/>
          <w:sz w:val="24"/>
          <w:szCs w:val="24"/>
        </w:rPr>
        <w:t>PCD23: c.1432C&gt;T</w:t>
      </w:r>
      <w:r w:rsidR="00E67740" w:rsidRPr="008B7578">
        <w:rPr>
          <w:rFonts w:ascii="Times New Roman" w:eastAsia="Times New Roman" w:hAnsi="Times New Roman" w:cs="Times New Roman"/>
          <w:sz w:val="24"/>
          <w:szCs w:val="24"/>
        </w:rPr>
        <w:t xml:space="preserve"> and </w:t>
      </w:r>
      <w:r w:rsidR="000D6E19" w:rsidRPr="008B7578">
        <w:rPr>
          <w:rFonts w:ascii="Times New Roman" w:eastAsia="Times New Roman" w:hAnsi="Times New Roman" w:cs="Times New Roman"/>
          <w:sz w:val="24"/>
          <w:szCs w:val="24"/>
        </w:rPr>
        <w:t>c.11571-1G&gt;A</w:t>
      </w:r>
      <w:r w:rsidR="00E67740" w:rsidRPr="008B7578">
        <w:rPr>
          <w:rFonts w:ascii="Times New Roman" w:eastAsia="Times New Roman" w:hAnsi="Times New Roman" w:cs="Times New Roman"/>
          <w:sz w:val="24"/>
          <w:szCs w:val="24"/>
        </w:rPr>
        <w:t xml:space="preserve">; </w:t>
      </w:r>
      <w:r w:rsidR="000D6E19" w:rsidRPr="008B7578">
        <w:rPr>
          <w:rFonts w:ascii="Times New Roman" w:eastAsia="Times New Roman" w:hAnsi="Times New Roman" w:cs="Times New Roman"/>
          <w:sz w:val="24"/>
          <w:szCs w:val="24"/>
        </w:rPr>
        <w:t>PCD43:</w:t>
      </w:r>
      <w:r w:rsidR="000D6E19" w:rsidRPr="008B7578">
        <w:t xml:space="preserve"> </w:t>
      </w:r>
      <w:r w:rsidR="000D6E19" w:rsidRPr="008B7578">
        <w:rPr>
          <w:rFonts w:ascii="Times New Roman" w:eastAsia="Times New Roman" w:hAnsi="Times New Roman" w:cs="Times New Roman"/>
          <w:sz w:val="24"/>
          <w:szCs w:val="24"/>
        </w:rPr>
        <w:t>c.7643T&gt;C</w:t>
      </w:r>
      <w:r w:rsidR="00E67740" w:rsidRPr="008B7578">
        <w:rPr>
          <w:rFonts w:ascii="Times New Roman" w:eastAsia="Times New Roman" w:hAnsi="Times New Roman" w:cs="Times New Roman"/>
          <w:sz w:val="24"/>
          <w:szCs w:val="24"/>
        </w:rPr>
        <w:t xml:space="preserve">; </w:t>
      </w:r>
      <w:r w:rsidR="00970EF3" w:rsidRPr="00970EF3">
        <w:rPr>
          <w:rFonts w:ascii="Times New Roman" w:eastAsia="Times New Roman" w:hAnsi="Times New Roman" w:cs="Times New Roman"/>
          <w:color w:val="000000"/>
          <w:sz w:val="24"/>
          <w:szCs w:val="24"/>
        </w:rPr>
        <w:t xml:space="preserve"> </w:t>
      </w:r>
      <w:r w:rsidR="00970EF3">
        <w:rPr>
          <w:rFonts w:ascii="Times New Roman" w:eastAsia="Times New Roman" w:hAnsi="Times New Roman" w:cs="Times New Roman"/>
          <w:color w:val="000000"/>
          <w:sz w:val="24"/>
          <w:szCs w:val="24"/>
        </w:rPr>
        <w:t>d</w:t>
      </w:r>
      <w:r w:rsidR="00970EF3" w:rsidRPr="00D36ACB">
        <w:rPr>
          <w:rFonts w:ascii="Times New Roman" w:eastAsia="Times New Roman" w:hAnsi="Times New Roman" w:cs="Times New Roman"/>
          <w:color w:val="000000"/>
          <w:sz w:val="24"/>
          <w:szCs w:val="24"/>
        </w:rPr>
        <w:t xml:space="preserve">ata </w:t>
      </w:r>
      <w:r w:rsidR="00970EF3">
        <w:rPr>
          <w:rFonts w:ascii="Times New Roman" w:eastAsia="Times New Roman" w:hAnsi="Times New Roman" w:cs="Times New Roman"/>
          <w:color w:val="000000"/>
          <w:sz w:val="24"/>
          <w:szCs w:val="24"/>
        </w:rPr>
        <w:t>f</w:t>
      </w:r>
      <w:r w:rsidR="00970EF3" w:rsidRPr="00D36ACB">
        <w:rPr>
          <w:rFonts w:ascii="Times New Roman" w:eastAsia="Times New Roman" w:hAnsi="Times New Roman" w:cs="Times New Roman"/>
          <w:color w:val="000000"/>
          <w:sz w:val="24"/>
          <w:szCs w:val="24"/>
        </w:rPr>
        <w:t>ile S1</w:t>
      </w:r>
      <w:r w:rsidRPr="008B7578">
        <w:rPr>
          <w:rFonts w:ascii="Times New Roman" w:eastAsia="Times New Roman" w:hAnsi="Times New Roman" w:cs="Times New Roman"/>
          <w:sz w:val="24"/>
          <w:szCs w:val="24"/>
        </w:rPr>
        <w:t xml:space="preserve">) </w:t>
      </w:r>
      <w:r w:rsidRPr="00090C77">
        <w:rPr>
          <w:rFonts w:ascii="Times New Roman" w:eastAsia="Times New Roman" w:hAnsi="Times New Roman" w:cs="Times New Roman"/>
          <w:color w:val="000000"/>
          <w:sz w:val="24"/>
          <w:szCs w:val="24"/>
        </w:rPr>
        <w:t>leading to lack of targeting to motile cilia were fed to a supporter vector machine (SVM)</w:t>
      </w:r>
      <w:r w:rsidRPr="00090C77">
        <w:rPr>
          <w:rFonts w:ascii="Times New Roman" w:eastAsia="Times New Roman" w:hAnsi="Times New Roman" w:cs="Times New Roman"/>
          <w:color w:val="000000"/>
          <w:sz w:val="24"/>
          <w:szCs w:val="24"/>
        </w:rPr>
        <w:fldChar w:fldCharType="begin">
          <w:fldData xml:space="preserve">PEVuZE5vdGU+PENpdGU+PEF1dGhvcj5Db3J0ZXM8L0F1dGhvcj48WWVhcj4xOTk1PC9ZZWFyPjxS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PEVuZE5vdGU+PENpdGU+PEF1dGhvcj5Db3J0ZXM8L0F1dGhvcj48WWVhcj4xOTk1PC9ZZWFyPjxS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44" w:tooltip="Cortes, 1995 #2203" w:history="1">
        <w:r w:rsidR="00013F3E" w:rsidRPr="00013F3E">
          <w:rPr>
            <w:rFonts w:ascii="Times New Roman" w:eastAsia="Times New Roman" w:hAnsi="Times New Roman" w:cs="Times New Roman"/>
            <w:i/>
            <w:noProof/>
            <w:color w:val="000000"/>
            <w:sz w:val="24"/>
            <w:szCs w:val="24"/>
          </w:rPr>
          <w:t>44</w:t>
        </w:r>
      </w:hyperlink>
      <w:r w:rsidR="00013F3E" w:rsidRPr="00013F3E">
        <w:rPr>
          <w:rFonts w:ascii="Times New Roman" w:eastAsia="Times New Roman" w:hAnsi="Times New Roman" w:cs="Times New Roman"/>
          <w:i/>
          <w:noProof/>
          <w:color w:val="000000"/>
          <w:sz w:val="24"/>
          <w:szCs w:val="24"/>
        </w:rPr>
        <w:t xml:space="preserve">, </w:t>
      </w:r>
      <w:hyperlink w:anchor="_ENREF_45" w:tooltip="Quinn, 2015 #2485" w:history="1">
        <w:r w:rsidR="00013F3E" w:rsidRPr="00013F3E">
          <w:rPr>
            <w:rFonts w:ascii="Times New Roman" w:eastAsia="Times New Roman" w:hAnsi="Times New Roman" w:cs="Times New Roman"/>
            <w:i/>
            <w:noProof/>
            <w:color w:val="000000"/>
            <w:sz w:val="24"/>
            <w:szCs w:val="24"/>
          </w:rPr>
          <w:t>45</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based classifier to train a model</w:t>
      </w:r>
      <w:r w:rsidR="00CC601A">
        <w:rPr>
          <w:rFonts w:ascii="Times New Roman" w:eastAsia="Times New Roman" w:hAnsi="Times New Roman" w:cs="Times New Roman"/>
          <w:color w:val="000000"/>
          <w:sz w:val="24"/>
          <w:szCs w:val="24"/>
        </w:rPr>
        <w:t xml:space="preserve"> </w:t>
      </w:r>
      <w:r w:rsidR="006E1879">
        <w:rPr>
          <w:rFonts w:ascii="Times New Roman" w:eastAsia="Times New Roman" w:hAnsi="Times New Roman" w:cs="Times New Roman"/>
          <w:color w:val="000000"/>
          <w:sz w:val="24"/>
          <w:szCs w:val="24"/>
        </w:rPr>
        <w:t>(Fig. 3C)</w:t>
      </w:r>
      <w:r w:rsidRPr="00263F2F">
        <w:rPr>
          <w:rFonts w:ascii="Times New Roman" w:eastAsia="Times New Roman" w:hAnsi="Times New Roman" w:cs="Times New Roman"/>
          <w:color w:val="00B050"/>
          <w:sz w:val="24"/>
          <w:szCs w:val="24"/>
        </w:rPr>
        <w:t xml:space="preserve">. </w:t>
      </w:r>
      <w:r w:rsidRPr="008B7578">
        <w:rPr>
          <w:rFonts w:ascii="Times New Roman" w:eastAsia="Times New Roman" w:hAnsi="Times New Roman" w:cs="Times New Roman"/>
          <w:sz w:val="24"/>
          <w:szCs w:val="24"/>
        </w:rPr>
        <w:t>Next</w:t>
      </w:r>
      <w:r w:rsidR="00C03AE4" w:rsidRPr="008B7578">
        <w:rPr>
          <w:rFonts w:ascii="Times New Roman" w:eastAsia="Times New Roman" w:hAnsi="Times New Roman" w:cs="Times New Roman"/>
          <w:sz w:val="24"/>
          <w:szCs w:val="24"/>
        </w:rPr>
        <w:t>,</w:t>
      </w:r>
      <w:r w:rsidRPr="008B7578">
        <w:rPr>
          <w:rFonts w:ascii="Times New Roman" w:eastAsia="Times New Roman" w:hAnsi="Times New Roman" w:cs="Times New Roman"/>
          <w:sz w:val="24"/>
          <w:szCs w:val="24"/>
        </w:rPr>
        <w:t xml:space="preserve"> new data obtained from cells of </w:t>
      </w:r>
      <w:r w:rsidR="00D64BAA" w:rsidRPr="008B7578">
        <w:rPr>
          <w:rFonts w:ascii="Times New Roman" w:eastAsia="Times New Roman" w:hAnsi="Times New Roman" w:cs="Times New Roman"/>
          <w:sz w:val="24"/>
          <w:szCs w:val="24"/>
        </w:rPr>
        <w:t xml:space="preserve">3 </w:t>
      </w:r>
      <w:r w:rsidRPr="008B7578">
        <w:rPr>
          <w:rFonts w:ascii="Times New Roman" w:eastAsia="Times New Roman" w:hAnsi="Times New Roman" w:cs="Times New Roman"/>
          <w:sz w:val="24"/>
          <w:szCs w:val="24"/>
        </w:rPr>
        <w:t xml:space="preserve">healthy volunteers and </w:t>
      </w:r>
      <w:r w:rsidR="00D64BAA" w:rsidRPr="008B7578">
        <w:rPr>
          <w:rFonts w:ascii="Times New Roman" w:eastAsia="Times New Roman" w:hAnsi="Times New Roman" w:cs="Times New Roman"/>
          <w:sz w:val="24"/>
          <w:szCs w:val="24"/>
        </w:rPr>
        <w:t xml:space="preserve">7 </w:t>
      </w:r>
      <w:r w:rsidRPr="008B7578">
        <w:rPr>
          <w:rFonts w:ascii="Times New Roman" w:eastAsia="Times New Roman" w:hAnsi="Times New Roman" w:cs="Times New Roman"/>
          <w:sz w:val="24"/>
          <w:szCs w:val="24"/>
        </w:rPr>
        <w:t xml:space="preserve">DNAH5 PCD patients (PCD17, 35, 36, 38, 40, </w:t>
      </w:r>
      <w:r w:rsidR="00D64BAA" w:rsidRPr="008B7578">
        <w:rPr>
          <w:rFonts w:ascii="Times New Roman" w:eastAsia="Times New Roman" w:hAnsi="Times New Roman" w:cs="Times New Roman"/>
          <w:sz w:val="24"/>
          <w:szCs w:val="24"/>
        </w:rPr>
        <w:t xml:space="preserve">42, 20, </w:t>
      </w:r>
      <w:r w:rsidR="00970EF3">
        <w:rPr>
          <w:rFonts w:ascii="Times New Roman" w:eastAsia="Times New Roman" w:hAnsi="Times New Roman" w:cs="Times New Roman"/>
          <w:color w:val="000000"/>
          <w:sz w:val="24"/>
          <w:szCs w:val="24"/>
        </w:rPr>
        <w:t>d</w:t>
      </w:r>
      <w:r w:rsidR="00970EF3" w:rsidRPr="00D36ACB">
        <w:rPr>
          <w:rFonts w:ascii="Times New Roman" w:eastAsia="Times New Roman" w:hAnsi="Times New Roman" w:cs="Times New Roman"/>
          <w:color w:val="000000"/>
          <w:sz w:val="24"/>
          <w:szCs w:val="24"/>
        </w:rPr>
        <w:t xml:space="preserve">ata </w:t>
      </w:r>
      <w:r w:rsidR="00970EF3">
        <w:rPr>
          <w:rFonts w:ascii="Times New Roman" w:eastAsia="Times New Roman" w:hAnsi="Times New Roman" w:cs="Times New Roman"/>
          <w:color w:val="000000"/>
          <w:sz w:val="24"/>
          <w:szCs w:val="24"/>
        </w:rPr>
        <w:t>f</w:t>
      </w:r>
      <w:r w:rsidR="00970EF3" w:rsidRPr="00D36ACB">
        <w:rPr>
          <w:rFonts w:ascii="Times New Roman" w:eastAsia="Times New Roman" w:hAnsi="Times New Roman" w:cs="Times New Roman"/>
          <w:color w:val="000000"/>
          <w:sz w:val="24"/>
          <w:szCs w:val="24"/>
        </w:rPr>
        <w:t>ile S1</w:t>
      </w:r>
      <w:r w:rsidRPr="008B7578">
        <w:rPr>
          <w:rFonts w:ascii="Times New Roman" w:eastAsia="Times New Roman" w:hAnsi="Times New Roman" w:cs="Times New Roman"/>
          <w:sz w:val="24"/>
          <w:szCs w:val="24"/>
        </w:rPr>
        <w:t>) were analyzed to test</w:t>
      </w:r>
      <w:r w:rsidR="00CC601A">
        <w:rPr>
          <w:rFonts w:ascii="Times New Roman" w:eastAsia="Times New Roman" w:hAnsi="Times New Roman" w:cs="Times New Roman"/>
          <w:sz w:val="24"/>
          <w:szCs w:val="24"/>
        </w:rPr>
        <w:t xml:space="preserve"> classifier</w:t>
      </w:r>
      <w:r w:rsidRPr="008B7578">
        <w:rPr>
          <w:rFonts w:ascii="Times New Roman" w:eastAsia="Times New Roman" w:hAnsi="Times New Roman" w:cs="Times New Roman"/>
          <w:sz w:val="24"/>
          <w:szCs w:val="24"/>
        </w:rPr>
        <w:t xml:space="preserve"> performance (Fig.</w:t>
      </w:r>
      <w:r w:rsidR="00E67740" w:rsidRPr="008B7578">
        <w:rPr>
          <w:rFonts w:ascii="Times New Roman" w:eastAsia="Times New Roman" w:hAnsi="Times New Roman" w:cs="Times New Roman"/>
          <w:sz w:val="24"/>
          <w:szCs w:val="24"/>
        </w:rPr>
        <w:t xml:space="preserve"> </w:t>
      </w:r>
      <w:r w:rsidR="002C5E91">
        <w:rPr>
          <w:rFonts w:ascii="Times New Roman" w:eastAsia="Times New Roman" w:hAnsi="Times New Roman" w:cs="Times New Roman"/>
          <w:sz w:val="24"/>
          <w:szCs w:val="24"/>
        </w:rPr>
        <w:t>3D</w:t>
      </w:r>
      <w:r w:rsidRPr="008B7578">
        <w:rPr>
          <w:rFonts w:ascii="Times New Roman" w:eastAsia="Times New Roman" w:hAnsi="Times New Roman" w:cs="Times New Roman"/>
          <w:sz w:val="24"/>
          <w:szCs w:val="24"/>
        </w:rPr>
        <w:t>). The results showed that the algorithm reliably distinguishe</w:t>
      </w:r>
      <w:r w:rsidR="00E67740" w:rsidRPr="008B7578">
        <w:rPr>
          <w:rFonts w:ascii="Times New Roman" w:eastAsia="Times New Roman" w:hAnsi="Times New Roman" w:cs="Times New Roman"/>
          <w:sz w:val="24"/>
          <w:szCs w:val="24"/>
        </w:rPr>
        <w:t>d</w:t>
      </w:r>
      <w:r w:rsidRPr="008B7578">
        <w:rPr>
          <w:rFonts w:ascii="Times New Roman" w:eastAsia="Times New Roman" w:hAnsi="Times New Roman" w:cs="Times New Roman"/>
          <w:sz w:val="24"/>
          <w:szCs w:val="24"/>
        </w:rPr>
        <w:t xml:space="preserve"> cells</w:t>
      </w:r>
      <w:r w:rsidR="00C03AE4" w:rsidRPr="008B7578">
        <w:rPr>
          <w:rFonts w:ascii="Times New Roman" w:eastAsia="Times New Roman" w:hAnsi="Times New Roman" w:cs="Times New Roman"/>
          <w:sz w:val="24"/>
          <w:szCs w:val="24"/>
        </w:rPr>
        <w:t xml:space="preserve"> from PCD patients with </w:t>
      </w:r>
      <w:r w:rsidRPr="008B7578">
        <w:rPr>
          <w:rFonts w:ascii="Times New Roman" w:eastAsia="Times New Roman" w:hAnsi="Times New Roman" w:cs="Times New Roman"/>
          <w:sz w:val="24"/>
          <w:szCs w:val="24"/>
        </w:rPr>
        <w:t xml:space="preserve">DNAH5 </w:t>
      </w:r>
      <w:r w:rsidR="001D07FA" w:rsidRPr="008B7578">
        <w:rPr>
          <w:rFonts w:ascii="Times New Roman" w:eastAsia="Times New Roman" w:hAnsi="Times New Roman" w:cs="Times New Roman"/>
          <w:sz w:val="24"/>
          <w:szCs w:val="24"/>
        </w:rPr>
        <w:t xml:space="preserve">loss of function </w:t>
      </w:r>
      <w:r w:rsidR="00C03AE4" w:rsidRPr="008B7578">
        <w:rPr>
          <w:rFonts w:ascii="Times New Roman" w:eastAsia="Times New Roman" w:hAnsi="Times New Roman" w:cs="Times New Roman"/>
          <w:sz w:val="24"/>
          <w:szCs w:val="24"/>
        </w:rPr>
        <w:t xml:space="preserve">mutations </w:t>
      </w:r>
      <w:r w:rsidR="001D07FA" w:rsidRPr="008B7578">
        <w:rPr>
          <w:rFonts w:ascii="Times New Roman" w:eastAsia="Times New Roman" w:hAnsi="Times New Roman" w:cs="Times New Roman"/>
          <w:sz w:val="24"/>
          <w:szCs w:val="24"/>
        </w:rPr>
        <w:t xml:space="preserve">and </w:t>
      </w:r>
      <w:r w:rsidR="00C03AE4" w:rsidRPr="008B7578">
        <w:rPr>
          <w:rFonts w:ascii="Times New Roman" w:eastAsia="Times New Roman" w:hAnsi="Times New Roman" w:cs="Times New Roman"/>
          <w:sz w:val="24"/>
          <w:szCs w:val="24"/>
        </w:rPr>
        <w:t xml:space="preserve">with </w:t>
      </w:r>
      <w:r w:rsidR="001D07FA" w:rsidRPr="008B7578">
        <w:rPr>
          <w:rFonts w:ascii="Times New Roman" w:eastAsia="Times New Roman" w:hAnsi="Times New Roman" w:cs="Times New Roman"/>
          <w:sz w:val="24"/>
          <w:szCs w:val="24"/>
        </w:rPr>
        <w:t>DNAH5 partial</w:t>
      </w:r>
      <w:r w:rsidR="00C03AE4" w:rsidRPr="008B7578">
        <w:rPr>
          <w:rFonts w:ascii="Times New Roman" w:eastAsia="Times New Roman" w:hAnsi="Times New Roman" w:cs="Times New Roman"/>
          <w:sz w:val="24"/>
          <w:szCs w:val="24"/>
        </w:rPr>
        <w:t>ly</w:t>
      </w:r>
      <w:r w:rsidR="001D07FA" w:rsidRPr="008B7578">
        <w:rPr>
          <w:rFonts w:ascii="Times New Roman" w:eastAsia="Times New Roman" w:hAnsi="Times New Roman" w:cs="Times New Roman"/>
          <w:sz w:val="24"/>
          <w:szCs w:val="24"/>
        </w:rPr>
        <w:t xml:space="preserve"> localized </w:t>
      </w:r>
      <w:r w:rsidR="00C03AE4" w:rsidRPr="008B7578">
        <w:rPr>
          <w:rFonts w:ascii="Times New Roman" w:eastAsia="Times New Roman" w:hAnsi="Times New Roman" w:cs="Times New Roman"/>
          <w:sz w:val="24"/>
          <w:szCs w:val="24"/>
        </w:rPr>
        <w:t xml:space="preserve">to motile cilia </w:t>
      </w:r>
      <w:r w:rsidRPr="008B7578">
        <w:rPr>
          <w:rFonts w:ascii="Times New Roman" w:eastAsia="Times New Roman" w:hAnsi="Times New Roman" w:cs="Times New Roman"/>
          <w:sz w:val="24"/>
          <w:szCs w:val="24"/>
        </w:rPr>
        <w:t xml:space="preserve">from </w:t>
      </w:r>
      <w:r w:rsidR="00C03AE4" w:rsidRPr="008B7578">
        <w:rPr>
          <w:rFonts w:ascii="Times New Roman" w:eastAsia="Times New Roman" w:hAnsi="Times New Roman" w:cs="Times New Roman"/>
          <w:sz w:val="24"/>
          <w:szCs w:val="24"/>
        </w:rPr>
        <w:t xml:space="preserve">the cells of </w:t>
      </w:r>
      <w:r w:rsidRPr="008B7578">
        <w:rPr>
          <w:rFonts w:ascii="Times New Roman" w:eastAsia="Times New Roman" w:hAnsi="Times New Roman" w:cs="Times New Roman"/>
          <w:sz w:val="24"/>
          <w:szCs w:val="24"/>
        </w:rPr>
        <w:t>healthy individuals (Fig.</w:t>
      </w:r>
      <w:r w:rsidR="00E67740" w:rsidRPr="008B7578">
        <w:rPr>
          <w:rFonts w:ascii="Times New Roman" w:eastAsia="Times New Roman" w:hAnsi="Times New Roman" w:cs="Times New Roman"/>
          <w:sz w:val="24"/>
          <w:szCs w:val="24"/>
        </w:rPr>
        <w:t xml:space="preserve"> </w:t>
      </w:r>
      <w:r w:rsidR="00391BC3">
        <w:rPr>
          <w:rFonts w:ascii="Times New Roman" w:eastAsia="Times New Roman" w:hAnsi="Times New Roman" w:cs="Times New Roman"/>
          <w:sz w:val="24"/>
          <w:szCs w:val="24"/>
        </w:rPr>
        <w:t>3D</w:t>
      </w:r>
      <w:r w:rsidRPr="008B7578">
        <w:rPr>
          <w:rFonts w:ascii="Times New Roman" w:eastAsia="Times New Roman" w:hAnsi="Times New Roman" w:cs="Times New Roman"/>
          <w:sz w:val="24"/>
          <w:szCs w:val="24"/>
        </w:rPr>
        <w:t xml:space="preserve">, </w:t>
      </w:r>
      <w:r w:rsidR="00E67740" w:rsidRPr="008B7578">
        <w:rPr>
          <w:rFonts w:ascii="Times New Roman" w:eastAsia="Times New Roman" w:hAnsi="Times New Roman" w:cs="Times New Roman"/>
          <w:sz w:val="24"/>
          <w:szCs w:val="24"/>
        </w:rPr>
        <w:t>t</w:t>
      </w:r>
      <w:r w:rsidRPr="008B7578">
        <w:rPr>
          <w:rFonts w:ascii="Times New Roman" w:eastAsia="Times New Roman" w:hAnsi="Times New Roman" w:cs="Times New Roman"/>
          <w:sz w:val="24"/>
          <w:szCs w:val="24"/>
        </w:rPr>
        <w:t xml:space="preserve">able </w:t>
      </w:r>
      <w:r w:rsidR="0072133B" w:rsidRPr="008B7578">
        <w:rPr>
          <w:rFonts w:ascii="Times New Roman" w:eastAsia="Times New Roman" w:hAnsi="Times New Roman" w:cs="Times New Roman"/>
          <w:sz w:val="24"/>
          <w:szCs w:val="24"/>
        </w:rPr>
        <w:t>S</w:t>
      </w:r>
      <w:r w:rsidR="0072133B">
        <w:rPr>
          <w:rFonts w:ascii="Times New Roman" w:eastAsia="Times New Roman" w:hAnsi="Times New Roman" w:cs="Times New Roman"/>
          <w:sz w:val="24"/>
          <w:szCs w:val="24"/>
        </w:rPr>
        <w:t>4</w:t>
      </w:r>
      <w:r w:rsidR="00A72DA9" w:rsidRPr="008B7578">
        <w:rPr>
          <w:rFonts w:ascii="Times New Roman" w:eastAsia="Times New Roman" w:hAnsi="Times New Roman" w:cs="Times New Roman"/>
          <w:sz w:val="24"/>
          <w:szCs w:val="24"/>
        </w:rPr>
        <w:t>).</w:t>
      </w:r>
      <w:r w:rsidR="00CC748E" w:rsidRPr="008B7578">
        <w:rPr>
          <w:rFonts w:ascii="Times New Roman" w:eastAsia="Times New Roman" w:hAnsi="Times New Roman" w:cs="Times New Roman"/>
          <w:sz w:val="24"/>
          <w:szCs w:val="24"/>
        </w:rPr>
        <w:t xml:space="preserve"> </w:t>
      </w:r>
      <w:r w:rsidR="00C03AE4" w:rsidRPr="008B7578">
        <w:rPr>
          <w:rFonts w:ascii="Times New Roman" w:eastAsia="Times New Roman" w:hAnsi="Times New Roman" w:cs="Times New Roman"/>
          <w:sz w:val="24"/>
          <w:szCs w:val="24"/>
        </w:rPr>
        <w:t>To</w:t>
      </w:r>
      <w:r w:rsidR="00463D90" w:rsidRPr="008B7578">
        <w:rPr>
          <w:rFonts w:ascii="Times New Roman" w:eastAsia="Times New Roman" w:hAnsi="Times New Roman" w:cs="Times New Roman"/>
          <w:sz w:val="24"/>
          <w:szCs w:val="24"/>
        </w:rPr>
        <w:t xml:space="preserve"> </w:t>
      </w:r>
      <w:r w:rsidR="00C03AE4" w:rsidRPr="008B7578">
        <w:rPr>
          <w:rFonts w:ascii="Times New Roman" w:eastAsia="Times New Roman" w:hAnsi="Times New Roman" w:cs="Times New Roman"/>
          <w:sz w:val="24"/>
          <w:szCs w:val="24"/>
        </w:rPr>
        <w:t>further increase the applicability of</w:t>
      </w:r>
      <w:r w:rsidR="00463D90" w:rsidRPr="008B7578">
        <w:rPr>
          <w:rFonts w:ascii="Times New Roman" w:eastAsia="Times New Roman" w:hAnsi="Times New Roman" w:cs="Times New Roman"/>
          <w:sz w:val="24"/>
          <w:szCs w:val="24"/>
        </w:rPr>
        <w:t xml:space="preserve"> </w:t>
      </w:r>
      <w:r w:rsidR="00C03AE4" w:rsidRPr="008B7578">
        <w:rPr>
          <w:rFonts w:ascii="Times New Roman" w:eastAsia="Times New Roman" w:hAnsi="Times New Roman" w:cs="Times New Roman"/>
          <w:sz w:val="24"/>
          <w:szCs w:val="24"/>
        </w:rPr>
        <w:t xml:space="preserve">the </w:t>
      </w:r>
      <w:r w:rsidR="00463D90" w:rsidRPr="008B7578">
        <w:rPr>
          <w:rFonts w:ascii="Times New Roman" w:eastAsia="Times New Roman" w:hAnsi="Times New Roman" w:cs="Times New Roman"/>
          <w:sz w:val="24"/>
          <w:szCs w:val="24"/>
        </w:rPr>
        <w:t xml:space="preserve">machine learning </w:t>
      </w:r>
      <w:r w:rsidR="00C03AE4" w:rsidRPr="008B7578">
        <w:rPr>
          <w:rFonts w:ascii="Times New Roman" w:eastAsia="Times New Roman" w:hAnsi="Times New Roman" w:cs="Times New Roman"/>
          <w:sz w:val="24"/>
          <w:szCs w:val="24"/>
        </w:rPr>
        <w:t xml:space="preserve">algorithm to other </w:t>
      </w:r>
      <w:r w:rsidR="00CC601A">
        <w:rPr>
          <w:rFonts w:ascii="Times New Roman" w:eastAsia="Times New Roman" w:hAnsi="Times New Roman" w:cs="Times New Roman"/>
          <w:sz w:val="24"/>
          <w:szCs w:val="24"/>
        </w:rPr>
        <w:t xml:space="preserve">prevalent </w:t>
      </w:r>
      <w:r w:rsidR="00463D90" w:rsidRPr="008B7578">
        <w:rPr>
          <w:rFonts w:ascii="Times New Roman" w:eastAsia="Times New Roman" w:hAnsi="Times New Roman" w:cs="Times New Roman"/>
          <w:sz w:val="24"/>
          <w:szCs w:val="24"/>
        </w:rPr>
        <w:t xml:space="preserve">PCD genes, </w:t>
      </w:r>
      <w:r w:rsidR="00C03AE4" w:rsidRPr="008B7578">
        <w:rPr>
          <w:rFonts w:ascii="Times New Roman" w:eastAsia="Times New Roman" w:hAnsi="Times New Roman" w:cs="Times New Roman"/>
          <w:sz w:val="24"/>
          <w:szCs w:val="24"/>
        </w:rPr>
        <w:t xml:space="preserve">cells from PCD patients with loss of function mutation in </w:t>
      </w:r>
      <w:r w:rsidR="00463D90" w:rsidRPr="008B7578">
        <w:rPr>
          <w:rFonts w:ascii="Times New Roman" w:eastAsia="Times New Roman" w:hAnsi="Times New Roman" w:cs="Times New Roman"/>
          <w:sz w:val="24"/>
          <w:szCs w:val="24"/>
        </w:rPr>
        <w:t>CCDC39 and DNAH11 were tested. As shown</w:t>
      </w:r>
      <w:r w:rsidR="00C03AE4" w:rsidRPr="008B7578">
        <w:rPr>
          <w:rFonts w:ascii="Times New Roman" w:eastAsia="Times New Roman" w:hAnsi="Times New Roman" w:cs="Times New Roman"/>
          <w:sz w:val="24"/>
          <w:szCs w:val="24"/>
        </w:rPr>
        <w:t xml:space="preserve"> in </w:t>
      </w:r>
      <w:r w:rsidR="00E67740" w:rsidRPr="008B7578">
        <w:rPr>
          <w:rFonts w:ascii="Times New Roman" w:eastAsia="Times New Roman" w:hAnsi="Times New Roman" w:cs="Times New Roman"/>
          <w:sz w:val="24"/>
          <w:szCs w:val="24"/>
        </w:rPr>
        <w:t>f</w:t>
      </w:r>
      <w:r w:rsidR="00C03AE4" w:rsidRPr="008B7578">
        <w:rPr>
          <w:rFonts w:ascii="Times New Roman" w:eastAsia="Times New Roman" w:hAnsi="Times New Roman" w:cs="Times New Roman"/>
          <w:sz w:val="24"/>
          <w:szCs w:val="24"/>
        </w:rPr>
        <w:t>ig.</w:t>
      </w:r>
      <w:r w:rsidR="00E67740" w:rsidRPr="008B7578">
        <w:rPr>
          <w:rFonts w:ascii="Times New Roman" w:eastAsia="Times New Roman" w:hAnsi="Times New Roman" w:cs="Times New Roman"/>
          <w:sz w:val="24"/>
          <w:szCs w:val="24"/>
        </w:rPr>
        <w:t xml:space="preserve"> </w:t>
      </w:r>
      <w:r w:rsidR="00C03AE4" w:rsidRPr="008B7578">
        <w:rPr>
          <w:rFonts w:ascii="Times New Roman" w:eastAsia="Times New Roman" w:hAnsi="Times New Roman" w:cs="Times New Roman"/>
          <w:sz w:val="24"/>
          <w:szCs w:val="24"/>
        </w:rPr>
        <w:t>S6</w:t>
      </w:r>
      <w:r w:rsidR="004146B5">
        <w:rPr>
          <w:rFonts w:ascii="Times New Roman" w:eastAsia="Times New Roman" w:hAnsi="Times New Roman" w:cs="Times New Roman"/>
          <w:sz w:val="24"/>
          <w:szCs w:val="24"/>
        </w:rPr>
        <w:t xml:space="preserve"> B and C</w:t>
      </w:r>
      <w:r w:rsidR="00463D90" w:rsidRPr="008B7578">
        <w:rPr>
          <w:rFonts w:ascii="Times New Roman" w:eastAsia="Times New Roman" w:hAnsi="Times New Roman" w:cs="Times New Roman"/>
          <w:sz w:val="24"/>
          <w:szCs w:val="24"/>
        </w:rPr>
        <w:t xml:space="preserve">, </w:t>
      </w:r>
      <w:r w:rsidR="00C03AE4" w:rsidRPr="008B7578">
        <w:rPr>
          <w:rFonts w:ascii="Times New Roman" w:eastAsia="Times New Roman" w:hAnsi="Times New Roman" w:cs="Times New Roman"/>
          <w:sz w:val="24"/>
          <w:szCs w:val="24"/>
        </w:rPr>
        <w:t xml:space="preserve">the classifier </w:t>
      </w:r>
      <w:r w:rsidR="00E67740" w:rsidRPr="008B7578">
        <w:rPr>
          <w:rFonts w:ascii="Times New Roman" w:eastAsia="Times New Roman" w:hAnsi="Times New Roman" w:cs="Times New Roman"/>
          <w:sz w:val="24"/>
          <w:szCs w:val="24"/>
        </w:rPr>
        <w:t>distinguished cells</w:t>
      </w:r>
      <w:r w:rsidR="00E67740" w:rsidRPr="008B7578" w:rsidDel="00E67740">
        <w:rPr>
          <w:rFonts w:ascii="Times New Roman" w:eastAsia="Times New Roman" w:hAnsi="Times New Roman" w:cs="Times New Roman"/>
          <w:sz w:val="24"/>
          <w:szCs w:val="24"/>
        </w:rPr>
        <w:t xml:space="preserve"> </w:t>
      </w:r>
      <w:r w:rsidR="00E67740" w:rsidRPr="008B7578">
        <w:rPr>
          <w:rFonts w:ascii="Times New Roman" w:eastAsia="Times New Roman" w:hAnsi="Times New Roman" w:cs="Times New Roman"/>
          <w:sz w:val="24"/>
          <w:szCs w:val="24"/>
        </w:rPr>
        <w:t xml:space="preserve">from </w:t>
      </w:r>
      <w:r w:rsidR="002B70F5" w:rsidRPr="008B7578">
        <w:rPr>
          <w:rFonts w:ascii="Times New Roman" w:eastAsia="Times New Roman" w:hAnsi="Times New Roman" w:cs="Times New Roman"/>
          <w:sz w:val="24"/>
          <w:szCs w:val="24"/>
        </w:rPr>
        <w:t>patient</w:t>
      </w:r>
      <w:r w:rsidR="00C03AE4" w:rsidRPr="008B7578">
        <w:rPr>
          <w:rFonts w:ascii="Times New Roman" w:eastAsia="Times New Roman" w:hAnsi="Times New Roman" w:cs="Times New Roman"/>
          <w:sz w:val="24"/>
          <w:szCs w:val="24"/>
        </w:rPr>
        <w:t xml:space="preserve">s </w:t>
      </w:r>
      <w:r w:rsidR="00E67740" w:rsidRPr="008B7578">
        <w:rPr>
          <w:rFonts w:ascii="Times New Roman" w:eastAsia="Times New Roman" w:hAnsi="Times New Roman" w:cs="Times New Roman"/>
          <w:sz w:val="24"/>
          <w:szCs w:val="24"/>
        </w:rPr>
        <w:t xml:space="preserve">with </w:t>
      </w:r>
      <w:r w:rsidR="00E67740" w:rsidRPr="008B7578">
        <w:rPr>
          <w:rFonts w:ascii="Times New Roman" w:eastAsia="Times New Roman" w:hAnsi="Times New Roman" w:cs="Times New Roman"/>
          <w:i/>
          <w:sz w:val="24"/>
          <w:szCs w:val="24"/>
        </w:rPr>
        <w:t>CCDC39</w:t>
      </w:r>
      <w:r w:rsidR="00E67740" w:rsidRPr="008B7578">
        <w:rPr>
          <w:rFonts w:ascii="Times New Roman" w:eastAsia="Times New Roman" w:hAnsi="Times New Roman" w:cs="Times New Roman"/>
          <w:sz w:val="24"/>
          <w:szCs w:val="24"/>
        </w:rPr>
        <w:t xml:space="preserve"> and </w:t>
      </w:r>
      <w:r w:rsidR="00E67740" w:rsidRPr="008B7578">
        <w:rPr>
          <w:rFonts w:ascii="Times New Roman" w:eastAsia="Times New Roman" w:hAnsi="Times New Roman" w:cs="Times New Roman"/>
          <w:i/>
          <w:sz w:val="24"/>
          <w:szCs w:val="24"/>
        </w:rPr>
        <w:t>DNAH11</w:t>
      </w:r>
      <w:r w:rsidR="00E67740" w:rsidRPr="008B7578">
        <w:rPr>
          <w:rFonts w:ascii="Times New Roman" w:eastAsia="Times New Roman" w:hAnsi="Times New Roman" w:cs="Times New Roman"/>
          <w:sz w:val="24"/>
          <w:szCs w:val="24"/>
        </w:rPr>
        <w:t xml:space="preserve"> mutations </w:t>
      </w:r>
      <w:r w:rsidR="002B70F5" w:rsidRPr="008B7578">
        <w:rPr>
          <w:rFonts w:ascii="Times New Roman" w:eastAsia="Times New Roman" w:hAnsi="Times New Roman" w:cs="Times New Roman"/>
          <w:sz w:val="24"/>
          <w:szCs w:val="24"/>
        </w:rPr>
        <w:t>from healthy control</w:t>
      </w:r>
      <w:r w:rsidR="00532156" w:rsidRPr="008B7578">
        <w:rPr>
          <w:rFonts w:ascii="Times New Roman" w:eastAsia="Times New Roman" w:hAnsi="Times New Roman" w:cs="Times New Roman"/>
          <w:sz w:val="24"/>
          <w:szCs w:val="24"/>
        </w:rPr>
        <w:t>s</w:t>
      </w:r>
      <w:r w:rsidR="00C03AE4" w:rsidRPr="008B7578">
        <w:rPr>
          <w:rFonts w:ascii="Times New Roman" w:eastAsia="Times New Roman" w:hAnsi="Times New Roman" w:cs="Times New Roman"/>
          <w:sz w:val="24"/>
          <w:szCs w:val="24"/>
        </w:rPr>
        <w:t xml:space="preserve">. </w:t>
      </w:r>
      <w:r w:rsidR="00E67740" w:rsidRPr="008B7578">
        <w:rPr>
          <w:rFonts w:ascii="Times New Roman" w:eastAsia="Times New Roman" w:hAnsi="Times New Roman" w:cs="Times New Roman"/>
          <w:sz w:val="24"/>
          <w:szCs w:val="24"/>
        </w:rPr>
        <w:t>Together</w:t>
      </w:r>
      <w:r w:rsidR="00C03AE4" w:rsidRPr="008B7578">
        <w:rPr>
          <w:rFonts w:ascii="Times New Roman" w:eastAsia="Times New Roman" w:hAnsi="Times New Roman" w:cs="Times New Roman"/>
          <w:sz w:val="24"/>
          <w:szCs w:val="24"/>
        </w:rPr>
        <w:t>, t</w:t>
      </w:r>
      <w:r w:rsidR="002B70F5" w:rsidRPr="008B7578">
        <w:rPr>
          <w:rFonts w:ascii="Times New Roman" w:eastAsia="Times New Roman" w:hAnsi="Times New Roman" w:cs="Times New Roman"/>
          <w:sz w:val="24"/>
          <w:szCs w:val="24"/>
        </w:rPr>
        <w:t xml:space="preserve">hese results </w:t>
      </w:r>
      <w:r w:rsidR="00C03AE4" w:rsidRPr="008B7578">
        <w:rPr>
          <w:rFonts w:ascii="Times New Roman" w:eastAsia="Times New Roman" w:hAnsi="Times New Roman" w:cs="Times New Roman"/>
          <w:sz w:val="24"/>
          <w:szCs w:val="24"/>
        </w:rPr>
        <w:t>show</w:t>
      </w:r>
      <w:r w:rsidRPr="008B7578">
        <w:rPr>
          <w:rFonts w:ascii="Times New Roman" w:eastAsia="Times New Roman" w:hAnsi="Times New Roman" w:cs="Times New Roman"/>
          <w:sz w:val="24"/>
          <w:szCs w:val="24"/>
        </w:rPr>
        <w:t xml:space="preserve"> that fluorescence image analysis by machine learning can be applied to diagnose PCD.  </w:t>
      </w:r>
    </w:p>
    <w:p w14:paraId="0F2EFE8B" w14:textId="22089033" w:rsidR="004F747C" w:rsidRPr="00A53A89" w:rsidRDefault="004F747C" w:rsidP="004F747C">
      <w:pPr>
        <w:pBdr>
          <w:top w:val="nil"/>
          <w:left w:val="nil"/>
          <w:bottom w:val="nil"/>
          <w:right w:val="nil"/>
          <w:between w:val="nil"/>
        </w:pBdr>
        <w:shd w:val="clear" w:color="auto" w:fill="FFFFFF"/>
        <w:spacing w:before="30" w:after="75" w:line="360" w:lineRule="auto"/>
        <w:rPr>
          <w:rFonts w:ascii="Calibri" w:eastAsia="Calibri" w:hAnsi="Calibri" w:cs="Calibri"/>
        </w:rPr>
      </w:pPr>
      <w:bookmarkStart w:id="1" w:name="_gjdgxs" w:colFirst="0" w:colLast="0"/>
      <w:bookmarkEnd w:id="1"/>
      <w:r w:rsidRPr="00A53A89">
        <w:rPr>
          <w:rFonts w:ascii="Times New Roman" w:eastAsia="Times New Roman" w:hAnsi="Times New Roman" w:cs="Times New Roman"/>
          <w:i/>
          <w:color w:val="000000"/>
          <w:sz w:val="24"/>
          <w:szCs w:val="24"/>
        </w:rPr>
        <w:t xml:space="preserve">Structural analysis of </w:t>
      </w:r>
      <w:r w:rsidR="00E67740" w:rsidRPr="00A53A89">
        <w:rPr>
          <w:rFonts w:ascii="Times New Roman" w:eastAsia="Times New Roman" w:hAnsi="Times New Roman" w:cs="Times New Roman"/>
          <w:i/>
          <w:color w:val="000000"/>
          <w:sz w:val="24"/>
          <w:szCs w:val="24"/>
        </w:rPr>
        <w:t>cells</w:t>
      </w:r>
      <w:r w:rsidR="00E67740" w:rsidRPr="00A53A89" w:rsidDel="00E67740">
        <w:rPr>
          <w:rFonts w:ascii="Times New Roman" w:eastAsia="Times New Roman" w:hAnsi="Times New Roman" w:cs="Times New Roman"/>
          <w:i/>
          <w:color w:val="000000"/>
          <w:sz w:val="24"/>
          <w:szCs w:val="24"/>
        </w:rPr>
        <w:t xml:space="preserve"> </w:t>
      </w:r>
      <w:r w:rsidR="00E67740">
        <w:rPr>
          <w:rFonts w:ascii="Times New Roman" w:eastAsia="Times New Roman" w:hAnsi="Times New Roman" w:cs="Times New Roman"/>
          <w:i/>
          <w:color w:val="000000"/>
          <w:sz w:val="24"/>
          <w:szCs w:val="24"/>
        </w:rPr>
        <w:t xml:space="preserve">from </w:t>
      </w:r>
      <w:r w:rsidRPr="00A53A89">
        <w:rPr>
          <w:rFonts w:ascii="Times New Roman" w:eastAsia="Times New Roman" w:hAnsi="Times New Roman" w:cs="Times New Roman"/>
          <w:i/>
          <w:color w:val="000000"/>
          <w:sz w:val="24"/>
          <w:szCs w:val="24"/>
        </w:rPr>
        <w:t>patients</w:t>
      </w:r>
      <w:r w:rsidR="00E67740">
        <w:rPr>
          <w:rFonts w:ascii="Times New Roman" w:eastAsia="Times New Roman" w:hAnsi="Times New Roman" w:cs="Times New Roman"/>
          <w:i/>
          <w:color w:val="000000"/>
          <w:sz w:val="24"/>
          <w:szCs w:val="24"/>
        </w:rPr>
        <w:t xml:space="preserve"> with </w:t>
      </w:r>
      <w:r w:rsidR="00E67740" w:rsidRPr="00A53A89">
        <w:rPr>
          <w:rFonts w:ascii="Times New Roman" w:eastAsia="Times New Roman" w:hAnsi="Times New Roman" w:cs="Times New Roman"/>
          <w:i/>
          <w:color w:val="000000"/>
          <w:sz w:val="24"/>
          <w:szCs w:val="24"/>
        </w:rPr>
        <w:t>PCD</w:t>
      </w:r>
      <w:r w:rsidRPr="00A53A89">
        <w:rPr>
          <w:rFonts w:ascii="Times New Roman" w:eastAsia="Times New Roman" w:hAnsi="Times New Roman" w:cs="Times New Roman"/>
          <w:i/>
          <w:color w:val="000000"/>
          <w:sz w:val="24"/>
          <w:szCs w:val="24"/>
        </w:rPr>
        <w:t xml:space="preserve"> by STORM imaging</w:t>
      </w:r>
      <w:r w:rsidRPr="00A53A89">
        <w:rPr>
          <w:rFonts w:ascii="Times New Roman" w:eastAsia="Times New Roman" w:hAnsi="Times New Roman" w:cs="Times New Roman"/>
          <w:i/>
          <w:color w:val="000000"/>
          <w:sz w:val="24"/>
          <w:szCs w:val="24"/>
        </w:rPr>
        <w:tab/>
      </w:r>
    </w:p>
    <w:p w14:paraId="18E7E50D" w14:textId="04CD6EBD" w:rsidR="004F747C" w:rsidRPr="00090C77" w:rsidRDefault="004F747C" w:rsidP="00E47F40">
      <w:pPr>
        <w:pBdr>
          <w:top w:val="nil"/>
          <w:left w:val="nil"/>
          <w:bottom w:val="nil"/>
          <w:right w:val="nil"/>
          <w:between w:val="nil"/>
        </w:pBdr>
        <w:shd w:val="clear" w:color="auto" w:fill="FFFFFF"/>
        <w:spacing w:before="30" w:after="75" w:line="360" w:lineRule="auto"/>
        <w:rPr>
          <w:rFonts w:ascii="Calibri" w:eastAsia="Calibri" w:hAnsi="Calibri" w:cs="Calibri"/>
        </w:rPr>
      </w:pPr>
      <w:bookmarkStart w:id="2" w:name="_30j0zll" w:colFirst="0" w:colLast="0"/>
      <w:bookmarkEnd w:id="2"/>
      <w:r w:rsidRPr="00090C77">
        <w:rPr>
          <w:rFonts w:ascii="Times New Roman" w:eastAsia="Times New Roman" w:hAnsi="Times New Roman" w:cs="Times New Roman"/>
          <w:color w:val="000000"/>
          <w:sz w:val="24"/>
          <w:szCs w:val="24"/>
        </w:rPr>
        <w:t xml:space="preserve">    As shown above, </w:t>
      </w:r>
      <w:r w:rsidR="00E67740">
        <w:rPr>
          <w:rFonts w:ascii="Times New Roman" w:eastAsia="Times New Roman" w:hAnsi="Times New Roman" w:cs="Times New Roman"/>
          <w:color w:val="000000"/>
          <w:sz w:val="24"/>
          <w:szCs w:val="24"/>
        </w:rPr>
        <w:t>IF</w:t>
      </w:r>
      <w:r w:rsidR="00CC601A">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3D-SIM combined with the PCD proteome panel allow</w:t>
      </w:r>
      <w:r>
        <w:rPr>
          <w:rFonts w:ascii="Times New Roman" w:eastAsia="Times New Roman" w:hAnsi="Times New Roman" w:cs="Times New Roman"/>
          <w:color w:val="000000"/>
          <w:sz w:val="24"/>
          <w:szCs w:val="24"/>
        </w:rPr>
        <w:t>s</w:t>
      </w:r>
      <w:r w:rsidRPr="00090C77">
        <w:rPr>
          <w:rFonts w:ascii="Times New Roman" w:eastAsia="Times New Roman" w:hAnsi="Times New Roman" w:cs="Times New Roman"/>
          <w:color w:val="000000"/>
          <w:sz w:val="24"/>
          <w:szCs w:val="24"/>
        </w:rPr>
        <w:t xml:space="preserve"> specific, accurate</w:t>
      </w:r>
      <w:r w:rsidR="00E67740">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and straightforward molecular diagnosis of PCD and therefore can be potentially </w:t>
      </w:r>
      <w:r w:rsidRPr="00090C77">
        <w:rPr>
          <w:rFonts w:ascii="Times New Roman" w:eastAsia="Times New Roman" w:hAnsi="Times New Roman" w:cs="Times New Roman"/>
          <w:color w:val="000000"/>
          <w:sz w:val="24"/>
          <w:szCs w:val="24"/>
        </w:rPr>
        <w:lastRenderedPageBreak/>
        <w:t>standardized for clinical diagnosis. However, 3D-SIM only features a two-fold increase in resolution</w:t>
      </w:r>
      <w:r w:rsidR="00406401">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therefore its capacity to detect fine structural changes is limited. To </w:t>
      </w:r>
      <w:r w:rsidR="00CE7F6B">
        <w:rPr>
          <w:rFonts w:ascii="Times New Roman" w:eastAsia="Times New Roman" w:hAnsi="Times New Roman" w:cs="Times New Roman"/>
          <w:color w:val="000000"/>
          <w:sz w:val="24"/>
          <w:szCs w:val="24"/>
        </w:rPr>
        <w:t xml:space="preserve">improve our understanding of </w:t>
      </w:r>
      <w:r w:rsidRPr="00090C77">
        <w:rPr>
          <w:rFonts w:ascii="Times New Roman" w:eastAsia="Times New Roman" w:hAnsi="Times New Roman" w:cs="Times New Roman"/>
          <w:color w:val="000000"/>
          <w:sz w:val="24"/>
          <w:szCs w:val="24"/>
        </w:rPr>
        <w:t xml:space="preserve">how specific PCD mutations affect the axonemal structure in patients’ cells, </w:t>
      </w:r>
      <w:r w:rsidR="00FD539D">
        <w:rPr>
          <w:rFonts w:ascii="Times New Roman" w:eastAsia="Times New Roman" w:hAnsi="Times New Roman" w:cs="Times New Roman"/>
          <w:color w:val="000000"/>
          <w:sz w:val="24"/>
          <w:szCs w:val="24"/>
        </w:rPr>
        <w:t xml:space="preserve">we used </w:t>
      </w:r>
      <w:r w:rsidR="00616EA6" w:rsidRPr="00090C77">
        <w:rPr>
          <w:rFonts w:ascii="Times New Roman" w:eastAsia="Times New Roman" w:hAnsi="Times New Roman" w:cs="Times New Roman"/>
          <w:color w:val="000000"/>
          <w:sz w:val="24"/>
          <w:szCs w:val="24"/>
        </w:rPr>
        <w:t>STORM</w:t>
      </w:r>
      <w:r w:rsidR="00616EA6">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a technique achieving ~25 nm </w:t>
      </w:r>
      <w:r w:rsidR="00FD539D" w:rsidRPr="00090C77">
        <w:rPr>
          <w:rFonts w:ascii="Times New Roman" w:eastAsia="Times New Roman" w:hAnsi="Times New Roman" w:cs="Times New Roman"/>
          <w:color w:val="000000"/>
          <w:sz w:val="24"/>
          <w:szCs w:val="24"/>
        </w:rPr>
        <w:t>in</w:t>
      </w:r>
      <w:r w:rsidR="00FD539D">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plane and ~50 nm axial resolution</w:t>
      </w:r>
      <w:r w:rsidR="0045215A" w:rsidRPr="00073C1B">
        <w:rPr>
          <w:rFonts w:ascii="Times New Roman" w:eastAsia="Times New Roman" w:hAnsi="Times New Roman" w:cs="Times New Roman"/>
          <w:sz w:val="24"/>
          <w:szCs w:val="24"/>
        </w:rPr>
        <w:t xml:space="preserve">, which </w:t>
      </w:r>
      <w:r w:rsidR="0045215A" w:rsidRPr="00073C1B">
        <w:rPr>
          <w:rFonts w:ascii="Times New Roman" w:hAnsi="Times New Roman" w:cs="Times New Roman"/>
          <w:sz w:val="24"/>
          <w:szCs w:val="24"/>
        </w:rPr>
        <w:t>allows</w:t>
      </w:r>
      <w:r w:rsidR="0045215A" w:rsidRPr="00A862F1">
        <w:t xml:space="preserve"> </w:t>
      </w:r>
      <w:r w:rsidR="0056038A" w:rsidRPr="00073C1B">
        <w:rPr>
          <w:rFonts w:ascii="Times New Roman" w:eastAsia="Times New Roman" w:hAnsi="Times New Roman" w:cs="Times New Roman"/>
          <w:sz w:val="24"/>
          <w:szCs w:val="24"/>
        </w:rPr>
        <w:t>detailed visualization of distributions</w:t>
      </w:r>
      <w:r w:rsidR="00B927C1" w:rsidRPr="00073C1B">
        <w:rPr>
          <w:rFonts w:ascii="Times New Roman" w:eastAsia="Times New Roman" w:hAnsi="Times New Roman" w:cs="Times New Roman"/>
          <w:sz w:val="24"/>
          <w:szCs w:val="24"/>
        </w:rPr>
        <w:t xml:space="preserve"> </w:t>
      </w:r>
      <w:r w:rsidR="00CC601A" w:rsidRPr="00073C1B">
        <w:rPr>
          <w:rFonts w:ascii="Times New Roman" w:eastAsia="Times New Roman" w:hAnsi="Times New Roman" w:cs="Times New Roman"/>
          <w:sz w:val="24"/>
          <w:szCs w:val="24"/>
        </w:rPr>
        <w:t>of specific PCD proteins</w:t>
      </w:r>
      <w:r w:rsidR="0056038A" w:rsidRPr="00073C1B">
        <w:rPr>
          <w:rFonts w:ascii="Times New Roman" w:eastAsia="Times New Roman" w:hAnsi="Times New Roman" w:cs="Times New Roman"/>
          <w:sz w:val="24"/>
          <w:szCs w:val="24"/>
        </w:rPr>
        <w:t>(fig. S7)</w:t>
      </w:r>
      <w:r w:rsidRPr="00090C77">
        <w:rPr>
          <w:rFonts w:ascii="Times New Roman" w:eastAsia="Times New Roman" w:hAnsi="Times New Roman" w:cs="Times New Roman"/>
          <w:color w:val="000000"/>
          <w:sz w:val="24"/>
          <w:szCs w:val="24"/>
        </w:rPr>
        <w:fldChar w:fldCharType="begin">
          <w:fldData xml:space="preserve">PEVuZE5vdGU+PENpdGU+PEF1dGhvcj5SdXN0PC9BdXRob3I+PFllYXI+MjAwNjwvWWVhcj48UmVj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PEVuZE5vdGU+PENpdGU+PEF1dGhvcj5SdXN0PC9BdXRob3I+PFllYXI+MjAwNjwvWWVhcj48UmVj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46" w:tooltip="Rust, 2006 #2242" w:history="1">
        <w:r w:rsidR="00013F3E" w:rsidRPr="00013F3E">
          <w:rPr>
            <w:rFonts w:ascii="Times New Roman" w:eastAsia="Times New Roman" w:hAnsi="Times New Roman" w:cs="Times New Roman"/>
            <w:i/>
            <w:noProof/>
            <w:color w:val="000000"/>
            <w:sz w:val="24"/>
            <w:szCs w:val="24"/>
          </w:rPr>
          <w:t>46</w:t>
        </w:r>
      </w:hyperlink>
      <w:r w:rsidR="00013F3E" w:rsidRPr="00013F3E">
        <w:rPr>
          <w:rFonts w:ascii="Times New Roman" w:eastAsia="Times New Roman" w:hAnsi="Times New Roman" w:cs="Times New Roman"/>
          <w:i/>
          <w:noProof/>
          <w:color w:val="000000"/>
          <w:sz w:val="24"/>
          <w:szCs w:val="24"/>
        </w:rPr>
        <w:t xml:space="preserve">, </w:t>
      </w:r>
      <w:hyperlink w:anchor="_ENREF_47" w:tooltip="Huang, 2008 #2259" w:history="1">
        <w:r w:rsidR="00013F3E" w:rsidRPr="00013F3E">
          <w:rPr>
            <w:rFonts w:ascii="Times New Roman" w:eastAsia="Times New Roman" w:hAnsi="Times New Roman" w:cs="Times New Roman"/>
            <w:i/>
            <w:noProof/>
            <w:color w:val="000000"/>
            <w:sz w:val="24"/>
            <w:szCs w:val="24"/>
          </w:rPr>
          <w:t>47</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Here our analysis </w:t>
      </w:r>
      <w:r w:rsidR="00CE7F6B">
        <w:rPr>
          <w:rFonts w:ascii="Times New Roman" w:eastAsia="Times New Roman" w:hAnsi="Times New Roman" w:cs="Times New Roman"/>
          <w:color w:val="000000"/>
          <w:sz w:val="24"/>
          <w:szCs w:val="24"/>
        </w:rPr>
        <w:t xml:space="preserve">focused </w:t>
      </w:r>
      <w:r w:rsidRPr="00090C77">
        <w:rPr>
          <w:rFonts w:ascii="Times New Roman" w:eastAsia="Times New Roman" w:hAnsi="Times New Roman" w:cs="Times New Roman"/>
          <w:color w:val="000000"/>
          <w:sz w:val="24"/>
          <w:szCs w:val="24"/>
        </w:rPr>
        <w:t xml:space="preserve">on the molecular ruler, </w:t>
      </w:r>
      <w:r w:rsidR="00CC601A">
        <w:rPr>
          <w:rFonts w:ascii="Times New Roman" w:eastAsia="Times New Roman" w:hAnsi="Times New Roman" w:cs="Times New Roman"/>
          <w:color w:val="000000"/>
          <w:sz w:val="24"/>
          <w:szCs w:val="24"/>
        </w:rPr>
        <w:t>a</w:t>
      </w:r>
      <w:r w:rsidRPr="00090C77">
        <w:rPr>
          <w:rFonts w:ascii="Times New Roman" w:eastAsia="Times New Roman" w:hAnsi="Times New Roman" w:cs="Times New Roman"/>
          <w:color w:val="000000"/>
          <w:sz w:val="24"/>
          <w:szCs w:val="24"/>
        </w:rPr>
        <w:t xml:space="preserve"> structure below the diffraction limit located on the doublets of eukaryotic cilia and flagella</w:t>
      </w:r>
      <w:r w:rsidRPr="00090C77">
        <w:rPr>
          <w:rFonts w:ascii="Times New Roman" w:eastAsia="Times New Roman" w:hAnsi="Times New Roman" w:cs="Times New Roman"/>
          <w:color w:val="000000"/>
          <w:sz w:val="24"/>
          <w:szCs w:val="24"/>
        </w:rPr>
        <w:fldChar w:fldCharType="begin"/>
      </w:r>
      <w:r w:rsidR="00013F3E">
        <w:rPr>
          <w:rFonts w:ascii="Times New Roman" w:eastAsia="Times New Roman" w:hAnsi="Times New Roman" w:cs="Times New Roman"/>
          <w:color w:val="000000"/>
          <w:sz w:val="24"/>
          <w:szCs w:val="24"/>
        </w:rPr>
        <w:instrText xml:space="preserve"> ADDIN EN.CITE &lt;EndNote&gt;&lt;Cite&gt;&lt;Author&gt;Oda&lt;/Author&gt;&lt;Year&gt;2014&lt;/Year&gt;&lt;RecNum&gt;2260&lt;/RecNum&gt;&lt;DisplayText&gt;(&lt;style face="italic"&gt;48&lt;/style&gt;)&lt;/DisplayText&gt;&lt;record&gt;&lt;rec-number&gt;2260&lt;/rec-number&gt;&lt;foreign-keys&gt;&lt;key app="EN" db-id="w0dsdpxsapwwrye9226x5ztma0wpfztadtpx"&gt;2260&lt;/key&gt;&lt;/foreign-keys&gt;&lt;ref-type name="Journal Article"&gt;17&lt;/ref-type&gt;&lt;contributors&gt;&lt;authors&gt;&lt;author&gt;Oda, T.&lt;/author&gt;&lt;author&gt;Yanagisawa, H.&lt;/author&gt;&lt;author&gt;Kamiya, R.&lt;/author&gt;&lt;author&gt;Kikkawa, M.&lt;/author&gt;&lt;/authors&gt;&lt;/contributors&gt;&lt;auth-address&gt;Univ Tokyo, Dept Cell Biol &amp;amp; Anat, Grad Sch Med, Bunkyo Ku, Tokyo 1130033, Japan&amp;#xD;Univ Tokyo, Dept Biol Sci, Grad Sch Sci, Bunkyo Ku, Tokyo 1130033, Japan&amp;#xD;Gakushuin Univ, Dept Life Sci, Fac Sci, Toshima Ku, Tokyo 1718588, Japan&lt;/auth-address&gt;&lt;titles&gt;&lt;title&gt;A molecular ruler determines the repeat length in eukaryotic cilia and flagella&lt;/title&gt;&lt;secondary-title&gt;Science&lt;/secondary-title&gt;&lt;alt-title&gt;Science&lt;/alt-title&gt;&lt;/titles&gt;&lt;periodical&gt;&lt;full-title&gt;Science&lt;/full-title&gt;&lt;/periodical&gt;&lt;alt-periodical&gt;&lt;full-title&gt;Science&lt;/full-title&gt;&lt;/alt-periodical&gt;&lt;pages&gt;857-860&lt;/pages&gt;&lt;volume&gt;346&lt;/volume&gt;&lt;number&gt;6211&lt;/number&gt;&lt;keywords&gt;&lt;keyword&gt;dynein regulatory complex&lt;/keyword&gt;&lt;keyword&gt;chlamydomonas flagella&lt;/keyword&gt;&lt;keyword&gt;nebulin&lt;/keyword&gt;&lt;keyword&gt;microtubules&lt;/keyword&gt;&lt;keyword&gt;link&lt;/keyword&gt;&lt;/keywords&gt;&lt;dates&gt;&lt;year&gt;2014&lt;/year&gt;&lt;pub-dates&gt;&lt;date&gt;Nov 14&lt;/date&gt;&lt;/pub-dates&gt;&lt;/dates&gt;&lt;isbn&gt;0036-8075&lt;/isbn&gt;&lt;accession-num&gt;WOS:000344659900047&lt;/accession-num&gt;&lt;urls&gt;&lt;related-urls&gt;&lt;url&gt;&amp;lt;Go to ISI&amp;gt;://WOS:000344659900047&lt;/url&gt;&lt;/related-urls&gt;&lt;/urls&gt;&lt;electronic-resource-num&gt;10.1126/science.1260214&lt;/electronic-resource-num&gt;&lt;language&gt;English&lt;/language&gt;&lt;/record&gt;&lt;/Cite&gt;&lt;/EndNote&gt;</w:instrText>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48" w:tooltip="Oda, 2014 #2260" w:history="1">
        <w:r w:rsidR="00013F3E" w:rsidRPr="00013F3E">
          <w:rPr>
            <w:rFonts w:ascii="Times New Roman" w:eastAsia="Times New Roman" w:hAnsi="Times New Roman" w:cs="Times New Roman"/>
            <w:i/>
            <w:noProof/>
            <w:color w:val="000000"/>
            <w:sz w:val="24"/>
            <w:szCs w:val="24"/>
          </w:rPr>
          <w:t>48</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and specifically on components of N</w:t>
      </w:r>
      <w:r w:rsidR="00CA1A35">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DRC and RS, wh</w:t>
      </w:r>
      <w:r w:rsidR="0045215A">
        <w:rPr>
          <w:rFonts w:ascii="Times New Roman" w:eastAsia="Times New Roman" w:hAnsi="Times New Roman" w:cs="Times New Roman"/>
          <w:color w:val="000000"/>
          <w:sz w:val="24"/>
          <w:szCs w:val="24"/>
        </w:rPr>
        <w:t xml:space="preserve">ich </w:t>
      </w:r>
      <w:r w:rsidRPr="00090C77">
        <w:rPr>
          <w:rFonts w:ascii="Times New Roman" w:eastAsia="Times New Roman" w:hAnsi="Times New Roman" w:cs="Times New Roman"/>
          <w:color w:val="000000"/>
          <w:sz w:val="24"/>
          <w:szCs w:val="24"/>
        </w:rPr>
        <w:t xml:space="preserve">are distributed along the </w:t>
      </w:r>
      <w:r w:rsidR="00CC601A">
        <w:rPr>
          <w:rFonts w:ascii="Times New Roman" w:eastAsia="Times New Roman" w:hAnsi="Times New Roman" w:cs="Times New Roman"/>
          <w:color w:val="000000"/>
          <w:sz w:val="24"/>
          <w:szCs w:val="24"/>
        </w:rPr>
        <w:t xml:space="preserve">axoneme </w:t>
      </w:r>
      <w:r w:rsidRPr="00090C77">
        <w:rPr>
          <w:rFonts w:ascii="Times New Roman" w:eastAsia="Times New Roman" w:hAnsi="Times New Roman" w:cs="Times New Roman"/>
          <w:color w:val="000000"/>
          <w:sz w:val="24"/>
          <w:szCs w:val="24"/>
        </w:rPr>
        <w:t>longitudinal axis in distinct 96 nm intervals</w:t>
      </w:r>
      <w:r w:rsidRPr="00090C77">
        <w:rPr>
          <w:rFonts w:ascii="Times New Roman" w:eastAsia="Times New Roman" w:hAnsi="Times New Roman" w:cs="Times New Roman"/>
          <w:color w:val="000000"/>
          <w:sz w:val="24"/>
          <w:szCs w:val="24"/>
        </w:rPr>
        <w:fldChar w:fldCharType="begin">
          <w:fldData xml:space="preserve">PEVuZE5vdGU+PENpdGU+PEF1dGhvcj5MaW48L0F1dGhvcj48WWVhcj4yMDE0PC9ZZWFyPjxSZWNO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PEVuZE5vdGU+PENpdGU+PEF1dGhvcj5MaW48L0F1dGhvcj48WWVhcj4yMDE0PC9ZZWFyPjxSZWNO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49" w:tooltip="Lin, 2014 #2262" w:history="1">
        <w:r w:rsidR="00013F3E" w:rsidRPr="00013F3E">
          <w:rPr>
            <w:rFonts w:ascii="Times New Roman" w:eastAsia="Times New Roman" w:hAnsi="Times New Roman" w:cs="Times New Roman"/>
            <w:i/>
            <w:noProof/>
            <w:color w:val="000000"/>
            <w:sz w:val="24"/>
            <w:szCs w:val="24"/>
          </w:rPr>
          <w:t>49</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As expected, when multiciliated cells from healthy volunteers were labeled with antibodies against N</w:t>
      </w:r>
      <w:r w:rsidR="00CA1A35">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DRC protein GAS8 and imaged by conventional fluorescence imaging</w:t>
      </w:r>
      <w:r w:rsidR="00CE7F6B">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the </w:t>
      </w:r>
      <w:r w:rsidR="00CE7F6B">
        <w:rPr>
          <w:rFonts w:ascii="Times New Roman" w:eastAsia="Times New Roman" w:hAnsi="Times New Roman" w:cs="Times New Roman"/>
          <w:color w:val="000000"/>
          <w:sz w:val="24"/>
          <w:szCs w:val="24"/>
        </w:rPr>
        <w:t xml:space="preserve">ciliary </w:t>
      </w:r>
      <w:r w:rsidRPr="00090C77">
        <w:rPr>
          <w:rFonts w:ascii="Times New Roman" w:eastAsia="Times New Roman" w:hAnsi="Times New Roman" w:cs="Times New Roman"/>
          <w:color w:val="000000"/>
          <w:sz w:val="24"/>
          <w:szCs w:val="24"/>
        </w:rPr>
        <w:t>axonemes showed uniform labeling of GAS8 (</w:t>
      </w:r>
      <w:r w:rsidRPr="00F8172D">
        <w:rPr>
          <w:rFonts w:ascii="Times New Roman" w:eastAsia="Times New Roman" w:hAnsi="Times New Roman" w:cs="Times New Roman"/>
          <w:color w:val="000000"/>
          <w:sz w:val="24"/>
          <w:szCs w:val="24"/>
        </w:rPr>
        <w:t xml:space="preserve">Fig. </w:t>
      </w:r>
      <w:r w:rsidR="005B22ED">
        <w:rPr>
          <w:rFonts w:ascii="Times New Roman" w:eastAsia="Times New Roman" w:hAnsi="Times New Roman" w:cs="Times New Roman"/>
          <w:color w:val="000000"/>
          <w:sz w:val="24"/>
          <w:szCs w:val="24"/>
        </w:rPr>
        <w:t>4A</w:t>
      </w:r>
      <w:r w:rsidRPr="00090C77">
        <w:rPr>
          <w:rFonts w:ascii="Times New Roman" w:eastAsia="Times New Roman" w:hAnsi="Times New Roman" w:cs="Times New Roman"/>
          <w:color w:val="000000"/>
          <w:sz w:val="24"/>
          <w:szCs w:val="24"/>
        </w:rPr>
        <w:t xml:space="preserve">). However, when STORM imaging was </w:t>
      </w:r>
      <w:r w:rsidR="00FD539D">
        <w:rPr>
          <w:rFonts w:ascii="Times New Roman" w:eastAsia="Times New Roman" w:hAnsi="Times New Roman" w:cs="Times New Roman"/>
          <w:color w:val="000000"/>
          <w:sz w:val="24"/>
          <w:szCs w:val="24"/>
        </w:rPr>
        <w:t>us</w:t>
      </w:r>
      <w:r w:rsidR="00FD539D" w:rsidRPr="00090C77">
        <w:rPr>
          <w:rFonts w:ascii="Times New Roman" w:eastAsia="Times New Roman" w:hAnsi="Times New Roman" w:cs="Times New Roman"/>
          <w:color w:val="000000"/>
          <w:sz w:val="24"/>
          <w:szCs w:val="24"/>
        </w:rPr>
        <w:t>ed</w:t>
      </w:r>
      <w:r w:rsidRPr="00090C77">
        <w:rPr>
          <w:rFonts w:ascii="Times New Roman" w:eastAsia="Times New Roman" w:hAnsi="Times New Roman" w:cs="Times New Roman"/>
          <w:color w:val="000000"/>
          <w:sz w:val="24"/>
          <w:szCs w:val="24"/>
        </w:rPr>
        <w:t xml:space="preserve">, a structure </w:t>
      </w:r>
      <w:r w:rsidR="00DF08A9">
        <w:rPr>
          <w:rFonts w:ascii="Times New Roman" w:eastAsia="Times New Roman" w:hAnsi="Times New Roman" w:cs="Times New Roman"/>
          <w:color w:val="000000"/>
          <w:sz w:val="24"/>
          <w:szCs w:val="24"/>
        </w:rPr>
        <w:t>with</w:t>
      </w:r>
      <w:r w:rsidRPr="00090C77">
        <w:rPr>
          <w:rFonts w:ascii="Times New Roman" w:eastAsia="Times New Roman" w:hAnsi="Times New Roman" w:cs="Times New Roman"/>
          <w:color w:val="000000"/>
          <w:sz w:val="24"/>
          <w:szCs w:val="24"/>
        </w:rPr>
        <w:t xml:space="preserve"> periodical GAS8 clusters became visible (</w:t>
      </w:r>
      <w:r w:rsidRPr="00F8172D">
        <w:rPr>
          <w:rFonts w:ascii="Times New Roman" w:eastAsia="Times New Roman" w:hAnsi="Times New Roman" w:cs="Times New Roman"/>
          <w:color w:val="000000"/>
          <w:sz w:val="24"/>
          <w:szCs w:val="24"/>
        </w:rPr>
        <w:t>Fig.</w:t>
      </w:r>
      <w:r w:rsidR="00FD539D">
        <w:rPr>
          <w:rFonts w:ascii="Times New Roman" w:eastAsia="Times New Roman" w:hAnsi="Times New Roman" w:cs="Times New Roman"/>
          <w:color w:val="000000"/>
          <w:sz w:val="24"/>
          <w:szCs w:val="24"/>
        </w:rPr>
        <w:t xml:space="preserve"> </w:t>
      </w:r>
      <w:r w:rsidR="005B22ED">
        <w:rPr>
          <w:rFonts w:ascii="Times New Roman" w:eastAsia="Times New Roman" w:hAnsi="Times New Roman" w:cs="Times New Roman"/>
          <w:color w:val="000000"/>
          <w:sz w:val="24"/>
          <w:szCs w:val="24"/>
        </w:rPr>
        <w:t>4A</w:t>
      </w:r>
      <w:r w:rsidRPr="00090C77">
        <w:rPr>
          <w:rFonts w:ascii="Times New Roman" w:eastAsia="Times New Roman" w:hAnsi="Times New Roman" w:cs="Times New Roman"/>
          <w:color w:val="000000"/>
          <w:sz w:val="24"/>
          <w:szCs w:val="24"/>
        </w:rPr>
        <w:t xml:space="preserve">). To </w:t>
      </w:r>
      <w:r w:rsidR="00CC601A">
        <w:rPr>
          <w:rFonts w:ascii="Times New Roman" w:eastAsia="Times New Roman" w:hAnsi="Times New Roman" w:cs="Times New Roman"/>
          <w:color w:val="000000"/>
          <w:sz w:val="24"/>
          <w:szCs w:val="24"/>
        </w:rPr>
        <w:t>better</w:t>
      </w:r>
      <w:r w:rsidR="00CC601A"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characterize this organization, </w:t>
      </w:r>
      <w:r w:rsidR="00DF08A9">
        <w:rPr>
          <w:rFonts w:ascii="Times New Roman" w:eastAsia="Times New Roman" w:hAnsi="Times New Roman" w:cs="Times New Roman"/>
          <w:color w:val="000000"/>
          <w:sz w:val="24"/>
          <w:szCs w:val="24"/>
        </w:rPr>
        <w:t xml:space="preserve">firstly </w:t>
      </w:r>
      <w:r w:rsidRPr="00090C77">
        <w:rPr>
          <w:rFonts w:ascii="Times New Roman" w:eastAsia="Times New Roman" w:hAnsi="Times New Roman" w:cs="Times New Roman"/>
          <w:color w:val="000000"/>
          <w:sz w:val="24"/>
          <w:szCs w:val="24"/>
        </w:rPr>
        <w:t>fluorescence intensity distribution</w:t>
      </w:r>
      <w:r w:rsidR="00CE7F6B">
        <w:rPr>
          <w:rFonts w:ascii="Times New Roman" w:eastAsia="Times New Roman" w:hAnsi="Times New Roman" w:cs="Times New Roman"/>
          <w:color w:val="000000"/>
          <w:sz w:val="24"/>
          <w:szCs w:val="24"/>
        </w:rPr>
        <w:t>s</w:t>
      </w:r>
      <w:r w:rsidRPr="00090C77">
        <w:rPr>
          <w:rFonts w:ascii="Times New Roman" w:eastAsia="Times New Roman" w:hAnsi="Times New Roman" w:cs="Times New Roman"/>
          <w:color w:val="000000"/>
          <w:sz w:val="24"/>
          <w:szCs w:val="24"/>
        </w:rPr>
        <w:t xml:space="preserve"> along cilium fragment</w:t>
      </w:r>
      <w:r w:rsidR="00CE7F6B">
        <w:rPr>
          <w:rFonts w:ascii="Times New Roman" w:eastAsia="Times New Roman" w:hAnsi="Times New Roman" w:cs="Times New Roman"/>
          <w:color w:val="000000"/>
          <w:sz w:val="24"/>
          <w:szCs w:val="24"/>
        </w:rPr>
        <w:t>s</w:t>
      </w:r>
      <w:r w:rsidRPr="00090C77">
        <w:rPr>
          <w:rFonts w:ascii="Times New Roman" w:eastAsia="Times New Roman" w:hAnsi="Times New Roman" w:cs="Times New Roman"/>
          <w:color w:val="000000"/>
          <w:sz w:val="24"/>
          <w:szCs w:val="24"/>
        </w:rPr>
        <w:t xml:space="preserve"> </w:t>
      </w:r>
      <w:r w:rsidR="00616EA6">
        <w:rPr>
          <w:rFonts w:ascii="Times New Roman" w:eastAsia="Times New Roman" w:hAnsi="Times New Roman" w:cs="Times New Roman"/>
          <w:color w:val="000000"/>
          <w:sz w:val="24"/>
          <w:szCs w:val="24"/>
        </w:rPr>
        <w:t>w</w:t>
      </w:r>
      <w:r w:rsidR="00CE7F6B">
        <w:rPr>
          <w:rFonts w:ascii="Times New Roman" w:eastAsia="Times New Roman" w:hAnsi="Times New Roman" w:cs="Times New Roman"/>
          <w:color w:val="000000"/>
          <w:sz w:val="24"/>
          <w:szCs w:val="24"/>
        </w:rPr>
        <w:t>ere</w:t>
      </w:r>
      <w:r w:rsidR="00616EA6">
        <w:rPr>
          <w:rFonts w:ascii="Times New Roman" w:eastAsia="Times New Roman" w:hAnsi="Times New Roman" w:cs="Times New Roman"/>
          <w:color w:val="000000"/>
          <w:sz w:val="24"/>
          <w:szCs w:val="24"/>
        </w:rPr>
        <w:t xml:space="preserve"> generated </w:t>
      </w:r>
      <w:r w:rsidRPr="00090C77">
        <w:rPr>
          <w:rFonts w:ascii="Times New Roman" w:eastAsia="Times New Roman" w:hAnsi="Times New Roman" w:cs="Times New Roman"/>
          <w:color w:val="000000"/>
          <w:sz w:val="24"/>
          <w:szCs w:val="24"/>
        </w:rPr>
        <w:t>to show the periodic pattern (</w:t>
      </w:r>
      <w:r w:rsidRPr="00F8172D">
        <w:rPr>
          <w:rFonts w:ascii="Times New Roman" w:eastAsia="Times New Roman" w:hAnsi="Times New Roman" w:cs="Times New Roman"/>
          <w:color w:val="000000"/>
          <w:sz w:val="24"/>
          <w:szCs w:val="24"/>
        </w:rPr>
        <w:t>Fig.</w:t>
      </w:r>
      <w:r w:rsidR="00FD539D">
        <w:rPr>
          <w:rFonts w:ascii="Times New Roman" w:eastAsia="Times New Roman" w:hAnsi="Times New Roman" w:cs="Times New Roman"/>
          <w:color w:val="000000"/>
          <w:sz w:val="24"/>
          <w:szCs w:val="24"/>
        </w:rPr>
        <w:t xml:space="preserve"> </w:t>
      </w:r>
      <w:r w:rsidR="005B22ED">
        <w:rPr>
          <w:rFonts w:ascii="Times New Roman" w:eastAsia="Times New Roman" w:hAnsi="Times New Roman" w:cs="Times New Roman"/>
          <w:color w:val="000000"/>
          <w:sz w:val="24"/>
          <w:szCs w:val="24"/>
        </w:rPr>
        <w:t>4B</w:t>
      </w:r>
      <w:r>
        <w:rPr>
          <w:rFonts w:ascii="Times New Roman" w:eastAsia="Times New Roman" w:hAnsi="Times New Roman" w:cs="Times New Roman"/>
          <w:color w:val="000000"/>
          <w:sz w:val="24"/>
          <w:szCs w:val="24"/>
        </w:rPr>
        <w:t>,</w:t>
      </w:r>
      <w:r w:rsidRPr="00F8172D">
        <w:rPr>
          <w:rFonts w:ascii="Times New Roman" w:eastAsia="Times New Roman" w:hAnsi="Times New Roman" w:cs="Times New Roman"/>
          <w:color w:val="000000"/>
          <w:sz w:val="24"/>
          <w:szCs w:val="24"/>
        </w:rPr>
        <w:t xml:space="preserve"> top and middle</w:t>
      </w:r>
      <w:r w:rsidRPr="00090C77">
        <w:rPr>
          <w:rFonts w:ascii="Times New Roman" w:eastAsia="Times New Roman" w:hAnsi="Times New Roman" w:cs="Times New Roman"/>
          <w:color w:val="000000"/>
          <w:sz w:val="24"/>
          <w:szCs w:val="24"/>
        </w:rPr>
        <w:t xml:space="preserve">). Subsequently, Fourier transform of the intensity distribution </w:t>
      </w:r>
      <w:r w:rsidR="00616EA6">
        <w:rPr>
          <w:rFonts w:ascii="Times New Roman" w:eastAsia="Times New Roman" w:hAnsi="Times New Roman" w:cs="Times New Roman"/>
          <w:color w:val="000000"/>
          <w:sz w:val="24"/>
          <w:szCs w:val="24"/>
        </w:rPr>
        <w:t>was performed</w:t>
      </w:r>
      <w:r w:rsidR="00DF08A9">
        <w:rPr>
          <w:rFonts w:ascii="Times New Roman" w:eastAsia="Times New Roman" w:hAnsi="Times New Roman" w:cs="Times New Roman"/>
          <w:color w:val="000000"/>
          <w:sz w:val="24"/>
          <w:szCs w:val="24"/>
        </w:rPr>
        <w:t>,</w:t>
      </w:r>
      <w:r w:rsidR="00616EA6">
        <w:rPr>
          <w:rFonts w:ascii="Times New Roman" w:eastAsia="Times New Roman" w:hAnsi="Times New Roman" w:cs="Times New Roman"/>
          <w:color w:val="000000"/>
          <w:sz w:val="24"/>
          <w:szCs w:val="24"/>
        </w:rPr>
        <w:t xml:space="preserve"> </w:t>
      </w:r>
      <w:r w:rsidR="00DF08A9">
        <w:rPr>
          <w:rFonts w:ascii="Times New Roman" w:eastAsia="Times New Roman" w:hAnsi="Times New Roman" w:cs="Times New Roman"/>
          <w:color w:val="000000"/>
          <w:sz w:val="24"/>
          <w:szCs w:val="24"/>
        </w:rPr>
        <w:t>which identified a</w:t>
      </w:r>
      <w:r w:rsidRPr="00090C77">
        <w:rPr>
          <w:rFonts w:ascii="Times New Roman" w:eastAsia="Times New Roman" w:hAnsi="Times New Roman" w:cs="Times New Roman"/>
          <w:color w:val="000000"/>
          <w:sz w:val="24"/>
          <w:szCs w:val="24"/>
        </w:rPr>
        <w:t xml:space="preserve"> main peak around 0.01 nm</w:t>
      </w:r>
      <w:r w:rsidRPr="00090C77">
        <w:rPr>
          <w:rFonts w:ascii="Times New Roman" w:eastAsia="Times New Roman" w:hAnsi="Times New Roman" w:cs="Times New Roman"/>
          <w:color w:val="000000"/>
          <w:sz w:val="24"/>
          <w:szCs w:val="24"/>
          <w:vertAlign w:val="superscript"/>
        </w:rPr>
        <w:t>-1</w:t>
      </w:r>
      <w:r w:rsidRPr="00090C77">
        <w:rPr>
          <w:rFonts w:ascii="Times New Roman" w:eastAsia="Times New Roman" w:hAnsi="Times New Roman" w:cs="Times New Roman"/>
          <w:color w:val="000000"/>
          <w:sz w:val="24"/>
          <w:szCs w:val="24"/>
        </w:rPr>
        <w:t xml:space="preserve"> in the frequency domain</w:t>
      </w:r>
      <w:r w:rsidR="00CA5E9E">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correspond</w:t>
      </w:r>
      <w:r w:rsidR="00DF08A9">
        <w:rPr>
          <w:rFonts w:ascii="Times New Roman" w:eastAsia="Times New Roman" w:hAnsi="Times New Roman" w:cs="Times New Roman"/>
          <w:color w:val="000000"/>
          <w:sz w:val="24"/>
          <w:szCs w:val="24"/>
        </w:rPr>
        <w:t>ing</w:t>
      </w:r>
      <w:r w:rsidRPr="00090C77">
        <w:rPr>
          <w:rFonts w:ascii="Times New Roman" w:eastAsia="Times New Roman" w:hAnsi="Times New Roman" w:cs="Times New Roman"/>
          <w:color w:val="000000"/>
          <w:sz w:val="24"/>
          <w:szCs w:val="24"/>
        </w:rPr>
        <w:t xml:space="preserve"> to 98.5 nm </w:t>
      </w:r>
      <w:r w:rsidR="00DF08A9">
        <w:rPr>
          <w:rFonts w:ascii="Times New Roman" w:eastAsia="Times New Roman" w:hAnsi="Times New Roman" w:cs="Times New Roman"/>
          <w:color w:val="000000"/>
          <w:sz w:val="24"/>
          <w:szCs w:val="24"/>
        </w:rPr>
        <w:t xml:space="preserve">periodicity </w:t>
      </w:r>
      <w:r w:rsidRPr="00090C77">
        <w:rPr>
          <w:rFonts w:ascii="Times New Roman" w:eastAsia="Times New Roman" w:hAnsi="Times New Roman" w:cs="Times New Roman"/>
          <w:color w:val="000000"/>
          <w:sz w:val="24"/>
          <w:szCs w:val="24"/>
        </w:rPr>
        <w:t>(</w:t>
      </w:r>
      <w:r w:rsidRPr="00F8172D">
        <w:rPr>
          <w:rFonts w:ascii="Times New Roman" w:eastAsia="Times New Roman" w:hAnsi="Times New Roman" w:cs="Times New Roman"/>
          <w:color w:val="000000"/>
          <w:sz w:val="24"/>
          <w:szCs w:val="24"/>
        </w:rPr>
        <w:t>Fig.</w:t>
      </w:r>
      <w:r w:rsidR="00FD539D">
        <w:rPr>
          <w:rFonts w:ascii="Times New Roman" w:eastAsia="Times New Roman" w:hAnsi="Times New Roman" w:cs="Times New Roman"/>
          <w:color w:val="000000"/>
          <w:sz w:val="24"/>
          <w:szCs w:val="24"/>
        </w:rPr>
        <w:t xml:space="preserve"> </w:t>
      </w:r>
      <w:r w:rsidR="005B22ED">
        <w:rPr>
          <w:rFonts w:ascii="Times New Roman" w:eastAsia="Times New Roman" w:hAnsi="Times New Roman" w:cs="Times New Roman"/>
          <w:color w:val="000000"/>
          <w:sz w:val="24"/>
          <w:szCs w:val="24"/>
        </w:rPr>
        <w:t>4B</w:t>
      </w:r>
      <w:r w:rsidR="005B22ED" w:rsidRPr="00F8172D">
        <w:rPr>
          <w:rFonts w:ascii="Times New Roman" w:eastAsia="Times New Roman" w:hAnsi="Times New Roman" w:cs="Times New Roman"/>
          <w:color w:val="000000"/>
          <w:sz w:val="24"/>
          <w:szCs w:val="24"/>
        </w:rPr>
        <w:t xml:space="preserve"> </w:t>
      </w:r>
      <w:r w:rsidRPr="00F8172D">
        <w:rPr>
          <w:rFonts w:ascii="Times New Roman" w:eastAsia="Times New Roman" w:hAnsi="Times New Roman" w:cs="Times New Roman"/>
          <w:color w:val="000000"/>
          <w:sz w:val="24"/>
          <w:szCs w:val="24"/>
        </w:rPr>
        <w:t>bottom</w:t>
      </w:r>
      <w:r w:rsidRPr="00090C77">
        <w:rPr>
          <w:rFonts w:ascii="Times New Roman" w:eastAsia="Times New Roman" w:hAnsi="Times New Roman" w:cs="Times New Roman"/>
          <w:color w:val="000000"/>
          <w:sz w:val="24"/>
          <w:szCs w:val="24"/>
        </w:rPr>
        <w:t xml:space="preserve">). </w:t>
      </w:r>
      <w:r w:rsidR="00A73DA3">
        <w:rPr>
          <w:rFonts w:ascii="Times New Roman" w:eastAsia="Times New Roman" w:hAnsi="Times New Roman" w:cs="Times New Roman"/>
          <w:color w:val="000000"/>
          <w:sz w:val="24"/>
          <w:szCs w:val="24"/>
        </w:rPr>
        <w:t>R</w:t>
      </w:r>
      <w:r w:rsidRPr="00090C77">
        <w:rPr>
          <w:rFonts w:ascii="Times New Roman" w:eastAsia="Times New Roman" w:hAnsi="Times New Roman" w:cs="Times New Roman"/>
          <w:color w:val="000000"/>
          <w:sz w:val="24"/>
          <w:szCs w:val="24"/>
        </w:rPr>
        <w:t xml:space="preserve">adial spoke head protein RSPH4A </w:t>
      </w:r>
      <w:r w:rsidR="00616EA6">
        <w:rPr>
          <w:rFonts w:ascii="Times New Roman" w:eastAsia="Times New Roman" w:hAnsi="Times New Roman" w:cs="Times New Roman"/>
          <w:color w:val="000000"/>
          <w:sz w:val="24"/>
          <w:szCs w:val="24"/>
        </w:rPr>
        <w:t xml:space="preserve">was </w:t>
      </w:r>
      <w:r w:rsidR="00A73DA3">
        <w:rPr>
          <w:rFonts w:ascii="Times New Roman" w:eastAsia="Times New Roman" w:hAnsi="Times New Roman" w:cs="Times New Roman"/>
          <w:color w:val="000000"/>
          <w:sz w:val="24"/>
          <w:szCs w:val="24"/>
        </w:rPr>
        <w:t xml:space="preserve">also </w:t>
      </w:r>
      <w:r w:rsidR="00616EA6">
        <w:rPr>
          <w:rFonts w:ascii="Times New Roman" w:eastAsia="Times New Roman" w:hAnsi="Times New Roman" w:cs="Times New Roman"/>
          <w:color w:val="000000"/>
          <w:sz w:val="24"/>
          <w:szCs w:val="24"/>
        </w:rPr>
        <w:t xml:space="preserve">imaged by STORM </w:t>
      </w:r>
      <w:r w:rsidRPr="00090C77">
        <w:rPr>
          <w:rFonts w:ascii="Times New Roman" w:eastAsia="Times New Roman" w:hAnsi="Times New Roman" w:cs="Times New Roman"/>
          <w:color w:val="000000"/>
          <w:sz w:val="24"/>
          <w:szCs w:val="24"/>
        </w:rPr>
        <w:t>(</w:t>
      </w:r>
      <w:r w:rsidRPr="00F8172D">
        <w:rPr>
          <w:rFonts w:ascii="Times New Roman" w:eastAsia="Times New Roman" w:hAnsi="Times New Roman" w:cs="Times New Roman"/>
          <w:color w:val="000000"/>
          <w:sz w:val="24"/>
          <w:szCs w:val="24"/>
        </w:rPr>
        <w:t>Fig.</w:t>
      </w:r>
      <w:r w:rsidR="00DF08A9">
        <w:rPr>
          <w:rFonts w:ascii="Times New Roman" w:eastAsia="Times New Roman" w:hAnsi="Times New Roman" w:cs="Times New Roman"/>
          <w:color w:val="000000"/>
          <w:sz w:val="24"/>
          <w:szCs w:val="24"/>
        </w:rPr>
        <w:t xml:space="preserve"> </w:t>
      </w:r>
      <w:r w:rsidR="005B22ED">
        <w:rPr>
          <w:rFonts w:ascii="Times New Roman" w:eastAsia="Times New Roman" w:hAnsi="Times New Roman" w:cs="Times New Roman"/>
          <w:color w:val="000000"/>
          <w:sz w:val="24"/>
          <w:szCs w:val="24"/>
        </w:rPr>
        <w:t>4C</w:t>
      </w:r>
      <w:r w:rsidRPr="00090C77">
        <w:rPr>
          <w:rFonts w:ascii="Times New Roman" w:eastAsia="Times New Roman" w:hAnsi="Times New Roman" w:cs="Times New Roman"/>
          <w:color w:val="000000"/>
          <w:sz w:val="24"/>
          <w:szCs w:val="24"/>
        </w:rPr>
        <w:t>) to detect a second</w:t>
      </w:r>
      <w:r w:rsidR="00616EA6">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independent protein complex periodically distributed along the axoneme. </w:t>
      </w:r>
      <w:r w:rsidR="00DF08A9">
        <w:rPr>
          <w:rFonts w:ascii="Times New Roman" w:eastAsia="Times New Roman" w:hAnsi="Times New Roman" w:cs="Times New Roman"/>
          <w:color w:val="000000"/>
          <w:sz w:val="24"/>
          <w:szCs w:val="24"/>
        </w:rPr>
        <w:t>M</w:t>
      </w:r>
      <w:r w:rsidR="00BD0C0E" w:rsidRPr="00090C77">
        <w:rPr>
          <w:rFonts w:ascii="Times New Roman" w:eastAsia="Times New Roman" w:hAnsi="Times New Roman" w:cs="Times New Roman"/>
          <w:color w:val="000000"/>
          <w:sz w:val="24"/>
          <w:szCs w:val="24"/>
        </w:rPr>
        <w:t xml:space="preserve">easurements of </w:t>
      </w:r>
      <w:r w:rsidR="00DF08A9">
        <w:rPr>
          <w:rFonts w:ascii="Times New Roman" w:eastAsia="Times New Roman" w:hAnsi="Times New Roman" w:cs="Times New Roman"/>
          <w:color w:val="000000"/>
          <w:sz w:val="24"/>
          <w:szCs w:val="24"/>
        </w:rPr>
        <w:t xml:space="preserve">GAS8 </w:t>
      </w:r>
      <w:r w:rsidR="00BD0C0E" w:rsidRPr="00090C77">
        <w:rPr>
          <w:rFonts w:ascii="Times New Roman" w:eastAsia="Times New Roman" w:hAnsi="Times New Roman" w:cs="Times New Roman"/>
          <w:color w:val="000000"/>
          <w:sz w:val="24"/>
          <w:szCs w:val="24"/>
        </w:rPr>
        <w:t>cluster-to-cluster distances along motile cilia show that the mean spacing is 95.7±10.2 nm (n=223) (</w:t>
      </w:r>
      <w:r w:rsidR="00BD0C0E" w:rsidRPr="00F8172D">
        <w:rPr>
          <w:rFonts w:ascii="Times New Roman" w:eastAsia="Times New Roman" w:hAnsi="Times New Roman" w:cs="Times New Roman"/>
          <w:color w:val="000000"/>
          <w:sz w:val="24"/>
          <w:szCs w:val="24"/>
        </w:rPr>
        <w:t>Fig.</w:t>
      </w:r>
      <w:r w:rsidR="00BD0C0E">
        <w:rPr>
          <w:rFonts w:ascii="Times New Roman" w:eastAsia="Times New Roman" w:hAnsi="Times New Roman" w:cs="Times New Roman"/>
          <w:color w:val="000000"/>
          <w:sz w:val="24"/>
          <w:szCs w:val="24"/>
        </w:rPr>
        <w:t xml:space="preserve"> 4D</w:t>
      </w:r>
      <w:r w:rsidR="00BD0C0E" w:rsidRPr="00F8172D">
        <w:rPr>
          <w:rFonts w:ascii="Times New Roman" w:eastAsia="Times New Roman" w:hAnsi="Times New Roman" w:cs="Times New Roman"/>
          <w:color w:val="000000"/>
          <w:sz w:val="24"/>
          <w:szCs w:val="24"/>
        </w:rPr>
        <w:t xml:space="preserve"> left</w:t>
      </w:r>
      <w:r w:rsidR="00BD0C0E" w:rsidRPr="00090C77">
        <w:rPr>
          <w:rFonts w:ascii="Times New Roman" w:eastAsia="Times New Roman" w:hAnsi="Times New Roman" w:cs="Times New Roman"/>
          <w:color w:val="000000"/>
          <w:sz w:val="24"/>
          <w:szCs w:val="24"/>
        </w:rPr>
        <w:t>), a distance consistent with Cryo-electron tomography</w:t>
      </w:r>
      <w:r w:rsidR="0045215A">
        <w:rPr>
          <w:rFonts w:ascii="Times New Roman" w:eastAsia="Times New Roman" w:hAnsi="Times New Roman" w:cs="Times New Roman"/>
          <w:color w:val="000000"/>
          <w:sz w:val="24"/>
          <w:szCs w:val="24"/>
        </w:rPr>
        <w:t xml:space="preserve"> </w:t>
      </w:r>
      <w:r w:rsidR="00CA7B08">
        <w:rPr>
          <w:rFonts w:ascii="Times New Roman" w:eastAsia="Times New Roman" w:hAnsi="Times New Roman" w:cs="Times New Roman"/>
          <w:color w:val="000000"/>
          <w:sz w:val="24"/>
          <w:szCs w:val="24"/>
        </w:rPr>
        <w:t>(Cryo-ET)</w:t>
      </w:r>
      <w:r w:rsidR="00BD0C0E" w:rsidRPr="00090C77">
        <w:rPr>
          <w:rFonts w:ascii="Times New Roman" w:eastAsia="Times New Roman" w:hAnsi="Times New Roman" w:cs="Times New Roman"/>
          <w:color w:val="000000"/>
          <w:sz w:val="24"/>
          <w:szCs w:val="24"/>
        </w:rPr>
        <w:t xml:space="preserve"> measurements </w:t>
      </w:r>
      <w:r w:rsidR="00BD0C0E" w:rsidRPr="00090C77">
        <w:rPr>
          <w:rFonts w:ascii="Times New Roman" w:eastAsia="Times New Roman" w:hAnsi="Times New Roman" w:cs="Times New Roman"/>
          <w:color w:val="000000"/>
          <w:sz w:val="24"/>
          <w:szCs w:val="24"/>
        </w:rPr>
        <w:fldChar w:fldCharType="begin">
          <w:fldData xml:space="preserve">PEVuZE5vdGU+PENpdGU+PEF1dGhvcj5MaW48L0F1dGhvcj48WWVhcj4yMDE0PC9ZZWFyPjxSZWNO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PEVuZE5vdGU+PENpdGU+PEF1dGhvcj5MaW48L0F1dGhvcj48WWVhcj4yMDE0PC9ZZWFyPjxSZWNO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00BD0C0E" w:rsidRPr="00090C77">
        <w:rPr>
          <w:rFonts w:ascii="Times New Roman" w:eastAsia="Times New Roman" w:hAnsi="Times New Roman" w:cs="Times New Roman"/>
          <w:color w:val="000000"/>
          <w:sz w:val="24"/>
          <w:szCs w:val="24"/>
        </w:rPr>
      </w:r>
      <w:r w:rsidR="00BD0C0E"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49" w:tooltip="Lin, 2014 #2262" w:history="1">
        <w:r w:rsidR="00013F3E" w:rsidRPr="00013F3E">
          <w:rPr>
            <w:rFonts w:ascii="Times New Roman" w:eastAsia="Times New Roman" w:hAnsi="Times New Roman" w:cs="Times New Roman"/>
            <w:i/>
            <w:noProof/>
            <w:color w:val="000000"/>
            <w:sz w:val="24"/>
            <w:szCs w:val="24"/>
          </w:rPr>
          <w:t>49</w:t>
        </w:r>
      </w:hyperlink>
      <w:r w:rsidR="00013F3E">
        <w:rPr>
          <w:rFonts w:ascii="Times New Roman" w:eastAsia="Times New Roman" w:hAnsi="Times New Roman" w:cs="Times New Roman"/>
          <w:noProof/>
          <w:color w:val="000000"/>
          <w:sz w:val="24"/>
          <w:szCs w:val="24"/>
        </w:rPr>
        <w:t>)</w:t>
      </w:r>
      <w:r w:rsidR="00BD0C0E" w:rsidRPr="00090C77">
        <w:rPr>
          <w:rFonts w:ascii="Times New Roman" w:eastAsia="Times New Roman" w:hAnsi="Times New Roman" w:cs="Times New Roman"/>
          <w:color w:val="000000"/>
          <w:sz w:val="24"/>
          <w:szCs w:val="24"/>
        </w:rPr>
        <w:fldChar w:fldCharType="end"/>
      </w:r>
      <w:r w:rsidR="00BD0C0E" w:rsidRPr="00090C77">
        <w:rPr>
          <w:rFonts w:ascii="Times New Roman" w:eastAsia="Times New Roman" w:hAnsi="Times New Roman" w:cs="Times New Roman"/>
          <w:color w:val="000000"/>
          <w:sz w:val="24"/>
          <w:szCs w:val="24"/>
        </w:rPr>
        <w:t xml:space="preserve">. </w:t>
      </w:r>
      <w:r w:rsidR="0045215A">
        <w:rPr>
          <w:rFonts w:ascii="Times New Roman" w:eastAsia="Times New Roman" w:hAnsi="Times New Roman" w:cs="Times New Roman"/>
          <w:color w:val="000000"/>
          <w:sz w:val="24"/>
          <w:szCs w:val="24"/>
        </w:rPr>
        <w:t>Similarly to</w:t>
      </w:r>
      <w:r w:rsidRPr="00090C77">
        <w:rPr>
          <w:rFonts w:ascii="Times New Roman" w:eastAsia="Times New Roman" w:hAnsi="Times New Roman" w:cs="Times New Roman"/>
          <w:color w:val="000000"/>
          <w:sz w:val="24"/>
          <w:szCs w:val="24"/>
        </w:rPr>
        <w:t xml:space="preserve"> </w:t>
      </w:r>
      <w:r w:rsidR="00FD539D">
        <w:rPr>
          <w:rFonts w:ascii="Times New Roman" w:eastAsia="Times New Roman" w:hAnsi="Times New Roman" w:cs="Times New Roman"/>
          <w:color w:val="000000"/>
          <w:sz w:val="24"/>
          <w:szCs w:val="24"/>
        </w:rPr>
        <w:t>GAS8</w:t>
      </w:r>
      <w:r w:rsidRPr="00090C77">
        <w:rPr>
          <w:rFonts w:ascii="Times New Roman" w:eastAsia="Times New Roman" w:hAnsi="Times New Roman" w:cs="Times New Roman"/>
          <w:color w:val="000000"/>
          <w:sz w:val="24"/>
          <w:szCs w:val="24"/>
        </w:rPr>
        <w:t>, a periodic spacing of 98.3 ± 8.67 nm (n=81) was also detected for RSPH4A (</w:t>
      </w:r>
      <w:r w:rsidRPr="001F433C">
        <w:rPr>
          <w:rFonts w:ascii="Times New Roman" w:eastAsia="Times New Roman" w:hAnsi="Times New Roman" w:cs="Times New Roman"/>
          <w:color w:val="000000"/>
          <w:sz w:val="24"/>
          <w:szCs w:val="24"/>
        </w:rPr>
        <w:t>Fig.</w:t>
      </w:r>
      <w:r w:rsidR="00FD539D">
        <w:rPr>
          <w:rFonts w:ascii="Times New Roman" w:eastAsia="Times New Roman" w:hAnsi="Times New Roman" w:cs="Times New Roman"/>
          <w:color w:val="000000"/>
          <w:sz w:val="24"/>
          <w:szCs w:val="24"/>
        </w:rPr>
        <w:t xml:space="preserve"> </w:t>
      </w:r>
      <w:r w:rsidR="005B22ED">
        <w:rPr>
          <w:rFonts w:ascii="Times New Roman" w:eastAsia="Times New Roman" w:hAnsi="Times New Roman" w:cs="Times New Roman"/>
          <w:color w:val="000000"/>
          <w:sz w:val="24"/>
          <w:szCs w:val="24"/>
        </w:rPr>
        <w:t>4</w:t>
      </w:r>
      <w:r w:rsidR="005B22ED" w:rsidRPr="001F433C">
        <w:rPr>
          <w:rFonts w:ascii="Times New Roman" w:eastAsia="Times New Roman" w:hAnsi="Times New Roman" w:cs="Times New Roman"/>
          <w:color w:val="000000"/>
          <w:sz w:val="24"/>
          <w:szCs w:val="24"/>
        </w:rPr>
        <w:t xml:space="preserve">D </w:t>
      </w:r>
      <w:r w:rsidRPr="001F433C">
        <w:rPr>
          <w:rFonts w:ascii="Times New Roman" w:eastAsia="Times New Roman" w:hAnsi="Times New Roman" w:cs="Times New Roman"/>
          <w:color w:val="000000"/>
          <w:sz w:val="24"/>
          <w:szCs w:val="24"/>
        </w:rPr>
        <w:t>right</w:t>
      </w:r>
      <w:r w:rsidRPr="00090C77">
        <w:rPr>
          <w:rFonts w:ascii="Times New Roman" w:eastAsia="Times New Roman" w:hAnsi="Times New Roman" w:cs="Times New Roman"/>
          <w:color w:val="000000"/>
          <w:sz w:val="24"/>
          <w:szCs w:val="24"/>
        </w:rPr>
        <w:t xml:space="preserve">). </w:t>
      </w:r>
      <w:r w:rsidR="00FD539D">
        <w:rPr>
          <w:rFonts w:ascii="Times New Roman" w:eastAsia="Times New Roman" w:hAnsi="Times New Roman" w:cs="Times New Roman"/>
          <w:color w:val="000000"/>
          <w:sz w:val="24"/>
          <w:szCs w:val="24"/>
        </w:rPr>
        <w:t>The periodic patterns of b</w:t>
      </w:r>
      <w:r w:rsidRPr="00090C77">
        <w:rPr>
          <w:rFonts w:ascii="Times New Roman" w:eastAsia="Times New Roman" w:hAnsi="Times New Roman" w:cs="Times New Roman"/>
          <w:color w:val="000000"/>
          <w:sz w:val="24"/>
          <w:szCs w:val="24"/>
        </w:rPr>
        <w:t>oth GAS8 and RSPH4A appeared as two main clusters in the lateral direction, a distribution that likely results from a combined effect of intrinsic low number of molecules in the complex and reduced labeling efficiency as shown by STORM simulations and antibody titration experiments (</w:t>
      </w:r>
      <w:r w:rsidRPr="00E836F4">
        <w:rPr>
          <w:rFonts w:ascii="Times New Roman" w:eastAsia="Times New Roman" w:hAnsi="Times New Roman" w:cs="Times New Roman"/>
          <w:sz w:val="24"/>
          <w:szCs w:val="24"/>
        </w:rPr>
        <w:t>Fig.</w:t>
      </w:r>
      <w:r w:rsidR="00297742">
        <w:rPr>
          <w:rFonts w:ascii="Times New Roman" w:eastAsia="Times New Roman" w:hAnsi="Times New Roman" w:cs="Times New Roman"/>
          <w:sz w:val="24"/>
          <w:szCs w:val="24"/>
        </w:rPr>
        <w:t xml:space="preserve"> </w:t>
      </w:r>
      <w:r w:rsidR="00F83026">
        <w:rPr>
          <w:rFonts w:ascii="Times New Roman" w:eastAsia="Times New Roman" w:hAnsi="Times New Roman" w:cs="Times New Roman"/>
          <w:sz w:val="24"/>
          <w:szCs w:val="24"/>
        </w:rPr>
        <w:t>5</w:t>
      </w:r>
      <w:r w:rsidRPr="00090C77">
        <w:rPr>
          <w:rFonts w:ascii="Times New Roman" w:eastAsia="Times New Roman" w:hAnsi="Times New Roman" w:cs="Times New Roman"/>
          <w:color w:val="000000"/>
          <w:sz w:val="24"/>
          <w:szCs w:val="24"/>
        </w:rPr>
        <w:t xml:space="preserve">). </w:t>
      </w:r>
    </w:p>
    <w:p w14:paraId="134AF34D" w14:textId="23D92AD1" w:rsidR="004F747C" w:rsidRPr="00090C77" w:rsidRDefault="004F747C" w:rsidP="004F747C">
      <w:pPr>
        <w:pBdr>
          <w:top w:val="nil"/>
          <w:left w:val="nil"/>
          <w:bottom w:val="nil"/>
          <w:right w:val="nil"/>
          <w:between w:val="nil"/>
        </w:pBdr>
        <w:shd w:val="clear" w:color="auto" w:fill="FFFFFF"/>
        <w:spacing w:before="30" w:after="75" w:line="360" w:lineRule="auto"/>
        <w:rPr>
          <w:rFonts w:ascii="Calibri" w:eastAsia="Calibri" w:hAnsi="Calibri" w:cs="Calibri"/>
        </w:rPr>
      </w:pPr>
      <w:r w:rsidRPr="00090C77">
        <w:rPr>
          <w:rFonts w:ascii="Times New Roman" w:eastAsia="Times New Roman" w:hAnsi="Times New Roman" w:cs="Times New Roman"/>
          <w:color w:val="000000"/>
          <w:sz w:val="24"/>
          <w:szCs w:val="24"/>
        </w:rPr>
        <w:t xml:space="preserve">  </w:t>
      </w:r>
      <w:r w:rsidR="00616EA6">
        <w:rPr>
          <w:rFonts w:ascii="Times New Roman" w:eastAsia="Times New Roman" w:hAnsi="Times New Roman" w:cs="Times New Roman"/>
          <w:color w:val="000000"/>
          <w:sz w:val="24"/>
          <w:szCs w:val="24"/>
        </w:rPr>
        <w:t xml:space="preserve">  N</w:t>
      </w:r>
      <w:r w:rsidRPr="00090C77">
        <w:rPr>
          <w:rFonts w:ascii="Times New Roman" w:eastAsia="Times New Roman" w:hAnsi="Times New Roman" w:cs="Times New Roman"/>
          <w:color w:val="000000"/>
          <w:sz w:val="24"/>
          <w:szCs w:val="24"/>
        </w:rPr>
        <w:t>ext</w:t>
      </w:r>
      <w:r w:rsidR="00E31E76">
        <w:rPr>
          <w:rFonts w:asciiTheme="minorEastAsia" w:hAnsiTheme="minorEastAsia" w:cs="Times New Roman" w:hint="eastAsia"/>
          <w:color w:val="000000"/>
          <w:sz w:val="24"/>
          <w:szCs w:val="24"/>
        </w:rPr>
        <w:t>,</w:t>
      </w:r>
      <w:r w:rsidRPr="00090C77">
        <w:rPr>
          <w:rFonts w:ascii="Times New Roman" w:eastAsia="Times New Roman" w:hAnsi="Times New Roman" w:cs="Times New Roman"/>
          <w:color w:val="000000"/>
          <w:sz w:val="24"/>
          <w:szCs w:val="24"/>
        </w:rPr>
        <w:t xml:space="preserve"> structural changes in the axoneme of </w:t>
      </w:r>
      <w:r w:rsidR="009B218E">
        <w:rPr>
          <w:rFonts w:ascii="Times New Roman" w:eastAsia="Times New Roman" w:hAnsi="Times New Roman" w:cs="Times New Roman"/>
          <w:color w:val="000000"/>
          <w:sz w:val="24"/>
          <w:szCs w:val="24"/>
        </w:rPr>
        <w:t xml:space="preserve">cells from </w:t>
      </w:r>
      <w:r w:rsidRPr="00090C77">
        <w:rPr>
          <w:rFonts w:ascii="Times New Roman" w:eastAsia="Times New Roman" w:hAnsi="Times New Roman" w:cs="Times New Roman"/>
          <w:color w:val="000000"/>
          <w:sz w:val="24"/>
          <w:szCs w:val="24"/>
        </w:rPr>
        <w:t>patients</w:t>
      </w:r>
      <w:r w:rsidR="00616EA6">
        <w:rPr>
          <w:rFonts w:ascii="Times New Roman" w:eastAsia="Times New Roman" w:hAnsi="Times New Roman" w:cs="Times New Roman"/>
          <w:color w:val="000000"/>
          <w:sz w:val="24"/>
          <w:szCs w:val="24"/>
        </w:rPr>
        <w:t xml:space="preserve"> </w:t>
      </w:r>
      <w:r w:rsidR="009B218E">
        <w:rPr>
          <w:rFonts w:ascii="Times New Roman" w:eastAsia="Times New Roman" w:hAnsi="Times New Roman" w:cs="Times New Roman"/>
          <w:color w:val="000000"/>
          <w:sz w:val="24"/>
          <w:szCs w:val="24"/>
        </w:rPr>
        <w:t xml:space="preserve">with </w:t>
      </w:r>
      <w:r w:rsidR="009B218E" w:rsidRPr="00090C77">
        <w:rPr>
          <w:rFonts w:ascii="Times New Roman" w:eastAsia="Times New Roman" w:hAnsi="Times New Roman" w:cs="Times New Roman"/>
          <w:color w:val="000000"/>
          <w:sz w:val="24"/>
          <w:szCs w:val="24"/>
        </w:rPr>
        <w:t xml:space="preserve">PCD </w:t>
      </w:r>
      <w:r w:rsidR="00616EA6">
        <w:rPr>
          <w:rFonts w:ascii="Times New Roman" w:eastAsia="Times New Roman" w:hAnsi="Times New Roman" w:cs="Times New Roman"/>
          <w:color w:val="000000"/>
          <w:sz w:val="24"/>
          <w:szCs w:val="24"/>
        </w:rPr>
        <w:t>w</w:t>
      </w:r>
      <w:r w:rsidR="00A73DA3">
        <w:rPr>
          <w:rFonts w:ascii="Times New Roman" w:eastAsia="Times New Roman" w:hAnsi="Times New Roman" w:cs="Times New Roman"/>
          <w:color w:val="000000"/>
          <w:sz w:val="24"/>
          <w:szCs w:val="24"/>
        </w:rPr>
        <w:t>ere</w:t>
      </w:r>
      <w:r w:rsidR="00616EA6">
        <w:rPr>
          <w:rFonts w:ascii="Times New Roman" w:eastAsia="Times New Roman" w:hAnsi="Times New Roman" w:cs="Times New Roman"/>
          <w:color w:val="000000"/>
          <w:sz w:val="24"/>
          <w:szCs w:val="24"/>
        </w:rPr>
        <w:t xml:space="preserve"> examined</w:t>
      </w:r>
      <w:r w:rsidRPr="00090C77">
        <w:rPr>
          <w:rFonts w:ascii="Times New Roman" w:eastAsia="Times New Roman" w:hAnsi="Times New Roman" w:cs="Times New Roman"/>
          <w:color w:val="000000"/>
          <w:sz w:val="24"/>
          <w:szCs w:val="24"/>
        </w:rPr>
        <w:t xml:space="preserve">. We focused on motile cilia from PCD patients with mutations in </w:t>
      </w:r>
      <w:r w:rsidRPr="00E47F40">
        <w:rPr>
          <w:rFonts w:ascii="Times New Roman" w:eastAsia="Times New Roman" w:hAnsi="Times New Roman" w:cs="Times New Roman"/>
          <w:i/>
          <w:iCs/>
          <w:color w:val="000000"/>
          <w:sz w:val="24"/>
          <w:szCs w:val="24"/>
        </w:rPr>
        <w:t>CCDC39</w:t>
      </w:r>
      <w:r w:rsidRPr="00090C77">
        <w:rPr>
          <w:rFonts w:ascii="Times New Roman" w:eastAsia="Times New Roman" w:hAnsi="Times New Roman" w:cs="Times New Roman"/>
          <w:color w:val="000000"/>
          <w:sz w:val="24"/>
          <w:szCs w:val="24"/>
        </w:rPr>
        <w:t xml:space="preserve"> </w:t>
      </w:r>
      <w:r w:rsidR="00DF08A9">
        <w:rPr>
          <w:rFonts w:ascii="Times New Roman" w:eastAsia="Times New Roman" w:hAnsi="Times New Roman" w:cs="Times New Roman"/>
          <w:color w:val="000000"/>
          <w:sz w:val="24"/>
          <w:szCs w:val="24"/>
        </w:rPr>
        <w:t>since</w:t>
      </w:r>
      <w:r w:rsidR="007B3A99"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its </w:t>
      </w:r>
      <w:r w:rsidRPr="00E47F40">
        <w:rPr>
          <w:rFonts w:ascii="Times New Roman" w:eastAsia="Times New Roman" w:hAnsi="Times New Roman" w:cs="Times New Roman"/>
          <w:i/>
          <w:iCs/>
          <w:color w:val="000000"/>
          <w:sz w:val="24"/>
          <w:szCs w:val="24"/>
        </w:rPr>
        <w:t>Chlamydomonas</w:t>
      </w:r>
      <w:r w:rsidRPr="00090C77">
        <w:rPr>
          <w:rFonts w:ascii="Times New Roman" w:eastAsia="Times New Roman" w:hAnsi="Times New Roman" w:cs="Times New Roman"/>
          <w:color w:val="000000"/>
          <w:sz w:val="24"/>
          <w:szCs w:val="24"/>
        </w:rPr>
        <w:t xml:space="preserve"> homologue, fap59</w:t>
      </w:r>
      <w:r w:rsidR="007B3A99">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is responsible for recruitment of N</w:t>
      </w:r>
      <w:r w:rsidR="00CA1A35">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DRC complex and inner dynein arm proteins. It was previously shown that in </w:t>
      </w:r>
      <w:r w:rsidRPr="00E47F40">
        <w:rPr>
          <w:rFonts w:ascii="Times New Roman" w:eastAsia="Times New Roman" w:hAnsi="Times New Roman" w:cs="Times New Roman"/>
          <w:i/>
          <w:iCs/>
          <w:color w:val="000000"/>
          <w:sz w:val="24"/>
          <w:szCs w:val="24"/>
        </w:rPr>
        <w:t>Chlamydomonas</w:t>
      </w:r>
      <w:r w:rsidRPr="00090C77">
        <w:rPr>
          <w:rFonts w:ascii="Times New Roman" w:eastAsia="Times New Roman" w:hAnsi="Times New Roman" w:cs="Times New Roman"/>
          <w:color w:val="000000"/>
          <w:sz w:val="24"/>
          <w:szCs w:val="24"/>
        </w:rPr>
        <w:t xml:space="preserve"> mutants lacking fap59, the 96 nm axonemal repeat of radial spoke proteins is shortened to 32 nm</w:t>
      </w:r>
      <w:r w:rsidRPr="00090C77">
        <w:rPr>
          <w:rFonts w:ascii="Times New Roman" w:eastAsia="Times New Roman" w:hAnsi="Times New Roman" w:cs="Times New Roman"/>
          <w:color w:val="000000"/>
          <w:sz w:val="24"/>
          <w:szCs w:val="24"/>
        </w:rPr>
        <w:fldChar w:fldCharType="begin"/>
      </w:r>
      <w:r w:rsidR="00013F3E">
        <w:rPr>
          <w:rFonts w:ascii="Times New Roman" w:eastAsia="Times New Roman" w:hAnsi="Times New Roman" w:cs="Times New Roman"/>
          <w:color w:val="000000"/>
          <w:sz w:val="24"/>
          <w:szCs w:val="24"/>
        </w:rPr>
        <w:instrText xml:space="preserve"> ADDIN EN.CITE &lt;EndNote&gt;&lt;Cite&gt;&lt;Author&gt;Oda&lt;/Author&gt;&lt;Year&gt;2014&lt;/Year&gt;&lt;RecNum&gt;2260&lt;/RecNum&gt;&lt;DisplayText&gt;(&lt;style face="italic"&gt;48&lt;/style&gt;)&lt;/DisplayText&gt;&lt;record&gt;&lt;rec-number&gt;2260&lt;/rec-number&gt;&lt;foreign-keys&gt;&lt;key app="EN" db-id="w0dsdpxsapwwrye9226x5ztma0wpfztadtpx"&gt;2260&lt;/key&gt;&lt;/foreign-keys&gt;&lt;ref-type name="Journal Article"&gt;17&lt;/ref-type&gt;&lt;contributors&gt;&lt;authors&gt;&lt;author&gt;Oda, T.&lt;/author&gt;&lt;author&gt;Yanagisawa, H.&lt;/author&gt;&lt;author&gt;Kamiya, R.&lt;/author&gt;&lt;author&gt;Kikkawa, M.&lt;/author&gt;&lt;/authors&gt;&lt;/contributors&gt;&lt;auth-address&gt;Univ Tokyo, Dept Cell Biol &amp;amp; Anat, Grad Sch Med, Bunkyo Ku, Tokyo 1130033, Japan&amp;#xD;Univ Tokyo, Dept Biol Sci, Grad Sch Sci, Bunkyo Ku, Tokyo 1130033, Japan&amp;#xD;Gakushuin Univ, Dept Life Sci, Fac Sci, Toshima Ku, Tokyo 1718588, Japan&lt;/auth-address&gt;&lt;titles&gt;&lt;title&gt;A molecular ruler determines the repeat length in eukaryotic cilia and flagella&lt;/title&gt;&lt;secondary-title&gt;Science&lt;/secondary-title&gt;&lt;alt-title&gt;Science&lt;/alt-title&gt;&lt;/titles&gt;&lt;periodical&gt;&lt;full-title&gt;Science&lt;/full-title&gt;&lt;/periodical&gt;&lt;alt-periodical&gt;&lt;full-title&gt;Science&lt;/full-title&gt;&lt;/alt-periodical&gt;&lt;pages&gt;857-860&lt;/pages&gt;&lt;volume&gt;346&lt;/volume&gt;&lt;number&gt;6211&lt;/number&gt;&lt;keywords&gt;&lt;keyword&gt;dynein regulatory complex&lt;/keyword&gt;&lt;keyword&gt;chlamydomonas flagella&lt;/keyword&gt;&lt;keyword&gt;nebulin&lt;/keyword&gt;&lt;keyword&gt;microtubules&lt;/keyword&gt;&lt;keyword&gt;link&lt;/keyword&gt;&lt;/keywords&gt;&lt;dates&gt;&lt;year&gt;2014&lt;/year&gt;&lt;pub-dates&gt;&lt;date&gt;Nov 14&lt;/date&gt;&lt;/pub-dates&gt;&lt;/dates&gt;&lt;isbn&gt;0036-8075&lt;/isbn&gt;&lt;accession-num&gt;WOS:000344659900047&lt;/accession-num&gt;&lt;urls&gt;&lt;related-urls&gt;&lt;url&gt;&amp;lt;Go to ISI&amp;gt;://WOS:000344659900047&lt;/url&gt;&lt;/related-urls&gt;&lt;/urls&gt;&lt;electronic-resource-num&gt;10.1126/science.1260214&lt;/electronic-resource-num&gt;&lt;language&gt;English&lt;/language&gt;&lt;/record&gt;&lt;/Cite&gt;&lt;/EndNote&gt;</w:instrText>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48" w:tooltip="Oda, 2014 #2260" w:history="1">
        <w:r w:rsidR="00013F3E" w:rsidRPr="00013F3E">
          <w:rPr>
            <w:rFonts w:ascii="Times New Roman" w:eastAsia="Times New Roman" w:hAnsi="Times New Roman" w:cs="Times New Roman"/>
            <w:i/>
            <w:noProof/>
            <w:color w:val="000000"/>
            <w:sz w:val="24"/>
            <w:szCs w:val="24"/>
          </w:rPr>
          <w:t>48</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TEM studies on cross</w:t>
      </w:r>
      <w:r w:rsidR="00CA1A35">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sections of mammalian axonemes</w:t>
      </w:r>
      <w:r w:rsidR="007B3A99">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however</w:t>
      </w:r>
      <w:r w:rsidR="007B3A99">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had suggested that 96 nm repeat of RS proteins </w:t>
      </w:r>
      <w:r w:rsidR="00DF08A9">
        <w:rPr>
          <w:rFonts w:ascii="Times New Roman" w:eastAsia="Times New Roman" w:hAnsi="Times New Roman" w:cs="Times New Roman"/>
          <w:color w:val="000000"/>
          <w:sz w:val="24"/>
          <w:szCs w:val="24"/>
        </w:rPr>
        <w:t>is</w:t>
      </w:r>
      <w:r w:rsidR="00DF08A9"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detected in the absence of CCDC39</w:t>
      </w:r>
      <w:r w:rsidRPr="00090C77">
        <w:rPr>
          <w:rFonts w:ascii="Times New Roman" w:eastAsia="Times New Roman" w:hAnsi="Times New Roman" w:cs="Times New Roman"/>
          <w:color w:val="000000"/>
          <w:sz w:val="24"/>
          <w:szCs w:val="24"/>
        </w:rPr>
        <w:fldChar w:fldCharType="begin">
          <w:fldData xml:space="preserve">PEVuZE5vdGU+PENpdGU+PEF1dGhvcj5NZXJ2ZWlsbGU8L0F1dGhvcj48WWVhcj4yMDExPC9ZZWFy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PEVuZE5vdGU+PENpdGU+PEF1dGhvcj5NZXJ2ZWlsbGU8L0F1dGhvcj48WWVhcj4yMDExPC9ZZWFy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19" w:tooltip="Merveille, 2011 #1761" w:history="1">
        <w:r w:rsidR="00013F3E" w:rsidRPr="00013F3E">
          <w:rPr>
            <w:rFonts w:ascii="Times New Roman" w:eastAsia="Times New Roman" w:hAnsi="Times New Roman" w:cs="Times New Roman"/>
            <w:i/>
            <w:noProof/>
            <w:color w:val="000000"/>
            <w:sz w:val="24"/>
            <w:szCs w:val="24"/>
          </w:rPr>
          <w:t>19</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This raised the question of whether CCDC39 is required for radial spoke 96 nm repeat </w:t>
      </w:r>
      <w:r w:rsidR="00B36581">
        <w:rPr>
          <w:rFonts w:ascii="Times New Roman" w:eastAsia="Times New Roman" w:hAnsi="Times New Roman" w:cs="Times New Roman"/>
          <w:color w:val="000000"/>
          <w:sz w:val="24"/>
          <w:szCs w:val="24"/>
        </w:rPr>
        <w:t xml:space="preserve">spacing </w:t>
      </w:r>
      <w:r w:rsidRPr="00090C77">
        <w:rPr>
          <w:rFonts w:ascii="Times New Roman" w:eastAsia="Times New Roman" w:hAnsi="Times New Roman" w:cs="Times New Roman"/>
          <w:color w:val="000000"/>
          <w:sz w:val="24"/>
          <w:szCs w:val="24"/>
        </w:rPr>
        <w:t xml:space="preserve">in human motile cilia axonemes. </w:t>
      </w:r>
    </w:p>
    <w:p w14:paraId="3D6480B4" w14:textId="5FD2C946" w:rsidR="004F747C" w:rsidRPr="00090C77" w:rsidRDefault="004F747C" w:rsidP="004F747C">
      <w:pPr>
        <w:pBdr>
          <w:top w:val="nil"/>
          <w:left w:val="nil"/>
          <w:bottom w:val="nil"/>
          <w:right w:val="nil"/>
          <w:between w:val="nil"/>
        </w:pBdr>
        <w:shd w:val="clear" w:color="auto" w:fill="FFFFFF"/>
        <w:spacing w:before="30" w:after="75" w:line="360" w:lineRule="auto"/>
        <w:rPr>
          <w:rFonts w:ascii="Calibri" w:eastAsia="SimSun" w:hAnsi="Calibri" w:cs="Calibri"/>
        </w:rPr>
      </w:pPr>
      <w:bookmarkStart w:id="3" w:name="_1fob9te" w:colFirst="0" w:colLast="0"/>
      <w:bookmarkEnd w:id="3"/>
      <w:r w:rsidRPr="00090C77">
        <w:rPr>
          <w:rFonts w:ascii="Times New Roman" w:eastAsia="Times New Roman" w:hAnsi="Times New Roman" w:cs="Times New Roman"/>
          <w:color w:val="000000"/>
          <w:sz w:val="24"/>
          <w:szCs w:val="24"/>
        </w:rPr>
        <w:t xml:space="preserve">     To answer this question, GAS8 distribution was first examined in </w:t>
      </w:r>
      <w:r w:rsidR="007B3A99">
        <w:rPr>
          <w:rFonts w:ascii="Times New Roman" w:eastAsia="Times New Roman" w:hAnsi="Times New Roman" w:cs="Times New Roman"/>
          <w:color w:val="000000"/>
          <w:sz w:val="24"/>
          <w:szCs w:val="24"/>
        </w:rPr>
        <w:t xml:space="preserve">cells from </w:t>
      </w:r>
      <w:r w:rsidRPr="00090C77">
        <w:rPr>
          <w:rFonts w:ascii="Times New Roman" w:eastAsia="Times New Roman" w:hAnsi="Times New Roman" w:cs="Times New Roman"/>
          <w:color w:val="000000"/>
          <w:sz w:val="24"/>
          <w:szCs w:val="24"/>
        </w:rPr>
        <w:t>three patients (</w:t>
      </w:r>
      <w:r w:rsidRPr="00F8172D">
        <w:rPr>
          <w:rFonts w:ascii="Times New Roman" w:eastAsia="Times New Roman" w:hAnsi="Times New Roman" w:cs="Times New Roman"/>
          <w:sz w:val="24"/>
          <w:szCs w:val="24"/>
        </w:rPr>
        <w:t>PCD14, 19, 33,</w:t>
      </w:r>
      <w:r w:rsidRPr="002F0E46">
        <w:rPr>
          <w:rFonts w:ascii="Times New Roman" w:eastAsia="Times New Roman" w:hAnsi="Times New Roman" w:cs="Times New Roman"/>
          <w:color w:val="FF0000"/>
          <w:sz w:val="24"/>
          <w:szCs w:val="24"/>
        </w:rPr>
        <w:t xml:space="preserve"> </w:t>
      </w:r>
      <w:r w:rsidR="00061BAC">
        <w:rPr>
          <w:rFonts w:ascii="Times New Roman" w:eastAsia="Times New Roman" w:hAnsi="Times New Roman" w:cs="Times New Roman"/>
          <w:color w:val="000000"/>
          <w:sz w:val="24"/>
          <w:szCs w:val="24"/>
        </w:rPr>
        <w:t>d</w:t>
      </w:r>
      <w:r w:rsidR="00061BAC" w:rsidRPr="00D36ACB">
        <w:rPr>
          <w:rFonts w:ascii="Times New Roman" w:eastAsia="Times New Roman" w:hAnsi="Times New Roman" w:cs="Times New Roman"/>
          <w:color w:val="000000"/>
          <w:sz w:val="24"/>
          <w:szCs w:val="24"/>
        </w:rPr>
        <w:t xml:space="preserve">ata </w:t>
      </w:r>
      <w:r w:rsidR="00061BAC">
        <w:rPr>
          <w:rFonts w:ascii="Times New Roman" w:eastAsia="Times New Roman" w:hAnsi="Times New Roman" w:cs="Times New Roman"/>
          <w:color w:val="000000"/>
          <w:sz w:val="24"/>
          <w:szCs w:val="24"/>
        </w:rPr>
        <w:t>f</w:t>
      </w:r>
      <w:r w:rsidR="00061BAC" w:rsidRPr="00D36ACB">
        <w:rPr>
          <w:rFonts w:ascii="Times New Roman" w:eastAsia="Times New Roman" w:hAnsi="Times New Roman" w:cs="Times New Roman"/>
          <w:color w:val="000000"/>
          <w:sz w:val="24"/>
          <w:szCs w:val="24"/>
        </w:rPr>
        <w:t>ile S1</w:t>
      </w:r>
      <w:r w:rsidRPr="00090C77">
        <w:rPr>
          <w:rFonts w:ascii="Times New Roman" w:eastAsia="Times New Roman" w:hAnsi="Times New Roman" w:cs="Times New Roman"/>
          <w:color w:val="000000"/>
          <w:sz w:val="24"/>
          <w:szCs w:val="24"/>
        </w:rPr>
        <w:t xml:space="preserve">) with </w:t>
      </w:r>
      <w:r w:rsidRPr="00090C77">
        <w:rPr>
          <w:rFonts w:ascii="Times New Roman" w:eastAsia="Times New Roman" w:hAnsi="Times New Roman" w:cs="Times New Roman"/>
          <w:i/>
          <w:color w:val="000000"/>
          <w:sz w:val="24"/>
          <w:szCs w:val="24"/>
        </w:rPr>
        <w:t>CCDC39</w:t>
      </w:r>
      <w:r w:rsidRPr="00090C77">
        <w:rPr>
          <w:rFonts w:ascii="Times New Roman" w:eastAsia="Times New Roman" w:hAnsi="Times New Roman" w:cs="Times New Roman"/>
          <w:color w:val="000000"/>
          <w:sz w:val="24"/>
          <w:szCs w:val="24"/>
        </w:rPr>
        <w:t xml:space="preserve"> mutations leading to lack of protein targeting to motile cilia (</w:t>
      </w:r>
      <w:r w:rsidR="009B218E">
        <w:rPr>
          <w:rFonts w:ascii="Times New Roman" w:eastAsia="Times New Roman" w:hAnsi="Times New Roman" w:cs="Times New Roman"/>
          <w:color w:val="000000"/>
          <w:sz w:val="24"/>
          <w:szCs w:val="24"/>
        </w:rPr>
        <w:t>f</w:t>
      </w:r>
      <w:r w:rsidR="009B218E" w:rsidRPr="00F8172D">
        <w:rPr>
          <w:rFonts w:ascii="Times New Roman" w:eastAsia="Times New Roman" w:hAnsi="Times New Roman" w:cs="Times New Roman"/>
          <w:color w:val="000000"/>
          <w:sz w:val="24"/>
          <w:szCs w:val="24"/>
        </w:rPr>
        <w:t>ig</w:t>
      </w:r>
      <w:r w:rsidRPr="00F8172D">
        <w:rPr>
          <w:rFonts w:ascii="Times New Roman" w:eastAsia="Times New Roman" w:hAnsi="Times New Roman" w:cs="Times New Roman"/>
          <w:color w:val="000000"/>
          <w:sz w:val="24"/>
          <w:szCs w:val="24"/>
        </w:rPr>
        <w:t>.</w:t>
      </w:r>
      <w:r w:rsidR="009B218E">
        <w:rPr>
          <w:rFonts w:ascii="Times New Roman" w:eastAsia="Times New Roman" w:hAnsi="Times New Roman" w:cs="Times New Roman"/>
          <w:color w:val="000000"/>
          <w:sz w:val="24"/>
          <w:szCs w:val="24"/>
        </w:rPr>
        <w:t xml:space="preserve"> </w:t>
      </w:r>
      <w:r w:rsidR="00E836F4">
        <w:rPr>
          <w:rFonts w:ascii="Times New Roman" w:eastAsia="Times New Roman" w:hAnsi="Times New Roman" w:cs="Times New Roman"/>
          <w:color w:val="000000"/>
          <w:sz w:val="24"/>
          <w:szCs w:val="24"/>
        </w:rPr>
        <w:t>S</w:t>
      </w:r>
      <w:r w:rsidR="00F83026">
        <w:rPr>
          <w:rFonts w:ascii="Times New Roman" w:eastAsia="Times New Roman" w:hAnsi="Times New Roman" w:cs="Times New Roman"/>
          <w:color w:val="000000"/>
          <w:sz w:val="24"/>
          <w:szCs w:val="24"/>
        </w:rPr>
        <w:t>8</w:t>
      </w:r>
      <w:r w:rsidR="00E836F4">
        <w:rPr>
          <w:rFonts w:ascii="Times New Roman" w:eastAsia="Times New Roman" w:hAnsi="Times New Roman" w:cs="Times New Roman"/>
          <w:color w:val="000000"/>
          <w:sz w:val="24"/>
          <w:szCs w:val="24"/>
        </w:rPr>
        <w:t>A</w:t>
      </w:r>
      <w:r w:rsidRPr="00090C77">
        <w:rPr>
          <w:rFonts w:ascii="Times New Roman" w:eastAsia="Times New Roman" w:hAnsi="Times New Roman" w:cs="Times New Roman"/>
          <w:color w:val="000000"/>
          <w:sz w:val="24"/>
          <w:szCs w:val="24"/>
        </w:rPr>
        <w:t>). As expected, GAS8 was not targeted to the ciliary axoneme, however it was found at the cilia base</w:t>
      </w:r>
      <w:r>
        <w:rPr>
          <w:rFonts w:ascii="Times New Roman" w:eastAsia="Times New Roman" w:hAnsi="Times New Roman" w:cs="Times New Roman"/>
          <w:color w:val="000000"/>
          <w:sz w:val="24"/>
          <w:szCs w:val="24"/>
        </w:rPr>
        <w:t xml:space="preserve"> (</w:t>
      </w:r>
      <w:r w:rsidR="009B218E">
        <w:rPr>
          <w:rFonts w:ascii="Times New Roman" w:eastAsia="Times New Roman" w:hAnsi="Times New Roman" w:cs="Times New Roman"/>
          <w:color w:val="000000"/>
          <w:sz w:val="24"/>
          <w:szCs w:val="24"/>
        </w:rPr>
        <w:t>f</w:t>
      </w:r>
      <w:r w:rsidRPr="00F8172D">
        <w:rPr>
          <w:rFonts w:ascii="Times New Roman" w:eastAsia="Times New Roman" w:hAnsi="Times New Roman" w:cs="Times New Roman"/>
          <w:color w:val="000000"/>
          <w:sz w:val="24"/>
          <w:szCs w:val="24"/>
        </w:rPr>
        <w:t>ig.</w:t>
      </w:r>
      <w:r w:rsidR="009B218E">
        <w:rPr>
          <w:rFonts w:ascii="Times New Roman" w:eastAsia="Times New Roman" w:hAnsi="Times New Roman" w:cs="Times New Roman"/>
          <w:color w:val="000000"/>
          <w:sz w:val="24"/>
          <w:szCs w:val="24"/>
        </w:rPr>
        <w:t xml:space="preserve"> </w:t>
      </w:r>
      <w:r w:rsidR="00E836F4">
        <w:rPr>
          <w:rFonts w:ascii="Times New Roman" w:eastAsia="Times New Roman" w:hAnsi="Times New Roman" w:cs="Times New Roman"/>
          <w:color w:val="000000"/>
          <w:sz w:val="24"/>
          <w:szCs w:val="24"/>
        </w:rPr>
        <w:t>S</w:t>
      </w:r>
      <w:r w:rsidR="00F83026">
        <w:rPr>
          <w:rFonts w:ascii="Times New Roman" w:eastAsia="Times New Roman" w:hAnsi="Times New Roman" w:cs="Times New Roman"/>
          <w:color w:val="000000"/>
          <w:sz w:val="24"/>
          <w:szCs w:val="24"/>
        </w:rPr>
        <w:t>8</w:t>
      </w:r>
      <w:r w:rsidR="00E836F4">
        <w:rPr>
          <w:rFonts w:ascii="Times New Roman" w:eastAsia="Times New Roman" w:hAnsi="Times New Roman" w:cs="Times New Roman"/>
          <w:color w:val="000000"/>
          <w:sz w:val="24"/>
          <w:szCs w:val="24"/>
        </w:rPr>
        <w:t>B</w:t>
      </w:r>
      <w:r>
        <w:rPr>
          <w:rFonts w:ascii="Times New Roman" w:eastAsia="Times New Roman" w:hAnsi="Times New Roman" w:cs="Times New Roman"/>
          <w:color w:val="000000"/>
          <w:sz w:val="24"/>
          <w:szCs w:val="24"/>
        </w:rPr>
        <w:t>)</w:t>
      </w:r>
      <w:hyperlink w:anchor="_ENREF_60" w:tooltip="Bower, 2013 #2264" w:history="1"/>
      <w:r w:rsidRPr="00090C77">
        <w:rPr>
          <w:rFonts w:ascii="Times New Roman" w:eastAsia="Times New Roman" w:hAnsi="Times New Roman" w:cs="Times New Roman"/>
          <w:color w:val="000000"/>
          <w:sz w:val="24"/>
          <w:szCs w:val="24"/>
        </w:rPr>
        <w:t>, together with N</w:t>
      </w:r>
      <w:r w:rsidR="00CA1A35">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DRC protein CCDC65 and inner dynein arm protein DNALI1</w:t>
      </w:r>
      <w:r>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consistent</w:t>
      </w:r>
      <w:r w:rsidR="00DF08A9">
        <w:rPr>
          <w:rFonts w:ascii="Times New Roman" w:eastAsia="Times New Roman" w:hAnsi="Times New Roman" w:cs="Times New Roman"/>
          <w:color w:val="000000"/>
          <w:sz w:val="24"/>
          <w:szCs w:val="24"/>
        </w:rPr>
        <w:t>ly</w:t>
      </w:r>
      <w:r w:rsidRPr="00090C77">
        <w:rPr>
          <w:rFonts w:ascii="Times New Roman" w:eastAsia="Times New Roman" w:hAnsi="Times New Roman" w:cs="Times New Roman"/>
          <w:color w:val="000000"/>
          <w:sz w:val="24"/>
          <w:szCs w:val="24"/>
        </w:rPr>
        <w:t xml:space="preserve"> with previous reports</w:t>
      </w:r>
      <w:r w:rsidR="00AE5788">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fldChar w:fldCharType="begin">
          <w:fldData xml:space="preserve">PEVuZE5vdGU+PENpdGU+PEF1dGhvcj5NZXJ2ZWlsbGU8L0F1dGhvcj48WWVhcj4yMDExPC9ZZWFy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PEVuZE5vdGU+PENpdGU+PEF1dGhvcj5NZXJ2ZWlsbGU8L0F1dGhvcj48WWVhcj4yMDExPC9ZZWFy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19" w:tooltip="Merveille, 2011 #1761" w:history="1">
        <w:r w:rsidR="00013F3E" w:rsidRPr="00013F3E">
          <w:rPr>
            <w:rFonts w:ascii="Times New Roman" w:eastAsia="Times New Roman" w:hAnsi="Times New Roman" w:cs="Times New Roman"/>
            <w:i/>
            <w:noProof/>
            <w:color w:val="000000"/>
            <w:sz w:val="24"/>
            <w:szCs w:val="24"/>
          </w:rPr>
          <w:t>19</w:t>
        </w:r>
      </w:hyperlink>
      <w:r w:rsidR="00013F3E" w:rsidRPr="00013F3E">
        <w:rPr>
          <w:rFonts w:ascii="Times New Roman" w:eastAsia="Times New Roman" w:hAnsi="Times New Roman" w:cs="Times New Roman"/>
          <w:i/>
          <w:noProof/>
          <w:color w:val="000000"/>
          <w:sz w:val="24"/>
          <w:szCs w:val="24"/>
        </w:rPr>
        <w:t xml:space="preserve">, </w:t>
      </w:r>
      <w:hyperlink w:anchor="_ENREF_50" w:tooltip="Becker-Heck, 2011 #2263" w:history="1">
        <w:r w:rsidR="00013F3E" w:rsidRPr="00013F3E">
          <w:rPr>
            <w:rFonts w:ascii="Times New Roman" w:eastAsia="Times New Roman" w:hAnsi="Times New Roman" w:cs="Times New Roman"/>
            <w:i/>
            <w:noProof/>
            <w:color w:val="000000"/>
            <w:sz w:val="24"/>
            <w:szCs w:val="24"/>
          </w:rPr>
          <w:t>50</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w:t>
      </w:r>
      <w:r w:rsidR="009B218E">
        <w:rPr>
          <w:rFonts w:ascii="Times New Roman" w:eastAsia="Times New Roman" w:hAnsi="Times New Roman" w:cs="Times New Roman"/>
          <w:color w:val="000000"/>
          <w:sz w:val="24"/>
          <w:szCs w:val="24"/>
        </w:rPr>
        <w:t>f</w:t>
      </w:r>
      <w:r w:rsidRPr="00F8172D">
        <w:rPr>
          <w:rFonts w:ascii="Times New Roman" w:eastAsia="Times New Roman" w:hAnsi="Times New Roman" w:cs="Times New Roman"/>
          <w:color w:val="000000"/>
          <w:sz w:val="24"/>
          <w:szCs w:val="24"/>
        </w:rPr>
        <w:t>ig.</w:t>
      </w:r>
      <w:r w:rsidR="009B218E">
        <w:rPr>
          <w:rFonts w:ascii="Times New Roman" w:eastAsia="Times New Roman" w:hAnsi="Times New Roman" w:cs="Times New Roman"/>
          <w:color w:val="000000"/>
          <w:sz w:val="24"/>
          <w:szCs w:val="24"/>
        </w:rPr>
        <w:t xml:space="preserve"> </w:t>
      </w:r>
      <w:r w:rsidR="00E836F4">
        <w:rPr>
          <w:rFonts w:ascii="Times New Roman" w:eastAsia="Times New Roman" w:hAnsi="Times New Roman" w:cs="Times New Roman"/>
          <w:color w:val="000000"/>
          <w:sz w:val="24"/>
          <w:szCs w:val="24"/>
        </w:rPr>
        <w:t>S</w:t>
      </w:r>
      <w:r w:rsidR="00F83026">
        <w:rPr>
          <w:rFonts w:ascii="Times New Roman" w:eastAsia="Times New Roman" w:hAnsi="Times New Roman" w:cs="Times New Roman"/>
          <w:color w:val="000000"/>
          <w:sz w:val="24"/>
          <w:szCs w:val="24"/>
        </w:rPr>
        <w:t>8</w:t>
      </w:r>
      <w:r w:rsidR="00E836F4">
        <w:rPr>
          <w:rFonts w:ascii="Times New Roman" w:eastAsia="Times New Roman" w:hAnsi="Times New Roman" w:cs="Times New Roman"/>
          <w:color w:val="000000"/>
          <w:sz w:val="24"/>
          <w:szCs w:val="24"/>
        </w:rPr>
        <w:t>C</w:t>
      </w:r>
      <w:r w:rsidRPr="00090C77">
        <w:rPr>
          <w:rFonts w:ascii="Times New Roman" w:eastAsia="Times New Roman" w:hAnsi="Times New Roman" w:cs="Times New Roman"/>
          <w:color w:val="000000"/>
          <w:sz w:val="24"/>
          <w:szCs w:val="24"/>
        </w:rPr>
        <w:t>). To characterize the precise location</w:t>
      </w:r>
      <w:r w:rsidRPr="00090C77">
        <w:rPr>
          <w:rFonts w:ascii="Calibri" w:eastAsia="SimSun" w:hAnsi="Calibri" w:cs="Calibri"/>
        </w:rPr>
        <w:t>,</w:t>
      </w:r>
      <w:r w:rsidRPr="00090C77">
        <w:rPr>
          <w:rFonts w:ascii="Times New Roman" w:eastAsia="Times New Roman" w:hAnsi="Times New Roman" w:cs="Times New Roman"/>
          <w:color w:val="000000"/>
          <w:sz w:val="24"/>
          <w:szCs w:val="24"/>
        </w:rPr>
        <w:t xml:space="preserve"> dual labeling with </w:t>
      </w:r>
      <w:r w:rsidR="009B218E">
        <w:rPr>
          <w:rFonts w:ascii="Times New Roman" w:eastAsia="Times New Roman" w:hAnsi="Times New Roman" w:cs="Times New Roman"/>
          <w:color w:val="000000"/>
          <w:sz w:val="24"/>
          <w:szCs w:val="24"/>
        </w:rPr>
        <w:t xml:space="preserve">antibodies targeting </w:t>
      </w:r>
      <w:r w:rsidRPr="00090C77">
        <w:rPr>
          <w:rFonts w:ascii="Times New Roman" w:eastAsia="Times New Roman" w:hAnsi="Times New Roman" w:cs="Times New Roman"/>
          <w:color w:val="000000"/>
          <w:sz w:val="24"/>
          <w:szCs w:val="24"/>
        </w:rPr>
        <w:t>transition zone protein</w:t>
      </w:r>
      <w:r w:rsidR="00DF08A9">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RPGRIP1L/CEP290</w:t>
      </w:r>
      <w:r w:rsidR="00AE5788">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 and distal appendage protein CEP164 was performed to show that GAS8 is located </w:t>
      </w:r>
      <w:r w:rsidR="00DF08A9">
        <w:rPr>
          <w:rFonts w:ascii="Times New Roman" w:eastAsia="Times New Roman" w:hAnsi="Times New Roman" w:cs="Times New Roman"/>
          <w:color w:val="000000"/>
          <w:sz w:val="24"/>
          <w:szCs w:val="24"/>
        </w:rPr>
        <w:t>in</w:t>
      </w:r>
      <w:r w:rsidRPr="00090C77">
        <w:rPr>
          <w:rFonts w:ascii="Times New Roman" w:eastAsia="Times New Roman" w:hAnsi="Times New Roman" w:cs="Times New Roman"/>
          <w:color w:val="000000"/>
          <w:sz w:val="24"/>
          <w:szCs w:val="24"/>
        </w:rPr>
        <w:t xml:space="preserve"> transition fiber region rather than transition zone in patients </w:t>
      </w:r>
      <w:r w:rsidR="009B218E">
        <w:rPr>
          <w:rFonts w:ascii="Times New Roman" w:eastAsia="Times New Roman" w:hAnsi="Times New Roman" w:cs="Times New Roman"/>
          <w:color w:val="000000"/>
          <w:sz w:val="24"/>
          <w:szCs w:val="24"/>
        </w:rPr>
        <w:t xml:space="preserve">with </w:t>
      </w:r>
      <w:r w:rsidR="009B218E" w:rsidRPr="00090C77">
        <w:rPr>
          <w:rFonts w:ascii="Times New Roman" w:eastAsia="Times New Roman" w:hAnsi="Times New Roman" w:cs="Times New Roman"/>
          <w:i/>
          <w:color w:val="000000"/>
          <w:sz w:val="24"/>
          <w:szCs w:val="24"/>
        </w:rPr>
        <w:t>CCDC39</w:t>
      </w:r>
      <w:r w:rsidR="009B218E" w:rsidRPr="00090C77">
        <w:rPr>
          <w:rFonts w:ascii="Times New Roman" w:eastAsia="Times New Roman" w:hAnsi="Times New Roman" w:cs="Times New Roman"/>
          <w:color w:val="000000"/>
          <w:sz w:val="24"/>
          <w:szCs w:val="24"/>
        </w:rPr>
        <w:t xml:space="preserve"> </w:t>
      </w:r>
      <w:r w:rsidR="009B218E">
        <w:rPr>
          <w:rFonts w:ascii="Times New Roman" w:eastAsia="Times New Roman" w:hAnsi="Times New Roman" w:cs="Times New Roman"/>
          <w:color w:val="000000"/>
          <w:sz w:val="24"/>
          <w:szCs w:val="24"/>
        </w:rPr>
        <w:t xml:space="preserve">mutations </w:t>
      </w:r>
      <w:r w:rsidRPr="00090C77">
        <w:rPr>
          <w:rFonts w:ascii="Times New Roman" w:eastAsia="Times New Roman" w:hAnsi="Times New Roman" w:cs="Times New Roman"/>
          <w:color w:val="000000"/>
          <w:sz w:val="24"/>
          <w:szCs w:val="24"/>
        </w:rPr>
        <w:t>(</w:t>
      </w:r>
      <w:r w:rsidRPr="00F8172D">
        <w:rPr>
          <w:rFonts w:ascii="Times New Roman" w:eastAsia="Times New Roman" w:hAnsi="Times New Roman" w:cs="Times New Roman"/>
          <w:color w:val="000000"/>
          <w:sz w:val="24"/>
          <w:szCs w:val="24"/>
        </w:rPr>
        <w:t>Fig.</w:t>
      </w:r>
      <w:r w:rsidR="009B218E">
        <w:rPr>
          <w:rFonts w:ascii="Times New Roman" w:eastAsia="Times New Roman" w:hAnsi="Times New Roman" w:cs="Times New Roman"/>
          <w:color w:val="000000"/>
          <w:sz w:val="24"/>
          <w:szCs w:val="24"/>
        </w:rPr>
        <w:t xml:space="preserve"> </w:t>
      </w:r>
      <w:r w:rsidR="00F83026">
        <w:rPr>
          <w:rFonts w:ascii="Times New Roman" w:eastAsia="Times New Roman" w:hAnsi="Times New Roman" w:cs="Times New Roman"/>
          <w:color w:val="000000"/>
          <w:sz w:val="24"/>
          <w:szCs w:val="24"/>
        </w:rPr>
        <w:t>6</w:t>
      </w:r>
      <w:r w:rsidR="00A63C5B">
        <w:rPr>
          <w:rFonts w:ascii="Times New Roman" w:eastAsia="Times New Roman" w:hAnsi="Times New Roman" w:cs="Times New Roman"/>
          <w:color w:val="000000"/>
          <w:sz w:val="24"/>
          <w:szCs w:val="24"/>
        </w:rPr>
        <w:t>A</w:t>
      </w:r>
      <w:r w:rsidRPr="00F8172D">
        <w:rPr>
          <w:rFonts w:ascii="Times New Roman" w:eastAsia="Times New Roman" w:hAnsi="Times New Roman" w:cs="Times New Roman"/>
          <w:color w:val="000000"/>
          <w:sz w:val="24"/>
          <w:szCs w:val="24"/>
        </w:rPr>
        <w:t xml:space="preserve">, </w:t>
      </w:r>
      <w:r w:rsidR="009B218E">
        <w:rPr>
          <w:rFonts w:ascii="Times New Roman" w:eastAsia="Times New Roman" w:hAnsi="Times New Roman" w:cs="Times New Roman"/>
          <w:color w:val="000000"/>
          <w:sz w:val="24"/>
          <w:szCs w:val="24"/>
        </w:rPr>
        <w:t>f</w:t>
      </w:r>
      <w:r w:rsidRPr="00F8172D">
        <w:rPr>
          <w:rFonts w:ascii="Times New Roman" w:eastAsia="Times New Roman" w:hAnsi="Times New Roman" w:cs="Times New Roman"/>
          <w:color w:val="000000"/>
          <w:sz w:val="24"/>
          <w:szCs w:val="24"/>
        </w:rPr>
        <w:t>ig.</w:t>
      </w:r>
      <w:r w:rsidR="009B218E">
        <w:rPr>
          <w:rFonts w:ascii="Times New Roman" w:eastAsia="Times New Roman" w:hAnsi="Times New Roman" w:cs="Times New Roman"/>
          <w:color w:val="000000"/>
          <w:sz w:val="24"/>
          <w:szCs w:val="24"/>
        </w:rPr>
        <w:t xml:space="preserve"> </w:t>
      </w:r>
      <w:r w:rsidR="00E836F4">
        <w:rPr>
          <w:rFonts w:ascii="Times New Roman" w:eastAsia="Times New Roman" w:hAnsi="Times New Roman" w:cs="Times New Roman"/>
          <w:color w:val="000000"/>
          <w:sz w:val="24"/>
          <w:szCs w:val="24"/>
        </w:rPr>
        <w:t>S</w:t>
      </w:r>
      <w:r w:rsidR="00F83026">
        <w:rPr>
          <w:rFonts w:ascii="Times New Roman" w:eastAsia="Times New Roman" w:hAnsi="Times New Roman" w:cs="Times New Roman"/>
          <w:color w:val="000000"/>
          <w:sz w:val="24"/>
          <w:szCs w:val="24"/>
        </w:rPr>
        <w:t>8</w:t>
      </w:r>
      <w:r w:rsidR="00E836F4">
        <w:rPr>
          <w:rFonts w:ascii="Times New Roman" w:eastAsia="Times New Roman" w:hAnsi="Times New Roman" w:cs="Times New Roman"/>
          <w:color w:val="000000"/>
          <w:sz w:val="24"/>
          <w:szCs w:val="24"/>
        </w:rPr>
        <w:t>D</w:t>
      </w:r>
      <w:r w:rsidRPr="00090C77">
        <w:rPr>
          <w:rFonts w:ascii="Times New Roman" w:eastAsia="Times New Roman" w:hAnsi="Times New Roman" w:cs="Times New Roman"/>
          <w:color w:val="000000"/>
          <w:sz w:val="24"/>
          <w:szCs w:val="24"/>
        </w:rPr>
        <w:t xml:space="preserve">). </w:t>
      </w:r>
      <w:r w:rsidRPr="00221276">
        <w:rPr>
          <w:rFonts w:ascii="Times New Roman" w:eastAsia="Times New Roman" w:hAnsi="Times New Roman" w:cs="Times New Roman"/>
          <w:sz w:val="24"/>
          <w:szCs w:val="24"/>
        </w:rPr>
        <w:t>STORM combined with 3D averaging</w:t>
      </w:r>
      <w:r w:rsidR="0013708E" w:rsidRPr="00221276">
        <w:rPr>
          <w:rFonts w:ascii="Times New Roman" w:eastAsia="Times New Roman" w:hAnsi="Times New Roman" w:cs="Times New Roman"/>
          <w:sz w:val="24"/>
          <w:szCs w:val="24"/>
        </w:rPr>
        <w:fldChar w:fldCharType="begin">
          <w:fldData xml:space="preserve">PEVuZE5vdGU+PENpdGU+PEF1dGhvcj5TaGk8L0F1dGhvcj48WWVhcj4yMDE3PC9ZZWFyPjxSZWNO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</w:fldData>
        </w:fldChar>
      </w:r>
      <w:r w:rsidR="00013F3E">
        <w:rPr>
          <w:rFonts w:ascii="Times New Roman" w:eastAsia="Times New Roman" w:hAnsi="Times New Roman" w:cs="Times New Roman"/>
          <w:sz w:val="24"/>
          <w:szCs w:val="24"/>
        </w:rPr>
        <w:instrText xml:space="preserve"> ADDIN EN.CITE </w:instrText>
      </w:r>
      <w:r w:rsidR="00013F3E">
        <w:rPr>
          <w:rFonts w:ascii="Times New Roman" w:eastAsia="Times New Roman" w:hAnsi="Times New Roman" w:cs="Times New Roman"/>
          <w:sz w:val="24"/>
          <w:szCs w:val="24"/>
        </w:rPr>
        <w:fldChar w:fldCharType="begin">
          <w:fldData xml:space="preserve">PEVuZE5vdGU+PENpdGU+PEF1dGhvcj5TaGk8L0F1dGhvcj48WWVhcj4yMDE3PC9ZZWFyPjxSZWNO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</w:fldData>
        </w:fldChar>
      </w:r>
      <w:r w:rsidR="00013F3E">
        <w:rPr>
          <w:rFonts w:ascii="Times New Roman" w:eastAsia="Times New Roman" w:hAnsi="Times New Roman" w:cs="Times New Roman"/>
          <w:sz w:val="24"/>
          <w:szCs w:val="24"/>
        </w:rPr>
        <w:instrText xml:space="preserve"> ADDIN EN.CITE.DATA </w:instrText>
      </w:r>
      <w:r w:rsidR="00013F3E">
        <w:rPr>
          <w:rFonts w:ascii="Times New Roman" w:eastAsia="Times New Roman" w:hAnsi="Times New Roman" w:cs="Times New Roman"/>
          <w:sz w:val="24"/>
          <w:szCs w:val="24"/>
        </w:rPr>
      </w:r>
      <w:r w:rsidR="00013F3E">
        <w:rPr>
          <w:rFonts w:ascii="Times New Roman" w:eastAsia="Times New Roman" w:hAnsi="Times New Roman" w:cs="Times New Roman"/>
          <w:sz w:val="24"/>
          <w:szCs w:val="24"/>
        </w:rPr>
        <w:fldChar w:fldCharType="end"/>
      </w:r>
      <w:r w:rsidR="0013708E" w:rsidRPr="00221276">
        <w:rPr>
          <w:rFonts w:ascii="Times New Roman" w:eastAsia="Times New Roman" w:hAnsi="Times New Roman" w:cs="Times New Roman"/>
          <w:sz w:val="24"/>
          <w:szCs w:val="24"/>
        </w:rPr>
      </w:r>
      <w:r w:rsidR="0013708E" w:rsidRPr="00221276">
        <w:rPr>
          <w:rFonts w:ascii="Times New Roman" w:eastAsia="Times New Roman" w:hAnsi="Times New Roman" w:cs="Times New Roman"/>
          <w:sz w:val="24"/>
          <w:szCs w:val="24"/>
        </w:rPr>
        <w:fldChar w:fldCharType="separate"/>
      </w:r>
      <w:r w:rsidR="00013F3E">
        <w:rPr>
          <w:rFonts w:ascii="Times New Roman" w:eastAsia="Times New Roman" w:hAnsi="Times New Roman" w:cs="Times New Roman"/>
          <w:noProof/>
          <w:sz w:val="24"/>
          <w:szCs w:val="24"/>
        </w:rPr>
        <w:t>(</w:t>
      </w:r>
      <w:hyperlink w:anchor="_ENREF_51" w:tooltip="Shi, 2017 #2267" w:history="1">
        <w:r w:rsidR="00013F3E" w:rsidRPr="00013F3E">
          <w:rPr>
            <w:rFonts w:ascii="Times New Roman" w:eastAsia="Times New Roman" w:hAnsi="Times New Roman" w:cs="Times New Roman"/>
            <w:i/>
            <w:noProof/>
            <w:sz w:val="24"/>
            <w:szCs w:val="24"/>
          </w:rPr>
          <w:t>51</w:t>
        </w:r>
      </w:hyperlink>
      <w:r w:rsidR="00013F3E">
        <w:rPr>
          <w:rFonts w:ascii="Times New Roman" w:eastAsia="Times New Roman" w:hAnsi="Times New Roman" w:cs="Times New Roman"/>
          <w:noProof/>
          <w:sz w:val="24"/>
          <w:szCs w:val="24"/>
        </w:rPr>
        <w:t>)</w:t>
      </w:r>
      <w:r w:rsidR="0013708E" w:rsidRPr="00221276">
        <w:rPr>
          <w:rFonts w:ascii="Times New Roman" w:eastAsia="Times New Roman" w:hAnsi="Times New Roman" w:cs="Times New Roman"/>
          <w:sz w:val="24"/>
          <w:szCs w:val="24"/>
        </w:rPr>
        <w:fldChar w:fldCharType="end"/>
      </w:r>
      <w:r w:rsidRPr="00221276">
        <w:rPr>
          <w:rFonts w:ascii="Times New Roman" w:eastAsia="Times New Roman" w:hAnsi="Times New Roman" w:cs="Times New Roman"/>
          <w:sz w:val="24"/>
          <w:szCs w:val="24"/>
        </w:rPr>
        <w:t xml:space="preserve"> further demonstrated that GAS8 is distributed in a nine-fold symmetrical organization</w:t>
      </w:r>
      <w:r w:rsidR="00A73DA3" w:rsidRPr="00221276">
        <w:rPr>
          <w:rFonts w:ascii="Times New Roman" w:eastAsia="Times New Roman" w:hAnsi="Times New Roman" w:cs="Times New Roman"/>
          <w:sz w:val="24"/>
          <w:szCs w:val="24"/>
        </w:rPr>
        <w:t xml:space="preserve">, which </w:t>
      </w:r>
      <w:r w:rsidR="00DF08A9">
        <w:rPr>
          <w:rFonts w:ascii="Times New Roman" w:eastAsia="Times New Roman" w:hAnsi="Times New Roman" w:cs="Times New Roman"/>
          <w:sz w:val="24"/>
          <w:szCs w:val="24"/>
        </w:rPr>
        <w:t>is</w:t>
      </w:r>
      <w:r w:rsidR="00A73DA3" w:rsidRPr="00221276">
        <w:rPr>
          <w:rFonts w:ascii="Times New Roman" w:eastAsia="Times New Roman" w:hAnsi="Times New Roman" w:cs="Times New Roman"/>
          <w:sz w:val="24"/>
          <w:szCs w:val="24"/>
        </w:rPr>
        <w:t xml:space="preserve"> consistent with </w:t>
      </w:r>
      <w:r w:rsidR="00EC7AC0">
        <w:rPr>
          <w:rFonts w:ascii="Times New Roman" w:eastAsia="Times New Roman" w:hAnsi="Times New Roman" w:cs="Times New Roman"/>
          <w:sz w:val="24"/>
          <w:szCs w:val="24"/>
        </w:rPr>
        <w:t xml:space="preserve">localization </w:t>
      </w:r>
      <w:r w:rsidR="00B36581">
        <w:rPr>
          <w:rFonts w:ascii="Times New Roman" w:eastAsia="Times New Roman" w:hAnsi="Times New Roman" w:cs="Times New Roman"/>
          <w:sz w:val="24"/>
          <w:szCs w:val="24"/>
        </w:rPr>
        <w:t xml:space="preserve">to </w:t>
      </w:r>
      <w:r w:rsidR="00B36581" w:rsidRPr="00221276">
        <w:rPr>
          <w:rFonts w:ascii="Times New Roman" w:eastAsia="Times New Roman" w:hAnsi="Times New Roman" w:cs="Times New Roman"/>
          <w:sz w:val="24"/>
          <w:szCs w:val="24"/>
        </w:rPr>
        <w:t xml:space="preserve">transition fibers </w:t>
      </w:r>
      <w:r w:rsidR="00A73DA3" w:rsidRPr="00221276">
        <w:rPr>
          <w:rFonts w:ascii="Times New Roman" w:eastAsia="Times New Roman" w:hAnsi="Times New Roman" w:cs="Times New Roman"/>
          <w:sz w:val="24"/>
          <w:szCs w:val="24"/>
        </w:rPr>
        <w:t xml:space="preserve">since basal feet do not present a </w:t>
      </w:r>
      <w:r w:rsidR="009B218E" w:rsidRPr="00221276">
        <w:rPr>
          <w:rFonts w:ascii="Times New Roman" w:eastAsia="Times New Roman" w:hAnsi="Times New Roman" w:cs="Times New Roman"/>
          <w:sz w:val="24"/>
          <w:szCs w:val="24"/>
        </w:rPr>
        <w:t>nine-</w:t>
      </w:r>
      <w:r w:rsidR="00A73DA3" w:rsidRPr="00221276">
        <w:rPr>
          <w:rFonts w:ascii="Times New Roman" w:eastAsia="Times New Roman" w:hAnsi="Times New Roman" w:cs="Times New Roman"/>
          <w:sz w:val="24"/>
          <w:szCs w:val="24"/>
        </w:rPr>
        <w:t>fold symmetrical organization in motile cilia</w:t>
      </w:r>
      <w:r w:rsidR="00A73DA3">
        <w:rPr>
          <w:rFonts w:ascii="Times New Roman" w:eastAsia="Times New Roman" w:hAnsi="Times New Roman" w:cs="Times New Roman"/>
          <w:color w:val="FF0000"/>
          <w:sz w:val="24"/>
          <w:szCs w:val="24"/>
        </w:rPr>
        <w:t xml:space="preserve"> </w:t>
      </w:r>
      <w:r w:rsidRPr="00090C77">
        <w:rPr>
          <w:rFonts w:ascii="Times New Roman" w:eastAsia="Times New Roman" w:hAnsi="Times New Roman" w:cs="Times New Roman"/>
          <w:color w:val="000000"/>
          <w:sz w:val="24"/>
          <w:szCs w:val="24"/>
        </w:rPr>
        <w:fldChar w:fldCharType="begin">
          <w:fldData xml:space="preserve">PEVuZE5vdGU+PENpdGU+PEF1dGhvcj5ZYW5nPC9BdXRob3I+PFllYXI+MjAxODwvWWVhcj48UmVj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PEVuZE5vdGU+PENpdGU+PEF1dGhvcj5ZYW5nPC9BdXRob3I+PFllYXI+MjAxODwvWWVhcj48UmVj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52" w:tooltip="Yang, 2018 #2268" w:history="1">
        <w:r w:rsidR="00013F3E" w:rsidRPr="00013F3E">
          <w:rPr>
            <w:rFonts w:ascii="Times New Roman" w:eastAsia="Times New Roman" w:hAnsi="Times New Roman" w:cs="Times New Roman"/>
            <w:i/>
            <w:noProof/>
            <w:color w:val="000000"/>
            <w:sz w:val="24"/>
            <w:szCs w:val="24"/>
          </w:rPr>
          <w:t>52</w:t>
        </w:r>
      </w:hyperlink>
      <w:r w:rsidR="00013F3E" w:rsidRPr="00013F3E">
        <w:rPr>
          <w:rFonts w:ascii="Times New Roman" w:eastAsia="Times New Roman" w:hAnsi="Times New Roman" w:cs="Times New Roman"/>
          <w:i/>
          <w:noProof/>
          <w:color w:val="000000"/>
          <w:sz w:val="24"/>
          <w:szCs w:val="24"/>
        </w:rPr>
        <w:t xml:space="preserve">, </w:t>
      </w:r>
      <w:hyperlink w:anchor="_ENREF_53" w:tooltip="Quynh P.H. Nguyen, 2018 #2484" w:history="1">
        <w:r w:rsidR="00013F3E" w:rsidRPr="00013F3E">
          <w:rPr>
            <w:rFonts w:ascii="Times New Roman" w:eastAsia="Times New Roman" w:hAnsi="Times New Roman" w:cs="Times New Roman"/>
            <w:i/>
            <w:noProof/>
            <w:color w:val="000000"/>
            <w:sz w:val="24"/>
            <w:szCs w:val="24"/>
          </w:rPr>
          <w:t>53</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w:t>
      </w:r>
      <w:r w:rsidRPr="00F8172D">
        <w:rPr>
          <w:rFonts w:ascii="Times New Roman" w:eastAsia="Times New Roman" w:hAnsi="Times New Roman" w:cs="Times New Roman"/>
          <w:color w:val="000000"/>
          <w:sz w:val="24"/>
          <w:szCs w:val="24"/>
        </w:rPr>
        <w:t xml:space="preserve">Fig. </w:t>
      </w:r>
      <w:r w:rsidR="00F83026">
        <w:rPr>
          <w:rFonts w:ascii="Times New Roman" w:eastAsia="Times New Roman" w:hAnsi="Times New Roman" w:cs="Times New Roman"/>
          <w:color w:val="000000"/>
          <w:sz w:val="24"/>
          <w:szCs w:val="24"/>
        </w:rPr>
        <w:t>6</w:t>
      </w:r>
      <w:r w:rsidR="009B218E">
        <w:rPr>
          <w:rFonts w:ascii="Times New Roman" w:eastAsia="Times New Roman" w:hAnsi="Times New Roman" w:cs="Times New Roman"/>
          <w:color w:val="000000"/>
          <w:sz w:val="24"/>
          <w:szCs w:val="24"/>
        </w:rPr>
        <w:t xml:space="preserve">, </w:t>
      </w:r>
      <w:r w:rsidR="00D86927" w:rsidRPr="00073C1B">
        <w:rPr>
          <w:rFonts w:ascii="Times New Roman" w:eastAsia="Times New Roman" w:hAnsi="Times New Roman" w:cs="Times New Roman"/>
          <w:color w:val="000000"/>
          <w:sz w:val="24"/>
          <w:szCs w:val="24"/>
        </w:rPr>
        <w:t>B</w:t>
      </w:r>
      <w:r w:rsidR="00D8692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and C</w:t>
      </w:r>
      <w:r w:rsidRPr="00F8172D">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009B218E">
        <w:rPr>
          <w:rFonts w:ascii="Times New Roman" w:eastAsia="Times New Roman" w:hAnsi="Times New Roman" w:cs="Times New Roman"/>
          <w:color w:val="000000"/>
          <w:sz w:val="24"/>
          <w:szCs w:val="24"/>
        </w:rPr>
        <w:t>f</w:t>
      </w:r>
      <w:r w:rsidRPr="00F8172D">
        <w:rPr>
          <w:rFonts w:ascii="Times New Roman" w:eastAsia="Times New Roman" w:hAnsi="Times New Roman" w:cs="Times New Roman"/>
          <w:color w:val="000000"/>
          <w:sz w:val="24"/>
          <w:szCs w:val="24"/>
        </w:rPr>
        <w:t>ig.</w:t>
      </w:r>
      <w:r w:rsidR="009B218E">
        <w:rPr>
          <w:rFonts w:ascii="Times New Roman" w:eastAsia="Times New Roman" w:hAnsi="Times New Roman" w:cs="Times New Roman"/>
          <w:color w:val="000000"/>
          <w:sz w:val="24"/>
          <w:szCs w:val="24"/>
        </w:rPr>
        <w:t xml:space="preserve"> </w:t>
      </w:r>
      <w:r w:rsidR="00E836F4">
        <w:rPr>
          <w:rFonts w:ascii="Times New Roman" w:eastAsia="Times New Roman" w:hAnsi="Times New Roman" w:cs="Times New Roman"/>
          <w:color w:val="000000"/>
          <w:sz w:val="24"/>
          <w:szCs w:val="24"/>
        </w:rPr>
        <w:t>S</w:t>
      </w:r>
      <w:r w:rsidR="00F83026">
        <w:rPr>
          <w:rFonts w:ascii="Times New Roman" w:eastAsia="Times New Roman" w:hAnsi="Times New Roman" w:cs="Times New Roman"/>
          <w:color w:val="000000"/>
          <w:sz w:val="24"/>
          <w:szCs w:val="24"/>
        </w:rPr>
        <w:t>8</w:t>
      </w:r>
      <w:r w:rsidR="00E836F4">
        <w:rPr>
          <w:rFonts w:ascii="Times New Roman" w:eastAsia="Times New Roman" w:hAnsi="Times New Roman" w:cs="Times New Roman"/>
          <w:color w:val="000000"/>
          <w:sz w:val="24"/>
          <w:szCs w:val="24"/>
        </w:rPr>
        <w:t>E</w:t>
      </w:r>
      <w:r w:rsidRPr="00090C77">
        <w:rPr>
          <w:rFonts w:ascii="Times New Roman" w:eastAsia="Times New Roman" w:hAnsi="Times New Roman" w:cs="Times New Roman"/>
          <w:color w:val="000000"/>
          <w:sz w:val="24"/>
          <w:szCs w:val="24"/>
        </w:rPr>
        <w:t xml:space="preserve">). </w:t>
      </w:r>
    </w:p>
    <w:p w14:paraId="53AA47EA" w14:textId="5DE4996B" w:rsidR="004F747C" w:rsidRDefault="004F747C" w:rsidP="004F747C">
      <w:pPr>
        <w:pBdr>
          <w:top w:val="nil"/>
          <w:left w:val="nil"/>
          <w:bottom w:val="nil"/>
          <w:right w:val="nil"/>
          <w:between w:val="nil"/>
        </w:pBdr>
        <w:shd w:val="clear" w:color="auto" w:fill="FFFFFF"/>
        <w:spacing w:before="30" w:after="75" w:line="360" w:lineRule="auto"/>
        <w:rPr>
          <w:rFonts w:ascii="Times New Roman" w:eastAsia="Times New Roman" w:hAnsi="Times New Roman" w:cs="Times New Roman"/>
          <w:color w:val="000000"/>
          <w:sz w:val="24"/>
          <w:szCs w:val="24"/>
        </w:rPr>
      </w:pPr>
      <w:r w:rsidRPr="00090C77">
        <w:rPr>
          <w:rFonts w:ascii="Times New Roman" w:eastAsia="Times New Roman" w:hAnsi="Times New Roman" w:cs="Times New Roman"/>
          <w:color w:val="000000"/>
          <w:sz w:val="24"/>
          <w:szCs w:val="24"/>
        </w:rPr>
        <w:t xml:space="preserve">   Next, RSPH4A </w:t>
      </w:r>
      <w:r w:rsidR="00200E34">
        <w:rPr>
          <w:rFonts w:ascii="Times New Roman" w:eastAsia="Times New Roman" w:hAnsi="Times New Roman" w:cs="Times New Roman"/>
          <w:color w:val="000000"/>
          <w:sz w:val="24"/>
          <w:szCs w:val="24"/>
        </w:rPr>
        <w:t xml:space="preserve">distribution </w:t>
      </w:r>
      <w:r w:rsidRPr="00090C77">
        <w:rPr>
          <w:rFonts w:ascii="Times New Roman" w:eastAsia="Times New Roman" w:hAnsi="Times New Roman" w:cs="Times New Roman"/>
          <w:color w:val="000000"/>
          <w:sz w:val="24"/>
          <w:szCs w:val="24"/>
        </w:rPr>
        <w:t xml:space="preserve">was examined in </w:t>
      </w:r>
      <w:r w:rsidR="009B218E">
        <w:rPr>
          <w:rFonts w:ascii="Times New Roman" w:eastAsia="Times New Roman" w:hAnsi="Times New Roman" w:cs="Times New Roman"/>
          <w:color w:val="000000"/>
          <w:sz w:val="24"/>
          <w:szCs w:val="24"/>
        </w:rPr>
        <w:t xml:space="preserve">cells from </w:t>
      </w:r>
      <w:r w:rsidRPr="00090C77">
        <w:rPr>
          <w:rFonts w:ascii="Times New Roman" w:eastAsia="Times New Roman" w:hAnsi="Times New Roman" w:cs="Times New Roman"/>
          <w:color w:val="000000"/>
          <w:sz w:val="24"/>
          <w:szCs w:val="24"/>
        </w:rPr>
        <w:t xml:space="preserve">patients </w:t>
      </w:r>
      <w:r w:rsidR="009B218E">
        <w:rPr>
          <w:rFonts w:ascii="Times New Roman" w:eastAsia="Times New Roman" w:hAnsi="Times New Roman" w:cs="Times New Roman"/>
          <w:color w:val="000000"/>
          <w:sz w:val="24"/>
          <w:szCs w:val="24"/>
        </w:rPr>
        <w:t xml:space="preserve">with </w:t>
      </w:r>
      <w:r w:rsidR="009B218E" w:rsidRPr="00090C77">
        <w:rPr>
          <w:rFonts w:ascii="Times New Roman" w:eastAsia="Times New Roman" w:hAnsi="Times New Roman" w:cs="Times New Roman"/>
          <w:i/>
          <w:color w:val="000000"/>
          <w:sz w:val="24"/>
          <w:szCs w:val="24"/>
        </w:rPr>
        <w:t>CCDC39</w:t>
      </w:r>
      <w:r w:rsidR="009B218E">
        <w:rPr>
          <w:rFonts w:ascii="Times New Roman" w:eastAsia="Times New Roman" w:hAnsi="Times New Roman" w:cs="Times New Roman"/>
          <w:iCs/>
          <w:color w:val="000000"/>
          <w:sz w:val="24"/>
          <w:szCs w:val="24"/>
        </w:rPr>
        <w:t xml:space="preserve"> mutations</w:t>
      </w:r>
      <w:r w:rsidRPr="00090C77">
        <w:rPr>
          <w:rFonts w:ascii="Times New Roman" w:eastAsia="Times New Roman" w:hAnsi="Times New Roman" w:cs="Times New Roman"/>
          <w:color w:val="000000"/>
          <w:sz w:val="24"/>
          <w:szCs w:val="24"/>
        </w:rPr>
        <w:t xml:space="preserve">. RSPH4A is </w:t>
      </w:r>
      <w:r w:rsidR="00200E34">
        <w:rPr>
          <w:rFonts w:ascii="Times New Roman" w:eastAsia="Times New Roman" w:hAnsi="Times New Roman" w:cs="Times New Roman"/>
          <w:color w:val="000000"/>
          <w:sz w:val="24"/>
          <w:szCs w:val="24"/>
        </w:rPr>
        <w:t xml:space="preserve">considered </w:t>
      </w:r>
      <w:r w:rsidRPr="00090C77">
        <w:rPr>
          <w:rFonts w:ascii="Times New Roman" w:eastAsia="Times New Roman" w:hAnsi="Times New Roman" w:cs="Times New Roman"/>
          <w:color w:val="000000"/>
          <w:sz w:val="24"/>
          <w:szCs w:val="24"/>
        </w:rPr>
        <w:t>a main component of radial spoke in human cilia required for RSPH1 and RSPH9 recruitment</w:t>
      </w:r>
      <w:r w:rsidR="009B218E">
        <w:rPr>
          <w:rFonts w:ascii="Times New Roman" w:eastAsia="Times New Roman" w:hAnsi="Times New Roman" w:cs="Times New Roman"/>
          <w:color w:val="000000"/>
          <w:sz w:val="24"/>
          <w:szCs w:val="24"/>
        </w:rPr>
        <w:t xml:space="preserve"> (</w:t>
      </w:r>
      <w:hyperlink w:anchor="_19c6y18">
        <w:r w:rsidRPr="00221276">
          <w:rPr>
            <w:rFonts w:ascii="Times New Roman" w:eastAsia="Times New Roman" w:hAnsi="Times New Roman" w:cs="Times New Roman"/>
            <w:i/>
            <w:iCs/>
            <w:color w:val="000000"/>
            <w:sz w:val="24"/>
            <w:szCs w:val="24"/>
          </w:rPr>
          <w:t>41</w:t>
        </w:r>
      </w:hyperlink>
      <w:r w:rsidR="009B218E" w:rsidRPr="00221276">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STORM showed that the 96 nm </w:t>
      </w:r>
      <w:r w:rsidR="00200E34">
        <w:rPr>
          <w:rFonts w:ascii="Times New Roman" w:eastAsia="Times New Roman" w:hAnsi="Times New Roman" w:cs="Times New Roman"/>
          <w:color w:val="000000"/>
          <w:sz w:val="24"/>
          <w:szCs w:val="24"/>
        </w:rPr>
        <w:t>repeat</w:t>
      </w:r>
      <w:r w:rsidRPr="00090C77">
        <w:rPr>
          <w:rFonts w:ascii="Times New Roman" w:eastAsia="Times New Roman" w:hAnsi="Times New Roman" w:cs="Times New Roman"/>
          <w:color w:val="000000"/>
          <w:sz w:val="24"/>
          <w:szCs w:val="24"/>
        </w:rPr>
        <w:t xml:space="preserve"> of RSPH4 was present and showed </w:t>
      </w:r>
      <w:r w:rsidR="00AA41E8">
        <w:rPr>
          <w:rFonts w:ascii="Times New Roman" w:eastAsia="Times New Roman" w:hAnsi="Times New Roman" w:cs="Times New Roman"/>
          <w:color w:val="000000"/>
          <w:sz w:val="24"/>
          <w:szCs w:val="24"/>
        </w:rPr>
        <w:t>expected</w:t>
      </w:r>
      <w:r w:rsidR="00AA41E8"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periodicity </w:t>
      </w:r>
      <w:r w:rsidR="009B218E">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97.0 ± 11.5 nm (n=500</w:t>
      </w:r>
      <w:r w:rsidR="009B218E" w:rsidRPr="00090C77">
        <w:rPr>
          <w:rFonts w:ascii="Times New Roman" w:eastAsia="Times New Roman" w:hAnsi="Times New Roman" w:cs="Times New Roman"/>
          <w:color w:val="000000"/>
          <w:sz w:val="24"/>
          <w:szCs w:val="24"/>
        </w:rPr>
        <w:t>)</w:t>
      </w:r>
      <w:r w:rsidR="009B218E">
        <w:rPr>
          <w:rFonts w:ascii="Times New Roman" w:eastAsia="Times New Roman" w:hAnsi="Times New Roman" w:cs="Times New Roman"/>
          <w:color w:val="000000"/>
          <w:sz w:val="24"/>
          <w:szCs w:val="24"/>
        </w:rPr>
        <w:t>]</w:t>
      </w:r>
      <w:r w:rsidR="009B218E"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however </w:t>
      </w:r>
      <w:r w:rsidRPr="00221276">
        <w:rPr>
          <w:rFonts w:ascii="Times New Roman" w:eastAsia="Times New Roman" w:hAnsi="Times New Roman" w:cs="Times New Roman"/>
          <w:sz w:val="24"/>
          <w:szCs w:val="24"/>
        </w:rPr>
        <w:t xml:space="preserve">it </w:t>
      </w:r>
      <w:r w:rsidR="009B218E" w:rsidRPr="00221276">
        <w:rPr>
          <w:rFonts w:ascii="Times New Roman" w:eastAsia="Times New Roman" w:hAnsi="Times New Roman" w:cs="Times New Roman"/>
          <w:sz w:val="24"/>
          <w:szCs w:val="24"/>
        </w:rPr>
        <w:t xml:space="preserve">was </w:t>
      </w:r>
      <w:r w:rsidR="00537992" w:rsidRPr="00221276">
        <w:rPr>
          <w:rFonts w:ascii="Times New Roman" w:eastAsia="Times New Roman" w:hAnsi="Times New Roman" w:cs="Times New Roman"/>
          <w:sz w:val="24"/>
          <w:szCs w:val="24"/>
        </w:rPr>
        <w:t xml:space="preserve">qualitatively less ordered </w:t>
      </w:r>
      <w:r w:rsidR="00553864" w:rsidRPr="00221276">
        <w:rPr>
          <w:rFonts w:ascii="Times New Roman" w:eastAsia="Times New Roman" w:hAnsi="Times New Roman" w:cs="Times New Roman"/>
          <w:sz w:val="24"/>
          <w:szCs w:val="24"/>
        </w:rPr>
        <w:t xml:space="preserve">in </w:t>
      </w:r>
      <w:r w:rsidR="00200E34">
        <w:rPr>
          <w:rFonts w:ascii="Times New Roman" w:eastAsia="Times New Roman" w:hAnsi="Times New Roman" w:cs="Times New Roman"/>
          <w:sz w:val="24"/>
          <w:szCs w:val="24"/>
        </w:rPr>
        <w:t xml:space="preserve">CCDC39 </w:t>
      </w:r>
      <w:r w:rsidR="00553864" w:rsidRPr="00221276">
        <w:rPr>
          <w:rFonts w:ascii="Times New Roman" w:eastAsia="Times New Roman" w:hAnsi="Times New Roman" w:cs="Times New Roman"/>
          <w:sz w:val="24"/>
          <w:szCs w:val="24"/>
        </w:rPr>
        <w:t xml:space="preserve">patients’ cells </w:t>
      </w:r>
      <w:r w:rsidR="00AA41E8" w:rsidRPr="00221276">
        <w:rPr>
          <w:rFonts w:ascii="Times New Roman" w:eastAsia="Times New Roman" w:hAnsi="Times New Roman" w:cs="Times New Roman"/>
          <w:sz w:val="24"/>
          <w:szCs w:val="24"/>
        </w:rPr>
        <w:t xml:space="preserve">compared </w:t>
      </w:r>
      <w:r w:rsidRPr="00221276">
        <w:rPr>
          <w:rFonts w:ascii="Times New Roman" w:eastAsia="Times New Roman" w:hAnsi="Times New Roman" w:cs="Times New Roman"/>
          <w:sz w:val="24"/>
          <w:szCs w:val="24"/>
        </w:rPr>
        <w:t xml:space="preserve">to healthy volunteers </w:t>
      </w:r>
      <w:r w:rsidRPr="00090C77">
        <w:rPr>
          <w:rFonts w:ascii="Times New Roman" w:eastAsia="Times New Roman" w:hAnsi="Times New Roman" w:cs="Times New Roman"/>
          <w:b/>
          <w:color w:val="000000"/>
          <w:sz w:val="24"/>
          <w:szCs w:val="24"/>
        </w:rPr>
        <w:t>(</w:t>
      </w:r>
      <w:r w:rsidRPr="00F8172D">
        <w:rPr>
          <w:rFonts w:ascii="Times New Roman" w:eastAsia="Times New Roman" w:hAnsi="Times New Roman" w:cs="Times New Roman"/>
          <w:color w:val="000000"/>
          <w:sz w:val="24"/>
          <w:szCs w:val="24"/>
        </w:rPr>
        <w:t>Fig.</w:t>
      </w:r>
      <w:r w:rsidR="00F83026">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z w:val="24"/>
          <w:szCs w:val="24"/>
        </w:rPr>
        <w:t>, D to F</w:t>
      </w:r>
      <w:r w:rsidRPr="00090C77">
        <w:rPr>
          <w:rFonts w:ascii="Times New Roman" w:eastAsia="Times New Roman" w:hAnsi="Times New Roman" w:cs="Times New Roman"/>
          <w:color w:val="000000"/>
          <w:sz w:val="24"/>
          <w:szCs w:val="24"/>
        </w:rPr>
        <w:t xml:space="preserve">), consistent with the microtubule </w:t>
      </w:r>
      <w:r w:rsidR="00553864">
        <w:rPr>
          <w:rFonts w:ascii="Times New Roman" w:eastAsia="Times New Roman" w:hAnsi="Times New Roman" w:cs="Times New Roman"/>
          <w:color w:val="000000"/>
          <w:sz w:val="24"/>
          <w:szCs w:val="24"/>
        </w:rPr>
        <w:t xml:space="preserve">disorganization phenotype </w:t>
      </w:r>
      <w:r w:rsidRPr="00090C77">
        <w:rPr>
          <w:rFonts w:ascii="Times New Roman" w:eastAsia="Times New Roman" w:hAnsi="Times New Roman" w:cs="Times New Roman"/>
          <w:color w:val="000000"/>
          <w:sz w:val="24"/>
          <w:szCs w:val="24"/>
        </w:rPr>
        <w:t xml:space="preserve">observed by TEM. </w:t>
      </w:r>
      <w:r w:rsidR="009B218E">
        <w:rPr>
          <w:rFonts w:ascii="Times New Roman" w:eastAsia="Times New Roman" w:hAnsi="Times New Roman" w:cs="Times New Roman"/>
          <w:color w:val="000000"/>
          <w:sz w:val="24"/>
          <w:szCs w:val="24"/>
        </w:rPr>
        <w:t>T</w:t>
      </w:r>
      <w:r w:rsidR="009B218E" w:rsidRPr="00090C77">
        <w:rPr>
          <w:rFonts w:ascii="Times New Roman" w:eastAsia="Times New Roman" w:hAnsi="Times New Roman" w:cs="Times New Roman"/>
          <w:color w:val="000000"/>
          <w:sz w:val="24"/>
          <w:szCs w:val="24"/>
        </w:rPr>
        <w:t>ogether</w:t>
      </w:r>
      <w:r w:rsidRPr="00090C77">
        <w:rPr>
          <w:rFonts w:ascii="Times New Roman" w:eastAsia="Times New Roman" w:hAnsi="Times New Roman" w:cs="Times New Roman"/>
          <w:color w:val="000000"/>
          <w:sz w:val="24"/>
          <w:szCs w:val="24"/>
        </w:rPr>
        <w:t xml:space="preserve">, our data </w:t>
      </w:r>
      <w:r>
        <w:rPr>
          <w:rFonts w:ascii="Times New Roman" w:eastAsia="Times New Roman" w:hAnsi="Times New Roman" w:cs="Times New Roman"/>
          <w:color w:val="000000"/>
          <w:sz w:val="24"/>
          <w:szCs w:val="24"/>
        </w:rPr>
        <w:t>show</w:t>
      </w:r>
      <w:r w:rsidRPr="00090C77">
        <w:rPr>
          <w:rFonts w:ascii="Times New Roman" w:eastAsia="Times New Roman" w:hAnsi="Times New Roman" w:cs="Times New Roman"/>
          <w:color w:val="000000"/>
          <w:sz w:val="24"/>
          <w:szCs w:val="24"/>
        </w:rPr>
        <w:t xml:space="preserve"> that CCDC39 is required for targeting of GAS8 from the cilia base to the axonemal region</w:t>
      </w:r>
      <w:r w:rsidR="009B218E">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w:t>
      </w:r>
      <w:r w:rsidR="009B218E">
        <w:rPr>
          <w:rFonts w:ascii="Times New Roman" w:eastAsia="Times New Roman" w:hAnsi="Times New Roman" w:cs="Times New Roman"/>
          <w:color w:val="000000"/>
          <w:sz w:val="24"/>
          <w:szCs w:val="24"/>
        </w:rPr>
        <w:t>I</w:t>
      </w:r>
      <w:r w:rsidRPr="00090C77">
        <w:rPr>
          <w:rFonts w:ascii="Times New Roman" w:eastAsia="Times New Roman" w:hAnsi="Times New Roman" w:cs="Times New Roman"/>
          <w:color w:val="000000"/>
          <w:sz w:val="24"/>
          <w:szCs w:val="24"/>
        </w:rPr>
        <w:t xml:space="preserve">n the absence of CCDC39 </w:t>
      </w:r>
      <w:r w:rsidR="009B218E">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and consequently GAS8</w:t>
      </w:r>
      <w:r w:rsidR="009B218E">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specific radial spoke proteins such as RSPH4A </w:t>
      </w:r>
      <w:r w:rsidR="00FC342E">
        <w:rPr>
          <w:rFonts w:ascii="Times New Roman" w:eastAsia="Times New Roman" w:hAnsi="Times New Roman" w:cs="Times New Roman"/>
          <w:color w:val="000000"/>
          <w:sz w:val="24"/>
          <w:szCs w:val="24"/>
        </w:rPr>
        <w:t>is</w:t>
      </w:r>
      <w:r w:rsidR="009B218E"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still distributed with a 96 nm repeat interval</w:t>
      </w:r>
      <w:r w:rsidR="00E028B0">
        <w:rPr>
          <w:rFonts w:ascii="Times New Roman" w:eastAsia="Times New Roman" w:hAnsi="Times New Roman" w:cs="Times New Roman"/>
          <w:color w:val="000000"/>
          <w:sz w:val="24"/>
          <w:szCs w:val="24"/>
        </w:rPr>
        <w:t>,</w:t>
      </w:r>
      <w:r w:rsidR="00553864" w:rsidRPr="007177EE">
        <w:rPr>
          <w:rFonts w:ascii="Times New Roman" w:eastAsia="Times New Roman" w:hAnsi="Times New Roman" w:cs="Times New Roman"/>
          <w:color w:val="00B050"/>
          <w:sz w:val="24"/>
          <w:szCs w:val="24"/>
        </w:rPr>
        <w:t xml:space="preserve"> </w:t>
      </w:r>
      <w:r w:rsidR="00E028B0" w:rsidRPr="00383146">
        <w:rPr>
          <w:rFonts w:ascii="Times New Roman" w:eastAsia="Times New Roman" w:hAnsi="Times New Roman" w:cs="Times New Roman"/>
          <w:sz w:val="24"/>
          <w:szCs w:val="24"/>
        </w:rPr>
        <w:t xml:space="preserve">albeit appearing less ordered </w:t>
      </w:r>
      <w:r w:rsidRPr="00090C77">
        <w:rPr>
          <w:rFonts w:ascii="Times New Roman" w:eastAsia="Times New Roman" w:hAnsi="Times New Roman" w:cs="Times New Roman"/>
          <w:color w:val="000000"/>
          <w:sz w:val="24"/>
          <w:szCs w:val="24"/>
        </w:rPr>
        <w:t>(</w:t>
      </w:r>
      <w:r w:rsidRPr="00F8172D">
        <w:rPr>
          <w:rFonts w:ascii="Times New Roman" w:eastAsia="Times New Roman" w:hAnsi="Times New Roman" w:cs="Times New Roman"/>
          <w:color w:val="000000"/>
          <w:sz w:val="24"/>
          <w:szCs w:val="24"/>
        </w:rPr>
        <w:t>Fig.</w:t>
      </w:r>
      <w:r w:rsidR="009B218E">
        <w:rPr>
          <w:rFonts w:ascii="Times New Roman" w:eastAsia="Times New Roman" w:hAnsi="Times New Roman" w:cs="Times New Roman"/>
          <w:color w:val="000000"/>
          <w:sz w:val="24"/>
          <w:szCs w:val="24"/>
        </w:rPr>
        <w:t xml:space="preserve"> </w:t>
      </w:r>
      <w:r w:rsidR="00F83026">
        <w:rPr>
          <w:rFonts w:ascii="Times New Roman" w:eastAsia="Times New Roman" w:hAnsi="Times New Roman" w:cs="Times New Roman"/>
          <w:color w:val="000000"/>
          <w:sz w:val="24"/>
          <w:szCs w:val="24"/>
        </w:rPr>
        <w:t>6</w:t>
      </w:r>
      <w:r w:rsidR="00A63C5B">
        <w:rPr>
          <w:rFonts w:ascii="Times New Roman" w:eastAsia="Times New Roman" w:hAnsi="Times New Roman" w:cs="Times New Roman"/>
          <w:color w:val="000000"/>
          <w:sz w:val="24"/>
          <w:szCs w:val="24"/>
        </w:rPr>
        <w:t>G</w:t>
      </w:r>
      <w:r w:rsidRPr="00090C77">
        <w:rPr>
          <w:rFonts w:ascii="Times New Roman" w:eastAsia="Times New Roman" w:hAnsi="Times New Roman" w:cs="Times New Roman"/>
          <w:color w:val="000000"/>
          <w:sz w:val="24"/>
          <w:szCs w:val="24"/>
        </w:rPr>
        <w:t xml:space="preserve">), suggesting </w:t>
      </w:r>
      <w:r w:rsidR="005B146E">
        <w:rPr>
          <w:rFonts w:ascii="Times New Roman" w:eastAsia="Times New Roman" w:hAnsi="Times New Roman" w:cs="Times New Roman"/>
          <w:color w:val="000000"/>
          <w:sz w:val="24"/>
          <w:szCs w:val="24"/>
        </w:rPr>
        <w:t xml:space="preserve">potential </w:t>
      </w:r>
      <w:r w:rsidRPr="00090C77">
        <w:rPr>
          <w:rFonts w:ascii="Times New Roman" w:eastAsia="Times New Roman" w:hAnsi="Times New Roman" w:cs="Times New Roman"/>
          <w:color w:val="000000"/>
          <w:sz w:val="24"/>
          <w:szCs w:val="24"/>
        </w:rPr>
        <w:t>differences in the organization of axonemes</w:t>
      </w:r>
      <w:r w:rsidR="009B218E" w:rsidRPr="009B218E">
        <w:rPr>
          <w:rFonts w:ascii="Times New Roman" w:eastAsia="Times New Roman" w:hAnsi="Times New Roman" w:cs="Times New Roman"/>
          <w:color w:val="000000"/>
          <w:sz w:val="24"/>
          <w:szCs w:val="24"/>
        </w:rPr>
        <w:t xml:space="preserve"> </w:t>
      </w:r>
      <w:r w:rsidR="009B218E" w:rsidRPr="00090C77">
        <w:rPr>
          <w:rFonts w:ascii="Times New Roman" w:eastAsia="Times New Roman" w:hAnsi="Times New Roman" w:cs="Times New Roman"/>
          <w:color w:val="000000"/>
          <w:sz w:val="24"/>
          <w:szCs w:val="24"/>
        </w:rPr>
        <w:t xml:space="preserve">between </w:t>
      </w:r>
      <w:r w:rsidR="009B218E" w:rsidRPr="00C74953">
        <w:rPr>
          <w:rFonts w:ascii="Times New Roman" w:eastAsia="Times New Roman" w:hAnsi="Times New Roman" w:cs="Times New Roman"/>
          <w:i/>
          <w:iCs/>
          <w:color w:val="000000"/>
          <w:sz w:val="24"/>
          <w:szCs w:val="24"/>
        </w:rPr>
        <w:t>Chlamydomonas</w:t>
      </w:r>
      <w:r w:rsidR="009B218E" w:rsidRPr="00090C77">
        <w:rPr>
          <w:rFonts w:ascii="Times New Roman" w:eastAsia="Times New Roman" w:hAnsi="Times New Roman" w:cs="Times New Roman"/>
          <w:color w:val="000000"/>
          <w:sz w:val="24"/>
          <w:szCs w:val="24"/>
        </w:rPr>
        <w:t xml:space="preserve"> flagella and human airway cells </w:t>
      </w:r>
      <w:r w:rsidRPr="00090C77">
        <w:rPr>
          <w:rFonts w:ascii="Times New Roman" w:eastAsia="Times New Roman" w:hAnsi="Times New Roman" w:cs="Times New Roman"/>
          <w:color w:val="000000"/>
          <w:sz w:val="24"/>
          <w:szCs w:val="24"/>
        </w:rPr>
        <w:fldChar w:fldCharType="begin">
          <w:fldData xml:space="preserve">PEVuZE5vdGU+PENpdGU+PEF1dGhvcj5MaW48L0F1dGhvcj48WWVhcj4yMDE0PC9ZZWFyPjxSZWNO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PEVuZE5vdGU+PENpdGU+PEF1dGhvcj5MaW48L0F1dGhvcj48WWVhcj4yMDE0PC9ZZWFyPjxSZWNO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49" w:tooltip="Lin, 2014 #2262" w:history="1">
        <w:r w:rsidR="00013F3E" w:rsidRPr="00013F3E">
          <w:rPr>
            <w:rFonts w:ascii="Times New Roman" w:eastAsia="Times New Roman" w:hAnsi="Times New Roman" w:cs="Times New Roman"/>
            <w:i/>
            <w:noProof/>
            <w:color w:val="000000"/>
            <w:sz w:val="24"/>
            <w:szCs w:val="24"/>
          </w:rPr>
          <w:t>49</w:t>
        </w:r>
      </w:hyperlink>
      <w:r w:rsidR="00013F3E" w:rsidRPr="00013F3E">
        <w:rPr>
          <w:rFonts w:ascii="Times New Roman" w:eastAsia="Times New Roman" w:hAnsi="Times New Roman" w:cs="Times New Roman"/>
          <w:i/>
          <w:noProof/>
          <w:color w:val="000000"/>
          <w:sz w:val="24"/>
          <w:szCs w:val="24"/>
        </w:rPr>
        <w:t xml:space="preserve">, </w:t>
      </w:r>
      <w:hyperlink w:anchor="_ENREF_54" w:tooltip="Burgoyne, 2012 #2274" w:history="1">
        <w:r w:rsidR="00013F3E" w:rsidRPr="00013F3E">
          <w:rPr>
            <w:rFonts w:ascii="Times New Roman" w:eastAsia="Times New Roman" w:hAnsi="Times New Roman" w:cs="Times New Roman"/>
            <w:i/>
            <w:noProof/>
            <w:color w:val="000000"/>
            <w:sz w:val="24"/>
            <w:szCs w:val="24"/>
          </w:rPr>
          <w:t>54</w:t>
        </w:r>
      </w:hyperlink>
      <w:r w:rsidR="00013F3E" w:rsidRPr="00013F3E">
        <w:rPr>
          <w:rFonts w:ascii="Times New Roman" w:eastAsia="Times New Roman" w:hAnsi="Times New Roman" w:cs="Times New Roman"/>
          <w:i/>
          <w:noProof/>
          <w:color w:val="000000"/>
          <w:sz w:val="24"/>
          <w:szCs w:val="24"/>
        </w:rPr>
        <w:t xml:space="preserve">, </w:t>
      </w:r>
      <w:hyperlink w:anchor="_ENREF_55" w:tooltip="Antony, 2013 #2466" w:history="1">
        <w:r w:rsidR="00013F3E" w:rsidRPr="00013F3E">
          <w:rPr>
            <w:rFonts w:ascii="Times New Roman" w:eastAsia="Times New Roman" w:hAnsi="Times New Roman" w:cs="Times New Roman"/>
            <w:i/>
            <w:noProof/>
            <w:color w:val="000000"/>
            <w:sz w:val="24"/>
            <w:szCs w:val="24"/>
          </w:rPr>
          <w:t>55</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w:t>
      </w:r>
    </w:p>
    <w:p w14:paraId="4695C3A2" w14:textId="0A9DD0CB" w:rsidR="004F747C" w:rsidRPr="00A53A89" w:rsidRDefault="00BB6666" w:rsidP="004F747C">
      <w:pPr>
        <w:pBdr>
          <w:top w:val="nil"/>
          <w:left w:val="nil"/>
          <w:bottom w:val="nil"/>
          <w:right w:val="nil"/>
          <w:between w:val="nil"/>
        </w:pBdr>
        <w:shd w:val="clear" w:color="auto" w:fill="FFFFFF"/>
        <w:spacing w:before="30" w:after="75" w:line="360" w:lineRule="auto"/>
        <w:rPr>
          <w:rFonts w:ascii="Calibri" w:eastAsia="Calibri" w:hAnsi="Calibri" w:cs="Calibri"/>
        </w:rPr>
      </w:pPr>
      <w:r>
        <w:rPr>
          <w:rFonts w:ascii="Times New Roman" w:eastAsia="Times New Roman" w:hAnsi="Times New Roman" w:cs="Times New Roman"/>
          <w:i/>
          <w:sz w:val="24"/>
          <w:szCs w:val="24"/>
        </w:rPr>
        <w:t>R</w:t>
      </w:r>
      <w:r w:rsidR="004F747C" w:rsidRPr="00A53A89">
        <w:rPr>
          <w:rFonts w:ascii="Times New Roman" w:eastAsia="Times New Roman" w:hAnsi="Times New Roman" w:cs="Times New Roman"/>
          <w:i/>
          <w:sz w:val="24"/>
          <w:szCs w:val="24"/>
        </w:rPr>
        <w:t>otational polarity analysis distinguish</w:t>
      </w:r>
      <w:r>
        <w:rPr>
          <w:rFonts w:ascii="Times New Roman" w:eastAsia="Times New Roman" w:hAnsi="Times New Roman" w:cs="Times New Roman"/>
          <w:i/>
          <w:sz w:val="24"/>
          <w:szCs w:val="24"/>
        </w:rPr>
        <w:t>es</w:t>
      </w:r>
      <w:r w:rsidR="004F747C" w:rsidRPr="00A53A89">
        <w:rPr>
          <w:rFonts w:ascii="Times New Roman" w:eastAsia="Times New Roman" w:hAnsi="Times New Roman" w:cs="Times New Roman"/>
          <w:i/>
          <w:sz w:val="24"/>
          <w:szCs w:val="24"/>
        </w:rPr>
        <w:t xml:space="preserve"> </w:t>
      </w:r>
      <w:r w:rsidR="00CB427C">
        <w:rPr>
          <w:rFonts w:ascii="Times New Roman" w:eastAsia="Times New Roman" w:hAnsi="Times New Roman" w:cs="Times New Roman"/>
          <w:i/>
          <w:sz w:val="24"/>
          <w:szCs w:val="24"/>
        </w:rPr>
        <w:t xml:space="preserve">cells from </w:t>
      </w:r>
      <w:r>
        <w:rPr>
          <w:rFonts w:ascii="Times New Roman" w:eastAsia="Times New Roman" w:hAnsi="Times New Roman" w:cs="Times New Roman"/>
          <w:i/>
          <w:sz w:val="24"/>
          <w:szCs w:val="24"/>
        </w:rPr>
        <w:t xml:space="preserve">patients with </w:t>
      </w:r>
      <w:r w:rsidR="004F747C" w:rsidRPr="00A53A89">
        <w:rPr>
          <w:rFonts w:ascii="Times New Roman" w:eastAsia="Times New Roman" w:hAnsi="Times New Roman" w:cs="Times New Roman"/>
          <w:i/>
          <w:sz w:val="24"/>
          <w:szCs w:val="24"/>
        </w:rPr>
        <w:t>PCD</w:t>
      </w:r>
      <w:r w:rsidR="00CB427C">
        <w:rPr>
          <w:rFonts w:ascii="Times New Roman" w:eastAsia="Times New Roman" w:hAnsi="Times New Roman" w:cs="Times New Roman"/>
          <w:i/>
          <w:sz w:val="24"/>
          <w:szCs w:val="24"/>
        </w:rPr>
        <w:t xml:space="preserve">, </w:t>
      </w:r>
      <w:r w:rsidR="00CB427C" w:rsidRPr="00A53A89">
        <w:rPr>
          <w:rFonts w:ascii="Times New Roman" w:eastAsia="Times New Roman" w:hAnsi="Times New Roman" w:cs="Times New Roman"/>
          <w:i/>
          <w:sz w:val="24"/>
          <w:szCs w:val="24"/>
        </w:rPr>
        <w:t>cystic fibrosis</w:t>
      </w:r>
      <w:r>
        <w:rPr>
          <w:rFonts w:ascii="Times New Roman" w:eastAsia="Times New Roman" w:hAnsi="Times New Roman" w:cs="Times New Roman"/>
          <w:i/>
          <w:sz w:val="24"/>
          <w:szCs w:val="24"/>
        </w:rPr>
        <w:t>,</w:t>
      </w:r>
      <w:r w:rsidR="00CB427C">
        <w:rPr>
          <w:rFonts w:ascii="Times New Roman" w:eastAsia="Times New Roman" w:hAnsi="Times New Roman" w:cs="Times New Roman"/>
          <w:i/>
          <w:sz w:val="24"/>
          <w:szCs w:val="24"/>
        </w:rPr>
        <w:t xml:space="preserve"> and </w:t>
      </w:r>
      <w:r w:rsidR="004F747C" w:rsidRPr="00A53A89">
        <w:rPr>
          <w:rFonts w:ascii="Times New Roman" w:eastAsia="Times New Roman" w:hAnsi="Times New Roman" w:cs="Times New Roman"/>
          <w:i/>
          <w:sz w:val="24"/>
          <w:szCs w:val="24"/>
        </w:rPr>
        <w:t>healthy controls.</w:t>
      </w:r>
    </w:p>
    <w:p w14:paraId="7A7EFFB4" w14:textId="6C7D7228" w:rsidR="004F747C" w:rsidRPr="00073C1B" w:rsidRDefault="004F747C" w:rsidP="004F747C">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sidRPr="00090C77">
        <w:rPr>
          <w:rFonts w:ascii="Times New Roman" w:eastAsia="Times New Roman" w:hAnsi="Times New Roman" w:cs="Times New Roman"/>
          <w:color w:val="000000"/>
          <w:sz w:val="24"/>
          <w:szCs w:val="24"/>
        </w:rPr>
        <w:t xml:space="preserve">   The PCD diagnostic methods presented above rely on </w:t>
      </w:r>
      <w:r w:rsidR="00CB427C">
        <w:rPr>
          <w:rFonts w:ascii="Times New Roman" w:eastAsia="Times New Roman" w:hAnsi="Times New Roman" w:cs="Times New Roman"/>
          <w:color w:val="000000"/>
          <w:sz w:val="24"/>
          <w:szCs w:val="24"/>
        </w:rPr>
        <w:t>a</w:t>
      </w:r>
      <w:r w:rsidR="00CE7F6B">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prior</w:t>
      </w:r>
      <w:r w:rsidR="00CB427C">
        <w:rPr>
          <w:rFonts w:ascii="Times New Roman" w:eastAsia="Times New Roman" w:hAnsi="Times New Roman" w:cs="Times New Roman"/>
          <w:color w:val="000000"/>
          <w:sz w:val="24"/>
          <w:szCs w:val="24"/>
        </w:rPr>
        <w:t>i</w:t>
      </w:r>
      <w:r w:rsidRPr="00090C77">
        <w:rPr>
          <w:rFonts w:ascii="Times New Roman" w:eastAsia="Times New Roman" w:hAnsi="Times New Roman" w:cs="Times New Roman"/>
          <w:color w:val="000000"/>
          <w:sz w:val="24"/>
          <w:szCs w:val="24"/>
        </w:rPr>
        <w:t xml:space="preserve"> knowledge of the PCD gene/protein and availability of specific antibodies. To circumvent these limitations, we developed an imaging tool that leverages motile cilia coordination as a readout for defects in motile cilia beating</w:t>
      </w:r>
      <w:r w:rsidRPr="00090C77">
        <w:rPr>
          <w:rFonts w:ascii="Times New Roman" w:eastAsia="Times New Roman" w:hAnsi="Times New Roman" w:cs="Times New Roman"/>
          <w:color w:val="000000"/>
          <w:sz w:val="24"/>
          <w:szCs w:val="24"/>
        </w:rPr>
        <w:fldChar w:fldCharType="begin"/>
      </w:r>
      <w:r w:rsidR="00013F3E">
        <w:rPr>
          <w:rFonts w:ascii="Times New Roman" w:eastAsia="Times New Roman" w:hAnsi="Times New Roman" w:cs="Times New Roman"/>
          <w:color w:val="000000"/>
          <w:sz w:val="24"/>
          <w:szCs w:val="24"/>
        </w:rPr>
        <w:instrText xml:space="preserve"> ADDIN EN.CITE &lt;EndNote&gt;&lt;Cite&gt;&lt;Author&gt;Mitchell&lt;/Author&gt;&lt;Year&gt;2007&lt;/Year&gt;&lt;RecNum&gt;2275&lt;/RecNum&gt;&lt;DisplayText&gt;(&lt;style face="italic"&gt;56&lt;/style&gt;)&lt;/DisplayText&gt;&lt;record&gt;&lt;rec-number&gt;2275&lt;/rec-number&gt;&lt;foreign-keys&gt;&lt;key app="EN" db-id="w0dsdpxsapwwrye9226x5ztma0wpfztadtpx"&gt;2275&lt;/key&gt;&lt;/foreign-keys&gt;&lt;ref-type name="Journal Article"&gt;17&lt;/ref-type&gt;&lt;contributors&gt;&lt;authors&gt;&lt;author&gt;Mitchell, B.&lt;/author&gt;&lt;author&gt;Jacobs, R.&lt;/author&gt;&lt;author&gt;Li, J.&lt;/author&gt;&lt;author&gt;Chien, S.&lt;/author&gt;&lt;author&gt;Kintner, C.&lt;/author&gt;&lt;/authors&gt;&lt;/contributors&gt;&lt;auth-address&gt;The Salk Institute for Biological Studies, La Jolla, California 92186, USA.&lt;/auth-address&gt;&lt;titles&gt;&lt;title&gt;A positive feedback mechanism governs the polarity and motion of motile cilia&lt;/title&gt;&lt;secondary-title&gt;Nature&lt;/secondary-title&gt;&lt;alt-title&gt;Nature&lt;/alt-title&gt;&lt;/titles&gt;&lt;periodical&gt;&lt;full-title&gt;Nature&lt;/full-title&gt;&lt;abbr-1&gt;Nature&lt;/abbr-1&gt;&lt;/periodical&gt;&lt;alt-periodical&gt;&lt;full-title&gt;Nature&lt;/full-title&gt;&lt;abbr-1&gt;Nature&lt;/abbr-1&gt;&lt;/alt-periodical&gt;&lt;pages&gt;97-101&lt;/pages&gt;&lt;volume&gt;447&lt;/volume&gt;&lt;number&gt;7140&lt;/number&gt;&lt;keywords&gt;&lt;keyword&gt;Animals&lt;/keyword&gt;&lt;keyword&gt;Body Patterning/*physiology&lt;/keyword&gt;&lt;keyword&gt;Cell Differentiation&lt;/keyword&gt;&lt;keyword&gt;Cell Polarity/physiology&lt;/keyword&gt;&lt;keyword&gt;Cilia/*physiology&lt;/keyword&gt;&lt;keyword&gt;*Feedback, Physiological&lt;/keyword&gt;&lt;keyword&gt;Larva/cytology/physiology&lt;/keyword&gt;&lt;keyword&gt;Mesoderm/cytology&lt;/keyword&gt;&lt;keyword&gt;*Movement&lt;/keyword&gt;&lt;keyword&gt;Skin/cytology&lt;/keyword&gt;&lt;keyword&gt;Xenopus/embryology/growth &amp;amp; development&lt;/keyword&gt;&lt;/keywords&gt;&lt;dates&gt;&lt;year&gt;2007&lt;/year&gt;&lt;pub-dates&gt;&lt;date&gt;May 3&lt;/date&gt;&lt;/pub-dates&gt;&lt;/dates&gt;&lt;isbn&gt;1476-4687 (Electronic)&amp;#xD;0028-0836 (Linking)&lt;/isbn&gt;&lt;accession-num&gt;17450123&lt;/accession-num&gt;&lt;urls&gt;&lt;related-urls&gt;&lt;url&gt;http://www.ncbi.nlm.nih.gov/pubmed/17450123&lt;/url&gt;&lt;/related-urls&gt;&lt;/urls&gt;&lt;electronic-resource-num&gt;10.1038/nature05771&lt;/electronic-resource-num&gt;&lt;/record&gt;&lt;/Cite&gt;&lt;/EndNote&gt;</w:instrText>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56" w:tooltip="Mitchell, 2007 #2275" w:history="1">
        <w:r w:rsidR="00013F3E" w:rsidRPr="00013F3E">
          <w:rPr>
            <w:rFonts w:ascii="Times New Roman" w:eastAsia="Times New Roman" w:hAnsi="Times New Roman" w:cs="Times New Roman"/>
            <w:i/>
            <w:noProof/>
            <w:color w:val="000000"/>
            <w:sz w:val="24"/>
            <w:szCs w:val="24"/>
          </w:rPr>
          <w:t>56</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When motile cilia beat coordinately, the basal feet </w:t>
      </w:r>
      <w:r w:rsidR="009A659B">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conical structures located at the base of motile cilia </w:t>
      </w:r>
      <w:r w:rsidR="009A659B">
        <w:rPr>
          <w:rFonts w:ascii="Times New Roman" w:eastAsia="Times New Roman" w:hAnsi="Times New Roman" w:cs="Times New Roman"/>
          <w:color w:val="000000"/>
          <w:sz w:val="24"/>
          <w:szCs w:val="24"/>
        </w:rPr>
        <w:t>–</w:t>
      </w:r>
      <w:r w:rsidR="009A659B"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 are </w:t>
      </w:r>
      <w:r w:rsidR="00FC342E">
        <w:rPr>
          <w:rFonts w:ascii="Times New Roman" w:eastAsia="Times New Roman" w:hAnsi="Times New Roman" w:cs="Times New Roman"/>
          <w:color w:val="000000"/>
          <w:sz w:val="24"/>
          <w:szCs w:val="24"/>
        </w:rPr>
        <w:t>pointing</w:t>
      </w:r>
      <w:r w:rsidRPr="00090C77">
        <w:rPr>
          <w:rFonts w:ascii="Times New Roman" w:eastAsia="Times New Roman" w:hAnsi="Times New Roman" w:cs="Times New Roman"/>
          <w:color w:val="000000"/>
          <w:sz w:val="24"/>
          <w:szCs w:val="24"/>
        </w:rPr>
        <w:t xml:space="preserve"> direction of beating, a process termed rotational polarity</w:t>
      </w:r>
      <w:r w:rsidRPr="00090C77">
        <w:rPr>
          <w:rFonts w:ascii="Times New Roman" w:eastAsia="Times New Roman" w:hAnsi="Times New Roman" w:cs="Times New Roman"/>
          <w:color w:val="000000"/>
          <w:sz w:val="24"/>
          <w:szCs w:val="24"/>
        </w:rPr>
        <w:fldChar w:fldCharType="begin">
          <w:fldData xml:space="preserve">PEVuZE5vdGU+PENpdGU+PEF1dGhvcj5NaXRjaGVsbDwvQXV0aG9yPjxZZWFyPjIwMDc8L1llYXI+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=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PEVuZE5vdGU+PENpdGU+PEF1dGhvcj5NaXRjaGVsbDwvQXV0aG9yPjxZZWFyPjIwMDc8L1llYXI+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=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56" w:tooltip="Mitchell, 2007 #2275" w:history="1">
        <w:r w:rsidR="00013F3E" w:rsidRPr="00013F3E">
          <w:rPr>
            <w:rFonts w:ascii="Times New Roman" w:eastAsia="Times New Roman" w:hAnsi="Times New Roman" w:cs="Times New Roman"/>
            <w:i/>
            <w:noProof/>
            <w:color w:val="000000"/>
            <w:sz w:val="24"/>
            <w:szCs w:val="24"/>
          </w:rPr>
          <w:t>56-58</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w:t>
      </w:r>
      <w:r w:rsidRPr="00F8172D">
        <w:rPr>
          <w:rFonts w:ascii="Times New Roman" w:eastAsia="Times New Roman" w:hAnsi="Times New Roman" w:cs="Times New Roman"/>
          <w:color w:val="000000"/>
          <w:sz w:val="24"/>
          <w:szCs w:val="24"/>
        </w:rPr>
        <w:t>Fig.</w:t>
      </w:r>
      <w:r w:rsidR="00A0764F">
        <w:rPr>
          <w:rFonts w:ascii="Times New Roman" w:eastAsia="Times New Roman" w:hAnsi="Times New Roman" w:cs="Times New Roman"/>
          <w:color w:val="000000"/>
          <w:sz w:val="24"/>
          <w:szCs w:val="24"/>
        </w:rPr>
        <w:t xml:space="preserve"> </w:t>
      </w:r>
      <w:r w:rsidR="00F83026">
        <w:rPr>
          <w:rFonts w:ascii="Times New Roman" w:eastAsia="Times New Roman" w:hAnsi="Times New Roman" w:cs="Times New Roman"/>
          <w:color w:val="000000"/>
          <w:sz w:val="24"/>
          <w:szCs w:val="24"/>
        </w:rPr>
        <w:t>7</w:t>
      </w:r>
      <w:r w:rsidR="00A63C5B" w:rsidRPr="00F8172D">
        <w:rPr>
          <w:rFonts w:ascii="Times New Roman" w:eastAsia="Times New Roman" w:hAnsi="Times New Roman" w:cs="Times New Roman"/>
          <w:color w:val="000000"/>
          <w:sz w:val="24"/>
          <w:szCs w:val="24"/>
        </w:rPr>
        <w:t>A</w:t>
      </w:r>
      <w:r w:rsidRPr="00090C77">
        <w:rPr>
          <w:rFonts w:ascii="Times New Roman" w:eastAsia="Times New Roman" w:hAnsi="Times New Roman" w:cs="Times New Roman"/>
          <w:b/>
          <w:color w:val="000000"/>
          <w:sz w:val="24"/>
          <w:szCs w:val="24"/>
        </w:rPr>
        <w:t>)</w:t>
      </w:r>
      <w:r w:rsidRPr="00090C77">
        <w:rPr>
          <w:rFonts w:ascii="Times New Roman" w:eastAsia="Times New Roman" w:hAnsi="Times New Roman" w:cs="Times New Roman"/>
          <w:color w:val="000000"/>
          <w:sz w:val="24"/>
          <w:szCs w:val="24"/>
        </w:rPr>
        <w:t xml:space="preserve">. To ensure coordination, basal feet link hundreds of motile cilia in a network on multiciliated cell </w:t>
      </w:r>
      <w:r w:rsidR="00FC342E">
        <w:rPr>
          <w:rFonts w:ascii="Times New Roman" w:eastAsia="Times New Roman" w:hAnsi="Times New Roman" w:cs="Times New Roman"/>
          <w:color w:val="000000"/>
          <w:sz w:val="24"/>
          <w:szCs w:val="24"/>
        </w:rPr>
        <w:t xml:space="preserve">surface </w:t>
      </w:r>
      <w:r w:rsidRPr="00090C77">
        <w:rPr>
          <w:rFonts w:ascii="Times New Roman" w:eastAsia="Times New Roman" w:hAnsi="Times New Roman" w:cs="Times New Roman"/>
          <w:color w:val="000000"/>
          <w:sz w:val="24"/>
          <w:szCs w:val="24"/>
        </w:rPr>
        <w:t>through microtubul</w:t>
      </w:r>
      <w:r w:rsidR="009A659B">
        <w:rPr>
          <w:rFonts w:ascii="Times New Roman" w:eastAsia="Times New Roman" w:hAnsi="Times New Roman" w:cs="Times New Roman"/>
          <w:color w:val="000000"/>
          <w:sz w:val="24"/>
          <w:szCs w:val="24"/>
        </w:rPr>
        <w:t>es</w:t>
      </w:r>
      <w:r w:rsidRPr="00090C77">
        <w:rPr>
          <w:rFonts w:ascii="Times New Roman" w:eastAsia="Times New Roman" w:hAnsi="Times New Roman" w:cs="Times New Roman"/>
          <w:color w:val="000000"/>
          <w:sz w:val="24"/>
          <w:szCs w:val="24"/>
        </w:rPr>
        <w:fldChar w:fldCharType="begin">
          <w:fldData xml:space="preserve">PEVuZE5vdGU+PENpdGU+PEF1dGhvcj5LdW5pbW90bzwvQXV0aG9yPjxZZWFyPjIwMTI8L1llYXI+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PEVuZE5vdGU+PENpdGU+PEF1dGhvcj5LdW5pbW90bzwvQXV0aG9yPjxZZWFyPjIwMTI8L1llYXI+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57" w:tooltip="Kunimoto, 2012 #2277" w:history="1">
        <w:r w:rsidR="00013F3E" w:rsidRPr="00013F3E">
          <w:rPr>
            <w:rFonts w:ascii="Times New Roman" w:eastAsia="Times New Roman" w:hAnsi="Times New Roman" w:cs="Times New Roman"/>
            <w:i/>
            <w:noProof/>
            <w:color w:val="000000"/>
            <w:sz w:val="24"/>
            <w:szCs w:val="24"/>
          </w:rPr>
          <w:t>57</w:t>
        </w:r>
      </w:hyperlink>
      <w:r w:rsidR="00013F3E" w:rsidRPr="00013F3E">
        <w:rPr>
          <w:rFonts w:ascii="Times New Roman" w:eastAsia="Times New Roman" w:hAnsi="Times New Roman" w:cs="Times New Roman"/>
          <w:i/>
          <w:noProof/>
          <w:color w:val="000000"/>
          <w:sz w:val="24"/>
          <w:szCs w:val="24"/>
        </w:rPr>
        <w:t xml:space="preserve">, </w:t>
      </w:r>
      <w:hyperlink w:anchor="_ENREF_59" w:tooltip="Werner, 2012 #2289" w:history="1">
        <w:r w:rsidR="00013F3E" w:rsidRPr="00013F3E">
          <w:rPr>
            <w:rFonts w:ascii="Times New Roman" w:eastAsia="Times New Roman" w:hAnsi="Times New Roman" w:cs="Times New Roman"/>
            <w:i/>
            <w:noProof/>
            <w:color w:val="000000"/>
            <w:sz w:val="24"/>
            <w:szCs w:val="24"/>
          </w:rPr>
          <w:t>59-61</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When basal feet are lost by deletion of basal foot </w:t>
      </w:r>
      <w:r w:rsidR="00FC342E">
        <w:rPr>
          <w:rFonts w:ascii="Times New Roman" w:eastAsia="Times New Roman" w:hAnsi="Times New Roman" w:cs="Times New Roman"/>
          <w:color w:val="000000"/>
          <w:sz w:val="24"/>
          <w:szCs w:val="24"/>
        </w:rPr>
        <w:t>protein</w:t>
      </w:r>
      <w:r w:rsidRPr="00090C77">
        <w:rPr>
          <w:rFonts w:ascii="Times New Roman" w:eastAsia="Times New Roman" w:hAnsi="Times New Roman" w:cs="Times New Roman"/>
          <w:color w:val="000000"/>
          <w:sz w:val="24"/>
          <w:szCs w:val="24"/>
        </w:rPr>
        <w:t xml:space="preserve"> ODF2, uncoordinated ciliary beating and impaired mucociliary clearance</w:t>
      </w:r>
      <w:r w:rsidRPr="00090C77">
        <w:rPr>
          <w:rFonts w:ascii="Times New Roman" w:eastAsia="Times New Roman" w:hAnsi="Times New Roman" w:cs="Times New Roman"/>
          <w:color w:val="000000"/>
          <w:sz w:val="24"/>
          <w:szCs w:val="24"/>
          <w:vertAlign w:val="superscript"/>
        </w:rPr>
        <w:t xml:space="preserve"> </w:t>
      </w:r>
      <w:r w:rsidRPr="00090C77">
        <w:rPr>
          <w:rFonts w:ascii="Times New Roman" w:eastAsia="Times New Roman" w:hAnsi="Times New Roman" w:cs="Times New Roman"/>
          <w:color w:val="000000"/>
          <w:sz w:val="24"/>
          <w:szCs w:val="24"/>
        </w:rPr>
        <w:t>is observed</w:t>
      </w:r>
      <w:r w:rsidRPr="00090C77">
        <w:rPr>
          <w:rFonts w:ascii="Times New Roman" w:eastAsia="Times New Roman" w:hAnsi="Times New Roman" w:cs="Times New Roman"/>
          <w:color w:val="000000"/>
          <w:sz w:val="24"/>
          <w:szCs w:val="24"/>
        </w:rPr>
        <w:fldChar w:fldCharType="begin">
          <w:fldData xml:space="preserve">PEVuZE5vdGU+PENpdGU+PEF1dGhvcj5LdW5pbW90bzwvQXV0aG9yPjxZZWFyPjIwMTI8L1llYXI+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PEVuZE5vdGU+PENpdGU+PEF1dGhvcj5LdW5pbW90bzwvQXV0aG9yPjxZZWFyPjIwMTI8L1llYXI+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57" w:tooltip="Kunimoto, 2012 #2277" w:history="1">
        <w:r w:rsidR="00013F3E" w:rsidRPr="00013F3E">
          <w:rPr>
            <w:rFonts w:ascii="Times New Roman" w:eastAsia="Times New Roman" w:hAnsi="Times New Roman" w:cs="Times New Roman"/>
            <w:i/>
            <w:noProof/>
            <w:color w:val="000000"/>
            <w:sz w:val="24"/>
            <w:szCs w:val="24"/>
          </w:rPr>
          <w:t>57</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w:t>
      </w:r>
      <w:r w:rsidRPr="00383146">
        <w:rPr>
          <w:rFonts w:ascii="Times New Roman" w:eastAsia="Times New Roman" w:hAnsi="Times New Roman" w:cs="Times New Roman"/>
          <w:i/>
          <w:iCs/>
          <w:color w:val="000000"/>
          <w:sz w:val="24"/>
          <w:szCs w:val="24"/>
        </w:rPr>
        <w:t>O</w:t>
      </w:r>
      <w:r w:rsidR="009A7C3A" w:rsidRPr="00383146">
        <w:rPr>
          <w:rFonts w:ascii="Times New Roman" w:eastAsia="Times New Roman" w:hAnsi="Times New Roman" w:cs="Times New Roman"/>
          <w:i/>
          <w:iCs/>
          <w:color w:val="000000"/>
          <w:sz w:val="24"/>
          <w:szCs w:val="24"/>
        </w:rPr>
        <w:t>df2</w:t>
      </w:r>
      <w:r w:rsidR="009A7C3A" w:rsidRPr="00383146">
        <w:rPr>
          <w:rFonts w:ascii="Times New Roman" w:eastAsia="Times New Roman" w:hAnsi="Times New Roman" w:cs="Times New Roman"/>
          <w:i/>
          <w:iCs/>
          <w:color w:val="000000"/>
          <w:sz w:val="24"/>
          <w:szCs w:val="24"/>
          <w:vertAlign w:val="superscript"/>
        </w:rPr>
        <w:t>-/-</w:t>
      </w:r>
      <w:r w:rsidRPr="00090C77">
        <w:rPr>
          <w:rFonts w:ascii="Times New Roman" w:eastAsia="Times New Roman" w:hAnsi="Times New Roman" w:cs="Times New Roman"/>
          <w:color w:val="000000"/>
          <w:sz w:val="24"/>
          <w:szCs w:val="24"/>
        </w:rPr>
        <w:t xml:space="preserve"> knockout mice show </w:t>
      </w:r>
      <w:r w:rsidR="00FC342E" w:rsidRPr="00090C77">
        <w:rPr>
          <w:rFonts w:ascii="Times New Roman" w:eastAsia="Times New Roman" w:hAnsi="Times New Roman" w:cs="Times New Roman"/>
          <w:color w:val="000000"/>
          <w:sz w:val="24"/>
          <w:szCs w:val="24"/>
        </w:rPr>
        <w:t xml:space="preserve">PCD </w:t>
      </w:r>
      <w:r w:rsidRPr="00090C77">
        <w:rPr>
          <w:rFonts w:ascii="Times New Roman" w:eastAsia="Times New Roman" w:hAnsi="Times New Roman" w:cs="Times New Roman"/>
          <w:color w:val="000000"/>
          <w:sz w:val="24"/>
          <w:szCs w:val="24"/>
        </w:rPr>
        <w:t>respiratory symptoms such as coughing, sneezing, sinusitis, and otitis media</w:t>
      </w:r>
      <w:r w:rsidRPr="00090C77">
        <w:rPr>
          <w:rFonts w:ascii="Times New Roman" w:eastAsia="Times New Roman" w:hAnsi="Times New Roman" w:cs="Times New Roman"/>
          <w:color w:val="000000"/>
          <w:sz w:val="24"/>
          <w:szCs w:val="24"/>
        </w:rPr>
        <w:fldChar w:fldCharType="begin">
          <w:fldData xml:space="preserve">PEVuZE5vdGU+PENpdGU+PEF1dGhvcj5LdW5pbW90bzwvQXV0aG9yPjxZZWFyPjIwMTI8L1llYXI+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PEVuZE5vdGU+PENpdGU+PEF1dGhvcj5LdW5pbW90bzwvQXV0aG9yPjxZZWFyPjIwMTI8L1llYXI+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57" w:tooltip="Kunimoto, 2012 #2277" w:history="1">
        <w:r w:rsidR="00013F3E" w:rsidRPr="00013F3E">
          <w:rPr>
            <w:rFonts w:ascii="Times New Roman" w:eastAsia="Times New Roman" w:hAnsi="Times New Roman" w:cs="Times New Roman"/>
            <w:i/>
            <w:noProof/>
            <w:color w:val="000000"/>
            <w:sz w:val="24"/>
            <w:szCs w:val="24"/>
          </w:rPr>
          <w:t>57</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w:t>
      </w:r>
    </w:p>
    <w:p w14:paraId="7524A522" w14:textId="724A41CA" w:rsidR="004F747C" w:rsidRPr="00073C1B" w:rsidRDefault="004F747C" w:rsidP="004F747C">
      <w:pPr>
        <w:pBdr>
          <w:top w:val="nil"/>
          <w:left w:val="nil"/>
          <w:bottom w:val="nil"/>
          <w:right w:val="nil"/>
          <w:between w:val="nil"/>
        </w:pBdr>
        <w:spacing w:line="360" w:lineRule="auto"/>
        <w:rPr>
          <w:rFonts w:ascii="Times New Roman" w:eastAsia="Times New Roman" w:hAnsi="Times New Roman" w:cs="Times New Roman"/>
          <w:color w:val="FF0000"/>
          <w:sz w:val="24"/>
          <w:szCs w:val="24"/>
        </w:rPr>
      </w:pPr>
      <w:r w:rsidRPr="00090C77">
        <w:rPr>
          <w:rFonts w:ascii="Times New Roman" w:eastAsia="Times New Roman" w:hAnsi="Times New Roman" w:cs="Times New Roman"/>
          <w:color w:val="000000"/>
          <w:sz w:val="24"/>
          <w:szCs w:val="24"/>
        </w:rPr>
        <w:t xml:space="preserve"> </w:t>
      </w:r>
      <w:r w:rsidR="00FC342E">
        <w:rPr>
          <w:rFonts w:ascii="Times New Roman" w:eastAsia="Times New Roman" w:hAnsi="Times New Roman" w:cs="Times New Roman"/>
          <w:color w:val="000000"/>
          <w:sz w:val="24"/>
          <w:szCs w:val="24"/>
        </w:rPr>
        <w:t>R</w:t>
      </w:r>
      <w:r w:rsidRPr="00090C77">
        <w:rPr>
          <w:rFonts w:ascii="Times New Roman" w:eastAsia="Times New Roman" w:hAnsi="Times New Roman" w:cs="Times New Roman"/>
          <w:color w:val="000000"/>
          <w:sz w:val="24"/>
          <w:szCs w:val="24"/>
        </w:rPr>
        <w:t xml:space="preserve">otational polarity has been previously </w:t>
      </w:r>
      <w:r w:rsidR="00FC342E">
        <w:rPr>
          <w:rFonts w:ascii="Times New Roman" w:eastAsia="Times New Roman" w:hAnsi="Times New Roman" w:cs="Times New Roman"/>
          <w:color w:val="000000"/>
          <w:sz w:val="24"/>
          <w:szCs w:val="24"/>
        </w:rPr>
        <w:t>examined</w:t>
      </w:r>
      <w:r w:rsidR="00FC342E" w:rsidRPr="00090C77">
        <w:rPr>
          <w:rFonts w:ascii="Times New Roman" w:eastAsia="Times New Roman" w:hAnsi="Times New Roman" w:cs="Times New Roman"/>
          <w:color w:val="000000"/>
          <w:sz w:val="24"/>
          <w:szCs w:val="24"/>
        </w:rPr>
        <w:t xml:space="preserve"> </w:t>
      </w:r>
      <w:r w:rsidR="00FC342E">
        <w:rPr>
          <w:rFonts w:ascii="Times New Roman" w:eastAsia="Times New Roman" w:hAnsi="Times New Roman" w:cs="Times New Roman"/>
          <w:color w:val="000000"/>
          <w:sz w:val="24"/>
          <w:szCs w:val="24"/>
        </w:rPr>
        <w:t>by TEM</w:t>
      </w:r>
      <w:r w:rsidRPr="00090C77">
        <w:rPr>
          <w:rFonts w:ascii="Times New Roman" w:eastAsia="Times New Roman" w:hAnsi="Times New Roman" w:cs="Times New Roman"/>
          <w:color w:val="000000"/>
          <w:sz w:val="24"/>
          <w:szCs w:val="24"/>
        </w:rPr>
        <w:fldChar w:fldCharType="begin">
          <w:fldData xml:space="preserve">PEVuZE5vdGU+PENpdGU+PEF1dGhvcj5NaXRjaGVsbDwvQXV0aG9yPjxZZWFyPjIwMDc8L1llYXI+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PEVuZE5vdGU+PENpdGU+PEF1dGhvcj5NaXRjaGVsbDwvQXV0aG9yPjxZZWFyPjIwMDc8L1llYXI+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56" w:tooltip="Mitchell, 2007 #2275" w:history="1">
        <w:r w:rsidR="00013F3E" w:rsidRPr="00013F3E">
          <w:rPr>
            <w:rFonts w:ascii="Times New Roman" w:eastAsia="Times New Roman" w:hAnsi="Times New Roman" w:cs="Times New Roman"/>
            <w:i/>
            <w:noProof/>
            <w:color w:val="000000"/>
            <w:sz w:val="24"/>
            <w:szCs w:val="24"/>
          </w:rPr>
          <w:t>56</w:t>
        </w:r>
      </w:hyperlink>
      <w:r w:rsidR="00013F3E" w:rsidRPr="00013F3E">
        <w:rPr>
          <w:rFonts w:ascii="Times New Roman" w:eastAsia="Times New Roman" w:hAnsi="Times New Roman" w:cs="Times New Roman"/>
          <w:i/>
          <w:noProof/>
          <w:color w:val="000000"/>
          <w:sz w:val="24"/>
          <w:szCs w:val="24"/>
        </w:rPr>
        <w:t xml:space="preserve">, </w:t>
      </w:r>
      <w:hyperlink w:anchor="_ENREF_62" w:tooltip="Biggart, 2001 #2300" w:history="1">
        <w:r w:rsidR="00013F3E" w:rsidRPr="00013F3E">
          <w:rPr>
            <w:rFonts w:ascii="Times New Roman" w:eastAsia="Times New Roman" w:hAnsi="Times New Roman" w:cs="Times New Roman"/>
            <w:i/>
            <w:noProof/>
            <w:color w:val="000000"/>
            <w:sz w:val="24"/>
            <w:szCs w:val="24"/>
          </w:rPr>
          <w:t>62-65</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This analysis </w:t>
      </w:r>
      <w:r w:rsidR="004950C9">
        <w:rPr>
          <w:rFonts w:ascii="Times New Roman" w:eastAsia="Times New Roman" w:hAnsi="Times New Roman" w:cs="Times New Roman"/>
          <w:color w:val="000000"/>
          <w:sz w:val="24"/>
          <w:szCs w:val="24"/>
        </w:rPr>
        <w:t xml:space="preserve">is </w:t>
      </w:r>
      <w:r w:rsidR="00FC342E">
        <w:rPr>
          <w:rFonts w:ascii="Times New Roman" w:eastAsia="Times New Roman" w:hAnsi="Times New Roman" w:cs="Times New Roman"/>
          <w:color w:val="000000"/>
          <w:sz w:val="24"/>
          <w:szCs w:val="24"/>
        </w:rPr>
        <w:t xml:space="preserve">mainly </w:t>
      </w:r>
      <w:r w:rsidR="004950C9">
        <w:rPr>
          <w:rFonts w:ascii="Times New Roman" w:eastAsia="Times New Roman" w:hAnsi="Times New Roman" w:cs="Times New Roman"/>
          <w:color w:val="000000"/>
          <w:sz w:val="24"/>
          <w:szCs w:val="24"/>
        </w:rPr>
        <w:t xml:space="preserve">done by </w:t>
      </w:r>
      <w:r w:rsidR="00FC342E">
        <w:rPr>
          <w:rFonts w:ascii="Times New Roman" w:eastAsia="Times New Roman" w:hAnsi="Times New Roman" w:cs="Times New Roman"/>
          <w:color w:val="000000"/>
          <w:sz w:val="24"/>
          <w:szCs w:val="24"/>
        </w:rPr>
        <w:t>examining</w:t>
      </w:r>
      <w:r w:rsidR="004950C9">
        <w:rPr>
          <w:rFonts w:ascii="Times New Roman" w:eastAsia="Times New Roman" w:hAnsi="Times New Roman" w:cs="Times New Roman"/>
          <w:color w:val="000000"/>
          <w:sz w:val="24"/>
          <w:szCs w:val="24"/>
        </w:rPr>
        <w:t xml:space="preserve"> </w:t>
      </w:r>
      <w:r w:rsidR="00FC342E">
        <w:rPr>
          <w:rFonts w:ascii="Times New Roman" w:eastAsia="Times New Roman" w:hAnsi="Times New Roman" w:cs="Times New Roman"/>
          <w:color w:val="000000"/>
          <w:sz w:val="24"/>
          <w:szCs w:val="24"/>
        </w:rPr>
        <w:t xml:space="preserve">position of </w:t>
      </w:r>
      <w:r w:rsidR="004950C9">
        <w:rPr>
          <w:rFonts w:ascii="Times New Roman" w:eastAsia="Times New Roman" w:hAnsi="Times New Roman" w:cs="Times New Roman"/>
          <w:color w:val="000000"/>
          <w:sz w:val="24"/>
          <w:szCs w:val="24"/>
        </w:rPr>
        <w:t xml:space="preserve">neighboring central pairs, which do not distinguish the forward or back orientation of beating, or </w:t>
      </w:r>
      <w:r w:rsidR="00FC342E">
        <w:rPr>
          <w:rFonts w:ascii="Times New Roman" w:eastAsia="Times New Roman" w:hAnsi="Times New Roman" w:cs="Times New Roman"/>
          <w:color w:val="000000"/>
          <w:sz w:val="24"/>
          <w:szCs w:val="24"/>
        </w:rPr>
        <w:t xml:space="preserve">by examining </w:t>
      </w:r>
      <w:r w:rsidRPr="00090C77">
        <w:rPr>
          <w:rFonts w:ascii="Times New Roman" w:eastAsia="Times New Roman" w:hAnsi="Times New Roman" w:cs="Times New Roman"/>
          <w:color w:val="000000"/>
          <w:sz w:val="24"/>
          <w:szCs w:val="24"/>
        </w:rPr>
        <w:t>cross</w:t>
      </w:r>
      <w:r w:rsidR="007959C0">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sections at the ciliary base at the </w:t>
      </w:r>
      <w:r w:rsidR="000A6217">
        <w:rPr>
          <w:rFonts w:ascii="Times New Roman" w:eastAsia="Times New Roman" w:hAnsi="Times New Roman" w:cs="Times New Roman"/>
          <w:color w:val="000000"/>
          <w:sz w:val="24"/>
          <w:szCs w:val="24"/>
        </w:rPr>
        <w:t>requisite</w:t>
      </w:r>
      <w:r w:rsidR="000A6217"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focal plane where the basal feet are located: it remains</w:t>
      </w:r>
      <w:r w:rsidR="000A6217">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w:t>
      </w:r>
      <w:r w:rsidR="00CE7F6B">
        <w:rPr>
          <w:rFonts w:ascii="Times New Roman" w:eastAsia="Times New Roman" w:hAnsi="Times New Roman" w:cs="Times New Roman"/>
          <w:color w:val="000000"/>
          <w:sz w:val="24"/>
          <w:szCs w:val="24"/>
        </w:rPr>
        <w:t>therefore</w:t>
      </w:r>
      <w:r w:rsidR="000A6217">
        <w:rPr>
          <w:rFonts w:ascii="Times New Roman" w:eastAsia="Times New Roman" w:hAnsi="Times New Roman" w:cs="Times New Roman"/>
          <w:color w:val="000000"/>
          <w:sz w:val="24"/>
          <w:szCs w:val="24"/>
        </w:rPr>
        <w:t>,</w:t>
      </w:r>
      <w:r w:rsidR="00CE7F6B"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a </w:t>
      </w:r>
      <w:r w:rsidR="004950C9" w:rsidRPr="00090C77">
        <w:rPr>
          <w:rFonts w:ascii="Times New Roman" w:eastAsia="Times New Roman" w:hAnsi="Times New Roman" w:cs="Times New Roman"/>
          <w:color w:val="000000"/>
          <w:sz w:val="24"/>
          <w:szCs w:val="24"/>
        </w:rPr>
        <w:t>time-consuming</w:t>
      </w:r>
      <w:r w:rsidR="004950C9">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low throughput</w:t>
      </w:r>
      <w:r w:rsidR="000A6217">
        <w:rPr>
          <w:rFonts w:ascii="Times New Roman" w:eastAsia="Times New Roman" w:hAnsi="Times New Roman" w:cs="Times New Roman"/>
          <w:color w:val="000000"/>
          <w:sz w:val="24"/>
          <w:szCs w:val="24"/>
        </w:rPr>
        <w:t>,</w:t>
      </w:r>
      <w:r w:rsidR="004950C9">
        <w:rPr>
          <w:rFonts w:ascii="Times New Roman" w:eastAsia="Times New Roman" w:hAnsi="Times New Roman" w:cs="Times New Roman"/>
          <w:color w:val="000000"/>
          <w:sz w:val="24"/>
          <w:szCs w:val="24"/>
        </w:rPr>
        <w:t xml:space="preserve"> and</w:t>
      </w:r>
      <w:r w:rsidRPr="00090C77">
        <w:rPr>
          <w:rFonts w:ascii="Times New Roman" w:eastAsia="Times New Roman" w:hAnsi="Times New Roman" w:cs="Times New Roman"/>
          <w:color w:val="000000"/>
          <w:sz w:val="24"/>
          <w:szCs w:val="24"/>
        </w:rPr>
        <w:t xml:space="preserve"> mainly qualitative </w:t>
      </w:r>
      <w:r w:rsidR="004950C9">
        <w:rPr>
          <w:rFonts w:ascii="Times New Roman" w:eastAsia="Times New Roman" w:hAnsi="Times New Roman" w:cs="Times New Roman"/>
          <w:color w:val="000000"/>
          <w:sz w:val="24"/>
          <w:szCs w:val="24"/>
        </w:rPr>
        <w:t>method</w:t>
      </w:r>
      <w:r w:rsidRPr="00090C77">
        <w:rPr>
          <w:rFonts w:ascii="Times New Roman" w:eastAsia="Times New Roman" w:hAnsi="Times New Roman" w:cs="Times New Roman"/>
          <w:color w:val="000000"/>
          <w:sz w:val="24"/>
          <w:szCs w:val="24"/>
        </w:rPr>
        <w:fldChar w:fldCharType="begin">
          <w:fldData xml:space="preserve">PEVuZE5vdGU+PENpdGU+PEF1dGhvcj5SdXRtYW48L0F1dGhvcj48WWVhcj4xOTkzPC9ZZWFyPjxS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PEVuZE5vdGU+PENpdGU+PEF1dGhvcj5SdXRtYW48L0F1dGhvcj48WWVhcj4xOTkzPC9ZZWFyPjxS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63" w:tooltip="Rutman, 1993 #2301" w:history="1">
        <w:r w:rsidR="00013F3E" w:rsidRPr="00013F3E">
          <w:rPr>
            <w:rFonts w:ascii="Times New Roman" w:eastAsia="Times New Roman" w:hAnsi="Times New Roman" w:cs="Times New Roman"/>
            <w:i/>
            <w:noProof/>
            <w:color w:val="000000"/>
            <w:sz w:val="24"/>
            <w:szCs w:val="24"/>
          </w:rPr>
          <w:t>63-66</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w:t>
      </w:r>
      <w:r w:rsidR="00CE7F6B">
        <w:rPr>
          <w:rFonts w:ascii="Times New Roman" w:eastAsia="Times New Roman" w:hAnsi="Times New Roman" w:cs="Times New Roman"/>
          <w:color w:val="000000" w:themeColor="text1"/>
          <w:sz w:val="24"/>
          <w:szCs w:val="24"/>
        </w:rPr>
        <w:t>To overcome th</w:t>
      </w:r>
      <w:r w:rsidR="004F3EC3">
        <w:rPr>
          <w:rFonts w:ascii="Times New Roman" w:eastAsia="Times New Roman" w:hAnsi="Times New Roman" w:cs="Times New Roman"/>
          <w:color w:val="000000" w:themeColor="text1"/>
          <w:sz w:val="24"/>
          <w:szCs w:val="24"/>
        </w:rPr>
        <w:t>ese</w:t>
      </w:r>
      <w:r w:rsidR="00CE7F6B">
        <w:rPr>
          <w:rFonts w:ascii="Times New Roman" w:eastAsia="Times New Roman" w:hAnsi="Times New Roman" w:cs="Times New Roman"/>
          <w:color w:val="000000" w:themeColor="text1"/>
          <w:sz w:val="24"/>
          <w:szCs w:val="24"/>
        </w:rPr>
        <w:t xml:space="preserve"> limitations</w:t>
      </w:r>
      <w:r w:rsidR="000A6217">
        <w:rPr>
          <w:rFonts w:ascii="Times New Roman" w:eastAsia="Times New Roman" w:hAnsi="Times New Roman" w:cs="Times New Roman"/>
          <w:color w:val="000000" w:themeColor="text1"/>
          <w:sz w:val="24"/>
          <w:szCs w:val="24"/>
        </w:rPr>
        <w:t>,</w:t>
      </w:r>
      <w:r w:rsidR="00CE7F6B">
        <w:rPr>
          <w:rFonts w:ascii="Times New Roman" w:eastAsia="Times New Roman" w:hAnsi="Times New Roman" w:cs="Times New Roman"/>
          <w:color w:val="000000" w:themeColor="text1"/>
          <w:sz w:val="24"/>
          <w:szCs w:val="24"/>
        </w:rPr>
        <w:t xml:space="preserve"> we</w:t>
      </w:r>
      <w:r w:rsidRPr="00090C77">
        <w:rPr>
          <w:rFonts w:ascii="Times New Roman" w:eastAsia="Times New Roman" w:hAnsi="Times New Roman" w:cs="Times New Roman"/>
          <w:color w:val="000000"/>
          <w:sz w:val="24"/>
          <w:szCs w:val="24"/>
        </w:rPr>
        <w:t xml:space="preserve"> devised a strategy </w:t>
      </w:r>
      <w:r w:rsidR="000A6217">
        <w:rPr>
          <w:rFonts w:ascii="Times New Roman" w:eastAsia="Times New Roman" w:hAnsi="Times New Roman" w:cs="Times New Roman"/>
          <w:color w:val="000000"/>
          <w:sz w:val="24"/>
          <w:szCs w:val="24"/>
        </w:rPr>
        <w:t>using</w:t>
      </w:r>
      <w:r w:rsidRPr="00090C77">
        <w:rPr>
          <w:rFonts w:ascii="Times New Roman" w:eastAsia="Times New Roman" w:hAnsi="Times New Roman" w:cs="Times New Roman"/>
          <w:color w:val="000000"/>
          <w:sz w:val="24"/>
          <w:szCs w:val="24"/>
        </w:rPr>
        <w:t xml:space="preserve"> </w:t>
      </w:r>
      <w:r w:rsidR="004950C9">
        <w:rPr>
          <w:rFonts w:ascii="Times New Roman" w:eastAsia="Times New Roman" w:hAnsi="Times New Roman" w:cs="Times New Roman"/>
          <w:color w:val="000000"/>
          <w:sz w:val="24"/>
          <w:szCs w:val="24"/>
        </w:rPr>
        <w:t xml:space="preserve">super-resolution </w:t>
      </w:r>
      <w:r w:rsidR="00DF2F96">
        <w:rPr>
          <w:rFonts w:ascii="Times New Roman" w:eastAsia="Times New Roman" w:hAnsi="Times New Roman" w:cs="Times New Roman"/>
          <w:color w:val="000000"/>
          <w:sz w:val="24"/>
          <w:szCs w:val="24"/>
        </w:rPr>
        <w:t>fluorescence</w:t>
      </w:r>
      <w:r w:rsidRPr="00090C77">
        <w:rPr>
          <w:rFonts w:ascii="Times New Roman" w:eastAsia="Times New Roman" w:hAnsi="Times New Roman" w:cs="Times New Roman"/>
          <w:color w:val="000000"/>
          <w:sz w:val="24"/>
          <w:szCs w:val="24"/>
        </w:rPr>
        <w:t xml:space="preserve"> microscopy</w:t>
      </w:r>
      <w:r w:rsidR="005B146E">
        <w:rPr>
          <w:rFonts w:ascii="Times New Roman" w:eastAsia="Times New Roman" w:hAnsi="Times New Roman" w:cs="Times New Roman"/>
          <w:color w:val="000000"/>
          <w:sz w:val="24"/>
          <w:szCs w:val="24"/>
        </w:rPr>
        <w:t xml:space="preserve"> </w:t>
      </w:r>
      <w:r w:rsidR="005B146E" w:rsidRPr="00073C1B">
        <w:rPr>
          <w:rFonts w:ascii="Times New Roman" w:eastAsia="Times New Roman" w:hAnsi="Times New Roman" w:cs="Times New Roman"/>
          <w:sz w:val="24"/>
          <w:szCs w:val="24"/>
        </w:rPr>
        <w:t xml:space="preserve">– </w:t>
      </w:r>
      <w:r w:rsidR="00C93920" w:rsidRPr="00073C1B">
        <w:rPr>
          <w:rFonts w:ascii="Times New Roman" w:eastAsia="Times New Roman" w:hAnsi="Times New Roman" w:cs="Times New Roman"/>
          <w:sz w:val="24"/>
          <w:szCs w:val="24"/>
        </w:rPr>
        <w:t>wide field and deconvolution microscopy fail</w:t>
      </w:r>
      <w:r w:rsidR="008A54DF" w:rsidRPr="00073C1B">
        <w:rPr>
          <w:rFonts w:ascii="Times New Roman" w:eastAsia="Times New Roman" w:hAnsi="Times New Roman" w:cs="Times New Roman"/>
          <w:sz w:val="24"/>
          <w:szCs w:val="24"/>
        </w:rPr>
        <w:t xml:space="preserve"> to resolve basal body</w:t>
      </w:r>
      <w:r w:rsidR="00C07D21" w:rsidRPr="00073C1B">
        <w:rPr>
          <w:rFonts w:ascii="Times New Roman" w:eastAsia="Times New Roman" w:hAnsi="Times New Roman" w:cs="Times New Roman"/>
          <w:sz w:val="24"/>
          <w:szCs w:val="24"/>
        </w:rPr>
        <w:t>/</w:t>
      </w:r>
      <w:r w:rsidR="008A54DF" w:rsidRPr="00073C1B">
        <w:rPr>
          <w:rFonts w:ascii="Times New Roman" w:eastAsia="Times New Roman" w:hAnsi="Times New Roman" w:cs="Times New Roman"/>
          <w:sz w:val="24"/>
          <w:szCs w:val="24"/>
        </w:rPr>
        <w:t>basal foot pairs</w:t>
      </w:r>
      <w:r w:rsidR="00C93920" w:rsidRPr="00073C1B">
        <w:rPr>
          <w:rFonts w:ascii="Times New Roman" w:eastAsia="Times New Roman" w:hAnsi="Times New Roman" w:cs="Times New Roman"/>
          <w:sz w:val="24"/>
          <w:szCs w:val="24"/>
        </w:rPr>
        <w:t xml:space="preserve"> (fig.S</w:t>
      </w:r>
      <w:r w:rsidR="00E836F4" w:rsidRPr="00073C1B">
        <w:rPr>
          <w:rFonts w:ascii="Times New Roman" w:eastAsia="Times New Roman" w:hAnsi="Times New Roman" w:cs="Times New Roman"/>
          <w:sz w:val="24"/>
          <w:szCs w:val="24"/>
        </w:rPr>
        <w:t>10</w:t>
      </w:r>
      <w:r w:rsidR="00C93920" w:rsidRPr="00073C1B">
        <w:rPr>
          <w:rFonts w:ascii="Times New Roman" w:eastAsia="Times New Roman" w:hAnsi="Times New Roman" w:cs="Times New Roman"/>
          <w:sz w:val="24"/>
          <w:szCs w:val="24"/>
        </w:rPr>
        <w:t>)</w:t>
      </w:r>
      <w:r w:rsidRPr="00073C1B">
        <w:rPr>
          <w:rFonts w:ascii="Times New Roman" w:eastAsia="Times New Roman" w:hAnsi="Times New Roman" w:cs="Times New Roman"/>
          <w:sz w:val="24"/>
          <w:szCs w:val="24"/>
        </w:rPr>
        <w:t xml:space="preserve"> </w:t>
      </w:r>
      <w:r w:rsidR="005B146E" w:rsidRPr="00073C1B">
        <w:rPr>
          <w:rFonts w:ascii="Times New Roman" w:eastAsia="Times New Roman" w:hAnsi="Times New Roman" w:cs="Times New Roman"/>
          <w:sz w:val="24"/>
          <w:szCs w:val="24"/>
        </w:rPr>
        <w:t xml:space="preserve">– </w:t>
      </w:r>
      <w:r w:rsidRPr="00090C77">
        <w:rPr>
          <w:rFonts w:ascii="Times New Roman" w:eastAsia="Times New Roman" w:hAnsi="Times New Roman" w:cs="Times New Roman"/>
          <w:color w:val="000000"/>
          <w:sz w:val="24"/>
          <w:szCs w:val="24"/>
        </w:rPr>
        <w:t xml:space="preserve">and automated image analysis to quantify rotational polarity in PCD </w:t>
      </w:r>
      <w:r w:rsidR="00FC342E">
        <w:rPr>
          <w:rFonts w:ascii="Times New Roman" w:eastAsia="Times New Roman" w:hAnsi="Times New Roman" w:cs="Times New Roman"/>
          <w:color w:val="000000"/>
          <w:sz w:val="24"/>
          <w:szCs w:val="24"/>
        </w:rPr>
        <w:t>cells</w:t>
      </w:r>
      <w:r w:rsidR="00FC342E"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w:t>
      </w:r>
      <w:r w:rsidRPr="00F8172D">
        <w:rPr>
          <w:rFonts w:ascii="Times New Roman" w:eastAsia="Times New Roman" w:hAnsi="Times New Roman" w:cs="Times New Roman"/>
          <w:color w:val="000000"/>
          <w:sz w:val="24"/>
          <w:szCs w:val="24"/>
        </w:rPr>
        <w:t>Fig.</w:t>
      </w:r>
      <w:r w:rsidR="000A6217">
        <w:rPr>
          <w:rFonts w:ascii="Times New Roman" w:eastAsia="Times New Roman" w:hAnsi="Times New Roman" w:cs="Times New Roman"/>
          <w:color w:val="000000"/>
          <w:sz w:val="24"/>
          <w:szCs w:val="24"/>
        </w:rPr>
        <w:t xml:space="preserve"> </w:t>
      </w:r>
      <w:r w:rsidR="00F83026">
        <w:rPr>
          <w:rFonts w:ascii="Times New Roman" w:eastAsia="Times New Roman" w:hAnsi="Times New Roman" w:cs="Times New Roman"/>
          <w:color w:val="000000"/>
          <w:sz w:val="24"/>
          <w:szCs w:val="24"/>
        </w:rPr>
        <w:t>7</w:t>
      </w:r>
      <w:r w:rsidR="00A63C5B">
        <w:rPr>
          <w:rFonts w:ascii="Times New Roman" w:eastAsia="Times New Roman" w:hAnsi="Times New Roman" w:cs="Times New Roman"/>
          <w:color w:val="000000"/>
          <w:sz w:val="24"/>
          <w:szCs w:val="24"/>
        </w:rPr>
        <w:t>B</w:t>
      </w:r>
      <w:r w:rsidRPr="00090C77">
        <w:rPr>
          <w:rFonts w:ascii="Times New Roman" w:eastAsia="Times New Roman" w:hAnsi="Times New Roman" w:cs="Times New Roman"/>
          <w:color w:val="000000"/>
          <w:sz w:val="24"/>
          <w:szCs w:val="24"/>
        </w:rPr>
        <w:t xml:space="preserve">). To measure rotational polarity, patients’ cells differentiated from basal stem cells in </w:t>
      </w:r>
      <w:r w:rsidR="007959C0">
        <w:rPr>
          <w:rFonts w:ascii="Times New Roman" w:eastAsia="Times New Roman" w:hAnsi="Times New Roman" w:cs="Times New Roman"/>
          <w:color w:val="000000"/>
          <w:sz w:val="24"/>
          <w:szCs w:val="24"/>
        </w:rPr>
        <w:t>ALI</w:t>
      </w:r>
      <w:r w:rsidRPr="00090C77">
        <w:rPr>
          <w:rFonts w:ascii="Times New Roman" w:eastAsia="Times New Roman" w:hAnsi="Times New Roman" w:cs="Times New Roman"/>
          <w:color w:val="000000"/>
          <w:sz w:val="24"/>
          <w:szCs w:val="24"/>
        </w:rPr>
        <w:t xml:space="preserve"> </w:t>
      </w:r>
      <w:r w:rsidR="00223DE1">
        <w:rPr>
          <w:rFonts w:ascii="Times New Roman" w:eastAsia="Times New Roman" w:hAnsi="Times New Roman" w:cs="Times New Roman"/>
          <w:color w:val="000000"/>
          <w:sz w:val="24"/>
          <w:szCs w:val="24"/>
        </w:rPr>
        <w:t>were used</w:t>
      </w:r>
      <w:r w:rsidRPr="00090C77">
        <w:rPr>
          <w:rFonts w:ascii="Times New Roman" w:eastAsia="Times New Roman" w:hAnsi="Times New Roman" w:cs="Times New Roman"/>
          <w:color w:val="000000"/>
          <w:sz w:val="24"/>
          <w:szCs w:val="24"/>
        </w:rPr>
        <w:t xml:space="preserve">. On ALI supports, cells generate a pseudo-stratified ciliated epithelium oriented top down, which allows to resolve basal body/basal </w:t>
      </w:r>
      <w:r w:rsidR="00C07D21" w:rsidRPr="00090C77">
        <w:rPr>
          <w:rFonts w:ascii="Times New Roman" w:eastAsia="Times New Roman" w:hAnsi="Times New Roman" w:cs="Times New Roman"/>
          <w:color w:val="000000"/>
          <w:sz w:val="24"/>
          <w:szCs w:val="24"/>
        </w:rPr>
        <w:t>f</w:t>
      </w:r>
      <w:r w:rsidR="00C07D21">
        <w:rPr>
          <w:rFonts w:ascii="Times New Roman" w:eastAsia="Times New Roman" w:hAnsi="Times New Roman" w:cs="Times New Roman"/>
          <w:color w:val="000000"/>
          <w:sz w:val="24"/>
          <w:szCs w:val="24"/>
        </w:rPr>
        <w:t>oo</w:t>
      </w:r>
      <w:r w:rsidR="00C07D21" w:rsidRPr="00090C77">
        <w:rPr>
          <w:rFonts w:ascii="Times New Roman" w:eastAsia="Times New Roman" w:hAnsi="Times New Roman" w:cs="Times New Roman"/>
          <w:color w:val="000000"/>
          <w:sz w:val="24"/>
          <w:szCs w:val="24"/>
        </w:rPr>
        <w:t xml:space="preserve">t </w:t>
      </w:r>
      <w:r w:rsidRPr="00090C77">
        <w:rPr>
          <w:rFonts w:ascii="Times New Roman" w:eastAsia="Times New Roman" w:hAnsi="Times New Roman" w:cs="Times New Roman"/>
          <w:color w:val="000000"/>
          <w:sz w:val="24"/>
          <w:szCs w:val="24"/>
        </w:rPr>
        <w:t>pairs by super-resolution imaging (</w:t>
      </w:r>
      <w:r w:rsidRPr="00F8172D">
        <w:rPr>
          <w:rFonts w:ascii="Times New Roman" w:eastAsia="Times New Roman" w:hAnsi="Times New Roman" w:cs="Times New Roman"/>
          <w:color w:val="000000"/>
          <w:sz w:val="24"/>
          <w:szCs w:val="24"/>
        </w:rPr>
        <w:t>Fig.</w:t>
      </w:r>
      <w:r w:rsidR="009E3A5E">
        <w:rPr>
          <w:rFonts w:ascii="Times New Roman" w:eastAsia="Times New Roman" w:hAnsi="Times New Roman" w:cs="Times New Roman"/>
          <w:color w:val="000000"/>
          <w:sz w:val="24"/>
          <w:szCs w:val="24"/>
        </w:rPr>
        <w:t xml:space="preserve"> </w:t>
      </w:r>
      <w:r w:rsidR="00287A2F">
        <w:rPr>
          <w:rFonts w:ascii="Times New Roman" w:eastAsia="Times New Roman" w:hAnsi="Times New Roman" w:cs="Times New Roman"/>
          <w:color w:val="000000"/>
          <w:sz w:val="24"/>
          <w:szCs w:val="24"/>
        </w:rPr>
        <w:t>7</w:t>
      </w:r>
      <w:r w:rsidR="00A63C5B">
        <w:rPr>
          <w:rFonts w:ascii="Times New Roman" w:eastAsia="Times New Roman" w:hAnsi="Times New Roman" w:cs="Times New Roman"/>
          <w:color w:val="000000"/>
          <w:sz w:val="24"/>
          <w:szCs w:val="24"/>
        </w:rPr>
        <w:t>B</w:t>
      </w:r>
      <w:r w:rsidRPr="00090C77">
        <w:rPr>
          <w:rFonts w:ascii="Times New Roman" w:eastAsia="Times New Roman" w:hAnsi="Times New Roman" w:cs="Times New Roman"/>
          <w:color w:val="000000"/>
          <w:sz w:val="24"/>
          <w:szCs w:val="24"/>
        </w:rPr>
        <w:t>). To detect alignment, multiciliated cells were first labeled with markers of the basal body (POC1B) and the basal foot (CENTRIOLIN) (</w:t>
      </w:r>
      <w:r w:rsidRPr="00F8172D">
        <w:rPr>
          <w:rFonts w:ascii="Times New Roman" w:eastAsia="Times New Roman" w:hAnsi="Times New Roman" w:cs="Times New Roman"/>
          <w:color w:val="000000"/>
          <w:sz w:val="24"/>
          <w:szCs w:val="24"/>
        </w:rPr>
        <w:t xml:space="preserve">Fig. </w:t>
      </w:r>
      <w:r w:rsidR="00F83026">
        <w:rPr>
          <w:rFonts w:ascii="Times New Roman" w:eastAsia="Times New Roman" w:hAnsi="Times New Roman" w:cs="Times New Roman"/>
          <w:color w:val="000000"/>
          <w:sz w:val="24"/>
          <w:szCs w:val="24"/>
        </w:rPr>
        <w:t>7</w:t>
      </w:r>
      <w:r w:rsidR="009A1CC4">
        <w:rPr>
          <w:rFonts w:ascii="Times New Roman" w:eastAsia="Times New Roman" w:hAnsi="Times New Roman" w:cs="Times New Roman"/>
          <w:color w:val="000000"/>
          <w:sz w:val="24"/>
          <w:szCs w:val="24"/>
        </w:rPr>
        <w:t xml:space="preserve">, </w:t>
      </w:r>
      <w:r w:rsidR="00D86927">
        <w:rPr>
          <w:rFonts w:ascii="Times New Roman" w:eastAsia="Times New Roman" w:hAnsi="Times New Roman" w:cs="Times New Roman"/>
          <w:color w:val="000000"/>
          <w:sz w:val="24"/>
          <w:szCs w:val="24"/>
        </w:rPr>
        <w:t>A</w:t>
      </w:r>
      <w:r w:rsidR="009A1CC4">
        <w:rPr>
          <w:rFonts w:ascii="Times New Roman" w:eastAsia="Times New Roman" w:hAnsi="Times New Roman" w:cs="Times New Roman"/>
          <w:color w:val="000000"/>
          <w:sz w:val="24"/>
          <w:szCs w:val="24"/>
        </w:rPr>
        <w:t xml:space="preserve"> and </w:t>
      </w:r>
      <w:r>
        <w:rPr>
          <w:rFonts w:ascii="Times New Roman" w:eastAsia="Times New Roman" w:hAnsi="Times New Roman" w:cs="Times New Roman"/>
          <w:color w:val="000000"/>
          <w:sz w:val="24"/>
          <w:szCs w:val="24"/>
        </w:rPr>
        <w:t>B</w:t>
      </w:r>
      <w:r w:rsidRPr="00090C77">
        <w:rPr>
          <w:rFonts w:ascii="Times New Roman" w:eastAsia="Times New Roman" w:hAnsi="Times New Roman" w:cs="Times New Roman"/>
          <w:color w:val="000000"/>
          <w:sz w:val="24"/>
          <w:szCs w:val="24"/>
        </w:rPr>
        <w:t xml:space="preserve">). A custom MATLAB script was developed </w:t>
      </w:r>
      <w:r w:rsidR="0064462A">
        <w:rPr>
          <w:rFonts w:ascii="Times New Roman" w:eastAsia="Times New Roman" w:hAnsi="Times New Roman" w:cs="Times New Roman"/>
          <w:color w:val="000000"/>
          <w:sz w:val="24"/>
          <w:szCs w:val="24"/>
        </w:rPr>
        <w:t>to</w:t>
      </w:r>
      <w:r w:rsidR="0064462A"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automatically identif</w:t>
      </w:r>
      <w:r w:rsidR="0064462A">
        <w:rPr>
          <w:rFonts w:ascii="Times New Roman" w:eastAsia="Times New Roman" w:hAnsi="Times New Roman" w:cs="Times New Roman"/>
          <w:color w:val="000000"/>
          <w:sz w:val="24"/>
          <w:szCs w:val="24"/>
        </w:rPr>
        <w:t>y</w:t>
      </w:r>
      <w:r w:rsidRPr="00090C77">
        <w:rPr>
          <w:rFonts w:ascii="Times New Roman" w:eastAsia="Times New Roman" w:hAnsi="Times New Roman" w:cs="Times New Roman"/>
          <w:color w:val="000000"/>
          <w:sz w:val="24"/>
          <w:szCs w:val="24"/>
        </w:rPr>
        <w:t xml:space="preserve"> basal bod</w:t>
      </w:r>
      <w:r w:rsidR="0064462A">
        <w:rPr>
          <w:rFonts w:ascii="Times New Roman" w:eastAsia="Times New Roman" w:hAnsi="Times New Roman" w:cs="Times New Roman"/>
          <w:color w:val="000000"/>
          <w:sz w:val="24"/>
          <w:szCs w:val="24"/>
        </w:rPr>
        <w:t>y</w:t>
      </w:r>
      <w:r w:rsidRPr="00090C77">
        <w:rPr>
          <w:rFonts w:ascii="Times New Roman" w:eastAsia="Times New Roman" w:hAnsi="Times New Roman" w:cs="Times New Roman"/>
          <w:color w:val="000000"/>
          <w:sz w:val="24"/>
          <w:szCs w:val="24"/>
        </w:rPr>
        <w:t xml:space="preserve"> and basal f</w:t>
      </w:r>
      <w:r w:rsidR="0064462A">
        <w:rPr>
          <w:rFonts w:ascii="Times New Roman" w:eastAsia="Times New Roman" w:hAnsi="Times New Roman" w:cs="Times New Roman"/>
          <w:color w:val="000000"/>
          <w:sz w:val="24"/>
          <w:szCs w:val="24"/>
        </w:rPr>
        <w:t>oo</w:t>
      </w:r>
      <w:r w:rsidRPr="00090C77">
        <w:rPr>
          <w:rFonts w:ascii="Times New Roman" w:eastAsia="Times New Roman" w:hAnsi="Times New Roman" w:cs="Times New Roman"/>
          <w:color w:val="000000"/>
          <w:sz w:val="24"/>
          <w:szCs w:val="24"/>
        </w:rPr>
        <w:t xml:space="preserve">t pairs, </w:t>
      </w:r>
      <w:r w:rsidR="0064462A">
        <w:rPr>
          <w:rFonts w:ascii="Times New Roman" w:eastAsia="Times New Roman" w:hAnsi="Times New Roman" w:cs="Times New Roman"/>
          <w:color w:val="000000"/>
          <w:sz w:val="24"/>
          <w:szCs w:val="24"/>
        </w:rPr>
        <w:t xml:space="preserve">to </w:t>
      </w:r>
      <w:r w:rsidRPr="00090C77">
        <w:rPr>
          <w:rFonts w:ascii="Times New Roman" w:eastAsia="Times New Roman" w:hAnsi="Times New Roman" w:cs="Times New Roman"/>
          <w:color w:val="000000"/>
          <w:sz w:val="24"/>
          <w:szCs w:val="24"/>
        </w:rPr>
        <w:t>measure the orientation of each pair relative to the image axis</w:t>
      </w:r>
      <w:r w:rsidR="009A1CC4">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and </w:t>
      </w:r>
      <w:r w:rsidR="0064462A">
        <w:rPr>
          <w:rFonts w:ascii="Times New Roman" w:eastAsia="Times New Roman" w:hAnsi="Times New Roman" w:cs="Times New Roman"/>
          <w:color w:val="000000"/>
          <w:sz w:val="24"/>
          <w:szCs w:val="24"/>
        </w:rPr>
        <w:t xml:space="preserve">to </w:t>
      </w:r>
      <w:r w:rsidRPr="00090C77">
        <w:rPr>
          <w:rFonts w:ascii="Times New Roman" w:eastAsia="Times New Roman" w:hAnsi="Times New Roman" w:cs="Times New Roman"/>
          <w:color w:val="000000"/>
          <w:sz w:val="24"/>
          <w:szCs w:val="24"/>
        </w:rPr>
        <w:t xml:space="preserve">calculate the norm (vector length) of the average direction for all pairs of the entire cell to determine </w:t>
      </w:r>
      <w:r w:rsidR="009A1CC4">
        <w:rPr>
          <w:rFonts w:ascii="Times New Roman" w:eastAsia="Times New Roman" w:hAnsi="Times New Roman" w:cs="Times New Roman"/>
          <w:color w:val="000000"/>
          <w:sz w:val="24"/>
          <w:szCs w:val="24"/>
        </w:rPr>
        <w:t xml:space="preserve">the </w:t>
      </w:r>
      <w:r w:rsidRPr="00090C77">
        <w:rPr>
          <w:rFonts w:ascii="Times New Roman" w:eastAsia="Times New Roman" w:hAnsi="Times New Roman" w:cs="Times New Roman"/>
          <w:color w:val="000000"/>
          <w:sz w:val="24"/>
          <w:szCs w:val="24"/>
        </w:rPr>
        <w:t xml:space="preserve">overall cilia alignment </w:t>
      </w:r>
      <w:r w:rsidR="009A1CC4">
        <w:rPr>
          <w:rFonts w:ascii="Times New Roman" w:eastAsia="Times New Roman" w:hAnsi="Times New Roman" w:cs="Times New Roman"/>
          <w:color w:val="000000"/>
          <w:sz w:val="24"/>
          <w:szCs w:val="24"/>
        </w:rPr>
        <w:t xml:space="preserve">score </w:t>
      </w:r>
      <w:r w:rsidRPr="00090C77">
        <w:rPr>
          <w:rFonts w:ascii="Times New Roman" w:eastAsia="Times New Roman" w:hAnsi="Times New Roman" w:cs="Times New Roman"/>
          <w:color w:val="000000"/>
          <w:sz w:val="24"/>
          <w:szCs w:val="24"/>
        </w:rPr>
        <w:t>(1=full alignment, 0=no alignment) (</w:t>
      </w:r>
      <w:r w:rsidRPr="00F8172D">
        <w:rPr>
          <w:rFonts w:ascii="Times New Roman" w:eastAsia="Times New Roman" w:hAnsi="Times New Roman" w:cs="Times New Roman"/>
          <w:color w:val="000000"/>
          <w:sz w:val="24"/>
          <w:szCs w:val="24"/>
        </w:rPr>
        <w:t>Fig.</w:t>
      </w:r>
      <w:r w:rsidR="00E836F4">
        <w:rPr>
          <w:rFonts w:ascii="Times New Roman" w:eastAsia="Times New Roman" w:hAnsi="Times New Roman" w:cs="Times New Roman"/>
          <w:color w:val="000000"/>
          <w:sz w:val="24"/>
          <w:szCs w:val="24"/>
        </w:rPr>
        <w:t xml:space="preserve"> </w:t>
      </w:r>
      <w:r w:rsidR="00F83026">
        <w:rPr>
          <w:rFonts w:ascii="Times New Roman" w:eastAsia="Times New Roman" w:hAnsi="Times New Roman" w:cs="Times New Roman"/>
          <w:color w:val="000000"/>
          <w:sz w:val="24"/>
          <w:szCs w:val="24"/>
        </w:rPr>
        <w:t>7</w:t>
      </w:r>
      <w:r w:rsidR="009A1CC4">
        <w:rPr>
          <w:rFonts w:ascii="Times New Roman" w:eastAsia="Times New Roman" w:hAnsi="Times New Roman" w:cs="Times New Roman"/>
          <w:color w:val="000000"/>
          <w:sz w:val="24"/>
          <w:szCs w:val="24"/>
        </w:rPr>
        <w:t xml:space="preserve">, </w:t>
      </w:r>
      <w:r w:rsidR="00502427">
        <w:rPr>
          <w:rFonts w:ascii="Times New Roman" w:eastAsia="Times New Roman" w:hAnsi="Times New Roman" w:cs="Times New Roman"/>
          <w:color w:val="000000"/>
          <w:sz w:val="24"/>
          <w:szCs w:val="24"/>
        </w:rPr>
        <w:t>B</w:t>
      </w:r>
      <w:r w:rsidR="009A1CC4">
        <w:rPr>
          <w:rFonts w:ascii="Times New Roman" w:eastAsia="Times New Roman" w:hAnsi="Times New Roman" w:cs="Times New Roman"/>
          <w:color w:val="000000"/>
          <w:sz w:val="24"/>
          <w:szCs w:val="24"/>
        </w:rPr>
        <w:t xml:space="preserve"> and </w:t>
      </w:r>
      <w:r w:rsidR="00D86927">
        <w:rPr>
          <w:rFonts w:ascii="Times New Roman" w:eastAsia="Times New Roman" w:hAnsi="Times New Roman" w:cs="Times New Roman"/>
          <w:color w:val="000000"/>
          <w:sz w:val="24"/>
          <w:szCs w:val="24"/>
        </w:rPr>
        <w:t>C</w:t>
      </w:r>
      <w:r w:rsidRPr="00090C77">
        <w:rPr>
          <w:rFonts w:ascii="Times New Roman" w:eastAsia="Times New Roman" w:hAnsi="Times New Roman" w:cs="Times New Roman"/>
          <w:color w:val="000000"/>
          <w:sz w:val="24"/>
          <w:szCs w:val="24"/>
        </w:rPr>
        <w:t xml:space="preserve">). </w:t>
      </w:r>
    </w:p>
    <w:p w14:paraId="19DFF63A" w14:textId="246C2B74" w:rsidR="004F747C" w:rsidRPr="00383146" w:rsidRDefault="004F747C" w:rsidP="004F747C">
      <w:pPr>
        <w:pBdr>
          <w:top w:val="nil"/>
          <w:left w:val="nil"/>
          <w:bottom w:val="nil"/>
          <w:right w:val="nil"/>
          <w:between w:val="nil"/>
        </w:pBdr>
        <w:spacing w:after="0" w:line="360" w:lineRule="auto"/>
        <w:rPr>
          <w:rFonts w:ascii="Calibri" w:eastAsia="Calibri" w:hAnsi="Calibri" w:cs="Calibri"/>
        </w:rPr>
      </w:pPr>
      <w:r w:rsidRPr="00372B6F">
        <w:rPr>
          <w:rFonts w:ascii="Times New Roman" w:eastAsia="Times New Roman" w:hAnsi="Times New Roman" w:cs="Times New Roman"/>
          <w:color w:val="00B050"/>
          <w:sz w:val="24"/>
          <w:szCs w:val="24"/>
        </w:rPr>
        <w:t xml:space="preserve">   </w:t>
      </w:r>
      <w:r w:rsidRPr="00383146">
        <w:rPr>
          <w:rFonts w:ascii="Times New Roman" w:eastAsia="Times New Roman" w:hAnsi="Times New Roman" w:cs="Times New Roman"/>
          <w:sz w:val="24"/>
          <w:szCs w:val="24"/>
        </w:rPr>
        <w:t xml:space="preserve">To assess the reliability of the method, cells obtained from multiple healthy volunteers were first analyzed to establish </w:t>
      </w:r>
      <w:r w:rsidR="009A1CC4" w:rsidRPr="00383146">
        <w:rPr>
          <w:rFonts w:ascii="Times New Roman" w:eastAsia="Times New Roman" w:hAnsi="Times New Roman" w:cs="Times New Roman"/>
          <w:sz w:val="24"/>
          <w:szCs w:val="24"/>
        </w:rPr>
        <w:t xml:space="preserve">the </w:t>
      </w:r>
      <w:r w:rsidRPr="00383146">
        <w:rPr>
          <w:rFonts w:ascii="Times New Roman" w:eastAsia="Times New Roman" w:hAnsi="Times New Roman" w:cs="Times New Roman"/>
          <w:sz w:val="24"/>
          <w:szCs w:val="24"/>
        </w:rPr>
        <w:t xml:space="preserve">alignment </w:t>
      </w:r>
      <w:r w:rsidR="009A659B">
        <w:rPr>
          <w:rFonts w:ascii="Times New Roman" w:eastAsia="Times New Roman" w:hAnsi="Times New Roman" w:cs="Times New Roman"/>
          <w:color w:val="000000"/>
          <w:sz w:val="24"/>
          <w:szCs w:val="24"/>
        </w:rPr>
        <w:t xml:space="preserve">baseline </w:t>
      </w:r>
      <w:r w:rsidRPr="00383146">
        <w:rPr>
          <w:rFonts w:ascii="Times New Roman" w:eastAsia="Times New Roman" w:hAnsi="Times New Roman" w:cs="Times New Roman"/>
          <w:sz w:val="24"/>
          <w:szCs w:val="24"/>
        </w:rPr>
        <w:t xml:space="preserve">of ciliary rotational polarity </w:t>
      </w:r>
      <w:r w:rsidR="009A1CC4" w:rsidRPr="00383146">
        <w:rPr>
          <w:rFonts w:ascii="Times New Roman" w:eastAsia="Times New Roman" w:hAnsi="Times New Roman" w:cs="Times New Roman"/>
          <w:sz w:val="24"/>
          <w:szCs w:val="24"/>
        </w:rPr>
        <w:t>[</w:t>
      </w:r>
      <w:r w:rsidRPr="00383146">
        <w:rPr>
          <w:rFonts w:ascii="Times New Roman" w:eastAsia="Times New Roman" w:hAnsi="Times New Roman" w:cs="Times New Roman"/>
          <w:sz w:val="24"/>
          <w:szCs w:val="24"/>
        </w:rPr>
        <w:t>0.</w:t>
      </w:r>
      <w:r w:rsidR="00C861F6" w:rsidRPr="00383146">
        <w:rPr>
          <w:rFonts w:ascii="Times New Roman" w:eastAsia="Times New Roman" w:hAnsi="Times New Roman" w:cs="Times New Roman"/>
          <w:sz w:val="24"/>
          <w:szCs w:val="24"/>
        </w:rPr>
        <w:t>54</w:t>
      </w:r>
      <w:r w:rsidRPr="00383146">
        <w:rPr>
          <w:rFonts w:ascii="Times New Roman" w:eastAsia="Times New Roman" w:hAnsi="Times New Roman" w:cs="Times New Roman"/>
          <w:sz w:val="24"/>
          <w:szCs w:val="24"/>
        </w:rPr>
        <w:t>±0.</w:t>
      </w:r>
      <w:r w:rsidR="00C861F6" w:rsidRPr="00383146">
        <w:rPr>
          <w:rFonts w:ascii="Times New Roman" w:eastAsia="Times New Roman" w:hAnsi="Times New Roman" w:cs="Times New Roman"/>
          <w:sz w:val="24"/>
          <w:szCs w:val="24"/>
        </w:rPr>
        <w:t xml:space="preserve">03 </w:t>
      </w:r>
      <w:r w:rsidRPr="00383146">
        <w:rPr>
          <w:rFonts w:ascii="Times New Roman" w:eastAsia="Times New Roman" w:hAnsi="Times New Roman" w:cs="Times New Roman"/>
          <w:sz w:val="24"/>
          <w:szCs w:val="24"/>
        </w:rPr>
        <w:t>(</w:t>
      </w:r>
      <w:r w:rsidR="0091058B">
        <w:rPr>
          <w:rFonts w:ascii="Times New Roman" w:eastAsia="Times New Roman" w:hAnsi="Times New Roman" w:cs="Times New Roman"/>
          <w:sz w:val="24"/>
          <w:szCs w:val="24"/>
        </w:rPr>
        <w:t>N</w:t>
      </w:r>
      <w:r w:rsidRPr="00383146">
        <w:rPr>
          <w:rFonts w:ascii="Times New Roman" w:eastAsia="Times New Roman" w:hAnsi="Times New Roman" w:cs="Times New Roman"/>
          <w:sz w:val="24"/>
          <w:szCs w:val="24"/>
        </w:rPr>
        <w:t>=</w:t>
      </w:r>
      <w:r w:rsidR="00545E93" w:rsidRPr="00383146">
        <w:rPr>
          <w:rFonts w:ascii="Times New Roman" w:eastAsia="Times New Roman" w:hAnsi="Times New Roman" w:cs="Times New Roman"/>
          <w:sz w:val="24"/>
          <w:szCs w:val="24"/>
        </w:rPr>
        <w:t>4 healthy controls, cell n=</w:t>
      </w:r>
      <w:r w:rsidR="00C861F6" w:rsidRPr="00383146">
        <w:rPr>
          <w:rFonts w:ascii="Times New Roman" w:eastAsia="Times New Roman" w:hAnsi="Times New Roman" w:cs="Times New Roman"/>
          <w:sz w:val="24"/>
          <w:szCs w:val="24"/>
        </w:rPr>
        <w:t>1154</w:t>
      </w:r>
      <w:r w:rsidRPr="00383146">
        <w:rPr>
          <w:rFonts w:ascii="Times New Roman" w:eastAsia="Times New Roman" w:hAnsi="Times New Roman" w:cs="Times New Roman"/>
          <w:sz w:val="24"/>
          <w:szCs w:val="24"/>
        </w:rPr>
        <w:t>)</w:t>
      </w:r>
      <w:r w:rsidR="009A1CC4" w:rsidRPr="00383146">
        <w:rPr>
          <w:rFonts w:ascii="Times New Roman" w:eastAsia="Times New Roman" w:hAnsi="Times New Roman" w:cs="Times New Roman"/>
          <w:sz w:val="24"/>
          <w:szCs w:val="24"/>
        </w:rPr>
        <w:t>]</w:t>
      </w:r>
      <w:r w:rsidRPr="00383146">
        <w:rPr>
          <w:rFonts w:ascii="Times New Roman" w:eastAsia="Times New Roman" w:hAnsi="Times New Roman" w:cs="Times New Roman"/>
          <w:sz w:val="24"/>
          <w:szCs w:val="24"/>
        </w:rPr>
        <w:t xml:space="preserve"> (Fig.</w:t>
      </w:r>
      <w:r w:rsidR="009A1CC4" w:rsidRPr="00383146">
        <w:rPr>
          <w:rFonts w:ascii="Times New Roman" w:eastAsia="Times New Roman" w:hAnsi="Times New Roman" w:cs="Times New Roman"/>
          <w:sz w:val="24"/>
          <w:szCs w:val="24"/>
        </w:rPr>
        <w:t xml:space="preserve"> </w:t>
      </w:r>
      <w:r w:rsidR="00F83026">
        <w:rPr>
          <w:rFonts w:ascii="Times New Roman" w:eastAsia="Times New Roman" w:hAnsi="Times New Roman" w:cs="Times New Roman"/>
          <w:sz w:val="24"/>
          <w:szCs w:val="24"/>
        </w:rPr>
        <w:t>7</w:t>
      </w:r>
      <w:r w:rsidR="002D15B7">
        <w:rPr>
          <w:rFonts w:ascii="Times New Roman" w:eastAsia="Times New Roman" w:hAnsi="Times New Roman" w:cs="Times New Roman"/>
          <w:sz w:val="24"/>
          <w:szCs w:val="24"/>
        </w:rPr>
        <w:t xml:space="preserve">, </w:t>
      </w:r>
      <w:r w:rsidR="002D15B7" w:rsidRPr="00383146">
        <w:rPr>
          <w:rFonts w:ascii="Times New Roman" w:eastAsia="Times New Roman" w:hAnsi="Times New Roman" w:cs="Times New Roman"/>
          <w:sz w:val="24"/>
          <w:szCs w:val="24"/>
        </w:rPr>
        <w:t xml:space="preserve">C </w:t>
      </w:r>
      <w:r w:rsidRPr="00383146">
        <w:rPr>
          <w:rFonts w:ascii="Times New Roman" w:eastAsia="Times New Roman" w:hAnsi="Times New Roman" w:cs="Times New Roman"/>
          <w:sz w:val="24"/>
          <w:szCs w:val="24"/>
        </w:rPr>
        <w:t xml:space="preserve">top). </w:t>
      </w:r>
      <w:r w:rsidR="0064462A" w:rsidRPr="00383146">
        <w:rPr>
          <w:rFonts w:ascii="Times New Roman" w:eastAsia="Times New Roman" w:hAnsi="Times New Roman" w:cs="Times New Roman"/>
          <w:sz w:val="24"/>
          <w:szCs w:val="24"/>
        </w:rPr>
        <w:t>Subsequently, c</w:t>
      </w:r>
      <w:r w:rsidRPr="00383146">
        <w:rPr>
          <w:rFonts w:ascii="Times New Roman" w:eastAsia="Times New Roman" w:hAnsi="Times New Roman" w:cs="Times New Roman"/>
          <w:sz w:val="24"/>
          <w:szCs w:val="24"/>
        </w:rPr>
        <w:t xml:space="preserve">ells from patients </w:t>
      </w:r>
      <w:r w:rsidR="009A1CC4" w:rsidRPr="00383146">
        <w:rPr>
          <w:rFonts w:ascii="Times New Roman" w:eastAsia="Times New Roman" w:hAnsi="Times New Roman" w:cs="Times New Roman"/>
          <w:sz w:val="24"/>
          <w:szCs w:val="24"/>
        </w:rPr>
        <w:t xml:space="preserve">with PCD </w:t>
      </w:r>
      <w:r w:rsidRPr="00383146">
        <w:rPr>
          <w:rFonts w:ascii="Times New Roman" w:eastAsia="Times New Roman" w:hAnsi="Times New Roman" w:cs="Times New Roman"/>
          <w:sz w:val="24"/>
          <w:szCs w:val="24"/>
        </w:rPr>
        <w:t>(PCD23, 38</w:t>
      </w:r>
      <w:r w:rsidR="00276913" w:rsidRPr="00383146">
        <w:rPr>
          <w:rFonts w:ascii="Times New Roman" w:eastAsia="Times New Roman" w:hAnsi="Times New Roman" w:cs="Times New Roman"/>
          <w:sz w:val="24"/>
          <w:szCs w:val="24"/>
        </w:rPr>
        <w:t>,</w:t>
      </w:r>
      <w:r w:rsidRPr="00383146">
        <w:rPr>
          <w:rFonts w:ascii="Times New Roman" w:eastAsia="Times New Roman" w:hAnsi="Times New Roman" w:cs="Times New Roman"/>
          <w:sz w:val="24"/>
          <w:szCs w:val="24"/>
        </w:rPr>
        <w:t xml:space="preserve"> </w:t>
      </w:r>
      <w:r w:rsidR="00311DC6">
        <w:rPr>
          <w:rFonts w:ascii="Times New Roman" w:eastAsia="Times New Roman" w:hAnsi="Times New Roman" w:cs="Times New Roman"/>
          <w:color w:val="000000"/>
          <w:sz w:val="24"/>
          <w:szCs w:val="24"/>
        </w:rPr>
        <w:t>d</w:t>
      </w:r>
      <w:r w:rsidR="00311DC6" w:rsidRPr="00D36ACB">
        <w:rPr>
          <w:rFonts w:ascii="Times New Roman" w:eastAsia="Times New Roman" w:hAnsi="Times New Roman" w:cs="Times New Roman"/>
          <w:color w:val="000000"/>
          <w:sz w:val="24"/>
          <w:szCs w:val="24"/>
        </w:rPr>
        <w:t xml:space="preserve">ata </w:t>
      </w:r>
      <w:r w:rsidR="00311DC6">
        <w:rPr>
          <w:rFonts w:ascii="Times New Roman" w:eastAsia="Times New Roman" w:hAnsi="Times New Roman" w:cs="Times New Roman"/>
          <w:color w:val="000000"/>
          <w:sz w:val="24"/>
          <w:szCs w:val="24"/>
        </w:rPr>
        <w:t>f</w:t>
      </w:r>
      <w:r w:rsidR="00311DC6" w:rsidRPr="00D36ACB">
        <w:rPr>
          <w:rFonts w:ascii="Times New Roman" w:eastAsia="Times New Roman" w:hAnsi="Times New Roman" w:cs="Times New Roman"/>
          <w:color w:val="000000"/>
          <w:sz w:val="24"/>
          <w:szCs w:val="24"/>
        </w:rPr>
        <w:t>ile S1</w:t>
      </w:r>
      <w:r w:rsidRPr="00383146">
        <w:rPr>
          <w:rFonts w:ascii="Times New Roman" w:eastAsia="Times New Roman" w:hAnsi="Times New Roman" w:cs="Times New Roman"/>
          <w:sz w:val="24"/>
          <w:szCs w:val="24"/>
        </w:rPr>
        <w:t>) with known mutations leading to immotile cilia (</w:t>
      </w:r>
      <w:r w:rsidRPr="00383146">
        <w:rPr>
          <w:rFonts w:ascii="Times New Roman" w:eastAsia="Times New Roman" w:hAnsi="Times New Roman" w:cs="Times New Roman"/>
          <w:i/>
          <w:sz w:val="24"/>
          <w:szCs w:val="24"/>
        </w:rPr>
        <w:t>DNAH5</w:t>
      </w:r>
      <w:r w:rsidRPr="00383146">
        <w:rPr>
          <w:rFonts w:ascii="Times New Roman" w:eastAsia="Times New Roman" w:hAnsi="Times New Roman" w:cs="Times New Roman"/>
          <w:sz w:val="24"/>
          <w:szCs w:val="24"/>
        </w:rPr>
        <w:t>) were analyzed as positive controls to establish rotational polarity</w:t>
      </w:r>
      <w:r w:rsidR="009A659B">
        <w:rPr>
          <w:rFonts w:ascii="Times New Roman" w:eastAsia="Times New Roman" w:hAnsi="Times New Roman" w:cs="Times New Roman"/>
          <w:sz w:val="24"/>
          <w:szCs w:val="24"/>
        </w:rPr>
        <w:t xml:space="preserve"> </w:t>
      </w:r>
      <w:r w:rsidR="009A659B" w:rsidRPr="00383146">
        <w:rPr>
          <w:rFonts w:ascii="Times New Roman" w:eastAsia="Times New Roman" w:hAnsi="Times New Roman" w:cs="Times New Roman"/>
          <w:sz w:val="24"/>
          <w:szCs w:val="24"/>
        </w:rPr>
        <w:t>lower bound</w:t>
      </w:r>
      <w:r w:rsidRPr="00383146">
        <w:rPr>
          <w:rFonts w:ascii="Times New Roman" w:eastAsia="Times New Roman" w:hAnsi="Times New Roman" w:cs="Times New Roman"/>
          <w:sz w:val="24"/>
          <w:szCs w:val="24"/>
        </w:rPr>
        <w:t xml:space="preserve"> (Fig.</w:t>
      </w:r>
      <w:r w:rsidR="009A1CC4" w:rsidRPr="00383146">
        <w:rPr>
          <w:rFonts w:ascii="Times New Roman" w:eastAsia="Times New Roman" w:hAnsi="Times New Roman" w:cs="Times New Roman"/>
          <w:sz w:val="24"/>
          <w:szCs w:val="24"/>
        </w:rPr>
        <w:t xml:space="preserve"> </w:t>
      </w:r>
      <w:r w:rsidR="00287A2F">
        <w:rPr>
          <w:rFonts w:ascii="Times New Roman" w:eastAsia="Times New Roman" w:hAnsi="Times New Roman" w:cs="Times New Roman"/>
          <w:sz w:val="24"/>
          <w:szCs w:val="24"/>
        </w:rPr>
        <w:t>7</w:t>
      </w:r>
      <w:r w:rsidR="00287A2F" w:rsidRPr="00383146">
        <w:rPr>
          <w:rFonts w:ascii="Times New Roman" w:eastAsia="Times New Roman" w:hAnsi="Times New Roman" w:cs="Times New Roman"/>
          <w:sz w:val="24"/>
          <w:szCs w:val="24"/>
        </w:rPr>
        <w:t xml:space="preserve">C </w:t>
      </w:r>
      <w:r w:rsidRPr="00383146">
        <w:rPr>
          <w:rFonts w:ascii="Times New Roman" w:eastAsia="Times New Roman" w:hAnsi="Times New Roman" w:cs="Times New Roman"/>
          <w:sz w:val="24"/>
          <w:szCs w:val="24"/>
        </w:rPr>
        <w:t xml:space="preserve">bottom, </w:t>
      </w:r>
      <w:r w:rsidR="009A1CC4" w:rsidRPr="00383146">
        <w:rPr>
          <w:rFonts w:ascii="Times New Roman" w:eastAsia="Times New Roman" w:hAnsi="Times New Roman" w:cs="Times New Roman"/>
          <w:sz w:val="24"/>
          <w:szCs w:val="24"/>
        </w:rPr>
        <w:t>f</w:t>
      </w:r>
      <w:r w:rsidRPr="00383146">
        <w:rPr>
          <w:rFonts w:ascii="Times New Roman" w:eastAsia="Times New Roman" w:hAnsi="Times New Roman" w:cs="Times New Roman"/>
          <w:sz w:val="24"/>
          <w:szCs w:val="24"/>
        </w:rPr>
        <w:t>ig.</w:t>
      </w:r>
      <w:r w:rsidR="009A1CC4" w:rsidRPr="00383146">
        <w:rPr>
          <w:rFonts w:ascii="Times New Roman" w:eastAsia="Times New Roman" w:hAnsi="Times New Roman" w:cs="Times New Roman"/>
          <w:sz w:val="24"/>
          <w:szCs w:val="24"/>
        </w:rPr>
        <w:t>S1</w:t>
      </w:r>
      <w:r w:rsidR="00287A2F">
        <w:rPr>
          <w:rFonts w:ascii="Times New Roman" w:eastAsia="Times New Roman" w:hAnsi="Times New Roman" w:cs="Times New Roman"/>
          <w:sz w:val="24"/>
          <w:szCs w:val="24"/>
        </w:rPr>
        <w:t>0</w:t>
      </w:r>
      <w:r w:rsidRPr="00383146">
        <w:rPr>
          <w:rFonts w:ascii="Times New Roman" w:eastAsia="Times New Roman" w:hAnsi="Times New Roman" w:cs="Times New Roman"/>
          <w:sz w:val="24"/>
          <w:szCs w:val="24"/>
        </w:rPr>
        <w:t xml:space="preserve">). As expected, in cells from PCD patients with immotile cilia </w:t>
      </w:r>
      <w:r w:rsidR="009A659B" w:rsidRPr="00383146">
        <w:rPr>
          <w:rFonts w:ascii="Times New Roman" w:eastAsia="Times New Roman" w:hAnsi="Times New Roman" w:cs="Times New Roman"/>
          <w:sz w:val="24"/>
          <w:szCs w:val="24"/>
        </w:rPr>
        <w:t xml:space="preserve">rotational polarity </w:t>
      </w:r>
      <w:r w:rsidRPr="00383146">
        <w:rPr>
          <w:rFonts w:ascii="Times New Roman" w:eastAsia="Times New Roman" w:hAnsi="Times New Roman" w:cs="Times New Roman"/>
          <w:sz w:val="24"/>
          <w:szCs w:val="24"/>
        </w:rPr>
        <w:t>dropped to 0.25±0.</w:t>
      </w:r>
      <w:r w:rsidR="00AB6A3F" w:rsidRPr="00383146">
        <w:rPr>
          <w:rFonts w:ascii="Times New Roman" w:eastAsia="Times New Roman" w:hAnsi="Times New Roman" w:cs="Times New Roman"/>
          <w:sz w:val="24"/>
          <w:szCs w:val="24"/>
        </w:rPr>
        <w:t xml:space="preserve">09 </w:t>
      </w:r>
      <w:r w:rsidRPr="00383146">
        <w:rPr>
          <w:rFonts w:ascii="Times New Roman" w:eastAsia="Times New Roman" w:hAnsi="Times New Roman" w:cs="Times New Roman"/>
          <w:sz w:val="24"/>
          <w:szCs w:val="24"/>
        </w:rPr>
        <w:t>(</w:t>
      </w:r>
      <w:r w:rsidR="0091058B">
        <w:rPr>
          <w:rFonts w:ascii="Times New Roman" w:eastAsia="Times New Roman" w:hAnsi="Times New Roman" w:cs="Times New Roman"/>
          <w:sz w:val="24"/>
          <w:szCs w:val="24"/>
        </w:rPr>
        <w:t>N</w:t>
      </w:r>
      <w:r w:rsidRPr="00383146">
        <w:rPr>
          <w:rFonts w:ascii="Times New Roman" w:eastAsia="Times New Roman" w:hAnsi="Times New Roman" w:cs="Times New Roman"/>
          <w:sz w:val="24"/>
          <w:szCs w:val="24"/>
        </w:rPr>
        <w:t>=</w:t>
      </w:r>
      <w:r w:rsidR="00545E93" w:rsidRPr="00383146">
        <w:rPr>
          <w:rFonts w:ascii="Times New Roman" w:eastAsia="Times New Roman" w:hAnsi="Times New Roman" w:cs="Times New Roman"/>
          <w:sz w:val="24"/>
          <w:szCs w:val="24"/>
        </w:rPr>
        <w:t>2 patient</w:t>
      </w:r>
      <w:r w:rsidR="00276913" w:rsidRPr="00383146">
        <w:rPr>
          <w:rFonts w:ascii="Times New Roman" w:eastAsia="Times New Roman" w:hAnsi="Times New Roman" w:cs="Times New Roman"/>
          <w:sz w:val="24"/>
          <w:szCs w:val="24"/>
        </w:rPr>
        <w:t>s</w:t>
      </w:r>
      <w:r w:rsidR="00545E93" w:rsidRPr="00383146">
        <w:rPr>
          <w:rFonts w:ascii="Times New Roman" w:eastAsia="Times New Roman" w:hAnsi="Times New Roman" w:cs="Times New Roman"/>
          <w:sz w:val="24"/>
          <w:szCs w:val="24"/>
        </w:rPr>
        <w:t>, cell n=</w:t>
      </w:r>
      <w:r w:rsidR="00AB6A3F" w:rsidRPr="00383146">
        <w:rPr>
          <w:rFonts w:ascii="Times New Roman" w:eastAsia="Times New Roman" w:hAnsi="Times New Roman" w:cs="Times New Roman"/>
          <w:sz w:val="24"/>
          <w:szCs w:val="24"/>
        </w:rPr>
        <w:t>420</w:t>
      </w:r>
      <w:r w:rsidRPr="00383146">
        <w:rPr>
          <w:rFonts w:ascii="Times New Roman" w:eastAsia="Times New Roman" w:hAnsi="Times New Roman" w:cs="Times New Roman"/>
          <w:sz w:val="24"/>
          <w:szCs w:val="24"/>
        </w:rPr>
        <w:t>) (Fig.</w:t>
      </w:r>
      <w:r w:rsidR="009A1CC4" w:rsidRPr="00383146">
        <w:rPr>
          <w:rFonts w:ascii="Times New Roman" w:eastAsia="Times New Roman" w:hAnsi="Times New Roman" w:cs="Times New Roman"/>
          <w:sz w:val="24"/>
          <w:szCs w:val="24"/>
        </w:rPr>
        <w:t xml:space="preserve"> </w:t>
      </w:r>
      <w:r w:rsidR="00F83026">
        <w:rPr>
          <w:rFonts w:ascii="Times New Roman" w:eastAsia="Times New Roman" w:hAnsi="Times New Roman" w:cs="Times New Roman"/>
          <w:sz w:val="24"/>
          <w:szCs w:val="24"/>
        </w:rPr>
        <w:t>7</w:t>
      </w:r>
      <w:r w:rsidR="009A1CC4" w:rsidRPr="00383146">
        <w:rPr>
          <w:rFonts w:ascii="Times New Roman" w:eastAsia="Times New Roman" w:hAnsi="Times New Roman" w:cs="Times New Roman"/>
          <w:sz w:val="24"/>
          <w:szCs w:val="24"/>
        </w:rPr>
        <w:t xml:space="preserve">, </w:t>
      </w:r>
      <w:r w:rsidR="00502427" w:rsidRPr="00383146">
        <w:rPr>
          <w:rFonts w:ascii="Times New Roman" w:eastAsia="Times New Roman" w:hAnsi="Times New Roman" w:cs="Times New Roman"/>
          <w:sz w:val="24"/>
          <w:szCs w:val="24"/>
        </w:rPr>
        <w:t xml:space="preserve">C </w:t>
      </w:r>
      <w:r w:rsidRPr="00383146">
        <w:rPr>
          <w:rFonts w:ascii="Times New Roman" w:eastAsia="Times New Roman" w:hAnsi="Times New Roman" w:cs="Times New Roman"/>
          <w:sz w:val="24"/>
          <w:szCs w:val="24"/>
        </w:rPr>
        <w:t xml:space="preserve">bottom, </w:t>
      </w:r>
      <w:r w:rsidR="009A1CC4" w:rsidRPr="00383146">
        <w:rPr>
          <w:rFonts w:ascii="Times New Roman" w:eastAsia="Times New Roman" w:hAnsi="Times New Roman" w:cs="Times New Roman"/>
          <w:sz w:val="24"/>
          <w:szCs w:val="24"/>
        </w:rPr>
        <w:t xml:space="preserve">and Fig. </w:t>
      </w:r>
      <w:r w:rsidR="00F83026">
        <w:rPr>
          <w:rFonts w:ascii="Times New Roman" w:eastAsia="Times New Roman" w:hAnsi="Times New Roman" w:cs="Times New Roman"/>
          <w:sz w:val="24"/>
          <w:szCs w:val="24"/>
        </w:rPr>
        <w:t>7</w:t>
      </w:r>
      <w:r w:rsidR="001F1032" w:rsidRPr="008A54DF">
        <w:rPr>
          <w:rFonts w:ascii="Times New Roman" w:eastAsia="Times New Roman" w:hAnsi="Times New Roman" w:cs="Times New Roman"/>
          <w:sz w:val="24"/>
          <w:szCs w:val="24"/>
        </w:rPr>
        <w:t>D</w:t>
      </w:r>
      <w:r w:rsidRPr="00383146">
        <w:rPr>
          <w:rFonts w:ascii="Times New Roman" w:eastAsia="Times New Roman" w:hAnsi="Times New Roman" w:cs="Times New Roman"/>
          <w:sz w:val="24"/>
          <w:szCs w:val="24"/>
        </w:rPr>
        <w:t xml:space="preserve">). </w:t>
      </w:r>
    </w:p>
    <w:p w14:paraId="3FF5BFB3" w14:textId="7DD09E91" w:rsidR="004F747C" w:rsidRPr="008A54DF" w:rsidRDefault="004F747C" w:rsidP="004F747C">
      <w:pPr>
        <w:pBdr>
          <w:top w:val="nil"/>
          <w:left w:val="nil"/>
          <w:bottom w:val="nil"/>
          <w:right w:val="nil"/>
          <w:between w:val="nil"/>
        </w:pBdr>
        <w:spacing w:line="360" w:lineRule="auto"/>
        <w:rPr>
          <w:rFonts w:ascii="Calibri" w:hAnsi="Calibri" w:cs="Calibri"/>
          <w:strike/>
        </w:rPr>
      </w:pPr>
      <w:r w:rsidRPr="00383146">
        <w:rPr>
          <w:rFonts w:ascii="Times New Roman" w:eastAsia="Times New Roman" w:hAnsi="Times New Roman" w:cs="Times New Roman"/>
          <w:sz w:val="24"/>
          <w:szCs w:val="24"/>
        </w:rPr>
        <w:t xml:space="preserve">   </w:t>
      </w:r>
      <w:r w:rsidR="009A1CC4" w:rsidRPr="00383146">
        <w:rPr>
          <w:rFonts w:ascii="Times New Roman" w:eastAsia="Times New Roman" w:hAnsi="Times New Roman" w:cs="Times New Roman"/>
          <w:sz w:val="24"/>
          <w:szCs w:val="24"/>
        </w:rPr>
        <w:t>R</w:t>
      </w:r>
      <w:r w:rsidRPr="00383146">
        <w:rPr>
          <w:rFonts w:ascii="Times New Roman" w:eastAsia="Times New Roman" w:hAnsi="Times New Roman" w:cs="Times New Roman"/>
          <w:sz w:val="24"/>
          <w:szCs w:val="24"/>
        </w:rPr>
        <w:t xml:space="preserve">otational polarity analysis was </w:t>
      </w:r>
      <w:r w:rsidR="00E9646D">
        <w:rPr>
          <w:rFonts w:ascii="Times New Roman" w:eastAsia="Times New Roman" w:hAnsi="Times New Roman" w:cs="Times New Roman"/>
          <w:sz w:val="24"/>
          <w:szCs w:val="24"/>
        </w:rPr>
        <w:t xml:space="preserve">then </w:t>
      </w:r>
      <w:r w:rsidRPr="00383146">
        <w:rPr>
          <w:rFonts w:ascii="Times New Roman" w:eastAsia="Times New Roman" w:hAnsi="Times New Roman" w:cs="Times New Roman"/>
          <w:sz w:val="24"/>
          <w:szCs w:val="24"/>
        </w:rPr>
        <w:t xml:space="preserve">tested in cells from patients with mutations leading to severe motile cilia beating defects such as </w:t>
      </w:r>
      <w:r w:rsidRPr="00383146">
        <w:rPr>
          <w:rFonts w:ascii="Times New Roman" w:eastAsia="Times New Roman" w:hAnsi="Times New Roman" w:cs="Times New Roman"/>
          <w:i/>
          <w:sz w:val="24"/>
          <w:szCs w:val="24"/>
        </w:rPr>
        <w:t>DNAH11</w:t>
      </w:r>
      <w:r w:rsidRPr="008A54DF">
        <w:rPr>
          <w:rFonts w:ascii="Times New Roman" w:eastAsia="Times New Roman" w:hAnsi="Times New Roman" w:cs="Times New Roman"/>
          <w:i/>
          <w:sz w:val="24"/>
          <w:szCs w:val="24"/>
        </w:rPr>
        <w:fldChar w:fldCharType="begin">
          <w:fldData xml:space="preserve">PEVuZE5vdGU+PENpdGU+PEF1dGhvcj5Lbm93bGVzPC9BdXRob3I+PFllYXI+MjAxMjwvWWVhcj48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</w:fldData>
        </w:fldChar>
      </w:r>
      <w:r w:rsidR="00013F3E">
        <w:rPr>
          <w:rFonts w:ascii="Times New Roman" w:eastAsia="Times New Roman" w:hAnsi="Times New Roman" w:cs="Times New Roman"/>
          <w:i/>
          <w:sz w:val="24"/>
          <w:szCs w:val="24"/>
        </w:rPr>
        <w:instrText xml:space="preserve"> ADDIN EN.CITE </w:instrText>
      </w:r>
      <w:r w:rsidR="00013F3E">
        <w:rPr>
          <w:rFonts w:ascii="Times New Roman" w:eastAsia="Times New Roman" w:hAnsi="Times New Roman" w:cs="Times New Roman"/>
          <w:i/>
          <w:sz w:val="24"/>
          <w:szCs w:val="24"/>
        </w:rPr>
        <w:fldChar w:fldCharType="begin">
          <w:fldData xml:space="preserve">PEVuZE5vdGU+PENpdGU+PEF1dGhvcj5Lbm93bGVzPC9BdXRob3I+PFllYXI+MjAxMjwvWWVhcj48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</w:fldData>
        </w:fldChar>
      </w:r>
      <w:r w:rsidR="00013F3E">
        <w:rPr>
          <w:rFonts w:ascii="Times New Roman" w:eastAsia="Times New Roman" w:hAnsi="Times New Roman" w:cs="Times New Roman"/>
          <w:i/>
          <w:sz w:val="24"/>
          <w:szCs w:val="24"/>
        </w:rPr>
        <w:instrText xml:space="preserve"> ADDIN EN.CITE.DATA </w:instrText>
      </w:r>
      <w:r w:rsidR="00013F3E">
        <w:rPr>
          <w:rFonts w:ascii="Times New Roman" w:eastAsia="Times New Roman" w:hAnsi="Times New Roman" w:cs="Times New Roman"/>
          <w:i/>
          <w:sz w:val="24"/>
          <w:szCs w:val="24"/>
        </w:rPr>
      </w:r>
      <w:r w:rsidR="00013F3E">
        <w:rPr>
          <w:rFonts w:ascii="Times New Roman" w:eastAsia="Times New Roman" w:hAnsi="Times New Roman" w:cs="Times New Roman"/>
          <w:i/>
          <w:sz w:val="24"/>
          <w:szCs w:val="24"/>
        </w:rPr>
        <w:fldChar w:fldCharType="end"/>
      </w:r>
      <w:r w:rsidRPr="008A54DF">
        <w:rPr>
          <w:rFonts w:ascii="Times New Roman" w:eastAsia="Times New Roman" w:hAnsi="Times New Roman" w:cs="Times New Roman"/>
          <w:i/>
          <w:sz w:val="24"/>
          <w:szCs w:val="24"/>
        </w:rPr>
      </w:r>
      <w:r w:rsidRPr="008A54DF">
        <w:rPr>
          <w:rFonts w:ascii="Times New Roman" w:eastAsia="Times New Roman" w:hAnsi="Times New Roman" w:cs="Times New Roman"/>
          <w:i/>
          <w:sz w:val="24"/>
          <w:szCs w:val="24"/>
        </w:rPr>
        <w:fldChar w:fldCharType="separate"/>
      </w:r>
      <w:r w:rsidR="00013F3E">
        <w:rPr>
          <w:rFonts w:ascii="Times New Roman" w:eastAsia="Times New Roman" w:hAnsi="Times New Roman" w:cs="Times New Roman"/>
          <w:i/>
          <w:noProof/>
          <w:sz w:val="24"/>
          <w:szCs w:val="24"/>
        </w:rPr>
        <w:t>(</w:t>
      </w:r>
      <w:hyperlink w:anchor="_ENREF_67" w:tooltip="Knowles, 2012 #2469" w:history="1">
        <w:r w:rsidR="00013F3E">
          <w:rPr>
            <w:rFonts w:ascii="Times New Roman" w:eastAsia="Times New Roman" w:hAnsi="Times New Roman" w:cs="Times New Roman"/>
            <w:i/>
            <w:noProof/>
            <w:sz w:val="24"/>
            <w:szCs w:val="24"/>
          </w:rPr>
          <w:t>67</w:t>
        </w:r>
      </w:hyperlink>
      <w:r w:rsidR="00013F3E">
        <w:rPr>
          <w:rFonts w:ascii="Times New Roman" w:eastAsia="Times New Roman" w:hAnsi="Times New Roman" w:cs="Times New Roman"/>
          <w:i/>
          <w:noProof/>
          <w:sz w:val="24"/>
          <w:szCs w:val="24"/>
        </w:rPr>
        <w:t>)</w:t>
      </w:r>
      <w:r w:rsidRPr="008A54DF">
        <w:rPr>
          <w:rFonts w:ascii="Times New Roman" w:eastAsia="Times New Roman" w:hAnsi="Times New Roman" w:cs="Times New Roman"/>
          <w:i/>
          <w:sz w:val="24"/>
          <w:szCs w:val="24"/>
        </w:rPr>
        <w:fldChar w:fldCharType="end"/>
      </w:r>
      <w:r w:rsidRPr="00383146">
        <w:rPr>
          <w:rFonts w:ascii="Times New Roman" w:eastAsia="Times New Roman" w:hAnsi="Times New Roman" w:cs="Times New Roman"/>
          <w:i/>
          <w:sz w:val="24"/>
          <w:szCs w:val="24"/>
        </w:rPr>
        <w:t xml:space="preserve"> </w:t>
      </w:r>
      <w:r w:rsidRPr="00383146">
        <w:rPr>
          <w:rFonts w:ascii="Times New Roman" w:eastAsia="Times New Roman" w:hAnsi="Times New Roman" w:cs="Times New Roman"/>
          <w:b/>
          <w:sz w:val="24"/>
          <w:szCs w:val="24"/>
        </w:rPr>
        <w:t>(</w:t>
      </w:r>
      <w:r w:rsidRPr="00383146">
        <w:rPr>
          <w:rFonts w:ascii="Times New Roman" w:eastAsia="Times New Roman" w:hAnsi="Times New Roman" w:cs="Times New Roman"/>
          <w:sz w:val="24"/>
          <w:szCs w:val="24"/>
        </w:rPr>
        <w:t xml:space="preserve">PCD25, </w:t>
      </w:r>
      <w:r w:rsidR="00545E93" w:rsidRPr="00383146">
        <w:rPr>
          <w:rFonts w:ascii="Times New Roman" w:eastAsia="Times New Roman" w:hAnsi="Times New Roman" w:cs="Times New Roman"/>
          <w:sz w:val="24"/>
          <w:szCs w:val="24"/>
        </w:rPr>
        <w:t xml:space="preserve">39, 40, </w:t>
      </w:r>
      <w:r w:rsidR="00E9646D">
        <w:rPr>
          <w:rFonts w:ascii="Times New Roman" w:eastAsia="Times New Roman" w:hAnsi="Times New Roman" w:cs="Times New Roman"/>
          <w:color w:val="000000"/>
          <w:sz w:val="24"/>
          <w:szCs w:val="24"/>
        </w:rPr>
        <w:t>d</w:t>
      </w:r>
      <w:r w:rsidR="00E9646D" w:rsidRPr="00D36ACB">
        <w:rPr>
          <w:rFonts w:ascii="Times New Roman" w:eastAsia="Times New Roman" w:hAnsi="Times New Roman" w:cs="Times New Roman"/>
          <w:color w:val="000000"/>
          <w:sz w:val="24"/>
          <w:szCs w:val="24"/>
        </w:rPr>
        <w:t xml:space="preserve">ata </w:t>
      </w:r>
      <w:r w:rsidR="00E9646D">
        <w:rPr>
          <w:rFonts w:ascii="Times New Roman" w:eastAsia="Times New Roman" w:hAnsi="Times New Roman" w:cs="Times New Roman"/>
          <w:color w:val="000000"/>
          <w:sz w:val="24"/>
          <w:szCs w:val="24"/>
        </w:rPr>
        <w:t>f</w:t>
      </w:r>
      <w:r w:rsidR="00E9646D" w:rsidRPr="00D36ACB">
        <w:rPr>
          <w:rFonts w:ascii="Times New Roman" w:eastAsia="Times New Roman" w:hAnsi="Times New Roman" w:cs="Times New Roman"/>
          <w:color w:val="000000"/>
          <w:sz w:val="24"/>
          <w:szCs w:val="24"/>
        </w:rPr>
        <w:t>ile S1</w:t>
      </w:r>
      <w:r w:rsidRPr="00383146">
        <w:rPr>
          <w:rFonts w:ascii="Times New Roman" w:eastAsia="Times New Roman" w:hAnsi="Times New Roman" w:cs="Times New Roman"/>
          <w:b/>
          <w:sz w:val="24"/>
          <w:szCs w:val="24"/>
        </w:rPr>
        <w:t>)</w:t>
      </w:r>
      <w:r w:rsidRPr="00383146">
        <w:rPr>
          <w:rFonts w:ascii="Times New Roman" w:eastAsia="Times New Roman" w:hAnsi="Times New Roman" w:cs="Times New Roman"/>
          <w:sz w:val="24"/>
          <w:szCs w:val="24"/>
        </w:rPr>
        <w:t xml:space="preserve">, or with subtle defects such as </w:t>
      </w:r>
      <w:r w:rsidRPr="00383146">
        <w:rPr>
          <w:rFonts w:ascii="Times New Roman" w:eastAsia="Times New Roman" w:hAnsi="Times New Roman" w:cs="Times New Roman"/>
          <w:i/>
          <w:sz w:val="24"/>
          <w:szCs w:val="24"/>
        </w:rPr>
        <w:t>HYDIN</w:t>
      </w:r>
      <w:r w:rsidRPr="00383146">
        <w:rPr>
          <w:rFonts w:ascii="Times New Roman" w:eastAsia="Times New Roman" w:hAnsi="Times New Roman" w:cs="Times New Roman"/>
          <w:sz w:val="24"/>
          <w:szCs w:val="24"/>
        </w:rPr>
        <w:t xml:space="preserve"> mutants</w:t>
      </w:r>
      <w:r w:rsidR="009A1CC4" w:rsidRPr="00383146">
        <w:rPr>
          <w:rFonts w:ascii="Times New Roman" w:eastAsia="Times New Roman" w:hAnsi="Times New Roman" w:cs="Times New Roman"/>
          <w:sz w:val="24"/>
          <w:szCs w:val="24"/>
        </w:rPr>
        <w:t xml:space="preserve"> </w:t>
      </w:r>
      <w:r w:rsidRPr="008A54DF">
        <w:rPr>
          <w:rFonts w:ascii="Times New Roman" w:eastAsia="Times New Roman" w:hAnsi="Times New Roman" w:cs="Times New Roman"/>
          <w:sz w:val="24"/>
          <w:szCs w:val="24"/>
        </w:rPr>
        <w:fldChar w:fldCharType="begin">
          <w:fldData xml:space="preserve">PEVuZE5vdGU+PENpdGU+PEF1dGhvcj5PbGJyaWNoPC9BdXRob3I+PFllYXI+MjAxMjwvWWVhcj48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</w:fldData>
        </w:fldChar>
      </w:r>
      <w:r w:rsidR="00013F3E">
        <w:rPr>
          <w:rFonts w:ascii="Times New Roman" w:eastAsia="Times New Roman" w:hAnsi="Times New Roman" w:cs="Times New Roman"/>
          <w:sz w:val="24"/>
          <w:szCs w:val="24"/>
        </w:rPr>
        <w:instrText xml:space="preserve"> ADDIN EN.CITE </w:instrText>
      </w:r>
      <w:r w:rsidR="00013F3E">
        <w:rPr>
          <w:rFonts w:ascii="Times New Roman" w:eastAsia="Times New Roman" w:hAnsi="Times New Roman" w:cs="Times New Roman"/>
          <w:sz w:val="24"/>
          <w:szCs w:val="24"/>
        </w:rPr>
        <w:fldChar w:fldCharType="begin">
          <w:fldData xml:space="preserve">PEVuZE5vdGU+PENpdGU+PEF1dGhvcj5PbGJyaWNoPC9BdXRob3I+PFllYXI+MjAxMjwvWWVhcj48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</w:fldData>
        </w:fldChar>
      </w:r>
      <w:r w:rsidR="00013F3E">
        <w:rPr>
          <w:rFonts w:ascii="Times New Roman" w:eastAsia="Times New Roman" w:hAnsi="Times New Roman" w:cs="Times New Roman"/>
          <w:sz w:val="24"/>
          <w:szCs w:val="24"/>
        </w:rPr>
        <w:instrText xml:space="preserve"> ADDIN EN.CITE.DATA </w:instrText>
      </w:r>
      <w:r w:rsidR="00013F3E">
        <w:rPr>
          <w:rFonts w:ascii="Times New Roman" w:eastAsia="Times New Roman" w:hAnsi="Times New Roman" w:cs="Times New Roman"/>
          <w:sz w:val="24"/>
          <w:szCs w:val="24"/>
        </w:rPr>
      </w:r>
      <w:r w:rsidR="00013F3E">
        <w:rPr>
          <w:rFonts w:ascii="Times New Roman" w:eastAsia="Times New Roman" w:hAnsi="Times New Roman" w:cs="Times New Roman"/>
          <w:sz w:val="24"/>
          <w:szCs w:val="24"/>
        </w:rPr>
        <w:fldChar w:fldCharType="end"/>
      </w:r>
      <w:r w:rsidRPr="008A54DF">
        <w:rPr>
          <w:rFonts w:ascii="Times New Roman" w:eastAsia="Times New Roman" w:hAnsi="Times New Roman" w:cs="Times New Roman"/>
          <w:sz w:val="24"/>
          <w:szCs w:val="24"/>
        </w:rPr>
      </w:r>
      <w:r w:rsidRPr="008A54DF">
        <w:rPr>
          <w:rFonts w:ascii="Times New Roman" w:eastAsia="Times New Roman" w:hAnsi="Times New Roman" w:cs="Times New Roman"/>
          <w:sz w:val="24"/>
          <w:szCs w:val="24"/>
        </w:rPr>
        <w:fldChar w:fldCharType="separate"/>
      </w:r>
      <w:r w:rsidR="00013F3E">
        <w:rPr>
          <w:rFonts w:ascii="Times New Roman" w:eastAsia="Times New Roman" w:hAnsi="Times New Roman" w:cs="Times New Roman"/>
          <w:noProof/>
          <w:sz w:val="24"/>
          <w:szCs w:val="24"/>
        </w:rPr>
        <w:t>(</w:t>
      </w:r>
      <w:hyperlink w:anchor="_ENREF_21" w:tooltip="Olbrich, 2012 #1776" w:history="1">
        <w:r w:rsidR="00013F3E" w:rsidRPr="00013F3E">
          <w:rPr>
            <w:rFonts w:ascii="Times New Roman" w:eastAsia="Times New Roman" w:hAnsi="Times New Roman" w:cs="Times New Roman"/>
            <w:i/>
            <w:noProof/>
            <w:sz w:val="24"/>
            <w:szCs w:val="24"/>
          </w:rPr>
          <w:t>21</w:t>
        </w:r>
      </w:hyperlink>
      <w:r w:rsidR="00013F3E">
        <w:rPr>
          <w:rFonts w:ascii="Times New Roman" w:eastAsia="Times New Roman" w:hAnsi="Times New Roman" w:cs="Times New Roman"/>
          <w:noProof/>
          <w:sz w:val="24"/>
          <w:szCs w:val="24"/>
        </w:rPr>
        <w:t>)</w:t>
      </w:r>
      <w:r w:rsidRPr="008A54DF">
        <w:rPr>
          <w:rFonts w:ascii="Times New Roman" w:eastAsia="Times New Roman" w:hAnsi="Times New Roman" w:cs="Times New Roman"/>
          <w:sz w:val="24"/>
          <w:szCs w:val="24"/>
        </w:rPr>
        <w:fldChar w:fldCharType="end"/>
      </w:r>
      <w:r w:rsidRPr="00383146">
        <w:rPr>
          <w:rFonts w:ascii="Times New Roman" w:eastAsia="Times New Roman" w:hAnsi="Times New Roman" w:cs="Times New Roman"/>
          <w:sz w:val="24"/>
          <w:szCs w:val="24"/>
        </w:rPr>
        <w:t xml:space="preserve"> (PCD24, </w:t>
      </w:r>
      <w:r w:rsidR="00E9646D">
        <w:rPr>
          <w:rFonts w:ascii="Times New Roman" w:eastAsia="Times New Roman" w:hAnsi="Times New Roman" w:cs="Times New Roman"/>
          <w:color w:val="000000"/>
          <w:sz w:val="24"/>
          <w:szCs w:val="24"/>
        </w:rPr>
        <w:t>d</w:t>
      </w:r>
      <w:r w:rsidR="00E9646D" w:rsidRPr="00D36ACB">
        <w:rPr>
          <w:rFonts w:ascii="Times New Roman" w:eastAsia="Times New Roman" w:hAnsi="Times New Roman" w:cs="Times New Roman"/>
          <w:color w:val="000000"/>
          <w:sz w:val="24"/>
          <w:szCs w:val="24"/>
        </w:rPr>
        <w:t xml:space="preserve">ata </w:t>
      </w:r>
      <w:r w:rsidR="00E9646D">
        <w:rPr>
          <w:rFonts w:ascii="Times New Roman" w:eastAsia="Times New Roman" w:hAnsi="Times New Roman" w:cs="Times New Roman"/>
          <w:color w:val="000000"/>
          <w:sz w:val="24"/>
          <w:szCs w:val="24"/>
        </w:rPr>
        <w:t>f</w:t>
      </w:r>
      <w:r w:rsidR="00E9646D" w:rsidRPr="00D36ACB">
        <w:rPr>
          <w:rFonts w:ascii="Times New Roman" w:eastAsia="Times New Roman" w:hAnsi="Times New Roman" w:cs="Times New Roman"/>
          <w:color w:val="000000"/>
          <w:sz w:val="24"/>
          <w:szCs w:val="24"/>
        </w:rPr>
        <w:t>ile S1</w:t>
      </w:r>
      <w:r w:rsidRPr="00383146">
        <w:rPr>
          <w:rFonts w:ascii="Times New Roman" w:eastAsia="Times New Roman" w:hAnsi="Times New Roman" w:cs="Times New Roman"/>
          <w:sz w:val="24"/>
          <w:szCs w:val="24"/>
        </w:rPr>
        <w:t>)</w:t>
      </w:r>
      <w:r w:rsidR="00545E93" w:rsidRPr="00383146">
        <w:rPr>
          <w:rFonts w:ascii="Times New Roman" w:eastAsia="Times New Roman" w:hAnsi="Times New Roman" w:cs="Times New Roman"/>
          <w:sz w:val="24"/>
          <w:szCs w:val="24"/>
        </w:rPr>
        <w:t xml:space="preserve"> and </w:t>
      </w:r>
      <w:r w:rsidR="006D526B" w:rsidRPr="008A54DF">
        <w:rPr>
          <w:rFonts w:ascii="Times New Roman" w:eastAsia="Times New Roman" w:hAnsi="Times New Roman" w:cs="Times New Roman"/>
          <w:i/>
          <w:sz w:val="24"/>
          <w:szCs w:val="24"/>
        </w:rPr>
        <w:t>DNAH5</w:t>
      </w:r>
      <w:r w:rsidR="006D526B">
        <w:rPr>
          <w:rFonts w:ascii="Times New Roman" w:eastAsia="Times New Roman" w:hAnsi="Times New Roman" w:cs="Times New Roman"/>
          <w:sz w:val="24"/>
          <w:szCs w:val="24"/>
        </w:rPr>
        <w:t xml:space="preserve"> leading to </w:t>
      </w:r>
      <w:r w:rsidR="00545E93" w:rsidRPr="008A54DF">
        <w:rPr>
          <w:rFonts w:ascii="Times New Roman" w:eastAsia="Times New Roman" w:hAnsi="Times New Roman" w:cs="Times New Roman"/>
          <w:sz w:val="24"/>
          <w:szCs w:val="24"/>
        </w:rPr>
        <w:t>partial</w:t>
      </w:r>
      <w:r w:rsidR="005C6BD7" w:rsidRPr="008A54DF">
        <w:rPr>
          <w:rFonts w:ascii="Times New Roman" w:eastAsia="Times New Roman" w:hAnsi="Times New Roman" w:cs="Times New Roman"/>
          <w:sz w:val="24"/>
          <w:szCs w:val="24"/>
        </w:rPr>
        <w:t>ly</w:t>
      </w:r>
      <w:r w:rsidR="00545E93" w:rsidRPr="008A54DF">
        <w:rPr>
          <w:rFonts w:ascii="Times New Roman" w:eastAsia="Times New Roman" w:hAnsi="Times New Roman" w:cs="Times New Roman"/>
          <w:sz w:val="24"/>
          <w:szCs w:val="24"/>
        </w:rPr>
        <w:t xml:space="preserve"> localiz</w:t>
      </w:r>
      <w:r w:rsidR="006D526B">
        <w:rPr>
          <w:rFonts w:ascii="Times New Roman" w:eastAsia="Times New Roman" w:hAnsi="Times New Roman" w:cs="Times New Roman"/>
          <w:sz w:val="24"/>
          <w:szCs w:val="24"/>
        </w:rPr>
        <w:t>at</w:t>
      </w:r>
      <w:r w:rsidR="005B146E">
        <w:rPr>
          <w:rFonts w:ascii="Times New Roman" w:eastAsia="Times New Roman" w:hAnsi="Times New Roman" w:cs="Times New Roman"/>
          <w:sz w:val="24"/>
          <w:szCs w:val="24"/>
        </w:rPr>
        <w:t>i</w:t>
      </w:r>
      <w:r w:rsidR="006D526B">
        <w:rPr>
          <w:rFonts w:ascii="Times New Roman" w:eastAsia="Times New Roman" w:hAnsi="Times New Roman" w:cs="Times New Roman"/>
          <w:sz w:val="24"/>
          <w:szCs w:val="24"/>
        </w:rPr>
        <w:t>on</w:t>
      </w:r>
      <w:r w:rsidR="00545E93" w:rsidRPr="008A54DF">
        <w:rPr>
          <w:rFonts w:ascii="Times New Roman" w:eastAsia="Times New Roman" w:hAnsi="Times New Roman" w:cs="Times New Roman"/>
          <w:sz w:val="24"/>
          <w:szCs w:val="24"/>
        </w:rPr>
        <w:t xml:space="preserve"> (PCD20, PCD36, </w:t>
      </w:r>
      <w:r w:rsidR="00E9646D">
        <w:rPr>
          <w:rFonts w:ascii="Times New Roman" w:eastAsia="Times New Roman" w:hAnsi="Times New Roman" w:cs="Times New Roman"/>
          <w:color w:val="000000"/>
          <w:sz w:val="24"/>
          <w:szCs w:val="24"/>
        </w:rPr>
        <w:t>d</w:t>
      </w:r>
      <w:r w:rsidR="00E9646D" w:rsidRPr="00D36ACB">
        <w:rPr>
          <w:rFonts w:ascii="Times New Roman" w:eastAsia="Times New Roman" w:hAnsi="Times New Roman" w:cs="Times New Roman"/>
          <w:color w:val="000000"/>
          <w:sz w:val="24"/>
          <w:szCs w:val="24"/>
        </w:rPr>
        <w:t xml:space="preserve">ata </w:t>
      </w:r>
      <w:r w:rsidR="00E9646D">
        <w:rPr>
          <w:rFonts w:ascii="Times New Roman" w:eastAsia="Times New Roman" w:hAnsi="Times New Roman" w:cs="Times New Roman"/>
          <w:color w:val="000000"/>
          <w:sz w:val="24"/>
          <w:szCs w:val="24"/>
        </w:rPr>
        <w:t>f</w:t>
      </w:r>
      <w:r w:rsidR="00E9646D" w:rsidRPr="00D36ACB">
        <w:rPr>
          <w:rFonts w:ascii="Times New Roman" w:eastAsia="Times New Roman" w:hAnsi="Times New Roman" w:cs="Times New Roman"/>
          <w:color w:val="000000"/>
          <w:sz w:val="24"/>
          <w:szCs w:val="24"/>
        </w:rPr>
        <w:t>ile S1</w:t>
      </w:r>
      <w:r w:rsidR="00545E93" w:rsidRPr="008A54DF">
        <w:rPr>
          <w:rFonts w:ascii="Times New Roman" w:eastAsia="Times New Roman" w:hAnsi="Times New Roman" w:cs="Times New Roman"/>
          <w:sz w:val="24"/>
          <w:szCs w:val="24"/>
        </w:rPr>
        <w:t>)</w:t>
      </w:r>
      <w:r w:rsidR="009A1CC4" w:rsidRPr="008A54DF">
        <w:rPr>
          <w:rFonts w:ascii="Times New Roman" w:eastAsia="Times New Roman" w:hAnsi="Times New Roman" w:cs="Times New Roman"/>
          <w:sz w:val="24"/>
          <w:szCs w:val="24"/>
        </w:rPr>
        <w:t>.</w:t>
      </w:r>
      <w:r w:rsidRPr="008A54DF">
        <w:rPr>
          <w:rFonts w:ascii="Times New Roman" w:eastAsia="Times New Roman" w:hAnsi="Times New Roman" w:cs="Times New Roman"/>
          <w:sz w:val="24"/>
          <w:szCs w:val="24"/>
        </w:rPr>
        <w:t xml:space="preserve"> </w:t>
      </w:r>
      <w:r w:rsidR="009A1CC4" w:rsidRPr="008A54DF">
        <w:rPr>
          <w:rFonts w:ascii="Times New Roman" w:eastAsia="Times New Roman" w:hAnsi="Times New Roman" w:cs="Times New Roman"/>
          <w:sz w:val="24"/>
          <w:szCs w:val="24"/>
        </w:rPr>
        <w:t xml:space="preserve">We </w:t>
      </w:r>
      <w:r w:rsidRPr="008A54DF">
        <w:rPr>
          <w:rFonts w:ascii="Times New Roman" w:eastAsia="Times New Roman" w:hAnsi="Times New Roman" w:cs="Times New Roman"/>
          <w:sz w:val="24"/>
          <w:szCs w:val="24"/>
        </w:rPr>
        <w:t>f</w:t>
      </w:r>
      <w:r w:rsidR="009A1CC4" w:rsidRPr="008A54DF">
        <w:rPr>
          <w:rFonts w:ascii="Times New Roman" w:eastAsia="Times New Roman" w:hAnsi="Times New Roman" w:cs="Times New Roman"/>
          <w:sz w:val="24"/>
          <w:szCs w:val="24"/>
        </w:rPr>
        <w:t>ou</w:t>
      </w:r>
      <w:r w:rsidRPr="008A54DF">
        <w:rPr>
          <w:rFonts w:ascii="Times New Roman" w:eastAsia="Times New Roman" w:hAnsi="Times New Roman" w:cs="Times New Roman"/>
          <w:sz w:val="24"/>
          <w:szCs w:val="24"/>
        </w:rPr>
        <w:t xml:space="preserve">nd that rotational polarity was </w:t>
      </w:r>
      <w:r w:rsidR="009E3A5E">
        <w:rPr>
          <w:rFonts w:ascii="Times New Roman" w:eastAsia="Times New Roman" w:hAnsi="Times New Roman" w:cs="Times New Roman"/>
          <w:sz w:val="24"/>
          <w:szCs w:val="24"/>
        </w:rPr>
        <w:t>reduced similarly</w:t>
      </w:r>
      <w:r w:rsidR="009A1CC4" w:rsidRPr="008A54DF">
        <w:rPr>
          <w:rFonts w:ascii="Times New Roman" w:eastAsia="Times New Roman" w:hAnsi="Times New Roman" w:cs="Times New Roman"/>
          <w:sz w:val="24"/>
          <w:szCs w:val="24"/>
        </w:rPr>
        <w:t xml:space="preserve"> </w:t>
      </w:r>
      <w:r w:rsidR="009A659B">
        <w:rPr>
          <w:rFonts w:ascii="Times New Roman" w:eastAsia="Times New Roman" w:hAnsi="Times New Roman" w:cs="Times New Roman"/>
          <w:sz w:val="24"/>
          <w:szCs w:val="24"/>
        </w:rPr>
        <w:t>in</w:t>
      </w:r>
      <w:r w:rsidR="009A1CC4" w:rsidRPr="008A54DF">
        <w:rPr>
          <w:rFonts w:ascii="Times New Roman" w:eastAsia="Times New Roman" w:hAnsi="Times New Roman" w:cs="Times New Roman"/>
          <w:sz w:val="24"/>
          <w:szCs w:val="24"/>
        </w:rPr>
        <w:t xml:space="preserve"> </w:t>
      </w:r>
      <w:r w:rsidR="009E3A5E">
        <w:rPr>
          <w:rFonts w:ascii="Times New Roman" w:eastAsia="Times New Roman" w:hAnsi="Times New Roman" w:cs="Times New Roman"/>
          <w:sz w:val="24"/>
          <w:szCs w:val="24"/>
        </w:rPr>
        <w:t xml:space="preserve">other PCD </w:t>
      </w:r>
      <w:r w:rsidR="009A1CC4" w:rsidRPr="008A54DF">
        <w:rPr>
          <w:rFonts w:ascii="Times New Roman" w:eastAsia="Times New Roman" w:hAnsi="Times New Roman" w:cs="Times New Roman"/>
          <w:sz w:val="24"/>
          <w:szCs w:val="24"/>
        </w:rPr>
        <w:t>patients’ cells</w:t>
      </w:r>
      <w:r w:rsidR="006D526B">
        <w:rPr>
          <w:rFonts w:ascii="Times New Roman" w:eastAsia="Times New Roman" w:hAnsi="Times New Roman" w:cs="Times New Roman"/>
          <w:sz w:val="24"/>
          <w:szCs w:val="24"/>
        </w:rPr>
        <w:t xml:space="preserve"> </w:t>
      </w:r>
      <w:r w:rsidR="009A1CC4" w:rsidRPr="008A54DF">
        <w:rPr>
          <w:rFonts w:ascii="Times New Roman" w:eastAsia="Times New Roman" w:hAnsi="Times New Roman" w:cs="Times New Roman"/>
          <w:sz w:val="24"/>
          <w:szCs w:val="24"/>
        </w:rPr>
        <w:t>[</w:t>
      </w:r>
      <w:r w:rsidR="00545E93" w:rsidRPr="00073C1B">
        <w:rPr>
          <w:rFonts w:ascii="Times New Roman" w:eastAsia="Times New Roman" w:hAnsi="Times New Roman" w:cs="Times New Roman"/>
          <w:i/>
          <w:sz w:val="24"/>
          <w:szCs w:val="24"/>
        </w:rPr>
        <w:t>DNAH11</w:t>
      </w:r>
      <w:r w:rsidR="00545E93" w:rsidRPr="008A54DF">
        <w:rPr>
          <w:rFonts w:ascii="Times New Roman" w:eastAsia="Times New Roman" w:hAnsi="Times New Roman" w:cs="Times New Roman"/>
          <w:sz w:val="24"/>
          <w:szCs w:val="24"/>
        </w:rPr>
        <w:t xml:space="preserve">: </w:t>
      </w:r>
      <w:r w:rsidRPr="008A54DF">
        <w:rPr>
          <w:rFonts w:ascii="Times New Roman" w:eastAsia="Times New Roman" w:hAnsi="Times New Roman" w:cs="Times New Roman"/>
          <w:sz w:val="24"/>
          <w:szCs w:val="24"/>
        </w:rPr>
        <w:t>0.</w:t>
      </w:r>
      <w:r w:rsidR="00AE5601" w:rsidRPr="008A54DF">
        <w:rPr>
          <w:rFonts w:ascii="Times New Roman" w:eastAsia="Times New Roman" w:hAnsi="Times New Roman" w:cs="Times New Roman"/>
          <w:sz w:val="24"/>
          <w:szCs w:val="24"/>
        </w:rPr>
        <w:t>21</w:t>
      </w:r>
      <w:r w:rsidRPr="008A54DF">
        <w:rPr>
          <w:rFonts w:ascii="Times New Roman" w:eastAsia="Times New Roman" w:hAnsi="Times New Roman" w:cs="Times New Roman"/>
          <w:sz w:val="24"/>
          <w:szCs w:val="24"/>
        </w:rPr>
        <w:t>± 0.</w:t>
      </w:r>
      <w:r w:rsidR="00AE5601" w:rsidRPr="008A54DF">
        <w:rPr>
          <w:rFonts w:ascii="Times New Roman" w:eastAsia="Times New Roman" w:hAnsi="Times New Roman" w:cs="Times New Roman"/>
          <w:sz w:val="24"/>
          <w:szCs w:val="24"/>
        </w:rPr>
        <w:t xml:space="preserve">07 </w:t>
      </w:r>
      <w:r w:rsidRPr="008A54DF">
        <w:rPr>
          <w:rFonts w:ascii="Times New Roman" w:eastAsia="Times New Roman" w:hAnsi="Times New Roman" w:cs="Times New Roman"/>
          <w:sz w:val="24"/>
          <w:szCs w:val="24"/>
        </w:rPr>
        <w:t>(</w:t>
      </w:r>
      <w:r w:rsidR="0091058B">
        <w:rPr>
          <w:rFonts w:asciiTheme="minorEastAsia" w:hAnsiTheme="minorEastAsia" w:cs="Times New Roman" w:hint="eastAsia"/>
          <w:sz w:val="24"/>
          <w:szCs w:val="24"/>
        </w:rPr>
        <w:t>N</w:t>
      </w:r>
      <w:r w:rsidRPr="008A54DF">
        <w:rPr>
          <w:rFonts w:ascii="Times New Roman" w:eastAsia="Times New Roman" w:hAnsi="Times New Roman" w:cs="Times New Roman"/>
          <w:sz w:val="24"/>
          <w:szCs w:val="24"/>
        </w:rPr>
        <w:t>=3, cell n=</w:t>
      </w:r>
      <w:r w:rsidR="00AE5601" w:rsidRPr="008A54DF">
        <w:rPr>
          <w:rFonts w:ascii="Times New Roman" w:eastAsia="Times New Roman" w:hAnsi="Times New Roman" w:cs="Times New Roman"/>
          <w:sz w:val="24"/>
          <w:szCs w:val="24"/>
        </w:rPr>
        <w:t>895</w:t>
      </w:r>
      <w:r w:rsidRPr="008A54DF">
        <w:rPr>
          <w:rFonts w:ascii="Times New Roman" w:eastAsia="Times New Roman" w:hAnsi="Times New Roman" w:cs="Times New Roman"/>
          <w:sz w:val="24"/>
          <w:szCs w:val="24"/>
        </w:rPr>
        <w:t>)</w:t>
      </w:r>
      <w:r w:rsidR="00545E93" w:rsidRPr="008A54DF">
        <w:rPr>
          <w:rFonts w:ascii="Times New Roman" w:eastAsia="Times New Roman" w:hAnsi="Times New Roman" w:cs="Times New Roman"/>
          <w:sz w:val="24"/>
          <w:szCs w:val="24"/>
        </w:rPr>
        <w:t xml:space="preserve">, </w:t>
      </w:r>
      <w:r w:rsidR="00545E93" w:rsidRPr="00073C1B">
        <w:rPr>
          <w:rFonts w:ascii="Times New Roman" w:eastAsia="Times New Roman" w:hAnsi="Times New Roman" w:cs="Times New Roman"/>
          <w:i/>
          <w:sz w:val="24"/>
          <w:szCs w:val="24"/>
        </w:rPr>
        <w:t>HYDIN</w:t>
      </w:r>
      <w:r w:rsidR="00545E93" w:rsidRPr="008A54DF">
        <w:rPr>
          <w:rFonts w:ascii="Times New Roman" w:eastAsia="Times New Roman" w:hAnsi="Times New Roman" w:cs="Times New Roman"/>
          <w:sz w:val="24"/>
          <w:szCs w:val="24"/>
        </w:rPr>
        <w:t xml:space="preserve">: </w:t>
      </w:r>
      <w:r w:rsidRPr="008A54DF">
        <w:rPr>
          <w:rFonts w:ascii="Times New Roman" w:eastAsia="Times New Roman" w:hAnsi="Times New Roman" w:cs="Times New Roman"/>
          <w:sz w:val="24"/>
          <w:szCs w:val="24"/>
        </w:rPr>
        <w:t xml:space="preserve">0.18± 0.09 </w:t>
      </w:r>
      <w:r w:rsidR="009A1CC4" w:rsidRPr="008A54DF">
        <w:rPr>
          <w:rFonts w:ascii="Times New Roman" w:eastAsia="Times New Roman" w:hAnsi="Times New Roman" w:cs="Times New Roman"/>
          <w:sz w:val="24"/>
          <w:szCs w:val="24"/>
        </w:rPr>
        <w:t>(</w:t>
      </w:r>
      <w:r w:rsidR="0091058B">
        <w:rPr>
          <w:rFonts w:ascii="Times New Roman" w:eastAsia="Times New Roman" w:hAnsi="Times New Roman" w:cs="Times New Roman"/>
          <w:sz w:val="24"/>
          <w:szCs w:val="24"/>
        </w:rPr>
        <w:t>N</w:t>
      </w:r>
      <w:r w:rsidRPr="008A54DF">
        <w:rPr>
          <w:rFonts w:ascii="Times New Roman" w:eastAsia="Times New Roman" w:hAnsi="Times New Roman" w:cs="Times New Roman"/>
          <w:sz w:val="24"/>
          <w:szCs w:val="24"/>
        </w:rPr>
        <w:t>=3</w:t>
      </w:r>
      <w:r w:rsidR="002B3AB0" w:rsidRPr="008A54DF">
        <w:rPr>
          <w:rFonts w:ascii="Times New Roman" w:eastAsia="Times New Roman" w:hAnsi="Times New Roman" w:cs="Times New Roman"/>
          <w:sz w:val="24"/>
          <w:szCs w:val="24"/>
        </w:rPr>
        <w:t xml:space="preserve"> differenti</w:t>
      </w:r>
      <w:r w:rsidR="005C6BD7" w:rsidRPr="008A54DF">
        <w:rPr>
          <w:rFonts w:ascii="Times New Roman" w:eastAsia="Times New Roman" w:hAnsi="Times New Roman" w:cs="Times New Roman"/>
          <w:sz w:val="24"/>
          <w:szCs w:val="24"/>
        </w:rPr>
        <w:t>ati</w:t>
      </w:r>
      <w:r w:rsidR="002B3AB0" w:rsidRPr="008A54DF">
        <w:rPr>
          <w:rFonts w:ascii="Times New Roman" w:eastAsia="Times New Roman" w:hAnsi="Times New Roman" w:cs="Times New Roman"/>
          <w:sz w:val="24"/>
          <w:szCs w:val="24"/>
        </w:rPr>
        <w:t>on trials</w:t>
      </w:r>
      <w:r w:rsidRPr="008A54DF">
        <w:rPr>
          <w:rFonts w:ascii="Times New Roman" w:eastAsia="Times New Roman" w:hAnsi="Times New Roman" w:cs="Times New Roman"/>
          <w:sz w:val="24"/>
          <w:szCs w:val="24"/>
        </w:rPr>
        <w:t>, cell n=667)</w:t>
      </w:r>
      <w:r w:rsidR="00F906B8" w:rsidRPr="008A54DF">
        <w:rPr>
          <w:rFonts w:ascii="Times New Roman" w:eastAsia="Times New Roman" w:hAnsi="Times New Roman" w:cs="Times New Roman"/>
          <w:sz w:val="24"/>
          <w:szCs w:val="24"/>
        </w:rPr>
        <w:t xml:space="preserve">, </w:t>
      </w:r>
      <w:r w:rsidR="00545E93" w:rsidRPr="00073C1B">
        <w:rPr>
          <w:rFonts w:ascii="Times New Roman" w:eastAsia="Times New Roman" w:hAnsi="Times New Roman" w:cs="Times New Roman"/>
          <w:i/>
          <w:sz w:val="24"/>
          <w:szCs w:val="24"/>
        </w:rPr>
        <w:t>DNAH5</w:t>
      </w:r>
      <w:r w:rsidR="00545E93" w:rsidRPr="008A54DF">
        <w:rPr>
          <w:rFonts w:ascii="Times New Roman" w:eastAsia="Times New Roman" w:hAnsi="Times New Roman" w:cs="Times New Roman"/>
          <w:sz w:val="24"/>
          <w:szCs w:val="24"/>
        </w:rPr>
        <w:t xml:space="preserve"> </w:t>
      </w:r>
      <w:r w:rsidR="009A659B">
        <w:rPr>
          <w:rFonts w:ascii="Times New Roman" w:eastAsia="Times New Roman" w:hAnsi="Times New Roman" w:cs="Times New Roman"/>
          <w:sz w:val="24"/>
          <w:szCs w:val="24"/>
        </w:rPr>
        <w:t xml:space="preserve">with </w:t>
      </w:r>
      <w:r w:rsidR="00545E93" w:rsidRPr="008A54DF">
        <w:rPr>
          <w:rFonts w:ascii="Times New Roman" w:eastAsia="Times New Roman" w:hAnsi="Times New Roman" w:cs="Times New Roman"/>
          <w:sz w:val="24"/>
          <w:szCs w:val="24"/>
        </w:rPr>
        <w:t>partial</w:t>
      </w:r>
      <w:r w:rsidR="0064462A" w:rsidRPr="008A54DF">
        <w:rPr>
          <w:rFonts w:ascii="Times New Roman" w:eastAsia="Times New Roman" w:hAnsi="Times New Roman" w:cs="Times New Roman"/>
          <w:sz w:val="24"/>
          <w:szCs w:val="24"/>
        </w:rPr>
        <w:t xml:space="preserve"> localization</w:t>
      </w:r>
      <w:r w:rsidR="00545E93" w:rsidRPr="008A54DF">
        <w:rPr>
          <w:rFonts w:ascii="Times New Roman" w:eastAsia="Times New Roman" w:hAnsi="Times New Roman" w:cs="Times New Roman"/>
          <w:sz w:val="24"/>
          <w:szCs w:val="24"/>
        </w:rPr>
        <w:t xml:space="preserve">: </w:t>
      </w:r>
      <w:r w:rsidR="00A9294D" w:rsidRPr="008A54DF">
        <w:rPr>
          <w:rFonts w:ascii="Times New Roman" w:eastAsia="Times New Roman" w:hAnsi="Times New Roman" w:cs="Times New Roman"/>
          <w:sz w:val="24"/>
          <w:szCs w:val="24"/>
        </w:rPr>
        <w:t>0.24</w:t>
      </w:r>
      <w:r w:rsidR="00D273F0" w:rsidRPr="008A54DF">
        <w:rPr>
          <w:rFonts w:ascii="Times New Roman" w:eastAsia="Times New Roman" w:hAnsi="Times New Roman" w:cs="Times New Roman"/>
          <w:sz w:val="24"/>
          <w:szCs w:val="24"/>
        </w:rPr>
        <w:t>±</w:t>
      </w:r>
      <w:r w:rsidR="00A9294D" w:rsidRPr="008A54DF">
        <w:rPr>
          <w:rFonts w:ascii="Times New Roman" w:eastAsia="Times New Roman" w:hAnsi="Times New Roman" w:cs="Times New Roman"/>
          <w:sz w:val="24"/>
          <w:szCs w:val="24"/>
        </w:rPr>
        <w:t>0.01</w:t>
      </w:r>
      <w:r w:rsidR="005C6BD7" w:rsidRPr="008A54DF">
        <w:rPr>
          <w:rFonts w:ascii="Times New Roman" w:eastAsia="Times New Roman" w:hAnsi="Times New Roman" w:cs="Times New Roman"/>
          <w:sz w:val="24"/>
          <w:szCs w:val="24"/>
        </w:rPr>
        <w:t xml:space="preserve"> </w:t>
      </w:r>
      <w:r w:rsidR="004C1311" w:rsidRPr="008A54DF">
        <w:rPr>
          <w:rFonts w:ascii="Times New Roman" w:eastAsia="Times New Roman" w:hAnsi="Times New Roman" w:cs="Times New Roman"/>
          <w:sz w:val="24"/>
          <w:szCs w:val="24"/>
        </w:rPr>
        <w:t>(</w:t>
      </w:r>
      <w:r w:rsidR="0091058B">
        <w:rPr>
          <w:rFonts w:asciiTheme="minorEastAsia" w:hAnsiTheme="minorEastAsia" w:cs="Times New Roman" w:hint="eastAsia"/>
          <w:sz w:val="24"/>
          <w:szCs w:val="24"/>
        </w:rPr>
        <w:t>N</w:t>
      </w:r>
      <w:r w:rsidR="004C1311" w:rsidRPr="008A54DF">
        <w:rPr>
          <w:rFonts w:ascii="Times New Roman" w:eastAsia="Times New Roman" w:hAnsi="Times New Roman" w:cs="Times New Roman"/>
          <w:sz w:val="24"/>
          <w:szCs w:val="24"/>
        </w:rPr>
        <w:t>=2, cell n=298)</w:t>
      </w:r>
      <w:r w:rsidR="009A1CC4" w:rsidRPr="008A54DF">
        <w:rPr>
          <w:rFonts w:ascii="Times New Roman" w:eastAsia="Times New Roman" w:hAnsi="Times New Roman" w:cs="Times New Roman"/>
          <w:sz w:val="24"/>
          <w:szCs w:val="24"/>
        </w:rPr>
        <w:t>]</w:t>
      </w:r>
      <w:r w:rsidRPr="008A54DF">
        <w:rPr>
          <w:rFonts w:ascii="Times New Roman" w:eastAsia="Times New Roman" w:hAnsi="Times New Roman" w:cs="Times New Roman"/>
          <w:sz w:val="24"/>
          <w:szCs w:val="24"/>
        </w:rPr>
        <w:t xml:space="preserve"> (Fig.</w:t>
      </w:r>
      <w:r w:rsidR="009A1CC4" w:rsidRPr="008A54DF">
        <w:rPr>
          <w:rFonts w:ascii="Times New Roman" w:eastAsia="Times New Roman" w:hAnsi="Times New Roman" w:cs="Times New Roman"/>
          <w:sz w:val="24"/>
          <w:szCs w:val="24"/>
        </w:rPr>
        <w:t xml:space="preserve"> </w:t>
      </w:r>
      <w:r w:rsidR="00F83026">
        <w:rPr>
          <w:rFonts w:ascii="Times New Roman" w:eastAsia="Times New Roman" w:hAnsi="Times New Roman" w:cs="Times New Roman"/>
          <w:sz w:val="24"/>
          <w:szCs w:val="24"/>
        </w:rPr>
        <w:t>7</w:t>
      </w:r>
      <w:r w:rsidR="009E3A5E">
        <w:rPr>
          <w:rFonts w:ascii="Times New Roman" w:eastAsia="Times New Roman" w:hAnsi="Times New Roman" w:cs="Times New Roman"/>
          <w:sz w:val="24"/>
          <w:szCs w:val="24"/>
        </w:rPr>
        <w:t>D</w:t>
      </w:r>
      <w:r w:rsidRPr="008A54DF">
        <w:rPr>
          <w:rFonts w:ascii="Times New Roman" w:eastAsia="Times New Roman" w:hAnsi="Times New Roman" w:cs="Times New Roman"/>
          <w:sz w:val="24"/>
          <w:szCs w:val="24"/>
        </w:rPr>
        <w:t xml:space="preserve">, </w:t>
      </w:r>
      <w:r w:rsidR="009A1CC4" w:rsidRPr="008A54DF">
        <w:rPr>
          <w:rFonts w:ascii="Times New Roman" w:eastAsia="Times New Roman" w:hAnsi="Times New Roman" w:cs="Times New Roman"/>
          <w:sz w:val="24"/>
          <w:szCs w:val="24"/>
        </w:rPr>
        <w:t>f</w:t>
      </w:r>
      <w:r w:rsidRPr="008A54DF">
        <w:rPr>
          <w:rFonts w:ascii="Times New Roman" w:eastAsia="Times New Roman" w:hAnsi="Times New Roman" w:cs="Times New Roman"/>
          <w:sz w:val="24"/>
          <w:szCs w:val="24"/>
        </w:rPr>
        <w:t>ig.</w:t>
      </w:r>
      <w:r w:rsidR="009A1CC4" w:rsidRPr="008A54DF">
        <w:rPr>
          <w:rFonts w:ascii="Times New Roman" w:eastAsia="Times New Roman" w:hAnsi="Times New Roman" w:cs="Times New Roman"/>
          <w:sz w:val="24"/>
          <w:szCs w:val="24"/>
        </w:rPr>
        <w:t xml:space="preserve"> </w:t>
      </w:r>
      <w:r w:rsidR="00E836F4" w:rsidRPr="008A54DF">
        <w:rPr>
          <w:rFonts w:ascii="Times New Roman" w:eastAsia="Times New Roman" w:hAnsi="Times New Roman" w:cs="Times New Roman"/>
          <w:sz w:val="24"/>
          <w:szCs w:val="24"/>
        </w:rPr>
        <w:t>S1</w:t>
      </w:r>
      <w:r w:rsidR="00F83026">
        <w:rPr>
          <w:rFonts w:ascii="Times New Roman" w:eastAsia="Times New Roman" w:hAnsi="Times New Roman" w:cs="Times New Roman"/>
          <w:sz w:val="24"/>
          <w:szCs w:val="24"/>
        </w:rPr>
        <w:t>0</w:t>
      </w:r>
      <w:r w:rsidRPr="008A54DF">
        <w:rPr>
          <w:rFonts w:ascii="Times New Roman" w:eastAsia="Times New Roman" w:hAnsi="Times New Roman" w:cs="Times New Roman"/>
          <w:sz w:val="24"/>
          <w:szCs w:val="24"/>
        </w:rPr>
        <w:t xml:space="preserve">, </w:t>
      </w:r>
      <w:r w:rsidR="009A1CC4" w:rsidRPr="008A54DF">
        <w:rPr>
          <w:rFonts w:ascii="Times New Roman" w:eastAsia="Times New Roman" w:hAnsi="Times New Roman" w:cs="Times New Roman"/>
          <w:sz w:val="24"/>
          <w:szCs w:val="24"/>
        </w:rPr>
        <w:t>t</w:t>
      </w:r>
      <w:r w:rsidRPr="008A54DF">
        <w:rPr>
          <w:rFonts w:ascii="Times New Roman" w:eastAsia="Times New Roman" w:hAnsi="Times New Roman" w:cs="Times New Roman"/>
          <w:sz w:val="24"/>
          <w:szCs w:val="24"/>
        </w:rPr>
        <w:t xml:space="preserve">able </w:t>
      </w:r>
      <w:r w:rsidR="001E5062" w:rsidRPr="008A54DF">
        <w:rPr>
          <w:rFonts w:ascii="Times New Roman" w:eastAsia="Times New Roman" w:hAnsi="Times New Roman" w:cs="Times New Roman"/>
          <w:sz w:val="24"/>
          <w:szCs w:val="24"/>
        </w:rPr>
        <w:t>S</w:t>
      </w:r>
      <w:r w:rsidR="001E5062">
        <w:rPr>
          <w:rFonts w:ascii="Times New Roman" w:eastAsia="Times New Roman" w:hAnsi="Times New Roman" w:cs="Times New Roman"/>
          <w:sz w:val="24"/>
          <w:szCs w:val="24"/>
        </w:rPr>
        <w:t>5</w:t>
      </w:r>
      <w:r w:rsidRPr="008A54DF">
        <w:rPr>
          <w:rFonts w:ascii="Times New Roman" w:eastAsia="Times New Roman" w:hAnsi="Times New Roman" w:cs="Times New Roman"/>
          <w:sz w:val="24"/>
          <w:szCs w:val="24"/>
        </w:rPr>
        <w:t xml:space="preserve">). </w:t>
      </w:r>
    </w:p>
    <w:p w14:paraId="51C80B72" w14:textId="341CE26A" w:rsidR="004F747C" w:rsidRPr="00090C77" w:rsidRDefault="004F747C" w:rsidP="004F747C">
      <w:pPr>
        <w:pBdr>
          <w:top w:val="nil"/>
          <w:left w:val="nil"/>
          <w:bottom w:val="nil"/>
          <w:right w:val="nil"/>
          <w:between w:val="nil"/>
        </w:pBdr>
        <w:shd w:val="clear" w:color="auto" w:fill="FFFFFF"/>
        <w:spacing w:before="30" w:after="75" w:line="360" w:lineRule="auto"/>
        <w:rPr>
          <w:rFonts w:ascii="Calibri" w:eastAsia="Calibri" w:hAnsi="Calibri" w:cs="Calibri"/>
          <w:color w:val="000000"/>
        </w:rPr>
      </w:pPr>
      <w:r w:rsidRPr="00090C77">
        <w:rPr>
          <w:rFonts w:ascii="Times New Roman" w:eastAsia="Times New Roman" w:hAnsi="Times New Roman" w:cs="Times New Roman"/>
          <w:color w:val="000000"/>
          <w:sz w:val="24"/>
          <w:szCs w:val="24"/>
        </w:rPr>
        <w:t xml:space="preserve">   A </w:t>
      </w:r>
      <w:r w:rsidR="009A659B" w:rsidRPr="00090C77">
        <w:rPr>
          <w:rFonts w:ascii="Times New Roman" w:eastAsia="Times New Roman" w:hAnsi="Times New Roman" w:cs="Times New Roman"/>
          <w:color w:val="000000"/>
          <w:sz w:val="24"/>
          <w:szCs w:val="24"/>
        </w:rPr>
        <w:t xml:space="preserve">potential </w:t>
      </w:r>
      <w:r w:rsidRPr="00090C77">
        <w:rPr>
          <w:rFonts w:ascii="Times New Roman" w:eastAsia="Times New Roman" w:hAnsi="Times New Roman" w:cs="Times New Roman"/>
          <w:color w:val="000000"/>
          <w:sz w:val="24"/>
          <w:szCs w:val="24"/>
        </w:rPr>
        <w:t xml:space="preserve">feature of this method is to distinguish specific defects in motile cilia beating from </w:t>
      </w:r>
      <w:r w:rsidR="00A547B5">
        <w:rPr>
          <w:rFonts w:ascii="Times New Roman" w:eastAsia="Times New Roman" w:hAnsi="Times New Roman" w:cs="Times New Roman"/>
          <w:color w:val="000000"/>
          <w:sz w:val="24"/>
          <w:szCs w:val="24"/>
        </w:rPr>
        <w:t xml:space="preserve">secondary </w:t>
      </w:r>
      <w:r w:rsidRPr="00090C77">
        <w:rPr>
          <w:rFonts w:ascii="Times New Roman" w:eastAsia="Times New Roman" w:hAnsi="Times New Roman" w:cs="Times New Roman"/>
          <w:color w:val="000000"/>
          <w:sz w:val="24"/>
          <w:szCs w:val="24"/>
        </w:rPr>
        <w:t>defects</w:t>
      </w:r>
      <w:r w:rsidR="0064462A">
        <w:rPr>
          <w:rFonts w:ascii="Times New Roman" w:eastAsia="Times New Roman" w:hAnsi="Times New Roman" w:cs="Times New Roman"/>
          <w:color w:val="000000"/>
          <w:sz w:val="24"/>
          <w:szCs w:val="24"/>
        </w:rPr>
        <w:t xml:space="preserve"> in other molecular pathways linked to respiratory diseases</w:t>
      </w:r>
      <w:r w:rsidRPr="00090C77">
        <w:rPr>
          <w:rFonts w:ascii="Times New Roman" w:eastAsia="Times New Roman" w:hAnsi="Times New Roman" w:cs="Times New Roman"/>
          <w:color w:val="000000"/>
          <w:sz w:val="24"/>
          <w:szCs w:val="24"/>
        </w:rPr>
        <w:t>. To test this possibility, cells derived from 2 patients</w:t>
      </w:r>
      <w:r w:rsidR="005C6BD7">
        <w:rPr>
          <w:rFonts w:ascii="Times New Roman" w:eastAsia="Times New Roman" w:hAnsi="Times New Roman" w:cs="Times New Roman"/>
          <w:color w:val="000000"/>
          <w:sz w:val="24"/>
          <w:szCs w:val="24"/>
        </w:rPr>
        <w:t xml:space="preserve"> </w:t>
      </w:r>
      <w:r w:rsidR="009A1CC4">
        <w:rPr>
          <w:rFonts w:ascii="Times New Roman" w:eastAsia="Times New Roman" w:hAnsi="Times New Roman" w:cs="Times New Roman"/>
          <w:color w:val="000000"/>
          <w:sz w:val="24"/>
          <w:szCs w:val="24"/>
        </w:rPr>
        <w:t xml:space="preserve">with cystic fibrosis </w:t>
      </w:r>
      <w:r w:rsidR="00C07369">
        <w:rPr>
          <w:rFonts w:ascii="Times New Roman" w:eastAsia="Times New Roman" w:hAnsi="Times New Roman" w:cs="Times New Roman"/>
          <w:color w:val="000000"/>
          <w:sz w:val="24"/>
          <w:szCs w:val="24"/>
        </w:rPr>
        <w:t>(</w:t>
      </w:r>
      <w:r w:rsidR="009A1CC4">
        <w:rPr>
          <w:rFonts w:ascii="Times New Roman" w:eastAsia="Times New Roman" w:hAnsi="Times New Roman" w:cs="Times New Roman"/>
          <w:color w:val="000000"/>
          <w:sz w:val="24"/>
          <w:szCs w:val="24"/>
        </w:rPr>
        <w:t xml:space="preserve">CF, </w:t>
      </w:r>
      <w:r w:rsidR="00CE7228" w:rsidRPr="008A54DF">
        <w:rPr>
          <w:rFonts w:ascii="Times New Roman" w:eastAsia="Times New Roman" w:hAnsi="Times New Roman" w:cs="Times New Roman"/>
          <w:sz w:val="24"/>
          <w:szCs w:val="24"/>
        </w:rPr>
        <w:t>F508/w1282x</w:t>
      </w:r>
      <w:r w:rsidR="009A1CC4" w:rsidRPr="008A54DF">
        <w:rPr>
          <w:rFonts w:ascii="Times New Roman" w:eastAsia="Times New Roman" w:hAnsi="Times New Roman" w:cs="Times New Roman"/>
          <w:sz w:val="24"/>
          <w:szCs w:val="24"/>
        </w:rPr>
        <w:t xml:space="preserve"> and </w:t>
      </w:r>
      <w:r w:rsidR="00CE7228" w:rsidRPr="008A54DF">
        <w:rPr>
          <w:rFonts w:ascii="Times New Roman" w:eastAsia="Times New Roman" w:hAnsi="Times New Roman" w:cs="Times New Roman"/>
          <w:sz w:val="24"/>
          <w:szCs w:val="24"/>
        </w:rPr>
        <w:t>F/2183AA&gt;G</w:t>
      </w:r>
      <w:r w:rsidR="009A1CC4" w:rsidRPr="008A54DF">
        <w:rPr>
          <w:rFonts w:ascii="Times New Roman" w:eastAsia="Times New Roman" w:hAnsi="Times New Roman" w:cs="Times New Roman"/>
          <w:sz w:val="24"/>
          <w:szCs w:val="24"/>
        </w:rPr>
        <w:t xml:space="preserve"> mutations in </w:t>
      </w:r>
      <w:r w:rsidR="009A1CC4" w:rsidRPr="008A54DF">
        <w:rPr>
          <w:rFonts w:ascii="Times New Roman" w:eastAsia="Times New Roman" w:hAnsi="Times New Roman" w:cs="Times New Roman"/>
          <w:i/>
          <w:iCs/>
          <w:sz w:val="24"/>
          <w:szCs w:val="24"/>
        </w:rPr>
        <w:t>CTFR</w:t>
      </w:r>
      <w:r w:rsidR="00C07369">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were analyzed for rotational polarity</w:t>
      </w:r>
      <w:r w:rsidR="009A1CC4">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CF is a rare lung disease caused by mutations in </w:t>
      </w:r>
      <w:r w:rsidRPr="008A54DF">
        <w:rPr>
          <w:rFonts w:ascii="Times New Roman" w:eastAsia="Times New Roman" w:hAnsi="Times New Roman" w:cs="Times New Roman"/>
          <w:i/>
          <w:iCs/>
          <w:color w:val="000000"/>
          <w:sz w:val="24"/>
          <w:szCs w:val="24"/>
        </w:rPr>
        <w:t>CFTR</w:t>
      </w:r>
      <w:r w:rsidRPr="00090C77">
        <w:rPr>
          <w:rFonts w:ascii="Times New Roman" w:eastAsia="Times New Roman" w:hAnsi="Times New Roman" w:cs="Times New Roman"/>
          <w:color w:val="000000"/>
          <w:sz w:val="24"/>
          <w:szCs w:val="24"/>
        </w:rPr>
        <w:t xml:space="preserve"> that ultimately causes impaired mucociliary clearance leading to bronchiectasis similar to PCD</w:t>
      </w:r>
      <w:r w:rsidRPr="00090C77">
        <w:rPr>
          <w:rFonts w:ascii="Times New Roman" w:eastAsia="Times New Roman" w:hAnsi="Times New Roman" w:cs="Times New Roman"/>
          <w:color w:val="000000"/>
          <w:sz w:val="24"/>
          <w:szCs w:val="24"/>
        </w:rPr>
        <w:fldChar w:fldCharType="begin">
          <w:fldData xml:space="preserve">PEVuZE5vdGU+PENpdGU+PEF1dGhvcj5Sb3dlPC9BdXRob3I+PFllYXI+MjAwNTwvWWVhcj48UmVj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=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PEVuZE5vdGU+PENpdGU+PEF1dGhvcj5Sb3dlPC9BdXRob3I+PFllYXI+MjAwNTwvWWVhcj48UmVj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=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68" w:tooltip="Rowe, 2005 #2407" w:history="1">
        <w:r w:rsidR="00013F3E" w:rsidRPr="00013F3E">
          <w:rPr>
            <w:rFonts w:ascii="Times New Roman" w:eastAsia="Times New Roman" w:hAnsi="Times New Roman" w:cs="Times New Roman"/>
            <w:i/>
            <w:noProof/>
            <w:color w:val="000000"/>
            <w:sz w:val="24"/>
            <w:szCs w:val="24"/>
          </w:rPr>
          <w:t>68</w:t>
        </w:r>
      </w:hyperlink>
      <w:r w:rsidR="00013F3E" w:rsidRPr="00013F3E">
        <w:rPr>
          <w:rFonts w:ascii="Times New Roman" w:eastAsia="Times New Roman" w:hAnsi="Times New Roman" w:cs="Times New Roman"/>
          <w:i/>
          <w:noProof/>
          <w:color w:val="000000"/>
          <w:sz w:val="24"/>
          <w:szCs w:val="24"/>
        </w:rPr>
        <w:t xml:space="preserve">, </w:t>
      </w:r>
      <w:hyperlink w:anchor="_ENREF_69" w:tooltip="Davis, 2006 #2408" w:history="1">
        <w:r w:rsidR="00013F3E" w:rsidRPr="00013F3E">
          <w:rPr>
            <w:rFonts w:ascii="Times New Roman" w:eastAsia="Times New Roman" w:hAnsi="Times New Roman" w:cs="Times New Roman"/>
            <w:i/>
            <w:noProof/>
            <w:color w:val="000000"/>
            <w:sz w:val="24"/>
            <w:szCs w:val="24"/>
          </w:rPr>
          <w:t>69</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w:t>
      </w:r>
      <w:r w:rsidR="005B146E">
        <w:rPr>
          <w:rFonts w:ascii="Times New Roman" w:eastAsia="Times New Roman" w:hAnsi="Times New Roman" w:cs="Times New Roman"/>
          <w:color w:val="000000"/>
          <w:sz w:val="24"/>
          <w:szCs w:val="24"/>
        </w:rPr>
        <w:t>however</w:t>
      </w:r>
      <w:r w:rsidRPr="00090C77">
        <w:rPr>
          <w:rFonts w:ascii="Times New Roman" w:eastAsia="Times New Roman" w:hAnsi="Times New Roman" w:cs="Times New Roman"/>
          <w:color w:val="000000"/>
          <w:sz w:val="24"/>
          <w:szCs w:val="24"/>
        </w:rPr>
        <w:t xml:space="preserve"> CF affects periciliary fluid hydration rather than motile cilia beating</w:t>
      </w:r>
      <w:r w:rsidRPr="00090C77">
        <w:rPr>
          <w:rFonts w:ascii="Times New Roman" w:eastAsia="Times New Roman" w:hAnsi="Times New Roman" w:cs="Times New Roman"/>
          <w:color w:val="000000"/>
          <w:sz w:val="24"/>
          <w:szCs w:val="24"/>
        </w:rPr>
        <w:fldChar w:fldCharType="begin">
          <w:fldData xml:space="preserve">PEVuZE5vdGU+PENpdGU+PEF1dGhvcj5HdWdnaW5vPC9BdXRob3I+PFllYXI+MTk5OTwvWWVhcj48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==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PEVuZE5vdGU+PENpdGU+PEF1dGhvcj5HdWdnaW5vPC9BdXRob3I+PFllYXI+MTk5OTwvWWVhcj48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==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70" w:tooltip="Guggino, 1999 #2410" w:history="1">
        <w:r w:rsidR="00013F3E" w:rsidRPr="00013F3E">
          <w:rPr>
            <w:rFonts w:ascii="Times New Roman" w:eastAsia="Times New Roman" w:hAnsi="Times New Roman" w:cs="Times New Roman"/>
            <w:i/>
            <w:noProof/>
            <w:color w:val="000000"/>
            <w:sz w:val="24"/>
            <w:szCs w:val="24"/>
          </w:rPr>
          <w:t>70</w:t>
        </w:r>
      </w:hyperlink>
      <w:r w:rsidR="00013F3E" w:rsidRPr="00013F3E">
        <w:rPr>
          <w:rFonts w:ascii="Times New Roman" w:eastAsia="Times New Roman" w:hAnsi="Times New Roman" w:cs="Times New Roman"/>
          <w:i/>
          <w:noProof/>
          <w:color w:val="000000"/>
          <w:sz w:val="24"/>
          <w:szCs w:val="24"/>
        </w:rPr>
        <w:t xml:space="preserve">, </w:t>
      </w:r>
      <w:hyperlink w:anchor="_ENREF_71" w:tooltip="Donaldson, 2007 #2446" w:history="1">
        <w:r w:rsidR="00013F3E" w:rsidRPr="00013F3E">
          <w:rPr>
            <w:rFonts w:ascii="Times New Roman" w:eastAsia="Times New Roman" w:hAnsi="Times New Roman" w:cs="Times New Roman"/>
            <w:i/>
            <w:noProof/>
            <w:color w:val="000000"/>
            <w:sz w:val="24"/>
            <w:szCs w:val="24"/>
          </w:rPr>
          <w:t>71</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w:t>
      </w:r>
      <w:r w:rsidR="009A1CC4">
        <w:rPr>
          <w:rFonts w:ascii="Times New Roman" w:eastAsia="Times New Roman" w:hAnsi="Times New Roman" w:cs="Times New Roman"/>
          <w:color w:val="000000"/>
          <w:sz w:val="24"/>
          <w:szCs w:val="24"/>
        </w:rPr>
        <w:t>R</w:t>
      </w:r>
      <w:r w:rsidRPr="00090C77">
        <w:rPr>
          <w:rFonts w:ascii="Times New Roman" w:eastAsia="Times New Roman" w:hAnsi="Times New Roman" w:cs="Times New Roman"/>
          <w:color w:val="000000"/>
          <w:sz w:val="24"/>
          <w:szCs w:val="24"/>
        </w:rPr>
        <w:t xml:space="preserve">otational polarity in </w:t>
      </w:r>
      <w:r w:rsidR="009A1CC4">
        <w:rPr>
          <w:rFonts w:ascii="Times New Roman" w:eastAsia="Times New Roman" w:hAnsi="Times New Roman" w:cs="Times New Roman"/>
          <w:color w:val="000000"/>
          <w:sz w:val="24"/>
          <w:szCs w:val="24"/>
        </w:rPr>
        <w:t xml:space="preserve">cells from patients with </w:t>
      </w:r>
      <w:r w:rsidRPr="00090C77">
        <w:rPr>
          <w:rFonts w:ascii="Times New Roman" w:eastAsia="Times New Roman" w:hAnsi="Times New Roman" w:cs="Times New Roman"/>
          <w:color w:val="000000"/>
          <w:sz w:val="24"/>
          <w:szCs w:val="24"/>
        </w:rPr>
        <w:t>CF was similar</w:t>
      </w:r>
      <w:r w:rsidR="002C3506">
        <w:rPr>
          <w:rFonts w:ascii="Times New Roman" w:eastAsia="Times New Roman" w:hAnsi="Times New Roman" w:cs="Times New Roman"/>
          <w:color w:val="000000"/>
          <w:sz w:val="24"/>
          <w:szCs w:val="24"/>
        </w:rPr>
        <w:t xml:space="preserve"> </w:t>
      </w:r>
      <w:r w:rsidR="009A1CC4" w:rsidRPr="00CF17FA">
        <w:rPr>
          <w:rFonts w:ascii="Times New Roman" w:eastAsia="Times New Roman" w:hAnsi="Times New Roman" w:cs="Times New Roman"/>
          <w:sz w:val="24"/>
          <w:szCs w:val="24"/>
        </w:rPr>
        <w:t>[</w:t>
      </w:r>
      <w:r w:rsidR="00D273F0" w:rsidRPr="00CF17FA">
        <w:rPr>
          <w:rFonts w:ascii="Times New Roman" w:eastAsia="Times New Roman" w:hAnsi="Times New Roman" w:cs="Times New Roman"/>
          <w:sz w:val="24"/>
          <w:szCs w:val="24"/>
        </w:rPr>
        <w:t>0.56±0.04</w:t>
      </w:r>
      <w:r w:rsidR="00D31EAA" w:rsidRPr="00CF17FA">
        <w:rPr>
          <w:rFonts w:ascii="Times New Roman" w:eastAsia="Times New Roman" w:hAnsi="Times New Roman" w:cs="Times New Roman"/>
          <w:sz w:val="24"/>
          <w:szCs w:val="24"/>
        </w:rPr>
        <w:t xml:space="preserve"> </w:t>
      </w:r>
      <w:r w:rsidR="00D273F0" w:rsidRPr="00CF17FA">
        <w:rPr>
          <w:rFonts w:ascii="Times New Roman" w:eastAsia="Times New Roman" w:hAnsi="Times New Roman" w:cs="Times New Roman"/>
          <w:sz w:val="24"/>
          <w:szCs w:val="24"/>
        </w:rPr>
        <w:t>(</w:t>
      </w:r>
      <w:r w:rsidR="00953527">
        <w:rPr>
          <w:rFonts w:ascii="Times New Roman" w:eastAsia="Times New Roman" w:hAnsi="Times New Roman" w:cs="Times New Roman"/>
          <w:sz w:val="24"/>
          <w:szCs w:val="24"/>
        </w:rPr>
        <w:t>N</w:t>
      </w:r>
      <w:r w:rsidR="00D273F0" w:rsidRPr="00CF17FA">
        <w:rPr>
          <w:rFonts w:ascii="Times New Roman" w:eastAsia="Times New Roman" w:hAnsi="Times New Roman" w:cs="Times New Roman"/>
          <w:sz w:val="24"/>
          <w:szCs w:val="24"/>
        </w:rPr>
        <w:t>=2, cell n=348)</w:t>
      </w:r>
      <w:r w:rsidR="009A1CC4" w:rsidRPr="00CF17FA">
        <w:rPr>
          <w:rFonts w:ascii="Times New Roman" w:eastAsia="Times New Roman" w:hAnsi="Times New Roman" w:cs="Times New Roman"/>
          <w:sz w:val="24"/>
          <w:szCs w:val="24"/>
        </w:rPr>
        <w:t>]</w:t>
      </w:r>
      <w:r w:rsidRPr="00CF17FA">
        <w:rPr>
          <w:rFonts w:ascii="Times New Roman" w:eastAsia="Times New Roman" w:hAnsi="Times New Roman" w:cs="Times New Roman"/>
          <w:sz w:val="24"/>
          <w:szCs w:val="24"/>
        </w:rPr>
        <w:t xml:space="preserve"> </w:t>
      </w:r>
      <w:r w:rsidRPr="00090C77">
        <w:rPr>
          <w:rFonts w:ascii="Times New Roman" w:eastAsia="Times New Roman" w:hAnsi="Times New Roman" w:cs="Times New Roman"/>
          <w:color w:val="000000"/>
          <w:sz w:val="24"/>
          <w:szCs w:val="24"/>
        </w:rPr>
        <w:t>to healthy volunteers</w:t>
      </w:r>
      <w:r w:rsidR="009A1CC4">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cells where mucus was </w:t>
      </w:r>
      <w:r w:rsidR="009A659B">
        <w:rPr>
          <w:rFonts w:ascii="Times New Roman" w:eastAsia="Times New Roman" w:hAnsi="Times New Roman" w:cs="Times New Roman"/>
          <w:color w:val="000000"/>
          <w:sz w:val="24"/>
          <w:szCs w:val="24"/>
        </w:rPr>
        <w:t>removed</w:t>
      </w:r>
      <w:r w:rsidRPr="00090C77">
        <w:rPr>
          <w:rFonts w:ascii="Times New Roman" w:eastAsia="Times New Roman" w:hAnsi="Times New Roman" w:cs="Times New Roman"/>
          <w:color w:val="000000"/>
          <w:sz w:val="24"/>
          <w:szCs w:val="24"/>
        </w:rPr>
        <w:t xml:space="preserve"> from cultures (</w:t>
      </w:r>
      <w:r w:rsidRPr="00CF17FA">
        <w:rPr>
          <w:rFonts w:ascii="Times New Roman" w:eastAsia="Times New Roman" w:hAnsi="Times New Roman" w:cs="Times New Roman"/>
          <w:sz w:val="24"/>
          <w:szCs w:val="24"/>
        </w:rPr>
        <w:t>Fig.</w:t>
      </w:r>
      <w:r w:rsidR="009A1CC4" w:rsidRPr="00CF17FA">
        <w:rPr>
          <w:rFonts w:ascii="Times New Roman" w:eastAsia="Times New Roman" w:hAnsi="Times New Roman" w:cs="Times New Roman"/>
          <w:sz w:val="24"/>
          <w:szCs w:val="24"/>
        </w:rPr>
        <w:t xml:space="preserve"> </w:t>
      </w:r>
      <w:r w:rsidR="00F83026">
        <w:rPr>
          <w:rFonts w:ascii="Times New Roman" w:eastAsia="Times New Roman" w:hAnsi="Times New Roman" w:cs="Times New Roman"/>
          <w:sz w:val="24"/>
          <w:szCs w:val="24"/>
        </w:rPr>
        <w:t>7</w:t>
      </w:r>
      <w:r w:rsidR="002D15B7" w:rsidRPr="00CF17FA">
        <w:rPr>
          <w:rFonts w:ascii="Times New Roman" w:eastAsia="Times New Roman" w:hAnsi="Times New Roman" w:cs="Times New Roman"/>
          <w:sz w:val="24"/>
          <w:szCs w:val="24"/>
        </w:rPr>
        <w:t>D</w:t>
      </w:r>
      <w:r w:rsidRPr="00CF17FA">
        <w:rPr>
          <w:rFonts w:ascii="Times New Roman" w:eastAsia="Times New Roman" w:hAnsi="Times New Roman" w:cs="Times New Roman"/>
          <w:sz w:val="24"/>
          <w:szCs w:val="24"/>
        </w:rPr>
        <w:t xml:space="preserve">, </w:t>
      </w:r>
      <w:r w:rsidR="00301D3B" w:rsidRPr="00CF17FA">
        <w:rPr>
          <w:rFonts w:ascii="Times New Roman" w:eastAsia="Times New Roman" w:hAnsi="Times New Roman" w:cs="Times New Roman"/>
          <w:sz w:val="24"/>
          <w:szCs w:val="24"/>
        </w:rPr>
        <w:t>f</w:t>
      </w:r>
      <w:r w:rsidRPr="00CF17FA">
        <w:rPr>
          <w:rFonts w:ascii="Times New Roman" w:eastAsia="Times New Roman" w:hAnsi="Times New Roman" w:cs="Times New Roman"/>
          <w:sz w:val="24"/>
          <w:szCs w:val="24"/>
        </w:rPr>
        <w:t>ig.</w:t>
      </w:r>
      <w:r w:rsidR="00301D3B" w:rsidRPr="00CF17FA">
        <w:rPr>
          <w:rFonts w:ascii="Times New Roman" w:eastAsia="Times New Roman" w:hAnsi="Times New Roman" w:cs="Times New Roman"/>
          <w:sz w:val="24"/>
          <w:szCs w:val="24"/>
        </w:rPr>
        <w:t xml:space="preserve"> </w:t>
      </w:r>
      <w:r w:rsidR="00E836F4" w:rsidRPr="00CF17FA">
        <w:rPr>
          <w:rFonts w:ascii="Times New Roman" w:eastAsia="Times New Roman" w:hAnsi="Times New Roman" w:cs="Times New Roman"/>
          <w:sz w:val="24"/>
          <w:szCs w:val="24"/>
        </w:rPr>
        <w:t>S1</w:t>
      </w:r>
      <w:r w:rsidR="00F83026">
        <w:rPr>
          <w:rFonts w:ascii="Times New Roman" w:eastAsia="Times New Roman" w:hAnsi="Times New Roman" w:cs="Times New Roman"/>
          <w:sz w:val="24"/>
          <w:szCs w:val="24"/>
        </w:rPr>
        <w:t>0</w:t>
      </w:r>
      <w:r w:rsidRPr="00090C77">
        <w:rPr>
          <w:rFonts w:ascii="Times New Roman" w:eastAsia="Times New Roman" w:hAnsi="Times New Roman" w:cs="Times New Roman"/>
          <w:color w:val="000000"/>
          <w:sz w:val="24"/>
          <w:szCs w:val="24"/>
        </w:rPr>
        <w:t xml:space="preserve">), suggesting </w:t>
      </w:r>
      <w:r w:rsidR="00A6526A">
        <w:rPr>
          <w:rFonts w:ascii="Times New Roman" w:eastAsia="Times New Roman" w:hAnsi="Times New Roman" w:cs="Times New Roman"/>
          <w:color w:val="000000"/>
          <w:sz w:val="24"/>
          <w:szCs w:val="24"/>
        </w:rPr>
        <w:t xml:space="preserve">that </w:t>
      </w:r>
      <w:r w:rsidRPr="00090C77">
        <w:rPr>
          <w:rFonts w:ascii="Times New Roman" w:eastAsia="Times New Roman" w:hAnsi="Times New Roman" w:cs="Times New Roman"/>
          <w:color w:val="000000"/>
          <w:sz w:val="24"/>
          <w:szCs w:val="24"/>
        </w:rPr>
        <w:t xml:space="preserve">rotational polarity disruption is </w:t>
      </w:r>
      <w:r w:rsidR="00301D3B">
        <w:rPr>
          <w:rFonts w:ascii="Times New Roman" w:eastAsia="Times New Roman" w:hAnsi="Times New Roman" w:cs="Times New Roman"/>
          <w:color w:val="000000"/>
          <w:sz w:val="24"/>
          <w:szCs w:val="24"/>
        </w:rPr>
        <w:t>a distinct characteristic of</w:t>
      </w:r>
      <w:r w:rsidRPr="00090C77">
        <w:rPr>
          <w:rFonts w:ascii="Times New Roman" w:eastAsia="Times New Roman" w:hAnsi="Times New Roman" w:cs="Times New Roman"/>
          <w:color w:val="000000"/>
          <w:sz w:val="24"/>
          <w:szCs w:val="24"/>
        </w:rPr>
        <w:t xml:space="preserve"> PCD and </w:t>
      </w:r>
      <w:r w:rsidR="00A6526A">
        <w:rPr>
          <w:rFonts w:ascii="Times New Roman" w:eastAsia="Times New Roman" w:hAnsi="Times New Roman" w:cs="Times New Roman"/>
          <w:color w:val="000000"/>
          <w:sz w:val="24"/>
          <w:szCs w:val="24"/>
        </w:rPr>
        <w:t xml:space="preserve">therefore </w:t>
      </w:r>
      <w:r w:rsidRPr="00090C77">
        <w:rPr>
          <w:rFonts w:ascii="Times New Roman" w:eastAsia="Times New Roman" w:hAnsi="Times New Roman" w:cs="Times New Roman"/>
          <w:color w:val="000000"/>
          <w:sz w:val="24"/>
          <w:szCs w:val="24"/>
        </w:rPr>
        <w:t>that this method can be used to distinguish primary ciliary motility defects from indirect defects.</w:t>
      </w:r>
    </w:p>
    <w:p w14:paraId="026BF0F4" w14:textId="77777777" w:rsidR="004F747C" w:rsidRDefault="004F747C" w:rsidP="004F747C">
      <w:pPr>
        <w:pBdr>
          <w:top w:val="nil"/>
          <w:left w:val="nil"/>
          <w:bottom w:val="nil"/>
          <w:right w:val="nil"/>
          <w:between w:val="nil"/>
        </w:pBdr>
        <w:spacing w:before="160" w:line="360" w:lineRule="auto"/>
        <w:rPr>
          <w:rFonts w:ascii="Times New Roman" w:eastAsia="Times New Roman" w:hAnsi="Times New Roman" w:cs="Times New Roman"/>
          <w:b/>
          <w:color w:val="000000"/>
          <w:sz w:val="24"/>
          <w:szCs w:val="24"/>
          <w:u w:val="single"/>
        </w:rPr>
      </w:pPr>
    </w:p>
    <w:p w14:paraId="020780A2" w14:textId="77777777" w:rsidR="004F747C" w:rsidRPr="00A53A89" w:rsidRDefault="004F747C" w:rsidP="004F747C">
      <w:pPr>
        <w:pBdr>
          <w:top w:val="nil"/>
          <w:left w:val="nil"/>
          <w:bottom w:val="nil"/>
          <w:right w:val="nil"/>
          <w:between w:val="nil"/>
        </w:pBdr>
        <w:spacing w:before="160" w:line="360" w:lineRule="auto"/>
        <w:rPr>
          <w:rFonts w:ascii="Calibri" w:eastAsia="Calibri" w:hAnsi="Calibri" w:cs="Calibri"/>
        </w:rPr>
      </w:pPr>
      <w:r w:rsidRPr="00A53A89">
        <w:rPr>
          <w:rFonts w:ascii="Times New Roman" w:eastAsia="Times New Roman" w:hAnsi="Times New Roman" w:cs="Times New Roman"/>
          <w:b/>
          <w:color w:val="000000"/>
          <w:sz w:val="24"/>
          <w:szCs w:val="24"/>
        </w:rPr>
        <w:t>Discussion</w:t>
      </w:r>
    </w:p>
    <w:p w14:paraId="74DE7EF9" w14:textId="7DB5E057" w:rsidR="004F747C" w:rsidRPr="004F6E26" w:rsidRDefault="004F747C" w:rsidP="001430B3">
      <w:pPr>
        <w:pBdr>
          <w:top w:val="nil"/>
          <w:left w:val="nil"/>
          <w:bottom w:val="nil"/>
          <w:right w:val="nil"/>
          <w:between w:val="nil"/>
        </w:pBdr>
        <w:spacing w:after="0" w:line="360" w:lineRule="auto"/>
        <w:ind w:hanging="720"/>
        <w:rPr>
          <w:rFonts w:ascii="Calibri" w:eastAsia="Calibri" w:hAnsi="Calibri" w:cs="Calibri"/>
          <w:color w:val="00B050"/>
        </w:rPr>
      </w:pPr>
      <w:r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ab/>
        <w:t xml:space="preserve">    Here we describe the development and application of a super-resolution imaging </w:t>
      </w:r>
      <w:r w:rsidR="003F6160">
        <w:rPr>
          <w:rFonts w:ascii="Times New Roman" w:eastAsia="Times New Roman" w:hAnsi="Times New Roman" w:cs="Times New Roman"/>
          <w:color w:val="000000"/>
          <w:sz w:val="24"/>
          <w:szCs w:val="24"/>
        </w:rPr>
        <w:t xml:space="preserve">workflow </w:t>
      </w:r>
      <w:r>
        <w:rPr>
          <w:rFonts w:ascii="Times New Roman" w:eastAsia="Times New Roman" w:hAnsi="Times New Roman" w:cs="Times New Roman"/>
          <w:color w:val="000000"/>
          <w:sz w:val="24"/>
          <w:szCs w:val="24"/>
        </w:rPr>
        <w:t>(</w:t>
      </w:r>
      <w:r w:rsidR="003F6160">
        <w:rPr>
          <w:rFonts w:ascii="Times New Roman" w:eastAsia="Times New Roman" w:hAnsi="Times New Roman" w:cs="Times New Roman"/>
          <w:color w:val="000000" w:themeColor="text1"/>
          <w:sz w:val="24"/>
          <w:szCs w:val="24"/>
        </w:rPr>
        <w:t>f</w:t>
      </w:r>
      <w:r w:rsidRPr="007177EE">
        <w:rPr>
          <w:rFonts w:ascii="Times New Roman" w:eastAsia="Times New Roman" w:hAnsi="Times New Roman" w:cs="Times New Roman"/>
          <w:color w:val="000000" w:themeColor="text1"/>
          <w:sz w:val="24"/>
          <w:szCs w:val="24"/>
        </w:rPr>
        <w:t>ig.</w:t>
      </w:r>
      <w:r w:rsidR="003F6160">
        <w:rPr>
          <w:rFonts w:ascii="Times New Roman" w:eastAsia="Times New Roman" w:hAnsi="Times New Roman" w:cs="Times New Roman"/>
          <w:color w:val="000000" w:themeColor="text1"/>
          <w:sz w:val="24"/>
          <w:szCs w:val="24"/>
        </w:rPr>
        <w:t xml:space="preserve"> S1</w:t>
      </w:r>
      <w:r w:rsidR="008C191E">
        <w:rPr>
          <w:rFonts w:ascii="Times New Roman" w:eastAsia="Times New Roman" w:hAnsi="Times New Roman" w:cs="Times New Roman"/>
          <w:color w:val="000000" w:themeColor="text1"/>
          <w:sz w:val="24"/>
          <w:szCs w:val="24"/>
        </w:rPr>
        <w:t>1</w:t>
      </w:r>
      <w:r>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to diagnose PCD. In this study, a discovery cohort of </w:t>
      </w:r>
      <w:r w:rsidR="001D07FA" w:rsidRPr="00CF17FA">
        <w:rPr>
          <w:rFonts w:ascii="Times New Roman" w:eastAsia="Times New Roman" w:hAnsi="Times New Roman" w:cs="Times New Roman"/>
          <w:sz w:val="24"/>
          <w:szCs w:val="24"/>
        </w:rPr>
        <w:t xml:space="preserve">31 </w:t>
      </w:r>
      <w:r w:rsidRPr="00090C77">
        <w:rPr>
          <w:rFonts w:ascii="Times New Roman" w:eastAsia="Times New Roman" w:hAnsi="Times New Roman" w:cs="Times New Roman"/>
          <w:color w:val="000000"/>
          <w:sz w:val="24"/>
          <w:szCs w:val="24"/>
        </w:rPr>
        <w:t>patients with high</w:t>
      </w:r>
      <w:r w:rsidR="005B146E">
        <w:rPr>
          <w:rFonts w:ascii="Times New Roman" w:eastAsia="Times New Roman" w:hAnsi="Times New Roman" w:cs="Times New Roman"/>
          <w:color w:val="000000"/>
          <w:sz w:val="24"/>
          <w:szCs w:val="24"/>
        </w:rPr>
        <w:t>ly</w:t>
      </w:r>
      <w:r w:rsidRPr="00090C77">
        <w:rPr>
          <w:rFonts w:ascii="Times New Roman" w:eastAsia="Times New Roman" w:hAnsi="Times New Roman" w:cs="Times New Roman"/>
          <w:color w:val="000000"/>
          <w:sz w:val="24"/>
          <w:szCs w:val="24"/>
        </w:rPr>
        <w:t xml:space="preserve"> divers</w:t>
      </w:r>
      <w:r w:rsidR="005B146E">
        <w:rPr>
          <w:rFonts w:ascii="Times New Roman" w:eastAsia="Times New Roman" w:hAnsi="Times New Roman" w:cs="Times New Roman"/>
          <w:color w:val="000000"/>
          <w:sz w:val="24"/>
          <w:szCs w:val="24"/>
        </w:rPr>
        <w:t>e</w:t>
      </w:r>
      <w:r w:rsidRPr="00090C77">
        <w:rPr>
          <w:rFonts w:ascii="Times New Roman" w:eastAsia="Times New Roman" w:hAnsi="Times New Roman" w:cs="Times New Roman"/>
          <w:color w:val="000000"/>
          <w:sz w:val="24"/>
          <w:szCs w:val="24"/>
        </w:rPr>
        <w:t xml:space="preserve"> ethnic background was recruited, including </w:t>
      </w:r>
      <w:r w:rsidR="001D07FA" w:rsidRPr="00CF17FA">
        <w:rPr>
          <w:rFonts w:ascii="Times New Roman" w:eastAsia="Times New Roman" w:hAnsi="Times New Roman" w:cs="Times New Roman"/>
          <w:sz w:val="24"/>
          <w:szCs w:val="24"/>
        </w:rPr>
        <w:t>12</w:t>
      </w:r>
      <w:r w:rsidR="001D07FA"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TEM normal/unclear cases and </w:t>
      </w:r>
      <w:r w:rsidR="001D07FA" w:rsidRPr="00CF17FA">
        <w:rPr>
          <w:rFonts w:ascii="Times New Roman" w:eastAsia="Times New Roman" w:hAnsi="Times New Roman" w:cs="Times New Roman"/>
          <w:sz w:val="24"/>
          <w:szCs w:val="24"/>
        </w:rPr>
        <w:t>15</w:t>
      </w:r>
      <w:r w:rsidR="001D07FA" w:rsidRPr="004F6E26">
        <w:rPr>
          <w:rFonts w:ascii="Times New Roman" w:eastAsia="Times New Roman" w:hAnsi="Times New Roman" w:cs="Times New Roman"/>
          <w:color w:val="00B050"/>
          <w:sz w:val="24"/>
          <w:szCs w:val="24"/>
        </w:rPr>
        <w:t xml:space="preserve"> </w:t>
      </w:r>
      <w:r w:rsidRPr="00090C77">
        <w:rPr>
          <w:rFonts w:ascii="Times New Roman" w:eastAsia="Times New Roman" w:hAnsi="Times New Roman" w:cs="Times New Roman"/>
          <w:color w:val="000000"/>
          <w:sz w:val="24"/>
          <w:szCs w:val="24"/>
        </w:rPr>
        <w:t>cases with VUSs. The majority</w:t>
      </w:r>
      <w:r w:rsidR="009B10B3">
        <w:rPr>
          <w:rFonts w:ascii="Times New Roman" w:eastAsia="Times New Roman" w:hAnsi="Times New Roman" w:cs="Times New Roman"/>
          <w:color w:val="000000"/>
          <w:sz w:val="24"/>
          <w:szCs w:val="24"/>
        </w:rPr>
        <w:t xml:space="preserve"> of PCD cases</w:t>
      </w:r>
      <w:r w:rsidR="007177EE">
        <w:rPr>
          <w:rFonts w:ascii="Times New Roman" w:eastAsia="Times New Roman" w:hAnsi="Times New Roman" w:cs="Times New Roman"/>
          <w:color w:val="000000"/>
          <w:sz w:val="24"/>
          <w:szCs w:val="24"/>
        </w:rPr>
        <w:t xml:space="preserve"> </w:t>
      </w:r>
      <w:r w:rsidR="009B10B3">
        <w:rPr>
          <w:rFonts w:ascii="Times New Roman" w:eastAsia="Times New Roman" w:hAnsi="Times New Roman" w:cs="Times New Roman"/>
          <w:color w:val="000000"/>
          <w:sz w:val="24"/>
          <w:szCs w:val="24"/>
        </w:rPr>
        <w:t>(</w:t>
      </w:r>
      <w:r w:rsidR="00541BED" w:rsidRPr="00CF17FA">
        <w:rPr>
          <w:rFonts w:ascii="Times New Roman" w:eastAsia="Times New Roman" w:hAnsi="Times New Roman" w:cs="Times New Roman"/>
          <w:sz w:val="24"/>
          <w:szCs w:val="24"/>
        </w:rPr>
        <w:t>21</w:t>
      </w:r>
      <w:r w:rsidRPr="00CF17FA">
        <w:rPr>
          <w:rFonts w:ascii="Times New Roman" w:eastAsia="Times New Roman" w:hAnsi="Times New Roman" w:cs="Times New Roman"/>
          <w:sz w:val="24"/>
          <w:szCs w:val="24"/>
        </w:rPr>
        <w:t>/</w:t>
      </w:r>
      <w:r w:rsidR="00541BED" w:rsidRPr="00CF17FA">
        <w:rPr>
          <w:rFonts w:ascii="Times New Roman" w:eastAsia="Times New Roman" w:hAnsi="Times New Roman" w:cs="Times New Roman"/>
          <w:sz w:val="24"/>
          <w:szCs w:val="24"/>
        </w:rPr>
        <w:t>31</w:t>
      </w:r>
      <w:r w:rsidR="009B10B3" w:rsidRPr="00CF17FA">
        <w:rPr>
          <w:rFonts w:ascii="Times New Roman" w:eastAsia="Times New Roman" w:hAnsi="Times New Roman" w:cs="Times New Roman"/>
          <w:sz w:val="24"/>
          <w:szCs w:val="24"/>
        </w:rPr>
        <w:t>)</w:t>
      </w:r>
      <w:r w:rsidRPr="00CF17FA">
        <w:rPr>
          <w:rFonts w:ascii="Times New Roman" w:eastAsia="Times New Roman" w:hAnsi="Times New Roman" w:cs="Times New Roman"/>
          <w:sz w:val="24"/>
          <w:szCs w:val="24"/>
        </w:rPr>
        <w:t xml:space="preserve">, </w:t>
      </w:r>
      <w:r w:rsidRPr="00090C77">
        <w:rPr>
          <w:rFonts w:ascii="Times New Roman" w:eastAsia="Times New Roman" w:hAnsi="Times New Roman" w:cs="Times New Roman"/>
          <w:color w:val="000000"/>
          <w:sz w:val="24"/>
          <w:szCs w:val="24"/>
        </w:rPr>
        <w:t xml:space="preserve">could be diagnosed by 3D-SIM with </w:t>
      </w:r>
      <w:r w:rsidR="00A6526A">
        <w:rPr>
          <w:rFonts w:ascii="Times New Roman" w:eastAsia="Times New Roman" w:hAnsi="Times New Roman" w:cs="Times New Roman"/>
          <w:color w:val="000000"/>
          <w:sz w:val="24"/>
          <w:szCs w:val="24"/>
        </w:rPr>
        <w:t xml:space="preserve">the corresponding </w:t>
      </w:r>
      <w:r w:rsidRPr="00090C77">
        <w:rPr>
          <w:rFonts w:ascii="Times New Roman" w:eastAsia="Times New Roman" w:hAnsi="Times New Roman" w:cs="Times New Roman"/>
          <w:color w:val="000000"/>
          <w:sz w:val="24"/>
          <w:szCs w:val="24"/>
        </w:rPr>
        <w:t>validated antibod</w:t>
      </w:r>
      <w:r w:rsidR="00A6526A">
        <w:rPr>
          <w:rFonts w:ascii="Times New Roman" w:eastAsia="Times New Roman" w:hAnsi="Times New Roman" w:cs="Times New Roman"/>
          <w:color w:val="000000"/>
          <w:sz w:val="24"/>
          <w:szCs w:val="24"/>
        </w:rPr>
        <w:t>y</w:t>
      </w:r>
      <w:r w:rsidR="009B10B3">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 </w:t>
      </w:r>
      <w:r w:rsidR="009B10B3">
        <w:rPr>
          <w:rFonts w:ascii="Times New Roman" w:eastAsia="Times New Roman" w:hAnsi="Times New Roman" w:cs="Times New Roman"/>
          <w:color w:val="000000"/>
          <w:sz w:val="24"/>
          <w:szCs w:val="24"/>
        </w:rPr>
        <w:t>The</w:t>
      </w:r>
      <w:r w:rsidR="007E307C">
        <w:rPr>
          <w:rFonts w:ascii="Times New Roman" w:eastAsia="Times New Roman" w:hAnsi="Times New Roman" w:cs="Times New Roman"/>
          <w:color w:val="000000"/>
          <w:sz w:val="24"/>
          <w:szCs w:val="24"/>
        </w:rPr>
        <w:t xml:space="preserve"> re</w:t>
      </w:r>
      <w:r w:rsidR="009B10B3">
        <w:rPr>
          <w:rFonts w:ascii="Times New Roman" w:eastAsia="Times New Roman" w:hAnsi="Times New Roman" w:cs="Times New Roman"/>
          <w:color w:val="000000"/>
          <w:sz w:val="24"/>
          <w:szCs w:val="24"/>
        </w:rPr>
        <w:t>maining 10 cases</w:t>
      </w:r>
      <w:r w:rsidRPr="004F6E26">
        <w:rPr>
          <w:rFonts w:ascii="Times New Roman" w:eastAsia="Times New Roman" w:hAnsi="Times New Roman" w:cs="Times New Roman"/>
          <w:color w:val="00B050"/>
          <w:sz w:val="24"/>
          <w:szCs w:val="24"/>
        </w:rPr>
        <w:t xml:space="preserve"> </w:t>
      </w:r>
      <w:r w:rsidR="00A6526A">
        <w:rPr>
          <w:rFonts w:ascii="Times New Roman" w:eastAsia="Times New Roman" w:hAnsi="Times New Roman" w:cs="Times New Roman"/>
          <w:color w:val="000000"/>
          <w:sz w:val="24"/>
          <w:szCs w:val="24"/>
        </w:rPr>
        <w:t>were</w:t>
      </w:r>
      <w:r w:rsidRPr="00090C77">
        <w:rPr>
          <w:rFonts w:ascii="Times New Roman" w:eastAsia="Times New Roman" w:hAnsi="Times New Roman" w:cs="Times New Roman"/>
          <w:color w:val="000000"/>
          <w:sz w:val="24"/>
          <w:szCs w:val="24"/>
        </w:rPr>
        <w:t xml:space="preserve"> diagnosed indirectly </w:t>
      </w:r>
      <w:r w:rsidR="00A6526A">
        <w:rPr>
          <w:rFonts w:ascii="Times New Roman" w:eastAsia="Times New Roman" w:hAnsi="Times New Roman" w:cs="Times New Roman"/>
          <w:color w:val="000000"/>
          <w:sz w:val="24"/>
          <w:szCs w:val="24"/>
        </w:rPr>
        <w:t xml:space="preserve">with </w:t>
      </w:r>
      <w:r w:rsidRPr="00090C77">
        <w:rPr>
          <w:rFonts w:ascii="Times New Roman" w:eastAsia="Times New Roman" w:hAnsi="Times New Roman" w:cs="Times New Roman"/>
          <w:color w:val="000000"/>
          <w:sz w:val="24"/>
          <w:szCs w:val="24"/>
        </w:rPr>
        <w:t>antibodies from the panel</w:t>
      </w:r>
      <w:r w:rsidR="009B10B3">
        <w:rPr>
          <w:rFonts w:ascii="Times New Roman" w:eastAsia="Times New Roman" w:hAnsi="Times New Roman" w:cs="Times New Roman"/>
          <w:color w:val="000000"/>
          <w:sz w:val="24"/>
          <w:szCs w:val="24"/>
        </w:rPr>
        <w:t xml:space="preserve">, including </w:t>
      </w:r>
      <w:r w:rsidR="001F57B9">
        <w:rPr>
          <w:rFonts w:ascii="Times New Roman" w:eastAsia="Times New Roman" w:hAnsi="Times New Roman" w:cs="Times New Roman"/>
          <w:color w:val="000000"/>
          <w:sz w:val="24"/>
          <w:szCs w:val="24"/>
        </w:rPr>
        <w:t>a patient</w:t>
      </w:r>
      <w:r w:rsidR="005B146E">
        <w:rPr>
          <w:rFonts w:ascii="Times New Roman" w:eastAsia="Times New Roman" w:hAnsi="Times New Roman" w:cs="Times New Roman"/>
          <w:color w:val="000000"/>
          <w:sz w:val="24"/>
          <w:szCs w:val="24"/>
        </w:rPr>
        <w:t xml:space="preserve"> with</w:t>
      </w:r>
      <w:r w:rsidR="009B10B3">
        <w:rPr>
          <w:rFonts w:ascii="Times New Roman" w:eastAsia="Times New Roman" w:hAnsi="Times New Roman" w:cs="Times New Roman"/>
          <w:color w:val="000000"/>
          <w:sz w:val="24"/>
          <w:szCs w:val="24"/>
        </w:rPr>
        <w:t xml:space="preserve"> </w:t>
      </w:r>
      <w:r w:rsidR="009B10B3" w:rsidRPr="00CF17FA">
        <w:rPr>
          <w:rFonts w:ascii="Times New Roman" w:eastAsia="Times New Roman" w:hAnsi="Times New Roman" w:cs="Times New Roman"/>
          <w:i/>
          <w:iCs/>
          <w:color w:val="000000"/>
          <w:sz w:val="24"/>
          <w:szCs w:val="24"/>
        </w:rPr>
        <w:t>HYDIN</w:t>
      </w:r>
      <w:r w:rsidR="003F6160">
        <w:rPr>
          <w:rFonts w:ascii="Times New Roman" w:eastAsia="Times New Roman" w:hAnsi="Times New Roman" w:cs="Times New Roman"/>
          <w:color w:val="000000"/>
          <w:sz w:val="24"/>
          <w:szCs w:val="24"/>
        </w:rPr>
        <w:t xml:space="preserve"> mutation</w:t>
      </w:r>
      <w:r w:rsidR="005B146E">
        <w:rPr>
          <w:rFonts w:ascii="Times New Roman" w:eastAsia="Times New Roman" w:hAnsi="Times New Roman" w:cs="Times New Roman"/>
          <w:color w:val="000000"/>
          <w:sz w:val="24"/>
          <w:szCs w:val="24"/>
        </w:rPr>
        <w:t xml:space="preserve">, </w:t>
      </w:r>
      <w:r w:rsidR="009B10B3">
        <w:rPr>
          <w:rFonts w:ascii="Times New Roman" w:eastAsia="Times New Roman" w:hAnsi="Times New Roman" w:cs="Times New Roman"/>
          <w:color w:val="000000"/>
          <w:sz w:val="24"/>
          <w:szCs w:val="24"/>
        </w:rPr>
        <w:t xml:space="preserve">which was solved with the </w:t>
      </w:r>
      <w:r w:rsidR="00391797">
        <w:rPr>
          <w:rFonts w:ascii="Times New Roman" w:eastAsia="Times New Roman" w:hAnsi="Times New Roman" w:cs="Times New Roman"/>
          <w:color w:val="000000"/>
          <w:sz w:val="24"/>
          <w:szCs w:val="24"/>
        </w:rPr>
        <w:t>recently</w:t>
      </w:r>
      <w:r w:rsidR="009B10B3">
        <w:rPr>
          <w:rFonts w:ascii="Times New Roman" w:eastAsia="Times New Roman" w:hAnsi="Times New Roman" w:cs="Times New Roman"/>
          <w:color w:val="000000"/>
          <w:sz w:val="24"/>
          <w:szCs w:val="24"/>
        </w:rPr>
        <w:t xml:space="preserve"> described </w:t>
      </w:r>
      <w:r w:rsidR="00391797">
        <w:rPr>
          <w:rFonts w:ascii="Times New Roman" w:eastAsia="Times New Roman" w:hAnsi="Times New Roman" w:cs="Times New Roman"/>
          <w:color w:val="000000"/>
          <w:sz w:val="24"/>
          <w:szCs w:val="24"/>
        </w:rPr>
        <w:t>anti-</w:t>
      </w:r>
      <w:r w:rsidR="009B10B3">
        <w:rPr>
          <w:rFonts w:ascii="Times New Roman" w:eastAsia="Times New Roman" w:hAnsi="Times New Roman" w:cs="Times New Roman"/>
          <w:color w:val="000000"/>
          <w:sz w:val="24"/>
          <w:szCs w:val="24"/>
        </w:rPr>
        <w:t>SPEF2 antibody</w:t>
      </w:r>
      <w:r w:rsidR="00E23978">
        <w:rPr>
          <w:rFonts w:ascii="Times New Roman" w:eastAsia="Times New Roman" w:hAnsi="Times New Roman" w:cs="Times New Roman"/>
          <w:color w:val="000000"/>
          <w:sz w:val="24"/>
          <w:szCs w:val="24"/>
        </w:rPr>
        <w:fldChar w:fldCharType="begin">
          <w:fldData xml:space="preserve">PEVuZE5vdGU+PENpdGU+PEF1dGhvcj5DaW5kcmljPC9BdXRob3I+PFllYXI+MjAxOTwvWWVhcj48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PEVuZE5vdGU+PENpdGU+PEF1dGhvcj5DaW5kcmljPC9BdXRob3I+PFllYXI+MjAxOTwvWWVhcj48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00E23978">
        <w:rPr>
          <w:rFonts w:ascii="Times New Roman" w:eastAsia="Times New Roman" w:hAnsi="Times New Roman" w:cs="Times New Roman"/>
          <w:color w:val="000000"/>
          <w:sz w:val="24"/>
          <w:szCs w:val="24"/>
        </w:rPr>
      </w:r>
      <w:r w:rsidR="00E23978">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72" w:tooltip="Cindric, 2019 #2481" w:history="1">
        <w:r w:rsidR="00013F3E" w:rsidRPr="00013F3E">
          <w:rPr>
            <w:rFonts w:ascii="Times New Roman" w:eastAsia="Times New Roman" w:hAnsi="Times New Roman" w:cs="Times New Roman"/>
            <w:i/>
            <w:noProof/>
            <w:color w:val="000000"/>
            <w:sz w:val="24"/>
            <w:szCs w:val="24"/>
          </w:rPr>
          <w:t>72</w:t>
        </w:r>
      </w:hyperlink>
      <w:r w:rsidR="00013F3E">
        <w:rPr>
          <w:rFonts w:ascii="Times New Roman" w:eastAsia="Times New Roman" w:hAnsi="Times New Roman" w:cs="Times New Roman"/>
          <w:noProof/>
          <w:color w:val="000000"/>
          <w:sz w:val="24"/>
          <w:szCs w:val="24"/>
        </w:rPr>
        <w:t>)</w:t>
      </w:r>
      <w:r w:rsidR="00E23978">
        <w:rPr>
          <w:rFonts w:ascii="Times New Roman" w:eastAsia="Times New Roman" w:hAnsi="Times New Roman" w:cs="Times New Roman"/>
          <w:color w:val="000000"/>
          <w:sz w:val="24"/>
          <w:szCs w:val="24"/>
        </w:rPr>
        <w:fldChar w:fldCharType="end"/>
      </w:r>
      <w:r w:rsidR="00E23978">
        <w:rPr>
          <w:rFonts w:ascii="Times New Roman" w:eastAsia="Times New Roman" w:hAnsi="Times New Roman" w:cs="Times New Roman"/>
          <w:color w:val="000000"/>
          <w:sz w:val="24"/>
          <w:szCs w:val="24"/>
        </w:rPr>
        <w:t>.</w:t>
      </w:r>
    </w:p>
    <w:p w14:paraId="16BA092C" w14:textId="6EF5F0D2" w:rsidR="004F747C" w:rsidRPr="00073C1B" w:rsidRDefault="003F6160" w:rsidP="004F6E26">
      <w:pPr>
        <w:pBdr>
          <w:top w:val="nil"/>
          <w:left w:val="nil"/>
          <w:bottom w:val="nil"/>
          <w:right w:val="nil"/>
          <w:between w:val="nil"/>
        </w:pBdr>
        <w:spacing w:line="360" w:lineRule="auto"/>
        <w:ind w:firstLine="240"/>
        <w:rPr>
          <w:rFonts w:ascii="Times New Roman" w:eastAsia="Times New Roman" w:hAnsi="Times New Roman" w:cs="Times New Roman"/>
          <w:strike/>
          <w:color w:val="FF0000"/>
          <w:sz w:val="24"/>
          <w:szCs w:val="24"/>
        </w:rPr>
      </w:pPr>
      <w:r>
        <w:rPr>
          <w:rFonts w:ascii="Times New Roman" w:eastAsia="Times New Roman" w:hAnsi="Times New Roman" w:cs="Times New Roman"/>
          <w:color w:val="000000"/>
          <w:sz w:val="24"/>
          <w:szCs w:val="24"/>
        </w:rPr>
        <w:t>Our</w:t>
      </w:r>
      <w:r w:rsidR="004F747C" w:rsidRPr="00090C77">
        <w:rPr>
          <w:rFonts w:ascii="Times New Roman" w:eastAsia="Times New Roman" w:hAnsi="Times New Roman" w:cs="Times New Roman"/>
          <w:color w:val="000000"/>
          <w:sz w:val="24"/>
          <w:szCs w:val="24"/>
        </w:rPr>
        <w:t xml:space="preserve"> 3D-SIM and 3D volume image analysis</w:t>
      </w:r>
      <w:r>
        <w:rPr>
          <w:rFonts w:ascii="Times New Roman" w:eastAsia="Times New Roman" w:hAnsi="Times New Roman" w:cs="Times New Roman"/>
          <w:color w:val="000000"/>
          <w:sz w:val="24"/>
          <w:szCs w:val="24"/>
        </w:rPr>
        <w:t xml:space="preserve"> method </w:t>
      </w:r>
      <w:r w:rsidR="004F747C" w:rsidRPr="00090C77">
        <w:rPr>
          <w:rFonts w:ascii="Times New Roman" w:eastAsia="Times New Roman" w:hAnsi="Times New Roman" w:cs="Times New Roman"/>
          <w:color w:val="000000"/>
          <w:sz w:val="24"/>
          <w:szCs w:val="24"/>
        </w:rPr>
        <w:t xml:space="preserve">features several advantages </w:t>
      </w:r>
      <w:r w:rsidR="00A6526A" w:rsidRPr="00090C77">
        <w:rPr>
          <w:rFonts w:ascii="Times New Roman" w:eastAsia="Times New Roman" w:hAnsi="Times New Roman" w:cs="Times New Roman"/>
          <w:color w:val="000000"/>
          <w:sz w:val="24"/>
          <w:szCs w:val="24"/>
        </w:rPr>
        <w:t xml:space="preserve">to diagnose PCD </w:t>
      </w:r>
      <w:r w:rsidR="004F747C" w:rsidRPr="00090C77">
        <w:rPr>
          <w:rFonts w:ascii="Times New Roman" w:eastAsia="Times New Roman" w:hAnsi="Times New Roman" w:cs="Times New Roman"/>
          <w:color w:val="000000"/>
          <w:sz w:val="24"/>
          <w:szCs w:val="24"/>
        </w:rPr>
        <w:t>relative to TEM</w:t>
      </w:r>
      <w:r w:rsidR="00A6526A">
        <w:rPr>
          <w:rFonts w:ascii="Times New Roman" w:eastAsia="Times New Roman" w:hAnsi="Times New Roman" w:cs="Times New Roman"/>
          <w:color w:val="000000"/>
          <w:sz w:val="24"/>
          <w:szCs w:val="24"/>
        </w:rPr>
        <w:t xml:space="preserve"> analysis</w:t>
      </w:r>
      <w:r w:rsidR="004F747C" w:rsidRPr="00090C7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(i</w:t>
      </w:r>
      <w:r w:rsidR="004F747C" w:rsidRPr="00090C77">
        <w:rPr>
          <w:rFonts w:ascii="Times New Roman" w:eastAsia="Times New Roman" w:hAnsi="Times New Roman" w:cs="Times New Roman"/>
          <w:color w:val="000000"/>
          <w:sz w:val="24"/>
          <w:szCs w:val="24"/>
        </w:rPr>
        <w:t xml:space="preserve">) it is quantitative; </w:t>
      </w:r>
      <w:r>
        <w:rPr>
          <w:rFonts w:ascii="Times New Roman" w:eastAsia="Times New Roman" w:hAnsi="Times New Roman" w:cs="Times New Roman"/>
          <w:color w:val="000000"/>
          <w:sz w:val="24"/>
          <w:szCs w:val="24"/>
        </w:rPr>
        <w:t>(ii</w:t>
      </w:r>
      <w:r w:rsidR="004F747C" w:rsidRPr="00090C77">
        <w:rPr>
          <w:rFonts w:ascii="Times New Roman" w:eastAsia="Times New Roman" w:hAnsi="Times New Roman" w:cs="Times New Roman"/>
          <w:color w:val="000000"/>
          <w:sz w:val="24"/>
          <w:szCs w:val="24"/>
        </w:rPr>
        <w:t>) it provides a 3D view of hundreds of motile cilia along their entire length per cell, rather than a few cross sections</w:t>
      </w:r>
      <w:r>
        <w:rPr>
          <w:rFonts w:ascii="Times New Roman" w:eastAsia="Times New Roman" w:hAnsi="Times New Roman" w:cs="Times New Roman"/>
          <w:color w:val="000000"/>
          <w:sz w:val="24"/>
          <w:szCs w:val="24"/>
        </w:rPr>
        <w:t>;</w:t>
      </w:r>
      <w:r w:rsidR="004F747C" w:rsidRPr="00090C77">
        <w:rPr>
          <w:rFonts w:ascii="Times New Roman" w:eastAsia="Times New Roman" w:hAnsi="Times New Roman" w:cs="Times New Roman"/>
          <w:color w:val="000000"/>
          <w:sz w:val="24"/>
          <w:szCs w:val="24"/>
        </w:rPr>
        <w:t xml:space="preserve"> and </w:t>
      </w:r>
      <w:r>
        <w:rPr>
          <w:rFonts w:ascii="Times New Roman" w:eastAsia="Times New Roman" w:hAnsi="Times New Roman" w:cs="Times New Roman"/>
          <w:color w:val="000000"/>
          <w:sz w:val="24"/>
          <w:szCs w:val="24"/>
        </w:rPr>
        <w:t>(iii</w:t>
      </w:r>
      <w:r w:rsidR="004F747C" w:rsidRPr="00090C77">
        <w:rPr>
          <w:rFonts w:ascii="Times New Roman" w:eastAsia="Times New Roman" w:hAnsi="Times New Roman" w:cs="Times New Roman"/>
          <w:color w:val="000000"/>
          <w:sz w:val="24"/>
          <w:szCs w:val="24"/>
        </w:rPr>
        <w:t xml:space="preserve">) it allows detection of </w:t>
      </w:r>
      <w:r w:rsidR="00764B9F" w:rsidRPr="00CF17FA">
        <w:rPr>
          <w:rFonts w:ascii="Times New Roman" w:eastAsia="Times New Roman" w:hAnsi="Times New Roman" w:cs="Times New Roman"/>
          <w:sz w:val="24"/>
          <w:szCs w:val="24"/>
        </w:rPr>
        <w:t>14</w:t>
      </w:r>
      <w:r w:rsidR="00764B9F" w:rsidRPr="00090C77">
        <w:rPr>
          <w:rFonts w:ascii="Times New Roman" w:eastAsia="Times New Roman" w:hAnsi="Times New Roman" w:cs="Times New Roman"/>
          <w:color w:val="000000"/>
          <w:sz w:val="24"/>
          <w:szCs w:val="24"/>
        </w:rPr>
        <w:t xml:space="preserve"> </w:t>
      </w:r>
      <w:r w:rsidR="004F747C" w:rsidRPr="00090C77">
        <w:rPr>
          <w:rFonts w:ascii="Times New Roman" w:eastAsia="Times New Roman" w:hAnsi="Times New Roman" w:cs="Times New Roman"/>
          <w:color w:val="000000"/>
          <w:sz w:val="24"/>
          <w:szCs w:val="24"/>
        </w:rPr>
        <w:t xml:space="preserve">PCD proteins whose lack of targeting is undetectable by TEM. When applied to </w:t>
      </w:r>
      <w:r>
        <w:rPr>
          <w:rFonts w:ascii="Times New Roman" w:eastAsia="Times New Roman" w:hAnsi="Times New Roman" w:cs="Times New Roman"/>
          <w:color w:val="000000"/>
          <w:sz w:val="24"/>
          <w:szCs w:val="24"/>
        </w:rPr>
        <w:t xml:space="preserve">cells from </w:t>
      </w:r>
      <w:r w:rsidR="004F747C" w:rsidRPr="00090C77">
        <w:rPr>
          <w:rFonts w:ascii="Times New Roman" w:eastAsia="Times New Roman" w:hAnsi="Times New Roman" w:cs="Times New Roman"/>
          <w:color w:val="000000"/>
          <w:sz w:val="24"/>
          <w:szCs w:val="24"/>
        </w:rPr>
        <w:t xml:space="preserve">our patient cohort, </w:t>
      </w:r>
      <w:r>
        <w:rPr>
          <w:rFonts w:ascii="Times New Roman" w:eastAsia="Times New Roman" w:hAnsi="Times New Roman" w:cs="Times New Roman"/>
          <w:color w:val="000000"/>
          <w:sz w:val="24"/>
          <w:szCs w:val="24"/>
        </w:rPr>
        <w:t>this method was</w:t>
      </w:r>
      <w:r w:rsidR="004F747C"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accura</w:t>
      </w:r>
      <w:r>
        <w:rPr>
          <w:rFonts w:ascii="Times New Roman" w:eastAsia="Times New Roman" w:hAnsi="Times New Roman" w:cs="Times New Roman"/>
          <w:color w:val="000000"/>
          <w:sz w:val="24"/>
          <w:szCs w:val="24"/>
        </w:rPr>
        <w:t>te,</w:t>
      </w:r>
      <w:r w:rsidRPr="00090C77">
        <w:rPr>
          <w:rFonts w:ascii="Times New Roman" w:eastAsia="Times New Roman" w:hAnsi="Times New Roman" w:cs="Times New Roman"/>
          <w:color w:val="000000"/>
          <w:sz w:val="24"/>
          <w:szCs w:val="24"/>
        </w:rPr>
        <w:t xml:space="preserve"> </w:t>
      </w:r>
      <w:r w:rsidR="004F747C" w:rsidRPr="00090C77">
        <w:rPr>
          <w:rFonts w:ascii="Times New Roman" w:eastAsia="Times New Roman" w:hAnsi="Times New Roman" w:cs="Times New Roman"/>
          <w:color w:val="000000"/>
          <w:sz w:val="24"/>
          <w:szCs w:val="24"/>
        </w:rPr>
        <w:t>specific</w:t>
      </w:r>
      <w:r>
        <w:rPr>
          <w:rFonts w:ascii="Times New Roman" w:eastAsia="Times New Roman" w:hAnsi="Times New Roman" w:cs="Times New Roman"/>
          <w:color w:val="000000"/>
          <w:sz w:val="24"/>
          <w:szCs w:val="24"/>
        </w:rPr>
        <w:t>,</w:t>
      </w:r>
      <w:r w:rsidR="004F747C" w:rsidRPr="00090C77">
        <w:rPr>
          <w:rFonts w:ascii="Times New Roman" w:eastAsia="Times New Roman" w:hAnsi="Times New Roman" w:cs="Times New Roman"/>
          <w:color w:val="000000"/>
          <w:sz w:val="24"/>
          <w:szCs w:val="24"/>
        </w:rPr>
        <w:t xml:space="preserve"> and provided insightful information </w:t>
      </w:r>
      <w:r w:rsidR="00391797">
        <w:rPr>
          <w:rFonts w:ascii="Times New Roman" w:eastAsia="Times New Roman" w:hAnsi="Times New Roman" w:cs="Times New Roman"/>
          <w:color w:val="000000"/>
          <w:sz w:val="24"/>
          <w:szCs w:val="24"/>
        </w:rPr>
        <w:t>on how</w:t>
      </w:r>
      <w:r w:rsidRPr="00090C77">
        <w:rPr>
          <w:rFonts w:ascii="Times New Roman" w:eastAsia="Times New Roman" w:hAnsi="Times New Roman" w:cs="Times New Roman"/>
          <w:color w:val="000000"/>
          <w:sz w:val="24"/>
          <w:szCs w:val="24"/>
        </w:rPr>
        <w:t xml:space="preserve"> </w:t>
      </w:r>
      <w:r w:rsidR="004F747C" w:rsidRPr="00090C77">
        <w:rPr>
          <w:rFonts w:ascii="Times New Roman" w:eastAsia="Times New Roman" w:hAnsi="Times New Roman" w:cs="Times New Roman"/>
          <w:color w:val="000000"/>
          <w:sz w:val="24"/>
          <w:szCs w:val="24"/>
        </w:rPr>
        <w:t>specific genetic mutations affect</w:t>
      </w:r>
      <w:r w:rsidR="00391797">
        <w:rPr>
          <w:rFonts w:ascii="Times New Roman" w:eastAsia="Times New Roman" w:hAnsi="Times New Roman" w:cs="Times New Roman"/>
          <w:color w:val="000000"/>
          <w:sz w:val="24"/>
          <w:szCs w:val="24"/>
        </w:rPr>
        <w:t>ed</w:t>
      </w:r>
      <w:r w:rsidR="004F747C" w:rsidRPr="00090C77">
        <w:rPr>
          <w:rFonts w:ascii="Times New Roman" w:eastAsia="Times New Roman" w:hAnsi="Times New Roman" w:cs="Times New Roman"/>
          <w:color w:val="000000"/>
          <w:sz w:val="24"/>
          <w:szCs w:val="24"/>
        </w:rPr>
        <w:t xml:space="preserve"> targeting of PCD proteins </w:t>
      </w:r>
      <w:r w:rsidR="004F747C" w:rsidRPr="00090C77">
        <w:rPr>
          <w:rFonts w:ascii="Times New Roman" w:eastAsia="Times New Roman" w:hAnsi="Times New Roman" w:cs="Times New Roman"/>
          <w:i/>
          <w:color w:val="000000"/>
          <w:sz w:val="24"/>
          <w:szCs w:val="24"/>
        </w:rPr>
        <w:t>in situ</w:t>
      </w:r>
      <w:r w:rsidR="004F747C" w:rsidRPr="00090C77">
        <w:rPr>
          <w:rFonts w:ascii="Times New Roman" w:eastAsia="Times New Roman" w:hAnsi="Times New Roman" w:cs="Times New Roman"/>
          <w:color w:val="000000"/>
          <w:sz w:val="24"/>
          <w:szCs w:val="24"/>
        </w:rPr>
        <w:t>. Quantitative image analysis</w:t>
      </w:r>
      <w:r w:rsidR="005B3750" w:rsidRPr="00CF17FA">
        <w:rPr>
          <w:rFonts w:ascii="Times New Roman" w:eastAsia="Times New Roman" w:hAnsi="Times New Roman" w:cs="Times New Roman"/>
          <w:sz w:val="24"/>
          <w:szCs w:val="24"/>
        </w:rPr>
        <w:t>/machine learning</w:t>
      </w:r>
      <w:r w:rsidR="004F747C" w:rsidRPr="00CF17FA">
        <w:rPr>
          <w:rFonts w:ascii="Times New Roman" w:eastAsia="Times New Roman" w:hAnsi="Times New Roman" w:cs="Times New Roman"/>
          <w:sz w:val="24"/>
          <w:szCs w:val="24"/>
        </w:rPr>
        <w:t xml:space="preserve"> </w:t>
      </w:r>
      <w:r w:rsidR="004F747C" w:rsidRPr="00090C77">
        <w:rPr>
          <w:rFonts w:ascii="Times New Roman" w:eastAsia="Times New Roman" w:hAnsi="Times New Roman" w:cs="Times New Roman"/>
          <w:color w:val="000000"/>
          <w:sz w:val="24"/>
          <w:szCs w:val="24"/>
        </w:rPr>
        <w:t>coupled with super-resolution imaging further showed strong potential to validate VUS</w:t>
      </w:r>
      <w:r>
        <w:rPr>
          <w:rFonts w:ascii="Times New Roman" w:eastAsia="Times New Roman" w:hAnsi="Times New Roman" w:cs="Times New Roman"/>
          <w:color w:val="000000"/>
          <w:sz w:val="24"/>
          <w:szCs w:val="24"/>
        </w:rPr>
        <w:t>s</w:t>
      </w:r>
      <w:r w:rsidR="004F747C" w:rsidRPr="00090C77">
        <w:rPr>
          <w:rFonts w:ascii="Times New Roman" w:eastAsia="Times New Roman" w:hAnsi="Times New Roman" w:cs="Times New Roman"/>
          <w:color w:val="000000"/>
          <w:sz w:val="24"/>
          <w:szCs w:val="24"/>
        </w:rPr>
        <w:t xml:space="preserve"> on known PCD genes. </w:t>
      </w:r>
      <w:r w:rsidR="005155CE">
        <w:rPr>
          <w:rFonts w:ascii="Times New Roman" w:eastAsia="Times New Roman" w:hAnsi="Times New Roman" w:cs="Times New Roman"/>
          <w:color w:val="000000"/>
          <w:sz w:val="24"/>
          <w:szCs w:val="24"/>
        </w:rPr>
        <w:t>In addition</w:t>
      </w:r>
      <w:r w:rsidR="004F747C" w:rsidRPr="00090C77">
        <w:rPr>
          <w:rFonts w:ascii="Times New Roman" w:eastAsia="Times New Roman" w:hAnsi="Times New Roman" w:cs="Times New Roman"/>
          <w:color w:val="000000"/>
          <w:sz w:val="24"/>
          <w:szCs w:val="24"/>
        </w:rPr>
        <w:t>, this method is easily amenable to automation</w:t>
      </w:r>
      <w:r>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w:t>
      </w:r>
      <w:r w:rsidR="004F747C" w:rsidRPr="00090C77">
        <w:rPr>
          <w:rFonts w:ascii="Times New Roman" w:eastAsia="Times New Roman" w:hAnsi="Times New Roman" w:cs="Times New Roman"/>
          <w:color w:val="000000"/>
          <w:sz w:val="24"/>
          <w:szCs w:val="24"/>
        </w:rPr>
        <w:t>from image acquisition and analysis</w:t>
      </w:r>
      <w:r w:rsidR="00391797">
        <w:rPr>
          <w:rFonts w:ascii="Times New Roman" w:eastAsia="Times New Roman" w:hAnsi="Times New Roman" w:cs="Times New Roman"/>
          <w:color w:val="000000"/>
          <w:sz w:val="24"/>
          <w:szCs w:val="24"/>
        </w:rPr>
        <w:t>,</w:t>
      </w:r>
      <w:r w:rsidR="004F747C" w:rsidRPr="00090C77">
        <w:rPr>
          <w:rFonts w:ascii="Times New Roman" w:eastAsia="Times New Roman" w:hAnsi="Times New Roman" w:cs="Times New Roman"/>
          <w:color w:val="000000"/>
          <w:sz w:val="24"/>
          <w:szCs w:val="24"/>
        </w:rPr>
        <w:t xml:space="preserve"> to diagnosis by </w:t>
      </w:r>
      <w:r w:rsidR="00391797">
        <w:rPr>
          <w:rFonts w:ascii="Times New Roman" w:eastAsia="Times New Roman" w:hAnsi="Times New Roman" w:cs="Times New Roman"/>
          <w:color w:val="000000"/>
          <w:sz w:val="24"/>
          <w:szCs w:val="24"/>
        </w:rPr>
        <w:t>machine learning</w:t>
      </w:r>
      <w:r w:rsidR="004F747C" w:rsidRPr="00090C77">
        <w:rPr>
          <w:rFonts w:ascii="Times New Roman" w:eastAsia="Times New Roman" w:hAnsi="Times New Roman" w:cs="Times New Roman"/>
          <w:color w:val="000000"/>
          <w:sz w:val="24"/>
          <w:szCs w:val="24"/>
        </w:rPr>
        <w:t xml:space="preserve"> algorithms. </w:t>
      </w:r>
      <w:r>
        <w:rPr>
          <w:rFonts w:ascii="Times New Roman" w:eastAsia="Times New Roman" w:hAnsi="Times New Roman" w:cs="Times New Roman"/>
          <w:color w:val="000000"/>
          <w:sz w:val="24"/>
          <w:szCs w:val="24"/>
        </w:rPr>
        <w:t>T</w:t>
      </w:r>
      <w:r w:rsidRPr="00090C77">
        <w:rPr>
          <w:rFonts w:ascii="Times New Roman" w:eastAsia="Times New Roman" w:hAnsi="Times New Roman" w:cs="Times New Roman"/>
          <w:color w:val="000000"/>
          <w:sz w:val="24"/>
          <w:szCs w:val="24"/>
        </w:rPr>
        <w:t>ogether</w:t>
      </w:r>
      <w:r w:rsidR="004F747C" w:rsidRPr="00090C77">
        <w:rPr>
          <w:rFonts w:ascii="Times New Roman" w:eastAsia="Times New Roman" w:hAnsi="Times New Roman" w:cs="Times New Roman"/>
          <w:color w:val="000000"/>
          <w:sz w:val="24"/>
          <w:szCs w:val="24"/>
        </w:rPr>
        <w:t xml:space="preserve">, it shows promise of integrating or replacing </w:t>
      </w:r>
      <w:r w:rsidR="005155CE">
        <w:rPr>
          <w:rFonts w:ascii="Times New Roman" w:eastAsia="Times New Roman" w:hAnsi="Times New Roman" w:cs="Times New Roman"/>
          <w:color w:val="000000"/>
          <w:sz w:val="24"/>
          <w:szCs w:val="24"/>
        </w:rPr>
        <w:t xml:space="preserve">some of </w:t>
      </w:r>
      <w:r w:rsidR="004F747C" w:rsidRPr="00090C77">
        <w:rPr>
          <w:rFonts w:ascii="Times New Roman" w:eastAsia="Times New Roman" w:hAnsi="Times New Roman" w:cs="Times New Roman"/>
          <w:color w:val="000000"/>
          <w:sz w:val="24"/>
          <w:szCs w:val="24"/>
        </w:rPr>
        <w:t xml:space="preserve">the current clinical diagnostic methods </w:t>
      </w:r>
      <w:r w:rsidR="00CD268C">
        <w:rPr>
          <w:rFonts w:ascii="Times New Roman" w:eastAsia="Times New Roman" w:hAnsi="Times New Roman" w:cs="Times New Roman"/>
          <w:color w:val="000000"/>
          <w:sz w:val="24"/>
          <w:szCs w:val="24"/>
        </w:rPr>
        <w:t xml:space="preserve">because it is sensitive, simple, </w:t>
      </w:r>
      <w:r w:rsidR="00CD268C" w:rsidRPr="00090C77">
        <w:rPr>
          <w:rFonts w:ascii="Times New Roman" w:eastAsia="Times New Roman" w:hAnsi="Times New Roman" w:cs="Times New Roman"/>
          <w:color w:val="000000"/>
          <w:sz w:val="24"/>
          <w:szCs w:val="24"/>
        </w:rPr>
        <w:t>fast</w:t>
      </w:r>
      <w:r>
        <w:rPr>
          <w:rFonts w:ascii="Times New Roman" w:eastAsia="Times New Roman" w:hAnsi="Times New Roman" w:cs="Times New Roman"/>
          <w:color w:val="000000"/>
          <w:sz w:val="24"/>
          <w:szCs w:val="24"/>
        </w:rPr>
        <w:t>,</w:t>
      </w:r>
      <w:r w:rsidR="00CD268C">
        <w:rPr>
          <w:rFonts w:ascii="Times New Roman" w:eastAsia="Times New Roman" w:hAnsi="Times New Roman" w:cs="Times New Roman"/>
          <w:color w:val="000000"/>
          <w:sz w:val="24"/>
          <w:szCs w:val="24"/>
        </w:rPr>
        <w:t xml:space="preserve"> and it links </w:t>
      </w:r>
      <w:r w:rsidR="00391797">
        <w:rPr>
          <w:rFonts w:ascii="Times New Roman" w:eastAsia="Times New Roman" w:hAnsi="Times New Roman" w:cs="Times New Roman"/>
          <w:color w:val="000000"/>
          <w:sz w:val="24"/>
          <w:szCs w:val="24"/>
        </w:rPr>
        <w:t>specific</w:t>
      </w:r>
      <w:r w:rsidR="00CD268C">
        <w:rPr>
          <w:rFonts w:ascii="Times New Roman" w:eastAsia="Times New Roman" w:hAnsi="Times New Roman" w:cs="Times New Roman"/>
          <w:color w:val="000000"/>
          <w:sz w:val="24"/>
          <w:szCs w:val="24"/>
        </w:rPr>
        <w:t xml:space="preserve"> genotyp</w:t>
      </w:r>
      <w:r w:rsidR="009D56DD">
        <w:rPr>
          <w:rFonts w:ascii="Times New Roman" w:eastAsia="Times New Roman" w:hAnsi="Times New Roman" w:cs="Times New Roman"/>
          <w:color w:val="000000"/>
          <w:sz w:val="24"/>
          <w:szCs w:val="24"/>
        </w:rPr>
        <w:t>ic mutations to protein mis-targeting</w:t>
      </w:r>
      <w:r w:rsidR="004F747C" w:rsidRPr="00090C77">
        <w:rPr>
          <w:rFonts w:ascii="Times New Roman" w:eastAsia="Times New Roman" w:hAnsi="Times New Roman" w:cs="Times New Roman"/>
          <w:color w:val="000000"/>
          <w:sz w:val="24"/>
          <w:szCs w:val="24"/>
        </w:rPr>
        <w:t xml:space="preserve">. </w:t>
      </w:r>
      <w:r w:rsidR="001A75CD" w:rsidRPr="00CF17FA">
        <w:rPr>
          <w:rFonts w:ascii="Times New Roman" w:eastAsia="Times New Roman" w:hAnsi="Times New Roman" w:cs="Times New Roman"/>
          <w:sz w:val="24"/>
          <w:szCs w:val="24"/>
        </w:rPr>
        <w:t xml:space="preserve">It is worth </w:t>
      </w:r>
      <w:r w:rsidR="005155CE" w:rsidRPr="00CF17FA">
        <w:rPr>
          <w:rFonts w:ascii="Times New Roman" w:eastAsia="Times New Roman" w:hAnsi="Times New Roman" w:cs="Times New Roman"/>
          <w:sz w:val="24"/>
          <w:szCs w:val="24"/>
        </w:rPr>
        <w:t>noting</w:t>
      </w:r>
      <w:r w:rsidR="001A75CD" w:rsidRPr="00CF17FA">
        <w:rPr>
          <w:rFonts w:ascii="Times New Roman" w:eastAsia="Times New Roman" w:hAnsi="Times New Roman" w:cs="Times New Roman"/>
          <w:sz w:val="24"/>
          <w:szCs w:val="24"/>
        </w:rPr>
        <w:t xml:space="preserve"> that the </w:t>
      </w:r>
      <w:r w:rsidR="005155CE" w:rsidRPr="00CF17FA">
        <w:rPr>
          <w:rFonts w:ascii="Times New Roman" w:eastAsia="Times New Roman" w:hAnsi="Times New Roman" w:cs="Times New Roman"/>
          <w:sz w:val="24"/>
          <w:szCs w:val="24"/>
        </w:rPr>
        <w:t>IF</w:t>
      </w:r>
      <w:r w:rsidRPr="00CF17FA">
        <w:rPr>
          <w:rFonts w:ascii="Times New Roman" w:eastAsia="Times New Roman" w:hAnsi="Times New Roman" w:cs="Times New Roman"/>
          <w:sz w:val="24"/>
          <w:szCs w:val="24"/>
        </w:rPr>
        <w:t xml:space="preserve"> </w:t>
      </w:r>
      <w:r w:rsidR="005155CE" w:rsidRPr="00CF17FA">
        <w:rPr>
          <w:rFonts w:ascii="Times New Roman" w:eastAsia="Times New Roman" w:hAnsi="Times New Roman" w:cs="Times New Roman"/>
          <w:sz w:val="24"/>
          <w:szCs w:val="24"/>
        </w:rPr>
        <w:t xml:space="preserve">3D-SIM </w:t>
      </w:r>
      <w:r w:rsidR="001A75CD" w:rsidRPr="00CF17FA">
        <w:rPr>
          <w:rFonts w:ascii="Times New Roman" w:eastAsia="Times New Roman" w:hAnsi="Times New Roman" w:cs="Times New Roman"/>
          <w:sz w:val="24"/>
          <w:szCs w:val="24"/>
        </w:rPr>
        <w:t>quantitative me</w:t>
      </w:r>
      <w:r w:rsidR="00597598" w:rsidRPr="00CF17FA">
        <w:rPr>
          <w:rFonts w:ascii="Times New Roman" w:eastAsia="Times New Roman" w:hAnsi="Times New Roman" w:cs="Times New Roman"/>
          <w:sz w:val="24"/>
          <w:szCs w:val="24"/>
        </w:rPr>
        <w:t xml:space="preserve">thod </w:t>
      </w:r>
      <w:r w:rsidR="005155CE" w:rsidRPr="00CF17FA">
        <w:rPr>
          <w:rFonts w:ascii="Times New Roman" w:eastAsia="Times New Roman" w:hAnsi="Times New Roman" w:cs="Times New Roman"/>
          <w:sz w:val="24"/>
          <w:szCs w:val="24"/>
        </w:rPr>
        <w:t xml:space="preserve">can </w:t>
      </w:r>
      <w:r w:rsidR="00597598" w:rsidRPr="00CF17FA">
        <w:rPr>
          <w:rFonts w:ascii="Times New Roman" w:eastAsia="Times New Roman" w:hAnsi="Times New Roman" w:cs="Times New Roman"/>
          <w:sz w:val="24"/>
          <w:szCs w:val="24"/>
        </w:rPr>
        <w:t xml:space="preserve">also </w:t>
      </w:r>
      <w:r w:rsidR="005155CE" w:rsidRPr="00CF17FA">
        <w:rPr>
          <w:rFonts w:ascii="Times New Roman" w:eastAsia="Times New Roman" w:hAnsi="Times New Roman" w:cs="Times New Roman"/>
          <w:sz w:val="24"/>
          <w:szCs w:val="24"/>
        </w:rPr>
        <w:t xml:space="preserve">be </w:t>
      </w:r>
      <w:r w:rsidR="00597598" w:rsidRPr="00CF17FA">
        <w:rPr>
          <w:rFonts w:ascii="Times New Roman" w:eastAsia="Times New Roman" w:hAnsi="Times New Roman" w:cs="Times New Roman"/>
          <w:sz w:val="24"/>
          <w:szCs w:val="24"/>
        </w:rPr>
        <w:t>appl</w:t>
      </w:r>
      <w:r w:rsidR="005155CE" w:rsidRPr="00CF17FA">
        <w:rPr>
          <w:rFonts w:ascii="Times New Roman" w:eastAsia="Times New Roman" w:hAnsi="Times New Roman" w:cs="Times New Roman"/>
          <w:sz w:val="24"/>
          <w:szCs w:val="24"/>
        </w:rPr>
        <w:t>ied</w:t>
      </w:r>
      <w:r w:rsidR="001A75CD" w:rsidRPr="00CF17FA">
        <w:rPr>
          <w:rFonts w:ascii="Times New Roman" w:eastAsia="Times New Roman" w:hAnsi="Times New Roman" w:cs="Times New Roman"/>
          <w:sz w:val="24"/>
          <w:szCs w:val="24"/>
        </w:rPr>
        <w:t xml:space="preserve"> to </w:t>
      </w:r>
      <w:r w:rsidR="005155CE" w:rsidRPr="00CF17FA">
        <w:rPr>
          <w:rFonts w:ascii="Times New Roman" w:eastAsia="Times New Roman" w:hAnsi="Times New Roman" w:cs="Times New Roman"/>
          <w:sz w:val="24"/>
          <w:szCs w:val="24"/>
        </w:rPr>
        <w:t xml:space="preserve">images obtained by conventional </w:t>
      </w:r>
      <w:r w:rsidR="001A75CD" w:rsidRPr="00CF17FA">
        <w:rPr>
          <w:rFonts w:ascii="Times New Roman" w:eastAsia="Times New Roman" w:hAnsi="Times New Roman" w:cs="Times New Roman"/>
          <w:sz w:val="24"/>
          <w:szCs w:val="24"/>
        </w:rPr>
        <w:t>wide</w:t>
      </w:r>
      <w:r w:rsidR="00F53852">
        <w:rPr>
          <w:rFonts w:ascii="Times New Roman" w:eastAsia="Times New Roman" w:hAnsi="Times New Roman" w:cs="Times New Roman"/>
          <w:sz w:val="24"/>
          <w:szCs w:val="24"/>
        </w:rPr>
        <w:t xml:space="preserve"> </w:t>
      </w:r>
      <w:r w:rsidR="001A75CD" w:rsidRPr="00CF17FA">
        <w:rPr>
          <w:rFonts w:ascii="Times New Roman" w:eastAsia="Times New Roman" w:hAnsi="Times New Roman" w:cs="Times New Roman"/>
          <w:sz w:val="24"/>
          <w:szCs w:val="24"/>
        </w:rPr>
        <w:t>field</w:t>
      </w:r>
      <w:r w:rsidR="005155CE" w:rsidRPr="00CF17FA">
        <w:rPr>
          <w:rFonts w:ascii="Times New Roman" w:eastAsia="Times New Roman" w:hAnsi="Times New Roman" w:cs="Times New Roman"/>
          <w:sz w:val="24"/>
          <w:szCs w:val="24"/>
        </w:rPr>
        <w:t xml:space="preserve"> microscopy, </w:t>
      </w:r>
      <w:r w:rsidR="005832BE" w:rsidRPr="00CF17FA">
        <w:rPr>
          <w:rFonts w:ascii="Times New Roman" w:eastAsia="Times New Roman" w:hAnsi="Times New Roman" w:cs="Times New Roman"/>
          <w:sz w:val="24"/>
          <w:szCs w:val="24"/>
        </w:rPr>
        <w:t>but only</w:t>
      </w:r>
      <w:r w:rsidR="005155CE" w:rsidRPr="00CF17FA">
        <w:rPr>
          <w:rFonts w:ascii="Times New Roman" w:eastAsia="Times New Roman" w:hAnsi="Times New Roman" w:cs="Times New Roman"/>
          <w:sz w:val="24"/>
          <w:szCs w:val="24"/>
        </w:rPr>
        <w:t xml:space="preserve"> </w:t>
      </w:r>
      <w:r w:rsidR="001A75CD" w:rsidRPr="00CF17FA">
        <w:rPr>
          <w:rFonts w:ascii="Times New Roman" w:eastAsia="Times New Roman" w:hAnsi="Times New Roman" w:cs="Times New Roman"/>
          <w:sz w:val="24"/>
          <w:szCs w:val="24"/>
        </w:rPr>
        <w:t xml:space="preserve">for </w:t>
      </w:r>
      <w:r w:rsidR="005155CE" w:rsidRPr="00CF17FA">
        <w:rPr>
          <w:rFonts w:ascii="Times New Roman" w:eastAsia="Times New Roman" w:hAnsi="Times New Roman" w:cs="Times New Roman"/>
          <w:sz w:val="24"/>
          <w:szCs w:val="24"/>
        </w:rPr>
        <w:t>analysis of images from cells</w:t>
      </w:r>
      <w:r w:rsidR="001A75CD" w:rsidRPr="00CF17FA">
        <w:rPr>
          <w:rFonts w:ascii="Times New Roman" w:eastAsia="Times New Roman" w:hAnsi="Times New Roman" w:cs="Times New Roman"/>
          <w:sz w:val="24"/>
          <w:szCs w:val="24"/>
        </w:rPr>
        <w:t xml:space="preserve"> </w:t>
      </w:r>
      <w:r w:rsidR="00391797">
        <w:rPr>
          <w:rFonts w:ascii="Times New Roman" w:eastAsia="Times New Roman" w:hAnsi="Times New Roman" w:cs="Times New Roman"/>
          <w:sz w:val="24"/>
          <w:szCs w:val="24"/>
        </w:rPr>
        <w:t>with</w:t>
      </w:r>
      <w:r w:rsidRPr="00CF17FA">
        <w:rPr>
          <w:rFonts w:ascii="Times New Roman" w:eastAsia="Times New Roman" w:hAnsi="Times New Roman" w:cs="Times New Roman"/>
          <w:sz w:val="24"/>
          <w:szCs w:val="24"/>
        </w:rPr>
        <w:t xml:space="preserve"> </w:t>
      </w:r>
      <w:r w:rsidR="005155CE" w:rsidRPr="00CF17FA">
        <w:rPr>
          <w:rFonts w:ascii="Times New Roman" w:eastAsia="Times New Roman" w:hAnsi="Times New Roman" w:cs="Times New Roman"/>
          <w:sz w:val="24"/>
          <w:szCs w:val="24"/>
        </w:rPr>
        <w:t xml:space="preserve">complete </w:t>
      </w:r>
      <w:r w:rsidR="00391797">
        <w:rPr>
          <w:rFonts w:ascii="Times New Roman" w:eastAsia="Times New Roman" w:hAnsi="Times New Roman" w:cs="Times New Roman"/>
          <w:sz w:val="24"/>
          <w:szCs w:val="24"/>
        </w:rPr>
        <w:t>lack of targeting</w:t>
      </w:r>
      <w:r w:rsidR="000D4871">
        <w:rPr>
          <w:rFonts w:ascii="Times New Roman" w:eastAsia="Times New Roman" w:hAnsi="Times New Roman" w:cs="Times New Roman"/>
          <w:sz w:val="24"/>
          <w:szCs w:val="24"/>
        </w:rPr>
        <w:t xml:space="preserve"> of PCD proteins</w:t>
      </w:r>
      <w:r w:rsidR="001A75CD" w:rsidRPr="00CF17FA">
        <w:rPr>
          <w:rFonts w:ascii="Times New Roman" w:eastAsia="Times New Roman" w:hAnsi="Times New Roman" w:cs="Times New Roman"/>
          <w:sz w:val="24"/>
          <w:szCs w:val="24"/>
        </w:rPr>
        <w:t xml:space="preserve">. </w:t>
      </w:r>
      <w:r w:rsidR="005832BE" w:rsidRPr="00CF17FA">
        <w:rPr>
          <w:rFonts w:ascii="Times New Roman" w:eastAsia="Times New Roman" w:hAnsi="Times New Roman" w:cs="Times New Roman"/>
          <w:sz w:val="24"/>
          <w:szCs w:val="24"/>
        </w:rPr>
        <w:t>This c</w:t>
      </w:r>
      <w:r w:rsidRPr="00CF17FA">
        <w:rPr>
          <w:rFonts w:ascii="Times New Roman" w:eastAsia="Times New Roman" w:hAnsi="Times New Roman" w:cs="Times New Roman"/>
          <w:sz w:val="24"/>
          <w:szCs w:val="24"/>
        </w:rPr>
        <w:t>ould be</w:t>
      </w:r>
      <w:r w:rsidR="005832BE" w:rsidRPr="00CF17FA">
        <w:rPr>
          <w:rFonts w:ascii="Times New Roman" w:eastAsia="Times New Roman" w:hAnsi="Times New Roman" w:cs="Times New Roman"/>
          <w:sz w:val="24"/>
          <w:szCs w:val="24"/>
        </w:rPr>
        <w:t xml:space="preserve"> particular</w:t>
      </w:r>
      <w:r w:rsidRPr="00CF17FA">
        <w:rPr>
          <w:rFonts w:ascii="Times New Roman" w:eastAsia="Times New Roman" w:hAnsi="Times New Roman" w:cs="Times New Roman"/>
          <w:sz w:val="24"/>
          <w:szCs w:val="24"/>
        </w:rPr>
        <w:t>ly</w:t>
      </w:r>
      <w:r w:rsidR="005832BE" w:rsidRPr="00CF17FA">
        <w:rPr>
          <w:rFonts w:ascii="Times New Roman" w:eastAsia="Times New Roman" w:hAnsi="Times New Roman" w:cs="Times New Roman"/>
          <w:sz w:val="24"/>
          <w:szCs w:val="24"/>
        </w:rPr>
        <w:t xml:space="preserve"> </w:t>
      </w:r>
      <w:r w:rsidRPr="00CF17FA">
        <w:rPr>
          <w:rFonts w:ascii="Times New Roman" w:eastAsia="Times New Roman" w:hAnsi="Times New Roman" w:cs="Times New Roman"/>
          <w:sz w:val="24"/>
          <w:szCs w:val="24"/>
        </w:rPr>
        <w:t xml:space="preserve">useful </w:t>
      </w:r>
      <w:r w:rsidR="005832BE" w:rsidRPr="00CF17FA">
        <w:rPr>
          <w:rFonts w:ascii="Times New Roman" w:eastAsia="Times New Roman" w:hAnsi="Times New Roman" w:cs="Times New Roman"/>
          <w:sz w:val="24"/>
          <w:szCs w:val="24"/>
        </w:rPr>
        <w:t>in countries with limited resources for a PCD diagnostic cente</w:t>
      </w:r>
      <w:r w:rsidRPr="00CF17FA">
        <w:rPr>
          <w:rFonts w:ascii="Times New Roman" w:eastAsia="Times New Roman" w:hAnsi="Times New Roman" w:cs="Times New Roman"/>
          <w:sz w:val="24"/>
          <w:szCs w:val="24"/>
        </w:rPr>
        <w:t>r</w:t>
      </w:r>
      <w:r w:rsidR="005832BE" w:rsidRPr="00CF17FA">
        <w:rPr>
          <w:rFonts w:ascii="Times New Roman" w:eastAsia="Times New Roman" w:hAnsi="Times New Roman" w:cs="Times New Roman"/>
          <w:sz w:val="24"/>
          <w:szCs w:val="24"/>
        </w:rPr>
        <w:t xml:space="preserve">. </w:t>
      </w:r>
      <w:r w:rsidRPr="00CF17FA">
        <w:rPr>
          <w:rFonts w:ascii="Times New Roman" w:eastAsia="Times New Roman" w:hAnsi="Times New Roman" w:cs="Times New Roman"/>
          <w:sz w:val="24"/>
          <w:szCs w:val="24"/>
        </w:rPr>
        <w:t xml:space="preserve">For </w:t>
      </w:r>
      <w:r w:rsidR="00450A74" w:rsidRPr="00CF17FA">
        <w:rPr>
          <w:rFonts w:ascii="Times New Roman" w:eastAsia="Times New Roman" w:hAnsi="Times New Roman" w:cs="Times New Roman"/>
          <w:sz w:val="24"/>
          <w:szCs w:val="24"/>
        </w:rPr>
        <w:t xml:space="preserve">cases where partial localization of PCD proteins in cilia </w:t>
      </w:r>
      <w:r w:rsidR="005155CE" w:rsidRPr="00CF17FA">
        <w:rPr>
          <w:rFonts w:ascii="Times New Roman" w:eastAsia="Times New Roman" w:hAnsi="Times New Roman" w:cs="Times New Roman"/>
          <w:sz w:val="24"/>
          <w:szCs w:val="24"/>
        </w:rPr>
        <w:t>is</w:t>
      </w:r>
      <w:r w:rsidR="00450A74" w:rsidRPr="00CF17FA">
        <w:rPr>
          <w:rFonts w:ascii="Times New Roman" w:eastAsia="Times New Roman" w:hAnsi="Times New Roman" w:cs="Times New Roman"/>
          <w:sz w:val="24"/>
          <w:szCs w:val="24"/>
        </w:rPr>
        <w:t xml:space="preserve"> observed (</w:t>
      </w:r>
      <w:r w:rsidR="00597598" w:rsidRPr="00CF17FA">
        <w:rPr>
          <w:rFonts w:ascii="Times New Roman" w:eastAsia="Times New Roman" w:hAnsi="Times New Roman" w:cs="Times New Roman"/>
          <w:sz w:val="24"/>
          <w:szCs w:val="24"/>
        </w:rPr>
        <w:t>which account</w:t>
      </w:r>
      <w:r w:rsidR="005155CE" w:rsidRPr="00CF17FA">
        <w:rPr>
          <w:rFonts w:ascii="Times New Roman" w:eastAsia="Times New Roman" w:hAnsi="Times New Roman" w:cs="Times New Roman"/>
          <w:sz w:val="24"/>
          <w:szCs w:val="24"/>
        </w:rPr>
        <w:t>ed</w:t>
      </w:r>
      <w:r w:rsidR="00450A74" w:rsidRPr="00CF17FA">
        <w:rPr>
          <w:rFonts w:ascii="Times New Roman" w:eastAsia="Times New Roman" w:hAnsi="Times New Roman" w:cs="Times New Roman"/>
          <w:sz w:val="24"/>
          <w:szCs w:val="24"/>
        </w:rPr>
        <w:t xml:space="preserve"> for 27% of all DNAH5 cases </w:t>
      </w:r>
      <w:r w:rsidR="005155CE" w:rsidRPr="00CF17FA">
        <w:rPr>
          <w:rFonts w:ascii="Times New Roman" w:eastAsia="Times New Roman" w:hAnsi="Times New Roman" w:cs="Times New Roman"/>
          <w:sz w:val="24"/>
          <w:szCs w:val="24"/>
        </w:rPr>
        <w:t>in our cohort</w:t>
      </w:r>
      <w:r w:rsidR="005832BE" w:rsidRPr="00CF17FA">
        <w:rPr>
          <w:rFonts w:ascii="Times New Roman" w:eastAsia="Times New Roman" w:hAnsi="Times New Roman" w:cs="Times New Roman"/>
          <w:sz w:val="24"/>
          <w:szCs w:val="24"/>
        </w:rPr>
        <w:t>)</w:t>
      </w:r>
      <w:r w:rsidRPr="00CF17FA">
        <w:rPr>
          <w:rFonts w:ascii="Times New Roman" w:eastAsia="Times New Roman" w:hAnsi="Times New Roman" w:cs="Times New Roman"/>
          <w:sz w:val="24"/>
          <w:szCs w:val="24"/>
        </w:rPr>
        <w:t>,</w:t>
      </w:r>
      <w:r w:rsidR="005832BE" w:rsidRPr="00CF17FA">
        <w:rPr>
          <w:rFonts w:ascii="Times New Roman" w:eastAsia="Times New Roman" w:hAnsi="Times New Roman" w:cs="Times New Roman"/>
          <w:sz w:val="24"/>
          <w:szCs w:val="24"/>
        </w:rPr>
        <w:t xml:space="preserve"> deconvolution/3D-SIM microscopy </w:t>
      </w:r>
      <w:r w:rsidR="00A6526A">
        <w:rPr>
          <w:rFonts w:ascii="Times New Roman" w:eastAsia="Times New Roman" w:hAnsi="Times New Roman" w:cs="Times New Roman"/>
          <w:sz w:val="24"/>
          <w:szCs w:val="24"/>
        </w:rPr>
        <w:t>is critical</w:t>
      </w:r>
      <w:r w:rsidR="00450A74" w:rsidRPr="00CF17FA">
        <w:rPr>
          <w:rFonts w:ascii="Times New Roman" w:eastAsia="Times New Roman" w:hAnsi="Times New Roman" w:cs="Times New Roman"/>
          <w:sz w:val="24"/>
          <w:szCs w:val="24"/>
        </w:rPr>
        <w:t xml:space="preserve">. </w:t>
      </w:r>
      <w:r w:rsidR="00013F3E" w:rsidRPr="00073C1B">
        <w:rPr>
          <w:rFonts w:ascii="Times New Roman" w:eastAsia="Times New Roman" w:hAnsi="Times New Roman" w:cs="Times New Roman"/>
          <w:sz w:val="24"/>
          <w:szCs w:val="24"/>
        </w:rPr>
        <w:t>To facilitate the translation of this method for clinical diagnosis, the antibody panel could be restricted to 10 antibodies that recognize proteins non-detectable by TEM or that detect other PCD</w:t>
      </w:r>
      <w:r w:rsidR="00013F3E" w:rsidRPr="00073C1B">
        <w:rPr>
          <w:rFonts w:ascii="Times New Roman" w:eastAsia="Times New Roman" w:hAnsi="Times New Roman" w:cs="Times New Roman"/>
          <w:b/>
          <w:sz w:val="24"/>
          <w:szCs w:val="24"/>
        </w:rPr>
        <w:t xml:space="preserve"> </w:t>
      </w:r>
      <w:r w:rsidR="00013F3E" w:rsidRPr="00073C1B">
        <w:rPr>
          <w:rFonts w:ascii="Times New Roman" w:eastAsia="Times New Roman" w:hAnsi="Times New Roman" w:cs="Times New Roman"/>
          <w:sz w:val="24"/>
          <w:szCs w:val="24"/>
        </w:rPr>
        <w:t xml:space="preserve">proteins mis-localization indirectly (DNAH5, DNAH11, DNALI1, GAS8, CCDC65, RSPH4A, RSPH9, RPGR, OFD1 and SPEF2, fig. S12). </w:t>
      </w:r>
    </w:p>
    <w:p w14:paraId="79FE8C69" w14:textId="67A768AA" w:rsidR="004F747C" w:rsidRPr="004F6E26" w:rsidRDefault="004F747C">
      <w:pPr>
        <w:pBdr>
          <w:top w:val="nil"/>
          <w:left w:val="nil"/>
          <w:bottom w:val="nil"/>
          <w:right w:val="nil"/>
          <w:between w:val="nil"/>
        </w:pBdr>
        <w:spacing w:line="360" w:lineRule="auto"/>
        <w:rPr>
          <w:rFonts w:ascii="Calibri" w:eastAsia="Calibri" w:hAnsi="Calibri" w:cs="Calibri"/>
          <w:color w:val="00B050"/>
        </w:rPr>
      </w:pPr>
      <w:r w:rsidRPr="00090C77">
        <w:rPr>
          <w:rFonts w:ascii="Times New Roman" w:eastAsia="Times New Roman" w:hAnsi="Times New Roman" w:cs="Times New Roman"/>
          <w:color w:val="000000"/>
          <w:sz w:val="24"/>
          <w:szCs w:val="24"/>
        </w:rPr>
        <w:t xml:space="preserve">   </w:t>
      </w:r>
      <w:r w:rsidR="001B7AD9">
        <w:rPr>
          <w:rFonts w:ascii="Times New Roman" w:eastAsia="Times New Roman" w:hAnsi="Times New Roman" w:cs="Times New Roman"/>
          <w:color w:val="000000"/>
          <w:sz w:val="24"/>
          <w:szCs w:val="24"/>
        </w:rPr>
        <w:t>T</w:t>
      </w:r>
      <w:r w:rsidR="005832BE">
        <w:rPr>
          <w:rFonts w:ascii="Times New Roman" w:eastAsia="Times New Roman" w:hAnsi="Times New Roman" w:cs="Times New Roman"/>
          <w:color w:val="000000"/>
          <w:sz w:val="24"/>
          <w:szCs w:val="24"/>
        </w:rPr>
        <w:t>o</w:t>
      </w:r>
      <w:r w:rsidRPr="00090C77">
        <w:rPr>
          <w:rFonts w:ascii="Times New Roman" w:eastAsia="Times New Roman" w:hAnsi="Times New Roman" w:cs="Times New Roman"/>
          <w:color w:val="000000"/>
          <w:sz w:val="24"/>
          <w:szCs w:val="24"/>
        </w:rPr>
        <w:t xml:space="preserve"> resolv</w:t>
      </w:r>
      <w:r w:rsidR="005832BE">
        <w:rPr>
          <w:rFonts w:ascii="Times New Roman" w:eastAsia="Times New Roman" w:hAnsi="Times New Roman" w:cs="Times New Roman"/>
          <w:color w:val="000000"/>
          <w:sz w:val="24"/>
          <w:szCs w:val="24"/>
        </w:rPr>
        <w:t>e</w:t>
      </w:r>
      <w:r w:rsidRPr="00090C77">
        <w:rPr>
          <w:rFonts w:ascii="Times New Roman" w:eastAsia="Times New Roman" w:hAnsi="Times New Roman" w:cs="Times New Roman"/>
          <w:color w:val="000000"/>
          <w:sz w:val="24"/>
          <w:szCs w:val="24"/>
        </w:rPr>
        <w:t xml:space="preserve"> the 96 nm axonemal repeat</w:t>
      </w:r>
      <w:r w:rsidR="001B7AD9">
        <w:rPr>
          <w:rFonts w:ascii="Times New Roman" w:eastAsia="Times New Roman" w:hAnsi="Times New Roman" w:cs="Times New Roman"/>
          <w:color w:val="000000"/>
          <w:sz w:val="24"/>
          <w:szCs w:val="24"/>
        </w:rPr>
        <w:t xml:space="preserve"> within cilia, </w:t>
      </w:r>
      <w:r w:rsidR="001B7AD9" w:rsidRPr="00090C77">
        <w:rPr>
          <w:rFonts w:ascii="Times New Roman" w:eastAsia="Times New Roman" w:hAnsi="Times New Roman" w:cs="Times New Roman"/>
          <w:color w:val="000000"/>
          <w:sz w:val="24"/>
          <w:szCs w:val="24"/>
        </w:rPr>
        <w:t>STORM</w:t>
      </w:r>
      <w:r w:rsidR="00391797">
        <w:rPr>
          <w:rFonts w:ascii="Times New Roman" w:eastAsia="Times New Roman" w:hAnsi="Times New Roman" w:cs="Times New Roman"/>
          <w:color w:val="000000"/>
          <w:sz w:val="24"/>
          <w:szCs w:val="24"/>
        </w:rPr>
        <w:t xml:space="preserve"> imaging</w:t>
      </w:r>
      <w:r w:rsidR="001B7AD9" w:rsidRPr="00090C77">
        <w:rPr>
          <w:rFonts w:ascii="Times New Roman" w:eastAsia="Times New Roman" w:hAnsi="Times New Roman" w:cs="Times New Roman"/>
          <w:color w:val="000000"/>
          <w:sz w:val="24"/>
          <w:szCs w:val="24"/>
        </w:rPr>
        <w:t xml:space="preserve"> </w:t>
      </w:r>
      <w:r w:rsidR="001B7AD9">
        <w:rPr>
          <w:rFonts w:ascii="Times New Roman" w:eastAsia="Times New Roman" w:hAnsi="Times New Roman" w:cs="Times New Roman"/>
          <w:color w:val="000000"/>
          <w:sz w:val="24"/>
          <w:szCs w:val="24"/>
        </w:rPr>
        <w:t>was required</w:t>
      </w:r>
      <w:r w:rsidR="005832BE">
        <w:rPr>
          <w:rFonts w:ascii="Times New Roman" w:eastAsia="Times New Roman" w:hAnsi="Times New Roman" w:cs="Times New Roman"/>
          <w:color w:val="000000"/>
          <w:sz w:val="24"/>
          <w:szCs w:val="24"/>
        </w:rPr>
        <w:t xml:space="preserve">. </w:t>
      </w:r>
      <w:r w:rsidR="00601395" w:rsidRPr="00090C77">
        <w:rPr>
          <w:rFonts w:ascii="Times New Roman" w:eastAsia="Times New Roman" w:hAnsi="Times New Roman" w:cs="Times New Roman"/>
          <w:color w:val="000000"/>
          <w:sz w:val="24"/>
          <w:szCs w:val="24"/>
        </w:rPr>
        <w:t xml:space="preserve">High resolution </w:t>
      </w:r>
      <w:r w:rsidR="00601395">
        <w:rPr>
          <w:rFonts w:ascii="Times New Roman" w:eastAsia="Times New Roman" w:hAnsi="Times New Roman" w:cs="Times New Roman"/>
          <w:color w:val="000000"/>
          <w:sz w:val="24"/>
          <w:szCs w:val="24"/>
        </w:rPr>
        <w:t xml:space="preserve">EM </w:t>
      </w:r>
      <w:r w:rsidR="00601395" w:rsidRPr="00090C77">
        <w:rPr>
          <w:rFonts w:ascii="Times New Roman" w:eastAsia="Times New Roman" w:hAnsi="Times New Roman" w:cs="Times New Roman"/>
          <w:color w:val="000000"/>
          <w:sz w:val="24"/>
          <w:szCs w:val="24"/>
        </w:rPr>
        <w:t>methods such as Cryo</w:t>
      </w:r>
      <w:r w:rsidR="008E0FB7">
        <w:rPr>
          <w:rFonts w:ascii="Times New Roman" w:eastAsia="Times New Roman" w:hAnsi="Times New Roman" w:cs="Times New Roman"/>
          <w:color w:val="000000"/>
          <w:sz w:val="24"/>
          <w:szCs w:val="24"/>
        </w:rPr>
        <w:t>-</w:t>
      </w:r>
      <w:r w:rsidR="002304D9">
        <w:rPr>
          <w:rFonts w:ascii="Times New Roman" w:eastAsia="Times New Roman" w:hAnsi="Times New Roman" w:cs="Times New Roman"/>
          <w:color w:val="000000"/>
          <w:sz w:val="24"/>
          <w:szCs w:val="24"/>
        </w:rPr>
        <w:t>ET</w:t>
      </w:r>
      <w:r w:rsidR="00601395" w:rsidRPr="00090C77">
        <w:rPr>
          <w:rFonts w:ascii="Times New Roman" w:eastAsia="Times New Roman" w:hAnsi="Times New Roman" w:cs="Times New Roman"/>
          <w:color w:val="000000"/>
          <w:sz w:val="24"/>
          <w:szCs w:val="24"/>
        </w:rPr>
        <w:t xml:space="preserve"> have been previously used to study the ultrastructure of the axoneme in </w:t>
      </w:r>
      <w:r w:rsidR="00A5645A">
        <w:rPr>
          <w:rFonts w:ascii="Times New Roman" w:eastAsia="Times New Roman" w:hAnsi="Times New Roman" w:cs="Times New Roman"/>
          <w:color w:val="000000"/>
          <w:sz w:val="24"/>
          <w:szCs w:val="24"/>
        </w:rPr>
        <w:t xml:space="preserve">cells from </w:t>
      </w:r>
      <w:r w:rsidR="00601395" w:rsidRPr="00090C77">
        <w:rPr>
          <w:rFonts w:ascii="Times New Roman" w:eastAsia="Times New Roman" w:hAnsi="Times New Roman" w:cs="Times New Roman"/>
          <w:color w:val="000000"/>
          <w:sz w:val="24"/>
          <w:szCs w:val="24"/>
        </w:rPr>
        <w:t xml:space="preserve">healthy </w:t>
      </w:r>
      <w:r w:rsidR="00A5645A">
        <w:rPr>
          <w:rFonts w:ascii="Times New Roman" w:eastAsia="Times New Roman" w:hAnsi="Times New Roman" w:cs="Times New Roman"/>
          <w:color w:val="000000"/>
          <w:sz w:val="24"/>
          <w:szCs w:val="24"/>
        </w:rPr>
        <w:t xml:space="preserve">individuals </w:t>
      </w:r>
      <w:r w:rsidR="00601395" w:rsidRPr="00090C77">
        <w:rPr>
          <w:rFonts w:ascii="Times New Roman" w:eastAsia="Times New Roman" w:hAnsi="Times New Roman" w:cs="Times New Roman"/>
          <w:color w:val="000000"/>
          <w:sz w:val="24"/>
          <w:szCs w:val="24"/>
        </w:rPr>
        <w:t xml:space="preserve">and </w:t>
      </w:r>
      <w:r w:rsidR="00391797">
        <w:rPr>
          <w:rFonts w:ascii="Times New Roman" w:eastAsia="Times New Roman" w:hAnsi="Times New Roman" w:cs="Times New Roman"/>
          <w:color w:val="000000"/>
          <w:sz w:val="24"/>
          <w:szCs w:val="24"/>
        </w:rPr>
        <w:t>in one</w:t>
      </w:r>
      <w:r w:rsidR="00A5645A">
        <w:rPr>
          <w:rFonts w:ascii="Times New Roman" w:eastAsia="Times New Roman" w:hAnsi="Times New Roman" w:cs="Times New Roman"/>
          <w:color w:val="000000"/>
          <w:sz w:val="24"/>
          <w:szCs w:val="24"/>
        </w:rPr>
        <w:t xml:space="preserve"> </w:t>
      </w:r>
      <w:r w:rsidR="00A5645A" w:rsidRPr="00090C77">
        <w:rPr>
          <w:rFonts w:ascii="Times New Roman" w:eastAsia="Times New Roman" w:hAnsi="Times New Roman" w:cs="Times New Roman"/>
          <w:color w:val="000000"/>
          <w:sz w:val="24"/>
          <w:szCs w:val="24"/>
        </w:rPr>
        <w:t xml:space="preserve">patient </w:t>
      </w:r>
      <w:r w:rsidR="00A5645A">
        <w:rPr>
          <w:rFonts w:ascii="Times New Roman" w:eastAsia="Times New Roman" w:hAnsi="Times New Roman" w:cs="Times New Roman"/>
          <w:color w:val="000000"/>
          <w:sz w:val="24"/>
          <w:szCs w:val="24"/>
        </w:rPr>
        <w:t xml:space="preserve">with PCD </w:t>
      </w:r>
      <w:r w:rsidR="00601395" w:rsidRPr="00090C77">
        <w:rPr>
          <w:rFonts w:ascii="Times New Roman" w:eastAsia="Times New Roman" w:hAnsi="Times New Roman" w:cs="Times New Roman"/>
          <w:color w:val="000000"/>
          <w:sz w:val="24"/>
          <w:szCs w:val="24"/>
        </w:rPr>
        <w:fldChar w:fldCharType="begin">
          <w:fldData xml:space="preserve">PEVuZE5vdGU+PENpdGU+PEF1dGhvcj5MaW48L0F1dGhvcj48WWVhcj4yMDE0PC9ZZWFyPjxSZWNO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PEVuZE5vdGU+PENpdGU+PEF1dGhvcj5MaW48L0F1dGhvcj48WWVhcj4yMDE0PC9ZZWFyPjxSZWNO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00601395" w:rsidRPr="00090C77">
        <w:rPr>
          <w:rFonts w:ascii="Times New Roman" w:eastAsia="Times New Roman" w:hAnsi="Times New Roman" w:cs="Times New Roman"/>
          <w:color w:val="000000"/>
          <w:sz w:val="24"/>
          <w:szCs w:val="24"/>
        </w:rPr>
      </w:r>
      <w:r w:rsidR="00601395"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49" w:tooltip="Lin, 2014 #2262" w:history="1">
        <w:r w:rsidR="00013F3E" w:rsidRPr="00013F3E">
          <w:rPr>
            <w:rFonts w:ascii="Times New Roman" w:eastAsia="Times New Roman" w:hAnsi="Times New Roman" w:cs="Times New Roman"/>
            <w:i/>
            <w:noProof/>
            <w:color w:val="000000"/>
            <w:sz w:val="24"/>
            <w:szCs w:val="24"/>
          </w:rPr>
          <w:t>49</w:t>
        </w:r>
      </w:hyperlink>
      <w:r w:rsidR="00013F3E">
        <w:rPr>
          <w:rFonts w:ascii="Times New Roman" w:eastAsia="Times New Roman" w:hAnsi="Times New Roman" w:cs="Times New Roman"/>
          <w:noProof/>
          <w:color w:val="000000"/>
          <w:sz w:val="24"/>
          <w:szCs w:val="24"/>
        </w:rPr>
        <w:t>)</w:t>
      </w:r>
      <w:r w:rsidR="00601395" w:rsidRPr="00090C77">
        <w:rPr>
          <w:rFonts w:ascii="Times New Roman" w:eastAsia="Times New Roman" w:hAnsi="Times New Roman" w:cs="Times New Roman"/>
          <w:color w:val="000000"/>
          <w:sz w:val="24"/>
          <w:szCs w:val="24"/>
        </w:rPr>
        <w:fldChar w:fldCharType="end"/>
      </w:r>
      <w:r w:rsidR="00601395" w:rsidRPr="00090C77">
        <w:rPr>
          <w:rFonts w:ascii="Times New Roman" w:eastAsia="Times New Roman" w:hAnsi="Times New Roman" w:cs="Times New Roman"/>
          <w:sz w:val="24"/>
          <w:szCs w:val="24"/>
        </w:rPr>
        <w:t>,</w:t>
      </w:r>
      <w:r w:rsidR="00601395" w:rsidRPr="00090C77">
        <w:rPr>
          <w:rFonts w:ascii="Times New Roman" w:eastAsia="Times New Roman" w:hAnsi="Times New Roman" w:cs="Times New Roman"/>
          <w:color w:val="000000"/>
          <w:sz w:val="24"/>
          <w:szCs w:val="24"/>
        </w:rPr>
        <w:t xml:space="preserve"> however the complexity and costs associated with this methodology are high due to </w:t>
      </w:r>
      <w:r w:rsidR="00601395">
        <w:rPr>
          <w:rFonts w:ascii="Times New Roman" w:eastAsia="Times New Roman" w:hAnsi="Times New Roman" w:cs="Times New Roman"/>
          <w:color w:val="000000"/>
          <w:sz w:val="24"/>
          <w:szCs w:val="24"/>
        </w:rPr>
        <w:t>the</w:t>
      </w:r>
      <w:r w:rsidR="00601395" w:rsidRPr="00090C77">
        <w:rPr>
          <w:rFonts w:ascii="Times New Roman" w:eastAsia="Times New Roman" w:hAnsi="Times New Roman" w:cs="Times New Roman"/>
          <w:color w:val="000000"/>
          <w:sz w:val="24"/>
          <w:szCs w:val="24"/>
        </w:rPr>
        <w:t xml:space="preserve"> </w:t>
      </w:r>
      <w:r w:rsidR="00A5645A">
        <w:rPr>
          <w:rFonts w:ascii="Times New Roman" w:eastAsia="Times New Roman" w:hAnsi="Times New Roman" w:cs="Times New Roman"/>
          <w:color w:val="000000"/>
          <w:sz w:val="24"/>
          <w:szCs w:val="24"/>
        </w:rPr>
        <w:t>necessary specialized</w:t>
      </w:r>
      <w:r w:rsidR="00CD268C">
        <w:rPr>
          <w:rFonts w:ascii="Times New Roman" w:eastAsia="Times New Roman" w:hAnsi="Times New Roman" w:cs="Times New Roman"/>
          <w:color w:val="000000"/>
          <w:sz w:val="24"/>
          <w:szCs w:val="24"/>
        </w:rPr>
        <w:t xml:space="preserve"> </w:t>
      </w:r>
      <w:r w:rsidR="00601395" w:rsidRPr="00090C77">
        <w:rPr>
          <w:rFonts w:ascii="Times New Roman" w:eastAsia="Times New Roman" w:hAnsi="Times New Roman" w:cs="Times New Roman"/>
          <w:color w:val="000000"/>
          <w:sz w:val="24"/>
          <w:szCs w:val="24"/>
        </w:rPr>
        <w:t>equipment, computational</w:t>
      </w:r>
      <w:r w:rsidR="00A5645A">
        <w:rPr>
          <w:rFonts w:ascii="Times New Roman" w:eastAsia="Times New Roman" w:hAnsi="Times New Roman" w:cs="Times New Roman"/>
          <w:color w:val="000000"/>
          <w:sz w:val="24"/>
          <w:szCs w:val="24"/>
        </w:rPr>
        <w:t>ly</w:t>
      </w:r>
      <w:r w:rsidR="00601395" w:rsidRPr="00090C77">
        <w:rPr>
          <w:rFonts w:ascii="Times New Roman" w:eastAsia="Times New Roman" w:hAnsi="Times New Roman" w:cs="Times New Roman"/>
          <w:color w:val="000000"/>
          <w:sz w:val="24"/>
          <w:szCs w:val="24"/>
        </w:rPr>
        <w:t xml:space="preserve"> intensive sub-tomogram averaging</w:t>
      </w:r>
      <w:r w:rsidR="00A5645A">
        <w:rPr>
          <w:rFonts w:ascii="Times New Roman" w:eastAsia="Times New Roman" w:hAnsi="Times New Roman" w:cs="Times New Roman"/>
          <w:color w:val="000000"/>
          <w:sz w:val="24"/>
          <w:szCs w:val="24"/>
        </w:rPr>
        <w:t>,</w:t>
      </w:r>
      <w:r w:rsidR="00CD268C">
        <w:rPr>
          <w:rFonts w:ascii="Times New Roman" w:eastAsia="Times New Roman" w:hAnsi="Times New Roman" w:cs="Times New Roman"/>
          <w:color w:val="000000"/>
          <w:sz w:val="24"/>
          <w:szCs w:val="24"/>
        </w:rPr>
        <w:t xml:space="preserve"> and</w:t>
      </w:r>
      <w:r w:rsidR="00601395" w:rsidRPr="00090C77">
        <w:rPr>
          <w:rFonts w:ascii="Times New Roman" w:eastAsia="Times New Roman" w:hAnsi="Times New Roman" w:cs="Times New Roman"/>
          <w:color w:val="000000"/>
          <w:sz w:val="24"/>
          <w:szCs w:val="24"/>
        </w:rPr>
        <w:t xml:space="preserve"> special p</w:t>
      </w:r>
      <w:r w:rsidR="00601395">
        <w:rPr>
          <w:rFonts w:ascii="Times New Roman" w:eastAsia="Times New Roman" w:hAnsi="Times New Roman" w:cs="Times New Roman"/>
          <w:color w:val="000000"/>
          <w:sz w:val="24"/>
          <w:szCs w:val="24"/>
        </w:rPr>
        <w:t>rotocols for cilia purification</w:t>
      </w:r>
      <w:r w:rsidR="00CD268C">
        <w:rPr>
          <w:rFonts w:ascii="Times New Roman" w:eastAsia="Times New Roman" w:hAnsi="Times New Roman" w:cs="Times New Roman"/>
          <w:color w:val="000000"/>
          <w:sz w:val="24"/>
          <w:szCs w:val="24"/>
        </w:rPr>
        <w:t xml:space="preserve">. </w:t>
      </w:r>
      <w:r w:rsidR="00A5645A">
        <w:rPr>
          <w:rFonts w:ascii="Times New Roman" w:eastAsia="Times New Roman" w:hAnsi="Times New Roman" w:cs="Times New Roman"/>
          <w:color w:val="000000"/>
          <w:sz w:val="24"/>
          <w:szCs w:val="24"/>
        </w:rPr>
        <w:t>Therefore, t</w:t>
      </w:r>
      <w:r w:rsidR="00601395" w:rsidRPr="00090C77">
        <w:rPr>
          <w:rFonts w:ascii="Times New Roman" w:eastAsia="Times New Roman" w:hAnsi="Times New Roman" w:cs="Times New Roman"/>
          <w:color w:val="000000"/>
          <w:sz w:val="24"/>
          <w:szCs w:val="24"/>
        </w:rPr>
        <w:t xml:space="preserve">his </w:t>
      </w:r>
      <w:r w:rsidR="00CD268C">
        <w:rPr>
          <w:rFonts w:ascii="Times New Roman" w:eastAsia="Times New Roman" w:hAnsi="Times New Roman" w:cs="Times New Roman"/>
          <w:color w:val="000000"/>
          <w:sz w:val="24"/>
          <w:szCs w:val="24"/>
        </w:rPr>
        <w:t>methodology</w:t>
      </w:r>
      <w:r w:rsidR="00CD268C" w:rsidRPr="00090C77">
        <w:rPr>
          <w:rFonts w:ascii="Times New Roman" w:eastAsia="Times New Roman" w:hAnsi="Times New Roman" w:cs="Times New Roman"/>
          <w:color w:val="000000"/>
          <w:sz w:val="24"/>
          <w:szCs w:val="24"/>
        </w:rPr>
        <w:t xml:space="preserve"> </w:t>
      </w:r>
      <w:r w:rsidR="00CD268C">
        <w:rPr>
          <w:rFonts w:ascii="Times New Roman" w:eastAsia="Times New Roman" w:hAnsi="Times New Roman" w:cs="Times New Roman"/>
          <w:color w:val="000000"/>
          <w:sz w:val="24"/>
          <w:szCs w:val="24"/>
        </w:rPr>
        <w:t xml:space="preserve">is </w:t>
      </w:r>
      <w:r w:rsidR="00CD268C" w:rsidRPr="00090C77">
        <w:rPr>
          <w:rFonts w:ascii="Times New Roman" w:eastAsia="Times New Roman" w:hAnsi="Times New Roman" w:cs="Times New Roman"/>
          <w:color w:val="000000"/>
          <w:sz w:val="24"/>
          <w:szCs w:val="24"/>
        </w:rPr>
        <w:t>technically challenging</w:t>
      </w:r>
      <w:r w:rsidR="00CD268C">
        <w:rPr>
          <w:rFonts w:ascii="Times New Roman" w:eastAsia="Times New Roman" w:hAnsi="Times New Roman" w:cs="Times New Roman"/>
          <w:color w:val="000000"/>
          <w:sz w:val="24"/>
          <w:szCs w:val="24"/>
        </w:rPr>
        <w:t xml:space="preserve"> and </w:t>
      </w:r>
      <w:r w:rsidR="00601395">
        <w:rPr>
          <w:rFonts w:ascii="Times New Roman" w:eastAsia="Times New Roman" w:hAnsi="Times New Roman" w:cs="Times New Roman"/>
          <w:color w:val="000000"/>
          <w:sz w:val="24"/>
          <w:szCs w:val="24"/>
        </w:rPr>
        <w:t xml:space="preserve">not </w:t>
      </w:r>
      <w:r w:rsidR="00CD268C">
        <w:rPr>
          <w:rFonts w:ascii="Times New Roman" w:eastAsia="Times New Roman" w:hAnsi="Times New Roman" w:cs="Times New Roman"/>
          <w:color w:val="000000"/>
          <w:sz w:val="24"/>
          <w:szCs w:val="24"/>
        </w:rPr>
        <w:t xml:space="preserve">yet </w:t>
      </w:r>
      <w:r w:rsidR="00601395" w:rsidRPr="00090C77">
        <w:rPr>
          <w:rFonts w:ascii="Times New Roman" w:eastAsia="Times New Roman" w:hAnsi="Times New Roman" w:cs="Times New Roman"/>
          <w:color w:val="000000"/>
          <w:sz w:val="24"/>
          <w:szCs w:val="24"/>
        </w:rPr>
        <w:t xml:space="preserve">accessible </w:t>
      </w:r>
      <w:r w:rsidR="00601395" w:rsidRPr="00090C77">
        <w:rPr>
          <w:rFonts w:ascii="Times New Roman" w:eastAsia="Times New Roman" w:hAnsi="Times New Roman" w:cs="Times New Roman"/>
          <w:color w:val="000000"/>
          <w:sz w:val="24"/>
          <w:szCs w:val="24"/>
        </w:rPr>
        <w:fldChar w:fldCharType="begin">
          <w:fldData xml:space="preserve">PEVuZE5vdGU+PENpdGU+PEF1dGhvcj5MaW48L0F1dGhvcj48WWVhcj4yMDE0PC9ZZWFyPjxSZWNO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PEVuZE5vdGU+PENpdGU+PEF1dGhvcj5MaW48L0F1dGhvcj48WWVhcj4yMDE0PC9ZZWFyPjxSZWNO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00601395" w:rsidRPr="00090C77">
        <w:rPr>
          <w:rFonts w:ascii="Times New Roman" w:eastAsia="Times New Roman" w:hAnsi="Times New Roman" w:cs="Times New Roman"/>
          <w:color w:val="000000"/>
          <w:sz w:val="24"/>
          <w:szCs w:val="24"/>
        </w:rPr>
      </w:r>
      <w:r w:rsidR="00601395"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49" w:tooltip="Lin, 2014 #2262" w:history="1">
        <w:r w:rsidR="00013F3E" w:rsidRPr="00013F3E">
          <w:rPr>
            <w:rFonts w:ascii="Times New Roman" w:eastAsia="Times New Roman" w:hAnsi="Times New Roman" w:cs="Times New Roman"/>
            <w:i/>
            <w:noProof/>
            <w:color w:val="000000"/>
            <w:sz w:val="24"/>
            <w:szCs w:val="24"/>
          </w:rPr>
          <w:t>49</w:t>
        </w:r>
      </w:hyperlink>
      <w:r w:rsidR="00013F3E">
        <w:rPr>
          <w:rFonts w:ascii="Times New Roman" w:eastAsia="Times New Roman" w:hAnsi="Times New Roman" w:cs="Times New Roman"/>
          <w:noProof/>
          <w:color w:val="000000"/>
          <w:sz w:val="24"/>
          <w:szCs w:val="24"/>
        </w:rPr>
        <w:t>)</w:t>
      </w:r>
      <w:r w:rsidR="00601395" w:rsidRPr="00090C77">
        <w:rPr>
          <w:rFonts w:ascii="Times New Roman" w:eastAsia="Times New Roman" w:hAnsi="Times New Roman" w:cs="Times New Roman"/>
          <w:color w:val="000000"/>
          <w:sz w:val="24"/>
          <w:szCs w:val="24"/>
        </w:rPr>
        <w:fldChar w:fldCharType="end"/>
      </w:r>
      <w:r w:rsidR="00601395" w:rsidRPr="00090C77">
        <w:rPr>
          <w:rFonts w:ascii="Times New Roman" w:eastAsia="Times New Roman" w:hAnsi="Times New Roman" w:cs="Times New Roman"/>
          <w:color w:val="000000"/>
          <w:sz w:val="24"/>
          <w:szCs w:val="24"/>
        </w:rPr>
        <w:t>.</w:t>
      </w:r>
      <w:r w:rsidR="00601395">
        <w:rPr>
          <w:rFonts w:ascii="Times New Roman" w:eastAsia="Times New Roman" w:hAnsi="Times New Roman" w:cs="Times New Roman"/>
          <w:color w:val="000000"/>
          <w:sz w:val="24"/>
          <w:szCs w:val="24"/>
        </w:rPr>
        <w:t xml:space="preserve"> STORM</w:t>
      </w:r>
      <w:r w:rsidR="00A5645A">
        <w:rPr>
          <w:rFonts w:ascii="Times New Roman" w:eastAsia="Times New Roman" w:hAnsi="Times New Roman" w:cs="Times New Roman"/>
          <w:color w:val="000000"/>
          <w:sz w:val="24"/>
          <w:szCs w:val="24"/>
        </w:rPr>
        <w:t>,</w:t>
      </w:r>
      <w:r w:rsidR="005832BE">
        <w:rPr>
          <w:rFonts w:ascii="Times New Roman" w:eastAsia="Times New Roman" w:hAnsi="Times New Roman" w:cs="Times New Roman"/>
          <w:color w:val="000000"/>
          <w:sz w:val="24"/>
          <w:szCs w:val="24"/>
        </w:rPr>
        <w:t xml:space="preserve"> </w:t>
      </w:r>
      <w:r w:rsidR="00CD268C">
        <w:rPr>
          <w:rFonts w:ascii="Times New Roman" w:eastAsia="Times New Roman" w:hAnsi="Times New Roman" w:cs="Times New Roman"/>
          <w:color w:val="000000"/>
          <w:sz w:val="24"/>
          <w:szCs w:val="24"/>
        </w:rPr>
        <w:t>however</w:t>
      </w:r>
      <w:r w:rsidR="00A5645A">
        <w:rPr>
          <w:rFonts w:ascii="Times New Roman" w:eastAsia="Times New Roman" w:hAnsi="Times New Roman" w:cs="Times New Roman"/>
          <w:color w:val="000000"/>
          <w:sz w:val="24"/>
          <w:szCs w:val="24"/>
        </w:rPr>
        <w:t>,</w:t>
      </w:r>
      <w:r w:rsidR="00CD268C">
        <w:rPr>
          <w:rFonts w:ascii="Times New Roman" w:eastAsia="Times New Roman" w:hAnsi="Times New Roman" w:cs="Times New Roman"/>
          <w:color w:val="000000"/>
          <w:sz w:val="24"/>
          <w:szCs w:val="24"/>
        </w:rPr>
        <w:t xml:space="preserve"> </w:t>
      </w:r>
      <w:r w:rsidR="000112AE">
        <w:rPr>
          <w:rFonts w:ascii="Times New Roman" w:eastAsia="Times New Roman" w:hAnsi="Times New Roman" w:cs="Times New Roman"/>
          <w:color w:val="000000"/>
          <w:sz w:val="24"/>
          <w:szCs w:val="24"/>
        </w:rPr>
        <w:t xml:space="preserve">might </w:t>
      </w:r>
      <w:r w:rsidR="005832BE">
        <w:rPr>
          <w:rFonts w:ascii="Times New Roman" w:eastAsia="Times New Roman" w:hAnsi="Times New Roman" w:cs="Times New Roman"/>
          <w:color w:val="000000"/>
          <w:sz w:val="24"/>
          <w:szCs w:val="24"/>
        </w:rPr>
        <w:t xml:space="preserve">provide </w:t>
      </w:r>
      <w:r w:rsidRPr="00090C77">
        <w:rPr>
          <w:rFonts w:ascii="Times New Roman" w:eastAsia="Times New Roman" w:hAnsi="Times New Roman" w:cs="Times New Roman"/>
          <w:color w:val="000000"/>
          <w:sz w:val="24"/>
          <w:szCs w:val="24"/>
        </w:rPr>
        <w:t>a time</w:t>
      </w:r>
      <w:r w:rsidR="00A5645A">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w:t>
      </w:r>
      <w:r w:rsidR="005832BE">
        <w:rPr>
          <w:rFonts w:ascii="Times New Roman" w:eastAsia="Times New Roman" w:hAnsi="Times New Roman" w:cs="Times New Roman"/>
          <w:color w:val="000000"/>
          <w:sz w:val="24"/>
          <w:szCs w:val="24"/>
        </w:rPr>
        <w:t>and resource</w:t>
      </w:r>
      <w:r w:rsidR="00A5645A">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effective </w:t>
      </w:r>
      <w:r w:rsidR="005832BE">
        <w:rPr>
          <w:rFonts w:ascii="Times New Roman" w:eastAsia="Times New Roman" w:hAnsi="Times New Roman" w:cs="Times New Roman"/>
          <w:color w:val="000000"/>
          <w:sz w:val="24"/>
          <w:szCs w:val="24"/>
        </w:rPr>
        <w:t>alternative</w:t>
      </w:r>
      <w:r w:rsidR="005832BE"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to Cryo-ET </w:t>
      </w:r>
      <w:r w:rsidR="00A5645A">
        <w:rPr>
          <w:rFonts w:ascii="Times New Roman" w:eastAsia="Times New Roman" w:hAnsi="Times New Roman" w:cs="Times New Roman"/>
          <w:color w:val="000000"/>
          <w:sz w:val="24"/>
          <w:szCs w:val="24"/>
        </w:rPr>
        <w:t>because</w:t>
      </w:r>
      <w:r w:rsidR="00CD268C">
        <w:rPr>
          <w:rFonts w:ascii="Times New Roman" w:eastAsia="Times New Roman" w:hAnsi="Times New Roman" w:cs="Times New Roman"/>
          <w:color w:val="000000"/>
          <w:sz w:val="24"/>
          <w:szCs w:val="24"/>
        </w:rPr>
        <w:t xml:space="preserve"> it uses</w:t>
      </w:r>
      <w:r w:rsidRPr="00090C77">
        <w:rPr>
          <w:rFonts w:ascii="Times New Roman" w:eastAsia="Times New Roman" w:hAnsi="Times New Roman" w:cs="Times New Roman"/>
          <w:color w:val="000000"/>
          <w:sz w:val="24"/>
          <w:szCs w:val="24"/>
        </w:rPr>
        <w:t xml:space="preserve"> </w:t>
      </w:r>
      <w:r w:rsidR="005832BE">
        <w:rPr>
          <w:rFonts w:ascii="Times New Roman" w:eastAsia="Times New Roman" w:hAnsi="Times New Roman" w:cs="Times New Roman"/>
          <w:color w:val="000000"/>
          <w:sz w:val="24"/>
          <w:szCs w:val="24"/>
        </w:rPr>
        <w:t xml:space="preserve">small </w:t>
      </w:r>
      <w:r w:rsidRPr="00090C77">
        <w:rPr>
          <w:rFonts w:ascii="Times New Roman" w:eastAsia="Times New Roman" w:hAnsi="Times New Roman" w:cs="Times New Roman"/>
          <w:color w:val="000000"/>
          <w:sz w:val="24"/>
          <w:szCs w:val="24"/>
        </w:rPr>
        <w:t>amounts of cells directly isolated from patients’ nasal biopsies</w:t>
      </w:r>
      <w:r w:rsidR="005832BE">
        <w:rPr>
          <w:rFonts w:ascii="Times New Roman" w:eastAsia="Times New Roman" w:hAnsi="Times New Roman" w:cs="Times New Roman"/>
          <w:color w:val="000000"/>
          <w:sz w:val="24"/>
          <w:szCs w:val="24"/>
        </w:rPr>
        <w:t xml:space="preserve"> without the need of axoneme purification</w:t>
      </w:r>
      <w:r w:rsidR="00A5645A">
        <w:rPr>
          <w:rFonts w:ascii="Times New Roman" w:eastAsia="Times New Roman" w:hAnsi="Times New Roman" w:cs="Times New Roman"/>
          <w:color w:val="000000"/>
          <w:sz w:val="24"/>
          <w:szCs w:val="24"/>
        </w:rPr>
        <w:t xml:space="preserve">, </w:t>
      </w:r>
      <w:r w:rsidR="00601395" w:rsidRPr="00195AAA">
        <w:rPr>
          <w:rFonts w:ascii="Times New Roman" w:eastAsia="Times New Roman" w:hAnsi="Times New Roman" w:cs="Times New Roman"/>
          <w:sz w:val="24"/>
          <w:szCs w:val="24"/>
        </w:rPr>
        <w:t xml:space="preserve">allows </w:t>
      </w:r>
      <w:r w:rsidR="00A5645A" w:rsidRPr="00195AAA">
        <w:rPr>
          <w:rFonts w:ascii="Times New Roman" w:eastAsia="Times New Roman" w:hAnsi="Times New Roman" w:cs="Times New Roman"/>
          <w:sz w:val="24"/>
          <w:szCs w:val="24"/>
        </w:rPr>
        <w:t>for</w:t>
      </w:r>
      <w:r w:rsidR="00601395" w:rsidRPr="00195AAA">
        <w:rPr>
          <w:rFonts w:ascii="Times New Roman" w:eastAsia="Times New Roman" w:hAnsi="Times New Roman" w:cs="Times New Roman"/>
          <w:sz w:val="24"/>
          <w:szCs w:val="24"/>
        </w:rPr>
        <w:t xml:space="preserve"> assess</w:t>
      </w:r>
      <w:r w:rsidR="00A5645A" w:rsidRPr="00195AAA">
        <w:rPr>
          <w:rFonts w:ascii="Times New Roman" w:eastAsia="Times New Roman" w:hAnsi="Times New Roman" w:cs="Times New Roman"/>
          <w:sz w:val="24"/>
          <w:szCs w:val="24"/>
        </w:rPr>
        <w:t>ment of</w:t>
      </w:r>
      <w:r w:rsidR="00601395" w:rsidRPr="00195AAA">
        <w:rPr>
          <w:rFonts w:ascii="Times New Roman" w:eastAsia="Times New Roman" w:hAnsi="Times New Roman" w:cs="Times New Roman"/>
          <w:sz w:val="24"/>
          <w:szCs w:val="24"/>
        </w:rPr>
        <w:t xml:space="preserve"> the specific distribution of PCD proteins through antibody labeling</w:t>
      </w:r>
      <w:r w:rsidR="00A5645A" w:rsidRPr="00195AAA">
        <w:rPr>
          <w:rFonts w:ascii="Times New Roman" w:eastAsia="Times New Roman" w:hAnsi="Times New Roman" w:cs="Times New Roman"/>
          <w:sz w:val="24"/>
          <w:szCs w:val="24"/>
        </w:rPr>
        <w:t>, and</w:t>
      </w:r>
      <w:r w:rsidR="00601395" w:rsidRPr="00195AAA">
        <w:rPr>
          <w:rFonts w:ascii="Times New Roman" w:eastAsia="Times New Roman" w:hAnsi="Times New Roman" w:cs="Times New Roman"/>
          <w:sz w:val="24"/>
          <w:szCs w:val="24"/>
        </w:rPr>
        <w:t xml:space="preserve"> </w:t>
      </w:r>
      <w:r w:rsidR="00601395">
        <w:rPr>
          <w:rFonts w:ascii="Times New Roman" w:eastAsia="Times New Roman" w:hAnsi="Times New Roman" w:cs="Times New Roman"/>
          <w:color w:val="000000"/>
          <w:sz w:val="24"/>
          <w:szCs w:val="24"/>
        </w:rPr>
        <w:t xml:space="preserve">uses microscopes </w:t>
      </w:r>
      <w:r w:rsidR="000112AE">
        <w:rPr>
          <w:rFonts w:ascii="Times New Roman" w:eastAsia="Times New Roman" w:hAnsi="Times New Roman" w:cs="Times New Roman"/>
          <w:color w:val="000000"/>
          <w:sz w:val="24"/>
          <w:szCs w:val="24"/>
        </w:rPr>
        <w:t>widely available in many imaging facilities worldwide</w:t>
      </w:r>
      <w:r w:rsidR="00A5645A">
        <w:rPr>
          <w:rFonts w:ascii="Times New Roman" w:eastAsia="Times New Roman" w:hAnsi="Times New Roman" w:cs="Times New Roman"/>
          <w:color w:val="000000"/>
          <w:sz w:val="24"/>
          <w:szCs w:val="24"/>
        </w:rPr>
        <w:t xml:space="preserve"> that </w:t>
      </w:r>
      <w:r w:rsidR="00601395">
        <w:rPr>
          <w:rFonts w:ascii="Times New Roman" w:eastAsia="Times New Roman" w:hAnsi="Times New Roman" w:cs="Times New Roman"/>
          <w:color w:val="000000"/>
          <w:sz w:val="24"/>
          <w:szCs w:val="24"/>
        </w:rPr>
        <w:t xml:space="preserve">cost a fraction </w:t>
      </w:r>
      <w:r w:rsidR="00391797">
        <w:rPr>
          <w:rFonts w:ascii="Times New Roman" w:eastAsia="Times New Roman" w:hAnsi="Times New Roman" w:cs="Times New Roman"/>
          <w:color w:val="000000"/>
          <w:sz w:val="24"/>
          <w:szCs w:val="24"/>
        </w:rPr>
        <w:t xml:space="preserve">to purchase and maintain </w:t>
      </w:r>
      <w:r w:rsidR="00601395">
        <w:rPr>
          <w:rFonts w:ascii="Times New Roman" w:eastAsia="Times New Roman" w:hAnsi="Times New Roman" w:cs="Times New Roman"/>
          <w:color w:val="000000"/>
          <w:sz w:val="24"/>
          <w:szCs w:val="24"/>
        </w:rPr>
        <w:t>relative to Cryo-EM</w:t>
      </w:r>
      <w:r w:rsidR="000112AE">
        <w:rPr>
          <w:rFonts w:ascii="Times New Roman" w:eastAsia="Times New Roman" w:hAnsi="Times New Roman" w:cs="Times New Roman"/>
          <w:color w:val="000000"/>
          <w:sz w:val="24"/>
          <w:szCs w:val="24"/>
        </w:rPr>
        <w:t xml:space="preserve"> m</w:t>
      </w:r>
      <w:r w:rsidR="00391797">
        <w:rPr>
          <w:rFonts w:ascii="Times New Roman" w:eastAsia="Times New Roman" w:hAnsi="Times New Roman" w:cs="Times New Roman"/>
          <w:color w:val="000000"/>
          <w:sz w:val="24"/>
          <w:szCs w:val="24"/>
        </w:rPr>
        <w:t>icroscopes</w:t>
      </w:r>
      <w:r w:rsidR="00601395">
        <w:rPr>
          <w:rFonts w:ascii="Times New Roman" w:eastAsia="Times New Roman" w:hAnsi="Times New Roman" w:cs="Times New Roman"/>
          <w:color w:val="000000"/>
          <w:sz w:val="24"/>
          <w:szCs w:val="24"/>
        </w:rPr>
        <w:t>.</w:t>
      </w:r>
      <w:r w:rsidR="009354B8">
        <w:rPr>
          <w:rFonts w:ascii="Times New Roman" w:eastAsia="Times New Roman" w:hAnsi="Times New Roman" w:cs="Times New Roman"/>
          <w:color w:val="00B050"/>
          <w:sz w:val="24"/>
          <w:szCs w:val="24"/>
        </w:rPr>
        <w:t xml:space="preserve"> </w:t>
      </w:r>
    </w:p>
    <w:p w14:paraId="355D9786" w14:textId="79932D06" w:rsidR="004F747C" w:rsidRPr="004F6E26" w:rsidRDefault="004F747C" w:rsidP="009F20AE">
      <w:pPr>
        <w:pBdr>
          <w:top w:val="nil"/>
          <w:left w:val="nil"/>
          <w:bottom w:val="nil"/>
          <w:right w:val="nil"/>
          <w:between w:val="nil"/>
        </w:pBdr>
        <w:spacing w:after="0" w:line="360" w:lineRule="auto"/>
        <w:ind w:hanging="720"/>
        <w:rPr>
          <w:rFonts w:ascii="Times New Roman" w:eastAsia="Times New Roman" w:hAnsi="Times New Roman" w:cs="Times New Roman"/>
          <w:color w:val="00B050"/>
          <w:sz w:val="24"/>
          <w:szCs w:val="24"/>
        </w:rPr>
      </w:pPr>
      <w:r w:rsidRPr="00090C77">
        <w:rPr>
          <w:rFonts w:ascii="Times New Roman" w:eastAsia="Times New Roman" w:hAnsi="Times New Roman" w:cs="Times New Roman"/>
          <w:color w:val="000000"/>
          <w:sz w:val="24"/>
          <w:szCs w:val="24"/>
        </w:rPr>
        <w:t xml:space="preserve">               </w:t>
      </w:r>
      <w:r w:rsidR="009D51D6">
        <w:rPr>
          <w:rFonts w:ascii="Times New Roman" w:eastAsia="Times New Roman" w:hAnsi="Times New Roman" w:cs="Times New Roman"/>
          <w:color w:val="000000"/>
          <w:sz w:val="24"/>
          <w:szCs w:val="24"/>
        </w:rPr>
        <w:t>R</w:t>
      </w:r>
      <w:r w:rsidRPr="00090C77">
        <w:rPr>
          <w:rFonts w:ascii="Times New Roman" w:eastAsia="Times New Roman" w:hAnsi="Times New Roman" w:cs="Times New Roman"/>
          <w:color w:val="000000"/>
          <w:sz w:val="24"/>
          <w:szCs w:val="24"/>
        </w:rPr>
        <w:t>otational polarity analysis</w:t>
      </w:r>
      <w:r w:rsidR="00A5645A">
        <w:rPr>
          <w:rFonts w:ascii="Times New Roman" w:eastAsia="Times New Roman" w:hAnsi="Times New Roman" w:cs="Times New Roman"/>
          <w:color w:val="000000"/>
          <w:sz w:val="24"/>
          <w:szCs w:val="24"/>
        </w:rPr>
        <w:t>-based PCD diagnosis</w:t>
      </w:r>
      <w:r w:rsidRPr="00090C77">
        <w:rPr>
          <w:rFonts w:ascii="Times New Roman" w:eastAsia="Times New Roman" w:hAnsi="Times New Roman" w:cs="Times New Roman"/>
          <w:color w:val="000000"/>
          <w:sz w:val="24"/>
          <w:szCs w:val="24"/>
        </w:rPr>
        <w:t xml:space="preserve"> is versatile</w:t>
      </w:r>
      <w:r w:rsidR="00A5645A">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useful in cases where a genetic cause has not yet been established or when other methods fail.</w:t>
      </w:r>
      <w:r w:rsidR="00E60F4C">
        <w:rPr>
          <w:rFonts w:ascii="Times New Roman" w:eastAsia="Times New Roman" w:hAnsi="Times New Roman" w:cs="Times New Roman"/>
          <w:color w:val="000000"/>
          <w:sz w:val="24"/>
          <w:szCs w:val="24"/>
        </w:rPr>
        <w:t xml:space="preserve"> </w:t>
      </w:r>
      <w:r w:rsidR="00601395">
        <w:rPr>
          <w:rFonts w:ascii="Times New Roman" w:eastAsia="Times New Roman" w:hAnsi="Times New Roman" w:cs="Times New Roman"/>
          <w:color w:val="000000"/>
          <w:sz w:val="24"/>
          <w:szCs w:val="24"/>
        </w:rPr>
        <w:t xml:space="preserve">It requires super-resolution microscopy </w:t>
      </w:r>
      <w:r w:rsidR="005050C4">
        <w:rPr>
          <w:rFonts w:ascii="Times New Roman" w:eastAsia="Times New Roman" w:hAnsi="Times New Roman" w:cs="Times New Roman"/>
          <w:color w:val="000000"/>
          <w:sz w:val="24"/>
          <w:szCs w:val="24"/>
        </w:rPr>
        <w:t xml:space="preserve">because </w:t>
      </w:r>
      <w:r w:rsidR="005050C4" w:rsidRPr="00195AAA">
        <w:rPr>
          <w:rFonts w:ascii="Times New Roman" w:eastAsia="Times New Roman" w:hAnsi="Times New Roman" w:cs="Times New Roman"/>
          <w:sz w:val="24"/>
          <w:szCs w:val="24"/>
        </w:rPr>
        <w:t xml:space="preserve">conventional fluorescence </w:t>
      </w:r>
      <w:r w:rsidR="003418AC" w:rsidRPr="00195AAA">
        <w:rPr>
          <w:rFonts w:ascii="Times New Roman" w:eastAsia="Times New Roman" w:hAnsi="Times New Roman" w:cs="Times New Roman"/>
          <w:sz w:val="24"/>
          <w:szCs w:val="24"/>
        </w:rPr>
        <w:t xml:space="preserve">microscopy </w:t>
      </w:r>
      <w:r w:rsidR="005050C4" w:rsidRPr="00195AAA">
        <w:rPr>
          <w:rFonts w:ascii="Times New Roman" w:eastAsia="Times New Roman" w:hAnsi="Times New Roman" w:cs="Times New Roman"/>
          <w:sz w:val="24"/>
          <w:szCs w:val="24"/>
        </w:rPr>
        <w:t>(wide</w:t>
      </w:r>
      <w:r w:rsidR="000D4871">
        <w:rPr>
          <w:rFonts w:ascii="Times New Roman" w:eastAsia="Times New Roman" w:hAnsi="Times New Roman" w:cs="Times New Roman"/>
          <w:sz w:val="24"/>
          <w:szCs w:val="24"/>
        </w:rPr>
        <w:t xml:space="preserve"> </w:t>
      </w:r>
      <w:r w:rsidR="005050C4" w:rsidRPr="00195AAA">
        <w:rPr>
          <w:rFonts w:ascii="Times New Roman" w:eastAsia="Times New Roman" w:hAnsi="Times New Roman" w:cs="Times New Roman"/>
          <w:sz w:val="24"/>
          <w:szCs w:val="24"/>
        </w:rPr>
        <w:t xml:space="preserve">field and deconvolution) </w:t>
      </w:r>
      <w:r w:rsidR="003418AC" w:rsidRPr="00195AAA">
        <w:rPr>
          <w:rFonts w:ascii="Times New Roman" w:eastAsia="Times New Roman" w:hAnsi="Times New Roman" w:cs="Times New Roman"/>
          <w:sz w:val="24"/>
          <w:szCs w:val="24"/>
        </w:rPr>
        <w:t>fail</w:t>
      </w:r>
      <w:r w:rsidR="005050C4" w:rsidRPr="00195AAA">
        <w:rPr>
          <w:rFonts w:ascii="Times New Roman" w:eastAsia="Times New Roman" w:hAnsi="Times New Roman" w:cs="Times New Roman"/>
          <w:sz w:val="24"/>
          <w:szCs w:val="24"/>
        </w:rPr>
        <w:t>s</w:t>
      </w:r>
      <w:r w:rsidR="00E60F4C" w:rsidRPr="00195AAA">
        <w:rPr>
          <w:rFonts w:ascii="Times New Roman" w:eastAsia="Times New Roman" w:hAnsi="Times New Roman" w:cs="Times New Roman"/>
          <w:sz w:val="24"/>
          <w:szCs w:val="24"/>
        </w:rPr>
        <w:t xml:space="preserve"> </w:t>
      </w:r>
      <w:r w:rsidR="005050C4" w:rsidRPr="00195AAA">
        <w:rPr>
          <w:rFonts w:ascii="Times New Roman" w:eastAsia="Times New Roman" w:hAnsi="Times New Roman" w:cs="Times New Roman"/>
          <w:sz w:val="24"/>
          <w:szCs w:val="24"/>
        </w:rPr>
        <w:t>to resolve basal body-basal foot pairs, a critical step required to measure rotational polarity</w:t>
      </w:r>
      <w:r w:rsidR="00E60F4C" w:rsidRPr="00195AAA">
        <w:rPr>
          <w:rFonts w:ascii="Times New Roman" w:eastAsia="Times New Roman" w:hAnsi="Times New Roman" w:cs="Times New Roman"/>
          <w:sz w:val="24"/>
          <w:szCs w:val="24"/>
        </w:rPr>
        <w:t>.</w:t>
      </w:r>
      <w:r w:rsidR="00E60F4C" w:rsidRPr="004F6E26">
        <w:rPr>
          <w:rFonts w:ascii="Times New Roman" w:eastAsia="Times New Roman" w:hAnsi="Times New Roman" w:cs="Times New Roman"/>
          <w:color w:val="00B050"/>
          <w:sz w:val="24"/>
          <w:szCs w:val="24"/>
        </w:rPr>
        <w:t xml:space="preserve"> </w:t>
      </w:r>
      <w:r w:rsidRPr="004F6E26">
        <w:rPr>
          <w:rFonts w:ascii="Times New Roman" w:eastAsia="Times New Roman" w:hAnsi="Times New Roman" w:cs="Times New Roman"/>
          <w:color w:val="00B050"/>
          <w:sz w:val="24"/>
          <w:szCs w:val="24"/>
        </w:rPr>
        <w:t xml:space="preserve"> </w:t>
      </w:r>
      <w:r w:rsidRPr="00090C77">
        <w:rPr>
          <w:rFonts w:ascii="Times New Roman" w:eastAsia="Times New Roman" w:hAnsi="Times New Roman" w:cs="Times New Roman"/>
          <w:color w:val="000000"/>
          <w:sz w:val="24"/>
          <w:szCs w:val="24"/>
        </w:rPr>
        <w:t xml:space="preserve">It is important to note that this method is </w:t>
      </w:r>
      <w:r w:rsidR="005050C4">
        <w:rPr>
          <w:rFonts w:ascii="Times New Roman" w:eastAsia="Times New Roman" w:hAnsi="Times New Roman" w:cs="Times New Roman"/>
          <w:color w:val="000000"/>
          <w:sz w:val="24"/>
          <w:szCs w:val="24"/>
        </w:rPr>
        <w:t xml:space="preserve">both </w:t>
      </w:r>
      <w:r w:rsidRPr="00090C77">
        <w:rPr>
          <w:rFonts w:ascii="Times New Roman" w:eastAsia="Times New Roman" w:hAnsi="Times New Roman" w:cs="Times New Roman"/>
          <w:color w:val="000000"/>
          <w:sz w:val="24"/>
          <w:szCs w:val="24"/>
        </w:rPr>
        <w:t>robust and time</w:t>
      </w:r>
      <w:r w:rsidR="009D51D6">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effective since it allows analysis of hundreds of cells in few hours, a task that would require days or weeks by TEM, which is burdened by the complexity of analyzing consecutive sections. </w:t>
      </w:r>
      <w:r w:rsidR="00EE77F9" w:rsidRPr="00195AAA">
        <w:rPr>
          <w:rFonts w:ascii="Times New Roman" w:eastAsia="Times New Roman" w:hAnsi="Times New Roman" w:cs="Times New Roman"/>
          <w:sz w:val="24"/>
          <w:szCs w:val="24"/>
        </w:rPr>
        <w:t xml:space="preserve">Based on our data, a </w:t>
      </w:r>
      <w:r w:rsidR="00AB32CB" w:rsidRPr="00195AAA">
        <w:rPr>
          <w:rFonts w:ascii="Times New Roman" w:eastAsia="Times New Roman" w:hAnsi="Times New Roman" w:cs="Times New Roman"/>
          <w:sz w:val="24"/>
          <w:szCs w:val="24"/>
        </w:rPr>
        <w:t xml:space="preserve">vector length </w:t>
      </w:r>
      <w:r w:rsidR="00EE77F9" w:rsidRPr="00195AAA">
        <w:rPr>
          <w:rFonts w:ascii="Times New Roman" w:eastAsia="Times New Roman" w:hAnsi="Times New Roman" w:cs="Times New Roman"/>
          <w:sz w:val="24"/>
          <w:szCs w:val="24"/>
        </w:rPr>
        <w:t xml:space="preserve">threshold between </w:t>
      </w:r>
      <w:r w:rsidR="000D084E" w:rsidRPr="00195AAA">
        <w:rPr>
          <w:rFonts w:ascii="Times New Roman" w:eastAsia="Times New Roman" w:hAnsi="Times New Roman" w:cs="Times New Roman"/>
          <w:sz w:val="24"/>
          <w:szCs w:val="24"/>
        </w:rPr>
        <w:t>0.49</w:t>
      </w:r>
      <w:r w:rsidR="002252B6" w:rsidRPr="00195AAA">
        <w:rPr>
          <w:rFonts w:ascii="Times New Roman" w:eastAsia="Times New Roman" w:hAnsi="Times New Roman" w:cs="Times New Roman"/>
          <w:sz w:val="24"/>
          <w:szCs w:val="24"/>
        </w:rPr>
        <w:t xml:space="preserve"> </w:t>
      </w:r>
      <w:r w:rsidR="00422086" w:rsidRPr="00195AAA">
        <w:rPr>
          <w:rFonts w:ascii="Times New Roman" w:eastAsia="Times New Roman" w:hAnsi="Times New Roman" w:cs="Times New Roman"/>
          <w:sz w:val="24"/>
          <w:szCs w:val="24"/>
        </w:rPr>
        <w:t>(lowest value of control</w:t>
      </w:r>
      <w:r w:rsidR="001539ED" w:rsidRPr="00195AAA">
        <w:rPr>
          <w:rFonts w:ascii="Times New Roman" w:eastAsia="Times New Roman" w:hAnsi="Times New Roman" w:cs="Times New Roman"/>
          <w:sz w:val="24"/>
          <w:szCs w:val="24"/>
        </w:rPr>
        <w:t>s</w:t>
      </w:r>
      <w:r w:rsidR="00422086" w:rsidRPr="00195AAA">
        <w:rPr>
          <w:rFonts w:ascii="Times New Roman" w:eastAsia="Times New Roman" w:hAnsi="Times New Roman" w:cs="Times New Roman"/>
          <w:sz w:val="24"/>
          <w:szCs w:val="24"/>
        </w:rPr>
        <w:t xml:space="preserve">) </w:t>
      </w:r>
      <w:r w:rsidR="000D084E" w:rsidRPr="00195AAA">
        <w:rPr>
          <w:rFonts w:ascii="Times New Roman" w:eastAsia="Times New Roman" w:hAnsi="Times New Roman" w:cs="Times New Roman"/>
          <w:sz w:val="24"/>
          <w:szCs w:val="24"/>
        </w:rPr>
        <w:t>and 0.37</w:t>
      </w:r>
      <w:r w:rsidR="002252B6" w:rsidRPr="00195AAA">
        <w:rPr>
          <w:rFonts w:ascii="Times New Roman" w:eastAsia="Times New Roman" w:hAnsi="Times New Roman" w:cs="Times New Roman"/>
          <w:sz w:val="24"/>
          <w:szCs w:val="24"/>
        </w:rPr>
        <w:t xml:space="preserve"> </w:t>
      </w:r>
      <w:r w:rsidR="00422086" w:rsidRPr="00195AAA">
        <w:rPr>
          <w:rFonts w:ascii="Times New Roman" w:eastAsia="Times New Roman" w:hAnsi="Times New Roman" w:cs="Times New Roman"/>
          <w:sz w:val="24"/>
          <w:szCs w:val="24"/>
        </w:rPr>
        <w:t>(highest value of patient</w:t>
      </w:r>
      <w:r w:rsidR="001539ED" w:rsidRPr="00195AAA">
        <w:rPr>
          <w:rFonts w:ascii="Times New Roman" w:eastAsia="Times New Roman" w:hAnsi="Times New Roman" w:cs="Times New Roman"/>
          <w:sz w:val="24"/>
          <w:szCs w:val="24"/>
        </w:rPr>
        <w:t>s</w:t>
      </w:r>
      <w:r w:rsidR="00422086" w:rsidRPr="00195AAA">
        <w:rPr>
          <w:rFonts w:ascii="Times New Roman" w:eastAsia="Times New Roman" w:hAnsi="Times New Roman" w:cs="Times New Roman"/>
          <w:sz w:val="24"/>
          <w:szCs w:val="24"/>
        </w:rPr>
        <w:t>)</w:t>
      </w:r>
      <w:r w:rsidR="000D084E" w:rsidRPr="00195AAA">
        <w:rPr>
          <w:rFonts w:ascii="Times New Roman" w:eastAsia="Times New Roman" w:hAnsi="Times New Roman" w:cs="Times New Roman"/>
          <w:sz w:val="24"/>
          <w:szCs w:val="24"/>
        </w:rPr>
        <w:t xml:space="preserve"> </w:t>
      </w:r>
      <w:r w:rsidR="002252B6" w:rsidRPr="00195AAA">
        <w:rPr>
          <w:rFonts w:ascii="Times New Roman" w:eastAsia="Times New Roman" w:hAnsi="Times New Roman" w:cs="Times New Roman"/>
          <w:sz w:val="24"/>
          <w:szCs w:val="24"/>
        </w:rPr>
        <w:t>is</w:t>
      </w:r>
      <w:r w:rsidR="00AB32CB" w:rsidRPr="00195AAA">
        <w:rPr>
          <w:rFonts w:ascii="Times New Roman" w:eastAsia="Times New Roman" w:hAnsi="Times New Roman" w:cs="Times New Roman"/>
          <w:sz w:val="24"/>
          <w:szCs w:val="24"/>
        </w:rPr>
        <w:t xml:space="preserve"> suggested as a cutoff to </w:t>
      </w:r>
      <w:r w:rsidR="000D084E" w:rsidRPr="00195AAA">
        <w:rPr>
          <w:rFonts w:ascii="Times New Roman" w:eastAsia="Times New Roman" w:hAnsi="Times New Roman" w:cs="Times New Roman"/>
          <w:sz w:val="24"/>
          <w:szCs w:val="24"/>
        </w:rPr>
        <w:t xml:space="preserve">distinguish </w:t>
      </w:r>
      <w:r w:rsidR="00AB32CB" w:rsidRPr="00195AAA">
        <w:rPr>
          <w:rFonts w:ascii="Times New Roman" w:eastAsia="Times New Roman" w:hAnsi="Times New Roman" w:cs="Times New Roman"/>
          <w:sz w:val="24"/>
          <w:szCs w:val="24"/>
        </w:rPr>
        <w:t xml:space="preserve">patients </w:t>
      </w:r>
      <w:r w:rsidR="00A5645A" w:rsidRPr="00195AAA">
        <w:rPr>
          <w:rFonts w:ascii="Times New Roman" w:eastAsia="Times New Roman" w:hAnsi="Times New Roman" w:cs="Times New Roman"/>
          <w:sz w:val="24"/>
          <w:szCs w:val="24"/>
        </w:rPr>
        <w:t xml:space="preserve">with PCD </w:t>
      </w:r>
      <w:r w:rsidR="000D084E" w:rsidRPr="00195AAA">
        <w:rPr>
          <w:rFonts w:ascii="Times New Roman" w:eastAsia="Times New Roman" w:hAnsi="Times New Roman" w:cs="Times New Roman"/>
          <w:sz w:val="24"/>
          <w:szCs w:val="24"/>
        </w:rPr>
        <w:t xml:space="preserve">from healthy controls. </w:t>
      </w:r>
      <w:r w:rsidR="00A5645A">
        <w:rPr>
          <w:rFonts w:ascii="Times New Roman" w:eastAsia="Times New Roman" w:hAnsi="Times New Roman" w:cs="Times New Roman"/>
          <w:color w:val="000000"/>
          <w:sz w:val="24"/>
          <w:szCs w:val="24"/>
        </w:rPr>
        <w:t>M</w:t>
      </w:r>
      <w:r w:rsidRPr="00090C77">
        <w:rPr>
          <w:rFonts w:ascii="Times New Roman" w:eastAsia="Times New Roman" w:hAnsi="Times New Roman" w:cs="Times New Roman"/>
          <w:color w:val="000000"/>
          <w:sz w:val="24"/>
          <w:szCs w:val="24"/>
        </w:rPr>
        <w:t>ulticiliated cells display</w:t>
      </w:r>
      <w:r w:rsidR="00A5645A">
        <w:rPr>
          <w:rFonts w:ascii="Times New Roman" w:eastAsia="Times New Roman" w:hAnsi="Times New Roman" w:cs="Times New Roman"/>
          <w:color w:val="000000"/>
          <w:sz w:val="24"/>
          <w:szCs w:val="24"/>
        </w:rPr>
        <w:t>ing</w:t>
      </w:r>
      <w:r w:rsidRPr="00090C77">
        <w:rPr>
          <w:rFonts w:ascii="Times New Roman" w:eastAsia="Times New Roman" w:hAnsi="Times New Roman" w:cs="Times New Roman"/>
          <w:color w:val="000000"/>
          <w:sz w:val="24"/>
          <w:szCs w:val="24"/>
        </w:rPr>
        <w:t xml:space="preserve"> a lack of basal body alignment but no detectable defect in axonemal ultrastructure by EM have been previously described in medical case reports of patients </w:t>
      </w:r>
      <w:r w:rsidR="00A5645A">
        <w:rPr>
          <w:rFonts w:ascii="Times New Roman" w:eastAsia="Times New Roman" w:hAnsi="Times New Roman" w:cs="Times New Roman"/>
          <w:color w:val="000000"/>
          <w:sz w:val="24"/>
          <w:szCs w:val="24"/>
        </w:rPr>
        <w:t xml:space="preserve">with </w:t>
      </w:r>
      <w:r w:rsidR="00A5645A" w:rsidRPr="00090C77">
        <w:rPr>
          <w:rFonts w:ascii="Times New Roman" w:eastAsia="Times New Roman" w:hAnsi="Times New Roman" w:cs="Times New Roman"/>
          <w:color w:val="000000"/>
          <w:sz w:val="24"/>
          <w:szCs w:val="24"/>
        </w:rPr>
        <w:t xml:space="preserve">PCD </w:t>
      </w:r>
      <w:r w:rsidRPr="00090C77">
        <w:rPr>
          <w:rFonts w:ascii="Times New Roman" w:eastAsia="Times New Roman" w:hAnsi="Times New Roman" w:cs="Times New Roman"/>
          <w:color w:val="000000"/>
          <w:sz w:val="24"/>
          <w:szCs w:val="24"/>
        </w:rPr>
        <w:t xml:space="preserve">and </w:t>
      </w:r>
      <w:r w:rsidR="00A5645A">
        <w:rPr>
          <w:rFonts w:ascii="Times New Roman" w:eastAsia="Times New Roman" w:hAnsi="Times New Roman" w:cs="Times New Roman"/>
          <w:color w:val="000000"/>
          <w:sz w:val="24"/>
          <w:szCs w:val="24"/>
        </w:rPr>
        <w:t xml:space="preserve">were </w:t>
      </w:r>
      <w:r w:rsidRPr="00090C77">
        <w:rPr>
          <w:rFonts w:ascii="Times New Roman" w:eastAsia="Times New Roman" w:hAnsi="Times New Roman" w:cs="Times New Roman"/>
          <w:color w:val="000000"/>
          <w:sz w:val="24"/>
          <w:szCs w:val="24"/>
        </w:rPr>
        <w:t>recently linked to a new PCD gene</w:t>
      </w:r>
      <w:r>
        <w:rPr>
          <w:rFonts w:ascii="Times New Roman" w:eastAsia="Times New Roman" w:hAnsi="Times New Roman" w:cs="Times New Roman"/>
          <w:color w:val="000000"/>
          <w:sz w:val="24"/>
          <w:szCs w:val="24"/>
        </w:rPr>
        <w:t xml:space="preserve"> GAS2L2</w:t>
      </w:r>
      <w:r w:rsidRPr="00090C77">
        <w:rPr>
          <w:rFonts w:ascii="Times New Roman" w:eastAsia="Times New Roman" w:hAnsi="Times New Roman" w:cs="Times New Roman"/>
          <w:color w:val="000000"/>
          <w:sz w:val="24"/>
          <w:szCs w:val="24"/>
        </w:rPr>
        <w:fldChar w:fldCharType="begin">
          <w:fldData xml:space="preserve">PEVuZE5vdGU+PENpdGU+PEF1dGhvcj5CaWdnYXJ0PC9BdXRob3I+PFllYXI+MjAwMTwvWWVhcj48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=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PEVuZE5vdGU+PENpdGU+PEF1dGhvcj5CaWdnYXJ0PC9BdXRob3I+PFllYXI+MjAwMTwvWWVhcj48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=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62" w:tooltip="Biggart, 2001 #2300" w:history="1">
        <w:r w:rsidR="00013F3E" w:rsidRPr="00013F3E">
          <w:rPr>
            <w:rFonts w:ascii="Times New Roman" w:eastAsia="Times New Roman" w:hAnsi="Times New Roman" w:cs="Times New Roman"/>
            <w:i/>
            <w:noProof/>
            <w:color w:val="000000"/>
            <w:sz w:val="24"/>
            <w:szCs w:val="24"/>
          </w:rPr>
          <w:t>62-65</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t xml:space="preserve">. This suggests that this method might help identify novel PCD genes </w:t>
      </w:r>
      <w:r>
        <w:rPr>
          <w:rFonts w:ascii="Times New Roman" w:eastAsia="Times New Roman" w:hAnsi="Times New Roman" w:cs="Times New Roman"/>
          <w:color w:val="000000"/>
          <w:sz w:val="24"/>
          <w:szCs w:val="24"/>
        </w:rPr>
        <w:t>regulating</w:t>
      </w:r>
      <w:r w:rsidRPr="00090C7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basal body-</w:t>
      </w:r>
      <w:r w:rsidRPr="00090C77">
        <w:rPr>
          <w:rFonts w:ascii="Times New Roman" w:eastAsia="Times New Roman" w:hAnsi="Times New Roman" w:cs="Times New Roman"/>
          <w:color w:val="000000"/>
          <w:sz w:val="24"/>
          <w:szCs w:val="24"/>
        </w:rPr>
        <w:t xml:space="preserve">cytoskeleton </w:t>
      </w:r>
      <w:r>
        <w:rPr>
          <w:rFonts w:ascii="Times New Roman" w:eastAsia="Times New Roman" w:hAnsi="Times New Roman" w:cs="Times New Roman"/>
          <w:color w:val="000000"/>
          <w:sz w:val="24"/>
          <w:szCs w:val="24"/>
        </w:rPr>
        <w:t>interaction</w:t>
      </w:r>
      <w:r w:rsidRPr="00090C77">
        <w:rPr>
          <w:rFonts w:ascii="Times New Roman" w:eastAsia="Times New Roman" w:hAnsi="Times New Roman" w:cs="Times New Roman"/>
          <w:color w:val="000000"/>
          <w:sz w:val="24"/>
          <w:szCs w:val="24"/>
        </w:rPr>
        <w:fldChar w:fldCharType="begin">
          <w:fldData xml:space="preserve">PEVuZE5vdGU+PENpdGU+PEF1dGhvcj5NaXRjaGVsbDwvQXV0aG9yPjxZZWFyPjIwMDc8L1llYXI+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</w:fldData>
        </w:fldChar>
      </w:r>
      <w:r w:rsidR="00013F3E">
        <w:rPr>
          <w:rFonts w:ascii="Times New Roman" w:eastAsia="Times New Roman" w:hAnsi="Times New Roman" w:cs="Times New Roman"/>
          <w:color w:val="000000"/>
          <w:sz w:val="24"/>
          <w:szCs w:val="24"/>
        </w:rPr>
        <w:instrText xml:space="preserve"> ADDIN EN.CITE </w:instrText>
      </w:r>
      <w:r w:rsidR="00013F3E">
        <w:rPr>
          <w:rFonts w:ascii="Times New Roman" w:eastAsia="Times New Roman" w:hAnsi="Times New Roman" w:cs="Times New Roman"/>
          <w:color w:val="000000"/>
          <w:sz w:val="24"/>
          <w:szCs w:val="24"/>
        </w:rPr>
        <w:fldChar w:fldCharType="begin">
          <w:fldData xml:space="preserve">PEVuZE5vdGU+PENpdGU+PEF1dGhvcj5NaXRjaGVsbDwvQXV0aG9yPjxZZWFyPjIwMDc8L1llYXI+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</w:fldData>
        </w:fldChar>
      </w:r>
      <w:r w:rsidR="00013F3E">
        <w:rPr>
          <w:rFonts w:ascii="Times New Roman" w:eastAsia="Times New Roman" w:hAnsi="Times New Roman" w:cs="Times New Roman"/>
          <w:color w:val="000000"/>
          <w:sz w:val="24"/>
          <w:szCs w:val="24"/>
        </w:rPr>
        <w:instrText xml:space="preserve"> ADDIN EN.CITE.DATA </w:instrText>
      </w:r>
      <w:r w:rsidR="00013F3E">
        <w:rPr>
          <w:rFonts w:ascii="Times New Roman" w:eastAsia="Times New Roman" w:hAnsi="Times New Roman" w:cs="Times New Roman"/>
          <w:color w:val="000000"/>
          <w:sz w:val="24"/>
          <w:szCs w:val="24"/>
        </w:rPr>
      </w:r>
      <w:r w:rsidR="00013F3E">
        <w:rPr>
          <w:rFonts w:ascii="Times New Roman" w:eastAsia="Times New Roman" w:hAnsi="Times New Roman" w:cs="Times New Roman"/>
          <w:color w:val="000000"/>
          <w:sz w:val="24"/>
          <w:szCs w:val="24"/>
        </w:rPr>
        <w:fldChar w:fldCharType="end"/>
      </w:r>
      <w:r w:rsidRPr="00090C77">
        <w:rPr>
          <w:rFonts w:ascii="Times New Roman" w:eastAsia="Times New Roman" w:hAnsi="Times New Roman" w:cs="Times New Roman"/>
          <w:color w:val="000000"/>
          <w:sz w:val="24"/>
          <w:szCs w:val="24"/>
        </w:rPr>
      </w:r>
      <w:r w:rsidRPr="00090C77">
        <w:rPr>
          <w:rFonts w:ascii="Times New Roman" w:eastAsia="Times New Roman" w:hAnsi="Times New Roman" w:cs="Times New Roman"/>
          <w:color w:val="000000"/>
          <w:sz w:val="24"/>
          <w:szCs w:val="24"/>
        </w:rPr>
        <w:fldChar w:fldCharType="separate"/>
      </w:r>
      <w:r w:rsidR="00013F3E">
        <w:rPr>
          <w:rFonts w:ascii="Times New Roman" w:eastAsia="Times New Roman" w:hAnsi="Times New Roman" w:cs="Times New Roman"/>
          <w:noProof/>
          <w:color w:val="000000"/>
          <w:sz w:val="24"/>
          <w:szCs w:val="24"/>
        </w:rPr>
        <w:t>(</w:t>
      </w:r>
      <w:hyperlink w:anchor="_ENREF_56" w:tooltip="Mitchell, 2007 #2275" w:history="1">
        <w:r w:rsidR="00013F3E" w:rsidRPr="00013F3E">
          <w:rPr>
            <w:rFonts w:ascii="Times New Roman" w:eastAsia="Times New Roman" w:hAnsi="Times New Roman" w:cs="Times New Roman"/>
            <w:i/>
            <w:noProof/>
            <w:color w:val="000000"/>
            <w:sz w:val="24"/>
            <w:szCs w:val="24"/>
          </w:rPr>
          <w:t>56</w:t>
        </w:r>
      </w:hyperlink>
      <w:r w:rsidR="00013F3E" w:rsidRPr="00013F3E">
        <w:rPr>
          <w:rFonts w:ascii="Times New Roman" w:eastAsia="Times New Roman" w:hAnsi="Times New Roman" w:cs="Times New Roman"/>
          <w:i/>
          <w:noProof/>
          <w:color w:val="000000"/>
          <w:sz w:val="24"/>
          <w:szCs w:val="24"/>
        </w:rPr>
        <w:t xml:space="preserve">, </w:t>
      </w:r>
      <w:hyperlink w:anchor="_ENREF_61" w:tooltip="Vladar, 2012 #2299" w:history="1">
        <w:r w:rsidR="00013F3E" w:rsidRPr="00013F3E">
          <w:rPr>
            <w:rFonts w:ascii="Times New Roman" w:eastAsia="Times New Roman" w:hAnsi="Times New Roman" w:cs="Times New Roman"/>
            <w:i/>
            <w:noProof/>
            <w:color w:val="000000"/>
            <w:sz w:val="24"/>
            <w:szCs w:val="24"/>
          </w:rPr>
          <w:t>61</w:t>
        </w:r>
      </w:hyperlink>
      <w:r w:rsidR="00013F3E" w:rsidRPr="00013F3E">
        <w:rPr>
          <w:rFonts w:ascii="Times New Roman" w:eastAsia="Times New Roman" w:hAnsi="Times New Roman" w:cs="Times New Roman"/>
          <w:i/>
          <w:noProof/>
          <w:color w:val="000000"/>
          <w:sz w:val="24"/>
          <w:szCs w:val="24"/>
        </w:rPr>
        <w:t xml:space="preserve">, </w:t>
      </w:r>
      <w:hyperlink w:anchor="_ENREF_66" w:tooltip="Bustamante-Marin, 2019 #64" w:history="1">
        <w:r w:rsidR="00013F3E" w:rsidRPr="00013F3E">
          <w:rPr>
            <w:rFonts w:ascii="Times New Roman" w:eastAsia="Times New Roman" w:hAnsi="Times New Roman" w:cs="Times New Roman"/>
            <w:i/>
            <w:noProof/>
            <w:color w:val="000000"/>
            <w:sz w:val="24"/>
            <w:szCs w:val="24"/>
          </w:rPr>
          <w:t>66</w:t>
        </w:r>
      </w:hyperlink>
      <w:r w:rsidR="00013F3E">
        <w:rPr>
          <w:rFonts w:ascii="Times New Roman" w:eastAsia="Times New Roman" w:hAnsi="Times New Roman" w:cs="Times New Roman"/>
          <w:noProof/>
          <w:color w:val="000000"/>
          <w:sz w:val="24"/>
          <w:szCs w:val="24"/>
        </w:rPr>
        <w:t>)</w:t>
      </w:r>
      <w:r w:rsidRPr="00090C77">
        <w:rPr>
          <w:rFonts w:ascii="Times New Roman" w:eastAsia="Times New Roman" w:hAnsi="Times New Roman" w:cs="Times New Roman"/>
          <w:color w:val="000000"/>
          <w:sz w:val="24"/>
          <w:szCs w:val="24"/>
        </w:rPr>
        <w:fldChar w:fldCharType="end"/>
      </w:r>
      <w:hyperlink w:anchor="_ENREF_69" w:tooltip="Vladar, 2012 #2299" w:history="1"/>
      <w:r w:rsidRPr="00090C77">
        <w:rPr>
          <w:rFonts w:ascii="Times New Roman" w:eastAsia="Times New Roman" w:hAnsi="Times New Roman" w:cs="Times New Roman"/>
          <w:color w:val="000000"/>
          <w:sz w:val="24"/>
          <w:szCs w:val="24"/>
        </w:rPr>
        <w:t>.</w:t>
      </w:r>
    </w:p>
    <w:p w14:paraId="628AC16D" w14:textId="1511A5A3" w:rsidR="004F747C" w:rsidRPr="00C7465D" w:rsidRDefault="004F747C" w:rsidP="004F747C">
      <w:pPr>
        <w:pBdr>
          <w:top w:val="nil"/>
          <w:left w:val="nil"/>
          <w:bottom w:val="nil"/>
          <w:right w:val="nil"/>
          <w:between w:val="nil"/>
        </w:pBdr>
        <w:spacing w:after="0" w:line="360" w:lineRule="auto"/>
        <w:ind w:hanging="720"/>
        <w:rPr>
          <w:rFonts w:ascii="Calibri" w:eastAsia="Calibri" w:hAnsi="Calibri" w:cs="Calibri"/>
          <w:color w:val="000000" w:themeColor="text1"/>
        </w:rPr>
      </w:pPr>
      <w:r>
        <w:rPr>
          <w:rFonts w:ascii="Times New Roman" w:eastAsia="Times New Roman" w:hAnsi="Times New Roman" w:cs="Times New Roman"/>
          <w:color w:val="000000"/>
          <w:sz w:val="24"/>
          <w:szCs w:val="24"/>
        </w:rPr>
        <w:t xml:space="preserve">              </w:t>
      </w:r>
      <w:r w:rsidRPr="00245C7B">
        <w:rPr>
          <w:rFonts w:ascii="Times New Roman" w:eastAsia="Times New Roman" w:hAnsi="Times New Roman" w:cs="Times New Roman"/>
          <w:color w:val="FF0000"/>
          <w:sz w:val="24"/>
          <w:szCs w:val="24"/>
        </w:rPr>
        <w:t xml:space="preserve"> </w:t>
      </w:r>
      <w:r w:rsidR="000D4871">
        <w:rPr>
          <w:rFonts w:ascii="Times New Roman" w:eastAsia="Times New Roman" w:hAnsi="Times New Roman" w:cs="Times New Roman"/>
          <w:color w:val="000000" w:themeColor="text1"/>
          <w:sz w:val="24"/>
          <w:szCs w:val="24"/>
        </w:rPr>
        <w:t>Among the</w:t>
      </w:r>
      <w:r w:rsidRPr="00C7465D">
        <w:rPr>
          <w:rFonts w:ascii="Times New Roman" w:eastAsia="Times New Roman" w:hAnsi="Times New Roman" w:cs="Times New Roman"/>
          <w:color w:val="000000" w:themeColor="text1"/>
          <w:sz w:val="24"/>
          <w:szCs w:val="24"/>
        </w:rPr>
        <w:t xml:space="preserve"> methods </w:t>
      </w:r>
      <w:r w:rsidR="000D4871">
        <w:rPr>
          <w:rFonts w:ascii="Times New Roman" w:eastAsia="Times New Roman" w:hAnsi="Times New Roman" w:cs="Times New Roman"/>
          <w:color w:val="000000" w:themeColor="text1"/>
          <w:sz w:val="24"/>
          <w:szCs w:val="24"/>
        </w:rPr>
        <w:t>described</w:t>
      </w:r>
      <w:r w:rsidR="00A5645A">
        <w:rPr>
          <w:rFonts w:ascii="Times New Roman" w:eastAsia="Times New Roman" w:hAnsi="Times New Roman" w:cs="Times New Roman"/>
          <w:color w:val="000000" w:themeColor="text1"/>
          <w:sz w:val="24"/>
          <w:szCs w:val="24"/>
        </w:rPr>
        <w:t xml:space="preserve"> </w:t>
      </w:r>
      <w:r w:rsidR="000D4871">
        <w:rPr>
          <w:rFonts w:ascii="Times New Roman" w:eastAsia="Times New Roman" w:hAnsi="Times New Roman" w:cs="Times New Roman"/>
          <w:color w:val="000000" w:themeColor="text1"/>
          <w:sz w:val="24"/>
          <w:szCs w:val="24"/>
        </w:rPr>
        <w:t>here</w:t>
      </w:r>
      <w:r w:rsidR="00A5645A">
        <w:rPr>
          <w:rFonts w:ascii="Times New Roman" w:eastAsia="Times New Roman" w:hAnsi="Times New Roman" w:cs="Times New Roman"/>
          <w:color w:val="000000" w:themeColor="text1"/>
          <w:sz w:val="24"/>
          <w:szCs w:val="24"/>
        </w:rPr>
        <w:t xml:space="preserve">, </w:t>
      </w:r>
      <w:r w:rsidRPr="00C7465D">
        <w:rPr>
          <w:rFonts w:ascii="Times New Roman" w:eastAsia="Times New Roman" w:hAnsi="Times New Roman" w:cs="Times New Roman"/>
          <w:color w:val="000000" w:themeColor="text1"/>
          <w:sz w:val="24"/>
          <w:szCs w:val="24"/>
        </w:rPr>
        <w:t xml:space="preserve">quantitative </w:t>
      </w:r>
      <w:r w:rsidR="005050C4">
        <w:rPr>
          <w:rFonts w:ascii="Times New Roman" w:eastAsia="Times New Roman" w:hAnsi="Times New Roman" w:cs="Times New Roman"/>
          <w:color w:val="000000" w:themeColor="text1"/>
          <w:sz w:val="24"/>
          <w:szCs w:val="24"/>
        </w:rPr>
        <w:t>IF</w:t>
      </w:r>
      <w:r w:rsidR="00A5645A">
        <w:rPr>
          <w:rFonts w:ascii="Times New Roman" w:eastAsia="Times New Roman" w:hAnsi="Times New Roman" w:cs="Times New Roman"/>
          <w:color w:val="000000" w:themeColor="text1"/>
          <w:sz w:val="24"/>
          <w:szCs w:val="24"/>
        </w:rPr>
        <w:t xml:space="preserve"> </w:t>
      </w:r>
      <w:r w:rsidRPr="00C7465D">
        <w:rPr>
          <w:rFonts w:ascii="Times New Roman" w:eastAsia="Times New Roman" w:hAnsi="Times New Roman" w:cs="Times New Roman"/>
          <w:color w:val="000000" w:themeColor="text1"/>
          <w:sz w:val="24"/>
          <w:szCs w:val="24"/>
        </w:rPr>
        <w:t>3D-SIM</w:t>
      </w:r>
      <w:r w:rsidR="00A5645A">
        <w:rPr>
          <w:rFonts w:ascii="Times New Roman" w:eastAsia="Times New Roman" w:hAnsi="Times New Roman" w:cs="Times New Roman"/>
          <w:color w:val="000000" w:themeColor="text1"/>
          <w:sz w:val="24"/>
          <w:szCs w:val="24"/>
        </w:rPr>
        <w:t xml:space="preserve"> </w:t>
      </w:r>
      <w:r w:rsidRPr="00C7465D">
        <w:rPr>
          <w:rFonts w:ascii="Times New Roman" w:eastAsia="Times New Roman" w:hAnsi="Times New Roman" w:cs="Times New Roman"/>
          <w:color w:val="000000" w:themeColor="text1"/>
          <w:sz w:val="24"/>
          <w:szCs w:val="24"/>
        </w:rPr>
        <w:t xml:space="preserve">and </w:t>
      </w:r>
      <w:r w:rsidR="005050C4">
        <w:rPr>
          <w:rFonts w:ascii="Times New Roman" w:eastAsia="Times New Roman" w:hAnsi="Times New Roman" w:cs="Times New Roman"/>
          <w:color w:val="000000" w:themeColor="text1"/>
          <w:sz w:val="24"/>
          <w:szCs w:val="24"/>
        </w:rPr>
        <w:t>r</w:t>
      </w:r>
      <w:r w:rsidRPr="00C7465D">
        <w:rPr>
          <w:rFonts w:ascii="Times New Roman" w:eastAsia="Times New Roman" w:hAnsi="Times New Roman" w:cs="Times New Roman"/>
          <w:color w:val="000000" w:themeColor="text1"/>
          <w:sz w:val="24"/>
          <w:szCs w:val="24"/>
        </w:rPr>
        <w:t xml:space="preserve">otational </w:t>
      </w:r>
      <w:r w:rsidR="005050C4">
        <w:rPr>
          <w:rFonts w:ascii="Times New Roman" w:eastAsia="Times New Roman" w:hAnsi="Times New Roman" w:cs="Times New Roman"/>
          <w:color w:val="000000" w:themeColor="text1"/>
          <w:sz w:val="24"/>
          <w:szCs w:val="24"/>
        </w:rPr>
        <w:t>p</w:t>
      </w:r>
      <w:r w:rsidRPr="00C7465D">
        <w:rPr>
          <w:rFonts w:ascii="Times New Roman" w:eastAsia="Times New Roman" w:hAnsi="Times New Roman" w:cs="Times New Roman"/>
          <w:color w:val="000000" w:themeColor="text1"/>
          <w:sz w:val="24"/>
          <w:szCs w:val="24"/>
        </w:rPr>
        <w:t>olarity</w:t>
      </w:r>
      <w:r w:rsidR="00A5645A">
        <w:rPr>
          <w:rFonts w:ascii="Times New Roman" w:eastAsia="Times New Roman" w:hAnsi="Times New Roman" w:cs="Times New Roman"/>
          <w:color w:val="000000" w:themeColor="text1"/>
          <w:sz w:val="24"/>
          <w:szCs w:val="24"/>
        </w:rPr>
        <w:t xml:space="preserve"> analysis </w:t>
      </w:r>
      <w:r w:rsidRPr="00C7465D">
        <w:rPr>
          <w:rFonts w:ascii="Times New Roman" w:eastAsia="Times New Roman" w:hAnsi="Times New Roman" w:cs="Times New Roman"/>
          <w:color w:val="000000" w:themeColor="text1"/>
          <w:sz w:val="24"/>
          <w:szCs w:val="24"/>
        </w:rPr>
        <w:t xml:space="preserve">are the most promising for translation into clinical diagnostic tools. </w:t>
      </w:r>
      <w:r w:rsidR="000D4871">
        <w:rPr>
          <w:rFonts w:ascii="Times New Roman" w:eastAsia="Times New Roman" w:hAnsi="Times New Roman" w:cs="Times New Roman"/>
          <w:color w:val="000000" w:themeColor="text1"/>
          <w:sz w:val="24"/>
          <w:szCs w:val="24"/>
        </w:rPr>
        <w:t>IF-</w:t>
      </w:r>
      <w:r w:rsidRPr="00C7465D">
        <w:rPr>
          <w:rFonts w:ascii="Times New Roman" w:eastAsia="Times New Roman" w:hAnsi="Times New Roman" w:cs="Times New Roman"/>
          <w:color w:val="000000" w:themeColor="text1"/>
          <w:sz w:val="24"/>
          <w:szCs w:val="24"/>
        </w:rPr>
        <w:t>3D-SIM could be further improved by implementing high</w:t>
      </w:r>
      <w:r w:rsidR="009D51D6">
        <w:rPr>
          <w:rFonts w:ascii="Times New Roman" w:eastAsia="Times New Roman" w:hAnsi="Times New Roman" w:cs="Times New Roman"/>
          <w:color w:val="000000" w:themeColor="text1"/>
          <w:sz w:val="24"/>
          <w:szCs w:val="24"/>
        </w:rPr>
        <w:t>-</w:t>
      </w:r>
      <w:r w:rsidRPr="00C7465D">
        <w:rPr>
          <w:rFonts w:ascii="Times New Roman" w:eastAsia="Times New Roman" w:hAnsi="Times New Roman" w:cs="Times New Roman"/>
          <w:color w:val="000000" w:themeColor="text1"/>
          <w:sz w:val="24"/>
          <w:szCs w:val="24"/>
        </w:rPr>
        <w:t xml:space="preserve">throughput staining and data collection methods such as multichannel microfluidic chips and automatic cell recognition/data analysis algorithms. </w:t>
      </w:r>
      <w:r w:rsidR="005D3FB5">
        <w:rPr>
          <w:rFonts w:ascii="Times New Roman" w:eastAsia="Times New Roman" w:hAnsi="Times New Roman" w:cs="Times New Roman"/>
          <w:color w:val="000000" w:themeColor="text1"/>
          <w:sz w:val="24"/>
          <w:szCs w:val="24"/>
        </w:rPr>
        <w:t>R</w:t>
      </w:r>
      <w:r w:rsidRPr="00C7465D">
        <w:rPr>
          <w:rFonts w:ascii="Times New Roman" w:eastAsia="Times New Roman" w:hAnsi="Times New Roman" w:cs="Times New Roman"/>
          <w:color w:val="000000" w:themeColor="text1"/>
          <w:sz w:val="24"/>
          <w:szCs w:val="24"/>
        </w:rPr>
        <w:t>otational polarity</w:t>
      </w:r>
      <w:r w:rsidR="005D3FB5">
        <w:rPr>
          <w:rFonts w:ascii="Times New Roman" w:eastAsia="Times New Roman" w:hAnsi="Times New Roman" w:cs="Times New Roman"/>
          <w:color w:val="000000" w:themeColor="text1"/>
          <w:sz w:val="24"/>
          <w:szCs w:val="24"/>
        </w:rPr>
        <w:t xml:space="preserve"> </w:t>
      </w:r>
      <w:r w:rsidR="005050C4">
        <w:rPr>
          <w:rFonts w:ascii="Times New Roman" w:eastAsia="Times New Roman" w:hAnsi="Times New Roman" w:cs="Times New Roman"/>
          <w:color w:val="000000" w:themeColor="text1"/>
          <w:sz w:val="24"/>
          <w:szCs w:val="24"/>
        </w:rPr>
        <w:t xml:space="preserve">can be </w:t>
      </w:r>
      <w:r w:rsidR="00A5645A">
        <w:rPr>
          <w:rFonts w:ascii="Times New Roman" w:eastAsia="Times New Roman" w:hAnsi="Times New Roman" w:cs="Times New Roman"/>
          <w:color w:val="000000" w:themeColor="text1"/>
          <w:sz w:val="24"/>
          <w:szCs w:val="24"/>
        </w:rPr>
        <w:t xml:space="preserve">used </w:t>
      </w:r>
      <w:r w:rsidR="005050C4">
        <w:rPr>
          <w:rFonts w:ascii="Times New Roman" w:eastAsia="Times New Roman" w:hAnsi="Times New Roman" w:cs="Times New Roman"/>
          <w:color w:val="000000" w:themeColor="text1"/>
          <w:sz w:val="24"/>
          <w:szCs w:val="24"/>
        </w:rPr>
        <w:t>as a quantitative alternative</w:t>
      </w:r>
      <w:r w:rsidR="00A5645A" w:rsidRPr="00A5645A">
        <w:rPr>
          <w:rFonts w:ascii="Times New Roman" w:eastAsia="Times New Roman" w:hAnsi="Times New Roman" w:cs="Times New Roman"/>
          <w:color w:val="000000" w:themeColor="text1"/>
          <w:sz w:val="24"/>
          <w:szCs w:val="24"/>
        </w:rPr>
        <w:t xml:space="preserve"> </w:t>
      </w:r>
      <w:r w:rsidR="00A5645A">
        <w:rPr>
          <w:rFonts w:ascii="Times New Roman" w:eastAsia="Times New Roman" w:hAnsi="Times New Roman" w:cs="Times New Roman"/>
          <w:color w:val="000000" w:themeColor="text1"/>
          <w:sz w:val="24"/>
          <w:szCs w:val="24"/>
        </w:rPr>
        <w:t>in cases that cannot be diagnosed by other methods</w:t>
      </w:r>
      <w:r w:rsidR="005D3FB5">
        <w:rPr>
          <w:rFonts w:ascii="Times New Roman" w:eastAsia="Times New Roman" w:hAnsi="Times New Roman" w:cs="Times New Roman"/>
          <w:color w:val="000000" w:themeColor="text1"/>
          <w:sz w:val="24"/>
          <w:szCs w:val="24"/>
        </w:rPr>
        <w:t>, since</w:t>
      </w:r>
      <w:r w:rsidR="005D3FB5" w:rsidRPr="00C7465D">
        <w:rPr>
          <w:rFonts w:ascii="Times New Roman" w:eastAsia="Times New Roman" w:hAnsi="Times New Roman" w:cs="Times New Roman"/>
          <w:color w:val="000000" w:themeColor="text1"/>
          <w:sz w:val="24"/>
          <w:szCs w:val="24"/>
        </w:rPr>
        <w:t xml:space="preserve"> assay </w:t>
      </w:r>
      <w:r w:rsidR="005D3FB5">
        <w:rPr>
          <w:rFonts w:ascii="Times New Roman" w:eastAsia="Times New Roman" w:hAnsi="Times New Roman" w:cs="Times New Roman"/>
          <w:color w:val="000000" w:themeColor="text1"/>
          <w:sz w:val="24"/>
          <w:szCs w:val="24"/>
        </w:rPr>
        <w:t>time</w:t>
      </w:r>
      <w:r w:rsidR="005D3FB5" w:rsidRPr="00C7465D">
        <w:rPr>
          <w:rFonts w:ascii="Times New Roman" w:eastAsia="Times New Roman" w:hAnsi="Times New Roman" w:cs="Times New Roman"/>
          <w:color w:val="000000" w:themeColor="text1"/>
          <w:sz w:val="24"/>
          <w:szCs w:val="24"/>
        </w:rPr>
        <w:t xml:space="preserve"> is longer </w:t>
      </w:r>
      <w:r w:rsidR="005D3FB5">
        <w:rPr>
          <w:rFonts w:ascii="Times New Roman" w:eastAsia="Times New Roman" w:hAnsi="Times New Roman" w:cs="Times New Roman"/>
          <w:color w:val="000000" w:themeColor="text1"/>
          <w:sz w:val="24"/>
          <w:szCs w:val="24"/>
        </w:rPr>
        <w:t>due to</w:t>
      </w:r>
      <w:r w:rsidR="005D3FB5" w:rsidRPr="00C7465D">
        <w:rPr>
          <w:rFonts w:ascii="Times New Roman" w:eastAsia="Times New Roman" w:hAnsi="Times New Roman" w:cs="Times New Roman"/>
          <w:color w:val="000000" w:themeColor="text1"/>
          <w:sz w:val="24"/>
          <w:szCs w:val="24"/>
        </w:rPr>
        <w:t xml:space="preserve"> </w:t>
      </w:r>
      <w:r w:rsidR="005D3FB5">
        <w:rPr>
          <w:rFonts w:ascii="Times New Roman" w:eastAsia="Times New Roman" w:hAnsi="Times New Roman" w:cs="Times New Roman"/>
          <w:color w:val="000000" w:themeColor="text1"/>
          <w:sz w:val="24"/>
          <w:szCs w:val="24"/>
        </w:rPr>
        <w:t>requirement for ALI culturing that</w:t>
      </w:r>
      <w:r w:rsidR="005D3FB5" w:rsidRPr="00C7465D">
        <w:rPr>
          <w:rFonts w:ascii="Times New Roman" w:eastAsia="Times New Roman" w:hAnsi="Times New Roman" w:cs="Times New Roman"/>
          <w:color w:val="000000" w:themeColor="text1"/>
          <w:sz w:val="24"/>
          <w:szCs w:val="24"/>
        </w:rPr>
        <w:t xml:space="preserve"> ensure</w:t>
      </w:r>
      <w:r w:rsidR="005D3FB5">
        <w:rPr>
          <w:rFonts w:ascii="Times New Roman" w:eastAsia="Times New Roman" w:hAnsi="Times New Roman" w:cs="Times New Roman"/>
          <w:color w:val="000000" w:themeColor="text1"/>
          <w:sz w:val="24"/>
          <w:szCs w:val="24"/>
        </w:rPr>
        <w:t>s</w:t>
      </w:r>
      <w:r w:rsidR="005D3FB5" w:rsidRPr="00C7465D">
        <w:rPr>
          <w:rFonts w:ascii="Times New Roman" w:eastAsia="Times New Roman" w:hAnsi="Times New Roman" w:cs="Times New Roman"/>
          <w:color w:val="000000" w:themeColor="text1"/>
          <w:sz w:val="24"/>
          <w:szCs w:val="24"/>
        </w:rPr>
        <w:t xml:space="preserve"> the </w:t>
      </w:r>
      <w:r w:rsidR="005D3FB5">
        <w:rPr>
          <w:rFonts w:ascii="Times New Roman" w:eastAsia="Times New Roman" w:hAnsi="Times New Roman" w:cs="Times New Roman"/>
          <w:color w:val="000000" w:themeColor="text1"/>
          <w:sz w:val="24"/>
          <w:szCs w:val="24"/>
        </w:rPr>
        <w:t>proper</w:t>
      </w:r>
      <w:r w:rsidR="005D3FB5" w:rsidRPr="00C7465D">
        <w:rPr>
          <w:rFonts w:ascii="Times New Roman" w:eastAsia="Times New Roman" w:hAnsi="Times New Roman" w:cs="Times New Roman"/>
          <w:color w:val="000000" w:themeColor="text1"/>
          <w:sz w:val="24"/>
          <w:szCs w:val="24"/>
        </w:rPr>
        <w:t xml:space="preserve"> cell orientation for imagin</w:t>
      </w:r>
      <w:r w:rsidR="005D3FB5">
        <w:rPr>
          <w:rFonts w:ascii="Times New Roman" w:eastAsia="Times New Roman" w:hAnsi="Times New Roman" w:cs="Times New Roman"/>
          <w:color w:val="000000" w:themeColor="text1"/>
          <w:sz w:val="24"/>
          <w:szCs w:val="24"/>
        </w:rPr>
        <w:t>g</w:t>
      </w:r>
      <w:r w:rsidR="005050C4">
        <w:rPr>
          <w:rFonts w:ascii="Times New Roman" w:eastAsia="Times New Roman" w:hAnsi="Times New Roman" w:cs="Times New Roman"/>
          <w:color w:val="000000" w:themeColor="text1"/>
          <w:sz w:val="24"/>
          <w:szCs w:val="24"/>
        </w:rPr>
        <w:t xml:space="preserve">. </w:t>
      </w:r>
      <w:r w:rsidRPr="00C7465D">
        <w:rPr>
          <w:rFonts w:ascii="Times New Roman" w:eastAsia="Times New Roman" w:hAnsi="Times New Roman" w:cs="Times New Roman"/>
          <w:color w:val="000000" w:themeColor="text1"/>
          <w:sz w:val="24"/>
          <w:szCs w:val="24"/>
        </w:rPr>
        <w:t>For all methods discussed, a larger pool of PCD cases and healthy controls with different genetic background need</w:t>
      </w:r>
      <w:r w:rsidR="009F20AE">
        <w:rPr>
          <w:rFonts w:ascii="Times New Roman" w:eastAsia="Times New Roman" w:hAnsi="Times New Roman" w:cs="Times New Roman"/>
          <w:color w:val="000000" w:themeColor="text1"/>
          <w:sz w:val="24"/>
          <w:szCs w:val="24"/>
        </w:rPr>
        <w:t>s</w:t>
      </w:r>
      <w:r w:rsidRPr="00C7465D">
        <w:rPr>
          <w:rFonts w:ascii="Times New Roman" w:eastAsia="Times New Roman" w:hAnsi="Times New Roman" w:cs="Times New Roman"/>
          <w:color w:val="000000" w:themeColor="text1"/>
          <w:sz w:val="24"/>
          <w:szCs w:val="24"/>
        </w:rPr>
        <w:t xml:space="preserve"> to be assayed before translation into clinical diagnostic pipeline</w:t>
      </w:r>
      <w:r>
        <w:rPr>
          <w:rFonts w:asciiTheme="minorEastAsia" w:hAnsiTheme="minorEastAsia" w:cs="Times New Roman" w:hint="eastAsia"/>
          <w:color w:val="000000" w:themeColor="text1"/>
          <w:sz w:val="24"/>
          <w:szCs w:val="24"/>
        </w:rPr>
        <w:t>.</w:t>
      </w:r>
    </w:p>
    <w:p w14:paraId="002B52F6" w14:textId="31E10CDC" w:rsidR="004F747C" w:rsidRPr="002F3E35" w:rsidRDefault="004F747C" w:rsidP="004F747C">
      <w:pPr>
        <w:pBdr>
          <w:top w:val="nil"/>
          <w:left w:val="nil"/>
          <w:bottom w:val="nil"/>
          <w:right w:val="nil"/>
          <w:between w:val="nil"/>
        </w:pBdr>
        <w:spacing w:line="360" w:lineRule="auto"/>
        <w:rPr>
          <w:rFonts w:ascii="Times New Roman" w:eastAsia="Times New Roman" w:hAnsi="Times New Roman" w:cs="Times New Roman"/>
          <w:b/>
          <w:color w:val="FF0000"/>
          <w:sz w:val="24"/>
          <w:szCs w:val="24"/>
          <w:u w:val="single"/>
        </w:rPr>
      </w:pPr>
      <w:r w:rsidRPr="00090C77">
        <w:rPr>
          <w:rFonts w:ascii="Times New Roman" w:eastAsia="Times New Roman" w:hAnsi="Times New Roman" w:cs="Times New Roman"/>
          <w:color w:val="000000"/>
          <w:sz w:val="24"/>
          <w:szCs w:val="24"/>
        </w:rPr>
        <w:t xml:space="preserve">   In summary, quantitative 3D-SIM and STORM can be used as </w:t>
      </w:r>
      <w:r w:rsidR="00AA63A4">
        <w:rPr>
          <w:rFonts w:ascii="Times New Roman" w:eastAsia="Times New Roman" w:hAnsi="Times New Roman" w:cs="Times New Roman"/>
          <w:color w:val="000000"/>
          <w:sz w:val="24"/>
          <w:szCs w:val="24"/>
        </w:rPr>
        <w:t xml:space="preserve">part of </w:t>
      </w:r>
      <w:r w:rsidRPr="00090C77">
        <w:rPr>
          <w:rFonts w:ascii="Times New Roman" w:eastAsia="Times New Roman" w:hAnsi="Times New Roman" w:cs="Times New Roman"/>
          <w:color w:val="000000"/>
          <w:sz w:val="24"/>
          <w:szCs w:val="24"/>
        </w:rPr>
        <w:t xml:space="preserve">a diagnostic </w:t>
      </w:r>
      <w:r w:rsidR="00AA63A4">
        <w:rPr>
          <w:rFonts w:ascii="Times New Roman" w:eastAsia="Times New Roman" w:hAnsi="Times New Roman" w:cs="Times New Roman"/>
          <w:color w:val="000000"/>
          <w:sz w:val="24"/>
          <w:szCs w:val="24"/>
        </w:rPr>
        <w:t xml:space="preserve">workflow </w:t>
      </w:r>
      <w:r>
        <w:rPr>
          <w:rFonts w:ascii="Times New Roman" w:eastAsia="Times New Roman" w:hAnsi="Times New Roman" w:cs="Times New Roman"/>
          <w:color w:val="000000"/>
          <w:sz w:val="24"/>
          <w:szCs w:val="24"/>
        </w:rPr>
        <w:t>(</w:t>
      </w:r>
      <w:r w:rsidR="00AA63A4">
        <w:rPr>
          <w:rFonts w:ascii="Times New Roman" w:eastAsia="Times New Roman" w:hAnsi="Times New Roman" w:cs="Times New Roman"/>
          <w:sz w:val="24"/>
          <w:szCs w:val="24"/>
        </w:rPr>
        <w:t>f</w:t>
      </w:r>
      <w:r w:rsidRPr="004F6E26">
        <w:rPr>
          <w:rFonts w:ascii="Times New Roman" w:eastAsia="Times New Roman" w:hAnsi="Times New Roman" w:cs="Times New Roman"/>
          <w:sz w:val="24"/>
          <w:szCs w:val="24"/>
        </w:rPr>
        <w:t>ig.</w:t>
      </w:r>
      <w:r w:rsidR="00AA63A4">
        <w:rPr>
          <w:rFonts w:ascii="Times New Roman" w:eastAsia="Times New Roman" w:hAnsi="Times New Roman" w:cs="Times New Roman"/>
          <w:sz w:val="24"/>
          <w:szCs w:val="24"/>
        </w:rPr>
        <w:t>S1</w:t>
      </w:r>
      <w:r w:rsidR="00CF2C4F">
        <w:rPr>
          <w:rFonts w:ascii="Times New Roman" w:eastAsia="Times New Roman" w:hAnsi="Times New Roman" w:cs="Times New Roman"/>
          <w:sz w:val="24"/>
          <w:szCs w:val="24"/>
        </w:rPr>
        <w:t>2</w:t>
      </w:r>
      <w:r>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to fill the diagnostic gap in PCD</w:t>
      </w:r>
      <w:r w:rsidR="00AA63A4">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either by complementing the diagnosis of PCD by TEM or genetic testing or by diagnosing PCD cases directly through antibody multiplexing.  </w:t>
      </w:r>
      <w:r w:rsidR="009D51D6">
        <w:rPr>
          <w:rFonts w:ascii="Times New Roman" w:eastAsia="Times New Roman" w:hAnsi="Times New Roman" w:cs="Times New Roman"/>
          <w:color w:val="000000"/>
          <w:sz w:val="24"/>
          <w:szCs w:val="24"/>
        </w:rPr>
        <w:t>D</w:t>
      </w:r>
      <w:r w:rsidRPr="00090C77">
        <w:rPr>
          <w:rFonts w:ascii="Times New Roman" w:eastAsia="Times New Roman" w:hAnsi="Times New Roman" w:cs="Times New Roman"/>
          <w:color w:val="000000"/>
          <w:sz w:val="24"/>
          <w:szCs w:val="24"/>
        </w:rPr>
        <w:t xml:space="preserve">evelopment of validated antibodies against every protein in the proteome </w:t>
      </w:r>
      <w:r w:rsidR="009D51D6">
        <w:rPr>
          <w:rFonts w:ascii="Times New Roman" w:eastAsia="Times New Roman" w:hAnsi="Times New Roman" w:cs="Times New Roman"/>
          <w:color w:val="000000"/>
          <w:sz w:val="24"/>
          <w:szCs w:val="24"/>
        </w:rPr>
        <w:t>is</w:t>
      </w:r>
      <w:r w:rsidRPr="00090C77">
        <w:rPr>
          <w:rFonts w:ascii="Times New Roman" w:eastAsia="Times New Roman" w:hAnsi="Times New Roman" w:cs="Times New Roman"/>
          <w:color w:val="000000"/>
          <w:sz w:val="24"/>
          <w:szCs w:val="24"/>
        </w:rPr>
        <w:t xml:space="preserve"> under way, </w:t>
      </w:r>
      <w:r w:rsidR="00AA63A4">
        <w:rPr>
          <w:rFonts w:ascii="Times New Roman" w:eastAsia="Times New Roman" w:hAnsi="Times New Roman" w:cs="Times New Roman"/>
          <w:color w:val="000000"/>
          <w:sz w:val="24"/>
          <w:szCs w:val="24"/>
        </w:rPr>
        <w:t xml:space="preserve">therefore </w:t>
      </w:r>
      <w:r w:rsidRPr="00090C77">
        <w:rPr>
          <w:rFonts w:ascii="Times New Roman" w:eastAsia="Times New Roman" w:hAnsi="Times New Roman" w:cs="Times New Roman"/>
          <w:color w:val="000000"/>
          <w:sz w:val="24"/>
          <w:szCs w:val="24"/>
        </w:rPr>
        <w:t xml:space="preserve">we anticipate that </w:t>
      </w:r>
      <w:r w:rsidR="009D51D6">
        <w:rPr>
          <w:rFonts w:ascii="Times New Roman" w:eastAsia="Times New Roman" w:hAnsi="Times New Roman" w:cs="Times New Roman"/>
          <w:color w:val="000000"/>
          <w:sz w:val="24"/>
          <w:szCs w:val="24"/>
        </w:rPr>
        <w:t>similar imaging</w:t>
      </w:r>
      <w:r w:rsidRPr="00090C77">
        <w:rPr>
          <w:rFonts w:ascii="Times New Roman" w:eastAsia="Times New Roman" w:hAnsi="Times New Roman" w:cs="Times New Roman"/>
          <w:color w:val="000000"/>
          <w:sz w:val="24"/>
          <w:szCs w:val="24"/>
        </w:rPr>
        <w:t xml:space="preserve"> strategies will be applied to other ciliopathies and multi-genic inherited disease where relevant cells are easily accessible from patients. </w:t>
      </w:r>
    </w:p>
    <w:p w14:paraId="191A4B1C" w14:textId="77777777" w:rsidR="004F747C" w:rsidRDefault="004F747C" w:rsidP="004F747C">
      <w:pPr>
        <w:pBdr>
          <w:top w:val="nil"/>
          <w:left w:val="nil"/>
          <w:bottom w:val="nil"/>
          <w:right w:val="nil"/>
          <w:between w:val="nil"/>
        </w:pBdr>
        <w:spacing w:line="360" w:lineRule="auto"/>
        <w:rPr>
          <w:rFonts w:ascii="Calibri" w:eastAsia="Calibri" w:hAnsi="Calibri" w:cs="Calibri"/>
          <w:color w:val="FF0000"/>
        </w:rPr>
      </w:pPr>
      <w:r w:rsidRPr="00A53A89">
        <w:rPr>
          <w:rFonts w:ascii="Times New Roman" w:eastAsia="Times New Roman" w:hAnsi="Times New Roman" w:cs="Times New Roman"/>
          <w:b/>
          <w:color w:val="000000"/>
          <w:sz w:val="24"/>
          <w:szCs w:val="24"/>
        </w:rPr>
        <w:t>Materials and Methods</w:t>
      </w:r>
    </w:p>
    <w:p w14:paraId="20C03D4D" w14:textId="77777777" w:rsidR="004F747C" w:rsidRPr="00CD2A07" w:rsidRDefault="004F747C" w:rsidP="004F747C">
      <w:pPr>
        <w:autoSpaceDE w:val="0"/>
        <w:autoSpaceDN w:val="0"/>
        <w:adjustRightInd w:val="0"/>
        <w:spacing w:after="0" w:line="240" w:lineRule="auto"/>
        <w:rPr>
          <w:rFonts w:ascii="Times New Roman" w:eastAsia="Times New Roman" w:hAnsi="Times New Roman" w:cs="Times New Roman"/>
          <w:i/>
          <w:color w:val="000000"/>
          <w:sz w:val="24"/>
          <w:szCs w:val="24"/>
        </w:rPr>
      </w:pPr>
      <w:r w:rsidRPr="00CD2A07">
        <w:rPr>
          <w:rFonts w:ascii="Times New Roman" w:eastAsia="Times New Roman" w:hAnsi="Times New Roman" w:cs="Times New Roman"/>
          <w:i/>
          <w:color w:val="000000"/>
          <w:sz w:val="24"/>
          <w:szCs w:val="24"/>
        </w:rPr>
        <w:t>Study design</w:t>
      </w:r>
    </w:p>
    <w:p w14:paraId="09FC89CD" w14:textId="77777777" w:rsidR="004F747C" w:rsidRDefault="004F747C" w:rsidP="004F747C">
      <w:pPr>
        <w:autoSpaceDE w:val="0"/>
        <w:autoSpaceDN w:val="0"/>
        <w:adjustRightInd w:val="0"/>
        <w:spacing w:after="0" w:line="240" w:lineRule="auto"/>
        <w:rPr>
          <w:rFonts w:ascii="MyriadPro-Bold" w:hAnsi="MyriadPro-Bold" w:cs="MyriadPro-Bold"/>
          <w:b/>
          <w:bCs/>
          <w:sz w:val="19"/>
          <w:szCs w:val="19"/>
        </w:rPr>
      </w:pPr>
    </w:p>
    <w:p w14:paraId="383F2676" w14:textId="35BA27BA" w:rsidR="004F747C" w:rsidRDefault="004F747C" w:rsidP="004F747C">
      <w:pPr>
        <w:autoSpaceDE w:val="0"/>
        <w:autoSpaceDN w:val="0"/>
        <w:adjustRightInd w:val="0"/>
        <w:spacing w:after="0" w:line="360" w:lineRule="auto"/>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 xml:space="preserve">  </w:t>
      </w:r>
      <w:r w:rsidRPr="00C7465D">
        <w:rPr>
          <w:rFonts w:ascii="Times New Roman" w:eastAsia="Times New Roman" w:hAnsi="Times New Roman" w:cs="Times New Roman"/>
          <w:color w:val="000000" w:themeColor="text1"/>
          <w:sz w:val="24"/>
          <w:szCs w:val="24"/>
        </w:rPr>
        <w:t xml:space="preserve">The purpose of this project </w:t>
      </w:r>
      <w:r w:rsidR="00083594">
        <w:rPr>
          <w:rFonts w:ascii="Times New Roman" w:eastAsia="Times New Roman" w:hAnsi="Times New Roman" w:cs="Times New Roman"/>
          <w:color w:val="000000" w:themeColor="text1"/>
          <w:sz w:val="24"/>
          <w:szCs w:val="24"/>
        </w:rPr>
        <w:t>wa</w:t>
      </w:r>
      <w:r w:rsidR="00083594" w:rsidRPr="00C7465D">
        <w:rPr>
          <w:rFonts w:ascii="Times New Roman" w:eastAsia="Times New Roman" w:hAnsi="Times New Roman" w:cs="Times New Roman"/>
          <w:color w:val="000000" w:themeColor="text1"/>
          <w:sz w:val="24"/>
          <w:szCs w:val="24"/>
        </w:rPr>
        <w:t xml:space="preserve">s </w:t>
      </w:r>
      <w:r w:rsidRPr="00C7465D">
        <w:rPr>
          <w:rFonts w:ascii="Times New Roman" w:eastAsia="Times New Roman" w:hAnsi="Times New Roman" w:cs="Times New Roman"/>
          <w:color w:val="000000" w:themeColor="text1"/>
          <w:sz w:val="24"/>
          <w:szCs w:val="24"/>
        </w:rPr>
        <w:t>to develop a super-resolution imaging</w:t>
      </w:r>
      <w:r w:rsidR="00AA63A4">
        <w:rPr>
          <w:rFonts w:ascii="Times New Roman" w:eastAsia="Times New Roman" w:hAnsi="Times New Roman" w:cs="Times New Roman"/>
          <w:color w:val="000000" w:themeColor="text1"/>
          <w:sz w:val="24"/>
          <w:szCs w:val="24"/>
        </w:rPr>
        <w:t>-</w:t>
      </w:r>
      <w:r w:rsidRPr="00C7465D">
        <w:rPr>
          <w:rFonts w:ascii="Times New Roman" w:eastAsia="Times New Roman" w:hAnsi="Times New Roman" w:cs="Times New Roman"/>
          <w:color w:val="000000" w:themeColor="text1"/>
          <w:sz w:val="24"/>
          <w:szCs w:val="24"/>
        </w:rPr>
        <w:t xml:space="preserve">based toolbox to aid the diagnosis of airway disease primary ciliary dyskinesia. To achieve this goal, </w:t>
      </w:r>
      <w:r w:rsidR="000C155A" w:rsidRPr="00195AAA">
        <w:rPr>
          <w:rFonts w:ascii="Times New Roman" w:eastAsia="Times New Roman" w:hAnsi="Times New Roman" w:cs="Times New Roman"/>
          <w:sz w:val="24"/>
          <w:szCs w:val="24"/>
        </w:rPr>
        <w:t xml:space="preserve">31 </w:t>
      </w:r>
      <w:r w:rsidRPr="00C7465D">
        <w:rPr>
          <w:rFonts w:ascii="Times New Roman" w:eastAsia="Times New Roman" w:hAnsi="Times New Roman" w:cs="Times New Roman"/>
          <w:color w:val="000000" w:themeColor="text1"/>
          <w:sz w:val="24"/>
          <w:szCs w:val="24"/>
        </w:rPr>
        <w:t>PCD cases (confirmed diagnosis with bi</w:t>
      </w:r>
      <w:r w:rsidR="008B797D">
        <w:rPr>
          <w:rFonts w:ascii="Times New Roman" w:eastAsia="Times New Roman" w:hAnsi="Times New Roman" w:cs="Times New Roman"/>
          <w:color w:val="000000" w:themeColor="text1"/>
          <w:sz w:val="24"/>
          <w:szCs w:val="24"/>
        </w:rPr>
        <w:t>-</w:t>
      </w:r>
      <w:r w:rsidRPr="00C7465D">
        <w:rPr>
          <w:rFonts w:ascii="Times New Roman" w:eastAsia="Times New Roman" w:hAnsi="Times New Roman" w:cs="Times New Roman"/>
          <w:color w:val="000000" w:themeColor="text1"/>
          <w:sz w:val="24"/>
          <w:szCs w:val="24"/>
        </w:rPr>
        <w:t xml:space="preserve">allelic pathogenic mutations in known PCD genes or hallmark ultrastructural ciliary defects on TEM) and 6 healthy volunteers (no diagnosis of chronic lung disease) were recruited. </w:t>
      </w:r>
      <w:r w:rsidR="00D7056D">
        <w:rPr>
          <w:rFonts w:ascii="Times New Roman" w:eastAsia="Times New Roman" w:hAnsi="Times New Roman" w:cs="Times New Roman"/>
          <w:color w:val="000000" w:themeColor="text1"/>
          <w:sz w:val="24"/>
          <w:szCs w:val="24"/>
        </w:rPr>
        <w:t xml:space="preserve">Nasal airway cells were obtained from individuals recruited in the study. </w:t>
      </w:r>
      <w:r w:rsidRPr="00C7465D">
        <w:rPr>
          <w:rFonts w:ascii="Times New Roman" w:eastAsia="Times New Roman" w:hAnsi="Times New Roman" w:cs="Times New Roman"/>
          <w:color w:val="000000" w:themeColor="text1"/>
          <w:sz w:val="24"/>
          <w:szCs w:val="24"/>
        </w:rPr>
        <w:t>All patients were free from acute infection for at least three weeks and non-smokers. Patients were recruited consecutively during routine visits to the PCD clinic at the Hospital for Sick Children. The researchers were blind to the genotype of PCD cases. To improve diagnosis by super-resolution imaging techniques, three different methods were developed. The detail</w:t>
      </w:r>
      <w:r w:rsidR="00200E34">
        <w:rPr>
          <w:rFonts w:ascii="Times New Roman" w:eastAsia="Times New Roman" w:hAnsi="Times New Roman" w:cs="Times New Roman"/>
          <w:color w:val="000000" w:themeColor="text1"/>
          <w:sz w:val="24"/>
          <w:szCs w:val="24"/>
        </w:rPr>
        <w:t xml:space="preserve"> of</w:t>
      </w:r>
      <w:r w:rsidRPr="00C7465D">
        <w:rPr>
          <w:rFonts w:ascii="Times New Roman" w:eastAsia="Times New Roman" w:hAnsi="Times New Roman" w:cs="Times New Roman"/>
          <w:color w:val="000000" w:themeColor="text1"/>
          <w:sz w:val="24"/>
          <w:szCs w:val="24"/>
        </w:rPr>
        <w:t xml:space="preserve"> study design </w:t>
      </w:r>
      <w:r w:rsidR="00083594">
        <w:rPr>
          <w:rFonts w:ascii="Times New Roman" w:eastAsia="Times New Roman" w:hAnsi="Times New Roman" w:cs="Times New Roman"/>
          <w:color w:val="000000" w:themeColor="text1"/>
          <w:sz w:val="24"/>
          <w:szCs w:val="24"/>
        </w:rPr>
        <w:t>and</w:t>
      </w:r>
      <w:r w:rsidRPr="00C7465D">
        <w:rPr>
          <w:rFonts w:ascii="Times New Roman" w:eastAsia="Times New Roman" w:hAnsi="Times New Roman" w:cs="Times New Roman"/>
          <w:color w:val="000000" w:themeColor="text1"/>
          <w:sz w:val="24"/>
          <w:szCs w:val="24"/>
        </w:rPr>
        <w:t xml:space="preserve"> sample size</w:t>
      </w:r>
      <w:r w:rsidR="00083594">
        <w:rPr>
          <w:rFonts w:ascii="Times New Roman" w:eastAsia="Times New Roman" w:hAnsi="Times New Roman" w:cs="Times New Roman"/>
          <w:color w:val="000000" w:themeColor="text1"/>
          <w:sz w:val="24"/>
          <w:szCs w:val="24"/>
        </w:rPr>
        <w:t>s</w:t>
      </w:r>
      <w:r w:rsidRPr="00C7465D">
        <w:rPr>
          <w:rFonts w:ascii="Times New Roman" w:eastAsia="Times New Roman" w:hAnsi="Times New Roman" w:cs="Times New Roman"/>
          <w:color w:val="000000" w:themeColor="text1"/>
          <w:sz w:val="24"/>
          <w:szCs w:val="24"/>
        </w:rPr>
        <w:t xml:space="preserve"> </w:t>
      </w:r>
      <w:r w:rsidR="00083594">
        <w:rPr>
          <w:rFonts w:ascii="Times New Roman" w:eastAsia="Times New Roman" w:hAnsi="Times New Roman" w:cs="Times New Roman"/>
          <w:color w:val="000000" w:themeColor="text1"/>
          <w:sz w:val="24"/>
          <w:szCs w:val="24"/>
        </w:rPr>
        <w:t>a</w:t>
      </w:r>
      <w:r w:rsidR="00083594" w:rsidRPr="00C7465D">
        <w:rPr>
          <w:rFonts w:ascii="Times New Roman" w:eastAsia="Times New Roman" w:hAnsi="Times New Roman" w:cs="Times New Roman"/>
          <w:color w:val="000000" w:themeColor="text1"/>
          <w:sz w:val="24"/>
          <w:szCs w:val="24"/>
        </w:rPr>
        <w:t xml:space="preserve">re </w:t>
      </w:r>
      <w:r w:rsidRPr="00C7465D">
        <w:rPr>
          <w:rFonts w:ascii="Times New Roman" w:eastAsia="Times New Roman" w:hAnsi="Times New Roman" w:cs="Times New Roman"/>
          <w:color w:val="000000" w:themeColor="text1"/>
          <w:sz w:val="24"/>
          <w:szCs w:val="24"/>
        </w:rPr>
        <w:t>provided in corresponding figures, legends</w:t>
      </w:r>
      <w:r w:rsidR="00083594">
        <w:rPr>
          <w:rFonts w:ascii="Times New Roman" w:eastAsia="Times New Roman" w:hAnsi="Times New Roman" w:cs="Times New Roman"/>
          <w:color w:val="000000" w:themeColor="text1"/>
          <w:sz w:val="24"/>
          <w:szCs w:val="24"/>
        </w:rPr>
        <w:t>,</w:t>
      </w:r>
      <w:r w:rsidRPr="00C7465D">
        <w:rPr>
          <w:rFonts w:ascii="Times New Roman" w:eastAsia="Times New Roman" w:hAnsi="Times New Roman" w:cs="Times New Roman"/>
          <w:color w:val="000000" w:themeColor="text1"/>
          <w:sz w:val="24"/>
          <w:szCs w:val="24"/>
        </w:rPr>
        <w:t xml:space="preserve"> </w:t>
      </w:r>
      <w:r w:rsidR="00083594">
        <w:rPr>
          <w:rFonts w:ascii="Times New Roman" w:eastAsia="Times New Roman" w:hAnsi="Times New Roman" w:cs="Times New Roman"/>
          <w:color w:val="000000" w:themeColor="text1"/>
          <w:sz w:val="24"/>
          <w:szCs w:val="24"/>
        </w:rPr>
        <w:t xml:space="preserve">and </w:t>
      </w:r>
      <w:r w:rsidR="00200E34">
        <w:rPr>
          <w:rFonts w:ascii="Times New Roman" w:eastAsia="Times New Roman" w:hAnsi="Times New Roman" w:cs="Times New Roman"/>
          <w:color w:val="000000" w:themeColor="text1"/>
          <w:sz w:val="24"/>
          <w:szCs w:val="24"/>
        </w:rPr>
        <w:t>m</w:t>
      </w:r>
      <w:r w:rsidRPr="00C7465D">
        <w:rPr>
          <w:rFonts w:ascii="Times New Roman" w:eastAsia="Times New Roman" w:hAnsi="Times New Roman" w:cs="Times New Roman"/>
          <w:color w:val="000000" w:themeColor="text1"/>
          <w:sz w:val="24"/>
          <w:szCs w:val="24"/>
        </w:rPr>
        <w:t xml:space="preserve">aterials and </w:t>
      </w:r>
      <w:r w:rsidR="00200E34">
        <w:rPr>
          <w:rFonts w:ascii="Times New Roman" w:eastAsia="Times New Roman" w:hAnsi="Times New Roman" w:cs="Times New Roman"/>
          <w:color w:val="000000" w:themeColor="text1"/>
          <w:sz w:val="24"/>
          <w:szCs w:val="24"/>
        </w:rPr>
        <w:t>m</w:t>
      </w:r>
      <w:r w:rsidRPr="00C7465D">
        <w:rPr>
          <w:rFonts w:ascii="Times New Roman" w:eastAsia="Times New Roman" w:hAnsi="Times New Roman" w:cs="Times New Roman"/>
          <w:color w:val="000000" w:themeColor="text1"/>
          <w:sz w:val="24"/>
          <w:szCs w:val="24"/>
        </w:rPr>
        <w:t xml:space="preserve">ethods. No data were excluded from analyses. All data shown were </w:t>
      </w:r>
      <w:r w:rsidR="00083594">
        <w:rPr>
          <w:rFonts w:ascii="Times New Roman" w:eastAsia="Times New Roman" w:hAnsi="Times New Roman" w:cs="Times New Roman"/>
          <w:color w:val="000000" w:themeColor="text1"/>
          <w:sz w:val="24"/>
          <w:szCs w:val="24"/>
        </w:rPr>
        <w:t xml:space="preserve">result of experiments </w:t>
      </w:r>
      <w:r w:rsidRPr="00C7465D">
        <w:rPr>
          <w:rFonts w:ascii="Times New Roman" w:eastAsia="Times New Roman" w:hAnsi="Times New Roman" w:cs="Times New Roman"/>
          <w:color w:val="000000" w:themeColor="text1"/>
          <w:sz w:val="24"/>
          <w:szCs w:val="24"/>
        </w:rPr>
        <w:t>repeated at least three times to verify reproducibility.</w:t>
      </w:r>
      <w:r w:rsidRPr="00C7465D">
        <w:rPr>
          <w:color w:val="000000" w:themeColor="text1"/>
        </w:rPr>
        <w:t xml:space="preserve"> </w:t>
      </w:r>
      <w:r w:rsidRPr="00C7465D">
        <w:rPr>
          <w:rFonts w:ascii="Times New Roman" w:eastAsia="Times New Roman" w:hAnsi="Times New Roman" w:cs="Times New Roman"/>
          <w:color w:val="000000" w:themeColor="text1"/>
          <w:sz w:val="24"/>
          <w:szCs w:val="24"/>
        </w:rPr>
        <w:t>The protocol used in this study was approved by the Hospital for Sick Children Ethics Committee (REB #1000054690)</w:t>
      </w:r>
      <w:r w:rsidR="00200E34">
        <w:rPr>
          <w:rFonts w:ascii="Times New Roman" w:eastAsia="Times New Roman" w:hAnsi="Times New Roman" w:cs="Times New Roman"/>
          <w:color w:val="000000" w:themeColor="text1"/>
          <w:sz w:val="24"/>
          <w:szCs w:val="24"/>
        </w:rPr>
        <w:t>;</w:t>
      </w:r>
      <w:r w:rsidRPr="00C7465D">
        <w:rPr>
          <w:rFonts w:ascii="Times New Roman" w:eastAsia="Times New Roman" w:hAnsi="Times New Roman" w:cs="Times New Roman"/>
          <w:color w:val="000000" w:themeColor="text1"/>
          <w:sz w:val="24"/>
          <w:szCs w:val="24"/>
        </w:rPr>
        <w:t xml:space="preserve"> all patients consent</w:t>
      </w:r>
      <w:r w:rsidR="00083594">
        <w:rPr>
          <w:rFonts w:ascii="Times New Roman" w:eastAsia="Times New Roman" w:hAnsi="Times New Roman" w:cs="Times New Roman"/>
          <w:color w:val="000000" w:themeColor="text1"/>
          <w:sz w:val="24"/>
          <w:szCs w:val="24"/>
        </w:rPr>
        <w:t>ed</w:t>
      </w:r>
      <w:r w:rsidRPr="00C7465D">
        <w:rPr>
          <w:rFonts w:ascii="Times New Roman" w:eastAsia="Times New Roman" w:hAnsi="Times New Roman" w:cs="Times New Roman"/>
          <w:color w:val="000000" w:themeColor="text1"/>
          <w:sz w:val="24"/>
          <w:szCs w:val="24"/>
        </w:rPr>
        <w:t xml:space="preserve"> to </w:t>
      </w:r>
      <w:r w:rsidR="00083594">
        <w:rPr>
          <w:rFonts w:ascii="Times New Roman" w:eastAsia="Times New Roman" w:hAnsi="Times New Roman" w:cs="Times New Roman"/>
          <w:color w:val="000000" w:themeColor="text1"/>
          <w:sz w:val="24"/>
          <w:szCs w:val="24"/>
        </w:rPr>
        <w:t xml:space="preserve">participate in </w:t>
      </w:r>
      <w:r w:rsidRPr="00C7465D">
        <w:rPr>
          <w:rFonts w:ascii="Times New Roman" w:eastAsia="Times New Roman" w:hAnsi="Times New Roman" w:cs="Times New Roman"/>
          <w:color w:val="000000" w:themeColor="text1"/>
          <w:sz w:val="24"/>
          <w:szCs w:val="24"/>
        </w:rPr>
        <w:t>this study.</w:t>
      </w:r>
    </w:p>
    <w:p w14:paraId="69B33E0D" w14:textId="77777777" w:rsidR="004F747C" w:rsidRDefault="004F747C" w:rsidP="004F747C">
      <w:pPr>
        <w:autoSpaceDE w:val="0"/>
        <w:autoSpaceDN w:val="0"/>
        <w:adjustRightInd w:val="0"/>
        <w:spacing w:after="0" w:line="240" w:lineRule="auto"/>
        <w:rPr>
          <w:rFonts w:ascii="Times New Roman" w:eastAsia="Times New Roman" w:hAnsi="Times New Roman" w:cs="Times New Roman"/>
          <w:color w:val="000000"/>
          <w:sz w:val="24"/>
          <w:szCs w:val="24"/>
        </w:rPr>
      </w:pPr>
    </w:p>
    <w:p w14:paraId="52E24831" w14:textId="722E5EAA" w:rsidR="004F747C" w:rsidRPr="002252B6" w:rsidRDefault="004F747C" w:rsidP="004F747C">
      <w:pPr>
        <w:spacing w:line="360" w:lineRule="auto"/>
        <w:rPr>
          <w:rFonts w:ascii="Times New Roman" w:eastAsia="Times New Roman" w:hAnsi="Times New Roman" w:cs="Times New Roman"/>
          <w:i/>
          <w:sz w:val="24"/>
          <w:szCs w:val="24"/>
        </w:rPr>
      </w:pPr>
      <w:r w:rsidRPr="002252B6">
        <w:rPr>
          <w:rFonts w:ascii="Times New Roman" w:eastAsia="Times New Roman" w:hAnsi="Times New Roman" w:cs="Times New Roman"/>
          <w:i/>
          <w:sz w:val="24"/>
          <w:szCs w:val="24"/>
        </w:rPr>
        <w:t>Statistical analysis</w:t>
      </w:r>
    </w:p>
    <w:p w14:paraId="4F09126B" w14:textId="1684938E" w:rsidR="004F747C" w:rsidRDefault="004F747C" w:rsidP="00073C1B">
      <w:pPr>
        <w:spacing w:line="360" w:lineRule="auto"/>
      </w:pPr>
      <w:r w:rsidRPr="00C7465D">
        <w:rPr>
          <w:rFonts w:ascii="Times New Roman" w:eastAsia="Times New Roman" w:hAnsi="Times New Roman" w:cs="Times New Roman"/>
          <w:color w:val="000000" w:themeColor="text1"/>
          <w:sz w:val="24"/>
          <w:szCs w:val="24"/>
        </w:rPr>
        <w:t xml:space="preserve">Statistics in this study were performed using student </w:t>
      </w:r>
      <w:r w:rsidRPr="00073C1B">
        <w:rPr>
          <w:rFonts w:ascii="Times New Roman" w:eastAsia="Times New Roman" w:hAnsi="Times New Roman" w:cs="Times New Roman"/>
          <w:i/>
          <w:color w:val="000000" w:themeColor="text1"/>
          <w:sz w:val="24"/>
          <w:szCs w:val="24"/>
        </w:rPr>
        <w:t>t</w:t>
      </w:r>
      <w:r w:rsidRPr="00C7465D">
        <w:rPr>
          <w:rFonts w:ascii="Times New Roman" w:eastAsia="Times New Roman" w:hAnsi="Times New Roman" w:cs="Times New Roman"/>
          <w:color w:val="000000" w:themeColor="text1"/>
          <w:sz w:val="24"/>
          <w:szCs w:val="24"/>
        </w:rPr>
        <w:t xml:space="preserve"> test. </w:t>
      </w:r>
      <w:r>
        <w:rPr>
          <w:rFonts w:ascii="Times New Roman" w:eastAsia="Times New Roman" w:hAnsi="Times New Roman" w:cs="Times New Roman"/>
          <w:color w:val="000000" w:themeColor="text1"/>
          <w:sz w:val="24"/>
          <w:szCs w:val="24"/>
        </w:rPr>
        <w:t xml:space="preserve">For the machine learning </w:t>
      </w:r>
      <w:r w:rsidR="000D003C">
        <w:rPr>
          <w:rFonts w:ascii="Times New Roman" w:eastAsia="Times New Roman" w:hAnsi="Times New Roman" w:cs="Times New Roman"/>
          <w:color w:val="000000" w:themeColor="text1"/>
          <w:sz w:val="24"/>
          <w:szCs w:val="24"/>
        </w:rPr>
        <w:t xml:space="preserve">analysis </w:t>
      </w:r>
      <w:r>
        <w:rPr>
          <w:rFonts w:ascii="Times New Roman" w:eastAsia="Times New Roman" w:hAnsi="Times New Roman" w:cs="Times New Roman"/>
          <w:color w:val="000000" w:themeColor="text1"/>
          <w:sz w:val="24"/>
          <w:szCs w:val="24"/>
        </w:rPr>
        <w:t>(Fig.</w:t>
      </w:r>
      <w:r w:rsidR="000D003C">
        <w:rPr>
          <w:rFonts w:ascii="Times New Roman" w:eastAsia="Times New Roman" w:hAnsi="Times New Roman" w:cs="Times New Roman"/>
          <w:color w:val="000000" w:themeColor="text1"/>
          <w:sz w:val="24"/>
          <w:szCs w:val="24"/>
        </w:rPr>
        <w:t xml:space="preserve"> </w:t>
      </w:r>
      <w:r w:rsidR="008B797D">
        <w:rPr>
          <w:rFonts w:ascii="Times New Roman" w:eastAsia="Times New Roman" w:hAnsi="Times New Roman" w:cs="Times New Roman"/>
          <w:color w:val="000000" w:themeColor="text1"/>
          <w:sz w:val="24"/>
          <w:szCs w:val="24"/>
        </w:rPr>
        <w:t>3D</w:t>
      </w:r>
      <w:r>
        <w:rPr>
          <w:rFonts w:ascii="Times New Roman" w:eastAsia="Times New Roman" w:hAnsi="Times New Roman" w:cs="Times New Roman"/>
          <w:color w:val="000000" w:themeColor="text1"/>
          <w:sz w:val="24"/>
          <w:szCs w:val="24"/>
        </w:rPr>
        <w:t xml:space="preserve">), error bar represents </w:t>
      </w:r>
      <w:r w:rsidR="00457C30">
        <w:rPr>
          <w:rFonts w:ascii="Times New Roman" w:eastAsia="Times New Roman" w:hAnsi="Times New Roman" w:cs="Times New Roman"/>
          <w:color w:val="000000" w:themeColor="text1"/>
          <w:sz w:val="24"/>
          <w:szCs w:val="24"/>
        </w:rPr>
        <w:t>95</w:t>
      </w:r>
      <w:r>
        <w:rPr>
          <w:rFonts w:ascii="Times New Roman" w:eastAsia="Times New Roman" w:hAnsi="Times New Roman" w:cs="Times New Roman"/>
          <w:color w:val="000000" w:themeColor="text1"/>
          <w:sz w:val="24"/>
          <w:szCs w:val="24"/>
        </w:rPr>
        <w:t xml:space="preserve">% confidence interval.  </w:t>
      </w:r>
      <w:r w:rsidRPr="00C7465D">
        <w:rPr>
          <w:rFonts w:ascii="Times New Roman" w:eastAsia="Times New Roman" w:hAnsi="Times New Roman" w:cs="Times New Roman"/>
          <w:color w:val="000000" w:themeColor="text1"/>
          <w:sz w:val="24"/>
          <w:szCs w:val="24"/>
        </w:rPr>
        <w:t xml:space="preserve">Details </w:t>
      </w:r>
      <w:r w:rsidR="000D003C">
        <w:rPr>
          <w:rFonts w:ascii="Times New Roman" w:eastAsia="Times New Roman" w:hAnsi="Times New Roman" w:cs="Times New Roman"/>
          <w:color w:val="000000" w:themeColor="text1"/>
          <w:sz w:val="24"/>
          <w:szCs w:val="24"/>
        </w:rPr>
        <w:t>a</w:t>
      </w:r>
      <w:r w:rsidR="000D003C" w:rsidRPr="00C7465D">
        <w:rPr>
          <w:rFonts w:ascii="Times New Roman" w:eastAsia="Times New Roman" w:hAnsi="Times New Roman" w:cs="Times New Roman"/>
          <w:color w:val="000000" w:themeColor="text1"/>
          <w:sz w:val="24"/>
          <w:szCs w:val="24"/>
        </w:rPr>
        <w:t xml:space="preserve">re </w:t>
      </w:r>
      <w:r w:rsidRPr="00C7465D">
        <w:rPr>
          <w:rFonts w:ascii="Times New Roman" w:eastAsia="Times New Roman" w:hAnsi="Times New Roman" w:cs="Times New Roman"/>
          <w:color w:val="000000" w:themeColor="text1"/>
          <w:sz w:val="24"/>
          <w:szCs w:val="24"/>
        </w:rPr>
        <w:t>specified in the main text, figures</w:t>
      </w:r>
      <w:r w:rsidR="000D003C">
        <w:rPr>
          <w:rFonts w:ascii="Times New Roman" w:eastAsia="Times New Roman" w:hAnsi="Times New Roman" w:cs="Times New Roman"/>
          <w:color w:val="000000" w:themeColor="text1"/>
          <w:sz w:val="24"/>
          <w:szCs w:val="24"/>
        </w:rPr>
        <w:t>,</w:t>
      </w:r>
      <w:r w:rsidRPr="00C7465D">
        <w:rPr>
          <w:rFonts w:ascii="Times New Roman" w:eastAsia="Times New Roman" w:hAnsi="Times New Roman" w:cs="Times New Roman"/>
          <w:color w:val="000000" w:themeColor="text1"/>
          <w:sz w:val="24"/>
          <w:szCs w:val="24"/>
        </w:rPr>
        <w:t xml:space="preserve"> </w:t>
      </w:r>
      <w:r w:rsidR="000D003C">
        <w:rPr>
          <w:rFonts w:ascii="Times New Roman" w:eastAsia="Times New Roman" w:hAnsi="Times New Roman" w:cs="Times New Roman"/>
          <w:color w:val="000000" w:themeColor="text1"/>
          <w:sz w:val="24"/>
          <w:szCs w:val="24"/>
        </w:rPr>
        <w:t xml:space="preserve">and </w:t>
      </w:r>
      <w:r w:rsidRPr="00C7465D">
        <w:rPr>
          <w:rFonts w:ascii="Times New Roman" w:eastAsia="Times New Roman" w:hAnsi="Times New Roman" w:cs="Times New Roman"/>
          <w:color w:val="000000" w:themeColor="text1"/>
          <w:sz w:val="24"/>
          <w:szCs w:val="24"/>
        </w:rPr>
        <w:t>figure legends.</w:t>
      </w:r>
      <w:r>
        <w:rPr>
          <w:rFonts w:ascii="Times New Roman" w:eastAsia="Times New Roman" w:hAnsi="Times New Roman" w:cs="Times New Roman"/>
          <w:color w:val="000000" w:themeColor="text1"/>
          <w:sz w:val="24"/>
          <w:szCs w:val="24"/>
        </w:rPr>
        <w:t xml:space="preserve"> </w:t>
      </w:r>
    </w:p>
    <w:p w14:paraId="06863560" w14:textId="771D691A" w:rsidR="00084A0D" w:rsidRPr="00F70A8A" w:rsidRDefault="004F747C" w:rsidP="004F747C">
      <w:pPr>
        <w:pStyle w:val="Paragraph"/>
        <w:ind w:firstLine="0"/>
        <w:rPr>
          <w:b/>
        </w:rPr>
      </w:pPr>
      <w:r w:rsidRPr="00F70A8A">
        <w:rPr>
          <w:b/>
        </w:rPr>
        <w:t>Supplementary Materials</w:t>
      </w:r>
    </w:p>
    <w:p w14:paraId="6C0B9A41" w14:textId="77777777" w:rsidR="004F747C" w:rsidRPr="00211740" w:rsidRDefault="004F747C" w:rsidP="00073C1B">
      <w:pPr>
        <w:pStyle w:val="Paragraph"/>
        <w:ind w:firstLine="0"/>
        <w:rPr>
          <w:rFonts w:eastAsia="Calibri"/>
        </w:rPr>
      </w:pPr>
    </w:p>
    <w:p w14:paraId="1824D2B5" w14:textId="50D354B2" w:rsidR="003A3F01" w:rsidRDefault="003A3F01" w:rsidP="004F747C">
      <w:pPr>
        <w:autoSpaceDE w:val="0"/>
        <w:autoSpaceDN w:val="0"/>
        <w:adjustRightInd w:val="0"/>
        <w:spacing w:after="0" w:line="240" w:lineRule="auto"/>
        <w:rPr>
          <w:rFonts w:ascii="TimesNewRomanPS-BoldMT" w:hAnsi="TimesNewRomanPS-BoldMT" w:cs="TimesNewRomanPS-BoldMT"/>
          <w:bCs/>
          <w:color w:val="000000" w:themeColor="text1"/>
        </w:rPr>
      </w:pPr>
      <w:r>
        <w:rPr>
          <w:rFonts w:ascii="TimesNewRomanPS-BoldMT" w:hAnsi="TimesNewRomanPS-BoldMT" w:cs="TimesNewRomanPS-BoldMT"/>
          <w:bCs/>
          <w:color w:val="000000" w:themeColor="text1"/>
        </w:rPr>
        <w:t>Materials and Methods</w:t>
      </w:r>
    </w:p>
    <w:p w14:paraId="3118283E" w14:textId="77777777" w:rsidR="002C51E3" w:rsidRDefault="002C51E3" w:rsidP="004F747C">
      <w:pPr>
        <w:autoSpaceDE w:val="0"/>
        <w:autoSpaceDN w:val="0"/>
        <w:adjustRightInd w:val="0"/>
        <w:spacing w:after="0" w:line="240" w:lineRule="auto"/>
        <w:rPr>
          <w:rFonts w:ascii="TimesNewRomanPS-BoldMT" w:hAnsi="TimesNewRomanPS-BoldMT" w:cs="TimesNewRomanPS-BoldMT"/>
          <w:bCs/>
          <w:color w:val="000000" w:themeColor="text1"/>
        </w:rPr>
      </w:pPr>
    </w:p>
    <w:p w14:paraId="1429973E" w14:textId="5665034F" w:rsidR="004F747C" w:rsidRPr="002252B6" w:rsidRDefault="004F747C" w:rsidP="004F747C">
      <w:pPr>
        <w:autoSpaceDE w:val="0"/>
        <w:autoSpaceDN w:val="0"/>
        <w:adjustRightInd w:val="0"/>
        <w:spacing w:after="0" w:line="240" w:lineRule="auto"/>
        <w:rPr>
          <w:rFonts w:ascii="TimesNewRomanPSMT" w:hAnsi="TimesNewRomanPSMT" w:cs="TimesNewRomanPSMT"/>
          <w:color w:val="000000" w:themeColor="text1"/>
        </w:rPr>
      </w:pPr>
      <w:r w:rsidRPr="002252B6">
        <w:rPr>
          <w:rFonts w:ascii="TimesNewRomanPS-BoldMT" w:hAnsi="TimesNewRomanPS-BoldMT" w:cs="TimesNewRomanPS-BoldMT"/>
          <w:bCs/>
          <w:color w:val="000000" w:themeColor="text1"/>
        </w:rPr>
        <w:t>Fig.</w:t>
      </w:r>
      <w:r w:rsidR="003A3F01">
        <w:rPr>
          <w:rFonts w:ascii="TimesNewRomanPS-BoldMT" w:hAnsi="TimesNewRomanPS-BoldMT" w:cs="TimesNewRomanPS-BoldMT"/>
          <w:bCs/>
          <w:color w:val="000000" w:themeColor="text1"/>
        </w:rPr>
        <w:t xml:space="preserve"> </w:t>
      </w:r>
      <w:r w:rsidRPr="002252B6">
        <w:rPr>
          <w:rFonts w:ascii="TimesNewRomanPS-BoldMT" w:hAnsi="TimesNewRomanPS-BoldMT" w:cs="TimesNewRomanPS-BoldMT"/>
          <w:bCs/>
          <w:color w:val="000000" w:themeColor="text1"/>
        </w:rPr>
        <w:t>S1.</w:t>
      </w:r>
      <w:r w:rsidRPr="002252B6">
        <w:rPr>
          <w:rFonts w:ascii="TimesNewRomanPS-BoldMT" w:hAnsi="TimesNewRomanPS-BoldMT" w:cs="TimesNewRomanPS-BoldMT"/>
          <w:b/>
          <w:bCs/>
          <w:color w:val="000000" w:themeColor="text1"/>
        </w:rPr>
        <w:t xml:space="preserve"> </w:t>
      </w:r>
      <w:r w:rsidRPr="002252B6">
        <w:rPr>
          <w:rFonts w:ascii="TimesNewRomanPSMT" w:hAnsi="TimesNewRomanPSMT" w:cs="TimesNewRomanPSMT"/>
          <w:color w:val="000000" w:themeColor="text1"/>
        </w:rPr>
        <w:t xml:space="preserve">Antibody validation. </w:t>
      </w:r>
    </w:p>
    <w:p w14:paraId="1A9BE118" w14:textId="7C3CD4F2" w:rsidR="004F747C" w:rsidRPr="002252B6" w:rsidRDefault="004F747C" w:rsidP="004F747C">
      <w:pPr>
        <w:autoSpaceDE w:val="0"/>
        <w:autoSpaceDN w:val="0"/>
        <w:adjustRightInd w:val="0"/>
        <w:spacing w:after="0" w:line="240" w:lineRule="auto"/>
        <w:rPr>
          <w:rFonts w:ascii="TimesNewRomanPS-BoldMT" w:hAnsi="TimesNewRomanPS-BoldMT" w:cs="TimesNewRomanPS-BoldMT"/>
          <w:bCs/>
          <w:color w:val="000000" w:themeColor="text1"/>
        </w:rPr>
      </w:pPr>
      <w:r w:rsidRPr="002252B6">
        <w:rPr>
          <w:rFonts w:ascii="TimesNewRomanPS-BoldMT" w:hAnsi="TimesNewRomanPS-BoldMT" w:cs="TimesNewRomanPS-BoldMT"/>
          <w:bCs/>
          <w:color w:val="000000" w:themeColor="text1"/>
        </w:rPr>
        <w:t>Fig.</w:t>
      </w:r>
      <w:r w:rsidR="003A3F01">
        <w:rPr>
          <w:rFonts w:ascii="TimesNewRomanPS-BoldMT" w:hAnsi="TimesNewRomanPS-BoldMT" w:cs="TimesNewRomanPS-BoldMT"/>
          <w:bCs/>
          <w:color w:val="000000" w:themeColor="text1"/>
        </w:rPr>
        <w:t xml:space="preserve"> </w:t>
      </w:r>
      <w:r w:rsidRPr="002252B6">
        <w:rPr>
          <w:rFonts w:ascii="TimesNewRomanPS-BoldMT" w:hAnsi="TimesNewRomanPS-BoldMT" w:cs="TimesNewRomanPS-BoldMT"/>
          <w:bCs/>
          <w:color w:val="000000" w:themeColor="text1"/>
        </w:rPr>
        <w:t>S2. Proteins localizing at the base of cilia and dual color imaging of PIH1D3 puncta and stress granule marker</w:t>
      </w:r>
    </w:p>
    <w:p w14:paraId="691718B4" w14:textId="05173D2A" w:rsidR="004F747C" w:rsidRPr="002252B6" w:rsidRDefault="004F747C" w:rsidP="004F747C">
      <w:pPr>
        <w:autoSpaceDE w:val="0"/>
        <w:autoSpaceDN w:val="0"/>
        <w:adjustRightInd w:val="0"/>
        <w:spacing w:after="0" w:line="240" w:lineRule="auto"/>
        <w:rPr>
          <w:rFonts w:ascii="TimesNewRomanPSMT" w:hAnsi="TimesNewRomanPSMT" w:cs="TimesNewRomanPSMT"/>
          <w:color w:val="000000" w:themeColor="text1"/>
        </w:rPr>
      </w:pPr>
      <w:r w:rsidRPr="002252B6">
        <w:rPr>
          <w:rFonts w:ascii="TimesNewRomanPS-BoldMT" w:hAnsi="TimesNewRomanPS-BoldMT" w:cs="TimesNewRomanPS-BoldMT"/>
          <w:bCs/>
          <w:color w:val="000000" w:themeColor="text1"/>
        </w:rPr>
        <w:t>Fig.</w:t>
      </w:r>
      <w:r w:rsidR="003A3F01">
        <w:rPr>
          <w:rFonts w:ascii="TimesNewRomanPS-BoldMT" w:hAnsi="TimesNewRomanPS-BoldMT" w:cs="TimesNewRomanPS-BoldMT"/>
          <w:bCs/>
          <w:color w:val="000000" w:themeColor="text1"/>
        </w:rPr>
        <w:t xml:space="preserve"> </w:t>
      </w:r>
      <w:r w:rsidRPr="002252B6">
        <w:rPr>
          <w:rFonts w:ascii="TimesNewRomanPS-BoldMT" w:hAnsi="TimesNewRomanPS-BoldMT" w:cs="TimesNewRomanPS-BoldMT"/>
          <w:bCs/>
          <w:color w:val="000000" w:themeColor="text1"/>
        </w:rPr>
        <w:t>S3.</w:t>
      </w:r>
      <w:r w:rsidRPr="002252B6">
        <w:rPr>
          <w:rFonts w:ascii="TimesNewRomanPS-BoldMT" w:hAnsi="TimesNewRomanPS-BoldMT" w:cs="TimesNewRomanPS-BoldMT"/>
          <w:b/>
          <w:bCs/>
          <w:color w:val="000000" w:themeColor="text1"/>
        </w:rPr>
        <w:t xml:space="preserve"> </w:t>
      </w:r>
      <w:r w:rsidRPr="002252B6">
        <w:rPr>
          <w:rFonts w:ascii="TimesNewRomanPSMT" w:hAnsi="TimesNewRomanPSMT" w:cs="TimesNewRomanPSMT"/>
          <w:color w:val="000000" w:themeColor="text1"/>
        </w:rPr>
        <w:t xml:space="preserve">Comparison of 3D-SIM, </w:t>
      </w:r>
      <w:r w:rsidR="008B5875">
        <w:rPr>
          <w:rFonts w:ascii="TimesNewRomanPSMT" w:hAnsi="TimesNewRomanPSMT" w:cs="TimesNewRomanPSMT"/>
          <w:color w:val="000000" w:themeColor="text1"/>
        </w:rPr>
        <w:t>d</w:t>
      </w:r>
      <w:r w:rsidRPr="002252B6">
        <w:rPr>
          <w:rFonts w:ascii="TimesNewRomanPSMT" w:hAnsi="TimesNewRomanPSMT" w:cs="TimesNewRomanPSMT"/>
          <w:color w:val="000000" w:themeColor="text1"/>
        </w:rPr>
        <w:t>econvolution microscopy</w:t>
      </w:r>
      <w:r w:rsidR="008B5875">
        <w:rPr>
          <w:rFonts w:ascii="TimesNewRomanPSMT" w:hAnsi="TimesNewRomanPSMT" w:cs="TimesNewRomanPSMT"/>
          <w:color w:val="000000" w:themeColor="text1"/>
        </w:rPr>
        <w:t>,</w:t>
      </w:r>
      <w:r w:rsidRPr="002252B6">
        <w:rPr>
          <w:rFonts w:ascii="TimesNewRomanPSMT" w:hAnsi="TimesNewRomanPSMT" w:cs="TimesNewRomanPSMT"/>
          <w:color w:val="000000" w:themeColor="text1"/>
        </w:rPr>
        <w:t xml:space="preserve"> and </w:t>
      </w:r>
      <w:r w:rsidR="008B5875">
        <w:rPr>
          <w:rFonts w:ascii="TimesNewRomanPSMT" w:hAnsi="TimesNewRomanPSMT" w:cs="TimesNewRomanPSMT"/>
          <w:color w:val="000000" w:themeColor="text1"/>
        </w:rPr>
        <w:t>c</w:t>
      </w:r>
      <w:r w:rsidRPr="002252B6">
        <w:rPr>
          <w:rFonts w:ascii="TimesNewRomanPSMT" w:hAnsi="TimesNewRomanPSMT" w:cs="TimesNewRomanPSMT"/>
          <w:color w:val="000000" w:themeColor="text1"/>
        </w:rPr>
        <w:t>onventional microscopy.</w:t>
      </w:r>
    </w:p>
    <w:p w14:paraId="361B9A11" w14:textId="114D2A55" w:rsidR="004F747C" w:rsidRPr="002252B6" w:rsidRDefault="004F747C" w:rsidP="004F747C">
      <w:pPr>
        <w:autoSpaceDE w:val="0"/>
        <w:autoSpaceDN w:val="0"/>
        <w:adjustRightInd w:val="0"/>
        <w:spacing w:after="0" w:line="240" w:lineRule="auto"/>
        <w:rPr>
          <w:rFonts w:ascii="TimesNewRomanPSMT" w:hAnsi="TimesNewRomanPSMT" w:cs="TimesNewRomanPSMT"/>
          <w:color w:val="000000" w:themeColor="text1"/>
        </w:rPr>
      </w:pPr>
      <w:r w:rsidRPr="002252B6">
        <w:rPr>
          <w:rFonts w:ascii="TimesNewRomanPS-BoldMT" w:hAnsi="TimesNewRomanPS-BoldMT" w:cs="TimesNewRomanPS-BoldMT"/>
          <w:bCs/>
          <w:color w:val="000000" w:themeColor="text1"/>
        </w:rPr>
        <w:t>Fig.</w:t>
      </w:r>
      <w:r w:rsidR="003A3F01">
        <w:rPr>
          <w:rFonts w:ascii="TimesNewRomanPS-BoldMT" w:hAnsi="TimesNewRomanPS-BoldMT" w:cs="TimesNewRomanPS-BoldMT"/>
          <w:bCs/>
          <w:color w:val="000000" w:themeColor="text1"/>
        </w:rPr>
        <w:t xml:space="preserve"> </w:t>
      </w:r>
      <w:r w:rsidRPr="002252B6">
        <w:rPr>
          <w:rFonts w:ascii="TimesNewRomanPS-BoldMT" w:hAnsi="TimesNewRomanPS-BoldMT" w:cs="TimesNewRomanPS-BoldMT"/>
          <w:bCs/>
          <w:color w:val="000000" w:themeColor="text1"/>
        </w:rPr>
        <w:t>S4.</w:t>
      </w:r>
      <w:r w:rsidRPr="002252B6">
        <w:rPr>
          <w:rFonts w:ascii="TimesNewRomanPS-BoldMT" w:hAnsi="TimesNewRomanPS-BoldMT" w:cs="TimesNewRomanPS-BoldMT"/>
          <w:b/>
          <w:bCs/>
          <w:color w:val="000000" w:themeColor="text1"/>
        </w:rPr>
        <w:t xml:space="preserve"> </w:t>
      </w:r>
      <w:r w:rsidRPr="002252B6">
        <w:rPr>
          <w:rFonts w:ascii="TimesNewRomanPSMT" w:hAnsi="TimesNewRomanPSMT" w:cs="TimesNewRomanPSMT"/>
          <w:color w:val="000000" w:themeColor="text1"/>
        </w:rPr>
        <w:t>Quantification of PCD protein in the whole cell, α-</w:t>
      </w:r>
      <w:r w:rsidR="008B5875">
        <w:rPr>
          <w:rFonts w:ascii="TimesNewRomanPSMT" w:hAnsi="TimesNewRomanPSMT" w:cs="TimesNewRomanPSMT"/>
          <w:color w:val="000000" w:themeColor="text1"/>
        </w:rPr>
        <w:t>t</w:t>
      </w:r>
      <w:r w:rsidRPr="002252B6">
        <w:rPr>
          <w:rFonts w:ascii="TimesNewRomanPSMT" w:hAnsi="TimesNewRomanPSMT" w:cs="TimesNewRomanPSMT"/>
          <w:color w:val="000000" w:themeColor="text1"/>
        </w:rPr>
        <w:t>ubulin in cilia</w:t>
      </w:r>
      <w:r w:rsidR="008B5875">
        <w:rPr>
          <w:rFonts w:ascii="TimesNewRomanPSMT" w:hAnsi="TimesNewRomanPSMT" w:cs="TimesNewRomanPSMT"/>
          <w:color w:val="000000" w:themeColor="text1"/>
        </w:rPr>
        <w:t>,</w:t>
      </w:r>
      <w:r w:rsidRPr="002252B6">
        <w:rPr>
          <w:rFonts w:ascii="TimesNewRomanPSMT" w:hAnsi="TimesNewRomanPSMT" w:cs="TimesNewRomanPSMT"/>
          <w:color w:val="000000" w:themeColor="text1"/>
        </w:rPr>
        <w:t xml:space="preserve"> and co-localization between PCD protein and cilia for the 3 PCD cases </w:t>
      </w:r>
      <w:r w:rsidR="008B5875">
        <w:rPr>
          <w:rFonts w:ascii="TimesNewRomanPSMT" w:hAnsi="TimesNewRomanPSMT" w:cs="TimesNewRomanPSMT"/>
          <w:color w:val="000000" w:themeColor="text1"/>
        </w:rPr>
        <w:t>in</w:t>
      </w:r>
      <w:r w:rsidR="008B5875" w:rsidRPr="002252B6">
        <w:rPr>
          <w:rFonts w:ascii="TimesNewRomanPSMT" w:hAnsi="TimesNewRomanPSMT" w:cs="TimesNewRomanPSMT"/>
          <w:color w:val="000000" w:themeColor="text1"/>
        </w:rPr>
        <w:t xml:space="preserve"> </w:t>
      </w:r>
      <w:r w:rsidRPr="008A6C83">
        <w:rPr>
          <w:rFonts w:ascii="TimesNewRomanPS-BoldMT" w:hAnsi="TimesNewRomanPS-BoldMT" w:cs="TimesNewRomanPS-BoldMT"/>
          <w:color w:val="000000" w:themeColor="text1"/>
        </w:rPr>
        <w:t>Fig.2B</w:t>
      </w:r>
      <w:r w:rsidRPr="002252B6">
        <w:rPr>
          <w:rFonts w:ascii="TimesNewRomanPSMT" w:hAnsi="TimesNewRomanPSMT" w:cs="TimesNewRomanPSMT"/>
          <w:color w:val="000000" w:themeColor="text1"/>
        </w:rPr>
        <w:t>.</w:t>
      </w:r>
    </w:p>
    <w:p w14:paraId="5BF24E7F" w14:textId="7C5DE575" w:rsidR="004F747C" w:rsidRDefault="004F747C" w:rsidP="004F747C">
      <w:pPr>
        <w:autoSpaceDE w:val="0"/>
        <w:autoSpaceDN w:val="0"/>
        <w:adjustRightInd w:val="0"/>
        <w:spacing w:after="0" w:line="240" w:lineRule="auto"/>
        <w:rPr>
          <w:rFonts w:ascii="TimesNewRomanPSMT" w:hAnsi="TimesNewRomanPSMT" w:cs="TimesNewRomanPSMT"/>
          <w:color w:val="000000" w:themeColor="text1"/>
        </w:rPr>
      </w:pPr>
      <w:r w:rsidRPr="002252B6">
        <w:rPr>
          <w:rFonts w:ascii="TimesNewRomanPS-BoldMT" w:hAnsi="TimesNewRomanPS-BoldMT" w:cs="TimesNewRomanPS-BoldMT"/>
          <w:bCs/>
          <w:color w:val="000000" w:themeColor="text1"/>
        </w:rPr>
        <w:t>Fig.</w:t>
      </w:r>
      <w:r w:rsidR="003A3F01">
        <w:rPr>
          <w:rFonts w:ascii="TimesNewRomanPS-BoldMT" w:hAnsi="TimesNewRomanPS-BoldMT" w:cs="TimesNewRomanPS-BoldMT"/>
          <w:bCs/>
          <w:color w:val="000000" w:themeColor="text1"/>
        </w:rPr>
        <w:t xml:space="preserve"> </w:t>
      </w:r>
      <w:r w:rsidRPr="002252B6">
        <w:rPr>
          <w:rFonts w:ascii="TimesNewRomanPS-BoldMT" w:hAnsi="TimesNewRomanPS-BoldMT" w:cs="TimesNewRomanPS-BoldMT"/>
          <w:bCs/>
          <w:color w:val="000000" w:themeColor="text1"/>
        </w:rPr>
        <w:t>S5.</w:t>
      </w:r>
      <w:r w:rsidRPr="002252B6">
        <w:rPr>
          <w:rFonts w:ascii="TimesNewRomanPS-BoldMT" w:hAnsi="TimesNewRomanPS-BoldMT" w:cs="TimesNewRomanPS-BoldMT"/>
          <w:b/>
          <w:bCs/>
          <w:color w:val="000000" w:themeColor="text1"/>
        </w:rPr>
        <w:t xml:space="preserve"> </w:t>
      </w:r>
      <w:r w:rsidRPr="002252B6">
        <w:rPr>
          <w:rFonts w:ascii="TimesNewRomanPSMT" w:hAnsi="TimesNewRomanPSMT" w:cs="TimesNewRomanPSMT"/>
          <w:color w:val="000000" w:themeColor="text1"/>
        </w:rPr>
        <w:t>PCD diagnosis by antibody panel labeling.</w:t>
      </w:r>
    </w:p>
    <w:p w14:paraId="5920C37F" w14:textId="3938BD4E" w:rsidR="00827141" w:rsidRPr="002252B6" w:rsidRDefault="00827141" w:rsidP="004F747C">
      <w:pPr>
        <w:autoSpaceDE w:val="0"/>
        <w:autoSpaceDN w:val="0"/>
        <w:adjustRightInd w:val="0"/>
        <w:spacing w:after="0" w:line="240" w:lineRule="auto"/>
        <w:rPr>
          <w:rFonts w:ascii="TimesNewRomanPSMT" w:hAnsi="TimesNewRomanPSMT" w:cs="TimesNewRomanPSMT"/>
          <w:color w:val="000000" w:themeColor="text1"/>
        </w:rPr>
      </w:pPr>
      <w:r w:rsidRPr="00827141">
        <w:rPr>
          <w:rFonts w:ascii="TimesNewRomanPSMT" w:hAnsi="TimesNewRomanPSMT" w:cs="TimesNewRomanPSMT"/>
          <w:color w:val="000000" w:themeColor="text1"/>
        </w:rPr>
        <w:t>Fig.</w:t>
      </w:r>
      <w:r w:rsidR="003A3F01">
        <w:rPr>
          <w:rFonts w:ascii="TimesNewRomanPSMT" w:hAnsi="TimesNewRomanPSMT" w:cs="TimesNewRomanPSMT"/>
          <w:color w:val="000000" w:themeColor="text1"/>
        </w:rPr>
        <w:t xml:space="preserve"> </w:t>
      </w:r>
      <w:r w:rsidRPr="00827141">
        <w:rPr>
          <w:rFonts w:ascii="TimesNewRomanPSMT" w:hAnsi="TimesNewRomanPSMT" w:cs="TimesNewRomanPSMT"/>
          <w:color w:val="000000" w:themeColor="text1"/>
        </w:rPr>
        <w:t>S6. Machine learning result.</w:t>
      </w:r>
    </w:p>
    <w:p w14:paraId="79BA538C" w14:textId="4E0301D1" w:rsidR="004F747C" w:rsidRPr="002252B6" w:rsidRDefault="00827141" w:rsidP="004F747C">
      <w:pPr>
        <w:autoSpaceDE w:val="0"/>
        <w:autoSpaceDN w:val="0"/>
        <w:adjustRightInd w:val="0"/>
        <w:spacing w:after="0" w:line="240" w:lineRule="auto"/>
        <w:rPr>
          <w:rFonts w:ascii="TimesNewRomanPSMT" w:hAnsi="TimesNewRomanPSMT" w:cs="TimesNewRomanPSMT"/>
          <w:color w:val="000000" w:themeColor="text1"/>
        </w:rPr>
      </w:pPr>
      <w:r w:rsidRPr="002252B6">
        <w:rPr>
          <w:rFonts w:ascii="TimesNewRomanPSMT" w:hAnsi="TimesNewRomanPSMT" w:cs="TimesNewRomanPSMT"/>
          <w:color w:val="000000" w:themeColor="text1"/>
        </w:rPr>
        <w:t>Fig.</w:t>
      </w:r>
      <w:r w:rsidR="003A3F01">
        <w:rPr>
          <w:rFonts w:ascii="TimesNewRomanPSMT" w:hAnsi="TimesNewRomanPSMT" w:cs="TimesNewRomanPSMT"/>
          <w:color w:val="000000" w:themeColor="text1"/>
        </w:rPr>
        <w:t xml:space="preserve"> </w:t>
      </w:r>
      <w:r w:rsidRPr="002252B6">
        <w:rPr>
          <w:rFonts w:ascii="TimesNewRomanPSMT" w:hAnsi="TimesNewRomanPSMT" w:cs="TimesNewRomanPSMT"/>
          <w:color w:val="000000" w:themeColor="text1"/>
        </w:rPr>
        <w:t>S</w:t>
      </w:r>
      <w:r w:rsidR="00363118">
        <w:rPr>
          <w:rFonts w:ascii="TimesNewRomanPSMT" w:hAnsi="TimesNewRomanPSMT" w:cs="TimesNewRomanPSMT"/>
          <w:color w:val="000000" w:themeColor="text1"/>
        </w:rPr>
        <w:t>7</w:t>
      </w:r>
      <w:r w:rsidRPr="002252B6">
        <w:rPr>
          <w:rFonts w:ascii="TimesNewRomanPSMT" w:hAnsi="TimesNewRomanPSMT" w:cs="TimesNewRomanPSMT"/>
          <w:color w:val="000000" w:themeColor="text1"/>
        </w:rPr>
        <w:t>.</w:t>
      </w:r>
      <w:r w:rsidR="003A3F01">
        <w:rPr>
          <w:rFonts w:ascii="TimesNewRomanPSMT" w:hAnsi="TimesNewRomanPSMT" w:cs="TimesNewRomanPSMT"/>
          <w:color w:val="000000" w:themeColor="text1"/>
        </w:rPr>
        <w:t xml:space="preserve"> </w:t>
      </w:r>
      <w:r w:rsidRPr="002252B6">
        <w:rPr>
          <w:rFonts w:ascii="TimesNewRomanPSMT" w:hAnsi="TimesNewRomanPSMT" w:cs="TimesNewRomanPSMT"/>
          <w:color w:val="000000" w:themeColor="text1"/>
        </w:rPr>
        <w:t>STORM imaging of PCD protein OFD1</w:t>
      </w:r>
      <w:r w:rsidR="00710123">
        <w:rPr>
          <w:rFonts w:ascii="TimesNewRomanPSMT" w:hAnsi="TimesNewRomanPSMT" w:cs="TimesNewRomanPSMT"/>
          <w:color w:val="000000" w:themeColor="text1"/>
        </w:rPr>
        <w:t>.</w:t>
      </w:r>
      <w:r w:rsidRPr="002252B6">
        <w:rPr>
          <w:rFonts w:ascii="TimesNewRomanPSMT" w:hAnsi="TimesNewRomanPSMT" w:cs="TimesNewRomanPSMT"/>
          <w:color w:val="000000" w:themeColor="text1"/>
        </w:rPr>
        <w:t>Fig.</w:t>
      </w:r>
      <w:r w:rsidR="003A3F01">
        <w:rPr>
          <w:rFonts w:ascii="TimesNewRomanPSMT" w:hAnsi="TimesNewRomanPSMT" w:cs="TimesNewRomanPSMT"/>
          <w:color w:val="000000" w:themeColor="text1"/>
        </w:rPr>
        <w:t xml:space="preserve"> </w:t>
      </w:r>
      <w:r w:rsidR="0059305C" w:rsidRPr="002252B6">
        <w:rPr>
          <w:rFonts w:ascii="TimesNewRomanPSMT" w:hAnsi="TimesNewRomanPSMT" w:cs="TimesNewRomanPSMT"/>
          <w:color w:val="000000" w:themeColor="text1"/>
        </w:rPr>
        <w:t>S</w:t>
      </w:r>
      <w:r w:rsidR="001F319E">
        <w:rPr>
          <w:rFonts w:ascii="TimesNewRomanPSMT" w:hAnsi="TimesNewRomanPSMT" w:cs="TimesNewRomanPSMT"/>
          <w:color w:val="000000" w:themeColor="text1"/>
        </w:rPr>
        <w:t>8</w:t>
      </w:r>
      <w:r w:rsidRPr="002252B6">
        <w:rPr>
          <w:rFonts w:ascii="TimesNewRomanPSMT" w:hAnsi="TimesNewRomanPSMT" w:cs="TimesNewRomanPSMT"/>
          <w:color w:val="000000" w:themeColor="text1"/>
        </w:rPr>
        <w:t xml:space="preserve">. </w:t>
      </w:r>
      <w:r w:rsidR="004F747C" w:rsidRPr="002252B6">
        <w:rPr>
          <w:rFonts w:ascii="TimesNewRomanPSMT" w:hAnsi="TimesNewRomanPSMT" w:cs="TimesNewRomanPSMT"/>
          <w:color w:val="000000" w:themeColor="text1"/>
        </w:rPr>
        <w:t>Super-resolution microscopy reveals the pattern of GAS8 and RSPH4A for patients</w:t>
      </w:r>
      <w:r w:rsidR="008B5875">
        <w:rPr>
          <w:rFonts w:ascii="TimesNewRomanPSMT" w:hAnsi="TimesNewRomanPSMT" w:cs="TimesNewRomanPSMT"/>
          <w:color w:val="000000" w:themeColor="text1"/>
        </w:rPr>
        <w:t xml:space="preserve"> with </w:t>
      </w:r>
      <w:r w:rsidR="008B5875" w:rsidRPr="008A6C83">
        <w:rPr>
          <w:rFonts w:ascii="TimesNewRomanPSMT" w:hAnsi="TimesNewRomanPSMT" w:cs="TimesNewRomanPSMT"/>
          <w:i/>
          <w:iCs/>
          <w:color w:val="000000" w:themeColor="text1"/>
        </w:rPr>
        <w:t>CCDC39</w:t>
      </w:r>
      <w:r w:rsidR="008B5875">
        <w:rPr>
          <w:rFonts w:ascii="TimesNewRomanPSMT" w:hAnsi="TimesNewRomanPSMT" w:cs="TimesNewRomanPSMT"/>
          <w:color w:val="000000" w:themeColor="text1"/>
        </w:rPr>
        <w:t xml:space="preserve"> mutations</w:t>
      </w:r>
      <w:r w:rsidR="004F747C" w:rsidRPr="002252B6">
        <w:rPr>
          <w:rFonts w:ascii="TimesNewRomanPSMT" w:hAnsi="TimesNewRomanPSMT" w:cs="TimesNewRomanPSMT"/>
          <w:color w:val="000000" w:themeColor="text1"/>
        </w:rPr>
        <w:t xml:space="preserve">. </w:t>
      </w:r>
    </w:p>
    <w:p w14:paraId="7C2413E6" w14:textId="09E35C81" w:rsidR="004F747C" w:rsidRPr="002252B6" w:rsidRDefault="004F747C" w:rsidP="004F747C">
      <w:pPr>
        <w:autoSpaceDE w:val="0"/>
        <w:autoSpaceDN w:val="0"/>
        <w:adjustRightInd w:val="0"/>
        <w:spacing w:after="0" w:line="240" w:lineRule="auto"/>
        <w:rPr>
          <w:rFonts w:ascii="TimesNewRomanPSMT" w:hAnsi="TimesNewRomanPSMT" w:cs="TimesNewRomanPSMT"/>
          <w:color w:val="000000" w:themeColor="text1"/>
        </w:rPr>
      </w:pPr>
      <w:r w:rsidRPr="002252B6">
        <w:rPr>
          <w:rFonts w:ascii="TimesNewRomanPSMT" w:hAnsi="TimesNewRomanPSMT" w:cs="TimesNewRomanPSMT"/>
          <w:color w:val="000000" w:themeColor="text1"/>
        </w:rPr>
        <w:t>Fig.</w:t>
      </w:r>
      <w:r w:rsidR="003A3F01">
        <w:rPr>
          <w:rFonts w:ascii="TimesNewRomanPSMT" w:hAnsi="TimesNewRomanPSMT" w:cs="TimesNewRomanPSMT"/>
          <w:color w:val="000000" w:themeColor="text1"/>
        </w:rPr>
        <w:t xml:space="preserve"> </w:t>
      </w:r>
      <w:r w:rsidR="0059305C" w:rsidRPr="002252B6">
        <w:rPr>
          <w:rFonts w:ascii="TimesNewRomanPSMT" w:hAnsi="TimesNewRomanPSMT" w:cs="TimesNewRomanPSMT"/>
          <w:color w:val="000000" w:themeColor="text1"/>
        </w:rPr>
        <w:t>S</w:t>
      </w:r>
      <w:r w:rsidR="001F319E">
        <w:rPr>
          <w:rFonts w:ascii="TimesNewRomanPSMT" w:hAnsi="TimesNewRomanPSMT" w:cs="TimesNewRomanPSMT"/>
          <w:color w:val="000000" w:themeColor="text1"/>
        </w:rPr>
        <w:t>9</w:t>
      </w:r>
      <w:r w:rsidRPr="002252B6">
        <w:rPr>
          <w:rFonts w:ascii="TimesNewRomanPSMT" w:hAnsi="TimesNewRomanPSMT" w:cs="TimesNewRomanPSMT"/>
          <w:color w:val="000000" w:themeColor="text1"/>
        </w:rPr>
        <w:t>.</w:t>
      </w:r>
      <w:r w:rsidR="005A5490" w:rsidRPr="002252B6">
        <w:rPr>
          <w:rFonts w:ascii="TimesNewRomanPSMT" w:hAnsi="TimesNewRomanPSMT" w:cs="TimesNewRomanPSMT"/>
          <w:color w:val="000000" w:themeColor="text1"/>
        </w:rPr>
        <w:t xml:space="preserve"> Comparison of 3D-SIM, </w:t>
      </w:r>
      <w:r w:rsidR="008B5875">
        <w:rPr>
          <w:rFonts w:ascii="TimesNewRomanPSMT" w:hAnsi="TimesNewRomanPSMT" w:cs="TimesNewRomanPSMT"/>
          <w:color w:val="000000" w:themeColor="text1"/>
        </w:rPr>
        <w:t>d</w:t>
      </w:r>
      <w:r w:rsidR="005A5490" w:rsidRPr="002252B6">
        <w:rPr>
          <w:rFonts w:ascii="TimesNewRomanPSMT" w:hAnsi="TimesNewRomanPSMT" w:cs="TimesNewRomanPSMT"/>
          <w:color w:val="000000" w:themeColor="text1"/>
        </w:rPr>
        <w:t>econvolution microscopy</w:t>
      </w:r>
      <w:r w:rsidR="008B5875">
        <w:rPr>
          <w:rFonts w:ascii="TimesNewRomanPSMT" w:hAnsi="TimesNewRomanPSMT" w:cs="TimesNewRomanPSMT"/>
          <w:color w:val="000000" w:themeColor="text1"/>
        </w:rPr>
        <w:t>,</w:t>
      </w:r>
      <w:r w:rsidR="005A5490" w:rsidRPr="002252B6">
        <w:rPr>
          <w:rFonts w:ascii="TimesNewRomanPSMT" w:hAnsi="TimesNewRomanPSMT" w:cs="TimesNewRomanPSMT"/>
          <w:color w:val="000000" w:themeColor="text1"/>
        </w:rPr>
        <w:t xml:space="preserve"> and </w:t>
      </w:r>
      <w:r w:rsidR="008B5875">
        <w:rPr>
          <w:rFonts w:ascii="TimesNewRomanPSMT" w:hAnsi="TimesNewRomanPSMT" w:cs="TimesNewRomanPSMT"/>
          <w:color w:val="000000" w:themeColor="text1"/>
        </w:rPr>
        <w:t>c</w:t>
      </w:r>
      <w:r w:rsidR="005A5490" w:rsidRPr="002252B6">
        <w:rPr>
          <w:rFonts w:ascii="TimesNewRomanPSMT" w:hAnsi="TimesNewRomanPSMT" w:cs="TimesNewRomanPSMT"/>
          <w:color w:val="000000" w:themeColor="text1"/>
        </w:rPr>
        <w:t xml:space="preserve">onventional microscopy for </w:t>
      </w:r>
      <w:r w:rsidR="008B5875">
        <w:rPr>
          <w:rFonts w:ascii="TimesNewRomanPSMT" w:hAnsi="TimesNewRomanPSMT" w:cs="TimesNewRomanPSMT"/>
          <w:color w:val="000000" w:themeColor="text1"/>
        </w:rPr>
        <w:t>r</w:t>
      </w:r>
      <w:r w:rsidRPr="002252B6">
        <w:rPr>
          <w:rFonts w:ascii="TimesNewRomanPSMT" w:hAnsi="TimesNewRomanPSMT" w:cs="TimesNewRomanPSMT"/>
          <w:color w:val="000000" w:themeColor="text1"/>
        </w:rPr>
        <w:t>otational polarity analysis.</w:t>
      </w:r>
    </w:p>
    <w:p w14:paraId="117ABEA3" w14:textId="62CAB185" w:rsidR="005A5490" w:rsidRDefault="005A5490" w:rsidP="005A5490">
      <w:pPr>
        <w:autoSpaceDE w:val="0"/>
        <w:autoSpaceDN w:val="0"/>
        <w:adjustRightInd w:val="0"/>
        <w:spacing w:after="0" w:line="240" w:lineRule="auto"/>
        <w:rPr>
          <w:rFonts w:ascii="TimesNewRomanPSMT" w:hAnsi="TimesNewRomanPSMT" w:cs="TimesNewRomanPSMT"/>
          <w:color w:val="000000" w:themeColor="text1"/>
        </w:rPr>
      </w:pPr>
      <w:r w:rsidRPr="002252B6">
        <w:rPr>
          <w:rFonts w:ascii="TimesNewRomanPSMT" w:hAnsi="TimesNewRomanPSMT" w:cs="TimesNewRomanPSMT"/>
          <w:color w:val="000000" w:themeColor="text1"/>
        </w:rPr>
        <w:t>Fig.</w:t>
      </w:r>
      <w:r w:rsidR="003A3F01">
        <w:rPr>
          <w:rFonts w:ascii="TimesNewRomanPSMT" w:hAnsi="TimesNewRomanPSMT" w:cs="TimesNewRomanPSMT"/>
          <w:color w:val="000000" w:themeColor="text1"/>
        </w:rPr>
        <w:t xml:space="preserve"> </w:t>
      </w:r>
      <w:r w:rsidR="0059305C" w:rsidRPr="002252B6">
        <w:rPr>
          <w:rFonts w:ascii="TimesNewRomanPSMT" w:hAnsi="TimesNewRomanPSMT" w:cs="TimesNewRomanPSMT"/>
          <w:color w:val="000000" w:themeColor="text1"/>
        </w:rPr>
        <w:t>S1</w:t>
      </w:r>
      <w:r w:rsidR="001F319E">
        <w:rPr>
          <w:rFonts w:ascii="TimesNewRomanPSMT" w:hAnsi="TimesNewRomanPSMT" w:cs="TimesNewRomanPSMT"/>
          <w:color w:val="000000" w:themeColor="text1"/>
        </w:rPr>
        <w:t>0</w:t>
      </w:r>
      <w:r w:rsidRPr="002252B6">
        <w:rPr>
          <w:rFonts w:ascii="TimesNewRomanPSMT" w:hAnsi="TimesNewRomanPSMT" w:cs="TimesNewRomanPSMT"/>
          <w:color w:val="000000" w:themeColor="text1"/>
        </w:rPr>
        <w:t>.</w:t>
      </w:r>
      <w:r w:rsidR="008B5875">
        <w:rPr>
          <w:rFonts w:ascii="TimesNewRomanPSMT" w:hAnsi="TimesNewRomanPSMT" w:cs="TimesNewRomanPSMT"/>
          <w:color w:val="000000" w:themeColor="text1"/>
        </w:rPr>
        <w:t xml:space="preserve"> </w:t>
      </w:r>
      <w:r w:rsidRPr="002252B6">
        <w:rPr>
          <w:rFonts w:ascii="TimesNewRomanPSMT" w:hAnsi="TimesNewRomanPSMT" w:cs="TimesNewRomanPSMT"/>
          <w:color w:val="000000" w:themeColor="text1"/>
        </w:rPr>
        <w:t>Rotational polarity analysis.</w:t>
      </w:r>
    </w:p>
    <w:p w14:paraId="7A9E4926" w14:textId="1B129376" w:rsidR="00B24C42" w:rsidRDefault="00B24C42" w:rsidP="005A5490">
      <w:pPr>
        <w:autoSpaceDE w:val="0"/>
        <w:autoSpaceDN w:val="0"/>
        <w:adjustRightInd w:val="0"/>
        <w:spacing w:after="0" w:line="240" w:lineRule="auto"/>
        <w:rPr>
          <w:rFonts w:ascii="TimesNewRomanPSMT" w:hAnsi="TimesNewRomanPSMT" w:cs="TimesNewRomanPSMT"/>
          <w:color w:val="000000" w:themeColor="text1"/>
        </w:rPr>
      </w:pPr>
      <w:r>
        <w:rPr>
          <w:rFonts w:ascii="TimesNewRomanPSMT" w:hAnsi="TimesNewRomanPSMT" w:cs="TimesNewRomanPSMT"/>
          <w:color w:val="000000" w:themeColor="text1"/>
        </w:rPr>
        <w:t>Fig. S1</w:t>
      </w:r>
      <w:r w:rsidR="001F319E">
        <w:rPr>
          <w:rFonts w:ascii="TimesNewRomanPSMT" w:hAnsi="TimesNewRomanPSMT" w:cs="TimesNewRomanPSMT"/>
          <w:color w:val="000000" w:themeColor="text1"/>
        </w:rPr>
        <w:t>1</w:t>
      </w:r>
      <w:r>
        <w:rPr>
          <w:rFonts w:ascii="TimesNewRomanPSMT" w:hAnsi="TimesNewRomanPSMT" w:cs="TimesNewRomanPSMT"/>
          <w:color w:val="000000" w:themeColor="text1"/>
        </w:rPr>
        <w:t>.</w:t>
      </w:r>
      <w:r w:rsidR="00831663" w:rsidRPr="00831663">
        <w:t xml:space="preserve"> </w:t>
      </w:r>
      <w:r w:rsidR="00831663" w:rsidRPr="00831663">
        <w:rPr>
          <w:rFonts w:ascii="TimesNewRomanPSMT" w:hAnsi="TimesNewRomanPSMT" w:cs="TimesNewRomanPSMT"/>
          <w:color w:val="000000" w:themeColor="text1"/>
        </w:rPr>
        <w:t>Proposed workflow of PCD diagnosis.</w:t>
      </w:r>
    </w:p>
    <w:p w14:paraId="010FFD3E" w14:textId="77777777" w:rsidR="00966E18" w:rsidRDefault="00966E18" w:rsidP="00966E18">
      <w:pPr>
        <w:autoSpaceDE w:val="0"/>
        <w:autoSpaceDN w:val="0"/>
        <w:adjustRightInd w:val="0"/>
        <w:spacing w:after="0" w:line="240" w:lineRule="auto"/>
        <w:rPr>
          <w:rFonts w:ascii="TimesNewRomanPSMT" w:hAnsi="TimesNewRomanPSMT" w:cs="TimesNewRomanPSMT"/>
          <w:color w:val="000000" w:themeColor="text1"/>
        </w:rPr>
      </w:pPr>
      <w:r w:rsidRPr="005C6888">
        <w:rPr>
          <w:rFonts w:ascii="TimesNewRomanPSMT" w:hAnsi="TimesNewRomanPSMT" w:cs="TimesNewRomanPSMT"/>
          <w:color w:val="000000" w:themeColor="text1"/>
        </w:rPr>
        <w:t xml:space="preserve">Fig. S12. PCD diagnosis by 10 antibody panel labeling.  </w:t>
      </w:r>
    </w:p>
    <w:p w14:paraId="622358BC" w14:textId="77777777" w:rsidR="00966E18" w:rsidRDefault="00966E18" w:rsidP="005A5490">
      <w:pPr>
        <w:autoSpaceDE w:val="0"/>
        <w:autoSpaceDN w:val="0"/>
        <w:adjustRightInd w:val="0"/>
        <w:spacing w:after="0" w:line="240" w:lineRule="auto"/>
        <w:rPr>
          <w:rFonts w:ascii="TimesNewRomanPSMT" w:hAnsi="TimesNewRomanPSMT" w:cs="TimesNewRomanPSMT"/>
          <w:color w:val="000000" w:themeColor="text1"/>
        </w:rPr>
      </w:pPr>
    </w:p>
    <w:p w14:paraId="06CC9F1B" w14:textId="77777777" w:rsidR="002C51E3" w:rsidRPr="002252B6" w:rsidRDefault="002C51E3" w:rsidP="005A5490">
      <w:pPr>
        <w:autoSpaceDE w:val="0"/>
        <w:autoSpaceDN w:val="0"/>
        <w:adjustRightInd w:val="0"/>
        <w:spacing w:after="0" w:line="240" w:lineRule="auto"/>
        <w:rPr>
          <w:rFonts w:ascii="Calibri" w:eastAsia="Calibri" w:hAnsi="Calibri" w:cs="Calibri"/>
          <w:color w:val="000000" w:themeColor="text1"/>
        </w:rPr>
      </w:pPr>
    </w:p>
    <w:p w14:paraId="0F1C4A15" w14:textId="77777777" w:rsidR="004F747C" w:rsidRDefault="004F747C" w:rsidP="004F747C">
      <w:pPr>
        <w:autoSpaceDE w:val="0"/>
        <w:autoSpaceDN w:val="0"/>
        <w:adjustRightInd w:val="0"/>
        <w:spacing w:after="0" w:line="240" w:lineRule="auto"/>
        <w:rPr>
          <w:rFonts w:ascii="TimesNewRomanPSMT" w:hAnsi="TimesNewRomanPSMT" w:cs="TimesNewRomanPSMT"/>
        </w:rPr>
      </w:pPr>
      <w:r w:rsidRPr="00502544">
        <w:rPr>
          <w:rFonts w:ascii="TimesNewRomanPSMT" w:hAnsi="TimesNewRomanPSMT" w:cs="TimesNewRomanPSMT"/>
        </w:rPr>
        <w:t xml:space="preserve">Table S1. </w:t>
      </w:r>
      <w:r>
        <w:rPr>
          <w:rFonts w:ascii="TimesNewRomanPSMT" w:hAnsi="TimesNewRomanPSMT" w:cs="TimesNewRomanPSMT"/>
        </w:rPr>
        <w:t>All antibodies used in this study.</w:t>
      </w:r>
    </w:p>
    <w:p w14:paraId="4B52ADEB" w14:textId="77777777" w:rsidR="004F747C" w:rsidRPr="00502544" w:rsidRDefault="004F747C" w:rsidP="004F747C">
      <w:pPr>
        <w:autoSpaceDE w:val="0"/>
        <w:autoSpaceDN w:val="0"/>
        <w:adjustRightInd w:val="0"/>
        <w:spacing w:after="0" w:line="240" w:lineRule="auto"/>
        <w:rPr>
          <w:rFonts w:ascii="TimesNewRomanPSMT" w:hAnsi="TimesNewRomanPSMT" w:cs="TimesNewRomanPSMT"/>
        </w:rPr>
      </w:pPr>
      <w:r w:rsidRPr="00502544">
        <w:rPr>
          <w:rFonts w:ascii="TimesNewRomanPSMT" w:hAnsi="TimesNewRomanPSMT" w:cs="TimesNewRomanPSMT"/>
        </w:rPr>
        <w:t>Table S2. PCD gene percentage and antibody validation</w:t>
      </w:r>
      <w:r>
        <w:rPr>
          <w:rFonts w:ascii="TimesNewRomanPSMT" w:hAnsi="TimesNewRomanPSMT" w:cs="TimesNewRomanPSMT"/>
        </w:rPr>
        <w:t>.</w:t>
      </w:r>
    </w:p>
    <w:p w14:paraId="27C1D771" w14:textId="61C32B39" w:rsidR="004F747C" w:rsidRPr="00502544" w:rsidRDefault="004F747C" w:rsidP="004F747C">
      <w:pPr>
        <w:autoSpaceDE w:val="0"/>
        <w:autoSpaceDN w:val="0"/>
        <w:adjustRightInd w:val="0"/>
        <w:spacing w:after="0" w:line="240" w:lineRule="auto"/>
        <w:rPr>
          <w:rFonts w:ascii="TimesNewRomanPSMT" w:hAnsi="TimesNewRomanPSMT" w:cs="TimesNewRomanPSMT"/>
        </w:rPr>
      </w:pPr>
      <w:r w:rsidRPr="00502544">
        <w:rPr>
          <w:rFonts w:ascii="TimesNewRomanPSMT" w:hAnsi="TimesNewRomanPSMT" w:cs="TimesNewRomanPSMT"/>
        </w:rPr>
        <w:t>Table S3 Antibody coverage and protein localization summary</w:t>
      </w:r>
      <w:r>
        <w:rPr>
          <w:rFonts w:ascii="TimesNewRomanPSMT" w:hAnsi="TimesNewRomanPSMT" w:cs="TimesNewRomanPSMT"/>
        </w:rPr>
        <w:t>.</w:t>
      </w:r>
      <w:r w:rsidRPr="00502544">
        <w:rPr>
          <w:rFonts w:ascii="TimesNewRomanPSMT" w:hAnsi="TimesNewRomanPSMT" w:cs="TimesNewRomanPSMT"/>
        </w:rPr>
        <w:t xml:space="preserve">Table </w:t>
      </w:r>
      <w:r w:rsidR="00C4332B" w:rsidRPr="00502544">
        <w:rPr>
          <w:rFonts w:ascii="TimesNewRomanPSMT" w:hAnsi="TimesNewRomanPSMT" w:cs="TimesNewRomanPSMT"/>
        </w:rPr>
        <w:t>S</w:t>
      </w:r>
      <w:r w:rsidR="00C4332B">
        <w:rPr>
          <w:rFonts w:ascii="TimesNewRomanPSMT" w:hAnsi="TimesNewRomanPSMT" w:cs="TimesNewRomanPSMT"/>
        </w:rPr>
        <w:t>4</w:t>
      </w:r>
      <w:r>
        <w:rPr>
          <w:rFonts w:ascii="TimesNewRomanPSMT" w:hAnsi="TimesNewRomanPSMT" w:cs="TimesNewRomanPSMT"/>
        </w:rPr>
        <w:t>.</w:t>
      </w:r>
      <w:r w:rsidRPr="00502544">
        <w:rPr>
          <w:rFonts w:ascii="TimesNewRomanPSMT" w:hAnsi="TimesNewRomanPSMT" w:cs="TimesNewRomanPSMT"/>
        </w:rPr>
        <w:t xml:space="preserve"> Summary for machine learning results</w:t>
      </w:r>
      <w:r>
        <w:rPr>
          <w:rFonts w:ascii="TimesNewRomanPSMT" w:hAnsi="TimesNewRomanPSMT" w:cs="TimesNewRomanPSMT"/>
        </w:rPr>
        <w:t>.</w:t>
      </w:r>
    </w:p>
    <w:p w14:paraId="5272DBCC" w14:textId="175E0785" w:rsidR="004F747C" w:rsidRDefault="004F747C" w:rsidP="004F747C">
      <w:pPr>
        <w:autoSpaceDE w:val="0"/>
        <w:autoSpaceDN w:val="0"/>
        <w:adjustRightInd w:val="0"/>
        <w:spacing w:after="0" w:line="240" w:lineRule="auto"/>
        <w:rPr>
          <w:rFonts w:ascii="TimesNewRomanPSMT" w:hAnsi="TimesNewRomanPSMT" w:cs="TimesNewRomanPSMT"/>
        </w:rPr>
      </w:pPr>
      <w:r w:rsidRPr="00502544">
        <w:rPr>
          <w:rFonts w:ascii="TimesNewRomanPSMT" w:hAnsi="TimesNewRomanPSMT" w:cs="TimesNewRomanPSMT"/>
        </w:rPr>
        <w:t xml:space="preserve">Table </w:t>
      </w:r>
      <w:r w:rsidR="00C4332B" w:rsidRPr="00502544">
        <w:rPr>
          <w:rFonts w:ascii="TimesNewRomanPSMT" w:hAnsi="TimesNewRomanPSMT" w:cs="TimesNewRomanPSMT"/>
        </w:rPr>
        <w:t>S</w:t>
      </w:r>
      <w:r w:rsidR="00C4332B">
        <w:rPr>
          <w:rFonts w:ascii="TimesNewRomanPSMT" w:hAnsi="TimesNewRomanPSMT" w:cs="TimesNewRomanPSMT"/>
        </w:rPr>
        <w:t>5</w:t>
      </w:r>
      <w:r w:rsidRPr="00502544">
        <w:rPr>
          <w:rFonts w:ascii="TimesNewRomanPSMT" w:hAnsi="TimesNewRomanPSMT" w:cs="TimesNewRomanPSMT"/>
        </w:rPr>
        <w:t>. Rotational polarity analysis result</w:t>
      </w:r>
      <w:r>
        <w:rPr>
          <w:rFonts w:ascii="TimesNewRomanPSMT" w:hAnsi="TimesNewRomanPSMT" w:cs="TimesNewRomanPSMT"/>
        </w:rPr>
        <w:t>.</w:t>
      </w:r>
    </w:p>
    <w:p w14:paraId="0211B271" w14:textId="77777777" w:rsidR="00C4332B" w:rsidRDefault="00C4332B" w:rsidP="004F747C">
      <w:pPr>
        <w:autoSpaceDE w:val="0"/>
        <w:autoSpaceDN w:val="0"/>
        <w:adjustRightInd w:val="0"/>
        <w:spacing w:after="0" w:line="240" w:lineRule="auto"/>
        <w:rPr>
          <w:rFonts w:ascii="TimesNewRomanPSMT" w:hAnsi="TimesNewRomanPSMT" w:cs="TimesNewRomanPSMT"/>
        </w:rPr>
      </w:pPr>
    </w:p>
    <w:p w14:paraId="568DC7C1" w14:textId="0D533CAE" w:rsidR="00C4332B" w:rsidRDefault="00C4332B" w:rsidP="00C4332B">
      <w:pPr>
        <w:autoSpaceDE w:val="0"/>
        <w:autoSpaceDN w:val="0"/>
        <w:adjustRightInd w:val="0"/>
        <w:spacing w:after="0" w:line="240" w:lineRule="auto"/>
        <w:rPr>
          <w:rFonts w:ascii="TimesNewRomanPSMT" w:hAnsi="TimesNewRomanPSMT" w:cs="TimesNewRomanPSMT"/>
        </w:rPr>
      </w:pPr>
      <w:r>
        <w:rPr>
          <w:rFonts w:ascii="TimesNewRomanPSMT" w:hAnsi="TimesNewRomanPSMT" w:cs="TimesNewRomanPSMT"/>
        </w:rPr>
        <w:t>Data File S1</w:t>
      </w:r>
      <w:r w:rsidRPr="00502544">
        <w:rPr>
          <w:rFonts w:ascii="TimesNewRomanPSMT" w:hAnsi="TimesNewRomanPSMT" w:cs="TimesNewRomanPSMT"/>
        </w:rPr>
        <w:t>. All PCD cases used in this study</w:t>
      </w:r>
      <w:r>
        <w:rPr>
          <w:rFonts w:ascii="TimesNewRomanPSMT" w:hAnsi="TimesNewRomanPSMT" w:cs="TimesNewRomanPSMT"/>
        </w:rPr>
        <w:t>.</w:t>
      </w:r>
    </w:p>
    <w:p w14:paraId="7BF73A8A" w14:textId="4D4B9E00" w:rsidR="00C4332B" w:rsidRPr="00502544" w:rsidRDefault="00EE369F" w:rsidP="004F747C">
      <w:pPr>
        <w:autoSpaceDE w:val="0"/>
        <w:autoSpaceDN w:val="0"/>
        <w:adjustRightInd w:val="0"/>
        <w:spacing w:after="0" w:line="240" w:lineRule="auto"/>
        <w:rPr>
          <w:rFonts w:ascii="TimesNewRomanPSMT" w:hAnsi="TimesNewRomanPSMT" w:cs="TimesNewRomanPSMT"/>
        </w:rPr>
      </w:pPr>
      <w:r w:rsidRPr="00EE369F">
        <w:rPr>
          <w:rFonts w:ascii="TimesNewRomanPSMT" w:hAnsi="TimesNewRomanPSMT" w:cs="TimesNewRomanPSMT"/>
        </w:rPr>
        <w:t>Data File S2</w:t>
      </w:r>
      <w:r>
        <w:rPr>
          <w:rFonts w:ascii="TimesNewRomanPSMT" w:hAnsi="TimesNewRomanPSMT" w:cs="TimesNewRomanPSMT"/>
        </w:rPr>
        <w:t xml:space="preserve">. </w:t>
      </w:r>
      <w:r w:rsidRPr="00EE369F">
        <w:rPr>
          <w:rFonts w:ascii="TimesNewRomanPSMT" w:hAnsi="TimesNewRomanPSMT" w:cs="TimesNewRomanPSMT"/>
        </w:rPr>
        <w:t>Raw data for Fig. 2C and fig. S4</w:t>
      </w:r>
      <w:r>
        <w:rPr>
          <w:rFonts w:ascii="TimesNewRomanPSMT" w:hAnsi="TimesNewRomanPSMT" w:cs="TimesNewRomanPSMT"/>
        </w:rPr>
        <w:t>.</w:t>
      </w:r>
    </w:p>
    <w:p w14:paraId="1B670178" w14:textId="77777777" w:rsidR="004F747C" w:rsidRPr="00502544" w:rsidRDefault="004F747C" w:rsidP="004F747C">
      <w:pPr>
        <w:pBdr>
          <w:top w:val="nil"/>
          <w:left w:val="nil"/>
          <w:bottom w:val="nil"/>
          <w:right w:val="nil"/>
          <w:between w:val="nil"/>
        </w:pBdr>
        <w:spacing w:line="360" w:lineRule="auto"/>
        <w:rPr>
          <w:rFonts w:ascii="Calibri" w:hAnsi="Calibri" w:cs="Calibri"/>
        </w:rPr>
      </w:pPr>
    </w:p>
    <w:p w14:paraId="59B022B2" w14:textId="77777777" w:rsidR="004F747C" w:rsidRDefault="004F747C" w:rsidP="004F747C">
      <w:pPr>
        <w:pStyle w:val="Refhead"/>
      </w:pPr>
      <w:bookmarkStart w:id="4" w:name="_3znysh7" w:colFirst="0" w:colLast="0"/>
      <w:bookmarkEnd w:id="4"/>
      <w:r>
        <w:t>References and Notes:</w:t>
      </w:r>
    </w:p>
    <w:p w14:paraId="6FB26446" w14:textId="68F94814" w:rsidR="00013F3E" w:rsidRPr="00013F3E" w:rsidRDefault="004F747C" w:rsidP="00013F3E">
      <w:pPr>
        <w:pStyle w:val="EndNoteBibliography"/>
        <w:spacing w:after="0"/>
        <w:ind w:left="720" w:hanging="720"/>
      </w:pPr>
      <w:r w:rsidRPr="00090C77">
        <w:rPr>
          <w:rFonts w:ascii="Times New Roman" w:eastAsia="Times New Roman" w:hAnsi="Times New Roman" w:cs="Times New Roman"/>
          <w:color w:val="000000"/>
        </w:rPr>
        <w:fldChar w:fldCharType="begin"/>
      </w:r>
      <w:r w:rsidRPr="00090C77">
        <w:rPr>
          <w:rFonts w:ascii="Times New Roman" w:eastAsia="Times New Roman" w:hAnsi="Times New Roman" w:cs="Times New Roman"/>
          <w:color w:val="000000"/>
        </w:rPr>
        <w:instrText xml:space="preserve"> ADDIN EN.REFLIST </w:instrText>
      </w:r>
      <w:r w:rsidRPr="00090C77">
        <w:rPr>
          <w:rFonts w:ascii="Times New Roman" w:eastAsia="Times New Roman" w:hAnsi="Times New Roman" w:cs="Times New Roman"/>
          <w:color w:val="000000"/>
        </w:rPr>
        <w:fldChar w:fldCharType="separate"/>
      </w:r>
      <w:bookmarkStart w:id="5" w:name="_ENREF_1"/>
      <w:r w:rsidR="00013F3E" w:rsidRPr="00013F3E">
        <w:t>1.</w:t>
      </w:r>
      <w:r w:rsidR="00013F3E" w:rsidRPr="00013F3E">
        <w:tab/>
        <w:t xml:space="preserve">J. F. Reiter, M. R. Leroux, Genes and molecular pathways underpinning ciliopathies. </w:t>
      </w:r>
      <w:r w:rsidR="00013F3E" w:rsidRPr="00013F3E">
        <w:rPr>
          <w:i/>
        </w:rPr>
        <w:t>Nat Rev Mol Cell Biol</w:t>
      </w:r>
      <w:r w:rsidR="00013F3E" w:rsidRPr="00013F3E">
        <w:t xml:space="preserve"> </w:t>
      </w:r>
      <w:r w:rsidR="00013F3E" w:rsidRPr="00013F3E">
        <w:rPr>
          <w:b/>
        </w:rPr>
        <w:t>18</w:t>
      </w:r>
      <w:r w:rsidR="00013F3E" w:rsidRPr="00013F3E">
        <w:t>, 533-547 (2017).</w:t>
      </w:r>
      <w:bookmarkEnd w:id="5"/>
    </w:p>
    <w:p w14:paraId="1ACD4FDF" w14:textId="3E4F1E8D" w:rsidR="00013F3E" w:rsidRPr="00013F3E" w:rsidRDefault="00013F3E" w:rsidP="00013F3E">
      <w:pPr>
        <w:pStyle w:val="EndNoteBibliography"/>
        <w:spacing w:after="0"/>
        <w:ind w:left="720" w:hanging="720"/>
      </w:pPr>
      <w:bookmarkStart w:id="6" w:name="_ENREF_2"/>
      <w:r w:rsidRPr="00013F3E">
        <w:t>2.</w:t>
      </w:r>
      <w:r w:rsidRPr="00013F3E">
        <w:tab/>
        <w:t xml:space="preserve">M. Fliegauf, T. Benzing, H. Omran, Mechanisms of disease - When cilia go bad: cilia defects and ciliopathies. </w:t>
      </w:r>
      <w:r w:rsidRPr="00013F3E">
        <w:rPr>
          <w:i/>
        </w:rPr>
        <w:t>Nat Rev Mol Cell Bio</w:t>
      </w:r>
      <w:r w:rsidRPr="00013F3E">
        <w:t xml:space="preserve"> </w:t>
      </w:r>
      <w:r w:rsidRPr="00013F3E">
        <w:rPr>
          <w:b/>
        </w:rPr>
        <w:t>8</w:t>
      </w:r>
      <w:r w:rsidRPr="00013F3E">
        <w:t>, 880-893 (2007);.</w:t>
      </w:r>
      <w:bookmarkEnd w:id="6"/>
    </w:p>
    <w:p w14:paraId="2B5DE12A" w14:textId="7C53E7A7" w:rsidR="00013F3E" w:rsidRPr="00013F3E" w:rsidRDefault="00013F3E" w:rsidP="00013F3E">
      <w:pPr>
        <w:pStyle w:val="EndNoteBibliography"/>
        <w:spacing w:after="0"/>
        <w:ind w:left="720" w:hanging="720"/>
      </w:pPr>
      <w:bookmarkStart w:id="7" w:name="_ENREF_3"/>
      <w:r w:rsidRPr="00013F3E">
        <w:t>3.</w:t>
      </w:r>
      <w:r w:rsidRPr="00013F3E">
        <w:tab/>
        <w:t xml:space="preserve">A. J. Shapiro, M. A. Zariwala, T. Ferkol, S. D. Davis, S. D. Sagel, S. D. Dell, M. Rosenfeld, K. N. Olivier, C. Milla, S. J. Daniel, A. J. Kimple, M. Manion, M. R. Knowles, M. W. Leigh, C. Genetic Disorders of Mucociliary Clearance, Diagnosis, monitoring, and treatment of primary ciliary dyskinesia: PCD foundation consensus recommendations based on state of the art review. </w:t>
      </w:r>
      <w:r w:rsidRPr="00013F3E">
        <w:rPr>
          <w:i/>
        </w:rPr>
        <w:t>Pediatric pulmonology</w:t>
      </w:r>
      <w:r w:rsidRPr="00013F3E">
        <w:t xml:space="preserve"> </w:t>
      </w:r>
      <w:r w:rsidRPr="00013F3E">
        <w:rPr>
          <w:b/>
        </w:rPr>
        <w:t>51</w:t>
      </w:r>
      <w:r w:rsidRPr="00013F3E">
        <w:t>, 115-132 (2016).</w:t>
      </w:r>
      <w:bookmarkEnd w:id="7"/>
    </w:p>
    <w:p w14:paraId="30802A7E" w14:textId="03FD78F8" w:rsidR="00013F3E" w:rsidRPr="00013F3E" w:rsidRDefault="00013F3E" w:rsidP="00013F3E">
      <w:pPr>
        <w:pStyle w:val="EndNoteBibliography"/>
        <w:spacing w:after="0"/>
        <w:ind w:left="720" w:hanging="720"/>
      </w:pPr>
      <w:bookmarkStart w:id="8" w:name="_ENREF_4"/>
      <w:r w:rsidRPr="00013F3E">
        <w:t>4.</w:t>
      </w:r>
      <w:r w:rsidRPr="00013F3E">
        <w:tab/>
        <w:t xml:space="preserve">M. P. Kennedy, H. Omran, M. W. Leigh, S. Dell, L. Morgan, P. L. Molina, B. V. Robinson, S. L. Minnix, H. Olbrich, T. Severin, P. Ahrens, L. Lange, H. N. Morillas, P. G. Noone, M. A. Zariwala, M. R. Knowles, Congenital heart disease and other heterotaxic defects in a large cohort of patients with primary ciliary dyskinesia. </w:t>
      </w:r>
      <w:r w:rsidRPr="00013F3E">
        <w:rPr>
          <w:i/>
        </w:rPr>
        <w:t>Circulation</w:t>
      </w:r>
      <w:r w:rsidRPr="00013F3E">
        <w:t xml:space="preserve"> </w:t>
      </w:r>
      <w:r w:rsidRPr="00013F3E">
        <w:rPr>
          <w:b/>
        </w:rPr>
        <w:t>115</w:t>
      </w:r>
      <w:r w:rsidRPr="00013F3E">
        <w:t>, 2814-2821 (2007).</w:t>
      </w:r>
      <w:bookmarkEnd w:id="8"/>
    </w:p>
    <w:p w14:paraId="32C911C0" w14:textId="02EAB0FE" w:rsidR="00013F3E" w:rsidRPr="00013F3E" w:rsidRDefault="00013F3E" w:rsidP="00073C1B">
      <w:pPr>
        <w:pStyle w:val="EndNoteBibliography"/>
        <w:ind w:left="720" w:hanging="720"/>
      </w:pPr>
      <w:bookmarkStart w:id="9" w:name="_ENREF_5"/>
      <w:r w:rsidRPr="00013F3E">
        <w:t>5.</w:t>
      </w:r>
      <w:r w:rsidRPr="00013F3E">
        <w:tab/>
        <w:t xml:space="preserve">G. J. Vanaken, L. Bassinet, M. Boon, R. Mani, I. Honore, J. F. Papon, H. Cuppens, M. Jaspers, N. Lorent, A. Coste, E. Escudier, S. Amselem, B. Maitre, M. Legendre, S. Christin-Maitre, Infertility in an adult cohort with primary ciliary dyskinesia: phenotype-gene association (vol 50, 1700314, 2017). </w:t>
      </w:r>
      <w:r w:rsidRPr="00013F3E">
        <w:rPr>
          <w:i/>
        </w:rPr>
        <w:t>Eur Respir J</w:t>
      </w:r>
      <w:r w:rsidRPr="00013F3E">
        <w:t xml:space="preserve"> </w:t>
      </w:r>
      <w:r w:rsidRPr="00013F3E">
        <w:rPr>
          <w:b/>
        </w:rPr>
        <w:t>50</w:t>
      </w:r>
      <w:r w:rsidRPr="00013F3E">
        <w:t>,  (2017).</w:t>
      </w:r>
      <w:bookmarkEnd w:id="9"/>
    </w:p>
    <w:p w14:paraId="564A0C3C" w14:textId="0094BF24" w:rsidR="00013F3E" w:rsidRPr="00013F3E" w:rsidRDefault="00013F3E" w:rsidP="00013F3E">
      <w:pPr>
        <w:pStyle w:val="EndNoteBibliography"/>
        <w:spacing w:after="0"/>
        <w:ind w:left="720" w:hanging="720"/>
      </w:pPr>
      <w:bookmarkStart w:id="10" w:name="_ENREF_6"/>
      <w:r w:rsidRPr="00013F3E">
        <w:t>6.</w:t>
      </w:r>
      <w:r w:rsidRPr="00013F3E">
        <w:tab/>
        <w:t xml:space="preserve">K. Katsuhara, S. Kawamoto, T. Wakabayashi, J. L. Belsky, Situs inversus totalis and Kartagener's syndrome in a Japanese population. </w:t>
      </w:r>
      <w:r w:rsidRPr="00013F3E">
        <w:rPr>
          <w:i/>
        </w:rPr>
        <w:t>Chest</w:t>
      </w:r>
      <w:r w:rsidRPr="00013F3E">
        <w:t xml:space="preserve"> </w:t>
      </w:r>
      <w:r w:rsidRPr="00013F3E">
        <w:rPr>
          <w:b/>
        </w:rPr>
        <w:t>61</w:t>
      </w:r>
      <w:r w:rsidRPr="00013F3E">
        <w:t xml:space="preserve">, 56-61 (1972); </w:t>
      </w:r>
      <w:bookmarkEnd w:id="10"/>
    </w:p>
    <w:p w14:paraId="4DE692F4" w14:textId="65758AC4" w:rsidR="00013F3E" w:rsidRPr="00013F3E" w:rsidRDefault="00013F3E" w:rsidP="00013F3E">
      <w:pPr>
        <w:pStyle w:val="EndNoteBibliography"/>
        <w:spacing w:after="0"/>
        <w:ind w:left="720" w:hanging="720"/>
      </w:pPr>
      <w:bookmarkStart w:id="11" w:name="_ENREF_7"/>
      <w:r w:rsidRPr="00013F3E">
        <w:t>7.</w:t>
      </w:r>
      <w:r w:rsidRPr="00013F3E">
        <w:tab/>
        <w:t xml:space="preserve">C. O'Callaghan, P. Chetcuti, E. Moya, High prevalence of primary ciliary dyskinesia in a British Asian population. </w:t>
      </w:r>
      <w:r w:rsidRPr="00013F3E">
        <w:rPr>
          <w:i/>
        </w:rPr>
        <w:t>Arch Dis Child</w:t>
      </w:r>
      <w:r w:rsidRPr="00013F3E">
        <w:t xml:space="preserve"> </w:t>
      </w:r>
      <w:r w:rsidRPr="00013F3E">
        <w:rPr>
          <w:b/>
        </w:rPr>
        <w:t>95</w:t>
      </w:r>
      <w:r w:rsidRPr="00013F3E">
        <w:t xml:space="preserve">, 51-52 (2010); </w:t>
      </w:r>
      <w:bookmarkEnd w:id="11"/>
    </w:p>
    <w:p w14:paraId="1D4C4F4F" w14:textId="69596500" w:rsidR="00013F3E" w:rsidRPr="00013F3E" w:rsidRDefault="00013F3E" w:rsidP="00013F3E">
      <w:pPr>
        <w:pStyle w:val="EndNoteBibliography"/>
        <w:spacing w:after="0"/>
        <w:ind w:left="720" w:hanging="720"/>
      </w:pPr>
      <w:bookmarkStart w:id="12" w:name="_ENREF_8"/>
      <w:r w:rsidRPr="00013F3E">
        <w:t>8.</w:t>
      </w:r>
      <w:r w:rsidRPr="00013F3E">
        <w:tab/>
        <w:t xml:space="preserve">D. Hayes, Jr., S. D. Reynolds, D. Tumin, Outcomes of lung transplantation for primary ciliary dyskinesia and Kartagener syndrome. </w:t>
      </w:r>
      <w:r w:rsidRPr="00013F3E">
        <w:rPr>
          <w:i/>
        </w:rPr>
        <w:t>The Journal of heart and lung transplantation : the official publication of the International Society for Heart Transplantation</w:t>
      </w:r>
      <w:r w:rsidRPr="00013F3E">
        <w:t xml:space="preserve"> </w:t>
      </w:r>
      <w:r w:rsidRPr="00013F3E">
        <w:rPr>
          <w:b/>
        </w:rPr>
        <w:t>35</w:t>
      </w:r>
      <w:r w:rsidRPr="00013F3E">
        <w:t>, 1377-1378 (2016).</w:t>
      </w:r>
      <w:bookmarkEnd w:id="12"/>
    </w:p>
    <w:p w14:paraId="52B0F374" w14:textId="25849C00" w:rsidR="00013F3E" w:rsidRPr="00013F3E" w:rsidRDefault="00013F3E" w:rsidP="00013F3E">
      <w:pPr>
        <w:pStyle w:val="EndNoteBibliography"/>
        <w:spacing w:after="0"/>
        <w:ind w:left="720" w:hanging="720"/>
      </w:pPr>
      <w:bookmarkStart w:id="13" w:name="_ENREF_9"/>
      <w:r w:rsidRPr="00013F3E">
        <w:t>9.</w:t>
      </w:r>
      <w:r w:rsidRPr="00013F3E">
        <w:tab/>
        <w:t xml:space="preserve">T. Mullowney, D. Manson, R. Kim, D. Stephens, V. Shah, S. Dell, Primary Ciliary Dyskinesia and Neonatal Respiratory Distress. </w:t>
      </w:r>
      <w:r w:rsidRPr="00013F3E">
        <w:rPr>
          <w:i/>
        </w:rPr>
        <w:t>Pediatrics</w:t>
      </w:r>
      <w:r w:rsidRPr="00013F3E">
        <w:t xml:space="preserve"> </w:t>
      </w:r>
      <w:r w:rsidRPr="00013F3E">
        <w:rPr>
          <w:b/>
        </w:rPr>
        <w:t>134</w:t>
      </w:r>
      <w:r w:rsidRPr="00013F3E">
        <w:t>, 1160-1166 (2014).</w:t>
      </w:r>
      <w:bookmarkEnd w:id="13"/>
    </w:p>
    <w:p w14:paraId="249A1828" w14:textId="6B616E29" w:rsidR="00013F3E" w:rsidRPr="00013F3E" w:rsidRDefault="00013F3E" w:rsidP="00013F3E">
      <w:pPr>
        <w:pStyle w:val="EndNoteBibliography"/>
        <w:spacing w:after="0"/>
        <w:ind w:left="720" w:hanging="720"/>
      </w:pPr>
      <w:bookmarkStart w:id="14" w:name="_ENREF_10"/>
      <w:r w:rsidRPr="00013F3E">
        <w:t>10.</w:t>
      </w:r>
      <w:r w:rsidRPr="00013F3E">
        <w:tab/>
        <w:t xml:space="preserve">I. C. McManus, H. M. Mitchison, E. M. Chung, G. F. Stubbings, N. Martin, Primary ciliary dyskinesia (Siewert's/Kartagener's syndrome): respiratory symptoms and psycho-social impact. </w:t>
      </w:r>
      <w:r w:rsidRPr="00013F3E">
        <w:rPr>
          <w:i/>
        </w:rPr>
        <w:t>BMC pulmonary medicine</w:t>
      </w:r>
      <w:r w:rsidRPr="00013F3E">
        <w:t xml:space="preserve"> </w:t>
      </w:r>
      <w:r w:rsidRPr="00013F3E">
        <w:rPr>
          <w:b/>
        </w:rPr>
        <w:t>3</w:t>
      </w:r>
      <w:r w:rsidRPr="00013F3E">
        <w:t>, 4 (2003).</w:t>
      </w:r>
      <w:bookmarkEnd w:id="14"/>
    </w:p>
    <w:p w14:paraId="5A741F6E" w14:textId="13CC03A6" w:rsidR="00013F3E" w:rsidRPr="00013F3E" w:rsidRDefault="00013F3E" w:rsidP="00013F3E">
      <w:pPr>
        <w:pStyle w:val="EndNoteBibliography"/>
        <w:spacing w:after="0"/>
        <w:ind w:left="720" w:hanging="720"/>
      </w:pPr>
      <w:bookmarkStart w:id="15" w:name="_ENREF_11"/>
      <w:r w:rsidRPr="00013F3E">
        <w:t>11.</w:t>
      </w:r>
      <w:r w:rsidRPr="00013F3E">
        <w:tab/>
        <w:t xml:space="preserve">L. Behan, A. Dunn Galvin, B. Rubbo, S. Masefield, F. Copeland, M. Manion, B. Rindlisbacher, B. Redfern, J. S. Lucas, Diagnosing primary ciliary dyskinesia: an international patient perspective. </w:t>
      </w:r>
      <w:r w:rsidRPr="00013F3E">
        <w:rPr>
          <w:i/>
        </w:rPr>
        <w:t>Eur Respir J</w:t>
      </w:r>
      <w:r w:rsidRPr="00013F3E">
        <w:t xml:space="preserve"> </w:t>
      </w:r>
      <w:r w:rsidRPr="00013F3E">
        <w:rPr>
          <w:b/>
        </w:rPr>
        <w:t>48</w:t>
      </w:r>
      <w:r w:rsidRPr="00013F3E">
        <w:t>, 1096-1107 (2016).</w:t>
      </w:r>
      <w:bookmarkEnd w:id="15"/>
    </w:p>
    <w:p w14:paraId="0210F2A1" w14:textId="14B4A863" w:rsidR="00013F3E" w:rsidRPr="00013F3E" w:rsidRDefault="00013F3E" w:rsidP="00013F3E">
      <w:pPr>
        <w:pStyle w:val="EndNoteBibliography"/>
        <w:spacing w:after="0"/>
        <w:ind w:left="720" w:hanging="720"/>
      </w:pPr>
      <w:bookmarkStart w:id="16" w:name="_ENREF_12"/>
      <w:r w:rsidRPr="00013F3E">
        <w:t>12.</w:t>
      </w:r>
      <w:r w:rsidRPr="00013F3E">
        <w:tab/>
        <w:t xml:space="preserve">C. E. Kuehni, T. Frischer, M. P. F. Strippoli, E. Maurer, A. Bush, K. G. Nielsen, A. Escribano, J. S. A. Lucas, P. Yiallouros, H. Omran, E. Eber, C. O'Callaghan, D. Snijders, A. Barbato, E. T. F. P. C. Dys, Factors influencing age at diagnosis of primary ciliary dyskinesia in European children. </w:t>
      </w:r>
      <w:r w:rsidRPr="00013F3E">
        <w:rPr>
          <w:i/>
        </w:rPr>
        <w:t>Eur Respir J</w:t>
      </w:r>
      <w:r w:rsidRPr="00013F3E">
        <w:t xml:space="preserve"> </w:t>
      </w:r>
      <w:r w:rsidRPr="00013F3E">
        <w:rPr>
          <w:b/>
        </w:rPr>
        <w:t>36</w:t>
      </w:r>
      <w:r w:rsidRPr="00013F3E">
        <w:t>, 1248-1258 (2010).</w:t>
      </w:r>
      <w:bookmarkEnd w:id="16"/>
    </w:p>
    <w:p w14:paraId="2D3833C1" w14:textId="71AC9077" w:rsidR="00013F3E" w:rsidRPr="00013F3E" w:rsidRDefault="00013F3E" w:rsidP="00013F3E">
      <w:pPr>
        <w:pStyle w:val="EndNoteBibliography"/>
        <w:spacing w:after="0"/>
        <w:ind w:left="720" w:hanging="720"/>
      </w:pPr>
      <w:bookmarkStart w:id="17" w:name="_ENREF_13"/>
      <w:r w:rsidRPr="00013F3E">
        <w:t>13.</w:t>
      </w:r>
      <w:r w:rsidRPr="00013F3E">
        <w:tab/>
        <w:t xml:space="preserve">P. H. Hosie, D. A. Fitzgerald, A. Jaffe, C. S. Birman, J. Rutland, L. C. Morgan, Presentation of primary ciliary dyskinesia in children: 30 years' experience. </w:t>
      </w:r>
      <w:r w:rsidRPr="00013F3E">
        <w:rPr>
          <w:i/>
        </w:rPr>
        <w:t>J Paediatr Child H</w:t>
      </w:r>
      <w:r w:rsidRPr="00013F3E">
        <w:t xml:space="preserve"> </w:t>
      </w:r>
      <w:r w:rsidRPr="00013F3E">
        <w:rPr>
          <w:b/>
        </w:rPr>
        <w:t>51</w:t>
      </w:r>
      <w:r w:rsidRPr="00013F3E">
        <w:t>, 722-726 (2015).</w:t>
      </w:r>
      <w:bookmarkEnd w:id="17"/>
    </w:p>
    <w:p w14:paraId="7E8B7050" w14:textId="1C6ECB18" w:rsidR="00013F3E" w:rsidRPr="00013F3E" w:rsidRDefault="00013F3E" w:rsidP="00013F3E">
      <w:pPr>
        <w:pStyle w:val="EndNoteBibliography"/>
        <w:spacing w:after="0"/>
        <w:ind w:left="720" w:hanging="720"/>
      </w:pPr>
      <w:bookmarkStart w:id="18" w:name="_ENREF_14"/>
      <w:r w:rsidRPr="00013F3E">
        <w:t>14.</w:t>
      </w:r>
      <w:r w:rsidRPr="00013F3E">
        <w:tab/>
        <w:t xml:space="preserve">M. Boon, M. Jorissen, M. Jaspers, H. Cuppens, K. De Boeck, Is the sensitivity of primary ciliary dyskinesia detection by ciliary function analysis 100%? </w:t>
      </w:r>
      <w:r w:rsidRPr="00013F3E">
        <w:rPr>
          <w:i/>
        </w:rPr>
        <w:t>Eur Respir J</w:t>
      </w:r>
      <w:r w:rsidRPr="00013F3E">
        <w:t xml:space="preserve"> </w:t>
      </w:r>
      <w:r w:rsidRPr="00013F3E">
        <w:rPr>
          <w:b/>
        </w:rPr>
        <w:t>42</w:t>
      </w:r>
      <w:r w:rsidRPr="00013F3E">
        <w:t>, 1159-1161 (2013).</w:t>
      </w:r>
      <w:bookmarkEnd w:id="18"/>
    </w:p>
    <w:p w14:paraId="66449969" w14:textId="6172280A" w:rsidR="00013F3E" w:rsidRPr="00013F3E" w:rsidRDefault="00013F3E" w:rsidP="00013F3E">
      <w:pPr>
        <w:pStyle w:val="EndNoteBibliography"/>
        <w:spacing w:after="0"/>
        <w:ind w:left="720" w:hanging="720"/>
      </w:pPr>
      <w:bookmarkStart w:id="19" w:name="_ENREF_15"/>
      <w:r w:rsidRPr="00013F3E">
        <w:t>15.</w:t>
      </w:r>
      <w:r w:rsidRPr="00013F3E">
        <w:tab/>
        <w:t xml:space="preserve">P. G. Noone, M. W. Leigh, A. Sannuti, S. L. Minnix, J. L. Carson, M. Hazucha, M. A. Zariwala, M. R. Knowles, Primary ciliary dyskinesia - Diagnostic and phenotypic features. </w:t>
      </w:r>
      <w:r w:rsidRPr="00013F3E">
        <w:rPr>
          <w:i/>
        </w:rPr>
        <w:t>American journal of respiratory and critical care medicine</w:t>
      </w:r>
      <w:r w:rsidRPr="00013F3E">
        <w:t xml:space="preserve"> </w:t>
      </w:r>
      <w:r w:rsidRPr="00013F3E">
        <w:rPr>
          <w:b/>
        </w:rPr>
        <w:t>169</w:t>
      </w:r>
      <w:r w:rsidRPr="00013F3E">
        <w:t>, 459-467 (2004).</w:t>
      </w:r>
      <w:bookmarkEnd w:id="19"/>
    </w:p>
    <w:p w14:paraId="504EDDDD" w14:textId="7376FD0B" w:rsidR="00013F3E" w:rsidRPr="00013F3E" w:rsidRDefault="00013F3E" w:rsidP="00013F3E">
      <w:pPr>
        <w:pStyle w:val="EndNoteBibliography"/>
        <w:spacing w:after="0"/>
        <w:ind w:left="720" w:hanging="720"/>
      </w:pPr>
      <w:bookmarkStart w:id="20" w:name="_ENREF_16"/>
      <w:r w:rsidRPr="00013F3E">
        <w:t>16.</w:t>
      </w:r>
      <w:r w:rsidRPr="00013F3E">
        <w:tab/>
        <w:t xml:space="preserve">C. Werner, J. G. Onnebrink, H. Omran, Diagnosis and management of primary ciliary dyskinesia. </w:t>
      </w:r>
      <w:r w:rsidRPr="00013F3E">
        <w:rPr>
          <w:i/>
        </w:rPr>
        <w:t>Cilia</w:t>
      </w:r>
      <w:r w:rsidRPr="00013F3E">
        <w:t xml:space="preserve"> </w:t>
      </w:r>
      <w:r w:rsidRPr="00013F3E">
        <w:rPr>
          <w:b/>
        </w:rPr>
        <w:t>4</w:t>
      </w:r>
      <w:r w:rsidRPr="00013F3E">
        <w:t>, 2 (2015).</w:t>
      </w:r>
      <w:bookmarkEnd w:id="20"/>
    </w:p>
    <w:p w14:paraId="1288EAE9" w14:textId="36D6810A" w:rsidR="00013F3E" w:rsidRPr="00013F3E" w:rsidRDefault="00013F3E" w:rsidP="00013F3E">
      <w:pPr>
        <w:pStyle w:val="EndNoteBibliography"/>
        <w:spacing w:after="0"/>
        <w:ind w:left="720" w:hanging="720"/>
      </w:pPr>
      <w:bookmarkStart w:id="21" w:name="_ENREF_17"/>
      <w:r w:rsidRPr="00013F3E">
        <w:t>17.</w:t>
      </w:r>
      <w:r w:rsidRPr="00013F3E">
        <w:tab/>
        <w:t xml:space="preserve">J. S. Lucas, S. D. Davis, H. Omran, A. Shoemark, Primary ciliary dyskinesia in the genomics age. </w:t>
      </w:r>
      <w:r w:rsidRPr="00013F3E">
        <w:rPr>
          <w:i/>
        </w:rPr>
        <w:t>The Lancet. Respiratory medicine</w:t>
      </w:r>
      <w:r w:rsidRPr="00013F3E">
        <w:t xml:space="preserve"> </w:t>
      </w:r>
      <w:r w:rsidRPr="00013F3E">
        <w:rPr>
          <w:b/>
        </w:rPr>
        <w:t>8</w:t>
      </w:r>
      <w:r w:rsidRPr="00013F3E">
        <w:t>, 202-216 (2020).</w:t>
      </w:r>
      <w:bookmarkEnd w:id="21"/>
    </w:p>
    <w:p w14:paraId="26FB8099" w14:textId="5E2121CA" w:rsidR="00013F3E" w:rsidRPr="00013F3E" w:rsidRDefault="00013F3E" w:rsidP="00013F3E">
      <w:pPr>
        <w:pStyle w:val="EndNoteBibliography"/>
        <w:spacing w:after="0"/>
        <w:ind w:left="720" w:hanging="720"/>
      </w:pPr>
      <w:bookmarkStart w:id="22" w:name="_ENREF_18"/>
      <w:r w:rsidRPr="00013F3E">
        <w:t>18.</w:t>
      </w:r>
      <w:r w:rsidRPr="00013F3E">
        <w:tab/>
        <w:t xml:space="preserve">C. E. Kuehni, J. S. Lucas, Diagnosis of primary ciliary dyskinesia: summary of the ERS Task Force report. </w:t>
      </w:r>
      <w:r w:rsidRPr="00013F3E">
        <w:rPr>
          <w:i/>
        </w:rPr>
        <w:t>Breathe</w:t>
      </w:r>
      <w:r w:rsidRPr="00013F3E">
        <w:t xml:space="preserve"> </w:t>
      </w:r>
      <w:r w:rsidRPr="00013F3E">
        <w:rPr>
          <w:b/>
        </w:rPr>
        <w:t>13</w:t>
      </w:r>
      <w:r w:rsidRPr="00013F3E">
        <w:t>, 166-178 (2017).</w:t>
      </w:r>
      <w:bookmarkEnd w:id="22"/>
    </w:p>
    <w:p w14:paraId="29E8C857" w14:textId="381A3553" w:rsidR="00013F3E" w:rsidRPr="00013F3E" w:rsidRDefault="00013F3E" w:rsidP="00013F3E">
      <w:pPr>
        <w:pStyle w:val="EndNoteBibliography"/>
        <w:spacing w:after="0"/>
        <w:ind w:left="720" w:hanging="720"/>
      </w:pPr>
      <w:bookmarkStart w:id="23" w:name="_ENREF_19"/>
      <w:r w:rsidRPr="00013F3E">
        <w:t>19.</w:t>
      </w:r>
      <w:r w:rsidRPr="00013F3E">
        <w:tab/>
        <w:t xml:space="preserve">A. C. Merveille, E. E. Davis, A. Becker-Heck, M. Legendre, I. Amirav, G. Bataille, J. Belmont, N. Beydon, F. Billen, A. Clement, C. Clercx, A. Coste, R. Crosbie, J. de Blic, S. Deleuze, P. Duquesnoy, D. Escalier, E. Escudier, M. Fliegauf, J. Horvath, K. Hill, M. Jorissen, J. Just, A. Kispert, M. Lathrop, N. T. Loges, J. K. Marthin, Y. Momozawa, G. Montantin, K. G. Nielsen, H. Olbrich, J. F. Papon, I. Rayet, G. Roger, M. Schmidts, H. Tenreiro, J. A. Towbin, D. Zelenika, H. Zentgraf, M. Georges, A. S. Lequarre, N. Katsanis, H. Omran, S. Amselem, CCDC39 is required for assembly of inner dynein arms and the dynein regulatory complex and for normal ciliary motility in humans and dogs. </w:t>
      </w:r>
      <w:r w:rsidRPr="00013F3E">
        <w:rPr>
          <w:i/>
        </w:rPr>
        <w:t>Nature genetics</w:t>
      </w:r>
      <w:r w:rsidRPr="00013F3E">
        <w:t xml:space="preserve"> </w:t>
      </w:r>
      <w:r w:rsidRPr="00013F3E">
        <w:rPr>
          <w:b/>
        </w:rPr>
        <w:t>43</w:t>
      </w:r>
      <w:r w:rsidRPr="00013F3E">
        <w:t>, 72-U98 (2011).</w:t>
      </w:r>
      <w:bookmarkEnd w:id="23"/>
    </w:p>
    <w:p w14:paraId="51857DE1" w14:textId="22D65C01" w:rsidR="00013F3E" w:rsidRPr="00013F3E" w:rsidRDefault="00013F3E" w:rsidP="00013F3E">
      <w:pPr>
        <w:pStyle w:val="EndNoteBibliography"/>
        <w:spacing w:after="0"/>
        <w:ind w:left="720" w:hanging="720"/>
      </w:pPr>
      <w:bookmarkStart w:id="24" w:name="_ENREF_20"/>
      <w:r w:rsidRPr="00013F3E">
        <w:t>20.</w:t>
      </w:r>
      <w:r w:rsidRPr="00013F3E">
        <w:tab/>
        <w:t xml:space="preserve">H. M. Mitchison, M. Schmidts, N. T. Loges, J. Freshour, A. Dritsoula, R. A. Hirst, C. O'Callaghan, H. Blau, M. Al Dabbagh, H. Olbrich, P. L. Beales, T. Yagi, H. Mussaffi, E. M. K. Chung, H. Omran, D. R. Mitchell, Mutations in axonemal dynein assembly factor DNAAF3 cause primary ciliary dyskinesia. </w:t>
      </w:r>
      <w:r w:rsidRPr="00013F3E">
        <w:rPr>
          <w:i/>
        </w:rPr>
        <w:t>Nature genetics</w:t>
      </w:r>
      <w:r w:rsidRPr="00013F3E">
        <w:t xml:space="preserve"> </w:t>
      </w:r>
      <w:r w:rsidRPr="00013F3E">
        <w:rPr>
          <w:b/>
        </w:rPr>
        <w:t>44</w:t>
      </w:r>
      <w:r w:rsidRPr="00013F3E">
        <w:t>, 381-U186 (2012).</w:t>
      </w:r>
      <w:bookmarkEnd w:id="24"/>
    </w:p>
    <w:p w14:paraId="7A69378C" w14:textId="171A1CD9" w:rsidR="00013F3E" w:rsidRPr="00013F3E" w:rsidRDefault="00013F3E" w:rsidP="00013F3E">
      <w:pPr>
        <w:pStyle w:val="EndNoteBibliography"/>
        <w:spacing w:after="0"/>
        <w:ind w:left="720" w:hanging="720"/>
      </w:pPr>
      <w:bookmarkStart w:id="25" w:name="_ENREF_21"/>
      <w:r w:rsidRPr="00013F3E">
        <w:t>21.</w:t>
      </w:r>
      <w:r w:rsidRPr="00013F3E">
        <w:tab/>
        <w:t xml:space="preserve">H. Olbrich, M. Schmidts, C. Werner, A. Onoufriadis, N. T. Loges, J. Raidt, N. F. Banki, A. Shoemark, T. Burgoyne, S. Al Turki, M. E. Hurles, G. Kohler, J. Schroeder, G. Nurnberg, P. Nurnberg, E. M. K. Chung, R. Reinhardt, J. K. Marthin, K. G. Nielsen, H. M. Mitchison, H. Omran, U. K. Consortium, Recessive HYDIN Mutations Cause Primary Ciliary Dyskinesia without Randomization of Left-Right Body Asymmetry. </w:t>
      </w:r>
      <w:r w:rsidRPr="00013F3E">
        <w:rPr>
          <w:i/>
        </w:rPr>
        <w:t>American journal of human genetics</w:t>
      </w:r>
      <w:r w:rsidRPr="00013F3E">
        <w:t xml:space="preserve"> </w:t>
      </w:r>
      <w:r w:rsidRPr="00013F3E">
        <w:rPr>
          <w:b/>
        </w:rPr>
        <w:t>91</w:t>
      </w:r>
      <w:r w:rsidRPr="00013F3E">
        <w:t>, 672-684 (2012).</w:t>
      </w:r>
      <w:bookmarkEnd w:id="25"/>
    </w:p>
    <w:p w14:paraId="5E4DF9F1" w14:textId="5FD17F6E" w:rsidR="00013F3E" w:rsidRPr="00013F3E" w:rsidRDefault="00013F3E" w:rsidP="00013F3E">
      <w:pPr>
        <w:pStyle w:val="EndNoteBibliography"/>
        <w:spacing w:after="0"/>
        <w:ind w:left="720" w:hanging="720"/>
      </w:pPr>
      <w:bookmarkStart w:id="26" w:name="_ENREF_22"/>
      <w:r w:rsidRPr="00013F3E">
        <w:t>22.</w:t>
      </w:r>
      <w:r w:rsidRPr="00013F3E">
        <w:tab/>
        <w:t xml:space="preserve">J. R. Panizzi, A. Becker-Heck, V. H. Castleman, D. A. Al-Mutairi, Y. Liu, N. T. Loges, N. Pathak, C. Austin-Tse, E. Sheridan, M. Schmidts, H. Olbrich, C. Werner, K. Haffner, N. Hellman, R. Chodhari, A. Gupta, A. Kramer-Zucker, F. Olale, R. D. Burdine, A. F. Schier, C. O'Callaghan, E. M. K. Chung, R. Reinhardt, H. M. Mitchison, S. M. King, H. Omran, I. A. Drummond, CCDC103 mutations cause primary ciliary dyskinesia by disrupting assembly of ciliary dynein arms. </w:t>
      </w:r>
      <w:r w:rsidRPr="00013F3E">
        <w:rPr>
          <w:i/>
        </w:rPr>
        <w:t>Nature genetics</w:t>
      </w:r>
      <w:r w:rsidRPr="00013F3E">
        <w:t xml:space="preserve"> </w:t>
      </w:r>
      <w:r w:rsidRPr="00013F3E">
        <w:rPr>
          <w:b/>
        </w:rPr>
        <w:t>44</w:t>
      </w:r>
      <w:r w:rsidRPr="00013F3E">
        <w:t>, 714-U148 (2012).</w:t>
      </w:r>
      <w:bookmarkEnd w:id="26"/>
    </w:p>
    <w:p w14:paraId="235DCCD9" w14:textId="03128D8F" w:rsidR="00013F3E" w:rsidRPr="00013F3E" w:rsidRDefault="00013F3E" w:rsidP="00013F3E">
      <w:pPr>
        <w:pStyle w:val="EndNoteBibliography"/>
        <w:spacing w:after="0"/>
        <w:ind w:left="720" w:hanging="720"/>
      </w:pPr>
      <w:bookmarkStart w:id="27" w:name="_ENREF_23"/>
      <w:r w:rsidRPr="00013F3E">
        <w:t>23.</w:t>
      </w:r>
      <w:r w:rsidRPr="00013F3E">
        <w:tab/>
        <w:t xml:space="preserve">B. Carlen, U. Stenram, Primary ciliary dyskinesia: A review. </w:t>
      </w:r>
      <w:r w:rsidRPr="00013F3E">
        <w:rPr>
          <w:i/>
        </w:rPr>
        <w:t>Ultrastruct Pathol</w:t>
      </w:r>
      <w:r w:rsidRPr="00013F3E">
        <w:t xml:space="preserve"> </w:t>
      </w:r>
      <w:r w:rsidRPr="00013F3E">
        <w:rPr>
          <w:b/>
        </w:rPr>
        <w:t>29</w:t>
      </w:r>
      <w:r w:rsidRPr="00013F3E">
        <w:t>, 217-220 (2005).</w:t>
      </w:r>
      <w:bookmarkEnd w:id="27"/>
    </w:p>
    <w:p w14:paraId="3D79FDB7" w14:textId="79CD5E51" w:rsidR="00013F3E" w:rsidRPr="00013F3E" w:rsidRDefault="00013F3E" w:rsidP="00013F3E">
      <w:pPr>
        <w:pStyle w:val="EndNoteBibliography"/>
        <w:spacing w:after="0"/>
        <w:ind w:left="720" w:hanging="720"/>
      </w:pPr>
      <w:bookmarkStart w:id="28" w:name="_ENREF_24"/>
      <w:r w:rsidRPr="00013F3E">
        <w:t>24.</w:t>
      </w:r>
      <w:r w:rsidRPr="00013F3E">
        <w:tab/>
        <w:t xml:space="preserve">M. W. Leigh, T. W. Ferkol, S. D. Davis, H. S. Lee, M. Rosenfeld, S. D. Dell, S. D. Sagel, C. Milla, K. N. Olivier, K. M. Sullivan, M. A. Zariwala, J. E. Pittman, A. J. Shapiro, J. L. Carson, J. Krischer, M. J. Hazucha, M. R. Knowles, Clinical Features and Associated Likelihood of Primary Ciliary Dyskinesia in Children and Adolescents. </w:t>
      </w:r>
      <w:r w:rsidRPr="00013F3E">
        <w:rPr>
          <w:i/>
        </w:rPr>
        <w:t>Ann Am Thorac Soc</w:t>
      </w:r>
      <w:r w:rsidRPr="00013F3E">
        <w:t xml:space="preserve"> </w:t>
      </w:r>
      <w:r w:rsidRPr="00013F3E">
        <w:rPr>
          <w:b/>
        </w:rPr>
        <w:t>13</w:t>
      </w:r>
      <w:r w:rsidRPr="00013F3E">
        <w:t>, 1305-1313 (2016).</w:t>
      </w:r>
      <w:bookmarkEnd w:id="28"/>
    </w:p>
    <w:p w14:paraId="2C91DFF8" w14:textId="56A8528C" w:rsidR="00013F3E" w:rsidRPr="00013F3E" w:rsidRDefault="00013F3E" w:rsidP="00013F3E">
      <w:pPr>
        <w:pStyle w:val="EndNoteBibliography"/>
        <w:spacing w:after="0"/>
        <w:ind w:left="720" w:hanging="720"/>
      </w:pPr>
      <w:bookmarkStart w:id="29" w:name="_ENREF_25"/>
      <w:r w:rsidRPr="00013F3E">
        <w:t>25.</w:t>
      </w:r>
      <w:r w:rsidRPr="00013F3E">
        <w:tab/>
        <w:t xml:space="preserve">R. M. Busquets, M. A. Caballero-Rabasco, M. Velasco, J. Lloreta, O. Garcia-Algar, Primary Ciliary Dyskinesia: Clinical Criteria Indicating Ultrastructural Studies. </w:t>
      </w:r>
      <w:r w:rsidRPr="00013F3E">
        <w:rPr>
          <w:i/>
        </w:rPr>
        <w:t>Arch Bronconeumol</w:t>
      </w:r>
      <w:r w:rsidRPr="00013F3E">
        <w:t xml:space="preserve"> </w:t>
      </w:r>
      <w:r w:rsidRPr="00013F3E">
        <w:rPr>
          <w:b/>
        </w:rPr>
        <w:t>49</w:t>
      </w:r>
      <w:r w:rsidRPr="00013F3E">
        <w:t>, 99-104 (2013).</w:t>
      </w:r>
      <w:bookmarkEnd w:id="29"/>
    </w:p>
    <w:p w14:paraId="6603ECFA" w14:textId="12739EDA" w:rsidR="00013F3E" w:rsidRPr="00013F3E" w:rsidRDefault="00013F3E" w:rsidP="00013F3E">
      <w:pPr>
        <w:pStyle w:val="EndNoteBibliography"/>
        <w:spacing w:after="0"/>
        <w:ind w:left="720" w:hanging="720"/>
      </w:pPr>
      <w:bookmarkStart w:id="30" w:name="_ENREF_26"/>
      <w:r w:rsidRPr="00013F3E">
        <w:t>26.</w:t>
      </w:r>
      <w:r w:rsidRPr="00013F3E">
        <w:tab/>
        <w:t xml:space="preserve">R. H. Kim, A. H. D, E. Cutz, M. R. Knowles, K. A. Nelligan, K. Nykamp, M. A. Zariwala, S. D. Dell, The role of molecular genetic analysis in the diagnosis of primary ciliary dyskinesia. </w:t>
      </w:r>
      <w:r w:rsidRPr="00013F3E">
        <w:rPr>
          <w:i/>
        </w:rPr>
        <w:t>Ann Am Thorac Soc</w:t>
      </w:r>
      <w:r w:rsidRPr="00013F3E">
        <w:t xml:space="preserve"> </w:t>
      </w:r>
      <w:r w:rsidRPr="00013F3E">
        <w:rPr>
          <w:b/>
        </w:rPr>
        <w:t>11</w:t>
      </w:r>
      <w:r w:rsidRPr="00013F3E">
        <w:t>, 351-359 (2014).</w:t>
      </w:r>
      <w:bookmarkEnd w:id="30"/>
    </w:p>
    <w:p w14:paraId="7BF972C0" w14:textId="78A1CA70" w:rsidR="00013F3E" w:rsidRPr="00013F3E" w:rsidRDefault="00013F3E" w:rsidP="00013F3E">
      <w:pPr>
        <w:pStyle w:val="EndNoteBibliography"/>
        <w:spacing w:after="0"/>
        <w:ind w:left="720" w:hanging="720"/>
      </w:pPr>
      <w:bookmarkStart w:id="31" w:name="_ENREF_27"/>
      <w:r w:rsidRPr="00013F3E">
        <w:t>27.</w:t>
      </w:r>
      <w:r w:rsidRPr="00013F3E">
        <w:tab/>
        <w:t xml:space="preserve">J. T. Olin, K. Burns, J. L. Carson, H. Metjian, J. J. Atkinson, S. D. Davis, S. D. Dell, T. W. Ferkol, C. E. Milla, K. N. Olivier, M. Rosenfeld, B. Baker, M. W. Leigh, M. R. Knowles, S. D. Sagel, C. Genetic Disorders of Mucociliary Clearance, Diagnostic yield of nasal scrape biopsies in primary ciliary dyskinesia: a multicenter experience. </w:t>
      </w:r>
      <w:r w:rsidRPr="00013F3E">
        <w:rPr>
          <w:i/>
        </w:rPr>
        <w:t>Pediatric pulmonology</w:t>
      </w:r>
      <w:r w:rsidRPr="00013F3E">
        <w:t xml:space="preserve"> </w:t>
      </w:r>
      <w:r w:rsidRPr="00013F3E">
        <w:rPr>
          <w:b/>
        </w:rPr>
        <w:t>46</w:t>
      </w:r>
      <w:r w:rsidRPr="00013F3E">
        <w:t>, 483-488 (2011).</w:t>
      </w:r>
      <w:bookmarkEnd w:id="31"/>
    </w:p>
    <w:p w14:paraId="545D9912" w14:textId="71E02232" w:rsidR="00013F3E" w:rsidRPr="00013F3E" w:rsidRDefault="00013F3E" w:rsidP="00013F3E">
      <w:pPr>
        <w:pStyle w:val="EndNoteBibliography"/>
        <w:spacing w:after="0"/>
        <w:ind w:left="720" w:hanging="720"/>
      </w:pPr>
      <w:bookmarkStart w:id="32" w:name="_ENREF_28"/>
      <w:r w:rsidRPr="00013F3E">
        <w:t>28.</w:t>
      </w:r>
      <w:r w:rsidRPr="00013F3E">
        <w:tab/>
        <w:t xml:space="preserve">C. R. Marshall, S. W. Scherer, M. A. Zariwala, L. Lau, T. A. Paton, T. Stockley, R. K. Jobling, P. N. Ray, M. R. Knowles, F. C. Consortium, D. A. Hall, S. D. Dell, R. H. Kim, Whole-Exome Sequencing and Targeted Copy Number Analysis in Primary Ciliary Dyskinesia. </w:t>
      </w:r>
      <w:r w:rsidRPr="00013F3E">
        <w:rPr>
          <w:i/>
        </w:rPr>
        <w:t>G3</w:t>
      </w:r>
      <w:r w:rsidRPr="00013F3E">
        <w:t xml:space="preserve"> </w:t>
      </w:r>
      <w:r w:rsidRPr="00013F3E">
        <w:rPr>
          <w:b/>
        </w:rPr>
        <w:t>5</w:t>
      </w:r>
      <w:r w:rsidRPr="00013F3E">
        <w:t>, 1775-1781 (2015).</w:t>
      </w:r>
      <w:bookmarkEnd w:id="32"/>
    </w:p>
    <w:p w14:paraId="327832C3" w14:textId="3AB77285" w:rsidR="00013F3E" w:rsidRPr="00013F3E" w:rsidRDefault="00013F3E" w:rsidP="00013F3E">
      <w:pPr>
        <w:pStyle w:val="EndNoteBibliography"/>
        <w:spacing w:after="0"/>
        <w:ind w:left="720" w:hanging="720"/>
      </w:pPr>
      <w:bookmarkStart w:id="33" w:name="_ENREF_29"/>
      <w:r w:rsidRPr="00013F3E">
        <w:t>29.</w:t>
      </w:r>
      <w:r w:rsidRPr="00013F3E">
        <w:tab/>
        <w:t xml:space="preserve">M. A. Zariwala, H. Omran, T. W. Ferkol, The emerging genetics of primary ciliary dyskinesia. </w:t>
      </w:r>
      <w:r w:rsidRPr="00013F3E">
        <w:rPr>
          <w:i/>
        </w:rPr>
        <w:t>Proceedings of the American Thoracic Society</w:t>
      </w:r>
      <w:r w:rsidRPr="00013F3E">
        <w:t xml:space="preserve"> </w:t>
      </w:r>
      <w:r w:rsidRPr="00013F3E">
        <w:rPr>
          <w:b/>
        </w:rPr>
        <w:t>8</w:t>
      </w:r>
      <w:r w:rsidRPr="00013F3E">
        <w:t>, 430-433 (2011).</w:t>
      </w:r>
      <w:bookmarkEnd w:id="33"/>
    </w:p>
    <w:p w14:paraId="561AC16A" w14:textId="2AB1244C" w:rsidR="00013F3E" w:rsidRPr="00013F3E" w:rsidRDefault="00013F3E" w:rsidP="00013F3E">
      <w:pPr>
        <w:pStyle w:val="EndNoteBibliography"/>
        <w:spacing w:after="0"/>
        <w:ind w:left="720" w:hanging="720"/>
      </w:pPr>
      <w:bookmarkStart w:id="34" w:name="_ENREF_30"/>
      <w:r w:rsidRPr="00013F3E">
        <w:t>30.</w:t>
      </w:r>
      <w:r w:rsidRPr="00013F3E">
        <w:tab/>
        <w:t xml:space="preserve">A. C. Lionel, G. Costain, N. Monfared, S. Walker, M. S. Reuter, S. M. Hosseini, B. Thiruvahindrapuram, D. Merico, R. Jobling, T. Nalpathamkalam, G. Pellecchia, W. W. L. Sung, Z. Wang, P. Bikangaga, C. Boelman, M. T. Carter, D. Cordeiro, C. Cytrynbaum, S. D. Dell, P. Dhir, J. J. Dowling, E. Heon, S. Hewson, L. Hiraki, M. Inbar-Feigenberg, R. Klatt, J. Kronick, R. M. Laxer, C. Licht, H. MacDonald, S. Mercimek-Andrews, R. Mendoza-Londono, T. Piscione, R. Schneider, A. Schulze, E. Silverman, K. Siriwardena, O. C. Snead, N. Sondheimer, J. Sutherland, A. Vincent, J. D. Wasserman, R. Weksberg, C. Shuman, C. Carew, M. J. Szego, R. Z. Hayeems, R. Basran, D. J. Stavropoulos, P. N. Ray, S. Bowdin, M. S. Meyn, R. D. Cohn, S. W. Scherer, C. R. Marshall, Improved diagnostic yield compared with targeted gene sequencing panels suggests a role for whole-genome sequencing as a first-tier genetic test. </w:t>
      </w:r>
      <w:r w:rsidRPr="00013F3E">
        <w:rPr>
          <w:i/>
        </w:rPr>
        <w:t>Genetics in medicine : official journal of the American College of Medical Genetics</w:t>
      </w:r>
      <w:r w:rsidRPr="00013F3E">
        <w:t xml:space="preserve"> </w:t>
      </w:r>
      <w:r w:rsidRPr="00013F3E">
        <w:rPr>
          <w:b/>
        </w:rPr>
        <w:t>20</w:t>
      </w:r>
      <w:r w:rsidRPr="00013F3E">
        <w:t>, 435-443 (2018).</w:t>
      </w:r>
      <w:bookmarkEnd w:id="34"/>
    </w:p>
    <w:p w14:paraId="4C231AEF" w14:textId="68CA3220" w:rsidR="00013F3E" w:rsidRPr="00013F3E" w:rsidRDefault="00013F3E" w:rsidP="00013F3E">
      <w:pPr>
        <w:pStyle w:val="EndNoteBibliography"/>
        <w:spacing w:after="0"/>
        <w:ind w:left="720" w:hanging="720"/>
      </w:pPr>
      <w:bookmarkStart w:id="35" w:name="_ENREF_31"/>
      <w:r w:rsidRPr="00013F3E">
        <w:t>31.</w:t>
      </w:r>
      <w:r w:rsidRPr="00013F3E">
        <w:tab/>
        <w:t xml:space="preserve">M. R. Fassad, M. P. Patel, A. Shoemark, T. Cullup, J. Hayward, M. Dixon, A. V. Rogers, S. Ollosson, C. Jackson, P. Goggin, R. A. Hirst, A. Rutman, J. Thompson, L. Jenkins, P. Aurora, E. Moya, P. Chetcuti, C. O'Callaghan, D. J. Morris-Rosendahl, C. M. Watson, R. Wilson, S. Carr, W. Walker, A. Pitno, S. Lopes, H. Morsy, W. Shoman, L. Pereira, C. Constant, M. R. Loebinger, E. M. K. Chung, P. Kenia, N. Rumman, N. Fasseeh, J. S. Lucas, C. Hogg, H. M. Mitchison, Clinical utility of NGS diagnosis and disease stratification in a multiethnic primary ciliary dyskinesia cohort. </w:t>
      </w:r>
      <w:r w:rsidRPr="00013F3E">
        <w:rPr>
          <w:i/>
        </w:rPr>
        <w:t>Journal of medical genetics</w:t>
      </w:r>
      <w:r w:rsidRPr="00013F3E">
        <w:t>,  (2019).</w:t>
      </w:r>
      <w:bookmarkEnd w:id="35"/>
    </w:p>
    <w:p w14:paraId="55C0FEF2" w14:textId="6FA480DE" w:rsidR="00013F3E" w:rsidRPr="00013F3E" w:rsidRDefault="00013F3E" w:rsidP="00013F3E">
      <w:pPr>
        <w:pStyle w:val="EndNoteBibliography"/>
        <w:spacing w:after="0"/>
        <w:ind w:left="720" w:hanging="720"/>
      </w:pPr>
      <w:bookmarkStart w:id="36" w:name="_ENREF_32"/>
      <w:r w:rsidRPr="00013F3E">
        <w:t>32.</w:t>
      </w:r>
      <w:r w:rsidRPr="00013F3E">
        <w:tab/>
        <w:t xml:space="preserve">B. Rubbo, A. Shoemark, C. L. Jackson, R. Hirst, J. Thompson, J. Hayes, E. Frost, F. Copeland, C. Hogg, C. O'Callaghan, I. Reading, J. S. Lucas, U. K. National Pcd Service, Accuracy of High-Speed Video Analysis to Diagnose Primary Ciliary Dyskinesia. </w:t>
      </w:r>
      <w:r w:rsidRPr="00013F3E">
        <w:rPr>
          <w:i/>
        </w:rPr>
        <w:t>Chest</w:t>
      </w:r>
      <w:r w:rsidRPr="00013F3E">
        <w:t>,  (2019).</w:t>
      </w:r>
      <w:bookmarkEnd w:id="36"/>
    </w:p>
    <w:p w14:paraId="44702D2F" w14:textId="14F0B618" w:rsidR="00013F3E" w:rsidRPr="00013F3E" w:rsidRDefault="00013F3E" w:rsidP="00013F3E">
      <w:pPr>
        <w:pStyle w:val="EndNoteBibliography"/>
        <w:spacing w:after="0"/>
        <w:ind w:left="720" w:hanging="720"/>
      </w:pPr>
      <w:bookmarkStart w:id="37" w:name="_ENREF_33"/>
      <w:r w:rsidRPr="00013F3E">
        <w:t>33.</w:t>
      </w:r>
      <w:r w:rsidRPr="00013F3E">
        <w:tab/>
        <w:t xml:space="preserve">A. J. Shapiro, S. D. Davis, D. Polineni, M. Manion, M. Rosenfeld, S. D. Dell, M. A. Chilvers, T. W. Ferkol, M. A. Zariwala, S. D. Sagel, M. Josephson, L. Morgan, O. Yilmaz, K. N. Olivier, C. Milla, J. E. Pittman, M. L. A. Daniels, M. H. Jones, I. A. Janahi, S. M. Ware, S. J. Daniel, M. L. Cooper, L. M. Nogee, B. Anton, T. Eastvold, L. Ehrne, E. Guadagno, M. R. Knowles, M. W. Leigh, V. Lavergne, A. T. S. A. Pediat, Diagnosis of Primary Ciliary Dyskinesia An Official American Thoracic Society Clinical Practice Guideline. </w:t>
      </w:r>
      <w:r w:rsidRPr="00013F3E">
        <w:rPr>
          <w:i/>
        </w:rPr>
        <w:t>American journal of respiratory and critical care medicine</w:t>
      </w:r>
      <w:r w:rsidRPr="00013F3E">
        <w:t xml:space="preserve"> </w:t>
      </w:r>
      <w:r w:rsidRPr="00013F3E">
        <w:rPr>
          <w:b/>
        </w:rPr>
        <w:t>197</w:t>
      </w:r>
      <w:r w:rsidRPr="00013F3E">
        <w:t>, E24-E39 (2018).</w:t>
      </w:r>
      <w:bookmarkEnd w:id="37"/>
    </w:p>
    <w:p w14:paraId="3B55D202" w14:textId="4CB05151" w:rsidR="00013F3E" w:rsidRPr="00013F3E" w:rsidRDefault="00013F3E" w:rsidP="00013F3E">
      <w:pPr>
        <w:pStyle w:val="EndNoteBibliography"/>
        <w:spacing w:after="0"/>
        <w:ind w:left="720" w:hanging="720"/>
      </w:pPr>
      <w:bookmarkStart w:id="38" w:name="_ENREF_34"/>
      <w:r w:rsidRPr="00013F3E">
        <w:t>34.</w:t>
      </w:r>
      <w:r w:rsidRPr="00013F3E">
        <w:tab/>
        <w:t xml:space="preserve">A. Shoemark, E. Frost, M. Dixon, S. Ollosson, K. Kilpin, M. Patel, J. Scully, A. V. Rogers, H. M. Mitchison, A. Bush, C. Hogg, Accuracy of Immunofluorescence in the Diagnosis of Primary Ciliary Dyskinesia. </w:t>
      </w:r>
      <w:r w:rsidRPr="00013F3E">
        <w:rPr>
          <w:i/>
        </w:rPr>
        <w:t>American journal of respiratory and critical care medicine</w:t>
      </w:r>
      <w:r w:rsidRPr="00013F3E">
        <w:t xml:space="preserve"> </w:t>
      </w:r>
      <w:r w:rsidRPr="00013F3E">
        <w:rPr>
          <w:b/>
        </w:rPr>
        <w:t>196</w:t>
      </w:r>
      <w:r w:rsidRPr="00013F3E">
        <w:t>, 94-101 (2017).</w:t>
      </w:r>
      <w:bookmarkEnd w:id="38"/>
    </w:p>
    <w:p w14:paraId="07A95EB3" w14:textId="232C7FD9" w:rsidR="00013F3E" w:rsidRPr="00013F3E" w:rsidRDefault="00013F3E" w:rsidP="00013F3E">
      <w:pPr>
        <w:pStyle w:val="EndNoteBibliography"/>
        <w:spacing w:after="0"/>
        <w:ind w:left="720" w:hanging="720"/>
      </w:pPr>
      <w:bookmarkStart w:id="39" w:name="_ENREF_35"/>
      <w:r w:rsidRPr="00013F3E">
        <w:t>35.</w:t>
      </w:r>
      <w:r w:rsidRPr="00013F3E">
        <w:tab/>
        <w:t xml:space="preserve">H. Omran, N. T. Loges, Immunofluorescence staining of ciliated respiratory epithelial cells. </w:t>
      </w:r>
      <w:r w:rsidRPr="00013F3E">
        <w:rPr>
          <w:i/>
        </w:rPr>
        <w:t>Methods in cell biology</w:t>
      </w:r>
      <w:r w:rsidRPr="00013F3E">
        <w:t xml:space="preserve"> </w:t>
      </w:r>
      <w:r w:rsidRPr="00013F3E">
        <w:rPr>
          <w:b/>
        </w:rPr>
        <w:t>91</w:t>
      </w:r>
      <w:r w:rsidRPr="00013F3E">
        <w:t>, 123-133 (2009).</w:t>
      </w:r>
      <w:bookmarkEnd w:id="39"/>
    </w:p>
    <w:p w14:paraId="468F6509" w14:textId="7D315F20" w:rsidR="00013F3E" w:rsidRPr="00013F3E" w:rsidRDefault="00013F3E" w:rsidP="00013F3E">
      <w:pPr>
        <w:pStyle w:val="EndNoteBibliography"/>
        <w:spacing w:after="0"/>
        <w:ind w:left="720" w:hanging="720"/>
      </w:pPr>
      <w:bookmarkStart w:id="40" w:name="_ENREF_36"/>
      <w:r w:rsidRPr="00013F3E">
        <w:t>36.</w:t>
      </w:r>
      <w:r w:rsidRPr="00013F3E">
        <w:tab/>
        <w:t xml:space="preserve">A. M. Sydor, K. J. Czymmek, E. M. Puchner, V. Mennella, Super-Resolution Microscopy: From Single Molecules to Supramolecular Assemblies. </w:t>
      </w:r>
      <w:r w:rsidRPr="00013F3E">
        <w:rPr>
          <w:i/>
        </w:rPr>
        <w:t>Trends Cell Biol</w:t>
      </w:r>
      <w:r w:rsidRPr="00013F3E">
        <w:t xml:space="preserve"> </w:t>
      </w:r>
      <w:r w:rsidRPr="00013F3E">
        <w:rPr>
          <w:b/>
        </w:rPr>
        <w:t>25</w:t>
      </w:r>
      <w:r w:rsidRPr="00013F3E">
        <w:t>, 730-748 (2015).</w:t>
      </w:r>
      <w:bookmarkEnd w:id="40"/>
    </w:p>
    <w:p w14:paraId="3CB10731" w14:textId="34F6A967" w:rsidR="00013F3E" w:rsidRPr="00013F3E" w:rsidRDefault="00013F3E" w:rsidP="00013F3E">
      <w:pPr>
        <w:pStyle w:val="EndNoteBibliography"/>
        <w:spacing w:after="0"/>
        <w:ind w:left="720" w:hanging="720"/>
      </w:pPr>
      <w:bookmarkStart w:id="41" w:name="_ENREF_37"/>
      <w:r w:rsidRPr="00013F3E">
        <w:t>37.</w:t>
      </w:r>
      <w:r w:rsidRPr="00013F3E">
        <w:tab/>
        <w:t xml:space="preserve">V. Mennella, B. Keszthelyi, K. L. McDonald, B. Chhun, F. Kan, G. C. Rogers, B. Huang, D. A. Agard, Subdiffraction-resolution fluorescence microscopy reveals a domain of the centrosome critical for pericentriolar material organization. </w:t>
      </w:r>
      <w:r w:rsidRPr="00013F3E">
        <w:rPr>
          <w:i/>
        </w:rPr>
        <w:t>Nature cell biology</w:t>
      </w:r>
      <w:r w:rsidRPr="00013F3E">
        <w:t xml:space="preserve"> </w:t>
      </w:r>
      <w:r w:rsidRPr="00013F3E">
        <w:rPr>
          <w:b/>
        </w:rPr>
        <w:t>14</w:t>
      </w:r>
      <w:r w:rsidRPr="00013F3E">
        <w:t>, 1159-1168 (2012).</w:t>
      </w:r>
      <w:bookmarkEnd w:id="41"/>
    </w:p>
    <w:p w14:paraId="69115E3B" w14:textId="6B0DF4E7" w:rsidR="00013F3E" w:rsidRPr="00013F3E" w:rsidRDefault="00013F3E" w:rsidP="00013F3E">
      <w:pPr>
        <w:pStyle w:val="EndNoteBibliography"/>
        <w:spacing w:after="0"/>
        <w:ind w:left="720" w:hanging="720"/>
      </w:pPr>
      <w:bookmarkStart w:id="42" w:name="_ENREF_38"/>
      <w:r w:rsidRPr="00013F3E">
        <w:t>38.</w:t>
      </w:r>
      <w:r w:rsidRPr="00013F3E">
        <w:tab/>
        <w:t xml:space="preserve">M. Uhlen, A. Bandrowski, S. Carr, A. Edwards, J. Ellenberg, E. Lundberg, D. L. Rimm, H. Rodriguez, T. Hiltke, M. Snyder, T. Yamamoto, A proposal for validation of antibodies. </w:t>
      </w:r>
      <w:r w:rsidRPr="00013F3E">
        <w:rPr>
          <w:i/>
        </w:rPr>
        <w:t>Nature methods</w:t>
      </w:r>
      <w:r w:rsidRPr="00013F3E">
        <w:t xml:space="preserve"> </w:t>
      </w:r>
      <w:r w:rsidRPr="00013F3E">
        <w:rPr>
          <w:b/>
        </w:rPr>
        <w:t>13</w:t>
      </w:r>
      <w:r w:rsidRPr="00013F3E">
        <w:t>, 823-827 (2016).</w:t>
      </w:r>
      <w:bookmarkEnd w:id="42"/>
    </w:p>
    <w:p w14:paraId="2D9F8710" w14:textId="6FA62226" w:rsidR="00013F3E" w:rsidRPr="00013F3E" w:rsidRDefault="00013F3E" w:rsidP="00013F3E">
      <w:pPr>
        <w:pStyle w:val="EndNoteBibliography"/>
        <w:spacing w:after="0"/>
        <w:ind w:left="720" w:hanging="720"/>
      </w:pPr>
      <w:bookmarkStart w:id="43" w:name="_ENREF_39"/>
      <w:r w:rsidRPr="00013F3E">
        <w:t>39.</w:t>
      </w:r>
      <w:r w:rsidRPr="00013F3E">
        <w:tab/>
        <w:t xml:space="preserve">N. Lopez-Souza, P. C. Avila, J. H. Widdicombe, Polarized cultures of human airway epithelium from nasal scrapings and bronchial brushings. </w:t>
      </w:r>
      <w:r w:rsidRPr="00013F3E">
        <w:rPr>
          <w:i/>
        </w:rPr>
        <w:t>In vitro cellular &amp; developmental biology. Animal</w:t>
      </w:r>
      <w:r w:rsidRPr="00013F3E">
        <w:t xml:space="preserve"> </w:t>
      </w:r>
      <w:r w:rsidRPr="00013F3E">
        <w:rPr>
          <w:b/>
        </w:rPr>
        <w:t>39</w:t>
      </w:r>
      <w:r w:rsidRPr="00013F3E">
        <w:t>, 266-269 (2003).</w:t>
      </w:r>
      <w:bookmarkEnd w:id="43"/>
    </w:p>
    <w:p w14:paraId="5CE15A56" w14:textId="53790BA2" w:rsidR="00013F3E" w:rsidRPr="00013F3E" w:rsidRDefault="00013F3E" w:rsidP="00013F3E">
      <w:pPr>
        <w:pStyle w:val="EndNoteBibliography"/>
        <w:spacing w:after="0"/>
        <w:ind w:left="720" w:hanging="720"/>
      </w:pPr>
      <w:bookmarkStart w:id="44" w:name="_ENREF_40"/>
      <w:r w:rsidRPr="00013F3E">
        <w:t>40.</w:t>
      </w:r>
      <w:r w:rsidRPr="00013F3E">
        <w:tab/>
        <w:t xml:space="preserve">L. Schermelleh, R. Heintzmann, H. Leonhardt, A guide to super-resolution fluorescence microscopy. </w:t>
      </w:r>
      <w:r w:rsidRPr="00013F3E">
        <w:rPr>
          <w:i/>
        </w:rPr>
        <w:t>The Journal of cell biology</w:t>
      </w:r>
      <w:r w:rsidRPr="00013F3E">
        <w:t xml:space="preserve"> </w:t>
      </w:r>
      <w:r w:rsidRPr="00013F3E">
        <w:rPr>
          <w:b/>
        </w:rPr>
        <w:t>190</w:t>
      </w:r>
      <w:r w:rsidRPr="00013F3E">
        <w:t>, 165-175 (2010).</w:t>
      </w:r>
      <w:bookmarkEnd w:id="44"/>
    </w:p>
    <w:p w14:paraId="384AA757" w14:textId="10B055E5" w:rsidR="00013F3E" w:rsidRPr="00013F3E" w:rsidRDefault="00013F3E" w:rsidP="00073C1B">
      <w:pPr>
        <w:pStyle w:val="EndNoteBibliography"/>
        <w:ind w:left="720" w:hanging="720"/>
      </w:pPr>
      <w:bookmarkStart w:id="45" w:name="_ENREF_41"/>
      <w:r w:rsidRPr="00013F3E">
        <w:t>41.</w:t>
      </w:r>
      <w:r w:rsidRPr="00013F3E">
        <w:tab/>
        <w:t xml:space="preserve">C. Olcese, M. P. Patel, A. Shoemark, S. Kiviluoto, M. Legendre, H. J. Williams, C. K. Vaughan, J. Hayward, A. Goldenberg, R. D. Emes, M. M. Munye, L. Dyer, T. Cahill, J. Bevillard, C. Gehrig, M. Guipponi, S. Chantot, P. Duquesnoy, L. Thomas, L. Jeanson, B. Copin, A. Tamalet, C. Thauvin-Robinet, J. F. Papon, A. Garin, I. Pin, G. Vera, P. Aurora, M. R. Fassad, L. Jenkins, C. Boustred, T. Cullup, M. Dixon, A. Onoufriadis, A. Bush, E. M. K. Chung, S. E. Antonarakis, M. R. Loebinger, R. Wilson, M. Armengot, E. Escudier, C. Hogg, S. Amselem, Z. X. Sun, L. Bartoloni, J. L. Blouin, H. M. Mitchison, U. k. R. Grp, X-linked primary ciliary dyskinesia due to mutations in the cytoplasmic axonemal dynein assembly factor PIH1D3. </w:t>
      </w:r>
      <w:r w:rsidRPr="00013F3E">
        <w:rPr>
          <w:i/>
        </w:rPr>
        <w:t>Nature communications</w:t>
      </w:r>
      <w:r w:rsidRPr="00013F3E">
        <w:t xml:space="preserve"> </w:t>
      </w:r>
      <w:r w:rsidRPr="00013F3E">
        <w:rPr>
          <w:b/>
        </w:rPr>
        <w:t>8</w:t>
      </w:r>
      <w:r w:rsidRPr="00013F3E">
        <w:t>,  (2017).</w:t>
      </w:r>
      <w:bookmarkEnd w:id="45"/>
    </w:p>
    <w:p w14:paraId="132B9974" w14:textId="57DBEB10" w:rsidR="00013F3E" w:rsidRPr="00013F3E" w:rsidRDefault="00013F3E" w:rsidP="00013F3E">
      <w:pPr>
        <w:pStyle w:val="EndNoteBibliography"/>
        <w:spacing w:after="0"/>
        <w:ind w:left="720" w:hanging="720"/>
      </w:pPr>
      <w:bookmarkStart w:id="46" w:name="_ENREF_42"/>
      <w:r w:rsidRPr="00013F3E">
        <w:t>42.</w:t>
      </w:r>
      <w:r w:rsidRPr="00013F3E">
        <w:tab/>
        <w:t xml:space="preserve">T. Paff, N. T. Loges, I. Aprea, K. Wu, Z. Bakey, E. G. Haarman, J. M. A. Daniels, E. A. Sistermans, N. Bogunovic, G. W. Dougherty, I. M. Hoben, J. Grosse-Onnebrink, A. Matter, H. Olbrich, C. Werner, G. Pals, M. Schmidts, H. Omran, D. Micha, Mutations in PIH1D3 Cause X-Linked Primary Ciliary Dyskinesia with Outer and Inner Dynein Arm Defects. </w:t>
      </w:r>
      <w:r w:rsidRPr="00013F3E">
        <w:rPr>
          <w:i/>
        </w:rPr>
        <w:t>American journal of human genetics</w:t>
      </w:r>
      <w:r w:rsidRPr="00013F3E">
        <w:t xml:space="preserve"> </w:t>
      </w:r>
      <w:r w:rsidRPr="00013F3E">
        <w:rPr>
          <w:b/>
        </w:rPr>
        <w:t>100</w:t>
      </w:r>
      <w:r w:rsidRPr="00013F3E">
        <w:t>, 160-168 (2017).</w:t>
      </w:r>
      <w:bookmarkEnd w:id="46"/>
    </w:p>
    <w:p w14:paraId="0818B11A" w14:textId="2AD5997C" w:rsidR="00013F3E" w:rsidRPr="00013F3E" w:rsidRDefault="00013F3E" w:rsidP="00013F3E">
      <w:pPr>
        <w:pStyle w:val="EndNoteBibliography"/>
        <w:spacing w:after="0"/>
        <w:ind w:left="720" w:hanging="720"/>
      </w:pPr>
      <w:bookmarkStart w:id="47" w:name="_ENREF_43"/>
      <w:r w:rsidRPr="00013F3E">
        <w:t>43.</w:t>
      </w:r>
      <w:r w:rsidRPr="00013F3E">
        <w:tab/>
        <w:t xml:space="preserve">R. L. Huizar, C. Lee, A. A. Boulgakov, A. Horani, F. Tu, E. M. Marcotte, S. L. Brody, J. B. Wallingford, A liquid-like organelle at the root of motile ciliopathy. </w:t>
      </w:r>
      <w:r w:rsidRPr="00013F3E">
        <w:rPr>
          <w:i/>
        </w:rPr>
        <w:t>Elife</w:t>
      </w:r>
      <w:r w:rsidRPr="00013F3E">
        <w:t xml:space="preserve"> </w:t>
      </w:r>
      <w:r w:rsidRPr="00013F3E">
        <w:rPr>
          <w:b/>
        </w:rPr>
        <w:t>7</w:t>
      </w:r>
      <w:r w:rsidRPr="00013F3E">
        <w:t>,  (2018).</w:t>
      </w:r>
      <w:bookmarkEnd w:id="47"/>
    </w:p>
    <w:p w14:paraId="0AA0EE61" w14:textId="5F6DE743" w:rsidR="00013F3E" w:rsidRPr="00013F3E" w:rsidRDefault="00013F3E" w:rsidP="00013F3E">
      <w:pPr>
        <w:pStyle w:val="EndNoteBibliography"/>
        <w:spacing w:after="0"/>
        <w:ind w:left="720" w:hanging="720"/>
      </w:pPr>
      <w:bookmarkStart w:id="48" w:name="_ENREF_44"/>
      <w:r w:rsidRPr="00013F3E">
        <w:t>44.</w:t>
      </w:r>
      <w:r w:rsidRPr="00013F3E">
        <w:tab/>
        <w:t xml:space="preserve">C. Cortes, V. Vapnik, Support-Vector Networks. </w:t>
      </w:r>
      <w:r w:rsidRPr="00013F3E">
        <w:rPr>
          <w:i/>
        </w:rPr>
        <w:t>Mach Learn</w:t>
      </w:r>
      <w:r w:rsidRPr="00013F3E">
        <w:t xml:space="preserve"> </w:t>
      </w:r>
      <w:r w:rsidRPr="00013F3E">
        <w:rPr>
          <w:b/>
        </w:rPr>
        <w:t>20</w:t>
      </w:r>
      <w:r w:rsidRPr="00013F3E">
        <w:t>, 273-297 (1995).</w:t>
      </w:r>
      <w:bookmarkEnd w:id="48"/>
    </w:p>
    <w:p w14:paraId="3CE51C85" w14:textId="164DDE8B" w:rsidR="00013F3E" w:rsidRPr="00013F3E" w:rsidRDefault="00013F3E" w:rsidP="00013F3E">
      <w:pPr>
        <w:pStyle w:val="EndNoteBibliography"/>
        <w:spacing w:after="0"/>
        <w:ind w:left="720" w:hanging="720"/>
      </w:pPr>
      <w:bookmarkStart w:id="49" w:name="_ENREF_45"/>
      <w:r w:rsidRPr="00013F3E">
        <w:t>45.</w:t>
      </w:r>
      <w:r w:rsidRPr="00013F3E">
        <w:tab/>
        <w:t xml:space="preserve">S. P. Quinn, M. J. Zahid, J. R. Durkin, R. J. Francis, C. W. Lo, S. C. Chennubhotla, Automated identification of abnormal respiratory ciliary motion in nasal biopsies. </w:t>
      </w:r>
      <w:r w:rsidRPr="00013F3E">
        <w:rPr>
          <w:i/>
        </w:rPr>
        <w:t>Science translational medicine</w:t>
      </w:r>
      <w:r w:rsidRPr="00013F3E">
        <w:t xml:space="preserve"> </w:t>
      </w:r>
      <w:r w:rsidRPr="00013F3E">
        <w:rPr>
          <w:b/>
        </w:rPr>
        <w:t>7</w:t>
      </w:r>
      <w:r w:rsidRPr="00013F3E">
        <w:t>, 299ra124 (2015).</w:t>
      </w:r>
      <w:bookmarkEnd w:id="49"/>
    </w:p>
    <w:p w14:paraId="3EBFEA12" w14:textId="445F2EDF" w:rsidR="00013F3E" w:rsidRPr="00013F3E" w:rsidRDefault="00013F3E" w:rsidP="00013F3E">
      <w:pPr>
        <w:pStyle w:val="EndNoteBibliography"/>
        <w:spacing w:after="0"/>
        <w:ind w:left="720" w:hanging="720"/>
      </w:pPr>
      <w:bookmarkStart w:id="50" w:name="_ENREF_46"/>
      <w:r w:rsidRPr="00013F3E">
        <w:t>46.</w:t>
      </w:r>
      <w:r w:rsidRPr="00013F3E">
        <w:tab/>
        <w:t xml:space="preserve">M. J. Rust, M. Bates, X. W. Zhuang, Sub-diffraction-limit imaging by stochastic optical reconstruction microscopy (STORM). </w:t>
      </w:r>
      <w:r w:rsidRPr="00013F3E">
        <w:rPr>
          <w:i/>
        </w:rPr>
        <w:t>Nature methods</w:t>
      </w:r>
      <w:r w:rsidRPr="00013F3E">
        <w:t xml:space="preserve"> </w:t>
      </w:r>
      <w:r w:rsidRPr="00013F3E">
        <w:rPr>
          <w:b/>
        </w:rPr>
        <w:t>3</w:t>
      </w:r>
      <w:r w:rsidRPr="00013F3E">
        <w:t>, 793-795 (2006).</w:t>
      </w:r>
      <w:bookmarkEnd w:id="50"/>
    </w:p>
    <w:p w14:paraId="35B50FF9" w14:textId="1295F994" w:rsidR="00013F3E" w:rsidRPr="00013F3E" w:rsidRDefault="00013F3E" w:rsidP="00013F3E">
      <w:pPr>
        <w:pStyle w:val="EndNoteBibliography"/>
        <w:spacing w:after="0"/>
        <w:ind w:left="720" w:hanging="720"/>
      </w:pPr>
      <w:bookmarkStart w:id="51" w:name="_ENREF_47"/>
      <w:r w:rsidRPr="00013F3E">
        <w:t>47.</w:t>
      </w:r>
      <w:r w:rsidRPr="00013F3E">
        <w:tab/>
        <w:t xml:space="preserve">B. Huang, W. Q. Wang, M. Bates, X. W. Zhuang, Three-dimensional super-resolution imaging by stochastic optical reconstruction microscopy. </w:t>
      </w:r>
      <w:r w:rsidRPr="00013F3E">
        <w:rPr>
          <w:i/>
        </w:rPr>
        <w:t>Science</w:t>
      </w:r>
      <w:r w:rsidRPr="00013F3E">
        <w:t xml:space="preserve"> </w:t>
      </w:r>
      <w:r w:rsidRPr="00013F3E">
        <w:rPr>
          <w:b/>
        </w:rPr>
        <w:t>319</w:t>
      </w:r>
      <w:r w:rsidRPr="00013F3E">
        <w:t>, 810-813 (2008).</w:t>
      </w:r>
      <w:bookmarkEnd w:id="51"/>
    </w:p>
    <w:p w14:paraId="5342983F" w14:textId="3FC26BE6" w:rsidR="00013F3E" w:rsidRPr="00013F3E" w:rsidRDefault="00013F3E" w:rsidP="00013F3E">
      <w:pPr>
        <w:pStyle w:val="EndNoteBibliography"/>
        <w:spacing w:after="0"/>
        <w:ind w:left="720" w:hanging="720"/>
      </w:pPr>
      <w:bookmarkStart w:id="52" w:name="_ENREF_48"/>
      <w:r w:rsidRPr="00013F3E">
        <w:t>48.</w:t>
      </w:r>
      <w:r w:rsidRPr="00013F3E">
        <w:tab/>
        <w:t xml:space="preserve">T. Oda, H. Yanagisawa, R. Kamiya, M. Kikkawa, A molecular ruler determines the repeat length in eukaryotic cilia and flagella. </w:t>
      </w:r>
      <w:r w:rsidRPr="00013F3E">
        <w:rPr>
          <w:i/>
        </w:rPr>
        <w:t>Science</w:t>
      </w:r>
      <w:r w:rsidRPr="00013F3E">
        <w:t xml:space="preserve"> </w:t>
      </w:r>
      <w:r w:rsidRPr="00013F3E">
        <w:rPr>
          <w:b/>
        </w:rPr>
        <w:t>346</w:t>
      </w:r>
      <w:r w:rsidRPr="00013F3E">
        <w:t>, 857-860 (2014).</w:t>
      </w:r>
      <w:bookmarkEnd w:id="52"/>
    </w:p>
    <w:p w14:paraId="3A2559AD" w14:textId="41CED76A" w:rsidR="00013F3E" w:rsidRPr="00013F3E" w:rsidRDefault="00013F3E" w:rsidP="00073C1B">
      <w:pPr>
        <w:pStyle w:val="EndNoteBibliography"/>
        <w:ind w:left="720" w:hanging="720"/>
      </w:pPr>
      <w:bookmarkStart w:id="53" w:name="_ENREF_49"/>
      <w:r w:rsidRPr="00013F3E">
        <w:t>49.</w:t>
      </w:r>
      <w:r w:rsidRPr="00013F3E">
        <w:tab/>
        <w:t xml:space="preserve">J. F. Lin, W. N. Yin, M. C. Smith, K. K. Song, M. W. Leigh, M. A. Zariwala, M. R. Knowles, L. E. Ostrowski, D. Nicastro, Cryo-electron tomography reveals ciliary defects underlying human RSPH1 primary ciliary dyskinesia. </w:t>
      </w:r>
      <w:r w:rsidRPr="00013F3E">
        <w:rPr>
          <w:i/>
        </w:rPr>
        <w:t>Nature communications</w:t>
      </w:r>
      <w:r w:rsidRPr="00013F3E">
        <w:t xml:space="preserve"> </w:t>
      </w:r>
      <w:r w:rsidRPr="00013F3E">
        <w:rPr>
          <w:b/>
        </w:rPr>
        <w:t>5</w:t>
      </w:r>
      <w:r w:rsidRPr="00013F3E">
        <w:t>,  (2014).</w:t>
      </w:r>
      <w:bookmarkEnd w:id="53"/>
    </w:p>
    <w:p w14:paraId="31C2FC53" w14:textId="372AE4FC" w:rsidR="00013F3E" w:rsidRPr="00013F3E" w:rsidRDefault="00013F3E" w:rsidP="00013F3E">
      <w:pPr>
        <w:pStyle w:val="EndNoteBibliography"/>
        <w:spacing w:after="0"/>
        <w:ind w:left="720" w:hanging="720"/>
      </w:pPr>
      <w:bookmarkStart w:id="54" w:name="_ENREF_50"/>
      <w:r w:rsidRPr="00013F3E">
        <w:t>50.</w:t>
      </w:r>
      <w:r w:rsidRPr="00013F3E">
        <w:tab/>
        <w:t xml:space="preserve">A. Becker-Heck, I. E. Zohn, N. Okabe, A. Pollock, K. B. Lenhart, J. Sullivan-Brown, J. McSheene, N. T. Loges, H. Olbrich, K. Haeffner, M. Fliegauf, J. Horvath, R. Reinhardt, K. G. Nielsen, J. K. Marthin, G. Baktai, K. V. Anderson, R. Geisler, L. Niswander, H. Omran, R. D. Burdine, The coiled-coil domain containing protein CCDC40 is essential for motile cilia function and left-right axis formation. </w:t>
      </w:r>
      <w:r w:rsidRPr="00013F3E">
        <w:rPr>
          <w:i/>
        </w:rPr>
        <w:t>Nature genetics</w:t>
      </w:r>
      <w:r w:rsidRPr="00013F3E">
        <w:t xml:space="preserve"> </w:t>
      </w:r>
      <w:r w:rsidRPr="00013F3E">
        <w:rPr>
          <w:b/>
        </w:rPr>
        <w:t>43</w:t>
      </w:r>
      <w:r w:rsidRPr="00013F3E">
        <w:t>, 79-84 (2011).</w:t>
      </w:r>
      <w:bookmarkEnd w:id="54"/>
    </w:p>
    <w:p w14:paraId="6ECC6B1C" w14:textId="039F6B78" w:rsidR="00013F3E" w:rsidRPr="00013F3E" w:rsidRDefault="00013F3E" w:rsidP="00013F3E">
      <w:pPr>
        <w:pStyle w:val="EndNoteBibliography"/>
        <w:spacing w:after="0"/>
        <w:ind w:left="720" w:hanging="720"/>
      </w:pPr>
      <w:bookmarkStart w:id="55" w:name="_ENREF_51"/>
      <w:r w:rsidRPr="00013F3E">
        <w:t>51.</w:t>
      </w:r>
      <w:r w:rsidRPr="00013F3E">
        <w:tab/>
        <w:t xml:space="preserve">X. Y. Shi, G. Garcia, J. C. Van De Weghe, R. McGorty, G. J. Pazour, D. Doherty, B. Huang, J. F. Reiter, Super-resolution microscopy reveals that disruption of ciliary transition-zone architecture causes Joubert syndrome. </w:t>
      </w:r>
      <w:r w:rsidRPr="00013F3E">
        <w:rPr>
          <w:i/>
        </w:rPr>
        <w:t>Nature cell biology</w:t>
      </w:r>
      <w:r w:rsidRPr="00013F3E">
        <w:t xml:space="preserve"> </w:t>
      </w:r>
      <w:r w:rsidRPr="00013F3E">
        <w:rPr>
          <w:b/>
        </w:rPr>
        <w:t>19</w:t>
      </w:r>
      <w:r w:rsidRPr="00013F3E">
        <w:t>, 1178-+ (2017).</w:t>
      </w:r>
      <w:bookmarkEnd w:id="55"/>
    </w:p>
    <w:p w14:paraId="695596DF" w14:textId="0CEC0A85" w:rsidR="00013F3E" w:rsidRPr="00013F3E" w:rsidRDefault="00013F3E" w:rsidP="00073C1B">
      <w:pPr>
        <w:pStyle w:val="EndNoteBibliography"/>
        <w:ind w:left="720" w:hanging="720"/>
      </w:pPr>
      <w:bookmarkStart w:id="56" w:name="_ENREF_52"/>
      <w:r w:rsidRPr="00013F3E">
        <w:t>52.</w:t>
      </w:r>
      <w:r w:rsidRPr="00013F3E">
        <w:tab/>
        <w:t xml:space="preserve">T. T. Yang, W. M. Chong, W. J. Wang, G. Mazo, B. Tanos, Z. M. Chen, T. M. N. Tran, Y. D. Chen, R. R. Weng, C. E. Huang, W. N. Jane, M. F. B. Tsou, J. C. Liao, Super-resolution architecture of mammalian centriole distal appendages reveals distinct blade and matrix functional components. </w:t>
      </w:r>
      <w:r w:rsidRPr="00013F3E">
        <w:rPr>
          <w:i/>
        </w:rPr>
        <w:t>Nature communications</w:t>
      </w:r>
      <w:r w:rsidRPr="00013F3E">
        <w:t xml:space="preserve"> </w:t>
      </w:r>
      <w:r w:rsidRPr="00013F3E">
        <w:rPr>
          <w:b/>
        </w:rPr>
        <w:t>9</w:t>
      </w:r>
      <w:r w:rsidRPr="00013F3E">
        <w:t>,  (2018).</w:t>
      </w:r>
      <w:bookmarkEnd w:id="56"/>
    </w:p>
    <w:p w14:paraId="084D442B" w14:textId="565C3F5F" w:rsidR="00013F3E" w:rsidRPr="00013F3E" w:rsidRDefault="00013F3E" w:rsidP="00013F3E">
      <w:pPr>
        <w:pStyle w:val="EndNoteBibliography"/>
        <w:spacing w:after="0"/>
        <w:ind w:left="720" w:hanging="720"/>
      </w:pPr>
      <w:bookmarkStart w:id="57" w:name="_ENREF_53"/>
      <w:r w:rsidRPr="00013F3E">
        <w:t>53.</w:t>
      </w:r>
      <w:r w:rsidRPr="00013F3E">
        <w:tab/>
        <w:t xml:space="preserve">Z. L. Quynh P.H. Nguyen, Rashmi Nanjundappa, Alexandre Megherbi, Nathalie Delgehyr, Hong Ouyang, Lorna Zlock, Etienne Coyaud, Estelle Laurent, Sharon Dell, Walter Finkbeiner, Theo Moraes, Brian Raught, Kirk Czymmek, Alice Munier, Moe R. Mahjoub, Vito Mennella, Super-resolution Molecular Map of Basal Foot Reveals Novel Cilium in Airway Multiciliated Cells. </w:t>
      </w:r>
      <w:r w:rsidRPr="00013F3E">
        <w:rPr>
          <w:i/>
        </w:rPr>
        <w:t>BioRxiv</w:t>
      </w:r>
      <w:r w:rsidRPr="00013F3E">
        <w:t>,  (2018).</w:t>
      </w:r>
      <w:bookmarkEnd w:id="57"/>
    </w:p>
    <w:p w14:paraId="13B03AA9" w14:textId="2BF7FC0D" w:rsidR="00013F3E" w:rsidRPr="00013F3E" w:rsidRDefault="00013F3E" w:rsidP="00013F3E">
      <w:pPr>
        <w:pStyle w:val="EndNoteBibliography"/>
        <w:spacing w:after="0"/>
        <w:ind w:left="720" w:hanging="720"/>
      </w:pPr>
      <w:bookmarkStart w:id="58" w:name="_ENREF_54"/>
      <w:r w:rsidRPr="00013F3E">
        <w:t>54.</w:t>
      </w:r>
      <w:r w:rsidRPr="00013F3E">
        <w:tab/>
        <w:t xml:space="preserve">T. Burgoyne, M. Dixon, P. Luther, C. Hogg, A. Shoemark, Generation of a three-dimensional ultrastructural model of human respiratory cilia. </w:t>
      </w:r>
      <w:r w:rsidRPr="00013F3E">
        <w:rPr>
          <w:i/>
        </w:rPr>
        <w:t>American journal of respiratory cell and molecular biology</w:t>
      </w:r>
      <w:r w:rsidRPr="00013F3E">
        <w:t xml:space="preserve"> </w:t>
      </w:r>
      <w:r w:rsidRPr="00013F3E">
        <w:rPr>
          <w:b/>
        </w:rPr>
        <w:t>47</w:t>
      </w:r>
      <w:r w:rsidRPr="00013F3E">
        <w:t>, 800-806 (2012).</w:t>
      </w:r>
      <w:bookmarkEnd w:id="58"/>
    </w:p>
    <w:p w14:paraId="31FD0CA4" w14:textId="638D3EB6" w:rsidR="00013F3E" w:rsidRPr="00013F3E" w:rsidRDefault="00013F3E" w:rsidP="00013F3E">
      <w:pPr>
        <w:pStyle w:val="EndNoteBibliography"/>
        <w:spacing w:after="0"/>
        <w:ind w:left="720" w:hanging="720"/>
      </w:pPr>
      <w:bookmarkStart w:id="59" w:name="_ENREF_55"/>
      <w:r w:rsidRPr="00013F3E">
        <w:t>55.</w:t>
      </w:r>
      <w:r w:rsidRPr="00013F3E">
        <w:tab/>
        <w:t xml:space="preserve">D. Antony, A. Becker-Heck, M. A. Zariwala, M. Schmidts, A. Onoufriadis, M. Forouhan, R. Wilson, T. Taylor-Cox, A. Dewar, C. Jackson, P. Goggin, N. T. Loges, H. Olbrich, M. Jaspers, M. Jorissen, M. W. Leigh, W. E. Wolf, M. L. A. Daniels, P. G. Noone, T. W. Ferkol, S. D. Sagel, M. Rosenfeld, A. Rutman, A. Dixit, C. O'Callaghan, J. S. Lucas, C. Hogg, P. J. Scambler, R. D. Emes, E. M. K. Chung, A. Shoemark, M. R. Knowles, H. Omran, H. M. Mitchison, Uk10k, Mutations in CCDC39 and CCDC40 are the Major Cause of Primary Ciliary Dyskinesia with Axonemal Disorganization and Absent Inner Dynein Arms. </w:t>
      </w:r>
      <w:r w:rsidRPr="00013F3E">
        <w:rPr>
          <w:i/>
        </w:rPr>
        <w:t>Human mutation</w:t>
      </w:r>
      <w:r w:rsidRPr="00013F3E">
        <w:t xml:space="preserve"> </w:t>
      </w:r>
      <w:r w:rsidRPr="00013F3E">
        <w:rPr>
          <w:b/>
        </w:rPr>
        <w:t>34</w:t>
      </w:r>
      <w:r w:rsidRPr="00013F3E">
        <w:t>, 462-472 (2013).</w:t>
      </w:r>
      <w:bookmarkEnd w:id="59"/>
    </w:p>
    <w:p w14:paraId="5A8E7EEC" w14:textId="20BCB1A9" w:rsidR="00013F3E" w:rsidRPr="00013F3E" w:rsidRDefault="00013F3E" w:rsidP="00013F3E">
      <w:pPr>
        <w:pStyle w:val="EndNoteBibliography"/>
        <w:spacing w:after="0"/>
        <w:ind w:left="720" w:hanging="720"/>
      </w:pPr>
      <w:bookmarkStart w:id="60" w:name="_ENREF_56"/>
      <w:r w:rsidRPr="00013F3E">
        <w:t>56.</w:t>
      </w:r>
      <w:r w:rsidRPr="00013F3E">
        <w:tab/>
        <w:t xml:space="preserve">B. Mitchell, R. Jacobs, J. Li, S. Chien, C. Kintner, A positive feedback mechanism governs the polarity and motion of motile cilia. </w:t>
      </w:r>
      <w:r w:rsidRPr="00013F3E">
        <w:rPr>
          <w:i/>
        </w:rPr>
        <w:t>Nature</w:t>
      </w:r>
      <w:r w:rsidRPr="00013F3E">
        <w:t xml:space="preserve"> </w:t>
      </w:r>
      <w:r w:rsidRPr="00013F3E">
        <w:rPr>
          <w:b/>
        </w:rPr>
        <w:t>447</w:t>
      </w:r>
      <w:r w:rsidRPr="00013F3E">
        <w:t>, 97-101 (2007).</w:t>
      </w:r>
      <w:bookmarkEnd w:id="60"/>
    </w:p>
    <w:p w14:paraId="5F826D79" w14:textId="01F86076" w:rsidR="00013F3E" w:rsidRPr="00013F3E" w:rsidRDefault="00013F3E" w:rsidP="00013F3E">
      <w:pPr>
        <w:pStyle w:val="EndNoteBibliography"/>
        <w:spacing w:after="0"/>
        <w:ind w:left="720" w:hanging="720"/>
      </w:pPr>
      <w:bookmarkStart w:id="61" w:name="_ENREF_57"/>
      <w:r w:rsidRPr="00013F3E">
        <w:t>57.</w:t>
      </w:r>
      <w:r w:rsidRPr="00013F3E">
        <w:tab/>
        <w:t xml:space="preserve">K. Kunimoto, Y. Yamazaki, T. Nishida, K. Shinohara, H. Ishikawa, T. Hasegawa, T. Okanoue, H. Hamada, T. Noda, A. Tamura, S. Tsukita, S. Tsukita, Coordinated Ciliary Beating Requires Odf2-Mediated Polarization of Basal Bodies via Basal Feet. </w:t>
      </w:r>
      <w:r w:rsidRPr="00013F3E">
        <w:rPr>
          <w:i/>
        </w:rPr>
        <w:t>Cell</w:t>
      </w:r>
      <w:r w:rsidRPr="00013F3E">
        <w:t xml:space="preserve"> </w:t>
      </w:r>
      <w:r w:rsidRPr="00013F3E">
        <w:rPr>
          <w:b/>
        </w:rPr>
        <w:t>148</w:t>
      </w:r>
      <w:r w:rsidRPr="00013F3E">
        <w:t>, 189-200 (2012).</w:t>
      </w:r>
      <w:bookmarkEnd w:id="61"/>
    </w:p>
    <w:p w14:paraId="4BBC1FD8" w14:textId="30994DF5" w:rsidR="00013F3E" w:rsidRPr="00013F3E" w:rsidRDefault="00013F3E" w:rsidP="00013F3E">
      <w:pPr>
        <w:pStyle w:val="EndNoteBibliography"/>
        <w:spacing w:after="0"/>
        <w:ind w:left="720" w:hanging="720"/>
      </w:pPr>
      <w:bookmarkStart w:id="62" w:name="_ENREF_58"/>
      <w:r w:rsidRPr="00013F3E">
        <w:t>58.</w:t>
      </w:r>
      <w:r w:rsidRPr="00013F3E">
        <w:tab/>
        <w:t xml:space="preserve">E. Herawati, D. Taniguchi, H. Kanoh, K. Tateishi, S. Ishihara, S. Tsukita, Multiciliated cell basal bodies align in stereotypical patterns coordinated by the apical cytoskeleton. </w:t>
      </w:r>
      <w:r w:rsidRPr="00013F3E">
        <w:rPr>
          <w:i/>
        </w:rPr>
        <w:t>Journal of Cell Biology</w:t>
      </w:r>
      <w:r w:rsidRPr="00013F3E">
        <w:t xml:space="preserve"> </w:t>
      </w:r>
      <w:r w:rsidRPr="00013F3E">
        <w:rPr>
          <w:b/>
        </w:rPr>
        <w:t>214</w:t>
      </w:r>
      <w:r w:rsidRPr="00013F3E">
        <w:t>, 571-586 (2016).</w:t>
      </w:r>
      <w:bookmarkEnd w:id="62"/>
    </w:p>
    <w:p w14:paraId="5BAB21C3" w14:textId="77777777" w:rsidR="00013F3E" w:rsidRPr="00013F3E" w:rsidRDefault="00013F3E" w:rsidP="00013F3E">
      <w:pPr>
        <w:pStyle w:val="EndNoteBibliography"/>
        <w:spacing w:after="0"/>
        <w:ind w:left="720" w:hanging="720"/>
      </w:pPr>
      <w:bookmarkStart w:id="63" w:name="_ENREF_59"/>
      <w:r w:rsidRPr="00013F3E">
        <w:t>59.</w:t>
      </w:r>
      <w:r w:rsidRPr="00013F3E">
        <w:tab/>
        <w:t xml:space="preserve">M. E. Werner, B. J. Mitchell, Planar cell polarity: microtubules make the connection with cilia. </w:t>
      </w:r>
      <w:r w:rsidRPr="00013F3E">
        <w:rPr>
          <w:i/>
        </w:rPr>
        <w:t>Curr Biol</w:t>
      </w:r>
      <w:r w:rsidRPr="00013F3E">
        <w:t xml:space="preserve"> </w:t>
      </w:r>
      <w:r w:rsidRPr="00013F3E">
        <w:rPr>
          <w:b/>
        </w:rPr>
        <w:t>22</w:t>
      </w:r>
      <w:r w:rsidRPr="00013F3E">
        <w:t>, R1001-1004 (2012); published online EpubDec 4 (10.1016/j.cub.2012.10.030).</w:t>
      </w:r>
      <w:bookmarkEnd w:id="63"/>
    </w:p>
    <w:p w14:paraId="349A69BF" w14:textId="0450879A" w:rsidR="00013F3E" w:rsidRPr="00013F3E" w:rsidRDefault="00013F3E" w:rsidP="00013F3E">
      <w:pPr>
        <w:pStyle w:val="EndNoteBibliography"/>
        <w:spacing w:after="0"/>
        <w:ind w:left="720" w:hanging="720"/>
      </w:pPr>
      <w:bookmarkStart w:id="64" w:name="_ENREF_60"/>
      <w:r w:rsidRPr="00013F3E">
        <w:t>60.</w:t>
      </w:r>
      <w:r w:rsidRPr="00013F3E">
        <w:tab/>
        <w:t xml:space="preserve">E. R. Brooks, J. B. Wallingford, Multiciliated cells. </w:t>
      </w:r>
      <w:r w:rsidRPr="00013F3E">
        <w:rPr>
          <w:i/>
        </w:rPr>
        <w:t>Curr Biol</w:t>
      </w:r>
      <w:r w:rsidRPr="00013F3E">
        <w:t xml:space="preserve"> </w:t>
      </w:r>
      <w:r w:rsidRPr="00013F3E">
        <w:rPr>
          <w:b/>
        </w:rPr>
        <w:t>24</w:t>
      </w:r>
      <w:r w:rsidRPr="00013F3E">
        <w:t>, R973-982 (2014).</w:t>
      </w:r>
      <w:bookmarkEnd w:id="64"/>
    </w:p>
    <w:p w14:paraId="0CC6299C" w14:textId="206ED007" w:rsidR="00013F3E" w:rsidRPr="00013F3E" w:rsidRDefault="00013F3E" w:rsidP="00013F3E">
      <w:pPr>
        <w:pStyle w:val="EndNoteBibliography"/>
        <w:spacing w:after="0"/>
        <w:ind w:left="720" w:hanging="720"/>
      </w:pPr>
      <w:bookmarkStart w:id="65" w:name="_ENREF_61"/>
      <w:r w:rsidRPr="00013F3E">
        <w:t>61.</w:t>
      </w:r>
      <w:r w:rsidRPr="00013F3E">
        <w:tab/>
        <w:t xml:space="preserve">E. K. Vladar, R. D. Bayly, A. M. Sangoram, M. P. Scott, J. D. Axelrod, Microtubules Enable the Planar Cell Polarity of Airway Cilia. </w:t>
      </w:r>
      <w:r w:rsidRPr="00013F3E">
        <w:rPr>
          <w:i/>
        </w:rPr>
        <w:t>Current Biology</w:t>
      </w:r>
      <w:r w:rsidRPr="00013F3E">
        <w:t xml:space="preserve"> </w:t>
      </w:r>
      <w:r w:rsidRPr="00013F3E">
        <w:rPr>
          <w:b/>
        </w:rPr>
        <w:t>22</w:t>
      </w:r>
      <w:r w:rsidRPr="00013F3E">
        <w:t>, 2203-2212 (2012).</w:t>
      </w:r>
      <w:bookmarkEnd w:id="65"/>
    </w:p>
    <w:p w14:paraId="39F040AE" w14:textId="562F4F0B" w:rsidR="00013F3E" w:rsidRPr="00013F3E" w:rsidRDefault="00013F3E" w:rsidP="00013F3E">
      <w:pPr>
        <w:pStyle w:val="EndNoteBibliography"/>
        <w:spacing w:after="0"/>
        <w:ind w:left="720" w:hanging="720"/>
      </w:pPr>
      <w:bookmarkStart w:id="66" w:name="_ENREF_62"/>
      <w:r w:rsidRPr="00013F3E">
        <w:t>62.</w:t>
      </w:r>
      <w:r w:rsidRPr="00013F3E">
        <w:tab/>
        <w:t xml:space="preserve">E. Biggart, K. Pritchard, R. Wilson, A. Bush, Primary ciliary dyskinesia syndrome associated with abnormal ciliary orientation in infants. </w:t>
      </w:r>
      <w:r w:rsidRPr="00013F3E">
        <w:rPr>
          <w:i/>
        </w:rPr>
        <w:t>Eur Respir J</w:t>
      </w:r>
      <w:r w:rsidRPr="00013F3E">
        <w:t xml:space="preserve"> </w:t>
      </w:r>
      <w:r w:rsidRPr="00013F3E">
        <w:rPr>
          <w:b/>
        </w:rPr>
        <w:t>17</w:t>
      </w:r>
      <w:r w:rsidRPr="00013F3E">
        <w:t>, 444-448 (2001).</w:t>
      </w:r>
      <w:bookmarkEnd w:id="66"/>
    </w:p>
    <w:p w14:paraId="5D1AB3B2" w14:textId="6FF8432B" w:rsidR="00013F3E" w:rsidRPr="00013F3E" w:rsidRDefault="00013F3E" w:rsidP="00013F3E">
      <w:pPr>
        <w:pStyle w:val="EndNoteBibliography"/>
        <w:spacing w:after="0"/>
        <w:ind w:left="720" w:hanging="720"/>
      </w:pPr>
      <w:bookmarkStart w:id="67" w:name="_ENREF_63"/>
      <w:r w:rsidRPr="00013F3E">
        <w:t>63.</w:t>
      </w:r>
      <w:r w:rsidRPr="00013F3E">
        <w:tab/>
        <w:t xml:space="preserve">A. Rutman, P. Cullinan, M. Woodhead, P. J. Cole, R. Wilson, Ciliary Disorientation - a Possible Variant of Primary Ciliary Dyskinesia. </w:t>
      </w:r>
      <w:r w:rsidRPr="00013F3E">
        <w:rPr>
          <w:i/>
        </w:rPr>
        <w:t>Thorax</w:t>
      </w:r>
      <w:r w:rsidRPr="00013F3E">
        <w:t xml:space="preserve"> </w:t>
      </w:r>
      <w:r w:rsidRPr="00013F3E">
        <w:rPr>
          <w:b/>
        </w:rPr>
        <w:t>48</w:t>
      </w:r>
      <w:r w:rsidRPr="00013F3E">
        <w:t>, 770-771 (1993).</w:t>
      </w:r>
      <w:bookmarkEnd w:id="67"/>
    </w:p>
    <w:p w14:paraId="582669FC" w14:textId="2235B139" w:rsidR="00013F3E" w:rsidRPr="00013F3E" w:rsidRDefault="00013F3E" w:rsidP="00013F3E">
      <w:pPr>
        <w:pStyle w:val="EndNoteBibliography"/>
        <w:spacing w:after="0"/>
        <w:ind w:left="720" w:hanging="720"/>
      </w:pPr>
      <w:bookmarkStart w:id="68" w:name="_ENREF_64"/>
      <w:r w:rsidRPr="00013F3E">
        <w:t>64.</w:t>
      </w:r>
      <w:r w:rsidRPr="00013F3E">
        <w:tab/>
        <w:t xml:space="preserve">J. Rutland, R. U. Deiongh, Random Ciliary Orientation - a Cause of Respiratory-Tract Disease. </w:t>
      </w:r>
      <w:r w:rsidRPr="00013F3E">
        <w:rPr>
          <w:i/>
        </w:rPr>
        <w:t>New Engl J Med</w:t>
      </w:r>
      <w:r w:rsidRPr="00013F3E">
        <w:t xml:space="preserve"> </w:t>
      </w:r>
      <w:r w:rsidRPr="00013F3E">
        <w:rPr>
          <w:b/>
        </w:rPr>
        <w:t>323</w:t>
      </w:r>
      <w:r w:rsidRPr="00013F3E">
        <w:t>, 1681-1684 (1990).</w:t>
      </w:r>
      <w:bookmarkEnd w:id="68"/>
    </w:p>
    <w:p w14:paraId="16788BB5" w14:textId="00DCA111" w:rsidR="00013F3E" w:rsidRPr="00013F3E" w:rsidRDefault="00013F3E" w:rsidP="00013F3E">
      <w:pPr>
        <w:pStyle w:val="EndNoteBibliography"/>
        <w:spacing w:after="0"/>
        <w:ind w:left="720" w:hanging="720"/>
      </w:pPr>
      <w:bookmarkStart w:id="69" w:name="_ENREF_65"/>
      <w:r w:rsidRPr="00013F3E">
        <w:t>65.</w:t>
      </w:r>
      <w:r w:rsidRPr="00013F3E">
        <w:tab/>
        <w:t xml:space="preserve">C. F. J. Rayner, A. Rutman, A. Dewar, M. A. Greenstone, P. J. Cole, R. Wilson, Ciliary disorientation alone as a cause of primary ciliary dyskinesia syndrome. </w:t>
      </w:r>
      <w:r w:rsidRPr="00013F3E">
        <w:rPr>
          <w:i/>
        </w:rPr>
        <w:t>American journal of respiratory and critical care medicine</w:t>
      </w:r>
      <w:r w:rsidRPr="00013F3E">
        <w:t xml:space="preserve"> </w:t>
      </w:r>
      <w:r w:rsidRPr="00013F3E">
        <w:rPr>
          <w:b/>
        </w:rPr>
        <w:t>153</w:t>
      </w:r>
      <w:r w:rsidRPr="00013F3E">
        <w:t>, 1123-1129 (1996).</w:t>
      </w:r>
      <w:bookmarkEnd w:id="69"/>
    </w:p>
    <w:p w14:paraId="32621007" w14:textId="2B1BB5FC" w:rsidR="00013F3E" w:rsidRPr="00013F3E" w:rsidRDefault="00013F3E" w:rsidP="00013F3E">
      <w:pPr>
        <w:pStyle w:val="EndNoteBibliography"/>
        <w:spacing w:after="0"/>
        <w:ind w:left="720" w:hanging="720"/>
      </w:pPr>
      <w:bookmarkStart w:id="70" w:name="_ENREF_66"/>
      <w:r w:rsidRPr="00013F3E">
        <w:t>66.</w:t>
      </w:r>
      <w:r w:rsidRPr="00013F3E">
        <w:tab/>
        <w:t xml:space="preserve">X. M. Bustamante-Marin, W. N. Yin, P. R. Sears, M. E. Werner, E. J. Brotslaw, B. J. Mitchell, C. M. Jania, K. L. Zeman, T. D. Rogers, L. E. Herring, L. Refabert, L. Thomas, S. Amselem, E. Escudier, M. Legendre, B. R. Grubb, M. R. Knowles, M. A. Zariwala, L. E. Ostrowski, Lack of GAS2L2 Causes PCD by Impairing Cilia Orientation and Mucociliary Clearance. </w:t>
      </w:r>
      <w:r w:rsidRPr="00013F3E">
        <w:rPr>
          <w:i/>
        </w:rPr>
        <w:t>American Journal of Human Genetics</w:t>
      </w:r>
      <w:r w:rsidRPr="00013F3E">
        <w:t xml:space="preserve"> </w:t>
      </w:r>
      <w:r w:rsidRPr="00013F3E">
        <w:rPr>
          <w:b/>
        </w:rPr>
        <w:t>104</w:t>
      </w:r>
      <w:r w:rsidRPr="00013F3E">
        <w:t>, 229-245 (2019).</w:t>
      </w:r>
      <w:bookmarkEnd w:id="70"/>
    </w:p>
    <w:p w14:paraId="58DF256E" w14:textId="61214FD9" w:rsidR="00013F3E" w:rsidRPr="00013F3E" w:rsidRDefault="00013F3E" w:rsidP="00013F3E">
      <w:pPr>
        <w:pStyle w:val="EndNoteBibliography"/>
        <w:spacing w:after="0"/>
        <w:ind w:left="720" w:hanging="720"/>
      </w:pPr>
      <w:bookmarkStart w:id="71" w:name="_ENREF_67"/>
      <w:r w:rsidRPr="00013F3E">
        <w:t>67.</w:t>
      </w:r>
      <w:r w:rsidRPr="00013F3E">
        <w:tab/>
        <w:t xml:space="preserve">M. R. Knowles, M. W. Leigh, J. L. Carson, S. D. Davis, S. D. Dell, T. W. Ferkol, K. N. Olivier, S. D. Sagel, M. Rosenfeld, K. A. Burns, S. L. Minnix, M. C. Armstrong, A. Lori, M. J. Hazucha, N. T. Loges, H. Olbrich, A. Becker-Heck, M. Schmidts, C. Werner, H. Omran, M. A. Zariwala, G. D. Mucociliary, Mutations of DNAH11 in patients with primary ciliary dyskinesia with normal ciliary ultrastructure. </w:t>
      </w:r>
      <w:r w:rsidRPr="00013F3E">
        <w:rPr>
          <w:i/>
        </w:rPr>
        <w:t>Thorax</w:t>
      </w:r>
      <w:r w:rsidRPr="00013F3E">
        <w:t xml:space="preserve"> </w:t>
      </w:r>
      <w:r w:rsidRPr="00013F3E">
        <w:rPr>
          <w:b/>
        </w:rPr>
        <w:t>67</w:t>
      </w:r>
      <w:r w:rsidRPr="00013F3E">
        <w:t>, 433-441 (2012).</w:t>
      </w:r>
      <w:bookmarkEnd w:id="71"/>
    </w:p>
    <w:p w14:paraId="70ED59E5" w14:textId="5601323A" w:rsidR="00013F3E" w:rsidRPr="00013F3E" w:rsidRDefault="00013F3E" w:rsidP="00013F3E">
      <w:pPr>
        <w:pStyle w:val="EndNoteBibliography"/>
        <w:spacing w:after="0"/>
        <w:ind w:left="720" w:hanging="720"/>
      </w:pPr>
      <w:bookmarkStart w:id="72" w:name="_ENREF_68"/>
      <w:r w:rsidRPr="00013F3E">
        <w:t>68.</w:t>
      </w:r>
      <w:r w:rsidRPr="00013F3E">
        <w:tab/>
        <w:t xml:space="preserve">S. M. Rowe, S. Miller, E. J. Sorscher, Cystic fibrosis. </w:t>
      </w:r>
      <w:r w:rsidRPr="00013F3E">
        <w:rPr>
          <w:i/>
        </w:rPr>
        <w:t>The New England journal of medicine</w:t>
      </w:r>
      <w:r w:rsidRPr="00013F3E">
        <w:t xml:space="preserve"> </w:t>
      </w:r>
      <w:r w:rsidRPr="00013F3E">
        <w:rPr>
          <w:b/>
        </w:rPr>
        <w:t>352</w:t>
      </w:r>
      <w:r w:rsidRPr="00013F3E">
        <w:t>, 1992-2001 (2005).</w:t>
      </w:r>
      <w:bookmarkEnd w:id="72"/>
    </w:p>
    <w:p w14:paraId="4BF2F932" w14:textId="06F0BCEE" w:rsidR="00013F3E" w:rsidRPr="00013F3E" w:rsidRDefault="00013F3E" w:rsidP="00013F3E">
      <w:pPr>
        <w:pStyle w:val="EndNoteBibliography"/>
        <w:spacing w:after="0"/>
        <w:ind w:left="720" w:hanging="720"/>
      </w:pPr>
      <w:bookmarkStart w:id="73" w:name="_ENREF_69"/>
      <w:r w:rsidRPr="00013F3E">
        <w:t>69.</w:t>
      </w:r>
      <w:r w:rsidRPr="00013F3E">
        <w:tab/>
        <w:t xml:space="preserve">P. B. Davis, Cystic fibrosis since 1938. </w:t>
      </w:r>
      <w:r w:rsidRPr="00013F3E">
        <w:rPr>
          <w:i/>
        </w:rPr>
        <w:t>American journal of respiratory and critical care medicine</w:t>
      </w:r>
      <w:r w:rsidRPr="00013F3E">
        <w:t xml:space="preserve"> </w:t>
      </w:r>
      <w:r w:rsidRPr="00013F3E">
        <w:rPr>
          <w:b/>
        </w:rPr>
        <w:t>173</w:t>
      </w:r>
      <w:r w:rsidRPr="00013F3E">
        <w:t>, 475-482 (2006).</w:t>
      </w:r>
      <w:bookmarkEnd w:id="73"/>
    </w:p>
    <w:p w14:paraId="40ED731B" w14:textId="5C8CB27A" w:rsidR="00013F3E" w:rsidRPr="00013F3E" w:rsidRDefault="00013F3E" w:rsidP="00013F3E">
      <w:pPr>
        <w:pStyle w:val="EndNoteBibliography"/>
        <w:spacing w:after="0"/>
        <w:ind w:left="720" w:hanging="720"/>
      </w:pPr>
      <w:bookmarkStart w:id="74" w:name="_ENREF_70"/>
      <w:r w:rsidRPr="00013F3E">
        <w:t>70.</w:t>
      </w:r>
      <w:r w:rsidRPr="00013F3E">
        <w:tab/>
        <w:t xml:space="preserve">W. B. Guggino, Cystic fibrosis and the salt controversy. </w:t>
      </w:r>
      <w:r w:rsidRPr="00013F3E">
        <w:rPr>
          <w:i/>
        </w:rPr>
        <w:t>Cell</w:t>
      </w:r>
      <w:r w:rsidRPr="00013F3E">
        <w:t xml:space="preserve"> </w:t>
      </w:r>
      <w:r w:rsidRPr="00013F3E">
        <w:rPr>
          <w:b/>
        </w:rPr>
        <w:t>96</w:t>
      </w:r>
      <w:r w:rsidRPr="00013F3E">
        <w:t>, 607-610 (1999).</w:t>
      </w:r>
      <w:bookmarkEnd w:id="74"/>
    </w:p>
    <w:p w14:paraId="16B79D9D" w14:textId="6F2751D8" w:rsidR="00013F3E" w:rsidRPr="00013F3E" w:rsidRDefault="00013F3E" w:rsidP="00013F3E">
      <w:pPr>
        <w:pStyle w:val="EndNoteBibliography"/>
        <w:spacing w:after="0"/>
        <w:ind w:left="720" w:hanging="720"/>
      </w:pPr>
      <w:bookmarkStart w:id="75" w:name="_ENREF_71"/>
      <w:r w:rsidRPr="00013F3E">
        <w:t>71.</w:t>
      </w:r>
      <w:r w:rsidRPr="00013F3E">
        <w:tab/>
        <w:t xml:space="preserve">S. H. Donaldson, R. C. Boucher, Sodium channels and cystic fibrosis. </w:t>
      </w:r>
      <w:r w:rsidRPr="00013F3E">
        <w:rPr>
          <w:i/>
        </w:rPr>
        <w:t>Chest</w:t>
      </w:r>
      <w:r w:rsidRPr="00013F3E">
        <w:t xml:space="preserve"> </w:t>
      </w:r>
      <w:r w:rsidRPr="00013F3E">
        <w:rPr>
          <w:b/>
        </w:rPr>
        <w:t>132</w:t>
      </w:r>
      <w:r w:rsidRPr="00013F3E">
        <w:t>, 1631-1636 (2007).</w:t>
      </w:r>
      <w:bookmarkEnd w:id="75"/>
    </w:p>
    <w:p w14:paraId="292F7EB8" w14:textId="527BC467" w:rsidR="00013F3E" w:rsidRPr="00013F3E" w:rsidRDefault="00013F3E" w:rsidP="00013F3E">
      <w:pPr>
        <w:pStyle w:val="EndNoteBibliography"/>
        <w:ind w:left="720" w:hanging="720"/>
      </w:pPr>
      <w:bookmarkStart w:id="76" w:name="_ENREF_72"/>
      <w:r w:rsidRPr="00013F3E">
        <w:t>72.</w:t>
      </w:r>
      <w:r w:rsidRPr="00013F3E">
        <w:tab/>
        <w:t xml:space="preserve">S. Cindric, G. W. Dougherty, H. Olbrich, R. Hjeij, N. T. Loges, I. Amirav, M. C. Philipsen, J. K. Marthin, K. G. Nielsen, S. Sutharsan, J. Raidt, C. Werner, P. Pennekamp, B. Dworniczak, H. Omran, SPEF2- and HYDIN-mutant Cilia Lack the Central Pair Associated Protein SPEF2 Aiding PCD Diagnostics. </w:t>
      </w:r>
      <w:r w:rsidRPr="00013F3E">
        <w:rPr>
          <w:i/>
        </w:rPr>
        <w:t>American journal of respiratory cell and molecular biology</w:t>
      </w:r>
      <w:r w:rsidRPr="00013F3E">
        <w:t>,  (2019).</w:t>
      </w:r>
      <w:bookmarkEnd w:id="76"/>
    </w:p>
    <w:p w14:paraId="7851E716" w14:textId="614EDADF" w:rsidR="0061055D" w:rsidRDefault="004F747C" w:rsidP="004F747C">
      <w:pPr>
        <w:pBdr>
          <w:top w:val="nil"/>
          <w:left w:val="nil"/>
          <w:bottom w:val="nil"/>
          <w:right w:val="nil"/>
          <w:between w:val="nil"/>
        </w:pBdr>
        <w:spacing w:line="360" w:lineRule="auto"/>
        <w:rPr>
          <w:rFonts w:ascii="Times New Roman" w:eastAsia="Times New Roman" w:hAnsi="Times New Roman" w:cs="Times New Roman"/>
          <w:color w:val="000000"/>
        </w:rPr>
      </w:pPr>
      <w:r w:rsidRPr="00090C77">
        <w:rPr>
          <w:rFonts w:ascii="Times New Roman" w:eastAsia="Times New Roman" w:hAnsi="Times New Roman" w:cs="Times New Roman"/>
          <w:color w:val="000000"/>
        </w:rPr>
        <w:fldChar w:fldCharType="end"/>
      </w:r>
    </w:p>
    <w:p w14:paraId="61072772" w14:textId="537DB973" w:rsidR="004F747C" w:rsidRPr="00502544" w:rsidRDefault="004F747C" w:rsidP="004F747C">
      <w:pPr>
        <w:pBdr>
          <w:top w:val="nil"/>
          <w:left w:val="nil"/>
          <w:bottom w:val="nil"/>
          <w:right w:val="nil"/>
          <w:between w:val="nil"/>
        </w:pBdr>
        <w:spacing w:line="360" w:lineRule="auto"/>
        <w:rPr>
          <w:rFonts w:ascii="Calibri" w:eastAsia="Calibri" w:hAnsi="Calibri" w:cs="Calibri"/>
          <w:sz w:val="24"/>
        </w:rPr>
      </w:pPr>
      <w:r w:rsidRPr="00744AE7">
        <w:rPr>
          <w:rFonts w:ascii="Times New Roman" w:eastAsia="Times New Roman" w:hAnsi="Times New Roman" w:cs="Times New Roman"/>
          <w:b/>
          <w:color w:val="000000"/>
          <w:sz w:val="24"/>
          <w:szCs w:val="24"/>
        </w:rPr>
        <w:t>Acknowledgements</w:t>
      </w:r>
      <w:r>
        <w:rPr>
          <w:rFonts w:ascii="Times New Roman" w:eastAsia="Times New Roman" w:hAnsi="Times New Roman" w:cs="Times New Roman"/>
          <w:b/>
          <w:color w:val="000000"/>
          <w:sz w:val="24"/>
          <w:szCs w:val="24"/>
        </w:rPr>
        <w:t xml:space="preserve">: </w:t>
      </w:r>
      <w:r w:rsidRPr="00090C77">
        <w:rPr>
          <w:rFonts w:ascii="Times New Roman" w:eastAsia="Times New Roman" w:hAnsi="Times New Roman" w:cs="Times New Roman"/>
          <w:color w:val="000000"/>
          <w:sz w:val="24"/>
          <w:szCs w:val="24"/>
        </w:rPr>
        <w:t xml:space="preserve">The authors </w:t>
      </w:r>
      <w:r w:rsidR="008B5875">
        <w:rPr>
          <w:rFonts w:ascii="Times New Roman" w:eastAsia="Times New Roman" w:hAnsi="Times New Roman" w:cs="Times New Roman"/>
          <w:color w:val="000000"/>
          <w:sz w:val="24"/>
          <w:szCs w:val="24"/>
        </w:rPr>
        <w:t>thank</w:t>
      </w:r>
      <w:r w:rsidRPr="00090C77">
        <w:rPr>
          <w:rFonts w:ascii="Times New Roman" w:eastAsia="Times New Roman" w:hAnsi="Times New Roman" w:cs="Times New Roman"/>
          <w:color w:val="000000"/>
          <w:sz w:val="24"/>
          <w:szCs w:val="24"/>
        </w:rPr>
        <w:t xml:space="preserve"> all </w:t>
      </w:r>
      <w:r w:rsidR="008B5875">
        <w:rPr>
          <w:rFonts w:ascii="Times New Roman" w:eastAsia="Times New Roman" w:hAnsi="Times New Roman" w:cs="Times New Roman"/>
          <w:color w:val="000000"/>
          <w:sz w:val="24"/>
          <w:szCs w:val="24"/>
        </w:rPr>
        <w:t xml:space="preserve">of </w:t>
      </w:r>
      <w:r w:rsidRPr="00090C77">
        <w:rPr>
          <w:rFonts w:ascii="Times New Roman" w:eastAsia="Times New Roman" w:hAnsi="Times New Roman" w:cs="Times New Roman"/>
          <w:color w:val="000000"/>
          <w:sz w:val="24"/>
          <w:szCs w:val="24"/>
        </w:rPr>
        <w:t xml:space="preserve">the patients and volunteers </w:t>
      </w:r>
      <w:r w:rsidR="008B5875">
        <w:rPr>
          <w:rFonts w:ascii="Times New Roman" w:eastAsia="Times New Roman" w:hAnsi="Times New Roman" w:cs="Times New Roman"/>
          <w:color w:val="000000"/>
          <w:sz w:val="24"/>
          <w:szCs w:val="24"/>
        </w:rPr>
        <w:t xml:space="preserve">who </w:t>
      </w:r>
      <w:r w:rsidR="008B5875" w:rsidRPr="00090C77">
        <w:rPr>
          <w:rFonts w:ascii="Times New Roman" w:eastAsia="Times New Roman" w:hAnsi="Times New Roman" w:cs="Times New Roman"/>
          <w:color w:val="000000"/>
          <w:sz w:val="24"/>
          <w:szCs w:val="24"/>
        </w:rPr>
        <w:t>participat</w:t>
      </w:r>
      <w:r w:rsidR="008B5875">
        <w:rPr>
          <w:rFonts w:ascii="Times New Roman" w:eastAsia="Times New Roman" w:hAnsi="Times New Roman" w:cs="Times New Roman"/>
          <w:color w:val="000000"/>
          <w:sz w:val="24"/>
          <w:szCs w:val="24"/>
        </w:rPr>
        <w:t>ed</w:t>
      </w:r>
      <w:r w:rsidR="008B5875" w:rsidRPr="00090C77">
        <w:rPr>
          <w:rFonts w:ascii="Times New Roman" w:eastAsia="Times New Roman" w:hAnsi="Times New Roman" w:cs="Times New Roman"/>
          <w:color w:val="000000"/>
          <w:sz w:val="24"/>
          <w:szCs w:val="24"/>
        </w:rPr>
        <w:t xml:space="preserve"> </w:t>
      </w:r>
      <w:r w:rsidR="008B5875">
        <w:rPr>
          <w:rFonts w:ascii="Times New Roman" w:eastAsia="Times New Roman" w:hAnsi="Times New Roman" w:cs="Times New Roman"/>
          <w:color w:val="000000"/>
          <w:sz w:val="24"/>
          <w:szCs w:val="24"/>
        </w:rPr>
        <w:t xml:space="preserve">in </w:t>
      </w:r>
      <w:r w:rsidRPr="00090C77">
        <w:rPr>
          <w:rFonts w:ascii="Times New Roman" w:eastAsia="Times New Roman" w:hAnsi="Times New Roman" w:cs="Times New Roman"/>
          <w:color w:val="000000"/>
          <w:sz w:val="24"/>
          <w:szCs w:val="24"/>
        </w:rPr>
        <w:t xml:space="preserve">this study, </w:t>
      </w:r>
      <w:r w:rsidR="008B5875" w:rsidRPr="00090C77">
        <w:rPr>
          <w:rFonts w:ascii="Times New Roman" w:eastAsia="Times New Roman" w:hAnsi="Times New Roman" w:cs="Times New Roman"/>
          <w:color w:val="000000"/>
          <w:sz w:val="24"/>
          <w:szCs w:val="24"/>
        </w:rPr>
        <w:t>M</w:t>
      </w:r>
      <w:r w:rsidR="008B5875">
        <w:rPr>
          <w:rFonts w:ascii="Times New Roman" w:eastAsia="Times New Roman" w:hAnsi="Times New Roman" w:cs="Times New Roman"/>
          <w:color w:val="000000"/>
          <w:sz w:val="24"/>
          <w:szCs w:val="24"/>
        </w:rPr>
        <w:t>.</w:t>
      </w:r>
      <w:r w:rsidR="008B5875"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Miki </w:t>
      </w:r>
      <w:r w:rsidR="00DB2502">
        <w:rPr>
          <w:rFonts w:ascii="Times New Roman" w:eastAsia="Times New Roman" w:hAnsi="Times New Roman" w:cs="Times New Roman"/>
          <w:color w:val="000000"/>
          <w:sz w:val="24"/>
          <w:szCs w:val="24"/>
        </w:rPr>
        <w:t>and M.</w:t>
      </w:r>
      <w:r w:rsidR="00DB2502" w:rsidRPr="00DB2502">
        <w:t xml:space="preserve"> </w:t>
      </w:r>
      <w:r w:rsidR="00DB2502" w:rsidRPr="00DB2502">
        <w:rPr>
          <w:rFonts w:ascii="Times New Roman" w:eastAsia="Times New Roman" w:hAnsi="Times New Roman" w:cs="Times New Roman"/>
          <w:color w:val="000000"/>
          <w:sz w:val="24"/>
          <w:szCs w:val="24"/>
        </w:rPr>
        <w:t xml:space="preserve">Sawras </w:t>
      </w:r>
      <w:r w:rsidRPr="00090C77">
        <w:rPr>
          <w:rFonts w:ascii="Times New Roman" w:eastAsia="Times New Roman" w:hAnsi="Times New Roman" w:cs="Times New Roman"/>
          <w:color w:val="000000"/>
          <w:sz w:val="24"/>
          <w:szCs w:val="24"/>
        </w:rPr>
        <w:t>for coordinating the patients</w:t>
      </w:r>
      <w:r w:rsidR="008B5875">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xml:space="preserve"> and </w:t>
      </w:r>
      <w:r w:rsidR="008B5875" w:rsidRPr="00090C77">
        <w:rPr>
          <w:rFonts w:ascii="Times New Roman" w:eastAsia="Times New Roman" w:hAnsi="Times New Roman" w:cs="Times New Roman"/>
          <w:color w:val="000000"/>
          <w:sz w:val="24"/>
          <w:szCs w:val="24"/>
        </w:rPr>
        <w:t>J</w:t>
      </w:r>
      <w:r w:rsidR="008B5875">
        <w:rPr>
          <w:rFonts w:ascii="Times New Roman" w:eastAsia="Times New Roman" w:hAnsi="Times New Roman" w:cs="Times New Roman"/>
          <w:color w:val="000000"/>
          <w:sz w:val="24"/>
          <w:szCs w:val="24"/>
        </w:rPr>
        <w:t>.</w:t>
      </w:r>
      <w:r w:rsidR="008B5875" w:rsidRPr="00090C77">
        <w:rPr>
          <w:rFonts w:ascii="Times New Roman" w:eastAsia="Times New Roman" w:hAnsi="Times New Roman" w:cs="Times New Roman"/>
          <w:color w:val="000000"/>
          <w:sz w:val="24"/>
          <w:szCs w:val="24"/>
        </w:rPr>
        <w:t xml:space="preserve"> </w:t>
      </w:r>
      <w:r w:rsidRPr="00090C77">
        <w:rPr>
          <w:rFonts w:ascii="Times New Roman" w:eastAsia="Times New Roman" w:hAnsi="Times New Roman" w:cs="Times New Roman"/>
          <w:color w:val="000000"/>
          <w:sz w:val="24"/>
          <w:szCs w:val="24"/>
        </w:rPr>
        <w:t xml:space="preserve">Avolio for help with nasal cell scraping. </w:t>
      </w:r>
      <w:r w:rsidRPr="00502544">
        <w:rPr>
          <w:rFonts w:ascii="Times New Roman" w:eastAsia="Times New Roman" w:hAnsi="Times New Roman" w:cs="Times New Roman"/>
          <w:b/>
          <w:sz w:val="24"/>
          <w:szCs w:val="24"/>
        </w:rPr>
        <w:t>Funding</w:t>
      </w:r>
      <w:r>
        <w:rPr>
          <w:rFonts w:ascii="Times New Roman" w:eastAsia="Times New Roman" w:hAnsi="Times New Roman" w:cs="Times New Roman"/>
          <w:b/>
          <w:sz w:val="24"/>
          <w:szCs w:val="24"/>
        </w:rPr>
        <w:t>:</w:t>
      </w:r>
      <w:r>
        <w:rPr>
          <w:rFonts w:ascii="Calibri" w:eastAsia="Calibri" w:hAnsi="Calibri" w:cs="Calibri"/>
        </w:rPr>
        <w:t xml:space="preserve"> </w:t>
      </w:r>
      <w:r w:rsidRPr="00090C77">
        <w:rPr>
          <w:rFonts w:ascii="Times New Roman" w:eastAsia="Times New Roman" w:hAnsi="Times New Roman" w:cs="Times New Roman"/>
          <w:color w:val="000000"/>
          <w:sz w:val="24"/>
          <w:szCs w:val="24"/>
        </w:rPr>
        <w:t>This project is funded by the Ontario Lung Association</w:t>
      </w:r>
      <w:r>
        <w:rPr>
          <w:rFonts w:ascii="Times New Roman" w:eastAsia="Times New Roman" w:hAnsi="Times New Roman" w:cs="Times New Roman"/>
          <w:color w:val="000000"/>
          <w:sz w:val="24"/>
          <w:szCs w:val="24"/>
        </w:rPr>
        <w:t xml:space="preserve"> and start-up funds to V</w:t>
      </w:r>
      <w:r>
        <w:rPr>
          <w:rFonts w:asciiTheme="minorEastAsia" w:hAnsiTheme="minorEastAsia" w:cs="Times New Roman" w:hint="eastAsia"/>
          <w:color w:val="000000"/>
          <w:sz w:val="24"/>
          <w:szCs w:val="24"/>
        </w:rPr>
        <w:t>.</w:t>
      </w:r>
      <w:r>
        <w:rPr>
          <w:rFonts w:ascii="Times New Roman" w:eastAsia="Times New Roman" w:hAnsi="Times New Roman" w:cs="Times New Roman"/>
          <w:color w:val="000000"/>
          <w:sz w:val="24"/>
          <w:szCs w:val="24"/>
        </w:rPr>
        <w:t>M</w:t>
      </w:r>
      <w:r w:rsidR="00AB2BD0">
        <w:rPr>
          <w:rFonts w:ascii="Times New Roman" w:eastAsia="Times New Roman" w:hAnsi="Times New Roman" w:cs="Times New Roman"/>
          <w:color w:val="000000"/>
          <w:sz w:val="24"/>
          <w:szCs w:val="24"/>
        </w:rPr>
        <w:t>.</w:t>
      </w:r>
      <w:r w:rsidRPr="00090C77">
        <w:rPr>
          <w:rFonts w:ascii="Times New Roman" w:eastAsia="Times New Roman" w:hAnsi="Times New Roman" w:cs="Times New Roman"/>
          <w:color w:val="000000"/>
          <w:sz w:val="24"/>
          <w:szCs w:val="24"/>
        </w:rPr>
        <w:t>; Z.L. was supported by the SickKids Restracomp Fellowship Program;</w:t>
      </w:r>
      <w:r>
        <w:rPr>
          <w:rFonts w:ascii="Calibri" w:eastAsia="Calibri" w:hAnsi="Calibri" w:cs="Calibri"/>
        </w:rPr>
        <w:t xml:space="preserve"> </w:t>
      </w:r>
      <w:r w:rsidRPr="00AB2BD0">
        <w:rPr>
          <w:rFonts w:ascii="Times New Roman" w:hAnsi="Times New Roman" w:cs="Times New Roman"/>
          <w:sz w:val="24"/>
          <w:szCs w:val="24"/>
        </w:rPr>
        <w:t>R.H. was supported by HSBC Catalyst Grant.</w:t>
      </w:r>
      <w:r>
        <w:rPr>
          <w:rFonts w:ascii="Times New Roman" w:eastAsia="Calibri" w:hAnsi="Times New Roman" w:cs="Times New Roman"/>
        </w:rPr>
        <w:t xml:space="preserve"> </w:t>
      </w:r>
      <w:r w:rsidRPr="00211740">
        <w:rPr>
          <w:rFonts w:ascii="Times New Roman" w:eastAsia="Times New Roman" w:hAnsi="Times New Roman" w:cs="Times New Roman"/>
          <w:b/>
          <w:color w:val="000000"/>
          <w:sz w:val="24"/>
          <w:szCs w:val="24"/>
        </w:rPr>
        <w:t xml:space="preserve">Author </w:t>
      </w:r>
      <w:r>
        <w:rPr>
          <w:rFonts w:ascii="Times New Roman" w:eastAsia="Times New Roman" w:hAnsi="Times New Roman" w:cs="Times New Roman"/>
          <w:b/>
          <w:color w:val="000000"/>
          <w:sz w:val="24"/>
          <w:szCs w:val="24"/>
        </w:rPr>
        <w:t>c</w:t>
      </w:r>
      <w:r w:rsidRPr="00211740">
        <w:rPr>
          <w:rFonts w:ascii="Times New Roman" w:eastAsia="Times New Roman" w:hAnsi="Times New Roman" w:cs="Times New Roman"/>
          <w:b/>
          <w:color w:val="000000"/>
          <w:sz w:val="24"/>
          <w:szCs w:val="24"/>
        </w:rPr>
        <w:t>ontributions</w:t>
      </w:r>
      <w:r>
        <w:rPr>
          <w:rFonts w:ascii="Times New Roman" w:eastAsia="Times New Roman" w:hAnsi="Times New Roman" w:cs="Times New Roman"/>
          <w:b/>
          <w:color w:val="000000"/>
          <w:sz w:val="24"/>
          <w:szCs w:val="24"/>
        </w:rPr>
        <w:t>:</w:t>
      </w:r>
      <w:r>
        <w:rPr>
          <w:rFonts w:ascii="Calibri" w:eastAsia="Calibri" w:hAnsi="Calibri" w:cs="Calibri"/>
        </w:rPr>
        <w:t xml:space="preserve"> </w:t>
      </w:r>
      <w:r w:rsidRPr="00211740">
        <w:rPr>
          <w:rFonts w:ascii="Times New Roman" w:eastAsia="Times New Roman" w:hAnsi="Times New Roman" w:cs="Times New Roman"/>
          <w:color w:val="000000"/>
          <w:sz w:val="24"/>
          <w:szCs w:val="24"/>
        </w:rPr>
        <w:t>V.M and S.D. conceived the project. V.M</w:t>
      </w:r>
      <w:r w:rsidR="00AB2BD0">
        <w:rPr>
          <w:rFonts w:ascii="Times New Roman" w:eastAsia="Times New Roman" w:hAnsi="Times New Roman" w:cs="Times New Roman"/>
          <w:color w:val="000000"/>
          <w:sz w:val="24"/>
          <w:szCs w:val="24"/>
        </w:rPr>
        <w:t>.</w:t>
      </w:r>
      <w:r w:rsidRPr="00211740">
        <w:rPr>
          <w:rFonts w:ascii="Times New Roman" w:eastAsia="Times New Roman" w:hAnsi="Times New Roman" w:cs="Times New Roman"/>
          <w:color w:val="000000"/>
          <w:sz w:val="24"/>
          <w:szCs w:val="24"/>
        </w:rPr>
        <w:t xml:space="preserve">, and Z.L. designed experiments. </w:t>
      </w:r>
      <w:r w:rsidR="00433134">
        <w:rPr>
          <w:rFonts w:ascii="Times New Roman" w:eastAsia="Times New Roman" w:hAnsi="Times New Roman" w:cs="Times New Roman"/>
          <w:color w:val="000000"/>
          <w:sz w:val="24"/>
          <w:szCs w:val="24"/>
        </w:rPr>
        <w:t xml:space="preserve">S.D. recruited and phenotyped patients. </w:t>
      </w:r>
      <w:r w:rsidRPr="00211740">
        <w:rPr>
          <w:rFonts w:ascii="Times New Roman" w:eastAsia="Times New Roman" w:hAnsi="Times New Roman" w:cs="Times New Roman"/>
          <w:color w:val="000000"/>
          <w:sz w:val="24"/>
          <w:szCs w:val="24"/>
        </w:rPr>
        <w:t xml:space="preserve">Q,P.H.N. and A.A </w:t>
      </w:r>
      <w:r w:rsidR="005D3FB5">
        <w:rPr>
          <w:rFonts w:ascii="Times New Roman" w:eastAsia="Times New Roman" w:hAnsi="Times New Roman" w:cs="Times New Roman"/>
          <w:color w:val="000000"/>
          <w:sz w:val="24"/>
          <w:szCs w:val="24"/>
        </w:rPr>
        <w:t>did</w:t>
      </w:r>
      <w:r w:rsidR="008B5875" w:rsidRPr="00211740">
        <w:rPr>
          <w:rFonts w:ascii="Times New Roman" w:eastAsia="Times New Roman" w:hAnsi="Times New Roman" w:cs="Times New Roman"/>
          <w:color w:val="000000"/>
          <w:sz w:val="24"/>
          <w:szCs w:val="24"/>
        </w:rPr>
        <w:t xml:space="preserve"> </w:t>
      </w:r>
      <w:r w:rsidRPr="00211740">
        <w:rPr>
          <w:rFonts w:ascii="Times New Roman" w:eastAsia="Times New Roman" w:hAnsi="Times New Roman" w:cs="Times New Roman"/>
          <w:color w:val="000000"/>
          <w:sz w:val="24"/>
          <w:szCs w:val="24"/>
        </w:rPr>
        <w:t xml:space="preserve">airway cell culture. Z.L. and Q.X.G. performed immunolabeling, collected the data, analyzed the data.  Q.X.G. did statistical analysis, Z.L. wrote MATLAB scripts for rotational polarity analysis and STORM simulation, performed STORM experiments. J.K. collected data for machine learning. Y.M. and L.E. did the machine learning data analysis. </w:t>
      </w:r>
      <w:r>
        <w:rPr>
          <w:rFonts w:ascii="Times New Roman" w:eastAsia="Times New Roman" w:hAnsi="Times New Roman" w:cs="Times New Roman"/>
          <w:color w:val="000000"/>
          <w:sz w:val="24"/>
          <w:szCs w:val="24"/>
        </w:rPr>
        <w:t xml:space="preserve">R.H. collected the transmission electron microscopy data. </w:t>
      </w:r>
      <w:r w:rsidR="00433134" w:rsidRPr="00211740">
        <w:rPr>
          <w:rFonts w:ascii="Times New Roman" w:eastAsia="Times New Roman" w:hAnsi="Times New Roman" w:cs="Times New Roman"/>
          <w:color w:val="000000"/>
          <w:sz w:val="24"/>
          <w:szCs w:val="24"/>
        </w:rPr>
        <w:t xml:space="preserve">S.D </w:t>
      </w:r>
      <w:r w:rsidR="00433134">
        <w:rPr>
          <w:rFonts w:ascii="Times New Roman" w:eastAsia="Times New Roman" w:hAnsi="Times New Roman" w:cs="Times New Roman"/>
          <w:color w:val="000000"/>
          <w:sz w:val="24"/>
          <w:szCs w:val="24"/>
        </w:rPr>
        <w:t xml:space="preserve">edited and </w:t>
      </w:r>
      <w:r w:rsidRPr="00211740">
        <w:rPr>
          <w:rFonts w:ascii="Times New Roman" w:eastAsia="Times New Roman" w:hAnsi="Times New Roman" w:cs="Times New Roman"/>
          <w:color w:val="000000"/>
          <w:sz w:val="24"/>
          <w:szCs w:val="24"/>
        </w:rPr>
        <w:t>V.M</w:t>
      </w:r>
      <w:r w:rsidR="00AB2BD0">
        <w:rPr>
          <w:rFonts w:ascii="Times New Roman" w:eastAsia="Times New Roman" w:hAnsi="Times New Roman" w:cs="Times New Roman"/>
          <w:color w:val="000000"/>
          <w:sz w:val="24"/>
          <w:szCs w:val="24"/>
        </w:rPr>
        <w:t>.</w:t>
      </w:r>
      <w:r w:rsidRPr="00211740">
        <w:rPr>
          <w:rFonts w:ascii="Times New Roman" w:eastAsia="Times New Roman" w:hAnsi="Times New Roman" w:cs="Times New Roman"/>
          <w:color w:val="000000"/>
          <w:sz w:val="24"/>
          <w:szCs w:val="24"/>
        </w:rPr>
        <w:t xml:space="preserve">, and Z.L. wrote the paper. </w:t>
      </w:r>
      <w:r w:rsidRPr="00502544">
        <w:rPr>
          <w:rFonts w:ascii="Times New Roman" w:eastAsia="Times New Roman" w:hAnsi="Times New Roman" w:cs="Times New Roman"/>
          <w:b/>
          <w:color w:val="000000"/>
        </w:rPr>
        <w:t>Competing interests:</w:t>
      </w:r>
      <w:r>
        <w:rPr>
          <w:rFonts w:ascii="Times New Roman" w:eastAsia="Times New Roman" w:hAnsi="Times New Roman" w:cs="Times New Roman"/>
          <w:color w:val="000000"/>
        </w:rPr>
        <w:t xml:space="preserve"> </w:t>
      </w:r>
      <w:r w:rsidRPr="00502544">
        <w:rPr>
          <w:rFonts w:ascii="Times New Roman" w:eastAsia="Times New Roman" w:hAnsi="Times New Roman" w:cs="Times New Roman"/>
          <w:color w:val="000000"/>
          <w:sz w:val="24"/>
        </w:rPr>
        <w:t>The authors declare no competing financial interests.</w:t>
      </w:r>
      <w:r w:rsidR="00777F31">
        <w:rPr>
          <w:rFonts w:ascii="Times New Roman" w:eastAsia="Times New Roman" w:hAnsi="Times New Roman" w:cs="Times New Roman"/>
          <w:color w:val="000000"/>
          <w:sz w:val="24"/>
        </w:rPr>
        <w:t xml:space="preserve"> </w:t>
      </w:r>
      <w:r w:rsidR="00777F31" w:rsidRPr="00163E45">
        <w:rPr>
          <w:rFonts w:ascii="Times New Roman" w:eastAsia="Times New Roman" w:hAnsi="Times New Roman" w:cs="Times New Roman"/>
          <w:b/>
          <w:bCs/>
          <w:color w:val="000000"/>
          <w:sz w:val="24"/>
        </w:rPr>
        <w:t xml:space="preserve">Data and materials availability: </w:t>
      </w:r>
      <w:r w:rsidR="00AF17B9" w:rsidRPr="00163E45">
        <w:rPr>
          <w:rFonts w:ascii="Times New Roman" w:eastAsia="Times New Roman" w:hAnsi="Times New Roman" w:cs="Times New Roman"/>
          <w:color w:val="000000"/>
          <w:sz w:val="24"/>
        </w:rPr>
        <w:t>All data associated with this study are present in the paper or the Supplementary Materials.</w:t>
      </w:r>
      <w:r w:rsidR="00AF17B9">
        <w:rPr>
          <w:rFonts w:ascii="Times New Roman" w:eastAsia="Times New Roman" w:hAnsi="Times New Roman" w:cs="Times New Roman"/>
          <w:color w:val="000000"/>
          <w:sz w:val="24"/>
        </w:rPr>
        <w:t xml:space="preserve"> Custom MATLAB scripts and detailed protocols are available at </w:t>
      </w:r>
      <w:hyperlink r:id="rId9" w:history="1">
        <w:r w:rsidR="00AF17B9" w:rsidRPr="0051362C">
          <w:rPr>
            <w:rStyle w:val="Hyperlink"/>
            <w:rFonts w:ascii="Times New Roman" w:eastAsia="Times New Roman" w:hAnsi="Times New Roman" w:cs="Times New Roman"/>
            <w:sz w:val="24"/>
          </w:rPr>
          <w:t>https://github.com/liuzhorizon/PCDDiagnosis_Quantitative_SuperResolution</w:t>
        </w:r>
      </w:hyperlink>
      <w:r w:rsidR="00AF17B9">
        <w:rPr>
          <w:rFonts w:ascii="Times New Roman" w:eastAsia="Times New Roman" w:hAnsi="Times New Roman" w:cs="Times New Roman"/>
          <w:color w:val="000000"/>
          <w:sz w:val="24"/>
        </w:rPr>
        <w:t xml:space="preserve"> </w:t>
      </w:r>
    </w:p>
    <w:p w14:paraId="25719BB5" w14:textId="77777777" w:rsidR="0061055D" w:rsidRDefault="0061055D" w:rsidP="004F747C">
      <w:pPr>
        <w:pBdr>
          <w:top w:val="nil"/>
          <w:left w:val="nil"/>
          <w:bottom w:val="nil"/>
          <w:right w:val="nil"/>
          <w:between w:val="nil"/>
        </w:pBdr>
        <w:spacing w:line="360" w:lineRule="auto"/>
        <w:rPr>
          <w:rFonts w:ascii="Times New Roman" w:eastAsia="Times New Roman" w:hAnsi="Times New Roman" w:cs="Times New Roman"/>
          <w:b/>
          <w:color w:val="000000"/>
          <w:sz w:val="24"/>
        </w:rPr>
      </w:pPr>
    </w:p>
    <w:p w14:paraId="5A5FB7CB" w14:textId="77777777" w:rsidR="00E241DF" w:rsidRDefault="00E241DF" w:rsidP="004F747C">
      <w:pPr>
        <w:pBdr>
          <w:top w:val="nil"/>
          <w:left w:val="nil"/>
          <w:bottom w:val="nil"/>
          <w:right w:val="nil"/>
          <w:between w:val="nil"/>
        </w:pBdr>
        <w:spacing w:line="360" w:lineRule="auto"/>
        <w:rPr>
          <w:rFonts w:ascii="Times New Roman" w:eastAsia="Times New Roman" w:hAnsi="Times New Roman" w:cs="Times New Roman"/>
          <w:b/>
          <w:color w:val="000000"/>
          <w:sz w:val="24"/>
        </w:rPr>
      </w:pPr>
    </w:p>
    <w:p w14:paraId="251ABF77" w14:textId="77777777" w:rsidR="00E241DF" w:rsidRDefault="00E241DF" w:rsidP="004F747C">
      <w:pPr>
        <w:pBdr>
          <w:top w:val="nil"/>
          <w:left w:val="nil"/>
          <w:bottom w:val="nil"/>
          <w:right w:val="nil"/>
          <w:between w:val="nil"/>
        </w:pBdr>
        <w:spacing w:line="360" w:lineRule="auto"/>
        <w:rPr>
          <w:rFonts w:ascii="Times New Roman" w:eastAsia="Times New Roman" w:hAnsi="Times New Roman" w:cs="Times New Roman"/>
          <w:b/>
          <w:color w:val="000000"/>
          <w:sz w:val="24"/>
        </w:rPr>
      </w:pPr>
    </w:p>
    <w:p w14:paraId="0E2FEE1B" w14:textId="38FB44A0" w:rsidR="00E241DF" w:rsidRDefault="00E241DF" w:rsidP="004F747C">
      <w:pPr>
        <w:pBdr>
          <w:top w:val="nil"/>
          <w:left w:val="nil"/>
          <w:bottom w:val="nil"/>
          <w:right w:val="nil"/>
          <w:between w:val="nil"/>
        </w:pBdr>
        <w:spacing w:line="360" w:lineRule="auto"/>
        <w:rPr>
          <w:rFonts w:ascii="Times New Roman" w:eastAsia="Times New Roman" w:hAnsi="Times New Roman" w:cs="Times New Roman"/>
          <w:b/>
          <w:color w:val="000000"/>
          <w:sz w:val="24"/>
        </w:rPr>
      </w:pPr>
      <w:r>
        <w:rPr>
          <w:rFonts w:ascii="Times New Roman" w:eastAsia="Times New Roman" w:hAnsi="Times New Roman" w:cs="Times New Roman"/>
          <w:b/>
          <w:noProof/>
          <w:color w:val="000000"/>
          <w:sz w:val="24"/>
          <w:lang w:eastAsia="en-US"/>
        </w:rPr>
        <w:drawing>
          <wp:inline distT="0" distB="0" distL="0" distR="0" wp14:anchorId="1A847C47" wp14:editId="11A521DE">
            <wp:extent cx="5815330" cy="8229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1.pdf"/>
                    <pic:cNvPicPr/>
                  </pic:nvPicPr>
                  <pic:blipFill>
                    <a:blip r:embed="rId10">
                      <a:extLst>
                        <a:ext uri="{28A0092B-C50C-407E-A947-70E740481C1C}">
                          <a14:useLocalDpi xmlns:a14="http://schemas.microsoft.com/office/drawing/2010/main" val="0"/>
                        </a:ext>
                      </a:extLst>
                    </a:blip>
                    <a:stretch>
                      <a:fillRect/>
                    </a:stretch>
                  </pic:blipFill>
                  <pic:spPr>
                    <a:xfrm>
                      <a:off x="0" y="0"/>
                      <a:ext cx="5815330" cy="8229600"/>
                    </a:xfrm>
                    <a:prstGeom prst="rect">
                      <a:avLst/>
                    </a:prstGeom>
                  </pic:spPr>
                </pic:pic>
              </a:graphicData>
            </a:graphic>
          </wp:inline>
        </w:drawing>
      </w:r>
    </w:p>
    <w:p w14:paraId="5FCE4C49" w14:textId="67EAE745" w:rsidR="00E241DF" w:rsidRDefault="00E241DF" w:rsidP="004F747C">
      <w:pPr>
        <w:pBdr>
          <w:top w:val="nil"/>
          <w:left w:val="nil"/>
          <w:bottom w:val="nil"/>
          <w:right w:val="nil"/>
          <w:between w:val="nil"/>
        </w:pBdr>
        <w:spacing w:line="360" w:lineRule="auto"/>
        <w:rPr>
          <w:rFonts w:ascii="Times New Roman" w:eastAsia="Times New Roman" w:hAnsi="Times New Roman" w:cs="Times New Roman"/>
          <w:b/>
          <w:color w:val="000000"/>
          <w:sz w:val="24"/>
        </w:rPr>
      </w:pPr>
      <w:r>
        <w:rPr>
          <w:rFonts w:ascii="Times New Roman" w:eastAsia="Times New Roman" w:hAnsi="Times New Roman" w:cs="Times New Roman"/>
          <w:b/>
          <w:noProof/>
          <w:color w:val="000000"/>
          <w:sz w:val="24"/>
          <w:lang w:eastAsia="en-US"/>
        </w:rPr>
        <w:drawing>
          <wp:inline distT="0" distB="0" distL="0" distR="0" wp14:anchorId="39B72DAA" wp14:editId="477BC61E">
            <wp:extent cx="5815330" cy="8229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2.pdf"/>
                    <pic:cNvPicPr/>
                  </pic:nvPicPr>
                  <pic:blipFill>
                    <a:blip r:embed="rId11">
                      <a:extLst>
                        <a:ext uri="{28A0092B-C50C-407E-A947-70E740481C1C}">
                          <a14:useLocalDpi xmlns:a14="http://schemas.microsoft.com/office/drawing/2010/main" val="0"/>
                        </a:ext>
                      </a:extLst>
                    </a:blip>
                    <a:stretch>
                      <a:fillRect/>
                    </a:stretch>
                  </pic:blipFill>
                  <pic:spPr>
                    <a:xfrm>
                      <a:off x="0" y="0"/>
                      <a:ext cx="5815330" cy="8229600"/>
                    </a:xfrm>
                    <a:prstGeom prst="rect">
                      <a:avLst/>
                    </a:prstGeom>
                  </pic:spPr>
                </pic:pic>
              </a:graphicData>
            </a:graphic>
          </wp:inline>
        </w:drawing>
      </w:r>
    </w:p>
    <w:p w14:paraId="191D4B12" w14:textId="7412D1E7" w:rsidR="004F747C" w:rsidRPr="00EE2938" w:rsidRDefault="00E241DF" w:rsidP="004F747C">
      <w:pPr>
        <w:pBdr>
          <w:top w:val="nil"/>
          <w:left w:val="nil"/>
          <w:bottom w:val="nil"/>
          <w:right w:val="nil"/>
          <w:between w:val="nil"/>
        </w:pBdr>
        <w:spacing w:line="360" w:lineRule="auto"/>
        <w:rPr>
          <w:rFonts w:ascii="Times New Roman" w:eastAsia="Times New Roman" w:hAnsi="Times New Roman" w:cs="Times New Roman"/>
          <w:b/>
          <w:color w:val="000000"/>
          <w:sz w:val="24"/>
        </w:rPr>
      </w:pPr>
      <w:r>
        <w:rPr>
          <w:rFonts w:ascii="Times New Roman" w:eastAsia="Times New Roman" w:hAnsi="Times New Roman" w:cs="Times New Roman"/>
          <w:b/>
          <w:noProof/>
          <w:color w:val="000000"/>
          <w:sz w:val="24"/>
          <w:lang w:eastAsia="en-US"/>
        </w:rPr>
        <w:drawing>
          <wp:inline distT="0" distB="0" distL="0" distR="0" wp14:anchorId="2ABB1B9D" wp14:editId="31152637">
            <wp:extent cx="5815330" cy="8229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3.pdf"/>
                    <pic:cNvPicPr/>
                  </pic:nvPicPr>
                  <pic:blipFill>
                    <a:blip r:embed="rId12">
                      <a:extLst>
                        <a:ext uri="{28A0092B-C50C-407E-A947-70E740481C1C}">
                          <a14:useLocalDpi xmlns:a14="http://schemas.microsoft.com/office/drawing/2010/main" val="0"/>
                        </a:ext>
                      </a:extLst>
                    </a:blip>
                    <a:stretch>
                      <a:fillRect/>
                    </a:stretch>
                  </pic:blipFill>
                  <pic:spPr>
                    <a:xfrm>
                      <a:off x="0" y="0"/>
                      <a:ext cx="5815330" cy="8229600"/>
                    </a:xfrm>
                    <a:prstGeom prst="rect">
                      <a:avLst/>
                    </a:prstGeom>
                  </pic:spPr>
                </pic:pic>
              </a:graphicData>
            </a:graphic>
          </wp:inline>
        </w:drawing>
      </w:r>
      <w:r>
        <w:rPr>
          <w:rFonts w:ascii="Times New Roman" w:eastAsia="Times New Roman" w:hAnsi="Times New Roman" w:cs="Times New Roman"/>
          <w:b/>
          <w:noProof/>
          <w:color w:val="000000"/>
          <w:sz w:val="24"/>
          <w:lang w:eastAsia="en-US"/>
        </w:rPr>
        <w:drawing>
          <wp:inline distT="0" distB="0" distL="0" distR="0" wp14:anchorId="0C845B74" wp14:editId="5B02E1D0">
            <wp:extent cx="5815330" cy="8229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4.pdf"/>
                    <pic:cNvPicPr/>
                  </pic:nvPicPr>
                  <pic:blipFill>
                    <a:blip r:embed="rId13">
                      <a:extLst>
                        <a:ext uri="{28A0092B-C50C-407E-A947-70E740481C1C}">
                          <a14:useLocalDpi xmlns:a14="http://schemas.microsoft.com/office/drawing/2010/main" val="0"/>
                        </a:ext>
                      </a:extLst>
                    </a:blip>
                    <a:stretch>
                      <a:fillRect/>
                    </a:stretch>
                  </pic:blipFill>
                  <pic:spPr>
                    <a:xfrm>
                      <a:off x="0" y="0"/>
                      <a:ext cx="5815330" cy="8229600"/>
                    </a:xfrm>
                    <a:prstGeom prst="rect">
                      <a:avLst/>
                    </a:prstGeom>
                  </pic:spPr>
                </pic:pic>
              </a:graphicData>
            </a:graphic>
          </wp:inline>
        </w:drawing>
      </w:r>
      <w:r>
        <w:rPr>
          <w:rFonts w:ascii="Times New Roman" w:eastAsia="Times New Roman" w:hAnsi="Times New Roman" w:cs="Times New Roman"/>
          <w:b/>
          <w:noProof/>
          <w:color w:val="000000"/>
          <w:sz w:val="24"/>
          <w:lang w:eastAsia="en-US"/>
        </w:rPr>
        <w:drawing>
          <wp:inline distT="0" distB="0" distL="0" distR="0" wp14:anchorId="6112DD9F" wp14:editId="761F49EF">
            <wp:extent cx="5815330" cy="8229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5.pdf"/>
                    <pic:cNvPicPr/>
                  </pic:nvPicPr>
                  <pic:blipFill>
                    <a:blip r:embed="rId14">
                      <a:extLst>
                        <a:ext uri="{28A0092B-C50C-407E-A947-70E740481C1C}">
                          <a14:useLocalDpi xmlns:a14="http://schemas.microsoft.com/office/drawing/2010/main" val="0"/>
                        </a:ext>
                      </a:extLst>
                    </a:blip>
                    <a:stretch>
                      <a:fillRect/>
                    </a:stretch>
                  </pic:blipFill>
                  <pic:spPr>
                    <a:xfrm>
                      <a:off x="0" y="0"/>
                      <a:ext cx="5815330" cy="8229600"/>
                    </a:xfrm>
                    <a:prstGeom prst="rect">
                      <a:avLst/>
                    </a:prstGeom>
                  </pic:spPr>
                </pic:pic>
              </a:graphicData>
            </a:graphic>
          </wp:inline>
        </w:drawing>
      </w:r>
      <w:r>
        <w:rPr>
          <w:rFonts w:ascii="Times New Roman" w:eastAsia="Times New Roman" w:hAnsi="Times New Roman" w:cs="Times New Roman"/>
          <w:b/>
          <w:noProof/>
          <w:color w:val="000000"/>
          <w:sz w:val="24"/>
          <w:lang w:eastAsia="en-US"/>
        </w:rPr>
        <w:drawing>
          <wp:inline distT="0" distB="0" distL="0" distR="0" wp14:anchorId="765BAEDD" wp14:editId="42A95273">
            <wp:extent cx="5815330" cy="8229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6.pdf"/>
                    <pic:cNvPicPr/>
                  </pic:nvPicPr>
                  <pic:blipFill>
                    <a:blip r:embed="rId15">
                      <a:extLst>
                        <a:ext uri="{28A0092B-C50C-407E-A947-70E740481C1C}">
                          <a14:useLocalDpi xmlns:a14="http://schemas.microsoft.com/office/drawing/2010/main" val="0"/>
                        </a:ext>
                      </a:extLst>
                    </a:blip>
                    <a:stretch>
                      <a:fillRect/>
                    </a:stretch>
                  </pic:blipFill>
                  <pic:spPr>
                    <a:xfrm>
                      <a:off x="0" y="0"/>
                      <a:ext cx="5815330" cy="8229600"/>
                    </a:xfrm>
                    <a:prstGeom prst="rect">
                      <a:avLst/>
                    </a:prstGeom>
                  </pic:spPr>
                </pic:pic>
              </a:graphicData>
            </a:graphic>
          </wp:inline>
        </w:drawing>
      </w:r>
      <w:r>
        <w:rPr>
          <w:rFonts w:ascii="Times New Roman" w:eastAsia="Times New Roman" w:hAnsi="Times New Roman" w:cs="Times New Roman"/>
          <w:b/>
          <w:noProof/>
          <w:color w:val="000000"/>
          <w:sz w:val="24"/>
          <w:lang w:eastAsia="en-US"/>
        </w:rPr>
        <w:drawing>
          <wp:inline distT="0" distB="0" distL="0" distR="0" wp14:anchorId="110B7A57" wp14:editId="2721E394">
            <wp:extent cx="5815330" cy="8229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7.pdf"/>
                    <pic:cNvPicPr/>
                  </pic:nvPicPr>
                  <pic:blipFill>
                    <a:blip r:embed="rId16">
                      <a:extLst>
                        <a:ext uri="{28A0092B-C50C-407E-A947-70E740481C1C}">
                          <a14:useLocalDpi xmlns:a14="http://schemas.microsoft.com/office/drawing/2010/main" val="0"/>
                        </a:ext>
                      </a:extLst>
                    </a:blip>
                    <a:stretch>
                      <a:fillRect/>
                    </a:stretch>
                  </pic:blipFill>
                  <pic:spPr>
                    <a:xfrm>
                      <a:off x="0" y="0"/>
                      <a:ext cx="5815330" cy="8229600"/>
                    </a:xfrm>
                    <a:prstGeom prst="rect">
                      <a:avLst/>
                    </a:prstGeom>
                  </pic:spPr>
                </pic:pic>
              </a:graphicData>
            </a:graphic>
          </wp:inline>
        </w:drawing>
      </w:r>
      <w:r w:rsidR="003C5C39">
        <w:rPr>
          <w:rFonts w:ascii="Times New Roman" w:eastAsia="Times New Roman" w:hAnsi="Times New Roman" w:cs="Times New Roman"/>
          <w:b/>
          <w:color w:val="000000"/>
          <w:sz w:val="24"/>
        </w:rPr>
        <w:t>Figure legends</w:t>
      </w:r>
      <w:r w:rsidR="004F747C" w:rsidRPr="00EE2938">
        <w:rPr>
          <w:rFonts w:ascii="Times New Roman" w:eastAsia="Times New Roman" w:hAnsi="Times New Roman" w:cs="Times New Roman"/>
          <w:b/>
          <w:color w:val="000000"/>
          <w:sz w:val="24"/>
        </w:rPr>
        <w:t>:</w:t>
      </w:r>
    </w:p>
    <w:p w14:paraId="616B6429" w14:textId="5386B50B" w:rsidR="004F747C" w:rsidRPr="00AB2BD0" w:rsidRDefault="00D95EAF" w:rsidP="003C5C39">
      <w:pPr>
        <w:pBdr>
          <w:top w:val="nil"/>
          <w:left w:val="nil"/>
          <w:bottom w:val="nil"/>
          <w:right w:val="nil"/>
          <w:between w:val="nil"/>
        </w:pBdr>
        <w:spacing w:line="360" w:lineRule="auto"/>
        <w:rPr>
          <w:rFonts w:ascii="Times New Roman" w:eastAsia="Times New Roman" w:hAnsi="Times New Roman" w:cs="Times New Roman"/>
          <w:b/>
          <w:color w:val="000000"/>
        </w:rPr>
      </w:pPr>
      <w:r w:rsidRPr="00D95EA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4F747C" w:rsidRPr="00AB2BD0">
        <w:rPr>
          <w:rFonts w:ascii="TimesNewRomanPSMT" w:hAnsi="TimesNewRomanPSMT" w:cs="TimesNewRomanPSMT"/>
          <w:b/>
        </w:rPr>
        <w:t>Fig.</w:t>
      </w:r>
      <w:r w:rsidR="00FF18C7">
        <w:rPr>
          <w:rFonts w:ascii="TimesNewRomanPSMT" w:hAnsi="TimesNewRomanPSMT" w:cs="TimesNewRomanPSMT"/>
          <w:b/>
        </w:rPr>
        <w:t xml:space="preserve"> </w:t>
      </w:r>
      <w:r w:rsidR="004F747C" w:rsidRPr="00AB2BD0">
        <w:rPr>
          <w:rFonts w:ascii="TimesNewRomanPSMT" w:hAnsi="TimesNewRomanPSMT" w:cs="TimesNewRomanPSMT"/>
          <w:b/>
        </w:rPr>
        <w:t>1. A super-resolution molecular map of the PCD proteome. (A)</w:t>
      </w:r>
      <w:r w:rsidR="004F747C" w:rsidRPr="00AB2BD0">
        <w:rPr>
          <w:rFonts w:ascii="TimesNewRomanPSMT" w:hAnsi="TimesNewRomanPSMT" w:cs="TimesNewRomanPSMT"/>
        </w:rPr>
        <w:t xml:space="preserve"> A bright field image showing a section of airway pseudo</w:t>
      </w:r>
      <w:r w:rsidR="007136F1">
        <w:rPr>
          <w:rFonts w:ascii="TimesNewRomanPSMT" w:hAnsi="TimesNewRomanPSMT" w:cs="TimesNewRomanPSMT"/>
        </w:rPr>
        <w:t>-</w:t>
      </w:r>
      <w:r w:rsidR="004F747C" w:rsidRPr="00AB2BD0">
        <w:rPr>
          <w:rFonts w:ascii="TimesNewRomanPSMT" w:hAnsi="TimesNewRomanPSMT" w:cs="TimesNewRomanPSMT"/>
        </w:rPr>
        <w:t>stratified epithelium</w:t>
      </w:r>
      <w:r w:rsidR="00463E4E">
        <w:rPr>
          <w:rFonts w:ascii="TimesNewRomanPSMT" w:hAnsi="TimesNewRomanPSMT" w:cs="TimesNewRomanPSMT"/>
        </w:rPr>
        <w:t xml:space="preserve"> from a healthy volunteer</w:t>
      </w:r>
      <w:r w:rsidR="004F747C" w:rsidRPr="00AB2BD0">
        <w:rPr>
          <w:rFonts w:ascii="TimesNewRomanPSMT" w:hAnsi="TimesNewRomanPSMT" w:cs="TimesNewRomanPSMT"/>
        </w:rPr>
        <w:t>. Note multiciliated cell</w:t>
      </w:r>
      <w:r w:rsidR="003A4014">
        <w:rPr>
          <w:rFonts w:ascii="TimesNewRomanPSMT" w:hAnsi="TimesNewRomanPSMT" w:cs="TimesNewRomanPSMT"/>
        </w:rPr>
        <w:t>s</w:t>
      </w:r>
      <w:r w:rsidR="004F747C" w:rsidRPr="00AB2BD0">
        <w:rPr>
          <w:rFonts w:ascii="TimesNewRomanPSMT" w:hAnsi="TimesNewRomanPSMT" w:cs="TimesNewRomanPSMT"/>
        </w:rPr>
        <w:t xml:space="preserve"> and motile cilia. Scale bar 10 μm. </w:t>
      </w:r>
      <w:r w:rsidR="004F747C" w:rsidRPr="00AB2BD0">
        <w:rPr>
          <w:rFonts w:ascii="TimesNewRomanPSMT" w:hAnsi="TimesNewRomanPSMT" w:cs="TimesNewRomanPSMT"/>
          <w:b/>
        </w:rPr>
        <w:t>(B)</w:t>
      </w:r>
      <w:r w:rsidR="004F747C" w:rsidRPr="00AB2BD0">
        <w:rPr>
          <w:rFonts w:ascii="TimesNewRomanPSMT" w:hAnsi="TimesNewRomanPSMT" w:cs="TimesNewRomanPSMT"/>
        </w:rPr>
        <w:t xml:space="preserve"> Illustration of the motile cilia structure. TZ: transition zone, DA: distal appendage, BF: basal foot. </w:t>
      </w:r>
      <w:r w:rsidR="004F747C" w:rsidRPr="00AB2BD0">
        <w:rPr>
          <w:rFonts w:ascii="TimesNewRomanPSMT" w:hAnsi="TimesNewRomanPSMT" w:cs="TimesNewRomanPSMT"/>
          <w:b/>
        </w:rPr>
        <w:t>(C)</w:t>
      </w:r>
      <w:r w:rsidR="004F747C" w:rsidRPr="00AB2BD0">
        <w:rPr>
          <w:rFonts w:ascii="TimesNewRomanPSMT" w:hAnsi="TimesNewRomanPSMT" w:cs="TimesNewRomanPSMT"/>
        </w:rPr>
        <w:t xml:space="preserve"> 3D-SIM micrographs</w:t>
      </w:r>
      <w:r w:rsidR="004F7F10" w:rsidRPr="00AB2BD0">
        <w:rPr>
          <w:rFonts w:ascii="TimesNewRomanPSMT" w:hAnsi="TimesNewRomanPSMT" w:cs="TimesNewRomanPSMT"/>
        </w:rPr>
        <w:t xml:space="preserve"> </w:t>
      </w:r>
      <w:r w:rsidR="004F747C" w:rsidRPr="00AB2BD0">
        <w:rPr>
          <w:rFonts w:ascii="TimesNewRomanPSMT" w:hAnsi="TimesNewRomanPSMT" w:cs="TimesNewRomanPSMT"/>
        </w:rPr>
        <w:t xml:space="preserve">(maximum intensity projection) of airway multiciliated cells labeled with antibodies recognizing </w:t>
      </w:r>
      <w:r w:rsidRPr="00163E45">
        <w:rPr>
          <w:rFonts w:ascii="TimesNewRomanPSMT" w:hAnsi="TimesNewRomanPSMT" w:cs="TimesNewRomanPSMT"/>
        </w:rPr>
        <w:t>21</w:t>
      </w:r>
      <w:r w:rsidRPr="00AB2BD0">
        <w:rPr>
          <w:rFonts w:ascii="TimesNewRomanPSMT" w:hAnsi="TimesNewRomanPSMT" w:cs="TimesNewRomanPSMT"/>
        </w:rPr>
        <w:t xml:space="preserve"> </w:t>
      </w:r>
      <w:r w:rsidR="004F747C" w:rsidRPr="00AB2BD0">
        <w:rPr>
          <w:rFonts w:ascii="TimesNewRomanPSMT" w:hAnsi="TimesNewRomanPSMT" w:cs="TimesNewRomanPSMT"/>
        </w:rPr>
        <w:t>PCD proteins. Scale bar, 10 μm.</w:t>
      </w:r>
    </w:p>
    <w:p w14:paraId="6FEE6B9B" w14:textId="1CFCDABC" w:rsidR="004F747C" w:rsidRDefault="00200B26" w:rsidP="004F747C">
      <w:pPr>
        <w:pBdr>
          <w:top w:val="nil"/>
          <w:left w:val="nil"/>
          <w:bottom w:val="nil"/>
          <w:right w:val="nil"/>
          <w:between w:val="nil"/>
        </w:pBdr>
        <w:spacing w:line="360" w:lineRule="auto"/>
        <w:rPr>
          <w:rFonts w:ascii="Times New Roman" w:eastAsia="Times New Roman" w:hAnsi="Times New Roman" w:cs="Times New Roman"/>
          <w:b/>
          <w:color w:val="000000"/>
        </w:rPr>
      </w:pPr>
      <w:r w:rsidRPr="00200B26" w:rsidDel="00200B26">
        <w:rPr>
          <w:rFonts w:ascii="Times New Roman" w:eastAsia="Times New Roman" w:hAnsi="Times New Roman" w:cs="Times New Roman"/>
          <w:b/>
          <w:color w:val="000000"/>
        </w:rPr>
        <w:t xml:space="preserve"> </w:t>
      </w:r>
    </w:p>
    <w:p w14:paraId="43DE63F8" w14:textId="71C42F68" w:rsidR="00E10E54" w:rsidRDefault="004F747C" w:rsidP="004F747C">
      <w:pPr>
        <w:autoSpaceDE w:val="0"/>
        <w:autoSpaceDN w:val="0"/>
        <w:adjustRightInd w:val="0"/>
        <w:spacing w:after="0" w:line="480" w:lineRule="auto"/>
        <w:rPr>
          <w:rFonts w:ascii="TimesNewRomanPSMT" w:hAnsi="TimesNewRomanPSMT" w:cs="TimesNewRomanPSMT"/>
        </w:rPr>
      </w:pPr>
      <w:r w:rsidRPr="00AB2BD0">
        <w:rPr>
          <w:rFonts w:ascii="TimesNewRomanPSMT" w:hAnsi="TimesNewRomanPSMT" w:cs="TimesNewRomanPSMT"/>
          <w:b/>
        </w:rPr>
        <w:t>Fig.</w:t>
      </w:r>
      <w:r w:rsidR="00FF18C7">
        <w:rPr>
          <w:rFonts w:ascii="TimesNewRomanPSMT" w:hAnsi="TimesNewRomanPSMT" w:cs="TimesNewRomanPSMT"/>
          <w:b/>
        </w:rPr>
        <w:t xml:space="preserve"> </w:t>
      </w:r>
      <w:r w:rsidRPr="00AB2BD0">
        <w:rPr>
          <w:rFonts w:ascii="TimesNewRomanPSMT" w:hAnsi="TimesNewRomanPSMT" w:cs="TimesNewRomanPSMT"/>
          <w:b/>
        </w:rPr>
        <w:t>2. PCD diagnosis by quantification of 3D-SIM images. (A)</w:t>
      </w:r>
      <w:r w:rsidRPr="00AB2BD0">
        <w:rPr>
          <w:rFonts w:ascii="TimesNewRomanPSMT" w:hAnsi="TimesNewRomanPSMT" w:cs="TimesNewRomanPSMT"/>
        </w:rPr>
        <w:t xml:space="preserve"> Illustration of 3D-SIM quantification acquisition and script workflow. </w:t>
      </w:r>
      <w:r w:rsidRPr="00AB2BD0">
        <w:rPr>
          <w:rFonts w:ascii="TimesNewRomanPSMT" w:hAnsi="TimesNewRomanPSMT" w:cs="TimesNewRomanPSMT"/>
          <w:b/>
        </w:rPr>
        <w:t>(B)</w:t>
      </w:r>
      <w:r w:rsidRPr="00AB2BD0">
        <w:rPr>
          <w:rFonts w:ascii="TimesNewRomanPSMT" w:hAnsi="TimesNewRomanPSMT" w:cs="TimesNewRomanPSMT"/>
        </w:rPr>
        <w:t xml:space="preserve"> Three examples of PCD cases used for 3D-SIM quantification. Left: airway multiciliated cells from </w:t>
      </w:r>
      <w:r w:rsidR="00B935D7">
        <w:rPr>
          <w:rFonts w:ascii="TimesNewRomanPSMT" w:hAnsi="TimesNewRomanPSMT" w:cs="TimesNewRomanPSMT"/>
        </w:rPr>
        <w:t xml:space="preserve">a </w:t>
      </w:r>
      <w:r w:rsidRPr="00AB2BD0">
        <w:rPr>
          <w:rFonts w:ascii="TimesNewRomanPSMT" w:hAnsi="TimesNewRomanPSMT" w:cs="TimesNewRomanPSMT"/>
        </w:rPr>
        <w:t xml:space="preserve">patient (PCD17, </w:t>
      </w:r>
      <w:r w:rsidR="00B935D7">
        <w:rPr>
          <w:rFonts w:ascii="TimesNewRomanPSMT" w:hAnsi="TimesNewRomanPSMT" w:cs="TimesNewRomanPSMT"/>
        </w:rPr>
        <w:t>t</w:t>
      </w:r>
      <w:r w:rsidRPr="00AB2BD0">
        <w:rPr>
          <w:rFonts w:ascii="TimesNewRomanPSMT" w:hAnsi="TimesNewRomanPSMT" w:cs="TimesNewRomanPSMT"/>
        </w:rPr>
        <w:t xml:space="preserve">able </w:t>
      </w:r>
      <w:r w:rsidR="00B935D7">
        <w:rPr>
          <w:rFonts w:ascii="TimesNewRomanPSMT" w:hAnsi="TimesNewRomanPSMT" w:cs="TimesNewRomanPSMT"/>
        </w:rPr>
        <w:t>S</w:t>
      </w:r>
      <w:r w:rsidRPr="00AB2BD0">
        <w:rPr>
          <w:rFonts w:ascii="TimesNewRomanPSMT" w:hAnsi="TimesNewRomanPSMT" w:cs="TimesNewRomanPSMT"/>
        </w:rPr>
        <w:t xml:space="preserve">4) carrying </w:t>
      </w:r>
      <w:r w:rsidRPr="00163E45">
        <w:rPr>
          <w:rFonts w:ascii="TimesNewRomanPSMT" w:hAnsi="TimesNewRomanPSMT" w:cs="TimesNewRomanPSMT"/>
          <w:i/>
          <w:iCs/>
        </w:rPr>
        <w:t>DNAH5</w:t>
      </w:r>
      <w:r w:rsidRPr="00AB2BD0">
        <w:rPr>
          <w:rFonts w:ascii="TimesNewRomanPSMT" w:hAnsi="TimesNewRomanPSMT" w:cs="TimesNewRomanPSMT"/>
        </w:rPr>
        <w:t xml:space="preserve"> mutations </w:t>
      </w:r>
      <w:r w:rsidR="00B935D7">
        <w:rPr>
          <w:rFonts w:ascii="TimesNewRomanPSMT" w:hAnsi="TimesNewRomanPSMT" w:cs="TimesNewRomanPSMT"/>
        </w:rPr>
        <w:t>[</w:t>
      </w:r>
      <w:r w:rsidRPr="00AB2BD0">
        <w:rPr>
          <w:rFonts w:ascii="TimesNewRomanPSMT" w:hAnsi="TimesNewRomanPSMT" w:cs="TimesNewRomanPSMT"/>
        </w:rPr>
        <w:t>heterozygous, 1.6 kb deletion encompassing exon 2 and nonsense mutation c.4237C&gt;T (p.Gln1413stop)</w:t>
      </w:r>
      <w:r w:rsidR="00B935D7">
        <w:rPr>
          <w:rFonts w:ascii="TimesNewRomanPSMT" w:hAnsi="TimesNewRomanPSMT" w:cs="TimesNewRomanPSMT"/>
        </w:rPr>
        <w:t>]</w:t>
      </w:r>
      <w:r w:rsidRPr="00AB2BD0">
        <w:rPr>
          <w:rFonts w:ascii="TimesNewRomanPSMT" w:hAnsi="TimesNewRomanPSMT" w:cs="TimesNewRomanPSMT"/>
        </w:rPr>
        <w:t xml:space="preserve"> leading to complete loss of targeting to motile cilia; Middle: airway multiciliated cells from </w:t>
      </w:r>
      <w:r w:rsidR="00B935D7">
        <w:rPr>
          <w:rFonts w:ascii="TimesNewRomanPSMT" w:hAnsi="TimesNewRomanPSMT" w:cs="TimesNewRomanPSMT"/>
        </w:rPr>
        <w:t xml:space="preserve">a </w:t>
      </w:r>
      <w:r w:rsidRPr="00AB2BD0">
        <w:rPr>
          <w:rFonts w:ascii="TimesNewRomanPSMT" w:hAnsi="TimesNewRomanPSMT" w:cs="TimesNewRomanPSMT"/>
        </w:rPr>
        <w:t>patient</w:t>
      </w:r>
      <w:r w:rsidR="00B935D7">
        <w:rPr>
          <w:rFonts w:ascii="TimesNewRomanPSMT" w:hAnsi="TimesNewRomanPSMT" w:cs="TimesNewRomanPSMT"/>
        </w:rPr>
        <w:t xml:space="preserve"> </w:t>
      </w:r>
      <w:r w:rsidRPr="00AB2BD0">
        <w:rPr>
          <w:rFonts w:ascii="TimesNewRomanPSMT" w:hAnsi="TimesNewRomanPSMT" w:cs="TimesNewRomanPSMT"/>
        </w:rPr>
        <w:t xml:space="preserve">(PCD20, </w:t>
      </w:r>
      <w:r w:rsidR="00B935D7">
        <w:rPr>
          <w:rFonts w:ascii="TimesNewRomanPSMT" w:hAnsi="TimesNewRomanPSMT" w:cs="TimesNewRomanPSMT"/>
        </w:rPr>
        <w:t>t</w:t>
      </w:r>
      <w:r w:rsidRPr="00AB2BD0">
        <w:rPr>
          <w:rFonts w:ascii="TimesNewRomanPSMT" w:hAnsi="TimesNewRomanPSMT" w:cs="TimesNewRomanPSMT"/>
        </w:rPr>
        <w:t xml:space="preserve">able </w:t>
      </w:r>
      <w:r w:rsidR="00B935D7">
        <w:rPr>
          <w:rFonts w:ascii="TimesNewRomanPSMT" w:hAnsi="TimesNewRomanPSMT" w:cs="TimesNewRomanPSMT"/>
        </w:rPr>
        <w:t>S</w:t>
      </w:r>
      <w:r w:rsidRPr="00AB2BD0">
        <w:rPr>
          <w:rFonts w:ascii="TimesNewRomanPSMT" w:hAnsi="TimesNewRomanPSMT" w:cs="TimesNewRomanPSMT"/>
        </w:rPr>
        <w:t xml:space="preserve">4) carrying </w:t>
      </w:r>
      <w:r w:rsidRPr="00163E45">
        <w:rPr>
          <w:rFonts w:ascii="TimesNewRomanPSMT" w:hAnsi="TimesNewRomanPSMT" w:cs="TimesNewRomanPSMT"/>
          <w:i/>
          <w:iCs/>
        </w:rPr>
        <w:t>DNAH5</w:t>
      </w:r>
      <w:r w:rsidRPr="00AB2BD0">
        <w:rPr>
          <w:rFonts w:ascii="TimesNewRomanPSMT" w:hAnsi="TimesNewRomanPSMT" w:cs="TimesNewRomanPSMT"/>
        </w:rPr>
        <w:t xml:space="preserve"> mutations </w:t>
      </w:r>
      <w:r w:rsidR="00B935D7">
        <w:rPr>
          <w:rFonts w:ascii="TimesNewRomanPSMT" w:hAnsi="TimesNewRomanPSMT" w:cs="TimesNewRomanPSMT"/>
        </w:rPr>
        <w:t>[</w:t>
      </w:r>
      <w:r w:rsidRPr="00AB2BD0">
        <w:rPr>
          <w:rFonts w:ascii="TimesNewRomanPSMT" w:hAnsi="TimesNewRomanPSMT" w:cs="TimesNewRomanPSMT"/>
        </w:rPr>
        <w:t>heterozygous, nonsense mutation 9095C&gt;G (p.Ser3032stop)</w:t>
      </w:r>
      <w:r w:rsidR="00AB2BD0" w:rsidRPr="004F6E26">
        <w:rPr>
          <w:rFonts w:ascii="TimesNewRomanPSMT" w:hAnsi="TimesNewRomanPSMT" w:cs="TimesNewRomanPSMT"/>
        </w:rPr>
        <w:t xml:space="preserve"> </w:t>
      </w:r>
      <w:r w:rsidR="00B935D7">
        <w:rPr>
          <w:rFonts w:ascii="TimesNewRomanPSMT" w:hAnsi="TimesNewRomanPSMT" w:cs="TimesNewRomanPSMT"/>
        </w:rPr>
        <w:t>and</w:t>
      </w:r>
      <w:r w:rsidR="00B935D7" w:rsidRPr="00AB2BD0">
        <w:rPr>
          <w:rFonts w:ascii="TimesNewRomanPSMT" w:hAnsi="TimesNewRomanPSMT" w:cs="TimesNewRomanPSMT"/>
        </w:rPr>
        <w:t xml:space="preserve"> </w:t>
      </w:r>
      <w:r w:rsidRPr="00AB2BD0">
        <w:rPr>
          <w:rFonts w:ascii="TimesNewRomanPSMT" w:hAnsi="TimesNewRomanPSMT" w:cs="TimesNewRomanPSMT"/>
        </w:rPr>
        <w:t>missense mutation c.11437C&gt;T (p.Arg3813Trp)</w:t>
      </w:r>
      <w:r w:rsidR="00B935D7">
        <w:rPr>
          <w:rFonts w:ascii="TimesNewRomanPSMT" w:hAnsi="TimesNewRomanPSMT" w:cs="TimesNewRomanPSMT"/>
        </w:rPr>
        <w:t>]</w:t>
      </w:r>
      <w:r w:rsidRPr="00AB2BD0">
        <w:rPr>
          <w:rFonts w:ascii="TimesNewRomanPSMT" w:hAnsi="TimesNewRomanPSMT" w:cs="TimesNewRomanPSMT"/>
        </w:rPr>
        <w:t xml:space="preserve"> leading to DNAH5 targeting to proximal region of motile cilia; Right: airway multiciliated cells from </w:t>
      </w:r>
      <w:r w:rsidR="00B935D7">
        <w:rPr>
          <w:rFonts w:ascii="TimesNewRomanPSMT" w:hAnsi="TimesNewRomanPSMT" w:cs="TimesNewRomanPSMT"/>
        </w:rPr>
        <w:t xml:space="preserve">a </w:t>
      </w:r>
      <w:r w:rsidRPr="00AB2BD0">
        <w:rPr>
          <w:rFonts w:ascii="TimesNewRomanPSMT" w:hAnsi="TimesNewRomanPSMT" w:cs="TimesNewRomanPSMT"/>
        </w:rPr>
        <w:t xml:space="preserve">patient (PCD11, </w:t>
      </w:r>
      <w:r w:rsidR="00B935D7">
        <w:rPr>
          <w:rFonts w:ascii="TimesNewRomanPSMT" w:hAnsi="TimesNewRomanPSMT" w:cs="TimesNewRomanPSMT"/>
        </w:rPr>
        <w:t>t</w:t>
      </w:r>
      <w:r w:rsidRPr="00AB2BD0">
        <w:rPr>
          <w:rFonts w:ascii="TimesNewRomanPSMT" w:hAnsi="TimesNewRomanPSMT" w:cs="TimesNewRomanPSMT"/>
        </w:rPr>
        <w:t>able</w:t>
      </w:r>
      <w:r w:rsidR="00B935D7">
        <w:rPr>
          <w:rFonts w:ascii="TimesNewRomanPSMT" w:hAnsi="TimesNewRomanPSMT" w:cs="TimesNewRomanPSMT"/>
        </w:rPr>
        <w:t xml:space="preserve"> </w:t>
      </w:r>
      <w:r w:rsidRPr="00AB2BD0">
        <w:rPr>
          <w:rFonts w:ascii="TimesNewRomanPSMT" w:hAnsi="TimesNewRomanPSMT" w:cs="TimesNewRomanPSMT"/>
        </w:rPr>
        <w:t xml:space="preserve">S4) carrying </w:t>
      </w:r>
      <w:r w:rsidRPr="00163E45">
        <w:rPr>
          <w:rFonts w:ascii="TimesNewRomanPSMT" w:hAnsi="TimesNewRomanPSMT" w:cs="TimesNewRomanPSMT"/>
          <w:i/>
          <w:iCs/>
        </w:rPr>
        <w:t>DNAH11</w:t>
      </w:r>
      <w:r w:rsidRPr="00AB2BD0">
        <w:rPr>
          <w:rFonts w:ascii="TimesNewRomanPSMT" w:hAnsi="TimesNewRomanPSMT" w:cs="TimesNewRomanPSMT"/>
        </w:rPr>
        <w:t xml:space="preserve"> mutations (heterozygous, c.1328G&gt;A, c7807C&gt;T, c.11479G&gt;A and ~500 bp deletion encompassing part of exon 82) leading to DNAH11 loss of targeting to motile cilia</w:t>
      </w:r>
      <w:r w:rsidR="00B935D7">
        <w:rPr>
          <w:rFonts w:ascii="TimesNewRomanPSMT" w:hAnsi="TimesNewRomanPSMT" w:cs="TimesNewRomanPSMT"/>
        </w:rPr>
        <w:t>.</w:t>
      </w:r>
      <w:r w:rsidR="00B935D7" w:rsidRPr="00AB2BD0">
        <w:rPr>
          <w:rFonts w:ascii="TimesNewRomanPSMT" w:hAnsi="TimesNewRomanPSMT" w:cs="TimesNewRomanPSMT"/>
        </w:rPr>
        <w:t xml:space="preserve"> </w:t>
      </w:r>
      <w:r w:rsidRPr="00AB2BD0">
        <w:rPr>
          <w:rFonts w:ascii="TimesNewRomanPSMT" w:hAnsi="TimesNewRomanPSMT" w:cs="TimesNewRomanPSMT"/>
        </w:rPr>
        <w:t xml:space="preserve">Scale bar 10 μm. </w:t>
      </w:r>
      <w:r w:rsidRPr="00AB2BD0">
        <w:rPr>
          <w:rFonts w:ascii="TimesNewRomanPSMT" w:hAnsi="TimesNewRomanPSMT" w:cs="TimesNewRomanPSMT"/>
          <w:b/>
        </w:rPr>
        <w:t>(C)</w:t>
      </w:r>
      <w:r w:rsidRPr="00AB2BD0">
        <w:rPr>
          <w:rFonts w:ascii="TimesNewRomanPSMT" w:hAnsi="TimesNewRomanPSMT" w:cs="TimesNewRomanPSMT"/>
        </w:rPr>
        <w:t xml:space="preserve"> Results of 3D-SIM images quantification corresponding to three cases in (</w:t>
      </w:r>
      <w:r w:rsidR="00B935D7">
        <w:rPr>
          <w:rFonts w:ascii="TimesNewRomanPSMT" w:hAnsi="TimesNewRomanPSMT" w:cs="TimesNewRomanPSMT"/>
        </w:rPr>
        <w:t>B</w:t>
      </w:r>
      <w:r w:rsidRPr="00AB2BD0">
        <w:rPr>
          <w:rFonts w:ascii="TimesNewRomanPSMT" w:hAnsi="TimesNewRomanPSMT" w:cs="TimesNewRomanPSMT"/>
        </w:rPr>
        <w:t xml:space="preserve">). </w:t>
      </w:r>
      <w:r w:rsidR="005B48E5">
        <w:rPr>
          <w:rFonts w:ascii="TimesNewRomanPSMT" w:hAnsi="TimesNewRomanPSMT" w:cs="TimesNewRomanPSMT"/>
        </w:rPr>
        <w:t xml:space="preserve">Student </w:t>
      </w:r>
      <w:r w:rsidR="005B48E5" w:rsidRPr="006F1A70">
        <w:rPr>
          <w:rFonts w:ascii="TimesNewRomanPSMT" w:hAnsi="TimesNewRomanPSMT" w:cs="TimesNewRomanPSMT"/>
          <w:i/>
        </w:rPr>
        <w:t>t</w:t>
      </w:r>
      <w:r w:rsidR="005B48E5">
        <w:rPr>
          <w:rFonts w:ascii="TimesNewRomanPSMT" w:hAnsi="TimesNewRomanPSMT" w:cs="TimesNewRomanPSMT"/>
        </w:rPr>
        <w:t xml:space="preserve"> test is used</w:t>
      </w:r>
      <w:r w:rsidR="006F1A70">
        <w:rPr>
          <w:rFonts w:ascii="TimesNewRomanPSMT" w:hAnsi="TimesNewRomanPSMT" w:cs="TimesNewRomanPSMT"/>
        </w:rPr>
        <w:t xml:space="preserve"> here</w:t>
      </w:r>
      <w:r w:rsidR="005B48E5">
        <w:rPr>
          <w:rFonts w:ascii="TimesNewRomanPSMT" w:hAnsi="TimesNewRomanPSMT" w:cs="TimesNewRomanPSMT"/>
        </w:rPr>
        <w:t xml:space="preserve">. </w:t>
      </w:r>
      <w:r w:rsidR="00614025" w:rsidRPr="00614025">
        <w:rPr>
          <w:rFonts w:ascii="TimesNewRomanPSMT" w:hAnsi="TimesNewRomanPSMT" w:cs="TimesNewRomanPSMT"/>
        </w:rPr>
        <w:t>*</w:t>
      </w:r>
      <w:r w:rsidR="00614025">
        <w:rPr>
          <w:rFonts w:ascii="TimesNewRomanPSMT" w:hAnsi="TimesNewRomanPSMT" w:cs="TimesNewRomanPSMT"/>
        </w:rPr>
        <w:t xml:space="preserve">* </w:t>
      </w:r>
      <w:r w:rsidR="00614025" w:rsidRPr="00614025">
        <w:rPr>
          <w:rFonts w:ascii="TimesNewRomanPSMT" w:hAnsi="TimesNewRomanPSMT" w:cs="TimesNewRomanPSMT"/>
        </w:rPr>
        <w:t>P &lt; 0.0</w:t>
      </w:r>
      <w:r w:rsidR="00614025">
        <w:rPr>
          <w:rFonts w:ascii="TimesNewRomanPSMT" w:hAnsi="TimesNewRomanPSMT" w:cs="TimesNewRomanPSMT"/>
        </w:rPr>
        <w:t>1, **** P &lt;0.0001</w:t>
      </w:r>
      <w:r w:rsidR="0050319E">
        <w:rPr>
          <w:rFonts w:ascii="TimesNewRomanPSMT" w:hAnsi="TimesNewRomanPSMT" w:cs="TimesNewRomanPSMT"/>
        </w:rPr>
        <w:t xml:space="preserve">. </w:t>
      </w:r>
      <w:r w:rsidR="001216C8">
        <w:rPr>
          <w:rFonts w:ascii="TimesNewRomanPSMT" w:hAnsi="TimesNewRomanPSMT" w:cs="TimesNewRomanPSMT" w:hint="eastAsia"/>
        </w:rPr>
        <w:t>n</w:t>
      </w:r>
      <w:r w:rsidR="0050319E">
        <w:rPr>
          <w:rFonts w:ascii="TimesNewRomanPSMT" w:hAnsi="TimesNewRomanPSMT" w:cs="TimesNewRomanPSMT"/>
        </w:rPr>
        <w:t>=8, 13, 10, 10, 9, 9</w:t>
      </w:r>
      <w:r w:rsidR="001216C8">
        <w:rPr>
          <w:rFonts w:ascii="TimesNewRomanPSMT" w:hAnsi="TimesNewRomanPSMT" w:cs="TimesNewRomanPSMT"/>
        </w:rPr>
        <w:t xml:space="preserve"> from N</w:t>
      </w:r>
      <w:r w:rsidR="001216C8">
        <w:rPr>
          <w:rFonts w:ascii="TimesNewRomanPSMT" w:hAnsi="TimesNewRomanPSMT" w:cs="TimesNewRomanPSMT" w:hint="eastAsia"/>
        </w:rPr>
        <w:t>=</w:t>
      </w:r>
      <w:r w:rsidR="001216C8">
        <w:rPr>
          <w:rFonts w:ascii="TimesNewRomanPSMT" w:hAnsi="TimesNewRomanPSMT" w:cs="TimesNewRomanPSMT"/>
        </w:rPr>
        <w:t>3 technical replicates</w:t>
      </w:r>
      <w:r w:rsidR="005B48E5">
        <w:rPr>
          <w:rFonts w:ascii="TimesNewRomanPSMT" w:hAnsi="TimesNewRomanPSMT" w:cs="TimesNewRomanPSMT"/>
        </w:rPr>
        <w:t>.</w:t>
      </w:r>
    </w:p>
    <w:p w14:paraId="3D0225B2" w14:textId="77777777" w:rsidR="00E10E54" w:rsidRDefault="00E10E54" w:rsidP="004F747C">
      <w:pPr>
        <w:autoSpaceDE w:val="0"/>
        <w:autoSpaceDN w:val="0"/>
        <w:adjustRightInd w:val="0"/>
        <w:spacing w:after="0" w:line="480" w:lineRule="auto"/>
        <w:rPr>
          <w:rFonts w:ascii="TimesNewRomanPSMT" w:hAnsi="TimesNewRomanPSMT" w:cs="TimesNewRomanPSMT"/>
        </w:rPr>
      </w:pPr>
    </w:p>
    <w:p w14:paraId="166D0212" w14:textId="0B57E59B" w:rsidR="00E10E54" w:rsidRDefault="00E10E54" w:rsidP="004F747C">
      <w:pPr>
        <w:autoSpaceDE w:val="0"/>
        <w:autoSpaceDN w:val="0"/>
        <w:adjustRightInd w:val="0"/>
        <w:spacing w:after="0" w:line="480" w:lineRule="auto"/>
        <w:rPr>
          <w:rFonts w:ascii="TimesNewRomanPSMT" w:hAnsi="TimesNewRomanPSMT" w:cs="TimesNewRomanPSMT"/>
        </w:rPr>
      </w:pPr>
      <w:r w:rsidRPr="00AB2BD0">
        <w:rPr>
          <w:rFonts w:ascii="TimesNewRomanPSMT" w:hAnsi="TimesNewRomanPSMT" w:cs="TimesNewRomanPSMT"/>
          <w:b/>
        </w:rPr>
        <w:t>Fig.</w:t>
      </w:r>
      <w:r>
        <w:rPr>
          <w:rFonts w:ascii="TimesNewRomanPSMT" w:hAnsi="TimesNewRomanPSMT" w:cs="TimesNewRomanPSMT"/>
          <w:b/>
        </w:rPr>
        <w:t xml:space="preserve"> 3</w:t>
      </w:r>
      <w:r w:rsidRPr="00AB2BD0">
        <w:rPr>
          <w:rFonts w:ascii="TimesNewRomanPSMT" w:hAnsi="TimesNewRomanPSMT" w:cs="TimesNewRomanPSMT"/>
          <w:b/>
        </w:rPr>
        <w:t>. PCD diagnosis by antibody panel labeling</w:t>
      </w:r>
      <w:r>
        <w:rPr>
          <w:rFonts w:ascii="TimesNewRomanPSMT" w:hAnsi="TimesNewRomanPSMT" w:cs="TimesNewRomanPSMT"/>
          <w:b/>
        </w:rPr>
        <w:t xml:space="preserve"> </w:t>
      </w:r>
      <w:r w:rsidRPr="00AB2BD0">
        <w:rPr>
          <w:rFonts w:ascii="TimesNewRomanPSMT" w:hAnsi="TimesNewRomanPSMT" w:cs="TimesNewRomanPSMT"/>
          <w:b/>
        </w:rPr>
        <w:t>and machine learning.</w:t>
      </w:r>
    </w:p>
    <w:p w14:paraId="7E697C54" w14:textId="5851882F" w:rsidR="004F747C" w:rsidRDefault="004F747C" w:rsidP="004F747C">
      <w:pPr>
        <w:autoSpaceDE w:val="0"/>
        <w:autoSpaceDN w:val="0"/>
        <w:adjustRightInd w:val="0"/>
        <w:spacing w:after="0" w:line="480" w:lineRule="auto"/>
        <w:rPr>
          <w:rFonts w:ascii="TimesNewRomanPSMT" w:hAnsi="TimesNewRomanPSMT" w:cs="TimesNewRomanPSMT"/>
        </w:rPr>
      </w:pPr>
      <w:r w:rsidRPr="00AB2BD0">
        <w:rPr>
          <w:rFonts w:ascii="TimesNewRomanPSMT" w:hAnsi="TimesNewRomanPSMT" w:cs="TimesNewRomanPSMT"/>
          <w:b/>
        </w:rPr>
        <w:t>(</w:t>
      </w:r>
      <w:r w:rsidR="00E10E54">
        <w:rPr>
          <w:rFonts w:ascii="TimesNewRomanPSMT" w:hAnsi="TimesNewRomanPSMT" w:cs="TimesNewRomanPSMT"/>
          <w:b/>
        </w:rPr>
        <w:t>A</w:t>
      </w:r>
      <w:r w:rsidRPr="00AB2BD0">
        <w:rPr>
          <w:rFonts w:ascii="TimesNewRomanPSMT" w:hAnsi="TimesNewRomanPSMT" w:cs="TimesNewRomanPSMT"/>
          <w:b/>
        </w:rPr>
        <w:t>)</w:t>
      </w:r>
      <w:r w:rsidRPr="00AB2BD0">
        <w:rPr>
          <w:rFonts w:ascii="TimesNewRomanPSMT" w:hAnsi="TimesNewRomanPSMT" w:cs="TimesNewRomanPSMT"/>
        </w:rPr>
        <w:t xml:space="preserve"> Diagnosis history for a complex PCD case (PCD22, </w:t>
      </w:r>
      <w:r w:rsidR="00B935D7">
        <w:rPr>
          <w:rFonts w:ascii="TimesNewRomanPSMT" w:hAnsi="TimesNewRomanPSMT" w:cs="TimesNewRomanPSMT"/>
        </w:rPr>
        <w:t>t</w:t>
      </w:r>
      <w:r w:rsidRPr="00AB2BD0">
        <w:rPr>
          <w:rFonts w:ascii="TimesNewRomanPSMT" w:hAnsi="TimesNewRomanPSMT" w:cs="TimesNewRomanPSMT"/>
        </w:rPr>
        <w:t>able</w:t>
      </w:r>
      <w:r w:rsidR="00B935D7">
        <w:rPr>
          <w:rFonts w:ascii="TimesNewRomanPSMT" w:hAnsi="TimesNewRomanPSMT" w:cs="TimesNewRomanPSMT"/>
        </w:rPr>
        <w:t xml:space="preserve"> </w:t>
      </w:r>
      <w:r w:rsidRPr="00AB2BD0">
        <w:rPr>
          <w:rFonts w:ascii="TimesNewRomanPSMT" w:hAnsi="TimesNewRomanPSMT" w:cs="TimesNewRomanPSMT"/>
        </w:rPr>
        <w:t xml:space="preserve">S4). </w:t>
      </w:r>
      <w:r w:rsidRPr="00AB2BD0">
        <w:rPr>
          <w:rFonts w:ascii="TimesNewRomanPSMT" w:hAnsi="TimesNewRomanPSMT" w:cs="TimesNewRomanPSMT"/>
          <w:b/>
        </w:rPr>
        <w:t>(</w:t>
      </w:r>
      <w:r w:rsidR="00E10E54">
        <w:rPr>
          <w:rFonts w:ascii="TimesNewRomanPSMT" w:hAnsi="TimesNewRomanPSMT" w:cs="TimesNewRomanPSMT"/>
          <w:b/>
        </w:rPr>
        <w:t>B</w:t>
      </w:r>
      <w:r w:rsidRPr="00AB2BD0">
        <w:rPr>
          <w:rFonts w:ascii="TimesNewRomanPSMT" w:hAnsi="TimesNewRomanPSMT" w:cs="TimesNewRomanPSMT"/>
          <w:b/>
        </w:rPr>
        <w:t>)</w:t>
      </w:r>
      <w:r w:rsidRPr="00AB2BD0">
        <w:rPr>
          <w:rFonts w:ascii="TimesNewRomanPSMT" w:hAnsi="TimesNewRomanPSMT" w:cs="TimesNewRomanPSMT"/>
        </w:rPr>
        <w:t xml:space="preserve"> Diagnosis of a</w:t>
      </w:r>
      <w:r w:rsidR="00AB2BD0" w:rsidRPr="004F6E26">
        <w:rPr>
          <w:rFonts w:ascii="TimesNewRomanPSMT" w:hAnsi="TimesNewRomanPSMT" w:cs="TimesNewRomanPSMT"/>
        </w:rPr>
        <w:t xml:space="preserve"> </w:t>
      </w:r>
      <w:r w:rsidRPr="00AB2BD0">
        <w:rPr>
          <w:rFonts w:ascii="TimesNewRomanPSMT" w:hAnsi="TimesNewRomanPSMT" w:cs="TimesNewRomanPSMT"/>
        </w:rPr>
        <w:t xml:space="preserve">complex PCD case (PCD22, </w:t>
      </w:r>
      <w:r w:rsidR="00B935D7">
        <w:rPr>
          <w:rFonts w:ascii="TimesNewRomanPSMT" w:hAnsi="TimesNewRomanPSMT" w:cs="TimesNewRomanPSMT"/>
        </w:rPr>
        <w:t>t</w:t>
      </w:r>
      <w:r w:rsidRPr="00AB2BD0">
        <w:rPr>
          <w:rFonts w:ascii="TimesNewRomanPSMT" w:hAnsi="TimesNewRomanPSMT" w:cs="TimesNewRomanPSMT"/>
        </w:rPr>
        <w:t xml:space="preserve">able </w:t>
      </w:r>
      <w:r w:rsidR="00B935D7">
        <w:rPr>
          <w:rFonts w:ascii="TimesNewRomanPSMT" w:hAnsi="TimesNewRomanPSMT" w:cs="TimesNewRomanPSMT"/>
        </w:rPr>
        <w:t>S</w:t>
      </w:r>
      <w:r w:rsidRPr="00AB2BD0">
        <w:rPr>
          <w:rFonts w:ascii="TimesNewRomanPSMT" w:hAnsi="TimesNewRomanPSMT" w:cs="TimesNewRomanPSMT"/>
        </w:rPr>
        <w:t xml:space="preserve">4) by imaging of the PCD proteome: DNAH5 localizes to proximal cilia, DNAH11 and DNAI1 mainly localize to the cytoplasm. Scale bar 10 μm. </w:t>
      </w:r>
      <w:r w:rsidRPr="00AB2BD0">
        <w:rPr>
          <w:rFonts w:ascii="TimesNewRomanPSMT" w:hAnsi="TimesNewRomanPSMT" w:cs="TimesNewRomanPSMT"/>
          <w:b/>
        </w:rPr>
        <w:t>(</w:t>
      </w:r>
      <w:r w:rsidR="00E10E54">
        <w:rPr>
          <w:rFonts w:ascii="TimesNewRomanPSMT" w:hAnsi="TimesNewRomanPSMT" w:cs="TimesNewRomanPSMT"/>
          <w:b/>
        </w:rPr>
        <w:t>C</w:t>
      </w:r>
      <w:r w:rsidRPr="00AB2BD0">
        <w:rPr>
          <w:rFonts w:ascii="TimesNewRomanPSMT" w:hAnsi="TimesNewRomanPSMT" w:cs="TimesNewRomanPSMT"/>
          <w:b/>
        </w:rPr>
        <w:t>)</w:t>
      </w:r>
      <w:r w:rsidRPr="00AB2BD0">
        <w:rPr>
          <w:rFonts w:ascii="TimesNewRomanPSMT" w:hAnsi="TimesNewRomanPSMT" w:cs="TimesNewRomanPSMT"/>
        </w:rPr>
        <w:t xml:space="preserve"> Illustration of machine learning workflow. </w:t>
      </w:r>
      <w:r w:rsidRPr="00AB2BD0">
        <w:rPr>
          <w:rFonts w:ascii="TimesNewRomanPSMT" w:hAnsi="TimesNewRomanPSMT" w:cs="TimesNewRomanPSMT"/>
          <w:b/>
        </w:rPr>
        <w:t>(</w:t>
      </w:r>
      <w:r w:rsidR="00E10E54">
        <w:rPr>
          <w:rFonts w:ascii="TimesNewRomanPSMT" w:hAnsi="TimesNewRomanPSMT" w:cs="TimesNewRomanPSMT"/>
          <w:b/>
        </w:rPr>
        <w:t>D</w:t>
      </w:r>
      <w:r w:rsidRPr="00AB2BD0">
        <w:rPr>
          <w:rFonts w:ascii="TimesNewRomanPSMT" w:hAnsi="TimesNewRomanPSMT" w:cs="TimesNewRomanPSMT"/>
          <w:b/>
        </w:rPr>
        <w:t>)</w:t>
      </w:r>
      <w:r w:rsidRPr="00AB2BD0">
        <w:rPr>
          <w:rFonts w:ascii="TimesNewRomanPSMT" w:hAnsi="TimesNewRomanPSMT" w:cs="TimesNewRomanPSMT"/>
        </w:rPr>
        <w:t xml:space="preserve"> Machine learning distinguishes </w:t>
      </w:r>
      <w:r w:rsidR="00985CFB" w:rsidRPr="00AB2BD0">
        <w:rPr>
          <w:rFonts w:ascii="TimesNewRomanPSMT" w:hAnsi="TimesNewRomanPSMT" w:cs="TimesNewRomanPSMT"/>
        </w:rPr>
        <w:t xml:space="preserve">7 </w:t>
      </w:r>
      <w:r w:rsidRPr="00AB2BD0">
        <w:rPr>
          <w:rFonts w:ascii="TimesNewRomanPSMT" w:hAnsi="TimesNewRomanPSMT" w:cs="TimesNewRomanPSMT"/>
        </w:rPr>
        <w:t xml:space="preserve">patients </w:t>
      </w:r>
      <w:r w:rsidR="00B935D7">
        <w:rPr>
          <w:rFonts w:ascii="TimesNewRomanPSMT" w:hAnsi="TimesNewRomanPSMT" w:cs="TimesNewRomanPSMT"/>
        </w:rPr>
        <w:t>with</w:t>
      </w:r>
      <w:r w:rsidR="00B935D7" w:rsidRPr="00163E45">
        <w:rPr>
          <w:rFonts w:ascii="TimesNewRomanPSMT" w:hAnsi="TimesNewRomanPSMT" w:cs="TimesNewRomanPSMT"/>
          <w:i/>
          <w:iCs/>
        </w:rPr>
        <w:t xml:space="preserve"> DNAH5 </w:t>
      </w:r>
      <w:r w:rsidR="00B935D7">
        <w:rPr>
          <w:rFonts w:ascii="TimesNewRomanPSMT" w:hAnsi="TimesNewRomanPSMT" w:cs="TimesNewRomanPSMT"/>
        </w:rPr>
        <w:t xml:space="preserve">mutations </w:t>
      </w:r>
      <w:r w:rsidRPr="00AB2BD0">
        <w:rPr>
          <w:rFonts w:ascii="TimesNewRomanPSMT" w:hAnsi="TimesNewRomanPSMT" w:cs="TimesNewRomanPSMT"/>
        </w:rPr>
        <w:t>(</w:t>
      </w:r>
      <w:r w:rsidR="000C155A" w:rsidRPr="00163E45">
        <w:rPr>
          <w:rFonts w:ascii="TimesNewRomanPSMT" w:hAnsi="TimesNewRomanPSMT" w:cs="TimesNewRomanPSMT"/>
        </w:rPr>
        <w:t>PCD17</w:t>
      </w:r>
      <w:r w:rsidRPr="00163E45">
        <w:rPr>
          <w:rFonts w:ascii="TimesNewRomanPSMT" w:hAnsi="TimesNewRomanPSMT" w:cs="TimesNewRomanPSMT"/>
        </w:rPr>
        <w:t xml:space="preserve">, </w:t>
      </w:r>
      <w:r w:rsidR="000C155A" w:rsidRPr="00163E45">
        <w:rPr>
          <w:rFonts w:ascii="TimesNewRomanPSMT" w:hAnsi="TimesNewRomanPSMT" w:cs="TimesNewRomanPSMT"/>
        </w:rPr>
        <w:t xml:space="preserve">20, </w:t>
      </w:r>
      <w:r w:rsidRPr="00163E45">
        <w:rPr>
          <w:rFonts w:ascii="TimesNewRomanPSMT" w:hAnsi="TimesNewRomanPSMT" w:cs="TimesNewRomanPSMT"/>
        </w:rPr>
        <w:t xml:space="preserve">35, 36, 38, </w:t>
      </w:r>
      <w:r w:rsidR="000C155A" w:rsidRPr="00163E45">
        <w:rPr>
          <w:rFonts w:ascii="TimesNewRomanPSMT" w:hAnsi="TimesNewRomanPSMT" w:cs="TimesNewRomanPSMT"/>
        </w:rPr>
        <w:t xml:space="preserve">40, 42, </w:t>
      </w:r>
      <w:r w:rsidR="00B935D7" w:rsidRPr="00163E45">
        <w:rPr>
          <w:rFonts w:ascii="TimesNewRomanPSMT" w:hAnsi="TimesNewRomanPSMT" w:cs="TimesNewRomanPSMT"/>
        </w:rPr>
        <w:t>t</w:t>
      </w:r>
      <w:r w:rsidRPr="00163E45">
        <w:rPr>
          <w:rFonts w:ascii="TimesNewRomanPSMT" w:hAnsi="TimesNewRomanPSMT" w:cs="TimesNewRomanPSMT"/>
        </w:rPr>
        <w:t>able.S4</w:t>
      </w:r>
      <w:r w:rsidRPr="00AB2BD0">
        <w:rPr>
          <w:rFonts w:ascii="TimesNewRomanPSMT" w:hAnsi="TimesNewRomanPSMT" w:cs="TimesNewRomanPSMT"/>
        </w:rPr>
        <w:t xml:space="preserve">) from </w:t>
      </w:r>
      <w:r w:rsidR="00985CFB" w:rsidRPr="00AB2BD0">
        <w:rPr>
          <w:rFonts w:ascii="TimesNewRomanPSMT" w:hAnsi="TimesNewRomanPSMT" w:cs="TimesNewRomanPSMT"/>
        </w:rPr>
        <w:t xml:space="preserve">4 </w:t>
      </w:r>
      <w:r w:rsidRPr="00AB2BD0">
        <w:rPr>
          <w:rFonts w:ascii="TimesNewRomanPSMT" w:hAnsi="TimesNewRomanPSMT" w:cs="TimesNewRomanPSMT"/>
        </w:rPr>
        <w:t xml:space="preserve">healthy controls by percentage of cells classified as PCD. </w:t>
      </w:r>
      <w:r w:rsidR="00DB0C7F">
        <w:rPr>
          <w:rFonts w:ascii="TimesNewRomanPSMT" w:hAnsi="TimesNewRomanPSMT" w:cs="TimesNewRomanPSMT"/>
        </w:rPr>
        <w:t>n</w:t>
      </w:r>
      <w:r w:rsidRPr="00163E45">
        <w:rPr>
          <w:rFonts w:ascii="TimesNewRomanPSMT" w:hAnsi="TimesNewRomanPSMT" w:cs="TimesNewRomanPSMT"/>
        </w:rPr>
        <w:t>=</w:t>
      </w:r>
      <w:r w:rsidR="008F526B" w:rsidRPr="00163E45">
        <w:rPr>
          <w:rFonts w:ascii="TimesNewRomanPSMT" w:hAnsi="TimesNewRomanPSMT" w:cs="TimesNewRomanPSMT"/>
        </w:rPr>
        <w:t xml:space="preserve">302, </w:t>
      </w:r>
      <w:r w:rsidR="00E50E4D" w:rsidRPr="00163E45">
        <w:rPr>
          <w:rFonts w:ascii="TimesNewRomanPSMT" w:hAnsi="TimesNewRomanPSMT" w:cs="TimesNewRomanPSMT"/>
        </w:rPr>
        <w:t>251,120, 93, 580, 145, 136,</w:t>
      </w:r>
      <w:r w:rsidR="000E5A1D" w:rsidRPr="00163E45">
        <w:rPr>
          <w:rFonts w:ascii="TimesNewRomanPSMT" w:hAnsi="TimesNewRomanPSMT" w:cs="TimesNewRomanPSMT"/>
        </w:rPr>
        <w:t xml:space="preserve"> </w:t>
      </w:r>
      <w:r w:rsidR="00E50E4D" w:rsidRPr="00163E45">
        <w:rPr>
          <w:rFonts w:ascii="TimesNewRomanPSMT" w:hAnsi="TimesNewRomanPSMT" w:cs="TimesNewRomanPSMT"/>
        </w:rPr>
        <w:t>114, 88</w:t>
      </w:r>
      <w:r w:rsidR="000E5A1D" w:rsidRPr="00163E45">
        <w:rPr>
          <w:rFonts w:ascii="TimesNewRomanPSMT" w:hAnsi="TimesNewRomanPSMT" w:cs="TimesNewRomanPSMT"/>
        </w:rPr>
        <w:t>,</w:t>
      </w:r>
      <w:r w:rsidR="00E50E4D" w:rsidRPr="00163E45">
        <w:rPr>
          <w:rFonts w:ascii="TimesNewRomanPSMT" w:hAnsi="TimesNewRomanPSMT" w:cs="TimesNewRomanPSMT"/>
        </w:rPr>
        <w:t xml:space="preserve"> 83. </w:t>
      </w:r>
      <w:r w:rsidRPr="00AB2BD0">
        <w:rPr>
          <w:rFonts w:ascii="TimesNewRomanPSMT" w:hAnsi="TimesNewRomanPSMT" w:cs="TimesNewRomanPSMT"/>
        </w:rPr>
        <w:t xml:space="preserve">Error bar represents </w:t>
      </w:r>
      <w:r w:rsidR="00AA7363" w:rsidRPr="00AB2BD0">
        <w:rPr>
          <w:rFonts w:ascii="TimesNewRomanPSMT" w:hAnsi="TimesNewRomanPSMT" w:cs="TimesNewRomanPSMT"/>
        </w:rPr>
        <w:t>9</w:t>
      </w:r>
      <w:r w:rsidR="00AA7363">
        <w:rPr>
          <w:rFonts w:ascii="TimesNewRomanPSMT" w:hAnsi="TimesNewRomanPSMT" w:cs="TimesNewRomanPSMT"/>
        </w:rPr>
        <w:t>5</w:t>
      </w:r>
      <w:r w:rsidRPr="00AB2BD0">
        <w:rPr>
          <w:rFonts w:ascii="TimesNewRomanPSMT" w:hAnsi="TimesNewRomanPSMT" w:cs="TimesNewRomanPSMT"/>
        </w:rPr>
        <w:t>% confidence interval</w:t>
      </w:r>
      <w:r w:rsidR="00AA7363">
        <w:rPr>
          <w:rFonts w:ascii="TimesNewRomanPSMT" w:hAnsi="TimesNewRomanPSMT" w:cs="TimesNewRomanPSMT"/>
        </w:rPr>
        <w:t xml:space="preserve"> (mean</w:t>
      </w:r>
      <w:r w:rsidR="00AA7363">
        <w:rPr>
          <w:rFonts w:ascii="Times New Roman" w:hAnsi="Times New Roman" w:cs="Times New Roman"/>
        </w:rPr>
        <w:t>±</w:t>
      </w:r>
      <w:r w:rsidR="00AA7363">
        <w:rPr>
          <w:rFonts w:ascii="TimesNewRomanPSMT" w:hAnsi="TimesNewRomanPSMT" w:cs="TimesNewRomanPSMT"/>
        </w:rPr>
        <w:t>1.96SD)</w:t>
      </w:r>
      <w:r w:rsidRPr="00AB2BD0">
        <w:rPr>
          <w:rFonts w:ascii="TimesNewRomanPSMT" w:hAnsi="TimesNewRomanPSMT" w:cs="TimesNewRomanPSMT"/>
        </w:rPr>
        <w:t>.</w:t>
      </w:r>
      <w:r w:rsidR="0088325C">
        <w:rPr>
          <w:rFonts w:ascii="TimesNewRomanPSMT" w:hAnsi="TimesNewRomanPSMT" w:cs="TimesNewRomanPSMT"/>
        </w:rPr>
        <w:t xml:space="preserve"> WT: wild</w:t>
      </w:r>
      <w:r w:rsidR="00463E4E">
        <w:rPr>
          <w:rFonts w:ascii="TimesNewRomanPSMT" w:hAnsi="TimesNewRomanPSMT" w:cs="TimesNewRomanPSMT"/>
        </w:rPr>
        <w:t xml:space="preserve"> </w:t>
      </w:r>
      <w:r w:rsidR="0088325C">
        <w:rPr>
          <w:rFonts w:ascii="TimesNewRomanPSMT" w:hAnsi="TimesNewRomanPSMT" w:cs="TimesNewRomanPSMT"/>
        </w:rPr>
        <w:t>type.</w:t>
      </w:r>
      <w:r w:rsidR="00861555">
        <w:rPr>
          <w:rFonts w:ascii="TimesNewRomanPSMT" w:hAnsi="TimesNewRomanPSMT" w:cs="TimesNewRomanPSMT"/>
        </w:rPr>
        <w:t xml:space="preserve"> </w:t>
      </w:r>
    </w:p>
    <w:p w14:paraId="64DB6193" w14:textId="77777777" w:rsidR="00E10E54" w:rsidRPr="004F6E26" w:rsidRDefault="00E10E54" w:rsidP="004F747C">
      <w:pPr>
        <w:autoSpaceDE w:val="0"/>
        <w:autoSpaceDN w:val="0"/>
        <w:adjustRightInd w:val="0"/>
        <w:spacing w:after="0" w:line="480" w:lineRule="auto"/>
        <w:rPr>
          <w:rFonts w:ascii="TimesNewRomanPSMT" w:hAnsi="TimesNewRomanPSMT" w:cs="TimesNewRomanPSMT"/>
          <w:color w:val="00B050"/>
        </w:rPr>
      </w:pPr>
    </w:p>
    <w:p w14:paraId="352B9E7F" w14:textId="20D89325" w:rsidR="00E121EF" w:rsidRDefault="004F747C" w:rsidP="004F747C">
      <w:pPr>
        <w:autoSpaceDE w:val="0"/>
        <w:autoSpaceDN w:val="0"/>
        <w:adjustRightInd w:val="0"/>
        <w:spacing w:after="0" w:line="480" w:lineRule="auto"/>
        <w:rPr>
          <w:rFonts w:ascii="TimesNewRomanPSMT" w:hAnsi="TimesNewRomanPSMT" w:cs="TimesNewRomanPSMT"/>
        </w:rPr>
      </w:pPr>
      <w:r w:rsidRPr="00285EBB">
        <w:rPr>
          <w:rFonts w:ascii="TimesNewRomanPSMT" w:hAnsi="TimesNewRomanPSMT" w:cs="TimesNewRomanPSMT"/>
          <w:b/>
        </w:rPr>
        <w:t>Fig.</w:t>
      </w:r>
      <w:r w:rsidR="0088325C">
        <w:rPr>
          <w:rFonts w:ascii="TimesNewRomanPSMT" w:hAnsi="TimesNewRomanPSMT" w:cs="TimesNewRomanPSMT"/>
          <w:b/>
        </w:rPr>
        <w:t xml:space="preserve"> </w:t>
      </w:r>
      <w:r w:rsidR="00E10E54">
        <w:rPr>
          <w:rFonts w:ascii="TimesNewRomanPSMT" w:hAnsi="TimesNewRomanPSMT" w:cs="TimesNewRomanPSMT"/>
          <w:b/>
        </w:rPr>
        <w:t>4</w:t>
      </w:r>
      <w:r w:rsidRPr="00285EBB">
        <w:rPr>
          <w:rFonts w:ascii="TimesNewRomanPSMT" w:hAnsi="TimesNewRomanPSMT" w:cs="TimesNewRomanPSMT"/>
          <w:b/>
        </w:rPr>
        <w:t>. STORM detects 96 nm periodicity on motile cilia axonemes. (A)</w:t>
      </w:r>
      <w:r>
        <w:rPr>
          <w:rFonts w:ascii="TimesNewRomanPSMT" w:hAnsi="TimesNewRomanPSMT" w:cs="TimesNewRomanPSMT"/>
        </w:rPr>
        <w:t xml:space="preserve"> STORM imaging of GAS8. Left: comparison between STORM imaging and conventional fluorescence imaging. Insets </w:t>
      </w:r>
      <w:r w:rsidR="0088325C">
        <w:rPr>
          <w:rFonts w:ascii="TimesNewRomanPSMT" w:hAnsi="TimesNewRomanPSMT" w:cs="TimesNewRomanPSMT"/>
        </w:rPr>
        <w:t xml:space="preserve">in red boxes </w:t>
      </w:r>
      <w:r>
        <w:rPr>
          <w:rFonts w:ascii="TimesNewRomanPSMT" w:hAnsi="TimesNewRomanPSMT" w:cs="TimesNewRomanPSMT"/>
        </w:rPr>
        <w:t xml:space="preserve">are high magnification images of three ciliary regions showing periodic distribution. Right: high magnification image of an intact cilium from the STORM image on the left. </w:t>
      </w:r>
      <w:r w:rsidRPr="00285EBB">
        <w:rPr>
          <w:rFonts w:ascii="TimesNewRomanPSMT" w:hAnsi="TimesNewRomanPSMT" w:cs="TimesNewRomanPSMT"/>
          <w:b/>
        </w:rPr>
        <w:t>(B)</w:t>
      </w:r>
      <w:r>
        <w:rPr>
          <w:rFonts w:ascii="TimesNewRomanPSMT" w:hAnsi="TimesNewRomanPSMT" w:cs="TimesNewRomanPSMT"/>
        </w:rPr>
        <w:t xml:space="preserve"> Top: STORM image of a short cilium in (A); middle: fluorescence intensity distribution along the cilium; bottom: Fourier transform of the intensity distribution showing 98.5 nm periodicity. </w:t>
      </w:r>
      <w:r w:rsidRPr="00285EBB">
        <w:rPr>
          <w:rFonts w:ascii="TimesNewRomanPSMT" w:hAnsi="TimesNewRomanPSMT" w:cs="TimesNewRomanPSMT"/>
          <w:b/>
        </w:rPr>
        <w:t>(C)</w:t>
      </w:r>
      <w:r>
        <w:rPr>
          <w:rFonts w:ascii="TimesNewRomanPSMT" w:hAnsi="TimesNewRomanPSMT" w:cs="TimesNewRomanPSMT"/>
        </w:rPr>
        <w:t xml:space="preserve"> STORM imaging of RSPH4A showing 98.5 nm periodicity</w:t>
      </w:r>
      <w:r w:rsidR="0088325C">
        <w:rPr>
          <w:rFonts w:ascii="TimesNewRomanPSMT" w:hAnsi="TimesNewRomanPSMT" w:cs="TimesNewRomanPSMT"/>
        </w:rPr>
        <w:t>.</w:t>
      </w:r>
      <w:r>
        <w:rPr>
          <w:rFonts w:ascii="TimesNewRomanPSMT" w:hAnsi="TimesNewRomanPSMT" w:cs="TimesNewRomanPSMT"/>
        </w:rPr>
        <w:t xml:space="preserve"> </w:t>
      </w:r>
      <w:r w:rsidRPr="00285EBB">
        <w:rPr>
          <w:rFonts w:ascii="TimesNewRomanPSMT" w:hAnsi="TimesNewRomanPSMT" w:cs="TimesNewRomanPSMT"/>
          <w:b/>
        </w:rPr>
        <w:t>(D)</w:t>
      </w:r>
      <w:r>
        <w:rPr>
          <w:rFonts w:ascii="TimesNewRomanPSMT" w:hAnsi="TimesNewRomanPSMT" w:cs="TimesNewRomanPSMT"/>
        </w:rPr>
        <w:t xml:space="preserve"> Left</w:t>
      </w:r>
      <w:r w:rsidR="0088325C">
        <w:rPr>
          <w:rFonts w:ascii="TimesNewRomanPSMT" w:hAnsi="TimesNewRomanPSMT" w:cs="TimesNewRomanPSMT"/>
        </w:rPr>
        <w:t>:</w:t>
      </w:r>
      <w:r>
        <w:rPr>
          <w:rFonts w:ascii="TimesNewRomanPSMT" w:hAnsi="TimesNewRomanPSMT" w:cs="TimesNewRomanPSMT"/>
        </w:rPr>
        <w:t xml:space="preserve"> histogram of the GAS8 96 nm repeat distribution in (A), with a mean </w:t>
      </w:r>
      <w:r w:rsidR="0088325C">
        <w:rPr>
          <w:rFonts w:ascii="TimesNewRomanPSMT" w:hAnsi="TimesNewRomanPSMT" w:cs="TimesNewRomanPSMT"/>
        </w:rPr>
        <w:t>=</w:t>
      </w:r>
      <w:r>
        <w:rPr>
          <w:rFonts w:ascii="TimesNewRomanPSMT" w:hAnsi="TimesNewRomanPSMT" w:cs="TimesNewRomanPSMT"/>
        </w:rPr>
        <w:t xml:space="preserve"> 95.7 nm, median </w:t>
      </w:r>
      <w:r w:rsidR="0088325C">
        <w:rPr>
          <w:rFonts w:ascii="TimesNewRomanPSMT" w:hAnsi="TimesNewRomanPSMT" w:cs="TimesNewRomanPSMT"/>
        </w:rPr>
        <w:t>=</w:t>
      </w:r>
      <w:r>
        <w:rPr>
          <w:rFonts w:ascii="TimesNewRomanPSMT" w:hAnsi="TimesNewRomanPSMT" w:cs="TimesNewRomanPSMT"/>
        </w:rPr>
        <w:t xml:space="preserve"> 95.8 nm, </w:t>
      </w:r>
      <w:r w:rsidR="0088325C">
        <w:rPr>
          <w:rFonts w:ascii="TimesNewRomanPSMT" w:hAnsi="TimesNewRomanPSMT" w:cs="TimesNewRomanPSMT"/>
        </w:rPr>
        <w:t xml:space="preserve">and </w:t>
      </w:r>
      <w:r>
        <w:rPr>
          <w:rFonts w:ascii="TimesNewRomanPSMT" w:hAnsi="TimesNewRomanPSMT" w:cs="TimesNewRomanPSMT"/>
        </w:rPr>
        <w:t xml:space="preserve">standard deviation </w:t>
      </w:r>
      <w:r w:rsidR="0088325C">
        <w:rPr>
          <w:rFonts w:ascii="TimesNewRomanPSMT" w:hAnsi="TimesNewRomanPSMT" w:cs="TimesNewRomanPSMT"/>
        </w:rPr>
        <w:t>=</w:t>
      </w:r>
      <w:r>
        <w:rPr>
          <w:rFonts w:ascii="TimesNewRomanPSMT" w:hAnsi="TimesNewRomanPSMT" w:cs="TimesNewRomanPSMT"/>
        </w:rPr>
        <w:t xml:space="preserve"> 10.2 nm (N=223); Right: histogram of the RSPH4A 96 nm spacing distribution in (C), with a mean </w:t>
      </w:r>
      <w:r w:rsidR="0088325C">
        <w:rPr>
          <w:rFonts w:ascii="TimesNewRomanPSMT" w:hAnsi="TimesNewRomanPSMT" w:cs="TimesNewRomanPSMT"/>
        </w:rPr>
        <w:t>=</w:t>
      </w:r>
      <w:r>
        <w:rPr>
          <w:rFonts w:ascii="TimesNewRomanPSMT" w:hAnsi="TimesNewRomanPSMT" w:cs="TimesNewRomanPSMT"/>
        </w:rPr>
        <w:t xml:space="preserve"> 98.3 nm, median </w:t>
      </w:r>
      <w:r w:rsidR="0088325C">
        <w:rPr>
          <w:rFonts w:ascii="TimesNewRomanPSMT" w:hAnsi="TimesNewRomanPSMT" w:cs="TimesNewRomanPSMT"/>
        </w:rPr>
        <w:t>=</w:t>
      </w:r>
      <w:r>
        <w:rPr>
          <w:rFonts w:ascii="TimesNewRomanPSMT" w:hAnsi="TimesNewRomanPSMT" w:cs="TimesNewRomanPSMT"/>
        </w:rPr>
        <w:t xml:space="preserve"> 96.5 nm, </w:t>
      </w:r>
      <w:r w:rsidR="0088325C">
        <w:rPr>
          <w:rFonts w:ascii="TimesNewRomanPSMT" w:hAnsi="TimesNewRomanPSMT" w:cs="TimesNewRomanPSMT"/>
        </w:rPr>
        <w:t xml:space="preserve">and </w:t>
      </w:r>
      <w:r>
        <w:rPr>
          <w:rFonts w:ascii="TimesNewRomanPSMT" w:hAnsi="TimesNewRomanPSMT" w:cs="TimesNewRomanPSMT"/>
        </w:rPr>
        <w:t xml:space="preserve">standard deviation </w:t>
      </w:r>
      <w:r w:rsidR="0088325C">
        <w:rPr>
          <w:rFonts w:ascii="TimesNewRomanPSMT" w:hAnsi="TimesNewRomanPSMT" w:cs="TimesNewRomanPSMT"/>
        </w:rPr>
        <w:t>=</w:t>
      </w:r>
      <w:r>
        <w:rPr>
          <w:rFonts w:ascii="TimesNewRomanPSMT" w:hAnsi="TimesNewRomanPSMT" w:cs="TimesNewRomanPSMT"/>
        </w:rPr>
        <w:t xml:space="preserve"> 8.67 nm (N=81).</w:t>
      </w:r>
    </w:p>
    <w:p w14:paraId="6578D7A6" w14:textId="77777777" w:rsidR="005B7FF3" w:rsidRDefault="005B7FF3" w:rsidP="004F747C">
      <w:pPr>
        <w:autoSpaceDE w:val="0"/>
        <w:autoSpaceDN w:val="0"/>
        <w:adjustRightInd w:val="0"/>
        <w:spacing w:after="0" w:line="480" w:lineRule="auto"/>
        <w:rPr>
          <w:rFonts w:ascii="TimesNewRomanPSMT" w:hAnsi="TimesNewRomanPSMT" w:cs="TimesNewRomanPSMT"/>
        </w:rPr>
      </w:pPr>
    </w:p>
    <w:p w14:paraId="425A7E42" w14:textId="7B65A0BF" w:rsidR="00DF50E1" w:rsidRPr="004F6E26" w:rsidRDefault="00DF50E1" w:rsidP="00DF50E1">
      <w:pPr>
        <w:autoSpaceDE w:val="0"/>
        <w:autoSpaceDN w:val="0"/>
        <w:adjustRightInd w:val="0"/>
        <w:spacing w:after="0" w:line="480" w:lineRule="auto"/>
        <w:rPr>
          <w:rFonts w:ascii="Times New Roman" w:hAnsi="Times New Roman" w:cs="Times New Roman"/>
        </w:rPr>
      </w:pPr>
      <w:r w:rsidRPr="004F6E26">
        <w:rPr>
          <w:rFonts w:ascii="Times New Roman" w:hAnsi="Times New Roman" w:cs="Times New Roman"/>
          <w:b/>
        </w:rPr>
        <w:t>Fig.</w:t>
      </w:r>
      <w:r>
        <w:rPr>
          <w:rFonts w:ascii="Times New Roman" w:hAnsi="Times New Roman" w:cs="Times New Roman"/>
          <w:b/>
        </w:rPr>
        <w:t xml:space="preserve"> 5</w:t>
      </w:r>
      <w:r w:rsidRPr="004F6E26">
        <w:rPr>
          <w:rFonts w:ascii="Times New Roman" w:hAnsi="Times New Roman" w:cs="Times New Roman"/>
          <w:b/>
        </w:rPr>
        <w:t>. STORM image is a result of low intrinsic molecule number of GAS8 or RSPH4A and signal detection efficiency. (A)</w:t>
      </w:r>
      <w:r w:rsidRPr="004F6E26">
        <w:rPr>
          <w:rFonts w:ascii="Times New Roman" w:hAnsi="Times New Roman" w:cs="Times New Roman"/>
        </w:rPr>
        <w:t xml:space="preserve"> Illustration of signal efficiency. Each GAS8/RSPH4A complex (single dot in the 9-dot-ring structure, end on view of the axoneme) consists of N GAS8/RSPH4A molecules. Due to the intrinsic affinity of the antibody to the antigen, antibody concentration and incubation time, intrinsic blinking properties of the fluorophores, </w:t>
      </w:r>
      <w:r>
        <w:rPr>
          <w:rFonts w:ascii="Times New Roman" w:hAnsi="Times New Roman" w:cs="Times New Roman"/>
        </w:rPr>
        <w:t xml:space="preserve">and </w:t>
      </w:r>
      <w:r w:rsidRPr="004F6E26">
        <w:rPr>
          <w:rFonts w:ascii="Times New Roman" w:hAnsi="Times New Roman" w:cs="Times New Roman"/>
        </w:rPr>
        <w:t>sampling frequency, not all GAS8/RSPH4A molecules in the complex are detected during STORM imaging. Here we define the percentage of detected GAS8/RSPH4A molecules to all GAS8/RSPH4A molecules in the complex as signal efficiency. Suppose there are N GAS8/RSPH4A molecules in one complex and the signaling efficiency is PSE,</w:t>
      </w:r>
      <w:r w:rsidR="0060675B">
        <w:rPr>
          <w:rFonts w:ascii="Times New Roman" w:hAnsi="Times New Roman" w:cs="Times New Roman"/>
        </w:rPr>
        <w:t xml:space="preserve"> </w:t>
      </w:r>
      <w:r w:rsidRPr="004F6E26">
        <w:rPr>
          <w:rFonts w:ascii="Times New Roman" w:hAnsi="Times New Roman" w:cs="Times New Roman"/>
        </w:rPr>
        <w:t xml:space="preserve">the percentage of the complexes detected with 0, 1, 2, ··, N GAS8/RSPH4A molecules could then be calculated based on the combinatory logic. The actual molecules detected in each complex obeys the Gaussian distribution with a mean N*PSE and standard deviation N*sf*(1-sf) (3 for instance here). </w:t>
      </w:r>
      <w:r w:rsidRPr="004F6E26">
        <w:rPr>
          <w:rFonts w:ascii="Times New Roman" w:hAnsi="Times New Roman" w:cs="Times New Roman"/>
          <w:b/>
        </w:rPr>
        <w:t>(B)</w:t>
      </w:r>
      <w:r w:rsidRPr="004F6E26">
        <w:rPr>
          <w:rFonts w:ascii="Times New Roman" w:hAnsi="Times New Roman" w:cs="Times New Roman"/>
        </w:rPr>
        <w:t xml:space="preserve"> Illustration of the STORM simulation process: the plot on the left is 2D projection of GAS8 or RSPH4A along cilium with color representing the relative z position (1 μm length along cilia and 160 nm diameter). A Gaussian random number generator is used to output the number of the molecules detected in one dot inputting N and PSE. The position of each molecule is then determined by a second Gaussian random number generator by inputting the assigned coordinate based on the supposed theoretical structure and localization precision. The position is duplicated certain times to simulate the blinking of the dyes (blinking times also obey Gaussian distribution). Lastly</w:t>
      </w:r>
      <w:r w:rsidR="0060675B">
        <w:rPr>
          <w:rFonts w:ascii="Times New Roman" w:hAnsi="Times New Roman" w:cs="Times New Roman"/>
        </w:rPr>
        <w:t xml:space="preserve">, </w:t>
      </w:r>
      <w:r w:rsidRPr="004F6E26">
        <w:rPr>
          <w:rFonts w:ascii="Times New Roman" w:hAnsi="Times New Roman" w:cs="Times New Roman"/>
        </w:rPr>
        <w:t xml:space="preserve">coordinates are rendered into a 2D image. The parameter used here: N=3, PSE=0.125, blinking times=30, localization precision= 12 nm lateral, 36 nm axial, bin size=5 nm. </w:t>
      </w:r>
      <w:r w:rsidRPr="004F6E26">
        <w:rPr>
          <w:rFonts w:ascii="Times New Roman" w:hAnsi="Times New Roman" w:cs="Times New Roman"/>
          <w:b/>
        </w:rPr>
        <w:t>(C)</w:t>
      </w:r>
      <w:r w:rsidRPr="004F6E26">
        <w:rPr>
          <w:rFonts w:ascii="Times New Roman" w:hAnsi="Times New Roman" w:cs="Times New Roman"/>
        </w:rPr>
        <w:t xml:space="preserve"> STORM simulation show</w:t>
      </w:r>
      <w:r>
        <w:rPr>
          <w:rFonts w:ascii="Times New Roman" w:hAnsi="Times New Roman" w:cs="Times New Roman"/>
        </w:rPr>
        <w:t>ing</w:t>
      </w:r>
      <w:r w:rsidRPr="004F6E26">
        <w:rPr>
          <w:rFonts w:ascii="Times New Roman" w:hAnsi="Times New Roman" w:cs="Times New Roman"/>
        </w:rPr>
        <w:t xml:space="preserve"> </w:t>
      </w:r>
      <w:r>
        <w:rPr>
          <w:rFonts w:ascii="Times New Roman" w:hAnsi="Times New Roman" w:cs="Times New Roman"/>
        </w:rPr>
        <w:t xml:space="preserve">that </w:t>
      </w:r>
      <w:r w:rsidRPr="004F6E26">
        <w:rPr>
          <w:rFonts w:ascii="Times New Roman" w:hAnsi="Times New Roman" w:cs="Times New Roman"/>
        </w:rPr>
        <w:t xml:space="preserve">signal efficiency influences detection of GAS8/RSPH4A structure. </w:t>
      </w:r>
      <w:r w:rsidRPr="004F6E26">
        <w:rPr>
          <w:rFonts w:ascii="Times New Roman" w:hAnsi="Times New Roman" w:cs="Times New Roman"/>
          <w:b/>
        </w:rPr>
        <w:t>(D)</w:t>
      </w:r>
      <w:r w:rsidRPr="004F6E26">
        <w:rPr>
          <w:rFonts w:ascii="Times New Roman" w:hAnsi="Times New Roman" w:cs="Times New Roman"/>
        </w:rPr>
        <w:t xml:space="preserve"> STORM simulation show</w:t>
      </w:r>
      <w:r>
        <w:rPr>
          <w:rFonts w:ascii="Times New Roman" w:hAnsi="Times New Roman" w:cs="Times New Roman"/>
        </w:rPr>
        <w:t>ing</w:t>
      </w:r>
      <w:r w:rsidRPr="004F6E26">
        <w:rPr>
          <w:rFonts w:ascii="Times New Roman" w:hAnsi="Times New Roman" w:cs="Times New Roman"/>
        </w:rPr>
        <w:t xml:space="preserve"> </w:t>
      </w:r>
      <w:r>
        <w:rPr>
          <w:rFonts w:ascii="Times New Roman" w:hAnsi="Times New Roman" w:cs="Times New Roman"/>
        </w:rPr>
        <w:t xml:space="preserve">that </w:t>
      </w:r>
      <w:r w:rsidRPr="004F6E26">
        <w:rPr>
          <w:rFonts w:ascii="Times New Roman" w:hAnsi="Times New Roman" w:cs="Times New Roman"/>
        </w:rPr>
        <w:t xml:space="preserve">the number of GAS8/RSPH4A molecules in the complex influences the STORM image. </w:t>
      </w:r>
      <w:r w:rsidRPr="004F6E26">
        <w:rPr>
          <w:rFonts w:ascii="Times New Roman" w:hAnsi="Times New Roman" w:cs="Times New Roman"/>
          <w:b/>
        </w:rPr>
        <w:t>(E)</w:t>
      </w:r>
      <w:r w:rsidRPr="004F6E26">
        <w:rPr>
          <w:rFonts w:ascii="Times New Roman" w:hAnsi="Times New Roman" w:cs="Times New Roman"/>
        </w:rPr>
        <w:t xml:space="preserve"> </w:t>
      </w:r>
      <w:r w:rsidR="0060675B">
        <w:rPr>
          <w:rFonts w:ascii="Times New Roman" w:hAnsi="Times New Roman" w:cs="Times New Roman"/>
        </w:rPr>
        <w:t>Representative i</w:t>
      </w:r>
      <w:r>
        <w:rPr>
          <w:rFonts w:ascii="Times New Roman" w:hAnsi="Times New Roman" w:cs="Times New Roman"/>
        </w:rPr>
        <w:t xml:space="preserve">mages </w:t>
      </w:r>
      <w:r w:rsidR="0060675B">
        <w:rPr>
          <w:rFonts w:ascii="Times New Roman" w:hAnsi="Times New Roman" w:cs="Times New Roman"/>
        </w:rPr>
        <w:t>showing</w:t>
      </w:r>
      <w:r>
        <w:rPr>
          <w:rFonts w:ascii="Times New Roman" w:hAnsi="Times New Roman" w:cs="Times New Roman"/>
        </w:rPr>
        <w:t xml:space="preserve"> that i</w:t>
      </w:r>
      <w:r w:rsidRPr="004F6E26">
        <w:rPr>
          <w:rFonts w:ascii="Times New Roman" w:hAnsi="Times New Roman" w:cs="Times New Roman"/>
        </w:rPr>
        <w:t xml:space="preserve">ncreasing antibody concentration and incubation time </w:t>
      </w:r>
      <w:r w:rsidR="0060675B">
        <w:rPr>
          <w:rFonts w:ascii="Times New Roman" w:hAnsi="Times New Roman" w:cs="Times New Roman"/>
        </w:rPr>
        <w:t>improve</w:t>
      </w:r>
      <w:r w:rsidRPr="004F6E26">
        <w:rPr>
          <w:rFonts w:ascii="Times New Roman" w:hAnsi="Times New Roman" w:cs="Times New Roman"/>
        </w:rPr>
        <w:t xml:space="preserve"> labeling efficiency while compromis</w:t>
      </w:r>
      <w:r w:rsidR="0060675B">
        <w:rPr>
          <w:rFonts w:ascii="Times New Roman" w:hAnsi="Times New Roman" w:cs="Times New Roman"/>
        </w:rPr>
        <w:t>e</w:t>
      </w:r>
      <w:r w:rsidRPr="004F6E26">
        <w:rPr>
          <w:rFonts w:ascii="Times New Roman" w:hAnsi="Times New Roman" w:cs="Times New Roman"/>
        </w:rPr>
        <w:t xml:space="preserve"> image quality through increase in background.</w:t>
      </w:r>
      <w:r>
        <w:rPr>
          <w:rFonts w:ascii="Times New Roman" w:hAnsi="Times New Roman" w:cs="Times New Roman"/>
        </w:rPr>
        <w:t xml:space="preserve"> Boxed insets are shown at higher magnification.</w:t>
      </w:r>
    </w:p>
    <w:p w14:paraId="559EE807" w14:textId="77777777" w:rsidR="001F319E" w:rsidRDefault="001F319E" w:rsidP="004F747C">
      <w:pPr>
        <w:autoSpaceDE w:val="0"/>
        <w:autoSpaceDN w:val="0"/>
        <w:adjustRightInd w:val="0"/>
        <w:spacing w:after="0" w:line="480" w:lineRule="auto"/>
        <w:rPr>
          <w:rFonts w:ascii="TimesNewRomanPSMT" w:hAnsi="TimesNewRomanPSMT" w:cs="TimesNewRomanPSMT"/>
        </w:rPr>
      </w:pPr>
    </w:p>
    <w:p w14:paraId="6109714C" w14:textId="422D7CDC" w:rsidR="004F747C" w:rsidRPr="0021278D" w:rsidRDefault="004F747C" w:rsidP="004F747C">
      <w:pPr>
        <w:autoSpaceDE w:val="0"/>
        <w:autoSpaceDN w:val="0"/>
        <w:adjustRightInd w:val="0"/>
        <w:spacing w:after="0" w:line="480" w:lineRule="auto"/>
        <w:rPr>
          <w:rFonts w:ascii="TimesNewRomanPSMT" w:hAnsi="TimesNewRomanPSMT" w:cs="TimesNewRomanPSMT"/>
        </w:rPr>
      </w:pPr>
      <w:r w:rsidRPr="00285EBB">
        <w:rPr>
          <w:rFonts w:ascii="TimesNewRomanPSMT" w:hAnsi="TimesNewRomanPSMT" w:cs="TimesNewRomanPSMT"/>
          <w:b/>
        </w:rPr>
        <w:t>Fig.</w:t>
      </w:r>
      <w:r w:rsidR="009A7F45">
        <w:rPr>
          <w:rFonts w:ascii="TimesNewRomanPSMT" w:hAnsi="TimesNewRomanPSMT" w:cs="TimesNewRomanPSMT"/>
          <w:b/>
        </w:rPr>
        <w:t xml:space="preserve"> </w:t>
      </w:r>
      <w:r w:rsidR="001F319E">
        <w:rPr>
          <w:rFonts w:ascii="TimesNewRomanPSMT" w:hAnsi="TimesNewRomanPSMT" w:cs="TimesNewRomanPSMT"/>
          <w:b/>
        </w:rPr>
        <w:t>6</w:t>
      </w:r>
      <w:r w:rsidRPr="00285EBB">
        <w:rPr>
          <w:rFonts w:ascii="TimesNewRomanPSMT" w:hAnsi="TimesNewRomanPSMT" w:cs="TimesNewRomanPSMT"/>
          <w:b/>
        </w:rPr>
        <w:t xml:space="preserve">. RSPH4A remains distributed in 96 nm intervals in </w:t>
      </w:r>
      <w:r w:rsidRPr="00163E45">
        <w:rPr>
          <w:rFonts w:ascii="TimesNewRomanPSMT" w:hAnsi="TimesNewRomanPSMT" w:cs="TimesNewRomanPSMT"/>
          <w:b/>
          <w:i/>
          <w:iCs/>
        </w:rPr>
        <w:t>CCDC39</w:t>
      </w:r>
      <w:r w:rsidRPr="00285EBB">
        <w:rPr>
          <w:rFonts w:ascii="TimesNewRomanPSMT" w:hAnsi="TimesNewRomanPSMT" w:cs="TimesNewRomanPSMT"/>
          <w:b/>
        </w:rPr>
        <w:t xml:space="preserve"> mutant</w:t>
      </w:r>
      <w:r w:rsidR="008335C6">
        <w:rPr>
          <w:rFonts w:ascii="TimesNewRomanPSMT" w:hAnsi="TimesNewRomanPSMT" w:cs="TimesNewRomanPSMT"/>
          <w:b/>
        </w:rPr>
        <w:t xml:space="preserve"> cell</w:t>
      </w:r>
      <w:r w:rsidRPr="00285EBB">
        <w:rPr>
          <w:rFonts w:ascii="TimesNewRomanPSMT" w:hAnsi="TimesNewRomanPSMT" w:cs="TimesNewRomanPSMT"/>
          <w:b/>
        </w:rPr>
        <w:t>s.</w:t>
      </w:r>
      <w:r>
        <w:rPr>
          <w:rFonts w:ascii="TimesNewRomanPSMT" w:hAnsi="TimesNewRomanPSMT" w:cs="TimesNewRomanPSMT"/>
        </w:rPr>
        <w:t xml:space="preserve"> </w:t>
      </w:r>
      <w:r w:rsidRPr="00285EBB">
        <w:rPr>
          <w:rFonts w:ascii="TimesNewRomanPSMT" w:hAnsi="TimesNewRomanPSMT" w:cs="TimesNewRomanPSMT"/>
          <w:b/>
        </w:rPr>
        <w:t>(A)</w:t>
      </w:r>
      <w:r>
        <w:rPr>
          <w:rFonts w:ascii="TimesNewRomanPSMT" w:hAnsi="TimesNewRomanPSMT" w:cs="TimesNewRomanPSMT"/>
        </w:rPr>
        <w:t xml:space="preserve"> </w:t>
      </w:r>
      <w:r w:rsidR="006F1A70">
        <w:rPr>
          <w:rFonts w:ascii="TimesNewRomanPSMT" w:hAnsi="TimesNewRomanPSMT" w:cs="TimesNewRomanPSMT"/>
        </w:rPr>
        <w:t xml:space="preserve">3D-SIM imaging shows </w:t>
      </w:r>
      <w:r>
        <w:rPr>
          <w:rFonts w:ascii="TimesNewRomanPSMT" w:hAnsi="TimesNewRomanPSMT" w:cs="TimesNewRomanPSMT"/>
        </w:rPr>
        <w:t xml:space="preserve">GAS8 is trapped at the transition fibers/distal appendages in </w:t>
      </w:r>
      <w:r w:rsidR="00D82DC3">
        <w:rPr>
          <w:rFonts w:ascii="TimesNewRomanPSMT" w:hAnsi="TimesNewRomanPSMT" w:cs="TimesNewRomanPSMT"/>
        </w:rPr>
        <w:t xml:space="preserve">cells from </w:t>
      </w:r>
      <w:r>
        <w:rPr>
          <w:rFonts w:ascii="TimesNewRomanPSMT" w:hAnsi="TimesNewRomanPSMT" w:cs="TimesNewRomanPSMT"/>
        </w:rPr>
        <w:t>patients</w:t>
      </w:r>
      <w:r w:rsidR="00D82DC3">
        <w:rPr>
          <w:rFonts w:ascii="TimesNewRomanPSMT" w:hAnsi="TimesNewRomanPSMT" w:cs="TimesNewRomanPSMT"/>
        </w:rPr>
        <w:t xml:space="preserve"> with </w:t>
      </w:r>
      <w:r w:rsidR="00D82DC3" w:rsidRPr="00163E45">
        <w:rPr>
          <w:rFonts w:ascii="TimesNewRomanPSMT" w:hAnsi="TimesNewRomanPSMT" w:cs="TimesNewRomanPSMT"/>
          <w:i/>
          <w:iCs/>
        </w:rPr>
        <w:t>CCDC39</w:t>
      </w:r>
      <w:r w:rsidR="00D82DC3">
        <w:rPr>
          <w:rFonts w:ascii="TimesNewRomanPSMT" w:hAnsi="TimesNewRomanPSMT" w:cs="TimesNewRomanPSMT"/>
        </w:rPr>
        <w:t xml:space="preserve"> mutations</w:t>
      </w:r>
      <w:r>
        <w:rPr>
          <w:rFonts w:ascii="TimesNewRomanPSMT" w:hAnsi="TimesNewRomanPSMT" w:cs="TimesNewRomanPSMT"/>
        </w:rPr>
        <w:t xml:space="preserve">. </w:t>
      </w:r>
      <w:r w:rsidRPr="00285EBB">
        <w:rPr>
          <w:rFonts w:ascii="TimesNewRomanPSMT" w:hAnsi="TimesNewRomanPSMT" w:cs="TimesNewRomanPSMT"/>
          <w:b/>
        </w:rPr>
        <w:t>(B)</w:t>
      </w:r>
      <w:r>
        <w:rPr>
          <w:rFonts w:ascii="TimesNewRomanPSMT" w:hAnsi="TimesNewRomanPSMT" w:cs="TimesNewRomanPSMT"/>
        </w:rPr>
        <w:t xml:space="preserve"> </w:t>
      </w:r>
      <w:r w:rsidR="006F1A70">
        <w:rPr>
          <w:rFonts w:ascii="TimesNewRomanPSMT" w:hAnsi="TimesNewRomanPSMT" w:cs="TimesNewRomanPSMT"/>
        </w:rPr>
        <w:t xml:space="preserve">STORM imaging shows </w:t>
      </w:r>
      <w:r>
        <w:rPr>
          <w:rFonts w:ascii="TimesNewRomanPSMT" w:hAnsi="TimesNewRomanPSMT" w:cs="TimesNewRomanPSMT"/>
        </w:rPr>
        <w:t xml:space="preserve">GAS8 forms 9 clusters ring structure at the transition fiber. </w:t>
      </w:r>
      <w:r w:rsidRPr="00285EBB">
        <w:rPr>
          <w:rFonts w:ascii="TimesNewRomanPSMT" w:hAnsi="TimesNewRomanPSMT" w:cs="TimesNewRomanPSMT"/>
          <w:b/>
        </w:rPr>
        <w:t>(C)</w:t>
      </w:r>
      <w:r>
        <w:rPr>
          <w:rFonts w:ascii="TimesNewRomanPSMT" w:hAnsi="TimesNewRomanPSMT" w:cs="TimesNewRomanPSMT"/>
        </w:rPr>
        <w:t xml:space="preserve"> Averaging of STORM images shows 9 cluster ring structure. </w:t>
      </w:r>
      <w:r w:rsidRPr="00285EBB">
        <w:rPr>
          <w:rFonts w:ascii="TimesNewRomanPSMT" w:hAnsi="TimesNewRomanPSMT" w:cs="TimesNewRomanPSMT"/>
          <w:b/>
        </w:rPr>
        <w:t>(D)</w:t>
      </w:r>
      <w:r>
        <w:rPr>
          <w:rFonts w:ascii="TimesNewRomanPSMT" w:hAnsi="TimesNewRomanPSMT" w:cs="TimesNewRomanPSMT"/>
        </w:rPr>
        <w:t xml:space="preserve"> Airway multiciliated cells from patients </w:t>
      </w:r>
      <w:r w:rsidR="008D6404">
        <w:rPr>
          <w:rFonts w:ascii="TimesNewRomanPSMT" w:hAnsi="TimesNewRomanPSMT" w:cs="TimesNewRomanPSMT"/>
        </w:rPr>
        <w:t xml:space="preserve">with </w:t>
      </w:r>
      <w:r w:rsidR="008D6404" w:rsidRPr="00163E45">
        <w:rPr>
          <w:rFonts w:ascii="TimesNewRomanPSMT" w:hAnsi="TimesNewRomanPSMT" w:cs="TimesNewRomanPSMT"/>
          <w:i/>
          <w:iCs/>
        </w:rPr>
        <w:t>CCDC39</w:t>
      </w:r>
      <w:r w:rsidR="008D6404">
        <w:rPr>
          <w:rFonts w:ascii="TimesNewRomanPSMT" w:hAnsi="TimesNewRomanPSMT" w:cs="TimesNewRomanPSMT"/>
        </w:rPr>
        <w:t xml:space="preserve"> mutations illustrating</w:t>
      </w:r>
      <w:r>
        <w:rPr>
          <w:rFonts w:ascii="TimesNewRomanPSMT" w:hAnsi="TimesNewRomanPSMT" w:cs="TimesNewRomanPSMT"/>
        </w:rPr>
        <w:t xml:space="preserve"> the 96 nm repeats for RSPH4A</w:t>
      </w:r>
      <w:r w:rsidR="0017739C">
        <w:rPr>
          <w:rFonts w:ascii="TimesNewRomanPSMT" w:hAnsi="TimesNewRomanPSMT" w:cs="TimesNewRomanPSMT"/>
        </w:rPr>
        <w:t xml:space="preserve"> shown by STORM imaging</w:t>
      </w:r>
      <w:r>
        <w:rPr>
          <w:rFonts w:ascii="TimesNewRomanPSMT" w:hAnsi="TimesNewRomanPSMT" w:cs="TimesNewRomanPSMT"/>
        </w:rPr>
        <w:t>.</w:t>
      </w:r>
      <w:r w:rsidRPr="00285EBB">
        <w:rPr>
          <w:rFonts w:ascii="TimesNewRomanPSMT" w:hAnsi="TimesNewRomanPSMT" w:cs="TimesNewRomanPSMT"/>
          <w:b/>
        </w:rPr>
        <w:t xml:space="preserve"> (E) </w:t>
      </w:r>
      <w:r>
        <w:rPr>
          <w:rFonts w:ascii="TimesNewRomanPSMT" w:hAnsi="TimesNewRomanPSMT" w:cs="TimesNewRomanPSMT"/>
        </w:rPr>
        <w:t xml:space="preserve">Top: </w:t>
      </w:r>
      <w:r w:rsidR="00A22940">
        <w:rPr>
          <w:rFonts w:ascii="TimesNewRomanPSMT" w:hAnsi="TimesNewRomanPSMT" w:cs="TimesNewRomanPSMT"/>
        </w:rPr>
        <w:t xml:space="preserve">STORM imaging shows </w:t>
      </w:r>
      <w:r>
        <w:rPr>
          <w:rFonts w:ascii="TimesNewRomanPSMT" w:hAnsi="TimesNewRomanPSMT" w:cs="TimesNewRomanPSMT"/>
        </w:rPr>
        <w:t>RSPH4A distribution along a cilium</w:t>
      </w:r>
      <w:r w:rsidR="00261122">
        <w:rPr>
          <w:rFonts w:ascii="TimesNewRomanPSMT" w:hAnsi="TimesNewRomanPSMT" w:cs="TimesNewRomanPSMT"/>
        </w:rPr>
        <w:t xml:space="preserve"> </w:t>
      </w:r>
      <w:r w:rsidR="00A22940">
        <w:rPr>
          <w:rFonts w:ascii="TimesNewRomanPSMT" w:hAnsi="TimesNewRomanPSMT" w:cs="TimesNewRomanPSMT"/>
        </w:rPr>
        <w:t xml:space="preserve">from a patient with </w:t>
      </w:r>
      <w:r w:rsidR="00A22940" w:rsidRPr="00073C1B">
        <w:rPr>
          <w:rFonts w:ascii="TimesNewRomanPSMT" w:hAnsi="TimesNewRomanPSMT" w:cs="TimesNewRomanPSMT"/>
          <w:i/>
        </w:rPr>
        <w:t>CCDC39</w:t>
      </w:r>
      <w:r w:rsidR="00A22940">
        <w:rPr>
          <w:rFonts w:ascii="TimesNewRomanPSMT" w:hAnsi="TimesNewRomanPSMT" w:cs="TimesNewRomanPSMT"/>
        </w:rPr>
        <w:t xml:space="preserve"> mutations</w:t>
      </w:r>
      <w:r>
        <w:rPr>
          <w:rFonts w:ascii="TimesNewRomanPSMT" w:hAnsi="TimesNewRomanPSMT" w:cs="TimesNewRomanPSMT"/>
        </w:rPr>
        <w:t xml:space="preserve">. Middle: RSPH4A Intensity distribution along the cilium, Bottom: Fourier transform of the intensity distribution in the middle panel. </w:t>
      </w:r>
      <w:r w:rsidRPr="00285EBB">
        <w:rPr>
          <w:rFonts w:ascii="TimesNewRomanPSMT" w:hAnsi="TimesNewRomanPSMT" w:cs="TimesNewRomanPSMT"/>
          <w:b/>
        </w:rPr>
        <w:t>(F)</w:t>
      </w:r>
      <w:r>
        <w:rPr>
          <w:rFonts w:ascii="TimesNewRomanPSMT" w:hAnsi="TimesNewRomanPSMT" w:cs="TimesNewRomanPSMT"/>
        </w:rPr>
        <w:t xml:space="preserve"> Histogram of the RSPH4A 96 nm spacing distribution from </w:t>
      </w:r>
      <w:r w:rsidR="003E0102">
        <w:rPr>
          <w:rFonts w:ascii="TimesNewRomanPSMT" w:hAnsi="TimesNewRomanPSMT" w:cs="TimesNewRomanPSMT"/>
        </w:rPr>
        <w:t xml:space="preserve">cells form </w:t>
      </w:r>
      <w:r>
        <w:rPr>
          <w:rFonts w:ascii="TimesNewRomanPSMT" w:hAnsi="TimesNewRomanPSMT" w:cs="TimesNewRomanPSMT"/>
        </w:rPr>
        <w:t xml:space="preserve">3 patients with a mean </w:t>
      </w:r>
      <w:r w:rsidR="003E0102">
        <w:rPr>
          <w:rFonts w:ascii="TimesNewRomanPSMT" w:hAnsi="TimesNewRomanPSMT" w:cs="TimesNewRomanPSMT"/>
        </w:rPr>
        <w:t>=</w:t>
      </w:r>
      <w:r>
        <w:rPr>
          <w:rFonts w:ascii="TimesNewRomanPSMT" w:hAnsi="TimesNewRomanPSMT" w:cs="TimesNewRomanPSMT"/>
        </w:rPr>
        <w:t xml:space="preserve"> 97.0 nm, median </w:t>
      </w:r>
      <w:r w:rsidR="003E0102">
        <w:rPr>
          <w:rFonts w:ascii="TimesNewRomanPSMT" w:hAnsi="TimesNewRomanPSMT" w:cs="TimesNewRomanPSMT"/>
        </w:rPr>
        <w:t>=</w:t>
      </w:r>
      <w:r>
        <w:rPr>
          <w:rFonts w:ascii="TimesNewRomanPSMT" w:hAnsi="TimesNewRomanPSMT" w:cs="TimesNewRomanPSMT"/>
        </w:rPr>
        <w:t xml:space="preserve"> 96.3 nm, </w:t>
      </w:r>
      <w:r w:rsidR="003E0102">
        <w:rPr>
          <w:rFonts w:ascii="TimesNewRomanPSMT" w:hAnsi="TimesNewRomanPSMT" w:cs="TimesNewRomanPSMT"/>
        </w:rPr>
        <w:t xml:space="preserve">and </w:t>
      </w:r>
      <w:r>
        <w:rPr>
          <w:rFonts w:ascii="TimesNewRomanPSMT" w:hAnsi="TimesNewRomanPSMT" w:cs="TimesNewRomanPSMT"/>
        </w:rPr>
        <w:t xml:space="preserve">standard deviation </w:t>
      </w:r>
      <w:r w:rsidR="003E0102">
        <w:rPr>
          <w:rFonts w:ascii="TimesNewRomanPSMT" w:hAnsi="TimesNewRomanPSMT" w:cs="TimesNewRomanPSMT"/>
        </w:rPr>
        <w:t>=</w:t>
      </w:r>
      <w:r>
        <w:rPr>
          <w:rFonts w:ascii="TimesNewRomanPSMT" w:hAnsi="TimesNewRomanPSMT" w:cs="TimesNewRomanPSMT"/>
        </w:rPr>
        <w:t xml:space="preserve"> 11.5 nm (</w:t>
      </w:r>
      <w:r w:rsidR="00B86E9F">
        <w:rPr>
          <w:rFonts w:ascii="TimesNewRomanPSMT" w:hAnsi="TimesNewRomanPSMT" w:cs="TimesNewRomanPSMT"/>
        </w:rPr>
        <w:t>n</w:t>
      </w:r>
      <w:r>
        <w:rPr>
          <w:rFonts w:ascii="TimesNewRomanPSMT" w:hAnsi="TimesNewRomanPSMT" w:cs="TimesNewRomanPSMT"/>
        </w:rPr>
        <w:t xml:space="preserve">=515). </w:t>
      </w:r>
      <w:r w:rsidRPr="00285EBB">
        <w:rPr>
          <w:rFonts w:ascii="TimesNewRomanPSMT" w:hAnsi="TimesNewRomanPSMT" w:cs="TimesNewRomanPSMT"/>
          <w:b/>
        </w:rPr>
        <w:t>(G)</w:t>
      </w:r>
      <w:r>
        <w:rPr>
          <w:rFonts w:ascii="TimesNewRomanPSMT" w:hAnsi="TimesNewRomanPSMT" w:cs="TimesNewRomanPSMT"/>
        </w:rPr>
        <w:t xml:space="preserve"> A model describing the difference between</w:t>
      </w:r>
      <w:r w:rsidR="003E0102">
        <w:rPr>
          <w:rFonts w:ascii="TimesNewRomanPSMT" w:hAnsi="TimesNewRomanPSMT" w:cs="TimesNewRomanPSMT"/>
        </w:rPr>
        <w:t xml:space="preserve"> cells from</w:t>
      </w:r>
      <w:r>
        <w:rPr>
          <w:rFonts w:ascii="TimesNewRomanPSMT" w:hAnsi="TimesNewRomanPSMT" w:cs="TimesNewRomanPSMT"/>
        </w:rPr>
        <w:t xml:space="preserve"> healthy control</w:t>
      </w:r>
      <w:r w:rsidR="003E0102">
        <w:rPr>
          <w:rFonts w:ascii="TimesNewRomanPSMT" w:hAnsi="TimesNewRomanPSMT" w:cs="TimesNewRomanPSMT"/>
        </w:rPr>
        <w:t>s</w:t>
      </w:r>
      <w:r>
        <w:rPr>
          <w:rFonts w:ascii="TimesNewRomanPSMT" w:hAnsi="TimesNewRomanPSMT" w:cs="TimesNewRomanPSMT"/>
        </w:rPr>
        <w:t xml:space="preserve"> and patients</w:t>
      </w:r>
      <w:r w:rsidR="003E0102">
        <w:rPr>
          <w:rFonts w:ascii="TimesNewRomanPSMT" w:hAnsi="TimesNewRomanPSMT" w:cs="TimesNewRomanPSMT"/>
        </w:rPr>
        <w:t xml:space="preserve"> with </w:t>
      </w:r>
      <w:r w:rsidR="003E0102" w:rsidRPr="00163E45">
        <w:rPr>
          <w:rFonts w:ascii="TimesNewRomanPSMT" w:hAnsi="TimesNewRomanPSMT" w:cs="TimesNewRomanPSMT"/>
          <w:i/>
          <w:iCs/>
        </w:rPr>
        <w:t>CCDC39</w:t>
      </w:r>
      <w:r w:rsidR="003E0102">
        <w:rPr>
          <w:rFonts w:ascii="TimesNewRomanPSMT" w:hAnsi="TimesNewRomanPSMT" w:cs="TimesNewRomanPSMT"/>
        </w:rPr>
        <w:t xml:space="preserve"> mutations</w:t>
      </w:r>
      <w:r>
        <w:rPr>
          <w:rFonts w:ascii="TimesNewRomanPSMT" w:hAnsi="TimesNewRomanPSMT" w:cs="TimesNewRomanPSMT"/>
        </w:rPr>
        <w:t>: RSPH4A forms 96 nm periodicity along microtubule doublets. GAS8 connects 9 microtubule doublets thereby favoring the lateral alignment of the 96 nm periodicity. In airway multiciliated cells from patients, GAS8 fails to be transported to the cilia</w:t>
      </w:r>
      <w:r w:rsidR="003E0102">
        <w:rPr>
          <w:rFonts w:ascii="TimesNewRomanPSMT" w:hAnsi="TimesNewRomanPSMT" w:cs="TimesNewRomanPSMT"/>
        </w:rPr>
        <w:t>;</w:t>
      </w:r>
      <w:r>
        <w:rPr>
          <w:rFonts w:ascii="TimesNewRomanPSMT" w:hAnsi="TimesNewRomanPSMT" w:cs="TimesNewRomanPSMT"/>
        </w:rPr>
        <w:t xml:space="preserve"> as a result, the microtubule doublets are not well aligned and show disorganization although RSPH4A still forms 96 nm repeats along each of the microtubule doublets.</w:t>
      </w:r>
    </w:p>
    <w:p w14:paraId="16A8EF16" w14:textId="7E24CF68" w:rsidR="004F747C" w:rsidRPr="00163E45" w:rsidRDefault="004F747C" w:rsidP="004F747C">
      <w:pPr>
        <w:autoSpaceDE w:val="0"/>
        <w:autoSpaceDN w:val="0"/>
        <w:adjustRightInd w:val="0"/>
        <w:spacing w:after="0" w:line="480" w:lineRule="auto"/>
        <w:rPr>
          <w:rFonts w:ascii="TimesNewRomanPSMT" w:hAnsi="TimesNewRomanPSMT" w:cs="TimesNewRomanPSMT"/>
        </w:rPr>
      </w:pPr>
      <w:r w:rsidRPr="00A31315">
        <w:rPr>
          <w:rFonts w:ascii="TimesNewRomanPSMT" w:hAnsi="TimesNewRomanPSMT" w:cs="TimesNewRomanPSMT"/>
          <w:b/>
        </w:rPr>
        <w:t>Fig.</w:t>
      </w:r>
      <w:r w:rsidR="0029414B">
        <w:rPr>
          <w:rFonts w:ascii="TimesNewRomanPSMT" w:hAnsi="TimesNewRomanPSMT" w:cs="TimesNewRomanPSMT"/>
          <w:b/>
        </w:rPr>
        <w:t xml:space="preserve"> </w:t>
      </w:r>
      <w:r w:rsidR="001F319E">
        <w:rPr>
          <w:rFonts w:ascii="TimesNewRomanPSMT" w:hAnsi="TimesNewRomanPSMT" w:cs="TimesNewRomanPSMT"/>
          <w:b/>
        </w:rPr>
        <w:t>7</w:t>
      </w:r>
      <w:r w:rsidRPr="00A31315">
        <w:rPr>
          <w:rFonts w:ascii="TimesNewRomanPSMT" w:hAnsi="TimesNewRomanPSMT" w:cs="TimesNewRomanPSMT"/>
          <w:b/>
        </w:rPr>
        <w:t>. Rotational polarity analysis reveals the misalignment of basal body-basal foot pairs in airway multiciliated cells from patients</w:t>
      </w:r>
      <w:r w:rsidR="003D2E5B">
        <w:rPr>
          <w:rFonts w:ascii="TimesNewRomanPSMT" w:hAnsi="TimesNewRomanPSMT" w:cs="TimesNewRomanPSMT"/>
          <w:b/>
        </w:rPr>
        <w:t xml:space="preserve"> with </w:t>
      </w:r>
      <w:r w:rsidR="003D2E5B" w:rsidRPr="00A31315">
        <w:rPr>
          <w:rFonts w:ascii="TimesNewRomanPSMT" w:hAnsi="TimesNewRomanPSMT" w:cs="TimesNewRomanPSMT"/>
          <w:b/>
        </w:rPr>
        <w:t>PCD</w:t>
      </w:r>
      <w:r w:rsidRPr="00A31315">
        <w:rPr>
          <w:rFonts w:ascii="TimesNewRomanPSMT" w:hAnsi="TimesNewRomanPSMT" w:cs="TimesNewRomanPSMT"/>
          <w:b/>
        </w:rPr>
        <w:t>. (A)</w:t>
      </w:r>
      <w:r>
        <w:rPr>
          <w:rFonts w:ascii="TimesNewRomanPSMT" w:hAnsi="TimesNewRomanPSMT" w:cs="TimesNewRomanPSMT"/>
        </w:rPr>
        <w:t xml:space="preserve"> </w:t>
      </w:r>
      <w:r w:rsidR="003D2E5B">
        <w:rPr>
          <w:rFonts w:ascii="TimesNewRomanPSMT" w:hAnsi="TimesNewRomanPSMT" w:cs="TimesNewRomanPSMT"/>
        </w:rPr>
        <w:t>Schematic</w:t>
      </w:r>
      <w:r>
        <w:rPr>
          <w:rFonts w:ascii="TimesNewRomanPSMT" w:hAnsi="TimesNewRomanPSMT" w:cs="TimesNewRomanPSMT"/>
        </w:rPr>
        <w:t xml:space="preserve"> showing rotational polarity in </w:t>
      </w:r>
      <w:r w:rsidR="003D2E5B">
        <w:rPr>
          <w:rFonts w:ascii="TimesNewRomanPSMT" w:hAnsi="TimesNewRomanPSMT" w:cs="TimesNewRomanPSMT"/>
        </w:rPr>
        <w:t xml:space="preserve">cells from </w:t>
      </w:r>
      <w:r>
        <w:rPr>
          <w:rFonts w:ascii="TimesNewRomanPSMT" w:hAnsi="TimesNewRomanPSMT" w:cs="TimesNewRomanPSMT"/>
        </w:rPr>
        <w:t xml:space="preserve">healthy </w:t>
      </w:r>
      <w:r w:rsidR="003D2E5B">
        <w:rPr>
          <w:rFonts w:ascii="TimesNewRomanPSMT" w:hAnsi="TimesNewRomanPSMT" w:cs="TimesNewRomanPSMT"/>
        </w:rPr>
        <w:t xml:space="preserve">individuals </w:t>
      </w:r>
      <w:r>
        <w:rPr>
          <w:rFonts w:ascii="TimesNewRomanPSMT" w:hAnsi="TimesNewRomanPSMT" w:cs="TimesNewRomanPSMT"/>
        </w:rPr>
        <w:t>and patients</w:t>
      </w:r>
      <w:r w:rsidR="003D2E5B">
        <w:rPr>
          <w:rFonts w:ascii="TimesNewRomanPSMT" w:hAnsi="TimesNewRomanPSMT" w:cs="TimesNewRomanPSMT"/>
        </w:rPr>
        <w:t xml:space="preserve"> with PCD</w:t>
      </w:r>
      <w:r>
        <w:rPr>
          <w:rFonts w:ascii="TimesNewRomanPSMT" w:hAnsi="TimesNewRomanPSMT" w:cs="TimesNewRomanPSMT"/>
        </w:rPr>
        <w:t xml:space="preserve">. </w:t>
      </w:r>
      <w:r w:rsidRPr="00A31315">
        <w:rPr>
          <w:rFonts w:ascii="TimesNewRomanPSMT" w:hAnsi="TimesNewRomanPSMT" w:cs="TimesNewRomanPSMT"/>
          <w:b/>
        </w:rPr>
        <w:t>(B)</w:t>
      </w:r>
      <w:r>
        <w:rPr>
          <w:rFonts w:ascii="TimesNewRomanPSMT" w:hAnsi="TimesNewRomanPSMT" w:cs="TimesNewRomanPSMT"/>
        </w:rPr>
        <w:t xml:space="preserve"> 3D-SIM two-fold increase in resolving power is required for image analysis of rotational polarity in airway multiciliated cells grown in A</w:t>
      </w:r>
      <w:r w:rsidR="003D2E5B">
        <w:rPr>
          <w:rFonts w:ascii="TimesNewRomanPSMT" w:hAnsi="TimesNewRomanPSMT" w:cs="TimesNewRomanPSMT"/>
        </w:rPr>
        <w:t>LI</w:t>
      </w:r>
      <w:r>
        <w:rPr>
          <w:rFonts w:ascii="TimesNewRomanPSMT" w:hAnsi="TimesNewRomanPSMT" w:cs="TimesNewRomanPSMT"/>
        </w:rPr>
        <w:t xml:space="preserve">. </w:t>
      </w:r>
      <w:r w:rsidR="00D515F1" w:rsidRPr="00943CEB">
        <w:rPr>
          <w:rFonts w:ascii="TimesNewRomanPSMT" w:hAnsi="TimesNewRomanPSMT" w:cs="TimesNewRomanPSMT"/>
          <w:bCs/>
        </w:rPr>
        <w:t>Boxed region is shown at higher magnification</w:t>
      </w:r>
      <w:r w:rsidR="00D515F1">
        <w:rPr>
          <w:rFonts w:ascii="TimesNewRomanPSMT" w:hAnsi="TimesNewRomanPSMT" w:cs="TimesNewRomanPSMT"/>
          <w:bCs/>
        </w:rPr>
        <w:t xml:space="preserve">. </w:t>
      </w:r>
      <w:r w:rsidR="00BB75FF">
        <w:rPr>
          <w:rFonts w:ascii="TimesNewRomanPSMT" w:hAnsi="TimesNewRomanPSMT" w:cs="TimesNewRomanPSMT"/>
          <w:bCs/>
        </w:rPr>
        <w:t xml:space="preserve">Image on the right shows the identified basal body-basal foot pairs in the cell shown in the middle. </w:t>
      </w:r>
      <w:r w:rsidR="00D515F1">
        <w:rPr>
          <w:rFonts w:ascii="TimesNewRomanPSMT" w:hAnsi="TimesNewRomanPSMT" w:cs="TimesNewRomanPSMT"/>
        </w:rPr>
        <w:t xml:space="preserve"> </w:t>
      </w:r>
      <w:r w:rsidRPr="00A31315">
        <w:rPr>
          <w:rFonts w:ascii="TimesNewRomanPSMT" w:hAnsi="TimesNewRomanPSMT" w:cs="TimesNewRomanPSMT"/>
          <w:b/>
        </w:rPr>
        <w:t>(C)</w:t>
      </w:r>
      <w:r>
        <w:rPr>
          <w:rFonts w:ascii="TimesNewRomanPSMT" w:hAnsi="TimesNewRomanPSMT" w:cs="TimesNewRomanPSMT"/>
        </w:rPr>
        <w:t xml:space="preserve"> Top: A representative cell from </w:t>
      </w:r>
      <w:r w:rsidR="00CD1EF6">
        <w:rPr>
          <w:rFonts w:ascii="TimesNewRomanPSMT" w:hAnsi="TimesNewRomanPSMT" w:cs="TimesNewRomanPSMT"/>
        </w:rPr>
        <w:t xml:space="preserve">a </w:t>
      </w:r>
      <w:r>
        <w:rPr>
          <w:rFonts w:ascii="TimesNewRomanPSMT" w:hAnsi="TimesNewRomanPSMT" w:cs="TimesNewRomanPSMT"/>
        </w:rPr>
        <w:t xml:space="preserve">healthy volunteer. Bottom: A representative cell from a patient with </w:t>
      </w:r>
      <w:r w:rsidRPr="00163E45">
        <w:rPr>
          <w:rFonts w:ascii="TimesNewRomanPSMT" w:hAnsi="TimesNewRomanPSMT" w:cs="TimesNewRomanPSMT"/>
          <w:i/>
          <w:iCs/>
        </w:rPr>
        <w:t xml:space="preserve">DNAH5 </w:t>
      </w:r>
      <w:r>
        <w:rPr>
          <w:rFonts w:ascii="TimesNewRomanPSMT" w:hAnsi="TimesNewRomanPSMT" w:cs="TimesNewRomanPSMT"/>
        </w:rPr>
        <w:t xml:space="preserve">mutations leading to loss of targeting. </w:t>
      </w:r>
      <w:r w:rsidRPr="00163E45">
        <w:rPr>
          <w:rFonts w:ascii="TimesNewRomanPSMT" w:hAnsi="TimesNewRomanPSMT" w:cs="TimesNewRomanPSMT"/>
          <w:b/>
        </w:rPr>
        <w:t>(D)</w:t>
      </w:r>
      <w:r w:rsidRPr="00163E45">
        <w:rPr>
          <w:rFonts w:ascii="TimesNewRomanPSMT" w:hAnsi="TimesNewRomanPSMT" w:cs="TimesNewRomanPSMT"/>
        </w:rPr>
        <w:t xml:space="preserve"> Aligned vector length distribution for different patient genotypes </w:t>
      </w:r>
      <w:r w:rsidR="00957B1E" w:rsidRPr="00163E45">
        <w:rPr>
          <w:rFonts w:ascii="TimesNewRomanPSMT" w:hAnsi="TimesNewRomanPSMT" w:cs="TimesNewRomanPSMT"/>
        </w:rPr>
        <w:t>(</w:t>
      </w:r>
      <w:r w:rsidR="00957B1E" w:rsidRPr="00926B0A">
        <w:rPr>
          <w:rFonts w:ascii="TimesNewRomanPSMT" w:hAnsi="TimesNewRomanPSMT" w:cs="TimesNewRomanPSMT"/>
        </w:rPr>
        <w:t xml:space="preserve">PCD </w:t>
      </w:r>
      <w:r w:rsidRPr="00163E45">
        <w:rPr>
          <w:rFonts w:ascii="TimesNewRomanPSMT" w:hAnsi="TimesNewRomanPSMT" w:cs="TimesNewRomanPSMT"/>
        </w:rPr>
        <w:t>and CF</w:t>
      </w:r>
      <w:r w:rsidR="00957B1E" w:rsidRPr="00163E45">
        <w:rPr>
          <w:rFonts w:ascii="TimesNewRomanPSMT" w:hAnsi="TimesNewRomanPSMT" w:cs="TimesNewRomanPSMT"/>
        </w:rPr>
        <w:t>)</w:t>
      </w:r>
      <w:r w:rsidRPr="00163E45">
        <w:rPr>
          <w:rFonts w:ascii="TimesNewRomanPSMT" w:hAnsi="TimesNewRomanPSMT" w:cs="TimesNewRomanPSMT"/>
        </w:rPr>
        <w:t xml:space="preserve"> </w:t>
      </w:r>
      <w:r w:rsidR="00957B1E" w:rsidRPr="00163E45">
        <w:rPr>
          <w:rFonts w:ascii="TimesNewRomanPSMT" w:hAnsi="TimesNewRomanPSMT" w:cs="TimesNewRomanPSMT"/>
        </w:rPr>
        <w:t xml:space="preserve">compared to </w:t>
      </w:r>
      <w:r w:rsidRPr="00163E45">
        <w:rPr>
          <w:rFonts w:ascii="TimesNewRomanPSMT" w:hAnsi="TimesNewRomanPSMT" w:cs="TimesNewRomanPSMT"/>
        </w:rPr>
        <w:t>controls. Healthy control N=</w:t>
      </w:r>
      <w:r w:rsidR="00D9258B" w:rsidRPr="00163E45">
        <w:rPr>
          <w:rFonts w:ascii="TimesNewRomanPSMT" w:hAnsi="TimesNewRomanPSMT" w:cs="TimesNewRomanPSMT"/>
        </w:rPr>
        <w:t>4 samples</w:t>
      </w:r>
      <w:r w:rsidRPr="00163E45">
        <w:rPr>
          <w:rFonts w:ascii="TimesNewRomanPSMT" w:hAnsi="TimesNewRomanPSMT" w:cs="TimesNewRomanPSMT"/>
        </w:rPr>
        <w:t>, DNAH5 N=</w:t>
      </w:r>
      <w:r w:rsidR="000645D2" w:rsidRPr="00163E45">
        <w:rPr>
          <w:rFonts w:ascii="TimesNewRomanPSMT" w:hAnsi="TimesNewRomanPSMT" w:cs="TimesNewRomanPSMT"/>
        </w:rPr>
        <w:t>4</w:t>
      </w:r>
      <w:r w:rsidR="00D9258B" w:rsidRPr="00163E45">
        <w:rPr>
          <w:rFonts w:ascii="TimesNewRomanPSMT" w:hAnsi="TimesNewRomanPSMT" w:cs="TimesNewRomanPSMT"/>
        </w:rPr>
        <w:t xml:space="preserve"> samples</w:t>
      </w:r>
      <w:r w:rsidRPr="00163E45">
        <w:rPr>
          <w:rFonts w:ascii="TimesNewRomanPSMT" w:hAnsi="TimesNewRomanPSMT" w:cs="TimesNewRomanPSMT"/>
        </w:rPr>
        <w:t>, DNAH11 N=</w:t>
      </w:r>
      <w:r w:rsidR="00D9258B" w:rsidRPr="00163E45">
        <w:rPr>
          <w:rFonts w:ascii="TimesNewRomanPSMT" w:hAnsi="TimesNewRomanPSMT" w:cs="TimesNewRomanPSMT"/>
        </w:rPr>
        <w:t>3 samples</w:t>
      </w:r>
      <w:r w:rsidRPr="00163E45">
        <w:rPr>
          <w:rFonts w:ascii="TimesNewRomanPSMT" w:hAnsi="TimesNewRomanPSMT" w:cs="TimesNewRomanPSMT"/>
        </w:rPr>
        <w:t xml:space="preserve">, HYDIN </w:t>
      </w:r>
      <w:r w:rsidR="005F07DF">
        <w:rPr>
          <w:rFonts w:ascii="TimesNewRomanPSMT" w:hAnsi="TimesNewRomanPSMT" w:cs="TimesNewRomanPSMT"/>
        </w:rPr>
        <w:t>n</w:t>
      </w:r>
      <w:r w:rsidRPr="00163E45">
        <w:rPr>
          <w:rFonts w:ascii="TimesNewRomanPSMT" w:hAnsi="TimesNewRomanPSMT" w:cs="TimesNewRomanPSMT"/>
        </w:rPr>
        <w:t>=667</w:t>
      </w:r>
      <w:r w:rsidR="00D9258B" w:rsidRPr="00163E45">
        <w:rPr>
          <w:rFonts w:ascii="TimesNewRomanPSMT" w:hAnsi="TimesNewRomanPSMT" w:cs="TimesNewRomanPSMT"/>
        </w:rPr>
        <w:t xml:space="preserve"> cells from </w:t>
      </w:r>
      <w:r w:rsidR="00172074" w:rsidRPr="00163E45">
        <w:rPr>
          <w:rFonts w:ascii="TimesNewRomanPSMT" w:hAnsi="TimesNewRomanPSMT" w:cs="TimesNewRomanPSMT"/>
        </w:rPr>
        <w:t xml:space="preserve">3 </w:t>
      </w:r>
      <w:r w:rsidR="00D9258B" w:rsidRPr="00163E45">
        <w:rPr>
          <w:rFonts w:ascii="TimesNewRomanPSMT" w:hAnsi="TimesNewRomanPSMT" w:cs="TimesNewRomanPSMT"/>
        </w:rPr>
        <w:t>differential trials</w:t>
      </w:r>
      <w:r w:rsidRPr="00163E45">
        <w:rPr>
          <w:rFonts w:ascii="TimesNewRomanPSMT" w:hAnsi="TimesNewRomanPSMT" w:cs="TimesNewRomanPSMT"/>
        </w:rPr>
        <w:t>, Cystic fibrosis N=</w:t>
      </w:r>
      <w:r w:rsidR="000645D2" w:rsidRPr="00163E45">
        <w:rPr>
          <w:rFonts w:ascii="TimesNewRomanPSMT" w:hAnsi="TimesNewRomanPSMT" w:cs="TimesNewRomanPSMT"/>
        </w:rPr>
        <w:t>2 samples</w:t>
      </w:r>
      <w:r w:rsidR="00172074" w:rsidRPr="00163E45">
        <w:rPr>
          <w:rFonts w:ascii="TimesNewRomanPSMT" w:hAnsi="TimesNewRomanPSMT" w:cs="TimesNewRomanPSMT"/>
        </w:rPr>
        <w:t xml:space="preserve">. </w:t>
      </w:r>
      <w:r w:rsidR="00216684" w:rsidRPr="00163E45">
        <w:rPr>
          <w:rFonts w:ascii="TimesNewRomanPSMT" w:hAnsi="TimesNewRomanPSMT" w:cs="TimesNewRomanPSMT"/>
        </w:rPr>
        <w:t>Mean=0.5</w:t>
      </w:r>
      <w:r w:rsidR="00A9294D" w:rsidRPr="00163E45">
        <w:rPr>
          <w:rFonts w:ascii="TimesNewRomanPSMT" w:hAnsi="TimesNewRomanPSMT" w:cs="TimesNewRomanPSMT"/>
        </w:rPr>
        <w:t>4</w:t>
      </w:r>
      <w:r w:rsidR="00216684" w:rsidRPr="00163E45">
        <w:rPr>
          <w:rFonts w:ascii="TimesNewRomanPSMT" w:hAnsi="TimesNewRomanPSMT" w:cs="TimesNewRomanPSMT"/>
        </w:rPr>
        <w:t>, 0.5</w:t>
      </w:r>
      <w:r w:rsidR="00A9294D" w:rsidRPr="00163E45">
        <w:rPr>
          <w:rFonts w:ascii="TimesNewRomanPSMT" w:hAnsi="TimesNewRomanPSMT" w:cs="TimesNewRomanPSMT"/>
        </w:rPr>
        <w:t>5</w:t>
      </w:r>
      <w:r w:rsidR="00216684" w:rsidRPr="00163E45">
        <w:rPr>
          <w:rFonts w:ascii="TimesNewRomanPSMT" w:hAnsi="TimesNewRomanPSMT" w:cs="TimesNewRomanPSMT"/>
        </w:rPr>
        <w:t>, 0.59, 0.5</w:t>
      </w:r>
      <w:r w:rsidR="00A9294D" w:rsidRPr="00163E45">
        <w:rPr>
          <w:rFonts w:ascii="TimesNewRomanPSMT" w:hAnsi="TimesNewRomanPSMT" w:cs="TimesNewRomanPSMT"/>
        </w:rPr>
        <w:t>2</w:t>
      </w:r>
      <w:r w:rsidR="00225067" w:rsidRPr="00163E45">
        <w:rPr>
          <w:rFonts w:ascii="TimesNewRomanPSMT" w:hAnsi="TimesNewRomanPSMT" w:cs="TimesNewRomanPSMT"/>
        </w:rPr>
        <w:t>, 0.19, 0.32</w:t>
      </w:r>
      <w:r w:rsidR="00A9294D" w:rsidRPr="00163E45">
        <w:rPr>
          <w:rFonts w:ascii="TimesNewRomanPSMT" w:hAnsi="TimesNewRomanPSMT" w:cs="TimesNewRomanPSMT"/>
        </w:rPr>
        <w:t>, 0.25, 0.23</w:t>
      </w:r>
      <w:r w:rsidR="002B3AB0" w:rsidRPr="00163E45">
        <w:rPr>
          <w:rFonts w:ascii="TimesNewRomanPSMT" w:hAnsi="TimesNewRomanPSMT" w:cs="TimesNewRomanPSMT"/>
        </w:rPr>
        <w:t xml:space="preserve">, </w:t>
      </w:r>
      <w:r w:rsidR="003D13AB" w:rsidRPr="00163E45">
        <w:rPr>
          <w:rFonts w:ascii="TimesNewRomanPSMT" w:hAnsi="TimesNewRomanPSMT" w:cs="TimesNewRomanPSMT"/>
        </w:rPr>
        <w:t>0.18, 0.29, 0.16</w:t>
      </w:r>
      <w:r w:rsidR="001E0F2D" w:rsidRPr="00163E45">
        <w:rPr>
          <w:rFonts w:ascii="TimesNewRomanPSMT" w:hAnsi="TimesNewRomanPSMT" w:cs="TimesNewRomanPSMT"/>
        </w:rPr>
        <w:t>, 0.18</w:t>
      </w:r>
      <w:r w:rsidR="000645D2" w:rsidRPr="00163E45">
        <w:rPr>
          <w:rFonts w:ascii="TimesNewRomanPSMT" w:hAnsi="TimesNewRomanPSMT" w:cs="TimesNewRomanPSMT"/>
        </w:rPr>
        <w:t>,</w:t>
      </w:r>
      <w:r w:rsidR="00172074" w:rsidRPr="00163E45">
        <w:rPr>
          <w:rFonts w:ascii="TimesNewRomanPSMT" w:hAnsi="TimesNewRomanPSMT" w:cs="TimesNewRomanPSMT"/>
        </w:rPr>
        <w:t xml:space="preserve"> </w:t>
      </w:r>
      <w:r w:rsidR="000645D2" w:rsidRPr="00163E45">
        <w:rPr>
          <w:rFonts w:ascii="TimesNewRomanPSMT" w:hAnsi="TimesNewRomanPSMT" w:cs="TimesNewRomanPSMT"/>
        </w:rPr>
        <w:t>0.56</w:t>
      </w:r>
      <w:r w:rsidR="00172074" w:rsidRPr="00163E45">
        <w:rPr>
          <w:rFonts w:ascii="TimesNewRomanPSMT" w:hAnsi="TimesNewRomanPSMT" w:cs="TimesNewRomanPSMT"/>
        </w:rPr>
        <w:t xml:space="preserve">. </w:t>
      </w:r>
      <w:r w:rsidR="00B17FE3">
        <w:rPr>
          <w:rFonts w:ascii="TimesNewRomanPSMT" w:hAnsi="TimesNewRomanPSMT" w:cs="TimesNewRomanPSMT"/>
        </w:rPr>
        <w:t>n</w:t>
      </w:r>
      <w:r w:rsidR="00225067" w:rsidRPr="00163E45">
        <w:rPr>
          <w:rFonts w:ascii="TimesNewRomanPSMT" w:hAnsi="TimesNewRomanPSMT" w:cs="TimesNewRomanPSMT"/>
        </w:rPr>
        <w:t>=116,193, 57,788,199,</w:t>
      </w:r>
      <w:r w:rsidR="00A9294D" w:rsidRPr="00163E45">
        <w:rPr>
          <w:rFonts w:ascii="TimesNewRomanPSMT" w:hAnsi="TimesNewRomanPSMT" w:cs="TimesNewRomanPSMT"/>
        </w:rPr>
        <w:t xml:space="preserve"> </w:t>
      </w:r>
      <w:r w:rsidR="00225067" w:rsidRPr="00163E45">
        <w:rPr>
          <w:rFonts w:ascii="TimesNewRomanPSMT" w:hAnsi="TimesNewRomanPSMT" w:cs="TimesNewRomanPSMT"/>
        </w:rPr>
        <w:t>221,</w:t>
      </w:r>
      <w:r w:rsidR="00A9294D" w:rsidRPr="00163E45">
        <w:rPr>
          <w:rFonts w:ascii="TimesNewRomanPSMT" w:hAnsi="TimesNewRomanPSMT" w:cs="TimesNewRomanPSMT"/>
        </w:rPr>
        <w:t xml:space="preserve">106,192, </w:t>
      </w:r>
      <w:r w:rsidR="003D13AB" w:rsidRPr="00163E45">
        <w:rPr>
          <w:rFonts w:ascii="TimesNewRomanPSMT" w:hAnsi="TimesNewRomanPSMT" w:cs="TimesNewRomanPSMT"/>
        </w:rPr>
        <w:t>466, 205, 224</w:t>
      </w:r>
      <w:r w:rsidR="001E0F2D" w:rsidRPr="00163E45">
        <w:rPr>
          <w:rFonts w:ascii="TimesNewRomanPSMT" w:hAnsi="TimesNewRomanPSMT" w:cs="TimesNewRomanPSMT"/>
        </w:rPr>
        <w:t>, 667,</w:t>
      </w:r>
      <w:r w:rsidR="000645D2" w:rsidRPr="00163E45">
        <w:rPr>
          <w:rFonts w:ascii="TimesNewRomanPSMT" w:hAnsi="TimesNewRomanPSMT" w:cs="TimesNewRomanPSMT"/>
        </w:rPr>
        <w:t xml:space="preserve"> 348</w:t>
      </w:r>
      <w:r w:rsidR="00172074" w:rsidRPr="00163E45">
        <w:rPr>
          <w:rFonts w:ascii="TimesNewRomanPSMT" w:hAnsi="TimesNewRomanPSMT" w:cs="TimesNewRomanPSMT"/>
        </w:rPr>
        <w:t>.</w:t>
      </w:r>
      <w:r w:rsidR="002950E3" w:rsidRPr="00163E45">
        <w:rPr>
          <w:rFonts w:ascii="TimesNewRomanPSMT" w:hAnsi="TimesNewRomanPSMT" w:cs="TimesNewRomanPSMT"/>
        </w:rPr>
        <w:t xml:space="preserve"> </w:t>
      </w:r>
      <w:r w:rsidR="0060675B">
        <w:rPr>
          <w:rFonts w:ascii="TimesNewRomanPSMT" w:hAnsi="TimesNewRomanPSMT" w:cs="TimesNewRomanPSMT"/>
        </w:rPr>
        <w:t>Data analyzed with s</w:t>
      </w:r>
      <w:r w:rsidR="00357B23">
        <w:rPr>
          <w:rFonts w:ascii="TimesNewRomanPSMT" w:hAnsi="TimesNewRomanPSMT" w:cs="TimesNewRomanPSMT"/>
        </w:rPr>
        <w:t xml:space="preserve">tudent </w:t>
      </w:r>
      <w:r w:rsidR="00357B23" w:rsidRPr="00073C1B">
        <w:rPr>
          <w:rFonts w:ascii="TimesNewRomanPSMT" w:hAnsi="TimesNewRomanPSMT" w:cs="TimesNewRomanPSMT"/>
          <w:i/>
        </w:rPr>
        <w:t xml:space="preserve">t </w:t>
      </w:r>
      <w:r w:rsidR="00357B23">
        <w:rPr>
          <w:rFonts w:ascii="TimesNewRomanPSMT" w:hAnsi="TimesNewRomanPSMT" w:cs="TimesNewRomanPSMT"/>
        </w:rPr>
        <w:t xml:space="preserve">test. </w:t>
      </w:r>
    </w:p>
    <w:p w14:paraId="5DE70076" w14:textId="3FD7ED38" w:rsidR="00145E58" w:rsidRPr="004F6E26" w:rsidRDefault="00145E58">
      <w:pPr>
        <w:spacing w:line="360" w:lineRule="auto"/>
        <w:rPr>
          <w:rFonts w:ascii="Times New Roman" w:eastAsia="Times New Roman" w:hAnsi="Times New Roman" w:cs="Times New Roman"/>
          <w:color w:val="FF0000"/>
        </w:rPr>
      </w:pPr>
    </w:p>
    <w:sectPr w:rsidR="00145E58" w:rsidRPr="004F6E26" w:rsidSect="0013301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36292F2" w14:textId="77777777" w:rsidR="009E697E" w:rsidRDefault="009E697E" w:rsidP="00DA677F">
      <w:pPr>
        <w:spacing w:after="0" w:line="240" w:lineRule="auto"/>
      </w:pPr>
      <w:r>
        <w:separator/>
      </w:r>
    </w:p>
  </w:endnote>
  <w:endnote w:type="continuationSeparator" w:id="0">
    <w:p w14:paraId="2EE6122C" w14:textId="77777777" w:rsidR="009E697E" w:rsidRDefault="009E697E" w:rsidP="00DA67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auto"/>
    <w:pitch w:val="variable"/>
    <w:sig w:usb0="00000287" w:usb1="00000000" w:usb2="00000000" w:usb3="00000000" w:csb0="0000009F" w:csb1="00000000"/>
  </w:font>
  <w:font w:name="Segoe UI">
    <w:altName w:val="Calibri"/>
    <w:panose1 w:val="020B0502040204020203"/>
    <w:charset w:val="00"/>
    <w:family w:val="swiss"/>
    <w:pitch w:val="variable"/>
    <w:sig w:usb0="E4002EFF" w:usb1="C000E47F" w:usb2="00000009" w:usb3="00000000" w:csb0="000001FF" w:csb1="00000000"/>
  </w:font>
  <w:font w:name="MyriadPro-Bold">
    <w:altName w:val="Myriad Pro"/>
    <w:panose1 w:val="00000000000000000000"/>
    <w:charset w:val="00"/>
    <w:family w:val="swiss"/>
    <w:notTrueType/>
    <w:pitch w:val="default"/>
    <w:sig w:usb0="00000003" w:usb1="00000000" w:usb2="00000000" w:usb3="00000000" w:csb0="00000001" w:csb1="00000000"/>
  </w:font>
  <w:font w:name="TimesNewRomanPS-BoldMT">
    <w:altName w:val="Times New Roman"/>
    <w:panose1 w:val="00000000000000000000"/>
    <w:charset w:val="00"/>
    <w:family w:val="swiss"/>
    <w:notTrueType/>
    <w:pitch w:val="default"/>
    <w:sig w:usb0="00000003" w:usb1="00000000" w:usb2="00000000" w:usb3="00000000" w:csb0="00000001" w:csb1="00000000"/>
  </w:font>
  <w:font w:name="TimesNewRomanPSMT">
    <w:altName w:val="Times New Roman"/>
    <w:panose1 w:val="00000000000000000000"/>
    <w:charset w:val="00"/>
    <w:family w:val="swiss"/>
    <w:notTrueType/>
    <w:pitch w:val="default"/>
    <w:sig w:usb0="00000083" w:usb1="00000000" w:usb2="00000000" w:usb3="00000000" w:csb0="00000009"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D4B9F26" w14:textId="77777777" w:rsidR="009E697E" w:rsidRDefault="009E697E" w:rsidP="00DA677F">
      <w:pPr>
        <w:spacing w:after="0" w:line="240" w:lineRule="auto"/>
      </w:pPr>
      <w:r>
        <w:separator/>
      </w:r>
    </w:p>
  </w:footnote>
  <w:footnote w:type="continuationSeparator" w:id="0">
    <w:p w14:paraId="6963494C" w14:textId="77777777" w:rsidR="009E697E" w:rsidRDefault="009E697E" w:rsidP="00DA677F">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trackRevisions/>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Science Signaling&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w0dsdpxsapwwrye9226x5ztma0wpfztadtpx&quot;&gt;My EndNote Library&lt;record-ids&gt;&lt;item&gt;847&lt;/item&gt;&lt;item&gt;848&lt;/item&gt;&lt;item&gt;926&lt;/item&gt;&lt;item&gt;927&lt;/item&gt;&lt;item&gt;1028&lt;/item&gt;&lt;item&gt;1702&lt;/item&gt;&lt;item&gt;1703&lt;/item&gt;&lt;item&gt;1704&lt;/item&gt;&lt;item&gt;1709&lt;/item&gt;&lt;item&gt;1711&lt;/item&gt;&lt;item&gt;1712&lt;/item&gt;&lt;item&gt;1715&lt;/item&gt;&lt;item&gt;1719&lt;/item&gt;&lt;item&gt;1720&lt;/item&gt;&lt;item&gt;1721&lt;/item&gt;&lt;item&gt;1722&lt;/item&gt;&lt;item&gt;1723&lt;/item&gt;&lt;item&gt;1725&lt;/item&gt;&lt;item&gt;1728&lt;/item&gt;&lt;item&gt;1734&lt;/item&gt;&lt;item&gt;1756&lt;/item&gt;&lt;item&gt;1761&lt;/item&gt;&lt;item&gt;1770&lt;/item&gt;&lt;item&gt;1776&lt;/item&gt;&lt;item&gt;1780&lt;/item&gt;&lt;item&gt;1781&lt;/item&gt;&lt;item&gt;1799&lt;/item&gt;&lt;item&gt;1802&lt;/item&gt;&lt;item&gt;1825&lt;/item&gt;&lt;item&gt;1828&lt;/item&gt;&lt;item&gt;1830&lt;/item&gt;&lt;item&gt;1831&lt;/item&gt;&lt;item&gt;1833&lt;/item&gt;&lt;item&gt;1838&lt;/item&gt;&lt;item&gt;1841&lt;/item&gt;&lt;item&gt;1931&lt;/item&gt;&lt;item&gt;1932&lt;/item&gt;&lt;item&gt;1937&lt;/item&gt;&lt;item&gt;1939&lt;/item&gt;&lt;item&gt;1940&lt;/item&gt;&lt;item&gt;2203&lt;/item&gt;&lt;item&gt;2242&lt;/item&gt;&lt;item&gt;2259&lt;/item&gt;&lt;item&gt;2260&lt;/item&gt;&lt;item&gt;2262&lt;/item&gt;&lt;item&gt;2263&lt;/item&gt;&lt;item&gt;2267&lt;/item&gt;&lt;item&gt;2268&lt;/item&gt;&lt;item&gt;2274&lt;/item&gt;&lt;item&gt;2275&lt;/item&gt;&lt;item&gt;2277&lt;/item&gt;&lt;item&gt;2282&lt;/item&gt;&lt;item&gt;2289&lt;/item&gt;&lt;item&gt;2295&lt;/item&gt;&lt;item&gt;2299&lt;/item&gt;&lt;item&gt;2300&lt;/item&gt;&lt;item&gt;2301&lt;/item&gt;&lt;item&gt;2302&lt;/item&gt;&lt;item&gt;2303&lt;/item&gt;&lt;item&gt;2407&lt;/item&gt;&lt;item&gt;2408&lt;/item&gt;&lt;item&gt;2410&lt;/item&gt;&lt;item&gt;2446&lt;/item&gt;&lt;item&gt;2466&lt;/item&gt;&lt;item&gt;2467&lt;/item&gt;&lt;item&gt;2469&lt;/item&gt;&lt;item&gt;2474&lt;/item&gt;&lt;item&gt;2481&lt;/item&gt;&lt;item&gt;2484&lt;/item&gt;&lt;item&gt;2485&lt;/item&gt;&lt;item&gt;2498&lt;/item&gt;&lt;item&gt;2508&lt;/item&gt;&lt;item&gt;2509&lt;/item&gt;&lt;item&gt;2510&lt;/item&gt;&lt;item&gt;2511&lt;/item&gt;&lt;/record-ids&gt;&lt;/item&gt;&lt;/Libraries&gt;"/>
  </w:docVars>
  <w:rsids>
    <w:rsidRoot w:val="0011151F"/>
    <w:rsid w:val="00001975"/>
    <w:rsid w:val="00003001"/>
    <w:rsid w:val="00003757"/>
    <w:rsid w:val="00003956"/>
    <w:rsid w:val="00003DAA"/>
    <w:rsid w:val="000068AC"/>
    <w:rsid w:val="000112AE"/>
    <w:rsid w:val="00013F3E"/>
    <w:rsid w:val="00014BC6"/>
    <w:rsid w:val="000160BE"/>
    <w:rsid w:val="000169A9"/>
    <w:rsid w:val="00021052"/>
    <w:rsid w:val="00023871"/>
    <w:rsid w:val="00027CB1"/>
    <w:rsid w:val="000313FE"/>
    <w:rsid w:val="0003386D"/>
    <w:rsid w:val="00042A16"/>
    <w:rsid w:val="0004407D"/>
    <w:rsid w:val="0005569A"/>
    <w:rsid w:val="000570AD"/>
    <w:rsid w:val="00060CCC"/>
    <w:rsid w:val="00061BAC"/>
    <w:rsid w:val="000645D2"/>
    <w:rsid w:val="00067E68"/>
    <w:rsid w:val="000708A2"/>
    <w:rsid w:val="00071616"/>
    <w:rsid w:val="00071A79"/>
    <w:rsid w:val="00072CFB"/>
    <w:rsid w:val="00073C1B"/>
    <w:rsid w:val="00080EDD"/>
    <w:rsid w:val="00083594"/>
    <w:rsid w:val="00083B27"/>
    <w:rsid w:val="00084A0D"/>
    <w:rsid w:val="0008553B"/>
    <w:rsid w:val="000865CA"/>
    <w:rsid w:val="00087E91"/>
    <w:rsid w:val="000933D2"/>
    <w:rsid w:val="000A11C0"/>
    <w:rsid w:val="000A2305"/>
    <w:rsid w:val="000A6217"/>
    <w:rsid w:val="000B0BF3"/>
    <w:rsid w:val="000B59A2"/>
    <w:rsid w:val="000C143D"/>
    <w:rsid w:val="000C155A"/>
    <w:rsid w:val="000C3444"/>
    <w:rsid w:val="000C351C"/>
    <w:rsid w:val="000C3A9C"/>
    <w:rsid w:val="000C5782"/>
    <w:rsid w:val="000C6644"/>
    <w:rsid w:val="000C739C"/>
    <w:rsid w:val="000C7CD4"/>
    <w:rsid w:val="000C7DE9"/>
    <w:rsid w:val="000D003C"/>
    <w:rsid w:val="000D084E"/>
    <w:rsid w:val="000D2EEE"/>
    <w:rsid w:val="000D4871"/>
    <w:rsid w:val="000D49CA"/>
    <w:rsid w:val="000D6E19"/>
    <w:rsid w:val="000E0C88"/>
    <w:rsid w:val="000E2686"/>
    <w:rsid w:val="000E5A1D"/>
    <w:rsid w:val="000E5A84"/>
    <w:rsid w:val="000F3E60"/>
    <w:rsid w:val="000F76B5"/>
    <w:rsid w:val="00100078"/>
    <w:rsid w:val="001006B5"/>
    <w:rsid w:val="00102B00"/>
    <w:rsid w:val="00107A5F"/>
    <w:rsid w:val="00107D0A"/>
    <w:rsid w:val="0011151F"/>
    <w:rsid w:val="001121A9"/>
    <w:rsid w:val="0011692F"/>
    <w:rsid w:val="001216C8"/>
    <w:rsid w:val="001258FE"/>
    <w:rsid w:val="00126BE5"/>
    <w:rsid w:val="00130257"/>
    <w:rsid w:val="0013301E"/>
    <w:rsid w:val="00133954"/>
    <w:rsid w:val="00134840"/>
    <w:rsid w:val="0013708E"/>
    <w:rsid w:val="001430B3"/>
    <w:rsid w:val="00145E58"/>
    <w:rsid w:val="00147452"/>
    <w:rsid w:val="001539ED"/>
    <w:rsid w:val="0015714D"/>
    <w:rsid w:val="001623CD"/>
    <w:rsid w:val="00163E45"/>
    <w:rsid w:val="001644B0"/>
    <w:rsid w:val="001656E7"/>
    <w:rsid w:val="001660B8"/>
    <w:rsid w:val="00172074"/>
    <w:rsid w:val="00172E60"/>
    <w:rsid w:val="0017354D"/>
    <w:rsid w:val="001751D3"/>
    <w:rsid w:val="00175FF8"/>
    <w:rsid w:val="0017739C"/>
    <w:rsid w:val="0018026C"/>
    <w:rsid w:val="00190D7C"/>
    <w:rsid w:val="00192EB4"/>
    <w:rsid w:val="001936BC"/>
    <w:rsid w:val="00195AAA"/>
    <w:rsid w:val="001A0A78"/>
    <w:rsid w:val="001A0FF8"/>
    <w:rsid w:val="001A4498"/>
    <w:rsid w:val="001A75CD"/>
    <w:rsid w:val="001B2649"/>
    <w:rsid w:val="001B7AD9"/>
    <w:rsid w:val="001C4346"/>
    <w:rsid w:val="001D07FA"/>
    <w:rsid w:val="001D1921"/>
    <w:rsid w:val="001D2C3B"/>
    <w:rsid w:val="001D49C5"/>
    <w:rsid w:val="001D4AD5"/>
    <w:rsid w:val="001D7620"/>
    <w:rsid w:val="001E0F2D"/>
    <w:rsid w:val="001E13AC"/>
    <w:rsid w:val="001E163B"/>
    <w:rsid w:val="001E24EE"/>
    <w:rsid w:val="001E5062"/>
    <w:rsid w:val="001F0200"/>
    <w:rsid w:val="001F08E6"/>
    <w:rsid w:val="001F0C6F"/>
    <w:rsid w:val="001F1032"/>
    <w:rsid w:val="001F17CF"/>
    <w:rsid w:val="001F30AD"/>
    <w:rsid w:val="001F319E"/>
    <w:rsid w:val="001F57B9"/>
    <w:rsid w:val="001F74CC"/>
    <w:rsid w:val="00200B26"/>
    <w:rsid w:val="00200E34"/>
    <w:rsid w:val="002013A5"/>
    <w:rsid w:val="00201B14"/>
    <w:rsid w:val="002036FE"/>
    <w:rsid w:val="002039D4"/>
    <w:rsid w:val="00205173"/>
    <w:rsid w:val="00216684"/>
    <w:rsid w:val="00221276"/>
    <w:rsid w:val="00221777"/>
    <w:rsid w:val="0022213E"/>
    <w:rsid w:val="00222A08"/>
    <w:rsid w:val="00223999"/>
    <w:rsid w:val="00223DE1"/>
    <w:rsid w:val="00225067"/>
    <w:rsid w:val="002252B6"/>
    <w:rsid w:val="00225720"/>
    <w:rsid w:val="00225F6B"/>
    <w:rsid w:val="002304D9"/>
    <w:rsid w:val="00231007"/>
    <w:rsid w:val="00235CA6"/>
    <w:rsid w:val="002403FD"/>
    <w:rsid w:val="00242E50"/>
    <w:rsid w:val="0024416A"/>
    <w:rsid w:val="00247AD2"/>
    <w:rsid w:val="00250065"/>
    <w:rsid w:val="00251AEB"/>
    <w:rsid w:val="00254F8C"/>
    <w:rsid w:val="00256483"/>
    <w:rsid w:val="00261122"/>
    <w:rsid w:val="00262E68"/>
    <w:rsid w:val="00263F2F"/>
    <w:rsid w:val="002664C7"/>
    <w:rsid w:val="002704CF"/>
    <w:rsid w:val="00270904"/>
    <w:rsid w:val="002717D4"/>
    <w:rsid w:val="00271B94"/>
    <w:rsid w:val="00276913"/>
    <w:rsid w:val="00280651"/>
    <w:rsid w:val="00282007"/>
    <w:rsid w:val="00287A2F"/>
    <w:rsid w:val="00291870"/>
    <w:rsid w:val="00292E55"/>
    <w:rsid w:val="0029414B"/>
    <w:rsid w:val="002950E3"/>
    <w:rsid w:val="00297742"/>
    <w:rsid w:val="002A00B3"/>
    <w:rsid w:val="002A1F58"/>
    <w:rsid w:val="002B04BE"/>
    <w:rsid w:val="002B261C"/>
    <w:rsid w:val="002B3AB0"/>
    <w:rsid w:val="002B70F5"/>
    <w:rsid w:val="002C051B"/>
    <w:rsid w:val="002C3506"/>
    <w:rsid w:val="002C4807"/>
    <w:rsid w:val="002C5064"/>
    <w:rsid w:val="002C51E3"/>
    <w:rsid w:val="002C5E91"/>
    <w:rsid w:val="002C7540"/>
    <w:rsid w:val="002D0FEA"/>
    <w:rsid w:val="002D15B7"/>
    <w:rsid w:val="002D507C"/>
    <w:rsid w:val="002D6C83"/>
    <w:rsid w:val="002E102F"/>
    <w:rsid w:val="002E2742"/>
    <w:rsid w:val="002E3B54"/>
    <w:rsid w:val="002E6CDF"/>
    <w:rsid w:val="002F0C22"/>
    <w:rsid w:val="002F613A"/>
    <w:rsid w:val="00301D3B"/>
    <w:rsid w:val="0030229C"/>
    <w:rsid w:val="00302B86"/>
    <w:rsid w:val="00302E7A"/>
    <w:rsid w:val="00307B84"/>
    <w:rsid w:val="00311DC6"/>
    <w:rsid w:val="00320B14"/>
    <w:rsid w:val="00323943"/>
    <w:rsid w:val="00327205"/>
    <w:rsid w:val="00327A9F"/>
    <w:rsid w:val="00331308"/>
    <w:rsid w:val="00336857"/>
    <w:rsid w:val="003418AC"/>
    <w:rsid w:val="00346427"/>
    <w:rsid w:val="00352138"/>
    <w:rsid w:val="00353364"/>
    <w:rsid w:val="00354190"/>
    <w:rsid w:val="00356D61"/>
    <w:rsid w:val="00357B23"/>
    <w:rsid w:val="00361490"/>
    <w:rsid w:val="00363118"/>
    <w:rsid w:val="003658D2"/>
    <w:rsid w:val="00367DDA"/>
    <w:rsid w:val="00372B6F"/>
    <w:rsid w:val="00377843"/>
    <w:rsid w:val="003800D6"/>
    <w:rsid w:val="00381C91"/>
    <w:rsid w:val="00382A27"/>
    <w:rsid w:val="00383146"/>
    <w:rsid w:val="003839B5"/>
    <w:rsid w:val="003874C7"/>
    <w:rsid w:val="00391797"/>
    <w:rsid w:val="00391BC3"/>
    <w:rsid w:val="0039402F"/>
    <w:rsid w:val="0039473C"/>
    <w:rsid w:val="003977D5"/>
    <w:rsid w:val="003A1066"/>
    <w:rsid w:val="003A3DF6"/>
    <w:rsid w:val="003A3F01"/>
    <w:rsid w:val="003A4014"/>
    <w:rsid w:val="003A4998"/>
    <w:rsid w:val="003A5F83"/>
    <w:rsid w:val="003A77F1"/>
    <w:rsid w:val="003B2F17"/>
    <w:rsid w:val="003B312A"/>
    <w:rsid w:val="003B5619"/>
    <w:rsid w:val="003B7A41"/>
    <w:rsid w:val="003C2F0B"/>
    <w:rsid w:val="003C47B6"/>
    <w:rsid w:val="003C5C39"/>
    <w:rsid w:val="003D01A7"/>
    <w:rsid w:val="003D13AB"/>
    <w:rsid w:val="003D24BB"/>
    <w:rsid w:val="003D2E5B"/>
    <w:rsid w:val="003E0102"/>
    <w:rsid w:val="003E0E50"/>
    <w:rsid w:val="003E15DD"/>
    <w:rsid w:val="003E2EDF"/>
    <w:rsid w:val="003E7A59"/>
    <w:rsid w:val="003F6160"/>
    <w:rsid w:val="00401AD6"/>
    <w:rsid w:val="00403988"/>
    <w:rsid w:val="00404714"/>
    <w:rsid w:val="00406401"/>
    <w:rsid w:val="0041017F"/>
    <w:rsid w:val="004146B5"/>
    <w:rsid w:val="00422086"/>
    <w:rsid w:val="004241D9"/>
    <w:rsid w:val="0042700F"/>
    <w:rsid w:val="00427BDE"/>
    <w:rsid w:val="00433134"/>
    <w:rsid w:val="004334EC"/>
    <w:rsid w:val="004350AF"/>
    <w:rsid w:val="00441584"/>
    <w:rsid w:val="004428BB"/>
    <w:rsid w:val="00450A74"/>
    <w:rsid w:val="0045215A"/>
    <w:rsid w:val="004524E3"/>
    <w:rsid w:val="004528F3"/>
    <w:rsid w:val="004551B4"/>
    <w:rsid w:val="004574F9"/>
    <w:rsid w:val="00457C30"/>
    <w:rsid w:val="00463D90"/>
    <w:rsid w:val="00463E4E"/>
    <w:rsid w:val="004753AD"/>
    <w:rsid w:val="00477DDC"/>
    <w:rsid w:val="00481B99"/>
    <w:rsid w:val="00486A42"/>
    <w:rsid w:val="0049055A"/>
    <w:rsid w:val="0049083B"/>
    <w:rsid w:val="004950C9"/>
    <w:rsid w:val="004A2FF1"/>
    <w:rsid w:val="004B0EB4"/>
    <w:rsid w:val="004B2B0A"/>
    <w:rsid w:val="004B3D61"/>
    <w:rsid w:val="004B5C75"/>
    <w:rsid w:val="004C1311"/>
    <w:rsid w:val="004C48A6"/>
    <w:rsid w:val="004D1949"/>
    <w:rsid w:val="004D34ED"/>
    <w:rsid w:val="004E1686"/>
    <w:rsid w:val="004E2427"/>
    <w:rsid w:val="004E56C0"/>
    <w:rsid w:val="004E6D1B"/>
    <w:rsid w:val="004F11FF"/>
    <w:rsid w:val="004F3C35"/>
    <w:rsid w:val="004F3EC3"/>
    <w:rsid w:val="004F40FC"/>
    <w:rsid w:val="004F6E26"/>
    <w:rsid w:val="004F747C"/>
    <w:rsid w:val="004F755B"/>
    <w:rsid w:val="004F7F10"/>
    <w:rsid w:val="00501A47"/>
    <w:rsid w:val="00502427"/>
    <w:rsid w:val="00502506"/>
    <w:rsid w:val="0050319E"/>
    <w:rsid w:val="005050C4"/>
    <w:rsid w:val="0051368E"/>
    <w:rsid w:val="005155B6"/>
    <w:rsid w:val="005155CE"/>
    <w:rsid w:val="005165B1"/>
    <w:rsid w:val="00517B8E"/>
    <w:rsid w:val="005274AA"/>
    <w:rsid w:val="00527FB2"/>
    <w:rsid w:val="00532156"/>
    <w:rsid w:val="005333E5"/>
    <w:rsid w:val="00537992"/>
    <w:rsid w:val="00541BED"/>
    <w:rsid w:val="00545E93"/>
    <w:rsid w:val="00546926"/>
    <w:rsid w:val="00547A28"/>
    <w:rsid w:val="0055070E"/>
    <w:rsid w:val="00553864"/>
    <w:rsid w:val="005562AC"/>
    <w:rsid w:val="005562DE"/>
    <w:rsid w:val="00557A57"/>
    <w:rsid w:val="0056038A"/>
    <w:rsid w:val="00564ED6"/>
    <w:rsid w:val="00565846"/>
    <w:rsid w:val="00565871"/>
    <w:rsid w:val="00567193"/>
    <w:rsid w:val="00570A5F"/>
    <w:rsid w:val="0057223A"/>
    <w:rsid w:val="00577718"/>
    <w:rsid w:val="005832BE"/>
    <w:rsid w:val="005879A1"/>
    <w:rsid w:val="0059129D"/>
    <w:rsid w:val="0059232D"/>
    <w:rsid w:val="0059305C"/>
    <w:rsid w:val="00593BDF"/>
    <w:rsid w:val="0059485E"/>
    <w:rsid w:val="00595CA1"/>
    <w:rsid w:val="00597598"/>
    <w:rsid w:val="005A013E"/>
    <w:rsid w:val="005A5490"/>
    <w:rsid w:val="005A5EDF"/>
    <w:rsid w:val="005A76E9"/>
    <w:rsid w:val="005B146E"/>
    <w:rsid w:val="005B22ED"/>
    <w:rsid w:val="005B3750"/>
    <w:rsid w:val="005B47EC"/>
    <w:rsid w:val="005B48E5"/>
    <w:rsid w:val="005B5131"/>
    <w:rsid w:val="005B7FF3"/>
    <w:rsid w:val="005C5C88"/>
    <w:rsid w:val="005C6BD7"/>
    <w:rsid w:val="005C736D"/>
    <w:rsid w:val="005D3FB5"/>
    <w:rsid w:val="005E03BF"/>
    <w:rsid w:val="005E1F51"/>
    <w:rsid w:val="005E431C"/>
    <w:rsid w:val="005F07DF"/>
    <w:rsid w:val="005F0815"/>
    <w:rsid w:val="005F2B5C"/>
    <w:rsid w:val="005F363F"/>
    <w:rsid w:val="005F3E2C"/>
    <w:rsid w:val="005F48C6"/>
    <w:rsid w:val="005F49DE"/>
    <w:rsid w:val="005F7794"/>
    <w:rsid w:val="00600856"/>
    <w:rsid w:val="00601395"/>
    <w:rsid w:val="006033EE"/>
    <w:rsid w:val="0060675B"/>
    <w:rsid w:val="0061055D"/>
    <w:rsid w:val="006131F0"/>
    <w:rsid w:val="00614025"/>
    <w:rsid w:val="0061530F"/>
    <w:rsid w:val="00616EA6"/>
    <w:rsid w:val="00621F87"/>
    <w:rsid w:val="006412F0"/>
    <w:rsid w:val="00642A5F"/>
    <w:rsid w:val="00643720"/>
    <w:rsid w:val="0064462A"/>
    <w:rsid w:val="00644983"/>
    <w:rsid w:val="0064586B"/>
    <w:rsid w:val="00650CD7"/>
    <w:rsid w:val="00656410"/>
    <w:rsid w:val="006658E6"/>
    <w:rsid w:val="006838A9"/>
    <w:rsid w:val="00686600"/>
    <w:rsid w:val="00694F28"/>
    <w:rsid w:val="006967B7"/>
    <w:rsid w:val="0069684E"/>
    <w:rsid w:val="006A1D9D"/>
    <w:rsid w:val="006A206F"/>
    <w:rsid w:val="006A4433"/>
    <w:rsid w:val="006A6B05"/>
    <w:rsid w:val="006B2776"/>
    <w:rsid w:val="006C398E"/>
    <w:rsid w:val="006C40B4"/>
    <w:rsid w:val="006D0062"/>
    <w:rsid w:val="006D0498"/>
    <w:rsid w:val="006D271C"/>
    <w:rsid w:val="006D3353"/>
    <w:rsid w:val="006D3A55"/>
    <w:rsid w:val="006D47A7"/>
    <w:rsid w:val="006D526B"/>
    <w:rsid w:val="006D5B0A"/>
    <w:rsid w:val="006E0DD8"/>
    <w:rsid w:val="006E1879"/>
    <w:rsid w:val="006E22F1"/>
    <w:rsid w:val="006F04B3"/>
    <w:rsid w:val="006F0F43"/>
    <w:rsid w:val="006F1A70"/>
    <w:rsid w:val="006F6E78"/>
    <w:rsid w:val="007025B6"/>
    <w:rsid w:val="00707703"/>
    <w:rsid w:val="00710123"/>
    <w:rsid w:val="0071121A"/>
    <w:rsid w:val="007136F1"/>
    <w:rsid w:val="00715608"/>
    <w:rsid w:val="007177EE"/>
    <w:rsid w:val="00717E45"/>
    <w:rsid w:val="0072133B"/>
    <w:rsid w:val="00724286"/>
    <w:rsid w:val="0072575C"/>
    <w:rsid w:val="007276AF"/>
    <w:rsid w:val="00730C92"/>
    <w:rsid w:val="0074151D"/>
    <w:rsid w:val="00743A72"/>
    <w:rsid w:val="00745EA8"/>
    <w:rsid w:val="00746908"/>
    <w:rsid w:val="00751C3B"/>
    <w:rsid w:val="007521FF"/>
    <w:rsid w:val="00752EFB"/>
    <w:rsid w:val="00760B7C"/>
    <w:rsid w:val="00764B9F"/>
    <w:rsid w:val="00775FE3"/>
    <w:rsid w:val="00776773"/>
    <w:rsid w:val="00777AC6"/>
    <w:rsid w:val="00777F31"/>
    <w:rsid w:val="00783BA9"/>
    <w:rsid w:val="00793128"/>
    <w:rsid w:val="007959C0"/>
    <w:rsid w:val="007969ED"/>
    <w:rsid w:val="007A207C"/>
    <w:rsid w:val="007A2A65"/>
    <w:rsid w:val="007A38BE"/>
    <w:rsid w:val="007A440A"/>
    <w:rsid w:val="007A7465"/>
    <w:rsid w:val="007B3A99"/>
    <w:rsid w:val="007B7970"/>
    <w:rsid w:val="007C3E5C"/>
    <w:rsid w:val="007D4745"/>
    <w:rsid w:val="007D6141"/>
    <w:rsid w:val="007D7206"/>
    <w:rsid w:val="007D7B51"/>
    <w:rsid w:val="007E307C"/>
    <w:rsid w:val="007E3313"/>
    <w:rsid w:val="007E3835"/>
    <w:rsid w:val="007F0EEB"/>
    <w:rsid w:val="007F606C"/>
    <w:rsid w:val="007F649D"/>
    <w:rsid w:val="00801585"/>
    <w:rsid w:val="00805A5F"/>
    <w:rsid w:val="00805DD5"/>
    <w:rsid w:val="00806FF6"/>
    <w:rsid w:val="008072BA"/>
    <w:rsid w:val="00810FF6"/>
    <w:rsid w:val="00817F2E"/>
    <w:rsid w:val="00821B93"/>
    <w:rsid w:val="00827141"/>
    <w:rsid w:val="00830C7D"/>
    <w:rsid w:val="00831663"/>
    <w:rsid w:val="008335C6"/>
    <w:rsid w:val="00833A7E"/>
    <w:rsid w:val="00841964"/>
    <w:rsid w:val="00844474"/>
    <w:rsid w:val="00845E7B"/>
    <w:rsid w:val="008461B5"/>
    <w:rsid w:val="00852412"/>
    <w:rsid w:val="008558FB"/>
    <w:rsid w:val="00856674"/>
    <w:rsid w:val="00856C55"/>
    <w:rsid w:val="00861555"/>
    <w:rsid w:val="008635F5"/>
    <w:rsid w:val="0086748E"/>
    <w:rsid w:val="00873776"/>
    <w:rsid w:val="00873E81"/>
    <w:rsid w:val="0088325C"/>
    <w:rsid w:val="008855E3"/>
    <w:rsid w:val="00887C1E"/>
    <w:rsid w:val="00894BB3"/>
    <w:rsid w:val="0089598E"/>
    <w:rsid w:val="008A4D93"/>
    <w:rsid w:val="008A54DF"/>
    <w:rsid w:val="008A6C83"/>
    <w:rsid w:val="008A6F8A"/>
    <w:rsid w:val="008B0728"/>
    <w:rsid w:val="008B1F82"/>
    <w:rsid w:val="008B5875"/>
    <w:rsid w:val="008B7578"/>
    <w:rsid w:val="008B797D"/>
    <w:rsid w:val="008C191E"/>
    <w:rsid w:val="008C43DA"/>
    <w:rsid w:val="008C4E3E"/>
    <w:rsid w:val="008C59BE"/>
    <w:rsid w:val="008D0B07"/>
    <w:rsid w:val="008D5885"/>
    <w:rsid w:val="008D590D"/>
    <w:rsid w:val="008D6404"/>
    <w:rsid w:val="008E0FB7"/>
    <w:rsid w:val="008E1294"/>
    <w:rsid w:val="008F2702"/>
    <w:rsid w:val="008F526B"/>
    <w:rsid w:val="008F534D"/>
    <w:rsid w:val="008F61CF"/>
    <w:rsid w:val="008F7A53"/>
    <w:rsid w:val="008F7EB9"/>
    <w:rsid w:val="009013D4"/>
    <w:rsid w:val="009047B4"/>
    <w:rsid w:val="009047E1"/>
    <w:rsid w:val="0091058B"/>
    <w:rsid w:val="00913181"/>
    <w:rsid w:val="00916664"/>
    <w:rsid w:val="00922165"/>
    <w:rsid w:val="00926B0A"/>
    <w:rsid w:val="00931BD5"/>
    <w:rsid w:val="0093527F"/>
    <w:rsid w:val="009354B8"/>
    <w:rsid w:val="009359CC"/>
    <w:rsid w:val="00937F66"/>
    <w:rsid w:val="00937F7C"/>
    <w:rsid w:val="00946885"/>
    <w:rsid w:val="0094709C"/>
    <w:rsid w:val="00947930"/>
    <w:rsid w:val="009516C5"/>
    <w:rsid w:val="00953527"/>
    <w:rsid w:val="00956BB3"/>
    <w:rsid w:val="009571B2"/>
    <w:rsid w:val="00957B1E"/>
    <w:rsid w:val="00957C49"/>
    <w:rsid w:val="00962885"/>
    <w:rsid w:val="00966E18"/>
    <w:rsid w:val="0097058F"/>
    <w:rsid w:val="00970EF3"/>
    <w:rsid w:val="0097487B"/>
    <w:rsid w:val="0097626D"/>
    <w:rsid w:val="00977641"/>
    <w:rsid w:val="0097773B"/>
    <w:rsid w:val="00985697"/>
    <w:rsid w:val="00985CFB"/>
    <w:rsid w:val="00987081"/>
    <w:rsid w:val="009A0F14"/>
    <w:rsid w:val="009A1CC4"/>
    <w:rsid w:val="009A411E"/>
    <w:rsid w:val="009A659B"/>
    <w:rsid w:val="009A6BA6"/>
    <w:rsid w:val="009A7C3A"/>
    <w:rsid w:val="009A7F45"/>
    <w:rsid w:val="009A7FDB"/>
    <w:rsid w:val="009B10B3"/>
    <w:rsid w:val="009B218E"/>
    <w:rsid w:val="009B28EF"/>
    <w:rsid w:val="009B5D42"/>
    <w:rsid w:val="009C02BE"/>
    <w:rsid w:val="009C21F5"/>
    <w:rsid w:val="009C4F17"/>
    <w:rsid w:val="009D150E"/>
    <w:rsid w:val="009D316B"/>
    <w:rsid w:val="009D51D6"/>
    <w:rsid w:val="009D56DD"/>
    <w:rsid w:val="009E23A8"/>
    <w:rsid w:val="009E2BF1"/>
    <w:rsid w:val="009E3A5E"/>
    <w:rsid w:val="009E697E"/>
    <w:rsid w:val="009E6B28"/>
    <w:rsid w:val="009E7A18"/>
    <w:rsid w:val="009F20AE"/>
    <w:rsid w:val="009F4842"/>
    <w:rsid w:val="009F4EA5"/>
    <w:rsid w:val="009F6FB2"/>
    <w:rsid w:val="00A02E95"/>
    <w:rsid w:val="00A03158"/>
    <w:rsid w:val="00A047AD"/>
    <w:rsid w:val="00A0764F"/>
    <w:rsid w:val="00A076B1"/>
    <w:rsid w:val="00A13CED"/>
    <w:rsid w:val="00A16319"/>
    <w:rsid w:val="00A2293B"/>
    <w:rsid w:val="00A22940"/>
    <w:rsid w:val="00A24A14"/>
    <w:rsid w:val="00A24B9E"/>
    <w:rsid w:val="00A30B71"/>
    <w:rsid w:val="00A31CEA"/>
    <w:rsid w:val="00A3555E"/>
    <w:rsid w:val="00A37CE2"/>
    <w:rsid w:val="00A42B2D"/>
    <w:rsid w:val="00A4342A"/>
    <w:rsid w:val="00A440B3"/>
    <w:rsid w:val="00A44838"/>
    <w:rsid w:val="00A46B59"/>
    <w:rsid w:val="00A5038D"/>
    <w:rsid w:val="00A547B5"/>
    <w:rsid w:val="00A55E16"/>
    <w:rsid w:val="00A5624E"/>
    <w:rsid w:val="00A5645A"/>
    <w:rsid w:val="00A60667"/>
    <w:rsid w:val="00A61C45"/>
    <w:rsid w:val="00A63AEF"/>
    <w:rsid w:val="00A63C5B"/>
    <w:rsid w:val="00A6526A"/>
    <w:rsid w:val="00A72DA9"/>
    <w:rsid w:val="00A73DA3"/>
    <w:rsid w:val="00A74BD6"/>
    <w:rsid w:val="00A74F9F"/>
    <w:rsid w:val="00A7550C"/>
    <w:rsid w:val="00A77B9A"/>
    <w:rsid w:val="00A816C7"/>
    <w:rsid w:val="00A862F1"/>
    <w:rsid w:val="00A9294D"/>
    <w:rsid w:val="00A95D69"/>
    <w:rsid w:val="00A96990"/>
    <w:rsid w:val="00A96B9B"/>
    <w:rsid w:val="00AA2657"/>
    <w:rsid w:val="00AA41E8"/>
    <w:rsid w:val="00AA63A4"/>
    <w:rsid w:val="00AA7363"/>
    <w:rsid w:val="00AB2BD0"/>
    <w:rsid w:val="00AB32CB"/>
    <w:rsid w:val="00AB450E"/>
    <w:rsid w:val="00AB6A3F"/>
    <w:rsid w:val="00AB6E82"/>
    <w:rsid w:val="00AC307F"/>
    <w:rsid w:val="00AC7613"/>
    <w:rsid w:val="00AD0BF0"/>
    <w:rsid w:val="00AD2907"/>
    <w:rsid w:val="00AD4BB3"/>
    <w:rsid w:val="00AD4ED7"/>
    <w:rsid w:val="00AD6415"/>
    <w:rsid w:val="00AD6962"/>
    <w:rsid w:val="00AE0BFF"/>
    <w:rsid w:val="00AE0E1C"/>
    <w:rsid w:val="00AE26EA"/>
    <w:rsid w:val="00AE5601"/>
    <w:rsid w:val="00AE5788"/>
    <w:rsid w:val="00AE72DE"/>
    <w:rsid w:val="00AF094E"/>
    <w:rsid w:val="00AF1543"/>
    <w:rsid w:val="00AF16E1"/>
    <w:rsid w:val="00AF17B9"/>
    <w:rsid w:val="00AF35DB"/>
    <w:rsid w:val="00B001B3"/>
    <w:rsid w:val="00B01A4D"/>
    <w:rsid w:val="00B0248B"/>
    <w:rsid w:val="00B035F2"/>
    <w:rsid w:val="00B16414"/>
    <w:rsid w:val="00B16914"/>
    <w:rsid w:val="00B1706E"/>
    <w:rsid w:val="00B17FE3"/>
    <w:rsid w:val="00B22C09"/>
    <w:rsid w:val="00B249D9"/>
    <w:rsid w:val="00B24C42"/>
    <w:rsid w:val="00B256FD"/>
    <w:rsid w:val="00B32625"/>
    <w:rsid w:val="00B32F09"/>
    <w:rsid w:val="00B34DC4"/>
    <w:rsid w:val="00B36581"/>
    <w:rsid w:val="00B40470"/>
    <w:rsid w:val="00B41816"/>
    <w:rsid w:val="00B46D54"/>
    <w:rsid w:val="00B51343"/>
    <w:rsid w:val="00B51353"/>
    <w:rsid w:val="00B525A6"/>
    <w:rsid w:val="00B53657"/>
    <w:rsid w:val="00B630F0"/>
    <w:rsid w:val="00B634BE"/>
    <w:rsid w:val="00B753D1"/>
    <w:rsid w:val="00B81E81"/>
    <w:rsid w:val="00B84449"/>
    <w:rsid w:val="00B8681A"/>
    <w:rsid w:val="00B86E9F"/>
    <w:rsid w:val="00B927C1"/>
    <w:rsid w:val="00B935D7"/>
    <w:rsid w:val="00B9370A"/>
    <w:rsid w:val="00B93D49"/>
    <w:rsid w:val="00B97451"/>
    <w:rsid w:val="00BB145B"/>
    <w:rsid w:val="00BB3A4D"/>
    <w:rsid w:val="00BB4725"/>
    <w:rsid w:val="00BB59C8"/>
    <w:rsid w:val="00BB5D27"/>
    <w:rsid w:val="00BB6666"/>
    <w:rsid w:val="00BB75FF"/>
    <w:rsid w:val="00BC5495"/>
    <w:rsid w:val="00BC584F"/>
    <w:rsid w:val="00BD0C0E"/>
    <w:rsid w:val="00BD381F"/>
    <w:rsid w:val="00BE05C0"/>
    <w:rsid w:val="00BE19A2"/>
    <w:rsid w:val="00BE2D7F"/>
    <w:rsid w:val="00BE47AD"/>
    <w:rsid w:val="00BE70E4"/>
    <w:rsid w:val="00BF6EC9"/>
    <w:rsid w:val="00BF7E26"/>
    <w:rsid w:val="00C03AE4"/>
    <w:rsid w:val="00C03EDB"/>
    <w:rsid w:val="00C07369"/>
    <w:rsid w:val="00C07D21"/>
    <w:rsid w:val="00C12289"/>
    <w:rsid w:val="00C13DFC"/>
    <w:rsid w:val="00C14851"/>
    <w:rsid w:val="00C155F1"/>
    <w:rsid w:val="00C1796F"/>
    <w:rsid w:val="00C23B65"/>
    <w:rsid w:val="00C24AAE"/>
    <w:rsid w:val="00C26A46"/>
    <w:rsid w:val="00C344ED"/>
    <w:rsid w:val="00C36B66"/>
    <w:rsid w:val="00C4332B"/>
    <w:rsid w:val="00C4747A"/>
    <w:rsid w:val="00C521EC"/>
    <w:rsid w:val="00C528C5"/>
    <w:rsid w:val="00C5299A"/>
    <w:rsid w:val="00C565DA"/>
    <w:rsid w:val="00C62591"/>
    <w:rsid w:val="00C6282A"/>
    <w:rsid w:val="00C67F78"/>
    <w:rsid w:val="00C73508"/>
    <w:rsid w:val="00C74FE4"/>
    <w:rsid w:val="00C77430"/>
    <w:rsid w:val="00C80C89"/>
    <w:rsid w:val="00C853FA"/>
    <w:rsid w:val="00C861F6"/>
    <w:rsid w:val="00C87418"/>
    <w:rsid w:val="00C93920"/>
    <w:rsid w:val="00C968CB"/>
    <w:rsid w:val="00CA1A35"/>
    <w:rsid w:val="00CA5E9E"/>
    <w:rsid w:val="00CA630D"/>
    <w:rsid w:val="00CA7B08"/>
    <w:rsid w:val="00CB3E34"/>
    <w:rsid w:val="00CB427C"/>
    <w:rsid w:val="00CB5DFF"/>
    <w:rsid w:val="00CB6BD1"/>
    <w:rsid w:val="00CC3113"/>
    <w:rsid w:val="00CC37C5"/>
    <w:rsid w:val="00CC601A"/>
    <w:rsid w:val="00CC607C"/>
    <w:rsid w:val="00CC60FB"/>
    <w:rsid w:val="00CC748E"/>
    <w:rsid w:val="00CD1EF6"/>
    <w:rsid w:val="00CD268C"/>
    <w:rsid w:val="00CD712D"/>
    <w:rsid w:val="00CE5F94"/>
    <w:rsid w:val="00CE6102"/>
    <w:rsid w:val="00CE6DCF"/>
    <w:rsid w:val="00CE7228"/>
    <w:rsid w:val="00CE7889"/>
    <w:rsid w:val="00CE796D"/>
    <w:rsid w:val="00CE7A6D"/>
    <w:rsid w:val="00CE7F6B"/>
    <w:rsid w:val="00CF17FA"/>
    <w:rsid w:val="00CF1AD1"/>
    <w:rsid w:val="00CF2C4F"/>
    <w:rsid w:val="00CF312F"/>
    <w:rsid w:val="00CF36A2"/>
    <w:rsid w:val="00CF462C"/>
    <w:rsid w:val="00CF631A"/>
    <w:rsid w:val="00D0199F"/>
    <w:rsid w:val="00D0500A"/>
    <w:rsid w:val="00D07C3E"/>
    <w:rsid w:val="00D10EB7"/>
    <w:rsid w:val="00D13A23"/>
    <w:rsid w:val="00D13EEA"/>
    <w:rsid w:val="00D14CAF"/>
    <w:rsid w:val="00D1713A"/>
    <w:rsid w:val="00D17556"/>
    <w:rsid w:val="00D273F0"/>
    <w:rsid w:val="00D30356"/>
    <w:rsid w:val="00D31EAA"/>
    <w:rsid w:val="00D359A9"/>
    <w:rsid w:val="00D35DFB"/>
    <w:rsid w:val="00D35ED8"/>
    <w:rsid w:val="00D36ACB"/>
    <w:rsid w:val="00D3789A"/>
    <w:rsid w:val="00D515F1"/>
    <w:rsid w:val="00D5238D"/>
    <w:rsid w:val="00D56267"/>
    <w:rsid w:val="00D62A5F"/>
    <w:rsid w:val="00D62F41"/>
    <w:rsid w:val="00D64BAA"/>
    <w:rsid w:val="00D7056D"/>
    <w:rsid w:val="00D7146A"/>
    <w:rsid w:val="00D75961"/>
    <w:rsid w:val="00D75F99"/>
    <w:rsid w:val="00D80E93"/>
    <w:rsid w:val="00D81AC7"/>
    <w:rsid w:val="00D82DC3"/>
    <w:rsid w:val="00D86228"/>
    <w:rsid w:val="00D86927"/>
    <w:rsid w:val="00D9258B"/>
    <w:rsid w:val="00D929BA"/>
    <w:rsid w:val="00D95EAF"/>
    <w:rsid w:val="00D96AE0"/>
    <w:rsid w:val="00D97C9B"/>
    <w:rsid w:val="00DA081B"/>
    <w:rsid w:val="00DA677F"/>
    <w:rsid w:val="00DB0C7F"/>
    <w:rsid w:val="00DB2502"/>
    <w:rsid w:val="00DB444C"/>
    <w:rsid w:val="00DC456C"/>
    <w:rsid w:val="00DC6318"/>
    <w:rsid w:val="00DD289D"/>
    <w:rsid w:val="00DD36FA"/>
    <w:rsid w:val="00DD7CFB"/>
    <w:rsid w:val="00DE1158"/>
    <w:rsid w:val="00DE53B4"/>
    <w:rsid w:val="00DE5444"/>
    <w:rsid w:val="00DE7A8F"/>
    <w:rsid w:val="00DF0160"/>
    <w:rsid w:val="00DF08A9"/>
    <w:rsid w:val="00DF2F96"/>
    <w:rsid w:val="00DF50E1"/>
    <w:rsid w:val="00DF56BD"/>
    <w:rsid w:val="00DF5D15"/>
    <w:rsid w:val="00DF7CD7"/>
    <w:rsid w:val="00E01AF6"/>
    <w:rsid w:val="00E028B0"/>
    <w:rsid w:val="00E04A70"/>
    <w:rsid w:val="00E06BE6"/>
    <w:rsid w:val="00E07140"/>
    <w:rsid w:val="00E10E54"/>
    <w:rsid w:val="00E121EF"/>
    <w:rsid w:val="00E12EE3"/>
    <w:rsid w:val="00E16E75"/>
    <w:rsid w:val="00E23978"/>
    <w:rsid w:val="00E241DF"/>
    <w:rsid w:val="00E3057F"/>
    <w:rsid w:val="00E311DB"/>
    <w:rsid w:val="00E31E76"/>
    <w:rsid w:val="00E357B9"/>
    <w:rsid w:val="00E37C00"/>
    <w:rsid w:val="00E44AA6"/>
    <w:rsid w:val="00E45E97"/>
    <w:rsid w:val="00E46017"/>
    <w:rsid w:val="00E46DB3"/>
    <w:rsid w:val="00E47F40"/>
    <w:rsid w:val="00E50E4D"/>
    <w:rsid w:val="00E54735"/>
    <w:rsid w:val="00E567C5"/>
    <w:rsid w:val="00E60F4C"/>
    <w:rsid w:val="00E611BE"/>
    <w:rsid w:val="00E65DCF"/>
    <w:rsid w:val="00E6630A"/>
    <w:rsid w:val="00E6652F"/>
    <w:rsid w:val="00E67740"/>
    <w:rsid w:val="00E8225E"/>
    <w:rsid w:val="00E8342B"/>
    <w:rsid w:val="00E836F4"/>
    <w:rsid w:val="00E874D0"/>
    <w:rsid w:val="00E92539"/>
    <w:rsid w:val="00E945C1"/>
    <w:rsid w:val="00E9646D"/>
    <w:rsid w:val="00EA0656"/>
    <w:rsid w:val="00EA3AFA"/>
    <w:rsid w:val="00EB371A"/>
    <w:rsid w:val="00EB7939"/>
    <w:rsid w:val="00EC1B31"/>
    <w:rsid w:val="00EC2290"/>
    <w:rsid w:val="00EC321C"/>
    <w:rsid w:val="00EC35EE"/>
    <w:rsid w:val="00EC450E"/>
    <w:rsid w:val="00EC4E83"/>
    <w:rsid w:val="00EC7AC0"/>
    <w:rsid w:val="00EC7F84"/>
    <w:rsid w:val="00ED0F9C"/>
    <w:rsid w:val="00ED1B33"/>
    <w:rsid w:val="00ED2B9C"/>
    <w:rsid w:val="00ED2C09"/>
    <w:rsid w:val="00ED38E6"/>
    <w:rsid w:val="00ED40A5"/>
    <w:rsid w:val="00ED6DAD"/>
    <w:rsid w:val="00EE054F"/>
    <w:rsid w:val="00EE24B6"/>
    <w:rsid w:val="00EE2CAC"/>
    <w:rsid w:val="00EE369F"/>
    <w:rsid w:val="00EE4791"/>
    <w:rsid w:val="00EE77F9"/>
    <w:rsid w:val="00EF2142"/>
    <w:rsid w:val="00F01BEB"/>
    <w:rsid w:val="00F04DED"/>
    <w:rsid w:val="00F07E0F"/>
    <w:rsid w:val="00F122D5"/>
    <w:rsid w:val="00F14E59"/>
    <w:rsid w:val="00F216C8"/>
    <w:rsid w:val="00F23886"/>
    <w:rsid w:val="00F263AF"/>
    <w:rsid w:val="00F30636"/>
    <w:rsid w:val="00F344EC"/>
    <w:rsid w:val="00F418A5"/>
    <w:rsid w:val="00F43CD4"/>
    <w:rsid w:val="00F53852"/>
    <w:rsid w:val="00F54572"/>
    <w:rsid w:val="00F5562B"/>
    <w:rsid w:val="00F57053"/>
    <w:rsid w:val="00F60DFD"/>
    <w:rsid w:val="00F617DD"/>
    <w:rsid w:val="00F669CE"/>
    <w:rsid w:val="00F67C9C"/>
    <w:rsid w:val="00F708C2"/>
    <w:rsid w:val="00F72427"/>
    <w:rsid w:val="00F76CA8"/>
    <w:rsid w:val="00F77B70"/>
    <w:rsid w:val="00F813CD"/>
    <w:rsid w:val="00F83026"/>
    <w:rsid w:val="00F83C69"/>
    <w:rsid w:val="00F906B8"/>
    <w:rsid w:val="00F919D3"/>
    <w:rsid w:val="00F97738"/>
    <w:rsid w:val="00F9799C"/>
    <w:rsid w:val="00FA01ED"/>
    <w:rsid w:val="00FA2386"/>
    <w:rsid w:val="00FA325B"/>
    <w:rsid w:val="00FA4478"/>
    <w:rsid w:val="00FB1955"/>
    <w:rsid w:val="00FB2A2F"/>
    <w:rsid w:val="00FB39D7"/>
    <w:rsid w:val="00FB49C7"/>
    <w:rsid w:val="00FC148A"/>
    <w:rsid w:val="00FC342E"/>
    <w:rsid w:val="00FC4BCF"/>
    <w:rsid w:val="00FD2B77"/>
    <w:rsid w:val="00FD3812"/>
    <w:rsid w:val="00FD539D"/>
    <w:rsid w:val="00FD726F"/>
    <w:rsid w:val="00FE14D3"/>
    <w:rsid w:val="00FE43C2"/>
    <w:rsid w:val="00FE457B"/>
    <w:rsid w:val="00FF09F0"/>
    <w:rsid w:val="00FF18C7"/>
    <w:rsid w:val="00FF4DD0"/>
    <w:rsid w:val="00FF5B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3D9415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F747C"/>
  </w:style>
  <w:style w:type="paragraph" w:styleId="Heading1">
    <w:name w:val="heading 1"/>
    <w:basedOn w:val="Normal"/>
    <w:next w:val="Normal"/>
    <w:link w:val="Heading1Char"/>
    <w:rsid w:val="004F747C"/>
    <w:pPr>
      <w:pBdr>
        <w:top w:val="nil"/>
        <w:left w:val="nil"/>
        <w:bottom w:val="nil"/>
        <w:right w:val="nil"/>
        <w:between w:val="nil"/>
      </w:pBdr>
      <w:spacing w:before="100" w:after="100" w:line="240" w:lineRule="auto"/>
      <w:outlineLvl w:val="0"/>
    </w:pPr>
    <w:rPr>
      <w:rFonts w:ascii="Times New Roman" w:eastAsia="Times New Roman" w:hAnsi="Times New Roman" w:cs="Times New Roman"/>
      <w:b/>
      <w:color w:val="000000"/>
      <w:sz w:val="48"/>
      <w:szCs w:val="48"/>
    </w:rPr>
  </w:style>
  <w:style w:type="paragraph" w:styleId="Heading2">
    <w:name w:val="heading 2"/>
    <w:basedOn w:val="Normal"/>
    <w:next w:val="Normal"/>
    <w:link w:val="Heading2Char"/>
    <w:rsid w:val="004F747C"/>
    <w:pPr>
      <w:keepNext/>
      <w:keepLines/>
      <w:pBdr>
        <w:top w:val="nil"/>
        <w:left w:val="nil"/>
        <w:bottom w:val="nil"/>
        <w:right w:val="nil"/>
        <w:between w:val="nil"/>
      </w:pBdr>
      <w:spacing w:before="360" w:after="80"/>
      <w:outlineLvl w:val="1"/>
    </w:pPr>
    <w:rPr>
      <w:rFonts w:ascii="Calibri" w:eastAsia="Calibri" w:hAnsi="Calibri" w:cs="Calibri"/>
      <w:b/>
      <w:color w:val="000000"/>
      <w:sz w:val="36"/>
      <w:szCs w:val="36"/>
    </w:rPr>
  </w:style>
  <w:style w:type="paragraph" w:styleId="Heading3">
    <w:name w:val="heading 3"/>
    <w:basedOn w:val="Normal"/>
    <w:next w:val="Normal"/>
    <w:link w:val="Heading3Char"/>
    <w:rsid w:val="004F747C"/>
    <w:pPr>
      <w:keepNext/>
      <w:keepLines/>
      <w:pBdr>
        <w:top w:val="nil"/>
        <w:left w:val="nil"/>
        <w:bottom w:val="nil"/>
        <w:right w:val="nil"/>
        <w:between w:val="nil"/>
      </w:pBdr>
      <w:spacing w:before="280" w:after="80"/>
      <w:outlineLvl w:val="2"/>
    </w:pPr>
    <w:rPr>
      <w:rFonts w:ascii="Calibri" w:eastAsia="Calibri" w:hAnsi="Calibri" w:cs="Calibri"/>
      <w:b/>
      <w:color w:val="000000"/>
      <w:sz w:val="28"/>
      <w:szCs w:val="28"/>
    </w:rPr>
  </w:style>
  <w:style w:type="paragraph" w:styleId="Heading4">
    <w:name w:val="heading 4"/>
    <w:basedOn w:val="Normal"/>
    <w:next w:val="Normal"/>
    <w:link w:val="Heading4Char"/>
    <w:rsid w:val="004F747C"/>
    <w:pPr>
      <w:keepNext/>
      <w:keepLines/>
      <w:pBdr>
        <w:top w:val="nil"/>
        <w:left w:val="nil"/>
        <w:bottom w:val="nil"/>
        <w:right w:val="nil"/>
        <w:between w:val="nil"/>
      </w:pBdr>
      <w:spacing w:before="240" w:after="40"/>
      <w:outlineLvl w:val="3"/>
    </w:pPr>
    <w:rPr>
      <w:rFonts w:ascii="Calibri" w:eastAsia="Calibri" w:hAnsi="Calibri" w:cs="Calibri"/>
      <w:b/>
      <w:color w:val="000000"/>
      <w:sz w:val="24"/>
      <w:szCs w:val="24"/>
    </w:rPr>
  </w:style>
  <w:style w:type="paragraph" w:styleId="Heading5">
    <w:name w:val="heading 5"/>
    <w:basedOn w:val="Normal"/>
    <w:next w:val="Normal"/>
    <w:link w:val="Heading5Char"/>
    <w:rsid w:val="004F747C"/>
    <w:pPr>
      <w:keepNext/>
      <w:keepLines/>
      <w:pBdr>
        <w:top w:val="nil"/>
        <w:left w:val="nil"/>
        <w:bottom w:val="nil"/>
        <w:right w:val="nil"/>
        <w:between w:val="nil"/>
      </w:pBdr>
      <w:spacing w:before="220" w:after="40"/>
      <w:outlineLvl w:val="4"/>
    </w:pPr>
    <w:rPr>
      <w:rFonts w:ascii="Calibri" w:eastAsia="Calibri" w:hAnsi="Calibri" w:cs="Calibri"/>
      <w:b/>
      <w:color w:val="000000"/>
    </w:rPr>
  </w:style>
  <w:style w:type="paragraph" w:styleId="Heading6">
    <w:name w:val="heading 6"/>
    <w:basedOn w:val="Normal"/>
    <w:next w:val="Normal"/>
    <w:link w:val="Heading6Char"/>
    <w:rsid w:val="004F747C"/>
    <w:pPr>
      <w:keepNext/>
      <w:keepLines/>
      <w:pBdr>
        <w:top w:val="nil"/>
        <w:left w:val="nil"/>
        <w:bottom w:val="nil"/>
        <w:right w:val="nil"/>
        <w:between w:val="nil"/>
      </w:pBdr>
      <w:spacing w:before="200" w:after="40"/>
      <w:outlineLvl w:val="5"/>
    </w:pPr>
    <w:rPr>
      <w:rFonts w:ascii="Calibri" w:eastAsia="Calibri" w:hAnsi="Calibri" w:cs="Calibri"/>
      <w:b/>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F747C"/>
    <w:rPr>
      <w:rFonts w:ascii="Times New Roman" w:eastAsia="Times New Roman" w:hAnsi="Times New Roman" w:cs="Times New Roman"/>
      <w:b/>
      <w:color w:val="000000"/>
      <w:sz w:val="48"/>
      <w:szCs w:val="48"/>
    </w:rPr>
  </w:style>
  <w:style w:type="character" w:customStyle="1" w:styleId="Heading2Char">
    <w:name w:val="Heading 2 Char"/>
    <w:basedOn w:val="DefaultParagraphFont"/>
    <w:link w:val="Heading2"/>
    <w:rsid w:val="004F747C"/>
    <w:rPr>
      <w:rFonts w:ascii="Calibri" w:eastAsia="Calibri" w:hAnsi="Calibri" w:cs="Calibri"/>
      <w:b/>
      <w:color w:val="000000"/>
      <w:sz w:val="36"/>
      <w:szCs w:val="36"/>
    </w:rPr>
  </w:style>
  <w:style w:type="character" w:customStyle="1" w:styleId="Heading3Char">
    <w:name w:val="Heading 3 Char"/>
    <w:basedOn w:val="DefaultParagraphFont"/>
    <w:link w:val="Heading3"/>
    <w:rsid w:val="004F747C"/>
    <w:rPr>
      <w:rFonts w:ascii="Calibri" w:eastAsia="Calibri" w:hAnsi="Calibri" w:cs="Calibri"/>
      <w:b/>
      <w:color w:val="000000"/>
      <w:sz w:val="28"/>
      <w:szCs w:val="28"/>
    </w:rPr>
  </w:style>
  <w:style w:type="character" w:customStyle="1" w:styleId="Heading4Char">
    <w:name w:val="Heading 4 Char"/>
    <w:basedOn w:val="DefaultParagraphFont"/>
    <w:link w:val="Heading4"/>
    <w:rsid w:val="004F747C"/>
    <w:rPr>
      <w:rFonts w:ascii="Calibri" w:eastAsia="Calibri" w:hAnsi="Calibri" w:cs="Calibri"/>
      <w:b/>
      <w:color w:val="000000"/>
      <w:sz w:val="24"/>
      <w:szCs w:val="24"/>
    </w:rPr>
  </w:style>
  <w:style w:type="character" w:customStyle="1" w:styleId="Heading5Char">
    <w:name w:val="Heading 5 Char"/>
    <w:basedOn w:val="DefaultParagraphFont"/>
    <w:link w:val="Heading5"/>
    <w:rsid w:val="004F747C"/>
    <w:rPr>
      <w:rFonts w:ascii="Calibri" w:eastAsia="Calibri" w:hAnsi="Calibri" w:cs="Calibri"/>
      <w:b/>
      <w:color w:val="000000"/>
    </w:rPr>
  </w:style>
  <w:style w:type="character" w:customStyle="1" w:styleId="Heading6Char">
    <w:name w:val="Heading 6 Char"/>
    <w:basedOn w:val="DefaultParagraphFont"/>
    <w:link w:val="Heading6"/>
    <w:rsid w:val="004F747C"/>
    <w:rPr>
      <w:rFonts w:ascii="Calibri" w:eastAsia="Calibri" w:hAnsi="Calibri" w:cs="Calibri"/>
      <w:b/>
      <w:color w:val="000000"/>
      <w:sz w:val="20"/>
      <w:szCs w:val="20"/>
    </w:rPr>
  </w:style>
  <w:style w:type="numbering" w:customStyle="1" w:styleId="NoList1">
    <w:name w:val="No List1"/>
    <w:next w:val="NoList"/>
    <w:uiPriority w:val="99"/>
    <w:semiHidden/>
    <w:unhideWhenUsed/>
    <w:rsid w:val="004F747C"/>
  </w:style>
  <w:style w:type="paragraph" w:styleId="Title">
    <w:name w:val="Title"/>
    <w:basedOn w:val="Normal"/>
    <w:next w:val="Normal"/>
    <w:link w:val="TitleChar"/>
    <w:rsid w:val="004F747C"/>
    <w:pPr>
      <w:keepNext/>
      <w:keepLines/>
      <w:pBdr>
        <w:top w:val="nil"/>
        <w:left w:val="nil"/>
        <w:bottom w:val="nil"/>
        <w:right w:val="nil"/>
        <w:between w:val="nil"/>
      </w:pBdr>
      <w:spacing w:before="480" w:after="120"/>
    </w:pPr>
    <w:rPr>
      <w:rFonts w:ascii="Calibri" w:eastAsia="Calibri" w:hAnsi="Calibri" w:cs="Calibri"/>
      <w:b/>
      <w:color w:val="000000"/>
      <w:sz w:val="72"/>
      <w:szCs w:val="72"/>
    </w:rPr>
  </w:style>
  <w:style w:type="character" w:customStyle="1" w:styleId="TitleChar">
    <w:name w:val="Title Char"/>
    <w:basedOn w:val="DefaultParagraphFont"/>
    <w:link w:val="Title"/>
    <w:rsid w:val="004F747C"/>
    <w:rPr>
      <w:rFonts w:ascii="Calibri" w:eastAsia="Calibri" w:hAnsi="Calibri" w:cs="Calibri"/>
      <w:b/>
      <w:color w:val="000000"/>
      <w:sz w:val="72"/>
      <w:szCs w:val="72"/>
    </w:rPr>
  </w:style>
  <w:style w:type="paragraph" w:styleId="Subtitle">
    <w:name w:val="Subtitle"/>
    <w:basedOn w:val="Normal"/>
    <w:next w:val="Normal"/>
    <w:link w:val="SubtitleChar"/>
    <w:rsid w:val="004F747C"/>
    <w:pPr>
      <w:keepNext/>
      <w:keepLines/>
      <w:pBdr>
        <w:top w:val="nil"/>
        <w:left w:val="nil"/>
        <w:bottom w:val="nil"/>
        <w:right w:val="nil"/>
        <w:between w:val="nil"/>
      </w:pBdr>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rsid w:val="004F747C"/>
    <w:rPr>
      <w:rFonts w:ascii="Georgia" w:eastAsia="Georgia" w:hAnsi="Georgia" w:cs="Georgia"/>
      <w:i/>
      <w:color w:val="666666"/>
      <w:sz w:val="48"/>
      <w:szCs w:val="48"/>
    </w:rPr>
  </w:style>
  <w:style w:type="paragraph" w:styleId="CommentText">
    <w:name w:val="annotation text"/>
    <w:basedOn w:val="Normal"/>
    <w:link w:val="CommentTextChar"/>
    <w:uiPriority w:val="99"/>
    <w:semiHidden/>
    <w:unhideWhenUsed/>
    <w:rsid w:val="004F747C"/>
    <w:pPr>
      <w:spacing w:line="240" w:lineRule="auto"/>
    </w:pPr>
    <w:rPr>
      <w:rFonts w:ascii="Calibri" w:eastAsia="SimSun" w:hAnsi="Calibri" w:cs="Calibri"/>
      <w:sz w:val="20"/>
      <w:szCs w:val="20"/>
    </w:rPr>
  </w:style>
  <w:style w:type="character" w:customStyle="1" w:styleId="CommentTextChar">
    <w:name w:val="Comment Text Char"/>
    <w:basedOn w:val="DefaultParagraphFont"/>
    <w:link w:val="CommentText"/>
    <w:uiPriority w:val="99"/>
    <w:semiHidden/>
    <w:rsid w:val="004F747C"/>
    <w:rPr>
      <w:rFonts w:ascii="Calibri" w:eastAsia="SimSun" w:hAnsi="Calibri" w:cs="Calibri"/>
      <w:sz w:val="20"/>
      <w:szCs w:val="20"/>
    </w:rPr>
  </w:style>
  <w:style w:type="character" w:styleId="CommentReference">
    <w:name w:val="annotation reference"/>
    <w:basedOn w:val="DefaultParagraphFont"/>
    <w:uiPriority w:val="99"/>
    <w:semiHidden/>
    <w:unhideWhenUsed/>
    <w:rsid w:val="004F747C"/>
    <w:rPr>
      <w:sz w:val="16"/>
      <w:szCs w:val="16"/>
    </w:rPr>
  </w:style>
  <w:style w:type="paragraph" w:styleId="BalloonText">
    <w:name w:val="Balloon Text"/>
    <w:basedOn w:val="Normal"/>
    <w:link w:val="BalloonTextChar"/>
    <w:uiPriority w:val="99"/>
    <w:semiHidden/>
    <w:unhideWhenUsed/>
    <w:rsid w:val="004F747C"/>
    <w:pPr>
      <w:spacing w:after="0" w:line="240" w:lineRule="auto"/>
    </w:pPr>
    <w:rPr>
      <w:rFonts w:ascii="Segoe UI" w:eastAsia="SimSun" w:hAnsi="Segoe UI" w:cs="Segoe UI"/>
      <w:sz w:val="18"/>
      <w:szCs w:val="18"/>
    </w:rPr>
  </w:style>
  <w:style w:type="character" w:customStyle="1" w:styleId="BalloonTextChar">
    <w:name w:val="Balloon Text Char"/>
    <w:basedOn w:val="DefaultParagraphFont"/>
    <w:link w:val="BalloonText"/>
    <w:uiPriority w:val="99"/>
    <w:semiHidden/>
    <w:rsid w:val="004F747C"/>
    <w:rPr>
      <w:rFonts w:ascii="Segoe UI" w:eastAsia="SimSun" w:hAnsi="Segoe UI" w:cs="Segoe UI"/>
      <w:sz w:val="18"/>
      <w:szCs w:val="18"/>
    </w:rPr>
  </w:style>
  <w:style w:type="paragraph" w:customStyle="1" w:styleId="EndNoteBibliographyTitle">
    <w:name w:val="EndNote Bibliography Title"/>
    <w:basedOn w:val="Normal"/>
    <w:link w:val="EndNoteBibliographyTitleChar"/>
    <w:rsid w:val="004F747C"/>
    <w:pPr>
      <w:spacing w:after="0"/>
      <w:jc w:val="center"/>
    </w:pPr>
    <w:rPr>
      <w:rFonts w:ascii="Calibri" w:eastAsia="SimSun" w:hAnsi="Calibri" w:cs="Calibri"/>
      <w:noProof/>
    </w:rPr>
  </w:style>
  <w:style w:type="character" w:customStyle="1" w:styleId="EndNoteBibliographyTitleChar">
    <w:name w:val="EndNote Bibliography Title Char"/>
    <w:basedOn w:val="DefaultParagraphFont"/>
    <w:link w:val="EndNoteBibliographyTitle"/>
    <w:rsid w:val="004F747C"/>
    <w:rPr>
      <w:rFonts w:ascii="Calibri" w:eastAsia="SimSun" w:hAnsi="Calibri" w:cs="Calibri"/>
      <w:noProof/>
    </w:rPr>
  </w:style>
  <w:style w:type="paragraph" w:customStyle="1" w:styleId="EndNoteBibliography">
    <w:name w:val="EndNote Bibliography"/>
    <w:basedOn w:val="Normal"/>
    <w:link w:val="EndNoteBibliographyChar"/>
    <w:rsid w:val="004F747C"/>
    <w:pPr>
      <w:spacing w:line="240" w:lineRule="auto"/>
    </w:pPr>
    <w:rPr>
      <w:rFonts w:ascii="Calibri" w:eastAsia="SimSun" w:hAnsi="Calibri" w:cs="Calibri"/>
      <w:noProof/>
    </w:rPr>
  </w:style>
  <w:style w:type="character" w:customStyle="1" w:styleId="EndNoteBibliographyChar">
    <w:name w:val="EndNote Bibliography Char"/>
    <w:basedOn w:val="DefaultParagraphFont"/>
    <w:link w:val="EndNoteBibliography"/>
    <w:rsid w:val="004F747C"/>
    <w:rPr>
      <w:rFonts w:ascii="Calibri" w:eastAsia="SimSun" w:hAnsi="Calibri" w:cs="Calibri"/>
      <w:noProof/>
    </w:rPr>
  </w:style>
  <w:style w:type="character" w:customStyle="1" w:styleId="Hyperlink1">
    <w:name w:val="Hyperlink1"/>
    <w:basedOn w:val="DefaultParagraphFont"/>
    <w:uiPriority w:val="99"/>
    <w:unhideWhenUsed/>
    <w:rsid w:val="004F747C"/>
    <w:rPr>
      <w:color w:val="0000FF"/>
      <w:u w:val="single"/>
    </w:rPr>
  </w:style>
  <w:style w:type="paragraph" w:styleId="EndnoteText">
    <w:name w:val="endnote text"/>
    <w:basedOn w:val="Normal"/>
    <w:link w:val="EndnoteTextChar"/>
    <w:uiPriority w:val="99"/>
    <w:semiHidden/>
    <w:unhideWhenUsed/>
    <w:rsid w:val="004F747C"/>
    <w:pPr>
      <w:spacing w:after="0" w:line="240" w:lineRule="auto"/>
    </w:pPr>
    <w:rPr>
      <w:rFonts w:ascii="Calibri" w:eastAsia="SimSun" w:hAnsi="Calibri" w:cs="Calibri"/>
      <w:sz w:val="20"/>
      <w:szCs w:val="20"/>
    </w:rPr>
  </w:style>
  <w:style w:type="character" w:customStyle="1" w:styleId="EndnoteTextChar">
    <w:name w:val="Endnote Text Char"/>
    <w:basedOn w:val="DefaultParagraphFont"/>
    <w:link w:val="EndnoteText"/>
    <w:uiPriority w:val="99"/>
    <w:semiHidden/>
    <w:rsid w:val="004F747C"/>
    <w:rPr>
      <w:rFonts w:ascii="Calibri" w:eastAsia="SimSun" w:hAnsi="Calibri" w:cs="Calibri"/>
      <w:sz w:val="20"/>
      <w:szCs w:val="20"/>
    </w:rPr>
  </w:style>
  <w:style w:type="character" w:styleId="EndnoteReference">
    <w:name w:val="endnote reference"/>
    <w:basedOn w:val="DefaultParagraphFont"/>
    <w:uiPriority w:val="99"/>
    <w:semiHidden/>
    <w:unhideWhenUsed/>
    <w:rsid w:val="004F747C"/>
    <w:rPr>
      <w:vertAlign w:val="superscript"/>
    </w:rPr>
  </w:style>
  <w:style w:type="character" w:styleId="LineNumber">
    <w:name w:val="line number"/>
    <w:basedOn w:val="DefaultParagraphFont"/>
    <w:uiPriority w:val="99"/>
    <w:semiHidden/>
    <w:unhideWhenUsed/>
    <w:rsid w:val="004F747C"/>
  </w:style>
  <w:style w:type="paragraph" w:styleId="Header">
    <w:name w:val="header"/>
    <w:basedOn w:val="Normal"/>
    <w:link w:val="HeaderChar"/>
    <w:uiPriority w:val="99"/>
    <w:unhideWhenUsed/>
    <w:rsid w:val="004F747C"/>
    <w:pPr>
      <w:tabs>
        <w:tab w:val="center" w:pos="4680"/>
        <w:tab w:val="right" w:pos="9360"/>
      </w:tabs>
      <w:spacing w:after="0" w:line="240" w:lineRule="auto"/>
    </w:pPr>
    <w:rPr>
      <w:rFonts w:ascii="Calibri" w:eastAsia="SimSun" w:hAnsi="Calibri" w:cs="Calibri"/>
    </w:rPr>
  </w:style>
  <w:style w:type="character" w:customStyle="1" w:styleId="HeaderChar">
    <w:name w:val="Header Char"/>
    <w:basedOn w:val="DefaultParagraphFont"/>
    <w:link w:val="Header"/>
    <w:uiPriority w:val="99"/>
    <w:rsid w:val="004F747C"/>
    <w:rPr>
      <w:rFonts w:ascii="Calibri" w:eastAsia="SimSun" w:hAnsi="Calibri" w:cs="Calibri"/>
    </w:rPr>
  </w:style>
  <w:style w:type="paragraph" w:styleId="Footer">
    <w:name w:val="footer"/>
    <w:basedOn w:val="Normal"/>
    <w:link w:val="FooterChar"/>
    <w:uiPriority w:val="99"/>
    <w:unhideWhenUsed/>
    <w:rsid w:val="004F747C"/>
    <w:pPr>
      <w:tabs>
        <w:tab w:val="center" w:pos="4680"/>
        <w:tab w:val="right" w:pos="9360"/>
      </w:tabs>
      <w:spacing w:after="0" w:line="240" w:lineRule="auto"/>
    </w:pPr>
    <w:rPr>
      <w:rFonts w:ascii="Calibri" w:eastAsia="SimSun" w:hAnsi="Calibri" w:cs="Calibri"/>
    </w:rPr>
  </w:style>
  <w:style w:type="character" w:customStyle="1" w:styleId="FooterChar">
    <w:name w:val="Footer Char"/>
    <w:basedOn w:val="DefaultParagraphFont"/>
    <w:link w:val="Footer"/>
    <w:uiPriority w:val="99"/>
    <w:rsid w:val="004F747C"/>
    <w:rPr>
      <w:rFonts w:ascii="Calibri" w:eastAsia="SimSun" w:hAnsi="Calibri" w:cs="Calibri"/>
    </w:rPr>
  </w:style>
  <w:style w:type="table" w:customStyle="1" w:styleId="TableGrid1">
    <w:name w:val="Table Grid1"/>
    <w:basedOn w:val="TableNormal"/>
    <w:next w:val="TableGrid"/>
    <w:uiPriority w:val="39"/>
    <w:rsid w:val="004F747C"/>
    <w:pPr>
      <w:spacing w:after="0" w:line="240" w:lineRule="auto"/>
    </w:pPr>
    <w:rPr>
      <w:rFonts w:eastAsia="SimSun"/>
      <w:lang w:val="en-CA"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4F747C"/>
    <w:rPr>
      <w:color w:val="808080"/>
    </w:rPr>
  </w:style>
  <w:style w:type="character" w:styleId="Hyperlink">
    <w:name w:val="Hyperlink"/>
    <w:basedOn w:val="DefaultParagraphFont"/>
    <w:uiPriority w:val="99"/>
    <w:unhideWhenUsed/>
    <w:rsid w:val="004F747C"/>
    <w:rPr>
      <w:color w:val="0563C1" w:themeColor="hyperlink"/>
      <w:u w:val="single"/>
    </w:rPr>
  </w:style>
  <w:style w:type="table" w:styleId="TableGrid">
    <w:name w:val="Table Grid"/>
    <w:basedOn w:val="TableNormal"/>
    <w:uiPriority w:val="39"/>
    <w:rsid w:val="004F74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4F747C"/>
  </w:style>
  <w:style w:type="table" w:customStyle="1" w:styleId="TableGrid2">
    <w:name w:val="Table Grid2"/>
    <w:basedOn w:val="TableNormal"/>
    <w:next w:val="TableGrid"/>
    <w:uiPriority w:val="39"/>
    <w:rsid w:val="004F747C"/>
    <w:pPr>
      <w:spacing w:after="0" w:line="240" w:lineRule="auto"/>
    </w:pPr>
    <w:rPr>
      <w:rFonts w:eastAsia="SimSun"/>
      <w:lang w:val="en-CA"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4F747C"/>
    <w:pPr>
      <w:spacing w:before="120" w:after="0" w:line="240" w:lineRule="auto"/>
      <w:ind w:firstLine="720"/>
    </w:pPr>
    <w:rPr>
      <w:rFonts w:ascii="Times New Roman" w:eastAsia="Times New Roman" w:hAnsi="Times New Roman" w:cs="Times New Roman"/>
      <w:sz w:val="24"/>
      <w:szCs w:val="24"/>
      <w:lang w:eastAsia="en-US"/>
    </w:rPr>
  </w:style>
  <w:style w:type="paragraph" w:customStyle="1" w:styleId="Refhead">
    <w:name w:val="Ref head"/>
    <w:basedOn w:val="Normal"/>
    <w:rsid w:val="004F747C"/>
    <w:pPr>
      <w:keepNext/>
      <w:spacing w:before="120" w:after="120" w:line="240" w:lineRule="auto"/>
      <w:outlineLvl w:val="0"/>
    </w:pPr>
    <w:rPr>
      <w:rFonts w:ascii="Times New Roman" w:eastAsia="Times New Roman" w:hAnsi="Times New Roman" w:cs="Times New Roman"/>
      <w:b/>
      <w:bCs/>
      <w:kern w:val="28"/>
      <w:sz w:val="24"/>
      <w:szCs w:val="24"/>
      <w:lang w:eastAsia="en-US"/>
    </w:rPr>
  </w:style>
  <w:style w:type="paragraph" w:styleId="CommentSubject">
    <w:name w:val="annotation subject"/>
    <w:basedOn w:val="CommentText"/>
    <w:next w:val="CommentText"/>
    <w:link w:val="CommentSubjectChar"/>
    <w:uiPriority w:val="99"/>
    <w:semiHidden/>
    <w:unhideWhenUsed/>
    <w:rsid w:val="004F747C"/>
    <w:rPr>
      <w:rFonts w:asciiTheme="minorHAnsi" w:eastAsiaTheme="minorEastAsia" w:hAnsiTheme="minorHAnsi" w:cstheme="minorBidi"/>
      <w:b/>
      <w:bCs/>
    </w:rPr>
  </w:style>
  <w:style w:type="character" w:customStyle="1" w:styleId="CommentSubjectChar">
    <w:name w:val="Comment Subject Char"/>
    <w:basedOn w:val="CommentTextChar"/>
    <w:link w:val="CommentSubject"/>
    <w:uiPriority w:val="99"/>
    <w:semiHidden/>
    <w:rsid w:val="004F747C"/>
    <w:rPr>
      <w:rFonts w:ascii="Calibri" w:eastAsia="SimSun" w:hAnsi="Calibri" w:cs="Calibri"/>
      <w:b/>
      <w:bCs/>
      <w:sz w:val="20"/>
      <w:szCs w:val="20"/>
    </w:rPr>
  </w:style>
  <w:style w:type="character" w:styleId="FollowedHyperlink">
    <w:name w:val="FollowedHyperlink"/>
    <w:basedOn w:val="DefaultParagraphFont"/>
    <w:uiPriority w:val="99"/>
    <w:semiHidden/>
    <w:unhideWhenUsed/>
    <w:rsid w:val="00FB49C7"/>
    <w:rPr>
      <w:color w:val="954F72" w:themeColor="followedHyperlink"/>
      <w:u w:val="single"/>
    </w:rPr>
  </w:style>
  <w:style w:type="paragraph" w:styleId="Revision">
    <w:name w:val="Revision"/>
    <w:hidden/>
    <w:uiPriority w:val="99"/>
    <w:semiHidden/>
    <w:rsid w:val="006F0F43"/>
    <w:pPr>
      <w:spacing w:after="0" w:line="240" w:lineRule="auto"/>
    </w:pPr>
  </w:style>
  <w:style w:type="paragraph" w:styleId="ListParagraph">
    <w:name w:val="List Paragraph"/>
    <w:basedOn w:val="Normal"/>
    <w:uiPriority w:val="34"/>
    <w:qFormat/>
    <w:rsid w:val="00014BC6"/>
    <w:pPr>
      <w:ind w:left="720"/>
      <w:contextualSpacing/>
    </w:pPr>
  </w:style>
  <w:style w:type="character" w:customStyle="1" w:styleId="UnresolvedMention1">
    <w:name w:val="Unresolved Mention1"/>
    <w:basedOn w:val="DefaultParagraphFont"/>
    <w:uiPriority w:val="99"/>
    <w:semiHidden/>
    <w:unhideWhenUsed/>
    <w:rsid w:val="00BB4725"/>
    <w:rPr>
      <w:color w:val="605E5C"/>
      <w:shd w:val="clear" w:color="auto" w:fill="E1DFDD"/>
    </w:rPr>
  </w:style>
  <w:style w:type="character" w:customStyle="1" w:styleId="apple-converted-space">
    <w:name w:val="apple-converted-space"/>
    <w:basedOn w:val="DefaultParagraphFont"/>
    <w:rsid w:val="003C2F0B"/>
  </w:style>
  <w:style w:type="character" w:customStyle="1" w:styleId="highlight">
    <w:name w:val="highlight"/>
    <w:basedOn w:val="DefaultParagraphFont"/>
    <w:rsid w:val="003C2F0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22296954">
      <w:bodyDiv w:val="1"/>
      <w:marLeft w:val="0"/>
      <w:marRight w:val="0"/>
      <w:marTop w:val="0"/>
      <w:marBottom w:val="0"/>
      <w:divBdr>
        <w:top w:val="none" w:sz="0" w:space="0" w:color="auto"/>
        <w:left w:val="none" w:sz="0" w:space="0" w:color="auto"/>
        <w:bottom w:val="none" w:sz="0" w:space="0" w:color="auto"/>
        <w:right w:val="none" w:sz="0" w:space="0" w:color="auto"/>
      </w:divBdr>
    </w:div>
    <w:div w:id="1981416032">
      <w:bodyDiv w:val="1"/>
      <w:marLeft w:val="0"/>
      <w:marRight w:val="0"/>
      <w:marTop w:val="0"/>
      <w:marBottom w:val="0"/>
      <w:divBdr>
        <w:top w:val="none" w:sz="0" w:space="0" w:color="auto"/>
        <w:left w:val="none" w:sz="0" w:space="0" w:color="auto"/>
        <w:bottom w:val="none" w:sz="0" w:space="0" w:color="auto"/>
        <w:right w:val="none" w:sz="0" w:space="0" w:color="auto"/>
      </w:divBdr>
      <w:divsChild>
        <w:div w:id="404029866">
          <w:marLeft w:val="0"/>
          <w:marRight w:val="0"/>
          <w:marTop w:val="0"/>
          <w:marBottom w:val="0"/>
          <w:divBdr>
            <w:top w:val="none" w:sz="0" w:space="0" w:color="auto"/>
            <w:left w:val="none" w:sz="0" w:space="0" w:color="auto"/>
            <w:bottom w:val="none" w:sz="0" w:space="0" w:color="auto"/>
            <w:right w:val="none" w:sz="0" w:space="0" w:color="auto"/>
          </w:divBdr>
        </w:div>
        <w:div w:id="1391490617">
          <w:marLeft w:val="0"/>
          <w:marRight w:val="0"/>
          <w:marTop w:val="0"/>
          <w:marBottom w:val="0"/>
          <w:divBdr>
            <w:top w:val="none" w:sz="0" w:space="0" w:color="auto"/>
            <w:left w:val="none" w:sz="0" w:space="0" w:color="auto"/>
            <w:bottom w:val="none" w:sz="0" w:space="0" w:color="auto"/>
            <w:right w:val="none" w:sz="0" w:space="0" w:color="auto"/>
          </w:divBdr>
        </w:div>
        <w:div w:id="1337178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haron.dell@sickkids.ca" TargetMode="External"/><Relationship Id="rId13" Type="http://schemas.openxmlformats.org/officeDocument/2006/relationships/image" Target="media/image4.em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mailto:v.mennella@soton.ac.uk" TargetMode="External"/><Relationship Id="rId12" Type="http://schemas.openxmlformats.org/officeDocument/2006/relationships/image" Target="media/image3.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png"/><Relationship Id="rId5" Type="http://schemas.openxmlformats.org/officeDocument/2006/relationships/footnotes" Target="footnotes.xml"/><Relationship Id="rId15" Type="http://schemas.openxmlformats.org/officeDocument/2006/relationships/image" Target="media/image6.png"/><Relationship Id="rId10"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hyperlink" Target="https://github.com/liuzhorizon/PCDDiagnosis_Quantitative_SuperResolution" TargetMode="External"/><Relationship Id="rId14"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D8F1FE-2C47-4D32-B93E-02AB756AED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13305</Words>
  <Characters>75844</Characters>
  <Application>Microsoft Office Word</Application>
  <DocSecurity>0</DocSecurity>
  <Lines>632</Lines>
  <Paragraphs>177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2020-04-24T09:23:00Z</dcterms:created>
  <dcterms:modified xsi:type="dcterms:W3CDTF">2020-04-24T09:23:00Z</dcterms:modified>
</cp:coreProperties>
</file>