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04418" w14:textId="77777777" w:rsidR="00CE329E" w:rsidRPr="00E944E3" w:rsidRDefault="00CE329E" w:rsidP="00CE329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8288715"/>
      <w:r w:rsidRPr="00E944E3">
        <w:rPr>
          <w:rFonts w:ascii="Times New Roman" w:hAnsi="Times New Roman" w:cs="Times New Roman"/>
          <w:b/>
          <w:bCs/>
          <w:sz w:val="24"/>
          <w:szCs w:val="24"/>
        </w:rPr>
        <w:t>Table 1. Baseline characteristics of patients with biopsy-proven NAFLD.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3119"/>
        <w:gridCol w:w="2971"/>
        <w:gridCol w:w="1418"/>
      </w:tblGrid>
      <w:tr w:rsidR="00CE329E" w:rsidRPr="00E944E3" w14:paraId="560644F6" w14:textId="77777777" w:rsidTr="00645690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8C12E2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613609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 population</w:t>
            </w:r>
          </w:p>
          <w:p w14:paraId="006C2D1D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N=636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10B58D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Set</w:t>
            </w:r>
          </w:p>
          <w:p w14:paraId="3B5D4AB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N=472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05081C69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Validation Set</w:t>
            </w:r>
          </w:p>
          <w:p w14:paraId="2336980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N=164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72FAA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CE329E" w:rsidRPr="00E944E3" w14:paraId="66AD6C94" w14:textId="77777777" w:rsidTr="00645690">
        <w:tc>
          <w:tcPr>
            <w:tcW w:w="3261" w:type="dxa"/>
            <w:tcBorders>
              <w:top w:val="single" w:sz="4" w:space="0" w:color="auto"/>
            </w:tcBorders>
          </w:tcPr>
          <w:p w14:paraId="499073F9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Demographics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5BDFE42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4D00BE9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C65ACA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9C852A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329E" w:rsidRPr="00E944E3" w14:paraId="5A698D12" w14:textId="77777777" w:rsidTr="00645690">
        <w:tc>
          <w:tcPr>
            <w:tcW w:w="3261" w:type="dxa"/>
          </w:tcPr>
          <w:p w14:paraId="262B5F2E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3118" w:type="dxa"/>
          </w:tcPr>
          <w:p w14:paraId="68EF336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44.0 ± 12.3</w:t>
            </w:r>
          </w:p>
        </w:tc>
        <w:tc>
          <w:tcPr>
            <w:tcW w:w="3119" w:type="dxa"/>
          </w:tcPr>
          <w:p w14:paraId="3B93485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44.1 ± 12.1</w:t>
            </w:r>
          </w:p>
        </w:tc>
        <w:tc>
          <w:tcPr>
            <w:tcW w:w="2971" w:type="dxa"/>
          </w:tcPr>
          <w:p w14:paraId="1C4AF03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43.5 ± 12.8</w:t>
            </w:r>
          </w:p>
        </w:tc>
        <w:tc>
          <w:tcPr>
            <w:tcW w:w="1418" w:type="dxa"/>
          </w:tcPr>
          <w:p w14:paraId="01EF7509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0.547</w:t>
            </w:r>
          </w:p>
        </w:tc>
      </w:tr>
      <w:tr w:rsidR="00CE329E" w:rsidRPr="00E944E3" w14:paraId="3AAF94CA" w14:textId="77777777" w:rsidTr="00645690">
        <w:tc>
          <w:tcPr>
            <w:tcW w:w="3261" w:type="dxa"/>
          </w:tcPr>
          <w:p w14:paraId="1E55CB3A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Men, n (%)</w:t>
            </w:r>
          </w:p>
        </w:tc>
        <w:tc>
          <w:tcPr>
            <w:tcW w:w="3118" w:type="dxa"/>
          </w:tcPr>
          <w:p w14:paraId="5C6238D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426 (67.0%)</w:t>
            </w:r>
          </w:p>
        </w:tc>
        <w:tc>
          <w:tcPr>
            <w:tcW w:w="3119" w:type="dxa"/>
          </w:tcPr>
          <w:p w14:paraId="3F2ADEC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326 (69.1%)</w:t>
            </w:r>
          </w:p>
        </w:tc>
        <w:tc>
          <w:tcPr>
            <w:tcW w:w="2971" w:type="dxa"/>
          </w:tcPr>
          <w:p w14:paraId="6AB24AB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100 (61.0%)</w:t>
            </w:r>
          </w:p>
        </w:tc>
        <w:tc>
          <w:tcPr>
            <w:tcW w:w="1418" w:type="dxa"/>
          </w:tcPr>
          <w:p w14:paraId="54EA46E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</w:tr>
      <w:tr w:rsidR="00CE329E" w:rsidRPr="00E944E3" w14:paraId="19BE0D5B" w14:textId="77777777" w:rsidTr="00645690">
        <w:tc>
          <w:tcPr>
            <w:tcW w:w="3261" w:type="dxa"/>
          </w:tcPr>
          <w:p w14:paraId="7CEBE70A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Metabolic factors</w:t>
            </w:r>
          </w:p>
        </w:tc>
        <w:tc>
          <w:tcPr>
            <w:tcW w:w="3118" w:type="dxa"/>
          </w:tcPr>
          <w:p w14:paraId="010B6CCA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59222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C7F0DE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461C72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6AC2D527" w14:textId="77777777" w:rsidTr="00645690">
        <w:tc>
          <w:tcPr>
            <w:tcW w:w="3261" w:type="dxa"/>
          </w:tcPr>
          <w:p w14:paraId="2B132647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BMI, </w:t>
            </w:r>
            <w:bookmarkStart w:id="1" w:name="OLE_LINK190"/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kg/m</w:t>
            </w:r>
            <w:r w:rsidRPr="00E944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bookmarkEnd w:id="1"/>
          </w:p>
        </w:tc>
        <w:tc>
          <w:tcPr>
            <w:tcW w:w="3118" w:type="dxa"/>
          </w:tcPr>
          <w:p w14:paraId="18B03532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27.6 ± 4.1</w:t>
            </w:r>
          </w:p>
        </w:tc>
        <w:tc>
          <w:tcPr>
            <w:tcW w:w="3119" w:type="dxa"/>
          </w:tcPr>
          <w:p w14:paraId="3AF56E42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27.6 ± 4.0</w:t>
            </w:r>
          </w:p>
        </w:tc>
        <w:tc>
          <w:tcPr>
            <w:tcW w:w="2971" w:type="dxa"/>
          </w:tcPr>
          <w:p w14:paraId="7493A6D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27.7 ± 4.6</w:t>
            </w:r>
          </w:p>
        </w:tc>
        <w:tc>
          <w:tcPr>
            <w:tcW w:w="1418" w:type="dxa"/>
          </w:tcPr>
          <w:p w14:paraId="5F7370F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0.907</w:t>
            </w:r>
          </w:p>
        </w:tc>
      </w:tr>
      <w:tr w:rsidR="00CE329E" w:rsidRPr="00E944E3" w14:paraId="3EFEFEA9" w14:textId="77777777" w:rsidTr="00645690">
        <w:tc>
          <w:tcPr>
            <w:tcW w:w="3261" w:type="dxa"/>
          </w:tcPr>
          <w:p w14:paraId="4F78364C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Waist circumference, cm</w:t>
            </w:r>
          </w:p>
        </w:tc>
        <w:tc>
          <w:tcPr>
            <w:tcW w:w="3118" w:type="dxa"/>
          </w:tcPr>
          <w:p w14:paraId="51C7E87C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93.2 ± 10.0</w:t>
            </w:r>
          </w:p>
        </w:tc>
        <w:tc>
          <w:tcPr>
            <w:tcW w:w="3119" w:type="dxa"/>
          </w:tcPr>
          <w:p w14:paraId="7D2EC5F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93.5 ± 10.0</w:t>
            </w:r>
          </w:p>
        </w:tc>
        <w:tc>
          <w:tcPr>
            <w:tcW w:w="2971" w:type="dxa"/>
          </w:tcPr>
          <w:p w14:paraId="066CBA2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92.4 ± 9.9</w:t>
            </w:r>
          </w:p>
        </w:tc>
        <w:tc>
          <w:tcPr>
            <w:tcW w:w="1418" w:type="dxa"/>
          </w:tcPr>
          <w:p w14:paraId="142DE03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0.249</w:t>
            </w:r>
          </w:p>
        </w:tc>
      </w:tr>
      <w:tr w:rsidR="00CE329E" w:rsidRPr="00E944E3" w14:paraId="0E2E61BE" w14:textId="77777777" w:rsidTr="00645690">
        <w:tc>
          <w:tcPr>
            <w:tcW w:w="3261" w:type="dxa"/>
          </w:tcPr>
          <w:p w14:paraId="577C7614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Central obesity, n (%)</w:t>
            </w:r>
          </w:p>
        </w:tc>
        <w:tc>
          <w:tcPr>
            <w:tcW w:w="3118" w:type="dxa"/>
          </w:tcPr>
          <w:p w14:paraId="5CCAD18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484 (76.1%)</w:t>
            </w:r>
          </w:p>
        </w:tc>
        <w:tc>
          <w:tcPr>
            <w:tcW w:w="3119" w:type="dxa"/>
          </w:tcPr>
          <w:p w14:paraId="6BD60AD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360 (76.3%)</w:t>
            </w:r>
          </w:p>
        </w:tc>
        <w:tc>
          <w:tcPr>
            <w:tcW w:w="2971" w:type="dxa"/>
          </w:tcPr>
          <w:p w14:paraId="0D6A437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124 (75.6%)</w:t>
            </w:r>
          </w:p>
        </w:tc>
        <w:tc>
          <w:tcPr>
            <w:tcW w:w="1418" w:type="dxa"/>
          </w:tcPr>
          <w:p w14:paraId="40AB7ED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0.864</w:t>
            </w:r>
          </w:p>
        </w:tc>
      </w:tr>
      <w:tr w:rsidR="00CE329E" w:rsidRPr="00E944E3" w14:paraId="0091DAAC" w14:textId="77777777" w:rsidTr="00645690">
        <w:tc>
          <w:tcPr>
            <w:tcW w:w="3261" w:type="dxa"/>
          </w:tcPr>
          <w:p w14:paraId="246862C2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Type 2 diabetes, n (%)</w:t>
            </w:r>
          </w:p>
        </w:tc>
        <w:tc>
          <w:tcPr>
            <w:tcW w:w="3118" w:type="dxa"/>
          </w:tcPr>
          <w:p w14:paraId="53A170C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232 (36.5%)</w:t>
            </w:r>
          </w:p>
        </w:tc>
        <w:tc>
          <w:tcPr>
            <w:tcW w:w="3119" w:type="dxa"/>
          </w:tcPr>
          <w:p w14:paraId="7371A83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177 (37.5%)</w:t>
            </w:r>
          </w:p>
        </w:tc>
        <w:tc>
          <w:tcPr>
            <w:tcW w:w="2971" w:type="dxa"/>
          </w:tcPr>
          <w:p w14:paraId="6A4F18D9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55 (33.5%)</w:t>
            </w:r>
          </w:p>
        </w:tc>
        <w:tc>
          <w:tcPr>
            <w:tcW w:w="1418" w:type="dxa"/>
          </w:tcPr>
          <w:p w14:paraId="7779392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0.364</w:t>
            </w:r>
          </w:p>
        </w:tc>
      </w:tr>
      <w:tr w:rsidR="00CE329E" w:rsidRPr="00E944E3" w14:paraId="4206E4F1" w14:textId="77777777" w:rsidTr="00645690">
        <w:tc>
          <w:tcPr>
            <w:tcW w:w="3261" w:type="dxa"/>
          </w:tcPr>
          <w:p w14:paraId="767E9BC6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Hypertension, n (%)</w:t>
            </w:r>
          </w:p>
        </w:tc>
        <w:tc>
          <w:tcPr>
            <w:tcW w:w="3118" w:type="dxa"/>
          </w:tcPr>
          <w:p w14:paraId="722AE9F9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211 (33.2%)</w:t>
            </w:r>
          </w:p>
        </w:tc>
        <w:tc>
          <w:tcPr>
            <w:tcW w:w="3119" w:type="dxa"/>
          </w:tcPr>
          <w:p w14:paraId="735EE22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152 (32.2%)</w:t>
            </w:r>
          </w:p>
        </w:tc>
        <w:tc>
          <w:tcPr>
            <w:tcW w:w="2971" w:type="dxa"/>
          </w:tcPr>
          <w:p w14:paraId="1A17C7C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59 (36.0%)</w:t>
            </w:r>
          </w:p>
        </w:tc>
        <w:tc>
          <w:tcPr>
            <w:tcW w:w="1418" w:type="dxa"/>
          </w:tcPr>
          <w:p w14:paraId="1D5787F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0.377</w:t>
            </w:r>
          </w:p>
        </w:tc>
      </w:tr>
      <w:tr w:rsidR="00CE329E" w:rsidRPr="00E944E3" w14:paraId="527C9A71" w14:textId="77777777" w:rsidTr="00645690">
        <w:tc>
          <w:tcPr>
            <w:tcW w:w="3261" w:type="dxa"/>
          </w:tcPr>
          <w:p w14:paraId="692FC4D4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Metabolic syndrome, n (%)</w:t>
            </w:r>
          </w:p>
        </w:tc>
        <w:tc>
          <w:tcPr>
            <w:tcW w:w="3118" w:type="dxa"/>
          </w:tcPr>
          <w:p w14:paraId="689EF5C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92"/>
            <w:bookmarkStart w:id="3" w:name="OLE_LINK193"/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End w:id="2"/>
            <w:bookmarkEnd w:id="3"/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89 (61.2%)</w:t>
            </w:r>
          </w:p>
        </w:tc>
        <w:tc>
          <w:tcPr>
            <w:tcW w:w="3119" w:type="dxa"/>
          </w:tcPr>
          <w:p w14:paraId="354770F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286 (60.6%)</w:t>
            </w:r>
          </w:p>
        </w:tc>
        <w:tc>
          <w:tcPr>
            <w:tcW w:w="2971" w:type="dxa"/>
          </w:tcPr>
          <w:p w14:paraId="10C58AE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103 (62.8%)</w:t>
            </w:r>
          </w:p>
        </w:tc>
        <w:tc>
          <w:tcPr>
            <w:tcW w:w="1418" w:type="dxa"/>
          </w:tcPr>
          <w:p w14:paraId="056D705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0.565</w:t>
            </w:r>
          </w:p>
        </w:tc>
      </w:tr>
      <w:tr w:rsidR="00CE329E" w:rsidRPr="00E944E3" w14:paraId="226DAC86" w14:textId="77777777" w:rsidTr="00645690">
        <w:tc>
          <w:tcPr>
            <w:tcW w:w="3261" w:type="dxa"/>
          </w:tcPr>
          <w:p w14:paraId="113DC82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Laboratory parameters</w:t>
            </w:r>
          </w:p>
        </w:tc>
        <w:tc>
          <w:tcPr>
            <w:tcW w:w="3118" w:type="dxa"/>
          </w:tcPr>
          <w:p w14:paraId="0A34579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11D48A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81375F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A0872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3650FB77" w14:textId="77777777" w:rsidTr="00645690">
        <w:tc>
          <w:tcPr>
            <w:tcW w:w="3261" w:type="dxa"/>
          </w:tcPr>
          <w:p w14:paraId="648063D9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ALT, IU/L</w:t>
            </w:r>
          </w:p>
        </w:tc>
        <w:tc>
          <w:tcPr>
            <w:tcW w:w="3118" w:type="dxa"/>
          </w:tcPr>
          <w:p w14:paraId="2C836D8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57 (36-100)</w:t>
            </w:r>
          </w:p>
        </w:tc>
        <w:tc>
          <w:tcPr>
            <w:tcW w:w="3119" w:type="dxa"/>
          </w:tcPr>
          <w:p w14:paraId="490C900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57 (37-98)</w:t>
            </w:r>
          </w:p>
        </w:tc>
        <w:tc>
          <w:tcPr>
            <w:tcW w:w="2971" w:type="dxa"/>
          </w:tcPr>
          <w:p w14:paraId="01FE562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59 (36-112)</w:t>
            </w:r>
          </w:p>
        </w:tc>
        <w:tc>
          <w:tcPr>
            <w:tcW w:w="1418" w:type="dxa"/>
          </w:tcPr>
          <w:p w14:paraId="153BE87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0.943</w:t>
            </w:r>
          </w:p>
        </w:tc>
      </w:tr>
      <w:tr w:rsidR="00CE329E" w:rsidRPr="00E944E3" w14:paraId="1F5E7E9E" w14:textId="77777777" w:rsidTr="00645690">
        <w:tc>
          <w:tcPr>
            <w:tcW w:w="3261" w:type="dxa"/>
          </w:tcPr>
          <w:p w14:paraId="5BCBC87D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AST, IU/L</w:t>
            </w:r>
          </w:p>
        </w:tc>
        <w:tc>
          <w:tcPr>
            <w:tcW w:w="3118" w:type="dxa"/>
          </w:tcPr>
          <w:p w14:paraId="33D74F7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36 (26-56)</w:t>
            </w:r>
          </w:p>
        </w:tc>
        <w:tc>
          <w:tcPr>
            <w:tcW w:w="3119" w:type="dxa"/>
          </w:tcPr>
          <w:p w14:paraId="6610127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36 (27-55)</w:t>
            </w:r>
          </w:p>
        </w:tc>
        <w:tc>
          <w:tcPr>
            <w:tcW w:w="2971" w:type="dxa"/>
          </w:tcPr>
          <w:p w14:paraId="11A2678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36 (26-60)</w:t>
            </w:r>
          </w:p>
        </w:tc>
        <w:tc>
          <w:tcPr>
            <w:tcW w:w="1418" w:type="dxa"/>
          </w:tcPr>
          <w:p w14:paraId="1E6B8F2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0.812</w:t>
            </w:r>
          </w:p>
        </w:tc>
      </w:tr>
      <w:tr w:rsidR="00CE329E" w:rsidRPr="00E944E3" w14:paraId="42CCA694" w14:textId="77777777" w:rsidTr="00645690">
        <w:tc>
          <w:tcPr>
            <w:tcW w:w="3261" w:type="dxa"/>
          </w:tcPr>
          <w:p w14:paraId="072C2B86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γ-GT, IU/L</w:t>
            </w:r>
          </w:p>
        </w:tc>
        <w:tc>
          <w:tcPr>
            <w:tcW w:w="3118" w:type="dxa"/>
          </w:tcPr>
          <w:p w14:paraId="448E690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57 (36-98)</w:t>
            </w:r>
          </w:p>
        </w:tc>
        <w:tc>
          <w:tcPr>
            <w:tcW w:w="3119" w:type="dxa"/>
          </w:tcPr>
          <w:p w14:paraId="266017F9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56 (36-97)</w:t>
            </w:r>
          </w:p>
        </w:tc>
        <w:tc>
          <w:tcPr>
            <w:tcW w:w="2971" w:type="dxa"/>
          </w:tcPr>
          <w:p w14:paraId="4F846A8C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61 (34-106)</w:t>
            </w:r>
          </w:p>
        </w:tc>
        <w:tc>
          <w:tcPr>
            <w:tcW w:w="1418" w:type="dxa"/>
          </w:tcPr>
          <w:p w14:paraId="25F8547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0.686</w:t>
            </w:r>
          </w:p>
        </w:tc>
      </w:tr>
      <w:tr w:rsidR="00CE329E" w:rsidRPr="00E944E3" w14:paraId="52BA4365" w14:textId="77777777" w:rsidTr="00645690">
        <w:tc>
          <w:tcPr>
            <w:tcW w:w="3261" w:type="dxa"/>
          </w:tcPr>
          <w:p w14:paraId="401F5DB2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Albumin, g/L</w:t>
            </w:r>
          </w:p>
        </w:tc>
        <w:tc>
          <w:tcPr>
            <w:tcW w:w="3118" w:type="dxa"/>
          </w:tcPr>
          <w:p w14:paraId="0E5A5F0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4.5 ± 0.4</w:t>
            </w:r>
          </w:p>
        </w:tc>
        <w:tc>
          <w:tcPr>
            <w:tcW w:w="3119" w:type="dxa"/>
          </w:tcPr>
          <w:p w14:paraId="3BFBDEC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4.5 ± 0.4</w:t>
            </w:r>
          </w:p>
        </w:tc>
        <w:tc>
          <w:tcPr>
            <w:tcW w:w="2971" w:type="dxa"/>
          </w:tcPr>
          <w:p w14:paraId="489DD58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4.6 ± 0.4</w:t>
            </w:r>
          </w:p>
        </w:tc>
        <w:tc>
          <w:tcPr>
            <w:tcW w:w="1418" w:type="dxa"/>
          </w:tcPr>
          <w:p w14:paraId="6A156B1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0.288</w:t>
            </w:r>
          </w:p>
        </w:tc>
      </w:tr>
      <w:tr w:rsidR="00CE329E" w:rsidRPr="00E944E3" w14:paraId="17425D86" w14:textId="77777777" w:rsidTr="00645690">
        <w:tc>
          <w:tcPr>
            <w:tcW w:w="3261" w:type="dxa"/>
          </w:tcPr>
          <w:p w14:paraId="4EB86510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Bilirubin, μmol/L</w:t>
            </w:r>
          </w:p>
        </w:tc>
        <w:tc>
          <w:tcPr>
            <w:tcW w:w="3118" w:type="dxa"/>
          </w:tcPr>
          <w:p w14:paraId="1309FBD2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13.9 ± 8.3</w:t>
            </w:r>
          </w:p>
        </w:tc>
        <w:tc>
          <w:tcPr>
            <w:tcW w:w="3119" w:type="dxa"/>
          </w:tcPr>
          <w:p w14:paraId="010E551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13.6 ± 6.9</w:t>
            </w:r>
          </w:p>
        </w:tc>
        <w:tc>
          <w:tcPr>
            <w:tcW w:w="2971" w:type="dxa"/>
          </w:tcPr>
          <w:p w14:paraId="1DE26CB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14.5 ± 11.4</w:t>
            </w:r>
          </w:p>
        </w:tc>
        <w:tc>
          <w:tcPr>
            <w:tcW w:w="1418" w:type="dxa"/>
          </w:tcPr>
          <w:p w14:paraId="1271151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0.258</w:t>
            </w:r>
          </w:p>
        </w:tc>
      </w:tr>
      <w:tr w:rsidR="00CE329E" w:rsidRPr="00E944E3" w14:paraId="3B7E41BA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680A90D1" w14:textId="77777777" w:rsidR="00CE329E" w:rsidRPr="00E944E3" w:rsidRDefault="00CE329E" w:rsidP="00645690">
            <w:pPr>
              <w:ind w:leftChars="100" w:lef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Fasting glucose, mmol/L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8628DC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5.9 ± 1.7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7E630B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5.9 ± 1.8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54E8788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5.7 ± 1.4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564EA52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0.362</w:t>
            </w:r>
          </w:p>
        </w:tc>
      </w:tr>
      <w:tr w:rsidR="00CE329E" w:rsidRPr="00E944E3" w14:paraId="236D8F00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75AC52CF" w14:textId="77777777" w:rsidR="00CE329E" w:rsidRPr="00E944E3" w:rsidRDefault="00CE329E" w:rsidP="00645690">
            <w:pPr>
              <w:ind w:leftChars="100" w:lef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Fasting insulin, mIU/L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EF1D20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16.6 (11.2- 25.6)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E130FB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16.3 (11.2-24.6)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4C4EA9BC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16.9 (11.3-27.6)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D26B5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0.372</w:t>
            </w:r>
          </w:p>
        </w:tc>
      </w:tr>
      <w:tr w:rsidR="00CE329E" w:rsidRPr="00E944E3" w14:paraId="2309164A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3D13C007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HbA1c, %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9BAA76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6.2 ± 1.4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8B49D9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6.2 ± 1.4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540D8F4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6.1 ± 1.2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3E7B3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0.247</w:t>
            </w:r>
          </w:p>
        </w:tc>
      </w:tr>
      <w:tr w:rsidR="00CE329E" w:rsidRPr="00E944E3" w14:paraId="7173A6DA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2EA8E8A7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HOMA-IR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0F22B5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4.0 (2.7- 6.7)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5760FF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4.0 (2.6-6.6)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1D500CC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4.0 (2.7-6.8)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3077DD9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0.656</w:t>
            </w:r>
          </w:p>
        </w:tc>
      </w:tr>
      <w:tr w:rsidR="00CE329E" w:rsidRPr="00E944E3" w14:paraId="0C8A9456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7CD4DBCC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Prothrombin time, s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D0122D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12.1 ± 1.2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FA1493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12.1 ± 1.3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6982EA5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12.1 ± 1.2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661042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0.813</w:t>
            </w:r>
          </w:p>
        </w:tc>
      </w:tr>
      <w:tr w:rsidR="00CE329E" w:rsidRPr="00E944E3" w14:paraId="0636FF19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3B697159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Platelet count, ×10</w:t>
            </w:r>
            <w:r w:rsidRPr="00E944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72E2F7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255 ± 64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1DF8A5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253 ± 62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17CA5E6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261 ± 70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95785A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0.139</w:t>
            </w:r>
          </w:p>
        </w:tc>
      </w:tr>
      <w:tr w:rsidR="00CE329E" w:rsidRPr="00E944E3" w14:paraId="431685D6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06E512DD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TG, mmol/L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D11654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2.1 ± 1.3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F67291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2.1 ± 1.3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73A0181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2.1 ± 1.2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C92829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0.782</w:t>
            </w:r>
          </w:p>
        </w:tc>
      </w:tr>
      <w:tr w:rsidR="00CE329E" w:rsidRPr="00E944E3" w14:paraId="1134CEB3" w14:textId="77777777" w:rsidTr="00645690">
        <w:tc>
          <w:tcPr>
            <w:tcW w:w="3261" w:type="dxa"/>
            <w:tcBorders>
              <w:top w:val="nil"/>
            </w:tcBorders>
          </w:tcPr>
          <w:p w14:paraId="52192D85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TC, mmol/L</w:t>
            </w:r>
          </w:p>
        </w:tc>
        <w:tc>
          <w:tcPr>
            <w:tcW w:w="3118" w:type="dxa"/>
            <w:tcBorders>
              <w:top w:val="nil"/>
            </w:tcBorders>
          </w:tcPr>
          <w:p w14:paraId="2AF42BCC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5.1 ± 1.1</w:t>
            </w:r>
          </w:p>
        </w:tc>
        <w:tc>
          <w:tcPr>
            <w:tcW w:w="3119" w:type="dxa"/>
            <w:tcBorders>
              <w:top w:val="nil"/>
            </w:tcBorders>
          </w:tcPr>
          <w:p w14:paraId="7440FAD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5.1 ± 1.2</w:t>
            </w:r>
          </w:p>
        </w:tc>
        <w:tc>
          <w:tcPr>
            <w:tcW w:w="2971" w:type="dxa"/>
            <w:tcBorders>
              <w:top w:val="nil"/>
            </w:tcBorders>
          </w:tcPr>
          <w:p w14:paraId="7BE3D9C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5.1 ± 1.0</w:t>
            </w:r>
          </w:p>
        </w:tc>
        <w:tc>
          <w:tcPr>
            <w:tcW w:w="1418" w:type="dxa"/>
            <w:tcBorders>
              <w:top w:val="nil"/>
            </w:tcBorders>
          </w:tcPr>
          <w:p w14:paraId="6F259E3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0.989</w:t>
            </w:r>
          </w:p>
        </w:tc>
      </w:tr>
      <w:tr w:rsidR="00CE329E" w:rsidRPr="00E944E3" w14:paraId="4B03EB19" w14:textId="77777777" w:rsidTr="00645690">
        <w:tc>
          <w:tcPr>
            <w:tcW w:w="3261" w:type="dxa"/>
          </w:tcPr>
          <w:p w14:paraId="31EA6D97" w14:textId="4680D920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HDL-</w:t>
            </w:r>
            <w:r w:rsidR="00A065C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3118" w:type="dxa"/>
          </w:tcPr>
          <w:p w14:paraId="097AF50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1.1 ± 0.3</w:t>
            </w:r>
          </w:p>
        </w:tc>
        <w:tc>
          <w:tcPr>
            <w:tcW w:w="3119" w:type="dxa"/>
          </w:tcPr>
          <w:p w14:paraId="4D17BA3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1.1 ± 0.2</w:t>
            </w:r>
          </w:p>
        </w:tc>
        <w:tc>
          <w:tcPr>
            <w:tcW w:w="2971" w:type="dxa"/>
          </w:tcPr>
          <w:p w14:paraId="2250405A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1.1 ± 0.3</w:t>
            </w:r>
          </w:p>
        </w:tc>
        <w:tc>
          <w:tcPr>
            <w:tcW w:w="1418" w:type="dxa"/>
          </w:tcPr>
          <w:p w14:paraId="7BC18B2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0.714</w:t>
            </w:r>
          </w:p>
        </w:tc>
      </w:tr>
      <w:tr w:rsidR="00CE329E" w:rsidRPr="00E944E3" w14:paraId="79DC478C" w14:textId="77777777" w:rsidTr="00645690">
        <w:tc>
          <w:tcPr>
            <w:tcW w:w="3261" w:type="dxa"/>
          </w:tcPr>
          <w:p w14:paraId="705F0435" w14:textId="581679A3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LDL-</w:t>
            </w:r>
            <w:r w:rsidR="00A065C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3118" w:type="dxa"/>
          </w:tcPr>
          <w:p w14:paraId="0831553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2.7 ± 5.8</w:t>
            </w:r>
          </w:p>
        </w:tc>
        <w:tc>
          <w:tcPr>
            <w:tcW w:w="3119" w:type="dxa"/>
          </w:tcPr>
          <w:p w14:paraId="679E476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2.6 ± 6.7</w:t>
            </w:r>
          </w:p>
        </w:tc>
        <w:tc>
          <w:tcPr>
            <w:tcW w:w="2971" w:type="dxa"/>
          </w:tcPr>
          <w:p w14:paraId="3E25943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3.0 ± 0.9</w:t>
            </w:r>
          </w:p>
        </w:tc>
        <w:tc>
          <w:tcPr>
            <w:tcW w:w="1418" w:type="dxa"/>
          </w:tcPr>
          <w:p w14:paraId="42B376A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0.450</w:t>
            </w:r>
          </w:p>
        </w:tc>
      </w:tr>
      <w:tr w:rsidR="00CE329E" w:rsidRPr="00E944E3" w14:paraId="107DF4D1" w14:textId="77777777" w:rsidTr="00645690">
        <w:trPr>
          <w:trHeight w:val="236"/>
        </w:trPr>
        <w:tc>
          <w:tcPr>
            <w:tcW w:w="3261" w:type="dxa"/>
          </w:tcPr>
          <w:p w14:paraId="12B1C65D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CK18-M30, IU/L</w:t>
            </w:r>
          </w:p>
        </w:tc>
        <w:tc>
          <w:tcPr>
            <w:tcW w:w="3118" w:type="dxa"/>
          </w:tcPr>
          <w:p w14:paraId="4913A50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210 (101-432)</w:t>
            </w:r>
          </w:p>
        </w:tc>
        <w:tc>
          <w:tcPr>
            <w:tcW w:w="3119" w:type="dxa"/>
          </w:tcPr>
          <w:p w14:paraId="11AF66D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206 (101-407)</w:t>
            </w:r>
          </w:p>
        </w:tc>
        <w:tc>
          <w:tcPr>
            <w:tcW w:w="2971" w:type="dxa"/>
          </w:tcPr>
          <w:p w14:paraId="110A449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228 (97-471)</w:t>
            </w:r>
          </w:p>
        </w:tc>
        <w:tc>
          <w:tcPr>
            <w:tcW w:w="1418" w:type="dxa"/>
          </w:tcPr>
          <w:p w14:paraId="51F71F7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0.850</w:t>
            </w:r>
          </w:p>
        </w:tc>
      </w:tr>
      <w:tr w:rsidR="00CE329E" w:rsidRPr="00E944E3" w14:paraId="7A4841EF" w14:textId="77777777" w:rsidTr="00645690">
        <w:trPr>
          <w:trHeight w:val="236"/>
        </w:trPr>
        <w:tc>
          <w:tcPr>
            <w:tcW w:w="3261" w:type="dxa"/>
          </w:tcPr>
          <w:p w14:paraId="4B25A35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Scoring systems</w:t>
            </w:r>
          </w:p>
        </w:tc>
        <w:tc>
          <w:tcPr>
            <w:tcW w:w="3118" w:type="dxa"/>
          </w:tcPr>
          <w:p w14:paraId="7DF7D09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09189A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301A23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B7E7E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3E6B898A" w14:textId="77777777" w:rsidTr="00645690">
        <w:trPr>
          <w:trHeight w:val="236"/>
        </w:trPr>
        <w:tc>
          <w:tcPr>
            <w:tcW w:w="3261" w:type="dxa"/>
          </w:tcPr>
          <w:p w14:paraId="411676C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Nomogram</w:t>
            </w:r>
          </w:p>
        </w:tc>
        <w:tc>
          <w:tcPr>
            <w:tcW w:w="3118" w:type="dxa"/>
          </w:tcPr>
          <w:p w14:paraId="15D8251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160 ± 40</w:t>
            </w:r>
          </w:p>
        </w:tc>
        <w:tc>
          <w:tcPr>
            <w:tcW w:w="3119" w:type="dxa"/>
          </w:tcPr>
          <w:p w14:paraId="2013809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160 ± 40</w:t>
            </w:r>
          </w:p>
        </w:tc>
        <w:tc>
          <w:tcPr>
            <w:tcW w:w="2971" w:type="dxa"/>
          </w:tcPr>
          <w:p w14:paraId="2738817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158 ± 42</w:t>
            </w:r>
          </w:p>
        </w:tc>
        <w:tc>
          <w:tcPr>
            <w:tcW w:w="1418" w:type="dxa"/>
          </w:tcPr>
          <w:p w14:paraId="3DCB619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0.483</w:t>
            </w:r>
          </w:p>
        </w:tc>
      </w:tr>
      <w:tr w:rsidR="00CE329E" w:rsidRPr="00E944E3" w14:paraId="672439A1" w14:textId="77777777" w:rsidTr="00645690">
        <w:tc>
          <w:tcPr>
            <w:tcW w:w="3261" w:type="dxa"/>
          </w:tcPr>
          <w:p w14:paraId="3E884900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MACK-3</w:t>
            </w:r>
          </w:p>
        </w:tc>
        <w:tc>
          <w:tcPr>
            <w:tcW w:w="3118" w:type="dxa"/>
          </w:tcPr>
          <w:p w14:paraId="0D6564F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0.2 (0.1-0.5)</w:t>
            </w:r>
          </w:p>
        </w:tc>
        <w:tc>
          <w:tcPr>
            <w:tcW w:w="3119" w:type="dxa"/>
          </w:tcPr>
          <w:p w14:paraId="05DFE52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0.2 (0.1-0.6)</w:t>
            </w:r>
          </w:p>
        </w:tc>
        <w:tc>
          <w:tcPr>
            <w:tcW w:w="2971" w:type="dxa"/>
          </w:tcPr>
          <w:p w14:paraId="7967A9B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0.2 (0.1-0.5)</w:t>
            </w:r>
          </w:p>
        </w:tc>
        <w:tc>
          <w:tcPr>
            <w:tcW w:w="1418" w:type="dxa"/>
          </w:tcPr>
          <w:p w14:paraId="18E6BE6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0.692</w:t>
            </w:r>
          </w:p>
        </w:tc>
      </w:tr>
      <w:tr w:rsidR="00CE329E" w:rsidRPr="00E944E3" w14:paraId="1CCD990A" w14:textId="77777777" w:rsidTr="00645690">
        <w:tc>
          <w:tcPr>
            <w:tcW w:w="3261" w:type="dxa"/>
          </w:tcPr>
          <w:p w14:paraId="73C3D41D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NAFLD fibrosis score</w:t>
            </w:r>
          </w:p>
        </w:tc>
        <w:tc>
          <w:tcPr>
            <w:tcW w:w="3118" w:type="dxa"/>
          </w:tcPr>
          <w:p w14:paraId="3AAD5BB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-2.6 ± 1.4</w:t>
            </w:r>
          </w:p>
        </w:tc>
        <w:tc>
          <w:tcPr>
            <w:tcW w:w="3119" w:type="dxa"/>
          </w:tcPr>
          <w:p w14:paraId="27A3523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-2.5 ± 1.4</w:t>
            </w:r>
          </w:p>
        </w:tc>
        <w:tc>
          <w:tcPr>
            <w:tcW w:w="2971" w:type="dxa"/>
          </w:tcPr>
          <w:p w14:paraId="3F95FBAC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-2.7 ± 1.5</w:t>
            </w:r>
          </w:p>
        </w:tc>
        <w:tc>
          <w:tcPr>
            <w:tcW w:w="1418" w:type="dxa"/>
          </w:tcPr>
          <w:p w14:paraId="77E4BA5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0.329</w:t>
            </w:r>
          </w:p>
        </w:tc>
      </w:tr>
      <w:tr w:rsidR="00CE329E" w:rsidRPr="00E944E3" w14:paraId="37D72F8F" w14:textId="77777777" w:rsidTr="00645690">
        <w:tc>
          <w:tcPr>
            <w:tcW w:w="3261" w:type="dxa"/>
          </w:tcPr>
          <w:p w14:paraId="1674CACF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Fibrosis-4 index</w:t>
            </w:r>
          </w:p>
        </w:tc>
        <w:tc>
          <w:tcPr>
            <w:tcW w:w="3118" w:type="dxa"/>
          </w:tcPr>
          <w:p w14:paraId="1995273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0.8 (0.6- 1.2)</w:t>
            </w:r>
          </w:p>
        </w:tc>
        <w:tc>
          <w:tcPr>
            <w:tcW w:w="3119" w:type="dxa"/>
          </w:tcPr>
          <w:p w14:paraId="0A0D3AE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0.9 (0.6-1.2)</w:t>
            </w:r>
          </w:p>
        </w:tc>
        <w:tc>
          <w:tcPr>
            <w:tcW w:w="2971" w:type="dxa"/>
          </w:tcPr>
          <w:p w14:paraId="389A4B7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0.8 (0.6-1.2)</w:t>
            </w:r>
          </w:p>
        </w:tc>
        <w:tc>
          <w:tcPr>
            <w:tcW w:w="1418" w:type="dxa"/>
          </w:tcPr>
          <w:p w14:paraId="124D3AD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0.128</w:t>
            </w:r>
          </w:p>
        </w:tc>
      </w:tr>
      <w:tr w:rsidR="00CE329E" w:rsidRPr="00E944E3" w14:paraId="775A42A2" w14:textId="77777777" w:rsidTr="00645690">
        <w:tc>
          <w:tcPr>
            <w:tcW w:w="3261" w:type="dxa"/>
          </w:tcPr>
          <w:p w14:paraId="5548588A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Liver histology</w:t>
            </w:r>
          </w:p>
        </w:tc>
        <w:tc>
          <w:tcPr>
            <w:tcW w:w="3118" w:type="dxa"/>
          </w:tcPr>
          <w:p w14:paraId="53798CE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208EC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1116B7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5476B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04F311C6" w14:textId="77777777" w:rsidTr="00645690">
        <w:tc>
          <w:tcPr>
            <w:tcW w:w="3261" w:type="dxa"/>
          </w:tcPr>
          <w:p w14:paraId="5CBB34FD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Fibrosis stage, n (%)</w:t>
            </w:r>
          </w:p>
        </w:tc>
        <w:tc>
          <w:tcPr>
            <w:tcW w:w="3118" w:type="dxa"/>
          </w:tcPr>
          <w:p w14:paraId="14ECBCB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9111E3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00C0D40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923B21" w14:textId="295095A1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329E" w:rsidRPr="00E944E3" w14:paraId="59442B00" w14:textId="77777777" w:rsidTr="00645690">
        <w:tc>
          <w:tcPr>
            <w:tcW w:w="3261" w:type="dxa"/>
          </w:tcPr>
          <w:p w14:paraId="7BFD7B0E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F0</w:t>
            </w:r>
          </w:p>
        </w:tc>
        <w:tc>
          <w:tcPr>
            <w:tcW w:w="3118" w:type="dxa"/>
          </w:tcPr>
          <w:p w14:paraId="4666BA6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258 (40.6%)</w:t>
            </w:r>
          </w:p>
        </w:tc>
        <w:tc>
          <w:tcPr>
            <w:tcW w:w="3119" w:type="dxa"/>
          </w:tcPr>
          <w:p w14:paraId="6E09B497" w14:textId="3C5B0B86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</w:tcPr>
          <w:p w14:paraId="05620762" w14:textId="45A5AA6C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</w:tcPr>
          <w:p w14:paraId="1CC1FE4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218AC870" w14:textId="77777777" w:rsidTr="00645690">
        <w:tc>
          <w:tcPr>
            <w:tcW w:w="3261" w:type="dxa"/>
          </w:tcPr>
          <w:p w14:paraId="273296F6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3118" w:type="dxa"/>
          </w:tcPr>
          <w:p w14:paraId="5AD62DC9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254 (39.9%)</w:t>
            </w:r>
          </w:p>
        </w:tc>
        <w:tc>
          <w:tcPr>
            <w:tcW w:w="3119" w:type="dxa"/>
          </w:tcPr>
          <w:p w14:paraId="65A770BA" w14:textId="02AA74DF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</w:tcPr>
          <w:p w14:paraId="639C814F" w14:textId="0D764A1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</w:tcPr>
          <w:p w14:paraId="0619A99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449D00F8" w14:textId="77777777" w:rsidTr="00645690">
        <w:tc>
          <w:tcPr>
            <w:tcW w:w="3261" w:type="dxa"/>
          </w:tcPr>
          <w:p w14:paraId="64384355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3118" w:type="dxa"/>
          </w:tcPr>
          <w:p w14:paraId="5D7BFB2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75 (11.8%)</w:t>
            </w:r>
          </w:p>
        </w:tc>
        <w:tc>
          <w:tcPr>
            <w:tcW w:w="3119" w:type="dxa"/>
          </w:tcPr>
          <w:p w14:paraId="785E065D" w14:textId="4A181BF1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</w:tcPr>
          <w:p w14:paraId="4A2714C5" w14:textId="7F9EAF66" w:rsidR="00CE329E" w:rsidRPr="00E944E3" w:rsidRDefault="003C5F3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</w:tcPr>
          <w:p w14:paraId="5854B47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6D44AF67" w14:textId="77777777" w:rsidTr="00645690">
        <w:tc>
          <w:tcPr>
            <w:tcW w:w="3261" w:type="dxa"/>
          </w:tcPr>
          <w:p w14:paraId="563AF09A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3118" w:type="dxa"/>
          </w:tcPr>
          <w:p w14:paraId="2E2D1AD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40 (6.3%)</w:t>
            </w:r>
          </w:p>
        </w:tc>
        <w:tc>
          <w:tcPr>
            <w:tcW w:w="3119" w:type="dxa"/>
          </w:tcPr>
          <w:p w14:paraId="136C5EBD" w14:textId="324C345C" w:rsidR="00CE329E" w:rsidRPr="00E944E3" w:rsidRDefault="003C5F3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</w:tcPr>
          <w:p w14:paraId="3F7B32F4" w14:textId="21DD433A" w:rsidR="00CE329E" w:rsidRPr="00E944E3" w:rsidRDefault="003C5F3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.5%)</w:t>
            </w:r>
          </w:p>
        </w:tc>
        <w:tc>
          <w:tcPr>
            <w:tcW w:w="1418" w:type="dxa"/>
          </w:tcPr>
          <w:p w14:paraId="745EA09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0FDCE5B0" w14:textId="77777777" w:rsidTr="00645690">
        <w:tc>
          <w:tcPr>
            <w:tcW w:w="3261" w:type="dxa"/>
          </w:tcPr>
          <w:p w14:paraId="7F09F2BB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3118" w:type="dxa"/>
          </w:tcPr>
          <w:p w14:paraId="3BB1FAE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9 (1.4%)</w:t>
            </w:r>
          </w:p>
        </w:tc>
        <w:tc>
          <w:tcPr>
            <w:tcW w:w="3119" w:type="dxa"/>
          </w:tcPr>
          <w:p w14:paraId="35F42DD7" w14:textId="3A775737" w:rsidR="00CE329E" w:rsidRPr="00E944E3" w:rsidRDefault="003C5F3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</w:tcPr>
          <w:p w14:paraId="738F5F7A" w14:textId="181DEEE1" w:rsidR="00CE329E" w:rsidRPr="00E944E3" w:rsidRDefault="003C5F3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</w:tcPr>
          <w:p w14:paraId="5E4ECB5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052A9FB6" w14:textId="77777777" w:rsidTr="00645690">
        <w:tc>
          <w:tcPr>
            <w:tcW w:w="3261" w:type="dxa"/>
          </w:tcPr>
          <w:p w14:paraId="2864532D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Steatosis grade, n (%)</w:t>
            </w:r>
          </w:p>
        </w:tc>
        <w:tc>
          <w:tcPr>
            <w:tcW w:w="3118" w:type="dxa"/>
          </w:tcPr>
          <w:p w14:paraId="2BD7AEB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560291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AAD199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BC8AEE" w14:textId="21A8BBB3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CE329E" w:rsidRPr="00E944E3" w14:paraId="176F5C0F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1DDE237E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E0454A3" w14:textId="7838CB71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57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3C0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72FF670" w14:textId="0DF8BFD5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460DFF07" w14:textId="684EE5D5" w:rsidR="00CE329E" w:rsidRPr="00E944E3" w:rsidRDefault="00F1707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1FD8F4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4A87C106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262B722F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BC83A8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257 (40.4%)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B7A5BDA" w14:textId="1DFF5BEA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17079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2022C27E" w14:textId="1ADA1A32" w:rsidR="00CE329E" w:rsidRPr="00E944E3" w:rsidRDefault="00F1707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08C1ED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3BAB337A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5504CF88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9A71C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128 (20.2%)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40B527B" w14:textId="370270A1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61681033" w14:textId="38469193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042545C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48422CC7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31E29215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Ballooning grade, n (%)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C0B036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D8E3CB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44BD12F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48CCA86" w14:textId="3E017B99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CE329E" w:rsidRPr="00E944E3" w14:paraId="17280290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2DBCADAE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B0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A5FA87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148 (23.3%)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2CE457B" w14:textId="32775E13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6 (2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3E4C4345" w14:textId="7E184211" w:rsidR="00CE329E" w:rsidRPr="00E944E3" w:rsidRDefault="003C5F3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BD81C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3A96475D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74F7174A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6456EF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350 (55.0%)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0BDCD2B" w14:textId="3F097ED3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3C74DE9C" w14:textId="729B9867" w:rsidR="00CE329E" w:rsidRPr="00E944E3" w:rsidRDefault="003C5F3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A8CE767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46E92A14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323C98AC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9B9C8D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138 (21.7%)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759B498" w14:textId="4CDD3723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.4%)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57720DAC" w14:textId="7CD62D21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D83734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1AD5DFE8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7A001435" w14:textId="77777777" w:rsidR="00CE329E" w:rsidRPr="00E944E3" w:rsidRDefault="00CE329E" w:rsidP="00645690">
            <w:pPr>
              <w:ind w:leftChars="100" w:lef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Lobular inflammation grade, n (%)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014386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2C3B64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3934C84A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F49A72" w14:textId="0A40B5C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</w:tr>
      <w:tr w:rsidR="00CE329E" w:rsidRPr="00E944E3" w14:paraId="3D0D34C2" w14:textId="77777777" w:rsidTr="00645690">
        <w:tc>
          <w:tcPr>
            <w:tcW w:w="3261" w:type="dxa"/>
            <w:tcBorders>
              <w:top w:val="nil"/>
              <w:bottom w:val="nil"/>
            </w:tcBorders>
          </w:tcPr>
          <w:p w14:paraId="19FB8E9E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29AF3E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61 (9.6%)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D8AC63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46 (9.7%)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7FE3371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15 (9.1%)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AC685F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41A7B18B" w14:textId="77777777" w:rsidTr="00645690">
        <w:tc>
          <w:tcPr>
            <w:tcW w:w="3261" w:type="dxa"/>
            <w:tcBorders>
              <w:top w:val="nil"/>
            </w:tcBorders>
          </w:tcPr>
          <w:p w14:paraId="3EADD7E2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3118" w:type="dxa"/>
            <w:tcBorders>
              <w:top w:val="nil"/>
            </w:tcBorders>
          </w:tcPr>
          <w:p w14:paraId="2E3FD80A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381 (59.9%)</w:t>
            </w:r>
          </w:p>
        </w:tc>
        <w:tc>
          <w:tcPr>
            <w:tcW w:w="3119" w:type="dxa"/>
            <w:tcBorders>
              <w:top w:val="nil"/>
            </w:tcBorders>
          </w:tcPr>
          <w:p w14:paraId="624FB06D" w14:textId="27B1C7E5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  <w:tcBorders>
              <w:top w:val="nil"/>
            </w:tcBorders>
          </w:tcPr>
          <w:p w14:paraId="263039AA" w14:textId="23F060FB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  <w:tcBorders>
              <w:top w:val="nil"/>
            </w:tcBorders>
          </w:tcPr>
          <w:p w14:paraId="2320F019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59C7371A" w14:textId="77777777" w:rsidTr="00645690">
        <w:tc>
          <w:tcPr>
            <w:tcW w:w="3261" w:type="dxa"/>
          </w:tcPr>
          <w:p w14:paraId="5952FFC1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3118" w:type="dxa"/>
          </w:tcPr>
          <w:p w14:paraId="602A7C48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184 (28.9%)</w:t>
            </w:r>
          </w:p>
        </w:tc>
        <w:tc>
          <w:tcPr>
            <w:tcW w:w="3119" w:type="dxa"/>
          </w:tcPr>
          <w:p w14:paraId="58EEC8F2" w14:textId="479E19F8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5F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</w:tcPr>
          <w:p w14:paraId="5B9FD03E" w14:textId="055E43BD" w:rsidR="00CE329E" w:rsidRPr="00E944E3" w:rsidRDefault="003C5F3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4" w:name="_GoBack"/>
            <w:bookmarkEnd w:id="4"/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</w:tcPr>
          <w:p w14:paraId="1D04BCAF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4E47A680" w14:textId="77777777" w:rsidTr="00645690">
        <w:tc>
          <w:tcPr>
            <w:tcW w:w="3261" w:type="dxa"/>
          </w:tcPr>
          <w:p w14:paraId="4A99BCC2" w14:textId="77777777" w:rsidR="00CE329E" w:rsidRPr="00E944E3" w:rsidRDefault="00CE329E" w:rsidP="00645690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3118" w:type="dxa"/>
          </w:tcPr>
          <w:p w14:paraId="06EB2FED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10 (1.6%)</w:t>
            </w:r>
          </w:p>
        </w:tc>
        <w:tc>
          <w:tcPr>
            <w:tcW w:w="3119" w:type="dxa"/>
          </w:tcPr>
          <w:p w14:paraId="079A5B96" w14:textId="1F21523D" w:rsidR="00CE329E" w:rsidRPr="00E944E3" w:rsidRDefault="003C5F3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</w:tcPr>
          <w:p w14:paraId="47B83DB8" w14:textId="2FA61892" w:rsidR="00CE329E" w:rsidRPr="00E944E3" w:rsidRDefault="003C5F3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</w:tcPr>
          <w:p w14:paraId="0224867A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9E" w:rsidRPr="00E944E3" w14:paraId="0B5C068C" w14:textId="77777777" w:rsidTr="00645690">
        <w:tc>
          <w:tcPr>
            <w:tcW w:w="3261" w:type="dxa"/>
          </w:tcPr>
          <w:p w14:paraId="2DCB4E7A" w14:textId="77777777" w:rsidR="00CE329E" w:rsidRPr="00E944E3" w:rsidRDefault="00CE329E" w:rsidP="00645690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NAS score</w:t>
            </w:r>
          </w:p>
        </w:tc>
        <w:tc>
          <w:tcPr>
            <w:tcW w:w="3118" w:type="dxa"/>
          </w:tcPr>
          <w:p w14:paraId="6B8E5DDB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 (3- 5)</w:t>
            </w:r>
          </w:p>
        </w:tc>
        <w:tc>
          <w:tcPr>
            <w:tcW w:w="3119" w:type="dxa"/>
          </w:tcPr>
          <w:p w14:paraId="4FB39BF6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 (3-5)</w:t>
            </w:r>
          </w:p>
        </w:tc>
        <w:tc>
          <w:tcPr>
            <w:tcW w:w="2971" w:type="dxa"/>
          </w:tcPr>
          <w:p w14:paraId="3872FA8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 (3-5)</w:t>
            </w:r>
          </w:p>
        </w:tc>
        <w:tc>
          <w:tcPr>
            <w:tcW w:w="1418" w:type="dxa"/>
          </w:tcPr>
          <w:p w14:paraId="2E01851A" w14:textId="499AD670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</w:tr>
      <w:tr w:rsidR="00CE329E" w:rsidRPr="00E944E3" w14:paraId="366F5B4C" w14:textId="77777777" w:rsidTr="00645690">
        <w:tc>
          <w:tcPr>
            <w:tcW w:w="3261" w:type="dxa"/>
          </w:tcPr>
          <w:p w14:paraId="6473E30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OLE_LINK101"/>
            <w:bookmarkStart w:id="6" w:name="OLE_LINK102"/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NASH</w:t>
            </w:r>
            <w:bookmarkEnd w:id="5"/>
            <w:bookmarkEnd w:id="6"/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3118" w:type="dxa"/>
          </w:tcPr>
          <w:p w14:paraId="4CD87567" w14:textId="569D00CA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05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057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5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3119" w:type="dxa"/>
          </w:tcPr>
          <w:p w14:paraId="271CDAAB" w14:textId="3BE34440" w:rsidR="00CE329E" w:rsidRPr="00E944E3" w:rsidRDefault="00F1707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71" w:type="dxa"/>
          </w:tcPr>
          <w:p w14:paraId="18FD9B54" w14:textId="37AEE17E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</w:tcPr>
          <w:p w14:paraId="543CAAC0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0.256</w:t>
            </w:r>
          </w:p>
        </w:tc>
      </w:tr>
      <w:tr w:rsidR="00CE329E" w:rsidRPr="00E944E3" w14:paraId="20A23305" w14:textId="77777777" w:rsidTr="00645690">
        <w:trPr>
          <w:trHeight w:val="147"/>
        </w:trPr>
        <w:tc>
          <w:tcPr>
            <w:tcW w:w="3261" w:type="dxa"/>
          </w:tcPr>
          <w:p w14:paraId="690E3A63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Active NASH</w:t>
            </w: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3118" w:type="dxa"/>
          </w:tcPr>
          <w:p w14:paraId="61E2E89D" w14:textId="0A8C6C4B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C0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="003C0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5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3119" w:type="dxa"/>
          </w:tcPr>
          <w:p w14:paraId="5902CA84" w14:textId="7608D468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.8%)</w:t>
            </w:r>
          </w:p>
        </w:tc>
        <w:tc>
          <w:tcPr>
            <w:tcW w:w="2971" w:type="dxa"/>
          </w:tcPr>
          <w:p w14:paraId="5B2010FA" w14:textId="081A56EA" w:rsidR="00CE329E" w:rsidRPr="00E944E3" w:rsidRDefault="00F17079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29E" w:rsidRPr="00E944E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</w:tcPr>
          <w:p w14:paraId="78383DA7" w14:textId="3E0834DB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17079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CE329E" w:rsidRPr="00E944E3" w14:paraId="2F37AE7E" w14:textId="77777777" w:rsidTr="00645690">
        <w:tc>
          <w:tcPr>
            <w:tcW w:w="3261" w:type="dxa"/>
          </w:tcPr>
          <w:p w14:paraId="098C0A5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Fibrotic NASH</w:t>
            </w: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3118" w:type="dxa"/>
          </w:tcPr>
          <w:p w14:paraId="5C75053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103 (16.2%)</w:t>
            </w:r>
          </w:p>
        </w:tc>
        <w:tc>
          <w:tcPr>
            <w:tcW w:w="3119" w:type="dxa"/>
          </w:tcPr>
          <w:p w14:paraId="1056F55E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75 (15.9%)</w:t>
            </w:r>
          </w:p>
        </w:tc>
        <w:tc>
          <w:tcPr>
            <w:tcW w:w="2971" w:type="dxa"/>
          </w:tcPr>
          <w:p w14:paraId="730FC274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28 (17.1%)</w:t>
            </w:r>
          </w:p>
        </w:tc>
        <w:tc>
          <w:tcPr>
            <w:tcW w:w="1418" w:type="dxa"/>
          </w:tcPr>
          <w:p w14:paraId="3EA3DBE5" w14:textId="77777777" w:rsidR="00CE329E" w:rsidRPr="00E944E3" w:rsidRDefault="00CE329E" w:rsidP="00645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sz w:val="24"/>
                <w:szCs w:val="24"/>
              </w:rPr>
              <w:t>0.723</w:t>
            </w:r>
          </w:p>
        </w:tc>
      </w:tr>
    </w:tbl>
    <w:p w14:paraId="062DEA80" w14:textId="77777777" w:rsidR="00CE329E" w:rsidRPr="00E944E3" w:rsidRDefault="00CE329E" w:rsidP="00CE329E">
      <w:pPr>
        <w:jc w:val="left"/>
        <w:rPr>
          <w:rFonts w:ascii="Times New Roman" w:hAnsi="Times New Roman" w:cs="Times New Roman"/>
          <w:sz w:val="24"/>
          <w:szCs w:val="24"/>
        </w:rPr>
      </w:pPr>
      <w:r w:rsidRPr="00E944E3">
        <w:rPr>
          <w:rFonts w:ascii="Times New Roman" w:hAnsi="Times New Roman" w:cs="Times New Roman"/>
          <w:sz w:val="24"/>
          <w:szCs w:val="24"/>
        </w:rPr>
        <w:t>Note: ALT, alanine aminotransferase; AST, aspartate transaminase; BMI, body mass index; GGT, γ-glutamyl transpeptidase; HOMA-IR,  homeostasis model assessment-insulin resistance; HDL-C, high-density lipoprotein cholesterol; LDL-C, low-density lipoprotein cholesterol; NASH, nonalcoholic steatohepatitis; NAS, NAFLD activity score; TG, triglyceride; TC, total cholesterol.</w:t>
      </w:r>
    </w:p>
    <w:p w14:paraId="2A89D1FF" w14:textId="77777777" w:rsidR="00CE329E" w:rsidRPr="00E944E3" w:rsidRDefault="00CE329E" w:rsidP="00CE329E">
      <w:pPr>
        <w:jc w:val="left"/>
        <w:rPr>
          <w:rFonts w:ascii="Times New Roman" w:hAnsi="Times New Roman" w:cs="Times New Roman"/>
          <w:sz w:val="24"/>
          <w:szCs w:val="24"/>
        </w:rPr>
      </w:pPr>
      <w:r w:rsidRPr="00E944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†</w:t>
      </w:r>
      <w:r w:rsidRPr="00E944E3">
        <w:rPr>
          <w:rFonts w:ascii="Times New Roman" w:hAnsi="Times New Roman" w:cs="Times New Roman"/>
          <w:sz w:val="24"/>
          <w:szCs w:val="24"/>
        </w:rPr>
        <w:t>NASH was defined as the presence of steatosis, lobular inflammation and ballooning with or without fibrosis.</w:t>
      </w:r>
    </w:p>
    <w:p w14:paraId="0449DE89" w14:textId="77777777" w:rsidR="00CE329E" w:rsidRPr="00E944E3" w:rsidRDefault="00CE329E" w:rsidP="00CE329E">
      <w:pPr>
        <w:jc w:val="left"/>
        <w:rPr>
          <w:rFonts w:ascii="Times New Roman" w:hAnsi="Times New Roman" w:cs="Times New Roman"/>
          <w:sz w:val="24"/>
          <w:szCs w:val="24"/>
        </w:rPr>
      </w:pPr>
      <w:r w:rsidRPr="00E944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‡</w:t>
      </w:r>
      <w:r w:rsidRPr="00E944E3">
        <w:rPr>
          <w:rFonts w:ascii="Times New Roman" w:hAnsi="Times New Roman" w:cs="Times New Roman"/>
          <w:sz w:val="24"/>
          <w:szCs w:val="24"/>
        </w:rPr>
        <w:t>Active NASH was defined as NASH with NAS ≥4.</w:t>
      </w:r>
    </w:p>
    <w:p w14:paraId="4DE3DB3F" w14:textId="7B2E5342" w:rsidR="00C4301D" w:rsidRPr="00CE329E" w:rsidRDefault="00CE329E" w:rsidP="00CE329E">
      <w:pPr>
        <w:jc w:val="left"/>
        <w:rPr>
          <w:rFonts w:ascii="Times New Roman" w:hAnsi="Times New Roman" w:cs="Times New Roman"/>
          <w:sz w:val="24"/>
          <w:szCs w:val="24"/>
        </w:rPr>
      </w:pPr>
      <w:r w:rsidRPr="00E944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§</w:t>
      </w:r>
      <w:r w:rsidRPr="00E944E3">
        <w:rPr>
          <w:rFonts w:ascii="Times New Roman" w:hAnsi="Times New Roman" w:cs="Times New Roman"/>
          <w:sz w:val="24"/>
          <w:szCs w:val="24"/>
        </w:rPr>
        <w:t>Fibrotic NASH was defined as presence of active NASH and F≥2 fibrosis.</w:t>
      </w:r>
      <w:bookmarkEnd w:id="0"/>
    </w:p>
    <w:sectPr w:rsidR="00C4301D" w:rsidRPr="00CE329E" w:rsidSect="00CE32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CEB69" w14:textId="77777777" w:rsidR="00057E0C" w:rsidRDefault="00057E0C" w:rsidP="00CE329E">
      <w:r>
        <w:separator/>
      </w:r>
    </w:p>
  </w:endnote>
  <w:endnote w:type="continuationSeparator" w:id="0">
    <w:p w14:paraId="2B003757" w14:textId="77777777" w:rsidR="00057E0C" w:rsidRDefault="00057E0C" w:rsidP="00CE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01726" w14:textId="77777777" w:rsidR="00057E0C" w:rsidRDefault="00057E0C" w:rsidP="00CE329E">
      <w:r>
        <w:separator/>
      </w:r>
    </w:p>
  </w:footnote>
  <w:footnote w:type="continuationSeparator" w:id="0">
    <w:p w14:paraId="363F72E4" w14:textId="77777777" w:rsidR="00057E0C" w:rsidRDefault="00057E0C" w:rsidP="00CE3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NDQwtzQ3szQyNzBR0lEKTi0uzszPAykwqQUAG2JCCiwAAAA="/>
  </w:docVars>
  <w:rsids>
    <w:rsidRoot w:val="005E09D8"/>
    <w:rsid w:val="00057E0C"/>
    <w:rsid w:val="00243A12"/>
    <w:rsid w:val="002764D6"/>
    <w:rsid w:val="003A6AB5"/>
    <w:rsid w:val="003C0570"/>
    <w:rsid w:val="003C5F39"/>
    <w:rsid w:val="005E09D8"/>
    <w:rsid w:val="006279DC"/>
    <w:rsid w:val="007F3FD8"/>
    <w:rsid w:val="00937441"/>
    <w:rsid w:val="0099066C"/>
    <w:rsid w:val="009E7868"/>
    <w:rsid w:val="00A065CE"/>
    <w:rsid w:val="00A72BBF"/>
    <w:rsid w:val="00A77D7A"/>
    <w:rsid w:val="00B17D9B"/>
    <w:rsid w:val="00C4301D"/>
    <w:rsid w:val="00CE329E"/>
    <w:rsid w:val="00D567C0"/>
    <w:rsid w:val="00E03298"/>
    <w:rsid w:val="00F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62676"/>
  <w15:chartTrackingRefBased/>
  <w15:docId w15:val="{89BCC554-5420-4F4E-9FAB-6666B5CA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2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29E"/>
    <w:rPr>
      <w:sz w:val="18"/>
      <w:szCs w:val="18"/>
    </w:rPr>
  </w:style>
  <w:style w:type="table" w:styleId="a7">
    <w:name w:val="Table Grid"/>
    <w:basedOn w:val="a1"/>
    <w:uiPriority w:val="39"/>
    <w:rsid w:val="00CE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65CE"/>
    <w:rPr>
      <w:rFonts w:ascii="Times New Roman" w:hAnsi="Times New Roman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065C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wyygaofeng@163.com</dc:creator>
  <cp:keywords/>
  <dc:description/>
  <cp:lastModifiedBy>wyygaofeng@163.com</cp:lastModifiedBy>
  <cp:revision>6</cp:revision>
  <dcterms:created xsi:type="dcterms:W3CDTF">2020-02-26T16:06:00Z</dcterms:created>
  <dcterms:modified xsi:type="dcterms:W3CDTF">2020-02-27T03:24:00Z</dcterms:modified>
</cp:coreProperties>
</file>