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14EDD" w14:textId="08211D56" w:rsidR="00D63CD8" w:rsidRDefault="00D63CD8" w:rsidP="003D2C83">
      <w:pPr>
        <w:pStyle w:val="NormalWeb"/>
        <w:spacing w:before="0" w:beforeAutospacing="0" w:after="0" w:afterAutospacing="0" w:line="360" w:lineRule="auto"/>
        <w:rPr>
          <w:rStyle w:val="Strong"/>
        </w:rPr>
      </w:pPr>
      <w:proofErr w:type="spellStart"/>
      <w:r>
        <w:rPr>
          <w:rStyle w:val="Strong"/>
        </w:rPr>
        <w:t>Jussi</w:t>
      </w:r>
      <w:proofErr w:type="spellEnd"/>
      <w:r>
        <w:rPr>
          <w:rStyle w:val="Strong"/>
        </w:rPr>
        <w:t xml:space="preserve"> </w:t>
      </w:r>
      <w:proofErr w:type="spellStart"/>
      <w:r>
        <w:rPr>
          <w:rStyle w:val="Strong"/>
        </w:rPr>
        <w:t>Parikka</w:t>
      </w:r>
      <w:proofErr w:type="spellEnd"/>
    </w:p>
    <w:p w14:paraId="796F14B3" w14:textId="357A1A87" w:rsidR="00D63CD8" w:rsidRDefault="00D63CD8" w:rsidP="003D2C83">
      <w:pPr>
        <w:pStyle w:val="NormalWeb"/>
        <w:spacing w:before="0" w:beforeAutospacing="0" w:after="0" w:afterAutospacing="0" w:line="360" w:lineRule="auto"/>
        <w:rPr>
          <w:rStyle w:val="Strong"/>
        </w:rPr>
      </w:pPr>
    </w:p>
    <w:p w14:paraId="28587E7E" w14:textId="46F7548F" w:rsidR="00D63CD8" w:rsidRDefault="00D63CD8" w:rsidP="003D2C83">
      <w:pPr>
        <w:pStyle w:val="NormalWeb"/>
        <w:spacing w:before="0" w:beforeAutospacing="0" w:after="0" w:afterAutospacing="0" w:line="360" w:lineRule="auto"/>
        <w:rPr>
          <w:rStyle w:val="Strong"/>
        </w:rPr>
      </w:pPr>
      <w:r>
        <w:rPr>
          <w:rStyle w:val="Strong"/>
        </w:rPr>
        <w:t>Bio:</w:t>
      </w:r>
    </w:p>
    <w:p w14:paraId="1973BF34" w14:textId="5C2B08B2" w:rsidR="00D63CD8" w:rsidRPr="00D63CD8" w:rsidRDefault="00D63CD8" w:rsidP="003D2C83">
      <w:pPr>
        <w:pStyle w:val="NormalWeb"/>
        <w:spacing w:before="0" w:beforeAutospacing="0" w:after="0" w:afterAutospacing="0" w:line="360" w:lineRule="auto"/>
        <w:rPr>
          <w:rStyle w:val="Strong"/>
          <w:b w:val="0"/>
          <w:bCs w:val="0"/>
        </w:rPr>
      </w:pPr>
      <w:bookmarkStart w:id="0" w:name="_GoBack"/>
      <w:r>
        <w:rPr>
          <w:rStyle w:val="Strong"/>
          <w:b w:val="0"/>
          <w:bCs w:val="0"/>
        </w:rPr>
        <w:t xml:space="preserve">Dr </w:t>
      </w:r>
      <w:proofErr w:type="spellStart"/>
      <w:r w:rsidRPr="00D63CD8">
        <w:rPr>
          <w:rStyle w:val="Strong"/>
          <w:b w:val="0"/>
          <w:bCs w:val="0"/>
        </w:rPr>
        <w:t>Jussi</w:t>
      </w:r>
      <w:proofErr w:type="spellEnd"/>
      <w:r w:rsidRPr="00D63CD8">
        <w:rPr>
          <w:rStyle w:val="Strong"/>
          <w:b w:val="0"/>
          <w:bCs w:val="0"/>
        </w:rPr>
        <w:t xml:space="preserve"> </w:t>
      </w:r>
      <w:proofErr w:type="spellStart"/>
      <w:r w:rsidRPr="00D63CD8">
        <w:rPr>
          <w:rStyle w:val="Strong"/>
          <w:b w:val="0"/>
          <w:bCs w:val="0"/>
        </w:rPr>
        <w:t>Parikka</w:t>
      </w:r>
      <w:proofErr w:type="spellEnd"/>
      <w:r w:rsidRPr="00D63CD8">
        <w:rPr>
          <w:rStyle w:val="Strong"/>
          <w:b w:val="0"/>
          <w:bCs w:val="0"/>
        </w:rPr>
        <w:t xml:space="preserve"> is Professor of Technological Culture and Aesthetics at University of Southampton and Visiting Professor at the Academy of Performing Arts, Prague where heads the project Operational Images and Visual Culture. His earlier work and books, such as the trilogy of books </w:t>
      </w:r>
      <w:r w:rsidRPr="00D63CD8">
        <w:rPr>
          <w:rStyle w:val="Strong"/>
          <w:b w:val="0"/>
          <w:bCs w:val="0"/>
          <w:i/>
          <w:iCs/>
        </w:rPr>
        <w:t>Digital Contagions</w:t>
      </w:r>
      <w:r w:rsidRPr="00D63CD8">
        <w:rPr>
          <w:rStyle w:val="Strong"/>
          <w:b w:val="0"/>
          <w:bCs w:val="0"/>
        </w:rPr>
        <w:t xml:space="preserve"> (2007/2016) </w:t>
      </w:r>
      <w:r w:rsidRPr="00D63CD8">
        <w:rPr>
          <w:rStyle w:val="Strong"/>
          <w:b w:val="0"/>
          <w:bCs w:val="0"/>
          <w:i/>
          <w:iCs/>
        </w:rPr>
        <w:t>Insect Media (</w:t>
      </w:r>
      <w:r w:rsidRPr="00D63CD8">
        <w:rPr>
          <w:rStyle w:val="Strong"/>
          <w:b w:val="0"/>
          <w:bCs w:val="0"/>
        </w:rPr>
        <w:t xml:space="preserve">2010), and </w:t>
      </w:r>
      <w:r w:rsidRPr="00D63CD8">
        <w:rPr>
          <w:rStyle w:val="Strong"/>
          <w:b w:val="0"/>
          <w:bCs w:val="0"/>
          <w:i/>
          <w:iCs/>
        </w:rPr>
        <w:t>A Geology of Media</w:t>
      </w:r>
      <w:r w:rsidRPr="00D63CD8">
        <w:rPr>
          <w:rStyle w:val="Strong"/>
          <w:b w:val="0"/>
          <w:bCs w:val="0"/>
        </w:rPr>
        <w:t xml:space="preserve"> (2015) various ecological implications of media culture and theory.</w:t>
      </w:r>
      <w:r>
        <w:rPr>
          <w:rStyle w:val="Strong"/>
          <w:b w:val="0"/>
          <w:bCs w:val="0"/>
        </w:rPr>
        <w:t xml:space="preserve"> His forthcoming books include </w:t>
      </w:r>
      <w:r w:rsidRPr="00D63CD8">
        <w:rPr>
          <w:rStyle w:val="Strong"/>
          <w:b w:val="0"/>
          <w:bCs w:val="0"/>
          <w:i/>
          <w:iCs/>
        </w:rPr>
        <w:t>The Lab Book</w:t>
      </w:r>
      <w:r>
        <w:rPr>
          <w:rStyle w:val="Strong"/>
          <w:b w:val="0"/>
          <w:bCs w:val="0"/>
        </w:rPr>
        <w:t xml:space="preserve"> (with Lori Emerson and Darren </w:t>
      </w:r>
      <w:proofErr w:type="spellStart"/>
      <w:r>
        <w:rPr>
          <w:rStyle w:val="Strong"/>
          <w:b w:val="0"/>
          <w:bCs w:val="0"/>
        </w:rPr>
        <w:t>Wershler</w:t>
      </w:r>
      <w:proofErr w:type="spellEnd"/>
      <w:r>
        <w:rPr>
          <w:rStyle w:val="Strong"/>
          <w:b w:val="0"/>
          <w:bCs w:val="0"/>
        </w:rPr>
        <w:t xml:space="preserve">) and </w:t>
      </w:r>
      <w:r w:rsidRPr="00D63CD8">
        <w:rPr>
          <w:rStyle w:val="Strong"/>
          <w:b w:val="0"/>
          <w:bCs w:val="0"/>
          <w:i/>
          <w:iCs/>
        </w:rPr>
        <w:t>Photography Off the Scale</w:t>
      </w:r>
      <w:r>
        <w:rPr>
          <w:rStyle w:val="Strong"/>
          <w:b w:val="0"/>
          <w:bCs w:val="0"/>
        </w:rPr>
        <w:t xml:space="preserve"> (with Tomas Dvorak).</w:t>
      </w:r>
    </w:p>
    <w:bookmarkEnd w:id="0"/>
    <w:p w14:paraId="2851C08C" w14:textId="77777777" w:rsidR="00D63CD8" w:rsidRDefault="00D63CD8" w:rsidP="003D2C83">
      <w:pPr>
        <w:pStyle w:val="NormalWeb"/>
        <w:spacing w:before="0" w:beforeAutospacing="0" w:after="0" w:afterAutospacing="0" w:line="360" w:lineRule="auto"/>
        <w:rPr>
          <w:rStyle w:val="Strong"/>
        </w:rPr>
      </w:pPr>
    </w:p>
    <w:p w14:paraId="3B782FA0" w14:textId="77777777" w:rsidR="00D63CD8" w:rsidRDefault="00D63CD8" w:rsidP="003D2C83">
      <w:pPr>
        <w:pStyle w:val="NormalWeb"/>
        <w:spacing w:before="0" w:beforeAutospacing="0" w:after="0" w:afterAutospacing="0" w:line="360" w:lineRule="auto"/>
        <w:rPr>
          <w:rStyle w:val="Strong"/>
        </w:rPr>
      </w:pPr>
    </w:p>
    <w:p w14:paraId="27D5A212" w14:textId="63547E25" w:rsidR="00291AB9" w:rsidRPr="003D2C83" w:rsidRDefault="00253647" w:rsidP="003D2C83">
      <w:pPr>
        <w:pStyle w:val="NormalWeb"/>
        <w:spacing w:before="0" w:beforeAutospacing="0" w:after="0" w:afterAutospacing="0" w:line="360" w:lineRule="auto"/>
      </w:pPr>
      <w:r w:rsidRPr="003D2C83">
        <w:rPr>
          <w:rStyle w:val="Strong"/>
        </w:rPr>
        <w:t>A</w:t>
      </w:r>
      <w:r w:rsidR="00B712BF" w:rsidRPr="003D2C83">
        <w:rPr>
          <w:rStyle w:val="Strong"/>
        </w:rPr>
        <w:t xml:space="preserve"> </w:t>
      </w:r>
      <w:r w:rsidR="00793CD7" w:rsidRPr="003D2C83">
        <w:rPr>
          <w:rStyle w:val="Strong"/>
        </w:rPr>
        <w:t>Recursive</w:t>
      </w:r>
      <w:r w:rsidR="00B712BF" w:rsidRPr="003D2C83">
        <w:rPr>
          <w:rStyle w:val="Strong"/>
        </w:rPr>
        <w:t xml:space="preserve"> Web of </w:t>
      </w:r>
      <w:r w:rsidR="00793CD7" w:rsidRPr="003D2C83">
        <w:rPr>
          <w:rStyle w:val="Strong"/>
        </w:rPr>
        <w:t>Models</w:t>
      </w:r>
      <w:r w:rsidR="00DF02BA" w:rsidRPr="003D2C83">
        <w:rPr>
          <w:rStyle w:val="Strong"/>
        </w:rPr>
        <w:t>: Studio Tom</w:t>
      </w:r>
      <w:r w:rsidR="00076076" w:rsidRPr="003D2C83">
        <w:rPr>
          <w:rStyle w:val="Strong"/>
        </w:rPr>
        <w:t>á</w:t>
      </w:r>
      <w:r w:rsidR="00DF02BA" w:rsidRPr="003D2C83">
        <w:rPr>
          <w:rStyle w:val="Strong"/>
        </w:rPr>
        <w:t>s Saraceno</w:t>
      </w:r>
      <w:r w:rsidR="006D6141">
        <w:rPr>
          <w:rStyle w:val="Strong"/>
        </w:rPr>
        <w:t>’</w:t>
      </w:r>
      <w:r w:rsidR="00DF02BA" w:rsidRPr="003D2C83">
        <w:rPr>
          <w:rStyle w:val="Strong"/>
        </w:rPr>
        <w:t xml:space="preserve">s </w:t>
      </w:r>
      <w:r w:rsidR="00F37A63" w:rsidRPr="003D2C83">
        <w:rPr>
          <w:rStyle w:val="Strong"/>
        </w:rPr>
        <w:t>Working Objects</w:t>
      </w:r>
      <w:r w:rsidR="00DF02BA" w:rsidRPr="003D2C83">
        <w:rPr>
          <w:rStyle w:val="Strong"/>
        </w:rPr>
        <w:t xml:space="preserve"> </w:t>
      </w:r>
    </w:p>
    <w:p w14:paraId="038BA34F" w14:textId="77777777" w:rsidR="00DE77E5" w:rsidRPr="003D2C83" w:rsidRDefault="00DE77E5" w:rsidP="003D2C83">
      <w:pPr>
        <w:pStyle w:val="NormalWeb"/>
        <w:spacing w:before="0" w:beforeAutospacing="0" w:after="0" w:afterAutospacing="0" w:line="360" w:lineRule="auto"/>
      </w:pPr>
    </w:p>
    <w:p w14:paraId="0513E065" w14:textId="2742529E" w:rsidR="00BB4007" w:rsidRPr="003D2C83" w:rsidRDefault="00DF02BA" w:rsidP="003D2C83">
      <w:pPr>
        <w:pStyle w:val="NormalWeb"/>
        <w:spacing w:before="0" w:beforeAutospacing="0" w:after="0" w:afterAutospacing="0" w:line="360" w:lineRule="auto"/>
      </w:pPr>
      <w:r w:rsidRPr="003D2C83">
        <w:rPr>
          <w:rStyle w:val="Strong"/>
        </w:rPr>
        <w:t>Working Objects</w:t>
      </w:r>
      <w:r w:rsidR="000A3248" w:rsidRPr="003D2C83">
        <w:rPr>
          <w:rStyle w:val="Strong"/>
        </w:rPr>
        <w:t xml:space="preserve"> Across Art and Science</w:t>
      </w:r>
    </w:p>
    <w:p w14:paraId="464DD782" w14:textId="2F6BEED5" w:rsidR="004431F1" w:rsidRPr="005051A1" w:rsidRDefault="008A7486" w:rsidP="003D2C83">
      <w:pPr>
        <w:pStyle w:val="NormalWeb"/>
        <w:spacing w:before="0" w:beforeAutospacing="0" w:after="0" w:afterAutospacing="0" w:line="360" w:lineRule="auto"/>
      </w:pPr>
      <w:r w:rsidRPr="005051A1">
        <w:t xml:space="preserve">This </w:t>
      </w:r>
      <w:r w:rsidR="00357AD8" w:rsidRPr="005051A1">
        <w:t xml:space="preserve">article </w:t>
      </w:r>
      <w:r w:rsidR="00333D94" w:rsidRPr="005051A1">
        <w:t>addresses contemporary art and science collaborations with special attention paid to how artistic practices, in this case</w:t>
      </w:r>
      <w:r w:rsidR="005F7E85" w:rsidRPr="00C641E8">
        <w:t>,</w:t>
      </w:r>
      <w:r w:rsidR="00333D94" w:rsidRPr="005051A1">
        <w:t xml:space="preserve"> the renowned contemporary artist</w:t>
      </w:r>
      <w:r w:rsidR="009C606B" w:rsidRPr="005051A1">
        <w:t>-architect</w:t>
      </w:r>
      <w:r w:rsidR="00333D94" w:rsidRPr="005051A1">
        <w:t xml:space="preserve"> </w:t>
      </w:r>
      <w:r w:rsidR="008C7BB1" w:rsidRPr="005051A1">
        <w:t xml:space="preserve">Tomás </w:t>
      </w:r>
      <w:r w:rsidR="00333D94" w:rsidRPr="005051A1">
        <w:t xml:space="preserve">Saraceno and his large studio team, deal with questions of environmental formations and agency. As such </w:t>
      </w:r>
      <w:r w:rsidR="009C606B" w:rsidRPr="005051A1">
        <w:t>many of the project</w:t>
      </w:r>
      <w:r w:rsidR="009A2AAA">
        <w:t>s</w:t>
      </w:r>
      <w:r w:rsidR="009C606B" w:rsidRPr="005051A1">
        <w:t>, including the</w:t>
      </w:r>
      <w:r w:rsidR="005F7E85" w:rsidRPr="00A56451">
        <w:t> </w:t>
      </w:r>
      <w:r w:rsidR="009C606B" w:rsidRPr="006D5216">
        <w:rPr>
          <w:rStyle w:val="Emphasis"/>
          <w:i w:val="0"/>
          <w:u w:val="single"/>
        </w:rPr>
        <w:t>On Air</w:t>
      </w:r>
      <w:r w:rsidR="005F7E85" w:rsidRPr="00C641E8">
        <w:t> </w:t>
      </w:r>
      <w:r w:rsidR="00CA00BE">
        <w:t xml:space="preserve">(2018-2019) </w:t>
      </w:r>
      <w:r w:rsidR="009C606B" w:rsidRPr="005051A1">
        <w:t>exhibition discussed in this article, are</w:t>
      </w:r>
      <w:r w:rsidR="00333D94" w:rsidRPr="005051A1">
        <w:t xml:space="preserve"> already implicitly part of the field of environmental humanities, which </w:t>
      </w:r>
      <w:r w:rsidR="004B3219" w:rsidRPr="005051A1">
        <w:t>has over the years incorporated approaches</w:t>
      </w:r>
      <w:r w:rsidR="00F53812" w:rsidRPr="005051A1">
        <w:t xml:space="preserve"> relating to </w:t>
      </w:r>
      <w:r w:rsidR="006D6141">
        <w:t>“</w:t>
      </w:r>
      <w:r w:rsidR="009A3B40" w:rsidRPr="005051A1">
        <w:t>agency, cultural formations, social change and the entangled relations between human and nonhuman worlds.</w:t>
      </w:r>
      <w:r w:rsidR="006D6141">
        <w:t>”</w:t>
      </w:r>
      <w:r w:rsidR="007472A8" w:rsidRPr="005051A1">
        <w:t xml:space="preserve"> (</w:t>
      </w:r>
      <w:r w:rsidR="00F53812" w:rsidRPr="005051A1">
        <w:t>Rose et al. 2012: 2</w:t>
      </w:r>
      <w:r w:rsidR="007472A8" w:rsidRPr="005051A1">
        <w:t>)</w:t>
      </w:r>
      <w:r w:rsidR="009A3B40" w:rsidRPr="005051A1">
        <w:t xml:space="preserve"> </w:t>
      </w:r>
      <w:r w:rsidR="007472A8" w:rsidRPr="005051A1">
        <w:t>F</w:t>
      </w:r>
      <w:r w:rsidR="009A3B40" w:rsidRPr="005051A1">
        <w:t>rom multispecies ethnographies to cultural theory of</w:t>
      </w:r>
      <w:r w:rsidR="00712094" w:rsidRPr="005051A1">
        <w:t xml:space="preserve"> the</w:t>
      </w:r>
      <w:r w:rsidR="009A3B40" w:rsidRPr="005051A1">
        <w:t xml:space="preserve"> posthuman, </w:t>
      </w:r>
      <w:r w:rsidR="00AD694F" w:rsidRPr="005051A1">
        <w:t>from environmental histories and deep times to</w:t>
      </w:r>
      <w:r w:rsidR="009A3B40" w:rsidRPr="005051A1">
        <w:t xml:space="preserve"> </w:t>
      </w:r>
      <w:r w:rsidR="00C967A3" w:rsidRPr="005051A1">
        <w:t>conceptually rich work on non-human animals</w:t>
      </w:r>
      <w:r w:rsidR="00E417BB" w:rsidRPr="005051A1">
        <w:t xml:space="preserve">, the field also reaches out </w:t>
      </w:r>
      <w:r w:rsidR="009A3B40" w:rsidRPr="005051A1">
        <w:t>to art practices.</w:t>
      </w:r>
      <w:r w:rsidR="00AF4887" w:rsidRPr="005051A1">
        <w:t xml:space="preserve"> </w:t>
      </w:r>
      <w:r w:rsidR="005610C4" w:rsidRPr="005051A1">
        <w:t xml:space="preserve">Environmental arts </w:t>
      </w:r>
      <w:r w:rsidR="005F7E85" w:rsidRPr="00C641E8">
        <w:t>have</w:t>
      </w:r>
      <w:r w:rsidR="005610C4" w:rsidRPr="005051A1">
        <w:t xml:space="preserve"> become </w:t>
      </w:r>
      <w:r w:rsidR="005F7E85" w:rsidRPr="00C641E8">
        <w:t xml:space="preserve">increasingly </w:t>
      </w:r>
      <w:r w:rsidR="005610C4" w:rsidRPr="005051A1">
        <w:t xml:space="preserve">practiced and </w:t>
      </w:r>
      <w:r w:rsidR="005F7E85" w:rsidRPr="00C641E8">
        <w:t xml:space="preserve">widely </w:t>
      </w:r>
      <w:r w:rsidR="005610C4" w:rsidRPr="005051A1">
        <w:t>researched (see</w:t>
      </w:r>
      <w:r w:rsidR="005F7E85" w:rsidRPr="00C641E8">
        <w:t>,</w:t>
      </w:r>
      <w:r w:rsidR="005610C4" w:rsidRPr="005051A1">
        <w:t xml:space="preserve"> e.g</w:t>
      </w:r>
      <w:r w:rsidR="005F7E85" w:rsidRPr="00C641E8">
        <w:t>.,</w:t>
      </w:r>
      <w:r w:rsidR="005610C4" w:rsidRPr="005051A1">
        <w:t xml:space="preserve"> Greaves 2013; Ballard 2017; Kahn 2013; Randerson 2018</w:t>
      </w:r>
      <w:r w:rsidR="005F7E85" w:rsidRPr="00C641E8">
        <w:t xml:space="preserve">), and </w:t>
      </w:r>
      <w:r w:rsidR="005610C4" w:rsidRPr="005051A1">
        <w:t>in some cases</w:t>
      </w:r>
      <w:r w:rsidR="005F7E85" w:rsidRPr="00C641E8">
        <w:t>,</w:t>
      </w:r>
      <w:r w:rsidR="005610C4" w:rsidRPr="005051A1">
        <w:t xml:space="preserve"> like Janine Randerson (2018: xix</w:t>
      </w:r>
      <w:r w:rsidR="005F7E85" w:rsidRPr="00C641E8">
        <w:t>), suggesting links</w:t>
      </w:r>
      <w:r w:rsidR="005610C4" w:rsidRPr="005051A1">
        <w:t xml:space="preserve"> to the broader genealogy of </w:t>
      </w:r>
      <w:r w:rsidR="006D6141">
        <w:t>“</w:t>
      </w:r>
      <w:r w:rsidR="005610C4" w:rsidRPr="005051A1">
        <w:t xml:space="preserve">process-based ontologies and the environmental </w:t>
      </w:r>
      <w:proofErr w:type="spellStart"/>
      <w:r w:rsidR="005610C4" w:rsidRPr="005051A1">
        <w:t>posthumanities</w:t>
      </w:r>
      <w:proofErr w:type="spellEnd"/>
      <w:r w:rsidR="005F7E85" w:rsidRPr="00C641E8">
        <w:t>.</w:t>
      </w:r>
      <w:r w:rsidR="006D6141">
        <w:t>”</w:t>
      </w:r>
      <w:r w:rsidR="002821E0">
        <w:rPr>
          <w:rStyle w:val="EndnoteReference"/>
        </w:rPr>
        <w:endnoteReference w:id="2"/>
      </w:r>
    </w:p>
    <w:p w14:paraId="550BBBF1" w14:textId="77777777" w:rsidR="004431F1" w:rsidRPr="005051A1" w:rsidRDefault="004431F1" w:rsidP="003D2C83">
      <w:pPr>
        <w:pStyle w:val="NormalWeb"/>
        <w:spacing w:before="0" w:beforeAutospacing="0" w:after="0" w:afterAutospacing="0" w:line="360" w:lineRule="auto"/>
      </w:pPr>
    </w:p>
    <w:p w14:paraId="102BBF28" w14:textId="6DBB04E7" w:rsidR="004431F1" w:rsidRDefault="005F7E85" w:rsidP="003D2C83">
      <w:pPr>
        <w:pStyle w:val="NormalWeb"/>
        <w:spacing w:before="0" w:beforeAutospacing="0" w:after="0" w:afterAutospacing="0" w:line="360" w:lineRule="auto"/>
      </w:pPr>
      <w:r w:rsidRPr="00C641E8">
        <w:t>The</w:t>
      </w:r>
      <w:r w:rsidR="004431F1" w:rsidRPr="005051A1">
        <w:t xml:space="preserve"> challenge when dealing with Studio Tomás Saraceno</w:t>
      </w:r>
      <w:r w:rsidR="006D6141">
        <w:t>’</w:t>
      </w:r>
      <w:r w:rsidR="004431F1" w:rsidRPr="005051A1">
        <w:t>s work is that it is already heavily invested in ongoing debates and vocabularies of environmental humanities and arts</w:t>
      </w:r>
      <w:r w:rsidRPr="00C641E8">
        <w:t>, and</w:t>
      </w:r>
      <w:r w:rsidR="004431F1" w:rsidRPr="005051A1">
        <w:t xml:space="preserve"> speaks directly to themes of environmental agency</w:t>
      </w:r>
      <w:r w:rsidRPr="00C641E8">
        <w:t xml:space="preserve"> and</w:t>
      </w:r>
      <w:r w:rsidR="004431F1" w:rsidRPr="005051A1">
        <w:t xml:space="preserve"> relational ontology</w:t>
      </w:r>
      <w:r w:rsidRPr="00C641E8">
        <w:t xml:space="preserve"> while involving</w:t>
      </w:r>
      <w:r w:rsidR="004431F1" w:rsidRPr="005051A1">
        <w:t xml:space="preserve"> awareness of ecological collapse as well as occasional nods to the context of the planetary scale (cognitive) capitalism of technological culture. Theoretically, this poses a compelling </w:t>
      </w:r>
      <w:r w:rsidR="004431F1" w:rsidRPr="005051A1">
        <w:lastRenderedPageBreak/>
        <w:t xml:space="preserve">dilemma in so far as </w:t>
      </w:r>
      <w:r w:rsidR="005610C4" w:rsidRPr="005051A1">
        <w:t xml:space="preserve">Studio Tomás Saraceno </w:t>
      </w:r>
      <w:r w:rsidR="004431F1" w:rsidRPr="005051A1">
        <w:t>becomes almost too obvious a case for a cultural analysis of contemporary Anthropocene entanglements and discourses of relationality, nature, and ecology. In other words, the work is</w:t>
      </w:r>
      <w:r w:rsidRPr="00C641E8">
        <w:t> </w:t>
      </w:r>
      <w:r w:rsidR="00A56451">
        <w:rPr>
          <w:u w:val="single"/>
        </w:rPr>
        <w:t>already</w:t>
      </w:r>
      <w:r w:rsidRPr="00C641E8">
        <w:t> </w:t>
      </w:r>
      <w:r w:rsidR="004431F1" w:rsidRPr="005051A1">
        <w:t xml:space="preserve">involved in the variety of discourses about the Anthropocene from work by Anna Tsing to Bruno Latour, Karen Barad to Stefan </w:t>
      </w:r>
      <w:proofErr w:type="spellStart"/>
      <w:r w:rsidR="004431F1" w:rsidRPr="005051A1">
        <w:t>Helmreich</w:t>
      </w:r>
      <w:proofErr w:type="spellEnd"/>
      <w:r w:rsidR="00E504B0">
        <w:t xml:space="preserve">. </w:t>
      </w:r>
      <w:r w:rsidR="004431F1" w:rsidRPr="005051A1">
        <w:t xml:space="preserve">But more than a rhetorical figure of theory that carries academic discourse into art or produces illustrations of those themes, the </w:t>
      </w:r>
      <w:r w:rsidR="00E504B0">
        <w:t>S</w:t>
      </w:r>
      <w:r w:rsidR="004431F1" w:rsidRPr="005051A1">
        <w:t xml:space="preserve">tudio engages in material production that escapes </w:t>
      </w:r>
      <w:r w:rsidR="00E504B0">
        <w:t>a</w:t>
      </w:r>
      <w:r w:rsidR="004431F1" w:rsidRPr="005051A1">
        <w:t xml:space="preserve"> self-referential theory circle. And it is the </w:t>
      </w:r>
      <w:r w:rsidR="00E504B0">
        <w:t>S</w:t>
      </w:r>
      <w:r w:rsidR="004431F1" w:rsidRPr="005051A1">
        <w:t>tudio</w:t>
      </w:r>
      <w:r w:rsidR="006D6141">
        <w:t>’</w:t>
      </w:r>
      <w:r w:rsidR="004431F1" w:rsidRPr="005051A1">
        <w:t xml:space="preserve">s work that provides </w:t>
      </w:r>
      <w:r w:rsidRPr="00C641E8">
        <w:t>springboards–</w:t>
      </w:r>
      <w:r w:rsidR="004431F1" w:rsidRPr="005051A1">
        <w:t xml:space="preserve">further </w:t>
      </w:r>
      <w:r w:rsidRPr="00C641E8">
        <w:t>layers</w:t>
      </w:r>
      <w:r w:rsidR="004431F1" w:rsidRPr="005051A1">
        <w:t xml:space="preserve"> of useful materials and objects</w:t>
      </w:r>
      <w:r w:rsidRPr="00C641E8">
        <w:t>–</w:t>
      </w:r>
      <w:r w:rsidR="004431F1" w:rsidRPr="005051A1">
        <w:t>for a cascade of concepts and questions about logistics, infrastructure, and technology</w:t>
      </w:r>
      <w:r w:rsidRPr="00C641E8">
        <w:t xml:space="preserve">, each embedded within the </w:t>
      </w:r>
      <w:r w:rsidR="004431F1" w:rsidRPr="005051A1">
        <w:t xml:space="preserve">fragile realities in which environmental arts and </w:t>
      </w:r>
      <w:r w:rsidRPr="00C641E8">
        <w:t>theory</w:t>
      </w:r>
      <w:r w:rsidR="004431F1" w:rsidRPr="005051A1">
        <w:t xml:space="preserve"> bounce off multiple institutional contexts</w:t>
      </w:r>
      <w:r w:rsidR="00C242E5">
        <w:t xml:space="preserve">, </w:t>
      </w:r>
      <w:r w:rsidRPr="00C641E8">
        <w:t>presenting</w:t>
      </w:r>
      <w:r w:rsidR="00C242E5">
        <w:t xml:space="preserve"> themes of hybridity in action at multiple scales of </w:t>
      </w:r>
      <w:r w:rsidRPr="00C641E8">
        <w:t>artworks</w:t>
      </w:r>
      <w:r w:rsidR="00C242E5">
        <w:t xml:space="preserve"> that also function as research objects.</w:t>
      </w:r>
      <w:r w:rsidRPr="00C641E8">
        <w:t> </w:t>
      </w:r>
    </w:p>
    <w:p w14:paraId="14AA6EC2" w14:textId="77777777" w:rsidR="005610C4" w:rsidRPr="005051A1" w:rsidRDefault="005610C4" w:rsidP="003D2C83">
      <w:pPr>
        <w:pStyle w:val="NormalWeb"/>
        <w:spacing w:before="0" w:beforeAutospacing="0" w:after="0" w:afterAutospacing="0" w:line="360" w:lineRule="auto"/>
      </w:pPr>
    </w:p>
    <w:p w14:paraId="6C33D623" w14:textId="64AA5807" w:rsidR="005610C4" w:rsidRPr="005051A1" w:rsidRDefault="005610C4" w:rsidP="003D2C83">
      <w:pPr>
        <w:pStyle w:val="NormalWeb"/>
        <w:spacing w:before="0" w:beforeAutospacing="0" w:after="0" w:afterAutospacing="0" w:line="360" w:lineRule="auto"/>
      </w:pPr>
      <w:r w:rsidRPr="005051A1">
        <w:t>Studio Tomás Saraceno</w:t>
      </w:r>
      <w:r w:rsidR="006D6141">
        <w:t>’</w:t>
      </w:r>
      <w:r w:rsidRPr="005051A1">
        <w:t xml:space="preserve">s work on spider webs as diagrammatic models </w:t>
      </w:r>
      <w:r w:rsidR="009248F2">
        <w:t xml:space="preserve">moves across </w:t>
      </w:r>
      <w:r w:rsidR="009C606B" w:rsidRPr="005051A1">
        <w:t>multiple institutional contexts</w:t>
      </w:r>
      <w:r w:rsidR="005F7E85" w:rsidRPr="00C641E8">
        <w:t>,</w:t>
      </w:r>
      <w:r w:rsidR="009C606B" w:rsidRPr="005051A1">
        <w:t xml:space="preserve"> from curatorial objects in exhibitions to art-science studio </w:t>
      </w:r>
      <w:r w:rsidR="009248F2">
        <w:t>collaborations.</w:t>
      </w:r>
      <w:r w:rsidR="009C606B" w:rsidRPr="005051A1">
        <w:t xml:space="preserve"> </w:t>
      </w:r>
      <w:r w:rsidR="009248F2">
        <w:t>The w</w:t>
      </w:r>
      <w:r w:rsidR="009C606B" w:rsidRPr="005051A1">
        <w:t>ebs are material</w:t>
      </w:r>
      <w:r w:rsidR="005F7E85" w:rsidRPr="00C641E8">
        <w:t xml:space="preserve">, emerging </w:t>
      </w:r>
      <w:r w:rsidR="009C606B" w:rsidRPr="005051A1">
        <w:t>as</w:t>
      </w:r>
      <w:r w:rsidRPr="005051A1">
        <w:t xml:space="preserve"> </w:t>
      </w:r>
      <w:r w:rsidR="005F7E85" w:rsidRPr="00C641E8">
        <w:t>visualizations</w:t>
      </w:r>
      <w:r w:rsidRPr="005051A1">
        <w:t xml:space="preserve"> and abstractions</w:t>
      </w:r>
      <w:r w:rsidR="009C606B" w:rsidRPr="005051A1">
        <w:t xml:space="preserve">. </w:t>
      </w:r>
      <w:r w:rsidRPr="005051A1">
        <w:t>These images and installations are also mediations between technical knowledge and artistic expression, fulfilling the double role as both aesthetic and epistemic agents (see Werner 2015. Wulz 2010). The work with arachnoids is parallel to the studio</w:t>
      </w:r>
      <w:r w:rsidR="006D6141">
        <w:t>’</w:t>
      </w:r>
      <w:r w:rsidRPr="005051A1">
        <w:t>s work on the Aerocene (see</w:t>
      </w:r>
      <w:r w:rsidR="005F7E85" w:rsidRPr="00C641E8">
        <w:t>,</w:t>
      </w:r>
      <w:r w:rsidRPr="005051A1">
        <w:t xml:space="preserve"> e.g</w:t>
      </w:r>
      <w:r w:rsidR="005F7E85" w:rsidRPr="00C641E8">
        <w:t>.,</w:t>
      </w:r>
      <w:r w:rsidRPr="005051A1">
        <w:t xml:space="preserve"> McCormack 2017; Philippopoulos-Mihalopoulos 2016; Randerson 2018: 176-180. Page 2020)</w:t>
      </w:r>
      <w:r w:rsidR="009248F2">
        <w:t xml:space="preserve">, </w:t>
      </w:r>
      <w:r w:rsidR="009C606B" w:rsidRPr="005051A1">
        <w:t>both of which express</w:t>
      </w:r>
      <w:r w:rsidRPr="005051A1">
        <w:t xml:space="preserve"> an interest in </w:t>
      </w:r>
      <w:r w:rsidR="009C606B" w:rsidRPr="005051A1">
        <w:t>natural materials in</w:t>
      </w:r>
      <w:r w:rsidRPr="005051A1">
        <w:t xml:space="preserve"> technological culture, economies of energy, and alternative architectures. The work of </w:t>
      </w:r>
      <w:r w:rsidR="009C606B" w:rsidRPr="005051A1">
        <w:t>the Studio</w:t>
      </w:r>
      <w:r w:rsidRPr="005051A1">
        <w:t xml:space="preserve"> is explored </w:t>
      </w:r>
      <w:r w:rsidR="005F7E85" w:rsidRPr="00C641E8">
        <w:t>through</w:t>
      </w:r>
      <w:r w:rsidRPr="005051A1">
        <w:t xml:space="preserve"> the multiple scales of webs to understand the operations that, while becoming visually tangible as sculptural works</w:t>
      </w:r>
      <w:r w:rsidR="005F7E85" w:rsidRPr="00C641E8">
        <w:t>,</w:t>
      </w:r>
      <w:r w:rsidRPr="005051A1">
        <w:t xml:space="preserve"> also capture a range of discourses circulating in contemporary art, scientific models, visual</w:t>
      </w:r>
      <w:r w:rsidR="009A2AAA">
        <w:t xml:space="preserve"> </w:t>
      </w:r>
      <w:r w:rsidRPr="005051A1">
        <w:t xml:space="preserve">diagrams, and speculative architecture. The </w:t>
      </w:r>
      <w:r w:rsidR="003A1EC9">
        <w:t xml:space="preserve">sculptural projects function as diffractive </w:t>
      </w:r>
      <w:r w:rsidRPr="005051A1">
        <w:t xml:space="preserve">(Barad 2007; Haraway 2018; Miyazaki 2015) </w:t>
      </w:r>
      <w:r w:rsidR="005F7E85" w:rsidRPr="00C641E8">
        <w:t>materializations</w:t>
      </w:r>
      <w:r w:rsidRPr="005051A1">
        <w:t xml:space="preserve"> of webs</w:t>
      </w:r>
      <w:r w:rsidR="005F7E85" w:rsidRPr="00C641E8">
        <w:t>,</w:t>
      </w:r>
      <w:r w:rsidRPr="005051A1">
        <w:t xml:space="preserve"> instead of mere reflective commentaries of theoretical stances</w:t>
      </w:r>
      <w:r w:rsidR="005F7E85" w:rsidRPr="00C641E8">
        <w:t>. These sculptural diffractions lead</w:t>
      </w:r>
      <w:r w:rsidRPr="005051A1">
        <w:t xml:space="preserve"> to a discussion on how practice-based work operates and understands materials such as spider webs, and further, how this work </w:t>
      </w:r>
      <w:r w:rsidR="009248F2">
        <w:t>contributes</w:t>
      </w:r>
      <w:r w:rsidRPr="005051A1">
        <w:t xml:space="preserve"> to environmental humanities and related fields. </w:t>
      </w:r>
      <w:r w:rsidR="00CA00BE">
        <w:t xml:space="preserve">As diffractive, these models are productive of difference, not merely registering it, as the section below on Diffractive Models </w:t>
      </w:r>
      <w:r w:rsidR="005F7E85" w:rsidRPr="00C641E8">
        <w:t xml:space="preserve">elaborates </w:t>
      </w:r>
      <w:r w:rsidR="00CA00BE">
        <w:t>in relation to Saraceno</w:t>
      </w:r>
      <w:r w:rsidR="006D6141">
        <w:t>’</w:t>
      </w:r>
      <w:r w:rsidR="00CA00BE">
        <w:t>s projects.</w:t>
      </w:r>
    </w:p>
    <w:p w14:paraId="6178A3E1" w14:textId="77777777" w:rsidR="005610C4" w:rsidRPr="005051A1" w:rsidRDefault="005610C4" w:rsidP="003D2C83">
      <w:pPr>
        <w:pStyle w:val="NormalWeb"/>
        <w:spacing w:before="0" w:beforeAutospacing="0" w:after="0" w:afterAutospacing="0" w:line="360" w:lineRule="auto"/>
      </w:pPr>
    </w:p>
    <w:p w14:paraId="236D8E17" w14:textId="77777777" w:rsidR="00F24DCB" w:rsidRPr="005051A1" w:rsidRDefault="00F24DCB" w:rsidP="003D2C83">
      <w:pPr>
        <w:pStyle w:val="NormalWeb"/>
        <w:spacing w:before="0" w:beforeAutospacing="0" w:after="0" w:afterAutospacing="0" w:line="360" w:lineRule="auto"/>
      </w:pPr>
    </w:p>
    <w:p w14:paraId="3CF0DF7F" w14:textId="14B5F859" w:rsidR="00F24DCB" w:rsidRPr="005051A1" w:rsidRDefault="00DE77E5" w:rsidP="003D2C83">
      <w:pPr>
        <w:pStyle w:val="NormalWeb"/>
        <w:spacing w:before="0" w:beforeAutospacing="0" w:after="0" w:afterAutospacing="0" w:line="360" w:lineRule="auto"/>
      </w:pPr>
      <w:r w:rsidRPr="005051A1">
        <w:lastRenderedPageBreak/>
        <w:t>F</w:t>
      </w:r>
      <w:r w:rsidR="00F24DCB" w:rsidRPr="005051A1">
        <w:t>igure 1:</w:t>
      </w:r>
      <w:r w:rsidR="005F7E85" w:rsidRPr="00C641E8">
        <w:t> </w:t>
      </w:r>
    </w:p>
    <w:p w14:paraId="069D09A7" w14:textId="77777777" w:rsidR="006D5216" w:rsidRPr="00957BB5" w:rsidRDefault="006D5216" w:rsidP="006D5216">
      <w:r w:rsidRPr="00C9245C">
        <w:rPr>
          <w:b/>
          <w:noProof/>
          <w:lang w:eastAsia="en-AU"/>
        </w:rPr>
        <w:t>Caption</w:t>
      </w:r>
      <w:r w:rsidRPr="00C9245C">
        <w:rPr>
          <w:noProof/>
          <w:lang w:eastAsia="en-AU"/>
        </w:rPr>
        <w:t>:</w:t>
      </w:r>
      <w:r w:rsidRPr="00957BB5">
        <w:rPr>
          <w:lang w:val="en-US"/>
        </w:rPr>
        <w:t xml:space="preserve"> Tomás Saraceno, </w:t>
      </w:r>
      <w:r w:rsidRPr="00957BB5">
        <w:rPr>
          <w:i/>
          <w:lang w:val="en-US"/>
        </w:rPr>
        <w:t xml:space="preserve">Webs of </w:t>
      </w:r>
      <w:proofErr w:type="gramStart"/>
      <w:r w:rsidRPr="00957BB5">
        <w:rPr>
          <w:i/>
          <w:lang w:val="en-US"/>
        </w:rPr>
        <w:t>At</w:t>
      </w:r>
      <w:proofErr w:type="gramEnd"/>
      <w:r w:rsidRPr="00957BB5">
        <w:rPr>
          <w:i/>
          <w:lang w:val="en-US"/>
        </w:rPr>
        <w:t>(tent)</w:t>
      </w:r>
      <w:proofErr w:type="spellStart"/>
      <w:r w:rsidRPr="00957BB5">
        <w:rPr>
          <w:i/>
          <w:lang w:val="en-US"/>
        </w:rPr>
        <w:t>sion</w:t>
      </w:r>
      <w:proofErr w:type="spellEnd"/>
      <w:r w:rsidRPr="00957BB5">
        <w:rPr>
          <w:lang w:val="en-US"/>
        </w:rPr>
        <w:t>, 2018. Installation view at ON AIR</w:t>
      </w:r>
      <w:r w:rsidRPr="00957BB5">
        <w:t>, carte blanche exhibition to Tomás Saraceno, Palais de Tokyo, Paris, 2018. Curated by Rebecca Lamarche-</w:t>
      </w:r>
      <w:proofErr w:type="spellStart"/>
      <w:r w:rsidRPr="00957BB5">
        <w:t>Vadel</w:t>
      </w:r>
      <w:proofErr w:type="spellEnd"/>
      <w:r w:rsidRPr="00957BB5">
        <w:t>. Courtesy of the artist and Esther Schipper, Berlin. © Photography by Studio Tomás Saraceno, 2018.</w:t>
      </w:r>
    </w:p>
    <w:p w14:paraId="5CBE0422" w14:textId="495CB9C7" w:rsidR="0053298A" w:rsidRPr="005051A1" w:rsidRDefault="0053298A" w:rsidP="003D2C83">
      <w:pPr>
        <w:pStyle w:val="NormalWeb"/>
        <w:spacing w:before="0" w:beforeAutospacing="0" w:after="0" w:afterAutospacing="0" w:line="360" w:lineRule="auto"/>
      </w:pPr>
    </w:p>
    <w:p w14:paraId="2D5D8726" w14:textId="77777777" w:rsidR="00AC0622" w:rsidRPr="005051A1" w:rsidRDefault="00AC0622" w:rsidP="003D2C83">
      <w:pPr>
        <w:pStyle w:val="NormalWeb"/>
        <w:spacing w:before="0" w:beforeAutospacing="0" w:after="0" w:afterAutospacing="0" w:line="360" w:lineRule="auto"/>
      </w:pPr>
    </w:p>
    <w:p w14:paraId="56E587F3" w14:textId="790714EE" w:rsidR="009248F2" w:rsidRDefault="00890EA5" w:rsidP="003D2C83">
      <w:pPr>
        <w:pStyle w:val="NormalWeb"/>
        <w:spacing w:before="0" w:beforeAutospacing="0" w:after="0" w:afterAutospacing="0" w:line="360" w:lineRule="auto"/>
      </w:pPr>
      <w:r w:rsidRPr="005051A1">
        <w:t xml:space="preserve">A </w:t>
      </w:r>
      <w:r w:rsidR="005F7E85" w:rsidRPr="00C641E8">
        <w:t>fundamental</w:t>
      </w:r>
      <w:r w:rsidRPr="005051A1">
        <w:t xml:space="preserve"> </w:t>
      </w:r>
      <w:r w:rsidR="009C606B" w:rsidRPr="005051A1">
        <w:t>proposition of this article is to</w:t>
      </w:r>
      <w:r w:rsidRPr="005051A1">
        <w:t xml:space="preserve"> think of Saraceno</w:t>
      </w:r>
      <w:r w:rsidR="006D6141">
        <w:t>’</w:t>
      </w:r>
      <w:r w:rsidRPr="005051A1">
        <w:t xml:space="preserve">s sculptural works </w:t>
      </w:r>
      <w:r w:rsidR="009C606B" w:rsidRPr="005051A1">
        <w:t>as</w:t>
      </w:r>
      <w:r w:rsidR="005F7E85" w:rsidRPr="00C641E8">
        <w:t> </w:t>
      </w:r>
      <w:r w:rsidRPr="00A56451">
        <w:rPr>
          <w:rStyle w:val="Emphasis"/>
          <w:i w:val="0"/>
          <w:u w:val="single"/>
        </w:rPr>
        <w:t>working objects</w:t>
      </w:r>
      <w:r w:rsidRPr="005051A1">
        <w:t xml:space="preserve">. </w:t>
      </w:r>
      <w:r w:rsidR="005F7E85" w:rsidRPr="00C641E8">
        <w:t>A</w:t>
      </w:r>
      <w:r w:rsidRPr="005051A1">
        <w:t xml:space="preserve"> term employed originally by Lorraine Daston and Peter Galison</w:t>
      </w:r>
      <w:r w:rsidR="00B712BF" w:rsidRPr="005051A1">
        <w:t xml:space="preserve"> (1992)</w:t>
      </w:r>
      <w:r w:rsidRPr="005051A1">
        <w:t xml:space="preserve"> in their take on </w:t>
      </w:r>
      <w:r w:rsidR="00D72E33" w:rsidRPr="005051A1">
        <w:t xml:space="preserve">the </w:t>
      </w:r>
      <w:r w:rsidRPr="005051A1">
        <w:t>history of science</w:t>
      </w:r>
      <w:r w:rsidR="005F7E85" w:rsidRPr="00C641E8">
        <w:t>, working</w:t>
      </w:r>
      <w:r w:rsidR="009C606B" w:rsidRPr="005051A1">
        <w:t xml:space="preserve"> objects are</w:t>
      </w:r>
      <w:r w:rsidR="00423FFC" w:rsidRPr="005051A1">
        <w:t xml:space="preserve"> forms of digested nature that become employed in scientific discourses: </w:t>
      </w:r>
      <w:r w:rsidR="006D6141">
        <w:t>“</w:t>
      </w:r>
      <w:r w:rsidR="00423FFC" w:rsidRPr="005051A1">
        <w:t>If working objects are not raw nature, they are not yet concepts, much less conjectures or theories; they are the materials from which concepts are formed and to which they are applied.</w:t>
      </w:r>
      <w:r w:rsidR="006D6141">
        <w:t>”</w:t>
      </w:r>
      <w:r w:rsidR="00423FFC" w:rsidRPr="005051A1">
        <w:t xml:space="preserve"> (1992: 85).</w:t>
      </w:r>
      <w:r w:rsidR="00422DB2" w:rsidRPr="005051A1">
        <w:t xml:space="preserve"> </w:t>
      </w:r>
      <w:r w:rsidR="00A0177F" w:rsidRPr="005051A1">
        <w:t>The processes of supply and selection seem like one logistical part of the scientific practice in the historical sense, wher</w:t>
      </w:r>
      <w:r w:rsidR="00CA00BE">
        <w:t>e</w:t>
      </w:r>
      <w:r w:rsidR="00A0177F" w:rsidRPr="005051A1">
        <w:t xml:space="preserve">as the concept is useful to consider in the art-science collaborations </w:t>
      </w:r>
      <w:r w:rsidR="005F7E85" w:rsidRPr="00C641E8">
        <w:t xml:space="preserve">contexts </w:t>
      </w:r>
      <w:r w:rsidR="00A0177F" w:rsidRPr="005051A1">
        <w:t>of Studio Tomás Saraceno</w:t>
      </w:r>
      <w:r w:rsidR="005F7E85" w:rsidRPr="00C641E8">
        <w:t>,</w:t>
      </w:r>
      <w:r w:rsidR="00A0177F" w:rsidRPr="005051A1">
        <w:t xml:space="preserve"> where the question is not merely about selection but </w:t>
      </w:r>
      <w:r w:rsidR="005F7E85" w:rsidRPr="00C641E8">
        <w:t>also the</w:t>
      </w:r>
      <w:r w:rsidR="00A0177F" w:rsidRPr="005051A1">
        <w:t xml:space="preserve"> multiscalar transformation of materials and images. </w:t>
      </w:r>
      <w:r w:rsidR="005F7E85" w:rsidRPr="00C641E8">
        <w:t>Following</w:t>
      </w:r>
      <w:r w:rsidR="00A0177F" w:rsidRPr="005051A1">
        <w:t xml:space="preserve"> </w:t>
      </w:r>
      <w:proofErr w:type="spellStart"/>
      <w:r w:rsidR="00A0177F" w:rsidRPr="005051A1">
        <w:t>Daston</w:t>
      </w:r>
      <w:proofErr w:type="spellEnd"/>
      <w:r w:rsidR="00A0177F" w:rsidRPr="005051A1">
        <w:t xml:space="preserve"> and </w:t>
      </w:r>
      <w:proofErr w:type="spellStart"/>
      <w:r w:rsidR="00A0177F" w:rsidRPr="005051A1">
        <w:t>Galison</w:t>
      </w:r>
      <w:r w:rsidR="006D6141">
        <w:t>’</w:t>
      </w:r>
      <w:r w:rsidR="00A0177F" w:rsidRPr="005051A1">
        <w:t>s</w:t>
      </w:r>
      <w:proofErr w:type="spellEnd"/>
      <w:r w:rsidR="00A0177F" w:rsidRPr="005051A1">
        <w:t xml:space="preserve"> analysis, </w:t>
      </w:r>
      <w:r w:rsidR="006D6141">
        <w:t>“</w:t>
      </w:r>
      <w:r w:rsidR="00A0177F" w:rsidRPr="005051A1">
        <w:t>[w]</w:t>
      </w:r>
      <w:proofErr w:type="spellStart"/>
      <w:r w:rsidR="00A0177F" w:rsidRPr="005051A1">
        <w:t>orking</w:t>
      </w:r>
      <w:proofErr w:type="spellEnd"/>
      <w:r w:rsidR="00A0177F" w:rsidRPr="005051A1">
        <w:t xml:space="preserve"> objects can be atlas images, type specimens, or laboratory processes—any manageable, communal representatives of the sector of nature under investigation</w:t>
      </w:r>
      <w:r w:rsidR="006D6141">
        <w:t>”</w:t>
      </w:r>
      <w:r w:rsidR="00A0177F" w:rsidRPr="005051A1">
        <w:t xml:space="preserve"> (Ibid</w:t>
      </w:r>
      <w:r w:rsidR="005F7E85" w:rsidRPr="00C641E8">
        <w:t>.),</w:t>
      </w:r>
      <w:r w:rsidR="00A0177F" w:rsidRPr="005051A1">
        <w:t xml:space="preserve"> </w:t>
      </w:r>
      <w:r w:rsidR="009248F2">
        <w:t>I want to</w:t>
      </w:r>
      <w:r w:rsidR="00A0177F" w:rsidRPr="005051A1">
        <w:t xml:space="preserve"> observe how this concept </w:t>
      </w:r>
      <w:r w:rsidR="005F7E85" w:rsidRPr="00C641E8">
        <w:t>bears examination through the investigation of a</w:t>
      </w:r>
      <w:r w:rsidR="00A0177F" w:rsidRPr="005051A1">
        <w:t xml:space="preserve"> contemporary art and science practice such as the Studio</w:t>
      </w:r>
      <w:r w:rsidR="006D6141">
        <w:t>’</w:t>
      </w:r>
      <w:r w:rsidR="00A0177F" w:rsidRPr="005051A1">
        <w:t xml:space="preserve">s. </w:t>
      </w:r>
      <w:r w:rsidR="005F7E85" w:rsidRPr="00C641E8">
        <w:t>I propose</w:t>
      </w:r>
      <w:r w:rsidR="00423FFC" w:rsidRPr="005051A1">
        <w:t xml:space="preserve"> that Saraceno</w:t>
      </w:r>
      <w:r w:rsidR="006D6141">
        <w:t>’</w:t>
      </w:r>
      <w:r w:rsidR="00423FFC" w:rsidRPr="005051A1">
        <w:t xml:space="preserve">s </w:t>
      </w:r>
      <w:r w:rsidR="00C967A3" w:rsidRPr="005051A1">
        <w:t>arachnoid models</w:t>
      </w:r>
      <w:r w:rsidR="00423FFC" w:rsidRPr="005051A1">
        <w:t xml:space="preserve"> are working objects</w:t>
      </w:r>
      <w:r w:rsidR="005F7E85" w:rsidRPr="00C641E8">
        <w:t>,</w:t>
      </w:r>
      <w:r w:rsidR="00423FFC" w:rsidRPr="005051A1">
        <w:t xml:space="preserve"> curated for art exhibitions, part of collective studio work (Engelman</w:t>
      </w:r>
      <w:r w:rsidR="00EF09DC" w:rsidRPr="005051A1">
        <w:t>n 2017b</w:t>
      </w:r>
      <w:r w:rsidR="00423FFC" w:rsidRPr="005051A1">
        <w:t xml:space="preserve">; 2019), and </w:t>
      </w:r>
      <w:r w:rsidR="00B712BF" w:rsidRPr="005051A1">
        <w:t>collaborations</w:t>
      </w:r>
      <w:r w:rsidR="00423FFC" w:rsidRPr="005051A1">
        <w:t xml:space="preserve"> with various scientific groups</w:t>
      </w:r>
      <w:r w:rsidR="005F7E85" w:rsidRPr="00C641E8">
        <w:t>,</w:t>
      </w:r>
      <w:r w:rsidR="00423FFC" w:rsidRPr="005051A1">
        <w:t xml:space="preserve"> </w:t>
      </w:r>
      <w:r w:rsidR="00175107" w:rsidRPr="005051A1">
        <w:t>such as</w:t>
      </w:r>
      <w:r w:rsidR="00423FFC" w:rsidRPr="005051A1">
        <w:t xml:space="preserve"> MIT material </w:t>
      </w:r>
      <w:r w:rsidR="00A875DC" w:rsidRPr="005051A1">
        <w:t>scientists</w:t>
      </w:r>
      <w:r w:rsidR="00423FFC" w:rsidRPr="005051A1">
        <w:t xml:space="preserve">. </w:t>
      </w:r>
      <w:r w:rsidR="000B1A65" w:rsidRPr="005051A1">
        <w:t xml:space="preserve">In other words, </w:t>
      </w:r>
      <w:r w:rsidR="005F7E85" w:rsidRPr="00C641E8">
        <w:t xml:space="preserve">the </w:t>
      </w:r>
      <w:r w:rsidR="000B1A65" w:rsidRPr="005051A1">
        <w:t>sculptures</w:t>
      </w:r>
      <w:r w:rsidR="003D2894" w:rsidRPr="005051A1">
        <w:t xml:space="preserve"> and models</w:t>
      </w:r>
      <w:r w:rsidR="000B1A65" w:rsidRPr="005051A1">
        <w:t>, installations</w:t>
      </w:r>
      <w:r w:rsidR="005F7E85" w:rsidRPr="00C641E8">
        <w:t xml:space="preserve"> and</w:t>
      </w:r>
      <w:r w:rsidR="000B1A65" w:rsidRPr="005051A1">
        <w:t xml:space="preserve"> </w:t>
      </w:r>
      <w:r w:rsidR="003D2894" w:rsidRPr="005051A1">
        <w:t>operations</w:t>
      </w:r>
      <w:r w:rsidR="005F7E85" w:rsidRPr="00C641E8">
        <w:t>–</w:t>
      </w:r>
      <w:r w:rsidR="00A93BBA" w:rsidRPr="005051A1">
        <w:t xml:space="preserve">from </w:t>
      </w:r>
      <w:r w:rsidR="005268E5" w:rsidRPr="005051A1">
        <w:t xml:space="preserve">stereophotogrammetry and laser scanning </w:t>
      </w:r>
      <w:r w:rsidR="00A93BBA" w:rsidRPr="005051A1">
        <w:t xml:space="preserve">to </w:t>
      </w:r>
      <w:r w:rsidR="000E72DE" w:rsidRPr="005051A1">
        <w:t xml:space="preserve">the </w:t>
      </w:r>
      <w:r w:rsidR="009E7E15" w:rsidRPr="005051A1">
        <w:t xml:space="preserve">most </w:t>
      </w:r>
      <w:proofErr w:type="spellStart"/>
      <w:r w:rsidR="005F7E85" w:rsidRPr="00C641E8">
        <w:t>analog</w:t>
      </w:r>
      <w:proofErr w:type="spellEnd"/>
      <w:r w:rsidR="005F7E85" w:rsidRPr="00C641E8">
        <w:t xml:space="preserve"> of </w:t>
      </w:r>
      <w:r w:rsidR="009E7E15" w:rsidRPr="005051A1">
        <w:t>pencil on paper</w:t>
      </w:r>
      <w:r w:rsidR="000E72DE" w:rsidRPr="005051A1">
        <w:t>–</w:t>
      </w:r>
      <w:r w:rsidR="001E6BE5" w:rsidRPr="005051A1">
        <w:t xml:space="preserve">are employed in these </w:t>
      </w:r>
      <w:r w:rsidR="000E72DE" w:rsidRPr="005051A1">
        <w:t xml:space="preserve">works </w:t>
      </w:r>
      <w:r w:rsidR="00423FFC" w:rsidRPr="005051A1">
        <w:t>as visual diagrams</w:t>
      </w:r>
      <w:r w:rsidR="00A875DC" w:rsidRPr="005051A1">
        <w:t xml:space="preserve"> that do not merely describe but </w:t>
      </w:r>
      <w:r w:rsidR="005F7E85" w:rsidRPr="00C641E8">
        <w:t xml:space="preserve">are </w:t>
      </w:r>
      <w:r w:rsidR="00A875DC" w:rsidRPr="005051A1">
        <w:t xml:space="preserve">actively </w:t>
      </w:r>
      <w:r w:rsidR="005F7E85" w:rsidRPr="00C641E8">
        <w:t>circulating in</w:t>
      </w:r>
      <w:r w:rsidR="00E645DA" w:rsidRPr="005051A1">
        <w:t xml:space="preserve"> something </w:t>
      </w:r>
      <w:r w:rsidR="005F7E85" w:rsidRPr="00C641E8">
        <w:t>that might</w:t>
      </w:r>
      <w:r w:rsidR="00E645DA" w:rsidRPr="005051A1">
        <w:t xml:space="preserve"> also </w:t>
      </w:r>
      <w:r w:rsidR="000E72DE" w:rsidRPr="005051A1">
        <w:t xml:space="preserve">be </w:t>
      </w:r>
      <w:r w:rsidR="00E645DA" w:rsidRPr="005051A1">
        <w:t xml:space="preserve">coined as an ecology of images singular to the </w:t>
      </w:r>
      <w:r w:rsidR="00422DB2" w:rsidRPr="005051A1">
        <w:t>Studio</w:t>
      </w:r>
      <w:r w:rsidR="006D6141">
        <w:t>’</w:t>
      </w:r>
      <w:r w:rsidR="00422DB2" w:rsidRPr="005051A1">
        <w:t>s</w:t>
      </w:r>
      <w:r w:rsidR="00E645DA" w:rsidRPr="005051A1">
        <w:t xml:space="preserve"> work (Engelmann 2019: 306)</w:t>
      </w:r>
      <w:r w:rsidR="00A0177F" w:rsidRPr="005051A1">
        <w:t xml:space="preserve"> and as an expression of the </w:t>
      </w:r>
      <w:r w:rsidR="005F7E85" w:rsidRPr="00C641E8">
        <w:t xml:space="preserve">very </w:t>
      </w:r>
      <w:r w:rsidR="00A0177F" w:rsidRPr="005051A1">
        <w:t xml:space="preserve">working objects through which particular outputs </w:t>
      </w:r>
      <w:r w:rsidR="005F7E85" w:rsidRPr="00C641E8">
        <w:t>stabilize. </w:t>
      </w:r>
    </w:p>
    <w:p w14:paraId="37B9B7FD" w14:textId="77777777" w:rsidR="009248F2" w:rsidRDefault="009248F2" w:rsidP="003D2C83">
      <w:pPr>
        <w:pStyle w:val="NormalWeb"/>
        <w:spacing w:before="0" w:beforeAutospacing="0" w:after="0" w:afterAutospacing="0" w:line="360" w:lineRule="auto"/>
      </w:pPr>
    </w:p>
    <w:p w14:paraId="0558DFAC" w14:textId="566CF22A" w:rsidR="00C967A3" w:rsidRPr="005051A1" w:rsidRDefault="00311AC5" w:rsidP="003D2C83">
      <w:pPr>
        <w:pStyle w:val="NormalWeb"/>
        <w:spacing w:before="0" w:beforeAutospacing="0" w:after="0" w:afterAutospacing="0" w:line="360" w:lineRule="auto"/>
      </w:pPr>
      <w:r w:rsidRPr="005051A1">
        <w:t xml:space="preserve">These operations </w:t>
      </w:r>
      <w:r w:rsidR="000E72DE" w:rsidRPr="005051A1">
        <w:t xml:space="preserve">are </w:t>
      </w:r>
      <w:r w:rsidRPr="005051A1">
        <w:t xml:space="preserve">relevant </w:t>
      </w:r>
      <w:r w:rsidR="000E72DE" w:rsidRPr="005051A1">
        <w:t xml:space="preserve">to </w:t>
      </w:r>
      <w:r w:rsidRPr="005051A1">
        <w:t>a</w:t>
      </w:r>
      <w:r w:rsidR="00453357" w:rsidRPr="005051A1">
        <w:t xml:space="preserve"> </w:t>
      </w:r>
      <w:r w:rsidR="005F7E85" w:rsidRPr="00C641E8">
        <w:t>broader</w:t>
      </w:r>
      <w:r w:rsidR="00C967A3" w:rsidRPr="005051A1">
        <w:t xml:space="preserve"> set of discussions about</w:t>
      </w:r>
      <w:r w:rsidR="00453357" w:rsidRPr="005051A1">
        <w:t xml:space="preserve"> materiality, </w:t>
      </w:r>
      <w:r w:rsidR="000E72DE" w:rsidRPr="005051A1">
        <w:t xml:space="preserve">the </w:t>
      </w:r>
      <w:proofErr w:type="spellStart"/>
      <w:r w:rsidR="005F7E85" w:rsidRPr="00C641E8">
        <w:t>modelization</w:t>
      </w:r>
      <w:proofErr w:type="spellEnd"/>
      <w:r w:rsidR="00453357" w:rsidRPr="005051A1">
        <w:t xml:space="preserve"> of and through living beings</w:t>
      </w:r>
      <w:r w:rsidRPr="005051A1">
        <w:t xml:space="preserve">, and various forms of imaginaries </w:t>
      </w:r>
      <w:r w:rsidR="005F7E85" w:rsidRPr="00C641E8">
        <w:t>entering</w:t>
      </w:r>
      <w:r w:rsidRPr="005051A1">
        <w:t xml:space="preserve"> the </w:t>
      </w:r>
      <w:r w:rsidR="007472A8" w:rsidRPr="005051A1">
        <w:t>studio and the exhibition</w:t>
      </w:r>
      <w:r w:rsidR="005F7E85" w:rsidRPr="00C641E8">
        <w:t>–</w:t>
      </w:r>
      <w:r w:rsidRPr="005051A1">
        <w:t>some from architecture, some f</w:t>
      </w:r>
      <w:r w:rsidR="002851CD" w:rsidRPr="005051A1">
        <w:t>rom art</w:t>
      </w:r>
      <w:r w:rsidR="008A7F12">
        <w:t xml:space="preserve">. </w:t>
      </w:r>
      <w:r w:rsidR="00C967A3" w:rsidRPr="005051A1">
        <w:t xml:space="preserve">This practice-led work is an important contribution to environmental humanities in how it operates across different disciplinary teams and aesthetic and scientific registers, offering ways to incorporate material </w:t>
      </w:r>
      <w:r w:rsidR="00C967A3" w:rsidRPr="005051A1">
        <w:lastRenderedPageBreak/>
        <w:t>practices into theoretical developments.</w:t>
      </w:r>
      <w:r w:rsidR="009248F2">
        <w:t xml:space="preserve"> </w:t>
      </w:r>
      <w:r w:rsidR="009248F2" w:rsidRPr="005051A1">
        <w:t xml:space="preserve">In this way, </w:t>
      </w:r>
      <w:r w:rsidR="009248F2">
        <w:t>the artistic-architectural work becomes</w:t>
      </w:r>
      <w:r w:rsidR="009248F2" w:rsidRPr="005051A1">
        <w:t xml:space="preserve"> methodologically stimulating for the field of environmental humanities–if that field is understood to incorporate the multiple ecologies that brand the contemporary moment: technologies, mediations, political assemblages, environmental situations, and the various flows of materials and energy in which both art practice</w:t>
      </w:r>
      <w:r w:rsidR="00A56451">
        <w:t xml:space="preserve"> </w:t>
      </w:r>
      <w:r w:rsidR="00A56451" w:rsidRPr="00A56451">
        <w:rPr>
          <w:u w:val="single"/>
        </w:rPr>
        <w:t>and</w:t>
      </w:r>
      <w:r w:rsidR="005F7E85" w:rsidRPr="00C641E8">
        <w:t> </w:t>
      </w:r>
      <w:r w:rsidR="009248F2" w:rsidRPr="005051A1">
        <w:t>environmental humanities</w:t>
      </w:r>
      <w:r w:rsidR="009248F2">
        <w:t xml:space="preserve"> do their work</w:t>
      </w:r>
      <w:r w:rsidR="009248F2" w:rsidRPr="005051A1">
        <w:t xml:space="preserve"> (</w:t>
      </w:r>
      <w:r w:rsidR="005F7E85" w:rsidRPr="00C641E8">
        <w:t>see,</w:t>
      </w:r>
      <w:r w:rsidR="009248F2" w:rsidRPr="005051A1">
        <w:t xml:space="preserve"> e.g</w:t>
      </w:r>
      <w:r w:rsidR="005F7E85" w:rsidRPr="00C641E8">
        <w:t>.,</w:t>
      </w:r>
      <w:r w:rsidR="009248F2" w:rsidRPr="005051A1">
        <w:t xml:space="preserve"> Peters 2015; Parikka 2010; Parikka 2015; Engelmann and McCormack 2017).</w:t>
      </w:r>
    </w:p>
    <w:p w14:paraId="44D66AE0" w14:textId="77777777" w:rsidR="00C967A3" w:rsidRPr="005051A1" w:rsidRDefault="00C967A3" w:rsidP="003D2C83">
      <w:pPr>
        <w:pStyle w:val="NormalWeb"/>
        <w:spacing w:before="0" w:beforeAutospacing="0" w:after="0" w:afterAutospacing="0" w:line="360" w:lineRule="auto"/>
      </w:pPr>
    </w:p>
    <w:p w14:paraId="11270AC1" w14:textId="5F63FB9A" w:rsidR="004D6F16" w:rsidRPr="005051A1" w:rsidRDefault="00CC745B" w:rsidP="003D2C83">
      <w:pPr>
        <w:pStyle w:val="NormalWeb"/>
        <w:spacing w:before="0" w:beforeAutospacing="0" w:after="0" w:afterAutospacing="0" w:line="360" w:lineRule="auto"/>
      </w:pPr>
      <w:r w:rsidRPr="005051A1">
        <w:t xml:space="preserve">Beginning with a </w:t>
      </w:r>
      <w:r w:rsidR="00DF02BA" w:rsidRPr="005051A1">
        <w:t>discussion of Saraceno</w:t>
      </w:r>
      <w:r w:rsidR="006D6141">
        <w:t>’</w:t>
      </w:r>
      <w:r w:rsidR="00DF02BA" w:rsidRPr="005051A1">
        <w:t>s recent</w:t>
      </w:r>
      <w:r w:rsidR="00A56451">
        <w:rPr>
          <w:rStyle w:val="Emphasis"/>
          <w:i w:val="0"/>
        </w:rPr>
        <w:t xml:space="preserve"> </w:t>
      </w:r>
      <w:proofErr w:type="gramStart"/>
      <w:r w:rsidR="00A56451" w:rsidRPr="00A56451">
        <w:rPr>
          <w:rStyle w:val="Emphasis"/>
          <w:i w:val="0"/>
          <w:u w:val="single"/>
        </w:rPr>
        <w:t>On Air</w:t>
      </w:r>
      <w:proofErr w:type="gramEnd"/>
      <w:r w:rsidR="005F7E85" w:rsidRPr="00C641E8">
        <w:rPr>
          <w:rStyle w:val="Emphasis"/>
        </w:rPr>
        <w:t> </w:t>
      </w:r>
      <w:r w:rsidR="00DF02BA" w:rsidRPr="005051A1">
        <w:t>exhibition</w:t>
      </w:r>
      <w:r w:rsidRPr="005051A1">
        <w:t>,</w:t>
      </w:r>
      <w:r w:rsidR="00DF02BA" w:rsidRPr="005051A1">
        <w:t xml:space="preserve"> this article </w:t>
      </w:r>
      <w:r w:rsidRPr="005051A1">
        <w:t xml:space="preserve">explores </w:t>
      </w:r>
      <w:r w:rsidR="00173F91" w:rsidRPr="005051A1">
        <w:t xml:space="preserve">the multiple </w:t>
      </w:r>
      <w:r w:rsidR="005268E5" w:rsidRPr="005051A1">
        <w:t>contexts</w:t>
      </w:r>
      <w:r w:rsidR="00173F91" w:rsidRPr="005051A1">
        <w:t xml:space="preserve"> of such art and science working objects in exhibition and studio </w:t>
      </w:r>
      <w:r w:rsidR="005268E5" w:rsidRPr="005051A1">
        <w:t>situations</w:t>
      </w:r>
      <w:r w:rsidR="005F7E85" w:rsidRPr="00C641E8">
        <w:t>,</w:t>
      </w:r>
      <w:r w:rsidR="00173F91" w:rsidRPr="005051A1">
        <w:t xml:space="preserve"> as well as in some of the scientific discourses that are at the core of the Studio</w:t>
      </w:r>
      <w:r w:rsidR="006D6141">
        <w:t>’</w:t>
      </w:r>
      <w:r w:rsidR="00173F91" w:rsidRPr="005051A1">
        <w:t xml:space="preserve">s work. Hence, the discussion will </w:t>
      </w:r>
      <w:r w:rsidR="005F7E85" w:rsidRPr="00C641E8">
        <w:t>respond to</w:t>
      </w:r>
      <w:r w:rsidR="00173F91" w:rsidRPr="005051A1">
        <w:t xml:space="preserve"> </w:t>
      </w:r>
      <w:r w:rsidR="00DF02BA" w:rsidRPr="005051A1">
        <w:t>webs as cognitive architecture</w:t>
      </w:r>
      <w:r w:rsidRPr="005051A1">
        <w:t>s</w:t>
      </w:r>
      <w:r w:rsidR="005F7E85" w:rsidRPr="00C641E8">
        <w:t>,</w:t>
      </w:r>
      <w:r w:rsidR="00173F91" w:rsidRPr="005051A1">
        <w:t xml:space="preserve"> and how</w:t>
      </w:r>
      <w:r w:rsidR="005F7E85" w:rsidRPr="00C641E8">
        <w:t>,</w:t>
      </w:r>
      <w:r w:rsidR="00173F91" w:rsidRPr="005051A1">
        <w:t xml:space="preserve"> for example</w:t>
      </w:r>
      <w:r w:rsidR="005F7E85" w:rsidRPr="00C641E8">
        <w:t>,</w:t>
      </w:r>
      <w:r w:rsidR="00173F91" w:rsidRPr="005051A1">
        <w:t xml:space="preserve"> the field of </w:t>
      </w:r>
      <w:proofErr w:type="spellStart"/>
      <w:r w:rsidR="005268E5" w:rsidRPr="005051A1">
        <w:t>biotremology</w:t>
      </w:r>
      <w:proofErr w:type="spellEnd"/>
      <w:r w:rsidR="00173F91" w:rsidRPr="005051A1">
        <w:t xml:space="preserve"> is implied in the work and also where the artistic work feeds new </w:t>
      </w:r>
      <w:r w:rsidR="005F7E85" w:rsidRPr="00C641E8">
        <w:t>inputs. We will follow</w:t>
      </w:r>
      <w:r w:rsidR="00DF02BA" w:rsidRPr="005051A1">
        <w:t xml:space="preserve"> how these spatial constructions</w:t>
      </w:r>
      <w:r w:rsidRPr="005051A1">
        <w:t xml:space="preserve"> and</w:t>
      </w:r>
      <w:r w:rsidR="00DF02BA" w:rsidRPr="005051A1">
        <w:t xml:space="preserve"> sculptures work as diffractive </w:t>
      </w:r>
      <w:r w:rsidRPr="005051A1">
        <w:t xml:space="preserve">yet productive </w:t>
      </w:r>
      <w:r w:rsidR="00DF02BA" w:rsidRPr="005051A1">
        <w:t>models between art, science</w:t>
      </w:r>
      <w:r w:rsidR="005F7E85" w:rsidRPr="00C641E8">
        <w:t>,</w:t>
      </w:r>
      <w:r w:rsidR="00DF02BA" w:rsidRPr="005051A1">
        <w:t xml:space="preserve"> and </w:t>
      </w:r>
      <w:r w:rsidRPr="005051A1">
        <w:t xml:space="preserve">the </w:t>
      </w:r>
      <w:r w:rsidR="00DF02BA" w:rsidRPr="005051A1">
        <w:t>arachnoid intelligence of AI</w:t>
      </w:r>
      <w:r w:rsidR="005F7E85" w:rsidRPr="00C641E8">
        <w:t>, before concluding with</w:t>
      </w:r>
      <w:r w:rsidRPr="005051A1">
        <w:t xml:space="preserve"> how these models engage with</w:t>
      </w:r>
      <w:r w:rsidR="00DF02BA" w:rsidRPr="005051A1">
        <w:t xml:space="preserve"> </w:t>
      </w:r>
      <w:r w:rsidR="005F7E85" w:rsidRPr="00C641E8">
        <w:t xml:space="preserve">larger </w:t>
      </w:r>
      <w:r w:rsidR="00DF02BA" w:rsidRPr="005051A1">
        <w:t>questions of</w:t>
      </w:r>
      <w:r w:rsidRPr="005051A1">
        <w:t xml:space="preserve"> </w:t>
      </w:r>
      <w:r w:rsidR="00DF02BA" w:rsidRPr="005051A1">
        <w:t>environmental humanities and practice-based art methods.</w:t>
      </w:r>
      <w:r w:rsidR="005F7E85" w:rsidRPr="00C641E8">
        <w:t> </w:t>
      </w:r>
    </w:p>
    <w:p w14:paraId="593E4CF5" w14:textId="77777777" w:rsidR="002851CD" w:rsidRPr="005051A1" w:rsidRDefault="002851CD" w:rsidP="003D2C83">
      <w:pPr>
        <w:pStyle w:val="NormalWeb"/>
        <w:spacing w:before="0" w:beforeAutospacing="0" w:after="0" w:afterAutospacing="0" w:line="360" w:lineRule="auto"/>
      </w:pPr>
    </w:p>
    <w:p w14:paraId="1B2CB0CD" w14:textId="15C48255" w:rsidR="002851CD" w:rsidRDefault="00AE61AF" w:rsidP="003D2C83">
      <w:pPr>
        <w:pStyle w:val="NormalWeb"/>
        <w:spacing w:before="0" w:beforeAutospacing="0" w:after="0" w:afterAutospacing="0" w:line="360" w:lineRule="auto"/>
        <w:rPr>
          <w:rStyle w:val="Strong"/>
        </w:rPr>
      </w:pPr>
      <w:r w:rsidRPr="003D2C83">
        <w:rPr>
          <w:rStyle w:val="Strong"/>
        </w:rPr>
        <w:t>On Air</w:t>
      </w:r>
    </w:p>
    <w:p w14:paraId="57382866" w14:textId="77777777" w:rsidR="002E1929" w:rsidRPr="003D2C83" w:rsidRDefault="002E1929" w:rsidP="003D2C83">
      <w:pPr>
        <w:pStyle w:val="NormalWeb"/>
        <w:spacing w:before="0" w:beforeAutospacing="0" w:after="0" w:afterAutospacing="0" w:line="360" w:lineRule="auto"/>
      </w:pPr>
    </w:p>
    <w:p w14:paraId="116D0E09" w14:textId="67F170B6" w:rsidR="00AC04FC" w:rsidRDefault="00AC04FC" w:rsidP="003D2C83">
      <w:pPr>
        <w:pStyle w:val="NormalWeb"/>
        <w:spacing w:before="0" w:beforeAutospacing="0" w:after="0" w:afterAutospacing="0" w:line="360" w:lineRule="auto"/>
      </w:pPr>
      <w:r w:rsidRPr="005051A1">
        <w:t>Figure 2:</w:t>
      </w:r>
    </w:p>
    <w:p w14:paraId="69D668E4" w14:textId="77777777" w:rsidR="006D5216" w:rsidRPr="00957BB5" w:rsidRDefault="006D5216" w:rsidP="006D5216">
      <w:r w:rsidRPr="00C9245C">
        <w:rPr>
          <w:b/>
          <w:noProof/>
          <w:lang w:eastAsia="en-AU"/>
        </w:rPr>
        <w:t>Caption</w:t>
      </w:r>
      <w:r w:rsidRPr="00C9245C">
        <w:rPr>
          <w:noProof/>
          <w:lang w:eastAsia="en-AU"/>
        </w:rPr>
        <w:t xml:space="preserve">: </w:t>
      </w:r>
      <w:r w:rsidRPr="00957BB5">
        <w:rPr>
          <w:lang w:val="en-US"/>
        </w:rPr>
        <w:t xml:space="preserve">Tomás Saraceno, </w:t>
      </w:r>
      <w:r w:rsidRPr="00957BB5">
        <w:rPr>
          <w:i/>
          <w:lang w:val="en-US"/>
        </w:rPr>
        <w:t xml:space="preserve">Webs of </w:t>
      </w:r>
      <w:proofErr w:type="gramStart"/>
      <w:r w:rsidRPr="00957BB5">
        <w:rPr>
          <w:i/>
          <w:lang w:val="en-US"/>
        </w:rPr>
        <w:t>At</w:t>
      </w:r>
      <w:proofErr w:type="gramEnd"/>
      <w:r w:rsidRPr="00957BB5">
        <w:rPr>
          <w:i/>
          <w:lang w:val="en-US"/>
        </w:rPr>
        <w:t>(tent)</w:t>
      </w:r>
      <w:proofErr w:type="spellStart"/>
      <w:r w:rsidRPr="00957BB5">
        <w:rPr>
          <w:i/>
          <w:lang w:val="en-US"/>
        </w:rPr>
        <w:t>sion</w:t>
      </w:r>
      <w:proofErr w:type="spellEnd"/>
      <w:r w:rsidRPr="00957BB5">
        <w:rPr>
          <w:lang w:val="en-US"/>
        </w:rPr>
        <w:t>, 2018. Installation view at ON AIR</w:t>
      </w:r>
      <w:r w:rsidRPr="00957BB5">
        <w:t>, carte blanche exhibition to Tomás Saraceno, Palais de Tokyo, Paris, 2018. Curated by Rebecca Lamarche-</w:t>
      </w:r>
      <w:proofErr w:type="spellStart"/>
      <w:r w:rsidRPr="00957BB5">
        <w:t>Vadel</w:t>
      </w:r>
      <w:proofErr w:type="spellEnd"/>
      <w:r w:rsidRPr="00957BB5">
        <w:t>. Courtesy of the artist and Esther Schipper, Berlin. © Photography by Studio Tomás Saraceno, 2018.</w:t>
      </w:r>
    </w:p>
    <w:p w14:paraId="347DE6BC" w14:textId="77777777" w:rsidR="006D5216" w:rsidRPr="005051A1" w:rsidRDefault="006D5216" w:rsidP="003D2C83">
      <w:pPr>
        <w:pStyle w:val="NormalWeb"/>
        <w:spacing w:before="0" w:beforeAutospacing="0" w:after="0" w:afterAutospacing="0" w:line="360" w:lineRule="auto"/>
      </w:pPr>
    </w:p>
    <w:p w14:paraId="1FA7111D" w14:textId="054FE63B" w:rsidR="00AC04FC" w:rsidRPr="003D2C83" w:rsidRDefault="00AC04FC" w:rsidP="003D2C83">
      <w:pPr>
        <w:pStyle w:val="NormalWeb"/>
        <w:spacing w:before="0" w:beforeAutospacing="0" w:after="0" w:afterAutospacing="0" w:line="360" w:lineRule="auto"/>
      </w:pPr>
    </w:p>
    <w:p w14:paraId="7F8F0677" w14:textId="0236644D" w:rsidR="000A3248" w:rsidRPr="007B2360" w:rsidRDefault="00423FFC" w:rsidP="003D2C83">
      <w:pPr>
        <w:pStyle w:val="NormalWeb"/>
        <w:spacing w:before="0" w:beforeAutospacing="0" w:after="0" w:afterAutospacing="0" w:line="360" w:lineRule="auto"/>
      </w:pPr>
      <w:r w:rsidRPr="005051A1">
        <w:t>Saraceno</w:t>
      </w:r>
      <w:r w:rsidR="006D6141">
        <w:t>’</w:t>
      </w:r>
      <w:r w:rsidRPr="005051A1">
        <w:t xml:space="preserve">s </w:t>
      </w:r>
      <w:r w:rsidR="00F24DCB" w:rsidRPr="005051A1">
        <w:t>recent large-</w:t>
      </w:r>
      <w:r w:rsidRPr="005051A1">
        <w:t>scale show,</w:t>
      </w:r>
      <w:r w:rsidR="005F7E85" w:rsidRPr="00C641E8">
        <w:t> </w:t>
      </w:r>
      <w:r w:rsidR="00A56451" w:rsidRPr="00A56451">
        <w:rPr>
          <w:rStyle w:val="Emphasis"/>
          <w:i w:val="0"/>
          <w:u w:val="single"/>
        </w:rPr>
        <w:t>On Air</w:t>
      </w:r>
      <w:r w:rsidRPr="005051A1">
        <w:t>, was exhibited at the Palais de Tokyo</w:t>
      </w:r>
      <w:r w:rsidR="003F4A5F" w:rsidRPr="005051A1">
        <w:t xml:space="preserve"> from October 2018 to January 2019</w:t>
      </w:r>
      <w:r w:rsidR="009248F2">
        <w:t>. C</w:t>
      </w:r>
      <w:r w:rsidR="003F4A5F" w:rsidRPr="005051A1">
        <w:t>urated by Rebecca Lamarche-</w:t>
      </w:r>
      <w:proofErr w:type="spellStart"/>
      <w:r w:rsidR="003F4A5F" w:rsidRPr="005051A1">
        <w:t>Vadel</w:t>
      </w:r>
      <w:proofErr w:type="spellEnd"/>
      <w:r w:rsidR="009248F2">
        <w:t>, t</w:t>
      </w:r>
      <w:r w:rsidR="008C0BE0" w:rsidRPr="005051A1">
        <w:t xml:space="preserve">he exhibition </w:t>
      </w:r>
      <w:r w:rsidR="005F7E85" w:rsidRPr="00C641E8">
        <w:t>was articulated through</w:t>
      </w:r>
      <w:r w:rsidR="008C0BE0" w:rsidRPr="005051A1">
        <w:t xml:space="preserve"> different scales of webs</w:t>
      </w:r>
      <w:r w:rsidR="005F7E85" w:rsidRPr="00C641E8">
        <w:t>, themselves</w:t>
      </w:r>
      <w:r w:rsidR="008C0BE0" w:rsidRPr="005051A1">
        <w:t xml:space="preserve"> the central motif of many of the pieces </w:t>
      </w:r>
      <w:r w:rsidR="005F7E85" w:rsidRPr="00C641E8">
        <w:t>on display–</w:t>
      </w:r>
      <w:r w:rsidR="008C0BE0" w:rsidRPr="005051A1">
        <w:t xml:space="preserve">in addition </w:t>
      </w:r>
      <w:r w:rsidR="00291AB9">
        <w:t xml:space="preserve">to </w:t>
      </w:r>
      <w:r w:rsidR="005F7E85" w:rsidRPr="00C641E8">
        <w:t>those</w:t>
      </w:r>
      <w:r w:rsidR="00291AB9">
        <w:t xml:space="preserve"> on dust and</w:t>
      </w:r>
      <w:r w:rsidR="005F7E85" w:rsidRPr="00C641E8">
        <w:t>,</w:t>
      </w:r>
      <w:r w:rsidR="00291AB9">
        <w:t xml:space="preserve"> for example</w:t>
      </w:r>
      <w:r w:rsidR="005F7E85" w:rsidRPr="00C641E8">
        <w:t>,</w:t>
      </w:r>
      <w:r w:rsidR="00291AB9">
        <w:t xml:space="preserve"> </w:t>
      </w:r>
      <w:r w:rsidR="008C0BE0" w:rsidRPr="005051A1">
        <w:t xml:space="preserve">on architectures of air and </w:t>
      </w:r>
      <w:r w:rsidR="005F7E85" w:rsidRPr="00C641E8">
        <w:t xml:space="preserve">communities of </w:t>
      </w:r>
      <w:r w:rsidR="008C0BE0" w:rsidRPr="005051A1">
        <w:t>the</w:t>
      </w:r>
      <w:r w:rsidR="005F7E85" w:rsidRPr="00C641E8">
        <w:t> </w:t>
      </w:r>
      <w:r w:rsidR="008C0BE0" w:rsidRPr="00A56451">
        <w:rPr>
          <w:rStyle w:val="Emphasis"/>
          <w:i w:val="0"/>
          <w:u w:val="single"/>
        </w:rPr>
        <w:t>Aerocene</w:t>
      </w:r>
      <w:r w:rsidR="005F7E85" w:rsidRPr="00C641E8">
        <w:t> </w:t>
      </w:r>
      <w:r w:rsidR="008C0BE0" w:rsidRPr="005051A1">
        <w:t>project.</w:t>
      </w:r>
      <w:r w:rsidR="009248F2">
        <w:t xml:space="preserve"> </w:t>
      </w:r>
      <w:r w:rsidR="005268E5" w:rsidRPr="005051A1">
        <w:t xml:space="preserve">The </w:t>
      </w:r>
      <w:r w:rsidR="00291AB9">
        <w:t>exhibition</w:t>
      </w:r>
      <w:r w:rsidR="006D6141">
        <w:t>’</w:t>
      </w:r>
      <w:r w:rsidR="00291AB9">
        <w:t>s focus on spiders was</w:t>
      </w:r>
      <w:r w:rsidR="005268E5" w:rsidRPr="005051A1">
        <w:t xml:space="preserve"> exemplary of the Studio</w:t>
      </w:r>
      <w:r w:rsidR="006D6141">
        <w:t>’</w:t>
      </w:r>
      <w:r w:rsidR="005268E5" w:rsidRPr="005051A1">
        <w:t xml:space="preserve">s longer interest in setting up </w:t>
      </w:r>
      <w:r w:rsidR="006D6141">
        <w:t>“</w:t>
      </w:r>
      <w:r w:rsidR="005268E5" w:rsidRPr="005051A1">
        <w:rPr>
          <w:lang w:eastAsia="en-US"/>
        </w:rPr>
        <w:t>experimental systems for interspecies</w:t>
      </w:r>
      <w:r w:rsidR="005268E5" w:rsidRPr="005051A1">
        <w:t xml:space="preserve"> </w:t>
      </w:r>
      <w:r w:rsidR="005268E5" w:rsidRPr="005051A1">
        <w:rPr>
          <w:lang w:eastAsia="en-US"/>
        </w:rPr>
        <w:t>communication</w:t>
      </w:r>
      <w:r w:rsidR="006D6141">
        <w:rPr>
          <w:lang w:eastAsia="en-US"/>
        </w:rPr>
        <w:t>”</w:t>
      </w:r>
      <w:r w:rsidR="005268E5" w:rsidRPr="005051A1">
        <w:rPr>
          <w:lang w:eastAsia="en-US"/>
        </w:rPr>
        <w:t xml:space="preserve"> (Saraceno, Bisshop, Krell, and </w:t>
      </w:r>
      <w:r w:rsidR="005F7E85" w:rsidRPr="00C641E8">
        <w:t>Mühlethaler</w:t>
      </w:r>
      <w:r w:rsidR="005268E5" w:rsidRPr="005051A1">
        <w:rPr>
          <w:lang w:eastAsia="en-US"/>
        </w:rPr>
        <w:t xml:space="preserve"> 2019: 485)</w:t>
      </w:r>
      <w:r w:rsidR="008A219E" w:rsidRPr="005051A1">
        <w:t xml:space="preserve">. This </w:t>
      </w:r>
      <w:r w:rsidR="005F7E85" w:rsidRPr="00C641E8">
        <w:t xml:space="preserve">framework </w:t>
      </w:r>
      <w:r w:rsidR="008A219E" w:rsidRPr="005051A1">
        <w:t>was</w:t>
      </w:r>
      <w:r w:rsidR="000A3248" w:rsidRPr="005051A1">
        <w:t xml:space="preserve"> reflected </w:t>
      </w:r>
      <w:r w:rsidR="005F7E85" w:rsidRPr="00C641E8">
        <w:t xml:space="preserve">further </w:t>
      </w:r>
      <w:r w:rsidR="000A3248" w:rsidRPr="005051A1">
        <w:t xml:space="preserve">in the introductory </w:t>
      </w:r>
      <w:r w:rsidR="005F7E85" w:rsidRPr="00C641E8">
        <w:t>text</w:t>
      </w:r>
      <w:r w:rsidR="000A3248" w:rsidRPr="005051A1">
        <w:t xml:space="preserve"> of the exhibition</w:t>
      </w:r>
      <w:r w:rsidR="005F7E85" w:rsidRPr="00C641E8">
        <w:t xml:space="preserve"> that</w:t>
      </w:r>
      <w:r w:rsidR="000A3248" w:rsidRPr="005051A1">
        <w:t xml:space="preserve"> was </w:t>
      </w:r>
      <w:r w:rsidR="005F7E85" w:rsidRPr="00C641E8">
        <w:t>positioned</w:t>
      </w:r>
      <w:r w:rsidR="000A3248" w:rsidRPr="005051A1">
        <w:t xml:space="preserve"> as an </w:t>
      </w:r>
      <w:r w:rsidR="006D6141">
        <w:t>“</w:t>
      </w:r>
      <w:r w:rsidR="000A3248" w:rsidRPr="003D2C83">
        <w:t xml:space="preserve">ecosystem in becoming, </w:t>
      </w:r>
      <w:r w:rsidR="000A3248" w:rsidRPr="003D2C83">
        <w:lastRenderedPageBreak/>
        <w:t>hosting emergent choreographies and polyphonies across human and non-human universes, where artworks reveal the common, fragile and ephemeral rhythms and trajectories between these worlds</w:t>
      </w:r>
      <w:r w:rsidR="006D6141">
        <w:t>”</w:t>
      </w:r>
      <w:r w:rsidR="000A3248" w:rsidRPr="003D2C83">
        <w:t xml:space="preserve"> (Saraceno 2018: np.). The </w:t>
      </w:r>
      <w:r w:rsidR="000A3248" w:rsidRPr="005051A1">
        <w:t>poetic phrasing of</w:t>
      </w:r>
      <w:r w:rsidR="005F7E85" w:rsidRPr="00C641E8">
        <w:t> </w:t>
      </w:r>
      <w:r w:rsidR="00A56451" w:rsidRPr="00A56451">
        <w:rPr>
          <w:rStyle w:val="Emphasis"/>
          <w:i w:val="0"/>
          <w:u w:val="single"/>
        </w:rPr>
        <w:t>On Air</w:t>
      </w:r>
      <w:r w:rsidR="00A56451" w:rsidRPr="00A56451">
        <w:rPr>
          <w:rStyle w:val="Emphasis"/>
          <w:i w:val="0"/>
        </w:rPr>
        <w:t xml:space="preserve"> </w:t>
      </w:r>
      <w:r w:rsidR="000A3248" w:rsidRPr="005051A1">
        <w:t>was accompanied by curatorial sections that threaded links from spider webs to the post-fossil fuel imaginaries of the</w:t>
      </w:r>
      <w:r w:rsidR="00A56451">
        <w:t xml:space="preserve"> </w:t>
      </w:r>
      <w:r w:rsidR="00A56451" w:rsidRPr="00A56451">
        <w:rPr>
          <w:u w:val="single"/>
        </w:rPr>
        <w:t>Aerocene</w:t>
      </w:r>
      <w:r w:rsidR="005F7E85" w:rsidRPr="00C641E8">
        <w:t> </w:t>
      </w:r>
      <w:r w:rsidR="000A3248" w:rsidRPr="005051A1">
        <w:t>project</w:t>
      </w:r>
      <w:r w:rsidR="008A219E" w:rsidRPr="005051A1">
        <w:t xml:space="preserve">, </w:t>
      </w:r>
      <w:r w:rsidR="005F7E85" w:rsidRPr="00C641E8">
        <w:t xml:space="preserve">between </w:t>
      </w:r>
      <w:r w:rsidR="009248F2">
        <w:t>the</w:t>
      </w:r>
      <w:r w:rsidR="008A219E" w:rsidRPr="005051A1">
        <w:t xml:space="preserve"> different media and materials of </w:t>
      </w:r>
      <w:r w:rsidR="005F7E85" w:rsidRPr="00C641E8">
        <w:t xml:space="preserve">the installations, </w:t>
      </w:r>
      <w:r w:rsidR="008A219E" w:rsidRPr="005051A1">
        <w:t>from natural materials to moving images</w:t>
      </w:r>
      <w:r w:rsidR="005F7E85" w:rsidRPr="00C641E8">
        <w:t>,</w:t>
      </w:r>
      <w:r w:rsidR="008A219E" w:rsidRPr="005051A1">
        <w:t xml:space="preserve"> and different methods of visualization of the microscopic dimensions of both (cosmic) dust to spider worlds</w:t>
      </w:r>
      <w:r w:rsidR="000A3248" w:rsidRPr="005051A1">
        <w:t>. Studio Tomás Saraceno</w:t>
      </w:r>
      <w:r w:rsidR="006D6141">
        <w:t>’</w:t>
      </w:r>
      <w:r w:rsidR="000A3248" w:rsidRPr="005051A1">
        <w:t>s work</w:t>
      </w:r>
      <w:r w:rsidR="005F7E85" w:rsidRPr="00C641E8">
        <w:t>, including the series of collaborations with non-human animals such as spiders,</w:t>
      </w:r>
      <w:r w:rsidR="000A3248" w:rsidRPr="005051A1">
        <w:t xml:space="preserve"> has aptly already been approached as </w:t>
      </w:r>
      <w:r w:rsidR="006D6141">
        <w:t>“</w:t>
      </w:r>
      <w:r w:rsidR="000A3248" w:rsidRPr="005051A1">
        <w:t>other-than-human-aesthetics</w:t>
      </w:r>
      <w:r w:rsidR="006D6141">
        <w:t>”</w:t>
      </w:r>
      <w:r w:rsidR="000A3248" w:rsidRPr="005051A1">
        <w:t xml:space="preserve"> (Engelman 2017b; see also Page 2020</w:t>
      </w:r>
      <w:r w:rsidR="005F7E85" w:rsidRPr="00C641E8">
        <w:t>). The</w:t>
      </w:r>
      <w:r w:rsidR="000A3248" w:rsidRPr="005051A1">
        <w:t xml:space="preserve"> installation </w:t>
      </w:r>
      <w:r w:rsidR="005F7E85" w:rsidRPr="00C641E8">
        <w:t xml:space="preserve">in Paris </w:t>
      </w:r>
      <w:r w:rsidR="000A3248" w:rsidRPr="005051A1">
        <w:t xml:space="preserve">was </w:t>
      </w:r>
      <w:r w:rsidR="005F7E85" w:rsidRPr="00C641E8">
        <w:t>placed within the contexts</w:t>
      </w:r>
      <w:r w:rsidR="000A3248" w:rsidRPr="005051A1">
        <w:t xml:space="preserve"> of multiple voices, collaborations, and perceptual registers activated both by scale </w:t>
      </w:r>
      <w:r w:rsidR="000A3248" w:rsidRPr="003C6E1C">
        <w:t xml:space="preserve">and by the different visual and material manifestations of the </w:t>
      </w:r>
      <w:r w:rsidR="005F7E85" w:rsidRPr="00C641E8">
        <w:t>thematics</w:t>
      </w:r>
      <w:r w:rsidR="000A3248" w:rsidRPr="003C6E1C">
        <w:t xml:space="preserve"> of webs and architectures</w:t>
      </w:r>
      <w:r w:rsidR="005F7E85" w:rsidRPr="00C641E8">
        <w:t>,</w:t>
      </w:r>
      <w:r w:rsidR="000A3248" w:rsidRPr="003C6E1C">
        <w:t xml:space="preserve"> and air</w:t>
      </w:r>
      <w:r w:rsidR="005F7E85" w:rsidRPr="00C641E8">
        <w:t>,</w:t>
      </w:r>
      <w:r w:rsidR="000A3248" w:rsidRPr="003C6E1C">
        <w:t xml:space="preserve"> framed as an object of artistic and curatorial investigation. </w:t>
      </w:r>
      <w:r w:rsidR="00106EDF" w:rsidRPr="003C6E1C">
        <w:t xml:space="preserve">The building itself was included in the original planning and curation of the web installations; Palais de Tokyo was mapped for existing spiders and webs </w:t>
      </w:r>
      <w:r w:rsidR="005F7E85" w:rsidRPr="00C641E8">
        <w:t>with</w:t>
      </w:r>
      <w:r w:rsidR="00A56451">
        <w:t xml:space="preserve"> </w:t>
      </w:r>
      <w:r w:rsidR="00A56451" w:rsidRPr="00A56451">
        <w:rPr>
          <w:u w:val="single"/>
        </w:rPr>
        <w:t>Holocnemus pluchei</w:t>
      </w:r>
      <w:r w:rsidR="005F7E85" w:rsidRPr="00C641E8">
        <w:t> </w:t>
      </w:r>
      <w:r w:rsidR="00106EDF" w:rsidRPr="003D2C83">
        <w:rPr>
          <w:rFonts w:eastAsia="Arial"/>
        </w:rPr>
        <w:t>spiders brought back to the studio in Berlin</w:t>
      </w:r>
      <w:r w:rsidR="005F7E85" w:rsidRPr="00C641E8">
        <w:t>,</w:t>
      </w:r>
      <w:r w:rsidR="00106EDF" w:rsidRPr="003D2C83">
        <w:rPr>
          <w:rFonts w:eastAsia="Arial"/>
        </w:rPr>
        <w:t xml:space="preserve"> where they </w:t>
      </w:r>
      <w:r w:rsidR="005F7E85" w:rsidRPr="00C641E8">
        <w:t>became</w:t>
      </w:r>
      <w:r w:rsidR="00106EDF" w:rsidRPr="003D2C83">
        <w:rPr>
          <w:rFonts w:eastAsia="Arial"/>
        </w:rPr>
        <w:t xml:space="preserve"> part of a collaborative community of other spider</w:t>
      </w:r>
      <w:r w:rsidR="009248F2" w:rsidRPr="003D2C83">
        <w:rPr>
          <w:rFonts w:eastAsia="Arial"/>
        </w:rPr>
        <w:t xml:space="preserve"> species</w:t>
      </w:r>
      <w:r w:rsidR="005F7E85" w:rsidRPr="00C641E8">
        <w:t>,</w:t>
      </w:r>
      <w:r w:rsidR="00106EDF" w:rsidRPr="003D2C83">
        <w:rPr>
          <w:rFonts w:eastAsia="Arial"/>
        </w:rPr>
        <w:t xml:space="preserve"> producing the hybrid webs</w:t>
      </w:r>
      <w:r w:rsidR="005F7E85" w:rsidRPr="00C641E8">
        <w:t xml:space="preserve"> that would become part of the display.</w:t>
      </w:r>
      <w:r w:rsidR="00106EDF" w:rsidRPr="003D2C83">
        <w:rPr>
          <w:rFonts w:eastAsia="Arial"/>
        </w:rPr>
        <w:t xml:space="preserve"> </w:t>
      </w:r>
      <w:r w:rsidR="006D7CC1" w:rsidRPr="003D2C83">
        <w:rPr>
          <w:rFonts w:eastAsia="Arial"/>
        </w:rPr>
        <w:t xml:space="preserve">Here </w:t>
      </w:r>
      <w:r w:rsidR="005F7E85" w:rsidRPr="00C641E8">
        <w:t xml:space="preserve">is where </w:t>
      </w:r>
      <w:r w:rsidR="007B2360" w:rsidRPr="003D2C83">
        <w:rPr>
          <w:rFonts w:eastAsia="Arial"/>
        </w:rPr>
        <w:t>multispecies</w:t>
      </w:r>
      <w:r w:rsidR="006D7CC1" w:rsidRPr="003D2C83">
        <w:rPr>
          <w:rFonts w:eastAsia="Arial"/>
        </w:rPr>
        <w:t xml:space="preserve"> </w:t>
      </w:r>
      <w:r w:rsidR="005F7E85" w:rsidRPr="00C641E8">
        <w:t>interactions took</w:t>
      </w:r>
      <w:r w:rsidR="007B2360" w:rsidRPr="003D2C83">
        <w:rPr>
          <w:rFonts w:eastAsia="Arial"/>
        </w:rPr>
        <w:t xml:space="preserve"> place</w:t>
      </w:r>
      <w:r w:rsidR="005F7E85" w:rsidRPr="00C641E8">
        <w:t>,</w:t>
      </w:r>
      <w:r w:rsidR="007B2360" w:rsidRPr="003D2C83">
        <w:rPr>
          <w:rFonts w:eastAsia="Arial"/>
        </w:rPr>
        <w:t xml:space="preserve"> where </w:t>
      </w:r>
      <w:r w:rsidR="005F7E85" w:rsidRPr="00C641E8">
        <w:t>spiders built</w:t>
      </w:r>
      <w:r w:rsidR="007B2360" w:rsidRPr="003D2C83">
        <w:rPr>
          <w:rFonts w:eastAsia="Arial"/>
        </w:rPr>
        <w:t xml:space="preserve"> their web styles in relation to existing web structures, leading </w:t>
      </w:r>
      <w:r w:rsidR="005F7E85" w:rsidRPr="00C641E8">
        <w:t>to either the</w:t>
      </w:r>
      <w:r w:rsidR="007B2360" w:rsidRPr="003D2C83">
        <w:rPr>
          <w:rFonts w:eastAsia="Arial"/>
        </w:rPr>
        <w:t xml:space="preserve"> adaptation or modification of existing spider structures or </w:t>
      </w:r>
      <w:r w:rsidR="005F7E85" w:rsidRPr="00C641E8">
        <w:t>the</w:t>
      </w:r>
      <w:r w:rsidR="007B2360" w:rsidRPr="003D2C83">
        <w:rPr>
          <w:rFonts w:eastAsia="Arial"/>
        </w:rPr>
        <w:t xml:space="preserve"> tearing down </w:t>
      </w:r>
      <w:r w:rsidR="005F7E85" w:rsidRPr="00C641E8">
        <w:t xml:space="preserve">of </w:t>
      </w:r>
      <w:r w:rsidR="007B2360" w:rsidRPr="003D2C83">
        <w:rPr>
          <w:rFonts w:eastAsia="Arial"/>
        </w:rPr>
        <w:t>earlier</w:t>
      </w:r>
      <w:r w:rsidR="005F7E85" w:rsidRPr="00C641E8">
        <w:t>,</w:t>
      </w:r>
      <w:r w:rsidR="007B2360" w:rsidRPr="003D2C83">
        <w:rPr>
          <w:rFonts w:eastAsia="Arial"/>
        </w:rPr>
        <w:t xml:space="preserve"> </w:t>
      </w:r>
      <w:r w:rsidR="007B2360" w:rsidRPr="003D2C83">
        <w:t xml:space="preserve">species-specific </w:t>
      </w:r>
      <w:r w:rsidR="005F7E85" w:rsidRPr="00C641E8">
        <w:t>webs</w:t>
      </w:r>
      <w:r w:rsidR="007B2360" w:rsidRPr="003D2C83">
        <w:t xml:space="preserve"> built by another spider, starting their </w:t>
      </w:r>
      <w:r w:rsidR="005F7E85" w:rsidRPr="00C641E8">
        <w:t>versions anew.</w:t>
      </w:r>
      <w:r w:rsidR="007B2360" w:rsidRPr="009007AD">
        <w:t xml:space="preserve"> </w:t>
      </w:r>
      <w:r w:rsidR="00106EDF" w:rsidRPr="003D2C83">
        <w:rPr>
          <w:rFonts w:eastAsia="Arial"/>
        </w:rPr>
        <w:t xml:space="preserve">All webs </w:t>
      </w:r>
      <w:r w:rsidR="005F7E85" w:rsidRPr="00C641E8">
        <w:t xml:space="preserve">presented in the </w:t>
      </w:r>
      <w:r w:rsidR="00106EDF" w:rsidRPr="003D2C83">
        <w:rPr>
          <w:rFonts w:eastAsia="Arial"/>
        </w:rPr>
        <w:t>show were made by spiders</w:t>
      </w:r>
      <w:r w:rsidR="005F7E85" w:rsidRPr="00C641E8">
        <w:t>, first</w:t>
      </w:r>
      <w:r w:rsidR="00106EDF" w:rsidRPr="003D2C83">
        <w:rPr>
          <w:rFonts w:eastAsia="Arial"/>
        </w:rPr>
        <w:t xml:space="preserve"> hosted at the </w:t>
      </w:r>
      <w:r w:rsidR="005F7E85" w:rsidRPr="00C641E8">
        <w:t>artist</w:t>
      </w:r>
      <w:r w:rsidR="006D6141">
        <w:t>’</w:t>
      </w:r>
      <w:r w:rsidR="005F7E85" w:rsidRPr="00C641E8">
        <w:t>s</w:t>
      </w:r>
      <w:r w:rsidR="00106EDF" w:rsidRPr="003D2C83">
        <w:rPr>
          <w:rFonts w:eastAsia="Arial"/>
        </w:rPr>
        <w:t xml:space="preserve"> studio in Berlin, </w:t>
      </w:r>
      <w:r w:rsidR="005F7E85" w:rsidRPr="00C641E8">
        <w:t xml:space="preserve">and then </w:t>
      </w:r>
      <w:r w:rsidR="00106EDF" w:rsidRPr="003D2C83">
        <w:rPr>
          <w:rFonts w:eastAsia="Arial"/>
        </w:rPr>
        <w:t>transported to Palais de Tokyo to be displayed</w:t>
      </w:r>
      <w:r w:rsidR="005F7E85" w:rsidRPr="00C641E8">
        <w:t>.</w:t>
      </w:r>
      <w:r w:rsidR="002821E0">
        <w:rPr>
          <w:rStyle w:val="EndnoteReference"/>
        </w:rPr>
        <w:endnoteReference w:id="3"/>
      </w:r>
    </w:p>
    <w:p w14:paraId="42E1D5B1" w14:textId="6CCFC0EA" w:rsidR="00DE7A31" w:rsidRPr="003C6E1C" w:rsidRDefault="00DE7A31" w:rsidP="003D2C83">
      <w:pPr>
        <w:pStyle w:val="NormalWeb"/>
        <w:spacing w:before="0" w:beforeAutospacing="0" w:after="0" w:afterAutospacing="0" w:line="360" w:lineRule="auto"/>
      </w:pPr>
    </w:p>
    <w:p w14:paraId="49BC2FD0" w14:textId="7CC89DB7" w:rsidR="000A2DBB" w:rsidRPr="005051A1" w:rsidRDefault="005F7E85" w:rsidP="003D2C83">
      <w:pPr>
        <w:pStyle w:val="NormalWeb"/>
        <w:spacing w:before="0" w:beforeAutospacing="0" w:after="0" w:afterAutospacing="0" w:line="360" w:lineRule="auto"/>
      </w:pPr>
      <w:r w:rsidRPr="00C641E8">
        <w:t>In</w:t>
      </w:r>
      <w:r w:rsidR="00DE7A31" w:rsidRPr="003C6E1C">
        <w:t xml:space="preserve"> a vitrine layout</w:t>
      </w:r>
      <w:r w:rsidR="00DE7A31" w:rsidRPr="005051A1">
        <w:t xml:space="preserve"> </w:t>
      </w:r>
      <w:r w:rsidRPr="00C641E8">
        <w:t>recalling</w:t>
      </w:r>
      <w:r w:rsidR="00DE7A31" w:rsidRPr="005051A1">
        <w:t xml:space="preserve"> a natural history museum,</w:t>
      </w:r>
      <w:r w:rsidRPr="00C641E8">
        <w:t> </w:t>
      </w:r>
      <w:r w:rsidR="00A56451" w:rsidRPr="00A56451">
        <w:rPr>
          <w:rStyle w:val="Emphasis"/>
          <w:i w:val="0"/>
          <w:u w:val="single"/>
        </w:rPr>
        <w:t>Webs of At-tent(s)ion</w:t>
      </w:r>
      <w:r w:rsidR="00A56451" w:rsidRPr="00C641E8">
        <w:t xml:space="preserve"> </w:t>
      </w:r>
      <w:r w:rsidRPr="00C641E8">
        <w:t>(2018</w:t>
      </w:r>
      <w:r w:rsidR="00331F45">
        <w:t>, fig. 2</w:t>
      </w:r>
      <w:r w:rsidRPr="00C641E8">
        <w:t>) displays</w:t>
      </w:r>
      <w:r w:rsidR="00DE7A31" w:rsidRPr="005051A1">
        <w:t xml:space="preserve"> spider webs </w:t>
      </w:r>
      <w:r w:rsidRPr="00C641E8">
        <w:t>in a darkened room,</w:t>
      </w:r>
      <w:r w:rsidR="00DE7A31" w:rsidRPr="005051A1">
        <w:t xml:space="preserve"> lit </w:t>
      </w:r>
      <w:r w:rsidRPr="00C641E8">
        <w:t xml:space="preserve">only </w:t>
      </w:r>
      <w:r w:rsidR="00DE7A31" w:rsidRPr="005051A1">
        <w:t>by</w:t>
      </w:r>
      <w:r w:rsidRPr="00C641E8">
        <w:t xml:space="preserve"> an array of</w:t>
      </w:r>
      <w:r w:rsidR="00DE7A31" w:rsidRPr="005051A1">
        <w:t xml:space="preserve"> carefully positioned spotlights which </w:t>
      </w:r>
      <w:r w:rsidRPr="00C641E8">
        <w:t>allows visitors</w:t>
      </w:r>
      <w:r w:rsidR="00DE7A31" w:rsidRPr="005051A1">
        <w:t xml:space="preserve"> to </w:t>
      </w:r>
      <w:r w:rsidRPr="00C641E8">
        <w:t>move</w:t>
      </w:r>
      <w:r w:rsidR="00DE7A31" w:rsidRPr="005051A1">
        <w:t xml:space="preserve"> </w:t>
      </w:r>
      <w:r w:rsidR="009248F2">
        <w:t>freely</w:t>
      </w:r>
      <w:r w:rsidRPr="00C641E8">
        <w:t>–if carefully–</w:t>
      </w:r>
      <w:r w:rsidR="00DE7A31" w:rsidRPr="005051A1">
        <w:t xml:space="preserve">around and between the </w:t>
      </w:r>
      <w:r w:rsidRPr="00C641E8">
        <w:t>hybrid</w:t>
      </w:r>
      <w:r w:rsidR="00291AB9">
        <w:t xml:space="preserve"> formations that </w:t>
      </w:r>
      <w:r w:rsidRPr="00C641E8">
        <w:t>are</w:t>
      </w:r>
      <w:r w:rsidR="00291AB9">
        <w:t xml:space="preserve"> placed</w:t>
      </w:r>
      <w:r w:rsidRPr="00C641E8">
        <w:t>, for the most part,</w:t>
      </w:r>
      <w:r w:rsidR="00291AB9">
        <w:t xml:space="preserve"> at </w:t>
      </w:r>
      <w:r w:rsidRPr="00C641E8">
        <w:t xml:space="preserve">human </w:t>
      </w:r>
      <w:r w:rsidR="00291AB9">
        <w:t>eye level</w:t>
      </w:r>
      <w:r w:rsidRPr="00C641E8">
        <w:t>. Appearing to be</w:t>
      </w:r>
      <w:r w:rsidR="00291AB9">
        <w:t xml:space="preserve"> free-standing architectural </w:t>
      </w:r>
      <w:r w:rsidRPr="00C641E8">
        <w:t>forms,</w:t>
      </w:r>
      <w:r w:rsidR="00DE7A31" w:rsidRPr="005051A1">
        <w:t xml:space="preserve"> </w:t>
      </w:r>
      <w:r w:rsidR="009248F2">
        <w:t xml:space="preserve">the </w:t>
      </w:r>
      <w:r w:rsidRPr="00C641E8">
        <w:t>elaborate</w:t>
      </w:r>
      <w:r w:rsidR="009248F2">
        <w:t xml:space="preserve"> details of the web structures </w:t>
      </w:r>
      <w:r w:rsidRPr="00C641E8">
        <w:t>emerge from the inky black space, compelling us closer</w:t>
      </w:r>
      <w:r w:rsidR="00DE7A31" w:rsidRPr="005051A1">
        <w:t xml:space="preserve">, </w:t>
      </w:r>
      <w:r w:rsidR="008A219E" w:rsidRPr="005051A1">
        <w:t xml:space="preserve">visually </w:t>
      </w:r>
      <w:r w:rsidRPr="00C641E8">
        <w:t xml:space="preserve">and literally highlighting </w:t>
      </w:r>
      <w:r w:rsidR="008A219E" w:rsidRPr="005051A1">
        <w:t>the</w:t>
      </w:r>
      <w:r w:rsidR="00DE7A31" w:rsidRPr="005051A1">
        <w:t xml:space="preserve"> complex arrangements and links of threads and hybrid webs installed in </w:t>
      </w:r>
      <w:r w:rsidRPr="00C641E8">
        <w:t xml:space="preserve">their </w:t>
      </w:r>
      <w:r w:rsidR="00DE7A31" w:rsidRPr="005051A1">
        <w:t>transparent frames</w:t>
      </w:r>
      <w:r w:rsidRPr="00C641E8">
        <w:t>. Illuminated, the seventy-six</w:t>
      </w:r>
      <w:r w:rsidR="001D795B">
        <w:t xml:space="preserve"> </w:t>
      </w:r>
      <w:r w:rsidR="00DE7A31" w:rsidRPr="005051A1">
        <w:t>Cartesian cubes</w:t>
      </w:r>
      <w:r w:rsidRPr="00C641E8">
        <w:t>–</w:t>
      </w:r>
      <w:r w:rsidR="00DE7A31" w:rsidRPr="005051A1">
        <w:t xml:space="preserve">for the </w:t>
      </w:r>
      <w:r w:rsidRPr="00C641E8">
        <w:t xml:space="preserve">wandering, </w:t>
      </w:r>
      <w:r w:rsidR="00DE7A31" w:rsidRPr="005051A1">
        <w:t>measuring analytical gaze</w:t>
      </w:r>
      <w:r w:rsidRPr="00C641E8">
        <w:t xml:space="preserve"> infused</w:t>
      </w:r>
      <w:r w:rsidR="009007AD">
        <w:t xml:space="preserve"> with </w:t>
      </w:r>
      <w:r w:rsidRPr="00C641E8">
        <w:t>the subtlety</w:t>
      </w:r>
      <w:r w:rsidR="009007AD">
        <w:t xml:space="preserve"> of </w:t>
      </w:r>
      <w:r w:rsidRPr="00C641E8">
        <w:t xml:space="preserve">the very </w:t>
      </w:r>
      <w:r w:rsidR="009007AD">
        <w:t xml:space="preserve">liveness of the organic </w:t>
      </w:r>
      <w:r w:rsidRPr="00C641E8">
        <w:t>structures within–present as a kind of</w:t>
      </w:r>
      <w:r w:rsidR="009007AD">
        <w:t xml:space="preserve"> </w:t>
      </w:r>
      <w:r w:rsidR="00DE7A31" w:rsidRPr="005051A1">
        <w:t xml:space="preserve">light installation that </w:t>
      </w:r>
      <w:r w:rsidRPr="00C641E8">
        <w:t>showcase</w:t>
      </w:r>
      <w:r w:rsidR="00DE7A31" w:rsidRPr="005051A1">
        <w:t xml:space="preserve"> a different set of architectural </w:t>
      </w:r>
      <w:r w:rsidR="001D795B">
        <w:t>structures</w:t>
      </w:r>
      <w:r w:rsidR="00DE7A31" w:rsidRPr="005051A1">
        <w:t xml:space="preserve"> than ones of concrete and steel</w:t>
      </w:r>
      <w:r w:rsidRPr="00C641E8">
        <w:t>;</w:t>
      </w:r>
      <w:r w:rsidR="00DE7A31" w:rsidRPr="005051A1">
        <w:t xml:space="preserve"> the uplifted, breathing airiness of spider silks</w:t>
      </w:r>
      <w:r w:rsidR="001D795B">
        <w:t xml:space="preserve"> </w:t>
      </w:r>
      <w:r w:rsidRPr="00C641E8">
        <w:t>respond</w:t>
      </w:r>
      <w:r w:rsidR="001D795B">
        <w:t xml:space="preserve"> to the </w:t>
      </w:r>
      <w:r w:rsidRPr="00C641E8">
        <w:t xml:space="preserve">displacements </w:t>
      </w:r>
      <w:r w:rsidRPr="00C641E8">
        <w:lastRenderedPageBreak/>
        <w:t>of</w:t>
      </w:r>
      <w:r w:rsidR="001D795B">
        <w:t xml:space="preserve"> air </w:t>
      </w:r>
      <w:r w:rsidRPr="00C641E8">
        <w:t>within</w:t>
      </w:r>
      <w:r w:rsidR="001D795B">
        <w:t xml:space="preserve"> the room, hinting at the most gentle of audience </w:t>
      </w:r>
      <w:r w:rsidRPr="00C641E8">
        <w:t>interactions</w:t>
      </w:r>
      <w:r w:rsidR="001D795B">
        <w:t xml:space="preserve"> with the installed pieces</w:t>
      </w:r>
      <w:r w:rsidRPr="00C641E8">
        <w:t>,</w:t>
      </w:r>
      <w:r w:rsidR="001D795B">
        <w:t xml:space="preserve"> as one moves </w:t>
      </w:r>
      <w:r w:rsidRPr="00C641E8">
        <w:t>through</w:t>
      </w:r>
      <w:r w:rsidR="001D795B">
        <w:t xml:space="preserve"> the </w:t>
      </w:r>
      <w:r w:rsidRPr="00C641E8">
        <w:t>room</w:t>
      </w:r>
      <w:r w:rsidR="001D795B">
        <w:t>.</w:t>
      </w:r>
    </w:p>
    <w:p w14:paraId="4085EE09" w14:textId="77777777" w:rsidR="00F24DCB" w:rsidRPr="005051A1" w:rsidRDefault="00F24DCB" w:rsidP="003D2C83">
      <w:pPr>
        <w:pStyle w:val="NormalWeb"/>
        <w:spacing w:before="0" w:beforeAutospacing="0" w:after="0" w:afterAutospacing="0" w:line="360" w:lineRule="auto"/>
      </w:pPr>
    </w:p>
    <w:p w14:paraId="5478B35A" w14:textId="114B8495" w:rsidR="006D7CC1" w:rsidRDefault="00387B0C" w:rsidP="003D2C83">
      <w:pPr>
        <w:pStyle w:val="NormalWeb"/>
        <w:spacing w:before="0" w:beforeAutospacing="0" w:after="0" w:afterAutospacing="0" w:line="360" w:lineRule="auto"/>
      </w:pPr>
      <w:r w:rsidRPr="005051A1">
        <w:t xml:space="preserve">After navigating </w:t>
      </w:r>
      <w:r w:rsidR="005F7E85" w:rsidRPr="00C641E8">
        <w:t>through</w:t>
      </w:r>
      <w:r w:rsidRPr="005051A1">
        <w:t xml:space="preserve"> the layered structures of webs,</w:t>
      </w:r>
      <w:r w:rsidR="00717E88" w:rsidRPr="005051A1">
        <w:t xml:space="preserve"> </w:t>
      </w:r>
      <w:r w:rsidR="003F4A5F" w:rsidRPr="005051A1">
        <w:t xml:space="preserve">the </w:t>
      </w:r>
      <w:r w:rsidR="005F7E85" w:rsidRPr="00C641E8">
        <w:t>following</w:t>
      </w:r>
      <w:r w:rsidR="003F4A5F" w:rsidRPr="005051A1">
        <w:t xml:space="preserve"> </w:t>
      </w:r>
      <w:r w:rsidR="008A219E" w:rsidRPr="005051A1">
        <w:t>room</w:t>
      </w:r>
      <w:r w:rsidR="002D55BE" w:rsidRPr="005051A1">
        <w:t xml:space="preserve"> </w:t>
      </w:r>
      <w:r w:rsidR="005F7E85" w:rsidRPr="00C641E8">
        <w:t>envelops visitors</w:t>
      </w:r>
      <w:r w:rsidR="003F4A5F" w:rsidRPr="005051A1">
        <w:t xml:space="preserve"> </w:t>
      </w:r>
      <w:r w:rsidR="00175107" w:rsidRPr="005051A1">
        <w:t>in</w:t>
      </w:r>
      <w:r w:rsidR="003F4A5F" w:rsidRPr="005051A1">
        <w:t xml:space="preserve"> a vibrating</w:t>
      </w:r>
      <w:r w:rsidR="00BD011E" w:rsidRPr="005051A1">
        <w:t xml:space="preserve"> </w:t>
      </w:r>
      <w:r w:rsidR="003F4A5F" w:rsidRPr="005051A1">
        <w:t>hum</w:t>
      </w:r>
      <w:r w:rsidR="005F7E85" w:rsidRPr="00C641E8">
        <w:t>,</w:t>
      </w:r>
      <w:r w:rsidR="001D795B">
        <w:t xml:space="preserve"> shifting the register from visuals to soundscapes</w:t>
      </w:r>
      <w:r w:rsidR="005F7E85" w:rsidRPr="00C641E8">
        <w:t>, even before the visitor</w:t>
      </w:r>
      <w:r w:rsidR="006D6141">
        <w:t>’</w:t>
      </w:r>
      <w:r w:rsidR="005F7E85" w:rsidRPr="00C641E8">
        <w:t>s human eyes can adjust to the dimmed lights, to see</w:t>
      </w:r>
      <w:r w:rsidR="001D795B">
        <w:t xml:space="preserve"> the slowly moving strings</w:t>
      </w:r>
      <w:r w:rsidR="005F7E85" w:rsidRPr="00C641E8">
        <w:t>, themselves</w:t>
      </w:r>
      <w:r w:rsidR="001D795B">
        <w:t xml:space="preserve"> made from modified spider silk.</w:t>
      </w:r>
      <w:r w:rsidR="005F7E85" w:rsidRPr="00C641E8">
        <w:t> </w:t>
      </w:r>
      <w:r w:rsidR="00A56451">
        <w:rPr>
          <w:rStyle w:val="Emphasis"/>
          <w:i w:val="0"/>
          <w:u w:val="single"/>
        </w:rPr>
        <w:t>Sounding the Air</w:t>
      </w:r>
      <w:r w:rsidR="00D86641" w:rsidRPr="00D86641">
        <w:rPr>
          <w:rStyle w:val="Emphasis"/>
          <w:i w:val="0"/>
        </w:rPr>
        <w:t xml:space="preserve"> </w:t>
      </w:r>
      <w:r w:rsidR="00D0194B">
        <w:t xml:space="preserve">(2018) </w:t>
      </w:r>
      <w:r w:rsidR="005051A1" w:rsidRPr="005051A1">
        <w:t xml:space="preserve">creates </w:t>
      </w:r>
      <w:r w:rsidR="003F4A5F" w:rsidRPr="005051A1">
        <w:t>a</w:t>
      </w:r>
      <w:r w:rsidR="00BD011E" w:rsidRPr="005051A1">
        <w:t xml:space="preserve"> slow rhythmical aural pattern with long strings</w:t>
      </w:r>
      <w:r w:rsidR="005F7E85" w:rsidRPr="00C641E8">
        <w:t>,</w:t>
      </w:r>
      <w:r w:rsidR="00BD011E" w:rsidRPr="005051A1">
        <w:t xml:space="preserve"> filling t</w:t>
      </w:r>
      <w:r w:rsidR="00175107" w:rsidRPr="005051A1">
        <w:t xml:space="preserve">he </w:t>
      </w:r>
      <w:r w:rsidR="001D795B">
        <w:t>space and the air</w:t>
      </w:r>
      <w:r w:rsidR="00175107" w:rsidRPr="005051A1">
        <w:t xml:space="preserve">, a </w:t>
      </w:r>
      <w:r w:rsidR="001E6BE5" w:rsidRPr="005051A1">
        <w:t>softly moving sculpture</w:t>
      </w:r>
      <w:r w:rsidR="005F7E85" w:rsidRPr="00C641E8">
        <w:t>,</w:t>
      </w:r>
      <w:r w:rsidR="00BD011E" w:rsidRPr="005051A1">
        <w:t xml:space="preserve"> as the </w:t>
      </w:r>
      <w:r w:rsidR="00F24DCB" w:rsidRPr="005051A1">
        <w:t>threads</w:t>
      </w:r>
      <w:r w:rsidR="002D55BE" w:rsidRPr="005051A1">
        <w:t xml:space="preserve"> </w:t>
      </w:r>
      <w:r w:rsidR="005F7E85" w:rsidRPr="00C641E8">
        <w:t xml:space="preserve">catch and release rays of light, and shift </w:t>
      </w:r>
      <w:r w:rsidR="00F24DCB" w:rsidRPr="005051A1">
        <w:t xml:space="preserve">slowly </w:t>
      </w:r>
      <w:r w:rsidR="00AC142C" w:rsidRPr="005051A1">
        <w:t>in and out of view</w:t>
      </w:r>
      <w:r w:rsidR="00BD011E" w:rsidRPr="005051A1">
        <w:t xml:space="preserve">. The sound frames </w:t>
      </w:r>
      <w:r w:rsidR="005F7E85" w:rsidRPr="00C641E8">
        <w:t xml:space="preserve">and fills </w:t>
      </w:r>
      <w:r w:rsidR="00BD011E" w:rsidRPr="005051A1">
        <w:t>the space</w:t>
      </w:r>
      <w:r w:rsidR="003F4A5F" w:rsidRPr="005051A1">
        <w:t xml:space="preserve"> with i</w:t>
      </w:r>
      <w:r w:rsidR="00175107" w:rsidRPr="005051A1">
        <w:t xml:space="preserve">ts presence </w:t>
      </w:r>
      <w:r w:rsidR="005F7E85" w:rsidRPr="00C641E8">
        <w:t>in tandem with</w:t>
      </w:r>
      <w:r w:rsidR="00175107" w:rsidRPr="005051A1">
        <w:t xml:space="preserve"> the subtly</w:t>
      </w:r>
      <w:r w:rsidR="003F4A5F" w:rsidRPr="005051A1">
        <w:t xml:space="preserve"> moving sculpture</w:t>
      </w:r>
      <w:r w:rsidR="005F7E85" w:rsidRPr="00C641E8">
        <w:t>, this</w:t>
      </w:r>
      <w:r w:rsidR="003F4A5F" w:rsidRPr="005051A1">
        <w:t xml:space="preserve"> </w:t>
      </w:r>
      <w:r w:rsidR="00BD011E" w:rsidRPr="005051A1">
        <w:t xml:space="preserve">large-scale </w:t>
      </w:r>
      <w:r w:rsidR="00EC6226" w:rsidRPr="005051A1">
        <w:t>Aeolian</w:t>
      </w:r>
      <w:r w:rsidR="00BD011E" w:rsidRPr="005051A1">
        <w:t xml:space="preserve"> harp</w:t>
      </w:r>
      <w:r w:rsidR="003F4A5F" w:rsidRPr="005051A1">
        <w:t xml:space="preserve">. This musical </w:t>
      </w:r>
      <w:r w:rsidR="00F24DCB" w:rsidRPr="005051A1">
        <w:t>instrument</w:t>
      </w:r>
      <w:r w:rsidR="003F4A5F" w:rsidRPr="005051A1">
        <w:t xml:space="preserve"> </w:t>
      </w:r>
      <w:r w:rsidR="00BD2E63" w:rsidRPr="005051A1">
        <w:t>is situated with</w:t>
      </w:r>
      <w:r w:rsidR="003F4A5F" w:rsidRPr="005051A1">
        <w:t xml:space="preserve">in the </w:t>
      </w:r>
      <w:r w:rsidR="00F24DCB" w:rsidRPr="005051A1">
        <w:t>lineage</w:t>
      </w:r>
      <w:r w:rsidR="003F4A5F" w:rsidRPr="005051A1">
        <w:t xml:space="preserve"> </w:t>
      </w:r>
      <w:r w:rsidR="00F24DCB" w:rsidRPr="005051A1">
        <w:t>that</w:t>
      </w:r>
      <w:r w:rsidR="00BD2E63" w:rsidRPr="005051A1">
        <w:t xml:space="preserve">, </w:t>
      </w:r>
      <w:r w:rsidR="003F4A5F" w:rsidRPr="005051A1">
        <w:t>in Doug</w:t>
      </w:r>
      <w:r w:rsidR="00B23720">
        <w:t>las</w:t>
      </w:r>
      <w:r w:rsidR="003F4A5F" w:rsidRPr="005051A1">
        <w:t xml:space="preserve"> Kahn</w:t>
      </w:r>
      <w:r w:rsidR="006D6141">
        <w:t>’</w:t>
      </w:r>
      <w:r w:rsidR="003F4A5F" w:rsidRPr="005051A1">
        <w:t>s (2013) words</w:t>
      </w:r>
      <w:r w:rsidR="00BD2E63" w:rsidRPr="005051A1">
        <w:t>,</w:t>
      </w:r>
      <w:r w:rsidR="003F4A5F" w:rsidRPr="005051A1">
        <w:t xml:space="preserve"> could be called the media art of energies and earth magnitudes</w:t>
      </w:r>
      <w:r w:rsidR="00551B69">
        <w:t xml:space="preserve">, </w:t>
      </w:r>
      <w:r w:rsidR="005F7E85" w:rsidRPr="00C641E8">
        <w:t>with sounds</w:t>
      </w:r>
      <w:r w:rsidR="008A219E" w:rsidRPr="005051A1">
        <w:t xml:space="preserve"> produced by nature</w:t>
      </w:r>
      <w:r w:rsidR="005F7E85" w:rsidRPr="00C641E8">
        <w:t>, it acts as</w:t>
      </w:r>
      <w:r w:rsidR="00F24DCB" w:rsidRPr="005051A1">
        <w:t xml:space="preserve"> </w:t>
      </w:r>
      <w:r w:rsidR="00BD2E63" w:rsidRPr="005051A1">
        <w:t xml:space="preserve">an </w:t>
      </w:r>
      <w:r w:rsidR="00F24DCB" w:rsidRPr="005051A1">
        <w:t>interface between technical media and natural formations of sound and electromagnetics</w:t>
      </w:r>
      <w:r w:rsidR="003F4A5F" w:rsidRPr="005051A1">
        <w:t xml:space="preserve">. </w:t>
      </w:r>
      <w:r w:rsidR="00F24DCB" w:rsidRPr="005051A1">
        <w:t xml:space="preserve">Besides the </w:t>
      </w:r>
      <w:r w:rsidR="005051A1" w:rsidRPr="005051A1">
        <w:t xml:space="preserve">environmental surrounds of such </w:t>
      </w:r>
      <w:r w:rsidR="005F7E85" w:rsidRPr="00C641E8">
        <w:t>electrosonic</w:t>
      </w:r>
      <w:r w:rsidR="005051A1" w:rsidRPr="005051A1">
        <w:rPr>
          <w:lang w:eastAsia="en-US"/>
        </w:rPr>
        <w:t xml:space="preserve"> sounds,</w:t>
      </w:r>
      <w:r w:rsidR="00850027">
        <w:rPr>
          <w:lang w:eastAsia="en-US"/>
        </w:rPr>
        <w:t xml:space="preserve"> </w:t>
      </w:r>
      <w:r w:rsidR="00F24DCB" w:rsidRPr="005051A1">
        <w:t>t</w:t>
      </w:r>
      <w:r w:rsidR="003F4A5F" w:rsidRPr="005051A1">
        <w:t>he threshold of perception of sound becomes a key epistemological category</w:t>
      </w:r>
      <w:r w:rsidR="00F24DCB" w:rsidRPr="005051A1">
        <w:t xml:space="preserve"> that introduces </w:t>
      </w:r>
      <w:r w:rsidR="005F7E85" w:rsidRPr="00C641E8">
        <w:t>a broader</w:t>
      </w:r>
      <w:r w:rsidR="00F24DCB" w:rsidRPr="005051A1">
        <w:t xml:space="preserve"> </w:t>
      </w:r>
      <w:r w:rsidR="006D7CC1">
        <w:t>focus</w:t>
      </w:r>
      <w:r w:rsidR="00F24DCB" w:rsidRPr="005051A1">
        <w:t xml:space="preserve"> </w:t>
      </w:r>
      <w:r w:rsidR="005F7E85" w:rsidRPr="00C641E8">
        <w:t>of</w:t>
      </w:r>
      <w:r w:rsidR="00251060">
        <w:t xml:space="preserve"> </w:t>
      </w:r>
      <w:r w:rsidR="00F24DCB" w:rsidRPr="005051A1">
        <w:t xml:space="preserve">soundscapes, </w:t>
      </w:r>
      <w:r w:rsidR="00BD2E63" w:rsidRPr="005051A1">
        <w:t xml:space="preserve">of </w:t>
      </w:r>
      <w:r w:rsidR="00F24DCB" w:rsidRPr="005051A1">
        <w:t>perceptions</w:t>
      </w:r>
      <w:r w:rsidR="00EC669A" w:rsidRPr="005051A1">
        <w:t xml:space="preserve"> and </w:t>
      </w:r>
      <w:r w:rsidR="00BD2E63" w:rsidRPr="005051A1">
        <w:t xml:space="preserve">of </w:t>
      </w:r>
      <w:r w:rsidR="00EC669A" w:rsidRPr="005051A1">
        <w:t>vibrations</w:t>
      </w:r>
      <w:r w:rsidR="005F7E85" w:rsidRPr="00C641E8">
        <w:t>–</w:t>
      </w:r>
      <w:r w:rsidR="001D5192">
        <w:t>some of which also differentiate between humans and non-humans according to perceptual capacities.</w:t>
      </w:r>
      <w:r w:rsidR="005F7E85" w:rsidRPr="00C641E8">
        <w:t> </w:t>
      </w:r>
    </w:p>
    <w:p w14:paraId="5C9811F1" w14:textId="77777777" w:rsidR="006D7CC1" w:rsidRPr="006D7CC1" w:rsidRDefault="006D7CC1" w:rsidP="003D2C83">
      <w:pPr>
        <w:pStyle w:val="NormalWeb"/>
        <w:spacing w:before="0" w:beforeAutospacing="0" w:after="0" w:afterAutospacing="0" w:line="360" w:lineRule="auto"/>
      </w:pPr>
    </w:p>
    <w:p w14:paraId="441B5CDE" w14:textId="7A3703A2" w:rsidR="006D7CC1" w:rsidRPr="006D7CC1" w:rsidRDefault="002A0D7D" w:rsidP="003D2C83">
      <w:pPr>
        <w:pStyle w:val="NormalWeb"/>
        <w:spacing w:before="0" w:beforeAutospacing="0" w:after="0" w:afterAutospacing="0" w:line="360" w:lineRule="auto"/>
        <w:rPr>
          <w:lang w:eastAsia="en-US"/>
        </w:rPr>
      </w:pPr>
      <w:r>
        <w:t>In</w:t>
      </w:r>
      <w:r w:rsidRPr="006D7CC1">
        <w:t xml:space="preserve"> many of the projects</w:t>
      </w:r>
      <w:r>
        <w:t xml:space="preserve">, the </w:t>
      </w:r>
      <w:r w:rsidR="005051A1" w:rsidRPr="006D7CC1">
        <w:t xml:space="preserve">notion of interspecies communication is framed as one of play between spiders and humans, </w:t>
      </w:r>
      <w:r w:rsidR="005F7E85" w:rsidRPr="00C641E8">
        <w:t xml:space="preserve">and between </w:t>
      </w:r>
      <w:r w:rsidR="005051A1" w:rsidRPr="006D7CC1">
        <w:t>spider species in the architectural constructs of hybrid webs</w:t>
      </w:r>
      <w:r w:rsidR="006D7CC1" w:rsidRPr="006D7CC1">
        <w:t xml:space="preserve"> </w:t>
      </w:r>
      <w:r w:rsidR="005F7E85" w:rsidRPr="00C641E8">
        <w:t>like </w:t>
      </w:r>
      <w:r w:rsidR="006D7CC1" w:rsidRPr="00A56451">
        <w:rPr>
          <w:rStyle w:val="Emphasis"/>
          <w:i w:val="0"/>
          <w:u w:val="single"/>
        </w:rPr>
        <w:t>Webs of At-tent(s)ion</w:t>
      </w:r>
      <w:r w:rsidR="005F7E85" w:rsidRPr="00C641E8">
        <w:t>.</w:t>
      </w:r>
      <w:r w:rsidR="000A3248" w:rsidRPr="006D7CC1">
        <w:t xml:space="preserve"> </w:t>
      </w:r>
      <w:r w:rsidR="005051A1" w:rsidRPr="006D7CC1">
        <w:t xml:space="preserve">The acoustic worlds and soundscapes of interspecies communication were part of the Jam Sessions that </w:t>
      </w:r>
      <w:r w:rsidR="005F7E85" w:rsidRPr="00C641E8">
        <w:t>synchronize</w:t>
      </w:r>
      <w:r w:rsidR="005051A1" w:rsidRPr="006D7CC1">
        <w:t xml:space="preserve"> and play together with </w:t>
      </w:r>
      <w:r w:rsidR="005F7E85" w:rsidRPr="00C641E8">
        <w:t xml:space="preserve">both </w:t>
      </w:r>
      <w:r w:rsidR="005051A1" w:rsidRPr="006D7CC1">
        <w:t>the</w:t>
      </w:r>
      <w:r w:rsidR="005F7E85" w:rsidRPr="00C641E8">
        <w:t xml:space="preserve"> web</w:t>
      </w:r>
      <w:r w:rsidR="006D6141">
        <w:t>’</w:t>
      </w:r>
      <w:r w:rsidR="005F7E85" w:rsidRPr="00C641E8">
        <w:t>s</w:t>
      </w:r>
      <w:r w:rsidR="005051A1" w:rsidRPr="006D7CC1">
        <w:t xml:space="preserve"> acoustics and </w:t>
      </w:r>
      <w:r w:rsidR="005F7E85" w:rsidRPr="00C641E8">
        <w:t>their use</w:t>
      </w:r>
      <w:r w:rsidR="005051A1" w:rsidRPr="006D7CC1">
        <w:t xml:space="preserve"> for </w:t>
      </w:r>
      <w:r w:rsidR="005F7E85" w:rsidRPr="00C641E8">
        <w:t>signaling</w:t>
      </w:r>
      <w:r w:rsidR="005051A1" w:rsidRPr="006D7CC1">
        <w:t xml:space="preserve">; in the spirit of experimental music, this meant creating musical instruments with which to listen and communicate with spiders </w:t>
      </w:r>
      <w:r w:rsidR="003C6E1C" w:rsidRPr="006D7CC1">
        <w:t>(</w:t>
      </w:r>
      <w:r w:rsidR="005051A1" w:rsidRPr="006D7CC1">
        <w:t xml:space="preserve">Saraceno, Bisshop, Krell, and </w:t>
      </w:r>
      <w:r w:rsidR="005F7E85" w:rsidRPr="00C641E8">
        <w:t>Mühlethaler</w:t>
      </w:r>
      <w:r w:rsidR="005051A1" w:rsidRPr="006D7CC1">
        <w:t xml:space="preserve"> 2019)</w:t>
      </w:r>
      <w:r w:rsidR="001D795B" w:rsidRPr="006D7CC1">
        <w:t>.</w:t>
      </w:r>
      <w:r w:rsidR="006D7CC1" w:rsidRPr="006D7CC1">
        <w:t xml:space="preserve"> </w:t>
      </w:r>
      <w:r w:rsidR="005F7E85" w:rsidRPr="00C641E8">
        <w:t>Such</w:t>
      </w:r>
      <w:r w:rsidR="006D7CC1" w:rsidRPr="006D7CC1">
        <w:t xml:space="preserve"> interspecies </w:t>
      </w:r>
      <w:r w:rsidR="006D6141">
        <w:t>“</w:t>
      </w:r>
      <w:r w:rsidR="006D7CC1" w:rsidRPr="006D7CC1">
        <w:t>jamming</w:t>
      </w:r>
      <w:r w:rsidR="006D6141">
        <w:t>”</w:t>
      </w:r>
      <w:r w:rsidR="006D7CC1" w:rsidRPr="006D7CC1">
        <w:t xml:space="preserve"> is also present in the</w:t>
      </w:r>
      <w:r w:rsidR="005F7E85" w:rsidRPr="00C641E8">
        <w:t> </w:t>
      </w:r>
      <w:r w:rsidR="00A56451">
        <w:rPr>
          <w:rStyle w:val="Emphasis"/>
          <w:i w:val="0"/>
          <w:u w:val="single"/>
        </w:rPr>
        <w:t>Particular Matter(s)</w:t>
      </w:r>
      <w:r w:rsidR="005F7E85" w:rsidRPr="00C641E8">
        <w:t> </w:t>
      </w:r>
      <w:r>
        <w:t xml:space="preserve">(2018) </w:t>
      </w:r>
      <w:r w:rsidR="006D7CC1" w:rsidRPr="006D7CC1">
        <w:t>installation</w:t>
      </w:r>
      <w:r w:rsidR="005F7E85" w:rsidRPr="00C641E8">
        <w:t>,</w:t>
      </w:r>
      <w:r w:rsidR="006D7CC1" w:rsidRPr="006D7CC1">
        <w:t xml:space="preserve"> where central elements of the</w:t>
      </w:r>
      <w:r w:rsidR="005F7E85" w:rsidRPr="00C641E8">
        <w:t> </w:t>
      </w:r>
      <w:r w:rsidR="00D86641" w:rsidRPr="00D86641">
        <w:rPr>
          <w:rStyle w:val="Emphasis"/>
          <w:i w:val="0"/>
          <w:u w:val="single"/>
        </w:rPr>
        <w:t>On Air</w:t>
      </w:r>
      <w:r w:rsidR="005F7E85" w:rsidRPr="00C641E8">
        <w:t> </w:t>
      </w:r>
      <w:r w:rsidR="006D7CC1" w:rsidRPr="006D7CC1">
        <w:t xml:space="preserve">exhibition are </w:t>
      </w:r>
      <w:r w:rsidR="005F7E85" w:rsidRPr="00C641E8">
        <w:t xml:space="preserve">presented together </w:t>
      </w:r>
      <w:r w:rsidR="006D7CC1" w:rsidRPr="006D7CC1">
        <w:t xml:space="preserve">again: the </w:t>
      </w:r>
      <w:r w:rsidR="005F7E85" w:rsidRPr="00C641E8">
        <w:t>interactions</w:t>
      </w:r>
      <w:r w:rsidR="006D7CC1" w:rsidRPr="006D7CC1">
        <w:t xml:space="preserve"> of air, spider </w:t>
      </w:r>
      <w:r w:rsidR="005F7E85" w:rsidRPr="00C641E8">
        <w:t>webs</w:t>
      </w:r>
      <w:r w:rsidR="006D7CC1" w:rsidRPr="006D7CC1">
        <w:t>, and dust</w:t>
      </w:r>
      <w:r w:rsidR="005F7E85" w:rsidRPr="00C641E8">
        <w:t xml:space="preserve"> with</w:t>
      </w:r>
      <w:r w:rsidR="006D7CC1" w:rsidRPr="006D7CC1">
        <w:t xml:space="preserve"> the audience movement </w:t>
      </w:r>
      <w:r w:rsidR="005F7E85" w:rsidRPr="00C641E8">
        <w:t>affecting</w:t>
      </w:r>
      <w:r w:rsidR="006D7CC1" w:rsidRPr="006D7CC1">
        <w:t xml:space="preserve"> the microscopic dust in the space, which in turn </w:t>
      </w:r>
      <w:r w:rsidR="005F7E85" w:rsidRPr="00C641E8">
        <w:t>interacts</w:t>
      </w:r>
      <w:r w:rsidR="006D7CC1" w:rsidRPr="006D7CC1">
        <w:t xml:space="preserve"> with the web that is both visually amplified in a spotlight beam and sonically </w:t>
      </w:r>
      <w:r w:rsidRPr="006D7CC1">
        <w:t>amplified</w:t>
      </w:r>
      <w:r w:rsidR="006D7CC1" w:rsidRPr="006D7CC1">
        <w:t xml:space="preserve"> into a speaker: </w:t>
      </w:r>
      <w:r w:rsidR="006D6141">
        <w:t>“</w:t>
      </w:r>
      <w:r w:rsidR="006D7CC1" w:rsidRPr="006D7CC1">
        <w:t>The presence of visitors in the space generates new variations in this evolving ecology</w:t>
      </w:r>
      <w:r w:rsidR="005F7E85" w:rsidRPr="00C641E8">
        <w:t>.</w:t>
      </w:r>
      <w:r w:rsidR="006D6141">
        <w:t>”</w:t>
      </w:r>
      <w:r w:rsidR="002821E0">
        <w:rPr>
          <w:rStyle w:val="EndnoteReference"/>
        </w:rPr>
        <w:endnoteReference w:id="4"/>
      </w:r>
      <w:r w:rsidR="00A63DDE" w:rsidRPr="006D7CC1">
        <w:rPr>
          <w:lang w:eastAsia="en-US"/>
        </w:rPr>
        <w:t xml:space="preserve"> </w:t>
      </w:r>
    </w:p>
    <w:p w14:paraId="1CC00F80" w14:textId="77777777" w:rsidR="005051A1" w:rsidRPr="006D7CC1" w:rsidRDefault="005051A1" w:rsidP="003D2C83">
      <w:pPr>
        <w:pStyle w:val="NormalWeb"/>
        <w:spacing w:before="0" w:beforeAutospacing="0" w:after="0" w:afterAutospacing="0" w:line="360" w:lineRule="auto"/>
      </w:pPr>
    </w:p>
    <w:p w14:paraId="6FABE76D" w14:textId="70FC4F61" w:rsidR="00C935B0" w:rsidRPr="005051A1" w:rsidRDefault="005F7E85" w:rsidP="003D2C83">
      <w:pPr>
        <w:pStyle w:val="NormalWeb"/>
        <w:spacing w:before="0" w:beforeAutospacing="0" w:after="0" w:afterAutospacing="0" w:line="360" w:lineRule="auto"/>
      </w:pPr>
      <w:r w:rsidRPr="00C641E8">
        <w:t>Moving deeper into</w:t>
      </w:r>
      <w:r w:rsidR="00C26C30" w:rsidRPr="006D7CC1">
        <w:t xml:space="preserve"> the building</w:t>
      </w:r>
      <w:r w:rsidR="00461768" w:rsidRPr="006D7CC1">
        <w:t xml:space="preserve"> still</w:t>
      </w:r>
      <w:r w:rsidR="00C26C30" w:rsidRPr="006D7CC1">
        <w:t xml:space="preserve">, the webs </w:t>
      </w:r>
      <w:r w:rsidRPr="00C641E8">
        <w:t>grow</w:t>
      </w:r>
      <w:r w:rsidR="00C26C30" w:rsidRPr="006D7CC1">
        <w:t xml:space="preserve"> to human size</w:t>
      </w:r>
      <w:r w:rsidRPr="00C641E8">
        <w:t>–</w:t>
      </w:r>
      <w:r w:rsidR="00EC669A" w:rsidRPr="006D7CC1">
        <w:t>and larger</w:t>
      </w:r>
      <w:r w:rsidR="00C26C30" w:rsidRPr="006D7CC1">
        <w:t xml:space="preserve">. </w:t>
      </w:r>
      <w:r w:rsidRPr="00C641E8">
        <w:t>Consuming an</w:t>
      </w:r>
      <w:r w:rsidR="00461768" w:rsidRPr="006D7CC1">
        <w:t xml:space="preserve"> entire</w:t>
      </w:r>
      <w:r w:rsidR="00F24DCB" w:rsidRPr="006D7CC1">
        <w:t xml:space="preserve"> room</w:t>
      </w:r>
      <w:r w:rsidRPr="00C641E8">
        <w:t>,</w:t>
      </w:r>
      <w:r w:rsidR="00A56451">
        <w:t xml:space="preserve"> </w:t>
      </w:r>
      <w:proofErr w:type="spellStart"/>
      <w:r w:rsidR="00A56451" w:rsidRPr="00A56451">
        <w:rPr>
          <w:u w:val="single"/>
        </w:rPr>
        <w:t>Algo</w:t>
      </w:r>
      <w:proofErr w:type="spellEnd"/>
      <w:r w:rsidR="00A56451" w:rsidRPr="00A56451">
        <w:rPr>
          <w:u w:val="single"/>
        </w:rPr>
        <w:t>-r(h)</w:t>
      </w:r>
      <w:proofErr w:type="spellStart"/>
      <w:r w:rsidR="00A56451" w:rsidRPr="00A56451">
        <w:rPr>
          <w:u w:val="single"/>
        </w:rPr>
        <w:t>i</w:t>
      </w:r>
      <w:proofErr w:type="spellEnd"/>
      <w:r w:rsidR="00A56451" w:rsidRPr="00A56451">
        <w:rPr>
          <w:u w:val="single"/>
        </w:rPr>
        <w:t>(y)</w:t>
      </w:r>
      <w:proofErr w:type="spellStart"/>
      <w:r w:rsidR="00A56451" w:rsidRPr="00A56451">
        <w:rPr>
          <w:u w:val="single"/>
        </w:rPr>
        <w:t>thms</w:t>
      </w:r>
      <w:proofErr w:type="spellEnd"/>
      <w:r w:rsidRPr="00C641E8">
        <w:t> </w:t>
      </w:r>
      <w:r w:rsidR="00B057C5">
        <w:t>(2018</w:t>
      </w:r>
      <w:r w:rsidR="00331F45">
        <w:t>, fig. 3</w:t>
      </w:r>
      <w:r w:rsidR="00B057C5">
        <w:t>)</w:t>
      </w:r>
      <w:r w:rsidR="00F24DCB" w:rsidRPr="006D7CC1">
        <w:t xml:space="preserve"> is a </w:t>
      </w:r>
      <w:r w:rsidR="00C967A3" w:rsidRPr="006D7CC1">
        <w:t xml:space="preserve">living </w:t>
      </w:r>
      <w:r w:rsidR="00F24DCB" w:rsidRPr="006D7CC1">
        <w:t>sculpture</w:t>
      </w:r>
      <w:r w:rsidR="00EC669A" w:rsidRPr="006D7CC1">
        <w:t xml:space="preserve"> </w:t>
      </w:r>
      <w:r w:rsidR="00C26C30" w:rsidRPr="006D7CC1">
        <w:t xml:space="preserve">that functions as </w:t>
      </w:r>
      <w:r w:rsidR="005051A1" w:rsidRPr="006D7CC1">
        <w:t xml:space="preserve">an </w:t>
      </w:r>
      <w:r w:rsidR="00C26C30" w:rsidRPr="006D7CC1">
        <w:lastRenderedPageBreak/>
        <w:t>infrasounds</w:t>
      </w:r>
      <w:r w:rsidR="00347582" w:rsidRPr="006D7CC1">
        <w:t>cape</w:t>
      </w:r>
      <w:r w:rsidR="001D795B" w:rsidRPr="006D7CC1">
        <w:t>, combining the visual rhizome with the possibilities of vibrating touch</w:t>
      </w:r>
      <w:r w:rsidRPr="00C641E8">
        <w:t>-</w:t>
      </w:r>
      <w:r w:rsidR="001D795B" w:rsidRPr="006D7CC1">
        <w:t>based communication</w:t>
      </w:r>
      <w:r w:rsidRPr="00C641E8">
        <w:t>.</w:t>
      </w:r>
      <w:r w:rsidR="00C26C30" w:rsidRPr="006D7CC1">
        <w:t xml:space="preserve"> </w:t>
      </w:r>
      <w:r w:rsidR="00F24DCB" w:rsidRPr="006D7CC1">
        <w:t>Stepping in</w:t>
      </w:r>
      <w:r w:rsidR="006F0749" w:rsidRPr="006D7CC1">
        <w:t>to</w:t>
      </w:r>
      <w:r w:rsidR="00EC669A" w:rsidRPr="006D7CC1">
        <w:t xml:space="preserve"> this interconnected</w:t>
      </w:r>
      <w:r w:rsidR="00EC669A" w:rsidRPr="005051A1">
        <w:t xml:space="preserve"> ecology,</w:t>
      </w:r>
      <w:r w:rsidR="00F24DCB" w:rsidRPr="005051A1">
        <w:t xml:space="preserve"> the participant becomes</w:t>
      </w:r>
      <w:r w:rsidR="00C26C30" w:rsidRPr="005051A1">
        <w:t xml:space="preserve"> part of the orchestration of space </w:t>
      </w:r>
      <w:r w:rsidR="00F24DCB" w:rsidRPr="005051A1">
        <w:t>and enters the feedback systems functioning below</w:t>
      </w:r>
      <w:r w:rsidR="00EC669A" w:rsidRPr="005051A1">
        <w:t xml:space="preserve"> the </w:t>
      </w:r>
      <w:r w:rsidRPr="00C641E8">
        <w:t xml:space="preserve">20 Hz, the </w:t>
      </w:r>
      <w:r w:rsidR="00EC669A" w:rsidRPr="005051A1">
        <w:t>threshold of</w:t>
      </w:r>
      <w:r w:rsidR="00F24DCB" w:rsidRPr="005051A1">
        <w:t xml:space="preserve"> </w:t>
      </w:r>
      <w:r w:rsidRPr="00C641E8">
        <w:t>human</w:t>
      </w:r>
      <w:r w:rsidR="00F24DCB" w:rsidRPr="005051A1">
        <w:t xml:space="preserve"> </w:t>
      </w:r>
      <w:r w:rsidR="00EC669A" w:rsidRPr="005051A1">
        <w:t>audibility</w:t>
      </w:r>
      <w:r w:rsidR="00C26C30" w:rsidRPr="005051A1">
        <w:t>.</w:t>
      </w:r>
      <w:r w:rsidR="005051A1" w:rsidRPr="005051A1">
        <w:t xml:space="preserve"> </w:t>
      </w:r>
      <w:r w:rsidRPr="00C641E8">
        <w:t>Here, the</w:t>
      </w:r>
      <w:r w:rsidR="005051A1" w:rsidRPr="005051A1">
        <w:t xml:space="preserve"> acoustic interspecies network has grown in size to be</w:t>
      </w:r>
      <w:r w:rsidR="00B057C5">
        <w:t>come</w:t>
      </w:r>
      <w:r w:rsidR="005051A1" w:rsidRPr="005051A1">
        <w:t xml:space="preserve"> visible</w:t>
      </w:r>
      <w:r w:rsidR="00B057C5">
        <w:t xml:space="preserve"> and haptic</w:t>
      </w:r>
      <w:r w:rsidR="00D0194B">
        <w:t xml:space="preserve">. </w:t>
      </w:r>
      <w:r w:rsidRPr="00C641E8">
        <w:t>Continuing</w:t>
      </w:r>
      <w:r w:rsidR="00C26C30" w:rsidRPr="005051A1">
        <w:t xml:space="preserve"> into </w:t>
      </w:r>
      <w:r w:rsidR="00EC669A" w:rsidRPr="005051A1">
        <w:t xml:space="preserve">other </w:t>
      </w:r>
      <w:r w:rsidR="00C26C30" w:rsidRPr="005051A1">
        <w:t>spaces of the exhibition, visitor</w:t>
      </w:r>
      <w:r w:rsidR="00944211" w:rsidRPr="005051A1">
        <w:t>s</w:t>
      </w:r>
      <w:r w:rsidR="00283645" w:rsidRPr="005051A1">
        <w:t xml:space="preserve"> find</w:t>
      </w:r>
      <w:r w:rsidR="00712AED" w:rsidRPr="005051A1">
        <w:t xml:space="preserve"> </w:t>
      </w:r>
      <w:r w:rsidR="009E0C22" w:rsidRPr="005051A1">
        <w:t>sonic and visual</w:t>
      </w:r>
      <w:r w:rsidR="00712AED" w:rsidRPr="005051A1">
        <w:t xml:space="preserve"> instruments and mechanisms </w:t>
      </w:r>
      <w:r w:rsidR="00181B55" w:rsidRPr="005051A1">
        <w:t xml:space="preserve">that </w:t>
      </w:r>
      <w:r w:rsidR="00DF64BC" w:rsidRPr="005051A1">
        <w:t>highlight</w:t>
      </w:r>
      <w:r w:rsidR="00712AED" w:rsidRPr="005051A1">
        <w:t xml:space="preserve"> the different scales of webs, dust, structures, </w:t>
      </w:r>
      <w:r w:rsidR="00944211" w:rsidRPr="005051A1">
        <w:t xml:space="preserve">and </w:t>
      </w:r>
      <w:r w:rsidR="00712AED" w:rsidRPr="005051A1">
        <w:t>air</w:t>
      </w:r>
      <w:r w:rsidRPr="00C641E8">
        <w:t>. The</w:t>
      </w:r>
      <w:r w:rsidR="00712AED" w:rsidRPr="005051A1">
        <w:t xml:space="preserve"> </w:t>
      </w:r>
      <w:r w:rsidR="00686BC1" w:rsidRPr="005051A1">
        <w:t>constructions</w:t>
      </w:r>
      <w:r w:rsidR="00712AED" w:rsidRPr="005051A1">
        <w:t xml:space="preserve"> shift registers between the natural and the technica</w:t>
      </w:r>
      <w:r w:rsidR="00AC0622" w:rsidRPr="005051A1">
        <w:t>l</w:t>
      </w:r>
      <w:r w:rsidRPr="00C641E8">
        <w:t>,</w:t>
      </w:r>
      <w:r w:rsidR="00850027">
        <w:t xml:space="preserve"> narrated as experiments, as jam sessions, </w:t>
      </w:r>
      <w:r w:rsidR="00C935B0">
        <w:t>and other terms that nod at the legacy of avant-garde arts of the 20</w:t>
      </w:r>
      <w:r w:rsidR="00C935B0" w:rsidRPr="003D2C83">
        <w:t>th</w:t>
      </w:r>
      <w:r w:rsidR="00C935B0">
        <w:t xml:space="preserve"> century. The material and narrative formats of the curated exhibition </w:t>
      </w:r>
      <w:r w:rsidR="00C935B0" w:rsidRPr="005051A1">
        <w:t>incorporate Saraceno</w:t>
      </w:r>
      <w:r w:rsidR="006D6141">
        <w:t>’</w:t>
      </w:r>
      <w:r w:rsidR="00C935B0" w:rsidRPr="005051A1">
        <w:t xml:space="preserve">s practice into the lineage of contemporary art practices that </w:t>
      </w:r>
      <w:r w:rsidRPr="00C641E8">
        <w:t>consider</w:t>
      </w:r>
      <w:r w:rsidR="00C935B0" w:rsidRPr="005051A1">
        <w:t xml:space="preserve"> instability and dynamics of space and signals from Cold War period experimental media arts, such as Alvin </w:t>
      </w:r>
      <w:proofErr w:type="spellStart"/>
      <w:r w:rsidR="00C935B0" w:rsidRPr="005051A1">
        <w:t>Lucier</w:t>
      </w:r>
      <w:proofErr w:type="spellEnd"/>
      <w:r w:rsidR="00C935B0">
        <w:t xml:space="preserve"> (who also performed in the Jam Sessions</w:t>
      </w:r>
      <w:r w:rsidR="002821E0">
        <w:rPr>
          <w:rStyle w:val="EndnoteReference"/>
        </w:rPr>
        <w:endnoteReference w:id="5"/>
      </w:r>
      <w:r w:rsidRPr="00C641E8">
        <w:t>),</w:t>
      </w:r>
      <w:r w:rsidR="00C935B0" w:rsidRPr="005051A1">
        <w:t xml:space="preserve"> to more recent contemporaries of </w:t>
      </w:r>
      <w:proofErr w:type="spellStart"/>
      <w:r w:rsidR="00C935B0" w:rsidRPr="005051A1">
        <w:t>Saraceno</w:t>
      </w:r>
      <w:proofErr w:type="spellEnd"/>
      <w:r w:rsidR="00C935B0" w:rsidRPr="005051A1">
        <w:t xml:space="preserve">, such as </w:t>
      </w:r>
      <w:proofErr w:type="spellStart"/>
      <w:r w:rsidR="00C935B0" w:rsidRPr="005051A1">
        <w:t>Olafur</w:t>
      </w:r>
      <w:proofErr w:type="spellEnd"/>
      <w:r w:rsidR="00C935B0" w:rsidRPr="005051A1">
        <w:t xml:space="preserve"> Eliasson. As we will see</w:t>
      </w:r>
      <w:r w:rsidR="00C935B0">
        <w:t xml:space="preserve"> later</w:t>
      </w:r>
      <w:r w:rsidR="00C935B0" w:rsidRPr="005051A1">
        <w:t>, this link also relates to the theme of dynamic models that becomes central to understanding Saraceno</w:t>
      </w:r>
      <w:r w:rsidR="006D6141">
        <w:t>’</w:t>
      </w:r>
      <w:r w:rsidR="00C935B0" w:rsidRPr="005051A1">
        <w:t>s ways of working with architectures</w:t>
      </w:r>
      <w:r w:rsidR="001D795B">
        <w:t xml:space="preserve">, </w:t>
      </w:r>
      <w:r w:rsidR="00C935B0" w:rsidRPr="005051A1">
        <w:t>complex installations</w:t>
      </w:r>
      <w:r w:rsidR="001D795B">
        <w:t xml:space="preserve">, </w:t>
      </w:r>
      <w:r w:rsidR="00C935B0" w:rsidRPr="005051A1">
        <w:t>and images.</w:t>
      </w:r>
      <w:r w:rsidRPr="00C641E8">
        <w:t> </w:t>
      </w:r>
    </w:p>
    <w:p w14:paraId="0095034A" w14:textId="77777777" w:rsidR="00C935B0" w:rsidRPr="005051A1" w:rsidRDefault="00C935B0" w:rsidP="003D2C83">
      <w:pPr>
        <w:pStyle w:val="NormalWeb"/>
        <w:spacing w:before="0" w:beforeAutospacing="0" w:after="0" w:afterAutospacing="0" w:line="360" w:lineRule="auto"/>
      </w:pPr>
    </w:p>
    <w:p w14:paraId="1438AC94" w14:textId="77777777" w:rsidR="00AC04FC" w:rsidRPr="005051A1" w:rsidRDefault="00AC04FC" w:rsidP="003D2C83">
      <w:pPr>
        <w:pStyle w:val="NormalWeb"/>
        <w:spacing w:before="0" w:beforeAutospacing="0" w:after="0" w:afterAutospacing="0" w:line="360" w:lineRule="auto"/>
      </w:pPr>
    </w:p>
    <w:p w14:paraId="64DF7B70" w14:textId="350A3395" w:rsidR="00AC0622" w:rsidRPr="005051A1" w:rsidRDefault="005F7E85" w:rsidP="003D2C83">
      <w:pPr>
        <w:pStyle w:val="NormalWeb"/>
        <w:spacing w:before="0" w:beforeAutospacing="0" w:after="0" w:afterAutospacing="0" w:line="360" w:lineRule="auto"/>
      </w:pPr>
      <w:r w:rsidRPr="00C641E8">
        <w:t> </w:t>
      </w:r>
      <w:r w:rsidR="00AC04FC" w:rsidRPr="005051A1">
        <w:t xml:space="preserve">Figure </w:t>
      </w:r>
      <w:r w:rsidR="00251060">
        <w:t>3</w:t>
      </w:r>
      <w:r w:rsidR="00D72E33" w:rsidRPr="005051A1">
        <w:t>:</w:t>
      </w:r>
    </w:p>
    <w:p w14:paraId="30C183FE" w14:textId="77777777" w:rsidR="006D5216" w:rsidRPr="00957BB5" w:rsidRDefault="006D5216" w:rsidP="006D5216">
      <w:r w:rsidRPr="002A37F9">
        <w:rPr>
          <w:b/>
          <w:noProof/>
          <w:lang w:eastAsia="en-AU"/>
        </w:rPr>
        <w:t>Caption</w:t>
      </w:r>
      <w:r w:rsidRPr="002A37F9">
        <w:rPr>
          <w:noProof/>
          <w:lang w:eastAsia="en-AU"/>
        </w:rPr>
        <w:t xml:space="preserve">: </w:t>
      </w:r>
      <w:r w:rsidRPr="00957BB5">
        <w:rPr>
          <w:lang w:val="en-US"/>
        </w:rPr>
        <w:t xml:space="preserve">Tomás Saraceno, </w:t>
      </w:r>
      <w:r w:rsidRPr="00957BB5">
        <w:rPr>
          <w:i/>
          <w:iCs/>
        </w:rPr>
        <w:t>Algo-r(h)i(y)thms</w:t>
      </w:r>
      <w:r w:rsidRPr="00957BB5">
        <w:t xml:space="preserve">, 2018. Installation view at </w:t>
      </w:r>
      <w:r w:rsidRPr="00957BB5">
        <w:rPr>
          <w:i/>
          <w:iCs/>
        </w:rPr>
        <w:t>ON AIR</w:t>
      </w:r>
      <w:r w:rsidRPr="00957BB5">
        <w:t>, carte blanche exhibition to Tomás Saraceno, Palais de Tokyo, Paris, 2018. Curated by Rebecca Lamarche-</w:t>
      </w:r>
      <w:proofErr w:type="spellStart"/>
      <w:r w:rsidRPr="00957BB5">
        <w:t>Vadel</w:t>
      </w:r>
      <w:proofErr w:type="spellEnd"/>
      <w:r w:rsidRPr="00957BB5">
        <w:t xml:space="preserve">. Courtesy of the artist; Esther Schipper, Berlin; </w:t>
      </w:r>
      <w:proofErr w:type="spellStart"/>
      <w:r w:rsidRPr="00957BB5">
        <w:t>Pinksummer</w:t>
      </w:r>
      <w:proofErr w:type="spellEnd"/>
      <w:r w:rsidRPr="00957BB5">
        <w:t xml:space="preserve"> contemporary art, Genoa. © Photography by Studio Tomás Saraceno, 2018.</w:t>
      </w:r>
    </w:p>
    <w:p w14:paraId="5D4161BC" w14:textId="77777777" w:rsidR="00AC04FC" w:rsidRPr="005051A1" w:rsidRDefault="00AC04FC" w:rsidP="003D2C83">
      <w:pPr>
        <w:pStyle w:val="NormalWeb"/>
        <w:spacing w:before="0" w:beforeAutospacing="0" w:after="0" w:afterAutospacing="0" w:line="360" w:lineRule="auto"/>
      </w:pPr>
    </w:p>
    <w:p w14:paraId="269C815B" w14:textId="77777777" w:rsidR="009C78D1" w:rsidRPr="005051A1" w:rsidRDefault="009C78D1" w:rsidP="003D2C83">
      <w:pPr>
        <w:pStyle w:val="NormalWeb"/>
        <w:spacing w:before="0" w:beforeAutospacing="0" w:after="0" w:afterAutospacing="0" w:line="360" w:lineRule="auto"/>
      </w:pPr>
    </w:p>
    <w:p w14:paraId="41A23703" w14:textId="61BE7D76" w:rsidR="003C6E1C" w:rsidRPr="003C6E1C" w:rsidRDefault="00AD67AA" w:rsidP="003D2C83">
      <w:pPr>
        <w:pStyle w:val="NormalWeb"/>
        <w:spacing w:before="0" w:beforeAutospacing="0" w:after="0" w:afterAutospacing="0" w:line="360" w:lineRule="auto"/>
      </w:pPr>
      <w:r>
        <w:t>The</w:t>
      </w:r>
      <w:r w:rsidR="00A56451">
        <w:t xml:space="preserve"> </w:t>
      </w:r>
      <w:proofErr w:type="gramStart"/>
      <w:r w:rsidR="00A56451" w:rsidRPr="00A56451">
        <w:rPr>
          <w:u w:val="single"/>
        </w:rPr>
        <w:t>On</w:t>
      </w:r>
      <w:proofErr w:type="gramEnd"/>
      <w:r w:rsidR="00A56451" w:rsidRPr="00A56451">
        <w:rPr>
          <w:u w:val="single"/>
        </w:rPr>
        <w:t xml:space="preserve"> Air</w:t>
      </w:r>
      <w:r w:rsidR="005F7E85" w:rsidRPr="00C641E8">
        <w:t> </w:t>
      </w:r>
      <w:r>
        <w:t xml:space="preserve">exhibition is both a </w:t>
      </w:r>
      <w:r w:rsidR="005F7E85" w:rsidRPr="00C641E8">
        <w:t>useful</w:t>
      </w:r>
      <w:r>
        <w:t xml:space="preserve"> summary of the long</w:t>
      </w:r>
      <w:r w:rsidR="001D795B">
        <w:t>-t</w:t>
      </w:r>
      <w:r>
        <w:t xml:space="preserve">erm projects of the Studio and a </w:t>
      </w:r>
      <w:r w:rsidR="005F7E85" w:rsidRPr="00C641E8">
        <w:t>provocation</w:t>
      </w:r>
      <w:r>
        <w:t xml:space="preserve"> for addressing how installations and </w:t>
      </w:r>
      <w:r w:rsidR="00FA3417" w:rsidRPr="005051A1">
        <w:t>collaborative practices</w:t>
      </w:r>
      <w:r w:rsidR="005333D7" w:rsidRPr="005051A1">
        <w:t xml:space="preserve"> </w:t>
      </w:r>
      <w:r w:rsidR="00FA3417" w:rsidRPr="005051A1">
        <w:t xml:space="preserve">relate </w:t>
      </w:r>
      <w:r>
        <w:t>to contemporary methods in art-science research</w:t>
      </w:r>
      <w:r w:rsidR="005F7E85" w:rsidRPr="00C641E8">
        <w:t>–</w:t>
      </w:r>
      <w:r>
        <w:t xml:space="preserve">that also </w:t>
      </w:r>
      <w:r w:rsidR="005F7E85" w:rsidRPr="00C641E8">
        <w:t>speak</w:t>
      </w:r>
      <w:r>
        <w:t xml:space="preserve"> to environmental humanities such as animal studies.</w:t>
      </w:r>
      <w:r w:rsidR="00253647">
        <w:t xml:space="preserve"> </w:t>
      </w:r>
      <w:r w:rsidR="005F7E85" w:rsidRPr="00C641E8">
        <w:t>The installation</w:t>
      </w:r>
      <w:r w:rsidR="006D6141">
        <w:t>’</w:t>
      </w:r>
      <w:r w:rsidR="005F7E85" w:rsidRPr="00C641E8">
        <w:t xml:space="preserve">s working objects are also </w:t>
      </w:r>
      <w:r w:rsidR="00253647">
        <w:t>objects working across multiple functions</w:t>
      </w:r>
      <w:r w:rsidR="005F7E85" w:rsidRPr="00C641E8">
        <w:t>,</w:t>
      </w:r>
      <w:r w:rsidR="00253647">
        <w:t xml:space="preserve"> from art to epistemological concerns</w:t>
      </w:r>
      <w:r w:rsidR="005F7E85" w:rsidRPr="00C641E8">
        <w:t>. They</w:t>
      </w:r>
      <w:r w:rsidR="00253647">
        <w:t xml:space="preserve"> are at the </w:t>
      </w:r>
      <w:proofErr w:type="spellStart"/>
      <w:r w:rsidR="005F7E85" w:rsidRPr="00C641E8">
        <w:t>center</w:t>
      </w:r>
      <w:proofErr w:type="spellEnd"/>
      <w:r w:rsidR="00253647">
        <w:t xml:space="preserve"> of the various forms of collaborations</w:t>
      </w:r>
      <w:r w:rsidR="005F7E85" w:rsidRPr="00C641E8">
        <w:t>–</w:t>
      </w:r>
      <w:r w:rsidR="00253647">
        <w:t xml:space="preserve">both </w:t>
      </w:r>
      <w:r w:rsidR="005F7E85" w:rsidRPr="00C641E8">
        <w:t>interdisciplinary</w:t>
      </w:r>
      <w:r w:rsidR="00253647">
        <w:t xml:space="preserve"> and interspecies.</w:t>
      </w:r>
      <w:r>
        <w:t xml:space="preserve"> </w:t>
      </w:r>
      <w:r w:rsidR="00FA3417" w:rsidRPr="005051A1">
        <w:t>In Saraceno</w:t>
      </w:r>
      <w:r w:rsidR="006D6141">
        <w:t>’</w:t>
      </w:r>
      <w:r w:rsidR="00FA3417" w:rsidRPr="005051A1">
        <w:t xml:space="preserve">s case, this </w:t>
      </w:r>
      <w:r>
        <w:t xml:space="preserve">hybrid set of concerns </w:t>
      </w:r>
      <w:r w:rsidR="00253647">
        <w:t>can be</w:t>
      </w:r>
      <w:r w:rsidR="00FA3417" w:rsidRPr="005051A1">
        <w:t xml:space="preserve"> articulated </w:t>
      </w:r>
      <w:r w:rsidR="005F7E85" w:rsidRPr="00C641E8">
        <w:t>by asking</w:t>
      </w:r>
      <w:r w:rsidR="005A3925" w:rsidRPr="005051A1">
        <w:t xml:space="preserve"> </w:t>
      </w:r>
      <w:r w:rsidR="00B7700E" w:rsidRPr="005051A1">
        <w:t xml:space="preserve">what sort of conceptual, visual, sculptural, </w:t>
      </w:r>
      <w:r w:rsidR="00ED0073" w:rsidRPr="005051A1">
        <w:t xml:space="preserve">energetic, </w:t>
      </w:r>
      <w:r w:rsidR="00B7700E" w:rsidRPr="005051A1">
        <w:t xml:space="preserve">and aural objects </w:t>
      </w:r>
      <w:r w:rsidR="00FA3417" w:rsidRPr="005051A1">
        <w:t>function in these circuits of</w:t>
      </w:r>
      <w:r w:rsidR="00B7700E" w:rsidRPr="005051A1">
        <w:t xml:space="preserve"> art that </w:t>
      </w:r>
      <w:r w:rsidR="00FA3417" w:rsidRPr="005051A1">
        <w:t>work through</w:t>
      </w:r>
      <w:r w:rsidR="00DF64BC" w:rsidRPr="005051A1">
        <w:t xml:space="preserve"> </w:t>
      </w:r>
      <w:r w:rsidR="00B7700E" w:rsidRPr="005051A1">
        <w:t xml:space="preserve">large-scale teams and </w:t>
      </w:r>
      <w:r w:rsidR="00FA3417" w:rsidRPr="005051A1">
        <w:t>are constructed in</w:t>
      </w:r>
      <w:r w:rsidR="00B7700E" w:rsidRPr="005051A1">
        <w:t xml:space="preserve"> collaborative settings with material engineering and sciences as well as climate science and </w:t>
      </w:r>
      <w:r w:rsidR="00C82CA7" w:rsidRPr="005051A1">
        <w:t>meteorology</w:t>
      </w:r>
      <w:r w:rsidR="003E2EBB" w:rsidRPr="005051A1">
        <w:t xml:space="preserve">, bioacoustics and </w:t>
      </w:r>
      <w:proofErr w:type="spellStart"/>
      <w:r w:rsidR="003E2EBB" w:rsidRPr="005051A1">
        <w:t>biotremology</w:t>
      </w:r>
      <w:proofErr w:type="spellEnd"/>
      <w:r w:rsidR="00253647">
        <w:t xml:space="preserve">? </w:t>
      </w:r>
      <w:r w:rsidR="00DB283D" w:rsidRPr="005051A1">
        <w:t xml:space="preserve">While collaborative </w:t>
      </w:r>
      <w:proofErr w:type="spellStart"/>
      <w:r w:rsidR="00D47A22" w:rsidRPr="005051A1">
        <w:t>labor</w:t>
      </w:r>
      <w:proofErr w:type="spellEnd"/>
      <w:r w:rsidR="00D47A22" w:rsidRPr="005051A1">
        <w:t xml:space="preserve"> </w:t>
      </w:r>
      <w:r w:rsidR="00DB283D" w:rsidRPr="005051A1">
        <w:t xml:space="preserve">has defined Studio </w:t>
      </w:r>
      <w:r w:rsidR="00D72E33" w:rsidRPr="005051A1">
        <w:t>Tomás</w:t>
      </w:r>
      <w:r w:rsidR="00DB283D" w:rsidRPr="005051A1">
        <w:t xml:space="preserve"> Saraceno</w:t>
      </w:r>
      <w:r w:rsidR="006D6141">
        <w:t>’</w:t>
      </w:r>
      <w:r w:rsidR="00DB283D" w:rsidRPr="005051A1">
        <w:t xml:space="preserve">s work as a collective of multiple simultaneous </w:t>
      </w:r>
      <w:r w:rsidR="00DB283D" w:rsidRPr="005051A1">
        <w:lastRenderedPageBreak/>
        <w:t xml:space="preserve">projects housed </w:t>
      </w:r>
      <w:r w:rsidR="00253647">
        <w:t xml:space="preserve">in </w:t>
      </w:r>
      <w:r w:rsidR="005F7E85" w:rsidRPr="00C641E8">
        <w:t>a studio that fills a several stories</w:t>
      </w:r>
      <w:r w:rsidR="00DB283D" w:rsidRPr="005051A1">
        <w:t xml:space="preserve"> large building block </w:t>
      </w:r>
      <w:r w:rsidR="005F7E85" w:rsidRPr="00C641E8">
        <w:t>in Berlin, it is</w:t>
      </w:r>
      <w:r w:rsidR="00DB283D" w:rsidRPr="005051A1">
        <w:t xml:space="preserve"> </w:t>
      </w:r>
      <w:r w:rsidR="00E818BF" w:rsidRPr="005051A1">
        <w:t xml:space="preserve">the </w:t>
      </w:r>
      <w:r w:rsidR="00DB283D" w:rsidRPr="005051A1">
        <w:t>combin</w:t>
      </w:r>
      <w:r w:rsidR="00E818BF" w:rsidRPr="005051A1">
        <w:t>ation of</w:t>
      </w:r>
      <w:r w:rsidR="00DB283D" w:rsidRPr="005051A1">
        <w:t xml:space="preserve"> </w:t>
      </w:r>
      <w:r w:rsidR="005F7E85" w:rsidRPr="00C641E8">
        <w:t>skill sets,</w:t>
      </w:r>
      <w:r w:rsidR="00DB283D" w:rsidRPr="005051A1">
        <w:t xml:space="preserve"> institutional contexts</w:t>
      </w:r>
      <w:r w:rsidR="005F7E85" w:rsidRPr="00C641E8">
        <w:t>,</w:t>
      </w:r>
      <w:r w:rsidR="00E818BF" w:rsidRPr="005051A1">
        <w:t xml:space="preserve"> and</w:t>
      </w:r>
      <w:r w:rsidR="00DB283D" w:rsidRPr="005051A1">
        <w:t xml:space="preserve"> the broader context of arts and engineering </w:t>
      </w:r>
      <w:r w:rsidR="005F7E85" w:rsidRPr="00C641E8">
        <w:t>that become</w:t>
      </w:r>
      <w:r w:rsidR="00DB283D" w:rsidRPr="005051A1">
        <w:t xml:space="preserve"> a way to discuss the working objects at play.</w:t>
      </w:r>
      <w:r w:rsidR="003C6E1C">
        <w:t xml:space="preserve"> To speak of </w:t>
      </w:r>
      <w:r w:rsidR="006D6141">
        <w:t>“</w:t>
      </w:r>
      <w:r w:rsidR="003C6E1C">
        <w:t>working objects</w:t>
      </w:r>
      <w:r w:rsidR="006D6141">
        <w:t>”</w:t>
      </w:r>
      <w:r w:rsidR="003C6E1C">
        <w:t xml:space="preserve"> in the context of interspecies collaboration is not</w:t>
      </w:r>
      <w:r w:rsidR="005F7E85" w:rsidRPr="00C641E8">
        <w:t>, however,</w:t>
      </w:r>
      <w:r w:rsidR="003C6E1C">
        <w:t xml:space="preserve"> meant to imply anthropocentric objectification</w:t>
      </w:r>
      <w:r w:rsidR="005F7E85" w:rsidRPr="00C641E8">
        <w:t>–</w:t>
      </w:r>
      <w:r w:rsidR="003C6E1C">
        <w:t xml:space="preserve">even if </w:t>
      </w:r>
      <w:r w:rsidR="005F7E85" w:rsidRPr="00C641E8">
        <w:t>such a</w:t>
      </w:r>
      <w:r w:rsidR="001D795B">
        <w:t xml:space="preserve"> </w:t>
      </w:r>
      <w:r w:rsidR="003C6E1C">
        <w:t xml:space="preserve">danger should always be kept in mind. Hence, to </w:t>
      </w:r>
      <w:r w:rsidR="005F7E85" w:rsidRPr="00C641E8">
        <w:t xml:space="preserve">carefully </w:t>
      </w:r>
      <w:r w:rsidR="001D795B">
        <w:t>address</w:t>
      </w:r>
      <w:r w:rsidR="003C6E1C">
        <w:t xml:space="preserve"> the interspecies performances </w:t>
      </w:r>
      <w:r w:rsidR="003C6E1C" w:rsidRPr="003C6E1C">
        <w:t xml:space="preserve">(Cull Ó </w:t>
      </w:r>
      <w:proofErr w:type="spellStart"/>
      <w:r w:rsidR="003C6E1C" w:rsidRPr="003C6E1C">
        <w:t>Maoilearca</w:t>
      </w:r>
      <w:proofErr w:type="spellEnd"/>
      <w:r w:rsidR="003C6E1C">
        <w:t xml:space="preserve"> 2019) </w:t>
      </w:r>
      <w:r w:rsidR="005F7E85" w:rsidRPr="00C641E8">
        <w:t xml:space="preserve">as such </w:t>
      </w:r>
      <w:r w:rsidR="003C6E1C">
        <w:t xml:space="preserve">would imply a </w:t>
      </w:r>
      <w:r w:rsidR="005F7E85" w:rsidRPr="00C641E8">
        <w:t xml:space="preserve">necessary, </w:t>
      </w:r>
      <w:r w:rsidR="003C6E1C">
        <w:t xml:space="preserve">sensitive awareness </w:t>
      </w:r>
      <w:r w:rsidR="005F7E85" w:rsidRPr="00C641E8">
        <w:t>toward</w:t>
      </w:r>
      <w:r w:rsidR="003C6E1C">
        <w:t xml:space="preserve"> understanding the specific forms and materialities of communication that emerge from the spiders</w:t>
      </w:r>
      <w:r w:rsidR="006D6141">
        <w:t>’</w:t>
      </w:r>
      <w:r w:rsidR="003C6E1C">
        <w:t xml:space="preserve"> world, and in many ways, the specific research contexts in which the Studio has worked has also facilitated this awareness. Besides ethical considerations of how the spiders are cared for in the studio environment, specialist knowledge about </w:t>
      </w:r>
      <w:proofErr w:type="spellStart"/>
      <w:r w:rsidR="003C6E1C">
        <w:t>ethologies</w:t>
      </w:r>
      <w:proofErr w:type="spellEnd"/>
      <w:r w:rsidR="003C6E1C">
        <w:t xml:space="preserve"> of non-human</w:t>
      </w:r>
      <w:r w:rsidR="00251060">
        <w:t xml:space="preserve"> animals</w:t>
      </w:r>
      <w:r w:rsidR="003C6E1C">
        <w:t xml:space="preserve"> and how the long-term iterative sense of care (ibid.) should be part of the work. </w:t>
      </w:r>
      <w:r w:rsidR="005F7E85" w:rsidRPr="00C641E8">
        <w:t>Interspecies</w:t>
      </w:r>
      <w:r w:rsidR="003C6E1C">
        <w:t xml:space="preserve"> working objects</w:t>
      </w:r>
      <w:r w:rsidR="007B2360">
        <w:t xml:space="preserve"> also</w:t>
      </w:r>
      <w:r w:rsidR="005F7E85" w:rsidRPr="00C641E8">
        <w:t xml:space="preserve"> mean</w:t>
      </w:r>
      <w:r w:rsidR="007B2360">
        <w:t xml:space="preserve"> specific job roles and </w:t>
      </w:r>
      <w:proofErr w:type="spellStart"/>
      <w:r w:rsidR="007B2360">
        <w:t>labor</w:t>
      </w:r>
      <w:proofErr w:type="spellEnd"/>
      <w:r w:rsidR="007B2360">
        <w:t xml:space="preserve">, </w:t>
      </w:r>
      <w:r w:rsidR="005F7E85" w:rsidRPr="00C641E8">
        <w:t xml:space="preserve">and </w:t>
      </w:r>
      <w:r w:rsidR="007B2360">
        <w:t xml:space="preserve">in the case of the Studio Saraceno, </w:t>
      </w:r>
      <w:r w:rsidR="005F7E85" w:rsidRPr="00C641E8">
        <w:t xml:space="preserve">for example, </w:t>
      </w:r>
      <w:r w:rsidR="007B2360">
        <w:t>a spider carer</w:t>
      </w:r>
      <w:r w:rsidR="005F7E85" w:rsidRPr="00C641E8">
        <w:t>; this</w:t>
      </w:r>
      <w:r w:rsidR="003C6E1C">
        <w:t xml:space="preserve"> is where environmental humanities and ethics </w:t>
      </w:r>
      <w:r w:rsidR="005F7E85" w:rsidRPr="00C641E8">
        <w:t>meet</w:t>
      </w:r>
      <w:r w:rsidR="003C6E1C">
        <w:t xml:space="preserve"> discussions in </w:t>
      </w:r>
      <w:r w:rsidR="005F7E85" w:rsidRPr="00C641E8">
        <w:t xml:space="preserve">the </w:t>
      </w:r>
      <w:r w:rsidR="003C6E1C">
        <w:t xml:space="preserve">history of </w:t>
      </w:r>
      <w:r w:rsidR="005F7E85" w:rsidRPr="00C641E8">
        <w:t>science,</w:t>
      </w:r>
      <w:r w:rsidR="003C6E1C">
        <w:t xml:space="preserve"> and science and technology studies.</w:t>
      </w:r>
    </w:p>
    <w:p w14:paraId="7B86B751" w14:textId="77777777" w:rsidR="003C6E1C" w:rsidRDefault="003C6E1C" w:rsidP="003D2C83">
      <w:pPr>
        <w:pStyle w:val="NormalWeb"/>
        <w:spacing w:before="0" w:beforeAutospacing="0" w:after="0" w:afterAutospacing="0" w:line="360" w:lineRule="auto"/>
      </w:pPr>
    </w:p>
    <w:p w14:paraId="25406646" w14:textId="1A33418E" w:rsidR="00F57592" w:rsidRPr="005051A1" w:rsidRDefault="003C6E1C" w:rsidP="003D2C83">
      <w:pPr>
        <w:pStyle w:val="NormalWeb"/>
        <w:spacing w:before="0" w:beforeAutospacing="0" w:after="0" w:afterAutospacing="0" w:line="360" w:lineRule="auto"/>
      </w:pPr>
      <w:r>
        <w:t xml:space="preserve">Instead </w:t>
      </w:r>
      <w:r w:rsidR="00DB283D" w:rsidRPr="005051A1">
        <w:t>of focus</w:t>
      </w:r>
      <w:r w:rsidR="00E818BF" w:rsidRPr="005051A1">
        <w:t>ing</w:t>
      </w:r>
      <w:r w:rsidR="00DB283D" w:rsidRPr="005051A1">
        <w:t xml:space="preserve"> on the more citizen science</w:t>
      </w:r>
      <w:r w:rsidR="005F7E85" w:rsidRPr="00C641E8">
        <w:t>-</w:t>
      </w:r>
      <w:r w:rsidR="005A3925" w:rsidRPr="005051A1">
        <w:t>oriented</w:t>
      </w:r>
      <w:r w:rsidR="005F7E85" w:rsidRPr="00C641E8">
        <w:t> </w:t>
      </w:r>
      <w:r w:rsidR="00A56451">
        <w:rPr>
          <w:rStyle w:val="Emphasis"/>
          <w:i w:val="0"/>
          <w:u w:val="single"/>
        </w:rPr>
        <w:t>Aerocene</w:t>
      </w:r>
      <w:r w:rsidR="00A56451" w:rsidRPr="00A56451">
        <w:rPr>
          <w:rStyle w:val="Emphasis"/>
          <w:i w:val="0"/>
        </w:rPr>
        <w:t xml:space="preserve"> </w:t>
      </w:r>
      <w:r w:rsidR="005A3925" w:rsidRPr="005051A1">
        <w:t>project</w:t>
      </w:r>
      <w:r w:rsidR="00A63DDE">
        <w:rPr>
          <w:rStyle w:val="EndnoteReference"/>
        </w:rPr>
        <w:endnoteReference w:id="6"/>
      </w:r>
      <w:r w:rsidR="00A63DDE">
        <w:t>,</w:t>
      </w:r>
      <w:r w:rsidR="00253647">
        <w:t xml:space="preserve"> </w:t>
      </w:r>
      <w:r w:rsidR="00D47A22" w:rsidRPr="005051A1">
        <w:t xml:space="preserve">I </w:t>
      </w:r>
      <w:r w:rsidR="005A3925" w:rsidRPr="005051A1">
        <w:t>turn to</w:t>
      </w:r>
      <w:r w:rsidR="00DB283D" w:rsidRPr="005051A1">
        <w:t xml:space="preserve"> questions of</w:t>
      </w:r>
      <w:r w:rsidR="00323CE3" w:rsidRPr="005051A1">
        <w:t xml:space="preserve"> models, diagrams, and aesthetics-cum-</w:t>
      </w:r>
      <w:r w:rsidR="003E2EBB" w:rsidRPr="005051A1">
        <w:t xml:space="preserve">material </w:t>
      </w:r>
      <w:r w:rsidR="00323CE3" w:rsidRPr="005051A1">
        <w:t>epistemology</w:t>
      </w:r>
      <w:r w:rsidR="00253647">
        <w:t xml:space="preserve"> as </w:t>
      </w:r>
      <w:r>
        <w:t>articulated</w:t>
      </w:r>
      <w:r w:rsidR="00253647">
        <w:t xml:space="preserve"> in experimental situations</w:t>
      </w:r>
      <w:r w:rsidR="005F7E85" w:rsidRPr="00C641E8">
        <w:t>,</w:t>
      </w:r>
      <w:r w:rsidR="00253647">
        <w:t xml:space="preserve"> stabilized into objects of scientific knowledge and objects of contemporary arts </w:t>
      </w:r>
      <w:r w:rsidR="005F7E85" w:rsidRPr="00C641E8">
        <w:t>curation</w:t>
      </w:r>
      <w:r w:rsidR="00323CE3" w:rsidRPr="005051A1">
        <w:t>.</w:t>
      </w:r>
      <w:r w:rsidR="00DB283D" w:rsidRPr="005051A1">
        <w:t xml:space="preserve"> In other words, </w:t>
      </w:r>
      <w:r w:rsidR="005F7E85" w:rsidRPr="00C641E8">
        <w:t>I move</w:t>
      </w:r>
      <w:r w:rsidR="00253647">
        <w:t xml:space="preserve"> to</w:t>
      </w:r>
      <w:r w:rsidR="005F7E85" w:rsidRPr="00C641E8">
        <w:t xml:space="preserve"> take up</w:t>
      </w:r>
      <w:r w:rsidR="00253647">
        <w:t xml:space="preserve"> how the notion of the web functions as a central </w:t>
      </w:r>
      <w:r w:rsidR="00DB283D" w:rsidRPr="005051A1">
        <w:t xml:space="preserve">architectural and material object that articulates </w:t>
      </w:r>
      <w:r w:rsidR="001B034A" w:rsidRPr="005051A1">
        <w:t>multiple</w:t>
      </w:r>
      <w:r w:rsidR="00DB283D" w:rsidRPr="005051A1">
        <w:t xml:space="preserve"> contexts and scales while also becoming</w:t>
      </w:r>
      <w:r w:rsidR="005A3925" w:rsidRPr="005051A1">
        <w:t xml:space="preserve"> spatially</w:t>
      </w:r>
      <w:r w:rsidR="00DB283D" w:rsidRPr="005051A1">
        <w:t xml:space="preserve"> </w:t>
      </w:r>
      <w:r w:rsidR="005A3925" w:rsidRPr="005051A1">
        <w:t>located</w:t>
      </w:r>
      <w:r w:rsidR="00DB283D" w:rsidRPr="005051A1">
        <w:t xml:space="preserve"> as a sculptural object</w:t>
      </w:r>
      <w:r w:rsidR="00253647">
        <w:t>.</w:t>
      </w:r>
      <w:r w:rsidR="00323CE3" w:rsidRPr="005051A1">
        <w:t xml:space="preserve"> </w:t>
      </w:r>
      <w:r w:rsidR="00AE61AF" w:rsidRPr="005051A1">
        <w:t>T</w:t>
      </w:r>
      <w:r w:rsidR="00F12F25" w:rsidRPr="005051A1">
        <w:t xml:space="preserve">he recursive nature of the web </w:t>
      </w:r>
      <w:r w:rsidR="005F7E85" w:rsidRPr="00C641E8">
        <w:t xml:space="preserve">itself allows for </w:t>
      </w:r>
      <w:r w:rsidR="00DB283D" w:rsidRPr="005051A1">
        <w:t>functions across art, nature, engineering</w:t>
      </w:r>
      <w:r w:rsidR="00AC46F3" w:rsidRPr="005051A1">
        <w:t>,</w:t>
      </w:r>
      <w:r w:rsidR="00DB283D" w:rsidRPr="005051A1">
        <w:t xml:space="preserve"> and </w:t>
      </w:r>
      <w:r w:rsidR="005F7E85" w:rsidRPr="00C641E8">
        <w:t>modeling</w:t>
      </w:r>
      <w:r w:rsidR="00DB283D" w:rsidRPr="005051A1">
        <w:t>, as well as speculative architecture</w:t>
      </w:r>
      <w:r w:rsidR="005F7E85" w:rsidRPr="00C641E8">
        <w:t xml:space="preserve">, </w:t>
      </w:r>
      <w:r w:rsidR="00DB283D" w:rsidRPr="005051A1">
        <w:t xml:space="preserve">from </w:t>
      </w:r>
      <w:r w:rsidR="005F7E85" w:rsidRPr="00C641E8">
        <w:t xml:space="preserve">the </w:t>
      </w:r>
      <w:r w:rsidR="00DB283D" w:rsidRPr="005051A1">
        <w:t>techniques of</w:t>
      </w:r>
      <w:r w:rsidR="00253647">
        <w:t xml:space="preserve"> </w:t>
      </w:r>
      <w:r w:rsidR="00DB283D" w:rsidRPr="005051A1">
        <w:t xml:space="preserve">laser scan 3D </w:t>
      </w:r>
      <w:r w:rsidR="005F7E85" w:rsidRPr="00C641E8">
        <w:t>visualization</w:t>
      </w:r>
      <w:r w:rsidR="00671504" w:rsidRPr="005051A1">
        <w:t xml:space="preserve"> (Su et al. 2018)</w:t>
      </w:r>
      <w:r w:rsidR="00DB283D" w:rsidRPr="005051A1">
        <w:t xml:space="preserve"> to structural engineering.</w:t>
      </w:r>
      <w:r w:rsidR="005F7E85" w:rsidRPr="00C641E8">
        <w:t>  </w:t>
      </w:r>
    </w:p>
    <w:p w14:paraId="12741809" w14:textId="77777777" w:rsidR="00B7700E" w:rsidRPr="005051A1" w:rsidRDefault="00B7700E" w:rsidP="003D2C83">
      <w:pPr>
        <w:pStyle w:val="NormalWeb"/>
        <w:spacing w:before="0" w:beforeAutospacing="0" w:after="0" w:afterAutospacing="0" w:line="360" w:lineRule="auto"/>
      </w:pPr>
    </w:p>
    <w:p w14:paraId="1887A6AD" w14:textId="4597FB7D" w:rsidR="006A3353" w:rsidRPr="005051A1" w:rsidRDefault="00C242E5" w:rsidP="003D2C83">
      <w:pPr>
        <w:pStyle w:val="NormalWeb"/>
        <w:spacing w:before="0" w:beforeAutospacing="0" w:after="0" w:afterAutospacing="0" w:line="360" w:lineRule="auto"/>
      </w:pPr>
      <w:r w:rsidRPr="003D2C83">
        <w:rPr>
          <w:rStyle w:val="Strong"/>
        </w:rPr>
        <w:t>Webs as Diagrams</w:t>
      </w:r>
    </w:p>
    <w:p w14:paraId="2711FB70" w14:textId="113964E0" w:rsidR="006A3353" w:rsidRPr="005051A1" w:rsidRDefault="006A3353" w:rsidP="003D2C83">
      <w:pPr>
        <w:pStyle w:val="NormalWeb"/>
        <w:spacing w:before="0" w:beforeAutospacing="0" w:after="0" w:afterAutospacing="0" w:line="360" w:lineRule="auto"/>
      </w:pPr>
    </w:p>
    <w:p w14:paraId="2E273524" w14:textId="0CF8EBA8" w:rsidR="005A3925" w:rsidRPr="005051A1" w:rsidRDefault="00F43917" w:rsidP="003D2C83">
      <w:pPr>
        <w:pStyle w:val="NormalWeb"/>
        <w:spacing w:before="0" w:beforeAutospacing="0" w:after="0" w:afterAutospacing="0" w:line="360" w:lineRule="auto"/>
      </w:pPr>
      <w:r w:rsidRPr="005051A1">
        <w:t>T</w:t>
      </w:r>
      <w:r w:rsidR="00C82CA7" w:rsidRPr="005051A1">
        <w:t xml:space="preserve">he </w:t>
      </w:r>
      <w:r w:rsidR="003B49DD" w:rsidRPr="005051A1">
        <w:t>web</w:t>
      </w:r>
      <w:r w:rsidR="00804269" w:rsidRPr="005051A1">
        <w:t xml:space="preserve"> </w:t>
      </w:r>
      <w:r w:rsidR="00401701" w:rsidRPr="005051A1">
        <w:t xml:space="preserve">has become </w:t>
      </w:r>
      <w:r w:rsidR="00D47A22" w:rsidRPr="005051A1">
        <w:t xml:space="preserve">relatively pervasive </w:t>
      </w:r>
      <w:r w:rsidR="00804269" w:rsidRPr="005051A1">
        <w:t xml:space="preserve">as </w:t>
      </w:r>
      <w:r w:rsidR="00D47A22" w:rsidRPr="005051A1">
        <w:t xml:space="preserve">a cultural metaphor </w:t>
      </w:r>
      <w:r w:rsidR="00DF64BC" w:rsidRPr="005051A1">
        <w:t>since</w:t>
      </w:r>
      <w:r w:rsidR="00401701" w:rsidRPr="005051A1">
        <w:t xml:space="preserve"> </w:t>
      </w:r>
      <w:r w:rsidR="00804269" w:rsidRPr="005051A1">
        <w:t xml:space="preserve">(at least) </w:t>
      </w:r>
      <w:r w:rsidR="00401701" w:rsidRPr="005051A1">
        <w:t>the middle of the 1990s</w:t>
      </w:r>
      <w:r w:rsidR="004D2020" w:rsidRPr="005051A1">
        <w:t xml:space="preserve"> and emergence of </w:t>
      </w:r>
      <w:r w:rsidR="005A3925" w:rsidRPr="005051A1">
        <w:t xml:space="preserve">the </w:t>
      </w:r>
      <w:r w:rsidR="00804269" w:rsidRPr="005051A1">
        <w:t>world wide we</w:t>
      </w:r>
      <w:r w:rsidR="00667179">
        <w:t>b</w:t>
      </w:r>
      <w:r w:rsidR="005F7E85" w:rsidRPr="00C641E8">
        <w:t>; this only</w:t>
      </w:r>
      <w:r w:rsidR="00667179">
        <w:t xml:space="preserve"> adds to the difficulty of how to address it as a relevant material figure. </w:t>
      </w:r>
      <w:r w:rsidR="004D2020" w:rsidRPr="005051A1">
        <w:t xml:space="preserve">Studio </w:t>
      </w:r>
      <w:r w:rsidR="00D72E33" w:rsidRPr="005051A1">
        <w:t>Tomás</w:t>
      </w:r>
      <w:r w:rsidR="004D2020" w:rsidRPr="005051A1">
        <w:t xml:space="preserve"> Saraceno</w:t>
      </w:r>
      <w:r w:rsidR="006D6141">
        <w:t>’</w:t>
      </w:r>
      <w:r w:rsidR="004D2020" w:rsidRPr="005051A1">
        <w:t>s</w:t>
      </w:r>
      <w:r w:rsidR="00345ED5" w:rsidRPr="005051A1">
        <w:t xml:space="preserve"> solution is not only to refer to the </w:t>
      </w:r>
      <w:r w:rsidR="00345ED5" w:rsidRPr="00B30A82">
        <w:t xml:space="preserve">rhetorical attraction of the web as a </w:t>
      </w:r>
      <w:r w:rsidR="004D2020" w:rsidRPr="00B30A82">
        <w:t>relational model of sensation and</w:t>
      </w:r>
      <w:r w:rsidR="00345ED5" w:rsidRPr="00B30A82">
        <w:t xml:space="preserve"> knowledge but also </w:t>
      </w:r>
      <w:r w:rsidR="00804269" w:rsidRPr="00B30A82">
        <w:t xml:space="preserve">to </w:t>
      </w:r>
      <w:r w:rsidR="00345ED5" w:rsidRPr="00B30A82">
        <w:t xml:space="preserve">employ it as a </w:t>
      </w:r>
      <w:r w:rsidR="00D67BB6">
        <w:t xml:space="preserve">material, even dynamic </w:t>
      </w:r>
      <w:r w:rsidR="00345ED5" w:rsidRPr="00B30A82">
        <w:t xml:space="preserve">working object </w:t>
      </w:r>
      <w:r w:rsidR="00D67BB6">
        <w:t>that enables</w:t>
      </w:r>
      <w:r w:rsidR="00345ED5" w:rsidRPr="00B30A82">
        <w:t xml:space="preserve"> </w:t>
      </w:r>
      <w:r w:rsidR="00804269" w:rsidRPr="00B30A82">
        <w:t>formalizable</w:t>
      </w:r>
      <w:r w:rsidR="004D2020" w:rsidRPr="00B30A82">
        <w:t xml:space="preserve"> knowledge. </w:t>
      </w:r>
      <w:r w:rsidR="00B516BC" w:rsidRPr="00B30A82">
        <w:t xml:space="preserve">Hence, the scientific contexts of such works relate to material sciences and </w:t>
      </w:r>
      <w:r w:rsidR="00B516BC" w:rsidRPr="00B30A82">
        <w:lastRenderedPageBreak/>
        <w:t xml:space="preserve">especially </w:t>
      </w:r>
      <w:proofErr w:type="spellStart"/>
      <w:r w:rsidR="00B516BC" w:rsidRPr="00B30A82">
        <w:rPr>
          <w:lang w:eastAsia="en-US"/>
        </w:rPr>
        <w:t>biomateriomics</w:t>
      </w:r>
      <w:proofErr w:type="spellEnd"/>
      <w:r w:rsidR="00B516BC" w:rsidRPr="00B30A82">
        <w:rPr>
          <w:lang w:eastAsia="en-US"/>
        </w:rPr>
        <w:t>, bioacoustics</w:t>
      </w:r>
      <w:r w:rsidR="005F7E85" w:rsidRPr="00C641E8">
        <w:t>,</w:t>
      </w:r>
      <w:r w:rsidR="00B516BC" w:rsidRPr="00B30A82">
        <w:rPr>
          <w:lang w:eastAsia="en-US"/>
        </w:rPr>
        <w:t xml:space="preserve"> and </w:t>
      </w:r>
      <w:proofErr w:type="spellStart"/>
      <w:r w:rsidR="00B516BC" w:rsidRPr="00B30A82">
        <w:rPr>
          <w:lang w:eastAsia="en-US"/>
        </w:rPr>
        <w:t>biotremology</w:t>
      </w:r>
      <w:proofErr w:type="spellEnd"/>
      <w:r w:rsidR="00B516BC" w:rsidRPr="00B30A82">
        <w:rPr>
          <w:lang w:eastAsia="en-US"/>
        </w:rPr>
        <w:t xml:space="preserve">, as well as animal social and collective </w:t>
      </w:r>
      <w:proofErr w:type="spellStart"/>
      <w:r w:rsidR="005F7E85" w:rsidRPr="00C641E8">
        <w:t>behavior</w:t>
      </w:r>
      <w:proofErr w:type="spellEnd"/>
      <w:r w:rsidR="00B516BC" w:rsidRPr="00B30A82">
        <w:rPr>
          <w:lang w:eastAsia="en-US"/>
        </w:rPr>
        <w:t xml:space="preserve"> (</w:t>
      </w:r>
      <w:proofErr w:type="spellStart"/>
      <w:r w:rsidR="00B516BC" w:rsidRPr="00B30A82">
        <w:rPr>
          <w:lang w:eastAsia="en-US"/>
        </w:rPr>
        <w:t>Saraceno</w:t>
      </w:r>
      <w:proofErr w:type="spellEnd"/>
      <w:r w:rsidR="00B516BC" w:rsidRPr="00B30A82">
        <w:rPr>
          <w:lang w:eastAsia="en-US"/>
        </w:rPr>
        <w:t xml:space="preserve">, </w:t>
      </w:r>
      <w:proofErr w:type="spellStart"/>
      <w:r w:rsidR="00B516BC" w:rsidRPr="00B30A82">
        <w:rPr>
          <w:lang w:eastAsia="en-US"/>
        </w:rPr>
        <w:t>Bisshop</w:t>
      </w:r>
      <w:proofErr w:type="spellEnd"/>
      <w:r w:rsidR="00B516BC" w:rsidRPr="00B30A82">
        <w:rPr>
          <w:lang w:eastAsia="en-US"/>
        </w:rPr>
        <w:t xml:space="preserve">, Krell, and </w:t>
      </w:r>
      <w:r w:rsidR="005F7E85" w:rsidRPr="00C641E8">
        <w:t>Mühlethaler</w:t>
      </w:r>
      <w:r w:rsidR="00B516BC" w:rsidRPr="00B30A82">
        <w:rPr>
          <w:lang w:eastAsia="en-US"/>
        </w:rPr>
        <w:t xml:space="preserve"> 2019). There is a sense of hybrid agenda between the material instances of the webs as singularly interesting visual and material pieces and their mathematical and abstract qualities</w:t>
      </w:r>
      <w:r w:rsidR="005F7E85" w:rsidRPr="00C641E8">
        <w:t>.</w:t>
      </w:r>
      <w:r w:rsidR="00B516BC" w:rsidRPr="00B30A82">
        <w:t xml:space="preserve"> Saraceno </w:t>
      </w:r>
      <w:r w:rsidR="004360FE" w:rsidRPr="00B30A82">
        <w:t>stages the web</w:t>
      </w:r>
      <w:r w:rsidR="00B516BC" w:rsidRPr="00B30A82">
        <w:t>s</w:t>
      </w:r>
      <w:r w:rsidR="00B516BC">
        <w:t xml:space="preserve"> </w:t>
      </w:r>
      <w:r w:rsidR="004360FE" w:rsidRPr="005051A1">
        <w:t xml:space="preserve">as living sculptural </w:t>
      </w:r>
      <w:r w:rsidR="008B5FD9" w:rsidRPr="005051A1">
        <w:t>diagram</w:t>
      </w:r>
      <w:r w:rsidR="00B516BC">
        <w:t>s</w:t>
      </w:r>
      <w:r w:rsidR="005F7E85" w:rsidRPr="00C641E8">
        <w:t>,</w:t>
      </w:r>
      <w:r w:rsidR="008B5FD9" w:rsidRPr="005051A1">
        <w:t xml:space="preserve"> situa</w:t>
      </w:r>
      <w:r w:rsidR="00637C21" w:rsidRPr="005051A1">
        <w:t xml:space="preserve">ted as </w:t>
      </w:r>
      <w:r w:rsidR="005F7E85" w:rsidRPr="00C641E8">
        <w:t>objects</w:t>
      </w:r>
      <w:r w:rsidR="00637C21" w:rsidRPr="005051A1">
        <w:t xml:space="preserve"> of visual art</w:t>
      </w:r>
      <w:r w:rsidR="005F7E85" w:rsidRPr="00C641E8">
        <w:t>. Yet, they are</w:t>
      </w:r>
      <w:r w:rsidR="008B5FD9" w:rsidRPr="005051A1">
        <w:t xml:space="preserve"> indicative of other worlds and potentials of abstraction</w:t>
      </w:r>
      <w:r w:rsidR="005F7E85" w:rsidRPr="00C641E8">
        <w:t xml:space="preserve"> and follow the definition of diagrams as put forth by</w:t>
      </w:r>
      <w:r w:rsidR="00637C21" w:rsidRPr="005051A1">
        <w:t xml:space="preserve"> Bender and </w:t>
      </w:r>
      <w:proofErr w:type="spellStart"/>
      <w:r w:rsidR="00637C21" w:rsidRPr="005051A1">
        <w:t>Marrinan</w:t>
      </w:r>
      <w:proofErr w:type="spellEnd"/>
      <w:r w:rsidR="00637C21" w:rsidRPr="005051A1">
        <w:t xml:space="preserve"> (2010</w:t>
      </w:r>
      <w:r w:rsidR="005F7E85" w:rsidRPr="00C641E8">
        <w:t>).</w:t>
      </w:r>
      <w:r w:rsidR="00A63DDE">
        <w:rPr>
          <w:rStyle w:val="EndnoteReference"/>
        </w:rPr>
        <w:endnoteReference w:id="7"/>
      </w:r>
      <w:r w:rsidR="005F7E85" w:rsidRPr="00C641E8">
        <w:t> </w:t>
      </w:r>
      <w:r w:rsidR="00826E57" w:rsidRPr="005051A1">
        <w:t xml:space="preserve">But unlike the genealogy of diagrams Bender and </w:t>
      </w:r>
      <w:proofErr w:type="spellStart"/>
      <w:r w:rsidR="00826E57" w:rsidRPr="005051A1">
        <w:t>Marrinan</w:t>
      </w:r>
      <w:proofErr w:type="spellEnd"/>
      <w:r w:rsidR="00826E57" w:rsidRPr="005051A1">
        <w:t xml:space="preserve"> track from </w:t>
      </w:r>
      <w:r w:rsidR="006B79FC" w:rsidRPr="005051A1">
        <w:t>the late eighteenth</w:t>
      </w:r>
      <w:r w:rsidR="005F7E85" w:rsidRPr="00C641E8">
        <w:t>-</w:t>
      </w:r>
      <w:r w:rsidR="00826E57" w:rsidRPr="005051A1">
        <w:t xml:space="preserve">century </w:t>
      </w:r>
      <w:r w:rsidR="009C606F" w:rsidRPr="005051A1">
        <w:t>Encyclopaedia</w:t>
      </w:r>
      <w:r w:rsidR="00826E57" w:rsidRPr="005051A1">
        <w:t xml:space="preserve"> to </w:t>
      </w:r>
      <w:r w:rsidR="006B79FC" w:rsidRPr="005051A1">
        <w:t>nineteenth</w:t>
      </w:r>
      <w:r w:rsidR="005F7E85" w:rsidRPr="00C641E8">
        <w:t>-</w:t>
      </w:r>
      <w:r w:rsidR="008D3324" w:rsidRPr="005051A1">
        <w:t xml:space="preserve">century </w:t>
      </w:r>
      <w:r w:rsidR="00826E57" w:rsidRPr="005051A1">
        <w:t xml:space="preserve">scientific </w:t>
      </w:r>
      <w:r w:rsidR="005F7E85" w:rsidRPr="00C641E8">
        <w:t>visualizations</w:t>
      </w:r>
      <w:r w:rsidR="00826E57" w:rsidRPr="005051A1">
        <w:t>, Saraceno</w:t>
      </w:r>
      <w:r w:rsidR="006D6141">
        <w:t>’</w:t>
      </w:r>
      <w:r w:rsidR="00826E57" w:rsidRPr="005051A1">
        <w:t xml:space="preserve">s works are </w:t>
      </w:r>
      <w:r w:rsidR="008D3324" w:rsidRPr="005051A1">
        <w:t xml:space="preserve">articulated between dynamic sculptures and their complex ecology of images as scientific </w:t>
      </w:r>
      <w:r w:rsidR="005F7E85" w:rsidRPr="00C641E8">
        <w:t>visualizations, which is why we can consider them diagrams, as such</w:t>
      </w:r>
      <w:r w:rsidR="008D3324" w:rsidRPr="005051A1">
        <w:t>.</w:t>
      </w:r>
    </w:p>
    <w:p w14:paraId="5F17DDD9" w14:textId="77777777" w:rsidR="00EF72EB" w:rsidRPr="003D2C83" w:rsidRDefault="00EF72EB" w:rsidP="003D2C83">
      <w:pPr>
        <w:pStyle w:val="NormalWeb"/>
        <w:spacing w:before="0" w:beforeAutospacing="0" w:after="0" w:afterAutospacing="0" w:line="360" w:lineRule="auto"/>
      </w:pPr>
    </w:p>
    <w:p w14:paraId="31A6AB1E" w14:textId="11362329" w:rsidR="00EF72EB" w:rsidRPr="003D2C83" w:rsidRDefault="008D3324" w:rsidP="003D2C83">
      <w:pPr>
        <w:pStyle w:val="NormalWeb"/>
        <w:spacing w:before="0" w:beforeAutospacing="0" w:after="0" w:afterAutospacing="0" w:line="360" w:lineRule="auto"/>
      </w:pPr>
      <w:r w:rsidRPr="003D2C83">
        <w:t xml:space="preserve">Of </w:t>
      </w:r>
      <w:r w:rsidR="005F7E85" w:rsidRPr="00C641E8">
        <w:t xml:space="preserve">all </w:t>
      </w:r>
      <w:r w:rsidR="009C606F" w:rsidRPr="003D2C83">
        <w:t xml:space="preserve">the </w:t>
      </w:r>
      <w:r w:rsidR="00B516BC" w:rsidRPr="003D2C83">
        <w:t>Studio</w:t>
      </w:r>
      <w:r w:rsidR="006D6141">
        <w:t>’</w:t>
      </w:r>
      <w:r w:rsidR="00B516BC" w:rsidRPr="003D2C83">
        <w:t>s</w:t>
      </w:r>
      <w:r w:rsidR="00637C21" w:rsidRPr="003D2C83">
        <w:t xml:space="preserve"> work exhibited in</w:t>
      </w:r>
      <w:r w:rsidR="00A56451">
        <w:t xml:space="preserve"> </w:t>
      </w:r>
      <w:r w:rsidR="00A56451" w:rsidRPr="00A56451">
        <w:rPr>
          <w:u w:val="single"/>
        </w:rPr>
        <w:t>On Air</w:t>
      </w:r>
      <w:r w:rsidR="00A56451">
        <w:t xml:space="preserve">, </w:t>
      </w:r>
      <w:r w:rsidR="00A56451" w:rsidRPr="00A56451">
        <w:rPr>
          <w:u w:val="single"/>
        </w:rPr>
        <w:t>Webs of At-tent(s)ion</w:t>
      </w:r>
      <w:r w:rsidR="005F7E85" w:rsidRPr="00C641E8">
        <w:t> </w:t>
      </w:r>
      <w:r w:rsidR="00B057C5" w:rsidRPr="003D2C83">
        <w:t>(fig</w:t>
      </w:r>
      <w:r w:rsidR="00331F45">
        <w:t>s.</w:t>
      </w:r>
      <w:r w:rsidR="00B057C5" w:rsidRPr="003D2C83">
        <w:t xml:space="preserve"> </w:t>
      </w:r>
      <w:r w:rsidR="00331F45">
        <w:t xml:space="preserve">1 and </w:t>
      </w:r>
      <w:r w:rsidR="00B057C5" w:rsidRPr="003D2C83">
        <w:t xml:space="preserve">2) </w:t>
      </w:r>
      <w:r w:rsidR="00B516BC" w:rsidRPr="003D2C83">
        <w:t xml:space="preserve">frames spider webs as architecture and </w:t>
      </w:r>
      <w:r w:rsidR="00D67BB6" w:rsidRPr="003D2C83">
        <w:t>organic design solutions for complex structures</w:t>
      </w:r>
      <w:r w:rsidR="00EF72EB" w:rsidRPr="003D2C83">
        <w:t xml:space="preserve">. </w:t>
      </w:r>
      <w:r w:rsidR="00B52D99" w:rsidRPr="005051A1">
        <w:t>As volumetric diagrams, and a</w:t>
      </w:r>
      <w:r w:rsidR="00EF72EB" w:rsidRPr="003D2C83">
        <w:t xml:space="preserve">s speculative design, </w:t>
      </w:r>
      <w:r w:rsidR="00B52D99" w:rsidRPr="003D2C83">
        <w:t>the</w:t>
      </w:r>
      <w:r w:rsidR="00EF72EB" w:rsidRPr="003D2C83">
        <w:t xml:space="preserve"> </w:t>
      </w:r>
      <w:r w:rsidR="00B057C5" w:rsidRPr="003D2C83">
        <w:t>dozens of examples</w:t>
      </w:r>
      <w:r w:rsidR="007A103A" w:rsidRPr="003D2C83">
        <w:t xml:space="preserve"> in the </w:t>
      </w:r>
      <w:r w:rsidR="00B516BC" w:rsidRPr="003D2C83">
        <w:t xml:space="preserve">carbon </w:t>
      </w:r>
      <w:proofErr w:type="spellStart"/>
      <w:r w:rsidR="005F7E85" w:rsidRPr="00C641E8">
        <w:t>fiber</w:t>
      </w:r>
      <w:proofErr w:type="spellEnd"/>
      <w:r w:rsidR="007A103A" w:rsidRPr="003D2C83">
        <w:t xml:space="preserve"> frames</w:t>
      </w:r>
      <w:r w:rsidR="00EF72EB" w:rsidRPr="003D2C83">
        <w:t xml:space="preserve"> </w:t>
      </w:r>
      <w:r w:rsidRPr="003D2C83">
        <w:t>display</w:t>
      </w:r>
      <w:r w:rsidR="00EF72EB" w:rsidRPr="003D2C83">
        <w:t xml:space="preserve"> arthropod architecture–a theme identifiable as part of late </w:t>
      </w:r>
      <w:r w:rsidR="005F7E85" w:rsidRPr="00C641E8">
        <w:t>nineteenth</w:t>
      </w:r>
      <w:r w:rsidR="00EF72EB" w:rsidRPr="003D2C83">
        <w:t xml:space="preserve"> and early </w:t>
      </w:r>
      <w:r w:rsidR="005F7E85" w:rsidRPr="00C641E8">
        <w:t>twentieth-</w:t>
      </w:r>
      <w:r w:rsidR="00EF72EB" w:rsidRPr="003D2C83">
        <w:t>century architectural discourse already</w:t>
      </w:r>
      <w:r w:rsidR="00FB61BA" w:rsidRPr="003D2C83">
        <w:t xml:space="preserve"> (Parikka 2010)</w:t>
      </w:r>
      <w:r w:rsidR="00EF72EB" w:rsidRPr="003D2C83">
        <w:t xml:space="preserve">–as well as the legacy of </w:t>
      </w:r>
      <w:r w:rsidR="009C606F" w:rsidRPr="003D2C83">
        <w:t xml:space="preserve">artistic </w:t>
      </w:r>
      <w:r w:rsidR="00EF72EB" w:rsidRPr="003D2C83">
        <w:t>anti-architecture ways of dealing with questions of construction, space, energy</w:t>
      </w:r>
      <w:r w:rsidRPr="003D2C83">
        <w:t>,</w:t>
      </w:r>
      <w:r w:rsidR="00EF72EB" w:rsidRPr="003D2C83">
        <w:t xml:space="preserve"> and materiality. Mark Wigley</w:t>
      </w:r>
      <w:r w:rsidRPr="003D2C83">
        <w:t xml:space="preserve"> (2018:</w:t>
      </w:r>
      <w:r w:rsidR="00EF72EB" w:rsidRPr="003D2C83">
        <w:t xml:space="preserve"> </w:t>
      </w:r>
      <w:r w:rsidRPr="003D2C83">
        <w:t xml:space="preserve">51) </w:t>
      </w:r>
      <w:r w:rsidR="005F7E85" w:rsidRPr="00C641E8">
        <w:t>aptly characterizes</w:t>
      </w:r>
      <w:r w:rsidR="00FE55AB" w:rsidRPr="003D2C83">
        <w:t xml:space="preserve"> Saraceno as part of the lineage of experimental anti-</w:t>
      </w:r>
      <w:r w:rsidR="009E7E15" w:rsidRPr="003D2C83">
        <w:t>architecture</w:t>
      </w:r>
      <w:r w:rsidR="00FE55AB" w:rsidRPr="003D2C83">
        <w:t xml:space="preserve"> from the </w:t>
      </w:r>
      <w:r w:rsidR="009C606F" w:rsidRPr="003D2C83">
        <w:t>19</w:t>
      </w:r>
      <w:r w:rsidR="00FE55AB" w:rsidRPr="003D2C83">
        <w:t xml:space="preserve">20s to the </w:t>
      </w:r>
      <w:r w:rsidR="009C606F" w:rsidRPr="003D2C83">
        <w:t>19</w:t>
      </w:r>
      <w:r w:rsidR="00FE55AB" w:rsidRPr="003D2C83">
        <w:t>80s</w:t>
      </w:r>
      <w:r w:rsidR="009C606F" w:rsidRPr="003D2C83">
        <w:t>,</w:t>
      </w:r>
      <w:r w:rsidR="00FE55AB" w:rsidRPr="003D2C83">
        <w:t xml:space="preserve"> from</w:t>
      </w:r>
      <w:r w:rsidR="00EF72EB" w:rsidRPr="003D2C83">
        <w:t xml:space="preserve"> Buckminster Fuller, Frei Otto, </w:t>
      </w:r>
      <w:r w:rsidR="00FE55AB" w:rsidRPr="003D2C83">
        <w:t xml:space="preserve">Konrad </w:t>
      </w:r>
      <w:proofErr w:type="spellStart"/>
      <w:r w:rsidR="00FE55AB" w:rsidRPr="003D2C83">
        <w:t>Wachsmann</w:t>
      </w:r>
      <w:proofErr w:type="spellEnd"/>
      <w:r w:rsidR="009C606F" w:rsidRPr="003D2C83">
        <w:t xml:space="preserve"> and</w:t>
      </w:r>
      <w:r w:rsidR="00FE55AB" w:rsidRPr="003D2C83">
        <w:t xml:space="preserve"> Cedric Price to </w:t>
      </w:r>
      <w:proofErr w:type="spellStart"/>
      <w:r w:rsidR="00EF72EB" w:rsidRPr="003D2C83">
        <w:t>Constantinos</w:t>
      </w:r>
      <w:proofErr w:type="spellEnd"/>
      <w:r w:rsidR="00EF72EB" w:rsidRPr="003D2C83">
        <w:t xml:space="preserve"> </w:t>
      </w:r>
      <w:proofErr w:type="spellStart"/>
      <w:r w:rsidR="00EF72EB" w:rsidRPr="003D2C83">
        <w:t>Doxia</w:t>
      </w:r>
      <w:r w:rsidR="00FE55AB" w:rsidRPr="003D2C83">
        <w:t>dis</w:t>
      </w:r>
      <w:proofErr w:type="spellEnd"/>
      <w:r w:rsidR="00FE55AB" w:rsidRPr="003D2C83">
        <w:t xml:space="preserve">, </w:t>
      </w:r>
      <w:proofErr w:type="spellStart"/>
      <w:r w:rsidR="00FE55AB" w:rsidRPr="003D2C83">
        <w:t>Superstudio</w:t>
      </w:r>
      <w:proofErr w:type="spellEnd"/>
      <w:r w:rsidR="00FE55AB" w:rsidRPr="003D2C83">
        <w:t xml:space="preserve"> and </w:t>
      </w:r>
      <w:proofErr w:type="spellStart"/>
      <w:r w:rsidR="00FE55AB" w:rsidRPr="003D2C83">
        <w:t>Archizoom</w:t>
      </w:r>
      <w:proofErr w:type="spellEnd"/>
      <w:r w:rsidR="005F7E85" w:rsidRPr="00C641E8">
        <w:t>,</w:t>
      </w:r>
      <w:r w:rsidR="00FE55AB" w:rsidRPr="003D2C83">
        <w:t xml:space="preserve"> </w:t>
      </w:r>
      <w:r w:rsidR="006D6141">
        <w:t>“</w:t>
      </w:r>
      <w:r w:rsidR="00EF72EB" w:rsidRPr="003D2C83">
        <w:t>who systematically dissolved the solidity of buildings into diaphanous webs, networks of almost nothing in which society would now suspend itself.</w:t>
      </w:r>
      <w:r w:rsidR="006D6141">
        <w:t>”</w:t>
      </w:r>
      <w:r w:rsidR="00C4680F" w:rsidRPr="003D2C83">
        <w:t xml:space="preserve"> </w:t>
      </w:r>
      <w:r w:rsidR="00264A57" w:rsidRPr="003D2C83">
        <w:t>On the one hand, a</w:t>
      </w:r>
      <w:r w:rsidR="005A3925" w:rsidRPr="003D2C83">
        <w:t xml:space="preserve">t the </w:t>
      </w:r>
      <w:r w:rsidR="005F7E85" w:rsidRPr="00C641E8">
        <w:t>crossroads</w:t>
      </w:r>
      <w:r w:rsidR="00A84D4E" w:rsidRPr="003D2C83">
        <w:t xml:space="preserve"> of multiple genealogies and contemporary contexts, </w:t>
      </w:r>
      <w:r w:rsidR="00637C21" w:rsidRPr="005051A1">
        <w:t xml:space="preserve">the web is about </w:t>
      </w:r>
      <w:r w:rsidR="00C242E5">
        <w:t xml:space="preserve">(visual) </w:t>
      </w:r>
      <w:r w:rsidR="00637C21" w:rsidRPr="005051A1">
        <w:t>models for speculative architectures</w:t>
      </w:r>
      <w:r w:rsidR="00264A57" w:rsidRPr="005051A1">
        <w:t>.</w:t>
      </w:r>
      <w:r w:rsidR="00637C21" w:rsidRPr="005051A1">
        <w:t xml:space="preserve"> </w:t>
      </w:r>
      <w:r w:rsidR="00264A57" w:rsidRPr="005051A1">
        <w:t>O</w:t>
      </w:r>
      <w:r w:rsidR="00637C21" w:rsidRPr="005051A1">
        <w:t xml:space="preserve">n the other </w:t>
      </w:r>
      <w:r w:rsidR="00264A57" w:rsidRPr="005051A1">
        <w:t>hand</w:t>
      </w:r>
      <w:r w:rsidR="00C242E5">
        <w:t>,</w:t>
      </w:r>
      <w:r w:rsidR="00264A57" w:rsidRPr="005051A1">
        <w:t xml:space="preserve"> </w:t>
      </w:r>
      <w:r w:rsidR="00637C21" w:rsidRPr="005051A1">
        <w:t xml:space="preserve">it is about the animal </w:t>
      </w:r>
      <w:r w:rsidR="00C242E5">
        <w:t>communication</w:t>
      </w:r>
      <w:r w:rsidR="00637C21" w:rsidRPr="005051A1">
        <w:t xml:space="preserve"> of invertebrate species</w:t>
      </w:r>
      <w:r w:rsidR="00264A57" w:rsidRPr="005051A1">
        <w:t>. On the one hand,</w:t>
      </w:r>
      <w:r w:rsidR="00A84D4E" w:rsidRPr="005051A1">
        <w:t xml:space="preserve"> </w:t>
      </w:r>
      <w:r w:rsidR="00C242E5">
        <w:t>the web</w:t>
      </w:r>
      <w:r w:rsidR="00A84D4E" w:rsidRPr="005051A1">
        <w:t xml:space="preserve"> becomes articulated as</w:t>
      </w:r>
      <w:r w:rsidR="00637C21" w:rsidRPr="005051A1">
        <w:t xml:space="preserve"> signals and </w:t>
      </w:r>
      <w:r w:rsidR="005F7E85" w:rsidRPr="00C641E8">
        <w:t>vibrations</w:t>
      </w:r>
      <w:r w:rsidR="00637C21" w:rsidRPr="005051A1">
        <w:t xml:space="preserve"> </w:t>
      </w:r>
      <w:r w:rsidR="00A84D4E" w:rsidRPr="005051A1">
        <w:t>of</w:t>
      </w:r>
      <w:r w:rsidR="00637C21" w:rsidRPr="005051A1">
        <w:t xml:space="preserve"> acoustic ecologies, </w:t>
      </w:r>
      <w:r w:rsidR="00264A57" w:rsidRPr="005051A1">
        <w:t xml:space="preserve">and </w:t>
      </w:r>
      <w:r w:rsidR="00637C21" w:rsidRPr="005051A1">
        <w:t xml:space="preserve">on the other </w:t>
      </w:r>
      <w:r w:rsidR="00A84D4E" w:rsidRPr="005051A1">
        <w:t xml:space="preserve">as </w:t>
      </w:r>
      <w:r w:rsidR="00637C21" w:rsidRPr="005051A1">
        <w:t>extended cognition</w:t>
      </w:r>
      <w:r w:rsidR="005F7E85" w:rsidRPr="00C641E8">
        <w:t xml:space="preserve">. Each articulation is a reminder and acts to highlight </w:t>
      </w:r>
      <w:r w:rsidR="00B516BC">
        <w:t xml:space="preserve">that the theme of hybrid conjunctions </w:t>
      </w:r>
      <w:r w:rsidR="005F7E85" w:rsidRPr="00C641E8">
        <w:t>is regularly functioning</w:t>
      </w:r>
      <w:r w:rsidR="00B516BC">
        <w:t xml:space="preserve"> across multiple scales of the Studio</w:t>
      </w:r>
      <w:r w:rsidR="006D6141">
        <w:t>’</w:t>
      </w:r>
      <w:r w:rsidR="00B516BC">
        <w:t>s methods.</w:t>
      </w:r>
    </w:p>
    <w:p w14:paraId="0B0F165A" w14:textId="36834845" w:rsidR="00AC04FC" w:rsidRPr="005051A1" w:rsidRDefault="00AC04FC" w:rsidP="003D2C83">
      <w:pPr>
        <w:pStyle w:val="NormalWeb"/>
        <w:spacing w:before="0" w:beforeAutospacing="0" w:after="0" w:afterAutospacing="0" w:line="360" w:lineRule="auto"/>
      </w:pPr>
    </w:p>
    <w:p w14:paraId="6C356FBA" w14:textId="40A3784A" w:rsidR="004F4C1B" w:rsidRDefault="005F7E85" w:rsidP="003D2C83">
      <w:pPr>
        <w:pStyle w:val="NormalWeb"/>
        <w:spacing w:before="0" w:beforeAutospacing="0" w:after="0" w:afterAutospacing="0" w:line="360" w:lineRule="auto"/>
      </w:pPr>
      <w:r w:rsidRPr="00C641E8">
        <w:t>Switching</w:t>
      </w:r>
      <w:r w:rsidR="00D67BB6">
        <w:t xml:space="preserve"> between architecture and extended cognition</w:t>
      </w:r>
      <w:r w:rsidRPr="00C641E8">
        <w:t>,</w:t>
      </w:r>
      <w:r w:rsidR="00D67BB6">
        <w:t xml:space="preserve"> and signal and sonic communication</w:t>
      </w:r>
      <w:r w:rsidRPr="00C641E8">
        <w:t>, such themes</w:t>
      </w:r>
      <w:r w:rsidR="00D67BB6">
        <w:t xml:space="preserve"> </w:t>
      </w:r>
      <w:r w:rsidR="00B516BC">
        <w:t>are carried over</w:t>
      </w:r>
      <w:r w:rsidRPr="00C641E8">
        <w:t>,</w:t>
      </w:r>
      <w:r w:rsidR="00B516BC">
        <w:t xml:space="preserve"> recursively repeated in different contexts and </w:t>
      </w:r>
      <w:r w:rsidRPr="00C641E8">
        <w:t xml:space="preserve">at different </w:t>
      </w:r>
      <w:r w:rsidR="00B516BC">
        <w:t>scales</w:t>
      </w:r>
      <w:r w:rsidR="00D67BB6">
        <w:t>.</w:t>
      </w:r>
      <w:r w:rsidR="00B516BC">
        <w:t xml:space="preserve"> </w:t>
      </w:r>
      <w:r w:rsidRPr="00C641E8">
        <w:t xml:space="preserve">Focusing </w:t>
      </w:r>
      <w:r w:rsidR="00D67BB6">
        <w:t>on the</w:t>
      </w:r>
      <w:r w:rsidR="00B516BC">
        <w:t xml:space="preserve"> sensory mapping of </w:t>
      </w:r>
      <w:r w:rsidR="00C242E5">
        <w:t>extended</w:t>
      </w:r>
      <w:r w:rsidR="00B516BC">
        <w:t xml:space="preserve"> cognition,</w:t>
      </w:r>
      <w:r w:rsidR="00C4680F" w:rsidRPr="005051A1">
        <w:t xml:space="preserve"> the</w:t>
      </w:r>
      <w:r w:rsidR="00AE61AF" w:rsidRPr="005051A1">
        <w:t xml:space="preserve"> room</w:t>
      </w:r>
      <w:r w:rsidR="00037B97" w:rsidRPr="005051A1">
        <w:t>-</w:t>
      </w:r>
      <w:r w:rsidR="00AE61AF" w:rsidRPr="005051A1">
        <w:t>sized web of</w:t>
      </w:r>
      <w:r w:rsidRPr="00C641E8">
        <w:t> </w:t>
      </w:r>
      <w:r w:rsidR="00A56451" w:rsidRPr="00A56451">
        <w:rPr>
          <w:u w:val="single"/>
        </w:rPr>
        <w:t>Algo-r(h)i(y)thms</w:t>
      </w:r>
      <w:r w:rsidRPr="00C641E8">
        <w:t> </w:t>
      </w:r>
      <w:r w:rsidR="00B057C5" w:rsidRPr="003D2C83">
        <w:t xml:space="preserve">(fig 3.) </w:t>
      </w:r>
      <w:r w:rsidR="00AE61AF" w:rsidRPr="003D2C83">
        <w:t xml:space="preserve">is </w:t>
      </w:r>
      <w:r w:rsidRPr="00C641E8">
        <w:t>an ongoing</w:t>
      </w:r>
      <w:r w:rsidR="006D5892" w:rsidRPr="003D2C83">
        <w:t xml:space="preserve"> multi-iteration </w:t>
      </w:r>
      <w:r w:rsidR="00AE61AF" w:rsidRPr="003D2C83">
        <w:t>experiment</w:t>
      </w:r>
      <w:r w:rsidR="006D5892" w:rsidRPr="003D2C83">
        <w:t xml:space="preserve">, </w:t>
      </w:r>
      <w:r w:rsidRPr="00C641E8">
        <w:t>echoing</w:t>
      </w:r>
      <w:r w:rsidR="00AE61AF" w:rsidRPr="003D2C83">
        <w:t xml:space="preserve"> Antonio Damasio and </w:t>
      </w:r>
      <w:r w:rsidR="00AE61AF" w:rsidRPr="003D2C83">
        <w:lastRenderedPageBreak/>
        <w:t>Andy Clark</w:t>
      </w:r>
      <w:r w:rsidR="006D6141">
        <w:t>’</w:t>
      </w:r>
      <w:r w:rsidR="00AE61AF" w:rsidRPr="003D2C83">
        <w:t xml:space="preserve">s work on </w:t>
      </w:r>
      <w:r w:rsidR="00C4680F" w:rsidRPr="003D2C83">
        <w:t>the embodied brain</w:t>
      </w:r>
      <w:r w:rsidR="00A84D4E" w:rsidRPr="003D2C83">
        <w:t>.</w:t>
      </w:r>
      <w:r w:rsidR="00C4680F" w:rsidRPr="003D2C83">
        <w:t xml:space="preserve"> </w:t>
      </w:r>
      <w:proofErr w:type="gramStart"/>
      <w:r w:rsidRPr="00C641E8">
        <w:t>But,</w:t>
      </w:r>
      <w:proofErr w:type="gramEnd"/>
      <w:r w:rsidRPr="00C641E8">
        <w:t xml:space="preserve"> this web</w:t>
      </w:r>
      <w:r w:rsidR="008A7F12" w:rsidRPr="003D2C83">
        <w:t xml:space="preserve"> can also be</w:t>
      </w:r>
      <w:r w:rsidR="00826E57" w:rsidRPr="003D2C83">
        <w:t xml:space="preserve"> understood through</w:t>
      </w:r>
      <w:r w:rsidR="00AE61AF" w:rsidRPr="003D2C83">
        <w:t xml:space="preserve"> N. Katherine </w:t>
      </w:r>
      <w:proofErr w:type="spellStart"/>
      <w:r w:rsidR="00AE61AF" w:rsidRPr="003D2C83">
        <w:t>Hayles</w:t>
      </w:r>
      <w:proofErr w:type="spellEnd"/>
      <w:r w:rsidR="006D6141">
        <w:t>’</w:t>
      </w:r>
      <w:r w:rsidR="00826E57" w:rsidRPr="003D2C83">
        <w:t xml:space="preserve"> </w:t>
      </w:r>
      <w:r w:rsidR="00A84D4E" w:rsidRPr="003D2C83">
        <w:t xml:space="preserve">(2017: 46) </w:t>
      </w:r>
      <w:r w:rsidR="00826E57" w:rsidRPr="003D2C83">
        <w:t xml:space="preserve">arguments about the </w:t>
      </w:r>
      <w:r w:rsidR="00AE61AF" w:rsidRPr="003D2C83">
        <w:t xml:space="preserve">cognitive nonconscious </w:t>
      </w:r>
      <w:r w:rsidRPr="00C641E8">
        <w:t xml:space="preserve">functioning </w:t>
      </w:r>
      <w:r w:rsidR="00AE61AF" w:rsidRPr="003D2C83">
        <w:t xml:space="preserve">in ways that </w:t>
      </w:r>
      <w:r w:rsidRPr="00C641E8">
        <w:t xml:space="preserve">are </w:t>
      </w:r>
      <w:r w:rsidR="006D6141">
        <w:t>“</w:t>
      </w:r>
      <w:r w:rsidR="00AE61AF" w:rsidRPr="008C7BB1">
        <w:t>embedded in highly complex</w:t>
      </w:r>
      <w:r w:rsidR="00AE61AF" w:rsidRPr="003D2C83">
        <w:t xml:space="preserve"> </w:t>
      </w:r>
      <w:r w:rsidR="00AE61AF" w:rsidRPr="008C7BB1">
        <w:t>systems that are both adaptive and recursive.</w:t>
      </w:r>
      <w:r w:rsidR="006D6141">
        <w:t>”</w:t>
      </w:r>
      <w:r w:rsidR="00AE61AF" w:rsidRPr="008C7BB1">
        <w:t xml:space="preserve"> </w:t>
      </w:r>
      <w:r w:rsidR="00A87A07" w:rsidRPr="008C7BB1">
        <w:t xml:space="preserve">The installed web of infrasounds and vibrations is </w:t>
      </w:r>
      <w:r w:rsidR="00037B97" w:rsidRPr="008C7BB1">
        <w:t xml:space="preserve">but </w:t>
      </w:r>
      <w:r w:rsidR="00A87A07" w:rsidRPr="008C7BB1">
        <w:t xml:space="preserve">one version of </w:t>
      </w:r>
      <w:r w:rsidR="00C4680F" w:rsidRPr="008C7BB1">
        <w:t>spatialized infrastructures of</w:t>
      </w:r>
      <w:r w:rsidR="001132E6" w:rsidRPr="008C7BB1">
        <w:t xml:space="preserve"> cognition</w:t>
      </w:r>
      <w:r w:rsidR="00826E57" w:rsidRPr="008C7BB1">
        <w:t>.</w:t>
      </w:r>
      <w:r w:rsidR="00A87A07" w:rsidRPr="008C7BB1">
        <w:t xml:space="preserve"> </w:t>
      </w:r>
      <w:r w:rsidRPr="00C641E8">
        <w:t>And while</w:t>
      </w:r>
      <w:r w:rsidR="004F4C1B">
        <w:t xml:space="preserve"> signal transmission</w:t>
      </w:r>
      <w:r w:rsidR="004F4C1B" w:rsidRPr="005051A1">
        <w:t xml:space="preserve"> </w:t>
      </w:r>
      <w:r w:rsidRPr="00C641E8">
        <w:t xml:space="preserve">is an integral </w:t>
      </w:r>
      <w:r w:rsidR="004F4C1B" w:rsidRPr="005051A1">
        <w:t xml:space="preserve">part of current scientific research on local </w:t>
      </w:r>
      <w:r w:rsidRPr="00C641E8">
        <w:t>spider</w:t>
      </w:r>
      <w:r w:rsidR="006D6141">
        <w:t>’</w:t>
      </w:r>
      <w:r w:rsidRPr="00C641E8">
        <w:t>s</w:t>
      </w:r>
      <w:r w:rsidR="004F4C1B" w:rsidRPr="005051A1">
        <w:t xml:space="preserve"> structures and vibrations as informational (Mortimer et al. 2019</w:t>
      </w:r>
      <w:r w:rsidRPr="00C641E8">
        <w:t>),</w:t>
      </w:r>
      <w:r w:rsidR="004F4C1B">
        <w:t xml:space="preserve"> the focus also allows </w:t>
      </w:r>
      <w:r w:rsidRPr="00C641E8">
        <w:t>for</w:t>
      </w:r>
      <w:r w:rsidR="004F4C1B">
        <w:t xml:space="preserve"> the</w:t>
      </w:r>
      <w:r w:rsidRPr="00C641E8">
        <w:t xml:space="preserve"> discussion of</w:t>
      </w:r>
      <w:r w:rsidR="004F4C1B">
        <w:t xml:space="preserve"> broader implications of the connection between cognition and architecture, where the web becomes a model for this </w:t>
      </w:r>
      <w:r w:rsidR="00AE6ADD">
        <w:t>artistically</w:t>
      </w:r>
      <w:r w:rsidR="004F4C1B">
        <w:t xml:space="preserve"> driven research work. </w:t>
      </w:r>
      <w:r w:rsidR="001132E6" w:rsidRPr="008C7BB1">
        <w:t>Material constructions</w:t>
      </w:r>
      <w:r w:rsidR="00A87A07" w:rsidRPr="008C7BB1">
        <w:t xml:space="preserve"> are dynamic models of users and their </w:t>
      </w:r>
      <w:r w:rsidR="001132E6" w:rsidRPr="008C7BB1">
        <w:t>environments (cf. Eliasson 2007)</w:t>
      </w:r>
      <w:r w:rsidR="00A87A07" w:rsidRPr="008C7BB1">
        <w:t xml:space="preserve">, </w:t>
      </w:r>
      <w:r w:rsidR="008C7BB1" w:rsidRPr="008C7BB1">
        <w:t xml:space="preserve">and this </w:t>
      </w:r>
      <w:r w:rsidRPr="00C641E8">
        <w:t>modeling</w:t>
      </w:r>
      <w:r w:rsidR="008C7BB1" w:rsidRPr="008C7BB1">
        <w:t xml:space="preserve"> </w:t>
      </w:r>
      <w:r w:rsidR="00AE6ADD">
        <w:t>echoes</w:t>
      </w:r>
      <w:r w:rsidR="008C7BB1" w:rsidRPr="008C7BB1">
        <w:t xml:space="preserve"> much </w:t>
      </w:r>
      <w:r w:rsidRPr="00C641E8">
        <w:t>in scientific research–</w:t>
      </w:r>
      <w:r w:rsidR="008C7BB1" w:rsidRPr="008C7BB1">
        <w:t>outside contemporary art and architecture</w:t>
      </w:r>
      <w:r w:rsidRPr="00C641E8">
        <w:t>–</w:t>
      </w:r>
      <w:r w:rsidR="00803108" w:rsidRPr="008C7BB1">
        <w:t xml:space="preserve">that argues non-human animal cognition operates outside the central nervous system in surrounding habitats and structures: </w:t>
      </w:r>
      <w:r w:rsidR="006D6141">
        <w:t>“</w:t>
      </w:r>
      <w:r w:rsidR="00803108" w:rsidRPr="003D2C83">
        <w:rPr>
          <w:rFonts w:eastAsiaTheme="minorHAnsi"/>
        </w:rPr>
        <w:t>spiders behave</w:t>
      </w:r>
      <w:r w:rsidR="00803108" w:rsidRPr="008C7BB1">
        <w:t xml:space="preserve"> </w:t>
      </w:r>
      <w:r w:rsidR="00803108" w:rsidRPr="003D2C83">
        <w:rPr>
          <w:rFonts w:eastAsiaTheme="minorHAnsi"/>
        </w:rPr>
        <w:t>as if planning routes in advance, show a sense of</w:t>
      </w:r>
      <w:r w:rsidR="00803108" w:rsidRPr="008C7BB1">
        <w:t xml:space="preserve"> </w:t>
      </w:r>
      <w:r w:rsidR="00803108" w:rsidRPr="003D2C83">
        <w:rPr>
          <w:rFonts w:eastAsiaTheme="minorHAnsi"/>
        </w:rPr>
        <w:t>numerosity, learn conditional tactics of aggressive mimicry,</w:t>
      </w:r>
      <w:r w:rsidR="00803108" w:rsidRPr="008C7BB1">
        <w:t xml:space="preserve"> </w:t>
      </w:r>
      <w:r w:rsidR="00803108" w:rsidRPr="003D2C83">
        <w:rPr>
          <w:rFonts w:eastAsiaTheme="minorHAnsi"/>
        </w:rPr>
        <w:t>reverse previous learned associations, and adjust their</w:t>
      </w:r>
      <w:r w:rsidR="00803108" w:rsidRPr="008C7BB1">
        <w:t xml:space="preserve"> </w:t>
      </w:r>
      <w:r w:rsidR="00803108" w:rsidRPr="003D2C83">
        <w:rPr>
          <w:rFonts w:eastAsiaTheme="minorHAnsi"/>
        </w:rPr>
        <w:t>behaviour to altered conditions in a variety of ways.</w:t>
      </w:r>
      <w:r w:rsidR="006D6141">
        <w:t>”</w:t>
      </w:r>
      <w:r w:rsidR="00803108" w:rsidRPr="008C7BB1">
        <w:t xml:space="preserve"> (</w:t>
      </w:r>
      <w:proofErr w:type="spellStart"/>
      <w:r w:rsidR="00803108" w:rsidRPr="008C7BB1">
        <w:t>Japyassú</w:t>
      </w:r>
      <w:proofErr w:type="spellEnd"/>
      <w:r w:rsidR="00803108" w:rsidRPr="008C7BB1">
        <w:rPr>
          <w:lang w:eastAsia="en-US"/>
        </w:rPr>
        <w:t xml:space="preserve"> and </w:t>
      </w:r>
      <w:proofErr w:type="spellStart"/>
      <w:r w:rsidR="00803108" w:rsidRPr="008C7BB1">
        <w:rPr>
          <w:lang w:eastAsia="en-US"/>
        </w:rPr>
        <w:t>Laland</w:t>
      </w:r>
      <w:proofErr w:type="spellEnd"/>
      <w:r w:rsidR="00803108" w:rsidRPr="008C7BB1">
        <w:rPr>
          <w:lang w:eastAsia="en-US"/>
        </w:rPr>
        <w:t xml:space="preserve"> 2017</w:t>
      </w:r>
      <w:r w:rsidR="00803108" w:rsidRPr="008C7BB1">
        <w:t xml:space="preserve">: 378) In other words, spiders are treated as </w:t>
      </w:r>
      <w:r w:rsidRPr="00C641E8">
        <w:t xml:space="preserve">being and having </w:t>
      </w:r>
      <w:r w:rsidR="00803108" w:rsidRPr="008C7BB1">
        <w:t>advanced logistics systems</w:t>
      </w:r>
      <w:r w:rsidRPr="00C641E8">
        <w:t>,</w:t>
      </w:r>
      <w:r w:rsidR="00803108" w:rsidRPr="008C7BB1">
        <w:t xml:space="preserve"> that</w:t>
      </w:r>
      <w:r w:rsidRPr="00C641E8">
        <w:t xml:space="preserve"> are</w:t>
      </w:r>
      <w:r w:rsidR="00803108" w:rsidRPr="008C7BB1">
        <w:t xml:space="preserve"> also then transformed into working objects for the multiscalar work of contemporary art-science projects.</w:t>
      </w:r>
    </w:p>
    <w:p w14:paraId="667DCECD" w14:textId="50FA7903" w:rsidR="005A3925" w:rsidRPr="005051A1" w:rsidRDefault="005A3925" w:rsidP="003D2C83">
      <w:pPr>
        <w:pStyle w:val="NormalWeb"/>
        <w:spacing w:before="0" w:beforeAutospacing="0" w:after="0" w:afterAutospacing="0" w:line="360" w:lineRule="auto"/>
      </w:pPr>
    </w:p>
    <w:p w14:paraId="3864F39A" w14:textId="553AD118" w:rsidR="00BE295C" w:rsidRPr="005051A1" w:rsidRDefault="008C7BB1" w:rsidP="003D2C83">
      <w:pPr>
        <w:pStyle w:val="NormalWeb"/>
        <w:spacing w:before="0" w:beforeAutospacing="0" w:after="0" w:afterAutospacing="0" w:line="360" w:lineRule="auto"/>
      </w:pPr>
      <w:r>
        <w:t xml:space="preserve">Hence, it is </w:t>
      </w:r>
      <w:r w:rsidR="005F7E85" w:rsidRPr="00C641E8">
        <w:t xml:space="preserve">essential </w:t>
      </w:r>
      <w:r>
        <w:t>to consider</w:t>
      </w:r>
      <w:r w:rsidR="001132E6" w:rsidRPr="005051A1">
        <w:t xml:space="preserve"> Saraceno</w:t>
      </w:r>
      <w:r w:rsidR="006D6141">
        <w:t>’</w:t>
      </w:r>
      <w:r w:rsidR="001132E6" w:rsidRPr="005051A1">
        <w:t xml:space="preserve">s work </w:t>
      </w:r>
      <w:r w:rsidR="005F7E85" w:rsidRPr="00C641E8">
        <w:t xml:space="preserve">not </w:t>
      </w:r>
      <w:r w:rsidR="001132E6" w:rsidRPr="005051A1">
        <w:t>as a</w:t>
      </w:r>
      <w:r w:rsidR="00A56451">
        <w:t xml:space="preserve"> </w:t>
      </w:r>
      <w:r w:rsidR="00A56451" w:rsidRPr="00A56451">
        <w:rPr>
          <w:u w:val="single"/>
        </w:rPr>
        <w:t>reflection</w:t>
      </w:r>
      <w:r w:rsidR="005F7E85" w:rsidRPr="00C641E8">
        <w:t> </w:t>
      </w:r>
      <w:r w:rsidR="00917AA8" w:rsidRPr="005051A1">
        <w:t>of</w:t>
      </w:r>
      <w:r w:rsidR="001132E6" w:rsidRPr="005051A1">
        <w:t xml:space="preserve"> theoretical work on extended cognition and the cognitive nonconscious</w:t>
      </w:r>
      <w:r w:rsidR="005F7E85" w:rsidRPr="00C641E8">
        <w:t>, but as</w:t>
      </w:r>
      <w:r>
        <w:t xml:space="preserve"> a more complex</w:t>
      </w:r>
      <w:r w:rsidR="00A56451">
        <w:t xml:space="preserve"> </w:t>
      </w:r>
      <w:r w:rsidR="00A56451" w:rsidRPr="00A56451">
        <w:rPr>
          <w:u w:val="single"/>
        </w:rPr>
        <w:t>working with</w:t>
      </w:r>
      <w:r w:rsidR="005F7E85" w:rsidRPr="00C641E8">
        <w:t> </w:t>
      </w:r>
      <w:r>
        <w:t>of the shared objects of research</w:t>
      </w:r>
      <w:r w:rsidR="005F7E85" w:rsidRPr="00C641E8">
        <w:t>–</w:t>
      </w:r>
      <w:r>
        <w:t>and</w:t>
      </w:r>
      <w:r w:rsidR="005F7E85" w:rsidRPr="00C641E8">
        <w:t xml:space="preserve"> the</w:t>
      </w:r>
      <w:r>
        <w:t xml:space="preserve"> staging and producing </w:t>
      </w:r>
      <w:r w:rsidR="005F7E85" w:rsidRPr="00C641E8">
        <w:t xml:space="preserve">of </w:t>
      </w:r>
      <w:r>
        <w:t>working objects</w:t>
      </w:r>
      <w:r w:rsidR="005F7E85" w:rsidRPr="00C641E8">
        <w:t>. These, too,</w:t>
      </w:r>
      <w:r>
        <w:t xml:space="preserve"> </w:t>
      </w:r>
      <w:r w:rsidR="00826E57" w:rsidRPr="005051A1">
        <w:t xml:space="preserve">can also unfold the question from the other way </w:t>
      </w:r>
      <w:r w:rsidR="00037B97" w:rsidRPr="005051A1">
        <w:t>a</w:t>
      </w:r>
      <w:r w:rsidR="00826E57" w:rsidRPr="005051A1">
        <w:t>round</w:t>
      </w:r>
      <w:r w:rsidR="005F7E85" w:rsidRPr="00C641E8">
        <w:t>, starting</w:t>
      </w:r>
      <w:r w:rsidR="00826E57" w:rsidRPr="005051A1">
        <w:t xml:space="preserve"> from the situated, material, spatial webs against </w:t>
      </w:r>
      <w:r w:rsidR="00917AA8" w:rsidRPr="005051A1">
        <w:t xml:space="preserve">and on </w:t>
      </w:r>
      <w:r w:rsidR="00826E57" w:rsidRPr="005051A1">
        <w:t xml:space="preserve">which various theoretical objects attach. As a working object, </w:t>
      </w:r>
      <w:r w:rsidR="005F7E85" w:rsidRPr="00C641E8">
        <w:t>the web</w:t>
      </w:r>
      <w:r w:rsidR="00826E57" w:rsidRPr="005051A1">
        <w:t xml:space="preserve"> i</w:t>
      </w:r>
      <w:r w:rsidR="00AE6ADD">
        <w:t xml:space="preserve">s </w:t>
      </w:r>
      <w:r w:rsidR="00826E57" w:rsidRPr="005051A1">
        <w:t>fine</w:t>
      </w:r>
      <w:r w:rsidR="00917AA8" w:rsidRPr="005051A1">
        <w:t>-</w:t>
      </w:r>
      <w:r w:rsidR="00826E57" w:rsidRPr="005051A1">
        <w:t>tuned in relation to contemporary theoretical d</w:t>
      </w:r>
      <w:r w:rsidR="00917AA8" w:rsidRPr="005051A1">
        <w:t>iscourse but irreducible to it</w:t>
      </w:r>
      <w:r w:rsidR="00826E57" w:rsidRPr="005051A1">
        <w:t>.</w:t>
      </w:r>
      <w:r w:rsidR="00826E57" w:rsidRPr="003D2C83">
        <w:t xml:space="preserve"> </w:t>
      </w:r>
      <w:r w:rsidRPr="003D2C83">
        <w:t>It acts recursively in relation to forms of knowledge that are gathered across humanities discourse, animal communication research, and other fields mentioned already. In other words, b</w:t>
      </w:r>
      <w:r w:rsidR="005941AE" w:rsidRPr="003D2C83">
        <w:t xml:space="preserve">esides the </w:t>
      </w:r>
      <w:r w:rsidR="00826E57" w:rsidRPr="003D2C83">
        <w:t xml:space="preserve">rhetorical </w:t>
      </w:r>
      <w:r w:rsidR="005941AE" w:rsidRPr="003D2C83">
        <w:t>figure of the web</w:t>
      </w:r>
      <w:r w:rsidR="00826E57" w:rsidRPr="003D2C83">
        <w:t xml:space="preserve"> as one of connections and relations</w:t>
      </w:r>
      <w:r w:rsidR="005941AE" w:rsidRPr="003D2C83">
        <w:t xml:space="preserve">, </w:t>
      </w:r>
      <w:r w:rsidR="00917AA8" w:rsidRPr="003D2C83">
        <w:t xml:space="preserve">the materials are dynamic components </w:t>
      </w:r>
      <w:r w:rsidRPr="003D2C83">
        <w:t>that demonstrate</w:t>
      </w:r>
      <w:r w:rsidR="00917AA8" w:rsidRPr="003D2C83">
        <w:t xml:space="preserve"> a sense of potentials of built and grown space</w:t>
      </w:r>
      <w:r w:rsidRPr="003D2C83">
        <w:t xml:space="preserve"> that </w:t>
      </w:r>
      <w:r w:rsidR="005F7E85" w:rsidRPr="00C641E8">
        <w:t>shift</w:t>
      </w:r>
      <w:r w:rsidRPr="003D2C83">
        <w:t xml:space="preserve"> from animal communication to diagrammatic and spatial vocabularies</w:t>
      </w:r>
      <w:r w:rsidR="005F7E85" w:rsidRPr="00C641E8">
        <w:t>. The</w:t>
      </w:r>
      <w:r w:rsidR="005941AE" w:rsidRPr="003D2C83">
        <w:t xml:space="preserve"> </w:t>
      </w:r>
      <w:r w:rsidR="006D6141">
        <w:t>“</w:t>
      </w:r>
      <w:r w:rsidR="005941AE" w:rsidRPr="003D2C83">
        <w:t>surfaces, envelopes and interstices</w:t>
      </w:r>
      <w:r w:rsidR="006D6141">
        <w:t>”</w:t>
      </w:r>
      <w:r w:rsidR="005941AE" w:rsidRPr="003D2C83">
        <w:t xml:space="preserve"> are </w:t>
      </w:r>
      <w:r w:rsidR="005F7E85" w:rsidRPr="00C641E8">
        <w:t xml:space="preserve">also </w:t>
      </w:r>
      <w:r w:rsidR="005941AE" w:rsidRPr="003D2C83">
        <w:t xml:space="preserve">significant in how they </w:t>
      </w:r>
      <w:r w:rsidR="006D6141">
        <w:t>“</w:t>
      </w:r>
      <w:r w:rsidR="005941AE" w:rsidRPr="005051A1">
        <w:t>transmit sensory information between and among scalar registers</w:t>
      </w:r>
      <w:r w:rsidR="005F7E85" w:rsidRPr="00C641E8">
        <w:t>,</w:t>
      </w:r>
      <w:r w:rsidR="006D6141">
        <w:t>”</w:t>
      </w:r>
      <w:r w:rsidR="005941AE" w:rsidRPr="005051A1">
        <w:t xml:space="preserve"> as Sasha Engelman </w:t>
      </w:r>
      <w:r w:rsidR="00C50A12" w:rsidRPr="005051A1">
        <w:t>(2017</w:t>
      </w:r>
      <w:r w:rsidR="00EF09DC" w:rsidRPr="005051A1">
        <w:t>a</w:t>
      </w:r>
      <w:r w:rsidR="00C50A12" w:rsidRPr="005051A1">
        <w:t xml:space="preserve">: 20) </w:t>
      </w:r>
      <w:r w:rsidR="005941AE" w:rsidRPr="005051A1">
        <w:t xml:space="preserve">points out about </w:t>
      </w:r>
      <w:r w:rsidR="00C50A12" w:rsidRPr="005051A1">
        <w:t xml:space="preserve">the </w:t>
      </w:r>
      <w:r>
        <w:t>Studio</w:t>
      </w:r>
      <w:r w:rsidR="006D6141">
        <w:t>’</w:t>
      </w:r>
      <w:r>
        <w:t>s</w:t>
      </w:r>
      <w:r w:rsidR="005941AE" w:rsidRPr="005051A1">
        <w:t xml:space="preserve"> </w:t>
      </w:r>
      <w:r w:rsidR="00826E57" w:rsidRPr="005051A1">
        <w:t xml:space="preserve">work </w:t>
      </w:r>
      <w:r w:rsidR="00917AA8" w:rsidRPr="005051A1">
        <w:t xml:space="preserve">as </w:t>
      </w:r>
      <w:r w:rsidR="005F7E85" w:rsidRPr="00C641E8">
        <w:t>modeling</w:t>
      </w:r>
      <w:r w:rsidR="00917AA8" w:rsidRPr="005051A1">
        <w:t xml:space="preserve"> one form of an architectural dynamism</w:t>
      </w:r>
      <w:r w:rsidR="005941AE" w:rsidRPr="005051A1">
        <w:t>.</w:t>
      </w:r>
      <w:r w:rsidR="00BE295C" w:rsidRPr="005051A1">
        <w:t xml:space="preserve"> This </w:t>
      </w:r>
      <w:r w:rsidR="005F7E85" w:rsidRPr="00C641E8">
        <w:t>position</w:t>
      </w:r>
      <w:r w:rsidR="00BE295C" w:rsidRPr="005051A1">
        <w:t xml:space="preserve"> towards space corresponds closely to how </w:t>
      </w:r>
      <w:proofErr w:type="spellStart"/>
      <w:r w:rsidR="00BE295C" w:rsidRPr="005051A1">
        <w:t>Olafur</w:t>
      </w:r>
      <w:proofErr w:type="spellEnd"/>
      <w:r w:rsidR="00BE295C" w:rsidRPr="005051A1">
        <w:t xml:space="preserve"> Eliasson–with who</w:t>
      </w:r>
      <w:r w:rsidR="00C50A12" w:rsidRPr="005051A1">
        <w:t>m</w:t>
      </w:r>
      <w:r w:rsidR="00BE295C" w:rsidRPr="005051A1">
        <w:t xml:space="preserve"> </w:t>
      </w:r>
      <w:proofErr w:type="spellStart"/>
      <w:r w:rsidR="00BE295C" w:rsidRPr="005051A1">
        <w:t>Saraceno</w:t>
      </w:r>
      <w:proofErr w:type="spellEnd"/>
      <w:r w:rsidR="00BE295C" w:rsidRPr="005051A1">
        <w:t xml:space="preserve"> worked before his own artistic career</w:t>
      </w:r>
      <w:r w:rsidR="00A17BA9" w:rsidRPr="005051A1">
        <w:t>–</w:t>
      </w:r>
      <w:r w:rsidR="00BE295C" w:rsidRPr="005051A1">
        <w:lastRenderedPageBreak/>
        <w:t xml:space="preserve">has </w:t>
      </w:r>
      <w:r w:rsidR="005F7E85" w:rsidRPr="00C641E8">
        <w:t>characterized</w:t>
      </w:r>
      <w:r w:rsidR="00BE295C" w:rsidRPr="005051A1">
        <w:t xml:space="preserve"> contemporary sculptural work as models that map dynamics of space as temporal, changing, and co-produced, </w:t>
      </w:r>
      <w:r w:rsidR="005F7E85" w:rsidRPr="00C641E8">
        <w:t>where</w:t>
      </w:r>
      <w:r w:rsidR="00BE295C" w:rsidRPr="005051A1">
        <w:t xml:space="preserve"> </w:t>
      </w:r>
      <w:r w:rsidR="006D6141">
        <w:t>“</w:t>
      </w:r>
      <w:r w:rsidR="00BE295C" w:rsidRPr="003D2C83">
        <w:t>the user</w:t>
      </w:r>
      <w:r w:rsidR="006D6141">
        <w:t>’</w:t>
      </w:r>
      <w:r w:rsidR="00BE295C" w:rsidRPr="003D2C83">
        <w:t>s interaction with other people co-produces space which in turn is a co-producer of interaction. By focusing on our agency in this critical exchange, it is possible to bring our spatial responsibility to the fore.</w:t>
      </w:r>
      <w:r w:rsidR="006D6141">
        <w:t>”</w:t>
      </w:r>
      <w:r w:rsidR="00917AA8" w:rsidRPr="003D2C83">
        <w:t xml:space="preserve"> (2007: </w:t>
      </w:r>
      <w:r w:rsidR="00C50A12" w:rsidRPr="003D2C83">
        <w:t>19</w:t>
      </w:r>
      <w:r w:rsidR="00917AA8" w:rsidRPr="003D2C83">
        <w:t>).</w:t>
      </w:r>
    </w:p>
    <w:p w14:paraId="1BEFC28D" w14:textId="77777777" w:rsidR="00917AA8" w:rsidRPr="005051A1" w:rsidRDefault="00917AA8" w:rsidP="003D2C83">
      <w:pPr>
        <w:pStyle w:val="NormalWeb"/>
        <w:spacing w:before="0" w:beforeAutospacing="0" w:after="0" w:afterAutospacing="0" w:line="360" w:lineRule="auto"/>
      </w:pPr>
    </w:p>
    <w:p w14:paraId="4BE64E94" w14:textId="17982349" w:rsidR="00AE61AF" w:rsidRPr="003D2C83" w:rsidRDefault="00C50A12" w:rsidP="003D2C83">
      <w:pPr>
        <w:pStyle w:val="NormalWeb"/>
        <w:spacing w:before="0" w:beforeAutospacing="0" w:after="0" w:afterAutospacing="0" w:line="360" w:lineRule="auto"/>
      </w:pPr>
      <w:r w:rsidRPr="005051A1">
        <w:t xml:space="preserve">In </w:t>
      </w:r>
      <w:r w:rsidR="005F7E85" w:rsidRPr="00C641E8">
        <w:t>such critical exchanges,</w:t>
      </w:r>
      <w:r w:rsidR="007D721F" w:rsidRPr="005051A1">
        <w:t xml:space="preserve"> </w:t>
      </w:r>
      <w:r w:rsidR="008C7BB1">
        <w:t xml:space="preserve">the space of extended </w:t>
      </w:r>
      <w:r w:rsidR="00526EFD">
        <w:t>cognition and communication in the interspecies and interdisciplinary</w:t>
      </w:r>
      <w:r w:rsidR="00AE6ADD">
        <w:t xml:space="preserve"> </w:t>
      </w:r>
      <w:r w:rsidR="00526EFD">
        <w:t>context</w:t>
      </w:r>
      <w:r w:rsidR="007D721F" w:rsidRPr="005051A1">
        <w:t xml:space="preserve"> is mapped </w:t>
      </w:r>
      <w:r w:rsidR="00AE6ADD">
        <w:t>through spider webs and related constructs</w:t>
      </w:r>
      <w:r w:rsidR="007D721F" w:rsidRPr="005051A1">
        <w:t xml:space="preserve">; spatial relations </w:t>
      </w:r>
      <w:r w:rsidR="00BF1690">
        <w:t>of dynamic sculptural diagrams can be addressed as</w:t>
      </w:r>
      <w:r w:rsidR="007D721F" w:rsidRPr="005051A1">
        <w:t xml:space="preserve"> surfaces and envelopes that redesign space and its dimensions,</w:t>
      </w:r>
      <w:r w:rsidR="008C7BB1">
        <w:t xml:space="preserve"> thus</w:t>
      </w:r>
      <w:r w:rsidR="007D721F" w:rsidRPr="005051A1">
        <w:t xml:space="preserve"> </w:t>
      </w:r>
      <w:r w:rsidR="005F7E85" w:rsidRPr="00C641E8">
        <w:t>modeling</w:t>
      </w:r>
      <w:r w:rsidR="007D721F" w:rsidRPr="005051A1">
        <w:t xml:space="preserve"> the movement and relations that </w:t>
      </w:r>
      <w:r w:rsidR="008A2A23" w:rsidRPr="005051A1">
        <w:t>constitute it</w:t>
      </w:r>
      <w:r w:rsidR="005F7E85" w:rsidRPr="00C641E8">
        <w:t>–</w:t>
      </w:r>
      <w:r w:rsidR="00BF1690">
        <w:t xml:space="preserve">whether that of animal cognition or other </w:t>
      </w:r>
      <w:r w:rsidR="005F7E85" w:rsidRPr="00C641E8">
        <w:t>forms</w:t>
      </w:r>
      <w:r w:rsidR="00BF1690">
        <w:t xml:space="preserve"> of agency that </w:t>
      </w:r>
      <w:r w:rsidR="005F7E85" w:rsidRPr="00C641E8">
        <w:t>extend</w:t>
      </w:r>
      <w:r w:rsidR="00BF1690">
        <w:t xml:space="preserve"> across architectural space</w:t>
      </w:r>
      <w:r w:rsidR="008A2A23" w:rsidRPr="005051A1">
        <w:t>.</w:t>
      </w:r>
      <w:r w:rsidR="005F7E85" w:rsidRPr="00C641E8">
        <w:t> </w:t>
      </w:r>
      <w:r w:rsidR="00A56451" w:rsidRPr="00A56451">
        <w:rPr>
          <w:u w:val="single"/>
        </w:rPr>
        <w:t>Algo-r(h)i(y)thms</w:t>
      </w:r>
      <w:r w:rsidR="00A56451" w:rsidRPr="00C641E8">
        <w:t> </w:t>
      </w:r>
      <w:r w:rsidR="00506C7D" w:rsidRPr="003D2C83">
        <w:t>is laid</w:t>
      </w:r>
      <w:r w:rsidR="007D721F" w:rsidRPr="003D2C83">
        <w:t xml:space="preserve"> out as</w:t>
      </w:r>
      <w:r w:rsidR="00F43917" w:rsidRPr="003D2C83">
        <w:t xml:space="preserve"> a vibrational universe</w:t>
      </w:r>
      <w:r w:rsidR="005F7E85" w:rsidRPr="00C641E8">
        <w:t>, troubling</w:t>
      </w:r>
      <w:r w:rsidR="00784A9C" w:rsidRPr="003D2C83">
        <w:t xml:space="preserve"> </w:t>
      </w:r>
      <w:r w:rsidR="007D721F" w:rsidRPr="003D2C83">
        <w:t>a</w:t>
      </w:r>
      <w:r w:rsidRPr="003D2C83">
        <w:t>ny</w:t>
      </w:r>
      <w:r w:rsidR="007D721F" w:rsidRPr="003D2C83">
        <w:t xml:space="preserve"> focus on atomistic agency </w:t>
      </w:r>
      <w:r w:rsidR="005F7E85" w:rsidRPr="00C641E8">
        <w:t>through</w:t>
      </w:r>
      <w:r w:rsidR="007D721F" w:rsidRPr="003D2C83">
        <w:t xml:space="preserve"> its spatial </w:t>
      </w:r>
      <w:r w:rsidR="005F7E85" w:rsidRPr="00C641E8">
        <w:t>modeling</w:t>
      </w:r>
      <w:r w:rsidR="007D721F" w:rsidRPr="003D2C83">
        <w:t xml:space="preserve"> of relations</w:t>
      </w:r>
      <w:r w:rsidR="00506C7D" w:rsidRPr="003D2C83">
        <w:t xml:space="preserve"> as </w:t>
      </w:r>
      <w:r w:rsidR="005F7E85" w:rsidRPr="00C641E8">
        <w:t>localized</w:t>
      </w:r>
      <w:r w:rsidRPr="003D2C83">
        <w:t xml:space="preserve"> (Cf. Latour 2011).</w:t>
      </w:r>
      <w:r w:rsidR="00F43917" w:rsidRPr="003D2C83">
        <w:t xml:space="preserve"> </w:t>
      </w:r>
      <w:r w:rsidR="005F7E85" w:rsidRPr="00C641E8">
        <w:t>Its threads</w:t>
      </w:r>
      <w:r w:rsidR="00AE61AF" w:rsidRPr="003D2C83">
        <w:t xml:space="preserve"> and webs embody </w:t>
      </w:r>
      <w:r w:rsidR="00506C7D" w:rsidRPr="003D2C83">
        <w:t>a</w:t>
      </w:r>
      <w:r w:rsidR="00AE61AF" w:rsidRPr="003D2C83">
        <w:t xml:space="preserve"> </w:t>
      </w:r>
      <w:r w:rsidR="007D721F" w:rsidRPr="003D2C83">
        <w:t xml:space="preserve">collective </w:t>
      </w:r>
      <w:r w:rsidR="00506C7D" w:rsidRPr="003D2C83">
        <w:t>subject</w:t>
      </w:r>
      <w:r w:rsidR="00AE61AF" w:rsidRPr="003D2C83">
        <w:t xml:space="preserve"> ent</w:t>
      </w:r>
      <w:r w:rsidR="007D721F" w:rsidRPr="003D2C83">
        <w:t xml:space="preserve">angled in shared signal space. For </w:t>
      </w:r>
      <w:r w:rsidR="008C7BB1" w:rsidRPr="005051A1">
        <w:t>Studio Tomás Saracen</w:t>
      </w:r>
      <w:r w:rsidR="008C7BB1">
        <w:t>o</w:t>
      </w:r>
      <w:r w:rsidR="007D721F" w:rsidRPr="003D2C83">
        <w:t>, the rhetoric reaches out to</w:t>
      </w:r>
      <w:r w:rsidRPr="003D2C83">
        <w:t xml:space="preserve"> even</w:t>
      </w:r>
      <w:r w:rsidR="007D721F" w:rsidRPr="003D2C83">
        <w:t xml:space="preserve"> cosmic dimensions, demonstrating how</w:t>
      </w:r>
      <w:r w:rsidR="005F7E85" w:rsidRPr="00C641E8">
        <w:t>, although</w:t>
      </w:r>
      <w:r w:rsidR="007D721F" w:rsidRPr="003D2C83">
        <w:t xml:space="preserve"> the web </w:t>
      </w:r>
      <w:r w:rsidR="005F7E85" w:rsidRPr="00C641E8">
        <w:t>might be</w:t>
      </w:r>
      <w:r w:rsidR="007D721F" w:rsidRPr="003D2C83">
        <w:t xml:space="preserve"> a scalar device for artistic discourse</w:t>
      </w:r>
      <w:r w:rsidR="005F7E85" w:rsidRPr="00C641E8">
        <w:t>, still,</w:t>
      </w:r>
      <w:r w:rsidR="007D721F" w:rsidRPr="003D2C83">
        <w:t xml:space="preserve"> it hints at the function of the web as capture</w:t>
      </w:r>
      <w:r w:rsidR="00742D46" w:rsidRPr="003D2C83">
        <w:t xml:space="preserve">, an </w:t>
      </w:r>
      <w:r w:rsidR="007D721F" w:rsidRPr="003D2C83">
        <w:t>epistemological register of modal</w:t>
      </w:r>
      <w:r w:rsidR="00506C7D" w:rsidRPr="003D2C83">
        <w:t>ities of perception that escape</w:t>
      </w:r>
      <w:r w:rsidR="007D721F" w:rsidRPr="003D2C83">
        <w:t xml:space="preserve"> the human sensorium.</w:t>
      </w:r>
      <w:r w:rsidR="005F7E85" w:rsidRPr="00C641E8">
        <w:t> </w:t>
      </w:r>
    </w:p>
    <w:p w14:paraId="5D616F5C" w14:textId="77777777" w:rsidR="00AE61AF" w:rsidRPr="003D2C83" w:rsidRDefault="00AE61AF" w:rsidP="003D2C83">
      <w:pPr>
        <w:pStyle w:val="NormalWeb"/>
        <w:spacing w:before="0" w:beforeAutospacing="0" w:after="0" w:afterAutospacing="0" w:line="360" w:lineRule="auto"/>
      </w:pPr>
    </w:p>
    <w:p w14:paraId="7DFA1654" w14:textId="6E61CAF9" w:rsidR="00AE61AF" w:rsidRPr="003D2C83" w:rsidRDefault="00A56451" w:rsidP="003D2C83">
      <w:pPr>
        <w:pStyle w:val="NormalWeb"/>
        <w:spacing w:before="0" w:beforeAutospacing="0" w:after="0" w:afterAutospacing="0" w:line="360" w:lineRule="auto"/>
      </w:pPr>
      <w:r>
        <w:tab/>
      </w:r>
      <w:r w:rsidR="00AE61AF" w:rsidRPr="003D2C83">
        <w:t xml:space="preserve">The signals that the participants rearrange come from </w:t>
      </w:r>
      <w:r w:rsidR="005F7E85" w:rsidRPr="00C641E8">
        <w:t>different</w:t>
      </w:r>
      <w:r w:rsidR="00AE61AF" w:rsidRPr="003D2C83">
        <w:t xml:space="preserve"> places and speak other </w:t>
      </w:r>
      <w:r>
        <w:tab/>
      </w:r>
      <w:r w:rsidR="00AE61AF" w:rsidRPr="003D2C83">
        <w:t>idioms: polluting particles and temperature differentials, supernovas</w:t>
      </w:r>
      <w:r w:rsidR="005F7E85" w:rsidRPr="00C641E8">
        <w:t>,</w:t>
      </w:r>
      <w:r w:rsidR="00AE61AF" w:rsidRPr="003D2C83">
        <w:t xml:space="preserve"> and distant </w:t>
      </w:r>
      <w:r>
        <w:tab/>
      </w:r>
      <w:r w:rsidR="00AE61AF" w:rsidRPr="003D2C83">
        <w:t>galaxies, shifting temperatures and weather patterns, local spiders</w:t>
      </w:r>
      <w:r w:rsidR="006D6141">
        <w:t>’</w:t>
      </w:r>
      <w:r w:rsidR="00AE61AF" w:rsidRPr="003D2C83">
        <w:t xml:space="preserve"> vibrational </w:t>
      </w:r>
      <w:r>
        <w:tab/>
      </w:r>
      <w:r w:rsidR="00AE61AF" w:rsidRPr="003D2C83">
        <w:t xml:space="preserve">communication. From infinitely small to infinitely large, these movements between </w:t>
      </w:r>
      <w:r>
        <w:tab/>
      </w:r>
      <w:r w:rsidR="00AE61AF" w:rsidRPr="003D2C83">
        <w:t xml:space="preserve">nested scales cause the room to shift in response: the lights fade, echoes increase. And </w:t>
      </w:r>
      <w:r>
        <w:tab/>
      </w:r>
      <w:r w:rsidR="00AE61AF" w:rsidRPr="003D2C83">
        <w:t xml:space="preserve">in the darkness, the room enlarges infinitely, much like the expanding universe, </w:t>
      </w:r>
      <w:r>
        <w:tab/>
      </w:r>
      <w:r w:rsidR="00AE61AF" w:rsidRPr="003D2C83">
        <w:t>asking those present to listen, or else face th</w:t>
      </w:r>
      <w:r w:rsidR="00B52D99" w:rsidRPr="003D2C83">
        <w:t>e eternal silence of extinction</w:t>
      </w:r>
      <w:r w:rsidR="00AE61AF" w:rsidRPr="003D2C83">
        <w:t>.</w:t>
      </w:r>
      <w:r w:rsidR="00506C7D" w:rsidRPr="003D2C83">
        <w:t xml:space="preserve"> (Saraceno </w:t>
      </w:r>
      <w:r>
        <w:tab/>
      </w:r>
      <w:r w:rsidR="00506C7D" w:rsidRPr="003D2C83">
        <w:t>2018: np).</w:t>
      </w:r>
    </w:p>
    <w:p w14:paraId="32C80DAC" w14:textId="77777777" w:rsidR="0060277C" w:rsidRPr="005051A1" w:rsidRDefault="0060277C" w:rsidP="003D2C83">
      <w:pPr>
        <w:pStyle w:val="NormalWeb"/>
        <w:spacing w:before="0" w:beforeAutospacing="0" w:after="0" w:afterAutospacing="0" w:line="360" w:lineRule="auto"/>
      </w:pPr>
    </w:p>
    <w:p w14:paraId="29EEE1F3" w14:textId="4B1B23F5" w:rsidR="007D721F" w:rsidRPr="005051A1" w:rsidRDefault="00506C7D" w:rsidP="003D2C83">
      <w:pPr>
        <w:pStyle w:val="NormalWeb"/>
        <w:spacing w:before="0" w:beforeAutospacing="0" w:after="0" w:afterAutospacing="0" w:line="360" w:lineRule="auto"/>
      </w:pPr>
      <w:r w:rsidRPr="005051A1">
        <w:t>The room</w:t>
      </w:r>
      <w:r w:rsidR="00BF1690">
        <w:t>-</w:t>
      </w:r>
      <w:r w:rsidRPr="005051A1">
        <w:t>sized piece functions as</w:t>
      </w:r>
      <w:r w:rsidR="007D721F" w:rsidRPr="005051A1">
        <w:t xml:space="preserve"> a two-</w:t>
      </w:r>
      <w:r w:rsidR="00526EFD">
        <w:t>fold articulation of the methodological activities</w:t>
      </w:r>
      <w:r w:rsidR="005F7E85" w:rsidRPr="00C641E8">
        <w:t>,</w:t>
      </w:r>
      <w:r w:rsidRPr="005051A1">
        <w:t xml:space="preserve"> of</w:t>
      </w:r>
      <w:r w:rsidR="00FE55AB" w:rsidRPr="005051A1">
        <w:t xml:space="preserve"> signal and registering, </w:t>
      </w:r>
      <w:r w:rsidR="005F7E85" w:rsidRPr="00C641E8">
        <w:t xml:space="preserve">of </w:t>
      </w:r>
      <w:r w:rsidR="00FE55AB" w:rsidRPr="005051A1">
        <w:t xml:space="preserve">trace and inscription, </w:t>
      </w:r>
      <w:r w:rsidR="005F7E85" w:rsidRPr="00C641E8">
        <w:t xml:space="preserve">of </w:t>
      </w:r>
      <w:r w:rsidR="00784A9C" w:rsidRPr="005051A1">
        <w:t>capture and graph</w:t>
      </w:r>
      <w:r w:rsidRPr="005051A1">
        <w:t>ing</w:t>
      </w:r>
      <w:r w:rsidR="00BF1690">
        <w:t>. T</w:t>
      </w:r>
      <w:r w:rsidR="007A0272" w:rsidRPr="005051A1">
        <w:t xml:space="preserve">he focus on </w:t>
      </w:r>
      <w:r w:rsidR="00713E0F" w:rsidRPr="005051A1">
        <w:t>signal transmission</w:t>
      </w:r>
      <w:r w:rsidR="00BF1690">
        <w:t xml:space="preserve"> </w:t>
      </w:r>
      <w:r w:rsidR="00BF1690" w:rsidRPr="005051A1">
        <w:t>gives way to recording and sensors as the central trope of capture: what sort of near</w:t>
      </w:r>
      <w:r w:rsidR="005F7E85" w:rsidRPr="00C641E8">
        <w:t>-</w:t>
      </w:r>
      <w:r w:rsidR="00BF1690" w:rsidRPr="005051A1">
        <w:t>invisible signals or weak vibrations are recordable, and hence measurable</w:t>
      </w:r>
      <w:r w:rsidR="005F7E85" w:rsidRPr="00C641E8">
        <w:t>? And</w:t>
      </w:r>
      <w:r w:rsidR="00BF1690" w:rsidRPr="005051A1">
        <w:t xml:space="preserve"> in this manner, also open to being </w:t>
      </w:r>
      <w:proofErr w:type="spellStart"/>
      <w:r w:rsidR="005F7E85" w:rsidRPr="00C641E8">
        <w:t>modeled</w:t>
      </w:r>
      <w:proofErr w:type="spellEnd"/>
      <w:r w:rsidR="005F7E85" w:rsidRPr="00C641E8">
        <w:t>? </w:t>
      </w:r>
    </w:p>
    <w:p w14:paraId="2E6F0638" w14:textId="77777777" w:rsidR="008A2A23" w:rsidRPr="005051A1" w:rsidRDefault="008A2A23" w:rsidP="003D2C83">
      <w:pPr>
        <w:pStyle w:val="NormalWeb"/>
        <w:spacing w:before="0" w:beforeAutospacing="0" w:after="0" w:afterAutospacing="0" w:line="360" w:lineRule="auto"/>
      </w:pPr>
    </w:p>
    <w:p w14:paraId="7A7013A2" w14:textId="1E9FCCC3" w:rsidR="007A103A" w:rsidRPr="005051A1" w:rsidRDefault="005F7E85" w:rsidP="00A56451">
      <w:pPr>
        <w:pStyle w:val="NormalWeb"/>
        <w:spacing w:before="0" w:beforeAutospacing="0" w:after="0" w:afterAutospacing="0" w:line="360" w:lineRule="auto"/>
      </w:pPr>
      <w:r w:rsidRPr="00C641E8">
        <w:lastRenderedPageBreak/>
        <w:t>To</w:t>
      </w:r>
      <w:r w:rsidR="007D721F" w:rsidRPr="005051A1">
        <w:t xml:space="preserve"> clarify </w:t>
      </w:r>
      <w:r w:rsidR="008C7BB1">
        <w:t xml:space="preserve">the point about </w:t>
      </w:r>
      <w:r w:rsidRPr="00C641E8">
        <w:t>modeling</w:t>
      </w:r>
      <w:r w:rsidR="008A2A23" w:rsidRPr="005051A1">
        <w:t xml:space="preserve"> and measurement</w:t>
      </w:r>
      <w:r w:rsidR="007D721F" w:rsidRPr="005051A1">
        <w:t>, I want to pair</w:t>
      </w:r>
      <w:r w:rsidR="00A56451">
        <w:t xml:space="preserve"> </w:t>
      </w:r>
      <w:proofErr w:type="spellStart"/>
      <w:r w:rsidR="00A56451" w:rsidRPr="00A56451">
        <w:rPr>
          <w:u w:val="single"/>
        </w:rPr>
        <w:t>Algo</w:t>
      </w:r>
      <w:proofErr w:type="spellEnd"/>
      <w:r w:rsidR="00A56451" w:rsidRPr="00A56451">
        <w:rPr>
          <w:u w:val="single"/>
        </w:rPr>
        <w:t>-r(h)</w:t>
      </w:r>
      <w:proofErr w:type="spellStart"/>
      <w:r w:rsidR="00A56451" w:rsidRPr="00A56451">
        <w:rPr>
          <w:u w:val="single"/>
        </w:rPr>
        <w:t>i</w:t>
      </w:r>
      <w:proofErr w:type="spellEnd"/>
      <w:r w:rsidR="00A56451">
        <w:rPr>
          <w:u w:val="single"/>
        </w:rPr>
        <w:t>(</w:t>
      </w:r>
      <w:r w:rsidR="00A56451" w:rsidRPr="00A56451">
        <w:rPr>
          <w:u w:val="single"/>
        </w:rPr>
        <w:t>y)</w:t>
      </w:r>
      <w:proofErr w:type="spellStart"/>
      <w:r w:rsidR="00A56451" w:rsidRPr="00A56451">
        <w:rPr>
          <w:u w:val="single"/>
        </w:rPr>
        <w:t>thms</w:t>
      </w:r>
      <w:proofErr w:type="spellEnd"/>
      <w:r w:rsidR="00A56451">
        <w:t xml:space="preserve"> with </w:t>
      </w:r>
      <w:proofErr w:type="spellStart"/>
      <w:r w:rsidR="00A56451" w:rsidRPr="00A56451">
        <w:rPr>
          <w:u w:val="single"/>
        </w:rPr>
        <w:t>Aerographies</w:t>
      </w:r>
      <w:proofErr w:type="spellEnd"/>
      <w:r w:rsidRPr="00C641E8">
        <w:t> (2018</w:t>
      </w:r>
      <w:r w:rsidR="00331F45">
        <w:t>, fig. 4</w:t>
      </w:r>
      <w:r w:rsidRPr="00C641E8">
        <w:t>). Another</w:t>
      </w:r>
      <w:r w:rsidR="007D721F" w:rsidRPr="005051A1">
        <w:t xml:space="preserve"> piece by </w:t>
      </w:r>
      <w:r w:rsidR="008C7BB1">
        <w:t>the Studio</w:t>
      </w:r>
      <w:r w:rsidRPr="00C641E8">
        <w:t>, it</w:t>
      </w:r>
      <w:r w:rsidR="00B057C5">
        <w:t xml:space="preserve"> </w:t>
      </w:r>
      <w:r w:rsidR="00F950FC" w:rsidRPr="005051A1">
        <w:t>combines work on spiders and balloons to creat</w:t>
      </w:r>
      <w:r w:rsidR="00F43917" w:rsidRPr="005051A1">
        <w:t>e</w:t>
      </w:r>
      <w:r w:rsidR="007A103A" w:rsidRPr="005051A1">
        <w:t xml:space="preserve"> living inscription systems</w:t>
      </w:r>
      <w:r w:rsidRPr="00C641E8">
        <w:t>, exemplifying the studio</w:t>
      </w:r>
      <w:r w:rsidR="006D6141">
        <w:t>’</w:t>
      </w:r>
      <w:r w:rsidRPr="00C641E8">
        <w:t>s</w:t>
      </w:r>
      <w:r w:rsidR="007B50A6" w:rsidRPr="005051A1">
        <w:t xml:space="preserve"> </w:t>
      </w:r>
      <w:r w:rsidR="007D721F" w:rsidRPr="005051A1">
        <w:t>practice-based investigation into material epistemologies of inscription</w:t>
      </w:r>
      <w:r w:rsidR="007A103A" w:rsidRPr="005051A1">
        <w:t>.</w:t>
      </w:r>
      <w:r w:rsidRPr="00C641E8">
        <w:t> </w:t>
      </w:r>
    </w:p>
    <w:p w14:paraId="3494DBC3" w14:textId="77777777" w:rsidR="00A56451" w:rsidRDefault="00A56451" w:rsidP="003D2C83">
      <w:pPr>
        <w:pStyle w:val="NormalWeb"/>
        <w:spacing w:before="0" w:beforeAutospacing="0" w:after="0" w:afterAutospacing="0" w:line="360" w:lineRule="auto"/>
      </w:pPr>
    </w:p>
    <w:p w14:paraId="38AE2391" w14:textId="7F09914C" w:rsidR="007A103A" w:rsidRPr="003D2C83" w:rsidRDefault="00A56451" w:rsidP="003D2C83">
      <w:pPr>
        <w:pStyle w:val="NormalWeb"/>
        <w:spacing w:before="0" w:beforeAutospacing="0" w:after="0" w:afterAutospacing="0" w:line="360" w:lineRule="auto"/>
      </w:pPr>
      <w:r>
        <w:tab/>
      </w:r>
      <w:r w:rsidR="00E67A5C" w:rsidRPr="003D2C83">
        <w:t xml:space="preserve">Pens suspended to balloons draw with black carbon ink pollution from the air of </w:t>
      </w:r>
      <w:r>
        <w:tab/>
      </w:r>
      <w:r w:rsidR="00E67A5C" w:rsidRPr="003D2C83">
        <w:t xml:space="preserve">Mumbai and reveal trajectories drawn by the air, enlarging the territories of our </w:t>
      </w:r>
      <w:r>
        <w:tab/>
      </w:r>
      <w:r w:rsidR="00E67A5C" w:rsidRPr="003D2C83">
        <w:t>imagination. Spider</w:t>
      </w:r>
      <w:r w:rsidR="006D6141">
        <w:t>’</w:t>
      </w:r>
      <w:r w:rsidR="00E67A5C" w:rsidRPr="003D2C83">
        <w:t xml:space="preserve">s webs laid out on paper produce strange new Spider maps, while </w:t>
      </w:r>
      <w:r>
        <w:tab/>
      </w:r>
      <w:r w:rsidR="00E67A5C" w:rsidRPr="003D2C83">
        <w:t xml:space="preserve">the trajectories of balloons that float freely in the air without the help of fossil fuels </w:t>
      </w:r>
      <w:r>
        <w:tab/>
      </w:r>
      <w:r w:rsidR="00E67A5C" w:rsidRPr="003D2C83">
        <w:t xml:space="preserve">trace out </w:t>
      </w:r>
      <w:proofErr w:type="spellStart"/>
      <w:r w:rsidR="00E67A5C" w:rsidRPr="003D2C83">
        <w:t>Aeroglyphs</w:t>
      </w:r>
      <w:proofErr w:type="spellEnd"/>
      <w:r w:rsidR="00E67A5C" w:rsidRPr="003D2C83">
        <w:t xml:space="preserve">. Together these </w:t>
      </w:r>
      <w:r w:rsidR="006D6141">
        <w:t>‘</w:t>
      </w:r>
      <w:proofErr w:type="spellStart"/>
      <w:r w:rsidR="00E67A5C" w:rsidRPr="003D2C83">
        <w:t>Aerographies</w:t>
      </w:r>
      <w:proofErr w:type="spellEnd"/>
      <w:r w:rsidR="006D6141">
        <w:t>’</w:t>
      </w:r>
      <w:r w:rsidR="00E67A5C" w:rsidRPr="003D2C83">
        <w:t xml:space="preserve"> are letters, characters and </w:t>
      </w:r>
      <w:r>
        <w:tab/>
      </w:r>
      <w:r w:rsidR="00E67A5C" w:rsidRPr="003D2C83">
        <w:t>signatures of a new language for the Aerocene era. Every gesture</w:t>
      </w:r>
      <w:r w:rsidR="009E09D1" w:rsidRPr="003D2C83">
        <w:t xml:space="preserve">, every interaction </w:t>
      </w:r>
      <w:r>
        <w:tab/>
      </w:r>
      <w:r w:rsidR="009E09D1" w:rsidRPr="003D2C83">
        <w:t>and event</w:t>
      </w:r>
      <w:r w:rsidR="00E67A5C" w:rsidRPr="003D2C83">
        <w:t xml:space="preserve"> </w:t>
      </w:r>
      <w:proofErr w:type="gramStart"/>
      <w:r w:rsidR="00E67A5C" w:rsidRPr="003D2C83">
        <w:t>leaves</w:t>
      </w:r>
      <w:proofErr w:type="gramEnd"/>
      <w:r w:rsidR="00E67A5C" w:rsidRPr="003D2C83">
        <w:t xml:space="preserve"> a trace. Drawing with the air, the movements of persons, sounds, and </w:t>
      </w:r>
      <w:r>
        <w:tab/>
      </w:r>
      <w:r w:rsidR="00E67A5C" w:rsidRPr="003D2C83">
        <w:t>spider/webs translate as the potential language of earthly phenomena</w:t>
      </w:r>
      <w:r w:rsidR="005F7E85" w:rsidRPr="00C641E8">
        <w:t>;</w:t>
      </w:r>
      <w:r w:rsidR="00E67A5C" w:rsidRPr="003D2C83">
        <w:t xml:space="preserve"> an emergent </w:t>
      </w:r>
      <w:r>
        <w:tab/>
      </w:r>
      <w:r w:rsidR="00E67A5C" w:rsidRPr="003D2C83">
        <w:t>cartography of the air.</w:t>
      </w:r>
      <w:r w:rsidR="006D5216">
        <w:t xml:space="preserve"> (</w:t>
      </w:r>
      <w:r w:rsidR="006D5216" w:rsidRPr="005051A1">
        <w:t>Saraceno</w:t>
      </w:r>
      <w:r w:rsidR="006D5216">
        <w:t xml:space="preserve"> </w:t>
      </w:r>
      <w:r w:rsidR="006D5216" w:rsidRPr="005051A1">
        <w:t>2018</w:t>
      </w:r>
      <w:r w:rsidR="00841A18">
        <w:t>: np</w:t>
      </w:r>
      <w:r w:rsidR="006D5216" w:rsidRPr="005051A1">
        <w:t>)</w:t>
      </w:r>
    </w:p>
    <w:p w14:paraId="428A030B" w14:textId="77777777" w:rsidR="007A103A" w:rsidRPr="003D2C83" w:rsidRDefault="007A103A" w:rsidP="003D2C83">
      <w:pPr>
        <w:pStyle w:val="NormalWeb"/>
        <w:spacing w:before="0" w:beforeAutospacing="0" w:after="0" w:afterAutospacing="0" w:line="360" w:lineRule="auto"/>
      </w:pPr>
    </w:p>
    <w:p w14:paraId="05EF0473" w14:textId="4E6C9AF7" w:rsidR="00AC04FC" w:rsidRDefault="00AC04FC" w:rsidP="003D2C83">
      <w:pPr>
        <w:pStyle w:val="NormalWeb"/>
        <w:spacing w:before="0" w:beforeAutospacing="0" w:after="0" w:afterAutospacing="0" w:line="360" w:lineRule="auto"/>
      </w:pPr>
      <w:r w:rsidRPr="003D2C83">
        <w:t xml:space="preserve">Figure </w:t>
      </w:r>
      <w:r w:rsidR="00684FBA" w:rsidRPr="003D2C83">
        <w:t>4</w:t>
      </w:r>
      <w:r w:rsidR="008C1AB7" w:rsidRPr="003D2C83">
        <w:t>:</w:t>
      </w:r>
    </w:p>
    <w:p w14:paraId="08C01454" w14:textId="77777777" w:rsidR="006D5216" w:rsidRPr="00957BB5" w:rsidRDefault="006D5216" w:rsidP="006D5216">
      <w:r w:rsidRPr="002A37F9">
        <w:rPr>
          <w:b/>
          <w:noProof/>
          <w:lang w:eastAsia="en-AU"/>
        </w:rPr>
        <w:t>Caption</w:t>
      </w:r>
      <w:r w:rsidRPr="002A37F9">
        <w:rPr>
          <w:noProof/>
          <w:lang w:eastAsia="en-AU"/>
        </w:rPr>
        <w:t xml:space="preserve">: </w:t>
      </w:r>
      <w:r w:rsidRPr="00957BB5">
        <w:rPr>
          <w:lang w:val="en-US"/>
        </w:rPr>
        <w:t xml:space="preserve">Tomás </w:t>
      </w:r>
      <w:proofErr w:type="spellStart"/>
      <w:r w:rsidRPr="00957BB5">
        <w:rPr>
          <w:lang w:val="en-US"/>
        </w:rPr>
        <w:t>Saraceno</w:t>
      </w:r>
      <w:proofErr w:type="spellEnd"/>
      <w:r w:rsidRPr="00957BB5">
        <w:rPr>
          <w:lang w:val="en-US"/>
        </w:rPr>
        <w:t xml:space="preserve">, </w:t>
      </w:r>
      <w:proofErr w:type="spellStart"/>
      <w:r w:rsidRPr="00957BB5">
        <w:rPr>
          <w:i/>
          <w:lang w:val="en-US"/>
        </w:rPr>
        <w:t>Aerographies</w:t>
      </w:r>
      <w:proofErr w:type="spellEnd"/>
      <w:r w:rsidRPr="00957BB5">
        <w:rPr>
          <w:i/>
          <w:lang w:val="en-US"/>
        </w:rPr>
        <w:t xml:space="preserve">, </w:t>
      </w:r>
      <w:r w:rsidRPr="00957BB5">
        <w:rPr>
          <w:lang w:val="en-US"/>
        </w:rPr>
        <w:t>2018. Installation view at ON AIR, carte blanche exhibition to Tomás Saraceno, Palais de Tokyo, Paris, 2018.</w:t>
      </w:r>
      <w:r w:rsidRPr="00957BB5">
        <w:rPr>
          <w:i/>
          <w:lang w:val="en-US"/>
        </w:rPr>
        <w:t xml:space="preserve"> </w:t>
      </w:r>
      <w:r w:rsidRPr="00957BB5">
        <w:rPr>
          <w:lang w:val="en-US"/>
        </w:rPr>
        <w:t>Curated by Rebecca Lamarche-</w:t>
      </w:r>
      <w:proofErr w:type="spellStart"/>
      <w:r w:rsidRPr="00957BB5">
        <w:rPr>
          <w:lang w:val="en-US"/>
        </w:rPr>
        <w:t>Vadel</w:t>
      </w:r>
      <w:proofErr w:type="spellEnd"/>
      <w:r w:rsidRPr="00957BB5">
        <w:rPr>
          <w:lang w:val="en-US"/>
        </w:rPr>
        <w:t>.</w:t>
      </w:r>
      <w:r w:rsidRPr="00957BB5">
        <w:rPr>
          <w:i/>
          <w:lang w:val="en-US"/>
        </w:rPr>
        <w:t xml:space="preserve"> </w:t>
      </w:r>
      <w:r w:rsidRPr="00957BB5">
        <w:rPr>
          <w:lang w:val="en-US"/>
        </w:rPr>
        <w:t xml:space="preserve">Courtesy of the artist and Esther Schipper, Berlin. </w:t>
      </w:r>
      <w:r w:rsidRPr="00957BB5">
        <w:t>© Photography by Studio Tomás Saraceno, 2018.</w:t>
      </w:r>
    </w:p>
    <w:p w14:paraId="3781C71A" w14:textId="77777777" w:rsidR="006D5216" w:rsidRPr="003D2C83" w:rsidRDefault="006D5216" w:rsidP="003D2C83">
      <w:pPr>
        <w:pStyle w:val="NormalWeb"/>
        <w:spacing w:before="0" w:beforeAutospacing="0" w:after="0" w:afterAutospacing="0" w:line="360" w:lineRule="auto"/>
      </w:pPr>
    </w:p>
    <w:p w14:paraId="26719EEA" w14:textId="595DA1C7" w:rsidR="00AC04FC" w:rsidRPr="003D2C83" w:rsidRDefault="00AC04FC" w:rsidP="003D2C83">
      <w:pPr>
        <w:pStyle w:val="NormalWeb"/>
        <w:spacing w:before="0" w:beforeAutospacing="0" w:after="0" w:afterAutospacing="0" w:line="360" w:lineRule="auto"/>
      </w:pPr>
    </w:p>
    <w:p w14:paraId="1A8BC4FF" w14:textId="6DCB646C" w:rsidR="00A578E5" w:rsidRPr="003D2C83" w:rsidRDefault="00F950FC" w:rsidP="003D2C83">
      <w:pPr>
        <w:pStyle w:val="NormalWeb"/>
        <w:spacing w:before="0" w:beforeAutospacing="0" w:after="0" w:afterAutospacing="0" w:line="360" w:lineRule="auto"/>
      </w:pPr>
      <w:r w:rsidRPr="003D2C83">
        <w:t xml:space="preserve">While the poetic description of the sculpture might offer a generic atmosphere for the work, the </w:t>
      </w:r>
      <w:r w:rsidR="00A578E5" w:rsidRPr="003D2C83">
        <w:t xml:space="preserve">science and media </w:t>
      </w:r>
      <w:r w:rsidR="007A103A" w:rsidRPr="003D2C83">
        <w:t xml:space="preserve">studies </w:t>
      </w:r>
      <w:r w:rsidR="00A578E5" w:rsidRPr="003D2C83">
        <w:t>driven observations about the experimental set-up</w:t>
      </w:r>
      <w:r w:rsidRPr="003D2C83">
        <w:t xml:space="preserve"> are </w:t>
      </w:r>
      <w:r w:rsidR="005F7E85" w:rsidRPr="00C641E8">
        <w:t>compelling</w:t>
      </w:r>
      <w:r w:rsidRPr="003D2C83">
        <w:t xml:space="preserve">: </w:t>
      </w:r>
      <w:r w:rsidR="00C73BA4" w:rsidRPr="003D2C83">
        <w:t>the apparatus of</w:t>
      </w:r>
      <w:r w:rsidRPr="003D2C83">
        <w:t xml:space="preserve"> inscription </w:t>
      </w:r>
      <w:r w:rsidR="00506C7D" w:rsidRPr="003D2C83">
        <w:t>is</w:t>
      </w:r>
      <w:r w:rsidR="008A2A23" w:rsidRPr="003D2C83">
        <w:t xml:space="preserve"> installed as</w:t>
      </w:r>
      <w:r w:rsidRPr="003D2C83">
        <w:t xml:space="preserve"> </w:t>
      </w:r>
      <w:r w:rsidR="00C73BA4" w:rsidRPr="003D2C83">
        <w:t>an element that measures</w:t>
      </w:r>
      <w:r w:rsidRPr="003D2C83">
        <w:t xml:space="preserve"> </w:t>
      </w:r>
      <w:r w:rsidR="00CE7D5E" w:rsidRPr="003D2C83">
        <w:t>which dynamic</w:t>
      </w:r>
      <w:r w:rsidR="00C73BA4" w:rsidRPr="003D2C83">
        <w:t xml:space="preserve"> time-bound</w:t>
      </w:r>
      <w:r w:rsidR="00CE7D5E" w:rsidRPr="003D2C83">
        <w:t xml:space="preserve"> events </w:t>
      </w:r>
      <w:r w:rsidR="00131C3C" w:rsidRPr="003D2C83">
        <w:t xml:space="preserve">move </w:t>
      </w:r>
      <w:r w:rsidR="00CE7D5E" w:rsidRPr="003D2C83">
        <w:t>across scales</w:t>
      </w:r>
      <w:r w:rsidRPr="003D2C83">
        <w:t xml:space="preserve">. In addition to </w:t>
      </w:r>
      <w:r w:rsidR="00C73BA4" w:rsidRPr="003D2C83">
        <w:t>the piece</w:t>
      </w:r>
      <w:r w:rsidR="006D6141">
        <w:t>’</w:t>
      </w:r>
      <w:r w:rsidR="00C73BA4" w:rsidRPr="003D2C83">
        <w:t xml:space="preserve">s </w:t>
      </w:r>
      <w:r w:rsidRPr="003D2C83">
        <w:t>mood and atmosphere</w:t>
      </w:r>
      <w:r w:rsidR="00C73BA4" w:rsidRPr="003D2C83">
        <w:t>, the various sculptural system</w:t>
      </w:r>
      <w:r w:rsidR="006D5216">
        <w:t>s</w:t>
      </w:r>
      <w:r w:rsidRPr="003D2C83">
        <w:t xml:space="preserve"> </w:t>
      </w:r>
      <w:proofErr w:type="gramStart"/>
      <w:r w:rsidR="00A578E5" w:rsidRPr="003D2C83">
        <w:t>consists</w:t>
      </w:r>
      <w:proofErr w:type="gramEnd"/>
      <w:r w:rsidR="00A578E5" w:rsidRPr="003D2C83">
        <w:t xml:space="preserve"> of</w:t>
      </w:r>
      <w:r w:rsidRPr="003D2C83">
        <w:t xml:space="preserve"> graphs, traces and various level</w:t>
      </w:r>
      <w:r w:rsidR="00416C7A" w:rsidRPr="003D2C83">
        <w:t xml:space="preserve">s of material links that </w:t>
      </w:r>
      <w:r w:rsidR="00C73BA4" w:rsidRPr="003D2C83">
        <w:t>move</w:t>
      </w:r>
      <w:r w:rsidRPr="003D2C83">
        <w:t xml:space="preserve"> </w:t>
      </w:r>
      <w:r w:rsidR="00713E0F" w:rsidRPr="003D2C83">
        <w:t>the</w:t>
      </w:r>
      <w:r w:rsidR="00CE7D5E" w:rsidRPr="003D2C83">
        <w:t xml:space="preserve"> discourse of </w:t>
      </w:r>
      <w:r w:rsidR="006D6141">
        <w:t>“</w:t>
      </w:r>
      <w:r w:rsidR="00CE7D5E" w:rsidRPr="003D2C83">
        <w:t>e</w:t>
      </w:r>
      <w:r w:rsidRPr="003D2C83">
        <w:t>xtended cognition</w:t>
      </w:r>
      <w:r w:rsidR="006D6141">
        <w:t>”</w:t>
      </w:r>
      <w:r w:rsidRPr="003D2C83">
        <w:t xml:space="preserve"> </w:t>
      </w:r>
      <w:r w:rsidR="00C73BA4" w:rsidRPr="003D2C83">
        <w:t>into</w:t>
      </w:r>
      <w:r w:rsidR="00CE7D5E" w:rsidRPr="003D2C83">
        <w:t xml:space="preserve"> experimental </w:t>
      </w:r>
      <w:r w:rsidR="008A2A23" w:rsidRPr="003D2C83">
        <w:t>apparatuses</w:t>
      </w:r>
      <w:r w:rsidRPr="003D2C83">
        <w:t>.</w:t>
      </w:r>
      <w:r w:rsidR="00CE7D5E" w:rsidRPr="003D2C83">
        <w:t xml:space="preserve"> </w:t>
      </w:r>
      <w:r w:rsidR="008A2A23" w:rsidRPr="003D2C83">
        <w:t>In</w:t>
      </w:r>
      <w:r w:rsidR="00CE7D5E" w:rsidRPr="003D2C83">
        <w:t xml:space="preserve"> this manner, the shift takes place from cognition to technique, from embodied forms of perception to technologies of measurement</w:t>
      </w:r>
      <w:r w:rsidR="004225EE" w:rsidRPr="003D2C83">
        <w:t xml:space="preserve"> and </w:t>
      </w:r>
      <w:r w:rsidR="00CE7D5E" w:rsidRPr="003D2C83">
        <w:t>experiment.</w:t>
      </w:r>
      <w:r w:rsidRPr="003D2C83">
        <w:t xml:space="preserve"> </w:t>
      </w:r>
      <w:r w:rsidR="005F7E85" w:rsidRPr="00C641E8">
        <w:t>When</w:t>
      </w:r>
      <w:r w:rsidRPr="003D2C83">
        <w:t xml:space="preserve"> </w:t>
      </w:r>
      <w:r w:rsidR="00CE7D5E" w:rsidRPr="003D2C83">
        <w:t>historian of science Hans</w:t>
      </w:r>
      <w:r w:rsidR="002E1929">
        <w:t>-</w:t>
      </w:r>
      <w:proofErr w:type="spellStart"/>
      <w:r w:rsidR="00CE7D5E" w:rsidRPr="003D2C83">
        <w:t>Jör</w:t>
      </w:r>
      <w:r w:rsidRPr="003D2C83">
        <w:t>g</w:t>
      </w:r>
      <w:proofErr w:type="spellEnd"/>
      <w:r w:rsidRPr="003D2C83">
        <w:t xml:space="preserve"> </w:t>
      </w:r>
      <w:proofErr w:type="spellStart"/>
      <w:r w:rsidRPr="003D2C83">
        <w:t>Rheinberg</w:t>
      </w:r>
      <w:r w:rsidR="00416C7A" w:rsidRPr="003D2C83">
        <w:t>er</w:t>
      </w:r>
      <w:proofErr w:type="spellEnd"/>
      <w:r w:rsidR="00CE7D5E" w:rsidRPr="003D2C83">
        <w:t xml:space="preserve"> (</w:t>
      </w:r>
      <w:r w:rsidR="00EA33BC" w:rsidRPr="003D2C83">
        <w:t>2007</w:t>
      </w:r>
      <w:r w:rsidR="00CE7D5E" w:rsidRPr="003D2C83">
        <w:t>)</w:t>
      </w:r>
      <w:r w:rsidRPr="003D2C83">
        <w:t xml:space="preserve"> </w:t>
      </w:r>
      <w:r w:rsidR="00A578E5" w:rsidRPr="003D2C83">
        <w:t>writes</w:t>
      </w:r>
      <w:r w:rsidR="001465E4" w:rsidRPr="003D2C83">
        <w:t xml:space="preserve"> </w:t>
      </w:r>
      <w:r w:rsidRPr="003D2C83">
        <w:t>in another contex</w:t>
      </w:r>
      <w:r w:rsidR="009E09D1" w:rsidRPr="003D2C83">
        <w:t>t of spider webs</w:t>
      </w:r>
      <w:r w:rsidR="00A56451">
        <w:t xml:space="preserve"> </w:t>
      </w:r>
      <w:r w:rsidR="00A56451" w:rsidRPr="00A56451">
        <w:rPr>
          <w:u w:val="single"/>
        </w:rPr>
        <w:t>just like models</w:t>
      </w:r>
      <w:r w:rsidR="005F7E85" w:rsidRPr="00C641E8">
        <w:t> </w:t>
      </w:r>
      <w:r w:rsidR="009E09D1" w:rsidRPr="003D2C83">
        <w:t>for experimental systems</w:t>
      </w:r>
      <w:r w:rsidR="001465E4" w:rsidRPr="003D2C83">
        <w:t>,</w:t>
      </w:r>
      <w:r w:rsidR="009E09D1" w:rsidRPr="003D2C83">
        <w:t xml:space="preserve"> we can here</w:t>
      </w:r>
      <w:r w:rsidR="001465E4" w:rsidRPr="003D2C83">
        <w:t>,</w:t>
      </w:r>
      <w:r w:rsidR="009E09D1" w:rsidRPr="003D2C83">
        <w:t xml:space="preserve"> for the sake of argument and the materials at han</w:t>
      </w:r>
      <w:r w:rsidR="007E6052" w:rsidRPr="003D2C83">
        <w:t>d</w:t>
      </w:r>
      <w:r w:rsidR="001465E4" w:rsidRPr="003D2C83">
        <w:t>,</w:t>
      </w:r>
      <w:r w:rsidR="007E6052" w:rsidRPr="003D2C83">
        <w:t xml:space="preserve"> remove the </w:t>
      </w:r>
      <w:r w:rsidR="006D6141">
        <w:t>“</w:t>
      </w:r>
      <w:r w:rsidR="007E6052" w:rsidRPr="003D2C83">
        <w:t>just like</w:t>
      </w:r>
      <w:r w:rsidR="006D6141">
        <w:t>”</w:t>
      </w:r>
      <w:r w:rsidR="007E6052" w:rsidRPr="003D2C83">
        <w:t>:</w:t>
      </w:r>
      <w:r w:rsidR="009E09D1" w:rsidRPr="003D2C83">
        <w:t xml:space="preserve"> these webs</w:t>
      </w:r>
      <w:r w:rsidR="00A56451">
        <w:t xml:space="preserve"> </w:t>
      </w:r>
      <w:r w:rsidR="00A56451" w:rsidRPr="00A56451">
        <w:rPr>
          <w:u w:val="single"/>
        </w:rPr>
        <w:t>are</w:t>
      </w:r>
      <w:r w:rsidR="005F7E85" w:rsidRPr="00C641E8">
        <w:t> </w:t>
      </w:r>
      <w:r w:rsidR="009E09D1" w:rsidRPr="003D2C83">
        <w:t xml:space="preserve">experimental systems that </w:t>
      </w:r>
      <w:r w:rsidR="00A578E5" w:rsidRPr="003D2C83">
        <w:t>both</w:t>
      </w:r>
      <w:r w:rsidR="00A56451">
        <w:t xml:space="preserve"> </w:t>
      </w:r>
      <w:r w:rsidR="00A56451" w:rsidRPr="00A56451">
        <w:rPr>
          <w:u w:val="single"/>
        </w:rPr>
        <w:t>capture</w:t>
      </w:r>
      <w:r w:rsidR="005F7E85" w:rsidRPr="00C641E8">
        <w:t> </w:t>
      </w:r>
      <w:r w:rsidR="009E09D1" w:rsidRPr="003D2C83">
        <w:t>signals, traces,</w:t>
      </w:r>
      <w:r w:rsidR="00784A9C" w:rsidRPr="003D2C83">
        <w:t xml:space="preserve"> </w:t>
      </w:r>
      <w:r w:rsidR="00416C7A" w:rsidRPr="003D2C83">
        <w:t>vibrations,</w:t>
      </w:r>
      <w:r w:rsidR="009E09D1" w:rsidRPr="003D2C83">
        <w:t xml:space="preserve"> and materials, and also</w:t>
      </w:r>
      <w:r w:rsidR="00A56451">
        <w:t xml:space="preserve"> </w:t>
      </w:r>
      <w:r w:rsidR="00A56451" w:rsidRPr="00A56451">
        <w:rPr>
          <w:u w:val="single"/>
        </w:rPr>
        <w:t>model</w:t>
      </w:r>
      <w:r w:rsidR="005F7E85" w:rsidRPr="00C641E8">
        <w:t> </w:t>
      </w:r>
      <w:r w:rsidR="009E09D1" w:rsidRPr="003D2C83">
        <w:t xml:space="preserve">their own </w:t>
      </w:r>
      <w:proofErr w:type="spellStart"/>
      <w:r w:rsidR="005F7E85" w:rsidRPr="00C641E8">
        <w:t>behavior</w:t>
      </w:r>
      <w:proofErr w:type="spellEnd"/>
      <w:r w:rsidR="009E09D1" w:rsidRPr="003D2C83">
        <w:t xml:space="preserve"> in a recursive fashion. </w:t>
      </w:r>
      <w:r w:rsidR="00B641F3" w:rsidRPr="003D2C83">
        <w:t xml:space="preserve">The webs </w:t>
      </w:r>
      <w:r w:rsidR="00FB61BA" w:rsidRPr="003D2C83">
        <w:t>are</w:t>
      </w:r>
      <w:r w:rsidR="00B641F3" w:rsidRPr="003D2C83">
        <w:t xml:space="preserve"> artistic</w:t>
      </w:r>
      <w:r w:rsidR="005F7E85" w:rsidRPr="00C641E8">
        <w:t>–</w:t>
      </w:r>
      <w:r w:rsidR="001722DC" w:rsidRPr="003D2C83">
        <w:t>and sometimes animal</w:t>
      </w:r>
      <w:r w:rsidR="005F7E85" w:rsidRPr="00C641E8">
        <w:t>–</w:t>
      </w:r>
      <w:r w:rsidR="00B641F3" w:rsidRPr="003D2C83">
        <w:t xml:space="preserve">versions of experimental systems </w:t>
      </w:r>
      <w:r w:rsidR="005F7E85" w:rsidRPr="00C641E8">
        <w:t>that</w:t>
      </w:r>
      <w:r w:rsidR="00B641F3" w:rsidRPr="003D2C83">
        <w:t xml:space="preserve"> also at the same </w:t>
      </w:r>
      <w:r w:rsidR="00B641F3" w:rsidRPr="003D2C83">
        <w:lastRenderedPageBreak/>
        <w:t xml:space="preserve">time inscribe their own function in a chain of extended operations that deal with questions such as cognition and capture </w:t>
      </w:r>
      <w:r w:rsidR="00A578E5" w:rsidRPr="003D2C83">
        <w:t>of</w:t>
      </w:r>
      <w:r w:rsidR="00B641F3" w:rsidRPr="003D2C83">
        <w:t xml:space="preserve"> </w:t>
      </w:r>
      <w:r w:rsidR="00A578E5" w:rsidRPr="003D2C83">
        <w:t>signals</w:t>
      </w:r>
      <w:r w:rsidR="005F7E85" w:rsidRPr="00C641E8">
        <w:t>.</w:t>
      </w:r>
      <w:r w:rsidR="00A63DDE">
        <w:rPr>
          <w:rStyle w:val="EndnoteReference"/>
        </w:rPr>
        <w:endnoteReference w:id="8"/>
      </w:r>
    </w:p>
    <w:p w14:paraId="72F505B4" w14:textId="77777777" w:rsidR="001722DC" w:rsidRPr="003D2C83" w:rsidRDefault="001722DC" w:rsidP="003D2C83">
      <w:pPr>
        <w:pStyle w:val="NormalWeb"/>
        <w:spacing w:before="0" w:beforeAutospacing="0" w:after="0" w:afterAutospacing="0" w:line="360" w:lineRule="auto"/>
      </w:pPr>
    </w:p>
    <w:p w14:paraId="1BD9AFB5" w14:textId="02959A0F" w:rsidR="0055219D" w:rsidRPr="003D2C83" w:rsidRDefault="001722DC" w:rsidP="003D2C83">
      <w:pPr>
        <w:pStyle w:val="NormalWeb"/>
        <w:spacing w:before="0" w:beforeAutospacing="0" w:after="0" w:afterAutospacing="0" w:line="360" w:lineRule="auto"/>
      </w:pPr>
      <w:r w:rsidRPr="003D2C83">
        <w:rPr>
          <w:rStyle w:val="Strong"/>
        </w:rPr>
        <w:t>Diffractive Models</w:t>
      </w:r>
    </w:p>
    <w:p w14:paraId="4931B4BD" w14:textId="0FA36215" w:rsidR="00710ACC" w:rsidRPr="000D7FE2" w:rsidRDefault="001722DC" w:rsidP="003D2C83">
      <w:pPr>
        <w:pStyle w:val="NormalWeb"/>
        <w:spacing w:before="0" w:beforeAutospacing="0" w:after="0" w:afterAutospacing="0" w:line="360" w:lineRule="auto"/>
      </w:pPr>
      <w:r>
        <w:t xml:space="preserve">The theme and concept of </w:t>
      </w:r>
      <w:r w:rsidR="00D8621F" w:rsidRPr="005051A1">
        <w:t xml:space="preserve">extended cognition speaks to the multiple operative chains of cognition: from </w:t>
      </w:r>
      <w:r w:rsidR="003B3260" w:rsidRPr="005051A1">
        <w:t>human embodied cognition</w:t>
      </w:r>
      <w:r w:rsidR="00FB61BA" w:rsidRPr="005051A1">
        <w:t xml:space="preserve"> </w:t>
      </w:r>
      <w:r w:rsidR="00D8621F" w:rsidRPr="005051A1">
        <w:t xml:space="preserve">it shifts to </w:t>
      </w:r>
      <w:r w:rsidR="00FB61BA" w:rsidRPr="005051A1">
        <w:t>address the</w:t>
      </w:r>
      <w:r w:rsidR="00D8621F" w:rsidRPr="005051A1">
        <w:t xml:space="preserve"> environments of support that distribute cognition as a material, felt entity</w:t>
      </w:r>
      <w:r w:rsidR="000D7FE2">
        <w:t xml:space="preserve"> that is discussed at times as architecture, at times as spider communication, and at times as interspecies </w:t>
      </w:r>
      <w:r w:rsidR="00435E34">
        <w:t xml:space="preserve">performative sonic </w:t>
      </w:r>
      <w:r w:rsidR="006D6141">
        <w:t>“</w:t>
      </w:r>
      <w:r w:rsidR="000D7FE2">
        <w:t>jamming</w:t>
      </w:r>
      <w:r w:rsidR="006D6141">
        <w:t>”</w:t>
      </w:r>
      <w:r w:rsidR="000D7FE2">
        <w:t xml:space="preserve"> of attempts to artistically </w:t>
      </w:r>
      <w:r w:rsidR="005F7E85" w:rsidRPr="00C641E8">
        <w:t>synchronize</w:t>
      </w:r>
      <w:r w:rsidR="000D7FE2">
        <w:t xml:space="preserve"> human and non-human signal worlds. Furthermore</w:t>
      </w:r>
      <w:r w:rsidR="00FB61BA" w:rsidRPr="005051A1">
        <w:t xml:space="preserve">, </w:t>
      </w:r>
      <w:r w:rsidR="00D8621F" w:rsidRPr="005051A1">
        <w:t xml:space="preserve">cognition becomes </w:t>
      </w:r>
      <w:r w:rsidR="000D7FE2">
        <w:t xml:space="preserve">understood as </w:t>
      </w:r>
      <w:r w:rsidR="00D8621F" w:rsidRPr="005051A1">
        <w:t>a large-scale system of measure and vibratio</w:t>
      </w:r>
      <w:r w:rsidR="008A2A23" w:rsidRPr="005051A1">
        <w:t>n, relations</w:t>
      </w:r>
      <w:r w:rsidR="005F7E85" w:rsidRPr="00C641E8">
        <w:t>,</w:t>
      </w:r>
      <w:r w:rsidR="008A2A23" w:rsidRPr="005051A1">
        <w:t xml:space="preserve"> and their feedback</w:t>
      </w:r>
      <w:r w:rsidR="005F7E85" w:rsidRPr="00C641E8">
        <w:t>, and this</w:t>
      </w:r>
      <w:r w:rsidR="00FB61BA" w:rsidRPr="005051A1">
        <w:t xml:space="preserve"> is where Saraceno</w:t>
      </w:r>
      <w:r w:rsidR="006D6141">
        <w:t>’</w:t>
      </w:r>
      <w:r w:rsidR="00FB61BA" w:rsidRPr="005051A1">
        <w:t xml:space="preserve">s background in architecture comes </w:t>
      </w:r>
      <w:r w:rsidR="00685D8A" w:rsidRPr="005051A1">
        <w:t xml:space="preserve">again </w:t>
      </w:r>
      <w:r w:rsidR="00FB61BA" w:rsidRPr="005051A1">
        <w:t xml:space="preserve">to the fore </w:t>
      </w:r>
      <w:r w:rsidR="00685D8A" w:rsidRPr="005051A1">
        <w:t xml:space="preserve">while </w:t>
      </w:r>
      <w:r w:rsidR="00D41D88" w:rsidRPr="005051A1">
        <w:t>connec</w:t>
      </w:r>
      <w:r w:rsidR="00685D8A" w:rsidRPr="005051A1">
        <w:t>ting</w:t>
      </w:r>
      <w:r w:rsidR="00D41D88" w:rsidRPr="005051A1">
        <w:t xml:space="preserve"> to the role of </w:t>
      </w:r>
      <w:r w:rsidR="005F7E85" w:rsidRPr="00C641E8">
        <w:t>modeling</w:t>
      </w:r>
      <w:r w:rsidR="00FB61BA" w:rsidRPr="005051A1">
        <w:t>.</w:t>
      </w:r>
      <w:r w:rsidR="00D8621F" w:rsidRPr="005051A1">
        <w:t xml:space="preserve"> </w:t>
      </w:r>
      <w:r w:rsidR="008B4ED4" w:rsidRPr="005051A1">
        <w:t>The</w:t>
      </w:r>
      <w:r w:rsidR="00FB61BA" w:rsidRPr="005051A1">
        <w:t xml:space="preserve"> webs</w:t>
      </w:r>
      <w:r w:rsidR="005F7E85" w:rsidRPr="00C641E8">
        <w:t>,</w:t>
      </w:r>
      <w:r w:rsidR="00D8621F" w:rsidRPr="005051A1">
        <w:t xml:space="preserve"> experimental systems of </w:t>
      </w:r>
      <w:r w:rsidR="00FB61BA" w:rsidRPr="005051A1">
        <w:t xml:space="preserve">spatialized </w:t>
      </w:r>
      <w:r w:rsidR="00D8621F" w:rsidRPr="005051A1">
        <w:t xml:space="preserve">knowledge </w:t>
      </w:r>
      <w:r w:rsidR="008A2A23" w:rsidRPr="005051A1">
        <w:t>apparatuses</w:t>
      </w:r>
      <w:r w:rsidR="005F7E85" w:rsidRPr="00C641E8">
        <w:t>,</w:t>
      </w:r>
      <w:r w:rsidR="00D8621F" w:rsidRPr="005051A1">
        <w:t xml:space="preserve"> take place, at first, as material sculptures</w:t>
      </w:r>
      <w:r w:rsidR="003B3260" w:rsidRPr="005051A1">
        <w:t>, and second</w:t>
      </w:r>
      <w:r w:rsidR="00D41D88" w:rsidRPr="005051A1">
        <w:t>, as models that establish iterative, recursive, diffractive series</w:t>
      </w:r>
      <w:r w:rsidR="00D8621F" w:rsidRPr="005051A1">
        <w:t xml:space="preserve">. This </w:t>
      </w:r>
      <w:r w:rsidR="00D41D88" w:rsidRPr="005051A1">
        <w:t>continues</w:t>
      </w:r>
      <w:r w:rsidR="00D8621F" w:rsidRPr="005051A1">
        <w:t xml:space="preserve"> th</w:t>
      </w:r>
      <w:r w:rsidR="00FB61BA" w:rsidRPr="005051A1">
        <w:t xml:space="preserve">e discursive themes of </w:t>
      </w:r>
      <w:proofErr w:type="spellStart"/>
      <w:r w:rsidR="00FB61BA" w:rsidRPr="005051A1">
        <w:t>decentering</w:t>
      </w:r>
      <w:proofErr w:type="spellEnd"/>
      <w:r w:rsidR="00FB61BA" w:rsidRPr="005051A1">
        <w:t xml:space="preserve"> the human</w:t>
      </w:r>
      <w:r w:rsidR="00D8621F" w:rsidRPr="005051A1">
        <w:t xml:space="preserve"> in animal studies, </w:t>
      </w:r>
      <w:proofErr w:type="spellStart"/>
      <w:r w:rsidR="00D8621F" w:rsidRPr="005051A1">
        <w:t>posthumanities</w:t>
      </w:r>
      <w:proofErr w:type="spellEnd"/>
      <w:r w:rsidR="00D8621F" w:rsidRPr="005051A1">
        <w:t>,</w:t>
      </w:r>
      <w:r w:rsidR="00FB61BA" w:rsidRPr="005051A1">
        <w:t xml:space="preserve"> and</w:t>
      </w:r>
      <w:r w:rsidR="00D8621F" w:rsidRPr="005051A1">
        <w:t xml:space="preserve"> new materialisms, </w:t>
      </w:r>
      <w:r w:rsidR="00FB61BA" w:rsidRPr="005051A1">
        <w:t>while adding this artistic and practice-based sense of building and exhibiting</w:t>
      </w:r>
      <w:r w:rsidR="00D8621F" w:rsidRPr="005051A1">
        <w:t xml:space="preserve"> </w:t>
      </w:r>
      <w:r w:rsidR="00FB61BA" w:rsidRPr="005051A1">
        <w:t>other</w:t>
      </w:r>
      <w:r w:rsidR="00D8621F" w:rsidRPr="005051A1">
        <w:t xml:space="preserve"> level</w:t>
      </w:r>
      <w:r w:rsidR="00FB61BA" w:rsidRPr="005051A1">
        <w:t>s</w:t>
      </w:r>
      <w:r w:rsidR="00D8621F" w:rsidRPr="005051A1">
        <w:t xml:space="preserve"> of </w:t>
      </w:r>
      <w:r w:rsidR="00FB61BA" w:rsidRPr="005051A1">
        <w:t>cognition beyond the human</w:t>
      </w:r>
      <w:r w:rsidR="00685D8A" w:rsidRPr="005051A1">
        <w:t xml:space="preserve"> to the mix of environmental humanities</w:t>
      </w:r>
      <w:r w:rsidR="00FB61BA" w:rsidRPr="005051A1">
        <w:t xml:space="preserve">. </w:t>
      </w:r>
      <w:r w:rsidR="003D3E0A" w:rsidRPr="003D2C83">
        <w:t>While some of Saraceno</w:t>
      </w:r>
      <w:r w:rsidR="006D6141">
        <w:t>’</w:t>
      </w:r>
      <w:r w:rsidR="003D3E0A" w:rsidRPr="003D2C83">
        <w:t xml:space="preserve">s work plays with themes of cosmic webs as </w:t>
      </w:r>
      <w:r w:rsidR="005F7E85" w:rsidRPr="00C641E8">
        <w:t>hypothesized</w:t>
      </w:r>
      <w:r w:rsidR="003D3E0A" w:rsidRPr="003D2C83">
        <w:t xml:space="preserve"> in </w:t>
      </w:r>
      <w:r w:rsidR="00710ACC" w:rsidRPr="003D2C83">
        <w:t>astrophysics</w:t>
      </w:r>
      <w:r w:rsidR="003D3E0A" w:rsidRPr="003D2C83">
        <w:t xml:space="preserve"> </w:t>
      </w:r>
      <w:r w:rsidR="00710ACC" w:rsidRPr="003D2C83">
        <w:t>research an</w:t>
      </w:r>
      <w:r w:rsidR="00E645DA" w:rsidRPr="003D2C83">
        <w:t xml:space="preserve">d </w:t>
      </w:r>
      <w:r w:rsidR="005F7E85" w:rsidRPr="00C641E8">
        <w:t>visualizations</w:t>
      </w:r>
      <w:r w:rsidR="003D3E0A" w:rsidRPr="003D2C83">
        <w:t xml:space="preserve">, I am interested in </w:t>
      </w:r>
      <w:r w:rsidR="00F802CE" w:rsidRPr="003D2C83">
        <w:t xml:space="preserve">how webs and other works become models, diagrams, and objects that lend themselves both to </w:t>
      </w:r>
      <w:r w:rsidR="003A1EC9" w:rsidRPr="003D2C83">
        <w:t xml:space="preserve">(environmental) </w:t>
      </w:r>
      <w:r w:rsidR="00F802CE" w:rsidRPr="003D2C83">
        <w:t xml:space="preserve">humanities </w:t>
      </w:r>
      <w:r w:rsidR="005F7E85" w:rsidRPr="00C641E8">
        <w:t>theorization</w:t>
      </w:r>
      <w:r w:rsidR="00F802CE" w:rsidRPr="003D2C83">
        <w:t xml:space="preserve"> and scientific investigation. This</w:t>
      </w:r>
      <w:r w:rsidR="005F7E85" w:rsidRPr="00C641E8">
        <w:t xml:space="preserve"> interest</w:t>
      </w:r>
      <w:r w:rsidR="00F802CE" w:rsidRPr="003D2C83">
        <w:t xml:space="preserve"> is less about biomimetic design than it is about </w:t>
      </w:r>
      <w:r w:rsidR="009B0073" w:rsidRPr="003D2C83">
        <w:t xml:space="preserve">a </w:t>
      </w:r>
      <w:r w:rsidR="00F802CE" w:rsidRPr="003D2C83">
        <w:t>focus on practices that speak to material instantiations of cross</w:t>
      </w:r>
      <w:r w:rsidR="003B3260" w:rsidRPr="003D2C83">
        <w:t>-</w:t>
      </w:r>
      <w:r w:rsidR="00F802CE" w:rsidRPr="003D2C83">
        <w:t>disc</w:t>
      </w:r>
      <w:r w:rsidR="00D41D88" w:rsidRPr="003D2C83">
        <w:t>i</w:t>
      </w:r>
      <w:r w:rsidR="00F802CE" w:rsidRPr="003D2C83">
        <w:t>plin</w:t>
      </w:r>
      <w:r w:rsidR="00710ACC" w:rsidRPr="003D2C83">
        <w:t>ary work</w:t>
      </w:r>
      <w:r w:rsidR="005F7E85" w:rsidRPr="00C641E8">
        <w:t>,</w:t>
      </w:r>
      <w:r w:rsidR="00710ACC" w:rsidRPr="003D2C83">
        <w:t xml:space="preserve"> which is also how Engelmann (2019) </w:t>
      </w:r>
      <w:r w:rsidR="005F7E85" w:rsidRPr="00C641E8">
        <w:t>frames</w:t>
      </w:r>
      <w:r w:rsidR="00710ACC" w:rsidRPr="003D2C83">
        <w:t xml:space="preserve"> Studio </w:t>
      </w:r>
      <w:r w:rsidR="00D72E33" w:rsidRPr="003D2C83">
        <w:t>Tomás</w:t>
      </w:r>
      <w:r w:rsidR="00710ACC" w:rsidRPr="003D2C83">
        <w:t xml:space="preserve"> Saraceno</w:t>
      </w:r>
      <w:r w:rsidR="006D6141">
        <w:t>’</w:t>
      </w:r>
      <w:r w:rsidR="00710ACC" w:rsidRPr="003D2C83">
        <w:t xml:space="preserve">s work: the image-making of the studio works in interaction </w:t>
      </w:r>
      <w:r w:rsidR="009B0073" w:rsidRPr="003D2C83">
        <w:t xml:space="preserve">with </w:t>
      </w:r>
      <w:r w:rsidR="00710ACC" w:rsidRPr="003D2C83">
        <w:t xml:space="preserve">and parallel </w:t>
      </w:r>
      <w:r w:rsidR="009B0073" w:rsidRPr="003D2C83">
        <w:t xml:space="preserve">to </w:t>
      </w:r>
      <w:r w:rsidR="00710ACC" w:rsidRPr="003D2C83">
        <w:t xml:space="preserve">scientific </w:t>
      </w:r>
      <w:r w:rsidR="005F7E85" w:rsidRPr="00C641E8">
        <w:t>visualizations</w:t>
      </w:r>
      <w:r w:rsidR="00710ACC" w:rsidRPr="003D2C83">
        <w:t xml:space="preserve">, establishing transversal links from studio </w:t>
      </w:r>
      <w:r w:rsidR="003A1EC9" w:rsidRPr="003D2C83">
        <w:t>work with</w:t>
      </w:r>
      <w:r w:rsidR="00710ACC" w:rsidRPr="003D2C83">
        <w:t xml:space="preserve"> spider webs to astrophysical simulations. Engelmann</w:t>
      </w:r>
      <w:r w:rsidR="006D6141">
        <w:t>’</w:t>
      </w:r>
      <w:r w:rsidR="00710ACC" w:rsidRPr="003D2C83">
        <w:t xml:space="preserve">s (2019: </w:t>
      </w:r>
      <w:r w:rsidR="00E645DA" w:rsidRPr="003D2C83">
        <w:t>307</w:t>
      </w:r>
      <w:r w:rsidR="00710ACC" w:rsidRPr="003D2C83">
        <w:t xml:space="preserve">) way of addressing the </w:t>
      </w:r>
      <w:r w:rsidR="006D6141">
        <w:t>“</w:t>
      </w:r>
      <w:r w:rsidR="00710ACC" w:rsidRPr="003D2C83">
        <w:t>ecology of images</w:t>
      </w:r>
      <w:r w:rsidR="006D6141">
        <w:t>”</w:t>
      </w:r>
      <w:r w:rsidR="00710ACC" w:rsidRPr="003D2C83">
        <w:t xml:space="preserve"> in production and simulation as generative experimentation is the reference point for a lot of the </w:t>
      </w:r>
      <w:r w:rsidR="003A1EC9" w:rsidRPr="003D2C83">
        <w:t>projects</w:t>
      </w:r>
      <w:r w:rsidR="00710ACC" w:rsidRPr="003D2C83">
        <w:t xml:space="preserve"> </w:t>
      </w:r>
      <w:r w:rsidR="003B3260" w:rsidRPr="003D2C83">
        <w:t>that</w:t>
      </w:r>
      <w:r w:rsidR="00710ACC" w:rsidRPr="003D2C83">
        <w:t xml:space="preserve"> I address as diffractive </w:t>
      </w:r>
      <w:r w:rsidR="005F7E85" w:rsidRPr="00C641E8">
        <w:t>modeling</w:t>
      </w:r>
      <w:r w:rsidR="007B1D4B" w:rsidRPr="003D2C83">
        <w:t xml:space="preserve"> that can be seen as one version of the broader theme of working objects</w:t>
      </w:r>
      <w:r w:rsidR="003A1EC9" w:rsidRPr="003D2C83">
        <w:t xml:space="preserve"> that </w:t>
      </w:r>
      <w:r w:rsidR="005F7E85" w:rsidRPr="00C641E8">
        <w:t>began</w:t>
      </w:r>
      <w:r w:rsidR="003A1EC9" w:rsidRPr="003D2C83">
        <w:t xml:space="preserve"> this article</w:t>
      </w:r>
      <w:r w:rsidR="005F7E85" w:rsidRPr="00C641E8">
        <w:t>. </w:t>
      </w:r>
    </w:p>
    <w:p w14:paraId="307016DD" w14:textId="77777777" w:rsidR="00D41D88" w:rsidRPr="003D2C83" w:rsidRDefault="00D41D88" w:rsidP="003D2C83">
      <w:pPr>
        <w:pStyle w:val="NormalWeb"/>
        <w:spacing w:before="0" w:beforeAutospacing="0" w:after="0" w:afterAutospacing="0" w:line="360" w:lineRule="auto"/>
      </w:pPr>
    </w:p>
    <w:p w14:paraId="37BF419B" w14:textId="64447235" w:rsidR="00435E34" w:rsidRPr="003D2C83" w:rsidRDefault="00FB61BA" w:rsidP="003D2C83">
      <w:pPr>
        <w:pStyle w:val="NormalWeb"/>
        <w:spacing w:before="0" w:beforeAutospacing="0" w:after="0" w:afterAutospacing="0" w:line="360" w:lineRule="auto"/>
      </w:pPr>
      <w:r w:rsidRPr="003D2C83">
        <w:t xml:space="preserve">While the usual </w:t>
      </w:r>
      <w:r w:rsidR="005F7E85" w:rsidRPr="00C641E8">
        <w:t>course</w:t>
      </w:r>
      <w:r w:rsidRPr="003D2C83">
        <w:t xml:space="preserve"> is to think of</w:t>
      </w:r>
      <w:r w:rsidR="005F7E85" w:rsidRPr="00C641E8">
        <w:t xml:space="preserve"> the</w:t>
      </w:r>
      <w:r w:rsidRPr="003D2C83">
        <w:t xml:space="preserve"> material, designed, spatial models as </w:t>
      </w:r>
      <w:r w:rsidR="006D6141">
        <w:t>“</w:t>
      </w:r>
      <w:r w:rsidRPr="003D2C83">
        <w:t>crystallizations of scientific theory</w:t>
      </w:r>
      <w:r w:rsidR="006D6141">
        <w:t>”</w:t>
      </w:r>
      <w:r w:rsidRPr="003D2C83">
        <w:t xml:space="preserve"> (Miyazaki</w:t>
      </w:r>
      <w:r w:rsidR="00F802CE" w:rsidRPr="003D2C83">
        <w:t xml:space="preserve"> </w:t>
      </w:r>
      <w:r w:rsidR="008A2A23" w:rsidRPr="003D2C83">
        <w:t>2015</w:t>
      </w:r>
      <w:r w:rsidRPr="003D2C83">
        <w:t xml:space="preserve">), I am interested in how </w:t>
      </w:r>
      <w:r w:rsidR="00EB2110" w:rsidRPr="003D2C83">
        <w:t>they</w:t>
      </w:r>
      <w:r w:rsidRPr="003D2C83">
        <w:t xml:space="preserve"> work in slightly alternative ways</w:t>
      </w:r>
      <w:r w:rsidR="005F7E85" w:rsidRPr="00C641E8">
        <w:t>, that is,</w:t>
      </w:r>
      <w:r w:rsidRPr="003D2C83">
        <w:t xml:space="preserve"> as material epistemologies (Pickering</w:t>
      </w:r>
      <w:r w:rsidR="00F802CE" w:rsidRPr="003D2C83">
        <w:t xml:space="preserve"> </w:t>
      </w:r>
      <w:r w:rsidR="008A2A23" w:rsidRPr="003D2C83">
        <w:t>2010</w:t>
      </w:r>
      <w:r w:rsidR="00435E34" w:rsidRPr="003D2C83">
        <w:t>)</w:t>
      </w:r>
      <w:r w:rsidR="008B4ED4" w:rsidRPr="003D2C83">
        <w:t xml:space="preserve"> in artistic and experimental systems</w:t>
      </w:r>
      <w:r w:rsidR="00344C30" w:rsidRPr="003D2C83">
        <w:t>. P</w:t>
      </w:r>
      <w:r w:rsidRPr="003D2C83">
        <w:t xml:space="preserve">ractices of </w:t>
      </w:r>
      <w:r w:rsidR="005F7E85" w:rsidRPr="00C641E8">
        <w:t>modeling</w:t>
      </w:r>
      <w:r w:rsidRPr="003D2C83">
        <w:t xml:space="preserve"> connect arts and </w:t>
      </w:r>
      <w:r w:rsidR="008A2A23" w:rsidRPr="003D2C83">
        <w:t>technoscience</w:t>
      </w:r>
      <w:r w:rsidRPr="003D2C83">
        <w:t xml:space="preserve"> (</w:t>
      </w:r>
      <w:r w:rsidR="00F802CE" w:rsidRPr="003D2C83">
        <w:t>Miyazaki</w:t>
      </w:r>
      <w:r w:rsidR="008A2A23" w:rsidRPr="003D2C83">
        <w:t xml:space="preserve"> 2015</w:t>
      </w:r>
      <w:r w:rsidR="00F802CE" w:rsidRPr="003D2C83">
        <w:t xml:space="preserve">) </w:t>
      </w:r>
      <w:r w:rsidR="00344C30" w:rsidRPr="003D2C83">
        <w:lastRenderedPageBreak/>
        <w:t>in how they are</w:t>
      </w:r>
      <w:r w:rsidR="00F802CE" w:rsidRPr="003D2C83">
        <w:t xml:space="preserve"> fundamentall</w:t>
      </w:r>
      <w:r w:rsidR="008B4ED4" w:rsidRPr="003D2C83">
        <w:t>y</w:t>
      </w:r>
      <w:r w:rsidR="00F802CE" w:rsidRPr="003D2C83">
        <w:t xml:space="preserve"> generative instead of merely reactive (see Burnett and Solomon </w:t>
      </w:r>
      <w:r w:rsidR="00BD51EF" w:rsidRPr="003D2C83">
        <w:t>2007</w:t>
      </w:r>
      <w:r w:rsidR="00F802CE" w:rsidRPr="003D2C83">
        <w:t>)</w:t>
      </w:r>
      <w:r w:rsidR="00344C30" w:rsidRPr="003D2C83">
        <w:t>; they are</w:t>
      </w:r>
      <w:r w:rsidR="008B4ED4" w:rsidRPr="003D2C83">
        <w:t xml:space="preserve"> reality-producing instead of reality-imitating</w:t>
      </w:r>
      <w:r w:rsidR="005F7E85" w:rsidRPr="00C641E8">
        <w:t>,</w:t>
      </w:r>
      <w:r w:rsidR="00344C30" w:rsidRPr="003D2C83">
        <w:t xml:space="preserve"> and </w:t>
      </w:r>
      <w:r w:rsidRPr="003D2C83">
        <w:t xml:space="preserve">artistic </w:t>
      </w:r>
      <w:r w:rsidR="005F7E85" w:rsidRPr="00C641E8">
        <w:t>works</w:t>
      </w:r>
      <w:r w:rsidRPr="003D2C83">
        <w:t xml:space="preserve"> </w:t>
      </w:r>
      <w:r w:rsidR="00405F9E" w:rsidRPr="003D2C83">
        <w:t xml:space="preserve">can </w:t>
      </w:r>
      <w:r w:rsidR="009B0073" w:rsidRPr="003D2C83">
        <w:t xml:space="preserve">also </w:t>
      </w:r>
      <w:r w:rsidR="00405F9E" w:rsidRPr="003D2C83">
        <w:t>be seen as influentially developing complexifying notions of that said reality</w:t>
      </w:r>
      <w:r w:rsidR="00EB2110" w:rsidRPr="003D2C83">
        <w:t xml:space="preserve"> </w:t>
      </w:r>
      <w:r w:rsidR="00344C30" w:rsidRPr="003D2C83">
        <w:t>(</w:t>
      </w:r>
      <w:r w:rsidR="00EB2110" w:rsidRPr="003D2C83">
        <w:t xml:space="preserve">see </w:t>
      </w:r>
      <w:r w:rsidR="00344C30" w:rsidRPr="003D2C83">
        <w:t xml:space="preserve">Eliasson 2007: 19). </w:t>
      </w:r>
      <w:r w:rsidR="005F7E85" w:rsidRPr="00C641E8">
        <w:t>As</w:t>
      </w:r>
      <w:r w:rsidR="00F802CE" w:rsidRPr="003D2C83">
        <w:t xml:space="preserve"> </w:t>
      </w:r>
      <w:r w:rsidR="009B0073" w:rsidRPr="003D2C83">
        <w:t xml:space="preserve">D. </w:t>
      </w:r>
      <w:r w:rsidR="00F802CE" w:rsidRPr="003D2C83">
        <w:t xml:space="preserve">Graham </w:t>
      </w:r>
      <w:r w:rsidR="005F7E85" w:rsidRPr="00C641E8">
        <w:t>Burnett observed,</w:t>
      </w:r>
      <w:r w:rsidR="00F802CE" w:rsidRPr="003D2C83">
        <w:t xml:space="preserve"> models</w:t>
      </w:r>
      <w:r w:rsidR="005F7E85" w:rsidRPr="00C641E8">
        <w:t>,</w:t>
      </w:r>
      <w:r w:rsidR="00F802CE" w:rsidRPr="003D2C83">
        <w:t xml:space="preserve"> in history of science</w:t>
      </w:r>
      <w:r w:rsidR="005F7E85" w:rsidRPr="00C641E8">
        <w:t>, are</w:t>
      </w:r>
      <w:r w:rsidR="009B0073" w:rsidRPr="003D2C83">
        <w:t xml:space="preserve"> </w:t>
      </w:r>
      <w:r w:rsidR="00F802CE" w:rsidRPr="003D2C83">
        <w:t>a way to understand scalar shift</w:t>
      </w:r>
      <w:r w:rsidR="009B0073" w:rsidRPr="003D2C83">
        <w:t>s</w:t>
      </w:r>
      <w:r w:rsidR="00F802CE" w:rsidRPr="003D2C83">
        <w:t xml:space="preserve"> that can happen through such practices: </w:t>
      </w:r>
      <w:r w:rsidR="006D6141">
        <w:t>“</w:t>
      </w:r>
      <w:r w:rsidR="00F802CE" w:rsidRPr="003D2C83">
        <w:t xml:space="preserve">The power of thinking with models lies in the occasions they occasion for rapid and obscure oscillation between </w:t>
      </w:r>
      <w:r w:rsidR="006D6141">
        <w:t>‘</w:t>
      </w:r>
      <w:r w:rsidR="00F802CE" w:rsidRPr="003D2C83">
        <w:t>as thinking</w:t>
      </w:r>
      <w:r w:rsidR="006D6141">
        <w:t>’</w:t>
      </w:r>
      <w:r w:rsidR="00F802CE" w:rsidRPr="003D2C83">
        <w:t xml:space="preserve"> and </w:t>
      </w:r>
      <w:r w:rsidR="006D6141">
        <w:t>‘</w:t>
      </w:r>
      <w:r w:rsidR="00F802CE" w:rsidRPr="003D2C83">
        <w:t>is thinking</w:t>
      </w:r>
      <w:r w:rsidR="006D6141">
        <w:t>’”</w:t>
      </w:r>
      <w:r w:rsidR="009B0073" w:rsidRPr="003D2C83">
        <w:t xml:space="preserve"> (Burnett and Solomon 2007: 49)</w:t>
      </w:r>
      <w:r w:rsidR="00F802CE" w:rsidRPr="003D2C83">
        <w:t>.</w:t>
      </w:r>
      <w:r w:rsidR="005F7E85" w:rsidRPr="00C641E8">
        <w:t> </w:t>
      </w:r>
    </w:p>
    <w:p w14:paraId="48EB14E0" w14:textId="77777777" w:rsidR="00435E34" w:rsidRPr="003D2C83" w:rsidRDefault="00435E34" w:rsidP="003D2C83">
      <w:pPr>
        <w:pStyle w:val="NormalWeb"/>
        <w:spacing w:before="0" w:beforeAutospacing="0" w:after="0" w:afterAutospacing="0" w:line="360" w:lineRule="auto"/>
      </w:pPr>
    </w:p>
    <w:p w14:paraId="3DAF93B5" w14:textId="1A65987E" w:rsidR="00FB61BA" w:rsidRPr="003D2C83" w:rsidRDefault="008A2A23" w:rsidP="003D2C83">
      <w:pPr>
        <w:pStyle w:val="NormalWeb"/>
        <w:spacing w:before="0" w:beforeAutospacing="0" w:after="0" w:afterAutospacing="0" w:line="360" w:lineRule="auto"/>
      </w:pPr>
      <w:r w:rsidRPr="003D2C83">
        <w:t xml:space="preserve">This is </w:t>
      </w:r>
      <w:r w:rsidR="009B0073" w:rsidRPr="003D2C83">
        <w:t xml:space="preserve">a </w:t>
      </w:r>
      <w:r w:rsidRPr="003D2C83">
        <w:t xml:space="preserve">way of rephrasing the function of </w:t>
      </w:r>
      <w:r w:rsidR="00D14DE2" w:rsidRPr="003D2C83">
        <w:t>working objects too.</w:t>
      </w:r>
      <w:r w:rsidR="003B3260" w:rsidRPr="003D2C83">
        <w:t xml:space="preserve"> </w:t>
      </w:r>
      <w:r w:rsidR="00F802CE" w:rsidRPr="003D2C83">
        <w:t xml:space="preserve">Hence, </w:t>
      </w:r>
      <w:r w:rsidR="00405F9E" w:rsidRPr="003D2C83">
        <w:t xml:space="preserve">as </w:t>
      </w:r>
      <w:r w:rsidR="00F802CE" w:rsidRPr="003D2C83">
        <w:t>working objects</w:t>
      </w:r>
      <w:r w:rsidR="00A315E5" w:rsidRPr="003D2C83">
        <w:t xml:space="preserve">, </w:t>
      </w:r>
      <w:r w:rsidR="00F802CE" w:rsidRPr="003D2C83">
        <w:t xml:space="preserve">models enable </w:t>
      </w:r>
      <w:r w:rsidR="00FB61BA" w:rsidRPr="003D2C83">
        <w:t xml:space="preserve">particular statements to emerge </w:t>
      </w:r>
      <w:r w:rsidR="00EB2110" w:rsidRPr="003D2C83">
        <w:t xml:space="preserve">that are not mere illustrations of pre-existing theory. </w:t>
      </w:r>
      <w:r w:rsidR="00FB61BA" w:rsidRPr="003D2C83">
        <w:t xml:space="preserve">They </w:t>
      </w:r>
      <w:r w:rsidR="00F802CE" w:rsidRPr="003D2C83">
        <w:t>can</w:t>
      </w:r>
      <w:r w:rsidR="00FB61BA" w:rsidRPr="003D2C83">
        <w:t xml:space="preserve"> work in an assemblage that is not merely artistic</w:t>
      </w:r>
      <w:r w:rsidR="00EB2110" w:rsidRPr="003D2C83">
        <w:t xml:space="preserve"> nor</w:t>
      </w:r>
      <w:r w:rsidR="00FB61BA" w:rsidRPr="003D2C83">
        <w:t xml:space="preserve"> scientific, but in the process of </w:t>
      </w:r>
      <w:r w:rsidR="00D14DE2" w:rsidRPr="003D2C83">
        <w:t>their</w:t>
      </w:r>
      <w:r w:rsidR="00FB61BA" w:rsidRPr="003D2C83">
        <w:t xml:space="preserve"> making</w:t>
      </w:r>
      <w:r w:rsidR="005F7E85" w:rsidRPr="00C641E8">
        <w:t>,</w:t>
      </w:r>
      <w:r w:rsidR="003B3260" w:rsidRPr="003D2C83">
        <w:t xml:space="preserve"> shifts from the artistic studio to the scientific laboratory and back via the space</w:t>
      </w:r>
      <w:r w:rsidR="00AE3817" w:rsidRPr="003D2C83">
        <w:t>s</w:t>
      </w:r>
      <w:r w:rsidR="003B3260" w:rsidRPr="003D2C83">
        <w:t xml:space="preserve"> of curati</w:t>
      </w:r>
      <w:r w:rsidR="00AE3817" w:rsidRPr="003D2C83">
        <w:t>on</w:t>
      </w:r>
      <w:r w:rsidR="003B3260" w:rsidRPr="003D2C83">
        <w:t xml:space="preserve"> and exhibition</w:t>
      </w:r>
      <w:r w:rsidR="00FB61BA" w:rsidRPr="003D2C83">
        <w:t xml:space="preserve">. </w:t>
      </w:r>
      <w:r w:rsidR="00EB2110" w:rsidRPr="003D2C83">
        <w:t xml:space="preserve">We can </w:t>
      </w:r>
      <w:r w:rsidR="00FB61BA" w:rsidRPr="003D2C83">
        <w:t>claim that models don</w:t>
      </w:r>
      <w:r w:rsidR="006D6141">
        <w:t>’</w:t>
      </w:r>
      <w:r w:rsidR="00FB61BA" w:rsidRPr="003D2C83">
        <w:t xml:space="preserve">t </w:t>
      </w:r>
      <w:r w:rsidR="005F7E85" w:rsidRPr="00C641E8">
        <w:t>crystallize</w:t>
      </w:r>
      <w:r w:rsidR="00FB61BA" w:rsidRPr="003D2C83">
        <w:t xml:space="preserve"> theory, but precede, regulate, enable, effectuate, and channel them </w:t>
      </w:r>
      <w:r w:rsidR="00D14DE2" w:rsidRPr="003D2C83">
        <w:t xml:space="preserve">(cf. </w:t>
      </w:r>
      <w:r w:rsidR="00FB61BA" w:rsidRPr="003D2C83">
        <w:t>Daston and Galison</w:t>
      </w:r>
      <w:r w:rsidR="00D14DE2" w:rsidRPr="003D2C83">
        <w:t xml:space="preserve"> </w:t>
      </w:r>
      <w:r w:rsidR="00B712BF" w:rsidRPr="003D2C83">
        <w:t>1992</w:t>
      </w:r>
      <w:r w:rsidR="00F802CE" w:rsidRPr="003D2C83">
        <w:t>)</w:t>
      </w:r>
      <w:r w:rsidR="00D14DE2" w:rsidRPr="003D2C83">
        <w:t>.</w:t>
      </w:r>
      <w:r w:rsidR="00F802CE" w:rsidRPr="003D2C83">
        <w:t xml:space="preserve"> </w:t>
      </w:r>
      <w:r w:rsidR="00D14DE2" w:rsidRPr="003D2C83">
        <w:t>This position also</w:t>
      </w:r>
      <w:r w:rsidR="00F802CE" w:rsidRPr="003D2C83">
        <w:t xml:space="preserve"> feeds into the developing argument about the role of material epistemologies of </w:t>
      </w:r>
      <w:r w:rsidR="00B712BF" w:rsidRPr="003D2C83">
        <w:t>sculptural</w:t>
      </w:r>
      <w:r w:rsidR="00F802CE" w:rsidRPr="003D2C83">
        <w:t xml:space="preserve"> and architectural objects of </w:t>
      </w:r>
      <w:r w:rsidR="00D14DE2" w:rsidRPr="003D2C83">
        <w:t xml:space="preserve">Studio </w:t>
      </w:r>
      <w:r w:rsidR="00D72E33" w:rsidRPr="003D2C83">
        <w:t>Tomás</w:t>
      </w:r>
      <w:r w:rsidR="00D14DE2" w:rsidRPr="003D2C83">
        <w:t xml:space="preserve"> Saraceno</w:t>
      </w:r>
      <w:r w:rsidR="00F802CE" w:rsidRPr="003D2C83">
        <w:t xml:space="preserve"> in contexts outside art, including environmental humanities.</w:t>
      </w:r>
      <w:r w:rsidR="00FB61BA" w:rsidRPr="003D2C83">
        <w:t xml:space="preserve"> </w:t>
      </w:r>
      <w:r w:rsidR="00344C30" w:rsidRPr="003D2C83">
        <w:t xml:space="preserve">This is </w:t>
      </w:r>
      <w:r w:rsidR="005F7E85" w:rsidRPr="00C641E8">
        <w:t xml:space="preserve">emphasized </w:t>
      </w:r>
      <w:r w:rsidR="00344C30" w:rsidRPr="003D2C83">
        <w:t xml:space="preserve">even more </w:t>
      </w:r>
      <w:r w:rsidR="005F7E85" w:rsidRPr="00C641E8">
        <w:t>so</w:t>
      </w:r>
      <w:r w:rsidR="00344C30" w:rsidRPr="003D2C83">
        <w:t xml:space="preserve"> because </w:t>
      </w:r>
      <w:r w:rsidR="005F7E85" w:rsidRPr="00C641E8">
        <w:t>much</w:t>
      </w:r>
      <w:r w:rsidR="00344C30" w:rsidRPr="003D2C83">
        <w:t xml:space="preserve"> of the work deals with interspecies collaborations that need to be cared </w:t>
      </w:r>
      <w:r w:rsidR="005F7E85" w:rsidRPr="00C641E8">
        <w:t xml:space="preserve">for </w:t>
      </w:r>
      <w:r w:rsidR="00344C30" w:rsidRPr="003D2C83">
        <w:t>as dynamic, living non-human worlds that do not merely perform already pre-existing expectations.</w:t>
      </w:r>
    </w:p>
    <w:p w14:paraId="37FE5DB4" w14:textId="77777777" w:rsidR="00617121" w:rsidRPr="003D2C83" w:rsidRDefault="00617121" w:rsidP="003D2C83">
      <w:pPr>
        <w:pStyle w:val="NormalWeb"/>
        <w:spacing w:before="0" w:beforeAutospacing="0" w:after="0" w:afterAutospacing="0" w:line="360" w:lineRule="auto"/>
      </w:pPr>
    </w:p>
    <w:p w14:paraId="5C517CDC" w14:textId="4A764CCF" w:rsidR="00BD0042" w:rsidRPr="005051A1" w:rsidRDefault="00BA773D" w:rsidP="003D2C83">
      <w:pPr>
        <w:pStyle w:val="NormalWeb"/>
        <w:spacing w:before="0" w:beforeAutospacing="0" w:after="0" w:afterAutospacing="0" w:line="360" w:lineRule="auto"/>
      </w:pPr>
      <w:r w:rsidRPr="003D2C83">
        <w:t>In this manner</w:t>
      </w:r>
      <w:r w:rsidR="005F7E85" w:rsidRPr="00C641E8">
        <w:t>,</w:t>
      </w:r>
      <w:r w:rsidRPr="003D2C83">
        <w:t xml:space="preserve"> I propose to think </w:t>
      </w:r>
      <w:r w:rsidR="00B712BF" w:rsidRPr="003D2C83">
        <w:t xml:space="preserve">Studio </w:t>
      </w:r>
      <w:r w:rsidR="00D72E33" w:rsidRPr="003D2C83">
        <w:t>Tomás</w:t>
      </w:r>
      <w:r w:rsidR="00B712BF" w:rsidRPr="003D2C83">
        <w:t xml:space="preserve"> Saraceno</w:t>
      </w:r>
      <w:r w:rsidR="006D6141">
        <w:t>’</w:t>
      </w:r>
      <w:r w:rsidR="00B712BF" w:rsidRPr="003D2C83">
        <w:t>s</w:t>
      </w:r>
      <w:r w:rsidR="00FB61BA" w:rsidRPr="003D2C83">
        <w:t xml:space="preserve"> architectural and sculptural objects </w:t>
      </w:r>
      <w:r w:rsidR="00617121" w:rsidRPr="003D2C83">
        <w:t xml:space="preserve">as diffractive models. </w:t>
      </w:r>
      <w:r w:rsidR="00FB61BA" w:rsidRPr="005051A1">
        <w:t xml:space="preserve">As </w:t>
      </w:r>
      <w:proofErr w:type="spellStart"/>
      <w:r w:rsidR="00FB61BA" w:rsidRPr="005051A1">
        <w:t>Shintaro</w:t>
      </w:r>
      <w:proofErr w:type="spellEnd"/>
      <w:r w:rsidR="00FB61BA" w:rsidRPr="005051A1">
        <w:t xml:space="preserve"> Miy</w:t>
      </w:r>
      <w:r w:rsidR="00D14DE2" w:rsidRPr="005051A1">
        <w:t>a</w:t>
      </w:r>
      <w:r w:rsidR="00FB61BA" w:rsidRPr="005051A1">
        <w:t xml:space="preserve">zaki argues, we can think of speculative design models as diffractive, borrowing </w:t>
      </w:r>
      <w:r w:rsidR="00AE5991" w:rsidRPr="005051A1">
        <w:t xml:space="preserve">the </w:t>
      </w:r>
      <w:r w:rsidR="00FB61BA" w:rsidRPr="005051A1">
        <w:t xml:space="preserve">term from </w:t>
      </w:r>
      <w:r w:rsidR="00B712BF" w:rsidRPr="005051A1">
        <w:t>Donna</w:t>
      </w:r>
      <w:r w:rsidR="00FB61BA" w:rsidRPr="005051A1">
        <w:t xml:space="preserve"> Haraway and Karen Barad, but replacing it from cultural theory to </w:t>
      </w:r>
      <w:r w:rsidR="006D6141">
        <w:t>“</w:t>
      </w:r>
      <w:proofErr w:type="spellStart"/>
      <w:r w:rsidR="00FB61BA" w:rsidRPr="005051A1">
        <w:t>designerly</w:t>
      </w:r>
      <w:proofErr w:type="spellEnd"/>
      <w:r w:rsidR="00FB61BA" w:rsidRPr="005051A1">
        <w:t xml:space="preserve"> work and aesthetic experimentation</w:t>
      </w:r>
      <w:r w:rsidR="006D6141">
        <w:t>”</w:t>
      </w:r>
      <w:r w:rsidR="00FB61BA" w:rsidRPr="005051A1">
        <w:t xml:space="preserve"> (Miyazaki </w:t>
      </w:r>
      <w:r w:rsidR="00D14DE2" w:rsidRPr="005051A1">
        <w:t>2007: 3</w:t>
      </w:r>
      <w:r w:rsidR="00FB61BA" w:rsidRPr="005051A1">
        <w:t>)</w:t>
      </w:r>
      <w:r w:rsidR="00D14DE2" w:rsidRPr="005051A1">
        <w:t>.</w:t>
      </w:r>
      <w:r w:rsidR="00FB61BA" w:rsidRPr="005051A1">
        <w:t xml:space="preserve"> </w:t>
      </w:r>
      <w:r w:rsidR="00B712BF" w:rsidRPr="005051A1">
        <w:t xml:space="preserve">In </w:t>
      </w:r>
      <w:r w:rsidR="00AE5991" w:rsidRPr="005051A1">
        <w:t xml:space="preserve">its </w:t>
      </w:r>
      <w:r w:rsidR="00B712BF" w:rsidRPr="005051A1">
        <w:t>complex and influ</w:t>
      </w:r>
      <w:r w:rsidR="00D14DE2" w:rsidRPr="005051A1">
        <w:t>ential use in material feminism</w:t>
      </w:r>
      <w:r w:rsidR="00182DA9" w:rsidRPr="005051A1">
        <w:t xml:space="preserve">, the term diffraction </w:t>
      </w:r>
      <w:r w:rsidR="00D14DE2" w:rsidRPr="005051A1">
        <w:t xml:space="preserve">has </w:t>
      </w:r>
      <w:r w:rsidR="00CB6C70" w:rsidRPr="005051A1">
        <w:t>worked as</w:t>
      </w:r>
      <w:r w:rsidR="00B712BF" w:rsidRPr="005051A1">
        <w:t xml:space="preserve"> </w:t>
      </w:r>
      <w:r w:rsidR="00B8336C" w:rsidRPr="005051A1">
        <w:t>a methodology of reading</w:t>
      </w:r>
      <w:r w:rsidR="00B712BF" w:rsidRPr="005051A1">
        <w:t xml:space="preserve"> (van der </w:t>
      </w:r>
      <w:proofErr w:type="spellStart"/>
      <w:r w:rsidR="00B712BF" w:rsidRPr="005051A1">
        <w:t>Tuin</w:t>
      </w:r>
      <w:proofErr w:type="spellEnd"/>
      <w:r w:rsidR="00BD0042" w:rsidRPr="005051A1">
        <w:t xml:space="preserve"> </w:t>
      </w:r>
      <w:r w:rsidR="00B8336C" w:rsidRPr="005051A1">
        <w:t>2018</w:t>
      </w:r>
      <w:r w:rsidR="00B712BF" w:rsidRPr="005051A1">
        <w:t>)</w:t>
      </w:r>
      <w:r w:rsidR="00BD0042" w:rsidRPr="005051A1">
        <w:t xml:space="preserve"> and as an onto-epistemological stance (Barad 2007). Barad</w:t>
      </w:r>
      <w:r w:rsidR="006D6141">
        <w:t>’</w:t>
      </w:r>
      <w:r w:rsidR="00BD0042" w:rsidRPr="005051A1">
        <w:t>s</w:t>
      </w:r>
      <w:r w:rsidR="00B8336C" w:rsidRPr="005051A1">
        <w:t xml:space="preserve"> </w:t>
      </w:r>
      <w:r w:rsidR="00CB6C70" w:rsidRPr="005051A1">
        <w:t>position</w:t>
      </w:r>
      <w:r w:rsidR="00B8336C" w:rsidRPr="005051A1">
        <w:t xml:space="preserve"> </w:t>
      </w:r>
      <w:r w:rsidR="005F7E85" w:rsidRPr="00C641E8">
        <w:t>extends</w:t>
      </w:r>
      <w:r w:rsidR="00182DA9" w:rsidRPr="005051A1">
        <w:t xml:space="preserve"> </w:t>
      </w:r>
      <w:r w:rsidR="00B8336C" w:rsidRPr="005051A1">
        <w:t>Haraway</w:t>
      </w:r>
      <w:r w:rsidR="006D6141">
        <w:t>’</w:t>
      </w:r>
      <w:r w:rsidR="00AE5991" w:rsidRPr="005051A1">
        <w:t>s</w:t>
      </w:r>
      <w:r w:rsidR="00B8336C" w:rsidRPr="005051A1">
        <w:t xml:space="preserve">, who already suggested </w:t>
      </w:r>
      <w:r w:rsidR="00BD0042" w:rsidRPr="005051A1">
        <w:t xml:space="preserve">diffraction as </w:t>
      </w:r>
      <w:r w:rsidR="00D14DE2" w:rsidRPr="005051A1">
        <w:t>an</w:t>
      </w:r>
      <w:r w:rsidR="00BD0042" w:rsidRPr="005051A1">
        <w:t xml:space="preserve"> alternative to the other optical concept used for thinking</w:t>
      </w:r>
      <w:r w:rsidR="005F7E85" w:rsidRPr="00C641E8">
        <w:t>:</w:t>
      </w:r>
      <w:r w:rsidR="00BD0042" w:rsidRPr="005051A1">
        <w:t xml:space="preserve"> reflection</w:t>
      </w:r>
      <w:r w:rsidR="005F7E85" w:rsidRPr="00C641E8">
        <w:t>,</w:t>
      </w:r>
      <w:r w:rsidR="00BD0042" w:rsidRPr="005051A1">
        <w:t xml:space="preserve"> </w:t>
      </w:r>
      <w:r w:rsidR="006D6141">
        <w:t>“</w:t>
      </w:r>
      <w:r w:rsidR="00BD0042" w:rsidRPr="003D2C83">
        <w:t>whereas reflection is about mirroring and sameness, diffraction attends to</w:t>
      </w:r>
      <w:r w:rsidR="00BD0042" w:rsidRPr="005051A1">
        <w:t xml:space="preserve"> </w:t>
      </w:r>
      <w:r w:rsidR="00BD0042" w:rsidRPr="003D2C83">
        <w:t>patterns of difference</w:t>
      </w:r>
      <w:r w:rsidR="006D6141">
        <w:t>”</w:t>
      </w:r>
      <w:r w:rsidR="00BD0042" w:rsidRPr="003D2C83">
        <w:t xml:space="preserve"> (Barad 2007: 29</w:t>
      </w:r>
      <w:r w:rsidR="005F7E85" w:rsidRPr="00C641E8">
        <w:t>). This suggestion establishes</w:t>
      </w:r>
      <w:r w:rsidR="00BD0042" w:rsidRPr="003D2C83">
        <w:t xml:space="preserve"> a scene where material interaction</w:t>
      </w:r>
      <w:r w:rsidR="006D221D" w:rsidRPr="003D2C83">
        <w:t>s–</w:t>
      </w:r>
      <w:r w:rsidR="00BD0042" w:rsidRPr="003D2C83">
        <w:t xml:space="preserve">or </w:t>
      </w:r>
      <w:r w:rsidR="00D14DE2" w:rsidRPr="003D2C83">
        <w:t xml:space="preserve">intra-actions and </w:t>
      </w:r>
      <w:r w:rsidR="00BD0042" w:rsidRPr="003D2C83">
        <w:t>entanglements in Barad</w:t>
      </w:r>
      <w:r w:rsidR="006D6141">
        <w:t>’</w:t>
      </w:r>
      <w:r w:rsidR="00BD0042" w:rsidRPr="003D2C83">
        <w:t>s vocabulary</w:t>
      </w:r>
      <w:r w:rsidR="006D221D" w:rsidRPr="003D2C83">
        <w:t>–</w:t>
      </w:r>
      <w:r w:rsidR="00BD0042" w:rsidRPr="003D2C83">
        <w:t xml:space="preserve">are not only </w:t>
      </w:r>
      <w:r w:rsidR="00D14DE2" w:rsidRPr="003D2C83">
        <w:t xml:space="preserve">a </w:t>
      </w:r>
      <w:r w:rsidR="00BD0042" w:rsidRPr="003D2C83">
        <w:t xml:space="preserve">reproduction of reality but </w:t>
      </w:r>
      <w:r w:rsidR="00D14DE2" w:rsidRPr="003D2C83">
        <w:t>channel its</w:t>
      </w:r>
      <w:r w:rsidR="00BD0042" w:rsidRPr="003D2C83">
        <w:t xml:space="preserve"> </w:t>
      </w:r>
      <w:r w:rsidR="00D14DE2" w:rsidRPr="003D2C83">
        <w:t>transformation</w:t>
      </w:r>
      <w:r w:rsidR="00BD0042" w:rsidRPr="003D2C83">
        <w:t xml:space="preserve">. While Barad establishes </w:t>
      </w:r>
      <w:r w:rsidR="005F7E85" w:rsidRPr="00C641E8">
        <w:t>a</w:t>
      </w:r>
      <w:r w:rsidR="00BD0042" w:rsidRPr="003D2C83">
        <w:t xml:space="preserve"> route from the situations of material production of diffraction as observed in physics (including her field, quantum theory) to a methodology in cultural theory and new materialism, </w:t>
      </w:r>
      <w:r w:rsidR="00B8336C" w:rsidRPr="003D2C83">
        <w:t xml:space="preserve">it travels </w:t>
      </w:r>
      <w:r w:rsidR="005F7E85" w:rsidRPr="00C641E8">
        <w:t xml:space="preserve">even </w:t>
      </w:r>
      <w:r w:rsidR="006D221D" w:rsidRPr="003D2C83">
        <w:lastRenderedPageBreak/>
        <w:t>further</w:t>
      </w:r>
      <w:r w:rsidR="005F7E85" w:rsidRPr="00C641E8">
        <w:t>,</w:t>
      </w:r>
      <w:r w:rsidR="006D221D" w:rsidRPr="003D2C83">
        <w:t xml:space="preserve"> </w:t>
      </w:r>
      <w:r w:rsidR="00B8336C" w:rsidRPr="003D2C83">
        <w:t xml:space="preserve">in ways that become useful to understand the work of material apparatuses in contemporary </w:t>
      </w:r>
      <w:r w:rsidRPr="003D2C83">
        <w:t xml:space="preserve">visual </w:t>
      </w:r>
      <w:r w:rsidR="00B8336C" w:rsidRPr="003D2C83">
        <w:t xml:space="preserve">practices, such as </w:t>
      </w:r>
      <w:r w:rsidR="006D221D" w:rsidRPr="003D2C83">
        <w:t xml:space="preserve">that of </w:t>
      </w:r>
      <w:r w:rsidR="00B8336C" w:rsidRPr="003D2C83">
        <w:t xml:space="preserve">Studio </w:t>
      </w:r>
      <w:r w:rsidR="00D72E33" w:rsidRPr="003D2C83">
        <w:t>Tomás</w:t>
      </w:r>
      <w:r w:rsidR="00B8336C" w:rsidRPr="003D2C83">
        <w:t xml:space="preserve"> Saraceno. </w:t>
      </w:r>
      <w:r w:rsidR="00BD51EF" w:rsidRPr="003D2C83">
        <w:t>While</w:t>
      </w:r>
      <w:r w:rsidR="00B8336C" w:rsidRPr="003D2C83">
        <w:t xml:space="preserve"> for Barad, Haraway and some of the new materialist developments</w:t>
      </w:r>
      <w:r w:rsidR="006D221D" w:rsidRPr="003D2C83">
        <w:t>,</w:t>
      </w:r>
      <w:r w:rsidR="00B8336C" w:rsidRPr="003D2C83">
        <w:t xml:space="preserve"> diffraction has become a narrative and political technology (Haraway</w:t>
      </w:r>
      <w:r w:rsidR="00CB6C70" w:rsidRPr="003D2C83">
        <w:t xml:space="preserve"> 2018; Barad 2007: 71),</w:t>
      </w:r>
      <w:r w:rsidR="00B8336C" w:rsidRPr="003D2C83">
        <w:t xml:space="preserve"> it also incorporates the potential as a </w:t>
      </w:r>
      <w:r w:rsidR="006D6141">
        <w:t>“</w:t>
      </w:r>
      <w:r w:rsidR="00B8336C" w:rsidRPr="003D2C83">
        <w:t>material-semiotic apparatus</w:t>
      </w:r>
      <w:r w:rsidR="006D6141">
        <w:t>”</w:t>
      </w:r>
      <w:r w:rsidR="00B8336C" w:rsidRPr="003D2C83">
        <w:t xml:space="preserve"> </w:t>
      </w:r>
      <w:r w:rsidR="00E645DA" w:rsidRPr="003D2C83">
        <w:t xml:space="preserve">visible </w:t>
      </w:r>
      <w:r w:rsidR="00B8336C" w:rsidRPr="003D2C83">
        <w:t>in the dynamic sculptures, visualizations</w:t>
      </w:r>
      <w:r w:rsidR="00E645DA" w:rsidRPr="003D2C83">
        <w:t xml:space="preserve">, </w:t>
      </w:r>
      <w:r w:rsidR="00B8336C" w:rsidRPr="003D2C83">
        <w:t>and architectures discussed in this article.</w:t>
      </w:r>
      <w:r w:rsidR="005F7E85" w:rsidRPr="00C641E8">
        <w:t> </w:t>
      </w:r>
    </w:p>
    <w:p w14:paraId="148F28D2" w14:textId="77777777" w:rsidR="00B712BF" w:rsidRPr="005051A1" w:rsidRDefault="00B712BF" w:rsidP="003D2C83">
      <w:pPr>
        <w:pStyle w:val="NormalWeb"/>
        <w:spacing w:before="0" w:beforeAutospacing="0" w:after="0" w:afterAutospacing="0" w:line="360" w:lineRule="auto"/>
      </w:pPr>
    </w:p>
    <w:p w14:paraId="57D741B6" w14:textId="20295599" w:rsidR="00D90AEA" w:rsidRPr="005051A1" w:rsidRDefault="00BD51EF" w:rsidP="003D2C83">
      <w:pPr>
        <w:pStyle w:val="NormalWeb"/>
        <w:spacing w:before="0" w:beforeAutospacing="0" w:after="0" w:afterAutospacing="0" w:line="360" w:lineRule="auto"/>
      </w:pPr>
      <w:r w:rsidRPr="005051A1">
        <w:t xml:space="preserve">Diffraction is a conceptual </w:t>
      </w:r>
      <w:r w:rsidR="00182DA9" w:rsidRPr="005051A1">
        <w:t>and</w:t>
      </w:r>
      <w:r w:rsidRPr="005051A1">
        <w:t xml:space="preserve"> a material-semiotic device that responds</w:t>
      </w:r>
      <w:r w:rsidR="00FB61BA" w:rsidRPr="005051A1">
        <w:t xml:space="preserve"> to the dilemma of how do we think complex matters in material ways; how do we approach artistic and designer work that does not reduce it to representational schemas or public communication of scientific facts</w:t>
      </w:r>
      <w:r w:rsidR="005F7E85" w:rsidRPr="00C641E8">
        <w:t>;</w:t>
      </w:r>
      <w:r w:rsidR="006D221D" w:rsidRPr="005051A1">
        <w:t xml:space="preserve"> and </w:t>
      </w:r>
      <w:r w:rsidR="005F7E85" w:rsidRPr="00C641E8">
        <w:t>how do we</w:t>
      </w:r>
      <w:r w:rsidR="00FB61BA" w:rsidRPr="005051A1">
        <w:t xml:space="preserve"> not merely reflect theories but </w:t>
      </w:r>
      <w:r w:rsidR="005F7E85" w:rsidRPr="00C641E8">
        <w:t>participate</w:t>
      </w:r>
      <w:r w:rsidR="00FB61BA" w:rsidRPr="005051A1">
        <w:t xml:space="preserve"> in their production</w:t>
      </w:r>
      <w:r w:rsidR="00FE59FC" w:rsidRPr="005051A1">
        <w:t xml:space="preserve"> and transformative potential</w:t>
      </w:r>
      <w:r w:rsidR="00FB61BA" w:rsidRPr="005051A1">
        <w:t xml:space="preserve">. </w:t>
      </w:r>
      <w:r w:rsidR="002D69EC" w:rsidRPr="005051A1">
        <w:t>Diffractive models are real-world agents that are</w:t>
      </w:r>
      <w:r w:rsidR="00FB61BA" w:rsidRPr="005051A1">
        <w:t xml:space="preserve"> </w:t>
      </w:r>
      <w:r w:rsidR="006D6141">
        <w:t>“</w:t>
      </w:r>
      <w:r w:rsidR="00FB61BA" w:rsidRPr="005051A1">
        <w:t>interfering, blurring, bending and transforming with the content under s</w:t>
      </w:r>
      <w:r w:rsidR="00D603BB" w:rsidRPr="005051A1">
        <w:t>tudy</w:t>
      </w:r>
      <w:r w:rsidR="006D6141">
        <w:t>”</w:t>
      </w:r>
      <w:r w:rsidR="00D603BB" w:rsidRPr="005051A1">
        <w:t xml:space="preserve"> (Miyazaki 2015: 3</w:t>
      </w:r>
      <w:r w:rsidR="00FB61BA" w:rsidRPr="005051A1">
        <w:t>)</w:t>
      </w:r>
      <w:r w:rsidR="002D69EC" w:rsidRPr="005051A1">
        <w:t>, producing</w:t>
      </w:r>
      <w:r w:rsidR="00FB61BA" w:rsidRPr="005051A1">
        <w:t xml:space="preserve"> </w:t>
      </w:r>
      <w:r w:rsidR="002D69EC" w:rsidRPr="005051A1">
        <w:t>situations that exhibit dynamics of the model in question, and hence, produc</w:t>
      </w:r>
      <w:r w:rsidR="006D221D" w:rsidRPr="005051A1">
        <w:t>e</w:t>
      </w:r>
      <w:r w:rsidR="002D69EC" w:rsidRPr="005051A1">
        <w:t xml:space="preserve"> active </w:t>
      </w:r>
      <w:r w:rsidR="005F7E85" w:rsidRPr="00C641E8">
        <w:t>differentiation</w:t>
      </w:r>
      <w:r w:rsidR="002D69EC" w:rsidRPr="005051A1">
        <w:t xml:space="preserve"> in the spaces where they function</w:t>
      </w:r>
      <w:r w:rsidR="006D221D" w:rsidRPr="005051A1">
        <w:t xml:space="preserve">, </w:t>
      </w:r>
      <w:r w:rsidR="002D69EC" w:rsidRPr="005051A1">
        <w:t>be that</w:t>
      </w:r>
      <w:r w:rsidR="006D221D" w:rsidRPr="005051A1">
        <w:t xml:space="preserve"> in</w:t>
      </w:r>
      <w:r w:rsidR="002D69EC" w:rsidRPr="005051A1">
        <w:t xml:space="preserve"> the studio, an exhibition, or situations of cross-disciplinary academic research work</w:t>
      </w:r>
      <w:r w:rsidR="00F32B89" w:rsidRPr="005051A1">
        <w:t xml:space="preserve">. As </w:t>
      </w:r>
      <w:r w:rsidR="002D69EC" w:rsidRPr="005051A1">
        <w:t xml:space="preserve">such </w:t>
      </w:r>
      <w:r w:rsidR="00F32B89" w:rsidRPr="005051A1">
        <w:t xml:space="preserve">models, </w:t>
      </w:r>
      <w:r w:rsidR="002D69EC" w:rsidRPr="005051A1">
        <w:t xml:space="preserve">Studio </w:t>
      </w:r>
      <w:r w:rsidR="00D72E33" w:rsidRPr="005051A1">
        <w:t>Tomás</w:t>
      </w:r>
      <w:r w:rsidR="002D69EC" w:rsidRPr="005051A1">
        <w:t xml:space="preserve"> Saraceno</w:t>
      </w:r>
      <w:r w:rsidR="006D6141">
        <w:t>’</w:t>
      </w:r>
      <w:r w:rsidR="002D69EC" w:rsidRPr="005051A1">
        <w:t>s objects</w:t>
      </w:r>
      <w:r w:rsidR="00F32B89" w:rsidRPr="005051A1">
        <w:t xml:space="preserve"> cross boundaries between the contexts of nature</w:t>
      </w:r>
      <w:r w:rsidR="005F7E85" w:rsidRPr="00C641E8">
        <w:t>–</w:t>
      </w:r>
      <w:r w:rsidR="00F32B89" w:rsidRPr="005051A1">
        <w:t>working with live arachnoids as collaborators</w:t>
      </w:r>
      <w:r w:rsidR="005F7E85" w:rsidRPr="00C641E8">
        <w:t>–</w:t>
      </w:r>
      <w:r w:rsidR="00F32B89" w:rsidRPr="005051A1">
        <w:t>and different sciences</w:t>
      </w:r>
      <w:r w:rsidR="005F7E85" w:rsidRPr="00C641E8">
        <w:t>,</w:t>
      </w:r>
      <w:r w:rsidR="00F32B89" w:rsidRPr="005051A1">
        <w:t xml:space="preserve"> where the working object </w:t>
      </w:r>
      <w:r w:rsidR="002D69EC" w:rsidRPr="005051A1">
        <w:t>circulates in the</w:t>
      </w:r>
      <w:r w:rsidR="00E645DA" w:rsidRPr="005051A1">
        <w:t xml:space="preserve"> ecology of images of studio situations and scientific </w:t>
      </w:r>
      <w:r w:rsidR="005F7E85" w:rsidRPr="00C641E8">
        <w:t>visualizations</w:t>
      </w:r>
      <w:r w:rsidR="00E645DA" w:rsidRPr="005051A1">
        <w:t xml:space="preserve"> (Engelmann 2019).</w:t>
      </w:r>
    </w:p>
    <w:p w14:paraId="6A8108EC" w14:textId="77777777" w:rsidR="00AC04FC" w:rsidRPr="005051A1" w:rsidRDefault="00AC04FC" w:rsidP="003D2C83">
      <w:pPr>
        <w:pStyle w:val="NormalWeb"/>
        <w:spacing w:before="0" w:beforeAutospacing="0" w:after="0" w:afterAutospacing="0" w:line="360" w:lineRule="auto"/>
      </w:pPr>
    </w:p>
    <w:p w14:paraId="776CB1AB" w14:textId="32A63129" w:rsidR="00454B67" w:rsidRPr="003D2C83" w:rsidRDefault="00AE61AF" w:rsidP="003D2C83">
      <w:pPr>
        <w:pStyle w:val="NormalWeb"/>
        <w:spacing w:before="0" w:beforeAutospacing="0" w:after="0" w:afterAutospacing="0" w:line="360" w:lineRule="auto"/>
      </w:pPr>
      <w:r w:rsidRPr="005051A1">
        <w:t xml:space="preserve">As Engelmann notes in her </w:t>
      </w:r>
      <w:r w:rsidR="005F7E85" w:rsidRPr="00C641E8">
        <w:t xml:space="preserve">extensive </w:t>
      </w:r>
      <w:r w:rsidRPr="005051A1">
        <w:t xml:space="preserve">ethnographic </w:t>
      </w:r>
      <w:r w:rsidR="00C76FB5" w:rsidRPr="005051A1">
        <w:t>research</w:t>
      </w:r>
      <w:r w:rsidRPr="005051A1">
        <w:t xml:space="preserve"> on Saraceno</w:t>
      </w:r>
      <w:r w:rsidR="006D6141">
        <w:t>’</w:t>
      </w:r>
      <w:r w:rsidRPr="005051A1">
        <w:t>s collaborative projects in collaboration with arthropods such as the golden silk orb-weaver spider</w:t>
      </w:r>
      <w:r w:rsidR="00A56451">
        <w:t xml:space="preserve"> </w:t>
      </w:r>
      <w:r w:rsidR="00A56451" w:rsidRPr="00A56451">
        <w:rPr>
          <w:u w:val="single"/>
        </w:rPr>
        <w:t>Nephila</w:t>
      </w:r>
      <w:r w:rsidRPr="005051A1">
        <w:t xml:space="preserve">, the central </w:t>
      </w:r>
      <w:r w:rsidR="00377E05" w:rsidRPr="005051A1">
        <w:t>claim</w:t>
      </w:r>
      <w:r w:rsidRPr="005051A1">
        <w:t xml:space="preserve"> is that the webs </w:t>
      </w:r>
      <w:r w:rsidR="002D69EC" w:rsidRPr="005051A1">
        <w:t>express</w:t>
      </w:r>
      <w:r w:rsidRPr="005051A1">
        <w:t xml:space="preserve"> a recursive </w:t>
      </w:r>
      <w:r w:rsidR="002D69EC" w:rsidRPr="005051A1">
        <w:t>feature</w:t>
      </w:r>
      <w:r w:rsidRPr="005051A1">
        <w:t xml:space="preserve"> </w:t>
      </w:r>
      <w:r w:rsidR="005F7E85" w:rsidRPr="00C641E8">
        <w:t>of</w:t>
      </w:r>
      <w:r w:rsidRPr="005051A1">
        <w:t xml:space="preserve"> their status as architectures and as material epistemologies. While localizable as a studio practice–the Studio </w:t>
      </w:r>
      <w:r w:rsidRPr="003D2C83">
        <w:t>Tomás</w:t>
      </w:r>
      <w:r w:rsidRPr="005051A1">
        <w:t xml:space="preserve"> Saraceno has its own </w:t>
      </w:r>
      <w:r w:rsidR="006D6141">
        <w:t>“</w:t>
      </w:r>
      <w:r w:rsidRPr="005051A1">
        <w:t>spider room</w:t>
      </w:r>
      <w:r w:rsidR="005F7E85" w:rsidRPr="00C641E8">
        <w:t>,</w:t>
      </w:r>
      <w:r w:rsidR="006D6141">
        <w:t>”</w:t>
      </w:r>
      <w:r w:rsidR="00B569F1" w:rsidRPr="005051A1">
        <w:t xml:space="preserve"> t</w:t>
      </w:r>
      <w:r w:rsidRPr="005051A1">
        <w:t xml:space="preserve">he webs themselves </w:t>
      </w:r>
      <w:r w:rsidR="005F7E85" w:rsidRPr="00C641E8">
        <w:t xml:space="preserve">a </w:t>
      </w:r>
      <w:r w:rsidRPr="005051A1">
        <w:t xml:space="preserve">nest </w:t>
      </w:r>
      <w:r w:rsidR="005F7E85" w:rsidRPr="00C641E8">
        <w:t xml:space="preserve">of </w:t>
      </w:r>
      <w:r w:rsidRPr="005051A1">
        <w:t xml:space="preserve">an ontology of relations. Engelmann </w:t>
      </w:r>
      <w:r w:rsidR="002D69EC" w:rsidRPr="005051A1">
        <w:t>(2017</w:t>
      </w:r>
      <w:r w:rsidR="00EF09DC" w:rsidRPr="005051A1">
        <w:t>b</w:t>
      </w:r>
      <w:r w:rsidR="002D69EC" w:rsidRPr="005051A1">
        <w:t xml:space="preserve">: 162) </w:t>
      </w:r>
      <w:r w:rsidRPr="005051A1">
        <w:t xml:space="preserve">writes about her </w:t>
      </w:r>
      <w:r w:rsidR="005F7E85" w:rsidRPr="00C641E8">
        <w:t>fieldwork</w:t>
      </w:r>
      <w:r w:rsidRPr="005051A1">
        <w:t xml:space="preserve"> in the stud</w:t>
      </w:r>
      <w:r w:rsidR="00EF09DC" w:rsidRPr="005051A1">
        <w:t>io:</w:t>
      </w:r>
      <w:r w:rsidRPr="005051A1">
        <w:t xml:space="preserve"> </w:t>
      </w:r>
      <w:r w:rsidR="006D6141">
        <w:t>“</w:t>
      </w:r>
      <w:r w:rsidRPr="005051A1">
        <w:t>there is never only one web. These collaborative experiments are always already about the relations between webbed forms. They are about comparing webs to other webs, through analogy, metaphor, and metonymy, but more precisely about the meshing, layering and attracting of webbed forms to each other.</w:t>
      </w:r>
      <w:r w:rsidR="006D6141">
        <w:t>”</w:t>
      </w:r>
      <w:r w:rsidRPr="005051A1">
        <w:t xml:space="preserve"> </w:t>
      </w:r>
      <w:r w:rsidR="00FE59FC" w:rsidRPr="005051A1">
        <w:t>The web is diffractively employed as a situated, material</w:t>
      </w:r>
      <w:r w:rsidR="00182DA9" w:rsidRPr="005051A1">
        <w:t>,</w:t>
      </w:r>
      <w:r w:rsidR="00FE59FC" w:rsidRPr="005051A1">
        <w:t xml:space="preserve"> and embodied model that shifts across scales, and </w:t>
      </w:r>
      <w:r w:rsidR="00B569F1" w:rsidRPr="005051A1">
        <w:t xml:space="preserve">is </w:t>
      </w:r>
      <w:r w:rsidR="00FE59FC" w:rsidRPr="005051A1">
        <w:t>itself enable</w:t>
      </w:r>
      <w:r w:rsidR="00B569F1" w:rsidRPr="005051A1">
        <w:t>d</w:t>
      </w:r>
      <w:r w:rsidR="00FE59FC" w:rsidRPr="005051A1">
        <w:t xml:space="preserve"> to shift scale. The webs are volumetric</w:t>
      </w:r>
      <w:r w:rsidR="005F7E85" w:rsidRPr="00C641E8">
        <w:t>,</w:t>
      </w:r>
      <w:r w:rsidR="00FE59FC" w:rsidRPr="005051A1">
        <w:t xml:space="preserve"> and they are not merely exhibited in space but reform </w:t>
      </w:r>
      <w:r w:rsidR="00B569F1" w:rsidRPr="005051A1">
        <w:t xml:space="preserve">the very </w:t>
      </w:r>
      <w:r w:rsidR="00FE59FC" w:rsidRPr="005051A1">
        <w:t xml:space="preserve">notions of space: they offer multiple situations where outsides and insides fold without </w:t>
      </w:r>
      <w:r w:rsidR="005F7E85" w:rsidRPr="00C641E8">
        <w:t xml:space="preserve">a </w:t>
      </w:r>
      <w:r w:rsidR="00FE59FC" w:rsidRPr="005051A1">
        <w:t>clear sense of hierarchy of which level sits inside what. In Latour</w:t>
      </w:r>
      <w:r w:rsidR="006D6141">
        <w:t>’</w:t>
      </w:r>
      <w:r w:rsidR="00FE59FC" w:rsidRPr="005051A1">
        <w:t xml:space="preserve">s (2011) </w:t>
      </w:r>
      <w:r w:rsidR="005F7E85" w:rsidRPr="00C641E8">
        <w:t>characterization</w:t>
      </w:r>
      <w:r w:rsidR="00FE59FC" w:rsidRPr="005051A1">
        <w:t xml:space="preserve">, the multiple localities organized by </w:t>
      </w:r>
      <w:r w:rsidR="00FE59FC" w:rsidRPr="005051A1">
        <w:lastRenderedPageBreak/>
        <w:t xml:space="preserve">those webs in </w:t>
      </w:r>
      <w:proofErr w:type="spellStart"/>
      <w:r w:rsidR="00FE59FC" w:rsidRPr="005051A1">
        <w:t>Saraceno</w:t>
      </w:r>
      <w:r w:rsidR="006D6141">
        <w:t>’</w:t>
      </w:r>
      <w:r w:rsidR="00FE59FC" w:rsidRPr="005051A1">
        <w:t>s</w:t>
      </w:r>
      <w:proofErr w:type="spellEnd"/>
      <w:r w:rsidR="00FE59FC" w:rsidRPr="005051A1">
        <w:t xml:space="preserve"> work are</w:t>
      </w:r>
      <w:r w:rsidR="00A56451">
        <w:t xml:space="preserve"> </w:t>
      </w:r>
      <w:proofErr w:type="spellStart"/>
      <w:r w:rsidR="00A56451" w:rsidRPr="00A56451">
        <w:rPr>
          <w:u w:val="single"/>
        </w:rPr>
        <w:t>heterarchic</w:t>
      </w:r>
      <w:proofErr w:type="spellEnd"/>
      <w:r w:rsidR="005F7E85" w:rsidRPr="00C641E8">
        <w:t> </w:t>
      </w:r>
      <w:r w:rsidR="00182DA9" w:rsidRPr="005051A1">
        <w:t>(in contrast to hierarchic</w:t>
      </w:r>
      <w:r w:rsidR="005F7E85" w:rsidRPr="00C641E8">
        <w:t>),</w:t>
      </w:r>
      <w:r w:rsidR="00182DA9" w:rsidRPr="005051A1">
        <w:t xml:space="preserve"> </w:t>
      </w:r>
      <w:r w:rsidR="005942E5" w:rsidRPr="005051A1">
        <w:t>and the</w:t>
      </w:r>
      <w:r w:rsidR="00FE59FC" w:rsidRPr="005051A1">
        <w:t xml:space="preserve"> </w:t>
      </w:r>
      <w:r w:rsidR="006D6141">
        <w:t>“</w:t>
      </w:r>
      <w:r w:rsidR="00FE59FC" w:rsidRPr="003D2C83">
        <w:t>visual experience is not situated in any fixed ontological domain, nor at any given scale.</w:t>
      </w:r>
      <w:r w:rsidR="006D6141">
        <w:t>”</w:t>
      </w:r>
      <w:r w:rsidR="005F7E85" w:rsidRPr="00C641E8">
        <w:t> </w:t>
      </w:r>
    </w:p>
    <w:p w14:paraId="460D9917" w14:textId="5A99F078" w:rsidR="00454B67" w:rsidRPr="003D2C83" w:rsidRDefault="00454B67" w:rsidP="003D2C83">
      <w:pPr>
        <w:pStyle w:val="NormalWeb"/>
        <w:spacing w:before="0" w:beforeAutospacing="0" w:after="0" w:afterAutospacing="0" w:line="360" w:lineRule="auto"/>
      </w:pPr>
    </w:p>
    <w:p w14:paraId="050E562F" w14:textId="7DDFACC9" w:rsidR="00990D90" w:rsidRPr="003D2C83" w:rsidRDefault="00BA773D" w:rsidP="003D2C83">
      <w:pPr>
        <w:pStyle w:val="NormalWeb"/>
        <w:spacing w:before="0" w:beforeAutospacing="0" w:after="0" w:afterAutospacing="0" w:line="360" w:lineRule="auto"/>
      </w:pPr>
      <w:r w:rsidRPr="003D2C83">
        <w:t>The visual experience shifts scale in institutional ways</w:t>
      </w:r>
      <w:r w:rsidR="005F7E85" w:rsidRPr="00C641E8">
        <w:t>,</w:t>
      </w:r>
      <w:r w:rsidRPr="003D2C83">
        <w:t xml:space="preserve"> from curated exhibition space to a synthetic image</w:t>
      </w:r>
      <w:r w:rsidR="00182DA9" w:rsidRPr="003D2C83">
        <w:t xml:space="preserve"> used in various scientific and computational operations.</w:t>
      </w:r>
      <w:r w:rsidR="00454B67" w:rsidRPr="003D2C83">
        <w:t xml:space="preserve"> </w:t>
      </w:r>
      <w:r w:rsidR="00B75084" w:rsidRPr="005051A1">
        <w:t xml:space="preserve">Webs are </w:t>
      </w:r>
      <w:r w:rsidR="00FE59FC" w:rsidRPr="005051A1">
        <w:t>approached as</w:t>
      </w:r>
      <w:r w:rsidR="00B75084" w:rsidRPr="005051A1">
        <w:t xml:space="preserve"> volumetric, </w:t>
      </w:r>
      <w:r w:rsidR="00EB6F66" w:rsidRPr="005051A1">
        <w:t>3-</w:t>
      </w:r>
      <w:r w:rsidR="00B75084" w:rsidRPr="005051A1">
        <w:t xml:space="preserve">dimensional </w:t>
      </w:r>
      <w:r w:rsidR="002D69EC" w:rsidRPr="005051A1">
        <w:t xml:space="preserve">structures </w:t>
      </w:r>
      <w:r w:rsidR="0052221A" w:rsidRPr="005051A1">
        <w:t>and</w:t>
      </w:r>
      <w:r w:rsidR="002D69EC" w:rsidRPr="005051A1">
        <w:t xml:space="preserve"> also as potentials of</w:t>
      </w:r>
      <w:r w:rsidR="00B75084" w:rsidRPr="005051A1">
        <w:t xml:space="preserve"> traits that are not immediately perceptible </w:t>
      </w:r>
      <w:r w:rsidR="00F32B89" w:rsidRPr="005051A1">
        <w:t xml:space="preserve">without </w:t>
      </w:r>
      <w:r w:rsidR="00B7757A">
        <w:t xml:space="preserve">particular </w:t>
      </w:r>
      <w:r w:rsidR="002D69EC" w:rsidRPr="005051A1">
        <w:t>analytical apparatuses</w:t>
      </w:r>
      <w:r w:rsidR="00B7757A">
        <w:t xml:space="preserve"> or instruments</w:t>
      </w:r>
      <w:r w:rsidR="002D69EC" w:rsidRPr="005051A1">
        <w:t xml:space="preserve">. </w:t>
      </w:r>
      <w:r w:rsidR="00D90AEA" w:rsidRPr="005051A1">
        <w:t xml:space="preserve">Besides metaphors, metonymies, </w:t>
      </w:r>
      <w:r w:rsidR="005F7E85" w:rsidRPr="00C641E8">
        <w:t xml:space="preserve">and </w:t>
      </w:r>
      <w:r w:rsidR="00D90AEA" w:rsidRPr="005051A1">
        <w:t xml:space="preserve">analogies, </w:t>
      </w:r>
      <w:r w:rsidR="002D69EC" w:rsidRPr="005051A1">
        <w:t>the works</w:t>
      </w:r>
      <w:r w:rsidR="006D6141">
        <w:t>’</w:t>
      </w:r>
      <w:r w:rsidR="002D69EC" w:rsidRPr="005051A1">
        <w:t xml:space="preserve"> material presence is also diagrammatic</w:t>
      </w:r>
      <w:r w:rsidR="00B75084" w:rsidRPr="005051A1">
        <w:t>: they poi</w:t>
      </w:r>
      <w:r w:rsidR="00F32B89" w:rsidRPr="005051A1">
        <w:t xml:space="preserve">nt to the powers of abstraction that can be </w:t>
      </w:r>
      <w:r w:rsidR="005F7E85" w:rsidRPr="00C641E8">
        <w:t>materialized</w:t>
      </w:r>
      <w:r w:rsidR="00F32B89" w:rsidRPr="005051A1">
        <w:t xml:space="preserve"> </w:t>
      </w:r>
      <w:r w:rsidR="0052221A" w:rsidRPr="005051A1">
        <w:t xml:space="preserve">even further, </w:t>
      </w:r>
      <w:r w:rsidR="002D69EC" w:rsidRPr="005051A1">
        <w:t>f</w:t>
      </w:r>
      <w:r w:rsidR="00FE59FC" w:rsidRPr="005051A1">
        <w:t>or example</w:t>
      </w:r>
      <w:r w:rsidR="0052221A" w:rsidRPr="005051A1">
        <w:t>,</w:t>
      </w:r>
      <w:r w:rsidR="00FE59FC" w:rsidRPr="005051A1">
        <w:t xml:space="preserve"> as scientific images;</w:t>
      </w:r>
      <w:r w:rsidR="00990D90" w:rsidRPr="005051A1">
        <w:t xml:space="preserve"> they </w:t>
      </w:r>
      <w:r w:rsidR="006D6141">
        <w:t>“</w:t>
      </w:r>
      <w:r w:rsidR="00990D90" w:rsidRPr="005051A1">
        <w:t>summarize complex events and relations into synthetic images</w:t>
      </w:r>
      <w:r w:rsidR="006D6141">
        <w:t>”</w:t>
      </w:r>
      <w:r w:rsidR="00990D90" w:rsidRPr="005051A1">
        <w:t xml:space="preserve"> (Bratton 2016) which then </w:t>
      </w:r>
      <w:r w:rsidR="005F7E85" w:rsidRPr="00C641E8">
        <w:t xml:space="preserve">extend </w:t>
      </w:r>
      <w:r w:rsidR="00990D90" w:rsidRPr="005051A1">
        <w:t xml:space="preserve">possible effects outside their original </w:t>
      </w:r>
      <w:r w:rsidR="005F7E85" w:rsidRPr="00C641E8">
        <w:t xml:space="preserve">site and </w:t>
      </w:r>
      <w:r w:rsidR="00990D90" w:rsidRPr="005051A1">
        <w:t>situation of emergence.</w:t>
      </w:r>
    </w:p>
    <w:p w14:paraId="5BE16582" w14:textId="77777777" w:rsidR="00D63181" w:rsidRPr="003D2C83" w:rsidRDefault="00D63181" w:rsidP="003D2C83">
      <w:pPr>
        <w:pStyle w:val="NormalWeb"/>
        <w:spacing w:before="0" w:beforeAutospacing="0" w:after="0" w:afterAutospacing="0" w:line="360" w:lineRule="auto"/>
      </w:pPr>
    </w:p>
    <w:p w14:paraId="2D905D01" w14:textId="4710CEBE" w:rsidR="00182DA9" w:rsidRDefault="00182DA9" w:rsidP="003D2C83">
      <w:pPr>
        <w:pStyle w:val="NormalWeb"/>
        <w:spacing w:before="0" w:beforeAutospacing="0" w:after="0" w:afterAutospacing="0" w:line="360" w:lineRule="auto"/>
      </w:pPr>
      <w:r w:rsidRPr="003D2C83">
        <w:t xml:space="preserve">Figure </w:t>
      </w:r>
      <w:r w:rsidR="00684FBA" w:rsidRPr="003D2C83">
        <w:t>5</w:t>
      </w:r>
      <w:r w:rsidR="008C1AB7" w:rsidRPr="003D2C83">
        <w:t>:</w:t>
      </w:r>
    </w:p>
    <w:p w14:paraId="7FB8EE11" w14:textId="77777777" w:rsidR="006D5216" w:rsidRPr="00957BB5" w:rsidRDefault="006D5216" w:rsidP="006D5216">
      <w:r w:rsidRPr="002A37F9">
        <w:rPr>
          <w:b/>
          <w:noProof/>
          <w:lang w:eastAsia="en-AU"/>
        </w:rPr>
        <w:t>Caption</w:t>
      </w:r>
      <w:r w:rsidRPr="00C9245C">
        <w:rPr>
          <w:noProof/>
          <w:lang w:eastAsia="en-AU"/>
        </w:rPr>
        <w:t xml:space="preserve">: </w:t>
      </w:r>
      <w:r w:rsidRPr="00957BB5">
        <w:rPr>
          <w:lang w:val="en-US"/>
        </w:rPr>
        <w:t xml:space="preserve">Tomás Saraceno, </w:t>
      </w:r>
      <w:r w:rsidRPr="00957BB5">
        <w:rPr>
          <w:i/>
          <w:iCs/>
        </w:rPr>
        <w:t xml:space="preserve">How to entangle the universe in a spider </w:t>
      </w:r>
      <w:proofErr w:type="gramStart"/>
      <w:r w:rsidRPr="00957BB5">
        <w:rPr>
          <w:i/>
          <w:iCs/>
        </w:rPr>
        <w:t>web?</w:t>
      </w:r>
      <w:r w:rsidRPr="00957BB5">
        <w:t>,</w:t>
      </w:r>
      <w:proofErr w:type="gramEnd"/>
      <w:r w:rsidRPr="00957BB5">
        <w:t xml:space="preserve"> 2018. Laser, spider silk, carbon fibre. Installation view at ON AIR, carte blanche exhibition to Tomás Saraceno, Palais de Tokyo, Paris, 2018. Curated by Rebecca Lamarche-</w:t>
      </w:r>
      <w:proofErr w:type="spellStart"/>
      <w:r w:rsidRPr="00957BB5">
        <w:t>Vadel</w:t>
      </w:r>
      <w:proofErr w:type="spellEnd"/>
      <w:r w:rsidRPr="00957BB5">
        <w:t xml:space="preserve">. Courtesy of the artist and Tanya </w:t>
      </w:r>
      <w:proofErr w:type="spellStart"/>
      <w:r w:rsidRPr="00957BB5">
        <w:t>Bonakdar</w:t>
      </w:r>
      <w:proofErr w:type="spellEnd"/>
      <w:r w:rsidRPr="00957BB5">
        <w:t xml:space="preserve"> Gallery, New York. © Photography by Studio Tomás Saraceno, 2018.</w:t>
      </w:r>
    </w:p>
    <w:p w14:paraId="6AD81C0C" w14:textId="77777777" w:rsidR="006D5216" w:rsidRPr="003D2C83" w:rsidRDefault="006D5216" w:rsidP="003D2C83">
      <w:pPr>
        <w:pStyle w:val="NormalWeb"/>
        <w:spacing w:before="0" w:beforeAutospacing="0" w:after="0" w:afterAutospacing="0" w:line="360" w:lineRule="auto"/>
      </w:pPr>
    </w:p>
    <w:p w14:paraId="164CB127" w14:textId="3849F139" w:rsidR="00182DA9" w:rsidRPr="003D2C83" w:rsidRDefault="00182DA9" w:rsidP="003D2C83">
      <w:pPr>
        <w:pStyle w:val="NormalWeb"/>
        <w:spacing w:before="0" w:beforeAutospacing="0" w:after="0" w:afterAutospacing="0" w:line="360" w:lineRule="auto"/>
      </w:pPr>
    </w:p>
    <w:p w14:paraId="601A3D07" w14:textId="46FFFAD8" w:rsidR="007C4AE8" w:rsidRPr="003D2C83" w:rsidRDefault="00D63181" w:rsidP="003D2C83">
      <w:pPr>
        <w:pStyle w:val="NormalWeb"/>
        <w:spacing w:before="0" w:beforeAutospacing="0" w:after="0" w:afterAutospacing="0" w:line="360" w:lineRule="auto"/>
      </w:pPr>
      <w:r w:rsidRPr="003D2C83">
        <w:t xml:space="preserve">In </w:t>
      </w:r>
      <w:r w:rsidR="007C4AE8" w:rsidRPr="003D2C83">
        <w:t xml:space="preserve">the </w:t>
      </w:r>
      <w:r w:rsidRPr="003D2C83">
        <w:t>case</w:t>
      </w:r>
      <w:r w:rsidR="00EB6F66" w:rsidRPr="003D2C83">
        <w:t xml:space="preserve"> of </w:t>
      </w:r>
      <w:r w:rsidR="003E1F37" w:rsidRPr="003D2C83">
        <w:t>the Studio</w:t>
      </w:r>
      <w:r w:rsidRPr="003D2C83">
        <w:t xml:space="preserve">, </w:t>
      </w:r>
      <w:r w:rsidR="00FE59FC" w:rsidRPr="003D2C83">
        <w:t>the synthetic images include the development of</w:t>
      </w:r>
      <w:r w:rsidRPr="003D2C83">
        <w:t xml:space="preserve"> visualization techniques for </w:t>
      </w:r>
      <w:r w:rsidR="00B4514E" w:rsidRPr="003D2C83">
        <w:t>laser</w:t>
      </w:r>
      <w:r w:rsidR="005F7E85" w:rsidRPr="00C641E8">
        <w:t>-</w:t>
      </w:r>
      <w:r w:rsidR="00B4514E" w:rsidRPr="003D2C83">
        <w:t xml:space="preserve">scanned </w:t>
      </w:r>
      <w:r w:rsidR="005F7E85" w:rsidRPr="00C641E8">
        <w:t>modeling</w:t>
      </w:r>
      <w:r w:rsidR="00EB6F66" w:rsidRPr="003D2C83">
        <w:t xml:space="preserve"> </w:t>
      </w:r>
      <w:r w:rsidR="00B4514E" w:rsidRPr="003D2C83">
        <w:t>of 3-dimensional objects</w:t>
      </w:r>
      <w:r w:rsidRPr="003D2C83">
        <w:t xml:space="preserve"> such as funnel</w:t>
      </w:r>
      <w:r w:rsidR="00EB6F66" w:rsidRPr="003D2C83">
        <w:t>s</w:t>
      </w:r>
      <w:r w:rsidRPr="003D2C83">
        <w:t xml:space="preserve"> and sheet webs. </w:t>
      </w:r>
      <w:r w:rsidR="00D6728E" w:rsidRPr="003D2C83">
        <w:t xml:space="preserve">The work </w:t>
      </w:r>
      <w:r w:rsidR="00B30A82" w:rsidRPr="003D2C83">
        <w:t>in</w:t>
      </w:r>
      <w:r w:rsidR="00D6728E" w:rsidRPr="003D2C83">
        <w:t xml:space="preserve"> new visualization </w:t>
      </w:r>
      <w:r w:rsidR="00B30A82" w:rsidRPr="003D2C83">
        <w:t>techniques</w:t>
      </w:r>
      <w:r w:rsidR="00D6728E" w:rsidRPr="003D2C83">
        <w:t xml:space="preserve"> was driven by </w:t>
      </w:r>
      <w:r w:rsidR="00D6728E" w:rsidRPr="003D2C83">
        <w:rPr>
          <w:rFonts w:eastAsia="Arial"/>
        </w:rPr>
        <w:t>Tomás Saraceno</w:t>
      </w:r>
      <w:r w:rsidR="005F7E85" w:rsidRPr="00C641E8">
        <w:t>,</w:t>
      </w:r>
      <w:r w:rsidR="00D6728E" w:rsidRPr="003D2C83">
        <w:rPr>
          <w:rFonts w:eastAsia="Arial"/>
        </w:rPr>
        <w:t xml:space="preserve"> leading into collaborations with the</w:t>
      </w:r>
      <w:r w:rsidR="00D6728E" w:rsidRPr="003D2C83">
        <w:t xml:space="preserve"> </w:t>
      </w:r>
      <w:r w:rsidR="00D6728E" w:rsidRPr="003D2C83">
        <w:rPr>
          <w:rFonts w:eastAsia="Arial"/>
        </w:rPr>
        <w:t xml:space="preserve">TU Darmstadt Photogrammetry institute in 2009 </w:t>
      </w:r>
      <w:r w:rsidR="00D50D0C" w:rsidRPr="003D2C83">
        <w:rPr>
          <w:rFonts w:eastAsia="Arial"/>
        </w:rPr>
        <w:t>and later</w:t>
      </w:r>
      <w:r w:rsidR="00D6728E" w:rsidRPr="003D2C83">
        <w:rPr>
          <w:rFonts w:eastAsia="Arial"/>
        </w:rPr>
        <w:t xml:space="preserve"> experiments</w:t>
      </w:r>
      <w:r w:rsidR="005F7E85" w:rsidRPr="00C641E8">
        <w:t>, including those</w:t>
      </w:r>
      <w:r w:rsidR="00D6728E" w:rsidRPr="003D2C83">
        <w:rPr>
          <w:rFonts w:eastAsia="Arial"/>
        </w:rPr>
        <w:t xml:space="preserve"> with Markus Buehler</w:t>
      </w:r>
      <w:r w:rsidR="006D6141">
        <w:rPr>
          <w:rFonts w:eastAsia="Arial"/>
        </w:rPr>
        <w:t>’</w:t>
      </w:r>
      <w:r w:rsidR="00D6728E" w:rsidRPr="003D2C83">
        <w:rPr>
          <w:rFonts w:eastAsia="Arial"/>
        </w:rPr>
        <w:t>s engineering and material science research team at MIT (see Su et al. 2018).</w:t>
      </w:r>
      <w:r w:rsidR="00D50D0C" w:rsidRPr="003D2C83">
        <w:t xml:space="preserve"> T</w:t>
      </w:r>
      <w:r w:rsidRPr="003D2C83">
        <w:t xml:space="preserve">he </w:t>
      </w:r>
      <w:r w:rsidR="007C4AE8" w:rsidRPr="003D2C83">
        <w:t xml:space="preserve">spider </w:t>
      </w:r>
      <w:r w:rsidRPr="003D2C83">
        <w:t xml:space="preserve">web </w:t>
      </w:r>
      <w:r w:rsidR="005F7E85" w:rsidRPr="00C641E8">
        <w:t>is turned</w:t>
      </w:r>
      <w:r w:rsidR="00B4514E" w:rsidRPr="003D2C83">
        <w:t xml:space="preserve"> into </w:t>
      </w:r>
      <w:r w:rsidR="00454B67" w:rsidRPr="003D2C83">
        <w:t>a laser</w:t>
      </w:r>
      <w:r w:rsidR="007C4AE8" w:rsidRPr="003D2C83">
        <w:t xml:space="preserve"> image</w:t>
      </w:r>
      <w:r w:rsidR="005F7E85" w:rsidRPr="00C641E8">
        <w:t>,</w:t>
      </w:r>
      <w:r w:rsidR="007C4AE8" w:rsidRPr="003D2C83">
        <w:t xml:space="preserve"> which </w:t>
      </w:r>
      <w:r w:rsidR="005F7E85" w:rsidRPr="00C641E8">
        <w:t xml:space="preserve">then </w:t>
      </w:r>
      <w:r w:rsidR="007C4AE8" w:rsidRPr="003D2C83">
        <w:t>functions as the</w:t>
      </w:r>
      <w:r w:rsidR="00B4514E" w:rsidRPr="003D2C83">
        <w:t xml:space="preserve"> working</w:t>
      </w:r>
      <w:r w:rsidRPr="003D2C83">
        <w:t xml:space="preserve"> object of research </w:t>
      </w:r>
      <w:r w:rsidR="007C4AE8" w:rsidRPr="003D2C83">
        <w:t xml:space="preserve">that </w:t>
      </w:r>
      <w:r w:rsidR="005F7E85" w:rsidRPr="00C641E8">
        <w:t>is concerned with</w:t>
      </w:r>
      <w:r w:rsidR="00B4514E" w:rsidRPr="003D2C83">
        <w:t xml:space="preserve"> its</w:t>
      </w:r>
      <w:r w:rsidRPr="003D2C83">
        <w:t xml:space="preserve"> structural and topological qualities</w:t>
      </w:r>
      <w:r w:rsidR="005F7E85" w:rsidRPr="00C641E8">
        <w:t xml:space="preserve">. The images </w:t>
      </w:r>
      <w:r w:rsidR="006D6141">
        <w:t>“</w:t>
      </w:r>
      <w:r w:rsidR="00671504" w:rsidRPr="003D2C83">
        <w:t>precisely map the real web architecture to a</w:t>
      </w:r>
      <w:r w:rsidR="00846AFB" w:rsidRPr="003D2C83">
        <w:t xml:space="preserve"> </w:t>
      </w:r>
      <w:r w:rsidR="00671504" w:rsidRPr="003D2C83">
        <w:t>meso-scale model</w:t>
      </w:r>
      <w:r w:rsidR="005F7E85" w:rsidRPr="00C641E8">
        <w:t>,</w:t>
      </w:r>
      <w:r w:rsidR="006D6141">
        <w:t>”</w:t>
      </w:r>
      <w:r w:rsidR="00846AFB" w:rsidRPr="003D2C83">
        <w:t xml:space="preserve"> with further potential for designing </w:t>
      </w:r>
      <w:r w:rsidR="006D6141">
        <w:t>“</w:t>
      </w:r>
      <w:r w:rsidR="00846AFB" w:rsidRPr="003D2C83">
        <w:t>innovative 3D spider web-inspired structures</w:t>
      </w:r>
      <w:r w:rsidR="006D6141">
        <w:t>”</w:t>
      </w:r>
      <w:r w:rsidR="00846AFB" w:rsidRPr="003D2C83">
        <w:t xml:space="preserve"> (Su et al. 2018: 9). </w:t>
      </w:r>
      <w:r w:rsidR="005F7E85" w:rsidRPr="00C641E8">
        <w:t xml:space="preserve">Exhibited </w:t>
      </w:r>
      <w:r w:rsidR="005F7E85" w:rsidRPr="00A56451">
        <w:t>in</w:t>
      </w:r>
      <w:r w:rsidR="005F7E85" w:rsidRPr="00A56451">
        <w:rPr>
          <w:i/>
        </w:rPr>
        <w:t> </w:t>
      </w:r>
      <w:r w:rsidR="005F7E85" w:rsidRPr="00A56451">
        <w:rPr>
          <w:rStyle w:val="Emphasis"/>
          <w:i w:val="0"/>
          <w:u w:val="single"/>
        </w:rPr>
        <w:t>On Air</w:t>
      </w:r>
      <w:r w:rsidR="005F7E85" w:rsidRPr="00C641E8">
        <w:t>, these webs and images comprised</w:t>
      </w:r>
      <w:r w:rsidR="00A56451">
        <w:t xml:space="preserve"> </w:t>
      </w:r>
      <w:r w:rsidR="00A56451" w:rsidRPr="00A56451">
        <w:rPr>
          <w:u w:val="single"/>
        </w:rPr>
        <w:t>How to entangle the universe in a spider web?</w:t>
      </w:r>
      <w:r w:rsidR="005F7E85" w:rsidRPr="00C641E8">
        <w:t> (2018, Fig 5). They</w:t>
      </w:r>
      <w:r w:rsidRPr="003D2C83">
        <w:t xml:space="preserve"> are already multiple</w:t>
      </w:r>
      <w:r w:rsidR="00B7757A" w:rsidRPr="003D2C83">
        <w:t xml:space="preserve"> (working)</w:t>
      </w:r>
      <w:r w:rsidRPr="003D2C83">
        <w:t xml:space="preserve"> objects: objects of 3-dimensional </w:t>
      </w:r>
      <w:r w:rsidR="00454B67" w:rsidRPr="003D2C83">
        <w:t>architectures of vibrational signals</w:t>
      </w:r>
      <w:r w:rsidR="003E311C" w:rsidRPr="003D2C83">
        <w:t xml:space="preserve">; </w:t>
      </w:r>
      <w:r w:rsidR="003E311C" w:rsidRPr="005051A1">
        <w:t xml:space="preserve">exemplary of silk </w:t>
      </w:r>
      <w:proofErr w:type="spellStart"/>
      <w:r w:rsidR="005F7E85" w:rsidRPr="00C641E8">
        <w:t>fiber</w:t>
      </w:r>
      <w:proofErr w:type="spellEnd"/>
      <w:r w:rsidR="00B4514E" w:rsidRPr="005051A1">
        <w:t xml:space="preserve"> mechanic</w:t>
      </w:r>
      <w:r w:rsidR="00454B67" w:rsidRPr="005051A1">
        <w:t>s</w:t>
      </w:r>
      <w:r w:rsidR="00846AFB" w:rsidRPr="005051A1">
        <w:t xml:space="preserve"> (</w:t>
      </w:r>
      <w:proofErr w:type="spellStart"/>
      <w:r w:rsidR="00846AFB" w:rsidRPr="005051A1">
        <w:t>Su</w:t>
      </w:r>
      <w:proofErr w:type="spellEnd"/>
      <w:r w:rsidR="00846AFB" w:rsidRPr="005051A1">
        <w:t xml:space="preserve"> and Buehler 2018)</w:t>
      </w:r>
      <w:r w:rsidR="00454B67" w:rsidRPr="005051A1">
        <w:t xml:space="preserve">; </w:t>
      </w:r>
      <w:r w:rsidR="00B4514E" w:rsidRPr="005051A1">
        <w:t>obje</w:t>
      </w:r>
      <w:r w:rsidR="007C4AE8" w:rsidRPr="005051A1">
        <w:t xml:space="preserve">cts for speculative </w:t>
      </w:r>
      <w:r w:rsidR="007C4AE8" w:rsidRPr="00D50D0C">
        <w:t xml:space="preserve">design interested in </w:t>
      </w:r>
      <w:r w:rsidR="006D6141">
        <w:t>“</w:t>
      </w:r>
      <w:r w:rsidR="007C4AE8" w:rsidRPr="00D50D0C">
        <w:t>translation of new materials into a new program for soci</w:t>
      </w:r>
      <w:r w:rsidR="00990D90" w:rsidRPr="00D50D0C">
        <w:t>al and ecological organization</w:t>
      </w:r>
      <w:r w:rsidR="006D6141">
        <w:t>”</w:t>
      </w:r>
      <w:r w:rsidR="007C4AE8" w:rsidRPr="00D50D0C">
        <w:t xml:space="preserve"> (Bratton 2016).</w:t>
      </w:r>
    </w:p>
    <w:p w14:paraId="749E1BC4" w14:textId="0746434C" w:rsidR="00D02532" w:rsidRPr="003D2C83" w:rsidRDefault="00D02532" w:rsidP="003D2C83">
      <w:pPr>
        <w:pStyle w:val="NormalWeb"/>
        <w:spacing w:before="0" w:beforeAutospacing="0" w:after="0" w:afterAutospacing="0" w:line="360" w:lineRule="auto"/>
      </w:pPr>
    </w:p>
    <w:p w14:paraId="3A7C118E" w14:textId="5CD22352" w:rsidR="00FE59FC" w:rsidRPr="003D2C83" w:rsidRDefault="00B4514E" w:rsidP="003D2C83">
      <w:pPr>
        <w:pStyle w:val="NormalWeb"/>
        <w:spacing w:before="0" w:beforeAutospacing="0" w:after="0" w:afterAutospacing="0" w:line="360" w:lineRule="auto"/>
      </w:pPr>
      <w:r w:rsidRPr="003D2C83">
        <w:t>The studio</w:t>
      </w:r>
      <w:r w:rsidR="006D6141">
        <w:t>’</w:t>
      </w:r>
      <w:r w:rsidRPr="003D2C83">
        <w:t>s</w:t>
      </w:r>
      <w:r w:rsidR="00D63181" w:rsidRPr="003D2C83">
        <w:t xml:space="preserve"> MIT </w:t>
      </w:r>
      <w:r w:rsidR="00D50D0C" w:rsidRPr="003D2C83">
        <w:t>collaboration with Buehler</w:t>
      </w:r>
      <w:r w:rsidR="00D63181" w:rsidRPr="003D2C83">
        <w:t xml:space="preserve"> </w:t>
      </w:r>
      <w:r w:rsidR="007C4AE8" w:rsidRPr="003D2C83">
        <w:t>focused on mapping</w:t>
      </w:r>
      <w:r w:rsidR="00D63181" w:rsidRPr="003D2C83">
        <w:t xml:space="preserve"> the material qualities</w:t>
      </w:r>
      <w:r w:rsidR="007C4AE8" w:rsidRPr="003D2C83">
        <w:t xml:space="preserve"> of webs </w:t>
      </w:r>
      <w:r w:rsidR="005F7E85" w:rsidRPr="00C641E8">
        <w:t>within the</w:t>
      </w:r>
      <w:r w:rsidR="00D63181" w:rsidRPr="003D2C83">
        <w:t xml:space="preserve"> contexts of</w:t>
      </w:r>
      <w:r w:rsidR="00D50D0C" w:rsidRPr="003D2C83">
        <w:t xml:space="preserve"> holistic</w:t>
      </w:r>
      <w:r w:rsidR="00D63181" w:rsidRPr="003D2C83">
        <w:t xml:space="preserve"> </w:t>
      </w:r>
      <w:proofErr w:type="spellStart"/>
      <w:r w:rsidR="00D50D0C" w:rsidRPr="003D2C83">
        <w:rPr>
          <w:rFonts w:eastAsia="Arial"/>
        </w:rPr>
        <w:t>biomateriomic</w:t>
      </w:r>
      <w:proofErr w:type="spellEnd"/>
      <w:r w:rsidR="00D50D0C" w:rsidRPr="003D2C83">
        <w:rPr>
          <w:rFonts w:eastAsia="Arial"/>
        </w:rPr>
        <w:t xml:space="preserve"> approaches and even </w:t>
      </w:r>
      <w:r w:rsidR="00D63181" w:rsidRPr="003D2C83">
        <w:t xml:space="preserve">machine learning, </w:t>
      </w:r>
      <w:r w:rsidR="005F7E85" w:rsidRPr="00C641E8">
        <w:t>allowing</w:t>
      </w:r>
      <w:r w:rsidR="007C4AE8" w:rsidRPr="003D2C83">
        <w:t xml:space="preserve"> </w:t>
      </w:r>
      <w:r w:rsidR="00FE59FC" w:rsidRPr="003D2C83">
        <w:t xml:space="preserve">for </w:t>
      </w:r>
      <w:r w:rsidR="005F7E85" w:rsidRPr="00C641E8">
        <w:t>differently</w:t>
      </w:r>
      <w:r w:rsidR="00FE59FC" w:rsidRPr="003D2C83">
        <w:t xml:space="preserve"> speculative but completely viable directions to emerge</w:t>
      </w:r>
      <w:r w:rsidR="007C4AE8" w:rsidRPr="003D2C83">
        <w:t xml:space="preserve">: </w:t>
      </w:r>
      <w:r w:rsidR="00D50D0C" w:rsidRPr="003D2C83">
        <w:t xml:space="preserve">spider </w:t>
      </w:r>
      <w:r w:rsidR="007C4AE8" w:rsidRPr="003D2C83">
        <w:t xml:space="preserve">webs </w:t>
      </w:r>
      <w:r w:rsidR="00D50D0C" w:rsidRPr="003D2C83">
        <w:t>as already existing</w:t>
      </w:r>
      <w:r w:rsidR="00C84DC7" w:rsidRPr="003D2C83">
        <w:t xml:space="preserve"> optimal structural solutions</w:t>
      </w:r>
      <w:r w:rsidR="00FE59FC" w:rsidRPr="003D2C83">
        <w:t xml:space="preserve"> and material affordances</w:t>
      </w:r>
      <w:r w:rsidR="00C84DC7" w:rsidRPr="003D2C83">
        <w:t xml:space="preserve"> that </w:t>
      </w:r>
      <w:r w:rsidR="005F7E85" w:rsidRPr="00C641E8">
        <w:t>could</w:t>
      </w:r>
      <w:r w:rsidR="00C84DC7" w:rsidRPr="003D2C83">
        <w:t xml:space="preserve"> be used in engineering and construction</w:t>
      </w:r>
      <w:r w:rsidR="005F7E85" w:rsidRPr="00C641E8">
        <w:t>.</w:t>
      </w:r>
      <w:r w:rsidR="00A63DDE">
        <w:rPr>
          <w:rStyle w:val="EndnoteReference"/>
        </w:rPr>
        <w:endnoteReference w:id="9"/>
      </w:r>
      <w:r w:rsidR="005F7E85" w:rsidRPr="00C641E8">
        <w:t> </w:t>
      </w:r>
      <w:r w:rsidR="00FE59FC" w:rsidRPr="003D2C83">
        <w:t>S</w:t>
      </w:r>
      <w:r w:rsidR="00AC04FC" w:rsidRPr="003D2C83">
        <w:t>hifting and abstracted from</w:t>
      </w:r>
      <w:r w:rsidR="00D02532" w:rsidRPr="003D2C83">
        <w:t xml:space="preserve"> </w:t>
      </w:r>
      <w:r w:rsidR="00AC04FC" w:rsidRPr="003D2C83">
        <w:t>spatial situations</w:t>
      </w:r>
      <w:r w:rsidR="00D02532" w:rsidRPr="003D2C83">
        <w:t xml:space="preserve">, the web </w:t>
      </w:r>
      <w:r w:rsidR="005F7E85" w:rsidRPr="00C641E8">
        <w:t>changes</w:t>
      </w:r>
      <w:r w:rsidR="00AC04FC" w:rsidRPr="003D2C83">
        <w:t xml:space="preserve"> </w:t>
      </w:r>
      <w:r w:rsidR="00CA00BE" w:rsidRPr="003D2C83">
        <w:t>into a</w:t>
      </w:r>
      <w:r w:rsidR="00D02532" w:rsidRPr="003D2C83">
        <w:t xml:space="preserve"> model for mate</w:t>
      </w:r>
      <w:r w:rsidR="007E6052" w:rsidRPr="003D2C83">
        <w:t xml:space="preserve">rial variations </w:t>
      </w:r>
      <w:r w:rsidR="00D02532" w:rsidRPr="003D2C83">
        <w:t xml:space="preserve">and </w:t>
      </w:r>
      <w:r w:rsidR="005F7E85" w:rsidRPr="00C641E8">
        <w:t>optimized</w:t>
      </w:r>
      <w:r w:rsidR="00D02532" w:rsidRPr="003D2C83">
        <w:t xml:space="preserve"> structures. </w:t>
      </w:r>
      <w:r w:rsidR="005F7E85" w:rsidRPr="00C641E8">
        <w:t xml:space="preserve">Various </w:t>
      </w:r>
      <w:r w:rsidR="00D02532" w:rsidRPr="003D2C83">
        <w:t>social insects</w:t>
      </w:r>
      <w:r w:rsidR="00EA57AB" w:rsidRPr="003D2C83">
        <w:t xml:space="preserve">, such as colony </w:t>
      </w:r>
      <w:proofErr w:type="spellStart"/>
      <w:r w:rsidR="005F7E85" w:rsidRPr="00C641E8">
        <w:t>behavior</w:t>
      </w:r>
      <w:proofErr w:type="spellEnd"/>
      <w:r w:rsidR="00EA57AB" w:rsidRPr="003D2C83">
        <w:t>,</w:t>
      </w:r>
      <w:r w:rsidR="00D02532" w:rsidRPr="003D2C83">
        <w:t xml:space="preserve"> have already over the past decades been incorporated into this version of AI</w:t>
      </w:r>
      <w:r w:rsidR="00EA57AB" w:rsidRPr="003D2C83">
        <w:t xml:space="preserve"> (Parikka 2010</w:t>
      </w:r>
      <w:r w:rsidR="005F7E85" w:rsidRPr="00C641E8">
        <w:t>)</w:t>
      </w:r>
      <w:r w:rsidR="00D02532" w:rsidRPr="003D2C83">
        <w:t xml:space="preserve"> as </w:t>
      </w:r>
      <w:r w:rsidR="005F7E85" w:rsidRPr="00C641E8">
        <w:t xml:space="preserve">both </w:t>
      </w:r>
      <w:r w:rsidR="00D02532" w:rsidRPr="003D2C83">
        <w:t xml:space="preserve">artificial intelligence in digital machines </w:t>
      </w:r>
      <w:r w:rsidR="005F7E85" w:rsidRPr="00C641E8">
        <w:t>and</w:t>
      </w:r>
      <w:r w:rsidR="00D02532" w:rsidRPr="003D2C83">
        <w:t xml:space="preserve"> animal intelligence as a model </w:t>
      </w:r>
      <w:r w:rsidR="00EA57AB" w:rsidRPr="003D2C83">
        <w:t>for</w:t>
      </w:r>
      <w:r w:rsidR="00D02532" w:rsidRPr="003D2C83">
        <w:t xml:space="preserve"> </w:t>
      </w:r>
      <w:r w:rsidR="005F7E85" w:rsidRPr="00C641E8">
        <w:t>optimization</w:t>
      </w:r>
      <w:r w:rsidR="00D02532" w:rsidRPr="003D2C83">
        <w:t xml:space="preserve"> patterns</w:t>
      </w:r>
      <w:r w:rsidR="00EA57AB" w:rsidRPr="003D2C83">
        <w:t xml:space="preserve">. </w:t>
      </w:r>
      <w:r w:rsidR="005F7E85" w:rsidRPr="00C641E8">
        <w:t>So too,</w:t>
      </w:r>
      <w:r w:rsidR="00EA57AB" w:rsidRPr="003D2C83">
        <w:t xml:space="preserve"> arachnoid materials and </w:t>
      </w:r>
      <w:proofErr w:type="spellStart"/>
      <w:r w:rsidR="005F7E85" w:rsidRPr="00C641E8">
        <w:t>behavior</w:t>
      </w:r>
      <w:proofErr w:type="spellEnd"/>
      <w:r w:rsidR="00EA57AB" w:rsidRPr="003D2C83">
        <w:t xml:space="preserve"> for this sense of extended cognition</w:t>
      </w:r>
      <w:r w:rsidR="00D02532" w:rsidRPr="003D2C83">
        <w:t xml:space="preserve"> </w:t>
      </w:r>
      <w:r w:rsidR="005F7E85" w:rsidRPr="00C641E8">
        <w:t>speak</w:t>
      </w:r>
      <w:r w:rsidR="00D02532" w:rsidRPr="003D2C83">
        <w:t xml:space="preserve"> to</w:t>
      </w:r>
      <w:r w:rsidR="00CA00BE" w:rsidRPr="003D2C83">
        <w:t xml:space="preserve"> the pairing of</w:t>
      </w:r>
      <w:r w:rsidR="00D02532" w:rsidRPr="003D2C83">
        <w:t xml:space="preserve"> art and science, </w:t>
      </w:r>
      <w:r w:rsidR="00835422" w:rsidRPr="003D2C83">
        <w:t>as well as</w:t>
      </w:r>
      <w:r w:rsidR="000D4CD1" w:rsidRPr="003D2C83">
        <w:t xml:space="preserve"> the </w:t>
      </w:r>
      <w:r w:rsidR="00CA00BE" w:rsidRPr="003D2C83">
        <w:t xml:space="preserve">interspecies </w:t>
      </w:r>
      <w:r w:rsidR="000D4CD1" w:rsidRPr="003D2C83">
        <w:t>trio of</w:t>
      </w:r>
      <w:r w:rsidR="00EA57AB" w:rsidRPr="003D2C83">
        <w:t xml:space="preserve"> </w:t>
      </w:r>
      <w:r w:rsidR="000D4CD1" w:rsidRPr="003D2C83">
        <w:t>art-science-</w:t>
      </w:r>
      <w:r w:rsidR="00D02532" w:rsidRPr="003D2C83">
        <w:t>invertebrate</w:t>
      </w:r>
      <w:r w:rsidR="00EA57AB" w:rsidRPr="003D2C83">
        <w:t>s</w:t>
      </w:r>
      <w:r w:rsidR="00D02532" w:rsidRPr="003D2C83">
        <w:t xml:space="preserve"> that shift registers between mathematics and </w:t>
      </w:r>
      <w:proofErr w:type="spellStart"/>
      <w:r w:rsidR="00D02532" w:rsidRPr="003D2C83">
        <w:t>volumetrics</w:t>
      </w:r>
      <w:proofErr w:type="spellEnd"/>
      <w:r w:rsidR="00D02532" w:rsidRPr="003D2C83">
        <w:t xml:space="preserve">, animal architecture and logistics, art objects and material </w:t>
      </w:r>
      <w:proofErr w:type="spellStart"/>
      <w:r w:rsidR="005F7E85" w:rsidRPr="00C641E8">
        <w:t>modelization</w:t>
      </w:r>
      <w:proofErr w:type="spellEnd"/>
      <w:r w:rsidR="005F7E85" w:rsidRPr="00C641E8">
        <w:t>. Somewhere between</w:t>
      </w:r>
      <w:r w:rsidR="00FE59FC" w:rsidRPr="005051A1">
        <w:t xml:space="preserve"> a mathematical model, </w:t>
      </w:r>
      <w:r w:rsidR="005F7E85" w:rsidRPr="00C641E8">
        <w:t xml:space="preserve">a </w:t>
      </w:r>
      <w:r w:rsidR="00FE59FC" w:rsidRPr="005051A1">
        <w:t>visual image,</w:t>
      </w:r>
      <w:r w:rsidR="005F7E85" w:rsidRPr="00C641E8">
        <w:t xml:space="preserve"> a</w:t>
      </w:r>
      <w:r w:rsidR="00FE59FC" w:rsidRPr="005051A1">
        <w:t xml:space="preserve"> material sculpture, and </w:t>
      </w:r>
      <w:r w:rsidR="00EA57AB">
        <w:t>a t</w:t>
      </w:r>
      <w:r w:rsidR="00FE59FC" w:rsidRPr="005051A1">
        <w:t xml:space="preserve">heoretically </w:t>
      </w:r>
      <w:r w:rsidR="00EA57AB">
        <w:t>productive</w:t>
      </w:r>
      <w:r w:rsidR="00FE59FC" w:rsidRPr="005051A1">
        <w:t xml:space="preserve"> working object, the web captures a multitude of interests of</w:t>
      </w:r>
      <w:r w:rsidR="00277D08" w:rsidRPr="005051A1">
        <w:t xml:space="preserve"> knowledge and practices of </w:t>
      </w:r>
      <w:r w:rsidR="00CD2DA4" w:rsidRPr="005051A1">
        <w:t xml:space="preserve">knowledge </w:t>
      </w:r>
      <w:r w:rsidR="00277D08" w:rsidRPr="005051A1">
        <w:t xml:space="preserve">creation </w:t>
      </w:r>
      <w:r w:rsidR="00FE59FC" w:rsidRPr="005051A1">
        <w:t xml:space="preserve">across the </w:t>
      </w:r>
      <w:r w:rsidR="00CA00BE">
        <w:t>aesthetic and scientific spectra</w:t>
      </w:r>
      <w:r w:rsidR="005F7E85" w:rsidRPr="00C641E8">
        <w:t>.</w:t>
      </w:r>
      <w:r w:rsidR="00A63DDE">
        <w:rPr>
          <w:rStyle w:val="EndnoteReference"/>
        </w:rPr>
        <w:endnoteReference w:id="10"/>
      </w:r>
    </w:p>
    <w:p w14:paraId="674E4AD1" w14:textId="77777777" w:rsidR="00E645DA" w:rsidRPr="005051A1" w:rsidRDefault="00E645DA" w:rsidP="003D2C83">
      <w:pPr>
        <w:pStyle w:val="NormalWeb"/>
        <w:spacing w:before="0" w:beforeAutospacing="0" w:after="0" w:afterAutospacing="0" w:line="360" w:lineRule="auto"/>
      </w:pPr>
    </w:p>
    <w:p w14:paraId="2FA34BC7" w14:textId="4A638A73" w:rsidR="002401A5" w:rsidRPr="005051A1" w:rsidRDefault="00AC04FC" w:rsidP="003D2C83">
      <w:pPr>
        <w:pStyle w:val="NormalWeb"/>
        <w:spacing w:before="0" w:beforeAutospacing="0" w:after="0" w:afterAutospacing="0" w:line="360" w:lineRule="auto"/>
      </w:pPr>
      <w:r w:rsidRPr="003D2C83">
        <w:rPr>
          <w:rStyle w:val="Strong"/>
        </w:rPr>
        <w:t>Conclusions</w:t>
      </w:r>
    </w:p>
    <w:p w14:paraId="236696F7" w14:textId="1647AF27" w:rsidR="00EA57AB" w:rsidRPr="00EA57AB" w:rsidRDefault="00363A14" w:rsidP="003D2C83">
      <w:pPr>
        <w:pStyle w:val="NormalWeb"/>
        <w:spacing w:before="0" w:beforeAutospacing="0" w:after="0" w:afterAutospacing="0" w:line="360" w:lineRule="auto"/>
      </w:pPr>
      <w:r w:rsidRPr="005051A1">
        <w:t xml:space="preserve">Studio </w:t>
      </w:r>
      <w:r w:rsidR="00D72E33" w:rsidRPr="005051A1">
        <w:t>Tomás</w:t>
      </w:r>
      <w:r w:rsidRPr="005051A1">
        <w:t xml:space="preserve"> Saraceno</w:t>
      </w:r>
      <w:r w:rsidR="006D6141">
        <w:t>’</w:t>
      </w:r>
      <w:r w:rsidRPr="005051A1">
        <w:t>s</w:t>
      </w:r>
      <w:r w:rsidR="005F7E85" w:rsidRPr="00C641E8">
        <w:t> </w:t>
      </w:r>
      <w:r w:rsidR="00A56451" w:rsidRPr="00A56451">
        <w:rPr>
          <w:u w:val="single"/>
        </w:rPr>
        <w:t>On Air</w:t>
      </w:r>
      <w:r w:rsidR="005F7E85" w:rsidRPr="00C641E8">
        <w:t> </w:t>
      </w:r>
      <w:r w:rsidRPr="005051A1">
        <w:t xml:space="preserve">exhibition (Paris 2018-2019) and their studio practices </w:t>
      </w:r>
      <w:r w:rsidR="00F27FDA">
        <w:t>offer an entry point to what</w:t>
      </w:r>
      <w:r w:rsidRPr="005051A1">
        <w:t xml:space="preserve"> practice-led </w:t>
      </w:r>
      <w:r w:rsidR="00BD0F2D" w:rsidRPr="005051A1">
        <w:t>environmental humanities</w:t>
      </w:r>
      <w:r w:rsidR="00F27FDA">
        <w:t xml:space="preserve"> </w:t>
      </w:r>
      <w:r w:rsidR="005F7E85" w:rsidRPr="00C641E8">
        <w:t>are capable of doing</w:t>
      </w:r>
      <w:r w:rsidR="00F27FDA">
        <w:t xml:space="preserve"> differently </w:t>
      </w:r>
      <w:r w:rsidR="005F7E85" w:rsidRPr="00C641E8">
        <w:t>beyond</w:t>
      </w:r>
      <w:r w:rsidR="00F27FDA">
        <w:t xml:space="preserve"> methods that deal primarily with text or theoretical and conceptual </w:t>
      </w:r>
      <w:r w:rsidR="00EA57AB">
        <w:t>approaches</w:t>
      </w:r>
      <w:r w:rsidR="005F7E85" w:rsidRPr="00C641E8">
        <w:t xml:space="preserve"> alone</w:t>
      </w:r>
      <w:r w:rsidR="00BD0F2D" w:rsidRPr="005051A1">
        <w:t xml:space="preserve">. </w:t>
      </w:r>
      <w:r w:rsidR="00B057C5">
        <w:t>An assemblage of</w:t>
      </w:r>
      <w:r w:rsidR="00BD0F2D" w:rsidRPr="005051A1">
        <w:t xml:space="preserve"> animal architectures, spider webs, scientific </w:t>
      </w:r>
      <w:r w:rsidR="005F7E85" w:rsidRPr="00C641E8">
        <w:t>visualizations</w:t>
      </w:r>
      <w:r w:rsidR="00BD0F2D" w:rsidRPr="005051A1">
        <w:t xml:space="preserve">, and theoretical </w:t>
      </w:r>
      <w:r w:rsidR="000C5E32" w:rsidRPr="005051A1">
        <w:t>humanities</w:t>
      </w:r>
      <w:r w:rsidR="00BD0F2D" w:rsidRPr="005051A1">
        <w:t xml:space="preserve">, </w:t>
      </w:r>
      <w:r w:rsidR="00CD2DA4" w:rsidRPr="005051A1">
        <w:t xml:space="preserve">their work </w:t>
      </w:r>
      <w:r w:rsidR="00BD0F2D" w:rsidRPr="005051A1">
        <w:t xml:space="preserve">exemplifies an ecology of images that circulates between </w:t>
      </w:r>
      <w:r w:rsidR="006D6141">
        <w:t>“</w:t>
      </w:r>
      <w:r w:rsidR="00BD0F2D" w:rsidRPr="005051A1">
        <w:t>mathematics and code, cosmological theories, arachnology, production networks, and cultural semiosis</w:t>
      </w:r>
      <w:r w:rsidR="006D6141">
        <w:t>”</w:t>
      </w:r>
      <w:r w:rsidR="00BD0F2D" w:rsidRPr="005051A1">
        <w:t xml:space="preserve"> (Engelman</w:t>
      </w:r>
      <w:r w:rsidR="00EF09DC" w:rsidRPr="005051A1">
        <w:t>n</w:t>
      </w:r>
      <w:r w:rsidR="00BD0F2D" w:rsidRPr="005051A1">
        <w:t xml:space="preserve"> 2019: 306) in ways that produce the semiotic-material diffraction </w:t>
      </w:r>
      <w:r w:rsidR="000C5E32" w:rsidRPr="005051A1">
        <w:t>patterns</w:t>
      </w:r>
      <w:r w:rsidR="00EA57AB">
        <w:t xml:space="preserve"> </w:t>
      </w:r>
      <w:r w:rsidR="00BD0F2D" w:rsidRPr="005051A1">
        <w:t xml:space="preserve">that </w:t>
      </w:r>
      <w:r w:rsidR="000C5E32" w:rsidRPr="005051A1">
        <w:t>are</w:t>
      </w:r>
      <w:r w:rsidR="00BD0F2D" w:rsidRPr="005051A1">
        <w:t xml:space="preserve"> </w:t>
      </w:r>
      <w:r w:rsidR="000C5E32" w:rsidRPr="005051A1">
        <w:t>a</w:t>
      </w:r>
      <w:r w:rsidR="00BD0F2D" w:rsidRPr="005051A1">
        <w:t xml:space="preserve"> </w:t>
      </w:r>
      <w:r w:rsidR="005F7E85" w:rsidRPr="00C641E8">
        <w:t>central</w:t>
      </w:r>
      <w:r w:rsidR="00BD0F2D" w:rsidRPr="005051A1">
        <w:t xml:space="preserve"> characteristic of the studio</w:t>
      </w:r>
      <w:r w:rsidR="006D6141">
        <w:t>’</w:t>
      </w:r>
      <w:r w:rsidR="00BD0F2D" w:rsidRPr="005051A1">
        <w:t xml:space="preserve">s work. </w:t>
      </w:r>
      <w:r w:rsidR="00C71B62">
        <w:t>The ecology of images is</w:t>
      </w:r>
      <w:r w:rsidR="00BD0F2D" w:rsidRPr="005051A1">
        <w:t xml:space="preserve"> </w:t>
      </w:r>
      <w:r w:rsidR="00CD2DA4" w:rsidRPr="005051A1">
        <w:t xml:space="preserve">fundamentally important </w:t>
      </w:r>
      <w:r w:rsidR="00C71B62">
        <w:t>due to the</w:t>
      </w:r>
      <w:r w:rsidR="00CD2DA4" w:rsidRPr="005051A1">
        <w:t xml:space="preserve"> </w:t>
      </w:r>
      <w:r w:rsidR="00BD0F2D" w:rsidRPr="005051A1">
        <w:t xml:space="preserve">production of material models, volumetric diagrams, and working objects that connect a multitude of institutional situations and disciplinary contexts. </w:t>
      </w:r>
      <w:r w:rsidR="00A70764" w:rsidRPr="005051A1">
        <w:t>In the context of environmental and meteorological arts</w:t>
      </w:r>
      <w:r w:rsidR="005F7E85" w:rsidRPr="00C641E8">
        <w:t>,</w:t>
      </w:r>
      <w:r w:rsidR="00A70764" w:rsidRPr="005051A1">
        <w:t xml:space="preserve"> Randerson (2018: 49) </w:t>
      </w:r>
      <w:r w:rsidR="00EA57AB">
        <w:t>argues</w:t>
      </w:r>
      <w:r w:rsidR="005F7E85" w:rsidRPr="00C641E8">
        <w:t>:</w:t>
      </w:r>
      <w:r w:rsidR="00A70764" w:rsidRPr="005051A1">
        <w:t xml:space="preserve"> </w:t>
      </w:r>
      <w:r w:rsidR="006D6141">
        <w:t>“</w:t>
      </w:r>
      <w:r w:rsidR="00A70764" w:rsidRPr="005051A1">
        <w:t>[a]</w:t>
      </w:r>
      <w:proofErr w:type="spellStart"/>
      <w:r w:rsidR="00A70764" w:rsidRPr="005051A1">
        <w:t>rtists</w:t>
      </w:r>
      <w:proofErr w:type="spellEnd"/>
      <w:r w:rsidR="00A70764" w:rsidRPr="005051A1">
        <w:t>, unlike scientists, have traditionally operated in the realm of the unmeasurable; sensations are created perceptually that cannot be described mathematically</w:t>
      </w:r>
      <w:r w:rsidR="005F7E85" w:rsidRPr="00C641E8">
        <w:t>.</w:t>
      </w:r>
      <w:r w:rsidR="006D6141">
        <w:t>”</w:t>
      </w:r>
      <w:r w:rsidR="005F7E85" w:rsidRPr="00C641E8">
        <w:t xml:space="preserve"> This </w:t>
      </w:r>
      <w:r w:rsidR="00B30A82">
        <w:t>separation</w:t>
      </w:r>
      <w:r w:rsidR="00A70764" w:rsidRPr="005051A1">
        <w:t xml:space="preserve"> between experiential and </w:t>
      </w:r>
      <w:r w:rsidR="005F7E85" w:rsidRPr="00C641E8">
        <w:t>formalizable</w:t>
      </w:r>
      <w:r w:rsidR="00A70764" w:rsidRPr="005051A1">
        <w:t xml:space="preserve"> </w:t>
      </w:r>
      <w:r w:rsidR="00B30A82">
        <w:t xml:space="preserve">is not </w:t>
      </w:r>
      <w:r w:rsidR="00EA57AB">
        <w:t xml:space="preserve">a </w:t>
      </w:r>
      <w:r w:rsidR="00B30A82">
        <w:t xml:space="preserve">sustainable division when it comes to </w:t>
      </w:r>
      <w:r w:rsidR="00EA57AB">
        <w:t>projects</w:t>
      </w:r>
      <w:r w:rsidR="00B30A82">
        <w:t xml:space="preserve"> such as Saraceno</w:t>
      </w:r>
      <w:r w:rsidR="006D6141">
        <w:t>’</w:t>
      </w:r>
      <w:r w:rsidR="00B30A82">
        <w:t xml:space="preserve">s </w:t>
      </w:r>
      <w:r w:rsidR="00EA57AB">
        <w:t>that operate</w:t>
      </w:r>
      <w:r w:rsidR="00B30A82">
        <w:t xml:space="preserve"> in the collaborative settings of art and science. The </w:t>
      </w:r>
      <w:r w:rsidR="00A70764" w:rsidRPr="005051A1">
        <w:t xml:space="preserve">sculptures, installations, and models </w:t>
      </w:r>
      <w:r w:rsidR="00B30A82">
        <w:t xml:space="preserve">are not merely experiential objects for </w:t>
      </w:r>
      <w:r w:rsidR="00B30A82">
        <w:lastRenderedPageBreak/>
        <w:t>curatorial situations</w:t>
      </w:r>
      <w:r w:rsidR="005F7E85" w:rsidRPr="00C641E8">
        <w:t>,</w:t>
      </w:r>
      <w:r w:rsidR="00B30A82">
        <w:t xml:space="preserve"> but in many cases</w:t>
      </w:r>
      <w:r w:rsidR="005F7E85" w:rsidRPr="00C641E8">
        <w:t>, also</w:t>
      </w:r>
      <w:r w:rsidR="00B30A82">
        <w:t xml:space="preserve"> function as scientific working objects, as demonstrated in several of their projects</w:t>
      </w:r>
      <w:r w:rsidR="005F7E85" w:rsidRPr="00C641E8">
        <w:t>,</w:t>
      </w:r>
      <w:r w:rsidR="00B30A82">
        <w:t xml:space="preserve"> from </w:t>
      </w:r>
      <w:proofErr w:type="spellStart"/>
      <w:r w:rsidR="00B30A82">
        <w:t>biotremology</w:t>
      </w:r>
      <w:proofErr w:type="spellEnd"/>
      <w:r w:rsidR="00B30A82">
        <w:t xml:space="preserve"> to material sciences</w:t>
      </w:r>
      <w:r w:rsidR="00EA57AB">
        <w:t xml:space="preserve">, </w:t>
      </w:r>
      <w:r w:rsidR="005F7E85" w:rsidRPr="00C641E8">
        <w:t xml:space="preserve">and </w:t>
      </w:r>
      <w:r w:rsidR="00EA57AB">
        <w:t>artistic examples from</w:t>
      </w:r>
      <w:r w:rsidR="00A56451">
        <w:t xml:space="preserve"> </w:t>
      </w:r>
      <w:r w:rsidR="00A56451" w:rsidRPr="006F55D7">
        <w:rPr>
          <w:u w:val="single"/>
        </w:rPr>
        <w:t>Webs of At-tent(s)</w:t>
      </w:r>
      <w:r w:rsidR="006F55D7" w:rsidRPr="006F55D7">
        <w:rPr>
          <w:u w:val="single"/>
        </w:rPr>
        <w:t>ion</w:t>
      </w:r>
      <w:r w:rsidR="006F55D7">
        <w:t xml:space="preserve"> to </w:t>
      </w:r>
      <w:r w:rsidR="006F55D7" w:rsidRPr="006F55D7">
        <w:rPr>
          <w:u w:val="single"/>
        </w:rPr>
        <w:t>Algo-r(h)i(y)thms</w:t>
      </w:r>
      <w:r w:rsidR="006F55D7">
        <w:t>.</w:t>
      </w:r>
      <w:r w:rsidR="005F7E85" w:rsidRPr="00C641E8">
        <w:t> </w:t>
      </w:r>
    </w:p>
    <w:p w14:paraId="1D61C9E1" w14:textId="4B8A8E56" w:rsidR="00B30A82" w:rsidRDefault="00B30A82" w:rsidP="003D2C83">
      <w:pPr>
        <w:pStyle w:val="NormalWeb"/>
        <w:spacing w:before="0" w:beforeAutospacing="0" w:after="0" w:afterAutospacing="0" w:line="360" w:lineRule="auto"/>
      </w:pPr>
    </w:p>
    <w:p w14:paraId="199AFEC8" w14:textId="3C7875FA" w:rsidR="005C20FF" w:rsidRPr="005051A1" w:rsidRDefault="008A7F12" w:rsidP="003D2C83">
      <w:pPr>
        <w:pStyle w:val="NormalWeb"/>
        <w:spacing w:before="0" w:beforeAutospacing="0" w:after="0" w:afterAutospacing="0" w:line="360" w:lineRule="auto"/>
      </w:pPr>
      <w:r>
        <w:t xml:space="preserve">I proposed to </w:t>
      </w:r>
      <w:r w:rsidR="00EA57AB">
        <w:t xml:space="preserve">address the </w:t>
      </w:r>
      <w:r>
        <w:t>Studio</w:t>
      </w:r>
      <w:r w:rsidR="006D6141">
        <w:t>’</w:t>
      </w:r>
      <w:r>
        <w:t>s material production as working objects</w:t>
      </w:r>
      <w:r w:rsidR="005F7E85" w:rsidRPr="00C641E8">
        <w:t>,</w:t>
      </w:r>
      <w:r w:rsidR="00C71B62">
        <w:t xml:space="preserve"> which </w:t>
      </w:r>
      <w:r w:rsidR="005F7E85" w:rsidRPr="00C641E8">
        <w:t xml:space="preserve">relate </w:t>
      </w:r>
      <w:r w:rsidR="00C71B62">
        <w:t>both to their (art and architectural) studio practices and how</w:t>
      </w:r>
      <w:r w:rsidR="005F7E85" w:rsidRPr="00C641E8">
        <w:t xml:space="preserve"> too</w:t>
      </w:r>
      <w:r w:rsidR="00C71B62">
        <w:t xml:space="preserve"> those studio practices relate to concepts in STS and history of science. </w:t>
      </w:r>
      <w:r w:rsidR="00F27FDA">
        <w:t>Working objects are,</w:t>
      </w:r>
      <w:r w:rsidR="00B30A82" w:rsidRPr="005051A1">
        <w:t xml:space="preserve"> to </w:t>
      </w:r>
      <w:r w:rsidR="005F7E85" w:rsidRPr="00C641E8">
        <w:t>return to</w:t>
      </w:r>
      <w:r w:rsidR="00B30A82" w:rsidRPr="005051A1">
        <w:t xml:space="preserve"> Daston and Galison (1992: 85), </w:t>
      </w:r>
      <w:r w:rsidR="006D6141">
        <w:t>“</w:t>
      </w:r>
      <w:r w:rsidR="00B30A82" w:rsidRPr="005051A1">
        <w:t>materials from which concepts are formed and to which they are applied</w:t>
      </w:r>
      <w:r w:rsidR="005F7E85" w:rsidRPr="00C641E8">
        <w:t>.</w:t>
      </w:r>
      <w:r w:rsidR="006D6141">
        <w:t>”</w:t>
      </w:r>
      <w:r w:rsidR="00B30A82" w:rsidRPr="005051A1">
        <w:t xml:space="preserve"> The models, scales, and objects that emerge in the collective </w:t>
      </w:r>
      <w:r>
        <w:t>studio</w:t>
      </w:r>
      <w:r w:rsidR="00B30A82" w:rsidRPr="005051A1">
        <w:t xml:space="preserve"> situations are one way of thinking </w:t>
      </w:r>
      <w:r w:rsidR="004D45A3">
        <w:t xml:space="preserve">about the material </w:t>
      </w:r>
      <w:r w:rsidR="00B30A82" w:rsidRPr="005051A1">
        <w:t xml:space="preserve">environmental </w:t>
      </w:r>
      <w:r w:rsidR="004D45A3">
        <w:t>humanities works with</w:t>
      </w:r>
      <w:r w:rsidR="00B30A82" w:rsidRPr="005051A1">
        <w:t xml:space="preserve">, where aesthetic concepts, material objects, scientific modes of imagining, and multiple institutional investments </w:t>
      </w:r>
      <w:r w:rsidR="004D45A3">
        <w:t>are part of the conditions of theoretical work.</w:t>
      </w:r>
      <w:r w:rsidR="00B30A82" w:rsidRPr="005051A1">
        <w:t xml:space="preserve"> The studio</w:t>
      </w:r>
      <w:r w:rsidR="006D6141">
        <w:t>’</w:t>
      </w:r>
      <w:r w:rsidR="00B30A82" w:rsidRPr="005051A1">
        <w:t xml:space="preserve">s multispecies </w:t>
      </w:r>
      <w:r w:rsidR="00762598">
        <w:t>investigations and studio routines</w:t>
      </w:r>
      <w:r w:rsidR="00B30A82" w:rsidRPr="005051A1">
        <w:t>, scientific imaging, post-fossil fuel experiments with slow planetary balloon travel (</w:t>
      </w:r>
      <w:r w:rsidR="00B30A82" w:rsidRPr="006F55D7">
        <w:rPr>
          <w:rStyle w:val="Emphasis"/>
          <w:i w:val="0"/>
          <w:u w:val="single"/>
        </w:rPr>
        <w:t>Aerocene</w:t>
      </w:r>
      <w:r w:rsidR="005F7E85" w:rsidRPr="00C641E8">
        <w:t> </w:t>
      </w:r>
      <w:r>
        <w:t>project</w:t>
      </w:r>
      <w:r w:rsidR="00461BDE">
        <w:t>,</w:t>
      </w:r>
      <w:r>
        <w:t xml:space="preserve"> left out of this article</w:t>
      </w:r>
      <w:r w:rsidR="006D6141">
        <w:t>’</w:t>
      </w:r>
      <w:r>
        <w:t>s focus</w:t>
      </w:r>
      <w:r w:rsidR="00B30A82" w:rsidRPr="005051A1">
        <w:t xml:space="preserve">) are expressions of the hybrid constellation of </w:t>
      </w:r>
      <w:r w:rsidR="00762598">
        <w:t xml:space="preserve">practice and </w:t>
      </w:r>
      <w:r w:rsidR="00B30A82" w:rsidRPr="005051A1">
        <w:t xml:space="preserve">concepts situated in </w:t>
      </w:r>
      <w:r w:rsidR="005F7E85" w:rsidRPr="00C641E8">
        <w:t xml:space="preserve">the </w:t>
      </w:r>
      <w:r w:rsidR="00B30A82" w:rsidRPr="005051A1">
        <w:t>contemporary cultural and environmental context. This sort of artistic activity, sometimes coined speculative design</w:t>
      </w:r>
      <w:r w:rsidR="005F7E85" w:rsidRPr="00C641E8">
        <w:t>–</w:t>
      </w:r>
      <w:r w:rsidR="00B30A82" w:rsidRPr="005051A1">
        <w:t>or even anti-architecture</w:t>
      </w:r>
      <w:r w:rsidR="005F7E85" w:rsidRPr="00C641E8">
        <w:t>–</w:t>
      </w:r>
      <w:r w:rsidR="00B30A82" w:rsidRPr="005051A1">
        <w:t>becomes an entry point to environmental humanities</w:t>
      </w:r>
      <w:r w:rsidR="00461BDE">
        <w:t xml:space="preserve">. It also becomes a </w:t>
      </w:r>
      <w:r w:rsidR="004D45A3">
        <w:t xml:space="preserve">demonstration that visual and material methods offer more than </w:t>
      </w:r>
      <w:r w:rsidR="005F7E85" w:rsidRPr="00C641E8">
        <w:t xml:space="preserve">an </w:t>
      </w:r>
      <w:r w:rsidR="004D45A3">
        <w:t>illustration of environmental issues</w:t>
      </w:r>
      <w:r w:rsidR="00762598">
        <w:t xml:space="preserve"> or representational approaches to non-human animals</w:t>
      </w:r>
      <w:r w:rsidR="004D45A3">
        <w:t xml:space="preserve">. </w:t>
      </w:r>
      <w:r w:rsidR="00461BDE">
        <w:t xml:space="preserve">What I have presented in this article concerning the diffractive models, research insights, and visual methods that shift between epistemological significance and aesthetic attraction </w:t>
      </w:r>
      <w:r w:rsidR="004D45A3">
        <w:t>does not resolve all the questions that emerge in these collaborations</w:t>
      </w:r>
      <w:r w:rsidR="005F7E85" w:rsidRPr="00C641E8">
        <w:t>. Though some</w:t>
      </w:r>
      <w:r w:rsidR="00461BDE">
        <w:t xml:space="preserve"> of those questions have to remain outside the scope of this article</w:t>
      </w:r>
      <w:r w:rsidR="005F7E85" w:rsidRPr="00C641E8">
        <w:t>, there remain</w:t>
      </w:r>
      <w:r>
        <w:t xml:space="preserve"> possibilities for further engagement</w:t>
      </w:r>
      <w:r w:rsidR="005F7E85" w:rsidRPr="00C641E8">
        <w:t>. While</w:t>
      </w:r>
      <w:r w:rsidR="004D45A3">
        <w:t xml:space="preserve"> the question of interspecies </w:t>
      </w:r>
      <w:r w:rsidR="005F7E85" w:rsidRPr="00C641E8">
        <w:t>collaboration is the primary driver of</w:t>
      </w:r>
      <w:r w:rsidR="004D45A3">
        <w:t xml:space="preserve"> the spider and hybrid web projects</w:t>
      </w:r>
      <w:r w:rsidR="005F7E85" w:rsidRPr="00C641E8">
        <w:t>,</w:t>
      </w:r>
      <w:r w:rsidR="004D45A3">
        <w:t xml:space="preserve"> there is an interesting question</w:t>
      </w:r>
      <w:r w:rsidR="005F7E85" w:rsidRPr="00C641E8">
        <w:t>,</w:t>
      </w:r>
      <w:r w:rsidR="004D45A3">
        <w:t xml:space="preserve"> briefly raised</w:t>
      </w:r>
      <w:r w:rsidR="005F7E85" w:rsidRPr="00C641E8">
        <w:t>,</w:t>
      </w:r>
      <w:r w:rsidR="004D45A3">
        <w:t xml:space="preserve"> as to how this impacts our sense of the working object when this includes a non-human animal partner engaged in the work</w:t>
      </w:r>
      <w:r w:rsidR="005F7E85" w:rsidRPr="00C641E8">
        <w:t>.</w:t>
      </w:r>
      <w:r w:rsidR="004D45A3">
        <w:t xml:space="preserve"> </w:t>
      </w:r>
      <w:r w:rsidR="00461BDE">
        <w:t xml:space="preserve">Another </w:t>
      </w:r>
      <w:r w:rsidR="005F7E85" w:rsidRPr="00C641E8">
        <w:t>issue of consequence</w:t>
      </w:r>
      <w:r w:rsidR="00461BDE">
        <w:t xml:space="preserve"> is to develop </w:t>
      </w:r>
      <w:r w:rsidR="005F7E85" w:rsidRPr="00C641E8">
        <w:t>further</w:t>
      </w:r>
      <w:r w:rsidR="00461BDE">
        <w:t xml:space="preserve"> insights into q</w:t>
      </w:r>
      <w:r w:rsidR="004D45A3">
        <w:t xml:space="preserve">uestions of attention and care </w:t>
      </w:r>
      <w:r w:rsidR="00461BDE">
        <w:t>that are</w:t>
      </w:r>
      <w:r w:rsidR="004D45A3">
        <w:t xml:space="preserve"> central to Studio Saraceno</w:t>
      </w:r>
      <w:r w:rsidR="006D6141">
        <w:t>’</w:t>
      </w:r>
      <w:r w:rsidR="004D45A3">
        <w:t>s work, including discussions about ethics codes for work</w:t>
      </w:r>
      <w:r w:rsidR="005F7E85" w:rsidRPr="00C641E8">
        <w:t>–</w:t>
      </w:r>
      <w:r w:rsidR="009007AD">
        <w:t>including specifically artistic work</w:t>
      </w:r>
      <w:r w:rsidR="005F7E85" w:rsidRPr="00C641E8">
        <w:t>–</w:t>
      </w:r>
      <w:r w:rsidR="004D45A3">
        <w:t>with invertebrate species</w:t>
      </w:r>
      <w:r w:rsidR="005F7E85" w:rsidRPr="00C641E8">
        <w:t>.</w:t>
      </w:r>
      <w:r w:rsidR="00A63DDE">
        <w:rPr>
          <w:rStyle w:val="EndnoteReference"/>
        </w:rPr>
        <w:endnoteReference w:id="11"/>
      </w:r>
      <w:r w:rsidR="005F7E85" w:rsidRPr="00C641E8">
        <w:t> </w:t>
      </w:r>
      <w:r w:rsidR="004D45A3">
        <w:t xml:space="preserve">Such </w:t>
      </w:r>
      <w:r w:rsidR="00461BDE">
        <w:t>themes</w:t>
      </w:r>
      <w:r w:rsidR="004D45A3">
        <w:t xml:space="preserve"> represent further </w:t>
      </w:r>
      <w:r w:rsidR="005F7E85" w:rsidRPr="00C641E8">
        <w:t>aspects</w:t>
      </w:r>
      <w:r w:rsidR="004D45A3">
        <w:t xml:space="preserve"> to on-going work in animal studies and environmental humanitie</w:t>
      </w:r>
      <w:r w:rsidR="00461BDE">
        <w:t>s</w:t>
      </w:r>
      <w:r w:rsidR="005F7E85" w:rsidRPr="00C641E8">
        <w:t>,</w:t>
      </w:r>
      <w:r w:rsidR="00461BDE">
        <w:t xml:space="preserve"> which in this case is also visual and sculptural arts as well as </w:t>
      </w:r>
      <w:r w:rsidR="005F7E85" w:rsidRPr="00C641E8">
        <w:t xml:space="preserve">the </w:t>
      </w:r>
      <w:r w:rsidR="00461BDE">
        <w:t>speculative models that then allow other disciplines to continue the Studio</w:t>
      </w:r>
      <w:r w:rsidR="006D6141">
        <w:t>’</w:t>
      </w:r>
      <w:r w:rsidR="00461BDE">
        <w:t xml:space="preserve">s work in </w:t>
      </w:r>
      <w:r w:rsidR="005F7E85" w:rsidRPr="00C641E8">
        <w:t xml:space="preserve">still </w:t>
      </w:r>
      <w:r w:rsidR="00461BDE">
        <w:t>other epistemological contexts of research.</w:t>
      </w:r>
      <w:r w:rsidR="005F7E85" w:rsidRPr="00C641E8">
        <w:t> </w:t>
      </w:r>
    </w:p>
    <w:p w14:paraId="68C7468C" w14:textId="25E22B9C" w:rsidR="00897F5D" w:rsidRDefault="00897F5D" w:rsidP="003D2C83">
      <w:pPr>
        <w:pStyle w:val="NormalWeb"/>
        <w:spacing w:before="0" w:beforeAutospacing="0" w:after="0" w:afterAutospacing="0" w:line="360" w:lineRule="auto"/>
      </w:pPr>
    </w:p>
    <w:p w14:paraId="72944F8E" w14:textId="77777777" w:rsidR="005F7E85" w:rsidRPr="00C641E8" w:rsidRDefault="005F7E85" w:rsidP="005F7E85">
      <w:pPr>
        <w:pStyle w:val="NormalWeb"/>
        <w:spacing w:before="0" w:beforeAutospacing="0" w:after="0" w:afterAutospacing="0" w:line="360" w:lineRule="auto"/>
      </w:pPr>
      <w:r w:rsidRPr="00C641E8">
        <w:t>Acknowledgments</w:t>
      </w:r>
    </w:p>
    <w:p w14:paraId="24A787E9" w14:textId="58A911C2" w:rsidR="00175697" w:rsidRPr="00AA3F4B" w:rsidRDefault="005C6D02" w:rsidP="003D2C83">
      <w:pPr>
        <w:pStyle w:val="NormalWeb"/>
        <w:spacing w:before="0" w:beforeAutospacing="0" w:after="0" w:afterAutospacing="0" w:line="360" w:lineRule="auto"/>
      </w:pPr>
      <w:r>
        <w:lastRenderedPageBreak/>
        <w:t xml:space="preserve">I </w:t>
      </w:r>
      <w:r w:rsidR="00984F58">
        <w:t>want</w:t>
      </w:r>
      <w:r>
        <w:t xml:space="preserve"> to thank Elise </w:t>
      </w:r>
      <w:proofErr w:type="spellStart"/>
      <w:r w:rsidR="00175697">
        <w:t>Misao</w:t>
      </w:r>
      <w:proofErr w:type="spellEnd"/>
      <w:r w:rsidR="00175697">
        <w:t xml:space="preserve"> </w:t>
      </w:r>
      <w:proofErr w:type="spellStart"/>
      <w:r>
        <w:t>Hunchuck</w:t>
      </w:r>
      <w:proofErr w:type="spellEnd"/>
      <w:r>
        <w:t xml:space="preserve"> for her </w:t>
      </w:r>
      <w:r w:rsidR="005A001B">
        <w:t>expert guidance</w:t>
      </w:r>
      <w:r>
        <w:t xml:space="preserve"> in </w:t>
      </w:r>
      <w:r w:rsidR="00175697">
        <w:t xml:space="preserve">formulating the arguments and the language in this article and Ally Bisshop for her generous help in </w:t>
      </w:r>
      <w:r w:rsidR="00801241">
        <w:t>elaborating on and explaining</w:t>
      </w:r>
      <w:r w:rsidR="00175697">
        <w:t xml:space="preserve"> many of the details about the Studio</w:t>
      </w:r>
      <w:r w:rsidR="006D6141">
        <w:t>’</w:t>
      </w:r>
      <w:r w:rsidR="00175697">
        <w:t xml:space="preserve">s work. A thank you also to </w:t>
      </w:r>
      <w:r w:rsidR="00175697" w:rsidRPr="005051A1">
        <w:t>Tomás Saraceno</w:t>
      </w:r>
      <w:r w:rsidR="00175697">
        <w:t xml:space="preserve"> and the Studio staff for sharing images and thoughts. In addition, I am grateful to Sasha Engelmann, Ryan Bishop, Joanna Page, and the anonymous reviewer for their helpful feedback when writing and editing this text. </w:t>
      </w:r>
      <w:r w:rsidR="005F7E85" w:rsidRPr="00C641E8">
        <w:t>This</w:t>
      </w:r>
      <w:r w:rsidR="00175697">
        <w:t xml:space="preserve"> research has also been supported by </w:t>
      </w:r>
      <w:r w:rsidR="00175697" w:rsidRPr="00AA3F4B">
        <w:t xml:space="preserve">Czech Science Foundation funded project 19-26865X </w:t>
      </w:r>
      <w:r w:rsidR="006D6141">
        <w:t>“</w:t>
      </w:r>
      <w:r w:rsidR="00175697" w:rsidRPr="00AA3F4B">
        <w:t>Operational Images and Visual Culture: Media Archaeological Investigations</w:t>
      </w:r>
      <w:r w:rsidR="002E1929">
        <w:t xml:space="preserve">.” An earlier </w:t>
      </w:r>
      <w:r w:rsidR="00175697">
        <w:t xml:space="preserve">version </w:t>
      </w:r>
      <w:r w:rsidR="002E1929">
        <w:t>was</w:t>
      </w:r>
      <w:r w:rsidR="00175697">
        <w:t xml:space="preserve"> presented as</w:t>
      </w:r>
      <w:r w:rsidR="005F7E85" w:rsidRPr="00C641E8">
        <w:t xml:space="preserve"> an</w:t>
      </w:r>
      <w:r w:rsidR="00175697">
        <w:t xml:space="preserve"> IKKM (Bauhaus University, Weimar) lecture</w:t>
      </w:r>
      <w:r w:rsidR="00801241">
        <w:t>.</w:t>
      </w:r>
    </w:p>
    <w:p w14:paraId="1D774415" w14:textId="4A15C2BF" w:rsidR="005C6D02" w:rsidRDefault="005C6D02" w:rsidP="003D2C83">
      <w:pPr>
        <w:pStyle w:val="NormalWeb"/>
        <w:spacing w:before="0" w:beforeAutospacing="0" w:after="0" w:afterAutospacing="0" w:line="360" w:lineRule="auto"/>
      </w:pPr>
    </w:p>
    <w:p w14:paraId="38289C3A" w14:textId="77777777" w:rsidR="005C6D02" w:rsidRPr="005051A1" w:rsidRDefault="005C6D02" w:rsidP="003D2C83">
      <w:pPr>
        <w:pStyle w:val="NormalWeb"/>
        <w:spacing w:before="0" w:beforeAutospacing="0" w:after="0" w:afterAutospacing="0" w:line="360" w:lineRule="auto"/>
      </w:pPr>
    </w:p>
    <w:p w14:paraId="113D2CD8" w14:textId="77777777" w:rsidR="00A63DDE" w:rsidRDefault="00A63DDE">
      <w:pPr>
        <w:rPr>
          <w:u w:val="single"/>
        </w:rPr>
      </w:pPr>
      <w:r>
        <w:rPr>
          <w:u w:val="single"/>
        </w:rPr>
        <w:br w:type="page"/>
      </w:r>
    </w:p>
    <w:p w14:paraId="7A2EACBB" w14:textId="3F934EA7" w:rsidR="008D3324" w:rsidRPr="005051A1" w:rsidRDefault="006B79FC" w:rsidP="003D2C83">
      <w:pPr>
        <w:pStyle w:val="NormalWeb"/>
        <w:spacing w:before="0" w:beforeAutospacing="0" w:after="0" w:afterAutospacing="0" w:line="360" w:lineRule="auto"/>
      </w:pPr>
      <w:r w:rsidRPr="005051A1">
        <w:rPr>
          <w:u w:val="single"/>
        </w:rPr>
        <w:lastRenderedPageBreak/>
        <w:t>Works cited</w:t>
      </w:r>
    </w:p>
    <w:p w14:paraId="14FDF36D" w14:textId="08DA0EB7" w:rsidR="009A5482" w:rsidRPr="005051A1" w:rsidRDefault="009A5482" w:rsidP="003D2C83">
      <w:pPr>
        <w:pStyle w:val="NormalWeb"/>
        <w:spacing w:before="0" w:beforeAutospacing="0" w:after="0" w:afterAutospacing="0" w:line="360" w:lineRule="auto"/>
      </w:pPr>
      <w:r w:rsidRPr="005051A1">
        <w:t xml:space="preserve">Ballard, </w:t>
      </w:r>
      <w:r w:rsidR="00996E44" w:rsidRPr="005051A1">
        <w:t xml:space="preserve">Susan. 2017. </w:t>
      </w:r>
      <w:r w:rsidR="006D6141">
        <w:t>“</w:t>
      </w:r>
      <w:r w:rsidR="00996E44" w:rsidRPr="005051A1">
        <w:t>New Ecological Sympathies Thinking about Contemporary Art in the Age of Extinction.</w:t>
      </w:r>
      <w:r w:rsidR="006D6141">
        <w:t>”</w:t>
      </w:r>
      <w:r w:rsidR="005F7E85" w:rsidRPr="00C641E8">
        <w:t> </w:t>
      </w:r>
      <w:r w:rsidR="00996E44" w:rsidRPr="00496786">
        <w:rPr>
          <w:rStyle w:val="Emphasis"/>
          <w:i w:val="0"/>
          <w:iCs w:val="0"/>
          <w:u w:val="single"/>
        </w:rPr>
        <w:t>Environmental Humanities</w:t>
      </w:r>
      <w:r w:rsidR="005F7E85" w:rsidRPr="00C641E8">
        <w:t> </w:t>
      </w:r>
      <w:r w:rsidR="00996E44" w:rsidRPr="005051A1">
        <w:t>9 (2): 255-279.</w:t>
      </w:r>
    </w:p>
    <w:p w14:paraId="797CB965" w14:textId="30732ADE" w:rsidR="003E5DC8" w:rsidRPr="005051A1" w:rsidRDefault="003E5DC8" w:rsidP="003D2C83">
      <w:pPr>
        <w:pStyle w:val="NormalWeb"/>
        <w:spacing w:before="0" w:beforeAutospacing="0" w:after="0" w:afterAutospacing="0" w:line="360" w:lineRule="auto"/>
      </w:pPr>
      <w:r w:rsidRPr="005051A1">
        <w:t>Barad, Karen. 2007.</w:t>
      </w:r>
      <w:r w:rsidR="005F7E85" w:rsidRPr="00C641E8">
        <w:t> </w:t>
      </w:r>
      <w:r w:rsidR="004E497F" w:rsidRPr="00496786">
        <w:rPr>
          <w:rStyle w:val="Emphasis"/>
          <w:i w:val="0"/>
          <w:iCs w:val="0"/>
          <w:u w:val="single"/>
        </w:rPr>
        <w:t>Meeting the Universe Halfway</w:t>
      </w:r>
      <w:r w:rsidR="004E497F" w:rsidRPr="005051A1">
        <w:t>.</w:t>
      </w:r>
      <w:r w:rsidR="00996E44" w:rsidRPr="005051A1">
        <w:t xml:space="preserve"> Durham: Duke University Press.</w:t>
      </w:r>
    </w:p>
    <w:p w14:paraId="184EE408" w14:textId="4D405CD1" w:rsidR="00EC4B90" w:rsidRPr="005051A1" w:rsidRDefault="00EC4B90" w:rsidP="003D2C83">
      <w:pPr>
        <w:pStyle w:val="NormalWeb"/>
        <w:spacing w:before="0" w:beforeAutospacing="0" w:after="0" w:afterAutospacing="0" w:line="360" w:lineRule="auto"/>
      </w:pPr>
      <w:r w:rsidRPr="005051A1">
        <w:t>Bender</w:t>
      </w:r>
      <w:r w:rsidR="005942E5" w:rsidRPr="005051A1">
        <w:t>, John</w:t>
      </w:r>
      <w:r w:rsidRPr="005051A1">
        <w:t xml:space="preserve"> and </w:t>
      </w:r>
      <w:proofErr w:type="spellStart"/>
      <w:r w:rsidRPr="005051A1">
        <w:t>Marrinan</w:t>
      </w:r>
      <w:proofErr w:type="spellEnd"/>
      <w:r w:rsidR="005942E5" w:rsidRPr="005051A1">
        <w:t>, Michael. 2010</w:t>
      </w:r>
      <w:r w:rsidR="005F7E85" w:rsidRPr="00C641E8">
        <w:t> </w:t>
      </w:r>
      <w:r w:rsidRPr="00496786">
        <w:rPr>
          <w:rStyle w:val="Emphasis"/>
          <w:i w:val="0"/>
          <w:iCs w:val="0"/>
          <w:u w:val="single"/>
        </w:rPr>
        <w:t>Culture of the Diagram</w:t>
      </w:r>
      <w:r w:rsidR="005942E5" w:rsidRPr="005051A1">
        <w:t>. Stanford, CA: Stanford University Press.</w:t>
      </w:r>
    </w:p>
    <w:p w14:paraId="4BB8807F" w14:textId="653C6C1B" w:rsidR="004E497F" w:rsidRPr="005051A1" w:rsidRDefault="004E497F" w:rsidP="003D2C83">
      <w:pPr>
        <w:pStyle w:val="NormalWeb"/>
        <w:spacing w:before="0" w:beforeAutospacing="0" w:after="0" w:afterAutospacing="0" w:line="360" w:lineRule="auto"/>
      </w:pPr>
      <w:r w:rsidRPr="005051A1">
        <w:t xml:space="preserve">Bratton, Benjamin. 2016. </w:t>
      </w:r>
      <w:r w:rsidR="006D6141">
        <w:t>“</w:t>
      </w:r>
      <w:r w:rsidRPr="005051A1">
        <w:t>On Speculative Design.</w:t>
      </w:r>
      <w:r w:rsidR="006D6141">
        <w:t>”</w:t>
      </w:r>
      <w:r w:rsidR="005F7E85" w:rsidRPr="00C641E8">
        <w:t> </w:t>
      </w:r>
      <w:r w:rsidRPr="00496786">
        <w:rPr>
          <w:rStyle w:val="Emphasis"/>
          <w:i w:val="0"/>
          <w:iCs w:val="0"/>
          <w:u w:val="single"/>
        </w:rPr>
        <w:t>Dis magazine</w:t>
      </w:r>
      <w:r w:rsidRPr="005051A1">
        <w:t xml:space="preserve">. Online at </w:t>
      </w:r>
      <w:r w:rsidRPr="000C400C">
        <w:t>http://dismagazine.com/discussion/81971/on-speculative-design-benjamin-h-bratton/</w:t>
      </w:r>
    </w:p>
    <w:p w14:paraId="16C211E4" w14:textId="337A3CE3" w:rsidR="00EC4B90" w:rsidRDefault="00EC4B90" w:rsidP="003D2C83">
      <w:pPr>
        <w:pStyle w:val="NormalWeb"/>
        <w:spacing w:before="0" w:beforeAutospacing="0" w:after="0" w:afterAutospacing="0" w:line="360" w:lineRule="auto"/>
      </w:pPr>
      <w:r w:rsidRPr="005051A1">
        <w:t xml:space="preserve">Burnett, Graham D. and Solomon, Jonathan D. 2007. </w:t>
      </w:r>
      <w:r w:rsidR="006D6141">
        <w:t>“</w:t>
      </w:r>
      <w:r w:rsidRPr="005051A1">
        <w:t>Masters of the Universe</w:t>
      </w:r>
      <w:r w:rsidR="006D6141">
        <w:t>”</w:t>
      </w:r>
      <w:r w:rsidRPr="005051A1">
        <w:t xml:space="preserve"> in</w:t>
      </w:r>
      <w:r w:rsidR="005F7E85" w:rsidRPr="00C641E8">
        <w:t> </w:t>
      </w:r>
      <w:r w:rsidRPr="00496786">
        <w:rPr>
          <w:rStyle w:val="Emphasis"/>
          <w:i w:val="0"/>
          <w:iCs w:val="0"/>
          <w:u w:val="single"/>
        </w:rPr>
        <w:t>Models</w:t>
      </w:r>
      <w:r w:rsidRPr="005051A1">
        <w:t xml:space="preserve">, edited by Emily Abruzzo, Eric </w:t>
      </w:r>
      <w:proofErr w:type="spellStart"/>
      <w:r w:rsidRPr="005051A1">
        <w:t>Ell</w:t>
      </w:r>
      <w:r w:rsidR="007500C4" w:rsidRPr="005051A1">
        <w:t>ingsen</w:t>
      </w:r>
      <w:proofErr w:type="spellEnd"/>
      <w:r w:rsidR="007500C4" w:rsidRPr="005051A1">
        <w:t xml:space="preserve"> and Jonathan D. Solomon, 44-51. </w:t>
      </w:r>
      <w:r w:rsidRPr="005051A1">
        <w:t xml:space="preserve">New York: </w:t>
      </w:r>
      <w:r w:rsidR="007500C4" w:rsidRPr="005051A1">
        <w:t>306090/Princeton Architectural Press.</w:t>
      </w:r>
    </w:p>
    <w:p w14:paraId="63EF9E68" w14:textId="65F83FA6" w:rsidR="00E64055" w:rsidRPr="005051A1" w:rsidRDefault="00E64055" w:rsidP="003D2C83">
      <w:pPr>
        <w:pStyle w:val="NormalWeb"/>
        <w:spacing w:before="0" w:beforeAutospacing="0" w:after="0" w:afterAutospacing="0" w:line="360" w:lineRule="auto"/>
      </w:pPr>
      <w:r w:rsidRPr="003C6E1C">
        <w:t xml:space="preserve">Cull Ó </w:t>
      </w:r>
      <w:proofErr w:type="spellStart"/>
      <w:r w:rsidRPr="003C6E1C">
        <w:t>Maoilearca</w:t>
      </w:r>
      <w:proofErr w:type="spellEnd"/>
      <w:r>
        <w:t xml:space="preserve">, Laura (2019) </w:t>
      </w:r>
      <w:r w:rsidR="006D6141">
        <w:t>“</w:t>
      </w:r>
      <w:r w:rsidRPr="00E64055">
        <w:t>The Ethics of Interspecies Performance: Empathy beyond Analogy in Fevered Sleep</w:t>
      </w:r>
      <w:r w:rsidR="006D6141">
        <w:t>’</w:t>
      </w:r>
      <w:r w:rsidRPr="00E64055">
        <w:t>s</w:t>
      </w:r>
      <w:r w:rsidR="005F7E85" w:rsidRPr="00C641E8">
        <w:t xml:space="preserve"> </w:t>
      </w:r>
      <w:r w:rsidRPr="00E64055">
        <w:t>Sheep Pig Goat</w:t>
      </w:r>
      <w:r>
        <w:t>.</w:t>
      </w:r>
      <w:r w:rsidR="006D6141">
        <w:t>”</w:t>
      </w:r>
      <w:r w:rsidR="005F7E85" w:rsidRPr="00C641E8">
        <w:t> </w:t>
      </w:r>
      <w:r w:rsidRPr="00496786">
        <w:rPr>
          <w:rStyle w:val="Emphasis"/>
          <w:i w:val="0"/>
          <w:iCs w:val="0"/>
          <w:u w:val="single"/>
        </w:rPr>
        <w:t>Theatre Journal</w:t>
      </w:r>
      <w:r>
        <w:t>, vol. 71 (3), September 2019, pp. E1-E22.</w:t>
      </w:r>
    </w:p>
    <w:p w14:paraId="11C3660A" w14:textId="75360ADA" w:rsidR="00996E44" w:rsidRPr="005051A1" w:rsidRDefault="00996E44" w:rsidP="003D2C83">
      <w:pPr>
        <w:pStyle w:val="NormalWeb"/>
        <w:spacing w:before="0" w:beforeAutospacing="0" w:after="0" w:afterAutospacing="0" w:line="360" w:lineRule="auto"/>
      </w:pPr>
      <w:r w:rsidRPr="005051A1">
        <w:t xml:space="preserve">Daston, Lorraine and Galison, Peter. 1992. </w:t>
      </w:r>
      <w:r w:rsidR="006D6141">
        <w:t>“</w:t>
      </w:r>
      <w:r w:rsidRPr="005051A1">
        <w:t>The Image of Objectivity</w:t>
      </w:r>
      <w:r w:rsidR="00D72E33" w:rsidRPr="005051A1">
        <w:t>.</w:t>
      </w:r>
      <w:r w:rsidR="006D6141">
        <w:t>”</w:t>
      </w:r>
      <w:r w:rsidR="005F7E85" w:rsidRPr="00C641E8">
        <w:t> </w:t>
      </w:r>
      <w:r w:rsidRPr="00496786">
        <w:rPr>
          <w:rStyle w:val="Emphasis"/>
          <w:i w:val="0"/>
          <w:iCs w:val="0"/>
          <w:u w:val="single"/>
        </w:rPr>
        <w:t>Representations</w:t>
      </w:r>
      <w:r w:rsidR="005F7E85" w:rsidRPr="00C641E8">
        <w:t> </w:t>
      </w:r>
      <w:r w:rsidRPr="005051A1">
        <w:t>40 (Autumn 1992): 81-128.</w:t>
      </w:r>
    </w:p>
    <w:p w14:paraId="1713FFFB" w14:textId="0D56658F" w:rsidR="00EC4B90" w:rsidRPr="005051A1" w:rsidRDefault="00EC4B90" w:rsidP="003D2C83">
      <w:pPr>
        <w:pStyle w:val="NormalWeb"/>
        <w:spacing w:before="0" w:beforeAutospacing="0" w:after="0" w:afterAutospacing="0" w:line="360" w:lineRule="auto"/>
      </w:pPr>
      <w:r w:rsidRPr="005051A1">
        <w:t xml:space="preserve">Eliasson, </w:t>
      </w:r>
      <w:proofErr w:type="spellStart"/>
      <w:r w:rsidRPr="005051A1">
        <w:t>Olafur</w:t>
      </w:r>
      <w:proofErr w:type="spellEnd"/>
      <w:r w:rsidRPr="005051A1">
        <w:t>. 2007.</w:t>
      </w:r>
      <w:r w:rsidR="007500C4" w:rsidRPr="005051A1">
        <w:t xml:space="preserve"> </w:t>
      </w:r>
      <w:r w:rsidR="006D6141">
        <w:t>“</w:t>
      </w:r>
      <w:r w:rsidR="007500C4" w:rsidRPr="005051A1">
        <w:t>Models are Real</w:t>
      </w:r>
      <w:r w:rsidR="006D6141">
        <w:t>”</w:t>
      </w:r>
      <w:r w:rsidR="007500C4" w:rsidRPr="005051A1">
        <w:t xml:space="preserve"> in</w:t>
      </w:r>
      <w:r w:rsidR="005F7E85" w:rsidRPr="00C641E8">
        <w:t> </w:t>
      </w:r>
      <w:r w:rsidR="007500C4" w:rsidRPr="00496786">
        <w:rPr>
          <w:rStyle w:val="Emphasis"/>
          <w:i w:val="0"/>
          <w:iCs w:val="0"/>
          <w:u w:val="single"/>
        </w:rPr>
        <w:t>Models</w:t>
      </w:r>
      <w:r w:rsidR="007500C4" w:rsidRPr="005051A1">
        <w:t xml:space="preserve">, edited by Emily Abruzzo, Eric </w:t>
      </w:r>
      <w:proofErr w:type="spellStart"/>
      <w:r w:rsidR="007500C4" w:rsidRPr="005051A1">
        <w:t>Ellingsen</w:t>
      </w:r>
      <w:proofErr w:type="spellEnd"/>
      <w:r w:rsidR="007500C4" w:rsidRPr="005051A1">
        <w:t xml:space="preserve"> and Jonathan D. Solomon, 18-25. New York: 306090/Princeton Architectural Press.</w:t>
      </w:r>
    </w:p>
    <w:p w14:paraId="493D93AF" w14:textId="24312CE0" w:rsidR="00EF09DC" w:rsidRPr="005051A1" w:rsidRDefault="00EF09DC" w:rsidP="003D2C83">
      <w:pPr>
        <w:pStyle w:val="NormalWeb"/>
        <w:spacing w:before="0" w:beforeAutospacing="0" w:after="0" w:afterAutospacing="0" w:line="360" w:lineRule="auto"/>
      </w:pPr>
      <w:r w:rsidRPr="005051A1">
        <w:t>Engelmann, Sasha. 2017a.</w:t>
      </w:r>
      <w:r w:rsidR="005F7E85" w:rsidRPr="00C641E8">
        <w:t> </w:t>
      </w:r>
      <w:r w:rsidRPr="00496786">
        <w:rPr>
          <w:rStyle w:val="Emphasis"/>
          <w:i w:val="0"/>
          <w:iCs w:val="0"/>
          <w:u w:val="single"/>
        </w:rPr>
        <w:t>The Cosmological Aesthetics of Tomás Saraceno</w:t>
      </w:r>
      <w:r w:rsidR="006D6141" w:rsidRPr="00496786">
        <w:rPr>
          <w:rStyle w:val="Emphasis"/>
          <w:i w:val="0"/>
          <w:iCs w:val="0"/>
          <w:u w:val="single"/>
        </w:rPr>
        <w:t>’</w:t>
      </w:r>
      <w:r w:rsidRPr="00496786">
        <w:rPr>
          <w:rStyle w:val="Emphasis"/>
          <w:i w:val="0"/>
          <w:iCs w:val="0"/>
          <w:u w:val="single"/>
        </w:rPr>
        <w:t>s Atmospheric Experiments</w:t>
      </w:r>
      <w:r w:rsidRPr="005051A1">
        <w:t xml:space="preserve">. </w:t>
      </w:r>
      <w:r w:rsidR="00045BB1" w:rsidRPr="005051A1">
        <w:t>Doctoral thesis</w:t>
      </w:r>
      <w:r w:rsidRPr="005051A1">
        <w:t xml:space="preserve">, University of Oxford. Online available at </w:t>
      </w:r>
      <w:r w:rsidR="00045BB1" w:rsidRPr="000C400C">
        <w:t>https://pure.royalholloway.ac.uk/portal/en/publications/the-cosmological-aesthetics-of-toms-saracenos-atmospheric-experiments(89b6fe2f-8f0d-4335-8143-139ecb95dbb0).html</w:t>
      </w:r>
    </w:p>
    <w:p w14:paraId="028B53C9" w14:textId="25300ABC" w:rsidR="00EF09DC" w:rsidRPr="005051A1" w:rsidRDefault="00EF09DC" w:rsidP="003D2C83">
      <w:pPr>
        <w:pStyle w:val="NormalWeb"/>
        <w:spacing w:before="0" w:beforeAutospacing="0" w:after="0" w:afterAutospacing="0" w:line="360" w:lineRule="auto"/>
      </w:pPr>
      <w:r w:rsidRPr="005051A1">
        <w:t xml:space="preserve">Engelmann, Sasha. 2017b. </w:t>
      </w:r>
      <w:r w:rsidR="006D6141">
        <w:t>“</w:t>
      </w:r>
      <w:r w:rsidRPr="005051A1">
        <w:t>Social Spiders and Hybrid Webs at Studio Tomás Saraceno.</w:t>
      </w:r>
      <w:r w:rsidR="006D6141">
        <w:t>”</w:t>
      </w:r>
      <w:r w:rsidR="005F7E85" w:rsidRPr="00C641E8">
        <w:t> </w:t>
      </w:r>
      <w:r w:rsidRPr="00496786">
        <w:rPr>
          <w:rStyle w:val="Emphasis"/>
          <w:i w:val="0"/>
          <w:iCs w:val="0"/>
          <w:u w:val="single"/>
        </w:rPr>
        <w:t>Cultural Geographies</w:t>
      </w:r>
      <w:r w:rsidR="005F7E85" w:rsidRPr="00C641E8">
        <w:t> </w:t>
      </w:r>
      <w:r w:rsidRPr="005051A1">
        <w:t>24, no. 1 (January 2017): 161–69. doi:</w:t>
      </w:r>
      <w:hyperlink r:id="rId7" w:tgtFrame="_blank" w:history="1">
        <w:r w:rsidR="005F7E85" w:rsidRPr="00C641E8">
          <w:rPr>
            <w:rStyle w:val="Hyperlink"/>
            <w:color w:val="auto"/>
          </w:rPr>
          <w:t>10.1177/1474474016647371</w:t>
        </w:r>
      </w:hyperlink>
    </w:p>
    <w:p w14:paraId="77301102" w14:textId="07F7636F" w:rsidR="00EF09DC" w:rsidRPr="003D2C83" w:rsidRDefault="00EF09DC" w:rsidP="003D2C83">
      <w:pPr>
        <w:pStyle w:val="NormalWeb"/>
        <w:spacing w:before="0" w:beforeAutospacing="0" w:after="0" w:afterAutospacing="0" w:line="360" w:lineRule="auto"/>
      </w:pPr>
      <w:r w:rsidRPr="003D2C83">
        <w:t xml:space="preserve">Engelmann, Sasha. 2019. </w:t>
      </w:r>
      <w:r w:rsidR="006D6141">
        <w:t>“</w:t>
      </w:r>
      <w:r w:rsidRPr="003D2C83">
        <w:t xml:space="preserve">Of Spiders and Simulations: </w:t>
      </w:r>
      <w:proofErr w:type="spellStart"/>
      <w:r w:rsidR="00D72E33" w:rsidRPr="003D2C83">
        <w:t>a</w:t>
      </w:r>
      <w:r w:rsidRPr="003D2C83">
        <w:t>rtmachines</w:t>
      </w:r>
      <w:proofErr w:type="spellEnd"/>
      <w:r w:rsidRPr="003D2C83">
        <w:t xml:space="preserve"> at Studio Tomás Saraceno.</w:t>
      </w:r>
      <w:r w:rsidR="006D6141">
        <w:t>”</w:t>
      </w:r>
      <w:r w:rsidR="005F7E85" w:rsidRPr="00C641E8">
        <w:t> </w:t>
      </w:r>
      <w:r w:rsidRPr="00496786">
        <w:rPr>
          <w:rStyle w:val="Emphasis"/>
          <w:i w:val="0"/>
          <w:iCs w:val="0"/>
          <w:u w:val="single"/>
        </w:rPr>
        <w:t>Cultural Geographies</w:t>
      </w:r>
      <w:r w:rsidR="005F7E85" w:rsidRPr="00C641E8">
        <w:t> </w:t>
      </w:r>
      <w:r w:rsidRPr="003D2C83">
        <w:t>26, no. 3 (July 2019): 305–22</w:t>
      </w:r>
      <w:r w:rsidR="00D72E33" w:rsidRPr="003D2C83">
        <w:t xml:space="preserve">. </w:t>
      </w:r>
      <w:proofErr w:type="spellStart"/>
      <w:r w:rsidR="00D72E33" w:rsidRPr="003D2C83">
        <w:t>doi</w:t>
      </w:r>
      <w:proofErr w:type="spellEnd"/>
      <w:r w:rsidR="00D72E33" w:rsidRPr="003D2C83">
        <w:t>:</w:t>
      </w:r>
      <w:r w:rsidR="005F7E85" w:rsidRPr="00C641E8">
        <w:t> </w:t>
      </w:r>
      <w:hyperlink r:id="rId8" w:tgtFrame="_blank" w:history="1">
        <w:r w:rsidR="005F7E85" w:rsidRPr="00C641E8">
          <w:rPr>
            <w:rStyle w:val="Hyperlink"/>
            <w:color w:val="auto"/>
          </w:rPr>
          <w:t>10.1177/1474474019838310</w:t>
        </w:r>
      </w:hyperlink>
    </w:p>
    <w:p w14:paraId="6449E58E" w14:textId="3DECF1B3" w:rsidR="00585FC0" w:rsidRPr="003D2C83" w:rsidRDefault="00585FC0" w:rsidP="003D2C83">
      <w:pPr>
        <w:pStyle w:val="NormalWeb"/>
        <w:spacing w:before="0" w:beforeAutospacing="0" w:after="0" w:afterAutospacing="0" w:line="360" w:lineRule="auto"/>
      </w:pPr>
      <w:r w:rsidRPr="005051A1">
        <w:t xml:space="preserve">Engelmann, Sasha and McCormack, Derek. 2018. </w:t>
      </w:r>
      <w:r w:rsidR="006D6141">
        <w:t>“</w:t>
      </w:r>
      <w:r w:rsidRPr="005051A1">
        <w:t>Elemental Aesthetics: On Artistic Experiments with Solar Energy</w:t>
      </w:r>
      <w:r w:rsidR="005F7E85" w:rsidRPr="00C641E8">
        <w:t>.</w:t>
      </w:r>
      <w:r w:rsidR="006D6141">
        <w:t>”</w:t>
      </w:r>
      <w:r w:rsidR="005F7E85" w:rsidRPr="00C641E8">
        <w:t> </w:t>
      </w:r>
      <w:r w:rsidRPr="00496786">
        <w:rPr>
          <w:rStyle w:val="Emphasis"/>
          <w:i w:val="0"/>
          <w:iCs w:val="0"/>
          <w:u w:val="single"/>
        </w:rPr>
        <w:t>Annals of the American Association of Geographers</w:t>
      </w:r>
      <w:r w:rsidRPr="005051A1">
        <w:t>, 108:1, 241-259</w:t>
      </w:r>
      <w:r w:rsidR="00D72E33" w:rsidRPr="005051A1">
        <w:t>.</w:t>
      </w:r>
      <w:r w:rsidRPr="005051A1">
        <w:t xml:space="preserve"> </w:t>
      </w:r>
      <w:proofErr w:type="spellStart"/>
      <w:r w:rsidR="00D72E33" w:rsidRPr="005051A1">
        <w:t>doi</w:t>
      </w:r>
      <w:proofErr w:type="spellEnd"/>
      <w:r w:rsidRPr="003D2C83">
        <w:t>: 10.1080/24694452.2017.1353901</w:t>
      </w:r>
      <w:r w:rsidR="005F7E85" w:rsidRPr="00C641E8">
        <w:t> </w:t>
      </w:r>
    </w:p>
    <w:p w14:paraId="08DF3907" w14:textId="32BA0343" w:rsidR="009A5482" w:rsidRPr="003D2C83" w:rsidRDefault="009A5482" w:rsidP="003D2C83">
      <w:pPr>
        <w:pStyle w:val="NormalWeb"/>
        <w:spacing w:before="0" w:beforeAutospacing="0" w:after="0" w:afterAutospacing="0" w:line="360" w:lineRule="auto"/>
      </w:pPr>
      <w:r w:rsidRPr="003D2C83">
        <w:t xml:space="preserve">Greaves, Tom. 2013. </w:t>
      </w:r>
      <w:r w:rsidR="006D6141">
        <w:t>“</w:t>
      </w:r>
      <w:r w:rsidRPr="003D2C83">
        <w:t xml:space="preserve">Environmental Arts as First Philosophy: This Too a </w:t>
      </w:r>
      <w:proofErr w:type="spellStart"/>
      <w:r w:rsidRPr="003D2C83">
        <w:t>NeoPresocratic</w:t>
      </w:r>
      <w:proofErr w:type="spellEnd"/>
      <w:r w:rsidRPr="003D2C83">
        <w:t xml:space="preserve"> Manifesto.</w:t>
      </w:r>
      <w:r w:rsidR="006D6141">
        <w:t>”</w:t>
      </w:r>
      <w:r w:rsidRPr="003D2C83">
        <w:t xml:space="preserve"> </w:t>
      </w:r>
      <w:r w:rsidRPr="00496786">
        <w:rPr>
          <w:u w:val="single"/>
        </w:rPr>
        <w:t>Environmental Humanities</w:t>
      </w:r>
      <w:r w:rsidRPr="003D2C83">
        <w:t xml:space="preserve"> 3 (1): 149-155.</w:t>
      </w:r>
    </w:p>
    <w:p w14:paraId="5D77CCD4" w14:textId="251BDFAF" w:rsidR="004E497F" w:rsidRPr="005051A1" w:rsidRDefault="004E497F" w:rsidP="003D2C83">
      <w:pPr>
        <w:pStyle w:val="NormalWeb"/>
        <w:spacing w:before="0" w:beforeAutospacing="0" w:after="0" w:afterAutospacing="0" w:line="360" w:lineRule="auto"/>
      </w:pPr>
      <w:r w:rsidRPr="003D2C83">
        <w:lastRenderedPageBreak/>
        <w:t>Haraway, Donna. 2018.</w:t>
      </w:r>
      <w:r w:rsidR="005F7E85" w:rsidRPr="00C641E8">
        <w:t> </w:t>
      </w:r>
      <w:r w:rsidRPr="00496786">
        <w:rPr>
          <w:rStyle w:val="Emphasis"/>
          <w:i w:val="0"/>
          <w:iCs w:val="0"/>
          <w:u w:val="single"/>
        </w:rPr>
        <w:t xml:space="preserve">Modest Witness &amp; </w:t>
      </w:r>
      <w:proofErr w:type="spellStart"/>
      <w:r w:rsidRPr="00496786">
        <w:rPr>
          <w:rStyle w:val="Emphasis"/>
          <w:i w:val="0"/>
          <w:iCs w:val="0"/>
          <w:u w:val="single"/>
        </w:rPr>
        <w:t>Second_Millenium</w:t>
      </w:r>
      <w:proofErr w:type="spellEnd"/>
      <w:r w:rsidRPr="00496786">
        <w:rPr>
          <w:rStyle w:val="Emphasis"/>
          <w:i w:val="0"/>
          <w:iCs w:val="0"/>
          <w:u w:val="single"/>
        </w:rPr>
        <w:t>.</w:t>
      </w:r>
      <w:r w:rsidR="009A5482" w:rsidRPr="00496786">
        <w:rPr>
          <w:rStyle w:val="Emphasis"/>
          <w:i w:val="0"/>
          <w:iCs w:val="0"/>
          <w:u w:val="single"/>
        </w:rPr>
        <w:t xml:space="preserve"> </w:t>
      </w:r>
      <w:proofErr w:type="spellStart"/>
      <w:r w:rsidR="009A5482" w:rsidRPr="00496786">
        <w:rPr>
          <w:rStyle w:val="Emphasis"/>
          <w:i w:val="0"/>
          <w:iCs w:val="0"/>
          <w:u w:val="single"/>
        </w:rPr>
        <w:t>Femaleman</w:t>
      </w:r>
      <w:proofErr w:type="spellEnd"/>
      <w:r w:rsidR="009A5482" w:rsidRPr="00496786">
        <w:rPr>
          <w:rStyle w:val="Emphasis"/>
          <w:i w:val="0"/>
          <w:iCs w:val="0"/>
          <w:u w:val="single"/>
        </w:rPr>
        <w:t xml:space="preserve"> Meets </w:t>
      </w:r>
      <w:proofErr w:type="spellStart"/>
      <w:r w:rsidR="009A5482" w:rsidRPr="00496786">
        <w:rPr>
          <w:rStyle w:val="Emphasis"/>
          <w:i w:val="0"/>
          <w:iCs w:val="0"/>
          <w:u w:val="single"/>
        </w:rPr>
        <w:t>Oncomouse</w:t>
      </w:r>
      <w:proofErr w:type="spellEnd"/>
      <w:r w:rsidR="009A5482" w:rsidRPr="00496786">
        <w:rPr>
          <w:rStyle w:val="Emphasis"/>
          <w:i w:val="0"/>
          <w:iCs w:val="0"/>
          <w:u w:val="single"/>
        </w:rPr>
        <w:t>: Feminism and Technoscience</w:t>
      </w:r>
      <w:r w:rsidR="009A5482" w:rsidRPr="003D2C83">
        <w:t>. 2nd edition. New York: Routledge.</w:t>
      </w:r>
    </w:p>
    <w:p w14:paraId="721B1ECF" w14:textId="32EB6054" w:rsidR="008D3324" w:rsidRDefault="008D3324" w:rsidP="003D2C83">
      <w:pPr>
        <w:pStyle w:val="NormalWeb"/>
        <w:spacing w:before="0" w:beforeAutospacing="0" w:after="0" w:afterAutospacing="0" w:line="360" w:lineRule="auto"/>
      </w:pPr>
      <w:proofErr w:type="spellStart"/>
      <w:r w:rsidRPr="005051A1">
        <w:t>Hayles</w:t>
      </w:r>
      <w:proofErr w:type="spellEnd"/>
      <w:r w:rsidRPr="005051A1">
        <w:t>,</w:t>
      </w:r>
      <w:r w:rsidR="00A84D4E" w:rsidRPr="005051A1">
        <w:t xml:space="preserve"> N. Katherine (2017)</w:t>
      </w:r>
      <w:r w:rsidR="005F7E85" w:rsidRPr="00C641E8">
        <w:t> </w:t>
      </w:r>
      <w:r w:rsidRPr="00496786">
        <w:rPr>
          <w:rStyle w:val="Emphasis"/>
          <w:i w:val="0"/>
          <w:iCs w:val="0"/>
          <w:u w:val="single"/>
        </w:rPr>
        <w:t>Unthought</w:t>
      </w:r>
      <w:r w:rsidR="00496786" w:rsidRPr="00496786">
        <w:rPr>
          <w:u w:val="single"/>
        </w:rPr>
        <w:t xml:space="preserve">. </w:t>
      </w:r>
      <w:r w:rsidR="00A84D4E" w:rsidRPr="00496786">
        <w:rPr>
          <w:u w:val="single"/>
        </w:rPr>
        <w:t xml:space="preserve">The Power of the Cognitive </w:t>
      </w:r>
      <w:r w:rsidR="000D0FF8" w:rsidRPr="00496786">
        <w:rPr>
          <w:u w:val="single"/>
        </w:rPr>
        <w:t>Nonconscious</w:t>
      </w:r>
      <w:r w:rsidR="00A84D4E" w:rsidRPr="005051A1">
        <w:t>. Chicago and London: University of Chicago Press.</w:t>
      </w:r>
    </w:p>
    <w:p w14:paraId="12238881" w14:textId="60781915" w:rsidR="00FB0082" w:rsidRPr="00FB0082" w:rsidRDefault="00FB0082" w:rsidP="003D2C83">
      <w:pPr>
        <w:pStyle w:val="NormalWeb"/>
        <w:spacing w:before="0" w:beforeAutospacing="0" w:after="0" w:afterAutospacing="0" w:line="360" w:lineRule="auto"/>
        <w:rPr>
          <w:rFonts w:eastAsiaTheme="minorHAnsi"/>
        </w:rPr>
      </w:pPr>
      <w:proofErr w:type="spellStart"/>
      <w:r w:rsidRPr="00FB0082">
        <w:t>Japyassú</w:t>
      </w:r>
      <w:proofErr w:type="spellEnd"/>
      <w:r w:rsidRPr="00FB0082">
        <w:t xml:space="preserve">, Hilton F. and </w:t>
      </w:r>
      <w:proofErr w:type="spellStart"/>
      <w:r w:rsidRPr="00FB0082">
        <w:t>Laland</w:t>
      </w:r>
      <w:proofErr w:type="spellEnd"/>
      <w:r w:rsidRPr="00FB0082">
        <w:t xml:space="preserve">, Kevin N. </w:t>
      </w:r>
      <w:proofErr w:type="gramStart"/>
      <w:r w:rsidRPr="00FB0082">
        <w:t>( 2017</w:t>
      </w:r>
      <w:proofErr w:type="gramEnd"/>
      <w:r w:rsidRPr="00FB0082">
        <w:t xml:space="preserve">) </w:t>
      </w:r>
      <w:r w:rsidRPr="00FB0082">
        <w:rPr>
          <w:rFonts w:eastAsiaTheme="minorHAnsi"/>
        </w:rPr>
        <w:t>Extended spider cognition</w:t>
      </w:r>
      <w:r w:rsidR="005F7E85" w:rsidRPr="00C641E8">
        <w:t> </w:t>
      </w:r>
      <w:proofErr w:type="spellStart"/>
      <w:r w:rsidRPr="00496786">
        <w:rPr>
          <w:rStyle w:val="Emphasis"/>
          <w:rFonts w:eastAsiaTheme="minorHAnsi"/>
          <w:i w:val="0"/>
          <w:iCs w:val="0"/>
          <w:u w:val="single"/>
        </w:rPr>
        <w:t>Anim</w:t>
      </w:r>
      <w:proofErr w:type="spellEnd"/>
      <w:r w:rsidRPr="00496786">
        <w:rPr>
          <w:rStyle w:val="Emphasis"/>
          <w:rFonts w:eastAsiaTheme="minorHAnsi"/>
          <w:i w:val="0"/>
          <w:iCs w:val="0"/>
          <w:u w:val="single"/>
        </w:rPr>
        <w:t xml:space="preserve"> </w:t>
      </w:r>
      <w:proofErr w:type="spellStart"/>
      <w:r w:rsidRPr="00496786">
        <w:rPr>
          <w:rStyle w:val="Emphasis"/>
          <w:rFonts w:eastAsiaTheme="minorHAnsi"/>
          <w:i w:val="0"/>
          <w:iCs w:val="0"/>
          <w:u w:val="single"/>
        </w:rPr>
        <w:t>Cogn</w:t>
      </w:r>
      <w:proofErr w:type="spellEnd"/>
      <w:r w:rsidR="005F7E85" w:rsidRPr="00C641E8">
        <w:t> </w:t>
      </w:r>
      <w:r w:rsidRPr="00FB0082">
        <w:rPr>
          <w:rFonts w:eastAsiaTheme="minorHAnsi"/>
        </w:rPr>
        <w:t>20: 375–395</w:t>
      </w:r>
      <w:r>
        <w:rPr>
          <w:rFonts w:eastAsiaTheme="minorHAnsi"/>
        </w:rPr>
        <w:t xml:space="preserve">. </w:t>
      </w:r>
      <w:r w:rsidRPr="00FB0082">
        <w:rPr>
          <w:rFonts w:eastAsiaTheme="minorHAnsi"/>
        </w:rPr>
        <w:t>DOI 10.1007/s10071-017-1069-7</w:t>
      </w:r>
    </w:p>
    <w:p w14:paraId="30EF440B" w14:textId="7A6720D4" w:rsidR="00050605" w:rsidRPr="005051A1" w:rsidRDefault="00050605" w:rsidP="003D2C83">
      <w:pPr>
        <w:pStyle w:val="NormalWeb"/>
        <w:spacing w:before="0" w:beforeAutospacing="0" w:after="0" w:afterAutospacing="0" w:line="360" w:lineRule="auto"/>
      </w:pPr>
      <w:r w:rsidRPr="005051A1">
        <w:t>Kahn, Douglas. 2013.</w:t>
      </w:r>
      <w:r w:rsidR="005F7E85" w:rsidRPr="00C641E8">
        <w:t> </w:t>
      </w:r>
      <w:r w:rsidRPr="00496786">
        <w:rPr>
          <w:rStyle w:val="Emphasis"/>
          <w:i w:val="0"/>
          <w:iCs w:val="0"/>
          <w:u w:val="single"/>
        </w:rPr>
        <w:t>Earth Sound, Earth Signal. Energies and Earth Magnitude in the Arts</w:t>
      </w:r>
      <w:r w:rsidRPr="005051A1">
        <w:t>. Berkeley, CA: University of California Press.</w:t>
      </w:r>
    </w:p>
    <w:p w14:paraId="00E13C6A" w14:textId="61635BED" w:rsidR="00277D08" w:rsidRPr="005051A1" w:rsidRDefault="003E5DC8" w:rsidP="003D2C83">
      <w:pPr>
        <w:pStyle w:val="NormalWeb"/>
        <w:spacing w:before="0" w:beforeAutospacing="0" w:after="0" w:afterAutospacing="0" w:line="360" w:lineRule="auto"/>
      </w:pPr>
      <w:r w:rsidRPr="005051A1">
        <w:t xml:space="preserve">László </w:t>
      </w:r>
      <w:proofErr w:type="spellStart"/>
      <w:r w:rsidRPr="005051A1">
        <w:t>Barabási</w:t>
      </w:r>
      <w:proofErr w:type="spellEnd"/>
      <w:r w:rsidRPr="005051A1">
        <w:t>, Alberto. 2002.</w:t>
      </w:r>
      <w:r w:rsidR="005F7E85" w:rsidRPr="00C641E8">
        <w:t> </w:t>
      </w:r>
      <w:r w:rsidRPr="00496786">
        <w:rPr>
          <w:rStyle w:val="Emphasis"/>
          <w:i w:val="0"/>
          <w:iCs w:val="0"/>
          <w:u w:val="single"/>
        </w:rPr>
        <w:t>Linked</w:t>
      </w:r>
      <w:r w:rsidRPr="005051A1">
        <w:t>. New York: Plume/Penguin.</w:t>
      </w:r>
    </w:p>
    <w:p w14:paraId="2A3A0B0C" w14:textId="709777DC" w:rsidR="008D3324" w:rsidRPr="005051A1" w:rsidRDefault="008D3324" w:rsidP="003D2C83">
      <w:pPr>
        <w:pStyle w:val="NormalWeb"/>
        <w:spacing w:before="0" w:beforeAutospacing="0" w:after="0" w:afterAutospacing="0" w:line="360" w:lineRule="auto"/>
      </w:pPr>
      <w:r w:rsidRPr="005051A1">
        <w:t xml:space="preserve">Latour, </w:t>
      </w:r>
      <w:r w:rsidR="007500C4" w:rsidRPr="005051A1">
        <w:t xml:space="preserve">Bruno. 2011. </w:t>
      </w:r>
      <w:r w:rsidR="006D6141">
        <w:t>“</w:t>
      </w:r>
      <w:r w:rsidRPr="005051A1">
        <w:t>Some Experiments in Art and Politics</w:t>
      </w:r>
      <w:r w:rsidR="005F7E85" w:rsidRPr="00C641E8">
        <w:t>.</w:t>
      </w:r>
      <w:r w:rsidR="006D6141">
        <w:t>”</w:t>
      </w:r>
      <w:r w:rsidR="005F7E85" w:rsidRPr="00C641E8">
        <w:t> </w:t>
      </w:r>
      <w:r w:rsidR="00EF09DC" w:rsidRPr="00496786">
        <w:rPr>
          <w:rStyle w:val="Emphasis"/>
          <w:i w:val="0"/>
          <w:iCs w:val="0"/>
          <w:u w:val="single"/>
        </w:rPr>
        <w:t>E-Flux</w:t>
      </w:r>
      <w:r w:rsidR="005F7E85" w:rsidRPr="00C641E8">
        <w:t> </w:t>
      </w:r>
      <w:r w:rsidR="00751B58" w:rsidRPr="005051A1">
        <w:t xml:space="preserve">#23, March 2011, </w:t>
      </w:r>
      <w:r w:rsidR="00751B58" w:rsidRPr="000C400C">
        <w:t>https://www.e-flux.com/journal/23/67790/some-experiments-in-art-and-politics/</w:t>
      </w:r>
      <w:r w:rsidR="00751B58" w:rsidRPr="005051A1">
        <w:t>.</w:t>
      </w:r>
    </w:p>
    <w:p w14:paraId="25966DD1" w14:textId="6FC65465" w:rsidR="007500C4" w:rsidRPr="005051A1" w:rsidRDefault="007500C4" w:rsidP="003D2C83">
      <w:pPr>
        <w:pStyle w:val="NormalWeb"/>
        <w:spacing w:before="0" w:beforeAutospacing="0" w:after="0" w:afterAutospacing="0" w:line="360" w:lineRule="auto"/>
      </w:pPr>
      <w:r w:rsidRPr="005051A1">
        <w:t xml:space="preserve">McCormack, Derek P. 2017. </w:t>
      </w:r>
      <w:r w:rsidR="006D6141">
        <w:t>“</w:t>
      </w:r>
      <w:r w:rsidRPr="005051A1">
        <w:t>Elemental Infrastructures for Atmospheric Media: On Stratospheric Variations, Value and the Commons.</w:t>
      </w:r>
      <w:r w:rsidR="006D6141">
        <w:t>”</w:t>
      </w:r>
      <w:r w:rsidR="005F7E85" w:rsidRPr="00C641E8">
        <w:t> </w:t>
      </w:r>
      <w:r w:rsidRPr="00496786">
        <w:rPr>
          <w:rStyle w:val="Emphasis"/>
          <w:i w:val="0"/>
          <w:iCs w:val="0"/>
          <w:u w:val="single"/>
        </w:rPr>
        <w:t>Environment and Planning D: Society and Space</w:t>
      </w:r>
      <w:r w:rsidR="005F7E85" w:rsidRPr="00C641E8">
        <w:t> </w:t>
      </w:r>
      <w:r w:rsidRPr="005051A1">
        <w:t xml:space="preserve">35, no. 3: 418–37. </w:t>
      </w:r>
      <w:proofErr w:type="spellStart"/>
      <w:r w:rsidRPr="005051A1">
        <w:t>doi</w:t>
      </w:r>
      <w:proofErr w:type="spellEnd"/>
      <w:r w:rsidRPr="005051A1">
        <w:t>:</w:t>
      </w:r>
      <w:r w:rsidR="00D72E33" w:rsidRPr="005051A1">
        <w:t xml:space="preserve"> </w:t>
      </w:r>
      <w:r w:rsidRPr="003D2C83">
        <w:t>10.1177/0263775816677292</w:t>
      </w:r>
    </w:p>
    <w:p w14:paraId="617C0407" w14:textId="695A0223" w:rsidR="00585FC0" w:rsidRPr="003D2C83" w:rsidRDefault="00585FC0" w:rsidP="003D2C83">
      <w:pPr>
        <w:pStyle w:val="NormalWeb"/>
        <w:spacing w:before="0" w:beforeAutospacing="0" w:after="0" w:afterAutospacing="0" w:line="360" w:lineRule="auto"/>
      </w:pPr>
      <w:r w:rsidRPr="003D2C83">
        <w:t xml:space="preserve">Miyazaki, </w:t>
      </w:r>
      <w:proofErr w:type="spellStart"/>
      <w:r w:rsidRPr="003D2C83">
        <w:t>Shintaro</w:t>
      </w:r>
      <w:proofErr w:type="spellEnd"/>
      <w:r w:rsidRPr="003D2C83">
        <w:t xml:space="preserve">. 2015. </w:t>
      </w:r>
      <w:r w:rsidR="006D6141">
        <w:t>“</w:t>
      </w:r>
      <w:r w:rsidRPr="005051A1">
        <w:t>How to talk about serious matters of complexity with models as agents: A speculative essay on artistic and design-based research</w:t>
      </w:r>
      <w:r w:rsidR="006D6141">
        <w:t>”</w:t>
      </w:r>
      <w:r w:rsidR="005F7E85" w:rsidRPr="00C641E8">
        <w:t> </w:t>
      </w:r>
      <w:r w:rsidRPr="00496786">
        <w:rPr>
          <w:rStyle w:val="Emphasis"/>
          <w:i w:val="0"/>
          <w:iCs w:val="0"/>
          <w:u w:val="single"/>
        </w:rPr>
        <w:t>Journal for Research Cultures</w:t>
      </w:r>
      <w:r w:rsidR="005F7E85" w:rsidRPr="00C641E8">
        <w:t> </w:t>
      </w:r>
      <w:r w:rsidRPr="005051A1">
        <w:t>1</w:t>
      </w:r>
      <w:r w:rsidR="005F7E85" w:rsidRPr="00C641E8">
        <w:t>(1</w:t>
      </w:r>
      <w:r w:rsidRPr="005051A1">
        <w:t>): 1-5.</w:t>
      </w:r>
    </w:p>
    <w:p w14:paraId="4CEEE998" w14:textId="7E11155A" w:rsidR="00751B58" w:rsidRPr="005051A1" w:rsidRDefault="00751B58" w:rsidP="003D2C83">
      <w:pPr>
        <w:pStyle w:val="NormalWeb"/>
        <w:spacing w:before="0" w:beforeAutospacing="0" w:after="0" w:afterAutospacing="0" w:line="360" w:lineRule="auto"/>
      </w:pPr>
      <w:r w:rsidRPr="003D2C83">
        <w:t xml:space="preserve">Mortimer, B.; Soler, A.; Wilkins, L., and Vollrath F. 2019. </w:t>
      </w:r>
      <w:r w:rsidR="006D6141">
        <w:t>“</w:t>
      </w:r>
      <w:r w:rsidRPr="003D2C83">
        <w:t>Decoding the locational information in the orb</w:t>
      </w:r>
      <w:r w:rsidR="005F7E85" w:rsidRPr="00C641E8">
        <w:t>-</w:t>
      </w:r>
      <w:r w:rsidRPr="003D2C83">
        <w:t>web vibrations of</w:t>
      </w:r>
      <w:r w:rsidR="005F7E85" w:rsidRPr="00C641E8">
        <w:t> </w:t>
      </w:r>
      <w:proofErr w:type="spellStart"/>
      <w:r w:rsidRPr="00674785">
        <w:rPr>
          <w:rStyle w:val="Emphasis"/>
          <w:i w:val="0"/>
          <w:iCs w:val="0"/>
          <w:u w:val="single"/>
        </w:rPr>
        <w:t>Araneus</w:t>
      </w:r>
      <w:proofErr w:type="spellEnd"/>
      <w:r w:rsidRPr="00674785">
        <w:rPr>
          <w:rStyle w:val="Emphasis"/>
          <w:i w:val="0"/>
          <w:iCs w:val="0"/>
          <w:u w:val="single"/>
        </w:rPr>
        <w:t xml:space="preserve"> </w:t>
      </w:r>
      <w:proofErr w:type="spellStart"/>
      <w:r w:rsidRPr="00674785">
        <w:rPr>
          <w:rStyle w:val="Emphasis"/>
          <w:i w:val="0"/>
          <w:iCs w:val="0"/>
          <w:u w:val="single"/>
        </w:rPr>
        <w:t>diadematus</w:t>
      </w:r>
      <w:proofErr w:type="spellEnd"/>
      <w:r w:rsidR="005F7E85" w:rsidRPr="00C641E8">
        <w:t> </w:t>
      </w:r>
      <w:r w:rsidRPr="003D2C83">
        <w:t>and</w:t>
      </w:r>
      <w:r w:rsidR="005F7E85" w:rsidRPr="00C641E8">
        <w:t> </w:t>
      </w:r>
      <w:proofErr w:type="spellStart"/>
      <w:r w:rsidRPr="00674785">
        <w:rPr>
          <w:rStyle w:val="Emphasis"/>
          <w:i w:val="0"/>
          <w:iCs w:val="0"/>
          <w:u w:val="single"/>
        </w:rPr>
        <w:t>Zygiella</w:t>
      </w:r>
      <w:proofErr w:type="spellEnd"/>
      <w:r w:rsidRPr="00674785">
        <w:rPr>
          <w:rStyle w:val="Emphasis"/>
          <w:i w:val="0"/>
          <w:iCs w:val="0"/>
          <w:u w:val="single"/>
        </w:rPr>
        <w:t xml:space="preserve"> x-</w:t>
      </w:r>
      <w:proofErr w:type="spellStart"/>
      <w:r w:rsidRPr="00674785">
        <w:rPr>
          <w:rStyle w:val="Emphasis"/>
          <w:i w:val="0"/>
          <w:iCs w:val="0"/>
          <w:u w:val="single"/>
        </w:rPr>
        <w:t>notata</w:t>
      </w:r>
      <w:proofErr w:type="spellEnd"/>
      <w:r w:rsidR="006D6141">
        <w:t>”</w:t>
      </w:r>
      <w:r w:rsidR="005F7E85" w:rsidRPr="00C641E8">
        <w:rPr>
          <w:rStyle w:val="Emphasis"/>
        </w:rPr>
        <w:t> </w:t>
      </w:r>
      <w:r w:rsidRPr="00496786">
        <w:rPr>
          <w:u w:val="single"/>
        </w:rPr>
        <w:t>J</w:t>
      </w:r>
      <w:r w:rsidRPr="00496786">
        <w:rPr>
          <w:rStyle w:val="Emphasis"/>
          <w:u w:val="single"/>
        </w:rPr>
        <w:t>.</w:t>
      </w:r>
      <w:r w:rsidRPr="00496786">
        <w:rPr>
          <w:rStyle w:val="Emphasis"/>
          <w:i w:val="0"/>
          <w:iCs w:val="0"/>
          <w:u w:val="single"/>
        </w:rPr>
        <w:t xml:space="preserve"> R. Soc. Interface</w:t>
      </w:r>
      <w:r w:rsidR="005F7E85" w:rsidRPr="00C641E8">
        <w:t> </w:t>
      </w:r>
      <w:r w:rsidRPr="003D2C83">
        <w:t>16: 154</w:t>
      </w:r>
      <w:r w:rsidR="00D72E33" w:rsidRPr="003D2C83">
        <w:t xml:space="preserve">. </w:t>
      </w:r>
      <w:proofErr w:type="spellStart"/>
      <w:r w:rsidR="00D72E33" w:rsidRPr="003D2C83">
        <w:t>doi</w:t>
      </w:r>
      <w:proofErr w:type="spellEnd"/>
      <w:r w:rsidR="00D72E33" w:rsidRPr="003D2C83">
        <w:t>:</w:t>
      </w:r>
      <w:r w:rsidR="005F7E85" w:rsidRPr="00C641E8">
        <w:t> </w:t>
      </w:r>
      <w:hyperlink r:id="rId9" w:tgtFrame="_blank" w:history="1">
        <w:r w:rsidR="005F7E85" w:rsidRPr="00C641E8">
          <w:rPr>
            <w:rStyle w:val="Hyperlink"/>
            <w:color w:val="auto"/>
          </w:rPr>
          <w:t>10.1098/rsif.2019.0201</w:t>
        </w:r>
      </w:hyperlink>
    </w:p>
    <w:p w14:paraId="488A87D3" w14:textId="730874D3" w:rsidR="00A95198" w:rsidRPr="005051A1" w:rsidRDefault="00A95198" w:rsidP="003D2C83">
      <w:pPr>
        <w:pStyle w:val="NormalWeb"/>
        <w:spacing w:before="0" w:beforeAutospacing="0" w:after="0" w:afterAutospacing="0" w:line="360" w:lineRule="auto"/>
      </w:pPr>
      <w:r w:rsidRPr="005051A1">
        <w:t xml:space="preserve">Page, Joanna (2020) </w:t>
      </w:r>
      <w:r w:rsidR="006D6141">
        <w:t>“</w:t>
      </w:r>
      <w:r w:rsidRPr="005051A1">
        <w:t>Tomás Saraceno and the Ethics of the Sublime in the Aerocene</w:t>
      </w:r>
      <w:r w:rsidR="006D6141">
        <w:t>”</w:t>
      </w:r>
      <w:r w:rsidRPr="005051A1">
        <w:t xml:space="preserve"> in</w:t>
      </w:r>
      <w:r w:rsidR="005F7E85" w:rsidRPr="00C641E8">
        <w:t> </w:t>
      </w:r>
      <w:r w:rsidRPr="00674785">
        <w:rPr>
          <w:rStyle w:val="Emphasis"/>
          <w:i w:val="0"/>
          <w:iCs w:val="0"/>
          <w:u w:val="single"/>
        </w:rPr>
        <w:t>Latin American Culture and The Limits of the Human</w:t>
      </w:r>
      <w:r w:rsidRPr="005051A1">
        <w:t>, edited by Lucy Bollington and Paul Merchant. University of Florida Press, forthcoming.</w:t>
      </w:r>
    </w:p>
    <w:p w14:paraId="5BF29D04" w14:textId="2676BDB0" w:rsidR="005A6192" w:rsidRPr="005051A1" w:rsidRDefault="005A6192" w:rsidP="003D2C83">
      <w:pPr>
        <w:pStyle w:val="NormalWeb"/>
        <w:spacing w:before="0" w:beforeAutospacing="0" w:after="0" w:afterAutospacing="0" w:line="360" w:lineRule="auto"/>
      </w:pPr>
      <w:r w:rsidRPr="005051A1">
        <w:t>Parikka, Jussi. 2010.</w:t>
      </w:r>
      <w:r w:rsidR="005F7E85" w:rsidRPr="00C641E8">
        <w:t> </w:t>
      </w:r>
      <w:r w:rsidRPr="00674785">
        <w:rPr>
          <w:rStyle w:val="Emphasis"/>
          <w:i w:val="0"/>
          <w:iCs w:val="0"/>
          <w:u w:val="single"/>
        </w:rPr>
        <w:t>Insect Media</w:t>
      </w:r>
      <w:r w:rsidR="007500C4" w:rsidRPr="00674785">
        <w:rPr>
          <w:rStyle w:val="Emphasis"/>
          <w:i w:val="0"/>
          <w:iCs w:val="0"/>
          <w:u w:val="single"/>
        </w:rPr>
        <w:t>. An Archaeology of Animals and Technology</w:t>
      </w:r>
      <w:r w:rsidR="007500C4" w:rsidRPr="005051A1">
        <w:t>. Minneapolis: University of Minnesota Press.</w:t>
      </w:r>
    </w:p>
    <w:p w14:paraId="61EE89D8" w14:textId="3457C64E" w:rsidR="005A6192" w:rsidRPr="005051A1" w:rsidRDefault="005A6192" w:rsidP="003D2C83">
      <w:pPr>
        <w:pStyle w:val="NormalWeb"/>
        <w:spacing w:before="0" w:beforeAutospacing="0" w:after="0" w:afterAutospacing="0" w:line="360" w:lineRule="auto"/>
      </w:pPr>
      <w:r w:rsidRPr="005051A1">
        <w:t>Parikka, Jussi. 2015.</w:t>
      </w:r>
      <w:r w:rsidR="005F7E85" w:rsidRPr="00C641E8">
        <w:t> </w:t>
      </w:r>
      <w:r w:rsidRPr="00674785">
        <w:rPr>
          <w:rStyle w:val="Emphasis"/>
          <w:i w:val="0"/>
          <w:iCs w:val="0"/>
          <w:u w:val="single"/>
        </w:rPr>
        <w:t>A Geology of Media</w:t>
      </w:r>
      <w:r w:rsidRPr="005051A1">
        <w:t>.</w:t>
      </w:r>
      <w:r w:rsidR="007500C4" w:rsidRPr="005051A1">
        <w:t xml:space="preserve"> Minneapolis: University of Minnesota Press.</w:t>
      </w:r>
    </w:p>
    <w:p w14:paraId="6BEA9BD4" w14:textId="363657AB" w:rsidR="005A6192" w:rsidRPr="005051A1" w:rsidRDefault="005A6192" w:rsidP="003D2C83">
      <w:pPr>
        <w:pStyle w:val="NormalWeb"/>
        <w:spacing w:before="0" w:beforeAutospacing="0" w:after="0" w:afterAutospacing="0" w:line="360" w:lineRule="auto"/>
      </w:pPr>
      <w:r w:rsidRPr="005051A1">
        <w:t>Peters, John Durham. 2015.</w:t>
      </w:r>
      <w:r w:rsidR="005F7E85" w:rsidRPr="00C641E8">
        <w:t> </w:t>
      </w:r>
      <w:proofErr w:type="spellStart"/>
      <w:r w:rsidRPr="00674785">
        <w:rPr>
          <w:rStyle w:val="Emphasis"/>
          <w:i w:val="0"/>
          <w:iCs w:val="0"/>
          <w:u w:val="single"/>
        </w:rPr>
        <w:t>Marvelous</w:t>
      </w:r>
      <w:proofErr w:type="spellEnd"/>
      <w:r w:rsidRPr="00674785">
        <w:rPr>
          <w:rStyle w:val="Emphasis"/>
          <w:i w:val="0"/>
          <w:iCs w:val="0"/>
          <w:u w:val="single"/>
        </w:rPr>
        <w:t xml:space="preserve"> Clouds</w:t>
      </w:r>
      <w:r w:rsidRPr="005051A1">
        <w:t>.</w:t>
      </w:r>
      <w:r w:rsidR="00050605" w:rsidRPr="005051A1">
        <w:t xml:space="preserve"> University of Chicago Press.</w:t>
      </w:r>
      <w:r w:rsidR="005F7E85" w:rsidRPr="00C641E8">
        <w:t> </w:t>
      </w:r>
    </w:p>
    <w:p w14:paraId="5827EDB6" w14:textId="46F23067" w:rsidR="007500C4" w:rsidRPr="005051A1" w:rsidRDefault="007500C4" w:rsidP="003D2C83">
      <w:pPr>
        <w:pStyle w:val="NormalWeb"/>
        <w:spacing w:before="0" w:beforeAutospacing="0" w:after="0" w:afterAutospacing="0" w:line="360" w:lineRule="auto"/>
      </w:pPr>
      <w:r w:rsidRPr="005051A1">
        <w:t xml:space="preserve">Philippopoulos-Mihalopoulos, Andreas. 2016. </w:t>
      </w:r>
      <w:r w:rsidR="006D6141">
        <w:t>“</w:t>
      </w:r>
      <w:r w:rsidRPr="005051A1">
        <w:t>Withdrawing from Atmosphere: An Ontology of Air Partitioning and Affective Engineering.</w:t>
      </w:r>
      <w:r w:rsidR="006D6141">
        <w:t>”</w:t>
      </w:r>
      <w:r w:rsidR="005F7E85" w:rsidRPr="00C641E8">
        <w:t> </w:t>
      </w:r>
      <w:r w:rsidRPr="00674785">
        <w:rPr>
          <w:rStyle w:val="Emphasis"/>
          <w:i w:val="0"/>
          <w:iCs w:val="0"/>
          <w:u w:val="single"/>
        </w:rPr>
        <w:t>Environment and Planning D: Society and Space</w:t>
      </w:r>
      <w:r w:rsidR="005F7E85" w:rsidRPr="00674785">
        <w:rPr>
          <w:i/>
          <w:iCs/>
          <w:u w:val="single"/>
        </w:rPr>
        <w:t> </w:t>
      </w:r>
      <w:r w:rsidRPr="005051A1">
        <w:t xml:space="preserve">34, no. 1: 150–67. </w:t>
      </w:r>
      <w:proofErr w:type="spellStart"/>
      <w:r w:rsidRPr="005051A1">
        <w:t>doi</w:t>
      </w:r>
      <w:proofErr w:type="spellEnd"/>
      <w:r w:rsidR="005F7E85" w:rsidRPr="00C641E8">
        <w:t>: </w:t>
      </w:r>
      <w:hyperlink r:id="rId10" w:tgtFrame="_blank" w:history="1">
        <w:r w:rsidR="005F7E85" w:rsidRPr="00C641E8">
          <w:rPr>
            <w:rStyle w:val="Hyperlink"/>
            <w:color w:val="auto"/>
          </w:rPr>
          <w:t>10.1177/0263775815600443</w:t>
        </w:r>
      </w:hyperlink>
    </w:p>
    <w:p w14:paraId="31709A2A" w14:textId="7D61A129" w:rsidR="005A6192" w:rsidRDefault="005A6192" w:rsidP="003D2C83">
      <w:pPr>
        <w:pStyle w:val="NormalWeb"/>
        <w:spacing w:before="0" w:beforeAutospacing="0" w:after="0" w:afterAutospacing="0" w:line="360" w:lineRule="auto"/>
      </w:pPr>
      <w:r w:rsidRPr="005051A1">
        <w:t>Randerson, Janine. 2018.</w:t>
      </w:r>
      <w:r w:rsidR="005F7E85" w:rsidRPr="00C641E8">
        <w:t> </w:t>
      </w:r>
      <w:r w:rsidRPr="00674785">
        <w:rPr>
          <w:rStyle w:val="Emphasis"/>
          <w:i w:val="0"/>
          <w:iCs w:val="0"/>
          <w:u w:val="single"/>
        </w:rPr>
        <w:t xml:space="preserve">Weather as Medium. Toward a </w:t>
      </w:r>
      <w:r w:rsidR="005F7E85" w:rsidRPr="00674785">
        <w:rPr>
          <w:rStyle w:val="Emphasis"/>
          <w:i w:val="0"/>
          <w:iCs w:val="0"/>
          <w:u w:val="single"/>
        </w:rPr>
        <w:t>Meteorological</w:t>
      </w:r>
      <w:r w:rsidRPr="00674785">
        <w:rPr>
          <w:rStyle w:val="Emphasis"/>
          <w:i w:val="0"/>
          <w:iCs w:val="0"/>
          <w:u w:val="single"/>
        </w:rPr>
        <w:t xml:space="preserve"> Art</w:t>
      </w:r>
      <w:r w:rsidRPr="005051A1">
        <w:t>. Cambridge, MA: The MIT Press.</w:t>
      </w:r>
    </w:p>
    <w:p w14:paraId="49DC5E1A" w14:textId="78A4E789" w:rsidR="005A001B" w:rsidRPr="005A001B" w:rsidRDefault="002E1929" w:rsidP="005A001B">
      <w:pPr>
        <w:pStyle w:val="NormalWeb"/>
        <w:spacing w:before="0" w:beforeAutospacing="0" w:after="0" w:afterAutospacing="0" w:line="360" w:lineRule="auto"/>
      </w:pPr>
      <w:proofErr w:type="spellStart"/>
      <w:r>
        <w:t>Rheinberger</w:t>
      </w:r>
      <w:proofErr w:type="spellEnd"/>
      <w:r>
        <w:t>, Hans-</w:t>
      </w:r>
      <w:proofErr w:type="spellStart"/>
      <w:r w:rsidRPr="002E1929">
        <w:t>Jörg</w:t>
      </w:r>
      <w:proofErr w:type="spellEnd"/>
      <w:r>
        <w:t xml:space="preserve"> (2007)</w:t>
      </w:r>
      <w:r w:rsidR="005A001B">
        <w:t xml:space="preserve"> </w:t>
      </w:r>
      <w:r w:rsidR="005A001B" w:rsidRPr="005A001B">
        <w:t xml:space="preserve">“Man </w:t>
      </w:r>
      <w:proofErr w:type="spellStart"/>
      <w:r w:rsidR="005A001B" w:rsidRPr="005A001B">
        <w:t>weiss</w:t>
      </w:r>
      <w:proofErr w:type="spellEnd"/>
      <w:r w:rsidR="005A001B" w:rsidRPr="005A001B">
        <w:t xml:space="preserve"> </w:t>
      </w:r>
      <w:proofErr w:type="spellStart"/>
      <w:r w:rsidR="005A001B" w:rsidRPr="005A001B">
        <w:t>nicht</w:t>
      </w:r>
      <w:proofErr w:type="spellEnd"/>
      <w:r w:rsidR="005A001B" w:rsidRPr="005A001B">
        <w:t xml:space="preserve"> </w:t>
      </w:r>
      <w:proofErr w:type="spellStart"/>
      <w:r w:rsidR="005A001B" w:rsidRPr="005A001B">
        <w:t>genau</w:t>
      </w:r>
      <w:proofErr w:type="spellEnd"/>
      <w:r w:rsidR="005A001B" w:rsidRPr="005A001B">
        <w:t xml:space="preserve">, was man </w:t>
      </w:r>
      <w:proofErr w:type="spellStart"/>
      <w:r w:rsidR="005A001B" w:rsidRPr="005A001B">
        <w:t>nicht</w:t>
      </w:r>
      <w:proofErr w:type="spellEnd"/>
      <w:r w:rsidR="005A001B" w:rsidRPr="005A001B">
        <w:t xml:space="preserve"> </w:t>
      </w:r>
      <w:proofErr w:type="spellStart"/>
      <w:r w:rsidR="005A001B" w:rsidRPr="005A001B">
        <w:t>weiss</w:t>
      </w:r>
      <w:proofErr w:type="spellEnd"/>
      <w:proofErr w:type="gramStart"/>
      <w:r w:rsidR="005A001B" w:rsidRPr="005A001B">
        <w:t>"  </w:t>
      </w:r>
      <w:r w:rsidR="005A001B" w:rsidRPr="005A001B">
        <w:rPr>
          <w:u w:val="single"/>
        </w:rPr>
        <w:t>Neue</w:t>
      </w:r>
      <w:proofErr w:type="gramEnd"/>
      <w:r w:rsidR="005A001B" w:rsidRPr="005A001B">
        <w:rPr>
          <w:u w:val="single"/>
        </w:rPr>
        <w:t xml:space="preserve"> </w:t>
      </w:r>
      <w:proofErr w:type="spellStart"/>
      <w:r w:rsidR="005A001B" w:rsidRPr="005A001B">
        <w:rPr>
          <w:u w:val="single"/>
        </w:rPr>
        <w:t>Zürcher</w:t>
      </w:r>
      <w:proofErr w:type="spellEnd"/>
      <w:r w:rsidR="005A001B" w:rsidRPr="005A001B">
        <w:rPr>
          <w:u w:val="single"/>
        </w:rPr>
        <w:t xml:space="preserve"> Zeitung</w:t>
      </w:r>
      <w:r w:rsidR="005A001B">
        <w:t xml:space="preserve"> </w:t>
      </w:r>
      <w:r w:rsidR="005A001B" w:rsidRPr="005A001B">
        <w:t>5.5.2007, https://www.nzz.ch/articleELG88-1.354487</w:t>
      </w:r>
    </w:p>
    <w:p w14:paraId="2F299B15" w14:textId="37513A8D" w:rsidR="009A5482" w:rsidRPr="005051A1" w:rsidRDefault="009A5482" w:rsidP="003D2C83">
      <w:pPr>
        <w:pStyle w:val="NormalWeb"/>
        <w:spacing w:before="0" w:beforeAutospacing="0" w:after="0" w:afterAutospacing="0" w:line="360" w:lineRule="auto"/>
      </w:pPr>
      <w:r w:rsidRPr="005051A1">
        <w:lastRenderedPageBreak/>
        <w:t>Rose</w:t>
      </w:r>
      <w:r w:rsidR="007500C4" w:rsidRPr="005051A1">
        <w:t xml:space="preserve">, Deborah Bird; van </w:t>
      </w:r>
      <w:proofErr w:type="spellStart"/>
      <w:r w:rsidR="007500C4" w:rsidRPr="005051A1">
        <w:t>Dooren</w:t>
      </w:r>
      <w:proofErr w:type="spellEnd"/>
      <w:r w:rsidR="007500C4" w:rsidRPr="005051A1">
        <w:t xml:space="preserve">, Thom; </w:t>
      </w:r>
      <w:proofErr w:type="spellStart"/>
      <w:r w:rsidR="007500C4" w:rsidRPr="005051A1">
        <w:t>Chrulew</w:t>
      </w:r>
      <w:proofErr w:type="spellEnd"/>
      <w:r w:rsidR="007500C4" w:rsidRPr="005051A1">
        <w:t xml:space="preserve">, Matthew; Cooke, Stuart; </w:t>
      </w:r>
      <w:proofErr w:type="spellStart"/>
      <w:r w:rsidR="007500C4" w:rsidRPr="005051A1">
        <w:t>Kearnes</w:t>
      </w:r>
      <w:proofErr w:type="spellEnd"/>
      <w:r w:rsidR="007500C4" w:rsidRPr="005051A1">
        <w:t>, Matthew, and O</w:t>
      </w:r>
      <w:r w:rsidR="006D6141">
        <w:t>’</w:t>
      </w:r>
      <w:r w:rsidR="007500C4" w:rsidRPr="005051A1">
        <w:t xml:space="preserve">Gorman, Emily. 2012. </w:t>
      </w:r>
      <w:r w:rsidR="006D6141">
        <w:t>“</w:t>
      </w:r>
      <w:r w:rsidR="007500C4" w:rsidRPr="005051A1">
        <w:t>Thinking Through the Environment, Unsettling the Humanities.</w:t>
      </w:r>
      <w:r w:rsidR="006D6141">
        <w:t>”</w:t>
      </w:r>
      <w:r w:rsidR="005F7E85" w:rsidRPr="00C641E8">
        <w:t> </w:t>
      </w:r>
      <w:r w:rsidR="007500C4" w:rsidRPr="00674785">
        <w:rPr>
          <w:rStyle w:val="Emphasis"/>
          <w:i w:val="0"/>
          <w:iCs w:val="0"/>
          <w:u w:val="single"/>
        </w:rPr>
        <w:t>Environmental Humanities</w:t>
      </w:r>
      <w:r w:rsidR="005F7E85" w:rsidRPr="00C641E8">
        <w:t> </w:t>
      </w:r>
      <w:r w:rsidR="007500C4" w:rsidRPr="005051A1">
        <w:t>1 (1): 1-5.</w:t>
      </w:r>
    </w:p>
    <w:p w14:paraId="514E5883" w14:textId="4246FBC0" w:rsidR="00506C7D" w:rsidRPr="005051A1" w:rsidRDefault="00506C7D" w:rsidP="003D2C83">
      <w:pPr>
        <w:pStyle w:val="NormalWeb"/>
        <w:spacing w:before="0" w:beforeAutospacing="0" w:after="0" w:afterAutospacing="0" w:line="360" w:lineRule="auto"/>
      </w:pPr>
      <w:r w:rsidRPr="005051A1">
        <w:t xml:space="preserve">Saraceno, Tomás (2018) On Air exhibition press package. Studio </w:t>
      </w:r>
      <w:r w:rsidR="00D72E33" w:rsidRPr="005051A1">
        <w:t>Tomás</w:t>
      </w:r>
      <w:r w:rsidRPr="005051A1">
        <w:t xml:space="preserve"> Saraceno/Palais De Tokyo, Paris.</w:t>
      </w:r>
    </w:p>
    <w:p w14:paraId="29B11213" w14:textId="2DB7F6B2" w:rsidR="005F7E85" w:rsidRPr="00C641E8" w:rsidRDefault="005268E5" w:rsidP="005F7E85">
      <w:pPr>
        <w:pStyle w:val="NormalWeb"/>
        <w:spacing w:before="0" w:beforeAutospacing="0" w:after="0" w:afterAutospacing="0" w:line="360" w:lineRule="auto"/>
      </w:pPr>
      <w:r w:rsidRPr="005051A1">
        <w:rPr>
          <w:lang w:eastAsia="en-US"/>
        </w:rPr>
        <w:t>Saraceno, Tomás; Bisshop,</w:t>
      </w:r>
      <w:r w:rsidR="005F7E85" w:rsidRPr="00C641E8">
        <w:t xml:space="preserve"> </w:t>
      </w:r>
      <w:r w:rsidRPr="005051A1">
        <w:rPr>
          <w:lang w:eastAsia="en-US"/>
        </w:rPr>
        <w:t xml:space="preserve">Ally; Krell, Adrian; and </w:t>
      </w:r>
      <w:r w:rsidR="005F7E85" w:rsidRPr="00C641E8">
        <w:t>Mühlethaler</w:t>
      </w:r>
      <w:r w:rsidRPr="005051A1">
        <w:rPr>
          <w:lang w:eastAsia="en-US"/>
        </w:rPr>
        <w:t xml:space="preserve">, Roland (2019) </w:t>
      </w:r>
      <w:r w:rsidR="006D6141">
        <w:rPr>
          <w:lang w:eastAsia="en-US"/>
        </w:rPr>
        <w:t>“</w:t>
      </w:r>
      <w:r w:rsidRPr="005051A1">
        <w:t>Arachnid Orchestras: Artistic Research</w:t>
      </w:r>
      <w:r w:rsidRPr="005051A1">
        <w:rPr>
          <w:lang w:eastAsia="en-US"/>
        </w:rPr>
        <w:t xml:space="preserve"> </w:t>
      </w:r>
      <w:r w:rsidRPr="005051A1">
        <w:t>in Vibrational Interspecies</w:t>
      </w:r>
      <w:r w:rsidRPr="005051A1">
        <w:rPr>
          <w:lang w:eastAsia="en-US"/>
        </w:rPr>
        <w:t xml:space="preserve"> </w:t>
      </w:r>
      <w:r w:rsidRPr="005051A1">
        <w:t>Communication</w:t>
      </w:r>
      <w:r w:rsidR="006D6141">
        <w:t>”</w:t>
      </w:r>
      <w:r w:rsidRPr="005051A1">
        <w:t xml:space="preserve"> In</w:t>
      </w:r>
    </w:p>
    <w:p w14:paraId="3800D4C5" w14:textId="7A38BA5F" w:rsidR="005268E5" w:rsidRPr="005051A1" w:rsidRDefault="005268E5" w:rsidP="003D2C83">
      <w:pPr>
        <w:pStyle w:val="NormalWeb"/>
        <w:spacing w:before="0" w:beforeAutospacing="0" w:after="0" w:afterAutospacing="0" w:line="360" w:lineRule="auto"/>
        <w:rPr>
          <w:lang w:eastAsia="en-US"/>
        </w:rPr>
      </w:pPr>
      <w:proofErr w:type="spellStart"/>
      <w:r w:rsidRPr="00674785">
        <w:rPr>
          <w:rStyle w:val="Emphasis"/>
          <w:i w:val="0"/>
          <w:iCs w:val="0"/>
          <w:u w:val="single"/>
        </w:rPr>
        <w:t>Biotremology</w:t>
      </w:r>
      <w:proofErr w:type="spellEnd"/>
      <w:r w:rsidRPr="00674785">
        <w:rPr>
          <w:rStyle w:val="Emphasis"/>
          <w:i w:val="0"/>
          <w:iCs w:val="0"/>
          <w:u w:val="single"/>
        </w:rPr>
        <w:t xml:space="preserve">: Studying Vibrational </w:t>
      </w:r>
      <w:proofErr w:type="spellStart"/>
      <w:r w:rsidRPr="00674785">
        <w:rPr>
          <w:rStyle w:val="Emphasis"/>
          <w:i w:val="0"/>
          <w:iCs w:val="0"/>
          <w:u w:val="single"/>
        </w:rPr>
        <w:t>Behavior</w:t>
      </w:r>
      <w:proofErr w:type="spellEnd"/>
      <w:r w:rsidRPr="003D2C83">
        <w:t xml:space="preserve">, eds. </w:t>
      </w:r>
      <w:r w:rsidRPr="005051A1">
        <w:t xml:space="preserve">P. S. M. Hill et al. (eds.), </w:t>
      </w:r>
      <w:r w:rsidRPr="003D2C83">
        <w:t>Springer Nature Switzerland AG 2019</w:t>
      </w:r>
      <w:r w:rsidR="005F7E85" w:rsidRPr="00C641E8">
        <w:t xml:space="preserve">, </w:t>
      </w:r>
      <w:r w:rsidRPr="005051A1">
        <w:t>485-509.</w:t>
      </w:r>
    </w:p>
    <w:p w14:paraId="23EFF7CA" w14:textId="0C7D6532" w:rsidR="00846AFB" w:rsidRPr="005051A1" w:rsidRDefault="00EF09DC" w:rsidP="003D2C83">
      <w:pPr>
        <w:pStyle w:val="NormalWeb"/>
        <w:spacing w:before="0" w:beforeAutospacing="0" w:after="0" w:afterAutospacing="0" w:line="360" w:lineRule="auto"/>
      </w:pPr>
      <w:r w:rsidRPr="005051A1">
        <w:t>Su, Isabelle and Buehler, Markus J.</w:t>
      </w:r>
      <w:r w:rsidR="00846AFB" w:rsidRPr="005051A1">
        <w:t xml:space="preserve"> 2016 </w:t>
      </w:r>
      <w:r w:rsidR="006D6141">
        <w:t>“</w:t>
      </w:r>
      <w:proofErr w:type="spellStart"/>
      <w:r w:rsidR="00846AFB" w:rsidRPr="005051A1">
        <w:t>Nanomechanics</w:t>
      </w:r>
      <w:proofErr w:type="spellEnd"/>
      <w:r w:rsidR="00846AFB" w:rsidRPr="005051A1">
        <w:t xml:space="preserve"> of silk: the</w:t>
      </w:r>
      <w:r w:rsidRPr="005051A1">
        <w:t xml:space="preserve"> </w:t>
      </w:r>
      <w:r w:rsidR="00846AFB" w:rsidRPr="005051A1">
        <w:t>fundamentals of a strong, tough and versatile</w:t>
      </w:r>
      <w:r w:rsidRPr="005051A1">
        <w:t xml:space="preserve"> </w:t>
      </w:r>
      <w:r w:rsidR="00846AFB" w:rsidRPr="005051A1">
        <w:t>material.</w:t>
      </w:r>
      <w:r w:rsidR="006D6141">
        <w:t>”</w:t>
      </w:r>
      <w:r w:rsidR="005F7E85" w:rsidRPr="00C641E8">
        <w:t> </w:t>
      </w:r>
      <w:r w:rsidR="00846AFB" w:rsidRPr="00674785">
        <w:rPr>
          <w:rStyle w:val="Emphasis"/>
          <w:i w:val="0"/>
          <w:iCs w:val="0"/>
          <w:u w:val="single"/>
        </w:rPr>
        <w:t>Nanotechnology</w:t>
      </w:r>
      <w:r w:rsidR="005F7E85" w:rsidRPr="00C641E8">
        <w:t> </w:t>
      </w:r>
      <w:r w:rsidR="00846AFB" w:rsidRPr="005051A1">
        <w:t xml:space="preserve">27, 30, 2001. </w:t>
      </w:r>
      <w:proofErr w:type="spellStart"/>
      <w:r w:rsidR="00846AFB" w:rsidRPr="005051A1">
        <w:t>doi</w:t>
      </w:r>
      <w:proofErr w:type="spellEnd"/>
      <w:r w:rsidR="00846AFB" w:rsidRPr="005051A1">
        <w:t>:</w:t>
      </w:r>
      <w:r w:rsidR="000D0FF8" w:rsidRPr="005051A1">
        <w:t xml:space="preserve"> </w:t>
      </w:r>
      <w:r w:rsidR="00846AFB" w:rsidRPr="005051A1">
        <w:t>10.1088/</w:t>
      </w:r>
    </w:p>
    <w:p w14:paraId="6E586553" w14:textId="69E70674" w:rsidR="00846AFB" w:rsidRPr="005051A1" w:rsidRDefault="00846AFB" w:rsidP="003D2C83">
      <w:pPr>
        <w:pStyle w:val="NormalWeb"/>
        <w:spacing w:before="0" w:beforeAutospacing="0" w:after="0" w:afterAutospacing="0" w:line="360" w:lineRule="auto"/>
      </w:pPr>
      <w:r w:rsidRPr="005051A1">
        <w:t>0957-4484/27/30/302001</w:t>
      </w:r>
    </w:p>
    <w:p w14:paraId="551C287E" w14:textId="55BC2E0E" w:rsidR="00846AFB" w:rsidRPr="005051A1" w:rsidRDefault="00846AFB" w:rsidP="003D2C83">
      <w:pPr>
        <w:pStyle w:val="NormalWeb"/>
        <w:spacing w:before="0" w:beforeAutospacing="0" w:after="0" w:afterAutospacing="0" w:line="360" w:lineRule="auto"/>
      </w:pPr>
      <w:r w:rsidRPr="005051A1">
        <w:t>Su,</w:t>
      </w:r>
      <w:r w:rsidR="006B79FC" w:rsidRPr="005051A1">
        <w:t xml:space="preserve"> </w:t>
      </w:r>
      <w:r w:rsidR="004226C9" w:rsidRPr="005051A1">
        <w:t xml:space="preserve">Isabelle; Qin Zhao; Saraceno, </w:t>
      </w:r>
      <w:r w:rsidR="00D72E33" w:rsidRPr="005051A1">
        <w:t>Tomás</w:t>
      </w:r>
      <w:r w:rsidR="004226C9" w:rsidRPr="005051A1">
        <w:t xml:space="preserve">; Krell, Adrian; </w:t>
      </w:r>
      <w:r w:rsidRPr="005051A1">
        <w:t>Mühlethaler</w:t>
      </w:r>
      <w:r w:rsidR="004226C9" w:rsidRPr="005051A1">
        <w:t xml:space="preserve">, Roland; Bisshop, Ally, and Buehler, Markus J. </w:t>
      </w:r>
      <w:r w:rsidRPr="005051A1">
        <w:t xml:space="preserve">2018. </w:t>
      </w:r>
      <w:r w:rsidR="006D6141">
        <w:t>“</w:t>
      </w:r>
      <w:r w:rsidRPr="005051A1">
        <w:t>Imaging and analysis of a three-dimensional spider web architecture</w:t>
      </w:r>
      <w:r w:rsidR="006D6141">
        <w:t>”</w:t>
      </w:r>
      <w:r w:rsidR="005F7E85" w:rsidRPr="00C641E8">
        <w:t> </w:t>
      </w:r>
      <w:r w:rsidRPr="00674785">
        <w:rPr>
          <w:rStyle w:val="Emphasis"/>
          <w:i w:val="0"/>
          <w:iCs w:val="0"/>
          <w:u w:val="single"/>
        </w:rPr>
        <w:t>J. R. Soc. Interface</w:t>
      </w:r>
      <w:r w:rsidR="005F7E85" w:rsidRPr="00C641E8">
        <w:t> </w:t>
      </w:r>
      <w:r w:rsidRPr="003D2C83">
        <w:t xml:space="preserve">15: 20180193. </w:t>
      </w:r>
      <w:proofErr w:type="spellStart"/>
      <w:r w:rsidR="00D72E33" w:rsidRPr="003D2C83">
        <w:t>doi</w:t>
      </w:r>
      <w:proofErr w:type="spellEnd"/>
      <w:r w:rsidR="00D72E33" w:rsidRPr="003D2C83">
        <w:t>:</w:t>
      </w:r>
      <w:r w:rsidR="000D0FF8" w:rsidRPr="003D2C83">
        <w:t xml:space="preserve"> </w:t>
      </w:r>
      <w:r w:rsidRPr="003D2C83">
        <w:t>10.1098/rsif.2018.0193</w:t>
      </w:r>
    </w:p>
    <w:p w14:paraId="2BAFB4A6" w14:textId="707DA213" w:rsidR="009A5482" w:rsidRPr="005051A1" w:rsidRDefault="009A5482" w:rsidP="003D2C83">
      <w:pPr>
        <w:pStyle w:val="NormalWeb"/>
        <w:spacing w:before="0" w:beforeAutospacing="0" w:after="0" w:afterAutospacing="0" w:line="360" w:lineRule="auto"/>
      </w:pPr>
      <w:r w:rsidRPr="005051A1">
        <w:t xml:space="preserve">Van der </w:t>
      </w:r>
      <w:proofErr w:type="spellStart"/>
      <w:r w:rsidRPr="005051A1">
        <w:t>Tuin</w:t>
      </w:r>
      <w:proofErr w:type="spellEnd"/>
      <w:r w:rsidRPr="005051A1">
        <w:t xml:space="preserve">, Iris. 2018. </w:t>
      </w:r>
      <w:r w:rsidR="006D6141">
        <w:t>“</w:t>
      </w:r>
      <w:r w:rsidRPr="005051A1">
        <w:t>Diffraction</w:t>
      </w:r>
      <w:r w:rsidR="006D6141">
        <w:t>”</w:t>
      </w:r>
      <w:r w:rsidRPr="005051A1">
        <w:t xml:space="preserve"> in</w:t>
      </w:r>
      <w:r w:rsidR="005F7E85" w:rsidRPr="00C641E8">
        <w:t> </w:t>
      </w:r>
      <w:r w:rsidR="005942E5" w:rsidRPr="002E1929">
        <w:rPr>
          <w:rStyle w:val="Emphasis"/>
          <w:i w:val="0"/>
          <w:iCs w:val="0"/>
          <w:u w:val="single"/>
        </w:rPr>
        <w:t>T</w:t>
      </w:r>
      <w:r w:rsidRPr="002E1929">
        <w:rPr>
          <w:rStyle w:val="Emphasis"/>
          <w:i w:val="0"/>
          <w:iCs w:val="0"/>
          <w:u w:val="single"/>
        </w:rPr>
        <w:t>he Posthuman Glossary</w:t>
      </w:r>
      <w:r w:rsidR="005942E5" w:rsidRPr="005051A1">
        <w:t xml:space="preserve">, edited by </w:t>
      </w:r>
      <w:proofErr w:type="spellStart"/>
      <w:r w:rsidR="005942E5" w:rsidRPr="005051A1">
        <w:t>Rosi</w:t>
      </w:r>
      <w:proofErr w:type="spellEnd"/>
      <w:r w:rsidR="005942E5" w:rsidRPr="005051A1">
        <w:t xml:space="preserve"> </w:t>
      </w:r>
      <w:proofErr w:type="spellStart"/>
      <w:r w:rsidR="005942E5" w:rsidRPr="005051A1">
        <w:t>Braidotti</w:t>
      </w:r>
      <w:proofErr w:type="spellEnd"/>
      <w:r w:rsidR="005942E5" w:rsidRPr="005051A1">
        <w:t xml:space="preserve"> and Maria </w:t>
      </w:r>
      <w:proofErr w:type="spellStart"/>
      <w:r w:rsidR="005942E5" w:rsidRPr="005051A1">
        <w:t>Hlavajova</w:t>
      </w:r>
      <w:proofErr w:type="spellEnd"/>
      <w:r w:rsidR="005942E5" w:rsidRPr="005051A1">
        <w:t>. London: Bloomsbury, 99-101.</w:t>
      </w:r>
    </w:p>
    <w:p w14:paraId="5917C237" w14:textId="369B1A5B" w:rsidR="00E0039C" w:rsidRPr="005051A1" w:rsidRDefault="00E0039C" w:rsidP="003D2C83">
      <w:pPr>
        <w:pStyle w:val="NormalWeb"/>
        <w:spacing w:before="0" w:beforeAutospacing="0" w:after="0" w:afterAutospacing="0" w:line="360" w:lineRule="auto"/>
      </w:pPr>
      <w:r w:rsidRPr="005051A1">
        <w:t xml:space="preserve">Werner, Gabriele (2015) </w:t>
      </w:r>
      <w:r w:rsidR="006D6141">
        <w:t>“</w:t>
      </w:r>
      <w:r w:rsidRPr="005051A1">
        <w:t>Discourses about Pictures: Considerations on the Particular Challenges Natural-Scientific Pictures Pose for the Theory of the Picture.</w:t>
      </w:r>
      <w:r w:rsidR="006D6141">
        <w:t>”</w:t>
      </w:r>
      <w:r w:rsidRPr="005051A1">
        <w:t xml:space="preserve"> In </w:t>
      </w:r>
      <w:proofErr w:type="gramStart"/>
      <w:r w:rsidRPr="002E1929">
        <w:rPr>
          <w:u w:val="single"/>
        </w:rPr>
        <w:t>The</w:t>
      </w:r>
      <w:proofErr w:type="gramEnd"/>
      <w:r w:rsidRPr="002E1929">
        <w:rPr>
          <w:u w:val="single"/>
        </w:rPr>
        <w:t xml:space="preserve"> Technical Image. A History of Styles in Scientific Imagery</w:t>
      </w:r>
      <w:r w:rsidRPr="005051A1">
        <w:t xml:space="preserve">, eds. Horst Bredekamp, Vera </w:t>
      </w:r>
      <w:proofErr w:type="spellStart"/>
      <w:r w:rsidRPr="005051A1">
        <w:t>Dünkel</w:t>
      </w:r>
      <w:proofErr w:type="spellEnd"/>
      <w:r w:rsidRPr="005051A1">
        <w:t xml:space="preserve"> and Birgit Schneider. Chicago and London: The University of Chicago Press, 8-13.</w:t>
      </w:r>
    </w:p>
    <w:p w14:paraId="59CB0455" w14:textId="12B3BB85" w:rsidR="00E0039C" w:rsidRPr="005051A1" w:rsidRDefault="008D3324" w:rsidP="003D2C83">
      <w:pPr>
        <w:pStyle w:val="NormalWeb"/>
        <w:spacing w:before="0" w:beforeAutospacing="0" w:after="0" w:afterAutospacing="0" w:line="360" w:lineRule="auto"/>
      </w:pPr>
      <w:r w:rsidRPr="005051A1">
        <w:t>Wigley,</w:t>
      </w:r>
      <w:r w:rsidR="00E0039C" w:rsidRPr="005051A1">
        <w:t xml:space="preserve"> Mark (2018)</w:t>
      </w:r>
      <w:r w:rsidRPr="005051A1">
        <w:t xml:space="preserve"> </w:t>
      </w:r>
      <w:r w:rsidR="006D6141">
        <w:t>“</w:t>
      </w:r>
      <w:r w:rsidRPr="005051A1">
        <w:t>Sticking to Saraceno: Anti-Architecture Air-play</w:t>
      </w:r>
      <w:r w:rsidR="006D6141">
        <w:t>”</w:t>
      </w:r>
      <w:r w:rsidR="005F7E85" w:rsidRPr="00C641E8">
        <w:t> </w:t>
      </w:r>
      <w:r w:rsidR="00E0039C" w:rsidRPr="002E1929">
        <w:rPr>
          <w:rStyle w:val="Emphasis"/>
          <w:i w:val="0"/>
          <w:iCs w:val="0"/>
          <w:u w:val="single"/>
        </w:rPr>
        <w:t>On Air, Carte Blanche à Tomás Saraceno. Le magazine du Palais de Tokyo</w:t>
      </w:r>
      <w:r w:rsidR="00E0039C" w:rsidRPr="005051A1">
        <w:t>, issue 28, 2018, 50-52.</w:t>
      </w:r>
    </w:p>
    <w:p w14:paraId="68E3B7E8" w14:textId="142D972A" w:rsidR="005F7E85" w:rsidRPr="00C641E8" w:rsidRDefault="005942E5" w:rsidP="005F7E85">
      <w:pPr>
        <w:pStyle w:val="NormalWeb"/>
        <w:spacing w:before="0" w:beforeAutospacing="0" w:after="0" w:afterAutospacing="0" w:line="360" w:lineRule="auto"/>
      </w:pPr>
      <w:proofErr w:type="spellStart"/>
      <w:r w:rsidRPr="005051A1">
        <w:t>Wulz</w:t>
      </w:r>
      <w:proofErr w:type="spellEnd"/>
      <w:r w:rsidRPr="005051A1">
        <w:t>, Monika (2010)</w:t>
      </w:r>
      <w:r w:rsidR="005F7E85" w:rsidRPr="00C641E8">
        <w:t> </w:t>
      </w:r>
      <w:proofErr w:type="spellStart"/>
      <w:r w:rsidRPr="002E1929">
        <w:rPr>
          <w:rStyle w:val="Emphasis"/>
          <w:i w:val="0"/>
          <w:iCs w:val="0"/>
          <w:u w:val="single"/>
        </w:rPr>
        <w:t>Erkenntnisagenten</w:t>
      </w:r>
      <w:proofErr w:type="spellEnd"/>
      <w:r w:rsidRPr="002E1929">
        <w:rPr>
          <w:rStyle w:val="Emphasis"/>
          <w:i w:val="0"/>
          <w:iCs w:val="0"/>
          <w:u w:val="single"/>
        </w:rPr>
        <w:t xml:space="preserve">: Gaston Bachelard und die Reorganisation des </w:t>
      </w:r>
      <w:proofErr w:type="spellStart"/>
      <w:r w:rsidRPr="002E1929">
        <w:rPr>
          <w:rStyle w:val="Emphasis"/>
          <w:i w:val="0"/>
          <w:iCs w:val="0"/>
          <w:u w:val="single"/>
        </w:rPr>
        <w:t>Wissens</w:t>
      </w:r>
      <w:proofErr w:type="spellEnd"/>
      <w:r w:rsidRPr="002E1929">
        <w:rPr>
          <w:u w:val="single"/>
        </w:rPr>
        <w:t>.</w:t>
      </w:r>
      <w:r w:rsidRPr="005051A1">
        <w:t xml:space="preserve"> Berlin: </w:t>
      </w:r>
      <w:proofErr w:type="spellStart"/>
      <w:r w:rsidRPr="005051A1">
        <w:t>Kadmos</w:t>
      </w:r>
      <w:proofErr w:type="spellEnd"/>
      <w:r w:rsidRPr="005051A1">
        <w:t>.</w:t>
      </w:r>
    </w:p>
    <w:p w14:paraId="4AD3A162" w14:textId="30B2D74C" w:rsidR="00E0039C" w:rsidRPr="005051A1" w:rsidRDefault="00E0039C" w:rsidP="003D2C83">
      <w:pPr>
        <w:spacing w:line="360" w:lineRule="auto"/>
      </w:pPr>
    </w:p>
    <w:sectPr w:rsidR="00E0039C" w:rsidRPr="005051A1" w:rsidSect="00697593">
      <w:headerReference w:type="even" r:id="rId11"/>
      <w:headerReference w:type="default" r:id="rId12"/>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C9EF7" w14:textId="77777777" w:rsidR="006745F2" w:rsidRDefault="006745F2" w:rsidP="000A06A7">
      <w:r>
        <w:separator/>
      </w:r>
    </w:p>
  </w:endnote>
  <w:endnote w:type="continuationSeparator" w:id="0">
    <w:p w14:paraId="1EF3DC14" w14:textId="77777777" w:rsidR="006745F2" w:rsidRDefault="006745F2" w:rsidP="000A06A7">
      <w:r>
        <w:continuationSeparator/>
      </w:r>
    </w:p>
  </w:endnote>
  <w:endnote w:type="continuationNotice" w:id="1">
    <w:p w14:paraId="409120A9" w14:textId="77777777" w:rsidR="006745F2" w:rsidRDefault="006745F2"/>
  </w:endnote>
  <w:endnote w:id="2">
    <w:p w14:paraId="20FDB928" w14:textId="22F98B97" w:rsidR="00A63DDE" w:rsidRPr="002821E0" w:rsidRDefault="00A63DDE" w:rsidP="00A63DDE">
      <w:pPr>
        <w:pStyle w:val="EndnoteText"/>
        <w:rPr>
          <w:lang w:val="en-CA"/>
        </w:rPr>
      </w:pPr>
      <w:r>
        <w:rPr>
          <w:rStyle w:val="EndnoteReference"/>
        </w:rPr>
        <w:endnoteRef/>
      </w:r>
      <w:r>
        <w:t xml:space="preserve"> </w:t>
      </w:r>
      <w:r w:rsidRPr="00C641E8">
        <w:t xml:space="preserve">For existing research on environmental arts, I point the reader to the various issues of the </w:t>
      </w:r>
      <w:r w:rsidRPr="002E1929">
        <w:rPr>
          <w:u w:val="single"/>
        </w:rPr>
        <w:t>Environmental Humanities</w:t>
      </w:r>
      <w:r w:rsidRPr="00C641E8">
        <w:t xml:space="preserve"> journal (Duke University Press) as one example of past years of theoretical engagement with art practices.</w:t>
      </w:r>
    </w:p>
  </w:endnote>
  <w:endnote w:id="3">
    <w:p w14:paraId="1609BAAE" w14:textId="00FBC3E9" w:rsidR="00A63DDE" w:rsidRPr="002821E0" w:rsidRDefault="00A63DDE" w:rsidP="00A63DDE">
      <w:pPr>
        <w:pStyle w:val="EndnoteText"/>
        <w:rPr>
          <w:lang w:val="en-CA"/>
        </w:rPr>
      </w:pPr>
      <w:r>
        <w:rPr>
          <w:rStyle w:val="EndnoteReference"/>
        </w:rPr>
        <w:endnoteRef/>
      </w:r>
      <w:r>
        <w:t xml:space="preserve"> </w:t>
      </w:r>
      <w:r w:rsidRPr="00C641E8">
        <w:t>A special thanks to Ally Bisshop from the Studio Tomás Saraceno for clarifying the details about the hybrid webs as a multispecies project and also the logistics and practices of working with spiders. For a list of which species participated in the hybrid webs, please see https://studiotomassaraceno.org/webs-of-at-tentsion/.</w:t>
      </w:r>
    </w:p>
  </w:endnote>
  <w:endnote w:id="4">
    <w:p w14:paraId="27C0DB8C" w14:textId="4B5B6708" w:rsidR="00A63DDE" w:rsidRPr="002821E0" w:rsidRDefault="00A63DDE" w:rsidP="00A63DDE">
      <w:pPr>
        <w:pStyle w:val="EndnoteText"/>
        <w:rPr>
          <w:lang w:val="en-CA"/>
        </w:rPr>
      </w:pPr>
      <w:r>
        <w:rPr>
          <w:rStyle w:val="EndnoteReference"/>
        </w:rPr>
        <w:endnoteRef/>
      </w:r>
      <w:r>
        <w:t xml:space="preserve"> </w:t>
      </w:r>
      <w:r w:rsidRPr="00C641E8">
        <w:t>Particular Matter(s) Jam Sessions, online introduction with images, https://studiotomassaraceno.org/particular-matters/.</w:t>
      </w:r>
    </w:p>
  </w:endnote>
  <w:endnote w:id="5">
    <w:p w14:paraId="303EAF0E" w14:textId="7FFC519B" w:rsidR="00A63DDE" w:rsidRPr="00A63DDE" w:rsidRDefault="00A63DDE" w:rsidP="00A63DDE">
      <w:pPr>
        <w:pStyle w:val="NormalWeb"/>
        <w:spacing w:before="0" w:beforeAutospacing="0" w:after="0" w:afterAutospacing="0"/>
      </w:pPr>
      <w:r>
        <w:rPr>
          <w:rStyle w:val="EndnoteReference"/>
        </w:rPr>
        <w:endnoteRef/>
      </w:r>
      <w:r>
        <w:t xml:space="preserve"> </w:t>
      </w:r>
      <w:r w:rsidRPr="00C641E8">
        <w:t>From Saraceno</w:t>
      </w:r>
      <w:r w:rsidR="006D6141">
        <w:t>’</w:t>
      </w:r>
      <w:r w:rsidRPr="00C641E8">
        <w:t>s On Air online description of the performance: </w:t>
      </w:r>
      <w:r w:rsidR="006D6141">
        <w:rPr>
          <w:rStyle w:val="Emphasis"/>
        </w:rPr>
        <w:t>”</w:t>
      </w:r>
      <w:r w:rsidRPr="002E1929">
        <w:rPr>
          <w:rStyle w:val="Emphasis"/>
          <w:i w:val="0"/>
          <w:iCs w:val="0"/>
        </w:rPr>
        <w:t>Alvin Lucier, historical figure of experimental music from the 1960</w:t>
      </w:r>
      <w:r w:rsidR="006D6141" w:rsidRPr="002E1929">
        <w:rPr>
          <w:rStyle w:val="Emphasis"/>
          <w:i w:val="0"/>
          <w:iCs w:val="0"/>
        </w:rPr>
        <w:t>’</w:t>
      </w:r>
      <w:r w:rsidRPr="002E1929">
        <w:rPr>
          <w:rStyle w:val="Emphasis"/>
          <w:i w:val="0"/>
          <w:iCs w:val="0"/>
        </w:rPr>
        <w:t>s until today imagines an unreleased work for ON AIR during which his heartbeat is picked up by a special sensor, routed through the silk strings of a Qin, ancient Chinese stringed instrument, and sent to the moon. In about two-and-a-half seconds each heartbeat will bounce back to Earth. The sound of the heartbeats will change according to reflection points from the Moon</w:t>
      </w:r>
      <w:r w:rsidR="006D6141" w:rsidRPr="002E1929">
        <w:rPr>
          <w:rStyle w:val="Emphasis"/>
          <w:i w:val="0"/>
          <w:iCs w:val="0"/>
        </w:rPr>
        <w:t>’</w:t>
      </w:r>
      <w:r w:rsidRPr="002E1929">
        <w:rPr>
          <w:rStyle w:val="Emphasis"/>
          <w:i w:val="0"/>
          <w:iCs w:val="0"/>
        </w:rPr>
        <w:t>s surface</w:t>
      </w:r>
      <w:r w:rsidRPr="00C641E8">
        <w:rPr>
          <w:rStyle w:val="Emphasis"/>
        </w:rPr>
        <w:t>.</w:t>
      </w:r>
      <w:r w:rsidR="006D6141">
        <w:rPr>
          <w:rStyle w:val="Emphasis"/>
        </w:rPr>
        <w:t>”</w:t>
      </w:r>
      <w:r w:rsidRPr="00C641E8">
        <w:t> https://www.palaisdetokyo.com/en/event/voices-collide-day-aerocene</w:t>
      </w:r>
    </w:p>
  </w:endnote>
  <w:endnote w:id="6">
    <w:p w14:paraId="4315D342" w14:textId="6C51545D" w:rsidR="00A63DDE" w:rsidRPr="00A63DDE" w:rsidRDefault="00A63DDE">
      <w:pPr>
        <w:pStyle w:val="EndnoteText"/>
        <w:rPr>
          <w:lang w:val="en-CA"/>
        </w:rPr>
      </w:pPr>
      <w:r>
        <w:rPr>
          <w:rStyle w:val="EndnoteReference"/>
        </w:rPr>
        <w:endnoteRef/>
      </w:r>
      <w:r>
        <w:t xml:space="preserve"> </w:t>
      </w:r>
      <w:r w:rsidRPr="00C641E8">
        <w:t>See the Aerocene project website at </w:t>
      </w:r>
      <w:hyperlink r:id="rId1" w:tgtFrame="_blank" w:history="1">
        <w:r w:rsidRPr="00C641E8">
          <w:rPr>
            <w:rStyle w:val="Hyperlink"/>
            <w:color w:val="auto"/>
          </w:rPr>
          <w:t>https://aerocene.org/</w:t>
        </w:r>
      </w:hyperlink>
      <w:r w:rsidRPr="00C641E8">
        <w:t>.</w:t>
      </w:r>
    </w:p>
  </w:endnote>
  <w:endnote w:id="7">
    <w:p w14:paraId="69312E7F" w14:textId="6E6415DA" w:rsidR="00A63DDE" w:rsidRPr="00A63DDE" w:rsidRDefault="00A63DDE">
      <w:pPr>
        <w:pStyle w:val="EndnoteText"/>
        <w:rPr>
          <w:lang w:val="en-CA"/>
        </w:rPr>
      </w:pPr>
      <w:r>
        <w:rPr>
          <w:rStyle w:val="EndnoteReference"/>
        </w:rPr>
        <w:endnoteRef/>
      </w:r>
      <w:r>
        <w:t xml:space="preserve"> </w:t>
      </w:r>
      <w:r w:rsidRPr="00C641E8">
        <w:t xml:space="preserve">Bender and Marrinan (2010: 7): </w:t>
      </w:r>
      <w:r w:rsidR="006D6141">
        <w:t>“</w:t>
      </w:r>
      <w:r w:rsidRPr="00C641E8">
        <w:t>A diagram is a proliferation of manifestly selective packets of dissimilar data correlated in an explicitly process-oriented array that has some of the attributes of a representation but is situated in the world like an object.</w:t>
      </w:r>
      <w:r w:rsidR="006D6141">
        <w:t>”</w:t>
      </w:r>
    </w:p>
  </w:endnote>
  <w:endnote w:id="8">
    <w:p w14:paraId="3EAEEF95" w14:textId="0B60E341" w:rsidR="00A63DDE" w:rsidRPr="00A63DDE" w:rsidRDefault="00A63DDE">
      <w:pPr>
        <w:pStyle w:val="EndnoteText"/>
        <w:rPr>
          <w:lang w:val="en-CA"/>
        </w:rPr>
      </w:pPr>
      <w:r>
        <w:rPr>
          <w:rStyle w:val="EndnoteReference"/>
        </w:rPr>
        <w:endnoteRef/>
      </w:r>
      <w:r>
        <w:t xml:space="preserve"> </w:t>
      </w:r>
      <w:r w:rsidRPr="00C641E8">
        <w:t>The technical side of the experimental setup has received less attention. The Studio</w:t>
      </w:r>
      <w:r w:rsidR="006D6141">
        <w:t>’</w:t>
      </w:r>
      <w:r w:rsidRPr="00C641E8">
        <w:t>s expertise and contribution to both artistic and curatorial contexts and scientific research also relate to the use of technical instruments, including piezoelectric sensors for the registering of pressure, acceleration, vibration; custom made microphones, and the laser scanning of complex volumes (which are also contexts where the works shift from being a display at an art exhibition to being a model in and for scientific collaborations). As images, sculptures, and visual art, they become working objects for this collaborative enterprise that continues the theme of diagrams and models.</w:t>
      </w:r>
    </w:p>
  </w:endnote>
  <w:endnote w:id="9">
    <w:p w14:paraId="4FD52A71" w14:textId="62C58624" w:rsidR="00A63DDE" w:rsidRPr="00A63DDE" w:rsidRDefault="00A63DDE">
      <w:pPr>
        <w:pStyle w:val="EndnoteText"/>
        <w:rPr>
          <w:lang w:val="en-CA"/>
        </w:rPr>
      </w:pPr>
      <w:r>
        <w:rPr>
          <w:rStyle w:val="EndnoteReference"/>
        </w:rPr>
        <w:endnoteRef/>
      </w:r>
      <w:r>
        <w:t xml:space="preserve"> </w:t>
      </w:r>
      <w:r w:rsidRPr="00C641E8">
        <w:t>Tomás Saraceno and Ally Bisshop, private communication, JP studio visit May 21, 2019.</w:t>
      </w:r>
    </w:p>
  </w:endnote>
  <w:endnote w:id="10">
    <w:p w14:paraId="6836C163" w14:textId="3B93A3B2" w:rsidR="00A63DDE" w:rsidRPr="00A63DDE" w:rsidRDefault="00A63DDE">
      <w:pPr>
        <w:pStyle w:val="EndnoteText"/>
        <w:rPr>
          <w:lang w:val="en-CA"/>
        </w:rPr>
      </w:pPr>
      <w:r>
        <w:rPr>
          <w:rStyle w:val="EndnoteReference"/>
        </w:rPr>
        <w:endnoteRef/>
      </w:r>
      <w:r>
        <w:t xml:space="preserve"> </w:t>
      </w:r>
      <w:r w:rsidRPr="00C641E8">
        <w:t>While the spider might be unthinkable outside the web (Wigley 2018: 51), the web is thinkable without the spider (cf. László Barabási 2002) as scale-free network theory demonstrates in its own version of mathematical formalization of such structures as part of the lineage of graph theory. The open cube frames of the exhibition space hint of this larger theme of modeling efficiency and optimization of natural entities that include webs.</w:t>
      </w:r>
    </w:p>
  </w:endnote>
  <w:endnote w:id="11">
    <w:p w14:paraId="068FB154" w14:textId="331549C4" w:rsidR="00A63DDE" w:rsidRPr="00A63DDE" w:rsidRDefault="00A63DDE">
      <w:pPr>
        <w:pStyle w:val="EndnoteText"/>
        <w:rPr>
          <w:lang w:val="en-CA"/>
        </w:rPr>
      </w:pPr>
      <w:r>
        <w:rPr>
          <w:rStyle w:val="EndnoteReference"/>
        </w:rPr>
        <w:endnoteRef/>
      </w:r>
      <w:r>
        <w:t xml:space="preserve"> </w:t>
      </w:r>
      <w:r w:rsidRPr="00C641E8">
        <w:t>Tomás Saraceno and Ally Bisshop, private communication, JP studio visit May 21,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NeueLT Std Lt">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7542" w14:textId="77777777" w:rsidR="006745F2" w:rsidRDefault="006745F2" w:rsidP="000A06A7">
      <w:r>
        <w:separator/>
      </w:r>
    </w:p>
  </w:footnote>
  <w:footnote w:type="continuationSeparator" w:id="0">
    <w:p w14:paraId="0E1005CB" w14:textId="77777777" w:rsidR="006745F2" w:rsidRDefault="006745F2" w:rsidP="000A06A7">
      <w:r>
        <w:continuationSeparator/>
      </w:r>
    </w:p>
  </w:footnote>
  <w:footnote w:type="continuationNotice" w:id="1">
    <w:p w14:paraId="7BF4717A" w14:textId="77777777" w:rsidR="006745F2" w:rsidRDefault="00674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4531" w14:textId="77777777" w:rsidR="00A63DDE" w:rsidRDefault="00A63DDE" w:rsidP="00D254A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2F6BA" w14:textId="77777777" w:rsidR="00A63DDE" w:rsidRDefault="00A63DDE" w:rsidP="000A06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F853" w14:textId="77777777" w:rsidR="00A63DDE" w:rsidRPr="00D72E33" w:rsidRDefault="00A63DDE" w:rsidP="00D254AC">
    <w:pPr>
      <w:pStyle w:val="Header"/>
      <w:framePr w:wrap="none" w:vAnchor="text" w:hAnchor="margin" w:xAlign="right" w:y="1"/>
      <w:rPr>
        <w:rStyle w:val="PageNumber"/>
        <w:rFonts w:ascii="Times New Roman" w:hAnsi="Times New Roman" w:cs="Times New Roman"/>
      </w:rPr>
    </w:pPr>
    <w:r w:rsidRPr="00D72E33">
      <w:rPr>
        <w:rStyle w:val="PageNumber"/>
        <w:rFonts w:ascii="Times New Roman" w:hAnsi="Times New Roman" w:cs="Times New Roman"/>
      </w:rPr>
      <w:fldChar w:fldCharType="begin"/>
    </w:r>
    <w:r w:rsidRPr="009756DE">
      <w:rPr>
        <w:rStyle w:val="PageNumber"/>
        <w:rFonts w:ascii="Times New Roman" w:hAnsi="Times New Roman" w:cs="Times New Roman"/>
      </w:rPr>
      <w:instrText xml:space="preserve">PAGE  </w:instrText>
    </w:r>
    <w:r w:rsidRPr="00D72E33">
      <w:rPr>
        <w:rStyle w:val="PageNumber"/>
        <w:rFonts w:ascii="Times New Roman" w:hAnsi="Times New Roman" w:cs="Times New Roman"/>
      </w:rPr>
      <w:fldChar w:fldCharType="separate"/>
    </w:r>
    <w:r>
      <w:rPr>
        <w:rStyle w:val="PageNumber"/>
        <w:rFonts w:ascii="Times New Roman" w:hAnsi="Times New Roman" w:cs="Times New Roman"/>
        <w:noProof/>
      </w:rPr>
      <w:t>23</w:t>
    </w:r>
    <w:r w:rsidRPr="00D72E33">
      <w:rPr>
        <w:rStyle w:val="PageNumber"/>
        <w:rFonts w:ascii="Times New Roman" w:hAnsi="Times New Roman" w:cs="Times New Roman"/>
      </w:rPr>
      <w:fldChar w:fldCharType="end"/>
    </w:r>
  </w:p>
  <w:p w14:paraId="1DCAEE41" w14:textId="77777777" w:rsidR="00A63DDE" w:rsidRDefault="00A63DDE" w:rsidP="000A06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01A"/>
    <w:multiLevelType w:val="hybridMultilevel"/>
    <w:tmpl w:val="CE9E0C98"/>
    <w:lvl w:ilvl="0" w:tplc="48A442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D3B59"/>
    <w:multiLevelType w:val="multilevel"/>
    <w:tmpl w:val="2692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13C28"/>
    <w:multiLevelType w:val="hybridMultilevel"/>
    <w:tmpl w:val="DFC8A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2C0DE6"/>
    <w:multiLevelType w:val="multilevel"/>
    <w:tmpl w:val="A692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A0393"/>
    <w:multiLevelType w:val="multilevel"/>
    <w:tmpl w:val="8E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oNotTrackMove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98"/>
    <w:rsid w:val="0000322A"/>
    <w:rsid w:val="00016B15"/>
    <w:rsid w:val="000272AC"/>
    <w:rsid w:val="00037B0A"/>
    <w:rsid w:val="00037B97"/>
    <w:rsid w:val="00045BB1"/>
    <w:rsid w:val="00050605"/>
    <w:rsid w:val="00055E78"/>
    <w:rsid w:val="00063D0F"/>
    <w:rsid w:val="0006618F"/>
    <w:rsid w:val="00076076"/>
    <w:rsid w:val="000774FA"/>
    <w:rsid w:val="00084DEE"/>
    <w:rsid w:val="00086751"/>
    <w:rsid w:val="0009561E"/>
    <w:rsid w:val="000A06A7"/>
    <w:rsid w:val="000A2DBB"/>
    <w:rsid w:val="000A3248"/>
    <w:rsid w:val="000B1A65"/>
    <w:rsid w:val="000B4B29"/>
    <w:rsid w:val="000C3109"/>
    <w:rsid w:val="000C367A"/>
    <w:rsid w:val="000C400C"/>
    <w:rsid w:val="000C5E32"/>
    <w:rsid w:val="000D0FF8"/>
    <w:rsid w:val="000D2AF6"/>
    <w:rsid w:val="000D4CD1"/>
    <w:rsid w:val="000D5B2E"/>
    <w:rsid w:val="000D7FE2"/>
    <w:rsid w:val="000E5B55"/>
    <w:rsid w:val="000E72DE"/>
    <w:rsid w:val="000F1C26"/>
    <w:rsid w:val="00106EDF"/>
    <w:rsid w:val="00111545"/>
    <w:rsid w:val="001132E6"/>
    <w:rsid w:val="00131C3C"/>
    <w:rsid w:val="0013681A"/>
    <w:rsid w:val="001465E4"/>
    <w:rsid w:val="00155C40"/>
    <w:rsid w:val="00155EFB"/>
    <w:rsid w:val="001571B2"/>
    <w:rsid w:val="001601AD"/>
    <w:rsid w:val="00164AAA"/>
    <w:rsid w:val="001722DC"/>
    <w:rsid w:val="00173F91"/>
    <w:rsid w:val="00175107"/>
    <w:rsid w:val="00175697"/>
    <w:rsid w:val="001775E5"/>
    <w:rsid w:val="00181B55"/>
    <w:rsid w:val="001824E8"/>
    <w:rsid w:val="00182DA9"/>
    <w:rsid w:val="00195A11"/>
    <w:rsid w:val="001B034A"/>
    <w:rsid w:val="001D5192"/>
    <w:rsid w:val="001D795B"/>
    <w:rsid w:val="001E6BE5"/>
    <w:rsid w:val="001F3BEF"/>
    <w:rsid w:val="002075BA"/>
    <w:rsid w:val="00223A76"/>
    <w:rsid w:val="00227342"/>
    <w:rsid w:val="002401A5"/>
    <w:rsid w:val="00245F4A"/>
    <w:rsid w:val="00251060"/>
    <w:rsid w:val="002526A4"/>
    <w:rsid w:val="002528C5"/>
    <w:rsid w:val="00253647"/>
    <w:rsid w:val="00264A57"/>
    <w:rsid w:val="00265E96"/>
    <w:rsid w:val="00270B7F"/>
    <w:rsid w:val="00277D08"/>
    <w:rsid w:val="00277ED1"/>
    <w:rsid w:val="00280E85"/>
    <w:rsid w:val="002821E0"/>
    <w:rsid w:val="00283645"/>
    <w:rsid w:val="002851CD"/>
    <w:rsid w:val="00286989"/>
    <w:rsid w:val="00291AB9"/>
    <w:rsid w:val="00297A4D"/>
    <w:rsid w:val="002A0D7D"/>
    <w:rsid w:val="002A23F7"/>
    <w:rsid w:val="002A30EC"/>
    <w:rsid w:val="002A37F9"/>
    <w:rsid w:val="002B08DE"/>
    <w:rsid w:val="002C30E2"/>
    <w:rsid w:val="002D55BE"/>
    <w:rsid w:val="002D69EC"/>
    <w:rsid w:val="002D7284"/>
    <w:rsid w:val="002E1929"/>
    <w:rsid w:val="0030429C"/>
    <w:rsid w:val="00311AC5"/>
    <w:rsid w:val="003126CA"/>
    <w:rsid w:val="00316FCC"/>
    <w:rsid w:val="0032261B"/>
    <w:rsid w:val="00322DEB"/>
    <w:rsid w:val="00323CE3"/>
    <w:rsid w:val="003256A6"/>
    <w:rsid w:val="00331F45"/>
    <w:rsid w:val="00333589"/>
    <w:rsid w:val="00333D94"/>
    <w:rsid w:val="00344C30"/>
    <w:rsid w:val="00345E27"/>
    <w:rsid w:val="00345ED5"/>
    <w:rsid w:val="00347582"/>
    <w:rsid w:val="00357AD8"/>
    <w:rsid w:val="00360B0F"/>
    <w:rsid w:val="003630A6"/>
    <w:rsid w:val="00363A14"/>
    <w:rsid w:val="003640E1"/>
    <w:rsid w:val="00371D65"/>
    <w:rsid w:val="00374762"/>
    <w:rsid w:val="00375DEF"/>
    <w:rsid w:val="00377E05"/>
    <w:rsid w:val="00385744"/>
    <w:rsid w:val="003864CF"/>
    <w:rsid w:val="00387B0C"/>
    <w:rsid w:val="003A1EC9"/>
    <w:rsid w:val="003A3888"/>
    <w:rsid w:val="003A60C8"/>
    <w:rsid w:val="003B3260"/>
    <w:rsid w:val="003B49DD"/>
    <w:rsid w:val="003C6E1C"/>
    <w:rsid w:val="003D2894"/>
    <w:rsid w:val="003D2C83"/>
    <w:rsid w:val="003D3E0A"/>
    <w:rsid w:val="003D72C6"/>
    <w:rsid w:val="003E1F37"/>
    <w:rsid w:val="003E2EBB"/>
    <w:rsid w:val="003E311C"/>
    <w:rsid w:val="003E5DC8"/>
    <w:rsid w:val="003F4A5F"/>
    <w:rsid w:val="003F79A5"/>
    <w:rsid w:val="00401701"/>
    <w:rsid w:val="00405E72"/>
    <w:rsid w:val="00405F9E"/>
    <w:rsid w:val="004073AA"/>
    <w:rsid w:val="00416C50"/>
    <w:rsid w:val="00416C7A"/>
    <w:rsid w:val="004225EE"/>
    <w:rsid w:val="004226C9"/>
    <w:rsid w:val="00422DB2"/>
    <w:rsid w:val="00423FFC"/>
    <w:rsid w:val="004359C9"/>
    <w:rsid w:val="00435E34"/>
    <w:rsid w:val="004360FE"/>
    <w:rsid w:val="004431F1"/>
    <w:rsid w:val="004517B4"/>
    <w:rsid w:val="00453357"/>
    <w:rsid w:val="00454B67"/>
    <w:rsid w:val="004551CE"/>
    <w:rsid w:val="00455971"/>
    <w:rsid w:val="00461768"/>
    <w:rsid w:val="00461BDE"/>
    <w:rsid w:val="00462CDF"/>
    <w:rsid w:val="0049095E"/>
    <w:rsid w:val="00496786"/>
    <w:rsid w:val="004B2424"/>
    <w:rsid w:val="004B3219"/>
    <w:rsid w:val="004B491E"/>
    <w:rsid w:val="004B7215"/>
    <w:rsid w:val="004B7999"/>
    <w:rsid w:val="004C0E41"/>
    <w:rsid w:val="004C2B0D"/>
    <w:rsid w:val="004C505E"/>
    <w:rsid w:val="004D2020"/>
    <w:rsid w:val="004D45A3"/>
    <w:rsid w:val="004D6F16"/>
    <w:rsid w:val="004E48C1"/>
    <w:rsid w:val="004E497F"/>
    <w:rsid w:val="004F09E1"/>
    <w:rsid w:val="004F2471"/>
    <w:rsid w:val="004F34BF"/>
    <w:rsid w:val="004F4C1B"/>
    <w:rsid w:val="004F554B"/>
    <w:rsid w:val="00500370"/>
    <w:rsid w:val="005006CC"/>
    <w:rsid w:val="005051A1"/>
    <w:rsid w:val="00506C7D"/>
    <w:rsid w:val="00517134"/>
    <w:rsid w:val="0052221A"/>
    <w:rsid w:val="005268E5"/>
    <w:rsid w:val="00526EFD"/>
    <w:rsid w:val="0053298A"/>
    <w:rsid w:val="005333D7"/>
    <w:rsid w:val="00537C4A"/>
    <w:rsid w:val="00551B69"/>
    <w:rsid w:val="0055219D"/>
    <w:rsid w:val="00556E51"/>
    <w:rsid w:val="005610C4"/>
    <w:rsid w:val="00562E0D"/>
    <w:rsid w:val="00572798"/>
    <w:rsid w:val="00582D58"/>
    <w:rsid w:val="00584580"/>
    <w:rsid w:val="005848C5"/>
    <w:rsid w:val="00585FC0"/>
    <w:rsid w:val="005941AE"/>
    <w:rsid w:val="005942E5"/>
    <w:rsid w:val="005945A5"/>
    <w:rsid w:val="005A001B"/>
    <w:rsid w:val="005A3925"/>
    <w:rsid w:val="005A600A"/>
    <w:rsid w:val="005A6192"/>
    <w:rsid w:val="005B344C"/>
    <w:rsid w:val="005C20FF"/>
    <w:rsid w:val="005C6D02"/>
    <w:rsid w:val="005D2F52"/>
    <w:rsid w:val="005E3B92"/>
    <w:rsid w:val="005E7816"/>
    <w:rsid w:val="005F1DA3"/>
    <w:rsid w:val="005F59D1"/>
    <w:rsid w:val="005F7E85"/>
    <w:rsid w:val="0060277C"/>
    <w:rsid w:val="00603D39"/>
    <w:rsid w:val="006067C1"/>
    <w:rsid w:val="0060745A"/>
    <w:rsid w:val="00617121"/>
    <w:rsid w:val="0063103C"/>
    <w:rsid w:val="00631E8D"/>
    <w:rsid w:val="00637C21"/>
    <w:rsid w:val="006428D7"/>
    <w:rsid w:val="00644964"/>
    <w:rsid w:val="00661E61"/>
    <w:rsid w:val="00667179"/>
    <w:rsid w:val="00671504"/>
    <w:rsid w:val="006738DF"/>
    <w:rsid w:val="006745F2"/>
    <w:rsid w:val="00674785"/>
    <w:rsid w:val="00684FBA"/>
    <w:rsid w:val="00685D8A"/>
    <w:rsid w:val="00686BC1"/>
    <w:rsid w:val="00695754"/>
    <w:rsid w:val="00697593"/>
    <w:rsid w:val="006A3353"/>
    <w:rsid w:val="006A4877"/>
    <w:rsid w:val="006B1204"/>
    <w:rsid w:val="006B1C38"/>
    <w:rsid w:val="006B3250"/>
    <w:rsid w:val="006B79FC"/>
    <w:rsid w:val="006C576D"/>
    <w:rsid w:val="006D1434"/>
    <w:rsid w:val="006D221D"/>
    <w:rsid w:val="006D45D5"/>
    <w:rsid w:val="006D4712"/>
    <w:rsid w:val="006D5216"/>
    <w:rsid w:val="006D5892"/>
    <w:rsid w:val="006D6141"/>
    <w:rsid w:val="006D7CC1"/>
    <w:rsid w:val="006F0749"/>
    <w:rsid w:val="006F1CE5"/>
    <w:rsid w:val="006F55D7"/>
    <w:rsid w:val="00710ACC"/>
    <w:rsid w:val="00712094"/>
    <w:rsid w:val="00712AED"/>
    <w:rsid w:val="00713E0F"/>
    <w:rsid w:val="00717E88"/>
    <w:rsid w:val="00732AA1"/>
    <w:rsid w:val="00735DEC"/>
    <w:rsid w:val="0073728C"/>
    <w:rsid w:val="00742D46"/>
    <w:rsid w:val="007472A8"/>
    <w:rsid w:val="007500C4"/>
    <w:rsid w:val="00751B58"/>
    <w:rsid w:val="00762598"/>
    <w:rsid w:val="00772D41"/>
    <w:rsid w:val="00774AAA"/>
    <w:rsid w:val="00780C1C"/>
    <w:rsid w:val="00784A9C"/>
    <w:rsid w:val="00787B7D"/>
    <w:rsid w:val="00793CD7"/>
    <w:rsid w:val="007A0272"/>
    <w:rsid w:val="007A103A"/>
    <w:rsid w:val="007A3A38"/>
    <w:rsid w:val="007B1D4B"/>
    <w:rsid w:val="007B2360"/>
    <w:rsid w:val="007B50A6"/>
    <w:rsid w:val="007B726A"/>
    <w:rsid w:val="007B7B99"/>
    <w:rsid w:val="007B7FD1"/>
    <w:rsid w:val="007C4AE8"/>
    <w:rsid w:val="007C7D6E"/>
    <w:rsid w:val="007D234B"/>
    <w:rsid w:val="007D721F"/>
    <w:rsid w:val="007E0916"/>
    <w:rsid w:val="007E324F"/>
    <w:rsid w:val="007E6052"/>
    <w:rsid w:val="007E6B31"/>
    <w:rsid w:val="007F2F0F"/>
    <w:rsid w:val="00801241"/>
    <w:rsid w:val="00803108"/>
    <w:rsid w:val="00804269"/>
    <w:rsid w:val="008104FF"/>
    <w:rsid w:val="008114CB"/>
    <w:rsid w:val="00826E30"/>
    <w:rsid w:val="00826E57"/>
    <w:rsid w:val="00835422"/>
    <w:rsid w:val="00841A18"/>
    <w:rsid w:val="00846AFB"/>
    <w:rsid w:val="00850027"/>
    <w:rsid w:val="00861442"/>
    <w:rsid w:val="00867374"/>
    <w:rsid w:val="00890EA5"/>
    <w:rsid w:val="0089309A"/>
    <w:rsid w:val="0089724F"/>
    <w:rsid w:val="00897F5D"/>
    <w:rsid w:val="008A0727"/>
    <w:rsid w:val="008A219E"/>
    <w:rsid w:val="008A2A23"/>
    <w:rsid w:val="008A30DE"/>
    <w:rsid w:val="008A3896"/>
    <w:rsid w:val="008A6A67"/>
    <w:rsid w:val="008A7486"/>
    <w:rsid w:val="008A7F12"/>
    <w:rsid w:val="008B4ED4"/>
    <w:rsid w:val="008B5FD9"/>
    <w:rsid w:val="008B73D5"/>
    <w:rsid w:val="008C0BE0"/>
    <w:rsid w:val="008C1AB7"/>
    <w:rsid w:val="008C44DF"/>
    <w:rsid w:val="008C4885"/>
    <w:rsid w:val="008C7BB1"/>
    <w:rsid w:val="008C7EEE"/>
    <w:rsid w:val="008D0F7A"/>
    <w:rsid w:val="008D3324"/>
    <w:rsid w:val="008E34A7"/>
    <w:rsid w:val="008E3DC0"/>
    <w:rsid w:val="008F247F"/>
    <w:rsid w:val="008F2E69"/>
    <w:rsid w:val="009007AD"/>
    <w:rsid w:val="00901FE0"/>
    <w:rsid w:val="00906C32"/>
    <w:rsid w:val="00907846"/>
    <w:rsid w:val="00917AA8"/>
    <w:rsid w:val="009248F2"/>
    <w:rsid w:val="00927059"/>
    <w:rsid w:val="00944211"/>
    <w:rsid w:val="00956927"/>
    <w:rsid w:val="00957BB5"/>
    <w:rsid w:val="00963040"/>
    <w:rsid w:val="009755C3"/>
    <w:rsid w:val="009756DE"/>
    <w:rsid w:val="00984F58"/>
    <w:rsid w:val="009871F7"/>
    <w:rsid w:val="00990D90"/>
    <w:rsid w:val="0099567B"/>
    <w:rsid w:val="00996E44"/>
    <w:rsid w:val="009A2AAA"/>
    <w:rsid w:val="009A3B40"/>
    <w:rsid w:val="009A4DB6"/>
    <w:rsid w:val="009A5482"/>
    <w:rsid w:val="009B0073"/>
    <w:rsid w:val="009B5D99"/>
    <w:rsid w:val="009B7A02"/>
    <w:rsid w:val="009C606B"/>
    <w:rsid w:val="009C606F"/>
    <w:rsid w:val="009C78D1"/>
    <w:rsid w:val="009D69B5"/>
    <w:rsid w:val="009E09D1"/>
    <w:rsid w:val="009E0C22"/>
    <w:rsid w:val="009E1462"/>
    <w:rsid w:val="009E1E2C"/>
    <w:rsid w:val="009E64C0"/>
    <w:rsid w:val="009E7E15"/>
    <w:rsid w:val="009F36FB"/>
    <w:rsid w:val="009F635E"/>
    <w:rsid w:val="009F78D0"/>
    <w:rsid w:val="00A00271"/>
    <w:rsid w:val="00A0177F"/>
    <w:rsid w:val="00A03FBC"/>
    <w:rsid w:val="00A11B4E"/>
    <w:rsid w:val="00A17BA9"/>
    <w:rsid w:val="00A17E63"/>
    <w:rsid w:val="00A21315"/>
    <w:rsid w:val="00A2799C"/>
    <w:rsid w:val="00A315E5"/>
    <w:rsid w:val="00A331EA"/>
    <w:rsid w:val="00A33C6E"/>
    <w:rsid w:val="00A33FC0"/>
    <w:rsid w:val="00A376D3"/>
    <w:rsid w:val="00A422B4"/>
    <w:rsid w:val="00A51D27"/>
    <w:rsid w:val="00A56451"/>
    <w:rsid w:val="00A56DD9"/>
    <w:rsid w:val="00A578E5"/>
    <w:rsid w:val="00A63DDE"/>
    <w:rsid w:val="00A70764"/>
    <w:rsid w:val="00A76DE3"/>
    <w:rsid w:val="00A84D4E"/>
    <w:rsid w:val="00A875DC"/>
    <w:rsid w:val="00A87A07"/>
    <w:rsid w:val="00A93BBA"/>
    <w:rsid w:val="00A95198"/>
    <w:rsid w:val="00A96737"/>
    <w:rsid w:val="00AA3C1C"/>
    <w:rsid w:val="00AA46ED"/>
    <w:rsid w:val="00AA62F5"/>
    <w:rsid w:val="00AA6A04"/>
    <w:rsid w:val="00AA7D72"/>
    <w:rsid w:val="00AC04FC"/>
    <w:rsid w:val="00AC0622"/>
    <w:rsid w:val="00AC142C"/>
    <w:rsid w:val="00AC46F3"/>
    <w:rsid w:val="00AD67AA"/>
    <w:rsid w:val="00AD694F"/>
    <w:rsid w:val="00AE3817"/>
    <w:rsid w:val="00AE5991"/>
    <w:rsid w:val="00AE61AF"/>
    <w:rsid w:val="00AE6ADD"/>
    <w:rsid w:val="00AF2AA6"/>
    <w:rsid w:val="00AF4887"/>
    <w:rsid w:val="00AF6683"/>
    <w:rsid w:val="00AF66BE"/>
    <w:rsid w:val="00AF779A"/>
    <w:rsid w:val="00B00B22"/>
    <w:rsid w:val="00B057C5"/>
    <w:rsid w:val="00B23720"/>
    <w:rsid w:val="00B26872"/>
    <w:rsid w:val="00B30A82"/>
    <w:rsid w:val="00B35162"/>
    <w:rsid w:val="00B43787"/>
    <w:rsid w:val="00B4514E"/>
    <w:rsid w:val="00B516BC"/>
    <w:rsid w:val="00B52D99"/>
    <w:rsid w:val="00B569F1"/>
    <w:rsid w:val="00B641F3"/>
    <w:rsid w:val="00B6470B"/>
    <w:rsid w:val="00B712BF"/>
    <w:rsid w:val="00B75084"/>
    <w:rsid w:val="00B7700E"/>
    <w:rsid w:val="00B7757A"/>
    <w:rsid w:val="00B8336C"/>
    <w:rsid w:val="00B9632C"/>
    <w:rsid w:val="00BA773D"/>
    <w:rsid w:val="00BB1F1E"/>
    <w:rsid w:val="00BB4007"/>
    <w:rsid w:val="00BC00DE"/>
    <w:rsid w:val="00BD0042"/>
    <w:rsid w:val="00BD011E"/>
    <w:rsid w:val="00BD0D64"/>
    <w:rsid w:val="00BD0F2D"/>
    <w:rsid w:val="00BD1FA6"/>
    <w:rsid w:val="00BD2E63"/>
    <w:rsid w:val="00BD51EF"/>
    <w:rsid w:val="00BE1941"/>
    <w:rsid w:val="00BE20CB"/>
    <w:rsid w:val="00BE295C"/>
    <w:rsid w:val="00BE7D61"/>
    <w:rsid w:val="00BF1690"/>
    <w:rsid w:val="00C11872"/>
    <w:rsid w:val="00C1636D"/>
    <w:rsid w:val="00C235EF"/>
    <w:rsid w:val="00C23E39"/>
    <w:rsid w:val="00C242E5"/>
    <w:rsid w:val="00C26C30"/>
    <w:rsid w:val="00C4680F"/>
    <w:rsid w:val="00C50011"/>
    <w:rsid w:val="00C50A12"/>
    <w:rsid w:val="00C641E8"/>
    <w:rsid w:val="00C70E0D"/>
    <w:rsid w:val="00C71B62"/>
    <w:rsid w:val="00C726C3"/>
    <w:rsid w:val="00C73BA4"/>
    <w:rsid w:val="00C76FB5"/>
    <w:rsid w:val="00C7700A"/>
    <w:rsid w:val="00C82CA7"/>
    <w:rsid w:val="00C83705"/>
    <w:rsid w:val="00C84DC7"/>
    <w:rsid w:val="00C87FC8"/>
    <w:rsid w:val="00C903FA"/>
    <w:rsid w:val="00C9245C"/>
    <w:rsid w:val="00C92B1A"/>
    <w:rsid w:val="00C935B0"/>
    <w:rsid w:val="00C967A3"/>
    <w:rsid w:val="00CA00BE"/>
    <w:rsid w:val="00CA2F26"/>
    <w:rsid w:val="00CA56C7"/>
    <w:rsid w:val="00CB1120"/>
    <w:rsid w:val="00CB3E1C"/>
    <w:rsid w:val="00CB6C70"/>
    <w:rsid w:val="00CC745B"/>
    <w:rsid w:val="00CD2DA4"/>
    <w:rsid w:val="00CE7D5E"/>
    <w:rsid w:val="00CF01E7"/>
    <w:rsid w:val="00CF43BE"/>
    <w:rsid w:val="00D00BA4"/>
    <w:rsid w:val="00D0194B"/>
    <w:rsid w:val="00D02532"/>
    <w:rsid w:val="00D03503"/>
    <w:rsid w:val="00D04BC3"/>
    <w:rsid w:val="00D101D3"/>
    <w:rsid w:val="00D136B2"/>
    <w:rsid w:val="00D14DE2"/>
    <w:rsid w:val="00D16ABA"/>
    <w:rsid w:val="00D2088A"/>
    <w:rsid w:val="00D249AC"/>
    <w:rsid w:val="00D254AC"/>
    <w:rsid w:val="00D35D40"/>
    <w:rsid w:val="00D41D88"/>
    <w:rsid w:val="00D43633"/>
    <w:rsid w:val="00D456BB"/>
    <w:rsid w:val="00D46C8A"/>
    <w:rsid w:val="00D46E07"/>
    <w:rsid w:val="00D47A22"/>
    <w:rsid w:val="00D5069E"/>
    <w:rsid w:val="00D50D0C"/>
    <w:rsid w:val="00D51C50"/>
    <w:rsid w:val="00D603BB"/>
    <w:rsid w:val="00D63181"/>
    <w:rsid w:val="00D63CD8"/>
    <w:rsid w:val="00D659C2"/>
    <w:rsid w:val="00D66024"/>
    <w:rsid w:val="00D6728E"/>
    <w:rsid w:val="00D677CA"/>
    <w:rsid w:val="00D67BB6"/>
    <w:rsid w:val="00D726B3"/>
    <w:rsid w:val="00D72E33"/>
    <w:rsid w:val="00D760E3"/>
    <w:rsid w:val="00D8621F"/>
    <w:rsid w:val="00D86641"/>
    <w:rsid w:val="00D90AEA"/>
    <w:rsid w:val="00DA3486"/>
    <w:rsid w:val="00DA4492"/>
    <w:rsid w:val="00DA4EEF"/>
    <w:rsid w:val="00DA6157"/>
    <w:rsid w:val="00DB283D"/>
    <w:rsid w:val="00DE533D"/>
    <w:rsid w:val="00DE77E5"/>
    <w:rsid w:val="00DE7A31"/>
    <w:rsid w:val="00DF02BA"/>
    <w:rsid w:val="00DF2DFC"/>
    <w:rsid w:val="00DF57E4"/>
    <w:rsid w:val="00DF64BC"/>
    <w:rsid w:val="00DF6D22"/>
    <w:rsid w:val="00E0039C"/>
    <w:rsid w:val="00E03399"/>
    <w:rsid w:val="00E03636"/>
    <w:rsid w:val="00E11568"/>
    <w:rsid w:val="00E13CE7"/>
    <w:rsid w:val="00E22B4C"/>
    <w:rsid w:val="00E35ACF"/>
    <w:rsid w:val="00E417BB"/>
    <w:rsid w:val="00E421B9"/>
    <w:rsid w:val="00E440A4"/>
    <w:rsid w:val="00E504B0"/>
    <w:rsid w:val="00E60A62"/>
    <w:rsid w:val="00E64055"/>
    <w:rsid w:val="00E645DA"/>
    <w:rsid w:val="00E65FA9"/>
    <w:rsid w:val="00E67A5C"/>
    <w:rsid w:val="00E74727"/>
    <w:rsid w:val="00E818BF"/>
    <w:rsid w:val="00E95A6B"/>
    <w:rsid w:val="00EA18AA"/>
    <w:rsid w:val="00EA33BC"/>
    <w:rsid w:val="00EA57AB"/>
    <w:rsid w:val="00EB2110"/>
    <w:rsid w:val="00EB6F66"/>
    <w:rsid w:val="00EC095B"/>
    <w:rsid w:val="00EC4B90"/>
    <w:rsid w:val="00EC52F4"/>
    <w:rsid w:val="00EC6226"/>
    <w:rsid w:val="00EC669A"/>
    <w:rsid w:val="00ED001D"/>
    <w:rsid w:val="00ED0073"/>
    <w:rsid w:val="00ED39EA"/>
    <w:rsid w:val="00ED7E8A"/>
    <w:rsid w:val="00EE041F"/>
    <w:rsid w:val="00EE5775"/>
    <w:rsid w:val="00EF09DC"/>
    <w:rsid w:val="00EF72EB"/>
    <w:rsid w:val="00F00217"/>
    <w:rsid w:val="00F12F25"/>
    <w:rsid w:val="00F24DCB"/>
    <w:rsid w:val="00F27FDA"/>
    <w:rsid w:val="00F32B89"/>
    <w:rsid w:val="00F335E3"/>
    <w:rsid w:val="00F36003"/>
    <w:rsid w:val="00F37A63"/>
    <w:rsid w:val="00F43917"/>
    <w:rsid w:val="00F47EB1"/>
    <w:rsid w:val="00F53812"/>
    <w:rsid w:val="00F57592"/>
    <w:rsid w:val="00F671E7"/>
    <w:rsid w:val="00F802CE"/>
    <w:rsid w:val="00F82AF8"/>
    <w:rsid w:val="00F86490"/>
    <w:rsid w:val="00F90569"/>
    <w:rsid w:val="00F950FC"/>
    <w:rsid w:val="00FA3417"/>
    <w:rsid w:val="00FA6FE5"/>
    <w:rsid w:val="00FB0082"/>
    <w:rsid w:val="00FB06B1"/>
    <w:rsid w:val="00FB61BA"/>
    <w:rsid w:val="00FB7120"/>
    <w:rsid w:val="00FC4342"/>
    <w:rsid w:val="00FD6F39"/>
    <w:rsid w:val="00FD77A5"/>
    <w:rsid w:val="00FE55AB"/>
    <w:rsid w:val="00FE59FC"/>
    <w:rsid w:val="00FF131B"/>
    <w:rsid w:val="00FF2AED"/>
    <w:rsid w:val="00FF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50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D7CC1"/>
    <w:rPr>
      <w:rFonts w:ascii="Times New Roman" w:eastAsia="Times New Roman" w:hAnsi="Times New Roman" w:cs="Times New Roman"/>
      <w:lang w:eastAsia="en-GB"/>
    </w:rPr>
  </w:style>
  <w:style w:type="paragraph" w:styleId="Heading1">
    <w:name w:val="heading 1"/>
    <w:basedOn w:val="Normal"/>
    <w:link w:val="Heading1Char"/>
    <w:uiPriority w:val="9"/>
    <w:qFormat/>
    <w:rsid w:val="00846AF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589"/>
    <w:rPr>
      <w:color w:val="0563C1" w:themeColor="hyperlink"/>
      <w:u w:val="single"/>
    </w:rPr>
  </w:style>
  <w:style w:type="paragraph" w:styleId="ListParagraph">
    <w:name w:val="List Paragraph"/>
    <w:basedOn w:val="Normal"/>
    <w:uiPriority w:val="34"/>
    <w:qFormat/>
    <w:rsid w:val="007F2F0F"/>
    <w:pPr>
      <w:ind w:left="720"/>
      <w:contextualSpacing/>
    </w:pPr>
    <w:rPr>
      <w:rFonts w:asciiTheme="minorHAnsi" w:hAnsiTheme="minorHAnsi" w:cstheme="minorBidi"/>
      <w:lang w:eastAsia="en-US"/>
    </w:rPr>
  </w:style>
  <w:style w:type="paragraph" w:styleId="Header">
    <w:name w:val="header"/>
    <w:basedOn w:val="Normal"/>
    <w:link w:val="HeaderChar"/>
    <w:uiPriority w:val="99"/>
    <w:unhideWhenUsed/>
    <w:rsid w:val="000A06A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06A7"/>
  </w:style>
  <w:style w:type="character" w:styleId="PageNumber">
    <w:name w:val="page number"/>
    <w:basedOn w:val="DefaultParagraphFont"/>
    <w:uiPriority w:val="99"/>
    <w:semiHidden/>
    <w:unhideWhenUsed/>
    <w:rsid w:val="000A06A7"/>
  </w:style>
  <w:style w:type="paragraph" w:styleId="EndnoteText">
    <w:name w:val="endnote text"/>
    <w:basedOn w:val="Normal"/>
    <w:link w:val="EndnoteTextChar"/>
    <w:uiPriority w:val="99"/>
    <w:unhideWhenUsed/>
    <w:rsid w:val="00316FCC"/>
  </w:style>
  <w:style w:type="character" w:customStyle="1" w:styleId="EndnoteTextChar">
    <w:name w:val="Endnote Text Char"/>
    <w:basedOn w:val="DefaultParagraphFont"/>
    <w:link w:val="EndnoteText"/>
    <w:uiPriority w:val="99"/>
    <w:rsid w:val="00316FCC"/>
    <w:rPr>
      <w:rFonts w:ascii="Times New Roman" w:hAnsi="Times New Roman" w:cs="Times New Roman"/>
      <w:lang w:eastAsia="en-GB"/>
    </w:rPr>
  </w:style>
  <w:style w:type="character" w:styleId="EndnoteReference">
    <w:name w:val="endnote reference"/>
    <w:basedOn w:val="DefaultParagraphFont"/>
    <w:uiPriority w:val="99"/>
    <w:unhideWhenUsed/>
    <w:rsid w:val="00316FCC"/>
    <w:rPr>
      <w:vertAlign w:val="superscript"/>
    </w:rPr>
  </w:style>
  <w:style w:type="paragraph" w:styleId="NormalWeb">
    <w:name w:val="Normal (Web)"/>
    <w:basedOn w:val="Normal"/>
    <w:uiPriority w:val="99"/>
    <w:unhideWhenUsed/>
    <w:rsid w:val="00401701"/>
    <w:pPr>
      <w:spacing w:before="100" w:beforeAutospacing="1" w:after="100" w:afterAutospacing="1"/>
    </w:pPr>
  </w:style>
  <w:style w:type="character" w:customStyle="1" w:styleId="A1">
    <w:name w:val="A1"/>
    <w:uiPriority w:val="99"/>
    <w:rsid w:val="00AE61AF"/>
    <w:rPr>
      <w:rFonts w:cs="HelveticaNeueLT Std Lt"/>
      <w:color w:val="211D1E"/>
      <w:sz w:val="36"/>
      <w:szCs w:val="36"/>
    </w:rPr>
  </w:style>
  <w:style w:type="character" w:customStyle="1" w:styleId="textexposedshow">
    <w:name w:val="text_exposed_show"/>
    <w:basedOn w:val="DefaultParagraphFont"/>
    <w:rsid w:val="00EE5775"/>
  </w:style>
  <w:style w:type="character" w:styleId="FollowedHyperlink">
    <w:name w:val="FollowedHyperlink"/>
    <w:basedOn w:val="DefaultParagraphFont"/>
    <w:uiPriority w:val="99"/>
    <w:semiHidden/>
    <w:unhideWhenUsed/>
    <w:rsid w:val="00FE55AB"/>
    <w:rPr>
      <w:color w:val="954F72" w:themeColor="followedHyperlink"/>
      <w:u w:val="single"/>
    </w:rPr>
  </w:style>
  <w:style w:type="paragraph" w:customStyle="1" w:styleId="Pa1">
    <w:name w:val="Pa1"/>
    <w:basedOn w:val="Normal"/>
    <w:next w:val="Normal"/>
    <w:uiPriority w:val="99"/>
    <w:rsid w:val="00E67A5C"/>
    <w:pPr>
      <w:widowControl w:val="0"/>
      <w:autoSpaceDE w:val="0"/>
      <w:autoSpaceDN w:val="0"/>
      <w:adjustRightInd w:val="0"/>
      <w:spacing w:line="181" w:lineRule="atLeast"/>
    </w:pPr>
    <w:rPr>
      <w:rFonts w:ascii="HelveticaNeueLT Std Lt" w:hAnsi="HelveticaNeueLT Std Lt" w:cstheme="minorBidi"/>
      <w:lang w:eastAsia="en-US"/>
    </w:rPr>
  </w:style>
  <w:style w:type="paragraph" w:styleId="Footer">
    <w:name w:val="footer"/>
    <w:basedOn w:val="Normal"/>
    <w:link w:val="FooterChar"/>
    <w:uiPriority w:val="99"/>
    <w:unhideWhenUsed/>
    <w:rsid w:val="00345E27"/>
    <w:pPr>
      <w:tabs>
        <w:tab w:val="center" w:pos="4513"/>
        <w:tab w:val="right" w:pos="9026"/>
      </w:tabs>
    </w:pPr>
  </w:style>
  <w:style w:type="character" w:customStyle="1" w:styleId="FooterChar">
    <w:name w:val="Footer Char"/>
    <w:basedOn w:val="DefaultParagraphFont"/>
    <w:link w:val="Footer"/>
    <w:uiPriority w:val="99"/>
    <w:rsid w:val="00345E27"/>
    <w:rPr>
      <w:rFonts w:ascii="Times New Roman" w:hAnsi="Times New Roman" w:cs="Times New Roman"/>
      <w:lang w:eastAsia="en-GB"/>
    </w:rPr>
  </w:style>
  <w:style w:type="paragraph" w:styleId="FootnoteText">
    <w:name w:val="footnote text"/>
    <w:basedOn w:val="Normal"/>
    <w:link w:val="FootnoteTextChar"/>
    <w:uiPriority w:val="99"/>
    <w:unhideWhenUsed/>
    <w:rsid w:val="00F53812"/>
  </w:style>
  <w:style w:type="character" w:customStyle="1" w:styleId="FootnoteTextChar">
    <w:name w:val="Footnote Text Char"/>
    <w:basedOn w:val="DefaultParagraphFont"/>
    <w:link w:val="FootnoteText"/>
    <w:uiPriority w:val="99"/>
    <w:rsid w:val="00F53812"/>
    <w:rPr>
      <w:rFonts w:ascii="Times New Roman" w:hAnsi="Times New Roman" w:cs="Times New Roman"/>
      <w:lang w:eastAsia="en-GB"/>
    </w:rPr>
  </w:style>
  <w:style w:type="character" w:styleId="FootnoteReference">
    <w:name w:val="footnote reference"/>
    <w:basedOn w:val="DefaultParagraphFont"/>
    <w:uiPriority w:val="99"/>
    <w:unhideWhenUsed/>
    <w:rsid w:val="00F53812"/>
    <w:rPr>
      <w:vertAlign w:val="superscript"/>
    </w:rPr>
  </w:style>
  <w:style w:type="paragraph" w:customStyle="1" w:styleId="Default">
    <w:name w:val="Default"/>
    <w:rsid w:val="00506C7D"/>
    <w:pPr>
      <w:widowControl w:val="0"/>
      <w:autoSpaceDE w:val="0"/>
      <w:autoSpaceDN w:val="0"/>
      <w:adjustRightInd w:val="0"/>
    </w:pPr>
    <w:rPr>
      <w:rFonts w:ascii="HelveticaNeueLT Std Lt" w:hAnsi="HelveticaNeueLT Std Lt" w:cs="HelveticaNeueLT Std Lt"/>
      <w:color w:val="000000"/>
    </w:rPr>
  </w:style>
  <w:style w:type="character" w:customStyle="1" w:styleId="Heading1Char">
    <w:name w:val="Heading 1 Char"/>
    <w:basedOn w:val="DefaultParagraphFont"/>
    <w:link w:val="Heading1"/>
    <w:uiPriority w:val="9"/>
    <w:rsid w:val="00846AFB"/>
    <w:rPr>
      <w:rFonts w:ascii="Times New Roman" w:hAnsi="Times New Roman" w:cs="Times New Roman"/>
      <w:b/>
      <w:bCs/>
      <w:kern w:val="36"/>
      <w:sz w:val="48"/>
      <w:szCs w:val="48"/>
      <w:lang w:eastAsia="en-GB"/>
    </w:rPr>
  </w:style>
  <w:style w:type="character" w:customStyle="1" w:styleId="cls-response">
    <w:name w:val="cls-response"/>
    <w:basedOn w:val="DefaultParagraphFont"/>
    <w:rsid w:val="00EF09DC"/>
  </w:style>
  <w:style w:type="character" w:customStyle="1" w:styleId="hlfld-contribauthor">
    <w:name w:val="hlfld-contribauthor"/>
    <w:basedOn w:val="DefaultParagraphFont"/>
    <w:rsid w:val="00751B58"/>
  </w:style>
  <w:style w:type="character" w:customStyle="1" w:styleId="article-title">
    <w:name w:val="article-title"/>
    <w:basedOn w:val="DefaultParagraphFont"/>
    <w:rsid w:val="00751B58"/>
  </w:style>
  <w:style w:type="character" w:customStyle="1" w:styleId="volume">
    <w:name w:val="volume"/>
    <w:basedOn w:val="DefaultParagraphFont"/>
    <w:rsid w:val="00751B58"/>
  </w:style>
  <w:style w:type="character" w:customStyle="1" w:styleId="journal-title">
    <w:name w:val="journal-title"/>
    <w:basedOn w:val="DefaultParagraphFont"/>
    <w:rsid w:val="00751B58"/>
  </w:style>
  <w:style w:type="character" w:customStyle="1" w:styleId="authors">
    <w:name w:val="authors"/>
    <w:basedOn w:val="DefaultParagraphFont"/>
    <w:rsid w:val="00585FC0"/>
  </w:style>
  <w:style w:type="character" w:customStyle="1" w:styleId="date1">
    <w:name w:val="date1"/>
    <w:basedOn w:val="DefaultParagraphFont"/>
    <w:rsid w:val="00585FC0"/>
  </w:style>
  <w:style w:type="character" w:customStyle="1" w:styleId="arttitle">
    <w:name w:val="art_title"/>
    <w:basedOn w:val="DefaultParagraphFont"/>
    <w:rsid w:val="00585FC0"/>
  </w:style>
  <w:style w:type="character" w:customStyle="1" w:styleId="serialtitle">
    <w:name w:val="serial_title"/>
    <w:basedOn w:val="DefaultParagraphFont"/>
    <w:rsid w:val="00585FC0"/>
  </w:style>
  <w:style w:type="character" w:customStyle="1" w:styleId="volumeissue">
    <w:name w:val="volume_issue"/>
    <w:basedOn w:val="DefaultParagraphFont"/>
    <w:rsid w:val="00585FC0"/>
  </w:style>
  <w:style w:type="character" w:customStyle="1" w:styleId="pagerange">
    <w:name w:val="page_range"/>
    <w:basedOn w:val="DefaultParagraphFont"/>
    <w:rsid w:val="00585FC0"/>
  </w:style>
  <w:style w:type="character" w:customStyle="1" w:styleId="doilink">
    <w:name w:val="doi_link"/>
    <w:basedOn w:val="DefaultParagraphFont"/>
    <w:rsid w:val="00585FC0"/>
  </w:style>
  <w:style w:type="character" w:styleId="Emphasis">
    <w:name w:val="Emphasis"/>
    <w:basedOn w:val="DefaultParagraphFont"/>
    <w:uiPriority w:val="20"/>
    <w:qFormat/>
    <w:rsid w:val="00E0039C"/>
    <w:rPr>
      <w:i/>
      <w:iCs/>
    </w:rPr>
  </w:style>
  <w:style w:type="character" w:customStyle="1" w:styleId="st">
    <w:name w:val="st"/>
    <w:basedOn w:val="DefaultParagraphFont"/>
    <w:rsid w:val="00E0039C"/>
  </w:style>
  <w:style w:type="paragraph" w:styleId="BalloonText">
    <w:name w:val="Balloon Text"/>
    <w:basedOn w:val="Normal"/>
    <w:link w:val="BalloonTextChar"/>
    <w:uiPriority w:val="99"/>
    <w:semiHidden/>
    <w:unhideWhenUsed/>
    <w:rsid w:val="00076076"/>
    <w:rPr>
      <w:sz w:val="18"/>
      <w:szCs w:val="18"/>
    </w:rPr>
  </w:style>
  <w:style w:type="character" w:customStyle="1" w:styleId="BalloonTextChar">
    <w:name w:val="Balloon Text Char"/>
    <w:basedOn w:val="DefaultParagraphFont"/>
    <w:link w:val="BalloonText"/>
    <w:uiPriority w:val="99"/>
    <w:semiHidden/>
    <w:rsid w:val="00076076"/>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086751"/>
    <w:rPr>
      <w:sz w:val="16"/>
      <w:szCs w:val="16"/>
    </w:rPr>
  </w:style>
  <w:style w:type="paragraph" w:styleId="CommentText">
    <w:name w:val="annotation text"/>
    <w:basedOn w:val="Normal"/>
    <w:link w:val="CommentTextChar"/>
    <w:uiPriority w:val="99"/>
    <w:semiHidden/>
    <w:unhideWhenUsed/>
    <w:rsid w:val="00086751"/>
    <w:rPr>
      <w:sz w:val="20"/>
      <w:szCs w:val="20"/>
    </w:rPr>
  </w:style>
  <w:style w:type="character" w:customStyle="1" w:styleId="CommentTextChar">
    <w:name w:val="Comment Text Char"/>
    <w:basedOn w:val="DefaultParagraphFont"/>
    <w:link w:val="CommentText"/>
    <w:uiPriority w:val="99"/>
    <w:semiHidden/>
    <w:rsid w:val="00086751"/>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6751"/>
    <w:rPr>
      <w:b/>
      <w:bCs/>
    </w:rPr>
  </w:style>
  <w:style w:type="character" w:customStyle="1" w:styleId="CommentSubjectChar">
    <w:name w:val="Comment Subject Char"/>
    <w:basedOn w:val="CommentTextChar"/>
    <w:link w:val="CommentSubject"/>
    <w:uiPriority w:val="99"/>
    <w:semiHidden/>
    <w:rsid w:val="00086751"/>
    <w:rPr>
      <w:rFonts w:ascii="Times New Roman" w:hAnsi="Times New Roman" w:cs="Times New Roman"/>
      <w:b/>
      <w:bCs/>
      <w:sz w:val="20"/>
      <w:szCs w:val="20"/>
      <w:lang w:eastAsia="en-GB"/>
    </w:rPr>
  </w:style>
  <w:style w:type="character" w:styleId="UnresolvedMention">
    <w:name w:val="Unresolved Mention"/>
    <w:basedOn w:val="DefaultParagraphFont"/>
    <w:uiPriority w:val="99"/>
    <w:rsid w:val="005268E5"/>
    <w:rPr>
      <w:color w:val="605E5C"/>
      <w:shd w:val="clear" w:color="auto" w:fill="E1DFDD"/>
    </w:rPr>
  </w:style>
  <w:style w:type="character" w:customStyle="1" w:styleId="booktitle">
    <w:name w:val="booktitle"/>
    <w:basedOn w:val="DefaultParagraphFont"/>
    <w:rsid w:val="005268E5"/>
  </w:style>
  <w:style w:type="character" w:customStyle="1" w:styleId="page-numbers-info">
    <w:name w:val="page-numbers-info"/>
    <w:basedOn w:val="DefaultParagraphFont"/>
    <w:rsid w:val="005268E5"/>
  </w:style>
  <w:style w:type="paragraph" w:customStyle="1" w:styleId="bibliographic-informationitem">
    <w:name w:val="bibliographic-information__item"/>
    <w:basedOn w:val="Normal"/>
    <w:rsid w:val="005268E5"/>
    <w:pPr>
      <w:spacing w:before="100" w:beforeAutospacing="1" w:after="100" w:afterAutospacing="1"/>
    </w:pPr>
  </w:style>
  <w:style w:type="character" w:customStyle="1" w:styleId="bibliographic-informationvalue">
    <w:name w:val="bibliographic-information__value"/>
    <w:basedOn w:val="DefaultParagraphFont"/>
    <w:rsid w:val="005268E5"/>
  </w:style>
  <w:style w:type="paragraph" w:customStyle="1" w:styleId="designation">
    <w:name w:val="designation"/>
    <w:basedOn w:val="Normal"/>
    <w:rsid w:val="00E64055"/>
    <w:pPr>
      <w:spacing w:before="100" w:beforeAutospacing="1" w:after="100" w:afterAutospacing="1"/>
    </w:pPr>
  </w:style>
  <w:style w:type="paragraph" w:customStyle="1" w:styleId="pg">
    <w:name w:val="pg"/>
    <w:basedOn w:val="Normal"/>
    <w:rsid w:val="00E64055"/>
    <w:pPr>
      <w:spacing w:before="100" w:beforeAutospacing="1" w:after="100" w:afterAutospacing="1"/>
    </w:pPr>
  </w:style>
  <w:style w:type="character" w:styleId="Strong">
    <w:name w:val="Strong"/>
    <w:basedOn w:val="DefaultParagraphFont"/>
    <w:uiPriority w:val="22"/>
    <w:qFormat/>
    <w:rsid w:val="00F86490"/>
    <w:rPr>
      <w:b/>
      <w:bCs/>
    </w:rPr>
  </w:style>
  <w:style w:type="paragraph" w:styleId="Revision">
    <w:name w:val="Revision"/>
    <w:hidden/>
    <w:uiPriority w:val="99"/>
    <w:semiHidden/>
    <w:rsid w:val="00F86490"/>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037">
      <w:bodyDiv w:val="1"/>
      <w:marLeft w:val="0"/>
      <w:marRight w:val="0"/>
      <w:marTop w:val="0"/>
      <w:marBottom w:val="0"/>
      <w:divBdr>
        <w:top w:val="none" w:sz="0" w:space="0" w:color="auto"/>
        <w:left w:val="none" w:sz="0" w:space="0" w:color="auto"/>
        <w:bottom w:val="none" w:sz="0" w:space="0" w:color="auto"/>
        <w:right w:val="none" w:sz="0" w:space="0" w:color="auto"/>
      </w:divBdr>
    </w:div>
    <w:div w:id="31615716">
      <w:bodyDiv w:val="1"/>
      <w:marLeft w:val="0"/>
      <w:marRight w:val="0"/>
      <w:marTop w:val="0"/>
      <w:marBottom w:val="0"/>
      <w:divBdr>
        <w:top w:val="none" w:sz="0" w:space="0" w:color="auto"/>
        <w:left w:val="none" w:sz="0" w:space="0" w:color="auto"/>
        <w:bottom w:val="none" w:sz="0" w:space="0" w:color="auto"/>
        <w:right w:val="none" w:sz="0" w:space="0" w:color="auto"/>
      </w:divBdr>
    </w:div>
    <w:div w:id="53049651">
      <w:bodyDiv w:val="1"/>
      <w:marLeft w:val="0"/>
      <w:marRight w:val="0"/>
      <w:marTop w:val="0"/>
      <w:marBottom w:val="0"/>
      <w:divBdr>
        <w:top w:val="none" w:sz="0" w:space="0" w:color="auto"/>
        <w:left w:val="none" w:sz="0" w:space="0" w:color="auto"/>
        <w:bottom w:val="none" w:sz="0" w:space="0" w:color="auto"/>
        <w:right w:val="none" w:sz="0" w:space="0" w:color="auto"/>
      </w:divBdr>
    </w:div>
    <w:div w:id="76245937">
      <w:bodyDiv w:val="1"/>
      <w:marLeft w:val="0"/>
      <w:marRight w:val="0"/>
      <w:marTop w:val="0"/>
      <w:marBottom w:val="0"/>
      <w:divBdr>
        <w:top w:val="none" w:sz="0" w:space="0" w:color="auto"/>
        <w:left w:val="none" w:sz="0" w:space="0" w:color="auto"/>
        <w:bottom w:val="none" w:sz="0" w:space="0" w:color="auto"/>
        <w:right w:val="none" w:sz="0" w:space="0" w:color="auto"/>
      </w:divBdr>
    </w:div>
    <w:div w:id="97681393">
      <w:bodyDiv w:val="1"/>
      <w:marLeft w:val="0"/>
      <w:marRight w:val="0"/>
      <w:marTop w:val="0"/>
      <w:marBottom w:val="0"/>
      <w:divBdr>
        <w:top w:val="none" w:sz="0" w:space="0" w:color="auto"/>
        <w:left w:val="none" w:sz="0" w:space="0" w:color="auto"/>
        <w:bottom w:val="none" w:sz="0" w:space="0" w:color="auto"/>
        <w:right w:val="none" w:sz="0" w:space="0" w:color="auto"/>
      </w:divBdr>
    </w:div>
    <w:div w:id="176774594">
      <w:bodyDiv w:val="1"/>
      <w:marLeft w:val="0"/>
      <w:marRight w:val="0"/>
      <w:marTop w:val="0"/>
      <w:marBottom w:val="0"/>
      <w:divBdr>
        <w:top w:val="none" w:sz="0" w:space="0" w:color="auto"/>
        <w:left w:val="none" w:sz="0" w:space="0" w:color="auto"/>
        <w:bottom w:val="none" w:sz="0" w:space="0" w:color="auto"/>
        <w:right w:val="none" w:sz="0" w:space="0" w:color="auto"/>
      </w:divBdr>
    </w:div>
    <w:div w:id="204413860">
      <w:bodyDiv w:val="1"/>
      <w:marLeft w:val="0"/>
      <w:marRight w:val="0"/>
      <w:marTop w:val="0"/>
      <w:marBottom w:val="0"/>
      <w:divBdr>
        <w:top w:val="none" w:sz="0" w:space="0" w:color="auto"/>
        <w:left w:val="none" w:sz="0" w:space="0" w:color="auto"/>
        <w:bottom w:val="none" w:sz="0" w:space="0" w:color="auto"/>
        <w:right w:val="none" w:sz="0" w:space="0" w:color="auto"/>
      </w:divBdr>
    </w:div>
    <w:div w:id="217400522">
      <w:bodyDiv w:val="1"/>
      <w:marLeft w:val="0"/>
      <w:marRight w:val="0"/>
      <w:marTop w:val="0"/>
      <w:marBottom w:val="0"/>
      <w:divBdr>
        <w:top w:val="none" w:sz="0" w:space="0" w:color="auto"/>
        <w:left w:val="none" w:sz="0" w:space="0" w:color="auto"/>
        <w:bottom w:val="none" w:sz="0" w:space="0" w:color="auto"/>
        <w:right w:val="none" w:sz="0" w:space="0" w:color="auto"/>
      </w:divBdr>
    </w:div>
    <w:div w:id="269167586">
      <w:bodyDiv w:val="1"/>
      <w:marLeft w:val="0"/>
      <w:marRight w:val="0"/>
      <w:marTop w:val="0"/>
      <w:marBottom w:val="0"/>
      <w:divBdr>
        <w:top w:val="none" w:sz="0" w:space="0" w:color="auto"/>
        <w:left w:val="none" w:sz="0" w:space="0" w:color="auto"/>
        <w:bottom w:val="none" w:sz="0" w:space="0" w:color="auto"/>
        <w:right w:val="none" w:sz="0" w:space="0" w:color="auto"/>
      </w:divBdr>
    </w:div>
    <w:div w:id="296499109">
      <w:bodyDiv w:val="1"/>
      <w:marLeft w:val="0"/>
      <w:marRight w:val="0"/>
      <w:marTop w:val="0"/>
      <w:marBottom w:val="0"/>
      <w:divBdr>
        <w:top w:val="none" w:sz="0" w:space="0" w:color="auto"/>
        <w:left w:val="none" w:sz="0" w:space="0" w:color="auto"/>
        <w:bottom w:val="none" w:sz="0" w:space="0" w:color="auto"/>
        <w:right w:val="none" w:sz="0" w:space="0" w:color="auto"/>
      </w:divBdr>
    </w:div>
    <w:div w:id="310330216">
      <w:bodyDiv w:val="1"/>
      <w:marLeft w:val="0"/>
      <w:marRight w:val="0"/>
      <w:marTop w:val="0"/>
      <w:marBottom w:val="0"/>
      <w:divBdr>
        <w:top w:val="none" w:sz="0" w:space="0" w:color="auto"/>
        <w:left w:val="none" w:sz="0" w:space="0" w:color="auto"/>
        <w:bottom w:val="none" w:sz="0" w:space="0" w:color="auto"/>
        <w:right w:val="none" w:sz="0" w:space="0" w:color="auto"/>
      </w:divBdr>
      <w:divsChild>
        <w:div w:id="2048094476">
          <w:marLeft w:val="0"/>
          <w:marRight w:val="0"/>
          <w:marTop w:val="0"/>
          <w:marBottom w:val="0"/>
          <w:divBdr>
            <w:top w:val="none" w:sz="0" w:space="0" w:color="auto"/>
            <w:left w:val="none" w:sz="0" w:space="0" w:color="auto"/>
            <w:bottom w:val="none" w:sz="0" w:space="0" w:color="auto"/>
            <w:right w:val="none" w:sz="0" w:space="0" w:color="auto"/>
          </w:divBdr>
        </w:div>
      </w:divsChild>
    </w:div>
    <w:div w:id="451555564">
      <w:bodyDiv w:val="1"/>
      <w:marLeft w:val="0"/>
      <w:marRight w:val="0"/>
      <w:marTop w:val="0"/>
      <w:marBottom w:val="0"/>
      <w:divBdr>
        <w:top w:val="none" w:sz="0" w:space="0" w:color="auto"/>
        <w:left w:val="none" w:sz="0" w:space="0" w:color="auto"/>
        <w:bottom w:val="none" w:sz="0" w:space="0" w:color="auto"/>
        <w:right w:val="none" w:sz="0" w:space="0" w:color="auto"/>
      </w:divBdr>
    </w:div>
    <w:div w:id="485241690">
      <w:bodyDiv w:val="1"/>
      <w:marLeft w:val="0"/>
      <w:marRight w:val="0"/>
      <w:marTop w:val="0"/>
      <w:marBottom w:val="0"/>
      <w:divBdr>
        <w:top w:val="none" w:sz="0" w:space="0" w:color="auto"/>
        <w:left w:val="none" w:sz="0" w:space="0" w:color="auto"/>
        <w:bottom w:val="none" w:sz="0" w:space="0" w:color="auto"/>
        <w:right w:val="none" w:sz="0" w:space="0" w:color="auto"/>
      </w:divBdr>
    </w:div>
    <w:div w:id="528954832">
      <w:bodyDiv w:val="1"/>
      <w:marLeft w:val="0"/>
      <w:marRight w:val="0"/>
      <w:marTop w:val="0"/>
      <w:marBottom w:val="0"/>
      <w:divBdr>
        <w:top w:val="none" w:sz="0" w:space="0" w:color="auto"/>
        <w:left w:val="none" w:sz="0" w:space="0" w:color="auto"/>
        <w:bottom w:val="none" w:sz="0" w:space="0" w:color="auto"/>
        <w:right w:val="none" w:sz="0" w:space="0" w:color="auto"/>
      </w:divBdr>
    </w:div>
    <w:div w:id="546794838">
      <w:bodyDiv w:val="1"/>
      <w:marLeft w:val="0"/>
      <w:marRight w:val="0"/>
      <w:marTop w:val="0"/>
      <w:marBottom w:val="0"/>
      <w:divBdr>
        <w:top w:val="none" w:sz="0" w:space="0" w:color="auto"/>
        <w:left w:val="none" w:sz="0" w:space="0" w:color="auto"/>
        <w:bottom w:val="none" w:sz="0" w:space="0" w:color="auto"/>
        <w:right w:val="none" w:sz="0" w:space="0" w:color="auto"/>
      </w:divBdr>
      <w:divsChild>
        <w:div w:id="1383138575">
          <w:marLeft w:val="0"/>
          <w:marRight w:val="0"/>
          <w:marTop w:val="0"/>
          <w:marBottom w:val="0"/>
          <w:divBdr>
            <w:top w:val="none" w:sz="0" w:space="0" w:color="auto"/>
            <w:left w:val="none" w:sz="0" w:space="0" w:color="auto"/>
            <w:bottom w:val="none" w:sz="0" w:space="0" w:color="auto"/>
            <w:right w:val="none" w:sz="0" w:space="0" w:color="auto"/>
          </w:divBdr>
        </w:div>
      </w:divsChild>
    </w:div>
    <w:div w:id="588392489">
      <w:bodyDiv w:val="1"/>
      <w:marLeft w:val="0"/>
      <w:marRight w:val="0"/>
      <w:marTop w:val="0"/>
      <w:marBottom w:val="0"/>
      <w:divBdr>
        <w:top w:val="none" w:sz="0" w:space="0" w:color="auto"/>
        <w:left w:val="none" w:sz="0" w:space="0" w:color="auto"/>
        <w:bottom w:val="none" w:sz="0" w:space="0" w:color="auto"/>
        <w:right w:val="none" w:sz="0" w:space="0" w:color="auto"/>
      </w:divBdr>
    </w:div>
    <w:div w:id="619267244">
      <w:bodyDiv w:val="1"/>
      <w:marLeft w:val="0"/>
      <w:marRight w:val="0"/>
      <w:marTop w:val="0"/>
      <w:marBottom w:val="0"/>
      <w:divBdr>
        <w:top w:val="none" w:sz="0" w:space="0" w:color="auto"/>
        <w:left w:val="none" w:sz="0" w:space="0" w:color="auto"/>
        <w:bottom w:val="none" w:sz="0" w:space="0" w:color="auto"/>
        <w:right w:val="none" w:sz="0" w:space="0" w:color="auto"/>
      </w:divBdr>
    </w:div>
    <w:div w:id="624584389">
      <w:bodyDiv w:val="1"/>
      <w:marLeft w:val="0"/>
      <w:marRight w:val="0"/>
      <w:marTop w:val="0"/>
      <w:marBottom w:val="0"/>
      <w:divBdr>
        <w:top w:val="none" w:sz="0" w:space="0" w:color="auto"/>
        <w:left w:val="none" w:sz="0" w:space="0" w:color="auto"/>
        <w:bottom w:val="none" w:sz="0" w:space="0" w:color="auto"/>
        <w:right w:val="none" w:sz="0" w:space="0" w:color="auto"/>
      </w:divBdr>
    </w:div>
    <w:div w:id="628973598">
      <w:bodyDiv w:val="1"/>
      <w:marLeft w:val="0"/>
      <w:marRight w:val="0"/>
      <w:marTop w:val="0"/>
      <w:marBottom w:val="0"/>
      <w:divBdr>
        <w:top w:val="none" w:sz="0" w:space="0" w:color="auto"/>
        <w:left w:val="none" w:sz="0" w:space="0" w:color="auto"/>
        <w:bottom w:val="none" w:sz="0" w:space="0" w:color="auto"/>
        <w:right w:val="none" w:sz="0" w:space="0" w:color="auto"/>
      </w:divBdr>
    </w:div>
    <w:div w:id="676155940">
      <w:bodyDiv w:val="1"/>
      <w:marLeft w:val="0"/>
      <w:marRight w:val="0"/>
      <w:marTop w:val="0"/>
      <w:marBottom w:val="0"/>
      <w:divBdr>
        <w:top w:val="none" w:sz="0" w:space="0" w:color="auto"/>
        <w:left w:val="none" w:sz="0" w:space="0" w:color="auto"/>
        <w:bottom w:val="none" w:sz="0" w:space="0" w:color="auto"/>
        <w:right w:val="none" w:sz="0" w:space="0" w:color="auto"/>
      </w:divBdr>
    </w:div>
    <w:div w:id="718363445">
      <w:bodyDiv w:val="1"/>
      <w:marLeft w:val="0"/>
      <w:marRight w:val="0"/>
      <w:marTop w:val="0"/>
      <w:marBottom w:val="0"/>
      <w:divBdr>
        <w:top w:val="none" w:sz="0" w:space="0" w:color="auto"/>
        <w:left w:val="none" w:sz="0" w:space="0" w:color="auto"/>
        <w:bottom w:val="none" w:sz="0" w:space="0" w:color="auto"/>
        <w:right w:val="none" w:sz="0" w:space="0" w:color="auto"/>
      </w:divBdr>
    </w:div>
    <w:div w:id="747993503">
      <w:bodyDiv w:val="1"/>
      <w:marLeft w:val="0"/>
      <w:marRight w:val="0"/>
      <w:marTop w:val="0"/>
      <w:marBottom w:val="0"/>
      <w:divBdr>
        <w:top w:val="none" w:sz="0" w:space="0" w:color="auto"/>
        <w:left w:val="none" w:sz="0" w:space="0" w:color="auto"/>
        <w:bottom w:val="none" w:sz="0" w:space="0" w:color="auto"/>
        <w:right w:val="none" w:sz="0" w:space="0" w:color="auto"/>
      </w:divBdr>
    </w:div>
    <w:div w:id="750396304">
      <w:bodyDiv w:val="1"/>
      <w:marLeft w:val="0"/>
      <w:marRight w:val="0"/>
      <w:marTop w:val="0"/>
      <w:marBottom w:val="0"/>
      <w:divBdr>
        <w:top w:val="none" w:sz="0" w:space="0" w:color="auto"/>
        <w:left w:val="none" w:sz="0" w:space="0" w:color="auto"/>
        <w:bottom w:val="none" w:sz="0" w:space="0" w:color="auto"/>
        <w:right w:val="none" w:sz="0" w:space="0" w:color="auto"/>
      </w:divBdr>
    </w:div>
    <w:div w:id="781609905">
      <w:bodyDiv w:val="1"/>
      <w:marLeft w:val="0"/>
      <w:marRight w:val="0"/>
      <w:marTop w:val="0"/>
      <w:marBottom w:val="0"/>
      <w:divBdr>
        <w:top w:val="none" w:sz="0" w:space="0" w:color="auto"/>
        <w:left w:val="none" w:sz="0" w:space="0" w:color="auto"/>
        <w:bottom w:val="none" w:sz="0" w:space="0" w:color="auto"/>
        <w:right w:val="none" w:sz="0" w:space="0" w:color="auto"/>
      </w:divBdr>
    </w:div>
    <w:div w:id="797912554">
      <w:bodyDiv w:val="1"/>
      <w:marLeft w:val="0"/>
      <w:marRight w:val="0"/>
      <w:marTop w:val="0"/>
      <w:marBottom w:val="0"/>
      <w:divBdr>
        <w:top w:val="none" w:sz="0" w:space="0" w:color="auto"/>
        <w:left w:val="none" w:sz="0" w:space="0" w:color="auto"/>
        <w:bottom w:val="none" w:sz="0" w:space="0" w:color="auto"/>
        <w:right w:val="none" w:sz="0" w:space="0" w:color="auto"/>
      </w:divBdr>
    </w:div>
    <w:div w:id="809591435">
      <w:bodyDiv w:val="1"/>
      <w:marLeft w:val="0"/>
      <w:marRight w:val="0"/>
      <w:marTop w:val="0"/>
      <w:marBottom w:val="0"/>
      <w:divBdr>
        <w:top w:val="none" w:sz="0" w:space="0" w:color="auto"/>
        <w:left w:val="none" w:sz="0" w:space="0" w:color="auto"/>
        <w:bottom w:val="none" w:sz="0" w:space="0" w:color="auto"/>
        <w:right w:val="none" w:sz="0" w:space="0" w:color="auto"/>
      </w:divBdr>
    </w:div>
    <w:div w:id="891965385">
      <w:bodyDiv w:val="1"/>
      <w:marLeft w:val="0"/>
      <w:marRight w:val="0"/>
      <w:marTop w:val="0"/>
      <w:marBottom w:val="0"/>
      <w:divBdr>
        <w:top w:val="none" w:sz="0" w:space="0" w:color="auto"/>
        <w:left w:val="none" w:sz="0" w:space="0" w:color="auto"/>
        <w:bottom w:val="none" w:sz="0" w:space="0" w:color="auto"/>
        <w:right w:val="none" w:sz="0" w:space="0" w:color="auto"/>
      </w:divBdr>
    </w:div>
    <w:div w:id="1003552775">
      <w:bodyDiv w:val="1"/>
      <w:marLeft w:val="0"/>
      <w:marRight w:val="0"/>
      <w:marTop w:val="0"/>
      <w:marBottom w:val="0"/>
      <w:divBdr>
        <w:top w:val="none" w:sz="0" w:space="0" w:color="auto"/>
        <w:left w:val="none" w:sz="0" w:space="0" w:color="auto"/>
        <w:bottom w:val="none" w:sz="0" w:space="0" w:color="auto"/>
        <w:right w:val="none" w:sz="0" w:space="0" w:color="auto"/>
      </w:divBdr>
    </w:div>
    <w:div w:id="1037006606">
      <w:bodyDiv w:val="1"/>
      <w:marLeft w:val="0"/>
      <w:marRight w:val="0"/>
      <w:marTop w:val="0"/>
      <w:marBottom w:val="0"/>
      <w:divBdr>
        <w:top w:val="none" w:sz="0" w:space="0" w:color="auto"/>
        <w:left w:val="none" w:sz="0" w:space="0" w:color="auto"/>
        <w:bottom w:val="none" w:sz="0" w:space="0" w:color="auto"/>
        <w:right w:val="none" w:sz="0" w:space="0" w:color="auto"/>
      </w:divBdr>
    </w:div>
    <w:div w:id="1079793135">
      <w:bodyDiv w:val="1"/>
      <w:marLeft w:val="0"/>
      <w:marRight w:val="0"/>
      <w:marTop w:val="0"/>
      <w:marBottom w:val="0"/>
      <w:divBdr>
        <w:top w:val="none" w:sz="0" w:space="0" w:color="auto"/>
        <w:left w:val="none" w:sz="0" w:space="0" w:color="auto"/>
        <w:bottom w:val="none" w:sz="0" w:space="0" w:color="auto"/>
        <w:right w:val="none" w:sz="0" w:space="0" w:color="auto"/>
      </w:divBdr>
    </w:div>
    <w:div w:id="1099258324">
      <w:bodyDiv w:val="1"/>
      <w:marLeft w:val="0"/>
      <w:marRight w:val="0"/>
      <w:marTop w:val="0"/>
      <w:marBottom w:val="0"/>
      <w:divBdr>
        <w:top w:val="none" w:sz="0" w:space="0" w:color="auto"/>
        <w:left w:val="none" w:sz="0" w:space="0" w:color="auto"/>
        <w:bottom w:val="none" w:sz="0" w:space="0" w:color="auto"/>
        <w:right w:val="none" w:sz="0" w:space="0" w:color="auto"/>
      </w:divBdr>
    </w:div>
    <w:div w:id="1102872556">
      <w:bodyDiv w:val="1"/>
      <w:marLeft w:val="0"/>
      <w:marRight w:val="0"/>
      <w:marTop w:val="0"/>
      <w:marBottom w:val="0"/>
      <w:divBdr>
        <w:top w:val="none" w:sz="0" w:space="0" w:color="auto"/>
        <w:left w:val="none" w:sz="0" w:space="0" w:color="auto"/>
        <w:bottom w:val="none" w:sz="0" w:space="0" w:color="auto"/>
        <w:right w:val="none" w:sz="0" w:space="0" w:color="auto"/>
      </w:divBdr>
    </w:div>
    <w:div w:id="1119375774">
      <w:bodyDiv w:val="1"/>
      <w:marLeft w:val="0"/>
      <w:marRight w:val="0"/>
      <w:marTop w:val="0"/>
      <w:marBottom w:val="0"/>
      <w:divBdr>
        <w:top w:val="none" w:sz="0" w:space="0" w:color="auto"/>
        <w:left w:val="none" w:sz="0" w:space="0" w:color="auto"/>
        <w:bottom w:val="none" w:sz="0" w:space="0" w:color="auto"/>
        <w:right w:val="none" w:sz="0" w:space="0" w:color="auto"/>
      </w:divBdr>
    </w:div>
    <w:div w:id="1141775733">
      <w:bodyDiv w:val="1"/>
      <w:marLeft w:val="0"/>
      <w:marRight w:val="0"/>
      <w:marTop w:val="0"/>
      <w:marBottom w:val="0"/>
      <w:divBdr>
        <w:top w:val="none" w:sz="0" w:space="0" w:color="auto"/>
        <w:left w:val="none" w:sz="0" w:space="0" w:color="auto"/>
        <w:bottom w:val="none" w:sz="0" w:space="0" w:color="auto"/>
        <w:right w:val="none" w:sz="0" w:space="0" w:color="auto"/>
      </w:divBdr>
    </w:div>
    <w:div w:id="1179194281">
      <w:bodyDiv w:val="1"/>
      <w:marLeft w:val="0"/>
      <w:marRight w:val="0"/>
      <w:marTop w:val="0"/>
      <w:marBottom w:val="0"/>
      <w:divBdr>
        <w:top w:val="none" w:sz="0" w:space="0" w:color="auto"/>
        <w:left w:val="none" w:sz="0" w:space="0" w:color="auto"/>
        <w:bottom w:val="none" w:sz="0" w:space="0" w:color="auto"/>
        <w:right w:val="none" w:sz="0" w:space="0" w:color="auto"/>
      </w:divBdr>
    </w:div>
    <w:div w:id="1193301268">
      <w:bodyDiv w:val="1"/>
      <w:marLeft w:val="0"/>
      <w:marRight w:val="0"/>
      <w:marTop w:val="0"/>
      <w:marBottom w:val="0"/>
      <w:divBdr>
        <w:top w:val="none" w:sz="0" w:space="0" w:color="auto"/>
        <w:left w:val="none" w:sz="0" w:space="0" w:color="auto"/>
        <w:bottom w:val="none" w:sz="0" w:space="0" w:color="auto"/>
        <w:right w:val="none" w:sz="0" w:space="0" w:color="auto"/>
      </w:divBdr>
    </w:div>
    <w:div w:id="1280138945">
      <w:bodyDiv w:val="1"/>
      <w:marLeft w:val="0"/>
      <w:marRight w:val="0"/>
      <w:marTop w:val="0"/>
      <w:marBottom w:val="0"/>
      <w:divBdr>
        <w:top w:val="none" w:sz="0" w:space="0" w:color="auto"/>
        <w:left w:val="none" w:sz="0" w:space="0" w:color="auto"/>
        <w:bottom w:val="none" w:sz="0" w:space="0" w:color="auto"/>
        <w:right w:val="none" w:sz="0" w:space="0" w:color="auto"/>
      </w:divBdr>
    </w:div>
    <w:div w:id="1302348009">
      <w:bodyDiv w:val="1"/>
      <w:marLeft w:val="0"/>
      <w:marRight w:val="0"/>
      <w:marTop w:val="0"/>
      <w:marBottom w:val="0"/>
      <w:divBdr>
        <w:top w:val="none" w:sz="0" w:space="0" w:color="auto"/>
        <w:left w:val="none" w:sz="0" w:space="0" w:color="auto"/>
        <w:bottom w:val="none" w:sz="0" w:space="0" w:color="auto"/>
        <w:right w:val="none" w:sz="0" w:space="0" w:color="auto"/>
      </w:divBdr>
      <w:divsChild>
        <w:div w:id="1789664379">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319075339">
      <w:bodyDiv w:val="1"/>
      <w:marLeft w:val="0"/>
      <w:marRight w:val="0"/>
      <w:marTop w:val="0"/>
      <w:marBottom w:val="0"/>
      <w:divBdr>
        <w:top w:val="none" w:sz="0" w:space="0" w:color="auto"/>
        <w:left w:val="none" w:sz="0" w:space="0" w:color="auto"/>
        <w:bottom w:val="none" w:sz="0" w:space="0" w:color="auto"/>
        <w:right w:val="none" w:sz="0" w:space="0" w:color="auto"/>
      </w:divBdr>
    </w:div>
    <w:div w:id="1339964945">
      <w:bodyDiv w:val="1"/>
      <w:marLeft w:val="0"/>
      <w:marRight w:val="0"/>
      <w:marTop w:val="0"/>
      <w:marBottom w:val="0"/>
      <w:divBdr>
        <w:top w:val="none" w:sz="0" w:space="0" w:color="auto"/>
        <w:left w:val="none" w:sz="0" w:space="0" w:color="auto"/>
        <w:bottom w:val="none" w:sz="0" w:space="0" w:color="auto"/>
        <w:right w:val="none" w:sz="0" w:space="0" w:color="auto"/>
      </w:divBdr>
    </w:div>
    <w:div w:id="1358579433">
      <w:bodyDiv w:val="1"/>
      <w:marLeft w:val="0"/>
      <w:marRight w:val="0"/>
      <w:marTop w:val="0"/>
      <w:marBottom w:val="0"/>
      <w:divBdr>
        <w:top w:val="none" w:sz="0" w:space="0" w:color="auto"/>
        <w:left w:val="none" w:sz="0" w:space="0" w:color="auto"/>
        <w:bottom w:val="none" w:sz="0" w:space="0" w:color="auto"/>
        <w:right w:val="none" w:sz="0" w:space="0" w:color="auto"/>
      </w:divBdr>
    </w:div>
    <w:div w:id="1362247504">
      <w:bodyDiv w:val="1"/>
      <w:marLeft w:val="0"/>
      <w:marRight w:val="0"/>
      <w:marTop w:val="0"/>
      <w:marBottom w:val="0"/>
      <w:divBdr>
        <w:top w:val="none" w:sz="0" w:space="0" w:color="auto"/>
        <w:left w:val="none" w:sz="0" w:space="0" w:color="auto"/>
        <w:bottom w:val="none" w:sz="0" w:space="0" w:color="auto"/>
        <w:right w:val="none" w:sz="0" w:space="0" w:color="auto"/>
      </w:divBdr>
    </w:div>
    <w:div w:id="1389381269">
      <w:bodyDiv w:val="1"/>
      <w:marLeft w:val="0"/>
      <w:marRight w:val="0"/>
      <w:marTop w:val="0"/>
      <w:marBottom w:val="0"/>
      <w:divBdr>
        <w:top w:val="none" w:sz="0" w:space="0" w:color="auto"/>
        <w:left w:val="none" w:sz="0" w:space="0" w:color="auto"/>
        <w:bottom w:val="none" w:sz="0" w:space="0" w:color="auto"/>
        <w:right w:val="none" w:sz="0" w:space="0" w:color="auto"/>
      </w:divBdr>
    </w:div>
    <w:div w:id="1441534075">
      <w:bodyDiv w:val="1"/>
      <w:marLeft w:val="0"/>
      <w:marRight w:val="0"/>
      <w:marTop w:val="0"/>
      <w:marBottom w:val="0"/>
      <w:divBdr>
        <w:top w:val="none" w:sz="0" w:space="0" w:color="auto"/>
        <w:left w:val="none" w:sz="0" w:space="0" w:color="auto"/>
        <w:bottom w:val="none" w:sz="0" w:space="0" w:color="auto"/>
        <w:right w:val="none" w:sz="0" w:space="0" w:color="auto"/>
      </w:divBdr>
      <w:divsChild>
        <w:div w:id="1008363470">
          <w:marLeft w:val="0"/>
          <w:marRight w:val="0"/>
          <w:marTop w:val="0"/>
          <w:marBottom w:val="240"/>
          <w:divBdr>
            <w:top w:val="none" w:sz="0" w:space="0" w:color="auto"/>
            <w:left w:val="none" w:sz="0" w:space="0" w:color="auto"/>
            <w:bottom w:val="none" w:sz="0" w:space="0" w:color="auto"/>
            <w:right w:val="none" w:sz="0" w:space="0" w:color="auto"/>
          </w:divBdr>
          <w:divsChild>
            <w:div w:id="925728004">
              <w:marLeft w:val="0"/>
              <w:marRight w:val="0"/>
              <w:marTop w:val="0"/>
              <w:marBottom w:val="0"/>
              <w:divBdr>
                <w:top w:val="none" w:sz="0" w:space="0" w:color="auto"/>
                <w:left w:val="none" w:sz="0" w:space="0" w:color="auto"/>
                <w:bottom w:val="none" w:sz="0" w:space="0" w:color="auto"/>
                <w:right w:val="none" w:sz="0" w:space="0" w:color="auto"/>
              </w:divBdr>
            </w:div>
          </w:divsChild>
        </w:div>
        <w:div w:id="1797597169">
          <w:marLeft w:val="0"/>
          <w:marRight w:val="0"/>
          <w:marTop w:val="0"/>
          <w:marBottom w:val="0"/>
          <w:divBdr>
            <w:top w:val="none" w:sz="0" w:space="0" w:color="auto"/>
            <w:left w:val="none" w:sz="0" w:space="0" w:color="auto"/>
            <w:bottom w:val="none" w:sz="0" w:space="0" w:color="auto"/>
            <w:right w:val="none" w:sz="0" w:space="0" w:color="auto"/>
          </w:divBdr>
        </w:div>
      </w:divsChild>
    </w:div>
    <w:div w:id="1453552896">
      <w:bodyDiv w:val="1"/>
      <w:marLeft w:val="0"/>
      <w:marRight w:val="0"/>
      <w:marTop w:val="0"/>
      <w:marBottom w:val="0"/>
      <w:divBdr>
        <w:top w:val="none" w:sz="0" w:space="0" w:color="auto"/>
        <w:left w:val="none" w:sz="0" w:space="0" w:color="auto"/>
        <w:bottom w:val="none" w:sz="0" w:space="0" w:color="auto"/>
        <w:right w:val="none" w:sz="0" w:space="0" w:color="auto"/>
      </w:divBdr>
    </w:div>
    <w:div w:id="1455101177">
      <w:bodyDiv w:val="1"/>
      <w:marLeft w:val="0"/>
      <w:marRight w:val="0"/>
      <w:marTop w:val="0"/>
      <w:marBottom w:val="0"/>
      <w:divBdr>
        <w:top w:val="none" w:sz="0" w:space="0" w:color="auto"/>
        <w:left w:val="none" w:sz="0" w:space="0" w:color="auto"/>
        <w:bottom w:val="none" w:sz="0" w:space="0" w:color="auto"/>
        <w:right w:val="none" w:sz="0" w:space="0" w:color="auto"/>
      </w:divBdr>
    </w:div>
    <w:div w:id="1466505792">
      <w:bodyDiv w:val="1"/>
      <w:marLeft w:val="0"/>
      <w:marRight w:val="0"/>
      <w:marTop w:val="0"/>
      <w:marBottom w:val="0"/>
      <w:divBdr>
        <w:top w:val="none" w:sz="0" w:space="0" w:color="auto"/>
        <w:left w:val="none" w:sz="0" w:space="0" w:color="auto"/>
        <w:bottom w:val="none" w:sz="0" w:space="0" w:color="auto"/>
        <w:right w:val="none" w:sz="0" w:space="0" w:color="auto"/>
      </w:divBdr>
    </w:div>
    <w:div w:id="1499999166">
      <w:bodyDiv w:val="1"/>
      <w:marLeft w:val="0"/>
      <w:marRight w:val="0"/>
      <w:marTop w:val="0"/>
      <w:marBottom w:val="0"/>
      <w:divBdr>
        <w:top w:val="none" w:sz="0" w:space="0" w:color="auto"/>
        <w:left w:val="none" w:sz="0" w:space="0" w:color="auto"/>
        <w:bottom w:val="none" w:sz="0" w:space="0" w:color="auto"/>
        <w:right w:val="none" w:sz="0" w:space="0" w:color="auto"/>
      </w:divBdr>
    </w:div>
    <w:div w:id="1535923268">
      <w:bodyDiv w:val="1"/>
      <w:marLeft w:val="0"/>
      <w:marRight w:val="0"/>
      <w:marTop w:val="0"/>
      <w:marBottom w:val="0"/>
      <w:divBdr>
        <w:top w:val="none" w:sz="0" w:space="0" w:color="auto"/>
        <w:left w:val="none" w:sz="0" w:space="0" w:color="auto"/>
        <w:bottom w:val="none" w:sz="0" w:space="0" w:color="auto"/>
        <w:right w:val="none" w:sz="0" w:space="0" w:color="auto"/>
      </w:divBdr>
    </w:div>
    <w:div w:id="1563633180">
      <w:bodyDiv w:val="1"/>
      <w:marLeft w:val="0"/>
      <w:marRight w:val="0"/>
      <w:marTop w:val="0"/>
      <w:marBottom w:val="0"/>
      <w:divBdr>
        <w:top w:val="none" w:sz="0" w:space="0" w:color="auto"/>
        <w:left w:val="none" w:sz="0" w:space="0" w:color="auto"/>
        <w:bottom w:val="none" w:sz="0" w:space="0" w:color="auto"/>
        <w:right w:val="none" w:sz="0" w:space="0" w:color="auto"/>
      </w:divBdr>
    </w:div>
    <w:div w:id="1584218790">
      <w:bodyDiv w:val="1"/>
      <w:marLeft w:val="0"/>
      <w:marRight w:val="0"/>
      <w:marTop w:val="0"/>
      <w:marBottom w:val="0"/>
      <w:divBdr>
        <w:top w:val="none" w:sz="0" w:space="0" w:color="auto"/>
        <w:left w:val="none" w:sz="0" w:space="0" w:color="auto"/>
        <w:bottom w:val="none" w:sz="0" w:space="0" w:color="auto"/>
        <w:right w:val="none" w:sz="0" w:space="0" w:color="auto"/>
      </w:divBdr>
      <w:divsChild>
        <w:div w:id="944656692">
          <w:marLeft w:val="0"/>
          <w:marRight w:val="0"/>
          <w:marTop w:val="0"/>
          <w:marBottom w:val="0"/>
          <w:divBdr>
            <w:top w:val="none" w:sz="0" w:space="0" w:color="auto"/>
            <w:left w:val="none" w:sz="0" w:space="0" w:color="auto"/>
            <w:bottom w:val="none" w:sz="0" w:space="0" w:color="auto"/>
            <w:right w:val="none" w:sz="0" w:space="0" w:color="auto"/>
          </w:divBdr>
        </w:div>
      </w:divsChild>
    </w:div>
    <w:div w:id="1598758229">
      <w:bodyDiv w:val="1"/>
      <w:marLeft w:val="0"/>
      <w:marRight w:val="0"/>
      <w:marTop w:val="0"/>
      <w:marBottom w:val="0"/>
      <w:divBdr>
        <w:top w:val="none" w:sz="0" w:space="0" w:color="auto"/>
        <w:left w:val="none" w:sz="0" w:space="0" w:color="auto"/>
        <w:bottom w:val="none" w:sz="0" w:space="0" w:color="auto"/>
        <w:right w:val="none" w:sz="0" w:space="0" w:color="auto"/>
      </w:divBdr>
      <w:divsChild>
        <w:div w:id="130054259">
          <w:marLeft w:val="0"/>
          <w:marRight w:val="0"/>
          <w:marTop w:val="0"/>
          <w:marBottom w:val="0"/>
          <w:divBdr>
            <w:top w:val="none" w:sz="0" w:space="0" w:color="auto"/>
            <w:left w:val="none" w:sz="0" w:space="0" w:color="auto"/>
            <w:bottom w:val="none" w:sz="0" w:space="0" w:color="auto"/>
            <w:right w:val="none" w:sz="0" w:space="0" w:color="auto"/>
          </w:divBdr>
        </w:div>
        <w:div w:id="201409746">
          <w:marLeft w:val="0"/>
          <w:marRight w:val="0"/>
          <w:marTop w:val="0"/>
          <w:marBottom w:val="0"/>
          <w:divBdr>
            <w:top w:val="none" w:sz="0" w:space="0" w:color="auto"/>
            <w:left w:val="none" w:sz="0" w:space="0" w:color="auto"/>
            <w:bottom w:val="none" w:sz="0" w:space="0" w:color="auto"/>
            <w:right w:val="none" w:sz="0" w:space="0" w:color="auto"/>
          </w:divBdr>
        </w:div>
        <w:div w:id="1522814644">
          <w:marLeft w:val="0"/>
          <w:marRight w:val="0"/>
          <w:marTop w:val="0"/>
          <w:marBottom w:val="0"/>
          <w:divBdr>
            <w:top w:val="none" w:sz="0" w:space="0" w:color="auto"/>
            <w:left w:val="none" w:sz="0" w:space="0" w:color="auto"/>
            <w:bottom w:val="none" w:sz="0" w:space="0" w:color="auto"/>
            <w:right w:val="none" w:sz="0" w:space="0" w:color="auto"/>
          </w:divBdr>
        </w:div>
        <w:div w:id="1987316710">
          <w:marLeft w:val="0"/>
          <w:marRight w:val="0"/>
          <w:marTop w:val="0"/>
          <w:marBottom w:val="0"/>
          <w:divBdr>
            <w:top w:val="none" w:sz="0" w:space="0" w:color="auto"/>
            <w:left w:val="none" w:sz="0" w:space="0" w:color="auto"/>
            <w:bottom w:val="none" w:sz="0" w:space="0" w:color="auto"/>
            <w:right w:val="none" w:sz="0" w:space="0" w:color="auto"/>
          </w:divBdr>
        </w:div>
        <w:div w:id="2031493209">
          <w:marLeft w:val="0"/>
          <w:marRight w:val="0"/>
          <w:marTop w:val="0"/>
          <w:marBottom w:val="0"/>
          <w:divBdr>
            <w:top w:val="none" w:sz="0" w:space="0" w:color="auto"/>
            <w:left w:val="none" w:sz="0" w:space="0" w:color="auto"/>
            <w:bottom w:val="none" w:sz="0" w:space="0" w:color="auto"/>
            <w:right w:val="none" w:sz="0" w:space="0" w:color="auto"/>
          </w:divBdr>
        </w:div>
        <w:div w:id="42214114">
          <w:marLeft w:val="0"/>
          <w:marRight w:val="0"/>
          <w:marTop w:val="0"/>
          <w:marBottom w:val="0"/>
          <w:divBdr>
            <w:top w:val="none" w:sz="0" w:space="0" w:color="auto"/>
            <w:left w:val="none" w:sz="0" w:space="0" w:color="auto"/>
            <w:bottom w:val="none" w:sz="0" w:space="0" w:color="auto"/>
            <w:right w:val="none" w:sz="0" w:space="0" w:color="auto"/>
          </w:divBdr>
        </w:div>
        <w:div w:id="1386370960">
          <w:marLeft w:val="0"/>
          <w:marRight w:val="0"/>
          <w:marTop w:val="0"/>
          <w:marBottom w:val="0"/>
          <w:divBdr>
            <w:top w:val="none" w:sz="0" w:space="0" w:color="auto"/>
            <w:left w:val="none" w:sz="0" w:space="0" w:color="auto"/>
            <w:bottom w:val="none" w:sz="0" w:space="0" w:color="auto"/>
            <w:right w:val="none" w:sz="0" w:space="0" w:color="auto"/>
          </w:divBdr>
        </w:div>
      </w:divsChild>
    </w:div>
    <w:div w:id="1616909165">
      <w:bodyDiv w:val="1"/>
      <w:marLeft w:val="0"/>
      <w:marRight w:val="0"/>
      <w:marTop w:val="0"/>
      <w:marBottom w:val="0"/>
      <w:divBdr>
        <w:top w:val="none" w:sz="0" w:space="0" w:color="auto"/>
        <w:left w:val="none" w:sz="0" w:space="0" w:color="auto"/>
        <w:bottom w:val="none" w:sz="0" w:space="0" w:color="auto"/>
        <w:right w:val="none" w:sz="0" w:space="0" w:color="auto"/>
      </w:divBdr>
    </w:div>
    <w:div w:id="1630280071">
      <w:bodyDiv w:val="1"/>
      <w:marLeft w:val="0"/>
      <w:marRight w:val="0"/>
      <w:marTop w:val="0"/>
      <w:marBottom w:val="0"/>
      <w:divBdr>
        <w:top w:val="none" w:sz="0" w:space="0" w:color="auto"/>
        <w:left w:val="none" w:sz="0" w:space="0" w:color="auto"/>
        <w:bottom w:val="none" w:sz="0" w:space="0" w:color="auto"/>
        <w:right w:val="none" w:sz="0" w:space="0" w:color="auto"/>
      </w:divBdr>
    </w:div>
    <w:div w:id="1681003881">
      <w:bodyDiv w:val="1"/>
      <w:marLeft w:val="0"/>
      <w:marRight w:val="0"/>
      <w:marTop w:val="0"/>
      <w:marBottom w:val="0"/>
      <w:divBdr>
        <w:top w:val="none" w:sz="0" w:space="0" w:color="auto"/>
        <w:left w:val="none" w:sz="0" w:space="0" w:color="auto"/>
        <w:bottom w:val="none" w:sz="0" w:space="0" w:color="auto"/>
        <w:right w:val="none" w:sz="0" w:space="0" w:color="auto"/>
      </w:divBdr>
    </w:div>
    <w:div w:id="1745951190">
      <w:bodyDiv w:val="1"/>
      <w:marLeft w:val="0"/>
      <w:marRight w:val="0"/>
      <w:marTop w:val="0"/>
      <w:marBottom w:val="0"/>
      <w:divBdr>
        <w:top w:val="none" w:sz="0" w:space="0" w:color="auto"/>
        <w:left w:val="none" w:sz="0" w:space="0" w:color="auto"/>
        <w:bottom w:val="none" w:sz="0" w:space="0" w:color="auto"/>
        <w:right w:val="none" w:sz="0" w:space="0" w:color="auto"/>
      </w:divBdr>
    </w:div>
    <w:div w:id="1759018416">
      <w:bodyDiv w:val="1"/>
      <w:marLeft w:val="0"/>
      <w:marRight w:val="0"/>
      <w:marTop w:val="0"/>
      <w:marBottom w:val="0"/>
      <w:divBdr>
        <w:top w:val="none" w:sz="0" w:space="0" w:color="auto"/>
        <w:left w:val="none" w:sz="0" w:space="0" w:color="auto"/>
        <w:bottom w:val="none" w:sz="0" w:space="0" w:color="auto"/>
        <w:right w:val="none" w:sz="0" w:space="0" w:color="auto"/>
      </w:divBdr>
    </w:div>
    <w:div w:id="1761178449">
      <w:bodyDiv w:val="1"/>
      <w:marLeft w:val="0"/>
      <w:marRight w:val="0"/>
      <w:marTop w:val="0"/>
      <w:marBottom w:val="0"/>
      <w:divBdr>
        <w:top w:val="none" w:sz="0" w:space="0" w:color="auto"/>
        <w:left w:val="none" w:sz="0" w:space="0" w:color="auto"/>
        <w:bottom w:val="none" w:sz="0" w:space="0" w:color="auto"/>
        <w:right w:val="none" w:sz="0" w:space="0" w:color="auto"/>
      </w:divBdr>
    </w:div>
    <w:div w:id="1774206160">
      <w:bodyDiv w:val="1"/>
      <w:marLeft w:val="0"/>
      <w:marRight w:val="0"/>
      <w:marTop w:val="0"/>
      <w:marBottom w:val="0"/>
      <w:divBdr>
        <w:top w:val="none" w:sz="0" w:space="0" w:color="auto"/>
        <w:left w:val="none" w:sz="0" w:space="0" w:color="auto"/>
        <w:bottom w:val="none" w:sz="0" w:space="0" w:color="auto"/>
        <w:right w:val="none" w:sz="0" w:space="0" w:color="auto"/>
      </w:divBdr>
    </w:div>
    <w:div w:id="1803840233">
      <w:bodyDiv w:val="1"/>
      <w:marLeft w:val="0"/>
      <w:marRight w:val="0"/>
      <w:marTop w:val="0"/>
      <w:marBottom w:val="0"/>
      <w:divBdr>
        <w:top w:val="none" w:sz="0" w:space="0" w:color="auto"/>
        <w:left w:val="none" w:sz="0" w:space="0" w:color="auto"/>
        <w:bottom w:val="none" w:sz="0" w:space="0" w:color="auto"/>
        <w:right w:val="none" w:sz="0" w:space="0" w:color="auto"/>
      </w:divBdr>
    </w:div>
    <w:div w:id="1829511492">
      <w:bodyDiv w:val="1"/>
      <w:marLeft w:val="0"/>
      <w:marRight w:val="0"/>
      <w:marTop w:val="0"/>
      <w:marBottom w:val="0"/>
      <w:divBdr>
        <w:top w:val="none" w:sz="0" w:space="0" w:color="auto"/>
        <w:left w:val="none" w:sz="0" w:space="0" w:color="auto"/>
        <w:bottom w:val="none" w:sz="0" w:space="0" w:color="auto"/>
        <w:right w:val="none" w:sz="0" w:space="0" w:color="auto"/>
      </w:divBdr>
      <w:divsChild>
        <w:div w:id="96368920">
          <w:marLeft w:val="0"/>
          <w:marRight w:val="0"/>
          <w:marTop w:val="0"/>
          <w:marBottom w:val="240"/>
          <w:divBdr>
            <w:top w:val="none" w:sz="0" w:space="0" w:color="auto"/>
            <w:left w:val="none" w:sz="0" w:space="0" w:color="auto"/>
            <w:bottom w:val="none" w:sz="0" w:space="0" w:color="auto"/>
            <w:right w:val="none" w:sz="0" w:space="0" w:color="auto"/>
          </w:divBdr>
          <w:divsChild>
            <w:div w:id="875775164">
              <w:marLeft w:val="0"/>
              <w:marRight w:val="0"/>
              <w:marTop w:val="0"/>
              <w:marBottom w:val="0"/>
              <w:divBdr>
                <w:top w:val="none" w:sz="0" w:space="0" w:color="auto"/>
                <w:left w:val="none" w:sz="0" w:space="0" w:color="auto"/>
                <w:bottom w:val="none" w:sz="0" w:space="0" w:color="auto"/>
                <w:right w:val="none" w:sz="0" w:space="0" w:color="auto"/>
              </w:divBdr>
            </w:div>
          </w:divsChild>
        </w:div>
        <w:div w:id="1062755794">
          <w:marLeft w:val="0"/>
          <w:marRight w:val="0"/>
          <w:marTop w:val="0"/>
          <w:marBottom w:val="0"/>
          <w:divBdr>
            <w:top w:val="none" w:sz="0" w:space="0" w:color="auto"/>
            <w:left w:val="none" w:sz="0" w:space="0" w:color="auto"/>
            <w:bottom w:val="none" w:sz="0" w:space="0" w:color="auto"/>
            <w:right w:val="none" w:sz="0" w:space="0" w:color="auto"/>
          </w:divBdr>
        </w:div>
      </w:divsChild>
    </w:div>
    <w:div w:id="1861356600">
      <w:bodyDiv w:val="1"/>
      <w:marLeft w:val="0"/>
      <w:marRight w:val="0"/>
      <w:marTop w:val="0"/>
      <w:marBottom w:val="0"/>
      <w:divBdr>
        <w:top w:val="none" w:sz="0" w:space="0" w:color="auto"/>
        <w:left w:val="none" w:sz="0" w:space="0" w:color="auto"/>
        <w:bottom w:val="none" w:sz="0" w:space="0" w:color="auto"/>
        <w:right w:val="none" w:sz="0" w:space="0" w:color="auto"/>
      </w:divBdr>
    </w:div>
    <w:div w:id="1919560660">
      <w:bodyDiv w:val="1"/>
      <w:marLeft w:val="0"/>
      <w:marRight w:val="0"/>
      <w:marTop w:val="0"/>
      <w:marBottom w:val="0"/>
      <w:divBdr>
        <w:top w:val="none" w:sz="0" w:space="0" w:color="auto"/>
        <w:left w:val="none" w:sz="0" w:space="0" w:color="auto"/>
        <w:bottom w:val="none" w:sz="0" w:space="0" w:color="auto"/>
        <w:right w:val="none" w:sz="0" w:space="0" w:color="auto"/>
      </w:divBdr>
    </w:div>
    <w:div w:id="1927807854">
      <w:bodyDiv w:val="1"/>
      <w:marLeft w:val="0"/>
      <w:marRight w:val="0"/>
      <w:marTop w:val="0"/>
      <w:marBottom w:val="0"/>
      <w:divBdr>
        <w:top w:val="none" w:sz="0" w:space="0" w:color="auto"/>
        <w:left w:val="none" w:sz="0" w:space="0" w:color="auto"/>
        <w:bottom w:val="none" w:sz="0" w:space="0" w:color="auto"/>
        <w:right w:val="none" w:sz="0" w:space="0" w:color="auto"/>
      </w:divBdr>
      <w:divsChild>
        <w:div w:id="1254585969">
          <w:marLeft w:val="0"/>
          <w:marRight w:val="0"/>
          <w:marTop w:val="0"/>
          <w:marBottom w:val="0"/>
          <w:divBdr>
            <w:top w:val="none" w:sz="0" w:space="0" w:color="auto"/>
            <w:left w:val="none" w:sz="0" w:space="0" w:color="auto"/>
            <w:bottom w:val="none" w:sz="0" w:space="0" w:color="auto"/>
            <w:right w:val="none" w:sz="0" w:space="0" w:color="auto"/>
          </w:divBdr>
        </w:div>
      </w:divsChild>
    </w:div>
    <w:div w:id="1976256046">
      <w:bodyDiv w:val="1"/>
      <w:marLeft w:val="0"/>
      <w:marRight w:val="0"/>
      <w:marTop w:val="0"/>
      <w:marBottom w:val="0"/>
      <w:divBdr>
        <w:top w:val="none" w:sz="0" w:space="0" w:color="auto"/>
        <w:left w:val="none" w:sz="0" w:space="0" w:color="auto"/>
        <w:bottom w:val="none" w:sz="0" w:space="0" w:color="auto"/>
        <w:right w:val="none" w:sz="0" w:space="0" w:color="auto"/>
      </w:divBdr>
    </w:div>
    <w:div w:id="1982952739">
      <w:bodyDiv w:val="1"/>
      <w:marLeft w:val="0"/>
      <w:marRight w:val="0"/>
      <w:marTop w:val="0"/>
      <w:marBottom w:val="0"/>
      <w:divBdr>
        <w:top w:val="none" w:sz="0" w:space="0" w:color="auto"/>
        <w:left w:val="none" w:sz="0" w:space="0" w:color="auto"/>
        <w:bottom w:val="none" w:sz="0" w:space="0" w:color="auto"/>
        <w:right w:val="none" w:sz="0" w:space="0" w:color="auto"/>
      </w:divBdr>
    </w:div>
    <w:div w:id="2083983661">
      <w:bodyDiv w:val="1"/>
      <w:marLeft w:val="0"/>
      <w:marRight w:val="0"/>
      <w:marTop w:val="0"/>
      <w:marBottom w:val="0"/>
      <w:divBdr>
        <w:top w:val="none" w:sz="0" w:space="0" w:color="auto"/>
        <w:left w:val="none" w:sz="0" w:space="0" w:color="auto"/>
        <w:bottom w:val="none" w:sz="0" w:space="0" w:color="auto"/>
        <w:right w:val="none" w:sz="0" w:space="0" w:color="auto"/>
      </w:divBdr>
    </w:div>
    <w:div w:id="2100908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744740198383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47447401664737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77/0263775815600443" TargetMode="External"/><Relationship Id="rId4" Type="http://schemas.openxmlformats.org/officeDocument/2006/relationships/webSettings" Target="webSettings.xml"/><Relationship Id="rId9" Type="http://schemas.openxmlformats.org/officeDocument/2006/relationships/hyperlink" Target="https://doi.org/10.1098/rsif.2019.0201"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aeroce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8302</Words>
  <Characters>47325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Parikka J.</cp:lastModifiedBy>
  <cp:revision>3</cp:revision>
  <dcterms:created xsi:type="dcterms:W3CDTF">2020-03-17T11:08:00Z</dcterms:created>
  <dcterms:modified xsi:type="dcterms:W3CDTF">2020-03-17T16:15:00Z</dcterms:modified>
</cp:coreProperties>
</file>