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17FC5" w14:textId="77777777" w:rsidR="00904A28" w:rsidRPr="00631508" w:rsidRDefault="00904A28" w:rsidP="001859C6">
      <w:pPr>
        <w:pStyle w:val="Authors"/>
        <w:spacing w:after="0"/>
        <w:rPr>
          <w:rFonts w:asciiTheme="minorHAnsi" w:hAnsiTheme="minorHAnsi" w:cstheme="minorHAnsi"/>
          <w:lang w:val="sv-SE"/>
        </w:rPr>
      </w:pPr>
      <w:bookmarkStart w:id="0" w:name="_GoBack"/>
      <w:bookmarkEnd w:id="0"/>
    </w:p>
    <w:p w14:paraId="51AF90B7" w14:textId="77777777" w:rsidR="00904A28" w:rsidRPr="00631508" w:rsidRDefault="00904A28" w:rsidP="001859C6">
      <w:pPr>
        <w:pStyle w:val="Authors"/>
        <w:spacing w:after="0"/>
        <w:rPr>
          <w:rFonts w:asciiTheme="minorHAnsi" w:hAnsiTheme="minorHAnsi" w:cstheme="minorHAnsi"/>
          <w:lang w:val="sv-SE"/>
        </w:rPr>
      </w:pPr>
    </w:p>
    <w:p w14:paraId="574FA8C0" w14:textId="77777777" w:rsidR="00904A28" w:rsidRPr="00631508" w:rsidRDefault="00904A28" w:rsidP="001859C6">
      <w:pPr>
        <w:pStyle w:val="Authors"/>
        <w:spacing w:after="0"/>
        <w:rPr>
          <w:rFonts w:asciiTheme="minorHAnsi" w:hAnsiTheme="minorHAnsi" w:cstheme="minorHAnsi"/>
          <w:lang w:val="sv-SE"/>
        </w:rPr>
      </w:pPr>
    </w:p>
    <w:p w14:paraId="2609B9A6" w14:textId="77777777" w:rsidR="00904A28" w:rsidRPr="00631508" w:rsidRDefault="00904A28" w:rsidP="001859C6">
      <w:pPr>
        <w:pStyle w:val="Authors"/>
        <w:spacing w:after="0"/>
        <w:rPr>
          <w:rFonts w:asciiTheme="minorHAnsi" w:hAnsiTheme="minorHAnsi" w:cstheme="minorHAnsi"/>
          <w:sz w:val="40"/>
          <w:szCs w:val="40"/>
          <w:lang w:val="sv-SE"/>
        </w:rPr>
      </w:pPr>
    </w:p>
    <w:p w14:paraId="5E23DE5C" w14:textId="77777777" w:rsidR="00904A28" w:rsidRPr="00631508" w:rsidRDefault="00904A28" w:rsidP="00CF6578">
      <w:pPr>
        <w:pStyle w:val="Authors"/>
        <w:spacing w:after="0"/>
        <w:rPr>
          <w:rFonts w:asciiTheme="minorHAnsi" w:hAnsiTheme="minorHAnsi" w:cstheme="minorHAnsi"/>
          <w:sz w:val="40"/>
          <w:szCs w:val="40"/>
          <w:lang w:val="sv-SE"/>
        </w:rPr>
      </w:pPr>
      <w:r w:rsidRPr="00631508">
        <w:rPr>
          <w:rFonts w:asciiTheme="minorHAnsi" w:hAnsiTheme="minorHAnsi" w:cstheme="minorHAnsi"/>
          <w:sz w:val="40"/>
          <w:szCs w:val="40"/>
          <w:lang w:val="sv-SE"/>
        </w:rPr>
        <w:t xml:space="preserve">The effect of </w:t>
      </w:r>
      <w:r w:rsidR="00CF6578" w:rsidRPr="00631508">
        <w:rPr>
          <w:rFonts w:asciiTheme="minorHAnsi" w:hAnsiTheme="minorHAnsi" w:cstheme="minorHAnsi"/>
          <w:sz w:val="40"/>
          <w:szCs w:val="40"/>
          <w:lang w:val="sv-SE"/>
        </w:rPr>
        <w:t xml:space="preserve">shape and size </w:t>
      </w:r>
      <w:r w:rsidR="004C75D6" w:rsidRPr="00631508">
        <w:rPr>
          <w:rFonts w:asciiTheme="minorHAnsi" w:hAnsiTheme="minorHAnsi" w:cstheme="minorHAnsi"/>
          <w:sz w:val="40"/>
          <w:szCs w:val="40"/>
          <w:lang w:val="sv-SE"/>
        </w:rPr>
        <w:t xml:space="preserve">distribution </w:t>
      </w:r>
      <w:r w:rsidR="00CF6578" w:rsidRPr="00631508">
        <w:rPr>
          <w:rFonts w:asciiTheme="minorHAnsi" w:hAnsiTheme="minorHAnsi" w:cstheme="minorHAnsi"/>
          <w:sz w:val="40"/>
          <w:szCs w:val="40"/>
          <w:lang w:val="sv-SE"/>
        </w:rPr>
        <w:t>of abrasive particles on the volume loss of enamel</w:t>
      </w:r>
      <w:r w:rsidRPr="00631508">
        <w:rPr>
          <w:rFonts w:asciiTheme="minorHAnsi" w:hAnsiTheme="minorHAnsi" w:cstheme="minorHAnsi"/>
          <w:sz w:val="40"/>
          <w:szCs w:val="40"/>
          <w:lang w:val="sv-SE"/>
        </w:rPr>
        <w:t xml:space="preserve"> </w:t>
      </w:r>
      <w:r w:rsidR="00CF6578" w:rsidRPr="00631508">
        <w:rPr>
          <w:rFonts w:asciiTheme="minorHAnsi" w:hAnsiTheme="minorHAnsi" w:cstheme="minorHAnsi"/>
          <w:sz w:val="40"/>
          <w:szCs w:val="40"/>
          <w:lang w:val="sv-SE"/>
        </w:rPr>
        <w:t xml:space="preserve">using micro-abrasion </w:t>
      </w:r>
    </w:p>
    <w:p w14:paraId="21164D16" w14:textId="77777777" w:rsidR="00904A28" w:rsidRPr="00631508" w:rsidRDefault="00904A28" w:rsidP="001859C6">
      <w:pPr>
        <w:pStyle w:val="Authors"/>
        <w:spacing w:after="0"/>
        <w:rPr>
          <w:rFonts w:asciiTheme="minorHAnsi" w:hAnsiTheme="minorHAnsi" w:cstheme="minorHAnsi"/>
          <w:lang w:val="sv-SE"/>
        </w:rPr>
      </w:pPr>
    </w:p>
    <w:p w14:paraId="6F97FA6A" w14:textId="77777777" w:rsidR="00904A28" w:rsidRPr="00631508" w:rsidRDefault="00904A28" w:rsidP="001859C6">
      <w:pPr>
        <w:pStyle w:val="Authors"/>
        <w:spacing w:after="0"/>
        <w:rPr>
          <w:rFonts w:asciiTheme="minorHAnsi" w:hAnsiTheme="minorHAnsi" w:cstheme="minorHAnsi"/>
          <w:lang w:val="sv-SE"/>
        </w:rPr>
      </w:pPr>
    </w:p>
    <w:p w14:paraId="346EA1E7" w14:textId="77777777" w:rsidR="00904A28" w:rsidRPr="00631508" w:rsidRDefault="00904A28" w:rsidP="001859C6">
      <w:pPr>
        <w:pStyle w:val="Authors"/>
        <w:spacing w:after="0"/>
        <w:rPr>
          <w:rFonts w:asciiTheme="minorHAnsi" w:hAnsiTheme="minorHAnsi" w:cstheme="minorHAnsi"/>
          <w:lang w:val="sv-SE"/>
        </w:rPr>
      </w:pPr>
    </w:p>
    <w:p w14:paraId="1345FC41" w14:textId="77777777" w:rsidR="00707C5A" w:rsidRPr="00631508" w:rsidRDefault="00707C5A" w:rsidP="001859C6">
      <w:pPr>
        <w:pStyle w:val="Authors"/>
        <w:spacing w:after="0"/>
        <w:rPr>
          <w:rFonts w:asciiTheme="minorHAnsi" w:hAnsiTheme="minorHAnsi" w:cstheme="minorHAnsi"/>
          <w:lang w:val="sv-SE"/>
        </w:rPr>
      </w:pPr>
      <w:r w:rsidRPr="00631508">
        <w:rPr>
          <w:rFonts w:asciiTheme="minorHAnsi" w:hAnsiTheme="minorHAnsi" w:cstheme="minorHAnsi"/>
          <w:lang w:val="sv-SE"/>
        </w:rPr>
        <w:t>M Baig</w:t>
      </w:r>
      <w:r w:rsidRPr="00631508">
        <w:rPr>
          <w:rFonts w:asciiTheme="minorHAnsi" w:hAnsiTheme="minorHAnsi" w:cstheme="minorHAnsi"/>
          <w:vertAlign w:val="superscript"/>
          <w:lang w:val="sv-SE"/>
        </w:rPr>
        <w:t>1</w:t>
      </w:r>
      <w:r w:rsidRPr="00631508">
        <w:rPr>
          <w:rFonts w:asciiTheme="minorHAnsi" w:hAnsiTheme="minorHAnsi" w:cstheme="minorHAnsi"/>
          <w:lang w:val="sv-SE"/>
        </w:rPr>
        <w:t>, R Cook</w:t>
      </w:r>
      <w:r w:rsidRPr="00631508">
        <w:rPr>
          <w:rFonts w:asciiTheme="minorHAnsi" w:hAnsiTheme="minorHAnsi" w:cstheme="minorHAnsi"/>
          <w:vertAlign w:val="superscript"/>
          <w:lang w:val="sv-SE"/>
        </w:rPr>
        <w:t>1</w:t>
      </w:r>
      <w:r w:rsidR="00E10E7B" w:rsidRPr="00631508">
        <w:rPr>
          <w:rFonts w:asciiTheme="minorHAnsi" w:hAnsiTheme="minorHAnsi" w:cstheme="minorHAnsi"/>
          <w:lang w:val="sv-SE"/>
        </w:rPr>
        <w:t>,</w:t>
      </w:r>
      <w:r w:rsidRPr="00631508">
        <w:rPr>
          <w:rFonts w:asciiTheme="minorHAnsi" w:hAnsiTheme="minorHAnsi" w:cstheme="minorHAnsi"/>
          <w:lang w:val="sv-SE"/>
        </w:rPr>
        <w:t xml:space="preserve"> J Pratten</w:t>
      </w:r>
      <w:r w:rsidRPr="00631508">
        <w:rPr>
          <w:rFonts w:asciiTheme="minorHAnsi" w:hAnsiTheme="minorHAnsi" w:cstheme="minorHAnsi"/>
          <w:vertAlign w:val="superscript"/>
          <w:lang w:val="sv-SE"/>
        </w:rPr>
        <w:t>2</w:t>
      </w:r>
      <w:r w:rsidR="001859C6" w:rsidRPr="00631508">
        <w:rPr>
          <w:rFonts w:asciiTheme="minorHAnsi" w:hAnsiTheme="minorHAnsi" w:cstheme="minorHAnsi"/>
          <w:vertAlign w:val="superscript"/>
          <w:lang w:val="sv-SE"/>
        </w:rPr>
        <w:t xml:space="preserve"> </w:t>
      </w:r>
      <w:r w:rsidR="001859C6" w:rsidRPr="00631508">
        <w:rPr>
          <w:rFonts w:asciiTheme="minorHAnsi" w:hAnsiTheme="minorHAnsi" w:cstheme="minorHAnsi"/>
          <w:lang w:val="sv-SE"/>
        </w:rPr>
        <w:t>and R Wood</w:t>
      </w:r>
      <w:r w:rsidR="001859C6" w:rsidRPr="00631508">
        <w:rPr>
          <w:rFonts w:asciiTheme="minorHAnsi" w:hAnsiTheme="minorHAnsi" w:cstheme="minorHAnsi"/>
          <w:vertAlign w:val="superscript"/>
          <w:lang w:val="sv-SE"/>
        </w:rPr>
        <w:t>1</w:t>
      </w:r>
    </w:p>
    <w:p w14:paraId="7EEAFB36" w14:textId="77777777" w:rsidR="00707C5A" w:rsidRPr="00631508" w:rsidRDefault="00707C5A" w:rsidP="00707C5A">
      <w:pPr>
        <w:pStyle w:val="Addresses"/>
        <w:rPr>
          <w:rFonts w:asciiTheme="minorHAnsi" w:hAnsiTheme="minorHAnsi" w:cstheme="minorHAnsi"/>
        </w:rPr>
      </w:pPr>
    </w:p>
    <w:p w14:paraId="17B45043" w14:textId="77777777" w:rsidR="00707C5A" w:rsidRPr="00631508" w:rsidRDefault="00707C5A" w:rsidP="00707C5A">
      <w:pPr>
        <w:pStyle w:val="25mmIndent"/>
        <w:rPr>
          <w:rFonts w:asciiTheme="minorHAnsi" w:hAnsiTheme="minorHAnsi" w:cstheme="minorHAnsi"/>
        </w:rPr>
      </w:pPr>
      <w:r w:rsidRPr="00631508">
        <w:rPr>
          <w:rFonts w:asciiTheme="minorHAnsi" w:hAnsiTheme="minorHAnsi" w:cstheme="minorHAnsi"/>
          <w:vertAlign w:val="superscript"/>
        </w:rPr>
        <w:t>1</w:t>
      </w:r>
      <w:r w:rsidRPr="00631508">
        <w:rPr>
          <w:rFonts w:asciiTheme="minorHAnsi" w:hAnsiTheme="minorHAnsi" w:cstheme="minorHAnsi"/>
        </w:rPr>
        <w:t>national Centre for Advanced Tribology</w:t>
      </w:r>
      <w:r w:rsidR="00E0036E">
        <w:rPr>
          <w:rFonts w:asciiTheme="minorHAnsi" w:hAnsiTheme="minorHAnsi" w:cstheme="minorHAnsi"/>
        </w:rPr>
        <w:t xml:space="preserve"> at the University of Southampton (nCATS), Highfield, Southampton, SO17 1BJ</w:t>
      </w:r>
      <w:r w:rsidRPr="00631508">
        <w:rPr>
          <w:rFonts w:asciiTheme="minorHAnsi" w:hAnsiTheme="minorHAnsi" w:cstheme="minorHAnsi"/>
        </w:rPr>
        <w:t xml:space="preserve">, </w:t>
      </w:r>
    </w:p>
    <w:p w14:paraId="7B77E7BD" w14:textId="77777777" w:rsidR="00707C5A" w:rsidRPr="00631508" w:rsidRDefault="00707C5A" w:rsidP="00ED6EB3">
      <w:pPr>
        <w:ind w:left="567" w:firstLine="851"/>
        <w:rPr>
          <w:rFonts w:asciiTheme="minorHAnsi" w:hAnsiTheme="minorHAnsi" w:cstheme="minorHAnsi"/>
          <w:szCs w:val="22"/>
        </w:rPr>
      </w:pPr>
      <w:r w:rsidRPr="00631508">
        <w:rPr>
          <w:rFonts w:asciiTheme="minorHAnsi" w:hAnsiTheme="minorHAnsi" w:cstheme="minorHAnsi"/>
          <w:szCs w:val="22"/>
          <w:vertAlign w:val="superscript"/>
        </w:rPr>
        <w:t xml:space="preserve">2 </w:t>
      </w:r>
      <w:r w:rsidR="00ED6EB3">
        <w:rPr>
          <w:rFonts w:asciiTheme="minorHAnsi" w:hAnsiTheme="minorHAnsi" w:cstheme="minorHAnsi"/>
          <w:szCs w:val="22"/>
        </w:rPr>
        <w:t>GSK Consumer Healthcare</w:t>
      </w:r>
      <w:r w:rsidRPr="00631508">
        <w:rPr>
          <w:rFonts w:asciiTheme="minorHAnsi" w:hAnsiTheme="minorHAnsi" w:cstheme="minorHAnsi"/>
          <w:szCs w:val="22"/>
        </w:rPr>
        <w:t>, St Georges Avenue, Weybridge, KT13 0DE, UK</w:t>
      </w:r>
    </w:p>
    <w:p w14:paraId="42022FDA" w14:textId="77777777" w:rsidR="009A0487" w:rsidRPr="00631508" w:rsidRDefault="009A0487" w:rsidP="00006EA6">
      <w:pPr>
        <w:pStyle w:val="Addresses"/>
        <w:spacing w:after="0"/>
        <w:rPr>
          <w:rFonts w:asciiTheme="minorHAnsi" w:hAnsiTheme="minorHAnsi" w:cstheme="minorHAnsi"/>
        </w:rPr>
      </w:pPr>
    </w:p>
    <w:p w14:paraId="68F29124" w14:textId="77777777" w:rsidR="00006EA6" w:rsidRPr="00631508" w:rsidRDefault="00006EA6" w:rsidP="00E0036E">
      <w:pPr>
        <w:pStyle w:val="E-mail"/>
        <w:ind w:left="0"/>
        <w:rPr>
          <w:rFonts w:asciiTheme="minorHAnsi" w:hAnsiTheme="minorHAnsi" w:cstheme="minorHAnsi"/>
        </w:rPr>
      </w:pPr>
    </w:p>
    <w:p w14:paraId="3CB6EED7" w14:textId="77777777" w:rsidR="009A0487" w:rsidRPr="00631508" w:rsidRDefault="00707C5A">
      <w:pPr>
        <w:pStyle w:val="E-mail"/>
        <w:rPr>
          <w:rFonts w:asciiTheme="minorHAnsi" w:hAnsiTheme="minorHAnsi" w:cstheme="minorHAnsi"/>
        </w:rPr>
      </w:pPr>
      <w:r w:rsidRPr="00631508">
        <w:rPr>
          <w:rFonts w:asciiTheme="minorHAnsi" w:hAnsiTheme="minorHAnsi" w:cstheme="minorHAnsi"/>
        </w:rPr>
        <w:t>mb9g14@soton.ac.uk</w:t>
      </w:r>
    </w:p>
    <w:p w14:paraId="50F58300" w14:textId="77777777" w:rsidR="00D67169" w:rsidRPr="00631508" w:rsidRDefault="009A0487" w:rsidP="00FA2824">
      <w:pPr>
        <w:pStyle w:val="Abstract"/>
        <w:rPr>
          <w:rFonts w:asciiTheme="minorHAnsi" w:hAnsiTheme="minorHAnsi" w:cstheme="minorHAnsi"/>
          <w:sz w:val="22"/>
          <w:szCs w:val="22"/>
        </w:rPr>
      </w:pPr>
      <w:r w:rsidRPr="00631508">
        <w:rPr>
          <w:rFonts w:asciiTheme="minorHAnsi" w:hAnsiTheme="minorHAnsi" w:cstheme="minorHAnsi"/>
          <w:b/>
          <w:sz w:val="22"/>
          <w:szCs w:val="22"/>
        </w:rPr>
        <w:t>Abstract</w:t>
      </w:r>
      <w:r w:rsidR="00D66F8A" w:rsidRPr="00631508">
        <w:rPr>
          <w:rFonts w:asciiTheme="minorHAnsi" w:hAnsiTheme="minorHAnsi" w:cstheme="minorHAnsi"/>
          <w:sz w:val="22"/>
          <w:szCs w:val="22"/>
        </w:rPr>
        <w:t xml:space="preserve">. Wear of enamel during tooth brushing is a complex phenomenon with many variables affecting the level of loss. Toothpastes contain </w:t>
      </w:r>
      <w:r w:rsidR="00FA2824" w:rsidRPr="00631508">
        <w:rPr>
          <w:rFonts w:asciiTheme="minorHAnsi" w:hAnsiTheme="minorHAnsi" w:cstheme="minorHAnsi"/>
          <w:sz w:val="22"/>
          <w:szCs w:val="22"/>
        </w:rPr>
        <w:t xml:space="preserve">angular </w:t>
      </w:r>
      <w:r w:rsidR="00D66F8A" w:rsidRPr="00631508">
        <w:rPr>
          <w:rFonts w:asciiTheme="minorHAnsi" w:hAnsiTheme="minorHAnsi" w:cstheme="minorHAnsi"/>
          <w:sz w:val="22"/>
          <w:szCs w:val="22"/>
        </w:rPr>
        <w:t>abrasive particles</w:t>
      </w:r>
      <w:r w:rsidR="00FA2824" w:rsidRPr="00631508">
        <w:rPr>
          <w:rFonts w:asciiTheme="minorHAnsi" w:hAnsiTheme="minorHAnsi" w:cstheme="minorHAnsi"/>
          <w:sz w:val="22"/>
          <w:szCs w:val="22"/>
        </w:rPr>
        <w:t xml:space="preserve"> at a concentration of 12</w:t>
      </w:r>
      <w:r w:rsidR="004B67A3">
        <w:rPr>
          <w:rFonts w:asciiTheme="minorHAnsi" w:hAnsiTheme="minorHAnsi" w:cstheme="minorHAnsi"/>
          <w:sz w:val="22"/>
          <w:szCs w:val="22"/>
        </w:rPr>
        <w:t xml:space="preserve">% </w:t>
      </w:r>
      <w:r w:rsidR="00FA2824" w:rsidRPr="00631508">
        <w:rPr>
          <w:rFonts w:asciiTheme="minorHAnsi" w:hAnsiTheme="minorHAnsi" w:cstheme="minorHAnsi"/>
          <w:sz w:val="22"/>
          <w:szCs w:val="22"/>
        </w:rPr>
        <w:t>- 15%</w:t>
      </w:r>
      <w:r w:rsidR="004B67A3">
        <w:rPr>
          <w:rFonts w:asciiTheme="minorHAnsi" w:hAnsiTheme="minorHAnsi" w:cstheme="minorHAnsi"/>
          <w:sz w:val="22"/>
          <w:szCs w:val="22"/>
        </w:rPr>
        <w:t xml:space="preserve"> v/v</w:t>
      </w:r>
      <w:r w:rsidR="00FA2824" w:rsidRPr="00631508">
        <w:rPr>
          <w:rFonts w:asciiTheme="minorHAnsi" w:hAnsiTheme="minorHAnsi" w:cstheme="minorHAnsi"/>
          <w:sz w:val="22"/>
          <w:szCs w:val="22"/>
        </w:rPr>
        <w:t xml:space="preserve"> abrasive designed to remove biofilm</w:t>
      </w:r>
      <w:r w:rsidR="00D66F8A" w:rsidRPr="00631508">
        <w:rPr>
          <w:rFonts w:asciiTheme="minorHAnsi" w:hAnsiTheme="minorHAnsi" w:cstheme="minorHAnsi"/>
          <w:sz w:val="22"/>
          <w:szCs w:val="22"/>
        </w:rPr>
        <w:t xml:space="preserve"> </w:t>
      </w:r>
      <w:r w:rsidR="00422A94">
        <w:rPr>
          <w:rFonts w:asciiTheme="minorHAnsi" w:hAnsiTheme="minorHAnsi" w:cstheme="minorHAnsi"/>
          <w:sz w:val="22"/>
          <w:szCs w:val="22"/>
        </w:rPr>
        <w:t xml:space="preserve">and extrinsic stains </w:t>
      </w:r>
      <w:r w:rsidR="00D66F8A" w:rsidRPr="00631508">
        <w:rPr>
          <w:rFonts w:asciiTheme="minorHAnsi" w:hAnsiTheme="minorHAnsi" w:cstheme="minorHAnsi"/>
          <w:sz w:val="22"/>
          <w:szCs w:val="22"/>
        </w:rPr>
        <w:t>that</w:t>
      </w:r>
      <w:r w:rsidR="00FA2824" w:rsidRPr="00631508">
        <w:rPr>
          <w:rFonts w:asciiTheme="minorHAnsi" w:hAnsiTheme="minorHAnsi" w:cstheme="minorHAnsi"/>
          <w:sz w:val="22"/>
          <w:szCs w:val="22"/>
        </w:rPr>
        <w:t xml:space="preserve"> also</w:t>
      </w:r>
      <w:r w:rsidR="00D66F8A" w:rsidRPr="00631508">
        <w:rPr>
          <w:rFonts w:asciiTheme="minorHAnsi" w:hAnsiTheme="minorHAnsi" w:cstheme="minorHAnsi"/>
          <w:sz w:val="22"/>
          <w:szCs w:val="22"/>
        </w:rPr>
        <w:t xml:space="preserve"> have the potential to harm the tooth enamel resulting in wear. Toothpastes contain</w:t>
      </w:r>
      <w:r w:rsidR="00FA2824" w:rsidRPr="00631508">
        <w:rPr>
          <w:rFonts w:asciiTheme="minorHAnsi" w:hAnsiTheme="minorHAnsi" w:cstheme="minorHAnsi"/>
          <w:sz w:val="22"/>
          <w:szCs w:val="22"/>
        </w:rPr>
        <w:t xml:space="preserve"> multi-modal</w:t>
      </w:r>
      <w:r w:rsidR="00D66F8A" w:rsidRPr="00631508">
        <w:rPr>
          <w:rFonts w:asciiTheme="minorHAnsi" w:hAnsiTheme="minorHAnsi" w:cstheme="minorHAnsi"/>
          <w:sz w:val="22"/>
          <w:szCs w:val="22"/>
        </w:rPr>
        <w:t xml:space="preserve"> particles in</w:t>
      </w:r>
      <w:r w:rsidR="00FA2824" w:rsidRPr="00631508">
        <w:rPr>
          <w:rFonts w:asciiTheme="minorHAnsi" w:hAnsiTheme="minorHAnsi" w:cstheme="minorHAnsi"/>
          <w:sz w:val="22"/>
          <w:szCs w:val="22"/>
        </w:rPr>
        <w:t xml:space="preserve"> the size range of 4µm - 12µm. </w:t>
      </w:r>
      <w:r w:rsidR="00D66F8A" w:rsidRPr="00631508">
        <w:rPr>
          <w:rFonts w:asciiTheme="minorHAnsi" w:hAnsiTheme="minorHAnsi" w:cstheme="minorHAnsi"/>
          <w:sz w:val="22"/>
          <w:szCs w:val="22"/>
        </w:rPr>
        <w:t xml:space="preserve">The aim of this paper is to develop an understanding </w:t>
      </w:r>
      <w:r w:rsidR="008A0CDD" w:rsidRPr="00631508">
        <w:rPr>
          <w:rFonts w:asciiTheme="minorHAnsi" w:hAnsiTheme="minorHAnsi" w:cstheme="minorHAnsi"/>
          <w:sz w:val="22"/>
          <w:szCs w:val="22"/>
        </w:rPr>
        <w:t>of the relationship between the com</w:t>
      </w:r>
      <w:r w:rsidR="00422A94">
        <w:rPr>
          <w:rFonts w:asciiTheme="minorHAnsi" w:hAnsiTheme="minorHAnsi" w:cstheme="minorHAnsi"/>
          <w:sz w:val="22"/>
          <w:szCs w:val="22"/>
        </w:rPr>
        <w:t>bined effects of particle shape,</w:t>
      </w:r>
      <w:r w:rsidR="008A0CDD" w:rsidRPr="00631508">
        <w:rPr>
          <w:rFonts w:asciiTheme="minorHAnsi" w:hAnsiTheme="minorHAnsi" w:cstheme="minorHAnsi"/>
          <w:sz w:val="22"/>
          <w:szCs w:val="22"/>
        </w:rPr>
        <w:t xml:space="preserve"> size</w:t>
      </w:r>
      <w:r w:rsidR="00422A94">
        <w:rPr>
          <w:rFonts w:asciiTheme="minorHAnsi" w:hAnsiTheme="minorHAnsi" w:cstheme="minorHAnsi"/>
          <w:sz w:val="22"/>
          <w:szCs w:val="22"/>
        </w:rPr>
        <w:t>, size distribution</w:t>
      </w:r>
      <w:r w:rsidR="008A0CDD" w:rsidRPr="00631508">
        <w:rPr>
          <w:rFonts w:asciiTheme="minorHAnsi" w:hAnsiTheme="minorHAnsi" w:cstheme="minorHAnsi"/>
          <w:sz w:val="22"/>
          <w:szCs w:val="22"/>
        </w:rPr>
        <w:t xml:space="preserve"> and load on the volume loss </w:t>
      </w:r>
      <w:r w:rsidR="00D66F8A" w:rsidRPr="00631508">
        <w:rPr>
          <w:rFonts w:asciiTheme="minorHAnsi" w:hAnsiTheme="minorHAnsi" w:cstheme="minorHAnsi"/>
          <w:sz w:val="22"/>
          <w:szCs w:val="22"/>
        </w:rPr>
        <w:t>o</w:t>
      </w:r>
      <w:r w:rsidR="008A0CDD" w:rsidRPr="00631508">
        <w:rPr>
          <w:rFonts w:asciiTheme="minorHAnsi" w:hAnsiTheme="minorHAnsi" w:cstheme="minorHAnsi"/>
          <w:sz w:val="22"/>
          <w:szCs w:val="22"/>
        </w:rPr>
        <w:t>f enamel</w:t>
      </w:r>
      <w:r w:rsidR="00FA2824" w:rsidRPr="00631508">
        <w:rPr>
          <w:rFonts w:asciiTheme="minorHAnsi" w:hAnsiTheme="minorHAnsi" w:cstheme="minorHAnsi"/>
          <w:sz w:val="22"/>
          <w:szCs w:val="22"/>
        </w:rPr>
        <w:t xml:space="preserve"> under abrasive testing</w:t>
      </w:r>
      <w:r w:rsidR="008A0CDD" w:rsidRPr="00631508">
        <w:rPr>
          <w:rFonts w:asciiTheme="minorHAnsi" w:hAnsiTheme="minorHAnsi" w:cstheme="minorHAnsi"/>
          <w:sz w:val="22"/>
          <w:szCs w:val="22"/>
        </w:rPr>
        <w:t xml:space="preserve">. </w:t>
      </w:r>
      <w:r w:rsidR="00D66F8A" w:rsidRPr="00631508">
        <w:rPr>
          <w:rFonts w:asciiTheme="minorHAnsi" w:hAnsiTheme="minorHAnsi" w:cstheme="minorHAnsi"/>
          <w:sz w:val="22"/>
          <w:szCs w:val="22"/>
        </w:rPr>
        <w:t xml:space="preserve">Micro-abrasion testing using a Nylon ball, to simulate the toothbrush, was undertaken on hydrated bovine enamel disks using volume concentrations of 5% – 20% </w:t>
      </w:r>
      <w:r w:rsidR="00CA0518">
        <w:rPr>
          <w:rFonts w:asciiTheme="minorHAnsi" w:hAnsiTheme="minorHAnsi" w:cstheme="minorHAnsi"/>
          <w:sz w:val="22"/>
          <w:szCs w:val="22"/>
        </w:rPr>
        <w:t xml:space="preserve">v/v </w:t>
      </w:r>
      <w:r w:rsidR="00D66F8A" w:rsidRPr="00631508">
        <w:rPr>
          <w:rFonts w:asciiTheme="minorHAnsi" w:hAnsiTheme="minorHAnsi" w:cstheme="minorHAnsi"/>
          <w:sz w:val="22"/>
          <w:szCs w:val="22"/>
        </w:rPr>
        <w:t>alumina</w:t>
      </w:r>
      <w:r w:rsidR="00FA2824" w:rsidRPr="00631508">
        <w:rPr>
          <w:rFonts w:asciiTheme="minorHAnsi" w:hAnsiTheme="minorHAnsi" w:cstheme="minorHAnsi"/>
          <w:sz w:val="22"/>
          <w:szCs w:val="22"/>
        </w:rPr>
        <w:t xml:space="preserve"> and silica</w:t>
      </w:r>
      <w:r w:rsidR="00D66F8A" w:rsidRPr="00631508">
        <w:rPr>
          <w:rFonts w:asciiTheme="minorHAnsi" w:hAnsiTheme="minorHAnsi" w:cstheme="minorHAnsi"/>
          <w:sz w:val="22"/>
          <w:szCs w:val="22"/>
        </w:rPr>
        <w:t>. Post experimental surface analysis was performed to analyse the wear scar morphology and groove analysis</w:t>
      </w:r>
      <w:r w:rsidR="008A0CDD" w:rsidRPr="00631508">
        <w:rPr>
          <w:rFonts w:asciiTheme="minorHAnsi" w:hAnsiTheme="minorHAnsi" w:cstheme="minorHAnsi"/>
          <w:sz w:val="22"/>
          <w:szCs w:val="22"/>
        </w:rPr>
        <w:t xml:space="preserve">. </w:t>
      </w:r>
      <w:r w:rsidR="00FA2824" w:rsidRPr="00631508">
        <w:rPr>
          <w:rFonts w:asciiTheme="minorHAnsi" w:hAnsiTheme="minorHAnsi" w:cstheme="minorHAnsi"/>
          <w:sz w:val="22"/>
          <w:szCs w:val="22"/>
        </w:rPr>
        <w:t>The synergistic ef</w:t>
      </w:r>
      <w:r w:rsidR="00FA2824" w:rsidRPr="00622388">
        <w:rPr>
          <w:rFonts w:asciiTheme="minorHAnsi" w:hAnsiTheme="minorHAnsi" w:cstheme="minorHAnsi"/>
          <w:sz w:val="22"/>
          <w:szCs w:val="22"/>
        </w:rPr>
        <w:t>fects were calculated of bimodal particles vs. mono sized particles</w:t>
      </w:r>
      <w:r w:rsidR="00D66F8A" w:rsidRPr="00622388">
        <w:rPr>
          <w:rFonts w:asciiTheme="minorHAnsi" w:hAnsiTheme="minorHAnsi" w:cstheme="minorHAnsi"/>
          <w:sz w:val="22"/>
          <w:szCs w:val="22"/>
        </w:rPr>
        <w:t xml:space="preserve">. Mono-sized particles as compared to bimodal, appeared to give the best outcome and least wear of enamel. A positive synergy existed for the alumina and silica </w:t>
      </w:r>
      <w:r w:rsidR="00545300" w:rsidRPr="00622388">
        <w:rPr>
          <w:rFonts w:asciiTheme="minorHAnsi" w:hAnsiTheme="minorHAnsi" w:cstheme="minorHAnsi"/>
          <w:sz w:val="22"/>
          <w:szCs w:val="22"/>
        </w:rPr>
        <w:t>bimodal</w:t>
      </w:r>
      <w:r w:rsidR="00D66F8A" w:rsidRPr="00622388">
        <w:rPr>
          <w:rFonts w:asciiTheme="minorHAnsi" w:hAnsiTheme="minorHAnsi" w:cstheme="minorHAnsi"/>
          <w:sz w:val="22"/>
          <w:szCs w:val="22"/>
        </w:rPr>
        <w:t xml:space="preserve"> tests, indicating the bimodal particle</w:t>
      </w:r>
      <w:r w:rsidR="00545300" w:rsidRPr="00622388">
        <w:rPr>
          <w:rFonts w:asciiTheme="minorHAnsi" w:hAnsiTheme="minorHAnsi" w:cstheme="minorHAnsi"/>
          <w:sz w:val="22"/>
          <w:szCs w:val="22"/>
        </w:rPr>
        <w:t xml:space="preserve"> distribution</w:t>
      </w:r>
      <w:r w:rsidR="00D66F8A" w:rsidRPr="00622388">
        <w:rPr>
          <w:rFonts w:asciiTheme="minorHAnsi" w:hAnsiTheme="minorHAnsi" w:cstheme="minorHAnsi"/>
          <w:sz w:val="22"/>
          <w:szCs w:val="22"/>
        </w:rPr>
        <w:t xml:space="preserve"> w</w:t>
      </w:r>
      <w:r w:rsidR="00545300" w:rsidRPr="00622388">
        <w:rPr>
          <w:rFonts w:asciiTheme="minorHAnsi" w:hAnsiTheme="minorHAnsi" w:cstheme="minorHAnsi"/>
          <w:sz w:val="22"/>
          <w:szCs w:val="22"/>
        </w:rPr>
        <w:t>as</w:t>
      </w:r>
      <w:r w:rsidR="00D66F8A" w:rsidRPr="00622388">
        <w:rPr>
          <w:rFonts w:asciiTheme="minorHAnsi" w:hAnsiTheme="minorHAnsi" w:cstheme="minorHAnsi"/>
          <w:sz w:val="22"/>
          <w:szCs w:val="22"/>
        </w:rPr>
        <w:t xml:space="preserve"> causing more wear than the mono-sized particles. The </w:t>
      </w:r>
      <w:r w:rsidR="001D7E9A" w:rsidRPr="00622388">
        <w:rPr>
          <w:rFonts w:asciiTheme="minorHAnsi" w:hAnsiTheme="minorHAnsi" w:cstheme="minorHAnsi"/>
          <w:sz w:val="22"/>
          <w:szCs w:val="22"/>
        </w:rPr>
        <w:t>mechanism of material removal was</w:t>
      </w:r>
      <w:r w:rsidR="00D66F8A" w:rsidRPr="00622388">
        <w:rPr>
          <w:rFonts w:asciiTheme="minorHAnsi" w:hAnsiTheme="minorHAnsi" w:cstheme="minorHAnsi"/>
          <w:sz w:val="22"/>
          <w:szCs w:val="22"/>
        </w:rPr>
        <w:t xml:space="preserve"> a combination of crushing and fracture of the</w:t>
      </w:r>
      <w:r w:rsidR="00D66F8A" w:rsidRPr="00631508">
        <w:rPr>
          <w:rFonts w:asciiTheme="minorHAnsi" w:hAnsiTheme="minorHAnsi" w:cstheme="minorHAnsi"/>
          <w:sz w:val="22"/>
          <w:szCs w:val="22"/>
        </w:rPr>
        <w:t xml:space="preserve"> enamel </w:t>
      </w:r>
      <w:r w:rsidR="00FA2824" w:rsidRPr="00631508">
        <w:rPr>
          <w:rFonts w:asciiTheme="minorHAnsi" w:hAnsiTheme="minorHAnsi" w:cstheme="minorHAnsi"/>
          <w:sz w:val="22"/>
          <w:szCs w:val="22"/>
        </w:rPr>
        <w:t>prisms (rods)</w:t>
      </w:r>
      <w:r w:rsidR="00D66F8A" w:rsidRPr="00631508">
        <w:rPr>
          <w:rFonts w:asciiTheme="minorHAnsi" w:hAnsiTheme="minorHAnsi" w:cstheme="minorHAnsi"/>
          <w:sz w:val="22"/>
          <w:szCs w:val="22"/>
        </w:rPr>
        <w:t xml:space="preserve">, followed by micro-chipping and removal of enamel. The magnitude and the distribution of the particle sizes is the most dominant factor in determining the levels of wear, with smaller particles and narrow distributions of the particle size reducing the magnitude of wear. The shape of the particles is </w:t>
      </w:r>
      <w:r w:rsidR="00FA2824" w:rsidRPr="00631508">
        <w:rPr>
          <w:rFonts w:asciiTheme="minorHAnsi" w:hAnsiTheme="minorHAnsi" w:cstheme="minorHAnsi"/>
          <w:sz w:val="22"/>
          <w:szCs w:val="22"/>
        </w:rPr>
        <w:t>also a major</w:t>
      </w:r>
      <w:r w:rsidR="00D66F8A" w:rsidRPr="00631508">
        <w:rPr>
          <w:rFonts w:asciiTheme="minorHAnsi" w:hAnsiTheme="minorHAnsi" w:cstheme="minorHAnsi"/>
          <w:sz w:val="22"/>
          <w:szCs w:val="22"/>
        </w:rPr>
        <w:t xml:space="preserve"> factor influencing wear, with the spherical tests generating lower wear rates than the angular tests.</w:t>
      </w:r>
    </w:p>
    <w:p w14:paraId="75AF691E" w14:textId="77777777" w:rsidR="00D67169" w:rsidRPr="00631508" w:rsidRDefault="004216EB" w:rsidP="0019746D">
      <w:pPr>
        <w:pStyle w:val="Abstract"/>
        <w:ind w:left="567" w:firstLine="851"/>
        <w:rPr>
          <w:rFonts w:asciiTheme="minorHAnsi" w:hAnsiTheme="minorHAnsi" w:cstheme="minorHAnsi"/>
          <w:sz w:val="22"/>
          <w:szCs w:val="22"/>
        </w:rPr>
      </w:pPr>
      <w:r w:rsidRPr="004216EB">
        <w:rPr>
          <w:rFonts w:asciiTheme="minorHAnsi" w:hAnsiTheme="minorHAnsi" w:cstheme="minorHAnsi"/>
          <w:sz w:val="22"/>
          <w:szCs w:val="22"/>
        </w:rPr>
        <w:t>Keywords: Enamel, micro-abrasion, abrasive particle, w</w:t>
      </w:r>
      <w:r w:rsidR="0019746D" w:rsidRPr="004216EB">
        <w:rPr>
          <w:rFonts w:asciiTheme="minorHAnsi" w:hAnsiTheme="minorHAnsi" w:cstheme="minorHAnsi"/>
          <w:sz w:val="22"/>
          <w:szCs w:val="22"/>
        </w:rPr>
        <w:t>ear</w:t>
      </w:r>
      <w:r>
        <w:rPr>
          <w:rFonts w:asciiTheme="minorHAnsi" w:hAnsiTheme="minorHAnsi" w:cstheme="minorHAnsi"/>
          <w:sz w:val="22"/>
          <w:szCs w:val="22"/>
        </w:rPr>
        <w:t xml:space="preserve"> mechanisms, synergy</w:t>
      </w:r>
    </w:p>
    <w:p w14:paraId="6560A719" w14:textId="77777777" w:rsidR="008A0CDD" w:rsidRPr="00631508" w:rsidRDefault="008A0CDD" w:rsidP="008A0CDD">
      <w:pPr>
        <w:pStyle w:val="Section"/>
        <w:numPr>
          <w:ilvl w:val="0"/>
          <w:numId w:val="0"/>
        </w:numPr>
        <w:rPr>
          <w:rFonts w:asciiTheme="minorHAnsi" w:hAnsiTheme="minorHAnsi"/>
        </w:rPr>
      </w:pPr>
    </w:p>
    <w:p w14:paraId="47F74605" w14:textId="77777777" w:rsidR="008A0CDD" w:rsidRPr="00631508" w:rsidRDefault="008A0CDD" w:rsidP="008A0CDD">
      <w:pPr>
        <w:pStyle w:val="Bodytext"/>
        <w:rPr>
          <w:rFonts w:asciiTheme="minorHAnsi" w:hAnsiTheme="minorHAnsi"/>
          <w:lang w:val="en-GB"/>
        </w:rPr>
      </w:pPr>
    </w:p>
    <w:p w14:paraId="744602C8" w14:textId="77777777" w:rsidR="009A0487" w:rsidRPr="00631508" w:rsidRDefault="00707C5A">
      <w:pPr>
        <w:pStyle w:val="Section"/>
        <w:rPr>
          <w:rFonts w:asciiTheme="minorHAnsi" w:hAnsiTheme="minorHAnsi" w:cstheme="minorHAnsi"/>
        </w:rPr>
      </w:pPr>
      <w:r w:rsidRPr="00631508">
        <w:rPr>
          <w:rFonts w:asciiTheme="minorHAnsi" w:hAnsiTheme="minorHAnsi" w:cstheme="minorHAnsi"/>
        </w:rPr>
        <w:t xml:space="preserve">Introduction </w:t>
      </w:r>
    </w:p>
    <w:p w14:paraId="3CE5B21C" w14:textId="77777777" w:rsidR="00D67169" w:rsidRPr="00631508" w:rsidRDefault="00D67169" w:rsidP="00D67169">
      <w:pPr>
        <w:pStyle w:val="Bodytext"/>
        <w:rPr>
          <w:rFonts w:asciiTheme="minorHAnsi" w:hAnsiTheme="minorHAnsi" w:cstheme="minorHAnsi"/>
          <w:lang w:val="en-GB"/>
        </w:rPr>
      </w:pPr>
    </w:p>
    <w:p w14:paraId="52EEB4F6" w14:textId="77777777" w:rsidR="0038149D" w:rsidRDefault="002F0822" w:rsidP="000D54C0">
      <w:pPr>
        <w:pStyle w:val="BodytextIndented"/>
        <w:ind w:firstLine="0"/>
        <w:rPr>
          <w:rFonts w:asciiTheme="minorHAnsi" w:hAnsiTheme="minorHAnsi" w:cstheme="minorHAnsi"/>
          <w:lang w:val="en-GB"/>
        </w:rPr>
      </w:pPr>
      <w:r w:rsidRPr="00631508">
        <w:rPr>
          <w:rFonts w:asciiTheme="minorHAnsi" w:hAnsiTheme="minorHAnsi" w:cstheme="minorHAnsi"/>
          <w:lang w:val="en-GB"/>
        </w:rPr>
        <w:t xml:space="preserve">     </w:t>
      </w:r>
      <w:r w:rsidR="00C16256" w:rsidRPr="00631508">
        <w:rPr>
          <w:rFonts w:asciiTheme="minorHAnsi" w:hAnsiTheme="minorHAnsi" w:cstheme="minorHAnsi"/>
          <w:lang w:val="en-GB"/>
        </w:rPr>
        <w:t>Having clean teeth is an important aspect of health and attractive appearance. The most common method for maintenance of oral hygiene is tooth brushing using a toothpaste.</w:t>
      </w:r>
      <w:r w:rsidR="00C16256" w:rsidRPr="00631508">
        <w:rPr>
          <w:rFonts w:asciiTheme="minorHAnsi" w:hAnsiTheme="minorHAnsi" w:cstheme="minorHAnsi"/>
        </w:rPr>
        <w:t xml:space="preserve"> </w:t>
      </w:r>
      <w:r w:rsidR="00C16256" w:rsidRPr="00631508">
        <w:rPr>
          <w:rFonts w:asciiTheme="minorHAnsi" w:hAnsiTheme="minorHAnsi" w:cstheme="minorHAnsi"/>
          <w:lang w:val="en-GB"/>
        </w:rPr>
        <w:t>Many types of toothpastes contain abrasive particles that are harmful to the delicate tissues of the teeth. The most commonly used abrasives in toothpastes are</w:t>
      </w:r>
      <w:r w:rsidR="008E68F3" w:rsidRPr="00631508">
        <w:rPr>
          <w:rFonts w:asciiTheme="minorHAnsi" w:hAnsiTheme="minorHAnsi" w:cstheme="minorHAnsi"/>
          <w:lang w:val="en-GB"/>
        </w:rPr>
        <w:t xml:space="preserve"> angular</w:t>
      </w:r>
      <w:r w:rsidR="00C16256" w:rsidRPr="00631508">
        <w:rPr>
          <w:rFonts w:asciiTheme="minorHAnsi" w:hAnsiTheme="minorHAnsi" w:cstheme="minorHAnsi"/>
          <w:lang w:val="en-GB"/>
        </w:rPr>
        <w:t xml:space="preserve"> alumina and silica. The main role of an abrasive agent is to remove extrinsic stains from tooth surfaces</w:t>
      </w:r>
      <w:r w:rsidR="008E68F3" w:rsidRPr="00631508">
        <w:rPr>
          <w:rFonts w:asciiTheme="minorHAnsi" w:hAnsiTheme="minorHAnsi" w:cstheme="minorHAnsi"/>
          <w:lang w:val="en-GB"/>
        </w:rPr>
        <w:t xml:space="preserve"> and biofilms</w:t>
      </w:r>
      <w:r w:rsidR="00C16256" w:rsidRPr="00631508">
        <w:rPr>
          <w:rFonts w:asciiTheme="minorHAnsi" w:hAnsiTheme="minorHAnsi" w:cstheme="minorHAnsi"/>
          <w:lang w:val="en-GB"/>
        </w:rPr>
        <w:t>. The ability of the bristles to trap abrasive particles, keeping them in contact with the tooth surface, will determine the extent to which tooth material is removed, as well as having an effect on the abrasive nature of the toothpas</w:t>
      </w:r>
      <w:r w:rsidR="00875307">
        <w:rPr>
          <w:rFonts w:asciiTheme="minorHAnsi" w:hAnsiTheme="minorHAnsi" w:cstheme="minorHAnsi"/>
          <w:lang w:val="en-GB"/>
        </w:rPr>
        <w:t>te. The enamel surface is</w:t>
      </w:r>
      <w:r w:rsidR="00C16256" w:rsidRPr="00631508">
        <w:rPr>
          <w:rFonts w:asciiTheme="minorHAnsi" w:hAnsiTheme="minorHAnsi" w:cstheme="minorHAnsi"/>
          <w:lang w:val="en-GB"/>
        </w:rPr>
        <w:t xml:space="preserve"> abraded when hard particles with large asperities or sharp edges c</w:t>
      </w:r>
      <w:r w:rsidR="00D23BC0" w:rsidRPr="00631508">
        <w:rPr>
          <w:rFonts w:asciiTheme="minorHAnsi" w:hAnsiTheme="minorHAnsi" w:cstheme="minorHAnsi"/>
          <w:lang w:val="en-GB"/>
        </w:rPr>
        <w:t xml:space="preserve">ontact the surface under load </w:t>
      </w:r>
      <w:r w:rsidR="00D23BC0" w:rsidRPr="00631508">
        <w:rPr>
          <w:rFonts w:asciiTheme="minorHAnsi" w:hAnsiTheme="minorHAnsi" w:cstheme="minorHAnsi"/>
          <w:lang w:val="en-GB"/>
        </w:rPr>
        <w:fldChar w:fldCharType="begin"/>
      </w:r>
      <w:r w:rsidR="00D23BC0" w:rsidRPr="00631508">
        <w:rPr>
          <w:rFonts w:asciiTheme="minorHAnsi" w:hAnsiTheme="minorHAnsi" w:cstheme="minorHAnsi"/>
          <w:lang w:val="en-GB"/>
        </w:rPr>
        <w:instrText xml:space="preserve"> ADDIN EN.CITE &lt;EndNote&gt;&lt;Cite&gt;&lt;Author&gt;Joiner&lt;/Author&gt;&lt;Year&gt;2006&lt;/Year&gt;&lt;RecNum&gt;307&lt;/RecNum&gt;&lt;DisplayText&gt;[1]&lt;/DisplayText&gt;&lt;record&gt;&lt;rec-number&gt;307&lt;/rec-number&gt;&lt;foreign-keys&gt;&lt;key app="EN" db-id="rfsad2af70a5akeerws59s5ltvx9txet5wss" timestamp="1532055837"&gt;307&lt;/key&gt;&lt;/foreign-keys&gt;&lt;ref-type name="Journal Article"&gt;17&lt;/ref-type&gt;&lt;contributors&gt;&lt;authors&gt;&lt;author&gt;Joiner, A&lt;/author&gt;&lt;/authors&gt;&lt;/contributors&gt;&lt;titles&gt;&lt;title&gt;Review of the extrinsic stain removal and enamel/dentine abrasion by a calcium carbonate and perlite containing whitening toothpaste. &lt;/title&gt;&lt;secondary-title&gt;International Dental Journal&lt;/secondary-title&gt;&lt;/titles&gt;&lt;periodical&gt;&lt;full-title&gt;International Dental Journal&lt;/full-title&gt;&lt;/periodical&gt;&lt;pages&gt;175- 180&lt;/pages&gt;&lt;volume&gt;56&lt;/volume&gt;&lt;dates&gt;&lt;year&gt;2006&lt;/year&gt;&lt;/dates&gt;&lt;urls&gt;&lt;/urls&gt;&lt;/record&gt;&lt;/Cite&gt;&lt;/EndNote&gt;</w:instrText>
      </w:r>
      <w:r w:rsidR="00D23BC0" w:rsidRPr="00631508">
        <w:rPr>
          <w:rFonts w:asciiTheme="minorHAnsi" w:hAnsiTheme="minorHAnsi" w:cstheme="minorHAnsi"/>
          <w:lang w:val="en-GB"/>
        </w:rPr>
        <w:fldChar w:fldCharType="separate"/>
      </w:r>
      <w:r w:rsidR="00D23BC0" w:rsidRPr="00631508">
        <w:rPr>
          <w:rFonts w:asciiTheme="minorHAnsi" w:hAnsiTheme="minorHAnsi" w:cstheme="minorHAnsi"/>
          <w:noProof/>
          <w:lang w:val="en-GB"/>
        </w:rPr>
        <w:t>[1]</w:t>
      </w:r>
      <w:r w:rsidR="00D23BC0" w:rsidRPr="00631508">
        <w:rPr>
          <w:rFonts w:asciiTheme="minorHAnsi" w:hAnsiTheme="minorHAnsi" w:cstheme="minorHAnsi"/>
          <w:lang w:val="en-GB"/>
        </w:rPr>
        <w:fldChar w:fldCharType="end"/>
      </w:r>
      <w:r w:rsidR="00C16256" w:rsidRPr="00631508">
        <w:rPr>
          <w:rFonts w:asciiTheme="minorHAnsi" w:hAnsiTheme="minorHAnsi" w:cstheme="minorHAnsi"/>
          <w:lang w:val="en-GB"/>
        </w:rPr>
        <w:t>.</w:t>
      </w:r>
      <w:r w:rsidR="000D54C0">
        <w:rPr>
          <w:rFonts w:asciiTheme="minorHAnsi" w:hAnsiTheme="minorHAnsi" w:cstheme="minorHAnsi"/>
          <w:lang w:val="en-GB"/>
        </w:rPr>
        <w:t xml:space="preserve"> </w:t>
      </w:r>
      <w:r w:rsidR="006146D3" w:rsidRPr="00631508">
        <w:rPr>
          <w:rFonts w:asciiTheme="minorHAnsi" w:hAnsiTheme="minorHAnsi" w:cstheme="minorHAnsi"/>
          <w:lang w:val="en-GB"/>
        </w:rPr>
        <w:t xml:space="preserve"> </w:t>
      </w:r>
    </w:p>
    <w:p w14:paraId="2AA12493" w14:textId="77777777" w:rsidR="000E55DC" w:rsidRPr="00631508" w:rsidRDefault="000E55DC" w:rsidP="000D54C0">
      <w:pPr>
        <w:pStyle w:val="BodytextIndented"/>
        <w:ind w:firstLine="0"/>
        <w:rPr>
          <w:rFonts w:asciiTheme="minorHAnsi" w:hAnsiTheme="minorHAnsi" w:cstheme="minorHAnsi"/>
          <w:lang w:val="en-GB"/>
        </w:rPr>
      </w:pPr>
    </w:p>
    <w:p w14:paraId="0304E1C4" w14:textId="77777777" w:rsidR="0038149D" w:rsidRPr="00631508" w:rsidRDefault="000E55DC" w:rsidP="000E55DC">
      <w:pPr>
        <w:pStyle w:val="BodytextIndented"/>
        <w:ind w:firstLine="0"/>
        <w:rPr>
          <w:rFonts w:asciiTheme="minorHAnsi" w:hAnsiTheme="minorHAnsi" w:cstheme="minorHAnsi"/>
          <w:lang w:val="en-GB"/>
        </w:rPr>
      </w:pPr>
      <w:r>
        <w:rPr>
          <w:rFonts w:asciiTheme="minorHAnsi" w:hAnsiTheme="minorHAnsi" w:cstheme="minorHAnsi"/>
          <w:lang w:val="en-GB"/>
        </w:rPr>
        <w:t xml:space="preserve">    </w:t>
      </w:r>
      <w:r w:rsidR="0038149D" w:rsidRPr="00631508">
        <w:rPr>
          <w:rFonts w:asciiTheme="minorHAnsi" w:hAnsiTheme="minorHAnsi" w:cstheme="minorHAnsi"/>
          <w:lang w:val="en-GB"/>
        </w:rPr>
        <w:t xml:space="preserve">The mechanical properties of the biological materials and abrasive particles are shown in Table 1. </w:t>
      </w:r>
    </w:p>
    <w:p w14:paraId="6D55BED1" w14:textId="29FEDC5C" w:rsidR="008A0CDD" w:rsidRPr="00631508" w:rsidRDefault="00476B95" w:rsidP="005D188D">
      <w:pPr>
        <w:pStyle w:val="BodytextIndented"/>
        <w:ind w:firstLine="0"/>
        <w:rPr>
          <w:rFonts w:asciiTheme="minorHAnsi" w:hAnsiTheme="minorHAnsi" w:cstheme="minorHAnsi"/>
          <w:lang w:val="en-GB"/>
        </w:rPr>
      </w:pPr>
      <w:r w:rsidRPr="00631508">
        <w:rPr>
          <w:rFonts w:asciiTheme="minorHAnsi" w:hAnsiTheme="minorHAnsi" w:cstheme="minorHAnsi"/>
          <w:lang w:val="en-GB"/>
        </w:rPr>
        <w:t>Surface biofilms on teeth have a</w:t>
      </w:r>
      <w:r w:rsidR="008E68F3" w:rsidRPr="00631508">
        <w:rPr>
          <w:rFonts w:asciiTheme="minorHAnsi" w:hAnsiTheme="minorHAnsi" w:cstheme="minorHAnsi"/>
          <w:lang w:val="en-GB"/>
        </w:rPr>
        <w:t xml:space="preserve"> low hardness (HV) </w:t>
      </w:r>
      <w:r w:rsidR="00036331">
        <w:rPr>
          <w:rFonts w:asciiTheme="minorHAnsi" w:hAnsiTheme="minorHAnsi" w:cstheme="minorHAnsi"/>
          <w:lang w:val="en-GB"/>
        </w:rPr>
        <w:t>to that of dentine (</w:t>
      </w:r>
      <w:r w:rsidR="00036331" w:rsidRPr="00631508">
        <w:rPr>
          <w:rFonts w:asciiTheme="minorHAnsi" w:hAnsiTheme="minorHAnsi" w:cs="Arial"/>
          <w:color w:val="000000" w:themeColor="text1"/>
          <w:kern w:val="24"/>
          <w:lang w:eastAsia="en-GB"/>
        </w:rPr>
        <w:t>0.55 - 0.68</w:t>
      </w:r>
      <w:r w:rsidR="00036331">
        <w:rPr>
          <w:rFonts w:asciiTheme="minorHAnsi" w:hAnsiTheme="minorHAnsi" w:cs="Arial"/>
          <w:color w:val="000000" w:themeColor="text1"/>
          <w:kern w:val="24"/>
          <w:lang w:eastAsia="en-GB"/>
        </w:rPr>
        <w:t xml:space="preserve"> GPa</w:t>
      </w:r>
      <w:r w:rsidR="008E68F3" w:rsidRPr="00631508">
        <w:rPr>
          <w:rFonts w:asciiTheme="minorHAnsi" w:hAnsiTheme="minorHAnsi" w:cstheme="minorHAnsi"/>
          <w:lang w:val="en-GB"/>
        </w:rPr>
        <w:t xml:space="preserve">) and can easily be removed with less abrasive agents contained in a toothpaste. </w:t>
      </w:r>
      <w:r w:rsidR="00C16256" w:rsidRPr="00631508">
        <w:rPr>
          <w:rFonts w:asciiTheme="minorHAnsi" w:hAnsiTheme="minorHAnsi" w:cstheme="minorHAnsi"/>
          <w:lang w:val="en-GB"/>
        </w:rPr>
        <w:t>To polish a tooth surface a lustre has to be given to the enamel. To achieve this, the abrasive agents in toothpaste have to be harder than the enamel surface. However, many toothpastes contain harder abrasives such as alumina with a hardness of 2500 HV and silica with a hardness of 1200 HV to give a polished app</w:t>
      </w:r>
      <w:r w:rsidR="00DB7483" w:rsidRPr="00631508">
        <w:rPr>
          <w:rFonts w:asciiTheme="minorHAnsi" w:hAnsiTheme="minorHAnsi" w:cstheme="minorHAnsi"/>
          <w:lang w:val="en-GB"/>
        </w:rPr>
        <w:t>ea</w:t>
      </w:r>
      <w:r w:rsidR="001211A2" w:rsidRPr="00631508">
        <w:rPr>
          <w:rFonts w:asciiTheme="minorHAnsi" w:hAnsiTheme="minorHAnsi" w:cstheme="minorHAnsi"/>
          <w:lang w:val="en-GB"/>
        </w:rPr>
        <w:t>r</w:t>
      </w:r>
      <w:r w:rsidR="00D23BC0" w:rsidRPr="00631508">
        <w:rPr>
          <w:rFonts w:asciiTheme="minorHAnsi" w:hAnsiTheme="minorHAnsi" w:cstheme="minorHAnsi"/>
          <w:lang w:val="en-GB"/>
        </w:rPr>
        <w:t xml:space="preserve">ance to the enamel surface </w:t>
      </w:r>
      <w:r w:rsidR="00D23BC0" w:rsidRPr="00631508">
        <w:rPr>
          <w:rFonts w:asciiTheme="minorHAnsi" w:hAnsiTheme="minorHAnsi" w:cstheme="minorHAnsi"/>
          <w:lang w:val="en-GB"/>
        </w:rPr>
        <w:fldChar w:fldCharType="begin"/>
      </w:r>
      <w:r w:rsidR="00D23BC0" w:rsidRPr="00631508">
        <w:rPr>
          <w:rFonts w:asciiTheme="minorHAnsi" w:hAnsiTheme="minorHAnsi" w:cstheme="minorHAnsi"/>
          <w:lang w:val="en-GB"/>
        </w:rPr>
        <w:instrText xml:space="preserve"> ADDIN EN.CITE &lt;EndNote&gt;&lt;Cite&gt;&lt;Author&gt;GSK&lt;/Author&gt;&lt;Year&gt;2016&lt;/Year&gt;&lt;RecNum&gt;308&lt;/RecNum&gt;&lt;DisplayText&gt;[2, 3]&lt;/DisplayText&gt;&lt;record&gt;&lt;rec-number&gt;308&lt;/rec-number&gt;&lt;foreign-keys&gt;&lt;key app="EN" db-id="rfsad2af70a5akeerws59s5ltvx9txet5wss" timestamp="1532178322"&gt;308&lt;/key&gt;&lt;/foreign-keys&gt;&lt;ref-type name="Report"&gt;27&lt;/ref-type&gt;&lt;contributors&gt;&lt;authors&gt;&lt;author&gt;GSK &lt;/author&gt;&lt;/authors&gt;&lt;secondary-authors&gt;&lt;author&gt;GSK&lt;/author&gt;&lt;/secondary-authors&gt;&lt;/contributors&gt;&lt;titles&gt;&lt;title&gt;Sensitivity and Acid Erosion - Spherical silica &lt;/title&gt;&lt;/titles&gt;&lt;dates&gt;&lt;year&gt;2016&lt;/year&gt;&lt;/dates&gt;&lt;pub-location&gt;Weybridge, U.K&lt;/pub-location&gt;&lt;publisher&gt;GlaxoSmithKline&lt;/publisher&gt;&lt;urls&gt;&lt;/urls&gt;&lt;/record&gt;&lt;/Cite&gt;&lt;Cite&gt;&lt;Author&gt;Lewis&lt;/Author&gt;&lt;Year&gt;2006&lt;/Year&gt;&lt;RecNum&gt;108&lt;/RecNum&gt;&lt;record&gt;&lt;rec-number&gt;108&lt;/rec-number&gt;&lt;foreign-keys&gt;&lt;key app="EN" db-id="rfsad2af70a5akeerws59s5ltvx9txet5wss" timestamp="1415558146"&gt;108&lt;/key&gt;&lt;/foreign-keys&gt;&lt;ref-type name="Journal Article"&gt;17&lt;/ref-type&gt;&lt;contributors&gt;&lt;authors&gt;&lt;author&gt;Lewis, R&lt;/author&gt;&lt;author&gt;Dwyer- Joyce, R.S&lt;/author&gt;&lt;/authors&gt;&lt;/contributors&gt;&lt;titles&gt;&lt;title&gt;Interactions Between Toothbrush and Toothpaste Particles During Simulated Abrasive Cleaning&lt;/title&gt;&lt;secondary-title&gt;Journal of Engineering Tribology&lt;/secondary-title&gt;&lt;/titles&gt;&lt;periodical&gt;&lt;full-title&gt;Journal of Engineering Tribology&lt;/full-title&gt;&lt;/periodical&gt;&lt;pages&gt;755 - 765&lt;/pages&gt;&lt;volume&gt;220&lt;/volume&gt;&lt;number&gt;8&lt;/number&gt;&lt;dates&gt;&lt;year&gt;2006&lt;/year&gt;&lt;/dates&gt;&lt;urls&gt;&lt;/urls&gt;&lt;/record&gt;&lt;/Cite&gt;&lt;/EndNote&gt;</w:instrText>
      </w:r>
      <w:r w:rsidR="00D23BC0" w:rsidRPr="00631508">
        <w:rPr>
          <w:rFonts w:asciiTheme="minorHAnsi" w:hAnsiTheme="minorHAnsi" w:cstheme="minorHAnsi"/>
          <w:lang w:val="en-GB"/>
        </w:rPr>
        <w:fldChar w:fldCharType="separate"/>
      </w:r>
      <w:r w:rsidR="00D23BC0" w:rsidRPr="00631508">
        <w:rPr>
          <w:rFonts w:asciiTheme="minorHAnsi" w:hAnsiTheme="minorHAnsi" w:cstheme="minorHAnsi"/>
          <w:noProof/>
          <w:lang w:val="en-GB"/>
        </w:rPr>
        <w:t>[2, 3]</w:t>
      </w:r>
      <w:r w:rsidR="00D23BC0" w:rsidRPr="00631508">
        <w:rPr>
          <w:rFonts w:asciiTheme="minorHAnsi" w:hAnsiTheme="minorHAnsi" w:cstheme="minorHAnsi"/>
          <w:lang w:val="en-GB"/>
        </w:rPr>
        <w:fldChar w:fldCharType="end"/>
      </w:r>
      <w:r w:rsidR="00C16256" w:rsidRPr="00631508">
        <w:rPr>
          <w:rFonts w:asciiTheme="minorHAnsi" w:hAnsiTheme="minorHAnsi" w:cstheme="minorHAnsi"/>
          <w:lang w:val="en-GB"/>
        </w:rPr>
        <w:t xml:space="preserve">. </w:t>
      </w:r>
      <w:r w:rsidR="00A95F7D" w:rsidRPr="00631508">
        <w:rPr>
          <w:rFonts w:asciiTheme="minorHAnsi" w:hAnsiTheme="minorHAnsi" w:cstheme="minorHAnsi"/>
          <w:lang w:val="en-GB"/>
        </w:rPr>
        <w:t>The most commonly used abrasive particles in toothpastes are alumina and silica particles with a typical size between 4µm – 12µm</w:t>
      </w:r>
      <w:r w:rsidR="00FA739C" w:rsidRPr="00631508">
        <w:rPr>
          <w:rFonts w:asciiTheme="minorHAnsi" w:hAnsiTheme="minorHAnsi" w:cstheme="minorHAnsi"/>
          <w:lang w:val="en-GB"/>
        </w:rPr>
        <w:t xml:space="preserve"> (i.e </w:t>
      </w:r>
      <w:r w:rsidR="00FA2824" w:rsidRPr="00631508">
        <w:rPr>
          <w:rFonts w:asciiTheme="minorHAnsi" w:hAnsiTheme="minorHAnsi" w:cstheme="minorHAnsi"/>
          <w:lang w:val="en-GB"/>
        </w:rPr>
        <w:t>multi-modal)</w:t>
      </w:r>
      <w:r w:rsidR="00A95F7D" w:rsidRPr="00631508">
        <w:rPr>
          <w:rFonts w:asciiTheme="minorHAnsi" w:hAnsiTheme="minorHAnsi" w:cstheme="minorHAnsi"/>
          <w:lang w:val="en-GB"/>
        </w:rPr>
        <w:t>. The standard volume concentrations of abrasi</w:t>
      </w:r>
      <w:r w:rsidR="00D23BC0" w:rsidRPr="00631508">
        <w:rPr>
          <w:rFonts w:asciiTheme="minorHAnsi" w:hAnsiTheme="minorHAnsi" w:cstheme="minorHAnsi"/>
          <w:lang w:val="en-GB"/>
        </w:rPr>
        <w:t>ve in toothpaste is 0.15</w:t>
      </w:r>
      <w:r w:rsidR="00CA0518">
        <w:rPr>
          <w:rFonts w:asciiTheme="minorHAnsi" w:hAnsiTheme="minorHAnsi" w:cstheme="minorHAnsi"/>
          <w:lang w:val="en-GB"/>
        </w:rPr>
        <w:t>%</w:t>
      </w:r>
      <w:r w:rsidR="00D23BC0" w:rsidRPr="00631508">
        <w:rPr>
          <w:rFonts w:asciiTheme="minorHAnsi" w:hAnsiTheme="minorHAnsi" w:cstheme="minorHAnsi"/>
          <w:lang w:val="en-GB"/>
        </w:rPr>
        <w:t xml:space="preserve"> v/v </w:t>
      </w:r>
      <w:r w:rsidR="00D23BC0" w:rsidRPr="00631508">
        <w:rPr>
          <w:rFonts w:asciiTheme="minorHAnsi" w:hAnsiTheme="minorHAnsi" w:cstheme="minorHAnsi"/>
          <w:lang w:val="en-GB"/>
        </w:rPr>
        <w:fldChar w:fldCharType="begin"/>
      </w:r>
      <w:r w:rsidR="00D23BC0" w:rsidRPr="00631508">
        <w:rPr>
          <w:rFonts w:asciiTheme="minorHAnsi" w:hAnsiTheme="minorHAnsi" w:cstheme="minorHAnsi"/>
          <w:lang w:val="en-GB"/>
        </w:rPr>
        <w:instrText xml:space="preserve"> ADDIN EN.CITE &lt;EndNote&gt;&lt;Cite&gt;&lt;Author&gt;Joiner&lt;/Author&gt;&lt;Year&gt;2006&lt;/Year&gt;&lt;RecNum&gt;307&lt;/RecNum&gt;&lt;DisplayText&gt;[1]&lt;/DisplayText&gt;&lt;record&gt;&lt;rec-number&gt;307&lt;/rec-number&gt;&lt;foreign-keys&gt;&lt;key app="EN" db-id="rfsad2af70a5akeerws59s5ltvx9txet5wss" timestamp="1532055837"&gt;307&lt;/key&gt;&lt;/foreign-keys&gt;&lt;ref-type name="Journal Article"&gt;17&lt;/ref-type&gt;&lt;contributors&gt;&lt;authors&gt;&lt;author&gt;Joiner, A&lt;/author&gt;&lt;/authors&gt;&lt;/contributors&gt;&lt;titles&gt;&lt;title&gt;Review of the extrinsic stain removal and enamel/dentine abrasion by a calcium carbonate and perlite containing whitening toothpaste. &lt;/title&gt;&lt;secondary-title&gt;International Dental Journal&lt;/secondary-title&gt;&lt;/titles&gt;&lt;periodical&gt;&lt;full-title&gt;International Dental Journal&lt;/full-title&gt;&lt;/periodical&gt;&lt;pages&gt;175- 180&lt;/pages&gt;&lt;volume&gt;56&lt;/volume&gt;&lt;dates&gt;&lt;year&gt;2006&lt;/year&gt;&lt;/dates&gt;&lt;urls&gt;&lt;/urls&gt;&lt;/record&gt;&lt;/Cite&gt;&lt;/EndNote&gt;</w:instrText>
      </w:r>
      <w:r w:rsidR="00D23BC0" w:rsidRPr="00631508">
        <w:rPr>
          <w:rFonts w:asciiTheme="minorHAnsi" w:hAnsiTheme="minorHAnsi" w:cstheme="minorHAnsi"/>
          <w:lang w:val="en-GB"/>
        </w:rPr>
        <w:fldChar w:fldCharType="separate"/>
      </w:r>
      <w:r w:rsidR="00D23BC0" w:rsidRPr="00631508">
        <w:rPr>
          <w:rFonts w:asciiTheme="minorHAnsi" w:hAnsiTheme="minorHAnsi" w:cstheme="minorHAnsi"/>
          <w:noProof/>
          <w:lang w:val="en-GB"/>
        </w:rPr>
        <w:t>[1]</w:t>
      </w:r>
      <w:r w:rsidR="00D23BC0" w:rsidRPr="00631508">
        <w:rPr>
          <w:rFonts w:asciiTheme="minorHAnsi" w:hAnsiTheme="minorHAnsi" w:cstheme="minorHAnsi"/>
          <w:lang w:val="en-GB"/>
        </w:rPr>
        <w:fldChar w:fldCharType="end"/>
      </w:r>
      <w:r w:rsidR="00A95F7D" w:rsidRPr="00631508">
        <w:rPr>
          <w:rFonts w:asciiTheme="minorHAnsi" w:hAnsiTheme="minorHAnsi" w:cstheme="minorHAnsi"/>
          <w:lang w:val="en-GB"/>
        </w:rPr>
        <w:t xml:space="preserve">. </w:t>
      </w:r>
    </w:p>
    <w:p w14:paraId="0D8654FD" w14:textId="77777777" w:rsidR="008A0CDD" w:rsidRPr="00631508" w:rsidRDefault="008A0CDD" w:rsidP="008A0CDD">
      <w:pPr>
        <w:pStyle w:val="BodytextIndented"/>
        <w:ind w:firstLine="0"/>
        <w:rPr>
          <w:rFonts w:asciiTheme="minorHAnsi" w:hAnsiTheme="minorHAnsi" w:cstheme="minorHAnsi"/>
          <w:lang w:val="en-GB"/>
        </w:rPr>
      </w:pPr>
    </w:p>
    <w:p w14:paraId="75771818" w14:textId="77777777" w:rsidR="00904A28" w:rsidRPr="00631508" w:rsidRDefault="002F0822" w:rsidP="00506B7D">
      <w:pPr>
        <w:pStyle w:val="BodytextIndented"/>
        <w:ind w:firstLine="0"/>
        <w:rPr>
          <w:rFonts w:asciiTheme="minorHAnsi" w:hAnsiTheme="minorHAnsi" w:cstheme="minorHAnsi"/>
          <w:lang w:val="en-GB"/>
        </w:rPr>
      </w:pPr>
      <w:r w:rsidRPr="00631508">
        <w:rPr>
          <w:rFonts w:asciiTheme="minorHAnsi" w:hAnsiTheme="minorHAnsi" w:cstheme="minorHAnsi"/>
          <w:lang w:val="en-GB"/>
        </w:rPr>
        <w:t xml:space="preserve">    </w:t>
      </w:r>
      <w:r w:rsidR="00122F16" w:rsidRPr="00631508">
        <w:rPr>
          <w:rFonts w:asciiTheme="minorHAnsi" w:hAnsiTheme="minorHAnsi" w:cstheme="minorHAnsi"/>
          <w:lang w:val="en-GB"/>
        </w:rPr>
        <w:t>Micr</w:t>
      </w:r>
      <w:r w:rsidR="00E0036E">
        <w:rPr>
          <w:rFonts w:asciiTheme="minorHAnsi" w:hAnsiTheme="minorHAnsi" w:cstheme="minorHAnsi"/>
          <w:lang w:val="en-GB"/>
        </w:rPr>
        <w:t>oabrasion testing has</w:t>
      </w:r>
      <w:r w:rsidR="00122F16" w:rsidRPr="00631508">
        <w:rPr>
          <w:rFonts w:asciiTheme="minorHAnsi" w:hAnsiTheme="minorHAnsi" w:cstheme="minorHAnsi"/>
          <w:lang w:val="en-GB"/>
        </w:rPr>
        <w:t xml:space="preserve"> been used to assess </w:t>
      </w:r>
      <w:r w:rsidR="00E0036E">
        <w:rPr>
          <w:rFonts w:asciiTheme="minorHAnsi" w:hAnsiTheme="minorHAnsi" w:cstheme="minorHAnsi"/>
          <w:lang w:val="en-GB"/>
        </w:rPr>
        <w:t xml:space="preserve">wear </w:t>
      </w:r>
      <w:r w:rsidR="00904A28" w:rsidRPr="00631508">
        <w:rPr>
          <w:rFonts w:asciiTheme="minorHAnsi" w:hAnsiTheme="minorHAnsi" w:cstheme="minorHAnsi"/>
          <w:lang w:val="en-GB"/>
        </w:rPr>
        <w:t>on dental composites, suc</w:t>
      </w:r>
      <w:r w:rsidR="00D23BC0" w:rsidRPr="00631508">
        <w:rPr>
          <w:rFonts w:asciiTheme="minorHAnsi" w:hAnsiTheme="minorHAnsi" w:cstheme="minorHAnsi"/>
          <w:lang w:val="en-GB"/>
        </w:rPr>
        <w:t xml:space="preserve">h as amalgam and porcelain </w:t>
      </w:r>
      <w:r w:rsidR="00D23BC0" w:rsidRPr="00631508">
        <w:rPr>
          <w:rFonts w:asciiTheme="minorHAnsi" w:hAnsiTheme="minorHAnsi" w:cstheme="minorHAnsi"/>
          <w:lang w:val="en-GB"/>
        </w:rPr>
        <w:fldChar w:fldCharType="begin"/>
      </w:r>
      <w:r w:rsidR="00D23BC0" w:rsidRPr="00631508">
        <w:rPr>
          <w:rFonts w:asciiTheme="minorHAnsi" w:hAnsiTheme="minorHAnsi" w:cstheme="minorHAnsi"/>
          <w:lang w:val="en-GB"/>
        </w:rPr>
        <w:instrText xml:space="preserve"> ADDIN EN.CITE &lt;EndNote&gt;&lt;Cite&gt;&lt;Author&gt;Chan&lt;/Author&gt;&lt;Year&gt;1996&lt;/Year&gt;&lt;RecNum&gt;342&lt;/RecNum&gt;&lt;DisplayText&gt;[4]&lt;/DisplayText&gt;&lt;record&gt;&lt;rec-number&gt;342&lt;/rec-number&gt;&lt;foreign-keys&gt;&lt;key app="EN" db-id="rfsad2af70a5akeerws59s5ltvx9txet5wss" timestamp="1532451770"&gt;342&lt;/key&gt;&lt;/foreign-keys&gt;&lt;ref-type name="Journal Article"&gt;17&lt;/ref-type&gt;&lt;contributors&gt;&lt;authors&gt;&lt;author&gt;Chan, D.C&lt;/author&gt;&lt;/authors&gt;&lt;/contributors&gt;&lt;titles&gt;&lt;title&gt;The effect of microabrasion on resrotative materials and tooth surface&lt;/title&gt;&lt;secondary-title&gt;Operative dentistry&lt;/secondary-title&gt;&lt;/titles&gt;&lt;periodical&gt;&lt;full-title&gt;Operative dentistry&lt;/full-title&gt;&lt;/periodical&gt;&lt;pages&gt;63 - 8&lt;/pages&gt;&lt;volume&gt;21&lt;/volume&gt;&lt;number&gt;2&lt;/number&gt;&lt;dates&gt;&lt;year&gt;1996&lt;/year&gt;&lt;/dates&gt;&lt;urls&gt;&lt;/urls&gt;&lt;/record&gt;&lt;/Cite&gt;&lt;/EndNote&gt;</w:instrText>
      </w:r>
      <w:r w:rsidR="00D23BC0" w:rsidRPr="00631508">
        <w:rPr>
          <w:rFonts w:asciiTheme="minorHAnsi" w:hAnsiTheme="minorHAnsi" w:cstheme="minorHAnsi"/>
          <w:lang w:val="en-GB"/>
        </w:rPr>
        <w:fldChar w:fldCharType="separate"/>
      </w:r>
      <w:r w:rsidR="00D23BC0" w:rsidRPr="00631508">
        <w:rPr>
          <w:rFonts w:asciiTheme="minorHAnsi" w:hAnsiTheme="minorHAnsi" w:cstheme="minorHAnsi"/>
          <w:noProof/>
          <w:lang w:val="en-GB"/>
        </w:rPr>
        <w:t>[4]</w:t>
      </w:r>
      <w:r w:rsidR="00D23BC0" w:rsidRPr="00631508">
        <w:rPr>
          <w:rFonts w:asciiTheme="minorHAnsi" w:hAnsiTheme="minorHAnsi" w:cstheme="minorHAnsi"/>
          <w:lang w:val="en-GB"/>
        </w:rPr>
        <w:fldChar w:fldCharType="end"/>
      </w:r>
      <w:r w:rsidR="00904A28" w:rsidRPr="00631508">
        <w:rPr>
          <w:rFonts w:asciiTheme="minorHAnsi" w:hAnsiTheme="minorHAnsi" w:cstheme="minorHAnsi"/>
          <w:lang w:val="en-GB"/>
        </w:rPr>
        <w:t>. A test carri</w:t>
      </w:r>
      <w:r w:rsidR="006E77DA">
        <w:rPr>
          <w:rFonts w:asciiTheme="minorHAnsi" w:hAnsiTheme="minorHAnsi" w:cstheme="minorHAnsi"/>
          <w:lang w:val="en-GB"/>
        </w:rPr>
        <w:t>ed out by Chan et al,</w:t>
      </w:r>
      <w:r w:rsidR="00904A28" w:rsidRPr="00631508">
        <w:rPr>
          <w:rFonts w:asciiTheme="minorHAnsi" w:hAnsiTheme="minorHAnsi" w:cstheme="minorHAnsi"/>
          <w:lang w:val="en-GB"/>
        </w:rPr>
        <w:t xml:space="preserve"> compared dental restorative material wear rates</w:t>
      </w:r>
      <w:r w:rsidR="00DE1362" w:rsidRPr="00631508">
        <w:rPr>
          <w:rFonts w:asciiTheme="minorHAnsi" w:hAnsiTheme="minorHAnsi" w:cstheme="minorHAnsi"/>
          <w:lang w:val="en-GB"/>
        </w:rPr>
        <w:t xml:space="preserve"> to </w:t>
      </w:r>
      <w:r w:rsidR="00904A28" w:rsidRPr="00631508">
        <w:rPr>
          <w:rFonts w:asciiTheme="minorHAnsi" w:hAnsiTheme="minorHAnsi" w:cstheme="minorHAnsi"/>
          <w:lang w:val="en-GB"/>
        </w:rPr>
        <w:t>enamel and found that enamel had undergone brittle delamination</w:t>
      </w:r>
      <w:r w:rsidR="00744F8F" w:rsidRPr="00631508">
        <w:rPr>
          <w:rFonts w:asciiTheme="minorHAnsi" w:hAnsiTheme="minorHAnsi" w:cstheme="minorHAnsi"/>
          <w:lang w:val="en-GB"/>
        </w:rPr>
        <w:t xml:space="preserve"> under their tests</w:t>
      </w:r>
      <w:r w:rsidR="00904A28" w:rsidRPr="00631508">
        <w:rPr>
          <w:rFonts w:asciiTheme="minorHAnsi" w:hAnsiTheme="minorHAnsi" w:cstheme="minorHAnsi"/>
          <w:lang w:val="en-GB"/>
        </w:rPr>
        <w:t>. A later study carr</w:t>
      </w:r>
      <w:r w:rsidR="00FB75DE" w:rsidRPr="00631508">
        <w:rPr>
          <w:rFonts w:asciiTheme="minorHAnsi" w:hAnsiTheme="minorHAnsi" w:cstheme="minorHAnsi"/>
          <w:lang w:val="en-GB"/>
        </w:rPr>
        <w:t>ied out</w:t>
      </w:r>
      <w:r w:rsidR="00506B7D">
        <w:rPr>
          <w:rFonts w:asciiTheme="minorHAnsi" w:hAnsiTheme="minorHAnsi" w:cstheme="minorHAnsi"/>
          <w:lang w:val="en-GB"/>
        </w:rPr>
        <w:t xml:space="preserve"> by Antunes et al,</w:t>
      </w:r>
      <w:r w:rsidR="00904A28" w:rsidRPr="00631508">
        <w:rPr>
          <w:rFonts w:asciiTheme="minorHAnsi" w:hAnsiTheme="minorHAnsi" w:cstheme="minorHAnsi"/>
          <w:lang w:val="en-GB"/>
        </w:rPr>
        <w:t xml:space="preserve"> compared abrasion resistance of dental compo</w:t>
      </w:r>
      <w:r w:rsidR="00FB75DE" w:rsidRPr="00631508">
        <w:rPr>
          <w:rFonts w:asciiTheme="minorHAnsi" w:hAnsiTheme="minorHAnsi" w:cstheme="minorHAnsi"/>
          <w:lang w:val="en-GB"/>
        </w:rPr>
        <w:t>sites</w:t>
      </w:r>
      <w:r w:rsidR="00744F8F" w:rsidRPr="00631508">
        <w:rPr>
          <w:rFonts w:asciiTheme="minorHAnsi" w:hAnsiTheme="minorHAnsi" w:cstheme="minorHAnsi"/>
          <w:lang w:val="en-GB"/>
        </w:rPr>
        <w:t xml:space="preserve"> and </w:t>
      </w:r>
      <w:r w:rsidR="00904A28" w:rsidRPr="00631508">
        <w:rPr>
          <w:rFonts w:asciiTheme="minorHAnsi" w:hAnsiTheme="minorHAnsi" w:cstheme="minorHAnsi"/>
          <w:lang w:val="en-GB"/>
        </w:rPr>
        <w:t>came to the conclusion that micro abrasion tests were suitable for the</w:t>
      </w:r>
      <w:r w:rsidR="00FB75DE" w:rsidRPr="00631508">
        <w:rPr>
          <w:rFonts w:asciiTheme="minorHAnsi" w:hAnsiTheme="minorHAnsi" w:cstheme="minorHAnsi"/>
          <w:lang w:val="en-GB"/>
        </w:rPr>
        <w:t xml:space="preserve"> study of dental materials </w:t>
      </w:r>
      <w:r w:rsidR="00FB75DE" w:rsidRPr="00631508">
        <w:rPr>
          <w:rFonts w:asciiTheme="minorHAnsi" w:hAnsiTheme="minorHAnsi" w:cstheme="minorHAnsi"/>
          <w:lang w:val="en-GB"/>
        </w:rPr>
        <w:fldChar w:fldCharType="begin"/>
      </w:r>
      <w:r w:rsidR="00FB75DE" w:rsidRPr="00631508">
        <w:rPr>
          <w:rFonts w:asciiTheme="minorHAnsi" w:hAnsiTheme="minorHAnsi" w:cstheme="minorHAnsi"/>
          <w:lang w:val="en-GB"/>
        </w:rPr>
        <w:instrText xml:space="preserve"> ADDIN EN.CITE &lt;EndNote&gt;&lt;Cite&gt;&lt;Author&gt;Antunes&lt;/Author&gt;&lt;Year&gt;2003&lt;/Year&gt;&lt;RecNum&gt;78&lt;/RecNum&gt;&lt;DisplayText&gt;[5]&lt;/DisplayText&gt;&lt;record&gt;&lt;rec-number&gt;78&lt;/rec-number&gt;&lt;foreign-keys&gt;&lt;key app="EN" db-id="rfsad2af70a5akeerws59s5ltvx9txet5wss" timestamp="1415551832"&gt;78&lt;/key&gt;&lt;/foreign-keys&gt;&lt;ref-type name="Journal Article"&gt;17&lt;/ref-type&gt;&lt;contributors&gt;&lt;authors&gt;&lt;author&gt;Antunes, P Vale&lt;/author&gt;&lt;author&gt;Ramalho, A&lt;/author&gt;&lt;/authors&gt;&lt;/contributors&gt;&lt;titles&gt;&lt;title&gt;Study of Abrasive Resistance of Composites for Dental Restoration by Ball Cratering&lt;/title&gt;&lt;secondary-title&gt;Wear&lt;/secondary-title&gt;&lt;/titles&gt;&lt;periodical&gt;&lt;full-title&gt;Wear&lt;/full-title&gt;&lt;/periodical&gt;&lt;pages&gt;990 - 998&lt;/pages&gt;&lt;volume&gt;255&lt;/volume&gt;&lt;dates&gt;&lt;year&gt;2003&lt;/year&gt;&lt;/dates&gt;&lt;urls&gt;&lt;/urls&gt;&lt;/record&gt;&lt;/Cite&gt;&lt;/EndNote&gt;</w:instrText>
      </w:r>
      <w:r w:rsidR="00FB75DE" w:rsidRPr="00631508">
        <w:rPr>
          <w:rFonts w:asciiTheme="minorHAnsi" w:hAnsiTheme="minorHAnsi" w:cstheme="minorHAnsi"/>
          <w:lang w:val="en-GB"/>
        </w:rPr>
        <w:fldChar w:fldCharType="separate"/>
      </w:r>
      <w:r w:rsidR="00FB75DE" w:rsidRPr="00631508">
        <w:rPr>
          <w:rFonts w:asciiTheme="minorHAnsi" w:hAnsiTheme="minorHAnsi" w:cstheme="minorHAnsi"/>
          <w:noProof/>
          <w:lang w:val="en-GB"/>
        </w:rPr>
        <w:t>[5]</w:t>
      </w:r>
      <w:r w:rsidR="00FB75DE" w:rsidRPr="00631508">
        <w:rPr>
          <w:rFonts w:asciiTheme="minorHAnsi" w:hAnsiTheme="minorHAnsi" w:cstheme="minorHAnsi"/>
          <w:lang w:val="en-GB"/>
        </w:rPr>
        <w:fldChar w:fldCharType="end"/>
      </w:r>
      <w:r w:rsidR="00904A28" w:rsidRPr="00631508">
        <w:rPr>
          <w:rFonts w:asciiTheme="minorHAnsi" w:hAnsiTheme="minorHAnsi" w:cstheme="minorHAnsi"/>
          <w:lang w:val="en-GB"/>
        </w:rPr>
        <w:t>.</w:t>
      </w:r>
    </w:p>
    <w:p w14:paraId="74E434AC" w14:textId="77777777" w:rsidR="008A0CDD" w:rsidRPr="00631508" w:rsidRDefault="008A0CDD" w:rsidP="008A0CDD">
      <w:pPr>
        <w:pStyle w:val="BodytextIndented"/>
        <w:ind w:firstLine="0"/>
        <w:rPr>
          <w:rFonts w:asciiTheme="minorHAnsi" w:hAnsiTheme="minorHAnsi" w:cstheme="minorHAnsi"/>
          <w:lang w:val="en-GB"/>
        </w:rPr>
      </w:pPr>
    </w:p>
    <w:p w14:paraId="71C5904F" w14:textId="7E868DCA" w:rsidR="00904A28" w:rsidRPr="00631508" w:rsidRDefault="002F0822" w:rsidP="009A3BC7">
      <w:pPr>
        <w:pStyle w:val="BodytextIndented"/>
        <w:ind w:firstLine="0"/>
        <w:rPr>
          <w:rFonts w:asciiTheme="minorHAnsi" w:hAnsiTheme="minorHAnsi" w:cstheme="minorHAnsi"/>
          <w:lang w:val="en-GB"/>
        </w:rPr>
      </w:pPr>
      <w:r w:rsidRPr="00631508">
        <w:rPr>
          <w:rFonts w:asciiTheme="minorHAnsi" w:hAnsiTheme="minorHAnsi" w:cstheme="minorHAnsi"/>
          <w:lang w:val="en-GB"/>
        </w:rPr>
        <w:t xml:space="preserve">    </w:t>
      </w:r>
      <w:r w:rsidR="00506B7D">
        <w:rPr>
          <w:rFonts w:asciiTheme="minorHAnsi" w:hAnsiTheme="minorHAnsi" w:cstheme="minorHAnsi"/>
          <w:lang w:val="en-GB"/>
        </w:rPr>
        <w:t>Pena et al,</w:t>
      </w:r>
      <w:r w:rsidR="00904A28" w:rsidRPr="00631508">
        <w:rPr>
          <w:rFonts w:asciiTheme="minorHAnsi" w:hAnsiTheme="minorHAnsi" w:cstheme="minorHAnsi"/>
          <w:lang w:val="en-GB"/>
        </w:rPr>
        <w:t xml:space="preserve"> compared the wear on enamel and dental composites using the micro-abrasion rig and slurries containing SiC (silicon carbide) particles with either water or artificial saliva. The wear performance and tribological behaviour of enamel compared to the dental composites was different when using the SiC-artificial saliva slurry. A reason for this was due to the compatibility of enamel and saliva. A thin film covered the enamel with the SiC-artificial saliva slurry which helped to decrease the wear rate and protect the enamel. A higher wear rate was reported with enamel compared to the dental composites due to the brittle nature and low organic content of enamel.</w:t>
      </w:r>
      <w:r w:rsidR="00846CB3" w:rsidRPr="00631508">
        <w:rPr>
          <w:rFonts w:asciiTheme="minorHAnsi" w:hAnsiTheme="minorHAnsi" w:cstheme="minorHAnsi"/>
          <w:lang w:val="en-GB"/>
        </w:rPr>
        <w:t xml:space="preserve"> Enamel is made up of 1</w:t>
      </w:r>
      <w:r w:rsidR="00B4587A" w:rsidRPr="00631508">
        <w:rPr>
          <w:rFonts w:asciiTheme="minorHAnsi" w:hAnsiTheme="minorHAnsi" w:cstheme="minorHAnsi"/>
          <w:lang w:val="en-GB"/>
        </w:rPr>
        <w:t xml:space="preserve">% </w:t>
      </w:r>
      <w:r w:rsidR="00846CB3" w:rsidRPr="00631508">
        <w:rPr>
          <w:rFonts w:asciiTheme="minorHAnsi" w:hAnsiTheme="minorHAnsi" w:cstheme="minorHAnsi"/>
          <w:lang w:val="en-GB"/>
        </w:rPr>
        <w:t xml:space="preserve">-2% proteins and this accounts for the low organic content and thus the brittle nature. </w:t>
      </w:r>
      <w:r w:rsidR="00904A28" w:rsidRPr="00631508">
        <w:rPr>
          <w:rFonts w:asciiTheme="minorHAnsi" w:hAnsiTheme="minorHAnsi" w:cstheme="minorHAnsi"/>
          <w:lang w:val="en-GB"/>
        </w:rPr>
        <w:t xml:space="preserve"> Scratch tests </w:t>
      </w:r>
      <w:r w:rsidR="00734724">
        <w:rPr>
          <w:rFonts w:asciiTheme="minorHAnsi" w:hAnsiTheme="minorHAnsi" w:cstheme="minorHAnsi"/>
          <w:lang w:val="en-GB"/>
        </w:rPr>
        <w:t>have been</w:t>
      </w:r>
      <w:r w:rsidR="00904A28" w:rsidRPr="00631508">
        <w:rPr>
          <w:rFonts w:asciiTheme="minorHAnsi" w:hAnsiTheme="minorHAnsi" w:cstheme="minorHAnsi"/>
          <w:lang w:val="en-GB"/>
        </w:rPr>
        <w:t xml:space="preserve"> performed on enamel </w:t>
      </w:r>
      <w:r w:rsidR="00734724">
        <w:rPr>
          <w:rFonts w:asciiTheme="minorHAnsi" w:hAnsiTheme="minorHAnsi" w:cstheme="minorHAnsi"/>
          <w:lang w:val="en-GB"/>
        </w:rPr>
        <w:t>in</w:t>
      </w:r>
      <w:r w:rsidR="00904A28" w:rsidRPr="00631508">
        <w:rPr>
          <w:rFonts w:asciiTheme="minorHAnsi" w:hAnsiTheme="minorHAnsi" w:cstheme="minorHAnsi"/>
          <w:lang w:val="en-GB"/>
        </w:rPr>
        <w:t xml:space="preserve"> different directions to </w:t>
      </w:r>
      <w:r w:rsidR="006B294B">
        <w:rPr>
          <w:rFonts w:asciiTheme="minorHAnsi" w:hAnsiTheme="minorHAnsi" w:cstheme="minorHAnsi"/>
          <w:lang w:val="en-GB"/>
        </w:rPr>
        <w:t>investigate the</w:t>
      </w:r>
      <w:r w:rsidR="00904A28" w:rsidRPr="00631508">
        <w:rPr>
          <w:rFonts w:asciiTheme="minorHAnsi" w:hAnsiTheme="minorHAnsi" w:cstheme="minorHAnsi"/>
          <w:lang w:val="en-GB"/>
        </w:rPr>
        <w:t xml:space="preserve"> anisotropic properties of enamel and the difference in mechanical results in different enamel directions. In the occlusal section of enamel, brittle delamination was observed at higher loads. At lower loads the enamel was shown to</w:t>
      </w:r>
      <w:r w:rsidR="00FB75DE" w:rsidRPr="00631508">
        <w:rPr>
          <w:rFonts w:asciiTheme="minorHAnsi" w:hAnsiTheme="minorHAnsi" w:cstheme="minorHAnsi"/>
          <w:lang w:val="en-GB"/>
        </w:rPr>
        <w:t xml:space="preserve"> deform</w:t>
      </w:r>
      <w:r w:rsidR="007173A7" w:rsidRPr="00631508">
        <w:rPr>
          <w:rFonts w:asciiTheme="minorHAnsi" w:hAnsiTheme="minorHAnsi" w:cstheme="minorHAnsi"/>
          <w:lang w:val="en-GB"/>
        </w:rPr>
        <w:t xml:space="preserve"> and show evidence of cracks and fracture of enamel</w:t>
      </w:r>
      <w:r w:rsidR="00FB75DE" w:rsidRPr="00631508">
        <w:rPr>
          <w:rFonts w:asciiTheme="minorHAnsi" w:hAnsiTheme="minorHAnsi" w:cstheme="minorHAnsi"/>
          <w:lang w:val="en-GB"/>
        </w:rPr>
        <w:t xml:space="preserve"> </w:t>
      </w:r>
      <w:r w:rsidR="00FB75DE" w:rsidRPr="00631508">
        <w:rPr>
          <w:rFonts w:asciiTheme="minorHAnsi" w:hAnsiTheme="minorHAnsi" w:cstheme="minorHAnsi"/>
          <w:lang w:val="en-GB"/>
        </w:rPr>
        <w:fldChar w:fldCharType="begin"/>
      </w:r>
      <w:r w:rsidR="009A3BC7">
        <w:rPr>
          <w:rFonts w:asciiTheme="minorHAnsi" w:hAnsiTheme="minorHAnsi" w:cstheme="minorHAnsi"/>
          <w:lang w:val="en-GB"/>
        </w:rPr>
        <w:instrText xml:space="preserve"> ADDIN EN.CITE &lt;EndNote&gt;&lt;Cite&gt;&lt;Author&gt;Pena&lt;/Author&gt;&lt;Year&gt;2013&lt;/Year&gt;&lt;RecNum&gt;158&lt;/RecNum&gt;&lt;DisplayText&gt;[6]&lt;/DisplayText&gt;&lt;record&gt;&lt;rec-number&gt;158&lt;/rec-number&gt;&lt;foreign-keys&gt;&lt;key app="EN" db-id="rfsad2af70a5akeerws59s5ltvx9txet5wss" timestamp="1416247300"&gt;158&lt;/key&gt;&lt;/foreign-keys&gt;&lt;ref-type name="Journal Article"&gt;17&lt;/ref-type&gt;&lt;contributors&gt;&lt;authors&gt;&lt;author&gt;Pena, A&lt;/author&gt;&lt;author&gt;Gallardo, EA&lt;/author&gt;&lt;author&gt;Moran, A&lt;/author&gt;&lt;author&gt;Bravo, JA&lt;/author&gt;&lt;author&gt;Vite, M&lt;/author&gt;&lt;/authors&gt;&lt;/contributors&gt;&lt;titles&gt;&lt;title&gt;Micro-Abrasion Study of Some Dental Restorative Materials and Enamel&lt;/title&gt;&lt;secondary-title&gt;Journal of Engineering Tribology&lt;/secondary-title&gt;&lt;/titles&gt;&lt;periodical&gt;&lt;full-title&gt;Journal of Engineering Tribology&lt;/full-title&gt;&lt;/periodical&gt;&lt;pages&gt;486 - 495&lt;/pages&gt;&lt;volume&gt;227&lt;/volume&gt;&lt;number&gt;5&lt;/number&gt;&lt;dates&gt;&lt;year&gt;2013&lt;/year&gt;&lt;/dates&gt;&lt;urls&gt;&lt;/urls&gt;&lt;/record&gt;&lt;/Cite&gt;&lt;/EndNote&gt;</w:instrText>
      </w:r>
      <w:r w:rsidR="00FB75DE" w:rsidRPr="00631508">
        <w:rPr>
          <w:rFonts w:asciiTheme="minorHAnsi" w:hAnsiTheme="minorHAnsi" w:cstheme="minorHAnsi"/>
          <w:lang w:val="en-GB"/>
        </w:rPr>
        <w:fldChar w:fldCharType="separate"/>
      </w:r>
      <w:r w:rsidR="009A3BC7">
        <w:rPr>
          <w:rFonts w:asciiTheme="minorHAnsi" w:hAnsiTheme="minorHAnsi" w:cstheme="minorHAnsi"/>
          <w:noProof/>
          <w:lang w:val="en-GB"/>
        </w:rPr>
        <w:t>[6]</w:t>
      </w:r>
      <w:r w:rsidR="00FB75DE" w:rsidRPr="00631508">
        <w:rPr>
          <w:rFonts w:asciiTheme="minorHAnsi" w:hAnsiTheme="minorHAnsi" w:cstheme="minorHAnsi"/>
          <w:lang w:val="en-GB"/>
        </w:rPr>
        <w:fldChar w:fldCharType="end"/>
      </w:r>
      <w:r w:rsidR="00904A28" w:rsidRPr="00631508">
        <w:rPr>
          <w:rFonts w:asciiTheme="minorHAnsi" w:hAnsiTheme="minorHAnsi" w:cstheme="minorHAnsi"/>
          <w:lang w:val="en-GB"/>
        </w:rPr>
        <w:t xml:space="preserve">. </w:t>
      </w:r>
    </w:p>
    <w:p w14:paraId="433E2135" w14:textId="77777777" w:rsidR="008A0CDD" w:rsidRPr="00631508" w:rsidRDefault="008A0CDD" w:rsidP="008A0CDD">
      <w:pPr>
        <w:pStyle w:val="BodytextIndented"/>
        <w:ind w:firstLine="0"/>
        <w:rPr>
          <w:rFonts w:asciiTheme="minorHAnsi" w:hAnsiTheme="minorHAnsi" w:cstheme="minorHAnsi"/>
          <w:lang w:val="en-GB"/>
        </w:rPr>
      </w:pPr>
    </w:p>
    <w:p w14:paraId="418CC77E" w14:textId="662B3DFF" w:rsidR="00904A28" w:rsidRPr="00631508" w:rsidRDefault="002F0822" w:rsidP="009A3BC7">
      <w:pPr>
        <w:pStyle w:val="BodytextIndented"/>
        <w:ind w:firstLine="0"/>
        <w:rPr>
          <w:rFonts w:asciiTheme="minorHAnsi" w:hAnsiTheme="minorHAnsi" w:cstheme="minorHAnsi"/>
          <w:lang w:val="en-GB"/>
        </w:rPr>
      </w:pPr>
      <w:r w:rsidRPr="00631508">
        <w:rPr>
          <w:rFonts w:asciiTheme="minorHAnsi" w:hAnsiTheme="minorHAnsi" w:cstheme="minorHAnsi"/>
          <w:lang w:val="en-GB"/>
        </w:rPr>
        <w:t xml:space="preserve">    </w:t>
      </w:r>
      <w:r w:rsidR="00904A28" w:rsidRPr="00631508">
        <w:rPr>
          <w:rFonts w:asciiTheme="minorHAnsi" w:hAnsiTheme="minorHAnsi" w:cstheme="minorHAnsi"/>
          <w:lang w:val="en-GB"/>
        </w:rPr>
        <w:t xml:space="preserve">A study carried out by </w:t>
      </w:r>
      <w:r w:rsidR="00506B7D">
        <w:rPr>
          <w:rFonts w:asciiTheme="minorHAnsi" w:hAnsiTheme="minorHAnsi" w:cstheme="minorHAnsi"/>
          <w:lang w:val="en-GB"/>
        </w:rPr>
        <w:t>Adachi and Hutchings,</w:t>
      </w:r>
      <w:r w:rsidR="00904A28" w:rsidRPr="00631508">
        <w:rPr>
          <w:rFonts w:asciiTheme="minorHAnsi" w:hAnsiTheme="minorHAnsi" w:cstheme="minorHAnsi"/>
          <w:lang w:val="en-GB"/>
        </w:rPr>
        <w:t xml:space="preserve"> developed a</w:t>
      </w:r>
      <w:r w:rsidR="000C30B2">
        <w:rPr>
          <w:rFonts w:asciiTheme="minorHAnsi" w:hAnsiTheme="minorHAnsi" w:cstheme="minorHAnsi"/>
          <w:lang w:val="en-GB"/>
        </w:rPr>
        <w:t xml:space="preserve"> contact severity model for</w:t>
      </w:r>
      <w:r w:rsidR="00550578" w:rsidRPr="00631508">
        <w:rPr>
          <w:rFonts w:asciiTheme="minorHAnsi" w:hAnsiTheme="minorHAnsi" w:cstheme="minorHAnsi"/>
          <w:lang w:val="en-GB"/>
        </w:rPr>
        <w:t xml:space="preserve"> evaluating wear </w:t>
      </w:r>
      <w:r w:rsidR="00904A28" w:rsidRPr="00631508">
        <w:rPr>
          <w:rFonts w:asciiTheme="minorHAnsi" w:hAnsiTheme="minorHAnsi" w:cstheme="minorHAnsi"/>
          <w:lang w:val="en-GB"/>
        </w:rPr>
        <w:t>and mapped</w:t>
      </w:r>
      <w:r w:rsidR="00550578" w:rsidRPr="00631508">
        <w:rPr>
          <w:rFonts w:asciiTheme="minorHAnsi" w:hAnsiTheme="minorHAnsi" w:cstheme="minorHAnsi"/>
          <w:lang w:val="en-GB"/>
        </w:rPr>
        <w:t xml:space="preserve"> micro-abrasive</w:t>
      </w:r>
      <w:r w:rsidR="00904A28" w:rsidRPr="00631508">
        <w:rPr>
          <w:rFonts w:asciiTheme="minorHAnsi" w:hAnsiTheme="minorHAnsi" w:cstheme="minorHAnsi"/>
          <w:lang w:val="en-GB"/>
        </w:rPr>
        <w:t xml:space="preserve"> wear mode regimes of engineering surfaces. This study is now used as a bench mark for comparing results with other studies and serves as the starting point for r</w:t>
      </w:r>
      <w:r w:rsidR="00FB75DE" w:rsidRPr="00631508">
        <w:rPr>
          <w:rFonts w:asciiTheme="minorHAnsi" w:hAnsiTheme="minorHAnsi" w:cstheme="minorHAnsi"/>
          <w:lang w:val="en-GB"/>
        </w:rPr>
        <w:t xml:space="preserve">eference with future tests </w:t>
      </w:r>
      <w:r w:rsidR="00FB75DE" w:rsidRPr="00631508">
        <w:rPr>
          <w:rFonts w:asciiTheme="minorHAnsi" w:hAnsiTheme="minorHAnsi" w:cstheme="minorHAnsi"/>
          <w:lang w:val="en-GB"/>
        </w:rPr>
        <w:fldChar w:fldCharType="begin"/>
      </w:r>
      <w:r w:rsidR="009A3BC7">
        <w:rPr>
          <w:rFonts w:asciiTheme="minorHAnsi" w:hAnsiTheme="minorHAnsi" w:cstheme="minorHAnsi"/>
          <w:lang w:val="en-GB"/>
        </w:rPr>
        <w:instrText xml:space="preserve"> ADDIN EN.CITE &lt;EndNote&gt;&lt;Cite&gt;&lt;Author&gt;Adachi&lt;/Author&gt;&lt;Year&gt;2003&lt;/Year&gt;&lt;RecNum&gt;266&lt;/RecNum&gt;&lt;DisplayText&gt;[7]&lt;/DisplayText&gt;&lt;record&gt;&lt;rec-number&gt;266&lt;/rec-number&gt;&lt;foreign-keys&gt;&lt;key app="EN" db-id="rfsad2af70a5akeerws59s5ltvx9txet5wss" timestamp="1530472405"&gt;266&lt;/key&gt;&lt;/foreign-keys&gt;&lt;ref-type name="Journal Article"&gt;17&lt;/ref-type&gt;&lt;contributors&gt;&lt;authors&gt;&lt;author&gt;Adachi, K&lt;/author&gt;&lt;author&gt;Hutchings, I.M&lt;/author&gt;&lt;/authors&gt;&lt;/contributors&gt;&lt;titles&gt;&lt;title&gt;Wear mode mapping for the micro-scale abrasion test&lt;/title&gt;&lt;secondary-title&gt;Wear&lt;/secondary-title&gt;&lt;/titles&gt;&lt;periodical&gt;&lt;full-title&gt;Wear&lt;/full-title&gt;&lt;/periodical&gt;&lt;volume&gt;255&lt;/volume&gt;&lt;dates&gt;&lt;year&gt;2003&lt;/year&gt;&lt;/dates&gt;&lt;urls&gt;&lt;/urls&gt;&lt;/record&gt;&lt;/Cite&gt;&lt;/EndNote&gt;</w:instrText>
      </w:r>
      <w:r w:rsidR="00FB75DE" w:rsidRPr="00631508">
        <w:rPr>
          <w:rFonts w:asciiTheme="minorHAnsi" w:hAnsiTheme="minorHAnsi" w:cstheme="minorHAnsi"/>
          <w:lang w:val="en-GB"/>
        </w:rPr>
        <w:fldChar w:fldCharType="separate"/>
      </w:r>
      <w:r w:rsidR="009A3BC7">
        <w:rPr>
          <w:rFonts w:asciiTheme="minorHAnsi" w:hAnsiTheme="minorHAnsi" w:cstheme="minorHAnsi"/>
          <w:noProof/>
          <w:lang w:val="en-GB"/>
        </w:rPr>
        <w:t>[7]</w:t>
      </w:r>
      <w:r w:rsidR="00FB75DE" w:rsidRPr="00631508">
        <w:rPr>
          <w:rFonts w:asciiTheme="minorHAnsi" w:hAnsiTheme="minorHAnsi" w:cstheme="minorHAnsi"/>
          <w:lang w:val="en-GB"/>
        </w:rPr>
        <w:fldChar w:fldCharType="end"/>
      </w:r>
      <w:r w:rsidR="00904A28" w:rsidRPr="00631508">
        <w:rPr>
          <w:rFonts w:asciiTheme="minorHAnsi" w:hAnsiTheme="minorHAnsi" w:cstheme="minorHAnsi"/>
          <w:lang w:val="en-GB"/>
        </w:rPr>
        <w:t>.</w:t>
      </w:r>
    </w:p>
    <w:p w14:paraId="50CE136D" w14:textId="77777777" w:rsidR="00A3332D" w:rsidRPr="00631508" w:rsidRDefault="00A3332D" w:rsidP="00BA25CA">
      <w:pPr>
        <w:pStyle w:val="BodytextIndented"/>
        <w:ind w:firstLine="0"/>
        <w:rPr>
          <w:rFonts w:asciiTheme="minorHAnsi" w:hAnsiTheme="minorHAnsi" w:cstheme="minorHAnsi"/>
          <w:lang w:val="en-GB"/>
        </w:rPr>
      </w:pPr>
    </w:p>
    <w:p w14:paraId="0CCC1099" w14:textId="77777777" w:rsidR="00113010" w:rsidRPr="00631508" w:rsidRDefault="000D40E6" w:rsidP="00846CB3">
      <w:pPr>
        <w:pStyle w:val="BodytextIndented"/>
        <w:ind w:firstLine="195"/>
        <w:rPr>
          <w:rFonts w:asciiTheme="minorHAnsi" w:hAnsiTheme="minorHAnsi" w:cstheme="minorHAnsi"/>
          <w:lang w:val="en-GB"/>
        </w:rPr>
      </w:pPr>
      <w:r w:rsidRPr="00631508">
        <w:rPr>
          <w:rFonts w:asciiTheme="minorHAnsi" w:hAnsiTheme="minorHAnsi" w:cstheme="minorHAnsi"/>
          <w:lang w:val="en-GB"/>
        </w:rPr>
        <w:t xml:space="preserve">No studies have looked at </w:t>
      </w:r>
      <w:r w:rsidR="00550578" w:rsidRPr="00631508">
        <w:rPr>
          <w:rFonts w:asciiTheme="minorHAnsi" w:hAnsiTheme="minorHAnsi" w:cstheme="minorHAnsi"/>
          <w:lang w:val="en-GB"/>
        </w:rPr>
        <w:t xml:space="preserve">the wear of enamel when subjected to toothpaste abrasive using wear rigs that simulate the oral environment. </w:t>
      </w:r>
      <w:r w:rsidR="0096435A" w:rsidRPr="00631508">
        <w:rPr>
          <w:rFonts w:asciiTheme="minorHAnsi" w:hAnsiTheme="minorHAnsi" w:cstheme="minorHAnsi"/>
          <w:lang w:val="en-GB"/>
        </w:rPr>
        <w:t>The objective of this</w:t>
      </w:r>
      <w:r w:rsidR="00113010" w:rsidRPr="00631508">
        <w:rPr>
          <w:rFonts w:asciiTheme="minorHAnsi" w:hAnsiTheme="minorHAnsi" w:cstheme="minorHAnsi"/>
          <w:lang w:val="en-GB"/>
        </w:rPr>
        <w:t xml:space="preserve"> paper is to develop an understanding of the magnitude and me</w:t>
      </w:r>
      <w:r w:rsidR="000C30B2">
        <w:rPr>
          <w:rFonts w:asciiTheme="minorHAnsi" w:hAnsiTheme="minorHAnsi" w:cstheme="minorHAnsi"/>
          <w:lang w:val="en-GB"/>
        </w:rPr>
        <w:t>chanisms of wear c</w:t>
      </w:r>
      <w:r w:rsidR="000C30B2" w:rsidRPr="00622388">
        <w:rPr>
          <w:rFonts w:asciiTheme="minorHAnsi" w:hAnsiTheme="minorHAnsi" w:cstheme="minorHAnsi"/>
          <w:lang w:val="en-GB"/>
        </w:rPr>
        <w:t xml:space="preserve">aused by two and </w:t>
      </w:r>
      <w:r w:rsidR="00113010" w:rsidRPr="00622388">
        <w:rPr>
          <w:rFonts w:asciiTheme="minorHAnsi" w:hAnsiTheme="minorHAnsi" w:cstheme="minorHAnsi"/>
          <w:lang w:val="en-GB"/>
        </w:rPr>
        <w:t xml:space="preserve">three </w:t>
      </w:r>
      <w:r w:rsidR="000C30B2" w:rsidRPr="00622388">
        <w:rPr>
          <w:rFonts w:asciiTheme="minorHAnsi" w:hAnsiTheme="minorHAnsi" w:cstheme="minorHAnsi"/>
          <w:lang w:val="en-GB"/>
        </w:rPr>
        <w:t xml:space="preserve">body </w:t>
      </w:r>
      <w:r w:rsidR="00113010" w:rsidRPr="00622388">
        <w:rPr>
          <w:rFonts w:asciiTheme="minorHAnsi" w:hAnsiTheme="minorHAnsi" w:cstheme="minorHAnsi"/>
          <w:lang w:val="en-GB"/>
        </w:rPr>
        <w:t>and mixed- mode ab</w:t>
      </w:r>
      <w:r w:rsidR="00113010" w:rsidRPr="00631508">
        <w:rPr>
          <w:rFonts w:asciiTheme="minorHAnsi" w:hAnsiTheme="minorHAnsi" w:cstheme="minorHAnsi"/>
          <w:lang w:val="en-GB"/>
        </w:rPr>
        <w:t xml:space="preserve">rasion </w:t>
      </w:r>
      <w:r w:rsidR="00113010" w:rsidRPr="00631508">
        <w:rPr>
          <w:rFonts w:asciiTheme="minorHAnsi" w:hAnsiTheme="minorHAnsi" w:cstheme="minorHAnsi"/>
          <w:lang w:val="en-GB"/>
        </w:rPr>
        <w:lastRenderedPageBreak/>
        <w:t>using the Plint TE66 micro-abrasion rig</w:t>
      </w:r>
      <w:r w:rsidR="004E77B0">
        <w:rPr>
          <w:rFonts w:asciiTheme="minorHAnsi" w:hAnsiTheme="minorHAnsi" w:cstheme="minorHAnsi"/>
          <w:lang w:val="en-GB"/>
        </w:rPr>
        <w:t xml:space="preserve"> (TE66 Phoenix Tribology, U</w:t>
      </w:r>
      <w:r w:rsidR="004E77B0" w:rsidRPr="00622388">
        <w:rPr>
          <w:rFonts w:asciiTheme="minorHAnsi" w:hAnsiTheme="minorHAnsi" w:cstheme="minorHAnsi"/>
          <w:lang w:val="en-GB"/>
        </w:rPr>
        <w:t>K)</w:t>
      </w:r>
      <w:r w:rsidR="000C30B2" w:rsidRPr="00622388">
        <w:rPr>
          <w:rFonts w:asciiTheme="minorHAnsi" w:hAnsiTheme="minorHAnsi" w:cstheme="minorHAnsi"/>
          <w:lang w:val="en-GB"/>
        </w:rPr>
        <w:t xml:space="preserve"> which is </w:t>
      </w:r>
      <w:r w:rsidR="004D3271" w:rsidRPr="00622388">
        <w:rPr>
          <w:rFonts w:asciiTheme="minorHAnsi" w:hAnsiTheme="minorHAnsi" w:cstheme="minorHAnsi"/>
          <w:lang w:val="en-GB"/>
        </w:rPr>
        <w:t xml:space="preserve">widely </w:t>
      </w:r>
      <w:r w:rsidR="000C30B2" w:rsidRPr="00622388">
        <w:rPr>
          <w:rFonts w:asciiTheme="minorHAnsi" w:hAnsiTheme="minorHAnsi" w:cstheme="minorHAnsi"/>
          <w:lang w:val="en-GB"/>
        </w:rPr>
        <w:t xml:space="preserve">used for wear testing </w:t>
      </w:r>
      <w:r w:rsidR="004D3271" w:rsidRPr="00622388">
        <w:rPr>
          <w:rFonts w:asciiTheme="minorHAnsi" w:hAnsiTheme="minorHAnsi" w:cstheme="minorHAnsi"/>
          <w:lang w:val="en-GB"/>
        </w:rPr>
        <w:t>engineering materials because it is a repeatable test allowing for control of the abrasive mechanisms, within a micro-scale contact which test the microscale response of the material.</w:t>
      </w:r>
      <w:r w:rsidR="00113010" w:rsidRPr="00622388">
        <w:rPr>
          <w:rFonts w:asciiTheme="minorHAnsi" w:hAnsiTheme="minorHAnsi" w:cstheme="minorHAnsi"/>
          <w:lang w:val="en-GB"/>
        </w:rPr>
        <w:t xml:space="preserve"> </w:t>
      </w:r>
      <w:r w:rsidR="004D3271" w:rsidRPr="00622388">
        <w:rPr>
          <w:rFonts w:asciiTheme="minorHAnsi" w:hAnsiTheme="minorHAnsi" w:cstheme="minorHAnsi"/>
          <w:lang w:val="en-GB"/>
        </w:rPr>
        <w:t xml:space="preserve">This enabled the </w:t>
      </w:r>
      <w:r w:rsidR="00113010" w:rsidRPr="00622388">
        <w:rPr>
          <w:rFonts w:asciiTheme="minorHAnsi" w:hAnsiTheme="minorHAnsi" w:cstheme="minorHAnsi"/>
          <w:lang w:val="en-GB"/>
        </w:rPr>
        <w:t>investigat</w:t>
      </w:r>
      <w:r w:rsidR="004D3271" w:rsidRPr="00622388">
        <w:rPr>
          <w:rFonts w:asciiTheme="minorHAnsi" w:hAnsiTheme="minorHAnsi" w:cstheme="minorHAnsi"/>
          <w:lang w:val="en-GB"/>
        </w:rPr>
        <w:t>ion of</w:t>
      </w:r>
      <w:r w:rsidR="00113010" w:rsidRPr="00622388">
        <w:rPr>
          <w:rFonts w:asciiTheme="minorHAnsi" w:hAnsiTheme="minorHAnsi" w:cstheme="minorHAnsi"/>
          <w:lang w:val="en-GB"/>
        </w:rPr>
        <w:t xml:space="preserve"> the effect of size/ combination of sizes and morphology of abrasive particles on the wear rate and mechanisms of enamel tissue.</w:t>
      </w:r>
    </w:p>
    <w:p w14:paraId="0BA56273" w14:textId="77777777" w:rsidR="00614591" w:rsidRPr="00631508" w:rsidRDefault="00614591" w:rsidP="00846CB3">
      <w:pPr>
        <w:pStyle w:val="BodytextIndented"/>
        <w:ind w:firstLine="195"/>
        <w:rPr>
          <w:rFonts w:asciiTheme="minorHAnsi" w:hAnsiTheme="minorHAnsi" w:cstheme="minorHAnsi"/>
          <w:lang w:val="en-GB"/>
        </w:rPr>
      </w:pPr>
    </w:p>
    <w:p w14:paraId="62BE9756" w14:textId="77777777" w:rsidR="00B70F59" w:rsidRPr="00631508" w:rsidRDefault="000E55DC" w:rsidP="00E0036E">
      <w:pPr>
        <w:jc w:val="both"/>
        <w:rPr>
          <w:rFonts w:asciiTheme="minorHAnsi" w:hAnsiTheme="minorHAnsi"/>
        </w:rPr>
      </w:pPr>
      <w:r>
        <w:rPr>
          <w:rFonts w:asciiTheme="minorHAnsi" w:hAnsiTheme="minorHAnsi"/>
        </w:rPr>
        <w:t xml:space="preserve">   </w:t>
      </w:r>
      <w:r w:rsidR="00B70F59" w:rsidRPr="00631508">
        <w:rPr>
          <w:rFonts w:asciiTheme="minorHAnsi" w:hAnsiTheme="minorHAnsi"/>
        </w:rPr>
        <w:t>In order to see if a change in abrasive size affected the volume loss of enamel, bimodal slurries were made. The bimodal slurries (bimodal alumina and bimodal silica) were made by mixing 50% of the two monosized particles to produce a slurry with a bimodal particle size range. The bimodal alumina slurry contained 50% of 5µm alumina particles and 50% of 9µm alumina particles and the bimodal silica slurry contained 50% of 5µm silica particles and 50% of 10µm silica particles.</w:t>
      </w:r>
      <w:r w:rsidR="00C50363" w:rsidRPr="00631508">
        <w:rPr>
          <w:rFonts w:asciiTheme="minorHAnsi" w:hAnsiTheme="minorHAnsi"/>
        </w:rPr>
        <w:t xml:space="preserve"> </w:t>
      </w:r>
      <w:r w:rsidR="00B70F59" w:rsidRPr="00631508">
        <w:rPr>
          <w:rFonts w:asciiTheme="minorHAnsi" w:hAnsiTheme="minorHAnsi"/>
        </w:rPr>
        <w:t xml:space="preserve">Synergy was calculated </w:t>
      </w:r>
      <w:r w:rsidR="00A912FE" w:rsidRPr="00631508">
        <w:rPr>
          <w:rFonts w:asciiTheme="minorHAnsi" w:hAnsiTheme="minorHAnsi"/>
        </w:rPr>
        <w:t xml:space="preserve">for the bimodal alumina and bimodal silica tests. </w:t>
      </w:r>
      <w:r w:rsidR="00C50363" w:rsidRPr="00631508">
        <w:rPr>
          <w:rFonts w:asciiTheme="minorHAnsi" w:hAnsiTheme="minorHAnsi"/>
        </w:rPr>
        <w:t>It was evaluated to observe the interaction between the different sizes of particles.</w:t>
      </w:r>
      <w:r w:rsidR="00F5367A" w:rsidRPr="00631508">
        <w:rPr>
          <w:rFonts w:asciiTheme="minorHAnsi" w:hAnsiTheme="minorHAnsi"/>
        </w:rPr>
        <w:t xml:space="preserve"> </w:t>
      </w:r>
    </w:p>
    <w:p w14:paraId="44C0BBF9" w14:textId="77777777" w:rsidR="003E0CDB" w:rsidRPr="00631508" w:rsidRDefault="003E0CDB" w:rsidP="003E0CDB">
      <w:pPr>
        <w:pStyle w:val="BodytextIndented"/>
        <w:ind w:firstLine="195"/>
        <w:rPr>
          <w:rFonts w:asciiTheme="minorHAnsi" w:hAnsiTheme="minorHAnsi" w:cstheme="minorHAnsi"/>
          <w:lang w:val="en-GB"/>
        </w:rPr>
      </w:pPr>
    </w:p>
    <w:tbl>
      <w:tblPr>
        <w:tblpPr w:leftFromText="180" w:rightFromText="180" w:vertAnchor="text" w:horzAnchor="margin" w:tblpY="1409"/>
        <w:tblW w:w="9334" w:type="dxa"/>
        <w:tblCellMar>
          <w:left w:w="0" w:type="dxa"/>
          <w:right w:w="0" w:type="dxa"/>
        </w:tblCellMar>
        <w:tblLook w:val="0420" w:firstRow="1" w:lastRow="0" w:firstColumn="0" w:lastColumn="0" w:noHBand="0" w:noVBand="1"/>
      </w:tblPr>
      <w:tblGrid>
        <w:gridCol w:w="1486"/>
        <w:gridCol w:w="1609"/>
        <w:gridCol w:w="1697"/>
        <w:gridCol w:w="1561"/>
        <w:gridCol w:w="1772"/>
        <w:gridCol w:w="1209"/>
      </w:tblGrid>
      <w:tr w:rsidR="00663395" w:rsidRPr="00631508" w14:paraId="467FB04B" w14:textId="77777777" w:rsidTr="005B2420">
        <w:trPr>
          <w:trHeight w:val="611"/>
        </w:trPr>
        <w:tc>
          <w:tcPr>
            <w:tcW w:w="1486"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0F8115B" w14:textId="77777777" w:rsidR="003E0CDB" w:rsidRPr="00631508" w:rsidRDefault="003E0CDB" w:rsidP="006146D3">
            <w:pPr>
              <w:rPr>
                <w:rFonts w:asciiTheme="minorHAnsi" w:hAnsiTheme="minorHAnsi"/>
                <w:szCs w:val="22"/>
                <w:lang w:eastAsia="en-GB"/>
              </w:rPr>
            </w:pP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BE97FE" w14:textId="77777777" w:rsidR="003E0CDB" w:rsidRPr="00631508" w:rsidRDefault="003E0CDB" w:rsidP="006146D3">
            <w:pPr>
              <w:jc w:val="center"/>
              <w:rPr>
                <w:rFonts w:asciiTheme="minorHAnsi" w:hAnsiTheme="minorHAnsi" w:cs="Arial"/>
                <w:szCs w:val="22"/>
                <w:lang w:eastAsia="en-GB"/>
              </w:rPr>
            </w:pPr>
            <w:r w:rsidRPr="00631508">
              <w:rPr>
                <w:rFonts w:asciiTheme="minorHAnsi" w:hAnsiTheme="minorHAnsi" w:cs="Arial"/>
                <w:b/>
                <w:bCs/>
                <w:color w:val="000000" w:themeColor="text1"/>
                <w:kern w:val="24"/>
                <w:szCs w:val="22"/>
                <w:lang w:eastAsia="en-GB"/>
              </w:rPr>
              <w:t xml:space="preserve">Enamel </w:t>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D9AD23" w14:textId="77777777" w:rsidR="003E0CDB" w:rsidRPr="00631508" w:rsidRDefault="003E0CDB" w:rsidP="006146D3">
            <w:pPr>
              <w:jc w:val="center"/>
              <w:rPr>
                <w:rFonts w:asciiTheme="minorHAnsi" w:hAnsiTheme="minorHAnsi" w:cs="Arial"/>
                <w:szCs w:val="22"/>
                <w:lang w:eastAsia="en-GB"/>
              </w:rPr>
            </w:pPr>
            <w:r w:rsidRPr="00631508">
              <w:rPr>
                <w:rFonts w:asciiTheme="minorHAnsi" w:hAnsiTheme="minorHAnsi" w:cs="Arial"/>
                <w:b/>
                <w:bCs/>
                <w:color w:val="000000" w:themeColor="text1"/>
                <w:kern w:val="24"/>
                <w:szCs w:val="22"/>
                <w:lang w:eastAsia="en-GB"/>
              </w:rPr>
              <w:t>Dentine</w:t>
            </w:r>
          </w:p>
        </w:tc>
        <w:tc>
          <w:tcPr>
            <w:tcW w:w="15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D3E498" w14:textId="77777777" w:rsidR="003E0CDB" w:rsidRPr="00631508" w:rsidRDefault="003E0CDB" w:rsidP="006146D3">
            <w:pPr>
              <w:jc w:val="center"/>
              <w:rPr>
                <w:rFonts w:asciiTheme="minorHAnsi" w:hAnsiTheme="minorHAnsi" w:cs="Arial"/>
                <w:szCs w:val="22"/>
                <w:lang w:eastAsia="en-GB"/>
              </w:rPr>
            </w:pPr>
            <w:r w:rsidRPr="00631508">
              <w:rPr>
                <w:rFonts w:asciiTheme="minorHAnsi" w:hAnsiTheme="minorHAnsi" w:cs="Arial"/>
                <w:b/>
                <w:bCs/>
                <w:color w:val="000000" w:themeColor="text1"/>
                <w:kern w:val="24"/>
                <w:szCs w:val="22"/>
                <w:lang w:eastAsia="en-GB"/>
              </w:rPr>
              <w:t>Biofilm</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F55CA2" w14:textId="77777777" w:rsidR="003E0CDB" w:rsidRPr="00631508" w:rsidRDefault="003E0CDB" w:rsidP="006146D3">
            <w:pPr>
              <w:jc w:val="center"/>
              <w:rPr>
                <w:rFonts w:asciiTheme="minorHAnsi" w:hAnsiTheme="minorHAnsi" w:cs="Arial"/>
                <w:szCs w:val="22"/>
                <w:lang w:eastAsia="en-GB"/>
              </w:rPr>
            </w:pPr>
            <w:r w:rsidRPr="00631508">
              <w:rPr>
                <w:rFonts w:asciiTheme="minorHAnsi" w:hAnsiTheme="minorHAnsi" w:cs="Arial"/>
                <w:b/>
                <w:bCs/>
                <w:color w:val="000000" w:themeColor="text1"/>
                <w:kern w:val="24"/>
                <w:szCs w:val="22"/>
                <w:lang w:eastAsia="en-GB"/>
              </w:rPr>
              <w:t xml:space="preserve">Alumina </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EF7C47" w14:textId="77777777" w:rsidR="003E0CDB" w:rsidRPr="00631508" w:rsidRDefault="003E0CDB" w:rsidP="006146D3">
            <w:pPr>
              <w:jc w:val="center"/>
              <w:rPr>
                <w:rFonts w:asciiTheme="minorHAnsi" w:hAnsiTheme="minorHAnsi" w:cs="Arial"/>
                <w:szCs w:val="22"/>
                <w:lang w:eastAsia="en-GB"/>
              </w:rPr>
            </w:pPr>
            <w:r w:rsidRPr="00631508">
              <w:rPr>
                <w:rFonts w:asciiTheme="minorHAnsi" w:hAnsiTheme="minorHAnsi" w:cs="Arial"/>
                <w:b/>
                <w:bCs/>
                <w:color w:val="000000" w:themeColor="text1"/>
                <w:kern w:val="24"/>
                <w:szCs w:val="22"/>
                <w:lang w:eastAsia="en-GB"/>
              </w:rPr>
              <w:t>Silica</w:t>
            </w:r>
          </w:p>
        </w:tc>
      </w:tr>
      <w:tr w:rsidR="00663395" w:rsidRPr="00631508" w14:paraId="72F232FC" w14:textId="77777777" w:rsidTr="005B2420">
        <w:trPr>
          <w:trHeight w:val="623"/>
        </w:trPr>
        <w:tc>
          <w:tcPr>
            <w:tcW w:w="1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9B1ACB" w14:textId="77777777" w:rsidR="00767CE6" w:rsidRPr="00631508" w:rsidRDefault="003E0CDB" w:rsidP="001170C1">
            <w:pPr>
              <w:jc w:val="center"/>
              <w:rPr>
                <w:rFonts w:asciiTheme="minorHAnsi" w:hAnsiTheme="minorHAnsi" w:cs="Arial"/>
                <w:b/>
                <w:bCs/>
                <w:color w:val="000000" w:themeColor="text1"/>
                <w:kern w:val="24"/>
                <w:szCs w:val="22"/>
                <w:lang w:eastAsia="en-GB"/>
              </w:rPr>
            </w:pPr>
            <w:r w:rsidRPr="00631508">
              <w:rPr>
                <w:rFonts w:asciiTheme="minorHAnsi" w:hAnsiTheme="minorHAnsi" w:cs="Arial"/>
                <w:b/>
                <w:bCs/>
                <w:color w:val="000000" w:themeColor="text1"/>
                <w:kern w:val="24"/>
                <w:szCs w:val="22"/>
                <w:lang w:eastAsia="en-GB"/>
              </w:rPr>
              <w:t>Hardn</w:t>
            </w:r>
            <w:r w:rsidR="001170C1">
              <w:rPr>
                <w:rFonts w:asciiTheme="minorHAnsi" w:hAnsiTheme="minorHAnsi" w:cs="Arial"/>
                <w:b/>
                <w:bCs/>
                <w:color w:val="000000" w:themeColor="text1"/>
                <w:kern w:val="24"/>
                <w:szCs w:val="22"/>
                <w:lang w:eastAsia="en-GB"/>
              </w:rPr>
              <w:t xml:space="preserve">ess / GPa </w:t>
            </w:r>
          </w:p>
          <w:p w14:paraId="785FA6A6" w14:textId="77777777" w:rsidR="00767CE6" w:rsidRPr="00631508" w:rsidRDefault="00767CE6" w:rsidP="006146D3">
            <w:pPr>
              <w:jc w:val="center"/>
              <w:rPr>
                <w:rFonts w:asciiTheme="minorHAnsi" w:hAnsiTheme="minorHAnsi" w:cs="Arial"/>
                <w:szCs w:val="22"/>
                <w:lang w:eastAsia="en-GB"/>
              </w:rPr>
            </w:pP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892465" w14:textId="55F41BD0" w:rsidR="003E0CDB" w:rsidRPr="00631508" w:rsidRDefault="003E0CDB" w:rsidP="009A3BC7">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1.47 – 1.60</w:t>
            </w:r>
            <w:r w:rsidR="009A3BC7">
              <w:rPr>
                <w:rFonts w:asciiTheme="minorHAnsi" w:hAnsiTheme="minorHAnsi" w:cs="Arial"/>
                <w:color w:val="000000" w:themeColor="text1"/>
                <w:kern w:val="24"/>
                <w:szCs w:val="22"/>
                <w:lang w:eastAsia="en-GB"/>
              </w:rPr>
              <w:fldChar w:fldCharType="begin"/>
            </w:r>
            <w:r w:rsidR="009A3BC7">
              <w:rPr>
                <w:rFonts w:asciiTheme="minorHAnsi" w:hAnsiTheme="minorHAnsi" w:cs="Arial"/>
                <w:color w:val="000000" w:themeColor="text1"/>
                <w:kern w:val="24"/>
                <w:szCs w:val="22"/>
                <w:lang w:eastAsia="en-GB"/>
              </w:rPr>
              <w:instrText xml:space="preserve"> ADDIN EN.CITE &lt;EndNote&gt;&lt;Cite&gt;&lt;Author&gt;Baig&lt;/Author&gt;&lt;Year&gt;2019&lt;/Year&gt;&lt;RecNum&gt;413&lt;/RecNum&gt;&lt;DisplayText&gt;[8]&lt;/DisplayText&gt;&lt;record&gt;&lt;rec-number&gt;413&lt;/rec-number&gt;&lt;foreign-keys&gt;&lt;key app="EN" db-id="rfsad2af70a5akeerws59s5ltvx9txet5wss" timestamp="1580401540"&gt;413&lt;/key&gt;&lt;/foreign-keys&gt;&lt;ref-type name="Thesis"&gt;32&lt;/ref-type&gt;&lt;contributors&gt;&lt;authors&gt;&lt;author&gt;Baig, M&lt;/author&gt;&lt;/authors&gt;&lt;/contributors&gt;&lt;titles&gt;&lt;title&gt;Understanding the role of tribology in maintaing oral hygiene &lt;/title&gt;&lt;secondary-title&gt;National Centre for Advanced Tribology&lt;/secondary-title&gt;&lt;/titles&gt;&lt;volume&gt;PhD&lt;/volume&gt;&lt;dates&gt;&lt;year&gt;2019&lt;/year&gt;&lt;/dates&gt;&lt;pub-location&gt;UK&lt;/pub-location&gt;&lt;publisher&gt;University of Southampton&lt;/publisher&gt;&lt;urls&gt;&lt;/urls&gt;&lt;/record&gt;&lt;/Cite&gt;&lt;/EndNote&gt;</w:instrText>
            </w:r>
            <w:r w:rsidR="009A3BC7">
              <w:rPr>
                <w:rFonts w:asciiTheme="minorHAnsi" w:hAnsiTheme="minorHAnsi" w:cs="Arial"/>
                <w:color w:val="000000" w:themeColor="text1"/>
                <w:kern w:val="24"/>
                <w:szCs w:val="22"/>
                <w:lang w:eastAsia="en-GB"/>
              </w:rPr>
              <w:fldChar w:fldCharType="separate"/>
            </w:r>
            <w:r w:rsidR="009A3BC7">
              <w:rPr>
                <w:rFonts w:asciiTheme="minorHAnsi" w:hAnsiTheme="minorHAnsi" w:cs="Arial"/>
                <w:noProof/>
                <w:color w:val="000000" w:themeColor="text1"/>
                <w:kern w:val="24"/>
                <w:szCs w:val="22"/>
                <w:lang w:eastAsia="en-GB"/>
              </w:rPr>
              <w:t>[8]</w:t>
            </w:r>
            <w:r w:rsidR="009A3BC7">
              <w:rPr>
                <w:rFonts w:asciiTheme="minorHAnsi" w:hAnsiTheme="minorHAnsi" w:cs="Arial"/>
                <w:color w:val="000000" w:themeColor="text1"/>
                <w:kern w:val="24"/>
                <w:szCs w:val="22"/>
                <w:lang w:eastAsia="en-GB"/>
              </w:rPr>
              <w:fldChar w:fldCharType="end"/>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45F45C" w14:textId="5F871A01" w:rsidR="00663395" w:rsidRPr="00EC603A" w:rsidRDefault="003E0CDB" w:rsidP="009A3BC7">
            <w:pPr>
              <w:jc w:val="center"/>
              <w:rPr>
                <w:rFonts w:asciiTheme="minorHAnsi" w:hAnsiTheme="minorHAnsi" w:cs="Arial"/>
                <w:color w:val="000000" w:themeColor="text1"/>
                <w:kern w:val="24"/>
                <w:szCs w:val="22"/>
                <w:lang w:eastAsia="en-GB"/>
              </w:rPr>
            </w:pPr>
            <w:r w:rsidRPr="00631508">
              <w:rPr>
                <w:rFonts w:asciiTheme="minorHAnsi" w:hAnsiTheme="minorHAnsi" w:cs="Arial"/>
                <w:color w:val="000000" w:themeColor="text1"/>
                <w:kern w:val="24"/>
                <w:szCs w:val="22"/>
                <w:lang w:eastAsia="en-GB"/>
              </w:rPr>
              <w:t>0.55 - 0.68</w:t>
            </w:r>
            <w:r w:rsidR="009A3BC7">
              <w:rPr>
                <w:rFonts w:asciiTheme="minorHAnsi" w:hAnsiTheme="minorHAnsi" w:cs="Arial"/>
                <w:color w:val="000000" w:themeColor="text1"/>
                <w:kern w:val="24"/>
                <w:szCs w:val="22"/>
                <w:lang w:eastAsia="en-GB"/>
              </w:rPr>
              <w:fldChar w:fldCharType="begin"/>
            </w:r>
            <w:r w:rsidR="009A3BC7">
              <w:rPr>
                <w:rFonts w:asciiTheme="minorHAnsi" w:hAnsiTheme="minorHAnsi" w:cs="Arial"/>
                <w:color w:val="000000" w:themeColor="text1"/>
                <w:kern w:val="24"/>
                <w:szCs w:val="22"/>
                <w:lang w:eastAsia="en-GB"/>
              </w:rPr>
              <w:instrText xml:space="preserve"> ADDIN EN.CITE &lt;EndNote&gt;&lt;Cite&gt;&lt;Author&gt;Baig&lt;/Author&gt;&lt;Year&gt;2019&lt;/Year&gt;&lt;RecNum&gt;413&lt;/RecNum&gt;&lt;DisplayText&gt;[8]&lt;/DisplayText&gt;&lt;record&gt;&lt;rec-number&gt;413&lt;/rec-number&gt;&lt;foreign-keys&gt;&lt;key app="EN" db-id="rfsad2af70a5akeerws59s5ltvx9txet5wss" timestamp="1580401540"&gt;413&lt;/key&gt;&lt;/foreign-keys&gt;&lt;ref-type name="Thesis"&gt;32&lt;/ref-type&gt;&lt;contributors&gt;&lt;authors&gt;&lt;author&gt;Baig, M&lt;/author&gt;&lt;/authors&gt;&lt;/contributors&gt;&lt;titles&gt;&lt;title&gt;Understanding the role of tribology in maintaing oral hygiene &lt;/title&gt;&lt;secondary-title&gt;National Centre for Advanced Tribology&lt;/secondary-title&gt;&lt;/titles&gt;&lt;volume&gt;PhD&lt;/volume&gt;&lt;dates&gt;&lt;year&gt;2019&lt;/year&gt;&lt;/dates&gt;&lt;pub-location&gt;UK&lt;/pub-location&gt;&lt;publisher&gt;University of Southampton&lt;/publisher&gt;&lt;urls&gt;&lt;/urls&gt;&lt;/record&gt;&lt;/Cite&gt;&lt;/EndNote&gt;</w:instrText>
            </w:r>
            <w:r w:rsidR="009A3BC7">
              <w:rPr>
                <w:rFonts w:asciiTheme="minorHAnsi" w:hAnsiTheme="minorHAnsi" w:cs="Arial"/>
                <w:color w:val="000000" w:themeColor="text1"/>
                <w:kern w:val="24"/>
                <w:szCs w:val="22"/>
                <w:lang w:eastAsia="en-GB"/>
              </w:rPr>
              <w:fldChar w:fldCharType="separate"/>
            </w:r>
            <w:r w:rsidR="009A3BC7">
              <w:rPr>
                <w:rFonts w:asciiTheme="minorHAnsi" w:hAnsiTheme="minorHAnsi" w:cs="Arial"/>
                <w:noProof/>
                <w:color w:val="000000" w:themeColor="text1"/>
                <w:kern w:val="24"/>
                <w:szCs w:val="22"/>
                <w:lang w:eastAsia="en-GB"/>
              </w:rPr>
              <w:t>[8]</w:t>
            </w:r>
            <w:r w:rsidR="009A3BC7">
              <w:rPr>
                <w:rFonts w:asciiTheme="minorHAnsi" w:hAnsiTheme="minorHAnsi" w:cs="Arial"/>
                <w:color w:val="000000" w:themeColor="text1"/>
                <w:kern w:val="24"/>
                <w:szCs w:val="22"/>
                <w:lang w:eastAsia="en-GB"/>
              </w:rPr>
              <w:fldChar w:fldCharType="end"/>
            </w:r>
          </w:p>
        </w:tc>
        <w:tc>
          <w:tcPr>
            <w:tcW w:w="15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BC33B4"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 xml:space="preserve">0.39 </w:t>
            </w:r>
            <w:r w:rsidRPr="00631508">
              <w:rPr>
                <w:rFonts w:asciiTheme="minorHAnsi" w:hAnsiTheme="minorHAnsi" w:cs="Arial"/>
                <w:color w:val="000000" w:themeColor="text1"/>
                <w:kern w:val="24"/>
                <w:szCs w:val="22"/>
                <w:lang w:eastAsia="en-GB"/>
              </w:rPr>
              <w:fldChar w:fldCharType="begin"/>
            </w:r>
            <w:r w:rsidR="00C6188B">
              <w:rPr>
                <w:rFonts w:asciiTheme="minorHAnsi" w:hAnsiTheme="minorHAnsi" w:cs="Arial"/>
                <w:color w:val="000000" w:themeColor="text1"/>
                <w:kern w:val="24"/>
                <w:szCs w:val="22"/>
                <w:lang w:eastAsia="en-GB"/>
              </w:rPr>
              <w:instrText xml:space="preserve"> ADDIN EN.CITE &lt;EndNote&gt;&lt;Cite&gt;&lt;Author&gt;Flemming&lt;/Author&gt;&lt;Year&gt;2011&lt;/Year&gt;&lt;RecNum&gt;231&lt;/RecNum&gt;&lt;DisplayText&gt;[9]&lt;/DisplayText&gt;&lt;record&gt;&lt;rec-number&gt;231&lt;/rec-number&gt;&lt;foreign-keys&gt;&lt;key app="EN" db-id="rfsad2af70a5akeerws59s5ltvx9txet5wss" timestamp="1521324697"&gt;231&lt;/key&gt;&lt;/foreign-keys&gt;&lt;ref-type name="Book"&gt;6&lt;/ref-type&gt;&lt;contributors&gt;&lt;authors&gt;&lt;author&gt;Flemming, H.C&lt;/author&gt;&lt;author&gt;Wingender, J&lt;/author&gt;&lt;author&gt;Szewzyk, U&lt;/author&gt;&lt;/authors&gt;&lt;secondary-authors&gt;&lt;author&gt;Ulrich Szewzyk&lt;/author&gt;&lt;/secondary-authors&gt;&lt;/contributors&gt;&lt;titles&gt;&lt;title&gt;Biofilm Highlights&lt;/title&gt;&lt;/titles&gt;&lt;volume&gt;1&lt;/volume&gt;&lt;num-vols&gt;1&lt;/num-vols&gt;&lt;dates&gt;&lt;year&gt;2011&lt;/year&gt;&lt;/dates&gt;&lt;pub-location&gt;Germany &lt;/pub-location&gt;&lt;publisher&gt;Springer&lt;/publisher&gt;&lt;urls&gt;&lt;/urls&gt;&lt;/record&gt;&lt;/Cite&gt;&lt;/EndNote&gt;</w:instrText>
            </w:r>
            <w:r w:rsidRPr="00631508">
              <w:rPr>
                <w:rFonts w:asciiTheme="minorHAnsi" w:hAnsiTheme="minorHAnsi" w:cs="Arial"/>
                <w:color w:val="000000" w:themeColor="text1"/>
                <w:kern w:val="24"/>
                <w:szCs w:val="22"/>
                <w:lang w:eastAsia="en-GB"/>
              </w:rPr>
              <w:fldChar w:fldCharType="separate"/>
            </w:r>
            <w:r w:rsidR="00C6188B">
              <w:rPr>
                <w:rFonts w:asciiTheme="minorHAnsi" w:hAnsiTheme="minorHAnsi" w:cs="Arial"/>
                <w:noProof/>
                <w:color w:val="000000" w:themeColor="text1"/>
                <w:kern w:val="24"/>
                <w:szCs w:val="22"/>
                <w:lang w:eastAsia="en-GB"/>
              </w:rPr>
              <w:t>[9]</w:t>
            </w:r>
            <w:r w:rsidRPr="00631508">
              <w:rPr>
                <w:rFonts w:asciiTheme="minorHAnsi" w:hAnsiTheme="minorHAnsi" w:cs="Arial"/>
                <w:color w:val="000000" w:themeColor="text1"/>
                <w:kern w:val="24"/>
                <w:szCs w:val="22"/>
                <w:lang w:eastAsia="en-GB"/>
              </w:rPr>
              <w:fldChar w:fldCharType="end"/>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1868C4"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 xml:space="preserve">24.5 </w:t>
            </w:r>
            <w:r w:rsidRPr="00631508">
              <w:rPr>
                <w:rFonts w:asciiTheme="minorHAnsi" w:hAnsiTheme="minorHAnsi" w:cs="Arial"/>
                <w:color w:val="000000" w:themeColor="text1"/>
                <w:kern w:val="24"/>
                <w:szCs w:val="22"/>
                <w:lang w:eastAsia="en-GB"/>
              </w:rPr>
              <w:fldChar w:fldCharType="begin"/>
            </w:r>
            <w:r w:rsidR="00C6188B">
              <w:rPr>
                <w:rFonts w:asciiTheme="minorHAnsi" w:hAnsiTheme="minorHAnsi" w:cs="Arial"/>
                <w:color w:val="000000" w:themeColor="text1"/>
                <w:kern w:val="24"/>
                <w:szCs w:val="22"/>
                <w:lang w:eastAsia="en-GB"/>
              </w:rPr>
              <w:instrText xml:space="preserve"> ADDIN EN.CITE &lt;EndNote&gt;&lt;Cite&gt;&lt;Author&gt;AzoM&lt;/Author&gt;&lt;Year&gt;2001&lt;/Year&gt;&lt;RecNum&gt;232&lt;/RecNum&gt;&lt;DisplayText&gt;[10]&lt;/DisplayText&gt;&lt;record&gt;&lt;rec-number&gt;232&lt;/rec-number&gt;&lt;foreign-keys&gt;&lt;key app="EN" db-id="rfsad2af70a5akeerws59s5ltvx9txet5wss" timestamp="1521325082"&gt;232&lt;/key&gt;&lt;/foreign-keys&gt;&lt;ref-type name="Web Page"&gt;12&lt;/ref-type&gt;&lt;contributors&gt;&lt;authors&gt;&lt;author&gt;AzoM&lt;/author&gt;&lt;/authors&gt;&lt;secondary-authors&gt;&lt;author&gt;Azo Materials &lt;/author&gt;&lt;/secondary-authors&gt;&lt;/contributors&gt;&lt;titles&gt;&lt;title&gt;Alumina - Aluminium oxide&lt;/title&gt;&lt;secondary-title&gt;Azo Materials &lt;/secondary-title&gt;&lt;/titles&gt;&lt;volume&gt;2018&lt;/volume&gt;&lt;number&gt;17th March&lt;/number&gt;&lt;dates&gt;&lt;year&gt;2001&lt;/year&gt;&lt;/dates&gt;&lt;pub-location&gt;USA&lt;/pub-location&gt;&lt;publisher&gt;Azo Materials&lt;/publisher&gt;&lt;urls&gt;&lt;related-urls&gt;&lt;url&gt;&lt;style face="underline" font="default" size="100%"&gt;https://www.azom.com/properties.aspx?ArticleID=52&lt;/style&gt;&lt;/url&gt;&lt;/related-urls&gt;&lt;/urls&gt;&lt;/record&gt;&lt;/Cite&gt;&lt;/EndNote&gt;</w:instrText>
            </w:r>
            <w:r w:rsidRPr="00631508">
              <w:rPr>
                <w:rFonts w:asciiTheme="minorHAnsi" w:hAnsiTheme="minorHAnsi" w:cs="Arial"/>
                <w:color w:val="000000" w:themeColor="text1"/>
                <w:kern w:val="24"/>
                <w:szCs w:val="22"/>
                <w:lang w:eastAsia="en-GB"/>
              </w:rPr>
              <w:fldChar w:fldCharType="separate"/>
            </w:r>
            <w:r w:rsidR="00C6188B">
              <w:rPr>
                <w:rFonts w:asciiTheme="minorHAnsi" w:hAnsiTheme="minorHAnsi" w:cs="Arial"/>
                <w:noProof/>
                <w:color w:val="000000" w:themeColor="text1"/>
                <w:kern w:val="24"/>
                <w:szCs w:val="22"/>
                <w:lang w:eastAsia="en-GB"/>
              </w:rPr>
              <w:t>[10]</w:t>
            </w:r>
            <w:r w:rsidRPr="00631508">
              <w:rPr>
                <w:rFonts w:asciiTheme="minorHAnsi" w:hAnsiTheme="minorHAnsi" w:cs="Arial"/>
                <w:color w:val="000000" w:themeColor="text1"/>
                <w:kern w:val="24"/>
                <w:szCs w:val="22"/>
                <w:lang w:eastAsia="en-GB"/>
              </w:rPr>
              <w:fldChar w:fldCharType="end"/>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780205"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 xml:space="preserve">11.7 </w:t>
            </w:r>
            <w:r w:rsidRPr="00631508">
              <w:rPr>
                <w:rFonts w:asciiTheme="minorHAnsi" w:hAnsiTheme="minorHAnsi" w:cs="Arial"/>
                <w:color w:val="000000" w:themeColor="text1"/>
                <w:kern w:val="24"/>
                <w:szCs w:val="22"/>
                <w:lang w:eastAsia="en-GB"/>
              </w:rPr>
              <w:fldChar w:fldCharType="begin"/>
            </w:r>
            <w:r w:rsidR="00C6188B">
              <w:rPr>
                <w:rFonts w:asciiTheme="minorHAnsi" w:hAnsiTheme="minorHAnsi" w:cs="Arial"/>
                <w:color w:val="000000" w:themeColor="text1"/>
                <w:kern w:val="24"/>
                <w:szCs w:val="22"/>
                <w:lang w:eastAsia="en-GB"/>
              </w:rPr>
              <w:instrText xml:space="preserve"> ADDIN EN.CITE &lt;EndNote&gt;&lt;Cite&gt;&lt;Author&gt;AzoM&lt;/Author&gt;&lt;Year&gt;2001&lt;/Year&gt;&lt;RecNum&gt;233&lt;/RecNum&gt;&lt;DisplayText&gt;[11]&lt;/DisplayText&gt;&lt;record&gt;&lt;rec-number&gt;233&lt;/rec-number&gt;&lt;foreign-keys&gt;&lt;key app="EN" db-id="rfsad2af70a5akeerws59s5ltvx9txet5wss" timestamp="1521325697"&gt;233&lt;/key&gt;&lt;/foreign-keys&gt;&lt;ref-type name="Web Page"&gt;12&lt;/ref-type&gt;&lt;contributors&gt;&lt;authors&gt;&lt;author&gt;AzoM&lt;/author&gt;&lt;/authors&gt;&lt;secondary-authors&gt;&lt;author&gt;AzoMaterials&lt;/author&gt;&lt;/secondary-authors&gt;&lt;/contributors&gt;&lt;titles&gt;&lt;title&gt;Silica- Silicon Dioxide&lt;/title&gt;&lt;secondary-title&gt;Azo Materials &lt;/secondary-title&gt;&lt;/titles&gt;&lt;volume&gt;2018&lt;/volume&gt;&lt;number&gt;17th March&lt;/number&gt;&lt;dates&gt;&lt;year&gt;2001&lt;/year&gt;&lt;/dates&gt;&lt;pub-location&gt;USA&lt;/pub-location&gt;&lt;publisher&gt;AzoM&lt;/publisher&gt;&lt;urls&gt;&lt;related-urls&gt;&lt;url&gt;&lt;style face="underline" font="default" size="100%"&gt;https://www.azom.com/article.aspx?ArticleID=1114&lt;/style&gt;&lt;/url&gt;&lt;/related-urls&gt;&lt;/urls&gt;&lt;/record&gt;&lt;/Cite&gt;&lt;/EndNote&gt;</w:instrText>
            </w:r>
            <w:r w:rsidRPr="00631508">
              <w:rPr>
                <w:rFonts w:asciiTheme="minorHAnsi" w:hAnsiTheme="minorHAnsi" w:cs="Arial"/>
                <w:color w:val="000000" w:themeColor="text1"/>
                <w:kern w:val="24"/>
                <w:szCs w:val="22"/>
                <w:lang w:eastAsia="en-GB"/>
              </w:rPr>
              <w:fldChar w:fldCharType="separate"/>
            </w:r>
            <w:r w:rsidR="00C6188B">
              <w:rPr>
                <w:rFonts w:asciiTheme="minorHAnsi" w:hAnsiTheme="minorHAnsi" w:cs="Arial"/>
                <w:noProof/>
                <w:color w:val="000000" w:themeColor="text1"/>
                <w:kern w:val="24"/>
                <w:szCs w:val="22"/>
                <w:lang w:eastAsia="en-GB"/>
              </w:rPr>
              <w:t>[11]</w:t>
            </w:r>
            <w:r w:rsidRPr="00631508">
              <w:rPr>
                <w:rFonts w:asciiTheme="minorHAnsi" w:hAnsiTheme="minorHAnsi" w:cs="Arial"/>
                <w:color w:val="000000" w:themeColor="text1"/>
                <w:kern w:val="24"/>
                <w:szCs w:val="22"/>
                <w:lang w:eastAsia="en-GB"/>
              </w:rPr>
              <w:fldChar w:fldCharType="end"/>
            </w:r>
          </w:p>
        </w:tc>
      </w:tr>
      <w:tr w:rsidR="00663395" w:rsidRPr="00631508" w14:paraId="05BBE59B" w14:textId="77777777" w:rsidTr="005B2420">
        <w:trPr>
          <w:trHeight w:val="892"/>
        </w:trPr>
        <w:tc>
          <w:tcPr>
            <w:tcW w:w="1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9ADE17" w14:textId="77777777" w:rsidR="00767CE6" w:rsidRPr="001170C1" w:rsidRDefault="001170C1" w:rsidP="001170C1">
            <w:pPr>
              <w:jc w:val="center"/>
              <w:rPr>
                <w:rFonts w:asciiTheme="minorHAnsi" w:hAnsiTheme="minorHAnsi" w:cs="Arial"/>
                <w:b/>
                <w:bCs/>
                <w:color w:val="000000" w:themeColor="text1"/>
                <w:kern w:val="24"/>
                <w:szCs w:val="22"/>
                <w:lang w:eastAsia="en-GB"/>
              </w:rPr>
            </w:pPr>
            <w:r>
              <w:rPr>
                <w:rFonts w:asciiTheme="minorHAnsi" w:hAnsiTheme="minorHAnsi" w:cs="Arial"/>
                <w:b/>
                <w:bCs/>
                <w:color w:val="000000" w:themeColor="text1"/>
                <w:kern w:val="24"/>
                <w:szCs w:val="22"/>
                <w:lang w:eastAsia="en-GB"/>
              </w:rPr>
              <w:t>Youngs modulus / GPa</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46EB99" w14:textId="2BF9A0AE" w:rsidR="00663395" w:rsidRPr="00EC603A" w:rsidRDefault="003E0CDB" w:rsidP="009A3BC7">
            <w:pPr>
              <w:jc w:val="center"/>
              <w:rPr>
                <w:rFonts w:asciiTheme="minorHAnsi" w:hAnsiTheme="minorHAnsi" w:cs="Arial"/>
                <w:color w:val="000000" w:themeColor="text1"/>
                <w:kern w:val="24"/>
                <w:szCs w:val="22"/>
                <w:lang w:eastAsia="en-GB"/>
              </w:rPr>
            </w:pPr>
            <w:r w:rsidRPr="00631508">
              <w:rPr>
                <w:rFonts w:asciiTheme="minorHAnsi" w:hAnsiTheme="minorHAnsi" w:cs="Arial"/>
                <w:color w:val="000000" w:themeColor="text1"/>
                <w:kern w:val="24"/>
                <w:szCs w:val="22"/>
                <w:lang w:eastAsia="en-GB"/>
              </w:rPr>
              <w:t xml:space="preserve">62 </w:t>
            </w:r>
            <w:r w:rsidR="000E55DC">
              <w:rPr>
                <w:rFonts w:asciiTheme="minorHAnsi" w:hAnsiTheme="minorHAnsi" w:cs="Arial"/>
                <w:color w:val="000000" w:themeColor="text1"/>
                <w:kern w:val="24"/>
                <w:szCs w:val="22"/>
                <w:lang w:eastAsia="en-GB"/>
              </w:rPr>
              <w:t>–</w:t>
            </w:r>
            <w:r w:rsidRPr="00631508">
              <w:rPr>
                <w:rFonts w:asciiTheme="minorHAnsi" w:hAnsiTheme="minorHAnsi" w:cs="Arial"/>
                <w:color w:val="000000" w:themeColor="text1"/>
                <w:kern w:val="24"/>
                <w:szCs w:val="22"/>
                <w:lang w:eastAsia="en-GB"/>
              </w:rPr>
              <w:t xml:space="preserve"> 98</w:t>
            </w:r>
            <w:r w:rsidR="009A3BC7">
              <w:rPr>
                <w:rFonts w:asciiTheme="minorHAnsi" w:hAnsiTheme="minorHAnsi" w:cs="Arial"/>
                <w:color w:val="000000" w:themeColor="text1"/>
                <w:kern w:val="24"/>
                <w:szCs w:val="22"/>
                <w:lang w:eastAsia="en-GB"/>
              </w:rPr>
              <w:fldChar w:fldCharType="begin"/>
            </w:r>
            <w:r w:rsidR="009A3BC7">
              <w:rPr>
                <w:rFonts w:asciiTheme="minorHAnsi" w:hAnsiTheme="minorHAnsi" w:cs="Arial"/>
                <w:color w:val="000000" w:themeColor="text1"/>
                <w:kern w:val="24"/>
                <w:szCs w:val="22"/>
                <w:lang w:eastAsia="en-GB"/>
              </w:rPr>
              <w:instrText xml:space="preserve"> ADDIN EN.CITE &lt;EndNote&gt;&lt;Cite&gt;&lt;Author&gt;Baig&lt;/Author&gt;&lt;Year&gt;2019&lt;/Year&gt;&lt;RecNum&gt;413&lt;/RecNum&gt;&lt;DisplayText&gt;[8]&lt;/DisplayText&gt;&lt;record&gt;&lt;rec-number&gt;413&lt;/rec-number&gt;&lt;foreign-keys&gt;&lt;key app="EN" db-id="rfsad2af70a5akeerws59s5ltvx9txet5wss" timestamp="1580401540"&gt;413&lt;/key&gt;&lt;/foreign-keys&gt;&lt;ref-type name="Thesis"&gt;32&lt;/ref-type&gt;&lt;contributors&gt;&lt;authors&gt;&lt;author&gt;Baig, M&lt;/author&gt;&lt;/authors&gt;&lt;/contributors&gt;&lt;titles&gt;&lt;title&gt;Understanding the role of tribology in maintaing oral hygiene &lt;/title&gt;&lt;secondary-title&gt;National Centre for Advanced Tribology&lt;/secondary-title&gt;&lt;/titles&gt;&lt;volume&gt;PhD&lt;/volume&gt;&lt;dates&gt;&lt;year&gt;2019&lt;/year&gt;&lt;/dates&gt;&lt;pub-location&gt;UK&lt;/pub-location&gt;&lt;publisher&gt;University of Southampton&lt;/publisher&gt;&lt;urls&gt;&lt;/urls&gt;&lt;/record&gt;&lt;/Cite&gt;&lt;/EndNote&gt;</w:instrText>
            </w:r>
            <w:r w:rsidR="009A3BC7">
              <w:rPr>
                <w:rFonts w:asciiTheme="minorHAnsi" w:hAnsiTheme="minorHAnsi" w:cs="Arial"/>
                <w:color w:val="000000" w:themeColor="text1"/>
                <w:kern w:val="24"/>
                <w:szCs w:val="22"/>
                <w:lang w:eastAsia="en-GB"/>
              </w:rPr>
              <w:fldChar w:fldCharType="separate"/>
            </w:r>
            <w:r w:rsidR="009A3BC7">
              <w:rPr>
                <w:rFonts w:asciiTheme="minorHAnsi" w:hAnsiTheme="minorHAnsi" w:cs="Arial"/>
                <w:noProof/>
                <w:color w:val="000000" w:themeColor="text1"/>
                <w:kern w:val="24"/>
                <w:szCs w:val="22"/>
                <w:lang w:eastAsia="en-GB"/>
              </w:rPr>
              <w:t>[8]</w:t>
            </w:r>
            <w:r w:rsidR="009A3BC7">
              <w:rPr>
                <w:rFonts w:asciiTheme="minorHAnsi" w:hAnsiTheme="minorHAnsi" w:cs="Arial"/>
                <w:color w:val="000000" w:themeColor="text1"/>
                <w:kern w:val="24"/>
                <w:szCs w:val="22"/>
                <w:lang w:eastAsia="en-GB"/>
              </w:rPr>
              <w:fldChar w:fldCharType="end"/>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C94538" w14:textId="6F03B7D0" w:rsidR="00663395" w:rsidRPr="00EC603A" w:rsidRDefault="003E0CDB" w:rsidP="009A3BC7">
            <w:pPr>
              <w:jc w:val="center"/>
              <w:rPr>
                <w:rFonts w:asciiTheme="minorHAnsi" w:hAnsiTheme="minorHAnsi" w:cs="Arial"/>
                <w:color w:val="000000" w:themeColor="text1"/>
                <w:kern w:val="24"/>
                <w:szCs w:val="22"/>
                <w:lang w:eastAsia="en-GB"/>
              </w:rPr>
            </w:pPr>
            <w:r w:rsidRPr="00631508">
              <w:rPr>
                <w:rFonts w:asciiTheme="minorHAnsi" w:hAnsiTheme="minorHAnsi" w:cs="Arial"/>
                <w:color w:val="000000" w:themeColor="text1"/>
                <w:kern w:val="24"/>
                <w:szCs w:val="22"/>
                <w:lang w:eastAsia="en-GB"/>
              </w:rPr>
              <w:t>24.8</w:t>
            </w:r>
            <w:r w:rsidR="009A3BC7">
              <w:rPr>
                <w:rFonts w:asciiTheme="minorHAnsi" w:hAnsiTheme="minorHAnsi" w:cs="Arial"/>
                <w:color w:val="000000" w:themeColor="text1"/>
                <w:kern w:val="24"/>
                <w:szCs w:val="22"/>
                <w:lang w:eastAsia="en-GB"/>
              </w:rPr>
              <w:fldChar w:fldCharType="begin"/>
            </w:r>
            <w:r w:rsidR="009A3BC7">
              <w:rPr>
                <w:rFonts w:asciiTheme="minorHAnsi" w:hAnsiTheme="minorHAnsi" w:cs="Arial"/>
                <w:color w:val="000000" w:themeColor="text1"/>
                <w:kern w:val="24"/>
                <w:szCs w:val="22"/>
                <w:lang w:eastAsia="en-GB"/>
              </w:rPr>
              <w:instrText xml:space="preserve"> ADDIN EN.CITE &lt;EndNote&gt;&lt;Cite&gt;&lt;Author&gt;Baig&lt;/Author&gt;&lt;Year&gt;2019&lt;/Year&gt;&lt;RecNum&gt;413&lt;/RecNum&gt;&lt;DisplayText&gt;[8]&lt;/DisplayText&gt;&lt;record&gt;&lt;rec-number&gt;413&lt;/rec-number&gt;&lt;foreign-keys&gt;&lt;key app="EN" db-id="rfsad2af70a5akeerws59s5ltvx9txet5wss" timestamp="1580401540"&gt;413&lt;/key&gt;&lt;/foreign-keys&gt;&lt;ref-type name="Thesis"&gt;32&lt;/ref-type&gt;&lt;contributors&gt;&lt;authors&gt;&lt;author&gt;Baig, M&lt;/author&gt;&lt;/authors&gt;&lt;/contributors&gt;&lt;titles&gt;&lt;title&gt;Understanding the role of tribology in maintaing oral hygiene &lt;/title&gt;&lt;secondary-title&gt;National Centre for Advanced Tribology&lt;/secondary-title&gt;&lt;/titles&gt;&lt;volume&gt;PhD&lt;/volume&gt;&lt;dates&gt;&lt;year&gt;2019&lt;/year&gt;&lt;/dates&gt;&lt;pub-location&gt;UK&lt;/pub-location&gt;&lt;publisher&gt;University of Southampton&lt;/publisher&gt;&lt;urls&gt;&lt;/urls&gt;&lt;/record&gt;&lt;/Cite&gt;&lt;/EndNote&gt;</w:instrText>
            </w:r>
            <w:r w:rsidR="009A3BC7">
              <w:rPr>
                <w:rFonts w:asciiTheme="minorHAnsi" w:hAnsiTheme="minorHAnsi" w:cs="Arial"/>
                <w:color w:val="000000" w:themeColor="text1"/>
                <w:kern w:val="24"/>
                <w:szCs w:val="22"/>
                <w:lang w:eastAsia="en-GB"/>
              </w:rPr>
              <w:fldChar w:fldCharType="separate"/>
            </w:r>
            <w:r w:rsidR="009A3BC7">
              <w:rPr>
                <w:rFonts w:asciiTheme="minorHAnsi" w:hAnsiTheme="minorHAnsi" w:cs="Arial"/>
                <w:noProof/>
                <w:color w:val="000000" w:themeColor="text1"/>
                <w:kern w:val="24"/>
                <w:szCs w:val="22"/>
                <w:lang w:eastAsia="en-GB"/>
              </w:rPr>
              <w:t>[8]</w:t>
            </w:r>
            <w:r w:rsidR="009A3BC7">
              <w:rPr>
                <w:rFonts w:asciiTheme="minorHAnsi" w:hAnsiTheme="minorHAnsi" w:cs="Arial"/>
                <w:color w:val="000000" w:themeColor="text1"/>
                <w:kern w:val="24"/>
                <w:szCs w:val="22"/>
                <w:lang w:eastAsia="en-GB"/>
              </w:rPr>
              <w:fldChar w:fldCharType="end"/>
            </w:r>
          </w:p>
        </w:tc>
        <w:tc>
          <w:tcPr>
            <w:tcW w:w="15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7139C2"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3.8 x 10</w:t>
            </w:r>
            <w:r w:rsidRPr="00631508">
              <w:rPr>
                <w:rFonts w:asciiTheme="minorHAnsi" w:hAnsiTheme="minorHAnsi" w:cs="Arial"/>
                <w:color w:val="000000" w:themeColor="text1"/>
                <w:kern w:val="24"/>
                <w:position w:val="7"/>
                <w:szCs w:val="22"/>
                <w:vertAlign w:val="superscript"/>
                <w:lang w:eastAsia="en-GB"/>
              </w:rPr>
              <w:t>-7</w:t>
            </w:r>
            <w:r w:rsidRPr="00631508">
              <w:rPr>
                <w:rFonts w:asciiTheme="minorHAnsi" w:hAnsiTheme="minorHAnsi" w:cs="Arial"/>
                <w:color w:val="000000" w:themeColor="text1"/>
                <w:kern w:val="24"/>
                <w:position w:val="7"/>
                <w:szCs w:val="22"/>
                <w:lang w:eastAsia="en-GB"/>
              </w:rPr>
              <w:t xml:space="preserve"> </w:t>
            </w:r>
            <w:r w:rsidRPr="00631508">
              <w:rPr>
                <w:rFonts w:asciiTheme="minorHAnsi" w:hAnsiTheme="minorHAnsi" w:cs="Arial"/>
                <w:color w:val="000000" w:themeColor="text1"/>
                <w:kern w:val="24"/>
                <w:position w:val="7"/>
                <w:szCs w:val="22"/>
                <w:lang w:eastAsia="en-GB"/>
              </w:rPr>
              <w:fldChar w:fldCharType="begin"/>
            </w:r>
            <w:r w:rsidR="00C6188B">
              <w:rPr>
                <w:rFonts w:asciiTheme="minorHAnsi" w:hAnsiTheme="minorHAnsi" w:cs="Arial"/>
                <w:color w:val="000000" w:themeColor="text1"/>
                <w:kern w:val="24"/>
                <w:position w:val="7"/>
                <w:szCs w:val="22"/>
                <w:lang w:eastAsia="en-GB"/>
              </w:rPr>
              <w:instrText xml:space="preserve"> ADDIN EN.CITE &lt;EndNote&gt;&lt;Cite&gt;&lt;Author&gt;Rmaile&lt;/Author&gt;&lt;Year&gt;2013&lt;/Year&gt;&lt;RecNum&gt;21&lt;/RecNum&gt;&lt;DisplayText&gt;[12]&lt;/DisplayText&gt;&lt;record&gt;&lt;rec-number&gt;21&lt;/rec-number&gt;&lt;foreign-keys&gt;&lt;key app="EN" db-id="rfsad2af70a5akeerws59s5ltvx9txet5wss" timestamp="1415539167"&gt;21&lt;/key&gt;&lt;/foreign-keys&gt;&lt;ref-type name="Journal Article"&gt;17&lt;/ref-type&gt;&lt;contributors&gt;&lt;authors&gt;&lt;author&gt;Rmaile, A&lt;/author&gt;&lt;author&gt;Carugo, D&lt;/author&gt;&lt;author&gt;Capretto, L&lt;/author&gt;&lt;author&gt;Zhang, X&lt;/author&gt;&lt;author&gt;Wharton, J.A&lt;/author&gt;&lt;author&gt;Thurner, P.J&lt;/author&gt;&lt;author&gt;Aspiras, M&lt;/author&gt;&lt;author&gt;Ward, M&lt;/author&gt;&lt;author&gt;Stoodley, P&lt;/author&gt;&lt;/authors&gt;&lt;/contributors&gt;&lt;titles&gt;&lt;title&gt;Microbial Tribology and Disruption of Dental Plaque Bacterial Biofilms&lt;/title&gt;&lt;secondary-title&gt;Wear&lt;/secondary-title&gt;&lt;/titles&gt;&lt;periodical&gt;&lt;full-title&gt;Wear&lt;/full-title&gt;&lt;/periodical&gt;&lt;pages&gt;276 - 284&lt;/pages&gt;&lt;volume&gt;306&lt;/volume&gt;&lt;dates&gt;&lt;year&gt;2013&lt;/year&gt;&lt;/dates&gt;&lt;urls&gt;&lt;/urls&gt;&lt;/record&gt;&lt;/Cite&gt;&lt;/EndNote&gt;</w:instrText>
            </w:r>
            <w:r w:rsidRPr="00631508">
              <w:rPr>
                <w:rFonts w:asciiTheme="minorHAnsi" w:hAnsiTheme="minorHAnsi" w:cs="Arial"/>
                <w:color w:val="000000" w:themeColor="text1"/>
                <w:kern w:val="24"/>
                <w:position w:val="7"/>
                <w:szCs w:val="22"/>
                <w:lang w:eastAsia="en-GB"/>
              </w:rPr>
              <w:fldChar w:fldCharType="separate"/>
            </w:r>
            <w:r w:rsidR="00C6188B">
              <w:rPr>
                <w:rFonts w:asciiTheme="minorHAnsi" w:hAnsiTheme="minorHAnsi" w:cs="Arial"/>
                <w:noProof/>
                <w:color w:val="000000" w:themeColor="text1"/>
                <w:kern w:val="24"/>
                <w:position w:val="7"/>
                <w:szCs w:val="22"/>
                <w:lang w:eastAsia="en-GB"/>
              </w:rPr>
              <w:t>[12]</w:t>
            </w:r>
            <w:r w:rsidRPr="00631508">
              <w:rPr>
                <w:rFonts w:asciiTheme="minorHAnsi" w:hAnsiTheme="minorHAnsi" w:cs="Arial"/>
                <w:color w:val="000000" w:themeColor="text1"/>
                <w:kern w:val="24"/>
                <w:position w:val="7"/>
                <w:szCs w:val="22"/>
                <w:lang w:eastAsia="en-GB"/>
              </w:rPr>
              <w:fldChar w:fldCharType="end"/>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C174BB"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 xml:space="preserve">413 </w:t>
            </w:r>
            <w:r w:rsidRPr="00631508">
              <w:rPr>
                <w:rFonts w:asciiTheme="minorHAnsi" w:hAnsiTheme="minorHAnsi" w:cs="Arial"/>
                <w:color w:val="000000" w:themeColor="text1"/>
                <w:kern w:val="24"/>
                <w:szCs w:val="22"/>
                <w:lang w:eastAsia="en-GB"/>
              </w:rPr>
              <w:fldChar w:fldCharType="begin"/>
            </w:r>
            <w:r w:rsidR="00C6188B">
              <w:rPr>
                <w:rFonts w:asciiTheme="minorHAnsi" w:hAnsiTheme="minorHAnsi" w:cs="Arial"/>
                <w:color w:val="000000" w:themeColor="text1"/>
                <w:kern w:val="24"/>
                <w:szCs w:val="22"/>
                <w:lang w:eastAsia="en-GB"/>
              </w:rPr>
              <w:instrText xml:space="preserve"> ADDIN EN.CITE &lt;EndNote&gt;&lt;Cite&gt;&lt;Author&gt;AzoM&lt;/Author&gt;&lt;Year&gt;2001&lt;/Year&gt;&lt;RecNum&gt;232&lt;/RecNum&gt;&lt;DisplayText&gt;[10]&lt;/DisplayText&gt;&lt;record&gt;&lt;rec-number&gt;232&lt;/rec-number&gt;&lt;foreign-keys&gt;&lt;key app="EN" db-id="rfsad2af70a5akeerws59s5ltvx9txet5wss" timestamp="1521325082"&gt;232&lt;/key&gt;&lt;/foreign-keys&gt;&lt;ref-type name="Web Page"&gt;12&lt;/ref-type&gt;&lt;contributors&gt;&lt;authors&gt;&lt;author&gt;AzoM&lt;/author&gt;&lt;/authors&gt;&lt;secondary-authors&gt;&lt;author&gt;Azo Materials &lt;/author&gt;&lt;/secondary-authors&gt;&lt;/contributors&gt;&lt;titles&gt;&lt;title&gt;Alumina - Aluminium oxide&lt;/title&gt;&lt;secondary-title&gt;Azo Materials &lt;/secondary-title&gt;&lt;/titles&gt;&lt;volume&gt;2018&lt;/volume&gt;&lt;number&gt;17th March&lt;/number&gt;&lt;dates&gt;&lt;year&gt;2001&lt;/year&gt;&lt;/dates&gt;&lt;pub-location&gt;USA&lt;/pub-location&gt;&lt;publisher&gt;Azo Materials&lt;/publisher&gt;&lt;urls&gt;&lt;related-urls&gt;&lt;url&gt;&lt;style face="underline" font="default" size="100%"&gt;https://www.azom.com/properties.aspx?ArticleID=52&lt;/style&gt;&lt;/url&gt;&lt;/related-urls&gt;&lt;/urls&gt;&lt;/record&gt;&lt;/Cite&gt;&lt;/EndNote&gt;</w:instrText>
            </w:r>
            <w:r w:rsidRPr="00631508">
              <w:rPr>
                <w:rFonts w:asciiTheme="minorHAnsi" w:hAnsiTheme="minorHAnsi" w:cs="Arial"/>
                <w:color w:val="000000" w:themeColor="text1"/>
                <w:kern w:val="24"/>
                <w:szCs w:val="22"/>
                <w:lang w:eastAsia="en-GB"/>
              </w:rPr>
              <w:fldChar w:fldCharType="separate"/>
            </w:r>
            <w:r w:rsidR="00C6188B">
              <w:rPr>
                <w:rFonts w:asciiTheme="minorHAnsi" w:hAnsiTheme="minorHAnsi" w:cs="Arial"/>
                <w:noProof/>
                <w:color w:val="000000" w:themeColor="text1"/>
                <w:kern w:val="24"/>
                <w:szCs w:val="22"/>
                <w:lang w:eastAsia="en-GB"/>
              </w:rPr>
              <w:t>[10]</w:t>
            </w:r>
            <w:r w:rsidRPr="00631508">
              <w:rPr>
                <w:rFonts w:asciiTheme="minorHAnsi" w:hAnsiTheme="minorHAnsi" w:cs="Arial"/>
                <w:color w:val="000000" w:themeColor="text1"/>
                <w:kern w:val="24"/>
                <w:szCs w:val="22"/>
                <w:lang w:eastAsia="en-GB"/>
              </w:rPr>
              <w:fldChar w:fldCharType="end"/>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A81F0D"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 xml:space="preserve">74.8 </w:t>
            </w:r>
            <w:r w:rsidRPr="00631508">
              <w:rPr>
                <w:rFonts w:asciiTheme="minorHAnsi" w:hAnsiTheme="minorHAnsi" w:cs="Arial"/>
                <w:color w:val="000000" w:themeColor="text1"/>
                <w:kern w:val="24"/>
                <w:szCs w:val="22"/>
                <w:lang w:eastAsia="en-GB"/>
              </w:rPr>
              <w:fldChar w:fldCharType="begin"/>
            </w:r>
            <w:r w:rsidR="00C6188B">
              <w:rPr>
                <w:rFonts w:asciiTheme="minorHAnsi" w:hAnsiTheme="minorHAnsi" w:cs="Arial"/>
                <w:color w:val="000000" w:themeColor="text1"/>
                <w:kern w:val="24"/>
                <w:szCs w:val="22"/>
                <w:lang w:eastAsia="en-GB"/>
              </w:rPr>
              <w:instrText xml:space="preserve"> ADDIN EN.CITE &lt;EndNote&gt;&lt;Cite&gt;&lt;Author&gt;AzoM&lt;/Author&gt;&lt;Year&gt;2001&lt;/Year&gt;&lt;RecNum&gt;233&lt;/RecNum&gt;&lt;DisplayText&gt;[11]&lt;/DisplayText&gt;&lt;record&gt;&lt;rec-number&gt;233&lt;/rec-number&gt;&lt;foreign-keys&gt;&lt;key app="EN" db-id="rfsad2af70a5akeerws59s5ltvx9txet5wss" timestamp="1521325697"&gt;233&lt;/key&gt;&lt;/foreign-keys&gt;&lt;ref-type name="Web Page"&gt;12&lt;/ref-type&gt;&lt;contributors&gt;&lt;authors&gt;&lt;author&gt;AzoM&lt;/author&gt;&lt;/authors&gt;&lt;secondary-authors&gt;&lt;author&gt;AzoMaterials&lt;/author&gt;&lt;/secondary-authors&gt;&lt;/contributors&gt;&lt;titles&gt;&lt;title&gt;Silica- Silicon Dioxide&lt;/title&gt;&lt;secondary-title&gt;Azo Materials &lt;/secondary-title&gt;&lt;/titles&gt;&lt;volume&gt;2018&lt;/volume&gt;&lt;number&gt;17th March&lt;/number&gt;&lt;dates&gt;&lt;year&gt;2001&lt;/year&gt;&lt;/dates&gt;&lt;pub-location&gt;USA&lt;/pub-location&gt;&lt;publisher&gt;AzoM&lt;/publisher&gt;&lt;urls&gt;&lt;related-urls&gt;&lt;url&gt;&lt;style face="underline" font="default" size="100%"&gt;https://www.azom.com/article.aspx?ArticleID=1114&lt;/style&gt;&lt;/url&gt;&lt;/related-urls&gt;&lt;/urls&gt;&lt;/record&gt;&lt;/Cite&gt;&lt;/EndNote&gt;</w:instrText>
            </w:r>
            <w:r w:rsidRPr="00631508">
              <w:rPr>
                <w:rFonts w:asciiTheme="minorHAnsi" w:hAnsiTheme="minorHAnsi" w:cs="Arial"/>
                <w:color w:val="000000" w:themeColor="text1"/>
                <w:kern w:val="24"/>
                <w:szCs w:val="22"/>
                <w:lang w:eastAsia="en-GB"/>
              </w:rPr>
              <w:fldChar w:fldCharType="separate"/>
            </w:r>
            <w:r w:rsidR="00C6188B">
              <w:rPr>
                <w:rFonts w:asciiTheme="minorHAnsi" w:hAnsiTheme="minorHAnsi" w:cs="Arial"/>
                <w:noProof/>
                <w:color w:val="000000" w:themeColor="text1"/>
                <w:kern w:val="24"/>
                <w:szCs w:val="22"/>
                <w:lang w:eastAsia="en-GB"/>
              </w:rPr>
              <w:t>[11]</w:t>
            </w:r>
            <w:r w:rsidRPr="00631508">
              <w:rPr>
                <w:rFonts w:asciiTheme="minorHAnsi" w:hAnsiTheme="minorHAnsi" w:cs="Arial"/>
                <w:color w:val="000000" w:themeColor="text1"/>
                <w:kern w:val="24"/>
                <w:szCs w:val="22"/>
                <w:lang w:eastAsia="en-GB"/>
              </w:rPr>
              <w:fldChar w:fldCharType="end"/>
            </w:r>
          </w:p>
        </w:tc>
      </w:tr>
      <w:tr w:rsidR="00663395" w:rsidRPr="00631508" w14:paraId="1A9023C3" w14:textId="77777777" w:rsidTr="005B2420">
        <w:trPr>
          <w:trHeight w:val="445"/>
        </w:trPr>
        <w:tc>
          <w:tcPr>
            <w:tcW w:w="1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642169" w14:textId="77777777" w:rsidR="003E0CDB" w:rsidRPr="00631508" w:rsidRDefault="003E0CDB" w:rsidP="006146D3">
            <w:pPr>
              <w:jc w:val="center"/>
              <w:rPr>
                <w:rFonts w:asciiTheme="minorHAnsi" w:hAnsiTheme="minorHAnsi" w:cs="Arial"/>
                <w:szCs w:val="22"/>
                <w:lang w:eastAsia="en-GB"/>
              </w:rPr>
            </w:pPr>
            <w:r w:rsidRPr="00631508">
              <w:rPr>
                <w:rFonts w:asciiTheme="minorHAnsi" w:hAnsiTheme="minorHAnsi" w:cs="Arial"/>
                <w:b/>
                <w:bCs/>
                <w:color w:val="000000" w:themeColor="text1"/>
                <w:kern w:val="24"/>
                <w:szCs w:val="22"/>
                <w:lang w:eastAsia="en-GB"/>
              </w:rPr>
              <w:t>Density</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62722A"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 xml:space="preserve">2.8 – 3.0 g/ml </w:t>
            </w:r>
            <w:r w:rsidRPr="00631508">
              <w:rPr>
                <w:rFonts w:asciiTheme="minorHAnsi" w:hAnsiTheme="minorHAnsi" w:cs="Arial"/>
                <w:color w:val="000000" w:themeColor="text1"/>
                <w:kern w:val="24"/>
                <w:szCs w:val="22"/>
                <w:lang w:eastAsia="en-GB"/>
              </w:rPr>
              <w:fldChar w:fldCharType="begin"/>
            </w:r>
            <w:r w:rsidR="00C6188B">
              <w:rPr>
                <w:rFonts w:asciiTheme="minorHAnsi" w:hAnsiTheme="minorHAnsi" w:cs="Arial"/>
                <w:color w:val="000000" w:themeColor="text1"/>
                <w:kern w:val="24"/>
                <w:szCs w:val="22"/>
                <w:lang w:eastAsia="en-GB"/>
              </w:rPr>
              <w:instrText xml:space="preserve"> ADDIN EN.CITE &lt;EndNote&gt;&lt;Cite&gt;&lt;Author&gt;Weigand&lt;/Author&gt;&lt;Year&gt;2008&lt;/Year&gt;&lt;RecNum&gt;147&lt;/RecNum&gt;&lt;DisplayText&gt;[13]&lt;/DisplayText&gt;&lt;record&gt;&lt;rec-number&gt;147&lt;/rec-number&gt;&lt;foreign-keys&gt;&lt;key app="EN" db-id="rfsad2af70a5akeerws59s5ltvx9txet5wss" timestamp="1415885441"&gt;147&lt;/key&gt;&lt;/foreign-keys&gt;&lt;ref-type name="Journal Article"&gt;17&lt;/ref-type&gt;&lt;contributors&gt;&lt;authors&gt;&lt;author&gt;Weigand, A&lt;/author&gt;&lt;author&gt;Schwezmann, M&lt;/author&gt;&lt;author&gt;Madalhaes, B&lt;/author&gt;&lt;author&gt;Roos, A C&lt;/author&gt;&lt;author&gt;Ziebolz, D&lt;/author&gt;&lt;author&gt;Imfeld, T&lt;/author&gt;&lt;author&gt;Attin, T&lt;/author&gt;&lt;/authors&gt;&lt;/contributors&gt;&lt;titles&gt;&lt;title&gt;Impact of Toothpaste Slurry Abrasivity and Toothbrush Filament Stiffness on Abrasion of Eroded Enamel - An In Vitro Study&lt;/title&gt;&lt;secondary-title&gt;Acta Odontologica Scandinavica&lt;/secondary-title&gt;&lt;/titles&gt;&lt;periodical&gt;&lt;full-title&gt;Acta Odontologica Scandinavica&lt;/full-title&gt;&lt;/periodical&gt;&lt;pages&gt;231 - 235&lt;/pages&gt;&lt;volume&gt;66&lt;/volume&gt;&lt;number&gt;4&lt;/number&gt;&lt;dates&gt;&lt;year&gt;2008&lt;/year&gt;&lt;/dates&gt;&lt;urls&gt;&lt;/urls&gt;&lt;/record&gt;&lt;/Cite&gt;&lt;/EndNote&gt;</w:instrText>
            </w:r>
            <w:r w:rsidRPr="00631508">
              <w:rPr>
                <w:rFonts w:asciiTheme="minorHAnsi" w:hAnsiTheme="minorHAnsi" w:cs="Arial"/>
                <w:color w:val="000000" w:themeColor="text1"/>
                <w:kern w:val="24"/>
                <w:szCs w:val="22"/>
                <w:lang w:eastAsia="en-GB"/>
              </w:rPr>
              <w:fldChar w:fldCharType="separate"/>
            </w:r>
            <w:r w:rsidR="00C6188B">
              <w:rPr>
                <w:rFonts w:asciiTheme="minorHAnsi" w:hAnsiTheme="minorHAnsi" w:cs="Arial"/>
                <w:noProof/>
                <w:color w:val="000000" w:themeColor="text1"/>
                <w:kern w:val="24"/>
                <w:szCs w:val="22"/>
                <w:lang w:eastAsia="en-GB"/>
              </w:rPr>
              <w:t>[13]</w:t>
            </w:r>
            <w:r w:rsidRPr="00631508">
              <w:rPr>
                <w:rFonts w:asciiTheme="minorHAnsi" w:hAnsiTheme="minorHAnsi" w:cs="Arial"/>
                <w:color w:val="000000" w:themeColor="text1"/>
                <w:kern w:val="24"/>
                <w:szCs w:val="22"/>
                <w:lang w:eastAsia="en-GB"/>
              </w:rPr>
              <w:fldChar w:fldCharType="end"/>
            </w:r>
          </w:p>
        </w:tc>
        <w:tc>
          <w:tcPr>
            <w:tcW w:w="1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C297DD"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13700 – 32300 mm</w:t>
            </w:r>
            <w:r w:rsidRPr="00631508">
              <w:rPr>
                <w:rFonts w:asciiTheme="minorHAnsi" w:hAnsiTheme="minorHAnsi" w:cs="Arial"/>
                <w:color w:val="000000" w:themeColor="text1"/>
                <w:kern w:val="24"/>
                <w:position w:val="7"/>
                <w:szCs w:val="22"/>
                <w:vertAlign w:val="superscript"/>
                <w:lang w:eastAsia="en-GB"/>
              </w:rPr>
              <w:t xml:space="preserve">2 </w:t>
            </w:r>
            <w:r w:rsidRPr="00631508">
              <w:rPr>
                <w:rFonts w:asciiTheme="minorHAnsi" w:hAnsiTheme="minorHAnsi" w:cs="Arial"/>
                <w:color w:val="000000" w:themeColor="text1"/>
                <w:kern w:val="24"/>
                <w:position w:val="7"/>
                <w:szCs w:val="22"/>
                <w:lang w:eastAsia="en-GB"/>
              </w:rPr>
              <w:fldChar w:fldCharType="begin"/>
            </w:r>
            <w:r w:rsidR="00C6188B">
              <w:rPr>
                <w:rFonts w:asciiTheme="minorHAnsi" w:hAnsiTheme="minorHAnsi" w:cs="Arial"/>
                <w:color w:val="000000" w:themeColor="text1"/>
                <w:kern w:val="24"/>
                <w:position w:val="7"/>
                <w:szCs w:val="22"/>
                <w:lang w:eastAsia="en-GB"/>
              </w:rPr>
              <w:instrText xml:space="preserve"> ADDIN EN.CITE &lt;EndNote&gt;&lt;Cite&gt;&lt;Author&gt;Tanaka&lt;/Author&gt;&lt;Year&gt;2008&lt;/Year&gt;&lt;RecNum&gt;2&lt;/RecNum&gt;&lt;DisplayText&gt;[14]&lt;/DisplayText&gt;&lt;record&gt;&lt;rec-number&gt;2&lt;/rec-number&gt;&lt;foreign-keys&gt;&lt;key app="EN" db-id="rfsad2af70a5akeerws59s5ltvx9txet5wss" timestamp="1415529943"&gt;2&lt;/key&gt;&lt;/foreign-keys&gt;&lt;ref-type name="Journal Article"&gt;17&lt;/ref-type&gt;&lt;contributors&gt;&lt;authors&gt;&lt;author&gt;Tanaka, Jefferson Luis Oshiro&lt;/author&gt;&lt;author&gt;Filho, Edmundo Medici&lt;/author&gt;&lt;author&gt;Salgado, Jose Antonio Pereira&lt;/author&gt;&lt;author&gt;Salgado, Miguel Angel Castillo&lt;/author&gt;&lt;author&gt;de Moraes, Luis Cesar &lt;/author&gt;&lt;author&gt;de Melo Castilho, Julio Cezar&lt;/author&gt;&lt;/authors&gt;&lt;/contributors&gt;&lt;titles&gt;&lt;title&gt;Comparative Analysis of Human and Bovine Teeth: Radiographic Density&lt;/title&gt;&lt;secondary-title&gt;Brazilian Oral Research&lt;/secondary-title&gt;&lt;/titles&gt;&lt;periodical&gt;&lt;full-title&gt;Brazilian Oral Research&lt;/full-title&gt;&lt;/periodical&gt;&lt;pages&gt;346 - 351&lt;/pages&gt;&lt;volume&gt;22&lt;/volume&gt;&lt;number&gt;4&lt;/number&gt;&lt;dates&gt;&lt;year&gt;2008&lt;/year&gt;&lt;/dates&gt;&lt;urls&gt;&lt;/urls&gt;&lt;/record&gt;&lt;/Cite&gt;&lt;/EndNote&gt;</w:instrText>
            </w:r>
            <w:r w:rsidRPr="00631508">
              <w:rPr>
                <w:rFonts w:asciiTheme="minorHAnsi" w:hAnsiTheme="minorHAnsi" w:cs="Arial"/>
                <w:color w:val="000000" w:themeColor="text1"/>
                <w:kern w:val="24"/>
                <w:position w:val="7"/>
                <w:szCs w:val="22"/>
                <w:lang w:eastAsia="en-GB"/>
              </w:rPr>
              <w:fldChar w:fldCharType="separate"/>
            </w:r>
            <w:r w:rsidR="00C6188B">
              <w:rPr>
                <w:rFonts w:asciiTheme="minorHAnsi" w:hAnsiTheme="minorHAnsi" w:cs="Arial"/>
                <w:noProof/>
                <w:color w:val="000000" w:themeColor="text1"/>
                <w:kern w:val="24"/>
                <w:position w:val="7"/>
                <w:szCs w:val="22"/>
                <w:lang w:eastAsia="en-GB"/>
              </w:rPr>
              <w:t>[14]</w:t>
            </w:r>
            <w:r w:rsidRPr="00631508">
              <w:rPr>
                <w:rFonts w:asciiTheme="minorHAnsi" w:hAnsiTheme="minorHAnsi" w:cs="Arial"/>
                <w:color w:val="000000" w:themeColor="text1"/>
                <w:kern w:val="24"/>
                <w:position w:val="7"/>
                <w:szCs w:val="22"/>
                <w:lang w:eastAsia="en-GB"/>
              </w:rPr>
              <w:fldChar w:fldCharType="end"/>
            </w:r>
          </w:p>
        </w:tc>
        <w:tc>
          <w:tcPr>
            <w:tcW w:w="15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48D4A0" w14:textId="77777777" w:rsidR="003E0CDB" w:rsidRPr="00631508" w:rsidRDefault="003E0CDB" w:rsidP="006146D3">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11C1B7" w14:textId="77777777" w:rsidR="003E0CDB" w:rsidRPr="00631508" w:rsidRDefault="003E0CDB" w:rsidP="006146D3">
            <w:pPr>
              <w:jc w:val="center"/>
              <w:rPr>
                <w:rFonts w:asciiTheme="minorHAnsi" w:hAnsiTheme="minorHAnsi" w:cs="Arial"/>
                <w:color w:val="000000" w:themeColor="text1"/>
                <w:kern w:val="24"/>
                <w:position w:val="7"/>
                <w:szCs w:val="22"/>
                <w:vertAlign w:val="superscript"/>
                <w:lang w:eastAsia="en-GB"/>
              </w:rPr>
            </w:pPr>
            <w:r w:rsidRPr="00631508">
              <w:rPr>
                <w:rFonts w:asciiTheme="minorHAnsi" w:hAnsiTheme="minorHAnsi" w:cs="Arial"/>
                <w:color w:val="000000" w:themeColor="text1"/>
                <w:kern w:val="24"/>
                <w:szCs w:val="22"/>
                <w:lang w:eastAsia="en-GB"/>
              </w:rPr>
              <w:t>3.98mg/m</w:t>
            </w:r>
            <w:r w:rsidRPr="00631508">
              <w:rPr>
                <w:rFonts w:asciiTheme="minorHAnsi" w:hAnsiTheme="minorHAnsi" w:cs="Arial"/>
                <w:color w:val="000000" w:themeColor="text1"/>
                <w:kern w:val="24"/>
                <w:position w:val="7"/>
                <w:szCs w:val="22"/>
                <w:vertAlign w:val="superscript"/>
                <w:lang w:eastAsia="en-GB"/>
              </w:rPr>
              <w:t>3</w:t>
            </w:r>
          </w:p>
          <w:p w14:paraId="204136D0"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fldChar w:fldCharType="begin"/>
            </w:r>
            <w:r w:rsidR="00C6188B">
              <w:rPr>
                <w:rFonts w:asciiTheme="minorHAnsi" w:hAnsiTheme="minorHAnsi" w:cs="Arial"/>
                <w:color w:val="000000" w:themeColor="text1"/>
                <w:kern w:val="24"/>
                <w:szCs w:val="22"/>
                <w:lang w:eastAsia="en-GB"/>
              </w:rPr>
              <w:instrText xml:space="preserve"> ADDIN EN.CITE &lt;EndNote&gt;&lt;Cite&gt;&lt;Author&gt;AzoM&lt;/Author&gt;&lt;Year&gt;2001&lt;/Year&gt;&lt;RecNum&gt;232&lt;/RecNum&gt;&lt;DisplayText&gt;[10]&lt;/DisplayText&gt;&lt;record&gt;&lt;rec-number&gt;232&lt;/rec-number&gt;&lt;foreign-keys&gt;&lt;key app="EN" db-id="rfsad2af70a5akeerws59s5ltvx9txet5wss" timestamp="1521325082"&gt;232&lt;/key&gt;&lt;/foreign-keys&gt;&lt;ref-type name="Web Page"&gt;12&lt;/ref-type&gt;&lt;contributors&gt;&lt;authors&gt;&lt;author&gt;AzoM&lt;/author&gt;&lt;/authors&gt;&lt;secondary-authors&gt;&lt;author&gt;Azo Materials &lt;/author&gt;&lt;/secondary-authors&gt;&lt;/contributors&gt;&lt;titles&gt;&lt;title&gt;Alumina - Aluminium oxide&lt;/title&gt;&lt;secondary-title&gt;Azo Materials &lt;/secondary-title&gt;&lt;/titles&gt;&lt;volume&gt;2018&lt;/volume&gt;&lt;number&gt;17th March&lt;/number&gt;&lt;dates&gt;&lt;year&gt;2001&lt;/year&gt;&lt;/dates&gt;&lt;pub-location&gt;USA&lt;/pub-location&gt;&lt;publisher&gt;Azo Materials&lt;/publisher&gt;&lt;urls&gt;&lt;related-urls&gt;&lt;url&gt;&lt;style face="underline" font="default" size="100%"&gt;https://www.azom.com/properties.aspx?ArticleID=52&lt;/style&gt;&lt;/url&gt;&lt;/related-urls&gt;&lt;/urls&gt;&lt;/record&gt;&lt;/Cite&gt;&lt;/EndNote&gt;</w:instrText>
            </w:r>
            <w:r w:rsidRPr="00631508">
              <w:rPr>
                <w:rFonts w:asciiTheme="minorHAnsi" w:hAnsiTheme="minorHAnsi" w:cs="Arial"/>
                <w:color w:val="000000" w:themeColor="text1"/>
                <w:kern w:val="24"/>
                <w:szCs w:val="22"/>
                <w:lang w:eastAsia="en-GB"/>
              </w:rPr>
              <w:fldChar w:fldCharType="separate"/>
            </w:r>
            <w:r w:rsidR="00C6188B">
              <w:rPr>
                <w:rFonts w:asciiTheme="minorHAnsi" w:hAnsiTheme="minorHAnsi" w:cs="Arial"/>
                <w:noProof/>
                <w:color w:val="000000" w:themeColor="text1"/>
                <w:kern w:val="24"/>
                <w:szCs w:val="22"/>
                <w:lang w:eastAsia="en-GB"/>
              </w:rPr>
              <w:t>[10]</w:t>
            </w:r>
            <w:r w:rsidRPr="00631508">
              <w:rPr>
                <w:rFonts w:asciiTheme="minorHAnsi" w:hAnsiTheme="minorHAnsi" w:cs="Arial"/>
                <w:color w:val="000000" w:themeColor="text1"/>
                <w:kern w:val="24"/>
                <w:szCs w:val="22"/>
                <w:lang w:eastAsia="en-GB"/>
              </w:rPr>
              <w:fldChar w:fldCharType="end"/>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E09F49" w14:textId="77777777" w:rsidR="003E0CDB" w:rsidRPr="00631508" w:rsidRDefault="003E0CDB" w:rsidP="006146D3">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2.65</w:t>
            </w:r>
          </w:p>
          <w:p w14:paraId="444B5F34" w14:textId="77777777" w:rsidR="003E0CDB" w:rsidRPr="00631508" w:rsidRDefault="003E0CDB" w:rsidP="00C6188B">
            <w:pPr>
              <w:jc w:val="center"/>
              <w:rPr>
                <w:rFonts w:asciiTheme="minorHAnsi" w:hAnsiTheme="minorHAnsi" w:cs="Arial"/>
                <w:szCs w:val="22"/>
                <w:lang w:eastAsia="en-GB"/>
              </w:rPr>
            </w:pPr>
            <w:r w:rsidRPr="00631508">
              <w:rPr>
                <w:rFonts w:asciiTheme="minorHAnsi" w:hAnsiTheme="minorHAnsi" w:cs="Arial"/>
                <w:color w:val="000000" w:themeColor="text1"/>
                <w:kern w:val="24"/>
                <w:szCs w:val="22"/>
                <w:lang w:eastAsia="en-GB"/>
              </w:rPr>
              <w:t>mg/m</w:t>
            </w:r>
            <w:r w:rsidRPr="00631508">
              <w:rPr>
                <w:rFonts w:asciiTheme="minorHAnsi" w:hAnsiTheme="minorHAnsi" w:cs="Arial"/>
                <w:color w:val="000000" w:themeColor="text1"/>
                <w:kern w:val="24"/>
                <w:position w:val="7"/>
                <w:szCs w:val="22"/>
                <w:vertAlign w:val="superscript"/>
                <w:lang w:eastAsia="en-GB"/>
              </w:rPr>
              <w:t xml:space="preserve">3 </w:t>
            </w:r>
            <w:r w:rsidRPr="00631508">
              <w:rPr>
                <w:rFonts w:asciiTheme="minorHAnsi" w:hAnsiTheme="minorHAnsi" w:cs="Arial"/>
                <w:color w:val="000000" w:themeColor="text1"/>
                <w:kern w:val="24"/>
                <w:position w:val="7"/>
                <w:szCs w:val="22"/>
                <w:lang w:eastAsia="en-GB"/>
              </w:rPr>
              <w:t xml:space="preserve"> </w:t>
            </w:r>
            <w:r w:rsidRPr="00631508">
              <w:rPr>
                <w:rFonts w:asciiTheme="minorHAnsi" w:hAnsiTheme="minorHAnsi" w:cs="Arial"/>
                <w:color w:val="000000" w:themeColor="text1"/>
                <w:kern w:val="24"/>
                <w:position w:val="7"/>
                <w:szCs w:val="22"/>
                <w:lang w:eastAsia="en-GB"/>
              </w:rPr>
              <w:fldChar w:fldCharType="begin"/>
            </w:r>
            <w:r w:rsidR="00C6188B">
              <w:rPr>
                <w:rFonts w:asciiTheme="minorHAnsi" w:hAnsiTheme="minorHAnsi" w:cs="Arial"/>
                <w:color w:val="000000" w:themeColor="text1"/>
                <w:kern w:val="24"/>
                <w:position w:val="7"/>
                <w:szCs w:val="22"/>
                <w:lang w:eastAsia="en-GB"/>
              </w:rPr>
              <w:instrText xml:space="preserve"> ADDIN EN.CITE &lt;EndNote&gt;&lt;Cite&gt;&lt;Author&gt;AzoM&lt;/Author&gt;&lt;Year&gt;2001&lt;/Year&gt;&lt;RecNum&gt;233&lt;/RecNum&gt;&lt;DisplayText&gt;[11]&lt;/DisplayText&gt;&lt;record&gt;&lt;rec-number&gt;233&lt;/rec-number&gt;&lt;foreign-keys&gt;&lt;key app="EN" db-id="rfsad2af70a5akeerws59s5ltvx9txet5wss" timestamp="1521325697"&gt;233&lt;/key&gt;&lt;/foreign-keys&gt;&lt;ref-type name="Web Page"&gt;12&lt;/ref-type&gt;&lt;contributors&gt;&lt;authors&gt;&lt;author&gt;AzoM&lt;/author&gt;&lt;/authors&gt;&lt;secondary-authors&gt;&lt;author&gt;AzoMaterials&lt;/author&gt;&lt;/secondary-authors&gt;&lt;/contributors&gt;&lt;titles&gt;&lt;title&gt;Silica- Silicon Dioxide&lt;/title&gt;&lt;secondary-title&gt;Azo Materials &lt;/secondary-title&gt;&lt;/titles&gt;&lt;volume&gt;2018&lt;/volume&gt;&lt;number&gt;17th March&lt;/number&gt;&lt;dates&gt;&lt;year&gt;2001&lt;/year&gt;&lt;/dates&gt;&lt;pub-location&gt;USA&lt;/pub-location&gt;&lt;publisher&gt;AzoM&lt;/publisher&gt;&lt;urls&gt;&lt;related-urls&gt;&lt;url&gt;&lt;style face="underline" font="default" size="100%"&gt;https://www.azom.com/article.aspx?ArticleID=1114&lt;/style&gt;&lt;/url&gt;&lt;/related-urls&gt;&lt;/urls&gt;&lt;/record&gt;&lt;/Cite&gt;&lt;/EndNote&gt;</w:instrText>
            </w:r>
            <w:r w:rsidRPr="00631508">
              <w:rPr>
                <w:rFonts w:asciiTheme="minorHAnsi" w:hAnsiTheme="minorHAnsi" w:cs="Arial"/>
                <w:color w:val="000000" w:themeColor="text1"/>
                <w:kern w:val="24"/>
                <w:position w:val="7"/>
                <w:szCs w:val="22"/>
                <w:lang w:eastAsia="en-GB"/>
              </w:rPr>
              <w:fldChar w:fldCharType="separate"/>
            </w:r>
            <w:r w:rsidR="00C6188B">
              <w:rPr>
                <w:rFonts w:asciiTheme="minorHAnsi" w:hAnsiTheme="minorHAnsi" w:cs="Arial"/>
                <w:noProof/>
                <w:color w:val="000000" w:themeColor="text1"/>
                <w:kern w:val="24"/>
                <w:position w:val="7"/>
                <w:szCs w:val="22"/>
                <w:lang w:eastAsia="en-GB"/>
              </w:rPr>
              <w:t>[11]</w:t>
            </w:r>
            <w:r w:rsidRPr="00631508">
              <w:rPr>
                <w:rFonts w:asciiTheme="minorHAnsi" w:hAnsiTheme="minorHAnsi" w:cs="Arial"/>
                <w:color w:val="000000" w:themeColor="text1"/>
                <w:kern w:val="24"/>
                <w:position w:val="7"/>
                <w:szCs w:val="22"/>
                <w:lang w:eastAsia="en-GB"/>
              </w:rPr>
              <w:fldChar w:fldCharType="end"/>
            </w:r>
          </w:p>
        </w:tc>
      </w:tr>
    </w:tbl>
    <w:p w14:paraId="3671C8C7" w14:textId="77777777" w:rsidR="003E0CDB" w:rsidRPr="00631508" w:rsidRDefault="003E0CDB" w:rsidP="003E0CDB">
      <w:pPr>
        <w:pStyle w:val="BodytextIndented"/>
        <w:ind w:firstLine="195"/>
        <w:rPr>
          <w:rFonts w:asciiTheme="minorHAnsi" w:hAnsiTheme="minorHAnsi" w:cstheme="minorHAnsi"/>
          <w:lang w:val="en-GB"/>
        </w:rPr>
      </w:pPr>
    </w:p>
    <w:p w14:paraId="463053D5" w14:textId="77777777" w:rsidR="003E0CDB" w:rsidRPr="00631508" w:rsidRDefault="006146D3" w:rsidP="003E0CDB">
      <w:pPr>
        <w:pStyle w:val="BodytextIndented"/>
        <w:ind w:firstLine="195"/>
        <w:rPr>
          <w:rFonts w:asciiTheme="minorHAnsi" w:hAnsiTheme="minorHAnsi" w:cstheme="minorHAnsi"/>
          <w:b/>
          <w:bCs/>
          <w:lang w:val="en-GB"/>
        </w:rPr>
      </w:pPr>
      <w:r w:rsidRPr="00631508">
        <w:rPr>
          <w:rFonts w:asciiTheme="minorHAnsi" w:hAnsiTheme="minorHAnsi" w:cstheme="minorHAnsi"/>
          <w:b/>
          <w:bCs/>
          <w:lang w:val="en-GB"/>
        </w:rPr>
        <w:t>Table 1</w:t>
      </w:r>
    </w:p>
    <w:p w14:paraId="470CEE8A" w14:textId="77777777" w:rsidR="006146D3" w:rsidRPr="00631508" w:rsidRDefault="006146D3" w:rsidP="003E0CDB">
      <w:pPr>
        <w:pStyle w:val="BodytextIndented"/>
        <w:ind w:firstLine="195"/>
        <w:rPr>
          <w:rFonts w:asciiTheme="minorHAnsi" w:hAnsiTheme="minorHAnsi" w:cstheme="minorHAnsi"/>
          <w:lang w:val="en-GB"/>
        </w:rPr>
      </w:pPr>
    </w:p>
    <w:p w14:paraId="56280E01" w14:textId="77777777" w:rsidR="006146D3" w:rsidRPr="00631508" w:rsidRDefault="006146D3" w:rsidP="003E0CDB">
      <w:pPr>
        <w:pStyle w:val="BodytextIndented"/>
        <w:ind w:firstLine="195"/>
        <w:rPr>
          <w:rFonts w:asciiTheme="minorHAnsi" w:hAnsiTheme="minorHAnsi" w:cstheme="minorHAnsi"/>
          <w:lang w:val="en-GB"/>
        </w:rPr>
      </w:pPr>
      <w:r w:rsidRPr="00631508">
        <w:rPr>
          <w:rFonts w:asciiTheme="minorHAnsi" w:hAnsiTheme="minorHAnsi" w:cstheme="minorHAnsi"/>
          <w:lang w:val="en-GB"/>
        </w:rPr>
        <w:t xml:space="preserve">Mechanical properties of biological materials and abrasive particles. </w:t>
      </w:r>
    </w:p>
    <w:p w14:paraId="59AE2F74" w14:textId="77777777" w:rsidR="00681230" w:rsidRPr="00631508" w:rsidRDefault="00681230" w:rsidP="003E0CDB">
      <w:pPr>
        <w:pStyle w:val="BodytextIndented"/>
        <w:ind w:firstLine="195"/>
        <w:rPr>
          <w:rFonts w:asciiTheme="minorHAnsi" w:hAnsiTheme="minorHAnsi" w:cstheme="minorHAnsi"/>
          <w:lang w:val="en-GB"/>
        </w:rPr>
      </w:pPr>
    </w:p>
    <w:p w14:paraId="0A5F4EFC" w14:textId="77777777" w:rsidR="00681230" w:rsidRPr="00631508" w:rsidRDefault="00681230" w:rsidP="003E0CDB">
      <w:pPr>
        <w:pStyle w:val="BodytextIndented"/>
        <w:ind w:firstLine="195"/>
        <w:rPr>
          <w:rFonts w:asciiTheme="minorHAnsi" w:hAnsiTheme="minorHAnsi" w:cstheme="minorHAnsi"/>
          <w:lang w:val="en-GB"/>
        </w:rPr>
      </w:pPr>
    </w:p>
    <w:p w14:paraId="0565C4DC" w14:textId="77777777" w:rsidR="00681230" w:rsidRPr="00631508" w:rsidRDefault="00681230" w:rsidP="003E0CDB">
      <w:pPr>
        <w:pStyle w:val="BodytextIndented"/>
        <w:ind w:firstLine="195"/>
        <w:rPr>
          <w:rFonts w:asciiTheme="minorHAnsi" w:hAnsiTheme="minorHAnsi" w:cstheme="minorHAnsi"/>
          <w:lang w:val="en-GB"/>
        </w:rPr>
      </w:pPr>
    </w:p>
    <w:p w14:paraId="2C3DDEF3" w14:textId="77777777" w:rsidR="00681230" w:rsidRPr="00631508" w:rsidRDefault="00681230" w:rsidP="003E0CDB">
      <w:pPr>
        <w:pStyle w:val="BodytextIndented"/>
        <w:ind w:firstLine="195"/>
        <w:rPr>
          <w:rFonts w:asciiTheme="minorHAnsi" w:hAnsiTheme="minorHAnsi" w:cstheme="minorHAnsi"/>
          <w:lang w:val="en-GB"/>
        </w:rPr>
      </w:pPr>
    </w:p>
    <w:p w14:paraId="5C9EDE80" w14:textId="77777777" w:rsidR="00681230" w:rsidRPr="00631508" w:rsidRDefault="00681230" w:rsidP="003E0CDB">
      <w:pPr>
        <w:pStyle w:val="BodytextIndented"/>
        <w:ind w:firstLine="195"/>
        <w:rPr>
          <w:rFonts w:asciiTheme="minorHAnsi" w:hAnsiTheme="minorHAnsi" w:cstheme="minorHAnsi"/>
          <w:lang w:val="en-GB"/>
        </w:rPr>
      </w:pPr>
    </w:p>
    <w:p w14:paraId="55CAC69D" w14:textId="77777777" w:rsidR="00681230" w:rsidRPr="00631508" w:rsidRDefault="00681230" w:rsidP="003E0CDB">
      <w:pPr>
        <w:pStyle w:val="BodytextIndented"/>
        <w:ind w:firstLine="195"/>
        <w:rPr>
          <w:rFonts w:asciiTheme="minorHAnsi" w:hAnsiTheme="minorHAnsi" w:cstheme="minorHAnsi"/>
          <w:lang w:val="en-GB"/>
        </w:rPr>
      </w:pPr>
    </w:p>
    <w:p w14:paraId="5F326760" w14:textId="77777777" w:rsidR="00681230" w:rsidRPr="00631508" w:rsidRDefault="00681230" w:rsidP="003E0CDB">
      <w:pPr>
        <w:pStyle w:val="BodytextIndented"/>
        <w:ind w:firstLine="195"/>
        <w:rPr>
          <w:rFonts w:asciiTheme="minorHAnsi" w:hAnsiTheme="minorHAnsi" w:cstheme="minorHAnsi"/>
          <w:lang w:val="en-GB"/>
        </w:rPr>
      </w:pPr>
    </w:p>
    <w:p w14:paraId="2BB4AEC2" w14:textId="77777777" w:rsidR="00681230" w:rsidRPr="00631508" w:rsidRDefault="00681230" w:rsidP="003E0CDB">
      <w:pPr>
        <w:pStyle w:val="BodytextIndented"/>
        <w:ind w:firstLine="195"/>
        <w:rPr>
          <w:rFonts w:asciiTheme="minorHAnsi" w:hAnsiTheme="minorHAnsi" w:cstheme="minorHAnsi"/>
          <w:lang w:val="en-GB"/>
        </w:rPr>
      </w:pPr>
    </w:p>
    <w:p w14:paraId="4DA11CFF" w14:textId="77777777" w:rsidR="00681230" w:rsidRDefault="00681230" w:rsidP="003E0CDB">
      <w:pPr>
        <w:pStyle w:val="BodytextIndented"/>
        <w:ind w:firstLine="195"/>
        <w:rPr>
          <w:rFonts w:asciiTheme="minorHAnsi" w:hAnsiTheme="minorHAnsi" w:cstheme="minorHAnsi"/>
          <w:lang w:val="en-GB"/>
        </w:rPr>
      </w:pPr>
    </w:p>
    <w:p w14:paraId="38E23848" w14:textId="798FA4D8" w:rsidR="003E14D0" w:rsidRDefault="003E14D0" w:rsidP="003E0CDB">
      <w:pPr>
        <w:pStyle w:val="BodytextIndented"/>
        <w:ind w:firstLine="195"/>
        <w:rPr>
          <w:rFonts w:asciiTheme="minorHAnsi" w:hAnsiTheme="minorHAnsi" w:cstheme="minorHAnsi"/>
          <w:lang w:val="en-GB"/>
        </w:rPr>
      </w:pPr>
    </w:p>
    <w:p w14:paraId="16B3FA2B" w14:textId="0A39FA16" w:rsidR="00356CB3" w:rsidRDefault="00356CB3" w:rsidP="003E0CDB">
      <w:pPr>
        <w:pStyle w:val="BodytextIndented"/>
        <w:ind w:firstLine="195"/>
        <w:rPr>
          <w:rFonts w:asciiTheme="minorHAnsi" w:hAnsiTheme="minorHAnsi" w:cstheme="minorHAnsi"/>
          <w:lang w:val="en-GB"/>
        </w:rPr>
      </w:pPr>
    </w:p>
    <w:p w14:paraId="6D3BCA59" w14:textId="1D858B1E" w:rsidR="00356CB3" w:rsidRDefault="00356CB3" w:rsidP="003E0CDB">
      <w:pPr>
        <w:pStyle w:val="BodytextIndented"/>
        <w:ind w:firstLine="195"/>
        <w:rPr>
          <w:rFonts w:asciiTheme="minorHAnsi" w:hAnsiTheme="minorHAnsi" w:cstheme="minorHAnsi"/>
          <w:lang w:val="en-GB"/>
        </w:rPr>
      </w:pPr>
    </w:p>
    <w:p w14:paraId="2736B246" w14:textId="4A5D76C4" w:rsidR="00356CB3" w:rsidRDefault="00356CB3" w:rsidP="003E0CDB">
      <w:pPr>
        <w:pStyle w:val="BodytextIndented"/>
        <w:ind w:firstLine="195"/>
        <w:rPr>
          <w:rFonts w:asciiTheme="minorHAnsi" w:hAnsiTheme="minorHAnsi" w:cstheme="minorHAnsi"/>
          <w:lang w:val="en-GB"/>
        </w:rPr>
      </w:pPr>
    </w:p>
    <w:p w14:paraId="7DBC9346" w14:textId="77777777" w:rsidR="00943AFF" w:rsidRDefault="00943AFF" w:rsidP="003E0CDB">
      <w:pPr>
        <w:pStyle w:val="BodytextIndented"/>
        <w:ind w:firstLine="195"/>
        <w:rPr>
          <w:rFonts w:asciiTheme="minorHAnsi" w:hAnsiTheme="minorHAnsi" w:cstheme="minorHAnsi"/>
          <w:lang w:val="en-GB"/>
        </w:rPr>
      </w:pPr>
    </w:p>
    <w:p w14:paraId="466AEEE6" w14:textId="77777777" w:rsidR="00943AFF" w:rsidRDefault="00943AFF" w:rsidP="003E0CDB">
      <w:pPr>
        <w:pStyle w:val="BodytextIndented"/>
        <w:ind w:firstLine="195"/>
        <w:rPr>
          <w:rFonts w:asciiTheme="minorHAnsi" w:hAnsiTheme="minorHAnsi" w:cstheme="minorHAnsi"/>
          <w:lang w:val="en-GB"/>
        </w:rPr>
      </w:pPr>
    </w:p>
    <w:p w14:paraId="0F5BBACF" w14:textId="77777777" w:rsidR="00943AFF" w:rsidRDefault="00943AFF" w:rsidP="003E0CDB">
      <w:pPr>
        <w:pStyle w:val="BodytextIndented"/>
        <w:ind w:firstLine="195"/>
        <w:rPr>
          <w:rFonts w:asciiTheme="minorHAnsi" w:hAnsiTheme="minorHAnsi" w:cstheme="minorHAnsi"/>
          <w:lang w:val="en-GB"/>
        </w:rPr>
      </w:pPr>
    </w:p>
    <w:p w14:paraId="7EA20D5F" w14:textId="77777777" w:rsidR="00356CB3" w:rsidRDefault="00356CB3" w:rsidP="003E0CDB">
      <w:pPr>
        <w:pStyle w:val="BodytextIndented"/>
        <w:ind w:firstLine="195"/>
        <w:rPr>
          <w:rFonts w:asciiTheme="minorHAnsi" w:hAnsiTheme="minorHAnsi" w:cstheme="minorHAnsi"/>
          <w:lang w:val="en-GB"/>
        </w:rPr>
      </w:pPr>
    </w:p>
    <w:p w14:paraId="5995ED3C" w14:textId="77777777" w:rsidR="003E0CDB" w:rsidRPr="00631508" w:rsidRDefault="003E0CDB" w:rsidP="00F65AB9">
      <w:pPr>
        <w:pStyle w:val="BodytextIndented"/>
        <w:ind w:firstLine="0"/>
        <w:rPr>
          <w:rFonts w:asciiTheme="minorHAnsi" w:hAnsiTheme="minorHAnsi" w:cstheme="minorHAnsi"/>
          <w:lang w:val="en-GB"/>
        </w:rPr>
      </w:pPr>
    </w:p>
    <w:p w14:paraId="67BAF0C9" w14:textId="77777777" w:rsidR="009A0487" w:rsidRPr="00631508" w:rsidRDefault="000A6620">
      <w:pPr>
        <w:pStyle w:val="Section"/>
        <w:rPr>
          <w:rFonts w:asciiTheme="minorHAnsi" w:hAnsiTheme="minorHAnsi" w:cstheme="minorHAnsi"/>
        </w:rPr>
      </w:pPr>
      <w:r w:rsidRPr="00631508">
        <w:rPr>
          <w:rFonts w:asciiTheme="minorHAnsi" w:hAnsiTheme="minorHAnsi" w:cstheme="minorHAnsi"/>
        </w:rPr>
        <w:t xml:space="preserve">Experimental </w:t>
      </w:r>
      <w:r w:rsidR="005A45B8">
        <w:rPr>
          <w:rFonts w:asciiTheme="minorHAnsi" w:hAnsiTheme="minorHAnsi" w:cstheme="minorHAnsi"/>
        </w:rPr>
        <w:t xml:space="preserve">Details </w:t>
      </w:r>
    </w:p>
    <w:p w14:paraId="09B42EA2" w14:textId="77777777" w:rsidR="00B75DF2" w:rsidRPr="00631508" w:rsidRDefault="00B75DF2" w:rsidP="00B75DF2">
      <w:pPr>
        <w:pStyle w:val="BodytextIndented"/>
        <w:rPr>
          <w:rFonts w:asciiTheme="minorHAnsi" w:hAnsiTheme="minorHAnsi" w:cstheme="minorHAnsi"/>
          <w:lang w:val="en-GB"/>
        </w:rPr>
      </w:pPr>
    </w:p>
    <w:p w14:paraId="606DA7A2" w14:textId="25D89866" w:rsidR="00322E53" w:rsidRPr="00622388" w:rsidRDefault="00A95F7D" w:rsidP="00A5159C">
      <w:pPr>
        <w:pStyle w:val="BodytextIndented"/>
        <w:rPr>
          <w:rFonts w:asciiTheme="minorHAnsi" w:hAnsiTheme="minorHAnsi"/>
        </w:rPr>
      </w:pPr>
      <w:r w:rsidRPr="00631508">
        <w:rPr>
          <w:rFonts w:asciiTheme="minorHAnsi" w:hAnsiTheme="minorHAnsi" w:cstheme="minorHAnsi"/>
          <w:lang w:val="en-GB"/>
        </w:rPr>
        <w:t>A large and systematic experimental programme was undertaken to investigate the influence of particle shape, size and composition</w:t>
      </w:r>
      <w:r w:rsidR="00E55AA5" w:rsidRPr="00631508">
        <w:rPr>
          <w:rFonts w:asciiTheme="minorHAnsi" w:hAnsiTheme="minorHAnsi" w:cstheme="minorHAnsi"/>
          <w:lang w:val="en-GB"/>
        </w:rPr>
        <w:t>.</w:t>
      </w:r>
      <w:r w:rsidRPr="00631508">
        <w:rPr>
          <w:rFonts w:asciiTheme="minorHAnsi" w:hAnsiTheme="minorHAnsi" w:cstheme="minorHAnsi"/>
          <w:lang w:val="en-GB"/>
        </w:rPr>
        <w:t xml:space="preserve"> </w:t>
      </w:r>
      <w:r w:rsidR="00E55AA5" w:rsidRPr="00631508">
        <w:rPr>
          <w:rFonts w:asciiTheme="minorHAnsi" w:hAnsiTheme="minorHAnsi" w:cstheme="minorHAnsi"/>
          <w:lang w:val="en-GB"/>
        </w:rPr>
        <w:t xml:space="preserve">The samples used were </w:t>
      </w:r>
      <w:r w:rsidR="00261EE3" w:rsidRPr="00631508">
        <w:rPr>
          <w:rFonts w:asciiTheme="minorHAnsi" w:hAnsiTheme="minorHAnsi" w:cstheme="minorHAnsi"/>
          <w:lang w:val="en-GB"/>
        </w:rPr>
        <w:t xml:space="preserve">hydrated </w:t>
      </w:r>
      <w:r w:rsidR="00E55AA5" w:rsidRPr="00631508">
        <w:rPr>
          <w:rFonts w:asciiTheme="minorHAnsi" w:hAnsiTheme="minorHAnsi" w:cstheme="minorHAnsi"/>
          <w:lang w:val="en-GB"/>
        </w:rPr>
        <w:t>bovine enamel discs which had been prepared by polishing back from the facial side of a central incisor and hydrated in artificial saliva</w:t>
      </w:r>
      <w:r w:rsidR="003E0CDB" w:rsidRPr="00631508">
        <w:rPr>
          <w:rFonts w:asciiTheme="minorHAnsi" w:hAnsiTheme="minorHAnsi" w:cstheme="minorHAnsi"/>
          <w:lang w:val="en-GB"/>
        </w:rPr>
        <w:t xml:space="preserve"> for 24 </w:t>
      </w:r>
      <w:r w:rsidR="003E0CDB" w:rsidRPr="00622388">
        <w:rPr>
          <w:rFonts w:asciiTheme="minorHAnsi" w:hAnsiTheme="minorHAnsi" w:cstheme="minorHAnsi"/>
          <w:lang w:val="en-GB"/>
        </w:rPr>
        <w:t xml:space="preserve">hours. </w:t>
      </w:r>
      <w:r w:rsidR="00E55AA5" w:rsidRPr="00622388">
        <w:rPr>
          <w:rFonts w:asciiTheme="minorHAnsi" w:hAnsiTheme="minorHAnsi" w:cstheme="minorHAnsi"/>
          <w:lang w:val="en-GB"/>
        </w:rPr>
        <w:t>The wear test</w:t>
      </w:r>
      <w:r w:rsidR="00B70F33" w:rsidRPr="00622388">
        <w:rPr>
          <w:rFonts w:asciiTheme="minorHAnsi" w:hAnsiTheme="minorHAnsi" w:cstheme="minorHAnsi"/>
          <w:lang w:val="en-GB"/>
        </w:rPr>
        <w:t>s</w:t>
      </w:r>
      <w:r w:rsidR="006B2DA7" w:rsidRPr="00622388">
        <w:rPr>
          <w:rFonts w:asciiTheme="minorHAnsi" w:hAnsiTheme="minorHAnsi" w:cstheme="minorHAnsi"/>
          <w:lang w:val="en-GB"/>
        </w:rPr>
        <w:t xml:space="preserve"> were performed using a </w:t>
      </w:r>
      <w:r w:rsidR="00E55AA5" w:rsidRPr="00622388">
        <w:rPr>
          <w:rFonts w:asciiTheme="minorHAnsi" w:hAnsiTheme="minorHAnsi" w:cstheme="minorHAnsi"/>
          <w:lang w:val="en-GB"/>
        </w:rPr>
        <w:t>micro-abrasion system (TE66 Phoenix Tribology, UK)</w:t>
      </w:r>
      <w:r w:rsidR="00A5159C" w:rsidRPr="00622388">
        <w:rPr>
          <w:rFonts w:asciiTheme="minorHAnsi" w:hAnsiTheme="minorHAnsi" w:cstheme="minorHAnsi"/>
          <w:lang w:val="en-GB"/>
        </w:rPr>
        <w:t xml:space="preserve"> </w:t>
      </w:r>
      <w:r w:rsidR="00A5159C" w:rsidRPr="00622388">
        <w:rPr>
          <w:rFonts w:asciiTheme="minorHAnsi" w:hAnsiTheme="minorHAnsi" w:cstheme="minorHAnsi"/>
          <w:lang w:val="en-GB"/>
        </w:rPr>
        <w:fldChar w:fldCharType="begin"/>
      </w:r>
      <w:r w:rsidR="00A5159C" w:rsidRPr="00622388">
        <w:rPr>
          <w:rFonts w:asciiTheme="minorHAnsi" w:hAnsiTheme="minorHAnsi" w:cstheme="minorHAnsi"/>
          <w:lang w:val="en-GB"/>
        </w:rPr>
        <w:instrText xml:space="preserve"> ADDIN EN.CITE &lt;EndNote&gt;&lt;Cite&gt;&lt;Author&gt;Gant&lt;/Author&gt;&lt;Year&gt;2011&lt;/Year&gt;&lt;RecNum&gt;353&lt;/RecNum&gt;&lt;DisplayText&gt;[15]&lt;/DisplayText&gt;&lt;record&gt;&lt;rec-number&gt;353&lt;/rec-number&gt;&lt;foreign-keys&gt;&lt;key app="EN" db-id="rfsad2af70a5akeerws59s5ltvx9txet5wss" timestamp="1532625676"&gt;353&lt;/key&gt;&lt;/foreign-keys&gt;&lt;ref-type name="Journal Article"&gt;17&lt;/ref-type&gt;&lt;contributors&gt;&lt;authors&gt;&lt;author&gt;Gant, A.J&lt;/author&gt;&lt;author&gt;Gee, M.J&lt;/author&gt;&lt;/authors&gt;&lt;/contributors&gt;&lt;titles&gt;&lt;title&gt;A review of micro-scale abrasion testing&lt;/title&gt;&lt;secondary-title&gt;Journal of Physics&lt;/secondary-title&gt;&lt;/titles&gt;&lt;periodical&gt;&lt;full-title&gt;Journal of Physics&lt;/full-title&gt;&lt;/periodical&gt;&lt;volume&gt;44&lt;/volume&gt;&lt;dates&gt;&lt;year&gt;2011&lt;/year&gt;&lt;/dates&gt;&lt;urls&gt;&lt;/urls&gt;&lt;/record&gt;&lt;/Cite&gt;&lt;/EndNote&gt;</w:instrText>
      </w:r>
      <w:r w:rsidR="00A5159C" w:rsidRPr="00622388">
        <w:rPr>
          <w:rFonts w:asciiTheme="minorHAnsi" w:hAnsiTheme="minorHAnsi" w:cstheme="minorHAnsi"/>
          <w:lang w:val="en-GB"/>
        </w:rPr>
        <w:fldChar w:fldCharType="separate"/>
      </w:r>
      <w:r w:rsidR="00A5159C" w:rsidRPr="00622388">
        <w:rPr>
          <w:rFonts w:asciiTheme="minorHAnsi" w:hAnsiTheme="minorHAnsi" w:cstheme="minorHAnsi"/>
          <w:noProof/>
          <w:lang w:val="en-GB"/>
        </w:rPr>
        <w:t>[15]</w:t>
      </w:r>
      <w:r w:rsidR="00A5159C" w:rsidRPr="00622388">
        <w:rPr>
          <w:rFonts w:asciiTheme="minorHAnsi" w:hAnsiTheme="minorHAnsi" w:cstheme="minorHAnsi"/>
          <w:lang w:val="en-GB"/>
        </w:rPr>
        <w:fldChar w:fldCharType="end"/>
      </w:r>
      <w:r w:rsidR="00E55AA5" w:rsidRPr="00622388">
        <w:rPr>
          <w:rFonts w:asciiTheme="minorHAnsi" w:hAnsiTheme="minorHAnsi" w:cstheme="minorHAnsi"/>
          <w:lang w:val="en-GB"/>
        </w:rPr>
        <w:t>. The micro</w:t>
      </w:r>
      <w:r w:rsidR="00E6311C" w:rsidRPr="00622388">
        <w:rPr>
          <w:rFonts w:asciiTheme="minorHAnsi" w:hAnsiTheme="minorHAnsi" w:cstheme="minorHAnsi"/>
          <w:lang w:val="en-GB"/>
        </w:rPr>
        <w:t>-</w:t>
      </w:r>
      <w:r w:rsidR="00E55AA5" w:rsidRPr="00622388">
        <w:rPr>
          <w:rFonts w:asciiTheme="minorHAnsi" w:hAnsiTheme="minorHAnsi" w:cstheme="minorHAnsi"/>
          <w:lang w:val="en-GB"/>
        </w:rPr>
        <w:t>abrasion testing was performed at a fixed speed of 0.35ms</w:t>
      </w:r>
      <w:r w:rsidR="00E55AA5" w:rsidRPr="00622388">
        <w:rPr>
          <w:rFonts w:asciiTheme="minorHAnsi" w:hAnsiTheme="minorHAnsi" w:cstheme="minorHAnsi"/>
          <w:vertAlign w:val="superscript"/>
          <w:lang w:val="en-GB"/>
        </w:rPr>
        <w:t>-1</w:t>
      </w:r>
      <w:r w:rsidR="00E55AA5" w:rsidRPr="00622388">
        <w:rPr>
          <w:rFonts w:asciiTheme="minorHAnsi" w:hAnsiTheme="minorHAnsi" w:cstheme="minorHAnsi"/>
          <w:lang w:val="en-GB"/>
        </w:rPr>
        <w:t xml:space="preserve"> for 1 minute, using a </w:t>
      </w:r>
      <w:r w:rsidR="00EF739E" w:rsidRPr="00622388">
        <w:rPr>
          <w:rFonts w:asciiTheme="minorHAnsi" w:hAnsiTheme="minorHAnsi" w:cstheme="minorHAnsi"/>
          <w:lang w:val="en-GB"/>
        </w:rPr>
        <w:t xml:space="preserve">pre-soaked </w:t>
      </w:r>
      <w:r w:rsidR="00E55AA5" w:rsidRPr="00622388">
        <w:rPr>
          <w:rFonts w:asciiTheme="minorHAnsi" w:hAnsiTheme="minorHAnsi" w:cstheme="minorHAnsi"/>
          <w:lang w:val="en-GB"/>
        </w:rPr>
        <w:t>nylon ball to simulate the tooth brush bristle material. The</w:t>
      </w:r>
      <w:r w:rsidR="00EF739E" w:rsidRPr="00622388">
        <w:rPr>
          <w:rFonts w:asciiTheme="minorHAnsi" w:hAnsiTheme="minorHAnsi" w:cstheme="minorHAnsi"/>
          <w:lang w:val="en-GB"/>
        </w:rPr>
        <w:t xml:space="preserve"> wear</w:t>
      </w:r>
      <w:r w:rsidR="00E55AA5" w:rsidRPr="00622388">
        <w:rPr>
          <w:rFonts w:asciiTheme="minorHAnsi" w:hAnsiTheme="minorHAnsi" w:cstheme="minorHAnsi"/>
          <w:lang w:val="en-GB"/>
        </w:rPr>
        <w:t xml:space="preserve"> tests were performed at 3 loads (0.1N, 0.2N and 0.5N)</w:t>
      </w:r>
      <w:r w:rsidR="003E0CDB" w:rsidRPr="00622388">
        <w:rPr>
          <w:rFonts w:asciiTheme="minorHAnsi" w:hAnsiTheme="minorHAnsi" w:cstheme="minorHAnsi"/>
          <w:lang w:val="en-GB"/>
        </w:rPr>
        <w:t xml:space="preserve">. </w:t>
      </w:r>
      <w:r w:rsidR="00E55AA5" w:rsidRPr="00622388">
        <w:rPr>
          <w:rFonts w:asciiTheme="minorHAnsi" w:hAnsiTheme="minorHAnsi" w:cstheme="minorHAnsi"/>
          <w:lang w:val="en-GB"/>
        </w:rPr>
        <w:t>For each particle size and material, slurries were made with concentrations of 5, 10, 15 and 20% volume fraction of abrasive. All slurries were manufactured using artificial saliva which adhered to BS EN ISO 11609:2010.</w:t>
      </w:r>
      <w:r w:rsidR="003E0CDB" w:rsidRPr="00622388">
        <w:rPr>
          <w:rFonts w:asciiTheme="minorHAnsi" w:hAnsiTheme="minorHAnsi" w:cstheme="minorHAnsi"/>
          <w:lang w:val="en-GB"/>
        </w:rPr>
        <w:t xml:space="preserve"> </w:t>
      </w:r>
      <w:r w:rsidR="00E55AA5" w:rsidRPr="00622388">
        <w:rPr>
          <w:rFonts w:asciiTheme="minorHAnsi" w:hAnsiTheme="minorHAnsi" w:cstheme="minorHAnsi"/>
          <w:lang w:val="en-GB"/>
        </w:rPr>
        <w:t>The wear scars were measured using an Alicona optical microscope in accordance with the guidelines set o</w:t>
      </w:r>
      <w:r w:rsidR="00DF4D77" w:rsidRPr="00622388">
        <w:rPr>
          <w:rFonts w:asciiTheme="minorHAnsi" w:hAnsiTheme="minorHAnsi" w:cstheme="minorHAnsi"/>
          <w:lang w:val="en-GB"/>
        </w:rPr>
        <w:t xml:space="preserve">ut by Gant and Gee et al. </w:t>
      </w:r>
      <w:r w:rsidR="00EF739E" w:rsidRPr="00622388">
        <w:rPr>
          <w:rFonts w:asciiTheme="minorHAnsi" w:hAnsiTheme="minorHAnsi" w:cstheme="minorHAnsi"/>
          <w:lang w:val="en-GB"/>
        </w:rPr>
        <w:fldChar w:fldCharType="begin"/>
      </w:r>
      <w:r w:rsidR="00C6188B" w:rsidRPr="00622388">
        <w:rPr>
          <w:rFonts w:asciiTheme="minorHAnsi" w:hAnsiTheme="minorHAnsi" w:cstheme="minorHAnsi"/>
          <w:lang w:val="en-GB"/>
        </w:rPr>
        <w:instrText xml:space="preserve"> ADDIN EN.CITE &lt;EndNote&gt;&lt;Cite&gt;&lt;Author&gt;Gant&lt;/Author&gt;&lt;Year&gt;2011&lt;/Year&gt;&lt;RecNum&gt;353&lt;/RecNum&gt;&lt;DisplayText&gt;[15]&lt;/DisplayText&gt;&lt;record&gt;&lt;rec-number&gt;353&lt;/rec-number&gt;&lt;foreign-keys&gt;&lt;key app="EN" db-id="rfsad2af70a5akeerws59s5ltvx9txet5wss" timestamp="1532625676"&gt;353&lt;/key&gt;&lt;/foreign-keys&gt;&lt;ref-type name="Journal Article"&gt;17&lt;/ref-type&gt;&lt;contributors&gt;&lt;authors&gt;&lt;author&gt;Gant, A.J&lt;/author&gt;&lt;author&gt;Gee, M.J&lt;/author&gt;&lt;/authors&gt;&lt;/contributors&gt;&lt;titles&gt;&lt;title&gt;A review of micro-scale abrasion testing&lt;/title&gt;&lt;secondary-title&gt;Journal of Physics&lt;/secondary-title&gt;&lt;/titles&gt;&lt;periodical&gt;&lt;full-title&gt;Journal of Physics&lt;/full-title&gt;&lt;/periodical&gt;&lt;volume&gt;44&lt;/volume&gt;&lt;dates&gt;&lt;year&gt;2011&lt;/year&gt;&lt;/dates&gt;&lt;urls&gt;&lt;/urls&gt;&lt;/record&gt;&lt;/Cite&gt;&lt;/EndNote&gt;</w:instrText>
      </w:r>
      <w:r w:rsidR="00EF739E" w:rsidRPr="00622388">
        <w:rPr>
          <w:rFonts w:asciiTheme="minorHAnsi" w:hAnsiTheme="minorHAnsi" w:cstheme="minorHAnsi"/>
          <w:lang w:val="en-GB"/>
        </w:rPr>
        <w:fldChar w:fldCharType="separate"/>
      </w:r>
      <w:r w:rsidR="00C6188B" w:rsidRPr="00622388">
        <w:rPr>
          <w:rFonts w:asciiTheme="minorHAnsi" w:hAnsiTheme="minorHAnsi" w:cstheme="minorHAnsi"/>
          <w:noProof/>
          <w:lang w:val="en-GB"/>
        </w:rPr>
        <w:t>[15]</w:t>
      </w:r>
      <w:r w:rsidR="00EF739E" w:rsidRPr="00622388">
        <w:rPr>
          <w:rFonts w:asciiTheme="minorHAnsi" w:hAnsiTheme="minorHAnsi" w:cstheme="minorHAnsi"/>
          <w:lang w:val="en-GB"/>
        </w:rPr>
        <w:fldChar w:fldCharType="end"/>
      </w:r>
      <w:r w:rsidR="00E55AA5" w:rsidRPr="00622388">
        <w:rPr>
          <w:rFonts w:asciiTheme="minorHAnsi" w:hAnsiTheme="minorHAnsi" w:cstheme="minorHAnsi"/>
          <w:lang w:val="en-GB"/>
        </w:rPr>
        <w:t>. The wear mechanism was interpreted by scar analysis using the Scanning Electron Microscope (SEM).</w:t>
      </w:r>
      <w:r w:rsidR="00261EE3" w:rsidRPr="00622388">
        <w:rPr>
          <w:rFonts w:asciiTheme="minorHAnsi" w:hAnsiTheme="minorHAnsi" w:cstheme="minorHAnsi"/>
          <w:lang w:val="en-GB"/>
        </w:rPr>
        <w:t xml:space="preserve"> </w:t>
      </w:r>
      <w:r w:rsidRPr="00622388">
        <w:rPr>
          <w:rFonts w:asciiTheme="minorHAnsi" w:hAnsiTheme="minorHAnsi" w:cstheme="minorHAnsi"/>
          <w:lang w:val="en-GB"/>
        </w:rPr>
        <w:t>The sliding velocity was kept constant at 0.035ms</w:t>
      </w:r>
      <w:r w:rsidRPr="00622388">
        <w:rPr>
          <w:rFonts w:asciiTheme="minorHAnsi" w:hAnsiTheme="minorHAnsi" w:cstheme="minorHAnsi"/>
          <w:vertAlign w:val="superscript"/>
          <w:lang w:val="en-GB"/>
        </w:rPr>
        <w:t>-1</w:t>
      </w:r>
      <w:r w:rsidR="0013767D" w:rsidRPr="00622388">
        <w:rPr>
          <w:rFonts w:asciiTheme="minorHAnsi" w:hAnsiTheme="minorHAnsi" w:cstheme="minorHAnsi"/>
          <w:vertAlign w:val="superscript"/>
          <w:lang w:val="en-GB"/>
        </w:rPr>
        <w:t xml:space="preserve"> </w:t>
      </w:r>
      <w:r w:rsidR="0013767D" w:rsidRPr="00622388">
        <w:rPr>
          <w:rFonts w:asciiTheme="minorHAnsi" w:hAnsiTheme="minorHAnsi" w:cstheme="minorHAnsi"/>
          <w:lang w:val="en-GB"/>
        </w:rPr>
        <w:t xml:space="preserve">to relate to the brushing speeds, </w:t>
      </w:r>
      <w:r w:rsidRPr="00622388">
        <w:rPr>
          <w:rFonts w:asciiTheme="minorHAnsi" w:hAnsiTheme="minorHAnsi" w:cstheme="minorHAnsi"/>
          <w:lang w:val="en-GB"/>
        </w:rPr>
        <w:t>for a test duration of 1 minute</w:t>
      </w:r>
      <w:r w:rsidR="00FC1645" w:rsidRPr="00622388">
        <w:rPr>
          <w:rFonts w:asciiTheme="minorHAnsi" w:hAnsiTheme="minorHAnsi" w:cstheme="minorHAnsi"/>
          <w:lang w:val="en-GB"/>
        </w:rPr>
        <w:t xml:space="preserve"> to produce a </w:t>
      </w:r>
      <w:r w:rsidR="0013767D" w:rsidRPr="00622388">
        <w:rPr>
          <w:rFonts w:asciiTheme="minorHAnsi" w:hAnsiTheme="minorHAnsi" w:cstheme="minorHAnsi"/>
          <w:lang w:val="en-GB"/>
        </w:rPr>
        <w:t>well-defined</w:t>
      </w:r>
      <w:r w:rsidR="00FC1645" w:rsidRPr="00622388">
        <w:rPr>
          <w:rFonts w:asciiTheme="minorHAnsi" w:hAnsiTheme="minorHAnsi" w:cstheme="minorHAnsi"/>
          <w:lang w:val="en-GB"/>
        </w:rPr>
        <w:t xml:space="preserve"> crater</w:t>
      </w:r>
      <w:r w:rsidRPr="00622388">
        <w:rPr>
          <w:rFonts w:asciiTheme="minorHAnsi" w:hAnsiTheme="minorHAnsi" w:cstheme="minorHAnsi"/>
          <w:lang w:val="en-GB"/>
        </w:rPr>
        <w:t xml:space="preserve">, with eight repeats performed for each test setup. 7 different angular particles with controlled size distributions of two different materials were used (1µm alumina, 5µm alumina, 9µm alumina, GSK 9µm alumina, 5µm silica, 10µm silica and GSK 8µm silica). </w:t>
      </w:r>
      <w:r w:rsidR="00322E53" w:rsidRPr="00622388">
        <w:rPr>
          <w:rFonts w:asciiTheme="minorHAnsi" w:hAnsiTheme="minorHAnsi"/>
        </w:rPr>
        <w:t>The specification and size range of the particles are shown in Tab</w:t>
      </w:r>
      <w:r w:rsidR="009016FA" w:rsidRPr="00622388">
        <w:rPr>
          <w:rFonts w:asciiTheme="minorHAnsi" w:hAnsiTheme="minorHAnsi"/>
        </w:rPr>
        <w:t>le 2</w:t>
      </w:r>
      <w:r w:rsidR="005F3C2C" w:rsidRPr="00622388">
        <w:rPr>
          <w:rFonts w:asciiTheme="minorHAnsi" w:hAnsiTheme="minorHAnsi"/>
        </w:rPr>
        <w:t xml:space="preserve">. </w:t>
      </w:r>
      <w:r w:rsidR="002A4DF0" w:rsidRPr="00622388">
        <w:rPr>
          <w:rFonts w:asciiTheme="minorHAnsi" w:hAnsiTheme="minorHAnsi"/>
        </w:rPr>
        <w:t xml:space="preserve">The GSK particles were provided by the sponsor company (GSK healthcare) and have a narrow particle size range, compared to the standard abrasive particles used. The GSK particles are representative of particles used in toothpastes. </w:t>
      </w:r>
    </w:p>
    <w:p w14:paraId="69C4E730" w14:textId="63DACD49" w:rsidR="00B75DF2" w:rsidRPr="00631508" w:rsidRDefault="00A95F7D" w:rsidP="00C6188B">
      <w:pPr>
        <w:pStyle w:val="BodytextIndented"/>
        <w:rPr>
          <w:rFonts w:asciiTheme="minorHAnsi" w:hAnsiTheme="minorHAnsi" w:cstheme="minorHAnsi"/>
          <w:lang w:val="en-GB"/>
        </w:rPr>
      </w:pPr>
      <w:r w:rsidRPr="00622388">
        <w:rPr>
          <w:rFonts w:asciiTheme="minorHAnsi" w:hAnsiTheme="minorHAnsi" w:cstheme="minorHAnsi"/>
          <w:lang w:val="en-GB"/>
        </w:rPr>
        <w:t xml:space="preserve">To investigate the effect of wider particle size ranges and to investigate </w:t>
      </w:r>
      <w:r w:rsidR="006749AF" w:rsidRPr="00622388">
        <w:rPr>
          <w:rFonts w:asciiTheme="minorHAnsi" w:hAnsiTheme="minorHAnsi" w:cstheme="minorHAnsi"/>
          <w:lang w:val="en-GB"/>
        </w:rPr>
        <w:t>whether a combination of two distinct particle</w:t>
      </w:r>
      <w:r w:rsidRPr="00622388">
        <w:rPr>
          <w:rFonts w:asciiTheme="minorHAnsi" w:hAnsiTheme="minorHAnsi" w:cstheme="minorHAnsi"/>
          <w:lang w:val="en-GB"/>
        </w:rPr>
        <w:t xml:space="preserve"> sizes provide </w:t>
      </w:r>
      <w:r w:rsidR="00E55AA5" w:rsidRPr="00622388">
        <w:rPr>
          <w:rFonts w:asciiTheme="minorHAnsi" w:hAnsiTheme="minorHAnsi" w:cstheme="minorHAnsi"/>
          <w:lang w:val="en-GB"/>
        </w:rPr>
        <w:t xml:space="preserve">a </w:t>
      </w:r>
      <w:r w:rsidRPr="00622388">
        <w:rPr>
          <w:rFonts w:asciiTheme="minorHAnsi" w:hAnsiTheme="minorHAnsi" w:cstheme="minorHAnsi"/>
          <w:lang w:val="en-GB"/>
        </w:rPr>
        <w:t>synergistic effect</w:t>
      </w:r>
      <w:r w:rsidR="00EF739E" w:rsidRPr="00622388">
        <w:rPr>
          <w:rFonts w:asciiTheme="minorHAnsi" w:hAnsiTheme="minorHAnsi" w:cstheme="minorHAnsi"/>
          <w:lang w:val="en-GB"/>
        </w:rPr>
        <w:t xml:space="preserve"> </w:t>
      </w:r>
      <w:r w:rsidR="006749AF" w:rsidRPr="00622388">
        <w:rPr>
          <w:rFonts w:asciiTheme="minorHAnsi" w:hAnsiTheme="minorHAnsi" w:cstheme="minorHAnsi"/>
          <w:lang w:val="en-GB"/>
        </w:rPr>
        <w:t>i.e.</w:t>
      </w:r>
      <w:r w:rsidR="00EF739E" w:rsidRPr="00622388">
        <w:rPr>
          <w:rFonts w:asciiTheme="minorHAnsi" w:hAnsiTheme="minorHAnsi" w:cstheme="minorHAnsi"/>
        </w:rPr>
        <w:t xml:space="preserve"> the combined effect of two </w:t>
      </w:r>
      <w:r w:rsidR="006749AF" w:rsidRPr="00622388">
        <w:rPr>
          <w:rFonts w:asciiTheme="minorHAnsi" w:hAnsiTheme="minorHAnsi" w:cstheme="minorHAnsi"/>
        </w:rPr>
        <w:t xml:space="preserve">mono-sized </w:t>
      </w:r>
      <w:r w:rsidR="00EF739E" w:rsidRPr="00622388">
        <w:rPr>
          <w:rFonts w:asciiTheme="minorHAnsi" w:hAnsiTheme="minorHAnsi" w:cstheme="minorHAnsi"/>
        </w:rPr>
        <w:t xml:space="preserve">particles being greater than the individual </w:t>
      </w:r>
      <w:r w:rsidR="006749AF" w:rsidRPr="00622388">
        <w:rPr>
          <w:rFonts w:asciiTheme="minorHAnsi" w:hAnsiTheme="minorHAnsi" w:cstheme="minorHAnsi"/>
        </w:rPr>
        <w:t xml:space="preserve">mono-sized </w:t>
      </w:r>
      <w:r w:rsidR="00EF739E" w:rsidRPr="00622388">
        <w:rPr>
          <w:rFonts w:asciiTheme="minorHAnsi" w:hAnsiTheme="minorHAnsi" w:cstheme="minorHAnsi"/>
        </w:rPr>
        <w:t>particles</w:t>
      </w:r>
      <w:r w:rsidR="00EF739E" w:rsidRPr="00622388">
        <w:rPr>
          <w:rFonts w:asciiTheme="minorHAnsi" w:hAnsiTheme="minorHAnsi" w:cstheme="minorHAnsi"/>
          <w:lang w:val="en-GB"/>
        </w:rPr>
        <w:t xml:space="preserve"> on</w:t>
      </w:r>
      <w:r w:rsidRPr="00622388">
        <w:rPr>
          <w:rFonts w:asciiTheme="minorHAnsi" w:hAnsiTheme="minorHAnsi" w:cstheme="minorHAnsi"/>
          <w:lang w:val="en-GB"/>
        </w:rPr>
        <w:t xml:space="preserve"> the level of wear</w:t>
      </w:r>
      <w:r w:rsidR="006749AF" w:rsidRPr="00622388">
        <w:rPr>
          <w:rFonts w:asciiTheme="minorHAnsi" w:hAnsiTheme="minorHAnsi" w:cstheme="minorHAnsi"/>
          <w:lang w:val="en-GB"/>
        </w:rPr>
        <w:t>.</w:t>
      </w:r>
      <w:r w:rsidRPr="00622388">
        <w:rPr>
          <w:rFonts w:asciiTheme="minorHAnsi" w:hAnsiTheme="minorHAnsi" w:cstheme="minorHAnsi"/>
          <w:lang w:val="en-GB"/>
        </w:rPr>
        <w:t xml:space="preserve"> </w:t>
      </w:r>
      <w:r w:rsidR="006749AF" w:rsidRPr="00622388">
        <w:rPr>
          <w:rFonts w:asciiTheme="minorHAnsi" w:hAnsiTheme="minorHAnsi" w:cstheme="minorHAnsi"/>
          <w:lang w:val="en-GB"/>
        </w:rPr>
        <w:t>T</w:t>
      </w:r>
      <w:r w:rsidRPr="00622388">
        <w:rPr>
          <w:rFonts w:asciiTheme="minorHAnsi" w:hAnsiTheme="minorHAnsi" w:cstheme="minorHAnsi"/>
          <w:lang w:val="en-GB"/>
        </w:rPr>
        <w:t>he single sized particles</w:t>
      </w:r>
      <w:r w:rsidR="00E55AA5" w:rsidRPr="00622388">
        <w:rPr>
          <w:rFonts w:asciiTheme="minorHAnsi" w:hAnsiTheme="minorHAnsi" w:cstheme="minorHAnsi"/>
          <w:lang w:val="en-GB"/>
        </w:rPr>
        <w:t xml:space="preserve"> (5µm + 9µm alumina and 5µm + 10µm silica)</w:t>
      </w:r>
      <w:r w:rsidRPr="00622388">
        <w:rPr>
          <w:rFonts w:asciiTheme="minorHAnsi" w:hAnsiTheme="minorHAnsi" w:cstheme="minorHAnsi"/>
          <w:lang w:val="en-GB"/>
        </w:rPr>
        <w:t xml:space="preserve"> were mixed to provide a bimodal</w:t>
      </w:r>
      <w:r w:rsidR="0096435A" w:rsidRPr="00622388">
        <w:rPr>
          <w:rFonts w:asciiTheme="minorHAnsi" w:hAnsiTheme="minorHAnsi" w:cstheme="minorHAnsi"/>
          <w:lang w:val="en-GB"/>
        </w:rPr>
        <w:t xml:space="preserve"> </w:t>
      </w:r>
      <w:r w:rsidR="00E55AA5" w:rsidRPr="00622388">
        <w:rPr>
          <w:rFonts w:asciiTheme="minorHAnsi" w:hAnsiTheme="minorHAnsi" w:cstheme="minorHAnsi"/>
          <w:lang w:val="en-GB"/>
        </w:rPr>
        <w:t>alumina and a bimodal</w:t>
      </w:r>
      <w:r w:rsidRPr="00622388">
        <w:rPr>
          <w:rFonts w:asciiTheme="minorHAnsi" w:hAnsiTheme="minorHAnsi" w:cstheme="minorHAnsi"/>
          <w:lang w:val="en-GB"/>
        </w:rPr>
        <w:t xml:space="preserve"> silica</w:t>
      </w:r>
      <w:r w:rsidR="00E55AA5" w:rsidRPr="00622388">
        <w:rPr>
          <w:rFonts w:asciiTheme="minorHAnsi" w:hAnsiTheme="minorHAnsi" w:cstheme="minorHAnsi"/>
          <w:lang w:val="en-GB"/>
        </w:rPr>
        <w:t xml:space="preserve"> group</w:t>
      </w:r>
      <w:r w:rsidRPr="00622388">
        <w:rPr>
          <w:rFonts w:asciiTheme="minorHAnsi" w:hAnsiTheme="minorHAnsi" w:cstheme="minorHAnsi"/>
          <w:lang w:val="en-GB"/>
        </w:rPr>
        <w:t>. To determine the effect of particle shape, tes</w:t>
      </w:r>
      <w:r w:rsidR="0096435A" w:rsidRPr="00622388">
        <w:rPr>
          <w:rFonts w:asciiTheme="minorHAnsi" w:hAnsiTheme="minorHAnsi" w:cstheme="minorHAnsi"/>
          <w:lang w:val="en-GB"/>
        </w:rPr>
        <w:t>ts were also performed with a 5</w:t>
      </w:r>
      <w:r w:rsidRPr="00622388">
        <w:rPr>
          <w:rFonts w:asciiTheme="minorHAnsi" w:hAnsiTheme="minorHAnsi" w:cstheme="minorHAnsi"/>
          <w:lang w:val="en-GB"/>
        </w:rPr>
        <w:t>µm spherical silica and compared with angular 5µm silica and GSK 8µm silica.</w:t>
      </w:r>
      <w:r w:rsidR="00C6188B" w:rsidRPr="00622388">
        <w:rPr>
          <w:rFonts w:asciiTheme="minorHAnsi" w:hAnsiTheme="minorHAnsi" w:cstheme="minorHAnsi"/>
          <w:lang w:val="en-GB"/>
        </w:rPr>
        <w:t xml:space="preserve"> For each test condition all three (constant) normal loads (0.1, 0.2 and 0.5N) were used and the sliding distant was set to a constant </w:t>
      </w:r>
      <w:r w:rsidR="0013767D" w:rsidRPr="00622388">
        <w:rPr>
          <w:rFonts w:asciiTheme="minorHAnsi" w:hAnsiTheme="minorHAnsi" w:cstheme="minorHAnsi"/>
          <w:lang w:val="en-GB"/>
        </w:rPr>
        <w:t>2m</w:t>
      </w:r>
      <w:r w:rsidR="00261EE3" w:rsidRPr="00622388">
        <w:rPr>
          <w:rFonts w:asciiTheme="minorHAnsi" w:hAnsiTheme="minorHAnsi" w:cstheme="minorHAnsi"/>
          <w:lang w:val="en-GB"/>
        </w:rPr>
        <w:t xml:space="preserve"> respectively</w:t>
      </w:r>
      <w:r w:rsidR="0013767D" w:rsidRPr="00622388">
        <w:rPr>
          <w:rFonts w:asciiTheme="minorHAnsi" w:hAnsiTheme="minorHAnsi" w:cstheme="minorHAnsi"/>
          <w:lang w:val="en-GB"/>
        </w:rPr>
        <w:t xml:space="preserve">. </w:t>
      </w:r>
      <w:r w:rsidRPr="00622388">
        <w:rPr>
          <w:rFonts w:asciiTheme="minorHAnsi" w:hAnsiTheme="minorHAnsi" w:cstheme="minorHAnsi"/>
          <w:lang w:val="en-GB"/>
        </w:rPr>
        <w:t>The test condit</w:t>
      </w:r>
      <w:r w:rsidR="00113010" w:rsidRPr="00622388">
        <w:rPr>
          <w:rFonts w:asciiTheme="minorHAnsi" w:hAnsiTheme="minorHAnsi" w:cstheme="minorHAnsi"/>
          <w:lang w:val="en-GB"/>
        </w:rPr>
        <w:t xml:space="preserve">ions are summarised in Table </w:t>
      </w:r>
      <w:r w:rsidR="00F0547D" w:rsidRPr="00622388">
        <w:rPr>
          <w:rFonts w:asciiTheme="minorHAnsi" w:hAnsiTheme="minorHAnsi" w:cstheme="minorHAnsi"/>
          <w:lang w:val="en-GB"/>
        </w:rPr>
        <w:t>2</w:t>
      </w:r>
      <w:r w:rsidRPr="00622388">
        <w:rPr>
          <w:rFonts w:asciiTheme="minorHAnsi" w:hAnsiTheme="minorHAnsi" w:cstheme="minorHAnsi"/>
          <w:lang w:val="en-GB"/>
        </w:rPr>
        <w:t>.</w:t>
      </w:r>
      <w:r w:rsidR="00226A48">
        <w:rPr>
          <w:rFonts w:asciiTheme="minorHAnsi" w:hAnsiTheme="minorHAnsi" w:cstheme="minorHAnsi"/>
          <w:lang w:val="en-GB"/>
        </w:rPr>
        <w:t xml:space="preserve"> </w:t>
      </w:r>
    </w:p>
    <w:p w14:paraId="41E60783" w14:textId="77777777" w:rsidR="008A0CDD" w:rsidRPr="00631508" w:rsidRDefault="008A0CDD" w:rsidP="00A95F7D">
      <w:pPr>
        <w:pStyle w:val="BodytextIndented"/>
        <w:rPr>
          <w:rFonts w:asciiTheme="minorHAnsi" w:hAnsiTheme="minorHAnsi" w:cstheme="minorHAnsi"/>
          <w:lang w:val="en-GB"/>
        </w:rPr>
      </w:pPr>
    </w:p>
    <w:p w14:paraId="26C10060" w14:textId="08AABD0C" w:rsidR="00460AA3" w:rsidRDefault="00A1658F" w:rsidP="00573C57">
      <w:pPr>
        <w:jc w:val="both"/>
        <w:rPr>
          <w:rFonts w:asciiTheme="minorHAnsi" w:hAnsiTheme="minorHAnsi" w:cstheme="minorHAnsi"/>
        </w:rPr>
      </w:pPr>
      <w:r w:rsidRPr="00A1658F">
        <w:rPr>
          <w:rFonts w:asciiTheme="minorHAnsi" w:hAnsiTheme="minorHAnsi" w:cstheme="minorHAnsi"/>
        </w:rPr>
        <w:t xml:space="preserve">To study the mechanistic wear behaviour of enamel, multi-pass scratch tests were performed on hydrated bovine enamel using the nano-indenter. A hydrated bovine disc was nano-scratch tested using a 5µm spherical diamond tip and loads of 20mN, 50mN, 80mN and 100mN at 16.7 µm/s scratch speeds over a 500 µm length, to observe the mechanical response of enamel. </w:t>
      </w:r>
    </w:p>
    <w:p w14:paraId="19231F06" w14:textId="77777777" w:rsidR="00573C57" w:rsidRDefault="00573C57" w:rsidP="00573C57">
      <w:pPr>
        <w:jc w:val="both"/>
        <w:rPr>
          <w:rFonts w:asciiTheme="minorHAnsi" w:hAnsiTheme="minorHAnsi" w:cstheme="minorHAnsi"/>
        </w:rPr>
      </w:pPr>
    </w:p>
    <w:p w14:paraId="6E205995" w14:textId="6A199D44" w:rsidR="003B7CAA" w:rsidRPr="00573C57" w:rsidRDefault="00083ACD" w:rsidP="00573C57">
      <w:pPr>
        <w:pStyle w:val="BodytextIndented"/>
        <w:ind w:firstLine="0"/>
        <w:rPr>
          <w:rFonts w:asciiTheme="minorHAnsi" w:hAnsiTheme="minorHAnsi" w:cstheme="minorHAnsi"/>
          <w:lang w:val="en-GB"/>
        </w:rPr>
      </w:pPr>
      <w:r w:rsidRPr="004216EB">
        <w:rPr>
          <w:rFonts w:asciiTheme="minorHAnsi" w:hAnsiTheme="minorHAnsi" w:cstheme="minorHAnsi"/>
        </w:rPr>
        <w:t>The microstructure of enamel is anisotropic and its mechanical properties are influenced by the orientation (location and arrangement) of the rods. Enamel is composed of rods (also referred to as prisms), which are the primary unit of the enamel structure. The enamel rods lie perpendicular to the tooth surface and have a length of 6-8 microns and a width of 5µm. The enamel rod is made up of a head and a tail which resembles a key-hole shape. Hydroxyapatite crystals make up each rod, Figure 1.</w:t>
      </w:r>
      <w:r>
        <w:rPr>
          <w:rFonts w:asciiTheme="minorHAnsi" w:hAnsiTheme="minorHAnsi" w:cstheme="minorHAnsi"/>
        </w:rPr>
        <w:t xml:space="preserve"> </w:t>
      </w:r>
    </w:p>
    <w:p w14:paraId="373F3538" w14:textId="77777777" w:rsidR="003B7CAA" w:rsidRDefault="00083ACD" w:rsidP="00A95F7D">
      <w:pPr>
        <w:pStyle w:val="BodytextIndented"/>
        <w:rPr>
          <w:rFonts w:asciiTheme="minorHAnsi" w:hAnsiTheme="minorHAnsi" w:cstheme="minorHAnsi"/>
          <w:lang w:val="en-GB"/>
        </w:rPr>
      </w:pPr>
      <w:r>
        <w:rPr>
          <w:rFonts w:asciiTheme="minorHAnsi" w:hAnsiTheme="minorHAnsi" w:cstheme="minorHAnsi"/>
          <w:noProof/>
          <w:lang w:val="en-GB" w:eastAsia="zh-TW"/>
        </w:rPr>
        <w:drawing>
          <wp:anchor distT="0" distB="0" distL="114300" distR="114300" simplePos="0" relativeHeight="251704320" behindDoc="0" locked="0" layoutInCell="1" allowOverlap="1" wp14:anchorId="5297573F" wp14:editId="12FAE0DC">
            <wp:simplePos x="0" y="0"/>
            <wp:positionH relativeFrom="column">
              <wp:posOffset>1247775</wp:posOffset>
            </wp:positionH>
            <wp:positionV relativeFrom="paragraph">
              <wp:posOffset>0</wp:posOffset>
            </wp:positionV>
            <wp:extent cx="3602990" cy="315785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990" cy="3157855"/>
                    </a:xfrm>
                    <a:prstGeom prst="rect">
                      <a:avLst/>
                    </a:prstGeom>
                    <a:noFill/>
                  </pic:spPr>
                </pic:pic>
              </a:graphicData>
            </a:graphic>
          </wp:anchor>
        </w:drawing>
      </w:r>
    </w:p>
    <w:p w14:paraId="0EE968B5" w14:textId="77777777" w:rsidR="003B7CAA" w:rsidRDefault="003B7CAA" w:rsidP="003E14D0">
      <w:pPr>
        <w:pStyle w:val="BodytextIndented"/>
        <w:jc w:val="center"/>
        <w:rPr>
          <w:rFonts w:asciiTheme="minorHAnsi" w:hAnsiTheme="minorHAnsi" w:cstheme="minorHAnsi"/>
          <w:lang w:val="en-GB"/>
        </w:rPr>
      </w:pPr>
    </w:p>
    <w:p w14:paraId="7E152E00" w14:textId="48C35F2A" w:rsidR="00CD1F08" w:rsidRDefault="00083ACD" w:rsidP="00CD1F08">
      <w:pPr>
        <w:pStyle w:val="BodytextIndented"/>
        <w:jc w:val="center"/>
        <w:rPr>
          <w:rFonts w:asciiTheme="minorHAnsi" w:hAnsiTheme="minorHAnsi" w:cstheme="minorHAnsi"/>
        </w:rPr>
      </w:pPr>
      <w:r w:rsidRPr="00691353">
        <w:rPr>
          <w:rFonts w:asciiTheme="minorHAnsi" w:hAnsiTheme="minorHAnsi" w:cstheme="minorHAnsi"/>
        </w:rPr>
        <w:t>Figure 1: Schematic of enamel rods. Adapted from</w:t>
      </w:r>
      <w:r>
        <w:rPr>
          <w:rFonts w:asciiTheme="minorHAnsi" w:hAnsiTheme="minorHAnsi" w:cstheme="minorHAnsi"/>
        </w:rPr>
        <w:t xml:space="preserve"> </w:t>
      </w:r>
      <w:r w:rsidR="003E14D0">
        <w:rPr>
          <w:rFonts w:asciiTheme="minorHAnsi" w:hAnsiTheme="minorHAnsi" w:cstheme="minorHAnsi"/>
        </w:rPr>
        <w:fldChar w:fldCharType="begin"/>
      </w:r>
      <w:r w:rsidR="00C6188B">
        <w:rPr>
          <w:rFonts w:asciiTheme="minorHAnsi" w:hAnsiTheme="minorHAnsi" w:cstheme="minorHAnsi"/>
        </w:rPr>
        <w:instrText xml:space="preserve"> ADDIN EN.CITE &lt;EndNote&gt;&lt;Cite&gt;&lt;Author&gt;Hand&lt;/Author&gt;&lt;Year&gt;2015&lt;/Year&gt;&lt;RecNum&gt;368&lt;/RecNum&gt;&lt;DisplayText&gt;[16]&lt;/DisplayText&gt;&lt;record&gt;&lt;rec-number&gt;368&lt;/rec-number&gt;&lt;foreign-keys&gt;&lt;key app="EN" db-id="rfsad2af70a5akeerws59s5ltvx9txet5wss" timestamp="1534336822"&gt;368&lt;/key&gt;&lt;/foreign-keys&gt;&lt;ref-type name="Web Page"&gt;12&lt;/ref-type&gt;&lt;contributors&gt;&lt;authors&gt;&lt;author&gt;Hand, A.R&lt;/author&gt;&lt;/authors&gt;&lt;/contributors&gt;&lt;titles&gt;&lt;title&gt;Enamel structure, compostion and properties&lt;/title&gt;&lt;secondary-title&gt;Pocket Dentistry &lt;/secondary-title&gt;&lt;/titles&gt;&lt;dates&gt;&lt;year&gt;2015&lt;/year&gt;&lt;/dates&gt;&lt;urls&gt;&lt;related-urls&gt;&lt;url&gt;http://pocketdentistry.com/contact/&lt;/url&gt;&lt;/related-urls&gt;&lt;/urls&gt;&lt;/record&gt;&lt;/Cite&gt;&lt;/EndNote&gt;</w:instrText>
      </w:r>
      <w:r w:rsidR="003E14D0">
        <w:rPr>
          <w:rFonts w:asciiTheme="minorHAnsi" w:hAnsiTheme="minorHAnsi" w:cstheme="minorHAnsi"/>
        </w:rPr>
        <w:fldChar w:fldCharType="separate"/>
      </w:r>
      <w:r w:rsidR="00C6188B">
        <w:rPr>
          <w:rFonts w:asciiTheme="minorHAnsi" w:hAnsiTheme="minorHAnsi" w:cstheme="minorHAnsi"/>
          <w:noProof/>
        </w:rPr>
        <w:t>[16]</w:t>
      </w:r>
      <w:r w:rsidR="003E14D0">
        <w:rPr>
          <w:rFonts w:asciiTheme="minorHAnsi" w:hAnsiTheme="minorHAnsi" w:cstheme="minorHAnsi"/>
        </w:rPr>
        <w:fldChar w:fldCharType="end"/>
      </w:r>
      <w:r w:rsidR="003E14D0">
        <w:rPr>
          <w:rFonts w:asciiTheme="minorHAnsi" w:hAnsiTheme="minorHAnsi" w:cstheme="minorHAnsi"/>
        </w:rPr>
        <w:t>.</w:t>
      </w:r>
    </w:p>
    <w:p w14:paraId="0A26AD45" w14:textId="77777777" w:rsidR="00356CB3" w:rsidRDefault="00356CB3" w:rsidP="00CD1F08">
      <w:pPr>
        <w:pStyle w:val="BodytextIndented"/>
        <w:jc w:val="center"/>
        <w:rPr>
          <w:rFonts w:asciiTheme="minorHAnsi" w:hAnsiTheme="minorHAnsi" w:cstheme="minorHAnsi"/>
          <w:lang w:val="en-GB"/>
        </w:rPr>
      </w:pPr>
    </w:p>
    <w:p w14:paraId="4D1A5517" w14:textId="77777777" w:rsidR="00943AFF" w:rsidRDefault="00943AFF" w:rsidP="00CD1F08">
      <w:pPr>
        <w:pStyle w:val="BodytextIndented"/>
        <w:jc w:val="center"/>
        <w:rPr>
          <w:rFonts w:asciiTheme="minorHAnsi" w:hAnsiTheme="minorHAnsi" w:cstheme="minorHAnsi"/>
          <w:lang w:val="en-GB"/>
        </w:rPr>
      </w:pPr>
    </w:p>
    <w:p w14:paraId="063F2E8C" w14:textId="77777777" w:rsidR="00943AFF" w:rsidRDefault="00943AFF" w:rsidP="00CD1F08">
      <w:pPr>
        <w:pStyle w:val="BodytextIndented"/>
        <w:jc w:val="center"/>
        <w:rPr>
          <w:rFonts w:asciiTheme="minorHAnsi" w:hAnsiTheme="minorHAnsi" w:cstheme="minorHAnsi"/>
          <w:lang w:val="en-GB"/>
        </w:rPr>
      </w:pPr>
    </w:p>
    <w:p w14:paraId="40E96682" w14:textId="77777777" w:rsidR="00943AFF" w:rsidRDefault="00943AFF" w:rsidP="00CD1F08">
      <w:pPr>
        <w:pStyle w:val="BodytextIndented"/>
        <w:jc w:val="center"/>
        <w:rPr>
          <w:rFonts w:asciiTheme="minorHAnsi" w:hAnsiTheme="minorHAnsi" w:cstheme="minorHAnsi"/>
          <w:lang w:val="en-GB"/>
        </w:rPr>
      </w:pPr>
    </w:p>
    <w:p w14:paraId="550E652A" w14:textId="77777777" w:rsidR="00943AFF" w:rsidRDefault="00943AFF" w:rsidP="00CD1F08">
      <w:pPr>
        <w:pStyle w:val="BodytextIndented"/>
        <w:jc w:val="center"/>
        <w:rPr>
          <w:rFonts w:asciiTheme="minorHAnsi" w:hAnsiTheme="minorHAnsi" w:cstheme="minorHAnsi"/>
          <w:lang w:val="en-GB"/>
        </w:rPr>
      </w:pPr>
    </w:p>
    <w:p w14:paraId="244BD13A" w14:textId="77777777" w:rsidR="00943AFF" w:rsidRDefault="00943AFF" w:rsidP="00CD1F08">
      <w:pPr>
        <w:pStyle w:val="BodytextIndented"/>
        <w:jc w:val="center"/>
        <w:rPr>
          <w:rFonts w:asciiTheme="minorHAnsi" w:hAnsiTheme="minorHAnsi" w:cstheme="minorHAnsi"/>
          <w:lang w:val="en-GB"/>
        </w:rPr>
      </w:pPr>
    </w:p>
    <w:p w14:paraId="0BA6772A" w14:textId="77777777" w:rsidR="00943AFF" w:rsidRDefault="00943AFF" w:rsidP="00CD1F08">
      <w:pPr>
        <w:pStyle w:val="BodytextIndented"/>
        <w:jc w:val="center"/>
        <w:rPr>
          <w:rFonts w:asciiTheme="minorHAnsi" w:hAnsiTheme="minorHAnsi" w:cstheme="minorHAnsi"/>
          <w:lang w:val="en-GB"/>
        </w:rPr>
      </w:pPr>
    </w:p>
    <w:p w14:paraId="0C36389D" w14:textId="77777777" w:rsidR="00943AFF" w:rsidRDefault="00943AFF" w:rsidP="00CD1F08">
      <w:pPr>
        <w:pStyle w:val="BodytextIndented"/>
        <w:jc w:val="center"/>
        <w:rPr>
          <w:rFonts w:asciiTheme="minorHAnsi" w:hAnsiTheme="minorHAnsi" w:cstheme="minorHAnsi"/>
          <w:lang w:val="en-GB"/>
        </w:rPr>
      </w:pPr>
    </w:p>
    <w:p w14:paraId="172694E9" w14:textId="77777777" w:rsidR="00943AFF" w:rsidRDefault="00943AFF" w:rsidP="00CD1F08">
      <w:pPr>
        <w:pStyle w:val="BodytextIndented"/>
        <w:jc w:val="center"/>
        <w:rPr>
          <w:rFonts w:asciiTheme="minorHAnsi" w:hAnsiTheme="minorHAnsi" w:cstheme="minorHAnsi"/>
          <w:lang w:val="en-GB"/>
        </w:rPr>
      </w:pPr>
    </w:p>
    <w:p w14:paraId="3E2B7920" w14:textId="77777777" w:rsidR="00943AFF" w:rsidRDefault="00943AFF" w:rsidP="00CD1F08">
      <w:pPr>
        <w:pStyle w:val="BodytextIndented"/>
        <w:jc w:val="center"/>
        <w:rPr>
          <w:rFonts w:asciiTheme="minorHAnsi" w:hAnsiTheme="minorHAnsi" w:cstheme="minorHAnsi"/>
          <w:lang w:val="en-GB"/>
        </w:rPr>
      </w:pPr>
    </w:p>
    <w:p w14:paraId="24D2893C" w14:textId="77777777" w:rsidR="00943AFF" w:rsidRDefault="00943AFF" w:rsidP="00CD1F08">
      <w:pPr>
        <w:pStyle w:val="BodytextIndented"/>
        <w:jc w:val="center"/>
        <w:rPr>
          <w:rFonts w:asciiTheme="minorHAnsi" w:hAnsiTheme="minorHAnsi" w:cstheme="minorHAnsi"/>
          <w:lang w:val="en-GB"/>
        </w:rPr>
      </w:pPr>
    </w:p>
    <w:p w14:paraId="3BE776A6" w14:textId="77777777" w:rsidR="00943AFF" w:rsidRDefault="00943AFF" w:rsidP="00CD1F08">
      <w:pPr>
        <w:pStyle w:val="BodytextIndented"/>
        <w:jc w:val="center"/>
        <w:rPr>
          <w:rFonts w:asciiTheme="minorHAnsi" w:hAnsiTheme="minorHAnsi" w:cstheme="minorHAnsi"/>
          <w:lang w:val="en-GB"/>
        </w:rPr>
      </w:pPr>
    </w:p>
    <w:p w14:paraId="39BF8C75" w14:textId="77777777" w:rsidR="00943AFF" w:rsidRDefault="00943AFF" w:rsidP="00CD1F08">
      <w:pPr>
        <w:pStyle w:val="BodytextIndented"/>
        <w:jc w:val="center"/>
        <w:rPr>
          <w:rFonts w:asciiTheme="minorHAnsi" w:hAnsiTheme="minorHAnsi" w:cstheme="minorHAnsi"/>
          <w:lang w:val="en-GB"/>
        </w:rPr>
      </w:pPr>
    </w:p>
    <w:p w14:paraId="047C294B" w14:textId="77777777" w:rsidR="00943AFF" w:rsidRDefault="00943AFF" w:rsidP="00CD1F08">
      <w:pPr>
        <w:pStyle w:val="BodytextIndented"/>
        <w:jc w:val="center"/>
        <w:rPr>
          <w:rFonts w:asciiTheme="minorHAnsi" w:hAnsiTheme="minorHAnsi" w:cstheme="minorHAnsi"/>
          <w:lang w:val="en-GB"/>
        </w:rPr>
      </w:pPr>
    </w:p>
    <w:p w14:paraId="2A48CBFC" w14:textId="77777777" w:rsidR="00943AFF" w:rsidRDefault="00943AFF" w:rsidP="00CD1F08">
      <w:pPr>
        <w:pStyle w:val="BodytextIndented"/>
        <w:jc w:val="center"/>
        <w:rPr>
          <w:rFonts w:asciiTheme="minorHAnsi" w:hAnsiTheme="minorHAnsi" w:cstheme="minorHAnsi"/>
          <w:lang w:val="en-GB"/>
        </w:rPr>
      </w:pPr>
    </w:p>
    <w:p w14:paraId="45C63CB1" w14:textId="77777777" w:rsidR="00943AFF" w:rsidRDefault="00943AFF" w:rsidP="00CD1F08">
      <w:pPr>
        <w:pStyle w:val="BodytextIndented"/>
        <w:jc w:val="center"/>
        <w:rPr>
          <w:rFonts w:asciiTheme="minorHAnsi" w:hAnsiTheme="minorHAnsi" w:cstheme="minorHAnsi"/>
          <w:lang w:val="en-GB"/>
        </w:rPr>
      </w:pPr>
    </w:p>
    <w:p w14:paraId="61132A57" w14:textId="77777777" w:rsidR="00943AFF" w:rsidRDefault="00943AFF" w:rsidP="00CD1F08">
      <w:pPr>
        <w:pStyle w:val="BodytextIndented"/>
        <w:jc w:val="center"/>
        <w:rPr>
          <w:rFonts w:asciiTheme="minorHAnsi" w:hAnsiTheme="minorHAnsi" w:cstheme="minorHAnsi"/>
          <w:lang w:val="en-GB"/>
        </w:rPr>
      </w:pPr>
    </w:p>
    <w:p w14:paraId="374C35DB" w14:textId="77777777" w:rsidR="00943AFF" w:rsidRDefault="00943AFF" w:rsidP="00CD1F08">
      <w:pPr>
        <w:pStyle w:val="BodytextIndented"/>
        <w:jc w:val="center"/>
        <w:rPr>
          <w:rFonts w:asciiTheme="minorHAnsi" w:hAnsiTheme="minorHAnsi" w:cstheme="minorHAnsi"/>
          <w:lang w:val="en-GB"/>
        </w:rPr>
      </w:pPr>
    </w:p>
    <w:p w14:paraId="01BADBC5" w14:textId="77777777" w:rsidR="00943AFF" w:rsidRDefault="00943AFF" w:rsidP="00CD1F08">
      <w:pPr>
        <w:pStyle w:val="BodytextIndented"/>
        <w:jc w:val="center"/>
        <w:rPr>
          <w:rFonts w:asciiTheme="minorHAnsi" w:hAnsiTheme="minorHAnsi" w:cstheme="minorHAnsi"/>
          <w:lang w:val="en-GB"/>
        </w:rPr>
      </w:pPr>
    </w:p>
    <w:p w14:paraId="788DB36F" w14:textId="77777777" w:rsidR="00943AFF" w:rsidRDefault="00943AFF" w:rsidP="00CD1F08">
      <w:pPr>
        <w:pStyle w:val="BodytextIndented"/>
        <w:jc w:val="center"/>
        <w:rPr>
          <w:rFonts w:asciiTheme="minorHAnsi" w:hAnsiTheme="minorHAnsi" w:cstheme="minorHAnsi"/>
          <w:lang w:val="en-GB"/>
        </w:rPr>
      </w:pPr>
    </w:p>
    <w:p w14:paraId="6F29A33B" w14:textId="77777777" w:rsidR="00943AFF" w:rsidRDefault="00943AFF" w:rsidP="00CD1F08">
      <w:pPr>
        <w:pStyle w:val="BodytextIndented"/>
        <w:jc w:val="center"/>
        <w:rPr>
          <w:rFonts w:asciiTheme="minorHAnsi" w:hAnsiTheme="minorHAnsi" w:cstheme="minorHAnsi"/>
          <w:lang w:val="en-GB"/>
        </w:rPr>
      </w:pPr>
    </w:p>
    <w:p w14:paraId="2B681395" w14:textId="77777777" w:rsidR="00943AFF" w:rsidRDefault="00943AFF" w:rsidP="00CD1F08">
      <w:pPr>
        <w:pStyle w:val="BodytextIndented"/>
        <w:jc w:val="center"/>
        <w:rPr>
          <w:rFonts w:asciiTheme="minorHAnsi" w:hAnsiTheme="minorHAnsi" w:cstheme="minorHAnsi"/>
          <w:lang w:val="en-GB"/>
        </w:rPr>
      </w:pPr>
    </w:p>
    <w:p w14:paraId="52C40C6D" w14:textId="77777777" w:rsidR="00943AFF" w:rsidRDefault="00943AFF" w:rsidP="00CD1F08">
      <w:pPr>
        <w:pStyle w:val="BodytextIndented"/>
        <w:jc w:val="center"/>
        <w:rPr>
          <w:rFonts w:asciiTheme="minorHAnsi" w:hAnsiTheme="minorHAnsi" w:cstheme="minorHAnsi"/>
          <w:lang w:val="en-GB"/>
        </w:rPr>
      </w:pPr>
    </w:p>
    <w:p w14:paraId="461D8E82" w14:textId="77777777" w:rsidR="00943AFF" w:rsidRDefault="00943AFF" w:rsidP="00CD1F08">
      <w:pPr>
        <w:pStyle w:val="BodytextIndented"/>
        <w:jc w:val="center"/>
        <w:rPr>
          <w:rFonts w:asciiTheme="minorHAnsi" w:hAnsiTheme="minorHAnsi" w:cstheme="minorHAnsi"/>
          <w:lang w:val="en-GB"/>
        </w:rPr>
      </w:pPr>
    </w:p>
    <w:p w14:paraId="76F0F40E" w14:textId="77777777" w:rsidR="00943AFF" w:rsidRDefault="00943AFF" w:rsidP="00CD1F08">
      <w:pPr>
        <w:pStyle w:val="BodytextIndented"/>
        <w:jc w:val="center"/>
        <w:rPr>
          <w:rFonts w:asciiTheme="minorHAnsi" w:hAnsiTheme="minorHAnsi" w:cstheme="minorHAnsi"/>
          <w:lang w:val="en-GB"/>
        </w:rPr>
      </w:pPr>
    </w:p>
    <w:p w14:paraId="14CFAD55" w14:textId="77777777" w:rsidR="00943AFF" w:rsidRDefault="00943AFF" w:rsidP="00CD1F08">
      <w:pPr>
        <w:pStyle w:val="BodytextIndented"/>
        <w:jc w:val="center"/>
        <w:rPr>
          <w:rFonts w:asciiTheme="minorHAnsi" w:hAnsiTheme="minorHAnsi" w:cstheme="minorHAnsi"/>
          <w:lang w:val="en-GB"/>
        </w:rPr>
      </w:pPr>
    </w:p>
    <w:p w14:paraId="7E394D3F" w14:textId="77777777" w:rsidR="00943AFF" w:rsidRDefault="00943AFF" w:rsidP="00CD1F08">
      <w:pPr>
        <w:pStyle w:val="BodytextIndented"/>
        <w:jc w:val="center"/>
        <w:rPr>
          <w:rFonts w:asciiTheme="minorHAnsi" w:hAnsiTheme="minorHAnsi" w:cstheme="minorHAnsi"/>
          <w:lang w:val="en-GB"/>
        </w:rPr>
      </w:pPr>
    </w:p>
    <w:p w14:paraId="77557301" w14:textId="77777777" w:rsidR="00943AFF" w:rsidRDefault="00943AFF" w:rsidP="00CD1F08">
      <w:pPr>
        <w:pStyle w:val="BodytextIndented"/>
        <w:jc w:val="center"/>
        <w:rPr>
          <w:rFonts w:asciiTheme="minorHAnsi" w:hAnsiTheme="minorHAnsi" w:cstheme="minorHAnsi"/>
          <w:lang w:val="en-GB"/>
        </w:rPr>
      </w:pPr>
    </w:p>
    <w:p w14:paraId="2429D6CA" w14:textId="77777777" w:rsidR="00943AFF" w:rsidRDefault="00943AFF" w:rsidP="00CD1F08">
      <w:pPr>
        <w:pStyle w:val="BodytextIndented"/>
        <w:jc w:val="center"/>
        <w:rPr>
          <w:rFonts w:asciiTheme="minorHAnsi" w:hAnsiTheme="minorHAnsi" w:cstheme="minorHAnsi"/>
          <w:lang w:val="en-GB"/>
        </w:rPr>
      </w:pPr>
    </w:p>
    <w:p w14:paraId="7421CCBC" w14:textId="77777777" w:rsidR="00943AFF" w:rsidRDefault="00943AFF" w:rsidP="00CD1F08">
      <w:pPr>
        <w:pStyle w:val="BodytextIndented"/>
        <w:jc w:val="center"/>
        <w:rPr>
          <w:rFonts w:asciiTheme="minorHAnsi" w:hAnsiTheme="minorHAnsi" w:cstheme="minorHAnsi"/>
          <w:lang w:val="en-GB"/>
        </w:rPr>
      </w:pPr>
    </w:p>
    <w:p w14:paraId="2D3B5CA2" w14:textId="3C0A2F51" w:rsidR="00B75DF2" w:rsidRPr="00CD1F08" w:rsidRDefault="00F0547D" w:rsidP="00CD1F08">
      <w:pPr>
        <w:pStyle w:val="BodytextIndented"/>
        <w:rPr>
          <w:rFonts w:asciiTheme="minorHAnsi" w:hAnsiTheme="minorHAnsi" w:cstheme="minorHAnsi"/>
          <w:lang w:val="en-GB"/>
        </w:rPr>
      </w:pPr>
      <w:r>
        <w:rPr>
          <w:rFonts w:asciiTheme="minorHAnsi" w:hAnsiTheme="minorHAnsi" w:cstheme="minorHAnsi"/>
          <w:b/>
          <w:lang w:val="en-GB"/>
        </w:rPr>
        <w:t>Table 2</w:t>
      </w:r>
    </w:p>
    <w:p w14:paraId="595D8E30" w14:textId="77777777" w:rsidR="00EE0C52" w:rsidRPr="00631508" w:rsidRDefault="00EE0C52" w:rsidP="00B75DF2">
      <w:pPr>
        <w:pStyle w:val="BodytextIndented"/>
        <w:ind w:firstLine="0"/>
        <w:rPr>
          <w:rFonts w:asciiTheme="minorHAnsi" w:hAnsiTheme="minorHAnsi" w:cstheme="minorHAnsi"/>
          <w:b/>
          <w:lang w:val="en-GB"/>
        </w:rPr>
      </w:pPr>
    </w:p>
    <w:p w14:paraId="7524B162" w14:textId="6D911D5C" w:rsidR="00B75DF2" w:rsidRPr="00631508" w:rsidRDefault="00B75DF2" w:rsidP="00460AA3">
      <w:pPr>
        <w:pStyle w:val="BodytextIndented"/>
        <w:rPr>
          <w:rFonts w:asciiTheme="minorHAnsi" w:hAnsiTheme="minorHAnsi" w:cstheme="minorHAnsi"/>
          <w:lang w:val="en-GB"/>
        </w:rPr>
      </w:pPr>
      <w:r w:rsidRPr="00631508">
        <w:rPr>
          <w:rFonts w:asciiTheme="minorHAnsi" w:hAnsiTheme="minorHAnsi" w:cstheme="minorHAnsi"/>
          <w:lang w:val="en-GB"/>
        </w:rPr>
        <w:t>Test conditions</w:t>
      </w:r>
      <w:r w:rsidR="00EF2BFE" w:rsidRPr="00631508">
        <w:rPr>
          <w:rFonts w:asciiTheme="minorHAnsi" w:hAnsiTheme="minorHAnsi" w:cstheme="minorHAnsi"/>
          <w:lang w:val="en-GB"/>
        </w:rPr>
        <w:t xml:space="preserve"> </w:t>
      </w:r>
      <w:r w:rsidR="00460AA3">
        <w:rPr>
          <w:rFonts w:asciiTheme="minorHAnsi" w:hAnsiTheme="minorHAnsi" w:cstheme="minorHAnsi"/>
          <w:lang w:val="en-GB"/>
        </w:rPr>
        <w:t>and s</w:t>
      </w:r>
      <w:r w:rsidR="00460AA3" w:rsidRPr="00631508">
        <w:rPr>
          <w:rFonts w:asciiTheme="minorHAnsi" w:hAnsiTheme="minorHAnsi" w:cstheme="minorHAnsi"/>
          <w:lang w:val="en-GB"/>
        </w:rPr>
        <w:t>pecification of th</w:t>
      </w:r>
      <w:r w:rsidR="00460AA3">
        <w:rPr>
          <w:rFonts w:asciiTheme="minorHAnsi" w:hAnsiTheme="minorHAnsi" w:cstheme="minorHAnsi"/>
          <w:lang w:val="en-GB"/>
        </w:rPr>
        <w:t xml:space="preserve">e abrasives used </w:t>
      </w:r>
      <w:r w:rsidR="00EF2BFE" w:rsidRPr="00631508">
        <w:rPr>
          <w:rFonts w:asciiTheme="minorHAnsi" w:hAnsiTheme="minorHAnsi" w:cstheme="minorHAnsi"/>
          <w:lang w:val="en-GB"/>
        </w:rPr>
        <w:t xml:space="preserve">for the </w:t>
      </w:r>
      <w:r w:rsidR="00DA1032">
        <w:rPr>
          <w:rFonts w:asciiTheme="minorHAnsi" w:hAnsiTheme="minorHAnsi" w:cstheme="minorHAnsi"/>
          <w:lang w:val="en-GB"/>
        </w:rPr>
        <w:t>micro abrasion</w:t>
      </w:r>
      <w:r w:rsidR="001F14EE">
        <w:rPr>
          <w:rFonts w:asciiTheme="minorHAnsi" w:hAnsiTheme="minorHAnsi" w:cstheme="minorHAnsi"/>
          <w:lang w:val="en-GB"/>
        </w:rPr>
        <w:t xml:space="preserve"> tests (</w:t>
      </w:r>
      <w:r w:rsidR="001F14EE" w:rsidRPr="00631508">
        <w:rPr>
          <w:rFonts w:asciiTheme="minorHAnsi" w:hAnsiTheme="minorHAnsi" w:cstheme="minorHAnsi"/>
          <w:lang w:val="en-GB"/>
        </w:rPr>
        <w:t>TE66 Phoenix Tribology, UK)</w:t>
      </w:r>
      <w:r w:rsidR="001F14EE">
        <w:rPr>
          <w:rFonts w:asciiTheme="minorHAnsi" w:hAnsiTheme="minorHAnsi" w:cstheme="minorHAnsi"/>
          <w:lang w:val="en-GB"/>
        </w:rPr>
        <w:t xml:space="preserve">. </w:t>
      </w:r>
    </w:p>
    <w:p w14:paraId="226D822A" w14:textId="77777777" w:rsidR="00B75DF2" w:rsidRPr="00631508" w:rsidRDefault="00B75DF2" w:rsidP="00B75DF2">
      <w:pPr>
        <w:pStyle w:val="BodytextIndented"/>
        <w:ind w:firstLine="0"/>
        <w:rPr>
          <w:rFonts w:asciiTheme="minorHAnsi" w:hAnsiTheme="minorHAnsi" w:cstheme="minorHAnsi"/>
          <w:lang w:val="en-GB"/>
        </w:rPr>
      </w:pPr>
    </w:p>
    <w:tbl>
      <w:tblPr>
        <w:tblpPr w:leftFromText="180" w:rightFromText="180" w:vertAnchor="text" w:horzAnchor="margin" w:tblpY="88"/>
        <w:tblW w:w="8901" w:type="dxa"/>
        <w:tblCellMar>
          <w:left w:w="0" w:type="dxa"/>
          <w:right w:w="0" w:type="dxa"/>
        </w:tblCellMar>
        <w:tblLook w:val="0420" w:firstRow="1" w:lastRow="0" w:firstColumn="0" w:lastColumn="0" w:noHBand="0" w:noVBand="1"/>
      </w:tblPr>
      <w:tblGrid>
        <w:gridCol w:w="2945"/>
        <w:gridCol w:w="2303"/>
        <w:gridCol w:w="1900"/>
        <w:gridCol w:w="1753"/>
      </w:tblGrid>
      <w:tr w:rsidR="00356CB3" w:rsidRPr="00CD1F08" w14:paraId="4046CFB2" w14:textId="77777777" w:rsidTr="00356CB3">
        <w:trPr>
          <w:trHeight w:val="22"/>
        </w:trPr>
        <w:tc>
          <w:tcPr>
            <w:tcW w:w="2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363962"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b/>
                <w:bCs/>
                <w:color w:val="000000" w:themeColor="text1"/>
                <w:kern w:val="24"/>
                <w:szCs w:val="22"/>
              </w:rPr>
              <w:t>Test conditions</w:t>
            </w:r>
          </w:p>
        </w:tc>
        <w:tc>
          <w:tcPr>
            <w:tcW w:w="4203" w:type="dxa"/>
            <w:gridSpan w:val="2"/>
            <w:tcBorders>
              <w:top w:val="nil"/>
              <w:left w:val="single" w:sz="8" w:space="0" w:color="000000"/>
              <w:bottom w:val="single" w:sz="8" w:space="0" w:color="000000"/>
            </w:tcBorders>
            <w:shd w:val="clear" w:color="auto" w:fill="auto"/>
            <w:tcMar>
              <w:top w:w="72" w:type="dxa"/>
              <w:left w:w="144" w:type="dxa"/>
              <w:bottom w:w="72" w:type="dxa"/>
              <w:right w:w="144" w:type="dxa"/>
            </w:tcMar>
            <w:hideMark/>
          </w:tcPr>
          <w:p w14:paraId="1B444749" w14:textId="77777777" w:rsidR="00356CB3" w:rsidRPr="00CD1F08" w:rsidRDefault="00356CB3" w:rsidP="00356CB3">
            <w:pPr>
              <w:jc w:val="center"/>
              <w:rPr>
                <w:rFonts w:asciiTheme="minorHAnsi" w:hAnsiTheme="minorHAnsi" w:cstheme="minorHAnsi"/>
                <w:szCs w:val="22"/>
              </w:rPr>
            </w:pPr>
          </w:p>
        </w:tc>
        <w:tc>
          <w:tcPr>
            <w:tcW w:w="1753" w:type="dxa"/>
            <w:tcBorders>
              <w:top w:val="nil"/>
              <w:left w:val="nil"/>
              <w:bottom w:val="single" w:sz="8" w:space="0" w:color="000000"/>
              <w:right w:val="nil"/>
            </w:tcBorders>
          </w:tcPr>
          <w:p w14:paraId="256F7777" w14:textId="77777777" w:rsidR="00356CB3" w:rsidRPr="00CD1F08" w:rsidRDefault="00356CB3" w:rsidP="00356CB3">
            <w:pPr>
              <w:jc w:val="center"/>
              <w:rPr>
                <w:rFonts w:asciiTheme="minorHAnsi" w:hAnsiTheme="minorHAnsi" w:cstheme="minorHAnsi"/>
                <w:szCs w:val="22"/>
              </w:rPr>
            </w:pPr>
          </w:p>
        </w:tc>
      </w:tr>
      <w:tr w:rsidR="00356CB3" w:rsidRPr="00CD1F08" w14:paraId="3A5596A7" w14:textId="77777777" w:rsidTr="00356CB3">
        <w:trPr>
          <w:trHeight w:val="18"/>
        </w:trPr>
        <w:tc>
          <w:tcPr>
            <w:tcW w:w="2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9AB3BB"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color w:val="000000" w:themeColor="text1"/>
                <w:kern w:val="24"/>
                <w:szCs w:val="22"/>
              </w:rPr>
              <w:t>Ball sliding velocity (ms</w:t>
            </w:r>
            <w:r w:rsidRPr="00CD1F08">
              <w:rPr>
                <w:rFonts w:asciiTheme="minorHAnsi" w:hAnsiTheme="minorHAnsi" w:cstheme="minorHAnsi"/>
                <w:color w:val="000000" w:themeColor="text1"/>
                <w:kern w:val="24"/>
                <w:position w:val="7"/>
                <w:szCs w:val="22"/>
                <w:vertAlign w:val="superscript"/>
              </w:rPr>
              <w:t>-1</w:t>
            </w:r>
            <w:r w:rsidRPr="00CD1F08">
              <w:rPr>
                <w:rFonts w:asciiTheme="minorHAnsi" w:hAnsiTheme="minorHAnsi" w:cstheme="minorHAnsi"/>
                <w:color w:val="000000" w:themeColor="text1"/>
                <w:kern w:val="24"/>
                <w:szCs w:val="22"/>
              </w:rPr>
              <w:t>)</w:t>
            </w:r>
          </w:p>
        </w:tc>
        <w:tc>
          <w:tcPr>
            <w:tcW w:w="595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EE057F"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0.035</w:t>
            </w:r>
          </w:p>
        </w:tc>
      </w:tr>
      <w:tr w:rsidR="00356CB3" w:rsidRPr="00CD1F08" w14:paraId="4B0C9DD7" w14:textId="77777777" w:rsidTr="00356CB3">
        <w:trPr>
          <w:trHeight w:val="12"/>
        </w:trPr>
        <w:tc>
          <w:tcPr>
            <w:tcW w:w="2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816362"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color w:val="000000" w:themeColor="text1"/>
                <w:kern w:val="24"/>
                <w:szCs w:val="22"/>
              </w:rPr>
              <w:t>Volume fraction (% v/v) of abrasives</w:t>
            </w:r>
          </w:p>
        </w:tc>
        <w:tc>
          <w:tcPr>
            <w:tcW w:w="595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CE4A7D"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0.05, 0.10, 0.15, 0.20</w:t>
            </w:r>
          </w:p>
        </w:tc>
      </w:tr>
      <w:tr w:rsidR="00356CB3" w:rsidRPr="00CD1F08" w14:paraId="4D369B70" w14:textId="77777777" w:rsidTr="00356CB3">
        <w:trPr>
          <w:trHeight w:val="12"/>
        </w:trPr>
        <w:tc>
          <w:tcPr>
            <w:tcW w:w="2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100CDC"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color w:val="000000" w:themeColor="text1"/>
                <w:kern w:val="24"/>
                <w:szCs w:val="22"/>
              </w:rPr>
              <w:t>Ball material</w:t>
            </w:r>
          </w:p>
        </w:tc>
        <w:tc>
          <w:tcPr>
            <w:tcW w:w="595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CA1FE7"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Nylon</w:t>
            </w:r>
          </w:p>
        </w:tc>
      </w:tr>
      <w:tr w:rsidR="00356CB3" w:rsidRPr="00CD1F08" w14:paraId="3D717CA2" w14:textId="77777777" w:rsidTr="00356CB3">
        <w:trPr>
          <w:trHeight w:val="12"/>
        </w:trPr>
        <w:tc>
          <w:tcPr>
            <w:tcW w:w="2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F5EC35"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color w:val="000000" w:themeColor="text1"/>
                <w:kern w:val="24"/>
                <w:szCs w:val="22"/>
              </w:rPr>
              <w:t>Counterface material</w:t>
            </w:r>
          </w:p>
        </w:tc>
        <w:tc>
          <w:tcPr>
            <w:tcW w:w="595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7382E5"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Enamel</w:t>
            </w:r>
          </w:p>
        </w:tc>
      </w:tr>
      <w:tr w:rsidR="00356CB3" w:rsidRPr="00CD1F08" w14:paraId="2E795C92" w14:textId="77777777" w:rsidTr="00356CB3">
        <w:trPr>
          <w:trHeight w:val="12"/>
        </w:trPr>
        <w:tc>
          <w:tcPr>
            <w:tcW w:w="2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C72CFE"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 xml:space="preserve">Fluid </w:t>
            </w:r>
          </w:p>
        </w:tc>
        <w:tc>
          <w:tcPr>
            <w:tcW w:w="595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15D376" w14:textId="77777777" w:rsidR="00356CB3" w:rsidRPr="00CD1F08" w:rsidRDefault="00356CB3" w:rsidP="00356CB3">
            <w:pPr>
              <w:jc w:val="center"/>
              <w:rPr>
                <w:rFonts w:asciiTheme="minorHAnsi" w:hAnsiTheme="minorHAnsi" w:cstheme="minorHAnsi"/>
                <w:color w:val="000000" w:themeColor="text1"/>
                <w:kern w:val="24"/>
                <w:szCs w:val="22"/>
                <w:lang w:val="it-IT"/>
              </w:rPr>
            </w:pPr>
            <w:r w:rsidRPr="00CD1F08">
              <w:rPr>
                <w:rFonts w:asciiTheme="minorHAnsi" w:hAnsiTheme="minorHAnsi" w:cstheme="minorHAnsi"/>
                <w:color w:val="000000" w:themeColor="text1"/>
                <w:kern w:val="24"/>
                <w:szCs w:val="22"/>
                <w:lang w:val="it-IT"/>
              </w:rPr>
              <w:t>0.5% Carboxymethyl cellulose + 10% glycerine</w:t>
            </w:r>
          </w:p>
          <w:p w14:paraId="315DF869" w14:textId="77777777" w:rsidR="00356CB3" w:rsidRPr="00CD1F08" w:rsidRDefault="00356CB3" w:rsidP="00356CB3">
            <w:pPr>
              <w:jc w:val="center"/>
              <w:rPr>
                <w:rFonts w:asciiTheme="minorHAnsi" w:hAnsiTheme="minorHAnsi" w:cstheme="minorHAnsi"/>
                <w:color w:val="000000" w:themeColor="text1"/>
                <w:kern w:val="24"/>
                <w:szCs w:val="22"/>
                <w:lang w:val="it-IT"/>
              </w:rPr>
            </w:pPr>
            <w:r w:rsidRPr="00CD1F08">
              <w:rPr>
                <w:rFonts w:asciiTheme="minorHAnsi" w:hAnsiTheme="minorHAnsi" w:cstheme="minorHAnsi"/>
                <w:color w:val="000000" w:themeColor="text1"/>
                <w:kern w:val="24"/>
                <w:szCs w:val="22"/>
                <w:lang w:val="it-IT"/>
              </w:rPr>
              <w:t>(artificial saliva base)</w:t>
            </w:r>
          </w:p>
          <w:p w14:paraId="7D0FA3DD"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 xml:space="preserve">+ </w:t>
            </w:r>
          </w:p>
          <w:p w14:paraId="5C0E5FAD" w14:textId="77777777" w:rsidR="00356CB3" w:rsidRPr="00CD1F08" w:rsidRDefault="00356CB3" w:rsidP="00356CB3">
            <w:pPr>
              <w:jc w:val="center"/>
              <w:rPr>
                <w:rFonts w:asciiTheme="minorHAnsi" w:hAnsiTheme="minorHAnsi" w:cstheme="minorHAnsi"/>
                <w:color w:val="000000" w:themeColor="text1"/>
                <w:kern w:val="24"/>
                <w:szCs w:val="22"/>
                <w:lang w:val="it-IT"/>
              </w:rPr>
            </w:pPr>
            <w:r w:rsidRPr="00CD1F08">
              <w:rPr>
                <w:rFonts w:asciiTheme="minorHAnsi" w:hAnsiTheme="minorHAnsi" w:cstheme="minorHAnsi"/>
                <w:color w:val="000000" w:themeColor="text1"/>
                <w:kern w:val="24"/>
                <w:szCs w:val="22"/>
              </w:rPr>
              <w:t>Abrasive (5,10,15,20%)</w:t>
            </w:r>
          </w:p>
        </w:tc>
      </w:tr>
      <w:tr w:rsidR="00356CB3" w:rsidRPr="00CD1F08" w14:paraId="3B4C1F23" w14:textId="77777777" w:rsidTr="00356CB3">
        <w:trPr>
          <w:trHeight w:val="12"/>
        </w:trPr>
        <w:tc>
          <w:tcPr>
            <w:tcW w:w="2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E11606"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color w:val="000000" w:themeColor="text1"/>
                <w:kern w:val="24"/>
                <w:szCs w:val="22"/>
              </w:rPr>
              <w:t>Time/ minute</w:t>
            </w:r>
          </w:p>
        </w:tc>
        <w:tc>
          <w:tcPr>
            <w:tcW w:w="595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169482"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1</w:t>
            </w:r>
          </w:p>
        </w:tc>
      </w:tr>
      <w:tr w:rsidR="00356CB3" w:rsidRPr="00CD1F08" w14:paraId="4C880984" w14:textId="77777777" w:rsidTr="00356CB3">
        <w:trPr>
          <w:trHeight w:val="511"/>
        </w:trPr>
        <w:tc>
          <w:tcPr>
            <w:tcW w:w="2945"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725353D5" w14:textId="77777777" w:rsidR="00356CB3" w:rsidRPr="00CD1F08" w:rsidRDefault="00356CB3" w:rsidP="00356CB3">
            <w:pPr>
              <w:jc w:val="center"/>
              <w:rPr>
                <w:rFonts w:asciiTheme="minorHAnsi" w:hAnsiTheme="minorHAnsi" w:cstheme="minorHAnsi"/>
                <w:color w:val="000000" w:themeColor="text1"/>
                <w:kern w:val="24"/>
                <w:szCs w:val="22"/>
              </w:rPr>
            </w:pP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C41595" w14:textId="77777777" w:rsidR="00356CB3" w:rsidRPr="00CD1F08" w:rsidRDefault="00356CB3" w:rsidP="00356CB3">
            <w:pPr>
              <w:jc w:val="center"/>
              <w:rPr>
                <w:rFonts w:asciiTheme="minorHAnsi" w:hAnsiTheme="minorHAnsi" w:cstheme="minorHAnsi"/>
                <w:b/>
                <w:bCs/>
                <w:color w:val="000000" w:themeColor="text1"/>
                <w:kern w:val="24"/>
                <w:szCs w:val="22"/>
                <w:lang w:val="pt-PT"/>
              </w:rPr>
            </w:pPr>
            <w:r w:rsidRPr="00CD1F08">
              <w:rPr>
                <w:rFonts w:asciiTheme="minorHAnsi" w:hAnsiTheme="minorHAnsi" w:cstheme="minorHAnsi"/>
                <w:b/>
                <w:bCs/>
                <w:color w:val="000000" w:themeColor="text1"/>
                <w:kern w:val="24"/>
                <w:szCs w:val="22"/>
                <w:lang w:val="pt-PT"/>
              </w:rPr>
              <w:t>Mean particle size / µm</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5A7CAAB4" w14:textId="77777777" w:rsidR="00356CB3" w:rsidRPr="00CD1F08" w:rsidRDefault="00356CB3" w:rsidP="00356CB3">
            <w:pPr>
              <w:jc w:val="center"/>
              <w:rPr>
                <w:rFonts w:asciiTheme="minorHAnsi" w:hAnsiTheme="minorHAnsi" w:cstheme="minorHAnsi"/>
                <w:b/>
                <w:bCs/>
                <w:szCs w:val="22"/>
              </w:rPr>
            </w:pPr>
            <w:r w:rsidRPr="00CD1F08">
              <w:rPr>
                <w:rFonts w:asciiTheme="minorHAnsi" w:hAnsiTheme="minorHAnsi" w:cstheme="minorHAnsi"/>
                <w:b/>
                <w:bCs/>
                <w:szCs w:val="22"/>
              </w:rPr>
              <w:t>Maximum particle size / µm</w:t>
            </w:r>
          </w:p>
        </w:tc>
        <w:tc>
          <w:tcPr>
            <w:tcW w:w="1753" w:type="dxa"/>
            <w:tcBorders>
              <w:top w:val="single" w:sz="8" w:space="0" w:color="000000"/>
              <w:left w:val="single" w:sz="8" w:space="0" w:color="000000"/>
              <w:bottom w:val="single" w:sz="8" w:space="0" w:color="000000"/>
              <w:right w:val="single" w:sz="8" w:space="0" w:color="000000"/>
            </w:tcBorders>
          </w:tcPr>
          <w:p w14:paraId="7BAD905C" w14:textId="77777777" w:rsidR="00356CB3" w:rsidRPr="00CD1F08" w:rsidRDefault="00356CB3" w:rsidP="00356CB3">
            <w:pPr>
              <w:jc w:val="center"/>
              <w:rPr>
                <w:rFonts w:asciiTheme="minorHAnsi" w:hAnsiTheme="minorHAnsi" w:cstheme="minorHAnsi"/>
                <w:b/>
                <w:bCs/>
                <w:szCs w:val="22"/>
              </w:rPr>
            </w:pPr>
            <w:r w:rsidRPr="00CD1F08">
              <w:rPr>
                <w:rFonts w:asciiTheme="minorHAnsi" w:hAnsiTheme="minorHAnsi" w:cstheme="minorHAnsi"/>
                <w:b/>
                <w:bCs/>
                <w:szCs w:val="22"/>
              </w:rPr>
              <w:t xml:space="preserve">Supplier </w:t>
            </w:r>
          </w:p>
        </w:tc>
      </w:tr>
      <w:tr w:rsidR="00356CB3" w:rsidRPr="00CD1F08" w14:paraId="429E1F4B" w14:textId="77777777" w:rsidTr="00356CB3">
        <w:trPr>
          <w:trHeight w:val="12"/>
        </w:trPr>
        <w:tc>
          <w:tcPr>
            <w:tcW w:w="2945" w:type="dxa"/>
            <w:vMerge w:val="restart"/>
            <w:tcBorders>
              <w:left w:val="single" w:sz="8" w:space="0" w:color="000000"/>
              <w:right w:val="single" w:sz="8" w:space="0" w:color="000000"/>
            </w:tcBorders>
            <w:shd w:val="clear" w:color="auto" w:fill="auto"/>
            <w:tcMar>
              <w:top w:w="72" w:type="dxa"/>
              <w:left w:w="144" w:type="dxa"/>
              <w:bottom w:w="72" w:type="dxa"/>
              <w:right w:w="144" w:type="dxa"/>
            </w:tcMar>
            <w:hideMark/>
          </w:tcPr>
          <w:p w14:paraId="19E1DC9B" w14:textId="77777777" w:rsidR="00356CB3" w:rsidRPr="00CD1F08" w:rsidRDefault="00356CB3" w:rsidP="00356CB3">
            <w:pPr>
              <w:jc w:val="center"/>
              <w:rPr>
                <w:rFonts w:asciiTheme="minorHAnsi" w:hAnsiTheme="minorHAnsi" w:cstheme="minorHAnsi"/>
                <w:szCs w:val="22"/>
              </w:rPr>
            </w:pPr>
          </w:p>
          <w:p w14:paraId="08D8DD03" w14:textId="77777777" w:rsidR="00356CB3" w:rsidRPr="00CD1F08" w:rsidRDefault="00356CB3" w:rsidP="00356CB3">
            <w:pPr>
              <w:jc w:val="center"/>
              <w:rPr>
                <w:rFonts w:asciiTheme="minorHAnsi" w:hAnsiTheme="minorHAnsi" w:cstheme="minorHAnsi"/>
                <w:szCs w:val="22"/>
              </w:rPr>
            </w:pPr>
          </w:p>
          <w:p w14:paraId="02A36022" w14:textId="77777777" w:rsidR="00356CB3" w:rsidRPr="00CD1F08" w:rsidRDefault="00356CB3" w:rsidP="00356CB3">
            <w:pPr>
              <w:jc w:val="center"/>
              <w:rPr>
                <w:rFonts w:asciiTheme="minorHAnsi" w:hAnsiTheme="minorHAnsi" w:cstheme="minorHAnsi"/>
                <w:szCs w:val="22"/>
              </w:rPr>
            </w:pPr>
          </w:p>
          <w:p w14:paraId="50ABB9FD" w14:textId="77777777" w:rsidR="00356CB3" w:rsidRPr="00CD1F08" w:rsidRDefault="00356CB3" w:rsidP="00356CB3">
            <w:pPr>
              <w:jc w:val="center"/>
              <w:rPr>
                <w:rFonts w:asciiTheme="minorHAnsi" w:hAnsiTheme="minorHAnsi" w:cstheme="minorHAnsi"/>
                <w:szCs w:val="22"/>
              </w:rPr>
            </w:pPr>
          </w:p>
          <w:p w14:paraId="670AFD3F" w14:textId="77777777" w:rsidR="00356CB3" w:rsidRPr="00CD1F08" w:rsidRDefault="00356CB3" w:rsidP="00356CB3">
            <w:pPr>
              <w:jc w:val="center"/>
              <w:rPr>
                <w:rFonts w:asciiTheme="minorHAnsi" w:hAnsiTheme="minorHAnsi" w:cstheme="minorHAnsi"/>
                <w:szCs w:val="22"/>
              </w:rPr>
            </w:pPr>
          </w:p>
          <w:p w14:paraId="2BA23EAB" w14:textId="77777777" w:rsidR="00356CB3" w:rsidRPr="00CD1F08" w:rsidRDefault="00356CB3" w:rsidP="00356CB3">
            <w:pPr>
              <w:jc w:val="center"/>
              <w:rPr>
                <w:rFonts w:asciiTheme="minorHAnsi" w:hAnsiTheme="minorHAnsi" w:cstheme="minorHAnsi"/>
                <w:szCs w:val="22"/>
              </w:rPr>
            </w:pPr>
          </w:p>
          <w:p w14:paraId="0A4AE55D"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szCs w:val="22"/>
              </w:rPr>
              <w:t>Abrasive particles/</w:t>
            </w:r>
          </w:p>
          <w:p w14:paraId="764DDFF2"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szCs w:val="22"/>
              </w:rPr>
              <w:t xml:space="preserve">Angular </w:t>
            </w: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954BD7"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1µm alumina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0E8B3393"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szCs w:val="22"/>
              </w:rPr>
              <w:t>1.79</w:t>
            </w:r>
          </w:p>
        </w:tc>
        <w:tc>
          <w:tcPr>
            <w:tcW w:w="1753" w:type="dxa"/>
            <w:vMerge w:val="restart"/>
            <w:tcBorders>
              <w:top w:val="single" w:sz="8" w:space="0" w:color="000000"/>
              <w:left w:val="single" w:sz="8" w:space="0" w:color="000000"/>
              <w:right w:val="single" w:sz="8" w:space="0" w:color="000000"/>
            </w:tcBorders>
          </w:tcPr>
          <w:p w14:paraId="0D465849" w14:textId="77777777" w:rsidR="00356CB3" w:rsidRPr="00CD1F08" w:rsidRDefault="00356CB3" w:rsidP="00356CB3">
            <w:pPr>
              <w:jc w:val="center"/>
              <w:rPr>
                <w:rFonts w:asciiTheme="minorHAnsi" w:hAnsiTheme="minorHAnsi" w:cstheme="minorHAnsi"/>
                <w:color w:val="000000" w:themeColor="text1"/>
                <w:kern w:val="24"/>
                <w:szCs w:val="22"/>
              </w:rPr>
            </w:pPr>
          </w:p>
          <w:p w14:paraId="5EB59FBD" w14:textId="77777777" w:rsidR="00356CB3" w:rsidRPr="00CD1F08" w:rsidRDefault="00356CB3" w:rsidP="00356CB3">
            <w:pPr>
              <w:jc w:val="center"/>
              <w:rPr>
                <w:rFonts w:asciiTheme="minorHAnsi" w:hAnsiTheme="minorHAnsi" w:cstheme="minorHAnsi"/>
                <w:color w:val="000000" w:themeColor="text1"/>
                <w:kern w:val="24"/>
                <w:szCs w:val="22"/>
              </w:rPr>
            </w:pPr>
          </w:p>
          <w:p w14:paraId="78BE10D7" w14:textId="77777777" w:rsidR="00356CB3" w:rsidRPr="00CD1F08" w:rsidRDefault="00356CB3" w:rsidP="00356CB3">
            <w:pPr>
              <w:jc w:val="center"/>
              <w:rPr>
                <w:rFonts w:asciiTheme="minorHAnsi" w:hAnsiTheme="minorHAnsi" w:cstheme="minorHAnsi"/>
                <w:color w:val="000000" w:themeColor="text1"/>
                <w:kern w:val="24"/>
                <w:szCs w:val="22"/>
              </w:rPr>
            </w:pPr>
          </w:p>
          <w:p w14:paraId="2E98F9A0"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color w:val="000000" w:themeColor="text1"/>
                <w:kern w:val="24"/>
                <w:szCs w:val="22"/>
              </w:rPr>
              <w:t>Logitech, UK</w:t>
            </w:r>
          </w:p>
          <w:p w14:paraId="3DAD29CB" w14:textId="77777777" w:rsidR="00356CB3" w:rsidRPr="00CD1F08" w:rsidRDefault="00356CB3" w:rsidP="00356CB3">
            <w:pPr>
              <w:jc w:val="center"/>
              <w:rPr>
                <w:rFonts w:asciiTheme="minorHAnsi" w:hAnsiTheme="minorHAnsi" w:cstheme="minorHAnsi"/>
                <w:szCs w:val="22"/>
              </w:rPr>
            </w:pPr>
          </w:p>
          <w:p w14:paraId="37293334" w14:textId="77777777" w:rsidR="00356CB3" w:rsidRPr="00CD1F08" w:rsidRDefault="00356CB3" w:rsidP="00356CB3">
            <w:pPr>
              <w:jc w:val="center"/>
              <w:rPr>
                <w:rFonts w:asciiTheme="minorHAnsi" w:hAnsiTheme="minorHAnsi" w:cstheme="minorHAnsi"/>
                <w:szCs w:val="22"/>
              </w:rPr>
            </w:pPr>
          </w:p>
        </w:tc>
      </w:tr>
      <w:tr w:rsidR="00356CB3" w:rsidRPr="00CD1F08" w14:paraId="73B262A7" w14:textId="77777777" w:rsidTr="00356CB3">
        <w:trPr>
          <w:trHeight w:val="12"/>
        </w:trPr>
        <w:tc>
          <w:tcPr>
            <w:tcW w:w="2945" w:type="dxa"/>
            <w:vMerge/>
            <w:tcBorders>
              <w:left w:val="single" w:sz="8" w:space="0" w:color="000000"/>
              <w:right w:val="single" w:sz="8" w:space="0" w:color="000000"/>
            </w:tcBorders>
            <w:shd w:val="clear" w:color="auto" w:fill="auto"/>
            <w:tcMar>
              <w:top w:w="72" w:type="dxa"/>
              <w:left w:w="144" w:type="dxa"/>
              <w:bottom w:w="72" w:type="dxa"/>
              <w:right w:w="144" w:type="dxa"/>
            </w:tcMar>
          </w:tcPr>
          <w:p w14:paraId="47234C13" w14:textId="77777777" w:rsidR="00356CB3" w:rsidRPr="00CD1F08" w:rsidRDefault="00356CB3" w:rsidP="00356CB3">
            <w:pPr>
              <w:jc w:val="center"/>
              <w:rPr>
                <w:rFonts w:asciiTheme="minorHAnsi" w:hAnsiTheme="minorHAnsi" w:cstheme="minorHAnsi"/>
                <w:color w:val="000000" w:themeColor="text1"/>
                <w:kern w:val="24"/>
                <w:szCs w:val="22"/>
              </w:rPr>
            </w:pP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47D9" w14:textId="77777777" w:rsidR="00356CB3" w:rsidRPr="00CD1F08" w:rsidRDefault="00356CB3" w:rsidP="00356CB3">
            <w:pPr>
              <w:jc w:val="center"/>
              <w:rPr>
                <w:rFonts w:asciiTheme="minorHAnsi" w:hAnsiTheme="minorHAnsi" w:cstheme="minorHAnsi"/>
                <w:szCs w:val="22"/>
                <w:lang w:val="pt-PT"/>
              </w:rPr>
            </w:pPr>
            <w:r w:rsidRPr="00CD1F08">
              <w:rPr>
                <w:rFonts w:asciiTheme="minorHAnsi" w:hAnsiTheme="minorHAnsi" w:cstheme="minorHAnsi"/>
                <w:color w:val="000000" w:themeColor="text1"/>
                <w:kern w:val="24"/>
                <w:szCs w:val="22"/>
                <w:lang w:val="pt-PT"/>
              </w:rPr>
              <w:t>5µm alumina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61132C97"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8.1</w:t>
            </w:r>
          </w:p>
        </w:tc>
        <w:tc>
          <w:tcPr>
            <w:tcW w:w="1753" w:type="dxa"/>
            <w:vMerge/>
            <w:tcBorders>
              <w:left w:val="single" w:sz="8" w:space="0" w:color="000000"/>
              <w:right w:val="single" w:sz="8" w:space="0" w:color="000000"/>
            </w:tcBorders>
          </w:tcPr>
          <w:p w14:paraId="37A2981D" w14:textId="77777777" w:rsidR="00356CB3" w:rsidRPr="00CD1F08" w:rsidRDefault="00356CB3" w:rsidP="00356CB3">
            <w:pPr>
              <w:jc w:val="center"/>
              <w:rPr>
                <w:rFonts w:asciiTheme="minorHAnsi" w:hAnsiTheme="minorHAnsi" w:cstheme="minorHAnsi"/>
                <w:color w:val="000000" w:themeColor="text1"/>
                <w:kern w:val="24"/>
                <w:szCs w:val="22"/>
                <w:lang w:val="pt-PT"/>
              </w:rPr>
            </w:pPr>
          </w:p>
        </w:tc>
      </w:tr>
      <w:tr w:rsidR="00356CB3" w:rsidRPr="00CD1F08" w14:paraId="0F0E54B9" w14:textId="77777777" w:rsidTr="00356CB3">
        <w:trPr>
          <w:trHeight w:val="12"/>
        </w:trPr>
        <w:tc>
          <w:tcPr>
            <w:tcW w:w="2945" w:type="dxa"/>
            <w:vMerge/>
            <w:tcBorders>
              <w:left w:val="single" w:sz="8" w:space="0" w:color="000000"/>
              <w:right w:val="single" w:sz="8" w:space="0" w:color="000000"/>
            </w:tcBorders>
            <w:shd w:val="clear" w:color="auto" w:fill="auto"/>
            <w:tcMar>
              <w:top w:w="72" w:type="dxa"/>
              <w:left w:w="144" w:type="dxa"/>
              <w:bottom w:w="72" w:type="dxa"/>
              <w:right w:w="144" w:type="dxa"/>
            </w:tcMar>
          </w:tcPr>
          <w:p w14:paraId="1D7FA3DF" w14:textId="77777777" w:rsidR="00356CB3" w:rsidRPr="00CD1F08" w:rsidRDefault="00356CB3" w:rsidP="00356CB3">
            <w:pPr>
              <w:jc w:val="center"/>
              <w:rPr>
                <w:rFonts w:asciiTheme="minorHAnsi" w:hAnsiTheme="minorHAnsi" w:cstheme="minorHAnsi"/>
                <w:color w:val="000000" w:themeColor="text1"/>
                <w:kern w:val="24"/>
                <w:szCs w:val="22"/>
              </w:rPr>
            </w:pP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BE5796" w14:textId="77777777" w:rsidR="00356CB3" w:rsidRPr="00CD1F08" w:rsidRDefault="00356CB3" w:rsidP="00356CB3">
            <w:pPr>
              <w:jc w:val="center"/>
              <w:rPr>
                <w:rFonts w:asciiTheme="minorHAnsi" w:hAnsiTheme="minorHAnsi" w:cstheme="minorHAnsi"/>
                <w:szCs w:val="22"/>
                <w:lang w:val="pt-PT"/>
              </w:rPr>
            </w:pPr>
            <w:r w:rsidRPr="00CD1F08">
              <w:rPr>
                <w:rFonts w:asciiTheme="minorHAnsi" w:hAnsiTheme="minorHAnsi" w:cstheme="minorHAnsi"/>
                <w:color w:val="000000" w:themeColor="text1"/>
                <w:kern w:val="24"/>
                <w:szCs w:val="22"/>
                <w:lang w:val="pt-PT"/>
              </w:rPr>
              <w:t>9µm alumina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5532EA76"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10.2</w:t>
            </w:r>
          </w:p>
        </w:tc>
        <w:tc>
          <w:tcPr>
            <w:tcW w:w="1753" w:type="dxa"/>
            <w:vMerge/>
            <w:tcBorders>
              <w:left w:val="single" w:sz="8" w:space="0" w:color="000000"/>
              <w:right w:val="single" w:sz="8" w:space="0" w:color="000000"/>
            </w:tcBorders>
          </w:tcPr>
          <w:p w14:paraId="1D5989F6" w14:textId="77777777" w:rsidR="00356CB3" w:rsidRPr="00CD1F08" w:rsidRDefault="00356CB3" w:rsidP="00356CB3">
            <w:pPr>
              <w:jc w:val="center"/>
              <w:rPr>
                <w:rFonts w:asciiTheme="minorHAnsi" w:hAnsiTheme="minorHAnsi" w:cstheme="minorHAnsi"/>
                <w:color w:val="000000" w:themeColor="text1"/>
                <w:kern w:val="24"/>
                <w:szCs w:val="22"/>
                <w:lang w:val="pt-PT"/>
              </w:rPr>
            </w:pPr>
          </w:p>
        </w:tc>
      </w:tr>
      <w:tr w:rsidR="00356CB3" w:rsidRPr="00CD1F08" w14:paraId="4CF9A806" w14:textId="77777777" w:rsidTr="00356CB3">
        <w:trPr>
          <w:trHeight w:val="427"/>
        </w:trPr>
        <w:tc>
          <w:tcPr>
            <w:tcW w:w="2945" w:type="dxa"/>
            <w:vMerge/>
            <w:tcBorders>
              <w:left w:val="single" w:sz="8" w:space="0" w:color="000000"/>
              <w:right w:val="single" w:sz="8" w:space="0" w:color="000000"/>
            </w:tcBorders>
            <w:shd w:val="clear" w:color="auto" w:fill="auto"/>
            <w:tcMar>
              <w:top w:w="72" w:type="dxa"/>
              <w:left w:w="144" w:type="dxa"/>
              <w:bottom w:w="72" w:type="dxa"/>
              <w:right w:w="144" w:type="dxa"/>
            </w:tcMar>
          </w:tcPr>
          <w:p w14:paraId="33D4F315" w14:textId="77777777" w:rsidR="00356CB3" w:rsidRPr="00CD1F08" w:rsidRDefault="00356CB3" w:rsidP="00356CB3">
            <w:pPr>
              <w:jc w:val="center"/>
              <w:rPr>
                <w:rFonts w:asciiTheme="minorHAnsi" w:hAnsiTheme="minorHAnsi" w:cstheme="minorHAnsi"/>
                <w:color w:val="000000" w:themeColor="text1"/>
                <w:kern w:val="24"/>
                <w:szCs w:val="22"/>
              </w:rPr>
            </w:pP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7E371C"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Bimodal</w:t>
            </w:r>
          </w:p>
          <w:p w14:paraId="0414F5C8" w14:textId="77777777" w:rsidR="00356CB3" w:rsidRPr="00CD1F08" w:rsidRDefault="00356CB3" w:rsidP="00356CB3">
            <w:pPr>
              <w:jc w:val="center"/>
              <w:rPr>
                <w:rFonts w:asciiTheme="minorHAnsi" w:hAnsiTheme="minorHAnsi" w:cstheme="minorHAnsi"/>
                <w:color w:val="000000" w:themeColor="text1"/>
                <w:kern w:val="24"/>
                <w:szCs w:val="22"/>
                <w:u w:val="single"/>
                <w:lang w:val="pt-PT"/>
              </w:rPr>
            </w:pPr>
            <w:r w:rsidRPr="00CD1F08">
              <w:rPr>
                <w:rFonts w:asciiTheme="minorHAnsi" w:hAnsiTheme="minorHAnsi" w:cstheme="minorHAnsi"/>
                <w:color w:val="000000" w:themeColor="text1"/>
                <w:kern w:val="24"/>
                <w:szCs w:val="22"/>
                <w:lang w:val="pt-PT"/>
              </w:rPr>
              <w:t>5µm + 9µm alumina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3325AD82" w14:textId="77777777" w:rsidR="00356CB3" w:rsidRPr="00CD1F08" w:rsidRDefault="00356CB3" w:rsidP="00356CB3">
            <w:pPr>
              <w:jc w:val="center"/>
              <w:rPr>
                <w:rFonts w:asciiTheme="minorHAnsi" w:hAnsiTheme="minorHAnsi" w:cstheme="minorHAnsi"/>
                <w:color w:val="000000" w:themeColor="text1"/>
                <w:kern w:val="24"/>
                <w:szCs w:val="22"/>
                <w:lang w:val="pt-PT"/>
              </w:rPr>
            </w:pPr>
          </w:p>
        </w:tc>
        <w:tc>
          <w:tcPr>
            <w:tcW w:w="1753" w:type="dxa"/>
            <w:vMerge/>
            <w:tcBorders>
              <w:left w:val="single" w:sz="8" w:space="0" w:color="000000"/>
              <w:bottom w:val="single" w:sz="8" w:space="0" w:color="000000"/>
              <w:right w:val="single" w:sz="8" w:space="0" w:color="000000"/>
            </w:tcBorders>
          </w:tcPr>
          <w:p w14:paraId="477E2260" w14:textId="77777777" w:rsidR="00356CB3" w:rsidRPr="00CD1F08" w:rsidRDefault="00356CB3" w:rsidP="00356CB3">
            <w:pPr>
              <w:jc w:val="center"/>
              <w:rPr>
                <w:rFonts w:asciiTheme="minorHAnsi" w:hAnsiTheme="minorHAnsi" w:cstheme="minorHAnsi"/>
                <w:color w:val="000000" w:themeColor="text1"/>
                <w:kern w:val="24"/>
                <w:szCs w:val="22"/>
                <w:lang w:val="pt-PT"/>
              </w:rPr>
            </w:pPr>
          </w:p>
        </w:tc>
      </w:tr>
      <w:tr w:rsidR="00356CB3" w:rsidRPr="00CD1F08" w14:paraId="26C33FD0" w14:textId="77777777" w:rsidTr="00356CB3">
        <w:trPr>
          <w:trHeight w:val="24"/>
        </w:trPr>
        <w:tc>
          <w:tcPr>
            <w:tcW w:w="2945" w:type="dxa"/>
            <w:vMerge/>
            <w:tcBorders>
              <w:left w:val="single" w:sz="8" w:space="0" w:color="000000"/>
              <w:right w:val="single" w:sz="8" w:space="0" w:color="000000"/>
            </w:tcBorders>
            <w:shd w:val="clear" w:color="auto" w:fill="auto"/>
            <w:tcMar>
              <w:top w:w="72" w:type="dxa"/>
              <w:left w:w="144" w:type="dxa"/>
              <w:bottom w:w="72" w:type="dxa"/>
              <w:right w:w="144" w:type="dxa"/>
            </w:tcMar>
          </w:tcPr>
          <w:p w14:paraId="20AFBE48" w14:textId="77777777" w:rsidR="00356CB3" w:rsidRPr="00CD1F08" w:rsidRDefault="00356CB3" w:rsidP="00356CB3">
            <w:pPr>
              <w:jc w:val="center"/>
              <w:rPr>
                <w:rFonts w:asciiTheme="minorHAnsi" w:hAnsiTheme="minorHAnsi" w:cstheme="minorHAnsi"/>
                <w:color w:val="000000" w:themeColor="text1"/>
                <w:kern w:val="24"/>
                <w:szCs w:val="22"/>
                <w:lang w:val="pt-PT"/>
              </w:rPr>
            </w:pP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238A4E" w14:textId="77777777" w:rsidR="00356CB3" w:rsidRPr="00CD1F08" w:rsidRDefault="00356CB3" w:rsidP="00356CB3">
            <w:pPr>
              <w:jc w:val="center"/>
              <w:rPr>
                <w:rFonts w:asciiTheme="minorHAnsi" w:hAnsiTheme="minorHAnsi" w:cstheme="minorHAnsi"/>
                <w:szCs w:val="22"/>
                <w:lang w:val="pt-PT"/>
              </w:rPr>
            </w:pPr>
            <w:r w:rsidRPr="00CD1F08">
              <w:rPr>
                <w:rFonts w:asciiTheme="minorHAnsi" w:hAnsiTheme="minorHAnsi" w:cstheme="minorHAnsi"/>
                <w:color w:val="000000" w:themeColor="text1"/>
                <w:kern w:val="24"/>
                <w:szCs w:val="22"/>
                <w:lang w:val="pt-PT"/>
              </w:rPr>
              <w:t>GSK 9µm alumina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1B7D8404"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10.4</w:t>
            </w:r>
          </w:p>
        </w:tc>
        <w:tc>
          <w:tcPr>
            <w:tcW w:w="1753" w:type="dxa"/>
            <w:tcBorders>
              <w:top w:val="single" w:sz="8" w:space="0" w:color="000000"/>
              <w:left w:val="single" w:sz="8" w:space="0" w:color="000000"/>
              <w:bottom w:val="single" w:sz="8" w:space="0" w:color="000000"/>
              <w:right w:val="single" w:sz="8" w:space="0" w:color="000000"/>
            </w:tcBorders>
          </w:tcPr>
          <w:p w14:paraId="393E5157"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rPr>
              <w:t>Almantis, USA</w:t>
            </w:r>
          </w:p>
        </w:tc>
      </w:tr>
      <w:tr w:rsidR="00356CB3" w:rsidRPr="00CD1F08" w14:paraId="0D80C0F7" w14:textId="77777777" w:rsidTr="00356CB3">
        <w:trPr>
          <w:trHeight w:val="11"/>
        </w:trPr>
        <w:tc>
          <w:tcPr>
            <w:tcW w:w="2945" w:type="dxa"/>
            <w:vMerge/>
            <w:tcBorders>
              <w:left w:val="single" w:sz="8" w:space="0" w:color="000000"/>
              <w:right w:val="single" w:sz="8" w:space="0" w:color="000000"/>
            </w:tcBorders>
            <w:shd w:val="clear" w:color="auto" w:fill="auto"/>
            <w:tcMar>
              <w:top w:w="72" w:type="dxa"/>
              <w:left w:w="144" w:type="dxa"/>
              <w:bottom w:w="72" w:type="dxa"/>
              <w:right w:w="144" w:type="dxa"/>
            </w:tcMar>
          </w:tcPr>
          <w:p w14:paraId="2B73D3CC" w14:textId="77777777" w:rsidR="00356CB3" w:rsidRPr="00CD1F08" w:rsidRDefault="00356CB3" w:rsidP="00356CB3">
            <w:pPr>
              <w:jc w:val="center"/>
              <w:rPr>
                <w:rFonts w:asciiTheme="minorHAnsi" w:hAnsiTheme="minorHAnsi" w:cstheme="minorHAnsi"/>
                <w:color w:val="000000" w:themeColor="text1"/>
                <w:kern w:val="24"/>
                <w:szCs w:val="22"/>
              </w:rPr>
            </w:pP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910CA8" w14:textId="77777777" w:rsidR="00356CB3" w:rsidRPr="00CD1F08" w:rsidRDefault="00356CB3" w:rsidP="00356CB3">
            <w:pPr>
              <w:jc w:val="center"/>
              <w:rPr>
                <w:rFonts w:asciiTheme="minorHAnsi" w:hAnsiTheme="minorHAnsi" w:cstheme="minorHAnsi"/>
                <w:color w:val="000000" w:themeColor="text1"/>
                <w:kern w:val="24"/>
                <w:szCs w:val="22"/>
                <w:u w:val="single"/>
                <w:lang w:val="pt-PT"/>
              </w:rPr>
            </w:pPr>
            <w:r w:rsidRPr="00CD1F08">
              <w:rPr>
                <w:rFonts w:asciiTheme="minorHAnsi" w:hAnsiTheme="minorHAnsi" w:cstheme="minorHAnsi"/>
                <w:color w:val="000000" w:themeColor="text1"/>
                <w:kern w:val="24"/>
                <w:szCs w:val="22"/>
                <w:lang w:val="it-IT"/>
              </w:rPr>
              <w:t>5µm silica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789F50CF"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23</w:t>
            </w:r>
          </w:p>
        </w:tc>
        <w:tc>
          <w:tcPr>
            <w:tcW w:w="1753" w:type="dxa"/>
            <w:vMerge w:val="restart"/>
            <w:tcBorders>
              <w:top w:val="single" w:sz="8" w:space="0" w:color="000000"/>
              <w:left w:val="single" w:sz="8" w:space="0" w:color="000000"/>
              <w:right w:val="single" w:sz="8" w:space="0" w:color="000000"/>
            </w:tcBorders>
          </w:tcPr>
          <w:p w14:paraId="12EC15DB" w14:textId="77777777" w:rsidR="00356CB3" w:rsidRPr="00CD1F08" w:rsidRDefault="00356CB3" w:rsidP="00356CB3">
            <w:pPr>
              <w:jc w:val="center"/>
              <w:rPr>
                <w:rFonts w:asciiTheme="minorHAnsi" w:hAnsiTheme="minorHAnsi" w:cstheme="minorHAnsi"/>
                <w:color w:val="000000" w:themeColor="text1"/>
                <w:kern w:val="24"/>
                <w:szCs w:val="22"/>
              </w:rPr>
            </w:pPr>
          </w:p>
          <w:p w14:paraId="060F2165"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rPr>
              <w:t>US Research Nanomaterials, USA</w:t>
            </w:r>
          </w:p>
        </w:tc>
      </w:tr>
      <w:tr w:rsidR="00356CB3" w:rsidRPr="00CD1F08" w14:paraId="31DB858D" w14:textId="77777777" w:rsidTr="00356CB3">
        <w:trPr>
          <w:trHeight w:val="10"/>
        </w:trPr>
        <w:tc>
          <w:tcPr>
            <w:tcW w:w="2945" w:type="dxa"/>
            <w:vMerge/>
            <w:tcBorders>
              <w:left w:val="single" w:sz="8" w:space="0" w:color="000000"/>
              <w:right w:val="single" w:sz="8" w:space="0" w:color="000000"/>
            </w:tcBorders>
            <w:shd w:val="clear" w:color="auto" w:fill="auto"/>
            <w:tcMar>
              <w:top w:w="72" w:type="dxa"/>
              <w:left w:w="144" w:type="dxa"/>
              <w:bottom w:w="72" w:type="dxa"/>
              <w:right w:w="144" w:type="dxa"/>
            </w:tcMar>
          </w:tcPr>
          <w:p w14:paraId="1F7769B9" w14:textId="77777777" w:rsidR="00356CB3" w:rsidRPr="00CD1F08" w:rsidRDefault="00356CB3" w:rsidP="00356CB3">
            <w:pPr>
              <w:jc w:val="center"/>
              <w:rPr>
                <w:rFonts w:asciiTheme="minorHAnsi" w:hAnsiTheme="minorHAnsi" w:cstheme="minorHAnsi"/>
                <w:color w:val="000000" w:themeColor="text1"/>
                <w:kern w:val="24"/>
                <w:szCs w:val="22"/>
              </w:rPr>
            </w:pP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1F9534" w14:textId="77777777" w:rsidR="00356CB3" w:rsidRPr="00CD1F08" w:rsidRDefault="00356CB3" w:rsidP="00356CB3">
            <w:pPr>
              <w:jc w:val="center"/>
              <w:rPr>
                <w:rFonts w:asciiTheme="minorHAnsi" w:hAnsiTheme="minorHAnsi" w:cstheme="minorHAnsi"/>
                <w:szCs w:val="22"/>
                <w:lang w:val="it-IT"/>
              </w:rPr>
            </w:pPr>
            <w:r w:rsidRPr="00CD1F08">
              <w:rPr>
                <w:rFonts w:asciiTheme="minorHAnsi" w:hAnsiTheme="minorHAnsi" w:cstheme="minorHAnsi"/>
                <w:color w:val="000000" w:themeColor="text1"/>
                <w:kern w:val="24"/>
                <w:szCs w:val="22"/>
                <w:lang w:val="it-IT"/>
              </w:rPr>
              <w:t>10µm silica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2DABD22B"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28</w:t>
            </w:r>
          </w:p>
        </w:tc>
        <w:tc>
          <w:tcPr>
            <w:tcW w:w="1753" w:type="dxa"/>
            <w:vMerge/>
            <w:tcBorders>
              <w:left w:val="single" w:sz="8" w:space="0" w:color="000000"/>
              <w:right w:val="single" w:sz="8" w:space="0" w:color="000000"/>
            </w:tcBorders>
          </w:tcPr>
          <w:p w14:paraId="33AA9323" w14:textId="77777777" w:rsidR="00356CB3" w:rsidRPr="00CD1F08" w:rsidRDefault="00356CB3" w:rsidP="00356CB3">
            <w:pPr>
              <w:jc w:val="center"/>
              <w:rPr>
                <w:rFonts w:asciiTheme="minorHAnsi" w:hAnsiTheme="minorHAnsi" w:cstheme="minorHAnsi"/>
                <w:color w:val="000000" w:themeColor="text1"/>
                <w:kern w:val="24"/>
                <w:szCs w:val="22"/>
                <w:lang w:val="pt-PT"/>
              </w:rPr>
            </w:pPr>
          </w:p>
        </w:tc>
      </w:tr>
      <w:tr w:rsidR="00356CB3" w:rsidRPr="00CD1F08" w14:paraId="4527E978" w14:textId="77777777" w:rsidTr="00356CB3">
        <w:trPr>
          <w:trHeight w:val="24"/>
        </w:trPr>
        <w:tc>
          <w:tcPr>
            <w:tcW w:w="2945" w:type="dxa"/>
            <w:vMerge/>
            <w:tcBorders>
              <w:left w:val="single" w:sz="8" w:space="0" w:color="000000"/>
              <w:right w:val="single" w:sz="8" w:space="0" w:color="000000"/>
            </w:tcBorders>
            <w:shd w:val="clear" w:color="auto" w:fill="auto"/>
            <w:tcMar>
              <w:top w:w="72" w:type="dxa"/>
              <w:left w:w="144" w:type="dxa"/>
              <w:bottom w:w="72" w:type="dxa"/>
              <w:right w:w="144" w:type="dxa"/>
            </w:tcMar>
          </w:tcPr>
          <w:p w14:paraId="4D9F31E9" w14:textId="77777777" w:rsidR="00356CB3" w:rsidRPr="00CD1F08" w:rsidRDefault="00356CB3" w:rsidP="00356CB3">
            <w:pPr>
              <w:jc w:val="center"/>
              <w:rPr>
                <w:rFonts w:asciiTheme="minorHAnsi" w:hAnsiTheme="minorHAnsi" w:cstheme="minorHAnsi"/>
                <w:color w:val="000000" w:themeColor="text1"/>
                <w:kern w:val="24"/>
                <w:szCs w:val="22"/>
              </w:rPr>
            </w:pP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4AA09E" w14:textId="77777777" w:rsidR="00356CB3" w:rsidRPr="00CD1F08" w:rsidRDefault="00356CB3" w:rsidP="00356CB3">
            <w:pPr>
              <w:jc w:val="center"/>
              <w:rPr>
                <w:rFonts w:asciiTheme="minorHAnsi" w:hAnsiTheme="minorHAnsi" w:cstheme="minorHAnsi"/>
                <w:color w:val="000000" w:themeColor="text1"/>
                <w:kern w:val="24"/>
                <w:szCs w:val="22"/>
                <w:lang w:val="it-IT"/>
              </w:rPr>
            </w:pPr>
            <w:r w:rsidRPr="00CD1F08">
              <w:rPr>
                <w:rFonts w:asciiTheme="minorHAnsi" w:hAnsiTheme="minorHAnsi" w:cstheme="minorHAnsi"/>
                <w:color w:val="000000" w:themeColor="text1"/>
                <w:kern w:val="24"/>
                <w:szCs w:val="22"/>
                <w:lang w:val="it-IT"/>
              </w:rPr>
              <w:t>Bimodal</w:t>
            </w:r>
          </w:p>
          <w:p w14:paraId="1D00B999" w14:textId="77777777" w:rsidR="00356CB3" w:rsidRPr="00CD1F08" w:rsidRDefault="00356CB3" w:rsidP="00356CB3">
            <w:pPr>
              <w:jc w:val="center"/>
              <w:rPr>
                <w:rFonts w:asciiTheme="minorHAnsi" w:hAnsiTheme="minorHAnsi" w:cstheme="minorHAnsi"/>
                <w:color w:val="000000" w:themeColor="text1"/>
                <w:kern w:val="24"/>
                <w:szCs w:val="22"/>
                <w:lang w:val="it-IT"/>
              </w:rPr>
            </w:pPr>
            <w:r w:rsidRPr="00CD1F08">
              <w:rPr>
                <w:rFonts w:asciiTheme="minorHAnsi" w:hAnsiTheme="minorHAnsi" w:cstheme="minorHAnsi"/>
                <w:color w:val="000000" w:themeColor="text1"/>
                <w:kern w:val="24"/>
                <w:szCs w:val="22"/>
                <w:lang w:val="it-IT"/>
              </w:rPr>
              <w:t>5µm + 10µm silica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3FDCE126" w14:textId="77777777" w:rsidR="00356CB3" w:rsidRPr="00CD1F08" w:rsidRDefault="00356CB3" w:rsidP="00356CB3">
            <w:pPr>
              <w:jc w:val="center"/>
              <w:rPr>
                <w:rFonts w:asciiTheme="minorHAnsi" w:hAnsiTheme="minorHAnsi" w:cstheme="minorHAnsi"/>
                <w:color w:val="000000" w:themeColor="text1"/>
                <w:kern w:val="24"/>
                <w:szCs w:val="22"/>
                <w:lang w:val="pt-PT"/>
              </w:rPr>
            </w:pPr>
          </w:p>
        </w:tc>
        <w:tc>
          <w:tcPr>
            <w:tcW w:w="1753" w:type="dxa"/>
            <w:vMerge/>
            <w:tcBorders>
              <w:left w:val="single" w:sz="8" w:space="0" w:color="000000"/>
              <w:bottom w:val="single" w:sz="8" w:space="0" w:color="000000"/>
              <w:right w:val="single" w:sz="8" w:space="0" w:color="000000"/>
            </w:tcBorders>
          </w:tcPr>
          <w:p w14:paraId="17B63BFC" w14:textId="77777777" w:rsidR="00356CB3" w:rsidRPr="00CD1F08" w:rsidRDefault="00356CB3" w:rsidP="00356CB3">
            <w:pPr>
              <w:jc w:val="center"/>
              <w:rPr>
                <w:rFonts w:asciiTheme="minorHAnsi" w:hAnsiTheme="minorHAnsi" w:cstheme="minorHAnsi"/>
                <w:color w:val="000000" w:themeColor="text1"/>
                <w:kern w:val="24"/>
                <w:szCs w:val="22"/>
                <w:lang w:val="pt-PT"/>
              </w:rPr>
            </w:pPr>
          </w:p>
        </w:tc>
      </w:tr>
      <w:tr w:rsidR="00356CB3" w:rsidRPr="00CD1F08" w14:paraId="10AC5642" w14:textId="77777777" w:rsidTr="00356CB3">
        <w:trPr>
          <w:trHeight w:val="24"/>
        </w:trPr>
        <w:tc>
          <w:tcPr>
            <w:tcW w:w="2945" w:type="dxa"/>
            <w:vMerge/>
            <w:tcBorders>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27347FE8" w14:textId="77777777" w:rsidR="00356CB3" w:rsidRPr="00CD1F08" w:rsidRDefault="00356CB3" w:rsidP="00356CB3">
            <w:pPr>
              <w:jc w:val="center"/>
              <w:rPr>
                <w:rFonts w:asciiTheme="minorHAnsi" w:hAnsiTheme="minorHAnsi" w:cstheme="minorHAnsi"/>
                <w:color w:val="000000" w:themeColor="text1"/>
                <w:kern w:val="24"/>
                <w:szCs w:val="22"/>
              </w:rPr>
            </w:pPr>
          </w:p>
        </w:tc>
        <w:tc>
          <w:tcPr>
            <w:tcW w:w="2303"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241B9C8F"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color w:val="000000" w:themeColor="text1"/>
                <w:kern w:val="24"/>
                <w:szCs w:val="22"/>
              </w:rPr>
              <w:t>GSK 8µm silica</w:t>
            </w:r>
          </w:p>
        </w:tc>
        <w:tc>
          <w:tcPr>
            <w:tcW w:w="1899" w:type="dxa"/>
            <w:tcBorders>
              <w:top w:val="single" w:sz="8" w:space="0" w:color="000000"/>
              <w:left w:val="single" w:sz="8" w:space="0" w:color="000000"/>
              <w:bottom w:val="single" w:sz="4" w:space="0" w:color="auto"/>
              <w:right w:val="single" w:sz="8" w:space="0" w:color="000000"/>
            </w:tcBorders>
            <w:shd w:val="clear" w:color="auto" w:fill="auto"/>
          </w:tcPr>
          <w:p w14:paraId="5251D30B"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9</w:t>
            </w:r>
          </w:p>
        </w:tc>
        <w:tc>
          <w:tcPr>
            <w:tcW w:w="1753" w:type="dxa"/>
            <w:tcBorders>
              <w:top w:val="single" w:sz="8" w:space="0" w:color="000000"/>
              <w:left w:val="single" w:sz="8" w:space="0" w:color="000000"/>
              <w:bottom w:val="single" w:sz="4" w:space="0" w:color="auto"/>
              <w:right w:val="single" w:sz="8" w:space="0" w:color="000000"/>
            </w:tcBorders>
          </w:tcPr>
          <w:p w14:paraId="281A3692"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rPr>
              <w:t>Huber, Germany</w:t>
            </w:r>
          </w:p>
        </w:tc>
      </w:tr>
      <w:tr w:rsidR="00356CB3" w:rsidRPr="00CD1F08" w14:paraId="1DDC428F" w14:textId="77777777" w:rsidTr="00356CB3">
        <w:trPr>
          <w:trHeight w:val="24"/>
        </w:trPr>
        <w:tc>
          <w:tcPr>
            <w:tcW w:w="2945" w:type="dxa"/>
            <w:vMerge w:val="restart"/>
            <w:tcBorders>
              <w:top w:val="single" w:sz="4" w:space="0" w:color="auto"/>
              <w:left w:val="single" w:sz="8" w:space="0" w:color="000000"/>
              <w:right w:val="single" w:sz="8" w:space="0" w:color="000000"/>
            </w:tcBorders>
            <w:shd w:val="clear" w:color="auto" w:fill="auto"/>
            <w:tcMar>
              <w:top w:w="72" w:type="dxa"/>
              <w:left w:w="144" w:type="dxa"/>
              <w:bottom w:w="72" w:type="dxa"/>
              <w:right w:w="144" w:type="dxa"/>
            </w:tcMar>
          </w:tcPr>
          <w:p w14:paraId="3E75E5F0" w14:textId="77777777" w:rsidR="00356CB3" w:rsidRPr="00CD1F08" w:rsidRDefault="00356CB3" w:rsidP="00356CB3">
            <w:pPr>
              <w:jc w:val="center"/>
              <w:rPr>
                <w:rFonts w:asciiTheme="minorHAnsi" w:hAnsiTheme="minorHAnsi" w:cstheme="minorHAnsi"/>
                <w:color w:val="000000" w:themeColor="text1"/>
                <w:kern w:val="24"/>
                <w:szCs w:val="22"/>
              </w:rPr>
            </w:pPr>
          </w:p>
          <w:p w14:paraId="4C02F85C"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 xml:space="preserve">Abrasive particles/ </w:t>
            </w:r>
          </w:p>
          <w:p w14:paraId="28FEC8E6"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 xml:space="preserve">spherical </w:t>
            </w:r>
          </w:p>
        </w:tc>
        <w:tc>
          <w:tcPr>
            <w:tcW w:w="2303"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6DF379"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5µm spherical silica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02225396"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6.1</w:t>
            </w:r>
          </w:p>
        </w:tc>
        <w:tc>
          <w:tcPr>
            <w:tcW w:w="1753" w:type="dxa"/>
            <w:tcBorders>
              <w:top w:val="single" w:sz="8" w:space="0" w:color="000000"/>
              <w:left w:val="single" w:sz="8" w:space="0" w:color="000000"/>
              <w:bottom w:val="single" w:sz="8" w:space="0" w:color="000000"/>
              <w:right w:val="single" w:sz="8" w:space="0" w:color="000000"/>
            </w:tcBorders>
          </w:tcPr>
          <w:p w14:paraId="79ED40CF"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rPr>
              <w:t>US Research Nanomaterials, USA</w:t>
            </w:r>
          </w:p>
        </w:tc>
      </w:tr>
      <w:tr w:rsidR="00356CB3" w:rsidRPr="00CD1F08" w14:paraId="4BF63132" w14:textId="77777777" w:rsidTr="00356CB3">
        <w:trPr>
          <w:trHeight w:val="24"/>
        </w:trPr>
        <w:tc>
          <w:tcPr>
            <w:tcW w:w="2945"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F22E02" w14:textId="77777777" w:rsidR="00356CB3" w:rsidRPr="00CD1F08" w:rsidRDefault="00356CB3" w:rsidP="00356CB3">
            <w:pPr>
              <w:jc w:val="center"/>
              <w:rPr>
                <w:rFonts w:asciiTheme="minorHAnsi" w:hAnsiTheme="minorHAnsi" w:cstheme="minorHAnsi"/>
                <w:color w:val="000000" w:themeColor="text1"/>
                <w:kern w:val="24"/>
                <w:szCs w:val="22"/>
              </w:rPr>
            </w:pPr>
          </w:p>
        </w:tc>
        <w:tc>
          <w:tcPr>
            <w:tcW w:w="23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DBD632"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GSK 6.5µm spherical silica</w:t>
            </w:r>
          </w:p>
        </w:tc>
        <w:tc>
          <w:tcPr>
            <w:tcW w:w="1899" w:type="dxa"/>
            <w:tcBorders>
              <w:top w:val="single" w:sz="8" w:space="0" w:color="000000"/>
              <w:left w:val="single" w:sz="8" w:space="0" w:color="000000"/>
              <w:bottom w:val="single" w:sz="8" w:space="0" w:color="000000"/>
              <w:right w:val="single" w:sz="8" w:space="0" w:color="000000"/>
            </w:tcBorders>
            <w:shd w:val="clear" w:color="auto" w:fill="auto"/>
          </w:tcPr>
          <w:p w14:paraId="4AB52357"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lang w:val="pt-PT"/>
              </w:rPr>
              <w:t>8.8</w:t>
            </w:r>
          </w:p>
        </w:tc>
        <w:tc>
          <w:tcPr>
            <w:tcW w:w="1753" w:type="dxa"/>
            <w:tcBorders>
              <w:top w:val="single" w:sz="8" w:space="0" w:color="000000"/>
              <w:left w:val="single" w:sz="8" w:space="0" w:color="000000"/>
              <w:bottom w:val="single" w:sz="8" w:space="0" w:color="000000"/>
              <w:right w:val="single" w:sz="8" w:space="0" w:color="000000"/>
            </w:tcBorders>
          </w:tcPr>
          <w:p w14:paraId="22199F04" w14:textId="77777777" w:rsidR="00356CB3" w:rsidRPr="00CD1F08" w:rsidRDefault="00356CB3" w:rsidP="00356CB3">
            <w:pPr>
              <w:jc w:val="center"/>
              <w:rPr>
                <w:rFonts w:asciiTheme="minorHAnsi" w:hAnsiTheme="minorHAnsi" w:cstheme="minorHAnsi"/>
                <w:color w:val="000000" w:themeColor="text1"/>
                <w:kern w:val="24"/>
                <w:szCs w:val="22"/>
                <w:lang w:val="pt-PT"/>
              </w:rPr>
            </w:pPr>
            <w:r w:rsidRPr="00CD1F08">
              <w:rPr>
                <w:rFonts w:asciiTheme="minorHAnsi" w:hAnsiTheme="minorHAnsi" w:cstheme="minorHAnsi"/>
                <w:color w:val="000000" w:themeColor="text1"/>
                <w:kern w:val="24"/>
                <w:szCs w:val="22"/>
              </w:rPr>
              <w:t>Huber, Germany</w:t>
            </w:r>
          </w:p>
        </w:tc>
      </w:tr>
      <w:tr w:rsidR="00356CB3" w:rsidRPr="00CD1F08" w14:paraId="685599D6" w14:textId="77777777" w:rsidTr="00356CB3">
        <w:trPr>
          <w:trHeight w:val="12"/>
        </w:trPr>
        <w:tc>
          <w:tcPr>
            <w:tcW w:w="2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CA35B6" w14:textId="77777777" w:rsidR="00356CB3" w:rsidRPr="00CD1F08" w:rsidRDefault="00356CB3" w:rsidP="00356CB3">
            <w:pPr>
              <w:jc w:val="center"/>
              <w:rPr>
                <w:rFonts w:asciiTheme="minorHAnsi" w:hAnsiTheme="minorHAnsi" w:cstheme="minorHAnsi"/>
                <w:szCs w:val="22"/>
              </w:rPr>
            </w:pPr>
            <w:r w:rsidRPr="00CD1F08">
              <w:rPr>
                <w:rFonts w:asciiTheme="minorHAnsi" w:hAnsiTheme="minorHAnsi" w:cstheme="minorHAnsi"/>
                <w:color w:val="000000" w:themeColor="text1"/>
                <w:kern w:val="24"/>
                <w:szCs w:val="22"/>
              </w:rPr>
              <w:t>No. of repeats per test (craters formed)</w:t>
            </w:r>
          </w:p>
        </w:tc>
        <w:tc>
          <w:tcPr>
            <w:tcW w:w="595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7B6C31" w14:textId="77777777" w:rsidR="00356CB3" w:rsidRPr="00CD1F08" w:rsidRDefault="00356CB3" w:rsidP="00356CB3">
            <w:pPr>
              <w:jc w:val="center"/>
              <w:rPr>
                <w:rFonts w:asciiTheme="minorHAnsi" w:hAnsiTheme="minorHAnsi" w:cstheme="minorHAnsi"/>
                <w:color w:val="000000" w:themeColor="text1"/>
                <w:kern w:val="24"/>
                <w:szCs w:val="22"/>
              </w:rPr>
            </w:pPr>
          </w:p>
          <w:p w14:paraId="0FF29548" w14:textId="77777777" w:rsidR="00356CB3" w:rsidRPr="00CD1F08" w:rsidRDefault="00356CB3" w:rsidP="00356CB3">
            <w:pPr>
              <w:jc w:val="center"/>
              <w:rPr>
                <w:rFonts w:asciiTheme="minorHAnsi" w:hAnsiTheme="minorHAnsi" w:cstheme="minorHAnsi"/>
                <w:color w:val="000000" w:themeColor="text1"/>
                <w:kern w:val="24"/>
                <w:szCs w:val="22"/>
              </w:rPr>
            </w:pPr>
            <w:r w:rsidRPr="00CD1F08">
              <w:rPr>
                <w:rFonts w:asciiTheme="minorHAnsi" w:hAnsiTheme="minorHAnsi" w:cstheme="minorHAnsi"/>
                <w:color w:val="000000" w:themeColor="text1"/>
                <w:kern w:val="24"/>
                <w:szCs w:val="22"/>
              </w:rPr>
              <w:t>8</w:t>
            </w:r>
          </w:p>
        </w:tc>
      </w:tr>
    </w:tbl>
    <w:p w14:paraId="5E2748EB" w14:textId="77777777" w:rsidR="00B75DF2" w:rsidRPr="00CD1F08" w:rsidRDefault="00B75DF2" w:rsidP="00B75DF2">
      <w:pPr>
        <w:pStyle w:val="BodytextIndented"/>
        <w:ind w:firstLine="0"/>
        <w:rPr>
          <w:rFonts w:asciiTheme="minorHAnsi" w:hAnsiTheme="minorHAnsi" w:cstheme="minorHAnsi"/>
          <w:lang w:val="en-GB"/>
        </w:rPr>
      </w:pPr>
    </w:p>
    <w:p w14:paraId="38E0B183" w14:textId="77777777" w:rsidR="00DD2FC4" w:rsidRPr="00631508" w:rsidRDefault="00DD2FC4" w:rsidP="00622388">
      <w:pPr>
        <w:jc w:val="both"/>
        <w:rPr>
          <w:rFonts w:asciiTheme="minorHAnsi" w:hAnsiTheme="minorHAnsi"/>
        </w:rPr>
      </w:pPr>
      <w:r w:rsidRPr="00631508">
        <w:rPr>
          <w:rFonts w:asciiTheme="minorHAnsi" w:hAnsiTheme="minorHAnsi"/>
        </w:rPr>
        <w:t>The morphology of the abrasive particle</w:t>
      </w:r>
      <w:r w:rsidR="006C0DE4">
        <w:rPr>
          <w:rFonts w:asciiTheme="minorHAnsi" w:hAnsiTheme="minorHAnsi"/>
        </w:rPr>
        <w:t>s was shown by SEM observation. Figure 2</w:t>
      </w:r>
      <w:r w:rsidRPr="00631508">
        <w:rPr>
          <w:rFonts w:asciiTheme="minorHAnsi" w:hAnsiTheme="minorHAnsi"/>
        </w:rPr>
        <w:t xml:space="preserve"> shows the angular alumina particles. All the abrasive particles were angular in feature with sharp knife-like edges, despite the difference in their size and distribution. </w:t>
      </w:r>
    </w:p>
    <w:p w14:paraId="1F06CD27" w14:textId="77777777" w:rsidR="00904A28" w:rsidRPr="00631508" w:rsidRDefault="00DD2FC4" w:rsidP="00DD2FC4">
      <w:pPr>
        <w:pStyle w:val="BodytextIndented"/>
        <w:jc w:val="left"/>
        <w:rPr>
          <w:rFonts w:asciiTheme="minorHAnsi" w:hAnsiTheme="minorHAnsi" w:cstheme="minorHAnsi"/>
          <w:lang w:val="en-GB"/>
        </w:rPr>
      </w:pPr>
      <w:r w:rsidRPr="00631508">
        <w:rPr>
          <w:rFonts w:asciiTheme="minorHAnsi" w:hAnsiTheme="minorHAnsi"/>
          <w:noProof/>
          <w:lang w:val="en-GB" w:eastAsia="zh-TW"/>
        </w:rPr>
        <w:drawing>
          <wp:anchor distT="0" distB="0" distL="114300" distR="114300" simplePos="0" relativeHeight="251699200" behindDoc="0" locked="0" layoutInCell="1" allowOverlap="1" wp14:anchorId="3D910AA6" wp14:editId="00525B06">
            <wp:simplePos x="0" y="0"/>
            <wp:positionH relativeFrom="column">
              <wp:posOffset>104775</wp:posOffset>
            </wp:positionH>
            <wp:positionV relativeFrom="paragraph">
              <wp:posOffset>209550</wp:posOffset>
            </wp:positionV>
            <wp:extent cx="5425440" cy="4092575"/>
            <wp:effectExtent l="0" t="0" r="3810" b="317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5440" cy="4092575"/>
                    </a:xfrm>
                    <a:prstGeom prst="rect">
                      <a:avLst/>
                    </a:prstGeom>
                    <a:noFill/>
                  </pic:spPr>
                </pic:pic>
              </a:graphicData>
            </a:graphic>
            <wp14:sizeRelH relativeFrom="margin">
              <wp14:pctWidth>0</wp14:pctWidth>
            </wp14:sizeRelH>
            <wp14:sizeRelV relativeFrom="margin">
              <wp14:pctHeight>0</wp14:pctHeight>
            </wp14:sizeRelV>
          </wp:anchor>
        </w:drawing>
      </w:r>
    </w:p>
    <w:p w14:paraId="62F90D7C" w14:textId="77777777" w:rsidR="00DD2FC4" w:rsidRPr="00631508" w:rsidRDefault="00DD2FC4" w:rsidP="00DD2FC4">
      <w:pPr>
        <w:pStyle w:val="BodytextIndented"/>
        <w:jc w:val="left"/>
        <w:rPr>
          <w:rFonts w:asciiTheme="minorHAnsi" w:hAnsiTheme="minorHAnsi" w:cstheme="minorHAnsi"/>
          <w:lang w:val="en-GB"/>
        </w:rPr>
      </w:pPr>
    </w:p>
    <w:p w14:paraId="0787305B" w14:textId="77777777" w:rsidR="001429F8" w:rsidRPr="00631508" w:rsidRDefault="001429F8" w:rsidP="00B75DF2">
      <w:pPr>
        <w:pStyle w:val="BodytextIndented"/>
        <w:jc w:val="center"/>
        <w:rPr>
          <w:rFonts w:asciiTheme="minorHAnsi" w:hAnsiTheme="minorHAnsi" w:cstheme="minorHAnsi"/>
          <w:lang w:val="en-GB"/>
        </w:rPr>
      </w:pPr>
    </w:p>
    <w:p w14:paraId="6856D285" w14:textId="77777777" w:rsidR="00DD2FC4" w:rsidRPr="00631508" w:rsidRDefault="00DD2FC4" w:rsidP="004D7A7C">
      <w:pPr>
        <w:pStyle w:val="Figuretitle"/>
        <w:jc w:val="center"/>
        <w:rPr>
          <w:color w:val="auto"/>
          <w:lang w:val="pt-PT"/>
        </w:rPr>
      </w:pPr>
      <w:bookmarkStart w:id="1" w:name="_Ref508025267"/>
      <w:bookmarkStart w:id="2" w:name="_Toc524267801"/>
      <w:bookmarkStart w:id="3" w:name="_Toc524287216"/>
      <w:bookmarkStart w:id="4" w:name="_Toc535159671"/>
      <w:r w:rsidRPr="00631508">
        <w:rPr>
          <w:i w:val="0"/>
          <w:iCs w:val="0"/>
          <w:color w:val="auto"/>
          <w:sz w:val="22"/>
          <w:szCs w:val="22"/>
          <w:lang w:val="pt-PT"/>
        </w:rPr>
        <w:t xml:space="preserve">Figure </w:t>
      </w:r>
      <w:bookmarkEnd w:id="1"/>
      <w:r w:rsidR="003E14D0">
        <w:rPr>
          <w:i w:val="0"/>
          <w:iCs w:val="0"/>
          <w:color w:val="auto"/>
          <w:sz w:val="22"/>
          <w:szCs w:val="22"/>
          <w:lang w:val="pt-PT"/>
        </w:rPr>
        <w:t>2</w:t>
      </w:r>
      <w:r w:rsidRPr="00631508">
        <w:rPr>
          <w:i w:val="0"/>
          <w:iCs w:val="0"/>
          <w:color w:val="auto"/>
          <w:sz w:val="22"/>
          <w:szCs w:val="22"/>
          <w:lang w:val="pt-PT"/>
        </w:rPr>
        <w:t>: Angular alumina (a) 1µm alumina; (b) 5µm alumina; (c) 9µm alumina; (d) GSK 9µm alumina</w:t>
      </w:r>
      <w:r w:rsidRPr="00631508">
        <w:rPr>
          <w:color w:val="auto"/>
          <w:lang w:val="pt-PT"/>
        </w:rPr>
        <w:t>.</w:t>
      </w:r>
      <w:bookmarkEnd w:id="2"/>
      <w:bookmarkEnd w:id="3"/>
      <w:bookmarkEnd w:id="4"/>
    </w:p>
    <w:p w14:paraId="65D732BF" w14:textId="77777777" w:rsidR="001429F8" w:rsidRPr="00631508" w:rsidRDefault="001429F8" w:rsidP="00B75DF2">
      <w:pPr>
        <w:pStyle w:val="BodytextIndented"/>
        <w:jc w:val="center"/>
        <w:rPr>
          <w:rFonts w:asciiTheme="minorHAnsi" w:hAnsiTheme="minorHAnsi" w:cstheme="minorHAnsi"/>
          <w:lang w:val="pt-PT"/>
        </w:rPr>
      </w:pPr>
    </w:p>
    <w:p w14:paraId="0BC2C1F3" w14:textId="77777777" w:rsidR="00DD2FC4" w:rsidRPr="00631508" w:rsidRDefault="006C0DE4" w:rsidP="00622388">
      <w:pPr>
        <w:jc w:val="both"/>
        <w:rPr>
          <w:rFonts w:asciiTheme="minorHAnsi" w:hAnsiTheme="minorHAnsi"/>
        </w:rPr>
      </w:pPr>
      <w:r>
        <w:rPr>
          <w:rFonts w:asciiTheme="minorHAnsi" w:hAnsiTheme="minorHAnsi"/>
        </w:rPr>
        <w:t>Figure 3</w:t>
      </w:r>
      <w:r w:rsidR="00DD2FC4" w:rsidRPr="00631508">
        <w:rPr>
          <w:rFonts w:asciiTheme="minorHAnsi" w:hAnsiTheme="minorHAnsi"/>
        </w:rPr>
        <w:t xml:space="preserve"> shows the angular silica particles. Despite the difference in the particle size and distribution, the silica particles were all angular in feature. </w:t>
      </w:r>
      <w:r>
        <w:rPr>
          <w:rFonts w:asciiTheme="minorHAnsi" w:hAnsiTheme="minorHAnsi"/>
        </w:rPr>
        <w:t>Figure 3</w:t>
      </w:r>
      <w:r w:rsidR="00DD2FC4" w:rsidRPr="00631508">
        <w:rPr>
          <w:rFonts w:asciiTheme="minorHAnsi" w:hAnsiTheme="minorHAnsi"/>
        </w:rPr>
        <w:t xml:space="preserve">a and </w:t>
      </w:r>
      <w:r>
        <w:rPr>
          <w:rFonts w:asciiTheme="minorHAnsi" w:hAnsiTheme="minorHAnsi"/>
        </w:rPr>
        <w:t xml:space="preserve">Figure 3b </w:t>
      </w:r>
      <w:r w:rsidR="00DD2FC4" w:rsidRPr="00631508">
        <w:rPr>
          <w:rFonts w:asciiTheme="minorHAnsi" w:hAnsiTheme="minorHAnsi"/>
        </w:rPr>
        <w:t xml:space="preserve">show the 5µm silica and 10µm silica particles. Many large particles &gt;14µm were present and fragments of smaller particles &lt;5µm were present. There was also evidence of sub-micron particle-debris. </w:t>
      </w:r>
    </w:p>
    <w:p w14:paraId="499744B8" w14:textId="77777777" w:rsidR="00DD2FC4" w:rsidRPr="00631508" w:rsidRDefault="00DD2FC4" w:rsidP="00B75DF2">
      <w:pPr>
        <w:pStyle w:val="BodytextIndented"/>
        <w:jc w:val="center"/>
        <w:rPr>
          <w:rFonts w:asciiTheme="minorHAnsi" w:hAnsiTheme="minorHAnsi" w:cstheme="minorHAnsi"/>
          <w:lang w:val="en-GB"/>
        </w:rPr>
      </w:pPr>
      <w:r w:rsidRPr="00631508">
        <w:rPr>
          <w:rFonts w:asciiTheme="minorHAnsi" w:hAnsiTheme="minorHAnsi"/>
          <w:noProof/>
          <w:lang w:val="en-GB" w:eastAsia="zh-TW"/>
        </w:rPr>
        <w:drawing>
          <wp:anchor distT="0" distB="0" distL="114300" distR="114300" simplePos="0" relativeHeight="251701248" behindDoc="0" locked="0" layoutInCell="1" allowOverlap="1" wp14:anchorId="727AAB0D" wp14:editId="67010290">
            <wp:simplePos x="0" y="0"/>
            <wp:positionH relativeFrom="column">
              <wp:posOffset>0</wp:posOffset>
            </wp:positionH>
            <wp:positionV relativeFrom="paragraph">
              <wp:posOffset>170815</wp:posOffset>
            </wp:positionV>
            <wp:extent cx="5624830" cy="422592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830" cy="4225925"/>
                    </a:xfrm>
                    <a:prstGeom prst="rect">
                      <a:avLst/>
                    </a:prstGeom>
                    <a:noFill/>
                  </pic:spPr>
                </pic:pic>
              </a:graphicData>
            </a:graphic>
            <wp14:sizeRelH relativeFrom="margin">
              <wp14:pctWidth>0</wp14:pctWidth>
            </wp14:sizeRelH>
            <wp14:sizeRelV relativeFrom="margin">
              <wp14:pctHeight>0</wp14:pctHeight>
            </wp14:sizeRelV>
          </wp:anchor>
        </w:drawing>
      </w:r>
    </w:p>
    <w:p w14:paraId="4B341E96" w14:textId="77777777" w:rsidR="001429F8" w:rsidRPr="00631508" w:rsidRDefault="001429F8" w:rsidP="00B75DF2">
      <w:pPr>
        <w:pStyle w:val="BodytextIndented"/>
        <w:jc w:val="center"/>
        <w:rPr>
          <w:rFonts w:asciiTheme="minorHAnsi" w:hAnsiTheme="minorHAnsi" w:cstheme="minorHAnsi"/>
          <w:lang w:val="en-GB"/>
        </w:rPr>
      </w:pPr>
    </w:p>
    <w:p w14:paraId="29862EDE" w14:textId="77777777" w:rsidR="001429F8" w:rsidRPr="00631508" w:rsidRDefault="001429F8" w:rsidP="00B75DF2">
      <w:pPr>
        <w:pStyle w:val="BodytextIndented"/>
        <w:jc w:val="center"/>
        <w:rPr>
          <w:rFonts w:asciiTheme="minorHAnsi" w:hAnsiTheme="minorHAnsi" w:cstheme="minorHAnsi"/>
          <w:lang w:val="en-GB"/>
        </w:rPr>
      </w:pPr>
    </w:p>
    <w:p w14:paraId="1BC0D457" w14:textId="77777777" w:rsidR="001429F8" w:rsidRPr="00631508" w:rsidRDefault="00DD2FC4" w:rsidP="004D7A7C">
      <w:pPr>
        <w:pStyle w:val="BodytextIndented"/>
        <w:jc w:val="center"/>
        <w:rPr>
          <w:rFonts w:asciiTheme="minorHAnsi" w:hAnsiTheme="minorHAnsi"/>
        </w:rPr>
      </w:pPr>
      <w:bookmarkStart w:id="5" w:name="_Ref508025291"/>
      <w:bookmarkStart w:id="6" w:name="_Toc524267802"/>
      <w:bookmarkStart w:id="7" w:name="_Toc524287217"/>
      <w:bookmarkStart w:id="8" w:name="_Toc535159672"/>
      <w:r w:rsidRPr="00631508">
        <w:rPr>
          <w:rFonts w:asciiTheme="minorHAnsi" w:hAnsiTheme="minorHAnsi"/>
        </w:rPr>
        <w:t xml:space="preserve">Figure </w:t>
      </w:r>
      <w:bookmarkEnd w:id="5"/>
      <w:r w:rsidR="003E14D0">
        <w:rPr>
          <w:rFonts w:asciiTheme="minorHAnsi" w:hAnsiTheme="minorHAnsi"/>
        </w:rPr>
        <w:t>3</w:t>
      </w:r>
      <w:r w:rsidRPr="00631508">
        <w:rPr>
          <w:rFonts w:asciiTheme="minorHAnsi" w:hAnsiTheme="minorHAnsi"/>
        </w:rPr>
        <w:t>: Angular silica (a) 5µm silica; (b) 10µm silica; (c) GSK 8µm silica.</w:t>
      </w:r>
      <w:bookmarkEnd w:id="6"/>
      <w:bookmarkEnd w:id="7"/>
      <w:bookmarkEnd w:id="8"/>
    </w:p>
    <w:p w14:paraId="4F9ED157" w14:textId="77777777" w:rsidR="00DD2FC4" w:rsidRPr="00631508" w:rsidRDefault="00DD2FC4" w:rsidP="00B75DF2">
      <w:pPr>
        <w:pStyle w:val="BodytextIndented"/>
        <w:jc w:val="center"/>
        <w:rPr>
          <w:rFonts w:asciiTheme="minorHAnsi" w:hAnsiTheme="minorHAnsi"/>
        </w:rPr>
      </w:pPr>
    </w:p>
    <w:p w14:paraId="1AD1D83D" w14:textId="77777777" w:rsidR="00DD2FC4" w:rsidRPr="00631508" w:rsidRDefault="00DD2FC4" w:rsidP="00B75DF2">
      <w:pPr>
        <w:pStyle w:val="BodytextIndented"/>
        <w:jc w:val="center"/>
        <w:rPr>
          <w:rFonts w:asciiTheme="minorHAnsi" w:hAnsiTheme="minorHAnsi" w:cstheme="minorHAnsi"/>
          <w:lang w:val="en-GB"/>
        </w:rPr>
      </w:pPr>
    </w:p>
    <w:p w14:paraId="7F6169A2" w14:textId="77777777" w:rsidR="001429F8" w:rsidRPr="00631508" w:rsidRDefault="001429F8" w:rsidP="00B75DF2">
      <w:pPr>
        <w:pStyle w:val="BodytextIndented"/>
        <w:jc w:val="center"/>
        <w:rPr>
          <w:rFonts w:asciiTheme="minorHAnsi" w:hAnsiTheme="minorHAnsi" w:cstheme="minorHAnsi"/>
          <w:lang w:val="en-GB"/>
        </w:rPr>
      </w:pPr>
    </w:p>
    <w:p w14:paraId="571E6502" w14:textId="77777777" w:rsidR="00A0795A" w:rsidRPr="00430385" w:rsidRDefault="00A0795A" w:rsidP="00622388">
      <w:pPr>
        <w:jc w:val="both"/>
        <w:rPr>
          <w:rFonts w:asciiTheme="minorHAnsi" w:hAnsiTheme="minorHAnsi"/>
          <w:color w:val="FF0000"/>
        </w:rPr>
      </w:pPr>
      <w:r w:rsidRPr="00631508">
        <w:rPr>
          <w:rFonts w:asciiTheme="minorHAnsi" w:hAnsiTheme="minorHAnsi"/>
        </w:rPr>
        <w:t>Scratch tests were performed on the bovine enamel disc to observe the mechanistic response of enamel and to better understand the wear mechanisms. The hydrated enamel was shown to be chipped and displaced at the sides of the scratch. No visible pile up was observed.</w:t>
      </w:r>
      <w:r w:rsidR="00D97F51" w:rsidRPr="00D97F51">
        <w:t xml:space="preserve"> </w:t>
      </w:r>
      <w:r w:rsidR="00D97F51" w:rsidRPr="00D97F51">
        <w:rPr>
          <w:rFonts w:asciiTheme="minorHAnsi" w:hAnsiTheme="minorHAnsi"/>
        </w:rPr>
        <w:t>This confirms that the wear of the enamel rods will be via a chipping or fracture process and thus can be linked to the wear mechanisms of enamel w</w:t>
      </w:r>
      <w:r w:rsidR="00D97F51">
        <w:rPr>
          <w:rFonts w:asciiTheme="minorHAnsi" w:hAnsiTheme="minorHAnsi"/>
        </w:rPr>
        <w:t xml:space="preserve">hen undergoing micro-abrasion. </w:t>
      </w:r>
      <w:r w:rsidR="006C0DE4">
        <w:rPr>
          <w:rFonts w:asciiTheme="minorHAnsi" w:hAnsiTheme="minorHAnsi"/>
        </w:rPr>
        <w:t xml:space="preserve">Figure 4 </w:t>
      </w:r>
      <w:r w:rsidRPr="00631508">
        <w:rPr>
          <w:rFonts w:asciiTheme="minorHAnsi" w:hAnsiTheme="minorHAnsi"/>
        </w:rPr>
        <w:t xml:space="preserve">shows the scratch on the bovine disc. </w:t>
      </w:r>
    </w:p>
    <w:p w14:paraId="4415F2FD" w14:textId="77777777" w:rsidR="00A0795A" w:rsidRPr="00631508" w:rsidRDefault="00A0795A" w:rsidP="00A1222B">
      <w:pPr>
        <w:pStyle w:val="BodytextIndented"/>
        <w:jc w:val="left"/>
        <w:rPr>
          <w:rFonts w:asciiTheme="minorHAnsi" w:hAnsiTheme="minorHAnsi" w:cstheme="minorHAnsi"/>
          <w:lang w:val="en-GB"/>
        </w:rPr>
      </w:pPr>
    </w:p>
    <w:p w14:paraId="1917B804" w14:textId="77777777" w:rsidR="001429F8" w:rsidRPr="00631508" w:rsidRDefault="00A0795A" w:rsidP="00A1222B">
      <w:pPr>
        <w:pStyle w:val="BodytextIndented"/>
        <w:jc w:val="left"/>
        <w:rPr>
          <w:rFonts w:asciiTheme="minorHAnsi" w:hAnsiTheme="minorHAnsi" w:cstheme="minorHAnsi"/>
          <w:lang w:val="en-GB"/>
        </w:rPr>
      </w:pPr>
      <w:r w:rsidRPr="00631508">
        <w:rPr>
          <w:rFonts w:asciiTheme="minorHAnsi" w:hAnsiTheme="minorHAnsi"/>
          <w:noProof/>
          <w:lang w:val="en-GB" w:eastAsia="zh-TW"/>
        </w:rPr>
        <w:drawing>
          <wp:anchor distT="0" distB="0" distL="114300" distR="114300" simplePos="0" relativeHeight="251703296" behindDoc="0" locked="0" layoutInCell="1" allowOverlap="1" wp14:anchorId="2CCC4BAB" wp14:editId="347FB48A">
            <wp:simplePos x="0" y="0"/>
            <wp:positionH relativeFrom="column">
              <wp:posOffset>59055</wp:posOffset>
            </wp:positionH>
            <wp:positionV relativeFrom="paragraph">
              <wp:posOffset>177714</wp:posOffset>
            </wp:positionV>
            <wp:extent cx="5812790" cy="21590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2790" cy="2159000"/>
                    </a:xfrm>
                    <a:prstGeom prst="rect">
                      <a:avLst/>
                    </a:prstGeom>
                    <a:noFill/>
                  </pic:spPr>
                </pic:pic>
              </a:graphicData>
            </a:graphic>
            <wp14:sizeRelH relativeFrom="margin">
              <wp14:pctWidth>0</wp14:pctWidth>
            </wp14:sizeRelH>
            <wp14:sizeRelV relativeFrom="margin">
              <wp14:pctHeight>0</wp14:pctHeight>
            </wp14:sizeRelV>
          </wp:anchor>
        </w:drawing>
      </w:r>
    </w:p>
    <w:p w14:paraId="3DFB3EB4" w14:textId="77777777" w:rsidR="00A0795A" w:rsidRPr="00631508" w:rsidRDefault="00A0795A" w:rsidP="00A1222B">
      <w:pPr>
        <w:pStyle w:val="BodytextIndented"/>
        <w:jc w:val="left"/>
        <w:rPr>
          <w:rFonts w:asciiTheme="minorHAnsi" w:hAnsiTheme="minorHAnsi" w:cstheme="minorHAnsi"/>
          <w:iCs w:val="0"/>
          <w:color w:val="auto"/>
          <w:lang w:val="en-GB"/>
        </w:rPr>
      </w:pPr>
    </w:p>
    <w:p w14:paraId="6AA163A4" w14:textId="77777777" w:rsidR="00A0795A" w:rsidRPr="00631508" w:rsidRDefault="00A0795A" w:rsidP="004D7A7C">
      <w:pPr>
        <w:pStyle w:val="Figuretitle"/>
        <w:spacing w:line="360" w:lineRule="auto"/>
        <w:jc w:val="center"/>
        <w:rPr>
          <w:i w:val="0"/>
          <w:iCs w:val="0"/>
          <w:color w:val="auto"/>
          <w:sz w:val="22"/>
          <w:szCs w:val="22"/>
        </w:rPr>
      </w:pPr>
      <w:bookmarkStart w:id="9" w:name="_Ref523468743"/>
      <w:bookmarkStart w:id="10" w:name="_Toc524267783"/>
      <w:bookmarkStart w:id="11" w:name="_Toc524287198"/>
      <w:bookmarkStart w:id="12" w:name="_Toc535159660"/>
      <w:r w:rsidRPr="00631508">
        <w:rPr>
          <w:i w:val="0"/>
          <w:iCs w:val="0"/>
          <w:color w:val="auto"/>
          <w:sz w:val="22"/>
          <w:szCs w:val="22"/>
        </w:rPr>
        <w:t xml:space="preserve">Figure </w:t>
      </w:r>
      <w:bookmarkEnd w:id="9"/>
      <w:r w:rsidR="003E14D0">
        <w:rPr>
          <w:i w:val="0"/>
          <w:iCs w:val="0"/>
          <w:color w:val="auto"/>
          <w:sz w:val="22"/>
          <w:szCs w:val="22"/>
        </w:rPr>
        <w:t>4</w:t>
      </w:r>
      <w:r w:rsidRPr="00631508">
        <w:rPr>
          <w:i w:val="0"/>
          <w:iCs w:val="0"/>
          <w:color w:val="auto"/>
          <w:sz w:val="22"/>
          <w:szCs w:val="22"/>
        </w:rPr>
        <w:t>: SEM of scratch on bovine disc at a load of 80mN (a) enamel displaced at the sides of the scratch; (b) close up of the tip of scratch. No pile up is visible.</w:t>
      </w:r>
      <w:bookmarkEnd w:id="10"/>
      <w:bookmarkEnd w:id="11"/>
      <w:bookmarkEnd w:id="12"/>
    </w:p>
    <w:p w14:paraId="4C788C21" w14:textId="77777777" w:rsidR="00A0795A" w:rsidRPr="00631508" w:rsidRDefault="00A0795A" w:rsidP="00A1222B">
      <w:pPr>
        <w:pStyle w:val="BodytextIndented"/>
        <w:jc w:val="left"/>
        <w:rPr>
          <w:rFonts w:asciiTheme="minorHAnsi" w:hAnsiTheme="minorHAnsi" w:cstheme="minorHAnsi"/>
          <w:lang w:val="en-GB"/>
        </w:rPr>
      </w:pPr>
    </w:p>
    <w:p w14:paraId="47A4AA00" w14:textId="2E80A6DF" w:rsidR="001429F8" w:rsidRPr="00631508" w:rsidRDefault="00E85B66" w:rsidP="00C6188B">
      <w:pPr>
        <w:pStyle w:val="BodytextIndented"/>
        <w:jc w:val="left"/>
        <w:rPr>
          <w:rFonts w:asciiTheme="minorHAnsi" w:hAnsiTheme="minorHAnsi" w:cstheme="minorHAnsi"/>
          <w:lang w:val="en-GB"/>
        </w:rPr>
      </w:pPr>
      <w:r w:rsidRPr="00631508">
        <w:rPr>
          <w:rFonts w:asciiTheme="minorHAnsi" w:hAnsiTheme="minorHAnsi"/>
        </w:rPr>
        <w:t>The SEM (J</w:t>
      </w:r>
      <w:r w:rsidR="00C94E0A">
        <w:rPr>
          <w:rFonts w:asciiTheme="minorHAnsi" w:hAnsiTheme="minorHAnsi"/>
        </w:rPr>
        <w:t>OEL model JCM 6000PLUS benchtop</w:t>
      </w:r>
      <w:r w:rsidRPr="00631508">
        <w:rPr>
          <w:rFonts w:asciiTheme="minorHAnsi" w:hAnsiTheme="minorHAnsi"/>
        </w:rPr>
        <w:t>)</w:t>
      </w:r>
      <w:r w:rsidR="00C94E0A">
        <w:rPr>
          <w:rFonts w:asciiTheme="minorHAnsi" w:hAnsiTheme="minorHAnsi"/>
        </w:rPr>
        <w:t xml:space="preserve"> </w:t>
      </w:r>
      <w:r w:rsidRPr="00631508">
        <w:rPr>
          <w:rFonts w:asciiTheme="minorHAnsi" w:hAnsiTheme="minorHAnsi"/>
        </w:rPr>
        <w:t>was used to investigate the topography of enamel and to provide information on the wear mechanisms after the wear tests. The enamel microstructures were e</w:t>
      </w:r>
      <w:r w:rsidR="00C94E0A">
        <w:rPr>
          <w:rFonts w:asciiTheme="minorHAnsi" w:hAnsiTheme="minorHAnsi"/>
        </w:rPr>
        <w:t>xamined at an operating voltage of 15kV</w:t>
      </w:r>
      <w:r w:rsidR="00B70F33">
        <w:rPr>
          <w:rFonts w:asciiTheme="minorHAnsi" w:hAnsiTheme="minorHAnsi"/>
        </w:rPr>
        <w:t xml:space="preserve"> and </w:t>
      </w:r>
      <w:r w:rsidRPr="00631508">
        <w:rPr>
          <w:rFonts w:asciiTheme="minorHAnsi" w:hAnsiTheme="minorHAnsi"/>
        </w:rPr>
        <w:t xml:space="preserve">working distances of 10mm – 11mm.  </w:t>
      </w:r>
      <w:r w:rsidR="00C406D9" w:rsidRPr="00631508">
        <w:rPr>
          <w:rFonts w:asciiTheme="minorHAnsi" w:hAnsiTheme="minorHAnsi" w:cstheme="minorHAnsi"/>
          <w:lang w:val="en-GB"/>
        </w:rPr>
        <w:t xml:space="preserve"> </w:t>
      </w:r>
    </w:p>
    <w:p w14:paraId="131A9DF1" w14:textId="77777777" w:rsidR="001429F8" w:rsidRPr="00631508" w:rsidRDefault="001429F8" w:rsidP="00B75DF2">
      <w:pPr>
        <w:pStyle w:val="BodytextIndented"/>
        <w:jc w:val="center"/>
        <w:rPr>
          <w:rFonts w:asciiTheme="minorHAnsi" w:hAnsiTheme="minorHAnsi" w:cstheme="minorHAnsi"/>
          <w:lang w:val="en-GB"/>
        </w:rPr>
      </w:pPr>
    </w:p>
    <w:p w14:paraId="7F29D527" w14:textId="77777777" w:rsidR="001429F8" w:rsidRPr="00631508" w:rsidRDefault="001429F8" w:rsidP="00B75DF2">
      <w:pPr>
        <w:pStyle w:val="BodytextIndented"/>
        <w:jc w:val="center"/>
        <w:rPr>
          <w:rFonts w:asciiTheme="minorHAnsi" w:hAnsiTheme="minorHAnsi" w:cstheme="minorHAnsi"/>
          <w:lang w:val="en-GB"/>
        </w:rPr>
      </w:pPr>
    </w:p>
    <w:p w14:paraId="02E338A0" w14:textId="77777777" w:rsidR="001429F8" w:rsidRPr="00631508" w:rsidRDefault="001429F8" w:rsidP="00B75DF2">
      <w:pPr>
        <w:pStyle w:val="BodytextIndented"/>
        <w:jc w:val="center"/>
        <w:rPr>
          <w:rFonts w:asciiTheme="minorHAnsi" w:hAnsiTheme="minorHAnsi" w:cstheme="minorHAnsi"/>
          <w:lang w:val="en-GB"/>
        </w:rPr>
      </w:pPr>
    </w:p>
    <w:p w14:paraId="6200048D" w14:textId="77777777" w:rsidR="001429F8" w:rsidRPr="00631508" w:rsidRDefault="001429F8" w:rsidP="00B75DF2">
      <w:pPr>
        <w:pStyle w:val="BodytextIndented"/>
        <w:jc w:val="center"/>
        <w:rPr>
          <w:rFonts w:asciiTheme="minorHAnsi" w:hAnsiTheme="minorHAnsi" w:cstheme="minorHAnsi"/>
          <w:lang w:val="en-GB"/>
        </w:rPr>
      </w:pPr>
    </w:p>
    <w:p w14:paraId="35BB786E" w14:textId="77777777" w:rsidR="001429F8" w:rsidRPr="00631508" w:rsidRDefault="001429F8" w:rsidP="00B75DF2">
      <w:pPr>
        <w:pStyle w:val="BodytextIndented"/>
        <w:jc w:val="center"/>
        <w:rPr>
          <w:rFonts w:asciiTheme="minorHAnsi" w:hAnsiTheme="minorHAnsi" w:cstheme="minorHAnsi"/>
          <w:lang w:val="en-GB"/>
        </w:rPr>
      </w:pPr>
    </w:p>
    <w:p w14:paraId="7407F152" w14:textId="77777777" w:rsidR="001429F8" w:rsidRPr="00631508" w:rsidRDefault="001429F8" w:rsidP="00B75DF2">
      <w:pPr>
        <w:pStyle w:val="BodytextIndented"/>
        <w:jc w:val="center"/>
        <w:rPr>
          <w:rFonts w:asciiTheme="minorHAnsi" w:hAnsiTheme="minorHAnsi" w:cstheme="minorHAnsi"/>
          <w:lang w:val="en-GB"/>
        </w:rPr>
      </w:pPr>
    </w:p>
    <w:p w14:paraId="6FC1BD10" w14:textId="77777777" w:rsidR="001429F8" w:rsidRPr="00631508" w:rsidRDefault="001429F8" w:rsidP="00B75DF2">
      <w:pPr>
        <w:pStyle w:val="BodytextIndented"/>
        <w:jc w:val="center"/>
        <w:rPr>
          <w:rFonts w:asciiTheme="minorHAnsi" w:hAnsiTheme="minorHAnsi" w:cstheme="minorHAnsi"/>
          <w:lang w:val="en-GB"/>
        </w:rPr>
      </w:pPr>
    </w:p>
    <w:p w14:paraId="767F0CC4" w14:textId="77777777" w:rsidR="001429F8" w:rsidRPr="00631508" w:rsidRDefault="001429F8" w:rsidP="00B75DF2">
      <w:pPr>
        <w:pStyle w:val="BodytextIndented"/>
        <w:jc w:val="center"/>
        <w:rPr>
          <w:rFonts w:asciiTheme="minorHAnsi" w:hAnsiTheme="minorHAnsi" w:cstheme="minorHAnsi"/>
          <w:lang w:val="en-GB"/>
        </w:rPr>
      </w:pPr>
    </w:p>
    <w:p w14:paraId="0319A215" w14:textId="77777777" w:rsidR="001429F8" w:rsidRPr="00631508" w:rsidRDefault="001429F8" w:rsidP="00B75DF2">
      <w:pPr>
        <w:pStyle w:val="BodytextIndented"/>
        <w:jc w:val="center"/>
        <w:rPr>
          <w:rFonts w:asciiTheme="minorHAnsi" w:hAnsiTheme="minorHAnsi" w:cstheme="minorHAnsi"/>
          <w:lang w:val="en-GB"/>
        </w:rPr>
      </w:pPr>
    </w:p>
    <w:p w14:paraId="096BC23E" w14:textId="77777777" w:rsidR="00904A28" w:rsidRPr="00631508" w:rsidRDefault="00904A28" w:rsidP="00113010">
      <w:pPr>
        <w:pStyle w:val="BodytextIndented"/>
        <w:ind w:firstLine="0"/>
        <w:rPr>
          <w:rFonts w:asciiTheme="minorHAnsi" w:hAnsiTheme="minorHAnsi" w:cstheme="minorHAnsi"/>
          <w:lang w:val="en-GB"/>
        </w:rPr>
      </w:pPr>
    </w:p>
    <w:p w14:paraId="06078A5D" w14:textId="77777777" w:rsidR="00E82724" w:rsidRPr="00631508" w:rsidRDefault="00E82724" w:rsidP="00113010">
      <w:pPr>
        <w:pStyle w:val="BodytextIndented"/>
        <w:ind w:firstLine="0"/>
        <w:rPr>
          <w:rFonts w:asciiTheme="minorHAnsi" w:hAnsiTheme="minorHAnsi" w:cstheme="minorHAnsi"/>
          <w:lang w:val="en-GB"/>
        </w:rPr>
      </w:pPr>
    </w:p>
    <w:p w14:paraId="6A53C0FA" w14:textId="77777777" w:rsidR="00E82724" w:rsidRPr="00631508" w:rsidRDefault="00E82724" w:rsidP="00113010">
      <w:pPr>
        <w:pStyle w:val="BodytextIndented"/>
        <w:ind w:firstLine="0"/>
        <w:rPr>
          <w:rFonts w:asciiTheme="minorHAnsi" w:hAnsiTheme="minorHAnsi" w:cstheme="minorHAnsi"/>
          <w:lang w:val="en-GB"/>
        </w:rPr>
      </w:pPr>
    </w:p>
    <w:p w14:paraId="2A1F3867" w14:textId="77777777" w:rsidR="00E82724" w:rsidRPr="00631508" w:rsidRDefault="00E82724" w:rsidP="00113010">
      <w:pPr>
        <w:pStyle w:val="BodytextIndented"/>
        <w:ind w:firstLine="0"/>
        <w:rPr>
          <w:rFonts w:asciiTheme="minorHAnsi" w:hAnsiTheme="minorHAnsi" w:cstheme="minorHAnsi"/>
          <w:lang w:val="en-GB"/>
        </w:rPr>
      </w:pPr>
    </w:p>
    <w:p w14:paraId="0AC3847D" w14:textId="77777777" w:rsidR="00E82724" w:rsidRPr="00631508" w:rsidRDefault="00E82724" w:rsidP="00113010">
      <w:pPr>
        <w:pStyle w:val="BodytextIndented"/>
        <w:ind w:firstLine="0"/>
        <w:rPr>
          <w:rFonts w:asciiTheme="minorHAnsi" w:hAnsiTheme="minorHAnsi" w:cstheme="minorHAnsi"/>
          <w:lang w:val="en-GB"/>
        </w:rPr>
      </w:pPr>
    </w:p>
    <w:p w14:paraId="09BE6450" w14:textId="77777777" w:rsidR="00E82724" w:rsidRPr="00631508" w:rsidRDefault="00E82724" w:rsidP="00113010">
      <w:pPr>
        <w:pStyle w:val="BodytextIndented"/>
        <w:ind w:firstLine="0"/>
        <w:rPr>
          <w:rFonts w:asciiTheme="minorHAnsi" w:hAnsiTheme="minorHAnsi" w:cstheme="minorHAnsi"/>
          <w:lang w:val="en-GB"/>
        </w:rPr>
      </w:pPr>
    </w:p>
    <w:p w14:paraId="681B0DAD" w14:textId="77777777" w:rsidR="00E82724" w:rsidRPr="00631508" w:rsidRDefault="00E82724" w:rsidP="00113010">
      <w:pPr>
        <w:pStyle w:val="BodytextIndented"/>
        <w:ind w:firstLine="0"/>
        <w:rPr>
          <w:rFonts w:asciiTheme="minorHAnsi" w:hAnsiTheme="minorHAnsi" w:cstheme="minorHAnsi"/>
          <w:lang w:val="en-GB"/>
        </w:rPr>
      </w:pPr>
    </w:p>
    <w:p w14:paraId="70E8A406" w14:textId="77777777" w:rsidR="00E82724" w:rsidRPr="00631508" w:rsidRDefault="00E82724" w:rsidP="00113010">
      <w:pPr>
        <w:pStyle w:val="BodytextIndented"/>
        <w:ind w:firstLine="0"/>
        <w:rPr>
          <w:rFonts w:asciiTheme="minorHAnsi" w:hAnsiTheme="minorHAnsi" w:cstheme="minorHAnsi"/>
          <w:lang w:val="en-GB"/>
        </w:rPr>
      </w:pPr>
    </w:p>
    <w:p w14:paraId="27E975E3" w14:textId="77777777" w:rsidR="00E82724" w:rsidRPr="00631508" w:rsidRDefault="00E82724" w:rsidP="00113010">
      <w:pPr>
        <w:pStyle w:val="BodytextIndented"/>
        <w:ind w:firstLine="0"/>
        <w:rPr>
          <w:rFonts w:asciiTheme="minorHAnsi" w:hAnsiTheme="minorHAnsi" w:cstheme="minorHAnsi"/>
          <w:lang w:val="en-GB"/>
        </w:rPr>
      </w:pPr>
    </w:p>
    <w:p w14:paraId="425C5B1C" w14:textId="77777777" w:rsidR="00E82724" w:rsidRDefault="00E82724" w:rsidP="00113010">
      <w:pPr>
        <w:pStyle w:val="BodytextIndented"/>
        <w:ind w:firstLine="0"/>
        <w:rPr>
          <w:rFonts w:asciiTheme="minorHAnsi" w:hAnsiTheme="minorHAnsi" w:cstheme="minorHAnsi"/>
          <w:lang w:val="en-GB"/>
        </w:rPr>
      </w:pPr>
    </w:p>
    <w:p w14:paraId="6C200C3F" w14:textId="1BED131D" w:rsidR="00083ACD" w:rsidRDefault="00083ACD" w:rsidP="00113010">
      <w:pPr>
        <w:pStyle w:val="BodytextIndented"/>
        <w:ind w:firstLine="0"/>
        <w:rPr>
          <w:rFonts w:asciiTheme="minorHAnsi" w:hAnsiTheme="minorHAnsi" w:cstheme="minorHAnsi"/>
          <w:lang w:val="en-GB"/>
        </w:rPr>
      </w:pPr>
    </w:p>
    <w:p w14:paraId="7103031E" w14:textId="2D1F2821" w:rsidR="00C34804" w:rsidRDefault="00C34804" w:rsidP="00113010">
      <w:pPr>
        <w:pStyle w:val="BodytextIndented"/>
        <w:ind w:firstLine="0"/>
        <w:rPr>
          <w:rFonts w:asciiTheme="minorHAnsi" w:hAnsiTheme="minorHAnsi" w:cstheme="minorHAnsi"/>
          <w:lang w:val="en-GB"/>
        </w:rPr>
      </w:pPr>
    </w:p>
    <w:p w14:paraId="1F533A6E" w14:textId="0463875A" w:rsidR="00C34804" w:rsidRDefault="00C34804" w:rsidP="00113010">
      <w:pPr>
        <w:pStyle w:val="BodytextIndented"/>
        <w:ind w:firstLine="0"/>
        <w:rPr>
          <w:rFonts w:asciiTheme="minorHAnsi" w:hAnsiTheme="minorHAnsi" w:cstheme="minorHAnsi"/>
          <w:lang w:val="en-GB"/>
        </w:rPr>
      </w:pPr>
    </w:p>
    <w:p w14:paraId="794C389F" w14:textId="6F6AF374" w:rsidR="00C34804" w:rsidRDefault="00C34804" w:rsidP="00113010">
      <w:pPr>
        <w:pStyle w:val="BodytextIndented"/>
        <w:ind w:firstLine="0"/>
        <w:rPr>
          <w:rFonts w:asciiTheme="minorHAnsi" w:hAnsiTheme="minorHAnsi" w:cstheme="minorHAnsi"/>
          <w:lang w:val="en-GB"/>
        </w:rPr>
      </w:pPr>
    </w:p>
    <w:p w14:paraId="750AAAEA" w14:textId="77777777" w:rsidR="00C34804" w:rsidRDefault="00C34804" w:rsidP="00113010">
      <w:pPr>
        <w:pStyle w:val="BodytextIndented"/>
        <w:ind w:firstLine="0"/>
        <w:rPr>
          <w:rFonts w:asciiTheme="minorHAnsi" w:hAnsiTheme="minorHAnsi" w:cstheme="minorHAnsi"/>
          <w:lang w:val="en-GB"/>
        </w:rPr>
      </w:pPr>
    </w:p>
    <w:p w14:paraId="2482CD3E" w14:textId="77777777" w:rsidR="00083ACD" w:rsidRPr="00631508" w:rsidRDefault="00083ACD" w:rsidP="00113010">
      <w:pPr>
        <w:pStyle w:val="BodytextIndented"/>
        <w:ind w:firstLine="0"/>
        <w:rPr>
          <w:rFonts w:asciiTheme="minorHAnsi" w:hAnsiTheme="minorHAnsi" w:cstheme="minorHAnsi"/>
          <w:lang w:val="en-GB"/>
        </w:rPr>
      </w:pPr>
    </w:p>
    <w:p w14:paraId="49087CD8" w14:textId="77777777" w:rsidR="00E82724" w:rsidRPr="00631508" w:rsidRDefault="00E82724" w:rsidP="00113010">
      <w:pPr>
        <w:pStyle w:val="BodytextIndented"/>
        <w:ind w:firstLine="0"/>
        <w:rPr>
          <w:rFonts w:asciiTheme="minorHAnsi" w:hAnsiTheme="minorHAnsi" w:cstheme="minorHAnsi"/>
          <w:lang w:val="en-GB"/>
        </w:rPr>
      </w:pPr>
    </w:p>
    <w:p w14:paraId="65AA4295" w14:textId="77777777" w:rsidR="00E82724" w:rsidRPr="00631508" w:rsidRDefault="00E82724" w:rsidP="00113010">
      <w:pPr>
        <w:pStyle w:val="BodytextIndented"/>
        <w:ind w:firstLine="0"/>
        <w:rPr>
          <w:rFonts w:asciiTheme="minorHAnsi" w:hAnsiTheme="minorHAnsi" w:cstheme="minorHAnsi"/>
          <w:lang w:val="en-GB"/>
        </w:rPr>
      </w:pPr>
    </w:p>
    <w:p w14:paraId="4FC93F58" w14:textId="77777777" w:rsidR="003A2024" w:rsidRPr="00631508" w:rsidRDefault="003A2024" w:rsidP="003A2024">
      <w:pPr>
        <w:pStyle w:val="Section"/>
        <w:rPr>
          <w:rFonts w:asciiTheme="minorHAnsi" w:hAnsiTheme="minorHAnsi" w:cstheme="minorHAnsi"/>
        </w:rPr>
      </w:pPr>
      <w:r w:rsidRPr="00631508">
        <w:rPr>
          <w:rFonts w:asciiTheme="minorHAnsi" w:hAnsiTheme="minorHAnsi" w:cstheme="minorHAnsi"/>
        </w:rPr>
        <w:t>Results</w:t>
      </w:r>
    </w:p>
    <w:p w14:paraId="768FFE6A" w14:textId="77777777" w:rsidR="00C93C41" w:rsidRPr="00631508" w:rsidRDefault="00136237" w:rsidP="00D02861">
      <w:pPr>
        <w:pStyle w:val="BodytextIndented"/>
        <w:ind w:firstLine="0"/>
        <w:rPr>
          <w:rFonts w:asciiTheme="minorHAnsi" w:hAnsiTheme="minorHAnsi" w:cstheme="minorHAnsi"/>
          <w:lang w:val="en-GB"/>
        </w:rPr>
      </w:pPr>
      <w:r w:rsidRPr="00631508">
        <w:rPr>
          <w:rFonts w:asciiTheme="minorHAnsi" w:hAnsiTheme="minorHAnsi" w:cstheme="minorHAnsi"/>
          <w:lang w:val="en-GB"/>
        </w:rPr>
        <w:t xml:space="preserve"> </w:t>
      </w:r>
    </w:p>
    <w:p w14:paraId="0D20147C" w14:textId="77777777" w:rsidR="00C93C41" w:rsidRPr="00631508" w:rsidRDefault="00C93C41" w:rsidP="00D02861">
      <w:pPr>
        <w:pStyle w:val="BodytextIndented"/>
        <w:ind w:firstLine="0"/>
        <w:rPr>
          <w:rFonts w:asciiTheme="minorHAnsi" w:hAnsiTheme="minorHAnsi" w:cstheme="minorHAnsi"/>
          <w:b/>
          <w:bCs/>
          <w:lang w:val="en-GB"/>
        </w:rPr>
      </w:pPr>
      <w:r w:rsidRPr="00631508">
        <w:rPr>
          <w:rFonts w:asciiTheme="minorHAnsi" w:hAnsiTheme="minorHAnsi" w:cstheme="minorHAnsi"/>
          <w:b/>
          <w:bCs/>
          <w:lang w:val="en-GB"/>
        </w:rPr>
        <w:t xml:space="preserve">3.1 </w:t>
      </w:r>
      <w:r w:rsidR="00D02861" w:rsidRPr="00631508">
        <w:rPr>
          <w:rFonts w:asciiTheme="minorHAnsi" w:hAnsiTheme="minorHAnsi" w:cstheme="minorHAnsi"/>
          <w:b/>
          <w:bCs/>
          <w:lang w:val="en-GB"/>
        </w:rPr>
        <w:t>Particle shape</w:t>
      </w:r>
    </w:p>
    <w:p w14:paraId="22BE82C9" w14:textId="77777777" w:rsidR="00B40E5C" w:rsidRPr="00631508" w:rsidRDefault="00B40E5C" w:rsidP="00B40E5C">
      <w:pPr>
        <w:pStyle w:val="BodytextIndented"/>
        <w:ind w:firstLine="0"/>
        <w:rPr>
          <w:rFonts w:asciiTheme="minorHAnsi" w:hAnsiTheme="minorHAnsi" w:cstheme="minorHAnsi"/>
          <w:noProof/>
          <w:lang w:val="en-GB" w:eastAsia="zh-TW"/>
        </w:rPr>
      </w:pPr>
    </w:p>
    <w:p w14:paraId="01AC132B" w14:textId="77777777" w:rsidR="00904A28" w:rsidRPr="00631508" w:rsidRDefault="00CF6578" w:rsidP="00B40E5C">
      <w:pPr>
        <w:pStyle w:val="BodytextIndented"/>
        <w:ind w:firstLine="0"/>
        <w:rPr>
          <w:rFonts w:asciiTheme="minorHAnsi" w:hAnsiTheme="minorHAnsi" w:cstheme="minorHAnsi"/>
          <w:i/>
          <w:iCs w:val="0"/>
          <w:lang w:val="en-GB"/>
        </w:rPr>
      </w:pPr>
      <w:r w:rsidRPr="00631508">
        <w:rPr>
          <w:rFonts w:asciiTheme="minorHAnsi" w:hAnsiTheme="minorHAnsi" w:cstheme="minorHAnsi"/>
          <w:i/>
          <w:iCs w:val="0"/>
          <w:lang w:val="en-GB"/>
        </w:rPr>
        <w:t xml:space="preserve">3.1.1 Volume loss </w:t>
      </w:r>
    </w:p>
    <w:p w14:paraId="41680A4C" w14:textId="77777777" w:rsidR="00FB75DE" w:rsidRPr="00631508" w:rsidRDefault="00FB75DE" w:rsidP="0013767D">
      <w:pPr>
        <w:pStyle w:val="BodytextIndented"/>
        <w:ind w:firstLine="0"/>
        <w:rPr>
          <w:rFonts w:asciiTheme="minorHAnsi" w:hAnsiTheme="minorHAnsi" w:cstheme="minorHAnsi"/>
          <w:lang w:val="en-GB"/>
        </w:rPr>
      </w:pPr>
    </w:p>
    <w:p w14:paraId="4F5FEFDC" w14:textId="6EAF9F70" w:rsidR="00904A28" w:rsidRPr="00631508" w:rsidRDefault="00FB75DE" w:rsidP="00C34804">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6653D0">
        <w:rPr>
          <w:rFonts w:asciiTheme="minorHAnsi" w:hAnsiTheme="minorHAnsi" w:cstheme="minorHAnsi"/>
          <w:lang w:val="en-GB"/>
        </w:rPr>
        <w:t>5</w:t>
      </w:r>
      <w:r w:rsidR="00904A28" w:rsidRPr="00631508">
        <w:rPr>
          <w:rFonts w:asciiTheme="minorHAnsi" w:hAnsiTheme="minorHAnsi" w:cstheme="minorHAnsi"/>
          <w:lang w:val="en-GB"/>
        </w:rPr>
        <w:t>a-c shows the average volume loss for 5µm angular silica, 5µm spherical silica and 8µm GSK silica. 5µm angular silica shows the highest volume loss compared to the 5µm spherical silica and 8µm GSK silica. There was a significant difference in the volume loss of 5µm angular silica compared to the 5µm spherica</w:t>
      </w:r>
      <w:r w:rsidR="00CA0518">
        <w:rPr>
          <w:rFonts w:asciiTheme="minorHAnsi" w:hAnsiTheme="minorHAnsi" w:cstheme="minorHAnsi"/>
          <w:lang w:val="en-GB"/>
        </w:rPr>
        <w:t xml:space="preserve">l silica (p&lt;0.05). Between 0.05% </w:t>
      </w:r>
      <w:r w:rsidR="00904A28" w:rsidRPr="00631508">
        <w:rPr>
          <w:rFonts w:asciiTheme="minorHAnsi" w:hAnsiTheme="minorHAnsi" w:cstheme="minorHAnsi"/>
          <w:lang w:val="en-GB"/>
        </w:rPr>
        <w:t>v/v and 0.10</w:t>
      </w:r>
      <w:r w:rsidR="00CA0518">
        <w:rPr>
          <w:rFonts w:asciiTheme="minorHAnsi" w:hAnsiTheme="minorHAnsi" w:cstheme="minorHAnsi"/>
          <w:lang w:val="en-GB"/>
        </w:rPr>
        <w:t>%</w:t>
      </w:r>
      <w:r w:rsidR="00904A28" w:rsidRPr="00631508">
        <w:rPr>
          <w:rFonts w:asciiTheme="minorHAnsi" w:hAnsiTheme="minorHAnsi" w:cstheme="minorHAnsi"/>
          <w:lang w:val="en-GB"/>
        </w:rPr>
        <w:t xml:space="preserve"> v/v, there was a change from grooving to mixed-mode abrasion, which caused an increase in volume loss for the angular 5µm silica, GSK 8µm silica and spherical 5µm silica. </w:t>
      </w:r>
      <w:r w:rsidR="00B81541" w:rsidRPr="00631508">
        <w:rPr>
          <w:rFonts w:asciiTheme="minorHAnsi" w:hAnsiTheme="minorHAnsi" w:cstheme="minorHAnsi"/>
          <w:lang w:val="en-GB"/>
        </w:rPr>
        <w:t>M</w:t>
      </w:r>
      <w:r w:rsidR="00D02861" w:rsidRPr="00631508">
        <w:rPr>
          <w:rFonts w:asciiTheme="minorHAnsi" w:hAnsiTheme="minorHAnsi" w:cstheme="minorHAnsi"/>
          <w:lang w:val="en-GB"/>
        </w:rPr>
        <w:t xml:space="preserve">ixed-mode </w:t>
      </w:r>
      <w:r w:rsidR="00B81541" w:rsidRPr="00631508">
        <w:rPr>
          <w:rFonts w:asciiTheme="minorHAnsi" w:hAnsiTheme="minorHAnsi" w:cstheme="minorHAnsi"/>
          <w:lang w:val="en-GB"/>
        </w:rPr>
        <w:t xml:space="preserve">abrasion is a combination of two-body grooving and 3-body rolling abrasion. </w:t>
      </w:r>
      <w:r w:rsidR="00904A28" w:rsidRPr="00631508">
        <w:rPr>
          <w:rFonts w:asciiTheme="minorHAnsi" w:hAnsiTheme="minorHAnsi" w:cstheme="minorHAnsi"/>
          <w:lang w:val="en-GB"/>
        </w:rPr>
        <w:t>A change in wear mechanism from grooving to mixed-mode for the angular 5µm tests results in 2.5x more wear and a 0.0025mm</w:t>
      </w:r>
      <w:r w:rsidR="00904A28" w:rsidRPr="00631508">
        <w:rPr>
          <w:rFonts w:asciiTheme="minorHAnsi" w:hAnsiTheme="minorHAnsi" w:cstheme="minorHAnsi"/>
          <w:vertAlign w:val="superscript"/>
          <w:lang w:val="en-GB"/>
        </w:rPr>
        <w:t>3</w:t>
      </w:r>
      <w:r w:rsidR="00904A28" w:rsidRPr="00631508">
        <w:rPr>
          <w:rFonts w:asciiTheme="minorHAnsi" w:hAnsiTheme="minorHAnsi" w:cstheme="minorHAnsi"/>
          <w:lang w:val="en-GB"/>
        </w:rPr>
        <w:t xml:space="preserve"> increase in volume loss from 0.0010mm</w:t>
      </w:r>
      <w:r w:rsidR="00904A28" w:rsidRPr="00631508">
        <w:rPr>
          <w:rFonts w:asciiTheme="minorHAnsi" w:hAnsiTheme="minorHAnsi" w:cstheme="minorHAnsi"/>
          <w:vertAlign w:val="superscript"/>
          <w:lang w:val="en-GB"/>
        </w:rPr>
        <w:t>3</w:t>
      </w:r>
      <w:r w:rsidR="00904A28" w:rsidRPr="00631508">
        <w:rPr>
          <w:rFonts w:asciiTheme="minorHAnsi" w:hAnsiTheme="minorHAnsi" w:cstheme="minorHAnsi"/>
          <w:lang w:val="en-GB"/>
        </w:rPr>
        <w:t xml:space="preserve"> at volume fra</w:t>
      </w:r>
      <w:r w:rsidRPr="00631508">
        <w:rPr>
          <w:rFonts w:asciiTheme="minorHAnsi" w:hAnsiTheme="minorHAnsi" w:cstheme="minorHAnsi"/>
          <w:lang w:val="en-GB"/>
        </w:rPr>
        <w:t>ction 0.05</w:t>
      </w:r>
      <w:r w:rsidR="00CA0518">
        <w:rPr>
          <w:rFonts w:asciiTheme="minorHAnsi" w:hAnsiTheme="minorHAnsi" w:cstheme="minorHAnsi"/>
          <w:lang w:val="en-GB"/>
        </w:rPr>
        <w:t xml:space="preserve">% </w:t>
      </w:r>
      <w:r w:rsidRPr="00631508">
        <w:rPr>
          <w:rFonts w:asciiTheme="minorHAnsi" w:hAnsiTheme="minorHAnsi" w:cstheme="minorHAnsi"/>
          <w:lang w:val="en-GB"/>
        </w:rPr>
        <w:t xml:space="preserve"> – 0.10</w:t>
      </w:r>
      <w:r w:rsidR="00CA0518">
        <w:rPr>
          <w:rFonts w:asciiTheme="minorHAnsi" w:hAnsiTheme="minorHAnsi" w:cstheme="minorHAnsi"/>
          <w:lang w:val="en-GB"/>
        </w:rPr>
        <w:t>%</w:t>
      </w:r>
      <w:r w:rsidRPr="00631508">
        <w:rPr>
          <w:rFonts w:asciiTheme="minorHAnsi" w:hAnsiTheme="minorHAnsi" w:cstheme="minorHAnsi"/>
          <w:lang w:val="en-GB"/>
        </w:rPr>
        <w:t xml:space="preserve"> v/v, Figure </w:t>
      </w:r>
      <w:r w:rsidR="006653D0">
        <w:rPr>
          <w:rFonts w:asciiTheme="minorHAnsi" w:hAnsiTheme="minorHAnsi" w:cstheme="minorHAnsi"/>
          <w:lang w:val="en-GB"/>
        </w:rPr>
        <w:t>5</w:t>
      </w:r>
      <w:r w:rsidR="00904A28" w:rsidRPr="00631508">
        <w:rPr>
          <w:rFonts w:asciiTheme="minorHAnsi" w:hAnsiTheme="minorHAnsi" w:cstheme="minorHAnsi"/>
          <w:lang w:val="en-GB"/>
        </w:rPr>
        <w:t xml:space="preserve">a – c. A change in </w:t>
      </w:r>
      <w:r w:rsidR="00904A28" w:rsidRPr="00622388">
        <w:rPr>
          <w:rFonts w:asciiTheme="minorHAnsi" w:hAnsiTheme="minorHAnsi" w:cstheme="minorHAnsi"/>
          <w:lang w:val="en-GB"/>
        </w:rPr>
        <w:t>wear mechanism from grooving to mixed-mode for the 5µm spherical silica test</w:t>
      </w:r>
      <w:r w:rsidR="00226A48" w:rsidRPr="00622388">
        <w:rPr>
          <w:rFonts w:asciiTheme="minorHAnsi" w:hAnsiTheme="minorHAnsi" w:cstheme="minorHAnsi"/>
          <w:lang w:val="en-GB"/>
        </w:rPr>
        <w:t>s results in 5x more wear and a</w:t>
      </w:r>
      <w:r w:rsidR="00904A28" w:rsidRPr="00622388">
        <w:rPr>
          <w:rFonts w:asciiTheme="minorHAnsi" w:hAnsiTheme="minorHAnsi" w:cstheme="minorHAnsi"/>
          <w:lang w:val="en-GB"/>
        </w:rPr>
        <w:t xml:space="preserve"> 0.0023mm</w:t>
      </w:r>
      <w:r w:rsidR="00904A28" w:rsidRPr="00622388">
        <w:rPr>
          <w:rFonts w:asciiTheme="minorHAnsi" w:hAnsiTheme="minorHAnsi" w:cstheme="minorHAnsi"/>
          <w:vertAlign w:val="superscript"/>
          <w:lang w:val="en-GB"/>
        </w:rPr>
        <w:t>3</w:t>
      </w:r>
      <w:r w:rsidR="00904A28" w:rsidRPr="00622388">
        <w:rPr>
          <w:rFonts w:asciiTheme="minorHAnsi" w:hAnsiTheme="minorHAnsi" w:cstheme="minorHAnsi"/>
          <w:lang w:val="en-GB"/>
        </w:rPr>
        <w:t xml:space="preserve"> volume loss increase from 0.0005mm</w:t>
      </w:r>
      <w:r w:rsidR="00904A28" w:rsidRPr="00622388">
        <w:rPr>
          <w:rFonts w:asciiTheme="minorHAnsi" w:hAnsiTheme="minorHAnsi" w:cstheme="minorHAnsi"/>
          <w:vertAlign w:val="superscript"/>
          <w:lang w:val="en-GB"/>
        </w:rPr>
        <w:t>3</w:t>
      </w:r>
      <w:r w:rsidR="00904A28" w:rsidRPr="00622388">
        <w:rPr>
          <w:rFonts w:asciiTheme="minorHAnsi" w:hAnsiTheme="minorHAnsi" w:cstheme="minorHAnsi"/>
          <w:lang w:val="en-GB"/>
        </w:rPr>
        <w:t xml:space="preserve"> of enamel for volume fract</w:t>
      </w:r>
      <w:r w:rsidR="006653D0" w:rsidRPr="00622388">
        <w:rPr>
          <w:rFonts w:asciiTheme="minorHAnsi" w:hAnsiTheme="minorHAnsi" w:cstheme="minorHAnsi"/>
          <w:lang w:val="en-GB"/>
        </w:rPr>
        <w:t>ions 0.05</w:t>
      </w:r>
      <w:r w:rsidR="00CA0518" w:rsidRPr="00622388">
        <w:rPr>
          <w:rFonts w:asciiTheme="minorHAnsi" w:hAnsiTheme="minorHAnsi" w:cstheme="minorHAnsi"/>
          <w:lang w:val="en-GB"/>
        </w:rPr>
        <w:t>%</w:t>
      </w:r>
      <w:r w:rsidR="006653D0" w:rsidRPr="00622388">
        <w:rPr>
          <w:rFonts w:asciiTheme="minorHAnsi" w:hAnsiTheme="minorHAnsi" w:cstheme="minorHAnsi"/>
          <w:lang w:val="en-GB"/>
        </w:rPr>
        <w:t xml:space="preserve"> – 0.10</w:t>
      </w:r>
      <w:r w:rsidR="00CA0518" w:rsidRPr="00622388">
        <w:rPr>
          <w:rFonts w:asciiTheme="minorHAnsi" w:hAnsiTheme="minorHAnsi" w:cstheme="minorHAnsi"/>
          <w:lang w:val="en-GB"/>
        </w:rPr>
        <w:t>%</w:t>
      </w:r>
      <w:r w:rsidR="006653D0" w:rsidRPr="00622388">
        <w:rPr>
          <w:rFonts w:asciiTheme="minorHAnsi" w:hAnsiTheme="minorHAnsi" w:cstheme="minorHAnsi"/>
          <w:lang w:val="en-GB"/>
        </w:rPr>
        <w:t xml:space="preserve"> v/v, Figure 5</w:t>
      </w:r>
      <w:r w:rsidR="00904A28" w:rsidRPr="00622388">
        <w:rPr>
          <w:rFonts w:asciiTheme="minorHAnsi" w:hAnsiTheme="minorHAnsi" w:cstheme="minorHAnsi"/>
          <w:lang w:val="en-GB"/>
        </w:rPr>
        <w:t>a-c. A decrease in volume loss of enamel was observed for the 5µm spherical silica above 0.</w:t>
      </w:r>
      <w:r w:rsidR="00CA0518" w:rsidRPr="00622388">
        <w:rPr>
          <w:rFonts w:asciiTheme="minorHAnsi" w:hAnsiTheme="minorHAnsi" w:cstheme="minorHAnsi"/>
          <w:lang w:val="en-GB"/>
        </w:rPr>
        <w:t xml:space="preserve">10% </w:t>
      </w:r>
      <w:r w:rsidRPr="00622388">
        <w:rPr>
          <w:rFonts w:asciiTheme="minorHAnsi" w:hAnsiTheme="minorHAnsi" w:cstheme="minorHAnsi"/>
          <w:lang w:val="en-GB"/>
        </w:rPr>
        <w:t>v</w:t>
      </w:r>
      <w:r w:rsidR="00CA0518" w:rsidRPr="00622388">
        <w:rPr>
          <w:rFonts w:asciiTheme="minorHAnsi" w:hAnsiTheme="minorHAnsi" w:cstheme="minorHAnsi"/>
          <w:lang w:val="en-GB"/>
        </w:rPr>
        <w:t>/v</w:t>
      </w:r>
      <w:r w:rsidRPr="00622388">
        <w:rPr>
          <w:rFonts w:asciiTheme="minorHAnsi" w:hAnsiTheme="minorHAnsi" w:cstheme="minorHAnsi"/>
          <w:lang w:val="en-GB"/>
        </w:rPr>
        <w:t xml:space="preserve"> for Figure </w:t>
      </w:r>
      <w:r w:rsidR="006653D0" w:rsidRPr="00622388">
        <w:rPr>
          <w:rFonts w:asciiTheme="minorHAnsi" w:hAnsiTheme="minorHAnsi" w:cstheme="minorHAnsi"/>
          <w:lang w:val="en-GB"/>
        </w:rPr>
        <w:t>5</w:t>
      </w:r>
      <w:r w:rsidR="00904A28" w:rsidRPr="00622388">
        <w:rPr>
          <w:rFonts w:asciiTheme="minorHAnsi" w:hAnsiTheme="minorHAnsi" w:cstheme="minorHAnsi"/>
          <w:lang w:val="en-GB"/>
        </w:rPr>
        <w:t>a-c. A</w:t>
      </w:r>
      <w:r w:rsidR="001671C3" w:rsidRPr="00622388">
        <w:rPr>
          <w:rFonts w:asciiTheme="minorHAnsi" w:hAnsiTheme="minorHAnsi" w:cstheme="minorHAnsi"/>
          <w:lang w:val="en-GB"/>
        </w:rPr>
        <w:t>n in</w:t>
      </w:r>
      <w:r w:rsidR="00904A28" w:rsidRPr="00622388">
        <w:rPr>
          <w:rFonts w:asciiTheme="minorHAnsi" w:hAnsiTheme="minorHAnsi" w:cstheme="minorHAnsi"/>
          <w:lang w:val="en-GB"/>
        </w:rPr>
        <w:t>crease in volume loss above 0.10</w:t>
      </w:r>
      <w:r w:rsidR="00CA0518" w:rsidRPr="00622388">
        <w:rPr>
          <w:rFonts w:asciiTheme="minorHAnsi" w:hAnsiTheme="minorHAnsi" w:cstheme="minorHAnsi"/>
          <w:lang w:val="en-GB"/>
        </w:rPr>
        <w:t xml:space="preserve">% </w:t>
      </w:r>
      <w:r w:rsidR="00904A28" w:rsidRPr="00622388">
        <w:rPr>
          <w:rFonts w:asciiTheme="minorHAnsi" w:hAnsiTheme="minorHAnsi" w:cstheme="minorHAnsi"/>
          <w:lang w:val="en-GB"/>
        </w:rPr>
        <w:t xml:space="preserve">v/v </w:t>
      </w:r>
      <w:r w:rsidR="001671C3" w:rsidRPr="00622388">
        <w:rPr>
          <w:rFonts w:asciiTheme="minorHAnsi" w:hAnsiTheme="minorHAnsi" w:cstheme="minorHAnsi"/>
          <w:lang w:val="en-GB"/>
        </w:rPr>
        <w:t>was</w:t>
      </w:r>
      <w:r w:rsidR="00C34804" w:rsidRPr="00622388">
        <w:rPr>
          <w:rFonts w:asciiTheme="minorHAnsi" w:hAnsiTheme="minorHAnsi" w:cstheme="minorHAnsi"/>
          <w:lang w:val="en-GB"/>
        </w:rPr>
        <w:t xml:space="preserve"> </w:t>
      </w:r>
      <w:r w:rsidR="00265B84" w:rsidRPr="00622388">
        <w:rPr>
          <w:rFonts w:asciiTheme="minorHAnsi" w:hAnsiTheme="minorHAnsi" w:cstheme="minorHAnsi"/>
          <w:lang w:val="en-GB"/>
        </w:rPr>
        <w:t xml:space="preserve">used by </w:t>
      </w:r>
      <w:r w:rsidR="009117F9" w:rsidRPr="00622388">
        <w:rPr>
          <w:rFonts w:asciiTheme="minorHAnsi" w:hAnsiTheme="minorHAnsi" w:cstheme="minorHAnsi"/>
          <w:lang w:val="en-GB"/>
        </w:rPr>
        <w:t>more abrasives entraining into the contact</w:t>
      </w:r>
      <w:r w:rsidR="00F679A5" w:rsidRPr="00622388">
        <w:rPr>
          <w:rFonts w:asciiTheme="minorHAnsi" w:hAnsiTheme="minorHAnsi" w:cstheme="minorHAnsi"/>
          <w:lang w:val="en-GB"/>
        </w:rPr>
        <w:t xml:space="preserve"> </w:t>
      </w:r>
      <w:r w:rsidR="00F679A5" w:rsidRPr="00622388">
        <w:rPr>
          <w:rFonts w:asciiTheme="minorHAnsi" w:hAnsiTheme="minorHAnsi" w:cstheme="minorHAnsi"/>
          <w:lang w:val="en-GB"/>
        </w:rPr>
        <w:fldChar w:fldCharType="begin"/>
      </w:r>
      <w:r w:rsidR="00F679A5" w:rsidRPr="00622388">
        <w:rPr>
          <w:rFonts w:asciiTheme="minorHAnsi" w:hAnsiTheme="minorHAnsi" w:cstheme="minorHAnsi"/>
          <w:lang w:val="en-GB"/>
        </w:rPr>
        <w:instrText xml:space="preserve"> ADDIN EN.CITE &lt;EndNote&gt;&lt;Cite&gt;&lt;Author&gt;Trezona&lt;/Author&gt;&lt;Year&gt;1999&lt;/Year&gt;&lt;RecNum&gt;374&lt;/RecNum&gt;&lt;DisplayText&gt;[17]&lt;/DisplayText&gt;&lt;record&gt;&lt;rec-number&gt;374&lt;/rec-number&gt;&lt;foreign-keys&gt;&lt;key app="EN" db-id="rfsad2af70a5akeerws59s5ltvx9txet5wss" timestamp="1534413877"&gt;374&lt;/key&gt;&lt;/foreign-keys&gt;&lt;ref-type name="Journal Article"&gt;17&lt;/ref-type&gt;&lt;contributors&gt;&lt;authors&gt;&lt;author&gt;Trezona, R.I&lt;/author&gt;&lt;author&gt;Allsop, D.N&lt;/author&gt;&lt;author&gt;Hutchings, I.M&lt;/author&gt;&lt;/authors&gt;&lt;/contributors&gt;&lt;titles&gt;&lt;title&gt;Transitions between two-body and three-body abrasive wear: influence of test conditions in the microsclae abrasive wear test&lt;/title&gt;&lt;secondary-title&gt;Wear&lt;/secondary-title&gt;&lt;/titles&gt;&lt;periodical&gt;&lt;full-title&gt;Wear&lt;/full-title&gt;&lt;/periodical&gt;&lt;volume&gt;225-29&lt;/volume&gt;&lt;dates&gt;&lt;year&gt;1999&lt;/year&gt;&lt;/dates&gt;&lt;urls&gt;&lt;/urls&gt;&lt;/record&gt;&lt;/Cite&gt;&lt;/EndNote&gt;</w:instrText>
      </w:r>
      <w:r w:rsidR="00F679A5" w:rsidRPr="00622388">
        <w:rPr>
          <w:rFonts w:asciiTheme="minorHAnsi" w:hAnsiTheme="minorHAnsi" w:cstheme="minorHAnsi"/>
          <w:lang w:val="en-GB"/>
        </w:rPr>
        <w:fldChar w:fldCharType="separate"/>
      </w:r>
      <w:r w:rsidR="00F679A5" w:rsidRPr="00622388">
        <w:rPr>
          <w:rFonts w:asciiTheme="minorHAnsi" w:hAnsiTheme="minorHAnsi" w:cstheme="minorHAnsi"/>
          <w:noProof/>
          <w:lang w:val="en-GB"/>
        </w:rPr>
        <w:t>[17]</w:t>
      </w:r>
      <w:r w:rsidR="00F679A5" w:rsidRPr="00622388">
        <w:rPr>
          <w:rFonts w:asciiTheme="minorHAnsi" w:hAnsiTheme="minorHAnsi" w:cstheme="minorHAnsi"/>
          <w:lang w:val="en-GB"/>
        </w:rPr>
        <w:fldChar w:fldCharType="end"/>
      </w:r>
      <w:r w:rsidR="009117F9" w:rsidRPr="00622388">
        <w:rPr>
          <w:rFonts w:asciiTheme="minorHAnsi" w:hAnsiTheme="minorHAnsi" w:cstheme="minorHAnsi"/>
          <w:lang w:val="en-GB"/>
        </w:rPr>
        <w:t xml:space="preserve">. </w:t>
      </w:r>
      <w:r w:rsidR="00904A28" w:rsidRPr="00622388">
        <w:rPr>
          <w:rFonts w:asciiTheme="minorHAnsi" w:hAnsiTheme="minorHAnsi" w:cstheme="minorHAnsi"/>
          <w:lang w:val="en-GB"/>
        </w:rPr>
        <w:t>The statistics demonstrated there was a significant difference between the volume loss of GSK 8µm silica an</w:t>
      </w:r>
      <w:r w:rsidR="00B81541" w:rsidRPr="00622388">
        <w:rPr>
          <w:rFonts w:asciiTheme="minorHAnsi" w:hAnsiTheme="minorHAnsi" w:cstheme="minorHAnsi"/>
          <w:lang w:val="en-GB"/>
        </w:rPr>
        <w:t>d 5µm spherical silica (p&lt;0.05), with GSK 8µm silica producing higher wear.</w:t>
      </w:r>
      <w:r w:rsidR="00B81541" w:rsidRPr="00631508">
        <w:rPr>
          <w:rFonts w:asciiTheme="minorHAnsi" w:hAnsiTheme="minorHAnsi" w:cstheme="minorHAnsi"/>
          <w:lang w:val="en-GB"/>
        </w:rPr>
        <w:t xml:space="preserve">  </w:t>
      </w:r>
    </w:p>
    <w:p w14:paraId="2E81AB22" w14:textId="5EE5D5DD" w:rsidR="00904A28" w:rsidRPr="00631508" w:rsidRDefault="00C57569" w:rsidP="00B40E5C">
      <w:pPr>
        <w:pStyle w:val="BodytextIndented"/>
        <w:ind w:firstLine="0"/>
        <w:rPr>
          <w:rFonts w:asciiTheme="minorHAnsi" w:hAnsiTheme="minorHAnsi" w:cstheme="minorHAnsi"/>
          <w:lang w:val="en-GB"/>
        </w:rPr>
      </w:pPr>
      <w:r>
        <w:rPr>
          <w:rFonts w:asciiTheme="minorHAnsi" w:hAnsiTheme="minorHAnsi" w:cstheme="minorHAnsi"/>
          <w:noProof/>
          <w:lang w:val="en-GB" w:eastAsia="zh-TW"/>
        </w:rPr>
        <w:drawing>
          <wp:anchor distT="0" distB="0" distL="114300" distR="114300" simplePos="0" relativeHeight="251712512" behindDoc="0" locked="0" layoutInCell="1" allowOverlap="1" wp14:anchorId="5CCB3FC4" wp14:editId="6FC7A96B">
            <wp:simplePos x="0" y="0"/>
            <wp:positionH relativeFrom="column">
              <wp:posOffset>145915</wp:posOffset>
            </wp:positionH>
            <wp:positionV relativeFrom="paragraph">
              <wp:posOffset>172085</wp:posOffset>
            </wp:positionV>
            <wp:extent cx="5767161" cy="4425166"/>
            <wp:effectExtent l="0" t="0" r="508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7161" cy="4425166"/>
                    </a:xfrm>
                    <a:prstGeom prst="rect">
                      <a:avLst/>
                    </a:prstGeom>
                    <a:noFill/>
                  </pic:spPr>
                </pic:pic>
              </a:graphicData>
            </a:graphic>
          </wp:anchor>
        </w:drawing>
      </w:r>
    </w:p>
    <w:p w14:paraId="3F8EF385" w14:textId="2D5988E7" w:rsidR="00904A28" w:rsidRPr="00631508" w:rsidRDefault="00904A28" w:rsidP="00B40E5C">
      <w:pPr>
        <w:pStyle w:val="BodytextIndented"/>
        <w:ind w:firstLine="0"/>
        <w:rPr>
          <w:rFonts w:asciiTheme="minorHAnsi" w:hAnsiTheme="minorHAnsi" w:cstheme="minorHAnsi"/>
          <w:lang w:val="en-GB"/>
        </w:rPr>
      </w:pPr>
    </w:p>
    <w:p w14:paraId="6A2109AF" w14:textId="77777777" w:rsidR="00904A28" w:rsidRPr="00631508" w:rsidRDefault="00113010" w:rsidP="00113010">
      <w:pPr>
        <w:pStyle w:val="BodytextIndented"/>
        <w:ind w:firstLine="0"/>
        <w:jc w:val="center"/>
        <w:rPr>
          <w:rFonts w:asciiTheme="minorHAnsi" w:hAnsiTheme="minorHAnsi" w:cstheme="minorHAnsi"/>
          <w:i/>
          <w:iCs w:val="0"/>
          <w:lang w:val="en-GB"/>
        </w:rPr>
      </w:pPr>
      <w:r w:rsidRPr="00631508">
        <w:rPr>
          <w:rFonts w:asciiTheme="minorHAnsi" w:hAnsiTheme="minorHAnsi" w:cstheme="minorHAnsi"/>
          <w:b/>
          <w:bCs/>
          <w:i/>
          <w:iCs w:val="0"/>
          <w:lang w:val="en-GB"/>
        </w:rPr>
        <w:t xml:space="preserve">Figure </w:t>
      </w:r>
      <w:r w:rsidR="003E14D0">
        <w:rPr>
          <w:rFonts w:asciiTheme="minorHAnsi" w:hAnsiTheme="minorHAnsi" w:cstheme="minorHAnsi"/>
          <w:b/>
          <w:bCs/>
          <w:i/>
          <w:iCs w:val="0"/>
          <w:lang w:val="en-GB"/>
        </w:rPr>
        <w:t>5</w:t>
      </w:r>
      <w:r w:rsidR="00904A28" w:rsidRPr="00631508">
        <w:rPr>
          <w:rFonts w:asciiTheme="minorHAnsi" w:hAnsiTheme="minorHAnsi" w:cstheme="minorHAnsi"/>
          <w:b/>
          <w:bCs/>
          <w:i/>
          <w:iCs w:val="0"/>
          <w:lang w:val="en-GB"/>
        </w:rPr>
        <w:t xml:space="preserve">: </w:t>
      </w:r>
      <w:r w:rsidR="00904A28" w:rsidRPr="00631508">
        <w:rPr>
          <w:rFonts w:asciiTheme="minorHAnsi" w:hAnsiTheme="minorHAnsi" w:cstheme="minorHAnsi"/>
          <w:i/>
          <w:iCs w:val="0"/>
          <w:lang w:val="en-GB"/>
        </w:rPr>
        <w:t>Average volume loss for 5µm angular silica, 8µm GSK silica and 5µm spherical silica (a) 0.1N; (b) 0.2N; (c) 0.5N.</w:t>
      </w:r>
    </w:p>
    <w:p w14:paraId="107D6CA6" w14:textId="77777777" w:rsidR="00CF6578" w:rsidRPr="00631508" w:rsidRDefault="00CF6578" w:rsidP="00C822E7">
      <w:pPr>
        <w:pStyle w:val="BodytextIndented"/>
        <w:ind w:firstLine="0"/>
        <w:rPr>
          <w:rFonts w:asciiTheme="minorHAnsi" w:hAnsiTheme="minorHAnsi" w:cstheme="minorHAnsi"/>
          <w:lang w:val="en-GB"/>
        </w:rPr>
      </w:pPr>
    </w:p>
    <w:p w14:paraId="36BDC943" w14:textId="77777777" w:rsidR="00CF6578" w:rsidRPr="00631508" w:rsidRDefault="009117F9" w:rsidP="00CF6578">
      <w:pPr>
        <w:pStyle w:val="BodytextIndented"/>
        <w:ind w:firstLine="0"/>
        <w:rPr>
          <w:rFonts w:asciiTheme="minorHAnsi" w:hAnsiTheme="minorHAnsi" w:cstheme="minorHAnsi"/>
          <w:i/>
          <w:iCs w:val="0"/>
          <w:lang w:val="en-GB"/>
        </w:rPr>
      </w:pPr>
      <w:r>
        <w:rPr>
          <w:rFonts w:asciiTheme="minorHAnsi" w:hAnsiTheme="minorHAnsi" w:cstheme="minorHAnsi"/>
          <w:i/>
          <w:iCs w:val="0"/>
          <w:lang w:val="en-GB"/>
        </w:rPr>
        <w:t>3.1.2</w:t>
      </w:r>
      <w:r w:rsidR="00CF6578" w:rsidRPr="00631508">
        <w:rPr>
          <w:rFonts w:asciiTheme="minorHAnsi" w:hAnsiTheme="minorHAnsi" w:cstheme="minorHAnsi"/>
          <w:i/>
          <w:iCs w:val="0"/>
          <w:lang w:val="en-GB"/>
        </w:rPr>
        <w:t xml:space="preserve"> Groove width </w:t>
      </w:r>
    </w:p>
    <w:p w14:paraId="29DEE895" w14:textId="77777777" w:rsidR="00CF6578" w:rsidRPr="00631508" w:rsidRDefault="00CF6578" w:rsidP="00C822E7">
      <w:pPr>
        <w:pStyle w:val="BodytextIndented"/>
        <w:ind w:firstLine="0"/>
        <w:rPr>
          <w:rFonts w:asciiTheme="minorHAnsi" w:hAnsiTheme="minorHAnsi" w:cstheme="minorHAnsi"/>
          <w:lang w:val="en-GB"/>
        </w:rPr>
      </w:pPr>
    </w:p>
    <w:p w14:paraId="678D5C6A" w14:textId="77777777" w:rsidR="00CF6578" w:rsidRPr="00631508" w:rsidRDefault="00CF6578" w:rsidP="00116F44">
      <w:pPr>
        <w:pStyle w:val="BodytextIndented"/>
        <w:rPr>
          <w:rFonts w:asciiTheme="minorHAnsi" w:hAnsiTheme="minorHAnsi" w:cstheme="minorHAnsi"/>
          <w:lang w:val="en-GB"/>
        </w:rPr>
      </w:pPr>
      <w:r w:rsidRPr="00631508">
        <w:rPr>
          <w:rFonts w:asciiTheme="minorHAnsi" w:hAnsiTheme="minorHAnsi" w:cstheme="minorHAnsi"/>
          <w:lang w:val="en-GB"/>
        </w:rPr>
        <w:t xml:space="preserve">This section details groove analysis conducted on </w:t>
      </w:r>
      <w:r w:rsidR="000E55DC">
        <w:rPr>
          <w:rFonts w:asciiTheme="minorHAnsi" w:hAnsiTheme="minorHAnsi" w:cstheme="minorHAnsi"/>
          <w:lang w:val="en-GB"/>
        </w:rPr>
        <w:t xml:space="preserve">the </w:t>
      </w:r>
      <w:r w:rsidRPr="00631508">
        <w:rPr>
          <w:rFonts w:asciiTheme="minorHAnsi" w:hAnsiTheme="minorHAnsi" w:cstheme="minorHAnsi"/>
          <w:lang w:val="en-GB"/>
        </w:rPr>
        <w:t>wear sca</w:t>
      </w:r>
      <w:r w:rsidR="000E55DC">
        <w:rPr>
          <w:rFonts w:asciiTheme="minorHAnsi" w:hAnsiTheme="minorHAnsi" w:cstheme="minorHAnsi"/>
          <w:lang w:val="en-GB"/>
        </w:rPr>
        <w:t>rs</w:t>
      </w:r>
      <w:r w:rsidRPr="00631508">
        <w:rPr>
          <w:rFonts w:asciiTheme="minorHAnsi" w:hAnsiTheme="minorHAnsi" w:cstheme="minorHAnsi"/>
          <w:lang w:val="en-GB"/>
        </w:rPr>
        <w:t>. The groove widths were measured, by taking multiple measurements of the grooves and the average groove width was calculated for each mechanism</w:t>
      </w:r>
      <w:r w:rsidR="00116F44" w:rsidRPr="00631508">
        <w:rPr>
          <w:rFonts w:asciiTheme="minorHAnsi" w:hAnsiTheme="minorHAnsi" w:cstheme="minorHAnsi"/>
          <w:lang w:val="en-GB"/>
        </w:rPr>
        <w:t xml:space="preserve"> (grooving and mixed-mode)</w:t>
      </w:r>
      <w:r w:rsidRPr="00631508">
        <w:rPr>
          <w:rFonts w:asciiTheme="minorHAnsi" w:hAnsiTheme="minorHAnsi" w:cstheme="minorHAnsi"/>
          <w:lang w:val="en-GB"/>
        </w:rPr>
        <w:t xml:space="preserve">. </w:t>
      </w:r>
    </w:p>
    <w:p w14:paraId="351F48DE" w14:textId="5FD80FC1" w:rsidR="00CF6578" w:rsidRPr="00631508" w:rsidRDefault="00FB75DE" w:rsidP="00140B61">
      <w:pPr>
        <w:pStyle w:val="BodytextIndented"/>
        <w:rPr>
          <w:rFonts w:asciiTheme="minorHAnsi" w:hAnsiTheme="minorHAnsi" w:cstheme="minorHAnsi"/>
          <w:lang w:val="en-GB"/>
        </w:rPr>
      </w:pPr>
      <w:r w:rsidRPr="00631508">
        <w:rPr>
          <w:rFonts w:asciiTheme="minorHAnsi" w:hAnsiTheme="minorHAnsi" w:cstheme="minorHAnsi"/>
          <w:lang w:val="en-GB"/>
        </w:rPr>
        <w:t>Table</w:t>
      </w:r>
      <w:r w:rsidR="00F0547D">
        <w:rPr>
          <w:rFonts w:asciiTheme="minorHAnsi" w:hAnsiTheme="minorHAnsi" w:cstheme="minorHAnsi"/>
          <w:lang w:val="en-GB"/>
        </w:rPr>
        <w:t xml:space="preserve"> 3</w:t>
      </w:r>
      <w:r w:rsidR="00CF6578" w:rsidRPr="00631508">
        <w:rPr>
          <w:rFonts w:asciiTheme="minorHAnsi" w:hAnsiTheme="minorHAnsi" w:cstheme="minorHAnsi"/>
          <w:lang w:val="en-GB"/>
        </w:rPr>
        <w:t xml:space="preserve"> shows the groove width data for 5µm angular silica, GSK 8µm angular silica and 5µm spherical silica. </w:t>
      </w:r>
      <w:r w:rsidR="00116F44" w:rsidRPr="00631508">
        <w:rPr>
          <w:rFonts w:asciiTheme="minorHAnsi" w:hAnsiTheme="minorHAnsi" w:cstheme="minorHAnsi"/>
          <w:lang w:val="en-GB"/>
        </w:rPr>
        <w:t xml:space="preserve">The maximum and mean particle sizes taken from SEM micrographs are also shown in Table </w:t>
      </w:r>
      <w:r w:rsidR="00F0547D">
        <w:rPr>
          <w:rFonts w:asciiTheme="minorHAnsi" w:hAnsiTheme="minorHAnsi" w:cstheme="minorHAnsi"/>
          <w:lang w:val="en-GB"/>
        </w:rPr>
        <w:t>3</w:t>
      </w:r>
      <w:r w:rsidR="00116F44" w:rsidRPr="00631508">
        <w:rPr>
          <w:rFonts w:asciiTheme="minorHAnsi" w:hAnsiTheme="minorHAnsi" w:cstheme="minorHAnsi"/>
          <w:lang w:val="en-GB"/>
        </w:rPr>
        <w:t>.</w:t>
      </w:r>
    </w:p>
    <w:p w14:paraId="0C3B37E1" w14:textId="77777777" w:rsidR="00CF6578" w:rsidRPr="00631508" w:rsidRDefault="00CF6578" w:rsidP="00CF6578">
      <w:pPr>
        <w:pStyle w:val="BodytextIndented"/>
        <w:rPr>
          <w:rFonts w:asciiTheme="minorHAnsi" w:hAnsiTheme="minorHAnsi" w:cstheme="minorHAnsi"/>
          <w:lang w:val="en-GB"/>
        </w:rPr>
      </w:pPr>
      <w:r w:rsidRPr="00631508">
        <w:rPr>
          <w:rFonts w:asciiTheme="minorHAnsi" w:hAnsiTheme="minorHAnsi" w:cstheme="minorHAnsi"/>
          <w:lang w:val="en-GB"/>
        </w:rPr>
        <w:t>There was a change in groove width, with a change in shape of the particles. The 5µm spherical silica particles generated narrower grooves than the 5µm angular silica and the GSK 8µm angular silica for the grooving mechanism. For the mixed-mode mechanism there was no significant difference (p&gt;0.05) in average groove width between the angular 5µm silica and spherical 5µm silica, however there was a significant difference between the groove widths for GSK 8µm angular silica and 5µm spherical silica (p&lt;0.05).</w:t>
      </w:r>
    </w:p>
    <w:p w14:paraId="2ADE0A0C" w14:textId="516B8A3D" w:rsidR="00CF6578" w:rsidRPr="00631508" w:rsidRDefault="00CF6578" w:rsidP="00C822E7">
      <w:pPr>
        <w:pStyle w:val="BodytextIndented"/>
        <w:ind w:firstLine="0"/>
        <w:rPr>
          <w:rFonts w:asciiTheme="minorHAnsi" w:hAnsiTheme="minorHAnsi" w:cstheme="minorHAnsi"/>
          <w:lang w:val="en-GB"/>
        </w:rPr>
      </w:pPr>
    </w:p>
    <w:p w14:paraId="23344760" w14:textId="77777777" w:rsidR="00CF6578" w:rsidRPr="00631508" w:rsidRDefault="00CF6578" w:rsidP="00C822E7">
      <w:pPr>
        <w:pStyle w:val="BodytextIndented"/>
        <w:ind w:firstLine="0"/>
        <w:rPr>
          <w:rFonts w:asciiTheme="minorHAnsi" w:hAnsiTheme="minorHAnsi" w:cstheme="minorHAnsi"/>
          <w:lang w:val="en-GB"/>
        </w:rPr>
      </w:pPr>
    </w:p>
    <w:p w14:paraId="27A2FFA0" w14:textId="77777777" w:rsidR="00D66157" w:rsidRPr="00631508" w:rsidRDefault="00C93C41" w:rsidP="00D02861">
      <w:pPr>
        <w:pStyle w:val="BodytextIndented"/>
        <w:ind w:firstLine="0"/>
        <w:rPr>
          <w:rFonts w:asciiTheme="minorHAnsi" w:hAnsiTheme="minorHAnsi" w:cstheme="minorHAnsi"/>
          <w:b/>
          <w:bCs/>
          <w:lang w:val="en-GB"/>
        </w:rPr>
      </w:pPr>
      <w:r w:rsidRPr="00631508">
        <w:rPr>
          <w:rFonts w:asciiTheme="minorHAnsi" w:hAnsiTheme="minorHAnsi" w:cstheme="minorHAnsi"/>
          <w:b/>
          <w:bCs/>
          <w:lang w:val="en-GB"/>
        </w:rPr>
        <w:t>3.2</w:t>
      </w:r>
      <w:r w:rsidR="00D66157" w:rsidRPr="00631508">
        <w:rPr>
          <w:rFonts w:asciiTheme="minorHAnsi" w:hAnsiTheme="minorHAnsi" w:cstheme="minorHAnsi"/>
          <w:b/>
          <w:bCs/>
          <w:lang w:val="en-GB"/>
        </w:rPr>
        <w:t xml:space="preserve"> </w:t>
      </w:r>
      <w:r w:rsidR="00D02861" w:rsidRPr="00631508">
        <w:rPr>
          <w:rFonts w:asciiTheme="minorHAnsi" w:hAnsiTheme="minorHAnsi" w:cstheme="minorHAnsi"/>
          <w:b/>
          <w:bCs/>
          <w:lang w:val="en-GB"/>
        </w:rPr>
        <w:t>Particle size</w:t>
      </w:r>
    </w:p>
    <w:p w14:paraId="3335571F" w14:textId="77777777" w:rsidR="00255CE4" w:rsidRPr="00631508" w:rsidRDefault="00255CE4" w:rsidP="00EF0961">
      <w:pPr>
        <w:pStyle w:val="BodytextIndented"/>
        <w:ind w:firstLine="0"/>
        <w:rPr>
          <w:rFonts w:asciiTheme="minorHAnsi" w:hAnsiTheme="minorHAnsi" w:cstheme="minorHAnsi"/>
          <w:i/>
          <w:iCs w:val="0"/>
          <w:lang w:val="en-GB"/>
        </w:rPr>
      </w:pPr>
    </w:p>
    <w:p w14:paraId="205C0A5E" w14:textId="77777777" w:rsidR="0060280B" w:rsidRPr="00631508" w:rsidRDefault="003220CA" w:rsidP="00F22800">
      <w:pPr>
        <w:pStyle w:val="BodytextIndented"/>
        <w:ind w:firstLine="0"/>
        <w:rPr>
          <w:rFonts w:asciiTheme="minorHAnsi" w:hAnsiTheme="minorHAnsi" w:cstheme="minorHAnsi"/>
          <w:i/>
          <w:iCs w:val="0"/>
          <w:lang w:val="en-GB"/>
        </w:rPr>
      </w:pPr>
      <w:r w:rsidRPr="00631508">
        <w:rPr>
          <w:rFonts w:asciiTheme="minorHAnsi" w:hAnsiTheme="minorHAnsi" w:cstheme="minorHAnsi"/>
          <w:lang w:val="en-GB"/>
        </w:rPr>
        <w:t xml:space="preserve">       </w:t>
      </w:r>
      <w:r w:rsidR="0060280B" w:rsidRPr="00631508">
        <w:rPr>
          <w:rFonts w:asciiTheme="minorHAnsi" w:hAnsiTheme="minorHAnsi" w:cstheme="minorHAnsi"/>
          <w:lang w:val="en-GB"/>
        </w:rPr>
        <w:t>In order to see if a change in abrasive size affected the volume loss of enamel, mono-sized angular particle sizes were investigated</w:t>
      </w:r>
      <w:r w:rsidR="00F22800" w:rsidRPr="00631508">
        <w:rPr>
          <w:rFonts w:asciiTheme="minorHAnsi" w:hAnsiTheme="minorHAnsi" w:cstheme="minorHAnsi"/>
          <w:lang w:val="en-GB"/>
        </w:rPr>
        <w:t xml:space="preserve"> along with aspects of bimodal distribution</w:t>
      </w:r>
      <w:r w:rsidR="0060280B" w:rsidRPr="00631508">
        <w:rPr>
          <w:rFonts w:asciiTheme="minorHAnsi" w:hAnsiTheme="minorHAnsi" w:cstheme="minorHAnsi"/>
          <w:lang w:val="en-GB"/>
        </w:rPr>
        <w:t>. In this section, comparisons are made with mono-sized angular particles o</w:t>
      </w:r>
      <w:r w:rsidR="00F22800" w:rsidRPr="00631508">
        <w:rPr>
          <w:rFonts w:asciiTheme="minorHAnsi" w:hAnsiTheme="minorHAnsi" w:cstheme="minorHAnsi"/>
          <w:lang w:val="en-GB"/>
        </w:rPr>
        <w:t>f alumina and silica slu</w:t>
      </w:r>
      <w:r w:rsidR="00F22800" w:rsidRPr="00622388">
        <w:rPr>
          <w:rFonts w:asciiTheme="minorHAnsi" w:hAnsiTheme="minorHAnsi" w:cstheme="minorHAnsi"/>
          <w:lang w:val="en-GB"/>
        </w:rPr>
        <w:t xml:space="preserve">rries. </w:t>
      </w:r>
      <w:r w:rsidR="0012063F" w:rsidRPr="00622388">
        <w:rPr>
          <w:rFonts w:asciiTheme="minorHAnsi" w:hAnsiTheme="minorHAnsi" w:cstheme="minorHAnsi"/>
          <w:lang w:val="en-GB"/>
        </w:rPr>
        <w:t>The GSK particles were provided by the sponsor company (GSK) and have a narrow particle size range compared to the standard abrasive particles used in this test.</w:t>
      </w:r>
      <w:r w:rsidR="0012063F">
        <w:rPr>
          <w:rFonts w:asciiTheme="minorHAnsi" w:hAnsiTheme="minorHAnsi" w:cstheme="minorHAnsi"/>
          <w:lang w:val="en-GB"/>
        </w:rPr>
        <w:t xml:space="preserve"> </w:t>
      </w:r>
    </w:p>
    <w:p w14:paraId="06068448" w14:textId="77777777" w:rsidR="0060280B" w:rsidRPr="00631508" w:rsidRDefault="0060280B" w:rsidP="00EF0961">
      <w:pPr>
        <w:pStyle w:val="BodytextIndented"/>
        <w:ind w:firstLine="0"/>
        <w:rPr>
          <w:rFonts w:asciiTheme="minorHAnsi" w:hAnsiTheme="minorHAnsi" w:cstheme="minorHAnsi"/>
          <w:i/>
          <w:iCs w:val="0"/>
          <w:lang w:val="en-GB"/>
        </w:rPr>
      </w:pPr>
    </w:p>
    <w:p w14:paraId="430D6040" w14:textId="77777777" w:rsidR="0060280B" w:rsidRPr="00631508" w:rsidRDefault="0060280B" w:rsidP="00EF0961">
      <w:pPr>
        <w:pStyle w:val="BodytextIndented"/>
        <w:ind w:firstLine="0"/>
        <w:rPr>
          <w:rFonts w:asciiTheme="minorHAnsi" w:hAnsiTheme="minorHAnsi" w:cstheme="minorHAnsi"/>
          <w:i/>
          <w:iCs w:val="0"/>
          <w:lang w:val="en-GB"/>
        </w:rPr>
      </w:pPr>
    </w:p>
    <w:p w14:paraId="73324386" w14:textId="77777777" w:rsidR="0060280B" w:rsidRPr="00631508" w:rsidRDefault="0060280B" w:rsidP="00EF0961">
      <w:pPr>
        <w:pStyle w:val="BodytextIndented"/>
        <w:ind w:firstLine="0"/>
        <w:rPr>
          <w:rFonts w:asciiTheme="minorHAnsi" w:hAnsiTheme="minorHAnsi" w:cstheme="minorHAnsi"/>
          <w:i/>
          <w:iCs w:val="0"/>
          <w:lang w:val="en-GB"/>
        </w:rPr>
      </w:pPr>
    </w:p>
    <w:p w14:paraId="6A55686F" w14:textId="77777777" w:rsidR="00F22800" w:rsidRPr="00631508" w:rsidRDefault="00F22800" w:rsidP="00EF0961">
      <w:pPr>
        <w:pStyle w:val="BodytextIndented"/>
        <w:ind w:firstLine="0"/>
        <w:rPr>
          <w:rFonts w:asciiTheme="minorHAnsi" w:hAnsiTheme="minorHAnsi" w:cstheme="minorHAnsi"/>
          <w:i/>
          <w:iCs w:val="0"/>
          <w:lang w:val="en-GB"/>
        </w:rPr>
      </w:pPr>
    </w:p>
    <w:p w14:paraId="699454CC" w14:textId="77777777" w:rsidR="00F22800" w:rsidRPr="00631508" w:rsidRDefault="00F22800" w:rsidP="00EF0961">
      <w:pPr>
        <w:pStyle w:val="BodytextIndented"/>
        <w:ind w:firstLine="0"/>
        <w:rPr>
          <w:rFonts w:asciiTheme="minorHAnsi" w:hAnsiTheme="minorHAnsi" w:cstheme="minorHAnsi"/>
          <w:i/>
          <w:iCs w:val="0"/>
          <w:lang w:val="en-GB"/>
        </w:rPr>
      </w:pPr>
    </w:p>
    <w:p w14:paraId="7A85F437" w14:textId="77777777" w:rsidR="00F22800" w:rsidRPr="00631508" w:rsidRDefault="00F22800" w:rsidP="00EF0961">
      <w:pPr>
        <w:pStyle w:val="BodytextIndented"/>
        <w:ind w:firstLine="0"/>
        <w:rPr>
          <w:rFonts w:asciiTheme="minorHAnsi" w:hAnsiTheme="minorHAnsi" w:cstheme="minorHAnsi"/>
          <w:i/>
          <w:iCs w:val="0"/>
          <w:lang w:val="en-GB"/>
        </w:rPr>
      </w:pPr>
    </w:p>
    <w:p w14:paraId="7FF6E793" w14:textId="77777777" w:rsidR="00F22800" w:rsidRPr="00631508" w:rsidRDefault="00F22800" w:rsidP="00EF0961">
      <w:pPr>
        <w:pStyle w:val="BodytextIndented"/>
        <w:ind w:firstLine="0"/>
        <w:rPr>
          <w:rFonts w:asciiTheme="minorHAnsi" w:hAnsiTheme="minorHAnsi" w:cstheme="minorHAnsi"/>
          <w:i/>
          <w:iCs w:val="0"/>
          <w:lang w:val="en-GB"/>
        </w:rPr>
      </w:pPr>
    </w:p>
    <w:p w14:paraId="3E1EED83" w14:textId="77777777" w:rsidR="00F22800" w:rsidRPr="00631508" w:rsidRDefault="00F22800" w:rsidP="00EF0961">
      <w:pPr>
        <w:pStyle w:val="BodytextIndented"/>
        <w:ind w:firstLine="0"/>
        <w:rPr>
          <w:rFonts w:asciiTheme="minorHAnsi" w:hAnsiTheme="minorHAnsi" w:cstheme="minorHAnsi"/>
          <w:i/>
          <w:iCs w:val="0"/>
          <w:lang w:val="en-GB"/>
        </w:rPr>
      </w:pPr>
    </w:p>
    <w:p w14:paraId="438A7EDA" w14:textId="77777777" w:rsidR="00F22800" w:rsidRPr="00631508" w:rsidRDefault="00F22800" w:rsidP="00EF0961">
      <w:pPr>
        <w:pStyle w:val="BodytextIndented"/>
        <w:ind w:firstLine="0"/>
        <w:rPr>
          <w:rFonts w:asciiTheme="minorHAnsi" w:hAnsiTheme="minorHAnsi" w:cstheme="minorHAnsi"/>
          <w:i/>
          <w:iCs w:val="0"/>
          <w:lang w:val="en-GB"/>
        </w:rPr>
      </w:pPr>
    </w:p>
    <w:p w14:paraId="333136E1" w14:textId="0DA6256B" w:rsidR="00F22800" w:rsidRDefault="00F22800" w:rsidP="00EF0961">
      <w:pPr>
        <w:pStyle w:val="BodytextIndented"/>
        <w:ind w:firstLine="0"/>
        <w:rPr>
          <w:rFonts w:asciiTheme="minorHAnsi" w:hAnsiTheme="minorHAnsi" w:cstheme="minorHAnsi"/>
          <w:i/>
          <w:iCs w:val="0"/>
          <w:lang w:val="en-GB"/>
        </w:rPr>
      </w:pPr>
    </w:p>
    <w:p w14:paraId="39F62661" w14:textId="3BEE8ADC" w:rsidR="00A84ECA" w:rsidRDefault="00A84ECA" w:rsidP="00EF0961">
      <w:pPr>
        <w:pStyle w:val="BodytextIndented"/>
        <w:ind w:firstLine="0"/>
        <w:rPr>
          <w:rFonts w:asciiTheme="minorHAnsi" w:hAnsiTheme="minorHAnsi" w:cstheme="minorHAnsi"/>
          <w:i/>
          <w:iCs w:val="0"/>
          <w:lang w:val="en-GB"/>
        </w:rPr>
      </w:pPr>
    </w:p>
    <w:p w14:paraId="4951E633" w14:textId="324D1652" w:rsidR="00A84ECA" w:rsidRDefault="00A84ECA" w:rsidP="00EF0961">
      <w:pPr>
        <w:pStyle w:val="BodytextIndented"/>
        <w:ind w:firstLine="0"/>
        <w:rPr>
          <w:rFonts w:asciiTheme="minorHAnsi" w:hAnsiTheme="minorHAnsi" w:cstheme="minorHAnsi"/>
          <w:i/>
          <w:iCs w:val="0"/>
          <w:lang w:val="en-GB"/>
        </w:rPr>
      </w:pPr>
    </w:p>
    <w:p w14:paraId="525E20BA" w14:textId="1536966B" w:rsidR="00A84ECA" w:rsidRDefault="00A84ECA" w:rsidP="00EF0961">
      <w:pPr>
        <w:pStyle w:val="BodytextIndented"/>
        <w:ind w:firstLine="0"/>
        <w:rPr>
          <w:rFonts w:asciiTheme="minorHAnsi" w:hAnsiTheme="minorHAnsi" w:cstheme="minorHAnsi"/>
          <w:i/>
          <w:iCs w:val="0"/>
          <w:lang w:val="en-GB"/>
        </w:rPr>
      </w:pPr>
    </w:p>
    <w:p w14:paraId="6A354E20" w14:textId="52F9C168" w:rsidR="00A84ECA" w:rsidRDefault="00A84ECA" w:rsidP="00EF0961">
      <w:pPr>
        <w:pStyle w:val="BodytextIndented"/>
        <w:ind w:firstLine="0"/>
        <w:rPr>
          <w:rFonts w:asciiTheme="minorHAnsi" w:hAnsiTheme="minorHAnsi" w:cstheme="minorHAnsi"/>
          <w:i/>
          <w:iCs w:val="0"/>
          <w:lang w:val="en-GB"/>
        </w:rPr>
      </w:pPr>
    </w:p>
    <w:p w14:paraId="527D8906" w14:textId="10315B25" w:rsidR="00A84ECA" w:rsidRDefault="00A84ECA" w:rsidP="00EF0961">
      <w:pPr>
        <w:pStyle w:val="BodytextIndented"/>
        <w:ind w:firstLine="0"/>
        <w:rPr>
          <w:rFonts w:asciiTheme="minorHAnsi" w:hAnsiTheme="minorHAnsi" w:cstheme="minorHAnsi"/>
          <w:i/>
          <w:iCs w:val="0"/>
          <w:lang w:val="en-GB"/>
        </w:rPr>
      </w:pPr>
    </w:p>
    <w:p w14:paraId="50824620" w14:textId="44CDD6AE" w:rsidR="00A84ECA" w:rsidRDefault="00A84ECA" w:rsidP="00EF0961">
      <w:pPr>
        <w:pStyle w:val="BodytextIndented"/>
        <w:ind w:firstLine="0"/>
        <w:rPr>
          <w:rFonts w:asciiTheme="minorHAnsi" w:hAnsiTheme="minorHAnsi" w:cstheme="minorHAnsi"/>
          <w:i/>
          <w:iCs w:val="0"/>
          <w:lang w:val="en-GB"/>
        </w:rPr>
      </w:pPr>
    </w:p>
    <w:p w14:paraId="27B1B23F" w14:textId="30AD1117" w:rsidR="00A84ECA" w:rsidRDefault="00A84ECA" w:rsidP="00EF0961">
      <w:pPr>
        <w:pStyle w:val="BodytextIndented"/>
        <w:ind w:firstLine="0"/>
        <w:rPr>
          <w:rFonts w:asciiTheme="minorHAnsi" w:hAnsiTheme="minorHAnsi" w:cstheme="minorHAnsi"/>
          <w:i/>
          <w:iCs w:val="0"/>
          <w:lang w:val="en-GB"/>
        </w:rPr>
      </w:pPr>
    </w:p>
    <w:p w14:paraId="7A757C30" w14:textId="0C39173F" w:rsidR="00A84ECA" w:rsidRDefault="00A84ECA" w:rsidP="00EF0961">
      <w:pPr>
        <w:pStyle w:val="BodytextIndented"/>
        <w:ind w:firstLine="0"/>
        <w:rPr>
          <w:rFonts w:asciiTheme="minorHAnsi" w:hAnsiTheme="minorHAnsi" w:cstheme="minorHAnsi"/>
          <w:i/>
          <w:iCs w:val="0"/>
          <w:lang w:val="en-GB"/>
        </w:rPr>
      </w:pPr>
    </w:p>
    <w:p w14:paraId="053D9518" w14:textId="5D8B36BC" w:rsidR="00A84ECA" w:rsidRDefault="00A84ECA" w:rsidP="00EF0961">
      <w:pPr>
        <w:pStyle w:val="BodytextIndented"/>
        <w:ind w:firstLine="0"/>
        <w:rPr>
          <w:rFonts w:asciiTheme="minorHAnsi" w:hAnsiTheme="minorHAnsi" w:cstheme="minorHAnsi"/>
          <w:i/>
          <w:iCs w:val="0"/>
          <w:lang w:val="en-GB"/>
        </w:rPr>
      </w:pPr>
    </w:p>
    <w:p w14:paraId="40BFA748" w14:textId="4A61D00C" w:rsidR="00A84ECA" w:rsidRDefault="00A84ECA" w:rsidP="00EF0961">
      <w:pPr>
        <w:pStyle w:val="BodytextIndented"/>
        <w:ind w:firstLine="0"/>
        <w:rPr>
          <w:rFonts w:asciiTheme="minorHAnsi" w:hAnsiTheme="minorHAnsi" w:cstheme="minorHAnsi"/>
          <w:i/>
          <w:iCs w:val="0"/>
          <w:lang w:val="en-GB"/>
        </w:rPr>
      </w:pPr>
    </w:p>
    <w:p w14:paraId="257739F2" w14:textId="6EB4993B" w:rsidR="00A84ECA" w:rsidRDefault="00A84ECA" w:rsidP="00EF0961">
      <w:pPr>
        <w:pStyle w:val="BodytextIndented"/>
        <w:ind w:firstLine="0"/>
        <w:rPr>
          <w:rFonts w:asciiTheme="minorHAnsi" w:hAnsiTheme="minorHAnsi" w:cstheme="minorHAnsi"/>
          <w:i/>
          <w:iCs w:val="0"/>
          <w:lang w:val="en-GB"/>
        </w:rPr>
      </w:pPr>
    </w:p>
    <w:p w14:paraId="21676751" w14:textId="521C0795" w:rsidR="00A84ECA" w:rsidRDefault="00A84ECA" w:rsidP="00EF0961">
      <w:pPr>
        <w:pStyle w:val="BodytextIndented"/>
        <w:ind w:firstLine="0"/>
        <w:rPr>
          <w:rFonts w:asciiTheme="minorHAnsi" w:hAnsiTheme="minorHAnsi" w:cstheme="minorHAnsi"/>
          <w:i/>
          <w:iCs w:val="0"/>
          <w:lang w:val="en-GB"/>
        </w:rPr>
      </w:pPr>
    </w:p>
    <w:p w14:paraId="185BBC44" w14:textId="1F4E3736" w:rsidR="00A84ECA" w:rsidRDefault="00A84ECA" w:rsidP="00EF0961">
      <w:pPr>
        <w:pStyle w:val="BodytextIndented"/>
        <w:ind w:firstLine="0"/>
        <w:rPr>
          <w:rFonts w:asciiTheme="minorHAnsi" w:hAnsiTheme="minorHAnsi" w:cstheme="minorHAnsi"/>
          <w:i/>
          <w:iCs w:val="0"/>
          <w:lang w:val="en-GB"/>
        </w:rPr>
      </w:pPr>
    </w:p>
    <w:p w14:paraId="16A8DBFA" w14:textId="6A841E40" w:rsidR="00A84ECA" w:rsidRDefault="00A84ECA" w:rsidP="00EF0961">
      <w:pPr>
        <w:pStyle w:val="BodytextIndented"/>
        <w:ind w:firstLine="0"/>
        <w:rPr>
          <w:rFonts w:asciiTheme="minorHAnsi" w:hAnsiTheme="minorHAnsi" w:cstheme="minorHAnsi"/>
          <w:i/>
          <w:iCs w:val="0"/>
          <w:lang w:val="en-GB"/>
        </w:rPr>
      </w:pPr>
    </w:p>
    <w:p w14:paraId="69897C67" w14:textId="345831DD" w:rsidR="00A84ECA" w:rsidRDefault="00A84ECA" w:rsidP="00EF0961">
      <w:pPr>
        <w:pStyle w:val="BodytextIndented"/>
        <w:ind w:firstLine="0"/>
        <w:rPr>
          <w:rFonts w:asciiTheme="minorHAnsi" w:hAnsiTheme="minorHAnsi" w:cstheme="minorHAnsi"/>
          <w:i/>
          <w:iCs w:val="0"/>
          <w:lang w:val="en-GB"/>
        </w:rPr>
      </w:pPr>
    </w:p>
    <w:p w14:paraId="367DB863" w14:textId="77777777" w:rsidR="00A84ECA" w:rsidRPr="00631508" w:rsidRDefault="00A84ECA" w:rsidP="00EF0961">
      <w:pPr>
        <w:pStyle w:val="BodytextIndented"/>
        <w:ind w:firstLine="0"/>
        <w:rPr>
          <w:rFonts w:asciiTheme="minorHAnsi" w:hAnsiTheme="minorHAnsi" w:cstheme="minorHAnsi"/>
          <w:i/>
          <w:iCs w:val="0"/>
          <w:lang w:val="en-GB"/>
        </w:rPr>
      </w:pPr>
    </w:p>
    <w:p w14:paraId="02132CBC" w14:textId="77777777" w:rsidR="0060280B" w:rsidRPr="00631508" w:rsidRDefault="0060280B" w:rsidP="00EF0961">
      <w:pPr>
        <w:pStyle w:val="BodytextIndented"/>
        <w:ind w:firstLine="0"/>
        <w:rPr>
          <w:rFonts w:asciiTheme="minorHAnsi" w:hAnsiTheme="minorHAnsi" w:cstheme="minorHAnsi"/>
          <w:i/>
          <w:iCs w:val="0"/>
          <w:lang w:val="en-GB"/>
        </w:rPr>
      </w:pPr>
    </w:p>
    <w:p w14:paraId="34A7D75A" w14:textId="77777777" w:rsidR="0060280B" w:rsidRPr="00631508" w:rsidRDefault="0060280B" w:rsidP="00EF0961">
      <w:pPr>
        <w:pStyle w:val="BodytextIndented"/>
        <w:ind w:firstLine="0"/>
        <w:rPr>
          <w:rFonts w:asciiTheme="minorHAnsi" w:hAnsiTheme="minorHAnsi" w:cstheme="minorHAnsi"/>
          <w:i/>
          <w:iCs w:val="0"/>
          <w:lang w:val="en-GB"/>
        </w:rPr>
      </w:pPr>
      <w:r w:rsidRPr="00631508">
        <w:rPr>
          <w:rFonts w:asciiTheme="minorHAnsi" w:hAnsiTheme="minorHAnsi" w:cstheme="minorHAnsi"/>
          <w:i/>
          <w:iCs w:val="0"/>
          <w:lang w:val="en-GB"/>
        </w:rPr>
        <w:t xml:space="preserve">3.2.1 Angular alumina </w:t>
      </w:r>
    </w:p>
    <w:p w14:paraId="25FD743C" w14:textId="77777777" w:rsidR="0060280B" w:rsidRPr="00631508" w:rsidRDefault="0060280B" w:rsidP="00EF0961">
      <w:pPr>
        <w:pStyle w:val="BodytextIndented"/>
        <w:ind w:firstLine="0"/>
        <w:rPr>
          <w:rFonts w:asciiTheme="minorHAnsi" w:hAnsiTheme="minorHAnsi" w:cstheme="minorHAnsi"/>
          <w:lang w:val="en-GB"/>
        </w:rPr>
      </w:pPr>
    </w:p>
    <w:p w14:paraId="0760F8CB" w14:textId="77777777" w:rsidR="0060280B" w:rsidRPr="00631508" w:rsidRDefault="0060280B" w:rsidP="0060280B">
      <w:pPr>
        <w:pStyle w:val="BodytextIndented"/>
        <w:rPr>
          <w:rFonts w:asciiTheme="minorHAnsi" w:hAnsiTheme="minorHAnsi" w:cstheme="minorHAnsi"/>
          <w:lang w:val="en-GB"/>
        </w:rPr>
      </w:pPr>
    </w:p>
    <w:p w14:paraId="2E3532CD" w14:textId="77777777" w:rsidR="0060280B" w:rsidRPr="00631508" w:rsidRDefault="00FB75DE" w:rsidP="00205DE8">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E525C1">
        <w:rPr>
          <w:rFonts w:asciiTheme="minorHAnsi" w:hAnsiTheme="minorHAnsi" w:cstheme="minorHAnsi"/>
          <w:lang w:val="en-GB"/>
        </w:rPr>
        <w:t>6</w:t>
      </w:r>
      <w:r w:rsidR="0060280B" w:rsidRPr="00631508">
        <w:rPr>
          <w:rFonts w:asciiTheme="minorHAnsi" w:hAnsiTheme="minorHAnsi" w:cstheme="minorHAnsi"/>
          <w:lang w:val="en-GB"/>
        </w:rPr>
        <w:t xml:space="preserve"> shows the average volume loss for angular alumina, 1µm, 5µm, 9µm, bimodal alumina and GSK 9µm alumina.</w:t>
      </w:r>
    </w:p>
    <w:p w14:paraId="49EABF02" w14:textId="3FF4FBC4" w:rsidR="0060280B" w:rsidRPr="00631508" w:rsidRDefault="0060280B" w:rsidP="004D7A7C">
      <w:pPr>
        <w:pStyle w:val="BodytextIndented"/>
        <w:rPr>
          <w:rFonts w:asciiTheme="minorHAnsi" w:hAnsiTheme="minorHAnsi" w:cstheme="minorHAnsi"/>
          <w:lang w:val="en-GB"/>
        </w:rPr>
      </w:pPr>
      <w:r w:rsidRPr="00631508">
        <w:rPr>
          <w:rFonts w:asciiTheme="minorHAnsi" w:hAnsiTheme="minorHAnsi" w:cstheme="minorHAnsi"/>
          <w:lang w:val="en-GB"/>
        </w:rPr>
        <w:t>There was a significant difference between the 1µm alumina and bimodal alumina tests, (p&lt;0.05).</w:t>
      </w:r>
    </w:p>
    <w:p w14:paraId="4DAE9614" w14:textId="346B5FCD" w:rsidR="0060280B" w:rsidRPr="00631508" w:rsidRDefault="00C57569" w:rsidP="00EF0961">
      <w:pPr>
        <w:pStyle w:val="BodytextIndented"/>
        <w:ind w:firstLine="0"/>
        <w:rPr>
          <w:rFonts w:asciiTheme="minorHAnsi" w:hAnsiTheme="minorHAnsi" w:cstheme="minorHAnsi"/>
          <w:lang w:val="en-GB"/>
        </w:rPr>
      </w:pPr>
      <w:r>
        <w:rPr>
          <w:rFonts w:asciiTheme="minorHAnsi" w:hAnsiTheme="minorHAnsi" w:cstheme="minorHAnsi"/>
          <w:i/>
          <w:iCs w:val="0"/>
          <w:noProof/>
          <w:lang w:val="en-GB" w:eastAsia="zh-TW"/>
        </w:rPr>
        <w:drawing>
          <wp:anchor distT="0" distB="0" distL="114300" distR="114300" simplePos="0" relativeHeight="251711488" behindDoc="0" locked="0" layoutInCell="1" allowOverlap="1" wp14:anchorId="41D38F78" wp14:editId="33620ACC">
            <wp:simplePos x="0" y="0"/>
            <wp:positionH relativeFrom="column">
              <wp:posOffset>96804</wp:posOffset>
            </wp:positionH>
            <wp:positionV relativeFrom="paragraph">
              <wp:posOffset>244826</wp:posOffset>
            </wp:positionV>
            <wp:extent cx="5631815" cy="4277995"/>
            <wp:effectExtent l="0" t="0" r="6985"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1815" cy="4277995"/>
                    </a:xfrm>
                    <a:prstGeom prst="rect">
                      <a:avLst/>
                    </a:prstGeom>
                    <a:noFill/>
                  </pic:spPr>
                </pic:pic>
              </a:graphicData>
            </a:graphic>
            <wp14:sizeRelH relativeFrom="margin">
              <wp14:pctWidth>0</wp14:pctWidth>
            </wp14:sizeRelH>
            <wp14:sizeRelV relativeFrom="margin">
              <wp14:pctHeight>0</wp14:pctHeight>
            </wp14:sizeRelV>
          </wp:anchor>
        </w:drawing>
      </w:r>
    </w:p>
    <w:p w14:paraId="3DC05BC0" w14:textId="78963CF6" w:rsidR="0060280B" w:rsidRPr="00631508" w:rsidRDefault="0060280B" w:rsidP="00EF0961">
      <w:pPr>
        <w:pStyle w:val="BodytextIndented"/>
        <w:ind w:firstLine="0"/>
        <w:rPr>
          <w:rFonts w:asciiTheme="minorHAnsi" w:hAnsiTheme="minorHAnsi" w:cstheme="minorHAnsi"/>
          <w:i/>
          <w:iCs w:val="0"/>
          <w:lang w:val="en-GB"/>
        </w:rPr>
      </w:pPr>
    </w:p>
    <w:p w14:paraId="178CB077" w14:textId="77777777" w:rsidR="0060280B" w:rsidRPr="00631508" w:rsidRDefault="00113010" w:rsidP="004D7A7C">
      <w:pPr>
        <w:pStyle w:val="BodytextIndented"/>
        <w:ind w:firstLine="0"/>
        <w:jc w:val="center"/>
        <w:rPr>
          <w:rFonts w:asciiTheme="minorHAnsi" w:hAnsiTheme="minorHAnsi" w:cstheme="minorHAnsi"/>
          <w:i/>
          <w:iCs w:val="0"/>
          <w:lang w:val="pt-PT"/>
        </w:rPr>
      </w:pPr>
      <w:r w:rsidRPr="00631508">
        <w:rPr>
          <w:rFonts w:asciiTheme="minorHAnsi" w:hAnsiTheme="minorHAnsi" w:cstheme="minorHAnsi"/>
          <w:b/>
          <w:bCs/>
          <w:i/>
          <w:iCs w:val="0"/>
          <w:lang w:val="pt-PT"/>
        </w:rPr>
        <w:t xml:space="preserve">Figure </w:t>
      </w:r>
      <w:r w:rsidR="00E52C30">
        <w:rPr>
          <w:rFonts w:asciiTheme="minorHAnsi" w:hAnsiTheme="minorHAnsi" w:cstheme="minorHAnsi"/>
          <w:b/>
          <w:bCs/>
          <w:i/>
          <w:iCs w:val="0"/>
          <w:lang w:val="pt-PT"/>
        </w:rPr>
        <w:t>6</w:t>
      </w:r>
      <w:r w:rsidR="0060280B" w:rsidRPr="00631508">
        <w:rPr>
          <w:rFonts w:asciiTheme="minorHAnsi" w:hAnsiTheme="minorHAnsi" w:cstheme="minorHAnsi"/>
          <w:b/>
          <w:bCs/>
          <w:i/>
          <w:iCs w:val="0"/>
          <w:lang w:val="pt-PT"/>
        </w:rPr>
        <w:t>:</w:t>
      </w:r>
      <w:r w:rsidR="0060280B" w:rsidRPr="00631508">
        <w:rPr>
          <w:rFonts w:asciiTheme="minorHAnsi" w:hAnsiTheme="minorHAnsi" w:cstheme="minorHAnsi"/>
          <w:i/>
          <w:iCs w:val="0"/>
          <w:lang w:val="pt-PT"/>
        </w:rPr>
        <w:t xml:space="preserve"> Average volume loss for 1µm alumina, 5µm alumina, 9µm alumina, bimodal alumina and 9µm GSK alumina (a) 0.1N; (b) 0.2N; (c) 0.5N.</w:t>
      </w:r>
    </w:p>
    <w:p w14:paraId="0B5A854C" w14:textId="77777777" w:rsidR="0060280B" w:rsidRPr="00631508" w:rsidRDefault="0060280B" w:rsidP="00EF0961">
      <w:pPr>
        <w:pStyle w:val="BodytextIndented"/>
        <w:ind w:firstLine="0"/>
        <w:rPr>
          <w:rFonts w:asciiTheme="minorHAnsi" w:hAnsiTheme="minorHAnsi" w:cstheme="minorHAnsi"/>
          <w:i/>
          <w:iCs w:val="0"/>
          <w:lang w:val="pt-PT"/>
        </w:rPr>
      </w:pPr>
    </w:p>
    <w:p w14:paraId="2AB873B3" w14:textId="77777777" w:rsidR="0060280B" w:rsidRPr="00631508" w:rsidRDefault="0060280B" w:rsidP="00EF0961">
      <w:pPr>
        <w:pStyle w:val="BodytextIndented"/>
        <w:ind w:firstLine="0"/>
        <w:rPr>
          <w:rFonts w:asciiTheme="minorHAnsi" w:hAnsiTheme="minorHAnsi" w:cstheme="minorHAnsi"/>
          <w:i/>
          <w:iCs w:val="0"/>
          <w:lang w:val="pt-PT"/>
        </w:rPr>
      </w:pPr>
    </w:p>
    <w:p w14:paraId="013B719F" w14:textId="77777777" w:rsidR="0060280B" w:rsidRPr="00631508" w:rsidRDefault="0060280B" w:rsidP="00EF0961">
      <w:pPr>
        <w:pStyle w:val="BodytextIndented"/>
        <w:ind w:firstLine="0"/>
        <w:rPr>
          <w:rFonts w:asciiTheme="minorHAnsi" w:hAnsiTheme="minorHAnsi" w:cstheme="minorHAnsi"/>
          <w:i/>
          <w:iCs w:val="0"/>
          <w:lang w:val="pt-PT"/>
        </w:rPr>
      </w:pPr>
    </w:p>
    <w:p w14:paraId="6082A133" w14:textId="77777777" w:rsidR="0060280B" w:rsidRPr="00631508" w:rsidRDefault="0060280B" w:rsidP="00EF0961">
      <w:pPr>
        <w:pStyle w:val="BodytextIndented"/>
        <w:ind w:firstLine="0"/>
        <w:rPr>
          <w:rFonts w:asciiTheme="minorHAnsi" w:hAnsiTheme="minorHAnsi" w:cstheme="minorHAnsi"/>
          <w:i/>
          <w:iCs w:val="0"/>
          <w:lang w:val="pt-PT"/>
        </w:rPr>
      </w:pPr>
    </w:p>
    <w:p w14:paraId="0E6F0377" w14:textId="77777777" w:rsidR="00504FFE" w:rsidRPr="00631508" w:rsidRDefault="00504FFE" w:rsidP="00BA25CA">
      <w:pPr>
        <w:pStyle w:val="BodytextIndented"/>
        <w:ind w:firstLine="0"/>
        <w:rPr>
          <w:rFonts w:asciiTheme="minorHAnsi" w:hAnsiTheme="minorHAnsi" w:cstheme="minorHAnsi"/>
          <w:lang w:val="pt-PT"/>
        </w:rPr>
      </w:pPr>
    </w:p>
    <w:p w14:paraId="53E49451" w14:textId="77777777" w:rsidR="00D66157" w:rsidRPr="00631508" w:rsidRDefault="0060280B" w:rsidP="00BA25CA">
      <w:pPr>
        <w:pStyle w:val="BodytextIndented"/>
        <w:ind w:firstLine="0"/>
        <w:rPr>
          <w:rFonts w:asciiTheme="minorHAnsi" w:hAnsiTheme="minorHAnsi" w:cstheme="minorHAnsi"/>
          <w:i/>
          <w:iCs w:val="0"/>
          <w:lang w:val="en-GB"/>
        </w:rPr>
      </w:pPr>
      <w:r w:rsidRPr="00631508">
        <w:rPr>
          <w:rFonts w:asciiTheme="minorHAnsi" w:hAnsiTheme="minorHAnsi" w:cstheme="minorHAnsi"/>
          <w:i/>
          <w:iCs w:val="0"/>
          <w:lang w:val="en-GB"/>
        </w:rPr>
        <w:t xml:space="preserve">3.2.2 Angular silica </w:t>
      </w:r>
    </w:p>
    <w:p w14:paraId="031AC816" w14:textId="77777777" w:rsidR="0060280B" w:rsidRPr="00631508" w:rsidRDefault="0060280B" w:rsidP="00BA25CA">
      <w:pPr>
        <w:pStyle w:val="BodytextIndented"/>
        <w:ind w:firstLine="0"/>
        <w:rPr>
          <w:rFonts w:asciiTheme="minorHAnsi" w:hAnsiTheme="minorHAnsi" w:cstheme="minorHAnsi"/>
          <w:lang w:val="en-GB"/>
        </w:rPr>
      </w:pPr>
    </w:p>
    <w:p w14:paraId="357AB39B" w14:textId="77777777" w:rsidR="0060280B" w:rsidRPr="00631508" w:rsidRDefault="0060280B" w:rsidP="0060280B">
      <w:pPr>
        <w:pStyle w:val="BodytextIndented"/>
        <w:rPr>
          <w:rFonts w:asciiTheme="minorHAnsi" w:hAnsiTheme="minorHAnsi" w:cstheme="minorHAnsi"/>
          <w:lang w:val="en-GB"/>
        </w:rPr>
      </w:pPr>
    </w:p>
    <w:p w14:paraId="3F492351" w14:textId="03D6048C" w:rsidR="0060280B" w:rsidRPr="00631508" w:rsidRDefault="00FB75DE" w:rsidP="004D7A7C">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3D642B">
        <w:rPr>
          <w:rFonts w:asciiTheme="minorHAnsi" w:hAnsiTheme="minorHAnsi" w:cstheme="minorHAnsi"/>
          <w:lang w:val="en-GB"/>
        </w:rPr>
        <w:t>7</w:t>
      </w:r>
      <w:r w:rsidR="0060280B" w:rsidRPr="00631508">
        <w:rPr>
          <w:rFonts w:asciiTheme="minorHAnsi" w:hAnsiTheme="minorHAnsi" w:cstheme="minorHAnsi"/>
          <w:lang w:val="en-GB"/>
        </w:rPr>
        <w:t xml:space="preserve"> shows the average volume loss for the silica tests. At 0.05</w:t>
      </w:r>
      <w:r w:rsidR="00CA0518">
        <w:rPr>
          <w:rFonts w:asciiTheme="minorHAnsi" w:hAnsiTheme="minorHAnsi" w:cstheme="minorHAnsi"/>
          <w:lang w:val="en-GB"/>
        </w:rPr>
        <w:t xml:space="preserve">% </w:t>
      </w:r>
      <w:r w:rsidR="0060280B" w:rsidRPr="00631508">
        <w:rPr>
          <w:rFonts w:asciiTheme="minorHAnsi" w:hAnsiTheme="minorHAnsi" w:cstheme="minorHAnsi"/>
          <w:lang w:val="en-GB"/>
        </w:rPr>
        <w:t>v/v the 5µm silica and GSK 8µm silica produced grooving abrasion on the enamel surface. There was a change in wear mechanism for the 5µm angular silica above 0.05</w:t>
      </w:r>
      <w:r w:rsidR="00CA0518">
        <w:rPr>
          <w:rFonts w:asciiTheme="minorHAnsi" w:hAnsiTheme="minorHAnsi" w:cstheme="minorHAnsi"/>
          <w:lang w:val="en-GB"/>
        </w:rPr>
        <w:t xml:space="preserve">% </w:t>
      </w:r>
      <w:r w:rsidR="0060280B" w:rsidRPr="00631508">
        <w:rPr>
          <w:rFonts w:asciiTheme="minorHAnsi" w:hAnsiTheme="minorHAnsi" w:cstheme="minorHAnsi"/>
          <w:lang w:val="en-GB"/>
        </w:rPr>
        <w:t>v/v where it changed from grooving to mixed-mode abrasion. The 10µm silica and bimodal silica (5µm + 10µm) tests all generated</w:t>
      </w:r>
      <w:r w:rsidRPr="00631508">
        <w:rPr>
          <w:rFonts w:asciiTheme="minorHAnsi" w:hAnsiTheme="minorHAnsi" w:cstheme="minorHAnsi"/>
          <w:lang w:val="en-GB"/>
        </w:rPr>
        <w:t xml:space="preserve"> mixed-mode abrasion, Figure </w:t>
      </w:r>
      <w:r w:rsidR="003D642B">
        <w:rPr>
          <w:rFonts w:asciiTheme="minorHAnsi" w:hAnsiTheme="minorHAnsi" w:cstheme="minorHAnsi"/>
          <w:lang w:val="en-GB"/>
        </w:rPr>
        <w:t>7</w:t>
      </w:r>
      <w:r w:rsidR="0060280B" w:rsidRPr="00631508">
        <w:rPr>
          <w:rFonts w:asciiTheme="minorHAnsi" w:hAnsiTheme="minorHAnsi" w:cstheme="minorHAnsi"/>
          <w:lang w:val="en-GB"/>
        </w:rPr>
        <w:t>. The bimodal silica tests always dominate the mono-sized silica tests.</w:t>
      </w:r>
    </w:p>
    <w:p w14:paraId="73DCBB61" w14:textId="75371BCE" w:rsidR="0060280B" w:rsidRPr="00631508" w:rsidRDefault="0060280B" w:rsidP="0060280B">
      <w:pPr>
        <w:pStyle w:val="BodytextIndented"/>
        <w:rPr>
          <w:rFonts w:asciiTheme="minorHAnsi" w:hAnsiTheme="minorHAnsi" w:cstheme="minorHAnsi"/>
          <w:lang w:val="en-GB"/>
        </w:rPr>
      </w:pPr>
    </w:p>
    <w:p w14:paraId="760D7A16" w14:textId="5E329D1A" w:rsidR="0060280B" w:rsidRPr="00631508" w:rsidRDefault="00C57569" w:rsidP="0060280B">
      <w:pPr>
        <w:pStyle w:val="BodytextIndented"/>
        <w:rPr>
          <w:rFonts w:asciiTheme="minorHAnsi" w:hAnsiTheme="minorHAnsi" w:cstheme="minorHAnsi"/>
          <w:lang w:val="en-GB"/>
        </w:rPr>
      </w:pPr>
      <w:r>
        <w:rPr>
          <w:rFonts w:asciiTheme="minorHAnsi" w:hAnsiTheme="minorHAnsi" w:cstheme="minorHAnsi"/>
          <w:noProof/>
          <w:lang w:val="en-GB" w:eastAsia="zh-TW"/>
        </w:rPr>
        <w:drawing>
          <wp:anchor distT="0" distB="0" distL="114300" distR="114300" simplePos="0" relativeHeight="251710464" behindDoc="0" locked="0" layoutInCell="1" allowOverlap="1" wp14:anchorId="53435E37" wp14:editId="676BF94E">
            <wp:simplePos x="0" y="0"/>
            <wp:positionH relativeFrom="column">
              <wp:posOffset>89535</wp:posOffset>
            </wp:positionH>
            <wp:positionV relativeFrom="paragraph">
              <wp:posOffset>181610</wp:posOffset>
            </wp:positionV>
            <wp:extent cx="5663565" cy="4530725"/>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3565" cy="4530725"/>
                    </a:xfrm>
                    <a:prstGeom prst="rect">
                      <a:avLst/>
                    </a:prstGeom>
                    <a:noFill/>
                  </pic:spPr>
                </pic:pic>
              </a:graphicData>
            </a:graphic>
          </wp:anchor>
        </w:drawing>
      </w:r>
    </w:p>
    <w:p w14:paraId="7E1195F3" w14:textId="77777777" w:rsidR="0060280B" w:rsidRPr="00631508" w:rsidRDefault="0060280B" w:rsidP="00113010">
      <w:pPr>
        <w:pStyle w:val="BodytextIndented"/>
        <w:jc w:val="center"/>
        <w:rPr>
          <w:rFonts w:asciiTheme="minorHAnsi" w:hAnsiTheme="minorHAnsi" w:cstheme="minorHAnsi"/>
          <w:i/>
          <w:iCs w:val="0"/>
          <w:lang w:val="en-GB"/>
        </w:rPr>
      </w:pPr>
    </w:p>
    <w:p w14:paraId="03B28424" w14:textId="77777777" w:rsidR="0060280B" w:rsidRPr="00631508" w:rsidRDefault="00113010" w:rsidP="004D7A7C">
      <w:pPr>
        <w:pStyle w:val="BodytextIndented"/>
        <w:jc w:val="center"/>
        <w:rPr>
          <w:rFonts w:asciiTheme="minorHAnsi" w:hAnsiTheme="minorHAnsi" w:cstheme="minorHAnsi"/>
          <w:i/>
          <w:iCs w:val="0"/>
          <w:lang w:val="pt-PT"/>
        </w:rPr>
      </w:pPr>
      <w:r w:rsidRPr="00631508">
        <w:rPr>
          <w:rFonts w:asciiTheme="minorHAnsi" w:hAnsiTheme="minorHAnsi" w:cstheme="minorHAnsi"/>
          <w:b/>
          <w:bCs/>
          <w:i/>
          <w:iCs w:val="0"/>
          <w:lang w:val="pt-PT"/>
        </w:rPr>
        <w:t xml:space="preserve">Figure </w:t>
      </w:r>
      <w:r w:rsidR="00E52C30">
        <w:rPr>
          <w:rFonts w:asciiTheme="minorHAnsi" w:hAnsiTheme="minorHAnsi" w:cstheme="minorHAnsi"/>
          <w:b/>
          <w:bCs/>
          <w:i/>
          <w:iCs w:val="0"/>
          <w:lang w:val="pt-PT"/>
        </w:rPr>
        <w:t>7</w:t>
      </w:r>
      <w:r w:rsidR="0060280B" w:rsidRPr="00631508">
        <w:rPr>
          <w:rFonts w:asciiTheme="minorHAnsi" w:hAnsiTheme="minorHAnsi" w:cstheme="minorHAnsi"/>
          <w:b/>
          <w:bCs/>
          <w:i/>
          <w:iCs w:val="0"/>
          <w:lang w:val="pt-PT"/>
        </w:rPr>
        <w:t>:</w:t>
      </w:r>
      <w:r w:rsidR="0060280B" w:rsidRPr="00631508">
        <w:rPr>
          <w:rFonts w:asciiTheme="minorHAnsi" w:hAnsiTheme="minorHAnsi" w:cstheme="minorHAnsi"/>
          <w:i/>
          <w:iCs w:val="0"/>
          <w:lang w:val="pt-PT"/>
        </w:rPr>
        <w:t xml:space="preserve"> Average volume loss for 5µm silica, 10µm silica, bimodal silica and 8µm GSK silica (a) 0.1N; (b) 0.2N; (c) 0.5N.</w:t>
      </w:r>
    </w:p>
    <w:p w14:paraId="72840C1A" w14:textId="77777777" w:rsidR="0060280B" w:rsidRPr="00631508" w:rsidRDefault="0060280B" w:rsidP="0060280B">
      <w:pPr>
        <w:pStyle w:val="BodytextIndented"/>
        <w:rPr>
          <w:rFonts w:asciiTheme="minorHAnsi" w:hAnsiTheme="minorHAnsi" w:cstheme="minorHAnsi"/>
          <w:lang w:val="pt-PT"/>
        </w:rPr>
      </w:pPr>
    </w:p>
    <w:p w14:paraId="4ED13608" w14:textId="77777777" w:rsidR="0060280B" w:rsidRPr="00631508" w:rsidRDefault="0060280B" w:rsidP="0060280B">
      <w:pPr>
        <w:pStyle w:val="BodytextIndented"/>
        <w:rPr>
          <w:rFonts w:asciiTheme="minorHAnsi" w:hAnsiTheme="minorHAnsi" w:cstheme="minorHAnsi"/>
          <w:i/>
          <w:iCs w:val="0"/>
          <w:lang w:val="en-GB"/>
        </w:rPr>
      </w:pPr>
      <w:r w:rsidRPr="00631508">
        <w:rPr>
          <w:rFonts w:asciiTheme="minorHAnsi" w:hAnsiTheme="minorHAnsi" w:cstheme="minorHAnsi"/>
          <w:i/>
          <w:iCs w:val="0"/>
          <w:lang w:val="en-GB"/>
        </w:rPr>
        <w:t xml:space="preserve">3.2.3 Spherical silica </w:t>
      </w:r>
    </w:p>
    <w:p w14:paraId="4B12C306" w14:textId="77777777" w:rsidR="0060280B" w:rsidRPr="00631508" w:rsidRDefault="0060280B" w:rsidP="0060280B">
      <w:pPr>
        <w:pStyle w:val="BodytextIndented"/>
        <w:rPr>
          <w:rFonts w:asciiTheme="minorHAnsi" w:hAnsiTheme="minorHAnsi" w:cstheme="minorHAnsi"/>
          <w:lang w:val="en-GB"/>
        </w:rPr>
      </w:pPr>
    </w:p>
    <w:p w14:paraId="29D08929" w14:textId="77777777" w:rsidR="0060280B" w:rsidRPr="00631508" w:rsidRDefault="0060280B" w:rsidP="0060280B">
      <w:pPr>
        <w:pStyle w:val="BodytextIndented"/>
        <w:ind w:firstLine="0"/>
        <w:rPr>
          <w:rFonts w:asciiTheme="minorHAnsi" w:hAnsiTheme="minorHAnsi" w:cstheme="minorHAnsi"/>
          <w:lang w:val="en-GB"/>
        </w:rPr>
      </w:pPr>
    </w:p>
    <w:p w14:paraId="402AA46A" w14:textId="77777777" w:rsidR="0060280B" w:rsidRPr="00631508" w:rsidRDefault="00FB75DE" w:rsidP="004D7A7C">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3D642B">
        <w:rPr>
          <w:rFonts w:asciiTheme="minorHAnsi" w:hAnsiTheme="minorHAnsi" w:cstheme="minorHAnsi"/>
          <w:lang w:val="en-GB"/>
        </w:rPr>
        <w:t>8</w:t>
      </w:r>
      <w:r w:rsidR="0060280B" w:rsidRPr="00631508">
        <w:rPr>
          <w:rFonts w:asciiTheme="minorHAnsi" w:hAnsiTheme="minorHAnsi" w:cstheme="minorHAnsi"/>
          <w:lang w:val="en-GB"/>
        </w:rPr>
        <w:t xml:space="preserve"> shows the average volume loss for the spherical silica tests. At 0.05</w:t>
      </w:r>
      <w:r w:rsidR="00CA0518">
        <w:rPr>
          <w:rFonts w:asciiTheme="minorHAnsi" w:hAnsiTheme="minorHAnsi" w:cstheme="minorHAnsi"/>
          <w:lang w:val="en-GB"/>
        </w:rPr>
        <w:t xml:space="preserve">% </w:t>
      </w:r>
      <w:r w:rsidR="0060280B" w:rsidRPr="00631508">
        <w:rPr>
          <w:rFonts w:asciiTheme="minorHAnsi" w:hAnsiTheme="minorHAnsi" w:cstheme="minorHAnsi"/>
          <w:lang w:val="en-GB"/>
        </w:rPr>
        <w:t>v/v, grooving abrasion dominated both the 5µm spherical silica and GSK 6.5µm spherical silica. The GSK 6.5µm spherical silica generated a higher volume loss than the 5µm spherical silic</w:t>
      </w:r>
      <w:r w:rsidRPr="00631508">
        <w:rPr>
          <w:rFonts w:asciiTheme="minorHAnsi" w:hAnsiTheme="minorHAnsi" w:cstheme="minorHAnsi"/>
          <w:lang w:val="en-GB"/>
        </w:rPr>
        <w:t>a for all the tests, Figure 5</w:t>
      </w:r>
      <w:r w:rsidR="0060280B" w:rsidRPr="00631508">
        <w:rPr>
          <w:rFonts w:asciiTheme="minorHAnsi" w:hAnsiTheme="minorHAnsi" w:cstheme="minorHAnsi"/>
          <w:lang w:val="en-GB"/>
        </w:rPr>
        <w:t xml:space="preserve">a-c. There was a significant difference in the average volume loss between both the particles, (p&lt;0.05). There was a drop in volume loss of enamel observed for the </w:t>
      </w:r>
      <w:r w:rsidR="00CA0518">
        <w:rPr>
          <w:rFonts w:asciiTheme="minorHAnsi" w:hAnsiTheme="minorHAnsi" w:cstheme="minorHAnsi"/>
          <w:lang w:val="en-GB"/>
        </w:rPr>
        <w:t xml:space="preserve">5µm spherical silica above 0.10% </w:t>
      </w:r>
      <w:r w:rsidR="0060280B" w:rsidRPr="00631508">
        <w:rPr>
          <w:rFonts w:asciiTheme="minorHAnsi" w:hAnsiTheme="minorHAnsi" w:cstheme="minorHAnsi"/>
          <w:lang w:val="en-GB"/>
        </w:rPr>
        <w:t>v/v. This is due to an increased rolling action and less grooving taking place above 0.10</w:t>
      </w:r>
      <w:r w:rsidR="00CA0518">
        <w:rPr>
          <w:rFonts w:asciiTheme="minorHAnsi" w:hAnsiTheme="minorHAnsi" w:cstheme="minorHAnsi"/>
          <w:lang w:val="en-GB"/>
        </w:rPr>
        <w:t xml:space="preserve">% </w:t>
      </w:r>
      <w:r w:rsidR="0060280B" w:rsidRPr="00631508">
        <w:rPr>
          <w:rFonts w:asciiTheme="minorHAnsi" w:hAnsiTheme="minorHAnsi" w:cstheme="minorHAnsi"/>
          <w:lang w:val="en-GB"/>
        </w:rPr>
        <w:t>v/v, resulting in a decrease in volume loss of en</w:t>
      </w:r>
      <w:r w:rsidRPr="00631508">
        <w:rPr>
          <w:rFonts w:asciiTheme="minorHAnsi" w:hAnsiTheme="minorHAnsi" w:cstheme="minorHAnsi"/>
          <w:lang w:val="en-GB"/>
        </w:rPr>
        <w:t xml:space="preserve">amel, Figure </w:t>
      </w:r>
      <w:r w:rsidR="003D642B">
        <w:rPr>
          <w:rFonts w:asciiTheme="minorHAnsi" w:hAnsiTheme="minorHAnsi" w:cstheme="minorHAnsi"/>
          <w:lang w:val="en-GB"/>
        </w:rPr>
        <w:t>8</w:t>
      </w:r>
      <w:r w:rsidR="0060280B" w:rsidRPr="00631508">
        <w:rPr>
          <w:rFonts w:asciiTheme="minorHAnsi" w:hAnsiTheme="minorHAnsi" w:cstheme="minorHAnsi"/>
          <w:lang w:val="en-GB"/>
        </w:rPr>
        <w:t>a-c.</w:t>
      </w:r>
    </w:p>
    <w:p w14:paraId="3EF24B07" w14:textId="77777777" w:rsidR="0060280B" w:rsidRPr="00631508" w:rsidRDefault="0060280B" w:rsidP="0060280B">
      <w:pPr>
        <w:pStyle w:val="BodytextIndented"/>
        <w:rPr>
          <w:rFonts w:asciiTheme="minorHAnsi" w:hAnsiTheme="minorHAnsi" w:cstheme="minorHAnsi"/>
          <w:lang w:val="en-GB"/>
        </w:rPr>
      </w:pPr>
    </w:p>
    <w:p w14:paraId="7035212F" w14:textId="77777777" w:rsidR="0060280B" w:rsidRDefault="0060280B" w:rsidP="0060280B">
      <w:pPr>
        <w:pStyle w:val="BodytextIndented"/>
        <w:rPr>
          <w:rFonts w:asciiTheme="minorHAnsi" w:hAnsiTheme="minorHAnsi" w:cstheme="minorHAnsi"/>
          <w:noProof/>
          <w:lang w:val="en-GB" w:eastAsia="zh-TW"/>
        </w:rPr>
      </w:pPr>
    </w:p>
    <w:p w14:paraId="4146F984" w14:textId="7DBABD9E" w:rsidR="00EA365C" w:rsidRDefault="00EA365C" w:rsidP="0060280B">
      <w:pPr>
        <w:pStyle w:val="BodytextIndented"/>
        <w:rPr>
          <w:rFonts w:asciiTheme="minorHAnsi" w:hAnsiTheme="minorHAnsi" w:cstheme="minorHAnsi"/>
          <w:noProof/>
          <w:lang w:val="en-GB" w:eastAsia="zh-TW"/>
        </w:rPr>
      </w:pPr>
    </w:p>
    <w:p w14:paraId="5ADF1717" w14:textId="29063B52" w:rsidR="00EA365C" w:rsidRPr="00631508" w:rsidRDefault="00C57569" w:rsidP="0060280B">
      <w:pPr>
        <w:pStyle w:val="BodytextIndented"/>
        <w:rPr>
          <w:rFonts w:asciiTheme="minorHAnsi" w:hAnsiTheme="minorHAnsi" w:cstheme="minorHAnsi"/>
          <w:lang w:val="en-GB"/>
        </w:rPr>
      </w:pPr>
      <w:r>
        <w:rPr>
          <w:rFonts w:asciiTheme="minorHAnsi" w:hAnsiTheme="minorHAnsi" w:cstheme="minorHAnsi"/>
          <w:noProof/>
          <w:lang w:val="en-GB" w:eastAsia="zh-TW"/>
        </w:rPr>
        <w:drawing>
          <wp:anchor distT="0" distB="0" distL="114300" distR="114300" simplePos="0" relativeHeight="251709440" behindDoc="0" locked="0" layoutInCell="1" allowOverlap="1" wp14:anchorId="2AE87373" wp14:editId="0448F5D6">
            <wp:simplePos x="0" y="0"/>
            <wp:positionH relativeFrom="column">
              <wp:posOffset>57150</wp:posOffset>
            </wp:positionH>
            <wp:positionV relativeFrom="paragraph">
              <wp:posOffset>7620</wp:posOffset>
            </wp:positionV>
            <wp:extent cx="5744845" cy="4454525"/>
            <wp:effectExtent l="0" t="0" r="8255"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4845" cy="4454525"/>
                    </a:xfrm>
                    <a:prstGeom prst="rect">
                      <a:avLst/>
                    </a:prstGeom>
                    <a:noFill/>
                  </pic:spPr>
                </pic:pic>
              </a:graphicData>
            </a:graphic>
          </wp:anchor>
        </w:drawing>
      </w:r>
    </w:p>
    <w:p w14:paraId="3B85BAE7" w14:textId="77777777" w:rsidR="0060280B" w:rsidRPr="00631508" w:rsidRDefault="0060280B" w:rsidP="0060280B">
      <w:pPr>
        <w:pStyle w:val="BodytextIndented"/>
        <w:jc w:val="center"/>
        <w:rPr>
          <w:rFonts w:asciiTheme="minorHAnsi" w:hAnsiTheme="minorHAnsi" w:cstheme="minorHAnsi"/>
          <w:lang w:val="en-GB"/>
        </w:rPr>
      </w:pPr>
    </w:p>
    <w:p w14:paraId="145FF8D4" w14:textId="77777777" w:rsidR="0060280B" w:rsidRPr="00631508" w:rsidRDefault="00113010" w:rsidP="004D7A7C">
      <w:pPr>
        <w:pStyle w:val="BodytextIndented"/>
        <w:jc w:val="center"/>
        <w:rPr>
          <w:rFonts w:asciiTheme="minorHAnsi" w:hAnsiTheme="minorHAnsi" w:cstheme="minorHAnsi"/>
          <w:i/>
          <w:iCs w:val="0"/>
          <w:lang w:val="en-GB"/>
        </w:rPr>
      </w:pPr>
      <w:r w:rsidRPr="00631508">
        <w:rPr>
          <w:rFonts w:asciiTheme="minorHAnsi" w:hAnsiTheme="minorHAnsi" w:cstheme="minorHAnsi"/>
          <w:b/>
          <w:bCs/>
          <w:i/>
          <w:iCs w:val="0"/>
          <w:lang w:val="en-GB"/>
        </w:rPr>
        <w:t xml:space="preserve">Figure </w:t>
      </w:r>
      <w:r w:rsidR="00E52C30">
        <w:rPr>
          <w:rFonts w:asciiTheme="minorHAnsi" w:hAnsiTheme="minorHAnsi" w:cstheme="minorHAnsi"/>
          <w:b/>
          <w:bCs/>
          <w:i/>
          <w:iCs w:val="0"/>
          <w:lang w:val="en-GB"/>
        </w:rPr>
        <w:t>8</w:t>
      </w:r>
      <w:r w:rsidR="0060280B" w:rsidRPr="00631508">
        <w:rPr>
          <w:rFonts w:asciiTheme="minorHAnsi" w:hAnsiTheme="minorHAnsi" w:cstheme="minorHAnsi"/>
          <w:b/>
          <w:bCs/>
          <w:i/>
          <w:iCs w:val="0"/>
          <w:lang w:val="en-GB"/>
        </w:rPr>
        <w:t>:</w:t>
      </w:r>
      <w:r w:rsidR="0060280B" w:rsidRPr="00631508">
        <w:rPr>
          <w:rFonts w:asciiTheme="minorHAnsi" w:hAnsiTheme="minorHAnsi" w:cstheme="minorHAnsi"/>
          <w:i/>
          <w:iCs w:val="0"/>
          <w:lang w:val="en-GB"/>
        </w:rPr>
        <w:t xml:space="preserve"> Average volume loss for 5µm spherical silica and 6.5µm spherical silica (a) 0.1N; (b) 0.2N; (c) 0.5N.</w:t>
      </w:r>
    </w:p>
    <w:p w14:paraId="40D98660" w14:textId="77777777" w:rsidR="0060280B" w:rsidRPr="00631508" w:rsidRDefault="0060280B" w:rsidP="0060280B">
      <w:pPr>
        <w:pStyle w:val="BodytextIndented"/>
        <w:rPr>
          <w:rFonts w:asciiTheme="minorHAnsi" w:hAnsiTheme="minorHAnsi" w:cstheme="minorHAnsi"/>
          <w:lang w:val="en-GB"/>
        </w:rPr>
      </w:pPr>
    </w:p>
    <w:p w14:paraId="7404F4E7" w14:textId="77777777" w:rsidR="0060280B" w:rsidRPr="00631508" w:rsidRDefault="0060280B" w:rsidP="0060280B">
      <w:pPr>
        <w:pStyle w:val="BodytextIndented"/>
        <w:rPr>
          <w:rFonts w:asciiTheme="minorHAnsi" w:hAnsiTheme="minorHAnsi" w:cstheme="minorHAnsi"/>
          <w:lang w:val="en-GB"/>
        </w:rPr>
      </w:pPr>
    </w:p>
    <w:p w14:paraId="7D342E90" w14:textId="77777777" w:rsidR="003220CA" w:rsidRPr="00631508" w:rsidRDefault="003220CA" w:rsidP="0060280B">
      <w:pPr>
        <w:pStyle w:val="BodytextIndented"/>
        <w:rPr>
          <w:rFonts w:asciiTheme="minorHAnsi" w:hAnsiTheme="minorHAnsi" w:cstheme="minorHAnsi"/>
          <w:lang w:val="en-GB"/>
        </w:rPr>
      </w:pPr>
    </w:p>
    <w:p w14:paraId="55EB32D6" w14:textId="77777777" w:rsidR="003220CA" w:rsidRPr="00631508" w:rsidRDefault="003220CA" w:rsidP="0060280B">
      <w:pPr>
        <w:pStyle w:val="BodytextIndented"/>
        <w:rPr>
          <w:rFonts w:asciiTheme="minorHAnsi" w:hAnsiTheme="minorHAnsi" w:cstheme="minorHAnsi"/>
          <w:lang w:val="en-GB"/>
        </w:rPr>
      </w:pPr>
    </w:p>
    <w:p w14:paraId="3B0A2491" w14:textId="77777777" w:rsidR="003220CA" w:rsidRPr="00631508" w:rsidRDefault="003220CA" w:rsidP="0060280B">
      <w:pPr>
        <w:pStyle w:val="BodytextIndented"/>
        <w:rPr>
          <w:rFonts w:asciiTheme="minorHAnsi" w:hAnsiTheme="minorHAnsi" w:cstheme="minorHAnsi"/>
          <w:lang w:val="en-GB"/>
        </w:rPr>
      </w:pPr>
    </w:p>
    <w:p w14:paraId="0F29ACF0" w14:textId="77777777" w:rsidR="003220CA" w:rsidRPr="00631508" w:rsidRDefault="003220CA" w:rsidP="0060280B">
      <w:pPr>
        <w:pStyle w:val="BodytextIndented"/>
        <w:rPr>
          <w:rFonts w:asciiTheme="minorHAnsi" w:hAnsiTheme="minorHAnsi" w:cstheme="minorHAnsi"/>
          <w:lang w:val="en-GB"/>
        </w:rPr>
      </w:pPr>
    </w:p>
    <w:p w14:paraId="4CDC39FF" w14:textId="77777777" w:rsidR="003220CA" w:rsidRPr="00631508" w:rsidRDefault="003220CA" w:rsidP="0060280B">
      <w:pPr>
        <w:pStyle w:val="BodytextIndented"/>
        <w:rPr>
          <w:rFonts w:asciiTheme="minorHAnsi" w:hAnsiTheme="minorHAnsi" w:cstheme="minorHAnsi"/>
          <w:lang w:val="en-GB"/>
        </w:rPr>
      </w:pPr>
    </w:p>
    <w:p w14:paraId="37A9B810" w14:textId="77777777" w:rsidR="003220CA" w:rsidRPr="00631508" w:rsidRDefault="003220CA" w:rsidP="0060280B">
      <w:pPr>
        <w:pStyle w:val="BodytextIndented"/>
        <w:rPr>
          <w:rFonts w:asciiTheme="minorHAnsi" w:hAnsiTheme="minorHAnsi" w:cstheme="minorHAnsi"/>
          <w:lang w:val="en-GB"/>
        </w:rPr>
      </w:pPr>
    </w:p>
    <w:p w14:paraId="05072225" w14:textId="77777777" w:rsidR="003220CA" w:rsidRPr="00631508" w:rsidRDefault="003220CA" w:rsidP="0060280B">
      <w:pPr>
        <w:pStyle w:val="BodytextIndented"/>
        <w:rPr>
          <w:rFonts w:asciiTheme="minorHAnsi" w:hAnsiTheme="minorHAnsi" w:cstheme="minorHAnsi"/>
          <w:lang w:val="en-GB"/>
        </w:rPr>
      </w:pPr>
    </w:p>
    <w:p w14:paraId="7DB5A13B" w14:textId="77777777" w:rsidR="003220CA" w:rsidRPr="00631508" w:rsidRDefault="003220CA" w:rsidP="0060280B">
      <w:pPr>
        <w:pStyle w:val="BodytextIndented"/>
        <w:rPr>
          <w:rFonts w:asciiTheme="minorHAnsi" w:hAnsiTheme="minorHAnsi" w:cstheme="minorHAnsi"/>
          <w:lang w:val="en-GB"/>
        </w:rPr>
      </w:pPr>
    </w:p>
    <w:p w14:paraId="3BF752B0" w14:textId="77777777" w:rsidR="003220CA" w:rsidRPr="00631508" w:rsidRDefault="003220CA" w:rsidP="0060280B">
      <w:pPr>
        <w:pStyle w:val="BodytextIndented"/>
        <w:rPr>
          <w:rFonts w:asciiTheme="minorHAnsi" w:hAnsiTheme="minorHAnsi" w:cstheme="minorHAnsi"/>
          <w:lang w:val="en-GB"/>
        </w:rPr>
      </w:pPr>
    </w:p>
    <w:p w14:paraId="1A2C0654" w14:textId="77777777" w:rsidR="003220CA" w:rsidRPr="00631508" w:rsidRDefault="003220CA" w:rsidP="0060280B">
      <w:pPr>
        <w:pStyle w:val="BodytextIndented"/>
        <w:rPr>
          <w:rFonts w:asciiTheme="minorHAnsi" w:hAnsiTheme="minorHAnsi" w:cstheme="minorHAnsi"/>
          <w:lang w:val="en-GB"/>
        </w:rPr>
      </w:pPr>
    </w:p>
    <w:p w14:paraId="25FB7692" w14:textId="77777777" w:rsidR="003220CA" w:rsidRPr="00631508" w:rsidRDefault="003220CA" w:rsidP="0060280B">
      <w:pPr>
        <w:pStyle w:val="BodytextIndented"/>
        <w:rPr>
          <w:rFonts w:asciiTheme="minorHAnsi" w:hAnsiTheme="minorHAnsi" w:cstheme="minorHAnsi"/>
          <w:lang w:val="en-GB"/>
        </w:rPr>
      </w:pPr>
    </w:p>
    <w:p w14:paraId="3B007F67" w14:textId="77777777" w:rsidR="003220CA" w:rsidRPr="00631508" w:rsidRDefault="003220CA" w:rsidP="0060280B">
      <w:pPr>
        <w:pStyle w:val="BodytextIndented"/>
        <w:rPr>
          <w:rFonts w:asciiTheme="minorHAnsi" w:hAnsiTheme="minorHAnsi" w:cstheme="minorHAnsi"/>
          <w:lang w:val="en-GB"/>
        </w:rPr>
      </w:pPr>
    </w:p>
    <w:p w14:paraId="1D246D62" w14:textId="77777777" w:rsidR="003220CA" w:rsidRPr="00631508" w:rsidRDefault="003220CA" w:rsidP="0060280B">
      <w:pPr>
        <w:pStyle w:val="BodytextIndented"/>
        <w:rPr>
          <w:rFonts w:asciiTheme="minorHAnsi" w:hAnsiTheme="minorHAnsi" w:cstheme="minorHAnsi"/>
          <w:lang w:val="en-GB"/>
        </w:rPr>
      </w:pPr>
    </w:p>
    <w:p w14:paraId="19850FB6" w14:textId="77777777" w:rsidR="003220CA" w:rsidRPr="00631508" w:rsidRDefault="003220CA" w:rsidP="0060280B">
      <w:pPr>
        <w:pStyle w:val="BodytextIndented"/>
        <w:rPr>
          <w:rFonts w:asciiTheme="minorHAnsi" w:hAnsiTheme="minorHAnsi" w:cstheme="minorHAnsi"/>
          <w:lang w:val="en-GB"/>
        </w:rPr>
      </w:pPr>
    </w:p>
    <w:p w14:paraId="20B87B0E" w14:textId="77777777" w:rsidR="003220CA" w:rsidRPr="00631508" w:rsidRDefault="003220CA" w:rsidP="0060280B">
      <w:pPr>
        <w:pStyle w:val="BodytextIndented"/>
        <w:rPr>
          <w:rFonts w:asciiTheme="minorHAnsi" w:hAnsiTheme="minorHAnsi" w:cstheme="minorHAnsi"/>
          <w:lang w:val="en-GB"/>
        </w:rPr>
      </w:pPr>
    </w:p>
    <w:p w14:paraId="60559BEE" w14:textId="77777777" w:rsidR="003220CA" w:rsidRDefault="003220CA" w:rsidP="0060280B">
      <w:pPr>
        <w:pStyle w:val="BodytextIndented"/>
        <w:rPr>
          <w:rFonts w:asciiTheme="minorHAnsi" w:hAnsiTheme="minorHAnsi" w:cstheme="minorHAnsi"/>
          <w:lang w:val="en-GB"/>
        </w:rPr>
      </w:pPr>
    </w:p>
    <w:p w14:paraId="4F4BDD1D" w14:textId="77777777" w:rsidR="00430822" w:rsidRDefault="00430822" w:rsidP="0060280B">
      <w:pPr>
        <w:pStyle w:val="BodytextIndented"/>
        <w:rPr>
          <w:rFonts w:asciiTheme="minorHAnsi" w:hAnsiTheme="minorHAnsi" w:cstheme="minorHAnsi"/>
          <w:lang w:val="en-GB"/>
        </w:rPr>
      </w:pPr>
    </w:p>
    <w:p w14:paraId="2C6E91B4" w14:textId="77777777" w:rsidR="00430822" w:rsidRPr="00631508" w:rsidRDefault="00430822" w:rsidP="0060280B">
      <w:pPr>
        <w:pStyle w:val="BodytextIndented"/>
        <w:rPr>
          <w:rFonts w:asciiTheme="minorHAnsi" w:hAnsiTheme="minorHAnsi" w:cstheme="minorHAnsi"/>
          <w:lang w:val="en-GB"/>
        </w:rPr>
      </w:pPr>
    </w:p>
    <w:p w14:paraId="28D87D02" w14:textId="77777777" w:rsidR="003220CA" w:rsidRPr="00631508" w:rsidRDefault="003220CA" w:rsidP="0060280B">
      <w:pPr>
        <w:pStyle w:val="BodytextIndented"/>
        <w:rPr>
          <w:rFonts w:asciiTheme="minorHAnsi" w:hAnsiTheme="minorHAnsi" w:cstheme="minorHAnsi"/>
          <w:lang w:val="en-GB"/>
        </w:rPr>
      </w:pPr>
    </w:p>
    <w:p w14:paraId="14408EAB" w14:textId="77777777" w:rsidR="0060280B" w:rsidRPr="00631508" w:rsidRDefault="0060280B" w:rsidP="0060280B">
      <w:pPr>
        <w:pStyle w:val="BodytextIndented"/>
        <w:rPr>
          <w:rFonts w:asciiTheme="minorHAnsi" w:hAnsiTheme="minorHAnsi" w:cstheme="minorHAnsi"/>
          <w:lang w:val="en-GB"/>
        </w:rPr>
      </w:pPr>
    </w:p>
    <w:p w14:paraId="0BAE00E7" w14:textId="77777777" w:rsidR="0060280B" w:rsidRPr="00631508" w:rsidRDefault="0060280B" w:rsidP="00D02861">
      <w:pPr>
        <w:pStyle w:val="BodytextIndented"/>
        <w:rPr>
          <w:rFonts w:asciiTheme="minorHAnsi" w:hAnsiTheme="minorHAnsi" w:cstheme="minorHAnsi"/>
          <w:b/>
          <w:bCs/>
          <w:lang w:val="en-GB"/>
        </w:rPr>
      </w:pPr>
      <w:r w:rsidRPr="00631508">
        <w:rPr>
          <w:rFonts w:asciiTheme="minorHAnsi" w:hAnsiTheme="minorHAnsi" w:cstheme="minorHAnsi"/>
          <w:b/>
          <w:bCs/>
          <w:lang w:val="en-GB"/>
        </w:rPr>
        <w:t xml:space="preserve">3.3 Synergy </w:t>
      </w:r>
    </w:p>
    <w:p w14:paraId="2D655C09" w14:textId="77777777" w:rsidR="0060280B" w:rsidRPr="00631508" w:rsidRDefault="0060280B" w:rsidP="0060280B">
      <w:pPr>
        <w:pStyle w:val="BodytextIndented"/>
        <w:rPr>
          <w:rFonts w:asciiTheme="minorHAnsi" w:hAnsiTheme="minorHAnsi" w:cstheme="minorHAnsi"/>
          <w:lang w:val="en-GB"/>
        </w:rPr>
      </w:pPr>
    </w:p>
    <w:p w14:paraId="24888F00" w14:textId="77777777" w:rsidR="0060280B" w:rsidRPr="00631508" w:rsidRDefault="0060280B" w:rsidP="0060280B">
      <w:pPr>
        <w:pStyle w:val="BodytextIndented"/>
        <w:rPr>
          <w:rFonts w:asciiTheme="minorHAnsi" w:hAnsiTheme="minorHAnsi" w:cstheme="minorHAnsi"/>
          <w:lang w:val="en-GB"/>
        </w:rPr>
      </w:pPr>
    </w:p>
    <w:p w14:paraId="25E2C2A7" w14:textId="77777777" w:rsidR="0060280B" w:rsidRPr="00631508" w:rsidRDefault="0060280B" w:rsidP="0060280B">
      <w:pPr>
        <w:pStyle w:val="BodytextIndented"/>
        <w:rPr>
          <w:rFonts w:asciiTheme="minorHAnsi" w:hAnsiTheme="minorHAnsi" w:cstheme="minorHAnsi"/>
          <w:lang w:val="en-GB"/>
        </w:rPr>
      </w:pPr>
      <w:r w:rsidRPr="00631508">
        <w:rPr>
          <w:rFonts w:asciiTheme="minorHAnsi" w:hAnsiTheme="minorHAnsi" w:cstheme="minorHAnsi"/>
          <w:lang w:val="en-GB"/>
        </w:rPr>
        <w:t>Synergy was evaluated to observe the interaction between the different sizes</w:t>
      </w:r>
      <w:r w:rsidR="000E55DC">
        <w:rPr>
          <w:rFonts w:asciiTheme="minorHAnsi" w:hAnsiTheme="minorHAnsi" w:cstheme="minorHAnsi"/>
          <w:lang w:val="en-GB"/>
        </w:rPr>
        <w:t xml:space="preserve"> of particles. S</w:t>
      </w:r>
      <w:r w:rsidRPr="00631508">
        <w:rPr>
          <w:rFonts w:asciiTheme="minorHAnsi" w:hAnsiTheme="minorHAnsi" w:cstheme="minorHAnsi"/>
          <w:lang w:val="en-GB"/>
        </w:rPr>
        <w:t>ynergy</w:t>
      </w:r>
      <w:r w:rsidR="000E55DC">
        <w:rPr>
          <w:rFonts w:asciiTheme="minorHAnsi" w:hAnsiTheme="minorHAnsi" w:cstheme="minorHAnsi"/>
          <w:lang w:val="en-GB"/>
        </w:rPr>
        <w:t xml:space="preserve"> and antagonism can be represented by</w:t>
      </w:r>
      <w:r w:rsidR="00FB75DE" w:rsidRPr="00631508">
        <w:rPr>
          <w:rFonts w:asciiTheme="minorHAnsi" w:hAnsiTheme="minorHAnsi" w:cstheme="minorHAnsi"/>
          <w:lang w:val="en-GB"/>
        </w:rPr>
        <w:t xml:space="preserve"> Equation </w:t>
      </w:r>
      <w:r w:rsidRPr="00631508">
        <w:rPr>
          <w:rFonts w:asciiTheme="minorHAnsi" w:hAnsiTheme="minorHAnsi" w:cstheme="minorHAnsi"/>
          <w:lang w:val="en-GB"/>
        </w:rPr>
        <w:t>1 and E</w:t>
      </w:r>
      <w:r w:rsidR="00FB75DE" w:rsidRPr="00631508">
        <w:rPr>
          <w:rFonts w:asciiTheme="minorHAnsi" w:hAnsiTheme="minorHAnsi" w:cstheme="minorHAnsi"/>
          <w:lang w:val="en-GB"/>
        </w:rPr>
        <w:t xml:space="preserve">quation </w:t>
      </w:r>
      <w:r w:rsidRPr="00631508">
        <w:rPr>
          <w:rFonts w:asciiTheme="minorHAnsi" w:hAnsiTheme="minorHAnsi" w:cstheme="minorHAnsi"/>
          <w:lang w:val="en-GB"/>
        </w:rPr>
        <w:t>2</w:t>
      </w:r>
      <w:r w:rsidR="000E55DC">
        <w:rPr>
          <w:rFonts w:asciiTheme="minorHAnsi" w:hAnsiTheme="minorHAnsi" w:cstheme="minorHAnsi"/>
          <w:lang w:val="en-GB"/>
        </w:rPr>
        <w:t xml:space="preserve"> below</w:t>
      </w:r>
      <w:r w:rsidRPr="00631508">
        <w:rPr>
          <w:rFonts w:asciiTheme="minorHAnsi" w:hAnsiTheme="minorHAnsi" w:cstheme="minorHAnsi"/>
          <w:lang w:val="en-GB"/>
        </w:rPr>
        <w:t>. Where V is volume loss.</w:t>
      </w:r>
    </w:p>
    <w:p w14:paraId="0752375F" w14:textId="77777777" w:rsidR="0060280B" w:rsidRPr="00631508" w:rsidRDefault="0060280B" w:rsidP="0060280B">
      <w:pPr>
        <w:pStyle w:val="BodytextIndented"/>
        <w:rPr>
          <w:rFonts w:asciiTheme="minorHAnsi" w:hAnsiTheme="minorHAnsi" w:cstheme="minorHAnsi"/>
          <w:lang w:val="en-GB"/>
        </w:rPr>
      </w:pPr>
    </w:p>
    <w:p w14:paraId="7822DB8D" w14:textId="77777777" w:rsidR="0060280B" w:rsidRPr="00631508" w:rsidRDefault="0060280B" w:rsidP="0060280B">
      <w:pPr>
        <w:pStyle w:val="BodytextIndented"/>
        <w:rPr>
          <w:rFonts w:asciiTheme="minorHAnsi" w:hAnsiTheme="minorHAnsi" w:cstheme="minorHAnsi"/>
          <w:lang w:val="en-GB"/>
        </w:rPr>
      </w:pPr>
    </w:p>
    <w:p w14:paraId="6C4D9839" w14:textId="77777777" w:rsidR="00905704" w:rsidRPr="00631508" w:rsidRDefault="00970646" w:rsidP="00905704">
      <w:pPr>
        <w:spacing w:line="360" w:lineRule="auto"/>
        <w:jc w:val="both"/>
        <w:rPr>
          <w:rFonts w:asciiTheme="minorHAnsi" w:hAnsiTheme="minorHAnsi" w:cstheme="minorHAnsi"/>
          <w:szCs w:val="22"/>
        </w:rPr>
      </w:pPr>
      <m:oMath>
        <m:f>
          <m:fPr>
            <m:ctrlPr>
              <w:rPr>
                <w:rFonts w:ascii="Cambria Math" w:hAnsi="Cambria Math" w:cstheme="minorHAnsi"/>
                <w:i/>
                <w:szCs w:val="22"/>
              </w:rPr>
            </m:ctrlPr>
          </m:fPr>
          <m:num>
            <m:r>
              <w:rPr>
                <w:rFonts w:ascii="Cambria Math" w:hAnsi="Cambria Math" w:cstheme="minorHAnsi"/>
                <w:szCs w:val="22"/>
              </w:rPr>
              <m:t>1</m:t>
            </m:r>
          </m:num>
          <m:den>
            <m:r>
              <w:rPr>
                <w:rFonts w:ascii="Cambria Math" w:hAnsi="Cambria Math" w:cstheme="minorHAnsi"/>
                <w:szCs w:val="22"/>
              </w:rPr>
              <m:t>2</m:t>
            </m:r>
          </m:den>
        </m:f>
        <m:sSub>
          <m:sSubPr>
            <m:ctrlPr>
              <w:rPr>
                <w:rFonts w:ascii="Cambria Math" w:hAnsi="Cambria Math" w:cstheme="minorHAnsi"/>
                <w:i/>
                <w:szCs w:val="22"/>
              </w:rPr>
            </m:ctrlPr>
          </m:sSubPr>
          <m:e>
            <m:r>
              <w:rPr>
                <w:rFonts w:ascii="Cambria Math" w:hAnsi="Cambria Math" w:cstheme="minorHAnsi"/>
                <w:szCs w:val="22"/>
              </w:rPr>
              <m:t>V</m:t>
            </m:r>
          </m:e>
          <m:sub>
            <m:r>
              <w:rPr>
                <w:rFonts w:ascii="Cambria Math" w:hAnsi="Cambria Math" w:cstheme="minorHAnsi"/>
                <w:szCs w:val="22"/>
              </w:rPr>
              <m:t>5μm alumina/silica</m:t>
            </m:r>
          </m:sub>
        </m:sSub>
        <m:r>
          <w:rPr>
            <w:rFonts w:ascii="Cambria Math" w:hAnsi="Cambria Math" w:cstheme="minorHAnsi"/>
            <w:szCs w:val="22"/>
          </w:rPr>
          <m:t xml:space="preserve">+ </m:t>
        </m:r>
        <m:f>
          <m:fPr>
            <m:ctrlPr>
              <w:rPr>
                <w:rFonts w:ascii="Cambria Math" w:hAnsi="Cambria Math" w:cstheme="minorHAnsi"/>
                <w:i/>
                <w:szCs w:val="22"/>
              </w:rPr>
            </m:ctrlPr>
          </m:fPr>
          <m:num>
            <m:r>
              <w:rPr>
                <w:rFonts w:ascii="Cambria Math" w:hAnsi="Cambria Math" w:cstheme="minorHAnsi"/>
                <w:szCs w:val="22"/>
              </w:rPr>
              <m:t>1</m:t>
            </m:r>
          </m:num>
          <m:den>
            <m:r>
              <w:rPr>
                <w:rFonts w:ascii="Cambria Math" w:hAnsi="Cambria Math" w:cstheme="minorHAnsi"/>
                <w:szCs w:val="22"/>
              </w:rPr>
              <m:t>2</m:t>
            </m:r>
          </m:den>
        </m:f>
        <m:sSub>
          <m:sSubPr>
            <m:ctrlPr>
              <w:rPr>
                <w:rFonts w:ascii="Cambria Math" w:hAnsi="Cambria Math" w:cstheme="minorHAnsi"/>
                <w:i/>
                <w:szCs w:val="22"/>
              </w:rPr>
            </m:ctrlPr>
          </m:sSubPr>
          <m:e>
            <m:r>
              <w:rPr>
                <w:rFonts w:ascii="Cambria Math" w:hAnsi="Cambria Math" w:cstheme="minorHAnsi"/>
                <w:szCs w:val="22"/>
              </w:rPr>
              <m:t>V</m:t>
            </m:r>
          </m:e>
          <m:sub>
            <m:r>
              <w:rPr>
                <w:rFonts w:ascii="Cambria Math" w:hAnsi="Cambria Math" w:cstheme="minorHAnsi"/>
                <w:szCs w:val="22"/>
              </w:rPr>
              <m:t>9μm alumina or 10μm silica</m:t>
            </m:r>
          </m:sub>
        </m:sSub>
        <m:r>
          <w:rPr>
            <w:rFonts w:ascii="Cambria Math" w:hAnsi="Cambria Math" w:cstheme="minorHAnsi"/>
            <w:szCs w:val="22"/>
          </w:rPr>
          <m:t xml:space="preserve">&lt; </m:t>
        </m:r>
        <m:sSub>
          <m:sSubPr>
            <m:ctrlPr>
              <w:rPr>
                <w:rFonts w:ascii="Cambria Math" w:hAnsi="Cambria Math" w:cstheme="minorHAnsi"/>
                <w:i/>
                <w:szCs w:val="22"/>
              </w:rPr>
            </m:ctrlPr>
          </m:sSubPr>
          <m:e>
            <m:r>
              <w:rPr>
                <w:rFonts w:ascii="Cambria Math" w:hAnsi="Cambria Math" w:cstheme="minorHAnsi"/>
                <w:szCs w:val="22"/>
              </w:rPr>
              <m:t>V</m:t>
            </m:r>
          </m:e>
          <m:sub>
            <m:r>
              <w:rPr>
                <w:rFonts w:ascii="Cambria Math" w:hAnsi="Cambria Math" w:cstheme="minorHAnsi"/>
                <w:szCs w:val="22"/>
              </w:rPr>
              <m:t>Bimodal</m:t>
            </m:r>
          </m:sub>
        </m:sSub>
        <m:r>
          <w:rPr>
            <w:rFonts w:ascii="Cambria Math" w:hAnsi="Cambria Math" w:cstheme="minorHAnsi"/>
            <w:szCs w:val="22"/>
          </w:rPr>
          <m:t xml:space="preserve"> </m:t>
        </m:r>
      </m:oMath>
      <w:r w:rsidR="007E54CD" w:rsidRPr="00631508">
        <w:rPr>
          <w:rFonts w:asciiTheme="minorHAnsi" w:hAnsiTheme="minorHAnsi" w:cstheme="minorHAnsi"/>
          <w:szCs w:val="22"/>
        </w:rPr>
        <w:t xml:space="preserve"> </w:t>
      </w:r>
      <w:r w:rsidR="0060280B" w:rsidRPr="00631508">
        <w:rPr>
          <w:rFonts w:asciiTheme="minorHAnsi" w:hAnsiTheme="minorHAnsi" w:cstheme="minorHAnsi"/>
          <w:szCs w:val="22"/>
        </w:rPr>
        <w:tab/>
      </w:r>
      <w:r w:rsidR="00FB75DE" w:rsidRPr="00631508">
        <w:rPr>
          <w:rFonts w:asciiTheme="minorHAnsi" w:hAnsiTheme="minorHAnsi" w:cstheme="minorHAnsi"/>
          <w:szCs w:val="22"/>
        </w:rPr>
        <w:t xml:space="preserve">   </w:t>
      </w:r>
      <w:r w:rsidR="00905704" w:rsidRPr="00631508">
        <w:rPr>
          <w:rFonts w:asciiTheme="minorHAnsi" w:hAnsiTheme="minorHAnsi" w:cstheme="minorHAnsi"/>
          <w:szCs w:val="22"/>
        </w:rPr>
        <w:t xml:space="preserve"> </w:t>
      </w:r>
      <w:r w:rsidR="00905704" w:rsidRPr="00631508">
        <w:rPr>
          <w:rFonts w:asciiTheme="minorHAnsi" w:hAnsiTheme="minorHAnsi" w:cstheme="minorHAnsi"/>
          <w:szCs w:val="22"/>
        </w:rPr>
        <w:tab/>
      </w:r>
      <w:r w:rsidR="007E54CD" w:rsidRPr="00631508">
        <w:rPr>
          <w:rFonts w:asciiTheme="minorHAnsi" w:hAnsiTheme="minorHAnsi" w:cstheme="minorHAnsi"/>
          <w:szCs w:val="22"/>
        </w:rPr>
        <w:t xml:space="preserve">  </w:t>
      </w:r>
      <w:r w:rsidR="007E54CD" w:rsidRPr="00631508">
        <w:rPr>
          <w:rFonts w:asciiTheme="minorHAnsi" w:hAnsiTheme="minorHAnsi" w:cstheme="minorHAnsi"/>
          <w:szCs w:val="22"/>
        </w:rPr>
        <w:tab/>
      </w:r>
      <w:r w:rsidR="00905704" w:rsidRPr="00631508">
        <w:rPr>
          <w:rFonts w:asciiTheme="minorHAnsi" w:hAnsiTheme="minorHAnsi" w:cstheme="minorHAnsi"/>
          <w:szCs w:val="22"/>
        </w:rPr>
        <w:t xml:space="preserve">Equation 1     </w:t>
      </w:r>
    </w:p>
    <w:p w14:paraId="77D5A10A" w14:textId="77777777" w:rsidR="0060280B" w:rsidRPr="00631508" w:rsidRDefault="0060280B" w:rsidP="00905704">
      <w:pPr>
        <w:spacing w:line="360" w:lineRule="auto"/>
        <w:jc w:val="both"/>
        <w:rPr>
          <w:rFonts w:asciiTheme="minorHAnsi" w:hAnsiTheme="minorHAnsi" w:cstheme="minorHAnsi"/>
          <w:szCs w:val="22"/>
        </w:rPr>
      </w:pPr>
      <w:r w:rsidRPr="00631508">
        <w:rPr>
          <w:rFonts w:asciiTheme="minorHAnsi" w:hAnsiTheme="minorHAnsi" w:cstheme="minorHAnsi"/>
          <w:szCs w:val="22"/>
        </w:rPr>
        <w:tab/>
        <w:t xml:space="preserve"> </w:t>
      </w:r>
      <w:r w:rsidRPr="00631508">
        <w:rPr>
          <w:rFonts w:asciiTheme="minorHAnsi" w:hAnsiTheme="minorHAnsi" w:cstheme="minorHAnsi"/>
          <w:szCs w:val="22"/>
        </w:rPr>
        <w:tab/>
      </w:r>
    </w:p>
    <w:p w14:paraId="598FF0D8" w14:textId="77777777" w:rsidR="0060280B" w:rsidRPr="00631508" w:rsidRDefault="008D20DA" w:rsidP="0060280B">
      <w:pPr>
        <w:spacing w:line="360" w:lineRule="auto"/>
        <w:jc w:val="both"/>
        <w:rPr>
          <w:rFonts w:asciiTheme="minorHAnsi" w:hAnsiTheme="minorHAnsi" w:cstheme="minorHAnsi"/>
          <w:szCs w:val="22"/>
        </w:rPr>
      </w:pPr>
      <w:r w:rsidRPr="00631508">
        <w:rPr>
          <w:rFonts w:asciiTheme="minorHAnsi" w:hAnsiTheme="minorHAnsi" w:cstheme="minorHAnsi"/>
          <w:szCs w:val="22"/>
        </w:rPr>
        <w:t xml:space="preserve">If Equation </w:t>
      </w:r>
      <w:r w:rsidR="0060280B" w:rsidRPr="00631508">
        <w:rPr>
          <w:rFonts w:asciiTheme="minorHAnsi" w:hAnsiTheme="minorHAnsi" w:cstheme="minorHAnsi"/>
          <w:szCs w:val="22"/>
        </w:rPr>
        <w:t>1 is true, there is synergy.</w:t>
      </w:r>
    </w:p>
    <w:p w14:paraId="0217842F" w14:textId="77777777" w:rsidR="0060280B" w:rsidRPr="00631508" w:rsidRDefault="0060280B" w:rsidP="0060280B">
      <w:pPr>
        <w:spacing w:line="360" w:lineRule="auto"/>
        <w:jc w:val="both"/>
        <w:rPr>
          <w:rFonts w:asciiTheme="minorHAnsi" w:hAnsiTheme="minorHAnsi" w:cstheme="minorHAnsi"/>
          <w:szCs w:val="22"/>
        </w:rPr>
      </w:pPr>
    </w:p>
    <w:p w14:paraId="5B36C043" w14:textId="77777777" w:rsidR="009739C7" w:rsidRPr="00631508" w:rsidRDefault="00970646" w:rsidP="007E54CD">
      <w:pPr>
        <w:spacing w:line="360" w:lineRule="auto"/>
        <w:jc w:val="both"/>
        <w:rPr>
          <w:rFonts w:asciiTheme="minorHAnsi" w:hAnsiTheme="minorHAnsi" w:cstheme="minorHAnsi"/>
          <w:szCs w:val="22"/>
        </w:rPr>
      </w:pPr>
      <m:oMath>
        <m:f>
          <m:fPr>
            <m:ctrlPr>
              <w:rPr>
                <w:rFonts w:ascii="Cambria Math" w:hAnsi="Cambria Math" w:cstheme="minorHAnsi"/>
                <w:i/>
                <w:szCs w:val="22"/>
              </w:rPr>
            </m:ctrlPr>
          </m:fPr>
          <m:num>
            <m:r>
              <w:rPr>
                <w:rFonts w:ascii="Cambria Math" w:hAnsi="Cambria Math" w:cstheme="minorHAnsi"/>
                <w:szCs w:val="22"/>
              </w:rPr>
              <m:t>1</m:t>
            </m:r>
          </m:num>
          <m:den>
            <m:r>
              <w:rPr>
                <w:rFonts w:ascii="Cambria Math" w:hAnsi="Cambria Math" w:cstheme="minorHAnsi"/>
                <w:szCs w:val="22"/>
              </w:rPr>
              <m:t>2</m:t>
            </m:r>
          </m:den>
        </m:f>
        <m:r>
          <w:rPr>
            <w:rFonts w:ascii="Cambria Math" w:hAnsi="Cambria Math" w:cstheme="minorHAnsi"/>
            <w:szCs w:val="22"/>
          </w:rPr>
          <m:t xml:space="preserve"> </m:t>
        </m:r>
        <m:sSub>
          <m:sSubPr>
            <m:ctrlPr>
              <w:rPr>
                <w:rFonts w:ascii="Cambria Math" w:hAnsi="Cambria Math" w:cstheme="minorHAnsi"/>
                <w:i/>
                <w:szCs w:val="22"/>
              </w:rPr>
            </m:ctrlPr>
          </m:sSubPr>
          <m:e>
            <m:r>
              <w:rPr>
                <w:rFonts w:ascii="Cambria Math" w:hAnsi="Cambria Math" w:cstheme="minorHAnsi"/>
                <w:szCs w:val="22"/>
              </w:rPr>
              <m:t>V</m:t>
            </m:r>
          </m:e>
          <m:sub>
            <m:r>
              <w:rPr>
                <w:rFonts w:ascii="Cambria Math" w:hAnsi="Cambria Math" w:cstheme="minorHAnsi"/>
                <w:szCs w:val="22"/>
              </w:rPr>
              <m:t>5μm alumina/silica</m:t>
            </m:r>
          </m:sub>
        </m:sSub>
        <m:r>
          <w:rPr>
            <w:rFonts w:ascii="Cambria Math" w:hAnsi="Cambria Math" w:cstheme="minorHAnsi"/>
            <w:szCs w:val="22"/>
          </w:rPr>
          <m:t>+</m:t>
        </m:r>
        <m:f>
          <m:fPr>
            <m:ctrlPr>
              <w:rPr>
                <w:rFonts w:ascii="Cambria Math" w:hAnsi="Cambria Math" w:cstheme="minorHAnsi"/>
                <w:i/>
                <w:szCs w:val="22"/>
              </w:rPr>
            </m:ctrlPr>
          </m:fPr>
          <m:num>
            <m:r>
              <w:rPr>
                <w:rFonts w:ascii="Cambria Math" w:hAnsi="Cambria Math" w:cstheme="minorHAnsi"/>
                <w:szCs w:val="22"/>
              </w:rPr>
              <m:t>1</m:t>
            </m:r>
          </m:num>
          <m:den>
            <m:r>
              <w:rPr>
                <w:rFonts w:ascii="Cambria Math" w:hAnsi="Cambria Math" w:cstheme="minorHAnsi"/>
                <w:szCs w:val="22"/>
              </w:rPr>
              <m:t>2</m:t>
            </m:r>
          </m:den>
        </m:f>
        <m:r>
          <w:rPr>
            <w:rFonts w:ascii="Cambria Math" w:hAnsi="Cambria Math" w:cstheme="minorHAnsi"/>
            <w:szCs w:val="22"/>
          </w:rPr>
          <m:t xml:space="preserve"> </m:t>
        </m:r>
        <m:sSub>
          <m:sSubPr>
            <m:ctrlPr>
              <w:rPr>
                <w:rFonts w:ascii="Cambria Math" w:hAnsi="Cambria Math" w:cstheme="minorHAnsi"/>
                <w:i/>
                <w:szCs w:val="22"/>
              </w:rPr>
            </m:ctrlPr>
          </m:sSubPr>
          <m:e>
            <m:r>
              <w:rPr>
                <w:rFonts w:ascii="Cambria Math" w:hAnsi="Cambria Math" w:cstheme="minorHAnsi"/>
                <w:szCs w:val="22"/>
              </w:rPr>
              <m:t>V</m:t>
            </m:r>
          </m:e>
          <m:sub>
            <m:r>
              <w:rPr>
                <w:rFonts w:ascii="Cambria Math" w:hAnsi="Cambria Math" w:cstheme="minorHAnsi"/>
                <w:szCs w:val="22"/>
              </w:rPr>
              <m:t>9μm alumina or 10μm silica</m:t>
            </m:r>
          </m:sub>
        </m:sSub>
        <m:r>
          <w:rPr>
            <w:rFonts w:ascii="Cambria Math" w:hAnsi="Cambria Math" w:cstheme="minorHAnsi"/>
            <w:szCs w:val="22"/>
          </w:rPr>
          <m:t xml:space="preserve"> &gt; </m:t>
        </m:r>
        <m:sSub>
          <m:sSubPr>
            <m:ctrlPr>
              <w:rPr>
                <w:rFonts w:ascii="Cambria Math" w:hAnsi="Cambria Math" w:cstheme="minorHAnsi"/>
                <w:i/>
                <w:szCs w:val="22"/>
              </w:rPr>
            </m:ctrlPr>
          </m:sSubPr>
          <m:e>
            <m:r>
              <w:rPr>
                <w:rFonts w:ascii="Cambria Math" w:hAnsi="Cambria Math" w:cstheme="minorHAnsi"/>
                <w:szCs w:val="22"/>
              </w:rPr>
              <m:t>V</m:t>
            </m:r>
          </m:e>
          <m:sub>
            <m:r>
              <w:rPr>
                <w:rFonts w:ascii="Cambria Math" w:hAnsi="Cambria Math" w:cstheme="minorHAnsi"/>
                <w:szCs w:val="22"/>
              </w:rPr>
              <m:t>Bimodal</m:t>
            </m:r>
          </m:sub>
        </m:sSub>
      </m:oMath>
      <w:r w:rsidR="00905704" w:rsidRPr="00631508">
        <w:rPr>
          <w:rFonts w:asciiTheme="minorHAnsi" w:hAnsiTheme="minorHAnsi" w:cstheme="minorHAnsi"/>
          <w:szCs w:val="22"/>
        </w:rPr>
        <w:tab/>
      </w:r>
      <w:r w:rsidR="00905704" w:rsidRPr="00631508">
        <w:rPr>
          <w:rFonts w:asciiTheme="minorHAnsi" w:hAnsiTheme="minorHAnsi" w:cstheme="minorHAnsi"/>
          <w:szCs w:val="22"/>
        </w:rPr>
        <w:tab/>
      </w:r>
      <w:r w:rsidR="007E54CD" w:rsidRPr="00631508">
        <w:rPr>
          <w:rFonts w:asciiTheme="minorHAnsi" w:hAnsiTheme="minorHAnsi" w:cstheme="minorHAnsi"/>
          <w:szCs w:val="22"/>
        </w:rPr>
        <w:tab/>
      </w:r>
      <w:r w:rsidR="009739C7" w:rsidRPr="00631508">
        <w:rPr>
          <w:rFonts w:asciiTheme="minorHAnsi" w:hAnsiTheme="minorHAnsi" w:cstheme="minorHAnsi"/>
          <w:szCs w:val="22"/>
        </w:rPr>
        <w:t xml:space="preserve">Equation 2 </w:t>
      </w:r>
    </w:p>
    <w:p w14:paraId="5E7AA53B" w14:textId="77777777" w:rsidR="0060280B" w:rsidRPr="00631508" w:rsidRDefault="0060280B" w:rsidP="0060280B">
      <w:pPr>
        <w:spacing w:line="360" w:lineRule="auto"/>
        <w:jc w:val="both"/>
        <w:rPr>
          <w:rFonts w:asciiTheme="minorHAnsi" w:hAnsiTheme="minorHAnsi" w:cstheme="minorHAnsi"/>
          <w:szCs w:val="22"/>
        </w:rPr>
      </w:pPr>
    </w:p>
    <w:p w14:paraId="22219F94" w14:textId="77777777" w:rsidR="0060280B" w:rsidRPr="00631508" w:rsidRDefault="0060280B" w:rsidP="0060280B">
      <w:pPr>
        <w:spacing w:line="360" w:lineRule="auto"/>
        <w:jc w:val="both"/>
        <w:rPr>
          <w:rFonts w:asciiTheme="minorHAnsi" w:hAnsiTheme="minorHAnsi" w:cstheme="minorHAnsi"/>
          <w:szCs w:val="22"/>
        </w:rPr>
      </w:pPr>
      <w:r w:rsidRPr="00631508">
        <w:rPr>
          <w:rFonts w:asciiTheme="minorHAnsi" w:hAnsiTheme="minorHAnsi" w:cstheme="minorHAnsi"/>
          <w:szCs w:val="22"/>
        </w:rPr>
        <w:t>If Equation 2 is true, antagonism is present.</w:t>
      </w:r>
    </w:p>
    <w:p w14:paraId="7EF3ADC1" w14:textId="77777777" w:rsidR="00D920C9" w:rsidRPr="00631508" w:rsidRDefault="00D920C9" w:rsidP="0060280B">
      <w:pPr>
        <w:spacing w:line="360" w:lineRule="auto"/>
        <w:jc w:val="both"/>
        <w:rPr>
          <w:rFonts w:asciiTheme="minorHAnsi" w:hAnsiTheme="minorHAnsi" w:cstheme="minorHAnsi"/>
          <w:szCs w:val="22"/>
        </w:rPr>
      </w:pPr>
    </w:p>
    <w:p w14:paraId="655DBFC5" w14:textId="77777777" w:rsidR="00D920C9" w:rsidRPr="00631508" w:rsidRDefault="00D920C9" w:rsidP="0060280B">
      <w:pPr>
        <w:spacing w:line="360" w:lineRule="auto"/>
        <w:jc w:val="both"/>
        <w:rPr>
          <w:rFonts w:asciiTheme="minorHAnsi" w:hAnsiTheme="minorHAnsi" w:cstheme="minorHAnsi"/>
          <w:szCs w:val="22"/>
        </w:rPr>
      </w:pPr>
      <w:r w:rsidRPr="00631508">
        <w:rPr>
          <w:rFonts w:asciiTheme="minorHAnsi" w:hAnsiTheme="minorHAnsi" w:cstheme="minorHAnsi"/>
          <w:szCs w:val="22"/>
        </w:rPr>
        <w:t>Synergy w</w:t>
      </w:r>
      <w:r w:rsidR="00646722" w:rsidRPr="00631508">
        <w:rPr>
          <w:rFonts w:asciiTheme="minorHAnsi" w:hAnsiTheme="minorHAnsi" w:cstheme="minorHAnsi"/>
          <w:szCs w:val="22"/>
        </w:rPr>
        <w:t>as calculated using Equations 3 and 4.</w:t>
      </w:r>
    </w:p>
    <w:p w14:paraId="5892CFBE" w14:textId="77777777" w:rsidR="00905704" w:rsidRPr="00631508" w:rsidRDefault="00905704" w:rsidP="00905704">
      <w:pPr>
        <w:spacing w:line="360" w:lineRule="auto"/>
        <w:jc w:val="both"/>
        <w:rPr>
          <w:rFonts w:asciiTheme="minorHAnsi" w:hAnsiTheme="minorHAnsi" w:cstheme="minorHAnsi"/>
          <w:szCs w:val="22"/>
        </w:rPr>
      </w:pPr>
    </w:p>
    <w:p w14:paraId="13388A70" w14:textId="77777777" w:rsidR="00905704" w:rsidRPr="00631508" w:rsidRDefault="00905704" w:rsidP="00E82724">
      <w:pPr>
        <w:spacing w:line="360" w:lineRule="auto"/>
        <w:jc w:val="both"/>
        <w:rPr>
          <w:rFonts w:asciiTheme="minorHAnsi" w:hAnsiTheme="minorHAnsi" w:cstheme="minorHAnsi"/>
          <w:szCs w:val="22"/>
        </w:rPr>
      </w:pPr>
      <m:oMath>
        <m:r>
          <w:rPr>
            <w:rFonts w:ascii="Cambria Math" w:hAnsi="Cambria Math" w:cstheme="minorHAnsi"/>
            <w:szCs w:val="22"/>
          </w:rPr>
          <m:t>Synergy V alumina= Bimodal 7μm V-(</m:t>
        </m:r>
        <m:f>
          <m:fPr>
            <m:ctrlPr>
              <w:rPr>
                <w:rFonts w:ascii="Cambria Math" w:hAnsi="Cambria Math" w:cstheme="minorHAnsi"/>
                <w:i/>
                <w:szCs w:val="22"/>
              </w:rPr>
            </m:ctrlPr>
          </m:fPr>
          <m:num>
            <m:r>
              <w:rPr>
                <w:rFonts w:ascii="Cambria Math" w:hAnsi="Cambria Math" w:cstheme="minorHAnsi"/>
                <w:szCs w:val="22"/>
              </w:rPr>
              <m:t>9µm alumina V</m:t>
            </m:r>
          </m:num>
          <m:den>
            <m:r>
              <w:rPr>
                <w:rFonts w:ascii="Cambria Math" w:hAnsi="Cambria Math" w:cstheme="minorHAnsi"/>
                <w:szCs w:val="22"/>
              </w:rPr>
              <m:t>2</m:t>
            </m:r>
          </m:den>
        </m:f>
        <m:r>
          <w:rPr>
            <w:rFonts w:ascii="Cambria Math" w:hAnsi="Cambria Math" w:cstheme="minorHAnsi"/>
            <w:szCs w:val="22"/>
          </w:rPr>
          <m:t xml:space="preserve"> + </m:t>
        </m:r>
        <m:f>
          <m:fPr>
            <m:ctrlPr>
              <w:rPr>
                <w:rFonts w:ascii="Cambria Math" w:hAnsi="Cambria Math" w:cstheme="minorHAnsi"/>
                <w:i/>
                <w:szCs w:val="22"/>
              </w:rPr>
            </m:ctrlPr>
          </m:fPr>
          <m:num>
            <m:r>
              <w:rPr>
                <w:rFonts w:ascii="Cambria Math" w:hAnsi="Cambria Math" w:cstheme="minorHAnsi"/>
                <w:szCs w:val="22"/>
              </w:rPr>
              <m:t>5µm alumina V</m:t>
            </m:r>
          </m:num>
          <m:den>
            <m:r>
              <w:rPr>
                <w:rFonts w:ascii="Cambria Math" w:hAnsi="Cambria Math" w:cstheme="minorHAnsi"/>
                <w:szCs w:val="22"/>
              </w:rPr>
              <m:t>2</m:t>
            </m:r>
          </m:den>
        </m:f>
        <m:r>
          <w:rPr>
            <w:rFonts w:ascii="Cambria Math" w:hAnsi="Cambria Math" w:cstheme="minorHAnsi"/>
            <w:szCs w:val="22"/>
          </w:rPr>
          <m:t>)</m:t>
        </m:r>
      </m:oMath>
      <w:r w:rsidR="00E82724" w:rsidRPr="00631508">
        <w:rPr>
          <w:rFonts w:asciiTheme="minorHAnsi" w:hAnsiTheme="minorHAnsi" w:cstheme="minorHAnsi"/>
          <w:szCs w:val="22"/>
        </w:rPr>
        <w:t xml:space="preserve">  </w:t>
      </w:r>
      <w:r w:rsidRPr="00631508">
        <w:rPr>
          <w:rFonts w:asciiTheme="minorHAnsi" w:hAnsiTheme="minorHAnsi" w:cstheme="minorHAnsi"/>
          <w:szCs w:val="22"/>
        </w:rPr>
        <w:t xml:space="preserve">           Equation 3</w:t>
      </w:r>
    </w:p>
    <w:p w14:paraId="7B239911" w14:textId="77777777" w:rsidR="00905704" w:rsidRPr="00631508" w:rsidRDefault="00905704" w:rsidP="00905704">
      <w:pPr>
        <w:spacing w:line="360" w:lineRule="auto"/>
        <w:jc w:val="both"/>
        <w:rPr>
          <w:rFonts w:asciiTheme="minorHAnsi" w:hAnsiTheme="minorHAnsi" w:cstheme="minorHAnsi"/>
          <w:szCs w:val="22"/>
        </w:rPr>
      </w:pPr>
    </w:p>
    <w:p w14:paraId="1FB40BBA" w14:textId="77777777" w:rsidR="00905704" w:rsidRPr="00631508" w:rsidRDefault="00905704" w:rsidP="00E82724">
      <w:pPr>
        <w:spacing w:line="360" w:lineRule="auto"/>
        <w:jc w:val="both"/>
        <w:rPr>
          <w:rFonts w:asciiTheme="minorHAnsi" w:hAnsiTheme="minorHAnsi" w:cstheme="minorHAnsi"/>
          <w:szCs w:val="22"/>
        </w:rPr>
      </w:pPr>
      <m:oMath>
        <m:r>
          <w:rPr>
            <w:rFonts w:ascii="Cambria Math" w:hAnsi="Cambria Math" w:cstheme="minorHAnsi"/>
            <w:szCs w:val="22"/>
          </w:rPr>
          <m:t>Synergy V silica=Bimodal 7.5 μm V-(</m:t>
        </m:r>
        <m:f>
          <m:fPr>
            <m:ctrlPr>
              <w:rPr>
                <w:rFonts w:ascii="Cambria Math" w:hAnsi="Cambria Math" w:cstheme="minorHAnsi"/>
                <w:i/>
                <w:szCs w:val="22"/>
              </w:rPr>
            </m:ctrlPr>
          </m:fPr>
          <m:num>
            <m:r>
              <w:rPr>
                <w:rFonts w:ascii="Cambria Math" w:hAnsi="Cambria Math" w:cstheme="minorHAnsi"/>
                <w:szCs w:val="22"/>
              </w:rPr>
              <m:t>10µm silica V</m:t>
            </m:r>
          </m:num>
          <m:den>
            <m:r>
              <w:rPr>
                <w:rFonts w:ascii="Cambria Math" w:hAnsi="Cambria Math" w:cstheme="minorHAnsi"/>
                <w:szCs w:val="22"/>
              </w:rPr>
              <m:t>2</m:t>
            </m:r>
          </m:den>
        </m:f>
        <m:r>
          <w:rPr>
            <w:rFonts w:ascii="Cambria Math" w:hAnsi="Cambria Math" w:cstheme="minorHAnsi"/>
            <w:szCs w:val="22"/>
          </w:rPr>
          <m:t xml:space="preserve">+ </m:t>
        </m:r>
        <m:f>
          <m:fPr>
            <m:ctrlPr>
              <w:rPr>
                <w:rFonts w:ascii="Cambria Math" w:hAnsi="Cambria Math" w:cstheme="minorHAnsi"/>
                <w:i/>
                <w:szCs w:val="22"/>
              </w:rPr>
            </m:ctrlPr>
          </m:fPr>
          <m:num>
            <m:r>
              <w:rPr>
                <w:rFonts w:ascii="Cambria Math" w:hAnsi="Cambria Math" w:cstheme="minorHAnsi"/>
                <w:szCs w:val="22"/>
              </w:rPr>
              <m:t xml:space="preserve">5µm alumina V </m:t>
            </m:r>
          </m:num>
          <m:den>
            <m:r>
              <w:rPr>
                <w:rFonts w:ascii="Cambria Math" w:hAnsi="Cambria Math" w:cstheme="minorHAnsi"/>
                <w:szCs w:val="22"/>
              </w:rPr>
              <m:t>2</m:t>
            </m:r>
          </m:den>
        </m:f>
        <m:r>
          <w:rPr>
            <w:rFonts w:ascii="Cambria Math" w:hAnsi="Cambria Math" w:cstheme="minorHAnsi"/>
            <w:szCs w:val="22"/>
          </w:rPr>
          <m:t>)</m:t>
        </m:r>
      </m:oMath>
      <w:r w:rsidR="00E82724" w:rsidRPr="00631508">
        <w:rPr>
          <w:rFonts w:asciiTheme="minorHAnsi" w:hAnsiTheme="minorHAnsi" w:cstheme="minorHAnsi"/>
          <w:szCs w:val="22"/>
        </w:rPr>
        <w:tab/>
        <w:t xml:space="preserve"> </w:t>
      </w:r>
      <w:r w:rsidRPr="00631508">
        <w:rPr>
          <w:rFonts w:asciiTheme="minorHAnsi" w:hAnsiTheme="minorHAnsi" w:cstheme="minorHAnsi"/>
          <w:szCs w:val="22"/>
        </w:rPr>
        <w:t xml:space="preserve">           Equation 4</w:t>
      </w:r>
    </w:p>
    <w:p w14:paraId="59329D6F" w14:textId="77777777" w:rsidR="00905704" w:rsidRPr="00631508" w:rsidRDefault="00905704" w:rsidP="00905704">
      <w:pPr>
        <w:spacing w:line="360" w:lineRule="auto"/>
        <w:jc w:val="both"/>
        <w:rPr>
          <w:rFonts w:asciiTheme="minorHAnsi" w:hAnsiTheme="minorHAnsi" w:cstheme="minorHAnsi"/>
          <w:szCs w:val="22"/>
        </w:rPr>
      </w:pPr>
    </w:p>
    <w:p w14:paraId="05CE9461" w14:textId="77777777" w:rsidR="00905704" w:rsidRPr="00631508" w:rsidRDefault="00905704" w:rsidP="00905704">
      <w:pPr>
        <w:spacing w:line="360" w:lineRule="auto"/>
        <w:jc w:val="both"/>
        <w:rPr>
          <w:rFonts w:asciiTheme="minorHAnsi" w:hAnsiTheme="minorHAnsi" w:cstheme="minorHAnsi"/>
          <w:szCs w:val="22"/>
        </w:rPr>
      </w:pPr>
      <w:r w:rsidRPr="00631508">
        <w:rPr>
          <w:rFonts w:asciiTheme="minorHAnsi" w:hAnsiTheme="minorHAnsi" w:cstheme="minorHAnsi"/>
          <w:szCs w:val="22"/>
        </w:rPr>
        <w:t xml:space="preserve">The percentage synergy was calculated using Equations 5 and 6. </w:t>
      </w:r>
    </w:p>
    <w:p w14:paraId="611EF3AD" w14:textId="77777777" w:rsidR="00905704" w:rsidRPr="00631508" w:rsidRDefault="00905704" w:rsidP="00905704">
      <w:pPr>
        <w:spacing w:line="360" w:lineRule="auto"/>
        <w:jc w:val="both"/>
        <w:rPr>
          <w:rFonts w:asciiTheme="minorHAnsi" w:hAnsiTheme="minorHAnsi" w:cstheme="minorHAnsi"/>
          <w:szCs w:val="22"/>
        </w:rPr>
      </w:pPr>
    </w:p>
    <w:p w14:paraId="7B7714A7" w14:textId="77777777" w:rsidR="00905704" w:rsidRPr="00631508" w:rsidRDefault="00905704" w:rsidP="00905704">
      <w:pPr>
        <w:spacing w:line="360" w:lineRule="auto"/>
        <w:jc w:val="both"/>
        <w:rPr>
          <w:rFonts w:asciiTheme="minorHAnsi" w:hAnsiTheme="minorHAnsi" w:cstheme="minorHAnsi"/>
          <w:szCs w:val="22"/>
        </w:rPr>
      </w:pPr>
      <m:oMath>
        <m:r>
          <w:rPr>
            <w:rFonts w:ascii="Cambria Math" w:hAnsi="Cambria Math" w:cstheme="minorHAnsi"/>
            <w:szCs w:val="22"/>
          </w:rPr>
          <m:t>% syngery V alumina=</m:t>
        </m:r>
        <m:f>
          <m:fPr>
            <m:ctrlPr>
              <w:rPr>
                <w:rFonts w:ascii="Cambria Math" w:hAnsi="Cambria Math" w:cstheme="minorHAnsi"/>
                <w:i/>
                <w:szCs w:val="22"/>
              </w:rPr>
            </m:ctrlPr>
          </m:fPr>
          <m:num>
            <m:r>
              <w:rPr>
                <w:rFonts w:ascii="Cambria Math" w:hAnsi="Cambria Math" w:cstheme="minorHAnsi"/>
                <w:szCs w:val="22"/>
              </w:rPr>
              <m:t>Synergy V alumina</m:t>
            </m:r>
          </m:num>
          <m:den>
            <m:r>
              <w:rPr>
                <w:rFonts w:ascii="Cambria Math" w:hAnsi="Cambria Math" w:cstheme="minorHAnsi"/>
                <w:szCs w:val="22"/>
              </w:rPr>
              <m:t>Bimodal 7µm V</m:t>
            </m:r>
          </m:den>
        </m:f>
        <m:r>
          <w:rPr>
            <w:rFonts w:ascii="Cambria Math" w:hAnsi="Cambria Math" w:cstheme="minorHAnsi"/>
            <w:szCs w:val="22"/>
          </w:rPr>
          <m:t xml:space="preserve"> x 100</m:t>
        </m:r>
      </m:oMath>
      <w:r w:rsidRPr="00631508">
        <w:rPr>
          <w:rFonts w:asciiTheme="minorHAnsi" w:hAnsiTheme="minorHAnsi" w:cstheme="minorHAnsi"/>
          <w:szCs w:val="22"/>
        </w:rPr>
        <w:t xml:space="preserve"> </w:t>
      </w:r>
      <w:r w:rsidRPr="00631508">
        <w:rPr>
          <w:rFonts w:asciiTheme="minorHAnsi" w:hAnsiTheme="minorHAnsi" w:cstheme="minorHAnsi"/>
          <w:szCs w:val="22"/>
        </w:rPr>
        <w:tab/>
        <w:t xml:space="preserve">                 </w:t>
      </w:r>
      <w:r w:rsidRPr="00631508">
        <w:rPr>
          <w:rFonts w:asciiTheme="minorHAnsi" w:hAnsiTheme="minorHAnsi" w:cstheme="minorHAnsi"/>
          <w:szCs w:val="22"/>
        </w:rPr>
        <w:tab/>
      </w:r>
      <w:r w:rsidRPr="00631508">
        <w:rPr>
          <w:rFonts w:asciiTheme="minorHAnsi" w:hAnsiTheme="minorHAnsi" w:cstheme="minorHAnsi"/>
          <w:szCs w:val="22"/>
        </w:rPr>
        <w:tab/>
        <w:t>Equation 5</w:t>
      </w:r>
    </w:p>
    <w:p w14:paraId="22603E96" w14:textId="77777777" w:rsidR="00905704" w:rsidRPr="00631508" w:rsidRDefault="00905704" w:rsidP="00905704">
      <w:pPr>
        <w:spacing w:line="360" w:lineRule="auto"/>
        <w:jc w:val="both"/>
        <w:rPr>
          <w:rFonts w:asciiTheme="minorHAnsi" w:hAnsiTheme="minorHAnsi" w:cstheme="minorHAnsi"/>
          <w:szCs w:val="22"/>
        </w:rPr>
      </w:pPr>
    </w:p>
    <w:p w14:paraId="614DB3F7" w14:textId="77777777" w:rsidR="00905704" w:rsidRPr="00631508" w:rsidRDefault="00905704" w:rsidP="00905704">
      <w:pPr>
        <w:spacing w:line="360" w:lineRule="auto"/>
        <w:jc w:val="both"/>
        <w:rPr>
          <w:rFonts w:asciiTheme="minorHAnsi" w:hAnsiTheme="minorHAnsi" w:cstheme="minorHAnsi"/>
          <w:szCs w:val="22"/>
        </w:rPr>
      </w:pPr>
      <m:oMath>
        <m:r>
          <w:rPr>
            <w:rFonts w:ascii="Cambria Math" w:hAnsi="Cambria Math" w:cstheme="minorHAnsi"/>
            <w:szCs w:val="22"/>
          </w:rPr>
          <m:t>% synergy V silica=</m:t>
        </m:r>
        <m:f>
          <m:fPr>
            <m:ctrlPr>
              <w:rPr>
                <w:rFonts w:ascii="Cambria Math" w:hAnsi="Cambria Math" w:cstheme="minorHAnsi"/>
                <w:i/>
                <w:szCs w:val="22"/>
              </w:rPr>
            </m:ctrlPr>
          </m:fPr>
          <m:num>
            <m:r>
              <w:rPr>
                <w:rFonts w:ascii="Cambria Math" w:hAnsi="Cambria Math" w:cstheme="minorHAnsi"/>
                <w:szCs w:val="22"/>
              </w:rPr>
              <m:t>Synergy V silica</m:t>
            </m:r>
          </m:num>
          <m:den>
            <m:r>
              <w:rPr>
                <w:rFonts w:ascii="Cambria Math" w:hAnsi="Cambria Math" w:cstheme="minorHAnsi"/>
                <w:szCs w:val="22"/>
              </w:rPr>
              <m:t>Bimodal 7.5µm V</m:t>
            </m:r>
          </m:den>
        </m:f>
        <m:r>
          <w:rPr>
            <w:rFonts w:ascii="Cambria Math" w:hAnsi="Cambria Math" w:cstheme="minorHAnsi"/>
            <w:szCs w:val="22"/>
          </w:rPr>
          <m:t xml:space="preserve"> x 100</m:t>
        </m:r>
      </m:oMath>
      <w:r w:rsidRPr="00631508">
        <w:rPr>
          <w:rFonts w:asciiTheme="minorHAnsi" w:hAnsiTheme="minorHAnsi" w:cstheme="minorHAnsi"/>
          <w:szCs w:val="22"/>
        </w:rPr>
        <w:tab/>
        <w:t xml:space="preserve">                           </w:t>
      </w:r>
      <w:r w:rsidRPr="00631508">
        <w:rPr>
          <w:rFonts w:asciiTheme="minorHAnsi" w:hAnsiTheme="minorHAnsi" w:cstheme="minorHAnsi"/>
          <w:szCs w:val="22"/>
        </w:rPr>
        <w:tab/>
        <w:t>Equation 6</w:t>
      </w:r>
    </w:p>
    <w:p w14:paraId="7CFE02C3" w14:textId="77777777" w:rsidR="00905704" w:rsidRPr="00631508" w:rsidRDefault="00905704" w:rsidP="0060280B">
      <w:pPr>
        <w:spacing w:line="360" w:lineRule="auto"/>
        <w:jc w:val="both"/>
        <w:rPr>
          <w:rFonts w:asciiTheme="minorHAnsi" w:hAnsiTheme="minorHAnsi" w:cstheme="minorHAnsi"/>
          <w:szCs w:val="22"/>
        </w:rPr>
      </w:pPr>
    </w:p>
    <w:p w14:paraId="37BCF298" w14:textId="77777777" w:rsidR="00646722" w:rsidRPr="00631508" w:rsidRDefault="00646722" w:rsidP="0060280B">
      <w:pPr>
        <w:spacing w:line="360" w:lineRule="auto"/>
        <w:jc w:val="both"/>
        <w:rPr>
          <w:rFonts w:asciiTheme="minorHAnsi" w:hAnsiTheme="minorHAnsi" w:cstheme="minorHAnsi"/>
          <w:szCs w:val="22"/>
        </w:rPr>
      </w:pPr>
    </w:p>
    <w:p w14:paraId="66B37F84" w14:textId="77777777" w:rsidR="00D920C9" w:rsidRPr="00631508" w:rsidRDefault="00D920C9" w:rsidP="0060280B">
      <w:pPr>
        <w:spacing w:line="360" w:lineRule="auto"/>
        <w:jc w:val="both"/>
        <w:rPr>
          <w:rFonts w:asciiTheme="minorHAnsi" w:hAnsiTheme="minorHAnsi" w:cstheme="minorHAnsi"/>
          <w:szCs w:val="22"/>
        </w:rPr>
      </w:pPr>
    </w:p>
    <w:p w14:paraId="0F2FE40A" w14:textId="77777777" w:rsidR="00681230" w:rsidRPr="00631508" w:rsidRDefault="00681230" w:rsidP="0060280B">
      <w:pPr>
        <w:spacing w:line="360" w:lineRule="auto"/>
        <w:jc w:val="both"/>
        <w:rPr>
          <w:rFonts w:asciiTheme="minorHAnsi" w:hAnsiTheme="minorHAnsi" w:cstheme="minorHAnsi"/>
          <w:szCs w:val="22"/>
        </w:rPr>
      </w:pPr>
    </w:p>
    <w:p w14:paraId="3B4C1B7D" w14:textId="77777777" w:rsidR="00681230" w:rsidRPr="00631508" w:rsidRDefault="00681230" w:rsidP="0060280B">
      <w:pPr>
        <w:spacing w:line="360" w:lineRule="auto"/>
        <w:jc w:val="both"/>
        <w:rPr>
          <w:rFonts w:asciiTheme="minorHAnsi" w:hAnsiTheme="minorHAnsi" w:cstheme="minorHAnsi"/>
          <w:szCs w:val="22"/>
        </w:rPr>
      </w:pPr>
    </w:p>
    <w:p w14:paraId="71C76BAA" w14:textId="77777777" w:rsidR="00681230" w:rsidRPr="00631508" w:rsidRDefault="00681230" w:rsidP="0060280B">
      <w:pPr>
        <w:spacing w:line="360" w:lineRule="auto"/>
        <w:jc w:val="both"/>
        <w:rPr>
          <w:rFonts w:asciiTheme="minorHAnsi" w:hAnsiTheme="minorHAnsi" w:cstheme="minorHAnsi"/>
          <w:szCs w:val="22"/>
        </w:rPr>
      </w:pPr>
    </w:p>
    <w:p w14:paraId="0A7A501F" w14:textId="77777777" w:rsidR="00D920C9" w:rsidRPr="00631508" w:rsidRDefault="00D920C9" w:rsidP="0060280B">
      <w:pPr>
        <w:spacing w:line="360" w:lineRule="auto"/>
        <w:jc w:val="both"/>
        <w:rPr>
          <w:rFonts w:asciiTheme="minorHAnsi" w:hAnsiTheme="minorHAnsi" w:cstheme="minorHAnsi"/>
          <w:szCs w:val="22"/>
        </w:rPr>
      </w:pPr>
    </w:p>
    <w:p w14:paraId="11607661" w14:textId="77777777" w:rsidR="0060280B" w:rsidRPr="00631508" w:rsidRDefault="0060280B" w:rsidP="0060280B">
      <w:pPr>
        <w:pStyle w:val="BodytextIndented"/>
        <w:rPr>
          <w:rFonts w:asciiTheme="minorHAnsi" w:hAnsiTheme="minorHAnsi" w:cstheme="minorHAnsi"/>
          <w:lang w:val="en-GB"/>
        </w:rPr>
      </w:pPr>
    </w:p>
    <w:p w14:paraId="3CAA14CC" w14:textId="77777777" w:rsidR="0060280B" w:rsidRPr="00631508" w:rsidRDefault="00FB75DE" w:rsidP="004D7A7C">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3D642B">
        <w:rPr>
          <w:rFonts w:asciiTheme="minorHAnsi" w:hAnsiTheme="minorHAnsi" w:cstheme="minorHAnsi"/>
          <w:lang w:val="en-GB"/>
        </w:rPr>
        <w:t>9</w:t>
      </w:r>
      <w:r w:rsidR="0060280B" w:rsidRPr="00631508">
        <w:rPr>
          <w:rFonts w:asciiTheme="minorHAnsi" w:hAnsiTheme="minorHAnsi" w:cstheme="minorHAnsi"/>
          <w:lang w:val="en-GB"/>
        </w:rPr>
        <w:t xml:space="preserve"> shows the percentage synergy for bimodal alumina</w:t>
      </w:r>
      <w:r w:rsidR="00E82724" w:rsidRPr="00631508">
        <w:rPr>
          <w:rFonts w:asciiTheme="minorHAnsi" w:hAnsiTheme="minorHAnsi" w:cstheme="minorHAnsi"/>
          <w:lang w:val="en-GB"/>
        </w:rPr>
        <w:t xml:space="preserve"> using Equation 5</w:t>
      </w:r>
      <w:r w:rsidR="0060280B" w:rsidRPr="00631508">
        <w:rPr>
          <w:rFonts w:asciiTheme="minorHAnsi" w:hAnsiTheme="minorHAnsi" w:cstheme="minorHAnsi"/>
          <w:lang w:val="en-GB"/>
        </w:rPr>
        <w:t>. There is a 35% – 65% positive synergy, which indicates the bimodal particles are affecting the volume loss of enamel and causing more wear, compared to the mono-sized particles.</w:t>
      </w:r>
    </w:p>
    <w:p w14:paraId="63EC9A5E" w14:textId="77777777" w:rsidR="0060280B" w:rsidRPr="00631508" w:rsidRDefault="0060280B" w:rsidP="0060280B">
      <w:pPr>
        <w:pStyle w:val="BodytextIndented"/>
        <w:rPr>
          <w:rFonts w:asciiTheme="minorHAnsi" w:hAnsiTheme="minorHAnsi" w:cstheme="minorHAnsi"/>
          <w:lang w:val="en-GB"/>
        </w:rPr>
      </w:pPr>
      <w:r w:rsidRPr="00631508">
        <w:rPr>
          <w:rFonts w:asciiTheme="minorHAnsi" w:hAnsiTheme="minorHAnsi" w:cstheme="minorHAnsi"/>
          <w:noProof/>
          <w:lang w:val="en-GB" w:eastAsia="zh-TW"/>
        </w:rPr>
        <w:drawing>
          <wp:anchor distT="0" distB="0" distL="114300" distR="114300" simplePos="0" relativeHeight="251691008" behindDoc="0" locked="0" layoutInCell="1" allowOverlap="1" wp14:anchorId="1228912E" wp14:editId="3956549F">
            <wp:simplePos x="0" y="0"/>
            <wp:positionH relativeFrom="column">
              <wp:posOffset>614790</wp:posOffset>
            </wp:positionH>
            <wp:positionV relativeFrom="paragraph">
              <wp:posOffset>175435</wp:posOffset>
            </wp:positionV>
            <wp:extent cx="4852670" cy="3505200"/>
            <wp:effectExtent l="0" t="0" r="508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670" cy="3505200"/>
                    </a:xfrm>
                    <a:prstGeom prst="rect">
                      <a:avLst/>
                    </a:prstGeom>
                    <a:noFill/>
                  </pic:spPr>
                </pic:pic>
              </a:graphicData>
            </a:graphic>
          </wp:anchor>
        </w:drawing>
      </w:r>
    </w:p>
    <w:p w14:paraId="06EAF433" w14:textId="77777777" w:rsidR="0060280B" w:rsidRPr="00631508" w:rsidRDefault="0060280B" w:rsidP="0060280B">
      <w:pPr>
        <w:pStyle w:val="BodytextIndented"/>
        <w:rPr>
          <w:rFonts w:asciiTheme="minorHAnsi" w:hAnsiTheme="minorHAnsi" w:cstheme="minorHAnsi"/>
          <w:lang w:val="en-GB"/>
        </w:rPr>
      </w:pPr>
    </w:p>
    <w:p w14:paraId="7EA6F927" w14:textId="77777777" w:rsidR="0060280B" w:rsidRPr="00631508" w:rsidRDefault="0060280B" w:rsidP="00113010">
      <w:pPr>
        <w:pStyle w:val="BodytextIndented"/>
        <w:jc w:val="center"/>
        <w:rPr>
          <w:rFonts w:asciiTheme="minorHAnsi" w:hAnsiTheme="minorHAnsi" w:cstheme="minorHAnsi"/>
          <w:i/>
          <w:iCs w:val="0"/>
          <w:lang w:val="en-GB"/>
        </w:rPr>
      </w:pPr>
    </w:p>
    <w:p w14:paraId="66B148F3" w14:textId="77777777" w:rsidR="0060280B" w:rsidRPr="00631508" w:rsidRDefault="00E52C30" w:rsidP="00E52C30">
      <w:pPr>
        <w:pStyle w:val="BodytextIndented"/>
        <w:jc w:val="center"/>
        <w:rPr>
          <w:rFonts w:asciiTheme="minorHAnsi" w:hAnsiTheme="minorHAnsi" w:cstheme="minorHAnsi"/>
          <w:i/>
          <w:iCs w:val="0"/>
          <w:lang w:val="en-GB"/>
        </w:rPr>
      </w:pPr>
      <w:r>
        <w:rPr>
          <w:rFonts w:asciiTheme="minorHAnsi" w:hAnsiTheme="minorHAnsi" w:cstheme="minorHAnsi"/>
          <w:b/>
          <w:bCs/>
          <w:i/>
          <w:iCs w:val="0"/>
          <w:lang w:val="en-GB"/>
        </w:rPr>
        <w:t>Figure 9:</w:t>
      </w:r>
      <w:r w:rsidR="0060280B" w:rsidRPr="00631508">
        <w:rPr>
          <w:rFonts w:asciiTheme="minorHAnsi" w:hAnsiTheme="minorHAnsi" w:cstheme="minorHAnsi"/>
          <w:i/>
          <w:iCs w:val="0"/>
          <w:lang w:val="en-GB"/>
        </w:rPr>
        <w:t xml:space="preserve"> Percentage synergy for bimodal alumina.</w:t>
      </w:r>
    </w:p>
    <w:p w14:paraId="3A486ED1" w14:textId="77777777" w:rsidR="0060280B" w:rsidRPr="00631508" w:rsidRDefault="0060280B" w:rsidP="0060280B">
      <w:pPr>
        <w:pStyle w:val="BodytextIndented"/>
        <w:rPr>
          <w:rFonts w:asciiTheme="minorHAnsi" w:hAnsiTheme="minorHAnsi" w:cstheme="minorHAnsi"/>
          <w:lang w:val="en-GB"/>
        </w:rPr>
      </w:pPr>
    </w:p>
    <w:p w14:paraId="07D007EB" w14:textId="77777777" w:rsidR="0060280B" w:rsidRPr="00631508" w:rsidRDefault="0060280B" w:rsidP="0060280B">
      <w:pPr>
        <w:pStyle w:val="BodytextIndented"/>
        <w:rPr>
          <w:rFonts w:asciiTheme="minorHAnsi" w:hAnsiTheme="minorHAnsi" w:cstheme="minorHAnsi"/>
          <w:lang w:val="en-GB"/>
        </w:rPr>
      </w:pPr>
    </w:p>
    <w:p w14:paraId="52CC7A7E" w14:textId="77777777" w:rsidR="0060280B" w:rsidRPr="00631508" w:rsidRDefault="00FB75DE" w:rsidP="004D7A7C">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3D642B">
        <w:rPr>
          <w:rFonts w:asciiTheme="minorHAnsi" w:hAnsiTheme="minorHAnsi" w:cstheme="minorHAnsi"/>
          <w:lang w:val="en-GB"/>
        </w:rPr>
        <w:t>10</w:t>
      </w:r>
      <w:r w:rsidR="0060280B" w:rsidRPr="00631508">
        <w:rPr>
          <w:rFonts w:asciiTheme="minorHAnsi" w:hAnsiTheme="minorHAnsi" w:cstheme="minorHAnsi"/>
          <w:lang w:val="en-GB"/>
        </w:rPr>
        <w:t xml:space="preserve"> shows the percentage synergy for bimodal silica</w:t>
      </w:r>
      <w:r w:rsidR="00E82724" w:rsidRPr="00631508">
        <w:rPr>
          <w:rFonts w:asciiTheme="minorHAnsi" w:hAnsiTheme="minorHAnsi" w:cstheme="minorHAnsi"/>
          <w:lang w:val="en-GB"/>
        </w:rPr>
        <w:t xml:space="preserve"> using Equation 6</w:t>
      </w:r>
      <w:r w:rsidR="0060280B" w:rsidRPr="00631508">
        <w:rPr>
          <w:rFonts w:asciiTheme="minorHAnsi" w:hAnsiTheme="minorHAnsi" w:cstheme="minorHAnsi"/>
          <w:lang w:val="en-GB"/>
        </w:rPr>
        <w:t>. There is a 25% - 58% positive synergy, which indicates the combination of the bimodal particles effect the volume loss of enamel and this results in a higher volume loss of enamel, hence the positive synergy.</w:t>
      </w:r>
    </w:p>
    <w:p w14:paraId="09840F7D" w14:textId="77777777" w:rsidR="0060280B" w:rsidRPr="00631508" w:rsidRDefault="0060280B" w:rsidP="0060280B">
      <w:pPr>
        <w:pStyle w:val="BodytextIndented"/>
        <w:rPr>
          <w:rFonts w:asciiTheme="minorHAnsi" w:hAnsiTheme="minorHAnsi" w:cstheme="minorHAnsi"/>
          <w:lang w:val="en-GB"/>
        </w:rPr>
      </w:pPr>
    </w:p>
    <w:p w14:paraId="2A52EE7A" w14:textId="77777777" w:rsidR="0060280B" w:rsidRPr="00631508" w:rsidRDefault="0060280B" w:rsidP="0060280B">
      <w:pPr>
        <w:pStyle w:val="BodytextIndented"/>
        <w:rPr>
          <w:rFonts w:asciiTheme="minorHAnsi" w:hAnsiTheme="minorHAnsi" w:cstheme="minorHAnsi"/>
          <w:lang w:val="en-GB"/>
        </w:rPr>
      </w:pPr>
      <w:r w:rsidRPr="00631508">
        <w:rPr>
          <w:rFonts w:asciiTheme="minorHAnsi" w:hAnsiTheme="minorHAnsi" w:cstheme="minorHAnsi"/>
          <w:noProof/>
          <w:lang w:val="en-GB" w:eastAsia="zh-TW"/>
        </w:rPr>
        <w:drawing>
          <wp:anchor distT="0" distB="0" distL="114300" distR="114300" simplePos="0" relativeHeight="251692032" behindDoc="0" locked="0" layoutInCell="1" allowOverlap="1" wp14:anchorId="3FF93978" wp14:editId="571E8509">
            <wp:simplePos x="0" y="0"/>
            <wp:positionH relativeFrom="column">
              <wp:posOffset>599024</wp:posOffset>
            </wp:positionH>
            <wp:positionV relativeFrom="paragraph">
              <wp:posOffset>0</wp:posOffset>
            </wp:positionV>
            <wp:extent cx="4834255" cy="3560445"/>
            <wp:effectExtent l="0" t="0" r="4445" b="190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4255" cy="3560445"/>
                    </a:xfrm>
                    <a:prstGeom prst="rect">
                      <a:avLst/>
                    </a:prstGeom>
                    <a:noFill/>
                  </pic:spPr>
                </pic:pic>
              </a:graphicData>
            </a:graphic>
          </wp:anchor>
        </w:drawing>
      </w:r>
    </w:p>
    <w:p w14:paraId="4A937D69" w14:textId="77777777" w:rsidR="0060280B" w:rsidRPr="00631508" w:rsidRDefault="00113010" w:rsidP="004D7A7C">
      <w:pPr>
        <w:pStyle w:val="BodytextIndented"/>
        <w:jc w:val="center"/>
        <w:rPr>
          <w:rFonts w:asciiTheme="minorHAnsi" w:hAnsiTheme="minorHAnsi" w:cstheme="minorHAnsi"/>
          <w:i/>
          <w:iCs w:val="0"/>
          <w:lang w:val="en-GB"/>
        </w:rPr>
      </w:pPr>
      <w:r w:rsidRPr="00631508">
        <w:rPr>
          <w:rFonts w:asciiTheme="minorHAnsi" w:hAnsiTheme="minorHAnsi" w:cstheme="minorHAnsi"/>
          <w:b/>
          <w:bCs/>
          <w:i/>
          <w:iCs w:val="0"/>
          <w:lang w:val="en-GB"/>
        </w:rPr>
        <w:t xml:space="preserve">Figure </w:t>
      </w:r>
      <w:r w:rsidR="00E52C30">
        <w:rPr>
          <w:rFonts w:asciiTheme="minorHAnsi" w:hAnsiTheme="minorHAnsi" w:cstheme="minorHAnsi"/>
          <w:b/>
          <w:bCs/>
          <w:i/>
          <w:iCs w:val="0"/>
          <w:lang w:val="en-GB"/>
        </w:rPr>
        <w:t>10</w:t>
      </w:r>
      <w:r w:rsidR="0060280B" w:rsidRPr="00631508">
        <w:rPr>
          <w:rFonts w:asciiTheme="minorHAnsi" w:hAnsiTheme="minorHAnsi" w:cstheme="minorHAnsi"/>
          <w:b/>
          <w:bCs/>
          <w:i/>
          <w:iCs w:val="0"/>
          <w:lang w:val="en-GB"/>
        </w:rPr>
        <w:t>:</w:t>
      </w:r>
      <w:r w:rsidR="0060280B" w:rsidRPr="00631508">
        <w:rPr>
          <w:rFonts w:asciiTheme="minorHAnsi" w:hAnsiTheme="minorHAnsi" w:cstheme="minorHAnsi"/>
          <w:i/>
          <w:iCs w:val="0"/>
          <w:lang w:val="en-GB"/>
        </w:rPr>
        <w:t xml:space="preserve"> Percentage synergy for bimodal silica.</w:t>
      </w:r>
    </w:p>
    <w:p w14:paraId="173EFCBD" w14:textId="77777777" w:rsidR="0060280B" w:rsidRPr="00631508" w:rsidRDefault="0060280B" w:rsidP="0060280B">
      <w:pPr>
        <w:pStyle w:val="BodytextIndented"/>
        <w:jc w:val="center"/>
        <w:rPr>
          <w:rFonts w:asciiTheme="minorHAnsi" w:hAnsiTheme="minorHAnsi" w:cstheme="minorHAnsi"/>
          <w:lang w:val="en-GB"/>
        </w:rPr>
      </w:pPr>
    </w:p>
    <w:p w14:paraId="66729F19" w14:textId="77777777" w:rsidR="0060280B" w:rsidRPr="00631508" w:rsidRDefault="0060280B" w:rsidP="0060280B">
      <w:pPr>
        <w:pStyle w:val="BodytextIndented"/>
        <w:rPr>
          <w:rFonts w:asciiTheme="minorHAnsi" w:hAnsiTheme="minorHAnsi" w:cstheme="minorHAnsi"/>
          <w:lang w:val="en-GB"/>
        </w:rPr>
      </w:pPr>
    </w:p>
    <w:p w14:paraId="564E6403" w14:textId="77777777" w:rsidR="0060280B" w:rsidRPr="00631508" w:rsidRDefault="0060280B" w:rsidP="0060280B">
      <w:pPr>
        <w:pStyle w:val="BodytextIndented"/>
        <w:rPr>
          <w:rFonts w:asciiTheme="minorHAnsi" w:hAnsiTheme="minorHAnsi" w:cstheme="minorHAnsi"/>
          <w:lang w:val="en-GB"/>
        </w:rPr>
      </w:pPr>
    </w:p>
    <w:p w14:paraId="185FB071" w14:textId="77777777" w:rsidR="0060280B" w:rsidRPr="00631508" w:rsidRDefault="00B25E90" w:rsidP="00074E77">
      <w:pPr>
        <w:pStyle w:val="BodytextIndented"/>
        <w:rPr>
          <w:rFonts w:asciiTheme="minorHAnsi" w:hAnsiTheme="minorHAnsi" w:cstheme="minorHAnsi"/>
          <w:b/>
          <w:bCs/>
          <w:lang w:val="en-GB"/>
        </w:rPr>
      </w:pPr>
      <w:r w:rsidRPr="00631508">
        <w:rPr>
          <w:rFonts w:asciiTheme="minorHAnsi" w:hAnsiTheme="minorHAnsi" w:cstheme="minorHAnsi"/>
          <w:b/>
          <w:bCs/>
          <w:lang w:val="en-GB"/>
        </w:rPr>
        <w:t>3.4</w:t>
      </w:r>
      <w:r w:rsidR="006E7A8C" w:rsidRPr="00631508">
        <w:rPr>
          <w:rFonts w:asciiTheme="minorHAnsi" w:hAnsiTheme="minorHAnsi" w:cstheme="minorHAnsi"/>
          <w:b/>
          <w:bCs/>
          <w:lang w:val="en-GB"/>
        </w:rPr>
        <w:t xml:space="preserve"> </w:t>
      </w:r>
      <w:r w:rsidR="00074E77" w:rsidRPr="00631508">
        <w:rPr>
          <w:rFonts w:asciiTheme="minorHAnsi" w:hAnsiTheme="minorHAnsi" w:cstheme="minorHAnsi"/>
          <w:b/>
          <w:bCs/>
          <w:lang w:val="en-GB"/>
        </w:rPr>
        <w:t>Wear mechanisms</w:t>
      </w:r>
    </w:p>
    <w:p w14:paraId="2A00A15D" w14:textId="77777777" w:rsidR="0060280B" w:rsidRPr="00631508" w:rsidRDefault="0060280B" w:rsidP="0060280B">
      <w:pPr>
        <w:pStyle w:val="BodytextIndented"/>
        <w:rPr>
          <w:rFonts w:asciiTheme="minorHAnsi" w:hAnsiTheme="minorHAnsi" w:cstheme="minorHAnsi"/>
          <w:lang w:val="en-GB"/>
        </w:rPr>
      </w:pPr>
    </w:p>
    <w:p w14:paraId="753B3D1B" w14:textId="77777777" w:rsidR="00B25E90" w:rsidRPr="00631508" w:rsidRDefault="00B25E90" w:rsidP="00B25E90">
      <w:pPr>
        <w:pStyle w:val="BodytextIndented"/>
        <w:rPr>
          <w:rFonts w:asciiTheme="minorHAnsi" w:hAnsiTheme="minorHAnsi" w:cstheme="minorHAnsi"/>
          <w:lang w:val="en-GB"/>
        </w:rPr>
      </w:pPr>
    </w:p>
    <w:p w14:paraId="7CA42A38" w14:textId="77777777" w:rsidR="00B25E90" w:rsidRPr="00631508" w:rsidRDefault="00B25E90" w:rsidP="00914C65">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3D642B">
        <w:rPr>
          <w:rFonts w:asciiTheme="minorHAnsi" w:hAnsiTheme="minorHAnsi" w:cstheme="minorHAnsi"/>
          <w:lang w:val="en-GB"/>
        </w:rPr>
        <w:t>11</w:t>
      </w:r>
      <w:r w:rsidRPr="00631508">
        <w:rPr>
          <w:rFonts w:asciiTheme="minorHAnsi" w:hAnsiTheme="minorHAnsi" w:cstheme="minorHAnsi"/>
          <w:lang w:val="en-GB"/>
        </w:rPr>
        <w:t xml:space="preserve"> shows the wear scars produced with angular 1µm, 5µm, 9µm, and GSK 8µm alumina. These wear scars are also a typical representation for the wear scars produced with angular, 5µm silica, 1</w:t>
      </w:r>
      <w:r w:rsidR="00914C65">
        <w:rPr>
          <w:rFonts w:asciiTheme="minorHAnsi" w:hAnsiTheme="minorHAnsi" w:cstheme="minorHAnsi"/>
          <w:lang w:val="en-GB"/>
        </w:rPr>
        <w:t xml:space="preserve">0µm silica and GSK 8µm silica. </w:t>
      </w:r>
      <w:r w:rsidRPr="00631508">
        <w:rPr>
          <w:rFonts w:asciiTheme="minorHAnsi" w:hAnsiTheme="minorHAnsi" w:cstheme="minorHAnsi"/>
          <w:lang w:val="en-GB"/>
        </w:rPr>
        <w:t xml:space="preserve">Figure </w:t>
      </w:r>
      <w:r w:rsidR="003D642B">
        <w:rPr>
          <w:rFonts w:asciiTheme="minorHAnsi" w:hAnsiTheme="minorHAnsi" w:cstheme="minorHAnsi"/>
          <w:lang w:val="en-GB"/>
        </w:rPr>
        <w:t>11</w:t>
      </w:r>
      <w:r w:rsidRPr="00631508">
        <w:rPr>
          <w:rFonts w:asciiTheme="minorHAnsi" w:hAnsiTheme="minorHAnsi" w:cstheme="minorHAnsi"/>
          <w:lang w:val="en-GB"/>
        </w:rPr>
        <w:t xml:space="preserve"> a, c, e and g all show the grooving mechanism</w:t>
      </w:r>
      <w:r w:rsidR="00074E77" w:rsidRPr="00631508">
        <w:rPr>
          <w:rFonts w:asciiTheme="minorHAnsi" w:hAnsiTheme="minorHAnsi" w:cstheme="minorHAnsi"/>
          <w:lang w:val="en-GB"/>
        </w:rPr>
        <w:t xml:space="preserve"> with the </w:t>
      </w:r>
      <w:r w:rsidRPr="00631508">
        <w:rPr>
          <w:rFonts w:asciiTheme="minorHAnsi" w:hAnsiTheme="minorHAnsi" w:cstheme="minorHAnsi"/>
          <w:lang w:val="en-GB"/>
        </w:rPr>
        <w:t>wear scar consis</w:t>
      </w:r>
      <w:r w:rsidR="00E00785" w:rsidRPr="00631508">
        <w:rPr>
          <w:rFonts w:asciiTheme="minorHAnsi" w:hAnsiTheme="minorHAnsi" w:cstheme="minorHAnsi"/>
          <w:lang w:val="en-GB"/>
        </w:rPr>
        <w:t>ting</w:t>
      </w:r>
      <w:r w:rsidRPr="00631508">
        <w:rPr>
          <w:rFonts w:asciiTheme="minorHAnsi" w:hAnsiTheme="minorHAnsi" w:cstheme="minorHAnsi"/>
          <w:lang w:val="en-GB"/>
        </w:rPr>
        <w:t xml:space="preserve"> of multiple grooves. Figure </w:t>
      </w:r>
      <w:r w:rsidR="003D642B">
        <w:rPr>
          <w:rFonts w:asciiTheme="minorHAnsi" w:hAnsiTheme="minorHAnsi" w:cstheme="minorHAnsi"/>
          <w:lang w:val="en-GB"/>
        </w:rPr>
        <w:t>11</w:t>
      </w:r>
      <w:r w:rsidRPr="00631508">
        <w:rPr>
          <w:rFonts w:asciiTheme="minorHAnsi" w:hAnsiTheme="minorHAnsi" w:cstheme="minorHAnsi"/>
          <w:lang w:val="en-GB"/>
        </w:rPr>
        <w:t xml:space="preserve"> b, d,</w:t>
      </w:r>
      <w:r w:rsidR="00914C65">
        <w:rPr>
          <w:rFonts w:asciiTheme="minorHAnsi" w:hAnsiTheme="minorHAnsi" w:cstheme="minorHAnsi"/>
          <w:lang w:val="en-GB"/>
        </w:rPr>
        <w:t xml:space="preserve"> </w:t>
      </w:r>
      <w:r w:rsidRPr="00631508">
        <w:rPr>
          <w:rFonts w:asciiTheme="minorHAnsi" w:hAnsiTheme="minorHAnsi" w:cstheme="minorHAnsi"/>
          <w:lang w:val="en-GB"/>
        </w:rPr>
        <w:t xml:space="preserve">f and h show the mixed-mode mechanism.  The mixed-mode wear scar consisted of grooves, fracture, chipping and an indented surface with shallow pits representing damage of enamel.  The typical representation of the grooving mechanism observed for all the tests is grooves, indicating 2-body grooving. For the mixed- mode wear scar it consists of multiple grooving, fracture of enamel, indents and chipping. Brittle mechanisms such as chipping is observed, as is structural damage of enamel which results in an uneven, textured surface, (Figure </w:t>
      </w:r>
      <w:r w:rsidR="003D642B">
        <w:rPr>
          <w:rFonts w:asciiTheme="minorHAnsi" w:hAnsiTheme="minorHAnsi" w:cstheme="minorHAnsi"/>
          <w:lang w:val="en-GB"/>
        </w:rPr>
        <w:t>11</w:t>
      </w:r>
      <w:r w:rsidRPr="00631508">
        <w:rPr>
          <w:rFonts w:asciiTheme="minorHAnsi" w:hAnsiTheme="minorHAnsi" w:cstheme="minorHAnsi"/>
          <w:lang w:val="en-GB"/>
        </w:rPr>
        <w:t xml:space="preserve">). With an increase in particle size, the grooves </w:t>
      </w:r>
      <w:r w:rsidR="00E00785" w:rsidRPr="00631508">
        <w:rPr>
          <w:rFonts w:asciiTheme="minorHAnsi" w:hAnsiTheme="minorHAnsi" w:cstheme="minorHAnsi"/>
          <w:lang w:val="en-GB"/>
        </w:rPr>
        <w:t>increased in size</w:t>
      </w:r>
      <w:r w:rsidR="00914C65">
        <w:rPr>
          <w:rFonts w:asciiTheme="minorHAnsi" w:hAnsiTheme="minorHAnsi" w:cstheme="minorHAnsi"/>
          <w:lang w:val="en-GB"/>
        </w:rPr>
        <w:t>. There were</w:t>
      </w:r>
      <w:r w:rsidRPr="00631508">
        <w:rPr>
          <w:rFonts w:asciiTheme="minorHAnsi" w:hAnsiTheme="minorHAnsi" w:cstheme="minorHAnsi"/>
          <w:lang w:val="en-GB"/>
        </w:rPr>
        <w:t xml:space="preserve"> subtle differences with the mixed-mode wear mechanism, Figure </w:t>
      </w:r>
      <w:r w:rsidR="003D642B">
        <w:rPr>
          <w:rFonts w:asciiTheme="minorHAnsi" w:hAnsiTheme="minorHAnsi" w:cstheme="minorHAnsi"/>
          <w:lang w:val="en-GB"/>
        </w:rPr>
        <w:t>11</w:t>
      </w:r>
      <w:r w:rsidRPr="00631508">
        <w:rPr>
          <w:rFonts w:asciiTheme="minorHAnsi" w:hAnsiTheme="minorHAnsi" w:cstheme="minorHAnsi"/>
          <w:lang w:val="en-GB"/>
        </w:rPr>
        <w:t>.</w:t>
      </w:r>
    </w:p>
    <w:p w14:paraId="40F49876" w14:textId="77777777" w:rsidR="00B25E90" w:rsidRPr="00631508" w:rsidRDefault="00B25E90" w:rsidP="0060280B">
      <w:pPr>
        <w:pStyle w:val="BodytextIndented"/>
        <w:rPr>
          <w:rFonts w:asciiTheme="minorHAnsi" w:hAnsiTheme="minorHAnsi" w:cstheme="minorHAnsi"/>
          <w:lang w:val="en-GB"/>
        </w:rPr>
      </w:pPr>
    </w:p>
    <w:p w14:paraId="0289B2EC" w14:textId="77777777" w:rsidR="00B25E90" w:rsidRPr="00631508" w:rsidRDefault="00B25E90" w:rsidP="0060280B">
      <w:pPr>
        <w:pStyle w:val="BodytextIndented"/>
        <w:rPr>
          <w:rFonts w:asciiTheme="minorHAnsi" w:hAnsiTheme="minorHAnsi" w:cstheme="minorHAnsi"/>
          <w:lang w:val="en-GB"/>
        </w:rPr>
      </w:pPr>
    </w:p>
    <w:p w14:paraId="77A1C938" w14:textId="77777777" w:rsidR="00B25E90" w:rsidRPr="00631508" w:rsidRDefault="00B25E90" w:rsidP="0060280B">
      <w:pPr>
        <w:pStyle w:val="BodytextIndented"/>
        <w:rPr>
          <w:rFonts w:asciiTheme="minorHAnsi" w:hAnsiTheme="minorHAnsi" w:cstheme="minorHAnsi"/>
          <w:lang w:val="en-GB"/>
        </w:rPr>
      </w:pPr>
      <w:r w:rsidRPr="00631508">
        <w:rPr>
          <w:rFonts w:asciiTheme="minorHAnsi" w:hAnsiTheme="minorHAnsi" w:cstheme="minorHAnsi"/>
          <w:noProof/>
          <w:lang w:val="en-GB" w:eastAsia="zh-TW"/>
        </w:rPr>
        <w:drawing>
          <wp:anchor distT="0" distB="0" distL="114300" distR="114300" simplePos="0" relativeHeight="251693056" behindDoc="0" locked="0" layoutInCell="1" allowOverlap="1" wp14:anchorId="48E29F4F" wp14:editId="390668E6">
            <wp:simplePos x="0" y="0"/>
            <wp:positionH relativeFrom="column">
              <wp:posOffset>714463</wp:posOffset>
            </wp:positionH>
            <wp:positionV relativeFrom="paragraph">
              <wp:posOffset>2540</wp:posOffset>
            </wp:positionV>
            <wp:extent cx="4877435" cy="751078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7435" cy="7510780"/>
                    </a:xfrm>
                    <a:prstGeom prst="rect">
                      <a:avLst/>
                    </a:prstGeom>
                    <a:noFill/>
                  </pic:spPr>
                </pic:pic>
              </a:graphicData>
            </a:graphic>
          </wp:anchor>
        </w:drawing>
      </w:r>
    </w:p>
    <w:p w14:paraId="14B1601C" w14:textId="77777777" w:rsidR="00B25E90" w:rsidRPr="00631508" w:rsidRDefault="00B25E90" w:rsidP="0060280B">
      <w:pPr>
        <w:pStyle w:val="BodytextIndented"/>
        <w:rPr>
          <w:rFonts w:asciiTheme="minorHAnsi" w:hAnsiTheme="minorHAnsi" w:cstheme="minorHAnsi"/>
          <w:lang w:val="en-GB"/>
        </w:rPr>
      </w:pPr>
    </w:p>
    <w:p w14:paraId="73C0D8D4" w14:textId="77777777" w:rsidR="00B25E90" w:rsidRPr="00631508" w:rsidRDefault="00113010" w:rsidP="00E52C30">
      <w:pPr>
        <w:pStyle w:val="BodytextIndented"/>
        <w:jc w:val="center"/>
        <w:rPr>
          <w:rFonts w:asciiTheme="minorHAnsi" w:hAnsiTheme="minorHAnsi" w:cstheme="minorHAnsi"/>
          <w:i/>
          <w:iCs w:val="0"/>
          <w:lang w:val="en-GB"/>
        </w:rPr>
      </w:pPr>
      <w:r w:rsidRPr="00631508">
        <w:rPr>
          <w:rFonts w:asciiTheme="minorHAnsi" w:hAnsiTheme="minorHAnsi" w:cstheme="minorHAnsi"/>
          <w:b/>
          <w:bCs/>
          <w:i/>
          <w:iCs w:val="0"/>
          <w:lang w:val="en-GB"/>
        </w:rPr>
        <w:t xml:space="preserve">Figure </w:t>
      </w:r>
      <w:r w:rsidR="003E14D0">
        <w:rPr>
          <w:rFonts w:asciiTheme="minorHAnsi" w:hAnsiTheme="minorHAnsi" w:cstheme="minorHAnsi"/>
          <w:b/>
          <w:bCs/>
          <w:i/>
          <w:iCs w:val="0"/>
          <w:lang w:val="en-GB"/>
        </w:rPr>
        <w:t>1</w:t>
      </w:r>
      <w:r w:rsidR="00E52C30">
        <w:rPr>
          <w:rFonts w:asciiTheme="minorHAnsi" w:hAnsiTheme="minorHAnsi" w:cstheme="minorHAnsi"/>
          <w:b/>
          <w:bCs/>
          <w:i/>
          <w:iCs w:val="0"/>
          <w:lang w:val="en-GB"/>
        </w:rPr>
        <w:t>1</w:t>
      </w:r>
      <w:r w:rsidR="00B25E90" w:rsidRPr="00631508">
        <w:rPr>
          <w:rFonts w:asciiTheme="minorHAnsi" w:hAnsiTheme="minorHAnsi" w:cstheme="minorHAnsi"/>
          <w:b/>
          <w:bCs/>
          <w:i/>
          <w:iCs w:val="0"/>
          <w:lang w:val="en-GB"/>
        </w:rPr>
        <w:t xml:space="preserve">: </w:t>
      </w:r>
      <w:r w:rsidR="00B25E90" w:rsidRPr="00631508">
        <w:rPr>
          <w:rFonts w:asciiTheme="minorHAnsi" w:hAnsiTheme="minorHAnsi" w:cstheme="minorHAnsi"/>
          <w:i/>
          <w:iCs w:val="0"/>
          <w:lang w:val="en-GB"/>
        </w:rPr>
        <w:t>SEM images of angular alumina wear scars, at 0.2N (a) 1µm, grooving; (b) 1µm, mixed-mode; (c) 5µm, grooving; (d) 5µm, mixed-mode; (e) 9µm, grooving; (f) 9µm, mixed-mode; (g) GSK 9µm alumina, grooving; (h) GSK 9µm alumina, mixed-mode. F</w:t>
      </w:r>
      <w:r w:rsidR="00CA0518">
        <w:rPr>
          <w:rFonts w:asciiTheme="minorHAnsi" w:hAnsiTheme="minorHAnsi" w:cstheme="minorHAnsi"/>
          <w:i/>
          <w:iCs w:val="0"/>
          <w:lang w:val="en-GB"/>
        </w:rPr>
        <w:t xml:space="preserve">igures a,c,e and g are all 0.05% </w:t>
      </w:r>
      <w:r w:rsidR="00B25E90" w:rsidRPr="00631508">
        <w:rPr>
          <w:rFonts w:asciiTheme="minorHAnsi" w:hAnsiTheme="minorHAnsi" w:cstheme="minorHAnsi"/>
          <w:i/>
          <w:iCs w:val="0"/>
          <w:lang w:val="en-GB"/>
        </w:rPr>
        <w:t xml:space="preserve">v/v and Figures d,b,f and h are all 0.10 </w:t>
      </w:r>
      <w:r w:rsidR="00CA0518">
        <w:rPr>
          <w:rFonts w:asciiTheme="minorHAnsi" w:hAnsiTheme="minorHAnsi" w:cstheme="minorHAnsi"/>
          <w:i/>
          <w:iCs w:val="0"/>
          <w:lang w:val="en-GB"/>
        </w:rPr>
        <w:t xml:space="preserve">% </w:t>
      </w:r>
      <w:r w:rsidR="00B25E90" w:rsidRPr="00631508">
        <w:rPr>
          <w:rFonts w:asciiTheme="minorHAnsi" w:hAnsiTheme="minorHAnsi" w:cstheme="minorHAnsi"/>
          <w:i/>
          <w:iCs w:val="0"/>
          <w:lang w:val="en-GB"/>
        </w:rPr>
        <w:t>v/v.</w:t>
      </w:r>
    </w:p>
    <w:p w14:paraId="484B21DE" w14:textId="77777777" w:rsidR="00B25E90" w:rsidRPr="00631508" w:rsidRDefault="00B25E90" w:rsidP="0060280B">
      <w:pPr>
        <w:pStyle w:val="BodytextIndented"/>
        <w:rPr>
          <w:rFonts w:asciiTheme="minorHAnsi" w:hAnsiTheme="minorHAnsi" w:cstheme="minorHAnsi"/>
          <w:lang w:val="en-GB"/>
        </w:rPr>
      </w:pPr>
    </w:p>
    <w:p w14:paraId="055F2E60" w14:textId="77777777" w:rsidR="00B25E90" w:rsidRPr="00631508" w:rsidRDefault="00B25E90" w:rsidP="0060280B">
      <w:pPr>
        <w:pStyle w:val="BodytextIndented"/>
        <w:rPr>
          <w:rFonts w:asciiTheme="minorHAnsi" w:hAnsiTheme="minorHAnsi" w:cstheme="minorHAnsi"/>
          <w:lang w:val="en-GB"/>
        </w:rPr>
      </w:pPr>
    </w:p>
    <w:p w14:paraId="2F82BB7E" w14:textId="77777777" w:rsidR="00B25E90" w:rsidRPr="00631508" w:rsidRDefault="00B25E90" w:rsidP="00491F6B">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3D642B">
        <w:rPr>
          <w:rFonts w:asciiTheme="minorHAnsi" w:hAnsiTheme="minorHAnsi" w:cstheme="minorHAnsi"/>
          <w:lang w:val="en-GB"/>
        </w:rPr>
        <w:t>12</w:t>
      </w:r>
      <w:r w:rsidRPr="00631508">
        <w:rPr>
          <w:rFonts w:asciiTheme="minorHAnsi" w:hAnsiTheme="minorHAnsi" w:cstheme="minorHAnsi"/>
          <w:lang w:val="en-GB"/>
        </w:rPr>
        <w:t xml:space="preserve"> shows the wear scar produced for 9µm angular alumina at a load of 0.1N and a volume fraction of 0.20</w:t>
      </w:r>
      <w:r w:rsidR="00CA0518">
        <w:rPr>
          <w:rFonts w:asciiTheme="minorHAnsi" w:hAnsiTheme="minorHAnsi" w:cstheme="minorHAnsi"/>
          <w:lang w:val="en-GB"/>
        </w:rPr>
        <w:t xml:space="preserve">% </w:t>
      </w:r>
      <w:r w:rsidRPr="00631508">
        <w:rPr>
          <w:rFonts w:asciiTheme="minorHAnsi" w:hAnsiTheme="minorHAnsi" w:cstheme="minorHAnsi"/>
          <w:lang w:val="en-GB"/>
        </w:rPr>
        <w:t xml:space="preserve">v/v. The wear scar appears to have an indented surface throughout, indicating rolling abrasion. The mechanism for rolling abrasion is a combination of chipping and indenting, with multiple indents removing/ damaging material from the enamel surface. </w:t>
      </w:r>
    </w:p>
    <w:p w14:paraId="455FA777" w14:textId="77777777" w:rsidR="00B25E90" w:rsidRPr="00631508" w:rsidRDefault="00B25E90" w:rsidP="00491F6B">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0C77A8" w:rsidRPr="00631508">
        <w:rPr>
          <w:rFonts w:asciiTheme="minorHAnsi" w:hAnsiTheme="minorHAnsi" w:cstheme="minorHAnsi"/>
          <w:lang w:val="en-GB"/>
        </w:rPr>
        <w:t>1</w:t>
      </w:r>
      <w:r w:rsidR="003D642B">
        <w:rPr>
          <w:rFonts w:asciiTheme="minorHAnsi" w:hAnsiTheme="minorHAnsi" w:cstheme="minorHAnsi"/>
          <w:lang w:val="en-GB"/>
        </w:rPr>
        <w:t>3</w:t>
      </w:r>
      <w:r w:rsidRPr="00631508">
        <w:rPr>
          <w:rFonts w:asciiTheme="minorHAnsi" w:hAnsiTheme="minorHAnsi" w:cstheme="minorHAnsi"/>
          <w:lang w:val="en-GB"/>
        </w:rPr>
        <w:t xml:space="preserve"> shows typical wear scars produced with bimodal silica (5µm + 10µm). The mixed-mode mechanism shows signs of chipping, fracture of enamel rods and grooving. The wear scar for mixed-mode is a typical representation of all the wear scars produced with bimodal silica (5µm + 10µm) and bimodal alumina (5µm + 9µm).</w:t>
      </w:r>
    </w:p>
    <w:p w14:paraId="01A86025" w14:textId="77777777" w:rsidR="00B25E90" w:rsidRPr="00631508" w:rsidRDefault="00B25E90" w:rsidP="0060280B">
      <w:pPr>
        <w:pStyle w:val="BodytextIndented"/>
        <w:rPr>
          <w:rFonts w:asciiTheme="minorHAnsi" w:hAnsiTheme="minorHAnsi" w:cstheme="minorHAnsi"/>
          <w:lang w:val="en-GB"/>
        </w:rPr>
      </w:pPr>
      <w:r w:rsidRPr="00631508">
        <w:rPr>
          <w:rFonts w:asciiTheme="minorHAnsi" w:hAnsiTheme="minorHAnsi" w:cstheme="minorHAnsi"/>
          <w:noProof/>
          <w:lang w:val="en-GB" w:eastAsia="zh-TW"/>
        </w:rPr>
        <w:drawing>
          <wp:anchor distT="0" distB="0" distL="114300" distR="114300" simplePos="0" relativeHeight="251694080" behindDoc="0" locked="0" layoutInCell="1" allowOverlap="1" wp14:anchorId="45F3192B" wp14:editId="1A1969C1">
            <wp:simplePos x="0" y="0"/>
            <wp:positionH relativeFrom="column">
              <wp:posOffset>798545</wp:posOffset>
            </wp:positionH>
            <wp:positionV relativeFrom="paragraph">
              <wp:posOffset>231162</wp:posOffset>
            </wp:positionV>
            <wp:extent cx="4249420" cy="318833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9420" cy="3188335"/>
                    </a:xfrm>
                    <a:prstGeom prst="rect">
                      <a:avLst/>
                    </a:prstGeom>
                    <a:noFill/>
                  </pic:spPr>
                </pic:pic>
              </a:graphicData>
            </a:graphic>
          </wp:anchor>
        </w:drawing>
      </w:r>
    </w:p>
    <w:p w14:paraId="337D0BBD" w14:textId="77777777" w:rsidR="00B25E90" w:rsidRPr="00631508" w:rsidRDefault="00B25E90" w:rsidP="0060280B">
      <w:pPr>
        <w:pStyle w:val="BodytextIndented"/>
        <w:rPr>
          <w:rFonts w:asciiTheme="minorHAnsi" w:hAnsiTheme="minorHAnsi" w:cstheme="minorHAnsi"/>
          <w:lang w:val="en-GB"/>
        </w:rPr>
      </w:pPr>
    </w:p>
    <w:p w14:paraId="5F381026" w14:textId="77777777" w:rsidR="00B25E90" w:rsidRPr="00631508" w:rsidRDefault="00B25E90" w:rsidP="0060280B">
      <w:pPr>
        <w:pStyle w:val="BodytextIndented"/>
        <w:rPr>
          <w:rFonts w:asciiTheme="minorHAnsi" w:hAnsiTheme="minorHAnsi" w:cstheme="minorHAnsi"/>
          <w:lang w:val="en-GB"/>
        </w:rPr>
      </w:pPr>
    </w:p>
    <w:p w14:paraId="04D079E2" w14:textId="77777777" w:rsidR="00B25E90" w:rsidRPr="00631508" w:rsidRDefault="00113010" w:rsidP="00E52C30">
      <w:pPr>
        <w:pStyle w:val="BodytextIndented"/>
        <w:jc w:val="center"/>
        <w:rPr>
          <w:rFonts w:asciiTheme="minorHAnsi" w:hAnsiTheme="minorHAnsi" w:cstheme="minorHAnsi"/>
          <w:i/>
          <w:iCs w:val="0"/>
          <w:lang w:val="en-GB"/>
        </w:rPr>
      </w:pPr>
      <w:r w:rsidRPr="00631508">
        <w:rPr>
          <w:rFonts w:asciiTheme="minorHAnsi" w:hAnsiTheme="minorHAnsi" w:cstheme="minorHAnsi"/>
          <w:b/>
          <w:bCs/>
          <w:i/>
          <w:iCs w:val="0"/>
          <w:lang w:val="en-GB"/>
        </w:rPr>
        <w:t xml:space="preserve">Figure </w:t>
      </w:r>
      <w:r w:rsidR="003E14D0">
        <w:rPr>
          <w:rFonts w:asciiTheme="minorHAnsi" w:hAnsiTheme="minorHAnsi" w:cstheme="minorHAnsi"/>
          <w:b/>
          <w:bCs/>
          <w:i/>
          <w:iCs w:val="0"/>
          <w:lang w:val="en-GB"/>
        </w:rPr>
        <w:t>1</w:t>
      </w:r>
      <w:r w:rsidR="00E52C30">
        <w:rPr>
          <w:rFonts w:asciiTheme="minorHAnsi" w:hAnsiTheme="minorHAnsi" w:cstheme="minorHAnsi"/>
          <w:b/>
          <w:bCs/>
          <w:i/>
          <w:iCs w:val="0"/>
          <w:lang w:val="en-GB"/>
        </w:rPr>
        <w:t>2</w:t>
      </w:r>
      <w:r w:rsidR="00B25E90" w:rsidRPr="00631508">
        <w:rPr>
          <w:rFonts w:asciiTheme="minorHAnsi" w:hAnsiTheme="minorHAnsi" w:cstheme="minorHAnsi"/>
          <w:b/>
          <w:bCs/>
          <w:i/>
          <w:iCs w:val="0"/>
          <w:lang w:val="en-GB"/>
        </w:rPr>
        <w:t>:</w:t>
      </w:r>
      <w:r w:rsidR="00B25E90" w:rsidRPr="00631508">
        <w:rPr>
          <w:rFonts w:asciiTheme="minorHAnsi" w:hAnsiTheme="minorHAnsi" w:cstheme="minorHAnsi"/>
          <w:i/>
          <w:iCs w:val="0"/>
          <w:lang w:val="en-GB"/>
        </w:rPr>
        <w:t xml:space="preserve"> SEM images of wear scar produced with 9µm angular alumina, 0.1N at 0.20</w:t>
      </w:r>
      <w:r w:rsidR="00CA0518">
        <w:rPr>
          <w:rFonts w:asciiTheme="minorHAnsi" w:hAnsiTheme="minorHAnsi" w:cstheme="minorHAnsi"/>
          <w:i/>
          <w:iCs w:val="0"/>
          <w:lang w:val="en-GB"/>
        </w:rPr>
        <w:t xml:space="preserve">% </w:t>
      </w:r>
      <w:r w:rsidR="00B25E90" w:rsidRPr="00631508">
        <w:rPr>
          <w:rFonts w:asciiTheme="minorHAnsi" w:hAnsiTheme="minorHAnsi" w:cstheme="minorHAnsi"/>
          <w:i/>
          <w:iCs w:val="0"/>
          <w:lang w:val="en-GB"/>
        </w:rPr>
        <w:t xml:space="preserve"> v/v showing 3-body rolling.</w:t>
      </w:r>
    </w:p>
    <w:p w14:paraId="4CE07678" w14:textId="77777777" w:rsidR="00B25E90" w:rsidRPr="00631508" w:rsidRDefault="00B25E90" w:rsidP="0060280B">
      <w:pPr>
        <w:pStyle w:val="BodytextIndented"/>
        <w:rPr>
          <w:rFonts w:asciiTheme="minorHAnsi" w:hAnsiTheme="minorHAnsi" w:cstheme="minorHAnsi"/>
          <w:lang w:val="en-GB"/>
        </w:rPr>
      </w:pPr>
    </w:p>
    <w:p w14:paraId="5A2DA93E" w14:textId="77777777" w:rsidR="00B25E90" w:rsidRPr="00631508" w:rsidRDefault="00B25E90" w:rsidP="0060280B">
      <w:pPr>
        <w:pStyle w:val="BodytextIndented"/>
        <w:rPr>
          <w:rFonts w:asciiTheme="minorHAnsi" w:hAnsiTheme="minorHAnsi" w:cstheme="minorHAnsi"/>
          <w:lang w:val="en-GB"/>
        </w:rPr>
      </w:pPr>
    </w:p>
    <w:p w14:paraId="24C28C96" w14:textId="77777777" w:rsidR="00B25E90" w:rsidRPr="00631508" w:rsidRDefault="00B25E90" w:rsidP="0060280B">
      <w:pPr>
        <w:pStyle w:val="BodytextIndented"/>
        <w:rPr>
          <w:rFonts w:asciiTheme="minorHAnsi" w:hAnsiTheme="minorHAnsi" w:cstheme="minorHAnsi"/>
          <w:lang w:val="en-GB"/>
        </w:rPr>
      </w:pPr>
    </w:p>
    <w:p w14:paraId="569820E5" w14:textId="77777777" w:rsidR="00B25E90" w:rsidRPr="00631508" w:rsidRDefault="00B25E90" w:rsidP="0060280B">
      <w:pPr>
        <w:pStyle w:val="BodytextIndented"/>
        <w:rPr>
          <w:rFonts w:asciiTheme="minorHAnsi" w:hAnsiTheme="minorHAnsi" w:cstheme="minorHAnsi"/>
          <w:lang w:val="en-GB"/>
        </w:rPr>
      </w:pPr>
    </w:p>
    <w:p w14:paraId="2532D932" w14:textId="77777777" w:rsidR="00B25E90" w:rsidRPr="00631508" w:rsidRDefault="00B25E90" w:rsidP="0060280B">
      <w:pPr>
        <w:pStyle w:val="BodytextIndented"/>
        <w:rPr>
          <w:rFonts w:asciiTheme="minorHAnsi" w:hAnsiTheme="minorHAnsi" w:cstheme="minorHAnsi"/>
          <w:lang w:val="en-GB"/>
        </w:rPr>
      </w:pPr>
    </w:p>
    <w:p w14:paraId="2AC30B23" w14:textId="77777777" w:rsidR="00B25E90" w:rsidRPr="00631508" w:rsidRDefault="00B25E90" w:rsidP="0060280B">
      <w:pPr>
        <w:pStyle w:val="BodytextIndented"/>
        <w:rPr>
          <w:rFonts w:asciiTheme="minorHAnsi" w:hAnsiTheme="minorHAnsi" w:cstheme="minorHAnsi"/>
          <w:lang w:val="en-GB"/>
        </w:rPr>
      </w:pPr>
    </w:p>
    <w:p w14:paraId="178F0B7E" w14:textId="77777777" w:rsidR="00B25E90" w:rsidRPr="00631508" w:rsidRDefault="00B25E90" w:rsidP="0060280B">
      <w:pPr>
        <w:pStyle w:val="BodytextIndented"/>
        <w:rPr>
          <w:rFonts w:asciiTheme="minorHAnsi" w:hAnsiTheme="minorHAnsi" w:cstheme="minorHAnsi"/>
          <w:lang w:val="en-GB"/>
        </w:rPr>
      </w:pPr>
    </w:p>
    <w:p w14:paraId="65B8A914" w14:textId="77777777" w:rsidR="00B25E90" w:rsidRPr="00631508" w:rsidRDefault="00B25E90" w:rsidP="0060280B">
      <w:pPr>
        <w:pStyle w:val="BodytextIndented"/>
        <w:rPr>
          <w:rFonts w:asciiTheme="minorHAnsi" w:hAnsiTheme="minorHAnsi" w:cstheme="minorHAnsi"/>
          <w:lang w:val="en-GB"/>
        </w:rPr>
      </w:pPr>
    </w:p>
    <w:p w14:paraId="783B48F7" w14:textId="77777777" w:rsidR="00B25E90" w:rsidRPr="00631508" w:rsidRDefault="00B25E90" w:rsidP="0060280B">
      <w:pPr>
        <w:pStyle w:val="BodytextIndented"/>
        <w:rPr>
          <w:rFonts w:asciiTheme="minorHAnsi" w:hAnsiTheme="minorHAnsi" w:cstheme="minorHAnsi"/>
          <w:lang w:val="en-GB"/>
        </w:rPr>
      </w:pPr>
    </w:p>
    <w:p w14:paraId="156B30BB" w14:textId="77777777" w:rsidR="00B25E90" w:rsidRPr="00631508" w:rsidRDefault="00B25E90" w:rsidP="0060280B">
      <w:pPr>
        <w:pStyle w:val="BodytextIndented"/>
        <w:rPr>
          <w:rFonts w:asciiTheme="minorHAnsi" w:hAnsiTheme="minorHAnsi" w:cstheme="minorHAnsi"/>
          <w:lang w:val="en-GB"/>
        </w:rPr>
      </w:pPr>
    </w:p>
    <w:p w14:paraId="4C39394B" w14:textId="77777777" w:rsidR="00B25E90" w:rsidRPr="00631508" w:rsidRDefault="00B25E90" w:rsidP="0060280B">
      <w:pPr>
        <w:pStyle w:val="BodytextIndented"/>
        <w:rPr>
          <w:rFonts w:asciiTheme="minorHAnsi" w:hAnsiTheme="minorHAnsi" w:cstheme="minorHAnsi"/>
          <w:lang w:val="en-GB"/>
        </w:rPr>
      </w:pPr>
    </w:p>
    <w:p w14:paraId="4A57D766" w14:textId="77777777" w:rsidR="00B25E90" w:rsidRPr="00631508" w:rsidRDefault="00B25E90" w:rsidP="0060280B">
      <w:pPr>
        <w:pStyle w:val="BodytextIndented"/>
        <w:rPr>
          <w:rFonts w:asciiTheme="minorHAnsi" w:hAnsiTheme="minorHAnsi" w:cstheme="minorHAnsi"/>
          <w:lang w:val="en-GB"/>
        </w:rPr>
      </w:pPr>
    </w:p>
    <w:p w14:paraId="26EF4623" w14:textId="77777777" w:rsidR="00B25E90" w:rsidRPr="00631508" w:rsidRDefault="00B25E90" w:rsidP="0060280B">
      <w:pPr>
        <w:pStyle w:val="BodytextIndented"/>
        <w:rPr>
          <w:rFonts w:asciiTheme="minorHAnsi" w:hAnsiTheme="minorHAnsi" w:cstheme="minorHAnsi"/>
          <w:lang w:val="en-GB"/>
        </w:rPr>
      </w:pPr>
    </w:p>
    <w:p w14:paraId="44627DA3" w14:textId="77777777" w:rsidR="00B25E90" w:rsidRPr="00631508" w:rsidRDefault="00B25E90" w:rsidP="0060280B">
      <w:pPr>
        <w:pStyle w:val="BodytextIndented"/>
        <w:rPr>
          <w:rFonts w:asciiTheme="minorHAnsi" w:hAnsiTheme="minorHAnsi" w:cstheme="minorHAnsi"/>
          <w:lang w:val="en-GB"/>
        </w:rPr>
      </w:pPr>
    </w:p>
    <w:p w14:paraId="117AB6A7" w14:textId="77777777" w:rsidR="00B25E90" w:rsidRPr="00631508" w:rsidRDefault="00B25E90" w:rsidP="0060280B">
      <w:pPr>
        <w:pStyle w:val="BodytextIndented"/>
        <w:rPr>
          <w:rFonts w:asciiTheme="minorHAnsi" w:hAnsiTheme="minorHAnsi" w:cstheme="minorHAnsi"/>
          <w:lang w:val="en-GB"/>
        </w:rPr>
      </w:pPr>
    </w:p>
    <w:p w14:paraId="2BBDCF61" w14:textId="77777777" w:rsidR="00B25E90" w:rsidRPr="00631508" w:rsidRDefault="00B25E90" w:rsidP="0060280B">
      <w:pPr>
        <w:pStyle w:val="BodytextIndented"/>
        <w:rPr>
          <w:rFonts w:asciiTheme="minorHAnsi" w:hAnsiTheme="minorHAnsi" w:cstheme="minorHAnsi"/>
          <w:lang w:val="en-GB"/>
        </w:rPr>
      </w:pPr>
    </w:p>
    <w:p w14:paraId="2BC9843F" w14:textId="77777777" w:rsidR="00B25E90" w:rsidRPr="00631508" w:rsidRDefault="00B25E90" w:rsidP="0060280B">
      <w:pPr>
        <w:pStyle w:val="BodytextIndented"/>
        <w:rPr>
          <w:rFonts w:asciiTheme="minorHAnsi" w:hAnsiTheme="minorHAnsi" w:cstheme="minorHAnsi"/>
          <w:lang w:val="en-GB"/>
        </w:rPr>
      </w:pPr>
    </w:p>
    <w:p w14:paraId="6CE32DB7" w14:textId="77777777" w:rsidR="00B25E90" w:rsidRPr="00631508" w:rsidRDefault="00B25E90" w:rsidP="0060280B">
      <w:pPr>
        <w:pStyle w:val="BodytextIndented"/>
        <w:rPr>
          <w:rFonts w:asciiTheme="minorHAnsi" w:hAnsiTheme="minorHAnsi" w:cstheme="minorHAnsi"/>
          <w:lang w:val="en-GB"/>
        </w:rPr>
      </w:pPr>
    </w:p>
    <w:p w14:paraId="625DB499" w14:textId="77777777" w:rsidR="00B25E90" w:rsidRPr="00631508" w:rsidRDefault="00B25E90" w:rsidP="0060280B">
      <w:pPr>
        <w:pStyle w:val="BodytextIndented"/>
        <w:rPr>
          <w:rFonts w:asciiTheme="minorHAnsi" w:hAnsiTheme="minorHAnsi" w:cstheme="minorHAnsi"/>
          <w:lang w:val="en-GB"/>
        </w:rPr>
      </w:pPr>
    </w:p>
    <w:p w14:paraId="3FE639CF" w14:textId="77777777" w:rsidR="00B25E90" w:rsidRPr="00631508" w:rsidRDefault="00B25E90" w:rsidP="0060280B">
      <w:pPr>
        <w:pStyle w:val="BodytextIndented"/>
        <w:rPr>
          <w:rFonts w:asciiTheme="minorHAnsi" w:hAnsiTheme="minorHAnsi" w:cstheme="minorHAnsi"/>
          <w:lang w:val="en-GB"/>
        </w:rPr>
      </w:pPr>
    </w:p>
    <w:p w14:paraId="7E448712" w14:textId="77777777" w:rsidR="00B25E90" w:rsidRPr="00631508" w:rsidRDefault="00B25E90" w:rsidP="0060280B">
      <w:pPr>
        <w:pStyle w:val="BodytextIndented"/>
        <w:rPr>
          <w:rFonts w:asciiTheme="minorHAnsi" w:hAnsiTheme="minorHAnsi" w:cstheme="minorHAnsi"/>
          <w:lang w:val="en-GB"/>
        </w:rPr>
      </w:pPr>
    </w:p>
    <w:p w14:paraId="25FECBAE" w14:textId="77777777" w:rsidR="00B25E90" w:rsidRPr="00631508" w:rsidRDefault="00B25E90" w:rsidP="0060280B">
      <w:pPr>
        <w:pStyle w:val="BodytextIndented"/>
        <w:rPr>
          <w:rFonts w:asciiTheme="minorHAnsi" w:hAnsiTheme="minorHAnsi" w:cstheme="minorHAnsi"/>
          <w:lang w:val="en-GB"/>
        </w:rPr>
      </w:pPr>
      <w:r w:rsidRPr="00631508">
        <w:rPr>
          <w:rFonts w:asciiTheme="minorHAnsi" w:hAnsiTheme="minorHAnsi" w:cstheme="minorHAnsi"/>
          <w:noProof/>
          <w:lang w:val="en-GB" w:eastAsia="zh-TW"/>
        </w:rPr>
        <w:drawing>
          <wp:anchor distT="0" distB="0" distL="114300" distR="114300" simplePos="0" relativeHeight="251695104" behindDoc="0" locked="0" layoutInCell="1" allowOverlap="1" wp14:anchorId="5BFAD080" wp14:editId="401DB1F7">
            <wp:simplePos x="0" y="0"/>
            <wp:positionH relativeFrom="column">
              <wp:posOffset>955675</wp:posOffset>
            </wp:positionH>
            <wp:positionV relativeFrom="paragraph">
              <wp:posOffset>307</wp:posOffset>
            </wp:positionV>
            <wp:extent cx="4249420" cy="318833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9420" cy="3188335"/>
                    </a:xfrm>
                    <a:prstGeom prst="rect">
                      <a:avLst/>
                    </a:prstGeom>
                    <a:noFill/>
                  </pic:spPr>
                </pic:pic>
              </a:graphicData>
            </a:graphic>
          </wp:anchor>
        </w:drawing>
      </w:r>
    </w:p>
    <w:p w14:paraId="3AD89BB7" w14:textId="77777777" w:rsidR="00B25E90" w:rsidRDefault="00113010" w:rsidP="00491F6B">
      <w:pPr>
        <w:pStyle w:val="BodytextIndented"/>
        <w:jc w:val="center"/>
        <w:rPr>
          <w:rFonts w:asciiTheme="minorHAnsi" w:hAnsiTheme="minorHAnsi" w:cstheme="minorHAnsi"/>
          <w:i/>
          <w:iCs w:val="0"/>
          <w:lang w:val="en-GB"/>
        </w:rPr>
      </w:pPr>
      <w:r w:rsidRPr="00631508">
        <w:rPr>
          <w:rFonts w:asciiTheme="minorHAnsi" w:hAnsiTheme="minorHAnsi" w:cstheme="minorHAnsi"/>
          <w:b/>
          <w:bCs/>
          <w:i/>
          <w:iCs w:val="0"/>
          <w:lang w:val="en-GB"/>
        </w:rPr>
        <w:t>Figure 1</w:t>
      </w:r>
      <w:r w:rsidR="00E52C30">
        <w:rPr>
          <w:rFonts w:asciiTheme="minorHAnsi" w:hAnsiTheme="minorHAnsi" w:cstheme="minorHAnsi"/>
          <w:b/>
          <w:bCs/>
          <w:i/>
          <w:iCs w:val="0"/>
          <w:lang w:val="en-GB"/>
        </w:rPr>
        <w:t>3</w:t>
      </w:r>
      <w:r w:rsidR="00B25E90" w:rsidRPr="00631508">
        <w:rPr>
          <w:rFonts w:asciiTheme="minorHAnsi" w:hAnsiTheme="minorHAnsi" w:cstheme="minorHAnsi"/>
          <w:b/>
          <w:bCs/>
          <w:i/>
          <w:iCs w:val="0"/>
          <w:lang w:val="en-GB"/>
        </w:rPr>
        <w:t xml:space="preserve">: </w:t>
      </w:r>
      <w:r w:rsidR="00B25E90" w:rsidRPr="00631508">
        <w:rPr>
          <w:rFonts w:asciiTheme="minorHAnsi" w:hAnsiTheme="minorHAnsi" w:cstheme="minorHAnsi"/>
          <w:i/>
          <w:iCs w:val="0"/>
          <w:lang w:val="en-GB"/>
        </w:rPr>
        <w:t>SEM images of wear scar with bimodal silica (5µm + 10µm), load 0.2N, 0.10</w:t>
      </w:r>
      <w:r w:rsidR="00CA0518">
        <w:rPr>
          <w:rFonts w:asciiTheme="minorHAnsi" w:hAnsiTheme="minorHAnsi" w:cstheme="minorHAnsi"/>
          <w:i/>
          <w:iCs w:val="0"/>
          <w:lang w:val="en-GB"/>
        </w:rPr>
        <w:t xml:space="preserve">% </w:t>
      </w:r>
      <w:r w:rsidR="00B25E90" w:rsidRPr="00631508">
        <w:rPr>
          <w:rFonts w:asciiTheme="minorHAnsi" w:hAnsiTheme="minorHAnsi" w:cstheme="minorHAnsi"/>
          <w:i/>
          <w:iCs w:val="0"/>
          <w:lang w:val="en-GB"/>
        </w:rPr>
        <w:t>v/v.</w:t>
      </w:r>
    </w:p>
    <w:p w14:paraId="22DA9C97" w14:textId="77777777" w:rsidR="00D97F51" w:rsidRDefault="00D97F51" w:rsidP="00491F6B">
      <w:pPr>
        <w:pStyle w:val="BodytextIndented"/>
        <w:jc w:val="center"/>
        <w:rPr>
          <w:rFonts w:asciiTheme="minorHAnsi" w:hAnsiTheme="minorHAnsi" w:cstheme="minorHAnsi"/>
          <w:i/>
          <w:iCs w:val="0"/>
          <w:lang w:val="en-GB"/>
        </w:rPr>
      </w:pPr>
      <w:r>
        <w:rPr>
          <w:rFonts w:asciiTheme="minorHAnsi" w:hAnsiTheme="minorHAnsi" w:cstheme="minorHAnsi"/>
          <w:i/>
          <w:iCs w:val="0"/>
          <w:noProof/>
          <w:lang w:val="en-GB" w:eastAsia="zh-TW"/>
        </w:rPr>
        <w:drawing>
          <wp:anchor distT="0" distB="0" distL="114300" distR="114300" simplePos="0" relativeHeight="251705344" behindDoc="0" locked="0" layoutInCell="1" allowOverlap="1" wp14:anchorId="4E41270C" wp14:editId="3483DACA">
            <wp:simplePos x="0" y="0"/>
            <wp:positionH relativeFrom="column">
              <wp:posOffset>904875</wp:posOffset>
            </wp:positionH>
            <wp:positionV relativeFrom="paragraph">
              <wp:posOffset>338455</wp:posOffset>
            </wp:positionV>
            <wp:extent cx="4249420" cy="31883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9420" cy="3188335"/>
                    </a:xfrm>
                    <a:prstGeom prst="rect">
                      <a:avLst/>
                    </a:prstGeom>
                    <a:noFill/>
                  </pic:spPr>
                </pic:pic>
              </a:graphicData>
            </a:graphic>
          </wp:anchor>
        </w:drawing>
      </w:r>
    </w:p>
    <w:p w14:paraId="37B60FEB" w14:textId="77777777" w:rsidR="00D97F51" w:rsidRDefault="00D97F51" w:rsidP="00491F6B">
      <w:pPr>
        <w:pStyle w:val="BodytextIndented"/>
        <w:jc w:val="center"/>
        <w:rPr>
          <w:rFonts w:asciiTheme="minorHAnsi" w:hAnsiTheme="minorHAnsi" w:cstheme="minorHAnsi"/>
          <w:i/>
          <w:iCs w:val="0"/>
          <w:lang w:val="en-GB"/>
        </w:rPr>
      </w:pPr>
    </w:p>
    <w:p w14:paraId="5E8D73A6" w14:textId="77777777" w:rsidR="00D97F51" w:rsidRPr="00822E9D" w:rsidRDefault="00E52C30" w:rsidP="00D97F51">
      <w:pPr>
        <w:pStyle w:val="BodytextIndented"/>
        <w:jc w:val="center"/>
        <w:rPr>
          <w:rFonts w:asciiTheme="minorHAnsi" w:hAnsiTheme="minorHAnsi" w:cstheme="minorHAnsi"/>
          <w:i/>
          <w:iCs w:val="0"/>
          <w:lang w:val="en-GB"/>
        </w:rPr>
      </w:pPr>
      <w:r>
        <w:rPr>
          <w:rFonts w:asciiTheme="minorHAnsi" w:hAnsiTheme="minorHAnsi" w:cstheme="minorHAnsi"/>
          <w:b/>
          <w:bCs/>
          <w:i/>
          <w:iCs w:val="0"/>
          <w:lang w:val="en-GB"/>
        </w:rPr>
        <w:t>Figure 14</w:t>
      </w:r>
      <w:r w:rsidR="00D97F51" w:rsidRPr="00822E9D">
        <w:rPr>
          <w:rFonts w:asciiTheme="minorHAnsi" w:hAnsiTheme="minorHAnsi" w:cstheme="minorHAnsi"/>
          <w:i/>
          <w:iCs w:val="0"/>
          <w:lang w:val="en-GB"/>
        </w:rPr>
        <w:t>: SEM images of wear scar for 10µm silica, load 0.2N, 0.10</w:t>
      </w:r>
      <w:r w:rsidR="00CA0518">
        <w:rPr>
          <w:rFonts w:asciiTheme="minorHAnsi" w:hAnsiTheme="minorHAnsi" w:cstheme="minorHAnsi"/>
          <w:i/>
          <w:iCs w:val="0"/>
          <w:lang w:val="en-GB"/>
        </w:rPr>
        <w:t xml:space="preserve">% </w:t>
      </w:r>
      <w:r w:rsidR="00D97F51" w:rsidRPr="00822E9D">
        <w:rPr>
          <w:rFonts w:asciiTheme="minorHAnsi" w:hAnsiTheme="minorHAnsi" w:cstheme="minorHAnsi"/>
          <w:i/>
          <w:iCs w:val="0"/>
          <w:lang w:val="en-GB"/>
        </w:rPr>
        <w:t>v/v.</w:t>
      </w:r>
    </w:p>
    <w:p w14:paraId="739A99DE" w14:textId="77777777" w:rsidR="00D97F51" w:rsidRDefault="00D97F51" w:rsidP="00491F6B">
      <w:pPr>
        <w:pStyle w:val="BodytextIndented"/>
        <w:jc w:val="center"/>
        <w:rPr>
          <w:rFonts w:asciiTheme="minorHAnsi" w:hAnsiTheme="minorHAnsi" w:cstheme="minorHAnsi"/>
          <w:i/>
          <w:iCs w:val="0"/>
          <w:lang w:val="en-GB"/>
        </w:rPr>
      </w:pPr>
    </w:p>
    <w:p w14:paraId="0D0DCF70" w14:textId="77777777" w:rsidR="00D97F51" w:rsidRDefault="00D97F51" w:rsidP="00491F6B">
      <w:pPr>
        <w:pStyle w:val="BodytextIndented"/>
        <w:jc w:val="center"/>
        <w:rPr>
          <w:rFonts w:asciiTheme="minorHAnsi" w:hAnsiTheme="minorHAnsi" w:cstheme="minorHAnsi"/>
          <w:i/>
          <w:iCs w:val="0"/>
          <w:lang w:val="en-GB"/>
        </w:rPr>
      </w:pPr>
    </w:p>
    <w:p w14:paraId="65DBC3D7" w14:textId="77777777" w:rsidR="00D97F51" w:rsidRPr="00631508" w:rsidRDefault="00D97F51" w:rsidP="00491F6B">
      <w:pPr>
        <w:pStyle w:val="BodytextIndented"/>
        <w:jc w:val="center"/>
        <w:rPr>
          <w:rFonts w:asciiTheme="minorHAnsi" w:hAnsiTheme="minorHAnsi" w:cstheme="minorHAnsi"/>
          <w:i/>
          <w:iCs w:val="0"/>
          <w:lang w:val="en-GB"/>
        </w:rPr>
      </w:pPr>
    </w:p>
    <w:p w14:paraId="3AF50C3D" w14:textId="77777777" w:rsidR="00B25E90" w:rsidRPr="00631508" w:rsidRDefault="00B25E90" w:rsidP="0060280B">
      <w:pPr>
        <w:pStyle w:val="BodytextIndented"/>
        <w:rPr>
          <w:rFonts w:asciiTheme="minorHAnsi" w:hAnsiTheme="minorHAnsi" w:cstheme="minorHAnsi"/>
          <w:lang w:val="en-GB"/>
        </w:rPr>
      </w:pPr>
    </w:p>
    <w:p w14:paraId="65E340AC" w14:textId="77777777" w:rsidR="00D97F51" w:rsidRDefault="00D97F51" w:rsidP="00491F6B">
      <w:pPr>
        <w:pStyle w:val="BodytextIndented"/>
        <w:rPr>
          <w:rFonts w:asciiTheme="minorHAnsi" w:hAnsiTheme="minorHAnsi" w:cstheme="minorHAnsi"/>
          <w:lang w:val="en-GB"/>
        </w:rPr>
      </w:pPr>
    </w:p>
    <w:p w14:paraId="5A34EF62" w14:textId="77777777" w:rsidR="00D97F51" w:rsidRPr="00D97F51" w:rsidRDefault="00D97F51" w:rsidP="00D97F51">
      <w:pPr>
        <w:pStyle w:val="BodytextIndented"/>
        <w:rPr>
          <w:rFonts w:asciiTheme="minorHAnsi" w:hAnsiTheme="minorHAnsi" w:cstheme="minorHAnsi"/>
          <w:lang w:val="en-GB"/>
        </w:rPr>
      </w:pPr>
      <w:r w:rsidRPr="00D97F51">
        <w:rPr>
          <w:rFonts w:asciiTheme="minorHAnsi" w:hAnsiTheme="minorHAnsi" w:cstheme="minorHAnsi"/>
          <w:lang w:val="en-GB"/>
        </w:rPr>
        <w:t>Figure 1</w:t>
      </w:r>
      <w:r w:rsidR="003D642B">
        <w:rPr>
          <w:rFonts w:asciiTheme="minorHAnsi" w:hAnsiTheme="minorHAnsi" w:cstheme="minorHAnsi"/>
          <w:lang w:val="en-GB"/>
        </w:rPr>
        <w:t>4</w:t>
      </w:r>
      <w:r w:rsidRPr="00D97F51">
        <w:rPr>
          <w:rFonts w:asciiTheme="minorHAnsi" w:hAnsiTheme="minorHAnsi" w:cstheme="minorHAnsi"/>
          <w:lang w:val="en-GB"/>
        </w:rPr>
        <w:t xml:space="preserve"> shows the typical wear scar for 10µm silica. The wear scars produced with the bimodal silica show areas of multiple grooves and signs of chipping and fracture of the enamel rods. On comparison of the wear scars produced with the 10µm silica show less grooving, however a damaged enamel surface is observed with many fractured enamel rods and signs of chipping.</w:t>
      </w:r>
    </w:p>
    <w:p w14:paraId="3BD067D5" w14:textId="77777777" w:rsidR="00D97F51" w:rsidRDefault="00D97F51" w:rsidP="00491F6B">
      <w:pPr>
        <w:pStyle w:val="BodytextIndented"/>
        <w:rPr>
          <w:rFonts w:asciiTheme="minorHAnsi" w:hAnsiTheme="minorHAnsi" w:cstheme="minorHAnsi"/>
          <w:lang w:val="en-GB"/>
        </w:rPr>
      </w:pPr>
    </w:p>
    <w:p w14:paraId="452C1911" w14:textId="77777777" w:rsidR="00B25E90" w:rsidRPr="00631508" w:rsidRDefault="00B25E90" w:rsidP="00F221C4">
      <w:pPr>
        <w:pStyle w:val="BodytextIndented"/>
        <w:rPr>
          <w:rFonts w:asciiTheme="minorHAnsi" w:hAnsiTheme="minorHAnsi" w:cstheme="minorHAnsi"/>
          <w:lang w:val="en-GB"/>
        </w:rPr>
      </w:pPr>
      <w:r w:rsidRPr="00631508">
        <w:rPr>
          <w:rFonts w:asciiTheme="minorHAnsi" w:hAnsiTheme="minorHAnsi" w:cstheme="minorHAnsi"/>
          <w:lang w:val="en-GB"/>
        </w:rPr>
        <w:t xml:space="preserve">Figure </w:t>
      </w:r>
      <w:r w:rsidR="000C77A8" w:rsidRPr="00631508">
        <w:rPr>
          <w:rFonts w:asciiTheme="minorHAnsi" w:hAnsiTheme="minorHAnsi" w:cstheme="minorHAnsi"/>
          <w:lang w:val="en-GB"/>
        </w:rPr>
        <w:t>1</w:t>
      </w:r>
      <w:r w:rsidR="003D642B">
        <w:rPr>
          <w:rFonts w:asciiTheme="minorHAnsi" w:hAnsiTheme="minorHAnsi" w:cstheme="minorHAnsi"/>
          <w:lang w:val="en-GB"/>
        </w:rPr>
        <w:t>5</w:t>
      </w:r>
      <w:r w:rsidRPr="00631508">
        <w:rPr>
          <w:rFonts w:asciiTheme="minorHAnsi" w:hAnsiTheme="minorHAnsi" w:cstheme="minorHAnsi"/>
          <w:lang w:val="en-GB"/>
        </w:rPr>
        <w:t xml:space="preserve"> shows the typical wear scars produced with 5µm spherical silica (Figure </w:t>
      </w:r>
      <w:r w:rsidR="000C77A8" w:rsidRPr="00631508">
        <w:rPr>
          <w:rFonts w:asciiTheme="minorHAnsi" w:hAnsiTheme="minorHAnsi" w:cstheme="minorHAnsi"/>
          <w:lang w:val="en-GB"/>
        </w:rPr>
        <w:t>1</w:t>
      </w:r>
      <w:r w:rsidR="003D642B">
        <w:rPr>
          <w:rFonts w:asciiTheme="minorHAnsi" w:hAnsiTheme="minorHAnsi" w:cstheme="minorHAnsi"/>
          <w:lang w:val="en-GB"/>
        </w:rPr>
        <w:t>5</w:t>
      </w:r>
      <w:r w:rsidRPr="00631508">
        <w:rPr>
          <w:rFonts w:asciiTheme="minorHAnsi" w:hAnsiTheme="minorHAnsi" w:cstheme="minorHAnsi"/>
          <w:lang w:val="en-GB"/>
        </w:rPr>
        <w:t xml:space="preserve">a and Figure </w:t>
      </w:r>
      <w:r w:rsidR="000C77A8" w:rsidRPr="00631508">
        <w:rPr>
          <w:rFonts w:asciiTheme="minorHAnsi" w:hAnsiTheme="minorHAnsi" w:cstheme="minorHAnsi"/>
          <w:lang w:val="en-GB"/>
        </w:rPr>
        <w:t>1</w:t>
      </w:r>
      <w:r w:rsidR="003D642B">
        <w:rPr>
          <w:rFonts w:asciiTheme="minorHAnsi" w:hAnsiTheme="minorHAnsi" w:cstheme="minorHAnsi"/>
          <w:lang w:val="en-GB"/>
        </w:rPr>
        <w:t>5</w:t>
      </w:r>
      <w:r w:rsidRPr="00631508">
        <w:rPr>
          <w:rFonts w:asciiTheme="minorHAnsi" w:hAnsiTheme="minorHAnsi" w:cstheme="minorHAnsi"/>
          <w:lang w:val="en-GB"/>
        </w:rPr>
        <w:t xml:space="preserve">b) and GSK 6.5µm spherical silica (Figure </w:t>
      </w:r>
      <w:r w:rsidR="000C77A8" w:rsidRPr="00631508">
        <w:rPr>
          <w:rFonts w:asciiTheme="minorHAnsi" w:hAnsiTheme="minorHAnsi" w:cstheme="minorHAnsi"/>
          <w:lang w:val="en-GB"/>
        </w:rPr>
        <w:t>1</w:t>
      </w:r>
      <w:r w:rsidR="003D642B">
        <w:rPr>
          <w:rFonts w:asciiTheme="minorHAnsi" w:hAnsiTheme="minorHAnsi" w:cstheme="minorHAnsi"/>
          <w:lang w:val="en-GB"/>
        </w:rPr>
        <w:t>5</w:t>
      </w:r>
      <w:r w:rsidRPr="00631508">
        <w:rPr>
          <w:rFonts w:asciiTheme="minorHAnsi" w:hAnsiTheme="minorHAnsi" w:cstheme="minorHAnsi"/>
          <w:lang w:val="en-GB"/>
        </w:rPr>
        <w:t xml:space="preserve">c and Figure </w:t>
      </w:r>
      <w:r w:rsidR="000C77A8" w:rsidRPr="00631508">
        <w:rPr>
          <w:rFonts w:asciiTheme="minorHAnsi" w:hAnsiTheme="minorHAnsi" w:cstheme="minorHAnsi"/>
          <w:lang w:val="en-GB"/>
        </w:rPr>
        <w:t>1</w:t>
      </w:r>
      <w:r w:rsidR="003D642B">
        <w:rPr>
          <w:rFonts w:asciiTheme="minorHAnsi" w:hAnsiTheme="minorHAnsi" w:cstheme="minorHAnsi"/>
          <w:lang w:val="en-GB"/>
        </w:rPr>
        <w:t>5</w:t>
      </w:r>
      <w:r w:rsidRPr="00631508">
        <w:rPr>
          <w:rFonts w:asciiTheme="minorHAnsi" w:hAnsiTheme="minorHAnsi" w:cstheme="minorHAnsi"/>
          <w:lang w:val="en-GB"/>
        </w:rPr>
        <w:t xml:space="preserve">d). These wear scars are a typical representation of the wear scars produced with the 5µm spherical silica and GSK 6.5µm spherical silica tests. </w:t>
      </w:r>
      <w:r w:rsidR="00D920C9" w:rsidRPr="00631508">
        <w:rPr>
          <w:rFonts w:asciiTheme="minorHAnsi" w:hAnsiTheme="minorHAnsi" w:cstheme="minorHAnsi"/>
          <w:lang w:val="en-GB"/>
        </w:rPr>
        <w:t>Figure 1</w:t>
      </w:r>
      <w:r w:rsidR="003D642B">
        <w:rPr>
          <w:rFonts w:asciiTheme="minorHAnsi" w:hAnsiTheme="minorHAnsi" w:cstheme="minorHAnsi"/>
          <w:lang w:val="en-GB"/>
        </w:rPr>
        <w:t>5</w:t>
      </w:r>
      <w:r w:rsidR="00D920C9" w:rsidRPr="00631508">
        <w:rPr>
          <w:rFonts w:asciiTheme="minorHAnsi" w:hAnsiTheme="minorHAnsi" w:cstheme="minorHAnsi"/>
          <w:lang w:val="en-GB"/>
        </w:rPr>
        <w:t>a and 1</w:t>
      </w:r>
      <w:r w:rsidR="003D642B">
        <w:rPr>
          <w:rFonts w:asciiTheme="minorHAnsi" w:hAnsiTheme="minorHAnsi" w:cstheme="minorHAnsi"/>
          <w:lang w:val="en-GB"/>
        </w:rPr>
        <w:t>5</w:t>
      </w:r>
      <w:r w:rsidR="00D920C9" w:rsidRPr="00631508">
        <w:rPr>
          <w:rFonts w:asciiTheme="minorHAnsi" w:hAnsiTheme="minorHAnsi" w:cstheme="minorHAnsi"/>
          <w:lang w:val="en-GB"/>
        </w:rPr>
        <w:t xml:space="preserve">c show </w:t>
      </w:r>
      <w:r w:rsidRPr="00631508">
        <w:rPr>
          <w:rFonts w:asciiTheme="minorHAnsi" w:hAnsiTheme="minorHAnsi" w:cstheme="minorHAnsi"/>
          <w:lang w:val="en-GB"/>
        </w:rPr>
        <w:t xml:space="preserve">grooves </w:t>
      </w:r>
      <w:r w:rsidR="00D920C9" w:rsidRPr="00631508">
        <w:rPr>
          <w:rFonts w:asciiTheme="minorHAnsi" w:hAnsiTheme="minorHAnsi" w:cstheme="minorHAnsi"/>
          <w:lang w:val="en-GB"/>
        </w:rPr>
        <w:t>while Figure 1</w:t>
      </w:r>
      <w:r w:rsidR="003D642B">
        <w:rPr>
          <w:rFonts w:asciiTheme="minorHAnsi" w:hAnsiTheme="minorHAnsi" w:cstheme="minorHAnsi"/>
          <w:lang w:val="en-GB"/>
        </w:rPr>
        <w:t>5</w:t>
      </w:r>
      <w:r w:rsidR="00D920C9" w:rsidRPr="00631508">
        <w:rPr>
          <w:rFonts w:asciiTheme="minorHAnsi" w:hAnsiTheme="minorHAnsi" w:cstheme="minorHAnsi"/>
          <w:lang w:val="en-GB"/>
        </w:rPr>
        <w:t>b and 1</w:t>
      </w:r>
      <w:r w:rsidR="003D642B">
        <w:rPr>
          <w:rFonts w:asciiTheme="minorHAnsi" w:hAnsiTheme="minorHAnsi" w:cstheme="minorHAnsi"/>
          <w:lang w:val="en-GB"/>
        </w:rPr>
        <w:t>5</w:t>
      </w:r>
      <w:r w:rsidR="00D920C9" w:rsidRPr="00631508">
        <w:rPr>
          <w:rFonts w:asciiTheme="minorHAnsi" w:hAnsiTheme="minorHAnsi" w:cstheme="minorHAnsi"/>
          <w:lang w:val="en-GB"/>
        </w:rPr>
        <w:t xml:space="preserve">d show mixed mode and rolling abrasion. </w:t>
      </w:r>
      <w:r w:rsidRPr="00631508">
        <w:rPr>
          <w:rFonts w:asciiTheme="minorHAnsi" w:hAnsiTheme="minorHAnsi" w:cstheme="minorHAnsi"/>
          <w:lang w:val="en-GB"/>
        </w:rPr>
        <w:t xml:space="preserve">An increase in the groove width for the grooving mode is evident, from 5µm spherical silica to GSK 6.5µm spherical silica, Figure </w:t>
      </w:r>
      <w:r w:rsidR="000C77A8" w:rsidRPr="00631508">
        <w:rPr>
          <w:rFonts w:asciiTheme="minorHAnsi" w:hAnsiTheme="minorHAnsi" w:cstheme="minorHAnsi"/>
          <w:lang w:val="en-GB"/>
        </w:rPr>
        <w:t>1</w:t>
      </w:r>
      <w:r w:rsidR="003D642B">
        <w:rPr>
          <w:rFonts w:asciiTheme="minorHAnsi" w:hAnsiTheme="minorHAnsi" w:cstheme="minorHAnsi"/>
          <w:lang w:val="en-GB"/>
        </w:rPr>
        <w:t>5</w:t>
      </w:r>
      <w:r w:rsidRPr="00631508">
        <w:rPr>
          <w:rFonts w:asciiTheme="minorHAnsi" w:hAnsiTheme="minorHAnsi" w:cstheme="minorHAnsi"/>
          <w:lang w:val="en-GB"/>
        </w:rPr>
        <w:t xml:space="preserve">a and Figure </w:t>
      </w:r>
      <w:r w:rsidR="000C77A8" w:rsidRPr="00631508">
        <w:rPr>
          <w:rFonts w:asciiTheme="minorHAnsi" w:hAnsiTheme="minorHAnsi" w:cstheme="minorHAnsi"/>
          <w:lang w:val="en-GB"/>
        </w:rPr>
        <w:t>1</w:t>
      </w:r>
      <w:r w:rsidR="003D642B">
        <w:rPr>
          <w:rFonts w:asciiTheme="minorHAnsi" w:hAnsiTheme="minorHAnsi" w:cstheme="minorHAnsi"/>
          <w:lang w:val="en-GB"/>
        </w:rPr>
        <w:t>5</w:t>
      </w:r>
      <w:r w:rsidRPr="00631508">
        <w:rPr>
          <w:rFonts w:asciiTheme="minorHAnsi" w:hAnsiTheme="minorHAnsi" w:cstheme="minorHAnsi"/>
          <w:lang w:val="en-GB"/>
        </w:rPr>
        <w:t xml:space="preserve">c. There were subtle differences in the wear scars produced with 5µm spherical silica and GSK 6.5µm spherical silica.  </w:t>
      </w:r>
    </w:p>
    <w:p w14:paraId="47CA6DFA" w14:textId="77777777" w:rsidR="00B25E90" w:rsidRPr="00631508" w:rsidRDefault="00B25E90" w:rsidP="0060280B">
      <w:pPr>
        <w:pStyle w:val="BodytextIndented"/>
        <w:rPr>
          <w:rFonts w:asciiTheme="minorHAnsi" w:hAnsiTheme="minorHAnsi" w:cstheme="minorHAnsi"/>
          <w:lang w:val="en-GB"/>
        </w:rPr>
      </w:pPr>
    </w:p>
    <w:p w14:paraId="3BE9F0A1" w14:textId="77777777" w:rsidR="00B25E90" w:rsidRPr="00631508" w:rsidRDefault="00B25E90" w:rsidP="0060280B">
      <w:pPr>
        <w:pStyle w:val="BodytextIndented"/>
        <w:rPr>
          <w:rFonts w:asciiTheme="minorHAnsi" w:hAnsiTheme="minorHAnsi" w:cstheme="minorHAnsi"/>
          <w:lang w:val="en-GB"/>
        </w:rPr>
      </w:pPr>
    </w:p>
    <w:p w14:paraId="18C11E0B" w14:textId="77777777" w:rsidR="00B25E90" w:rsidRPr="00631508" w:rsidRDefault="00B25E90" w:rsidP="0060280B">
      <w:pPr>
        <w:pStyle w:val="BodytextIndented"/>
        <w:rPr>
          <w:rFonts w:asciiTheme="minorHAnsi" w:hAnsiTheme="minorHAnsi" w:cstheme="minorHAnsi"/>
          <w:lang w:val="en-GB"/>
        </w:rPr>
      </w:pPr>
    </w:p>
    <w:p w14:paraId="43AA3F66" w14:textId="77777777" w:rsidR="00B25E90" w:rsidRPr="00631508" w:rsidRDefault="00B25E90" w:rsidP="0060280B">
      <w:pPr>
        <w:pStyle w:val="BodytextIndented"/>
        <w:rPr>
          <w:rFonts w:asciiTheme="minorHAnsi" w:hAnsiTheme="minorHAnsi" w:cstheme="minorHAnsi"/>
          <w:lang w:val="en-GB"/>
        </w:rPr>
      </w:pPr>
    </w:p>
    <w:p w14:paraId="754EF6C1" w14:textId="77777777" w:rsidR="00B25E90" w:rsidRPr="00631508" w:rsidRDefault="00B25E90" w:rsidP="0060280B">
      <w:pPr>
        <w:pStyle w:val="BodytextIndented"/>
        <w:rPr>
          <w:rFonts w:asciiTheme="minorHAnsi" w:hAnsiTheme="minorHAnsi" w:cstheme="minorHAnsi"/>
          <w:lang w:val="en-GB"/>
        </w:rPr>
      </w:pPr>
    </w:p>
    <w:p w14:paraId="715D4DFC" w14:textId="77777777" w:rsidR="00B25E90" w:rsidRPr="00631508" w:rsidRDefault="00B25E90" w:rsidP="0060280B">
      <w:pPr>
        <w:pStyle w:val="BodytextIndented"/>
        <w:rPr>
          <w:rFonts w:asciiTheme="minorHAnsi" w:hAnsiTheme="minorHAnsi" w:cstheme="minorHAnsi"/>
          <w:lang w:val="en-GB"/>
        </w:rPr>
      </w:pPr>
    </w:p>
    <w:p w14:paraId="2385B0C3" w14:textId="77777777" w:rsidR="00B25E90" w:rsidRPr="00631508" w:rsidRDefault="00B25E90" w:rsidP="0060280B">
      <w:pPr>
        <w:pStyle w:val="BodytextIndented"/>
        <w:rPr>
          <w:rFonts w:asciiTheme="minorHAnsi" w:hAnsiTheme="minorHAnsi" w:cstheme="minorHAnsi"/>
          <w:lang w:val="en-GB"/>
        </w:rPr>
      </w:pPr>
    </w:p>
    <w:p w14:paraId="5ADAF830" w14:textId="77777777" w:rsidR="00B25E90" w:rsidRPr="00631508" w:rsidRDefault="00B25E90" w:rsidP="0060280B">
      <w:pPr>
        <w:pStyle w:val="BodytextIndented"/>
        <w:rPr>
          <w:rFonts w:asciiTheme="minorHAnsi" w:hAnsiTheme="minorHAnsi" w:cstheme="minorHAnsi"/>
          <w:lang w:val="en-GB"/>
        </w:rPr>
      </w:pPr>
    </w:p>
    <w:p w14:paraId="1D7030FE" w14:textId="77777777" w:rsidR="00B25E90" w:rsidRPr="00631508" w:rsidRDefault="00B25E90" w:rsidP="0060280B">
      <w:pPr>
        <w:pStyle w:val="BodytextIndented"/>
        <w:rPr>
          <w:rFonts w:asciiTheme="minorHAnsi" w:hAnsiTheme="minorHAnsi" w:cstheme="minorHAnsi"/>
          <w:lang w:val="en-GB"/>
        </w:rPr>
      </w:pPr>
    </w:p>
    <w:p w14:paraId="741434CC" w14:textId="77777777" w:rsidR="00B25E90" w:rsidRPr="00631508" w:rsidRDefault="00B25E90" w:rsidP="0060280B">
      <w:pPr>
        <w:pStyle w:val="BodytextIndented"/>
        <w:rPr>
          <w:rFonts w:asciiTheme="minorHAnsi" w:hAnsiTheme="minorHAnsi" w:cstheme="minorHAnsi"/>
          <w:lang w:val="en-GB"/>
        </w:rPr>
      </w:pPr>
    </w:p>
    <w:p w14:paraId="463A5C9C" w14:textId="77777777" w:rsidR="00B25E90" w:rsidRPr="00631508" w:rsidRDefault="00B25E90" w:rsidP="0060280B">
      <w:pPr>
        <w:pStyle w:val="BodytextIndented"/>
        <w:rPr>
          <w:rFonts w:asciiTheme="minorHAnsi" w:hAnsiTheme="minorHAnsi" w:cstheme="minorHAnsi"/>
          <w:lang w:val="en-GB"/>
        </w:rPr>
      </w:pPr>
    </w:p>
    <w:p w14:paraId="47FFB918" w14:textId="77777777" w:rsidR="00B25E90" w:rsidRPr="00631508" w:rsidRDefault="00B25E90" w:rsidP="0060280B">
      <w:pPr>
        <w:pStyle w:val="BodytextIndented"/>
        <w:rPr>
          <w:rFonts w:asciiTheme="minorHAnsi" w:hAnsiTheme="minorHAnsi" w:cstheme="minorHAnsi"/>
          <w:lang w:val="en-GB"/>
        </w:rPr>
      </w:pPr>
    </w:p>
    <w:p w14:paraId="386CA131" w14:textId="77777777" w:rsidR="00B25E90" w:rsidRPr="00631508" w:rsidRDefault="00B25E90" w:rsidP="0060280B">
      <w:pPr>
        <w:pStyle w:val="BodytextIndented"/>
        <w:rPr>
          <w:rFonts w:asciiTheme="minorHAnsi" w:hAnsiTheme="minorHAnsi" w:cstheme="minorHAnsi"/>
          <w:lang w:val="en-GB"/>
        </w:rPr>
      </w:pPr>
    </w:p>
    <w:p w14:paraId="3A70959D" w14:textId="77777777" w:rsidR="00B25E90" w:rsidRPr="00631508" w:rsidRDefault="00B25E90" w:rsidP="0060280B">
      <w:pPr>
        <w:pStyle w:val="BodytextIndented"/>
        <w:rPr>
          <w:rFonts w:asciiTheme="minorHAnsi" w:hAnsiTheme="minorHAnsi" w:cstheme="minorHAnsi"/>
          <w:lang w:val="en-GB"/>
        </w:rPr>
      </w:pPr>
    </w:p>
    <w:p w14:paraId="0C288673" w14:textId="77777777" w:rsidR="00B25E90" w:rsidRPr="00631508" w:rsidRDefault="00B25E90" w:rsidP="0060280B">
      <w:pPr>
        <w:pStyle w:val="BodytextIndented"/>
        <w:rPr>
          <w:rFonts w:asciiTheme="minorHAnsi" w:hAnsiTheme="minorHAnsi" w:cstheme="minorHAnsi"/>
          <w:lang w:val="en-GB"/>
        </w:rPr>
      </w:pPr>
    </w:p>
    <w:p w14:paraId="09BA9829" w14:textId="77777777" w:rsidR="00B25E90" w:rsidRPr="00631508" w:rsidRDefault="00B25E90" w:rsidP="0060280B">
      <w:pPr>
        <w:pStyle w:val="BodytextIndented"/>
        <w:rPr>
          <w:rFonts w:asciiTheme="minorHAnsi" w:hAnsiTheme="minorHAnsi" w:cstheme="minorHAnsi"/>
          <w:lang w:val="en-GB"/>
        </w:rPr>
      </w:pPr>
    </w:p>
    <w:p w14:paraId="566C2114" w14:textId="77777777" w:rsidR="00B25E90" w:rsidRPr="00631508" w:rsidRDefault="00B25E90" w:rsidP="0060280B">
      <w:pPr>
        <w:pStyle w:val="BodytextIndented"/>
        <w:rPr>
          <w:rFonts w:asciiTheme="minorHAnsi" w:hAnsiTheme="minorHAnsi" w:cstheme="minorHAnsi"/>
          <w:lang w:val="en-GB"/>
        </w:rPr>
      </w:pPr>
    </w:p>
    <w:p w14:paraId="0D3DE159" w14:textId="77777777" w:rsidR="00B25E90" w:rsidRPr="00631508" w:rsidRDefault="00B25E90" w:rsidP="0060280B">
      <w:pPr>
        <w:pStyle w:val="BodytextIndented"/>
        <w:rPr>
          <w:rFonts w:asciiTheme="minorHAnsi" w:hAnsiTheme="minorHAnsi" w:cstheme="minorHAnsi"/>
          <w:lang w:val="en-GB"/>
        </w:rPr>
      </w:pPr>
    </w:p>
    <w:p w14:paraId="19FAC816" w14:textId="77777777" w:rsidR="00B25E90" w:rsidRPr="00631508" w:rsidRDefault="00B25E90" w:rsidP="0060280B">
      <w:pPr>
        <w:pStyle w:val="BodytextIndented"/>
        <w:rPr>
          <w:rFonts w:asciiTheme="minorHAnsi" w:hAnsiTheme="minorHAnsi" w:cstheme="minorHAnsi"/>
          <w:lang w:val="en-GB"/>
        </w:rPr>
      </w:pPr>
    </w:p>
    <w:p w14:paraId="44DAA2AC" w14:textId="77777777" w:rsidR="00B25E90" w:rsidRPr="00631508" w:rsidRDefault="00B25E90" w:rsidP="0060280B">
      <w:pPr>
        <w:pStyle w:val="BodytextIndented"/>
        <w:rPr>
          <w:rFonts w:asciiTheme="minorHAnsi" w:hAnsiTheme="minorHAnsi" w:cstheme="minorHAnsi"/>
          <w:lang w:val="en-GB"/>
        </w:rPr>
      </w:pPr>
    </w:p>
    <w:p w14:paraId="129F808C" w14:textId="77777777" w:rsidR="00B25E90" w:rsidRPr="00631508" w:rsidRDefault="00B25E90" w:rsidP="0060280B">
      <w:pPr>
        <w:pStyle w:val="BodytextIndented"/>
        <w:rPr>
          <w:rFonts w:asciiTheme="minorHAnsi" w:hAnsiTheme="minorHAnsi" w:cstheme="minorHAnsi"/>
          <w:lang w:val="en-GB"/>
        </w:rPr>
      </w:pPr>
    </w:p>
    <w:p w14:paraId="0C132918" w14:textId="77777777" w:rsidR="00B25E90" w:rsidRPr="00631508" w:rsidRDefault="00B25E90" w:rsidP="0060280B">
      <w:pPr>
        <w:pStyle w:val="BodytextIndented"/>
        <w:rPr>
          <w:rFonts w:asciiTheme="minorHAnsi" w:hAnsiTheme="minorHAnsi" w:cstheme="minorHAnsi"/>
          <w:lang w:val="en-GB"/>
        </w:rPr>
      </w:pPr>
    </w:p>
    <w:p w14:paraId="561C33F7" w14:textId="77777777" w:rsidR="00B25E90" w:rsidRPr="00631508" w:rsidRDefault="00B25E90" w:rsidP="0060280B">
      <w:pPr>
        <w:pStyle w:val="BodytextIndented"/>
        <w:rPr>
          <w:rFonts w:asciiTheme="minorHAnsi" w:hAnsiTheme="minorHAnsi" w:cstheme="minorHAnsi"/>
          <w:lang w:val="en-GB"/>
        </w:rPr>
      </w:pPr>
    </w:p>
    <w:p w14:paraId="1302780E" w14:textId="77777777" w:rsidR="00B25E90" w:rsidRPr="00631508" w:rsidRDefault="00B25E90" w:rsidP="0060280B">
      <w:pPr>
        <w:pStyle w:val="BodytextIndented"/>
        <w:rPr>
          <w:rFonts w:asciiTheme="minorHAnsi" w:hAnsiTheme="minorHAnsi" w:cstheme="minorHAnsi"/>
          <w:lang w:val="en-GB"/>
        </w:rPr>
      </w:pPr>
    </w:p>
    <w:p w14:paraId="60C46516" w14:textId="77777777" w:rsidR="00B25E90" w:rsidRPr="00631508" w:rsidRDefault="00B25E90" w:rsidP="0060280B">
      <w:pPr>
        <w:pStyle w:val="BodytextIndented"/>
        <w:rPr>
          <w:rFonts w:asciiTheme="minorHAnsi" w:hAnsiTheme="minorHAnsi" w:cstheme="minorHAnsi"/>
          <w:lang w:val="en-GB"/>
        </w:rPr>
      </w:pPr>
    </w:p>
    <w:p w14:paraId="6966D914" w14:textId="77777777" w:rsidR="00B25E90" w:rsidRPr="00631508" w:rsidRDefault="00B25E90" w:rsidP="0060280B">
      <w:pPr>
        <w:pStyle w:val="BodytextIndented"/>
        <w:rPr>
          <w:rFonts w:asciiTheme="minorHAnsi" w:hAnsiTheme="minorHAnsi" w:cstheme="minorHAnsi"/>
          <w:lang w:val="en-GB"/>
        </w:rPr>
      </w:pPr>
      <w:r w:rsidRPr="00631508">
        <w:rPr>
          <w:rFonts w:asciiTheme="minorHAnsi" w:hAnsiTheme="minorHAnsi" w:cstheme="minorHAnsi"/>
          <w:noProof/>
          <w:lang w:val="en-GB" w:eastAsia="zh-TW"/>
        </w:rPr>
        <w:drawing>
          <wp:anchor distT="0" distB="0" distL="114300" distR="114300" simplePos="0" relativeHeight="251696128" behindDoc="0" locked="0" layoutInCell="1" allowOverlap="1" wp14:anchorId="416D52A5" wp14:editId="1A0866ED">
            <wp:simplePos x="0" y="0"/>
            <wp:positionH relativeFrom="column">
              <wp:posOffset>90805</wp:posOffset>
            </wp:positionH>
            <wp:positionV relativeFrom="paragraph">
              <wp:posOffset>91</wp:posOffset>
            </wp:positionV>
            <wp:extent cx="5578475" cy="4176395"/>
            <wp:effectExtent l="0" t="0" r="317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8475" cy="4176395"/>
                    </a:xfrm>
                    <a:prstGeom prst="rect">
                      <a:avLst/>
                    </a:prstGeom>
                    <a:noFill/>
                  </pic:spPr>
                </pic:pic>
              </a:graphicData>
            </a:graphic>
          </wp:anchor>
        </w:drawing>
      </w:r>
    </w:p>
    <w:p w14:paraId="29A2B72C" w14:textId="77777777" w:rsidR="00B25E90" w:rsidRPr="00631508" w:rsidRDefault="00113010" w:rsidP="00491F6B">
      <w:pPr>
        <w:pStyle w:val="BodytextIndented"/>
        <w:jc w:val="center"/>
        <w:rPr>
          <w:rFonts w:asciiTheme="minorHAnsi" w:hAnsiTheme="minorHAnsi" w:cstheme="minorHAnsi"/>
          <w:i/>
          <w:iCs w:val="0"/>
          <w:lang w:val="en-GB"/>
        </w:rPr>
      </w:pPr>
      <w:r w:rsidRPr="00631508">
        <w:rPr>
          <w:rFonts w:asciiTheme="minorHAnsi" w:hAnsiTheme="minorHAnsi" w:cstheme="minorHAnsi"/>
          <w:b/>
          <w:bCs/>
          <w:i/>
          <w:iCs w:val="0"/>
          <w:lang w:val="en-GB"/>
        </w:rPr>
        <w:t>Figure 1</w:t>
      </w:r>
      <w:r w:rsidR="00E52C30">
        <w:rPr>
          <w:rFonts w:asciiTheme="minorHAnsi" w:hAnsiTheme="minorHAnsi" w:cstheme="minorHAnsi"/>
          <w:b/>
          <w:bCs/>
          <w:i/>
          <w:iCs w:val="0"/>
          <w:lang w:val="en-GB"/>
        </w:rPr>
        <w:t>5</w:t>
      </w:r>
      <w:r w:rsidR="00B25E90" w:rsidRPr="00631508">
        <w:rPr>
          <w:rFonts w:asciiTheme="minorHAnsi" w:hAnsiTheme="minorHAnsi" w:cstheme="minorHAnsi"/>
          <w:b/>
          <w:bCs/>
          <w:i/>
          <w:iCs w:val="0"/>
          <w:lang w:val="en-GB"/>
        </w:rPr>
        <w:t xml:space="preserve">: </w:t>
      </w:r>
      <w:r w:rsidR="00B25E90" w:rsidRPr="00631508">
        <w:rPr>
          <w:rFonts w:asciiTheme="minorHAnsi" w:hAnsiTheme="minorHAnsi" w:cstheme="minorHAnsi"/>
          <w:i/>
          <w:iCs w:val="0"/>
          <w:lang w:val="en-GB"/>
        </w:rPr>
        <w:t>SEM images of wear scar of spherical silica at a load of 0.2N (a) 5µm spherical silica grooving; (b) 5µm spherical silica mixed-mode; (c) GSK 6.5µm spherical silica grooving; (d) GSK 6.5µm spherical silica mixed-mode. Figur</w:t>
      </w:r>
      <w:r w:rsidR="00CA0518">
        <w:rPr>
          <w:rFonts w:asciiTheme="minorHAnsi" w:hAnsiTheme="minorHAnsi" w:cstheme="minorHAnsi"/>
          <w:i/>
          <w:iCs w:val="0"/>
          <w:lang w:val="en-GB"/>
        </w:rPr>
        <w:t xml:space="preserve">es a and c are 0.05% </w:t>
      </w:r>
      <w:r w:rsidR="00B25E90" w:rsidRPr="00631508">
        <w:rPr>
          <w:rFonts w:asciiTheme="minorHAnsi" w:hAnsiTheme="minorHAnsi" w:cstheme="minorHAnsi"/>
          <w:i/>
          <w:iCs w:val="0"/>
          <w:lang w:val="en-GB"/>
        </w:rPr>
        <w:t>v</w:t>
      </w:r>
      <w:r w:rsidR="00CA0518">
        <w:rPr>
          <w:rFonts w:asciiTheme="minorHAnsi" w:hAnsiTheme="minorHAnsi" w:cstheme="minorHAnsi"/>
          <w:i/>
          <w:iCs w:val="0"/>
          <w:lang w:val="en-GB"/>
        </w:rPr>
        <w:t xml:space="preserve">/v and Figures b and d are 0.10% </w:t>
      </w:r>
      <w:r w:rsidR="00B25E90" w:rsidRPr="00631508">
        <w:rPr>
          <w:rFonts w:asciiTheme="minorHAnsi" w:hAnsiTheme="minorHAnsi" w:cstheme="minorHAnsi"/>
          <w:i/>
          <w:iCs w:val="0"/>
          <w:lang w:val="en-GB"/>
        </w:rPr>
        <w:t>v/v.</w:t>
      </w:r>
    </w:p>
    <w:p w14:paraId="6259E3D5" w14:textId="77777777" w:rsidR="00B25E90" w:rsidRPr="00631508" w:rsidRDefault="00B25E90" w:rsidP="0060280B">
      <w:pPr>
        <w:pStyle w:val="BodytextIndented"/>
        <w:rPr>
          <w:rFonts w:asciiTheme="minorHAnsi" w:hAnsiTheme="minorHAnsi" w:cstheme="minorHAnsi"/>
          <w:lang w:val="en-GB"/>
        </w:rPr>
      </w:pPr>
    </w:p>
    <w:p w14:paraId="2D863BD8" w14:textId="77777777" w:rsidR="00B25E90" w:rsidRPr="00631508" w:rsidRDefault="00B25E90" w:rsidP="0060280B">
      <w:pPr>
        <w:pStyle w:val="BodytextIndented"/>
        <w:rPr>
          <w:rFonts w:asciiTheme="minorHAnsi" w:hAnsiTheme="minorHAnsi" w:cstheme="minorHAnsi"/>
          <w:lang w:val="en-GB"/>
        </w:rPr>
      </w:pPr>
    </w:p>
    <w:p w14:paraId="11B2A2AA" w14:textId="77777777" w:rsidR="00B25E90" w:rsidRPr="00631508" w:rsidRDefault="00B25E90" w:rsidP="006E7A8C">
      <w:pPr>
        <w:pStyle w:val="BodytextIndented"/>
        <w:rPr>
          <w:rFonts w:asciiTheme="minorHAnsi" w:hAnsiTheme="minorHAnsi" w:cstheme="minorHAnsi"/>
          <w:b/>
          <w:bCs/>
          <w:lang w:val="en-GB"/>
        </w:rPr>
      </w:pPr>
      <w:r w:rsidRPr="00631508">
        <w:rPr>
          <w:rFonts w:asciiTheme="minorHAnsi" w:hAnsiTheme="minorHAnsi" w:cstheme="minorHAnsi"/>
          <w:b/>
          <w:bCs/>
          <w:lang w:val="en-GB"/>
        </w:rPr>
        <w:t xml:space="preserve">3.5 </w:t>
      </w:r>
      <w:r w:rsidR="006E7A8C" w:rsidRPr="00631508">
        <w:rPr>
          <w:rFonts w:asciiTheme="minorHAnsi" w:hAnsiTheme="minorHAnsi" w:cstheme="minorHAnsi"/>
          <w:b/>
          <w:bCs/>
          <w:lang w:val="en-GB"/>
        </w:rPr>
        <w:t xml:space="preserve">Wear groove analysis </w:t>
      </w:r>
    </w:p>
    <w:p w14:paraId="0D171B65" w14:textId="77777777" w:rsidR="00B25E90" w:rsidRPr="00631508" w:rsidRDefault="00B25E90" w:rsidP="0060280B">
      <w:pPr>
        <w:pStyle w:val="BodytextIndented"/>
        <w:rPr>
          <w:rFonts w:asciiTheme="minorHAnsi" w:hAnsiTheme="minorHAnsi" w:cstheme="minorHAnsi"/>
          <w:lang w:val="en-GB"/>
        </w:rPr>
      </w:pPr>
    </w:p>
    <w:p w14:paraId="4A8297AE" w14:textId="77777777" w:rsidR="00505743" w:rsidRPr="00631508" w:rsidRDefault="00505743" w:rsidP="00D920C9">
      <w:pPr>
        <w:pStyle w:val="BodytextIndented"/>
        <w:ind w:firstLine="0"/>
        <w:rPr>
          <w:rFonts w:asciiTheme="minorHAnsi" w:hAnsiTheme="minorHAnsi" w:cstheme="minorHAnsi"/>
          <w:lang w:val="en-GB"/>
        </w:rPr>
      </w:pPr>
    </w:p>
    <w:p w14:paraId="0F01CB93" w14:textId="45F07541" w:rsidR="00505743" w:rsidRPr="00631508" w:rsidRDefault="000C77A8" w:rsidP="006E77DA">
      <w:pPr>
        <w:pStyle w:val="BodytextIndented"/>
        <w:rPr>
          <w:rFonts w:asciiTheme="minorHAnsi" w:hAnsiTheme="minorHAnsi" w:cstheme="minorHAnsi"/>
          <w:lang w:val="en-GB"/>
        </w:rPr>
      </w:pPr>
      <w:r w:rsidRPr="00631508">
        <w:rPr>
          <w:rFonts w:asciiTheme="minorHAnsi" w:hAnsiTheme="minorHAnsi" w:cstheme="minorHAnsi"/>
          <w:lang w:val="en-GB"/>
        </w:rPr>
        <w:t xml:space="preserve">Table </w:t>
      </w:r>
      <w:r w:rsidR="00A84ECA">
        <w:rPr>
          <w:rFonts w:asciiTheme="minorHAnsi" w:hAnsiTheme="minorHAnsi" w:cstheme="minorHAnsi"/>
          <w:lang w:val="en-GB"/>
        </w:rPr>
        <w:t>3</w:t>
      </w:r>
      <w:r w:rsidR="00505743" w:rsidRPr="00631508">
        <w:rPr>
          <w:rFonts w:asciiTheme="minorHAnsi" w:hAnsiTheme="minorHAnsi" w:cstheme="minorHAnsi"/>
          <w:lang w:val="en-GB"/>
        </w:rPr>
        <w:t xml:space="preserve"> shows the groove widths for </w:t>
      </w:r>
      <w:r w:rsidR="006E77DA">
        <w:rPr>
          <w:rFonts w:asciiTheme="minorHAnsi" w:hAnsiTheme="minorHAnsi" w:cstheme="minorHAnsi"/>
          <w:lang w:val="en-GB"/>
        </w:rPr>
        <w:t xml:space="preserve">the abrasive particles. </w:t>
      </w:r>
    </w:p>
    <w:p w14:paraId="52EB8651" w14:textId="77777777" w:rsidR="00D920C9" w:rsidRPr="00631508" w:rsidRDefault="00D920C9" w:rsidP="00505743">
      <w:pPr>
        <w:pStyle w:val="BodytextIndented"/>
        <w:rPr>
          <w:rFonts w:asciiTheme="minorHAnsi" w:hAnsiTheme="minorHAnsi" w:cstheme="minorHAnsi"/>
          <w:lang w:val="en-GB"/>
        </w:rPr>
      </w:pPr>
    </w:p>
    <w:p w14:paraId="308CA8F1" w14:textId="77777777" w:rsidR="006E77DA" w:rsidRPr="00631508" w:rsidRDefault="00505743" w:rsidP="006E77DA">
      <w:pPr>
        <w:pStyle w:val="BodytextIndented"/>
        <w:ind w:firstLine="0"/>
        <w:rPr>
          <w:rFonts w:asciiTheme="minorHAnsi" w:hAnsiTheme="minorHAnsi" w:cstheme="minorHAnsi"/>
          <w:lang w:val="en-GB"/>
        </w:rPr>
      </w:pPr>
      <w:r w:rsidRPr="00631508">
        <w:rPr>
          <w:rFonts w:asciiTheme="minorHAnsi" w:hAnsiTheme="minorHAnsi" w:cstheme="minorHAnsi"/>
          <w:lang w:val="en-GB"/>
        </w:rPr>
        <w:t>The groove width for the bimodal alumina (5µm + 9µm) was reported as 11.01µm. The maximum size of particles in the alumina 5µm and alumina 9µm slurry are doing the most damage to create this large groove width.</w:t>
      </w:r>
      <w:r w:rsidR="006E77DA">
        <w:rPr>
          <w:rFonts w:asciiTheme="minorHAnsi" w:hAnsiTheme="minorHAnsi" w:cstheme="minorHAnsi"/>
          <w:lang w:val="en-GB"/>
        </w:rPr>
        <w:t xml:space="preserve"> </w:t>
      </w:r>
      <w:r w:rsidR="006E77DA" w:rsidRPr="00631508">
        <w:rPr>
          <w:rFonts w:asciiTheme="minorHAnsi" w:hAnsiTheme="minorHAnsi" w:cstheme="minorHAnsi"/>
          <w:lang w:val="en-GB"/>
        </w:rPr>
        <w:t xml:space="preserve">The largest groove widths were observed with the bimodal silica. This is due to the large 10µm particles in the bimodal silica test, resulting in a higher load per particle, whereas in the 10µm silica tests there are more 10µm silica particles, which results in a lower load per particle, hence the smaller groove. The large groove width for the bimodal silica (5µm + 10µm) mixed mode is a result of the maximum particle size of the silica 5µm and silica 10µm tests. </w:t>
      </w:r>
    </w:p>
    <w:p w14:paraId="1F3A0563" w14:textId="77777777" w:rsidR="006E77DA" w:rsidRPr="00631508" w:rsidRDefault="006E77DA" w:rsidP="006E77DA">
      <w:pPr>
        <w:pStyle w:val="BodytextIndented"/>
        <w:rPr>
          <w:rFonts w:asciiTheme="minorHAnsi" w:hAnsiTheme="minorHAnsi" w:cstheme="minorHAnsi"/>
          <w:lang w:val="en-GB"/>
        </w:rPr>
      </w:pPr>
    </w:p>
    <w:p w14:paraId="0FED66A8" w14:textId="77777777" w:rsidR="006E77DA" w:rsidRPr="00631508" w:rsidRDefault="006E77DA" w:rsidP="006E77DA">
      <w:pPr>
        <w:pStyle w:val="BodytextIndented"/>
        <w:rPr>
          <w:rFonts w:asciiTheme="minorHAnsi" w:hAnsiTheme="minorHAnsi" w:cstheme="minorHAnsi"/>
          <w:lang w:val="en-GB"/>
        </w:rPr>
      </w:pPr>
      <w:r w:rsidRPr="00631508">
        <w:rPr>
          <w:rFonts w:asciiTheme="minorHAnsi" w:hAnsiTheme="minorHAnsi" w:cstheme="minorHAnsi"/>
          <w:lang w:val="en-GB"/>
        </w:rPr>
        <w:t>There is an increase in groove width from 5µm spherical silica to GSK 6.5µm spherical silica for the grooving and mixed-mode mechanism.</w:t>
      </w:r>
    </w:p>
    <w:p w14:paraId="2187FDA5" w14:textId="77777777" w:rsidR="00B25E90" w:rsidRPr="00631508" w:rsidRDefault="00B25E90" w:rsidP="00505743">
      <w:pPr>
        <w:pStyle w:val="BodytextIndented"/>
        <w:rPr>
          <w:rFonts w:asciiTheme="minorHAnsi" w:hAnsiTheme="minorHAnsi" w:cstheme="minorHAnsi"/>
          <w:lang w:val="en-GB"/>
        </w:rPr>
      </w:pPr>
    </w:p>
    <w:p w14:paraId="791A68C5" w14:textId="77777777" w:rsidR="00B25E90" w:rsidRPr="00631508" w:rsidRDefault="00B25E90" w:rsidP="0060280B">
      <w:pPr>
        <w:pStyle w:val="BodytextIndented"/>
        <w:rPr>
          <w:rFonts w:asciiTheme="minorHAnsi" w:hAnsiTheme="minorHAnsi" w:cstheme="minorHAnsi"/>
          <w:lang w:val="en-GB"/>
        </w:rPr>
      </w:pPr>
    </w:p>
    <w:p w14:paraId="053258DD" w14:textId="77777777" w:rsidR="00905704" w:rsidRPr="00631508" w:rsidRDefault="00905704" w:rsidP="0060280B">
      <w:pPr>
        <w:pStyle w:val="BodytextIndented"/>
        <w:rPr>
          <w:rFonts w:asciiTheme="minorHAnsi" w:hAnsiTheme="minorHAnsi" w:cstheme="minorHAnsi"/>
          <w:lang w:val="en-GB"/>
        </w:rPr>
      </w:pPr>
    </w:p>
    <w:p w14:paraId="7787BD2B" w14:textId="77777777" w:rsidR="00D920C9" w:rsidRPr="00631508" w:rsidRDefault="00D920C9" w:rsidP="0060280B">
      <w:pPr>
        <w:pStyle w:val="BodytextIndented"/>
        <w:rPr>
          <w:rFonts w:asciiTheme="minorHAnsi" w:hAnsiTheme="minorHAnsi" w:cstheme="minorHAnsi"/>
          <w:lang w:val="en-GB"/>
        </w:rPr>
      </w:pPr>
    </w:p>
    <w:p w14:paraId="2D71253D" w14:textId="77777777" w:rsidR="00D920C9" w:rsidRDefault="00D920C9" w:rsidP="0060280B">
      <w:pPr>
        <w:pStyle w:val="BodytextIndented"/>
        <w:rPr>
          <w:rFonts w:asciiTheme="minorHAnsi" w:hAnsiTheme="minorHAnsi" w:cstheme="minorHAnsi"/>
          <w:lang w:val="en-GB"/>
        </w:rPr>
      </w:pPr>
    </w:p>
    <w:p w14:paraId="68AE707F" w14:textId="77777777" w:rsidR="006E77DA" w:rsidRDefault="006E77DA" w:rsidP="006E77DA">
      <w:pPr>
        <w:pStyle w:val="BodytextIndented"/>
        <w:ind w:firstLine="0"/>
        <w:rPr>
          <w:rFonts w:asciiTheme="minorHAnsi" w:hAnsiTheme="minorHAnsi" w:cstheme="minorHAnsi"/>
          <w:lang w:val="en-GB"/>
        </w:rPr>
      </w:pPr>
    </w:p>
    <w:p w14:paraId="071EA217" w14:textId="5B4650C6" w:rsidR="00B25E90" w:rsidRPr="00631508" w:rsidRDefault="00113010" w:rsidP="006E77DA">
      <w:pPr>
        <w:pStyle w:val="BodytextIndented"/>
        <w:ind w:firstLine="0"/>
        <w:rPr>
          <w:rFonts w:asciiTheme="minorHAnsi" w:hAnsiTheme="minorHAnsi" w:cstheme="minorHAnsi"/>
          <w:i/>
          <w:iCs w:val="0"/>
          <w:lang w:val="en-GB"/>
        </w:rPr>
      </w:pPr>
      <w:r w:rsidRPr="00631508">
        <w:rPr>
          <w:rFonts w:asciiTheme="minorHAnsi" w:hAnsiTheme="minorHAnsi" w:cstheme="minorHAnsi"/>
          <w:b/>
          <w:bCs/>
          <w:i/>
          <w:iCs w:val="0"/>
          <w:lang w:val="en-GB"/>
        </w:rPr>
        <w:t xml:space="preserve">Table </w:t>
      </w:r>
      <w:r w:rsidR="00A84ECA">
        <w:rPr>
          <w:rFonts w:asciiTheme="minorHAnsi" w:hAnsiTheme="minorHAnsi" w:cstheme="minorHAnsi"/>
          <w:b/>
          <w:bCs/>
          <w:i/>
          <w:iCs w:val="0"/>
          <w:lang w:val="en-GB"/>
        </w:rPr>
        <w:t>3</w:t>
      </w:r>
      <w:r w:rsidR="00505743" w:rsidRPr="00631508">
        <w:rPr>
          <w:rFonts w:asciiTheme="minorHAnsi" w:hAnsiTheme="minorHAnsi" w:cstheme="minorHAnsi"/>
          <w:b/>
          <w:bCs/>
          <w:i/>
          <w:iCs w:val="0"/>
          <w:lang w:val="en-GB"/>
        </w:rPr>
        <w:t>:</w:t>
      </w:r>
      <w:r w:rsidR="00505743" w:rsidRPr="00631508">
        <w:rPr>
          <w:rFonts w:asciiTheme="minorHAnsi" w:hAnsiTheme="minorHAnsi" w:cstheme="minorHAnsi"/>
          <w:i/>
          <w:iCs w:val="0"/>
          <w:lang w:val="en-GB"/>
        </w:rPr>
        <w:t xml:space="preserve"> Average groove width data for </w:t>
      </w:r>
      <w:r w:rsidR="006E77DA">
        <w:rPr>
          <w:rFonts w:asciiTheme="minorHAnsi" w:hAnsiTheme="minorHAnsi" w:cstheme="minorHAnsi"/>
          <w:i/>
          <w:iCs w:val="0"/>
          <w:lang w:val="en-GB"/>
        </w:rPr>
        <w:t xml:space="preserve">the abrasive particles. </w:t>
      </w:r>
    </w:p>
    <w:p w14:paraId="3D3CF9B0" w14:textId="77777777" w:rsidR="00B25E90" w:rsidRPr="00631508" w:rsidRDefault="00B25E90" w:rsidP="0060280B">
      <w:pPr>
        <w:pStyle w:val="BodytextIndented"/>
        <w:rPr>
          <w:rFonts w:asciiTheme="minorHAnsi" w:hAnsiTheme="minorHAnsi" w:cstheme="minorHAnsi"/>
          <w:lang w:val="en-GB"/>
        </w:rPr>
      </w:pPr>
    </w:p>
    <w:tbl>
      <w:tblPr>
        <w:tblpPr w:leftFromText="180" w:rightFromText="180" w:vertAnchor="text" w:horzAnchor="margin" w:tblpXSpec="center" w:tblpY="179"/>
        <w:tblW w:w="878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2796"/>
        <w:gridCol w:w="1496"/>
        <w:gridCol w:w="1496"/>
        <w:gridCol w:w="1496"/>
        <w:gridCol w:w="1496"/>
      </w:tblGrid>
      <w:tr w:rsidR="00505743" w:rsidRPr="00631508" w14:paraId="67AAE255" w14:textId="77777777" w:rsidTr="00F679A5">
        <w:trPr>
          <w:trHeight w:val="50"/>
        </w:trPr>
        <w:tc>
          <w:tcPr>
            <w:tcW w:w="2796" w:type="dxa"/>
            <w:vMerge w:val="restart"/>
            <w:tcBorders>
              <w:top w:val="nil"/>
              <w:left w:val="nil"/>
            </w:tcBorders>
            <w:shd w:val="clear" w:color="auto" w:fill="auto"/>
            <w:tcMar>
              <w:top w:w="72" w:type="dxa"/>
              <w:left w:w="144" w:type="dxa"/>
              <w:bottom w:w="72" w:type="dxa"/>
              <w:right w:w="144" w:type="dxa"/>
            </w:tcMar>
            <w:hideMark/>
          </w:tcPr>
          <w:p w14:paraId="6743AAA7" w14:textId="77777777" w:rsidR="00505743" w:rsidRPr="00631508" w:rsidRDefault="00505743" w:rsidP="00505743">
            <w:pPr>
              <w:spacing w:line="276" w:lineRule="auto"/>
              <w:jc w:val="center"/>
              <w:rPr>
                <w:rFonts w:asciiTheme="minorHAnsi" w:hAnsiTheme="minorHAnsi" w:cstheme="minorHAnsi"/>
                <w:szCs w:val="22"/>
              </w:rPr>
            </w:pPr>
          </w:p>
        </w:tc>
        <w:tc>
          <w:tcPr>
            <w:tcW w:w="2992" w:type="dxa"/>
            <w:gridSpan w:val="2"/>
            <w:shd w:val="clear" w:color="auto" w:fill="auto"/>
            <w:tcMar>
              <w:top w:w="72" w:type="dxa"/>
              <w:left w:w="144" w:type="dxa"/>
              <w:bottom w:w="72" w:type="dxa"/>
              <w:right w:w="144" w:type="dxa"/>
            </w:tcMar>
            <w:hideMark/>
          </w:tcPr>
          <w:p w14:paraId="29F6C114" w14:textId="77777777" w:rsidR="00505743" w:rsidRPr="00631508" w:rsidRDefault="00505743" w:rsidP="00505743">
            <w:pPr>
              <w:spacing w:line="276" w:lineRule="auto"/>
              <w:jc w:val="center"/>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Grooving</w:t>
            </w:r>
          </w:p>
        </w:tc>
        <w:tc>
          <w:tcPr>
            <w:tcW w:w="2992" w:type="dxa"/>
            <w:gridSpan w:val="2"/>
            <w:shd w:val="clear" w:color="auto" w:fill="auto"/>
            <w:tcMar>
              <w:top w:w="72" w:type="dxa"/>
              <w:left w:w="144" w:type="dxa"/>
              <w:bottom w:w="72" w:type="dxa"/>
              <w:right w:w="144" w:type="dxa"/>
            </w:tcMar>
            <w:hideMark/>
          </w:tcPr>
          <w:p w14:paraId="7A59F221" w14:textId="77777777" w:rsidR="00505743" w:rsidRPr="00631508" w:rsidRDefault="00505743" w:rsidP="00505743">
            <w:pPr>
              <w:spacing w:line="276" w:lineRule="auto"/>
              <w:jc w:val="center"/>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Mixed- mode</w:t>
            </w:r>
          </w:p>
        </w:tc>
      </w:tr>
      <w:tr w:rsidR="00505743" w:rsidRPr="00631508" w14:paraId="3331927F" w14:textId="77777777" w:rsidTr="00F679A5">
        <w:trPr>
          <w:trHeight w:val="761"/>
        </w:trPr>
        <w:tc>
          <w:tcPr>
            <w:tcW w:w="2796" w:type="dxa"/>
            <w:vMerge/>
            <w:tcBorders>
              <w:left w:val="nil"/>
            </w:tcBorders>
            <w:vAlign w:val="center"/>
            <w:hideMark/>
          </w:tcPr>
          <w:p w14:paraId="21B9CAF2" w14:textId="77777777" w:rsidR="00505743" w:rsidRPr="00631508" w:rsidRDefault="00505743" w:rsidP="00505743">
            <w:pPr>
              <w:spacing w:line="276" w:lineRule="auto"/>
              <w:jc w:val="center"/>
              <w:rPr>
                <w:rFonts w:asciiTheme="minorHAnsi" w:hAnsiTheme="minorHAnsi" w:cstheme="minorHAnsi"/>
                <w:szCs w:val="22"/>
              </w:rPr>
            </w:pPr>
          </w:p>
        </w:tc>
        <w:tc>
          <w:tcPr>
            <w:tcW w:w="1496" w:type="dxa"/>
            <w:shd w:val="clear" w:color="auto" w:fill="auto"/>
            <w:tcMar>
              <w:top w:w="72" w:type="dxa"/>
              <w:left w:w="144" w:type="dxa"/>
              <w:bottom w:w="72" w:type="dxa"/>
              <w:right w:w="144" w:type="dxa"/>
            </w:tcMar>
            <w:hideMark/>
          </w:tcPr>
          <w:p w14:paraId="6FAB6740" w14:textId="77777777" w:rsidR="00505743" w:rsidRPr="00631508" w:rsidRDefault="00505743" w:rsidP="00505743">
            <w:pPr>
              <w:spacing w:line="276" w:lineRule="auto"/>
              <w:jc w:val="center"/>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Average groove width / µm</w:t>
            </w:r>
          </w:p>
        </w:tc>
        <w:tc>
          <w:tcPr>
            <w:tcW w:w="1496" w:type="dxa"/>
            <w:shd w:val="clear" w:color="auto" w:fill="auto"/>
            <w:tcMar>
              <w:top w:w="72" w:type="dxa"/>
              <w:left w:w="144" w:type="dxa"/>
              <w:bottom w:w="72" w:type="dxa"/>
              <w:right w:w="144" w:type="dxa"/>
            </w:tcMar>
            <w:hideMark/>
          </w:tcPr>
          <w:p w14:paraId="1DA4EB14" w14:textId="77777777" w:rsidR="00505743" w:rsidRPr="00631508" w:rsidRDefault="00505743" w:rsidP="00505743">
            <w:pPr>
              <w:spacing w:line="276" w:lineRule="auto"/>
              <w:jc w:val="center"/>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Standard deviation</w:t>
            </w:r>
          </w:p>
        </w:tc>
        <w:tc>
          <w:tcPr>
            <w:tcW w:w="1496" w:type="dxa"/>
            <w:shd w:val="clear" w:color="auto" w:fill="auto"/>
            <w:tcMar>
              <w:top w:w="72" w:type="dxa"/>
              <w:left w:w="144" w:type="dxa"/>
              <w:bottom w:w="72" w:type="dxa"/>
              <w:right w:w="144" w:type="dxa"/>
            </w:tcMar>
            <w:hideMark/>
          </w:tcPr>
          <w:p w14:paraId="5ADB163C" w14:textId="77777777" w:rsidR="00505743" w:rsidRPr="00631508" w:rsidRDefault="00505743" w:rsidP="00505743">
            <w:pPr>
              <w:spacing w:line="276" w:lineRule="auto"/>
              <w:jc w:val="center"/>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Average groove width / µm</w:t>
            </w:r>
          </w:p>
        </w:tc>
        <w:tc>
          <w:tcPr>
            <w:tcW w:w="1496" w:type="dxa"/>
            <w:shd w:val="clear" w:color="auto" w:fill="auto"/>
            <w:tcMar>
              <w:top w:w="72" w:type="dxa"/>
              <w:left w:w="144" w:type="dxa"/>
              <w:bottom w:w="72" w:type="dxa"/>
              <w:right w:w="144" w:type="dxa"/>
            </w:tcMar>
            <w:hideMark/>
          </w:tcPr>
          <w:p w14:paraId="21F0EFF0" w14:textId="77777777" w:rsidR="00505743" w:rsidRPr="00631508" w:rsidRDefault="00505743" w:rsidP="00505743">
            <w:pPr>
              <w:spacing w:line="276" w:lineRule="auto"/>
              <w:jc w:val="center"/>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Standard deviation</w:t>
            </w:r>
          </w:p>
        </w:tc>
      </w:tr>
      <w:tr w:rsidR="00505743" w:rsidRPr="00631508" w14:paraId="20A0406F" w14:textId="77777777" w:rsidTr="006E77DA">
        <w:trPr>
          <w:trHeight w:val="635"/>
        </w:trPr>
        <w:tc>
          <w:tcPr>
            <w:tcW w:w="2796" w:type="dxa"/>
            <w:shd w:val="clear" w:color="auto" w:fill="auto"/>
            <w:tcMar>
              <w:top w:w="72" w:type="dxa"/>
              <w:left w:w="144" w:type="dxa"/>
              <w:bottom w:w="72" w:type="dxa"/>
              <w:right w:w="144" w:type="dxa"/>
            </w:tcMar>
            <w:hideMark/>
          </w:tcPr>
          <w:p w14:paraId="0FCDD07B" w14:textId="77777777" w:rsidR="00505743" w:rsidRPr="00631508" w:rsidRDefault="00505743" w:rsidP="00F679A5">
            <w:pPr>
              <w:jc w:val="center"/>
              <w:rPr>
                <w:rFonts w:asciiTheme="minorHAnsi" w:hAnsiTheme="minorHAnsi" w:cstheme="minorHAnsi"/>
                <w:b/>
                <w:bCs/>
                <w:szCs w:val="22"/>
                <w:lang w:val="pt-PT"/>
              </w:rPr>
            </w:pPr>
            <w:r w:rsidRPr="00631508">
              <w:rPr>
                <w:rFonts w:asciiTheme="minorHAnsi" w:hAnsiTheme="minorHAnsi" w:cstheme="minorHAnsi"/>
                <w:b/>
                <w:bCs/>
                <w:color w:val="000000" w:themeColor="text1"/>
                <w:kern w:val="24"/>
                <w:szCs w:val="22"/>
                <w:lang w:val="pt-PT"/>
              </w:rPr>
              <w:t>Alumina 1µm</w:t>
            </w:r>
          </w:p>
          <w:p w14:paraId="65C3B6F4" w14:textId="77777777" w:rsidR="00505743" w:rsidRPr="00631508" w:rsidRDefault="00505743" w:rsidP="00F679A5">
            <w:pPr>
              <w:jc w:val="center"/>
              <w:rPr>
                <w:rFonts w:asciiTheme="minorHAnsi" w:hAnsiTheme="minorHAnsi" w:cstheme="minorHAnsi"/>
                <w:szCs w:val="22"/>
                <w:lang w:val="pt-PT"/>
              </w:rPr>
            </w:pPr>
            <w:r w:rsidRPr="00631508">
              <w:rPr>
                <w:rFonts w:asciiTheme="minorHAnsi" w:hAnsiTheme="minorHAnsi" w:cstheme="minorHAnsi"/>
                <w:color w:val="000000" w:themeColor="text1"/>
                <w:kern w:val="24"/>
                <w:szCs w:val="22"/>
                <w:lang w:val="pt-PT"/>
              </w:rPr>
              <w:t>Maximum– 1.79µm</w:t>
            </w:r>
          </w:p>
          <w:p w14:paraId="204E984B" w14:textId="77777777" w:rsidR="00505743" w:rsidRPr="00631508" w:rsidRDefault="00505743" w:rsidP="00F679A5">
            <w:pPr>
              <w:jc w:val="center"/>
              <w:rPr>
                <w:rFonts w:asciiTheme="minorHAnsi" w:hAnsiTheme="minorHAnsi" w:cstheme="minorHAnsi"/>
                <w:szCs w:val="22"/>
                <w:lang w:val="pt-PT"/>
              </w:rPr>
            </w:pPr>
            <w:r w:rsidRPr="00631508">
              <w:rPr>
                <w:rFonts w:asciiTheme="minorHAnsi" w:hAnsiTheme="minorHAnsi" w:cstheme="minorHAnsi"/>
                <w:color w:val="000000" w:themeColor="text1"/>
                <w:kern w:val="24"/>
                <w:szCs w:val="22"/>
                <w:lang w:val="pt-PT"/>
              </w:rPr>
              <w:t>Mean – 1µm</w:t>
            </w:r>
          </w:p>
        </w:tc>
        <w:tc>
          <w:tcPr>
            <w:tcW w:w="1496" w:type="dxa"/>
            <w:shd w:val="clear" w:color="auto" w:fill="auto"/>
            <w:tcMar>
              <w:top w:w="72" w:type="dxa"/>
              <w:left w:w="144" w:type="dxa"/>
              <w:bottom w:w="72" w:type="dxa"/>
              <w:right w:w="144" w:type="dxa"/>
            </w:tcMar>
            <w:hideMark/>
          </w:tcPr>
          <w:p w14:paraId="02352D12"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3.31</w:t>
            </w:r>
          </w:p>
        </w:tc>
        <w:tc>
          <w:tcPr>
            <w:tcW w:w="1496" w:type="dxa"/>
            <w:shd w:val="clear" w:color="auto" w:fill="auto"/>
            <w:tcMar>
              <w:top w:w="72" w:type="dxa"/>
              <w:left w:w="144" w:type="dxa"/>
              <w:bottom w:w="72" w:type="dxa"/>
              <w:right w:w="144" w:type="dxa"/>
            </w:tcMar>
            <w:hideMark/>
          </w:tcPr>
          <w:p w14:paraId="4D0ECB61"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0.73</w:t>
            </w:r>
          </w:p>
        </w:tc>
        <w:tc>
          <w:tcPr>
            <w:tcW w:w="1496" w:type="dxa"/>
            <w:shd w:val="clear" w:color="auto" w:fill="auto"/>
            <w:tcMar>
              <w:top w:w="72" w:type="dxa"/>
              <w:left w:w="144" w:type="dxa"/>
              <w:bottom w:w="72" w:type="dxa"/>
              <w:right w:w="144" w:type="dxa"/>
            </w:tcMar>
            <w:hideMark/>
          </w:tcPr>
          <w:p w14:paraId="4B9D18CA"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3.73</w:t>
            </w:r>
          </w:p>
        </w:tc>
        <w:tc>
          <w:tcPr>
            <w:tcW w:w="1496" w:type="dxa"/>
            <w:shd w:val="clear" w:color="auto" w:fill="auto"/>
            <w:tcMar>
              <w:top w:w="72" w:type="dxa"/>
              <w:left w:w="144" w:type="dxa"/>
              <w:bottom w:w="72" w:type="dxa"/>
              <w:right w:w="144" w:type="dxa"/>
            </w:tcMar>
            <w:hideMark/>
          </w:tcPr>
          <w:p w14:paraId="64CCD1FA"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0.65</w:t>
            </w:r>
          </w:p>
        </w:tc>
      </w:tr>
      <w:tr w:rsidR="00505743" w:rsidRPr="00631508" w14:paraId="19A731C0" w14:textId="77777777" w:rsidTr="00F679A5">
        <w:trPr>
          <w:trHeight w:val="457"/>
        </w:trPr>
        <w:tc>
          <w:tcPr>
            <w:tcW w:w="2796" w:type="dxa"/>
            <w:shd w:val="clear" w:color="auto" w:fill="auto"/>
            <w:tcMar>
              <w:top w:w="72" w:type="dxa"/>
              <w:left w:w="144" w:type="dxa"/>
              <w:bottom w:w="72" w:type="dxa"/>
              <w:right w:w="144" w:type="dxa"/>
            </w:tcMar>
            <w:hideMark/>
          </w:tcPr>
          <w:p w14:paraId="3ED4A948" w14:textId="77777777" w:rsidR="00505743" w:rsidRPr="00631508" w:rsidRDefault="00505743" w:rsidP="00F679A5">
            <w:pPr>
              <w:jc w:val="center"/>
              <w:rPr>
                <w:rFonts w:asciiTheme="minorHAnsi" w:hAnsiTheme="minorHAnsi" w:cstheme="minorHAnsi"/>
                <w:b/>
                <w:bCs/>
                <w:szCs w:val="22"/>
                <w:lang w:val="pt-PT"/>
              </w:rPr>
            </w:pPr>
            <w:r w:rsidRPr="00631508">
              <w:rPr>
                <w:rFonts w:asciiTheme="minorHAnsi" w:hAnsiTheme="minorHAnsi" w:cstheme="minorHAnsi"/>
                <w:b/>
                <w:bCs/>
                <w:color w:val="000000" w:themeColor="text1"/>
                <w:kern w:val="24"/>
                <w:szCs w:val="22"/>
                <w:lang w:val="pt-PT"/>
              </w:rPr>
              <w:t>Alumina 5µm</w:t>
            </w:r>
          </w:p>
          <w:p w14:paraId="7F6F0984" w14:textId="77777777" w:rsidR="00505743" w:rsidRPr="00631508" w:rsidRDefault="00505743" w:rsidP="00F679A5">
            <w:pPr>
              <w:jc w:val="center"/>
              <w:rPr>
                <w:rFonts w:asciiTheme="minorHAnsi" w:hAnsiTheme="minorHAnsi" w:cstheme="minorHAnsi"/>
                <w:szCs w:val="22"/>
                <w:lang w:val="pt-PT"/>
              </w:rPr>
            </w:pPr>
            <w:r w:rsidRPr="00631508">
              <w:rPr>
                <w:rFonts w:asciiTheme="minorHAnsi" w:hAnsiTheme="minorHAnsi" w:cstheme="minorHAnsi"/>
                <w:color w:val="000000" w:themeColor="text1"/>
                <w:kern w:val="24"/>
                <w:szCs w:val="22"/>
                <w:lang w:val="pt-PT"/>
              </w:rPr>
              <w:t>Maximum – 8.1µm</w:t>
            </w:r>
          </w:p>
          <w:p w14:paraId="61CD0F67" w14:textId="77777777" w:rsidR="00505743" w:rsidRPr="00631508" w:rsidRDefault="00505743" w:rsidP="00F679A5">
            <w:pPr>
              <w:jc w:val="center"/>
              <w:rPr>
                <w:rFonts w:asciiTheme="minorHAnsi" w:hAnsiTheme="minorHAnsi" w:cstheme="minorHAnsi"/>
                <w:szCs w:val="22"/>
                <w:lang w:val="pt-PT"/>
              </w:rPr>
            </w:pPr>
            <w:r w:rsidRPr="00631508">
              <w:rPr>
                <w:rFonts w:asciiTheme="minorHAnsi" w:hAnsiTheme="minorHAnsi" w:cstheme="minorHAnsi"/>
                <w:color w:val="000000" w:themeColor="text1"/>
                <w:kern w:val="24"/>
                <w:szCs w:val="22"/>
                <w:lang w:val="pt-PT"/>
              </w:rPr>
              <w:t>Mean – 5µm</w:t>
            </w:r>
          </w:p>
        </w:tc>
        <w:tc>
          <w:tcPr>
            <w:tcW w:w="1496" w:type="dxa"/>
            <w:shd w:val="clear" w:color="auto" w:fill="auto"/>
            <w:tcMar>
              <w:top w:w="72" w:type="dxa"/>
              <w:left w:w="144" w:type="dxa"/>
              <w:bottom w:w="72" w:type="dxa"/>
              <w:right w:w="144" w:type="dxa"/>
            </w:tcMar>
            <w:hideMark/>
          </w:tcPr>
          <w:p w14:paraId="12D4C567"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6.94</w:t>
            </w:r>
          </w:p>
        </w:tc>
        <w:tc>
          <w:tcPr>
            <w:tcW w:w="1496" w:type="dxa"/>
            <w:shd w:val="clear" w:color="auto" w:fill="auto"/>
            <w:tcMar>
              <w:top w:w="72" w:type="dxa"/>
              <w:left w:w="144" w:type="dxa"/>
              <w:bottom w:w="72" w:type="dxa"/>
              <w:right w:w="144" w:type="dxa"/>
            </w:tcMar>
            <w:hideMark/>
          </w:tcPr>
          <w:p w14:paraId="07A5B1E0"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1.72</w:t>
            </w:r>
          </w:p>
        </w:tc>
        <w:tc>
          <w:tcPr>
            <w:tcW w:w="1496" w:type="dxa"/>
            <w:shd w:val="clear" w:color="auto" w:fill="auto"/>
            <w:tcMar>
              <w:top w:w="72" w:type="dxa"/>
              <w:left w:w="144" w:type="dxa"/>
              <w:bottom w:w="72" w:type="dxa"/>
              <w:right w:w="144" w:type="dxa"/>
            </w:tcMar>
            <w:hideMark/>
          </w:tcPr>
          <w:p w14:paraId="7AA58D5A"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7.67</w:t>
            </w:r>
          </w:p>
        </w:tc>
        <w:tc>
          <w:tcPr>
            <w:tcW w:w="1496" w:type="dxa"/>
            <w:shd w:val="clear" w:color="auto" w:fill="auto"/>
            <w:tcMar>
              <w:top w:w="72" w:type="dxa"/>
              <w:left w:w="144" w:type="dxa"/>
              <w:bottom w:w="72" w:type="dxa"/>
              <w:right w:w="144" w:type="dxa"/>
            </w:tcMar>
            <w:hideMark/>
          </w:tcPr>
          <w:p w14:paraId="3C2CB1A1"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1.36</w:t>
            </w:r>
          </w:p>
        </w:tc>
      </w:tr>
      <w:tr w:rsidR="00505743" w:rsidRPr="00631508" w14:paraId="441EFA7A" w14:textId="77777777" w:rsidTr="00F679A5">
        <w:trPr>
          <w:trHeight w:val="503"/>
        </w:trPr>
        <w:tc>
          <w:tcPr>
            <w:tcW w:w="2796" w:type="dxa"/>
            <w:shd w:val="clear" w:color="auto" w:fill="auto"/>
            <w:tcMar>
              <w:top w:w="72" w:type="dxa"/>
              <w:left w:w="144" w:type="dxa"/>
              <w:bottom w:w="72" w:type="dxa"/>
              <w:right w:w="144" w:type="dxa"/>
            </w:tcMar>
            <w:hideMark/>
          </w:tcPr>
          <w:p w14:paraId="3E2C586F" w14:textId="77777777" w:rsidR="00505743" w:rsidRPr="00631508" w:rsidRDefault="00505743" w:rsidP="00F679A5">
            <w:pPr>
              <w:jc w:val="center"/>
              <w:rPr>
                <w:rFonts w:asciiTheme="minorHAnsi" w:hAnsiTheme="minorHAnsi" w:cstheme="minorHAnsi"/>
                <w:b/>
                <w:bCs/>
                <w:szCs w:val="22"/>
                <w:lang w:val="pt-PT"/>
              </w:rPr>
            </w:pPr>
            <w:r w:rsidRPr="00631508">
              <w:rPr>
                <w:rFonts w:asciiTheme="minorHAnsi" w:hAnsiTheme="minorHAnsi" w:cstheme="minorHAnsi"/>
                <w:b/>
                <w:bCs/>
                <w:color w:val="000000" w:themeColor="text1"/>
                <w:kern w:val="24"/>
                <w:szCs w:val="22"/>
                <w:lang w:val="pt-PT"/>
              </w:rPr>
              <w:t>Alumina 9µm</w:t>
            </w:r>
          </w:p>
          <w:p w14:paraId="46497151" w14:textId="77777777" w:rsidR="00505743" w:rsidRPr="00631508" w:rsidRDefault="00505743" w:rsidP="00F679A5">
            <w:pPr>
              <w:jc w:val="center"/>
              <w:rPr>
                <w:rFonts w:asciiTheme="minorHAnsi" w:hAnsiTheme="minorHAnsi" w:cstheme="minorHAnsi"/>
                <w:szCs w:val="22"/>
                <w:lang w:val="pt-PT"/>
              </w:rPr>
            </w:pPr>
            <w:r w:rsidRPr="00631508">
              <w:rPr>
                <w:rFonts w:asciiTheme="minorHAnsi" w:hAnsiTheme="minorHAnsi" w:cstheme="minorHAnsi"/>
                <w:color w:val="000000" w:themeColor="text1"/>
                <w:kern w:val="24"/>
                <w:szCs w:val="22"/>
                <w:lang w:val="pt-PT"/>
              </w:rPr>
              <w:t>Maximum– 10.2µm</w:t>
            </w:r>
          </w:p>
          <w:p w14:paraId="0A8D05D9" w14:textId="77777777" w:rsidR="00505743" w:rsidRPr="00631508" w:rsidRDefault="00505743" w:rsidP="00F679A5">
            <w:pPr>
              <w:jc w:val="center"/>
              <w:rPr>
                <w:rFonts w:asciiTheme="minorHAnsi" w:hAnsiTheme="minorHAnsi" w:cstheme="minorHAnsi"/>
                <w:szCs w:val="22"/>
                <w:lang w:val="pt-PT"/>
              </w:rPr>
            </w:pPr>
            <w:r w:rsidRPr="00631508">
              <w:rPr>
                <w:rFonts w:asciiTheme="minorHAnsi" w:hAnsiTheme="minorHAnsi" w:cstheme="minorHAnsi"/>
                <w:color w:val="000000" w:themeColor="text1"/>
                <w:kern w:val="24"/>
                <w:szCs w:val="22"/>
                <w:lang w:val="pt-PT"/>
              </w:rPr>
              <w:t>Mean – 9µm</w:t>
            </w:r>
          </w:p>
        </w:tc>
        <w:tc>
          <w:tcPr>
            <w:tcW w:w="1496" w:type="dxa"/>
            <w:shd w:val="clear" w:color="auto" w:fill="auto"/>
            <w:tcMar>
              <w:top w:w="72" w:type="dxa"/>
              <w:left w:w="144" w:type="dxa"/>
              <w:bottom w:w="72" w:type="dxa"/>
              <w:right w:w="144" w:type="dxa"/>
            </w:tcMar>
            <w:hideMark/>
          </w:tcPr>
          <w:p w14:paraId="5F260C01"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9.01</w:t>
            </w:r>
          </w:p>
        </w:tc>
        <w:tc>
          <w:tcPr>
            <w:tcW w:w="1496" w:type="dxa"/>
            <w:shd w:val="clear" w:color="auto" w:fill="auto"/>
            <w:tcMar>
              <w:top w:w="72" w:type="dxa"/>
              <w:left w:w="144" w:type="dxa"/>
              <w:bottom w:w="72" w:type="dxa"/>
              <w:right w:w="144" w:type="dxa"/>
            </w:tcMar>
            <w:hideMark/>
          </w:tcPr>
          <w:p w14:paraId="51A768B7"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1.64</w:t>
            </w:r>
          </w:p>
        </w:tc>
        <w:tc>
          <w:tcPr>
            <w:tcW w:w="1496" w:type="dxa"/>
            <w:shd w:val="clear" w:color="auto" w:fill="auto"/>
            <w:tcMar>
              <w:top w:w="72" w:type="dxa"/>
              <w:left w:w="144" w:type="dxa"/>
              <w:bottom w:w="72" w:type="dxa"/>
              <w:right w:w="144" w:type="dxa"/>
            </w:tcMar>
            <w:hideMark/>
          </w:tcPr>
          <w:p w14:paraId="1E6912F8"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11.63</w:t>
            </w:r>
          </w:p>
        </w:tc>
        <w:tc>
          <w:tcPr>
            <w:tcW w:w="1496" w:type="dxa"/>
            <w:shd w:val="clear" w:color="auto" w:fill="auto"/>
            <w:tcMar>
              <w:top w:w="72" w:type="dxa"/>
              <w:left w:w="144" w:type="dxa"/>
              <w:bottom w:w="72" w:type="dxa"/>
              <w:right w:w="144" w:type="dxa"/>
            </w:tcMar>
            <w:hideMark/>
          </w:tcPr>
          <w:p w14:paraId="40096971"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1.72</w:t>
            </w:r>
          </w:p>
        </w:tc>
      </w:tr>
      <w:tr w:rsidR="00505743" w:rsidRPr="00631508" w14:paraId="0202CFAE" w14:textId="77777777" w:rsidTr="00F679A5">
        <w:trPr>
          <w:trHeight w:val="503"/>
        </w:trPr>
        <w:tc>
          <w:tcPr>
            <w:tcW w:w="2796" w:type="dxa"/>
            <w:shd w:val="clear" w:color="auto" w:fill="auto"/>
            <w:tcMar>
              <w:top w:w="72" w:type="dxa"/>
              <w:left w:w="144" w:type="dxa"/>
              <w:bottom w:w="72" w:type="dxa"/>
              <w:right w:w="144" w:type="dxa"/>
            </w:tcMar>
            <w:hideMark/>
          </w:tcPr>
          <w:p w14:paraId="737BFFC5" w14:textId="77777777" w:rsidR="00505743" w:rsidRPr="00631508" w:rsidRDefault="00505743" w:rsidP="00F679A5">
            <w:pPr>
              <w:jc w:val="center"/>
              <w:rPr>
                <w:rFonts w:asciiTheme="minorHAnsi" w:hAnsiTheme="minorHAnsi" w:cstheme="minorHAnsi"/>
                <w:b/>
                <w:bCs/>
                <w:color w:val="000000" w:themeColor="text1"/>
                <w:kern w:val="24"/>
                <w:szCs w:val="22"/>
                <w:lang w:val="pt-PT"/>
              </w:rPr>
            </w:pPr>
            <w:r w:rsidRPr="00631508">
              <w:rPr>
                <w:rFonts w:asciiTheme="minorHAnsi" w:hAnsiTheme="minorHAnsi" w:cstheme="minorHAnsi"/>
                <w:b/>
                <w:bCs/>
                <w:color w:val="000000" w:themeColor="text1"/>
                <w:kern w:val="24"/>
                <w:szCs w:val="22"/>
                <w:lang w:val="pt-PT"/>
              </w:rPr>
              <w:t>Bimodal alumina</w:t>
            </w:r>
          </w:p>
          <w:p w14:paraId="77102685" w14:textId="77777777" w:rsidR="00505743" w:rsidRPr="00631508" w:rsidRDefault="00505743" w:rsidP="00F679A5">
            <w:pPr>
              <w:jc w:val="center"/>
              <w:rPr>
                <w:rFonts w:asciiTheme="minorHAnsi" w:hAnsiTheme="minorHAnsi" w:cstheme="minorHAnsi"/>
                <w:color w:val="000000" w:themeColor="text1"/>
                <w:kern w:val="24"/>
                <w:szCs w:val="22"/>
                <w:lang w:val="pt-PT"/>
              </w:rPr>
            </w:pPr>
            <w:r w:rsidRPr="00631508">
              <w:rPr>
                <w:rFonts w:asciiTheme="minorHAnsi" w:hAnsiTheme="minorHAnsi" w:cstheme="minorHAnsi"/>
                <w:color w:val="000000" w:themeColor="text1"/>
                <w:kern w:val="24"/>
                <w:szCs w:val="22"/>
                <w:lang w:val="pt-PT"/>
              </w:rPr>
              <w:t>5µm + 9µm</w:t>
            </w:r>
          </w:p>
          <w:p w14:paraId="41A2A331" w14:textId="77777777" w:rsidR="00505743" w:rsidRPr="00631508" w:rsidRDefault="00505743" w:rsidP="00F679A5">
            <w:pPr>
              <w:jc w:val="center"/>
              <w:rPr>
                <w:rFonts w:asciiTheme="minorHAnsi" w:hAnsiTheme="minorHAnsi" w:cstheme="minorHAnsi"/>
                <w:szCs w:val="22"/>
                <w:lang w:val="pt-PT"/>
              </w:rPr>
            </w:pPr>
            <w:r w:rsidRPr="00631508">
              <w:rPr>
                <w:rFonts w:asciiTheme="minorHAnsi" w:hAnsiTheme="minorHAnsi" w:cstheme="minorHAnsi"/>
                <w:color w:val="000000" w:themeColor="text1"/>
                <w:kern w:val="24"/>
                <w:szCs w:val="22"/>
                <w:lang w:val="pt-PT"/>
              </w:rPr>
              <w:t>Mean - 7µm</w:t>
            </w:r>
          </w:p>
          <w:p w14:paraId="175B77C7" w14:textId="77777777" w:rsidR="00505743" w:rsidRPr="00631508" w:rsidRDefault="00505743" w:rsidP="00F679A5">
            <w:pPr>
              <w:jc w:val="center"/>
              <w:rPr>
                <w:rFonts w:asciiTheme="minorHAnsi" w:hAnsiTheme="minorHAnsi" w:cstheme="minorHAnsi"/>
                <w:szCs w:val="22"/>
                <w:lang w:val="pt-PT"/>
              </w:rPr>
            </w:pPr>
          </w:p>
        </w:tc>
        <w:tc>
          <w:tcPr>
            <w:tcW w:w="1496" w:type="dxa"/>
            <w:shd w:val="clear" w:color="auto" w:fill="auto"/>
            <w:tcMar>
              <w:top w:w="72" w:type="dxa"/>
              <w:left w:w="144" w:type="dxa"/>
              <w:bottom w:w="72" w:type="dxa"/>
              <w:right w:w="144" w:type="dxa"/>
            </w:tcMar>
            <w:hideMark/>
          </w:tcPr>
          <w:p w14:paraId="2B0ED321"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11.01</w:t>
            </w:r>
          </w:p>
        </w:tc>
        <w:tc>
          <w:tcPr>
            <w:tcW w:w="1496" w:type="dxa"/>
            <w:shd w:val="clear" w:color="auto" w:fill="auto"/>
            <w:tcMar>
              <w:top w:w="72" w:type="dxa"/>
              <w:left w:w="144" w:type="dxa"/>
              <w:bottom w:w="72" w:type="dxa"/>
              <w:right w:w="144" w:type="dxa"/>
            </w:tcMar>
            <w:hideMark/>
          </w:tcPr>
          <w:p w14:paraId="72C6578D"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1.16</w:t>
            </w:r>
          </w:p>
        </w:tc>
        <w:tc>
          <w:tcPr>
            <w:tcW w:w="1496" w:type="dxa"/>
            <w:shd w:val="clear" w:color="auto" w:fill="auto"/>
            <w:tcMar>
              <w:top w:w="72" w:type="dxa"/>
              <w:left w:w="144" w:type="dxa"/>
              <w:bottom w:w="72" w:type="dxa"/>
              <w:right w:w="144" w:type="dxa"/>
            </w:tcMar>
            <w:hideMark/>
          </w:tcPr>
          <w:p w14:paraId="3E19AFC3"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14.91</w:t>
            </w:r>
          </w:p>
        </w:tc>
        <w:tc>
          <w:tcPr>
            <w:tcW w:w="1496" w:type="dxa"/>
            <w:shd w:val="clear" w:color="auto" w:fill="auto"/>
            <w:tcMar>
              <w:top w:w="72" w:type="dxa"/>
              <w:left w:w="144" w:type="dxa"/>
              <w:bottom w:w="72" w:type="dxa"/>
              <w:right w:w="144" w:type="dxa"/>
            </w:tcMar>
            <w:hideMark/>
          </w:tcPr>
          <w:p w14:paraId="7A78A946"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1.54</w:t>
            </w:r>
          </w:p>
        </w:tc>
      </w:tr>
      <w:tr w:rsidR="00505743" w:rsidRPr="00631508" w14:paraId="5E587794" w14:textId="77777777" w:rsidTr="00F679A5">
        <w:trPr>
          <w:trHeight w:val="503"/>
        </w:trPr>
        <w:tc>
          <w:tcPr>
            <w:tcW w:w="2796" w:type="dxa"/>
            <w:shd w:val="clear" w:color="auto" w:fill="auto"/>
            <w:tcMar>
              <w:top w:w="72" w:type="dxa"/>
              <w:left w:w="144" w:type="dxa"/>
              <w:bottom w:w="72" w:type="dxa"/>
              <w:right w:w="144" w:type="dxa"/>
            </w:tcMar>
            <w:hideMark/>
          </w:tcPr>
          <w:p w14:paraId="40E5F365" w14:textId="77777777" w:rsidR="00505743" w:rsidRPr="00631508" w:rsidRDefault="00505743" w:rsidP="00F679A5">
            <w:pPr>
              <w:jc w:val="center"/>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GSK 9µm alumina</w:t>
            </w:r>
          </w:p>
          <w:p w14:paraId="50B73179" w14:textId="77777777" w:rsidR="00505743" w:rsidRPr="00631508" w:rsidRDefault="00505743" w:rsidP="00F679A5">
            <w:pPr>
              <w:jc w:val="center"/>
              <w:rPr>
                <w:rFonts w:asciiTheme="minorHAnsi" w:hAnsiTheme="minorHAnsi" w:cstheme="minorHAnsi"/>
                <w:szCs w:val="22"/>
              </w:rPr>
            </w:pPr>
            <w:r w:rsidRPr="00631508">
              <w:rPr>
                <w:rFonts w:asciiTheme="minorHAnsi" w:hAnsiTheme="minorHAnsi" w:cstheme="minorHAnsi"/>
                <w:color w:val="000000" w:themeColor="text1"/>
                <w:kern w:val="24"/>
                <w:szCs w:val="22"/>
              </w:rPr>
              <w:t>Maximum – 10.4µm</w:t>
            </w:r>
          </w:p>
          <w:p w14:paraId="1EF1E040" w14:textId="77777777" w:rsidR="00505743" w:rsidRPr="00631508" w:rsidRDefault="00505743" w:rsidP="00F679A5">
            <w:pPr>
              <w:jc w:val="center"/>
              <w:rPr>
                <w:rFonts w:asciiTheme="minorHAnsi" w:hAnsiTheme="minorHAnsi" w:cstheme="minorHAnsi"/>
                <w:szCs w:val="22"/>
              </w:rPr>
            </w:pPr>
            <w:r w:rsidRPr="00631508">
              <w:rPr>
                <w:rFonts w:asciiTheme="minorHAnsi" w:hAnsiTheme="minorHAnsi" w:cstheme="minorHAnsi"/>
                <w:color w:val="000000" w:themeColor="text1"/>
                <w:kern w:val="24"/>
                <w:szCs w:val="22"/>
              </w:rPr>
              <w:t>Mean – 9µm</w:t>
            </w:r>
          </w:p>
        </w:tc>
        <w:tc>
          <w:tcPr>
            <w:tcW w:w="1496" w:type="dxa"/>
            <w:shd w:val="clear" w:color="auto" w:fill="auto"/>
            <w:tcMar>
              <w:top w:w="72" w:type="dxa"/>
              <w:left w:w="144" w:type="dxa"/>
              <w:bottom w:w="72" w:type="dxa"/>
              <w:right w:w="144" w:type="dxa"/>
            </w:tcMar>
            <w:hideMark/>
          </w:tcPr>
          <w:p w14:paraId="4034C34D"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9.22</w:t>
            </w:r>
          </w:p>
        </w:tc>
        <w:tc>
          <w:tcPr>
            <w:tcW w:w="1496" w:type="dxa"/>
            <w:shd w:val="clear" w:color="auto" w:fill="auto"/>
            <w:tcMar>
              <w:top w:w="72" w:type="dxa"/>
              <w:left w:w="144" w:type="dxa"/>
              <w:bottom w:w="72" w:type="dxa"/>
              <w:right w:w="144" w:type="dxa"/>
            </w:tcMar>
            <w:hideMark/>
          </w:tcPr>
          <w:p w14:paraId="433548D3"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0.77</w:t>
            </w:r>
          </w:p>
        </w:tc>
        <w:tc>
          <w:tcPr>
            <w:tcW w:w="1496" w:type="dxa"/>
            <w:shd w:val="clear" w:color="auto" w:fill="auto"/>
            <w:tcMar>
              <w:top w:w="72" w:type="dxa"/>
              <w:left w:w="144" w:type="dxa"/>
              <w:bottom w:w="72" w:type="dxa"/>
              <w:right w:w="144" w:type="dxa"/>
            </w:tcMar>
            <w:hideMark/>
          </w:tcPr>
          <w:p w14:paraId="6E37970C"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11.97</w:t>
            </w:r>
          </w:p>
        </w:tc>
        <w:tc>
          <w:tcPr>
            <w:tcW w:w="1496" w:type="dxa"/>
            <w:shd w:val="clear" w:color="auto" w:fill="auto"/>
            <w:tcMar>
              <w:top w:w="72" w:type="dxa"/>
              <w:left w:w="144" w:type="dxa"/>
              <w:bottom w:w="72" w:type="dxa"/>
              <w:right w:w="144" w:type="dxa"/>
            </w:tcMar>
            <w:hideMark/>
          </w:tcPr>
          <w:p w14:paraId="65AAA3BD" w14:textId="77777777" w:rsidR="00505743" w:rsidRPr="00631508" w:rsidRDefault="00505743" w:rsidP="00505743">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0.93</w:t>
            </w:r>
          </w:p>
        </w:tc>
      </w:tr>
      <w:tr w:rsidR="00F679A5" w:rsidRPr="00631508" w14:paraId="63383019" w14:textId="77777777" w:rsidTr="00F679A5">
        <w:trPr>
          <w:trHeight w:val="503"/>
        </w:trPr>
        <w:tc>
          <w:tcPr>
            <w:tcW w:w="2796" w:type="dxa"/>
            <w:shd w:val="clear" w:color="auto" w:fill="auto"/>
            <w:tcMar>
              <w:top w:w="72" w:type="dxa"/>
              <w:left w:w="144" w:type="dxa"/>
              <w:bottom w:w="72" w:type="dxa"/>
              <w:right w:w="144" w:type="dxa"/>
            </w:tcMar>
          </w:tcPr>
          <w:p w14:paraId="02F05484" w14:textId="77777777" w:rsidR="00F679A5" w:rsidRPr="00631508" w:rsidRDefault="00F679A5" w:rsidP="00F679A5">
            <w:pPr>
              <w:jc w:val="center"/>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Silica 5µm</w:t>
            </w:r>
          </w:p>
          <w:p w14:paraId="58E70712" w14:textId="77777777" w:rsidR="00F679A5" w:rsidRPr="00631508" w:rsidRDefault="00F679A5" w:rsidP="00F679A5">
            <w:pPr>
              <w:jc w:val="center"/>
              <w:rPr>
                <w:rFonts w:asciiTheme="minorHAnsi" w:hAnsiTheme="minorHAnsi" w:cstheme="minorHAnsi"/>
                <w:szCs w:val="22"/>
              </w:rPr>
            </w:pPr>
            <w:r w:rsidRPr="00631508">
              <w:rPr>
                <w:rFonts w:asciiTheme="minorHAnsi" w:hAnsiTheme="minorHAnsi" w:cstheme="minorHAnsi"/>
                <w:color w:val="000000" w:themeColor="text1"/>
                <w:kern w:val="24"/>
                <w:szCs w:val="22"/>
              </w:rPr>
              <w:t>Maximum – 23µm</w:t>
            </w:r>
          </w:p>
          <w:p w14:paraId="32072372" w14:textId="77777777" w:rsidR="00F679A5" w:rsidRPr="00631508" w:rsidRDefault="00F679A5" w:rsidP="00F679A5">
            <w:pPr>
              <w:jc w:val="center"/>
              <w:rPr>
                <w:rFonts w:asciiTheme="minorHAnsi" w:hAnsiTheme="minorHAnsi" w:cstheme="minorHAnsi"/>
                <w:szCs w:val="22"/>
              </w:rPr>
            </w:pPr>
            <w:r w:rsidRPr="00631508">
              <w:rPr>
                <w:rFonts w:asciiTheme="minorHAnsi" w:hAnsiTheme="minorHAnsi" w:cstheme="minorHAnsi"/>
                <w:color w:val="000000" w:themeColor="text1"/>
                <w:kern w:val="24"/>
                <w:szCs w:val="22"/>
              </w:rPr>
              <w:t>Mean – 5µm</w:t>
            </w:r>
          </w:p>
        </w:tc>
        <w:tc>
          <w:tcPr>
            <w:tcW w:w="1496" w:type="dxa"/>
            <w:shd w:val="clear" w:color="auto" w:fill="auto"/>
            <w:tcMar>
              <w:top w:w="72" w:type="dxa"/>
              <w:left w:w="144" w:type="dxa"/>
              <w:bottom w:w="72" w:type="dxa"/>
              <w:right w:w="144" w:type="dxa"/>
            </w:tcMar>
          </w:tcPr>
          <w:p w14:paraId="56E79817"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6.48</w:t>
            </w:r>
          </w:p>
        </w:tc>
        <w:tc>
          <w:tcPr>
            <w:tcW w:w="1496" w:type="dxa"/>
            <w:shd w:val="clear" w:color="auto" w:fill="auto"/>
            <w:tcMar>
              <w:top w:w="72" w:type="dxa"/>
              <w:left w:w="144" w:type="dxa"/>
              <w:bottom w:w="72" w:type="dxa"/>
              <w:right w:w="144" w:type="dxa"/>
            </w:tcMar>
          </w:tcPr>
          <w:p w14:paraId="0DC295BB"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0.58</w:t>
            </w:r>
          </w:p>
        </w:tc>
        <w:tc>
          <w:tcPr>
            <w:tcW w:w="1496" w:type="dxa"/>
            <w:shd w:val="clear" w:color="auto" w:fill="auto"/>
            <w:tcMar>
              <w:top w:w="72" w:type="dxa"/>
              <w:left w:w="144" w:type="dxa"/>
              <w:bottom w:w="72" w:type="dxa"/>
              <w:right w:w="144" w:type="dxa"/>
            </w:tcMar>
          </w:tcPr>
          <w:p w14:paraId="7CF6E592"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7.36</w:t>
            </w:r>
          </w:p>
        </w:tc>
        <w:tc>
          <w:tcPr>
            <w:tcW w:w="1496" w:type="dxa"/>
            <w:shd w:val="clear" w:color="auto" w:fill="auto"/>
            <w:tcMar>
              <w:top w:w="72" w:type="dxa"/>
              <w:left w:w="144" w:type="dxa"/>
              <w:bottom w:w="72" w:type="dxa"/>
              <w:right w:w="144" w:type="dxa"/>
            </w:tcMar>
          </w:tcPr>
          <w:p w14:paraId="26D20C8C"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1.71</w:t>
            </w:r>
          </w:p>
        </w:tc>
      </w:tr>
      <w:tr w:rsidR="00F679A5" w:rsidRPr="00631508" w14:paraId="5E328185" w14:textId="77777777" w:rsidTr="00F679A5">
        <w:trPr>
          <w:trHeight w:val="503"/>
        </w:trPr>
        <w:tc>
          <w:tcPr>
            <w:tcW w:w="2796" w:type="dxa"/>
            <w:shd w:val="clear" w:color="auto" w:fill="auto"/>
            <w:tcMar>
              <w:top w:w="72" w:type="dxa"/>
              <w:left w:w="144" w:type="dxa"/>
              <w:bottom w:w="72" w:type="dxa"/>
              <w:right w:w="144" w:type="dxa"/>
            </w:tcMar>
          </w:tcPr>
          <w:p w14:paraId="7D9A15BB" w14:textId="77777777" w:rsidR="00F679A5" w:rsidRPr="00631508" w:rsidRDefault="00F679A5" w:rsidP="00F679A5">
            <w:pPr>
              <w:jc w:val="center"/>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Silica 10µm</w:t>
            </w:r>
          </w:p>
          <w:p w14:paraId="1B40A14B" w14:textId="77777777" w:rsidR="00F679A5" w:rsidRPr="00631508" w:rsidRDefault="00F679A5" w:rsidP="00F679A5">
            <w:pPr>
              <w:jc w:val="center"/>
              <w:rPr>
                <w:rFonts w:asciiTheme="minorHAnsi" w:hAnsiTheme="minorHAnsi" w:cstheme="minorHAnsi"/>
                <w:szCs w:val="22"/>
              </w:rPr>
            </w:pPr>
            <w:r w:rsidRPr="00631508">
              <w:rPr>
                <w:rFonts w:asciiTheme="minorHAnsi" w:hAnsiTheme="minorHAnsi" w:cstheme="minorHAnsi"/>
                <w:color w:val="000000" w:themeColor="text1"/>
                <w:kern w:val="24"/>
                <w:szCs w:val="22"/>
              </w:rPr>
              <w:t>Maximum – 28µm</w:t>
            </w:r>
          </w:p>
          <w:p w14:paraId="1978858D" w14:textId="77777777" w:rsidR="00F679A5" w:rsidRPr="00631508" w:rsidRDefault="00F679A5" w:rsidP="00F679A5">
            <w:pPr>
              <w:jc w:val="center"/>
              <w:rPr>
                <w:rFonts w:asciiTheme="minorHAnsi" w:hAnsiTheme="minorHAnsi" w:cstheme="minorHAnsi"/>
                <w:szCs w:val="22"/>
              </w:rPr>
            </w:pPr>
            <w:r w:rsidRPr="00631508">
              <w:rPr>
                <w:rFonts w:asciiTheme="minorHAnsi" w:hAnsiTheme="minorHAnsi" w:cstheme="minorHAnsi"/>
                <w:color w:val="000000" w:themeColor="text1"/>
                <w:kern w:val="24"/>
                <w:szCs w:val="22"/>
              </w:rPr>
              <w:t>Mean – 10µm</w:t>
            </w:r>
          </w:p>
        </w:tc>
        <w:tc>
          <w:tcPr>
            <w:tcW w:w="1496" w:type="dxa"/>
            <w:shd w:val="clear" w:color="auto" w:fill="auto"/>
            <w:tcMar>
              <w:top w:w="72" w:type="dxa"/>
              <w:left w:w="144" w:type="dxa"/>
              <w:bottom w:w="72" w:type="dxa"/>
              <w:right w:w="144" w:type="dxa"/>
            </w:tcMar>
          </w:tcPr>
          <w:p w14:paraId="3FA83AC1"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10.28</w:t>
            </w:r>
          </w:p>
        </w:tc>
        <w:tc>
          <w:tcPr>
            <w:tcW w:w="1496" w:type="dxa"/>
            <w:shd w:val="clear" w:color="auto" w:fill="auto"/>
            <w:tcMar>
              <w:top w:w="72" w:type="dxa"/>
              <w:left w:w="144" w:type="dxa"/>
              <w:bottom w:w="72" w:type="dxa"/>
              <w:right w:w="144" w:type="dxa"/>
            </w:tcMar>
          </w:tcPr>
          <w:p w14:paraId="33E2D15C"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1.09</w:t>
            </w:r>
          </w:p>
        </w:tc>
        <w:tc>
          <w:tcPr>
            <w:tcW w:w="1496" w:type="dxa"/>
            <w:shd w:val="clear" w:color="auto" w:fill="auto"/>
            <w:tcMar>
              <w:top w:w="72" w:type="dxa"/>
              <w:left w:w="144" w:type="dxa"/>
              <w:bottom w:w="72" w:type="dxa"/>
              <w:right w:w="144" w:type="dxa"/>
            </w:tcMar>
          </w:tcPr>
          <w:p w14:paraId="1F8688B2"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11.83</w:t>
            </w:r>
          </w:p>
        </w:tc>
        <w:tc>
          <w:tcPr>
            <w:tcW w:w="1496" w:type="dxa"/>
            <w:shd w:val="clear" w:color="auto" w:fill="auto"/>
            <w:tcMar>
              <w:top w:w="72" w:type="dxa"/>
              <w:left w:w="144" w:type="dxa"/>
              <w:bottom w:w="72" w:type="dxa"/>
              <w:right w:w="144" w:type="dxa"/>
            </w:tcMar>
          </w:tcPr>
          <w:p w14:paraId="0736D914"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2.72</w:t>
            </w:r>
          </w:p>
        </w:tc>
      </w:tr>
      <w:tr w:rsidR="00F679A5" w:rsidRPr="00631508" w14:paraId="1B49F1C6" w14:textId="77777777" w:rsidTr="00F679A5">
        <w:trPr>
          <w:trHeight w:val="503"/>
        </w:trPr>
        <w:tc>
          <w:tcPr>
            <w:tcW w:w="2796" w:type="dxa"/>
            <w:shd w:val="clear" w:color="auto" w:fill="auto"/>
            <w:tcMar>
              <w:top w:w="72" w:type="dxa"/>
              <w:left w:w="144" w:type="dxa"/>
              <w:bottom w:w="72" w:type="dxa"/>
              <w:right w:w="144" w:type="dxa"/>
            </w:tcMar>
          </w:tcPr>
          <w:p w14:paraId="529FC06E" w14:textId="77777777" w:rsidR="00F679A5" w:rsidRPr="00631508" w:rsidRDefault="00F679A5" w:rsidP="00F679A5">
            <w:pPr>
              <w:jc w:val="center"/>
              <w:rPr>
                <w:rFonts w:asciiTheme="minorHAnsi" w:hAnsiTheme="minorHAnsi" w:cstheme="minorHAnsi"/>
                <w:b/>
                <w:bCs/>
                <w:color w:val="000000" w:themeColor="text1"/>
                <w:kern w:val="24"/>
                <w:szCs w:val="22"/>
                <w:lang w:val="it-IT"/>
              </w:rPr>
            </w:pPr>
            <w:r w:rsidRPr="00631508">
              <w:rPr>
                <w:rFonts w:asciiTheme="minorHAnsi" w:hAnsiTheme="minorHAnsi" w:cstheme="minorHAnsi"/>
                <w:b/>
                <w:bCs/>
                <w:color w:val="000000" w:themeColor="text1"/>
                <w:kern w:val="24"/>
                <w:szCs w:val="22"/>
                <w:lang w:val="it-IT"/>
              </w:rPr>
              <w:t>Bimodal silica</w:t>
            </w:r>
          </w:p>
          <w:p w14:paraId="55A61221" w14:textId="77777777" w:rsidR="00F679A5" w:rsidRPr="00631508" w:rsidRDefault="00F679A5" w:rsidP="00F679A5">
            <w:pPr>
              <w:jc w:val="center"/>
              <w:rPr>
                <w:rFonts w:asciiTheme="minorHAnsi" w:hAnsiTheme="minorHAnsi" w:cstheme="minorHAnsi"/>
                <w:color w:val="000000" w:themeColor="text1"/>
                <w:kern w:val="24"/>
                <w:szCs w:val="22"/>
                <w:lang w:val="it-IT"/>
              </w:rPr>
            </w:pPr>
            <w:r w:rsidRPr="00631508">
              <w:rPr>
                <w:rFonts w:asciiTheme="minorHAnsi" w:hAnsiTheme="minorHAnsi" w:cstheme="minorHAnsi"/>
                <w:color w:val="000000" w:themeColor="text1"/>
                <w:kern w:val="24"/>
                <w:szCs w:val="22"/>
                <w:lang w:val="it-IT"/>
              </w:rPr>
              <w:t>5µm + 10µm</w:t>
            </w:r>
          </w:p>
          <w:p w14:paraId="5F12517B" w14:textId="77777777" w:rsidR="00F679A5" w:rsidRPr="00631508" w:rsidRDefault="00F679A5" w:rsidP="00F679A5">
            <w:pPr>
              <w:jc w:val="center"/>
              <w:rPr>
                <w:rFonts w:asciiTheme="minorHAnsi" w:hAnsiTheme="minorHAnsi" w:cstheme="minorHAnsi"/>
                <w:szCs w:val="22"/>
                <w:lang w:val="it-IT"/>
              </w:rPr>
            </w:pPr>
            <w:r w:rsidRPr="00631508">
              <w:rPr>
                <w:rFonts w:asciiTheme="minorHAnsi" w:hAnsiTheme="minorHAnsi" w:cstheme="minorHAnsi"/>
                <w:color w:val="000000" w:themeColor="text1"/>
                <w:kern w:val="24"/>
                <w:szCs w:val="22"/>
                <w:lang w:val="it-IT"/>
              </w:rPr>
              <w:t>Mean – 7.5µm</w:t>
            </w:r>
          </w:p>
        </w:tc>
        <w:tc>
          <w:tcPr>
            <w:tcW w:w="1496" w:type="dxa"/>
            <w:shd w:val="clear" w:color="auto" w:fill="auto"/>
            <w:tcMar>
              <w:top w:w="72" w:type="dxa"/>
              <w:left w:w="144" w:type="dxa"/>
              <w:bottom w:w="72" w:type="dxa"/>
              <w:right w:w="144" w:type="dxa"/>
            </w:tcMar>
          </w:tcPr>
          <w:p w14:paraId="5CCCBF30"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w:t>
            </w:r>
          </w:p>
        </w:tc>
        <w:tc>
          <w:tcPr>
            <w:tcW w:w="1496" w:type="dxa"/>
            <w:shd w:val="clear" w:color="auto" w:fill="auto"/>
            <w:tcMar>
              <w:top w:w="72" w:type="dxa"/>
              <w:left w:w="144" w:type="dxa"/>
              <w:bottom w:w="72" w:type="dxa"/>
              <w:right w:w="144" w:type="dxa"/>
            </w:tcMar>
          </w:tcPr>
          <w:p w14:paraId="35CF76AB"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w:t>
            </w:r>
          </w:p>
        </w:tc>
        <w:tc>
          <w:tcPr>
            <w:tcW w:w="1496" w:type="dxa"/>
            <w:shd w:val="clear" w:color="auto" w:fill="auto"/>
            <w:tcMar>
              <w:top w:w="72" w:type="dxa"/>
              <w:left w:w="144" w:type="dxa"/>
              <w:bottom w:w="72" w:type="dxa"/>
              <w:right w:w="144" w:type="dxa"/>
            </w:tcMar>
          </w:tcPr>
          <w:p w14:paraId="73085CFA"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16.17</w:t>
            </w:r>
          </w:p>
        </w:tc>
        <w:tc>
          <w:tcPr>
            <w:tcW w:w="1496" w:type="dxa"/>
            <w:shd w:val="clear" w:color="auto" w:fill="auto"/>
            <w:tcMar>
              <w:top w:w="72" w:type="dxa"/>
              <w:left w:w="144" w:type="dxa"/>
              <w:bottom w:w="72" w:type="dxa"/>
              <w:right w:w="144" w:type="dxa"/>
            </w:tcMar>
          </w:tcPr>
          <w:p w14:paraId="22E3E160" w14:textId="77777777" w:rsidR="00F679A5" w:rsidRPr="00631508" w:rsidRDefault="00F679A5" w:rsidP="00F679A5">
            <w:pPr>
              <w:spacing w:line="276" w:lineRule="auto"/>
              <w:jc w:val="center"/>
              <w:rPr>
                <w:rFonts w:asciiTheme="minorHAnsi" w:hAnsiTheme="minorHAnsi" w:cstheme="minorHAnsi"/>
                <w:szCs w:val="22"/>
              </w:rPr>
            </w:pPr>
            <w:r w:rsidRPr="00631508">
              <w:rPr>
                <w:rFonts w:asciiTheme="minorHAnsi" w:hAnsiTheme="minorHAnsi" w:cstheme="minorHAnsi"/>
                <w:color w:val="000000" w:themeColor="text1"/>
                <w:kern w:val="24"/>
                <w:szCs w:val="22"/>
              </w:rPr>
              <w:t>1.96</w:t>
            </w:r>
          </w:p>
        </w:tc>
      </w:tr>
      <w:tr w:rsidR="00F679A5" w:rsidRPr="00631508" w14:paraId="2DD154DA" w14:textId="77777777" w:rsidTr="00F679A5">
        <w:trPr>
          <w:trHeight w:val="503"/>
        </w:trPr>
        <w:tc>
          <w:tcPr>
            <w:tcW w:w="2796" w:type="dxa"/>
            <w:shd w:val="clear" w:color="auto" w:fill="auto"/>
            <w:tcMar>
              <w:top w:w="72" w:type="dxa"/>
              <w:left w:w="144" w:type="dxa"/>
              <w:bottom w:w="72" w:type="dxa"/>
              <w:right w:w="144" w:type="dxa"/>
            </w:tcMar>
          </w:tcPr>
          <w:p w14:paraId="7ECD00DB" w14:textId="77777777" w:rsidR="00F679A5" w:rsidRPr="00631508" w:rsidRDefault="00F679A5" w:rsidP="00F679A5">
            <w:pPr>
              <w:jc w:val="center"/>
              <w:rPr>
                <w:rFonts w:asciiTheme="minorHAnsi" w:hAnsiTheme="minorHAnsi" w:cstheme="minorHAnsi"/>
                <w:b/>
                <w:bCs/>
                <w:szCs w:val="22"/>
              </w:rPr>
            </w:pPr>
            <w:r w:rsidRPr="00631508">
              <w:rPr>
                <w:rFonts w:asciiTheme="minorHAnsi" w:eastAsia="Calibri" w:hAnsiTheme="minorHAnsi" w:cstheme="minorHAnsi"/>
                <w:b/>
                <w:bCs/>
                <w:color w:val="000000"/>
                <w:kern w:val="24"/>
                <w:szCs w:val="22"/>
              </w:rPr>
              <w:t>GSK 8µm silica</w:t>
            </w:r>
          </w:p>
          <w:p w14:paraId="19A6E026" w14:textId="77777777" w:rsidR="00F679A5" w:rsidRPr="00631508" w:rsidRDefault="00F679A5" w:rsidP="00F679A5">
            <w:pPr>
              <w:jc w:val="center"/>
              <w:rPr>
                <w:rFonts w:asciiTheme="minorHAnsi" w:hAnsiTheme="minorHAnsi" w:cstheme="minorHAnsi"/>
                <w:szCs w:val="22"/>
              </w:rPr>
            </w:pPr>
            <w:r w:rsidRPr="00631508">
              <w:rPr>
                <w:rFonts w:asciiTheme="minorHAnsi" w:eastAsia="Calibri" w:hAnsiTheme="minorHAnsi" w:cstheme="minorHAnsi"/>
                <w:color w:val="000000"/>
                <w:kern w:val="24"/>
                <w:szCs w:val="22"/>
              </w:rPr>
              <w:t>Maximum size– 9µm</w:t>
            </w:r>
          </w:p>
          <w:p w14:paraId="31F1DEC2" w14:textId="77777777" w:rsidR="00F679A5" w:rsidRPr="00631508" w:rsidRDefault="00F679A5" w:rsidP="00F679A5">
            <w:pPr>
              <w:jc w:val="center"/>
              <w:rPr>
                <w:rFonts w:asciiTheme="minorHAnsi" w:hAnsiTheme="minorHAnsi" w:cstheme="minorHAnsi"/>
                <w:szCs w:val="22"/>
              </w:rPr>
            </w:pPr>
            <w:r w:rsidRPr="00631508">
              <w:rPr>
                <w:rFonts w:asciiTheme="minorHAnsi" w:eastAsia="Calibri" w:hAnsiTheme="minorHAnsi" w:cstheme="minorHAnsi"/>
                <w:color w:val="000000"/>
                <w:kern w:val="24"/>
                <w:szCs w:val="22"/>
              </w:rPr>
              <w:t>Mean size – 8µm</w:t>
            </w:r>
          </w:p>
        </w:tc>
        <w:tc>
          <w:tcPr>
            <w:tcW w:w="1496" w:type="dxa"/>
            <w:shd w:val="clear" w:color="auto" w:fill="auto"/>
            <w:tcMar>
              <w:top w:w="72" w:type="dxa"/>
              <w:left w:w="144" w:type="dxa"/>
              <w:bottom w:w="72" w:type="dxa"/>
              <w:right w:w="144" w:type="dxa"/>
            </w:tcMar>
          </w:tcPr>
          <w:p w14:paraId="26FB80DC" w14:textId="77777777" w:rsidR="00F679A5" w:rsidRPr="00631508" w:rsidRDefault="00F679A5" w:rsidP="00F679A5">
            <w:pPr>
              <w:spacing w:line="276" w:lineRule="auto"/>
              <w:jc w:val="center"/>
              <w:rPr>
                <w:rFonts w:asciiTheme="minorHAnsi" w:hAnsiTheme="minorHAnsi" w:cstheme="minorHAnsi"/>
                <w:color w:val="000000" w:themeColor="text1"/>
                <w:kern w:val="24"/>
                <w:szCs w:val="22"/>
              </w:rPr>
            </w:pPr>
            <w:r w:rsidRPr="00631508">
              <w:rPr>
                <w:rFonts w:asciiTheme="minorHAnsi" w:hAnsiTheme="minorHAnsi" w:cstheme="minorHAnsi"/>
                <w:color w:val="000000" w:themeColor="text1"/>
                <w:kern w:val="24"/>
                <w:szCs w:val="22"/>
              </w:rPr>
              <w:t>8.39</w:t>
            </w:r>
          </w:p>
        </w:tc>
        <w:tc>
          <w:tcPr>
            <w:tcW w:w="1496" w:type="dxa"/>
            <w:shd w:val="clear" w:color="auto" w:fill="auto"/>
            <w:tcMar>
              <w:top w:w="72" w:type="dxa"/>
              <w:left w:w="144" w:type="dxa"/>
              <w:bottom w:w="72" w:type="dxa"/>
              <w:right w:w="144" w:type="dxa"/>
            </w:tcMar>
          </w:tcPr>
          <w:p w14:paraId="198B3D3C" w14:textId="77777777" w:rsidR="00F679A5" w:rsidRPr="00631508" w:rsidRDefault="00F679A5" w:rsidP="00F679A5">
            <w:pPr>
              <w:spacing w:line="276" w:lineRule="auto"/>
              <w:jc w:val="center"/>
              <w:rPr>
                <w:rFonts w:asciiTheme="minorHAnsi" w:hAnsiTheme="minorHAnsi" w:cstheme="minorHAnsi"/>
                <w:color w:val="000000" w:themeColor="text1"/>
                <w:kern w:val="24"/>
                <w:szCs w:val="22"/>
              </w:rPr>
            </w:pPr>
            <w:r w:rsidRPr="00631508">
              <w:rPr>
                <w:rFonts w:asciiTheme="minorHAnsi" w:hAnsiTheme="minorHAnsi" w:cstheme="minorHAnsi"/>
                <w:color w:val="000000" w:themeColor="text1"/>
                <w:kern w:val="24"/>
                <w:szCs w:val="22"/>
              </w:rPr>
              <w:t>0.37</w:t>
            </w:r>
          </w:p>
        </w:tc>
        <w:tc>
          <w:tcPr>
            <w:tcW w:w="1496" w:type="dxa"/>
            <w:shd w:val="clear" w:color="auto" w:fill="auto"/>
            <w:tcMar>
              <w:top w:w="72" w:type="dxa"/>
              <w:left w:w="144" w:type="dxa"/>
              <w:bottom w:w="72" w:type="dxa"/>
              <w:right w:w="144" w:type="dxa"/>
            </w:tcMar>
          </w:tcPr>
          <w:p w14:paraId="0DB8DAF3" w14:textId="77777777" w:rsidR="00F679A5" w:rsidRPr="00631508" w:rsidRDefault="00F679A5" w:rsidP="00F679A5">
            <w:pPr>
              <w:spacing w:line="276" w:lineRule="auto"/>
              <w:jc w:val="center"/>
              <w:rPr>
                <w:rFonts w:asciiTheme="minorHAnsi" w:hAnsiTheme="minorHAnsi" w:cstheme="minorHAnsi"/>
                <w:color w:val="000000" w:themeColor="text1"/>
                <w:kern w:val="24"/>
                <w:szCs w:val="22"/>
              </w:rPr>
            </w:pPr>
            <w:r w:rsidRPr="00631508">
              <w:rPr>
                <w:rFonts w:asciiTheme="minorHAnsi" w:hAnsiTheme="minorHAnsi" w:cstheme="minorHAnsi"/>
                <w:color w:val="000000" w:themeColor="text1"/>
                <w:kern w:val="24"/>
                <w:szCs w:val="22"/>
              </w:rPr>
              <w:t>10.08</w:t>
            </w:r>
          </w:p>
        </w:tc>
        <w:tc>
          <w:tcPr>
            <w:tcW w:w="1496" w:type="dxa"/>
            <w:shd w:val="clear" w:color="auto" w:fill="auto"/>
            <w:tcMar>
              <w:top w:w="72" w:type="dxa"/>
              <w:left w:w="144" w:type="dxa"/>
              <w:bottom w:w="72" w:type="dxa"/>
              <w:right w:w="144" w:type="dxa"/>
            </w:tcMar>
          </w:tcPr>
          <w:p w14:paraId="07B45FF1" w14:textId="77777777" w:rsidR="00F679A5" w:rsidRPr="00631508" w:rsidRDefault="00F679A5" w:rsidP="00F679A5">
            <w:pPr>
              <w:spacing w:line="276" w:lineRule="auto"/>
              <w:jc w:val="center"/>
              <w:rPr>
                <w:rFonts w:asciiTheme="minorHAnsi" w:hAnsiTheme="minorHAnsi" w:cstheme="minorHAnsi"/>
                <w:color w:val="000000" w:themeColor="text1"/>
                <w:kern w:val="24"/>
                <w:szCs w:val="22"/>
              </w:rPr>
            </w:pPr>
            <w:r w:rsidRPr="00631508">
              <w:rPr>
                <w:rFonts w:asciiTheme="minorHAnsi" w:hAnsiTheme="minorHAnsi" w:cstheme="minorHAnsi"/>
                <w:color w:val="000000" w:themeColor="text1"/>
                <w:kern w:val="24"/>
                <w:szCs w:val="22"/>
              </w:rPr>
              <w:t>1.07</w:t>
            </w:r>
          </w:p>
        </w:tc>
      </w:tr>
      <w:tr w:rsidR="00F679A5" w:rsidRPr="00631508" w14:paraId="02F0A32E" w14:textId="77777777" w:rsidTr="00F679A5">
        <w:trPr>
          <w:trHeight w:val="503"/>
        </w:trPr>
        <w:tc>
          <w:tcPr>
            <w:tcW w:w="2796" w:type="dxa"/>
            <w:shd w:val="clear" w:color="auto" w:fill="auto"/>
            <w:tcMar>
              <w:top w:w="72" w:type="dxa"/>
              <w:left w:w="144" w:type="dxa"/>
              <w:bottom w:w="72" w:type="dxa"/>
              <w:right w:w="144" w:type="dxa"/>
            </w:tcMar>
            <w:vAlign w:val="bottom"/>
          </w:tcPr>
          <w:p w14:paraId="52B100CB" w14:textId="77777777" w:rsidR="00F679A5" w:rsidRPr="00631508" w:rsidRDefault="00F679A5" w:rsidP="00F679A5">
            <w:pPr>
              <w:jc w:val="center"/>
              <w:textAlignment w:val="bottom"/>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5 µm Spherical silica</w:t>
            </w:r>
          </w:p>
          <w:p w14:paraId="6B783E2A" w14:textId="77777777" w:rsidR="00F679A5" w:rsidRPr="00631508" w:rsidRDefault="00F679A5" w:rsidP="00F679A5">
            <w:pPr>
              <w:jc w:val="center"/>
              <w:textAlignment w:val="bottom"/>
              <w:rPr>
                <w:rFonts w:asciiTheme="minorHAnsi" w:hAnsiTheme="minorHAnsi" w:cstheme="minorHAnsi"/>
                <w:szCs w:val="22"/>
              </w:rPr>
            </w:pPr>
            <w:r w:rsidRPr="00631508">
              <w:rPr>
                <w:rFonts w:asciiTheme="minorHAnsi" w:hAnsiTheme="minorHAnsi" w:cstheme="minorHAnsi"/>
                <w:color w:val="000000" w:themeColor="text1"/>
                <w:kern w:val="24"/>
                <w:szCs w:val="22"/>
              </w:rPr>
              <w:t>Maximum size – 6.1µm</w:t>
            </w:r>
          </w:p>
          <w:p w14:paraId="7EF5C9F7" w14:textId="77777777" w:rsidR="00F679A5" w:rsidRPr="00631508" w:rsidRDefault="00F679A5" w:rsidP="00F679A5">
            <w:pPr>
              <w:jc w:val="center"/>
              <w:textAlignment w:val="bottom"/>
              <w:rPr>
                <w:rFonts w:asciiTheme="minorHAnsi" w:hAnsiTheme="minorHAnsi" w:cstheme="minorHAnsi"/>
                <w:szCs w:val="22"/>
              </w:rPr>
            </w:pPr>
            <w:r w:rsidRPr="00631508">
              <w:rPr>
                <w:rFonts w:asciiTheme="minorHAnsi" w:hAnsiTheme="minorHAnsi" w:cstheme="minorHAnsi"/>
                <w:color w:val="000000" w:themeColor="text1"/>
                <w:kern w:val="24"/>
                <w:szCs w:val="22"/>
              </w:rPr>
              <w:t>Mean size – 5µm</w:t>
            </w:r>
          </w:p>
        </w:tc>
        <w:tc>
          <w:tcPr>
            <w:tcW w:w="1496" w:type="dxa"/>
            <w:shd w:val="clear" w:color="auto" w:fill="auto"/>
            <w:tcMar>
              <w:top w:w="72" w:type="dxa"/>
              <w:left w:w="144" w:type="dxa"/>
              <w:bottom w:w="72" w:type="dxa"/>
              <w:right w:w="144" w:type="dxa"/>
            </w:tcMar>
            <w:vAlign w:val="bottom"/>
          </w:tcPr>
          <w:p w14:paraId="3651FA8C" w14:textId="77777777" w:rsidR="00F679A5" w:rsidRPr="00631508" w:rsidRDefault="00F679A5" w:rsidP="00F679A5">
            <w:pPr>
              <w:spacing w:line="276" w:lineRule="auto"/>
              <w:jc w:val="center"/>
              <w:textAlignment w:val="bottom"/>
              <w:rPr>
                <w:rFonts w:asciiTheme="minorHAnsi" w:hAnsiTheme="minorHAnsi" w:cstheme="minorHAnsi"/>
                <w:szCs w:val="22"/>
              </w:rPr>
            </w:pPr>
            <w:r w:rsidRPr="00631508">
              <w:rPr>
                <w:rFonts w:asciiTheme="minorHAnsi" w:eastAsia="PMingLiU" w:hAnsiTheme="minorHAnsi" w:cstheme="minorHAnsi"/>
                <w:color w:val="000000" w:themeColor="text1"/>
                <w:kern w:val="24"/>
                <w:szCs w:val="22"/>
              </w:rPr>
              <w:t>5.28</w:t>
            </w:r>
          </w:p>
        </w:tc>
        <w:tc>
          <w:tcPr>
            <w:tcW w:w="1496" w:type="dxa"/>
            <w:shd w:val="clear" w:color="auto" w:fill="auto"/>
            <w:tcMar>
              <w:top w:w="72" w:type="dxa"/>
              <w:left w:w="144" w:type="dxa"/>
              <w:bottom w:w="72" w:type="dxa"/>
              <w:right w:w="144" w:type="dxa"/>
            </w:tcMar>
            <w:vAlign w:val="bottom"/>
          </w:tcPr>
          <w:p w14:paraId="0205A368" w14:textId="3F63A2AD" w:rsidR="00F679A5" w:rsidRPr="00631508" w:rsidRDefault="005D188D" w:rsidP="00F679A5">
            <w:pPr>
              <w:spacing w:line="276" w:lineRule="auto"/>
              <w:jc w:val="center"/>
              <w:textAlignment w:val="bottom"/>
              <w:rPr>
                <w:rFonts w:asciiTheme="minorHAnsi" w:hAnsiTheme="minorHAnsi" w:cstheme="minorHAnsi"/>
                <w:szCs w:val="22"/>
              </w:rPr>
            </w:pPr>
            <w:r>
              <w:rPr>
                <w:rFonts w:asciiTheme="minorHAnsi" w:eastAsia="PMingLiU" w:hAnsiTheme="minorHAnsi" w:cstheme="minorHAnsi"/>
                <w:color w:val="000000" w:themeColor="text1"/>
                <w:kern w:val="24"/>
                <w:szCs w:val="22"/>
              </w:rPr>
              <w:t>0.63</w:t>
            </w:r>
          </w:p>
        </w:tc>
        <w:tc>
          <w:tcPr>
            <w:tcW w:w="1496" w:type="dxa"/>
            <w:shd w:val="clear" w:color="auto" w:fill="auto"/>
            <w:tcMar>
              <w:top w:w="72" w:type="dxa"/>
              <w:left w:w="144" w:type="dxa"/>
              <w:bottom w:w="72" w:type="dxa"/>
              <w:right w:w="144" w:type="dxa"/>
            </w:tcMar>
            <w:vAlign w:val="bottom"/>
          </w:tcPr>
          <w:p w14:paraId="2D5A7864" w14:textId="77777777" w:rsidR="00F679A5" w:rsidRPr="00631508" w:rsidRDefault="00F679A5" w:rsidP="00F679A5">
            <w:pPr>
              <w:spacing w:line="276" w:lineRule="auto"/>
              <w:jc w:val="center"/>
              <w:textAlignment w:val="bottom"/>
              <w:rPr>
                <w:rFonts w:asciiTheme="minorHAnsi" w:hAnsiTheme="minorHAnsi" w:cstheme="minorHAnsi"/>
                <w:szCs w:val="22"/>
              </w:rPr>
            </w:pPr>
            <w:r w:rsidRPr="00631508">
              <w:rPr>
                <w:rFonts w:asciiTheme="minorHAnsi" w:eastAsia="PMingLiU" w:hAnsiTheme="minorHAnsi" w:cstheme="minorHAnsi"/>
                <w:color w:val="000000" w:themeColor="text1"/>
                <w:kern w:val="24"/>
                <w:szCs w:val="22"/>
              </w:rPr>
              <w:t>6.96</w:t>
            </w:r>
          </w:p>
        </w:tc>
        <w:tc>
          <w:tcPr>
            <w:tcW w:w="1496" w:type="dxa"/>
            <w:shd w:val="clear" w:color="auto" w:fill="auto"/>
            <w:tcMar>
              <w:top w:w="72" w:type="dxa"/>
              <w:left w:w="144" w:type="dxa"/>
              <w:bottom w:w="72" w:type="dxa"/>
              <w:right w:w="144" w:type="dxa"/>
            </w:tcMar>
            <w:vAlign w:val="bottom"/>
          </w:tcPr>
          <w:p w14:paraId="02C9633C" w14:textId="77777777" w:rsidR="00F679A5" w:rsidRPr="00631508" w:rsidRDefault="00F679A5" w:rsidP="00F679A5">
            <w:pPr>
              <w:spacing w:line="276" w:lineRule="auto"/>
              <w:jc w:val="center"/>
              <w:textAlignment w:val="bottom"/>
              <w:rPr>
                <w:rFonts w:asciiTheme="minorHAnsi" w:hAnsiTheme="minorHAnsi" w:cstheme="minorHAnsi"/>
                <w:szCs w:val="22"/>
              </w:rPr>
            </w:pPr>
            <w:r w:rsidRPr="00631508">
              <w:rPr>
                <w:rFonts w:asciiTheme="minorHAnsi" w:eastAsia="PMingLiU" w:hAnsiTheme="minorHAnsi" w:cstheme="minorHAnsi"/>
                <w:color w:val="000000" w:themeColor="text1"/>
                <w:kern w:val="24"/>
                <w:szCs w:val="22"/>
              </w:rPr>
              <w:t>1.23</w:t>
            </w:r>
          </w:p>
        </w:tc>
      </w:tr>
      <w:tr w:rsidR="00F679A5" w:rsidRPr="00631508" w14:paraId="52476C94" w14:textId="77777777" w:rsidTr="00F679A5">
        <w:trPr>
          <w:trHeight w:val="503"/>
        </w:trPr>
        <w:tc>
          <w:tcPr>
            <w:tcW w:w="2796" w:type="dxa"/>
            <w:shd w:val="clear" w:color="auto" w:fill="auto"/>
            <w:tcMar>
              <w:top w:w="72" w:type="dxa"/>
              <w:left w:w="144" w:type="dxa"/>
              <w:bottom w:w="72" w:type="dxa"/>
              <w:right w:w="144" w:type="dxa"/>
            </w:tcMar>
            <w:vAlign w:val="bottom"/>
          </w:tcPr>
          <w:p w14:paraId="64B0DFE5" w14:textId="77777777" w:rsidR="00F679A5" w:rsidRPr="00631508" w:rsidRDefault="00F679A5" w:rsidP="00F679A5">
            <w:pPr>
              <w:jc w:val="center"/>
              <w:textAlignment w:val="bottom"/>
              <w:rPr>
                <w:rFonts w:asciiTheme="minorHAnsi" w:hAnsiTheme="minorHAnsi" w:cstheme="minorHAnsi"/>
                <w:b/>
                <w:bCs/>
                <w:szCs w:val="22"/>
              </w:rPr>
            </w:pPr>
            <w:r w:rsidRPr="00631508">
              <w:rPr>
                <w:rFonts w:asciiTheme="minorHAnsi" w:hAnsiTheme="minorHAnsi" w:cstheme="minorHAnsi"/>
                <w:b/>
                <w:bCs/>
                <w:color w:val="000000" w:themeColor="text1"/>
                <w:kern w:val="24"/>
                <w:szCs w:val="22"/>
              </w:rPr>
              <w:t>GSK 6.5µm spherical silica</w:t>
            </w:r>
          </w:p>
          <w:p w14:paraId="708A5044" w14:textId="77777777" w:rsidR="00F679A5" w:rsidRPr="00631508" w:rsidRDefault="00F679A5" w:rsidP="00F679A5">
            <w:pPr>
              <w:jc w:val="center"/>
              <w:textAlignment w:val="bottom"/>
              <w:rPr>
                <w:rFonts w:asciiTheme="minorHAnsi" w:hAnsiTheme="minorHAnsi" w:cstheme="minorHAnsi"/>
                <w:szCs w:val="22"/>
              </w:rPr>
            </w:pPr>
            <w:r w:rsidRPr="00631508">
              <w:rPr>
                <w:rFonts w:asciiTheme="minorHAnsi" w:hAnsiTheme="minorHAnsi" w:cstheme="minorHAnsi"/>
                <w:color w:val="000000" w:themeColor="text1"/>
                <w:kern w:val="24"/>
                <w:szCs w:val="22"/>
              </w:rPr>
              <w:t>Maximum size – 8.8µm</w:t>
            </w:r>
          </w:p>
          <w:p w14:paraId="05363179" w14:textId="77777777" w:rsidR="00F679A5" w:rsidRPr="00631508" w:rsidRDefault="00F679A5" w:rsidP="00F679A5">
            <w:pPr>
              <w:jc w:val="center"/>
              <w:textAlignment w:val="bottom"/>
              <w:rPr>
                <w:rFonts w:asciiTheme="minorHAnsi" w:hAnsiTheme="minorHAnsi" w:cstheme="minorHAnsi"/>
                <w:szCs w:val="22"/>
              </w:rPr>
            </w:pPr>
            <w:r w:rsidRPr="00631508">
              <w:rPr>
                <w:rFonts w:asciiTheme="minorHAnsi" w:hAnsiTheme="minorHAnsi" w:cstheme="minorHAnsi"/>
                <w:color w:val="000000" w:themeColor="text1"/>
                <w:kern w:val="24"/>
                <w:szCs w:val="22"/>
              </w:rPr>
              <w:t>Mean size – 6.5µm</w:t>
            </w:r>
          </w:p>
        </w:tc>
        <w:tc>
          <w:tcPr>
            <w:tcW w:w="1496" w:type="dxa"/>
            <w:shd w:val="clear" w:color="auto" w:fill="auto"/>
            <w:tcMar>
              <w:top w:w="72" w:type="dxa"/>
              <w:left w:w="144" w:type="dxa"/>
              <w:bottom w:w="72" w:type="dxa"/>
              <w:right w:w="144" w:type="dxa"/>
            </w:tcMar>
            <w:vAlign w:val="bottom"/>
          </w:tcPr>
          <w:p w14:paraId="0B14B0AC" w14:textId="77777777" w:rsidR="00F679A5" w:rsidRPr="00631508" w:rsidRDefault="00F679A5" w:rsidP="00F679A5">
            <w:pPr>
              <w:spacing w:line="276" w:lineRule="auto"/>
              <w:jc w:val="center"/>
              <w:textAlignment w:val="bottom"/>
              <w:rPr>
                <w:rFonts w:asciiTheme="minorHAnsi" w:hAnsiTheme="minorHAnsi" w:cstheme="minorHAnsi"/>
                <w:szCs w:val="22"/>
              </w:rPr>
            </w:pPr>
            <w:r w:rsidRPr="00631508">
              <w:rPr>
                <w:rFonts w:asciiTheme="minorHAnsi" w:eastAsia="PMingLiU" w:hAnsiTheme="minorHAnsi" w:cstheme="minorHAnsi"/>
                <w:color w:val="000000" w:themeColor="text1"/>
                <w:kern w:val="24"/>
                <w:szCs w:val="22"/>
              </w:rPr>
              <w:t>5.87</w:t>
            </w:r>
          </w:p>
        </w:tc>
        <w:tc>
          <w:tcPr>
            <w:tcW w:w="1496" w:type="dxa"/>
            <w:shd w:val="clear" w:color="auto" w:fill="auto"/>
            <w:tcMar>
              <w:top w:w="72" w:type="dxa"/>
              <w:left w:w="144" w:type="dxa"/>
              <w:bottom w:w="72" w:type="dxa"/>
              <w:right w:w="144" w:type="dxa"/>
            </w:tcMar>
            <w:vAlign w:val="bottom"/>
          </w:tcPr>
          <w:p w14:paraId="33CA756D" w14:textId="77777777" w:rsidR="00F679A5" w:rsidRPr="00631508" w:rsidRDefault="00F679A5" w:rsidP="00F679A5">
            <w:pPr>
              <w:spacing w:line="276" w:lineRule="auto"/>
              <w:jc w:val="center"/>
              <w:textAlignment w:val="bottom"/>
              <w:rPr>
                <w:rFonts w:asciiTheme="minorHAnsi" w:hAnsiTheme="minorHAnsi" w:cstheme="minorHAnsi"/>
                <w:szCs w:val="22"/>
              </w:rPr>
            </w:pPr>
            <w:r w:rsidRPr="00631508">
              <w:rPr>
                <w:rFonts w:asciiTheme="minorHAnsi" w:eastAsia="PMingLiU" w:hAnsiTheme="minorHAnsi" w:cstheme="minorHAnsi"/>
                <w:color w:val="000000" w:themeColor="text1"/>
                <w:kern w:val="24"/>
                <w:szCs w:val="22"/>
              </w:rPr>
              <w:t>0.87</w:t>
            </w:r>
          </w:p>
        </w:tc>
        <w:tc>
          <w:tcPr>
            <w:tcW w:w="1496" w:type="dxa"/>
            <w:shd w:val="clear" w:color="auto" w:fill="auto"/>
            <w:tcMar>
              <w:top w:w="72" w:type="dxa"/>
              <w:left w:w="144" w:type="dxa"/>
              <w:bottom w:w="72" w:type="dxa"/>
              <w:right w:w="144" w:type="dxa"/>
            </w:tcMar>
            <w:vAlign w:val="bottom"/>
          </w:tcPr>
          <w:p w14:paraId="7907A040" w14:textId="77777777" w:rsidR="00F679A5" w:rsidRPr="00631508" w:rsidRDefault="00F679A5" w:rsidP="00F679A5">
            <w:pPr>
              <w:spacing w:line="276" w:lineRule="auto"/>
              <w:jc w:val="center"/>
              <w:textAlignment w:val="bottom"/>
              <w:rPr>
                <w:rFonts w:asciiTheme="minorHAnsi" w:hAnsiTheme="minorHAnsi" w:cstheme="minorHAnsi"/>
                <w:szCs w:val="22"/>
              </w:rPr>
            </w:pPr>
            <w:r w:rsidRPr="00631508">
              <w:rPr>
                <w:rFonts w:asciiTheme="minorHAnsi" w:eastAsia="PMingLiU" w:hAnsiTheme="minorHAnsi" w:cstheme="minorHAnsi"/>
                <w:color w:val="000000" w:themeColor="text1"/>
                <w:kern w:val="24"/>
                <w:szCs w:val="22"/>
              </w:rPr>
              <w:t>8.08</w:t>
            </w:r>
          </w:p>
        </w:tc>
        <w:tc>
          <w:tcPr>
            <w:tcW w:w="1496" w:type="dxa"/>
            <w:shd w:val="clear" w:color="auto" w:fill="auto"/>
            <w:tcMar>
              <w:top w:w="72" w:type="dxa"/>
              <w:left w:w="144" w:type="dxa"/>
              <w:bottom w:w="72" w:type="dxa"/>
              <w:right w:w="144" w:type="dxa"/>
            </w:tcMar>
            <w:vAlign w:val="bottom"/>
          </w:tcPr>
          <w:p w14:paraId="349BA64B" w14:textId="77777777" w:rsidR="00F679A5" w:rsidRPr="00631508" w:rsidRDefault="00F679A5" w:rsidP="00F679A5">
            <w:pPr>
              <w:spacing w:line="276" w:lineRule="auto"/>
              <w:jc w:val="center"/>
              <w:textAlignment w:val="bottom"/>
              <w:rPr>
                <w:rFonts w:asciiTheme="minorHAnsi" w:hAnsiTheme="minorHAnsi" w:cstheme="minorHAnsi"/>
                <w:szCs w:val="22"/>
              </w:rPr>
            </w:pPr>
            <w:r w:rsidRPr="00631508">
              <w:rPr>
                <w:rFonts w:asciiTheme="minorHAnsi" w:eastAsia="PMingLiU" w:hAnsiTheme="minorHAnsi" w:cstheme="minorHAnsi"/>
                <w:color w:val="000000" w:themeColor="text1"/>
                <w:kern w:val="24"/>
                <w:szCs w:val="22"/>
              </w:rPr>
              <w:t>0.95</w:t>
            </w:r>
          </w:p>
        </w:tc>
      </w:tr>
    </w:tbl>
    <w:p w14:paraId="191D41BC" w14:textId="77777777" w:rsidR="00505743" w:rsidRPr="00631508" w:rsidRDefault="00505743" w:rsidP="0060280B">
      <w:pPr>
        <w:pStyle w:val="BodytextIndented"/>
        <w:rPr>
          <w:rFonts w:asciiTheme="minorHAnsi" w:hAnsiTheme="minorHAnsi" w:cstheme="minorHAnsi"/>
          <w:lang w:val="en-GB"/>
        </w:rPr>
      </w:pPr>
    </w:p>
    <w:p w14:paraId="126F8637" w14:textId="77777777" w:rsidR="00D920C9" w:rsidRPr="00631508" w:rsidRDefault="00D920C9" w:rsidP="000C77A8">
      <w:pPr>
        <w:pStyle w:val="BodytextIndented"/>
        <w:ind w:firstLine="0"/>
        <w:rPr>
          <w:rFonts w:asciiTheme="minorHAnsi" w:hAnsiTheme="minorHAnsi" w:cstheme="minorHAnsi"/>
          <w:lang w:val="en-GB"/>
        </w:rPr>
      </w:pPr>
    </w:p>
    <w:p w14:paraId="5B7CB94E" w14:textId="77777777" w:rsidR="003A2024" w:rsidRPr="00631508" w:rsidRDefault="003A2024" w:rsidP="00B40A11">
      <w:pPr>
        <w:pStyle w:val="Section"/>
        <w:rPr>
          <w:rFonts w:asciiTheme="minorHAnsi" w:hAnsiTheme="minorHAnsi" w:cstheme="minorHAnsi"/>
        </w:rPr>
      </w:pPr>
      <w:r w:rsidRPr="00631508">
        <w:rPr>
          <w:rFonts w:asciiTheme="minorHAnsi" w:hAnsiTheme="minorHAnsi" w:cstheme="minorHAnsi"/>
        </w:rPr>
        <w:t>Discussion</w:t>
      </w:r>
    </w:p>
    <w:p w14:paraId="5ADDD08F" w14:textId="77777777" w:rsidR="00382B6B" w:rsidRPr="00631508" w:rsidRDefault="00382B6B" w:rsidP="00382B6B">
      <w:pPr>
        <w:pStyle w:val="Bodytext"/>
        <w:rPr>
          <w:rFonts w:asciiTheme="minorHAnsi" w:hAnsiTheme="minorHAnsi" w:cstheme="minorHAnsi"/>
          <w:lang w:val="en-GB"/>
        </w:rPr>
      </w:pPr>
    </w:p>
    <w:p w14:paraId="0A96D505" w14:textId="77777777" w:rsidR="003D571A" w:rsidRPr="00631508" w:rsidRDefault="00CF6578" w:rsidP="003D571A">
      <w:pPr>
        <w:pStyle w:val="BodytextIndented"/>
        <w:rPr>
          <w:rFonts w:asciiTheme="minorHAnsi" w:hAnsiTheme="minorHAnsi" w:cstheme="minorHAnsi"/>
        </w:rPr>
      </w:pPr>
      <w:r w:rsidRPr="00631508">
        <w:rPr>
          <w:rFonts w:asciiTheme="minorHAnsi" w:hAnsiTheme="minorHAnsi" w:cstheme="minorHAnsi"/>
        </w:rPr>
        <w:t xml:space="preserve">In </w:t>
      </w:r>
      <w:r w:rsidR="0060280B" w:rsidRPr="00631508">
        <w:rPr>
          <w:rFonts w:asciiTheme="minorHAnsi" w:hAnsiTheme="minorHAnsi" w:cstheme="minorHAnsi"/>
        </w:rPr>
        <w:t>the previous sections</w:t>
      </w:r>
      <w:r w:rsidRPr="00631508">
        <w:rPr>
          <w:rFonts w:asciiTheme="minorHAnsi" w:hAnsiTheme="minorHAnsi" w:cstheme="minorHAnsi"/>
        </w:rPr>
        <w:t>, we have examined the influence of particle shape</w:t>
      </w:r>
      <w:r w:rsidR="007979E2" w:rsidRPr="00631508">
        <w:rPr>
          <w:rFonts w:asciiTheme="minorHAnsi" w:hAnsiTheme="minorHAnsi" w:cstheme="minorHAnsi"/>
        </w:rPr>
        <w:t xml:space="preserve"> and size </w:t>
      </w:r>
      <w:r w:rsidRPr="00631508">
        <w:rPr>
          <w:rFonts w:asciiTheme="minorHAnsi" w:hAnsiTheme="minorHAnsi" w:cstheme="minorHAnsi"/>
        </w:rPr>
        <w:t xml:space="preserve">on the volume loss of enamel. This section will discuss the main findings of </w:t>
      </w:r>
      <w:r w:rsidR="007979E2" w:rsidRPr="00631508">
        <w:rPr>
          <w:rFonts w:asciiTheme="minorHAnsi" w:hAnsiTheme="minorHAnsi" w:cstheme="minorHAnsi"/>
        </w:rPr>
        <w:t xml:space="preserve">which factors control the severity of contact and therefore control wear. The main factors that </w:t>
      </w:r>
      <w:r w:rsidR="003D571A" w:rsidRPr="00631508">
        <w:rPr>
          <w:rFonts w:asciiTheme="minorHAnsi" w:hAnsiTheme="minorHAnsi" w:cstheme="minorHAnsi"/>
        </w:rPr>
        <w:t>control wear are</w:t>
      </w:r>
      <w:r w:rsidR="00E00785" w:rsidRPr="00631508">
        <w:rPr>
          <w:rFonts w:asciiTheme="minorHAnsi" w:hAnsiTheme="minorHAnsi" w:cstheme="minorHAnsi"/>
        </w:rPr>
        <w:t xml:space="preserve"> thought to be</w:t>
      </w:r>
      <w:r w:rsidR="003D571A" w:rsidRPr="00631508">
        <w:rPr>
          <w:rFonts w:asciiTheme="minorHAnsi" w:hAnsiTheme="minorHAnsi" w:cstheme="minorHAnsi"/>
        </w:rPr>
        <w:t>:</w:t>
      </w:r>
    </w:p>
    <w:p w14:paraId="5776D6D7" w14:textId="77777777" w:rsidR="003D571A" w:rsidRPr="00631508" w:rsidRDefault="003D571A" w:rsidP="003D571A">
      <w:pPr>
        <w:pStyle w:val="BodytextIndented"/>
        <w:rPr>
          <w:rFonts w:asciiTheme="minorHAnsi" w:hAnsiTheme="minorHAnsi" w:cstheme="minorHAnsi"/>
        </w:rPr>
      </w:pPr>
    </w:p>
    <w:p w14:paraId="051CCE86" w14:textId="77777777" w:rsidR="003D571A" w:rsidRPr="00631508" w:rsidRDefault="003D571A" w:rsidP="003D571A">
      <w:pPr>
        <w:pStyle w:val="BodytextIndented"/>
        <w:numPr>
          <w:ilvl w:val="0"/>
          <w:numId w:val="8"/>
        </w:numPr>
        <w:rPr>
          <w:rFonts w:asciiTheme="minorHAnsi" w:hAnsiTheme="minorHAnsi" w:cstheme="minorHAnsi"/>
        </w:rPr>
      </w:pPr>
      <w:r w:rsidRPr="00631508">
        <w:rPr>
          <w:rFonts w:asciiTheme="minorHAnsi" w:hAnsiTheme="minorHAnsi" w:cstheme="minorHAnsi"/>
        </w:rPr>
        <w:t>Load per particle</w:t>
      </w:r>
    </w:p>
    <w:p w14:paraId="3D2BAB0B" w14:textId="77777777" w:rsidR="003D571A" w:rsidRPr="00631508" w:rsidRDefault="003D571A" w:rsidP="003D571A">
      <w:pPr>
        <w:pStyle w:val="BodytextIndented"/>
        <w:numPr>
          <w:ilvl w:val="0"/>
          <w:numId w:val="8"/>
        </w:numPr>
        <w:rPr>
          <w:rFonts w:asciiTheme="minorHAnsi" w:hAnsiTheme="minorHAnsi" w:cstheme="minorHAnsi"/>
        </w:rPr>
      </w:pPr>
      <w:r w:rsidRPr="00631508">
        <w:rPr>
          <w:rFonts w:asciiTheme="minorHAnsi" w:hAnsiTheme="minorHAnsi" w:cstheme="minorHAnsi"/>
        </w:rPr>
        <w:t>Shape of particle (contact stresses)</w:t>
      </w:r>
    </w:p>
    <w:p w14:paraId="4F4D9FF5" w14:textId="77777777" w:rsidR="003D571A" w:rsidRPr="00631508" w:rsidRDefault="003D571A" w:rsidP="003D571A">
      <w:pPr>
        <w:pStyle w:val="BodytextIndented"/>
        <w:numPr>
          <w:ilvl w:val="0"/>
          <w:numId w:val="8"/>
        </w:numPr>
        <w:rPr>
          <w:rFonts w:asciiTheme="minorHAnsi" w:hAnsiTheme="minorHAnsi" w:cstheme="minorHAnsi"/>
        </w:rPr>
      </w:pPr>
      <w:r w:rsidRPr="00631508">
        <w:rPr>
          <w:rFonts w:asciiTheme="minorHAnsi" w:hAnsiTheme="minorHAnsi" w:cstheme="minorHAnsi"/>
        </w:rPr>
        <w:t>Entrainment of particles</w:t>
      </w:r>
      <w:r w:rsidR="00E00785" w:rsidRPr="00631508">
        <w:rPr>
          <w:rFonts w:asciiTheme="minorHAnsi" w:hAnsiTheme="minorHAnsi" w:cstheme="minorHAnsi"/>
        </w:rPr>
        <w:t xml:space="preserve"> – i.e concentration / number in contact </w:t>
      </w:r>
    </w:p>
    <w:p w14:paraId="6FFE6779" w14:textId="77777777" w:rsidR="003D571A" w:rsidRPr="00631508" w:rsidRDefault="003D571A" w:rsidP="003D571A">
      <w:pPr>
        <w:pStyle w:val="BodytextIndented"/>
        <w:numPr>
          <w:ilvl w:val="0"/>
          <w:numId w:val="8"/>
        </w:numPr>
        <w:rPr>
          <w:rFonts w:asciiTheme="minorHAnsi" w:hAnsiTheme="minorHAnsi" w:cstheme="minorHAnsi"/>
        </w:rPr>
      </w:pPr>
      <w:r w:rsidRPr="00631508">
        <w:rPr>
          <w:rFonts w:asciiTheme="minorHAnsi" w:hAnsiTheme="minorHAnsi" w:cstheme="minorHAnsi"/>
        </w:rPr>
        <w:t xml:space="preserve">Particle- particle interaction </w:t>
      </w:r>
    </w:p>
    <w:p w14:paraId="0DD47543" w14:textId="77777777" w:rsidR="003D571A" w:rsidRPr="00631508" w:rsidRDefault="003D571A" w:rsidP="003D571A">
      <w:pPr>
        <w:pStyle w:val="BodytextIndented"/>
        <w:numPr>
          <w:ilvl w:val="0"/>
          <w:numId w:val="8"/>
        </w:numPr>
        <w:rPr>
          <w:rFonts w:asciiTheme="minorHAnsi" w:hAnsiTheme="minorHAnsi" w:cstheme="minorHAnsi"/>
        </w:rPr>
      </w:pPr>
      <w:r w:rsidRPr="00631508">
        <w:rPr>
          <w:rFonts w:asciiTheme="minorHAnsi" w:hAnsiTheme="minorHAnsi" w:cstheme="minorHAnsi"/>
        </w:rPr>
        <w:t>Friction between the particle and the ball</w:t>
      </w:r>
      <w:r w:rsidR="00E00785" w:rsidRPr="00631508">
        <w:rPr>
          <w:rFonts w:asciiTheme="minorHAnsi" w:hAnsiTheme="minorHAnsi" w:cstheme="minorHAnsi"/>
        </w:rPr>
        <w:t>/ sample</w:t>
      </w:r>
    </w:p>
    <w:p w14:paraId="2AA338D3" w14:textId="77777777" w:rsidR="0060280B" w:rsidRPr="00631508" w:rsidRDefault="0060280B" w:rsidP="00CF6578">
      <w:pPr>
        <w:pStyle w:val="BodytextIndented"/>
        <w:rPr>
          <w:rFonts w:asciiTheme="minorHAnsi" w:hAnsiTheme="minorHAnsi" w:cstheme="minorHAnsi"/>
        </w:rPr>
      </w:pPr>
    </w:p>
    <w:p w14:paraId="52C7B3F1" w14:textId="77777777" w:rsidR="00CF6578" w:rsidRPr="00631508" w:rsidRDefault="00EE0C52" w:rsidP="00CF6578">
      <w:pPr>
        <w:pStyle w:val="BodytextIndented"/>
        <w:rPr>
          <w:rFonts w:asciiTheme="minorHAnsi" w:hAnsiTheme="minorHAnsi" w:cstheme="minorHAnsi"/>
          <w:b/>
          <w:bCs/>
        </w:rPr>
      </w:pPr>
      <w:r w:rsidRPr="00631508">
        <w:rPr>
          <w:rFonts w:asciiTheme="minorHAnsi" w:hAnsiTheme="minorHAnsi" w:cstheme="minorHAnsi"/>
          <w:b/>
          <w:bCs/>
        </w:rPr>
        <w:t>4</w:t>
      </w:r>
      <w:r w:rsidR="00CF6578" w:rsidRPr="00631508">
        <w:rPr>
          <w:rFonts w:asciiTheme="minorHAnsi" w:hAnsiTheme="minorHAnsi" w:cstheme="minorHAnsi"/>
          <w:b/>
          <w:bCs/>
        </w:rPr>
        <w:t xml:space="preserve">.1 Limitations </w:t>
      </w:r>
    </w:p>
    <w:p w14:paraId="524F14B8" w14:textId="77777777" w:rsidR="00CF6578" w:rsidRPr="00631508" w:rsidRDefault="00CF6578" w:rsidP="00CF6578">
      <w:pPr>
        <w:pStyle w:val="BodytextIndented"/>
        <w:rPr>
          <w:rFonts w:asciiTheme="minorHAnsi" w:hAnsiTheme="minorHAnsi" w:cstheme="minorHAnsi"/>
        </w:rPr>
      </w:pPr>
    </w:p>
    <w:p w14:paraId="3EDAAD76" w14:textId="77777777" w:rsidR="00CF6578" w:rsidRDefault="00CF6578" w:rsidP="00C567AA">
      <w:pPr>
        <w:pStyle w:val="BodytextIndented"/>
        <w:rPr>
          <w:rFonts w:asciiTheme="minorHAnsi" w:hAnsiTheme="minorHAnsi" w:cstheme="minorHAnsi"/>
        </w:rPr>
      </w:pPr>
      <w:r w:rsidRPr="00631508">
        <w:rPr>
          <w:rFonts w:asciiTheme="minorHAnsi" w:hAnsiTheme="minorHAnsi" w:cstheme="minorHAnsi"/>
        </w:rPr>
        <w:t xml:space="preserve">The 5µm and 10µm angular silica particles have a wide distribution with maximum particle sizes of 23µm and 28µm respectively. </w:t>
      </w:r>
      <w:r w:rsidR="007979E2" w:rsidRPr="00631508">
        <w:rPr>
          <w:rFonts w:asciiTheme="minorHAnsi" w:hAnsiTheme="minorHAnsi" w:cstheme="minorHAnsi"/>
        </w:rPr>
        <w:t>From</w:t>
      </w:r>
      <w:r w:rsidRPr="00631508">
        <w:rPr>
          <w:rFonts w:asciiTheme="minorHAnsi" w:hAnsiTheme="minorHAnsi" w:cstheme="minorHAnsi"/>
        </w:rPr>
        <w:t xml:space="preserve"> section</w:t>
      </w:r>
      <w:r w:rsidR="00345D5F" w:rsidRPr="00631508">
        <w:rPr>
          <w:rFonts w:asciiTheme="minorHAnsi" w:hAnsiTheme="minorHAnsi" w:cstheme="minorHAnsi"/>
        </w:rPr>
        <w:t xml:space="preserve"> 3.1</w:t>
      </w:r>
      <w:r w:rsidRPr="00631508">
        <w:rPr>
          <w:rFonts w:asciiTheme="minorHAnsi" w:hAnsiTheme="minorHAnsi" w:cstheme="minorHAnsi"/>
        </w:rPr>
        <w:t xml:space="preserve">, the volume loss of enamel </w:t>
      </w:r>
      <w:r w:rsidR="007979E2" w:rsidRPr="00631508">
        <w:rPr>
          <w:rFonts w:asciiTheme="minorHAnsi" w:hAnsiTheme="minorHAnsi" w:cstheme="minorHAnsi"/>
        </w:rPr>
        <w:t>is</w:t>
      </w:r>
      <w:r w:rsidRPr="00631508">
        <w:rPr>
          <w:rFonts w:asciiTheme="minorHAnsi" w:hAnsiTheme="minorHAnsi" w:cstheme="minorHAnsi"/>
        </w:rPr>
        <w:t xml:space="preserve"> influenced by the maximum particle size of the 5µm silica particle, which is 23µm. The comparison of particle shape on the volume loss of enamel would not represent the morphology changes; the maximum particle size of the angular 5µm silica particle would be dominating the comparison. This matter has been addressed</w:t>
      </w:r>
      <w:r w:rsidR="00C567AA" w:rsidRPr="00631508">
        <w:rPr>
          <w:rFonts w:asciiTheme="minorHAnsi" w:hAnsiTheme="minorHAnsi" w:cstheme="minorHAnsi"/>
        </w:rPr>
        <w:t xml:space="preserve"> by the addition of angular GSK 8µm silica for comparison purposes as these particles had a more controlled mono-sized particle distribution compared to the 5µm silica (Section 3.1). </w:t>
      </w:r>
    </w:p>
    <w:p w14:paraId="663D60CE" w14:textId="77777777" w:rsidR="00D97F51" w:rsidRPr="00631508" w:rsidRDefault="00D97F51" w:rsidP="00C567AA">
      <w:pPr>
        <w:pStyle w:val="BodytextIndented"/>
        <w:rPr>
          <w:rFonts w:asciiTheme="minorHAnsi" w:hAnsiTheme="minorHAnsi" w:cstheme="minorHAnsi"/>
        </w:rPr>
      </w:pPr>
    </w:p>
    <w:p w14:paraId="5BB7AFFA" w14:textId="77777777" w:rsidR="00CF6578" w:rsidRPr="00631508" w:rsidRDefault="00EE0C52" w:rsidP="00CF6578">
      <w:pPr>
        <w:pStyle w:val="BodytextIndented"/>
        <w:rPr>
          <w:rFonts w:asciiTheme="minorHAnsi" w:hAnsiTheme="minorHAnsi" w:cstheme="minorHAnsi"/>
          <w:b/>
          <w:bCs/>
        </w:rPr>
      </w:pPr>
      <w:r w:rsidRPr="00631508">
        <w:rPr>
          <w:rFonts w:asciiTheme="minorHAnsi" w:hAnsiTheme="minorHAnsi" w:cstheme="minorHAnsi"/>
          <w:b/>
          <w:bCs/>
        </w:rPr>
        <w:t>4</w:t>
      </w:r>
      <w:r w:rsidR="00CF6578" w:rsidRPr="00631508">
        <w:rPr>
          <w:rFonts w:asciiTheme="minorHAnsi" w:hAnsiTheme="minorHAnsi" w:cstheme="minorHAnsi"/>
          <w:b/>
          <w:bCs/>
        </w:rPr>
        <w:t>.2 Nature of abrasives</w:t>
      </w:r>
    </w:p>
    <w:p w14:paraId="30E6EE4D" w14:textId="77777777" w:rsidR="00CF6578" w:rsidRPr="00631508" w:rsidRDefault="00CF6578" w:rsidP="00CF6578">
      <w:pPr>
        <w:pStyle w:val="BodytextIndented"/>
        <w:rPr>
          <w:rFonts w:asciiTheme="minorHAnsi" w:hAnsiTheme="minorHAnsi" w:cstheme="minorHAnsi"/>
        </w:rPr>
      </w:pPr>
    </w:p>
    <w:p w14:paraId="2650C9B4" w14:textId="77777777" w:rsidR="00CF6578" w:rsidRPr="00631508" w:rsidRDefault="00CF6578" w:rsidP="00F679A5">
      <w:pPr>
        <w:pStyle w:val="BodytextIndented"/>
        <w:rPr>
          <w:rFonts w:asciiTheme="minorHAnsi" w:hAnsiTheme="minorHAnsi" w:cstheme="minorHAnsi"/>
        </w:rPr>
      </w:pPr>
      <w:r w:rsidRPr="00631508">
        <w:rPr>
          <w:rFonts w:asciiTheme="minorHAnsi" w:hAnsiTheme="minorHAnsi" w:cstheme="minorHAnsi"/>
        </w:rPr>
        <w:t>The hardness of the abrasives could affect the amount of enamel loss, with the hardness of enamel being in the r</w:t>
      </w:r>
      <w:r w:rsidR="00976BB5" w:rsidRPr="00631508">
        <w:rPr>
          <w:rFonts w:asciiTheme="minorHAnsi" w:hAnsiTheme="minorHAnsi" w:cstheme="minorHAnsi"/>
        </w:rPr>
        <w:t xml:space="preserve">egion of 1.47 GPa - 1.60GPa </w:t>
      </w:r>
      <w:r w:rsidR="00976BB5" w:rsidRPr="00631508">
        <w:rPr>
          <w:rFonts w:asciiTheme="minorHAnsi" w:hAnsiTheme="minorHAnsi" w:cstheme="minorHAnsi"/>
        </w:rPr>
        <w:fldChar w:fldCharType="begin"/>
      </w:r>
      <w:r w:rsidR="00F679A5">
        <w:rPr>
          <w:rFonts w:asciiTheme="minorHAnsi" w:hAnsiTheme="minorHAnsi" w:cstheme="minorHAnsi"/>
        </w:rPr>
        <w:instrText xml:space="preserve"> ADDIN EN.CITE &lt;EndNote&gt;&lt;Cite&gt;&lt;Author&gt;Craig&lt;/Author&gt;&lt;Year&gt;1957&lt;/Year&gt;&lt;RecNum&gt;73&lt;/RecNum&gt;&lt;DisplayText&gt;[18]&lt;/DisplayText&gt;&lt;record&gt;&lt;rec-number&gt;73&lt;/rec-number&gt;&lt;foreign-keys&gt;&lt;key app="EN" db-id="rfsad2af70a5akeerws59s5ltvx9txet5wss" timestamp="1415550968"&gt;73&lt;/key&gt;&lt;/foreign-keys&gt;&lt;ref-type name="Journal Article"&gt;17&lt;/ref-type&gt;&lt;contributors&gt;&lt;authors&gt;&lt;author&gt;Craig, R.G&lt;/author&gt;&lt;author&gt;Peyton, F.A&lt;/author&gt;&lt;/authors&gt;&lt;/contributors&gt;&lt;titles&gt;&lt;title&gt;The Microhardness of Enamel and Dentin&lt;/title&gt;&lt;secondary-title&gt;Journal of Dental Research&lt;/secondary-title&gt;&lt;/titles&gt;&lt;periodical&gt;&lt;full-title&gt;Journal of Dental Research&lt;/full-title&gt;&lt;/periodical&gt;&lt;pages&gt;661 - 668&lt;/pages&gt;&lt;volume&gt;37&lt;/volume&gt;&lt;number&gt;4&lt;/number&gt;&lt;dates&gt;&lt;year&gt;1957&lt;/year&gt;&lt;/dates&gt;&lt;urls&gt;&lt;/urls&gt;&lt;/record&gt;&lt;/Cite&gt;&lt;/EndNote&gt;</w:instrText>
      </w:r>
      <w:r w:rsidR="00976BB5" w:rsidRPr="00631508">
        <w:rPr>
          <w:rFonts w:asciiTheme="minorHAnsi" w:hAnsiTheme="minorHAnsi" w:cstheme="minorHAnsi"/>
        </w:rPr>
        <w:fldChar w:fldCharType="separate"/>
      </w:r>
      <w:r w:rsidR="00F679A5">
        <w:rPr>
          <w:rFonts w:asciiTheme="minorHAnsi" w:hAnsiTheme="minorHAnsi" w:cstheme="minorHAnsi"/>
          <w:noProof/>
        </w:rPr>
        <w:t>[18]</w:t>
      </w:r>
      <w:r w:rsidR="00976BB5" w:rsidRPr="00631508">
        <w:rPr>
          <w:rFonts w:asciiTheme="minorHAnsi" w:hAnsiTheme="minorHAnsi" w:cstheme="minorHAnsi"/>
        </w:rPr>
        <w:fldChar w:fldCharType="end"/>
      </w:r>
      <w:r w:rsidRPr="00631508">
        <w:rPr>
          <w:rFonts w:asciiTheme="minorHAnsi" w:hAnsiTheme="minorHAnsi" w:cstheme="minorHAnsi"/>
        </w:rPr>
        <w:t>. The silica tests resulted in a higher v</w:t>
      </w:r>
      <w:r w:rsidR="00CD0588">
        <w:rPr>
          <w:rFonts w:asciiTheme="minorHAnsi" w:hAnsiTheme="minorHAnsi" w:cstheme="minorHAnsi"/>
        </w:rPr>
        <w:t>olume loss of enamel (Figure 6</w:t>
      </w:r>
      <w:r w:rsidRPr="00631508">
        <w:rPr>
          <w:rFonts w:asciiTheme="minorHAnsi" w:hAnsiTheme="minorHAnsi" w:cstheme="minorHAnsi"/>
        </w:rPr>
        <w:t>), compared</w:t>
      </w:r>
      <w:r w:rsidR="00976BB5" w:rsidRPr="00631508">
        <w:rPr>
          <w:rFonts w:asciiTheme="minorHAnsi" w:hAnsiTheme="minorHAnsi" w:cstheme="minorHAnsi"/>
        </w:rPr>
        <w:t xml:space="preserve"> to the alumina tests, Figure </w:t>
      </w:r>
      <w:r w:rsidR="00CD0588">
        <w:rPr>
          <w:rFonts w:asciiTheme="minorHAnsi" w:hAnsiTheme="minorHAnsi" w:cstheme="minorHAnsi"/>
        </w:rPr>
        <w:t>5</w:t>
      </w:r>
      <w:r w:rsidRPr="00631508">
        <w:rPr>
          <w:rFonts w:asciiTheme="minorHAnsi" w:hAnsiTheme="minorHAnsi" w:cstheme="minorHAnsi"/>
        </w:rPr>
        <w:t>. This is unexpected, as alumina is a harder abrasive than silica. Alumina has a hardness of 24.5GPa, whereas silica has a hardness of 11.</w:t>
      </w:r>
      <w:r w:rsidR="00976BB5" w:rsidRPr="00631508">
        <w:rPr>
          <w:rFonts w:asciiTheme="minorHAnsi" w:hAnsiTheme="minorHAnsi" w:cstheme="minorHAnsi"/>
        </w:rPr>
        <w:t xml:space="preserve">7GPa </w:t>
      </w:r>
      <w:r w:rsidR="00976BB5" w:rsidRPr="00631508">
        <w:rPr>
          <w:rFonts w:asciiTheme="minorHAnsi" w:hAnsiTheme="minorHAnsi" w:cstheme="minorHAnsi"/>
        </w:rPr>
        <w:fldChar w:fldCharType="begin"/>
      </w:r>
      <w:r w:rsidR="00C6188B">
        <w:rPr>
          <w:rFonts w:asciiTheme="minorHAnsi" w:hAnsiTheme="minorHAnsi" w:cstheme="minorHAnsi"/>
        </w:rPr>
        <w:instrText xml:space="preserve"> ADDIN EN.CITE &lt;EndNote&gt;&lt;Cite&gt;&lt;Author&gt;AzoM&lt;/Author&gt;&lt;Year&gt;2001&lt;/Year&gt;&lt;RecNum&gt;233&lt;/RecNum&gt;&lt;DisplayText&gt;[10, 11]&lt;/DisplayText&gt;&lt;record&gt;&lt;rec-number&gt;233&lt;/rec-number&gt;&lt;foreign-keys&gt;&lt;key app="EN" db-id="rfsad2af70a5akeerws59s5ltvx9txet5wss" timestamp="1521325697"&gt;233&lt;/key&gt;&lt;/foreign-keys&gt;&lt;ref-type name="Web Page"&gt;12&lt;/ref-type&gt;&lt;contributors&gt;&lt;authors&gt;&lt;author&gt;AzoM&lt;/author&gt;&lt;/authors&gt;&lt;secondary-authors&gt;&lt;author&gt;AzoMaterials&lt;/author&gt;&lt;/secondary-authors&gt;&lt;/contributors&gt;&lt;titles&gt;&lt;title&gt;Silica- Silicon Dioxide&lt;/title&gt;&lt;secondary-title&gt;Azo Materials &lt;/secondary-title&gt;&lt;/titles&gt;&lt;volume&gt;2018&lt;/volume&gt;&lt;number&gt;17th March&lt;/number&gt;&lt;dates&gt;&lt;year&gt;2001&lt;/year&gt;&lt;/dates&gt;&lt;pub-location&gt;USA&lt;/pub-location&gt;&lt;publisher&gt;AzoM&lt;/publisher&gt;&lt;urls&gt;&lt;related-urls&gt;&lt;url&gt;&lt;style face="underline" font="default" size="100%"&gt;https://www.azom.com/article.aspx?ArticleID=1114&lt;/style&gt;&lt;/url&gt;&lt;/related-urls&gt;&lt;/urls&gt;&lt;/record&gt;&lt;/Cite&gt;&lt;Cite&gt;&lt;Author&gt;AzoM&lt;/Author&gt;&lt;Year&gt;2001&lt;/Year&gt;&lt;RecNum&gt;232&lt;/RecNum&gt;&lt;record&gt;&lt;rec-number&gt;232&lt;/rec-number&gt;&lt;foreign-keys&gt;&lt;key app="EN" db-id="rfsad2af70a5akeerws59s5ltvx9txet5wss" timestamp="1521325082"&gt;232&lt;/key&gt;&lt;/foreign-keys&gt;&lt;ref-type name="Web Page"&gt;12&lt;/ref-type&gt;&lt;contributors&gt;&lt;authors&gt;&lt;author&gt;AzoM&lt;/author&gt;&lt;/authors&gt;&lt;secondary-authors&gt;&lt;author&gt;Azo Materials &lt;/author&gt;&lt;/secondary-authors&gt;&lt;/contributors&gt;&lt;titles&gt;&lt;title&gt;Alumina - Aluminium oxide&lt;/title&gt;&lt;secondary-title&gt;Azo Materials &lt;/secondary-title&gt;&lt;/titles&gt;&lt;volume&gt;2018&lt;/volume&gt;&lt;number&gt;17th March&lt;/number&gt;&lt;dates&gt;&lt;year&gt;2001&lt;/year&gt;&lt;/dates&gt;&lt;pub-location&gt;USA&lt;/pub-location&gt;&lt;publisher&gt;Azo Materials&lt;/publisher&gt;&lt;urls&gt;&lt;related-urls&gt;&lt;url&gt;&lt;style face="underline" font="default" size="100%"&gt;https://www.azom.com/properties.aspx?ArticleID=52&lt;/style&gt;&lt;/url&gt;&lt;/related-urls&gt;&lt;/urls&gt;&lt;/record&gt;&lt;/Cite&gt;&lt;/EndNote&gt;</w:instrText>
      </w:r>
      <w:r w:rsidR="00976BB5" w:rsidRPr="00631508">
        <w:rPr>
          <w:rFonts w:asciiTheme="minorHAnsi" w:hAnsiTheme="minorHAnsi" w:cstheme="minorHAnsi"/>
        </w:rPr>
        <w:fldChar w:fldCharType="separate"/>
      </w:r>
      <w:r w:rsidR="00C6188B">
        <w:rPr>
          <w:rFonts w:asciiTheme="minorHAnsi" w:hAnsiTheme="minorHAnsi" w:cstheme="minorHAnsi"/>
          <w:noProof/>
        </w:rPr>
        <w:t>[10, 11]</w:t>
      </w:r>
      <w:r w:rsidR="00976BB5" w:rsidRPr="00631508">
        <w:rPr>
          <w:rFonts w:asciiTheme="minorHAnsi" w:hAnsiTheme="minorHAnsi" w:cstheme="minorHAnsi"/>
        </w:rPr>
        <w:fldChar w:fldCharType="end"/>
      </w:r>
      <w:r w:rsidRPr="00631508">
        <w:rPr>
          <w:rFonts w:asciiTheme="minorHAnsi" w:hAnsiTheme="minorHAnsi" w:cstheme="minorHAnsi"/>
        </w:rPr>
        <w:t xml:space="preserve">. An explanation for this could be the wide particle distribution for the 5µm and 10µm silica. The maximum particle size for the </w:t>
      </w:r>
      <w:r w:rsidR="00BF1448">
        <w:rPr>
          <w:rFonts w:asciiTheme="minorHAnsi" w:hAnsiTheme="minorHAnsi" w:cstheme="minorHAnsi"/>
        </w:rPr>
        <w:t>5</w:t>
      </w:r>
      <w:r w:rsidR="00BF1448" w:rsidRPr="00631508">
        <w:rPr>
          <w:rFonts w:asciiTheme="minorHAnsi" w:hAnsiTheme="minorHAnsi" w:cstheme="minorHAnsi"/>
        </w:rPr>
        <w:t>µm</w:t>
      </w:r>
      <w:r w:rsidR="00BF1448">
        <w:rPr>
          <w:rFonts w:asciiTheme="minorHAnsi" w:hAnsiTheme="minorHAnsi" w:cstheme="minorHAnsi"/>
        </w:rPr>
        <w:t xml:space="preserve"> and 9</w:t>
      </w:r>
      <w:r w:rsidR="00BF1448" w:rsidRPr="00631508">
        <w:rPr>
          <w:rFonts w:asciiTheme="minorHAnsi" w:hAnsiTheme="minorHAnsi" w:cstheme="minorHAnsi"/>
        </w:rPr>
        <w:t>µm</w:t>
      </w:r>
      <w:r w:rsidR="00BF1448">
        <w:rPr>
          <w:rFonts w:asciiTheme="minorHAnsi" w:hAnsiTheme="minorHAnsi" w:cstheme="minorHAnsi"/>
        </w:rPr>
        <w:t xml:space="preserve"> alumina was 8.1</w:t>
      </w:r>
      <w:r w:rsidR="00BF1448" w:rsidRPr="00631508">
        <w:rPr>
          <w:rFonts w:asciiTheme="minorHAnsi" w:hAnsiTheme="minorHAnsi" w:cstheme="minorHAnsi"/>
        </w:rPr>
        <w:t>µm</w:t>
      </w:r>
      <w:r w:rsidR="00BF1448">
        <w:rPr>
          <w:rFonts w:asciiTheme="minorHAnsi" w:hAnsiTheme="minorHAnsi" w:cstheme="minorHAnsi"/>
        </w:rPr>
        <w:t xml:space="preserve"> and 10.2</w:t>
      </w:r>
      <w:r w:rsidR="00BF1448" w:rsidRPr="00631508">
        <w:rPr>
          <w:rFonts w:asciiTheme="minorHAnsi" w:hAnsiTheme="minorHAnsi" w:cstheme="minorHAnsi"/>
        </w:rPr>
        <w:t>µm</w:t>
      </w:r>
      <w:r w:rsidR="00BF1448">
        <w:rPr>
          <w:rFonts w:asciiTheme="minorHAnsi" w:hAnsiTheme="minorHAnsi" w:cstheme="minorHAnsi"/>
        </w:rPr>
        <w:t xml:space="preserve">, whereas for the </w:t>
      </w:r>
      <w:r w:rsidRPr="00631508">
        <w:rPr>
          <w:rFonts w:asciiTheme="minorHAnsi" w:hAnsiTheme="minorHAnsi" w:cstheme="minorHAnsi"/>
        </w:rPr>
        <w:t xml:space="preserve">5µm </w:t>
      </w:r>
      <w:r w:rsidR="00BF1448">
        <w:rPr>
          <w:rFonts w:asciiTheme="minorHAnsi" w:hAnsiTheme="minorHAnsi" w:cstheme="minorHAnsi"/>
        </w:rPr>
        <w:t>and</w:t>
      </w:r>
      <w:r w:rsidRPr="00631508">
        <w:rPr>
          <w:rFonts w:asciiTheme="minorHAnsi" w:hAnsiTheme="minorHAnsi" w:cstheme="minorHAnsi"/>
        </w:rPr>
        <w:t xml:space="preserve"> 23µm </w:t>
      </w:r>
      <w:r w:rsidR="00BF1448">
        <w:rPr>
          <w:rFonts w:asciiTheme="minorHAnsi" w:hAnsiTheme="minorHAnsi" w:cstheme="minorHAnsi"/>
        </w:rPr>
        <w:t>silica,</w:t>
      </w:r>
      <w:r w:rsidRPr="00631508">
        <w:rPr>
          <w:rFonts w:asciiTheme="minorHAnsi" w:hAnsiTheme="minorHAnsi" w:cstheme="minorHAnsi"/>
        </w:rPr>
        <w:t xml:space="preserve"> the maximum particle size </w:t>
      </w:r>
      <w:r w:rsidR="00BF1448">
        <w:rPr>
          <w:rFonts w:asciiTheme="minorHAnsi" w:hAnsiTheme="minorHAnsi" w:cstheme="minorHAnsi"/>
        </w:rPr>
        <w:t>was</w:t>
      </w:r>
      <w:r w:rsidRPr="00631508">
        <w:rPr>
          <w:rFonts w:asciiTheme="minorHAnsi" w:hAnsiTheme="minorHAnsi" w:cstheme="minorHAnsi"/>
        </w:rPr>
        <w:t xml:space="preserve"> 10µm </w:t>
      </w:r>
      <w:r w:rsidR="00BF1448">
        <w:rPr>
          <w:rFonts w:asciiTheme="minorHAnsi" w:hAnsiTheme="minorHAnsi" w:cstheme="minorHAnsi"/>
        </w:rPr>
        <w:t>and</w:t>
      </w:r>
      <w:r w:rsidRPr="00631508">
        <w:rPr>
          <w:rFonts w:asciiTheme="minorHAnsi" w:hAnsiTheme="minorHAnsi" w:cstheme="minorHAnsi"/>
        </w:rPr>
        <w:t xml:space="preserve"> 28µm respectiv</w:t>
      </w:r>
      <w:r w:rsidR="00C567AA" w:rsidRPr="00631508">
        <w:rPr>
          <w:rFonts w:asciiTheme="minorHAnsi" w:hAnsiTheme="minorHAnsi" w:cstheme="minorHAnsi"/>
        </w:rPr>
        <w:t>ely. The groove analysis showed</w:t>
      </w:r>
      <w:r w:rsidR="00C9275D" w:rsidRPr="00631508">
        <w:rPr>
          <w:rFonts w:asciiTheme="minorHAnsi" w:hAnsiTheme="minorHAnsi" w:cstheme="minorHAnsi"/>
        </w:rPr>
        <w:t xml:space="preserve"> </w:t>
      </w:r>
      <w:r w:rsidRPr="00631508">
        <w:rPr>
          <w:rFonts w:asciiTheme="minorHAnsi" w:hAnsiTheme="minorHAnsi" w:cstheme="minorHAnsi"/>
        </w:rPr>
        <w:t xml:space="preserve">larger grooves for the angular silica tests. </w:t>
      </w:r>
    </w:p>
    <w:p w14:paraId="0456CE0B" w14:textId="77777777" w:rsidR="00CF6578" w:rsidRPr="00631508" w:rsidRDefault="00CF6578" w:rsidP="00CF6578">
      <w:pPr>
        <w:pStyle w:val="BodytextIndented"/>
        <w:rPr>
          <w:rFonts w:asciiTheme="minorHAnsi" w:hAnsiTheme="minorHAnsi" w:cstheme="minorHAnsi"/>
        </w:rPr>
      </w:pPr>
    </w:p>
    <w:p w14:paraId="112B32B2" w14:textId="77777777" w:rsidR="00CF6578" w:rsidRPr="00631508" w:rsidRDefault="00EE0C52" w:rsidP="00CF6578">
      <w:pPr>
        <w:pStyle w:val="BodytextIndented"/>
        <w:rPr>
          <w:rFonts w:asciiTheme="minorHAnsi" w:hAnsiTheme="minorHAnsi" w:cstheme="minorHAnsi"/>
          <w:b/>
          <w:bCs/>
        </w:rPr>
      </w:pPr>
      <w:r w:rsidRPr="00631508">
        <w:rPr>
          <w:rFonts w:asciiTheme="minorHAnsi" w:hAnsiTheme="minorHAnsi" w:cstheme="minorHAnsi"/>
          <w:b/>
          <w:bCs/>
        </w:rPr>
        <w:t>4</w:t>
      </w:r>
      <w:r w:rsidR="00CF6578" w:rsidRPr="00631508">
        <w:rPr>
          <w:rFonts w:asciiTheme="minorHAnsi" w:hAnsiTheme="minorHAnsi" w:cstheme="minorHAnsi"/>
          <w:b/>
          <w:bCs/>
        </w:rPr>
        <w:t>.3 Influence of particle shape</w:t>
      </w:r>
    </w:p>
    <w:p w14:paraId="4144A111" w14:textId="77777777" w:rsidR="00CF6578" w:rsidRPr="00631508" w:rsidRDefault="00CF6578" w:rsidP="00CF6578">
      <w:pPr>
        <w:pStyle w:val="BodytextIndented"/>
        <w:rPr>
          <w:rFonts w:asciiTheme="minorHAnsi" w:hAnsiTheme="minorHAnsi" w:cstheme="minorHAnsi"/>
        </w:rPr>
      </w:pPr>
    </w:p>
    <w:p w14:paraId="00E3F12E" w14:textId="77777777" w:rsidR="00CF6578" w:rsidRPr="00631508" w:rsidRDefault="00CF6578" w:rsidP="00A5159C">
      <w:pPr>
        <w:pStyle w:val="BodytextIndented"/>
        <w:rPr>
          <w:rFonts w:asciiTheme="minorHAnsi" w:hAnsiTheme="minorHAnsi" w:cstheme="minorHAnsi"/>
        </w:rPr>
      </w:pPr>
      <w:r w:rsidRPr="00631508">
        <w:rPr>
          <w:rFonts w:asciiTheme="minorHAnsi" w:hAnsiTheme="minorHAnsi" w:cstheme="minorHAnsi"/>
        </w:rPr>
        <w:t xml:space="preserve">The particle shape can influence the </w:t>
      </w:r>
      <w:r w:rsidR="00FE6C27" w:rsidRPr="00631508">
        <w:rPr>
          <w:rFonts w:asciiTheme="minorHAnsi" w:hAnsiTheme="minorHAnsi" w:cstheme="minorHAnsi"/>
        </w:rPr>
        <w:t>behaviour</w:t>
      </w:r>
      <w:r w:rsidRPr="00631508">
        <w:rPr>
          <w:rFonts w:asciiTheme="minorHAnsi" w:hAnsiTheme="minorHAnsi" w:cstheme="minorHAnsi"/>
        </w:rPr>
        <w:t xml:space="preserve"> of the particles and thus the volume loss of enamel. Angular particles have sharp edges</w:t>
      </w:r>
      <w:r w:rsidR="007979E2" w:rsidRPr="00631508">
        <w:rPr>
          <w:rFonts w:asciiTheme="minorHAnsi" w:hAnsiTheme="minorHAnsi" w:cstheme="minorHAnsi"/>
        </w:rPr>
        <w:t xml:space="preserve"> including highly concentrated contact stresses</w:t>
      </w:r>
      <w:r w:rsidRPr="00631508">
        <w:rPr>
          <w:rFonts w:asciiTheme="minorHAnsi" w:hAnsiTheme="minorHAnsi" w:cstheme="minorHAnsi"/>
        </w:rPr>
        <w:t>, which can chip the enamel</w:t>
      </w:r>
      <w:r w:rsidR="00C9275D" w:rsidRPr="00631508">
        <w:rPr>
          <w:rFonts w:asciiTheme="minorHAnsi" w:hAnsiTheme="minorHAnsi" w:cstheme="minorHAnsi"/>
        </w:rPr>
        <w:t xml:space="preserve"> or fracture the </w:t>
      </w:r>
      <w:r w:rsidR="00A04616" w:rsidRPr="00631508">
        <w:rPr>
          <w:rFonts w:asciiTheme="minorHAnsi" w:hAnsiTheme="minorHAnsi" w:cstheme="minorHAnsi"/>
        </w:rPr>
        <w:t>enamel which results in crack formation which can network deep into the rods</w:t>
      </w:r>
      <w:r w:rsidRPr="00631508">
        <w:rPr>
          <w:rFonts w:asciiTheme="minorHAnsi" w:hAnsiTheme="minorHAnsi" w:cstheme="minorHAnsi"/>
        </w:rPr>
        <w:t>, whereas spherical particles have round edges</w:t>
      </w:r>
      <w:r w:rsidR="007979E2" w:rsidRPr="00631508">
        <w:rPr>
          <w:rFonts w:asciiTheme="minorHAnsi" w:hAnsiTheme="minorHAnsi" w:cstheme="minorHAnsi"/>
        </w:rPr>
        <w:t xml:space="preserve"> and induce much lower stress</w:t>
      </w:r>
      <w:r w:rsidR="00C9275D" w:rsidRPr="00631508">
        <w:rPr>
          <w:rFonts w:asciiTheme="minorHAnsi" w:hAnsiTheme="minorHAnsi" w:cstheme="minorHAnsi"/>
        </w:rPr>
        <w:t xml:space="preserve"> which affect the area/ depth of enamel removal</w:t>
      </w:r>
      <w:r w:rsidRPr="00631508">
        <w:rPr>
          <w:rFonts w:asciiTheme="minorHAnsi" w:hAnsiTheme="minorHAnsi" w:cstheme="minorHAnsi"/>
        </w:rPr>
        <w:t>.</w:t>
      </w:r>
      <w:r w:rsidR="00A04616" w:rsidRPr="00631508">
        <w:rPr>
          <w:rFonts w:asciiTheme="minorHAnsi" w:hAnsiTheme="minorHAnsi" w:cstheme="minorHAnsi"/>
        </w:rPr>
        <w:t xml:space="preserve"> In engineering it has been established that spherical particles are less damaging than angular particles.</w:t>
      </w:r>
      <w:r w:rsidRPr="00631508">
        <w:rPr>
          <w:rFonts w:asciiTheme="minorHAnsi" w:hAnsiTheme="minorHAnsi" w:cstheme="minorHAnsi"/>
        </w:rPr>
        <w:t xml:space="preserve"> A study carried out by </w:t>
      </w:r>
      <w:r w:rsidR="00333D06">
        <w:rPr>
          <w:rFonts w:asciiTheme="minorHAnsi" w:hAnsiTheme="minorHAnsi" w:cstheme="minorHAnsi"/>
        </w:rPr>
        <w:t>Speerschneider et al,</w:t>
      </w:r>
      <w:r w:rsidRPr="00631508">
        <w:rPr>
          <w:rFonts w:asciiTheme="minorHAnsi" w:hAnsiTheme="minorHAnsi" w:cstheme="minorHAnsi"/>
        </w:rPr>
        <w:t xml:space="preserve"> on the wear damage of stainless steel by alumina filled PTFE material, found a reduction in abrasive damage by the spherical particles compared to the angular alumina particles. The particle size of both particles was 7µm. It has been noted that using a geometrically shaped particle such as a spherical particle, reduces the abrasive damage and thus differences in wear and friction are observed with specific geometrically shaped particles. This was observed in the present tests, where 5µm spherical silica generated a lower volume loss of enamel compared to the 5µm angular silica and </w:t>
      </w:r>
      <w:r w:rsidR="00CD0588">
        <w:rPr>
          <w:rFonts w:asciiTheme="minorHAnsi" w:hAnsiTheme="minorHAnsi" w:cstheme="minorHAnsi"/>
        </w:rPr>
        <w:t>angular GSK 8µm silica, Figure 2</w:t>
      </w:r>
      <w:r w:rsidRPr="00631508">
        <w:rPr>
          <w:rFonts w:asciiTheme="minorHAnsi" w:hAnsiTheme="minorHAnsi" w:cstheme="minorHAnsi"/>
        </w:rPr>
        <w:t>. The grooving wear scar was similar in appearance for the angular 5µm silica, spherical 5µm silica and a</w:t>
      </w:r>
      <w:r w:rsidR="00976BB5" w:rsidRPr="00631508">
        <w:rPr>
          <w:rFonts w:asciiTheme="minorHAnsi" w:hAnsiTheme="minorHAnsi" w:cstheme="minorHAnsi"/>
        </w:rPr>
        <w:t xml:space="preserve">ngular GSK 8µm silica (Figure </w:t>
      </w:r>
      <w:r w:rsidR="00CD0588">
        <w:rPr>
          <w:rFonts w:asciiTheme="minorHAnsi" w:hAnsiTheme="minorHAnsi" w:cstheme="minorHAnsi"/>
        </w:rPr>
        <w:t>3</w:t>
      </w:r>
      <w:r w:rsidRPr="00631508">
        <w:rPr>
          <w:rFonts w:asciiTheme="minorHAnsi" w:hAnsiTheme="minorHAnsi" w:cstheme="minorHAnsi"/>
        </w:rPr>
        <w:t>a, c, e). However, there were more indents observed with the 5µm spherical silica with a decrease in volume loss</w:t>
      </w:r>
      <w:r w:rsidR="00CA0518">
        <w:rPr>
          <w:rFonts w:asciiTheme="minorHAnsi" w:hAnsiTheme="minorHAnsi" w:cstheme="minorHAnsi"/>
        </w:rPr>
        <w:t xml:space="preserve"> of enamel above 0.10% </w:t>
      </w:r>
      <w:r w:rsidRPr="00631508">
        <w:rPr>
          <w:rFonts w:asciiTheme="minorHAnsi" w:hAnsiTheme="minorHAnsi" w:cstheme="minorHAnsi"/>
        </w:rPr>
        <w:t xml:space="preserve">v/v (Figure </w:t>
      </w:r>
      <w:r w:rsidR="003D642B">
        <w:rPr>
          <w:rFonts w:asciiTheme="minorHAnsi" w:hAnsiTheme="minorHAnsi" w:cstheme="minorHAnsi"/>
        </w:rPr>
        <w:t>16</w:t>
      </w:r>
      <w:r w:rsidRPr="00631508">
        <w:rPr>
          <w:rFonts w:asciiTheme="minorHAnsi" w:hAnsiTheme="minorHAnsi" w:cstheme="minorHAnsi"/>
        </w:rPr>
        <w:t xml:space="preserve">). This </w:t>
      </w:r>
      <w:r w:rsidR="00C9275D" w:rsidRPr="00631508">
        <w:rPr>
          <w:rFonts w:asciiTheme="minorHAnsi" w:hAnsiTheme="minorHAnsi" w:cstheme="minorHAnsi"/>
        </w:rPr>
        <w:t>is evidence that</w:t>
      </w:r>
      <w:r w:rsidRPr="00631508">
        <w:rPr>
          <w:rFonts w:asciiTheme="minorHAnsi" w:hAnsiTheme="minorHAnsi" w:cstheme="minorHAnsi"/>
        </w:rPr>
        <w:t xml:space="preserve"> more rolling and less grooving</w:t>
      </w:r>
      <w:r w:rsidR="00C9275D" w:rsidRPr="00631508">
        <w:rPr>
          <w:rFonts w:asciiTheme="minorHAnsi" w:hAnsiTheme="minorHAnsi" w:cstheme="minorHAnsi"/>
        </w:rPr>
        <w:t xml:space="preserve"> abrasion </w:t>
      </w:r>
      <w:r w:rsidR="00914C65" w:rsidRPr="00631508">
        <w:rPr>
          <w:rFonts w:asciiTheme="minorHAnsi" w:hAnsiTheme="minorHAnsi" w:cstheme="minorHAnsi"/>
        </w:rPr>
        <w:t>occurred</w:t>
      </w:r>
      <w:r w:rsidRPr="00631508">
        <w:rPr>
          <w:rFonts w:asciiTheme="minorHAnsi" w:hAnsiTheme="minorHAnsi" w:cstheme="minorHAnsi"/>
        </w:rPr>
        <w:t xml:space="preserve">. The indenting </w:t>
      </w:r>
      <w:r w:rsidR="00DB6BC2" w:rsidRPr="00631508">
        <w:rPr>
          <w:rFonts w:asciiTheme="minorHAnsi" w:hAnsiTheme="minorHAnsi" w:cstheme="minorHAnsi"/>
        </w:rPr>
        <w:t>observed</w:t>
      </w:r>
      <w:r w:rsidRPr="00631508">
        <w:rPr>
          <w:rFonts w:asciiTheme="minorHAnsi" w:hAnsiTheme="minorHAnsi" w:cstheme="minorHAnsi"/>
        </w:rPr>
        <w:t xml:space="preserve"> on the enamel surface is likely to result </w:t>
      </w:r>
      <w:r w:rsidR="007979E2" w:rsidRPr="00631508">
        <w:rPr>
          <w:rFonts w:asciiTheme="minorHAnsi" w:hAnsiTheme="minorHAnsi" w:cstheme="minorHAnsi"/>
        </w:rPr>
        <w:t>in</w:t>
      </w:r>
      <w:r w:rsidRPr="00631508">
        <w:rPr>
          <w:rFonts w:asciiTheme="minorHAnsi" w:hAnsiTheme="minorHAnsi" w:cstheme="minorHAnsi"/>
        </w:rPr>
        <w:t xml:space="preserve"> densification of the enamel tissue, which causes enamel structure damage.</w:t>
      </w:r>
      <w:r w:rsidR="00A04616" w:rsidRPr="00631508">
        <w:rPr>
          <w:rFonts w:asciiTheme="minorHAnsi" w:hAnsiTheme="minorHAnsi" w:cstheme="minorHAnsi"/>
        </w:rPr>
        <w:t xml:space="preserve"> Densification is </w:t>
      </w:r>
      <w:r w:rsidR="00F916EA" w:rsidRPr="00631508">
        <w:rPr>
          <w:rFonts w:asciiTheme="minorHAnsi" w:hAnsiTheme="minorHAnsi" w:cstheme="minorHAnsi"/>
        </w:rPr>
        <w:t>caused by the compression of enamel during high loading, which after a number of cycles causes enamel structural damage.</w:t>
      </w:r>
      <w:r w:rsidRPr="00631508">
        <w:rPr>
          <w:rFonts w:asciiTheme="minorHAnsi" w:hAnsiTheme="minorHAnsi" w:cstheme="minorHAnsi"/>
        </w:rPr>
        <w:t xml:space="preserve"> After a number of </w:t>
      </w:r>
      <w:r w:rsidR="007979E2" w:rsidRPr="00631508">
        <w:rPr>
          <w:rFonts w:asciiTheme="minorHAnsi" w:hAnsiTheme="minorHAnsi" w:cstheme="minorHAnsi"/>
        </w:rPr>
        <w:t xml:space="preserve">compressive </w:t>
      </w:r>
      <w:r w:rsidRPr="00631508">
        <w:rPr>
          <w:rFonts w:asciiTheme="minorHAnsi" w:hAnsiTheme="minorHAnsi" w:cstheme="minorHAnsi"/>
        </w:rPr>
        <w:t>loading cycles, this results in removal of enamel and breakup of the enamel prism su</w:t>
      </w:r>
      <w:r w:rsidR="007979E2" w:rsidRPr="00631508">
        <w:rPr>
          <w:rFonts w:asciiTheme="minorHAnsi" w:hAnsiTheme="minorHAnsi" w:cstheme="minorHAnsi"/>
        </w:rPr>
        <w:t>rface by crushing of the prisms</w:t>
      </w:r>
      <w:r w:rsidR="00F916EA" w:rsidRPr="00631508">
        <w:rPr>
          <w:rFonts w:asciiTheme="minorHAnsi" w:hAnsiTheme="minorHAnsi" w:cstheme="minorHAnsi"/>
        </w:rPr>
        <w:t xml:space="preserve"> </w:t>
      </w:r>
      <w:r w:rsidR="00F81EC2" w:rsidRPr="00631508">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&lt;EndNote&gt;&lt;Cite&gt;&lt;Author&gt;Xia&lt;/Author&gt;&lt;Year&gt;2017&lt;/Year&gt;&lt;RecNum&gt;409&lt;/RecNum&gt;&lt;DisplayText&gt;[19]&lt;/DisplayText&gt;&lt;record&gt;&lt;rec-number&gt;409&lt;/rec-number&gt;&lt;foreign-keys&gt;&lt;key app="EN" db-id="rfsad2af70a5akeerws59s5ltvx9txet5wss" timestamp="1554224577"&gt;409&lt;/key&gt;&lt;/foreign-keys&gt;&lt;ref-type name="Journal Article"&gt;17&lt;/ref-type&gt;&lt;contributors&gt;&lt;authors&gt;&lt;author&gt;Xia, J&lt;/author&gt;&lt;author&gt;Tian, R&lt;/author&gt;&lt;author&gt;Hua, L&lt;/author&gt;&lt;author&gt;Chen, Lei&lt;/author&gt;&lt;author&gt;Zhou, Z&lt;/author&gt;&lt;author&gt;Linmao, Q&lt;/author&gt;&lt;author&gt;Ungar, P.S&lt;/author&gt;&lt;/authors&gt;&lt;/contributors&gt;&lt;titles&gt;&lt;title&gt;Enamel crystallite strength and wear: nanoscale responses of teeth to chewing loads&lt;/title&gt;&lt;secondary-title&gt;The royal society Publishing&lt;/secondary-title&gt;&lt;/titles&gt;&lt;periodical&gt;&lt;full-title&gt;The royal society Publishing&lt;/full-title&gt;&lt;/periodical&gt;&lt;volume&gt;14&lt;/volume&gt;&lt;dates&gt;&lt;year&gt;2017&lt;/year&gt;&lt;/dates&gt;&lt;urls&gt;&lt;/urls&gt;&lt;/record&gt;&lt;/Cite&gt;&lt;/EndNote&gt;</w:instrText>
      </w:r>
      <w:r w:rsidR="00F81EC2" w:rsidRPr="00631508">
        <w:rPr>
          <w:rFonts w:asciiTheme="minorHAnsi" w:hAnsiTheme="minorHAnsi" w:cstheme="minorHAnsi"/>
        </w:rPr>
        <w:fldChar w:fldCharType="separate"/>
      </w:r>
      <w:r w:rsidR="00A5159C">
        <w:rPr>
          <w:rFonts w:asciiTheme="minorHAnsi" w:hAnsiTheme="minorHAnsi" w:cstheme="minorHAnsi"/>
          <w:noProof/>
        </w:rPr>
        <w:t>[19]</w:t>
      </w:r>
      <w:r w:rsidR="00F81EC2" w:rsidRPr="00631508">
        <w:rPr>
          <w:rFonts w:asciiTheme="minorHAnsi" w:hAnsiTheme="minorHAnsi" w:cstheme="minorHAnsi"/>
        </w:rPr>
        <w:fldChar w:fldCharType="end"/>
      </w:r>
      <w:r w:rsidR="007979E2" w:rsidRPr="00631508">
        <w:rPr>
          <w:rFonts w:asciiTheme="minorHAnsi" w:hAnsiTheme="minorHAnsi" w:cstheme="minorHAnsi"/>
        </w:rPr>
        <w:t>.</w:t>
      </w:r>
    </w:p>
    <w:p w14:paraId="43A829AF" w14:textId="77777777" w:rsidR="00CF6578" w:rsidRPr="00631508" w:rsidRDefault="00F87109" w:rsidP="00F87109">
      <w:pPr>
        <w:pStyle w:val="BodytextIndented"/>
        <w:rPr>
          <w:rFonts w:asciiTheme="minorHAnsi" w:hAnsiTheme="minorHAnsi" w:cstheme="minorHAnsi"/>
        </w:rPr>
      </w:pPr>
      <w:r w:rsidRPr="00631508">
        <w:rPr>
          <w:rFonts w:asciiTheme="minorHAnsi" w:hAnsiTheme="minorHAnsi" w:cstheme="minorHAnsi"/>
          <w:noProof/>
          <w:lang w:val="en-GB" w:eastAsia="zh-TW"/>
        </w:rPr>
        <w:drawing>
          <wp:anchor distT="0" distB="0" distL="114300" distR="114300" simplePos="0" relativeHeight="251686912" behindDoc="0" locked="0" layoutInCell="1" allowOverlap="1" wp14:anchorId="4F61438D" wp14:editId="61694D90">
            <wp:simplePos x="0" y="0"/>
            <wp:positionH relativeFrom="column">
              <wp:posOffset>1295128</wp:posOffset>
            </wp:positionH>
            <wp:positionV relativeFrom="paragraph">
              <wp:posOffset>157480</wp:posOffset>
            </wp:positionV>
            <wp:extent cx="3602990" cy="26885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2990" cy="2688590"/>
                    </a:xfrm>
                    <a:prstGeom prst="rect">
                      <a:avLst/>
                    </a:prstGeom>
                    <a:noFill/>
                  </pic:spPr>
                </pic:pic>
              </a:graphicData>
            </a:graphic>
          </wp:anchor>
        </w:drawing>
      </w:r>
    </w:p>
    <w:p w14:paraId="2553EC5A" w14:textId="77777777" w:rsidR="00CF6578" w:rsidRPr="00631508" w:rsidRDefault="00E52C30" w:rsidP="00113010">
      <w:pPr>
        <w:pStyle w:val="BodytextIndented"/>
        <w:jc w:val="center"/>
        <w:rPr>
          <w:rFonts w:asciiTheme="minorHAnsi" w:hAnsiTheme="minorHAnsi" w:cstheme="minorHAnsi"/>
          <w:i/>
          <w:iCs w:val="0"/>
        </w:rPr>
      </w:pPr>
      <w:r>
        <w:rPr>
          <w:rFonts w:asciiTheme="minorHAnsi" w:hAnsiTheme="minorHAnsi" w:cstheme="minorHAnsi"/>
          <w:b/>
          <w:bCs/>
          <w:i/>
          <w:iCs w:val="0"/>
        </w:rPr>
        <w:t>Figure 16</w:t>
      </w:r>
      <w:r w:rsidR="00CF6578" w:rsidRPr="00631508">
        <w:rPr>
          <w:rFonts w:asciiTheme="minorHAnsi" w:hAnsiTheme="minorHAnsi" w:cstheme="minorHAnsi"/>
          <w:b/>
          <w:bCs/>
          <w:i/>
          <w:iCs w:val="0"/>
        </w:rPr>
        <w:t>:</w:t>
      </w:r>
      <w:r w:rsidR="00CF6578" w:rsidRPr="00631508">
        <w:rPr>
          <w:rFonts w:asciiTheme="minorHAnsi" w:hAnsiTheme="minorHAnsi" w:cstheme="minorHAnsi"/>
          <w:i/>
          <w:iCs w:val="0"/>
        </w:rPr>
        <w:t xml:space="preserve"> SEM image of mixed-mode wear scar for 5µm spherical silica at 0.5N and volume fraction 0.2</w:t>
      </w:r>
      <w:r w:rsidR="00CA0518">
        <w:rPr>
          <w:rFonts w:asciiTheme="minorHAnsi" w:hAnsiTheme="minorHAnsi" w:cstheme="minorHAnsi"/>
          <w:i/>
          <w:iCs w:val="0"/>
        </w:rPr>
        <w:t xml:space="preserve">0% </w:t>
      </w:r>
      <w:r w:rsidR="00CF6578" w:rsidRPr="00631508">
        <w:rPr>
          <w:rFonts w:asciiTheme="minorHAnsi" w:hAnsiTheme="minorHAnsi" w:cstheme="minorHAnsi"/>
          <w:i/>
          <w:iCs w:val="0"/>
        </w:rPr>
        <w:t>v/v.</w:t>
      </w:r>
    </w:p>
    <w:p w14:paraId="1F9F0C78" w14:textId="77777777" w:rsidR="00CF6578" w:rsidRPr="00631508" w:rsidRDefault="00CF6578" w:rsidP="00CF6578">
      <w:pPr>
        <w:pStyle w:val="BodytextIndented"/>
        <w:rPr>
          <w:rFonts w:asciiTheme="minorHAnsi" w:hAnsiTheme="minorHAnsi" w:cstheme="minorHAnsi"/>
        </w:rPr>
      </w:pPr>
    </w:p>
    <w:p w14:paraId="33AE0DEB" w14:textId="4CDD6792" w:rsidR="00CF6578" w:rsidRPr="00631508" w:rsidRDefault="00064F3D" w:rsidP="009A3BC7">
      <w:pPr>
        <w:pStyle w:val="BodytextIndented"/>
        <w:rPr>
          <w:rFonts w:asciiTheme="minorHAnsi" w:hAnsiTheme="minorHAnsi" w:cstheme="minorHAnsi"/>
        </w:rPr>
      </w:pPr>
      <w:r w:rsidRPr="00631508">
        <w:rPr>
          <w:rFonts w:asciiTheme="minorHAnsi" w:hAnsiTheme="minorHAnsi" w:cstheme="minorHAnsi"/>
        </w:rPr>
        <w:t>T</w:t>
      </w:r>
      <w:r w:rsidR="00CF6578" w:rsidRPr="00631508">
        <w:rPr>
          <w:rFonts w:asciiTheme="minorHAnsi" w:hAnsiTheme="minorHAnsi" w:cstheme="minorHAnsi"/>
        </w:rPr>
        <w:t>he mixed-mode regime shows signs of an irregular surface, where the indents and fracture of enamel occur</w:t>
      </w:r>
      <w:r w:rsidR="00F352DE">
        <w:rPr>
          <w:rFonts w:asciiTheme="minorHAnsi" w:hAnsiTheme="minorHAnsi" w:cstheme="minorHAnsi"/>
        </w:rPr>
        <w:t>s</w:t>
      </w:r>
      <w:r w:rsidR="00CF6578" w:rsidRPr="00631508">
        <w:rPr>
          <w:rFonts w:asciiTheme="minorHAnsi" w:hAnsiTheme="minorHAnsi" w:cstheme="minorHAnsi"/>
        </w:rPr>
        <w:t xml:space="preserve"> </w:t>
      </w:r>
      <w:r w:rsidRPr="00631508">
        <w:rPr>
          <w:rFonts w:asciiTheme="minorHAnsi" w:hAnsiTheme="minorHAnsi" w:cstheme="minorHAnsi"/>
        </w:rPr>
        <w:t>in</w:t>
      </w:r>
      <w:r w:rsidR="00CF6578" w:rsidRPr="00631508">
        <w:rPr>
          <w:rFonts w:asciiTheme="minorHAnsi" w:hAnsiTheme="minorHAnsi" w:cstheme="minorHAnsi"/>
        </w:rPr>
        <w:t xml:space="preserve"> random directions. This is consistent with results</w:t>
      </w:r>
      <w:r w:rsidR="00976BB5" w:rsidRPr="00631508">
        <w:rPr>
          <w:rFonts w:asciiTheme="minorHAnsi" w:hAnsiTheme="minorHAnsi" w:cstheme="minorHAnsi"/>
        </w:rPr>
        <w:t xml:space="preserve"> in previous studies, </w:t>
      </w:r>
      <w:r w:rsidR="00976BB5" w:rsidRPr="00631508">
        <w:rPr>
          <w:rFonts w:asciiTheme="minorHAnsi" w:hAnsiTheme="minorHAnsi" w:cstheme="minorHAnsi"/>
        </w:rPr>
        <w:fldChar w:fldCharType="begin"/>
      </w:r>
      <w:r w:rsidR="009A3BC7">
        <w:rPr>
          <w:rFonts w:asciiTheme="minorHAnsi" w:hAnsiTheme="minorHAnsi" w:cstheme="minorHAnsi"/>
        </w:rPr>
        <w:instrText xml:space="preserve"> ADDIN EN.CITE &lt;EndNote&gt;&lt;Cite&gt;&lt;Author&gt;Pena&lt;/Author&gt;&lt;Year&gt;2013&lt;/Year&gt;&lt;RecNum&gt;158&lt;/RecNum&gt;&lt;DisplayText&gt;[6, 20]&lt;/DisplayText&gt;&lt;record&gt;&lt;rec-number&gt;158&lt;/rec-number&gt;&lt;foreign-keys&gt;&lt;key app="EN" db-id="rfsad2af70a5akeerws59s5ltvx9txet5wss" timestamp="1416247300"&gt;158&lt;/key&gt;&lt;/foreign-keys&gt;&lt;ref-type name="Journal Article"&gt;17&lt;/ref-type&gt;&lt;contributors&gt;&lt;authors&gt;&lt;author&gt;Pena, A&lt;/author&gt;&lt;author&gt;Gallardo, EA&lt;/author&gt;&lt;author&gt;Moran, A&lt;/author&gt;&lt;author&gt;Bravo, JA&lt;/author&gt;&lt;author&gt;Vite, M&lt;/author&gt;&lt;/authors&gt;&lt;/contributors&gt;&lt;titles&gt;&lt;title&gt;Micro-Abrasion Study of Some Dental Restorative Materials and Enamel&lt;/title&gt;&lt;secondary-title&gt;Journal of Engineering Tribology&lt;/secondary-title&gt;&lt;/titles&gt;&lt;periodical&gt;&lt;full-title&gt;Journal of Engineering Tribology&lt;/full-title&gt;&lt;/periodical&gt;&lt;pages&gt;486 - 495&lt;/pages&gt;&lt;volume&gt;227&lt;/volume&gt;&lt;number&gt;5&lt;/number&gt;&lt;dates&gt;&lt;year&gt;2013&lt;/year&gt;&lt;/dates&gt;&lt;urls&gt;&lt;/urls&gt;&lt;/record&gt;&lt;/Cite&gt;&lt;Cite&gt;&lt;Author&gt;Luo&lt;/Author&gt;&lt;Year&gt;2010&lt;/Year&gt;&lt;RecNum&gt;243&lt;/RecNum&gt;&lt;record&gt;&lt;rec-number&gt;243&lt;/rec-number&gt;&lt;foreign-keys&gt;&lt;key app="EN" db-id="rfsad2af70a5akeerws59s5ltvx9txet5wss" timestamp="1526486978"&gt;243&lt;/key&gt;&lt;/foreign-keys&gt;&lt;ref-type name="Journal Article"&gt;17&lt;/ref-type&gt;&lt;contributors&gt;&lt;authors&gt;&lt;author&gt;Luo, D.B&lt;/author&gt;&lt;author&gt;Fridrici, V&lt;/author&gt;&lt;author&gt;Kapsa, Ph&lt;/author&gt;&lt;/authors&gt;&lt;/contributors&gt;&lt;titles&gt;&lt;title&gt;Relationships between the fretting wear behaviour and the ball cratering resistance of solid lubricant coatings&lt;/title&gt;&lt;secondary-title&gt;Surface and Coatings Technology&lt;/secondary-title&gt;&lt;/titles&gt;&lt;periodical&gt;&lt;full-title&gt;Surface and Coatings Technology&lt;/full-title&gt;&lt;/periodical&gt;&lt;pages&gt;1259 - 1269&lt;/pages&gt;&lt;volume&gt;204&lt;/volume&gt;&lt;dates&gt;&lt;year&gt;2010&lt;/year&gt;&lt;/dates&gt;&lt;urls&gt;&lt;/urls&gt;&lt;/record&gt;&lt;/Cite&gt;&lt;/EndNote&gt;</w:instrText>
      </w:r>
      <w:r w:rsidR="00976BB5" w:rsidRPr="00631508">
        <w:rPr>
          <w:rFonts w:asciiTheme="minorHAnsi" w:hAnsiTheme="minorHAnsi" w:cstheme="minorHAnsi"/>
        </w:rPr>
        <w:fldChar w:fldCharType="separate"/>
      </w:r>
      <w:r w:rsidR="009A3BC7">
        <w:rPr>
          <w:rFonts w:asciiTheme="minorHAnsi" w:hAnsiTheme="minorHAnsi" w:cstheme="minorHAnsi"/>
          <w:noProof/>
        </w:rPr>
        <w:t>[6, 20]</w:t>
      </w:r>
      <w:r w:rsidR="00976BB5" w:rsidRPr="00631508">
        <w:rPr>
          <w:rFonts w:asciiTheme="minorHAnsi" w:hAnsiTheme="minorHAnsi" w:cstheme="minorHAnsi"/>
        </w:rPr>
        <w:fldChar w:fldCharType="end"/>
      </w:r>
      <w:r w:rsidR="00CF6578" w:rsidRPr="00631508">
        <w:rPr>
          <w:rFonts w:asciiTheme="minorHAnsi" w:hAnsiTheme="minorHAnsi" w:cstheme="minorHAnsi"/>
        </w:rPr>
        <w:t xml:space="preserve">. </w:t>
      </w:r>
    </w:p>
    <w:p w14:paraId="3758BE4C" w14:textId="77777777" w:rsidR="00CF6578" w:rsidRPr="00631508" w:rsidRDefault="00CF6578" w:rsidP="00A5159C">
      <w:pPr>
        <w:pStyle w:val="BodytextIndented"/>
        <w:rPr>
          <w:rFonts w:asciiTheme="minorHAnsi" w:hAnsiTheme="minorHAnsi" w:cstheme="minorHAnsi"/>
        </w:rPr>
      </w:pPr>
      <w:r w:rsidRPr="00631508">
        <w:rPr>
          <w:rFonts w:asciiTheme="minorHAnsi" w:hAnsiTheme="minorHAnsi" w:cstheme="minorHAnsi"/>
        </w:rPr>
        <w:t>A study cond</w:t>
      </w:r>
      <w:r w:rsidR="00333D06">
        <w:rPr>
          <w:rFonts w:asciiTheme="minorHAnsi" w:hAnsiTheme="minorHAnsi" w:cstheme="minorHAnsi"/>
        </w:rPr>
        <w:t>ucted by Silva, et al</w:t>
      </w:r>
      <w:r w:rsidRPr="00631508">
        <w:rPr>
          <w:rFonts w:asciiTheme="minorHAnsi" w:hAnsiTheme="minorHAnsi" w:cstheme="minorHAnsi"/>
        </w:rPr>
        <w:t xml:space="preserve"> used a hard martensitic steel ball on a steel substrate and used alumina and silica abrasive particles in a slurry solution consisting of water at a concentration of 75gcm</w:t>
      </w:r>
      <w:r w:rsidRPr="00631508">
        <w:rPr>
          <w:rFonts w:asciiTheme="minorHAnsi" w:hAnsiTheme="minorHAnsi" w:cstheme="minorHAnsi"/>
          <w:vertAlign w:val="superscript"/>
        </w:rPr>
        <w:t>3</w:t>
      </w:r>
      <w:r w:rsidRPr="00631508">
        <w:rPr>
          <w:rFonts w:asciiTheme="minorHAnsi" w:hAnsiTheme="minorHAnsi" w:cstheme="minorHAnsi"/>
        </w:rPr>
        <w:t xml:space="preserve">. The silica particles were spherical in shape whereas the alumina particles were </w:t>
      </w:r>
      <w:r w:rsidR="00333D06">
        <w:rPr>
          <w:rFonts w:asciiTheme="minorHAnsi" w:hAnsiTheme="minorHAnsi" w:cstheme="minorHAnsi"/>
        </w:rPr>
        <w:t>angular. Silva et al,</w:t>
      </w:r>
      <w:r w:rsidRPr="00631508">
        <w:rPr>
          <w:rFonts w:asciiTheme="minorHAnsi" w:hAnsiTheme="minorHAnsi" w:cstheme="minorHAnsi"/>
        </w:rPr>
        <w:t xml:space="preserve"> confirmed that angular sharp particles such as alumina give higher</w:t>
      </w:r>
      <w:r w:rsidR="009D6653" w:rsidRPr="00631508">
        <w:rPr>
          <w:rFonts w:asciiTheme="minorHAnsi" w:hAnsiTheme="minorHAnsi" w:cstheme="minorHAnsi"/>
        </w:rPr>
        <w:t xml:space="preserve"> specific wear rate</w:t>
      </w:r>
      <w:r w:rsidRPr="00631508">
        <w:rPr>
          <w:rFonts w:asciiTheme="minorHAnsi" w:hAnsiTheme="minorHAnsi" w:cstheme="minorHAnsi"/>
        </w:rPr>
        <w:t xml:space="preserve"> </w:t>
      </w:r>
      <w:r w:rsidR="009D6653" w:rsidRPr="00631508">
        <w:rPr>
          <w:rFonts w:asciiTheme="minorHAnsi" w:hAnsiTheme="minorHAnsi" w:cstheme="minorHAnsi"/>
        </w:rPr>
        <w:t>(</w:t>
      </w:r>
      <w:r w:rsidRPr="00631508">
        <w:rPr>
          <w:rFonts w:asciiTheme="minorHAnsi" w:hAnsiTheme="minorHAnsi" w:cstheme="minorHAnsi"/>
        </w:rPr>
        <w:t>SWR</w:t>
      </w:r>
      <w:r w:rsidR="009D6653" w:rsidRPr="00631508">
        <w:rPr>
          <w:rFonts w:asciiTheme="minorHAnsi" w:hAnsiTheme="minorHAnsi" w:cstheme="minorHAnsi"/>
        </w:rPr>
        <w:t>)</w:t>
      </w:r>
      <w:r w:rsidRPr="00631508">
        <w:rPr>
          <w:rFonts w:asciiTheme="minorHAnsi" w:hAnsiTheme="minorHAnsi" w:cstheme="minorHAnsi"/>
        </w:rPr>
        <w:t xml:space="preserve"> and cause more wear than spherical particles This is confirmed by the current study with angular particles generating higher wear rates th</w:t>
      </w:r>
      <w:r w:rsidR="00976BB5" w:rsidRPr="00631508">
        <w:rPr>
          <w:rFonts w:asciiTheme="minorHAnsi" w:hAnsiTheme="minorHAnsi" w:cstheme="minorHAnsi"/>
        </w:rPr>
        <w:t xml:space="preserve">an the spherical particles </w:t>
      </w:r>
      <w:r w:rsidR="00976BB5" w:rsidRPr="00631508">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&lt;EndNote&gt;&lt;Cite&gt;&lt;Author&gt;da Silva&lt;/Author&gt;&lt;Year&gt;2005&lt;/Year&gt;&lt;RecNum&gt;264&lt;/RecNum&gt;&lt;DisplayText&gt;[21]&lt;/DisplayText&gt;&lt;record&gt;&lt;rec-number&gt;264&lt;/rec-number&gt;&lt;foreign-keys&gt;&lt;key app="EN" db-id="rfsad2af70a5akeerws59s5ltvx9txet5wss" timestamp="1530469293"&gt;264&lt;/key&gt;&lt;/foreign-keys&gt;&lt;ref-type name="Journal Article"&gt;17&lt;/ref-type&gt;&lt;contributors&gt;&lt;authors&gt;&lt;author&gt;da Silva, W.M&lt;/author&gt;&lt;author&gt;Binder, R&lt;/author&gt;&lt;author&gt;de Mello, J.D.B&lt;/author&gt;&lt;/authors&gt;&lt;/contributors&gt;&lt;titles&gt;&lt;title&gt;Abrasive wear of steam-treated sintered iron&lt;/title&gt;&lt;secondary-title&gt;Wear&lt;/secondary-title&gt;&lt;/titles&gt;&lt;periodical&gt;&lt;full-title&gt;Wear&lt;/full-title&gt;&lt;/periodical&gt;&lt;volume&gt;258&lt;/volume&gt;&lt;dates&gt;&lt;year&gt;2005&lt;/year&gt;&lt;/dates&gt;&lt;urls&gt;&lt;/urls&gt;&lt;/record&gt;&lt;/Cite&gt;&lt;/EndNote&gt;</w:instrText>
      </w:r>
      <w:r w:rsidR="00976BB5" w:rsidRPr="00631508">
        <w:rPr>
          <w:rFonts w:asciiTheme="minorHAnsi" w:hAnsiTheme="minorHAnsi" w:cstheme="minorHAnsi"/>
        </w:rPr>
        <w:fldChar w:fldCharType="separate"/>
      </w:r>
      <w:r w:rsidR="00A5159C">
        <w:rPr>
          <w:rFonts w:asciiTheme="minorHAnsi" w:hAnsiTheme="minorHAnsi" w:cstheme="minorHAnsi"/>
          <w:noProof/>
        </w:rPr>
        <w:t>[21]</w:t>
      </w:r>
      <w:r w:rsidR="00976BB5" w:rsidRPr="00631508">
        <w:rPr>
          <w:rFonts w:asciiTheme="minorHAnsi" w:hAnsiTheme="minorHAnsi" w:cstheme="minorHAnsi"/>
        </w:rPr>
        <w:fldChar w:fldCharType="end"/>
      </w:r>
      <w:r w:rsidRPr="00631508">
        <w:rPr>
          <w:rFonts w:asciiTheme="minorHAnsi" w:hAnsiTheme="minorHAnsi" w:cstheme="minorHAnsi"/>
        </w:rPr>
        <w:t xml:space="preserve">. </w:t>
      </w:r>
    </w:p>
    <w:p w14:paraId="62893FDA" w14:textId="77777777" w:rsidR="009D6653" w:rsidRPr="00631508" w:rsidRDefault="00333D06" w:rsidP="00A5159C">
      <w:pPr>
        <w:pStyle w:val="BodytextIndented"/>
        <w:rPr>
          <w:rFonts w:asciiTheme="minorHAnsi" w:hAnsiTheme="minorHAnsi" w:cstheme="minorHAnsi"/>
        </w:rPr>
      </w:pPr>
      <w:r>
        <w:rPr>
          <w:rFonts w:asciiTheme="minorHAnsi" w:hAnsiTheme="minorHAnsi" w:cstheme="minorHAnsi"/>
        </w:rPr>
        <w:t xml:space="preserve"> Bai et al,</w:t>
      </w:r>
      <w:r w:rsidR="00CF6578" w:rsidRPr="00631508">
        <w:rPr>
          <w:rFonts w:asciiTheme="minorHAnsi" w:hAnsiTheme="minorHAnsi" w:cstheme="minorHAnsi"/>
        </w:rPr>
        <w:t xml:space="preserve"> carried out tests on a diamond-like carbon film using sand particles. The study fo</w:t>
      </w:r>
      <w:r w:rsidR="00F352DE">
        <w:rPr>
          <w:rFonts w:asciiTheme="minorHAnsi" w:hAnsiTheme="minorHAnsi" w:cstheme="minorHAnsi"/>
        </w:rPr>
        <w:t>und the shape of the particle</w:t>
      </w:r>
      <w:r w:rsidR="00CF6578" w:rsidRPr="00631508">
        <w:rPr>
          <w:rFonts w:asciiTheme="minorHAnsi" w:hAnsiTheme="minorHAnsi" w:cstheme="minorHAnsi"/>
        </w:rPr>
        <w:t xml:space="preserve"> influence</w:t>
      </w:r>
      <w:r w:rsidR="00F352DE">
        <w:rPr>
          <w:rFonts w:asciiTheme="minorHAnsi" w:hAnsiTheme="minorHAnsi" w:cstheme="minorHAnsi"/>
        </w:rPr>
        <w:t>d</w:t>
      </w:r>
      <w:r w:rsidR="00CF6578" w:rsidRPr="00631508">
        <w:rPr>
          <w:rFonts w:asciiTheme="minorHAnsi" w:hAnsiTheme="minorHAnsi" w:cstheme="minorHAnsi"/>
        </w:rPr>
        <w:t xml:space="preserve"> the movement modes of particles which in turn effects t</w:t>
      </w:r>
      <w:r w:rsidR="00976BB5" w:rsidRPr="00631508">
        <w:rPr>
          <w:rFonts w:asciiTheme="minorHAnsi" w:hAnsiTheme="minorHAnsi" w:cstheme="minorHAnsi"/>
        </w:rPr>
        <w:t xml:space="preserve">he volume loss of material </w:t>
      </w:r>
      <w:r w:rsidR="00976BB5" w:rsidRPr="00631508">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&lt;EndNote&gt;&lt;Cite&gt;&lt;Author&gt;Bai&lt;/Author&gt;&lt;Year&gt;2016&lt;/Year&gt;&lt;RecNum&gt;242&lt;/RecNum&gt;&lt;DisplayText&gt;[22]&lt;/DisplayText&gt;&lt;record&gt;&lt;rec-number&gt;242&lt;/rec-number&gt;&lt;foreign-keys&gt;&lt;key app="EN" db-id="rfsad2af70a5akeerws59s5ltvx9txet5wss" timestamp="1526481964"&gt;242&lt;/key&gt;&lt;/foreign-keys&gt;&lt;ref-type name="Journal Article"&gt;17&lt;/ref-type&gt;&lt;contributors&gt;&lt;authors&gt;&lt;author&gt;Bai, L&lt;/author&gt;&lt;author&gt;Srikanth, N&lt;/author&gt;&lt;author&gt;Kang, G&lt;/author&gt;&lt;author&gt;Zhiu, K&lt;/author&gt;&lt;/authors&gt;&lt;/contributors&gt;&lt;titles&gt;&lt;title&gt;Influence of third particle on the tribological behaviours of diamond-like carbon films&lt;/title&gt;&lt;secondary-title&gt;Scientific reports&lt;/secondary-title&gt;&lt;/titles&gt;&lt;periodical&gt;&lt;full-title&gt;Scientific reports&lt;/full-title&gt;&lt;/periodical&gt;&lt;dates&gt;&lt;year&gt;2016&lt;/year&gt;&lt;/dates&gt;&lt;urls&gt;&lt;/urls&gt;&lt;/record&gt;&lt;/Cite&gt;&lt;/EndNote&gt;</w:instrText>
      </w:r>
      <w:r w:rsidR="00976BB5" w:rsidRPr="00631508">
        <w:rPr>
          <w:rFonts w:asciiTheme="minorHAnsi" w:hAnsiTheme="minorHAnsi" w:cstheme="minorHAnsi"/>
        </w:rPr>
        <w:fldChar w:fldCharType="separate"/>
      </w:r>
      <w:r w:rsidR="00A5159C">
        <w:rPr>
          <w:rFonts w:asciiTheme="minorHAnsi" w:hAnsiTheme="minorHAnsi" w:cstheme="minorHAnsi"/>
          <w:noProof/>
        </w:rPr>
        <w:t>[22]</w:t>
      </w:r>
      <w:r w:rsidR="00976BB5" w:rsidRPr="00631508">
        <w:rPr>
          <w:rFonts w:asciiTheme="minorHAnsi" w:hAnsiTheme="minorHAnsi" w:cstheme="minorHAnsi"/>
        </w:rPr>
        <w:fldChar w:fldCharType="end"/>
      </w:r>
      <w:r w:rsidR="00CF6578" w:rsidRPr="00631508">
        <w:rPr>
          <w:rFonts w:asciiTheme="minorHAnsi" w:hAnsiTheme="minorHAnsi" w:cstheme="minorHAnsi"/>
        </w:rPr>
        <w:t>. For the present study, a higher volume loss of enamel was observed in the mixed-mode region. The increase of volume loss of enamel in mixed- mode can be due to a number of reasons, such as the angular shape of the particles, the contact stresses exerted by the angular particles on the enamel surface and the entrainment of particle</w:t>
      </w:r>
      <w:r w:rsidR="00064F3D" w:rsidRPr="00631508">
        <w:rPr>
          <w:rFonts w:asciiTheme="minorHAnsi" w:hAnsiTheme="minorHAnsi" w:cstheme="minorHAnsi"/>
        </w:rPr>
        <w:t>s</w:t>
      </w:r>
      <w:r w:rsidR="00CF6578" w:rsidRPr="00631508">
        <w:rPr>
          <w:rFonts w:asciiTheme="minorHAnsi" w:hAnsiTheme="minorHAnsi" w:cstheme="minorHAnsi"/>
        </w:rPr>
        <w:t xml:space="preserve"> in the contact. </w:t>
      </w:r>
      <w:r w:rsidR="009D6653" w:rsidRPr="00631508">
        <w:rPr>
          <w:rFonts w:asciiTheme="minorHAnsi" w:hAnsiTheme="minorHAnsi" w:cstheme="minorHAnsi"/>
        </w:rPr>
        <w:t xml:space="preserve">The spherical silica particles produced indents indicating rolling abrasion in the mixed-mode wear regime. The 5µm spherical silica particles roll when they are in the contact between the </w:t>
      </w:r>
      <w:r w:rsidR="00800F96">
        <w:rPr>
          <w:rFonts w:asciiTheme="minorHAnsi" w:hAnsiTheme="minorHAnsi" w:cstheme="minorHAnsi"/>
        </w:rPr>
        <w:t xml:space="preserve">nylon ball and the enamel disc </w:t>
      </w:r>
      <w:r w:rsidR="00BF1448">
        <w:rPr>
          <w:rFonts w:asciiTheme="minorHAnsi" w:hAnsiTheme="minorHAnsi" w:cstheme="minorHAnsi"/>
        </w:rPr>
        <w:t>4.</w:t>
      </w:r>
      <w:r w:rsidR="009D6653" w:rsidRPr="00631508">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&lt;EndNote&gt;&lt;Cite&gt;&lt;Author&gt;Bai&lt;/Author&gt;&lt;Year&gt;2016&lt;/Year&gt;&lt;RecNum&gt;242&lt;/RecNum&gt;&lt;DisplayText&gt;[22]&lt;/DisplayText&gt;&lt;record&gt;&lt;rec-number&gt;242&lt;/rec-number&gt;&lt;foreign-keys&gt;&lt;key app="EN" db-id="rfsad2af70a5akeerws59s5ltvx9txet5wss" timestamp="1526481964"&gt;242&lt;/key&gt;&lt;/foreign-keys&gt;&lt;ref-type name="Journal Article"&gt;17&lt;/ref-type&gt;&lt;contributors&gt;&lt;authors&gt;&lt;author&gt;Bai, L&lt;/author&gt;&lt;author&gt;Srikanth, N&lt;/author&gt;&lt;author&gt;Kang, G&lt;/author&gt;&lt;author&gt;Zhiu, K&lt;/author&gt;&lt;/authors&gt;&lt;/contributors&gt;&lt;titles&gt;&lt;title&gt;Influence of third particle on the tribological behaviours of diamond-like carbon films&lt;/title&gt;&lt;secondary-title&gt;Scientific reports&lt;/secondary-title&gt;&lt;/titles&gt;&lt;periodical&gt;&lt;full-title&gt;Scientific reports&lt;/full-title&gt;&lt;/periodical&gt;&lt;dates&gt;&lt;year&gt;2016&lt;/year&gt;&lt;/dates&gt;&lt;urls&gt;&lt;/urls&gt;&lt;/record&gt;&lt;/Cite&gt;&lt;/EndNote&gt;</w:instrText>
      </w:r>
      <w:r w:rsidR="009D6653" w:rsidRPr="00631508">
        <w:rPr>
          <w:rFonts w:asciiTheme="minorHAnsi" w:hAnsiTheme="minorHAnsi" w:cstheme="minorHAnsi"/>
        </w:rPr>
        <w:fldChar w:fldCharType="separate"/>
      </w:r>
      <w:r w:rsidR="00A5159C">
        <w:rPr>
          <w:rFonts w:asciiTheme="minorHAnsi" w:hAnsiTheme="minorHAnsi" w:cstheme="minorHAnsi"/>
          <w:noProof/>
        </w:rPr>
        <w:t>[22]</w:t>
      </w:r>
      <w:r w:rsidR="009D6653" w:rsidRPr="00631508">
        <w:rPr>
          <w:rFonts w:asciiTheme="minorHAnsi" w:hAnsiTheme="minorHAnsi" w:cstheme="minorHAnsi"/>
        </w:rPr>
        <w:fldChar w:fldCharType="end"/>
      </w:r>
      <w:r w:rsidR="009D6653" w:rsidRPr="00631508">
        <w:rPr>
          <w:rFonts w:asciiTheme="minorHAnsi" w:hAnsiTheme="minorHAnsi" w:cstheme="minorHAnsi"/>
        </w:rPr>
        <w:t xml:space="preserve">. </w:t>
      </w:r>
    </w:p>
    <w:p w14:paraId="46636AA8" w14:textId="77777777" w:rsidR="00CF6578" w:rsidRPr="00631508" w:rsidRDefault="00CF6578" w:rsidP="006A18AB">
      <w:pPr>
        <w:pStyle w:val="BodytextIndented"/>
        <w:rPr>
          <w:rFonts w:asciiTheme="minorHAnsi" w:hAnsiTheme="minorHAnsi" w:cstheme="minorHAnsi"/>
        </w:rPr>
      </w:pPr>
    </w:p>
    <w:p w14:paraId="6EFF8E6A" w14:textId="77777777" w:rsidR="00F87109" w:rsidRPr="00631508" w:rsidRDefault="00F87109" w:rsidP="00CF6578">
      <w:pPr>
        <w:pStyle w:val="BodytextIndented"/>
        <w:rPr>
          <w:rFonts w:asciiTheme="minorHAnsi" w:hAnsiTheme="minorHAnsi" w:cstheme="minorHAnsi"/>
        </w:rPr>
      </w:pPr>
    </w:p>
    <w:p w14:paraId="5D075B1D" w14:textId="77777777" w:rsidR="00CF6578" w:rsidRPr="00631508" w:rsidRDefault="00C1115F" w:rsidP="00CF6578">
      <w:pPr>
        <w:pStyle w:val="BodytextIndented"/>
        <w:rPr>
          <w:rFonts w:asciiTheme="minorHAnsi" w:hAnsiTheme="minorHAnsi" w:cstheme="minorHAnsi"/>
          <w:b/>
          <w:bCs/>
        </w:rPr>
      </w:pPr>
      <w:r w:rsidRPr="00631508">
        <w:rPr>
          <w:rFonts w:asciiTheme="minorHAnsi" w:hAnsiTheme="minorHAnsi" w:cstheme="minorHAnsi"/>
          <w:b/>
          <w:bCs/>
        </w:rPr>
        <w:t>4.</w:t>
      </w:r>
      <w:r w:rsidR="00CF6578" w:rsidRPr="00631508">
        <w:rPr>
          <w:rFonts w:asciiTheme="minorHAnsi" w:hAnsiTheme="minorHAnsi" w:cstheme="minorHAnsi"/>
          <w:b/>
          <w:bCs/>
        </w:rPr>
        <w:t>4 Influence of particle size</w:t>
      </w:r>
    </w:p>
    <w:p w14:paraId="7E3F42DF" w14:textId="77777777" w:rsidR="00CF6578" w:rsidRPr="00631508" w:rsidRDefault="00CF6578" w:rsidP="00CF6578">
      <w:pPr>
        <w:pStyle w:val="BodytextIndented"/>
        <w:rPr>
          <w:rFonts w:asciiTheme="minorHAnsi" w:hAnsiTheme="minorHAnsi" w:cstheme="minorHAnsi"/>
        </w:rPr>
      </w:pPr>
    </w:p>
    <w:p w14:paraId="5BF54EF5" w14:textId="77777777" w:rsidR="00297E34" w:rsidRPr="00631508" w:rsidRDefault="00627146" w:rsidP="00064F3D">
      <w:pPr>
        <w:pStyle w:val="BodytextIndented"/>
        <w:rPr>
          <w:rFonts w:asciiTheme="minorHAnsi" w:hAnsiTheme="minorHAnsi" w:cstheme="minorHAnsi"/>
          <w:u w:val="single"/>
        </w:rPr>
      </w:pPr>
      <w:r w:rsidRPr="00631508">
        <w:rPr>
          <w:rFonts w:asciiTheme="minorHAnsi" w:hAnsiTheme="minorHAnsi" w:cstheme="minorHAnsi"/>
          <w:u w:val="single"/>
        </w:rPr>
        <w:t xml:space="preserve">Two-body and three-body abrasion </w:t>
      </w:r>
    </w:p>
    <w:p w14:paraId="6CE30736" w14:textId="77777777" w:rsidR="00297E34" w:rsidRPr="00631508" w:rsidRDefault="00297E34" w:rsidP="00064F3D">
      <w:pPr>
        <w:pStyle w:val="BodytextIndented"/>
        <w:rPr>
          <w:rFonts w:asciiTheme="minorHAnsi" w:hAnsiTheme="minorHAnsi" w:cstheme="minorHAnsi"/>
        </w:rPr>
      </w:pPr>
    </w:p>
    <w:p w14:paraId="5C988645" w14:textId="77777777" w:rsidR="00D97F51" w:rsidRPr="00914C65" w:rsidRDefault="00D97F51" w:rsidP="00A5159C">
      <w:pPr>
        <w:pStyle w:val="BodytextIndented"/>
        <w:rPr>
          <w:rFonts w:asciiTheme="minorHAnsi" w:hAnsiTheme="minorHAnsi" w:cstheme="minorHAnsi"/>
        </w:rPr>
      </w:pPr>
      <w:r w:rsidRPr="00914C65">
        <w:rPr>
          <w:rFonts w:asciiTheme="minorHAnsi" w:hAnsiTheme="minorHAnsi" w:cstheme="minorHAnsi"/>
        </w:rPr>
        <w:t>It has been noted that the size distribution of particles should also be considered when conducting micro-abrasion tests, due to the variations on the abrasive particles which are activ</w:t>
      </w:r>
      <w:r w:rsidR="008A5392" w:rsidRPr="00914C65">
        <w:rPr>
          <w:rFonts w:asciiTheme="minorHAnsi" w:hAnsiTheme="minorHAnsi" w:cstheme="minorHAnsi"/>
        </w:rPr>
        <w:t xml:space="preserve">e during the micro-abrasion test </w:t>
      </w:r>
      <w:r w:rsidR="008A5392" w:rsidRPr="00914C65">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&lt;EndNote&gt;&lt;Cite&gt;&lt;Author&gt;Gomez&lt;/Author&gt;&lt;Year&gt;2015&lt;/Year&gt;&lt;RecNum&gt;411&lt;/RecNum&gt;&lt;DisplayText&gt;[23]&lt;/DisplayText&gt;&lt;record&gt;&lt;rec-number&gt;411&lt;/rec-number&gt;&lt;foreign-keys&gt;&lt;key app="EN" db-id="rfsad2af70a5akeerws59s5ltvx9txet5wss" timestamp="1558339859"&gt;411&lt;/key&gt;&lt;/foreign-keys&gt;&lt;ref-type name="Journal Article"&gt;17&lt;/ref-type&gt;&lt;contributors&gt;&lt;authors&gt;&lt;author&gt;Gomez, A.O&lt;/author&gt;&lt;author&gt;Macedo, M.C.S&lt;/author&gt;&lt;author&gt;Souza, R.M&lt;/author&gt;&lt;author&gt;Scandian, C&lt;/author&gt;&lt;/authors&gt;&lt;/contributors&gt;&lt;titles&gt;&lt;title&gt;Effect of abrasive particle size distribution on the wear rate and wear mode in micro-scale abrasive wear tests&lt;/title&gt;&lt;secondary-title&gt;Wear&lt;/secondary-title&gt;&lt;/titles&gt;&lt;periodical&gt;&lt;full-title&gt;Wear&lt;/full-title&gt;&lt;/periodical&gt;&lt;pages&gt;563-568&lt;/pages&gt;&lt;volume&gt;328-329&lt;/volume&gt;&lt;dates&gt;&lt;year&gt;2015&lt;/year&gt;&lt;/dates&gt;&lt;urls&gt;&lt;/urls&gt;&lt;/record&gt;&lt;/Cite&gt;&lt;/EndNote&gt;</w:instrText>
      </w:r>
      <w:r w:rsidR="008A5392" w:rsidRPr="00914C65">
        <w:rPr>
          <w:rFonts w:asciiTheme="minorHAnsi" w:hAnsiTheme="minorHAnsi" w:cstheme="minorHAnsi"/>
        </w:rPr>
        <w:fldChar w:fldCharType="separate"/>
      </w:r>
      <w:r w:rsidR="00A5159C">
        <w:rPr>
          <w:rFonts w:asciiTheme="minorHAnsi" w:hAnsiTheme="minorHAnsi" w:cstheme="minorHAnsi"/>
          <w:noProof/>
        </w:rPr>
        <w:t>[23]</w:t>
      </w:r>
      <w:r w:rsidR="008A5392" w:rsidRPr="00914C65">
        <w:rPr>
          <w:rFonts w:asciiTheme="minorHAnsi" w:hAnsiTheme="minorHAnsi" w:cstheme="minorHAnsi"/>
        </w:rPr>
        <w:fldChar w:fldCharType="end"/>
      </w:r>
      <w:r w:rsidRPr="00914C65">
        <w:rPr>
          <w:rFonts w:asciiTheme="minorHAnsi" w:hAnsiTheme="minorHAnsi" w:cstheme="minorHAnsi"/>
        </w:rPr>
        <w:t>. As a result, if the</w:t>
      </w:r>
      <w:r w:rsidR="008A5392" w:rsidRPr="00914C65">
        <w:rPr>
          <w:rFonts w:asciiTheme="minorHAnsi" w:hAnsiTheme="minorHAnsi" w:cstheme="minorHAnsi"/>
        </w:rPr>
        <w:t xml:space="preserve"> </w:t>
      </w:r>
      <w:r w:rsidRPr="00914C65">
        <w:rPr>
          <w:rFonts w:asciiTheme="minorHAnsi" w:hAnsiTheme="minorHAnsi" w:cstheme="minorHAnsi"/>
        </w:rPr>
        <w:t xml:space="preserve"> abrasive particle distributions in the slurry are not identified, it can affect the wear volumes</w:t>
      </w:r>
      <w:r w:rsidR="008A5392" w:rsidRPr="00914C65">
        <w:rPr>
          <w:rFonts w:asciiTheme="minorHAnsi" w:hAnsiTheme="minorHAnsi" w:cstheme="minorHAnsi"/>
        </w:rPr>
        <w:t xml:space="preserve"> </w:t>
      </w:r>
      <w:r w:rsidR="008A5392" w:rsidRPr="00914C65">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&lt;EndNote&gt;&lt;Cite&gt;&lt;Author&gt;Gomez&lt;/Author&gt;&lt;Year&gt;2015&lt;/Year&gt;&lt;RecNum&gt;411&lt;/RecNum&gt;&lt;DisplayText&gt;[23]&lt;/DisplayText&gt;&lt;record&gt;&lt;rec-number&gt;411&lt;/rec-number&gt;&lt;foreign-keys&gt;&lt;key app="EN" db-id="rfsad2af70a5akeerws59s5ltvx9txet5wss" timestamp="1558339859"&gt;411&lt;/key&gt;&lt;/foreign-keys&gt;&lt;ref-type name="Journal Article"&gt;17&lt;/ref-type&gt;&lt;contributors&gt;&lt;authors&gt;&lt;author&gt;Gomez, A.O&lt;/author&gt;&lt;author&gt;Macedo, M.C.S&lt;/author&gt;&lt;author&gt;Souza, R.M&lt;/author&gt;&lt;author&gt;Scandian, C&lt;/author&gt;&lt;/authors&gt;&lt;/contributors&gt;&lt;titles&gt;&lt;title&gt;Effect of abrasive particle size distribution on the wear rate and wear mode in micro-scale abrasive wear tests&lt;/title&gt;&lt;secondary-title&gt;Wear&lt;/secondary-title&gt;&lt;/titles&gt;&lt;periodical&gt;&lt;full-title&gt;Wear&lt;/full-title&gt;&lt;/periodical&gt;&lt;pages&gt;563-568&lt;/pages&gt;&lt;volume&gt;328-329&lt;/volume&gt;&lt;dates&gt;&lt;year&gt;2015&lt;/year&gt;&lt;/dates&gt;&lt;urls&gt;&lt;/urls&gt;&lt;/record&gt;&lt;/Cite&gt;&lt;/EndNote&gt;</w:instrText>
      </w:r>
      <w:r w:rsidR="008A5392" w:rsidRPr="00914C65">
        <w:rPr>
          <w:rFonts w:asciiTheme="minorHAnsi" w:hAnsiTheme="minorHAnsi" w:cstheme="minorHAnsi"/>
        </w:rPr>
        <w:fldChar w:fldCharType="separate"/>
      </w:r>
      <w:r w:rsidR="00A5159C">
        <w:rPr>
          <w:rFonts w:asciiTheme="minorHAnsi" w:hAnsiTheme="minorHAnsi" w:cstheme="minorHAnsi"/>
          <w:noProof/>
        </w:rPr>
        <w:t>[23]</w:t>
      </w:r>
      <w:r w:rsidR="008A5392" w:rsidRPr="00914C65">
        <w:rPr>
          <w:rFonts w:asciiTheme="minorHAnsi" w:hAnsiTheme="minorHAnsi" w:cstheme="minorHAnsi"/>
        </w:rPr>
        <w:fldChar w:fldCharType="end"/>
      </w:r>
      <w:r w:rsidR="00333D06">
        <w:rPr>
          <w:rFonts w:asciiTheme="minorHAnsi" w:hAnsiTheme="minorHAnsi" w:cstheme="minorHAnsi"/>
        </w:rPr>
        <w:t xml:space="preserve">. Gomez et al, </w:t>
      </w:r>
      <w:r w:rsidRPr="00914C65">
        <w:rPr>
          <w:rFonts w:asciiTheme="minorHAnsi" w:hAnsiTheme="minorHAnsi" w:cstheme="minorHAnsi"/>
        </w:rPr>
        <w:t>found that an increase in average particle size did not increase the wear volume. The number of particles in the contact were responsibl</w:t>
      </w:r>
      <w:r w:rsidR="00914C65">
        <w:rPr>
          <w:rFonts w:asciiTheme="minorHAnsi" w:hAnsiTheme="minorHAnsi" w:cstheme="minorHAnsi"/>
        </w:rPr>
        <w:t>e for the amount of wear. They</w:t>
      </w:r>
      <w:r w:rsidRPr="00914C65">
        <w:rPr>
          <w:rFonts w:asciiTheme="minorHAnsi" w:hAnsiTheme="minorHAnsi" w:cstheme="minorHAnsi"/>
        </w:rPr>
        <w:t xml:space="preserve"> found that the lower fractions of larger particles in the slurry resulted in deeper penetrations of the wear scar and t</w:t>
      </w:r>
      <w:r w:rsidR="00914C65">
        <w:rPr>
          <w:rFonts w:asciiTheme="minorHAnsi" w:hAnsiTheme="minorHAnsi" w:cstheme="minorHAnsi"/>
        </w:rPr>
        <w:t>hus a higher wear volume. They also</w:t>
      </w:r>
      <w:r w:rsidRPr="00914C65">
        <w:rPr>
          <w:rFonts w:asciiTheme="minorHAnsi" w:hAnsiTheme="minorHAnsi" w:cstheme="minorHAnsi"/>
        </w:rPr>
        <w:t xml:space="preserve"> found that the larger particles made the initial contact and then the lower fractions of large particles in the slurry distribution resulted in the rest of the wear volume loss </w:t>
      </w:r>
      <w:r w:rsidRPr="00914C65">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&lt;EndNote&gt;&lt;Cite&gt;&lt;Author&gt;Gomez&lt;/Author&gt;&lt;Year&gt;2015&lt;/Year&gt;&lt;RecNum&gt;411&lt;/RecNum&gt;&lt;DisplayText&gt;[23]&lt;/DisplayText&gt;&lt;record&gt;&lt;rec-number&gt;411&lt;/rec-number&gt;&lt;foreign-keys&gt;&lt;key app="EN" db-id="rfsad2af70a5akeerws59s5ltvx9txet5wss" timestamp="1558339859"&gt;411&lt;/key&gt;&lt;/foreign-keys&gt;&lt;ref-type name="Journal Article"&gt;17&lt;/ref-type&gt;&lt;contributors&gt;&lt;authors&gt;&lt;author&gt;Gomez, A.O&lt;/author&gt;&lt;author&gt;Macedo, M.C.S&lt;/author&gt;&lt;author&gt;Souza, R.M&lt;/author&gt;&lt;author&gt;Scandian, C&lt;/author&gt;&lt;/authors&gt;&lt;/contributors&gt;&lt;titles&gt;&lt;title&gt;Effect of abrasive particle size distribution on the wear rate and wear mode in micro-scale abrasive wear tests&lt;/title&gt;&lt;secondary-title&gt;Wear&lt;/secondary-title&gt;&lt;/titles&gt;&lt;periodical&gt;&lt;full-title&gt;Wear&lt;/full-title&gt;&lt;/periodical&gt;&lt;pages&gt;563-568&lt;/pages&gt;&lt;volume&gt;328-329&lt;/volume&gt;&lt;dates&gt;&lt;year&gt;2015&lt;/year&gt;&lt;/dates&gt;&lt;urls&gt;&lt;/urls&gt;&lt;/record&gt;&lt;/Cite&gt;&lt;/EndNote&gt;</w:instrText>
      </w:r>
      <w:r w:rsidRPr="00914C65">
        <w:rPr>
          <w:rFonts w:asciiTheme="minorHAnsi" w:hAnsiTheme="minorHAnsi" w:cstheme="minorHAnsi"/>
        </w:rPr>
        <w:fldChar w:fldCharType="separate"/>
      </w:r>
      <w:r w:rsidR="00A5159C">
        <w:rPr>
          <w:rFonts w:asciiTheme="minorHAnsi" w:hAnsiTheme="minorHAnsi" w:cstheme="minorHAnsi"/>
          <w:noProof/>
        </w:rPr>
        <w:t>[23]</w:t>
      </w:r>
      <w:r w:rsidRPr="00914C65">
        <w:rPr>
          <w:rFonts w:asciiTheme="minorHAnsi" w:hAnsiTheme="minorHAnsi" w:cstheme="minorHAnsi"/>
        </w:rPr>
        <w:fldChar w:fldCharType="end"/>
      </w:r>
      <w:r w:rsidRPr="00914C65">
        <w:rPr>
          <w:rFonts w:asciiTheme="minorHAnsi" w:hAnsiTheme="minorHAnsi" w:cstheme="minorHAnsi"/>
        </w:rPr>
        <w:t>.</w:t>
      </w:r>
    </w:p>
    <w:p w14:paraId="6263F562" w14:textId="77777777" w:rsidR="005B5D94" w:rsidRDefault="003D642B" w:rsidP="00333D06">
      <w:pPr>
        <w:pStyle w:val="BodytextIndented"/>
        <w:rPr>
          <w:rFonts w:asciiTheme="minorHAnsi" w:hAnsiTheme="minorHAnsi" w:cstheme="minorHAnsi"/>
        </w:rPr>
      </w:pPr>
      <w:r>
        <w:rPr>
          <w:rFonts w:asciiTheme="minorHAnsi" w:hAnsiTheme="minorHAnsi" w:cstheme="minorHAnsi"/>
        </w:rPr>
        <w:t xml:space="preserve">  Figure 16</w:t>
      </w:r>
      <w:r w:rsidR="00D97F51" w:rsidRPr="00914C65">
        <w:rPr>
          <w:rFonts w:asciiTheme="minorHAnsi" w:hAnsiTheme="minorHAnsi" w:cstheme="minorHAnsi"/>
        </w:rPr>
        <w:t xml:space="preserve"> shows the typical wear scar for rolling abrasion. The rolling abrasion causes a rough surface topography with clear indent features at the scale of the abrasive particles. The removal of material is due to fracture and crushing of enamel rods and subsequent surface damage or removal of enamel rods by ot</w:t>
      </w:r>
      <w:r w:rsidR="00333D06">
        <w:rPr>
          <w:rFonts w:asciiTheme="minorHAnsi" w:hAnsiTheme="minorHAnsi" w:cstheme="minorHAnsi"/>
        </w:rPr>
        <w:t>her particles. Pena et al,</w:t>
      </w:r>
      <w:r w:rsidR="00D97F51" w:rsidRPr="00914C65">
        <w:rPr>
          <w:rFonts w:asciiTheme="minorHAnsi" w:hAnsiTheme="minorHAnsi" w:cstheme="minorHAnsi"/>
        </w:rPr>
        <w:t xml:space="preserve"> reported plastic deformation and brittle delamination on the enamel surface when wear tests were conducted. No signs of plastic deformation were observed in the</w:t>
      </w:r>
      <w:r w:rsidR="00333D06">
        <w:rPr>
          <w:rFonts w:asciiTheme="minorHAnsi" w:hAnsiTheme="minorHAnsi" w:cstheme="minorHAnsi"/>
        </w:rPr>
        <w:t xml:space="preserve"> present study. Bai et al,</w:t>
      </w:r>
      <w:r w:rsidR="00D97F51" w:rsidRPr="00914C65">
        <w:rPr>
          <w:rFonts w:asciiTheme="minorHAnsi" w:hAnsiTheme="minorHAnsi" w:cstheme="minorHAnsi"/>
        </w:rPr>
        <w:t xml:space="preserve"> mentions that three body abrasion is a complicated process and many factors can influence the 3-body wear process such as the size, shape, number and density of abrasive particles. Three body rolling wear was observed with the 9µm alumina at 0.20</w:t>
      </w:r>
      <w:r w:rsidR="00CA0518">
        <w:rPr>
          <w:rFonts w:asciiTheme="minorHAnsi" w:hAnsiTheme="minorHAnsi" w:cstheme="minorHAnsi"/>
        </w:rPr>
        <w:t xml:space="preserve">% </w:t>
      </w:r>
      <w:r w:rsidR="00D97F51" w:rsidRPr="00914C65">
        <w:rPr>
          <w:rFonts w:asciiTheme="minorHAnsi" w:hAnsiTheme="minorHAnsi" w:cstheme="minorHAnsi"/>
        </w:rPr>
        <w:t xml:space="preserve">v/v volume fraction and a load of 0.1N. Rolling abrasion is often observed with a high volume fraction and low loads. The present study confirms this finding. </w:t>
      </w:r>
      <w:r w:rsidR="005B5D94" w:rsidRPr="00631508">
        <w:rPr>
          <w:rFonts w:asciiTheme="minorHAnsi" w:hAnsiTheme="minorHAnsi" w:cstheme="minorHAnsi"/>
        </w:rPr>
        <w:t>This could be due to the entrainment of particles in the contact, resulting in rolling abrasion. It was found that a higher volume loss of material was observed by the grooving mechanism than three-body rolling. This occurrence is not observed in the current study, as grooving abrasion resulted in a lower volume loss of enamel than</w:t>
      </w:r>
      <w:r w:rsidR="005B5D94">
        <w:rPr>
          <w:rFonts w:asciiTheme="minorHAnsi" w:hAnsiTheme="minorHAnsi" w:cstheme="minorHAnsi"/>
        </w:rPr>
        <w:t xml:space="preserve"> the rolling mechanism, Figure 4</w:t>
      </w:r>
      <w:r w:rsidR="005B5D94" w:rsidRPr="00631508">
        <w:rPr>
          <w:rFonts w:asciiTheme="minorHAnsi" w:hAnsiTheme="minorHAnsi" w:cstheme="minorHAnsi"/>
        </w:rPr>
        <w:t>.</w:t>
      </w:r>
    </w:p>
    <w:p w14:paraId="2FC99528" w14:textId="77777777" w:rsidR="00D97F51" w:rsidRPr="00914C65" w:rsidRDefault="00333D06" w:rsidP="00A5159C">
      <w:pPr>
        <w:pStyle w:val="BodytextIndented"/>
        <w:rPr>
          <w:rFonts w:asciiTheme="minorHAnsi" w:hAnsiTheme="minorHAnsi" w:cstheme="minorHAnsi"/>
        </w:rPr>
      </w:pPr>
      <w:r>
        <w:rPr>
          <w:rFonts w:asciiTheme="minorHAnsi" w:hAnsiTheme="minorHAnsi" w:cstheme="minorHAnsi"/>
        </w:rPr>
        <w:t xml:space="preserve">Gomez et al, </w:t>
      </w:r>
      <w:r w:rsidR="00D97F51" w:rsidRPr="00914C65">
        <w:rPr>
          <w:rFonts w:asciiTheme="minorHAnsi" w:hAnsiTheme="minorHAnsi" w:cstheme="minorHAnsi"/>
        </w:rPr>
        <w:t>reported that an increased tendency for roll</w:t>
      </w:r>
      <w:r w:rsidR="00800F96">
        <w:rPr>
          <w:rFonts w:asciiTheme="minorHAnsi" w:hAnsiTheme="minorHAnsi" w:cstheme="minorHAnsi"/>
        </w:rPr>
        <w:t xml:space="preserve">ing abrasion instead of grooving </w:t>
      </w:r>
      <w:r w:rsidR="00D97F51" w:rsidRPr="00914C65">
        <w:rPr>
          <w:rFonts w:asciiTheme="minorHAnsi" w:hAnsiTheme="minorHAnsi" w:cstheme="minorHAnsi"/>
        </w:rPr>
        <w:t>could be due to a decrease in contact pressure during the test which results in particle rolling. It was c</w:t>
      </w:r>
      <w:r>
        <w:rPr>
          <w:rFonts w:asciiTheme="minorHAnsi" w:hAnsiTheme="minorHAnsi" w:cstheme="minorHAnsi"/>
        </w:rPr>
        <w:t xml:space="preserve">oncluded by Gomez et al, </w:t>
      </w:r>
      <w:r w:rsidR="00D97F51" w:rsidRPr="00914C65">
        <w:rPr>
          <w:rFonts w:asciiTheme="minorHAnsi" w:hAnsiTheme="minorHAnsi" w:cstheme="minorHAnsi"/>
        </w:rPr>
        <w:t xml:space="preserve">that rolling abrasion was not associated with bimodal particle distributions or wide particle distributions. Another possible explanation for rolling abrasion in the wear scar could be due to the decreased test severity during the micro-abrasion test. This could be due to the entrainment of particles in the contact, resulting in rolling abrasion </w:t>
      </w:r>
      <w:r w:rsidR="00D97F51" w:rsidRPr="00914C65">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&lt;EndNote&gt;&lt;Cite&gt;&lt;Author&gt;Gomez&lt;/Author&gt;&lt;Year&gt;2015&lt;/Year&gt;&lt;RecNum&gt;411&lt;/RecNum&gt;&lt;DisplayText&gt;[23]&lt;/DisplayText&gt;&lt;record&gt;&lt;rec-number&gt;411&lt;/rec-number&gt;&lt;foreign-keys&gt;&lt;key app="EN" db-id="rfsad2af70a5akeerws59s5ltvx9txet5wss" timestamp="1558339859"&gt;411&lt;/key&gt;&lt;/foreign-keys&gt;&lt;ref-type name="Journal Article"&gt;17&lt;/ref-type&gt;&lt;contributors&gt;&lt;authors&gt;&lt;author&gt;Gomez, A.O&lt;/author&gt;&lt;author&gt;Macedo, M.C.S&lt;/author&gt;&lt;author&gt;Souza, R.M&lt;/author&gt;&lt;author&gt;Scandian, C&lt;/author&gt;&lt;/authors&gt;&lt;/contributors&gt;&lt;titles&gt;&lt;title&gt;Effect of abrasive particle size distribution on the wear rate and wear mode in micro-scale abrasive wear tests&lt;/title&gt;&lt;secondary-title&gt;Wear&lt;/secondary-title&gt;&lt;/titles&gt;&lt;periodical&gt;&lt;full-title&gt;Wear&lt;/full-title&gt;&lt;/periodical&gt;&lt;pages&gt;563-568&lt;/pages&gt;&lt;volume&gt;328-329&lt;/volume&gt;&lt;dates&gt;&lt;year&gt;2015&lt;/year&gt;&lt;/dates&gt;&lt;urls&gt;&lt;/urls&gt;&lt;/record&gt;&lt;/Cite&gt;&lt;/EndNote&gt;</w:instrText>
      </w:r>
      <w:r w:rsidR="00D97F51" w:rsidRPr="00914C65">
        <w:rPr>
          <w:rFonts w:asciiTheme="minorHAnsi" w:hAnsiTheme="minorHAnsi" w:cstheme="minorHAnsi"/>
        </w:rPr>
        <w:fldChar w:fldCharType="separate"/>
      </w:r>
      <w:r w:rsidR="00A5159C">
        <w:rPr>
          <w:rFonts w:asciiTheme="minorHAnsi" w:hAnsiTheme="minorHAnsi" w:cstheme="minorHAnsi"/>
          <w:noProof/>
        </w:rPr>
        <w:t>[23]</w:t>
      </w:r>
      <w:r w:rsidR="00D97F51" w:rsidRPr="00914C65">
        <w:rPr>
          <w:rFonts w:asciiTheme="minorHAnsi" w:hAnsiTheme="minorHAnsi" w:cstheme="minorHAnsi"/>
        </w:rPr>
        <w:fldChar w:fldCharType="end"/>
      </w:r>
      <w:r w:rsidR="00D97F51" w:rsidRPr="00914C65">
        <w:rPr>
          <w:rFonts w:asciiTheme="minorHAnsi" w:hAnsiTheme="minorHAnsi" w:cstheme="minorHAnsi"/>
        </w:rPr>
        <w:t xml:space="preserve">. It was found that a higher volume loss of material was observed by the grooving mechanism than three-body rolling. This occurrence is not observed in the current study, as grooving abrasion resulted in a lower volume loss of enamel than the rolling mechanism, Figure 3. </w:t>
      </w:r>
    </w:p>
    <w:p w14:paraId="636BF03A" w14:textId="77777777" w:rsidR="00452512" w:rsidRDefault="00333D06" w:rsidP="00A5159C">
      <w:pPr>
        <w:pStyle w:val="BodytextIndented"/>
        <w:rPr>
          <w:rFonts w:asciiTheme="minorHAnsi" w:hAnsiTheme="minorHAnsi" w:cstheme="minorHAnsi"/>
        </w:rPr>
      </w:pPr>
      <w:r>
        <w:rPr>
          <w:rFonts w:asciiTheme="minorHAnsi" w:hAnsiTheme="minorHAnsi" w:cstheme="minorHAnsi"/>
        </w:rPr>
        <w:t xml:space="preserve">Esteves et al, </w:t>
      </w:r>
      <w:r w:rsidR="00D97F51" w:rsidRPr="00914C65">
        <w:rPr>
          <w:rFonts w:asciiTheme="minorHAnsi" w:hAnsiTheme="minorHAnsi" w:cstheme="minorHAnsi"/>
        </w:rPr>
        <w:t xml:space="preserve">investigated the effect of ball rotation speed and the size of the abrasive particles. An increase in the ball speed resulted in an increase in the number of abrasive particles embedded in the wear scar at the input region where the abrasive particles enter between the ball and the specimen. The size of the abrasive particles was found to be higher at the input region than the middle of the wear scar </w:t>
      </w:r>
      <w:r w:rsidR="00D97F51" w:rsidRPr="00914C65">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&lt;EndNote&gt;&lt;Cite&gt;&lt;Author&gt;Esteves&lt;/Author&gt;&lt;Year&gt;2019&lt;/Year&gt;&lt;RecNum&gt;410&lt;/RecNum&gt;&lt;DisplayText&gt;[24]&lt;/DisplayText&gt;&lt;record&gt;&lt;rec-number&gt;410&lt;/rec-number&gt;&lt;foreign-keys&gt;&lt;key app="EN" db-id="rfsad2af70a5akeerws59s5ltvx9txet5wss" timestamp="1558339757"&gt;410&lt;/key&gt;&lt;/foreign-keys&gt;&lt;ref-type name="Journal Article"&gt;17&lt;/ref-type&gt;&lt;contributors&gt;&lt;authors&gt;&lt;author&gt;Esteves, P.J&lt;/author&gt;&lt;author&gt;Macedo, M.C.S&lt;/author&gt;&lt;author&gt;Souza, R.M&lt;/author&gt;&lt;author&gt;Scandian, C&lt;/author&gt;&lt;/authors&gt;&lt;/contributors&gt;&lt;titles&gt;&lt;title&gt;Effect of ball rotation speed on wear coefficient and particle behavior in&amp;#xD;micro-abrasive wear tests&lt;/title&gt;&lt;secondary-title&gt;Wear&lt;/secondary-title&gt;&lt;/titles&gt;&lt;periodical&gt;&lt;full-title&gt;Wear&lt;/full-title&gt;&lt;/periodical&gt;&lt;pages&gt;137-141&lt;/pages&gt;&lt;volume&gt;426-427&lt;/volume&gt;&lt;dates&gt;&lt;year&gt;2019&lt;/year&gt;&lt;/dates&gt;&lt;urls&gt;&lt;/urls&gt;&lt;/record&gt;&lt;/Cite&gt;&lt;/EndNote&gt;</w:instrText>
      </w:r>
      <w:r w:rsidR="00D97F51" w:rsidRPr="00914C65">
        <w:rPr>
          <w:rFonts w:asciiTheme="minorHAnsi" w:hAnsiTheme="minorHAnsi" w:cstheme="minorHAnsi"/>
        </w:rPr>
        <w:fldChar w:fldCharType="separate"/>
      </w:r>
      <w:r w:rsidR="00A5159C">
        <w:rPr>
          <w:rFonts w:asciiTheme="minorHAnsi" w:hAnsiTheme="minorHAnsi" w:cstheme="minorHAnsi"/>
          <w:noProof/>
        </w:rPr>
        <w:t>[24]</w:t>
      </w:r>
      <w:r w:rsidR="00D97F51" w:rsidRPr="00914C65">
        <w:rPr>
          <w:rFonts w:asciiTheme="minorHAnsi" w:hAnsiTheme="minorHAnsi" w:cstheme="minorHAnsi"/>
        </w:rPr>
        <w:fldChar w:fldCharType="end"/>
      </w:r>
      <w:r w:rsidR="00D97F51" w:rsidRPr="00914C65">
        <w:rPr>
          <w:rFonts w:asciiTheme="minorHAnsi" w:hAnsiTheme="minorHAnsi" w:cstheme="minorHAnsi"/>
        </w:rPr>
        <w:t>.</w:t>
      </w:r>
      <w:r w:rsidR="006E77DA">
        <w:rPr>
          <w:rFonts w:asciiTheme="minorHAnsi" w:hAnsiTheme="minorHAnsi" w:cstheme="minorHAnsi"/>
        </w:rPr>
        <w:t xml:space="preserve"> </w:t>
      </w:r>
    </w:p>
    <w:p w14:paraId="3EEBD2F6" w14:textId="77777777" w:rsidR="00452512" w:rsidRPr="00631508" w:rsidRDefault="00452512" w:rsidP="00D97F51">
      <w:pPr>
        <w:pStyle w:val="BodytextIndented"/>
        <w:rPr>
          <w:rFonts w:asciiTheme="minorHAnsi" w:hAnsiTheme="minorHAnsi" w:cstheme="minorHAnsi"/>
        </w:rPr>
      </w:pPr>
    </w:p>
    <w:p w14:paraId="780904CD" w14:textId="77777777" w:rsidR="00297E34" w:rsidRPr="00631508" w:rsidRDefault="00297E34" w:rsidP="00064F3D">
      <w:pPr>
        <w:pStyle w:val="BodytextIndented"/>
        <w:rPr>
          <w:rFonts w:asciiTheme="minorHAnsi" w:hAnsiTheme="minorHAnsi" w:cstheme="minorHAnsi"/>
          <w:u w:val="single"/>
        </w:rPr>
      </w:pPr>
      <w:r w:rsidRPr="00631508">
        <w:rPr>
          <w:rFonts w:asciiTheme="minorHAnsi" w:hAnsiTheme="minorHAnsi" w:cstheme="minorHAnsi"/>
          <w:u w:val="single"/>
        </w:rPr>
        <w:t>Mixed</w:t>
      </w:r>
      <w:r w:rsidR="00627146" w:rsidRPr="00631508">
        <w:rPr>
          <w:rFonts w:asciiTheme="minorHAnsi" w:hAnsiTheme="minorHAnsi" w:cstheme="minorHAnsi"/>
          <w:u w:val="single"/>
        </w:rPr>
        <w:t xml:space="preserve">- mode </w:t>
      </w:r>
      <w:r w:rsidRPr="00631508">
        <w:rPr>
          <w:rFonts w:asciiTheme="minorHAnsi" w:hAnsiTheme="minorHAnsi" w:cstheme="minorHAnsi"/>
          <w:u w:val="single"/>
        </w:rPr>
        <w:t xml:space="preserve">+ bimodal </w:t>
      </w:r>
      <w:r w:rsidR="00627146" w:rsidRPr="00631508">
        <w:rPr>
          <w:rFonts w:asciiTheme="minorHAnsi" w:hAnsiTheme="minorHAnsi" w:cstheme="minorHAnsi"/>
          <w:u w:val="single"/>
        </w:rPr>
        <w:t>abrasion</w:t>
      </w:r>
    </w:p>
    <w:p w14:paraId="0D0A19B9" w14:textId="77777777" w:rsidR="00297E34" w:rsidRPr="00631508" w:rsidRDefault="00297E34" w:rsidP="00064F3D">
      <w:pPr>
        <w:pStyle w:val="BodytextIndented"/>
        <w:rPr>
          <w:rFonts w:asciiTheme="minorHAnsi" w:hAnsiTheme="minorHAnsi" w:cstheme="minorHAnsi"/>
        </w:rPr>
      </w:pPr>
    </w:p>
    <w:p w14:paraId="57897B63" w14:textId="7391AD09" w:rsidR="00297E34" w:rsidRPr="00631508" w:rsidRDefault="00297E34" w:rsidP="005D188D">
      <w:pPr>
        <w:pStyle w:val="BodytextIndented"/>
        <w:rPr>
          <w:rFonts w:asciiTheme="minorHAnsi" w:hAnsiTheme="minorHAnsi" w:cstheme="minorHAnsi"/>
        </w:rPr>
      </w:pPr>
      <w:r w:rsidRPr="00631508">
        <w:rPr>
          <w:rFonts w:asciiTheme="minorHAnsi" w:hAnsiTheme="minorHAnsi" w:cstheme="minorHAnsi"/>
        </w:rPr>
        <w:t>Mixed mode (2-body grooving with 3-body rolling) abrasion provided higher wear rates than solely 2-body grooving in all the tests. The bimodal tests produced higher wear rates than the single component sized particle tests. This can be explained by the bigger particles receiving a higher load per particle as they go through the contact, causing more damage o</w:t>
      </w:r>
      <w:r w:rsidRPr="00622388">
        <w:rPr>
          <w:rFonts w:asciiTheme="minorHAnsi" w:hAnsiTheme="minorHAnsi" w:cstheme="minorHAnsi"/>
        </w:rPr>
        <w:t xml:space="preserve">n the enamel surface. </w:t>
      </w:r>
      <w:r w:rsidR="005D188D" w:rsidRPr="00622388">
        <w:rPr>
          <w:rFonts w:asciiTheme="minorHAnsi" w:hAnsiTheme="minorHAnsi" w:cstheme="minorHAnsi"/>
        </w:rPr>
        <w:t>Bimodal silica tests caused more wear than the bimodal alumina tests due to the larger particles within the bimodal silica when compared to the bimodal alumina (10μm vs. 9 μm). M</w:t>
      </w:r>
      <w:r w:rsidR="00D43D88" w:rsidRPr="00622388">
        <w:rPr>
          <w:rFonts w:asciiTheme="minorHAnsi" w:hAnsiTheme="minorHAnsi" w:cstheme="minorHAnsi"/>
        </w:rPr>
        <w:t xml:space="preserve">ixed- mode abrasion gives </w:t>
      </w:r>
      <w:r w:rsidR="00491165" w:rsidRPr="00622388">
        <w:rPr>
          <w:rFonts w:asciiTheme="minorHAnsi" w:hAnsiTheme="minorHAnsi" w:cstheme="minorHAnsi"/>
        </w:rPr>
        <w:t>discrete</w:t>
      </w:r>
      <w:r w:rsidR="00D43D88" w:rsidRPr="00622388">
        <w:rPr>
          <w:rFonts w:asciiTheme="minorHAnsi" w:hAnsiTheme="minorHAnsi" w:cstheme="minorHAnsi"/>
        </w:rPr>
        <w:t xml:space="preserve"> 2-bod</w:t>
      </w:r>
      <w:r w:rsidR="00491165" w:rsidRPr="00622388">
        <w:rPr>
          <w:rFonts w:asciiTheme="minorHAnsi" w:hAnsiTheme="minorHAnsi" w:cstheme="minorHAnsi"/>
        </w:rPr>
        <w:t>y and 3-body regions in the scar</w:t>
      </w:r>
      <w:r w:rsidR="00D43D88" w:rsidRPr="00622388">
        <w:rPr>
          <w:rFonts w:asciiTheme="minorHAnsi" w:hAnsiTheme="minorHAnsi" w:cstheme="minorHAnsi"/>
        </w:rPr>
        <w:t xml:space="preserve">. </w:t>
      </w:r>
    </w:p>
    <w:p w14:paraId="504F731C" w14:textId="77777777" w:rsidR="00627146" w:rsidRPr="00631508" w:rsidRDefault="00452512" w:rsidP="00627146">
      <w:pPr>
        <w:pStyle w:val="BodytextIndented"/>
        <w:rPr>
          <w:rFonts w:asciiTheme="minorHAnsi" w:hAnsiTheme="minorHAnsi" w:cstheme="minorHAnsi"/>
        </w:rPr>
      </w:pPr>
      <w:r>
        <w:rPr>
          <w:rFonts w:asciiTheme="minorHAnsi" w:hAnsiTheme="minorHAnsi" w:cstheme="minorHAnsi"/>
        </w:rPr>
        <w:t>Figure 5</w:t>
      </w:r>
      <w:r w:rsidR="00627146" w:rsidRPr="00631508">
        <w:rPr>
          <w:rFonts w:asciiTheme="minorHAnsi" w:hAnsiTheme="minorHAnsi" w:cstheme="minorHAnsi"/>
        </w:rPr>
        <w:t xml:space="preserve"> shows the average volume loss of enamel for the silica tests. The GSK 8µm silica particles produced the lowest volume loss. These particles had a tighter particle distribution to the angular 5µm silica particles. </w:t>
      </w:r>
    </w:p>
    <w:p w14:paraId="12FFD377" w14:textId="77777777" w:rsidR="00CF6578" w:rsidRPr="00631508" w:rsidRDefault="00627146" w:rsidP="00D43D88">
      <w:pPr>
        <w:pStyle w:val="BodytextIndented"/>
        <w:rPr>
          <w:rFonts w:asciiTheme="minorHAnsi" w:hAnsiTheme="minorHAnsi" w:cstheme="minorHAnsi"/>
        </w:rPr>
      </w:pPr>
      <w:r w:rsidRPr="00631508">
        <w:rPr>
          <w:rFonts w:asciiTheme="minorHAnsi" w:hAnsiTheme="minorHAnsi" w:cstheme="minorHAnsi"/>
        </w:rPr>
        <w:t>The highest wear rates were produced by the bimodal particle size distributions due to a shift to mixed-mode abrasion. Mixed mode gave higher wear rates compared to 2-body grooving in all the tests. This was caused by the increase in</w:t>
      </w:r>
      <w:r w:rsidR="00D43D88" w:rsidRPr="00631508">
        <w:rPr>
          <w:rFonts w:asciiTheme="minorHAnsi" w:hAnsiTheme="minorHAnsi" w:cstheme="minorHAnsi"/>
        </w:rPr>
        <w:t xml:space="preserve"> size of the silica particles. </w:t>
      </w:r>
      <w:r w:rsidR="00CF6578" w:rsidRPr="00631508">
        <w:rPr>
          <w:rFonts w:asciiTheme="minorHAnsi" w:hAnsiTheme="minorHAnsi" w:cstheme="minorHAnsi"/>
        </w:rPr>
        <w:t xml:space="preserve">  </w:t>
      </w:r>
    </w:p>
    <w:p w14:paraId="7B602AFC" w14:textId="77777777" w:rsidR="004676CD" w:rsidRDefault="00CF6578" w:rsidP="00A5159C">
      <w:pPr>
        <w:pStyle w:val="BodytextIndented"/>
        <w:rPr>
          <w:rFonts w:asciiTheme="minorHAnsi" w:hAnsiTheme="minorHAnsi" w:cstheme="minorHAnsi"/>
        </w:rPr>
      </w:pPr>
      <w:r w:rsidRPr="00631508">
        <w:rPr>
          <w:rFonts w:asciiTheme="minorHAnsi" w:hAnsiTheme="minorHAnsi" w:cstheme="minorHAnsi"/>
        </w:rPr>
        <w:t>A study cond</w:t>
      </w:r>
      <w:r w:rsidR="00333D06">
        <w:rPr>
          <w:rFonts w:asciiTheme="minorHAnsi" w:hAnsiTheme="minorHAnsi" w:cstheme="minorHAnsi"/>
        </w:rPr>
        <w:t>ucted by Katra et al,</w:t>
      </w:r>
      <w:r w:rsidRPr="00631508">
        <w:rPr>
          <w:rFonts w:asciiTheme="minorHAnsi" w:hAnsiTheme="minorHAnsi" w:cstheme="minorHAnsi"/>
        </w:rPr>
        <w:t xml:space="preserve"> highlighted the difficulty in quantifying a bimodal distribution for a test. </w:t>
      </w:r>
      <w:r w:rsidR="006A18AB" w:rsidRPr="00631508">
        <w:rPr>
          <w:rFonts w:asciiTheme="minorHAnsi" w:hAnsiTheme="minorHAnsi" w:cstheme="minorHAnsi"/>
        </w:rPr>
        <w:t>They</w:t>
      </w:r>
      <w:r w:rsidRPr="00631508">
        <w:rPr>
          <w:rFonts w:asciiTheme="minorHAnsi" w:hAnsiTheme="minorHAnsi" w:cstheme="minorHAnsi"/>
        </w:rPr>
        <w:t xml:space="preserve"> suggested, the combination of two sizes of particles changes the distribution of particles and for this reason, a mean particle size cannot be correctly assumed for bimod</w:t>
      </w:r>
      <w:r w:rsidR="00333D06">
        <w:rPr>
          <w:rFonts w:asciiTheme="minorHAnsi" w:hAnsiTheme="minorHAnsi" w:cstheme="minorHAnsi"/>
        </w:rPr>
        <w:t>al tests. Gava et al,</w:t>
      </w:r>
      <w:r w:rsidRPr="00631508">
        <w:rPr>
          <w:rFonts w:asciiTheme="minorHAnsi" w:hAnsiTheme="minorHAnsi" w:cstheme="minorHAnsi"/>
        </w:rPr>
        <w:t xml:space="preserve"> suggests using the maximum particle size to quantify the bimodal tests, due to the largest particles in the bimodal slurry being dominant, or alternatively by taking an average of the two particle</w:t>
      </w:r>
      <w:r w:rsidR="00C1115F" w:rsidRPr="00631508">
        <w:rPr>
          <w:rFonts w:asciiTheme="minorHAnsi" w:hAnsiTheme="minorHAnsi" w:cstheme="minorHAnsi"/>
        </w:rPr>
        <w:t xml:space="preserve"> sizes </w:t>
      </w:r>
      <w:r w:rsidR="00C1115F" w:rsidRPr="00631508">
        <w:rPr>
          <w:rFonts w:asciiTheme="minorHAnsi" w:hAnsiTheme="minorHAnsi" w:cstheme="minorHAnsi"/>
        </w:rPr>
        <w:fldChar w:fldCharType="begin"/>
      </w:r>
      <w:r w:rsidR="00C1115F" w:rsidRPr="00631508">
        <w:rPr>
          <w:rFonts w:asciiTheme="minorHAnsi" w:hAnsiTheme="minorHAnsi" w:cstheme="minorHAnsi"/>
        </w:rPr>
        <w:instrText xml:space="preserve"> ADDIN EN.CITE &lt;EndNote&gt;&lt;Cite&gt;&lt;Author&gt;GSK&lt;/Author&gt;&lt;Year&gt;2016&lt;/Year&gt;&lt;RecNum&gt;308&lt;/RecNum&gt;&lt;DisplayText&gt;[2]&lt;/DisplayText&gt;&lt;record&gt;&lt;rec-number&gt;308&lt;/rec-number&gt;&lt;foreign-keys&gt;&lt;key app="EN" db-id="rfsad2af70a5akeerws59s5ltvx9txet5wss" timestamp="1532178322"&gt;308&lt;/key&gt;&lt;/foreign-keys&gt;&lt;ref-type name="Report"&gt;27&lt;/ref-type&gt;&lt;contributors&gt;&lt;authors&gt;&lt;author&gt;GSK &lt;/author&gt;&lt;/authors&gt;&lt;secondary-authors&gt;&lt;author&gt;GSK&lt;/author&gt;&lt;/secondary-authors&gt;&lt;/contributors&gt;&lt;titles&gt;&lt;title&gt;Sensitivity and Acid Erosion - Spherical silica &lt;/title&gt;&lt;/titles&gt;&lt;dates&gt;&lt;year&gt;2016&lt;/year&gt;&lt;/dates&gt;&lt;pub-location&gt;Weybridge, U.K&lt;/pub-location&gt;&lt;publisher&gt;GlaxoSmithKline&lt;/publisher&gt;&lt;urls&gt;&lt;/urls&gt;&lt;/record&gt;&lt;/Cite&gt;&lt;/EndNote&gt;</w:instrText>
      </w:r>
      <w:r w:rsidR="00C1115F" w:rsidRPr="00631508">
        <w:rPr>
          <w:rFonts w:asciiTheme="minorHAnsi" w:hAnsiTheme="minorHAnsi" w:cstheme="minorHAnsi"/>
        </w:rPr>
        <w:fldChar w:fldCharType="separate"/>
      </w:r>
      <w:r w:rsidR="00C1115F" w:rsidRPr="00631508">
        <w:rPr>
          <w:rFonts w:asciiTheme="minorHAnsi" w:hAnsiTheme="minorHAnsi" w:cstheme="minorHAnsi"/>
          <w:noProof/>
        </w:rPr>
        <w:t>[2]</w:t>
      </w:r>
      <w:r w:rsidR="00C1115F" w:rsidRPr="00631508">
        <w:rPr>
          <w:rFonts w:asciiTheme="minorHAnsi" w:hAnsiTheme="minorHAnsi" w:cstheme="minorHAnsi"/>
        </w:rPr>
        <w:fldChar w:fldCharType="end"/>
      </w:r>
      <w:r w:rsidRPr="00631508">
        <w:rPr>
          <w:rFonts w:asciiTheme="minorHAnsi" w:hAnsiTheme="minorHAnsi" w:cstheme="minorHAnsi"/>
        </w:rPr>
        <w:t>. The latter method of taking the average particle size has been used for these tests</w:t>
      </w:r>
      <w:r w:rsidR="00FF545B" w:rsidRPr="00631508">
        <w:rPr>
          <w:rFonts w:asciiTheme="minorHAnsi" w:hAnsiTheme="minorHAnsi" w:cstheme="minorHAnsi"/>
        </w:rPr>
        <w:t xml:space="preserve"> </w:t>
      </w:r>
      <w:r w:rsidR="006A18AB" w:rsidRPr="00631508">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&lt;EndNote&gt;&lt;Cite&gt;&lt;Author&gt;Gava&lt;/Author&gt;&lt;Year&gt;2013&lt;/Year&gt;&lt;RecNum&gt;263&lt;/RecNum&gt;&lt;DisplayText&gt;[25]&lt;/DisplayText&gt;&lt;record&gt;&lt;rec-number&gt;263&lt;/rec-number&gt;&lt;foreign-keys&gt;&lt;key app="EN" db-id="rfsad2af70a5akeerws59s5ltvx9txet5wss" timestamp="1530004980"&gt;263&lt;/key&gt;&lt;/foreign-keys&gt;&lt;ref-type name="Journal Article"&gt;17&lt;/ref-type&gt;&lt;contributors&gt;&lt;authors&gt;&lt;author&gt;Gava, G.H.S&lt;/author&gt;&lt;author&gt;Souzam R.M&lt;/author&gt;&lt;author&gt;Mello, J.D.B&lt;/author&gt;&lt;author&gt;Macedo, M.C.S&lt;/author&gt;&lt;author&gt;Scandian, C&lt;/author&gt;&lt;/authors&gt;&lt;/contributors&gt;&lt;titles&gt;&lt;title&gt;Effect of load partition and particle distribution on micro-abrasive wear mapping of two-phase metal matrix composites&lt;/title&gt;&lt;secondary-title&gt;Wear&lt;/secondary-title&gt;&lt;/titles&gt;&lt;periodical&gt;&lt;full-title&gt;Wear&lt;/full-title&gt;&lt;/periodical&gt;&lt;volume&gt;301&lt;/volume&gt;&lt;dates&gt;&lt;year&gt;2013&lt;/year&gt;&lt;/dates&gt;&lt;urls&gt;&lt;/urls&gt;&lt;/record&gt;&lt;/Cite&gt;&lt;/EndNote&gt;</w:instrText>
      </w:r>
      <w:r w:rsidR="006A18AB" w:rsidRPr="00631508">
        <w:rPr>
          <w:rFonts w:asciiTheme="minorHAnsi" w:hAnsiTheme="minorHAnsi" w:cstheme="minorHAnsi"/>
        </w:rPr>
        <w:fldChar w:fldCharType="separate"/>
      </w:r>
      <w:r w:rsidR="00A5159C">
        <w:rPr>
          <w:rFonts w:asciiTheme="minorHAnsi" w:hAnsiTheme="minorHAnsi" w:cstheme="minorHAnsi"/>
          <w:noProof/>
        </w:rPr>
        <w:t>[25]</w:t>
      </w:r>
      <w:r w:rsidR="006A18AB" w:rsidRPr="00631508">
        <w:rPr>
          <w:rFonts w:asciiTheme="minorHAnsi" w:hAnsiTheme="minorHAnsi" w:cstheme="minorHAnsi"/>
        </w:rPr>
        <w:fldChar w:fldCharType="end"/>
      </w:r>
      <w:r w:rsidRPr="00631508">
        <w:rPr>
          <w:rFonts w:asciiTheme="minorHAnsi" w:hAnsiTheme="minorHAnsi" w:cstheme="minorHAnsi"/>
        </w:rPr>
        <w:t xml:space="preserve">. </w:t>
      </w:r>
    </w:p>
    <w:p w14:paraId="335DEC93" w14:textId="77777777" w:rsidR="00CF6578" w:rsidRPr="00631508" w:rsidRDefault="00CF6578" w:rsidP="00A5159C">
      <w:pPr>
        <w:pStyle w:val="BodytextIndented"/>
        <w:rPr>
          <w:rFonts w:asciiTheme="minorHAnsi" w:hAnsiTheme="minorHAnsi" w:cstheme="minorHAnsi"/>
        </w:rPr>
      </w:pPr>
      <w:r w:rsidRPr="00631508">
        <w:rPr>
          <w:rFonts w:asciiTheme="minorHAnsi" w:hAnsiTheme="minorHAnsi" w:cstheme="minorHAnsi"/>
        </w:rPr>
        <w:t>The abrasive size also has an effect on the severity of wear. An increase in force</w:t>
      </w:r>
      <w:r w:rsidR="006A18AB" w:rsidRPr="00631508">
        <w:rPr>
          <w:rFonts w:asciiTheme="minorHAnsi" w:hAnsiTheme="minorHAnsi" w:cstheme="minorHAnsi"/>
        </w:rPr>
        <w:t xml:space="preserve"> transmitted</w:t>
      </w:r>
      <w:r w:rsidRPr="00631508">
        <w:rPr>
          <w:rFonts w:asciiTheme="minorHAnsi" w:hAnsiTheme="minorHAnsi" w:cstheme="minorHAnsi"/>
        </w:rPr>
        <w:t xml:space="preserve"> per abrasive particle is seen with an increase in mean size of abrasive. </w:t>
      </w:r>
      <w:r w:rsidR="004676CD">
        <w:rPr>
          <w:rFonts w:asciiTheme="minorHAnsi" w:hAnsiTheme="minorHAnsi" w:cstheme="minorHAnsi"/>
        </w:rPr>
        <w:t>For constant volume loading of particles, i</w:t>
      </w:r>
      <w:r w:rsidRPr="00631508">
        <w:rPr>
          <w:rFonts w:asciiTheme="minorHAnsi" w:hAnsiTheme="minorHAnsi" w:cstheme="minorHAnsi"/>
        </w:rPr>
        <w:t>ncreasing the mean abrasive size reduces the number of particles at the interface of the ball and sample, which then results in an increase in force per particle. The bigger the size of the abrasive particle, the greater the</w:t>
      </w:r>
      <w:r w:rsidR="00333D06">
        <w:rPr>
          <w:rFonts w:asciiTheme="minorHAnsi" w:hAnsiTheme="minorHAnsi" w:cstheme="minorHAnsi"/>
        </w:rPr>
        <w:t xml:space="preserve"> wear rate. da Silva et al, </w:t>
      </w:r>
      <w:r w:rsidRPr="00631508">
        <w:rPr>
          <w:rFonts w:asciiTheme="minorHAnsi" w:hAnsiTheme="minorHAnsi" w:cstheme="minorHAnsi"/>
        </w:rPr>
        <w:t>highlights the fact the size of the abrasive is the one of the most important factors in controlling the wear rate and mechanism, alongside load per abrasive particle. This is also confirmed in the current study, with the bimodal tests generat</w:t>
      </w:r>
      <w:r w:rsidR="00C1115F" w:rsidRPr="00631508">
        <w:rPr>
          <w:rFonts w:asciiTheme="minorHAnsi" w:hAnsiTheme="minorHAnsi" w:cstheme="minorHAnsi"/>
        </w:rPr>
        <w:t xml:space="preserve">ing the highest wear rates </w:t>
      </w:r>
      <w:r w:rsidR="00C1115F" w:rsidRPr="00631508">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&lt;EndNote&gt;&lt;Cite&gt;&lt;Author&gt;da Silva&lt;/Author&gt;&lt;Year&gt;2005&lt;/Year&gt;&lt;RecNum&gt;264&lt;/RecNum&gt;&lt;DisplayText&gt;[21]&lt;/DisplayText&gt;&lt;record&gt;&lt;rec-number&gt;264&lt;/rec-number&gt;&lt;foreign-keys&gt;&lt;key app="EN" db-id="rfsad2af70a5akeerws59s5ltvx9txet5wss" timestamp="1530469293"&gt;264&lt;/key&gt;&lt;/foreign-keys&gt;&lt;ref-type name="Journal Article"&gt;17&lt;/ref-type&gt;&lt;contributors&gt;&lt;authors&gt;&lt;author&gt;da Silva, W.M&lt;/author&gt;&lt;author&gt;Binder, R&lt;/author&gt;&lt;author&gt;de Mello, J.D.B&lt;/author&gt;&lt;/authors&gt;&lt;/contributors&gt;&lt;titles&gt;&lt;title&gt;Abrasive wear of steam-treated sintered iron&lt;/title&gt;&lt;secondary-title&gt;Wear&lt;/secondary-title&gt;&lt;/titles&gt;&lt;periodical&gt;&lt;full-title&gt;Wear&lt;/full-title&gt;&lt;/periodical&gt;&lt;volume&gt;258&lt;/volume&gt;&lt;dates&gt;&lt;year&gt;2005&lt;/year&gt;&lt;/dates&gt;&lt;urls&gt;&lt;/urls&gt;&lt;/record&gt;&lt;/Cite&gt;&lt;/EndNote&gt;</w:instrText>
      </w:r>
      <w:r w:rsidR="00C1115F" w:rsidRPr="00631508">
        <w:rPr>
          <w:rFonts w:asciiTheme="minorHAnsi" w:hAnsiTheme="minorHAnsi" w:cstheme="minorHAnsi"/>
        </w:rPr>
        <w:fldChar w:fldCharType="separate"/>
      </w:r>
      <w:r w:rsidR="00A5159C">
        <w:rPr>
          <w:rFonts w:asciiTheme="minorHAnsi" w:hAnsiTheme="minorHAnsi" w:cstheme="minorHAnsi"/>
          <w:noProof/>
        </w:rPr>
        <w:t>[21]</w:t>
      </w:r>
      <w:r w:rsidR="00C1115F" w:rsidRPr="00631508">
        <w:rPr>
          <w:rFonts w:asciiTheme="minorHAnsi" w:hAnsiTheme="minorHAnsi" w:cstheme="minorHAnsi"/>
        </w:rPr>
        <w:fldChar w:fldCharType="end"/>
      </w:r>
      <w:r w:rsidRPr="00631508">
        <w:rPr>
          <w:rFonts w:asciiTheme="minorHAnsi" w:hAnsiTheme="minorHAnsi" w:cstheme="minorHAnsi"/>
        </w:rPr>
        <w:t>.</w:t>
      </w:r>
    </w:p>
    <w:p w14:paraId="354993F4" w14:textId="77777777" w:rsidR="00CF6578" w:rsidRPr="00631508" w:rsidRDefault="00CF6578" w:rsidP="009D6653">
      <w:pPr>
        <w:pStyle w:val="BodytextIndented"/>
        <w:rPr>
          <w:rFonts w:asciiTheme="minorHAnsi" w:hAnsiTheme="minorHAnsi" w:cstheme="minorHAnsi"/>
        </w:rPr>
      </w:pPr>
      <w:r w:rsidRPr="00631508">
        <w:rPr>
          <w:rFonts w:asciiTheme="minorHAnsi" w:hAnsiTheme="minorHAnsi" w:cstheme="minorHAnsi"/>
        </w:rPr>
        <w:t>As expected, an increase in the particle size within the slurry, contributed to an increase in the volume of material</w:t>
      </w:r>
      <w:r w:rsidR="004676CD">
        <w:rPr>
          <w:rFonts w:asciiTheme="minorHAnsi" w:hAnsiTheme="minorHAnsi" w:cstheme="minorHAnsi"/>
        </w:rPr>
        <w:t xml:space="preserve"> loss</w:t>
      </w:r>
      <w:r w:rsidRPr="00631508">
        <w:rPr>
          <w:rFonts w:asciiTheme="minorHAnsi" w:hAnsiTheme="minorHAnsi" w:cstheme="minorHAnsi"/>
        </w:rPr>
        <w:t>. The origin of this effect lies in the load per particle as it travels through the contact. The slurries w</w:t>
      </w:r>
      <w:r w:rsidR="009D6653" w:rsidRPr="00631508">
        <w:rPr>
          <w:rFonts w:asciiTheme="minorHAnsi" w:hAnsiTheme="minorHAnsi" w:cstheme="minorHAnsi"/>
        </w:rPr>
        <w:t>ere manufactured using</w:t>
      </w:r>
      <w:r w:rsidRPr="00631508">
        <w:rPr>
          <w:rFonts w:asciiTheme="minorHAnsi" w:hAnsiTheme="minorHAnsi" w:cstheme="minorHAnsi"/>
        </w:rPr>
        <w:t xml:space="preserve"> volume fraction and therefore the smaller sized particle slurries contained a higher number of particles. The load was therefore distributed between more particles in the small- size particle slurries, producing less damage than the larger-size and more highly loaded particles. In the bimodal slurries, the larger particles are fewer in number however, when they are drawn through the contact they are subject to the highest load per particle causing the increased level of damage seen.</w:t>
      </w:r>
    </w:p>
    <w:p w14:paraId="62BDB53B" w14:textId="77777777" w:rsidR="00D04636" w:rsidRPr="00631508" w:rsidRDefault="00CF6578" w:rsidP="00D43D88">
      <w:pPr>
        <w:pStyle w:val="BodytextIndented"/>
        <w:ind w:firstLine="0"/>
        <w:rPr>
          <w:rFonts w:asciiTheme="minorHAnsi" w:hAnsiTheme="minorHAnsi" w:cstheme="minorHAnsi"/>
        </w:rPr>
      </w:pPr>
      <w:r w:rsidRPr="00631508">
        <w:rPr>
          <w:rFonts w:asciiTheme="minorHAnsi" w:hAnsiTheme="minorHAnsi" w:cstheme="minorHAnsi"/>
        </w:rPr>
        <w:t>The increased levels of volume loss of the silica tests compared to the alumina tests is due to the difference in the size distribution. The alumina mono-sized particles had a tightly controlled size range within 3µm, whereas the silica had particles as large as 28µm. The larger particles within the silica tests h</w:t>
      </w:r>
      <w:r w:rsidR="00D43D88" w:rsidRPr="00631508">
        <w:rPr>
          <w:rFonts w:asciiTheme="minorHAnsi" w:hAnsiTheme="minorHAnsi" w:cstheme="minorHAnsi"/>
        </w:rPr>
        <w:t>ave elevated the volume losses</w:t>
      </w:r>
      <w:r w:rsidRPr="00631508">
        <w:rPr>
          <w:rFonts w:asciiTheme="minorHAnsi" w:hAnsiTheme="minorHAnsi" w:cstheme="minorHAnsi"/>
        </w:rPr>
        <w:t xml:space="preserve"> for the reasons outlined above.</w:t>
      </w:r>
    </w:p>
    <w:p w14:paraId="22DE7E1D" w14:textId="77777777" w:rsidR="009D6653" w:rsidRPr="00631508" w:rsidRDefault="009D6653" w:rsidP="009D6653">
      <w:pPr>
        <w:pStyle w:val="BodytextIndented"/>
        <w:ind w:firstLine="0"/>
        <w:rPr>
          <w:rFonts w:asciiTheme="minorHAnsi" w:hAnsiTheme="minorHAnsi" w:cstheme="minorHAnsi"/>
        </w:rPr>
      </w:pPr>
    </w:p>
    <w:p w14:paraId="4C98E4AB" w14:textId="77777777" w:rsidR="00C1115F" w:rsidRPr="00631508" w:rsidRDefault="00C1115F" w:rsidP="00CF6578">
      <w:pPr>
        <w:pStyle w:val="BodytextIndented"/>
        <w:ind w:firstLine="0"/>
        <w:rPr>
          <w:rFonts w:asciiTheme="minorHAnsi" w:hAnsiTheme="minorHAnsi" w:cstheme="minorHAnsi"/>
        </w:rPr>
      </w:pPr>
    </w:p>
    <w:p w14:paraId="20894E90" w14:textId="77777777" w:rsidR="00C1115F" w:rsidRPr="00631508" w:rsidRDefault="00C1115F" w:rsidP="00D330F5">
      <w:pPr>
        <w:pStyle w:val="BodytextIndented"/>
        <w:numPr>
          <w:ilvl w:val="1"/>
          <w:numId w:val="7"/>
        </w:numPr>
        <w:rPr>
          <w:rFonts w:asciiTheme="minorHAnsi" w:hAnsiTheme="minorHAnsi" w:cstheme="minorHAnsi"/>
          <w:b/>
          <w:bCs/>
        </w:rPr>
      </w:pPr>
      <w:r w:rsidRPr="00631508">
        <w:rPr>
          <w:rFonts w:asciiTheme="minorHAnsi" w:hAnsiTheme="minorHAnsi" w:cstheme="minorHAnsi"/>
          <w:b/>
          <w:bCs/>
        </w:rPr>
        <w:t xml:space="preserve">Synergy evaluation </w:t>
      </w:r>
    </w:p>
    <w:p w14:paraId="4E97A701" w14:textId="77777777" w:rsidR="00D330F5" w:rsidRPr="00631508" w:rsidRDefault="00D330F5" w:rsidP="00D330F5">
      <w:pPr>
        <w:pStyle w:val="BodytextIndented"/>
        <w:rPr>
          <w:rFonts w:asciiTheme="minorHAnsi" w:hAnsiTheme="minorHAnsi" w:cstheme="minorHAnsi"/>
          <w:b/>
          <w:bCs/>
        </w:rPr>
      </w:pPr>
    </w:p>
    <w:p w14:paraId="2AEEB026" w14:textId="77777777" w:rsidR="00D330F5" w:rsidRPr="00631508" w:rsidRDefault="00D330F5" w:rsidP="00A5159C">
      <w:pPr>
        <w:pStyle w:val="BodytextIndented"/>
        <w:rPr>
          <w:rFonts w:asciiTheme="minorHAnsi" w:hAnsiTheme="minorHAnsi" w:cstheme="minorHAnsi"/>
        </w:rPr>
      </w:pPr>
      <w:r w:rsidRPr="00631508">
        <w:rPr>
          <w:rFonts w:asciiTheme="minorHAnsi" w:hAnsiTheme="minorHAnsi" w:cstheme="minorHAnsi"/>
        </w:rPr>
        <w:t>There have been no previous attempts in understanding synergy</w:t>
      </w:r>
      <w:r w:rsidR="004216EB" w:rsidRPr="004216EB">
        <w:rPr>
          <w:rFonts w:asciiTheme="minorHAnsi" w:hAnsiTheme="minorHAnsi" w:cstheme="minorHAnsi"/>
        </w:rPr>
        <w:t xml:space="preserve"> </w:t>
      </w:r>
      <w:r w:rsidR="004216EB" w:rsidRPr="00631508">
        <w:rPr>
          <w:rFonts w:asciiTheme="minorHAnsi" w:hAnsiTheme="minorHAnsi" w:cstheme="minorHAnsi"/>
        </w:rPr>
        <w:t>due to bimodal size distribution</w:t>
      </w:r>
      <w:r w:rsidRPr="00631508">
        <w:rPr>
          <w:rFonts w:asciiTheme="minorHAnsi" w:hAnsiTheme="minorHAnsi" w:cstheme="minorHAnsi"/>
        </w:rPr>
        <w:t xml:space="preserve"> in oral tribology</w:t>
      </w:r>
      <w:r w:rsidR="004216EB">
        <w:rPr>
          <w:rFonts w:asciiTheme="minorHAnsi" w:hAnsiTheme="minorHAnsi" w:cstheme="minorHAnsi"/>
        </w:rPr>
        <w:t>.</w:t>
      </w:r>
      <w:r w:rsidRPr="00631508">
        <w:rPr>
          <w:rFonts w:asciiTheme="minorHAnsi" w:hAnsiTheme="minorHAnsi" w:cstheme="minorHAnsi"/>
        </w:rPr>
        <w:t xml:space="preserve"> Synergy can be described as the effect of two factors combined together will be greater than the sum of the separate individual factors </w:t>
      </w:r>
      <w:r w:rsidRPr="00631508">
        <w:rPr>
          <w:rFonts w:asciiTheme="minorHAnsi" w:hAnsiTheme="minorHAnsi" w:cstheme="minorHAnsi"/>
        </w:rPr>
        <w:fldChar w:fldCharType="begin"/>
      </w:r>
      <w:r w:rsidR="00A5159C">
        <w:rPr>
          <w:rFonts w:asciiTheme="minorHAnsi" w:hAnsiTheme="minorHAnsi" w:cstheme="minorHAnsi"/>
        </w:rPr>
        <w:instrText xml:space="preserve"> ADDIN EN.CITE &lt;EndNote&gt;&lt;Cite&gt;&lt;Author&gt;Investopedia&lt;/Author&gt;&lt;Year&gt;2018&lt;/Year&gt;&lt;RecNum&gt;272&lt;/RecNum&gt;&lt;DisplayText&gt;[26]&lt;/DisplayText&gt;&lt;record&gt;&lt;rec-number&gt;272&lt;/rec-number&gt;&lt;foreign-keys&gt;&lt;key app="EN" db-id="rfsad2af70a5akeerws59s5ltvx9txet5wss" timestamp="1530611214"&gt;272&lt;/key&gt;&lt;/foreign-keys&gt;&lt;ref-type name="Web Page"&gt;12&lt;/ref-type&gt;&lt;contributors&gt;&lt;authors&gt;&lt;author&gt;Investopedia&lt;/author&gt;&lt;/authors&gt;&lt;secondary-authors&gt;&lt;author&gt;Investopedia&lt;/author&gt;&lt;/secondary-authors&gt;&lt;/contributors&gt;&lt;titles&gt;&lt;title&gt;Synergy&lt;/title&gt;&lt;/titles&gt;&lt;volume&gt;2018&lt;/volume&gt;&lt;number&gt;03.07.18&lt;/number&gt;&lt;dates&gt;&lt;year&gt;2018&lt;/year&gt;&lt;/dates&gt;&lt;urls&gt;&lt;related-urls&gt;&lt;url&gt;https://www.investopedia.com/terms/s/synergy.asp#&lt;/url&gt;&lt;/related-urls&gt;&lt;/urls&gt;&lt;/record&gt;&lt;/Cite&gt;&lt;/EndNote&gt;</w:instrText>
      </w:r>
      <w:r w:rsidRPr="00631508">
        <w:rPr>
          <w:rFonts w:asciiTheme="minorHAnsi" w:hAnsiTheme="minorHAnsi" w:cstheme="minorHAnsi"/>
        </w:rPr>
        <w:fldChar w:fldCharType="separate"/>
      </w:r>
      <w:r w:rsidR="00A5159C">
        <w:rPr>
          <w:rFonts w:asciiTheme="minorHAnsi" w:hAnsiTheme="minorHAnsi" w:cstheme="minorHAnsi"/>
          <w:noProof/>
        </w:rPr>
        <w:t>[26]</w:t>
      </w:r>
      <w:r w:rsidRPr="00631508">
        <w:rPr>
          <w:rFonts w:asciiTheme="minorHAnsi" w:hAnsiTheme="minorHAnsi" w:cstheme="minorHAnsi"/>
        </w:rPr>
        <w:fldChar w:fldCharType="end"/>
      </w:r>
      <w:r w:rsidRPr="00631508">
        <w:rPr>
          <w:rFonts w:asciiTheme="minorHAnsi" w:hAnsiTheme="minorHAnsi" w:cstheme="minorHAnsi"/>
        </w:rPr>
        <w:t xml:space="preserve">. </w:t>
      </w:r>
      <w:r w:rsidR="00064F3D" w:rsidRPr="00631508">
        <w:rPr>
          <w:rFonts w:asciiTheme="minorHAnsi" w:hAnsiTheme="minorHAnsi" w:cstheme="minorHAnsi"/>
        </w:rPr>
        <w:t xml:space="preserve">In this case we are looking at two distinct sizes. </w:t>
      </w:r>
    </w:p>
    <w:p w14:paraId="21E87307" w14:textId="77777777" w:rsidR="00D330F5" w:rsidRPr="00631508" w:rsidRDefault="00D330F5" w:rsidP="00D330F5">
      <w:pPr>
        <w:pStyle w:val="BodytextIndented"/>
        <w:rPr>
          <w:rFonts w:asciiTheme="minorHAnsi" w:hAnsiTheme="minorHAnsi" w:cstheme="minorHAnsi"/>
        </w:rPr>
      </w:pPr>
      <w:r w:rsidRPr="00631508">
        <w:rPr>
          <w:rFonts w:asciiTheme="minorHAnsi" w:hAnsiTheme="minorHAnsi" w:cstheme="minorHAnsi"/>
        </w:rPr>
        <w:t xml:space="preserve">From section 3.3, there was a 35-65% positive </w:t>
      </w:r>
      <w:r w:rsidR="00491165">
        <w:rPr>
          <w:rFonts w:asciiTheme="minorHAnsi" w:hAnsiTheme="minorHAnsi" w:cstheme="minorHAnsi"/>
        </w:rPr>
        <w:t>synergy with the alumina tests compared to a</w:t>
      </w:r>
      <w:r w:rsidRPr="00631508">
        <w:rPr>
          <w:rFonts w:asciiTheme="minorHAnsi" w:hAnsiTheme="minorHAnsi" w:cstheme="minorHAnsi"/>
        </w:rPr>
        <w:t xml:space="preserve"> 25% - 60% synergy w</w:t>
      </w:r>
      <w:r w:rsidR="003D642B">
        <w:rPr>
          <w:rFonts w:asciiTheme="minorHAnsi" w:hAnsiTheme="minorHAnsi" w:cstheme="minorHAnsi"/>
        </w:rPr>
        <w:t>ith the bimodal silica (Figure 6 and Figure 7</w:t>
      </w:r>
      <w:r w:rsidRPr="00631508">
        <w:rPr>
          <w:rFonts w:asciiTheme="minorHAnsi" w:hAnsiTheme="minorHAnsi" w:cstheme="minorHAnsi"/>
        </w:rPr>
        <w:t xml:space="preserve">) tests. This explains there were other factors besides the size of the particles, which have an effect on the synergy. This could be factors such as the entrainment of particles, load per particle and the wear mechanisms such as the micro-chipping of enamel. </w:t>
      </w:r>
    </w:p>
    <w:p w14:paraId="6D91A97C" w14:textId="77777777" w:rsidR="00D330F5" w:rsidRPr="00631508" w:rsidRDefault="004216EB" w:rsidP="00D330F5">
      <w:pPr>
        <w:pStyle w:val="BodytextIndented"/>
        <w:rPr>
          <w:rFonts w:asciiTheme="minorHAnsi" w:hAnsiTheme="minorHAnsi" w:cstheme="minorHAnsi"/>
        </w:rPr>
      </w:pPr>
      <w:r>
        <w:rPr>
          <w:rFonts w:asciiTheme="minorHAnsi" w:hAnsiTheme="minorHAnsi" w:cstheme="minorHAnsi"/>
        </w:rPr>
        <w:t xml:space="preserve">The </w:t>
      </w:r>
      <w:r w:rsidR="00D330F5" w:rsidRPr="00631508">
        <w:rPr>
          <w:rFonts w:asciiTheme="minorHAnsi" w:hAnsiTheme="minorHAnsi" w:cstheme="minorHAnsi"/>
        </w:rPr>
        <w:t xml:space="preserve">synergy indicates that the bimodal particles give more wear than the mono-sized particles and an increased </w:t>
      </w:r>
      <w:r w:rsidR="003D642B">
        <w:rPr>
          <w:rFonts w:asciiTheme="minorHAnsi" w:hAnsiTheme="minorHAnsi" w:cstheme="minorHAnsi"/>
        </w:rPr>
        <w:t>wear rate (Figure 6 and Figure 7</w:t>
      </w:r>
      <w:r w:rsidR="00D330F5" w:rsidRPr="00631508">
        <w:rPr>
          <w:rFonts w:asciiTheme="minorHAnsi" w:hAnsiTheme="minorHAnsi" w:cstheme="minorHAnsi"/>
        </w:rPr>
        <w:t>).</w:t>
      </w:r>
      <w:r w:rsidR="00064F3D" w:rsidRPr="00631508">
        <w:rPr>
          <w:rFonts w:asciiTheme="minorHAnsi" w:hAnsiTheme="minorHAnsi" w:cstheme="minorHAnsi"/>
        </w:rPr>
        <w:t xml:space="preserve"> Synergy is caused by</w:t>
      </w:r>
      <w:r w:rsidR="00050B1E" w:rsidRPr="00631508">
        <w:rPr>
          <w:rFonts w:asciiTheme="minorHAnsi" w:hAnsiTheme="minorHAnsi" w:cstheme="minorHAnsi"/>
        </w:rPr>
        <w:t xml:space="preserve"> the interaction between rolling and grooving. C</w:t>
      </w:r>
      <w:r w:rsidR="00064F3D" w:rsidRPr="00631508">
        <w:rPr>
          <w:rFonts w:asciiTheme="minorHAnsi" w:hAnsiTheme="minorHAnsi" w:cstheme="minorHAnsi"/>
        </w:rPr>
        <w:t>rushing and indentation of enamel</w:t>
      </w:r>
      <w:r w:rsidR="00050B1E" w:rsidRPr="00631508">
        <w:rPr>
          <w:rFonts w:asciiTheme="minorHAnsi" w:hAnsiTheme="minorHAnsi" w:cstheme="minorHAnsi"/>
        </w:rPr>
        <w:t xml:space="preserve"> takes place</w:t>
      </w:r>
      <w:r w:rsidR="00064F3D" w:rsidRPr="00631508">
        <w:rPr>
          <w:rFonts w:asciiTheme="minorHAnsi" w:hAnsiTheme="minorHAnsi" w:cstheme="minorHAnsi"/>
        </w:rPr>
        <w:t xml:space="preserve"> and grooving of the damaged surface</w:t>
      </w:r>
      <w:r>
        <w:rPr>
          <w:rFonts w:asciiTheme="minorHAnsi" w:hAnsiTheme="minorHAnsi" w:cstheme="minorHAnsi"/>
        </w:rPr>
        <w:t xml:space="preserve"> and these interactions occur all over the wear scar surface</w:t>
      </w:r>
      <w:r w:rsidR="00064F3D" w:rsidRPr="00631508">
        <w:rPr>
          <w:rFonts w:asciiTheme="minorHAnsi" w:hAnsiTheme="minorHAnsi" w:cstheme="minorHAnsi"/>
        </w:rPr>
        <w:t>.</w:t>
      </w:r>
      <w:r w:rsidR="00D330F5" w:rsidRPr="00631508">
        <w:rPr>
          <w:rFonts w:asciiTheme="minorHAnsi" w:hAnsiTheme="minorHAnsi" w:cstheme="minorHAnsi"/>
        </w:rPr>
        <w:t xml:space="preserve"> The effect of grooving, ch</w:t>
      </w:r>
      <w:r>
        <w:rPr>
          <w:rFonts w:asciiTheme="minorHAnsi" w:hAnsiTheme="minorHAnsi" w:cstheme="minorHAnsi"/>
        </w:rPr>
        <w:t xml:space="preserve">ipping and fracture takes place on </w:t>
      </w:r>
      <w:r w:rsidR="00D330F5" w:rsidRPr="00631508">
        <w:rPr>
          <w:rFonts w:asciiTheme="minorHAnsi" w:hAnsiTheme="minorHAnsi" w:cstheme="minorHAnsi"/>
        </w:rPr>
        <w:t>crushed or densified enamel rods</w:t>
      </w:r>
      <w:r>
        <w:rPr>
          <w:rFonts w:asciiTheme="minorHAnsi" w:hAnsiTheme="minorHAnsi" w:cstheme="minorHAnsi"/>
        </w:rPr>
        <w:t xml:space="preserve"> creates enhanced volume loss and grove width</w:t>
      </w:r>
      <w:r w:rsidR="00D330F5" w:rsidRPr="00631508">
        <w:rPr>
          <w:rFonts w:asciiTheme="minorHAnsi" w:hAnsiTheme="minorHAnsi" w:cstheme="minorHAnsi"/>
        </w:rPr>
        <w:t xml:space="preserve">. This contributes to the positive synergy. </w:t>
      </w:r>
      <w:r w:rsidR="00813170" w:rsidRPr="00631508">
        <w:rPr>
          <w:rFonts w:asciiTheme="minorHAnsi" w:hAnsiTheme="minorHAnsi" w:cstheme="minorHAnsi"/>
        </w:rPr>
        <w:t xml:space="preserve">Synergy is </w:t>
      </w:r>
      <w:r>
        <w:rPr>
          <w:rFonts w:asciiTheme="minorHAnsi" w:hAnsiTheme="minorHAnsi" w:cstheme="minorHAnsi"/>
        </w:rPr>
        <w:t>therefore observed when there is an</w:t>
      </w:r>
      <w:r w:rsidR="00813170" w:rsidRPr="00631508">
        <w:rPr>
          <w:rFonts w:asciiTheme="minorHAnsi" w:hAnsiTheme="minorHAnsi" w:cstheme="minorHAnsi"/>
        </w:rPr>
        <w:t xml:space="preserve"> overlap of the 2-body</w:t>
      </w:r>
      <w:r>
        <w:rPr>
          <w:rFonts w:asciiTheme="minorHAnsi" w:hAnsiTheme="minorHAnsi" w:cstheme="minorHAnsi"/>
        </w:rPr>
        <w:t xml:space="preserve"> and 3-body regions in the scar while mixed mode abrasion appears to have separate 2-body and 3-body regions.</w:t>
      </w:r>
    </w:p>
    <w:p w14:paraId="081FE101" w14:textId="77777777" w:rsidR="00D330F5" w:rsidRPr="00631508" w:rsidRDefault="00D330F5" w:rsidP="00D330F5">
      <w:pPr>
        <w:pStyle w:val="BodytextIndented"/>
        <w:rPr>
          <w:rFonts w:asciiTheme="minorHAnsi" w:hAnsiTheme="minorHAnsi" w:cstheme="minorHAnsi"/>
          <w:b/>
          <w:bCs/>
        </w:rPr>
      </w:pPr>
    </w:p>
    <w:p w14:paraId="4A0786A7" w14:textId="6C6C4BF5" w:rsidR="00C1115F" w:rsidRDefault="00C1115F" w:rsidP="00CF6578">
      <w:pPr>
        <w:pStyle w:val="BodytextIndented"/>
        <w:ind w:firstLine="0"/>
        <w:rPr>
          <w:rFonts w:asciiTheme="minorHAnsi" w:hAnsiTheme="minorHAnsi" w:cstheme="minorHAnsi"/>
        </w:rPr>
      </w:pPr>
    </w:p>
    <w:p w14:paraId="11AAEC9E" w14:textId="53C05277" w:rsidR="00D251BC" w:rsidRDefault="00D251BC" w:rsidP="00CF6578">
      <w:pPr>
        <w:pStyle w:val="BodytextIndented"/>
        <w:ind w:firstLine="0"/>
        <w:rPr>
          <w:rFonts w:asciiTheme="minorHAnsi" w:hAnsiTheme="minorHAnsi" w:cstheme="minorHAnsi"/>
        </w:rPr>
      </w:pPr>
    </w:p>
    <w:p w14:paraId="142875B3" w14:textId="4DBEACD7" w:rsidR="00D251BC" w:rsidRDefault="00D251BC" w:rsidP="00CF6578">
      <w:pPr>
        <w:pStyle w:val="BodytextIndented"/>
        <w:ind w:firstLine="0"/>
        <w:rPr>
          <w:rFonts w:asciiTheme="minorHAnsi" w:hAnsiTheme="minorHAnsi" w:cstheme="minorHAnsi"/>
        </w:rPr>
      </w:pPr>
    </w:p>
    <w:p w14:paraId="26F9961D" w14:textId="77777777" w:rsidR="00D251BC" w:rsidRPr="00631508" w:rsidRDefault="00D251BC" w:rsidP="00CF6578">
      <w:pPr>
        <w:pStyle w:val="BodytextIndented"/>
        <w:ind w:firstLine="0"/>
        <w:rPr>
          <w:rFonts w:asciiTheme="minorHAnsi" w:hAnsiTheme="minorHAnsi" w:cstheme="minorHAnsi"/>
        </w:rPr>
      </w:pPr>
    </w:p>
    <w:p w14:paraId="1DC5A3B7" w14:textId="77777777" w:rsidR="003A2024" w:rsidRDefault="00182A56" w:rsidP="00D330F5">
      <w:pPr>
        <w:pStyle w:val="Section"/>
        <w:rPr>
          <w:rFonts w:asciiTheme="minorHAnsi" w:hAnsiTheme="minorHAnsi" w:cstheme="minorHAnsi"/>
        </w:rPr>
      </w:pPr>
      <w:r w:rsidRPr="00631508">
        <w:rPr>
          <w:rFonts w:asciiTheme="minorHAnsi" w:hAnsiTheme="minorHAnsi" w:cstheme="minorHAnsi"/>
        </w:rPr>
        <w:t>C</w:t>
      </w:r>
      <w:r w:rsidR="003A2024" w:rsidRPr="00631508">
        <w:rPr>
          <w:rFonts w:asciiTheme="minorHAnsi" w:hAnsiTheme="minorHAnsi" w:cstheme="minorHAnsi"/>
        </w:rPr>
        <w:t>onclusions</w:t>
      </w:r>
    </w:p>
    <w:p w14:paraId="42265E4D" w14:textId="77777777" w:rsidR="001F14EE" w:rsidRDefault="001F14EE" w:rsidP="001F14EE">
      <w:pPr>
        <w:pStyle w:val="Bodytext"/>
        <w:rPr>
          <w:lang w:val="en-GB"/>
        </w:rPr>
      </w:pPr>
    </w:p>
    <w:p w14:paraId="54FC7A00" w14:textId="77777777" w:rsidR="001F14EE" w:rsidRPr="001F14EE" w:rsidRDefault="001F14EE" w:rsidP="00364437">
      <w:pPr>
        <w:pStyle w:val="BodytextIndented"/>
        <w:ind w:firstLine="195"/>
        <w:rPr>
          <w:rFonts w:asciiTheme="minorHAnsi" w:hAnsiTheme="minorHAnsi" w:cstheme="minorHAnsi"/>
          <w:lang w:val="en-GB"/>
        </w:rPr>
      </w:pPr>
      <w:r w:rsidRPr="00631508">
        <w:rPr>
          <w:rFonts w:asciiTheme="minorHAnsi" w:hAnsiTheme="minorHAnsi" w:cstheme="minorHAnsi"/>
          <w:lang w:val="en-GB"/>
        </w:rPr>
        <w:t>The</w:t>
      </w:r>
      <w:r>
        <w:rPr>
          <w:rFonts w:asciiTheme="minorHAnsi" w:hAnsiTheme="minorHAnsi" w:cstheme="minorHAnsi"/>
          <w:lang w:val="en-GB"/>
        </w:rPr>
        <w:t xml:space="preserve"> purpose of this research was </w:t>
      </w:r>
      <w:r w:rsidRPr="00631508">
        <w:rPr>
          <w:rFonts w:asciiTheme="minorHAnsi" w:hAnsiTheme="minorHAnsi" w:cstheme="minorHAnsi"/>
          <w:lang w:val="en-GB"/>
        </w:rPr>
        <w:t xml:space="preserve">to develop an understanding of the magnitude and mechanisms of </w:t>
      </w:r>
      <w:r>
        <w:rPr>
          <w:rFonts w:asciiTheme="minorHAnsi" w:hAnsiTheme="minorHAnsi" w:cstheme="minorHAnsi"/>
          <w:lang w:val="en-GB"/>
        </w:rPr>
        <w:t xml:space="preserve">enamel </w:t>
      </w:r>
      <w:r w:rsidRPr="00631508">
        <w:rPr>
          <w:rFonts w:asciiTheme="minorHAnsi" w:hAnsiTheme="minorHAnsi" w:cstheme="minorHAnsi"/>
          <w:lang w:val="en-GB"/>
        </w:rPr>
        <w:t>wear caused by two, three and mixed- mode abrasion</w:t>
      </w:r>
      <w:r>
        <w:rPr>
          <w:rFonts w:asciiTheme="minorHAnsi" w:hAnsiTheme="minorHAnsi" w:cstheme="minorHAnsi"/>
          <w:lang w:val="en-GB"/>
        </w:rPr>
        <w:t>. The experimental approach was conducted</w:t>
      </w:r>
      <w:r w:rsidRPr="00631508">
        <w:rPr>
          <w:rFonts w:asciiTheme="minorHAnsi" w:hAnsiTheme="minorHAnsi" w:cstheme="minorHAnsi"/>
          <w:lang w:val="en-GB"/>
        </w:rPr>
        <w:t xml:space="preserve"> using the Plint TE66 micro-abrasion rig</w:t>
      </w:r>
      <w:r>
        <w:rPr>
          <w:rFonts w:asciiTheme="minorHAnsi" w:hAnsiTheme="minorHAnsi" w:cstheme="minorHAnsi"/>
          <w:lang w:val="en-GB"/>
        </w:rPr>
        <w:t xml:space="preserve"> (TE66 Phoenix Tribology, UK)</w:t>
      </w:r>
      <w:r w:rsidRPr="00631508">
        <w:rPr>
          <w:rFonts w:asciiTheme="minorHAnsi" w:hAnsiTheme="minorHAnsi" w:cstheme="minorHAnsi"/>
          <w:lang w:val="en-GB"/>
        </w:rPr>
        <w:t xml:space="preserve"> to investigate the effect of size/ combination of sizes and morphology of abrasive particles on the wear rate a</w:t>
      </w:r>
      <w:r w:rsidR="00364437">
        <w:rPr>
          <w:rFonts w:asciiTheme="minorHAnsi" w:hAnsiTheme="minorHAnsi" w:cstheme="minorHAnsi"/>
          <w:lang w:val="en-GB"/>
        </w:rPr>
        <w:t xml:space="preserve">nd mechanisms of enamel tissue. </w:t>
      </w:r>
      <w:r w:rsidRPr="001F14EE">
        <w:rPr>
          <w:rFonts w:asciiTheme="minorHAnsi" w:hAnsiTheme="minorHAnsi" w:cstheme="minorHAnsi"/>
        </w:rPr>
        <w:t>As a result</w:t>
      </w:r>
      <w:r w:rsidR="00364437">
        <w:rPr>
          <w:rFonts w:asciiTheme="minorHAnsi" w:hAnsiTheme="minorHAnsi" w:cstheme="minorHAnsi"/>
        </w:rPr>
        <w:t xml:space="preserve"> of the findings</w:t>
      </w:r>
      <w:r w:rsidRPr="001F14EE">
        <w:rPr>
          <w:rFonts w:asciiTheme="minorHAnsi" w:hAnsiTheme="minorHAnsi" w:cstheme="minorHAnsi"/>
        </w:rPr>
        <w:t>, the following conclusions were obtained:</w:t>
      </w:r>
    </w:p>
    <w:p w14:paraId="74E13D85" w14:textId="77777777" w:rsidR="00F2373F" w:rsidRPr="00631508" w:rsidRDefault="00F2373F" w:rsidP="003A2024">
      <w:pPr>
        <w:pStyle w:val="BodytextIndented"/>
        <w:ind w:left="1004" w:firstLine="0"/>
        <w:jc w:val="left"/>
        <w:rPr>
          <w:rFonts w:asciiTheme="minorHAnsi" w:hAnsiTheme="minorHAnsi" w:cstheme="minorHAnsi"/>
          <w:lang w:val="en-GB"/>
        </w:rPr>
      </w:pPr>
    </w:p>
    <w:p w14:paraId="00020A43" w14:textId="77777777" w:rsidR="00F87109" w:rsidRPr="00631508" w:rsidRDefault="00F87109" w:rsidP="00D330F5">
      <w:pPr>
        <w:pStyle w:val="BodytextIndented"/>
        <w:jc w:val="left"/>
        <w:rPr>
          <w:rFonts w:asciiTheme="minorHAnsi" w:hAnsiTheme="minorHAnsi" w:cstheme="minorHAnsi"/>
          <w:lang w:val="en-GB"/>
        </w:rPr>
      </w:pPr>
      <w:r w:rsidRPr="00631508">
        <w:rPr>
          <w:rFonts w:asciiTheme="minorHAnsi" w:hAnsiTheme="minorHAnsi" w:cstheme="minorHAnsi"/>
          <w:lang w:val="en-GB"/>
        </w:rPr>
        <w:t>The effects of changing the particle</w:t>
      </w:r>
      <w:r w:rsidR="00491165">
        <w:rPr>
          <w:rFonts w:asciiTheme="minorHAnsi" w:hAnsiTheme="minorHAnsi" w:cstheme="minorHAnsi"/>
          <w:lang w:val="en-GB"/>
        </w:rPr>
        <w:t xml:space="preserve"> shape, </w:t>
      </w:r>
      <w:r w:rsidRPr="00631508">
        <w:rPr>
          <w:rFonts w:asciiTheme="minorHAnsi" w:hAnsiTheme="minorHAnsi" w:cstheme="minorHAnsi"/>
          <w:lang w:val="en-GB"/>
        </w:rPr>
        <w:t xml:space="preserve">size </w:t>
      </w:r>
      <w:r w:rsidR="00491165">
        <w:rPr>
          <w:rFonts w:asciiTheme="minorHAnsi" w:hAnsiTheme="minorHAnsi" w:cstheme="minorHAnsi"/>
          <w:lang w:val="en-GB"/>
        </w:rPr>
        <w:t xml:space="preserve">and size distribution </w:t>
      </w:r>
      <w:r w:rsidRPr="00631508">
        <w:rPr>
          <w:rFonts w:asciiTheme="minorHAnsi" w:hAnsiTheme="minorHAnsi" w:cstheme="minorHAnsi"/>
          <w:lang w:val="en-GB"/>
        </w:rPr>
        <w:t xml:space="preserve">on the volume loss of enamel were investigated using the micro-abrasion tester. The following conclusions can be made: </w:t>
      </w:r>
    </w:p>
    <w:p w14:paraId="69505207" w14:textId="77777777" w:rsidR="00F87109" w:rsidRPr="00631508" w:rsidRDefault="00F87109" w:rsidP="00D330F5">
      <w:pPr>
        <w:pStyle w:val="BodytextIndented"/>
        <w:jc w:val="left"/>
        <w:rPr>
          <w:rFonts w:asciiTheme="minorHAnsi" w:hAnsiTheme="minorHAnsi" w:cstheme="minorHAnsi"/>
          <w:lang w:val="en-GB"/>
        </w:rPr>
      </w:pPr>
    </w:p>
    <w:p w14:paraId="4967BE65" w14:textId="77777777" w:rsidR="00F87109" w:rsidRPr="00631508" w:rsidRDefault="00D330F5" w:rsidP="00D330F5">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w:t>
      </w:r>
      <w:r w:rsidR="00F87109" w:rsidRPr="00631508">
        <w:rPr>
          <w:rFonts w:asciiTheme="minorHAnsi" w:hAnsiTheme="minorHAnsi" w:cstheme="minorHAnsi"/>
          <w:lang w:val="en-GB"/>
        </w:rPr>
        <w:t xml:space="preserve">Particle size and the magnitude of the distribution of the particle sizes is a key variable in determining the volume loss of enamel, with smaller particles and narrow distributions of the particle size reducing the enamel loss. </w:t>
      </w:r>
    </w:p>
    <w:p w14:paraId="2C0006F4" w14:textId="77777777" w:rsidR="008A104B" w:rsidRPr="00631508" w:rsidRDefault="008A104B" w:rsidP="00D330F5">
      <w:pPr>
        <w:pStyle w:val="BodytextIndented"/>
        <w:ind w:firstLine="0"/>
        <w:jc w:val="left"/>
        <w:rPr>
          <w:rFonts w:asciiTheme="minorHAnsi" w:hAnsiTheme="minorHAnsi" w:cstheme="minorHAnsi"/>
          <w:lang w:val="en-GB"/>
        </w:rPr>
      </w:pPr>
    </w:p>
    <w:p w14:paraId="18178573" w14:textId="77777777" w:rsidR="008A104B" w:rsidRPr="00631508" w:rsidRDefault="008A104B" w:rsidP="009D6653">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The large particles in the bimodal slurry </w:t>
      </w:r>
      <w:r w:rsidR="009D6653" w:rsidRPr="00631508">
        <w:rPr>
          <w:rFonts w:asciiTheme="minorHAnsi" w:hAnsiTheme="minorHAnsi" w:cstheme="minorHAnsi"/>
          <w:lang w:val="en-GB"/>
        </w:rPr>
        <w:t xml:space="preserve">appear to </w:t>
      </w:r>
      <w:r w:rsidRPr="00631508">
        <w:rPr>
          <w:rFonts w:asciiTheme="minorHAnsi" w:hAnsiTheme="minorHAnsi" w:cstheme="minorHAnsi"/>
          <w:lang w:val="en-GB"/>
        </w:rPr>
        <w:t xml:space="preserve">take a higher load and cause more damage. </w:t>
      </w:r>
    </w:p>
    <w:p w14:paraId="59675934" w14:textId="77777777" w:rsidR="00F87109" w:rsidRPr="00631508" w:rsidRDefault="00F87109" w:rsidP="00D330F5">
      <w:pPr>
        <w:pStyle w:val="BodytextIndented"/>
        <w:jc w:val="left"/>
        <w:rPr>
          <w:rFonts w:asciiTheme="minorHAnsi" w:hAnsiTheme="minorHAnsi" w:cstheme="minorHAnsi"/>
          <w:lang w:val="en-GB"/>
        </w:rPr>
      </w:pPr>
    </w:p>
    <w:p w14:paraId="6CD60438" w14:textId="77777777" w:rsidR="00D330F5" w:rsidRPr="00631508" w:rsidRDefault="00D330F5" w:rsidP="008A104B">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w:t>
      </w:r>
      <w:r w:rsidR="00F87109" w:rsidRPr="00631508">
        <w:rPr>
          <w:rFonts w:asciiTheme="minorHAnsi" w:hAnsiTheme="minorHAnsi" w:cstheme="minorHAnsi"/>
          <w:lang w:val="en-GB"/>
        </w:rPr>
        <w:t>Mono-sized particles distribute the load across lots of particles. A wider particle distribution, as in the silica tests</w:t>
      </w:r>
      <w:r w:rsidR="00A21BF7">
        <w:rPr>
          <w:rFonts w:asciiTheme="minorHAnsi" w:hAnsiTheme="minorHAnsi" w:cstheme="minorHAnsi"/>
          <w:lang w:val="en-GB"/>
        </w:rPr>
        <w:t>,</w:t>
      </w:r>
      <w:r w:rsidR="00F87109" w:rsidRPr="00631508">
        <w:rPr>
          <w:rFonts w:asciiTheme="minorHAnsi" w:hAnsiTheme="minorHAnsi" w:cstheme="minorHAnsi"/>
          <w:lang w:val="en-GB"/>
        </w:rPr>
        <w:t xml:space="preserve"> results in the larger particles taking the higher load and this results in more damage on the enamel surface.  </w:t>
      </w:r>
    </w:p>
    <w:p w14:paraId="696CBA7F" w14:textId="77777777" w:rsidR="00F87109" w:rsidRPr="00631508" w:rsidRDefault="00F87109" w:rsidP="00D330F5">
      <w:pPr>
        <w:pStyle w:val="BodytextIndented"/>
        <w:jc w:val="left"/>
        <w:rPr>
          <w:rFonts w:asciiTheme="minorHAnsi" w:hAnsiTheme="minorHAnsi" w:cstheme="minorHAnsi"/>
          <w:lang w:val="en-GB"/>
        </w:rPr>
      </w:pPr>
    </w:p>
    <w:p w14:paraId="0B3B988B" w14:textId="77777777" w:rsidR="00F87109" w:rsidRPr="00631508" w:rsidRDefault="00D330F5" w:rsidP="00D330F5">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w:t>
      </w:r>
      <w:r w:rsidR="00F87109" w:rsidRPr="00631508">
        <w:rPr>
          <w:rFonts w:asciiTheme="minorHAnsi" w:hAnsiTheme="minorHAnsi" w:cstheme="minorHAnsi"/>
          <w:lang w:val="en-GB"/>
        </w:rPr>
        <w:t xml:space="preserve">A change in shape of particles for the silica particles from angular to spherical caused a decrease in volume loss of enamel, due to lower contact stresses of the spherical particles when contacting the enamel surface. </w:t>
      </w:r>
    </w:p>
    <w:p w14:paraId="0857D063" w14:textId="77777777" w:rsidR="00F87109" w:rsidRPr="00631508" w:rsidRDefault="00F87109" w:rsidP="00D330F5">
      <w:pPr>
        <w:pStyle w:val="BodytextIndented"/>
        <w:jc w:val="left"/>
        <w:rPr>
          <w:rFonts w:asciiTheme="minorHAnsi" w:hAnsiTheme="minorHAnsi" w:cstheme="minorHAnsi"/>
          <w:lang w:val="en-GB"/>
        </w:rPr>
      </w:pPr>
    </w:p>
    <w:p w14:paraId="2BE208CF" w14:textId="77777777" w:rsidR="00F87109" w:rsidRPr="00631508" w:rsidRDefault="00D330F5" w:rsidP="00D330F5">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w:t>
      </w:r>
      <w:r w:rsidR="00A21BF7">
        <w:rPr>
          <w:rFonts w:asciiTheme="minorHAnsi" w:hAnsiTheme="minorHAnsi" w:cstheme="minorHAnsi"/>
          <w:lang w:val="en-GB"/>
        </w:rPr>
        <w:t>W</w:t>
      </w:r>
      <w:r w:rsidR="00F87109" w:rsidRPr="00631508">
        <w:rPr>
          <w:rFonts w:asciiTheme="minorHAnsi" w:hAnsiTheme="minorHAnsi" w:cstheme="minorHAnsi"/>
          <w:lang w:val="en-GB"/>
        </w:rPr>
        <w:t>ider grooves are caused by the large particles</w:t>
      </w:r>
      <w:r w:rsidR="009D6653" w:rsidRPr="00631508">
        <w:rPr>
          <w:rFonts w:asciiTheme="minorHAnsi" w:hAnsiTheme="minorHAnsi" w:cstheme="minorHAnsi"/>
          <w:lang w:val="en-GB"/>
        </w:rPr>
        <w:t xml:space="preserve"> sliding</w:t>
      </w:r>
      <w:r w:rsidR="00F87109" w:rsidRPr="00631508">
        <w:rPr>
          <w:rFonts w:asciiTheme="minorHAnsi" w:hAnsiTheme="minorHAnsi" w:cstheme="minorHAnsi"/>
          <w:lang w:val="en-GB"/>
        </w:rPr>
        <w:t>, which generate a higher load per par</w:t>
      </w:r>
      <w:r w:rsidR="009D6653" w:rsidRPr="00631508">
        <w:rPr>
          <w:rFonts w:asciiTheme="minorHAnsi" w:hAnsiTheme="minorHAnsi" w:cstheme="minorHAnsi"/>
          <w:lang w:val="en-GB"/>
        </w:rPr>
        <w:t xml:space="preserve">ticles and cause larger grooves by processes such as chipping, fracture and crack networking. </w:t>
      </w:r>
    </w:p>
    <w:p w14:paraId="1978B270" w14:textId="77777777" w:rsidR="00F87109" w:rsidRPr="00631508" w:rsidRDefault="00F87109" w:rsidP="00D330F5">
      <w:pPr>
        <w:pStyle w:val="BodytextIndented"/>
        <w:jc w:val="left"/>
        <w:rPr>
          <w:rFonts w:asciiTheme="minorHAnsi" w:hAnsiTheme="minorHAnsi" w:cstheme="minorHAnsi"/>
          <w:lang w:val="en-GB"/>
        </w:rPr>
      </w:pPr>
    </w:p>
    <w:p w14:paraId="46621FDF" w14:textId="77777777" w:rsidR="00F87109" w:rsidRPr="00631508" w:rsidRDefault="00D330F5" w:rsidP="009D6653">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w:t>
      </w:r>
      <w:r w:rsidR="00F87109" w:rsidRPr="00631508">
        <w:rPr>
          <w:rFonts w:asciiTheme="minorHAnsi" w:hAnsiTheme="minorHAnsi" w:cstheme="minorHAnsi"/>
          <w:lang w:val="en-GB"/>
        </w:rPr>
        <w:t>A positive synergy is produced for the bimodal alumina and bimodal silica tests, highlighting the fact the bimodal particles cause more enamel removal</w:t>
      </w:r>
      <w:r w:rsidR="009D6653" w:rsidRPr="00631508">
        <w:rPr>
          <w:rFonts w:asciiTheme="minorHAnsi" w:hAnsiTheme="minorHAnsi" w:cstheme="minorHAnsi"/>
          <w:lang w:val="en-GB"/>
        </w:rPr>
        <w:t xml:space="preserve"> than the mono-sized particles, due to 3-body and 2-body abrasion occurring at the same points on the enamel surf</w:t>
      </w:r>
      <w:r w:rsidR="00A21BF7">
        <w:rPr>
          <w:rFonts w:asciiTheme="minorHAnsi" w:hAnsiTheme="minorHAnsi" w:cstheme="minorHAnsi"/>
          <w:lang w:val="en-GB"/>
        </w:rPr>
        <w:t>ace while mixed mode abrasion has separate regions</w:t>
      </w:r>
      <w:r w:rsidR="009D6653" w:rsidRPr="00631508">
        <w:rPr>
          <w:rFonts w:asciiTheme="minorHAnsi" w:hAnsiTheme="minorHAnsi" w:cstheme="minorHAnsi"/>
          <w:lang w:val="en-GB"/>
        </w:rPr>
        <w:t>.</w:t>
      </w:r>
    </w:p>
    <w:p w14:paraId="3D6D75CB" w14:textId="77777777" w:rsidR="00F87109" w:rsidRPr="00631508" w:rsidRDefault="00F87109" w:rsidP="00D330F5">
      <w:pPr>
        <w:pStyle w:val="BodytextIndented"/>
        <w:ind w:firstLine="0"/>
        <w:jc w:val="left"/>
        <w:rPr>
          <w:rFonts w:asciiTheme="minorHAnsi" w:hAnsiTheme="minorHAnsi" w:cstheme="minorHAnsi"/>
          <w:lang w:val="en-GB"/>
        </w:rPr>
      </w:pPr>
    </w:p>
    <w:p w14:paraId="2B4CC709" w14:textId="77777777" w:rsidR="00F87109" w:rsidRPr="00631508" w:rsidRDefault="00D330F5" w:rsidP="00D330F5">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w:t>
      </w:r>
      <w:r w:rsidR="00F87109" w:rsidRPr="00631508">
        <w:rPr>
          <w:rFonts w:asciiTheme="minorHAnsi" w:hAnsiTheme="minorHAnsi" w:cstheme="minorHAnsi"/>
          <w:lang w:val="en-GB"/>
        </w:rPr>
        <w:t>The wear volume was affected by the wear mechanism, with 2 body-grooving generating less damage than the mixed mode wear regime.</w:t>
      </w:r>
    </w:p>
    <w:p w14:paraId="3B7C7964" w14:textId="77777777" w:rsidR="00F87109" w:rsidRPr="00631508" w:rsidRDefault="00F87109" w:rsidP="00D330F5">
      <w:pPr>
        <w:pStyle w:val="BodytextIndented"/>
        <w:jc w:val="left"/>
        <w:rPr>
          <w:rFonts w:asciiTheme="minorHAnsi" w:hAnsiTheme="minorHAnsi" w:cstheme="minorHAnsi"/>
          <w:lang w:val="en-GB"/>
        </w:rPr>
      </w:pPr>
    </w:p>
    <w:p w14:paraId="3149B1FE" w14:textId="77777777" w:rsidR="00F87109" w:rsidRPr="00631508" w:rsidRDefault="00D330F5" w:rsidP="00D330F5">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w:t>
      </w:r>
      <w:r w:rsidR="00F87109" w:rsidRPr="00631508">
        <w:rPr>
          <w:rFonts w:asciiTheme="minorHAnsi" w:hAnsiTheme="minorHAnsi" w:cstheme="minorHAnsi"/>
          <w:lang w:val="en-GB"/>
        </w:rPr>
        <w:t>The grooving mechanism is a result of the abrasive particles bei</w:t>
      </w:r>
      <w:r w:rsidR="00A21BF7">
        <w:rPr>
          <w:rFonts w:asciiTheme="minorHAnsi" w:hAnsiTheme="minorHAnsi" w:cstheme="minorHAnsi"/>
          <w:lang w:val="en-GB"/>
        </w:rPr>
        <w:t>ng trapped by the N</w:t>
      </w:r>
      <w:r w:rsidR="00F87109" w:rsidRPr="00631508">
        <w:rPr>
          <w:rFonts w:asciiTheme="minorHAnsi" w:hAnsiTheme="minorHAnsi" w:cstheme="minorHAnsi"/>
          <w:lang w:val="en-GB"/>
        </w:rPr>
        <w:t>ylon ball under loading. The abrasive particles micro-chip the enamel surface and enamel removal takes place, which results in 2-body grooving.</w:t>
      </w:r>
    </w:p>
    <w:p w14:paraId="733E2DBE" w14:textId="77777777" w:rsidR="00F87109" w:rsidRPr="00631508" w:rsidRDefault="00F87109" w:rsidP="00D330F5">
      <w:pPr>
        <w:pStyle w:val="BodytextIndented"/>
        <w:jc w:val="left"/>
        <w:rPr>
          <w:rFonts w:asciiTheme="minorHAnsi" w:hAnsiTheme="minorHAnsi" w:cstheme="minorHAnsi"/>
          <w:lang w:val="en-GB"/>
        </w:rPr>
      </w:pPr>
    </w:p>
    <w:p w14:paraId="336DD560" w14:textId="77777777" w:rsidR="00F87109" w:rsidRPr="00631508" w:rsidRDefault="00D330F5" w:rsidP="00D330F5">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w:t>
      </w:r>
      <w:r w:rsidR="00F87109" w:rsidRPr="00631508">
        <w:rPr>
          <w:rFonts w:asciiTheme="minorHAnsi" w:hAnsiTheme="minorHAnsi" w:cstheme="minorHAnsi"/>
          <w:lang w:val="en-GB"/>
        </w:rPr>
        <w:t xml:space="preserve">The mixed-mode mechanism is observed as a combination of grooving, fracture and indents on the enamel surface. Brittle mechanisms such as chipping, crushing and fracture of enamel rods are observed on the enamel surface. Indenting is a result of densification of the enamel tissue, which causes enamel structural damage.  </w:t>
      </w:r>
    </w:p>
    <w:p w14:paraId="179F8763" w14:textId="77777777" w:rsidR="00F87109" w:rsidRPr="00631508" w:rsidRDefault="00F87109" w:rsidP="00D330F5">
      <w:pPr>
        <w:pStyle w:val="BodytextIndented"/>
        <w:jc w:val="left"/>
        <w:rPr>
          <w:rFonts w:asciiTheme="minorHAnsi" w:hAnsiTheme="minorHAnsi" w:cstheme="minorHAnsi"/>
          <w:lang w:val="en-GB"/>
        </w:rPr>
      </w:pPr>
    </w:p>
    <w:p w14:paraId="5E19ADB1" w14:textId="77777777" w:rsidR="00F87109" w:rsidRDefault="00D330F5" w:rsidP="00D330F5">
      <w:pPr>
        <w:pStyle w:val="BodytextIndented"/>
        <w:ind w:firstLine="0"/>
        <w:jc w:val="left"/>
        <w:rPr>
          <w:rFonts w:asciiTheme="minorHAnsi" w:hAnsiTheme="minorHAnsi" w:cstheme="minorHAnsi"/>
          <w:lang w:val="en-GB"/>
        </w:rPr>
      </w:pPr>
      <w:r w:rsidRPr="00631508">
        <w:rPr>
          <w:rFonts w:asciiTheme="minorHAnsi" w:hAnsiTheme="minorHAnsi" w:cstheme="minorHAnsi"/>
          <w:lang w:val="en-GB"/>
        </w:rPr>
        <w:t xml:space="preserve">• </w:t>
      </w:r>
      <w:r w:rsidR="00F87109" w:rsidRPr="00631508">
        <w:rPr>
          <w:rFonts w:asciiTheme="minorHAnsi" w:hAnsiTheme="minorHAnsi" w:cstheme="minorHAnsi"/>
          <w:lang w:val="en-GB"/>
        </w:rPr>
        <w:t xml:space="preserve">5µm alumina particles generate more volume loss of enamel compared to the GSK 9µm alumina. The distribution of particles with the 5µm alumina is ±3.1µm. The GSK 9µm alumina have a tighter size distribution (±2.69µm).  </w:t>
      </w:r>
    </w:p>
    <w:p w14:paraId="1A293924" w14:textId="77777777" w:rsidR="00D97F51" w:rsidRDefault="00D97F51" w:rsidP="00D330F5">
      <w:pPr>
        <w:pStyle w:val="BodytextIndented"/>
        <w:ind w:firstLine="0"/>
        <w:jc w:val="left"/>
        <w:rPr>
          <w:rFonts w:asciiTheme="minorHAnsi" w:hAnsiTheme="minorHAnsi" w:cstheme="minorHAnsi"/>
          <w:lang w:val="en-GB"/>
        </w:rPr>
      </w:pPr>
    </w:p>
    <w:p w14:paraId="3A81EBC0" w14:textId="77777777" w:rsidR="00D97F51" w:rsidRPr="00A21BF7" w:rsidRDefault="00D97F51" w:rsidP="00D97F51">
      <w:pPr>
        <w:pStyle w:val="Sectionnonumber"/>
        <w:rPr>
          <w:rFonts w:asciiTheme="minorHAnsi" w:hAnsiTheme="minorHAnsi" w:cstheme="minorHAnsi"/>
        </w:rPr>
      </w:pPr>
      <w:r w:rsidRPr="00A21BF7">
        <w:rPr>
          <w:rFonts w:asciiTheme="minorHAnsi" w:hAnsiTheme="minorHAnsi" w:cstheme="minorHAnsi"/>
        </w:rPr>
        <w:t>Acknowledgements</w:t>
      </w:r>
    </w:p>
    <w:p w14:paraId="253DFE24" w14:textId="77777777" w:rsidR="00D97F51" w:rsidRPr="00A21BF7" w:rsidRDefault="00D97F51" w:rsidP="00D97F51">
      <w:pPr>
        <w:pStyle w:val="Bodytext"/>
      </w:pPr>
    </w:p>
    <w:p w14:paraId="564B794D" w14:textId="77777777" w:rsidR="00D97F51" w:rsidRPr="007B1CD6" w:rsidRDefault="00D97F51" w:rsidP="00E953CD">
      <w:pPr>
        <w:pStyle w:val="BodytextIndented"/>
        <w:rPr>
          <w:rFonts w:asciiTheme="minorHAnsi" w:hAnsiTheme="minorHAnsi" w:cstheme="minorHAnsi"/>
        </w:rPr>
      </w:pPr>
      <w:r w:rsidRPr="00A21BF7">
        <w:rPr>
          <w:rFonts w:asciiTheme="minorHAnsi" w:hAnsiTheme="minorHAnsi" w:cstheme="minorHAnsi"/>
        </w:rPr>
        <w:t>This research was sponsored by GSK</w:t>
      </w:r>
      <w:r w:rsidR="00E953CD">
        <w:rPr>
          <w:rFonts w:asciiTheme="minorHAnsi" w:hAnsiTheme="minorHAnsi" w:cstheme="minorHAnsi"/>
        </w:rPr>
        <w:t xml:space="preserve"> Consumer Healthcare</w:t>
      </w:r>
      <w:r w:rsidRPr="00A21BF7">
        <w:rPr>
          <w:rFonts w:asciiTheme="minorHAnsi" w:hAnsiTheme="minorHAnsi" w:cstheme="minorHAnsi"/>
        </w:rPr>
        <w:t>.</w:t>
      </w:r>
      <w:r>
        <w:rPr>
          <w:rFonts w:asciiTheme="minorHAnsi" w:hAnsiTheme="minorHAnsi" w:cstheme="minorHAnsi"/>
        </w:rPr>
        <w:t xml:space="preserve"> </w:t>
      </w:r>
    </w:p>
    <w:p w14:paraId="28797117" w14:textId="77777777" w:rsidR="00D97F51" w:rsidRPr="00D97F51" w:rsidRDefault="00D97F51" w:rsidP="00D330F5">
      <w:pPr>
        <w:pStyle w:val="BodytextIndented"/>
        <w:ind w:firstLine="0"/>
        <w:jc w:val="left"/>
        <w:rPr>
          <w:rFonts w:asciiTheme="minorHAnsi" w:hAnsiTheme="minorHAnsi" w:cstheme="minorHAnsi"/>
        </w:rPr>
      </w:pPr>
    </w:p>
    <w:p w14:paraId="55F44B55" w14:textId="77777777" w:rsidR="00D97F51" w:rsidRPr="007D413D" w:rsidRDefault="00A21BF7" w:rsidP="007D413D">
      <w:pPr>
        <w:pStyle w:val="BodytextIndented"/>
        <w:ind w:firstLine="0"/>
        <w:jc w:val="left"/>
        <w:rPr>
          <w:rFonts w:asciiTheme="minorHAnsi" w:hAnsiTheme="minorHAnsi" w:cstheme="minorHAnsi"/>
          <w:color w:val="auto"/>
          <w:lang w:val="en-GB"/>
        </w:rPr>
      </w:pPr>
      <w:r w:rsidRPr="007D413D">
        <w:rPr>
          <w:rFonts w:asciiTheme="minorHAnsi" w:hAnsiTheme="minorHAnsi" w:cstheme="minorHAnsi"/>
          <w:color w:val="auto"/>
          <w:lang w:val="en-GB"/>
        </w:rPr>
        <w:t xml:space="preserve">Data statement: </w:t>
      </w:r>
      <w:r w:rsidR="007D413D" w:rsidRPr="007D413D">
        <w:rPr>
          <w:rFonts w:asciiTheme="minorHAnsi" w:hAnsiTheme="minorHAnsi" w:cstheme="minorHAnsi"/>
          <w:color w:val="auto"/>
          <w:lang w:val="en-GB"/>
        </w:rPr>
        <w:t>All data supporting this study are openly available from the University of Southampton repository at</w:t>
      </w:r>
    </w:p>
    <w:p w14:paraId="17FADCC4" w14:textId="77777777" w:rsidR="00EE0C52" w:rsidRPr="007D413D" w:rsidRDefault="00EE0C52" w:rsidP="00F87109">
      <w:pPr>
        <w:pStyle w:val="BodytextIndented"/>
        <w:ind w:firstLine="0"/>
        <w:jc w:val="left"/>
        <w:rPr>
          <w:rFonts w:asciiTheme="minorHAnsi" w:hAnsiTheme="minorHAnsi" w:cstheme="minorHAnsi"/>
          <w:color w:val="auto"/>
          <w:lang w:val="en-GB"/>
        </w:rPr>
      </w:pPr>
    </w:p>
    <w:p w14:paraId="0DF3F95D" w14:textId="77777777" w:rsidR="009A0487" w:rsidRPr="00631508" w:rsidRDefault="009A0487">
      <w:pPr>
        <w:pStyle w:val="Sectionnonumber"/>
        <w:rPr>
          <w:rFonts w:asciiTheme="minorHAnsi" w:hAnsiTheme="minorHAnsi" w:cstheme="minorHAnsi"/>
        </w:rPr>
      </w:pPr>
      <w:r w:rsidRPr="00631508">
        <w:rPr>
          <w:rFonts w:asciiTheme="minorHAnsi" w:hAnsiTheme="minorHAnsi" w:cstheme="minorHAnsi"/>
        </w:rPr>
        <w:t>References</w:t>
      </w:r>
    </w:p>
    <w:p w14:paraId="63B21410" w14:textId="77777777" w:rsidR="00D23BC0" w:rsidRPr="00631508" w:rsidRDefault="00D23BC0" w:rsidP="000A6620">
      <w:pPr>
        <w:rPr>
          <w:rFonts w:asciiTheme="minorHAnsi" w:hAnsiTheme="minorHAnsi" w:cstheme="minorHAnsi"/>
          <w:szCs w:val="22"/>
        </w:rPr>
      </w:pPr>
    </w:p>
    <w:p w14:paraId="41B89B41" w14:textId="77777777" w:rsidR="00D23BC0" w:rsidRPr="00631508" w:rsidRDefault="00D23BC0" w:rsidP="000A6620">
      <w:pPr>
        <w:rPr>
          <w:rFonts w:asciiTheme="minorHAnsi" w:hAnsiTheme="minorHAnsi" w:cstheme="minorHAnsi"/>
          <w:szCs w:val="22"/>
        </w:rPr>
      </w:pPr>
    </w:p>
    <w:p w14:paraId="02EB1F24" w14:textId="77777777" w:rsidR="009A3BC7" w:rsidRPr="009A3BC7" w:rsidRDefault="00D23BC0" w:rsidP="009A3BC7">
      <w:pPr>
        <w:pStyle w:val="EndNoteBibliography"/>
        <w:ind w:left="720" w:hanging="720"/>
      </w:pPr>
      <w:r w:rsidRPr="00631508">
        <w:rPr>
          <w:rFonts w:asciiTheme="minorHAnsi" w:hAnsiTheme="minorHAnsi" w:cstheme="minorHAnsi"/>
          <w:szCs w:val="22"/>
        </w:rPr>
        <w:fldChar w:fldCharType="begin"/>
      </w:r>
      <w:r w:rsidRPr="00631508">
        <w:rPr>
          <w:rFonts w:asciiTheme="minorHAnsi" w:hAnsiTheme="minorHAnsi" w:cstheme="minorHAnsi"/>
          <w:szCs w:val="22"/>
        </w:rPr>
        <w:instrText xml:space="preserve"> ADDIN EN.REFLIST </w:instrText>
      </w:r>
      <w:r w:rsidRPr="00631508">
        <w:rPr>
          <w:rFonts w:asciiTheme="minorHAnsi" w:hAnsiTheme="minorHAnsi" w:cstheme="minorHAnsi"/>
          <w:szCs w:val="22"/>
        </w:rPr>
        <w:fldChar w:fldCharType="separate"/>
      </w:r>
      <w:r w:rsidR="009A3BC7" w:rsidRPr="009A3BC7">
        <w:t>1.</w:t>
      </w:r>
      <w:r w:rsidR="009A3BC7" w:rsidRPr="009A3BC7">
        <w:tab/>
        <w:t xml:space="preserve">Joiner, A., </w:t>
      </w:r>
      <w:r w:rsidR="009A3BC7" w:rsidRPr="009A3BC7">
        <w:rPr>
          <w:i/>
        </w:rPr>
        <w:t>Review of the extrinsic stain removal and enamel/dentine abrasion by a calcium carbonate and perlite containing whitening toothpaste. .</w:t>
      </w:r>
      <w:r w:rsidR="009A3BC7" w:rsidRPr="009A3BC7">
        <w:t xml:space="preserve"> International Dental Journal, 2006. </w:t>
      </w:r>
      <w:r w:rsidR="009A3BC7" w:rsidRPr="009A3BC7">
        <w:rPr>
          <w:b/>
        </w:rPr>
        <w:t>56</w:t>
      </w:r>
      <w:r w:rsidR="009A3BC7" w:rsidRPr="009A3BC7">
        <w:t>: p. 175- 180.</w:t>
      </w:r>
    </w:p>
    <w:p w14:paraId="702265A0" w14:textId="77777777" w:rsidR="009A3BC7" w:rsidRPr="009A3BC7" w:rsidRDefault="009A3BC7" w:rsidP="009A3BC7">
      <w:pPr>
        <w:pStyle w:val="EndNoteBibliography"/>
        <w:ind w:left="720" w:hanging="720"/>
      </w:pPr>
      <w:r w:rsidRPr="009A3BC7">
        <w:t>2.</w:t>
      </w:r>
      <w:r w:rsidRPr="009A3BC7">
        <w:tab/>
        <w:t xml:space="preserve">GSK, </w:t>
      </w:r>
      <w:r w:rsidRPr="009A3BC7">
        <w:rPr>
          <w:i/>
        </w:rPr>
        <w:t xml:space="preserve">Sensitivity and Acid Erosion - Spherical silica </w:t>
      </w:r>
      <w:r w:rsidRPr="009A3BC7">
        <w:t>GSK, Editor. 2016, GlaxoSmithKline: Weybridge, U.K.</w:t>
      </w:r>
    </w:p>
    <w:p w14:paraId="3C4B28E3" w14:textId="77777777" w:rsidR="009A3BC7" w:rsidRPr="009A3BC7" w:rsidRDefault="009A3BC7" w:rsidP="009A3BC7">
      <w:pPr>
        <w:pStyle w:val="EndNoteBibliography"/>
        <w:ind w:left="720" w:hanging="720"/>
      </w:pPr>
      <w:r w:rsidRPr="009A3BC7">
        <w:t>3.</w:t>
      </w:r>
      <w:r w:rsidRPr="009A3BC7">
        <w:tab/>
        <w:t xml:space="preserve">Lewis, R. and R.S. Dwyer- Joyce, </w:t>
      </w:r>
      <w:r w:rsidRPr="009A3BC7">
        <w:rPr>
          <w:i/>
        </w:rPr>
        <w:t>Interactions Between Toothbrush and Toothpaste Particles During Simulated Abrasive Cleaning.</w:t>
      </w:r>
      <w:r w:rsidRPr="009A3BC7">
        <w:t xml:space="preserve"> Journal of Engineering Tribology, 2006. </w:t>
      </w:r>
      <w:r w:rsidRPr="009A3BC7">
        <w:rPr>
          <w:b/>
        </w:rPr>
        <w:t>220</w:t>
      </w:r>
      <w:r w:rsidRPr="009A3BC7">
        <w:t>(8): p. 755 - 765.</w:t>
      </w:r>
    </w:p>
    <w:p w14:paraId="6CF7F86E" w14:textId="77777777" w:rsidR="009A3BC7" w:rsidRPr="009A3BC7" w:rsidRDefault="009A3BC7" w:rsidP="009A3BC7">
      <w:pPr>
        <w:pStyle w:val="EndNoteBibliography"/>
        <w:ind w:left="720" w:hanging="720"/>
      </w:pPr>
      <w:r w:rsidRPr="009A3BC7">
        <w:t>4.</w:t>
      </w:r>
      <w:r w:rsidRPr="009A3BC7">
        <w:tab/>
        <w:t xml:space="preserve">Chan, D.C., </w:t>
      </w:r>
      <w:r w:rsidRPr="009A3BC7">
        <w:rPr>
          <w:i/>
        </w:rPr>
        <w:t>The effect of microabrasion on resrotative materials and tooth surface.</w:t>
      </w:r>
      <w:r w:rsidRPr="009A3BC7">
        <w:t xml:space="preserve"> Operative dentistry, 1996. </w:t>
      </w:r>
      <w:r w:rsidRPr="009A3BC7">
        <w:rPr>
          <w:b/>
        </w:rPr>
        <w:t>21</w:t>
      </w:r>
      <w:r w:rsidRPr="009A3BC7">
        <w:t>(2): p. 63 - 8.</w:t>
      </w:r>
    </w:p>
    <w:p w14:paraId="4AA18A5A" w14:textId="77777777" w:rsidR="009A3BC7" w:rsidRPr="009A3BC7" w:rsidRDefault="009A3BC7" w:rsidP="009A3BC7">
      <w:pPr>
        <w:pStyle w:val="EndNoteBibliography"/>
        <w:ind w:left="720" w:hanging="720"/>
      </w:pPr>
      <w:r w:rsidRPr="009A3BC7">
        <w:t>5.</w:t>
      </w:r>
      <w:r w:rsidRPr="009A3BC7">
        <w:tab/>
        <w:t xml:space="preserve">Antunes, P.V. and A. Ramalho, </w:t>
      </w:r>
      <w:r w:rsidRPr="009A3BC7">
        <w:rPr>
          <w:i/>
        </w:rPr>
        <w:t>Study of Abrasive Resistance of Composites for Dental Restoration by Ball Cratering.</w:t>
      </w:r>
      <w:r w:rsidRPr="009A3BC7">
        <w:t xml:space="preserve"> Wear, 2003. </w:t>
      </w:r>
      <w:r w:rsidRPr="009A3BC7">
        <w:rPr>
          <w:b/>
        </w:rPr>
        <w:t>255</w:t>
      </w:r>
      <w:r w:rsidRPr="009A3BC7">
        <w:t>: p. 990 - 998.</w:t>
      </w:r>
    </w:p>
    <w:p w14:paraId="2EAC6BC1" w14:textId="77777777" w:rsidR="009A3BC7" w:rsidRPr="009A3BC7" w:rsidRDefault="009A3BC7" w:rsidP="009A3BC7">
      <w:pPr>
        <w:pStyle w:val="EndNoteBibliography"/>
        <w:ind w:left="720" w:hanging="720"/>
      </w:pPr>
      <w:r w:rsidRPr="009A3BC7">
        <w:t>6.</w:t>
      </w:r>
      <w:r w:rsidRPr="009A3BC7">
        <w:tab/>
        <w:t xml:space="preserve">Pena, A., et al., </w:t>
      </w:r>
      <w:r w:rsidRPr="009A3BC7">
        <w:rPr>
          <w:i/>
        </w:rPr>
        <w:t>Micro-Abrasion Study of Some Dental Restorative Materials and Enamel.</w:t>
      </w:r>
      <w:r w:rsidRPr="009A3BC7">
        <w:t xml:space="preserve"> Journal of Engineering Tribology, 2013. </w:t>
      </w:r>
      <w:r w:rsidRPr="009A3BC7">
        <w:rPr>
          <w:b/>
        </w:rPr>
        <w:t>227</w:t>
      </w:r>
      <w:r w:rsidRPr="009A3BC7">
        <w:t>(5): p. 486 - 495.</w:t>
      </w:r>
    </w:p>
    <w:p w14:paraId="6FCFD9C7" w14:textId="77777777" w:rsidR="009A3BC7" w:rsidRPr="009A3BC7" w:rsidRDefault="009A3BC7" w:rsidP="009A3BC7">
      <w:pPr>
        <w:pStyle w:val="EndNoteBibliography"/>
        <w:ind w:left="720" w:hanging="720"/>
      </w:pPr>
      <w:r w:rsidRPr="009A3BC7">
        <w:t>7.</w:t>
      </w:r>
      <w:r w:rsidRPr="009A3BC7">
        <w:tab/>
        <w:t xml:space="preserve">Adachi, K. and I.M. Hutchings, </w:t>
      </w:r>
      <w:r w:rsidRPr="009A3BC7">
        <w:rPr>
          <w:i/>
        </w:rPr>
        <w:t>Wear mode mapping for the micro-scale abrasion test.</w:t>
      </w:r>
      <w:r w:rsidRPr="009A3BC7">
        <w:t xml:space="preserve"> Wear, 2003. </w:t>
      </w:r>
      <w:r w:rsidRPr="009A3BC7">
        <w:rPr>
          <w:b/>
        </w:rPr>
        <w:t>255</w:t>
      </w:r>
      <w:r w:rsidRPr="009A3BC7">
        <w:t>.</w:t>
      </w:r>
    </w:p>
    <w:p w14:paraId="794C045D" w14:textId="77777777" w:rsidR="009A3BC7" w:rsidRPr="009A3BC7" w:rsidRDefault="009A3BC7" w:rsidP="009A3BC7">
      <w:pPr>
        <w:pStyle w:val="EndNoteBibliography"/>
        <w:ind w:left="720" w:hanging="720"/>
      </w:pPr>
      <w:r w:rsidRPr="009A3BC7">
        <w:t>8.</w:t>
      </w:r>
      <w:r w:rsidRPr="009A3BC7">
        <w:tab/>
        <w:t xml:space="preserve">Baig, M., </w:t>
      </w:r>
      <w:r w:rsidRPr="009A3BC7">
        <w:rPr>
          <w:i/>
        </w:rPr>
        <w:t xml:space="preserve">Understanding the role of tribology in maintaing oral hygiene </w:t>
      </w:r>
      <w:r w:rsidRPr="009A3BC7">
        <w:t xml:space="preserve">in </w:t>
      </w:r>
      <w:r w:rsidRPr="009A3BC7">
        <w:rPr>
          <w:i/>
        </w:rPr>
        <w:t>National Centre for Advanced Tribology</w:t>
      </w:r>
      <w:r w:rsidRPr="009A3BC7">
        <w:t>. 2019, University of Southampton: UK.</w:t>
      </w:r>
    </w:p>
    <w:p w14:paraId="42F893E0" w14:textId="77777777" w:rsidR="009A3BC7" w:rsidRPr="009A3BC7" w:rsidRDefault="009A3BC7" w:rsidP="009A3BC7">
      <w:pPr>
        <w:pStyle w:val="EndNoteBibliography"/>
        <w:ind w:left="720" w:hanging="720"/>
      </w:pPr>
      <w:r w:rsidRPr="009A3BC7">
        <w:t>9.</w:t>
      </w:r>
      <w:r w:rsidRPr="009A3BC7">
        <w:tab/>
        <w:t xml:space="preserve">Flemming, H.C., J. Wingender, and U. Szewzyk, </w:t>
      </w:r>
      <w:r w:rsidRPr="009A3BC7">
        <w:rPr>
          <w:i/>
        </w:rPr>
        <w:t>Biofilm Highlights</w:t>
      </w:r>
      <w:r w:rsidRPr="009A3BC7">
        <w:t>, ed. U. Szewzyk. Vol. 1. 2011, Germany Springer.</w:t>
      </w:r>
    </w:p>
    <w:p w14:paraId="279FE178" w14:textId="0FEA2D6B" w:rsidR="009A3BC7" w:rsidRPr="009A3BC7" w:rsidRDefault="009A3BC7" w:rsidP="009A3BC7">
      <w:pPr>
        <w:pStyle w:val="EndNoteBibliography"/>
        <w:ind w:left="720" w:hanging="720"/>
      </w:pPr>
      <w:r w:rsidRPr="009A3BC7">
        <w:t>10.</w:t>
      </w:r>
      <w:r w:rsidRPr="009A3BC7">
        <w:tab/>
        <w:t xml:space="preserve">AzoM. </w:t>
      </w:r>
      <w:r w:rsidRPr="009A3BC7">
        <w:rPr>
          <w:i/>
        </w:rPr>
        <w:t>Alumina - Aluminium oxide</w:t>
      </w:r>
      <w:r w:rsidRPr="009A3BC7">
        <w:t xml:space="preserve">. Azo Materials 2001  [cited 2018 17th March]; Available from: </w:t>
      </w:r>
      <w:hyperlink r:id="rId24" w:history="1">
        <w:r w:rsidRPr="009A3BC7">
          <w:rPr>
            <w:rStyle w:val="Hyperlink"/>
          </w:rPr>
          <w:t>https://www.azom.com/properties.aspx?ArticleID=52</w:t>
        </w:r>
      </w:hyperlink>
      <w:r w:rsidRPr="009A3BC7">
        <w:t>.</w:t>
      </w:r>
    </w:p>
    <w:p w14:paraId="764E6099" w14:textId="39017E65" w:rsidR="009A3BC7" w:rsidRPr="009A3BC7" w:rsidRDefault="009A3BC7" w:rsidP="009A3BC7">
      <w:pPr>
        <w:pStyle w:val="EndNoteBibliography"/>
        <w:ind w:left="720" w:hanging="720"/>
      </w:pPr>
      <w:r w:rsidRPr="009A3BC7">
        <w:t>11.</w:t>
      </w:r>
      <w:r w:rsidRPr="009A3BC7">
        <w:tab/>
        <w:t xml:space="preserve">AzoM. </w:t>
      </w:r>
      <w:r w:rsidRPr="009A3BC7">
        <w:rPr>
          <w:i/>
        </w:rPr>
        <w:t>Silica- Silicon Dioxide</w:t>
      </w:r>
      <w:r w:rsidRPr="009A3BC7">
        <w:t xml:space="preserve">. Azo Materials 2001  [cited 2018 17th March]; Available from: </w:t>
      </w:r>
      <w:hyperlink r:id="rId25" w:history="1">
        <w:r w:rsidRPr="009A3BC7">
          <w:rPr>
            <w:rStyle w:val="Hyperlink"/>
          </w:rPr>
          <w:t>https://www.azom.com/article.aspx?ArticleID=1114</w:t>
        </w:r>
      </w:hyperlink>
      <w:r w:rsidRPr="009A3BC7">
        <w:t>.</w:t>
      </w:r>
    </w:p>
    <w:p w14:paraId="2DF49C94" w14:textId="77777777" w:rsidR="009A3BC7" w:rsidRPr="009A3BC7" w:rsidRDefault="009A3BC7" w:rsidP="009A3BC7">
      <w:pPr>
        <w:pStyle w:val="EndNoteBibliography"/>
        <w:ind w:left="720" w:hanging="720"/>
      </w:pPr>
      <w:r w:rsidRPr="009A3BC7">
        <w:t>12.</w:t>
      </w:r>
      <w:r w:rsidRPr="009A3BC7">
        <w:tab/>
        <w:t xml:space="preserve">Rmaile, A., et al., </w:t>
      </w:r>
      <w:r w:rsidRPr="009A3BC7">
        <w:rPr>
          <w:i/>
        </w:rPr>
        <w:t>Microbial Tribology and Disruption of Dental Plaque Bacterial Biofilms.</w:t>
      </w:r>
      <w:r w:rsidRPr="009A3BC7">
        <w:t xml:space="preserve"> Wear, 2013. </w:t>
      </w:r>
      <w:r w:rsidRPr="009A3BC7">
        <w:rPr>
          <w:b/>
        </w:rPr>
        <w:t>306</w:t>
      </w:r>
      <w:r w:rsidRPr="009A3BC7">
        <w:t>: p. 276 - 284.</w:t>
      </w:r>
    </w:p>
    <w:p w14:paraId="2F664EA3" w14:textId="77777777" w:rsidR="009A3BC7" w:rsidRPr="009A3BC7" w:rsidRDefault="009A3BC7" w:rsidP="009A3BC7">
      <w:pPr>
        <w:pStyle w:val="EndNoteBibliography"/>
        <w:ind w:left="720" w:hanging="720"/>
      </w:pPr>
      <w:r w:rsidRPr="009A3BC7">
        <w:t>13.</w:t>
      </w:r>
      <w:r w:rsidRPr="009A3BC7">
        <w:tab/>
        <w:t xml:space="preserve">Weigand, A., et al., </w:t>
      </w:r>
      <w:r w:rsidRPr="009A3BC7">
        <w:rPr>
          <w:i/>
        </w:rPr>
        <w:t>Impact of Toothpaste Slurry Abrasivity and Toothbrush Filament Stiffness on Abrasion of Eroded Enamel - An In Vitro Study.</w:t>
      </w:r>
      <w:r w:rsidRPr="009A3BC7">
        <w:t xml:space="preserve"> Acta Odontologica Scandinavica, 2008. </w:t>
      </w:r>
      <w:r w:rsidRPr="009A3BC7">
        <w:rPr>
          <w:b/>
        </w:rPr>
        <w:t>66</w:t>
      </w:r>
      <w:r w:rsidRPr="009A3BC7">
        <w:t>(4): p. 231 - 235.</w:t>
      </w:r>
    </w:p>
    <w:p w14:paraId="0B61BC36" w14:textId="77777777" w:rsidR="009A3BC7" w:rsidRPr="009A3BC7" w:rsidRDefault="009A3BC7" w:rsidP="009A3BC7">
      <w:pPr>
        <w:pStyle w:val="EndNoteBibliography"/>
        <w:ind w:left="720" w:hanging="720"/>
      </w:pPr>
      <w:r w:rsidRPr="009A3BC7">
        <w:t>14.</w:t>
      </w:r>
      <w:r w:rsidRPr="009A3BC7">
        <w:tab/>
        <w:t xml:space="preserve">Tanaka, J.L.O., et al., </w:t>
      </w:r>
      <w:r w:rsidRPr="009A3BC7">
        <w:rPr>
          <w:i/>
        </w:rPr>
        <w:t>Comparative Analysis of Human and Bovine Teeth: Radiographic Density.</w:t>
      </w:r>
      <w:r w:rsidRPr="009A3BC7">
        <w:t xml:space="preserve"> Brazilian Oral Research, 2008. </w:t>
      </w:r>
      <w:r w:rsidRPr="009A3BC7">
        <w:rPr>
          <w:b/>
        </w:rPr>
        <w:t>22</w:t>
      </w:r>
      <w:r w:rsidRPr="009A3BC7">
        <w:t>(4): p. 346 - 351.</w:t>
      </w:r>
    </w:p>
    <w:p w14:paraId="63E3FE68" w14:textId="77777777" w:rsidR="009A3BC7" w:rsidRPr="009A3BC7" w:rsidRDefault="009A3BC7" w:rsidP="009A3BC7">
      <w:pPr>
        <w:pStyle w:val="EndNoteBibliography"/>
        <w:ind w:left="720" w:hanging="720"/>
      </w:pPr>
      <w:r w:rsidRPr="009A3BC7">
        <w:t>15.</w:t>
      </w:r>
      <w:r w:rsidRPr="009A3BC7">
        <w:tab/>
        <w:t xml:space="preserve">Gant, A.J. and M.J. Gee, </w:t>
      </w:r>
      <w:r w:rsidRPr="009A3BC7">
        <w:rPr>
          <w:i/>
        </w:rPr>
        <w:t>A review of micro-scale abrasion testing.</w:t>
      </w:r>
      <w:r w:rsidRPr="009A3BC7">
        <w:t xml:space="preserve"> Journal of Physics, 2011. </w:t>
      </w:r>
      <w:r w:rsidRPr="009A3BC7">
        <w:rPr>
          <w:b/>
        </w:rPr>
        <w:t>44</w:t>
      </w:r>
      <w:r w:rsidRPr="009A3BC7">
        <w:t>.</w:t>
      </w:r>
    </w:p>
    <w:p w14:paraId="467D3F38" w14:textId="307A2672" w:rsidR="009A3BC7" w:rsidRPr="009A3BC7" w:rsidRDefault="009A3BC7" w:rsidP="009A3BC7">
      <w:pPr>
        <w:pStyle w:val="EndNoteBibliography"/>
        <w:ind w:left="720" w:hanging="720"/>
      </w:pPr>
      <w:r w:rsidRPr="009A3BC7">
        <w:t>16.</w:t>
      </w:r>
      <w:r w:rsidRPr="009A3BC7">
        <w:tab/>
        <w:t xml:space="preserve">Hand, A.R. </w:t>
      </w:r>
      <w:r w:rsidRPr="009A3BC7">
        <w:rPr>
          <w:i/>
        </w:rPr>
        <w:t>Enamel structure, compostion and properties</w:t>
      </w:r>
      <w:r w:rsidRPr="009A3BC7">
        <w:t xml:space="preserve">. Pocket Dentistry 2015; Available from: </w:t>
      </w:r>
      <w:hyperlink r:id="rId26" w:history="1">
        <w:r w:rsidRPr="009A3BC7">
          <w:rPr>
            <w:rStyle w:val="Hyperlink"/>
          </w:rPr>
          <w:t>http://pocketdentistry.com/contact/</w:t>
        </w:r>
      </w:hyperlink>
      <w:r w:rsidRPr="009A3BC7">
        <w:t>.</w:t>
      </w:r>
    </w:p>
    <w:p w14:paraId="67C231CC" w14:textId="77777777" w:rsidR="009A3BC7" w:rsidRPr="009A3BC7" w:rsidRDefault="009A3BC7" w:rsidP="009A3BC7">
      <w:pPr>
        <w:pStyle w:val="EndNoteBibliography"/>
        <w:ind w:left="720" w:hanging="720"/>
      </w:pPr>
      <w:r w:rsidRPr="009A3BC7">
        <w:t>17.</w:t>
      </w:r>
      <w:r w:rsidRPr="009A3BC7">
        <w:tab/>
        <w:t xml:space="preserve">Trezona, R.I., D.N. Allsop, and I.M. Hutchings, </w:t>
      </w:r>
      <w:r w:rsidRPr="009A3BC7">
        <w:rPr>
          <w:i/>
        </w:rPr>
        <w:t>Transitions between two-body and three-body abrasive wear: influence of test conditions in the microsclae abrasive wear test.</w:t>
      </w:r>
      <w:r w:rsidRPr="009A3BC7">
        <w:t xml:space="preserve"> Wear, 1999. </w:t>
      </w:r>
      <w:r w:rsidRPr="009A3BC7">
        <w:rPr>
          <w:b/>
        </w:rPr>
        <w:t>225-29</w:t>
      </w:r>
      <w:r w:rsidRPr="009A3BC7">
        <w:t>.</w:t>
      </w:r>
    </w:p>
    <w:p w14:paraId="4B6BD46F" w14:textId="77777777" w:rsidR="009A3BC7" w:rsidRPr="009A3BC7" w:rsidRDefault="009A3BC7" w:rsidP="009A3BC7">
      <w:pPr>
        <w:pStyle w:val="EndNoteBibliography"/>
        <w:ind w:left="720" w:hanging="720"/>
      </w:pPr>
      <w:r w:rsidRPr="009A3BC7">
        <w:t>18.</w:t>
      </w:r>
      <w:r w:rsidRPr="009A3BC7">
        <w:tab/>
        <w:t xml:space="preserve">Craig, R.G. and F.A. Peyton, </w:t>
      </w:r>
      <w:r w:rsidRPr="009A3BC7">
        <w:rPr>
          <w:i/>
        </w:rPr>
        <w:t>The Microhardness of Enamel and Dentin.</w:t>
      </w:r>
      <w:r w:rsidRPr="009A3BC7">
        <w:t xml:space="preserve"> Journal of Dental Research, 1957. </w:t>
      </w:r>
      <w:r w:rsidRPr="009A3BC7">
        <w:rPr>
          <w:b/>
        </w:rPr>
        <w:t>37</w:t>
      </w:r>
      <w:r w:rsidRPr="009A3BC7">
        <w:t>(4): p. 661 - 668.</w:t>
      </w:r>
    </w:p>
    <w:p w14:paraId="577AD91B" w14:textId="77777777" w:rsidR="009A3BC7" w:rsidRPr="009A3BC7" w:rsidRDefault="009A3BC7" w:rsidP="009A3BC7">
      <w:pPr>
        <w:pStyle w:val="EndNoteBibliography"/>
        <w:ind w:left="720" w:hanging="720"/>
      </w:pPr>
      <w:r w:rsidRPr="009A3BC7">
        <w:t>19.</w:t>
      </w:r>
      <w:r w:rsidRPr="009A3BC7">
        <w:tab/>
        <w:t xml:space="preserve">Xia, J., et al., </w:t>
      </w:r>
      <w:r w:rsidRPr="009A3BC7">
        <w:rPr>
          <w:i/>
        </w:rPr>
        <w:t>Enamel crystallite strength and wear: nanoscale responses of teeth to chewing loads.</w:t>
      </w:r>
      <w:r w:rsidRPr="009A3BC7">
        <w:t xml:space="preserve"> The royal society Publishing, 2017. </w:t>
      </w:r>
      <w:r w:rsidRPr="009A3BC7">
        <w:rPr>
          <w:b/>
        </w:rPr>
        <w:t>14</w:t>
      </w:r>
      <w:r w:rsidRPr="009A3BC7">
        <w:t>.</w:t>
      </w:r>
    </w:p>
    <w:p w14:paraId="749A587E" w14:textId="77777777" w:rsidR="009A3BC7" w:rsidRPr="009A3BC7" w:rsidRDefault="009A3BC7" w:rsidP="009A3BC7">
      <w:pPr>
        <w:pStyle w:val="EndNoteBibliography"/>
        <w:ind w:left="720" w:hanging="720"/>
      </w:pPr>
      <w:r w:rsidRPr="009A3BC7">
        <w:t>20.</w:t>
      </w:r>
      <w:r w:rsidRPr="009A3BC7">
        <w:tab/>
        <w:t xml:space="preserve">Luo, D.B., V. Fridrici, and P. Kapsa, </w:t>
      </w:r>
      <w:r w:rsidRPr="009A3BC7">
        <w:rPr>
          <w:i/>
        </w:rPr>
        <w:t>Relationships between the fretting wear behaviour and the ball cratering resistance of solid lubricant coatings.</w:t>
      </w:r>
      <w:r w:rsidRPr="009A3BC7">
        <w:t xml:space="preserve"> Surface and Coatings Technology, 2010. </w:t>
      </w:r>
      <w:r w:rsidRPr="009A3BC7">
        <w:rPr>
          <w:b/>
        </w:rPr>
        <w:t>204</w:t>
      </w:r>
      <w:r w:rsidRPr="009A3BC7">
        <w:t>: p. 1259 - 1269.</w:t>
      </w:r>
    </w:p>
    <w:p w14:paraId="443AC893" w14:textId="77777777" w:rsidR="009A3BC7" w:rsidRPr="009A3BC7" w:rsidRDefault="009A3BC7" w:rsidP="009A3BC7">
      <w:pPr>
        <w:pStyle w:val="EndNoteBibliography"/>
        <w:ind w:left="720" w:hanging="720"/>
      </w:pPr>
      <w:r w:rsidRPr="009A3BC7">
        <w:t>21.</w:t>
      </w:r>
      <w:r w:rsidRPr="009A3BC7">
        <w:tab/>
        <w:t xml:space="preserve">da Silva, W.M., R. Binder, and J.D.B. de Mello, </w:t>
      </w:r>
      <w:r w:rsidRPr="009A3BC7">
        <w:rPr>
          <w:i/>
        </w:rPr>
        <w:t>Abrasive wear of steam-treated sintered iron.</w:t>
      </w:r>
      <w:r w:rsidRPr="009A3BC7">
        <w:t xml:space="preserve"> Wear, 2005. </w:t>
      </w:r>
      <w:r w:rsidRPr="009A3BC7">
        <w:rPr>
          <w:b/>
        </w:rPr>
        <w:t>258</w:t>
      </w:r>
      <w:r w:rsidRPr="009A3BC7">
        <w:t>.</w:t>
      </w:r>
    </w:p>
    <w:p w14:paraId="535028B2" w14:textId="77777777" w:rsidR="009A3BC7" w:rsidRPr="009A3BC7" w:rsidRDefault="009A3BC7" w:rsidP="009A3BC7">
      <w:pPr>
        <w:pStyle w:val="EndNoteBibliography"/>
        <w:ind w:left="720" w:hanging="720"/>
      </w:pPr>
      <w:r w:rsidRPr="009A3BC7">
        <w:t>22.</w:t>
      </w:r>
      <w:r w:rsidRPr="009A3BC7">
        <w:tab/>
        <w:t xml:space="preserve">Bai, L., et al., </w:t>
      </w:r>
      <w:r w:rsidRPr="009A3BC7">
        <w:rPr>
          <w:i/>
        </w:rPr>
        <w:t>Influence of third particle on the tribological behaviours of diamond-like carbon films.</w:t>
      </w:r>
      <w:r w:rsidRPr="009A3BC7">
        <w:t xml:space="preserve"> Scientific reports, 2016.</w:t>
      </w:r>
    </w:p>
    <w:p w14:paraId="2C0880EA" w14:textId="77777777" w:rsidR="009A3BC7" w:rsidRPr="009A3BC7" w:rsidRDefault="009A3BC7" w:rsidP="009A3BC7">
      <w:pPr>
        <w:pStyle w:val="EndNoteBibliography"/>
        <w:ind w:left="720" w:hanging="720"/>
      </w:pPr>
      <w:r w:rsidRPr="009A3BC7">
        <w:t>23.</w:t>
      </w:r>
      <w:r w:rsidRPr="009A3BC7">
        <w:tab/>
        <w:t xml:space="preserve">Gomez, A.O., et al., </w:t>
      </w:r>
      <w:r w:rsidRPr="009A3BC7">
        <w:rPr>
          <w:i/>
        </w:rPr>
        <w:t>Effect of abrasive particle size distribution on the wear rate and wear mode in micro-scale abrasive wear tests.</w:t>
      </w:r>
      <w:r w:rsidRPr="009A3BC7">
        <w:t xml:space="preserve"> Wear, 2015. </w:t>
      </w:r>
      <w:r w:rsidRPr="009A3BC7">
        <w:rPr>
          <w:b/>
        </w:rPr>
        <w:t>328-329</w:t>
      </w:r>
      <w:r w:rsidRPr="009A3BC7">
        <w:t>: p. 563-568.</w:t>
      </w:r>
    </w:p>
    <w:p w14:paraId="704A4657" w14:textId="77777777" w:rsidR="009A3BC7" w:rsidRPr="009A3BC7" w:rsidRDefault="009A3BC7" w:rsidP="009A3BC7">
      <w:pPr>
        <w:pStyle w:val="EndNoteBibliography"/>
        <w:ind w:left="720" w:hanging="720"/>
        <w:rPr>
          <w:i/>
        </w:rPr>
      </w:pPr>
      <w:r w:rsidRPr="009A3BC7">
        <w:t>24.</w:t>
      </w:r>
      <w:r w:rsidRPr="009A3BC7">
        <w:tab/>
        <w:t xml:space="preserve">Esteves, P.J., et al., </w:t>
      </w:r>
      <w:r w:rsidRPr="009A3BC7">
        <w:rPr>
          <w:i/>
        </w:rPr>
        <w:t>Effect of ball rotation speed on wear coefficient and particle behavior in</w:t>
      </w:r>
    </w:p>
    <w:p w14:paraId="763A9430" w14:textId="77777777" w:rsidR="009A3BC7" w:rsidRPr="009A3BC7" w:rsidRDefault="009A3BC7" w:rsidP="009A3BC7">
      <w:pPr>
        <w:pStyle w:val="EndNoteBibliography"/>
        <w:ind w:left="720" w:hanging="720"/>
      </w:pPr>
      <w:r w:rsidRPr="009A3BC7">
        <w:rPr>
          <w:i/>
        </w:rPr>
        <w:t>micro-abrasive wear tests.</w:t>
      </w:r>
      <w:r w:rsidRPr="009A3BC7">
        <w:t xml:space="preserve"> Wear, 2019. </w:t>
      </w:r>
      <w:r w:rsidRPr="009A3BC7">
        <w:rPr>
          <w:b/>
        </w:rPr>
        <w:t>426-427</w:t>
      </w:r>
      <w:r w:rsidRPr="009A3BC7">
        <w:t>: p. 137-141.</w:t>
      </w:r>
    </w:p>
    <w:p w14:paraId="7073815A" w14:textId="77777777" w:rsidR="009A3BC7" w:rsidRPr="009A3BC7" w:rsidRDefault="009A3BC7" w:rsidP="009A3BC7">
      <w:pPr>
        <w:pStyle w:val="EndNoteBibliography"/>
        <w:ind w:left="720" w:hanging="720"/>
      </w:pPr>
      <w:r w:rsidRPr="009A3BC7">
        <w:t>25.</w:t>
      </w:r>
      <w:r w:rsidRPr="009A3BC7">
        <w:tab/>
        <w:t xml:space="preserve">Gava, G.H.S., et al., </w:t>
      </w:r>
      <w:r w:rsidRPr="009A3BC7">
        <w:rPr>
          <w:i/>
        </w:rPr>
        <w:t>Effect of load partition and particle distribution on micro-abrasive wear mapping of two-phase metal matrix composites.</w:t>
      </w:r>
      <w:r w:rsidRPr="009A3BC7">
        <w:t xml:space="preserve"> Wear, 2013. </w:t>
      </w:r>
      <w:r w:rsidRPr="009A3BC7">
        <w:rPr>
          <w:b/>
        </w:rPr>
        <w:t>301</w:t>
      </w:r>
      <w:r w:rsidRPr="009A3BC7">
        <w:t>.</w:t>
      </w:r>
    </w:p>
    <w:p w14:paraId="5C540520" w14:textId="4CE4DD83" w:rsidR="009A3BC7" w:rsidRPr="009A3BC7" w:rsidRDefault="009A3BC7" w:rsidP="009A3BC7">
      <w:pPr>
        <w:pStyle w:val="EndNoteBibliography"/>
        <w:ind w:left="720" w:hanging="720"/>
      </w:pPr>
      <w:r w:rsidRPr="009A3BC7">
        <w:t>26.</w:t>
      </w:r>
      <w:r w:rsidRPr="009A3BC7">
        <w:tab/>
        <w:t xml:space="preserve">Investopedia. </w:t>
      </w:r>
      <w:r w:rsidRPr="009A3BC7">
        <w:rPr>
          <w:i/>
        </w:rPr>
        <w:t>Synergy</w:t>
      </w:r>
      <w:r w:rsidRPr="009A3BC7">
        <w:t xml:space="preserve">. 2018  [cited 2018 03.07.18]; Available from: </w:t>
      </w:r>
      <w:hyperlink r:id="rId27" w:history="1">
        <w:r w:rsidRPr="009A3BC7">
          <w:rPr>
            <w:rStyle w:val="Hyperlink"/>
          </w:rPr>
          <w:t>https://www.investopedia.com/terms/s/synergy.asp#</w:t>
        </w:r>
      </w:hyperlink>
      <w:r w:rsidRPr="009A3BC7">
        <w:t>.</w:t>
      </w:r>
    </w:p>
    <w:p w14:paraId="316A359B" w14:textId="331233A5" w:rsidR="006F45A4" w:rsidRPr="00631508" w:rsidRDefault="00D23BC0" w:rsidP="009A3BC7">
      <w:pPr>
        <w:rPr>
          <w:rFonts w:asciiTheme="minorHAnsi" w:hAnsiTheme="minorHAnsi" w:cstheme="minorHAnsi"/>
          <w:szCs w:val="22"/>
        </w:rPr>
      </w:pPr>
      <w:r w:rsidRPr="00631508">
        <w:rPr>
          <w:rFonts w:asciiTheme="minorHAnsi" w:hAnsiTheme="minorHAnsi" w:cstheme="minorHAnsi"/>
          <w:szCs w:val="22"/>
        </w:rPr>
        <w:fldChar w:fldCharType="end"/>
      </w:r>
    </w:p>
    <w:sectPr w:rsidR="006F45A4" w:rsidRPr="00631508" w:rsidSect="00050A5B">
      <w:headerReference w:type="default" r:id="rId28"/>
      <w:footerReference w:type="default" r:id="rId29"/>
      <w:footnotePr>
        <w:pos w:val="beneathText"/>
      </w:footnotePr>
      <w:endnotePr>
        <w:numFmt w:val="chicago"/>
        <w:numStart w:val="4"/>
      </w:endnotePr>
      <w:pgSz w:w="11907" w:h="16840" w:code="9"/>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54DE9" w14:textId="77777777" w:rsidR="00DE69D0" w:rsidRDefault="00DE69D0">
      <w:r>
        <w:separator/>
      </w:r>
    </w:p>
  </w:endnote>
  <w:endnote w:type="continuationSeparator" w:id="0">
    <w:p w14:paraId="523AA902" w14:textId="77777777" w:rsidR="00DE69D0" w:rsidRDefault="00DE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771622"/>
      <w:docPartObj>
        <w:docPartGallery w:val="Page Numbers (Bottom of Page)"/>
        <w:docPartUnique/>
      </w:docPartObj>
    </w:sdtPr>
    <w:sdtEndPr>
      <w:rPr>
        <w:noProof/>
      </w:rPr>
    </w:sdtEndPr>
    <w:sdtContent>
      <w:p w14:paraId="0D6FDB01" w14:textId="2FE283E5" w:rsidR="009016FA" w:rsidRDefault="009016FA">
        <w:pPr>
          <w:pStyle w:val="Footer"/>
          <w:jc w:val="right"/>
        </w:pPr>
        <w:r>
          <w:fldChar w:fldCharType="begin"/>
        </w:r>
        <w:r>
          <w:instrText xml:space="preserve"> PAGE   \* MERGEFORMAT </w:instrText>
        </w:r>
        <w:r>
          <w:fldChar w:fldCharType="separate"/>
        </w:r>
        <w:r w:rsidR="00494924">
          <w:rPr>
            <w:noProof/>
          </w:rPr>
          <w:t>30</w:t>
        </w:r>
        <w:r>
          <w:rPr>
            <w:noProof/>
          </w:rPr>
          <w:fldChar w:fldCharType="end"/>
        </w:r>
      </w:p>
    </w:sdtContent>
  </w:sdt>
  <w:p w14:paraId="17317162" w14:textId="77777777" w:rsidR="009016FA" w:rsidRDefault="00901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0436D" w14:textId="77777777" w:rsidR="00DE69D0" w:rsidRPr="00043761" w:rsidRDefault="00DE69D0">
      <w:pPr>
        <w:pStyle w:val="Bulleted"/>
        <w:numPr>
          <w:ilvl w:val="0"/>
          <w:numId w:val="0"/>
        </w:numPr>
        <w:rPr>
          <w:rFonts w:ascii="Sabon" w:hAnsi="Sabon"/>
          <w:color w:val="auto"/>
          <w:szCs w:val="20"/>
        </w:rPr>
      </w:pPr>
      <w:r>
        <w:separator/>
      </w:r>
    </w:p>
  </w:footnote>
  <w:footnote w:type="continuationSeparator" w:id="0">
    <w:p w14:paraId="3E8A643D" w14:textId="77777777" w:rsidR="00DE69D0" w:rsidRDefault="00DE6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A3474" w14:textId="77777777" w:rsidR="009016FA" w:rsidRDefault="009016FA"/>
  <w:p w14:paraId="4DFB218D" w14:textId="77777777" w:rsidR="009016FA" w:rsidRDefault="009016FA"/>
  <w:p w14:paraId="36430F24" w14:textId="77777777" w:rsidR="009016FA" w:rsidRDefault="009016FA"/>
  <w:p w14:paraId="45A8A7A7" w14:textId="77777777" w:rsidR="009016FA" w:rsidRDefault="009016FA"/>
  <w:p w14:paraId="723487C2" w14:textId="77777777" w:rsidR="009016FA" w:rsidRDefault="009016FA"/>
  <w:p w14:paraId="6449125D" w14:textId="77777777" w:rsidR="009016FA" w:rsidRDefault="009016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851" w:firstLine="0"/>
      </w:pPr>
      <w:rPr>
        <w:rFonts w:hint="default"/>
      </w:rPr>
    </w:lvl>
    <w:lvl w:ilvl="1">
      <w:start w:val="1"/>
      <w:numFmt w:val="decimal"/>
      <w:pStyle w:val="Subsection"/>
      <w:suff w:val="nothing"/>
      <w:lvlText w:val="%1.%2.  "/>
      <w:lvlJc w:val="left"/>
      <w:pPr>
        <w:ind w:left="851" w:firstLine="0"/>
      </w:pPr>
      <w:rPr>
        <w:rFonts w:hint="default"/>
      </w:rPr>
    </w:lvl>
    <w:lvl w:ilvl="2">
      <w:start w:val="1"/>
      <w:numFmt w:val="decimal"/>
      <w:pStyle w:val="Subsubsection"/>
      <w:suff w:val="nothing"/>
      <w:lvlText w:val="%1.%2.%3.  "/>
      <w:lvlJc w:val="left"/>
      <w:pPr>
        <w:ind w:left="851" w:firstLine="142"/>
      </w:pPr>
      <w:rPr>
        <w:rFonts w:hint="default"/>
        <w:i/>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2561D0"/>
    <w:multiLevelType w:val="hybridMultilevel"/>
    <w:tmpl w:val="FAFAC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2C6E2C"/>
    <w:multiLevelType w:val="hybridMultilevel"/>
    <w:tmpl w:val="BA56240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57BE55ED"/>
    <w:multiLevelType w:val="hybridMultilevel"/>
    <w:tmpl w:val="5D6EDC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59665AA1"/>
    <w:multiLevelType w:val="multilevel"/>
    <w:tmpl w:val="35B849C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7"/>
  </w:num>
  <w:num w:numId="2">
    <w:abstractNumId w:val="1"/>
  </w:num>
  <w:num w:numId="3">
    <w:abstractNumId w:val="0"/>
  </w:num>
  <w:num w:numId="4">
    <w:abstractNumId w:val="6"/>
  </w:num>
  <w:num w:numId="5">
    <w:abstractNumId w:val="3"/>
  </w:num>
  <w:num w:numId="6">
    <w:abstractNumId w:val="2"/>
  </w:num>
  <w:num w:numId="7">
    <w:abstractNumId w:val="5"/>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en-US" w:vendorID="64" w:dllVersion="0" w:nlCheck="1" w:checkStyle="0"/>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sad2af70a5akeerws59s5ltvx9txet5wss&quot;&gt;Tribology of Teeth Cleaning&lt;record-ids&gt;&lt;item&gt;2&lt;/item&gt;&lt;item&gt;21&lt;/item&gt;&lt;item&gt;73&lt;/item&gt;&lt;item&gt;78&lt;/item&gt;&lt;item&gt;108&lt;/item&gt;&lt;item&gt;147&lt;/item&gt;&lt;item&gt;158&lt;/item&gt;&lt;item&gt;231&lt;/item&gt;&lt;item&gt;232&lt;/item&gt;&lt;item&gt;233&lt;/item&gt;&lt;item&gt;242&lt;/item&gt;&lt;item&gt;243&lt;/item&gt;&lt;item&gt;263&lt;/item&gt;&lt;item&gt;264&lt;/item&gt;&lt;item&gt;266&lt;/item&gt;&lt;item&gt;272&lt;/item&gt;&lt;item&gt;307&lt;/item&gt;&lt;item&gt;308&lt;/item&gt;&lt;item&gt;342&lt;/item&gt;&lt;item&gt;353&lt;/item&gt;&lt;item&gt;368&lt;/item&gt;&lt;item&gt;374&lt;/item&gt;&lt;item&gt;409&lt;/item&gt;&lt;item&gt;410&lt;/item&gt;&lt;item&gt;411&lt;/item&gt;&lt;item&gt;413&lt;/item&gt;&lt;/record-ids&gt;&lt;/item&gt;&lt;/Libraries&gt;"/>
  </w:docVars>
  <w:rsids>
    <w:rsidRoot w:val="00EF6BE4"/>
    <w:rsid w:val="00006EA6"/>
    <w:rsid w:val="0002101A"/>
    <w:rsid w:val="00021613"/>
    <w:rsid w:val="00036331"/>
    <w:rsid w:val="00050A5B"/>
    <w:rsid w:val="00050B1E"/>
    <w:rsid w:val="00062D44"/>
    <w:rsid w:val="00062E7D"/>
    <w:rsid w:val="0006387C"/>
    <w:rsid w:val="00064F3D"/>
    <w:rsid w:val="00074E77"/>
    <w:rsid w:val="00074FE6"/>
    <w:rsid w:val="00082EF9"/>
    <w:rsid w:val="00083ACD"/>
    <w:rsid w:val="000A1493"/>
    <w:rsid w:val="000A6620"/>
    <w:rsid w:val="000B2CE9"/>
    <w:rsid w:val="000B633F"/>
    <w:rsid w:val="000C30B2"/>
    <w:rsid w:val="000C77A8"/>
    <w:rsid w:val="000D2355"/>
    <w:rsid w:val="000D3E77"/>
    <w:rsid w:val="000D40E6"/>
    <w:rsid w:val="000D54C0"/>
    <w:rsid w:val="000E55DC"/>
    <w:rsid w:val="000F5C5B"/>
    <w:rsid w:val="000F6575"/>
    <w:rsid w:val="00113010"/>
    <w:rsid w:val="00116F44"/>
    <w:rsid w:val="001170C1"/>
    <w:rsid w:val="0012063F"/>
    <w:rsid w:val="001211A2"/>
    <w:rsid w:val="00122F16"/>
    <w:rsid w:val="001252E7"/>
    <w:rsid w:val="00130AB0"/>
    <w:rsid w:val="00130C06"/>
    <w:rsid w:val="00136237"/>
    <w:rsid w:val="0013767D"/>
    <w:rsid w:val="00140B61"/>
    <w:rsid w:val="001429F8"/>
    <w:rsid w:val="00164B1C"/>
    <w:rsid w:val="001671C3"/>
    <w:rsid w:val="00175245"/>
    <w:rsid w:val="0017632C"/>
    <w:rsid w:val="00182A56"/>
    <w:rsid w:val="001859C6"/>
    <w:rsid w:val="00186977"/>
    <w:rsid w:val="0019206C"/>
    <w:rsid w:val="0019209D"/>
    <w:rsid w:val="00196C97"/>
    <w:rsid w:val="0019746D"/>
    <w:rsid w:val="001D079A"/>
    <w:rsid w:val="001D7E9A"/>
    <w:rsid w:val="001E6E8A"/>
    <w:rsid w:val="001F14EE"/>
    <w:rsid w:val="00205456"/>
    <w:rsid w:val="00205DE8"/>
    <w:rsid w:val="00206234"/>
    <w:rsid w:val="00213A07"/>
    <w:rsid w:val="00217A99"/>
    <w:rsid w:val="00226A48"/>
    <w:rsid w:val="00230F7B"/>
    <w:rsid w:val="00243B49"/>
    <w:rsid w:val="00252BE2"/>
    <w:rsid w:val="00255CE4"/>
    <w:rsid w:val="00261EE3"/>
    <w:rsid w:val="00265B84"/>
    <w:rsid w:val="00270D21"/>
    <w:rsid w:val="00273843"/>
    <w:rsid w:val="00284FD7"/>
    <w:rsid w:val="00297E34"/>
    <w:rsid w:val="002A4DF0"/>
    <w:rsid w:val="002A5ACB"/>
    <w:rsid w:val="002B7F6D"/>
    <w:rsid w:val="002D33A9"/>
    <w:rsid w:val="002F0822"/>
    <w:rsid w:val="003220CA"/>
    <w:rsid w:val="00322E53"/>
    <w:rsid w:val="0032786B"/>
    <w:rsid w:val="00333D06"/>
    <w:rsid w:val="00345D5F"/>
    <w:rsid w:val="00350EF6"/>
    <w:rsid w:val="00356CB3"/>
    <w:rsid w:val="00364437"/>
    <w:rsid w:val="003734B9"/>
    <w:rsid w:val="003736D7"/>
    <w:rsid w:val="0038149D"/>
    <w:rsid w:val="003825C6"/>
    <w:rsid w:val="00382B6B"/>
    <w:rsid w:val="00392445"/>
    <w:rsid w:val="003A2024"/>
    <w:rsid w:val="003B7CAA"/>
    <w:rsid w:val="003C7377"/>
    <w:rsid w:val="003D4E04"/>
    <w:rsid w:val="003D571A"/>
    <w:rsid w:val="003D642B"/>
    <w:rsid w:val="003D6EB8"/>
    <w:rsid w:val="003E0CDB"/>
    <w:rsid w:val="003E14D0"/>
    <w:rsid w:val="003E4A65"/>
    <w:rsid w:val="003F20AB"/>
    <w:rsid w:val="004041B3"/>
    <w:rsid w:val="00405894"/>
    <w:rsid w:val="0040657B"/>
    <w:rsid w:val="00420E2C"/>
    <w:rsid w:val="004216EB"/>
    <w:rsid w:val="00421E2E"/>
    <w:rsid w:val="004229BA"/>
    <w:rsid w:val="00422A94"/>
    <w:rsid w:val="00425730"/>
    <w:rsid w:val="00427A7C"/>
    <w:rsid w:val="00430385"/>
    <w:rsid w:val="00430822"/>
    <w:rsid w:val="00452512"/>
    <w:rsid w:val="00460AA3"/>
    <w:rsid w:val="0046164F"/>
    <w:rsid w:val="004669CF"/>
    <w:rsid w:val="004676CD"/>
    <w:rsid w:val="00476B95"/>
    <w:rsid w:val="00477298"/>
    <w:rsid w:val="00491165"/>
    <w:rsid w:val="00491F6B"/>
    <w:rsid w:val="00494924"/>
    <w:rsid w:val="004A7F26"/>
    <w:rsid w:val="004B1B9C"/>
    <w:rsid w:val="004B2FFD"/>
    <w:rsid w:val="004B67A3"/>
    <w:rsid w:val="004C1545"/>
    <w:rsid w:val="004C4A69"/>
    <w:rsid w:val="004C75D6"/>
    <w:rsid w:val="004D3271"/>
    <w:rsid w:val="004D77A5"/>
    <w:rsid w:val="004D7A7C"/>
    <w:rsid w:val="004E77B0"/>
    <w:rsid w:val="00500717"/>
    <w:rsid w:val="0050476C"/>
    <w:rsid w:val="00504FFE"/>
    <w:rsid w:val="00505743"/>
    <w:rsid w:val="00506B7D"/>
    <w:rsid w:val="005158FA"/>
    <w:rsid w:val="0053094F"/>
    <w:rsid w:val="00533D54"/>
    <w:rsid w:val="00537BC1"/>
    <w:rsid w:val="00545300"/>
    <w:rsid w:val="005454E0"/>
    <w:rsid w:val="00550578"/>
    <w:rsid w:val="005646FB"/>
    <w:rsid w:val="00573C57"/>
    <w:rsid w:val="005861A2"/>
    <w:rsid w:val="005A39CD"/>
    <w:rsid w:val="005A45B8"/>
    <w:rsid w:val="005B1E35"/>
    <w:rsid w:val="005B2420"/>
    <w:rsid w:val="005B4B58"/>
    <w:rsid w:val="005B5D94"/>
    <w:rsid w:val="005C5BC4"/>
    <w:rsid w:val="005D188D"/>
    <w:rsid w:val="005E4573"/>
    <w:rsid w:val="005F3C2C"/>
    <w:rsid w:val="00601E89"/>
    <w:rsid w:val="0060280B"/>
    <w:rsid w:val="006066AE"/>
    <w:rsid w:val="00614591"/>
    <w:rsid w:val="006146D3"/>
    <w:rsid w:val="00617CD0"/>
    <w:rsid w:val="00622388"/>
    <w:rsid w:val="00625817"/>
    <w:rsid w:val="00627146"/>
    <w:rsid w:val="00631508"/>
    <w:rsid w:val="00640637"/>
    <w:rsid w:val="00646722"/>
    <w:rsid w:val="006632D2"/>
    <w:rsid w:val="00663395"/>
    <w:rsid w:val="006653D0"/>
    <w:rsid w:val="006749AF"/>
    <w:rsid w:val="00681230"/>
    <w:rsid w:val="006911B7"/>
    <w:rsid w:val="00697DFA"/>
    <w:rsid w:val="006A18AB"/>
    <w:rsid w:val="006B03CD"/>
    <w:rsid w:val="006B0AB6"/>
    <w:rsid w:val="006B294B"/>
    <w:rsid w:val="006B2DA7"/>
    <w:rsid w:val="006B355C"/>
    <w:rsid w:val="006C0DE4"/>
    <w:rsid w:val="006C2AAF"/>
    <w:rsid w:val="006C728C"/>
    <w:rsid w:val="006C7352"/>
    <w:rsid w:val="006C7F82"/>
    <w:rsid w:val="006E77DA"/>
    <w:rsid w:val="006E7A8C"/>
    <w:rsid w:val="006F0B2D"/>
    <w:rsid w:val="006F45A4"/>
    <w:rsid w:val="007054BF"/>
    <w:rsid w:val="00707C5A"/>
    <w:rsid w:val="007173A7"/>
    <w:rsid w:val="00720185"/>
    <w:rsid w:val="00726299"/>
    <w:rsid w:val="00733CB3"/>
    <w:rsid w:val="00734724"/>
    <w:rsid w:val="00744F8F"/>
    <w:rsid w:val="00753E1D"/>
    <w:rsid w:val="00756C22"/>
    <w:rsid w:val="00767CE6"/>
    <w:rsid w:val="007827D3"/>
    <w:rsid w:val="0078344E"/>
    <w:rsid w:val="007979E2"/>
    <w:rsid w:val="007A5D1B"/>
    <w:rsid w:val="007B5D6D"/>
    <w:rsid w:val="007C4FC5"/>
    <w:rsid w:val="007C627B"/>
    <w:rsid w:val="007D413D"/>
    <w:rsid w:val="007D5D31"/>
    <w:rsid w:val="007E54CD"/>
    <w:rsid w:val="007F37E6"/>
    <w:rsid w:val="007F7B69"/>
    <w:rsid w:val="00800F96"/>
    <w:rsid w:val="00813170"/>
    <w:rsid w:val="00821AB6"/>
    <w:rsid w:val="008306C6"/>
    <w:rsid w:val="00831F98"/>
    <w:rsid w:val="008354F3"/>
    <w:rsid w:val="00846CB3"/>
    <w:rsid w:val="008752EF"/>
    <w:rsid w:val="00875307"/>
    <w:rsid w:val="00881203"/>
    <w:rsid w:val="008A0CDD"/>
    <w:rsid w:val="008A104B"/>
    <w:rsid w:val="008A37ED"/>
    <w:rsid w:val="008A5392"/>
    <w:rsid w:val="008B58C3"/>
    <w:rsid w:val="008B5F07"/>
    <w:rsid w:val="008D20DA"/>
    <w:rsid w:val="008E68F3"/>
    <w:rsid w:val="008F1144"/>
    <w:rsid w:val="008F2F8F"/>
    <w:rsid w:val="009016FA"/>
    <w:rsid w:val="009022F0"/>
    <w:rsid w:val="00904A28"/>
    <w:rsid w:val="009053D7"/>
    <w:rsid w:val="00905704"/>
    <w:rsid w:val="009117F9"/>
    <w:rsid w:val="00914C65"/>
    <w:rsid w:val="00915CCE"/>
    <w:rsid w:val="00916560"/>
    <w:rsid w:val="00943AFF"/>
    <w:rsid w:val="0096435A"/>
    <w:rsid w:val="00970646"/>
    <w:rsid w:val="009739C7"/>
    <w:rsid w:val="00975A31"/>
    <w:rsid w:val="00976BB5"/>
    <w:rsid w:val="009802D9"/>
    <w:rsid w:val="00980716"/>
    <w:rsid w:val="00982E2E"/>
    <w:rsid w:val="009854DA"/>
    <w:rsid w:val="009933AC"/>
    <w:rsid w:val="00994C18"/>
    <w:rsid w:val="00997B9F"/>
    <w:rsid w:val="009A00DB"/>
    <w:rsid w:val="009A0487"/>
    <w:rsid w:val="009A3979"/>
    <w:rsid w:val="009A3BC7"/>
    <w:rsid w:val="009B019D"/>
    <w:rsid w:val="009D6653"/>
    <w:rsid w:val="009F5B35"/>
    <w:rsid w:val="00A04616"/>
    <w:rsid w:val="00A0795A"/>
    <w:rsid w:val="00A1222B"/>
    <w:rsid w:val="00A1658F"/>
    <w:rsid w:val="00A21BF7"/>
    <w:rsid w:val="00A23C79"/>
    <w:rsid w:val="00A2766B"/>
    <w:rsid w:val="00A3332D"/>
    <w:rsid w:val="00A4248E"/>
    <w:rsid w:val="00A449A9"/>
    <w:rsid w:val="00A46F8F"/>
    <w:rsid w:val="00A5159C"/>
    <w:rsid w:val="00A552F6"/>
    <w:rsid w:val="00A60046"/>
    <w:rsid w:val="00A65E33"/>
    <w:rsid w:val="00A82E88"/>
    <w:rsid w:val="00A84ECA"/>
    <w:rsid w:val="00A86E7E"/>
    <w:rsid w:val="00A912EB"/>
    <w:rsid w:val="00A912FE"/>
    <w:rsid w:val="00A941AE"/>
    <w:rsid w:val="00A95F7D"/>
    <w:rsid w:val="00AB63D2"/>
    <w:rsid w:val="00AC2DAF"/>
    <w:rsid w:val="00AC3747"/>
    <w:rsid w:val="00AD5770"/>
    <w:rsid w:val="00AE21B2"/>
    <w:rsid w:val="00AE22AB"/>
    <w:rsid w:val="00B05982"/>
    <w:rsid w:val="00B23B52"/>
    <w:rsid w:val="00B25E90"/>
    <w:rsid w:val="00B26EC4"/>
    <w:rsid w:val="00B40282"/>
    <w:rsid w:val="00B40A11"/>
    <w:rsid w:val="00B40E5C"/>
    <w:rsid w:val="00B443F4"/>
    <w:rsid w:val="00B4587A"/>
    <w:rsid w:val="00B556FB"/>
    <w:rsid w:val="00B67F97"/>
    <w:rsid w:val="00B70F33"/>
    <w:rsid w:val="00B70F59"/>
    <w:rsid w:val="00B75DF2"/>
    <w:rsid w:val="00B80E18"/>
    <w:rsid w:val="00B81541"/>
    <w:rsid w:val="00B83F45"/>
    <w:rsid w:val="00B9417F"/>
    <w:rsid w:val="00BA25CA"/>
    <w:rsid w:val="00BB3855"/>
    <w:rsid w:val="00BB3C37"/>
    <w:rsid w:val="00BD42D3"/>
    <w:rsid w:val="00BD78CA"/>
    <w:rsid w:val="00BF1448"/>
    <w:rsid w:val="00BF1DB1"/>
    <w:rsid w:val="00BF6BD4"/>
    <w:rsid w:val="00C010F1"/>
    <w:rsid w:val="00C036FE"/>
    <w:rsid w:val="00C1115F"/>
    <w:rsid w:val="00C1127E"/>
    <w:rsid w:val="00C16256"/>
    <w:rsid w:val="00C2147C"/>
    <w:rsid w:val="00C217BE"/>
    <w:rsid w:val="00C34804"/>
    <w:rsid w:val="00C406D9"/>
    <w:rsid w:val="00C438F3"/>
    <w:rsid w:val="00C4608D"/>
    <w:rsid w:val="00C50363"/>
    <w:rsid w:val="00C567AA"/>
    <w:rsid w:val="00C57569"/>
    <w:rsid w:val="00C6188B"/>
    <w:rsid w:val="00C822E7"/>
    <w:rsid w:val="00C8474A"/>
    <w:rsid w:val="00C86FCF"/>
    <w:rsid w:val="00C9083A"/>
    <w:rsid w:val="00C9275D"/>
    <w:rsid w:val="00C93C41"/>
    <w:rsid w:val="00C94E0A"/>
    <w:rsid w:val="00CA0518"/>
    <w:rsid w:val="00CC5BBA"/>
    <w:rsid w:val="00CD0588"/>
    <w:rsid w:val="00CD1F08"/>
    <w:rsid w:val="00CE6DB7"/>
    <w:rsid w:val="00CF4BF7"/>
    <w:rsid w:val="00CF6578"/>
    <w:rsid w:val="00D02861"/>
    <w:rsid w:val="00D04636"/>
    <w:rsid w:val="00D07C3F"/>
    <w:rsid w:val="00D15659"/>
    <w:rsid w:val="00D171CB"/>
    <w:rsid w:val="00D200EB"/>
    <w:rsid w:val="00D23BC0"/>
    <w:rsid w:val="00D251BC"/>
    <w:rsid w:val="00D330F5"/>
    <w:rsid w:val="00D33DAF"/>
    <w:rsid w:val="00D41686"/>
    <w:rsid w:val="00D43D88"/>
    <w:rsid w:val="00D63D7C"/>
    <w:rsid w:val="00D648A4"/>
    <w:rsid w:val="00D66157"/>
    <w:rsid w:val="00D66F8A"/>
    <w:rsid w:val="00D67169"/>
    <w:rsid w:val="00D727AC"/>
    <w:rsid w:val="00D75A27"/>
    <w:rsid w:val="00D75EB9"/>
    <w:rsid w:val="00D83C33"/>
    <w:rsid w:val="00D920C9"/>
    <w:rsid w:val="00D93E6E"/>
    <w:rsid w:val="00D968F6"/>
    <w:rsid w:val="00D97F51"/>
    <w:rsid w:val="00DA1032"/>
    <w:rsid w:val="00DA5B5C"/>
    <w:rsid w:val="00DB0503"/>
    <w:rsid w:val="00DB6BC2"/>
    <w:rsid w:val="00DB7483"/>
    <w:rsid w:val="00DC1133"/>
    <w:rsid w:val="00DD0F13"/>
    <w:rsid w:val="00DD2FC4"/>
    <w:rsid w:val="00DE1362"/>
    <w:rsid w:val="00DE2A40"/>
    <w:rsid w:val="00DE3D70"/>
    <w:rsid w:val="00DE542F"/>
    <w:rsid w:val="00DE69D0"/>
    <w:rsid w:val="00DF166D"/>
    <w:rsid w:val="00DF4D77"/>
    <w:rsid w:val="00DF7324"/>
    <w:rsid w:val="00E0036E"/>
    <w:rsid w:val="00E00785"/>
    <w:rsid w:val="00E10E7B"/>
    <w:rsid w:val="00E525C1"/>
    <w:rsid w:val="00E52C30"/>
    <w:rsid w:val="00E55AA5"/>
    <w:rsid w:val="00E6311C"/>
    <w:rsid w:val="00E639A2"/>
    <w:rsid w:val="00E64793"/>
    <w:rsid w:val="00E654E2"/>
    <w:rsid w:val="00E7041E"/>
    <w:rsid w:val="00E753C5"/>
    <w:rsid w:val="00E776E3"/>
    <w:rsid w:val="00E82724"/>
    <w:rsid w:val="00E85B66"/>
    <w:rsid w:val="00E864C4"/>
    <w:rsid w:val="00E92D11"/>
    <w:rsid w:val="00E93B2B"/>
    <w:rsid w:val="00E953CD"/>
    <w:rsid w:val="00E96F98"/>
    <w:rsid w:val="00EA365C"/>
    <w:rsid w:val="00EB15AA"/>
    <w:rsid w:val="00EC07EA"/>
    <w:rsid w:val="00EC603A"/>
    <w:rsid w:val="00ED1C70"/>
    <w:rsid w:val="00ED6EB3"/>
    <w:rsid w:val="00EE0382"/>
    <w:rsid w:val="00EE0C52"/>
    <w:rsid w:val="00EF0961"/>
    <w:rsid w:val="00EF2BFE"/>
    <w:rsid w:val="00EF3180"/>
    <w:rsid w:val="00EF6BE4"/>
    <w:rsid w:val="00EF739E"/>
    <w:rsid w:val="00F030C2"/>
    <w:rsid w:val="00F0547D"/>
    <w:rsid w:val="00F15C2E"/>
    <w:rsid w:val="00F171AF"/>
    <w:rsid w:val="00F221C4"/>
    <w:rsid w:val="00F22800"/>
    <w:rsid w:val="00F23111"/>
    <w:rsid w:val="00F2373F"/>
    <w:rsid w:val="00F352DE"/>
    <w:rsid w:val="00F5367A"/>
    <w:rsid w:val="00F623EC"/>
    <w:rsid w:val="00F65AB9"/>
    <w:rsid w:val="00F66E7F"/>
    <w:rsid w:val="00F679A5"/>
    <w:rsid w:val="00F7158E"/>
    <w:rsid w:val="00F81D25"/>
    <w:rsid w:val="00F81EC2"/>
    <w:rsid w:val="00F87109"/>
    <w:rsid w:val="00F916EA"/>
    <w:rsid w:val="00F91F3B"/>
    <w:rsid w:val="00F92119"/>
    <w:rsid w:val="00F97984"/>
    <w:rsid w:val="00FA21F9"/>
    <w:rsid w:val="00FA2824"/>
    <w:rsid w:val="00FA739C"/>
    <w:rsid w:val="00FB75DE"/>
    <w:rsid w:val="00FC1645"/>
    <w:rsid w:val="00FD61C4"/>
    <w:rsid w:val="00FE2FB3"/>
    <w:rsid w:val="00FE6C27"/>
    <w:rsid w:val="00FF4E68"/>
    <w:rsid w:val="00FF54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D94F4B"/>
  <w15:docId w15:val="{15B6216C-53AE-4A6B-81EF-60B4D6BA3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customStyle="1" w:styleId="25mmIndent">
    <w:name w:val="25mmIndent"/>
    <w:rsid w:val="00707C5A"/>
    <w:pPr>
      <w:suppressAutoHyphens/>
      <w:ind w:left="1418"/>
    </w:pPr>
    <w:rPr>
      <w:rFonts w:ascii="Times" w:eastAsia="SimSun" w:hAnsi="Times" w:cs="Mangal"/>
      <w:kern w:val="1"/>
      <w:sz w:val="22"/>
      <w:szCs w:val="22"/>
      <w:lang w:val="en-US" w:eastAsia="hi-IN" w:bidi="hi-IN"/>
    </w:rPr>
  </w:style>
  <w:style w:type="paragraph" w:customStyle="1" w:styleId="Default">
    <w:name w:val="Default"/>
    <w:rsid w:val="003A2024"/>
    <w:pPr>
      <w:autoSpaceDE w:val="0"/>
      <w:autoSpaceDN w:val="0"/>
      <w:adjustRightInd w:val="0"/>
    </w:pPr>
    <w:rPr>
      <w:color w:val="000000"/>
      <w:sz w:val="24"/>
      <w:szCs w:val="24"/>
    </w:rPr>
  </w:style>
  <w:style w:type="paragraph" w:styleId="ListParagraph">
    <w:name w:val="List Paragraph"/>
    <w:basedOn w:val="Normal"/>
    <w:uiPriority w:val="34"/>
    <w:qFormat/>
    <w:rsid w:val="00DB7483"/>
    <w:pPr>
      <w:ind w:left="720"/>
      <w:contextualSpacing/>
    </w:pPr>
  </w:style>
  <w:style w:type="character" w:styleId="Hyperlink">
    <w:name w:val="Hyperlink"/>
    <w:basedOn w:val="DefaultParagraphFont"/>
    <w:uiPriority w:val="99"/>
    <w:unhideWhenUsed/>
    <w:rsid w:val="008B58C3"/>
    <w:rPr>
      <w:color w:val="0000FF" w:themeColor="hyperlink"/>
      <w:u w:val="single"/>
    </w:rPr>
  </w:style>
  <w:style w:type="paragraph" w:customStyle="1" w:styleId="EndNoteBibliographyTitle">
    <w:name w:val="EndNote Bibliography Title"/>
    <w:basedOn w:val="Normal"/>
    <w:link w:val="EndNoteBibliographyTitleChar"/>
    <w:rsid w:val="000A6620"/>
    <w:pPr>
      <w:jc w:val="center"/>
    </w:pPr>
    <w:rPr>
      <w:rFonts w:cs="Times"/>
      <w:noProof/>
      <w:lang w:val="en-US"/>
    </w:rPr>
  </w:style>
  <w:style w:type="character" w:customStyle="1" w:styleId="EndNoteBibliographyTitleChar">
    <w:name w:val="EndNote Bibliography Title Char"/>
    <w:basedOn w:val="DefaultParagraphFont"/>
    <w:link w:val="EndNoteBibliographyTitle"/>
    <w:rsid w:val="000A6620"/>
    <w:rPr>
      <w:rFonts w:ascii="Times" w:hAnsi="Times" w:cs="Times"/>
      <w:noProof/>
      <w:sz w:val="22"/>
      <w:lang w:val="en-US" w:eastAsia="en-US"/>
    </w:rPr>
  </w:style>
  <w:style w:type="paragraph" w:customStyle="1" w:styleId="EndNoteBibliography">
    <w:name w:val="EndNote Bibliography"/>
    <w:basedOn w:val="Normal"/>
    <w:link w:val="EndNoteBibliographyChar"/>
    <w:rsid w:val="000A6620"/>
    <w:rPr>
      <w:rFonts w:cs="Times"/>
      <w:noProof/>
      <w:lang w:val="en-US"/>
    </w:rPr>
  </w:style>
  <w:style w:type="character" w:customStyle="1" w:styleId="EndNoteBibliographyChar">
    <w:name w:val="EndNote Bibliography Char"/>
    <w:basedOn w:val="DefaultParagraphFont"/>
    <w:link w:val="EndNoteBibliography"/>
    <w:rsid w:val="000A6620"/>
    <w:rPr>
      <w:rFonts w:ascii="Times" w:hAnsi="Times" w:cs="Times"/>
      <w:noProof/>
      <w:sz w:val="22"/>
      <w:lang w:val="en-US" w:eastAsia="en-US"/>
    </w:rPr>
  </w:style>
  <w:style w:type="paragraph" w:styleId="BalloonText">
    <w:name w:val="Balloon Text"/>
    <w:basedOn w:val="Normal"/>
    <w:link w:val="BalloonTextChar"/>
    <w:uiPriority w:val="99"/>
    <w:semiHidden/>
    <w:unhideWhenUsed/>
    <w:rsid w:val="00BF1DB1"/>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BF1DB1"/>
    <w:rPr>
      <w:rFonts w:ascii="Segoe UI" w:eastAsiaTheme="minorEastAsia" w:hAnsi="Segoe UI" w:cs="Segoe UI"/>
      <w:sz w:val="18"/>
      <w:szCs w:val="18"/>
      <w:lang w:eastAsia="zh-CN"/>
    </w:rPr>
  </w:style>
  <w:style w:type="paragraph" w:styleId="NormalWeb">
    <w:name w:val="Normal (Web)"/>
    <w:basedOn w:val="Normal"/>
    <w:uiPriority w:val="99"/>
    <w:semiHidden/>
    <w:unhideWhenUsed/>
    <w:rsid w:val="00B75DF2"/>
    <w:pPr>
      <w:spacing w:before="100" w:beforeAutospacing="1" w:after="100" w:afterAutospacing="1"/>
    </w:pPr>
    <w:rPr>
      <w:rFonts w:ascii="Times New Roman" w:hAnsi="Times New Roman"/>
      <w:sz w:val="24"/>
      <w:szCs w:val="24"/>
      <w:lang w:eastAsia="en-GB"/>
    </w:rPr>
  </w:style>
  <w:style w:type="paragraph" w:styleId="Header">
    <w:name w:val="header"/>
    <w:basedOn w:val="Normal"/>
    <w:link w:val="HeaderChar"/>
    <w:uiPriority w:val="99"/>
    <w:unhideWhenUsed/>
    <w:rsid w:val="009B019D"/>
    <w:pPr>
      <w:tabs>
        <w:tab w:val="center" w:pos="4513"/>
        <w:tab w:val="right" w:pos="9026"/>
      </w:tabs>
    </w:pPr>
  </w:style>
  <w:style w:type="character" w:customStyle="1" w:styleId="HeaderChar">
    <w:name w:val="Header Char"/>
    <w:basedOn w:val="DefaultParagraphFont"/>
    <w:link w:val="Header"/>
    <w:uiPriority w:val="99"/>
    <w:rsid w:val="009B019D"/>
    <w:rPr>
      <w:rFonts w:ascii="Times" w:hAnsi="Times"/>
      <w:sz w:val="22"/>
      <w:lang w:eastAsia="en-US"/>
    </w:rPr>
  </w:style>
  <w:style w:type="paragraph" w:styleId="Footer">
    <w:name w:val="footer"/>
    <w:basedOn w:val="Normal"/>
    <w:link w:val="FooterChar"/>
    <w:uiPriority w:val="99"/>
    <w:unhideWhenUsed/>
    <w:rsid w:val="009B019D"/>
    <w:pPr>
      <w:tabs>
        <w:tab w:val="center" w:pos="4513"/>
        <w:tab w:val="right" w:pos="9026"/>
      </w:tabs>
    </w:pPr>
  </w:style>
  <w:style w:type="character" w:customStyle="1" w:styleId="FooterChar">
    <w:name w:val="Footer Char"/>
    <w:basedOn w:val="DefaultParagraphFont"/>
    <w:link w:val="Footer"/>
    <w:uiPriority w:val="99"/>
    <w:rsid w:val="009B019D"/>
    <w:rPr>
      <w:rFonts w:ascii="Times" w:hAnsi="Times"/>
      <w:sz w:val="22"/>
      <w:lang w:eastAsia="en-US"/>
    </w:rPr>
  </w:style>
  <w:style w:type="paragraph" w:styleId="Caption">
    <w:name w:val="caption"/>
    <w:basedOn w:val="Normal"/>
    <w:next w:val="Normal"/>
    <w:link w:val="CaptionChar"/>
    <w:uiPriority w:val="35"/>
    <w:unhideWhenUsed/>
    <w:qFormat/>
    <w:rsid w:val="00505743"/>
    <w:pPr>
      <w:spacing w:after="200"/>
    </w:pPr>
    <w:rPr>
      <w:rFonts w:asciiTheme="minorHAnsi" w:eastAsiaTheme="minorEastAsia" w:hAnsiTheme="minorHAnsi" w:cstheme="minorBidi"/>
      <w:i/>
      <w:iCs/>
      <w:color w:val="1F497D" w:themeColor="text2"/>
      <w:sz w:val="18"/>
      <w:szCs w:val="18"/>
      <w:lang w:eastAsia="zh-TW"/>
    </w:rPr>
  </w:style>
  <w:style w:type="character" w:customStyle="1" w:styleId="CaptionChar">
    <w:name w:val="Caption Char"/>
    <w:basedOn w:val="DefaultParagraphFont"/>
    <w:link w:val="Caption"/>
    <w:uiPriority w:val="35"/>
    <w:rsid w:val="00505743"/>
    <w:rPr>
      <w:rFonts w:asciiTheme="minorHAnsi" w:eastAsiaTheme="minorEastAsia" w:hAnsiTheme="minorHAnsi" w:cstheme="minorBidi"/>
      <w:i/>
      <w:iCs/>
      <w:color w:val="1F497D" w:themeColor="text2"/>
      <w:sz w:val="18"/>
      <w:szCs w:val="18"/>
      <w:lang w:eastAsia="zh-TW"/>
    </w:rPr>
  </w:style>
  <w:style w:type="character" w:customStyle="1" w:styleId="Heading3Char">
    <w:name w:val="Heading 3 Char"/>
    <w:basedOn w:val="DefaultParagraphFont"/>
    <w:link w:val="Heading3"/>
    <w:uiPriority w:val="9"/>
    <w:rsid w:val="00B70F59"/>
    <w:rPr>
      <w:rFonts w:ascii="Arial" w:hAnsi="Arial" w:cs="Arial"/>
      <w:b/>
      <w:bCs/>
      <w:sz w:val="26"/>
      <w:szCs w:val="26"/>
      <w:lang w:eastAsia="en-US"/>
    </w:rPr>
  </w:style>
  <w:style w:type="paragraph" w:customStyle="1" w:styleId="Figuretitle">
    <w:name w:val="Figure title"/>
    <w:basedOn w:val="Normal"/>
    <w:link w:val="FiguretitleChar"/>
    <w:qFormat/>
    <w:rsid w:val="00DD2FC4"/>
    <w:pPr>
      <w:spacing w:after="200"/>
    </w:pPr>
    <w:rPr>
      <w:rFonts w:asciiTheme="minorHAnsi" w:eastAsiaTheme="minorEastAsia" w:hAnsiTheme="minorHAnsi" w:cstheme="minorBidi"/>
      <w:i/>
      <w:iCs/>
      <w:color w:val="1F497D" w:themeColor="text2"/>
      <w:sz w:val="18"/>
      <w:szCs w:val="18"/>
      <w:lang w:eastAsia="zh-TW"/>
    </w:rPr>
  </w:style>
  <w:style w:type="character" w:customStyle="1" w:styleId="FiguretitleChar">
    <w:name w:val="Figure title Char"/>
    <w:basedOn w:val="DefaultParagraphFont"/>
    <w:link w:val="Figuretitle"/>
    <w:rsid w:val="00DD2FC4"/>
    <w:rPr>
      <w:rFonts w:asciiTheme="minorHAnsi" w:eastAsiaTheme="minorEastAsia" w:hAnsiTheme="minorHAnsi" w:cstheme="minorBidi"/>
      <w:i/>
      <w:iCs/>
      <w:color w:val="1F497D" w:themeColor="text2"/>
      <w:sz w:val="18"/>
      <w:szCs w:val="18"/>
      <w:lang w:eastAsia="zh-TW"/>
    </w:rPr>
  </w:style>
  <w:style w:type="character" w:styleId="LineNumber">
    <w:name w:val="line number"/>
    <w:basedOn w:val="DefaultParagraphFont"/>
    <w:uiPriority w:val="99"/>
    <w:semiHidden/>
    <w:unhideWhenUsed/>
    <w:rsid w:val="0019206C"/>
  </w:style>
  <w:style w:type="character" w:styleId="FollowedHyperlink">
    <w:name w:val="FollowedHyperlink"/>
    <w:basedOn w:val="DefaultParagraphFont"/>
    <w:uiPriority w:val="99"/>
    <w:semiHidden/>
    <w:unhideWhenUsed/>
    <w:rsid w:val="000F6575"/>
    <w:rPr>
      <w:color w:val="800080" w:themeColor="followedHyperlink"/>
      <w:u w:val="single"/>
    </w:rPr>
  </w:style>
  <w:style w:type="character" w:styleId="CommentReference">
    <w:name w:val="annotation reference"/>
    <w:basedOn w:val="DefaultParagraphFont"/>
    <w:uiPriority w:val="99"/>
    <w:semiHidden/>
    <w:unhideWhenUsed/>
    <w:rsid w:val="00427A7C"/>
    <w:rPr>
      <w:sz w:val="16"/>
      <w:szCs w:val="16"/>
    </w:rPr>
  </w:style>
  <w:style w:type="paragraph" w:styleId="CommentText">
    <w:name w:val="annotation text"/>
    <w:basedOn w:val="Normal"/>
    <w:link w:val="CommentTextChar"/>
    <w:uiPriority w:val="99"/>
    <w:semiHidden/>
    <w:unhideWhenUsed/>
    <w:rsid w:val="00427A7C"/>
    <w:rPr>
      <w:sz w:val="20"/>
    </w:rPr>
  </w:style>
  <w:style w:type="character" w:customStyle="1" w:styleId="CommentTextChar">
    <w:name w:val="Comment Text Char"/>
    <w:basedOn w:val="DefaultParagraphFont"/>
    <w:link w:val="CommentText"/>
    <w:uiPriority w:val="99"/>
    <w:semiHidden/>
    <w:rsid w:val="00427A7C"/>
    <w:rPr>
      <w:rFonts w:ascii="Times" w:hAnsi="Times"/>
      <w:lang w:eastAsia="en-US"/>
    </w:rPr>
  </w:style>
  <w:style w:type="paragraph" w:styleId="CommentSubject">
    <w:name w:val="annotation subject"/>
    <w:basedOn w:val="CommentText"/>
    <w:next w:val="CommentText"/>
    <w:link w:val="CommentSubjectChar"/>
    <w:uiPriority w:val="99"/>
    <w:semiHidden/>
    <w:unhideWhenUsed/>
    <w:rsid w:val="00427A7C"/>
    <w:rPr>
      <w:b/>
      <w:bCs/>
    </w:rPr>
  </w:style>
  <w:style w:type="character" w:customStyle="1" w:styleId="CommentSubjectChar">
    <w:name w:val="Comment Subject Char"/>
    <w:basedOn w:val="CommentTextChar"/>
    <w:link w:val="CommentSubject"/>
    <w:uiPriority w:val="99"/>
    <w:semiHidden/>
    <w:rsid w:val="00427A7C"/>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139159">
      <w:bodyDiv w:val="1"/>
      <w:marLeft w:val="0"/>
      <w:marRight w:val="0"/>
      <w:marTop w:val="0"/>
      <w:marBottom w:val="0"/>
      <w:divBdr>
        <w:top w:val="none" w:sz="0" w:space="0" w:color="auto"/>
        <w:left w:val="none" w:sz="0" w:space="0" w:color="auto"/>
        <w:bottom w:val="none" w:sz="0" w:space="0" w:color="auto"/>
        <w:right w:val="none" w:sz="0" w:space="0" w:color="auto"/>
      </w:divBdr>
    </w:div>
    <w:div w:id="487981991">
      <w:bodyDiv w:val="1"/>
      <w:marLeft w:val="0"/>
      <w:marRight w:val="0"/>
      <w:marTop w:val="0"/>
      <w:marBottom w:val="0"/>
      <w:divBdr>
        <w:top w:val="none" w:sz="0" w:space="0" w:color="auto"/>
        <w:left w:val="none" w:sz="0" w:space="0" w:color="auto"/>
        <w:bottom w:val="none" w:sz="0" w:space="0" w:color="auto"/>
        <w:right w:val="none" w:sz="0" w:space="0" w:color="auto"/>
      </w:divBdr>
    </w:div>
    <w:div w:id="143185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pocketdentistry.com/contact/"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zom.com/article.aspx?ArticleID=111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zom.com/properties.aspx?ArticleID=5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investopedia.com/terms/s/synergy.asp"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6526F-A5D7-4B79-9CF1-C08A42677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0</TotalTime>
  <Pages>3</Pages>
  <Words>12436</Words>
  <Characters>70890</Characters>
  <Application>Microsoft Office Word</Application>
  <DocSecurity>4</DocSecurity>
  <Lines>590</Lines>
  <Paragraphs>166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83160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George Evans</dc:creator>
  <cp:keywords>open access, proceedings, template, fast, affordable, flexible</cp:keywords>
  <dc:description/>
  <cp:lastModifiedBy>Berger S.</cp:lastModifiedBy>
  <cp:revision>2</cp:revision>
  <cp:lastPrinted>2020-01-22T16:57:00Z</cp:lastPrinted>
  <dcterms:created xsi:type="dcterms:W3CDTF">2020-03-30T14:20:00Z</dcterms:created>
  <dcterms:modified xsi:type="dcterms:W3CDTF">2020-03-30T14:20:00Z</dcterms:modified>
</cp:coreProperties>
</file>