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CE6ED" w14:textId="77777777" w:rsidR="00A34679" w:rsidRPr="00013919" w:rsidRDefault="00B110E6" w:rsidP="00DD3FF2">
      <w:pPr>
        <w:spacing w:line="360" w:lineRule="auto"/>
        <w:rPr>
          <w:rFonts w:ascii="Times New Roman" w:hAnsi="Times New Roman" w:cs="Times New Roman"/>
          <w:b/>
          <w:bCs/>
          <w:sz w:val="28"/>
          <w:szCs w:val="28"/>
        </w:rPr>
      </w:pPr>
      <w:r w:rsidRPr="00013919">
        <w:rPr>
          <w:rFonts w:ascii="Times New Roman" w:hAnsi="Times New Roman" w:cs="Times New Roman"/>
          <w:b/>
          <w:bCs/>
          <w:sz w:val="28"/>
          <w:szCs w:val="28"/>
        </w:rPr>
        <w:t xml:space="preserve">Differential postprandial incorporation of 20:5n-3 and 22:6n-3 into individual </w:t>
      </w:r>
      <w:r w:rsidR="009E7466" w:rsidRPr="00013919">
        <w:rPr>
          <w:rFonts w:ascii="Times New Roman" w:hAnsi="Times New Roman" w:cs="Times New Roman"/>
          <w:b/>
          <w:bCs/>
          <w:sz w:val="28"/>
          <w:szCs w:val="28"/>
        </w:rPr>
        <w:t xml:space="preserve">plasma </w:t>
      </w:r>
      <w:r w:rsidRPr="00013919">
        <w:rPr>
          <w:rFonts w:ascii="Times New Roman" w:hAnsi="Times New Roman" w:cs="Times New Roman"/>
          <w:b/>
          <w:bCs/>
          <w:sz w:val="28"/>
          <w:szCs w:val="28"/>
        </w:rPr>
        <w:t>triacylglycerol and phosphatidylcholine molecular species in humans</w:t>
      </w:r>
    </w:p>
    <w:p w14:paraId="54A3CD24" w14:textId="77777777" w:rsidR="007D3731" w:rsidRPr="00EC382F" w:rsidRDefault="007D3731" w:rsidP="00DD3FF2">
      <w:pPr>
        <w:spacing w:line="360" w:lineRule="auto"/>
        <w:rPr>
          <w:rFonts w:ascii="Times New Roman" w:hAnsi="Times New Roman" w:cs="Times New Roman"/>
        </w:rPr>
      </w:pPr>
    </w:p>
    <w:p w14:paraId="2B01BD04" w14:textId="6CE30D2E" w:rsidR="007D3731" w:rsidRPr="00EC382F" w:rsidRDefault="007D3731" w:rsidP="00DD3FF2">
      <w:pPr>
        <w:spacing w:line="360" w:lineRule="auto"/>
        <w:rPr>
          <w:rFonts w:ascii="Times New Roman" w:hAnsi="Times New Roman" w:cs="Times New Roman"/>
          <w:color w:val="000000" w:themeColor="text1"/>
          <w:vertAlign w:val="superscript"/>
        </w:rPr>
      </w:pPr>
      <w:r w:rsidRPr="00EC382F">
        <w:rPr>
          <w:rFonts w:ascii="Times New Roman" w:hAnsi="Times New Roman" w:cs="Times New Roman"/>
          <w:color w:val="000000" w:themeColor="text1"/>
        </w:rPr>
        <w:t xml:space="preserve">Annette L. </w:t>
      </w:r>
      <w:proofErr w:type="spellStart"/>
      <w:r w:rsidRPr="00EC382F">
        <w:rPr>
          <w:rFonts w:ascii="Times New Roman" w:hAnsi="Times New Roman" w:cs="Times New Roman"/>
          <w:color w:val="000000" w:themeColor="text1"/>
        </w:rPr>
        <w:t>West</w:t>
      </w:r>
      <w:r w:rsidR="00AE4ABF">
        <w:rPr>
          <w:rFonts w:ascii="Times New Roman" w:hAnsi="Times New Roman" w:cs="Times New Roman"/>
          <w:color w:val="000000" w:themeColor="text1"/>
          <w:vertAlign w:val="superscript"/>
        </w:rPr>
        <w:t>a</w:t>
      </w:r>
      <w:proofErr w:type="spellEnd"/>
      <w:r w:rsidR="00B65F0F" w:rsidRPr="00EC382F">
        <w:rPr>
          <w:rFonts w:ascii="Times New Roman" w:hAnsi="Times New Roman" w:cs="Times New Roman"/>
          <w:vertAlign w:val="superscript"/>
        </w:rPr>
        <w:t>†</w:t>
      </w:r>
      <w:r w:rsidRPr="00EC382F">
        <w:rPr>
          <w:rFonts w:ascii="Times New Roman" w:hAnsi="Times New Roman" w:cs="Times New Roman"/>
          <w:color w:val="000000" w:themeColor="text1"/>
        </w:rPr>
        <w:t xml:space="preserve">, </w:t>
      </w:r>
      <w:r w:rsidR="0018062F" w:rsidRPr="00EC382F">
        <w:rPr>
          <w:rFonts w:ascii="Times New Roman" w:hAnsi="Times New Roman" w:cs="Times New Roman"/>
          <w:color w:val="000000" w:themeColor="text1"/>
        </w:rPr>
        <w:t xml:space="preserve">Louise </w:t>
      </w:r>
      <w:r w:rsidR="00273012" w:rsidRPr="00EC382F">
        <w:rPr>
          <w:rFonts w:ascii="Times New Roman" w:hAnsi="Times New Roman" w:cs="Times New Roman"/>
          <w:color w:val="000000" w:themeColor="text1"/>
        </w:rPr>
        <w:t xml:space="preserve">V. </w:t>
      </w:r>
      <w:proofErr w:type="spellStart"/>
      <w:r w:rsidR="00305363" w:rsidRPr="00EC382F">
        <w:rPr>
          <w:rFonts w:ascii="Times New Roman" w:eastAsia="Times New Roman" w:hAnsi="Times New Roman" w:cs="Times New Roman"/>
          <w:color w:val="000000" w:themeColor="text1"/>
        </w:rPr>
        <w:t>Michaelson</w:t>
      </w:r>
      <w:r w:rsidR="00AE4ABF">
        <w:rPr>
          <w:rFonts w:ascii="Times New Roman" w:eastAsia="Times New Roman" w:hAnsi="Times New Roman" w:cs="Times New Roman"/>
          <w:color w:val="000000" w:themeColor="text1"/>
          <w:vertAlign w:val="superscript"/>
        </w:rPr>
        <w:t>b</w:t>
      </w:r>
      <w:proofErr w:type="spellEnd"/>
      <w:r w:rsidR="00B65F0F" w:rsidRPr="00EC382F">
        <w:rPr>
          <w:rFonts w:ascii="Times New Roman" w:hAnsi="Times New Roman" w:cs="Times New Roman"/>
          <w:vertAlign w:val="superscript"/>
        </w:rPr>
        <w:t>†</w:t>
      </w:r>
      <w:r w:rsidR="00B42D0D" w:rsidRPr="00EC382F">
        <w:rPr>
          <w:rFonts w:ascii="Times New Roman" w:eastAsia="Times New Roman" w:hAnsi="Times New Roman" w:cs="Times New Roman"/>
          <w:color w:val="000000" w:themeColor="text1"/>
        </w:rPr>
        <w:t xml:space="preserve">, </w:t>
      </w:r>
      <w:r w:rsidRPr="00EC382F">
        <w:rPr>
          <w:rFonts w:ascii="Times New Roman" w:hAnsi="Times New Roman" w:cs="Times New Roman"/>
          <w:color w:val="000000" w:themeColor="text1"/>
        </w:rPr>
        <w:t xml:space="preserve">Elizabeth A. </w:t>
      </w:r>
      <w:proofErr w:type="spellStart"/>
      <w:r w:rsidRPr="00EC382F">
        <w:rPr>
          <w:rFonts w:ascii="Times New Roman" w:hAnsi="Times New Roman" w:cs="Times New Roman"/>
          <w:color w:val="000000" w:themeColor="text1"/>
        </w:rPr>
        <w:t>Miles</w:t>
      </w:r>
      <w:r w:rsidR="00764AA3">
        <w:rPr>
          <w:rFonts w:ascii="Times New Roman" w:hAnsi="Times New Roman" w:cs="Times New Roman"/>
          <w:color w:val="000000" w:themeColor="text1"/>
          <w:vertAlign w:val="superscript"/>
        </w:rPr>
        <w:t>a</w:t>
      </w:r>
      <w:proofErr w:type="spellEnd"/>
      <w:r w:rsidRPr="00EC382F">
        <w:rPr>
          <w:rFonts w:ascii="Times New Roman" w:hAnsi="Times New Roman" w:cs="Times New Roman"/>
          <w:color w:val="000000" w:themeColor="text1"/>
        </w:rPr>
        <w:t xml:space="preserve">, </w:t>
      </w:r>
      <w:r w:rsidR="001379EC" w:rsidRPr="00EC382F">
        <w:rPr>
          <w:rFonts w:ascii="Times New Roman" w:hAnsi="Times New Roman" w:cs="Times New Roman"/>
          <w:color w:val="000000" w:themeColor="text1"/>
        </w:rPr>
        <w:t xml:space="preserve">Richard </w:t>
      </w:r>
      <w:r w:rsidR="00273012" w:rsidRPr="00EC382F">
        <w:rPr>
          <w:rFonts w:ascii="Times New Roman" w:hAnsi="Times New Roman" w:cs="Times New Roman"/>
          <w:color w:val="000000" w:themeColor="text1"/>
        </w:rPr>
        <w:t xml:space="preserve">P. </w:t>
      </w:r>
      <w:proofErr w:type="spellStart"/>
      <w:r w:rsidR="00305363" w:rsidRPr="00EC382F">
        <w:rPr>
          <w:rFonts w:ascii="Times New Roman" w:hAnsi="Times New Roman" w:cs="Times New Roman"/>
          <w:color w:val="000000" w:themeColor="text1"/>
        </w:rPr>
        <w:t>Haslam</w:t>
      </w:r>
      <w:r w:rsidR="00764AA3">
        <w:rPr>
          <w:rFonts w:ascii="Times New Roman" w:hAnsi="Times New Roman" w:cs="Times New Roman"/>
          <w:color w:val="000000" w:themeColor="text1"/>
          <w:vertAlign w:val="superscript"/>
        </w:rPr>
        <w:t>b</w:t>
      </w:r>
      <w:proofErr w:type="spellEnd"/>
      <w:r w:rsidR="001379EC" w:rsidRPr="00EC382F">
        <w:rPr>
          <w:rFonts w:ascii="Times New Roman" w:hAnsi="Times New Roman" w:cs="Times New Roman"/>
          <w:color w:val="000000" w:themeColor="text1"/>
        </w:rPr>
        <w:t xml:space="preserve">, </w:t>
      </w:r>
      <w:r w:rsidRPr="00EC382F">
        <w:rPr>
          <w:rFonts w:ascii="Times New Roman" w:hAnsi="Times New Roman" w:cs="Times New Roman"/>
          <w:color w:val="000000" w:themeColor="text1"/>
        </w:rPr>
        <w:t xml:space="preserve">Karen A. </w:t>
      </w:r>
      <w:proofErr w:type="spellStart"/>
      <w:r w:rsidR="00305363" w:rsidRPr="00EC382F">
        <w:rPr>
          <w:rFonts w:ascii="Times New Roman" w:hAnsi="Times New Roman" w:cs="Times New Roman"/>
          <w:color w:val="000000" w:themeColor="text1"/>
        </w:rPr>
        <w:t>Lillycrop</w:t>
      </w:r>
      <w:r w:rsidR="00764AA3">
        <w:rPr>
          <w:rFonts w:ascii="Times New Roman" w:hAnsi="Times New Roman" w:cs="Times New Roman"/>
          <w:color w:val="000000" w:themeColor="text1"/>
          <w:vertAlign w:val="superscript"/>
        </w:rPr>
        <w:t>c</w:t>
      </w:r>
      <w:proofErr w:type="spellEnd"/>
      <w:r w:rsidRPr="00EC382F">
        <w:rPr>
          <w:rFonts w:ascii="Times New Roman" w:hAnsi="Times New Roman" w:cs="Times New Roman"/>
          <w:color w:val="000000" w:themeColor="text1"/>
        </w:rPr>
        <w:t xml:space="preserve">, </w:t>
      </w:r>
      <w:r w:rsidR="000169C5" w:rsidRPr="00EC382F">
        <w:rPr>
          <w:rFonts w:ascii="Times New Roman" w:eastAsia="Times New Roman" w:hAnsi="Times New Roman" w:cs="Times New Roman"/>
          <w:color w:val="000000" w:themeColor="text1"/>
        </w:rPr>
        <w:t>Ramona</w:t>
      </w:r>
      <w:r w:rsidR="003A79CC">
        <w:rPr>
          <w:rFonts w:ascii="Times New Roman" w:eastAsia="Times New Roman" w:hAnsi="Times New Roman" w:cs="Times New Roman"/>
          <w:color w:val="000000" w:themeColor="text1"/>
        </w:rPr>
        <w:t xml:space="preserve"> </w:t>
      </w:r>
      <w:proofErr w:type="spellStart"/>
      <w:r w:rsidR="000169C5" w:rsidRPr="00EC382F">
        <w:rPr>
          <w:rFonts w:ascii="Times New Roman" w:eastAsia="Times New Roman" w:hAnsi="Times New Roman" w:cs="Times New Roman"/>
          <w:color w:val="000000" w:themeColor="text1"/>
        </w:rPr>
        <w:t>Georgescu</w:t>
      </w:r>
      <w:r w:rsidR="00764AA3">
        <w:rPr>
          <w:rFonts w:ascii="Times New Roman" w:eastAsia="Times New Roman" w:hAnsi="Times New Roman" w:cs="Times New Roman"/>
          <w:color w:val="000000" w:themeColor="text1"/>
          <w:vertAlign w:val="superscript"/>
        </w:rPr>
        <w:t>a</w:t>
      </w:r>
      <w:proofErr w:type="spellEnd"/>
      <w:r w:rsidR="00B755D4" w:rsidRPr="00EC382F">
        <w:rPr>
          <w:rFonts w:ascii="Times New Roman" w:eastAsia="Times New Roman" w:hAnsi="Times New Roman" w:cs="Times New Roman"/>
          <w:color w:val="000000" w:themeColor="text1"/>
        </w:rPr>
        <w:t xml:space="preserve">, </w:t>
      </w:r>
      <w:proofErr w:type="spellStart"/>
      <w:r w:rsidRPr="00EC382F">
        <w:rPr>
          <w:rFonts w:ascii="Times New Roman" w:hAnsi="Times New Roman" w:cs="Times New Roman"/>
          <w:color w:val="000000" w:themeColor="text1"/>
        </w:rPr>
        <w:t>Lihua</w:t>
      </w:r>
      <w:proofErr w:type="spellEnd"/>
      <w:r w:rsidRPr="00EC382F">
        <w:rPr>
          <w:rFonts w:ascii="Times New Roman" w:hAnsi="Times New Roman" w:cs="Times New Roman"/>
          <w:color w:val="000000" w:themeColor="text1"/>
        </w:rPr>
        <w:t xml:space="preserve"> </w:t>
      </w:r>
      <w:proofErr w:type="spellStart"/>
      <w:r w:rsidR="00305363" w:rsidRPr="00EC382F">
        <w:rPr>
          <w:rFonts w:ascii="Times New Roman" w:hAnsi="Times New Roman" w:cs="Times New Roman"/>
          <w:color w:val="000000" w:themeColor="text1"/>
        </w:rPr>
        <w:t>Han</w:t>
      </w:r>
      <w:r w:rsidR="00074307">
        <w:rPr>
          <w:rFonts w:ascii="Times New Roman" w:hAnsi="Times New Roman" w:cs="Times New Roman"/>
          <w:color w:val="000000" w:themeColor="text1"/>
          <w:vertAlign w:val="superscript"/>
        </w:rPr>
        <w:t>b</w:t>
      </w:r>
      <w:proofErr w:type="spellEnd"/>
      <w:r w:rsidRPr="00EC382F">
        <w:rPr>
          <w:rFonts w:ascii="Times New Roman" w:hAnsi="Times New Roman" w:cs="Times New Roman"/>
          <w:color w:val="000000" w:themeColor="text1"/>
        </w:rPr>
        <w:t xml:space="preserve">, Olga </w:t>
      </w:r>
      <w:proofErr w:type="spellStart"/>
      <w:r w:rsidR="00305363" w:rsidRPr="00EC382F">
        <w:rPr>
          <w:rFonts w:ascii="Times New Roman" w:hAnsi="Times New Roman" w:cs="Times New Roman"/>
          <w:color w:val="000000" w:themeColor="text1"/>
        </w:rPr>
        <w:t>Sayanova</w:t>
      </w:r>
      <w:r w:rsidR="00074307">
        <w:rPr>
          <w:rFonts w:ascii="Times New Roman" w:hAnsi="Times New Roman" w:cs="Times New Roman"/>
          <w:color w:val="000000" w:themeColor="text1"/>
          <w:vertAlign w:val="superscript"/>
        </w:rPr>
        <w:t>b</w:t>
      </w:r>
      <w:proofErr w:type="spellEnd"/>
      <w:r w:rsidRPr="00EC382F">
        <w:rPr>
          <w:rFonts w:ascii="Times New Roman" w:hAnsi="Times New Roman" w:cs="Times New Roman"/>
          <w:color w:val="000000" w:themeColor="text1"/>
        </w:rPr>
        <w:t xml:space="preserve">, Johnathan A. </w:t>
      </w:r>
      <w:proofErr w:type="spellStart"/>
      <w:r w:rsidR="00305363" w:rsidRPr="00EC382F">
        <w:rPr>
          <w:rFonts w:ascii="Times New Roman" w:hAnsi="Times New Roman" w:cs="Times New Roman"/>
          <w:color w:val="000000" w:themeColor="text1"/>
        </w:rPr>
        <w:t>Napier</w:t>
      </w:r>
      <w:r w:rsidR="00074307">
        <w:rPr>
          <w:rFonts w:ascii="Times New Roman" w:hAnsi="Times New Roman" w:cs="Times New Roman"/>
          <w:color w:val="000000" w:themeColor="text1"/>
          <w:vertAlign w:val="superscript"/>
        </w:rPr>
        <w:t>b</w:t>
      </w:r>
      <w:proofErr w:type="spellEnd"/>
      <w:r w:rsidRPr="00EC382F">
        <w:rPr>
          <w:rFonts w:ascii="Times New Roman" w:hAnsi="Times New Roman" w:cs="Times New Roman"/>
          <w:color w:val="000000" w:themeColor="text1"/>
        </w:rPr>
        <w:t xml:space="preserve">, Philip C. </w:t>
      </w:r>
      <w:proofErr w:type="spellStart"/>
      <w:proofErr w:type="gramStart"/>
      <w:r w:rsidRPr="00EC382F">
        <w:rPr>
          <w:rFonts w:ascii="Times New Roman" w:hAnsi="Times New Roman" w:cs="Times New Roman"/>
          <w:color w:val="000000" w:themeColor="text1"/>
        </w:rPr>
        <w:t>Calder</w:t>
      </w:r>
      <w:r w:rsidR="00074307">
        <w:rPr>
          <w:rFonts w:ascii="Times New Roman" w:hAnsi="Times New Roman" w:cs="Times New Roman"/>
          <w:color w:val="000000" w:themeColor="text1"/>
          <w:vertAlign w:val="superscript"/>
        </w:rPr>
        <w:t>a</w:t>
      </w:r>
      <w:r w:rsidRPr="00EC382F">
        <w:rPr>
          <w:rFonts w:ascii="Times New Roman" w:hAnsi="Times New Roman" w:cs="Times New Roman"/>
          <w:color w:val="000000" w:themeColor="text1"/>
          <w:vertAlign w:val="superscript"/>
        </w:rPr>
        <w:t>,</w:t>
      </w:r>
      <w:r w:rsidR="00074307">
        <w:rPr>
          <w:rFonts w:ascii="Times New Roman" w:hAnsi="Times New Roman" w:cs="Times New Roman"/>
          <w:color w:val="000000" w:themeColor="text1"/>
          <w:vertAlign w:val="superscript"/>
        </w:rPr>
        <w:t>d</w:t>
      </w:r>
      <w:proofErr w:type="spellEnd"/>
      <w:proofErr w:type="gramEnd"/>
      <w:r w:rsidRPr="00EC382F">
        <w:rPr>
          <w:rFonts w:ascii="Times New Roman" w:hAnsi="Times New Roman" w:cs="Times New Roman"/>
          <w:color w:val="000000" w:themeColor="text1"/>
        </w:rPr>
        <w:t xml:space="preserve">, </w:t>
      </w:r>
      <w:r w:rsidR="0012208A" w:rsidRPr="00EC382F">
        <w:rPr>
          <w:rFonts w:ascii="Times New Roman" w:hAnsi="Times New Roman" w:cs="Times New Roman"/>
          <w:color w:val="000000" w:themeColor="text1"/>
        </w:rPr>
        <w:t>*</w:t>
      </w:r>
      <w:r w:rsidRPr="00EC382F">
        <w:rPr>
          <w:rFonts w:ascii="Times New Roman" w:hAnsi="Times New Roman" w:cs="Times New Roman"/>
          <w:color w:val="000000" w:themeColor="text1"/>
        </w:rPr>
        <w:t xml:space="preserve">Graham C. </w:t>
      </w:r>
      <w:proofErr w:type="spellStart"/>
      <w:r w:rsidRPr="00EC382F">
        <w:rPr>
          <w:rFonts w:ascii="Times New Roman" w:hAnsi="Times New Roman" w:cs="Times New Roman"/>
          <w:color w:val="000000" w:themeColor="text1"/>
        </w:rPr>
        <w:t>Burdge</w:t>
      </w:r>
      <w:r w:rsidR="00074307">
        <w:rPr>
          <w:rFonts w:ascii="Times New Roman" w:hAnsi="Times New Roman" w:cs="Times New Roman"/>
          <w:color w:val="000000" w:themeColor="text1"/>
          <w:vertAlign w:val="superscript"/>
        </w:rPr>
        <w:t>a</w:t>
      </w:r>
      <w:proofErr w:type="spellEnd"/>
    </w:p>
    <w:p w14:paraId="7CBCFB3F" w14:textId="77777777" w:rsidR="002721AE" w:rsidRPr="00EC382F" w:rsidRDefault="002721AE" w:rsidP="00DD3FF2">
      <w:pPr>
        <w:spacing w:line="360" w:lineRule="auto"/>
        <w:rPr>
          <w:rFonts w:ascii="Times New Roman" w:eastAsia="Times New Roman" w:hAnsi="Times New Roman" w:cs="Times New Roman"/>
          <w:color w:val="000000" w:themeColor="text1"/>
        </w:rPr>
      </w:pPr>
    </w:p>
    <w:p w14:paraId="78FF93F3" w14:textId="26EA8187" w:rsidR="007D3731" w:rsidRPr="00EC382F" w:rsidRDefault="00074307" w:rsidP="00DD3FF2">
      <w:pPr>
        <w:spacing w:line="360" w:lineRule="auto"/>
        <w:rPr>
          <w:rFonts w:ascii="Times New Roman" w:hAnsi="Times New Roman" w:cs="Times New Roman"/>
          <w:i/>
          <w:iCs/>
          <w:color w:val="221E1F"/>
        </w:rPr>
      </w:pPr>
      <w:proofErr w:type="spellStart"/>
      <w:r>
        <w:rPr>
          <w:rFonts w:ascii="Times New Roman" w:hAnsi="Times New Roman" w:cs="Times New Roman"/>
          <w:i/>
          <w:iCs/>
          <w:color w:val="221E1F"/>
          <w:vertAlign w:val="superscript"/>
        </w:rPr>
        <w:t>a</w:t>
      </w:r>
      <w:r w:rsidR="007D3731" w:rsidRPr="00EC382F">
        <w:rPr>
          <w:rFonts w:ascii="Times New Roman" w:hAnsi="Times New Roman" w:cs="Times New Roman"/>
          <w:i/>
          <w:iCs/>
          <w:color w:val="221E1F"/>
        </w:rPr>
        <w:t>School</w:t>
      </w:r>
      <w:proofErr w:type="spellEnd"/>
      <w:r w:rsidR="007D3731" w:rsidRPr="00EC382F">
        <w:rPr>
          <w:rFonts w:ascii="Times New Roman" w:hAnsi="Times New Roman" w:cs="Times New Roman"/>
          <w:i/>
          <w:iCs/>
          <w:color w:val="221E1F"/>
        </w:rPr>
        <w:t xml:space="preserve"> of Human Development and Health, Faculty of Medicine, University of Southa</w:t>
      </w:r>
      <w:r w:rsidR="009F3E7F" w:rsidRPr="00EC382F">
        <w:rPr>
          <w:rFonts w:ascii="Times New Roman" w:hAnsi="Times New Roman" w:cs="Times New Roman"/>
          <w:i/>
          <w:iCs/>
          <w:color w:val="221E1F"/>
        </w:rPr>
        <w:t>mpton, Southampton SO16 6YD, UK</w:t>
      </w:r>
    </w:p>
    <w:p w14:paraId="7FDBB90D" w14:textId="34BF021A" w:rsidR="009F3E7F" w:rsidRPr="00EC382F" w:rsidRDefault="00074307" w:rsidP="00DD3FF2">
      <w:pPr>
        <w:spacing w:line="360" w:lineRule="auto"/>
        <w:rPr>
          <w:rFonts w:ascii="Times New Roman" w:hAnsi="Times New Roman" w:cs="Times New Roman"/>
          <w:i/>
          <w:iCs/>
          <w:color w:val="221E1F"/>
        </w:rPr>
      </w:pPr>
      <w:proofErr w:type="spellStart"/>
      <w:r>
        <w:rPr>
          <w:rFonts w:ascii="Times New Roman" w:hAnsi="Times New Roman" w:cs="Times New Roman"/>
          <w:i/>
          <w:iCs/>
          <w:color w:val="221E1F"/>
          <w:vertAlign w:val="superscript"/>
        </w:rPr>
        <w:t>b</w:t>
      </w:r>
      <w:r w:rsidR="009F3E7F" w:rsidRPr="00EC382F">
        <w:rPr>
          <w:rFonts w:ascii="Times New Roman" w:hAnsi="Times New Roman" w:cs="Times New Roman"/>
          <w:i/>
        </w:rPr>
        <w:t>Department</w:t>
      </w:r>
      <w:proofErr w:type="spellEnd"/>
      <w:r w:rsidR="009F3E7F" w:rsidRPr="00EC382F">
        <w:rPr>
          <w:rFonts w:ascii="Times New Roman" w:hAnsi="Times New Roman" w:cs="Times New Roman"/>
          <w:i/>
        </w:rPr>
        <w:t xml:space="preserve"> of Plant Sciences</w:t>
      </w:r>
      <w:r w:rsidR="009F3E7F" w:rsidRPr="00EC382F">
        <w:rPr>
          <w:rFonts w:ascii="Times New Roman" w:hAnsi="Times New Roman" w:cs="Times New Roman"/>
          <w:i/>
          <w:color w:val="333333"/>
          <w:shd w:val="clear" w:color="auto" w:fill="FFFFFF"/>
        </w:rPr>
        <w:t xml:space="preserve">, </w:t>
      </w:r>
      <w:proofErr w:type="spellStart"/>
      <w:r w:rsidR="009F3E7F" w:rsidRPr="00EC382F">
        <w:rPr>
          <w:rFonts w:ascii="Times New Roman" w:hAnsi="Times New Roman" w:cs="Times New Roman"/>
          <w:i/>
        </w:rPr>
        <w:t>Rothamsted</w:t>
      </w:r>
      <w:proofErr w:type="spellEnd"/>
      <w:r w:rsidR="009F3E7F" w:rsidRPr="00EC382F">
        <w:rPr>
          <w:rFonts w:ascii="Times New Roman" w:hAnsi="Times New Roman" w:cs="Times New Roman"/>
          <w:i/>
        </w:rPr>
        <w:t xml:space="preserve"> Research</w:t>
      </w:r>
      <w:r w:rsidR="009F3E7F" w:rsidRPr="00EC382F">
        <w:rPr>
          <w:rFonts w:ascii="Times New Roman" w:hAnsi="Times New Roman" w:cs="Times New Roman"/>
          <w:i/>
          <w:color w:val="333333"/>
          <w:shd w:val="clear" w:color="auto" w:fill="FFFFFF"/>
        </w:rPr>
        <w:t xml:space="preserve">, </w:t>
      </w:r>
      <w:r w:rsidR="009F3E7F" w:rsidRPr="00EC382F">
        <w:rPr>
          <w:rFonts w:ascii="Times New Roman" w:hAnsi="Times New Roman" w:cs="Times New Roman"/>
          <w:i/>
        </w:rPr>
        <w:t>Harpenden</w:t>
      </w:r>
      <w:r w:rsidR="00273012" w:rsidRPr="00EC382F">
        <w:rPr>
          <w:rFonts w:ascii="Times New Roman" w:hAnsi="Times New Roman" w:cs="Times New Roman"/>
          <w:i/>
        </w:rPr>
        <w:t>,</w:t>
      </w:r>
      <w:r w:rsidR="009F3E7F" w:rsidRPr="00EC382F">
        <w:rPr>
          <w:rFonts w:ascii="Times New Roman" w:hAnsi="Times New Roman" w:cs="Times New Roman"/>
          <w:i/>
        </w:rPr>
        <w:t xml:space="preserve"> AL5 2JQ</w:t>
      </w:r>
      <w:r w:rsidR="009F3E7F" w:rsidRPr="00EC382F">
        <w:rPr>
          <w:rFonts w:ascii="Times New Roman" w:hAnsi="Times New Roman" w:cs="Times New Roman"/>
          <w:i/>
          <w:color w:val="333333"/>
          <w:shd w:val="clear" w:color="auto" w:fill="FFFFFF"/>
        </w:rPr>
        <w:t xml:space="preserve">, </w:t>
      </w:r>
      <w:r w:rsidR="009F3E7F" w:rsidRPr="00EC382F">
        <w:rPr>
          <w:rFonts w:ascii="Times New Roman" w:hAnsi="Times New Roman" w:cs="Times New Roman"/>
          <w:i/>
        </w:rPr>
        <w:t>UK</w:t>
      </w:r>
    </w:p>
    <w:p w14:paraId="2B571798" w14:textId="4EADFAFA" w:rsidR="007D3731" w:rsidRPr="00EC382F" w:rsidRDefault="00074307" w:rsidP="00DD3FF2">
      <w:pPr>
        <w:spacing w:line="360" w:lineRule="auto"/>
        <w:rPr>
          <w:rFonts w:ascii="Times New Roman" w:hAnsi="Times New Roman" w:cs="Times New Roman"/>
          <w:i/>
          <w:iCs/>
          <w:color w:val="221E1F"/>
        </w:rPr>
      </w:pPr>
      <w:proofErr w:type="spellStart"/>
      <w:r>
        <w:rPr>
          <w:rFonts w:ascii="Times New Roman" w:hAnsi="Times New Roman" w:cs="Times New Roman"/>
          <w:i/>
          <w:iCs/>
          <w:color w:val="221E1F"/>
          <w:vertAlign w:val="superscript"/>
        </w:rPr>
        <w:t>c</w:t>
      </w:r>
      <w:r w:rsidR="007D3731" w:rsidRPr="00EC382F">
        <w:rPr>
          <w:rFonts w:ascii="Times New Roman" w:hAnsi="Times New Roman" w:cs="Times New Roman"/>
          <w:i/>
          <w:iCs/>
          <w:color w:val="221E1F"/>
        </w:rPr>
        <w:t>Centre</w:t>
      </w:r>
      <w:proofErr w:type="spellEnd"/>
      <w:r w:rsidR="007D3731" w:rsidRPr="00EC382F">
        <w:rPr>
          <w:rFonts w:ascii="Times New Roman" w:hAnsi="Times New Roman" w:cs="Times New Roman"/>
          <w:i/>
          <w:iCs/>
          <w:color w:val="221E1F"/>
        </w:rPr>
        <w:t xml:space="preserve"> for Biological Sciences, Faculty of Natural and Environmental Sciences, University of Southampton, Southampton SO17 1BJ, UK; </w:t>
      </w:r>
    </w:p>
    <w:p w14:paraId="4730DD0A" w14:textId="069AA7EF" w:rsidR="007D3731" w:rsidRPr="00EC382F" w:rsidRDefault="00074307" w:rsidP="00DD3FF2">
      <w:pPr>
        <w:spacing w:line="360" w:lineRule="auto"/>
        <w:rPr>
          <w:rFonts w:ascii="Times New Roman" w:hAnsi="Times New Roman" w:cs="Times New Roman"/>
        </w:rPr>
      </w:pPr>
      <w:proofErr w:type="spellStart"/>
      <w:r>
        <w:rPr>
          <w:rFonts w:ascii="Times New Roman" w:hAnsi="Times New Roman" w:cs="Times New Roman"/>
          <w:i/>
          <w:iCs/>
          <w:color w:val="221E1F"/>
          <w:vertAlign w:val="superscript"/>
        </w:rPr>
        <w:t>d</w:t>
      </w:r>
      <w:r w:rsidR="007D3731" w:rsidRPr="00EC382F">
        <w:rPr>
          <w:rFonts w:ascii="Times New Roman" w:hAnsi="Times New Roman" w:cs="Times New Roman"/>
          <w:i/>
          <w:iCs/>
          <w:color w:val="221E1F"/>
        </w:rPr>
        <w:t>NIHR</w:t>
      </w:r>
      <w:proofErr w:type="spellEnd"/>
      <w:r w:rsidR="007D3731" w:rsidRPr="00EC382F">
        <w:rPr>
          <w:rFonts w:ascii="Times New Roman" w:hAnsi="Times New Roman" w:cs="Times New Roman"/>
          <w:i/>
          <w:iCs/>
          <w:color w:val="221E1F"/>
        </w:rPr>
        <w:t xml:space="preserve"> Southampton Biomedical Research Centre, University Hospital Southampton NHS Foundation Trust</w:t>
      </w:r>
      <w:r w:rsidR="00006653" w:rsidRPr="00EC382F">
        <w:rPr>
          <w:rFonts w:ascii="Times New Roman" w:hAnsi="Times New Roman" w:cs="Times New Roman"/>
          <w:i/>
          <w:iCs/>
          <w:color w:val="221E1F"/>
        </w:rPr>
        <w:t xml:space="preserve"> and</w:t>
      </w:r>
      <w:r w:rsidR="007D3731" w:rsidRPr="00EC382F">
        <w:rPr>
          <w:rFonts w:ascii="Times New Roman" w:hAnsi="Times New Roman" w:cs="Times New Roman"/>
          <w:i/>
          <w:iCs/>
          <w:color w:val="221E1F"/>
        </w:rPr>
        <w:t xml:space="preserve"> University of Southampton, Southampton SO16 6YD, UK</w:t>
      </w:r>
      <w:r w:rsidR="007D3731" w:rsidRPr="00EC382F">
        <w:rPr>
          <w:rFonts w:ascii="Times New Roman" w:hAnsi="Times New Roman" w:cs="Times New Roman"/>
        </w:rPr>
        <w:t xml:space="preserve"> </w:t>
      </w:r>
    </w:p>
    <w:p w14:paraId="389C92AA" w14:textId="77777777" w:rsidR="007D3731" w:rsidRPr="00EC382F" w:rsidRDefault="00B65F0F" w:rsidP="00DD3FF2">
      <w:pPr>
        <w:spacing w:line="360" w:lineRule="auto"/>
        <w:rPr>
          <w:rFonts w:ascii="Times New Roman" w:hAnsi="Times New Roman" w:cs="Times New Roman"/>
        </w:rPr>
      </w:pPr>
      <w:r w:rsidRPr="00EC382F">
        <w:rPr>
          <w:rFonts w:ascii="Times New Roman" w:hAnsi="Times New Roman" w:cs="Times New Roman"/>
        </w:rPr>
        <w:t>†Contributed equally to the work</w:t>
      </w:r>
    </w:p>
    <w:p w14:paraId="69B348EA" w14:textId="77777777" w:rsidR="00DA4FCE" w:rsidRPr="00EC382F" w:rsidRDefault="00DA4FCE" w:rsidP="00DD3FF2">
      <w:pPr>
        <w:spacing w:line="360" w:lineRule="auto"/>
        <w:rPr>
          <w:rFonts w:ascii="Times New Roman" w:hAnsi="Times New Roman" w:cs="Times New Roman"/>
        </w:rPr>
      </w:pPr>
    </w:p>
    <w:p w14:paraId="7D4DBD3E" w14:textId="77777777" w:rsidR="00C10D54" w:rsidRDefault="0012208A" w:rsidP="00DD3FF2">
      <w:pPr>
        <w:spacing w:line="360" w:lineRule="auto"/>
        <w:rPr>
          <w:rFonts w:ascii="Times New Roman" w:hAnsi="Times New Roman" w:cs="Times New Roman"/>
          <w:iCs/>
          <w:color w:val="221E1F"/>
        </w:rPr>
      </w:pPr>
      <w:r w:rsidRPr="00EC382F">
        <w:rPr>
          <w:rFonts w:ascii="Times New Roman" w:hAnsi="Times New Roman" w:cs="Times New Roman"/>
        </w:rPr>
        <w:t>*</w:t>
      </w:r>
      <w:r w:rsidR="007D3731" w:rsidRPr="00EC382F">
        <w:rPr>
          <w:rFonts w:ascii="Times New Roman" w:hAnsi="Times New Roman" w:cs="Times New Roman"/>
        </w:rPr>
        <w:t>Correspond</w:t>
      </w:r>
      <w:r w:rsidR="00A82293" w:rsidRPr="00EC382F">
        <w:rPr>
          <w:rFonts w:ascii="Times New Roman" w:hAnsi="Times New Roman" w:cs="Times New Roman"/>
        </w:rPr>
        <w:t>ing author at</w:t>
      </w:r>
      <w:r w:rsidR="007D3731" w:rsidRPr="00EC382F">
        <w:rPr>
          <w:rFonts w:ascii="Times New Roman" w:hAnsi="Times New Roman" w:cs="Times New Roman"/>
        </w:rPr>
        <w:t xml:space="preserve">: </w:t>
      </w:r>
      <w:r w:rsidR="007D3731" w:rsidRPr="00EC382F">
        <w:rPr>
          <w:rFonts w:ascii="Times New Roman" w:hAnsi="Times New Roman" w:cs="Times New Roman"/>
          <w:iCs/>
          <w:color w:val="221E1F"/>
        </w:rPr>
        <w:t xml:space="preserve">School of Human Development and Health, Faculty of Medicine, University of Southampton, Southampton, Hampshire SO16 6YD, United Kingdom.  email: </w:t>
      </w:r>
      <w:r w:rsidR="007D3731" w:rsidRPr="00EC382F">
        <w:rPr>
          <w:rStyle w:val="Hyperlink"/>
          <w:rFonts w:ascii="Times New Roman" w:hAnsi="Times New Roman" w:cs="Times New Roman"/>
          <w:iCs/>
          <w:color w:val="000000" w:themeColor="text1"/>
          <w:u w:val="none"/>
        </w:rPr>
        <w:t>g.c.burdge@soton.ac.uk</w:t>
      </w:r>
      <w:r w:rsidR="007D3731" w:rsidRPr="00EC382F">
        <w:rPr>
          <w:rFonts w:ascii="Times New Roman" w:hAnsi="Times New Roman" w:cs="Times New Roman"/>
          <w:iCs/>
          <w:color w:val="000000" w:themeColor="text1"/>
        </w:rPr>
        <w:t xml:space="preserve">; </w:t>
      </w:r>
      <w:r w:rsidR="007D3731" w:rsidRPr="00EC382F">
        <w:rPr>
          <w:rFonts w:ascii="Times New Roman" w:hAnsi="Times New Roman" w:cs="Times New Roman"/>
          <w:iCs/>
          <w:color w:val="221E1F"/>
        </w:rPr>
        <w:t>Telephone +44 (0)</w:t>
      </w:r>
      <w:r w:rsidR="00AD6312">
        <w:rPr>
          <w:rFonts w:ascii="Times New Roman" w:hAnsi="Times New Roman" w:cs="Times New Roman"/>
          <w:iCs/>
          <w:color w:val="221E1F"/>
        </w:rPr>
        <w:t xml:space="preserve"> </w:t>
      </w:r>
      <w:r w:rsidR="007D3731" w:rsidRPr="00EC382F">
        <w:rPr>
          <w:rFonts w:ascii="Times New Roman" w:hAnsi="Times New Roman" w:cs="Times New Roman"/>
          <w:iCs/>
          <w:color w:val="221E1F"/>
        </w:rPr>
        <w:t>2381</w:t>
      </w:r>
      <w:r w:rsidR="00810D9E" w:rsidRPr="00EC382F">
        <w:rPr>
          <w:rFonts w:ascii="Times New Roman" w:hAnsi="Times New Roman" w:cs="Times New Roman"/>
          <w:iCs/>
          <w:color w:val="221E1F"/>
        </w:rPr>
        <w:t>205</w:t>
      </w:r>
      <w:r w:rsidR="007D3731" w:rsidRPr="00EC382F">
        <w:rPr>
          <w:rFonts w:ascii="Times New Roman" w:hAnsi="Times New Roman" w:cs="Times New Roman"/>
          <w:iCs/>
          <w:color w:val="221E1F"/>
        </w:rPr>
        <w:t>259</w:t>
      </w:r>
    </w:p>
    <w:p w14:paraId="0789B040" w14:textId="77777777" w:rsidR="00C10D54" w:rsidRDefault="00C10D54" w:rsidP="00DD3FF2">
      <w:pPr>
        <w:spacing w:line="360" w:lineRule="auto"/>
        <w:rPr>
          <w:rFonts w:ascii="Times New Roman" w:hAnsi="Times New Roman" w:cs="Times New Roman"/>
          <w:iCs/>
          <w:color w:val="221E1F"/>
        </w:rPr>
      </w:pPr>
    </w:p>
    <w:p w14:paraId="6038982C" w14:textId="31914C52" w:rsidR="00C10D54" w:rsidRDefault="00C10D54" w:rsidP="00C10D54">
      <w:pPr>
        <w:spacing w:line="360" w:lineRule="auto"/>
        <w:jc w:val="both"/>
        <w:rPr>
          <w:rFonts w:ascii="Times New Roman" w:hAnsi="Times New Roman" w:cs="Times New Roman"/>
        </w:rPr>
      </w:pPr>
      <w:r w:rsidRPr="00FE79EA">
        <w:rPr>
          <w:rFonts w:ascii="Times New Roman" w:hAnsi="Times New Roman" w:cs="Times New Roman"/>
          <w:b/>
        </w:rPr>
        <w:t>Abbreviations:</w:t>
      </w:r>
      <w:r>
        <w:rPr>
          <w:rFonts w:ascii="Times New Roman" w:hAnsi="Times New Roman" w:cs="Times New Roman"/>
          <w:b/>
        </w:rPr>
        <w:t xml:space="preserve">  </w:t>
      </w:r>
      <w:r>
        <w:rPr>
          <w:rFonts w:ascii="Times New Roman" w:hAnsi="Times New Roman" w:cs="Times New Roman"/>
          <w:lang w:val="en-US"/>
        </w:rPr>
        <w:t xml:space="preserve">BFO, blended fish oil; </w:t>
      </w:r>
      <w:r>
        <w:rPr>
          <w:rFonts w:ascii="Times New Roman" w:hAnsi="Times New Roman" w:cs="Times New Roman"/>
        </w:rPr>
        <w:t xml:space="preserve">CE, cholesteryl ester; CSO, </w:t>
      </w:r>
      <w:r w:rsidR="00FB59A8">
        <w:rPr>
          <w:rFonts w:ascii="Times New Roman" w:hAnsi="Times New Roman" w:cs="Times New Roman"/>
        </w:rPr>
        <w:t xml:space="preserve">transgenic </w:t>
      </w:r>
      <w:r w:rsidRPr="008040E0">
        <w:rPr>
          <w:rFonts w:ascii="Times New Roman" w:hAnsi="Times New Roman" w:cs="Times New Roman"/>
          <w:i/>
        </w:rPr>
        <w:t>Camelina sativa</w:t>
      </w:r>
      <w:r>
        <w:rPr>
          <w:rFonts w:ascii="Times New Roman" w:hAnsi="Times New Roman" w:cs="Times New Roman"/>
        </w:rPr>
        <w:t xml:space="preserve"> oil; FAME, fatty acid methyl ester; LPL, lipoprotein lipase; LCAT, lecithin: cholesterol acyl transferase; LCPUFA, long chain polyunsaturated fatty acids; </w:t>
      </w:r>
      <w:r w:rsidRPr="006176F0">
        <w:rPr>
          <w:rFonts w:ascii="Times New Roman" w:hAnsi="Times New Roman" w:cs="Times New Roman"/>
        </w:rPr>
        <w:t>MTBE</w:t>
      </w:r>
      <w:r>
        <w:rPr>
          <w:rFonts w:ascii="Times New Roman" w:hAnsi="Times New Roman" w:cs="Times New Roman"/>
        </w:rPr>
        <w:t xml:space="preserve">, </w:t>
      </w:r>
      <w:r w:rsidRPr="006176F0">
        <w:rPr>
          <w:rFonts w:ascii="Times New Roman" w:hAnsi="Times New Roman" w:cs="Times New Roman"/>
        </w:rPr>
        <w:t>methyl-tert-butyl-ether</w:t>
      </w:r>
      <w:r>
        <w:rPr>
          <w:rFonts w:ascii="Times New Roman" w:hAnsi="Times New Roman" w:cs="Times New Roman"/>
        </w:rPr>
        <w:t>; PC, phosphatidylcholine; TG, triacylglycerol; VLDL, very low density lipoprotein.</w:t>
      </w:r>
    </w:p>
    <w:p w14:paraId="1E012BF3" w14:textId="71CAAE32" w:rsidR="00544E8C" w:rsidRPr="00EC382F" w:rsidRDefault="00544E8C" w:rsidP="00DD3FF2">
      <w:pPr>
        <w:spacing w:line="360" w:lineRule="auto"/>
        <w:rPr>
          <w:rFonts w:ascii="Times New Roman" w:hAnsi="Times New Roman" w:cs="Times New Roman"/>
          <w:iCs/>
          <w:color w:val="221E1F"/>
        </w:rPr>
      </w:pPr>
      <w:r w:rsidRPr="00EC382F">
        <w:rPr>
          <w:rFonts w:ascii="Times New Roman" w:hAnsi="Times New Roman" w:cs="Times New Roman"/>
          <w:iCs/>
          <w:color w:val="221E1F"/>
        </w:rPr>
        <w:br w:type="page"/>
      </w:r>
    </w:p>
    <w:p w14:paraId="2DFFD52E" w14:textId="3CBB18C7" w:rsidR="00B110E6" w:rsidRPr="00E61188" w:rsidRDefault="00E61188" w:rsidP="00DD3FF2">
      <w:pPr>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ABSTRACT</w:t>
      </w:r>
    </w:p>
    <w:p w14:paraId="1481518F" w14:textId="585DC4D1" w:rsidR="00544E8C" w:rsidRDefault="00E309DA" w:rsidP="00DD3FF2">
      <w:pPr>
        <w:spacing w:line="360" w:lineRule="auto"/>
        <w:rPr>
          <w:rFonts w:ascii="Times New Roman" w:hAnsi="Times New Roman" w:cs="Times New Roman"/>
        </w:rPr>
      </w:pPr>
      <w:r w:rsidRPr="00EC382F">
        <w:rPr>
          <w:rFonts w:ascii="Times New Roman" w:hAnsi="Times New Roman" w:cs="Times New Roman"/>
        </w:rPr>
        <w:t>The mechanisms by which digested fat is absorbed and</w:t>
      </w:r>
      <w:r w:rsidR="00747D38" w:rsidRPr="00EC382F">
        <w:rPr>
          <w:rFonts w:ascii="Times New Roman" w:hAnsi="Times New Roman" w:cs="Times New Roman"/>
        </w:rPr>
        <w:t xml:space="preserve"> transported in the circulation are well documented.  However, it is uncertain whether the molecular species composition of dietary </w:t>
      </w:r>
      <w:r w:rsidR="00F11395" w:rsidRPr="00EC382F">
        <w:rPr>
          <w:rFonts w:ascii="Times New Roman" w:hAnsi="Times New Roman" w:cs="Times New Roman"/>
        </w:rPr>
        <w:t xml:space="preserve">fats influences the molecular species composition of </w:t>
      </w:r>
      <w:r w:rsidR="00EA3B54" w:rsidRPr="00EC382F">
        <w:rPr>
          <w:rFonts w:ascii="Times New Roman" w:hAnsi="Times New Roman" w:cs="Times New Roman"/>
        </w:rPr>
        <w:t>meal</w:t>
      </w:r>
      <w:r w:rsidR="001675E0">
        <w:rPr>
          <w:rFonts w:ascii="Times New Roman" w:hAnsi="Times New Roman" w:cs="Times New Roman"/>
        </w:rPr>
        <w:t>-</w:t>
      </w:r>
      <w:r w:rsidR="00EA3B54" w:rsidRPr="00EC382F">
        <w:rPr>
          <w:rFonts w:ascii="Times New Roman" w:hAnsi="Times New Roman" w:cs="Times New Roman"/>
        </w:rPr>
        <w:t>derived lipids in blood</w:t>
      </w:r>
      <w:r w:rsidR="00F44710" w:rsidRPr="00EC382F">
        <w:rPr>
          <w:rFonts w:ascii="Times New Roman" w:hAnsi="Times New Roman" w:cs="Times New Roman"/>
        </w:rPr>
        <w:t xml:space="preserve">.  This may be important because enzymes that remove meal-derived fatty acids from the circulation exhibit </w:t>
      </w:r>
      <w:r w:rsidR="00DD40E8" w:rsidRPr="00EC382F">
        <w:rPr>
          <w:rFonts w:ascii="Times New Roman" w:hAnsi="Times New Roman" w:cs="Times New Roman"/>
        </w:rPr>
        <w:t>differential activit</w:t>
      </w:r>
      <w:r w:rsidR="001675E0">
        <w:rPr>
          <w:rFonts w:ascii="Times New Roman" w:hAnsi="Times New Roman" w:cs="Times New Roman"/>
        </w:rPr>
        <w:t>ies</w:t>
      </w:r>
      <w:r w:rsidR="00DD40E8" w:rsidRPr="00EC382F">
        <w:rPr>
          <w:rFonts w:ascii="Times New Roman" w:hAnsi="Times New Roman" w:cs="Times New Roman"/>
        </w:rPr>
        <w:t xml:space="preserve"> towards</w:t>
      </w:r>
      <w:r w:rsidR="00EA3B54" w:rsidRPr="00EC382F">
        <w:rPr>
          <w:rFonts w:ascii="Times New Roman" w:hAnsi="Times New Roman" w:cs="Times New Roman"/>
        </w:rPr>
        <w:t xml:space="preserve"> </w:t>
      </w:r>
      <w:r w:rsidR="00DD40E8" w:rsidRPr="00EC382F">
        <w:rPr>
          <w:rFonts w:ascii="Times New Roman" w:hAnsi="Times New Roman" w:cs="Times New Roman"/>
        </w:rPr>
        <w:t>indiv</w:t>
      </w:r>
      <w:r w:rsidR="00FE79EA">
        <w:rPr>
          <w:rFonts w:ascii="Times New Roman" w:hAnsi="Times New Roman" w:cs="Times New Roman"/>
        </w:rPr>
        <w:t xml:space="preserve">idual lipid molecular species. </w:t>
      </w:r>
      <w:r w:rsidR="00A82293" w:rsidRPr="00EC382F">
        <w:rPr>
          <w:rFonts w:ascii="Times New Roman" w:hAnsi="Times New Roman" w:cs="Times New Roman"/>
        </w:rPr>
        <w:t>To determine the effect of consuming oils with different molecular compositions on the incorporation of 20:5n-3 and 22:6n-3 into plasma lipid molecular species.</w:t>
      </w:r>
      <w:r w:rsidR="00FE79EA">
        <w:rPr>
          <w:rFonts w:ascii="Times New Roman" w:hAnsi="Times New Roman" w:cs="Times New Roman"/>
        </w:rPr>
        <w:t xml:space="preserve">  </w:t>
      </w:r>
      <w:r w:rsidR="00A82293" w:rsidRPr="00EC382F">
        <w:rPr>
          <w:rFonts w:ascii="Times New Roman" w:hAnsi="Times New Roman" w:cs="Times New Roman"/>
        </w:rPr>
        <w:t>M</w:t>
      </w:r>
      <w:r w:rsidR="003D3748" w:rsidRPr="00EC382F">
        <w:rPr>
          <w:rFonts w:ascii="Times New Roman" w:hAnsi="Times New Roman" w:cs="Times New Roman"/>
        </w:rPr>
        <w:t xml:space="preserve">en and women </w:t>
      </w:r>
      <w:r w:rsidR="00FE79EA">
        <w:rPr>
          <w:rFonts w:ascii="Times New Roman" w:hAnsi="Times New Roman" w:cs="Times New Roman"/>
        </w:rPr>
        <w:t xml:space="preserve">(18 - </w:t>
      </w:r>
      <w:r w:rsidR="00613B19">
        <w:rPr>
          <w:rFonts w:ascii="Times New Roman" w:hAnsi="Times New Roman" w:cs="Times New Roman"/>
        </w:rPr>
        <w:t>30</w:t>
      </w:r>
      <w:r w:rsidR="00F9674E" w:rsidRPr="00EC382F">
        <w:rPr>
          <w:rFonts w:ascii="Times New Roman" w:hAnsi="Times New Roman" w:cs="Times New Roman"/>
        </w:rPr>
        <w:t xml:space="preserve"> years) </w:t>
      </w:r>
      <w:r w:rsidR="003D3748" w:rsidRPr="00EC382F">
        <w:rPr>
          <w:rFonts w:ascii="Times New Roman" w:hAnsi="Times New Roman" w:cs="Times New Roman"/>
        </w:rPr>
        <w:t xml:space="preserve">consumed standardised meals </w:t>
      </w:r>
      <w:r w:rsidR="00361552" w:rsidRPr="00EC382F">
        <w:rPr>
          <w:rFonts w:ascii="Times New Roman" w:hAnsi="Times New Roman" w:cs="Times New Roman"/>
        </w:rPr>
        <w:t>containing</w:t>
      </w:r>
      <w:r w:rsidR="003D3748" w:rsidRPr="00EC382F">
        <w:rPr>
          <w:rFonts w:ascii="Times New Roman" w:hAnsi="Times New Roman" w:cs="Times New Roman"/>
        </w:rPr>
        <w:t xml:space="preserve"> 20:5n-5 and </w:t>
      </w:r>
      <w:r w:rsidR="00361552" w:rsidRPr="00EC382F">
        <w:rPr>
          <w:rFonts w:ascii="Times New Roman" w:hAnsi="Times New Roman" w:cs="Times New Roman"/>
        </w:rPr>
        <w:t xml:space="preserve">22:6n-3 </w:t>
      </w:r>
      <w:r w:rsidR="00A20FD3" w:rsidRPr="00EC382F">
        <w:rPr>
          <w:rFonts w:ascii="Times New Roman" w:hAnsi="Times New Roman" w:cs="Times New Roman"/>
        </w:rPr>
        <w:t>(</w:t>
      </w:r>
      <w:r w:rsidR="001675E0">
        <w:rPr>
          <w:rFonts w:ascii="Times New Roman" w:hAnsi="Times New Roman" w:cs="Times New Roman"/>
        </w:rPr>
        <w:t xml:space="preserve">total </w:t>
      </w:r>
      <w:r w:rsidR="00A20FD3" w:rsidRPr="00EC382F">
        <w:rPr>
          <w:rFonts w:ascii="Times New Roman" w:hAnsi="Times New Roman" w:cs="Times New Roman"/>
        </w:rPr>
        <w:t>450mg)</w:t>
      </w:r>
      <w:r w:rsidR="00A82293" w:rsidRPr="00EC382F">
        <w:rPr>
          <w:rFonts w:ascii="Times New Roman" w:hAnsi="Times New Roman" w:cs="Times New Roman"/>
        </w:rPr>
        <w:t xml:space="preserve"> </w:t>
      </w:r>
      <w:r w:rsidR="00361552" w:rsidRPr="00EC382F">
        <w:rPr>
          <w:rFonts w:ascii="Times New Roman" w:hAnsi="Times New Roman" w:cs="Times New Roman"/>
        </w:rPr>
        <w:t xml:space="preserve">provided </w:t>
      </w:r>
      <w:r w:rsidR="00130A90" w:rsidRPr="00EC382F">
        <w:rPr>
          <w:rFonts w:ascii="Times New Roman" w:hAnsi="Times New Roman" w:cs="Times New Roman"/>
        </w:rPr>
        <w:t>by</w:t>
      </w:r>
      <w:r w:rsidR="00361552" w:rsidRPr="00EC382F">
        <w:rPr>
          <w:rFonts w:ascii="Times New Roman" w:hAnsi="Times New Roman" w:cs="Times New Roman"/>
        </w:rPr>
        <w:t xml:space="preserve"> an oil from transgenic </w:t>
      </w:r>
      <w:r w:rsidR="00361552" w:rsidRPr="001675E0">
        <w:rPr>
          <w:rFonts w:ascii="Times New Roman" w:hAnsi="Times New Roman" w:cs="Times New Roman"/>
          <w:i/>
        </w:rPr>
        <w:t xml:space="preserve">Camelina </w:t>
      </w:r>
      <w:r w:rsidR="00AD6312">
        <w:rPr>
          <w:rFonts w:ascii="Times New Roman" w:hAnsi="Times New Roman" w:cs="Times New Roman"/>
          <w:i/>
        </w:rPr>
        <w:t>s</w:t>
      </w:r>
      <w:r w:rsidR="00543F1F" w:rsidRPr="001675E0">
        <w:rPr>
          <w:rFonts w:ascii="Times New Roman" w:hAnsi="Times New Roman" w:cs="Times New Roman"/>
          <w:i/>
        </w:rPr>
        <w:t>ativa</w:t>
      </w:r>
      <w:r w:rsidR="00543F1F" w:rsidRPr="00EC382F">
        <w:rPr>
          <w:rFonts w:ascii="Times New Roman" w:hAnsi="Times New Roman" w:cs="Times New Roman"/>
        </w:rPr>
        <w:t xml:space="preserve"> (CSO) or a blended fish oil (BFO)</w:t>
      </w:r>
      <w:r w:rsidR="00582169" w:rsidRPr="00EC382F">
        <w:rPr>
          <w:rFonts w:ascii="Times New Roman" w:hAnsi="Times New Roman" w:cs="Times New Roman"/>
        </w:rPr>
        <w:t xml:space="preserve"> </w:t>
      </w:r>
      <w:r w:rsidR="002C2D3E" w:rsidRPr="00EC382F">
        <w:rPr>
          <w:rFonts w:ascii="Times New Roman" w:hAnsi="Times New Roman" w:cs="Times New Roman"/>
        </w:rPr>
        <w:t xml:space="preserve">which differed in the composition of 20:5n-3 and 22:6n-3 – containing </w:t>
      </w:r>
      <w:r w:rsidR="00F9674E" w:rsidRPr="00EC382F">
        <w:rPr>
          <w:rFonts w:ascii="Times New Roman" w:hAnsi="Times New Roman" w:cs="Times New Roman"/>
        </w:rPr>
        <w:t xml:space="preserve">molecular </w:t>
      </w:r>
      <w:r w:rsidR="002C2D3E" w:rsidRPr="00EC382F">
        <w:rPr>
          <w:rFonts w:ascii="Times New Roman" w:hAnsi="Times New Roman" w:cs="Times New Roman"/>
        </w:rPr>
        <w:t>species.  B</w:t>
      </w:r>
      <w:r w:rsidR="00582169" w:rsidRPr="00EC382F">
        <w:rPr>
          <w:rFonts w:ascii="Times New Roman" w:hAnsi="Times New Roman" w:cs="Times New Roman"/>
        </w:rPr>
        <w:t xml:space="preserve">lood was collected during the subsequent 8 hours.  Samples were analysed by </w:t>
      </w:r>
      <w:r w:rsidR="00CC1FB7" w:rsidRPr="00EC382F">
        <w:rPr>
          <w:rFonts w:ascii="Times New Roman" w:hAnsi="Times New Roman" w:cs="Times New Roman"/>
        </w:rPr>
        <w:t>liquid chromatography-mass spectrometry.</w:t>
      </w:r>
      <w:r w:rsidR="00582169" w:rsidRPr="00EC382F">
        <w:rPr>
          <w:rFonts w:ascii="Times New Roman" w:hAnsi="Times New Roman" w:cs="Times New Roman"/>
        </w:rPr>
        <w:t xml:space="preserve">  </w:t>
      </w:r>
      <w:r w:rsidR="00544680" w:rsidRPr="00EC382F">
        <w:rPr>
          <w:rFonts w:ascii="Times New Roman" w:hAnsi="Times New Roman" w:cs="Times New Roman"/>
        </w:rPr>
        <w:t xml:space="preserve">The </w:t>
      </w:r>
      <w:r w:rsidR="00F9674E" w:rsidRPr="00EC382F">
        <w:rPr>
          <w:rFonts w:ascii="Times New Roman" w:hAnsi="Times New Roman" w:cs="Times New Roman"/>
        </w:rPr>
        <w:t xml:space="preserve">molecular species </w:t>
      </w:r>
      <w:r w:rsidR="00544680" w:rsidRPr="00EC382F">
        <w:rPr>
          <w:rFonts w:ascii="Times New Roman" w:hAnsi="Times New Roman" w:cs="Times New Roman"/>
        </w:rPr>
        <w:t xml:space="preserve">composition of the test oils </w:t>
      </w:r>
      <w:r w:rsidR="00F9674E" w:rsidRPr="00EC382F">
        <w:rPr>
          <w:rFonts w:ascii="Times New Roman" w:hAnsi="Times New Roman" w:cs="Times New Roman"/>
        </w:rPr>
        <w:t>was distinct from</w:t>
      </w:r>
      <w:r w:rsidR="001675E0">
        <w:rPr>
          <w:rFonts w:ascii="Times New Roman" w:hAnsi="Times New Roman" w:cs="Times New Roman"/>
        </w:rPr>
        <w:t xml:space="preserve"> the</w:t>
      </w:r>
      <w:r w:rsidR="00FA2C2A" w:rsidRPr="00EC382F">
        <w:rPr>
          <w:rFonts w:ascii="Times New Roman" w:hAnsi="Times New Roman" w:cs="Times New Roman"/>
        </w:rPr>
        <w:t xml:space="preserve"> composition of plasma </w:t>
      </w:r>
      <w:r w:rsidR="00F9674E" w:rsidRPr="00EC382F">
        <w:rPr>
          <w:rFonts w:ascii="Times New Roman" w:hAnsi="Times New Roman" w:cs="Times New Roman"/>
        </w:rPr>
        <w:t>triacylglycerol (</w:t>
      </w:r>
      <w:r w:rsidR="003F326F" w:rsidRPr="00EC382F">
        <w:rPr>
          <w:rFonts w:ascii="Times New Roman" w:hAnsi="Times New Roman" w:cs="Times New Roman"/>
        </w:rPr>
        <w:t>TG</w:t>
      </w:r>
      <w:r w:rsidR="00F9674E" w:rsidRPr="00EC382F">
        <w:rPr>
          <w:rFonts w:ascii="Times New Roman" w:hAnsi="Times New Roman" w:cs="Times New Roman"/>
        </w:rPr>
        <w:t>)</w:t>
      </w:r>
      <w:r w:rsidR="00FA2C2A" w:rsidRPr="00EC382F">
        <w:rPr>
          <w:rFonts w:ascii="Times New Roman" w:hAnsi="Times New Roman" w:cs="Times New Roman"/>
        </w:rPr>
        <w:t xml:space="preserve"> or </w:t>
      </w:r>
      <w:r w:rsidR="001B10C0" w:rsidRPr="00EC382F">
        <w:rPr>
          <w:rFonts w:ascii="Times New Roman" w:hAnsi="Times New Roman" w:cs="Times New Roman"/>
        </w:rPr>
        <w:t>phosphatidylcholine (</w:t>
      </w:r>
      <w:r w:rsidR="00FA2C2A" w:rsidRPr="00EC382F">
        <w:rPr>
          <w:rFonts w:ascii="Times New Roman" w:hAnsi="Times New Roman" w:cs="Times New Roman"/>
        </w:rPr>
        <w:t>PC</w:t>
      </w:r>
      <w:r w:rsidR="001B10C0" w:rsidRPr="00EC382F">
        <w:rPr>
          <w:rFonts w:ascii="Times New Roman" w:hAnsi="Times New Roman" w:cs="Times New Roman"/>
        </w:rPr>
        <w:t>)</w:t>
      </w:r>
      <w:r w:rsidR="00FA2C2A" w:rsidRPr="00EC382F">
        <w:rPr>
          <w:rFonts w:ascii="Times New Roman" w:hAnsi="Times New Roman" w:cs="Times New Roman"/>
        </w:rPr>
        <w:t xml:space="preserve"> molecular species</w:t>
      </w:r>
      <w:r w:rsidR="00253E83" w:rsidRPr="00EC382F">
        <w:rPr>
          <w:rFonts w:ascii="Times New Roman" w:hAnsi="Times New Roman" w:cs="Times New Roman"/>
        </w:rPr>
        <w:t xml:space="preserve"> at baseline </w:t>
      </w:r>
      <w:r w:rsidR="001675E0">
        <w:rPr>
          <w:rFonts w:ascii="Times New Roman" w:hAnsi="Times New Roman" w:cs="Times New Roman"/>
        </w:rPr>
        <w:t>and</w:t>
      </w:r>
      <w:r w:rsidR="00253E83" w:rsidRPr="00EC382F">
        <w:rPr>
          <w:rFonts w:ascii="Times New Roman" w:hAnsi="Times New Roman" w:cs="Times New Roman"/>
        </w:rPr>
        <w:t xml:space="preserve"> at 1.5 or 6 hours after the meal.</w:t>
      </w:r>
      <w:r w:rsidR="001B10C0" w:rsidRPr="00EC382F">
        <w:rPr>
          <w:rFonts w:ascii="Times New Roman" w:hAnsi="Times New Roman" w:cs="Times New Roman"/>
        </w:rPr>
        <w:t xml:space="preserve">  </w:t>
      </w:r>
      <w:r w:rsidR="00FB5E0E" w:rsidRPr="00EC382F">
        <w:rPr>
          <w:rFonts w:ascii="Times New Roman" w:hAnsi="Times New Roman" w:cs="Times New Roman"/>
        </w:rPr>
        <w:t xml:space="preserve">The rank order </w:t>
      </w:r>
      <w:r w:rsidR="00F9674E" w:rsidRPr="00EC382F">
        <w:rPr>
          <w:rFonts w:ascii="Times New Roman" w:hAnsi="Times New Roman" w:cs="Times New Roman"/>
        </w:rPr>
        <w:t xml:space="preserve">by concentration </w:t>
      </w:r>
      <w:r w:rsidR="00FB5E0E" w:rsidRPr="00EC382F">
        <w:rPr>
          <w:rFonts w:ascii="Times New Roman" w:hAnsi="Times New Roman" w:cs="Times New Roman"/>
        </w:rPr>
        <w:t>of b</w:t>
      </w:r>
      <w:r w:rsidR="001B10C0" w:rsidRPr="00EC382F">
        <w:rPr>
          <w:rFonts w:ascii="Times New Roman" w:hAnsi="Times New Roman" w:cs="Times New Roman"/>
        </w:rPr>
        <w:t>oth plasma PC</w:t>
      </w:r>
      <w:r w:rsidR="00743A9A" w:rsidRPr="00EC382F">
        <w:rPr>
          <w:rFonts w:ascii="Times New Roman" w:hAnsi="Times New Roman" w:cs="Times New Roman"/>
        </w:rPr>
        <w:t xml:space="preserve"> </w:t>
      </w:r>
      <w:r w:rsidR="001B10C0" w:rsidRPr="00EC382F">
        <w:rPr>
          <w:rFonts w:ascii="Times New Roman" w:hAnsi="Times New Roman" w:cs="Times New Roman"/>
        </w:rPr>
        <w:t xml:space="preserve">and </w:t>
      </w:r>
      <w:r w:rsidR="003F326F" w:rsidRPr="00EC382F">
        <w:rPr>
          <w:rFonts w:ascii="Times New Roman" w:hAnsi="Times New Roman" w:cs="Times New Roman"/>
        </w:rPr>
        <w:t>TG</w:t>
      </w:r>
      <w:r w:rsidR="001B10C0" w:rsidRPr="00EC382F">
        <w:rPr>
          <w:rFonts w:ascii="Times New Roman" w:hAnsi="Times New Roman" w:cs="Times New Roman"/>
        </w:rPr>
        <w:t xml:space="preserve"> </w:t>
      </w:r>
      <w:r w:rsidR="00FB5E0E" w:rsidRPr="00EC382F">
        <w:rPr>
          <w:rFonts w:ascii="Times New Roman" w:hAnsi="Times New Roman" w:cs="Times New Roman"/>
        </w:rPr>
        <w:t xml:space="preserve">molecular species at </w:t>
      </w:r>
      <w:r w:rsidR="005B0CF8" w:rsidRPr="00EC382F">
        <w:rPr>
          <w:rFonts w:ascii="Times New Roman" w:hAnsi="Times New Roman" w:cs="Times New Roman"/>
        </w:rPr>
        <w:t>baseline was maintained during the postprandial period.  20:5n-3 and 22:6n-</w:t>
      </w:r>
      <w:r w:rsidR="00613B19">
        <w:rPr>
          <w:rFonts w:ascii="Times New Roman" w:hAnsi="Times New Roman" w:cs="Times New Roman"/>
        </w:rPr>
        <w:t>3</w:t>
      </w:r>
      <w:r w:rsidR="005B0CF8" w:rsidRPr="00EC382F">
        <w:rPr>
          <w:rFonts w:ascii="Times New Roman" w:hAnsi="Times New Roman" w:cs="Times New Roman"/>
        </w:rPr>
        <w:t xml:space="preserve"> </w:t>
      </w:r>
      <w:r w:rsidR="00C424F0" w:rsidRPr="00EC382F">
        <w:rPr>
          <w:rFonts w:ascii="Times New Roman" w:hAnsi="Times New Roman" w:cs="Times New Roman"/>
        </w:rPr>
        <w:t>were incorporated</w:t>
      </w:r>
      <w:r w:rsidR="00F9674E" w:rsidRPr="00EC382F">
        <w:rPr>
          <w:rFonts w:ascii="Times New Roman" w:hAnsi="Times New Roman" w:cs="Times New Roman"/>
        </w:rPr>
        <w:t xml:space="preserve"> preferentially</w:t>
      </w:r>
      <w:r w:rsidR="00C424F0" w:rsidRPr="00EC382F">
        <w:rPr>
          <w:rFonts w:ascii="Times New Roman" w:hAnsi="Times New Roman" w:cs="Times New Roman"/>
        </w:rPr>
        <w:t xml:space="preserve"> into plasma PC </w:t>
      </w:r>
      <w:r w:rsidR="008475D0" w:rsidRPr="00EC382F">
        <w:rPr>
          <w:rFonts w:ascii="Times New Roman" w:hAnsi="Times New Roman" w:cs="Times New Roman"/>
        </w:rPr>
        <w:t xml:space="preserve">compared to plasma </w:t>
      </w:r>
      <w:r w:rsidR="003F326F" w:rsidRPr="00EC382F">
        <w:rPr>
          <w:rFonts w:ascii="Times New Roman" w:hAnsi="Times New Roman" w:cs="Times New Roman"/>
        </w:rPr>
        <w:t>TG</w:t>
      </w:r>
      <w:r w:rsidR="008475D0" w:rsidRPr="00EC382F">
        <w:rPr>
          <w:rFonts w:ascii="Times New Roman" w:hAnsi="Times New Roman" w:cs="Times New Roman"/>
        </w:rPr>
        <w:t xml:space="preserve">.  </w:t>
      </w:r>
      <w:r w:rsidR="005D568E" w:rsidRPr="00EC382F">
        <w:rPr>
          <w:rFonts w:ascii="Times New Roman" w:hAnsi="Times New Roman" w:cs="Times New Roman"/>
        </w:rPr>
        <w:t xml:space="preserve">Together these findings suggest that </w:t>
      </w:r>
      <w:r w:rsidR="001C64DE" w:rsidRPr="00EC382F">
        <w:rPr>
          <w:rFonts w:ascii="Times New Roman" w:hAnsi="Times New Roman" w:cs="Times New Roman"/>
        </w:rPr>
        <w:t xml:space="preserve">the composition of dietary lipids </w:t>
      </w:r>
      <w:r w:rsidR="00FE79EA">
        <w:rPr>
          <w:rFonts w:ascii="Times New Roman" w:hAnsi="Times New Roman" w:cs="Times New Roman"/>
        </w:rPr>
        <w:t xml:space="preserve">undergoes </w:t>
      </w:r>
      <w:r w:rsidR="00FE79EA" w:rsidRPr="00FE79EA">
        <w:rPr>
          <w:rFonts w:ascii="Times New Roman" w:hAnsi="Times New Roman" w:cs="Times New Roman"/>
        </w:rPr>
        <w:t xml:space="preserve">extensive rearrangement </w:t>
      </w:r>
      <w:r w:rsidR="00087171" w:rsidRPr="00EC382F">
        <w:rPr>
          <w:rFonts w:ascii="Times New Roman" w:hAnsi="Times New Roman" w:cs="Times New Roman"/>
        </w:rPr>
        <w:t>after absorption</w:t>
      </w:r>
      <w:r w:rsidR="0013343D">
        <w:rPr>
          <w:rFonts w:ascii="Times New Roman" w:hAnsi="Times New Roman" w:cs="Times New Roman"/>
        </w:rPr>
        <w:t>,</w:t>
      </w:r>
      <w:r w:rsidR="00087171" w:rsidRPr="00EC382F">
        <w:rPr>
          <w:rFonts w:ascii="Times New Roman" w:hAnsi="Times New Roman" w:cs="Times New Roman"/>
        </w:rPr>
        <w:t xml:space="preserve"> such that </w:t>
      </w:r>
      <w:r w:rsidR="001675E0">
        <w:rPr>
          <w:rFonts w:ascii="Times New Roman" w:hAnsi="Times New Roman" w:cs="Times New Roman"/>
        </w:rPr>
        <w:t>plasma</w:t>
      </w:r>
      <w:r w:rsidR="00087171" w:rsidRPr="00EC382F">
        <w:rPr>
          <w:rFonts w:ascii="Times New Roman" w:hAnsi="Times New Roman" w:cs="Times New Roman"/>
        </w:rPr>
        <w:t xml:space="preserve"> </w:t>
      </w:r>
      <w:r w:rsidR="003F326F" w:rsidRPr="00EC382F">
        <w:rPr>
          <w:rFonts w:ascii="Times New Roman" w:hAnsi="Times New Roman" w:cs="Times New Roman"/>
        </w:rPr>
        <w:t>TG</w:t>
      </w:r>
      <w:r w:rsidR="00087171" w:rsidRPr="00EC382F">
        <w:rPr>
          <w:rFonts w:ascii="Times New Roman" w:hAnsi="Times New Roman" w:cs="Times New Roman"/>
        </w:rPr>
        <w:t xml:space="preserve"> and PC </w:t>
      </w:r>
      <w:r w:rsidR="00F9674E" w:rsidRPr="00EC382F">
        <w:rPr>
          <w:rFonts w:ascii="Times New Roman" w:hAnsi="Times New Roman" w:cs="Times New Roman"/>
        </w:rPr>
        <w:t xml:space="preserve">maintain </w:t>
      </w:r>
      <w:r w:rsidR="00FE79EA">
        <w:rPr>
          <w:rFonts w:ascii="Times New Roman" w:hAnsi="Times New Roman" w:cs="Times New Roman"/>
        </w:rPr>
        <w:t>their</w:t>
      </w:r>
      <w:r w:rsidR="00C20AE7" w:rsidRPr="00EC382F">
        <w:rPr>
          <w:rFonts w:ascii="Times New Roman" w:hAnsi="Times New Roman" w:cs="Times New Roman"/>
        </w:rPr>
        <w:t xml:space="preserve"> molecular species composition</w:t>
      </w:r>
      <w:r w:rsidR="00275301" w:rsidRPr="00EC382F">
        <w:rPr>
          <w:rFonts w:ascii="Times New Roman" w:hAnsi="Times New Roman" w:cs="Times New Roman"/>
        </w:rPr>
        <w:t>, which may facilitate</w:t>
      </w:r>
      <w:r w:rsidR="00201D97" w:rsidRPr="00EC382F">
        <w:rPr>
          <w:rFonts w:ascii="Times New Roman" w:hAnsi="Times New Roman" w:cs="Times New Roman"/>
        </w:rPr>
        <w:t xml:space="preserve"> lipase </w:t>
      </w:r>
      <w:r w:rsidR="00C9125B" w:rsidRPr="00EC382F">
        <w:rPr>
          <w:rFonts w:ascii="Times New Roman" w:hAnsi="Times New Roman" w:cs="Times New Roman"/>
        </w:rPr>
        <w:t>activities</w:t>
      </w:r>
      <w:r w:rsidR="00201D97" w:rsidRPr="00EC382F">
        <w:rPr>
          <w:rFonts w:ascii="Times New Roman" w:hAnsi="Times New Roman" w:cs="Times New Roman"/>
        </w:rPr>
        <w:t xml:space="preserve"> in blood</w:t>
      </w:r>
      <w:r w:rsidR="00092A1F" w:rsidRPr="00EC382F">
        <w:rPr>
          <w:rFonts w:ascii="Times New Roman" w:hAnsi="Times New Roman" w:cs="Times New Roman"/>
        </w:rPr>
        <w:t xml:space="preserve"> and/or </w:t>
      </w:r>
      <w:r w:rsidR="00CC1FB7" w:rsidRPr="00EC382F">
        <w:rPr>
          <w:rFonts w:ascii="Times New Roman" w:hAnsi="Times New Roman" w:cs="Times New Roman"/>
        </w:rPr>
        <w:t xml:space="preserve">influence </w:t>
      </w:r>
      <w:r w:rsidR="00903BC1">
        <w:rPr>
          <w:rFonts w:ascii="Times New Roman" w:hAnsi="Times New Roman" w:cs="Times New Roman"/>
          <w:iCs/>
        </w:rPr>
        <w:t>lipoprotein</w:t>
      </w:r>
      <w:r w:rsidR="00092A1F" w:rsidRPr="00EC382F">
        <w:rPr>
          <w:rFonts w:ascii="Times New Roman" w:hAnsi="Times New Roman" w:cs="Times New Roman"/>
          <w:iCs/>
        </w:rPr>
        <w:t xml:space="preserve"> structur</w:t>
      </w:r>
      <w:r w:rsidR="00903BC1">
        <w:rPr>
          <w:rFonts w:ascii="Times New Roman" w:hAnsi="Times New Roman" w:cs="Times New Roman"/>
          <w:iCs/>
        </w:rPr>
        <w:t>al</w:t>
      </w:r>
      <w:r w:rsidR="00092A1F" w:rsidRPr="00EC382F">
        <w:rPr>
          <w:rFonts w:ascii="Times New Roman" w:hAnsi="Times New Roman" w:cs="Times New Roman"/>
          <w:iCs/>
        </w:rPr>
        <w:t xml:space="preserve"> stability and function</w:t>
      </w:r>
      <w:r w:rsidR="00C20AE7" w:rsidRPr="00EC382F">
        <w:rPr>
          <w:rFonts w:ascii="Times New Roman" w:hAnsi="Times New Roman" w:cs="Times New Roman"/>
        </w:rPr>
        <w:t>.</w:t>
      </w:r>
      <w:r w:rsidR="0006765B" w:rsidRPr="00EC382F">
        <w:rPr>
          <w:rFonts w:ascii="Times New Roman" w:hAnsi="Times New Roman" w:cs="Times New Roman"/>
        </w:rPr>
        <w:t xml:space="preserve"> </w:t>
      </w:r>
    </w:p>
    <w:p w14:paraId="694BA07A" w14:textId="1D804D19" w:rsidR="00DD1A4A" w:rsidRDefault="00DD1A4A" w:rsidP="00DD3FF2">
      <w:pPr>
        <w:spacing w:line="360" w:lineRule="auto"/>
        <w:rPr>
          <w:rFonts w:ascii="Times New Roman" w:hAnsi="Times New Roman" w:cs="Times New Roman"/>
        </w:rPr>
      </w:pPr>
    </w:p>
    <w:p w14:paraId="5E1A6C88" w14:textId="6119B810" w:rsidR="00DD1A4A" w:rsidRPr="00D92BF1" w:rsidRDefault="00DD1A4A" w:rsidP="00DD3FF2">
      <w:pPr>
        <w:spacing w:line="360" w:lineRule="auto"/>
        <w:rPr>
          <w:rFonts w:ascii="Times New Roman" w:hAnsi="Times New Roman" w:cs="Times New Roman"/>
          <w:u w:val="single"/>
        </w:rPr>
      </w:pPr>
      <w:r w:rsidRPr="00FE79EA">
        <w:rPr>
          <w:rFonts w:ascii="Times New Roman" w:hAnsi="Times New Roman" w:cs="Times New Roman"/>
          <w:b/>
        </w:rPr>
        <w:t>Key words:</w:t>
      </w:r>
      <w:r w:rsidR="00D92BF1" w:rsidRPr="00D92BF1">
        <w:rPr>
          <w:rFonts w:ascii="Times New Roman" w:hAnsi="Times New Roman" w:cs="Times New Roman"/>
        </w:rPr>
        <w:t xml:space="preserve">  Phosphatidylcholine</w:t>
      </w:r>
      <w:r w:rsidR="00D92BF1">
        <w:rPr>
          <w:rFonts w:ascii="Times New Roman" w:hAnsi="Times New Roman" w:cs="Times New Roman"/>
        </w:rPr>
        <w:t>, triacylglycerol, docosahexaenoic acid, eicosapentaenoic acid, postprandial, molecular species</w:t>
      </w:r>
    </w:p>
    <w:p w14:paraId="62553EE6" w14:textId="77777777" w:rsidR="008040E0" w:rsidRDefault="008040E0">
      <w:pPr>
        <w:rPr>
          <w:rFonts w:ascii="Times New Roman" w:hAnsi="Times New Roman" w:cs="Times New Roman"/>
        </w:rPr>
      </w:pPr>
    </w:p>
    <w:p w14:paraId="4D0E1F85" w14:textId="57855BBC" w:rsidR="00654F53" w:rsidRDefault="00654F53" w:rsidP="008040E0">
      <w:pPr>
        <w:spacing w:line="360" w:lineRule="auto"/>
        <w:rPr>
          <w:rFonts w:ascii="Times New Roman" w:hAnsi="Times New Roman" w:cs="Times New Roman"/>
        </w:rPr>
      </w:pPr>
      <w:r>
        <w:rPr>
          <w:rFonts w:ascii="Times New Roman" w:hAnsi="Times New Roman" w:cs="Times New Roman"/>
        </w:rPr>
        <w:br w:type="page"/>
      </w:r>
    </w:p>
    <w:p w14:paraId="0BDAF973" w14:textId="4F53F8A7" w:rsidR="00544E8C" w:rsidRPr="00013919" w:rsidRDefault="00F96777" w:rsidP="006176F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r w:rsidR="00544E8C" w:rsidRPr="00013919">
        <w:rPr>
          <w:rFonts w:ascii="Times New Roman" w:hAnsi="Times New Roman" w:cs="Times New Roman"/>
          <w:b/>
          <w:bCs/>
          <w:sz w:val="28"/>
          <w:szCs w:val="28"/>
        </w:rPr>
        <w:t>Introduction</w:t>
      </w:r>
    </w:p>
    <w:p w14:paraId="6AA06D2B" w14:textId="321CC7F9" w:rsidR="00AE594A" w:rsidRPr="00EC382F" w:rsidRDefault="00BA494B" w:rsidP="004E6CF5">
      <w:pPr>
        <w:spacing w:line="360" w:lineRule="auto"/>
        <w:ind w:firstLine="720"/>
        <w:rPr>
          <w:rFonts w:ascii="Times New Roman" w:hAnsi="Times New Roman" w:cs="Times New Roman"/>
          <w:lang w:val="en-US"/>
        </w:rPr>
      </w:pPr>
      <w:r w:rsidRPr="00EC382F">
        <w:rPr>
          <w:rFonts w:ascii="Times New Roman" w:hAnsi="Times New Roman" w:cs="Times New Roman"/>
        </w:rPr>
        <w:t>The mechanism</w:t>
      </w:r>
      <w:r w:rsidR="00DC6EA3" w:rsidRPr="00EC382F">
        <w:rPr>
          <w:rFonts w:ascii="Times New Roman" w:hAnsi="Times New Roman" w:cs="Times New Roman"/>
        </w:rPr>
        <w:t>s</w:t>
      </w:r>
      <w:r w:rsidRPr="00EC382F">
        <w:rPr>
          <w:rFonts w:ascii="Times New Roman" w:hAnsi="Times New Roman" w:cs="Times New Roman"/>
        </w:rPr>
        <w:t xml:space="preserve"> by which dieta</w:t>
      </w:r>
      <w:r w:rsidR="00006653" w:rsidRPr="00EC382F">
        <w:rPr>
          <w:rFonts w:ascii="Times New Roman" w:hAnsi="Times New Roman" w:cs="Times New Roman"/>
        </w:rPr>
        <w:t xml:space="preserve">ry fatty acids are absorbed, </w:t>
      </w:r>
      <w:r w:rsidRPr="00EC382F">
        <w:rPr>
          <w:rFonts w:ascii="Times New Roman" w:hAnsi="Times New Roman" w:cs="Times New Roman"/>
        </w:rPr>
        <w:t>enter the blood</w:t>
      </w:r>
      <w:r w:rsidR="0012208A" w:rsidRPr="00EC382F">
        <w:rPr>
          <w:rFonts w:ascii="Times New Roman" w:hAnsi="Times New Roman" w:cs="Times New Roman"/>
        </w:rPr>
        <w:t xml:space="preserve"> stream</w:t>
      </w:r>
      <w:r w:rsidRPr="00EC382F">
        <w:rPr>
          <w:rFonts w:ascii="Times New Roman" w:hAnsi="Times New Roman" w:cs="Times New Roman"/>
        </w:rPr>
        <w:t xml:space="preserve"> </w:t>
      </w:r>
      <w:r w:rsidR="00DC6EA3" w:rsidRPr="00EC382F">
        <w:rPr>
          <w:rFonts w:ascii="Times New Roman" w:hAnsi="Times New Roman" w:cs="Times New Roman"/>
        </w:rPr>
        <w:t>and are turn</w:t>
      </w:r>
      <w:r w:rsidR="0012208A" w:rsidRPr="00EC382F">
        <w:rPr>
          <w:rFonts w:ascii="Times New Roman" w:hAnsi="Times New Roman" w:cs="Times New Roman"/>
        </w:rPr>
        <w:t xml:space="preserve">ed </w:t>
      </w:r>
      <w:r w:rsidR="00DC6EA3" w:rsidRPr="00EC382F">
        <w:rPr>
          <w:rFonts w:ascii="Times New Roman" w:hAnsi="Times New Roman" w:cs="Times New Roman"/>
        </w:rPr>
        <w:t xml:space="preserve">over in the </w:t>
      </w:r>
      <w:r w:rsidRPr="00EC382F">
        <w:rPr>
          <w:rFonts w:ascii="Times New Roman" w:hAnsi="Times New Roman" w:cs="Times New Roman"/>
        </w:rPr>
        <w:t xml:space="preserve">circulation are well </w:t>
      </w:r>
      <w:r w:rsidR="0012208A" w:rsidRPr="00EC382F">
        <w:rPr>
          <w:rFonts w:ascii="Times New Roman" w:hAnsi="Times New Roman" w:cs="Times New Roman"/>
        </w:rPr>
        <w:t>described</w:t>
      </w:r>
      <w:r w:rsidR="00C3175F">
        <w:rPr>
          <w:rFonts w:ascii="Times New Roman" w:hAnsi="Times New Roman" w:cs="Times New Roman"/>
        </w:rPr>
        <w:t xml:space="preserve"> </w:t>
      </w:r>
      <w:r w:rsidR="00FA0CCD">
        <w:rPr>
          <w:rFonts w:ascii="Times New Roman" w:hAnsi="Times New Roman" w:cs="Times New Roman"/>
          <w:noProof/>
        </w:rPr>
        <w:t>[1</w:t>
      </w:r>
      <w:r w:rsidR="00BB6222">
        <w:rPr>
          <w:rFonts w:ascii="Times New Roman" w:hAnsi="Times New Roman" w:cs="Times New Roman"/>
          <w:noProof/>
        </w:rPr>
        <w:t>,2</w:t>
      </w:r>
      <w:r w:rsidR="00FA0CCD">
        <w:rPr>
          <w:rFonts w:ascii="Times New Roman" w:hAnsi="Times New Roman" w:cs="Times New Roman"/>
          <w:noProof/>
        </w:rPr>
        <w:t>]</w:t>
      </w:r>
      <w:r w:rsidRPr="00EC382F">
        <w:rPr>
          <w:rFonts w:ascii="Times New Roman" w:hAnsi="Times New Roman" w:cs="Times New Roman"/>
        </w:rPr>
        <w:t>.  Briefly,</w:t>
      </w:r>
      <w:r w:rsidR="00761EE4" w:rsidRPr="00EC382F">
        <w:rPr>
          <w:rFonts w:ascii="Times New Roman" w:hAnsi="Times New Roman" w:cs="Times New Roman"/>
        </w:rPr>
        <w:t xml:space="preserve"> dietary triacylglycerol (</w:t>
      </w:r>
      <w:r w:rsidR="003F326F" w:rsidRPr="00EC382F">
        <w:rPr>
          <w:rFonts w:ascii="Times New Roman" w:hAnsi="Times New Roman" w:cs="Times New Roman"/>
        </w:rPr>
        <w:t>TG</w:t>
      </w:r>
      <w:r w:rsidR="00761EE4" w:rsidRPr="00EC382F">
        <w:rPr>
          <w:rFonts w:ascii="Times New Roman" w:hAnsi="Times New Roman" w:cs="Times New Roman"/>
        </w:rPr>
        <w:t>) is hydrolysed</w:t>
      </w:r>
      <w:r w:rsidRPr="00EC382F">
        <w:rPr>
          <w:rFonts w:ascii="Times New Roman" w:hAnsi="Times New Roman" w:cs="Times New Roman"/>
        </w:rPr>
        <w:t xml:space="preserve"> </w:t>
      </w:r>
      <w:r w:rsidR="00761EE4" w:rsidRPr="00EC382F">
        <w:rPr>
          <w:rFonts w:ascii="Times New Roman" w:hAnsi="Times New Roman" w:cs="Times New Roman"/>
        </w:rPr>
        <w:t xml:space="preserve">in the small intestine, primarily by the activity of pancreatic lipase, to yield </w:t>
      </w:r>
      <w:r w:rsidR="00B575A7" w:rsidRPr="00EC382F">
        <w:rPr>
          <w:rFonts w:ascii="Times New Roman" w:hAnsi="Times New Roman" w:cs="Times New Roman"/>
        </w:rPr>
        <w:t>fatty acids</w:t>
      </w:r>
      <w:r w:rsidR="00761EE4" w:rsidRPr="00EC382F">
        <w:rPr>
          <w:rFonts w:ascii="Times New Roman" w:hAnsi="Times New Roman" w:cs="Times New Roman"/>
        </w:rPr>
        <w:t xml:space="preserve">, derived from cleavage at the </w:t>
      </w:r>
      <w:r w:rsidR="00761EE4" w:rsidRPr="00EC382F">
        <w:rPr>
          <w:rFonts w:ascii="Times New Roman" w:hAnsi="Times New Roman" w:cs="Times New Roman"/>
          <w:i/>
        </w:rPr>
        <w:t>sn</w:t>
      </w:r>
      <w:r w:rsidR="00761EE4" w:rsidRPr="00EC382F">
        <w:rPr>
          <w:rFonts w:ascii="Times New Roman" w:hAnsi="Times New Roman" w:cs="Times New Roman"/>
        </w:rPr>
        <w:t>-1/3 positions</w:t>
      </w:r>
      <w:r w:rsidR="00006653" w:rsidRPr="00EC382F">
        <w:rPr>
          <w:rFonts w:ascii="Times New Roman" w:hAnsi="Times New Roman" w:cs="Times New Roman"/>
        </w:rPr>
        <w:t>,</w:t>
      </w:r>
      <w:r w:rsidR="00761EE4" w:rsidRPr="00EC382F">
        <w:rPr>
          <w:rFonts w:ascii="Times New Roman" w:hAnsi="Times New Roman" w:cs="Times New Roman"/>
        </w:rPr>
        <w:t xml:space="preserve"> and </w:t>
      </w:r>
      <w:r w:rsidR="00761EE4" w:rsidRPr="00EC382F">
        <w:rPr>
          <w:rFonts w:ascii="Times New Roman" w:hAnsi="Times New Roman" w:cs="Times New Roman"/>
          <w:i/>
        </w:rPr>
        <w:t>sn</w:t>
      </w:r>
      <w:r w:rsidR="00761EE4" w:rsidRPr="00EC382F">
        <w:rPr>
          <w:rFonts w:ascii="Times New Roman" w:hAnsi="Times New Roman" w:cs="Times New Roman"/>
        </w:rPr>
        <w:t xml:space="preserve">-2 </w:t>
      </w:r>
      <w:r w:rsidR="00B575A7" w:rsidRPr="00EC382F">
        <w:rPr>
          <w:rFonts w:ascii="Times New Roman" w:hAnsi="Times New Roman" w:cs="Times New Roman"/>
        </w:rPr>
        <w:t xml:space="preserve">monoacylglycerol </w:t>
      </w:r>
      <w:r w:rsidR="00761EE4" w:rsidRPr="00EC382F">
        <w:rPr>
          <w:rFonts w:ascii="Times New Roman" w:hAnsi="Times New Roman" w:cs="Times New Roman"/>
        </w:rPr>
        <w:t>(2-MG)</w:t>
      </w:r>
      <w:r w:rsidR="00006653" w:rsidRPr="00EC382F">
        <w:rPr>
          <w:rFonts w:ascii="Times New Roman" w:hAnsi="Times New Roman" w:cs="Times New Roman"/>
        </w:rPr>
        <w:t xml:space="preserve"> </w:t>
      </w:r>
      <w:r w:rsidR="009A6BFD">
        <w:rPr>
          <w:rFonts w:ascii="Times New Roman" w:hAnsi="Times New Roman" w:cs="Times New Roman"/>
        </w:rPr>
        <w:t xml:space="preserve">[3] </w:t>
      </w:r>
      <w:r w:rsidR="00761EE4" w:rsidRPr="00EC382F">
        <w:rPr>
          <w:rFonts w:ascii="Times New Roman" w:hAnsi="Times New Roman" w:cs="Times New Roman"/>
        </w:rPr>
        <w:t>which are absorbed from the unstirred water layer interface between the gut lumen and the apical surface of enterocytes.  Fatty acids and 2-</w:t>
      </w:r>
      <w:r w:rsidR="00214048">
        <w:rPr>
          <w:rFonts w:ascii="Times New Roman" w:hAnsi="Times New Roman" w:cs="Times New Roman"/>
        </w:rPr>
        <w:t>MG</w:t>
      </w:r>
      <w:r w:rsidR="00761EE4" w:rsidRPr="00EC382F">
        <w:rPr>
          <w:rFonts w:ascii="Times New Roman" w:hAnsi="Times New Roman" w:cs="Times New Roman"/>
        </w:rPr>
        <w:t xml:space="preserve"> d</w:t>
      </w:r>
      <w:r w:rsidR="00B575A7" w:rsidRPr="00EC382F">
        <w:rPr>
          <w:rFonts w:ascii="Times New Roman" w:hAnsi="Times New Roman" w:cs="Times New Roman"/>
        </w:rPr>
        <w:t xml:space="preserve">erived from </w:t>
      </w:r>
      <w:r w:rsidR="00761EE4" w:rsidRPr="00EC382F">
        <w:rPr>
          <w:rFonts w:ascii="Times New Roman" w:hAnsi="Times New Roman" w:cs="Times New Roman"/>
        </w:rPr>
        <w:t xml:space="preserve">hydrolysed </w:t>
      </w:r>
      <w:r w:rsidR="003F326F" w:rsidRPr="00EC382F">
        <w:rPr>
          <w:rFonts w:ascii="Times New Roman" w:hAnsi="Times New Roman" w:cs="Times New Roman"/>
        </w:rPr>
        <w:t>TG</w:t>
      </w:r>
      <w:r w:rsidR="00761EE4" w:rsidRPr="00EC382F">
        <w:rPr>
          <w:rFonts w:ascii="Times New Roman" w:hAnsi="Times New Roman" w:cs="Times New Roman"/>
        </w:rPr>
        <w:t xml:space="preserve"> </w:t>
      </w:r>
      <w:r w:rsidR="003A1C8B" w:rsidRPr="00EC382F">
        <w:rPr>
          <w:rFonts w:ascii="Times New Roman" w:hAnsi="Times New Roman" w:cs="Times New Roman"/>
        </w:rPr>
        <w:t xml:space="preserve">are </w:t>
      </w:r>
      <w:r w:rsidR="00B575A7" w:rsidRPr="00EC382F">
        <w:rPr>
          <w:rFonts w:ascii="Times New Roman" w:hAnsi="Times New Roman" w:cs="Times New Roman"/>
        </w:rPr>
        <w:t>re-esterified</w:t>
      </w:r>
      <w:r w:rsidR="0012208A" w:rsidRPr="00EC382F">
        <w:rPr>
          <w:rFonts w:ascii="Times New Roman" w:hAnsi="Times New Roman" w:cs="Times New Roman"/>
        </w:rPr>
        <w:t xml:space="preserve"> in enterocytes</w:t>
      </w:r>
      <w:r w:rsidR="00B575A7" w:rsidRPr="00EC382F">
        <w:rPr>
          <w:rFonts w:ascii="Times New Roman" w:hAnsi="Times New Roman" w:cs="Times New Roman"/>
        </w:rPr>
        <w:t xml:space="preserve"> to form </w:t>
      </w:r>
      <w:r w:rsidR="00761EE4" w:rsidRPr="00EC382F">
        <w:rPr>
          <w:rFonts w:ascii="Times New Roman" w:hAnsi="Times New Roman" w:cs="Times New Roman"/>
        </w:rPr>
        <w:t xml:space="preserve">primarily </w:t>
      </w:r>
      <w:r w:rsidR="003F326F" w:rsidRPr="00EC382F">
        <w:rPr>
          <w:rFonts w:ascii="Times New Roman" w:hAnsi="Times New Roman" w:cs="Times New Roman"/>
        </w:rPr>
        <w:t>TG</w:t>
      </w:r>
      <w:r w:rsidR="00B575A7" w:rsidRPr="00EC382F">
        <w:rPr>
          <w:rFonts w:ascii="Times New Roman" w:hAnsi="Times New Roman" w:cs="Times New Roman"/>
        </w:rPr>
        <w:t xml:space="preserve"> </w:t>
      </w:r>
      <w:r w:rsidR="003038FE">
        <w:rPr>
          <w:rFonts w:ascii="Times New Roman" w:hAnsi="Times New Roman" w:cs="Times New Roman"/>
        </w:rPr>
        <w:t>[</w:t>
      </w:r>
      <w:r w:rsidR="00A714D3">
        <w:rPr>
          <w:rFonts w:ascii="Times New Roman" w:hAnsi="Times New Roman" w:cs="Times New Roman"/>
        </w:rPr>
        <w:t xml:space="preserve">4] </w:t>
      </w:r>
      <w:r w:rsidR="00B575A7" w:rsidRPr="00EC382F">
        <w:rPr>
          <w:rFonts w:ascii="Times New Roman" w:hAnsi="Times New Roman" w:cs="Times New Roman"/>
        </w:rPr>
        <w:t xml:space="preserve">or </w:t>
      </w:r>
      <w:r w:rsidR="00753A65" w:rsidRPr="00EC382F">
        <w:rPr>
          <w:rFonts w:ascii="Times New Roman" w:hAnsi="Times New Roman" w:cs="Times New Roman"/>
        </w:rPr>
        <w:t xml:space="preserve">phosphatidylcholine </w:t>
      </w:r>
      <w:r w:rsidR="00F55CEB" w:rsidRPr="00EC382F">
        <w:rPr>
          <w:rFonts w:ascii="Times New Roman" w:hAnsi="Times New Roman" w:cs="Times New Roman"/>
        </w:rPr>
        <w:t>(</w:t>
      </w:r>
      <w:r w:rsidR="00B575A7" w:rsidRPr="00EC382F">
        <w:rPr>
          <w:rFonts w:ascii="Times New Roman" w:hAnsi="Times New Roman" w:cs="Times New Roman"/>
        </w:rPr>
        <w:t>PC</w:t>
      </w:r>
      <w:r w:rsidR="00F55CEB" w:rsidRPr="00EC382F">
        <w:rPr>
          <w:rFonts w:ascii="Times New Roman" w:hAnsi="Times New Roman" w:cs="Times New Roman"/>
        </w:rPr>
        <w:t>)</w:t>
      </w:r>
      <w:r w:rsidR="00B575A7" w:rsidRPr="00EC382F">
        <w:rPr>
          <w:rFonts w:ascii="Times New Roman" w:hAnsi="Times New Roman" w:cs="Times New Roman"/>
        </w:rPr>
        <w:t xml:space="preserve"> before assembly into chylomicrons.  </w:t>
      </w:r>
      <w:r w:rsidR="00803FAC" w:rsidRPr="00EC382F">
        <w:rPr>
          <w:rFonts w:ascii="Times New Roman" w:hAnsi="Times New Roman" w:cs="Times New Roman"/>
        </w:rPr>
        <w:t>In human</w:t>
      </w:r>
      <w:r w:rsidR="00761EE4" w:rsidRPr="00EC382F">
        <w:rPr>
          <w:rFonts w:ascii="Times New Roman" w:hAnsi="Times New Roman" w:cs="Times New Roman"/>
        </w:rPr>
        <w:t xml:space="preserve"> enterocytes</w:t>
      </w:r>
      <w:r w:rsidR="00803FAC" w:rsidRPr="00EC382F">
        <w:rPr>
          <w:rFonts w:ascii="Times New Roman" w:hAnsi="Times New Roman" w:cs="Times New Roman"/>
        </w:rPr>
        <w:t xml:space="preserve">, </w:t>
      </w:r>
      <w:r w:rsidR="00803FAC" w:rsidRPr="00EC382F">
        <w:rPr>
          <w:rFonts w:ascii="Times New Roman" w:hAnsi="Times New Roman" w:cs="Times New Roman"/>
          <w:lang w:val="en-US"/>
        </w:rPr>
        <w:t>between 70% and 90</w:t>
      </w:r>
      <w:r w:rsidR="004C05F3" w:rsidRPr="00EC382F">
        <w:rPr>
          <w:rFonts w:ascii="Times New Roman" w:hAnsi="Times New Roman" w:cs="Times New Roman"/>
          <w:lang w:val="en-US"/>
        </w:rPr>
        <w:t xml:space="preserve">% of </w:t>
      </w:r>
      <w:r w:rsidR="003F326F" w:rsidRPr="00EC382F">
        <w:rPr>
          <w:rFonts w:ascii="Times New Roman" w:hAnsi="Times New Roman" w:cs="Times New Roman"/>
          <w:lang w:val="en-US"/>
        </w:rPr>
        <w:t>TG</w:t>
      </w:r>
      <w:r w:rsidR="00761EE4" w:rsidRPr="00EC382F">
        <w:rPr>
          <w:rFonts w:ascii="Times New Roman" w:hAnsi="Times New Roman" w:cs="Times New Roman"/>
          <w:lang w:val="en-US"/>
        </w:rPr>
        <w:t xml:space="preserve"> is </w:t>
      </w:r>
      <w:proofErr w:type="spellStart"/>
      <w:r w:rsidR="00803FAC" w:rsidRPr="00EC382F">
        <w:rPr>
          <w:rFonts w:ascii="Times New Roman" w:hAnsi="Times New Roman" w:cs="Times New Roman"/>
          <w:lang w:val="en-US"/>
        </w:rPr>
        <w:t>synthesi</w:t>
      </w:r>
      <w:r w:rsidR="00D86CB4" w:rsidRPr="00EC382F">
        <w:rPr>
          <w:rFonts w:ascii="Times New Roman" w:hAnsi="Times New Roman" w:cs="Times New Roman"/>
          <w:lang w:val="en-US"/>
        </w:rPr>
        <w:t>s</w:t>
      </w:r>
      <w:r w:rsidR="00803FAC" w:rsidRPr="00EC382F">
        <w:rPr>
          <w:rFonts w:ascii="Times New Roman" w:hAnsi="Times New Roman" w:cs="Times New Roman"/>
          <w:lang w:val="en-US"/>
        </w:rPr>
        <w:t>ed</w:t>
      </w:r>
      <w:proofErr w:type="spellEnd"/>
      <w:r w:rsidR="00803FAC" w:rsidRPr="00EC382F">
        <w:rPr>
          <w:rFonts w:ascii="Times New Roman" w:hAnsi="Times New Roman" w:cs="Times New Roman"/>
          <w:lang w:val="en-US"/>
        </w:rPr>
        <w:t xml:space="preserve"> </w:t>
      </w:r>
      <w:r w:rsidR="0012208A" w:rsidRPr="00EC382F">
        <w:rPr>
          <w:rFonts w:ascii="Times New Roman" w:hAnsi="Times New Roman" w:cs="Times New Roman"/>
          <w:lang w:val="en-US"/>
        </w:rPr>
        <w:t>via</w:t>
      </w:r>
      <w:r w:rsidR="00803FAC" w:rsidRPr="00EC382F">
        <w:rPr>
          <w:rFonts w:ascii="Times New Roman" w:hAnsi="Times New Roman" w:cs="Times New Roman"/>
          <w:lang w:val="en-US"/>
        </w:rPr>
        <w:t xml:space="preserve"> the </w:t>
      </w:r>
      <w:r w:rsidR="00FE79EA">
        <w:rPr>
          <w:rFonts w:ascii="Times New Roman" w:hAnsi="Times New Roman" w:cs="Times New Roman"/>
          <w:lang w:val="en-US"/>
        </w:rPr>
        <w:t>MG</w:t>
      </w:r>
      <w:r w:rsidR="00803FAC" w:rsidRPr="00EC382F">
        <w:rPr>
          <w:rFonts w:ascii="Times New Roman" w:hAnsi="Times New Roman" w:cs="Times New Roman"/>
          <w:lang w:val="en-US"/>
        </w:rPr>
        <w:t xml:space="preserve"> pathway during the postprandial period</w:t>
      </w:r>
      <w:r w:rsidR="00761EE4" w:rsidRPr="00EC382F">
        <w:rPr>
          <w:rFonts w:ascii="Times New Roman" w:hAnsi="Times New Roman" w:cs="Times New Roman"/>
          <w:lang w:val="en-US"/>
        </w:rPr>
        <w:t xml:space="preserve"> </w:t>
      </w:r>
      <w:r w:rsidR="00FA0CCD">
        <w:rPr>
          <w:rFonts w:ascii="Times New Roman" w:hAnsi="Times New Roman" w:cs="Times New Roman"/>
          <w:noProof/>
          <w:lang w:val="en-US"/>
        </w:rPr>
        <w:t>[</w:t>
      </w:r>
      <w:r w:rsidR="00181F91">
        <w:rPr>
          <w:rFonts w:ascii="Times New Roman" w:hAnsi="Times New Roman" w:cs="Times New Roman"/>
          <w:noProof/>
          <w:lang w:val="en-US"/>
        </w:rPr>
        <w:t>5</w:t>
      </w:r>
      <w:r w:rsidR="00FA0CCD">
        <w:rPr>
          <w:rFonts w:ascii="Times New Roman" w:hAnsi="Times New Roman" w:cs="Times New Roman"/>
          <w:noProof/>
          <w:lang w:val="en-US"/>
        </w:rPr>
        <w:t>]</w:t>
      </w:r>
      <w:r w:rsidR="00761EE4" w:rsidRPr="00EC382F">
        <w:rPr>
          <w:rFonts w:ascii="Times New Roman" w:hAnsi="Times New Roman" w:cs="Times New Roman"/>
          <w:lang w:val="en-US"/>
        </w:rPr>
        <w:t xml:space="preserve">, </w:t>
      </w:r>
      <w:r w:rsidR="0013343D">
        <w:rPr>
          <w:rFonts w:ascii="Times New Roman" w:hAnsi="Times New Roman" w:cs="Times New Roman"/>
          <w:lang w:val="en-US"/>
        </w:rPr>
        <w:t xml:space="preserve">while </w:t>
      </w:r>
      <w:r w:rsidR="00761EE4" w:rsidRPr="00EC382F">
        <w:rPr>
          <w:rFonts w:ascii="Times New Roman" w:hAnsi="Times New Roman" w:cs="Times New Roman"/>
          <w:lang w:val="en-US"/>
        </w:rPr>
        <w:t xml:space="preserve">the remainder is formed by the </w:t>
      </w:r>
      <w:r w:rsidR="00803FAC" w:rsidRPr="00EC382F">
        <w:rPr>
          <w:rFonts w:ascii="Times New Roman" w:hAnsi="Times New Roman" w:cs="Times New Roman"/>
          <w:lang w:val="en-US"/>
        </w:rPr>
        <w:t>glycerol-3-phosphate pathway</w:t>
      </w:r>
      <w:r w:rsidR="00C3175F">
        <w:rPr>
          <w:rFonts w:ascii="Times New Roman" w:hAnsi="Times New Roman" w:cs="Times New Roman"/>
          <w:lang w:val="en-US"/>
        </w:rPr>
        <w:t xml:space="preserve"> </w:t>
      </w:r>
      <w:r w:rsidR="00FA0CCD">
        <w:rPr>
          <w:rFonts w:ascii="Times New Roman" w:hAnsi="Times New Roman" w:cs="Times New Roman"/>
          <w:noProof/>
          <w:lang w:val="en-US"/>
        </w:rPr>
        <w:t>[</w:t>
      </w:r>
      <w:r w:rsidR="00FF237A">
        <w:rPr>
          <w:rFonts w:ascii="Times New Roman" w:hAnsi="Times New Roman" w:cs="Times New Roman"/>
          <w:noProof/>
          <w:lang w:val="en-US"/>
        </w:rPr>
        <w:t>4,</w:t>
      </w:r>
      <w:r w:rsidR="00FC507C">
        <w:rPr>
          <w:rFonts w:ascii="Times New Roman" w:hAnsi="Times New Roman" w:cs="Times New Roman"/>
          <w:noProof/>
          <w:lang w:val="en-US"/>
        </w:rPr>
        <w:t>6</w:t>
      </w:r>
      <w:r w:rsidR="00FA0CCD">
        <w:rPr>
          <w:rFonts w:ascii="Times New Roman" w:hAnsi="Times New Roman" w:cs="Times New Roman"/>
          <w:noProof/>
          <w:lang w:val="en-US"/>
        </w:rPr>
        <w:t>]</w:t>
      </w:r>
      <w:r w:rsidR="0012208A" w:rsidRPr="00EC382F">
        <w:rPr>
          <w:rFonts w:ascii="Times New Roman" w:hAnsi="Times New Roman" w:cs="Times New Roman"/>
          <w:lang w:val="en-US"/>
        </w:rPr>
        <w:t xml:space="preserve">.  </w:t>
      </w:r>
      <w:r w:rsidR="00753A65" w:rsidRPr="00EC382F">
        <w:rPr>
          <w:rFonts w:ascii="Times New Roman" w:hAnsi="Times New Roman" w:cs="Times New Roman"/>
          <w:lang w:val="en-US"/>
        </w:rPr>
        <w:t xml:space="preserve">Enterocytes </w:t>
      </w:r>
      <w:proofErr w:type="spellStart"/>
      <w:r w:rsidR="00997B7F" w:rsidRPr="00EC382F">
        <w:rPr>
          <w:rFonts w:ascii="Times New Roman" w:hAnsi="Times New Roman" w:cs="Times New Roman"/>
          <w:lang w:val="en-US"/>
        </w:rPr>
        <w:t>synthesise</w:t>
      </w:r>
      <w:proofErr w:type="spellEnd"/>
      <w:r w:rsidR="00753A65" w:rsidRPr="00EC382F">
        <w:rPr>
          <w:rFonts w:ascii="Times New Roman" w:hAnsi="Times New Roman" w:cs="Times New Roman"/>
          <w:lang w:val="en-US"/>
        </w:rPr>
        <w:t xml:space="preserve"> PC</w:t>
      </w:r>
      <w:r w:rsidR="009621CA" w:rsidRPr="00EC382F">
        <w:rPr>
          <w:rFonts w:ascii="Times New Roman" w:hAnsi="Times New Roman" w:cs="Times New Roman"/>
          <w:lang w:val="en-US"/>
        </w:rPr>
        <w:t xml:space="preserve"> </w:t>
      </w:r>
      <w:r w:rsidR="00753A65" w:rsidRPr="00EC382F">
        <w:rPr>
          <w:rFonts w:ascii="Times New Roman" w:hAnsi="Times New Roman" w:cs="Times New Roman"/>
          <w:lang w:val="en-US"/>
        </w:rPr>
        <w:t>by the</w:t>
      </w:r>
      <w:r w:rsidR="005924BF" w:rsidRPr="00EC382F">
        <w:rPr>
          <w:rFonts w:ascii="Times New Roman" w:hAnsi="Times New Roman" w:cs="Times New Roman"/>
          <w:lang w:val="en-US"/>
        </w:rPr>
        <w:t xml:space="preserve"> </w:t>
      </w:r>
      <w:proofErr w:type="spellStart"/>
      <w:proofErr w:type="gramStart"/>
      <w:r w:rsidR="00753A65" w:rsidRPr="00EC382F">
        <w:rPr>
          <w:rFonts w:ascii="Times New Roman" w:hAnsi="Times New Roman" w:cs="Times New Roman"/>
          <w:lang w:val="en-US"/>
        </w:rPr>
        <w:t>C</w:t>
      </w:r>
      <w:r w:rsidR="008040E0">
        <w:rPr>
          <w:rFonts w:ascii="Times New Roman" w:hAnsi="Times New Roman" w:cs="Times New Roman"/>
          <w:lang w:val="en-US"/>
        </w:rPr>
        <w:t>D</w:t>
      </w:r>
      <w:r w:rsidR="00753A65" w:rsidRPr="00EC382F">
        <w:rPr>
          <w:rFonts w:ascii="Times New Roman" w:hAnsi="Times New Roman" w:cs="Times New Roman"/>
          <w:lang w:val="en-US"/>
        </w:rPr>
        <w:t>P:phosphocholine</w:t>
      </w:r>
      <w:proofErr w:type="spellEnd"/>
      <w:proofErr w:type="gramEnd"/>
      <w:r w:rsidR="00753A65" w:rsidRPr="00EC382F">
        <w:rPr>
          <w:rFonts w:ascii="Times New Roman" w:hAnsi="Times New Roman" w:cs="Times New Roman"/>
          <w:lang w:val="en-US"/>
        </w:rPr>
        <w:t xml:space="preserve"> cytidylyltransferase pathway</w:t>
      </w:r>
      <w:r w:rsidR="00E36996">
        <w:rPr>
          <w:rFonts w:ascii="Times New Roman" w:hAnsi="Times New Roman" w:cs="Times New Roman"/>
          <w:lang w:val="en-US"/>
        </w:rPr>
        <w:t xml:space="preserve"> [7,8</w:t>
      </w:r>
      <w:r w:rsidR="002616A7">
        <w:rPr>
          <w:rFonts w:ascii="Times New Roman" w:hAnsi="Times New Roman" w:cs="Times New Roman"/>
          <w:lang w:val="en-US"/>
        </w:rPr>
        <w:t>]</w:t>
      </w:r>
      <w:r w:rsidR="00753A65" w:rsidRPr="00EC382F">
        <w:rPr>
          <w:rFonts w:ascii="Times New Roman" w:hAnsi="Times New Roman" w:cs="Times New Roman"/>
          <w:lang w:val="en-US"/>
        </w:rPr>
        <w:t xml:space="preserve"> and</w:t>
      </w:r>
      <w:r w:rsidR="009621CA">
        <w:rPr>
          <w:rFonts w:ascii="Times New Roman" w:hAnsi="Times New Roman" w:cs="Times New Roman"/>
          <w:lang w:val="en-US"/>
        </w:rPr>
        <w:t xml:space="preserve"> </w:t>
      </w:r>
      <w:r w:rsidR="00006653" w:rsidRPr="00EC382F">
        <w:rPr>
          <w:rFonts w:ascii="Times New Roman" w:hAnsi="Times New Roman" w:cs="Times New Roman"/>
          <w:lang w:val="en-US"/>
        </w:rPr>
        <w:t>by re-acylation of bi</w:t>
      </w:r>
      <w:r w:rsidR="00753A65" w:rsidRPr="00EC382F">
        <w:rPr>
          <w:rFonts w:ascii="Times New Roman" w:hAnsi="Times New Roman" w:cs="Times New Roman"/>
          <w:lang w:val="en-US"/>
        </w:rPr>
        <w:t>l</w:t>
      </w:r>
      <w:r w:rsidR="005F7D61" w:rsidRPr="00EC382F">
        <w:rPr>
          <w:rFonts w:ascii="Times New Roman" w:hAnsi="Times New Roman" w:cs="Times New Roman"/>
          <w:lang w:val="en-US"/>
        </w:rPr>
        <w:t>i</w:t>
      </w:r>
      <w:r w:rsidR="00753A65" w:rsidRPr="00EC382F">
        <w:rPr>
          <w:rFonts w:ascii="Times New Roman" w:hAnsi="Times New Roman" w:cs="Times New Roman"/>
          <w:lang w:val="en-US"/>
        </w:rPr>
        <w:t xml:space="preserve">ary </w:t>
      </w:r>
      <w:proofErr w:type="spellStart"/>
      <w:r w:rsidR="00753A65" w:rsidRPr="00EC382F">
        <w:rPr>
          <w:rFonts w:ascii="Times New Roman" w:hAnsi="Times New Roman" w:cs="Times New Roman"/>
          <w:lang w:val="en-US"/>
        </w:rPr>
        <w:t>lysoPC</w:t>
      </w:r>
      <w:proofErr w:type="spellEnd"/>
      <w:r w:rsidR="00C3175F">
        <w:rPr>
          <w:rFonts w:ascii="Times New Roman" w:hAnsi="Times New Roman" w:cs="Times New Roman"/>
          <w:lang w:val="en-US"/>
        </w:rPr>
        <w:t xml:space="preserve"> </w:t>
      </w:r>
      <w:r w:rsidR="00FA0CCD">
        <w:rPr>
          <w:rFonts w:ascii="Times New Roman" w:hAnsi="Times New Roman" w:cs="Times New Roman"/>
          <w:noProof/>
          <w:lang w:val="en-US"/>
        </w:rPr>
        <w:t>[</w:t>
      </w:r>
      <w:r w:rsidR="002A65A9">
        <w:rPr>
          <w:rFonts w:ascii="Times New Roman" w:hAnsi="Times New Roman" w:cs="Times New Roman"/>
          <w:noProof/>
          <w:lang w:val="en-US"/>
        </w:rPr>
        <w:t>7</w:t>
      </w:r>
      <w:r w:rsidR="00FA0CCD">
        <w:rPr>
          <w:rFonts w:ascii="Times New Roman" w:hAnsi="Times New Roman" w:cs="Times New Roman"/>
          <w:noProof/>
          <w:lang w:val="en-US"/>
        </w:rPr>
        <w:t xml:space="preserve">, </w:t>
      </w:r>
      <w:r w:rsidR="002A65A9">
        <w:rPr>
          <w:rFonts w:ascii="Times New Roman" w:hAnsi="Times New Roman" w:cs="Times New Roman"/>
          <w:noProof/>
          <w:lang w:val="en-US"/>
        </w:rPr>
        <w:t>8</w:t>
      </w:r>
      <w:r w:rsidR="00FA0CCD">
        <w:rPr>
          <w:rFonts w:ascii="Times New Roman" w:hAnsi="Times New Roman" w:cs="Times New Roman"/>
          <w:noProof/>
          <w:lang w:val="en-US"/>
        </w:rPr>
        <w:t>]</w:t>
      </w:r>
      <w:r w:rsidR="00FA1273">
        <w:rPr>
          <w:rFonts w:ascii="Times New Roman" w:hAnsi="Times New Roman" w:cs="Times New Roman"/>
          <w:noProof/>
          <w:lang w:val="en-US"/>
        </w:rPr>
        <w:t xml:space="preserve">.  </w:t>
      </w:r>
      <w:r w:rsidR="006130E2" w:rsidRPr="00EC382F">
        <w:rPr>
          <w:rFonts w:ascii="Times New Roman" w:hAnsi="Times New Roman" w:cs="Times New Roman"/>
          <w:lang w:val="en-US"/>
        </w:rPr>
        <w:t xml:space="preserve">PC </w:t>
      </w:r>
      <w:r w:rsidR="0029327E">
        <w:rPr>
          <w:rFonts w:ascii="Times New Roman" w:hAnsi="Times New Roman" w:cs="Times New Roman"/>
          <w:lang w:val="en-US"/>
        </w:rPr>
        <w:t xml:space="preserve">synthesis </w:t>
      </w:r>
      <w:r w:rsidR="00AE594A" w:rsidRPr="00EC382F">
        <w:rPr>
          <w:rFonts w:ascii="Times New Roman" w:hAnsi="Times New Roman" w:cs="Times New Roman"/>
          <w:lang w:val="en-US"/>
        </w:rPr>
        <w:t>is required for absorption of digested lipids</w:t>
      </w:r>
      <w:r w:rsidR="0075132D" w:rsidRPr="00EC382F">
        <w:rPr>
          <w:rFonts w:ascii="Times New Roman" w:hAnsi="Times New Roman" w:cs="Times New Roman"/>
          <w:lang w:val="en-US"/>
        </w:rPr>
        <w:t>,</w:t>
      </w:r>
      <w:r w:rsidR="00AE594A" w:rsidRPr="00EC382F">
        <w:rPr>
          <w:rFonts w:ascii="Times New Roman" w:hAnsi="Times New Roman" w:cs="Times New Roman"/>
          <w:lang w:val="en-US"/>
        </w:rPr>
        <w:t xml:space="preserve"> and for the assembly and </w:t>
      </w:r>
      <w:r w:rsidR="0029327E">
        <w:rPr>
          <w:rFonts w:ascii="Times New Roman" w:hAnsi="Times New Roman" w:cs="Times New Roman"/>
          <w:lang w:val="en-US"/>
        </w:rPr>
        <w:t>formation and secretion</w:t>
      </w:r>
      <w:r w:rsidR="0029327E" w:rsidRPr="00EC382F">
        <w:rPr>
          <w:rFonts w:ascii="Times New Roman" w:hAnsi="Times New Roman" w:cs="Times New Roman"/>
          <w:lang w:val="en-US"/>
        </w:rPr>
        <w:t xml:space="preserve"> </w:t>
      </w:r>
      <w:r w:rsidR="00AE594A" w:rsidRPr="00EC382F">
        <w:rPr>
          <w:rFonts w:ascii="Times New Roman" w:hAnsi="Times New Roman" w:cs="Times New Roman"/>
          <w:lang w:val="en-US"/>
        </w:rPr>
        <w:t>of chylomicrons</w:t>
      </w:r>
      <w:r w:rsidR="00C3175F">
        <w:rPr>
          <w:rFonts w:ascii="Times New Roman" w:hAnsi="Times New Roman" w:cs="Times New Roman"/>
          <w:lang w:val="en-US"/>
        </w:rPr>
        <w:t xml:space="preserve"> </w:t>
      </w:r>
      <w:r w:rsidR="00FA0CCD">
        <w:rPr>
          <w:rFonts w:ascii="Times New Roman" w:hAnsi="Times New Roman" w:cs="Times New Roman"/>
          <w:noProof/>
          <w:lang w:val="en-US"/>
        </w:rPr>
        <w:t>[</w:t>
      </w:r>
      <w:r w:rsidR="00674EE0">
        <w:rPr>
          <w:rFonts w:ascii="Times New Roman" w:hAnsi="Times New Roman" w:cs="Times New Roman"/>
          <w:noProof/>
          <w:lang w:val="en-US"/>
        </w:rPr>
        <w:t>7</w:t>
      </w:r>
      <w:r w:rsidR="008B60CA">
        <w:rPr>
          <w:rFonts w:ascii="Times New Roman" w:hAnsi="Times New Roman" w:cs="Times New Roman"/>
          <w:noProof/>
          <w:lang w:val="en-US"/>
        </w:rPr>
        <w:t>,9</w:t>
      </w:r>
      <w:r w:rsidR="00FA0CCD">
        <w:rPr>
          <w:rFonts w:ascii="Times New Roman" w:hAnsi="Times New Roman" w:cs="Times New Roman"/>
          <w:noProof/>
          <w:lang w:val="en-US"/>
        </w:rPr>
        <w:t>]</w:t>
      </w:r>
      <w:r w:rsidR="00AE594A" w:rsidRPr="00EC382F">
        <w:rPr>
          <w:rFonts w:ascii="Times New Roman" w:hAnsi="Times New Roman" w:cs="Times New Roman"/>
          <w:lang w:val="en-US"/>
        </w:rPr>
        <w:t>.</w:t>
      </w:r>
      <w:r w:rsidR="008B60CA">
        <w:rPr>
          <w:rFonts w:ascii="Times New Roman" w:hAnsi="Times New Roman" w:cs="Times New Roman"/>
          <w:lang w:val="en-US"/>
        </w:rPr>
        <w:t xml:space="preserve">  </w:t>
      </w:r>
      <w:r w:rsidR="0025312D">
        <w:rPr>
          <w:rFonts w:ascii="Times New Roman" w:hAnsi="Times New Roman" w:cs="Times New Roman"/>
          <w:lang w:val="en-US"/>
        </w:rPr>
        <w:t xml:space="preserve">However, </w:t>
      </w:r>
      <w:r w:rsidR="005C0B4F">
        <w:rPr>
          <w:rFonts w:ascii="Times New Roman" w:hAnsi="Times New Roman" w:cs="Times New Roman"/>
          <w:lang w:val="en-US"/>
        </w:rPr>
        <w:t xml:space="preserve">the relevance of these experiments </w:t>
      </w:r>
      <w:r w:rsidR="00092D05">
        <w:rPr>
          <w:rFonts w:ascii="Times New Roman" w:hAnsi="Times New Roman" w:cs="Times New Roman"/>
          <w:lang w:val="en-US"/>
        </w:rPr>
        <w:t xml:space="preserve">in rodents </w:t>
      </w:r>
      <w:r w:rsidR="005C0B4F">
        <w:rPr>
          <w:rFonts w:ascii="Times New Roman" w:hAnsi="Times New Roman" w:cs="Times New Roman"/>
          <w:lang w:val="en-US"/>
        </w:rPr>
        <w:t xml:space="preserve">to </w:t>
      </w:r>
      <w:r w:rsidR="0090687D">
        <w:rPr>
          <w:rFonts w:ascii="Times New Roman" w:hAnsi="Times New Roman" w:cs="Times New Roman"/>
          <w:lang w:val="en-US"/>
        </w:rPr>
        <w:t xml:space="preserve">human </w:t>
      </w:r>
      <w:r w:rsidR="00092D05">
        <w:rPr>
          <w:rFonts w:ascii="Times New Roman" w:hAnsi="Times New Roman" w:cs="Times New Roman"/>
          <w:lang w:val="en-US"/>
        </w:rPr>
        <w:t xml:space="preserve">postprandial lipid metabolism </w:t>
      </w:r>
      <w:r w:rsidR="001212E3">
        <w:rPr>
          <w:rFonts w:ascii="Times New Roman" w:hAnsi="Times New Roman" w:cs="Times New Roman"/>
          <w:lang w:val="en-US"/>
        </w:rPr>
        <w:t>and</w:t>
      </w:r>
      <w:r w:rsidR="00092D05">
        <w:rPr>
          <w:rFonts w:ascii="Times New Roman" w:hAnsi="Times New Roman" w:cs="Times New Roman"/>
          <w:lang w:val="en-US"/>
        </w:rPr>
        <w:t xml:space="preserve"> to understanding the relative contributions of these pathways to chylomicron metabolism under </w:t>
      </w:r>
      <w:r w:rsidR="0090687D">
        <w:rPr>
          <w:rFonts w:ascii="Times New Roman" w:hAnsi="Times New Roman" w:cs="Times New Roman"/>
          <w:lang w:val="en-US"/>
        </w:rPr>
        <w:t>physiolog</w:t>
      </w:r>
      <w:r w:rsidR="00092D05">
        <w:rPr>
          <w:rFonts w:ascii="Times New Roman" w:hAnsi="Times New Roman" w:cs="Times New Roman"/>
          <w:lang w:val="en-US"/>
        </w:rPr>
        <w:t>ical conditions is uncertain.</w:t>
      </w:r>
      <w:r w:rsidR="0090687D">
        <w:rPr>
          <w:rFonts w:ascii="Times New Roman" w:hAnsi="Times New Roman" w:cs="Times New Roman"/>
          <w:lang w:val="en-US"/>
        </w:rPr>
        <w:t xml:space="preserve"> </w:t>
      </w:r>
      <w:r w:rsidR="00AE594A" w:rsidRPr="00EC382F">
        <w:rPr>
          <w:rFonts w:ascii="Times New Roman" w:hAnsi="Times New Roman" w:cs="Times New Roman"/>
          <w:lang w:val="en-US"/>
        </w:rPr>
        <w:t xml:space="preserve">  Recent findings </w:t>
      </w:r>
      <w:r w:rsidR="0075132D" w:rsidRPr="00EC382F">
        <w:rPr>
          <w:rFonts w:ascii="Times New Roman" w:hAnsi="Times New Roman" w:cs="Times New Roman"/>
          <w:lang w:val="en-US"/>
        </w:rPr>
        <w:t>show</w:t>
      </w:r>
      <w:r w:rsidR="00AE594A" w:rsidRPr="00EC382F">
        <w:rPr>
          <w:rFonts w:ascii="Times New Roman" w:hAnsi="Times New Roman" w:cs="Times New Roman"/>
          <w:lang w:val="en-US"/>
        </w:rPr>
        <w:t xml:space="preserve"> that in addition to contributing to chylomicron structure, PC may be a</w:t>
      </w:r>
      <w:r w:rsidR="00003CB4" w:rsidRPr="00EC382F">
        <w:rPr>
          <w:rFonts w:ascii="Times New Roman" w:hAnsi="Times New Roman" w:cs="Times New Roman"/>
          <w:lang w:val="en-US"/>
        </w:rPr>
        <w:t>n important</w:t>
      </w:r>
      <w:r w:rsidR="00AD6312">
        <w:rPr>
          <w:rFonts w:ascii="Times New Roman" w:hAnsi="Times New Roman" w:cs="Times New Roman"/>
          <w:lang w:val="en-US"/>
        </w:rPr>
        <w:t xml:space="preserve"> carrier of meal-derived long-</w:t>
      </w:r>
      <w:r w:rsidR="00234864">
        <w:rPr>
          <w:rFonts w:ascii="Times New Roman" w:hAnsi="Times New Roman" w:cs="Times New Roman"/>
          <w:lang w:val="en-US"/>
        </w:rPr>
        <w:t>chain</w:t>
      </w:r>
      <w:r w:rsidR="0029327E">
        <w:rPr>
          <w:rFonts w:ascii="Times New Roman" w:hAnsi="Times New Roman" w:cs="Times New Roman"/>
          <w:lang w:val="en-US"/>
        </w:rPr>
        <w:t xml:space="preserve"> </w:t>
      </w:r>
      <w:r w:rsidR="005C6611">
        <w:rPr>
          <w:rFonts w:ascii="Times New Roman" w:hAnsi="Times New Roman" w:cs="Times New Roman"/>
          <w:lang w:val="en-US"/>
        </w:rPr>
        <w:t>polyunsaturated fatty acids (</w:t>
      </w:r>
      <w:r w:rsidR="00AE594A" w:rsidRPr="00EC382F">
        <w:rPr>
          <w:rFonts w:ascii="Times New Roman" w:hAnsi="Times New Roman" w:cs="Times New Roman"/>
          <w:lang w:val="en-US"/>
        </w:rPr>
        <w:t>PUFA</w:t>
      </w:r>
      <w:r w:rsidR="005C6611">
        <w:rPr>
          <w:rFonts w:ascii="Times New Roman" w:hAnsi="Times New Roman" w:cs="Times New Roman"/>
          <w:lang w:val="en-US"/>
        </w:rPr>
        <w:t>)</w:t>
      </w:r>
      <w:r w:rsidR="00AE594A" w:rsidRPr="00EC382F">
        <w:rPr>
          <w:rFonts w:ascii="Times New Roman" w:hAnsi="Times New Roman" w:cs="Times New Roman"/>
          <w:lang w:val="en-US"/>
        </w:rPr>
        <w:t>, namely 20:5n-3 and 22:6n-3</w:t>
      </w:r>
      <w:r w:rsidR="004728D0">
        <w:rPr>
          <w:rFonts w:ascii="Times New Roman" w:hAnsi="Times New Roman" w:cs="Times New Roman"/>
          <w:lang w:val="en-US"/>
        </w:rPr>
        <w:t>,</w:t>
      </w:r>
      <w:r w:rsidR="00AE594A" w:rsidRPr="00EC382F">
        <w:rPr>
          <w:rFonts w:ascii="Times New Roman" w:hAnsi="Times New Roman" w:cs="Times New Roman"/>
          <w:lang w:val="en-US"/>
        </w:rPr>
        <w:t xml:space="preserve"> from enterocytes to the blood stream</w:t>
      </w:r>
      <w:r w:rsidR="00C3175F">
        <w:rPr>
          <w:rFonts w:ascii="Times New Roman" w:hAnsi="Times New Roman" w:cs="Times New Roman"/>
          <w:lang w:val="en-US"/>
        </w:rPr>
        <w:t xml:space="preserve"> </w:t>
      </w:r>
      <w:r w:rsidR="00FA0CCD">
        <w:rPr>
          <w:rFonts w:ascii="Times New Roman" w:hAnsi="Times New Roman" w:cs="Times New Roman"/>
          <w:noProof/>
          <w:lang w:val="en-US"/>
        </w:rPr>
        <w:t>[</w:t>
      </w:r>
      <w:r w:rsidR="001C0816">
        <w:rPr>
          <w:rFonts w:ascii="Times New Roman" w:hAnsi="Times New Roman" w:cs="Times New Roman"/>
          <w:noProof/>
          <w:lang w:val="en-US"/>
        </w:rPr>
        <w:t>11</w:t>
      </w:r>
      <w:r w:rsidR="00FA0CCD">
        <w:rPr>
          <w:rFonts w:ascii="Times New Roman" w:hAnsi="Times New Roman" w:cs="Times New Roman"/>
          <w:noProof/>
          <w:lang w:val="en-US"/>
        </w:rPr>
        <w:t xml:space="preserve">, </w:t>
      </w:r>
      <w:r w:rsidR="001C0816">
        <w:rPr>
          <w:rFonts w:ascii="Times New Roman" w:hAnsi="Times New Roman" w:cs="Times New Roman"/>
          <w:noProof/>
          <w:lang w:val="en-US"/>
        </w:rPr>
        <w:t>12</w:t>
      </w:r>
      <w:r w:rsidR="00FA0CCD">
        <w:rPr>
          <w:rFonts w:ascii="Times New Roman" w:hAnsi="Times New Roman" w:cs="Times New Roman"/>
          <w:noProof/>
          <w:lang w:val="en-US"/>
        </w:rPr>
        <w:t>]</w:t>
      </w:r>
      <w:r w:rsidR="00AE594A" w:rsidRPr="00EC382F">
        <w:rPr>
          <w:rFonts w:ascii="Times New Roman" w:hAnsi="Times New Roman" w:cs="Times New Roman"/>
          <w:lang w:val="en-US"/>
        </w:rPr>
        <w:t xml:space="preserve">.  </w:t>
      </w:r>
      <w:r w:rsidR="00006653" w:rsidRPr="00EC382F">
        <w:rPr>
          <w:rFonts w:ascii="Times New Roman" w:hAnsi="Times New Roman" w:cs="Times New Roman"/>
          <w:lang w:val="en-US"/>
        </w:rPr>
        <w:t xml:space="preserve">One </w:t>
      </w:r>
      <w:r w:rsidR="00BA649D">
        <w:rPr>
          <w:rFonts w:ascii="Times New Roman" w:hAnsi="Times New Roman" w:cs="Times New Roman"/>
          <w:lang w:val="en-US"/>
        </w:rPr>
        <w:t>possible implication</w:t>
      </w:r>
      <w:r w:rsidR="00BA649D" w:rsidRPr="00EC382F">
        <w:rPr>
          <w:rFonts w:ascii="Times New Roman" w:hAnsi="Times New Roman" w:cs="Times New Roman"/>
          <w:lang w:val="en-US"/>
        </w:rPr>
        <w:t xml:space="preserve"> </w:t>
      </w:r>
      <w:r w:rsidR="00AE594A" w:rsidRPr="00EC382F">
        <w:rPr>
          <w:rFonts w:ascii="Times New Roman" w:hAnsi="Times New Roman" w:cs="Times New Roman"/>
          <w:lang w:val="en-US"/>
        </w:rPr>
        <w:t xml:space="preserve">of these findings is that the </w:t>
      </w:r>
      <w:r w:rsidR="0075132D" w:rsidRPr="00EC382F">
        <w:rPr>
          <w:rFonts w:ascii="Times New Roman" w:hAnsi="Times New Roman" w:cs="Times New Roman"/>
          <w:lang w:val="en-US"/>
        </w:rPr>
        <w:t xml:space="preserve">partitioning of fatty acids between chylomicron </w:t>
      </w:r>
      <w:r w:rsidR="003F326F" w:rsidRPr="00EC382F">
        <w:rPr>
          <w:rFonts w:ascii="Times New Roman" w:hAnsi="Times New Roman" w:cs="Times New Roman"/>
          <w:lang w:val="en-US"/>
        </w:rPr>
        <w:t>TG</w:t>
      </w:r>
      <w:r w:rsidR="00AE594A" w:rsidRPr="00EC382F">
        <w:rPr>
          <w:rFonts w:ascii="Times New Roman" w:hAnsi="Times New Roman" w:cs="Times New Roman"/>
          <w:lang w:val="en-US"/>
        </w:rPr>
        <w:t xml:space="preserve"> and PC may be an important influence on the composition of fatty acids available to peripheral tissues after a meal</w:t>
      </w:r>
      <w:r w:rsidR="006130E2" w:rsidRPr="00EC382F">
        <w:rPr>
          <w:rFonts w:ascii="Times New Roman" w:hAnsi="Times New Roman" w:cs="Times New Roman"/>
          <w:lang w:val="en-US"/>
        </w:rPr>
        <w:t xml:space="preserve">.  This </w:t>
      </w:r>
      <w:r w:rsidR="0075132D" w:rsidRPr="00EC382F">
        <w:rPr>
          <w:rFonts w:ascii="Times New Roman" w:hAnsi="Times New Roman" w:cs="Times New Roman"/>
          <w:lang w:val="en-US"/>
        </w:rPr>
        <w:t xml:space="preserve">suggestion </w:t>
      </w:r>
      <w:r w:rsidR="006130E2" w:rsidRPr="00EC382F">
        <w:rPr>
          <w:rFonts w:ascii="Times New Roman" w:hAnsi="Times New Roman" w:cs="Times New Roman"/>
          <w:lang w:val="en-US"/>
        </w:rPr>
        <w:t xml:space="preserve">is supported by the observation that the fatty acid composition of chylomicron </w:t>
      </w:r>
      <w:r w:rsidR="003F326F" w:rsidRPr="00EC382F">
        <w:rPr>
          <w:rFonts w:ascii="Times New Roman" w:hAnsi="Times New Roman" w:cs="Times New Roman"/>
          <w:lang w:val="en-US"/>
        </w:rPr>
        <w:t>TG</w:t>
      </w:r>
      <w:r w:rsidR="006130E2" w:rsidRPr="00EC382F">
        <w:rPr>
          <w:rFonts w:ascii="Times New Roman" w:hAnsi="Times New Roman" w:cs="Times New Roman"/>
          <w:lang w:val="en-US"/>
        </w:rPr>
        <w:t xml:space="preserve"> can influence the uptake of meal-derived fatty acids </w:t>
      </w:r>
      <w:r w:rsidR="0075132D" w:rsidRPr="00EC382F">
        <w:rPr>
          <w:rFonts w:ascii="Times New Roman" w:hAnsi="Times New Roman" w:cs="Times New Roman"/>
          <w:lang w:val="en-US"/>
        </w:rPr>
        <w:t>b</w:t>
      </w:r>
      <w:r w:rsidR="00F52202">
        <w:rPr>
          <w:rFonts w:ascii="Times New Roman" w:hAnsi="Times New Roman" w:cs="Times New Roman"/>
          <w:lang w:val="en-US"/>
        </w:rPr>
        <w:t>y</w:t>
      </w:r>
      <w:r w:rsidR="0075132D" w:rsidRPr="00EC382F">
        <w:rPr>
          <w:rFonts w:ascii="Times New Roman" w:hAnsi="Times New Roman" w:cs="Times New Roman"/>
          <w:lang w:val="en-US"/>
        </w:rPr>
        <w:t xml:space="preserve"> peripheral tissues </w:t>
      </w:r>
      <w:r w:rsidR="00FA0CCD">
        <w:rPr>
          <w:rFonts w:ascii="Times New Roman" w:hAnsi="Times New Roman" w:cs="Times New Roman"/>
          <w:noProof/>
          <w:lang w:val="en-US"/>
        </w:rPr>
        <w:t>[</w:t>
      </w:r>
      <w:r w:rsidR="00AD0682">
        <w:rPr>
          <w:rFonts w:ascii="Times New Roman" w:hAnsi="Times New Roman" w:cs="Times New Roman"/>
          <w:noProof/>
          <w:lang w:val="en-US"/>
        </w:rPr>
        <w:t>13</w:t>
      </w:r>
      <w:r w:rsidR="00FA0CCD">
        <w:rPr>
          <w:rFonts w:ascii="Times New Roman" w:hAnsi="Times New Roman" w:cs="Times New Roman"/>
          <w:noProof/>
          <w:lang w:val="en-US"/>
        </w:rPr>
        <w:t>]</w:t>
      </w:r>
      <w:r w:rsidR="006130E2" w:rsidRPr="00EC382F">
        <w:rPr>
          <w:rFonts w:ascii="Times New Roman" w:hAnsi="Times New Roman" w:cs="Times New Roman"/>
          <w:lang w:val="en-US"/>
        </w:rPr>
        <w:t xml:space="preserve">. </w:t>
      </w:r>
      <w:r w:rsidR="0075132D" w:rsidRPr="00EC382F">
        <w:rPr>
          <w:rFonts w:ascii="Times New Roman" w:hAnsi="Times New Roman" w:cs="Times New Roman"/>
          <w:lang w:val="en-US"/>
        </w:rPr>
        <w:t xml:space="preserve"> In this context, the molecular specificity of </w:t>
      </w:r>
      <w:r w:rsidR="005C5CA0" w:rsidRPr="00EC382F">
        <w:rPr>
          <w:rFonts w:ascii="Times New Roman" w:hAnsi="Times New Roman" w:cs="Times New Roman"/>
          <w:lang w:val="en-US"/>
        </w:rPr>
        <w:t xml:space="preserve">enterocyte </w:t>
      </w:r>
      <w:r w:rsidR="003F326F" w:rsidRPr="00EC382F">
        <w:rPr>
          <w:rFonts w:ascii="Times New Roman" w:hAnsi="Times New Roman" w:cs="Times New Roman"/>
          <w:lang w:val="en-US"/>
        </w:rPr>
        <w:t>TG</w:t>
      </w:r>
      <w:r w:rsidR="0075132D" w:rsidRPr="00EC382F">
        <w:rPr>
          <w:rFonts w:ascii="Times New Roman" w:hAnsi="Times New Roman" w:cs="Times New Roman"/>
          <w:lang w:val="en-US"/>
        </w:rPr>
        <w:t xml:space="preserve"> and PC synthesis </w:t>
      </w:r>
      <w:r w:rsidR="0063785E" w:rsidRPr="00EC382F">
        <w:rPr>
          <w:rFonts w:ascii="Times New Roman" w:hAnsi="Times New Roman" w:cs="Times New Roman"/>
          <w:lang w:val="en-US"/>
        </w:rPr>
        <w:t xml:space="preserve">may be an important factor in the </w:t>
      </w:r>
      <w:r w:rsidR="00FE08B4">
        <w:rPr>
          <w:rFonts w:ascii="Times New Roman" w:hAnsi="Times New Roman" w:cs="Times New Roman"/>
          <w:lang w:val="en-US"/>
        </w:rPr>
        <w:t xml:space="preserve">postprandial </w:t>
      </w:r>
      <w:r w:rsidR="0063785E" w:rsidRPr="00EC382F">
        <w:rPr>
          <w:rFonts w:ascii="Times New Roman" w:hAnsi="Times New Roman" w:cs="Times New Roman"/>
          <w:lang w:val="en-US"/>
        </w:rPr>
        <w:t xml:space="preserve">metabolism of blood lipids. </w:t>
      </w:r>
      <w:r w:rsidR="0075132D" w:rsidRPr="00EC382F">
        <w:rPr>
          <w:rFonts w:ascii="Times New Roman" w:hAnsi="Times New Roman" w:cs="Times New Roman"/>
          <w:lang w:val="en-US"/>
        </w:rPr>
        <w:t xml:space="preserve"> </w:t>
      </w:r>
    </w:p>
    <w:p w14:paraId="2788F3E6" w14:textId="4D263F9E" w:rsidR="0063785E" w:rsidRPr="00EC382F" w:rsidRDefault="00AE594A" w:rsidP="001966AD">
      <w:pPr>
        <w:autoSpaceDE w:val="0"/>
        <w:autoSpaceDN w:val="0"/>
        <w:adjustRightInd w:val="0"/>
        <w:spacing w:line="360" w:lineRule="auto"/>
        <w:rPr>
          <w:rFonts w:ascii="Times New Roman" w:hAnsi="Times New Roman" w:cs="Times New Roman"/>
        </w:rPr>
      </w:pPr>
      <w:r w:rsidRPr="00EC382F">
        <w:rPr>
          <w:rFonts w:ascii="Times New Roman" w:hAnsi="Times New Roman" w:cs="Times New Roman"/>
          <w:lang w:val="en-US"/>
        </w:rPr>
        <w:tab/>
      </w:r>
      <w:r w:rsidR="00F8123D" w:rsidRPr="00EC382F">
        <w:rPr>
          <w:rFonts w:ascii="Times New Roman" w:hAnsi="Times New Roman" w:cs="Times New Roman"/>
          <w:lang w:val="en-US"/>
        </w:rPr>
        <w:t>The two princip</w:t>
      </w:r>
      <w:r w:rsidR="00006653" w:rsidRPr="00EC382F">
        <w:rPr>
          <w:rFonts w:ascii="Times New Roman" w:hAnsi="Times New Roman" w:cs="Times New Roman"/>
          <w:lang w:val="en-US"/>
        </w:rPr>
        <w:t>al</w:t>
      </w:r>
      <w:r w:rsidR="00F8123D" w:rsidRPr="00EC382F">
        <w:rPr>
          <w:rFonts w:ascii="Times New Roman" w:hAnsi="Times New Roman" w:cs="Times New Roman"/>
          <w:lang w:val="en-US"/>
        </w:rPr>
        <w:t xml:space="preserve"> enzymes that </w:t>
      </w:r>
      <w:proofErr w:type="spellStart"/>
      <w:r w:rsidR="00F8123D" w:rsidRPr="00EC382F">
        <w:rPr>
          <w:rFonts w:ascii="Times New Roman" w:hAnsi="Times New Roman" w:cs="Times New Roman"/>
          <w:lang w:val="en-US"/>
        </w:rPr>
        <w:t>hydrolyse</w:t>
      </w:r>
      <w:proofErr w:type="spellEnd"/>
      <w:r w:rsidR="00F8123D" w:rsidRPr="00EC382F">
        <w:rPr>
          <w:rFonts w:ascii="Times New Roman" w:hAnsi="Times New Roman" w:cs="Times New Roman"/>
          <w:lang w:val="en-US"/>
        </w:rPr>
        <w:t xml:space="preserve"> esterified fatty acids in blood</w:t>
      </w:r>
      <w:r w:rsidR="001A39FA">
        <w:rPr>
          <w:rFonts w:ascii="Times New Roman" w:hAnsi="Times New Roman" w:cs="Times New Roman"/>
          <w:lang w:val="en-US"/>
        </w:rPr>
        <w:t>;</w:t>
      </w:r>
      <w:r w:rsidR="00F8123D" w:rsidRPr="00EC382F">
        <w:rPr>
          <w:rFonts w:ascii="Times New Roman" w:hAnsi="Times New Roman" w:cs="Times New Roman"/>
          <w:lang w:val="en-US"/>
        </w:rPr>
        <w:t xml:space="preserve"> lipoprotein lipase (</w:t>
      </w:r>
      <w:r w:rsidR="00275628" w:rsidRPr="00EC382F">
        <w:rPr>
          <w:rFonts w:ascii="Times New Roman" w:hAnsi="Times New Roman" w:cs="Times New Roman"/>
          <w:lang w:val="en-US"/>
        </w:rPr>
        <w:t>LPL</w:t>
      </w:r>
      <w:r w:rsidR="00F8123D" w:rsidRPr="00EC382F">
        <w:rPr>
          <w:rFonts w:ascii="Times New Roman" w:hAnsi="Times New Roman" w:cs="Times New Roman"/>
          <w:lang w:val="en-US"/>
        </w:rPr>
        <w:t>)</w:t>
      </w:r>
      <w:r w:rsidR="00275628" w:rsidRPr="00EC382F">
        <w:rPr>
          <w:rFonts w:ascii="Times New Roman" w:hAnsi="Times New Roman" w:cs="Times New Roman"/>
          <w:lang w:val="en-US"/>
        </w:rPr>
        <w:t xml:space="preserve"> </w:t>
      </w:r>
      <w:r w:rsidR="00F8123D" w:rsidRPr="00EC382F">
        <w:rPr>
          <w:rFonts w:ascii="Times New Roman" w:hAnsi="Times New Roman" w:cs="Times New Roman"/>
          <w:lang w:val="en-US"/>
        </w:rPr>
        <w:t>and lecithin</w:t>
      </w:r>
      <w:r w:rsidR="006E42A4" w:rsidRPr="00EC382F">
        <w:rPr>
          <w:rFonts w:ascii="Times New Roman" w:hAnsi="Times New Roman" w:cs="Times New Roman"/>
          <w:lang w:val="en-US"/>
        </w:rPr>
        <w:t>-</w:t>
      </w:r>
      <w:r w:rsidR="00F8123D" w:rsidRPr="00EC382F">
        <w:rPr>
          <w:rFonts w:ascii="Times New Roman" w:hAnsi="Times New Roman" w:cs="Times New Roman"/>
          <w:lang w:val="en-US"/>
        </w:rPr>
        <w:t xml:space="preserve">cholesterol acyltransferase (LCAT) </w:t>
      </w:r>
      <w:r w:rsidR="00275628" w:rsidRPr="00EC382F">
        <w:rPr>
          <w:rFonts w:ascii="Times New Roman" w:hAnsi="Times New Roman" w:cs="Times New Roman"/>
          <w:lang w:val="en-US"/>
        </w:rPr>
        <w:t xml:space="preserve">exhibit differential activity towards </w:t>
      </w:r>
      <w:r w:rsidR="003F326F" w:rsidRPr="00EC382F">
        <w:rPr>
          <w:rFonts w:ascii="Times New Roman" w:hAnsi="Times New Roman" w:cs="Times New Roman"/>
          <w:lang w:val="en-US"/>
        </w:rPr>
        <w:t>TG</w:t>
      </w:r>
      <w:r w:rsidR="00275628" w:rsidRPr="00EC382F">
        <w:rPr>
          <w:rFonts w:ascii="Times New Roman" w:hAnsi="Times New Roman" w:cs="Times New Roman"/>
          <w:lang w:val="en-US"/>
        </w:rPr>
        <w:t xml:space="preserve"> and PC </w:t>
      </w:r>
      <w:r w:rsidR="00F8123D" w:rsidRPr="00EC382F">
        <w:rPr>
          <w:rFonts w:ascii="Times New Roman" w:hAnsi="Times New Roman" w:cs="Times New Roman"/>
          <w:lang w:val="en-US"/>
        </w:rPr>
        <w:t>molecular species</w:t>
      </w:r>
      <w:r w:rsidR="0063785E" w:rsidRPr="00EC382F">
        <w:rPr>
          <w:rFonts w:ascii="Times New Roman" w:hAnsi="Times New Roman" w:cs="Times New Roman"/>
          <w:lang w:val="en-US"/>
        </w:rPr>
        <w:t>, respectively,</w:t>
      </w:r>
      <w:r w:rsidR="00F8123D" w:rsidRPr="00EC382F">
        <w:rPr>
          <w:rFonts w:ascii="Times New Roman" w:hAnsi="Times New Roman" w:cs="Times New Roman"/>
          <w:lang w:val="en-US"/>
        </w:rPr>
        <w:t xml:space="preserve"> </w:t>
      </w:r>
      <w:r w:rsidR="00006653" w:rsidRPr="00EC382F">
        <w:rPr>
          <w:rFonts w:ascii="Times New Roman" w:hAnsi="Times New Roman" w:cs="Times New Roman"/>
          <w:lang w:val="en-US"/>
        </w:rPr>
        <w:t>according to</w:t>
      </w:r>
      <w:r w:rsidR="00F8123D" w:rsidRPr="00EC382F">
        <w:rPr>
          <w:rFonts w:ascii="Times New Roman" w:hAnsi="Times New Roman" w:cs="Times New Roman"/>
          <w:lang w:val="en-US"/>
        </w:rPr>
        <w:t xml:space="preserve"> fatty acid chain length, unsaturation and</w:t>
      </w:r>
      <w:r w:rsidR="0063785E" w:rsidRPr="00EC382F">
        <w:rPr>
          <w:rFonts w:ascii="Times New Roman" w:hAnsi="Times New Roman" w:cs="Times New Roman"/>
          <w:lang w:val="en-US"/>
        </w:rPr>
        <w:t xml:space="preserve"> the distribution of fatty acids between </w:t>
      </w:r>
      <w:proofErr w:type="spellStart"/>
      <w:r w:rsidR="00F8123D" w:rsidRPr="00EC382F">
        <w:rPr>
          <w:rFonts w:ascii="Times New Roman" w:hAnsi="Times New Roman" w:cs="Times New Roman"/>
          <w:i/>
          <w:lang w:val="en-US"/>
        </w:rPr>
        <w:t>sn</w:t>
      </w:r>
      <w:proofErr w:type="spellEnd"/>
      <w:r w:rsidR="00F8123D" w:rsidRPr="00EC382F">
        <w:rPr>
          <w:rFonts w:ascii="Times New Roman" w:hAnsi="Times New Roman" w:cs="Times New Roman"/>
          <w:lang w:val="en-US"/>
        </w:rPr>
        <w:t xml:space="preserve"> position</w:t>
      </w:r>
      <w:r w:rsidR="0063785E" w:rsidRPr="00EC382F">
        <w:rPr>
          <w:rFonts w:ascii="Times New Roman" w:hAnsi="Times New Roman" w:cs="Times New Roman"/>
          <w:lang w:val="en-US"/>
        </w:rPr>
        <w:t xml:space="preserve">s on the glycerol moiety of </w:t>
      </w:r>
      <w:r w:rsidR="003F326F" w:rsidRPr="00EC382F">
        <w:rPr>
          <w:rFonts w:ascii="Times New Roman" w:hAnsi="Times New Roman" w:cs="Times New Roman"/>
          <w:lang w:val="en-US"/>
        </w:rPr>
        <w:t>TG</w:t>
      </w:r>
      <w:r w:rsidR="0063785E" w:rsidRPr="00EC382F">
        <w:rPr>
          <w:rFonts w:ascii="Times New Roman" w:hAnsi="Times New Roman" w:cs="Times New Roman"/>
          <w:lang w:val="en-US"/>
        </w:rPr>
        <w:t xml:space="preserve"> </w:t>
      </w:r>
      <w:r w:rsidR="00FA0CCD">
        <w:rPr>
          <w:rFonts w:ascii="Times New Roman" w:hAnsi="Times New Roman" w:cs="Times New Roman"/>
          <w:noProof/>
          <w:lang w:val="en-US"/>
        </w:rPr>
        <w:t>[</w:t>
      </w:r>
      <w:r w:rsidR="00BD06EF">
        <w:rPr>
          <w:rFonts w:ascii="Times New Roman" w:hAnsi="Times New Roman" w:cs="Times New Roman"/>
          <w:noProof/>
          <w:lang w:val="en-US"/>
        </w:rPr>
        <w:t>14</w:t>
      </w:r>
      <w:r w:rsidR="00FA0CCD">
        <w:rPr>
          <w:rFonts w:ascii="Times New Roman" w:hAnsi="Times New Roman" w:cs="Times New Roman"/>
          <w:noProof/>
          <w:lang w:val="en-US"/>
        </w:rPr>
        <w:t xml:space="preserve">, </w:t>
      </w:r>
      <w:r w:rsidR="00BD06EF">
        <w:rPr>
          <w:rFonts w:ascii="Times New Roman" w:hAnsi="Times New Roman" w:cs="Times New Roman"/>
          <w:noProof/>
          <w:lang w:val="en-US"/>
        </w:rPr>
        <w:t>15</w:t>
      </w:r>
      <w:r w:rsidR="00FA0CCD">
        <w:rPr>
          <w:rFonts w:ascii="Times New Roman" w:hAnsi="Times New Roman" w:cs="Times New Roman"/>
          <w:noProof/>
          <w:lang w:val="en-US"/>
        </w:rPr>
        <w:t>]</w:t>
      </w:r>
      <w:r w:rsidR="00275628" w:rsidRPr="00EC382F">
        <w:rPr>
          <w:rFonts w:ascii="Times New Roman" w:hAnsi="Times New Roman" w:cs="Times New Roman"/>
          <w:lang w:val="en-US"/>
        </w:rPr>
        <w:t>.</w:t>
      </w:r>
      <w:r w:rsidR="00407B20" w:rsidRPr="00EC382F">
        <w:rPr>
          <w:rFonts w:ascii="Times New Roman" w:hAnsi="Times New Roman" w:cs="Times New Roman"/>
          <w:lang w:val="en-US"/>
        </w:rPr>
        <w:t xml:space="preserve">  LCAT </w:t>
      </w:r>
      <w:r w:rsidR="00006653" w:rsidRPr="00EC382F">
        <w:rPr>
          <w:rFonts w:ascii="Times New Roman" w:hAnsi="Times New Roman" w:cs="Times New Roman"/>
          <w:lang w:val="en-US"/>
        </w:rPr>
        <w:t>p</w:t>
      </w:r>
      <w:r w:rsidR="00407B20" w:rsidRPr="00EC382F">
        <w:rPr>
          <w:rFonts w:ascii="Times New Roman" w:hAnsi="Times New Roman" w:cs="Times New Roman"/>
          <w:lang w:val="en-US"/>
        </w:rPr>
        <w:t xml:space="preserve">referentially hydrolyses </w:t>
      </w:r>
      <w:r w:rsidR="00407B20" w:rsidRPr="00EC382F">
        <w:rPr>
          <w:rFonts w:ascii="Times New Roman" w:hAnsi="Times New Roman" w:cs="Times New Roman"/>
          <w:i/>
          <w:lang w:val="en-US"/>
        </w:rPr>
        <w:t>sn</w:t>
      </w:r>
      <w:r w:rsidR="00407B20" w:rsidRPr="00EC382F">
        <w:rPr>
          <w:rFonts w:ascii="Times New Roman" w:hAnsi="Times New Roman" w:cs="Times New Roman"/>
          <w:lang w:val="en-US"/>
        </w:rPr>
        <w:t xml:space="preserve">-1 16:0 </w:t>
      </w:r>
      <w:r w:rsidR="0063785E" w:rsidRPr="00EC382F">
        <w:rPr>
          <w:rFonts w:ascii="Times New Roman" w:hAnsi="Times New Roman" w:cs="Times New Roman"/>
          <w:lang w:val="en-US"/>
        </w:rPr>
        <w:t xml:space="preserve">PC molecular species </w:t>
      </w:r>
      <w:r w:rsidR="00407B20" w:rsidRPr="00EC382F">
        <w:rPr>
          <w:rFonts w:ascii="Times New Roman" w:hAnsi="Times New Roman" w:cs="Times New Roman"/>
          <w:lang w:val="en-US"/>
        </w:rPr>
        <w:t xml:space="preserve">when paired with </w:t>
      </w:r>
      <w:r w:rsidR="00407B20" w:rsidRPr="00EC382F">
        <w:rPr>
          <w:rFonts w:ascii="Times New Roman" w:hAnsi="Times New Roman" w:cs="Times New Roman"/>
          <w:i/>
          <w:lang w:val="en-US"/>
        </w:rPr>
        <w:t>sn</w:t>
      </w:r>
      <w:r w:rsidR="00407B20" w:rsidRPr="00EC382F">
        <w:rPr>
          <w:rFonts w:ascii="Times New Roman" w:hAnsi="Times New Roman" w:cs="Times New Roman"/>
          <w:lang w:val="en-US"/>
        </w:rPr>
        <w:t>-2 polyunsaturated fatty acids</w:t>
      </w:r>
      <w:r w:rsidR="00006653" w:rsidRPr="00EC382F">
        <w:rPr>
          <w:rFonts w:ascii="Times New Roman" w:hAnsi="Times New Roman" w:cs="Times New Roman"/>
          <w:lang w:val="en-US"/>
        </w:rPr>
        <w:t xml:space="preserve"> (PUFA)</w:t>
      </w:r>
      <w:r w:rsidR="00407B20" w:rsidRPr="00EC382F">
        <w:rPr>
          <w:rFonts w:ascii="Times New Roman" w:hAnsi="Times New Roman" w:cs="Times New Roman"/>
          <w:lang w:val="en-US"/>
        </w:rPr>
        <w:t xml:space="preserve"> including 20:4n-6 or 22:6n-3</w:t>
      </w:r>
      <w:r w:rsidR="00C3175F">
        <w:rPr>
          <w:rFonts w:ascii="Times New Roman" w:hAnsi="Times New Roman" w:cs="Times New Roman"/>
          <w:lang w:val="en-US"/>
        </w:rPr>
        <w:t xml:space="preserve"> </w:t>
      </w:r>
      <w:r w:rsidR="00FA0CCD">
        <w:rPr>
          <w:rFonts w:ascii="Times New Roman" w:hAnsi="Times New Roman" w:cs="Times New Roman"/>
          <w:noProof/>
          <w:lang w:val="en-US"/>
        </w:rPr>
        <w:t>[</w:t>
      </w:r>
      <w:r w:rsidR="00BD06EF">
        <w:rPr>
          <w:rFonts w:ascii="Times New Roman" w:hAnsi="Times New Roman" w:cs="Times New Roman"/>
          <w:noProof/>
          <w:lang w:val="en-US"/>
        </w:rPr>
        <w:t>16</w:t>
      </w:r>
      <w:r w:rsidR="00FA0CCD">
        <w:rPr>
          <w:rFonts w:ascii="Times New Roman" w:hAnsi="Times New Roman" w:cs="Times New Roman"/>
          <w:noProof/>
          <w:lang w:val="en-US"/>
        </w:rPr>
        <w:t>]</w:t>
      </w:r>
      <w:r w:rsidR="00407B20" w:rsidRPr="00EC382F">
        <w:rPr>
          <w:rFonts w:ascii="Times New Roman" w:hAnsi="Times New Roman" w:cs="Times New Roman"/>
          <w:lang w:val="en-US"/>
        </w:rPr>
        <w:t>.</w:t>
      </w:r>
      <w:r w:rsidR="00275628" w:rsidRPr="00EC382F">
        <w:rPr>
          <w:rFonts w:ascii="Times New Roman" w:hAnsi="Times New Roman" w:cs="Times New Roman"/>
          <w:lang w:val="en-US"/>
        </w:rPr>
        <w:t xml:space="preserve">  </w:t>
      </w:r>
      <w:r w:rsidR="009431FB" w:rsidRPr="00EC382F">
        <w:rPr>
          <w:rFonts w:ascii="Times New Roman" w:hAnsi="Times New Roman" w:cs="Times New Roman"/>
        </w:rPr>
        <w:t xml:space="preserve">The fatty acid composition and </w:t>
      </w:r>
      <w:proofErr w:type="spellStart"/>
      <w:r w:rsidR="009431FB" w:rsidRPr="00EC382F">
        <w:rPr>
          <w:rFonts w:ascii="Times New Roman" w:hAnsi="Times New Roman" w:cs="Times New Roman"/>
          <w:i/>
        </w:rPr>
        <w:t>sn</w:t>
      </w:r>
      <w:proofErr w:type="spellEnd"/>
      <w:r w:rsidR="009431FB" w:rsidRPr="00EC382F">
        <w:rPr>
          <w:rFonts w:ascii="Times New Roman" w:hAnsi="Times New Roman" w:cs="Times New Roman"/>
        </w:rPr>
        <w:t xml:space="preserve"> position within </w:t>
      </w:r>
      <w:r w:rsidR="00811A41" w:rsidRPr="00EC382F">
        <w:rPr>
          <w:rFonts w:ascii="Times New Roman" w:hAnsi="Times New Roman" w:cs="Times New Roman"/>
        </w:rPr>
        <w:t xml:space="preserve">the glycerol moiety </w:t>
      </w:r>
      <w:r w:rsidR="009431FB" w:rsidRPr="00EC382F">
        <w:rPr>
          <w:rFonts w:ascii="Times New Roman" w:hAnsi="Times New Roman" w:cs="Times New Roman"/>
        </w:rPr>
        <w:t xml:space="preserve">chylomicron </w:t>
      </w:r>
      <w:r w:rsidR="003F326F" w:rsidRPr="00EC382F">
        <w:rPr>
          <w:rFonts w:ascii="Times New Roman" w:hAnsi="Times New Roman" w:cs="Times New Roman"/>
        </w:rPr>
        <w:t>TG</w:t>
      </w:r>
      <w:r w:rsidR="009431FB" w:rsidRPr="00EC382F">
        <w:rPr>
          <w:rFonts w:ascii="Times New Roman" w:hAnsi="Times New Roman" w:cs="Times New Roman"/>
        </w:rPr>
        <w:t xml:space="preserve"> can influence particle size</w:t>
      </w:r>
      <w:r w:rsidR="00C3175F">
        <w:rPr>
          <w:rFonts w:ascii="Times New Roman" w:hAnsi="Times New Roman" w:cs="Times New Roman"/>
        </w:rPr>
        <w:t xml:space="preserve"> </w:t>
      </w:r>
      <w:r w:rsidR="00FA0CCD">
        <w:rPr>
          <w:rFonts w:ascii="Times New Roman" w:hAnsi="Times New Roman" w:cs="Times New Roman"/>
          <w:noProof/>
        </w:rPr>
        <w:t>[</w:t>
      </w:r>
      <w:r w:rsidR="00F512FC">
        <w:rPr>
          <w:rFonts w:ascii="Times New Roman" w:hAnsi="Times New Roman" w:cs="Times New Roman"/>
          <w:noProof/>
        </w:rPr>
        <w:t>17</w:t>
      </w:r>
      <w:r w:rsidR="00FA0CCD">
        <w:rPr>
          <w:rFonts w:ascii="Times New Roman" w:hAnsi="Times New Roman" w:cs="Times New Roman"/>
          <w:noProof/>
        </w:rPr>
        <w:t>]</w:t>
      </w:r>
      <w:r w:rsidR="009431FB" w:rsidRPr="00EC382F">
        <w:rPr>
          <w:rFonts w:ascii="Times New Roman" w:hAnsi="Times New Roman" w:cs="Times New Roman"/>
        </w:rPr>
        <w:t xml:space="preserve"> and LPL activity </w:t>
      </w:r>
      <w:r w:rsidR="00FA0CCD">
        <w:rPr>
          <w:rFonts w:ascii="Times New Roman" w:hAnsi="Times New Roman" w:cs="Times New Roman"/>
          <w:noProof/>
        </w:rPr>
        <w:t>[</w:t>
      </w:r>
      <w:r w:rsidR="00B30513">
        <w:rPr>
          <w:rFonts w:ascii="Times New Roman" w:hAnsi="Times New Roman" w:cs="Times New Roman"/>
          <w:noProof/>
        </w:rPr>
        <w:t>15</w:t>
      </w:r>
      <w:r w:rsidR="00FA0CCD">
        <w:rPr>
          <w:rFonts w:ascii="Times New Roman" w:hAnsi="Times New Roman" w:cs="Times New Roman"/>
          <w:noProof/>
        </w:rPr>
        <w:t xml:space="preserve">, </w:t>
      </w:r>
      <w:r w:rsidR="001C194F">
        <w:rPr>
          <w:rFonts w:ascii="Times New Roman" w:hAnsi="Times New Roman" w:cs="Times New Roman"/>
          <w:noProof/>
        </w:rPr>
        <w:t>18</w:t>
      </w:r>
      <w:r w:rsidR="00FA0CCD">
        <w:rPr>
          <w:rFonts w:ascii="Times New Roman" w:hAnsi="Times New Roman" w:cs="Times New Roman"/>
          <w:noProof/>
        </w:rPr>
        <w:t>-</w:t>
      </w:r>
      <w:r w:rsidR="001C194F">
        <w:rPr>
          <w:rFonts w:ascii="Times New Roman" w:hAnsi="Times New Roman" w:cs="Times New Roman"/>
          <w:noProof/>
        </w:rPr>
        <w:t>20</w:t>
      </w:r>
      <w:r w:rsidR="00FA0CCD">
        <w:rPr>
          <w:rFonts w:ascii="Times New Roman" w:hAnsi="Times New Roman" w:cs="Times New Roman"/>
          <w:noProof/>
        </w:rPr>
        <w:t>]</w:t>
      </w:r>
      <w:r w:rsidR="00811A41" w:rsidRPr="00EC382F">
        <w:rPr>
          <w:rFonts w:ascii="Times New Roman" w:hAnsi="Times New Roman" w:cs="Times New Roman"/>
        </w:rPr>
        <w:t xml:space="preserve"> which, in turn, can </w:t>
      </w:r>
      <w:r w:rsidR="009431FB" w:rsidRPr="00EC382F">
        <w:rPr>
          <w:rFonts w:ascii="Times New Roman" w:hAnsi="Times New Roman" w:cs="Times New Roman"/>
        </w:rPr>
        <w:t>influence rate of clearance of meal-derived lipids from the circulation</w:t>
      </w:r>
      <w:r w:rsidR="00C3175F">
        <w:rPr>
          <w:rFonts w:ascii="Times New Roman" w:hAnsi="Times New Roman" w:cs="Times New Roman"/>
        </w:rPr>
        <w:t xml:space="preserve"> </w:t>
      </w:r>
      <w:r w:rsidR="00FA0CCD">
        <w:rPr>
          <w:rFonts w:ascii="Times New Roman" w:hAnsi="Times New Roman" w:cs="Times New Roman"/>
          <w:noProof/>
        </w:rPr>
        <w:t>[</w:t>
      </w:r>
      <w:r w:rsidR="00080549">
        <w:rPr>
          <w:rFonts w:ascii="Times New Roman" w:hAnsi="Times New Roman" w:cs="Times New Roman"/>
          <w:noProof/>
        </w:rPr>
        <w:t>21</w:t>
      </w:r>
      <w:r w:rsidR="00FA0CCD">
        <w:rPr>
          <w:rFonts w:ascii="Times New Roman" w:hAnsi="Times New Roman" w:cs="Times New Roman"/>
          <w:noProof/>
        </w:rPr>
        <w:t xml:space="preserve">, </w:t>
      </w:r>
      <w:r w:rsidR="00080549">
        <w:rPr>
          <w:rFonts w:ascii="Times New Roman" w:hAnsi="Times New Roman" w:cs="Times New Roman"/>
          <w:noProof/>
        </w:rPr>
        <w:t>22</w:t>
      </w:r>
      <w:r w:rsidR="00FA0CCD">
        <w:rPr>
          <w:rFonts w:ascii="Times New Roman" w:hAnsi="Times New Roman" w:cs="Times New Roman"/>
          <w:noProof/>
        </w:rPr>
        <w:t>]</w:t>
      </w:r>
      <w:r w:rsidR="00811A41" w:rsidRPr="00EC382F">
        <w:rPr>
          <w:rFonts w:ascii="Times New Roman" w:hAnsi="Times New Roman" w:cs="Times New Roman"/>
        </w:rPr>
        <w:t>.</w:t>
      </w:r>
      <w:r w:rsidR="00820628">
        <w:rPr>
          <w:rFonts w:ascii="Times New Roman" w:hAnsi="Times New Roman" w:cs="Times New Roman"/>
        </w:rPr>
        <w:t xml:space="preserve">  </w:t>
      </w:r>
      <w:r w:rsidR="00811A41" w:rsidRPr="00EC382F">
        <w:rPr>
          <w:rFonts w:ascii="Times New Roman" w:hAnsi="Times New Roman" w:cs="Times New Roman"/>
        </w:rPr>
        <w:t xml:space="preserve">This may have implications for health as the </w:t>
      </w:r>
      <w:r w:rsidR="00811A41" w:rsidRPr="00EC382F">
        <w:rPr>
          <w:rFonts w:ascii="Times New Roman" w:hAnsi="Times New Roman" w:cs="Times New Roman"/>
        </w:rPr>
        <w:lastRenderedPageBreak/>
        <w:t>rate of chylomicron clearance is</w:t>
      </w:r>
      <w:r w:rsidR="009431FB" w:rsidRPr="00EC382F">
        <w:rPr>
          <w:rFonts w:ascii="Times New Roman" w:hAnsi="Times New Roman" w:cs="Times New Roman"/>
        </w:rPr>
        <w:t xml:space="preserve"> a </w:t>
      </w:r>
      <w:r w:rsidR="003409D5" w:rsidRPr="00EC382F">
        <w:rPr>
          <w:rFonts w:ascii="Times New Roman" w:hAnsi="Times New Roman" w:cs="Times New Roman"/>
        </w:rPr>
        <w:t>risk</w:t>
      </w:r>
      <w:r w:rsidR="009431FB" w:rsidRPr="00EC382F">
        <w:rPr>
          <w:rFonts w:ascii="Times New Roman" w:hAnsi="Times New Roman" w:cs="Times New Roman"/>
        </w:rPr>
        <w:t xml:space="preserve"> factor </w:t>
      </w:r>
      <w:r w:rsidR="003409D5" w:rsidRPr="00EC382F">
        <w:rPr>
          <w:rFonts w:ascii="Times New Roman" w:hAnsi="Times New Roman" w:cs="Times New Roman"/>
        </w:rPr>
        <w:t>for</w:t>
      </w:r>
      <w:r w:rsidR="009431FB" w:rsidRPr="00EC382F">
        <w:rPr>
          <w:rFonts w:ascii="Times New Roman" w:hAnsi="Times New Roman" w:cs="Times New Roman"/>
        </w:rPr>
        <w:t xml:space="preserve"> cardiovascular disease</w:t>
      </w:r>
      <w:r w:rsidR="00C3175F">
        <w:rPr>
          <w:rFonts w:ascii="Times New Roman" w:hAnsi="Times New Roman" w:cs="Times New Roman"/>
        </w:rPr>
        <w:t xml:space="preserve"> </w:t>
      </w:r>
      <w:r w:rsidR="00FA0CCD">
        <w:rPr>
          <w:rFonts w:ascii="Times New Roman" w:hAnsi="Times New Roman" w:cs="Times New Roman"/>
          <w:noProof/>
        </w:rPr>
        <w:t>[</w:t>
      </w:r>
      <w:r w:rsidR="005F009C">
        <w:rPr>
          <w:rFonts w:ascii="Times New Roman" w:hAnsi="Times New Roman" w:cs="Times New Roman"/>
          <w:noProof/>
        </w:rPr>
        <w:t>23</w:t>
      </w:r>
      <w:r w:rsidR="00FA0CCD">
        <w:rPr>
          <w:rFonts w:ascii="Times New Roman" w:hAnsi="Times New Roman" w:cs="Times New Roman"/>
          <w:noProof/>
        </w:rPr>
        <w:t>]</w:t>
      </w:r>
      <w:r w:rsidR="009431FB" w:rsidRPr="00EC382F">
        <w:rPr>
          <w:rFonts w:ascii="Times New Roman" w:hAnsi="Times New Roman" w:cs="Times New Roman"/>
        </w:rPr>
        <w:t xml:space="preserve">.  </w:t>
      </w:r>
      <w:r w:rsidR="0063785E" w:rsidRPr="00EC382F">
        <w:rPr>
          <w:rFonts w:ascii="Times New Roman" w:hAnsi="Times New Roman" w:cs="Times New Roman"/>
          <w:lang w:val="en-US"/>
        </w:rPr>
        <w:t xml:space="preserve">Thus, it is possible that the molecular species composition of chylomicron PC and </w:t>
      </w:r>
      <w:r w:rsidR="003F326F" w:rsidRPr="00EC382F">
        <w:rPr>
          <w:rFonts w:ascii="Times New Roman" w:hAnsi="Times New Roman" w:cs="Times New Roman"/>
          <w:lang w:val="en-US"/>
        </w:rPr>
        <w:t>TG</w:t>
      </w:r>
      <w:r w:rsidR="0063785E" w:rsidRPr="00EC382F">
        <w:rPr>
          <w:rFonts w:ascii="Times New Roman" w:hAnsi="Times New Roman" w:cs="Times New Roman"/>
          <w:lang w:val="en-US"/>
        </w:rPr>
        <w:t xml:space="preserve"> may influence their turnover by LPL and LCAT within the circulation, and consequently the uptake of fatty acids derived from the meal by peripheral tissues.</w:t>
      </w:r>
      <w:r w:rsidR="00D86CB4" w:rsidRPr="00EC382F">
        <w:rPr>
          <w:rFonts w:ascii="Times New Roman" w:hAnsi="Times New Roman" w:cs="Times New Roman"/>
          <w:lang w:val="en-US"/>
        </w:rPr>
        <w:t xml:space="preserve"> </w:t>
      </w:r>
    </w:p>
    <w:p w14:paraId="4C0179E6" w14:textId="7D110F15" w:rsidR="00DE19C6" w:rsidRPr="00EC382F" w:rsidRDefault="0063785E" w:rsidP="001966AD">
      <w:pPr>
        <w:autoSpaceDE w:val="0"/>
        <w:autoSpaceDN w:val="0"/>
        <w:adjustRightInd w:val="0"/>
        <w:spacing w:line="360" w:lineRule="auto"/>
        <w:rPr>
          <w:rFonts w:ascii="Times New Roman" w:hAnsi="Times New Roman" w:cs="Times New Roman"/>
        </w:rPr>
      </w:pPr>
      <w:r w:rsidRPr="00EC382F">
        <w:rPr>
          <w:rFonts w:ascii="Times New Roman" w:hAnsi="Times New Roman" w:cs="Times New Roman"/>
          <w:lang w:val="en-US"/>
        </w:rPr>
        <w:tab/>
        <w:t>T</w:t>
      </w:r>
      <w:r w:rsidR="00AB4625" w:rsidRPr="00EC382F">
        <w:rPr>
          <w:rFonts w:ascii="Times New Roman" w:hAnsi="Times New Roman" w:cs="Times New Roman"/>
        </w:rPr>
        <w:t>here is limited</w:t>
      </w:r>
      <w:r w:rsidR="00CF01EE" w:rsidRPr="00EC382F">
        <w:rPr>
          <w:rFonts w:ascii="Times New Roman" w:hAnsi="Times New Roman" w:cs="Times New Roman"/>
        </w:rPr>
        <w:t xml:space="preserve"> </w:t>
      </w:r>
      <w:r w:rsidR="00AB4625" w:rsidRPr="00EC382F">
        <w:rPr>
          <w:rFonts w:ascii="Times New Roman" w:hAnsi="Times New Roman" w:cs="Times New Roman"/>
        </w:rPr>
        <w:t>information about the postprandial incorporation of fatty acids into individual l</w:t>
      </w:r>
      <w:r w:rsidR="003409D5" w:rsidRPr="00EC382F">
        <w:rPr>
          <w:rFonts w:ascii="Times New Roman" w:hAnsi="Times New Roman" w:cs="Times New Roman"/>
        </w:rPr>
        <w:t>ipid molecular species in human blood</w:t>
      </w:r>
      <w:r w:rsidR="00AB4625" w:rsidRPr="00EC382F">
        <w:rPr>
          <w:rFonts w:ascii="Times New Roman" w:hAnsi="Times New Roman" w:cs="Times New Roman"/>
        </w:rPr>
        <w:t>.</w:t>
      </w:r>
      <w:r w:rsidR="00861B33" w:rsidRPr="00EC382F">
        <w:rPr>
          <w:rFonts w:ascii="Times New Roman" w:hAnsi="Times New Roman" w:cs="Times New Roman"/>
        </w:rPr>
        <w:t xml:space="preserve"> </w:t>
      </w:r>
      <w:r w:rsidR="00AB4625" w:rsidRPr="00EC382F">
        <w:rPr>
          <w:rFonts w:ascii="Times New Roman" w:hAnsi="Times New Roman" w:cs="Times New Roman"/>
        </w:rPr>
        <w:t xml:space="preserve"> </w:t>
      </w:r>
      <w:r w:rsidR="00F8123D" w:rsidRPr="00EC382F">
        <w:rPr>
          <w:rFonts w:ascii="Times New Roman" w:hAnsi="Times New Roman" w:cs="Times New Roman"/>
        </w:rPr>
        <w:t>T</w:t>
      </w:r>
      <w:r w:rsidR="00AB4625" w:rsidRPr="00EC382F">
        <w:rPr>
          <w:rFonts w:ascii="Times New Roman" w:hAnsi="Times New Roman" w:cs="Times New Roman"/>
        </w:rPr>
        <w:t>he</w:t>
      </w:r>
      <w:r w:rsidR="002977AF" w:rsidRPr="00EC382F">
        <w:rPr>
          <w:rFonts w:ascii="Times New Roman" w:hAnsi="Times New Roman" w:cs="Times New Roman"/>
        </w:rPr>
        <w:t xml:space="preserve"> </w:t>
      </w:r>
      <w:r w:rsidR="00275628" w:rsidRPr="00EC382F">
        <w:rPr>
          <w:rFonts w:ascii="Times New Roman" w:hAnsi="Times New Roman" w:cs="Times New Roman"/>
        </w:rPr>
        <w:t>molecular species c</w:t>
      </w:r>
      <w:r w:rsidR="002977AF" w:rsidRPr="00EC382F">
        <w:rPr>
          <w:rFonts w:ascii="Times New Roman" w:hAnsi="Times New Roman" w:cs="Times New Roman"/>
        </w:rPr>
        <w:t xml:space="preserve">omposition of </w:t>
      </w:r>
      <w:r w:rsidR="00AB4625" w:rsidRPr="00EC382F">
        <w:rPr>
          <w:rFonts w:ascii="Times New Roman" w:hAnsi="Times New Roman" w:cs="Times New Roman"/>
        </w:rPr>
        <w:t>chylomicron and VLDL</w:t>
      </w:r>
      <w:r w:rsidR="002977AF" w:rsidRPr="00EC382F">
        <w:rPr>
          <w:rFonts w:ascii="Times New Roman" w:hAnsi="Times New Roman" w:cs="Times New Roman"/>
        </w:rPr>
        <w:t xml:space="preserve"> </w:t>
      </w:r>
      <w:r w:rsidR="003F326F" w:rsidRPr="00EC382F">
        <w:rPr>
          <w:rFonts w:ascii="Times New Roman" w:hAnsi="Times New Roman" w:cs="Times New Roman"/>
        </w:rPr>
        <w:t>TG</w:t>
      </w:r>
      <w:r w:rsidR="002977AF" w:rsidRPr="00EC382F">
        <w:rPr>
          <w:rFonts w:ascii="Times New Roman" w:hAnsi="Times New Roman" w:cs="Times New Roman"/>
        </w:rPr>
        <w:t xml:space="preserve"> </w:t>
      </w:r>
      <w:r w:rsidR="00275628" w:rsidRPr="00EC382F">
        <w:rPr>
          <w:rFonts w:ascii="Times New Roman" w:hAnsi="Times New Roman" w:cs="Times New Roman"/>
        </w:rPr>
        <w:t xml:space="preserve">during the postprandial period </w:t>
      </w:r>
      <w:r w:rsidR="00F8123D" w:rsidRPr="00EC382F">
        <w:rPr>
          <w:rFonts w:ascii="Times New Roman" w:hAnsi="Times New Roman" w:cs="Times New Roman"/>
        </w:rPr>
        <w:t>from</w:t>
      </w:r>
      <w:r w:rsidR="002977AF" w:rsidRPr="00EC382F">
        <w:rPr>
          <w:rFonts w:ascii="Times New Roman" w:hAnsi="Times New Roman" w:cs="Times New Roman"/>
        </w:rPr>
        <w:t xml:space="preserve"> women </w:t>
      </w:r>
      <w:r w:rsidR="00F8123D" w:rsidRPr="00EC382F">
        <w:rPr>
          <w:rFonts w:ascii="Times New Roman" w:hAnsi="Times New Roman" w:cs="Times New Roman"/>
        </w:rPr>
        <w:t>who</w:t>
      </w:r>
      <w:r w:rsidR="002977AF" w:rsidRPr="00EC382F">
        <w:rPr>
          <w:rFonts w:ascii="Times New Roman" w:hAnsi="Times New Roman" w:cs="Times New Roman"/>
        </w:rPr>
        <w:t xml:space="preserve"> consum</w:t>
      </w:r>
      <w:r w:rsidR="00F8123D" w:rsidRPr="00EC382F">
        <w:rPr>
          <w:rFonts w:ascii="Times New Roman" w:hAnsi="Times New Roman" w:cs="Times New Roman"/>
        </w:rPr>
        <w:t>ed</w:t>
      </w:r>
      <w:r w:rsidR="002977AF" w:rsidRPr="00EC382F">
        <w:rPr>
          <w:rFonts w:ascii="Times New Roman" w:hAnsi="Times New Roman" w:cs="Times New Roman"/>
        </w:rPr>
        <w:t xml:space="preserve"> palm oil or </w:t>
      </w:r>
      <w:proofErr w:type="spellStart"/>
      <w:r w:rsidR="002977AF" w:rsidRPr="00EC382F">
        <w:rPr>
          <w:rFonts w:ascii="Times New Roman" w:hAnsi="Times New Roman" w:cs="Times New Roman"/>
        </w:rPr>
        <w:t>transesterified</w:t>
      </w:r>
      <w:proofErr w:type="spellEnd"/>
      <w:r w:rsidR="002977AF" w:rsidRPr="00EC382F">
        <w:rPr>
          <w:rFonts w:ascii="Times New Roman" w:hAnsi="Times New Roman" w:cs="Times New Roman"/>
        </w:rPr>
        <w:t xml:space="preserve"> palm oil </w:t>
      </w:r>
      <w:r w:rsidR="00AB4625" w:rsidRPr="00EC382F">
        <w:rPr>
          <w:rFonts w:ascii="Times New Roman" w:hAnsi="Times New Roman" w:cs="Times New Roman"/>
        </w:rPr>
        <w:t xml:space="preserve">suggested that the plasma lipids reflected the molecular species of </w:t>
      </w:r>
      <w:r w:rsidR="00126751" w:rsidRPr="00EC382F">
        <w:rPr>
          <w:rFonts w:ascii="Times New Roman" w:hAnsi="Times New Roman" w:cs="Times New Roman"/>
        </w:rPr>
        <w:t>the ingested lipid</w:t>
      </w:r>
      <w:r w:rsidR="00AB4625" w:rsidRPr="00EC382F">
        <w:rPr>
          <w:rFonts w:ascii="Times New Roman" w:hAnsi="Times New Roman" w:cs="Times New Roman"/>
        </w:rPr>
        <w:t>s</w:t>
      </w:r>
      <w:r w:rsidR="00C3175F">
        <w:rPr>
          <w:rFonts w:ascii="Times New Roman" w:hAnsi="Times New Roman" w:cs="Times New Roman"/>
        </w:rPr>
        <w:t xml:space="preserve"> </w:t>
      </w:r>
      <w:r w:rsidR="00FA0CCD">
        <w:rPr>
          <w:rFonts w:ascii="Times New Roman" w:hAnsi="Times New Roman" w:cs="Times New Roman"/>
          <w:noProof/>
        </w:rPr>
        <w:t>[</w:t>
      </w:r>
      <w:r w:rsidR="008F2A37">
        <w:rPr>
          <w:rFonts w:ascii="Times New Roman" w:hAnsi="Times New Roman" w:cs="Times New Roman"/>
          <w:noProof/>
        </w:rPr>
        <w:t>24</w:t>
      </w:r>
      <w:r w:rsidR="00FA0CCD">
        <w:rPr>
          <w:rFonts w:ascii="Times New Roman" w:hAnsi="Times New Roman" w:cs="Times New Roman"/>
          <w:noProof/>
        </w:rPr>
        <w:t>]</w:t>
      </w:r>
      <w:r w:rsidR="008A33E5" w:rsidRPr="00EC382F">
        <w:rPr>
          <w:rFonts w:ascii="Times New Roman" w:hAnsi="Times New Roman" w:cs="Times New Roman"/>
        </w:rPr>
        <w:t>, although the reporting of the fatty acid compositions of individual species was incomplete.</w:t>
      </w:r>
      <w:r w:rsidR="00275628" w:rsidRPr="00EC382F">
        <w:rPr>
          <w:rFonts w:ascii="Times New Roman" w:hAnsi="Times New Roman" w:cs="Times New Roman"/>
        </w:rPr>
        <w:t xml:space="preserve">  </w:t>
      </w:r>
      <w:r w:rsidR="00F8123D" w:rsidRPr="00EC382F">
        <w:rPr>
          <w:rFonts w:ascii="Times New Roman" w:hAnsi="Times New Roman" w:cs="Times New Roman"/>
        </w:rPr>
        <w:t>Moreover</w:t>
      </w:r>
      <w:r w:rsidR="002E4423" w:rsidRPr="00EC382F">
        <w:rPr>
          <w:rFonts w:ascii="Times New Roman" w:hAnsi="Times New Roman" w:cs="Times New Roman"/>
        </w:rPr>
        <w:t>,</w:t>
      </w:r>
      <w:r w:rsidR="00811A41" w:rsidRPr="00EC382F">
        <w:rPr>
          <w:rFonts w:ascii="Times New Roman" w:hAnsi="Times New Roman" w:cs="Times New Roman"/>
        </w:rPr>
        <w:t xml:space="preserve"> the findings of </w:t>
      </w:r>
      <w:r w:rsidR="002E4423" w:rsidRPr="00EC382F">
        <w:rPr>
          <w:rFonts w:ascii="Times New Roman" w:hAnsi="Times New Roman" w:cs="Times New Roman"/>
        </w:rPr>
        <w:t>a study in which men consumed inter</w:t>
      </w:r>
      <w:r w:rsidR="00F8123D" w:rsidRPr="00EC382F">
        <w:rPr>
          <w:rFonts w:ascii="Times New Roman" w:hAnsi="Times New Roman" w:cs="Times New Roman"/>
        </w:rPr>
        <w:t>-</w:t>
      </w:r>
      <w:r w:rsidR="002E4423" w:rsidRPr="00EC382F">
        <w:rPr>
          <w:rFonts w:ascii="Times New Roman" w:hAnsi="Times New Roman" w:cs="Times New Roman"/>
        </w:rPr>
        <w:t xml:space="preserve">esterified fats containing differing amounts of saturated or </w:t>
      </w:r>
      <w:r w:rsidR="002E4423" w:rsidRPr="00EC382F">
        <w:rPr>
          <w:rFonts w:ascii="Times New Roman" w:hAnsi="Times New Roman" w:cs="Times New Roman"/>
          <w:i/>
        </w:rPr>
        <w:t>trans</w:t>
      </w:r>
      <w:r w:rsidR="002E4423" w:rsidRPr="00EC382F">
        <w:rPr>
          <w:rFonts w:ascii="Times New Roman" w:hAnsi="Times New Roman" w:cs="Times New Roman"/>
        </w:rPr>
        <w:t xml:space="preserve"> fatty acids, or 18:1n-9 or 18:2n-6 also suggested that the composition of chylomicron </w:t>
      </w:r>
      <w:r w:rsidR="003F326F" w:rsidRPr="00EC382F">
        <w:rPr>
          <w:rFonts w:ascii="Times New Roman" w:hAnsi="Times New Roman" w:cs="Times New Roman"/>
        </w:rPr>
        <w:t>TG</w:t>
      </w:r>
      <w:r w:rsidR="002E4423" w:rsidRPr="00EC382F">
        <w:rPr>
          <w:rFonts w:ascii="Times New Roman" w:hAnsi="Times New Roman" w:cs="Times New Roman"/>
        </w:rPr>
        <w:t xml:space="preserve"> molecular species reflected that of the dietary oils, although individual molecular species were not </w:t>
      </w:r>
      <w:r w:rsidR="00F8123D" w:rsidRPr="00EC382F">
        <w:rPr>
          <w:rFonts w:ascii="Times New Roman" w:hAnsi="Times New Roman" w:cs="Times New Roman"/>
        </w:rPr>
        <w:t>reported</w:t>
      </w:r>
      <w:r w:rsidR="00C3175F">
        <w:rPr>
          <w:rFonts w:ascii="Times New Roman" w:hAnsi="Times New Roman" w:cs="Times New Roman"/>
        </w:rPr>
        <w:t xml:space="preserve"> </w:t>
      </w:r>
      <w:r w:rsidR="00FA0CCD">
        <w:rPr>
          <w:rFonts w:ascii="Times New Roman" w:hAnsi="Times New Roman" w:cs="Times New Roman"/>
          <w:noProof/>
        </w:rPr>
        <w:t>[</w:t>
      </w:r>
      <w:r w:rsidR="00534821">
        <w:rPr>
          <w:rFonts w:ascii="Times New Roman" w:hAnsi="Times New Roman" w:cs="Times New Roman"/>
          <w:noProof/>
        </w:rPr>
        <w:t>25</w:t>
      </w:r>
      <w:r w:rsidR="00FA0CCD">
        <w:rPr>
          <w:rFonts w:ascii="Times New Roman" w:hAnsi="Times New Roman" w:cs="Times New Roman"/>
          <w:noProof/>
        </w:rPr>
        <w:t>]</w:t>
      </w:r>
      <w:r w:rsidR="002E4423" w:rsidRPr="00EC382F">
        <w:rPr>
          <w:rFonts w:ascii="Times New Roman" w:hAnsi="Times New Roman" w:cs="Times New Roman"/>
        </w:rPr>
        <w:t xml:space="preserve">. </w:t>
      </w:r>
      <w:r w:rsidR="00DE19C6" w:rsidRPr="00EC382F">
        <w:rPr>
          <w:rFonts w:ascii="Times New Roman" w:hAnsi="Times New Roman" w:cs="Times New Roman"/>
        </w:rPr>
        <w:t xml:space="preserve"> </w:t>
      </w:r>
      <w:r w:rsidR="00861B33" w:rsidRPr="00EC382F">
        <w:rPr>
          <w:rFonts w:ascii="Times New Roman" w:hAnsi="Times New Roman" w:cs="Times New Roman"/>
        </w:rPr>
        <w:t xml:space="preserve">In contrast, others have shown </w:t>
      </w:r>
      <w:r w:rsidR="00861B33" w:rsidRPr="00EC382F">
        <w:rPr>
          <w:rFonts w:ascii="Times New Roman" w:hAnsi="Times New Roman" w:cs="Times New Roman"/>
          <w:lang w:val="en-US"/>
        </w:rPr>
        <w:t xml:space="preserve">rearrangement of fatty acids in chylomicron </w:t>
      </w:r>
      <w:r w:rsidR="003F326F" w:rsidRPr="00EC382F">
        <w:rPr>
          <w:rFonts w:ascii="Times New Roman" w:hAnsi="Times New Roman" w:cs="Times New Roman"/>
          <w:lang w:val="en-US"/>
        </w:rPr>
        <w:t>TG</w:t>
      </w:r>
      <w:r w:rsidR="00861B33" w:rsidRPr="00EC382F">
        <w:rPr>
          <w:rFonts w:ascii="Times New Roman" w:hAnsi="Times New Roman" w:cs="Times New Roman"/>
          <w:lang w:val="en-US"/>
        </w:rPr>
        <w:t xml:space="preserve"> compared to dietary </w:t>
      </w:r>
      <w:r w:rsidR="003F326F" w:rsidRPr="00EC382F">
        <w:rPr>
          <w:rFonts w:ascii="Times New Roman" w:hAnsi="Times New Roman" w:cs="Times New Roman"/>
          <w:lang w:val="en-US"/>
        </w:rPr>
        <w:t>TG</w:t>
      </w:r>
      <w:r w:rsidR="00C3175F">
        <w:rPr>
          <w:rFonts w:ascii="Times New Roman" w:hAnsi="Times New Roman" w:cs="Times New Roman"/>
          <w:lang w:val="en-US"/>
        </w:rPr>
        <w:t xml:space="preserve"> </w:t>
      </w:r>
      <w:r w:rsidR="00FA0CCD">
        <w:rPr>
          <w:rFonts w:ascii="Times New Roman" w:hAnsi="Times New Roman" w:cs="Times New Roman"/>
          <w:noProof/>
          <w:lang w:val="en-US"/>
        </w:rPr>
        <w:t>[</w:t>
      </w:r>
      <w:r w:rsidR="00534821">
        <w:rPr>
          <w:rFonts w:ascii="Times New Roman" w:hAnsi="Times New Roman" w:cs="Times New Roman"/>
          <w:noProof/>
          <w:lang w:val="en-US"/>
        </w:rPr>
        <w:t>26</w:t>
      </w:r>
      <w:r w:rsidR="00FA0CCD">
        <w:rPr>
          <w:rFonts w:ascii="Times New Roman" w:hAnsi="Times New Roman" w:cs="Times New Roman"/>
          <w:noProof/>
          <w:lang w:val="en-US"/>
        </w:rPr>
        <w:t>]</w:t>
      </w:r>
      <w:r w:rsidR="00BC3D93" w:rsidRPr="00EC382F">
        <w:rPr>
          <w:rFonts w:ascii="Times New Roman" w:hAnsi="Times New Roman" w:cs="Times New Roman"/>
          <w:lang w:val="en-US"/>
        </w:rPr>
        <w:t xml:space="preserve"> and that the molecular structure of ingested lipids containing 20:5n-3 and 22:6n-3 did not influence the concentrations of these fatty acids in blood during the postprandial period</w:t>
      </w:r>
      <w:r w:rsidR="00C3175F">
        <w:rPr>
          <w:rFonts w:ascii="Times New Roman" w:hAnsi="Times New Roman" w:cs="Times New Roman"/>
          <w:lang w:val="en-US"/>
        </w:rPr>
        <w:t xml:space="preserve"> </w:t>
      </w:r>
      <w:r w:rsidR="00FA0CCD">
        <w:rPr>
          <w:rFonts w:ascii="Times New Roman" w:hAnsi="Times New Roman" w:cs="Times New Roman"/>
          <w:noProof/>
          <w:lang w:val="en-US"/>
        </w:rPr>
        <w:t>[</w:t>
      </w:r>
      <w:r w:rsidR="00370467">
        <w:rPr>
          <w:rFonts w:ascii="Times New Roman" w:hAnsi="Times New Roman" w:cs="Times New Roman"/>
          <w:noProof/>
          <w:lang w:val="en-US"/>
        </w:rPr>
        <w:t>11</w:t>
      </w:r>
      <w:r w:rsidR="00FA0CCD">
        <w:rPr>
          <w:rFonts w:ascii="Times New Roman" w:hAnsi="Times New Roman" w:cs="Times New Roman"/>
          <w:noProof/>
          <w:lang w:val="en-US"/>
        </w:rPr>
        <w:t>]</w:t>
      </w:r>
      <w:r w:rsidR="00BC3D93" w:rsidRPr="00EC382F">
        <w:rPr>
          <w:rFonts w:ascii="Times New Roman" w:hAnsi="Times New Roman" w:cs="Times New Roman"/>
          <w:lang w:val="en-US"/>
        </w:rPr>
        <w:t>.</w:t>
      </w:r>
    </w:p>
    <w:p w14:paraId="6FAE40FF" w14:textId="127C9D7B" w:rsidR="00946D2E" w:rsidRPr="00EC382F" w:rsidRDefault="00DE19C6" w:rsidP="006176F0">
      <w:pPr>
        <w:spacing w:line="360" w:lineRule="auto"/>
        <w:rPr>
          <w:rFonts w:ascii="Times New Roman" w:hAnsi="Times New Roman" w:cs="Times New Roman"/>
        </w:rPr>
      </w:pPr>
      <w:r w:rsidRPr="00EC382F">
        <w:rPr>
          <w:rFonts w:ascii="Times New Roman" w:hAnsi="Times New Roman" w:cs="Times New Roman"/>
        </w:rPr>
        <w:tab/>
      </w:r>
      <w:r w:rsidR="008A33E5" w:rsidRPr="00EC382F">
        <w:rPr>
          <w:rFonts w:ascii="Times New Roman" w:hAnsi="Times New Roman" w:cs="Times New Roman"/>
        </w:rPr>
        <w:t xml:space="preserve">The purpose of the present study was to </w:t>
      </w:r>
      <w:r w:rsidR="00FD56B3" w:rsidRPr="00EC382F">
        <w:rPr>
          <w:rFonts w:ascii="Times New Roman" w:hAnsi="Times New Roman" w:cs="Times New Roman"/>
        </w:rPr>
        <w:t xml:space="preserve">investigate whether differences in the molecular species composition </w:t>
      </w:r>
      <w:r w:rsidR="003A1C8B" w:rsidRPr="00EC382F">
        <w:rPr>
          <w:rFonts w:ascii="Times New Roman" w:hAnsi="Times New Roman" w:cs="Times New Roman"/>
        </w:rPr>
        <w:t xml:space="preserve">of </w:t>
      </w:r>
      <w:r w:rsidR="003F326F" w:rsidRPr="00EC382F">
        <w:rPr>
          <w:rFonts w:ascii="Times New Roman" w:hAnsi="Times New Roman" w:cs="Times New Roman"/>
        </w:rPr>
        <w:t>TG</w:t>
      </w:r>
      <w:r w:rsidR="00FD56B3" w:rsidRPr="00EC382F">
        <w:rPr>
          <w:rFonts w:ascii="Times New Roman" w:hAnsi="Times New Roman" w:cs="Times New Roman"/>
        </w:rPr>
        <w:t xml:space="preserve"> in dietary oils influenced </w:t>
      </w:r>
      <w:r w:rsidR="005F62EF" w:rsidRPr="00EC382F">
        <w:rPr>
          <w:rFonts w:ascii="Times New Roman" w:hAnsi="Times New Roman" w:cs="Times New Roman"/>
        </w:rPr>
        <w:t xml:space="preserve">composition of plasma lipids during the postprandial period.  </w:t>
      </w:r>
      <w:r w:rsidR="00FD56B3" w:rsidRPr="00EC382F">
        <w:rPr>
          <w:rFonts w:ascii="Times New Roman" w:hAnsi="Times New Roman" w:cs="Times New Roman"/>
        </w:rPr>
        <w:t>W</w:t>
      </w:r>
      <w:r w:rsidR="005F62EF" w:rsidRPr="00EC382F">
        <w:rPr>
          <w:rFonts w:ascii="Times New Roman" w:hAnsi="Times New Roman" w:cs="Times New Roman"/>
        </w:rPr>
        <w:t xml:space="preserve">e compared the molecular species composition of </w:t>
      </w:r>
      <w:r w:rsidR="003409D5" w:rsidRPr="00EC382F">
        <w:rPr>
          <w:rFonts w:ascii="Times New Roman" w:hAnsi="Times New Roman" w:cs="Times New Roman"/>
        </w:rPr>
        <w:t>two oils</w:t>
      </w:r>
      <w:r w:rsidR="004B72ED" w:rsidRPr="00EC382F">
        <w:rPr>
          <w:rFonts w:ascii="Times New Roman" w:hAnsi="Times New Roman" w:cs="Times New Roman"/>
        </w:rPr>
        <w:t>, a commercially</w:t>
      </w:r>
      <w:r w:rsidR="00811A41" w:rsidRPr="00EC382F">
        <w:rPr>
          <w:rFonts w:ascii="Times New Roman" w:hAnsi="Times New Roman" w:cs="Times New Roman"/>
        </w:rPr>
        <w:t xml:space="preserve"> prepared</w:t>
      </w:r>
      <w:r w:rsidR="004B72ED" w:rsidRPr="00EC382F">
        <w:rPr>
          <w:rFonts w:ascii="Times New Roman" w:hAnsi="Times New Roman" w:cs="Times New Roman"/>
        </w:rPr>
        <w:t xml:space="preserve"> blended fish oil </w:t>
      </w:r>
      <w:r w:rsidR="008B58D4" w:rsidRPr="00EC382F">
        <w:rPr>
          <w:rFonts w:ascii="Times New Roman" w:hAnsi="Times New Roman" w:cs="Times New Roman"/>
        </w:rPr>
        <w:t xml:space="preserve">(BFO) </w:t>
      </w:r>
      <w:r w:rsidR="008B7DD2">
        <w:rPr>
          <w:rFonts w:ascii="Times New Roman" w:hAnsi="Times New Roman" w:cs="Times New Roman"/>
        </w:rPr>
        <w:t>with</w:t>
      </w:r>
      <w:r w:rsidR="008B7DD2" w:rsidRPr="00EC382F">
        <w:rPr>
          <w:rFonts w:ascii="Times New Roman" w:hAnsi="Times New Roman" w:cs="Times New Roman"/>
        </w:rPr>
        <w:t xml:space="preserve"> </w:t>
      </w:r>
      <w:r w:rsidR="004B72ED" w:rsidRPr="00EC382F">
        <w:rPr>
          <w:rFonts w:ascii="Times New Roman" w:hAnsi="Times New Roman" w:cs="Times New Roman"/>
        </w:rPr>
        <w:t xml:space="preserve">an oil from transgenic </w:t>
      </w:r>
      <w:r w:rsidR="004B72ED" w:rsidRPr="00EC382F">
        <w:rPr>
          <w:rFonts w:ascii="Times New Roman" w:hAnsi="Times New Roman" w:cs="Times New Roman"/>
          <w:i/>
        </w:rPr>
        <w:t>Camelina sativa</w:t>
      </w:r>
      <w:r w:rsidR="008B58D4" w:rsidRPr="00EC382F">
        <w:rPr>
          <w:rFonts w:ascii="Times New Roman" w:hAnsi="Times New Roman" w:cs="Times New Roman"/>
        </w:rPr>
        <w:t xml:space="preserve"> (CS</w:t>
      </w:r>
      <w:r w:rsidR="001675E0">
        <w:rPr>
          <w:rFonts w:ascii="Times New Roman" w:hAnsi="Times New Roman" w:cs="Times New Roman"/>
        </w:rPr>
        <w:t>O</w:t>
      </w:r>
      <w:r w:rsidR="008B58D4" w:rsidRPr="00EC382F">
        <w:rPr>
          <w:rFonts w:ascii="Times New Roman" w:hAnsi="Times New Roman" w:cs="Times New Roman"/>
        </w:rPr>
        <w:t>)</w:t>
      </w:r>
      <w:r w:rsidR="00C3175F">
        <w:rPr>
          <w:rFonts w:ascii="Times New Roman" w:hAnsi="Times New Roman" w:cs="Times New Roman"/>
        </w:rPr>
        <w:t xml:space="preserve"> </w:t>
      </w:r>
      <w:r w:rsidR="00FA0CCD">
        <w:rPr>
          <w:rFonts w:ascii="Times New Roman" w:hAnsi="Times New Roman" w:cs="Times New Roman"/>
          <w:noProof/>
        </w:rPr>
        <w:t>[</w:t>
      </w:r>
      <w:r w:rsidR="00DA6716">
        <w:rPr>
          <w:rFonts w:ascii="Times New Roman" w:hAnsi="Times New Roman" w:cs="Times New Roman"/>
          <w:noProof/>
        </w:rPr>
        <w:t>27</w:t>
      </w:r>
      <w:r w:rsidR="00FA0CCD">
        <w:rPr>
          <w:rFonts w:ascii="Times New Roman" w:hAnsi="Times New Roman" w:cs="Times New Roman"/>
          <w:noProof/>
        </w:rPr>
        <w:t>]</w:t>
      </w:r>
      <w:r w:rsidR="004B72ED" w:rsidRPr="00EC382F">
        <w:rPr>
          <w:rFonts w:ascii="Times New Roman" w:hAnsi="Times New Roman" w:cs="Times New Roman"/>
        </w:rPr>
        <w:t xml:space="preserve"> </w:t>
      </w:r>
      <w:r w:rsidR="008B58D4" w:rsidRPr="00EC382F">
        <w:rPr>
          <w:rFonts w:ascii="Times New Roman" w:hAnsi="Times New Roman" w:cs="Times New Roman"/>
        </w:rPr>
        <w:t>that were</w:t>
      </w:r>
      <w:r w:rsidR="005F62EF" w:rsidRPr="00EC382F">
        <w:rPr>
          <w:rFonts w:ascii="Times New Roman" w:hAnsi="Times New Roman" w:cs="Times New Roman"/>
        </w:rPr>
        <w:t xml:space="preserve"> the sol</w:t>
      </w:r>
      <w:r w:rsidR="004B72ED" w:rsidRPr="00EC382F">
        <w:rPr>
          <w:rFonts w:ascii="Times New Roman" w:hAnsi="Times New Roman" w:cs="Times New Roman"/>
        </w:rPr>
        <w:t>e source</w:t>
      </w:r>
      <w:r w:rsidR="00FD56B3" w:rsidRPr="00EC382F">
        <w:rPr>
          <w:rFonts w:ascii="Times New Roman" w:hAnsi="Times New Roman" w:cs="Times New Roman"/>
        </w:rPr>
        <w:t>s</w:t>
      </w:r>
      <w:r w:rsidR="004B72ED" w:rsidRPr="00EC382F">
        <w:rPr>
          <w:rFonts w:ascii="Times New Roman" w:hAnsi="Times New Roman" w:cs="Times New Roman"/>
        </w:rPr>
        <w:t xml:space="preserve"> of 20:5n-3 and 22:6n-3 in </w:t>
      </w:r>
      <w:r w:rsidR="00811A41" w:rsidRPr="00EC382F">
        <w:rPr>
          <w:rFonts w:ascii="Times New Roman" w:hAnsi="Times New Roman" w:cs="Times New Roman"/>
        </w:rPr>
        <w:t>each of</w:t>
      </w:r>
      <w:r w:rsidR="003A1C8B" w:rsidRPr="00EC382F">
        <w:rPr>
          <w:rFonts w:ascii="Times New Roman" w:hAnsi="Times New Roman" w:cs="Times New Roman"/>
        </w:rPr>
        <w:t xml:space="preserve"> </w:t>
      </w:r>
      <w:r w:rsidR="004B72ED" w:rsidRPr="00EC382F">
        <w:rPr>
          <w:rFonts w:ascii="Times New Roman" w:hAnsi="Times New Roman" w:cs="Times New Roman"/>
        </w:rPr>
        <w:t>two standardised test meals</w:t>
      </w:r>
      <w:r w:rsidR="008B58D4" w:rsidRPr="00EC382F">
        <w:rPr>
          <w:rFonts w:ascii="Times New Roman" w:hAnsi="Times New Roman" w:cs="Times New Roman"/>
        </w:rPr>
        <w:t xml:space="preserve">, </w:t>
      </w:r>
      <w:r w:rsidR="00811A41" w:rsidRPr="00EC382F">
        <w:rPr>
          <w:rFonts w:ascii="Times New Roman" w:hAnsi="Times New Roman" w:cs="Times New Roman"/>
        </w:rPr>
        <w:t>with the molecular species composition of</w:t>
      </w:r>
      <w:r w:rsidR="005F62EF" w:rsidRPr="00EC382F">
        <w:rPr>
          <w:rFonts w:ascii="Times New Roman" w:hAnsi="Times New Roman" w:cs="Times New Roman"/>
        </w:rPr>
        <w:t xml:space="preserve"> plasma </w:t>
      </w:r>
      <w:r w:rsidR="003F326F" w:rsidRPr="00EC382F">
        <w:rPr>
          <w:rFonts w:ascii="Times New Roman" w:hAnsi="Times New Roman" w:cs="Times New Roman"/>
        </w:rPr>
        <w:t>TG</w:t>
      </w:r>
      <w:r w:rsidR="005F62EF" w:rsidRPr="00EC382F">
        <w:rPr>
          <w:rFonts w:ascii="Times New Roman" w:hAnsi="Times New Roman" w:cs="Times New Roman"/>
        </w:rPr>
        <w:t xml:space="preserve"> during the postprandial period</w:t>
      </w:r>
      <w:r w:rsidR="00F74D4E" w:rsidRPr="00EC382F">
        <w:rPr>
          <w:rFonts w:ascii="Times New Roman" w:hAnsi="Times New Roman" w:cs="Times New Roman"/>
        </w:rPr>
        <w:t xml:space="preserve"> in healthy men and women</w:t>
      </w:r>
      <w:r w:rsidR="005F62EF" w:rsidRPr="00EC382F">
        <w:rPr>
          <w:rFonts w:ascii="Times New Roman" w:hAnsi="Times New Roman" w:cs="Times New Roman"/>
        </w:rPr>
        <w:t xml:space="preserve">.  We also investigated the impact of consuming these test meals on the </w:t>
      </w:r>
      <w:r w:rsidR="00811A41" w:rsidRPr="00EC382F">
        <w:rPr>
          <w:rFonts w:ascii="Times New Roman" w:hAnsi="Times New Roman" w:cs="Times New Roman"/>
        </w:rPr>
        <w:t>concentrations of</w:t>
      </w:r>
      <w:r w:rsidR="005F62EF" w:rsidRPr="00EC382F">
        <w:rPr>
          <w:rFonts w:ascii="Times New Roman" w:hAnsi="Times New Roman" w:cs="Times New Roman"/>
        </w:rPr>
        <w:t xml:space="preserve"> PC molecular species </w:t>
      </w:r>
      <w:r w:rsidR="004B72ED" w:rsidRPr="00EC382F">
        <w:rPr>
          <w:rFonts w:ascii="Times New Roman" w:hAnsi="Times New Roman" w:cs="Times New Roman"/>
        </w:rPr>
        <w:t xml:space="preserve">that contained 20:5n-3 and/or 22:6n-3. </w:t>
      </w:r>
    </w:p>
    <w:p w14:paraId="0B006BAE" w14:textId="77777777" w:rsidR="006176F0" w:rsidRPr="00EC382F" w:rsidRDefault="006176F0" w:rsidP="006176F0">
      <w:pPr>
        <w:spacing w:line="360" w:lineRule="auto"/>
        <w:rPr>
          <w:rFonts w:ascii="Times New Roman" w:hAnsi="Times New Roman" w:cs="Times New Roman"/>
        </w:rPr>
      </w:pPr>
    </w:p>
    <w:p w14:paraId="2A2F9B33" w14:textId="1CE71ADE" w:rsidR="00726139" w:rsidRPr="00EC382F" w:rsidRDefault="008C0BF4" w:rsidP="006176F0">
      <w:pPr>
        <w:spacing w:line="360" w:lineRule="auto"/>
        <w:rPr>
          <w:rFonts w:ascii="Times New Roman" w:hAnsi="Times New Roman" w:cs="Times New Roman"/>
        </w:rPr>
      </w:pPr>
      <w:r>
        <w:rPr>
          <w:rFonts w:ascii="Times New Roman" w:hAnsi="Times New Roman" w:cs="Times New Roman"/>
          <w:b/>
          <w:sz w:val="28"/>
          <w:szCs w:val="28"/>
          <w:lang w:val="en-US"/>
        </w:rPr>
        <w:t xml:space="preserve">2. </w:t>
      </w:r>
      <w:r w:rsidR="00726139" w:rsidRPr="00013919">
        <w:rPr>
          <w:rFonts w:ascii="Times New Roman" w:hAnsi="Times New Roman" w:cs="Times New Roman"/>
          <w:b/>
          <w:sz w:val="28"/>
          <w:szCs w:val="28"/>
          <w:lang w:val="en-US"/>
        </w:rPr>
        <w:t xml:space="preserve"> </w:t>
      </w:r>
      <w:r w:rsidR="009D2BF2">
        <w:rPr>
          <w:rFonts w:ascii="Times New Roman" w:hAnsi="Times New Roman" w:cs="Times New Roman"/>
          <w:b/>
          <w:sz w:val="28"/>
          <w:szCs w:val="28"/>
          <w:lang w:val="en-US"/>
        </w:rPr>
        <w:t xml:space="preserve">Materials </w:t>
      </w:r>
      <w:r w:rsidR="00726139" w:rsidRPr="00013919">
        <w:rPr>
          <w:rFonts w:ascii="Times New Roman" w:hAnsi="Times New Roman" w:cs="Times New Roman"/>
          <w:b/>
          <w:sz w:val="28"/>
          <w:szCs w:val="28"/>
          <w:lang w:val="en-US"/>
        </w:rPr>
        <w:t>and Methods</w:t>
      </w:r>
    </w:p>
    <w:p w14:paraId="2AF17B99" w14:textId="467B3207" w:rsidR="0049293F" w:rsidRPr="00875EB2" w:rsidRDefault="00875EB2" w:rsidP="006176F0">
      <w:pPr>
        <w:spacing w:line="360" w:lineRule="auto"/>
        <w:contextualSpacing/>
        <w:rPr>
          <w:rFonts w:ascii="Times New Roman" w:hAnsi="Times New Roman" w:cs="Times New Roman"/>
          <w:bCs/>
          <w:i/>
          <w:iCs/>
          <w:lang w:val="en-US"/>
        </w:rPr>
      </w:pPr>
      <w:r w:rsidRPr="00875EB2">
        <w:rPr>
          <w:rFonts w:ascii="Times New Roman" w:hAnsi="Times New Roman" w:cs="Times New Roman"/>
          <w:bCs/>
          <w:i/>
          <w:iCs/>
          <w:lang w:val="en-US"/>
        </w:rPr>
        <w:t xml:space="preserve">2.1. </w:t>
      </w:r>
      <w:r w:rsidR="0049293F" w:rsidRPr="00875EB2">
        <w:rPr>
          <w:rFonts w:ascii="Times New Roman" w:hAnsi="Times New Roman" w:cs="Times New Roman"/>
          <w:bCs/>
          <w:i/>
          <w:iCs/>
          <w:lang w:val="en-US"/>
        </w:rPr>
        <w:t xml:space="preserve">Preparation of </w:t>
      </w:r>
      <w:r w:rsidR="0067756F" w:rsidRPr="00875EB2">
        <w:rPr>
          <w:rFonts w:ascii="Times New Roman" w:hAnsi="Times New Roman" w:cs="Times New Roman"/>
          <w:bCs/>
          <w:i/>
          <w:iCs/>
          <w:lang w:val="en-US"/>
        </w:rPr>
        <w:t xml:space="preserve">seed oil from transgenic </w:t>
      </w:r>
      <w:r w:rsidR="0049293F" w:rsidRPr="00875EB2">
        <w:rPr>
          <w:rFonts w:ascii="Times New Roman" w:hAnsi="Times New Roman" w:cs="Times New Roman"/>
          <w:bCs/>
          <w:i/>
          <w:iCs/>
          <w:lang w:val="en-US"/>
        </w:rPr>
        <w:t>C</w:t>
      </w:r>
      <w:r w:rsidR="00946D2E" w:rsidRPr="00875EB2">
        <w:rPr>
          <w:rFonts w:ascii="Times New Roman" w:hAnsi="Times New Roman" w:cs="Times New Roman"/>
          <w:bCs/>
          <w:i/>
          <w:iCs/>
          <w:lang w:val="en-US"/>
        </w:rPr>
        <w:t>.</w:t>
      </w:r>
      <w:r w:rsidR="0049293F" w:rsidRPr="00875EB2">
        <w:rPr>
          <w:rFonts w:ascii="Times New Roman" w:hAnsi="Times New Roman" w:cs="Times New Roman"/>
          <w:bCs/>
          <w:i/>
          <w:iCs/>
          <w:lang w:val="en-US"/>
        </w:rPr>
        <w:t xml:space="preserve"> sativa</w:t>
      </w:r>
    </w:p>
    <w:p w14:paraId="0D1F6BEF" w14:textId="3B795234" w:rsidR="0049293F" w:rsidRPr="00EC382F" w:rsidRDefault="00F52202">
      <w:pPr>
        <w:spacing w:line="360" w:lineRule="auto"/>
        <w:jc w:val="both"/>
        <w:rPr>
          <w:rFonts w:ascii="Times New Roman" w:hAnsi="Times New Roman" w:cs="Times New Roman"/>
        </w:rPr>
      </w:pPr>
      <w:r>
        <w:rPr>
          <w:rFonts w:ascii="Times New Roman" w:hAnsi="Times New Roman" w:cs="Times New Roman"/>
        </w:rPr>
        <w:t>S</w:t>
      </w:r>
      <w:r w:rsidR="004D3EF9" w:rsidRPr="00EC382F">
        <w:rPr>
          <w:rFonts w:ascii="Times New Roman" w:hAnsi="Times New Roman" w:cs="Times New Roman"/>
        </w:rPr>
        <w:t xml:space="preserve">eed oil from transgenic </w:t>
      </w:r>
      <w:r w:rsidR="0049293F" w:rsidRPr="00EC382F">
        <w:rPr>
          <w:rFonts w:ascii="Times New Roman" w:hAnsi="Times New Roman" w:cs="Times New Roman"/>
          <w:i/>
        </w:rPr>
        <w:t>C. sativa</w:t>
      </w:r>
      <w:r w:rsidR="0049293F" w:rsidRPr="00EC382F">
        <w:rPr>
          <w:rFonts w:ascii="Times New Roman" w:hAnsi="Times New Roman" w:cs="Times New Roman"/>
        </w:rPr>
        <w:t xml:space="preserve"> plants </w:t>
      </w:r>
      <w:r w:rsidR="004D3EF9" w:rsidRPr="00EC382F">
        <w:rPr>
          <w:rFonts w:ascii="Times New Roman" w:hAnsi="Times New Roman" w:cs="Times New Roman"/>
        </w:rPr>
        <w:t>that produce</w:t>
      </w:r>
      <w:r w:rsidR="0049293F" w:rsidRPr="00EC382F">
        <w:rPr>
          <w:rFonts w:ascii="Times New Roman" w:hAnsi="Times New Roman" w:cs="Times New Roman"/>
        </w:rPr>
        <w:t xml:space="preserve"> </w:t>
      </w:r>
      <w:r w:rsidR="00B50CC0" w:rsidRPr="00EC382F">
        <w:rPr>
          <w:rFonts w:ascii="Times New Roman" w:hAnsi="Times New Roman" w:cs="Times New Roman"/>
        </w:rPr>
        <w:t>20:5n-3</w:t>
      </w:r>
      <w:r w:rsidR="0049293F" w:rsidRPr="00EC382F">
        <w:rPr>
          <w:rFonts w:ascii="Times New Roman" w:hAnsi="Times New Roman" w:cs="Times New Roman"/>
        </w:rPr>
        <w:t xml:space="preserve"> and </w:t>
      </w:r>
      <w:r w:rsidR="00B50CC0" w:rsidRPr="00EC382F">
        <w:rPr>
          <w:rFonts w:ascii="Times New Roman" w:hAnsi="Times New Roman" w:cs="Times New Roman"/>
        </w:rPr>
        <w:t>22:6n-3</w:t>
      </w:r>
      <w:r w:rsidR="004D3EF9" w:rsidRPr="00EC382F">
        <w:rPr>
          <w:rFonts w:ascii="Times New Roman" w:hAnsi="Times New Roman" w:cs="Times New Roman"/>
        </w:rPr>
        <w:t xml:space="preserve"> was </w:t>
      </w:r>
      <w:r>
        <w:rPr>
          <w:rFonts w:ascii="Times New Roman" w:hAnsi="Times New Roman" w:cs="Times New Roman"/>
        </w:rPr>
        <w:t>prepared</w:t>
      </w:r>
      <w:r w:rsidR="004D3EF9" w:rsidRPr="00EC382F">
        <w:rPr>
          <w:rFonts w:ascii="Times New Roman" w:hAnsi="Times New Roman" w:cs="Times New Roman"/>
        </w:rPr>
        <w:t xml:space="preserve"> as described previously</w:t>
      </w:r>
      <w:r w:rsidR="00C3175F">
        <w:rPr>
          <w:rFonts w:ascii="Times New Roman" w:hAnsi="Times New Roman" w:cs="Times New Roman"/>
        </w:rPr>
        <w:t xml:space="preserve"> </w:t>
      </w:r>
      <w:r w:rsidR="00FA0CCD">
        <w:rPr>
          <w:rFonts w:ascii="Times New Roman" w:hAnsi="Times New Roman" w:cs="Times New Roman"/>
          <w:noProof/>
        </w:rPr>
        <w:t>[</w:t>
      </w:r>
      <w:r w:rsidR="009A4ED6">
        <w:rPr>
          <w:rFonts w:ascii="Times New Roman" w:hAnsi="Times New Roman" w:cs="Times New Roman"/>
          <w:noProof/>
        </w:rPr>
        <w:t>12</w:t>
      </w:r>
      <w:r w:rsidR="00FA0CCD">
        <w:rPr>
          <w:rFonts w:ascii="Times New Roman" w:hAnsi="Times New Roman" w:cs="Times New Roman"/>
          <w:noProof/>
        </w:rPr>
        <w:t xml:space="preserve">, </w:t>
      </w:r>
      <w:r w:rsidR="00F03C1F">
        <w:rPr>
          <w:rFonts w:ascii="Times New Roman" w:hAnsi="Times New Roman" w:cs="Times New Roman"/>
          <w:noProof/>
        </w:rPr>
        <w:t>27</w:t>
      </w:r>
      <w:r w:rsidR="00FA0CCD">
        <w:rPr>
          <w:rFonts w:ascii="Times New Roman" w:hAnsi="Times New Roman" w:cs="Times New Roman"/>
          <w:noProof/>
        </w:rPr>
        <w:t>]</w:t>
      </w:r>
      <w:r w:rsidR="0049293F" w:rsidRPr="00EC382F">
        <w:rPr>
          <w:rFonts w:ascii="Times New Roman" w:hAnsi="Times New Roman" w:cs="Times New Roman"/>
        </w:rPr>
        <w:t>.</w:t>
      </w:r>
      <w:r w:rsidR="00B50CC0" w:rsidRPr="00EC382F">
        <w:rPr>
          <w:rFonts w:ascii="Times New Roman" w:hAnsi="Times New Roman" w:cs="Times New Roman"/>
        </w:rPr>
        <w:t xml:space="preserve">  Briefly, s</w:t>
      </w:r>
      <w:r w:rsidR="00AB5471" w:rsidRPr="00EC382F">
        <w:rPr>
          <w:rFonts w:ascii="Times New Roman" w:hAnsi="Times New Roman" w:cs="Times New Roman"/>
        </w:rPr>
        <w:t xml:space="preserve">eeds were harvested from </w:t>
      </w:r>
      <w:r w:rsidR="000D3100">
        <w:rPr>
          <w:rFonts w:ascii="Times New Roman" w:hAnsi="Times New Roman" w:cs="Times New Roman"/>
        </w:rPr>
        <w:t xml:space="preserve">a </w:t>
      </w:r>
      <w:r w:rsidR="00AB5471" w:rsidRPr="00EC382F">
        <w:rPr>
          <w:rFonts w:ascii="Times New Roman" w:hAnsi="Times New Roman" w:cs="Times New Roman"/>
        </w:rPr>
        <w:t>h</w:t>
      </w:r>
      <w:r w:rsidR="0049293F" w:rsidRPr="00EC382F">
        <w:rPr>
          <w:rFonts w:ascii="Times New Roman" w:hAnsi="Times New Roman" w:cs="Times New Roman"/>
        </w:rPr>
        <w:t xml:space="preserve">omozygous T3 generation </w:t>
      </w:r>
      <w:r w:rsidR="000D3100">
        <w:rPr>
          <w:rFonts w:ascii="Times New Roman" w:hAnsi="Times New Roman" w:cs="Times New Roman"/>
        </w:rPr>
        <w:t xml:space="preserve">of </w:t>
      </w:r>
      <w:r w:rsidR="0049293F" w:rsidRPr="00EC382F">
        <w:rPr>
          <w:rFonts w:ascii="Times New Roman" w:hAnsi="Times New Roman" w:cs="Times New Roman"/>
        </w:rPr>
        <w:t xml:space="preserve">transgenic </w:t>
      </w:r>
      <w:r w:rsidR="0049293F" w:rsidRPr="00EC382F">
        <w:rPr>
          <w:rFonts w:ascii="Times New Roman" w:hAnsi="Times New Roman" w:cs="Times New Roman"/>
          <w:i/>
        </w:rPr>
        <w:t>C. sativa</w:t>
      </w:r>
      <w:r w:rsidR="0049293F" w:rsidRPr="00EC382F">
        <w:rPr>
          <w:rFonts w:ascii="Times New Roman" w:hAnsi="Times New Roman" w:cs="Times New Roman"/>
        </w:rPr>
        <w:t xml:space="preserve"> plants grown in a</w:t>
      </w:r>
      <w:r w:rsidR="00AB5471" w:rsidRPr="00EC382F">
        <w:rPr>
          <w:rFonts w:ascii="Times New Roman" w:hAnsi="Times New Roman" w:cs="Times New Roman"/>
        </w:rPr>
        <w:t>n</w:t>
      </w:r>
      <w:r w:rsidR="0049293F" w:rsidRPr="00EC382F">
        <w:rPr>
          <w:rFonts w:ascii="Times New Roman" w:hAnsi="Times New Roman" w:cs="Times New Roman"/>
        </w:rPr>
        <w:t xml:space="preserve"> environment</w:t>
      </w:r>
      <w:r w:rsidR="00AB5471" w:rsidRPr="00EC382F">
        <w:rPr>
          <w:rFonts w:ascii="Times New Roman" w:hAnsi="Times New Roman" w:cs="Times New Roman"/>
        </w:rPr>
        <w:t>ally controlled</w:t>
      </w:r>
      <w:r w:rsidR="0049293F" w:rsidRPr="00EC382F">
        <w:rPr>
          <w:rFonts w:ascii="Times New Roman" w:hAnsi="Times New Roman" w:cs="Times New Roman"/>
        </w:rPr>
        <w:t xml:space="preserve"> containment glasshouse. </w:t>
      </w:r>
      <w:r w:rsidR="00C775E5" w:rsidRPr="00EC382F">
        <w:rPr>
          <w:rFonts w:ascii="Times New Roman" w:hAnsi="Times New Roman" w:cs="Times New Roman"/>
        </w:rPr>
        <w:t xml:space="preserve">After threshing, </w:t>
      </w:r>
      <w:r w:rsidR="0049293F" w:rsidRPr="00EC382F">
        <w:rPr>
          <w:rFonts w:ascii="Times New Roman" w:hAnsi="Times New Roman" w:cs="Times New Roman"/>
        </w:rPr>
        <w:t>the oil was extracted by cold-pressing and solvent extraction</w:t>
      </w:r>
      <w:r w:rsidR="00C775E5" w:rsidRPr="00EC382F">
        <w:rPr>
          <w:rFonts w:ascii="Times New Roman" w:hAnsi="Times New Roman" w:cs="Times New Roman"/>
        </w:rPr>
        <w:t xml:space="preserve">, and </w:t>
      </w:r>
      <w:r w:rsidR="00B045F9" w:rsidRPr="00EC382F">
        <w:rPr>
          <w:rFonts w:ascii="Times New Roman" w:hAnsi="Times New Roman" w:cs="Times New Roman"/>
        </w:rPr>
        <w:t>then</w:t>
      </w:r>
      <w:r w:rsidR="0049293F" w:rsidRPr="00EC382F">
        <w:rPr>
          <w:rFonts w:ascii="Times New Roman" w:hAnsi="Times New Roman" w:cs="Times New Roman"/>
        </w:rPr>
        <w:t xml:space="preserve"> refin</w:t>
      </w:r>
      <w:r w:rsidR="00B045F9" w:rsidRPr="00EC382F">
        <w:rPr>
          <w:rFonts w:ascii="Times New Roman" w:hAnsi="Times New Roman" w:cs="Times New Roman"/>
        </w:rPr>
        <w:t>ed</w:t>
      </w:r>
      <w:r w:rsidR="0049293F" w:rsidRPr="00EC382F">
        <w:rPr>
          <w:rFonts w:ascii="Times New Roman" w:hAnsi="Times New Roman" w:cs="Times New Roman"/>
        </w:rPr>
        <w:t>, bleach</w:t>
      </w:r>
      <w:r w:rsidR="00B045F9" w:rsidRPr="00EC382F">
        <w:rPr>
          <w:rFonts w:ascii="Times New Roman" w:hAnsi="Times New Roman" w:cs="Times New Roman"/>
        </w:rPr>
        <w:t>ed</w:t>
      </w:r>
      <w:r w:rsidR="0049293F" w:rsidRPr="00EC382F">
        <w:rPr>
          <w:rFonts w:ascii="Times New Roman" w:hAnsi="Times New Roman" w:cs="Times New Roman"/>
        </w:rPr>
        <w:t xml:space="preserve"> and deodori</w:t>
      </w:r>
      <w:r w:rsidR="00B045F9" w:rsidRPr="00EC382F">
        <w:rPr>
          <w:rFonts w:ascii="Times New Roman" w:hAnsi="Times New Roman" w:cs="Times New Roman"/>
        </w:rPr>
        <w:t>sed</w:t>
      </w:r>
      <w:r w:rsidR="0049293F" w:rsidRPr="00EC382F">
        <w:rPr>
          <w:rFonts w:ascii="Times New Roman" w:hAnsi="Times New Roman" w:cs="Times New Roman"/>
        </w:rPr>
        <w:t xml:space="preserve"> (POS </w:t>
      </w:r>
      <w:proofErr w:type="gramStart"/>
      <w:r w:rsidR="0049293F" w:rsidRPr="00EC382F">
        <w:rPr>
          <w:rFonts w:ascii="Times New Roman" w:hAnsi="Times New Roman" w:cs="Times New Roman"/>
        </w:rPr>
        <w:t>Bio-Sciences</w:t>
      </w:r>
      <w:proofErr w:type="gramEnd"/>
      <w:r w:rsidR="0049293F" w:rsidRPr="00EC382F">
        <w:rPr>
          <w:rFonts w:ascii="Times New Roman" w:hAnsi="Times New Roman" w:cs="Times New Roman"/>
        </w:rPr>
        <w:t xml:space="preserve">, Canada). </w:t>
      </w:r>
    </w:p>
    <w:p w14:paraId="14C11850" w14:textId="77777777" w:rsidR="00041098" w:rsidRPr="00EC382F" w:rsidRDefault="00041098" w:rsidP="00041098">
      <w:pPr>
        <w:spacing w:line="360" w:lineRule="auto"/>
        <w:contextualSpacing/>
        <w:rPr>
          <w:rFonts w:ascii="Times New Roman" w:hAnsi="Times New Roman" w:cs="Times New Roman"/>
          <w:i/>
          <w:lang w:val="en-US"/>
        </w:rPr>
      </w:pPr>
    </w:p>
    <w:p w14:paraId="59652127" w14:textId="3B40F6AC" w:rsidR="00041098" w:rsidRPr="00875EB2" w:rsidRDefault="00875EB2" w:rsidP="00041098">
      <w:pPr>
        <w:spacing w:line="360" w:lineRule="auto"/>
        <w:contextualSpacing/>
        <w:rPr>
          <w:rFonts w:ascii="Times New Roman" w:hAnsi="Times New Roman" w:cs="Times New Roman"/>
          <w:bCs/>
          <w:i/>
          <w:iCs/>
          <w:lang w:val="en-US"/>
        </w:rPr>
      </w:pPr>
      <w:r w:rsidRPr="00875EB2">
        <w:rPr>
          <w:rFonts w:ascii="Times New Roman" w:hAnsi="Times New Roman" w:cs="Times New Roman"/>
          <w:bCs/>
          <w:i/>
          <w:iCs/>
          <w:lang w:val="en-US"/>
        </w:rPr>
        <w:lastRenderedPageBreak/>
        <w:t xml:space="preserve">2.2. </w:t>
      </w:r>
      <w:r w:rsidR="00041098" w:rsidRPr="00875EB2">
        <w:rPr>
          <w:rFonts w:ascii="Times New Roman" w:hAnsi="Times New Roman" w:cs="Times New Roman"/>
          <w:bCs/>
          <w:i/>
          <w:iCs/>
          <w:lang w:val="en-US"/>
        </w:rPr>
        <w:t>Ethics statement</w:t>
      </w:r>
    </w:p>
    <w:p w14:paraId="17B5BD52" w14:textId="77777777" w:rsidR="00041098" w:rsidRPr="00EC382F" w:rsidRDefault="00041098" w:rsidP="00041098">
      <w:pPr>
        <w:spacing w:line="360" w:lineRule="auto"/>
        <w:contextualSpacing/>
        <w:rPr>
          <w:rFonts w:ascii="Times New Roman" w:hAnsi="Times New Roman" w:cs="Times New Roman"/>
          <w:lang w:val="en-US"/>
        </w:rPr>
      </w:pPr>
      <w:r w:rsidRPr="00EC382F">
        <w:rPr>
          <w:rFonts w:ascii="Times New Roman" w:hAnsi="Times New Roman" w:cs="Times New Roman"/>
          <w:lang w:val="en-US"/>
        </w:rPr>
        <w:t xml:space="preserve">Ethical approval for the study was granted by the South Central – Hampshire B Research Ethics Committee (REC reference 15/SC/0627).  The study is registered at </w:t>
      </w:r>
      <w:r w:rsidRPr="00EC382F">
        <w:rPr>
          <w:rFonts w:ascii="Times New Roman" w:hAnsi="Times New Roman" w:cs="Times New Roman"/>
          <w:color w:val="000000"/>
          <w:shd w:val="clear" w:color="auto" w:fill="FFFFFF"/>
        </w:rPr>
        <w:t>ClinicalTrials.gov (Identifier: NCT03477045).  All participants provided written informed consent.</w:t>
      </w:r>
    </w:p>
    <w:p w14:paraId="53373561" w14:textId="77777777" w:rsidR="00041098" w:rsidRPr="00EC382F" w:rsidRDefault="00041098" w:rsidP="006176F0">
      <w:pPr>
        <w:spacing w:line="360" w:lineRule="auto"/>
        <w:contextualSpacing/>
        <w:rPr>
          <w:rFonts w:ascii="Times New Roman" w:hAnsi="Times New Roman" w:cs="Times New Roman"/>
          <w:i/>
          <w:lang w:val="en-US"/>
        </w:rPr>
      </w:pPr>
    </w:p>
    <w:p w14:paraId="06085AFB" w14:textId="463CE2BA" w:rsidR="0049293F" w:rsidRPr="00875EB2" w:rsidRDefault="00875EB2" w:rsidP="006176F0">
      <w:pPr>
        <w:spacing w:line="360" w:lineRule="auto"/>
        <w:contextualSpacing/>
        <w:rPr>
          <w:rFonts w:ascii="Times New Roman" w:hAnsi="Times New Roman" w:cs="Times New Roman"/>
          <w:bCs/>
          <w:i/>
          <w:iCs/>
          <w:lang w:val="en-US"/>
        </w:rPr>
      </w:pPr>
      <w:r w:rsidRPr="00875EB2">
        <w:rPr>
          <w:rFonts w:ascii="Times New Roman" w:hAnsi="Times New Roman" w:cs="Times New Roman"/>
          <w:bCs/>
          <w:i/>
          <w:iCs/>
          <w:lang w:val="en-US"/>
        </w:rPr>
        <w:t xml:space="preserve">2.3. </w:t>
      </w:r>
      <w:r w:rsidR="0049293F" w:rsidRPr="00875EB2">
        <w:rPr>
          <w:rFonts w:ascii="Times New Roman" w:hAnsi="Times New Roman" w:cs="Times New Roman"/>
          <w:bCs/>
          <w:i/>
          <w:iCs/>
          <w:lang w:val="en-US"/>
        </w:rPr>
        <w:t>Human postprandial study</w:t>
      </w:r>
    </w:p>
    <w:p w14:paraId="09970F53" w14:textId="3C3D670C" w:rsidR="0049293F" w:rsidRPr="00EC382F" w:rsidRDefault="0066526E" w:rsidP="006176F0">
      <w:pPr>
        <w:spacing w:line="360" w:lineRule="auto"/>
        <w:contextualSpacing/>
        <w:rPr>
          <w:rFonts w:ascii="Times New Roman" w:hAnsi="Times New Roman" w:cs="Times New Roman"/>
          <w:lang w:val="en-US"/>
        </w:rPr>
      </w:pPr>
      <w:r w:rsidRPr="00EC382F">
        <w:rPr>
          <w:rFonts w:ascii="Times New Roman" w:hAnsi="Times New Roman" w:cs="Times New Roman"/>
          <w:color w:val="000000"/>
          <w:shd w:val="clear" w:color="auto" w:fill="FFFFFF"/>
        </w:rPr>
        <w:t xml:space="preserve">The data reported here were obtained from </w:t>
      </w:r>
      <w:r w:rsidR="00B50CC0" w:rsidRPr="00EC382F">
        <w:rPr>
          <w:rFonts w:ascii="Times New Roman" w:hAnsi="Times New Roman" w:cs="Times New Roman"/>
          <w:color w:val="000000"/>
          <w:shd w:val="clear" w:color="auto" w:fill="FFFFFF"/>
        </w:rPr>
        <w:t xml:space="preserve">the </w:t>
      </w:r>
      <w:r w:rsidRPr="00EC382F">
        <w:rPr>
          <w:rFonts w:ascii="Times New Roman" w:hAnsi="Times New Roman" w:cs="Times New Roman"/>
          <w:color w:val="000000"/>
          <w:shd w:val="clear" w:color="auto" w:fill="FFFFFF"/>
        </w:rPr>
        <w:t>analysis of samples collected as part of a postprandial crossover study that compared the incorporation into blood lipids of 20:5n-3 and 22:6n-3 provided as either a commercially prepared BFO (Simply Timeless</w:t>
      </w:r>
      <w:r w:rsidRPr="00EC382F">
        <w:rPr>
          <w:rFonts w:ascii="Times New Roman" w:hAnsi="Times New Roman" w:cs="Times New Roman"/>
          <w:color w:val="000000"/>
          <w:shd w:val="clear" w:color="auto" w:fill="FFFFFF"/>
          <w:vertAlign w:val="superscript"/>
        </w:rPr>
        <w:t>®</w:t>
      </w:r>
      <w:r w:rsidRPr="00EC382F">
        <w:rPr>
          <w:rFonts w:ascii="Times New Roman" w:hAnsi="Times New Roman" w:cs="Times New Roman"/>
          <w:color w:val="000000"/>
          <w:shd w:val="clear" w:color="auto" w:fill="FFFFFF"/>
        </w:rPr>
        <w:t xml:space="preserve">, </w:t>
      </w:r>
      <w:r w:rsidR="00006653" w:rsidRPr="00EC382F">
        <w:rPr>
          <w:rFonts w:ascii="Times New Roman" w:hAnsi="Times New Roman" w:cs="Times New Roman"/>
          <w:color w:val="000000"/>
          <w:shd w:val="clear" w:color="auto" w:fill="FFFFFF"/>
        </w:rPr>
        <w:t>Seven Seas, Feltham, UK) or as</w:t>
      </w:r>
      <w:r w:rsidRPr="00EC382F">
        <w:rPr>
          <w:rFonts w:ascii="Times New Roman" w:hAnsi="Times New Roman" w:cs="Times New Roman"/>
          <w:color w:val="000000"/>
          <w:shd w:val="clear" w:color="auto" w:fill="FFFFFF"/>
        </w:rPr>
        <w:t xml:space="preserve"> CSO</w:t>
      </w:r>
      <w:r w:rsidR="00C3175F">
        <w:rPr>
          <w:rFonts w:ascii="Times New Roman" w:hAnsi="Times New Roman" w:cs="Times New Roman"/>
          <w:color w:val="000000"/>
          <w:shd w:val="clear" w:color="auto" w:fill="FFFFFF"/>
        </w:rPr>
        <w:t xml:space="preserve"> </w:t>
      </w:r>
      <w:r w:rsidR="00FA0CCD">
        <w:rPr>
          <w:rFonts w:ascii="Times New Roman" w:hAnsi="Times New Roman" w:cs="Times New Roman"/>
          <w:noProof/>
          <w:color w:val="000000"/>
          <w:shd w:val="clear" w:color="auto" w:fill="FFFFFF"/>
        </w:rPr>
        <w:t>[</w:t>
      </w:r>
      <w:r w:rsidR="001E0C5E">
        <w:rPr>
          <w:rFonts w:ascii="Times New Roman" w:hAnsi="Times New Roman" w:cs="Times New Roman"/>
          <w:noProof/>
          <w:color w:val="000000"/>
          <w:shd w:val="clear" w:color="auto" w:fill="FFFFFF"/>
        </w:rPr>
        <w:t>12</w:t>
      </w:r>
      <w:r w:rsidR="00FA0CCD">
        <w:rPr>
          <w:rFonts w:ascii="Times New Roman" w:hAnsi="Times New Roman" w:cs="Times New Roman"/>
          <w:noProof/>
          <w:color w:val="000000"/>
          <w:shd w:val="clear" w:color="auto" w:fill="FFFFFF"/>
        </w:rPr>
        <w:t>]</w:t>
      </w:r>
      <w:r w:rsidRPr="00EC382F">
        <w:rPr>
          <w:rFonts w:ascii="Times New Roman" w:hAnsi="Times New Roman" w:cs="Times New Roman"/>
          <w:color w:val="000000"/>
          <w:shd w:val="clear" w:color="auto" w:fill="FFFFFF"/>
        </w:rPr>
        <w:t xml:space="preserve">.  </w:t>
      </w:r>
      <w:r w:rsidR="001675E0">
        <w:rPr>
          <w:rFonts w:ascii="Times New Roman" w:hAnsi="Times New Roman" w:cs="Times New Roman"/>
          <w:color w:val="000000"/>
          <w:shd w:val="clear" w:color="auto" w:fill="FFFFFF"/>
        </w:rPr>
        <w:t>D</w:t>
      </w:r>
      <w:r w:rsidR="00F135B6" w:rsidRPr="00EC382F">
        <w:rPr>
          <w:rFonts w:ascii="Times New Roman" w:hAnsi="Times New Roman" w:cs="Times New Roman"/>
          <w:color w:val="000000"/>
          <w:shd w:val="clear" w:color="auto" w:fill="FFFFFF"/>
        </w:rPr>
        <w:t xml:space="preserve">etails of the </w:t>
      </w:r>
      <w:r w:rsidRPr="00EC382F">
        <w:rPr>
          <w:rFonts w:ascii="Times New Roman" w:hAnsi="Times New Roman" w:cs="Times New Roman"/>
          <w:color w:val="000000"/>
          <w:shd w:val="clear" w:color="auto" w:fill="FFFFFF"/>
        </w:rPr>
        <w:t>study design</w:t>
      </w:r>
      <w:r w:rsidR="00DC23DD" w:rsidRPr="00EC382F">
        <w:rPr>
          <w:rFonts w:ascii="Times New Roman" w:hAnsi="Times New Roman" w:cs="Times New Roman"/>
          <w:color w:val="000000"/>
          <w:shd w:val="clear" w:color="auto" w:fill="FFFFFF"/>
        </w:rPr>
        <w:t xml:space="preserve">, including </w:t>
      </w:r>
      <w:r w:rsidR="0011675C" w:rsidRPr="00EC382F">
        <w:rPr>
          <w:rFonts w:ascii="Times New Roman" w:hAnsi="Times New Roman" w:cs="Times New Roman"/>
          <w:color w:val="000000"/>
          <w:shd w:val="clear" w:color="auto" w:fill="FFFFFF"/>
        </w:rPr>
        <w:t xml:space="preserve">participant characteristics and </w:t>
      </w:r>
      <w:r w:rsidR="00DC23DD" w:rsidRPr="00EC382F">
        <w:rPr>
          <w:rFonts w:ascii="Times New Roman" w:hAnsi="Times New Roman" w:cs="Times New Roman"/>
          <w:color w:val="000000"/>
          <w:shd w:val="clear" w:color="auto" w:fill="FFFFFF"/>
        </w:rPr>
        <w:t>inclusion criteria,</w:t>
      </w:r>
      <w:r w:rsidR="00AD5D4D" w:rsidRPr="00EC382F">
        <w:rPr>
          <w:rFonts w:ascii="Times New Roman" w:hAnsi="Times New Roman" w:cs="Times New Roman"/>
          <w:color w:val="000000"/>
          <w:shd w:val="clear" w:color="auto" w:fill="FFFFFF"/>
        </w:rPr>
        <w:t xml:space="preserve"> are described elsewhere</w:t>
      </w:r>
      <w:r w:rsidR="00C3175F">
        <w:rPr>
          <w:rFonts w:ascii="Times New Roman" w:hAnsi="Times New Roman" w:cs="Times New Roman"/>
          <w:color w:val="000000"/>
          <w:shd w:val="clear" w:color="auto" w:fill="FFFFFF"/>
        </w:rPr>
        <w:t xml:space="preserve"> </w:t>
      </w:r>
      <w:r w:rsidR="00FA0CCD">
        <w:rPr>
          <w:rFonts w:ascii="Times New Roman" w:hAnsi="Times New Roman" w:cs="Times New Roman"/>
          <w:noProof/>
          <w:color w:val="000000"/>
          <w:shd w:val="clear" w:color="auto" w:fill="FFFFFF"/>
        </w:rPr>
        <w:t>[</w:t>
      </w:r>
      <w:r w:rsidR="00691999">
        <w:rPr>
          <w:rFonts w:ascii="Times New Roman" w:hAnsi="Times New Roman" w:cs="Times New Roman"/>
          <w:noProof/>
          <w:color w:val="000000"/>
          <w:shd w:val="clear" w:color="auto" w:fill="FFFFFF"/>
        </w:rPr>
        <w:t>12</w:t>
      </w:r>
      <w:r w:rsidR="00FA0CCD">
        <w:rPr>
          <w:rFonts w:ascii="Times New Roman" w:hAnsi="Times New Roman" w:cs="Times New Roman"/>
          <w:noProof/>
          <w:color w:val="000000"/>
          <w:shd w:val="clear" w:color="auto" w:fill="FFFFFF"/>
        </w:rPr>
        <w:t>]</w:t>
      </w:r>
      <w:r w:rsidR="00795F7F" w:rsidRPr="00EC382F">
        <w:rPr>
          <w:rFonts w:ascii="Times New Roman" w:hAnsi="Times New Roman" w:cs="Times New Roman"/>
          <w:color w:val="000000"/>
          <w:shd w:val="clear" w:color="auto" w:fill="FFFFFF"/>
        </w:rPr>
        <w:t xml:space="preserve">.  Briefly, </w:t>
      </w:r>
      <w:r w:rsidR="0049293F" w:rsidRPr="00EC382F">
        <w:rPr>
          <w:rFonts w:ascii="Times New Roman" w:hAnsi="Times New Roman" w:cs="Times New Roman"/>
          <w:color w:val="000000"/>
          <w:shd w:val="clear" w:color="auto" w:fill="FFFFFF"/>
        </w:rPr>
        <w:t>he</w:t>
      </w:r>
      <w:r w:rsidR="00946D2E" w:rsidRPr="00EC382F">
        <w:rPr>
          <w:rFonts w:ascii="Times New Roman" w:hAnsi="Times New Roman" w:cs="Times New Roman"/>
          <w:color w:val="000000"/>
          <w:shd w:val="clear" w:color="auto" w:fill="FFFFFF"/>
        </w:rPr>
        <w:t xml:space="preserve">althy men and women aged between </w:t>
      </w:r>
      <w:r w:rsidR="00613B19">
        <w:rPr>
          <w:rFonts w:ascii="Times New Roman" w:hAnsi="Times New Roman" w:cs="Times New Roman"/>
          <w:color w:val="000000"/>
          <w:shd w:val="clear" w:color="auto" w:fill="FFFFFF"/>
        </w:rPr>
        <w:t>18 to 30</w:t>
      </w:r>
      <w:r w:rsidR="0049293F" w:rsidRPr="00EC382F">
        <w:rPr>
          <w:rFonts w:ascii="Times New Roman" w:hAnsi="Times New Roman" w:cs="Times New Roman"/>
          <w:color w:val="000000"/>
          <w:shd w:val="clear" w:color="auto" w:fill="FFFFFF"/>
        </w:rPr>
        <w:t xml:space="preserve"> years</w:t>
      </w:r>
      <w:r w:rsidR="00946D2E" w:rsidRPr="00EC382F">
        <w:rPr>
          <w:rFonts w:ascii="Times New Roman" w:hAnsi="Times New Roman" w:cs="Times New Roman"/>
          <w:color w:val="000000"/>
          <w:shd w:val="clear" w:color="auto" w:fill="FFFFFF"/>
        </w:rPr>
        <w:t xml:space="preserve"> consumed one of two test breakfasts </w:t>
      </w:r>
      <w:r w:rsidR="00F23B31" w:rsidRPr="00EC382F">
        <w:rPr>
          <w:rFonts w:ascii="Times New Roman" w:hAnsi="Times New Roman" w:cs="Times New Roman"/>
          <w:color w:val="000000"/>
          <w:shd w:val="clear" w:color="auto" w:fill="FFFFFF"/>
        </w:rPr>
        <w:t xml:space="preserve">after fasting overnight for approximately 12 hours.  The test meals had </w:t>
      </w:r>
      <w:r w:rsidRPr="00EC382F">
        <w:rPr>
          <w:rFonts w:ascii="Times New Roman" w:hAnsi="Times New Roman" w:cs="Times New Roman"/>
          <w:color w:val="000000"/>
          <w:shd w:val="clear" w:color="auto" w:fill="FFFFFF"/>
        </w:rPr>
        <w:t>similar</w:t>
      </w:r>
      <w:r w:rsidR="00946D2E" w:rsidRPr="00EC382F">
        <w:rPr>
          <w:rFonts w:ascii="Times New Roman" w:hAnsi="Times New Roman" w:cs="Times New Roman"/>
          <w:color w:val="000000"/>
          <w:shd w:val="clear" w:color="auto" w:fill="FFFFFF"/>
        </w:rPr>
        <w:t xml:space="preserve"> nutrient contents and fatty acid compositions (</w:t>
      </w:r>
      <w:r w:rsidR="00F23B31" w:rsidRPr="00EC382F">
        <w:rPr>
          <w:rFonts w:ascii="Times New Roman" w:hAnsi="Times New Roman" w:cs="Times New Roman"/>
          <w:color w:val="000000"/>
          <w:shd w:val="clear" w:color="auto" w:fill="FFFFFF"/>
        </w:rPr>
        <w:t>details of the</w:t>
      </w:r>
      <w:r w:rsidR="00946D2E" w:rsidRPr="00EC382F">
        <w:rPr>
          <w:rFonts w:ascii="Times New Roman" w:hAnsi="Times New Roman" w:cs="Times New Roman"/>
          <w:color w:val="000000"/>
          <w:shd w:val="clear" w:color="auto" w:fill="FFFFFF"/>
        </w:rPr>
        <w:t xml:space="preserve"> nutrient compositions and ingredients </w:t>
      </w:r>
      <w:r w:rsidR="00F23B31" w:rsidRPr="00EC382F">
        <w:rPr>
          <w:rFonts w:ascii="Times New Roman" w:hAnsi="Times New Roman" w:cs="Times New Roman"/>
          <w:color w:val="000000"/>
          <w:shd w:val="clear" w:color="auto" w:fill="FFFFFF"/>
        </w:rPr>
        <w:t xml:space="preserve">used </w:t>
      </w:r>
      <w:r w:rsidR="00946D2E" w:rsidRPr="00EC382F">
        <w:rPr>
          <w:rFonts w:ascii="Times New Roman" w:hAnsi="Times New Roman" w:cs="Times New Roman"/>
          <w:color w:val="000000"/>
          <w:shd w:val="clear" w:color="auto" w:fill="FFFFFF"/>
        </w:rPr>
        <w:t xml:space="preserve">are described </w:t>
      </w:r>
      <w:r w:rsidR="00DE7C21" w:rsidRPr="00EC382F">
        <w:rPr>
          <w:rFonts w:ascii="Times New Roman" w:hAnsi="Times New Roman" w:cs="Times New Roman"/>
          <w:color w:val="000000"/>
          <w:shd w:val="clear" w:color="auto" w:fill="FFFFFF"/>
        </w:rPr>
        <w:t>elsewhere</w:t>
      </w:r>
      <w:r w:rsidR="00C3175F">
        <w:rPr>
          <w:rFonts w:ascii="Times New Roman" w:hAnsi="Times New Roman" w:cs="Times New Roman"/>
          <w:color w:val="000000"/>
          <w:shd w:val="clear" w:color="auto" w:fill="FFFFFF"/>
        </w:rPr>
        <w:t xml:space="preserve"> </w:t>
      </w:r>
      <w:r w:rsidR="00FA0CCD">
        <w:rPr>
          <w:rFonts w:ascii="Times New Roman" w:hAnsi="Times New Roman" w:cs="Times New Roman"/>
          <w:noProof/>
          <w:color w:val="000000"/>
          <w:shd w:val="clear" w:color="auto" w:fill="FFFFFF"/>
        </w:rPr>
        <w:t>[</w:t>
      </w:r>
      <w:r w:rsidR="00691999">
        <w:rPr>
          <w:rFonts w:ascii="Times New Roman" w:hAnsi="Times New Roman" w:cs="Times New Roman"/>
          <w:noProof/>
          <w:color w:val="000000"/>
          <w:shd w:val="clear" w:color="auto" w:fill="FFFFFF"/>
        </w:rPr>
        <w:t>12</w:t>
      </w:r>
      <w:r w:rsidR="00FA0CCD">
        <w:rPr>
          <w:rFonts w:ascii="Times New Roman" w:hAnsi="Times New Roman" w:cs="Times New Roman"/>
          <w:noProof/>
          <w:color w:val="000000"/>
          <w:shd w:val="clear" w:color="auto" w:fill="FFFFFF"/>
        </w:rPr>
        <w:t>]</w:t>
      </w:r>
      <w:r w:rsidR="00F23B31" w:rsidRPr="00EC382F">
        <w:rPr>
          <w:rFonts w:ascii="Times New Roman" w:hAnsi="Times New Roman" w:cs="Times New Roman"/>
          <w:color w:val="000000"/>
          <w:shd w:val="clear" w:color="auto" w:fill="FFFFFF"/>
        </w:rPr>
        <w:t xml:space="preserve">).  </w:t>
      </w:r>
      <w:r w:rsidR="00090BBA" w:rsidRPr="00EC382F">
        <w:rPr>
          <w:rFonts w:ascii="Times New Roman" w:hAnsi="Times New Roman" w:cs="Times New Roman"/>
          <w:color w:val="000000"/>
          <w:shd w:val="clear" w:color="auto" w:fill="FFFFFF"/>
        </w:rPr>
        <w:t xml:space="preserve">Both test meals </w:t>
      </w:r>
      <w:r w:rsidR="00A47013" w:rsidRPr="00EC382F">
        <w:rPr>
          <w:rFonts w:ascii="Times New Roman" w:hAnsi="Times New Roman" w:cs="Times New Roman"/>
          <w:color w:val="000000"/>
          <w:shd w:val="clear" w:color="auto" w:fill="FFFFFF"/>
        </w:rPr>
        <w:t xml:space="preserve">contained </w:t>
      </w:r>
      <w:r w:rsidR="00090BBA" w:rsidRPr="00EC382F">
        <w:rPr>
          <w:rFonts w:ascii="Times New Roman" w:hAnsi="Times New Roman" w:cs="Times New Roman"/>
          <w:color w:val="000000"/>
          <w:shd w:val="clear" w:color="auto" w:fill="FFFFFF"/>
        </w:rPr>
        <w:t xml:space="preserve">approximately </w:t>
      </w:r>
      <w:r w:rsidR="0049293F" w:rsidRPr="00EC382F">
        <w:rPr>
          <w:rFonts w:ascii="Times New Roman" w:hAnsi="Times New Roman" w:cs="Times New Roman"/>
          <w:color w:val="000000"/>
          <w:shd w:val="clear" w:color="auto" w:fill="FFFFFF"/>
        </w:rPr>
        <w:t xml:space="preserve">450 mg </w:t>
      </w:r>
      <w:r w:rsidR="00090BBA" w:rsidRPr="00EC382F">
        <w:rPr>
          <w:rFonts w:ascii="Times New Roman" w:hAnsi="Times New Roman" w:cs="Times New Roman"/>
          <w:color w:val="000000"/>
          <w:shd w:val="clear" w:color="auto" w:fill="FFFFFF"/>
        </w:rPr>
        <w:t>20:5n-3</w:t>
      </w:r>
      <w:r w:rsidR="0049293F" w:rsidRPr="00EC382F">
        <w:rPr>
          <w:rFonts w:ascii="Times New Roman" w:hAnsi="Times New Roman" w:cs="Times New Roman"/>
          <w:color w:val="000000"/>
          <w:shd w:val="clear" w:color="auto" w:fill="FFFFFF"/>
        </w:rPr>
        <w:t xml:space="preserve"> plus </w:t>
      </w:r>
      <w:r w:rsidR="00090BBA" w:rsidRPr="00EC382F">
        <w:rPr>
          <w:rFonts w:ascii="Times New Roman" w:hAnsi="Times New Roman" w:cs="Times New Roman"/>
          <w:color w:val="000000"/>
          <w:shd w:val="clear" w:color="auto" w:fill="FFFFFF"/>
        </w:rPr>
        <w:t>22:6n-3</w:t>
      </w:r>
      <w:r w:rsidRPr="00EC382F">
        <w:rPr>
          <w:rFonts w:ascii="Times New Roman" w:hAnsi="Times New Roman" w:cs="Times New Roman"/>
          <w:color w:val="000000"/>
          <w:shd w:val="clear" w:color="auto" w:fill="FFFFFF"/>
        </w:rPr>
        <w:t xml:space="preserve"> from either </w:t>
      </w:r>
      <w:r w:rsidR="00F23B31" w:rsidRPr="00EC382F">
        <w:rPr>
          <w:rFonts w:ascii="Times New Roman" w:hAnsi="Times New Roman" w:cs="Times New Roman"/>
          <w:color w:val="000000"/>
          <w:shd w:val="clear" w:color="auto" w:fill="FFFFFF"/>
        </w:rPr>
        <w:t>BFO</w:t>
      </w:r>
      <w:r w:rsidRPr="00EC382F">
        <w:rPr>
          <w:rFonts w:ascii="Times New Roman" w:hAnsi="Times New Roman" w:cs="Times New Roman"/>
          <w:color w:val="000000"/>
          <w:shd w:val="clear" w:color="auto" w:fill="FFFFFF"/>
        </w:rPr>
        <w:t xml:space="preserve"> (</w:t>
      </w:r>
      <w:r w:rsidR="00F23B31" w:rsidRPr="00EC382F">
        <w:rPr>
          <w:rFonts w:ascii="Times New Roman" w:hAnsi="Times New Roman" w:cs="Times New Roman"/>
          <w:color w:val="000000"/>
          <w:shd w:val="clear" w:color="auto" w:fill="FFFFFF"/>
        </w:rPr>
        <w:t>452 mg</w:t>
      </w:r>
      <w:r w:rsidRPr="00EC382F">
        <w:rPr>
          <w:rFonts w:ascii="Times New Roman" w:hAnsi="Times New Roman" w:cs="Times New Roman"/>
          <w:color w:val="000000"/>
          <w:shd w:val="clear" w:color="auto" w:fill="FFFFFF"/>
        </w:rPr>
        <w:t>)</w:t>
      </w:r>
      <w:r w:rsidR="00F23B31" w:rsidRPr="00EC382F">
        <w:rPr>
          <w:rFonts w:ascii="Times New Roman" w:hAnsi="Times New Roman" w:cs="Times New Roman"/>
          <w:color w:val="000000"/>
          <w:shd w:val="clear" w:color="auto" w:fill="FFFFFF"/>
        </w:rPr>
        <w:t xml:space="preserve"> or CSO (455mg)</w:t>
      </w:r>
      <w:r w:rsidR="002141FF">
        <w:rPr>
          <w:rFonts w:ascii="Times New Roman" w:hAnsi="Times New Roman" w:cs="Times New Roman"/>
          <w:color w:val="000000"/>
          <w:shd w:val="clear" w:color="auto" w:fill="FFFFFF"/>
        </w:rPr>
        <w:t>. The</w:t>
      </w:r>
      <w:r w:rsidR="008B40BA">
        <w:rPr>
          <w:rFonts w:ascii="Times New Roman" w:hAnsi="Times New Roman" w:cs="Times New Roman"/>
          <w:color w:val="000000"/>
          <w:shd w:val="clear" w:color="auto" w:fill="FFFFFF"/>
        </w:rPr>
        <w:t xml:space="preserve"> total fat content of the test meals was</w:t>
      </w:r>
      <w:r w:rsidR="002141FF">
        <w:rPr>
          <w:rFonts w:ascii="Times New Roman" w:hAnsi="Times New Roman" w:cs="Times New Roman"/>
          <w:color w:val="000000"/>
          <w:shd w:val="clear" w:color="auto" w:fill="FFFFFF"/>
        </w:rPr>
        <w:t xml:space="preserve"> BFO </w:t>
      </w:r>
      <w:r w:rsidR="006E740E">
        <w:rPr>
          <w:rFonts w:ascii="Times New Roman" w:hAnsi="Times New Roman" w:cs="Times New Roman"/>
          <w:color w:val="000000"/>
          <w:shd w:val="clear" w:color="auto" w:fill="FFFFFF"/>
        </w:rPr>
        <w:t>49.5g and CSO 50.2g</w:t>
      </w:r>
      <w:r w:rsidR="00347AA1">
        <w:rPr>
          <w:rFonts w:ascii="Times New Roman" w:hAnsi="Times New Roman" w:cs="Times New Roman"/>
          <w:color w:val="000000"/>
          <w:shd w:val="clear" w:color="auto" w:fill="FFFFFF"/>
        </w:rPr>
        <w:t xml:space="preserve"> [</w:t>
      </w:r>
      <w:r w:rsidR="00751241">
        <w:rPr>
          <w:rFonts w:ascii="Times New Roman" w:hAnsi="Times New Roman" w:cs="Times New Roman"/>
          <w:color w:val="000000"/>
          <w:shd w:val="clear" w:color="auto" w:fill="FFFFFF"/>
        </w:rPr>
        <w:t>12</w:t>
      </w:r>
      <w:r w:rsidR="00347AA1">
        <w:rPr>
          <w:rFonts w:ascii="Times New Roman" w:hAnsi="Times New Roman" w:cs="Times New Roman"/>
          <w:color w:val="000000"/>
          <w:shd w:val="clear" w:color="auto" w:fill="FFFFFF"/>
        </w:rPr>
        <w:t>]</w:t>
      </w:r>
      <w:r w:rsidR="00F23B31" w:rsidRPr="00EC382F">
        <w:rPr>
          <w:rFonts w:ascii="Times New Roman" w:hAnsi="Times New Roman" w:cs="Times New Roman"/>
          <w:color w:val="000000"/>
          <w:shd w:val="clear" w:color="auto" w:fill="FFFFFF"/>
        </w:rPr>
        <w:t>.  The amount of 20:5n-3 plus 22:6n-3 was</w:t>
      </w:r>
      <w:r w:rsidR="001A16FD" w:rsidRPr="00EC382F">
        <w:rPr>
          <w:rFonts w:ascii="Times New Roman" w:hAnsi="Times New Roman" w:cs="Times New Roman"/>
          <w:color w:val="000000"/>
          <w:shd w:val="clear" w:color="auto" w:fill="FFFFFF"/>
        </w:rPr>
        <w:t xml:space="preserve"> based on current UK recommended daily intakes</w:t>
      </w:r>
      <w:r w:rsidR="00C3175F">
        <w:rPr>
          <w:rFonts w:ascii="Times New Roman" w:hAnsi="Times New Roman" w:cs="Times New Roman"/>
          <w:color w:val="000000"/>
          <w:shd w:val="clear" w:color="auto" w:fill="FFFFFF"/>
        </w:rPr>
        <w:t xml:space="preserve"> </w:t>
      </w:r>
      <w:r w:rsidR="00FA0CCD">
        <w:rPr>
          <w:rFonts w:ascii="Times New Roman" w:hAnsi="Times New Roman" w:cs="Times New Roman"/>
          <w:noProof/>
          <w:color w:val="000000"/>
          <w:shd w:val="clear" w:color="auto" w:fill="FFFFFF"/>
        </w:rPr>
        <w:t>[</w:t>
      </w:r>
      <w:r w:rsidR="002D5B42">
        <w:rPr>
          <w:rFonts w:ascii="Times New Roman" w:hAnsi="Times New Roman" w:cs="Times New Roman"/>
          <w:noProof/>
          <w:color w:val="000000"/>
          <w:shd w:val="clear" w:color="auto" w:fill="FFFFFF"/>
        </w:rPr>
        <w:t>28</w:t>
      </w:r>
      <w:r w:rsidR="00FA0CCD">
        <w:rPr>
          <w:rFonts w:ascii="Times New Roman" w:hAnsi="Times New Roman" w:cs="Times New Roman"/>
          <w:noProof/>
          <w:color w:val="000000"/>
          <w:shd w:val="clear" w:color="auto" w:fill="FFFFFF"/>
        </w:rPr>
        <w:t>]</w:t>
      </w:r>
      <w:r w:rsidR="00D45261">
        <w:rPr>
          <w:rFonts w:ascii="Times New Roman" w:hAnsi="Times New Roman" w:cs="Times New Roman"/>
          <w:noProof/>
          <w:color w:val="000000"/>
          <w:shd w:val="clear" w:color="auto" w:fill="FFFFFF"/>
        </w:rPr>
        <w:t>,</w:t>
      </w:r>
      <w:r w:rsidR="006B365B">
        <w:rPr>
          <w:rFonts w:ascii="Times New Roman" w:hAnsi="Times New Roman" w:cs="Times New Roman"/>
          <w:noProof/>
          <w:color w:val="000000"/>
          <w:shd w:val="clear" w:color="auto" w:fill="FFFFFF"/>
        </w:rPr>
        <w:t xml:space="preserve"> </w:t>
      </w:r>
      <w:r w:rsidR="00226622">
        <w:rPr>
          <w:rFonts w:ascii="Times New Roman" w:hAnsi="Times New Roman" w:cs="Times New Roman"/>
          <w:noProof/>
          <w:color w:val="000000"/>
          <w:shd w:val="clear" w:color="auto" w:fill="FFFFFF"/>
        </w:rPr>
        <w:t xml:space="preserve">while the total fat content of the test meals </w:t>
      </w:r>
      <w:r w:rsidR="009D38A4">
        <w:rPr>
          <w:rFonts w:ascii="Times New Roman" w:hAnsi="Times New Roman" w:cs="Times New Roman"/>
          <w:noProof/>
          <w:color w:val="000000"/>
          <w:shd w:val="clear" w:color="auto" w:fill="FFFFFF"/>
        </w:rPr>
        <w:t xml:space="preserve">relfected </w:t>
      </w:r>
      <w:r w:rsidR="00334300">
        <w:rPr>
          <w:rFonts w:ascii="Times New Roman" w:hAnsi="Times New Roman" w:cs="Times New Roman"/>
          <w:noProof/>
          <w:color w:val="000000"/>
          <w:shd w:val="clear" w:color="auto" w:fill="FFFFFF"/>
        </w:rPr>
        <w:t xml:space="preserve">50% of the daily total fat intakes </w:t>
      </w:r>
      <w:r w:rsidR="009D38A4">
        <w:rPr>
          <w:rFonts w:ascii="Times New Roman" w:hAnsi="Times New Roman" w:cs="Times New Roman"/>
          <w:noProof/>
          <w:color w:val="000000"/>
          <w:shd w:val="clear" w:color="auto" w:fill="FFFFFF"/>
        </w:rPr>
        <w:t xml:space="preserve">across the range reproted </w:t>
      </w:r>
      <w:r w:rsidR="00334300">
        <w:rPr>
          <w:rFonts w:ascii="Times New Roman" w:hAnsi="Times New Roman" w:cs="Times New Roman"/>
          <w:noProof/>
          <w:color w:val="000000"/>
          <w:shd w:val="clear" w:color="auto" w:fill="FFFFFF"/>
        </w:rPr>
        <w:t>in European countries [29]</w:t>
      </w:r>
      <w:r w:rsidR="001A16FD" w:rsidRPr="00EC382F">
        <w:rPr>
          <w:rFonts w:ascii="Times New Roman" w:hAnsi="Times New Roman" w:cs="Times New Roman"/>
          <w:color w:val="000000"/>
          <w:shd w:val="clear" w:color="auto" w:fill="FFFFFF"/>
        </w:rPr>
        <w:t xml:space="preserve">. </w:t>
      </w:r>
      <w:r w:rsidR="00F23B31" w:rsidRPr="00EC382F">
        <w:rPr>
          <w:rFonts w:ascii="Times New Roman" w:hAnsi="Times New Roman" w:cs="Times New Roman"/>
          <w:color w:val="000000"/>
          <w:shd w:val="clear" w:color="auto" w:fill="FFFFFF"/>
        </w:rPr>
        <w:t xml:space="preserve"> </w:t>
      </w:r>
      <w:proofErr w:type="gramStart"/>
      <w:r w:rsidR="00A95107">
        <w:rPr>
          <w:rFonts w:ascii="Times New Roman" w:hAnsi="Times New Roman" w:cs="Times New Roman"/>
          <w:color w:val="000000"/>
          <w:shd w:val="clear" w:color="auto" w:fill="FFFFFF"/>
        </w:rPr>
        <w:t>Thus</w:t>
      </w:r>
      <w:proofErr w:type="gramEnd"/>
      <w:r w:rsidR="00A95107">
        <w:rPr>
          <w:rFonts w:ascii="Times New Roman" w:hAnsi="Times New Roman" w:cs="Times New Roman"/>
          <w:color w:val="000000"/>
          <w:shd w:val="clear" w:color="auto" w:fill="FFFFFF"/>
        </w:rPr>
        <w:t xml:space="preserve"> the findings are potential relevance to </w:t>
      </w:r>
      <w:r w:rsidR="004F481A">
        <w:rPr>
          <w:rFonts w:ascii="Times New Roman" w:hAnsi="Times New Roman" w:cs="Times New Roman"/>
          <w:color w:val="000000"/>
          <w:shd w:val="clear" w:color="auto" w:fill="FFFFFF"/>
        </w:rPr>
        <w:t xml:space="preserve">the dietary habits of </w:t>
      </w:r>
      <w:r w:rsidR="002C593F">
        <w:rPr>
          <w:rFonts w:ascii="Times New Roman" w:hAnsi="Times New Roman" w:cs="Times New Roman"/>
          <w:color w:val="000000"/>
          <w:shd w:val="clear" w:color="auto" w:fill="FFFFFF"/>
        </w:rPr>
        <w:t xml:space="preserve">western populations.  </w:t>
      </w:r>
      <w:r w:rsidR="00722C91" w:rsidRPr="00EC382F">
        <w:rPr>
          <w:rFonts w:ascii="Times New Roman" w:hAnsi="Times New Roman" w:cs="Times New Roman"/>
          <w:color w:val="000000"/>
          <w:shd w:val="clear" w:color="auto" w:fill="FFFFFF"/>
        </w:rPr>
        <w:t xml:space="preserve">The meals were consumed in random order at least 14 days apart. </w:t>
      </w:r>
      <w:r w:rsidR="0049293F" w:rsidRPr="00EC382F">
        <w:rPr>
          <w:rFonts w:ascii="Times New Roman" w:hAnsi="Times New Roman" w:cs="Times New Roman"/>
          <w:color w:val="000000"/>
          <w:shd w:val="clear" w:color="auto" w:fill="FFFFFF"/>
        </w:rPr>
        <w:t>Venous blood samples were collected at baseline and at 0.5, 1, 1.5, 2, 2.5, 3, 4, 5, 6, 7 and 8 hours after the meal</w:t>
      </w:r>
      <w:r w:rsidR="00B73732" w:rsidRPr="00EC382F">
        <w:rPr>
          <w:rFonts w:ascii="Times New Roman" w:hAnsi="Times New Roman" w:cs="Times New Roman"/>
          <w:color w:val="000000"/>
          <w:shd w:val="clear" w:color="auto" w:fill="FFFFFF"/>
        </w:rPr>
        <w:t>.  N</w:t>
      </w:r>
      <w:r w:rsidR="00C171D5" w:rsidRPr="00EC382F">
        <w:rPr>
          <w:rFonts w:ascii="Times New Roman" w:hAnsi="Times New Roman" w:cs="Times New Roman"/>
          <w:color w:val="000000"/>
          <w:shd w:val="clear" w:color="auto" w:fill="FFFFFF"/>
        </w:rPr>
        <w:t xml:space="preserve">o </w:t>
      </w:r>
      <w:r w:rsidR="00C36D35" w:rsidRPr="00EC382F">
        <w:rPr>
          <w:rFonts w:ascii="Times New Roman" w:hAnsi="Times New Roman" w:cs="Times New Roman"/>
          <w:color w:val="000000"/>
          <w:shd w:val="clear" w:color="auto" w:fill="FFFFFF"/>
        </w:rPr>
        <w:t>other</w:t>
      </w:r>
      <w:r w:rsidR="00C171D5" w:rsidRPr="00EC382F">
        <w:rPr>
          <w:rFonts w:ascii="Times New Roman" w:hAnsi="Times New Roman" w:cs="Times New Roman"/>
          <w:color w:val="000000"/>
          <w:shd w:val="clear" w:color="auto" w:fill="FFFFFF"/>
        </w:rPr>
        <w:t xml:space="preserve"> food was consumed</w:t>
      </w:r>
      <w:r w:rsidR="00B73732" w:rsidRPr="00EC382F">
        <w:rPr>
          <w:rFonts w:ascii="Times New Roman" w:hAnsi="Times New Roman" w:cs="Times New Roman"/>
          <w:color w:val="000000"/>
          <w:shd w:val="clear" w:color="auto" w:fill="FFFFFF"/>
        </w:rPr>
        <w:t xml:space="preserve"> during this period</w:t>
      </w:r>
      <w:r w:rsidR="00C36D35" w:rsidRPr="00EC382F">
        <w:rPr>
          <w:rFonts w:ascii="Times New Roman" w:hAnsi="Times New Roman" w:cs="Times New Roman"/>
          <w:color w:val="000000"/>
          <w:shd w:val="clear" w:color="auto" w:fill="FFFFFF"/>
        </w:rPr>
        <w:t>, but wat</w:t>
      </w:r>
      <w:r w:rsidR="00F23B31" w:rsidRPr="00EC382F">
        <w:rPr>
          <w:rFonts w:ascii="Times New Roman" w:hAnsi="Times New Roman" w:cs="Times New Roman"/>
          <w:color w:val="000000"/>
          <w:shd w:val="clear" w:color="auto" w:fill="FFFFFF"/>
        </w:rPr>
        <w:t>er</w:t>
      </w:r>
      <w:r w:rsidR="00C36D35" w:rsidRPr="00EC382F">
        <w:rPr>
          <w:rFonts w:ascii="Times New Roman" w:hAnsi="Times New Roman" w:cs="Times New Roman"/>
          <w:color w:val="000000"/>
          <w:shd w:val="clear" w:color="auto" w:fill="FFFFFF"/>
        </w:rPr>
        <w:t xml:space="preserve"> was consumed </w:t>
      </w:r>
      <w:r w:rsidR="00C36D35" w:rsidRPr="00EC382F">
        <w:rPr>
          <w:rFonts w:ascii="Times New Roman" w:hAnsi="Times New Roman" w:cs="Times New Roman"/>
          <w:i/>
          <w:iCs/>
          <w:color w:val="000000"/>
          <w:shd w:val="clear" w:color="auto" w:fill="FFFFFF"/>
        </w:rPr>
        <w:t>ad libitum</w:t>
      </w:r>
      <w:r w:rsidR="0049293F" w:rsidRPr="00EC382F">
        <w:rPr>
          <w:rFonts w:ascii="Times New Roman" w:hAnsi="Times New Roman" w:cs="Times New Roman"/>
          <w:color w:val="000000"/>
          <w:shd w:val="clear" w:color="auto" w:fill="FFFFFF"/>
        </w:rPr>
        <w:t xml:space="preserve">. </w:t>
      </w:r>
      <w:r w:rsidR="008E4351" w:rsidRPr="00EC382F">
        <w:rPr>
          <w:rFonts w:ascii="Times New Roman" w:hAnsi="Times New Roman" w:cs="Times New Roman"/>
          <w:color w:val="000000"/>
          <w:shd w:val="clear" w:color="auto" w:fill="FFFFFF"/>
        </w:rPr>
        <w:t xml:space="preserve"> </w:t>
      </w:r>
      <w:r w:rsidR="005B7B5F">
        <w:rPr>
          <w:rFonts w:ascii="Times New Roman" w:hAnsi="Times New Roman" w:cs="Times New Roman"/>
          <w:color w:val="000000"/>
          <w:shd w:val="clear" w:color="auto" w:fill="FFFFFF"/>
        </w:rPr>
        <w:t xml:space="preserve">Samples collected at baseline and at 1.5 and 6 hours after consuming the test meal were used for detailed analysis of lipid molecular species compositions.  Samples collected at </w:t>
      </w:r>
      <w:r w:rsidR="00B50CC0" w:rsidRPr="00EC382F">
        <w:rPr>
          <w:rFonts w:ascii="Times New Roman" w:hAnsi="Times New Roman" w:cs="Times New Roman"/>
          <w:color w:val="000000"/>
          <w:shd w:val="clear" w:color="auto" w:fill="FFFFFF"/>
        </w:rPr>
        <w:t xml:space="preserve">1.5 hours and 6 hours </w:t>
      </w:r>
      <w:r w:rsidR="00DE7C21" w:rsidRPr="00EC382F">
        <w:rPr>
          <w:rFonts w:ascii="Times New Roman" w:hAnsi="Times New Roman" w:cs="Times New Roman"/>
          <w:color w:val="000000"/>
          <w:shd w:val="clear" w:color="auto" w:fill="FFFFFF"/>
        </w:rPr>
        <w:t>corresponded to peak 20:5n-3 and 22:</w:t>
      </w:r>
      <w:r w:rsidR="005B7B5F">
        <w:rPr>
          <w:rFonts w:ascii="Times New Roman" w:hAnsi="Times New Roman" w:cs="Times New Roman"/>
          <w:color w:val="000000"/>
          <w:shd w:val="clear" w:color="auto" w:fill="FFFFFF"/>
        </w:rPr>
        <w:t>6</w:t>
      </w:r>
      <w:r w:rsidR="00DE7C21" w:rsidRPr="00EC382F">
        <w:rPr>
          <w:rFonts w:ascii="Times New Roman" w:hAnsi="Times New Roman" w:cs="Times New Roman"/>
          <w:color w:val="000000"/>
          <w:shd w:val="clear" w:color="auto" w:fill="FFFFFF"/>
        </w:rPr>
        <w:t>n-</w:t>
      </w:r>
      <w:r w:rsidR="005B7B5F">
        <w:rPr>
          <w:rFonts w:ascii="Times New Roman" w:hAnsi="Times New Roman" w:cs="Times New Roman"/>
          <w:color w:val="000000"/>
          <w:shd w:val="clear" w:color="auto" w:fill="FFFFFF"/>
        </w:rPr>
        <w:t>3</w:t>
      </w:r>
      <w:r w:rsidR="00DE7C21" w:rsidRPr="00EC382F">
        <w:rPr>
          <w:rFonts w:ascii="Times New Roman" w:hAnsi="Times New Roman" w:cs="Times New Roman"/>
          <w:color w:val="000000"/>
          <w:shd w:val="clear" w:color="auto" w:fill="FFFFFF"/>
        </w:rPr>
        <w:t xml:space="preserve"> concentrations in </w:t>
      </w:r>
      <w:r w:rsidR="003F326F" w:rsidRPr="00EC382F">
        <w:rPr>
          <w:rFonts w:ascii="Times New Roman" w:hAnsi="Times New Roman" w:cs="Times New Roman"/>
          <w:color w:val="000000"/>
          <w:shd w:val="clear" w:color="auto" w:fill="FFFFFF"/>
        </w:rPr>
        <w:t>TG</w:t>
      </w:r>
      <w:r w:rsidR="00DE7C21" w:rsidRPr="00EC382F">
        <w:rPr>
          <w:rFonts w:ascii="Times New Roman" w:hAnsi="Times New Roman" w:cs="Times New Roman"/>
          <w:color w:val="000000"/>
          <w:shd w:val="clear" w:color="auto" w:fill="FFFFFF"/>
        </w:rPr>
        <w:t xml:space="preserve"> and PC </w:t>
      </w:r>
      <w:r w:rsidR="005B7B5F">
        <w:rPr>
          <w:rFonts w:ascii="Times New Roman" w:hAnsi="Times New Roman" w:cs="Times New Roman"/>
          <w:color w:val="000000"/>
          <w:shd w:val="clear" w:color="auto" w:fill="FFFFFF"/>
        </w:rPr>
        <w:t xml:space="preserve">determined </w:t>
      </w:r>
      <w:r w:rsidR="00F52202">
        <w:rPr>
          <w:rFonts w:ascii="Times New Roman" w:hAnsi="Times New Roman" w:cs="Times New Roman"/>
          <w:color w:val="000000"/>
          <w:shd w:val="clear" w:color="auto" w:fill="FFFFFF"/>
        </w:rPr>
        <w:t>b</w:t>
      </w:r>
      <w:r w:rsidR="005B7B5F">
        <w:rPr>
          <w:rFonts w:ascii="Times New Roman" w:hAnsi="Times New Roman" w:cs="Times New Roman"/>
          <w:color w:val="000000"/>
          <w:shd w:val="clear" w:color="auto" w:fill="FFFFFF"/>
        </w:rPr>
        <w:t>y gas chromatography</w:t>
      </w:r>
      <w:r w:rsidR="00C3175F">
        <w:rPr>
          <w:rFonts w:ascii="Times New Roman" w:hAnsi="Times New Roman" w:cs="Times New Roman"/>
          <w:color w:val="000000"/>
          <w:shd w:val="clear" w:color="auto" w:fill="FFFFFF"/>
        </w:rPr>
        <w:t xml:space="preserve"> </w:t>
      </w:r>
      <w:r w:rsidR="00FA0CCD">
        <w:rPr>
          <w:rFonts w:ascii="Times New Roman" w:hAnsi="Times New Roman" w:cs="Times New Roman"/>
          <w:noProof/>
          <w:color w:val="000000"/>
          <w:shd w:val="clear" w:color="auto" w:fill="FFFFFF"/>
        </w:rPr>
        <w:t>[</w:t>
      </w:r>
      <w:r w:rsidR="00F50BC7">
        <w:rPr>
          <w:rFonts w:ascii="Times New Roman" w:hAnsi="Times New Roman" w:cs="Times New Roman"/>
          <w:noProof/>
          <w:color w:val="000000"/>
          <w:shd w:val="clear" w:color="auto" w:fill="FFFFFF"/>
        </w:rPr>
        <w:t>12</w:t>
      </w:r>
      <w:r w:rsidR="00FA0CCD">
        <w:rPr>
          <w:rFonts w:ascii="Times New Roman" w:hAnsi="Times New Roman" w:cs="Times New Roman"/>
          <w:noProof/>
          <w:color w:val="000000"/>
          <w:shd w:val="clear" w:color="auto" w:fill="FFFFFF"/>
        </w:rPr>
        <w:t>]</w:t>
      </w:r>
      <w:r w:rsidR="00DE7C21" w:rsidRPr="00EC382F">
        <w:rPr>
          <w:rFonts w:ascii="Times New Roman" w:hAnsi="Times New Roman" w:cs="Times New Roman"/>
          <w:color w:val="000000"/>
          <w:shd w:val="clear" w:color="auto" w:fill="FFFFFF"/>
        </w:rPr>
        <w:t xml:space="preserve">.  </w:t>
      </w:r>
      <w:r w:rsidR="008E4351" w:rsidRPr="00EC382F">
        <w:rPr>
          <w:rFonts w:ascii="Times New Roman" w:hAnsi="Times New Roman" w:cs="Times New Roman"/>
          <w:color w:val="000000"/>
          <w:shd w:val="clear" w:color="auto" w:fill="FFFFFF"/>
        </w:rPr>
        <w:t xml:space="preserve">Cells were removed </w:t>
      </w:r>
      <w:r w:rsidR="00D50818" w:rsidRPr="00EC382F">
        <w:rPr>
          <w:rFonts w:ascii="Times New Roman" w:hAnsi="Times New Roman" w:cs="Times New Roman"/>
          <w:color w:val="000000"/>
          <w:shd w:val="clear" w:color="auto" w:fill="FFFFFF"/>
        </w:rPr>
        <w:t xml:space="preserve">from blood </w:t>
      </w:r>
      <w:r w:rsidR="008E4351" w:rsidRPr="00EC382F">
        <w:rPr>
          <w:rFonts w:ascii="Times New Roman" w:hAnsi="Times New Roman" w:cs="Times New Roman"/>
          <w:color w:val="000000"/>
          <w:shd w:val="clear" w:color="auto" w:fill="FFFFFF"/>
        </w:rPr>
        <w:t>by centrifugation at 4</w:t>
      </w:r>
      <w:r w:rsidR="008E4351" w:rsidRPr="00EC382F">
        <w:rPr>
          <w:rFonts w:ascii="Times New Roman" w:hAnsi="Times New Roman" w:cs="Times New Roman"/>
          <w:color w:val="000000"/>
          <w:shd w:val="clear" w:color="auto" w:fill="FFFFFF"/>
          <w:vertAlign w:val="superscript"/>
        </w:rPr>
        <w:t>o</w:t>
      </w:r>
      <w:r w:rsidR="008E4351" w:rsidRPr="00EC382F">
        <w:rPr>
          <w:rFonts w:ascii="Times New Roman" w:hAnsi="Times New Roman" w:cs="Times New Roman"/>
          <w:color w:val="000000"/>
          <w:shd w:val="clear" w:color="auto" w:fill="FFFFFF"/>
        </w:rPr>
        <w:t>C</w:t>
      </w:r>
      <w:r w:rsidR="00C3175F">
        <w:rPr>
          <w:rFonts w:ascii="Times New Roman" w:hAnsi="Times New Roman" w:cs="Times New Roman"/>
          <w:color w:val="000000"/>
          <w:shd w:val="clear" w:color="auto" w:fill="FFFFFF"/>
        </w:rPr>
        <w:t xml:space="preserve"> </w:t>
      </w:r>
      <w:r w:rsidR="00FA0CCD">
        <w:rPr>
          <w:rFonts w:ascii="Times New Roman" w:hAnsi="Times New Roman" w:cs="Times New Roman"/>
          <w:noProof/>
          <w:color w:val="000000"/>
          <w:shd w:val="clear" w:color="auto" w:fill="FFFFFF"/>
        </w:rPr>
        <w:t>[</w:t>
      </w:r>
      <w:r w:rsidR="00400B1B">
        <w:rPr>
          <w:rFonts w:ascii="Times New Roman" w:hAnsi="Times New Roman" w:cs="Times New Roman"/>
          <w:noProof/>
          <w:color w:val="000000"/>
          <w:shd w:val="clear" w:color="auto" w:fill="FFFFFF"/>
        </w:rPr>
        <w:t>11</w:t>
      </w:r>
      <w:r w:rsidR="00FA0CCD">
        <w:rPr>
          <w:rFonts w:ascii="Times New Roman" w:hAnsi="Times New Roman" w:cs="Times New Roman"/>
          <w:noProof/>
          <w:color w:val="000000"/>
          <w:shd w:val="clear" w:color="auto" w:fill="FFFFFF"/>
        </w:rPr>
        <w:t>]</w:t>
      </w:r>
      <w:r w:rsidR="008E4351" w:rsidRPr="00EC382F">
        <w:rPr>
          <w:rFonts w:ascii="Times New Roman" w:hAnsi="Times New Roman" w:cs="Times New Roman"/>
          <w:color w:val="000000"/>
          <w:shd w:val="clear" w:color="auto" w:fill="FFFFFF"/>
        </w:rPr>
        <w:t xml:space="preserve"> and the plasma fraction </w:t>
      </w:r>
      <w:r w:rsidR="00B50CC0" w:rsidRPr="00EC382F">
        <w:rPr>
          <w:rFonts w:ascii="Times New Roman" w:hAnsi="Times New Roman" w:cs="Times New Roman"/>
          <w:color w:val="000000"/>
          <w:shd w:val="clear" w:color="auto" w:fill="FFFFFF"/>
        </w:rPr>
        <w:t xml:space="preserve">then </w:t>
      </w:r>
      <w:r w:rsidR="008E4351" w:rsidRPr="00EC382F">
        <w:rPr>
          <w:rFonts w:ascii="Times New Roman" w:hAnsi="Times New Roman" w:cs="Times New Roman"/>
          <w:color w:val="000000"/>
          <w:shd w:val="clear" w:color="auto" w:fill="FFFFFF"/>
        </w:rPr>
        <w:t>stored at -80</w:t>
      </w:r>
      <w:r w:rsidR="008E4351" w:rsidRPr="00EC382F">
        <w:rPr>
          <w:rFonts w:ascii="Times New Roman" w:hAnsi="Times New Roman" w:cs="Times New Roman"/>
          <w:color w:val="000000"/>
          <w:shd w:val="clear" w:color="auto" w:fill="FFFFFF"/>
          <w:vertAlign w:val="superscript"/>
        </w:rPr>
        <w:t>o</w:t>
      </w:r>
      <w:r w:rsidR="008E4351" w:rsidRPr="00EC382F">
        <w:rPr>
          <w:rFonts w:ascii="Times New Roman" w:hAnsi="Times New Roman" w:cs="Times New Roman"/>
          <w:color w:val="000000"/>
          <w:shd w:val="clear" w:color="auto" w:fill="FFFFFF"/>
        </w:rPr>
        <w:t>C</w:t>
      </w:r>
      <w:r w:rsidR="0096567E">
        <w:rPr>
          <w:rFonts w:ascii="Times New Roman" w:hAnsi="Times New Roman" w:cs="Times New Roman"/>
          <w:color w:val="000000"/>
          <w:shd w:val="clear" w:color="auto" w:fill="FFFFFF"/>
        </w:rPr>
        <w:t xml:space="preserve">. </w:t>
      </w:r>
    </w:p>
    <w:p w14:paraId="0333A937" w14:textId="77777777" w:rsidR="0049293F" w:rsidRPr="00EC382F" w:rsidRDefault="0049293F" w:rsidP="006176F0">
      <w:pPr>
        <w:spacing w:line="360" w:lineRule="auto"/>
        <w:contextualSpacing/>
        <w:rPr>
          <w:rFonts w:ascii="Times New Roman" w:hAnsi="Times New Roman" w:cs="Times New Roman"/>
        </w:rPr>
      </w:pPr>
    </w:p>
    <w:p w14:paraId="6FEF5016" w14:textId="4CA68638" w:rsidR="0049293F" w:rsidRPr="003B0B60" w:rsidRDefault="003B0B60" w:rsidP="006176F0">
      <w:pPr>
        <w:spacing w:line="360" w:lineRule="auto"/>
        <w:contextualSpacing/>
        <w:rPr>
          <w:rFonts w:ascii="Times New Roman" w:hAnsi="Times New Roman" w:cs="Times New Roman"/>
          <w:bCs/>
          <w:i/>
          <w:iCs/>
        </w:rPr>
      </w:pPr>
      <w:r w:rsidRPr="003B0B60">
        <w:rPr>
          <w:rFonts w:ascii="Times New Roman" w:hAnsi="Times New Roman" w:cs="Times New Roman"/>
          <w:bCs/>
          <w:i/>
          <w:iCs/>
        </w:rPr>
        <w:t xml:space="preserve">2.4. </w:t>
      </w:r>
      <w:r w:rsidR="0049293F" w:rsidRPr="003B0B60">
        <w:rPr>
          <w:rFonts w:ascii="Times New Roman" w:hAnsi="Times New Roman" w:cs="Times New Roman"/>
          <w:bCs/>
          <w:i/>
          <w:iCs/>
        </w:rPr>
        <w:t>Analysis of the fatty acid composition of blood lipids</w:t>
      </w:r>
      <w:r w:rsidR="00BD6D67" w:rsidRPr="003B0B60">
        <w:rPr>
          <w:rFonts w:ascii="Times New Roman" w:hAnsi="Times New Roman" w:cs="Times New Roman"/>
          <w:bCs/>
          <w:i/>
          <w:iCs/>
        </w:rPr>
        <w:t xml:space="preserve"> by </w:t>
      </w:r>
      <w:r w:rsidR="00240995" w:rsidRPr="003B0B60">
        <w:rPr>
          <w:rFonts w:ascii="Times New Roman" w:hAnsi="Times New Roman" w:cs="Times New Roman"/>
          <w:bCs/>
          <w:i/>
          <w:iCs/>
        </w:rPr>
        <w:t>gas chromatography</w:t>
      </w:r>
    </w:p>
    <w:p w14:paraId="4AE0432C" w14:textId="72148BF1" w:rsidR="0049293F" w:rsidRPr="00EC382F" w:rsidRDefault="0049293F" w:rsidP="006176F0">
      <w:pPr>
        <w:autoSpaceDE w:val="0"/>
        <w:autoSpaceDN w:val="0"/>
        <w:adjustRightInd w:val="0"/>
        <w:spacing w:line="360" w:lineRule="auto"/>
        <w:rPr>
          <w:rFonts w:ascii="Times New Roman" w:hAnsi="Times New Roman" w:cs="Times New Roman"/>
        </w:rPr>
      </w:pPr>
      <w:r w:rsidRPr="00EC382F">
        <w:rPr>
          <w:rFonts w:ascii="Times New Roman" w:hAnsi="Times New Roman" w:cs="Times New Roman"/>
        </w:rPr>
        <w:t>The fatty acid composition of plasma PC</w:t>
      </w:r>
      <w:r w:rsidR="008617CE">
        <w:rPr>
          <w:rFonts w:ascii="Times New Roman" w:hAnsi="Times New Roman" w:cs="Times New Roman"/>
        </w:rPr>
        <w:t xml:space="preserve">, </w:t>
      </w:r>
      <w:r w:rsidR="003F326F" w:rsidRPr="00EC382F">
        <w:rPr>
          <w:rFonts w:ascii="Times New Roman" w:hAnsi="Times New Roman" w:cs="Times New Roman"/>
        </w:rPr>
        <w:t>TG</w:t>
      </w:r>
      <w:r w:rsidR="00A235B9" w:rsidRPr="00EC382F">
        <w:rPr>
          <w:rFonts w:ascii="Times New Roman" w:hAnsi="Times New Roman" w:cs="Times New Roman"/>
        </w:rPr>
        <w:t xml:space="preserve"> </w:t>
      </w:r>
      <w:r w:rsidR="008617CE">
        <w:rPr>
          <w:rFonts w:ascii="Times New Roman" w:hAnsi="Times New Roman" w:cs="Times New Roman"/>
        </w:rPr>
        <w:t xml:space="preserve">and CE </w:t>
      </w:r>
      <w:r w:rsidRPr="00EC382F">
        <w:rPr>
          <w:rFonts w:ascii="Times New Roman" w:hAnsi="Times New Roman" w:cs="Times New Roman"/>
        </w:rPr>
        <w:t xml:space="preserve">was </w:t>
      </w:r>
      <w:r w:rsidR="00240995" w:rsidRPr="00EC382F">
        <w:rPr>
          <w:rFonts w:ascii="Times New Roman" w:hAnsi="Times New Roman" w:cs="Times New Roman"/>
        </w:rPr>
        <w:t>measured</w:t>
      </w:r>
      <w:r w:rsidRPr="00EC382F">
        <w:rPr>
          <w:rFonts w:ascii="Times New Roman" w:hAnsi="Times New Roman" w:cs="Times New Roman"/>
        </w:rPr>
        <w:t xml:space="preserve"> by gas chromatography as described</w:t>
      </w:r>
      <w:r w:rsidR="00C3175F">
        <w:rPr>
          <w:rFonts w:ascii="Times New Roman" w:hAnsi="Times New Roman" w:cs="Times New Roman"/>
        </w:rPr>
        <w:t xml:space="preserve"> </w:t>
      </w:r>
      <w:r w:rsidR="00FA0CCD">
        <w:rPr>
          <w:rFonts w:ascii="Times New Roman" w:hAnsi="Times New Roman" w:cs="Times New Roman"/>
          <w:noProof/>
        </w:rPr>
        <w:t>[</w:t>
      </w:r>
      <w:r w:rsidR="001A2E8D">
        <w:rPr>
          <w:rFonts w:ascii="Times New Roman" w:hAnsi="Times New Roman" w:cs="Times New Roman"/>
          <w:noProof/>
        </w:rPr>
        <w:t>11</w:t>
      </w:r>
      <w:r w:rsidR="00FA0CCD">
        <w:rPr>
          <w:rFonts w:ascii="Times New Roman" w:hAnsi="Times New Roman" w:cs="Times New Roman"/>
          <w:noProof/>
        </w:rPr>
        <w:t>,</w:t>
      </w:r>
      <w:r w:rsidR="00926F0C">
        <w:rPr>
          <w:rFonts w:ascii="Times New Roman" w:hAnsi="Times New Roman" w:cs="Times New Roman"/>
          <w:noProof/>
        </w:rPr>
        <w:t>30</w:t>
      </w:r>
      <w:r w:rsidR="00FA0CCD">
        <w:rPr>
          <w:rFonts w:ascii="Times New Roman" w:hAnsi="Times New Roman" w:cs="Times New Roman"/>
          <w:noProof/>
        </w:rPr>
        <w:t>]</w:t>
      </w:r>
      <w:r w:rsidRPr="00EC382F">
        <w:rPr>
          <w:rFonts w:ascii="Times New Roman" w:hAnsi="Times New Roman" w:cs="Times New Roman"/>
        </w:rPr>
        <w:t xml:space="preserve">.  Briefly, </w:t>
      </w:r>
      <w:proofErr w:type="spellStart"/>
      <w:r w:rsidRPr="00EC382F">
        <w:rPr>
          <w:rFonts w:ascii="Times New Roman" w:hAnsi="Times New Roman" w:cs="Times New Roman"/>
        </w:rPr>
        <w:t>dipentadecanoyl</w:t>
      </w:r>
      <w:proofErr w:type="spellEnd"/>
      <w:r w:rsidRPr="00EC382F">
        <w:rPr>
          <w:rFonts w:ascii="Times New Roman" w:hAnsi="Times New Roman" w:cs="Times New Roman"/>
        </w:rPr>
        <w:t xml:space="preserve"> PC (100 μg)</w:t>
      </w:r>
      <w:r w:rsidR="00006653" w:rsidRPr="00EC382F">
        <w:rPr>
          <w:rFonts w:ascii="Times New Roman" w:hAnsi="Times New Roman" w:cs="Times New Roman"/>
        </w:rPr>
        <w:t>,</w:t>
      </w:r>
      <w:r w:rsidRPr="00EC382F">
        <w:rPr>
          <w:rFonts w:ascii="Times New Roman" w:hAnsi="Times New Roman" w:cs="Times New Roman"/>
        </w:rPr>
        <w:t xml:space="preserve"> </w:t>
      </w:r>
      <w:proofErr w:type="spellStart"/>
      <w:r w:rsidRPr="00EC382F">
        <w:rPr>
          <w:rFonts w:ascii="Times New Roman" w:hAnsi="Times New Roman" w:cs="Times New Roman"/>
        </w:rPr>
        <w:t>tripentadecanoin</w:t>
      </w:r>
      <w:proofErr w:type="spellEnd"/>
      <w:r w:rsidRPr="00EC382F">
        <w:rPr>
          <w:rFonts w:ascii="Times New Roman" w:hAnsi="Times New Roman" w:cs="Times New Roman"/>
        </w:rPr>
        <w:t xml:space="preserve"> (100 μg)</w:t>
      </w:r>
      <w:r w:rsidR="00D57246" w:rsidRPr="00EC382F">
        <w:rPr>
          <w:rFonts w:ascii="Times New Roman" w:hAnsi="Times New Roman" w:cs="Times New Roman"/>
        </w:rPr>
        <w:t xml:space="preserve"> </w:t>
      </w:r>
      <w:r w:rsidR="00006653" w:rsidRPr="00EC382F">
        <w:rPr>
          <w:rFonts w:ascii="Times New Roman" w:hAnsi="Times New Roman" w:cs="Times New Roman"/>
        </w:rPr>
        <w:t xml:space="preserve">and CE </w:t>
      </w:r>
      <w:r w:rsidR="00183F7B" w:rsidRPr="00EC382F">
        <w:rPr>
          <w:rFonts w:ascii="Times New Roman" w:hAnsi="Times New Roman" w:cs="Times New Roman"/>
        </w:rPr>
        <w:t xml:space="preserve">heptadecanoate (100 μg) internal </w:t>
      </w:r>
      <w:r w:rsidR="00006653" w:rsidRPr="00EC382F">
        <w:rPr>
          <w:rFonts w:ascii="Times New Roman" w:hAnsi="Times New Roman" w:cs="Times New Roman"/>
        </w:rPr>
        <w:t>standard</w:t>
      </w:r>
      <w:r w:rsidR="00183F7B" w:rsidRPr="00EC382F">
        <w:rPr>
          <w:rFonts w:ascii="Times New Roman" w:hAnsi="Times New Roman" w:cs="Times New Roman"/>
        </w:rPr>
        <w:t>s</w:t>
      </w:r>
      <w:r w:rsidR="00006653" w:rsidRPr="00EC382F">
        <w:rPr>
          <w:rFonts w:ascii="Times New Roman" w:hAnsi="Times New Roman" w:cs="Times New Roman"/>
        </w:rPr>
        <w:t xml:space="preserve"> </w:t>
      </w:r>
      <w:r w:rsidRPr="00EC382F">
        <w:rPr>
          <w:rFonts w:ascii="Times New Roman" w:hAnsi="Times New Roman" w:cs="Times New Roman"/>
        </w:rPr>
        <w:t xml:space="preserve">were added to 0.8 ml plasma </w:t>
      </w:r>
      <w:r w:rsidR="00540B72" w:rsidRPr="00EC382F">
        <w:rPr>
          <w:rFonts w:ascii="Times New Roman" w:hAnsi="Times New Roman" w:cs="Times New Roman"/>
        </w:rPr>
        <w:t xml:space="preserve">(800 μl).  </w:t>
      </w:r>
      <w:r w:rsidR="004447ED" w:rsidRPr="00EC382F">
        <w:rPr>
          <w:rFonts w:ascii="Times New Roman" w:hAnsi="Times New Roman" w:cs="Times New Roman"/>
        </w:rPr>
        <w:t>Plasma t</w:t>
      </w:r>
      <w:r w:rsidRPr="00EC382F">
        <w:rPr>
          <w:rFonts w:ascii="Times New Roman" w:hAnsi="Times New Roman" w:cs="Times New Roman"/>
        </w:rPr>
        <w:t>otal lipids were extracted with chloroform/methanol (2:1 (v/v))</w:t>
      </w:r>
      <w:r w:rsidR="00CC4FDE" w:rsidRPr="00EC382F">
        <w:rPr>
          <w:rFonts w:ascii="Times New Roman" w:hAnsi="Times New Roman" w:cs="Times New Roman"/>
        </w:rPr>
        <w:t xml:space="preserve"> and </w:t>
      </w:r>
      <w:r w:rsidR="00E852E8" w:rsidRPr="00EC382F">
        <w:rPr>
          <w:rFonts w:ascii="Times New Roman" w:hAnsi="Times New Roman" w:cs="Times New Roman"/>
        </w:rPr>
        <w:t>individual lipid classes isolated</w:t>
      </w:r>
      <w:r w:rsidR="00334967" w:rsidRPr="00EC382F">
        <w:rPr>
          <w:rFonts w:ascii="Times New Roman" w:hAnsi="Times New Roman" w:cs="Times New Roman"/>
        </w:rPr>
        <w:t xml:space="preserve"> </w:t>
      </w:r>
      <w:r w:rsidR="00334967" w:rsidRPr="00EC382F">
        <w:rPr>
          <w:rFonts w:ascii="Times New Roman" w:hAnsi="Times New Roman" w:cs="Times New Roman"/>
        </w:rPr>
        <w:lastRenderedPageBreak/>
        <w:t>by solid phase extraction</w:t>
      </w:r>
      <w:r w:rsidR="00C3175F">
        <w:rPr>
          <w:rFonts w:ascii="Times New Roman" w:hAnsi="Times New Roman" w:cs="Times New Roman"/>
        </w:rPr>
        <w:t xml:space="preserve"> </w:t>
      </w:r>
      <w:r w:rsidR="00FA0CCD">
        <w:rPr>
          <w:rFonts w:ascii="Times New Roman" w:hAnsi="Times New Roman" w:cs="Times New Roman"/>
          <w:noProof/>
        </w:rPr>
        <w:t>[</w:t>
      </w:r>
      <w:r w:rsidR="00294880">
        <w:rPr>
          <w:rFonts w:ascii="Times New Roman" w:hAnsi="Times New Roman" w:cs="Times New Roman"/>
          <w:noProof/>
        </w:rPr>
        <w:t>12</w:t>
      </w:r>
      <w:r w:rsidR="00FA0CCD">
        <w:rPr>
          <w:rFonts w:ascii="Times New Roman" w:hAnsi="Times New Roman" w:cs="Times New Roman"/>
          <w:noProof/>
        </w:rPr>
        <w:t>,</w:t>
      </w:r>
      <w:r w:rsidR="00926F0C">
        <w:rPr>
          <w:rFonts w:ascii="Times New Roman" w:hAnsi="Times New Roman" w:cs="Times New Roman"/>
          <w:noProof/>
        </w:rPr>
        <w:t>30</w:t>
      </w:r>
      <w:r w:rsidR="00FA0CCD">
        <w:rPr>
          <w:rFonts w:ascii="Times New Roman" w:hAnsi="Times New Roman" w:cs="Times New Roman"/>
          <w:noProof/>
        </w:rPr>
        <w:t>]</w:t>
      </w:r>
      <w:r w:rsidRPr="00EC382F">
        <w:rPr>
          <w:rFonts w:ascii="Times New Roman" w:hAnsi="Times New Roman" w:cs="Times New Roman"/>
        </w:rPr>
        <w:t xml:space="preserve">.  </w:t>
      </w:r>
      <w:r w:rsidR="00F52202">
        <w:rPr>
          <w:rFonts w:ascii="Times New Roman" w:hAnsi="Times New Roman" w:cs="Times New Roman"/>
        </w:rPr>
        <w:t>Fatty acids within p</w:t>
      </w:r>
      <w:r w:rsidRPr="00EC382F">
        <w:rPr>
          <w:rFonts w:ascii="Times New Roman" w:hAnsi="Times New Roman" w:cs="Times New Roman"/>
        </w:rPr>
        <w:t xml:space="preserve">urified lipid classes were converted to fatty acid methyl esters (FAME) by reaction with methanol containing 2% (v/v) sulphuric acid at 50 </w:t>
      </w:r>
      <w:proofErr w:type="spellStart"/>
      <w:r w:rsidRPr="00EC382F">
        <w:rPr>
          <w:rFonts w:ascii="Times New Roman" w:hAnsi="Times New Roman" w:cs="Times New Roman"/>
          <w:vertAlign w:val="superscript"/>
        </w:rPr>
        <w:t>o</w:t>
      </w:r>
      <w:r w:rsidRPr="00EC382F">
        <w:rPr>
          <w:rFonts w:ascii="Times New Roman" w:hAnsi="Times New Roman" w:cs="Times New Roman"/>
        </w:rPr>
        <w:t>C</w:t>
      </w:r>
      <w:proofErr w:type="spellEnd"/>
      <w:r w:rsidRPr="00EC382F">
        <w:rPr>
          <w:rFonts w:ascii="Times New Roman" w:hAnsi="Times New Roman" w:cs="Times New Roman"/>
        </w:rPr>
        <w:t xml:space="preserve"> for 2 hours</w:t>
      </w:r>
      <w:r w:rsidR="00C3175F">
        <w:rPr>
          <w:rFonts w:ascii="Times New Roman" w:hAnsi="Times New Roman" w:cs="Times New Roman"/>
        </w:rPr>
        <w:t xml:space="preserve"> </w:t>
      </w:r>
      <w:r w:rsidR="00FA0CCD">
        <w:rPr>
          <w:rFonts w:ascii="Times New Roman" w:hAnsi="Times New Roman" w:cs="Times New Roman"/>
          <w:noProof/>
        </w:rPr>
        <w:t>[</w:t>
      </w:r>
      <w:r w:rsidR="00926F0C">
        <w:rPr>
          <w:rFonts w:ascii="Times New Roman" w:hAnsi="Times New Roman" w:cs="Times New Roman"/>
          <w:noProof/>
        </w:rPr>
        <w:t>30</w:t>
      </w:r>
      <w:r w:rsidR="00FA0CCD">
        <w:rPr>
          <w:rFonts w:ascii="Times New Roman" w:hAnsi="Times New Roman" w:cs="Times New Roman"/>
          <w:noProof/>
        </w:rPr>
        <w:t>]</w:t>
      </w:r>
      <w:r w:rsidR="003775E7" w:rsidRPr="00EC382F">
        <w:rPr>
          <w:rFonts w:ascii="Times New Roman" w:hAnsi="Times New Roman" w:cs="Times New Roman"/>
        </w:rPr>
        <w:t xml:space="preserve">.  </w:t>
      </w:r>
      <w:r w:rsidRPr="00EC382F">
        <w:rPr>
          <w:rFonts w:ascii="Times New Roman" w:hAnsi="Times New Roman" w:cs="Times New Roman"/>
        </w:rPr>
        <w:t>FAME were resolved on a BPX-70 fused silica capillary column (30 m x 0.25 mm x 25 µm) using an Agilent 6890 gas chromatograph equipped with flame ionisation detection</w:t>
      </w:r>
      <w:r w:rsidR="003775E7" w:rsidRPr="00EC382F">
        <w:rPr>
          <w:rFonts w:ascii="Times New Roman" w:hAnsi="Times New Roman" w:cs="Times New Roman"/>
        </w:rPr>
        <w:t xml:space="preserve"> as described</w:t>
      </w:r>
      <w:r w:rsidR="00C3175F">
        <w:rPr>
          <w:rFonts w:ascii="Times New Roman" w:hAnsi="Times New Roman" w:cs="Times New Roman"/>
        </w:rPr>
        <w:t xml:space="preserve"> </w:t>
      </w:r>
      <w:r w:rsidR="00FA0CCD">
        <w:rPr>
          <w:rFonts w:ascii="Times New Roman" w:hAnsi="Times New Roman" w:cs="Times New Roman"/>
          <w:noProof/>
        </w:rPr>
        <w:t>[</w:t>
      </w:r>
      <w:r w:rsidR="00294880">
        <w:rPr>
          <w:rFonts w:ascii="Times New Roman" w:hAnsi="Times New Roman" w:cs="Times New Roman"/>
          <w:noProof/>
        </w:rPr>
        <w:t>12</w:t>
      </w:r>
      <w:r w:rsidR="00FA0CCD">
        <w:rPr>
          <w:rFonts w:ascii="Times New Roman" w:hAnsi="Times New Roman" w:cs="Times New Roman"/>
          <w:noProof/>
        </w:rPr>
        <w:t>]</w:t>
      </w:r>
      <w:r w:rsidR="003775E7" w:rsidRPr="00EC382F">
        <w:rPr>
          <w:rFonts w:ascii="Times New Roman" w:hAnsi="Times New Roman" w:cs="Times New Roman"/>
        </w:rPr>
        <w:t xml:space="preserve">.  </w:t>
      </w:r>
      <w:r w:rsidRPr="00EC382F">
        <w:rPr>
          <w:rFonts w:ascii="Times New Roman" w:hAnsi="Times New Roman" w:cs="Times New Roman"/>
        </w:rPr>
        <w:t>Fatty acid concentrations (</w:t>
      </w:r>
      <w:r w:rsidRPr="00EC382F">
        <w:rPr>
          <w:rFonts w:ascii="Times New Roman" w:hAnsi="Times New Roman" w:cs="Times New Roman"/>
        </w:rPr>
        <w:sym w:font="Symbol" w:char="F06D"/>
      </w:r>
      <w:r w:rsidR="00AF10CD" w:rsidRPr="00EC382F">
        <w:rPr>
          <w:rFonts w:ascii="Times New Roman" w:hAnsi="Times New Roman" w:cs="Times New Roman"/>
        </w:rPr>
        <w:t>mol</w:t>
      </w:r>
      <w:r w:rsidRPr="00EC382F">
        <w:rPr>
          <w:rFonts w:ascii="Times New Roman" w:hAnsi="Times New Roman" w:cs="Times New Roman"/>
        </w:rPr>
        <w:t xml:space="preserve">/ml) were calculated </w:t>
      </w:r>
      <w:r w:rsidR="00AF10CD" w:rsidRPr="00EC382F">
        <w:rPr>
          <w:rFonts w:ascii="Times New Roman" w:hAnsi="Times New Roman" w:cs="Times New Roman"/>
        </w:rPr>
        <w:t>as described</w:t>
      </w:r>
      <w:r w:rsidR="00C3175F">
        <w:rPr>
          <w:rFonts w:ascii="Times New Roman" w:hAnsi="Times New Roman" w:cs="Times New Roman"/>
        </w:rPr>
        <w:t xml:space="preserve"> </w:t>
      </w:r>
      <w:r w:rsidR="00FA0CCD">
        <w:rPr>
          <w:rFonts w:ascii="Times New Roman" w:hAnsi="Times New Roman" w:cs="Times New Roman"/>
          <w:noProof/>
        </w:rPr>
        <w:t>[</w:t>
      </w:r>
      <w:r w:rsidR="00926F0C">
        <w:rPr>
          <w:rFonts w:ascii="Times New Roman" w:hAnsi="Times New Roman" w:cs="Times New Roman"/>
          <w:noProof/>
        </w:rPr>
        <w:t>30</w:t>
      </w:r>
      <w:r w:rsidR="00FA0CCD">
        <w:rPr>
          <w:rFonts w:ascii="Times New Roman" w:hAnsi="Times New Roman" w:cs="Times New Roman"/>
          <w:noProof/>
        </w:rPr>
        <w:t>]</w:t>
      </w:r>
      <w:r w:rsidRPr="00EC382F">
        <w:rPr>
          <w:rFonts w:ascii="Times New Roman" w:hAnsi="Times New Roman" w:cs="Times New Roman"/>
        </w:rPr>
        <w:t>.</w:t>
      </w:r>
    </w:p>
    <w:p w14:paraId="187DBE09" w14:textId="77777777" w:rsidR="005C5A42" w:rsidRPr="00EC382F" w:rsidRDefault="005C5A42" w:rsidP="006176F0">
      <w:pPr>
        <w:autoSpaceDE w:val="0"/>
        <w:autoSpaceDN w:val="0"/>
        <w:adjustRightInd w:val="0"/>
        <w:spacing w:line="360" w:lineRule="auto"/>
        <w:rPr>
          <w:rFonts w:ascii="Times New Roman" w:hAnsi="Times New Roman" w:cs="Times New Roman"/>
        </w:rPr>
      </w:pPr>
    </w:p>
    <w:p w14:paraId="2AF02AF3" w14:textId="5F0C1C68" w:rsidR="005C5A42" w:rsidRPr="003B0B60" w:rsidRDefault="003B0B60" w:rsidP="006176F0">
      <w:pPr>
        <w:spacing w:line="360" w:lineRule="auto"/>
        <w:contextualSpacing/>
        <w:rPr>
          <w:rFonts w:ascii="Times New Roman" w:hAnsi="Times New Roman" w:cs="Times New Roman"/>
          <w:bCs/>
          <w:i/>
          <w:iCs/>
        </w:rPr>
      </w:pPr>
      <w:r w:rsidRPr="003B0B60">
        <w:rPr>
          <w:rFonts w:ascii="Times New Roman" w:hAnsi="Times New Roman" w:cs="Times New Roman"/>
          <w:bCs/>
          <w:i/>
          <w:iCs/>
        </w:rPr>
        <w:t xml:space="preserve">2.5. </w:t>
      </w:r>
      <w:r w:rsidR="005C5A42" w:rsidRPr="003B0B60">
        <w:rPr>
          <w:rFonts w:ascii="Times New Roman" w:hAnsi="Times New Roman" w:cs="Times New Roman"/>
          <w:bCs/>
          <w:i/>
          <w:iCs/>
        </w:rPr>
        <w:t xml:space="preserve">Analysis of the </w:t>
      </w:r>
      <w:r w:rsidR="00A027F9" w:rsidRPr="003B0B60">
        <w:rPr>
          <w:rFonts w:ascii="Times New Roman" w:hAnsi="Times New Roman" w:cs="Times New Roman"/>
          <w:bCs/>
          <w:i/>
          <w:iCs/>
        </w:rPr>
        <w:t xml:space="preserve">molecular species </w:t>
      </w:r>
      <w:r w:rsidR="005C5A42" w:rsidRPr="003B0B60">
        <w:rPr>
          <w:rFonts w:ascii="Times New Roman" w:hAnsi="Times New Roman" w:cs="Times New Roman"/>
          <w:bCs/>
          <w:i/>
          <w:iCs/>
        </w:rPr>
        <w:t xml:space="preserve">composition of </w:t>
      </w:r>
      <w:r w:rsidR="00B73732" w:rsidRPr="003B0B60">
        <w:rPr>
          <w:rFonts w:ascii="Times New Roman" w:hAnsi="Times New Roman" w:cs="Times New Roman"/>
          <w:bCs/>
          <w:i/>
          <w:iCs/>
        </w:rPr>
        <w:t xml:space="preserve">the test oils and of </w:t>
      </w:r>
      <w:r w:rsidR="005C5A42" w:rsidRPr="003B0B60">
        <w:rPr>
          <w:rFonts w:ascii="Times New Roman" w:hAnsi="Times New Roman" w:cs="Times New Roman"/>
          <w:bCs/>
          <w:i/>
          <w:iCs/>
        </w:rPr>
        <w:t xml:space="preserve">blood lipids by </w:t>
      </w:r>
      <w:r w:rsidR="003617C7" w:rsidRPr="003B0B60">
        <w:rPr>
          <w:rFonts w:ascii="Times New Roman" w:hAnsi="Times New Roman" w:cs="Times New Roman"/>
          <w:bCs/>
          <w:i/>
          <w:iCs/>
        </w:rPr>
        <w:t>mass spectrometry</w:t>
      </w:r>
    </w:p>
    <w:p w14:paraId="382EFA11" w14:textId="073A74AE" w:rsidR="001136AD" w:rsidRDefault="00D57246" w:rsidP="008617CE">
      <w:pPr>
        <w:spacing w:line="360" w:lineRule="auto"/>
        <w:contextualSpacing/>
        <w:rPr>
          <w:rFonts w:ascii="Times New Roman" w:hAnsi="Times New Roman" w:cs="Times New Roman"/>
        </w:rPr>
      </w:pPr>
      <w:r w:rsidRPr="00EC382F">
        <w:rPr>
          <w:rFonts w:ascii="Times New Roman" w:hAnsi="Times New Roman" w:cs="Times New Roman"/>
        </w:rPr>
        <w:t xml:space="preserve">Total lipids were extracted from plasma (200 μl) using methyl-tert-butyl-ether </w:t>
      </w:r>
      <w:r w:rsidR="00B46153" w:rsidRPr="00EC382F">
        <w:rPr>
          <w:rFonts w:ascii="Times New Roman" w:hAnsi="Times New Roman" w:cs="Times New Roman"/>
        </w:rPr>
        <w:t>(MTBE)</w:t>
      </w:r>
      <w:r w:rsidR="00C3175F">
        <w:rPr>
          <w:rFonts w:ascii="Times New Roman" w:hAnsi="Times New Roman" w:cs="Times New Roman"/>
        </w:rPr>
        <w:t xml:space="preserve"> </w:t>
      </w:r>
      <w:r w:rsidR="00FA0CCD">
        <w:rPr>
          <w:rFonts w:ascii="Times New Roman" w:hAnsi="Times New Roman" w:cs="Times New Roman"/>
          <w:noProof/>
        </w:rPr>
        <w:t>[</w:t>
      </w:r>
      <w:r w:rsidR="00294880">
        <w:rPr>
          <w:rFonts w:ascii="Times New Roman" w:hAnsi="Times New Roman" w:cs="Times New Roman"/>
          <w:noProof/>
        </w:rPr>
        <w:t>3</w:t>
      </w:r>
      <w:r w:rsidR="00926F0C">
        <w:rPr>
          <w:rFonts w:ascii="Times New Roman" w:hAnsi="Times New Roman" w:cs="Times New Roman"/>
          <w:noProof/>
        </w:rPr>
        <w:t>1</w:t>
      </w:r>
      <w:r w:rsidR="00FA0CCD">
        <w:rPr>
          <w:rFonts w:ascii="Times New Roman" w:hAnsi="Times New Roman" w:cs="Times New Roman"/>
          <w:noProof/>
        </w:rPr>
        <w:t>]</w:t>
      </w:r>
      <w:r w:rsidRPr="00EC382F">
        <w:rPr>
          <w:rFonts w:ascii="Times New Roman" w:hAnsi="Times New Roman" w:cs="Times New Roman"/>
        </w:rPr>
        <w:t xml:space="preserve"> and stored under nitrogen at -20 </w:t>
      </w:r>
      <w:proofErr w:type="spellStart"/>
      <w:r w:rsidRPr="00EC382F">
        <w:rPr>
          <w:rFonts w:ascii="Times New Roman" w:hAnsi="Times New Roman" w:cs="Times New Roman"/>
          <w:vertAlign w:val="superscript"/>
        </w:rPr>
        <w:t>o</w:t>
      </w:r>
      <w:r w:rsidRPr="00EC382F">
        <w:rPr>
          <w:rFonts w:ascii="Times New Roman" w:hAnsi="Times New Roman" w:cs="Times New Roman"/>
        </w:rPr>
        <w:t>C</w:t>
      </w:r>
      <w:proofErr w:type="spellEnd"/>
      <w:r w:rsidRPr="00EC382F">
        <w:rPr>
          <w:rFonts w:ascii="Times New Roman" w:hAnsi="Times New Roman" w:cs="Times New Roman"/>
        </w:rPr>
        <w:t xml:space="preserve"> prior to analysis.</w:t>
      </w:r>
      <w:r w:rsidR="004F0846" w:rsidRPr="00EC382F">
        <w:rPr>
          <w:rFonts w:ascii="Times New Roman" w:hAnsi="Times New Roman" w:cs="Times New Roman"/>
        </w:rPr>
        <w:t xml:space="preserve">  </w:t>
      </w:r>
      <w:r w:rsidR="00B46153" w:rsidRPr="00EC382F">
        <w:rPr>
          <w:rFonts w:ascii="Times New Roman" w:hAnsi="Times New Roman" w:cs="Times New Roman"/>
        </w:rPr>
        <w:t xml:space="preserve">Briefly, </w:t>
      </w:r>
      <w:r w:rsidR="00A235B9" w:rsidRPr="00EC382F">
        <w:rPr>
          <w:rFonts w:ascii="Times New Roman" w:hAnsi="Times New Roman" w:cs="Times New Roman"/>
        </w:rPr>
        <w:t>MTBE</w:t>
      </w:r>
      <w:r w:rsidR="00B46153" w:rsidRPr="00EC382F">
        <w:rPr>
          <w:rFonts w:ascii="Times New Roman" w:hAnsi="Times New Roman" w:cs="Times New Roman"/>
        </w:rPr>
        <w:t xml:space="preserve"> (5 ml) was added </w:t>
      </w:r>
      <w:r w:rsidR="008617CE">
        <w:rPr>
          <w:rFonts w:ascii="Times New Roman" w:hAnsi="Times New Roman" w:cs="Times New Roman"/>
        </w:rPr>
        <w:t xml:space="preserve">to </w:t>
      </w:r>
      <w:r w:rsidR="00B46153" w:rsidRPr="00EC382F">
        <w:rPr>
          <w:rFonts w:ascii="Times New Roman" w:hAnsi="Times New Roman" w:cs="Times New Roman"/>
        </w:rPr>
        <w:t>plasma (200 μl) and shaken at room temperature for 60 minutes.  Water (1.25 ml) was then added, the mixture vortex mixed and the</w:t>
      </w:r>
      <w:r w:rsidR="008617CE">
        <w:rPr>
          <w:rFonts w:ascii="Times New Roman" w:hAnsi="Times New Roman" w:cs="Times New Roman"/>
        </w:rPr>
        <w:t>n</w:t>
      </w:r>
      <w:r w:rsidR="00B46153" w:rsidRPr="00EC382F">
        <w:rPr>
          <w:rFonts w:ascii="Times New Roman" w:hAnsi="Times New Roman" w:cs="Times New Roman"/>
        </w:rPr>
        <w:t xml:space="preserve"> centrifuged at 700 x g for 10 minutes.  The organic phase was </w:t>
      </w:r>
      <w:proofErr w:type="gramStart"/>
      <w:r w:rsidR="00B46153" w:rsidRPr="00EC382F">
        <w:rPr>
          <w:rFonts w:ascii="Times New Roman" w:hAnsi="Times New Roman" w:cs="Times New Roman"/>
        </w:rPr>
        <w:t>collected</w:t>
      </w:r>
      <w:proofErr w:type="gramEnd"/>
      <w:r w:rsidR="00B46153" w:rsidRPr="00EC382F">
        <w:rPr>
          <w:rFonts w:ascii="Times New Roman" w:hAnsi="Times New Roman" w:cs="Times New Roman"/>
        </w:rPr>
        <w:t xml:space="preserve"> and the aqueous phase then re-extract</w:t>
      </w:r>
      <w:r w:rsidR="00A63FF8" w:rsidRPr="00EC382F">
        <w:rPr>
          <w:rFonts w:ascii="Times New Roman" w:hAnsi="Times New Roman" w:cs="Times New Roman"/>
        </w:rPr>
        <w:t xml:space="preserve">ed with </w:t>
      </w:r>
      <w:r w:rsidR="00B46153" w:rsidRPr="00EC382F">
        <w:rPr>
          <w:rFonts w:ascii="Times New Roman" w:hAnsi="Times New Roman" w:cs="Times New Roman"/>
        </w:rPr>
        <w:t>MTBE/methanol/water (10:3:2.5, v/v/v).  The organic phases were combined and dried under nitrogen at 35</w:t>
      </w:r>
      <w:r w:rsidR="00B46153" w:rsidRPr="00EC382F">
        <w:rPr>
          <w:rFonts w:ascii="Times New Roman" w:hAnsi="Times New Roman" w:cs="Times New Roman"/>
          <w:vertAlign w:val="superscript"/>
        </w:rPr>
        <w:t>o</w:t>
      </w:r>
      <w:r w:rsidR="00B46153" w:rsidRPr="00EC382F">
        <w:rPr>
          <w:rFonts w:ascii="Times New Roman" w:hAnsi="Times New Roman" w:cs="Times New Roman"/>
        </w:rPr>
        <w:t>C</w:t>
      </w:r>
      <w:r w:rsidR="00BB1EF7" w:rsidRPr="00EC382F">
        <w:rPr>
          <w:rFonts w:ascii="Times New Roman" w:hAnsi="Times New Roman" w:cs="Times New Roman"/>
        </w:rPr>
        <w:t>,</w:t>
      </w:r>
      <w:r w:rsidR="00B46153" w:rsidRPr="00EC382F">
        <w:rPr>
          <w:rFonts w:ascii="Times New Roman" w:hAnsi="Times New Roman" w:cs="Times New Roman"/>
        </w:rPr>
        <w:t xml:space="preserve"> dissolved in chloroform/methanol (9:1, v/v) and stored at -20</w:t>
      </w:r>
      <w:r w:rsidR="00B46153" w:rsidRPr="00EC382F">
        <w:rPr>
          <w:rFonts w:ascii="Times New Roman" w:hAnsi="Times New Roman" w:cs="Times New Roman"/>
          <w:vertAlign w:val="superscript"/>
        </w:rPr>
        <w:t>o</w:t>
      </w:r>
      <w:r w:rsidR="00B46153" w:rsidRPr="00EC382F">
        <w:rPr>
          <w:rFonts w:ascii="Times New Roman" w:hAnsi="Times New Roman" w:cs="Times New Roman"/>
        </w:rPr>
        <w:t>C.</w:t>
      </w:r>
      <w:r w:rsidR="008617CE">
        <w:rPr>
          <w:rFonts w:ascii="Times New Roman" w:hAnsi="Times New Roman" w:cs="Times New Roman"/>
        </w:rPr>
        <w:t xml:space="preserve">  </w:t>
      </w:r>
      <w:r w:rsidR="003F326F" w:rsidRPr="00EC382F">
        <w:rPr>
          <w:rFonts w:ascii="Times New Roman" w:hAnsi="Times New Roman" w:cs="Times New Roman"/>
        </w:rPr>
        <w:t>TG</w:t>
      </w:r>
      <w:r w:rsidR="008B0E82" w:rsidRPr="00EC382F">
        <w:rPr>
          <w:rFonts w:ascii="Times New Roman" w:hAnsi="Times New Roman" w:cs="Times New Roman"/>
        </w:rPr>
        <w:t xml:space="preserve"> and PC molecular species composition</w:t>
      </w:r>
      <w:r w:rsidR="008617CE">
        <w:rPr>
          <w:rFonts w:ascii="Times New Roman" w:hAnsi="Times New Roman" w:cs="Times New Roman"/>
        </w:rPr>
        <w:t>s</w:t>
      </w:r>
      <w:r w:rsidR="008B0E82" w:rsidRPr="00EC382F">
        <w:rPr>
          <w:rFonts w:ascii="Times New Roman" w:hAnsi="Times New Roman" w:cs="Times New Roman"/>
        </w:rPr>
        <w:t xml:space="preserve"> were analysed by high resolution / accurate mass (HR/AM) </w:t>
      </w:r>
      <w:proofErr w:type="spellStart"/>
      <w:r w:rsidR="008B0E82" w:rsidRPr="00EC382F">
        <w:rPr>
          <w:rFonts w:ascii="Times New Roman" w:hAnsi="Times New Roman" w:cs="Times New Roman"/>
        </w:rPr>
        <w:t>lipidomics</w:t>
      </w:r>
      <w:proofErr w:type="spellEnd"/>
      <w:r w:rsidR="00C3175F">
        <w:rPr>
          <w:rFonts w:ascii="Times New Roman" w:hAnsi="Times New Roman" w:cs="Times New Roman"/>
        </w:rPr>
        <w:t xml:space="preserve"> </w:t>
      </w:r>
      <w:r w:rsidR="00FA0CCD">
        <w:rPr>
          <w:rFonts w:ascii="Times New Roman" w:hAnsi="Times New Roman" w:cs="Times New Roman"/>
          <w:noProof/>
        </w:rPr>
        <w:t>[</w:t>
      </w:r>
      <w:r w:rsidR="00A30B37">
        <w:rPr>
          <w:rFonts w:ascii="Times New Roman" w:hAnsi="Times New Roman" w:cs="Times New Roman"/>
          <w:noProof/>
        </w:rPr>
        <w:t>3</w:t>
      </w:r>
      <w:r w:rsidR="00926F0C">
        <w:rPr>
          <w:rFonts w:ascii="Times New Roman" w:hAnsi="Times New Roman" w:cs="Times New Roman"/>
          <w:noProof/>
        </w:rPr>
        <w:t>2</w:t>
      </w:r>
      <w:r w:rsidR="00FA0CCD">
        <w:rPr>
          <w:rFonts w:ascii="Times New Roman" w:hAnsi="Times New Roman" w:cs="Times New Roman"/>
          <w:noProof/>
        </w:rPr>
        <w:t>-</w:t>
      </w:r>
      <w:r w:rsidR="00A30B37">
        <w:rPr>
          <w:rFonts w:ascii="Times New Roman" w:hAnsi="Times New Roman" w:cs="Times New Roman"/>
          <w:noProof/>
        </w:rPr>
        <w:t>3</w:t>
      </w:r>
      <w:r w:rsidR="00926F0C">
        <w:rPr>
          <w:rFonts w:ascii="Times New Roman" w:hAnsi="Times New Roman" w:cs="Times New Roman"/>
          <w:noProof/>
        </w:rPr>
        <w:t>4</w:t>
      </w:r>
      <w:r w:rsidR="00FA0CCD">
        <w:rPr>
          <w:rFonts w:ascii="Times New Roman" w:hAnsi="Times New Roman" w:cs="Times New Roman"/>
          <w:noProof/>
        </w:rPr>
        <w:t>]</w:t>
      </w:r>
      <w:r w:rsidR="008B0E82" w:rsidRPr="00EC382F">
        <w:rPr>
          <w:rFonts w:ascii="Times New Roman" w:hAnsi="Times New Roman" w:cs="Times New Roman"/>
        </w:rPr>
        <w:t xml:space="preserve"> using a Vanquish - Q </w:t>
      </w:r>
      <w:proofErr w:type="spellStart"/>
      <w:r w:rsidR="008B0E82" w:rsidRPr="00EC382F">
        <w:rPr>
          <w:rFonts w:ascii="Times New Roman" w:hAnsi="Times New Roman" w:cs="Times New Roman"/>
        </w:rPr>
        <w:t>Exactive</w:t>
      </w:r>
      <w:proofErr w:type="spellEnd"/>
      <w:r w:rsidR="008B0E82" w:rsidRPr="00EC382F">
        <w:rPr>
          <w:rFonts w:ascii="Times New Roman" w:hAnsi="Times New Roman" w:cs="Times New Roman"/>
        </w:rPr>
        <w:t xml:space="preserve"> Plus UPLC-MS/MS system (Thermo Fisher Scientific).</w:t>
      </w:r>
    </w:p>
    <w:p w14:paraId="19F5430D" w14:textId="527D9E4E" w:rsidR="00DF15F4" w:rsidRPr="00EC382F" w:rsidRDefault="008B0E82" w:rsidP="001136AD">
      <w:pPr>
        <w:spacing w:line="360" w:lineRule="auto"/>
        <w:ind w:firstLine="720"/>
        <w:contextualSpacing/>
        <w:rPr>
          <w:rFonts w:ascii="Times New Roman" w:hAnsi="Times New Roman" w:cs="Times New Roman"/>
        </w:rPr>
      </w:pPr>
      <w:r w:rsidRPr="00EC382F">
        <w:rPr>
          <w:rFonts w:ascii="Times New Roman" w:hAnsi="Times New Roman" w:cs="Times New Roman"/>
        </w:rPr>
        <w:t xml:space="preserve">Plasma total lipids were diluted 1 in 100 in </w:t>
      </w:r>
      <w:proofErr w:type="spellStart"/>
      <w:proofErr w:type="gramStart"/>
      <w:r w:rsidRPr="00EC382F">
        <w:rPr>
          <w:rFonts w:ascii="Times New Roman" w:hAnsi="Times New Roman" w:cs="Times New Roman"/>
        </w:rPr>
        <w:t>chloroform:methanol</w:t>
      </w:r>
      <w:proofErr w:type="spellEnd"/>
      <w:proofErr w:type="gramEnd"/>
      <w:r w:rsidRPr="00EC382F">
        <w:rPr>
          <w:rFonts w:ascii="Times New Roman" w:hAnsi="Times New Roman" w:cs="Times New Roman"/>
        </w:rPr>
        <w:t xml:space="preserve"> (1:1, v/v). </w:t>
      </w:r>
      <w:r w:rsidR="00613B19">
        <w:rPr>
          <w:rFonts w:ascii="Times New Roman" w:hAnsi="Times New Roman" w:cs="Times New Roman"/>
        </w:rPr>
        <w:t xml:space="preserve"> </w:t>
      </w:r>
      <w:r w:rsidRPr="00EC382F">
        <w:rPr>
          <w:rFonts w:ascii="Times New Roman" w:hAnsi="Times New Roman" w:cs="Times New Roman"/>
        </w:rPr>
        <w:t xml:space="preserve">Internal </w:t>
      </w:r>
      <w:r w:rsidR="008617CE">
        <w:rPr>
          <w:rFonts w:ascii="Times New Roman" w:hAnsi="Times New Roman" w:cs="Times New Roman"/>
        </w:rPr>
        <w:t xml:space="preserve">standard, </w:t>
      </w:r>
      <w:proofErr w:type="spellStart"/>
      <w:r w:rsidRPr="00EC382F">
        <w:rPr>
          <w:rFonts w:ascii="Times New Roman" w:hAnsi="Times New Roman" w:cs="Times New Roman"/>
        </w:rPr>
        <w:t>trip</w:t>
      </w:r>
      <w:r w:rsidR="008B3EF4" w:rsidRPr="00EC382F">
        <w:rPr>
          <w:rFonts w:ascii="Times New Roman" w:hAnsi="Times New Roman" w:cs="Times New Roman"/>
        </w:rPr>
        <w:t>entadecanion</w:t>
      </w:r>
      <w:proofErr w:type="spellEnd"/>
      <w:r w:rsidRPr="00EC382F">
        <w:rPr>
          <w:rFonts w:ascii="Times New Roman" w:hAnsi="Times New Roman" w:cs="Times New Roman"/>
        </w:rPr>
        <w:t xml:space="preserve"> (</w:t>
      </w:r>
      <w:r w:rsidR="003F326F" w:rsidRPr="00EC382F">
        <w:rPr>
          <w:rFonts w:ascii="Times New Roman" w:hAnsi="Times New Roman" w:cs="Times New Roman"/>
        </w:rPr>
        <w:t>TG</w:t>
      </w:r>
      <w:r w:rsidRPr="00EC382F">
        <w:rPr>
          <w:rFonts w:ascii="Times New Roman" w:hAnsi="Times New Roman" w:cs="Times New Roman"/>
        </w:rPr>
        <w:t>15:0/15:0/15:0; 0.857µM) and 1,2-dinervonoyl-sn-glycero-3-phosphocholine (PC24:1/24:1; 0.857µM) w</w:t>
      </w:r>
      <w:r w:rsidR="008B3EF4" w:rsidRPr="00EC382F">
        <w:rPr>
          <w:rFonts w:ascii="Times New Roman" w:hAnsi="Times New Roman" w:cs="Times New Roman"/>
        </w:rPr>
        <w:t>ere</w:t>
      </w:r>
      <w:r w:rsidRPr="00EC382F">
        <w:rPr>
          <w:rFonts w:ascii="Times New Roman" w:hAnsi="Times New Roman" w:cs="Times New Roman"/>
        </w:rPr>
        <w:t xml:space="preserve"> added and 20µl injected into the UPLC. Lipids were separated using a</w:t>
      </w:r>
      <w:r w:rsidR="008617CE">
        <w:rPr>
          <w:rFonts w:ascii="Times New Roman" w:hAnsi="Times New Roman" w:cs="Times New Roman"/>
        </w:rPr>
        <w:t>n</w:t>
      </w:r>
      <w:r w:rsidRPr="00EC382F">
        <w:rPr>
          <w:rFonts w:ascii="Times New Roman" w:hAnsi="Times New Roman" w:cs="Times New Roman"/>
        </w:rPr>
        <w:t xml:space="preserve"> </w:t>
      </w:r>
      <w:proofErr w:type="spellStart"/>
      <w:r w:rsidRPr="00EC382F">
        <w:rPr>
          <w:rFonts w:ascii="Times New Roman" w:hAnsi="Times New Roman" w:cs="Times New Roman"/>
        </w:rPr>
        <w:t>Accucore</w:t>
      </w:r>
      <w:proofErr w:type="spellEnd"/>
      <w:r w:rsidRPr="00EC382F">
        <w:rPr>
          <w:rFonts w:ascii="Times New Roman" w:hAnsi="Times New Roman" w:cs="Times New Roman"/>
        </w:rPr>
        <w:t xml:space="preserve"> C18 (2.1 x 150 mm, 2.6 mm) column (Thermo Fisher Scientific) at 35</w:t>
      </w:r>
      <w:r w:rsidRPr="00EC382F">
        <w:rPr>
          <w:rFonts w:ascii="Times New Roman" w:hAnsi="Times New Roman" w:cs="Times New Roman"/>
          <w:vertAlign w:val="superscript"/>
        </w:rPr>
        <w:t>o</w:t>
      </w:r>
      <w:r w:rsidRPr="00EC382F">
        <w:rPr>
          <w:rFonts w:ascii="Times New Roman" w:hAnsi="Times New Roman" w:cs="Times New Roman"/>
        </w:rPr>
        <w:t>C with autosampler tray temperature</w:t>
      </w:r>
      <w:r w:rsidR="00DF15F4" w:rsidRPr="00EC382F">
        <w:rPr>
          <w:rFonts w:ascii="Times New Roman" w:hAnsi="Times New Roman" w:cs="Times New Roman"/>
        </w:rPr>
        <w:t xml:space="preserve"> at</w:t>
      </w:r>
      <w:r w:rsidRPr="00EC382F">
        <w:rPr>
          <w:rFonts w:ascii="Times New Roman" w:hAnsi="Times New Roman" w:cs="Times New Roman"/>
        </w:rPr>
        <w:t xml:space="preserve"> 10</w:t>
      </w:r>
      <w:r w:rsidRPr="00EC382F">
        <w:rPr>
          <w:rFonts w:ascii="Times New Roman" w:hAnsi="Times New Roman" w:cs="Times New Roman"/>
          <w:vertAlign w:val="superscript"/>
        </w:rPr>
        <w:t>o</w:t>
      </w:r>
      <w:r w:rsidRPr="00EC382F">
        <w:rPr>
          <w:rFonts w:ascii="Times New Roman" w:hAnsi="Times New Roman" w:cs="Times New Roman"/>
        </w:rPr>
        <w:t>C</w:t>
      </w:r>
      <w:r w:rsidR="008617CE">
        <w:rPr>
          <w:rFonts w:ascii="Times New Roman" w:hAnsi="Times New Roman" w:cs="Times New Roman"/>
        </w:rPr>
        <w:t xml:space="preserve"> and</w:t>
      </w:r>
      <w:r w:rsidRPr="00EC382F">
        <w:rPr>
          <w:rFonts w:ascii="Times New Roman" w:hAnsi="Times New Roman" w:cs="Times New Roman"/>
        </w:rPr>
        <w:t xml:space="preserve"> flow rate 400 µl </w:t>
      </w:r>
      <w:proofErr w:type="gramStart"/>
      <w:r w:rsidRPr="00EC382F">
        <w:rPr>
          <w:rFonts w:ascii="Times New Roman" w:hAnsi="Times New Roman" w:cs="Times New Roman"/>
        </w:rPr>
        <w:t>min</w:t>
      </w:r>
      <w:r w:rsidRPr="00EC382F">
        <w:rPr>
          <w:rFonts w:ascii="Times New Roman" w:hAnsi="Times New Roman" w:cs="Times New Roman"/>
          <w:vertAlign w:val="superscript"/>
        </w:rPr>
        <w:t>-1</w:t>
      </w:r>
      <w:proofErr w:type="gramEnd"/>
      <w:r w:rsidRPr="00EC382F">
        <w:rPr>
          <w:rFonts w:ascii="Times New Roman" w:hAnsi="Times New Roman" w:cs="Times New Roman"/>
        </w:rPr>
        <w:t xml:space="preserve">. Mobile phase: A = 10 mM ammonium </w:t>
      </w:r>
      <w:proofErr w:type="spellStart"/>
      <w:r w:rsidRPr="00EC382F">
        <w:rPr>
          <w:rFonts w:ascii="Times New Roman" w:hAnsi="Times New Roman" w:cs="Times New Roman"/>
        </w:rPr>
        <w:t>formate</w:t>
      </w:r>
      <w:proofErr w:type="spellEnd"/>
      <w:r w:rsidRPr="00EC382F">
        <w:rPr>
          <w:rFonts w:ascii="Times New Roman" w:hAnsi="Times New Roman" w:cs="Times New Roman"/>
        </w:rPr>
        <w:t xml:space="preserve"> in 50% acetonitrile + 0.1% formic acid, B = 2 mM ammonium </w:t>
      </w:r>
      <w:proofErr w:type="spellStart"/>
      <w:r w:rsidRPr="00EC382F">
        <w:rPr>
          <w:rFonts w:ascii="Times New Roman" w:hAnsi="Times New Roman" w:cs="Times New Roman"/>
        </w:rPr>
        <w:t>formate</w:t>
      </w:r>
      <w:proofErr w:type="spellEnd"/>
      <w:r w:rsidRPr="00EC382F">
        <w:rPr>
          <w:rFonts w:ascii="Times New Roman" w:hAnsi="Times New Roman" w:cs="Times New Roman"/>
        </w:rPr>
        <w:t xml:space="preserve"> in </w:t>
      </w:r>
      <w:proofErr w:type="gramStart"/>
      <w:r w:rsidRPr="00EC382F">
        <w:rPr>
          <w:rFonts w:ascii="Times New Roman" w:hAnsi="Times New Roman" w:cs="Times New Roman"/>
        </w:rPr>
        <w:t>acetonitrile:propan</w:t>
      </w:r>
      <w:proofErr w:type="gramEnd"/>
      <w:r w:rsidRPr="00EC382F">
        <w:rPr>
          <w:rFonts w:ascii="Times New Roman" w:hAnsi="Times New Roman" w:cs="Times New Roman"/>
        </w:rPr>
        <w:t xml:space="preserve">-2-ol:water (10:88:2 </w:t>
      </w:r>
      <w:r w:rsidR="009F3E02">
        <w:rPr>
          <w:rFonts w:ascii="Times New Roman" w:hAnsi="Times New Roman" w:cs="Times New Roman"/>
        </w:rPr>
        <w:t>v/</w:t>
      </w:r>
      <w:r w:rsidRPr="00EC382F">
        <w:rPr>
          <w:rFonts w:ascii="Times New Roman" w:hAnsi="Times New Roman" w:cs="Times New Roman"/>
        </w:rPr>
        <w:t>v/v) + 0.02% formic acid.</w:t>
      </w:r>
      <w:r w:rsidR="00F52202">
        <w:rPr>
          <w:rFonts w:ascii="Times New Roman" w:hAnsi="Times New Roman" w:cs="Times New Roman"/>
        </w:rPr>
        <w:t xml:space="preserve"> </w:t>
      </w:r>
      <w:r w:rsidRPr="00EC382F">
        <w:rPr>
          <w:rFonts w:ascii="Times New Roman" w:hAnsi="Times New Roman" w:cs="Times New Roman"/>
        </w:rPr>
        <w:t xml:space="preserve"> </w:t>
      </w:r>
      <w:r w:rsidR="008B3EF4" w:rsidRPr="00EC382F">
        <w:rPr>
          <w:rFonts w:ascii="Times New Roman" w:hAnsi="Times New Roman" w:cs="Times New Roman"/>
        </w:rPr>
        <w:t>The e</w:t>
      </w:r>
      <w:r w:rsidRPr="00EC382F">
        <w:rPr>
          <w:rFonts w:ascii="Times New Roman" w:hAnsi="Times New Roman" w:cs="Times New Roman"/>
        </w:rPr>
        <w:t xml:space="preserve">lution gradient ran for 28 minutes from 35% B at start to 100% at 24 mins. </w:t>
      </w:r>
      <w:r w:rsidR="008B3EF4" w:rsidRPr="00EC382F">
        <w:rPr>
          <w:rFonts w:ascii="Times New Roman" w:hAnsi="Times New Roman" w:cs="Times New Roman"/>
        </w:rPr>
        <w:t xml:space="preserve">The </w:t>
      </w:r>
      <w:r w:rsidRPr="00EC382F">
        <w:rPr>
          <w:rFonts w:ascii="Times New Roman" w:hAnsi="Times New Roman" w:cs="Times New Roman"/>
        </w:rPr>
        <w:t xml:space="preserve">Thermo Q </w:t>
      </w:r>
      <w:proofErr w:type="spellStart"/>
      <w:r w:rsidRPr="00EC382F">
        <w:rPr>
          <w:rFonts w:ascii="Times New Roman" w:hAnsi="Times New Roman" w:cs="Times New Roman"/>
        </w:rPr>
        <w:t>Ex</w:t>
      </w:r>
      <w:r w:rsidR="008B3EF4" w:rsidRPr="00EC382F">
        <w:rPr>
          <w:rFonts w:ascii="Times New Roman" w:hAnsi="Times New Roman" w:cs="Times New Roman"/>
        </w:rPr>
        <w:t>active</w:t>
      </w:r>
      <w:proofErr w:type="spellEnd"/>
      <w:r w:rsidR="008B3EF4" w:rsidRPr="00EC382F">
        <w:rPr>
          <w:rFonts w:ascii="Times New Roman" w:hAnsi="Times New Roman" w:cs="Times New Roman"/>
        </w:rPr>
        <w:t xml:space="preserve"> HESI II probe was</w:t>
      </w:r>
      <w:r w:rsidRPr="00EC382F">
        <w:rPr>
          <w:rFonts w:ascii="Times New Roman" w:hAnsi="Times New Roman" w:cs="Times New Roman"/>
        </w:rPr>
        <w:t xml:space="preserve"> in use probe position in C. Conditions were adjusted for separate positive and negative runs</w:t>
      </w:r>
      <w:r w:rsidR="00DF15F4" w:rsidRPr="00EC382F">
        <w:rPr>
          <w:rFonts w:ascii="Times New Roman" w:hAnsi="Times New Roman" w:cs="Times New Roman"/>
        </w:rPr>
        <w:t>. R</w:t>
      </w:r>
      <w:r w:rsidRPr="00EC382F">
        <w:rPr>
          <w:rFonts w:ascii="Times New Roman" w:hAnsi="Times New Roman" w:cs="Times New Roman"/>
        </w:rPr>
        <w:t xml:space="preserve">unning samples in a single polarity </w:t>
      </w:r>
      <w:r w:rsidR="00DF15F4" w:rsidRPr="00EC382F">
        <w:rPr>
          <w:rFonts w:ascii="Times New Roman" w:hAnsi="Times New Roman" w:cs="Times New Roman"/>
        </w:rPr>
        <w:t>facilitated identification of more molecular species</w:t>
      </w:r>
      <w:r w:rsidRPr="00EC382F">
        <w:rPr>
          <w:rFonts w:ascii="Times New Roman" w:hAnsi="Times New Roman" w:cs="Times New Roman"/>
        </w:rPr>
        <w:t xml:space="preserve">. LC/MS </w:t>
      </w:r>
      <w:r w:rsidR="008B3EF4" w:rsidRPr="00EC382F">
        <w:rPr>
          <w:rFonts w:ascii="Times New Roman" w:hAnsi="Times New Roman" w:cs="Times New Roman"/>
        </w:rPr>
        <w:t xml:space="preserve">full-scan </w:t>
      </w:r>
      <w:r w:rsidRPr="00EC382F">
        <w:rPr>
          <w:rFonts w:ascii="Times New Roman" w:hAnsi="Times New Roman" w:cs="Times New Roman"/>
        </w:rPr>
        <w:t>at 140K resolution and data-i</w:t>
      </w:r>
      <w:r w:rsidR="008B3EF4" w:rsidRPr="00EC382F">
        <w:rPr>
          <w:rFonts w:ascii="Times New Roman" w:hAnsi="Times New Roman" w:cs="Times New Roman"/>
        </w:rPr>
        <w:t>ndependent HCD MS2 experiments at 35,000 resolution</w:t>
      </w:r>
      <w:r w:rsidRPr="00EC382F">
        <w:rPr>
          <w:rFonts w:ascii="Times New Roman" w:hAnsi="Times New Roman" w:cs="Times New Roman"/>
        </w:rPr>
        <w:t xml:space="preserve"> were performed in positive and negative ion </w:t>
      </w:r>
      <w:r w:rsidRPr="005B7B5F">
        <w:rPr>
          <w:rFonts w:ascii="Times New Roman" w:hAnsi="Times New Roman" w:cs="Times New Roman"/>
        </w:rPr>
        <w:t>modes</w:t>
      </w:r>
      <w:r w:rsidR="008758CD" w:rsidRPr="005B7B5F">
        <w:rPr>
          <w:rFonts w:ascii="Times New Roman" w:hAnsi="Times New Roman" w:cs="Times New Roman"/>
        </w:rPr>
        <w:t>. The t</w:t>
      </w:r>
      <w:r w:rsidRPr="005B7B5F">
        <w:rPr>
          <w:rFonts w:ascii="Times New Roman" w:hAnsi="Times New Roman" w:cs="Times New Roman"/>
        </w:rPr>
        <w:t xml:space="preserve">op 15 most abundant </w:t>
      </w:r>
      <w:r w:rsidR="008758CD" w:rsidRPr="005B7B5F">
        <w:rPr>
          <w:rFonts w:ascii="Times New Roman" w:hAnsi="Times New Roman" w:cs="Times New Roman"/>
        </w:rPr>
        <w:t>peaks from full scan with a mass resolution of 140,000 for m/z 150-1200 were used for fragmentation.</w:t>
      </w:r>
      <w:r w:rsidR="00613B19">
        <w:rPr>
          <w:rFonts w:ascii="Times New Roman" w:hAnsi="Times New Roman" w:cs="Times New Roman"/>
        </w:rPr>
        <w:t xml:space="preserve"> </w:t>
      </w:r>
      <w:r w:rsidR="008758CD" w:rsidRPr="005B7B5F">
        <w:rPr>
          <w:rFonts w:ascii="Times New Roman" w:hAnsi="Times New Roman" w:cs="Times New Roman"/>
        </w:rPr>
        <w:t xml:space="preserve"> Higher-energy collision dissociation with a</w:t>
      </w:r>
      <w:r w:rsidRPr="005B7B5F">
        <w:rPr>
          <w:rFonts w:ascii="Times New Roman" w:hAnsi="Times New Roman" w:cs="Times New Roman"/>
        </w:rPr>
        <w:t xml:space="preserve"> </w:t>
      </w:r>
      <w:proofErr w:type="gramStart"/>
      <w:r w:rsidRPr="005B7B5F">
        <w:rPr>
          <w:rFonts w:ascii="Times New Roman" w:hAnsi="Times New Roman" w:cs="Times New Roman"/>
        </w:rPr>
        <w:t xml:space="preserve">35,000 </w:t>
      </w:r>
      <w:r w:rsidR="008758CD" w:rsidRPr="005B7B5F">
        <w:rPr>
          <w:rFonts w:ascii="Times New Roman" w:hAnsi="Times New Roman" w:cs="Times New Roman"/>
        </w:rPr>
        <w:t>mass</w:t>
      </w:r>
      <w:proofErr w:type="gramEnd"/>
      <w:r w:rsidR="008758CD" w:rsidRPr="005B7B5F">
        <w:rPr>
          <w:rFonts w:ascii="Times New Roman" w:hAnsi="Times New Roman" w:cs="Times New Roman"/>
        </w:rPr>
        <w:t xml:space="preserve"> </w:t>
      </w:r>
      <w:r w:rsidR="0051119B" w:rsidRPr="005B7B5F">
        <w:rPr>
          <w:rFonts w:ascii="Times New Roman" w:hAnsi="Times New Roman" w:cs="Times New Roman"/>
        </w:rPr>
        <w:t xml:space="preserve">resolution </w:t>
      </w:r>
      <w:r w:rsidR="008758CD" w:rsidRPr="005B7B5F">
        <w:rPr>
          <w:rFonts w:ascii="Times New Roman" w:hAnsi="Times New Roman" w:cs="Times New Roman"/>
        </w:rPr>
        <w:t>was</w:t>
      </w:r>
      <w:r w:rsidR="008758CD">
        <w:rPr>
          <w:rFonts w:ascii="Times New Roman" w:hAnsi="Times New Roman" w:cs="Times New Roman"/>
        </w:rPr>
        <w:t xml:space="preserve"> performed using</w:t>
      </w:r>
      <w:r w:rsidRPr="00EC382F">
        <w:rPr>
          <w:rFonts w:ascii="Times New Roman" w:hAnsi="Times New Roman" w:cs="Times New Roman"/>
        </w:rPr>
        <w:t xml:space="preserve"> an isolation window of 1 m/z, maximum integration time of 75 </w:t>
      </w:r>
      <w:proofErr w:type="spellStart"/>
      <w:r w:rsidRPr="00EC382F">
        <w:rPr>
          <w:rFonts w:ascii="Times New Roman" w:hAnsi="Times New Roman" w:cs="Times New Roman"/>
        </w:rPr>
        <w:t>ms</w:t>
      </w:r>
      <w:proofErr w:type="spellEnd"/>
      <w:r w:rsidRPr="00EC382F">
        <w:rPr>
          <w:rFonts w:ascii="Times New Roman" w:hAnsi="Times New Roman" w:cs="Times New Roman"/>
        </w:rPr>
        <w:t xml:space="preserve"> and dynamic exclusion window of 8</w:t>
      </w:r>
      <w:r w:rsidR="00F52202">
        <w:rPr>
          <w:rFonts w:ascii="Times New Roman" w:hAnsi="Times New Roman" w:cs="Times New Roman"/>
        </w:rPr>
        <w:t xml:space="preserve"> </w:t>
      </w:r>
      <w:r w:rsidRPr="00EC382F">
        <w:rPr>
          <w:rFonts w:ascii="Times New Roman" w:hAnsi="Times New Roman" w:cs="Times New Roman"/>
        </w:rPr>
        <w:t xml:space="preserve">s. The stepped collision energy </w:t>
      </w:r>
      <w:r w:rsidRPr="00EC382F">
        <w:rPr>
          <w:rFonts w:ascii="Times New Roman" w:hAnsi="Times New Roman" w:cs="Times New Roman"/>
        </w:rPr>
        <w:lastRenderedPageBreak/>
        <w:t>was 25, 30, 40 eV replacing 25 with 30 eV negative ion mode. Sheath gas set to 60, Aux gas 20, sweep gas 1</w:t>
      </w:r>
      <w:r w:rsidR="00F52202">
        <w:rPr>
          <w:rFonts w:ascii="Times New Roman" w:hAnsi="Times New Roman" w:cs="Times New Roman"/>
        </w:rPr>
        <w:t>,</w:t>
      </w:r>
      <w:r w:rsidRPr="00EC382F">
        <w:rPr>
          <w:rFonts w:ascii="Times New Roman" w:hAnsi="Times New Roman" w:cs="Times New Roman"/>
        </w:rPr>
        <w:t xml:space="preserve"> spray voltage 3.2 KV in positive ion mode with small adjustments in negative ion mode, capillary temperature 320</w:t>
      </w:r>
      <w:r w:rsidR="00DF15F4" w:rsidRPr="00EC382F">
        <w:rPr>
          <w:rFonts w:ascii="Times New Roman" w:hAnsi="Times New Roman" w:cs="Times New Roman"/>
          <w:vertAlign w:val="superscript"/>
        </w:rPr>
        <w:t>o</w:t>
      </w:r>
      <w:r w:rsidR="00DF15F4" w:rsidRPr="00EC382F">
        <w:rPr>
          <w:rFonts w:ascii="Times New Roman" w:hAnsi="Times New Roman" w:cs="Times New Roman"/>
        </w:rPr>
        <w:t>C</w:t>
      </w:r>
      <w:r w:rsidRPr="00EC382F">
        <w:rPr>
          <w:rFonts w:ascii="Times New Roman" w:hAnsi="Times New Roman" w:cs="Times New Roman"/>
        </w:rPr>
        <w:t xml:space="preserve"> and aux gas heater set to 370</w:t>
      </w:r>
      <w:r w:rsidRPr="00EC382F">
        <w:rPr>
          <w:rFonts w:ascii="Times New Roman" w:hAnsi="Times New Roman" w:cs="Times New Roman"/>
          <w:vertAlign w:val="superscript"/>
        </w:rPr>
        <w:t>o</w:t>
      </w:r>
      <w:r w:rsidRPr="00EC382F">
        <w:rPr>
          <w:rFonts w:ascii="Times New Roman" w:hAnsi="Times New Roman" w:cs="Times New Roman"/>
        </w:rPr>
        <w:t xml:space="preserve">C. </w:t>
      </w:r>
      <w:r w:rsidR="008B3EF4" w:rsidRPr="00EC382F">
        <w:rPr>
          <w:rFonts w:ascii="Times New Roman" w:hAnsi="Times New Roman" w:cs="Times New Roman"/>
        </w:rPr>
        <w:t xml:space="preserve">The </w:t>
      </w:r>
      <w:proofErr w:type="spellStart"/>
      <w:r w:rsidRPr="00EC382F">
        <w:rPr>
          <w:rFonts w:ascii="Times New Roman" w:hAnsi="Times New Roman" w:cs="Times New Roman"/>
        </w:rPr>
        <w:t>LipidSearch</w:t>
      </w:r>
      <w:proofErr w:type="spellEnd"/>
      <w:r w:rsidRPr="00EC382F">
        <w:rPr>
          <w:rFonts w:ascii="Times New Roman" w:hAnsi="Times New Roman" w:cs="Times New Roman"/>
        </w:rPr>
        <w:t xml:space="preserve"> 4.2 experimental workflow (Thermo Fisher Scientific) was used for lipid characteri</w:t>
      </w:r>
      <w:r w:rsidR="008617CE">
        <w:rPr>
          <w:rFonts w:ascii="Times New Roman" w:hAnsi="Times New Roman" w:cs="Times New Roman"/>
        </w:rPr>
        <w:t>s</w:t>
      </w:r>
      <w:r w:rsidRPr="00EC382F">
        <w:rPr>
          <w:rFonts w:ascii="Times New Roman" w:hAnsi="Times New Roman" w:cs="Times New Roman"/>
        </w:rPr>
        <w:t>ation and potential lipid species were identified separately from positive or negative ion adducts. The data for each biological replicate w</w:t>
      </w:r>
      <w:r w:rsidR="00F52202">
        <w:rPr>
          <w:rFonts w:ascii="Times New Roman" w:hAnsi="Times New Roman" w:cs="Times New Roman"/>
        </w:rPr>
        <w:t>ere</w:t>
      </w:r>
      <w:r w:rsidRPr="00EC382F">
        <w:rPr>
          <w:rFonts w:ascii="Times New Roman" w:hAnsi="Times New Roman" w:cs="Times New Roman"/>
        </w:rPr>
        <w:t xml:space="preserve"> aligned within a chromatographic time window by combining the positive and negative ion annotations and merging these into a single lipid annotation.</w:t>
      </w:r>
    </w:p>
    <w:p w14:paraId="1A50136B" w14:textId="73CA5857" w:rsidR="009C2C0A" w:rsidRPr="00EC382F" w:rsidRDefault="00DF15F4" w:rsidP="00DF15F4">
      <w:pPr>
        <w:spacing w:line="360" w:lineRule="auto"/>
        <w:jc w:val="both"/>
        <w:rPr>
          <w:rFonts w:ascii="Times New Roman" w:hAnsi="Times New Roman" w:cs="Times New Roman"/>
        </w:rPr>
      </w:pPr>
      <w:r w:rsidRPr="00EC382F">
        <w:rPr>
          <w:rFonts w:ascii="Times New Roman" w:hAnsi="Times New Roman" w:cs="Times New Roman"/>
        </w:rPr>
        <w:tab/>
      </w:r>
      <w:r w:rsidR="008B3EF4" w:rsidRPr="00EC382F">
        <w:rPr>
          <w:rFonts w:ascii="Times New Roman" w:hAnsi="Times New Roman" w:cs="Times New Roman"/>
        </w:rPr>
        <w:t>Following normalisation to internal standards</w:t>
      </w:r>
      <w:r w:rsidRPr="00EC382F">
        <w:rPr>
          <w:rFonts w:ascii="Times New Roman" w:hAnsi="Times New Roman" w:cs="Times New Roman"/>
        </w:rPr>
        <w:t>,</w:t>
      </w:r>
      <w:r w:rsidR="008B3EF4" w:rsidRPr="00EC382F">
        <w:rPr>
          <w:rFonts w:ascii="Times New Roman" w:hAnsi="Times New Roman" w:cs="Times New Roman"/>
        </w:rPr>
        <w:t xml:space="preserve"> p</w:t>
      </w:r>
      <w:r w:rsidR="00731C7F" w:rsidRPr="00EC382F">
        <w:rPr>
          <w:rFonts w:ascii="Times New Roman" w:hAnsi="Times New Roman" w:cs="Times New Roman"/>
        </w:rPr>
        <w:t xml:space="preserve">eak areas </w:t>
      </w:r>
      <w:r w:rsidR="00B73732" w:rsidRPr="00EC382F">
        <w:rPr>
          <w:rFonts w:ascii="Times New Roman" w:hAnsi="Times New Roman" w:cs="Times New Roman"/>
        </w:rPr>
        <w:t xml:space="preserve">corresponding </w:t>
      </w:r>
      <w:r w:rsidR="00731C7F" w:rsidRPr="00EC382F">
        <w:rPr>
          <w:rFonts w:ascii="Times New Roman" w:hAnsi="Times New Roman" w:cs="Times New Roman"/>
        </w:rPr>
        <w:t>to i</w:t>
      </w:r>
      <w:r w:rsidR="00624550" w:rsidRPr="00EC382F">
        <w:rPr>
          <w:rFonts w:ascii="Times New Roman" w:hAnsi="Times New Roman" w:cs="Times New Roman"/>
        </w:rPr>
        <w:t xml:space="preserve">ndividual </w:t>
      </w:r>
      <w:r w:rsidRPr="00EC382F">
        <w:rPr>
          <w:rFonts w:ascii="Times New Roman" w:hAnsi="Times New Roman" w:cs="Times New Roman"/>
        </w:rPr>
        <w:t>P</w:t>
      </w:r>
      <w:r w:rsidR="00624550" w:rsidRPr="00EC382F">
        <w:rPr>
          <w:rFonts w:ascii="Times New Roman" w:hAnsi="Times New Roman" w:cs="Times New Roman"/>
        </w:rPr>
        <w:t xml:space="preserve">C or </w:t>
      </w:r>
      <w:r w:rsidR="003F326F" w:rsidRPr="00EC382F">
        <w:rPr>
          <w:rFonts w:ascii="Times New Roman" w:hAnsi="Times New Roman" w:cs="Times New Roman"/>
        </w:rPr>
        <w:t>TG</w:t>
      </w:r>
      <w:r w:rsidR="00624550" w:rsidRPr="00EC382F">
        <w:rPr>
          <w:rFonts w:ascii="Times New Roman" w:hAnsi="Times New Roman" w:cs="Times New Roman"/>
        </w:rPr>
        <w:t xml:space="preserve"> molecular species </w:t>
      </w:r>
      <w:r w:rsidR="002338B9" w:rsidRPr="00EC382F">
        <w:rPr>
          <w:rFonts w:ascii="Times New Roman" w:hAnsi="Times New Roman" w:cs="Times New Roman"/>
        </w:rPr>
        <w:t xml:space="preserve">that </w:t>
      </w:r>
      <w:r w:rsidR="007C25ED" w:rsidRPr="00EC382F">
        <w:rPr>
          <w:rFonts w:ascii="Times New Roman" w:hAnsi="Times New Roman" w:cs="Times New Roman"/>
        </w:rPr>
        <w:t>contained</w:t>
      </w:r>
      <w:r w:rsidR="002338B9" w:rsidRPr="00EC382F">
        <w:rPr>
          <w:rFonts w:ascii="Times New Roman" w:hAnsi="Times New Roman" w:cs="Times New Roman"/>
        </w:rPr>
        <w:t xml:space="preserve"> </w:t>
      </w:r>
      <w:r w:rsidR="007C25ED" w:rsidRPr="00EC382F">
        <w:rPr>
          <w:rFonts w:ascii="Times New Roman" w:hAnsi="Times New Roman" w:cs="Times New Roman"/>
        </w:rPr>
        <w:t xml:space="preserve">either 20:5n-3 </w:t>
      </w:r>
      <w:r w:rsidR="00722C91" w:rsidRPr="00EC382F">
        <w:rPr>
          <w:rFonts w:ascii="Times New Roman" w:hAnsi="Times New Roman" w:cs="Times New Roman"/>
        </w:rPr>
        <w:t>and/</w:t>
      </w:r>
      <w:r w:rsidR="007C25ED" w:rsidRPr="00EC382F">
        <w:rPr>
          <w:rFonts w:ascii="Times New Roman" w:hAnsi="Times New Roman" w:cs="Times New Roman"/>
        </w:rPr>
        <w:t xml:space="preserve">or 22:6n-3 </w:t>
      </w:r>
      <w:r w:rsidR="00731C7F" w:rsidRPr="00EC382F">
        <w:rPr>
          <w:rFonts w:ascii="Times New Roman" w:hAnsi="Times New Roman" w:cs="Times New Roman"/>
        </w:rPr>
        <w:t xml:space="preserve">were expressed as a proportion </w:t>
      </w:r>
      <w:r w:rsidR="006F13C2" w:rsidRPr="00EC382F">
        <w:rPr>
          <w:rFonts w:ascii="Times New Roman" w:hAnsi="Times New Roman" w:cs="Times New Roman"/>
        </w:rPr>
        <w:t xml:space="preserve">of the </w:t>
      </w:r>
      <w:r w:rsidR="002338B9" w:rsidRPr="00EC382F">
        <w:rPr>
          <w:rFonts w:ascii="Times New Roman" w:hAnsi="Times New Roman" w:cs="Times New Roman"/>
        </w:rPr>
        <w:t>total</w:t>
      </w:r>
      <w:r w:rsidR="006F13C2" w:rsidRPr="00EC382F">
        <w:rPr>
          <w:rFonts w:ascii="Times New Roman" w:hAnsi="Times New Roman" w:cs="Times New Roman"/>
        </w:rPr>
        <w:t xml:space="preserve"> </w:t>
      </w:r>
      <w:r w:rsidR="00B73732" w:rsidRPr="00EC382F">
        <w:rPr>
          <w:rFonts w:ascii="Times New Roman" w:hAnsi="Times New Roman" w:cs="Times New Roman"/>
        </w:rPr>
        <w:t xml:space="preserve">species containing </w:t>
      </w:r>
      <w:r w:rsidR="00BE6B01" w:rsidRPr="00EC382F">
        <w:rPr>
          <w:rFonts w:ascii="Times New Roman" w:hAnsi="Times New Roman" w:cs="Times New Roman"/>
        </w:rPr>
        <w:t>20:5n-3 and</w:t>
      </w:r>
      <w:r w:rsidR="00B73732" w:rsidRPr="00EC382F">
        <w:rPr>
          <w:rFonts w:ascii="Times New Roman" w:hAnsi="Times New Roman" w:cs="Times New Roman"/>
        </w:rPr>
        <w:t>/or</w:t>
      </w:r>
      <w:r w:rsidR="00BE6B01" w:rsidRPr="00EC382F">
        <w:rPr>
          <w:rFonts w:ascii="Times New Roman" w:hAnsi="Times New Roman" w:cs="Times New Roman"/>
        </w:rPr>
        <w:t xml:space="preserve"> 22:6</w:t>
      </w:r>
      <w:r w:rsidR="00613B19">
        <w:rPr>
          <w:rFonts w:ascii="Times New Roman" w:hAnsi="Times New Roman" w:cs="Times New Roman"/>
        </w:rPr>
        <w:t>n-3</w:t>
      </w:r>
      <w:r w:rsidR="00BE6B01" w:rsidRPr="00EC382F">
        <w:rPr>
          <w:rFonts w:ascii="Times New Roman" w:hAnsi="Times New Roman" w:cs="Times New Roman"/>
        </w:rPr>
        <w:t xml:space="preserve"> in either </w:t>
      </w:r>
      <w:r w:rsidR="00722C91" w:rsidRPr="00EC382F">
        <w:rPr>
          <w:rFonts w:ascii="Times New Roman" w:hAnsi="Times New Roman" w:cs="Times New Roman"/>
        </w:rPr>
        <w:t xml:space="preserve">lipid </w:t>
      </w:r>
      <w:r w:rsidR="00613B19">
        <w:rPr>
          <w:rFonts w:ascii="Times New Roman" w:hAnsi="Times New Roman" w:cs="Times New Roman"/>
        </w:rPr>
        <w:t xml:space="preserve">class.  </w:t>
      </w:r>
      <w:r w:rsidR="00B87755" w:rsidRPr="00EC382F">
        <w:rPr>
          <w:rFonts w:ascii="Times New Roman" w:hAnsi="Times New Roman" w:cs="Times New Roman"/>
        </w:rPr>
        <w:t xml:space="preserve">The </w:t>
      </w:r>
      <w:r w:rsidR="00A9511E" w:rsidRPr="00EC382F">
        <w:rPr>
          <w:rFonts w:ascii="Times New Roman" w:hAnsi="Times New Roman" w:cs="Times New Roman"/>
        </w:rPr>
        <w:t>proportion of</w:t>
      </w:r>
      <w:r w:rsidR="00B87755" w:rsidRPr="00EC382F">
        <w:rPr>
          <w:rFonts w:ascii="Times New Roman" w:hAnsi="Times New Roman" w:cs="Times New Roman"/>
        </w:rPr>
        <w:t xml:space="preserve"> each molecular species was then </w:t>
      </w:r>
      <w:r w:rsidR="00A9511E" w:rsidRPr="00EC382F">
        <w:rPr>
          <w:rFonts w:ascii="Times New Roman" w:hAnsi="Times New Roman" w:cs="Times New Roman"/>
        </w:rPr>
        <w:t xml:space="preserve">used to </w:t>
      </w:r>
      <w:r w:rsidR="00B87755" w:rsidRPr="00EC382F">
        <w:rPr>
          <w:rFonts w:ascii="Times New Roman" w:hAnsi="Times New Roman" w:cs="Times New Roman"/>
        </w:rPr>
        <w:t xml:space="preserve">calculate </w:t>
      </w:r>
      <w:r w:rsidR="00A9511E" w:rsidRPr="00EC382F">
        <w:rPr>
          <w:rFonts w:ascii="Times New Roman" w:hAnsi="Times New Roman" w:cs="Times New Roman"/>
        </w:rPr>
        <w:t xml:space="preserve">its concentration </w:t>
      </w:r>
      <w:r w:rsidR="00B87755" w:rsidRPr="00EC382F">
        <w:rPr>
          <w:rFonts w:ascii="Times New Roman" w:hAnsi="Times New Roman" w:cs="Times New Roman"/>
        </w:rPr>
        <w:t>from the concentration</w:t>
      </w:r>
      <w:r w:rsidR="003409D5" w:rsidRPr="00EC382F">
        <w:rPr>
          <w:rFonts w:ascii="Times New Roman" w:hAnsi="Times New Roman" w:cs="Times New Roman"/>
        </w:rPr>
        <w:t>s</w:t>
      </w:r>
      <w:r w:rsidR="00B87755" w:rsidRPr="00EC382F">
        <w:rPr>
          <w:rFonts w:ascii="Times New Roman" w:hAnsi="Times New Roman" w:cs="Times New Roman"/>
        </w:rPr>
        <w:t xml:space="preserve"> of 20:5n-3 or 22:6n-3</w:t>
      </w:r>
      <w:r w:rsidR="00910DBB" w:rsidRPr="00EC382F">
        <w:rPr>
          <w:rFonts w:ascii="Times New Roman" w:hAnsi="Times New Roman" w:cs="Times New Roman"/>
        </w:rPr>
        <w:t xml:space="preserve"> measured by gas chromatography </w:t>
      </w:r>
      <w:r w:rsidR="00B87755" w:rsidRPr="00EC382F">
        <w:rPr>
          <w:rFonts w:ascii="Times New Roman" w:hAnsi="Times New Roman" w:cs="Times New Roman"/>
        </w:rPr>
        <w:t xml:space="preserve">in either plasma PC or </w:t>
      </w:r>
      <w:r w:rsidR="003F326F" w:rsidRPr="00EC382F">
        <w:rPr>
          <w:rFonts w:ascii="Times New Roman" w:hAnsi="Times New Roman" w:cs="Times New Roman"/>
        </w:rPr>
        <w:t>TG</w:t>
      </w:r>
      <w:r w:rsidR="00B87755" w:rsidRPr="00EC382F">
        <w:rPr>
          <w:rFonts w:ascii="Times New Roman" w:hAnsi="Times New Roman" w:cs="Times New Roman"/>
        </w:rPr>
        <w:t xml:space="preserve">. </w:t>
      </w:r>
      <w:r w:rsidR="00FB5EE9" w:rsidRPr="00EC382F">
        <w:rPr>
          <w:rFonts w:ascii="Times New Roman" w:hAnsi="Times New Roman" w:cs="Times New Roman"/>
        </w:rPr>
        <w:t xml:space="preserve"> Molecular species that contained both 20:5n-3 and 22:6n-3 </w:t>
      </w:r>
      <w:r w:rsidR="00B73732" w:rsidRPr="00EC382F">
        <w:rPr>
          <w:rFonts w:ascii="Times New Roman" w:hAnsi="Times New Roman" w:cs="Times New Roman"/>
        </w:rPr>
        <w:t xml:space="preserve">were present at low levels </w:t>
      </w:r>
      <w:r w:rsidR="00FB5EE9" w:rsidRPr="00EC382F">
        <w:rPr>
          <w:rFonts w:ascii="Times New Roman" w:hAnsi="Times New Roman" w:cs="Times New Roman"/>
        </w:rPr>
        <w:t xml:space="preserve">and were included with the </w:t>
      </w:r>
      <w:r w:rsidR="00B73732" w:rsidRPr="00EC382F">
        <w:rPr>
          <w:rFonts w:ascii="Times New Roman" w:hAnsi="Times New Roman" w:cs="Times New Roman"/>
        </w:rPr>
        <w:t>22:6n-3 -</w:t>
      </w:r>
      <w:r w:rsidR="009C2C0A" w:rsidRPr="00EC382F">
        <w:rPr>
          <w:rFonts w:ascii="Times New Roman" w:hAnsi="Times New Roman" w:cs="Times New Roman"/>
        </w:rPr>
        <w:t>containing species.</w:t>
      </w:r>
      <w:r w:rsidR="007A5F9C" w:rsidRPr="00EC382F">
        <w:rPr>
          <w:rFonts w:ascii="Times New Roman" w:hAnsi="Times New Roman" w:cs="Times New Roman"/>
        </w:rPr>
        <w:t xml:space="preserve"> </w:t>
      </w:r>
      <w:r w:rsidR="00452BBC" w:rsidRPr="00EC382F">
        <w:rPr>
          <w:rFonts w:ascii="Times New Roman" w:hAnsi="Times New Roman" w:cs="Times New Roman"/>
        </w:rPr>
        <w:t xml:space="preserve"> </w:t>
      </w:r>
      <w:r w:rsidR="007A5F9C" w:rsidRPr="00EC382F">
        <w:rPr>
          <w:rFonts w:ascii="Times New Roman" w:hAnsi="Times New Roman" w:cs="Times New Roman"/>
        </w:rPr>
        <w:t xml:space="preserve">It was not possible to assign </w:t>
      </w:r>
      <w:r w:rsidR="00870EDE" w:rsidRPr="00EC382F">
        <w:rPr>
          <w:rFonts w:ascii="Times New Roman" w:hAnsi="Times New Roman" w:cs="Times New Roman"/>
        </w:rPr>
        <w:t>fatty acids to specific</w:t>
      </w:r>
      <w:r w:rsidR="00722C91" w:rsidRPr="00EC382F">
        <w:rPr>
          <w:rFonts w:ascii="Times New Roman" w:hAnsi="Times New Roman" w:cs="Times New Roman"/>
        </w:rPr>
        <w:t xml:space="preserve"> glycerol </w:t>
      </w:r>
      <w:proofErr w:type="spellStart"/>
      <w:r w:rsidR="00BB1EF7" w:rsidRPr="00EC382F">
        <w:rPr>
          <w:rFonts w:ascii="Times New Roman" w:hAnsi="Times New Roman" w:cs="Times New Roman"/>
          <w:i/>
        </w:rPr>
        <w:t>sn</w:t>
      </w:r>
      <w:proofErr w:type="spellEnd"/>
      <w:r w:rsidR="00BB1EF7" w:rsidRPr="00EC382F">
        <w:rPr>
          <w:rFonts w:ascii="Times New Roman" w:hAnsi="Times New Roman" w:cs="Times New Roman"/>
        </w:rPr>
        <w:t xml:space="preserve"> </w:t>
      </w:r>
      <w:r w:rsidR="00870EDE" w:rsidRPr="00EC382F">
        <w:rPr>
          <w:rFonts w:ascii="Times New Roman" w:hAnsi="Times New Roman" w:cs="Times New Roman"/>
        </w:rPr>
        <w:t>position</w:t>
      </w:r>
      <w:r w:rsidR="00CC2900" w:rsidRPr="00EC382F">
        <w:rPr>
          <w:rFonts w:ascii="Times New Roman" w:hAnsi="Times New Roman" w:cs="Times New Roman"/>
        </w:rPr>
        <w:t>s</w:t>
      </w:r>
      <w:r w:rsidR="00870EDE" w:rsidRPr="00EC382F">
        <w:rPr>
          <w:rFonts w:ascii="Times New Roman" w:hAnsi="Times New Roman" w:cs="Times New Roman"/>
        </w:rPr>
        <w:t xml:space="preserve"> </w:t>
      </w:r>
      <w:r w:rsidR="00644F09" w:rsidRPr="00EC382F">
        <w:rPr>
          <w:rFonts w:ascii="Times New Roman" w:hAnsi="Times New Roman" w:cs="Times New Roman"/>
        </w:rPr>
        <w:t>of</w:t>
      </w:r>
      <w:r w:rsidR="00870EDE" w:rsidRPr="00EC382F">
        <w:rPr>
          <w:rFonts w:ascii="Times New Roman" w:hAnsi="Times New Roman" w:cs="Times New Roman"/>
        </w:rPr>
        <w:t xml:space="preserve"> </w:t>
      </w:r>
      <w:r w:rsidR="00643100" w:rsidRPr="00EC382F">
        <w:rPr>
          <w:rFonts w:ascii="Times New Roman" w:hAnsi="Times New Roman" w:cs="Times New Roman"/>
        </w:rPr>
        <w:t>individual</w:t>
      </w:r>
      <w:r w:rsidR="00870EDE" w:rsidRPr="00EC382F">
        <w:rPr>
          <w:rFonts w:ascii="Times New Roman" w:hAnsi="Times New Roman" w:cs="Times New Roman"/>
        </w:rPr>
        <w:t xml:space="preserve"> </w:t>
      </w:r>
      <w:r w:rsidR="003F326F" w:rsidRPr="00EC382F">
        <w:rPr>
          <w:rFonts w:ascii="Times New Roman" w:hAnsi="Times New Roman" w:cs="Times New Roman"/>
        </w:rPr>
        <w:t>TG</w:t>
      </w:r>
      <w:r w:rsidR="00722C91" w:rsidRPr="00EC382F">
        <w:rPr>
          <w:rFonts w:ascii="Times New Roman" w:hAnsi="Times New Roman" w:cs="Times New Roman"/>
        </w:rPr>
        <w:t xml:space="preserve"> </w:t>
      </w:r>
      <w:r w:rsidR="00870EDE" w:rsidRPr="00EC382F">
        <w:rPr>
          <w:rFonts w:ascii="Times New Roman" w:hAnsi="Times New Roman" w:cs="Times New Roman"/>
        </w:rPr>
        <w:t>molecular species</w:t>
      </w:r>
      <w:r w:rsidR="00CC2900" w:rsidRPr="00EC382F">
        <w:rPr>
          <w:rFonts w:ascii="Times New Roman" w:hAnsi="Times New Roman" w:cs="Times New Roman"/>
        </w:rPr>
        <w:t xml:space="preserve"> </w:t>
      </w:r>
      <w:r w:rsidR="00D3376A">
        <w:rPr>
          <w:rFonts w:ascii="Times New Roman" w:hAnsi="Times New Roman" w:cs="Times New Roman"/>
        </w:rPr>
        <w:t xml:space="preserve">which </w:t>
      </w:r>
      <w:r w:rsidR="00AF0CD4" w:rsidRPr="00EC382F">
        <w:rPr>
          <w:rFonts w:ascii="Times New Roman" w:hAnsi="Times New Roman" w:cs="Times New Roman"/>
        </w:rPr>
        <w:t>are reported as combinations of fatty acids</w:t>
      </w:r>
      <w:r w:rsidR="00D3376A">
        <w:rPr>
          <w:rFonts w:ascii="Times New Roman" w:hAnsi="Times New Roman" w:cs="Times New Roman"/>
        </w:rPr>
        <w:t xml:space="preserve"> separated by an underscore</w:t>
      </w:r>
      <w:r w:rsidR="00C3175F">
        <w:rPr>
          <w:rFonts w:ascii="Times New Roman" w:hAnsi="Times New Roman" w:cs="Times New Roman"/>
        </w:rPr>
        <w:t xml:space="preserve"> </w:t>
      </w:r>
      <w:r w:rsidR="00FA0CCD">
        <w:rPr>
          <w:rFonts w:ascii="Times New Roman" w:hAnsi="Times New Roman" w:cs="Times New Roman"/>
          <w:noProof/>
        </w:rPr>
        <w:t>[</w:t>
      </w:r>
      <w:r w:rsidR="00152E68">
        <w:rPr>
          <w:rFonts w:ascii="Times New Roman" w:hAnsi="Times New Roman" w:cs="Times New Roman"/>
          <w:noProof/>
        </w:rPr>
        <w:t>3</w:t>
      </w:r>
      <w:r w:rsidR="00926F0C">
        <w:rPr>
          <w:rFonts w:ascii="Times New Roman" w:hAnsi="Times New Roman" w:cs="Times New Roman"/>
          <w:noProof/>
        </w:rPr>
        <w:t>5</w:t>
      </w:r>
      <w:r w:rsidR="00FA0CCD">
        <w:rPr>
          <w:rFonts w:ascii="Times New Roman" w:hAnsi="Times New Roman" w:cs="Times New Roman"/>
          <w:noProof/>
        </w:rPr>
        <w:t>]</w:t>
      </w:r>
      <w:r w:rsidR="005E6D27" w:rsidRPr="00EC382F">
        <w:rPr>
          <w:rFonts w:ascii="Times New Roman" w:hAnsi="Times New Roman" w:cs="Times New Roman"/>
        </w:rPr>
        <w:t>.</w:t>
      </w:r>
      <w:r w:rsidR="00643100" w:rsidRPr="00EC382F">
        <w:rPr>
          <w:rFonts w:ascii="Times New Roman" w:hAnsi="Times New Roman" w:cs="Times New Roman"/>
        </w:rPr>
        <w:t xml:space="preserve">  </w:t>
      </w:r>
      <w:r w:rsidR="008617CE">
        <w:rPr>
          <w:rFonts w:ascii="Times New Roman" w:hAnsi="Times New Roman" w:cs="Times New Roman"/>
        </w:rPr>
        <w:t>A</w:t>
      </w:r>
      <w:r w:rsidR="00722C91" w:rsidRPr="00EC382F">
        <w:rPr>
          <w:rFonts w:ascii="Times New Roman" w:hAnsi="Times New Roman" w:cs="Times New Roman"/>
        </w:rPr>
        <w:t xml:space="preserve">ssignment of fatty acids to the </w:t>
      </w:r>
      <w:r w:rsidR="00722C91" w:rsidRPr="005A5679">
        <w:rPr>
          <w:rFonts w:ascii="Times New Roman" w:hAnsi="Times New Roman" w:cs="Times New Roman"/>
          <w:i/>
        </w:rPr>
        <w:t>sn</w:t>
      </w:r>
      <w:r w:rsidR="00722C91" w:rsidRPr="005A5679">
        <w:rPr>
          <w:rFonts w:ascii="Times New Roman" w:hAnsi="Times New Roman" w:cs="Times New Roman"/>
        </w:rPr>
        <w:t xml:space="preserve">-1 and </w:t>
      </w:r>
      <w:r w:rsidR="00722C91" w:rsidRPr="005A5679">
        <w:rPr>
          <w:rFonts w:ascii="Times New Roman" w:hAnsi="Times New Roman" w:cs="Times New Roman"/>
          <w:i/>
        </w:rPr>
        <w:t>sn</w:t>
      </w:r>
      <w:r w:rsidR="00722C91" w:rsidRPr="005A5679">
        <w:rPr>
          <w:rFonts w:ascii="Times New Roman" w:hAnsi="Times New Roman" w:cs="Times New Roman"/>
        </w:rPr>
        <w:t>-2 position</w:t>
      </w:r>
      <w:r w:rsidR="00A97BA0" w:rsidRPr="005A5679">
        <w:rPr>
          <w:rFonts w:ascii="Times New Roman" w:hAnsi="Times New Roman" w:cs="Times New Roman"/>
        </w:rPr>
        <w:t>s</w:t>
      </w:r>
      <w:r w:rsidR="00722C91" w:rsidRPr="005A5679">
        <w:rPr>
          <w:rFonts w:ascii="Times New Roman" w:hAnsi="Times New Roman" w:cs="Times New Roman"/>
        </w:rPr>
        <w:t xml:space="preserve"> </w:t>
      </w:r>
      <w:r w:rsidR="00A97BA0" w:rsidRPr="005A5679">
        <w:rPr>
          <w:rFonts w:ascii="Times New Roman" w:hAnsi="Times New Roman" w:cs="Times New Roman"/>
        </w:rPr>
        <w:t xml:space="preserve">of PC </w:t>
      </w:r>
      <w:r w:rsidR="00722C91" w:rsidRPr="005A5679">
        <w:rPr>
          <w:rFonts w:ascii="Times New Roman" w:hAnsi="Times New Roman" w:cs="Times New Roman"/>
        </w:rPr>
        <w:t xml:space="preserve">was based on human </w:t>
      </w:r>
      <w:r w:rsidR="001675E0" w:rsidRPr="005A5679">
        <w:rPr>
          <w:rFonts w:ascii="Times New Roman" w:hAnsi="Times New Roman" w:cs="Times New Roman"/>
        </w:rPr>
        <w:t xml:space="preserve">plasma </w:t>
      </w:r>
      <w:r w:rsidR="00722C91" w:rsidRPr="005A5679">
        <w:rPr>
          <w:rFonts w:ascii="Times New Roman" w:hAnsi="Times New Roman" w:cs="Times New Roman"/>
        </w:rPr>
        <w:t>PC molecular species</w:t>
      </w:r>
      <w:r w:rsidR="00C3175F" w:rsidRPr="005A5679">
        <w:rPr>
          <w:rFonts w:ascii="Times New Roman" w:hAnsi="Times New Roman" w:cs="Times New Roman"/>
        </w:rPr>
        <w:t xml:space="preserve"> </w:t>
      </w:r>
      <w:r w:rsidR="00FA0CCD">
        <w:rPr>
          <w:rFonts w:ascii="Times New Roman" w:hAnsi="Times New Roman" w:cs="Times New Roman"/>
          <w:noProof/>
        </w:rPr>
        <w:t>[</w:t>
      </w:r>
      <w:r w:rsidR="00152E68">
        <w:rPr>
          <w:rFonts w:ascii="Times New Roman" w:hAnsi="Times New Roman" w:cs="Times New Roman"/>
          <w:noProof/>
        </w:rPr>
        <w:t>3</w:t>
      </w:r>
      <w:r w:rsidR="00926F0C">
        <w:rPr>
          <w:rFonts w:ascii="Times New Roman" w:hAnsi="Times New Roman" w:cs="Times New Roman"/>
          <w:noProof/>
        </w:rPr>
        <w:t>6</w:t>
      </w:r>
      <w:r w:rsidR="00FA0CCD">
        <w:rPr>
          <w:rFonts w:ascii="Times New Roman" w:hAnsi="Times New Roman" w:cs="Times New Roman"/>
          <w:noProof/>
        </w:rPr>
        <w:t>]</w:t>
      </w:r>
      <w:r w:rsidR="00722C91" w:rsidRPr="005A5679">
        <w:rPr>
          <w:rFonts w:ascii="Times New Roman" w:hAnsi="Times New Roman" w:cs="Times New Roman"/>
        </w:rPr>
        <w:t xml:space="preserve">. </w:t>
      </w:r>
      <w:proofErr w:type="gramStart"/>
      <w:r w:rsidR="005A5679">
        <w:rPr>
          <w:rFonts w:ascii="Times New Roman" w:hAnsi="Times New Roman" w:cs="Times New Roman"/>
        </w:rPr>
        <w:t xml:space="preserve">Raw </w:t>
      </w:r>
      <w:r w:rsidR="00722C91" w:rsidRPr="005A5679">
        <w:rPr>
          <w:rFonts w:ascii="Times New Roman" w:hAnsi="Times New Roman" w:cs="Times New Roman"/>
        </w:rPr>
        <w:t xml:space="preserve"> </w:t>
      </w:r>
      <w:r w:rsidR="005A5679">
        <w:rPr>
          <w:rFonts w:ascii="Times New Roman" w:hAnsi="Times New Roman" w:cs="Times New Roman"/>
          <w:color w:val="000000"/>
        </w:rPr>
        <w:t>l</w:t>
      </w:r>
      <w:r w:rsidR="005A5679" w:rsidRPr="005A5679">
        <w:rPr>
          <w:rFonts w:ascii="Times New Roman" w:hAnsi="Times New Roman" w:cs="Times New Roman"/>
          <w:color w:val="000000"/>
        </w:rPr>
        <w:t>ipid</w:t>
      </w:r>
      <w:proofErr w:type="gramEnd"/>
      <w:r w:rsidR="005A5679" w:rsidRPr="005A5679">
        <w:rPr>
          <w:rFonts w:ascii="Times New Roman" w:hAnsi="Times New Roman" w:cs="Times New Roman"/>
          <w:color w:val="000000"/>
        </w:rPr>
        <w:t xml:space="preserve"> molecular species composition </w:t>
      </w:r>
      <w:r w:rsidR="000524CD">
        <w:rPr>
          <w:rFonts w:ascii="Times New Roman" w:hAnsi="Times New Roman" w:cs="Times New Roman"/>
        </w:rPr>
        <w:t xml:space="preserve">data </w:t>
      </w:r>
      <w:r w:rsidR="005A5679">
        <w:rPr>
          <w:rFonts w:ascii="Times New Roman" w:hAnsi="Times New Roman" w:cs="Times New Roman"/>
        </w:rPr>
        <w:t xml:space="preserve">can be found at </w:t>
      </w:r>
      <w:r w:rsidR="005A5679" w:rsidRPr="005A5679">
        <w:rPr>
          <w:rFonts w:ascii="Times New Roman" w:hAnsi="Times New Roman" w:cs="Times New Roman"/>
        </w:rPr>
        <w:t xml:space="preserve">the EMBL-EBI </w:t>
      </w:r>
      <w:proofErr w:type="spellStart"/>
      <w:r w:rsidR="005A5679" w:rsidRPr="005A5679">
        <w:rPr>
          <w:rFonts w:ascii="Times New Roman" w:hAnsi="Times New Roman" w:cs="Times New Roman"/>
        </w:rPr>
        <w:t>MetaboLights</w:t>
      </w:r>
      <w:proofErr w:type="spellEnd"/>
      <w:r w:rsidR="005A5679" w:rsidRPr="005A5679">
        <w:rPr>
          <w:rFonts w:ascii="Times New Roman" w:hAnsi="Times New Roman" w:cs="Times New Roman"/>
        </w:rPr>
        <w:t xml:space="preserve"> database (</w:t>
      </w:r>
      <w:r w:rsidR="005A5679" w:rsidRPr="005A5679">
        <w:rPr>
          <w:rFonts w:ascii="Times New Roman" w:hAnsi="Times New Roman" w:cs="Times New Roman"/>
          <w:color w:val="000000"/>
          <w:shd w:val="clear" w:color="auto" w:fill="FFFFFF"/>
        </w:rPr>
        <w:t>http://www.ebi.ac.uk/metabolights</w:t>
      </w:r>
      <w:r w:rsidR="005A5679" w:rsidRPr="005A5679">
        <w:rPr>
          <w:rFonts w:ascii="Times New Roman" w:hAnsi="Times New Roman" w:cs="Times New Roman"/>
        </w:rPr>
        <w:t>)</w:t>
      </w:r>
      <w:r w:rsidR="00FA0CCD">
        <w:rPr>
          <w:rFonts w:ascii="Times New Roman" w:hAnsi="Times New Roman" w:cs="Times New Roman"/>
          <w:noProof/>
        </w:rPr>
        <w:t>[</w:t>
      </w:r>
      <w:r w:rsidR="00D33B37">
        <w:rPr>
          <w:rFonts w:ascii="Times New Roman" w:hAnsi="Times New Roman" w:cs="Times New Roman"/>
          <w:noProof/>
        </w:rPr>
        <w:t>3</w:t>
      </w:r>
      <w:r w:rsidR="00926F0C">
        <w:rPr>
          <w:rFonts w:ascii="Times New Roman" w:hAnsi="Times New Roman" w:cs="Times New Roman"/>
          <w:noProof/>
        </w:rPr>
        <w:t>7</w:t>
      </w:r>
      <w:r w:rsidR="00FA0CCD">
        <w:rPr>
          <w:rFonts w:ascii="Times New Roman" w:hAnsi="Times New Roman" w:cs="Times New Roman"/>
          <w:noProof/>
        </w:rPr>
        <w:t>]</w:t>
      </w:r>
      <w:r w:rsidR="005A5679" w:rsidRPr="005A5679">
        <w:rPr>
          <w:rFonts w:ascii="Times New Roman" w:hAnsi="Times New Roman" w:cs="Times New Roman"/>
        </w:rPr>
        <w:t xml:space="preserve"> with the identifier MTBLS1348</w:t>
      </w:r>
      <w:r w:rsidR="005A5679">
        <w:rPr>
          <w:rFonts w:ascii="Times New Roman" w:hAnsi="Times New Roman" w:cs="Times New Roman"/>
        </w:rPr>
        <w:t>.</w:t>
      </w:r>
    </w:p>
    <w:p w14:paraId="0D05A67F" w14:textId="77777777" w:rsidR="00B73732" w:rsidRPr="00EC382F" w:rsidRDefault="00B73732" w:rsidP="006176F0">
      <w:pPr>
        <w:spacing w:line="360" w:lineRule="auto"/>
        <w:rPr>
          <w:rFonts w:ascii="Times New Roman" w:hAnsi="Times New Roman" w:cs="Times New Roman"/>
          <w:i/>
        </w:rPr>
      </w:pPr>
    </w:p>
    <w:p w14:paraId="2CD11993" w14:textId="429C4FEC" w:rsidR="007A02E2" w:rsidRPr="00E2112D" w:rsidRDefault="00E2112D" w:rsidP="006176F0">
      <w:pPr>
        <w:spacing w:line="360" w:lineRule="auto"/>
        <w:rPr>
          <w:rFonts w:ascii="Times New Roman" w:hAnsi="Times New Roman" w:cs="Times New Roman"/>
          <w:bCs/>
          <w:i/>
          <w:iCs/>
        </w:rPr>
      </w:pPr>
      <w:r w:rsidRPr="00E2112D">
        <w:rPr>
          <w:rFonts w:ascii="Times New Roman" w:hAnsi="Times New Roman" w:cs="Times New Roman"/>
          <w:bCs/>
          <w:i/>
          <w:iCs/>
        </w:rPr>
        <w:t xml:space="preserve">2.6. </w:t>
      </w:r>
      <w:r w:rsidR="007A02E2" w:rsidRPr="00E2112D">
        <w:rPr>
          <w:rFonts w:ascii="Times New Roman" w:hAnsi="Times New Roman" w:cs="Times New Roman"/>
          <w:bCs/>
          <w:i/>
          <w:iCs/>
        </w:rPr>
        <w:t>Statistical analysis</w:t>
      </w:r>
    </w:p>
    <w:p w14:paraId="6CCEE228" w14:textId="34ABEAF5" w:rsidR="007A02E2" w:rsidRPr="00EC382F" w:rsidRDefault="007A02E2" w:rsidP="006176F0">
      <w:pPr>
        <w:spacing w:line="360" w:lineRule="auto"/>
        <w:rPr>
          <w:rFonts w:ascii="Times New Roman" w:hAnsi="Times New Roman" w:cs="Times New Roman"/>
        </w:rPr>
      </w:pPr>
      <w:r w:rsidRPr="00EC382F">
        <w:rPr>
          <w:rFonts w:ascii="Times New Roman" w:hAnsi="Times New Roman" w:cs="Times New Roman"/>
        </w:rPr>
        <w:t>Based on our previous findings</w:t>
      </w:r>
      <w:r w:rsidR="00C3175F">
        <w:rPr>
          <w:rFonts w:ascii="Times New Roman" w:hAnsi="Times New Roman" w:cs="Times New Roman"/>
        </w:rPr>
        <w:t xml:space="preserve"> </w:t>
      </w:r>
      <w:r w:rsidR="00FA0CCD">
        <w:rPr>
          <w:rFonts w:ascii="Times New Roman" w:hAnsi="Times New Roman" w:cs="Times New Roman"/>
          <w:noProof/>
        </w:rPr>
        <w:t>[</w:t>
      </w:r>
      <w:r w:rsidR="0089474C">
        <w:rPr>
          <w:rFonts w:ascii="Times New Roman" w:hAnsi="Times New Roman" w:cs="Times New Roman"/>
          <w:noProof/>
        </w:rPr>
        <w:t>12</w:t>
      </w:r>
      <w:r w:rsidR="00FA0CCD">
        <w:rPr>
          <w:rFonts w:ascii="Times New Roman" w:hAnsi="Times New Roman" w:cs="Times New Roman"/>
          <w:noProof/>
        </w:rPr>
        <w:t>]</w:t>
      </w:r>
      <w:r w:rsidRPr="00EC382F">
        <w:rPr>
          <w:rFonts w:ascii="Times New Roman" w:hAnsi="Times New Roman" w:cs="Times New Roman"/>
        </w:rPr>
        <w:t xml:space="preserve">, ten participants per group </w:t>
      </w:r>
      <w:r w:rsidR="00006653" w:rsidRPr="00EC382F">
        <w:rPr>
          <w:rFonts w:ascii="Times New Roman" w:hAnsi="Times New Roman" w:cs="Times New Roman"/>
        </w:rPr>
        <w:t>provided</w:t>
      </w:r>
      <w:r w:rsidR="00AC1E06" w:rsidRPr="00EC382F">
        <w:rPr>
          <w:rFonts w:ascii="Times New Roman" w:hAnsi="Times New Roman" w:cs="Times New Roman"/>
        </w:rPr>
        <w:t xml:space="preserve"> </w:t>
      </w:r>
      <w:r w:rsidRPr="00EC382F">
        <w:rPr>
          <w:rFonts w:ascii="Times New Roman" w:hAnsi="Times New Roman" w:cs="Times New Roman"/>
        </w:rPr>
        <w:t xml:space="preserve">85% power </w:t>
      </w:r>
      <w:r w:rsidR="00AC1E06" w:rsidRPr="00EC382F">
        <w:rPr>
          <w:rFonts w:ascii="Times New Roman" w:hAnsi="Times New Roman" w:cs="Times New Roman"/>
        </w:rPr>
        <w:t>to</w:t>
      </w:r>
      <w:r w:rsidRPr="00EC382F">
        <w:rPr>
          <w:rFonts w:ascii="Times New Roman" w:hAnsi="Times New Roman" w:cs="Times New Roman"/>
        </w:rPr>
        <w:t xml:space="preserve"> detect a 10% difference in peak postprandial </w:t>
      </w:r>
      <w:r w:rsidR="00AC1E06" w:rsidRPr="00EC382F">
        <w:rPr>
          <w:rFonts w:ascii="Times New Roman" w:hAnsi="Times New Roman" w:cs="Times New Roman"/>
        </w:rPr>
        <w:t>20:5n-3</w:t>
      </w:r>
      <w:r w:rsidRPr="00EC382F">
        <w:rPr>
          <w:rFonts w:ascii="Times New Roman" w:hAnsi="Times New Roman" w:cs="Times New Roman"/>
        </w:rPr>
        <w:t xml:space="preserve"> or </w:t>
      </w:r>
      <w:r w:rsidR="00AC1E06" w:rsidRPr="00EC382F">
        <w:rPr>
          <w:rFonts w:ascii="Times New Roman" w:hAnsi="Times New Roman" w:cs="Times New Roman"/>
        </w:rPr>
        <w:t>22:6n-3</w:t>
      </w:r>
      <w:r w:rsidRPr="00EC382F">
        <w:rPr>
          <w:rFonts w:ascii="Times New Roman" w:hAnsi="Times New Roman" w:cs="Times New Roman"/>
        </w:rPr>
        <w:t xml:space="preserve"> </w:t>
      </w:r>
      <w:r w:rsidR="00AC1E06" w:rsidRPr="00EC382F">
        <w:rPr>
          <w:rFonts w:ascii="Times New Roman" w:hAnsi="Times New Roman" w:cs="Times New Roman"/>
        </w:rPr>
        <w:t xml:space="preserve">concentrations </w:t>
      </w:r>
      <w:r w:rsidRPr="00EC382F">
        <w:rPr>
          <w:rFonts w:ascii="Times New Roman" w:hAnsi="Times New Roman" w:cs="Times New Roman"/>
        </w:rPr>
        <w:t xml:space="preserve">in plasma </w:t>
      </w:r>
      <w:r w:rsidR="00AC1E06" w:rsidRPr="00EC382F">
        <w:rPr>
          <w:rFonts w:ascii="Times New Roman" w:hAnsi="Times New Roman" w:cs="Times New Roman"/>
        </w:rPr>
        <w:t xml:space="preserve">PC or </w:t>
      </w:r>
      <w:r w:rsidR="003F326F" w:rsidRPr="00EC382F">
        <w:rPr>
          <w:rFonts w:ascii="Times New Roman" w:hAnsi="Times New Roman" w:cs="Times New Roman"/>
        </w:rPr>
        <w:t>TG</w:t>
      </w:r>
      <w:r w:rsidRPr="00EC382F">
        <w:rPr>
          <w:rFonts w:ascii="Times New Roman" w:hAnsi="Times New Roman" w:cs="Times New Roman"/>
        </w:rPr>
        <w:t xml:space="preserve"> </w:t>
      </w:r>
      <w:r w:rsidR="00AC1E06" w:rsidRPr="00EC382F">
        <w:rPr>
          <w:rFonts w:ascii="Times New Roman" w:hAnsi="Times New Roman" w:cs="Times New Roman"/>
        </w:rPr>
        <w:t>with</w:t>
      </w:r>
      <w:r w:rsidRPr="00EC382F">
        <w:rPr>
          <w:rFonts w:ascii="Times New Roman" w:hAnsi="Times New Roman" w:cs="Times New Roman"/>
        </w:rPr>
        <w:t xml:space="preserve"> </w:t>
      </w:r>
      <w:r w:rsidRPr="00EC382F">
        <w:rPr>
          <w:rFonts w:ascii="Times New Roman" w:hAnsi="Times New Roman" w:cs="Times New Roman"/>
          <w:color w:val="000000"/>
        </w:rPr>
        <w:t>α = 5% in a two tailed analysis.</w:t>
      </w:r>
      <w:r w:rsidRPr="00EC382F">
        <w:rPr>
          <w:rFonts w:ascii="Times New Roman" w:hAnsi="Times New Roman" w:cs="Times New Roman"/>
        </w:rPr>
        <w:t xml:space="preserve">  </w:t>
      </w:r>
      <w:r w:rsidR="00722C91" w:rsidRPr="00EC382F">
        <w:rPr>
          <w:rFonts w:ascii="Times New Roman" w:hAnsi="Times New Roman" w:cs="Times New Roman"/>
        </w:rPr>
        <w:t xml:space="preserve">This level of statistical power was confirmed by retrospective power calculations.  </w:t>
      </w:r>
      <w:r w:rsidR="004753E4" w:rsidRPr="00EC382F">
        <w:rPr>
          <w:rFonts w:ascii="Times New Roman" w:hAnsi="Times New Roman" w:cs="Times New Roman"/>
        </w:rPr>
        <w:t>S</w:t>
      </w:r>
      <w:r w:rsidRPr="00EC382F">
        <w:rPr>
          <w:rFonts w:ascii="Times New Roman" w:hAnsi="Times New Roman" w:cs="Times New Roman"/>
        </w:rPr>
        <w:t>tatistical comparisons were by ANOVA with sex and test oil as fixed factors</w:t>
      </w:r>
      <w:r w:rsidR="00722C91" w:rsidRPr="00EC382F">
        <w:rPr>
          <w:rFonts w:ascii="Times New Roman" w:hAnsi="Times New Roman" w:cs="Times New Roman"/>
        </w:rPr>
        <w:t>,</w:t>
      </w:r>
      <w:r w:rsidRPr="00EC382F">
        <w:rPr>
          <w:rFonts w:ascii="Times New Roman" w:hAnsi="Times New Roman" w:cs="Times New Roman"/>
        </w:rPr>
        <w:t xml:space="preserve"> and time as a repeated measure with </w:t>
      </w:r>
      <w:r w:rsidR="004753E4" w:rsidRPr="00EC382F">
        <w:rPr>
          <w:rFonts w:ascii="Times New Roman" w:hAnsi="Times New Roman" w:cs="Times New Roman"/>
        </w:rPr>
        <w:t>Tukey</w:t>
      </w:r>
      <w:r w:rsidRPr="00EC382F">
        <w:rPr>
          <w:rFonts w:ascii="Times New Roman" w:hAnsi="Times New Roman" w:cs="Times New Roman"/>
        </w:rPr>
        <w:t xml:space="preserve">’s </w:t>
      </w:r>
      <w:r w:rsidRPr="00EC382F">
        <w:rPr>
          <w:rFonts w:ascii="Times New Roman" w:hAnsi="Times New Roman" w:cs="Times New Roman"/>
          <w:i/>
        </w:rPr>
        <w:t>post hoc</w:t>
      </w:r>
      <w:r w:rsidRPr="00EC382F">
        <w:rPr>
          <w:rFonts w:ascii="Times New Roman" w:hAnsi="Times New Roman" w:cs="Times New Roman"/>
        </w:rPr>
        <w:t xml:space="preserve"> correction for multiple testing.  </w:t>
      </w:r>
      <w:r w:rsidR="001805E6" w:rsidRPr="00EC382F">
        <w:rPr>
          <w:rFonts w:ascii="Times New Roman" w:hAnsi="Times New Roman" w:cs="Times New Roman"/>
        </w:rPr>
        <w:t xml:space="preserve">The distribution of the data was tested by analysis of residuals by the </w:t>
      </w:r>
      <w:r w:rsidR="001805E6" w:rsidRPr="00EC382F">
        <w:rPr>
          <w:rFonts w:ascii="Times New Roman" w:eastAsia="Times New Roman" w:hAnsi="Times New Roman" w:cs="Times New Roman"/>
          <w:bCs/>
          <w:color w:val="222222"/>
        </w:rPr>
        <w:t>Shapiro–Wilk test</w:t>
      </w:r>
      <w:r w:rsidR="001805E6" w:rsidRPr="00EC382F">
        <w:rPr>
          <w:rFonts w:ascii="Times New Roman" w:eastAsia="Times New Roman" w:hAnsi="Times New Roman" w:cs="Times New Roman"/>
          <w:color w:val="222222"/>
          <w:shd w:val="clear" w:color="auto" w:fill="FFFFFF"/>
        </w:rPr>
        <w:t xml:space="preserve">.  </w:t>
      </w:r>
      <w:r w:rsidR="00BB1EF7" w:rsidRPr="00EC382F">
        <w:rPr>
          <w:rFonts w:ascii="Times New Roman" w:eastAsia="Times New Roman" w:hAnsi="Times New Roman" w:cs="Times New Roman"/>
          <w:color w:val="222222"/>
          <w:shd w:val="clear" w:color="auto" w:fill="FFFFFF"/>
        </w:rPr>
        <w:t xml:space="preserve">According to </w:t>
      </w:r>
      <w:r w:rsidR="001805E6" w:rsidRPr="00EC382F">
        <w:rPr>
          <w:rFonts w:ascii="Times New Roman" w:eastAsia="Times New Roman" w:hAnsi="Times New Roman" w:cs="Times New Roman"/>
          <w:color w:val="222222"/>
          <w:shd w:val="clear" w:color="auto" w:fill="FFFFFF"/>
        </w:rPr>
        <w:t xml:space="preserve">Mauchly’s </w:t>
      </w:r>
      <w:r w:rsidR="00BB1EF7" w:rsidRPr="00EC382F">
        <w:rPr>
          <w:rFonts w:ascii="Times New Roman" w:eastAsia="Times New Roman" w:hAnsi="Times New Roman" w:cs="Times New Roman"/>
          <w:color w:val="222222"/>
          <w:shd w:val="clear" w:color="auto" w:fill="FFFFFF"/>
        </w:rPr>
        <w:t>T</w:t>
      </w:r>
      <w:r w:rsidR="001805E6" w:rsidRPr="00EC382F">
        <w:rPr>
          <w:rFonts w:ascii="Times New Roman" w:eastAsia="Times New Roman" w:hAnsi="Times New Roman" w:cs="Times New Roman"/>
          <w:color w:val="222222"/>
          <w:shd w:val="clear" w:color="auto" w:fill="FFFFFF"/>
        </w:rPr>
        <w:t>est of Sphericity</w:t>
      </w:r>
      <w:r w:rsidR="00BB1EF7" w:rsidRPr="00EC382F">
        <w:rPr>
          <w:rFonts w:ascii="Times New Roman" w:eastAsia="Times New Roman" w:hAnsi="Times New Roman" w:cs="Times New Roman"/>
          <w:color w:val="222222"/>
          <w:shd w:val="clear" w:color="auto" w:fill="FFFFFF"/>
        </w:rPr>
        <w:t>, the</w:t>
      </w:r>
      <w:r w:rsidR="001805E6" w:rsidRPr="00EC382F">
        <w:rPr>
          <w:rFonts w:ascii="Times New Roman" w:eastAsia="Times New Roman" w:hAnsi="Times New Roman" w:cs="Times New Roman"/>
          <w:color w:val="222222"/>
          <w:shd w:val="clear" w:color="auto" w:fill="FFFFFF"/>
        </w:rPr>
        <w:t xml:space="preserve"> assumption of sphericity was not met for any </w:t>
      </w:r>
      <w:r w:rsidR="00BB1EF7" w:rsidRPr="00EC382F">
        <w:rPr>
          <w:rFonts w:ascii="Times New Roman" w:eastAsia="Times New Roman" w:hAnsi="Times New Roman" w:cs="Times New Roman"/>
          <w:color w:val="222222"/>
          <w:shd w:val="clear" w:color="auto" w:fill="FFFFFF"/>
        </w:rPr>
        <w:t xml:space="preserve">of the </w:t>
      </w:r>
      <w:r w:rsidR="001805E6" w:rsidRPr="00EC382F">
        <w:rPr>
          <w:rFonts w:ascii="Times New Roman" w:eastAsia="Times New Roman" w:hAnsi="Times New Roman" w:cs="Times New Roman"/>
          <w:color w:val="222222"/>
          <w:shd w:val="clear" w:color="auto" w:fill="FFFFFF"/>
        </w:rPr>
        <w:t xml:space="preserve">molecular species </w:t>
      </w:r>
      <w:r w:rsidR="00BB1EF7" w:rsidRPr="00EC382F">
        <w:rPr>
          <w:rFonts w:ascii="Times New Roman" w:eastAsia="Times New Roman" w:hAnsi="Times New Roman" w:cs="Times New Roman"/>
          <w:color w:val="222222"/>
          <w:shd w:val="clear" w:color="auto" w:fill="FFFFFF"/>
        </w:rPr>
        <w:t xml:space="preserve">measured </w:t>
      </w:r>
      <w:r w:rsidR="001805E6" w:rsidRPr="00EC382F">
        <w:rPr>
          <w:rFonts w:ascii="Times New Roman" w:eastAsia="Times New Roman" w:hAnsi="Times New Roman" w:cs="Times New Roman"/>
          <w:color w:val="222222"/>
          <w:shd w:val="clear" w:color="auto" w:fill="FFFFFF"/>
        </w:rPr>
        <w:t>and hence the Greenhouse-</w:t>
      </w:r>
      <w:proofErr w:type="spellStart"/>
      <w:r w:rsidR="001805E6" w:rsidRPr="00EC382F">
        <w:rPr>
          <w:rFonts w:ascii="Times New Roman" w:eastAsia="Times New Roman" w:hAnsi="Times New Roman" w:cs="Times New Roman"/>
          <w:color w:val="222222"/>
          <w:shd w:val="clear" w:color="auto" w:fill="FFFFFF"/>
        </w:rPr>
        <w:t>Geisser</w:t>
      </w:r>
      <w:proofErr w:type="spellEnd"/>
      <w:r w:rsidR="001805E6" w:rsidRPr="00EC382F">
        <w:rPr>
          <w:rFonts w:ascii="Times New Roman" w:eastAsia="Times New Roman" w:hAnsi="Times New Roman" w:cs="Times New Roman"/>
          <w:color w:val="222222"/>
          <w:shd w:val="clear" w:color="auto" w:fill="FFFFFF"/>
        </w:rPr>
        <w:t xml:space="preserve"> correction was applied to ANOVA analyses.  </w:t>
      </w:r>
      <w:r w:rsidR="00B73732" w:rsidRPr="00EC382F">
        <w:rPr>
          <w:rFonts w:ascii="Times New Roman" w:hAnsi="Times New Roman" w:cs="Times New Roman"/>
        </w:rPr>
        <w:t>Estimated m</w:t>
      </w:r>
      <w:r w:rsidR="0064777B" w:rsidRPr="00EC382F">
        <w:rPr>
          <w:rFonts w:ascii="Times New Roman" w:hAnsi="Times New Roman" w:cs="Times New Roman"/>
        </w:rPr>
        <w:t xml:space="preserve">arginal means were calculated </w:t>
      </w:r>
      <w:r w:rsidR="00B73732" w:rsidRPr="00EC382F">
        <w:rPr>
          <w:rFonts w:ascii="Times New Roman" w:hAnsi="Times New Roman" w:cs="Times New Roman"/>
        </w:rPr>
        <w:t>to allow comparison of the concentrations of individual molecular species between time points with adjustment for any interaction effects of participant sex or the type of test oil</w:t>
      </w:r>
      <w:r w:rsidRPr="00EC382F">
        <w:rPr>
          <w:rFonts w:ascii="Times New Roman" w:hAnsi="Times New Roman" w:cs="Times New Roman"/>
        </w:rPr>
        <w:t xml:space="preserve">.  </w:t>
      </w:r>
      <w:r w:rsidR="001805E6" w:rsidRPr="00EC382F">
        <w:rPr>
          <w:rFonts w:ascii="Times New Roman" w:hAnsi="Times New Roman" w:cs="Times New Roman"/>
          <w:i/>
        </w:rPr>
        <w:t>Post hoc</w:t>
      </w:r>
      <w:r w:rsidR="001805E6" w:rsidRPr="00EC382F">
        <w:rPr>
          <w:rFonts w:ascii="Times New Roman" w:hAnsi="Times New Roman" w:cs="Times New Roman"/>
        </w:rPr>
        <w:t xml:space="preserve"> </w:t>
      </w:r>
      <w:r w:rsidR="001805E6" w:rsidRPr="00EC382F">
        <w:rPr>
          <w:rFonts w:ascii="Times New Roman" w:hAnsi="Times New Roman" w:cs="Times New Roman"/>
        </w:rPr>
        <w:lastRenderedPageBreak/>
        <w:t xml:space="preserve">pairwise testing was by Tukey’s test.  </w:t>
      </w:r>
      <w:r w:rsidR="00452BBC" w:rsidRPr="00EC382F">
        <w:rPr>
          <w:rFonts w:ascii="Times New Roman" w:eastAsia="Times New Roman" w:hAnsi="Times New Roman" w:cs="Times New Roman"/>
          <w:color w:val="222222"/>
          <w:shd w:val="clear" w:color="auto" w:fill="FFFFFF"/>
        </w:rPr>
        <w:t>All d</w:t>
      </w:r>
      <w:r w:rsidRPr="00EC382F">
        <w:rPr>
          <w:rFonts w:ascii="Times New Roman" w:eastAsia="Times New Roman" w:hAnsi="Times New Roman" w:cs="Times New Roman"/>
          <w:color w:val="222222"/>
          <w:shd w:val="clear" w:color="auto" w:fill="FFFFFF"/>
        </w:rPr>
        <w:t xml:space="preserve">ata are presented as mean </w:t>
      </w:r>
      <w:r w:rsidR="001805E6" w:rsidRPr="00EC382F">
        <w:rPr>
          <w:rFonts w:ascii="Times New Roman" w:eastAsia="Times New Roman" w:hAnsi="Times New Roman" w:cs="Times New Roman"/>
          <w:color w:val="222222"/>
          <w:shd w:val="clear" w:color="auto" w:fill="FFFFFF"/>
        </w:rPr>
        <w:t xml:space="preserve">± </w:t>
      </w:r>
      <w:r w:rsidRPr="00EC382F">
        <w:rPr>
          <w:rFonts w:ascii="Times New Roman" w:eastAsia="Times New Roman" w:hAnsi="Times New Roman" w:cs="Times New Roman"/>
          <w:color w:val="222222"/>
          <w:shd w:val="clear" w:color="auto" w:fill="FFFFFF"/>
        </w:rPr>
        <w:t>SEM and statistical significance was assumed at P &lt; 0.05.</w:t>
      </w:r>
      <w:r w:rsidR="006176F0" w:rsidRPr="00EC382F">
        <w:rPr>
          <w:rFonts w:ascii="Times New Roman" w:eastAsia="Times New Roman" w:hAnsi="Times New Roman" w:cs="Times New Roman"/>
          <w:color w:val="222222"/>
          <w:shd w:val="clear" w:color="auto" w:fill="FFFFFF"/>
        </w:rPr>
        <w:t xml:space="preserve">  </w:t>
      </w:r>
    </w:p>
    <w:p w14:paraId="57C71CDA" w14:textId="77777777" w:rsidR="00C86E15" w:rsidRPr="00EC382F" w:rsidRDefault="00C86E15" w:rsidP="006176F0">
      <w:pPr>
        <w:spacing w:line="360" w:lineRule="auto"/>
        <w:rPr>
          <w:rFonts w:ascii="Times New Roman" w:hAnsi="Times New Roman" w:cs="Times New Roman"/>
        </w:rPr>
      </w:pPr>
    </w:p>
    <w:p w14:paraId="0CAACF02" w14:textId="284443BE" w:rsidR="00B74F9B" w:rsidRDefault="00F51639" w:rsidP="006176F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3. </w:t>
      </w:r>
      <w:r w:rsidR="00B74F9B" w:rsidRPr="00013919">
        <w:rPr>
          <w:rFonts w:ascii="Times New Roman" w:hAnsi="Times New Roman" w:cs="Times New Roman"/>
          <w:b/>
          <w:sz w:val="28"/>
          <w:szCs w:val="28"/>
        </w:rPr>
        <w:t>Results</w:t>
      </w:r>
    </w:p>
    <w:p w14:paraId="5DE79A0D" w14:textId="77777777" w:rsidR="008F4C3E" w:rsidRPr="00013919" w:rsidRDefault="008F4C3E" w:rsidP="006176F0">
      <w:pPr>
        <w:spacing w:line="360" w:lineRule="auto"/>
        <w:rPr>
          <w:rFonts w:ascii="Times New Roman" w:hAnsi="Times New Roman" w:cs="Times New Roman"/>
          <w:b/>
          <w:sz w:val="28"/>
          <w:szCs w:val="28"/>
        </w:rPr>
      </w:pPr>
    </w:p>
    <w:p w14:paraId="0FD44437" w14:textId="144A7BC1" w:rsidR="003E1488" w:rsidRDefault="00F51639" w:rsidP="006176F0">
      <w:pPr>
        <w:spacing w:line="360" w:lineRule="auto"/>
        <w:rPr>
          <w:rFonts w:ascii="Times New Roman" w:hAnsi="Times New Roman" w:cs="Times New Roman"/>
          <w:bCs/>
          <w:i/>
        </w:rPr>
      </w:pPr>
      <w:r w:rsidRPr="00F51639">
        <w:rPr>
          <w:rFonts w:ascii="Times New Roman" w:hAnsi="Times New Roman" w:cs="Times New Roman"/>
          <w:bCs/>
          <w:i/>
        </w:rPr>
        <w:t xml:space="preserve">3.1. </w:t>
      </w:r>
      <w:r w:rsidR="00644F09" w:rsidRPr="00F51639">
        <w:rPr>
          <w:rFonts w:ascii="Times New Roman" w:hAnsi="Times New Roman" w:cs="Times New Roman"/>
          <w:bCs/>
          <w:i/>
        </w:rPr>
        <w:t>T</w:t>
      </w:r>
      <w:r w:rsidR="006176F0" w:rsidRPr="00F51639">
        <w:rPr>
          <w:rFonts w:ascii="Times New Roman" w:hAnsi="Times New Roman" w:cs="Times New Roman"/>
          <w:bCs/>
          <w:i/>
        </w:rPr>
        <w:t>riacylglycerol</w:t>
      </w:r>
      <w:r w:rsidR="00644F09" w:rsidRPr="00F51639">
        <w:rPr>
          <w:rFonts w:ascii="Times New Roman" w:hAnsi="Times New Roman" w:cs="Times New Roman"/>
          <w:bCs/>
          <w:i/>
        </w:rPr>
        <w:t xml:space="preserve"> m</w:t>
      </w:r>
      <w:r w:rsidR="003E1488" w:rsidRPr="00F51639">
        <w:rPr>
          <w:rFonts w:ascii="Times New Roman" w:hAnsi="Times New Roman" w:cs="Times New Roman"/>
          <w:bCs/>
          <w:i/>
        </w:rPr>
        <w:t>olecular species composition</w:t>
      </w:r>
      <w:r w:rsidR="00644F09" w:rsidRPr="00F51639">
        <w:rPr>
          <w:rFonts w:ascii="Times New Roman" w:hAnsi="Times New Roman" w:cs="Times New Roman"/>
          <w:bCs/>
          <w:i/>
        </w:rPr>
        <w:t>s</w:t>
      </w:r>
      <w:r w:rsidR="003E1488" w:rsidRPr="00F51639">
        <w:rPr>
          <w:rFonts w:ascii="Times New Roman" w:hAnsi="Times New Roman" w:cs="Times New Roman"/>
          <w:bCs/>
          <w:i/>
        </w:rPr>
        <w:t xml:space="preserve"> of the test oils</w:t>
      </w:r>
    </w:p>
    <w:p w14:paraId="087A5FD4" w14:textId="77777777" w:rsidR="00F51639" w:rsidRPr="00F51639" w:rsidRDefault="00F51639" w:rsidP="006176F0">
      <w:pPr>
        <w:spacing w:line="360" w:lineRule="auto"/>
        <w:rPr>
          <w:rFonts w:ascii="Times New Roman" w:hAnsi="Times New Roman" w:cs="Times New Roman"/>
          <w:bCs/>
          <w:i/>
        </w:rPr>
      </w:pPr>
    </w:p>
    <w:p w14:paraId="5D49A634" w14:textId="14C0EE65" w:rsidR="0094132B" w:rsidRPr="00EC382F" w:rsidRDefault="008925AE" w:rsidP="00B639E3">
      <w:pPr>
        <w:spacing w:line="360" w:lineRule="auto"/>
        <w:ind w:firstLine="720"/>
        <w:rPr>
          <w:rFonts w:ascii="Times New Roman" w:hAnsi="Times New Roman" w:cs="Times New Roman"/>
          <w:iCs/>
        </w:rPr>
      </w:pPr>
      <w:r w:rsidRPr="00EC382F">
        <w:rPr>
          <w:rFonts w:ascii="Times New Roman" w:hAnsi="Times New Roman" w:cs="Times New Roman"/>
          <w:iCs/>
        </w:rPr>
        <w:t>Two hundred and seventy-eight</w:t>
      </w:r>
      <w:r w:rsidR="002B74F1" w:rsidRPr="00EC382F">
        <w:rPr>
          <w:rFonts w:ascii="Times New Roman" w:hAnsi="Times New Roman" w:cs="Times New Roman"/>
          <w:iCs/>
        </w:rPr>
        <w:t xml:space="preserve"> </w:t>
      </w:r>
      <w:r w:rsidR="003F326F" w:rsidRPr="00EC382F">
        <w:rPr>
          <w:rFonts w:ascii="Times New Roman" w:hAnsi="Times New Roman" w:cs="Times New Roman"/>
          <w:iCs/>
        </w:rPr>
        <w:t>TG</w:t>
      </w:r>
      <w:r w:rsidR="002B74F1" w:rsidRPr="00EC382F">
        <w:rPr>
          <w:rFonts w:ascii="Times New Roman" w:hAnsi="Times New Roman" w:cs="Times New Roman"/>
          <w:iCs/>
        </w:rPr>
        <w:t xml:space="preserve"> molecular species were identified in the test oils of which 4</w:t>
      </w:r>
      <w:r w:rsidR="00BF540F" w:rsidRPr="00EC382F">
        <w:rPr>
          <w:rFonts w:ascii="Times New Roman" w:hAnsi="Times New Roman" w:cs="Times New Roman"/>
          <w:iCs/>
        </w:rPr>
        <w:t>0</w:t>
      </w:r>
      <w:r w:rsidR="002B74F1" w:rsidRPr="00EC382F">
        <w:rPr>
          <w:rFonts w:ascii="Times New Roman" w:hAnsi="Times New Roman" w:cs="Times New Roman"/>
          <w:iCs/>
        </w:rPr>
        <w:t xml:space="preserve"> contained 20:5n-3 </w:t>
      </w:r>
      <w:r w:rsidR="00BF540F" w:rsidRPr="00EC382F">
        <w:rPr>
          <w:rFonts w:ascii="Times New Roman" w:hAnsi="Times New Roman" w:cs="Times New Roman"/>
          <w:iCs/>
        </w:rPr>
        <w:t xml:space="preserve">in CSO and 40 in BFO </w:t>
      </w:r>
      <w:r w:rsidR="002B74F1" w:rsidRPr="00EC382F">
        <w:rPr>
          <w:rFonts w:ascii="Times New Roman" w:hAnsi="Times New Roman" w:cs="Times New Roman"/>
          <w:iCs/>
        </w:rPr>
        <w:t xml:space="preserve">(Table </w:t>
      </w:r>
      <w:r w:rsidR="006176F0" w:rsidRPr="00EC382F">
        <w:rPr>
          <w:rFonts w:ascii="Times New Roman" w:hAnsi="Times New Roman" w:cs="Times New Roman"/>
          <w:iCs/>
        </w:rPr>
        <w:t>1</w:t>
      </w:r>
      <w:r w:rsidR="002B74F1" w:rsidRPr="00EC382F">
        <w:rPr>
          <w:rFonts w:ascii="Times New Roman" w:hAnsi="Times New Roman" w:cs="Times New Roman"/>
          <w:iCs/>
        </w:rPr>
        <w:t xml:space="preserve">).  </w:t>
      </w:r>
      <w:r w:rsidR="00B82908" w:rsidRPr="00EC382F">
        <w:rPr>
          <w:rFonts w:ascii="Times New Roman" w:hAnsi="Times New Roman" w:cs="Times New Roman"/>
          <w:iCs/>
        </w:rPr>
        <w:t>All the molecular species that contained 20:5n-3 were present in both oil</w:t>
      </w:r>
      <w:r w:rsidR="00F81BE3">
        <w:rPr>
          <w:rFonts w:ascii="Times New Roman" w:hAnsi="Times New Roman" w:cs="Times New Roman"/>
          <w:iCs/>
        </w:rPr>
        <w:t>s</w:t>
      </w:r>
      <w:r w:rsidR="00B82908" w:rsidRPr="00EC382F">
        <w:rPr>
          <w:rFonts w:ascii="Times New Roman" w:hAnsi="Times New Roman" w:cs="Times New Roman"/>
          <w:iCs/>
        </w:rPr>
        <w:t xml:space="preserve">.  However, the relative contribution of each </w:t>
      </w:r>
      <w:r w:rsidR="0097351F" w:rsidRPr="00EC382F">
        <w:rPr>
          <w:rFonts w:ascii="Times New Roman" w:hAnsi="Times New Roman" w:cs="Times New Roman"/>
          <w:iCs/>
        </w:rPr>
        <w:t>species differed</w:t>
      </w:r>
      <w:r w:rsidR="00B82908" w:rsidRPr="00EC382F">
        <w:rPr>
          <w:rFonts w:ascii="Times New Roman" w:hAnsi="Times New Roman" w:cs="Times New Roman"/>
          <w:iCs/>
        </w:rPr>
        <w:t xml:space="preserve"> between the test oils.  </w:t>
      </w:r>
      <w:r w:rsidR="003911E0" w:rsidRPr="00EC382F">
        <w:rPr>
          <w:rFonts w:ascii="Times New Roman" w:hAnsi="Times New Roman" w:cs="Times New Roman"/>
          <w:iCs/>
        </w:rPr>
        <w:t xml:space="preserve">The top three most abundant </w:t>
      </w:r>
      <w:r w:rsidR="003F326F" w:rsidRPr="00EC382F">
        <w:rPr>
          <w:rFonts w:ascii="Times New Roman" w:hAnsi="Times New Roman" w:cs="Times New Roman"/>
          <w:iCs/>
        </w:rPr>
        <w:t>TG</w:t>
      </w:r>
      <w:r w:rsidR="003911E0" w:rsidRPr="00EC382F">
        <w:rPr>
          <w:rFonts w:ascii="Times New Roman" w:hAnsi="Times New Roman" w:cs="Times New Roman"/>
          <w:iCs/>
        </w:rPr>
        <w:t xml:space="preserve"> species accounted for approximately one quarter of all 20:5n-3 in both oils</w:t>
      </w:r>
      <w:r w:rsidR="000618C4" w:rsidRPr="00EC382F">
        <w:rPr>
          <w:rFonts w:ascii="Times New Roman" w:hAnsi="Times New Roman" w:cs="Times New Roman"/>
          <w:iCs/>
        </w:rPr>
        <w:t>, but the</w:t>
      </w:r>
      <w:r w:rsidR="00B82908" w:rsidRPr="00EC382F">
        <w:rPr>
          <w:rFonts w:ascii="Times New Roman" w:hAnsi="Times New Roman" w:cs="Times New Roman"/>
          <w:iCs/>
        </w:rPr>
        <w:t>se</w:t>
      </w:r>
      <w:r w:rsidR="000618C4" w:rsidRPr="00EC382F">
        <w:rPr>
          <w:rFonts w:ascii="Times New Roman" w:hAnsi="Times New Roman" w:cs="Times New Roman"/>
          <w:iCs/>
        </w:rPr>
        <w:t xml:space="preserve"> molecular species</w:t>
      </w:r>
      <w:r w:rsidR="003911E0" w:rsidRPr="00EC382F">
        <w:rPr>
          <w:rFonts w:ascii="Times New Roman" w:hAnsi="Times New Roman" w:cs="Times New Roman"/>
          <w:iCs/>
        </w:rPr>
        <w:t xml:space="preserve"> </w:t>
      </w:r>
      <w:r w:rsidR="00B82908" w:rsidRPr="00EC382F">
        <w:rPr>
          <w:rFonts w:ascii="Times New Roman" w:hAnsi="Times New Roman" w:cs="Times New Roman"/>
          <w:iCs/>
        </w:rPr>
        <w:t xml:space="preserve">differed </w:t>
      </w:r>
      <w:r w:rsidR="000618C4" w:rsidRPr="00EC382F">
        <w:rPr>
          <w:rFonts w:ascii="Times New Roman" w:hAnsi="Times New Roman" w:cs="Times New Roman"/>
          <w:iCs/>
        </w:rPr>
        <w:t xml:space="preserve">between CSO </w:t>
      </w:r>
      <w:r w:rsidR="007D1CAA" w:rsidRPr="00EC382F">
        <w:rPr>
          <w:rFonts w:ascii="Times New Roman" w:hAnsi="Times New Roman" w:cs="Times New Roman"/>
          <w:iCs/>
        </w:rPr>
        <w:t>(</w:t>
      </w:r>
      <w:r w:rsidR="00644F09" w:rsidRPr="00EC382F">
        <w:rPr>
          <w:rFonts w:ascii="Times New Roman" w:hAnsi="Times New Roman" w:cs="Times New Roman"/>
          <w:iCs/>
        </w:rPr>
        <w:t>TG</w:t>
      </w:r>
      <w:r w:rsidR="00A5700A" w:rsidRPr="00EC382F">
        <w:rPr>
          <w:rFonts w:ascii="Times New Roman" w:hAnsi="Times New Roman" w:cs="Times New Roman"/>
          <w:iCs/>
        </w:rPr>
        <w:t>18:1</w:t>
      </w:r>
      <w:r w:rsidR="00B73506" w:rsidRPr="00EC382F">
        <w:rPr>
          <w:rFonts w:ascii="Times New Roman" w:hAnsi="Times New Roman" w:cs="Times New Roman"/>
          <w:iCs/>
        </w:rPr>
        <w:t>_</w:t>
      </w:r>
      <w:r w:rsidR="00A5700A" w:rsidRPr="00EC382F">
        <w:rPr>
          <w:rFonts w:ascii="Times New Roman" w:hAnsi="Times New Roman" w:cs="Times New Roman"/>
          <w:iCs/>
        </w:rPr>
        <w:t>20:5</w:t>
      </w:r>
      <w:r w:rsidR="00B73506" w:rsidRPr="00EC382F">
        <w:rPr>
          <w:rFonts w:ascii="Times New Roman" w:hAnsi="Times New Roman" w:cs="Times New Roman"/>
          <w:iCs/>
        </w:rPr>
        <w:t>_</w:t>
      </w:r>
      <w:r w:rsidR="00A5700A" w:rsidRPr="00EC382F">
        <w:rPr>
          <w:rFonts w:ascii="Times New Roman" w:hAnsi="Times New Roman" w:cs="Times New Roman"/>
          <w:iCs/>
        </w:rPr>
        <w:t xml:space="preserve">20:5 </w:t>
      </w:r>
      <w:r w:rsidR="00644F09" w:rsidRPr="00EC382F">
        <w:rPr>
          <w:rFonts w:ascii="Times New Roman" w:hAnsi="Times New Roman" w:cs="Times New Roman"/>
          <w:iCs/>
        </w:rPr>
        <w:t xml:space="preserve"> </w:t>
      </w:r>
      <w:r w:rsidR="00A5700A" w:rsidRPr="00EC382F">
        <w:rPr>
          <w:rFonts w:ascii="Times New Roman" w:hAnsi="Times New Roman" w:cs="Times New Roman"/>
          <w:iCs/>
        </w:rPr>
        <w:t>&gt;</w:t>
      </w:r>
      <w:r w:rsidR="00644F09" w:rsidRPr="00EC382F">
        <w:rPr>
          <w:rFonts w:ascii="Times New Roman" w:hAnsi="Times New Roman" w:cs="Times New Roman"/>
          <w:iCs/>
        </w:rPr>
        <w:t xml:space="preserve"> TG</w:t>
      </w:r>
      <w:r w:rsidR="007D1CAA" w:rsidRPr="00EC382F">
        <w:rPr>
          <w:rFonts w:ascii="Times New Roman" w:hAnsi="Times New Roman" w:cs="Times New Roman"/>
          <w:iCs/>
        </w:rPr>
        <w:t>18:</w:t>
      </w:r>
      <w:r w:rsidR="00A5700A" w:rsidRPr="00EC382F">
        <w:rPr>
          <w:rFonts w:ascii="Times New Roman" w:hAnsi="Times New Roman" w:cs="Times New Roman"/>
          <w:iCs/>
        </w:rPr>
        <w:t>0</w:t>
      </w:r>
      <w:r w:rsidR="00B73506" w:rsidRPr="00EC382F">
        <w:rPr>
          <w:rFonts w:ascii="Times New Roman" w:hAnsi="Times New Roman" w:cs="Times New Roman"/>
          <w:iCs/>
        </w:rPr>
        <w:t>_</w:t>
      </w:r>
      <w:r w:rsidR="007D1CAA" w:rsidRPr="00EC382F">
        <w:rPr>
          <w:rFonts w:ascii="Times New Roman" w:hAnsi="Times New Roman" w:cs="Times New Roman"/>
          <w:iCs/>
        </w:rPr>
        <w:t>20:5</w:t>
      </w:r>
      <w:r w:rsidR="00B73506" w:rsidRPr="00EC382F">
        <w:rPr>
          <w:rFonts w:ascii="Times New Roman" w:hAnsi="Times New Roman" w:cs="Times New Roman"/>
          <w:iCs/>
        </w:rPr>
        <w:t>_</w:t>
      </w:r>
      <w:r w:rsidR="007D1CAA" w:rsidRPr="00EC382F">
        <w:rPr>
          <w:rFonts w:ascii="Times New Roman" w:hAnsi="Times New Roman" w:cs="Times New Roman"/>
          <w:iCs/>
        </w:rPr>
        <w:t>20:5</w:t>
      </w:r>
      <w:r w:rsidR="00644F09" w:rsidRPr="00EC382F">
        <w:rPr>
          <w:rFonts w:ascii="Times New Roman" w:hAnsi="Times New Roman" w:cs="Times New Roman"/>
          <w:iCs/>
        </w:rPr>
        <w:t xml:space="preserve"> </w:t>
      </w:r>
      <w:r w:rsidR="00A5700A" w:rsidRPr="00EC382F">
        <w:rPr>
          <w:rFonts w:ascii="Times New Roman" w:hAnsi="Times New Roman" w:cs="Times New Roman"/>
          <w:iCs/>
        </w:rPr>
        <w:t>&gt;</w:t>
      </w:r>
      <w:r w:rsidR="007D1CAA" w:rsidRPr="00EC382F">
        <w:rPr>
          <w:rFonts w:ascii="Times New Roman" w:hAnsi="Times New Roman" w:cs="Times New Roman"/>
          <w:iCs/>
        </w:rPr>
        <w:t xml:space="preserve"> </w:t>
      </w:r>
      <w:r w:rsidR="00644F09" w:rsidRPr="00EC382F">
        <w:rPr>
          <w:rFonts w:ascii="Times New Roman" w:hAnsi="Times New Roman" w:cs="Times New Roman"/>
          <w:iCs/>
        </w:rPr>
        <w:t>TG</w:t>
      </w:r>
      <w:r w:rsidR="00A5700A" w:rsidRPr="00EC382F">
        <w:rPr>
          <w:rFonts w:ascii="Times New Roman" w:hAnsi="Times New Roman" w:cs="Times New Roman"/>
          <w:iCs/>
        </w:rPr>
        <w:t>2</w:t>
      </w:r>
      <w:r w:rsidR="007D1CAA" w:rsidRPr="00EC382F">
        <w:rPr>
          <w:rFonts w:ascii="Times New Roman" w:hAnsi="Times New Roman" w:cs="Times New Roman"/>
          <w:iCs/>
        </w:rPr>
        <w:t>0:1</w:t>
      </w:r>
      <w:r w:rsidR="00B73506" w:rsidRPr="00EC382F">
        <w:rPr>
          <w:rFonts w:ascii="Times New Roman" w:hAnsi="Times New Roman" w:cs="Times New Roman"/>
          <w:iCs/>
        </w:rPr>
        <w:t>_</w:t>
      </w:r>
      <w:r w:rsidR="007D1CAA" w:rsidRPr="00EC382F">
        <w:rPr>
          <w:rFonts w:ascii="Times New Roman" w:hAnsi="Times New Roman" w:cs="Times New Roman"/>
          <w:iCs/>
        </w:rPr>
        <w:t>18:1</w:t>
      </w:r>
      <w:r w:rsidR="00B73506" w:rsidRPr="00EC382F">
        <w:rPr>
          <w:rFonts w:ascii="Times New Roman" w:hAnsi="Times New Roman" w:cs="Times New Roman"/>
          <w:iCs/>
        </w:rPr>
        <w:t>_</w:t>
      </w:r>
      <w:r w:rsidR="007D1CAA" w:rsidRPr="00EC382F">
        <w:rPr>
          <w:rFonts w:ascii="Times New Roman" w:hAnsi="Times New Roman" w:cs="Times New Roman"/>
          <w:iCs/>
        </w:rPr>
        <w:t xml:space="preserve">20:5; </w:t>
      </w:r>
      <w:r w:rsidR="00A5700A" w:rsidRPr="00EC382F">
        <w:rPr>
          <w:rFonts w:ascii="Times New Roman" w:hAnsi="Times New Roman" w:cs="Times New Roman"/>
          <w:iCs/>
        </w:rPr>
        <w:t>2</w:t>
      </w:r>
      <w:r w:rsidR="007D1CAA" w:rsidRPr="00EC382F">
        <w:rPr>
          <w:rFonts w:ascii="Times New Roman" w:hAnsi="Times New Roman" w:cs="Times New Roman"/>
          <w:iCs/>
        </w:rPr>
        <w:t xml:space="preserve">6.4%) </w:t>
      </w:r>
      <w:r w:rsidR="000618C4" w:rsidRPr="00EC382F">
        <w:rPr>
          <w:rFonts w:ascii="Times New Roman" w:hAnsi="Times New Roman" w:cs="Times New Roman"/>
          <w:iCs/>
        </w:rPr>
        <w:t>and BFO</w:t>
      </w:r>
      <w:r w:rsidR="007D1CAA" w:rsidRPr="00EC382F">
        <w:rPr>
          <w:rFonts w:ascii="Times New Roman" w:hAnsi="Times New Roman" w:cs="Times New Roman"/>
          <w:iCs/>
        </w:rPr>
        <w:t xml:space="preserve"> </w:t>
      </w:r>
      <w:r w:rsidR="00A5700A" w:rsidRPr="00EC382F">
        <w:rPr>
          <w:rFonts w:ascii="Times New Roman" w:hAnsi="Times New Roman" w:cs="Times New Roman"/>
          <w:iCs/>
        </w:rPr>
        <w:t>(</w:t>
      </w:r>
      <w:r w:rsidR="00644F09" w:rsidRPr="00EC382F">
        <w:rPr>
          <w:rFonts w:ascii="Times New Roman" w:hAnsi="Times New Roman" w:cs="Times New Roman"/>
          <w:iCs/>
        </w:rPr>
        <w:t>TG</w:t>
      </w:r>
      <w:r w:rsidR="007D1CAA" w:rsidRPr="00EC382F">
        <w:rPr>
          <w:rFonts w:ascii="Times New Roman" w:hAnsi="Times New Roman" w:cs="Times New Roman"/>
          <w:iCs/>
        </w:rPr>
        <w:t>16:</w:t>
      </w:r>
      <w:r w:rsidR="007D0F3C" w:rsidRPr="00EC382F">
        <w:rPr>
          <w:rFonts w:ascii="Times New Roman" w:hAnsi="Times New Roman" w:cs="Times New Roman"/>
          <w:iCs/>
        </w:rPr>
        <w:t>0</w:t>
      </w:r>
      <w:r w:rsidR="00B73506" w:rsidRPr="00EC382F">
        <w:rPr>
          <w:rFonts w:ascii="Times New Roman" w:hAnsi="Times New Roman" w:cs="Times New Roman"/>
          <w:iCs/>
        </w:rPr>
        <w:t>_</w:t>
      </w:r>
      <w:r w:rsidR="007D1CAA" w:rsidRPr="00EC382F">
        <w:rPr>
          <w:rFonts w:ascii="Times New Roman" w:hAnsi="Times New Roman" w:cs="Times New Roman"/>
          <w:iCs/>
        </w:rPr>
        <w:t>18:1</w:t>
      </w:r>
      <w:r w:rsidR="00B73506" w:rsidRPr="00EC382F">
        <w:rPr>
          <w:rFonts w:ascii="Times New Roman" w:hAnsi="Times New Roman" w:cs="Times New Roman"/>
          <w:iCs/>
        </w:rPr>
        <w:t>_</w:t>
      </w:r>
      <w:r w:rsidR="007D1CAA" w:rsidRPr="00EC382F">
        <w:rPr>
          <w:rFonts w:ascii="Times New Roman" w:hAnsi="Times New Roman" w:cs="Times New Roman"/>
          <w:iCs/>
        </w:rPr>
        <w:t>20:5</w:t>
      </w:r>
      <w:r w:rsidR="00A5700A" w:rsidRPr="00EC382F">
        <w:rPr>
          <w:rFonts w:ascii="Times New Roman" w:hAnsi="Times New Roman" w:cs="Times New Roman"/>
          <w:iCs/>
        </w:rPr>
        <w:t xml:space="preserve"> &gt;</w:t>
      </w:r>
      <w:r w:rsidR="007D1CAA" w:rsidRPr="00EC382F">
        <w:rPr>
          <w:rFonts w:ascii="Times New Roman" w:hAnsi="Times New Roman" w:cs="Times New Roman"/>
          <w:iCs/>
        </w:rPr>
        <w:t xml:space="preserve"> </w:t>
      </w:r>
      <w:r w:rsidR="00644F09" w:rsidRPr="00EC382F">
        <w:rPr>
          <w:rFonts w:ascii="Times New Roman" w:hAnsi="Times New Roman" w:cs="Times New Roman"/>
          <w:iCs/>
        </w:rPr>
        <w:t>TG</w:t>
      </w:r>
      <w:r w:rsidR="007D1CAA" w:rsidRPr="00EC382F">
        <w:rPr>
          <w:rFonts w:ascii="Times New Roman" w:hAnsi="Times New Roman" w:cs="Times New Roman"/>
          <w:iCs/>
        </w:rPr>
        <w:t>16:0</w:t>
      </w:r>
      <w:r w:rsidR="00B73506" w:rsidRPr="00EC382F">
        <w:rPr>
          <w:rFonts w:ascii="Times New Roman" w:hAnsi="Times New Roman" w:cs="Times New Roman"/>
          <w:iCs/>
        </w:rPr>
        <w:t>_</w:t>
      </w:r>
      <w:r w:rsidR="007D1CAA" w:rsidRPr="00EC382F">
        <w:rPr>
          <w:rFonts w:ascii="Times New Roman" w:hAnsi="Times New Roman" w:cs="Times New Roman"/>
          <w:iCs/>
        </w:rPr>
        <w:t>16:1</w:t>
      </w:r>
      <w:r w:rsidR="00B73506" w:rsidRPr="00EC382F">
        <w:rPr>
          <w:rFonts w:ascii="Times New Roman" w:hAnsi="Times New Roman" w:cs="Times New Roman"/>
          <w:iCs/>
        </w:rPr>
        <w:t>_</w:t>
      </w:r>
      <w:r w:rsidR="007D1CAA" w:rsidRPr="00EC382F">
        <w:rPr>
          <w:rFonts w:ascii="Times New Roman" w:hAnsi="Times New Roman" w:cs="Times New Roman"/>
          <w:iCs/>
        </w:rPr>
        <w:t>20:5</w:t>
      </w:r>
      <w:r w:rsidR="00A5700A" w:rsidRPr="00EC382F">
        <w:rPr>
          <w:rFonts w:ascii="Times New Roman" w:hAnsi="Times New Roman" w:cs="Times New Roman"/>
          <w:iCs/>
        </w:rPr>
        <w:t xml:space="preserve"> &gt;</w:t>
      </w:r>
      <w:r w:rsidR="007D1CAA" w:rsidRPr="00EC382F">
        <w:rPr>
          <w:rFonts w:ascii="Times New Roman" w:hAnsi="Times New Roman" w:cs="Times New Roman"/>
          <w:iCs/>
        </w:rPr>
        <w:t xml:space="preserve"> </w:t>
      </w:r>
      <w:r w:rsidR="00644F09" w:rsidRPr="00EC382F">
        <w:rPr>
          <w:rFonts w:ascii="Times New Roman" w:hAnsi="Times New Roman" w:cs="Times New Roman"/>
          <w:iCs/>
        </w:rPr>
        <w:t>TG</w:t>
      </w:r>
      <w:r w:rsidR="007D1CAA" w:rsidRPr="00EC382F">
        <w:rPr>
          <w:rFonts w:ascii="Times New Roman" w:hAnsi="Times New Roman" w:cs="Times New Roman"/>
          <w:iCs/>
        </w:rPr>
        <w:t>16:0</w:t>
      </w:r>
      <w:r w:rsidR="00B73506" w:rsidRPr="00EC382F">
        <w:rPr>
          <w:rFonts w:ascii="Times New Roman" w:hAnsi="Times New Roman" w:cs="Times New Roman"/>
          <w:iCs/>
        </w:rPr>
        <w:t>_</w:t>
      </w:r>
      <w:r w:rsidR="007D1CAA" w:rsidRPr="00EC382F">
        <w:rPr>
          <w:rFonts w:ascii="Times New Roman" w:hAnsi="Times New Roman" w:cs="Times New Roman"/>
          <w:iCs/>
        </w:rPr>
        <w:t>20:5</w:t>
      </w:r>
      <w:r w:rsidR="00B73506" w:rsidRPr="00EC382F">
        <w:rPr>
          <w:rFonts w:ascii="Times New Roman" w:hAnsi="Times New Roman" w:cs="Times New Roman"/>
          <w:iCs/>
        </w:rPr>
        <w:t>_</w:t>
      </w:r>
      <w:r w:rsidR="007D1CAA" w:rsidRPr="00EC382F">
        <w:rPr>
          <w:rFonts w:ascii="Times New Roman" w:hAnsi="Times New Roman" w:cs="Times New Roman"/>
          <w:iCs/>
        </w:rPr>
        <w:t>20:5; 25.2%)</w:t>
      </w:r>
      <w:r w:rsidR="003911E0" w:rsidRPr="00EC382F">
        <w:rPr>
          <w:rFonts w:ascii="Times New Roman" w:hAnsi="Times New Roman" w:cs="Times New Roman"/>
          <w:iCs/>
        </w:rPr>
        <w:t>.</w:t>
      </w:r>
      <w:r w:rsidR="002B74F1" w:rsidRPr="00EC382F">
        <w:rPr>
          <w:rFonts w:ascii="Times New Roman" w:hAnsi="Times New Roman" w:cs="Times New Roman"/>
          <w:iCs/>
        </w:rPr>
        <w:t xml:space="preserve">  </w:t>
      </w:r>
      <w:r w:rsidR="00644F09" w:rsidRPr="00EC382F">
        <w:rPr>
          <w:rFonts w:ascii="Times New Roman" w:hAnsi="Times New Roman" w:cs="Times New Roman"/>
          <w:iCs/>
        </w:rPr>
        <w:t>TG</w:t>
      </w:r>
      <w:r w:rsidR="003911E0" w:rsidRPr="00EC382F">
        <w:rPr>
          <w:rFonts w:ascii="Times New Roman" w:hAnsi="Times New Roman" w:cs="Times New Roman"/>
          <w:iCs/>
        </w:rPr>
        <w:t>18:4</w:t>
      </w:r>
      <w:r w:rsidR="00B73506" w:rsidRPr="00EC382F">
        <w:rPr>
          <w:rFonts w:ascii="Times New Roman" w:hAnsi="Times New Roman" w:cs="Times New Roman"/>
          <w:iCs/>
        </w:rPr>
        <w:t>_</w:t>
      </w:r>
      <w:r w:rsidR="003911E0" w:rsidRPr="00EC382F">
        <w:rPr>
          <w:rFonts w:ascii="Times New Roman" w:hAnsi="Times New Roman" w:cs="Times New Roman"/>
          <w:iCs/>
        </w:rPr>
        <w:t>18:4</w:t>
      </w:r>
      <w:r w:rsidR="00B73506" w:rsidRPr="00EC382F">
        <w:rPr>
          <w:rFonts w:ascii="Times New Roman" w:hAnsi="Times New Roman" w:cs="Times New Roman"/>
          <w:iCs/>
        </w:rPr>
        <w:t>_</w:t>
      </w:r>
      <w:r w:rsidR="003911E0" w:rsidRPr="00EC382F">
        <w:rPr>
          <w:rFonts w:ascii="Times New Roman" w:hAnsi="Times New Roman" w:cs="Times New Roman"/>
          <w:iCs/>
        </w:rPr>
        <w:t xml:space="preserve">20:5, </w:t>
      </w:r>
      <w:r w:rsidR="00644F09" w:rsidRPr="00EC382F">
        <w:rPr>
          <w:rFonts w:ascii="Times New Roman" w:hAnsi="Times New Roman" w:cs="Times New Roman"/>
          <w:iCs/>
        </w:rPr>
        <w:t>TG</w:t>
      </w:r>
      <w:r w:rsidR="003911E0" w:rsidRPr="00EC382F">
        <w:rPr>
          <w:rFonts w:ascii="Times New Roman" w:hAnsi="Times New Roman" w:cs="Times New Roman"/>
          <w:iCs/>
        </w:rPr>
        <w:t>18:3</w:t>
      </w:r>
      <w:r w:rsidR="00B73506" w:rsidRPr="00EC382F">
        <w:rPr>
          <w:rFonts w:ascii="Times New Roman" w:hAnsi="Times New Roman" w:cs="Times New Roman"/>
          <w:iCs/>
        </w:rPr>
        <w:t>_</w:t>
      </w:r>
      <w:r w:rsidR="003911E0" w:rsidRPr="00EC382F">
        <w:rPr>
          <w:rFonts w:ascii="Times New Roman" w:hAnsi="Times New Roman" w:cs="Times New Roman"/>
          <w:iCs/>
        </w:rPr>
        <w:t>17:1</w:t>
      </w:r>
      <w:r w:rsidR="00B73506" w:rsidRPr="00EC382F">
        <w:rPr>
          <w:rFonts w:ascii="Times New Roman" w:hAnsi="Times New Roman" w:cs="Times New Roman"/>
          <w:iCs/>
        </w:rPr>
        <w:t>_</w:t>
      </w:r>
      <w:r w:rsidR="003911E0" w:rsidRPr="00EC382F">
        <w:rPr>
          <w:rFonts w:ascii="Times New Roman" w:hAnsi="Times New Roman" w:cs="Times New Roman"/>
          <w:iCs/>
        </w:rPr>
        <w:t xml:space="preserve">20:5 and </w:t>
      </w:r>
      <w:r w:rsidR="00644F09" w:rsidRPr="00EC382F">
        <w:rPr>
          <w:rFonts w:ascii="Times New Roman" w:hAnsi="Times New Roman" w:cs="Times New Roman"/>
          <w:iCs/>
        </w:rPr>
        <w:t>TG</w:t>
      </w:r>
      <w:r w:rsidR="003911E0" w:rsidRPr="00EC382F">
        <w:rPr>
          <w:rFonts w:ascii="Times New Roman" w:hAnsi="Times New Roman" w:cs="Times New Roman"/>
          <w:iCs/>
        </w:rPr>
        <w:t>20:5</w:t>
      </w:r>
      <w:r w:rsidR="00B73506" w:rsidRPr="00EC382F">
        <w:rPr>
          <w:rFonts w:ascii="Times New Roman" w:hAnsi="Times New Roman" w:cs="Times New Roman"/>
          <w:iCs/>
        </w:rPr>
        <w:t>_</w:t>
      </w:r>
      <w:r w:rsidR="003911E0" w:rsidRPr="00EC382F">
        <w:rPr>
          <w:rFonts w:ascii="Times New Roman" w:hAnsi="Times New Roman" w:cs="Times New Roman"/>
          <w:iCs/>
        </w:rPr>
        <w:t>20:5</w:t>
      </w:r>
      <w:r w:rsidR="00B73506" w:rsidRPr="00EC382F">
        <w:rPr>
          <w:rFonts w:ascii="Times New Roman" w:hAnsi="Times New Roman" w:cs="Times New Roman"/>
          <w:iCs/>
        </w:rPr>
        <w:t>_</w:t>
      </w:r>
      <w:r w:rsidR="003911E0" w:rsidRPr="00EC382F">
        <w:rPr>
          <w:rFonts w:ascii="Times New Roman" w:hAnsi="Times New Roman" w:cs="Times New Roman"/>
          <w:iCs/>
        </w:rPr>
        <w:t>21:1</w:t>
      </w:r>
      <w:r w:rsidR="0094132B" w:rsidRPr="00EC382F">
        <w:rPr>
          <w:rFonts w:ascii="Times New Roman" w:hAnsi="Times New Roman" w:cs="Times New Roman"/>
          <w:iCs/>
        </w:rPr>
        <w:t xml:space="preserve"> had the same position in the rank order of </w:t>
      </w:r>
      <w:r w:rsidR="0032693E" w:rsidRPr="00EC382F">
        <w:rPr>
          <w:rFonts w:ascii="Times New Roman" w:hAnsi="Times New Roman" w:cs="Times New Roman"/>
          <w:iCs/>
        </w:rPr>
        <w:t xml:space="preserve">the proportions of </w:t>
      </w:r>
      <w:r w:rsidR="003F326F" w:rsidRPr="00EC382F">
        <w:rPr>
          <w:rFonts w:ascii="Times New Roman" w:hAnsi="Times New Roman" w:cs="Times New Roman"/>
          <w:iCs/>
        </w:rPr>
        <w:t>TG</w:t>
      </w:r>
      <w:r w:rsidR="0032693E" w:rsidRPr="00EC382F">
        <w:rPr>
          <w:rFonts w:ascii="Times New Roman" w:hAnsi="Times New Roman" w:cs="Times New Roman"/>
          <w:iCs/>
        </w:rPr>
        <w:t xml:space="preserve"> </w:t>
      </w:r>
      <w:r w:rsidR="0094132B" w:rsidRPr="00EC382F">
        <w:rPr>
          <w:rFonts w:ascii="Times New Roman" w:hAnsi="Times New Roman" w:cs="Times New Roman"/>
          <w:iCs/>
        </w:rPr>
        <w:t>molecular species in both CSO and BFO</w:t>
      </w:r>
      <w:r w:rsidR="000618C4" w:rsidRPr="00EC382F">
        <w:rPr>
          <w:rFonts w:ascii="Times New Roman" w:hAnsi="Times New Roman" w:cs="Times New Roman"/>
          <w:iCs/>
        </w:rPr>
        <w:t>, but account</w:t>
      </w:r>
      <w:r w:rsidR="00A5700A" w:rsidRPr="00EC382F">
        <w:rPr>
          <w:rFonts w:ascii="Times New Roman" w:hAnsi="Times New Roman" w:cs="Times New Roman"/>
          <w:iCs/>
        </w:rPr>
        <w:t>ed</w:t>
      </w:r>
      <w:r w:rsidR="000618C4" w:rsidRPr="00EC382F">
        <w:rPr>
          <w:rFonts w:ascii="Times New Roman" w:hAnsi="Times New Roman" w:cs="Times New Roman"/>
          <w:iCs/>
        </w:rPr>
        <w:t xml:space="preserve"> for a greater proportion of 20:5n-3 in </w:t>
      </w:r>
      <w:r w:rsidR="0094132B" w:rsidRPr="00EC382F">
        <w:rPr>
          <w:rFonts w:ascii="Times New Roman" w:hAnsi="Times New Roman" w:cs="Times New Roman"/>
          <w:iCs/>
        </w:rPr>
        <w:t xml:space="preserve">BFO compared with CSO (Table </w:t>
      </w:r>
      <w:r w:rsidR="006176F0" w:rsidRPr="00EC382F">
        <w:rPr>
          <w:rFonts w:ascii="Times New Roman" w:hAnsi="Times New Roman" w:cs="Times New Roman"/>
          <w:iCs/>
        </w:rPr>
        <w:t>1</w:t>
      </w:r>
      <w:r w:rsidR="0094132B" w:rsidRPr="00EC382F">
        <w:rPr>
          <w:rFonts w:ascii="Times New Roman" w:hAnsi="Times New Roman" w:cs="Times New Roman"/>
          <w:iCs/>
        </w:rPr>
        <w:t>)</w:t>
      </w:r>
    </w:p>
    <w:p w14:paraId="5C467B91" w14:textId="444E584F" w:rsidR="00DC4C34" w:rsidRDefault="0094132B" w:rsidP="006176F0">
      <w:pPr>
        <w:spacing w:line="360" w:lineRule="auto"/>
        <w:rPr>
          <w:rFonts w:ascii="Times New Roman" w:hAnsi="Times New Roman" w:cs="Times New Roman"/>
          <w:iCs/>
        </w:rPr>
      </w:pPr>
      <w:r w:rsidRPr="00EC382F">
        <w:rPr>
          <w:rFonts w:ascii="Times New Roman" w:hAnsi="Times New Roman" w:cs="Times New Roman"/>
          <w:iCs/>
        </w:rPr>
        <w:tab/>
      </w:r>
      <w:r w:rsidR="007D0F3C" w:rsidRPr="00EC382F">
        <w:rPr>
          <w:rFonts w:ascii="Times New Roman" w:hAnsi="Times New Roman" w:cs="Times New Roman"/>
          <w:iCs/>
        </w:rPr>
        <w:t>The same</w:t>
      </w:r>
      <w:r w:rsidR="00B82908" w:rsidRPr="00EC382F">
        <w:rPr>
          <w:rFonts w:ascii="Times New Roman" w:hAnsi="Times New Roman" w:cs="Times New Roman"/>
          <w:iCs/>
        </w:rPr>
        <w:t xml:space="preserve"> sixty-six</w:t>
      </w:r>
      <w:r w:rsidR="002B74F1" w:rsidRPr="00EC382F">
        <w:rPr>
          <w:rFonts w:ascii="Times New Roman" w:hAnsi="Times New Roman" w:cs="Times New Roman"/>
          <w:iCs/>
        </w:rPr>
        <w:t xml:space="preserve"> </w:t>
      </w:r>
      <w:r w:rsidR="003F326F" w:rsidRPr="00EC382F">
        <w:rPr>
          <w:rFonts w:ascii="Times New Roman" w:hAnsi="Times New Roman" w:cs="Times New Roman"/>
          <w:iCs/>
        </w:rPr>
        <w:t>TG</w:t>
      </w:r>
      <w:r w:rsidR="00C50625" w:rsidRPr="00EC382F">
        <w:rPr>
          <w:rFonts w:ascii="Times New Roman" w:hAnsi="Times New Roman" w:cs="Times New Roman"/>
          <w:iCs/>
        </w:rPr>
        <w:t xml:space="preserve"> </w:t>
      </w:r>
      <w:r w:rsidR="00FC37C3" w:rsidRPr="00EC382F">
        <w:rPr>
          <w:rFonts w:ascii="Times New Roman" w:hAnsi="Times New Roman" w:cs="Times New Roman"/>
          <w:iCs/>
        </w:rPr>
        <w:t xml:space="preserve">molecular </w:t>
      </w:r>
      <w:r w:rsidR="002B74F1" w:rsidRPr="00EC382F">
        <w:rPr>
          <w:rFonts w:ascii="Times New Roman" w:hAnsi="Times New Roman" w:cs="Times New Roman"/>
          <w:iCs/>
        </w:rPr>
        <w:t xml:space="preserve">species </w:t>
      </w:r>
      <w:r w:rsidR="00A5700A" w:rsidRPr="00EC382F">
        <w:rPr>
          <w:rFonts w:ascii="Times New Roman" w:hAnsi="Times New Roman" w:cs="Times New Roman"/>
          <w:iCs/>
        </w:rPr>
        <w:t xml:space="preserve">that </w:t>
      </w:r>
      <w:r w:rsidR="002B74F1" w:rsidRPr="00EC382F">
        <w:rPr>
          <w:rFonts w:ascii="Times New Roman" w:hAnsi="Times New Roman" w:cs="Times New Roman"/>
          <w:iCs/>
        </w:rPr>
        <w:t xml:space="preserve">contained 22:6n-3 were identified in </w:t>
      </w:r>
      <w:r w:rsidR="007F7809" w:rsidRPr="00EC382F">
        <w:rPr>
          <w:rFonts w:ascii="Times New Roman" w:hAnsi="Times New Roman" w:cs="Times New Roman"/>
          <w:iCs/>
        </w:rPr>
        <w:t xml:space="preserve">both </w:t>
      </w:r>
      <w:r w:rsidR="002B74F1" w:rsidRPr="00EC382F">
        <w:rPr>
          <w:rFonts w:ascii="Times New Roman" w:hAnsi="Times New Roman" w:cs="Times New Roman"/>
          <w:iCs/>
        </w:rPr>
        <w:t xml:space="preserve">CSO </w:t>
      </w:r>
      <w:r w:rsidR="007F7809" w:rsidRPr="00EC382F">
        <w:rPr>
          <w:rFonts w:ascii="Times New Roman" w:hAnsi="Times New Roman" w:cs="Times New Roman"/>
          <w:iCs/>
        </w:rPr>
        <w:t>and</w:t>
      </w:r>
      <w:r w:rsidR="002B74F1" w:rsidRPr="00EC382F">
        <w:rPr>
          <w:rFonts w:ascii="Times New Roman" w:hAnsi="Times New Roman" w:cs="Times New Roman"/>
          <w:iCs/>
        </w:rPr>
        <w:t xml:space="preserve"> BFO (Table </w:t>
      </w:r>
      <w:r w:rsidR="006176F0" w:rsidRPr="00EC382F">
        <w:rPr>
          <w:rFonts w:ascii="Times New Roman" w:hAnsi="Times New Roman" w:cs="Times New Roman"/>
          <w:iCs/>
        </w:rPr>
        <w:t>2</w:t>
      </w:r>
      <w:r w:rsidR="002B74F1" w:rsidRPr="00EC382F">
        <w:rPr>
          <w:rFonts w:ascii="Times New Roman" w:hAnsi="Times New Roman" w:cs="Times New Roman"/>
          <w:iCs/>
        </w:rPr>
        <w:t>)</w:t>
      </w:r>
      <w:r w:rsidR="006F0F28" w:rsidRPr="00EC382F">
        <w:rPr>
          <w:rFonts w:ascii="Times New Roman" w:hAnsi="Times New Roman" w:cs="Times New Roman"/>
          <w:iCs/>
        </w:rPr>
        <w:t xml:space="preserve">.  </w:t>
      </w:r>
      <w:r w:rsidR="00644F09" w:rsidRPr="00EC382F">
        <w:rPr>
          <w:rFonts w:ascii="Times New Roman" w:hAnsi="Times New Roman" w:cs="Times New Roman"/>
          <w:iCs/>
        </w:rPr>
        <w:t>TG</w:t>
      </w:r>
      <w:r w:rsidR="006F0F28" w:rsidRPr="00EC382F">
        <w:rPr>
          <w:rFonts w:ascii="Times New Roman" w:hAnsi="Times New Roman" w:cs="Times New Roman"/>
          <w:iCs/>
        </w:rPr>
        <w:t>18:0</w:t>
      </w:r>
      <w:r w:rsidR="00B73506" w:rsidRPr="00EC382F">
        <w:rPr>
          <w:rFonts w:ascii="Times New Roman" w:hAnsi="Times New Roman" w:cs="Times New Roman"/>
          <w:iCs/>
        </w:rPr>
        <w:t>_</w:t>
      </w:r>
      <w:r w:rsidR="006F0F28" w:rsidRPr="00EC382F">
        <w:rPr>
          <w:rFonts w:ascii="Times New Roman" w:hAnsi="Times New Roman" w:cs="Times New Roman"/>
          <w:iCs/>
        </w:rPr>
        <w:t>16:0</w:t>
      </w:r>
      <w:r w:rsidR="00B73506" w:rsidRPr="00EC382F">
        <w:rPr>
          <w:rFonts w:ascii="Times New Roman" w:hAnsi="Times New Roman" w:cs="Times New Roman"/>
          <w:iCs/>
        </w:rPr>
        <w:t>_</w:t>
      </w:r>
      <w:r w:rsidR="006F0F28" w:rsidRPr="00EC382F">
        <w:rPr>
          <w:rFonts w:ascii="Times New Roman" w:hAnsi="Times New Roman" w:cs="Times New Roman"/>
          <w:iCs/>
        </w:rPr>
        <w:t>22:6</w:t>
      </w:r>
      <w:r w:rsidR="00231682" w:rsidRPr="00EC382F">
        <w:rPr>
          <w:rFonts w:ascii="Times New Roman" w:hAnsi="Times New Roman" w:cs="Times New Roman"/>
          <w:iCs/>
        </w:rPr>
        <w:t xml:space="preserve"> </w:t>
      </w:r>
      <w:r w:rsidR="006F0F28" w:rsidRPr="00EC382F">
        <w:rPr>
          <w:rFonts w:ascii="Times New Roman" w:hAnsi="Times New Roman" w:cs="Times New Roman"/>
          <w:iCs/>
        </w:rPr>
        <w:t xml:space="preserve"> &gt; </w:t>
      </w:r>
      <w:r w:rsidR="00644F09" w:rsidRPr="00EC382F">
        <w:rPr>
          <w:rFonts w:ascii="Times New Roman" w:hAnsi="Times New Roman" w:cs="Times New Roman"/>
          <w:iCs/>
        </w:rPr>
        <w:t>TG</w:t>
      </w:r>
      <w:r w:rsidR="006F0F28" w:rsidRPr="00EC382F">
        <w:rPr>
          <w:rFonts w:ascii="Times New Roman" w:hAnsi="Times New Roman" w:cs="Times New Roman"/>
          <w:iCs/>
        </w:rPr>
        <w:t>18:2</w:t>
      </w:r>
      <w:r w:rsidR="00B73506" w:rsidRPr="00EC382F">
        <w:rPr>
          <w:rFonts w:ascii="Times New Roman" w:hAnsi="Times New Roman" w:cs="Times New Roman"/>
          <w:iCs/>
        </w:rPr>
        <w:t>_</w:t>
      </w:r>
      <w:r w:rsidR="006F0F28" w:rsidRPr="00EC382F">
        <w:rPr>
          <w:rFonts w:ascii="Times New Roman" w:hAnsi="Times New Roman" w:cs="Times New Roman"/>
          <w:iCs/>
        </w:rPr>
        <w:t>18:2</w:t>
      </w:r>
      <w:r w:rsidR="00B73506" w:rsidRPr="00EC382F">
        <w:rPr>
          <w:rFonts w:ascii="Times New Roman" w:hAnsi="Times New Roman" w:cs="Times New Roman"/>
          <w:iCs/>
        </w:rPr>
        <w:t>_</w:t>
      </w:r>
      <w:r w:rsidR="006F0F28" w:rsidRPr="00EC382F">
        <w:rPr>
          <w:rFonts w:ascii="Times New Roman" w:hAnsi="Times New Roman" w:cs="Times New Roman"/>
          <w:iCs/>
        </w:rPr>
        <w:t xml:space="preserve">22:6 &gt; </w:t>
      </w:r>
      <w:r w:rsidR="00644F09" w:rsidRPr="00EC382F">
        <w:rPr>
          <w:rFonts w:ascii="Times New Roman" w:hAnsi="Times New Roman" w:cs="Times New Roman"/>
          <w:iCs/>
        </w:rPr>
        <w:t>TG</w:t>
      </w:r>
      <w:r w:rsidR="006F0F28" w:rsidRPr="00EC382F">
        <w:rPr>
          <w:rFonts w:ascii="Times New Roman" w:hAnsi="Times New Roman" w:cs="Times New Roman"/>
          <w:iCs/>
        </w:rPr>
        <w:t>16:0</w:t>
      </w:r>
      <w:r w:rsidR="00B73506" w:rsidRPr="00EC382F">
        <w:rPr>
          <w:rFonts w:ascii="Times New Roman" w:hAnsi="Times New Roman" w:cs="Times New Roman"/>
          <w:iCs/>
        </w:rPr>
        <w:t>_</w:t>
      </w:r>
      <w:r w:rsidR="006F0F28" w:rsidRPr="00EC382F">
        <w:rPr>
          <w:rFonts w:ascii="Times New Roman" w:hAnsi="Times New Roman" w:cs="Times New Roman"/>
          <w:iCs/>
        </w:rPr>
        <w:t>18:1</w:t>
      </w:r>
      <w:r w:rsidR="00B73506" w:rsidRPr="00EC382F">
        <w:rPr>
          <w:rFonts w:ascii="Times New Roman" w:hAnsi="Times New Roman" w:cs="Times New Roman"/>
          <w:iCs/>
        </w:rPr>
        <w:t>_</w:t>
      </w:r>
      <w:r w:rsidR="006F0F28" w:rsidRPr="00EC382F">
        <w:rPr>
          <w:rFonts w:ascii="Times New Roman" w:hAnsi="Times New Roman" w:cs="Times New Roman"/>
          <w:iCs/>
        </w:rPr>
        <w:t>22:6 w</w:t>
      </w:r>
      <w:r w:rsidR="00C50625" w:rsidRPr="00EC382F">
        <w:rPr>
          <w:rFonts w:ascii="Times New Roman" w:hAnsi="Times New Roman" w:cs="Times New Roman"/>
          <w:iCs/>
        </w:rPr>
        <w:t>ere the most abundant 22:6n-3 -</w:t>
      </w:r>
      <w:r w:rsidR="006F0F28" w:rsidRPr="00EC382F">
        <w:rPr>
          <w:rFonts w:ascii="Times New Roman" w:hAnsi="Times New Roman" w:cs="Times New Roman"/>
          <w:iCs/>
        </w:rPr>
        <w:t xml:space="preserve">containing </w:t>
      </w:r>
      <w:r w:rsidR="003F326F" w:rsidRPr="00EC382F">
        <w:rPr>
          <w:rFonts w:ascii="Times New Roman" w:hAnsi="Times New Roman" w:cs="Times New Roman"/>
          <w:iCs/>
        </w:rPr>
        <w:t>TG</w:t>
      </w:r>
      <w:r w:rsidR="006F0F28" w:rsidRPr="00EC382F">
        <w:rPr>
          <w:rFonts w:ascii="Times New Roman" w:hAnsi="Times New Roman" w:cs="Times New Roman"/>
          <w:iCs/>
        </w:rPr>
        <w:t xml:space="preserve"> species</w:t>
      </w:r>
      <w:r w:rsidR="00231682" w:rsidRPr="00EC382F">
        <w:rPr>
          <w:rFonts w:ascii="Times New Roman" w:hAnsi="Times New Roman" w:cs="Times New Roman"/>
          <w:iCs/>
        </w:rPr>
        <w:t xml:space="preserve"> in CSO, while the 22:6n-3 –containing species </w:t>
      </w:r>
      <w:r w:rsidR="006F0F28" w:rsidRPr="00EC382F">
        <w:rPr>
          <w:rFonts w:ascii="Times New Roman" w:hAnsi="Times New Roman" w:cs="Times New Roman"/>
          <w:iCs/>
        </w:rPr>
        <w:t xml:space="preserve">present in the greatest proportion in BFO were </w:t>
      </w:r>
      <w:r w:rsidR="00644F09" w:rsidRPr="00EC382F">
        <w:rPr>
          <w:rFonts w:ascii="Times New Roman" w:hAnsi="Times New Roman" w:cs="Times New Roman"/>
          <w:iCs/>
        </w:rPr>
        <w:t>TG</w:t>
      </w:r>
      <w:r w:rsidR="006F0F28" w:rsidRPr="00EC382F">
        <w:rPr>
          <w:rFonts w:ascii="Times New Roman" w:hAnsi="Times New Roman" w:cs="Times New Roman"/>
          <w:iCs/>
        </w:rPr>
        <w:t>16:0</w:t>
      </w:r>
      <w:r w:rsidR="00B73506" w:rsidRPr="00EC382F">
        <w:rPr>
          <w:rFonts w:ascii="Times New Roman" w:hAnsi="Times New Roman" w:cs="Times New Roman"/>
          <w:iCs/>
        </w:rPr>
        <w:t>_</w:t>
      </w:r>
      <w:r w:rsidR="006F0F28" w:rsidRPr="00EC382F">
        <w:rPr>
          <w:rFonts w:ascii="Times New Roman" w:hAnsi="Times New Roman" w:cs="Times New Roman"/>
          <w:iCs/>
        </w:rPr>
        <w:t>16:0</w:t>
      </w:r>
      <w:r w:rsidR="00B73506" w:rsidRPr="00EC382F">
        <w:rPr>
          <w:rFonts w:ascii="Times New Roman" w:hAnsi="Times New Roman" w:cs="Times New Roman"/>
          <w:iCs/>
        </w:rPr>
        <w:t>_</w:t>
      </w:r>
      <w:r w:rsidR="006F0F28" w:rsidRPr="00EC382F">
        <w:rPr>
          <w:rFonts w:ascii="Times New Roman" w:hAnsi="Times New Roman" w:cs="Times New Roman"/>
          <w:iCs/>
        </w:rPr>
        <w:t>22:6 &gt;</w:t>
      </w:r>
      <w:r w:rsidR="00231682" w:rsidRPr="00EC382F">
        <w:rPr>
          <w:rFonts w:ascii="Times New Roman" w:hAnsi="Times New Roman" w:cs="Times New Roman"/>
          <w:iCs/>
        </w:rPr>
        <w:t xml:space="preserve"> </w:t>
      </w:r>
      <w:r w:rsidR="00644F09" w:rsidRPr="00EC382F">
        <w:rPr>
          <w:rFonts w:ascii="Times New Roman" w:hAnsi="Times New Roman" w:cs="Times New Roman"/>
          <w:iCs/>
        </w:rPr>
        <w:t>TG</w:t>
      </w:r>
      <w:r w:rsidR="006F0F28" w:rsidRPr="00EC382F">
        <w:rPr>
          <w:rFonts w:ascii="Times New Roman" w:hAnsi="Times New Roman" w:cs="Times New Roman"/>
          <w:iCs/>
        </w:rPr>
        <w:t>16:0</w:t>
      </w:r>
      <w:r w:rsidR="00B73506" w:rsidRPr="00EC382F">
        <w:rPr>
          <w:rFonts w:ascii="Times New Roman" w:hAnsi="Times New Roman" w:cs="Times New Roman"/>
          <w:iCs/>
        </w:rPr>
        <w:t>_</w:t>
      </w:r>
      <w:r w:rsidR="006F0F28" w:rsidRPr="00EC382F">
        <w:rPr>
          <w:rFonts w:ascii="Times New Roman" w:hAnsi="Times New Roman" w:cs="Times New Roman"/>
          <w:iCs/>
        </w:rPr>
        <w:t>18:1</w:t>
      </w:r>
      <w:r w:rsidR="00B73506" w:rsidRPr="00EC382F">
        <w:rPr>
          <w:rFonts w:ascii="Times New Roman" w:hAnsi="Times New Roman" w:cs="Times New Roman"/>
          <w:iCs/>
        </w:rPr>
        <w:t>_</w:t>
      </w:r>
      <w:r w:rsidR="006F0F28" w:rsidRPr="00EC382F">
        <w:rPr>
          <w:rFonts w:ascii="Times New Roman" w:hAnsi="Times New Roman" w:cs="Times New Roman"/>
          <w:iCs/>
        </w:rPr>
        <w:t>22:6</w:t>
      </w:r>
      <w:r w:rsidR="00231682" w:rsidRPr="00EC382F">
        <w:rPr>
          <w:rFonts w:ascii="Times New Roman" w:hAnsi="Times New Roman" w:cs="Times New Roman"/>
          <w:iCs/>
        </w:rPr>
        <w:t xml:space="preserve"> </w:t>
      </w:r>
      <w:r w:rsidR="006F0F28" w:rsidRPr="00EC382F">
        <w:rPr>
          <w:rFonts w:ascii="Times New Roman" w:hAnsi="Times New Roman" w:cs="Times New Roman"/>
          <w:iCs/>
        </w:rPr>
        <w:t xml:space="preserve">&gt; </w:t>
      </w:r>
      <w:r w:rsidR="00644F09" w:rsidRPr="00EC382F">
        <w:rPr>
          <w:rFonts w:ascii="Times New Roman" w:hAnsi="Times New Roman" w:cs="Times New Roman"/>
          <w:iCs/>
        </w:rPr>
        <w:t>TG</w:t>
      </w:r>
      <w:r w:rsidR="006F0F28" w:rsidRPr="00EC382F">
        <w:rPr>
          <w:rFonts w:ascii="Times New Roman" w:hAnsi="Times New Roman" w:cs="Times New Roman"/>
          <w:iCs/>
        </w:rPr>
        <w:t>18:0</w:t>
      </w:r>
      <w:r w:rsidR="00B73506" w:rsidRPr="00EC382F">
        <w:rPr>
          <w:rFonts w:ascii="Times New Roman" w:hAnsi="Times New Roman" w:cs="Times New Roman"/>
          <w:iCs/>
        </w:rPr>
        <w:t>_</w:t>
      </w:r>
      <w:r w:rsidR="006F0F28" w:rsidRPr="00EC382F">
        <w:rPr>
          <w:rFonts w:ascii="Times New Roman" w:hAnsi="Times New Roman" w:cs="Times New Roman"/>
          <w:iCs/>
        </w:rPr>
        <w:t>16:0</w:t>
      </w:r>
      <w:r w:rsidR="00B73506" w:rsidRPr="00EC382F">
        <w:rPr>
          <w:rFonts w:ascii="Times New Roman" w:hAnsi="Times New Roman" w:cs="Times New Roman"/>
          <w:iCs/>
        </w:rPr>
        <w:t>_</w:t>
      </w:r>
      <w:r w:rsidR="006F0F28" w:rsidRPr="00EC382F">
        <w:rPr>
          <w:rFonts w:ascii="Times New Roman" w:hAnsi="Times New Roman" w:cs="Times New Roman"/>
          <w:iCs/>
        </w:rPr>
        <w:t>22:6.</w:t>
      </w:r>
      <w:r w:rsidR="00193EE4" w:rsidRPr="00EC382F">
        <w:rPr>
          <w:rFonts w:ascii="Times New Roman" w:hAnsi="Times New Roman" w:cs="Times New Roman"/>
          <w:iCs/>
        </w:rPr>
        <w:t xml:space="preserve">  The top three most abundant species accounted for approximately </w:t>
      </w:r>
      <w:r w:rsidR="003911E0" w:rsidRPr="00EC382F">
        <w:rPr>
          <w:rFonts w:ascii="Times New Roman" w:hAnsi="Times New Roman" w:cs="Times New Roman"/>
          <w:iCs/>
        </w:rPr>
        <w:t>one third</w:t>
      </w:r>
      <w:r w:rsidR="00193EE4" w:rsidRPr="00EC382F">
        <w:rPr>
          <w:rFonts w:ascii="Times New Roman" w:hAnsi="Times New Roman" w:cs="Times New Roman"/>
          <w:iCs/>
        </w:rPr>
        <w:t xml:space="preserve"> of all 22:6n-3 -containing species in each of the test oils</w:t>
      </w:r>
      <w:r w:rsidR="00C50625" w:rsidRPr="00EC382F">
        <w:rPr>
          <w:rFonts w:ascii="Times New Roman" w:hAnsi="Times New Roman" w:cs="Times New Roman"/>
          <w:iCs/>
        </w:rPr>
        <w:t xml:space="preserve"> (CSO, 30.6%; BFO 33.7%)</w:t>
      </w:r>
      <w:r w:rsidR="00193EE4" w:rsidRPr="00EC382F">
        <w:rPr>
          <w:rFonts w:ascii="Times New Roman" w:hAnsi="Times New Roman" w:cs="Times New Roman"/>
          <w:iCs/>
        </w:rPr>
        <w:t>.</w:t>
      </w:r>
      <w:r w:rsidR="000618C4" w:rsidRPr="00EC382F">
        <w:rPr>
          <w:rFonts w:ascii="Times New Roman" w:hAnsi="Times New Roman" w:cs="Times New Roman"/>
          <w:iCs/>
        </w:rPr>
        <w:t xml:space="preserve">  </w:t>
      </w:r>
      <w:r w:rsidR="00644F09" w:rsidRPr="00EC382F">
        <w:rPr>
          <w:rFonts w:ascii="Times New Roman" w:hAnsi="Times New Roman" w:cs="Times New Roman"/>
          <w:iCs/>
        </w:rPr>
        <w:t>TG</w:t>
      </w:r>
      <w:r w:rsidR="00477895">
        <w:rPr>
          <w:rFonts w:ascii="Times New Roman" w:hAnsi="Times New Roman" w:cs="Times New Roman"/>
          <w:iCs/>
        </w:rPr>
        <w:t>18:0</w:t>
      </w:r>
      <w:r w:rsidR="00B73506" w:rsidRPr="00EC382F">
        <w:rPr>
          <w:rFonts w:ascii="Times New Roman" w:hAnsi="Times New Roman" w:cs="Times New Roman"/>
          <w:iCs/>
        </w:rPr>
        <w:t>_</w:t>
      </w:r>
      <w:r w:rsidR="000618C4" w:rsidRPr="00EC382F">
        <w:rPr>
          <w:rFonts w:ascii="Times New Roman" w:hAnsi="Times New Roman" w:cs="Times New Roman"/>
          <w:iCs/>
        </w:rPr>
        <w:t>22:6</w:t>
      </w:r>
      <w:r w:rsidR="00B73506" w:rsidRPr="00EC382F">
        <w:rPr>
          <w:rFonts w:ascii="Times New Roman" w:hAnsi="Times New Roman" w:cs="Times New Roman"/>
          <w:iCs/>
        </w:rPr>
        <w:t>_</w:t>
      </w:r>
      <w:r w:rsidR="000618C4" w:rsidRPr="00EC382F">
        <w:rPr>
          <w:rFonts w:ascii="Times New Roman" w:hAnsi="Times New Roman" w:cs="Times New Roman"/>
          <w:iCs/>
        </w:rPr>
        <w:t>2</w:t>
      </w:r>
      <w:r w:rsidR="00477895">
        <w:rPr>
          <w:rFonts w:ascii="Times New Roman" w:hAnsi="Times New Roman" w:cs="Times New Roman"/>
          <w:iCs/>
        </w:rPr>
        <w:t>0</w:t>
      </w:r>
      <w:r w:rsidR="000618C4" w:rsidRPr="00EC382F">
        <w:rPr>
          <w:rFonts w:ascii="Times New Roman" w:hAnsi="Times New Roman" w:cs="Times New Roman"/>
          <w:iCs/>
        </w:rPr>
        <w:t>:</w:t>
      </w:r>
      <w:r w:rsidR="00477895">
        <w:rPr>
          <w:rFonts w:ascii="Times New Roman" w:hAnsi="Times New Roman" w:cs="Times New Roman"/>
          <w:iCs/>
        </w:rPr>
        <w:t xml:space="preserve">0, </w:t>
      </w:r>
      <w:r w:rsidR="00644F09" w:rsidRPr="00EC382F">
        <w:rPr>
          <w:rFonts w:ascii="Times New Roman" w:hAnsi="Times New Roman" w:cs="Times New Roman"/>
          <w:iCs/>
        </w:rPr>
        <w:t>TG</w:t>
      </w:r>
      <w:r w:rsidR="00477895">
        <w:rPr>
          <w:rFonts w:ascii="Times New Roman" w:hAnsi="Times New Roman" w:cs="Times New Roman"/>
          <w:iCs/>
        </w:rPr>
        <w:t>18:0</w:t>
      </w:r>
      <w:r w:rsidR="00B73506" w:rsidRPr="00EC382F">
        <w:rPr>
          <w:rFonts w:ascii="Times New Roman" w:hAnsi="Times New Roman" w:cs="Times New Roman"/>
          <w:iCs/>
        </w:rPr>
        <w:t>_</w:t>
      </w:r>
      <w:r w:rsidR="00477895">
        <w:rPr>
          <w:rFonts w:ascii="Times New Roman" w:hAnsi="Times New Roman" w:cs="Times New Roman"/>
          <w:iCs/>
        </w:rPr>
        <w:t>22:6</w:t>
      </w:r>
      <w:r w:rsidR="00B73506" w:rsidRPr="00EC382F">
        <w:rPr>
          <w:rFonts w:ascii="Times New Roman" w:hAnsi="Times New Roman" w:cs="Times New Roman"/>
          <w:iCs/>
        </w:rPr>
        <w:t>_</w:t>
      </w:r>
      <w:r w:rsidR="000618C4" w:rsidRPr="00EC382F">
        <w:rPr>
          <w:rFonts w:ascii="Times New Roman" w:hAnsi="Times New Roman" w:cs="Times New Roman"/>
          <w:iCs/>
        </w:rPr>
        <w:t>22:6</w:t>
      </w:r>
      <w:r w:rsidR="00477895">
        <w:rPr>
          <w:rFonts w:ascii="Times New Roman" w:hAnsi="Times New Roman" w:cs="Times New Roman"/>
          <w:iCs/>
        </w:rPr>
        <w:t>, TG18:1_22:5_22:6, TG24:1_18:2_22:6, TG20:0_22:5_22:6</w:t>
      </w:r>
      <w:r w:rsidR="00F509E3">
        <w:rPr>
          <w:rFonts w:ascii="Times New Roman" w:hAnsi="Times New Roman" w:cs="Times New Roman"/>
          <w:iCs/>
        </w:rPr>
        <w:t>, TG22:0_22:6_22:6 and TG24:0_20:3_22:6</w:t>
      </w:r>
      <w:r w:rsidR="000618C4" w:rsidRPr="00EC382F">
        <w:rPr>
          <w:rFonts w:ascii="Times New Roman" w:hAnsi="Times New Roman" w:cs="Times New Roman"/>
          <w:iCs/>
        </w:rPr>
        <w:t xml:space="preserve"> had the same position in the rank order of 22:6n-3 –containing </w:t>
      </w:r>
      <w:r w:rsidR="003F326F" w:rsidRPr="00EC382F">
        <w:rPr>
          <w:rFonts w:ascii="Times New Roman" w:hAnsi="Times New Roman" w:cs="Times New Roman"/>
          <w:iCs/>
        </w:rPr>
        <w:t>TG</w:t>
      </w:r>
      <w:r w:rsidR="000618C4" w:rsidRPr="00EC382F">
        <w:rPr>
          <w:rFonts w:ascii="Times New Roman" w:hAnsi="Times New Roman" w:cs="Times New Roman"/>
          <w:iCs/>
        </w:rPr>
        <w:t xml:space="preserve"> </w:t>
      </w:r>
      <w:r w:rsidR="0097351F" w:rsidRPr="00EC382F">
        <w:rPr>
          <w:rFonts w:ascii="Times New Roman" w:hAnsi="Times New Roman" w:cs="Times New Roman"/>
          <w:iCs/>
        </w:rPr>
        <w:t>species but</w:t>
      </w:r>
      <w:r w:rsidR="000618C4" w:rsidRPr="00EC382F">
        <w:rPr>
          <w:rFonts w:ascii="Times New Roman" w:hAnsi="Times New Roman" w:cs="Times New Roman"/>
          <w:iCs/>
        </w:rPr>
        <w:t xml:space="preserve"> were presen</w:t>
      </w:r>
      <w:r w:rsidR="00C50625" w:rsidRPr="00EC382F">
        <w:rPr>
          <w:rFonts w:ascii="Times New Roman" w:hAnsi="Times New Roman" w:cs="Times New Roman"/>
          <w:iCs/>
        </w:rPr>
        <w:t>t in greater proportions in BFO</w:t>
      </w:r>
      <w:r w:rsidR="000618C4" w:rsidRPr="00EC382F">
        <w:rPr>
          <w:rFonts w:ascii="Times New Roman" w:hAnsi="Times New Roman" w:cs="Times New Roman"/>
          <w:iCs/>
        </w:rPr>
        <w:t xml:space="preserve"> compared with CSO (Table </w:t>
      </w:r>
      <w:r w:rsidR="006176F0" w:rsidRPr="00EC382F">
        <w:rPr>
          <w:rFonts w:ascii="Times New Roman" w:hAnsi="Times New Roman" w:cs="Times New Roman"/>
          <w:iCs/>
        </w:rPr>
        <w:t>2</w:t>
      </w:r>
      <w:r w:rsidR="00B82908" w:rsidRPr="00EC382F">
        <w:rPr>
          <w:rFonts w:ascii="Times New Roman" w:hAnsi="Times New Roman" w:cs="Times New Roman"/>
          <w:iCs/>
        </w:rPr>
        <w:t>).</w:t>
      </w:r>
    </w:p>
    <w:p w14:paraId="2B978A18" w14:textId="6FC3EF1A" w:rsidR="00712A95" w:rsidRPr="00657ED9" w:rsidRDefault="00FC37C3" w:rsidP="00B74E60">
      <w:pPr>
        <w:spacing w:line="360" w:lineRule="auto"/>
        <w:rPr>
          <w:rFonts w:ascii="Times New Roman" w:hAnsi="Times New Roman" w:cs="Times New Roman"/>
          <w:iCs/>
        </w:rPr>
      </w:pPr>
      <w:r w:rsidRPr="00EC382F">
        <w:rPr>
          <w:rFonts w:ascii="Times New Roman" w:hAnsi="Times New Roman" w:cs="Times New Roman"/>
          <w:iCs/>
        </w:rPr>
        <w:tab/>
      </w:r>
      <w:r w:rsidR="006176F0" w:rsidRPr="00EC382F">
        <w:rPr>
          <w:rFonts w:ascii="Times New Roman" w:hAnsi="Times New Roman" w:cs="Times New Roman"/>
          <w:iCs/>
        </w:rPr>
        <w:t>Ten</w:t>
      </w:r>
      <w:r w:rsidRPr="00EC382F">
        <w:rPr>
          <w:rFonts w:ascii="Times New Roman" w:hAnsi="Times New Roman" w:cs="Times New Roman"/>
          <w:iCs/>
        </w:rPr>
        <w:t xml:space="preserve"> </w:t>
      </w:r>
      <w:r w:rsidR="003F326F" w:rsidRPr="00EC382F">
        <w:rPr>
          <w:rFonts w:ascii="Times New Roman" w:hAnsi="Times New Roman" w:cs="Times New Roman"/>
          <w:iCs/>
        </w:rPr>
        <w:t>TG</w:t>
      </w:r>
      <w:r w:rsidRPr="00EC382F">
        <w:rPr>
          <w:rFonts w:ascii="Times New Roman" w:hAnsi="Times New Roman" w:cs="Times New Roman"/>
          <w:iCs/>
        </w:rPr>
        <w:t xml:space="preserve"> molecular species </w:t>
      </w:r>
      <w:r w:rsidR="00DD260B" w:rsidRPr="00EC382F">
        <w:rPr>
          <w:rFonts w:ascii="Times New Roman" w:hAnsi="Times New Roman" w:cs="Times New Roman"/>
          <w:iCs/>
        </w:rPr>
        <w:t xml:space="preserve">were identified in both test oils that </w:t>
      </w:r>
      <w:r w:rsidRPr="00EC382F">
        <w:rPr>
          <w:rFonts w:ascii="Times New Roman" w:hAnsi="Times New Roman" w:cs="Times New Roman"/>
          <w:iCs/>
        </w:rPr>
        <w:t xml:space="preserve">contained 20:5n-3 </w:t>
      </w:r>
      <w:r w:rsidR="00114BEC" w:rsidRPr="00EC382F">
        <w:rPr>
          <w:rFonts w:ascii="Times New Roman" w:hAnsi="Times New Roman" w:cs="Times New Roman"/>
          <w:iCs/>
        </w:rPr>
        <w:t>and</w:t>
      </w:r>
      <w:r w:rsidRPr="00EC382F">
        <w:rPr>
          <w:rFonts w:ascii="Times New Roman" w:hAnsi="Times New Roman" w:cs="Times New Roman"/>
          <w:iCs/>
        </w:rPr>
        <w:t xml:space="preserve"> 22:6n-3 (Table </w:t>
      </w:r>
      <w:r w:rsidR="006176F0" w:rsidRPr="00EC382F">
        <w:rPr>
          <w:rFonts w:ascii="Times New Roman" w:hAnsi="Times New Roman" w:cs="Times New Roman"/>
          <w:iCs/>
        </w:rPr>
        <w:t>3</w:t>
      </w:r>
      <w:r w:rsidRPr="00EC382F">
        <w:rPr>
          <w:rFonts w:ascii="Times New Roman" w:hAnsi="Times New Roman" w:cs="Times New Roman"/>
          <w:iCs/>
        </w:rPr>
        <w:t xml:space="preserve">). </w:t>
      </w:r>
      <w:r w:rsidR="00644F09" w:rsidRPr="00EC382F">
        <w:rPr>
          <w:rFonts w:ascii="Times New Roman" w:hAnsi="Times New Roman" w:cs="Times New Roman"/>
          <w:iCs/>
        </w:rPr>
        <w:t>TG</w:t>
      </w:r>
      <w:r w:rsidRPr="00EC382F">
        <w:rPr>
          <w:rFonts w:ascii="Times New Roman" w:hAnsi="Times New Roman" w:cs="Times New Roman"/>
          <w:iCs/>
        </w:rPr>
        <w:t>16:0</w:t>
      </w:r>
      <w:r w:rsidR="00B73506" w:rsidRPr="00EC382F">
        <w:rPr>
          <w:rFonts w:ascii="Times New Roman" w:hAnsi="Times New Roman" w:cs="Times New Roman"/>
          <w:iCs/>
        </w:rPr>
        <w:t>_</w:t>
      </w:r>
      <w:r w:rsidRPr="00EC382F">
        <w:rPr>
          <w:rFonts w:ascii="Times New Roman" w:hAnsi="Times New Roman" w:cs="Times New Roman"/>
          <w:iCs/>
        </w:rPr>
        <w:t>20:5</w:t>
      </w:r>
      <w:r w:rsidR="00B73506" w:rsidRPr="00EC382F">
        <w:rPr>
          <w:rFonts w:ascii="Times New Roman" w:hAnsi="Times New Roman" w:cs="Times New Roman"/>
          <w:iCs/>
        </w:rPr>
        <w:t>_</w:t>
      </w:r>
      <w:r w:rsidRPr="00EC382F">
        <w:rPr>
          <w:rFonts w:ascii="Times New Roman" w:hAnsi="Times New Roman" w:cs="Times New Roman"/>
          <w:iCs/>
        </w:rPr>
        <w:t xml:space="preserve">22:6 </w:t>
      </w:r>
      <w:r w:rsidR="00C437E9" w:rsidRPr="00EC382F">
        <w:rPr>
          <w:rFonts w:ascii="Times New Roman" w:hAnsi="Times New Roman" w:cs="Times New Roman"/>
          <w:iCs/>
        </w:rPr>
        <w:t xml:space="preserve">accounted for approximately two thirds of 20:5n-3 </w:t>
      </w:r>
      <w:r w:rsidR="00114BEC" w:rsidRPr="00EC382F">
        <w:rPr>
          <w:rFonts w:ascii="Times New Roman" w:hAnsi="Times New Roman" w:cs="Times New Roman"/>
          <w:iCs/>
        </w:rPr>
        <w:t>and</w:t>
      </w:r>
      <w:r w:rsidR="00C437E9" w:rsidRPr="00EC382F">
        <w:rPr>
          <w:rFonts w:ascii="Times New Roman" w:hAnsi="Times New Roman" w:cs="Times New Roman"/>
          <w:iCs/>
        </w:rPr>
        <w:t xml:space="preserve"> 22:6n-3 species in both </w:t>
      </w:r>
      <w:r w:rsidR="00A97BA0">
        <w:rPr>
          <w:rFonts w:ascii="Times New Roman" w:hAnsi="Times New Roman" w:cs="Times New Roman"/>
          <w:iCs/>
        </w:rPr>
        <w:t xml:space="preserve">test </w:t>
      </w:r>
      <w:r w:rsidR="00C437E9" w:rsidRPr="00EC382F">
        <w:rPr>
          <w:rFonts w:ascii="Times New Roman" w:hAnsi="Times New Roman" w:cs="Times New Roman"/>
          <w:iCs/>
        </w:rPr>
        <w:t>oils</w:t>
      </w:r>
      <w:r w:rsidRPr="00EC382F">
        <w:rPr>
          <w:rFonts w:ascii="Times New Roman" w:hAnsi="Times New Roman" w:cs="Times New Roman"/>
          <w:iCs/>
        </w:rPr>
        <w:t xml:space="preserve">.  </w:t>
      </w:r>
      <w:r w:rsidR="00F509E3">
        <w:rPr>
          <w:rFonts w:ascii="Times New Roman" w:hAnsi="Times New Roman" w:cs="Times New Roman"/>
          <w:iCs/>
        </w:rPr>
        <w:t>TG20:5_22:6_22:6 and TG20:5_17:1_22:6</w:t>
      </w:r>
      <w:r w:rsidRPr="00EC382F">
        <w:rPr>
          <w:rFonts w:ascii="Times New Roman" w:hAnsi="Times New Roman" w:cs="Times New Roman"/>
          <w:iCs/>
        </w:rPr>
        <w:t xml:space="preserve"> occupied the same </w:t>
      </w:r>
      <w:r w:rsidR="00644F09" w:rsidRPr="00EC382F">
        <w:rPr>
          <w:rFonts w:ascii="Times New Roman" w:hAnsi="Times New Roman" w:cs="Times New Roman"/>
          <w:iCs/>
        </w:rPr>
        <w:t xml:space="preserve">rank </w:t>
      </w:r>
      <w:r w:rsidRPr="00EC382F">
        <w:rPr>
          <w:rFonts w:ascii="Times New Roman" w:hAnsi="Times New Roman" w:cs="Times New Roman"/>
          <w:iCs/>
        </w:rPr>
        <w:t xml:space="preserve">position in both test </w:t>
      </w:r>
      <w:proofErr w:type="gramStart"/>
      <w:r w:rsidRPr="00EC382F">
        <w:rPr>
          <w:rFonts w:ascii="Times New Roman" w:hAnsi="Times New Roman" w:cs="Times New Roman"/>
          <w:iCs/>
        </w:rPr>
        <w:t>oils</w:t>
      </w:r>
      <w:r w:rsidR="00F509E3">
        <w:rPr>
          <w:rFonts w:ascii="Times New Roman" w:hAnsi="Times New Roman" w:cs="Times New Roman"/>
          <w:iCs/>
        </w:rPr>
        <w:t>, but</w:t>
      </w:r>
      <w:proofErr w:type="gramEnd"/>
      <w:r w:rsidR="00F509E3">
        <w:rPr>
          <w:rFonts w:ascii="Times New Roman" w:hAnsi="Times New Roman" w:cs="Times New Roman"/>
          <w:iCs/>
        </w:rPr>
        <w:t xml:space="preserve"> accounted for a greater proportion </w:t>
      </w:r>
      <w:r w:rsidR="00A97BA0">
        <w:rPr>
          <w:rFonts w:ascii="Times New Roman" w:hAnsi="Times New Roman" w:cs="Times New Roman"/>
          <w:iCs/>
        </w:rPr>
        <w:t xml:space="preserve">of TG species </w:t>
      </w:r>
      <w:r w:rsidR="00F509E3">
        <w:rPr>
          <w:rFonts w:ascii="Times New Roman" w:hAnsi="Times New Roman" w:cs="Times New Roman"/>
          <w:iCs/>
        </w:rPr>
        <w:t>in BFO compared to CSO</w:t>
      </w:r>
      <w:r w:rsidRPr="00EC382F">
        <w:rPr>
          <w:rFonts w:ascii="Times New Roman" w:hAnsi="Times New Roman" w:cs="Times New Roman"/>
          <w:iCs/>
        </w:rPr>
        <w:t>.</w:t>
      </w:r>
      <w:r w:rsidR="00193EE4" w:rsidRPr="00EC382F">
        <w:rPr>
          <w:rFonts w:ascii="Times New Roman" w:hAnsi="Times New Roman" w:cs="Times New Roman"/>
          <w:iCs/>
        </w:rPr>
        <w:t xml:space="preserve"> </w:t>
      </w:r>
    </w:p>
    <w:p w14:paraId="30F858CB" w14:textId="77777777" w:rsidR="00712A95" w:rsidRPr="00712A95" w:rsidRDefault="00712A95" w:rsidP="006176F0">
      <w:pPr>
        <w:spacing w:line="360" w:lineRule="auto"/>
        <w:rPr>
          <w:rFonts w:ascii="Times New Roman" w:hAnsi="Times New Roman" w:cs="Times New Roman"/>
          <w:iCs/>
        </w:rPr>
      </w:pPr>
    </w:p>
    <w:p w14:paraId="0E71BFDB" w14:textId="393605B1" w:rsidR="006024AB" w:rsidRDefault="00F93C26" w:rsidP="006176F0">
      <w:pPr>
        <w:spacing w:line="360" w:lineRule="auto"/>
        <w:rPr>
          <w:rFonts w:ascii="Times New Roman" w:hAnsi="Times New Roman" w:cs="Times New Roman"/>
          <w:bCs/>
          <w:i/>
        </w:rPr>
      </w:pPr>
      <w:r w:rsidRPr="00F93C26">
        <w:rPr>
          <w:rFonts w:ascii="Times New Roman" w:hAnsi="Times New Roman" w:cs="Times New Roman"/>
          <w:bCs/>
          <w:i/>
        </w:rPr>
        <w:lastRenderedPageBreak/>
        <w:t xml:space="preserve">3.2. </w:t>
      </w:r>
      <w:r w:rsidR="006024AB" w:rsidRPr="00F93C26">
        <w:rPr>
          <w:rFonts w:ascii="Times New Roman" w:hAnsi="Times New Roman" w:cs="Times New Roman"/>
          <w:bCs/>
          <w:i/>
        </w:rPr>
        <w:t>Postprandial incorporation of 20:5n-3 and 22:6</w:t>
      </w:r>
      <w:r w:rsidR="00613B19" w:rsidRPr="00F93C26">
        <w:rPr>
          <w:rFonts w:ascii="Times New Roman" w:hAnsi="Times New Roman" w:cs="Times New Roman"/>
          <w:bCs/>
          <w:i/>
        </w:rPr>
        <w:t>n-3</w:t>
      </w:r>
      <w:r w:rsidR="006024AB" w:rsidRPr="00F93C26">
        <w:rPr>
          <w:rFonts w:ascii="Times New Roman" w:hAnsi="Times New Roman" w:cs="Times New Roman"/>
          <w:bCs/>
          <w:i/>
        </w:rPr>
        <w:t xml:space="preserve"> into </w:t>
      </w:r>
      <w:r w:rsidR="006176F0" w:rsidRPr="00F93C26">
        <w:rPr>
          <w:rFonts w:ascii="Times New Roman" w:hAnsi="Times New Roman" w:cs="Times New Roman"/>
          <w:bCs/>
          <w:i/>
        </w:rPr>
        <w:t xml:space="preserve">plasma </w:t>
      </w:r>
      <w:r w:rsidR="006024AB" w:rsidRPr="00F93C26">
        <w:rPr>
          <w:rFonts w:ascii="Times New Roman" w:hAnsi="Times New Roman" w:cs="Times New Roman"/>
          <w:bCs/>
          <w:i/>
        </w:rPr>
        <w:t>triacylglycerol molecular species</w:t>
      </w:r>
    </w:p>
    <w:p w14:paraId="68853928" w14:textId="77777777" w:rsidR="008F4C3E" w:rsidRPr="00F93C26" w:rsidRDefault="008F4C3E" w:rsidP="006176F0">
      <w:pPr>
        <w:spacing w:line="360" w:lineRule="auto"/>
        <w:rPr>
          <w:rFonts w:ascii="Times New Roman" w:hAnsi="Times New Roman" w:cs="Times New Roman"/>
          <w:bCs/>
          <w:i/>
        </w:rPr>
      </w:pPr>
    </w:p>
    <w:p w14:paraId="3CD9F526" w14:textId="218410D0" w:rsidR="006024AB" w:rsidRPr="007717F9" w:rsidRDefault="006024AB" w:rsidP="007717F9">
      <w:pPr>
        <w:widowControl w:val="0"/>
        <w:snapToGrid w:val="0"/>
        <w:spacing w:line="360" w:lineRule="auto"/>
        <w:ind w:firstLine="720"/>
        <w:rPr>
          <w:rFonts w:ascii="Times New Roman" w:hAnsi="Times New Roman" w:cs="Times New Roman"/>
          <w:iCs/>
        </w:rPr>
      </w:pPr>
      <w:r w:rsidRPr="00EC382F">
        <w:rPr>
          <w:rFonts w:ascii="Times New Roman" w:hAnsi="Times New Roman" w:cs="Times New Roman"/>
          <w:iCs/>
        </w:rPr>
        <w:t xml:space="preserve">One hundred and eighty-two </w:t>
      </w:r>
      <w:r w:rsidR="003F326F" w:rsidRPr="00EC382F">
        <w:rPr>
          <w:rFonts w:ascii="Times New Roman" w:hAnsi="Times New Roman" w:cs="Times New Roman"/>
          <w:iCs/>
        </w:rPr>
        <w:t>TG</w:t>
      </w:r>
      <w:r w:rsidRPr="00EC382F">
        <w:rPr>
          <w:rFonts w:ascii="Times New Roman" w:hAnsi="Times New Roman" w:cs="Times New Roman"/>
          <w:iCs/>
        </w:rPr>
        <w:t xml:space="preserve"> molecular species were identified in plasma collected at baseline and </w:t>
      </w:r>
      <w:r w:rsidR="00B82908" w:rsidRPr="00EC382F">
        <w:rPr>
          <w:rFonts w:ascii="Times New Roman" w:hAnsi="Times New Roman" w:cs="Times New Roman"/>
          <w:iCs/>
        </w:rPr>
        <w:t xml:space="preserve">at 1.5 and 6 hours </w:t>
      </w:r>
      <w:r w:rsidRPr="00EC382F">
        <w:rPr>
          <w:rFonts w:ascii="Times New Roman" w:hAnsi="Times New Roman" w:cs="Times New Roman"/>
          <w:iCs/>
        </w:rPr>
        <w:t>during the postprandial period.  Of these</w:t>
      </w:r>
      <w:r w:rsidR="008925AE" w:rsidRPr="00EC382F">
        <w:rPr>
          <w:rFonts w:ascii="Times New Roman" w:hAnsi="Times New Roman" w:cs="Times New Roman"/>
          <w:iCs/>
        </w:rPr>
        <w:t>,</w:t>
      </w:r>
      <w:r w:rsidRPr="00EC382F">
        <w:rPr>
          <w:rFonts w:ascii="Times New Roman" w:hAnsi="Times New Roman" w:cs="Times New Roman"/>
          <w:iCs/>
        </w:rPr>
        <w:t xml:space="preserve"> </w:t>
      </w:r>
      <w:r w:rsidR="008925AE" w:rsidRPr="00EC382F">
        <w:rPr>
          <w:rFonts w:ascii="Times New Roman" w:hAnsi="Times New Roman" w:cs="Times New Roman"/>
          <w:iCs/>
        </w:rPr>
        <w:t>ten</w:t>
      </w:r>
      <w:r w:rsidRPr="00EC382F">
        <w:rPr>
          <w:rFonts w:ascii="Times New Roman" w:hAnsi="Times New Roman" w:cs="Times New Roman"/>
          <w:iCs/>
        </w:rPr>
        <w:t xml:space="preserve"> molecular species contained 20:5n-3</w:t>
      </w:r>
      <w:r w:rsidR="007D055B" w:rsidRPr="00EC382F">
        <w:rPr>
          <w:rFonts w:ascii="Times New Roman" w:hAnsi="Times New Roman" w:cs="Times New Roman"/>
          <w:iCs/>
        </w:rPr>
        <w:t xml:space="preserve"> (</w:t>
      </w:r>
      <w:r w:rsidR="00C756AB">
        <w:rPr>
          <w:rFonts w:ascii="Times New Roman" w:hAnsi="Times New Roman" w:cs="Times New Roman"/>
          <w:iCs/>
        </w:rPr>
        <w:t>Fig</w:t>
      </w:r>
      <w:r w:rsidR="008F4C3E">
        <w:rPr>
          <w:rFonts w:ascii="Times New Roman" w:hAnsi="Times New Roman" w:cs="Times New Roman"/>
          <w:iCs/>
        </w:rPr>
        <w:t xml:space="preserve">. </w:t>
      </w:r>
      <w:r w:rsidR="007D055B" w:rsidRPr="00EC382F">
        <w:rPr>
          <w:rFonts w:ascii="Times New Roman" w:hAnsi="Times New Roman" w:cs="Times New Roman"/>
          <w:iCs/>
        </w:rPr>
        <w:t>1)</w:t>
      </w:r>
      <w:r w:rsidRPr="00EC382F">
        <w:rPr>
          <w:rFonts w:ascii="Times New Roman" w:hAnsi="Times New Roman" w:cs="Times New Roman"/>
          <w:iCs/>
        </w:rPr>
        <w:t xml:space="preserve">, </w:t>
      </w:r>
      <w:r w:rsidR="008925AE" w:rsidRPr="00EC382F">
        <w:rPr>
          <w:rFonts w:ascii="Times New Roman" w:hAnsi="Times New Roman" w:cs="Times New Roman"/>
          <w:iCs/>
        </w:rPr>
        <w:t xml:space="preserve">three contained </w:t>
      </w:r>
      <w:r w:rsidRPr="00EC382F">
        <w:rPr>
          <w:rFonts w:ascii="Times New Roman" w:hAnsi="Times New Roman" w:cs="Times New Roman"/>
          <w:iCs/>
        </w:rPr>
        <w:t>20:</w:t>
      </w:r>
      <w:r w:rsidR="008925AE" w:rsidRPr="00EC382F">
        <w:rPr>
          <w:rFonts w:ascii="Times New Roman" w:hAnsi="Times New Roman" w:cs="Times New Roman"/>
          <w:iCs/>
        </w:rPr>
        <w:t>5</w:t>
      </w:r>
      <w:r w:rsidRPr="00EC382F">
        <w:rPr>
          <w:rFonts w:ascii="Times New Roman" w:hAnsi="Times New Roman" w:cs="Times New Roman"/>
          <w:iCs/>
        </w:rPr>
        <w:t xml:space="preserve">n-3 </w:t>
      </w:r>
      <w:r w:rsidR="007D2D08" w:rsidRPr="00EC382F">
        <w:rPr>
          <w:rFonts w:ascii="Times New Roman" w:hAnsi="Times New Roman" w:cs="Times New Roman"/>
          <w:iCs/>
        </w:rPr>
        <w:t xml:space="preserve">and </w:t>
      </w:r>
      <w:r w:rsidRPr="00EC382F">
        <w:rPr>
          <w:rFonts w:ascii="Times New Roman" w:hAnsi="Times New Roman" w:cs="Times New Roman"/>
          <w:iCs/>
        </w:rPr>
        <w:t xml:space="preserve">22:6n-3 and </w:t>
      </w:r>
      <w:r w:rsidR="008925AE" w:rsidRPr="00EC382F">
        <w:rPr>
          <w:rFonts w:ascii="Times New Roman" w:hAnsi="Times New Roman" w:cs="Times New Roman"/>
          <w:iCs/>
        </w:rPr>
        <w:t>twenty-five</w:t>
      </w:r>
      <w:r w:rsidRPr="00EC382F">
        <w:rPr>
          <w:rFonts w:ascii="Times New Roman" w:hAnsi="Times New Roman" w:cs="Times New Roman"/>
          <w:iCs/>
        </w:rPr>
        <w:t xml:space="preserve"> contained 22:6n-3 (</w:t>
      </w:r>
      <w:r w:rsidR="00C756AB">
        <w:rPr>
          <w:rFonts w:ascii="Times New Roman" w:hAnsi="Times New Roman" w:cs="Times New Roman"/>
          <w:iCs/>
        </w:rPr>
        <w:t>Fig</w:t>
      </w:r>
      <w:r w:rsidR="008F4C3E">
        <w:rPr>
          <w:rFonts w:ascii="Times New Roman" w:hAnsi="Times New Roman" w:cs="Times New Roman"/>
          <w:iCs/>
        </w:rPr>
        <w:t>.</w:t>
      </w:r>
      <w:r w:rsidR="007D055B" w:rsidRPr="00EC382F">
        <w:rPr>
          <w:rFonts w:ascii="Times New Roman" w:hAnsi="Times New Roman" w:cs="Times New Roman"/>
          <w:iCs/>
        </w:rPr>
        <w:t xml:space="preserve"> 2</w:t>
      </w:r>
      <w:r w:rsidRPr="00EC382F">
        <w:rPr>
          <w:rFonts w:ascii="Times New Roman" w:hAnsi="Times New Roman" w:cs="Times New Roman"/>
          <w:iCs/>
        </w:rPr>
        <w:t>).  At baseline, T</w:t>
      </w:r>
      <w:r w:rsidR="008925AE" w:rsidRPr="00EC382F">
        <w:rPr>
          <w:rFonts w:ascii="Times New Roman" w:hAnsi="Times New Roman" w:cs="Times New Roman"/>
          <w:iCs/>
        </w:rPr>
        <w:t>G</w:t>
      </w:r>
      <w:r w:rsidRPr="00EC382F">
        <w:rPr>
          <w:rFonts w:ascii="Times New Roman" w:hAnsi="Times New Roman" w:cs="Times New Roman"/>
          <w:iCs/>
        </w:rPr>
        <w:t>16:0</w:t>
      </w:r>
      <w:r w:rsidR="00B73506" w:rsidRPr="00EC382F">
        <w:rPr>
          <w:rFonts w:ascii="Times New Roman" w:hAnsi="Times New Roman" w:cs="Times New Roman"/>
          <w:iCs/>
        </w:rPr>
        <w:t>_</w:t>
      </w:r>
      <w:r w:rsidRPr="00EC382F">
        <w:rPr>
          <w:rFonts w:ascii="Times New Roman" w:hAnsi="Times New Roman" w:cs="Times New Roman"/>
          <w:iCs/>
        </w:rPr>
        <w:t>18:2</w:t>
      </w:r>
      <w:r w:rsidR="00B73506" w:rsidRPr="00EC382F">
        <w:rPr>
          <w:rFonts w:ascii="Times New Roman" w:hAnsi="Times New Roman" w:cs="Times New Roman"/>
          <w:iCs/>
        </w:rPr>
        <w:t>_</w:t>
      </w:r>
      <w:r w:rsidRPr="00EC382F">
        <w:rPr>
          <w:rFonts w:ascii="Times New Roman" w:hAnsi="Times New Roman" w:cs="Times New Roman"/>
          <w:iCs/>
        </w:rPr>
        <w:t xml:space="preserve">20:5 was the most abundant 20:5n-3 –containing species, </w:t>
      </w:r>
      <w:r w:rsidR="008925AE" w:rsidRPr="00EC382F">
        <w:rPr>
          <w:rFonts w:ascii="Times New Roman" w:hAnsi="Times New Roman" w:cs="Times New Roman"/>
          <w:iCs/>
        </w:rPr>
        <w:t>TG</w:t>
      </w:r>
      <w:r w:rsidRPr="00EC382F">
        <w:rPr>
          <w:rFonts w:ascii="Times New Roman" w:hAnsi="Times New Roman" w:cs="Times New Roman"/>
          <w:iCs/>
        </w:rPr>
        <w:t>16:0</w:t>
      </w:r>
      <w:r w:rsidR="00B73506" w:rsidRPr="00EC382F">
        <w:rPr>
          <w:rFonts w:ascii="Times New Roman" w:hAnsi="Times New Roman" w:cs="Times New Roman"/>
          <w:iCs/>
        </w:rPr>
        <w:t>_</w:t>
      </w:r>
      <w:r w:rsidRPr="00EC382F">
        <w:rPr>
          <w:rFonts w:ascii="Times New Roman" w:hAnsi="Times New Roman" w:cs="Times New Roman"/>
          <w:iCs/>
        </w:rPr>
        <w:t>20:5n-3</w:t>
      </w:r>
      <w:r w:rsidR="00B73506" w:rsidRPr="00EC382F">
        <w:rPr>
          <w:rFonts w:ascii="Times New Roman" w:hAnsi="Times New Roman" w:cs="Times New Roman"/>
          <w:iCs/>
        </w:rPr>
        <w:t>_</w:t>
      </w:r>
      <w:r w:rsidRPr="00EC382F">
        <w:rPr>
          <w:rFonts w:ascii="Times New Roman" w:hAnsi="Times New Roman" w:cs="Times New Roman"/>
          <w:iCs/>
        </w:rPr>
        <w:t xml:space="preserve">22:6n-3 was the most abundant species that contained both 20:5n-3 and 22:6n-3, and </w:t>
      </w:r>
      <w:r w:rsidR="008925AE" w:rsidRPr="00EC382F">
        <w:rPr>
          <w:rFonts w:ascii="Times New Roman" w:hAnsi="Times New Roman" w:cs="Times New Roman"/>
          <w:iCs/>
        </w:rPr>
        <w:t>TG</w:t>
      </w:r>
      <w:r w:rsidRPr="00EC382F">
        <w:rPr>
          <w:rFonts w:ascii="Times New Roman" w:hAnsi="Times New Roman" w:cs="Times New Roman"/>
          <w:iCs/>
        </w:rPr>
        <w:t>16:0</w:t>
      </w:r>
      <w:r w:rsidR="00B73506" w:rsidRPr="00EC382F">
        <w:rPr>
          <w:rFonts w:ascii="Times New Roman" w:hAnsi="Times New Roman" w:cs="Times New Roman"/>
          <w:iCs/>
        </w:rPr>
        <w:t>_</w:t>
      </w:r>
      <w:r w:rsidRPr="00EC382F">
        <w:rPr>
          <w:rFonts w:ascii="Times New Roman" w:hAnsi="Times New Roman" w:cs="Times New Roman"/>
          <w:iCs/>
        </w:rPr>
        <w:t>18:1</w:t>
      </w:r>
      <w:r w:rsidR="00B73506" w:rsidRPr="00EC382F">
        <w:rPr>
          <w:rFonts w:ascii="Times New Roman" w:hAnsi="Times New Roman" w:cs="Times New Roman"/>
          <w:iCs/>
        </w:rPr>
        <w:t>_</w:t>
      </w:r>
      <w:r w:rsidRPr="00EC382F">
        <w:rPr>
          <w:rFonts w:ascii="Times New Roman" w:hAnsi="Times New Roman" w:cs="Times New Roman"/>
          <w:iCs/>
        </w:rPr>
        <w:t>22:6 was the most abundant species that contained 22:6n-3 (</w:t>
      </w:r>
      <w:proofErr w:type="spellStart"/>
      <w:r w:rsidR="00C756AB">
        <w:rPr>
          <w:rFonts w:ascii="Times New Roman" w:hAnsi="Times New Roman" w:cs="Times New Roman"/>
          <w:iCs/>
        </w:rPr>
        <w:t>Fig</w:t>
      </w:r>
      <w:r w:rsidR="00F124E6">
        <w:rPr>
          <w:rFonts w:ascii="Times New Roman" w:hAnsi="Times New Roman" w:cs="Times New Roman"/>
          <w:iCs/>
        </w:rPr>
        <w:t>.s</w:t>
      </w:r>
      <w:proofErr w:type="spellEnd"/>
      <w:r w:rsidR="007D055B" w:rsidRPr="00EC382F">
        <w:rPr>
          <w:rFonts w:ascii="Times New Roman" w:hAnsi="Times New Roman" w:cs="Times New Roman"/>
          <w:iCs/>
        </w:rPr>
        <w:t xml:space="preserve"> 1</w:t>
      </w:r>
      <w:r w:rsidR="004C6C43">
        <w:rPr>
          <w:rFonts w:ascii="Times New Roman" w:hAnsi="Times New Roman" w:cs="Times New Roman"/>
          <w:iCs/>
        </w:rPr>
        <w:t xml:space="preserve"> - 3</w:t>
      </w:r>
      <w:r w:rsidRPr="00EC382F">
        <w:rPr>
          <w:rFonts w:ascii="Times New Roman" w:hAnsi="Times New Roman" w:cs="Times New Roman"/>
          <w:iCs/>
        </w:rPr>
        <w:t xml:space="preserve">).  The concentration of </w:t>
      </w:r>
      <w:r w:rsidR="008925AE" w:rsidRPr="00EC382F">
        <w:rPr>
          <w:rFonts w:ascii="Times New Roman" w:hAnsi="Times New Roman" w:cs="Times New Roman"/>
          <w:iCs/>
        </w:rPr>
        <w:t>TG</w:t>
      </w:r>
      <w:r w:rsidRPr="00EC382F">
        <w:rPr>
          <w:rFonts w:ascii="Times New Roman" w:hAnsi="Times New Roman" w:cs="Times New Roman"/>
          <w:iCs/>
        </w:rPr>
        <w:t>16:0</w:t>
      </w:r>
      <w:r w:rsidR="00B73506" w:rsidRPr="00EC382F">
        <w:rPr>
          <w:rFonts w:ascii="Times New Roman" w:hAnsi="Times New Roman" w:cs="Times New Roman"/>
          <w:iCs/>
        </w:rPr>
        <w:t>_</w:t>
      </w:r>
      <w:r w:rsidRPr="00EC382F">
        <w:rPr>
          <w:rFonts w:ascii="Times New Roman" w:hAnsi="Times New Roman" w:cs="Times New Roman"/>
          <w:iCs/>
        </w:rPr>
        <w:t>20:5</w:t>
      </w:r>
      <w:r w:rsidR="00B73506" w:rsidRPr="00EC382F">
        <w:rPr>
          <w:rFonts w:ascii="Times New Roman" w:hAnsi="Times New Roman" w:cs="Times New Roman"/>
          <w:iCs/>
        </w:rPr>
        <w:t>_</w:t>
      </w:r>
      <w:r w:rsidRPr="00EC382F">
        <w:rPr>
          <w:rFonts w:ascii="Times New Roman" w:hAnsi="Times New Roman" w:cs="Times New Roman"/>
          <w:iCs/>
        </w:rPr>
        <w:t xml:space="preserve">22:6 was approximately 10% of that of </w:t>
      </w:r>
      <w:r w:rsidR="008925AE" w:rsidRPr="00EC382F">
        <w:rPr>
          <w:rFonts w:ascii="Times New Roman" w:hAnsi="Times New Roman" w:cs="Times New Roman"/>
          <w:iCs/>
        </w:rPr>
        <w:t>TG</w:t>
      </w:r>
      <w:r w:rsidRPr="00EC382F">
        <w:rPr>
          <w:rFonts w:ascii="Times New Roman" w:hAnsi="Times New Roman" w:cs="Times New Roman"/>
          <w:iCs/>
        </w:rPr>
        <w:t>16:0</w:t>
      </w:r>
      <w:r w:rsidR="00B73506" w:rsidRPr="00EC382F">
        <w:rPr>
          <w:rFonts w:ascii="Times New Roman" w:hAnsi="Times New Roman" w:cs="Times New Roman"/>
          <w:iCs/>
        </w:rPr>
        <w:t>_</w:t>
      </w:r>
      <w:r w:rsidRPr="00EC382F">
        <w:rPr>
          <w:rFonts w:ascii="Times New Roman" w:hAnsi="Times New Roman" w:cs="Times New Roman"/>
          <w:iCs/>
        </w:rPr>
        <w:t>18:2</w:t>
      </w:r>
      <w:r w:rsidR="00B73506" w:rsidRPr="00EC382F">
        <w:rPr>
          <w:rFonts w:ascii="Times New Roman" w:hAnsi="Times New Roman" w:cs="Times New Roman"/>
          <w:iCs/>
        </w:rPr>
        <w:t>_</w:t>
      </w:r>
      <w:r w:rsidRPr="00EC382F">
        <w:rPr>
          <w:rFonts w:ascii="Times New Roman" w:hAnsi="Times New Roman" w:cs="Times New Roman"/>
          <w:iCs/>
        </w:rPr>
        <w:t xml:space="preserve">20:5 and 4% of </w:t>
      </w:r>
      <w:r w:rsidR="008925AE" w:rsidRPr="00EC382F">
        <w:rPr>
          <w:rFonts w:ascii="Times New Roman" w:hAnsi="Times New Roman" w:cs="Times New Roman"/>
          <w:iCs/>
        </w:rPr>
        <w:t>TG</w:t>
      </w:r>
      <w:r w:rsidRPr="00EC382F">
        <w:rPr>
          <w:rFonts w:ascii="Times New Roman" w:hAnsi="Times New Roman" w:cs="Times New Roman"/>
          <w:iCs/>
        </w:rPr>
        <w:t>16:0</w:t>
      </w:r>
      <w:r w:rsidR="00B73506" w:rsidRPr="00EC382F">
        <w:rPr>
          <w:rFonts w:ascii="Times New Roman" w:hAnsi="Times New Roman" w:cs="Times New Roman"/>
          <w:iCs/>
        </w:rPr>
        <w:t>_</w:t>
      </w:r>
      <w:r w:rsidRPr="00EC382F">
        <w:rPr>
          <w:rFonts w:ascii="Times New Roman" w:hAnsi="Times New Roman" w:cs="Times New Roman"/>
          <w:iCs/>
        </w:rPr>
        <w:t>18:1</w:t>
      </w:r>
      <w:r w:rsidR="00B73506" w:rsidRPr="00EC382F">
        <w:rPr>
          <w:rFonts w:ascii="Times New Roman" w:hAnsi="Times New Roman" w:cs="Times New Roman"/>
          <w:iCs/>
        </w:rPr>
        <w:t>_</w:t>
      </w:r>
      <w:r w:rsidRPr="00EC382F">
        <w:rPr>
          <w:rFonts w:ascii="Times New Roman" w:hAnsi="Times New Roman" w:cs="Times New Roman"/>
          <w:iCs/>
        </w:rPr>
        <w:t>22:6</w:t>
      </w:r>
      <w:r w:rsidR="007D055B" w:rsidRPr="00EC382F">
        <w:rPr>
          <w:rFonts w:ascii="Times New Roman" w:hAnsi="Times New Roman" w:cs="Times New Roman"/>
          <w:iCs/>
        </w:rPr>
        <w:t xml:space="preserve"> (</w:t>
      </w:r>
      <w:proofErr w:type="spellStart"/>
      <w:r w:rsidR="00C756AB">
        <w:rPr>
          <w:rFonts w:ascii="Times New Roman" w:hAnsi="Times New Roman" w:cs="Times New Roman"/>
          <w:iCs/>
        </w:rPr>
        <w:t>Fig</w:t>
      </w:r>
      <w:r w:rsidR="00501036">
        <w:rPr>
          <w:rFonts w:ascii="Times New Roman" w:hAnsi="Times New Roman" w:cs="Times New Roman"/>
          <w:iCs/>
        </w:rPr>
        <w:t>.s</w:t>
      </w:r>
      <w:proofErr w:type="spellEnd"/>
      <w:r w:rsidR="007D055B" w:rsidRPr="00EC382F">
        <w:rPr>
          <w:rFonts w:ascii="Times New Roman" w:hAnsi="Times New Roman" w:cs="Times New Roman"/>
          <w:iCs/>
        </w:rPr>
        <w:t xml:space="preserve"> 2</w:t>
      </w:r>
      <w:r w:rsidR="003D3A77">
        <w:rPr>
          <w:rFonts w:ascii="Times New Roman" w:hAnsi="Times New Roman" w:cs="Times New Roman"/>
          <w:iCs/>
        </w:rPr>
        <w:t>,</w:t>
      </w:r>
      <w:r w:rsidR="00501036">
        <w:rPr>
          <w:rFonts w:ascii="Times New Roman" w:hAnsi="Times New Roman" w:cs="Times New Roman"/>
          <w:iCs/>
        </w:rPr>
        <w:t>3</w:t>
      </w:r>
      <w:r w:rsidR="007D055B" w:rsidRPr="00EC382F">
        <w:rPr>
          <w:rFonts w:ascii="Times New Roman" w:hAnsi="Times New Roman" w:cs="Times New Roman"/>
          <w:iCs/>
        </w:rPr>
        <w:t>)</w:t>
      </w:r>
      <w:r w:rsidRPr="00EC382F">
        <w:rPr>
          <w:rFonts w:ascii="Times New Roman" w:hAnsi="Times New Roman" w:cs="Times New Roman"/>
          <w:iCs/>
        </w:rPr>
        <w:t xml:space="preserve">.  There was a significant effect of time after the test meal was consumed on the concentrations of all </w:t>
      </w:r>
      <w:r w:rsidR="003F326F" w:rsidRPr="00EC382F">
        <w:rPr>
          <w:rFonts w:ascii="Times New Roman" w:hAnsi="Times New Roman" w:cs="Times New Roman"/>
          <w:iCs/>
        </w:rPr>
        <w:t>TG</w:t>
      </w:r>
      <w:r w:rsidRPr="00EC382F">
        <w:rPr>
          <w:rFonts w:ascii="Times New Roman" w:hAnsi="Times New Roman" w:cs="Times New Roman"/>
          <w:iCs/>
        </w:rPr>
        <w:t xml:space="preserve"> molecular species that contained 20:5n-3</w:t>
      </w:r>
      <w:r w:rsidR="008925AE" w:rsidRPr="00EC382F">
        <w:rPr>
          <w:rFonts w:ascii="Times New Roman" w:hAnsi="Times New Roman" w:cs="Times New Roman"/>
          <w:iCs/>
        </w:rPr>
        <w:t>,</w:t>
      </w:r>
      <w:r w:rsidRPr="00EC382F">
        <w:rPr>
          <w:rFonts w:ascii="Times New Roman" w:hAnsi="Times New Roman" w:cs="Times New Roman"/>
          <w:iCs/>
        </w:rPr>
        <w:t xml:space="preserve"> 22:6n-3</w:t>
      </w:r>
      <w:r w:rsidR="008925AE" w:rsidRPr="00EC382F">
        <w:rPr>
          <w:rFonts w:ascii="Times New Roman" w:hAnsi="Times New Roman" w:cs="Times New Roman"/>
          <w:iCs/>
        </w:rPr>
        <w:t xml:space="preserve"> or 20:5n-3 </w:t>
      </w:r>
      <w:r w:rsidR="00114BEC" w:rsidRPr="00EC382F">
        <w:rPr>
          <w:rFonts w:ascii="Times New Roman" w:hAnsi="Times New Roman" w:cs="Times New Roman"/>
          <w:iCs/>
        </w:rPr>
        <w:t>and</w:t>
      </w:r>
      <w:r w:rsidR="008925AE" w:rsidRPr="00EC382F">
        <w:rPr>
          <w:rFonts w:ascii="Times New Roman" w:hAnsi="Times New Roman" w:cs="Times New Roman"/>
          <w:iCs/>
        </w:rPr>
        <w:t xml:space="preserve"> 22:6n-3</w:t>
      </w:r>
      <w:r w:rsidRPr="00EC382F">
        <w:rPr>
          <w:rFonts w:ascii="Times New Roman" w:hAnsi="Times New Roman" w:cs="Times New Roman"/>
          <w:iCs/>
        </w:rPr>
        <w:t xml:space="preserve"> (</w:t>
      </w:r>
      <w:proofErr w:type="spellStart"/>
      <w:r w:rsidR="00C756AB">
        <w:rPr>
          <w:rFonts w:ascii="Times New Roman" w:hAnsi="Times New Roman" w:cs="Times New Roman"/>
          <w:iCs/>
        </w:rPr>
        <w:t>Fig</w:t>
      </w:r>
      <w:r w:rsidR="008F4C3E">
        <w:rPr>
          <w:rFonts w:ascii="Times New Roman" w:hAnsi="Times New Roman" w:cs="Times New Roman"/>
          <w:iCs/>
        </w:rPr>
        <w:t>.</w:t>
      </w:r>
      <w:r w:rsidR="007D055B" w:rsidRPr="00EC382F">
        <w:rPr>
          <w:rFonts w:ascii="Times New Roman" w:hAnsi="Times New Roman" w:cs="Times New Roman"/>
          <w:iCs/>
        </w:rPr>
        <w:t>s</w:t>
      </w:r>
      <w:proofErr w:type="spellEnd"/>
      <w:r w:rsidR="007D055B" w:rsidRPr="00EC382F">
        <w:rPr>
          <w:rFonts w:ascii="Times New Roman" w:hAnsi="Times New Roman" w:cs="Times New Roman"/>
          <w:iCs/>
        </w:rPr>
        <w:t xml:space="preserve"> </w:t>
      </w:r>
      <w:r w:rsidR="00D315DF" w:rsidRPr="00EC382F">
        <w:rPr>
          <w:rFonts w:ascii="Times New Roman" w:hAnsi="Times New Roman" w:cs="Times New Roman"/>
          <w:iCs/>
        </w:rPr>
        <w:t>1</w:t>
      </w:r>
      <w:r w:rsidR="00A92389">
        <w:rPr>
          <w:rFonts w:ascii="Times New Roman" w:hAnsi="Times New Roman" w:cs="Times New Roman"/>
          <w:iCs/>
        </w:rPr>
        <w:t xml:space="preserve"> - 3, </w:t>
      </w:r>
      <w:r w:rsidR="007D055B" w:rsidRPr="00EC382F">
        <w:rPr>
          <w:rFonts w:ascii="Times New Roman" w:hAnsi="Times New Roman" w:cs="Times New Roman"/>
          <w:iCs/>
        </w:rPr>
        <w:t xml:space="preserve">Table </w:t>
      </w:r>
      <w:r w:rsidR="00D315DF" w:rsidRPr="00EC382F">
        <w:rPr>
          <w:rFonts w:ascii="Times New Roman" w:hAnsi="Times New Roman" w:cs="Times New Roman"/>
          <w:iCs/>
        </w:rPr>
        <w:t>4</w:t>
      </w:r>
      <w:r w:rsidR="007D055B" w:rsidRPr="00EC382F">
        <w:rPr>
          <w:rFonts w:ascii="Times New Roman" w:hAnsi="Times New Roman" w:cs="Times New Roman"/>
          <w:iCs/>
        </w:rPr>
        <w:t>)</w:t>
      </w:r>
      <w:r w:rsidR="007717F9">
        <w:rPr>
          <w:rFonts w:ascii="Times New Roman" w:hAnsi="Times New Roman" w:cs="Times New Roman"/>
          <w:iCs/>
        </w:rPr>
        <w:t xml:space="preserve">. </w:t>
      </w:r>
      <w:r w:rsidR="008925AE" w:rsidRPr="00EC382F">
        <w:rPr>
          <w:rFonts w:ascii="Times New Roman" w:hAnsi="Times New Roman" w:cs="Times New Roman"/>
          <w:iCs/>
        </w:rPr>
        <w:t>TG</w:t>
      </w:r>
      <w:r w:rsidRPr="00EC382F">
        <w:rPr>
          <w:rFonts w:ascii="Times New Roman" w:hAnsi="Times New Roman" w:cs="Times New Roman"/>
          <w:iCs/>
        </w:rPr>
        <w:t>16:0</w:t>
      </w:r>
      <w:r w:rsidR="00B73506" w:rsidRPr="00EC382F">
        <w:rPr>
          <w:rFonts w:ascii="Times New Roman" w:hAnsi="Times New Roman" w:cs="Times New Roman"/>
          <w:iCs/>
        </w:rPr>
        <w:t>_</w:t>
      </w:r>
      <w:r w:rsidRPr="00EC382F">
        <w:rPr>
          <w:rFonts w:ascii="Times New Roman" w:hAnsi="Times New Roman" w:cs="Times New Roman"/>
          <w:iCs/>
        </w:rPr>
        <w:t>18:2</w:t>
      </w:r>
      <w:r w:rsidR="00B73506" w:rsidRPr="00EC382F">
        <w:rPr>
          <w:rFonts w:ascii="Times New Roman" w:hAnsi="Times New Roman" w:cs="Times New Roman"/>
          <w:iCs/>
        </w:rPr>
        <w:t>_</w:t>
      </w:r>
      <w:r w:rsidRPr="00EC382F">
        <w:rPr>
          <w:rFonts w:ascii="Times New Roman" w:hAnsi="Times New Roman" w:cs="Times New Roman"/>
          <w:iCs/>
        </w:rPr>
        <w:t xml:space="preserve">20:5, </w:t>
      </w:r>
      <w:r w:rsidR="008925AE" w:rsidRPr="00EC382F">
        <w:rPr>
          <w:rFonts w:ascii="Times New Roman" w:hAnsi="Times New Roman" w:cs="Times New Roman"/>
          <w:iCs/>
        </w:rPr>
        <w:t>TG18:1</w:t>
      </w:r>
      <w:r w:rsidR="00B73506" w:rsidRPr="00EC382F">
        <w:rPr>
          <w:rFonts w:ascii="Times New Roman" w:hAnsi="Times New Roman" w:cs="Times New Roman"/>
          <w:iCs/>
        </w:rPr>
        <w:t>_</w:t>
      </w:r>
      <w:r w:rsidR="008925AE" w:rsidRPr="00EC382F">
        <w:rPr>
          <w:rFonts w:ascii="Times New Roman" w:hAnsi="Times New Roman" w:cs="Times New Roman"/>
          <w:iCs/>
        </w:rPr>
        <w:t>18:2</w:t>
      </w:r>
      <w:r w:rsidR="00B73506" w:rsidRPr="00EC382F">
        <w:rPr>
          <w:rFonts w:ascii="Times New Roman" w:hAnsi="Times New Roman" w:cs="Times New Roman"/>
          <w:iCs/>
        </w:rPr>
        <w:t>_</w:t>
      </w:r>
      <w:r w:rsidR="008925AE" w:rsidRPr="00EC382F">
        <w:rPr>
          <w:rFonts w:ascii="Times New Roman" w:hAnsi="Times New Roman" w:cs="Times New Roman"/>
          <w:iCs/>
        </w:rPr>
        <w:t>20:5 and TG</w:t>
      </w:r>
      <w:r w:rsidRPr="00EC382F">
        <w:rPr>
          <w:rFonts w:ascii="Times New Roman" w:hAnsi="Times New Roman" w:cs="Times New Roman"/>
          <w:iCs/>
        </w:rPr>
        <w:t>20:5</w:t>
      </w:r>
      <w:r w:rsidR="00B73506" w:rsidRPr="00EC382F">
        <w:rPr>
          <w:rFonts w:ascii="Times New Roman" w:hAnsi="Times New Roman" w:cs="Times New Roman"/>
          <w:iCs/>
        </w:rPr>
        <w:t>_</w:t>
      </w:r>
      <w:r w:rsidRPr="00EC382F">
        <w:rPr>
          <w:rFonts w:ascii="Times New Roman" w:hAnsi="Times New Roman" w:cs="Times New Roman"/>
          <w:iCs/>
        </w:rPr>
        <w:t>18:2</w:t>
      </w:r>
      <w:r w:rsidR="00B73506" w:rsidRPr="00EC382F">
        <w:rPr>
          <w:rFonts w:ascii="Times New Roman" w:hAnsi="Times New Roman" w:cs="Times New Roman"/>
          <w:iCs/>
        </w:rPr>
        <w:t>_</w:t>
      </w:r>
      <w:r w:rsidRPr="00EC382F">
        <w:rPr>
          <w:rFonts w:ascii="Times New Roman" w:hAnsi="Times New Roman" w:cs="Times New Roman"/>
          <w:iCs/>
        </w:rPr>
        <w:t xml:space="preserve">18:2 showed the greatest </w:t>
      </w:r>
      <w:r w:rsidR="008925AE" w:rsidRPr="00EC382F">
        <w:rPr>
          <w:rFonts w:ascii="Times New Roman" w:hAnsi="Times New Roman" w:cs="Times New Roman"/>
          <w:iCs/>
        </w:rPr>
        <w:t xml:space="preserve">overall </w:t>
      </w:r>
      <w:r w:rsidRPr="00EC382F">
        <w:rPr>
          <w:rFonts w:ascii="Times New Roman" w:hAnsi="Times New Roman" w:cs="Times New Roman"/>
          <w:iCs/>
        </w:rPr>
        <w:t xml:space="preserve">increase </w:t>
      </w:r>
      <w:r w:rsidR="008925AE" w:rsidRPr="00EC382F">
        <w:rPr>
          <w:rFonts w:ascii="Times New Roman" w:hAnsi="Times New Roman" w:cs="Times New Roman"/>
          <w:iCs/>
        </w:rPr>
        <w:t>in concentration compared to baseline (a</w:t>
      </w:r>
      <w:r w:rsidRPr="00EC382F">
        <w:rPr>
          <w:rFonts w:ascii="Times New Roman" w:hAnsi="Times New Roman" w:cs="Times New Roman"/>
          <w:iCs/>
        </w:rPr>
        <w:t xml:space="preserve">pproximately 1 to 3 </w:t>
      </w:r>
      <w:proofErr w:type="spellStart"/>
      <w:r w:rsidRPr="00EC382F">
        <w:rPr>
          <w:rFonts w:ascii="Times New Roman" w:hAnsi="Times New Roman" w:cs="Times New Roman"/>
          <w:iCs/>
        </w:rPr>
        <w:t>μmol</w:t>
      </w:r>
      <w:proofErr w:type="spellEnd"/>
      <w:r w:rsidRPr="00EC382F">
        <w:rPr>
          <w:rFonts w:ascii="Times New Roman" w:hAnsi="Times New Roman" w:cs="Times New Roman"/>
          <w:iCs/>
        </w:rPr>
        <w:t>/l</w:t>
      </w:r>
      <w:r w:rsidR="008925AE" w:rsidRPr="00EC382F">
        <w:rPr>
          <w:rFonts w:ascii="Times New Roman" w:hAnsi="Times New Roman" w:cs="Times New Roman"/>
          <w:iCs/>
        </w:rPr>
        <w:t>)</w:t>
      </w:r>
      <w:r w:rsidRPr="00EC382F">
        <w:rPr>
          <w:rFonts w:ascii="Times New Roman" w:hAnsi="Times New Roman" w:cs="Times New Roman"/>
          <w:iCs/>
        </w:rPr>
        <w:t xml:space="preserve">, while the increase in </w:t>
      </w:r>
      <w:r w:rsidR="008925AE" w:rsidRPr="00EC382F">
        <w:rPr>
          <w:rFonts w:ascii="Times New Roman" w:hAnsi="Times New Roman" w:cs="Times New Roman"/>
          <w:iCs/>
        </w:rPr>
        <w:t xml:space="preserve">concentration of </w:t>
      </w:r>
      <w:r w:rsidRPr="00EC382F">
        <w:rPr>
          <w:rFonts w:ascii="Times New Roman" w:hAnsi="Times New Roman" w:cs="Times New Roman"/>
          <w:iCs/>
        </w:rPr>
        <w:t>all other 20:5n-3</w:t>
      </w:r>
      <w:r w:rsidR="008925AE" w:rsidRPr="00EC382F">
        <w:rPr>
          <w:rFonts w:ascii="Times New Roman" w:hAnsi="Times New Roman" w:cs="Times New Roman"/>
          <w:iCs/>
        </w:rPr>
        <w:t xml:space="preserve"> </w:t>
      </w:r>
      <w:r w:rsidR="00114BEC" w:rsidRPr="00EC382F">
        <w:rPr>
          <w:rFonts w:ascii="Times New Roman" w:hAnsi="Times New Roman" w:cs="Times New Roman"/>
          <w:iCs/>
        </w:rPr>
        <w:t>and</w:t>
      </w:r>
      <w:r w:rsidRPr="00EC382F">
        <w:rPr>
          <w:rFonts w:ascii="Times New Roman" w:hAnsi="Times New Roman" w:cs="Times New Roman"/>
          <w:iCs/>
        </w:rPr>
        <w:t xml:space="preserve"> 22:6 –containing species was less than 0.2 </w:t>
      </w:r>
      <w:proofErr w:type="spellStart"/>
      <w:r w:rsidRPr="00EC382F">
        <w:rPr>
          <w:rFonts w:ascii="Times New Roman" w:hAnsi="Times New Roman" w:cs="Times New Roman"/>
          <w:iCs/>
        </w:rPr>
        <w:t>μmol</w:t>
      </w:r>
      <w:proofErr w:type="spellEnd"/>
      <w:r w:rsidRPr="00EC382F">
        <w:rPr>
          <w:rFonts w:ascii="Times New Roman" w:hAnsi="Times New Roman" w:cs="Times New Roman"/>
          <w:iCs/>
        </w:rPr>
        <w:t>/1 (</w:t>
      </w:r>
      <w:r w:rsidR="00C756AB">
        <w:rPr>
          <w:rFonts w:ascii="Times New Roman" w:hAnsi="Times New Roman" w:cs="Times New Roman"/>
          <w:iCs/>
        </w:rPr>
        <w:t>Figure</w:t>
      </w:r>
      <w:r w:rsidR="007D055B" w:rsidRPr="00EC382F">
        <w:rPr>
          <w:rFonts w:ascii="Times New Roman" w:hAnsi="Times New Roman" w:cs="Times New Roman"/>
          <w:iCs/>
        </w:rPr>
        <w:t xml:space="preserve"> 2</w:t>
      </w:r>
      <w:r w:rsidRPr="00EC382F">
        <w:rPr>
          <w:rFonts w:ascii="Times New Roman" w:hAnsi="Times New Roman" w:cs="Times New Roman"/>
          <w:iCs/>
        </w:rPr>
        <w:t>).  There was no significant sing</w:t>
      </w:r>
      <w:r w:rsidR="007D055B" w:rsidRPr="00EC382F">
        <w:rPr>
          <w:rFonts w:ascii="Times New Roman" w:hAnsi="Times New Roman" w:cs="Times New Roman"/>
          <w:iCs/>
        </w:rPr>
        <w:t>l</w:t>
      </w:r>
      <w:r w:rsidRPr="00EC382F">
        <w:rPr>
          <w:rFonts w:ascii="Times New Roman" w:hAnsi="Times New Roman" w:cs="Times New Roman"/>
          <w:iCs/>
        </w:rPr>
        <w:t>e factor effect</w:t>
      </w:r>
      <w:r w:rsidR="007D055B" w:rsidRPr="00EC382F">
        <w:rPr>
          <w:rFonts w:ascii="Times New Roman" w:hAnsi="Times New Roman" w:cs="Times New Roman"/>
          <w:iCs/>
        </w:rPr>
        <w:t xml:space="preserve"> of</w:t>
      </w:r>
      <w:r w:rsidRPr="00EC382F">
        <w:rPr>
          <w:rFonts w:ascii="Times New Roman" w:hAnsi="Times New Roman" w:cs="Times New Roman"/>
          <w:iCs/>
        </w:rPr>
        <w:t xml:space="preserve"> the type of oil consumed on the concentrations of any 20:5n-3</w:t>
      </w:r>
      <w:r w:rsidR="008925AE" w:rsidRPr="00EC382F">
        <w:rPr>
          <w:rFonts w:ascii="Times New Roman" w:hAnsi="Times New Roman" w:cs="Times New Roman"/>
          <w:iCs/>
        </w:rPr>
        <w:t xml:space="preserve"> or 22:6n-3 </w:t>
      </w:r>
      <w:r w:rsidRPr="00EC382F">
        <w:rPr>
          <w:rFonts w:ascii="Times New Roman" w:hAnsi="Times New Roman" w:cs="Times New Roman"/>
          <w:iCs/>
        </w:rPr>
        <w:t>–containing molecular species during the postprandial period (</w:t>
      </w:r>
      <w:r w:rsidR="007D055B" w:rsidRPr="00EC382F">
        <w:rPr>
          <w:rFonts w:ascii="Times New Roman" w:hAnsi="Times New Roman" w:cs="Times New Roman"/>
          <w:iCs/>
        </w:rPr>
        <w:t xml:space="preserve">Table </w:t>
      </w:r>
      <w:r w:rsidR="00D315DF" w:rsidRPr="00EC382F">
        <w:rPr>
          <w:rFonts w:ascii="Times New Roman" w:hAnsi="Times New Roman" w:cs="Times New Roman"/>
          <w:iCs/>
        </w:rPr>
        <w:t>4</w:t>
      </w:r>
      <w:r w:rsidRPr="00EC382F">
        <w:rPr>
          <w:rFonts w:ascii="Times New Roman" w:hAnsi="Times New Roman" w:cs="Times New Roman"/>
          <w:iCs/>
        </w:rPr>
        <w:t xml:space="preserve">).  </w:t>
      </w:r>
      <w:r w:rsidR="00E53021">
        <w:rPr>
          <w:rFonts w:ascii="Times New Roman" w:hAnsi="Times New Roman" w:cs="Times New Roman"/>
          <w:iCs/>
        </w:rPr>
        <w:t>T</w:t>
      </w:r>
      <w:r w:rsidRPr="00EC382F">
        <w:rPr>
          <w:rFonts w:ascii="Times New Roman" w:hAnsi="Times New Roman" w:cs="Times New Roman"/>
          <w:iCs/>
        </w:rPr>
        <w:t xml:space="preserve">here was a significant sex*time effect on the concentrations of </w:t>
      </w:r>
      <w:r w:rsidR="008925AE" w:rsidRPr="00EC382F">
        <w:rPr>
          <w:rFonts w:ascii="Times New Roman" w:hAnsi="Times New Roman" w:cs="Times New Roman"/>
          <w:iCs/>
        </w:rPr>
        <w:t>TG</w:t>
      </w:r>
      <w:r w:rsidRPr="00EC382F">
        <w:rPr>
          <w:rFonts w:ascii="Times New Roman" w:hAnsi="Times New Roman" w:cs="Times New Roman"/>
          <w:iCs/>
        </w:rPr>
        <w:t>16:0</w:t>
      </w:r>
      <w:r w:rsidR="00B73506" w:rsidRPr="00EC382F">
        <w:rPr>
          <w:rFonts w:ascii="Times New Roman" w:hAnsi="Times New Roman" w:cs="Times New Roman"/>
          <w:iCs/>
        </w:rPr>
        <w:t>_</w:t>
      </w:r>
      <w:r w:rsidRPr="00EC382F">
        <w:rPr>
          <w:rFonts w:ascii="Times New Roman" w:hAnsi="Times New Roman" w:cs="Times New Roman"/>
          <w:iCs/>
        </w:rPr>
        <w:t>18:2</w:t>
      </w:r>
      <w:r w:rsidR="00B73506" w:rsidRPr="00EC382F">
        <w:rPr>
          <w:rFonts w:ascii="Times New Roman" w:hAnsi="Times New Roman" w:cs="Times New Roman"/>
          <w:iCs/>
        </w:rPr>
        <w:t>_</w:t>
      </w:r>
      <w:r w:rsidRPr="00EC382F">
        <w:rPr>
          <w:rFonts w:ascii="Times New Roman" w:hAnsi="Times New Roman" w:cs="Times New Roman"/>
          <w:iCs/>
        </w:rPr>
        <w:t xml:space="preserve">20:5, </w:t>
      </w:r>
      <w:r w:rsidR="008925AE" w:rsidRPr="00EC382F">
        <w:rPr>
          <w:rFonts w:ascii="Times New Roman" w:hAnsi="Times New Roman" w:cs="Times New Roman"/>
          <w:iCs/>
        </w:rPr>
        <w:t>TG</w:t>
      </w:r>
      <w:r w:rsidRPr="00EC382F">
        <w:rPr>
          <w:rFonts w:ascii="Times New Roman" w:hAnsi="Times New Roman" w:cs="Times New Roman"/>
          <w:iCs/>
        </w:rPr>
        <w:t>20:5</w:t>
      </w:r>
      <w:r w:rsidR="00B73506" w:rsidRPr="00EC382F">
        <w:rPr>
          <w:rFonts w:ascii="Times New Roman" w:hAnsi="Times New Roman" w:cs="Times New Roman"/>
          <w:iCs/>
        </w:rPr>
        <w:t>_</w:t>
      </w:r>
      <w:r w:rsidRPr="00EC382F">
        <w:rPr>
          <w:rFonts w:ascii="Times New Roman" w:hAnsi="Times New Roman" w:cs="Times New Roman"/>
          <w:iCs/>
        </w:rPr>
        <w:t>18:2</w:t>
      </w:r>
      <w:r w:rsidR="00B73506" w:rsidRPr="00EC382F">
        <w:rPr>
          <w:rFonts w:ascii="Times New Roman" w:hAnsi="Times New Roman" w:cs="Times New Roman"/>
          <w:iCs/>
        </w:rPr>
        <w:t>_</w:t>
      </w:r>
      <w:r w:rsidRPr="00EC382F">
        <w:rPr>
          <w:rFonts w:ascii="Times New Roman" w:hAnsi="Times New Roman" w:cs="Times New Roman"/>
          <w:iCs/>
        </w:rPr>
        <w:t xml:space="preserve">18:2, </w:t>
      </w:r>
      <w:r w:rsidR="008925AE" w:rsidRPr="00EC382F">
        <w:rPr>
          <w:rFonts w:ascii="Times New Roman" w:hAnsi="Times New Roman" w:cs="Times New Roman"/>
          <w:iCs/>
        </w:rPr>
        <w:t>TG</w:t>
      </w:r>
      <w:r w:rsidRPr="00EC382F">
        <w:rPr>
          <w:rFonts w:ascii="Times New Roman" w:hAnsi="Times New Roman" w:cs="Times New Roman"/>
          <w:iCs/>
        </w:rPr>
        <w:t>16:1</w:t>
      </w:r>
      <w:r w:rsidR="00B73506" w:rsidRPr="00EC382F">
        <w:rPr>
          <w:rFonts w:ascii="Times New Roman" w:hAnsi="Times New Roman" w:cs="Times New Roman"/>
          <w:iCs/>
        </w:rPr>
        <w:t>_</w:t>
      </w:r>
      <w:r w:rsidRPr="00EC382F">
        <w:rPr>
          <w:rFonts w:ascii="Times New Roman" w:hAnsi="Times New Roman" w:cs="Times New Roman"/>
          <w:iCs/>
        </w:rPr>
        <w:t>18:2</w:t>
      </w:r>
      <w:r w:rsidR="00B73506" w:rsidRPr="00EC382F">
        <w:rPr>
          <w:rFonts w:ascii="Times New Roman" w:hAnsi="Times New Roman" w:cs="Times New Roman"/>
          <w:iCs/>
        </w:rPr>
        <w:t>_</w:t>
      </w:r>
      <w:r w:rsidRPr="00EC382F">
        <w:rPr>
          <w:rFonts w:ascii="Times New Roman" w:hAnsi="Times New Roman" w:cs="Times New Roman"/>
          <w:iCs/>
        </w:rPr>
        <w:t xml:space="preserve">20:5, </w:t>
      </w:r>
      <w:r w:rsidR="008925AE" w:rsidRPr="00EC382F">
        <w:rPr>
          <w:rFonts w:ascii="Times New Roman" w:hAnsi="Times New Roman" w:cs="Times New Roman"/>
          <w:iCs/>
        </w:rPr>
        <w:t>TG</w:t>
      </w:r>
      <w:r w:rsidRPr="00EC382F">
        <w:rPr>
          <w:rFonts w:ascii="Times New Roman" w:hAnsi="Times New Roman" w:cs="Times New Roman"/>
          <w:iCs/>
        </w:rPr>
        <w:t>18:</w:t>
      </w:r>
      <w:r w:rsidR="00B73506" w:rsidRPr="00EC382F">
        <w:rPr>
          <w:rFonts w:ascii="Times New Roman" w:hAnsi="Times New Roman" w:cs="Times New Roman"/>
          <w:iCs/>
        </w:rPr>
        <w:t>1_</w:t>
      </w:r>
      <w:r w:rsidRPr="00EC382F">
        <w:rPr>
          <w:rFonts w:ascii="Times New Roman" w:hAnsi="Times New Roman" w:cs="Times New Roman"/>
          <w:iCs/>
        </w:rPr>
        <w:t>20:5</w:t>
      </w:r>
      <w:r w:rsidR="00B73506" w:rsidRPr="00EC382F">
        <w:rPr>
          <w:rFonts w:ascii="Times New Roman" w:hAnsi="Times New Roman" w:cs="Times New Roman"/>
          <w:iCs/>
        </w:rPr>
        <w:t>_</w:t>
      </w:r>
      <w:r w:rsidRPr="00EC382F">
        <w:rPr>
          <w:rFonts w:ascii="Times New Roman" w:hAnsi="Times New Roman" w:cs="Times New Roman"/>
          <w:iCs/>
        </w:rPr>
        <w:t xml:space="preserve">20:5 and </w:t>
      </w:r>
      <w:r w:rsidR="008925AE" w:rsidRPr="00EC382F">
        <w:rPr>
          <w:rFonts w:ascii="Times New Roman" w:hAnsi="Times New Roman" w:cs="Times New Roman"/>
          <w:iCs/>
        </w:rPr>
        <w:t>TG</w:t>
      </w:r>
      <w:r w:rsidRPr="00EC382F">
        <w:rPr>
          <w:rFonts w:ascii="Times New Roman" w:hAnsi="Times New Roman" w:cs="Times New Roman"/>
          <w:iCs/>
        </w:rPr>
        <w:t>16:0</w:t>
      </w:r>
      <w:r w:rsidR="00B73506" w:rsidRPr="00EC382F">
        <w:rPr>
          <w:rFonts w:ascii="Times New Roman" w:hAnsi="Times New Roman" w:cs="Times New Roman"/>
          <w:iCs/>
        </w:rPr>
        <w:t>_</w:t>
      </w:r>
      <w:r w:rsidRPr="00EC382F">
        <w:rPr>
          <w:rFonts w:ascii="Times New Roman" w:hAnsi="Times New Roman" w:cs="Times New Roman"/>
          <w:iCs/>
        </w:rPr>
        <w:t>12:0</w:t>
      </w:r>
      <w:r w:rsidR="00B73506" w:rsidRPr="00EC382F">
        <w:rPr>
          <w:rFonts w:ascii="Times New Roman" w:hAnsi="Times New Roman" w:cs="Times New Roman"/>
          <w:iCs/>
        </w:rPr>
        <w:t>_</w:t>
      </w:r>
      <w:r w:rsidRPr="00EC382F">
        <w:rPr>
          <w:rFonts w:ascii="Times New Roman" w:hAnsi="Times New Roman" w:cs="Times New Roman"/>
          <w:iCs/>
        </w:rPr>
        <w:t>20:5 (</w:t>
      </w:r>
      <w:r w:rsidR="00D315DF" w:rsidRPr="00EC382F">
        <w:rPr>
          <w:rFonts w:ascii="Times New Roman" w:hAnsi="Times New Roman" w:cs="Times New Roman"/>
          <w:iCs/>
        </w:rPr>
        <w:t>Table 4</w:t>
      </w:r>
      <w:r w:rsidRPr="00EC382F">
        <w:rPr>
          <w:rFonts w:ascii="Times New Roman" w:hAnsi="Times New Roman" w:cs="Times New Roman"/>
          <w:iCs/>
        </w:rPr>
        <w:t xml:space="preserve">).  There was a significant interactive effect of time*oil type*sex on </w:t>
      </w:r>
      <w:r w:rsidR="008925AE" w:rsidRPr="00EC382F">
        <w:rPr>
          <w:rFonts w:ascii="Times New Roman" w:hAnsi="Times New Roman" w:cs="Times New Roman"/>
          <w:iCs/>
        </w:rPr>
        <w:t>TG</w:t>
      </w:r>
      <w:r w:rsidRPr="00EC382F">
        <w:rPr>
          <w:rFonts w:ascii="Times New Roman" w:hAnsi="Times New Roman" w:cs="Times New Roman"/>
          <w:iCs/>
        </w:rPr>
        <w:t>18:1</w:t>
      </w:r>
      <w:r w:rsidR="00B73506" w:rsidRPr="00EC382F">
        <w:rPr>
          <w:rFonts w:ascii="Times New Roman" w:hAnsi="Times New Roman" w:cs="Times New Roman"/>
          <w:iCs/>
        </w:rPr>
        <w:t>_</w:t>
      </w:r>
      <w:r w:rsidRPr="00EC382F">
        <w:rPr>
          <w:rFonts w:ascii="Times New Roman" w:hAnsi="Times New Roman" w:cs="Times New Roman"/>
          <w:iCs/>
        </w:rPr>
        <w:t>20:5</w:t>
      </w:r>
      <w:r w:rsidR="00B73506" w:rsidRPr="00EC382F">
        <w:rPr>
          <w:rFonts w:ascii="Times New Roman" w:hAnsi="Times New Roman" w:cs="Times New Roman"/>
          <w:iCs/>
        </w:rPr>
        <w:t>_</w:t>
      </w:r>
      <w:r w:rsidRPr="00EC382F">
        <w:rPr>
          <w:rFonts w:ascii="Times New Roman" w:hAnsi="Times New Roman" w:cs="Times New Roman"/>
          <w:iCs/>
        </w:rPr>
        <w:t>20:5 concentration and a tendency towards a</w:t>
      </w:r>
      <w:r w:rsidR="008925AE" w:rsidRPr="00EC382F">
        <w:rPr>
          <w:rFonts w:ascii="Times New Roman" w:hAnsi="Times New Roman" w:cs="Times New Roman"/>
          <w:iCs/>
        </w:rPr>
        <w:t xml:space="preserve"> three-way interactive</w:t>
      </w:r>
      <w:r w:rsidRPr="00EC382F">
        <w:rPr>
          <w:rFonts w:ascii="Times New Roman" w:hAnsi="Times New Roman" w:cs="Times New Roman"/>
          <w:iCs/>
        </w:rPr>
        <w:t xml:space="preserve"> effect on </w:t>
      </w:r>
      <w:r w:rsidR="008925AE" w:rsidRPr="00EC382F">
        <w:rPr>
          <w:rFonts w:ascii="Times New Roman" w:hAnsi="Times New Roman" w:cs="Times New Roman"/>
          <w:iCs/>
        </w:rPr>
        <w:t>TG16:0</w:t>
      </w:r>
      <w:r w:rsidR="00B73506" w:rsidRPr="00EC382F">
        <w:rPr>
          <w:rFonts w:ascii="Times New Roman" w:hAnsi="Times New Roman" w:cs="Times New Roman"/>
          <w:iCs/>
        </w:rPr>
        <w:t>_</w:t>
      </w:r>
      <w:r w:rsidR="008925AE" w:rsidRPr="00EC382F">
        <w:rPr>
          <w:rFonts w:ascii="Times New Roman" w:hAnsi="Times New Roman" w:cs="Times New Roman"/>
          <w:iCs/>
        </w:rPr>
        <w:t>18:2</w:t>
      </w:r>
      <w:r w:rsidR="00B73506" w:rsidRPr="00EC382F">
        <w:rPr>
          <w:rFonts w:ascii="Times New Roman" w:hAnsi="Times New Roman" w:cs="Times New Roman"/>
          <w:iCs/>
        </w:rPr>
        <w:t>_</w:t>
      </w:r>
      <w:r w:rsidR="008925AE" w:rsidRPr="00EC382F">
        <w:rPr>
          <w:rFonts w:ascii="Times New Roman" w:hAnsi="Times New Roman" w:cs="Times New Roman"/>
          <w:iCs/>
        </w:rPr>
        <w:t>20:5 and</w:t>
      </w:r>
      <w:r w:rsidRPr="00EC382F">
        <w:rPr>
          <w:rFonts w:ascii="Times New Roman" w:hAnsi="Times New Roman" w:cs="Times New Roman"/>
          <w:iCs/>
        </w:rPr>
        <w:t xml:space="preserve"> </w:t>
      </w:r>
      <w:r w:rsidR="008925AE" w:rsidRPr="00EC382F">
        <w:rPr>
          <w:rFonts w:ascii="Times New Roman" w:hAnsi="Times New Roman" w:cs="Times New Roman"/>
          <w:iCs/>
        </w:rPr>
        <w:t>TG</w:t>
      </w:r>
      <w:r w:rsidRPr="00EC382F">
        <w:rPr>
          <w:rFonts w:ascii="Times New Roman" w:hAnsi="Times New Roman" w:cs="Times New Roman"/>
          <w:iCs/>
        </w:rPr>
        <w:t>16:0</w:t>
      </w:r>
      <w:r w:rsidR="00B73506" w:rsidRPr="00EC382F">
        <w:rPr>
          <w:rFonts w:ascii="Times New Roman" w:hAnsi="Times New Roman" w:cs="Times New Roman"/>
          <w:iCs/>
        </w:rPr>
        <w:t>_</w:t>
      </w:r>
      <w:r w:rsidRPr="00EC382F">
        <w:rPr>
          <w:rFonts w:ascii="Times New Roman" w:hAnsi="Times New Roman" w:cs="Times New Roman"/>
          <w:iCs/>
        </w:rPr>
        <w:t>20:5</w:t>
      </w:r>
      <w:r w:rsidR="00B73506" w:rsidRPr="00EC382F">
        <w:rPr>
          <w:rFonts w:ascii="Times New Roman" w:hAnsi="Times New Roman" w:cs="Times New Roman"/>
          <w:iCs/>
        </w:rPr>
        <w:t>_</w:t>
      </w:r>
      <w:r w:rsidRPr="00EC382F">
        <w:rPr>
          <w:rFonts w:ascii="Times New Roman" w:hAnsi="Times New Roman" w:cs="Times New Roman"/>
          <w:iCs/>
        </w:rPr>
        <w:t>20:5</w:t>
      </w:r>
      <w:r w:rsidR="008925AE" w:rsidRPr="00EC382F">
        <w:rPr>
          <w:rFonts w:ascii="Times New Roman" w:hAnsi="Times New Roman" w:cs="Times New Roman"/>
          <w:iCs/>
        </w:rPr>
        <w:t xml:space="preserve"> concentrations</w:t>
      </w:r>
      <w:r w:rsidR="007D055B" w:rsidRPr="00EC382F">
        <w:rPr>
          <w:rFonts w:ascii="Times New Roman" w:hAnsi="Times New Roman" w:cs="Times New Roman"/>
          <w:iCs/>
        </w:rPr>
        <w:t xml:space="preserve"> (</w:t>
      </w:r>
      <w:r w:rsidR="00D315DF" w:rsidRPr="00EC382F">
        <w:rPr>
          <w:rFonts w:ascii="Times New Roman" w:hAnsi="Times New Roman" w:cs="Times New Roman"/>
          <w:iCs/>
        </w:rPr>
        <w:t>Table 4</w:t>
      </w:r>
      <w:r w:rsidR="007D055B" w:rsidRPr="00EC382F">
        <w:rPr>
          <w:rFonts w:ascii="Times New Roman" w:hAnsi="Times New Roman" w:cs="Times New Roman"/>
          <w:iCs/>
        </w:rPr>
        <w:t>)</w:t>
      </w:r>
      <w:r w:rsidRPr="00EC382F">
        <w:rPr>
          <w:rFonts w:ascii="Times New Roman" w:hAnsi="Times New Roman" w:cs="Times New Roman"/>
          <w:iCs/>
        </w:rPr>
        <w:t>.</w:t>
      </w:r>
    </w:p>
    <w:p w14:paraId="109E7C50" w14:textId="1A50C4CD" w:rsidR="006024AB" w:rsidRPr="00EC382F" w:rsidRDefault="006024AB" w:rsidP="006176F0">
      <w:pPr>
        <w:spacing w:line="360" w:lineRule="auto"/>
        <w:rPr>
          <w:rFonts w:ascii="Times New Roman" w:hAnsi="Times New Roman" w:cs="Times New Roman"/>
          <w:iCs/>
        </w:rPr>
      </w:pPr>
      <w:r w:rsidRPr="00EC382F">
        <w:rPr>
          <w:rFonts w:ascii="Times New Roman" w:hAnsi="Times New Roman" w:cs="Times New Roman"/>
          <w:iCs/>
        </w:rPr>
        <w:tab/>
        <w:t xml:space="preserve">There was a significant effect of time after the test meal was consumed on the concentrations of all </w:t>
      </w:r>
      <w:r w:rsidR="003F326F" w:rsidRPr="00EC382F">
        <w:rPr>
          <w:rFonts w:ascii="Times New Roman" w:hAnsi="Times New Roman" w:cs="Times New Roman"/>
          <w:iCs/>
        </w:rPr>
        <w:t>TG</w:t>
      </w:r>
      <w:r w:rsidRPr="00EC382F">
        <w:rPr>
          <w:rFonts w:ascii="Times New Roman" w:hAnsi="Times New Roman" w:cs="Times New Roman"/>
          <w:iCs/>
        </w:rPr>
        <w:t xml:space="preserve"> molecular species that contained 22:6n-3 except </w:t>
      </w:r>
      <w:r w:rsidR="00A93D88" w:rsidRPr="00EC382F">
        <w:rPr>
          <w:rFonts w:ascii="Times New Roman" w:hAnsi="Times New Roman" w:cs="Times New Roman"/>
          <w:iCs/>
        </w:rPr>
        <w:t>TG</w:t>
      </w:r>
      <w:r w:rsidRPr="00EC382F">
        <w:rPr>
          <w:rFonts w:ascii="Times New Roman" w:hAnsi="Times New Roman" w:cs="Times New Roman"/>
          <w:iCs/>
        </w:rPr>
        <w:t>18:1</w:t>
      </w:r>
      <w:r w:rsidR="00B73506" w:rsidRPr="00EC382F">
        <w:rPr>
          <w:rFonts w:ascii="Times New Roman" w:hAnsi="Times New Roman" w:cs="Times New Roman"/>
          <w:iCs/>
        </w:rPr>
        <w:t>_</w:t>
      </w:r>
      <w:r w:rsidRPr="00EC382F">
        <w:rPr>
          <w:rFonts w:ascii="Times New Roman" w:hAnsi="Times New Roman" w:cs="Times New Roman"/>
          <w:iCs/>
        </w:rPr>
        <w:t>22:6</w:t>
      </w:r>
      <w:r w:rsidR="00B73506" w:rsidRPr="00EC382F">
        <w:rPr>
          <w:rFonts w:ascii="Times New Roman" w:hAnsi="Times New Roman" w:cs="Times New Roman"/>
          <w:iCs/>
        </w:rPr>
        <w:t>_</w:t>
      </w:r>
      <w:r w:rsidRPr="00EC382F">
        <w:rPr>
          <w:rFonts w:ascii="Times New Roman" w:hAnsi="Times New Roman" w:cs="Times New Roman"/>
          <w:iCs/>
        </w:rPr>
        <w:t xml:space="preserve">22:6 and </w:t>
      </w:r>
      <w:r w:rsidR="00A93D88" w:rsidRPr="00EC382F">
        <w:rPr>
          <w:rFonts w:ascii="Times New Roman" w:hAnsi="Times New Roman" w:cs="Times New Roman"/>
          <w:iCs/>
        </w:rPr>
        <w:t>TG</w:t>
      </w:r>
      <w:r w:rsidRPr="00EC382F">
        <w:rPr>
          <w:rFonts w:ascii="Times New Roman" w:hAnsi="Times New Roman" w:cs="Times New Roman"/>
          <w:iCs/>
        </w:rPr>
        <w:t>18:2</w:t>
      </w:r>
      <w:r w:rsidR="00B73506" w:rsidRPr="00EC382F">
        <w:rPr>
          <w:rFonts w:ascii="Times New Roman" w:hAnsi="Times New Roman" w:cs="Times New Roman"/>
          <w:iCs/>
        </w:rPr>
        <w:t>_</w:t>
      </w:r>
      <w:r w:rsidRPr="00EC382F">
        <w:rPr>
          <w:rFonts w:ascii="Times New Roman" w:hAnsi="Times New Roman" w:cs="Times New Roman"/>
          <w:iCs/>
        </w:rPr>
        <w:t>22:6</w:t>
      </w:r>
      <w:r w:rsidR="00B73506" w:rsidRPr="00EC382F">
        <w:rPr>
          <w:rFonts w:ascii="Times New Roman" w:hAnsi="Times New Roman" w:cs="Times New Roman"/>
          <w:iCs/>
        </w:rPr>
        <w:t>_</w:t>
      </w:r>
      <w:r w:rsidRPr="00EC382F">
        <w:rPr>
          <w:rFonts w:ascii="Times New Roman" w:hAnsi="Times New Roman" w:cs="Times New Roman"/>
          <w:iCs/>
        </w:rPr>
        <w:t>22:6 (</w:t>
      </w:r>
      <w:r w:rsidR="007D055B" w:rsidRPr="00EC382F">
        <w:rPr>
          <w:rFonts w:ascii="Times New Roman" w:hAnsi="Times New Roman" w:cs="Times New Roman"/>
          <w:iCs/>
        </w:rPr>
        <w:t>Table</w:t>
      </w:r>
      <w:r w:rsidR="00D315DF" w:rsidRPr="00EC382F">
        <w:rPr>
          <w:rFonts w:ascii="Times New Roman" w:hAnsi="Times New Roman" w:cs="Times New Roman"/>
          <w:iCs/>
        </w:rPr>
        <w:t xml:space="preserve"> 4</w:t>
      </w:r>
      <w:r w:rsidRPr="00EC382F">
        <w:rPr>
          <w:rFonts w:ascii="Times New Roman" w:hAnsi="Times New Roman" w:cs="Times New Roman"/>
          <w:iCs/>
        </w:rPr>
        <w:t xml:space="preserve">).  There was a significant sex*time interaction effect on the concentrations of </w:t>
      </w:r>
      <w:r w:rsidR="00A93D88" w:rsidRPr="00EC382F">
        <w:rPr>
          <w:rFonts w:ascii="Times New Roman" w:hAnsi="Times New Roman" w:cs="Times New Roman"/>
          <w:iCs/>
        </w:rPr>
        <w:t>TG</w:t>
      </w:r>
      <w:r w:rsidRPr="00EC382F">
        <w:rPr>
          <w:rFonts w:ascii="Times New Roman" w:hAnsi="Times New Roman" w:cs="Times New Roman"/>
          <w:iCs/>
        </w:rPr>
        <w:t>18:2</w:t>
      </w:r>
      <w:r w:rsidR="00B73506" w:rsidRPr="00EC382F">
        <w:rPr>
          <w:rFonts w:ascii="Times New Roman" w:hAnsi="Times New Roman" w:cs="Times New Roman"/>
          <w:iCs/>
        </w:rPr>
        <w:t>_</w:t>
      </w:r>
      <w:r w:rsidRPr="00EC382F">
        <w:rPr>
          <w:rFonts w:ascii="Times New Roman" w:hAnsi="Times New Roman" w:cs="Times New Roman"/>
          <w:iCs/>
        </w:rPr>
        <w:t>18:2</w:t>
      </w:r>
      <w:r w:rsidR="00B73506" w:rsidRPr="00EC382F">
        <w:rPr>
          <w:rFonts w:ascii="Times New Roman" w:hAnsi="Times New Roman" w:cs="Times New Roman"/>
          <w:iCs/>
        </w:rPr>
        <w:t>_</w:t>
      </w:r>
      <w:r w:rsidRPr="00EC382F">
        <w:rPr>
          <w:rFonts w:ascii="Times New Roman" w:hAnsi="Times New Roman" w:cs="Times New Roman"/>
          <w:iCs/>
        </w:rPr>
        <w:t xml:space="preserve">22:6, </w:t>
      </w:r>
      <w:r w:rsidR="00A93D88" w:rsidRPr="00EC382F">
        <w:rPr>
          <w:rFonts w:ascii="Times New Roman" w:hAnsi="Times New Roman" w:cs="Times New Roman"/>
          <w:iCs/>
        </w:rPr>
        <w:t>TG</w:t>
      </w:r>
      <w:r w:rsidRPr="00EC382F">
        <w:rPr>
          <w:rFonts w:ascii="Times New Roman" w:hAnsi="Times New Roman" w:cs="Times New Roman"/>
          <w:iCs/>
        </w:rPr>
        <w:t>16:0</w:t>
      </w:r>
      <w:r w:rsidR="00B73506" w:rsidRPr="00EC382F">
        <w:rPr>
          <w:rFonts w:ascii="Times New Roman" w:hAnsi="Times New Roman" w:cs="Times New Roman"/>
          <w:iCs/>
        </w:rPr>
        <w:t>_</w:t>
      </w:r>
      <w:r w:rsidRPr="00EC382F">
        <w:rPr>
          <w:rFonts w:ascii="Times New Roman" w:hAnsi="Times New Roman" w:cs="Times New Roman"/>
          <w:iCs/>
        </w:rPr>
        <w:t>18:3</w:t>
      </w:r>
      <w:r w:rsidR="00B73506" w:rsidRPr="00EC382F">
        <w:rPr>
          <w:rFonts w:ascii="Times New Roman" w:hAnsi="Times New Roman" w:cs="Times New Roman"/>
          <w:iCs/>
        </w:rPr>
        <w:t>_</w:t>
      </w:r>
      <w:r w:rsidRPr="00EC382F">
        <w:rPr>
          <w:rFonts w:ascii="Times New Roman" w:hAnsi="Times New Roman" w:cs="Times New Roman"/>
          <w:iCs/>
        </w:rPr>
        <w:t xml:space="preserve">22:6, </w:t>
      </w:r>
      <w:r w:rsidR="00A93D88" w:rsidRPr="00EC382F">
        <w:rPr>
          <w:rFonts w:ascii="Times New Roman" w:hAnsi="Times New Roman" w:cs="Times New Roman"/>
          <w:iCs/>
        </w:rPr>
        <w:t>TG</w:t>
      </w:r>
      <w:r w:rsidRPr="00EC382F">
        <w:rPr>
          <w:rFonts w:ascii="Times New Roman" w:hAnsi="Times New Roman" w:cs="Times New Roman"/>
          <w:iCs/>
        </w:rPr>
        <w:t>16:1</w:t>
      </w:r>
      <w:r w:rsidR="00B73506" w:rsidRPr="00EC382F">
        <w:rPr>
          <w:rFonts w:ascii="Times New Roman" w:hAnsi="Times New Roman" w:cs="Times New Roman"/>
          <w:iCs/>
        </w:rPr>
        <w:t>_</w:t>
      </w:r>
      <w:r w:rsidRPr="00EC382F">
        <w:rPr>
          <w:rFonts w:ascii="Times New Roman" w:hAnsi="Times New Roman" w:cs="Times New Roman"/>
          <w:iCs/>
        </w:rPr>
        <w:t>18:2</w:t>
      </w:r>
      <w:r w:rsidR="00B73506" w:rsidRPr="00EC382F">
        <w:rPr>
          <w:rFonts w:ascii="Times New Roman" w:hAnsi="Times New Roman" w:cs="Times New Roman"/>
          <w:iCs/>
        </w:rPr>
        <w:t>_</w:t>
      </w:r>
      <w:r w:rsidRPr="00EC382F">
        <w:rPr>
          <w:rFonts w:ascii="Times New Roman" w:hAnsi="Times New Roman" w:cs="Times New Roman"/>
          <w:iCs/>
        </w:rPr>
        <w:t xml:space="preserve">22:6 and </w:t>
      </w:r>
      <w:r w:rsidR="00A93D88" w:rsidRPr="00EC382F">
        <w:rPr>
          <w:rFonts w:ascii="Times New Roman" w:hAnsi="Times New Roman" w:cs="Times New Roman"/>
          <w:iCs/>
        </w:rPr>
        <w:t>TG</w:t>
      </w:r>
      <w:r w:rsidRPr="00EC382F">
        <w:rPr>
          <w:rFonts w:ascii="Times New Roman" w:hAnsi="Times New Roman" w:cs="Times New Roman"/>
          <w:iCs/>
        </w:rPr>
        <w:t>18:1</w:t>
      </w:r>
      <w:r w:rsidR="00B73506" w:rsidRPr="00EC382F">
        <w:rPr>
          <w:rFonts w:ascii="Times New Roman" w:hAnsi="Times New Roman" w:cs="Times New Roman"/>
          <w:iCs/>
        </w:rPr>
        <w:t>_</w:t>
      </w:r>
      <w:r w:rsidRPr="00EC382F">
        <w:rPr>
          <w:rFonts w:ascii="Times New Roman" w:hAnsi="Times New Roman" w:cs="Times New Roman"/>
          <w:iCs/>
        </w:rPr>
        <w:t>12:0</w:t>
      </w:r>
      <w:r w:rsidR="00B73506" w:rsidRPr="00EC382F">
        <w:rPr>
          <w:rFonts w:ascii="Times New Roman" w:hAnsi="Times New Roman" w:cs="Times New Roman"/>
          <w:iCs/>
        </w:rPr>
        <w:t>_</w:t>
      </w:r>
      <w:r w:rsidRPr="00EC382F">
        <w:rPr>
          <w:rFonts w:ascii="Times New Roman" w:hAnsi="Times New Roman" w:cs="Times New Roman"/>
          <w:iCs/>
        </w:rPr>
        <w:t xml:space="preserve">22:6, and a tendency towards an effect on </w:t>
      </w:r>
      <w:r w:rsidR="00A93D88" w:rsidRPr="00EC382F">
        <w:rPr>
          <w:rFonts w:ascii="Times New Roman" w:hAnsi="Times New Roman" w:cs="Times New Roman"/>
          <w:iCs/>
        </w:rPr>
        <w:t>TG</w:t>
      </w:r>
      <w:r w:rsidRPr="00EC382F">
        <w:rPr>
          <w:rFonts w:ascii="Times New Roman" w:hAnsi="Times New Roman" w:cs="Times New Roman"/>
          <w:iCs/>
        </w:rPr>
        <w:t>18:1</w:t>
      </w:r>
      <w:r w:rsidR="00B73506" w:rsidRPr="00EC382F">
        <w:rPr>
          <w:rFonts w:ascii="Times New Roman" w:hAnsi="Times New Roman" w:cs="Times New Roman"/>
          <w:iCs/>
        </w:rPr>
        <w:t>_</w:t>
      </w:r>
      <w:r w:rsidRPr="00EC382F">
        <w:rPr>
          <w:rFonts w:ascii="Times New Roman" w:hAnsi="Times New Roman" w:cs="Times New Roman"/>
          <w:iCs/>
        </w:rPr>
        <w:t>18:2</w:t>
      </w:r>
      <w:r w:rsidR="00B73506" w:rsidRPr="00EC382F">
        <w:rPr>
          <w:rFonts w:ascii="Times New Roman" w:hAnsi="Times New Roman" w:cs="Times New Roman"/>
          <w:iCs/>
        </w:rPr>
        <w:t>_</w:t>
      </w:r>
      <w:r w:rsidRPr="00EC382F">
        <w:rPr>
          <w:rFonts w:ascii="Times New Roman" w:hAnsi="Times New Roman" w:cs="Times New Roman"/>
          <w:iCs/>
        </w:rPr>
        <w:t>22:6 (</w:t>
      </w:r>
      <w:r w:rsidR="007D055B" w:rsidRPr="00EC382F">
        <w:rPr>
          <w:rFonts w:ascii="Times New Roman" w:hAnsi="Times New Roman" w:cs="Times New Roman"/>
          <w:iCs/>
        </w:rPr>
        <w:t xml:space="preserve">Table </w:t>
      </w:r>
      <w:r w:rsidR="00834F5B">
        <w:rPr>
          <w:rFonts w:ascii="Times New Roman" w:hAnsi="Times New Roman" w:cs="Times New Roman"/>
          <w:iCs/>
        </w:rPr>
        <w:t>4</w:t>
      </w:r>
      <w:r w:rsidRPr="00EC382F">
        <w:rPr>
          <w:rFonts w:ascii="Times New Roman" w:hAnsi="Times New Roman" w:cs="Times New Roman"/>
          <w:iCs/>
        </w:rPr>
        <w:t xml:space="preserve">).  There was no significant singe factor effect </w:t>
      </w:r>
      <w:r w:rsidR="001A39FA">
        <w:rPr>
          <w:rFonts w:ascii="Times New Roman" w:hAnsi="Times New Roman" w:cs="Times New Roman"/>
          <w:iCs/>
        </w:rPr>
        <w:t xml:space="preserve">of </w:t>
      </w:r>
      <w:r w:rsidRPr="00EC382F">
        <w:rPr>
          <w:rFonts w:ascii="Times New Roman" w:hAnsi="Times New Roman" w:cs="Times New Roman"/>
          <w:iCs/>
        </w:rPr>
        <w:t xml:space="preserve">the type of oil consumed on the concentrations of any </w:t>
      </w:r>
      <w:r w:rsidR="00A93D88" w:rsidRPr="00EC382F">
        <w:rPr>
          <w:rFonts w:ascii="Times New Roman" w:hAnsi="Times New Roman" w:cs="Times New Roman"/>
          <w:iCs/>
        </w:rPr>
        <w:t xml:space="preserve">of the </w:t>
      </w:r>
      <w:r w:rsidRPr="00EC382F">
        <w:rPr>
          <w:rFonts w:ascii="Times New Roman" w:hAnsi="Times New Roman" w:cs="Times New Roman"/>
          <w:iCs/>
        </w:rPr>
        <w:t xml:space="preserve">22:6n-3 –containing molecular species (Table </w:t>
      </w:r>
      <w:r w:rsidR="00D315DF" w:rsidRPr="00EC382F">
        <w:rPr>
          <w:rFonts w:ascii="Times New Roman" w:hAnsi="Times New Roman" w:cs="Times New Roman"/>
          <w:iCs/>
        </w:rPr>
        <w:t>4</w:t>
      </w:r>
      <w:r w:rsidRPr="00EC382F">
        <w:rPr>
          <w:rFonts w:ascii="Times New Roman" w:hAnsi="Times New Roman" w:cs="Times New Roman"/>
          <w:iCs/>
        </w:rPr>
        <w:t>).  There were no 3-way interactive effects on the concentrations of any of the 22:6n-3-containing species that were measured.  The increments at 6 hours in the concentrations of 22:6n-3 –containing species tended to be less than for 20:5n-3 -containing species</w:t>
      </w:r>
      <w:r w:rsidR="00A93D88" w:rsidRPr="00EC382F">
        <w:rPr>
          <w:rFonts w:ascii="Times New Roman" w:hAnsi="Times New Roman" w:cs="Times New Roman"/>
          <w:iCs/>
        </w:rPr>
        <w:t>.</w:t>
      </w:r>
    </w:p>
    <w:p w14:paraId="2B13C3CF" w14:textId="42617B77" w:rsidR="000468B2" w:rsidRPr="00EC382F" w:rsidRDefault="000468B2" w:rsidP="006176F0">
      <w:pPr>
        <w:spacing w:line="360" w:lineRule="auto"/>
        <w:rPr>
          <w:rFonts w:ascii="Times New Roman" w:hAnsi="Times New Roman" w:cs="Times New Roman"/>
          <w:iCs/>
        </w:rPr>
      </w:pPr>
      <w:r w:rsidRPr="00EC382F">
        <w:rPr>
          <w:rFonts w:ascii="Times New Roman" w:hAnsi="Times New Roman" w:cs="Times New Roman"/>
          <w:iCs/>
        </w:rPr>
        <w:lastRenderedPageBreak/>
        <w:tab/>
        <w:t xml:space="preserve">There was no overlap in the rank order of </w:t>
      </w:r>
      <w:r w:rsidR="003F326F" w:rsidRPr="00EC382F">
        <w:rPr>
          <w:rFonts w:ascii="Times New Roman" w:hAnsi="Times New Roman" w:cs="Times New Roman"/>
          <w:iCs/>
        </w:rPr>
        <w:t>TG</w:t>
      </w:r>
      <w:r w:rsidRPr="00EC382F">
        <w:rPr>
          <w:rFonts w:ascii="Times New Roman" w:hAnsi="Times New Roman" w:cs="Times New Roman"/>
          <w:iCs/>
        </w:rPr>
        <w:t xml:space="preserve"> molecular species containing 20:5n-3 and</w:t>
      </w:r>
      <w:r w:rsidR="00CB66DF" w:rsidRPr="00EC382F">
        <w:rPr>
          <w:rFonts w:ascii="Times New Roman" w:hAnsi="Times New Roman" w:cs="Times New Roman"/>
          <w:iCs/>
        </w:rPr>
        <w:t>/</w:t>
      </w:r>
      <w:r w:rsidRPr="00EC382F">
        <w:rPr>
          <w:rFonts w:ascii="Times New Roman" w:hAnsi="Times New Roman" w:cs="Times New Roman"/>
          <w:iCs/>
        </w:rPr>
        <w:t xml:space="preserve">or 22:6n-3 in CSO and BFO (Tables </w:t>
      </w:r>
      <w:r w:rsidR="006176F0" w:rsidRPr="00EC382F">
        <w:rPr>
          <w:rFonts w:ascii="Times New Roman" w:hAnsi="Times New Roman" w:cs="Times New Roman"/>
          <w:iCs/>
        </w:rPr>
        <w:t>1</w:t>
      </w:r>
      <w:r w:rsidR="00EC382F">
        <w:rPr>
          <w:rFonts w:ascii="Times New Roman" w:hAnsi="Times New Roman" w:cs="Times New Roman"/>
          <w:iCs/>
        </w:rPr>
        <w:t xml:space="preserve"> -</w:t>
      </w:r>
      <w:r w:rsidRPr="00EC382F">
        <w:rPr>
          <w:rFonts w:ascii="Times New Roman" w:hAnsi="Times New Roman" w:cs="Times New Roman"/>
          <w:iCs/>
        </w:rPr>
        <w:t xml:space="preserve"> </w:t>
      </w:r>
      <w:r w:rsidR="006176F0" w:rsidRPr="00EC382F">
        <w:rPr>
          <w:rFonts w:ascii="Times New Roman" w:hAnsi="Times New Roman" w:cs="Times New Roman"/>
          <w:iCs/>
        </w:rPr>
        <w:t>3</w:t>
      </w:r>
      <w:r w:rsidRPr="00EC382F">
        <w:rPr>
          <w:rFonts w:ascii="Times New Roman" w:hAnsi="Times New Roman" w:cs="Times New Roman"/>
          <w:iCs/>
        </w:rPr>
        <w:t xml:space="preserve">) with that of plasma </w:t>
      </w:r>
      <w:r w:rsidR="003F326F" w:rsidRPr="00EC382F">
        <w:rPr>
          <w:rFonts w:ascii="Times New Roman" w:hAnsi="Times New Roman" w:cs="Times New Roman"/>
          <w:iCs/>
        </w:rPr>
        <w:t>TG</w:t>
      </w:r>
      <w:r w:rsidRPr="00EC382F">
        <w:rPr>
          <w:rFonts w:ascii="Times New Roman" w:hAnsi="Times New Roman" w:cs="Times New Roman"/>
          <w:iCs/>
        </w:rPr>
        <w:t xml:space="preserve"> molecular species at 1.5 hours after consuming the respective test oils</w:t>
      </w:r>
      <w:r w:rsidR="00A93D88" w:rsidRPr="00EC382F">
        <w:rPr>
          <w:rFonts w:ascii="Times New Roman" w:hAnsi="Times New Roman" w:cs="Times New Roman"/>
          <w:iCs/>
        </w:rPr>
        <w:t xml:space="preserve">, when the concentrations of recently secreted chylomicrons </w:t>
      </w:r>
      <w:r w:rsidR="00E53021">
        <w:rPr>
          <w:rFonts w:ascii="Times New Roman" w:hAnsi="Times New Roman" w:cs="Times New Roman"/>
          <w:iCs/>
        </w:rPr>
        <w:t xml:space="preserve">were highest </w:t>
      </w:r>
      <w:r w:rsidR="00FA0CCD">
        <w:rPr>
          <w:rFonts w:ascii="Times New Roman" w:hAnsi="Times New Roman" w:cs="Times New Roman"/>
          <w:iCs/>
          <w:noProof/>
        </w:rPr>
        <w:t>[</w:t>
      </w:r>
      <w:r w:rsidR="00926F0C">
        <w:rPr>
          <w:rFonts w:ascii="Times New Roman" w:hAnsi="Times New Roman" w:cs="Times New Roman"/>
          <w:iCs/>
          <w:noProof/>
        </w:rPr>
        <w:t>12</w:t>
      </w:r>
      <w:r w:rsidR="00FA0CCD">
        <w:rPr>
          <w:rFonts w:ascii="Times New Roman" w:hAnsi="Times New Roman" w:cs="Times New Roman"/>
          <w:iCs/>
          <w:noProof/>
        </w:rPr>
        <w:t>]</w:t>
      </w:r>
      <w:r w:rsidRPr="00EC382F">
        <w:rPr>
          <w:rFonts w:ascii="Times New Roman" w:hAnsi="Times New Roman" w:cs="Times New Roman"/>
          <w:iCs/>
        </w:rPr>
        <w:t xml:space="preserve"> (Table</w:t>
      </w:r>
      <w:r w:rsidR="007D055B" w:rsidRPr="00EC382F">
        <w:rPr>
          <w:rFonts w:ascii="Times New Roman" w:hAnsi="Times New Roman" w:cs="Times New Roman"/>
          <w:iCs/>
        </w:rPr>
        <w:t>s</w:t>
      </w:r>
      <w:r w:rsidRPr="00EC382F">
        <w:rPr>
          <w:rFonts w:ascii="Times New Roman" w:hAnsi="Times New Roman" w:cs="Times New Roman"/>
          <w:iCs/>
        </w:rPr>
        <w:t xml:space="preserve"> </w:t>
      </w:r>
      <w:r w:rsidR="007D055B" w:rsidRPr="00EC382F">
        <w:rPr>
          <w:rFonts w:ascii="Times New Roman" w:hAnsi="Times New Roman" w:cs="Times New Roman"/>
          <w:iCs/>
        </w:rPr>
        <w:t>1</w:t>
      </w:r>
      <w:r w:rsidR="006A4DB0">
        <w:rPr>
          <w:rFonts w:ascii="Times New Roman" w:hAnsi="Times New Roman" w:cs="Times New Roman"/>
          <w:iCs/>
        </w:rPr>
        <w:t>,</w:t>
      </w:r>
      <w:r w:rsidR="007D055B" w:rsidRPr="00EC382F">
        <w:rPr>
          <w:rFonts w:ascii="Times New Roman" w:hAnsi="Times New Roman" w:cs="Times New Roman"/>
          <w:iCs/>
        </w:rPr>
        <w:t xml:space="preserve">2; </w:t>
      </w:r>
      <w:proofErr w:type="spellStart"/>
      <w:r w:rsidR="00C756AB">
        <w:rPr>
          <w:rFonts w:ascii="Times New Roman" w:hAnsi="Times New Roman" w:cs="Times New Roman"/>
          <w:iCs/>
        </w:rPr>
        <w:t>Fig</w:t>
      </w:r>
      <w:r w:rsidR="006A4DB0">
        <w:rPr>
          <w:rFonts w:ascii="Times New Roman" w:hAnsi="Times New Roman" w:cs="Times New Roman"/>
          <w:iCs/>
        </w:rPr>
        <w:t>.s</w:t>
      </w:r>
      <w:proofErr w:type="spellEnd"/>
      <w:r w:rsidR="006A4DB0">
        <w:rPr>
          <w:rFonts w:ascii="Times New Roman" w:hAnsi="Times New Roman" w:cs="Times New Roman"/>
          <w:iCs/>
        </w:rPr>
        <w:t xml:space="preserve"> 1 - 3</w:t>
      </w:r>
      <w:r w:rsidRPr="00EC382F">
        <w:rPr>
          <w:rFonts w:ascii="Times New Roman" w:hAnsi="Times New Roman" w:cs="Times New Roman"/>
          <w:iCs/>
        </w:rPr>
        <w:t xml:space="preserve">).  </w:t>
      </w:r>
    </w:p>
    <w:p w14:paraId="304B9F43" w14:textId="77777777" w:rsidR="006024AB" w:rsidRPr="00EC382F" w:rsidRDefault="006024AB" w:rsidP="006176F0">
      <w:pPr>
        <w:spacing w:line="360" w:lineRule="auto"/>
        <w:rPr>
          <w:rFonts w:ascii="Times New Roman" w:hAnsi="Times New Roman" w:cs="Times New Roman"/>
          <w:i/>
          <w:iCs/>
        </w:rPr>
      </w:pPr>
    </w:p>
    <w:p w14:paraId="6029969E" w14:textId="177B30B1" w:rsidR="008869C4" w:rsidRPr="00E32AEC" w:rsidRDefault="00E32AEC" w:rsidP="006176F0">
      <w:pPr>
        <w:spacing w:line="360" w:lineRule="auto"/>
        <w:rPr>
          <w:rFonts w:ascii="Times New Roman" w:hAnsi="Times New Roman" w:cs="Times New Roman"/>
          <w:bCs/>
          <w:i/>
        </w:rPr>
      </w:pPr>
      <w:r w:rsidRPr="00E32AEC">
        <w:rPr>
          <w:rFonts w:ascii="Times New Roman" w:hAnsi="Times New Roman" w:cs="Times New Roman"/>
          <w:bCs/>
          <w:i/>
        </w:rPr>
        <w:t xml:space="preserve">3.3 </w:t>
      </w:r>
      <w:r w:rsidR="008869C4" w:rsidRPr="00E32AEC">
        <w:rPr>
          <w:rFonts w:ascii="Times New Roman" w:hAnsi="Times New Roman" w:cs="Times New Roman"/>
          <w:bCs/>
          <w:i/>
        </w:rPr>
        <w:t>Postprandial incorporation of 20:5n-3 and 22:6n-</w:t>
      </w:r>
      <w:r w:rsidR="00C437E9" w:rsidRPr="00E32AEC">
        <w:rPr>
          <w:rFonts w:ascii="Times New Roman" w:hAnsi="Times New Roman" w:cs="Times New Roman"/>
          <w:bCs/>
          <w:i/>
        </w:rPr>
        <w:t>3</w:t>
      </w:r>
      <w:r w:rsidR="008869C4" w:rsidRPr="00E32AEC">
        <w:rPr>
          <w:rFonts w:ascii="Times New Roman" w:hAnsi="Times New Roman" w:cs="Times New Roman"/>
          <w:bCs/>
          <w:i/>
        </w:rPr>
        <w:t xml:space="preserve"> into </w:t>
      </w:r>
      <w:r w:rsidR="006176F0" w:rsidRPr="00E32AEC">
        <w:rPr>
          <w:rFonts w:ascii="Times New Roman" w:hAnsi="Times New Roman" w:cs="Times New Roman"/>
          <w:bCs/>
          <w:i/>
        </w:rPr>
        <w:t xml:space="preserve">plasma </w:t>
      </w:r>
      <w:r w:rsidR="008869C4" w:rsidRPr="00E32AEC">
        <w:rPr>
          <w:rFonts w:ascii="Times New Roman" w:hAnsi="Times New Roman" w:cs="Times New Roman"/>
          <w:bCs/>
          <w:i/>
        </w:rPr>
        <w:t>phosphatidylcholine molecular species</w:t>
      </w:r>
    </w:p>
    <w:p w14:paraId="26D32EFC" w14:textId="5E1BCC26" w:rsidR="00AC328D" w:rsidRDefault="001A39FA" w:rsidP="006176F0">
      <w:pPr>
        <w:spacing w:line="360" w:lineRule="auto"/>
        <w:rPr>
          <w:rFonts w:ascii="Times New Roman" w:hAnsi="Times New Roman" w:cs="Times New Roman"/>
        </w:rPr>
      </w:pPr>
      <w:r>
        <w:rPr>
          <w:rFonts w:ascii="Times New Roman" w:hAnsi="Times New Roman" w:cs="Times New Roman"/>
        </w:rPr>
        <w:t>Fifty-</w:t>
      </w:r>
      <w:r w:rsidR="003860F3" w:rsidRPr="00EC382F">
        <w:rPr>
          <w:rFonts w:ascii="Times New Roman" w:hAnsi="Times New Roman" w:cs="Times New Roman"/>
        </w:rPr>
        <w:t xml:space="preserve">four PC molecular species were identified in all plasma samples, </w:t>
      </w:r>
      <w:r w:rsidR="003E1488" w:rsidRPr="00EC382F">
        <w:rPr>
          <w:rFonts w:ascii="Times New Roman" w:hAnsi="Times New Roman" w:cs="Times New Roman"/>
        </w:rPr>
        <w:t xml:space="preserve">of which </w:t>
      </w:r>
      <w:r w:rsidR="0097351F" w:rsidRPr="00EC382F">
        <w:rPr>
          <w:rFonts w:ascii="Times New Roman" w:hAnsi="Times New Roman" w:cs="Times New Roman"/>
        </w:rPr>
        <w:t xml:space="preserve">four </w:t>
      </w:r>
      <w:r w:rsidR="003E1488" w:rsidRPr="00EC382F">
        <w:rPr>
          <w:rFonts w:ascii="Times New Roman" w:hAnsi="Times New Roman" w:cs="Times New Roman"/>
        </w:rPr>
        <w:t>species contained 20:</w:t>
      </w:r>
      <w:r w:rsidR="003860F3" w:rsidRPr="00EC382F">
        <w:rPr>
          <w:rFonts w:ascii="Times New Roman" w:hAnsi="Times New Roman" w:cs="Times New Roman"/>
        </w:rPr>
        <w:t xml:space="preserve">5n-3 and </w:t>
      </w:r>
      <w:r w:rsidR="0097351F" w:rsidRPr="00EC382F">
        <w:rPr>
          <w:rFonts w:ascii="Times New Roman" w:hAnsi="Times New Roman" w:cs="Times New Roman"/>
        </w:rPr>
        <w:t xml:space="preserve">eight </w:t>
      </w:r>
      <w:r w:rsidR="003860F3" w:rsidRPr="00EC382F">
        <w:rPr>
          <w:rFonts w:ascii="Times New Roman" w:hAnsi="Times New Roman" w:cs="Times New Roman"/>
        </w:rPr>
        <w:t>species contained 22:6n-3 (</w:t>
      </w:r>
      <w:r w:rsidR="00C756AB">
        <w:rPr>
          <w:rFonts w:ascii="Times New Roman" w:hAnsi="Times New Roman" w:cs="Times New Roman"/>
        </w:rPr>
        <w:t>Fig</w:t>
      </w:r>
      <w:r w:rsidR="004A1F38">
        <w:rPr>
          <w:rFonts w:ascii="Times New Roman" w:hAnsi="Times New Roman" w:cs="Times New Roman"/>
        </w:rPr>
        <w:t>.</w:t>
      </w:r>
      <w:r w:rsidR="00B06800" w:rsidRPr="00EC382F">
        <w:rPr>
          <w:rFonts w:ascii="Times New Roman" w:hAnsi="Times New Roman" w:cs="Times New Roman"/>
        </w:rPr>
        <w:t xml:space="preserve"> </w:t>
      </w:r>
      <w:r w:rsidR="004A1F38">
        <w:rPr>
          <w:rFonts w:ascii="Times New Roman" w:hAnsi="Times New Roman" w:cs="Times New Roman"/>
        </w:rPr>
        <w:t>4</w:t>
      </w:r>
      <w:r w:rsidR="003860F3" w:rsidRPr="00EC382F">
        <w:rPr>
          <w:rFonts w:ascii="Times New Roman" w:hAnsi="Times New Roman" w:cs="Times New Roman"/>
        </w:rPr>
        <w:t xml:space="preserve">).  </w:t>
      </w:r>
      <w:r w:rsidR="00736E6E">
        <w:rPr>
          <w:rFonts w:ascii="Times New Roman" w:hAnsi="Times New Roman" w:cs="Times New Roman"/>
        </w:rPr>
        <w:t xml:space="preserve"> </w:t>
      </w:r>
      <w:r w:rsidR="003860F3" w:rsidRPr="00EC382F">
        <w:rPr>
          <w:rFonts w:ascii="Times New Roman" w:hAnsi="Times New Roman" w:cs="Times New Roman"/>
        </w:rPr>
        <w:t>No species contain</w:t>
      </w:r>
      <w:r w:rsidR="007F0F4F" w:rsidRPr="00EC382F">
        <w:rPr>
          <w:rFonts w:ascii="Times New Roman" w:hAnsi="Times New Roman" w:cs="Times New Roman"/>
        </w:rPr>
        <w:t>ing</w:t>
      </w:r>
      <w:r w:rsidR="003860F3" w:rsidRPr="00EC382F">
        <w:rPr>
          <w:rFonts w:ascii="Times New Roman" w:hAnsi="Times New Roman" w:cs="Times New Roman"/>
        </w:rPr>
        <w:t xml:space="preserve"> </w:t>
      </w:r>
      <w:r w:rsidR="00686BFA" w:rsidRPr="00EC382F">
        <w:rPr>
          <w:rFonts w:ascii="Times New Roman" w:hAnsi="Times New Roman" w:cs="Times New Roman"/>
        </w:rPr>
        <w:t xml:space="preserve">both </w:t>
      </w:r>
      <w:r w:rsidR="003860F3" w:rsidRPr="00EC382F">
        <w:rPr>
          <w:rFonts w:ascii="Times New Roman" w:hAnsi="Times New Roman" w:cs="Times New Roman"/>
        </w:rPr>
        <w:t>20:</w:t>
      </w:r>
      <w:r w:rsidR="007F0F4F" w:rsidRPr="00EC382F">
        <w:rPr>
          <w:rFonts w:ascii="Times New Roman" w:hAnsi="Times New Roman" w:cs="Times New Roman"/>
        </w:rPr>
        <w:t>5n-3 and 22:6n-3 were detected.  At baseline, PC16:0/20:5 and PC 18:0/20:5 were the most abundant 20:5n</w:t>
      </w:r>
      <w:r w:rsidR="00D57246" w:rsidRPr="00EC382F">
        <w:rPr>
          <w:rFonts w:ascii="Times New Roman" w:hAnsi="Times New Roman" w:cs="Times New Roman"/>
        </w:rPr>
        <w:t>-3 -</w:t>
      </w:r>
      <w:r w:rsidR="007F0F4F" w:rsidRPr="00EC382F">
        <w:rPr>
          <w:rFonts w:ascii="Times New Roman" w:hAnsi="Times New Roman" w:cs="Times New Roman"/>
        </w:rPr>
        <w:t xml:space="preserve">containing species.  </w:t>
      </w:r>
      <w:r w:rsidR="00E42F10" w:rsidRPr="00EC382F">
        <w:rPr>
          <w:rFonts w:ascii="Times New Roman" w:hAnsi="Times New Roman" w:cs="Times New Roman"/>
        </w:rPr>
        <w:t xml:space="preserve">The two </w:t>
      </w:r>
      <w:r w:rsidR="00E42F10" w:rsidRPr="00EC382F">
        <w:rPr>
          <w:rFonts w:ascii="Times New Roman" w:hAnsi="Times New Roman" w:cs="Times New Roman"/>
          <w:i/>
        </w:rPr>
        <w:t>sn</w:t>
      </w:r>
      <w:r w:rsidR="00E42F10" w:rsidRPr="00EC382F">
        <w:rPr>
          <w:rFonts w:ascii="Times New Roman" w:hAnsi="Times New Roman" w:cs="Times New Roman"/>
        </w:rPr>
        <w:t>-1 alkyl species</w:t>
      </w:r>
      <w:r w:rsidR="00D57246" w:rsidRPr="00EC382F">
        <w:rPr>
          <w:rFonts w:ascii="Times New Roman" w:hAnsi="Times New Roman" w:cs="Times New Roman"/>
        </w:rPr>
        <w:t xml:space="preserve"> that contained 20:5n-3, PC16:1Alkyl/20:5 and PC18:1</w:t>
      </w:r>
      <w:r w:rsidR="00E42F10" w:rsidRPr="00EC382F">
        <w:rPr>
          <w:rFonts w:ascii="Times New Roman" w:hAnsi="Times New Roman" w:cs="Times New Roman"/>
        </w:rPr>
        <w:t>Alkyl/20:5</w:t>
      </w:r>
      <w:r w:rsidR="00A93D88" w:rsidRPr="00EC382F">
        <w:rPr>
          <w:rFonts w:ascii="Times New Roman" w:hAnsi="Times New Roman" w:cs="Times New Roman"/>
        </w:rPr>
        <w:t>,</w:t>
      </w:r>
      <w:r w:rsidR="00E42F10" w:rsidRPr="00EC382F">
        <w:rPr>
          <w:rFonts w:ascii="Times New Roman" w:hAnsi="Times New Roman" w:cs="Times New Roman"/>
        </w:rPr>
        <w:t xml:space="preserve"> were present in markedly lower concentrations </w:t>
      </w:r>
      <w:r w:rsidR="00D57246" w:rsidRPr="00EC382F">
        <w:rPr>
          <w:rFonts w:ascii="Times New Roman" w:hAnsi="Times New Roman" w:cs="Times New Roman"/>
        </w:rPr>
        <w:t xml:space="preserve">than the </w:t>
      </w:r>
      <w:r w:rsidR="00B43145" w:rsidRPr="00EC382F">
        <w:rPr>
          <w:rFonts w:ascii="Times New Roman" w:hAnsi="Times New Roman" w:cs="Times New Roman"/>
        </w:rPr>
        <w:t xml:space="preserve">equivalent ester-linked </w:t>
      </w:r>
      <w:r w:rsidR="00D57246" w:rsidRPr="00EC382F">
        <w:rPr>
          <w:rFonts w:ascii="Times New Roman" w:hAnsi="Times New Roman" w:cs="Times New Roman"/>
        </w:rPr>
        <w:t xml:space="preserve">species </w:t>
      </w:r>
      <w:r w:rsidR="00E42F10" w:rsidRPr="00EC382F">
        <w:rPr>
          <w:rFonts w:ascii="Times New Roman" w:hAnsi="Times New Roman" w:cs="Times New Roman"/>
        </w:rPr>
        <w:t>(</w:t>
      </w:r>
      <w:r w:rsidR="00C756AB">
        <w:rPr>
          <w:rFonts w:ascii="Times New Roman" w:hAnsi="Times New Roman" w:cs="Times New Roman"/>
        </w:rPr>
        <w:t>Fig</w:t>
      </w:r>
      <w:r w:rsidR="00AC328D">
        <w:rPr>
          <w:rFonts w:ascii="Times New Roman" w:hAnsi="Times New Roman" w:cs="Times New Roman"/>
        </w:rPr>
        <w:t>.</w:t>
      </w:r>
      <w:r w:rsidR="00EE544C" w:rsidRPr="00EC382F">
        <w:rPr>
          <w:rFonts w:ascii="Times New Roman" w:hAnsi="Times New Roman" w:cs="Times New Roman"/>
        </w:rPr>
        <w:t xml:space="preserve"> </w:t>
      </w:r>
      <w:r w:rsidR="00AC328D">
        <w:rPr>
          <w:rFonts w:ascii="Times New Roman" w:hAnsi="Times New Roman" w:cs="Times New Roman"/>
        </w:rPr>
        <w:t>4</w:t>
      </w:r>
      <w:r w:rsidR="00E42F10" w:rsidRPr="00EC382F">
        <w:rPr>
          <w:rFonts w:ascii="Times New Roman" w:hAnsi="Times New Roman" w:cs="Times New Roman"/>
        </w:rPr>
        <w:t xml:space="preserve">).  The major 22:6n-3 </w:t>
      </w:r>
      <w:r w:rsidR="00D57246" w:rsidRPr="00EC382F">
        <w:rPr>
          <w:rFonts w:ascii="Times New Roman" w:hAnsi="Times New Roman" w:cs="Times New Roman"/>
        </w:rPr>
        <w:t>-</w:t>
      </w:r>
      <w:r w:rsidR="00E42F10" w:rsidRPr="00EC382F">
        <w:rPr>
          <w:rFonts w:ascii="Times New Roman" w:hAnsi="Times New Roman" w:cs="Times New Roman"/>
        </w:rPr>
        <w:t xml:space="preserve">containing PC species at baseline were, </w:t>
      </w:r>
      <w:r w:rsidR="00F81BE3">
        <w:rPr>
          <w:rFonts w:ascii="Times New Roman" w:hAnsi="Times New Roman" w:cs="Times New Roman"/>
        </w:rPr>
        <w:t xml:space="preserve">in </w:t>
      </w:r>
      <w:r w:rsidR="00E42F10" w:rsidRPr="00EC382F">
        <w:rPr>
          <w:rFonts w:ascii="Times New Roman" w:hAnsi="Times New Roman" w:cs="Times New Roman"/>
        </w:rPr>
        <w:t>order of decreasing concentration, PC16:0/22:6</w:t>
      </w:r>
      <w:r w:rsidR="00A93D88" w:rsidRPr="00EC382F">
        <w:rPr>
          <w:rFonts w:ascii="Times New Roman" w:hAnsi="Times New Roman" w:cs="Times New Roman"/>
        </w:rPr>
        <w:t xml:space="preserve"> &gt;</w:t>
      </w:r>
      <w:r w:rsidR="00E42F10" w:rsidRPr="00EC382F">
        <w:rPr>
          <w:rFonts w:ascii="Times New Roman" w:hAnsi="Times New Roman" w:cs="Times New Roman"/>
        </w:rPr>
        <w:t xml:space="preserve"> PC18:0/22:6 </w:t>
      </w:r>
      <w:r w:rsidR="00A93D88" w:rsidRPr="00EC382F">
        <w:rPr>
          <w:rFonts w:ascii="Times New Roman" w:hAnsi="Times New Roman" w:cs="Times New Roman"/>
        </w:rPr>
        <w:t>&gt;</w:t>
      </w:r>
      <w:r w:rsidR="00E42F10" w:rsidRPr="00EC382F">
        <w:rPr>
          <w:rFonts w:ascii="Times New Roman" w:hAnsi="Times New Roman" w:cs="Times New Roman"/>
        </w:rPr>
        <w:t xml:space="preserve"> </w:t>
      </w:r>
      <w:r w:rsidR="00A93D88" w:rsidRPr="00EC382F">
        <w:rPr>
          <w:rFonts w:ascii="Times New Roman" w:hAnsi="Times New Roman" w:cs="Times New Roman"/>
        </w:rPr>
        <w:t>PC</w:t>
      </w:r>
      <w:r w:rsidR="00E42F10" w:rsidRPr="00EC382F">
        <w:rPr>
          <w:rFonts w:ascii="Times New Roman" w:hAnsi="Times New Roman" w:cs="Times New Roman"/>
        </w:rPr>
        <w:t>18:1/22:6 (</w:t>
      </w:r>
      <w:r w:rsidR="00C756AB">
        <w:rPr>
          <w:rFonts w:ascii="Times New Roman" w:hAnsi="Times New Roman" w:cs="Times New Roman"/>
        </w:rPr>
        <w:t>Fig</w:t>
      </w:r>
      <w:r w:rsidR="00AC328D">
        <w:rPr>
          <w:rFonts w:ascii="Times New Roman" w:hAnsi="Times New Roman" w:cs="Times New Roman"/>
        </w:rPr>
        <w:t>.</w:t>
      </w:r>
      <w:r w:rsidR="00EE544C" w:rsidRPr="00EC382F">
        <w:rPr>
          <w:rFonts w:ascii="Times New Roman" w:hAnsi="Times New Roman" w:cs="Times New Roman"/>
        </w:rPr>
        <w:t xml:space="preserve"> </w:t>
      </w:r>
      <w:r w:rsidR="00AC328D">
        <w:rPr>
          <w:rFonts w:ascii="Times New Roman" w:hAnsi="Times New Roman" w:cs="Times New Roman"/>
        </w:rPr>
        <w:t>4</w:t>
      </w:r>
      <w:r w:rsidR="00E42F10" w:rsidRPr="00EC382F">
        <w:rPr>
          <w:rFonts w:ascii="Times New Roman" w:hAnsi="Times New Roman" w:cs="Times New Roman"/>
        </w:rPr>
        <w:t xml:space="preserve">).  </w:t>
      </w:r>
      <w:r w:rsidR="00B43145" w:rsidRPr="00EC382F">
        <w:rPr>
          <w:rFonts w:ascii="Times New Roman" w:hAnsi="Times New Roman" w:cs="Times New Roman"/>
        </w:rPr>
        <w:t>The t</w:t>
      </w:r>
      <w:r w:rsidR="00E42F10" w:rsidRPr="00EC382F">
        <w:rPr>
          <w:rFonts w:ascii="Times New Roman" w:hAnsi="Times New Roman" w:cs="Times New Roman"/>
        </w:rPr>
        <w:t>wo alkyl species that contained 22:6n-3</w:t>
      </w:r>
      <w:r w:rsidR="00B43145" w:rsidRPr="00EC382F">
        <w:rPr>
          <w:rFonts w:ascii="Times New Roman" w:hAnsi="Times New Roman" w:cs="Times New Roman"/>
        </w:rPr>
        <w:t>,</w:t>
      </w:r>
      <w:r w:rsidR="00E71F9D" w:rsidRPr="00EC382F">
        <w:rPr>
          <w:rFonts w:ascii="Times New Roman" w:hAnsi="Times New Roman" w:cs="Times New Roman"/>
        </w:rPr>
        <w:t xml:space="preserve"> PC</w:t>
      </w:r>
      <w:r w:rsidR="00E42F10" w:rsidRPr="00EC382F">
        <w:rPr>
          <w:rFonts w:ascii="Times New Roman" w:hAnsi="Times New Roman" w:cs="Times New Roman"/>
        </w:rPr>
        <w:t xml:space="preserve">16:1Alkyl/22:6 and </w:t>
      </w:r>
      <w:r w:rsidR="00E71F9D" w:rsidRPr="00EC382F">
        <w:rPr>
          <w:rFonts w:ascii="Times New Roman" w:hAnsi="Times New Roman" w:cs="Times New Roman"/>
        </w:rPr>
        <w:t>PC</w:t>
      </w:r>
      <w:r w:rsidR="00A93D88" w:rsidRPr="00EC382F">
        <w:rPr>
          <w:rFonts w:ascii="Times New Roman" w:hAnsi="Times New Roman" w:cs="Times New Roman"/>
        </w:rPr>
        <w:t xml:space="preserve">18:0Alkyl/22:6 </w:t>
      </w:r>
      <w:r w:rsidR="00E42F10" w:rsidRPr="00EC382F">
        <w:rPr>
          <w:rFonts w:ascii="Times New Roman" w:hAnsi="Times New Roman" w:cs="Times New Roman"/>
        </w:rPr>
        <w:t>were present in lower concentrations that the ester-linked counterparts (</w:t>
      </w:r>
      <w:r w:rsidR="00C756AB">
        <w:rPr>
          <w:rFonts w:ascii="Times New Roman" w:hAnsi="Times New Roman" w:cs="Times New Roman"/>
        </w:rPr>
        <w:t>Fig</w:t>
      </w:r>
      <w:r w:rsidR="00AC328D">
        <w:rPr>
          <w:rFonts w:ascii="Times New Roman" w:hAnsi="Times New Roman" w:cs="Times New Roman"/>
        </w:rPr>
        <w:t>.</w:t>
      </w:r>
      <w:r w:rsidR="00EE544C" w:rsidRPr="00EC382F">
        <w:rPr>
          <w:rFonts w:ascii="Times New Roman" w:hAnsi="Times New Roman" w:cs="Times New Roman"/>
        </w:rPr>
        <w:t xml:space="preserve"> </w:t>
      </w:r>
      <w:r w:rsidR="00AC328D">
        <w:rPr>
          <w:rFonts w:ascii="Times New Roman" w:hAnsi="Times New Roman" w:cs="Times New Roman"/>
        </w:rPr>
        <w:t>4</w:t>
      </w:r>
      <w:r w:rsidR="00E42F10" w:rsidRPr="00EC382F">
        <w:rPr>
          <w:rFonts w:ascii="Times New Roman" w:hAnsi="Times New Roman" w:cs="Times New Roman"/>
        </w:rPr>
        <w:t>).</w:t>
      </w:r>
      <w:r w:rsidR="00BC4C00" w:rsidRPr="00EC382F">
        <w:rPr>
          <w:rFonts w:ascii="Times New Roman" w:hAnsi="Times New Roman" w:cs="Times New Roman"/>
        </w:rPr>
        <w:t xml:space="preserve">  </w:t>
      </w:r>
    </w:p>
    <w:p w14:paraId="057E5C29" w14:textId="7B69D9BD" w:rsidR="00C04FA2" w:rsidRPr="00EC382F" w:rsidRDefault="00BC4C00" w:rsidP="006176F0">
      <w:pPr>
        <w:spacing w:line="360" w:lineRule="auto"/>
        <w:rPr>
          <w:rFonts w:ascii="Times New Roman" w:hAnsi="Times New Roman" w:cs="Times New Roman"/>
        </w:rPr>
      </w:pPr>
      <w:r w:rsidRPr="00EC382F">
        <w:rPr>
          <w:rFonts w:ascii="Times New Roman" w:hAnsi="Times New Roman" w:cs="Times New Roman"/>
        </w:rPr>
        <w:tab/>
        <w:t xml:space="preserve">There was a significant effect of time on the concentrations of all 20:5n-3 and 22:6n-3 –containing PC species that were measured, except PC16:1Alkyl/22:6 (Table </w:t>
      </w:r>
      <w:r w:rsidR="00B87715">
        <w:rPr>
          <w:rFonts w:ascii="Times New Roman" w:hAnsi="Times New Roman" w:cs="Times New Roman"/>
        </w:rPr>
        <w:t>5</w:t>
      </w:r>
      <w:r w:rsidRPr="00EC382F">
        <w:rPr>
          <w:rFonts w:ascii="Times New Roman" w:hAnsi="Times New Roman" w:cs="Times New Roman"/>
        </w:rPr>
        <w:t xml:space="preserve">).  However, there were no interactive effects of sex or the type of oil consumed on any of the 20:5n-3 and 22:6n-3 –containing PC species that were measured.  </w:t>
      </w:r>
      <w:r w:rsidR="0097555E" w:rsidRPr="00EC382F">
        <w:rPr>
          <w:rFonts w:ascii="Times New Roman" w:hAnsi="Times New Roman" w:cs="Times New Roman"/>
        </w:rPr>
        <w:t>The c</w:t>
      </w:r>
      <w:r w:rsidR="00A93D88" w:rsidRPr="00EC382F">
        <w:rPr>
          <w:rFonts w:ascii="Times New Roman" w:hAnsi="Times New Roman" w:cs="Times New Roman"/>
        </w:rPr>
        <w:t>hange in PC1</w:t>
      </w:r>
      <w:r w:rsidR="00A036EA" w:rsidRPr="00EC382F">
        <w:rPr>
          <w:rFonts w:ascii="Times New Roman" w:hAnsi="Times New Roman" w:cs="Times New Roman"/>
        </w:rPr>
        <w:t xml:space="preserve">6:0/20:5 </w:t>
      </w:r>
      <w:r w:rsidR="00A93D88" w:rsidRPr="00EC382F">
        <w:rPr>
          <w:rFonts w:ascii="Times New Roman" w:hAnsi="Times New Roman" w:cs="Times New Roman"/>
        </w:rPr>
        <w:t xml:space="preserve">concentration at 6 hours compared to baseline </w:t>
      </w:r>
      <w:r w:rsidR="00A036EA" w:rsidRPr="00EC382F">
        <w:rPr>
          <w:rFonts w:ascii="Times New Roman" w:hAnsi="Times New Roman" w:cs="Times New Roman"/>
        </w:rPr>
        <w:t>was between 2-fold and 3- fold greater than</w:t>
      </w:r>
      <w:r w:rsidR="00A93D88" w:rsidRPr="00EC382F">
        <w:rPr>
          <w:rFonts w:ascii="Times New Roman" w:hAnsi="Times New Roman" w:cs="Times New Roman"/>
        </w:rPr>
        <w:t xml:space="preserve"> </w:t>
      </w:r>
      <w:r w:rsidR="00A036EA" w:rsidRPr="00EC382F">
        <w:rPr>
          <w:rFonts w:ascii="Times New Roman" w:hAnsi="Times New Roman" w:cs="Times New Roman"/>
        </w:rPr>
        <w:t>PC18:0/22:5</w:t>
      </w:r>
      <w:r w:rsidR="00EC382F">
        <w:rPr>
          <w:rFonts w:ascii="Times New Roman" w:hAnsi="Times New Roman" w:cs="Times New Roman"/>
        </w:rPr>
        <w:t xml:space="preserve">. </w:t>
      </w:r>
      <w:r w:rsidR="00A93D88" w:rsidRPr="00EC382F">
        <w:rPr>
          <w:rFonts w:ascii="Times New Roman" w:hAnsi="Times New Roman" w:cs="Times New Roman"/>
        </w:rPr>
        <w:t xml:space="preserve">The increment in </w:t>
      </w:r>
      <w:r w:rsidR="00A036EA" w:rsidRPr="00EC382F">
        <w:rPr>
          <w:rFonts w:ascii="Times New Roman" w:hAnsi="Times New Roman" w:cs="Times New Roman"/>
        </w:rPr>
        <w:t xml:space="preserve">PC16:0/22:6 </w:t>
      </w:r>
      <w:r w:rsidR="00A93D88" w:rsidRPr="00EC382F">
        <w:rPr>
          <w:rFonts w:ascii="Times New Roman" w:hAnsi="Times New Roman" w:cs="Times New Roman"/>
        </w:rPr>
        <w:t xml:space="preserve">concentration at 6 hours </w:t>
      </w:r>
      <w:r w:rsidR="00A036EA" w:rsidRPr="00EC382F">
        <w:rPr>
          <w:rFonts w:ascii="Times New Roman" w:hAnsi="Times New Roman" w:cs="Times New Roman"/>
        </w:rPr>
        <w:t xml:space="preserve">was approximately 4-fold greater than </w:t>
      </w:r>
      <w:r w:rsidR="00A93D88" w:rsidRPr="00EC382F">
        <w:rPr>
          <w:rFonts w:ascii="Times New Roman" w:hAnsi="Times New Roman" w:cs="Times New Roman"/>
        </w:rPr>
        <w:t>for</w:t>
      </w:r>
      <w:r w:rsidR="00A036EA" w:rsidRPr="00EC382F">
        <w:rPr>
          <w:rFonts w:ascii="Times New Roman" w:hAnsi="Times New Roman" w:cs="Times New Roman"/>
        </w:rPr>
        <w:t xml:space="preserve"> PC18:0/22:6.  </w:t>
      </w:r>
    </w:p>
    <w:p w14:paraId="5BA232B0" w14:textId="77777777" w:rsidR="00EE544C" w:rsidRPr="00EC382F" w:rsidRDefault="00EE544C" w:rsidP="006176F0">
      <w:pPr>
        <w:spacing w:line="360" w:lineRule="auto"/>
        <w:rPr>
          <w:rFonts w:ascii="Times New Roman" w:hAnsi="Times New Roman" w:cs="Times New Roman"/>
        </w:rPr>
      </w:pPr>
    </w:p>
    <w:p w14:paraId="787F60B4" w14:textId="718CBE33" w:rsidR="00EE544C" w:rsidRPr="00823428" w:rsidRDefault="00823428" w:rsidP="00EE544C">
      <w:pPr>
        <w:spacing w:line="360" w:lineRule="auto"/>
        <w:rPr>
          <w:rFonts w:ascii="Times New Roman" w:hAnsi="Times New Roman" w:cs="Times New Roman"/>
          <w:bCs/>
          <w:i/>
        </w:rPr>
      </w:pPr>
      <w:r w:rsidRPr="00823428">
        <w:rPr>
          <w:rFonts w:ascii="Times New Roman" w:hAnsi="Times New Roman" w:cs="Times New Roman"/>
          <w:bCs/>
          <w:i/>
        </w:rPr>
        <w:t xml:space="preserve">3.4 </w:t>
      </w:r>
      <w:r w:rsidR="00EE544C" w:rsidRPr="00823428">
        <w:rPr>
          <w:rFonts w:ascii="Times New Roman" w:hAnsi="Times New Roman" w:cs="Times New Roman"/>
          <w:bCs/>
          <w:i/>
        </w:rPr>
        <w:t>Incorporation of 20:5n-3 and 22:6n-3 into plasma cholesteryl esters</w:t>
      </w:r>
    </w:p>
    <w:p w14:paraId="49ADC044" w14:textId="78BD5A0B" w:rsidR="00EE544C" w:rsidRDefault="00EE544C" w:rsidP="00EE544C">
      <w:pPr>
        <w:spacing w:line="360" w:lineRule="auto"/>
        <w:rPr>
          <w:rFonts w:ascii="Times New Roman" w:hAnsi="Times New Roman" w:cs="Times New Roman"/>
          <w:iCs/>
        </w:rPr>
      </w:pPr>
      <w:r w:rsidRPr="00EC382F">
        <w:rPr>
          <w:rFonts w:ascii="Times New Roman" w:hAnsi="Times New Roman" w:cs="Times New Roman"/>
        </w:rPr>
        <w:t>There was a significant effect of time (P &lt; 0.0001) on the concentration of cholesteryl</w:t>
      </w:r>
      <w:r w:rsidR="00396176">
        <w:rPr>
          <w:rFonts w:ascii="Times New Roman" w:hAnsi="Times New Roman" w:cs="Times New Roman"/>
        </w:rPr>
        <w:t>-16:0</w:t>
      </w:r>
      <w:r w:rsidRPr="00EC382F">
        <w:rPr>
          <w:rFonts w:ascii="Times New Roman" w:hAnsi="Times New Roman" w:cs="Times New Roman"/>
        </w:rPr>
        <w:t>, but not on cholesteryl</w:t>
      </w:r>
      <w:r w:rsidR="006C6C83" w:rsidRPr="00EC382F">
        <w:rPr>
          <w:rFonts w:ascii="Times New Roman" w:hAnsi="Times New Roman" w:cs="Times New Roman"/>
        </w:rPr>
        <w:t>-20:5n-3</w:t>
      </w:r>
      <w:r w:rsidRPr="00EC382F">
        <w:rPr>
          <w:rFonts w:ascii="Times New Roman" w:hAnsi="Times New Roman" w:cs="Times New Roman"/>
        </w:rPr>
        <w:t xml:space="preserve"> or cholesteryl</w:t>
      </w:r>
      <w:r w:rsidR="006C6C83" w:rsidRPr="00EC382F">
        <w:rPr>
          <w:rFonts w:ascii="Times New Roman" w:hAnsi="Times New Roman" w:cs="Times New Roman"/>
        </w:rPr>
        <w:t>-22:6n-3</w:t>
      </w:r>
      <w:r w:rsidR="00AD6312">
        <w:rPr>
          <w:rFonts w:ascii="Times New Roman" w:hAnsi="Times New Roman" w:cs="Times New Roman"/>
        </w:rPr>
        <w:t xml:space="preserve"> concentrations (both P </w:t>
      </w:r>
      <w:r w:rsidRPr="00EC382F">
        <w:rPr>
          <w:rFonts w:ascii="Times New Roman" w:hAnsi="Times New Roman" w:cs="Times New Roman"/>
        </w:rPr>
        <w:t xml:space="preserve">= 0.2) </w:t>
      </w:r>
      <w:r w:rsidRPr="00EC382F">
        <w:rPr>
          <w:rFonts w:ascii="Times New Roman" w:hAnsi="Times New Roman" w:cs="Times New Roman"/>
          <w:iCs/>
        </w:rPr>
        <w:t>(</w:t>
      </w:r>
      <w:r w:rsidR="00C756AB">
        <w:rPr>
          <w:rFonts w:ascii="Times New Roman" w:hAnsi="Times New Roman" w:cs="Times New Roman"/>
          <w:iCs/>
        </w:rPr>
        <w:t>Figure</w:t>
      </w:r>
      <w:r w:rsidRPr="00EC382F">
        <w:rPr>
          <w:rFonts w:ascii="Times New Roman" w:hAnsi="Times New Roman" w:cs="Times New Roman"/>
          <w:iCs/>
        </w:rPr>
        <w:t xml:space="preserve"> 4).</w:t>
      </w:r>
    </w:p>
    <w:p w14:paraId="535A1C78" w14:textId="77777777" w:rsidR="00D95C65" w:rsidRPr="00D95C65" w:rsidRDefault="00D95C65" w:rsidP="006176F0">
      <w:pPr>
        <w:spacing w:line="360" w:lineRule="auto"/>
        <w:rPr>
          <w:rFonts w:ascii="Times New Roman" w:hAnsi="Times New Roman" w:cs="Times New Roman"/>
        </w:rPr>
      </w:pPr>
    </w:p>
    <w:p w14:paraId="245DC0ED" w14:textId="1C301985" w:rsidR="00E71F9D" w:rsidRPr="00CE039A" w:rsidRDefault="00CE039A" w:rsidP="006176F0">
      <w:pPr>
        <w:spacing w:line="360" w:lineRule="auto"/>
        <w:rPr>
          <w:rFonts w:ascii="Times New Roman" w:hAnsi="Times New Roman" w:cs="Times New Roman"/>
          <w:bCs/>
          <w:i/>
        </w:rPr>
      </w:pPr>
      <w:r w:rsidRPr="00CE039A">
        <w:rPr>
          <w:rFonts w:ascii="Times New Roman" w:hAnsi="Times New Roman" w:cs="Times New Roman"/>
          <w:bCs/>
          <w:i/>
        </w:rPr>
        <w:t xml:space="preserve">3.5 </w:t>
      </w:r>
      <w:r w:rsidR="00E71F9D" w:rsidRPr="00CE039A">
        <w:rPr>
          <w:rFonts w:ascii="Times New Roman" w:hAnsi="Times New Roman" w:cs="Times New Roman"/>
          <w:bCs/>
          <w:i/>
        </w:rPr>
        <w:t xml:space="preserve">The time </w:t>
      </w:r>
      <w:r w:rsidR="008234D9" w:rsidRPr="00CE039A">
        <w:rPr>
          <w:rFonts w:ascii="Times New Roman" w:hAnsi="Times New Roman" w:cs="Times New Roman"/>
          <w:bCs/>
          <w:i/>
        </w:rPr>
        <w:t xml:space="preserve">course of </w:t>
      </w:r>
      <w:r w:rsidR="00E71F9D" w:rsidRPr="00CE039A">
        <w:rPr>
          <w:rFonts w:ascii="Times New Roman" w:hAnsi="Times New Roman" w:cs="Times New Roman"/>
          <w:bCs/>
          <w:i/>
        </w:rPr>
        <w:t>the postprandial incorporation of 20:5n-3 and 22:6n-</w:t>
      </w:r>
      <w:r w:rsidR="008234D9" w:rsidRPr="00CE039A">
        <w:rPr>
          <w:rFonts w:ascii="Times New Roman" w:hAnsi="Times New Roman" w:cs="Times New Roman"/>
          <w:bCs/>
          <w:i/>
        </w:rPr>
        <w:t>3</w:t>
      </w:r>
      <w:r w:rsidR="00E71F9D" w:rsidRPr="00CE039A">
        <w:rPr>
          <w:rFonts w:ascii="Times New Roman" w:hAnsi="Times New Roman" w:cs="Times New Roman"/>
          <w:bCs/>
          <w:i/>
        </w:rPr>
        <w:t xml:space="preserve"> into </w:t>
      </w:r>
      <w:r w:rsidR="006176F0" w:rsidRPr="00CE039A">
        <w:rPr>
          <w:rFonts w:ascii="Times New Roman" w:hAnsi="Times New Roman" w:cs="Times New Roman"/>
          <w:bCs/>
          <w:i/>
        </w:rPr>
        <w:t xml:space="preserve">plasma </w:t>
      </w:r>
      <w:r w:rsidR="00E71F9D" w:rsidRPr="00CE039A">
        <w:rPr>
          <w:rFonts w:ascii="Times New Roman" w:hAnsi="Times New Roman" w:cs="Times New Roman"/>
          <w:bCs/>
          <w:i/>
        </w:rPr>
        <w:t>phosphatidylcholine and triacylglycerol molecular species</w:t>
      </w:r>
    </w:p>
    <w:p w14:paraId="3BBF1146" w14:textId="79651B78" w:rsidR="00ED53B8" w:rsidRPr="00EC382F" w:rsidRDefault="00E71F9D" w:rsidP="000940EB">
      <w:pPr>
        <w:spacing w:line="360" w:lineRule="auto"/>
        <w:ind w:firstLine="720"/>
        <w:rPr>
          <w:rFonts w:ascii="Times New Roman" w:hAnsi="Times New Roman" w:cs="Times New Roman"/>
          <w:iCs/>
        </w:rPr>
      </w:pPr>
      <w:r w:rsidRPr="00EC382F">
        <w:rPr>
          <w:rFonts w:ascii="Times New Roman" w:hAnsi="Times New Roman" w:cs="Times New Roman"/>
          <w:iCs/>
        </w:rPr>
        <w:t>Bas</w:t>
      </w:r>
      <w:r w:rsidR="008C5CE6" w:rsidRPr="00EC382F">
        <w:rPr>
          <w:rFonts w:ascii="Times New Roman" w:hAnsi="Times New Roman" w:cs="Times New Roman"/>
          <w:iCs/>
        </w:rPr>
        <w:t xml:space="preserve">ed on estimated marginal means, </w:t>
      </w:r>
      <w:r w:rsidR="00633C01" w:rsidRPr="00EC382F">
        <w:rPr>
          <w:rFonts w:ascii="Times New Roman" w:hAnsi="Times New Roman" w:cs="Times New Roman"/>
          <w:iCs/>
        </w:rPr>
        <w:t xml:space="preserve">the concentration of </w:t>
      </w:r>
      <w:r w:rsidR="008C5CE6" w:rsidRPr="00EC382F">
        <w:rPr>
          <w:rFonts w:ascii="Times New Roman" w:hAnsi="Times New Roman" w:cs="Times New Roman"/>
          <w:iCs/>
        </w:rPr>
        <w:t>PC16:0/20:5</w:t>
      </w:r>
      <w:r w:rsidR="00ED53B8" w:rsidRPr="00EC382F">
        <w:rPr>
          <w:rFonts w:ascii="Times New Roman" w:hAnsi="Times New Roman" w:cs="Times New Roman"/>
          <w:iCs/>
        </w:rPr>
        <w:t xml:space="preserve"> </w:t>
      </w:r>
      <w:r w:rsidR="006034C1" w:rsidRPr="00EC382F">
        <w:rPr>
          <w:rFonts w:ascii="Times New Roman" w:hAnsi="Times New Roman" w:cs="Times New Roman"/>
          <w:iCs/>
        </w:rPr>
        <w:t>was</w:t>
      </w:r>
      <w:r w:rsidR="008C5CE6" w:rsidRPr="00EC382F">
        <w:rPr>
          <w:rFonts w:ascii="Times New Roman" w:hAnsi="Times New Roman" w:cs="Times New Roman"/>
          <w:iCs/>
        </w:rPr>
        <w:t xml:space="preserve"> significantly </w:t>
      </w:r>
      <w:r w:rsidR="006034C1" w:rsidRPr="00EC382F">
        <w:rPr>
          <w:rFonts w:ascii="Times New Roman" w:hAnsi="Times New Roman" w:cs="Times New Roman"/>
          <w:iCs/>
        </w:rPr>
        <w:t>greater at</w:t>
      </w:r>
      <w:r w:rsidR="00ED53B8" w:rsidRPr="00EC382F">
        <w:rPr>
          <w:rFonts w:ascii="Times New Roman" w:hAnsi="Times New Roman" w:cs="Times New Roman"/>
          <w:iCs/>
        </w:rPr>
        <w:t xml:space="preserve"> 1.5 hours</w:t>
      </w:r>
      <w:r w:rsidR="00E11DF0" w:rsidRPr="00EC382F">
        <w:rPr>
          <w:rFonts w:ascii="Times New Roman" w:hAnsi="Times New Roman" w:cs="Times New Roman"/>
          <w:iCs/>
        </w:rPr>
        <w:t xml:space="preserve"> th</w:t>
      </w:r>
      <w:r w:rsidR="006034C1" w:rsidRPr="00EC382F">
        <w:rPr>
          <w:rFonts w:ascii="Times New Roman" w:hAnsi="Times New Roman" w:cs="Times New Roman"/>
          <w:iCs/>
        </w:rPr>
        <w:t>an at baseline</w:t>
      </w:r>
      <w:r w:rsidR="00ED53B8" w:rsidRPr="00EC382F">
        <w:rPr>
          <w:rFonts w:ascii="Times New Roman" w:hAnsi="Times New Roman" w:cs="Times New Roman"/>
          <w:iCs/>
        </w:rPr>
        <w:t xml:space="preserve">, and </w:t>
      </w:r>
      <w:r w:rsidR="006034C1" w:rsidRPr="00EC382F">
        <w:rPr>
          <w:rFonts w:ascii="Times New Roman" w:hAnsi="Times New Roman" w:cs="Times New Roman"/>
          <w:iCs/>
        </w:rPr>
        <w:t xml:space="preserve">at </w:t>
      </w:r>
      <w:r w:rsidR="008C5CE6" w:rsidRPr="00EC382F">
        <w:rPr>
          <w:rFonts w:ascii="Times New Roman" w:hAnsi="Times New Roman" w:cs="Times New Roman"/>
          <w:iCs/>
        </w:rPr>
        <w:t>6 hours</w:t>
      </w:r>
      <w:r w:rsidR="00ED53B8" w:rsidRPr="00EC382F">
        <w:rPr>
          <w:rFonts w:ascii="Times New Roman" w:hAnsi="Times New Roman" w:cs="Times New Roman"/>
          <w:iCs/>
        </w:rPr>
        <w:t xml:space="preserve"> </w:t>
      </w:r>
      <w:r w:rsidR="006034C1" w:rsidRPr="00EC382F">
        <w:rPr>
          <w:rFonts w:ascii="Times New Roman" w:hAnsi="Times New Roman" w:cs="Times New Roman"/>
          <w:iCs/>
        </w:rPr>
        <w:t xml:space="preserve">than 1.5 hours </w:t>
      </w:r>
      <w:r w:rsidR="00ED53B8" w:rsidRPr="00EC382F">
        <w:rPr>
          <w:rFonts w:ascii="Times New Roman" w:hAnsi="Times New Roman" w:cs="Times New Roman"/>
          <w:iCs/>
        </w:rPr>
        <w:t>(</w:t>
      </w:r>
      <w:r w:rsidR="00C756AB">
        <w:rPr>
          <w:rFonts w:ascii="Times New Roman" w:hAnsi="Times New Roman" w:cs="Times New Roman"/>
          <w:iCs/>
        </w:rPr>
        <w:t>Fig</w:t>
      </w:r>
      <w:r w:rsidR="00DB078C">
        <w:rPr>
          <w:rFonts w:ascii="Times New Roman" w:hAnsi="Times New Roman" w:cs="Times New Roman"/>
          <w:iCs/>
        </w:rPr>
        <w:t>.</w:t>
      </w:r>
      <w:r w:rsidR="00ED53B8" w:rsidRPr="00EC382F">
        <w:rPr>
          <w:rFonts w:ascii="Times New Roman" w:hAnsi="Times New Roman" w:cs="Times New Roman"/>
          <w:iCs/>
        </w:rPr>
        <w:t xml:space="preserve"> </w:t>
      </w:r>
      <w:r w:rsidR="00896694">
        <w:rPr>
          <w:rFonts w:ascii="Times New Roman" w:hAnsi="Times New Roman" w:cs="Times New Roman"/>
          <w:iCs/>
        </w:rPr>
        <w:t>6</w:t>
      </w:r>
      <w:r w:rsidR="006034C1" w:rsidRPr="00EC382F">
        <w:rPr>
          <w:rFonts w:ascii="Times New Roman" w:hAnsi="Times New Roman" w:cs="Times New Roman"/>
          <w:iCs/>
        </w:rPr>
        <w:t>A</w:t>
      </w:r>
      <w:r w:rsidR="00ED53B8" w:rsidRPr="00EC382F">
        <w:rPr>
          <w:rFonts w:ascii="Times New Roman" w:hAnsi="Times New Roman" w:cs="Times New Roman"/>
          <w:iCs/>
        </w:rPr>
        <w:t xml:space="preserve">). </w:t>
      </w:r>
      <w:r w:rsidR="000940EB">
        <w:rPr>
          <w:rFonts w:ascii="Times New Roman" w:hAnsi="Times New Roman" w:cs="Times New Roman"/>
          <w:iCs/>
        </w:rPr>
        <w:t xml:space="preserve"> </w:t>
      </w:r>
      <w:r w:rsidR="00ED53B8" w:rsidRPr="00EC382F">
        <w:rPr>
          <w:rFonts w:ascii="Times New Roman" w:hAnsi="Times New Roman" w:cs="Times New Roman"/>
          <w:iCs/>
        </w:rPr>
        <w:t xml:space="preserve">In contrast, </w:t>
      </w:r>
      <w:r w:rsidR="00B73506" w:rsidRPr="00EC382F">
        <w:rPr>
          <w:rFonts w:ascii="Times New Roman" w:hAnsi="Times New Roman" w:cs="Times New Roman"/>
          <w:iCs/>
        </w:rPr>
        <w:t>PC18:0/20:5, PC16:0/22:6 and PC</w:t>
      </w:r>
      <w:r w:rsidR="00ED53B8" w:rsidRPr="00EC382F">
        <w:rPr>
          <w:rFonts w:ascii="Times New Roman" w:hAnsi="Times New Roman" w:cs="Times New Roman"/>
          <w:iCs/>
        </w:rPr>
        <w:t xml:space="preserve">18:0/22:6 concentrations were greater at 1.5 hours than at </w:t>
      </w:r>
      <w:r w:rsidR="00ED53B8" w:rsidRPr="00EC382F">
        <w:rPr>
          <w:rFonts w:ascii="Times New Roman" w:hAnsi="Times New Roman" w:cs="Times New Roman"/>
          <w:iCs/>
        </w:rPr>
        <w:lastRenderedPageBreak/>
        <w:t>baseline, but did not change significantly between 1.5 hours and 6 hours</w:t>
      </w:r>
      <w:r w:rsidR="006034C1" w:rsidRPr="00EC382F">
        <w:rPr>
          <w:rFonts w:ascii="Times New Roman" w:hAnsi="Times New Roman" w:cs="Times New Roman"/>
          <w:iCs/>
        </w:rPr>
        <w:t xml:space="preserve"> (</w:t>
      </w:r>
      <w:r w:rsidR="00C756AB">
        <w:rPr>
          <w:rFonts w:ascii="Times New Roman" w:hAnsi="Times New Roman" w:cs="Times New Roman"/>
          <w:iCs/>
        </w:rPr>
        <w:t>Figure</w:t>
      </w:r>
      <w:r w:rsidR="006034C1" w:rsidRPr="00EC382F">
        <w:rPr>
          <w:rFonts w:ascii="Times New Roman" w:hAnsi="Times New Roman" w:cs="Times New Roman"/>
          <w:iCs/>
        </w:rPr>
        <w:t xml:space="preserve"> </w:t>
      </w:r>
      <w:r w:rsidR="0072333D">
        <w:rPr>
          <w:rFonts w:ascii="Times New Roman" w:hAnsi="Times New Roman" w:cs="Times New Roman"/>
          <w:iCs/>
        </w:rPr>
        <w:t>6</w:t>
      </w:r>
      <w:r w:rsidR="006034C1" w:rsidRPr="00EC382F">
        <w:rPr>
          <w:rFonts w:ascii="Times New Roman" w:hAnsi="Times New Roman" w:cs="Times New Roman"/>
          <w:iCs/>
        </w:rPr>
        <w:t xml:space="preserve"> </w:t>
      </w:r>
      <w:proofErr w:type="gramStart"/>
      <w:r w:rsidR="006034C1" w:rsidRPr="00EC382F">
        <w:rPr>
          <w:rFonts w:ascii="Times New Roman" w:hAnsi="Times New Roman" w:cs="Times New Roman"/>
          <w:iCs/>
        </w:rPr>
        <w:t>A,B</w:t>
      </w:r>
      <w:proofErr w:type="gramEnd"/>
      <w:r w:rsidR="006034C1" w:rsidRPr="00EC382F">
        <w:rPr>
          <w:rFonts w:ascii="Times New Roman" w:hAnsi="Times New Roman" w:cs="Times New Roman"/>
          <w:iCs/>
        </w:rPr>
        <w:t>)</w:t>
      </w:r>
      <w:r w:rsidR="00ED53B8" w:rsidRPr="00EC382F">
        <w:rPr>
          <w:rFonts w:ascii="Times New Roman" w:hAnsi="Times New Roman" w:cs="Times New Roman"/>
          <w:iCs/>
        </w:rPr>
        <w:t xml:space="preserve">.  </w:t>
      </w:r>
      <w:r w:rsidR="006034C1" w:rsidRPr="00EC382F">
        <w:rPr>
          <w:rFonts w:ascii="Times New Roman" w:hAnsi="Times New Roman" w:cs="Times New Roman"/>
          <w:iCs/>
        </w:rPr>
        <w:t>Other minor PC 20:5 and 22:6 -containing molecular species that changed significantly over time also increased significantly at 1.5 hours compared to baseline, without further change.  However, PC15:0/22:6 concentration was significantly lower at 1.5 hours and 6 hours compared to baseline.</w:t>
      </w:r>
    </w:p>
    <w:p w14:paraId="2C0687B8" w14:textId="56D2E6E6" w:rsidR="00252382" w:rsidRPr="00EC382F" w:rsidRDefault="006034C1" w:rsidP="006176F0">
      <w:pPr>
        <w:spacing w:line="360" w:lineRule="auto"/>
        <w:rPr>
          <w:rFonts w:ascii="Times New Roman" w:hAnsi="Times New Roman" w:cs="Times New Roman"/>
          <w:iCs/>
        </w:rPr>
      </w:pPr>
      <w:r w:rsidRPr="00EC382F">
        <w:rPr>
          <w:rFonts w:ascii="Times New Roman" w:hAnsi="Times New Roman" w:cs="Times New Roman"/>
          <w:iCs/>
        </w:rPr>
        <w:tab/>
      </w:r>
      <w:r w:rsidR="00E11DF0" w:rsidRPr="00EC382F">
        <w:rPr>
          <w:rFonts w:ascii="Times New Roman" w:hAnsi="Times New Roman" w:cs="Times New Roman"/>
          <w:iCs/>
        </w:rPr>
        <w:t xml:space="preserve">The concentrations of </w:t>
      </w:r>
      <w:r w:rsidR="008234D9" w:rsidRPr="00EC382F">
        <w:rPr>
          <w:rFonts w:ascii="Times New Roman" w:hAnsi="Times New Roman" w:cs="Times New Roman"/>
          <w:iCs/>
        </w:rPr>
        <w:t xml:space="preserve">seven out of ten </w:t>
      </w:r>
      <w:r w:rsidR="00E11DF0" w:rsidRPr="00EC382F">
        <w:rPr>
          <w:rFonts w:ascii="Times New Roman" w:hAnsi="Times New Roman" w:cs="Times New Roman"/>
          <w:iCs/>
        </w:rPr>
        <w:t xml:space="preserve">20:5n-3 </w:t>
      </w:r>
      <w:r w:rsidR="008234D9" w:rsidRPr="00EC382F">
        <w:rPr>
          <w:rFonts w:ascii="Times New Roman" w:hAnsi="Times New Roman" w:cs="Times New Roman"/>
          <w:iCs/>
        </w:rPr>
        <w:t>-</w:t>
      </w:r>
      <w:r w:rsidR="00E11DF0" w:rsidRPr="00EC382F">
        <w:rPr>
          <w:rFonts w:ascii="Times New Roman" w:hAnsi="Times New Roman" w:cs="Times New Roman"/>
          <w:iCs/>
        </w:rPr>
        <w:t xml:space="preserve">containing </w:t>
      </w:r>
      <w:r w:rsidR="003F326F" w:rsidRPr="00EC382F">
        <w:rPr>
          <w:rFonts w:ascii="Times New Roman" w:hAnsi="Times New Roman" w:cs="Times New Roman"/>
          <w:iCs/>
        </w:rPr>
        <w:t>TG</w:t>
      </w:r>
      <w:r w:rsidR="00E11DF0" w:rsidRPr="00EC382F">
        <w:rPr>
          <w:rFonts w:ascii="Times New Roman" w:hAnsi="Times New Roman" w:cs="Times New Roman"/>
          <w:iCs/>
        </w:rPr>
        <w:t xml:space="preserve"> species that changed significantly over time were greater at 1.5 hours than at </w:t>
      </w:r>
      <w:proofErr w:type="gramStart"/>
      <w:r w:rsidR="00E11DF0" w:rsidRPr="00EC382F">
        <w:rPr>
          <w:rFonts w:ascii="Times New Roman" w:hAnsi="Times New Roman" w:cs="Times New Roman"/>
          <w:iCs/>
        </w:rPr>
        <w:t>baseline, but</w:t>
      </w:r>
      <w:proofErr w:type="gramEnd"/>
      <w:r w:rsidR="00E11DF0" w:rsidRPr="00EC382F">
        <w:rPr>
          <w:rFonts w:ascii="Times New Roman" w:hAnsi="Times New Roman" w:cs="Times New Roman"/>
          <w:iCs/>
        </w:rPr>
        <w:t xml:space="preserve"> did not differ </w:t>
      </w:r>
      <w:r w:rsidR="008234D9" w:rsidRPr="00EC382F">
        <w:rPr>
          <w:rFonts w:ascii="Times New Roman" w:hAnsi="Times New Roman" w:cs="Times New Roman"/>
          <w:iCs/>
        </w:rPr>
        <w:t>further</w:t>
      </w:r>
      <w:r w:rsidR="00E11DF0" w:rsidRPr="00EC382F">
        <w:rPr>
          <w:rFonts w:ascii="Times New Roman" w:hAnsi="Times New Roman" w:cs="Times New Roman"/>
          <w:iCs/>
        </w:rPr>
        <w:t xml:space="preserve"> between</w:t>
      </w:r>
      <w:r w:rsidR="008234D9" w:rsidRPr="00EC382F">
        <w:rPr>
          <w:rFonts w:ascii="Times New Roman" w:hAnsi="Times New Roman" w:cs="Times New Roman"/>
          <w:iCs/>
        </w:rPr>
        <w:t xml:space="preserve"> </w:t>
      </w:r>
      <w:r w:rsidR="008663EA" w:rsidRPr="00EC382F">
        <w:rPr>
          <w:rFonts w:ascii="Times New Roman" w:hAnsi="Times New Roman" w:cs="Times New Roman"/>
          <w:iCs/>
        </w:rPr>
        <w:t>1.5 hours and 6 hours (</w:t>
      </w:r>
      <w:r w:rsidR="00C756AB">
        <w:rPr>
          <w:rFonts w:ascii="Times New Roman" w:hAnsi="Times New Roman" w:cs="Times New Roman"/>
          <w:iCs/>
        </w:rPr>
        <w:t>Fig</w:t>
      </w:r>
      <w:r w:rsidR="00F038A9">
        <w:rPr>
          <w:rFonts w:ascii="Times New Roman" w:hAnsi="Times New Roman" w:cs="Times New Roman"/>
          <w:iCs/>
        </w:rPr>
        <w:t>.</w:t>
      </w:r>
      <w:r w:rsidR="008663EA" w:rsidRPr="00EC382F">
        <w:rPr>
          <w:rFonts w:ascii="Times New Roman" w:hAnsi="Times New Roman" w:cs="Times New Roman"/>
          <w:iCs/>
        </w:rPr>
        <w:t xml:space="preserve"> </w:t>
      </w:r>
      <w:r w:rsidR="00F038A9">
        <w:rPr>
          <w:rFonts w:ascii="Times New Roman" w:hAnsi="Times New Roman" w:cs="Times New Roman"/>
          <w:iCs/>
        </w:rPr>
        <w:t>6</w:t>
      </w:r>
      <w:r w:rsidR="00E11DF0" w:rsidRPr="00EC382F">
        <w:rPr>
          <w:rFonts w:ascii="Times New Roman" w:hAnsi="Times New Roman" w:cs="Times New Roman"/>
          <w:iCs/>
        </w:rPr>
        <w:t xml:space="preserve">C).  </w:t>
      </w:r>
      <w:r w:rsidR="008234D9" w:rsidRPr="00EC382F">
        <w:rPr>
          <w:rFonts w:ascii="Times New Roman" w:hAnsi="Times New Roman" w:cs="Times New Roman"/>
          <w:iCs/>
        </w:rPr>
        <w:t>In contrast</w:t>
      </w:r>
      <w:r w:rsidR="00E11DF0" w:rsidRPr="00EC382F">
        <w:rPr>
          <w:rFonts w:ascii="Times New Roman" w:hAnsi="Times New Roman" w:cs="Times New Roman"/>
          <w:iCs/>
        </w:rPr>
        <w:t xml:space="preserve">, </w:t>
      </w:r>
      <w:r w:rsidR="008234D9" w:rsidRPr="00EC382F">
        <w:rPr>
          <w:rFonts w:ascii="Times New Roman" w:hAnsi="Times New Roman" w:cs="Times New Roman"/>
          <w:iCs/>
        </w:rPr>
        <w:t>TG</w:t>
      </w:r>
      <w:r w:rsidR="00E11DF0" w:rsidRPr="00EC382F">
        <w:rPr>
          <w:rFonts w:ascii="Times New Roman" w:hAnsi="Times New Roman" w:cs="Times New Roman"/>
          <w:iCs/>
        </w:rPr>
        <w:t>16:0</w:t>
      </w:r>
      <w:r w:rsidR="00B73506" w:rsidRPr="00EC382F">
        <w:rPr>
          <w:rFonts w:ascii="Times New Roman" w:hAnsi="Times New Roman" w:cs="Times New Roman"/>
          <w:iCs/>
        </w:rPr>
        <w:t>_</w:t>
      </w:r>
      <w:r w:rsidR="00E11DF0" w:rsidRPr="00EC382F">
        <w:rPr>
          <w:rFonts w:ascii="Times New Roman" w:hAnsi="Times New Roman" w:cs="Times New Roman"/>
          <w:iCs/>
        </w:rPr>
        <w:t>20:5</w:t>
      </w:r>
      <w:r w:rsidR="00B73506" w:rsidRPr="00EC382F">
        <w:rPr>
          <w:rFonts w:ascii="Times New Roman" w:hAnsi="Times New Roman" w:cs="Times New Roman"/>
          <w:iCs/>
        </w:rPr>
        <w:t>_</w:t>
      </w:r>
      <w:r w:rsidR="00E11DF0" w:rsidRPr="00EC382F">
        <w:rPr>
          <w:rFonts w:ascii="Times New Roman" w:hAnsi="Times New Roman" w:cs="Times New Roman"/>
          <w:iCs/>
        </w:rPr>
        <w:t xml:space="preserve">20:5, </w:t>
      </w:r>
      <w:r w:rsidR="008234D9" w:rsidRPr="00EC382F">
        <w:rPr>
          <w:rFonts w:ascii="Times New Roman" w:hAnsi="Times New Roman" w:cs="Times New Roman"/>
          <w:iCs/>
        </w:rPr>
        <w:t>TG</w:t>
      </w:r>
      <w:r w:rsidR="00E11DF0" w:rsidRPr="00EC382F">
        <w:rPr>
          <w:rFonts w:ascii="Times New Roman" w:hAnsi="Times New Roman" w:cs="Times New Roman"/>
          <w:iCs/>
        </w:rPr>
        <w:t>18:3</w:t>
      </w:r>
      <w:r w:rsidR="00B73506" w:rsidRPr="00EC382F">
        <w:rPr>
          <w:rFonts w:ascii="Times New Roman" w:hAnsi="Times New Roman" w:cs="Times New Roman"/>
          <w:iCs/>
        </w:rPr>
        <w:t>_</w:t>
      </w:r>
      <w:r w:rsidR="00E11DF0" w:rsidRPr="00EC382F">
        <w:rPr>
          <w:rFonts w:ascii="Times New Roman" w:hAnsi="Times New Roman" w:cs="Times New Roman"/>
          <w:iCs/>
        </w:rPr>
        <w:t>18:2</w:t>
      </w:r>
      <w:r w:rsidR="00B73506" w:rsidRPr="00EC382F">
        <w:rPr>
          <w:rFonts w:ascii="Times New Roman" w:hAnsi="Times New Roman" w:cs="Times New Roman"/>
          <w:iCs/>
        </w:rPr>
        <w:t>_</w:t>
      </w:r>
      <w:r w:rsidR="00E11DF0" w:rsidRPr="00EC382F">
        <w:rPr>
          <w:rFonts w:ascii="Times New Roman" w:hAnsi="Times New Roman" w:cs="Times New Roman"/>
          <w:iCs/>
        </w:rPr>
        <w:t xml:space="preserve">20:5 and </w:t>
      </w:r>
      <w:r w:rsidR="008234D9" w:rsidRPr="00EC382F">
        <w:rPr>
          <w:rFonts w:ascii="Times New Roman" w:hAnsi="Times New Roman" w:cs="Times New Roman"/>
          <w:iCs/>
        </w:rPr>
        <w:t>TG</w:t>
      </w:r>
      <w:r w:rsidR="00E11DF0" w:rsidRPr="00EC382F">
        <w:rPr>
          <w:rFonts w:ascii="Times New Roman" w:hAnsi="Times New Roman" w:cs="Times New Roman"/>
          <w:iCs/>
        </w:rPr>
        <w:t>20:5</w:t>
      </w:r>
      <w:r w:rsidR="00B73506" w:rsidRPr="00EC382F">
        <w:rPr>
          <w:rFonts w:ascii="Times New Roman" w:hAnsi="Times New Roman" w:cs="Times New Roman"/>
          <w:iCs/>
        </w:rPr>
        <w:t>_</w:t>
      </w:r>
      <w:r w:rsidR="00E11DF0" w:rsidRPr="00EC382F">
        <w:rPr>
          <w:rFonts w:ascii="Times New Roman" w:hAnsi="Times New Roman" w:cs="Times New Roman"/>
          <w:iCs/>
        </w:rPr>
        <w:t>18:2</w:t>
      </w:r>
      <w:r w:rsidR="00B73506" w:rsidRPr="00EC382F">
        <w:rPr>
          <w:rFonts w:ascii="Times New Roman" w:hAnsi="Times New Roman" w:cs="Times New Roman"/>
          <w:iCs/>
        </w:rPr>
        <w:t>_</w:t>
      </w:r>
      <w:r w:rsidR="00E11DF0" w:rsidRPr="00EC382F">
        <w:rPr>
          <w:rFonts w:ascii="Times New Roman" w:hAnsi="Times New Roman" w:cs="Times New Roman"/>
          <w:iCs/>
        </w:rPr>
        <w:t>20:5 concentrations were significantly lower at 1.5 hours than at baseline and did no</w:t>
      </w:r>
      <w:r w:rsidR="001A39FA">
        <w:rPr>
          <w:rFonts w:ascii="Times New Roman" w:hAnsi="Times New Roman" w:cs="Times New Roman"/>
          <w:iCs/>
        </w:rPr>
        <w:t>t</w:t>
      </w:r>
      <w:r w:rsidR="00E11DF0" w:rsidRPr="00EC382F">
        <w:rPr>
          <w:rFonts w:ascii="Times New Roman" w:hAnsi="Times New Roman" w:cs="Times New Roman"/>
          <w:iCs/>
        </w:rPr>
        <w:t xml:space="preserve"> change significantly between 1.5 hours and 6 hours.  </w:t>
      </w:r>
      <w:r w:rsidRPr="00EC382F">
        <w:rPr>
          <w:rFonts w:ascii="Times New Roman" w:hAnsi="Times New Roman" w:cs="Times New Roman"/>
          <w:iCs/>
        </w:rPr>
        <w:t xml:space="preserve">The concentrations of </w:t>
      </w:r>
      <w:r w:rsidR="008234D9" w:rsidRPr="00EC382F">
        <w:rPr>
          <w:rFonts w:ascii="Times New Roman" w:hAnsi="Times New Roman" w:cs="Times New Roman"/>
          <w:iCs/>
        </w:rPr>
        <w:t xml:space="preserve">twenty out of twenty-two </w:t>
      </w:r>
      <w:r w:rsidRPr="00EC382F">
        <w:rPr>
          <w:rFonts w:ascii="Times New Roman" w:hAnsi="Times New Roman" w:cs="Times New Roman"/>
          <w:iCs/>
        </w:rPr>
        <w:t xml:space="preserve">22:6n-3 -containing </w:t>
      </w:r>
      <w:r w:rsidR="003F326F" w:rsidRPr="00EC382F">
        <w:rPr>
          <w:rFonts w:ascii="Times New Roman" w:hAnsi="Times New Roman" w:cs="Times New Roman"/>
          <w:iCs/>
        </w:rPr>
        <w:t>TG</w:t>
      </w:r>
      <w:r w:rsidRPr="00EC382F">
        <w:rPr>
          <w:rFonts w:ascii="Times New Roman" w:hAnsi="Times New Roman" w:cs="Times New Roman"/>
          <w:iCs/>
        </w:rPr>
        <w:t xml:space="preserve"> molecular species that changed significantly over time were greater at 1.5 hours than at baseline</w:t>
      </w:r>
      <w:r w:rsidR="00E11DF0" w:rsidRPr="00EC382F">
        <w:rPr>
          <w:rFonts w:ascii="Times New Roman" w:hAnsi="Times New Roman" w:cs="Times New Roman"/>
          <w:iCs/>
        </w:rPr>
        <w:t xml:space="preserve">, </w:t>
      </w:r>
      <w:r w:rsidRPr="00EC382F">
        <w:rPr>
          <w:rFonts w:ascii="Times New Roman" w:hAnsi="Times New Roman" w:cs="Times New Roman"/>
          <w:iCs/>
        </w:rPr>
        <w:t>but did not differ significantly between 1.5 hours and 6 hours</w:t>
      </w:r>
      <w:r w:rsidR="008234D9" w:rsidRPr="00EC382F">
        <w:rPr>
          <w:rFonts w:ascii="Times New Roman" w:hAnsi="Times New Roman" w:cs="Times New Roman"/>
          <w:iCs/>
        </w:rPr>
        <w:t>, while TG</w:t>
      </w:r>
      <w:r w:rsidR="00E11DF0" w:rsidRPr="00EC382F">
        <w:rPr>
          <w:rFonts w:ascii="Times New Roman" w:hAnsi="Times New Roman" w:cs="Times New Roman"/>
          <w:iCs/>
        </w:rPr>
        <w:t>18:1</w:t>
      </w:r>
      <w:r w:rsidR="00B73506" w:rsidRPr="00EC382F">
        <w:rPr>
          <w:rFonts w:ascii="Times New Roman" w:hAnsi="Times New Roman" w:cs="Times New Roman"/>
          <w:iCs/>
        </w:rPr>
        <w:t>_</w:t>
      </w:r>
      <w:r w:rsidR="00E11DF0" w:rsidRPr="00EC382F">
        <w:rPr>
          <w:rFonts w:ascii="Times New Roman" w:hAnsi="Times New Roman" w:cs="Times New Roman"/>
          <w:iCs/>
        </w:rPr>
        <w:t>18:3</w:t>
      </w:r>
      <w:r w:rsidR="00B73506" w:rsidRPr="00EC382F">
        <w:rPr>
          <w:rFonts w:ascii="Times New Roman" w:hAnsi="Times New Roman" w:cs="Times New Roman"/>
          <w:iCs/>
        </w:rPr>
        <w:t>_</w:t>
      </w:r>
      <w:r w:rsidR="00E11DF0" w:rsidRPr="00EC382F">
        <w:rPr>
          <w:rFonts w:ascii="Times New Roman" w:hAnsi="Times New Roman" w:cs="Times New Roman"/>
          <w:iCs/>
        </w:rPr>
        <w:t xml:space="preserve">22:6, </w:t>
      </w:r>
      <w:r w:rsidR="008234D9" w:rsidRPr="00EC382F">
        <w:rPr>
          <w:rFonts w:ascii="Times New Roman" w:hAnsi="Times New Roman" w:cs="Times New Roman"/>
          <w:iCs/>
        </w:rPr>
        <w:t>TG</w:t>
      </w:r>
      <w:r w:rsidR="00E11DF0" w:rsidRPr="00EC382F">
        <w:rPr>
          <w:rFonts w:ascii="Times New Roman" w:hAnsi="Times New Roman" w:cs="Times New Roman"/>
          <w:iCs/>
        </w:rPr>
        <w:t>18:3</w:t>
      </w:r>
      <w:r w:rsidR="00B73506" w:rsidRPr="00EC382F">
        <w:rPr>
          <w:rFonts w:ascii="Times New Roman" w:hAnsi="Times New Roman" w:cs="Times New Roman"/>
          <w:iCs/>
        </w:rPr>
        <w:t>_</w:t>
      </w:r>
      <w:r w:rsidR="00E11DF0" w:rsidRPr="00EC382F">
        <w:rPr>
          <w:rFonts w:ascii="Times New Roman" w:hAnsi="Times New Roman" w:cs="Times New Roman"/>
          <w:iCs/>
        </w:rPr>
        <w:t>18:2</w:t>
      </w:r>
      <w:r w:rsidR="00B73506" w:rsidRPr="00EC382F">
        <w:rPr>
          <w:rFonts w:ascii="Times New Roman" w:hAnsi="Times New Roman" w:cs="Times New Roman"/>
          <w:iCs/>
        </w:rPr>
        <w:t>_</w:t>
      </w:r>
      <w:r w:rsidR="00E11DF0" w:rsidRPr="00EC382F">
        <w:rPr>
          <w:rFonts w:ascii="Times New Roman" w:hAnsi="Times New Roman" w:cs="Times New Roman"/>
          <w:iCs/>
        </w:rPr>
        <w:t xml:space="preserve">22:6 concentrations were significantly greater at 6 hours than at baseline or </w:t>
      </w:r>
      <w:r w:rsidR="008234D9" w:rsidRPr="00EC382F">
        <w:rPr>
          <w:rFonts w:ascii="Times New Roman" w:hAnsi="Times New Roman" w:cs="Times New Roman"/>
          <w:iCs/>
        </w:rPr>
        <w:t xml:space="preserve">at </w:t>
      </w:r>
      <w:r w:rsidR="008663EA" w:rsidRPr="00EC382F">
        <w:rPr>
          <w:rFonts w:ascii="Times New Roman" w:hAnsi="Times New Roman" w:cs="Times New Roman"/>
          <w:iCs/>
        </w:rPr>
        <w:t>1.5 hours (</w:t>
      </w:r>
      <w:r w:rsidR="00C756AB">
        <w:rPr>
          <w:rFonts w:ascii="Times New Roman" w:hAnsi="Times New Roman" w:cs="Times New Roman"/>
          <w:iCs/>
        </w:rPr>
        <w:t>Fig</w:t>
      </w:r>
      <w:r w:rsidR="00723037">
        <w:rPr>
          <w:rFonts w:ascii="Times New Roman" w:hAnsi="Times New Roman" w:cs="Times New Roman"/>
          <w:iCs/>
        </w:rPr>
        <w:t>.</w:t>
      </w:r>
      <w:r w:rsidR="008663EA" w:rsidRPr="00EC382F">
        <w:rPr>
          <w:rFonts w:ascii="Times New Roman" w:hAnsi="Times New Roman" w:cs="Times New Roman"/>
          <w:iCs/>
        </w:rPr>
        <w:t xml:space="preserve"> </w:t>
      </w:r>
      <w:r w:rsidR="00723037">
        <w:rPr>
          <w:rFonts w:ascii="Times New Roman" w:hAnsi="Times New Roman" w:cs="Times New Roman"/>
          <w:iCs/>
        </w:rPr>
        <w:t>6</w:t>
      </w:r>
      <w:r w:rsidR="00E11DF0" w:rsidRPr="00EC382F">
        <w:rPr>
          <w:rFonts w:ascii="Times New Roman" w:hAnsi="Times New Roman" w:cs="Times New Roman"/>
          <w:iCs/>
        </w:rPr>
        <w:t>D).</w:t>
      </w:r>
    </w:p>
    <w:p w14:paraId="119156CB" w14:textId="77777777" w:rsidR="00E52716" w:rsidRPr="00EC382F" w:rsidRDefault="00E52716" w:rsidP="006176F0">
      <w:pPr>
        <w:spacing w:line="360" w:lineRule="auto"/>
        <w:rPr>
          <w:rFonts w:ascii="Times New Roman" w:hAnsi="Times New Roman" w:cs="Times New Roman"/>
          <w:iCs/>
        </w:rPr>
      </w:pPr>
    </w:p>
    <w:p w14:paraId="423775BA" w14:textId="78787F87" w:rsidR="00EC382F" w:rsidRPr="00013919" w:rsidRDefault="00723037" w:rsidP="006176F0">
      <w:pPr>
        <w:spacing w:line="360" w:lineRule="auto"/>
        <w:rPr>
          <w:rFonts w:ascii="Times New Roman" w:hAnsi="Times New Roman" w:cs="Times New Roman"/>
          <w:b/>
          <w:iCs/>
          <w:sz w:val="28"/>
          <w:szCs w:val="28"/>
        </w:rPr>
      </w:pPr>
      <w:r>
        <w:rPr>
          <w:rFonts w:ascii="Times New Roman" w:hAnsi="Times New Roman" w:cs="Times New Roman"/>
          <w:b/>
          <w:iCs/>
          <w:sz w:val="28"/>
          <w:szCs w:val="28"/>
        </w:rPr>
        <w:t xml:space="preserve">4. </w:t>
      </w:r>
      <w:r w:rsidR="00252382" w:rsidRPr="00013919">
        <w:rPr>
          <w:rFonts w:ascii="Times New Roman" w:hAnsi="Times New Roman" w:cs="Times New Roman"/>
          <w:b/>
          <w:iCs/>
          <w:sz w:val="28"/>
          <w:szCs w:val="28"/>
        </w:rPr>
        <w:t>Discussion</w:t>
      </w:r>
    </w:p>
    <w:p w14:paraId="45A8AD52" w14:textId="77777777" w:rsidR="00B25FB1" w:rsidRDefault="00B25FB1" w:rsidP="006176F0">
      <w:pPr>
        <w:spacing w:line="360" w:lineRule="auto"/>
        <w:rPr>
          <w:rFonts w:ascii="Times New Roman" w:hAnsi="Times New Roman" w:cs="Times New Roman"/>
          <w:iCs/>
        </w:rPr>
      </w:pPr>
    </w:p>
    <w:p w14:paraId="22392247" w14:textId="30CA627E" w:rsidR="005F29BE" w:rsidRPr="00EC382F" w:rsidRDefault="005F29BE" w:rsidP="00B25FB1">
      <w:pPr>
        <w:spacing w:line="360" w:lineRule="auto"/>
        <w:ind w:firstLine="720"/>
        <w:rPr>
          <w:rFonts w:ascii="Times New Roman" w:hAnsi="Times New Roman" w:cs="Times New Roman"/>
          <w:iCs/>
        </w:rPr>
      </w:pPr>
      <w:r w:rsidRPr="00EC382F">
        <w:rPr>
          <w:rFonts w:ascii="Times New Roman" w:hAnsi="Times New Roman" w:cs="Times New Roman"/>
          <w:iCs/>
        </w:rPr>
        <w:t xml:space="preserve">The findings of this study show that the molecular composition of dietary fats had little, if any, relationship to the molecular composition of blood lipids during the postprandial period.  Instead, these observations suggest that processes involved in the post-absorptive assembly of LCPUFA into </w:t>
      </w:r>
      <w:r w:rsidR="003F326F" w:rsidRPr="00EC382F">
        <w:rPr>
          <w:rFonts w:ascii="Times New Roman" w:hAnsi="Times New Roman" w:cs="Times New Roman"/>
          <w:iCs/>
        </w:rPr>
        <w:t>TG</w:t>
      </w:r>
      <w:r w:rsidRPr="00EC382F">
        <w:rPr>
          <w:rFonts w:ascii="Times New Roman" w:hAnsi="Times New Roman" w:cs="Times New Roman"/>
          <w:iCs/>
        </w:rPr>
        <w:t xml:space="preserve"> and PC </w:t>
      </w:r>
      <w:r w:rsidR="0050148E">
        <w:rPr>
          <w:rFonts w:ascii="Times New Roman" w:hAnsi="Times New Roman" w:cs="Times New Roman"/>
          <w:iCs/>
        </w:rPr>
        <w:t>result in the complete rearrangement of</w:t>
      </w:r>
      <w:r w:rsidR="0050148E" w:rsidRPr="00EC382F">
        <w:rPr>
          <w:rFonts w:ascii="Times New Roman" w:hAnsi="Times New Roman" w:cs="Times New Roman"/>
          <w:iCs/>
        </w:rPr>
        <w:t xml:space="preserve"> </w:t>
      </w:r>
      <w:r w:rsidRPr="00EC382F">
        <w:rPr>
          <w:rFonts w:ascii="Times New Roman" w:hAnsi="Times New Roman" w:cs="Times New Roman"/>
          <w:iCs/>
        </w:rPr>
        <w:t>the molecular composition of the ingested lipids in a manner that could influence the partitioning of these fatty acids between metabolic fates.</w:t>
      </w:r>
      <w:r w:rsidR="00073222" w:rsidRPr="00EC382F">
        <w:rPr>
          <w:rFonts w:ascii="Times New Roman" w:hAnsi="Times New Roman" w:cs="Times New Roman"/>
          <w:iCs/>
        </w:rPr>
        <w:t xml:space="preserve">  Moreover, these findings also showed that 20:5n-3 and 22:6n-3 are preferentially incorporated </w:t>
      </w:r>
      <w:r w:rsidR="00E24A5B" w:rsidRPr="00EC382F">
        <w:rPr>
          <w:rFonts w:ascii="Times New Roman" w:hAnsi="Times New Roman" w:cs="Times New Roman"/>
          <w:iCs/>
        </w:rPr>
        <w:t xml:space="preserve">during the postprandial period </w:t>
      </w:r>
      <w:r w:rsidR="00073222" w:rsidRPr="00EC382F">
        <w:rPr>
          <w:rFonts w:ascii="Times New Roman" w:hAnsi="Times New Roman" w:cs="Times New Roman"/>
          <w:iCs/>
        </w:rPr>
        <w:t xml:space="preserve">into plasma PC compared to plasma </w:t>
      </w:r>
      <w:r w:rsidR="003F326F" w:rsidRPr="00EC382F">
        <w:rPr>
          <w:rFonts w:ascii="Times New Roman" w:hAnsi="Times New Roman" w:cs="Times New Roman"/>
          <w:iCs/>
        </w:rPr>
        <w:t>TG</w:t>
      </w:r>
      <w:r w:rsidR="00073222" w:rsidRPr="00EC382F">
        <w:rPr>
          <w:rFonts w:ascii="Times New Roman" w:hAnsi="Times New Roman" w:cs="Times New Roman"/>
          <w:iCs/>
        </w:rPr>
        <w:t xml:space="preserve"> or CE. </w:t>
      </w:r>
    </w:p>
    <w:p w14:paraId="04E4C102" w14:textId="5F6D8B01" w:rsidR="005E1DD4" w:rsidRPr="00EC382F" w:rsidRDefault="005F29BE" w:rsidP="000F3744">
      <w:pPr>
        <w:spacing w:line="360" w:lineRule="auto"/>
        <w:rPr>
          <w:rFonts w:ascii="Times New Roman" w:hAnsi="Times New Roman" w:cs="Times New Roman"/>
          <w:iCs/>
        </w:rPr>
      </w:pPr>
      <w:r w:rsidRPr="00EC382F">
        <w:rPr>
          <w:rFonts w:ascii="Times New Roman" w:hAnsi="Times New Roman" w:cs="Times New Roman"/>
          <w:iCs/>
        </w:rPr>
        <w:tab/>
      </w:r>
      <w:r w:rsidR="00414E68" w:rsidRPr="00EC382F">
        <w:rPr>
          <w:rFonts w:ascii="Times New Roman" w:hAnsi="Times New Roman" w:cs="Times New Roman"/>
          <w:iCs/>
        </w:rPr>
        <w:t xml:space="preserve">CSO and BFO were composed of complex mixtures of </w:t>
      </w:r>
      <w:r w:rsidR="003F326F" w:rsidRPr="00EC382F">
        <w:rPr>
          <w:rFonts w:ascii="Times New Roman" w:hAnsi="Times New Roman" w:cs="Times New Roman"/>
          <w:iCs/>
        </w:rPr>
        <w:t>TG</w:t>
      </w:r>
      <w:r w:rsidR="00414E68" w:rsidRPr="00EC382F">
        <w:rPr>
          <w:rFonts w:ascii="Times New Roman" w:hAnsi="Times New Roman" w:cs="Times New Roman"/>
          <w:iCs/>
        </w:rPr>
        <w:t xml:space="preserve"> molecular species.  </w:t>
      </w:r>
      <w:r w:rsidR="00C97F9A" w:rsidRPr="00EC382F">
        <w:rPr>
          <w:rFonts w:ascii="Times New Roman" w:hAnsi="Times New Roman" w:cs="Times New Roman"/>
          <w:iCs/>
        </w:rPr>
        <w:t>D</w:t>
      </w:r>
      <w:r w:rsidR="00A171AE" w:rsidRPr="00EC382F">
        <w:rPr>
          <w:rFonts w:ascii="Times New Roman" w:hAnsi="Times New Roman" w:cs="Times New Roman"/>
          <w:iCs/>
        </w:rPr>
        <w:t xml:space="preserve">espite similarities in the </w:t>
      </w:r>
      <w:r w:rsidR="007F5BDC" w:rsidRPr="00EC382F">
        <w:rPr>
          <w:rFonts w:ascii="Times New Roman" w:hAnsi="Times New Roman" w:cs="Times New Roman"/>
          <w:iCs/>
        </w:rPr>
        <w:t xml:space="preserve">overall </w:t>
      </w:r>
      <w:r w:rsidR="00A171AE" w:rsidRPr="00EC382F">
        <w:rPr>
          <w:rFonts w:ascii="Times New Roman" w:hAnsi="Times New Roman" w:cs="Times New Roman"/>
          <w:iCs/>
        </w:rPr>
        <w:t>proportions of 20:5n-3 and 22:6n-3 in CSO and BFO</w:t>
      </w:r>
      <w:r w:rsidR="007B5083">
        <w:rPr>
          <w:rFonts w:ascii="Times New Roman" w:hAnsi="Times New Roman" w:cs="Times New Roman"/>
          <w:iCs/>
        </w:rPr>
        <w:t xml:space="preserve"> </w:t>
      </w:r>
      <w:r w:rsidR="00FA0CCD">
        <w:rPr>
          <w:rFonts w:ascii="Times New Roman" w:hAnsi="Times New Roman" w:cs="Times New Roman"/>
          <w:iCs/>
          <w:noProof/>
        </w:rPr>
        <w:t>[</w:t>
      </w:r>
      <w:r w:rsidR="006A1C45">
        <w:rPr>
          <w:rFonts w:ascii="Times New Roman" w:hAnsi="Times New Roman" w:cs="Times New Roman"/>
          <w:iCs/>
          <w:noProof/>
        </w:rPr>
        <w:t>12</w:t>
      </w:r>
      <w:r w:rsidR="00FA0CCD">
        <w:rPr>
          <w:rFonts w:ascii="Times New Roman" w:hAnsi="Times New Roman" w:cs="Times New Roman"/>
          <w:iCs/>
          <w:noProof/>
        </w:rPr>
        <w:t>]</w:t>
      </w:r>
      <w:r w:rsidR="00750AF9" w:rsidRPr="00EC382F">
        <w:rPr>
          <w:rFonts w:ascii="Times New Roman" w:hAnsi="Times New Roman" w:cs="Times New Roman"/>
          <w:iCs/>
        </w:rPr>
        <w:t xml:space="preserve"> and their combinations with other fatty acids</w:t>
      </w:r>
      <w:r w:rsidR="00FB47E5" w:rsidRPr="00EC382F">
        <w:rPr>
          <w:rFonts w:ascii="Times New Roman" w:hAnsi="Times New Roman" w:cs="Times New Roman"/>
          <w:iCs/>
        </w:rPr>
        <w:t xml:space="preserve"> in individual molecular species</w:t>
      </w:r>
      <w:r w:rsidR="00A171AE" w:rsidRPr="00EC382F">
        <w:rPr>
          <w:rFonts w:ascii="Times New Roman" w:hAnsi="Times New Roman" w:cs="Times New Roman"/>
          <w:iCs/>
        </w:rPr>
        <w:t xml:space="preserve">, the </w:t>
      </w:r>
      <w:r w:rsidR="00750AF9" w:rsidRPr="00EC382F">
        <w:rPr>
          <w:rFonts w:ascii="Times New Roman" w:hAnsi="Times New Roman" w:cs="Times New Roman"/>
          <w:iCs/>
        </w:rPr>
        <w:t>relative contribution of each molecular species to the overall 20:5n-3 and 22:6n-3 content differed m</w:t>
      </w:r>
      <w:r w:rsidR="00C97F9A" w:rsidRPr="00EC382F">
        <w:rPr>
          <w:rFonts w:ascii="Times New Roman" w:hAnsi="Times New Roman" w:cs="Times New Roman"/>
          <w:iCs/>
        </w:rPr>
        <w:t xml:space="preserve">arkedly between the test oils.  </w:t>
      </w:r>
      <w:r w:rsidR="007F5BDC" w:rsidRPr="00EC382F">
        <w:rPr>
          <w:rFonts w:ascii="Times New Roman" w:hAnsi="Times New Roman" w:cs="Times New Roman"/>
          <w:iCs/>
        </w:rPr>
        <w:t xml:space="preserve">For example, in CSO the most abundant 20:5n-3 and 22:6n-3 </w:t>
      </w:r>
      <w:r w:rsidR="00FB47E5" w:rsidRPr="00EC382F">
        <w:rPr>
          <w:rFonts w:ascii="Times New Roman" w:hAnsi="Times New Roman" w:cs="Times New Roman"/>
          <w:iCs/>
        </w:rPr>
        <w:t>-</w:t>
      </w:r>
      <w:r w:rsidR="007F5BDC" w:rsidRPr="00EC382F">
        <w:rPr>
          <w:rFonts w:ascii="Times New Roman" w:hAnsi="Times New Roman" w:cs="Times New Roman"/>
          <w:iCs/>
        </w:rPr>
        <w:t xml:space="preserve">containing </w:t>
      </w:r>
      <w:r w:rsidR="003F326F" w:rsidRPr="00EC382F">
        <w:rPr>
          <w:rFonts w:ascii="Times New Roman" w:hAnsi="Times New Roman" w:cs="Times New Roman"/>
          <w:iCs/>
        </w:rPr>
        <w:t>TG</w:t>
      </w:r>
      <w:r w:rsidR="007F5BDC" w:rsidRPr="00EC382F">
        <w:rPr>
          <w:rFonts w:ascii="Times New Roman" w:hAnsi="Times New Roman" w:cs="Times New Roman"/>
          <w:iCs/>
        </w:rPr>
        <w:t xml:space="preserve"> species tended to also contain </w:t>
      </w:r>
      <w:r w:rsidR="00FB47E5" w:rsidRPr="00EC382F">
        <w:rPr>
          <w:rFonts w:ascii="Times New Roman" w:hAnsi="Times New Roman" w:cs="Times New Roman"/>
          <w:iCs/>
        </w:rPr>
        <w:t xml:space="preserve">other </w:t>
      </w:r>
      <w:r w:rsidR="007F5BDC" w:rsidRPr="00EC382F">
        <w:rPr>
          <w:rFonts w:ascii="Times New Roman" w:hAnsi="Times New Roman" w:cs="Times New Roman"/>
          <w:iCs/>
        </w:rPr>
        <w:t xml:space="preserve">unsaturated fatty acids. </w:t>
      </w:r>
      <w:r w:rsidR="00750AF9" w:rsidRPr="00EC382F">
        <w:rPr>
          <w:rFonts w:ascii="Times New Roman" w:hAnsi="Times New Roman" w:cs="Times New Roman"/>
          <w:iCs/>
        </w:rPr>
        <w:t>In</w:t>
      </w:r>
      <w:r w:rsidR="007F5BDC" w:rsidRPr="00EC382F">
        <w:rPr>
          <w:rFonts w:ascii="Times New Roman" w:hAnsi="Times New Roman" w:cs="Times New Roman"/>
          <w:iCs/>
        </w:rPr>
        <w:t xml:space="preserve"> BFO </w:t>
      </w:r>
      <w:r w:rsidR="003F326F" w:rsidRPr="00EC382F">
        <w:rPr>
          <w:rFonts w:ascii="Times New Roman" w:hAnsi="Times New Roman" w:cs="Times New Roman"/>
          <w:iCs/>
        </w:rPr>
        <w:t>TG</w:t>
      </w:r>
      <w:r w:rsidR="00FB47E5" w:rsidRPr="00EC382F">
        <w:rPr>
          <w:rFonts w:ascii="Times New Roman" w:hAnsi="Times New Roman" w:cs="Times New Roman"/>
          <w:iCs/>
        </w:rPr>
        <w:t xml:space="preserve">, </w:t>
      </w:r>
      <w:r w:rsidR="007F5BDC" w:rsidRPr="00EC382F">
        <w:rPr>
          <w:rFonts w:ascii="Times New Roman" w:hAnsi="Times New Roman" w:cs="Times New Roman"/>
          <w:iCs/>
        </w:rPr>
        <w:t xml:space="preserve">20:5n-3 and 22:6n-3 had a greater tendency to </w:t>
      </w:r>
      <w:r w:rsidR="00750AF9" w:rsidRPr="00EC382F">
        <w:rPr>
          <w:rFonts w:ascii="Times New Roman" w:hAnsi="Times New Roman" w:cs="Times New Roman"/>
          <w:iCs/>
        </w:rPr>
        <w:t xml:space="preserve">be combined with </w:t>
      </w:r>
      <w:r w:rsidR="007F5BDC" w:rsidRPr="00EC382F">
        <w:rPr>
          <w:rFonts w:ascii="Times New Roman" w:hAnsi="Times New Roman" w:cs="Times New Roman"/>
          <w:iCs/>
        </w:rPr>
        <w:t>saturated fatty acids than</w:t>
      </w:r>
      <w:r w:rsidR="005E1DD4" w:rsidRPr="00EC382F">
        <w:rPr>
          <w:rFonts w:ascii="Times New Roman" w:hAnsi="Times New Roman" w:cs="Times New Roman"/>
          <w:iCs/>
        </w:rPr>
        <w:t xml:space="preserve"> in</w:t>
      </w:r>
      <w:r w:rsidR="007F5BDC" w:rsidRPr="00EC382F">
        <w:rPr>
          <w:rFonts w:ascii="Times New Roman" w:hAnsi="Times New Roman" w:cs="Times New Roman"/>
          <w:iCs/>
        </w:rPr>
        <w:t xml:space="preserve"> CSO.  </w:t>
      </w:r>
      <w:r w:rsidR="005E1DD4" w:rsidRPr="00EC382F">
        <w:rPr>
          <w:rFonts w:ascii="Times New Roman" w:hAnsi="Times New Roman" w:cs="Times New Roman"/>
          <w:iCs/>
        </w:rPr>
        <w:t>Previous a</w:t>
      </w:r>
      <w:proofErr w:type="spellStart"/>
      <w:r w:rsidR="00BC786C" w:rsidRPr="00EC382F">
        <w:rPr>
          <w:rFonts w:ascii="Times New Roman" w:hAnsi="Times New Roman" w:cs="Times New Roman"/>
          <w:lang w:val="en-US"/>
        </w:rPr>
        <w:t>nalysis</w:t>
      </w:r>
      <w:proofErr w:type="spellEnd"/>
      <w:r w:rsidR="00BC786C" w:rsidRPr="00EC382F">
        <w:rPr>
          <w:rFonts w:ascii="Times New Roman" w:hAnsi="Times New Roman" w:cs="Times New Roman"/>
          <w:lang w:val="en-US"/>
        </w:rPr>
        <w:t xml:space="preserve"> of </w:t>
      </w:r>
      <w:r w:rsidR="00E24A5B" w:rsidRPr="00EC382F">
        <w:rPr>
          <w:rFonts w:ascii="Times New Roman" w:hAnsi="Times New Roman" w:cs="Times New Roman"/>
          <w:lang w:val="en-US"/>
        </w:rPr>
        <w:t xml:space="preserve">the positional isomers of </w:t>
      </w:r>
      <w:r w:rsidR="003F326F" w:rsidRPr="00EC382F">
        <w:rPr>
          <w:rFonts w:ascii="Times New Roman" w:hAnsi="Times New Roman" w:cs="Times New Roman"/>
          <w:lang w:val="en-US"/>
        </w:rPr>
        <w:t>TG</w:t>
      </w:r>
      <w:r w:rsidR="00E24A5B" w:rsidRPr="00EC382F">
        <w:rPr>
          <w:rFonts w:ascii="Times New Roman" w:hAnsi="Times New Roman" w:cs="Times New Roman"/>
          <w:lang w:val="en-US"/>
        </w:rPr>
        <w:t xml:space="preserve"> from </w:t>
      </w:r>
      <w:r w:rsidR="00BC786C" w:rsidRPr="00EC382F">
        <w:rPr>
          <w:rFonts w:ascii="Times New Roman" w:hAnsi="Times New Roman" w:cs="Times New Roman"/>
          <w:lang w:val="en-US"/>
        </w:rPr>
        <w:t xml:space="preserve">an unspecified </w:t>
      </w:r>
      <w:r w:rsidR="00606F07" w:rsidRPr="00EC382F">
        <w:rPr>
          <w:rFonts w:ascii="Times New Roman" w:hAnsi="Times New Roman" w:cs="Times New Roman"/>
          <w:lang w:val="en-US"/>
        </w:rPr>
        <w:t>F</w:t>
      </w:r>
      <w:r w:rsidR="00BC786C" w:rsidRPr="00EC382F">
        <w:rPr>
          <w:rFonts w:ascii="Times New Roman" w:hAnsi="Times New Roman" w:cs="Times New Roman"/>
          <w:lang w:val="en-US"/>
        </w:rPr>
        <w:t>O showed that</w:t>
      </w:r>
      <w:r w:rsidR="00606F07" w:rsidRPr="00EC382F">
        <w:rPr>
          <w:rFonts w:ascii="Times New Roman" w:hAnsi="Times New Roman" w:cs="Times New Roman"/>
          <w:lang w:val="en-US"/>
        </w:rPr>
        <w:t xml:space="preserve"> almost all of the 22:6n-3 and 44% of the 20:5n-3 </w:t>
      </w:r>
      <w:r w:rsidR="00BC786C" w:rsidRPr="00EC382F">
        <w:rPr>
          <w:rFonts w:ascii="Times New Roman" w:hAnsi="Times New Roman" w:cs="Times New Roman"/>
          <w:lang w:val="en-US"/>
        </w:rPr>
        <w:t>were</w:t>
      </w:r>
      <w:r w:rsidR="00606F07" w:rsidRPr="00EC382F">
        <w:rPr>
          <w:rFonts w:ascii="Times New Roman" w:hAnsi="Times New Roman" w:cs="Times New Roman"/>
          <w:lang w:val="en-US"/>
        </w:rPr>
        <w:t xml:space="preserve"> esterified at the </w:t>
      </w:r>
      <w:r w:rsidR="00606F07" w:rsidRPr="00C3175F">
        <w:rPr>
          <w:rFonts w:ascii="Times New Roman" w:hAnsi="Times New Roman" w:cs="Times New Roman"/>
          <w:i/>
          <w:lang w:val="en-US"/>
        </w:rPr>
        <w:t>sn</w:t>
      </w:r>
      <w:r w:rsidR="00606F07" w:rsidRPr="00EC382F">
        <w:rPr>
          <w:rFonts w:ascii="Times New Roman" w:hAnsi="Times New Roman" w:cs="Times New Roman"/>
          <w:lang w:val="en-US"/>
        </w:rPr>
        <w:t>-2 position</w:t>
      </w:r>
      <w:r w:rsidR="00C3175F">
        <w:rPr>
          <w:rFonts w:ascii="Times New Roman" w:hAnsi="Times New Roman" w:cs="Times New Roman"/>
          <w:lang w:val="en-US"/>
        </w:rPr>
        <w:t xml:space="preserve"> </w:t>
      </w:r>
      <w:r w:rsidR="00FA0CCD">
        <w:rPr>
          <w:rFonts w:ascii="Times New Roman" w:hAnsi="Times New Roman" w:cs="Times New Roman"/>
          <w:noProof/>
          <w:lang w:val="en-US"/>
        </w:rPr>
        <w:t>[</w:t>
      </w:r>
      <w:r w:rsidR="001247A7">
        <w:rPr>
          <w:rFonts w:ascii="Times New Roman" w:hAnsi="Times New Roman" w:cs="Times New Roman"/>
          <w:noProof/>
          <w:lang w:val="en-US"/>
        </w:rPr>
        <w:t>3</w:t>
      </w:r>
      <w:r w:rsidR="00563B24">
        <w:rPr>
          <w:rFonts w:ascii="Times New Roman" w:hAnsi="Times New Roman" w:cs="Times New Roman"/>
          <w:noProof/>
          <w:lang w:val="en-US"/>
        </w:rPr>
        <w:t>8</w:t>
      </w:r>
      <w:r w:rsidR="00FA0CCD">
        <w:rPr>
          <w:rFonts w:ascii="Times New Roman" w:hAnsi="Times New Roman" w:cs="Times New Roman"/>
          <w:noProof/>
          <w:lang w:val="en-US"/>
        </w:rPr>
        <w:t>]</w:t>
      </w:r>
      <w:r w:rsidR="00606F07" w:rsidRPr="00EC382F">
        <w:rPr>
          <w:rFonts w:ascii="Times New Roman" w:hAnsi="Times New Roman" w:cs="Times New Roman"/>
          <w:lang w:val="en-US"/>
        </w:rPr>
        <w:t xml:space="preserve">.  In contrast, </w:t>
      </w:r>
      <w:r w:rsidR="00BC786C" w:rsidRPr="00EC382F">
        <w:rPr>
          <w:rFonts w:ascii="Times New Roman" w:hAnsi="Times New Roman" w:cs="Times New Roman"/>
          <w:lang w:val="en-US"/>
        </w:rPr>
        <w:t>20:5</w:t>
      </w:r>
      <w:r w:rsidR="00606F07" w:rsidRPr="00EC382F">
        <w:rPr>
          <w:rFonts w:ascii="Times New Roman" w:hAnsi="Times New Roman" w:cs="Times New Roman"/>
          <w:lang w:val="en-US"/>
        </w:rPr>
        <w:t xml:space="preserve"> and </w:t>
      </w:r>
      <w:r w:rsidR="00BC786C" w:rsidRPr="00EC382F">
        <w:rPr>
          <w:rFonts w:ascii="Times New Roman" w:hAnsi="Times New Roman" w:cs="Times New Roman"/>
          <w:lang w:val="en-US"/>
        </w:rPr>
        <w:lastRenderedPageBreak/>
        <w:t>22:6n-3</w:t>
      </w:r>
      <w:r w:rsidR="00606F07" w:rsidRPr="00EC382F">
        <w:rPr>
          <w:rFonts w:ascii="Times New Roman" w:hAnsi="Times New Roman" w:cs="Times New Roman"/>
          <w:lang w:val="en-US"/>
        </w:rPr>
        <w:t xml:space="preserve"> </w:t>
      </w:r>
      <w:r w:rsidR="005E1DD4" w:rsidRPr="00EC382F">
        <w:rPr>
          <w:rFonts w:ascii="Times New Roman" w:hAnsi="Times New Roman" w:cs="Times New Roman"/>
          <w:lang w:val="en-US"/>
        </w:rPr>
        <w:t xml:space="preserve">have been shown to be </w:t>
      </w:r>
      <w:r w:rsidR="00606F07" w:rsidRPr="00EC382F">
        <w:rPr>
          <w:rFonts w:ascii="Times New Roman" w:hAnsi="Times New Roman" w:cs="Times New Roman"/>
          <w:lang w:val="en-US"/>
        </w:rPr>
        <w:t xml:space="preserve">esterified predominately at the </w:t>
      </w:r>
      <w:r w:rsidR="00606F07" w:rsidRPr="00EC382F">
        <w:rPr>
          <w:rFonts w:ascii="Times New Roman" w:hAnsi="Times New Roman" w:cs="Times New Roman"/>
          <w:i/>
          <w:lang w:val="en-US"/>
        </w:rPr>
        <w:t>sn</w:t>
      </w:r>
      <w:r w:rsidR="00606F07" w:rsidRPr="00EC382F">
        <w:rPr>
          <w:rFonts w:ascii="Times New Roman" w:hAnsi="Times New Roman" w:cs="Times New Roman"/>
          <w:lang w:val="en-US"/>
        </w:rPr>
        <w:t>-1/3 position</w:t>
      </w:r>
      <w:r w:rsidR="009A6899">
        <w:rPr>
          <w:rFonts w:ascii="Times New Roman" w:hAnsi="Times New Roman" w:cs="Times New Roman"/>
          <w:lang w:val="en-US"/>
        </w:rPr>
        <w:t xml:space="preserve"> </w:t>
      </w:r>
      <w:r w:rsidR="009A6899" w:rsidRPr="00EC382F">
        <w:rPr>
          <w:rFonts w:ascii="Times New Roman" w:hAnsi="Times New Roman" w:cs="Times New Roman"/>
          <w:lang w:val="en-US"/>
        </w:rPr>
        <w:t>in CSO</w:t>
      </w:r>
      <w:r w:rsidR="00C3175F">
        <w:rPr>
          <w:rFonts w:ascii="Times New Roman" w:hAnsi="Times New Roman" w:cs="Times New Roman"/>
          <w:lang w:val="en-US"/>
        </w:rPr>
        <w:t xml:space="preserve"> </w:t>
      </w:r>
      <w:r w:rsidR="00FA0CCD">
        <w:rPr>
          <w:rFonts w:ascii="Times New Roman" w:hAnsi="Times New Roman" w:cs="Times New Roman"/>
          <w:noProof/>
          <w:lang w:val="en-US"/>
        </w:rPr>
        <w:t>[</w:t>
      </w:r>
      <w:r w:rsidR="00D620ED">
        <w:rPr>
          <w:rFonts w:ascii="Times New Roman" w:hAnsi="Times New Roman" w:cs="Times New Roman"/>
          <w:noProof/>
          <w:lang w:val="en-US"/>
        </w:rPr>
        <w:t>27</w:t>
      </w:r>
      <w:r w:rsidR="00FA0CCD">
        <w:rPr>
          <w:rFonts w:ascii="Times New Roman" w:hAnsi="Times New Roman" w:cs="Times New Roman"/>
          <w:noProof/>
          <w:lang w:val="en-US"/>
        </w:rPr>
        <w:t>]</w:t>
      </w:r>
      <w:r w:rsidR="00606F07" w:rsidRPr="00EC382F">
        <w:rPr>
          <w:rFonts w:ascii="Times New Roman" w:hAnsi="Times New Roman" w:cs="Times New Roman"/>
          <w:lang w:val="en-US"/>
        </w:rPr>
        <w:t xml:space="preserve">. In rodents, ingested fatty acids that are esterified at the </w:t>
      </w:r>
      <w:r w:rsidR="00606F07" w:rsidRPr="00EC382F">
        <w:rPr>
          <w:rFonts w:ascii="Times New Roman" w:hAnsi="Times New Roman" w:cs="Times New Roman"/>
          <w:i/>
          <w:lang w:val="en-US"/>
        </w:rPr>
        <w:t>sn</w:t>
      </w:r>
      <w:r w:rsidR="00606F07" w:rsidRPr="00EC382F">
        <w:rPr>
          <w:rFonts w:ascii="Times New Roman" w:hAnsi="Times New Roman" w:cs="Times New Roman"/>
          <w:lang w:val="en-US"/>
        </w:rPr>
        <w:t xml:space="preserve">-1/3 position of </w:t>
      </w:r>
      <w:r w:rsidR="003F326F" w:rsidRPr="00EC382F">
        <w:rPr>
          <w:rFonts w:ascii="Times New Roman" w:hAnsi="Times New Roman" w:cs="Times New Roman"/>
          <w:lang w:val="en-US"/>
        </w:rPr>
        <w:t>TG</w:t>
      </w:r>
      <w:r w:rsidR="00606F07" w:rsidRPr="00EC382F">
        <w:rPr>
          <w:rFonts w:ascii="Times New Roman" w:hAnsi="Times New Roman" w:cs="Times New Roman"/>
          <w:lang w:val="en-US"/>
        </w:rPr>
        <w:t xml:space="preserve"> </w:t>
      </w:r>
      <w:proofErr w:type="gramStart"/>
      <w:r w:rsidR="00606F07" w:rsidRPr="00EC382F">
        <w:rPr>
          <w:rFonts w:ascii="Times New Roman" w:hAnsi="Times New Roman" w:cs="Times New Roman"/>
          <w:lang w:val="en-US"/>
        </w:rPr>
        <w:t>have</w:t>
      </w:r>
      <w:proofErr w:type="gramEnd"/>
      <w:r w:rsidR="00606F07" w:rsidRPr="00EC382F">
        <w:rPr>
          <w:rFonts w:ascii="Times New Roman" w:hAnsi="Times New Roman" w:cs="Times New Roman"/>
          <w:lang w:val="en-US"/>
        </w:rPr>
        <w:t xml:space="preserve"> greater bioavailability</w:t>
      </w:r>
      <w:r w:rsidR="009A6899">
        <w:rPr>
          <w:rFonts w:ascii="Times New Roman" w:hAnsi="Times New Roman" w:cs="Times New Roman"/>
          <w:lang w:val="en-US"/>
        </w:rPr>
        <w:t xml:space="preserve"> </w:t>
      </w:r>
      <w:r w:rsidR="00606F07" w:rsidRPr="00EC382F">
        <w:rPr>
          <w:rFonts w:ascii="Times New Roman" w:hAnsi="Times New Roman" w:cs="Times New Roman"/>
          <w:lang w:val="en-US"/>
        </w:rPr>
        <w:t xml:space="preserve">than those at the </w:t>
      </w:r>
      <w:r w:rsidR="00606F07" w:rsidRPr="00EC382F">
        <w:rPr>
          <w:rFonts w:ascii="Times New Roman" w:hAnsi="Times New Roman" w:cs="Times New Roman"/>
          <w:i/>
          <w:lang w:val="en-US"/>
        </w:rPr>
        <w:t>sn</w:t>
      </w:r>
      <w:r w:rsidR="00606F07" w:rsidRPr="00EC382F">
        <w:rPr>
          <w:rFonts w:ascii="Times New Roman" w:hAnsi="Times New Roman" w:cs="Times New Roman"/>
          <w:lang w:val="en-US"/>
        </w:rPr>
        <w:t xml:space="preserve">-2 position due to the lower accessibility of the </w:t>
      </w:r>
      <w:r w:rsidR="00606F07" w:rsidRPr="00EC382F">
        <w:rPr>
          <w:rFonts w:ascii="Times New Roman" w:hAnsi="Times New Roman" w:cs="Times New Roman"/>
          <w:i/>
          <w:lang w:val="en-US"/>
        </w:rPr>
        <w:t>sn</w:t>
      </w:r>
      <w:r w:rsidR="00606F07" w:rsidRPr="00EC382F">
        <w:rPr>
          <w:rFonts w:ascii="Times New Roman" w:hAnsi="Times New Roman" w:cs="Times New Roman"/>
          <w:lang w:val="en-US"/>
        </w:rPr>
        <w:t>-2 position to pancreatic lipases</w:t>
      </w:r>
      <w:r w:rsidR="00C3175F">
        <w:rPr>
          <w:rFonts w:ascii="Times New Roman" w:hAnsi="Times New Roman" w:cs="Times New Roman"/>
          <w:lang w:val="en-US"/>
        </w:rPr>
        <w:t xml:space="preserve"> </w:t>
      </w:r>
      <w:r w:rsidR="00FA0CCD">
        <w:rPr>
          <w:rFonts w:ascii="Times New Roman" w:hAnsi="Times New Roman" w:cs="Times New Roman"/>
          <w:noProof/>
          <w:lang w:val="en-US"/>
        </w:rPr>
        <w:t>[</w:t>
      </w:r>
      <w:r w:rsidR="00280F6D">
        <w:rPr>
          <w:rFonts w:ascii="Times New Roman" w:hAnsi="Times New Roman" w:cs="Times New Roman"/>
          <w:noProof/>
          <w:lang w:val="en-US"/>
        </w:rPr>
        <w:t>3</w:t>
      </w:r>
      <w:r w:rsidR="00563B24">
        <w:rPr>
          <w:rFonts w:ascii="Times New Roman" w:hAnsi="Times New Roman" w:cs="Times New Roman"/>
          <w:noProof/>
          <w:lang w:val="en-US"/>
        </w:rPr>
        <w:t>9</w:t>
      </w:r>
      <w:r w:rsidR="00FA0CCD">
        <w:rPr>
          <w:rFonts w:ascii="Times New Roman" w:hAnsi="Times New Roman" w:cs="Times New Roman"/>
          <w:noProof/>
          <w:lang w:val="en-US"/>
        </w:rPr>
        <w:t xml:space="preserve">, </w:t>
      </w:r>
      <w:r w:rsidR="00563B24">
        <w:rPr>
          <w:rFonts w:ascii="Times New Roman" w:hAnsi="Times New Roman" w:cs="Times New Roman"/>
          <w:noProof/>
          <w:lang w:val="en-US"/>
        </w:rPr>
        <w:t>40</w:t>
      </w:r>
      <w:r w:rsidR="00FA0CCD">
        <w:rPr>
          <w:rFonts w:ascii="Times New Roman" w:hAnsi="Times New Roman" w:cs="Times New Roman"/>
          <w:noProof/>
          <w:lang w:val="en-US"/>
        </w:rPr>
        <w:t>]</w:t>
      </w:r>
      <w:r w:rsidR="00606F07" w:rsidRPr="00EC382F">
        <w:rPr>
          <w:rFonts w:ascii="Times New Roman" w:hAnsi="Times New Roman" w:cs="Times New Roman"/>
          <w:lang w:val="en-US"/>
        </w:rPr>
        <w:t xml:space="preserve">.  </w:t>
      </w:r>
      <w:r w:rsidR="00E24A5B" w:rsidRPr="00EC382F">
        <w:rPr>
          <w:rFonts w:ascii="Times New Roman" w:hAnsi="Times New Roman" w:cs="Times New Roman"/>
          <w:lang w:val="en-US"/>
        </w:rPr>
        <w:t>In contrast</w:t>
      </w:r>
      <w:r w:rsidR="00606F07" w:rsidRPr="00EC382F">
        <w:rPr>
          <w:rFonts w:ascii="Times New Roman" w:hAnsi="Times New Roman" w:cs="Times New Roman"/>
          <w:lang w:val="en-US"/>
        </w:rPr>
        <w:t xml:space="preserve">, </w:t>
      </w:r>
      <w:r w:rsidR="00606F07" w:rsidRPr="00EC382F">
        <w:rPr>
          <w:rFonts w:ascii="Times New Roman" w:hAnsi="Times New Roman" w:cs="Times New Roman"/>
          <w:iCs/>
        </w:rPr>
        <w:t>t</w:t>
      </w:r>
      <w:r w:rsidR="00F31931" w:rsidRPr="00EC382F">
        <w:rPr>
          <w:rFonts w:ascii="Times New Roman" w:hAnsi="Times New Roman" w:cs="Times New Roman"/>
          <w:iCs/>
        </w:rPr>
        <w:t xml:space="preserve">he present </w:t>
      </w:r>
      <w:r w:rsidR="00606F07" w:rsidRPr="00EC382F">
        <w:rPr>
          <w:rFonts w:ascii="Times New Roman" w:hAnsi="Times New Roman" w:cs="Times New Roman"/>
          <w:iCs/>
        </w:rPr>
        <w:t xml:space="preserve">results and our previous </w:t>
      </w:r>
      <w:r w:rsidR="00F31931" w:rsidRPr="00EC382F">
        <w:rPr>
          <w:rFonts w:ascii="Times New Roman" w:hAnsi="Times New Roman" w:cs="Times New Roman"/>
          <w:iCs/>
        </w:rPr>
        <w:t>findings</w:t>
      </w:r>
      <w:r w:rsidR="00C3175F">
        <w:rPr>
          <w:rFonts w:ascii="Times New Roman" w:hAnsi="Times New Roman" w:cs="Times New Roman"/>
          <w:iCs/>
        </w:rPr>
        <w:t xml:space="preserve"> </w:t>
      </w:r>
      <w:r w:rsidR="00FA0CCD">
        <w:rPr>
          <w:rFonts w:ascii="Times New Roman" w:hAnsi="Times New Roman" w:cs="Times New Roman"/>
          <w:iCs/>
          <w:noProof/>
        </w:rPr>
        <w:t>[</w:t>
      </w:r>
      <w:r w:rsidR="00BE7212">
        <w:rPr>
          <w:rFonts w:ascii="Times New Roman" w:hAnsi="Times New Roman" w:cs="Times New Roman"/>
          <w:iCs/>
          <w:noProof/>
        </w:rPr>
        <w:t>12</w:t>
      </w:r>
      <w:r w:rsidR="00FA0CCD">
        <w:rPr>
          <w:rFonts w:ascii="Times New Roman" w:hAnsi="Times New Roman" w:cs="Times New Roman"/>
          <w:iCs/>
          <w:noProof/>
        </w:rPr>
        <w:t>]</w:t>
      </w:r>
      <w:r w:rsidR="00F31931" w:rsidRPr="00EC382F">
        <w:rPr>
          <w:rFonts w:ascii="Times New Roman" w:hAnsi="Times New Roman" w:cs="Times New Roman"/>
          <w:iCs/>
        </w:rPr>
        <w:t xml:space="preserve"> show no significant </w:t>
      </w:r>
      <w:r w:rsidR="00E24A5B" w:rsidRPr="00EC382F">
        <w:rPr>
          <w:rFonts w:ascii="Times New Roman" w:hAnsi="Times New Roman" w:cs="Times New Roman"/>
          <w:iCs/>
        </w:rPr>
        <w:t xml:space="preserve">differences </w:t>
      </w:r>
      <w:r w:rsidR="00606F07" w:rsidRPr="00EC382F">
        <w:rPr>
          <w:rFonts w:ascii="Times New Roman" w:hAnsi="Times New Roman" w:cs="Times New Roman"/>
          <w:iCs/>
        </w:rPr>
        <w:t>between</w:t>
      </w:r>
      <w:r w:rsidR="007F5BDC" w:rsidRPr="00EC382F">
        <w:rPr>
          <w:rFonts w:ascii="Times New Roman" w:hAnsi="Times New Roman" w:cs="Times New Roman"/>
          <w:iCs/>
        </w:rPr>
        <w:t xml:space="preserve"> the</w:t>
      </w:r>
      <w:r w:rsidR="00F31931" w:rsidRPr="00EC382F">
        <w:rPr>
          <w:rFonts w:ascii="Times New Roman" w:hAnsi="Times New Roman" w:cs="Times New Roman"/>
          <w:iCs/>
        </w:rPr>
        <w:t xml:space="preserve"> test oils </w:t>
      </w:r>
      <w:r w:rsidR="00E24A5B" w:rsidRPr="00EC382F">
        <w:rPr>
          <w:rFonts w:ascii="Times New Roman" w:hAnsi="Times New Roman" w:cs="Times New Roman"/>
          <w:iCs/>
        </w:rPr>
        <w:t>i</w:t>
      </w:r>
      <w:r w:rsidR="00F31931" w:rsidRPr="00EC382F">
        <w:rPr>
          <w:rFonts w:ascii="Times New Roman" w:hAnsi="Times New Roman" w:cs="Times New Roman"/>
          <w:iCs/>
        </w:rPr>
        <w:t xml:space="preserve">n the incorporation of 20:5n-3 and 22:6n-3 into </w:t>
      </w:r>
      <w:r w:rsidR="00606F07" w:rsidRPr="00EC382F">
        <w:rPr>
          <w:rFonts w:ascii="Times New Roman" w:hAnsi="Times New Roman" w:cs="Times New Roman"/>
          <w:iCs/>
        </w:rPr>
        <w:t xml:space="preserve">plasma </w:t>
      </w:r>
      <w:r w:rsidR="007B5083">
        <w:rPr>
          <w:rFonts w:ascii="Times New Roman" w:hAnsi="Times New Roman" w:cs="Times New Roman"/>
          <w:iCs/>
        </w:rPr>
        <w:t xml:space="preserve">total </w:t>
      </w:r>
      <w:r w:rsidR="003F326F" w:rsidRPr="00EC382F">
        <w:rPr>
          <w:rFonts w:ascii="Times New Roman" w:hAnsi="Times New Roman" w:cs="Times New Roman"/>
          <w:iCs/>
        </w:rPr>
        <w:t>TG</w:t>
      </w:r>
      <w:r w:rsidR="00606F07" w:rsidRPr="00EC382F">
        <w:rPr>
          <w:rFonts w:ascii="Times New Roman" w:hAnsi="Times New Roman" w:cs="Times New Roman"/>
          <w:iCs/>
        </w:rPr>
        <w:t xml:space="preserve"> or </w:t>
      </w:r>
      <w:r w:rsidR="00F31931" w:rsidRPr="00EC382F">
        <w:rPr>
          <w:rFonts w:ascii="Times New Roman" w:hAnsi="Times New Roman" w:cs="Times New Roman"/>
          <w:iCs/>
        </w:rPr>
        <w:t xml:space="preserve">individual plasma </w:t>
      </w:r>
      <w:r w:rsidR="003F326F" w:rsidRPr="00EC382F">
        <w:rPr>
          <w:rFonts w:ascii="Times New Roman" w:hAnsi="Times New Roman" w:cs="Times New Roman"/>
          <w:iCs/>
        </w:rPr>
        <w:t>TG</w:t>
      </w:r>
      <w:r w:rsidR="00F31931" w:rsidRPr="00EC382F">
        <w:rPr>
          <w:rFonts w:ascii="Times New Roman" w:hAnsi="Times New Roman" w:cs="Times New Roman"/>
          <w:iCs/>
        </w:rPr>
        <w:t xml:space="preserve"> molecular species.</w:t>
      </w:r>
      <w:r w:rsidR="005E1DD4" w:rsidRPr="00EC382F">
        <w:rPr>
          <w:rFonts w:ascii="Times New Roman" w:hAnsi="Times New Roman" w:cs="Times New Roman"/>
          <w:iCs/>
        </w:rPr>
        <w:t xml:space="preserve"> </w:t>
      </w:r>
      <w:r w:rsidR="009F3E02">
        <w:rPr>
          <w:rFonts w:ascii="Times New Roman" w:hAnsi="Times New Roman" w:cs="Times New Roman"/>
          <w:iCs/>
        </w:rPr>
        <w:t xml:space="preserve">Thus, </w:t>
      </w:r>
      <w:r w:rsidR="005E1DD4" w:rsidRPr="00EC382F">
        <w:rPr>
          <w:rFonts w:ascii="Times New Roman" w:hAnsi="Times New Roman" w:cs="Times New Roman"/>
          <w:iCs/>
        </w:rPr>
        <w:t xml:space="preserve">any differences between the test oils in the distribution of 20:5n-3 and 22:6n-3 between </w:t>
      </w:r>
      <w:r w:rsidR="007B5083">
        <w:rPr>
          <w:rFonts w:ascii="Times New Roman" w:hAnsi="Times New Roman" w:cs="Times New Roman"/>
          <w:iCs/>
        </w:rPr>
        <w:t xml:space="preserve">TG </w:t>
      </w:r>
      <w:proofErr w:type="spellStart"/>
      <w:r w:rsidR="005E1DD4" w:rsidRPr="00EC382F">
        <w:rPr>
          <w:rFonts w:ascii="Times New Roman" w:hAnsi="Times New Roman" w:cs="Times New Roman"/>
          <w:i/>
          <w:iCs/>
        </w:rPr>
        <w:t>sn</w:t>
      </w:r>
      <w:proofErr w:type="spellEnd"/>
      <w:r w:rsidR="005E1DD4" w:rsidRPr="00EC382F">
        <w:rPr>
          <w:rFonts w:ascii="Times New Roman" w:hAnsi="Times New Roman" w:cs="Times New Roman"/>
          <w:iCs/>
        </w:rPr>
        <w:t xml:space="preserve"> positions</w:t>
      </w:r>
      <w:r w:rsidR="007B5083">
        <w:rPr>
          <w:rFonts w:ascii="Times New Roman" w:hAnsi="Times New Roman" w:cs="Times New Roman"/>
          <w:iCs/>
        </w:rPr>
        <w:t xml:space="preserve"> </w:t>
      </w:r>
      <w:r w:rsidR="005E1DD4" w:rsidRPr="00EC382F">
        <w:rPr>
          <w:rFonts w:ascii="Times New Roman" w:hAnsi="Times New Roman" w:cs="Times New Roman"/>
          <w:iCs/>
        </w:rPr>
        <w:t>have little influence their assimilation.</w:t>
      </w:r>
    </w:p>
    <w:p w14:paraId="56CD1A94" w14:textId="4F1D566C" w:rsidR="00072211" w:rsidRPr="00EC382F" w:rsidRDefault="005E1DD4" w:rsidP="000F3744">
      <w:pPr>
        <w:spacing w:line="360" w:lineRule="auto"/>
        <w:rPr>
          <w:rFonts w:ascii="Times New Roman" w:hAnsi="Times New Roman" w:cs="Times New Roman"/>
          <w:iCs/>
        </w:rPr>
      </w:pPr>
      <w:r w:rsidRPr="00EC382F">
        <w:rPr>
          <w:rFonts w:ascii="Times New Roman" w:hAnsi="Times New Roman" w:cs="Times New Roman"/>
          <w:iCs/>
        </w:rPr>
        <w:tab/>
        <w:t>T</w:t>
      </w:r>
      <w:r w:rsidR="00FD0C7E" w:rsidRPr="00EC382F">
        <w:rPr>
          <w:rFonts w:ascii="Times New Roman" w:hAnsi="Times New Roman" w:cs="Times New Roman"/>
          <w:iCs/>
        </w:rPr>
        <w:t xml:space="preserve">he differences </w:t>
      </w:r>
      <w:r w:rsidR="00594339" w:rsidRPr="00EC382F">
        <w:rPr>
          <w:rFonts w:ascii="Times New Roman" w:hAnsi="Times New Roman" w:cs="Times New Roman"/>
          <w:iCs/>
        </w:rPr>
        <w:t>in</w:t>
      </w:r>
      <w:r w:rsidR="00FD0C7E" w:rsidRPr="00EC382F">
        <w:rPr>
          <w:rFonts w:ascii="Times New Roman" w:hAnsi="Times New Roman" w:cs="Times New Roman"/>
          <w:iCs/>
        </w:rPr>
        <w:t xml:space="preserve"> the </w:t>
      </w:r>
      <w:r w:rsidR="003F326F" w:rsidRPr="00EC382F">
        <w:rPr>
          <w:rFonts w:ascii="Times New Roman" w:hAnsi="Times New Roman" w:cs="Times New Roman"/>
          <w:iCs/>
        </w:rPr>
        <w:t>TG</w:t>
      </w:r>
      <w:r w:rsidR="00594339" w:rsidRPr="00EC382F">
        <w:rPr>
          <w:rFonts w:ascii="Times New Roman" w:hAnsi="Times New Roman" w:cs="Times New Roman"/>
          <w:iCs/>
        </w:rPr>
        <w:t xml:space="preserve"> molecular species compositions of the test oils </w:t>
      </w:r>
      <w:r w:rsidR="007341C5" w:rsidRPr="00EC382F">
        <w:rPr>
          <w:rFonts w:ascii="Times New Roman" w:hAnsi="Times New Roman" w:cs="Times New Roman"/>
          <w:iCs/>
        </w:rPr>
        <w:t xml:space="preserve">were not </w:t>
      </w:r>
      <w:r w:rsidR="00594339" w:rsidRPr="00EC382F">
        <w:rPr>
          <w:rFonts w:ascii="Times New Roman" w:hAnsi="Times New Roman" w:cs="Times New Roman"/>
          <w:iCs/>
        </w:rPr>
        <w:t xml:space="preserve">reflected in the </w:t>
      </w:r>
      <w:r w:rsidR="00B9326D">
        <w:rPr>
          <w:rFonts w:ascii="Times New Roman" w:hAnsi="Times New Roman" w:cs="Times New Roman"/>
          <w:iCs/>
        </w:rPr>
        <w:t xml:space="preserve">molecular </w:t>
      </w:r>
      <w:r w:rsidR="00594339" w:rsidRPr="00EC382F">
        <w:rPr>
          <w:rFonts w:ascii="Times New Roman" w:hAnsi="Times New Roman" w:cs="Times New Roman"/>
          <w:iCs/>
        </w:rPr>
        <w:t xml:space="preserve">composition of plasma </w:t>
      </w:r>
      <w:r w:rsidR="003F326F" w:rsidRPr="00EC382F">
        <w:rPr>
          <w:rFonts w:ascii="Times New Roman" w:hAnsi="Times New Roman" w:cs="Times New Roman"/>
          <w:iCs/>
        </w:rPr>
        <w:t>TG</w:t>
      </w:r>
      <w:r w:rsidR="00594339" w:rsidRPr="00EC382F">
        <w:rPr>
          <w:rFonts w:ascii="Times New Roman" w:hAnsi="Times New Roman" w:cs="Times New Roman"/>
          <w:iCs/>
        </w:rPr>
        <w:t xml:space="preserve"> during</w:t>
      </w:r>
      <w:r w:rsidR="00FD0C7E" w:rsidRPr="00EC382F">
        <w:rPr>
          <w:rFonts w:ascii="Times New Roman" w:hAnsi="Times New Roman" w:cs="Times New Roman"/>
          <w:iCs/>
        </w:rPr>
        <w:t xml:space="preserve"> </w:t>
      </w:r>
      <w:r w:rsidR="00594339" w:rsidRPr="00EC382F">
        <w:rPr>
          <w:rFonts w:ascii="Times New Roman" w:hAnsi="Times New Roman" w:cs="Times New Roman"/>
          <w:iCs/>
        </w:rPr>
        <w:t xml:space="preserve">the </w:t>
      </w:r>
      <w:r w:rsidR="00FD0C7E" w:rsidRPr="00EC382F">
        <w:rPr>
          <w:rFonts w:ascii="Times New Roman" w:hAnsi="Times New Roman" w:cs="Times New Roman"/>
          <w:iCs/>
        </w:rPr>
        <w:t xml:space="preserve">postprandial </w:t>
      </w:r>
      <w:r w:rsidR="00594339" w:rsidRPr="00EC382F">
        <w:rPr>
          <w:rFonts w:ascii="Times New Roman" w:hAnsi="Times New Roman" w:cs="Times New Roman"/>
          <w:iCs/>
        </w:rPr>
        <w:t>period.</w:t>
      </w:r>
      <w:r w:rsidR="00FD0C7E" w:rsidRPr="00EC382F">
        <w:rPr>
          <w:rFonts w:ascii="Times New Roman" w:hAnsi="Times New Roman" w:cs="Times New Roman"/>
          <w:iCs/>
        </w:rPr>
        <w:t xml:space="preserve"> </w:t>
      </w:r>
      <w:r w:rsidR="007341C5" w:rsidRPr="00EC382F">
        <w:rPr>
          <w:rFonts w:ascii="Times New Roman" w:hAnsi="Times New Roman" w:cs="Times New Roman"/>
          <w:iCs/>
        </w:rPr>
        <w:t xml:space="preserve"> </w:t>
      </w:r>
      <w:r w:rsidR="00E24A5B" w:rsidRPr="00EC382F">
        <w:rPr>
          <w:rFonts w:ascii="Times New Roman" w:hAnsi="Times New Roman" w:cs="Times New Roman"/>
          <w:iCs/>
        </w:rPr>
        <w:t>T</w:t>
      </w:r>
      <w:r w:rsidR="00F31931" w:rsidRPr="00EC382F">
        <w:rPr>
          <w:rFonts w:ascii="Times New Roman" w:hAnsi="Times New Roman" w:cs="Times New Roman"/>
          <w:iCs/>
        </w:rPr>
        <w:t>h</w:t>
      </w:r>
      <w:r w:rsidR="00B9326D">
        <w:rPr>
          <w:rFonts w:ascii="Times New Roman" w:hAnsi="Times New Roman" w:cs="Times New Roman"/>
          <w:iCs/>
        </w:rPr>
        <w:t>is</w:t>
      </w:r>
      <w:r w:rsidR="00FD0C7E" w:rsidRPr="00EC382F">
        <w:rPr>
          <w:rFonts w:ascii="Times New Roman" w:hAnsi="Times New Roman" w:cs="Times New Roman"/>
          <w:iCs/>
        </w:rPr>
        <w:t xml:space="preserve"> suggest</w:t>
      </w:r>
      <w:r w:rsidR="00B9326D">
        <w:rPr>
          <w:rFonts w:ascii="Times New Roman" w:hAnsi="Times New Roman" w:cs="Times New Roman"/>
          <w:iCs/>
        </w:rPr>
        <w:t>s</w:t>
      </w:r>
      <w:r w:rsidR="00FD0C7E" w:rsidRPr="00EC382F">
        <w:rPr>
          <w:rFonts w:ascii="Times New Roman" w:hAnsi="Times New Roman" w:cs="Times New Roman"/>
          <w:iCs/>
        </w:rPr>
        <w:t xml:space="preserve"> that the </w:t>
      </w:r>
      <w:r w:rsidR="003F326F" w:rsidRPr="00EC382F">
        <w:rPr>
          <w:rFonts w:ascii="Times New Roman" w:hAnsi="Times New Roman" w:cs="Times New Roman"/>
          <w:iCs/>
        </w:rPr>
        <w:t>TG</w:t>
      </w:r>
      <w:r w:rsidR="00FD0C7E" w:rsidRPr="00EC382F">
        <w:rPr>
          <w:rFonts w:ascii="Times New Roman" w:hAnsi="Times New Roman" w:cs="Times New Roman"/>
          <w:iCs/>
        </w:rPr>
        <w:t xml:space="preserve"> </w:t>
      </w:r>
      <w:r w:rsidR="00F31931" w:rsidRPr="00EC382F">
        <w:rPr>
          <w:rFonts w:ascii="Times New Roman" w:hAnsi="Times New Roman" w:cs="Times New Roman"/>
          <w:iCs/>
        </w:rPr>
        <w:t xml:space="preserve">molecular species composition of </w:t>
      </w:r>
      <w:r w:rsidR="00FD0C7E" w:rsidRPr="00EC382F">
        <w:rPr>
          <w:rFonts w:ascii="Times New Roman" w:hAnsi="Times New Roman" w:cs="Times New Roman"/>
          <w:iCs/>
        </w:rPr>
        <w:t xml:space="preserve">ingested lipids </w:t>
      </w:r>
      <w:r w:rsidR="00F31931" w:rsidRPr="00EC382F">
        <w:rPr>
          <w:rFonts w:ascii="Times New Roman" w:hAnsi="Times New Roman" w:cs="Times New Roman"/>
          <w:iCs/>
        </w:rPr>
        <w:t>ha</w:t>
      </w:r>
      <w:r w:rsidR="00BC786C" w:rsidRPr="00EC382F">
        <w:rPr>
          <w:rFonts w:ascii="Times New Roman" w:hAnsi="Times New Roman" w:cs="Times New Roman"/>
          <w:iCs/>
        </w:rPr>
        <w:t>s</w:t>
      </w:r>
      <w:r w:rsidR="00F31931" w:rsidRPr="00EC382F">
        <w:rPr>
          <w:rFonts w:ascii="Times New Roman" w:hAnsi="Times New Roman" w:cs="Times New Roman"/>
          <w:iCs/>
        </w:rPr>
        <w:t xml:space="preserve"> little, if any, influence on </w:t>
      </w:r>
      <w:r w:rsidR="00FD0C7E" w:rsidRPr="00EC382F">
        <w:rPr>
          <w:rFonts w:ascii="Times New Roman" w:hAnsi="Times New Roman" w:cs="Times New Roman"/>
          <w:iCs/>
        </w:rPr>
        <w:t xml:space="preserve">composition of 20:5n-3 and 22:6n-3 –containing </w:t>
      </w:r>
      <w:r w:rsidR="003F326F" w:rsidRPr="00EC382F">
        <w:rPr>
          <w:rFonts w:ascii="Times New Roman" w:hAnsi="Times New Roman" w:cs="Times New Roman"/>
          <w:iCs/>
        </w:rPr>
        <w:t>TG</w:t>
      </w:r>
      <w:r w:rsidR="00FD0C7E" w:rsidRPr="00EC382F">
        <w:rPr>
          <w:rFonts w:ascii="Times New Roman" w:hAnsi="Times New Roman" w:cs="Times New Roman"/>
          <w:iCs/>
        </w:rPr>
        <w:t xml:space="preserve"> molecular species that were secreted into the circulation during the postprandial period.  </w:t>
      </w:r>
      <w:r w:rsidR="00BC786C" w:rsidRPr="00EC382F">
        <w:rPr>
          <w:rFonts w:ascii="Times New Roman" w:hAnsi="Times New Roman" w:cs="Times New Roman"/>
          <w:iCs/>
        </w:rPr>
        <w:t xml:space="preserve">This </w:t>
      </w:r>
      <w:r w:rsidR="000F3744" w:rsidRPr="00EC382F">
        <w:rPr>
          <w:rFonts w:ascii="Times New Roman" w:hAnsi="Times New Roman" w:cs="Times New Roman"/>
          <w:iCs/>
        </w:rPr>
        <w:t xml:space="preserve">is </w:t>
      </w:r>
      <w:r w:rsidR="00BC786C" w:rsidRPr="00EC382F">
        <w:rPr>
          <w:rFonts w:ascii="Times New Roman" w:hAnsi="Times New Roman" w:cs="Times New Roman"/>
          <w:iCs/>
        </w:rPr>
        <w:t xml:space="preserve">consistent </w:t>
      </w:r>
      <w:r w:rsidR="002A358C" w:rsidRPr="00EC382F">
        <w:rPr>
          <w:rFonts w:ascii="Times New Roman" w:hAnsi="Times New Roman" w:cs="Times New Roman"/>
          <w:iCs/>
        </w:rPr>
        <w:t>with studies</w:t>
      </w:r>
      <w:r w:rsidR="00BC786C" w:rsidRPr="00EC382F">
        <w:rPr>
          <w:rFonts w:ascii="Times New Roman" w:hAnsi="Times New Roman" w:cs="Times New Roman"/>
          <w:iCs/>
        </w:rPr>
        <w:t xml:space="preserve"> which show</w:t>
      </w:r>
      <w:r w:rsidR="00E24A5B" w:rsidRPr="00EC382F">
        <w:rPr>
          <w:rFonts w:ascii="Times New Roman" w:hAnsi="Times New Roman" w:cs="Times New Roman"/>
          <w:iCs/>
        </w:rPr>
        <w:t>ed</w:t>
      </w:r>
      <w:r w:rsidR="00BC786C" w:rsidRPr="00EC382F">
        <w:rPr>
          <w:rFonts w:ascii="Times New Roman" w:hAnsi="Times New Roman" w:cs="Times New Roman"/>
          <w:iCs/>
        </w:rPr>
        <w:t xml:space="preserve"> that </w:t>
      </w:r>
      <w:r w:rsidR="00B9326D">
        <w:rPr>
          <w:rFonts w:ascii="Times New Roman" w:hAnsi="Times New Roman" w:cs="Times New Roman"/>
          <w:iCs/>
        </w:rPr>
        <w:t xml:space="preserve">the </w:t>
      </w:r>
      <w:r w:rsidR="00BC786C" w:rsidRPr="00EC382F">
        <w:rPr>
          <w:rFonts w:ascii="Times New Roman" w:hAnsi="Times New Roman" w:cs="Times New Roman"/>
          <w:iCs/>
        </w:rPr>
        <w:t xml:space="preserve">structure </w:t>
      </w:r>
      <w:r w:rsidR="00E24A5B" w:rsidRPr="00EC382F">
        <w:rPr>
          <w:rFonts w:ascii="Times New Roman" w:hAnsi="Times New Roman" w:cs="Times New Roman"/>
          <w:iCs/>
        </w:rPr>
        <w:t xml:space="preserve">of ingested lipids </w:t>
      </w:r>
      <w:r w:rsidR="00BC786C" w:rsidRPr="00EC382F">
        <w:rPr>
          <w:rFonts w:ascii="Times New Roman" w:hAnsi="Times New Roman" w:cs="Times New Roman"/>
          <w:iCs/>
        </w:rPr>
        <w:t>does not influence the postprandial incorporation of 20:5n-3 and 22:6n-3 into blood lipids</w:t>
      </w:r>
      <w:r w:rsidR="00C3175F">
        <w:rPr>
          <w:rFonts w:ascii="Times New Roman" w:hAnsi="Times New Roman" w:cs="Times New Roman"/>
          <w:iCs/>
        </w:rPr>
        <w:t xml:space="preserve"> </w:t>
      </w:r>
      <w:r w:rsidR="00FA0CCD">
        <w:rPr>
          <w:rFonts w:ascii="Times New Roman" w:hAnsi="Times New Roman" w:cs="Times New Roman"/>
          <w:iCs/>
          <w:noProof/>
        </w:rPr>
        <w:t>[</w:t>
      </w:r>
      <w:r w:rsidR="00BE7212">
        <w:rPr>
          <w:rFonts w:ascii="Times New Roman" w:hAnsi="Times New Roman" w:cs="Times New Roman"/>
          <w:iCs/>
          <w:noProof/>
        </w:rPr>
        <w:t>4</w:t>
      </w:r>
      <w:r w:rsidR="0015370E">
        <w:rPr>
          <w:rFonts w:ascii="Times New Roman" w:hAnsi="Times New Roman" w:cs="Times New Roman"/>
          <w:iCs/>
          <w:noProof/>
        </w:rPr>
        <w:t>1</w:t>
      </w:r>
      <w:r w:rsidR="00FA0CCD">
        <w:rPr>
          <w:rFonts w:ascii="Times New Roman" w:hAnsi="Times New Roman" w:cs="Times New Roman"/>
          <w:iCs/>
          <w:noProof/>
        </w:rPr>
        <w:t xml:space="preserve">, </w:t>
      </w:r>
      <w:r w:rsidR="00BE7212">
        <w:rPr>
          <w:rFonts w:ascii="Times New Roman" w:hAnsi="Times New Roman" w:cs="Times New Roman"/>
          <w:iCs/>
          <w:noProof/>
        </w:rPr>
        <w:t>4</w:t>
      </w:r>
      <w:r w:rsidR="009965D8">
        <w:rPr>
          <w:rFonts w:ascii="Times New Roman" w:hAnsi="Times New Roman" w:cs="Times New Roman"/>
          <w:iCs/>
          <w:noProof/>
        </w:rPr>
        <w:t>2</w:t>
      </w:r>
      <w:r w:rsidR="00FA0CCD">
        <w:rPr>
          <w:rFonts w:ascii="Times New Roman" w:hAnsi="Times New Roman" w:cs="Times New Roman"/>
          <w:iCs/>
          <w:noProof/>
        </w:rPr>
        <w:t>]</w:t>
      </w:r>
      <w:r w:rsidR="00BC786C" w:rsidRPr="00EC382F">
        <w:rPr>
          <w:rFonts w:ascii="Times New Roman" w:hAnsi="Times New Roman" w:cs="Times New Roman"/>
          <w:iCs/>
        </w:rPr>
        <w:t>. O</w:t>
      </w:r>
      <w:r w:rsidR="009F7462" w:rsidRPr="00EC382F">
        <w:rPr>
          <w:rFonts w:ascii="Times New Roman" w:hAnsi="Times New Roman" w:cs="Times New Roman"/>
          <w:iCs/>
        </w:rPr>
        <w:t xml:space="preserve">ne interpretation is that </w:t>
      </w:r>
      <w:r w:rsidR="008155F7" w:rsidRPr="00EC382F">
        <w:rPr>
          <w:rFonts w:ascii="Times New Roman" w:hAnsi="Times New Roman" w:cs="Times New Roman"/>
          <w:iCs/>
        </w:rPr>
        <w:t xml:space="preserve">the </w:t>
      </w:r>
      <w:r w:rsidR="009F7462" w:rsidRPr="00EC382F">
        <w:rPr>
          <w:rFonts w:ascii="Times New Roman" w:hAnsi="Times New Roman" w:cs="Times New Roman"/>
          <w:iCs/>
        </w:rPr>
        <w:t xml:space="preserve">composition of </w:t>
      </w:r>
      <w:r w:rsidR="008155F7" w:rsidRPr="00EC382F">
        <w:rPr>
          <w:rFonts w:ascii="Times New Roman" w:hAnsi="Times New Roman" w:cs="Times New Roman"/>
          <w:iCs/>
        </w:rPr>
        <w:t xml:space="preserve">meal-derived </w:t>
      </w:r>
      <w:r w:rsidR="00BC786C" w:rsidRPr="00EC382F">
        <w:rPr>
          <w:rFonts w:ascii="Times New Roman" w:hAnsi="Times New Roman" w:cs="Times New Roman"/>
          <w:iCs/>
        </w:rPr>
        <w:t xml:space="preserve">plasma </w:t>
      </w:r>
      <w:r w:rsidR="003F326F" w:rsidRPr="00EC382F">
        <w:rPr>
          <w:rFonts w:ascii="Times New Roman" w:hAnsi="Times New Roman" w:cs="Times New Roman"/>
          <w:iCs/>
        </w:rPr>
        <w:t>TG</w:t>
      </w:r>
      <w:r w:rsidR="009F7462" w:rsidRPr="00EC382F">
        <w:rPr>
          <w:rFonts w:ascii="Times New Roman" w:hAnsi="Times New Roman" w:cs="Times New Roman"/>
          <w:iCs/>
        </w:rPr>
        <w:t xml:space="preserve"> </w:t>
      </w:r>
      <w:r w:rsidR="00823334" w:rsidRPr="00EC382F">
        <w:rPr>
          <w:rFonts w:ascii="Times New Roman" w:hAnsi="Times New Roman" w:cs="Times New Roman"/>
          <w:iCs/>
        </w:rPr>
        <w:t>containing</w:t>
      </w:r>
      <w:r w:rsidR="008155F7" w:rsidRPr="00EC382F">
        <w:rPr>
          <w:rFonts w:ascii="Times New Roman" w:hAnsi="Times New Roman" w:cs="Times New Roman"/>
          <w:iCs/>
        </w:rPr>
        <w:t xml:space="preserve"> 20:5n-3 and 22:6n-3 </w:t>
      </w:r>
      <w:r w:rsidR="00E24A5B" w:rsidRPr="00EC382F">
        <w:rPr>
          <w:rFonts w:ascii="Times New Roman" w:hAnsi="Times New Roman" w:cs="Times New Roman"/>
          <w:iCs/>
        </w:rPr>
        <w:t xml:space="preserve">may be </w:t>
      </w:r>
      <w:r w:rsidR="008155F7" w:rsidRPr="00EC382F">
        <w:rPr>
          <w:rFonts w:ascii="Times New Roman" w:hAnsi="Times New Roman" w:cs="Times New Roman"/>
          <w:iCs/>
        </w:rPr>
        <w:t xml:space="preserve">determined primarily by the selectivity of </w:t>
      </w:r>
      <w:r w:rsidR="003F326F" w:rsidRPr="00EC382F">
        <w:rPr>
          <w:rFonts w:ascii="Times New Roman" w:hAnsi="Times New Roman" w:cs="Times New Roman"/>
          <w:iCs/>
        </w:rPr>
        <w:t>TG</w:t>
      </w:r>
      <w:r w:rsidR="008155F7" w:rsidRPr="00EC382F">
        <w:rPr>
          <w:rFonts w:ascii="Times New Roman" w:hAnsi="Times New Roman" w:cs="Times New Roman"/>
          <w:iCs/>
        </w:rPr>
        <w:t xml:space="preserve"> synthesis</w:t>
      </w:r>
      <w:r w:rsidR="00B33414" w:rsidRPr="00EC382F">
        <w:rPr>
          <w:rFonts w:ascii="Times New Roman" w:hAnsi="Times New Roman" w:cs="Times New Roman"/>
          <w:iCs/>
        </w:rPr>
        <w:t xml:space="preserve"> </w:t>
      </w:r>
      <w:r w:rsidR="00E24A5B" w:rsidRPr="00EC382F">
        <w:rPr>
          <w:rFonts w:ascii="Times New Roman" w:hAnsi="Times New Roman" w:cs="Times New Roman"/>
          <w:iCs/>
        </w:rPr>
        <w:t>and</w:t>
      </w:r>
      <w:r w:rsidR="00B33414" w:rsidRPr="00EC382F">
        <w:rPr>
          <w:rFonts w:ascii="Times New Roman" w:hAnsi="Times New Roman" w:cs="Times New Roman"/>
          <w:iCs/>
        </w:rPr>
        <w:t xml:space="preserve"> </w:t>
      </w:r>
      <w:r w:rsidR="00B9326D">
        <w:rPr>
          <w:rFonts w:ascii="Times New Roman" w:hAnsi="Times New Roman" w:cs="Times New Roman"/>
          <w:iCs/>
        </w:rPr>
        <w:t>could</w:t>
      </w:r>
      <w:r w:rsidR="00B33414" w:rsidRPr="00EC382F">
        <w:rPr>
          <w:rFonts w:ascii="Times New Roman" w:hAnsi="Times New Roman" w:cs="Times New Roman"/>
          <w:iCs/>
        </w:rPr>
        <w:t xml:space="preserve"> reflect, at least in part, the substrate specificity of </w:t>
      </w:r>
      <w:proofErr w:type="spellStart"/>
      <w:r w:rsidR="00B33414" w:rsidRPr="00EC382F">
        <w:rPr>
          <w:rFonts w:ascii="Times New Roman" w:hAnsi="Times New Roman" w:cs="Times New Roman"/>
          <w:color w:val="000000"/>
        </w:rPr>
        <w:t>acyl-CoA:</w:t>
      </w:r>
      <w:r w:rsidR="007B7F12" w:rsidRPr="00EC382F">
        <w:rPr>
          <w:rFonts w:ascii="Times New Roman" w:hAnsi="Times New Roman" w:cs="Times New Roman"/>
          <w:color w:val="000000"/>
        </w:rPr>
        <w:t>d</w:t>
      </w:r>
      <w:r w:rsidR="000F3744" w:rsidRPr="00EC382F">
        <w:rPr>
          <w:rFonts w:ascii="Times New Roman" w:hAnsi="Times New Roman" w:cs="Times New Roman"/>
          <w:color w:val="000000"/>
        </w:rPr>
        <w:t>iacylglycerol</w:t>
      </w:r>
      <w:proofErr w:type="spellEnd"/>
      <w:r w:rsidR="000F3744" w:rsidRPr="00EC382F">
        <w:rPr>
          <w:rFonts w:ascii="Times New Roman" w:hAnsi="Times New Roman" w:cs="Times New Roman"/>
          <w:color w:val="000000"/>
        </w:rPr>
        <w:t xml:space="preserve"> </w:t>
      </w:r>
      <w:r w:rsidR="00B33414" w:rsidRPr="00EC382F">
        <w:rPr>
          <w:rFonts w:ascii="Times New Roman" w:eastAsia="Times New Roman" w:hAnsi="Times New Roman" w:cs="Times New Roman"/>
          <w:color w:val="000000"/>
          <w:lang w:eastAsia="en-GB"/>
        </w:rPr>
        <w:t>acyltransferases</w:t>
      </w:r>
      <w:r w:rsidR="00C3175F">
        <w:rPr>
          <w:rFonts w:ascii="Times New Roman" w:eastAsia="Times New Roman" w:hAnsi="Times New Roman" w:cs="Times New Roman"/>
          <w:color w:val="000000"/>
          <w:lang w:eastAsia="en-GB"/>
        </w:rPr>
        <w:t xml:space="preserve"> </w:t>
      </w:r>
      <w:r w:rsidR="00FA0CCD">
        <w:rPr>
          <w:rFonts w:ascii="Times New Roman" w:eastAsia="Times New Roman" w:hAnsi="Times New Roman" w:cs="Times New Roman"/>
          <w:noProof/>
          <w:color w:val="000000"/>
          <w:lang w:eastAsia="en-GB"/>
        </w:rPr>
        <w:t>[</w:t>
      </w:r>
      <w:r w:rsidR="009965D8">
        <w:rPr>
          <w:rFonts w:ascii="Times New Roman" w:eastAsia="Times New Roman" w:hAnsi="Times New Roman" w:cs="Times New Roman"/>
          <w:noProof/>
          <w:color w:val="000000"/>
          <w:lang w:eastAsia="en-GB"/>
        </w:rPr>
        <w:t>43</w:t>
      </w:r>
      <w:r w:rsidR="00FA0CCD">
        <w:rPr>
          <w:rFonts w:ascii="Times New Roman" w:eastAsia="Times New Roman" w:hAnsi="Times New Roman" w:cs="Times New Roman"/>
          <w:noProof/>
          <w:color w:val="000000"/>
          <w:lang w:eastAsia="en-GB"/>
        </w:rPr>
        <w:t>]</w:t>
      </w:r>
      <w:r w:rsidR="00B33414" w:rsidRPr="00EC382F">
        <w:rPr>
          <w:rFonts w:ascii="Times New Roman" w:eastAsia="Times New Roman" w:hAnsi="Times New Roman" w:cs="Times New Roman"/>
          <w:color w:val="000000"/>
          <w:lang w:eastAsia="en-GB"/>
        </w:rPr>
        <w:t xml:space="preserve"> </w:t>
      </w:r>
      <w:r w:rsidR="008155F7" w:rsidRPr="00EC382F">
        <w:rPr>
          <w:rFonts w:ascii="Times New Roman" w:hAnsi="Times New Roman" w:cs="Times New Roman"/>
          <w:iCs/>
        </w:rPr>
        <w:t xml:space="preserve">in enterocytes and the incorporation of newly synthesised </w:t>
      </w:r>
      <w:r w:rsidR="003F326F" w:rsidRPr="00EC382F">
        <w:rPr>
          <w:rFonts w:ascii="Times New Roman" w:hAnsi="Times New Roman" w:cs="Times New Roman"/>
          <w:iCs/>
        </w:rPr>
        <w:t>TG</w:t>
      </w:r>
      <w:r w:rsidR="008155F7" w:rsidRPr="00EC382F">
        <w:rPr>
          <w:rFonts w:ascii="Times New Roman" w:hAnsi="Times New Roman" w:cs="Times New Roman"/>
          <w:iCs/>
        </w:rPr>
        <w:t xml:space="preserve"> into chylomicrons.</w:t>
      </w:r>
      <w:r w:rsidR="009A6DDF" w:rsidRPr="00EC382F">
        <w:rPr>
          <w:rFonts w:ascii="Times New Roman" w:hAnsi="Times New Roman" w:cs="Times New Roman"/>
          <w:iCs/>
        </w:rPr>
        <w:t xml:space="preserve">  </w:t>
      </w:r>
      <w:r w:rsidR="00E24A5B" w:rsidRPr="00EC382F">
        <w:rPr>
          <w:rFonts w:ascii="Times New Roman" w:hAnsi="Times New Roman" w:cs="Times New Roman"/>
          <w:iCs/>
        </w:rPr>
        <w:t xml:space="preserve">However, the present findings do not exclude the possibility that the molecular species composition of </w:t>
      </w:r>
      <w:r w:rsidR="003F326F" w:rsidRPr="00EC382F">
        <w:rPr>
          <w:rFonts w:ascii="Times New Roman" w:hAnsi="Times New Roman" w:cs="Times New Roman"/>
          <w:iCs/>
        </w:rPr>
        <w:t>TG</w:t>
      </w:r>
      <w:r w:rsidR="00E24A5B" w:rsidRPr="00EC382F">
        <w:rPr>
          <w:rFonts w:ascii="Times New Roman" w:hAnsi="Times New Roman" w:cs="Times New Roman"/>
          <w:iCs/>
        </w:rPr>
        <w:t xml:space="preserve"> from a meal could be modified by the activities of lipase</w:t>
      </w:r>
      <w:r w:rsidR="007B7F12" w:rsidRPr="00EC382F">
        <w:rPr>
          <w:rFonts w:ascii="Times New Roman" w:hAnsi="Times New Roman" w:cs="Times New Roman"/>
          <w:iCs/>
        </w:rPr>
        <w:t>s</w:t>
      </w:r>
      <w:r w:rsidR="00E24A5B" w:rsidRPr="00EC382F">
        <w:rPr>
          <w:rFonts w:ascii="Times New Roman" w:hAnsi="Times New Roman" w:cs="Times New Roman"/>
          <w:iCs/>
        </w:rPr>
        <w:t xml:space="preserve"> in blood.</w:t>
      </w:r>
      <w:r w:rsidR="009A6DDF" w:rsidRPr="00EC382F">
        <w:rPr>
          <w:rFonts w:ascii="Times New Roman" w:hAnsi="Times New Roman" w:cs="Times New Roman"/>
          <w:iCs/>
        </w:rPr>
        <w:t xml:space="preserve"> </w:t>
      </w:r>
    </w:p>
    <w:p w14:paraId="15818A17" w14:textId="44FBB2E1" w:rsidR="00823334" w:rsidRPr="00EC382F" w:rsidRDefault="00072211" w:rsidP="006176F0">
      <w:pPr>
        <w:spacing w:line="360" w:lineRule="auto"/>
        <w:rPr>
          <w:rFonts w:ascii="Times New Roman" w:hAnsi="Times New Roman" w:cs="Times New Roman"/>
          <w:iCs/>
        </w:rPr>
      </w:pPr>
      <w:r w:rsidRPr="00EC382F">
        <w:rPr>
          <w:rFonts w:ascii="Times New Roman" w:hAnsi="Times New Roman" w:cs="Times New Roman"/>
          <w:iCs/>
        </w:rPr>
        <w:tab/>
      </w:r>
      <w:r w:rsidR="009A6DDF" w:rsidRPr="00EC382F">
        <w:rPr>
          <w:rFonts w:ascii="Times New Roman" w:hAnsi="Times New Roman" w:cs="Times New Roman"/>
          <w:iCs/>
        </w:rPr>
        <w:t>I</w:t>
      </w:r>
      <w:r w:rsidR="000202B0" w:rsidRPr="00EC382F">
        <w:rPr>
          <w:rFonts w:ascii="Times New Roman" w:hAnsi="Times New Roman" w:cs="Times New Roman"/>
          <w:iCs/>
        </w:rPr>
        <w:t xml:space="preserve">t is </w:t>
      </w:r>
      <w:r w:rsidR="005E1DD4" w:rsidRPr="00EC382F">
        <w:rPr>
          <w:rFonts w:ascii="Times New Roman" w:hAnsi="Times New Roman" w:cs="Times New Roman"/>
          <w:iCs/>
        </w:rPr>
        <w:t xml:space="preserve">assumed </w:t>
      </w:r>
      <w:r w:rsidR="000202B0" w:rsidRPr="00EC382F">
        <w:rPr>
          <w:rFonts w:ascii="Times New Roman" w:hAnsi="Times New Roman" w:cs="Times New Roman"/>
          <w:iCs/>
        </w:rPr>
        <w:t xml:space="preserve">generally that chylomicron </w:t>
      </w:r>
      <w:r w:rsidR="003F326F" w:rsidRPr="00EC382F">
        <w:rPr>
          <w:rFonts w:ascii="Times New Roman" w:hAnsi="Times New Roman" w:cs="Times New Roman"/>
          <w:iCs/>
        </w:rPr>
        <w:t>TG</w:t>
      </w:r>
      <w:r w:rsidR="000202B0" w:rsidRPr="00EC382F">
        <w:rPr>
          <w:rFonts w:ascii="Times New Roman" w:hAnsi="Times New Roman" w:cs="Times New Roman"/>
          <w:iCs/>
        </w:rPr>
        <w:t xml:space="preserve"> is the primary means by which </w:t>
      </w:r>
      <w:r w:rsidR="00B33414" w:rsidRPr="00EC382F">
        <w:rPr>
          <w:rFonts w:ascii="Times New Roman" w:hAnsi="Times New Roman" w:cs="Times New Roman"/>
          <w:iCs/>
        </w:rPr>
        <w:t>PUFA</w:t>
      </w:r>
      <w:r w:rsidR="009A6DDF" w:rsidRPr="00EC382F">
        <w:rPr>
          <w:rFonts w:ascii="Times New Roman" w:hAnsi="Times New Roman" w:cs="Times New Roman"/>
          <w:iCs/>
        </w:rPr>
        <w:t>,</w:t>
      </w:r>
      <w:r w:rsidR="0056756C" w:rsidRPr="00EC382F">
        <w:rPr>
          <w:rFonts w:ascii="Times New Roman" w:hAnsi="Times New Roman" w:cs="Times New Roman"/>
          <w:iCs/>
        </w:rPr>
        <w:t xml:space="preserve"> including </w:t>
      </w:r>
      <w:r w:rsidR="000202B0" w:rsidRPr="00EC382F">
        <w:rPr>
          <w:rFonts w:ascii="Times New Roman" w:hAnsi="Times New Roman" w:cs="Times New Roman"/>
          <w:iCs/>
        </w:rPr>
        <w:t>20:5n-3 and 22:6n-</w:t>
      </w:r>
      <w:r w:rsidR="00613B19">
        <w:rPr>
          <w:rFonts w:ascii="Times New Roman" w:hAnsi="Times New Roman" w:cs="Times New Roman"/>
          <w:iCs/>
        </w:rPr>
        <w:t>3</w:t>
      </w:r>
      <w:r w:rsidR="009A6DDF" w:rsidRPr="00EC382F">
        <w:rPr>
          <w:rFonts w:ascii="Times New Roman" w:hAnsi="Times New Roman" w:cs="Times New Roman"/>
          <w:iCs/>
        </w:rPr>
        <w:t>,</w:t>
      </w:r>
      <w:r w:rsidR="000202B0" w:rsidRPr="00EC382F">
        <w:rPr>
          <w:rFonts w:ascii="Times New Roman" w:hAnsi="Times New Roman" w:cs="Times New Roman"/>
          <w:iCs/>
        </w:rPr>
        <w:t xml:space="preserve"> enter the circulation</w:t>
      </w:r>
      <w:r w:rsidR="00C3175F">
        <w:rPr>
          <w:rFonts w:ascii="Times New Roman" w:hAnsi="Times New Roman" w:cs="Times New Roman"/>
          <w:iCs/>
        </w:rPr>
        <w:t xml:space="preserve"> </w:t>
      </w:r>
      <w:r w:rsidR="00FA0CCD">
        <w:rPr>
          <w:rFonts w:ascii="Times New Roman" w:hAnsi="Times New Roman" w:cs="Times New Roman"/>
          <w:iCs/>
          <w:noProof/>
        </w:rPr>
        <w:t>[1]</w:t>
      </w:r>
      <w:r w:rsidR="005E1DD4" w:rsidRPr="00EC382F">
        <w:rPr>
          <w:rFonts w:ascii="Times New Roman" w:hAnsi="Times New Roman" w:cs="Times New Roman"/>
          <w:iCs/>
        </w:rPr>
        <w:t xml:space="preserve">, although </w:t>
      </w:r>
      <w:r w:rsidR="00877DD1" w:rsidRPr="00EC382F">
        <w:rPr>
          <w:rFonts w:ascii="Times New Roman" w:hAnsi="Times New Roman" w:cs="Times New Roman"/>
          <w:iCs/>
        </w:rPr>
        <w:t>incorpora</w:t>
      </w:r>
      <w:r w:rsidR="009A6DDF" w:rsidRPr="00EC382F">
        <w:rPr>
          <w:rFonts w:ascii="Times New Roman" w:hAnsi="Times New Roman" w:cs="Times New Roman"/>
          <w:iCs/>
        </w:rPr>
        <w:t xml:space="preserve">tion </w:t>
      </w:r>
      <w:r w:rsidR="005E1DD4" w:rsidRPr="00EC382F">
        <w:rPr>
          <w:rFonts w:ascii="Times New Roman" w:hAnsi="Times New Roman" w:cs="Times New Roman"/>
          <w:iCs/>
        </w:rPr>
        <w:t xml:space="preserve">of </w:t>
      </w:r>
      <w:r w:rsidR="00823334" w:rsidRPr="00EC382F">
        <w:rPr>
          <w:rFonts w:ascii="Times New Roman" w:hAnsi="Times New Roman" w:cs="Times New Roman"/>
          <w:iCs/>
        </w:rPr>
        <w:t xml:space="preserve">20:5n-3 and 22:6n-3 </w:t>
      </w:r>
      <w:r w:rsidR="009A6DDF" w:rsidRPr="00EC382F">
        <w:rPr>
          <w:rFonts w:ascii="Times New Roman" w:hAnsi="Times New Roman" w:cs="Times New Roman"/>
          <w:iCs/>
        </w:rPr>
        <w:t xml:space="preserve">into </w:t>
      </w:r>
      <w:r w:rsidR="00823334" w:rsidRPr="00EC382F">
        <w:rPr>
          <w:rFonts w:ascii="Times New Roman" w:hAnsi="Times New Roman" w:cs="Times New Roman"/>
          <w:iCs/>
        </w:rPr>
        <w:t xml:space="preserve">plasma </w:t>
      </w:r>
      <w:r w:rsidR="000202B0" w:rsidRPr="00EC382F">
        <w:rPr>
          <w:rFonts w:ascii="Times New Roman" w:hAnsi="Times New Roman" w:cs="Times New Roman"/>
          <w:iCs/>
        </w:rPr>
        <w:t>PC may be quantitatively more important</w:t>
      </w:r>
      <w:r w:rsidR="00877DD1" w:rsidRPr="00EC382F">
        <w:rPr>
          <w:rFonts w:ascii="Times New Roman" w:hAnsi="Times New Roman" w:cs="Times New Roman"/>
          <w:iCs/>
        </w:rPr>
        <w:t xml:space="preserve"> </w:t>
      </w:r>
      <w:r w:rsidR="009A6DDF" w:rsidRPr="00EC382F">
        <w:rPr>
          <w:rFonts w:ascii="Times New Roman" w:hAnsi="Times New Roman" w:cs="Times New Roman"/>
          <w:iCs/>
        </w:rPr>
        <w:t xml:space="preserve">than </w:t>
      </w:r>
      <w:r w:rsidR="003F326F" w:rsidRPr="00EC382F">
        <w:rPr>
          <w:rFonts w:ascii="Times New Roman" w:hAnsi="Times New Roman" w:cs="Times New Roman"/>
          <w:iCs/>
        </w:rPr>
        <w:t>TG</w:t>
      </w:r>
      <w:r w:rsidR="009A6DDF" w:rsidRPr="00EC382F">
        <w:rPr>
          <w:rFonts w:ascii="Times New Roman" w:hAnsi="Times New Roman" w:cs="Times New Roman"/>
          <w:iCs/>
        </w:rPr>
        <w:t xml:space="preserve"> for </w:t>
      </w:r>
      <w:r w:rsidR="00877DD1" w:rsidRPr="00EC382F">
        <w:rPr>
          <w:rFonts w:ascii="Times New Roman" w:hAnsi="Times New Roman" w:cs="Times New Roman"/>
          <w:iCs/>
        </w:rPr>
        <w:t>transport of dietary LCPUFA from enterocytes into the bloodstream</w:t>
      </w:r>
      <w:r w:rsidR="00C3175F">
        <w:rPr>
          <w:rFonts w:ascii="Times New Roman" w:hAnsi="Times New Roman" w:cs="Times New Roman"/>
          <w:iCs/>
        </w:rPr>
        <w:t xml:space="preserve"> </w:t>
      </w:r>
      <w:r w:rsidR="00FA0CCD">
        <w:rPr>
          <w:rFonts w:ascii="Times New Roman" w:hAnsi="Times New Roman" w:cs="Times New Roman"/>
          <w:iCs/>
          <w:noProof/>
        </w:rPr>
        <w:t>[</w:t>
      </w:r>
      <w:r w:rsidR="009965D8">
        <w:rPr>
          <w:rFonts w:ascii="Times New Roman" w:hAnsi="Times New Roman" w:cs="Times New Roman"/>
          <w:iCs/>
          <w:noProof/>
        </w:rPr>
        <w:t>11</w:t>
      </w:r>
      <w:r w:rsidR="00FA0CCD">
        <w:rPr>
          <w:rFonts w:ascii="Times New Roman" w:hAnsi="Times New Roman" w:cs="Times New Roman"/>
          <w:iCs/>
          <w:noProof/>
        </w:rPr>
        <w:t xml:space="preserve">, </w:t>
      </w:r>
      <w:r w:rsidR="009965D8">
        <w:rPr>
          <w:rFonts w:ascii="Times New Roman" w:hAnsi="Times New Roman" w:cs="Times New Roman"/>
          <w:iCs/>
          <w:noProof/>
        </w:rPr>
        <w:t>12</w:t>
      </w:r>
      <w:r w:rsidR="00FA0CCD">
        <w:rPr>
          <w:rFonts w:ascii="Times New Roman" w:hAnsi="Times New Roman" w:cs="Times New Roman"/>
          <w:iCs/>
          <w:noProof/>
        </w:rPr>
        <w:t>]</w:t>
      </w:r>
      <w:r w:rsidR="000202B0" w:rsidRPr="00EC382F">
        <w:rPr>
          <w:rFonts w:ascii="Times New Roman" w:hAnsi="Times New Roman" w:cs="Times New Roman"/>
          <w:iCs/>
        </w:rPr>
        <w:t xml:space="preserve">.  The present findings </w:t>
      </w:r>
      <w:r w:rsidR="00E24A5B" w:rsidRPr="00EC382F">
        <w:rPr>
          <w:rFonts w:ascii="Times New Roman" w:hAnsi="Times New Roman" w:cs="Times New Roman"/>
          <w:iCs/>
        </w:rPr>
        <w:t xml:space="preserve">agree with </w:t>
      </w:r>
      <w:r w:rsidR="009A6DDF" w:rsidRPr="00EC382F">
        <w:rPr>
          <w:rFonts w:ascii="Times New Roman" w:hAnsi="Times New Roman" w:cs="Times New Roman"/>
          <w:iCs/>
        </w:rPr>
        <w:t>this view and extend these observation</w:t>
      </w:r>
      <w:r w:rsidR="00E24A5B" w:rsidRPr="00EC382F">
        <w:rPr>
          <w:rFonts w:ascii="Times New Roman" w:hAnsi="Times New Roman" w:cs="Times New Roman"/>
          <w:iCs/>
        </w:rPr>
        <w:t>s</w:t>
      </w:r>
      <w:r w:rsidR="009A6DDF" w:rsidRPr="00EC382F">
        <w:rPr>
          <w:rFonts w:ascii="Times New Roman" w:hAnsi="Times New Roman" w:cs="Times New Roman"/>
          <w:iCs/>
        </w:rPr>
        <w:t xml:space="preserve"> by showing that 20:5n-3 and 22:6n-3 were incorporated into </w:t>
      </w:r>
      <w:r w:rsidR="00451BAE">
        <w:rPr>
          <w:rFonts w:ascii="Times New Roman" w:hAnsi="Times New Roman" w:cs="Times New Roman"/>
          <w:iCs/>
        </w:rPr>
        <w:t>specific</w:t>
      </w:r>
      <w:r w:rsidR="009A6DDF" w:rsidRPr="00EC382F">
        <w:rPr>
          <w:rFonts w:ascii="Times New Roman" w:hAnsi="Times New Roman" w:cs="Times New Roman"/>
          <w:iCs/>
        </w:rPr>
        <w:t xml:space="preserve"> PC molecular species.  </w:t>
      </w:r>
      <w:r w:rsidR="00B33414" w:rsidRPr="00EC382F">
        <w:rPr>
          <w:rFonts w:ascii="Times New Roman" w:hAnsi="Times New Roman" w:cs="Times New Roman"/>
          <w:iCs/>
        </w:rPr>
        <w:t>For example, t</w:t>
      </w:r>
      <w:r w:rsidR="006201D7" w:rsidRPr="00EC382F">
        <w:rPr>
          <w:rFonts w:ascii="Times New Roman" w:hAnsi="Times New Roman" w:cs="Times New Roman"/>
          <w:iCs/>
        </w:rPr>
        <w:t xml:space="preserve">he concentration of </w:t>
      </w:r>
      <w:r w:rsidR="001975AE" w:rsidRPr="00EC382F">
        <w:rPr>
          <w:rFonts w:ascii="Times New Roman" w:hAnsi="Times New Roman" w:cs="Times New Roman"/>
          <w:iCs/>
        </w:rPr>
        <w:t>PC16:0/20:5</w:t>
      </w:r>
      <w:r w:rsidR="006201D7" w:rsidRPr="00EC382F">
        <w:rPr>
          <w:rFonts w:ascii="Times New Roman" w:hAnsi="Times New Roman" w:cs="Times New Roman"/>
          <w:iCs/>
        </w:rPr>
        <w:t xml:space="preserve">, the </w:t>
      </w:r>
      <w:r w:rsidR="00B33414" w:rsidRPr="00EC382F">
        <w:rPr>
          <w:rFonts w:ascii="Times New Roman" w:hAnsi="Times New Roman" w:cs="Times New Roman"/>
          <w:iCs/>
        </w:rPr>
        <w:t xml:space="preserve">predominant </w:t>
      </w:r>
      <w:r w:rsidR="006201D7" w:rsidRPr="00EC382F">
        <w:rPr>
          <w:rFonts w:ascii="Times New Roman" w:hAnsi="Times New Roman" w:cs="Times New Roman"/>
          <w:iCs/>
        </w:rPr>
        <w:t>20:5n-3 –containing PC species,</w:t>
      </w:r>
      <w:r w:rsidR="00D63B79" w:rsidRPr="00EC382F">
        <w:rPr>
          <w:rFonts w:ascii="Times New Roman" w:hAnsi="Times New Roman" w:cs="Times New Roman"/>
          <w:iCs/>
        </w:rPr>
        <w:t xml:space="preserve"> at 1.5 hours</w:t>
      </w:r>
      <w:r w:rsidR="000232D2" w:rsidRPr="00EC382F">
        <w:rPr>
          <w:rFonts w:ascii="Times New Roman" w:hAnsi="Times New Roman" w:cs="Times New Roman"/>
          <w:iCs/>
        </w:rPr>
        <w:t xml:space="preserve"> </w:t>
      </w:r>
      <w:r w:rsidR="00D63B79" w:rsidRPr="00EC382F">
        <w:rPr>
          <w:rFonts w:ascii="Times New Roman" w:hAnsi="Times New Roman" w:cs="Times New Roman"/>
          <w:iCs/>
        </w:rPr>
        <w:t xml:space="preserve">was approximately 6.5 -fold greater than </w:t>
      </w:r>
      <w:r w:rsidR="00E70A85" w:rsidRPr="00EC382F">
        <w:rPr>
          <w:rFonts w:ascii="Times New Roman" w:hAnsi="Times New Roman" w:cs="Times New Roman"/>
          <w:iCs/>
        </w:rPr>
        <w:t xml:space="preserve">the </w:t>
      </w:r>
      <w:r w:rsidR="00B33414" w:rsidRPr="00EC382F">
        <w:rPr>
          <w:rFonts w:ascii="Times New Roman" w:hAnsi="Times New Roman" w:cs="Times New Roman"/>
          <w:iCs/>
        </w:rPr>
        <w:t>most abundant</w:t>
      </w:r>
      <w:r w:rsidR="00E70A85" w:rsidRPr="00EC382F">
        <w:rPr>
          <w:rFonts w:ascii="Times New Roman" w:hAnsi="Times New Roman" w:cs="Times New Roman"/>
          <w:iCs/>
        </w:rPr>
        <w:t xml:space="preserve"> 20:5n-3-containing </w:t>
      </w:r>
      <w:r w:rsidR="003F326F" w:rsidRPr="00EC382F">
        <w:rPr>
          <w:rFonts w:ascii="Times New Roman" w:hAnsi="Times New Roman" w:cs="Times New Roman"/>
          <w:iCs/>
        </w:rPr>
        <w:t>TG</w:t>
      </w:r>
      <w:r w:rsidR="00E70A85" w:rsidRPr="00EC382F">
        <w:rPr>
          <w:rFonts w:ascii="Times New Roman" w:hAnsi="Times New Roman" w:cs="Times New Roman"/>
          <w:iCs/>
        </w:rPr>
        <w:t xml:space="preserve"> species</w:t>
      </w:r>
      <w:r w:rsidR="00E24A5B" w:rsidRPr="00EC382F">
        <w:rPr>
          <w:rFonts w:ascii="Times New Roman" w:hAnsi="Times New Roman" w:cs="Times New Roman"/>
          <w:iCs/>
        </w:rPr>
        <w:t>;</w:t>
      </w:r>
      <w:r w:rsidR="00E70A85" w:rsidRPr="00EC382F">
        <w:rPr>
          <w:rFonts w:ascii="Times New Roman" w:hAnsi="Times New Roman" w:cs="Times New Roman"/>
          <w:iCs/>
        </w:rPr>
        <w:t xml:space="preserve"> </w:t>
      </w:r>
      <w:r w:rsidR="00D63B79" w:rsidRPr="00EC382F">
        <w:rPr>
          <w:rFonts w:ascii="Times New Roman" w:hAnsi="Times New Roman" w:cs="Times New Roman"/>
          <w:iCs/>
        </w:rPr>
        <w:t>TG16:0</w:t>
      </w:r>
      <w:r w:rsidR="00B73506" w:rsidRPr="00EC382F">
        <w:rPr>
          <w:rFonts w:ascii="Times New Roman" w:hAnsi="Times New Roman" w:cs="Times New Roman"/>
          <w:iCs/>
        </w:rPr>
        <w:t>_</w:t>
      </w:r>
      <w:r w:rsidR="00D63B79" w:rsidRPr="00EC382F">
        <w:rPr>
          <w:rFonts w:ascii="Times New Roman" w:hAnsi="Times New Roman" w:cs="Times New Roman"/>
          <w:iCs/>
        </w:rPr>
        <w:t>18:2</w:t>
      </w:r>
      <w:r w:rsidR="00B73506" w:rsidRPr="00EC382F">
        <w:rPr>
          <w:rFonts w:ascii="Times New Roman" w:hAnsi="Times New Roman" w:cs="Times New Roman"/>
          <w:iCs/>
        </w:rPr>
        <w:t>_</w:t>
      </w:r>
      <w:r w:rsidR="00D63B79" w:rsidRPr="00EC382F">
        <w:rPr>
          <w:rFonts w:ascii="Times New Roman" w:hAnsi="Times New Roman" w:cs="Times New Roman"/>
          <w:iCs/>
        </w:rPr>
        <w:t>20:5</w:t>
      </w:r>
      <w:r w:rsidR="006201D7" w:rsidRPr="00EC382F">
        <w:rPr>
          <w:rFonts w:ascii="Times New Roman" w:hAnsi="Times New Roman" w:cs="Times New Roman"/>
          <w:iCs/>
        </w:rPr>
        <w:t xml:space="preserve">.  </w:t>
      </w:r>
      <w:r w:rsidR="00E24A5B" w:rsidRPr="00EC382F">
        <w:rPr>
          <w:rFonts w:ascii="Times New Roman" w:hAnsi="Times New Roman" w:cs="Times New Roman"/>
          <w:iCs/>
        </w:rPr>
        <w:t>T</w:t>
      </w:r>
      <w:r w:rsidR="00B33414" w:rsidRPr="00EC382F">
        <w:rPr>
          <w:rFonts w:ascii="Times New Roman" w:hAnsi="Times New Roman" w:cs="Times New Roman"/>
          <w:iCs/>
        </w:rPr>
        <w:t xml:space="preserve">he concentration of </w:t>
      </w:r>
      <w:r w:rsidR="00D63B79" w:rsidRPr="00EC382F">
        <w:rPr>
          <w:rFonts w:ascii="Times New Roman" w:hAnsi="Times New Roman" w:cs="Times New Roman"/>
          <w:iCs/>
        </w:rPr>
        <w:t>PC16:0/22:6</w:t>
      </w:r>
      <w:r w:rsidR="00B33414" w:rsidRPr="00EC382F">
        <w:rPr>
          <w:rFonts w:ascii="Times New Roman" w:hAnsi="Times New Roman" w:cs="Times New Roman"/>
          <w:iCs/>
        </w:rPr>
        <w:t>, the principal</w:t>
      </w:r>
      <w:r w:rsidR="006201D7" w:rsidRPr="00EC382F">
        <w:rPr>
          <w:rFonts w:ascii="Times New Roman" w:hAnsi="Times New Roman" w:cs="Times New Roman"/>
          <w:iCs/>
        </w:rPr>
        <w:t xml:space="preserve"> 22:6n-3 –containing PC species,</w:t>
      </w:r>
      <w:r w:rsidR="00D63B79" w:rsidRPr="00EC382F">
        <w:rPr>
          <w:rFonts w:ascii="Times New Roman" w:hAnsi="Times New Roman" w:cs="Times New Roman"/>
          <w:iCs/>
        </w:rPr>
        <w:t xml:space="preserve"> was between 23 and 26 -fold greater than </w:t>
      </w:r>
      <w:r w:rsidR="00E70A85" w:rsidRPr="00EC382F">
        <w:rPr>
          <w:rFonts w:ascii="Times New Roman" w:hAnsi="Times New Roman" w:cs="Times New Roman"/>
          <w:iCs/>
        </w:rPr>
        <w:t xml:space="preserve">the </w:t>
      </w:r>
      <w:r w:rsidR="009A6DDF" w:rsidRPr="00EC382F">
        <w:rPr>
          <w:rFonts w:ascii="Times New Roman" w:hAnsi="Times New Roman" w:cs="Times New Roman"/>
          <w:iCs/>
        </w:rPr>
        <w:t>most abundant</w:t>
      </w:r>
      <w:r w:rsidR="00B4191F" w:rsidRPr="00EC382F">
        <w:rPr>
          <w:rFonts w:ascii="Times New Roman" w:hAnsi="Times New Roman" w:cs="Times New Roman"/>
          <w:iCs/>
        </w:rPr>
        <w:t xml:space="preserve"> 22:6n-3 -containing </w:t>
      </w:r>
      <w:r w:rsidR="003F326F" w:rsidRPr="00EC382F">
        <w:rPr>
          <w:rFonts w:ascii="Times New Roman" w:hAnsi="Times New Roman" w:cs="Times New Roman"/>
          <w:iCs/>
        </w:rPr>
        <w:t>TG</w:t>
      </w:r>
      <w:r w:rsidR="00B4191F" w:rsidRPr="00EC382F">
        <w:rPr>
          <w:rFonts w:ascii="Times New Roman" w:hAnsi="Times New Roman" w:cs="Times New Roman"/>
          <w:iCs/>
        </w:rPr>
        <w:t xml:space="preserve"> </w:t>
      </w:r>
      <w:r w:rsidR="007B7F12" w:rsidRPr="00EC382F">
        <w:rPr>
          <w:rFonts w:ascii="Times New Roman" w:hAnsi="Times New Roman" w:cs="Times New Roman"/>
          <w:iCs/>
        </w:rPr>
        <w:t>molecular</w:t>
      </w:r>
      <w:r w:rsidR="00E24A5B" w:rsidRPr="00EC382F">
        <w:rPr>
          <w:rFonts w:ascii="Times New Roman" w:hAnsi="Times New Roman" w:cs="Times New Roman"/>
          <w:iCs/>
        </w:rPr>
        <w:t xml:space="preserve"> </w:t>
      </w:r>
      <w:r w:rsidR="00B4191F" w:rsidRPr="00EC382F">
        <w:rPr>
          <w:rFonts w:ascii="Times New Roman" w:hAnsi="Times New Roman" w:cs="Times New Roman"/>
          <w:iCs/>
        </w:rPr>
        <w:t>species</w:t>
      </w:r>
      <w:r w:rsidR="00E24A5B" w:rsidRPr="00EC382F">
        <w:rPr>
          <w:rFonts w:ascii="Times New Roman" w:hAnsi="Times New Roman" w:cs="Times New Roman"/>
          <w:iCs/>
        </w:rPr>
        <w:t>;</w:t>
      </w:r>
      <w:r w:rsidR="00B4191F" w:rsidRPr="00EC382F">
        <w:rPr>
          <w:rFonts w:ascii="Times New Roman" w:hAnsi="Times New Roman" w:cs="Times New Roman"/>
          <w:iCs/>
        </w:rPr>
        <w:t xml:space="preserve"> </w:t>
      </w:r>
      <w:r w:rsidR="00D63B79" w:rsidRPr="00EC382F">
        <w:rPr>
          <w:rFonts w:ascii="Times New Roman" w:hAnsi="Times New Roman" w:cs="Times New Roman"/>
          <w:iCs/>
        </w:rPr>
        <w:t>TG16:0</w:t>
      </w:r>
      <w:r w:rsidR="00B73506" w:rsidRPr="00EC382F">
        <w:rPr>
          <w:rFonts w:ascii="Times New Roman" w:hAnsi="Times New Roman" w:cs="Times New Roman"/>
          <w:iCs/>
        </w:rPr>
        <w:t>_</w:t>
      </w:r>
      <w:r w:rsidR="00D63B79" w:rsidRPr="00EC382F">
        <w:rPr>
          <w:rFonts w:ascii="Times New Roman" w:hAnsi="Times New Roman" w:cs="Times New Roman"/>
          <w:iCs/>
        </w:rPr>
        <w:t>18:1</w:t>
      </w:r>
      <w:r w:rsidR="00B73506" w:rsidRPr="00EC382F">
        <w:rPr>
          <w:rFonts w:ascii="Times New Roman" w:hAnsi="Times New Roman" w:cs="Times New Roman"/>
          <w:iCs/>
        </w:rPr>
        <w:t>_</w:t>
      </w:r>
      <w:r w:rsidR="00D63B79" w:rsidRPr="00EC382F">
        <w:rPr>
          <w:rFonts w:ascii="Times New Roman" w:hAnsi="Times New Roman" w:cs="Times New Roman"/>
          <w:iCs/>
        </w:rPr>
        <w:t>22:6</w:t>
      </w:r>
      <w:r w:rsidR="000202B0" w:rsidRPr="00EC382F">
        <w:rPr>
          <w:rFonts w:ascii="Times New Roman" w:hAnsi="Times New Roman" w:cs="Times New Roman"/>
          <w:iCs/>
        </w:rPr>
        <w:t>.</w:t>
      </w:r>
      <w:r w:rsidR="006201D7" w:rsidRPr="00EC382F">
        <w:rPr>
          <w:rFonts w:ascii="Times New Roman" w:hAnsi="Times New Roman" w:cs="Times New Roman"/>
          <w:iCs/>
        </w:rPr>
        <w:t xml:space="preserve">  </w:t>
      </w:r>
      <w:r w:rsidR="007F523A" w:rsidRPr="00EC382F">
        <w:rPr>
          <w:rFonts w:ascii="Times New Roman" w:hAnsi="Times New Roman" w:cs="Times New Roman"/>
          <w:iCs/>
        </w:rPr>
        <w:t>S</w:t>
      </w:r>
      <w:r w:rsidR="00E026EF" w:rsidRPr="00EC382F">
        <w:rPr>
          <w:rFonts w:ascii="Times New Roman" w:hAnsi="Times New Roman" w:cs="Times New Roman"/>
          <w:iCs/>
        </w:rPr>
        <w:t>imilarly</w:t>
      </w:r>
      <w:r w:rsidR="007F523A" w:rsidRPr="00EC382F">
        <w:rPr>
          <w:rFonts w:ascii="Times New Roman" w:hAnsi="Times New Roman" w:cs="Times New Roman"/>
          <w:iCs/>
        </w:rPr>
        <w:t>,</w:t>
      </w:r>
      <w:r w:rsidR="00E026EF" w:rsidRPr="00EC382F">
        <w:rPr>
          <w:rFonts w:ascii="Times New Roman" w:hAnsi="Times New Roman" w:cs="Times New Roman"/>
          <w:iCs/>
        </w:rPr>
        <w:t xml:space="preserve"> when participants consumed 20:5n-3 and 22:6n-3 in different molecular forms</w:t>
      </w:r>
      <w:r w:rsidR="00F55935" w:rsidRPr="00EC382F">
        <w:rPr>
          <w:rFonts w:ascii="Times New Roman" w:hAnsi="Times New Roman" w:cs="Times New Roman"/>
          <w:iCs/>
        </w:rPr>
        <w:t xml:space="preserve"> the incorporation during the postprandial period of 20:5n-3 </w:t>
      </w:r>
      <w:r w:rsidR="00114BEC" w:rsidRPr="00EC382F">
        <w:rPr>
          <w:rFonts w:ascii="Times New Roman" w:hAnsi="Times New Roman" w:cs="Times New Roman"/>
          <w:iCs/>
        </w:rPr>
        <w:t>and</w:t>
      </w:r>
      <w:r w:rsidR="00F55935" w:rsidRPr="00EC382F">
        <w:rPr>
          <w:rFonts w:ascii="Times New Roman" w:hAnsi="Times New Roman" w:cs="Times New Roman"/>
          <w:iCs/>
        </w:rPr>
        <w:t xml:space="preserve"> 22:6n-3 into plasma PC was 30% greater than into plasma </w:t>
      </w:r>
      <w:r w:rsidR="003F326F" w:rsidRPr="00EC382F">
        <w:rPr>
          <w:rFonts w:ascii="Times New Roman" w:hAnsi="Times New Roman" w:cs="Times New Roman"/>
          <w:iCs/>
        </w:rPr>
        <w:t>TG</w:t>
      </w:r>
      <w:r w:rsidR="00F55935" w:rsidRPr="00EC382F">
        <w:rPr>
          <w:rFonts w:ascii="Times New Roman" w:hAnsi="Times New Roman" w:cs="Times New Roman"/>
          <w:iCs/>
        </w:rPr>
        <w:t xml:space="preserve">, irrespective of the structure of the ingested </w:t>
      </w:r>
      <w:r w:rsidR="005B7B5F">
        <w:rPr>
          <w:rFonts w:ascii="Times New Roman" w:hAnsi="Times New Roman" w:cs="Times New Roman"/>
          <w:iCs/>
        </w:rPr>
        <w:t>LC</w:t>
      </w:r>
      <w:r w:rsidR="00F55935" w:rsidRPr="00EC382F">
        <w:rPr>
          <w:rFonts w:ascii="Times New Roman" w:hAnsi="Times New Roman" w:cs="Times New Roman"/>
          <w:iCs/>
        </w:rPr>
        <w:t>PUFA</w:t>
      </w:r>
      <w:r w:rsidR="00C3175F">
        <w:rPr>
          <w:rFonts w:ascii="Times New Roman" w:hAnsi="Times New Roman" w:cs="Times New Roman"/>
          <w:iCs/>
        </w:rPr>
        <w:t xml:space="preserve"> </w:t>
      </w:r>
      <w:r w:rsidR="00FA0CCD">
        <w:rPr>
          <w:rFonts w:ascii="Times New Roman" w:hAnsi="Times New Roman" w:cs="Times New Roman"/>
          <w:iCs/>
          <w:noProof/>
        </w:rPr>
        <w:t>[</w:t>
      </w:r>
      <w:r w:rsidR="00BF1BDB">
        <w:rPr>
          <w:rFonts w:ascii="Times New Roman" w:hAnsi="Times New Roman" w:cs="Times New Roman"/>
          <w:iCs/>
          <w:noProof/>
        </w:rPr>
        <w:t>11</w:t>
      </w:r>
      <w:r w:rsidR="00FA0CCD">
        <w:rPr>
          <w:rFonts w:ascii="Times New Roman" w:hAnsi="Times New Roman" w:cs="Times New Roman"/>
          <w:iCs/>
          <w:noProof/>
        </w:rPr>
        <w:t>]</w:t>
      </w:r>
      <w:r w:rsidR="00F55935" w:rsidRPr="00EC382F">
        <w:rPr>
          <w:rFonts w:ascii="Times New Roman" w:hAnsi="Times New Roman" w:cs="Times New Roman"/>
          <w:iCs/>
        </w:rPr>
        <w:t>.</w:t>
      </w:r>
      <w:r w:rsidR="00E026EF" w:rsidRPr="00EC382F">
        <w:rPr>
          <w:rFonts w:ascii="Times New Roman" w:hAnsi="Times New Roman" w:cs="Times New Roman"/>
          <w:iCs/>
        </w:rPr>
        <w:t xml:space="preserve"> </w:t>
      </w:r>
      <w:r w:rsidR="00B33414" w:rsidRPr="00EC382F">
        <w:rPr>
          <w:rFonts w:ascii="Times New Roman" w:hAnsi="Times New Roman" w:cs="Times New Roman"/>
          <w:iCs/>
        </w:rPr>
        <w:t xml:space="preserve"> </w:t>
      </w:r>
      <w:r w:rsidR="009A6DDF" w:rsidRPr="00EC382F">
        <w:rPr>
          <w:rFonts w:ascii="Times New Roman" w:hAnsi="Times New Roman" w:cs="Times New Roman"/>
          <w:iCs/>
        </w:rPr>
        <w:t xml:space="preserve">One </w:t>
      </w:r>
      <w:r w:rsidR="009A6DDF" w:rsidRPr="00EC382F">
        <w:rPr>
          <w:rFonts w:ascii="Times New Roman" w:hAnsi="Times New Roman" w:cs="Times New Roman"/>
          <w:iCs/>
        </w:rPr>
        <w:lastRenderedPageBreak/>
        <w:t xml:space="preserve">interpretation is </w:t>
      </w:r>
      <w:r w:rsidR="006201D7" w:rsidRPr="00EC382F">
        <w:rPr>
          <w:rFonts w:ascii="Times New Roman" w:hAnsi="Times New Roman" w:cs="Times New Roman"/>
          <w:iCs/>
        </w:rPr>
        <w:t>that 20:5n-3 and 22:6n-3</w:t>
      </w:r>
      <w:r w:rsidR="00D63B79" w:rsidRPr="00EC382F">
        <w:rPr>
          <w:rFonts w:ascii="Times New Roman" w:hAnsi="Times New Roman" w:cs="Times New Roman"/>
          <w:iCs/>
        </w:rPr>
        <w:t xml:space="preserve"> </w:t>
      </w:r>
      <w:r w:rsidR="006201D7" w:rsidRPr="00EC382F">
        <w:rPr>
          <w:rFonts w:ascii="Times New Roman" w:hAnsi="Times New Roman" w:cs="Times New Roman"/>
          <w:iCs/>
        </w:rPr>
        <w:t>primarily enter the circulation on the surface of chylomicrons</w:t>
      </w:r>
      <w:r w:rsidR="00310944" w:rsidRPr="00EC382F">
        <w:rPr>
          <w:rFonts w:ascii="Times New Roman" w:hAnsi="Times New Roman" w:cs="Times New Roman"/>
          <w:iCs/>
        </w:rPr>
        <w:t xml:space="preserve"> which could facilitate their availability for hydrolysis</w:t>
      </w:r>
      <w:r w:rsidR="00FE5BAF" w:rsidRPr="00EC382F">
        <w:rPr>
          <w:rFonts w:ascii="Times New Roman" w:hAnsi="Times New Roman" w:cs="Times New Roman"/>
          <w:iCs/>
        </w:rPr>
        <w:t xml:space="preserve"> by lipoprotein lipase, </w:t>
      </w:r>
      <w:r w:rsidR="009B3F55">
        <w:rPr>
          <w:rFonts w:ascii="Times New Roman" w:hAnsi="Times New Roman" w:cs="Times New Roman"/>
          <w:iCs/>
        </w:rPr>
        <w:t>although this</w:t>
      </w:r>
      <w:r w:rsidR="00FE5BAF" w:rsidRPr="00EC382F">
        <w:rPr>
          <w:rFonts w:ascii="Times New Roman" w:hAnsi="Times New Roman" w:cs="Times New Roman"/>
          <w:iCs/>
        </w:rPr>
        <w:t xml:space="preserve"> preferentially cleaves PC at the </w:t>
      </w:r>
      <w:r w:rsidR="00FE5BAF" w:rsidRPr="00EC382F">
        <w:rPr>
          <w:rFonts w:ascii="Times New Roman" w:hAnsi="Times New Roman" w:cs="Times New Roman"/>
          <w:i/>
          <w:iCs/>
        </w:rPr>
        <w:t>sn</w:t>
      </w:r>
      <w:r w:rsidR="00FE5BAF" w:rsidRPr="00EC382F">
        <w:rPr>
          <w:rFonts w:ascii="Times New Roman" w:hAnsi="Times New Roman" w:cs="Times New Roman"/>
          <w:iCs/>
        </w:rPr>
        <w:t>-1 position</w:t>
      </w:r>
      <w:r w:rsidR="00C3175F">
        <w:rPr>
          <w:rFonts w:ascii="Times New Roman" w:hAnsi="Times New Roman" w:cs="Times New Roman"/>
          <w:iCs/>
        </w:rPr>
        <w:t xml:space="preserve"> </w:t>
      </w:r>
      <w:r w:rsidR="00FA0CCD">
        <w:rPr>
          <w:rFonts w:ascii="Times New Roman" w:hAnsi="Times New Roman" w:cs="Times New Roman"/>
          <w:iCs/>
          <w:noProof/>
        </w:rPr>
        <w:t>[</w:t>
      </w:r>
      <w:r w:rsidR="00180FBF">
        <w:rPr>
          <w:rFonts w:ascii="Times New Roman" w:hAnsi="Times New Roman" w:cs="Times New Roman"/>
          <w:iCs/>
          <w:noProof/>
        </w:rPr>
        <w:t>15</w:t>
      </w:r>
      <w:r w:rsidR="00FA0CCD">
        <w:rPr>
          <w:rFonts w:ascii="Times New Roman" w:hAnsi="Times New Roman" w:cs="Times New Roman"/>
          <w:iCs/>
          <w:noProof/>
        </w:rPr>
        <w:t>]</w:t>
      </w:r>
      <w:r w:rsidR="00823334" w:rsidRPr="00EC382F">
        <w:rPr>
          <w:rFonts w:ascii="Times New Roman" w:hAnsi="Times New Roman" w:cs="Times New Roman"/>
          <w:iCs/>
        </w:rPr>
        <w:t>.</w:t>
      </w:r>
      <w:r w:rsidR="00D64836" w:rsidRPr="00EC382F">
        <w:rPr>
          <w:rFonts w:ascii="Times New Roman" w:hAnsi="Times New Roman" w:cs="Times New Roman"/>
          <w:iCs/>
        </w:rPr>
        <w:t xml:space="preserve">  One </w:t>
      </w:r>
      <w:r w:rsidR="00451BAE">
        <w:rPr>
          <w:rFonts w:ascii="Times New Roman" w:hAnsi="Times New Roman" w:cs="Times New Roman"/>
          <w:iCs/>
        </w:rPr>
        <w:t xml:space="preserve">further </w:t>
      </w:r>
      <w:r w:rsidR="00D64836" w:rsidRPr="00EC382F">
        <w:rPr>
          <w:rFonts w:ascii="Times New Roman" w:hAnsi="Times New Roman" w:cs="Times New Roman"/>
          <w:iCs/>
        </w:rPr>
        <w:t xml:space="preserve">implication is that studies that measure postprandial incorporation of 20:5n-3 and 22:6n-3 into plasma </w:t>
      </w:r>
      <w:r w:rsidR="003F326F" w:rsidRPr="00EC382F">
        <w:rPr>
          <w:rFonts w:ascii="Times New Roman" w:hAnsi="Times New Roman" w:cs="Times New Roman"/>
          <w:iCs/>
        </w:rPr>
        <w:t>TG</w:t>
      </w:r>
      <w:r w:rsidR="00D64836" w:rsidRPr="00EC382F">
        <w:rPr>
          <w:rFonts w:ascii="Times New Roman" w:hAnsi="Times New Roman" w:cs="Times New Roman"/>
          <w:iCs/>
        </w:rPr>
        <w:t xml:space="preserve"> alone</w:t>
      </w:r>
      <w:r w:rsidR="009B3F55">
        <w:rPr>
          <w:rFonts w:ascii="Times New Roman" w:hAnsi="Times New Roman" w:cs="Times New Roman"/>
          <w:iCs/>
        </w:rPr>
        <w:t>,</w:t>
      </w:r>
      <w:r w:rsidR="00D64836" w:rsidRPr="00EC382F">
        <w:rPr>
          <w:rFonts w:ascii="Times New Roman" w:hAnsi="Times New Roman" w:cs="Times New Roman"/>
          <w:iCs/>
        </w:rPr>
        <w:t xml:space="preserve"> and exclude the contribution of PC, may underestimate the assimilation of these </w:t>
      </w:r>
      <w:r w:rsidR="005B7B5F">
        <w:rPr>
          <w:rFonts w:ascii="Times New Roman" w:hAnsi="Times New Roman" w:cs="Times New Roman"/>
          <w:iCs/>
        </w:rPr>
        <w:t>LC</w:t>
      </w:r>
      <w:r w:rsidR="00D64836" w:rsidRPr="00EC382F">
        <w:rPr>
          <w:rFonts w:ascii="Times New Roman" w:hAnsi="Times New Roman" w:cs="Times New Roman"/>
          <w:iCs/>
        </w:rPr>
        <w:t>PUFA.</w:t>
      </w:r>
    </w:p>
    <w:p w14:paraId="556C7685" w14:textId="4B1EA256" w:rsidR="00C025F6" w:rsidRPr="00EC382F" w:rsidRDefault="00823334" w:rsidP="00C12DFC">
      <w:pPr>
        <w:spacing w:line="360" w:lineRule="auto"/>
        <w:rPr>
          <w:rFonts w:ascii="Times New Roman" w:hAnsi="Times New Roman" w:cs="Times New Roman"/>
          <w:iCs/>
        </w:rPr>
      </w:pPr>
      <w:r w:rsidRPr="00EC382F">
        <w:rPr>
          <w:rFonts w:ascii="Times New Roman" w:hAnsi="Times New Roman" w:cs="Times New Roman"/>
          <w:iCs/>
        </w:rPr>
        <w:tab/>
      </w:r>
      <w:r w:rsidR="006C6C83" w:rsidRPr="00EC382F">
        <w:rPr>
          <w:rFonts w:ascii="Times New Roman" w:hAnsi="Times New Roman" w:cs="Times New Roman"/>
          <w:iCs/>
        </w:rPr>
        <w:t>The present findings and those reported previously</w:t>
      </w:r>
      <w:r w:rsidR="00C3175F">
        <w:rPr>
          <w:rFonts w:ascii="Times New Roman" w:hAnsi="Times New Roman" w:cs="Times New Roman"/>
          <w:iCs/>
        </w:rPr>
        <w:t xml:space="preserve"> </w:t>
      </w:r>
      <w:r w:rsidR="00FA0CCD">
        <w:rPr>
          <w:rFonts w:ascii="Times New Roman" w:hAnsi="Times New Roman" w:cs="Times New Roman"/>
          <w:iCs/>
          <w:noProof/>
        </w:rPr>
        <w:t>[</w:t>
      </w:r>
      <w:r w:rsidR="00EF6424">
        <w:rPr>
          <w:rFonts w:ascii="Times New Roman" w:hAnsi="Times New Roman" w:cs="Times New Roman"/>
          <w:iCs/>
          <w:noProof/>
        </w:rPr>
        <w:t>36</w:t>
      </w:r>
      <w:r w:rsidR="00FA0CCD">
        <w:rPr>
          <w:rFonts w:ascii="Times New Roman" w:hAnsi="Times New Roman" w:cs="Times New Roman"/>
          <w:iCs/>
          <w:noProof/>
        </w:rPr>
        <w:t>]</w:t>
      </w:r>
      <w:r w:rsidR="006C6C83" w:rsidRPr="00EC382F">
        <w:rPr>
          <w:rFonts w:ascii="Times New Roman" w:hAnsi="Times New Roman" w:cs="Times New Roman"/>
          <w:iCs/>
        </w:rPr>
        <w:t xml:space="preserve"> show that </w:t>
      </w:r>
      <w:r w:rsidR="000D184C" w:rsidRPr="00EC382F">
        <w:rPr>
          <w:rFonts w:ascii="Times New Roman" w:hAnsi="Times New Roman" w:cs="Times New Roman"/>
          <w:iCs/>
        </w:rPr>
        <w:t xml:space="preserve">20:5n-3 and 22:6-3 </w:t>
      </w:r>
      <w:r w:rsidR="006C6C83" w:rsidRPr="00EC382F">
        <w:rPr>
          <w:rFonts w:ascii="Times New Roman" w:hAnsi="Times New Roman" w:cs="Times New Roman"/>
          <w:iCs/>
        </w:rPr>
        <w:t>are</w:t>
      </w:r>
      <w:r w:rsidR="000D184C" w:rsidRPr="00EC382F">
        <w:rPr>
          <w:rFonts w:ascii="Times New Roman" w:hAnsi="Times New Roman" w:cs="Times New Roman"/>
          <w:iCs/>
        </w:rPr>
        <w:t xml:space="preserve"> incorporated primarily into PC molecular species containing </w:t>
      </w:r>
      <w:r w:rsidR="007F523A" w:rsidRPr="00EC382F">
        <w:rPr>
          <w:rFonts w:ascii="Times New Roman" w:hAnsi="Times New Roman" w:cs="Times New Roman"/>
          <w:i/>
          <w:iCs/>
        </w:rPr>
        <w:t>sn</w:t>
      </w:r>
      <w:r w:rsidR="007F523A" w:rsidRPr="00EC382F">
        <w:rPr>
          <w:rFonts w:ascii="Times New Roman" w:hAnsi="Times New Roman" w:cs="Times New Roman"/>
          <w:iCs/>
        </w:rPr>
        <w:t xml:space="preserve">-1 </w:t>
      </w:r>
      <w:r w:rsidR="000D184C" w:rsidRPr="00EC382F">
        <w:rPr>
          <w:rFonts w:ascii="Times New Roman" w:hAnsi="Times New Roman" w:cs="Times New Roman"/>
          <w:iCs/>
        </w:rPr>
        <w:t xml:space="preserve">16:0 compared to species containing </w:t>
      </w:r>
      <w:r w:rsidR="007F523A" w:rsidRPr="00EC382F">
        <w:rPr>
          <w:rFonts w:ascii="Times New Roman" w:hAnsi="Times New Roman" w:cs="Times New Roman"/>
          <w:i/>
          <w:iCs/>
        </w:rPr>
        <w:t>sn</w:t>
      </w:r>
      <w:r w:rsidR="007F523A" w:rsidRPr="00EC382F">
        <w:rPr>
          <w:rFonts w:ascii="Times New Roman" w:hAnsi="Times New Roman" w:cs="Times New Roman"/>
          <w:iCs/>
        </w:rPr>
        <w:t xml:space="preserve">-1 </w:t>
      </w:r>
      <w:r w:rsidR="000D184C" w:rsidRPr="00EC382F">
        <w:rPr>
          <w:rFonts w:ascii="Times New Roman" w:hAnsi="Times New Roman" w:cs="Times New Roman"/>
          <w:iCs/>
        </w:rPr>
        <w:t xml:space="preserve">18:0. </w:t>
      </w:r>
      <w:r w:rsidR="003C62FE" w:rsidRPr="00EC382F">
        <w:rPr>
          <w:rFonts w:ascii="Times New Roman" w:hAnsi="Times New Roman" w:cs="Times New Roman"/>
          <w:iCs/>
        </w:rPr>
        <w:t xml:space="preserve"> </w:t>
      </w:r>
      <w:r w:rsidR="006201D7" w:rsidRPr="00EC382F">
        <w:rPr>
          <w:rFonts w:ascii="Times New Roman" w:hAnsi="Times New Roman" w:cs="Times New Roman"/>
          <w:iCs/>
        </w:rPr>
        <w:t xml:space="preserve">LCAT preferentially transfers 16:0 from the </w:t>
      </w:r>
      <w:r w:rsidR="006201D7" w:rsidRPr="00EC382F">
        <w:rPr>
          <w:rFonts w:ascii="Times New Roman" w:hAnsi="Times New Roman" w:cs="Times New Roman"/>
          <w:i/>
          <w:iCs/>
        </w:rPr>
        <w:t>sn</w:t>
      </w:r>
      <w:r w:rsidR="006201D7" w:rsidRPr="00EC382F">
        <w:rPr>
          <w:rFonts w:ascii="Times New Roman" w:hAnsi="Times New Roman" w:cs="Times New Roman"/>
          <w:iCs/>
        </w:rPr>
        <w:t xml:space="preserve">-1 position of PC to cholesteryl esters when the </w:t>
      </w:r>
      <w:r w:rsidR="006201D7" w:rsidRPr="00EC382F">
        <w:rPr>
          <w:rFonts w:ascii="Times New Roman" w:hAnsi="Times New Roman" w:cs="Times New Roman"/>
          <w:i/>
          <w:iCs/>
        </w:rPr>
        <w:t>sn</w:t>
      </w:r>
      <w:r w:rsidR="006201D7" w:rsidRPr="00EC382F">
        <w:rPr>
          <w:rFonts w:ascii="Times New Roman" w:hAnsi="Times New Roman" w:cs="Times New Roman"/>
          <w:iCs/>
        </w:rPr>
        <w:t>-2 position is occupied by LCPUFA</w:t>
      </w:r>
      <w:r w:rsidR="0061243F" w:rsidRPr="00EC382F">
        <w:rPr>
          <w:rFonts w:ascii="Times New Roman" w:hAnsi="Times New Roman" w:cs="Times New Roman"/>
          <w:iCs/>
        </w:rPr>
        <w:t>, in particular 22:6n-3</w:t>
      </w:r>
      <w:r w:rsidR="00C3175F">
        <w:rPr>
          <w:rFonts w:ascii="Times New Roman" w:hAnsi="Times New Roman" w:cs="Times New Roman"/>
          <w:iCs/>
        </w:rPr>
        <w:t xml:space="preserve"> </w:t>
      </w:r>
      <w:r w:rsidR="00FA0CCD">
        <w:rPr>
          <w:rFonts w:ascii="Times New Roman" w:hAnsi="Times New Roman" w:cs="Times New Roman"/>
          <w:iCs/>
          <w:noProof/>
        </w:rPr>
        <w:t>[</w:t>
      </w:r>
      <w:r w:rsidR="00257BD9">
        <w:rPr>
          <w:rFonts w:ascii="Times New Roman" w:hAnsi="Times New Roman" w:cs="Times New Roman"/>
          <w:iCs/>
          <w:noProof/>
        </w:rPr>
        <w:t>16</w:t>
      </w:r>
      <w:r w:rsidR="00FA0CCD">
        <w:rPr>
          <w:rFonts w:ascii="Times New Roman" w:hAnsi="Times New Roman" w:cs="Times New Roman"/>
          <w:iCs/>
          <w:noProof/>
        </w:rPr>
        <w:t>]</w:t>
      </w:r>
      <w:r w:rsidR="008057AD" w:rsidRPr="00EC382F">
        <w:rPr>
          <w:rFonts w:ascii="Times New Roman" w:hAnsi="Times New Roman" w:cs="Times New Roman"/>
          <w:iCs/>
        </w:rPr>
        <w:t xml:space="preserve">.  </w:t>
      </w:r>
      <w:r w:rsidR="0061243F" w:rsidRPr="00EC382F">
        <w:rPr>
          <w:rFonts w:ascii="Times New Roman" w:hAnsi="Times New Roman" w:cs="Times New Roman"/>
          <w:iCs/>
        </w:rPr>
        <w:t>For example</w:t>
      </w:r>
      <w:r w:rsidR="008057AD" w:rsidRPr="00EC382F">
        <w:rPr>
          <w:rFonts w:ascii="Times New Roman" w:hAnsi="Times New Roman" w:cs="Times New Roman"/>
          <w:iCs/>
        </w:rPr>
        <w:t xml:space="preserve">, dietary supplementation for 6 weeks with 20:5n-3 and 22:6n-3 increased the proportion of </w:t>
      </w:r>
      <w:r w:rsidR="008057AD" w:rsidRPr="00EC382F">
        <w:rPr>
          <w:rFonts w:ascii="Times New Roman" w:hAnsi="Times New Roman" w:cs="Times New Roman"/>
          <w:i/>
          <w:iCs/>
        </w:rPr>
        <w:t>sn</w:t>
      </w:r>
      <w:r w:rsidR="008057AD" w:rsidRPr="00EC382F">
        <w:rPr>
          <w:rFonts w:ascii="Times New Roman" w:hAnsi="Times New Roman" w:cs="Times New Roman"/>
          <w:iCs/>
        </w:rPr>
        <w:t>-2 22:6n-3 in plasma PC, but also increased the proportion of 16:0, but not 18:0, in plasma CE</w:t>
      </w:r>
      <w:r w:rsidR="00C3175F">
        <w:rPr>
          <w:rFonts w:ascii="Times New Roman" w:hAnsi="Times New Roman" w:cs="Times New Roman"/>
          <w:iCs/>
        </w:rPr>
        <w:t xml:space="preserve"> </w:t>
      </w:r>
      <w:r w:rsidR="00FA0CCD">
        <w:rPr>
          <w:rFonts w:ascii="Times New Roman" w:hAnsi="Times New Roman" w:cs="Times New Roman"/>
          <w:iCs/>
          <w:noProof/>
        </w:rPr>
        <w:t>[</w:t>
      </w:r>
      <w:r w:rsidR="002C70DE">
        <w:rPr>
          <w:rFonts w:ascii="Times New Roman" w:hAnsi="Times New Roman" w:cs="Times New Roman"/>
          <w:iCs/>
          <w:noProof/>
        </w:rPr>
        <w:t>44</w:t>
      </w:r>
      <w:r w:rsidR="00FA0CCD">
        <w:rPr>
          <w:rFonts w:ascii="Times New Roman" w:hAnsi="Times New Roman" w:cs="Times New Roman"/>
          <w:iCs/>
          <w:noProof/>
        </w:rPr>
        <w:t>]</w:t>
      </w:r>
      <w:r w:rsidR="008057AD" w:rsidRPr="00EC382F">
        <w:rPr>
          <w:rFonts w:ascii="Times New Roman" w:hAnsi="Times New Roman" w:cs="Times New Roman"/>
          <w:iCs/>
        </w:rPr>
        <w:t xml:space="preserve">.  </w:t>
      </w:r>
      <w:r w:rsidR="009F3E02">
        <w:rPr>
          <w:rFonts w:ascii="Times New Roman" w:hAnsi="Times New Roman" w:cs="Times New Roman"/>
          <w:iCs/>
        </w:rPr>
        <w:t xml:space="preserve">Thus, </w:t>
      </w:r>
      <w:r w:rsidR="00215A96" w:rsidRPr="00EC382F">
        <w:rPr>
          <w:rFonts w:ascii="Times New Roman" w:hAnsi="Times New Roman" w:cs="Times New Roman"/>
          <w:iCs/>
        </w:rPr>
        <w:t>preferential partitioning of 20:5n-3 and 22:6n-3</w:t>
      </w:r>
      <w:r w:rsidR="000B077E" w:rsidRPr="00EC382F">
        <w:rPr>
          <w:rFonts w:ascii="Times New Roman" w:hAnsi="Times New Roman" w:cs="Times New Roman"/>
          <w:iCs/>
        </w:rPr>
        <w:t xml:space="preserve"> into </w:t>
      </w:r>
      <w:r w:rsidR="007F523A" w:rsidRPr="00EC382F">
        <w:rPr>
          <w:rFonts w:ascii="Times New Roman" w:hAnsi="Times New Roman" w:cs="Times New Roman"/>
          <w:i/>
          <w:iCs/>
        </w:rPr>
        <w:t>sn</w:t>
      </w:r>
      <w:r w:rsidR="007F523A" w:rsidRPr="00EC382F">
        <w:rPr>
          <w:rFonts w:ascii="Times New Roman" w:hAnsi="Times New Roman" w:cs="Times New Roman"/>
          <w:iCs/>
        </w:rPr>
        <w:t xml:space="preserve">-1 16:0 </w:t>
      </w:r>
      <w:r w:rsidR="000B077E" w:rsidRPr="00EC382F">
        <w:rPr>
          <w:rFonts w:ascii="Times New Roman" w:hAnsi="Times New Roman" w:cs="Times New Roman"/>
          <w:iCs/>
        </w:rPr>
        <w:t xml:space="preserve">PC </w:t>
      </w:r>
      <w:r w:rsidR="007F523A" w:rsidRPr="00EC382F">
        <w:rPr>
          <w:rFonts w:ascii="Times New Roman" w:hAnsi="Times New Roman" w:cs="Times New Roman"/>
          <w:iCs/>
        </w:rPr>
        <w:t xml:space="preserve">species </w:t>
      </w:r>
      <w:r w:rsidR="00215A96" w:rsidRPr="00EC382F">
        <w:rPr>
          <w:rFonts w:ascii="Times New Roman" w:hAnsi="Times New Roman" w:cs="Times New Roman"/>
          <w:iCs/>
        </w:rPr>
        <w:t xml:space="preserve">may facilitate CE synthesis </w:t>
      </w:r>
      <w:r w:rsidR="000B077E" w:rsidRPr="00EC382F">
        <w:rPr>
          <w:rFonts w:ascii="Times New Roman" w:hAnsi="Times New Roman" w:cs="Times New Roman"/>
          <w:iCs/>
        </w:rPr>
        <w:t xml:space="preserve">by LCAT </w:t>
      </w:r>
      <w:r w:rsidR="00215A96" w:rsidRPr="00EC382F">
        <w:rPr>
          <w:rFonts w:ascii="Times New Roman" w:hAnsi="Times New Roman" w:cs="Times New Roman"/>
          <w:iCs/>
        </w:rPr>
        <w:t>during the postprandial period.</w:t>
      </w:r>
      <w:r w:rsidR="008057AD" w:rsidRPr="00EC382F">
        <w:rPr>
          <w:rFonts w:ascii="Times New Roman" w:hAnsi="Times New Roman" w:cs="Times New Roman"/>
          <w:iCs/>
        </w:rPr>
        <w:t xml:space="preserve"> </w:t>
      </w:r>
      <w:r w:rsidR="003C62FE" w:rsidRPr="00EC382F">
        <w:rPr>
          <w:rFonts w:ascii="Times New Roman" w:hAnsi="Times New Roman" w:cs="Times New Roman"/>
          <w:iCs/>
        </w:rPr>
        <w:t xml:space="preserve"> </w:t>
      </w:r>
      <w:r w:rsidR="002C076C" w:rsidRPr="00EC382F">
        <w:rPr>
          <w:rFonts w:ascii="Times New Roman" w:hAnsi="Times New Roman" w:cs="Times New Roman"/>
          <w:iCs/>
        </w:rPr>
        <w:t>The present finding</w:t>
      </w:r>
      <w:r w:rsidR="008C31A6">
        <w:rPr>
          <w:rFonts w:ascii="Times New Roman" w:hAnsi="Times New Roman" w:cs="Times New Roman"/>
          <w:iCs/>
        </w:rPr>
        <w:t>s</w:t>
      </w:r>
      <w:r w:rsidR="002C076C" w:rsidRPr="00EC382F">
        <w:rPr>
          <w:rFonts w:ascii="Times New Roman" w:hAnsi="Times New Roman" w:cs="Times New Roman"/>
          <w:iCs/>
        </w:rPr>
        <w:t xml:space="preserve"> showed a</w:t>
      </w:r>
      <w:r w:rsidR="0061243F" w:rsidRPr="00EC382F">
        <w:rPr>
          <w:rFonts w:ascii="Times New Roman" w:hAnsi="Times New Roman" w:cs="Times New Roman"/>
          <w:iCs/>
        </w:rPr>
        <w:t xml:space="preserve"> rapid increase in cholesteryl</w:t>
      </w:r>
      <w:r w:rsidR="002C076C" w:rsidRPr="00EC382F">
        <w:rPr>
          <w:rFonts w:ascii="Times New Roman" w:hAnsi="Times New Roman" w:cs="Times New Roman"/>
          <w:iCs/>
        </w:rPr>
        <w:t>- 16:0</w:t>
      </w:r>
      <w:r w:rsidR="0061243F" w:rsidRPr="00EC382F">
        <w:rPr>
          <w:rFonts w:ascii="Times New Roman" w:hAnsi="Times New Roman" w:cs="Times New Roman"/>
          <w:iCs/>
        </w:rPr>
        <w:t xml:space="preserve"> during the early postprandial period, while</w:t>
      </w:r>
      <w:r w:rsidR="003C62FE" w:rsidRPr="00EC382F">
        <w:rPr>
          <w:rFonts w:ascii="Times New Roman" w:hAnsi="Times New Roman" w:cs="Times New Roman"/>
          <w:iCs/>
        </w:rPr>
        <w:t xml:space="preserve"> there was no </w:t>
      </w:r>
      <w:r w:rsidR="007F523A" w:rsidRPr="00EC382F">
        <w:rPr>
          <w:rFonts w:ascii="Times New Roman" w:hAnsi="Times New Roman" w:cs="Times New Roman"/>
          <w:iCs/>
        </w:rPr>
        <w:t xml:space="preserve">significant </w:t>
      </w:r>
      <w:r w:rsidR="003C62FE" w:rsidRPr="00EC382F">
        <w:rPr>
          <w:rFonts w:ascii="Times New Roman" w:hAnsi="Times New Roman" w:cs="Times New Roman"/>
          <w:iCs/>
        </w:rPr>
        <w:t>enric</w:t>
      </w:r>
      <w:r w:rsidR="0061243F" w:rsidRPr="00EC382F">
        <w:rPr>
          <w:rFonts w:ascii="Times New Roman" w:hAnsi="Times New Roman" w:cs="Times New Roman"/>
          <w:iCs/>
        </w:rPr>
        <w:t xml:space="preserve">hment of plasma CE with </w:t>
      </w:r>
      <w:r w:rsidR="008C31A6">
        <w:rPr>
          <w:rFonts w:ascii="Times New Roman" w:hAnsi="Times New Roman" w:cs="Times New Roman"/>
          <w:iCs/>
        </w:rPr>
        <w:t xml:space="preserve">either </w:t>
      </w:r>
      <w:r w:rsidR="0061243F" w:rsidRPr="00EC382F">
        <w:rPr>
          <w:rFonts w:ascii="Times New Roman" w:hAnsi="Times New Roman" w:cs="Times New Roman"/>
          <w:iCs/>
        </w:rPr>
        <w:t>20:5n-3 or</w:t>
      </w:r>
      <w:r w:rsidR="003C62FE" w:rsidRPr="00EC382F">
        <w:rPr>
          <w:rFonts w:ascii="Times New Roman" w:hAnsi="Times New Roman" w:cs="Times New Roman"/>
          <w:iCs/>
        </w:rPr>
        <w:t xml:space="preserve"> 22:6n-3.  This suggests </w:t>
      </w:r>
      <w:r w:rsidR="007F523A" w:rsidRPr="00EC382F">
        <w:rPr>
          <w:rFonts w:ascii="Times New Roman" w:hAnsi="Times New Roman" w:cs="Times New Roman"/>
          <w:iCs/>
        </w:rPr>
        <w:t xml:space="preserve">incorporation of </w:t>
      </w:r>
      <w:r w:rsidR="003C62FE" w:rsidRPr="00EC382F">
        <w:rPr>
          <w:rFonts w:ascii="Times New Roman" w:hAnsi="Times New Roman" w:cs="Times New Roman"/>
          <w:iCs/>
        </w:rPr>
        <w:t xml:space="preserve">meal derived </w:t>
      </w:r>
      <w:r w:rsidR="008C31A6">
        <w:rPr>
          <w:rFonts w:ascii="Times New Roman" w:hAnsi="Times New Roman" w:cs="Times New Roman"/>
          <w:iCs/>
        </w:rPr>
        <w:t>LC</w:t>
      </w:r>
      <w:r w:rsidR="007F523A" w:rsidRPr="00EC382F">
        <w:rPr>
          <w:rFonts w:ascii="Times New Roman" w:hAnsi="Times New Roman" w:cs="Times New Roman"/>
          <w:iCs/>
        </w:rPr>
        <w:t>PUFA into PC</w:t>
      </w:r>
      <w:r w:rsidR="003C62FE" w:rsidRPr="00EC382F">
        <w:rPr>
          <w:rFonts w:ascii="Times New Roman" w:hAnsi="Times New Roman" w:cs="Times New Roman"/>
          <w:iCs/>
        </w:rPr>
        <w:t xml:space="preserve"> </w:t>
      </w:r>
      <w:r w:rsidR="001055E7" w:rsidRPr="00EC382F">
        <w:rPr>
          <w:rFonts w:ascii="Times New Roman" w:hAnsi="Times New Roman" w:cs="Times New Roman"/>
          <w:iCs/>
        </w:rPr>
        <w:t xml:space="preserve">may be </w:t>
      </w:r>
      <w:r w:rsidR="003C62FE" w:rsidRPr="00EC382F">
        <w:rPr>
          <w:rFonts w:ascii="Times New Roman" w:hAnsi="Times New Roman" w:cs="Times New Roman"/>
          <w:iCs/>
        </w:rPr>
        <w:t>important for subsequent CE synthesis</w:t>
      </w:r>
      <w:r w:rsidR="0061243F" w:rsidRPr="00EC382F">
        <w:rPr>
          <w:rFonts w:ascii="Times New Roman" w:hAnsi="Times New Roman" w:cs="Times New Roman"/>
          <w:iCs/>
        </w:rPr>
        <w:t xml:space="preserve"> during the postprandial period.</w:t>
      </w:r>
      <w:r w:rsidR="003C62FE" w:rsidRPr="00EC382F">
        <w:rPr>
          <w:rFonts w:ascii="Times New Roman" w:hAnsi="Times New Roman" w:cs="Times New Roman"/>
          <w:iCs/>
        </w:rPr>
        <w:t xml:space="preserve"> </w:t>
      </w:r>
      <w:r w:rsidR="009B3F55">
        <w:rPr>
          <w:rFonts w:ascii="Times New Roman" w:hAnsi="Times New Roman" w:cs="Times New Roman"/>
          <w:iCs/>
        </w:rPr>
        <w:t xml:space="preserve"> </w:t>
      </w:r>
      <w:r w:rsidR="001055E7" w:rsidRPr="00EC382F">
        <w:rPr>
          <w:rFonts w:ascii="Times New Roman" w:hAnsi="Times New Roman" w:cs="Times New Roman"/>
          <w:iCs/>
        </w:rPr>
        <w:t>D</w:t>
      </w:r>
      <w:r w:rsidR="00AA79FB" w:rsidRPr="00EC382F">
        <w:rPr>
          <w:rFonts w:ascii="Times New Roman" w:hAnsi="Times New Roman" w:cs="Times New Roman"/>
          <w:iCs/>
        </w:rPr>
        <w:t>ietary supplementation with either fish oil for 21 days</w:t>
      </w:r>
      <w:r w:rsidR="00C3175F">
        <w:rPr>
          <w:rFonts w:ascii="Times New Roman" w:hAnsi="Times New Roman" w:cs="Times New Roman"/>
          <w:iCs/>
        </w:rPr>
        <w:t xml:space="preserve"> </w:t>
      </w:r>
      <w:r w:rsidR="00FA0CCD">
        <w:rPr>
          <w:rFonts w:ascii="Times New Roman" w:hAnsi="Times New Roman" w:cs="Times New Roman"/>
          <w:iCs/>
          <w:noProof/>
        </w:rPr>
        <w:t>[</w:t>
      </w:r>
      <w:r w:rsidR="002C70DE">
        <w:rPr>
          <w:rFonts w:ascii="Times New Roman" w:hAnsi="Times New Roman" w:cs="Times New Roman"/>
          <w:iCs/>
          <w:noProof/>
        </w:rPr>
        <w:t>45</w:t>
      </w:r>
      <w:r w:rsidR="00FA0CCD">
        <w:rPr>
          <w:rFonts w:ascii="Times New Roman" w:hAnsi="Times New Roman" w:cs="Times New Roman"/>
          <w:iCs/>
          <w:noProof/>
        </w:rPr>
        <w:t>]</w:t>
      </w:r>
      <w:r w:rsidR="00AA79FB" w:rsidRPr="00EC382F">
        <w:rPr>
          <w:rFonts w:ascii="Times New Roman" w:hAnsi="Times New Roman" w:cs="Times New Roman"/>
          <w:iCs/>
        </w:rPr>
        <w:t xml:space="preserve"> or an algal oil for 29 days</w:t>
      </w:r>
      <w:r w:rsidR="00C3175F">
        <w:rPr>
          <w:rFonts w:ascii="Times New Roman" w:hAnsi="Times New Roman" w:cs="Times New Roman"/>
          <w:iCs/>
        </w:rPr>
        <w:t xml:space="preserve"> </w:t>
      </w:r>
      <w:r w:rsidR="00FA0CCD">
        <w:rPr>
          <w:rFonts w:ascii="Times New Roman" w:hAnsi="Times New Roman" w:cs="Times New Roman"/>
          <w:iCs/>
          <w:noProof/>
        </w:rPr>
        <w:t>[</w:t>
      </w:r>
      <w:r w:rsidR="002C70DE">
        <w:rPr>
          <w:rFonts w:ascii="Times New Roman" w:hAnsi="Times New Roman" w:cs="Times New Roman"/>
          <w:iCs/>
          <w:noProof/>
        </w:rPr>
        <w:t>46</w:t>
      </w:r>
      <w:r w:rsidR="00FA0CCD">
        <w:rPr>
          <w:rFonts w:ascii="Times New Roman" w:hAnsi="Times New Roman" w:cs="Times New Roman"/>
          <w:iCs/>
          <w:noProof/>
        </w:rPr>
        <w:t>]</w:t>
      </w:r>
      <w:r w:rsidR="00AA79FB" w:rsidRPr="00EC382F">
        <w:rPr>
          <w:rFonts w:ascii="Times New Roman" w:hAnsi="Times New Roman" w:cs="Times New Roman"/>
          <w:iCs/>
        </w:rPr>
        <w:t xml:space="preserve"> induced differential incorporation of 20:5n-3 and 22:6n-3 into individual </w:t>
      </w:r>
      <w:r w:rsidR="001055E7" w:rsidRPr="00EC382F">
        <w:rPr>
          <w:rFonts w:ascii="Times New Roman" w:hAnsi="Times New Roman" w:cs="Times New Roman"/>
          <w:iCs/>
        </w:rPr>
        <w:t xml:space="preserve">plasma </w:t>
      </w:r>
      <w:r w:rsidR="00AA79FB" w:rsidRPr="00EC382F">
        <w:rPr>
          <w:rFonts w:ascii="Times New Roman" w:hAnsi="Times New Roman" w:cs="Times New Roman"/>
          <w:iCs/>
        </w:rPr>
        <w:t xml:space="preserve">PC molecular species, including those which showed the greatest increments during the postprandial period in the present study.  </w:t>
      </w:r>
      <w:r w:rsidR="002C076C" w:rsidRPr="00EC382F">
        <w:rPr>
          <w:rFonts w:ascii="Times New Roman" w:hAnsi="Times New Roman" w:cs="Times New Roman"/>
          <w:iCs/>
        </w:rPr>
        <w:t>Together t</w:t>
      </w:r>
      <w:r w:rsidR="00AA79FB" w:rsidRPr="00EC382F">
        <w:rPr>
          <w:rFonts w:ascii="Times New Roman" w:hAnsi="Times New Roman" w:cs="Times New Roman"/>
          <w:iCs/>
        </w:rPr>
        <w:t xml:space="preserve">hese findings suggest that plasma PC </w:t>
      </w:r>
      <w:r w:rsidR="004728D0">
        <w:rPr>
          <w:rFonts w:ascii="Times New Roman" w:hAnsi="Times New Roman" w:cs="Times New Roman"/>
          <w:iCs/>
        </w:rPr>
        <w:t xml:space="preserve">composition </w:t>
      </w:r>
      <w:r w:rsidR="00AA79FB" w:rsidRPr="00EC382F">
        <w:rPr>
          <w:rFonts w:ascii="Times New Roman" w:hAnsi="Times New Roman" w:cs="Times New Roman"/>
          <w:iCs/>
        </w:rPr>
        <w:t xml:space="preserve">may also be determined by the specificity of </w:t>
      </w:r>
      <w:r w:rsidR="007341C5" w:rsidRPr="00EC382F">
        <w:rPr>
          <w:rFonts w:ascii="Times New Roman" w:hAnsi="Times New Roman" w:cs="Times New Roman"/>
          <w:iCs/>
        </w:rPr>
        <w:t>PC synthesis, including the relative contributions of the Kennedy and acyl-remodelling mechanisms</w:t>
      </w:r>
      <w:r w:rsidR="00C3175F">
        <w:rPr>
          <w:rFonts w:ascii="Times New Roman" w:hAnsi="Times New Roman" w:cs="Times New Roman"/>
          <w:iCs/>
        </w:rPr>
        <w:t xml:space="preserve"> </w:t>
      </w:r>
      <w:r w:rsidR="00FA0CCD">
        <w:rPr>
          <w:rFonts w:ascii="Times New Roman" w:hAnsi="Times New Roman" w:cs="Times New Roman"/>
          <w:iCs/>
          <w:noProof/>
        </w:rPr>
        <w:t>[</w:t>
      </w:r>
      <w:r w:rsidR="004D2220">
        <w:rPr>
          <w:rFonts w:ascii="Times New Roman" w:hAnsi="Times New Roman" w:cs="Times New Roman"/>
          <w:iCs/>
          <w:noProof/>
        </w:rPr>
        <w:t>47</w:t>
      </w:r>
      <w:r w:rsidR="00FA0CCD">
        <w:rPr>
          <w:rFonts w:ascii="Times New Roman" w:hAnsi="Times New Roman" w:cs="Times New Roman"/>
          <w:iCs/>
          <w:noProof/>
        </w:rPr>
        <w:t>]</w:t>
      </w:r>
      <w:r w:rsidR="007341C5" w:rsidRPr="00EC382F">
        <w:rPr>
          <w:rFonts w:ascii="Times New Roman" w:hAnsi="Times New Roman" w:cs="Times New Roman"/>
          <w:iCs/>
        </w:rPr>
        <w:t>.</w:t>
      </w:r>
      <w:r w:rsidR="00AA79FB" w:rsidRPr="00EC382F">
        <w:rPr>
          <w:rFonts w:ascii="Times New Roman" w:hAnsi="Times New Roman" w:cs="Times New Roman"/>
          <w:iCs/>
        </w:rPr>
        <w:t xml:space="preserve"> </w:t>
      </w:r>
      <w:r w:rsidR="007341C5" w:rsidRPr="00EC382F">
        <w:rPr>
          <w:rFonts w:ascii="Times New Roman" w:hAnsi="Times New Roman" w:cs="Times New Roman"/>
          <w:iCs/>
        </w:rPr>
        <w:t xml:space="preserve"> </w:t>
      </w:r>
      <w:r w:rsidR="001055E7" w:rsidRPr="00EC382F">
        <w:rPr>
          <w:rFonts w:ascii="Times New Roman" w:hAnsi="Times New Roman" w:cs="Times New Roman"/>
          <w:iCs/>
        </w:rPr>
        <w:t>This agree</w:t>
      </w:r>
      <w:r w:rsidR="004728D0">
        <w:rPr>
          <w:rFonts w:ascii="Times New Roman" w:hAnsi="Times New Roman" w:cs="Times New Roman"/>
          <w:iCs/>
        </w:rPr>
        <w:t>s</w:t>
      </w:r>
      <w:r w:rsidR="001055E7" w:rsidRPr="00EC382F">
        <w:rPr>
          <w:rFonts w:ascii="Times New Roman" w:hAnsi="Times New Roman" w:cs="Times New Roman"/>
          <w:iCs/>
        </w:rPr>
        <w:t xml:space="preserve"> with previous studies that have shown that the molecular species composition of plasma PC is regulated physiologically rather than by diet.  </w:t>
      </w:r>
      <w:r w:rsidR="007341C5" w:rsidRPr="00EC382F">
        <w:rPr>
          <w:rFonts w:ascii="Times New Roman" w:hAnsi="Times New Roman" w:cs="Times New Roman"/>
          <w:iCs/>
        </w:rPr>
        <w:t xml:space="preserve">For example, </w:t>
      </w:r>
      <w:r w:rsidR="00AA79FB" w:rsidRPr="00EC382F">
        <w:rPr>
          <w:rFonts w:ascii="Times New Roman" w:hAnsi="Times New Roman" w:cs="Times New Roman"/>
          <w:iCs/>
        </w:rPr>
        <w:t>pregnancy in humans and rodents is associated with a differential increase in plasma</w:t>
      </w:r>
      <w:r w:rsidR="00901FB4" w:rsidRPr="00EC382F">
        <w:rPr>
          <w:rFonts w:ascii="Times New Roman" w:hAnsi="Times New Roman" w:cs="Times New Roman"/>
          <w:iCs/>
        </w:rPr>
        <w:t xml:space="preserve"> and</w:t>
      </w:r>
      <w:r w:rsidR="002C076C" w:rsidRPr="00EC382F">
        <w:rPr>
          <w:rFonts w:ascii="Times New Roman" w:hAnsi="Times New Roman" w:cs="Times New Roman"/>
          <w:iCs/>
        </w:rPr>
        <w:t>/</w:t>
      </w:r>
      <w:r w:rsidR="00901FB4" w:rsidRPr="00EC382F">
        <w:rPr>
          <w:rFonts w:ascii="Times New Roman" w:hAnsi="Times New Roman" w:cs="Times New Roman"/>
          <w:iCs/>
        </w:rPr>
        <w:t xml:space="preserve"> or hepatic</w:t>
      </w:r>
      <w:r w:rsidR="00AA79FB" w:rsidRPr="00EC382F">
        <w:rPr>
          <w:rFonts w:ascii="Times New Roman" w:hAnsi="Times New Roman" w:cs="Times New Roman"/>
          <w:iCs/>
        </w:rPr>
        <w:t xml:space="preserve"> PC16:0/22:6 concentration</w:t>
      </w:r>
      <w:r w:rsidR="00C3175F">
        <w:rPr>
          <w:rFonts w:ascii="Times New Roman" w:hAnsi="Times New Roman" w:cs="Times New Roman"/>
          <w:iCs/>
        </w:rPr>
        <w:t xml:space="preserve"> </w:t>
      </w:r>
      <w:r w:rsidR="00FA0CCD">
        <w:rPr>
          <w:rFonts w:ascii="Times New Roman" w:hAnsi="Times New Roman" w:cs="Times New Roman"/>
          <w:iCs/>
          <w:noProof/>
        </w:rPr>
        <w:t>[</w:t>
      </w:r>
      <w:r w:rsidR="004D2220">
        <w:rPr>
          <w:rFonts w:ascii="Times New Roman" w:hAnsi="Times New Roman" w:cs="Times New Roman"/>
          <w:iCs/>
          <w:noProof/>
        </w:rPr>
        <w:t>48</w:t>
      </w:r>
      <w:r w:rsidR="00FA0CCD">
        <w:rPr>
          <w:rFonts w:ascii="Times New Roman" w:hAnsi="Times New Roman" w:cs="Times New Roman"/>
          <w:iCs/>
          <w:noProof/>
        </w:rPr>
        <w:t xml:space="preserve">, </w:t>
      </w:r>
      <w:r w:rsidR="004D2220">
        <w:rPr>
          <w:rFonts w:ascii="Times New Roman" w:hAnsi="Times New Roman" w:cs="Times New Roman"/>
          <w:iCs/>
          <w:noProof/>
        </w:rPr>
        <w:t>49</w:t>
      </w:r>
      <w:r w:rsidR="00FA0CCD">
        <w:rPr>
          <w:rFonts w:ascii="Times New Roman" w:hAnsi="Times New Roman" w:cs="Times New Roman"/>
          <w:iCs/>
          <w:noProof/>
        </w:rPr>
        <w:t>]</w:t>
      </w:r>
      <w:r w:rsidR="002C076C" w:rsidRPr="00EC382F">
        <w:rPr>
          <w:rFonts w:ascii="Times New Roman" w:hAnsi="Times New Roman" w:cs="Times New Roman"/>
          <w:iCs/>
        </w:rPr>
        <w:t>,</w:t>
      </w:r>
      <w:r w:rsidR="00AA79FB" w:rsidRPr="00EC382F">
        <w:rPr>
          <w:rFonts w:ascii="Times New Roman" w:hAnsi="Times New Roman" w:cs="Times New Roman"/>
          <w:iCs/>
        </w:rPr>
        <w:t xml:space="preserve"> which in rodents involves decreased </w:t>
      </w:r>
      <w:r w:rsidR="001055E7" w:rsidRPr="00EC382F">
        <w:rPr>
          <w:rFonts w:ascii="Times New Roman" w:hAnsi="Times New Roman" w:cs="Times New Roman"/>
          <w:iCs/>
        </w:rPr>
        <w:t xml:space="preserve">hepatic </w:t>
      </w:r>
      <w:r w:rsidR="00AA79FB" w:rsidRPr="00EC382F">
        <w:rPr>
          <w:rFonts w:ascii="Times New Roman" w:hAnsi="Times New Roman" w:cs="Times New Roman"/>
          <w:iCs/>
        </w:rPr>
        <w:t>acyl remodelling of</w:t>
      </w:r>
      <w:r w:rsidR="008C5086" w:rsidRPr="00EC382F">
        <w:rPr>
          <w:rFonts w:ascii="Times New Roman" w:hAnsi="Times New Roman" w:cs="Times New Roman"/>
          <w:iCs/>
        </w:rPr>
        <w:t xml:space="preserve"> newly synthesised </w:t>
      </w:r>
      <w:r w:rsidR="00AA79FB" w:rsidRPr="00EC382F">
        <w:rPr>
          <w:rFonts w:ascii="Times New Roman" w:hAnsi="Times New Roman" w:cs="Times New Roman"/>
          <w:i/>
          <w:iCs/>
        </w:rPr>
        <w:t>sn</w:t>
      </w:r>
      <w:r w:rsidR="00AA79FB" w:rsidRPr="00EC382F">
        <w:rPr>
          <w:rFonts w:ascii="Times New Roman" w:hAnsi="Times New Roman" w:cs="Times New Roman"/>
          <w:iCs/>
        </w:rPr>
        <w:t xml:space="preserve">-1 16:0 to </w:t>
      </w:r>
      <w:r w:rsidR="00AA79FB" w:rsidRPr="00EC382F">
        <w:rPr>
          <w:rFonts w:ascii="Times New Roman" w:hAnsi="Times New Roman" w:cs="Times New Roman"/>
          <w:i/>
          <w:iCs/>
        </w:rPr>
        <w:t>sn</w:t>
      </w:r>
      <w:r w:rsidR="00AA79FB" w:rsidRPr="00EC382F">
        <w:rPr>
          <w:rFonts w:ascii="Times New Roman" w:hAnsi="Times New Roman" w:cs="Times New Roman"/>
          <w:iCs/>
        </w:rPr>
        <w:t xml:space="preserve">-1 18:0 </w:t>
      </w:r>
      <w:r w:rsidR="002C076C" w:rsidRPr="00EC382F">
        <w:rPr>
          <w:rFonts w:ascii="Times New Roman" w:hAnsi="Times New Roman" w:cs="Times New Roman"/>
          <w:iCs/>
        </w:rPr>
        <w:t xml:space="preserve">PC </w:t>
      </w:r>
      <w:r w:rsidR="00AA79FB" w:rsidRPr="00EC382F">
        <w:rPr>
          <w:rFonts w:ascii="Times New Roman" w:hAnsi="Times New Roman" w:cs="Times New Roman"/>
          <w:iCs/>
        </w:rPr>
        <w:t>species</w:t>
      </w:r>
      <w:r w:rsidR="00C3175F">
        <w:rPr>
          <w:rFonts w:ascii="Times New Roman" w:hAnsi="Times New Roman" w:cs="Times New Roman"/>
          <w:iCs/>
        </w:rPr>
        <w:t xml:space="preserve"> </w:t>
      </w:r>
      <w:r w:rsidR="00FA0CCD">
        <w:rPr>
          <w:rFonts w:ascii="Times New Roman" w:hAnsi="Times New Roman" w:cs="Times New Roman"/>
          <w:iCs/>
          <w:noProof/>
        </w:rPr>
        <w:t>[4</w:t>
      </w:r>
      <w:r w:rsidR="001607EB">
        <w:rPr>
          <w:rFonts w:ascii="Times New Roman" w:hAnsi="Times New Roman" w:cs="Times New Roman"/>
          <w:iCs/>
          <w:noProof/>
        </w:rPr>
        <w:t>9</w:t>
      </w:r>
      <w:r w:rsidR="00FA0CCD">
        <w:rPr>
          <w:rFonts w:ascii="Times New Roman" w:hAnsi="Times New Roman" w:cs="Times New Roman"/>
          <w:iCs/>
          <w:noProof/>
        </w:rPr>
        <w:t>]</w:t>
      </w:r>
      <w:r w:rsidR="00AA79FB" w:rsidRPr="00EC382F">
        <w:rPr>
          <w:rFonts w:ascii="Times New Roman" w:hAnsi="Times New Roman" w:cs="Times New Roman"/>
          <w:iCs/>
        </w:rPr>
        <w:t>.</w:t>
      </w:r>
    </w:p>
    <w:p w14:paraId="3D0BA03D" w14:textId="72F512B2" w:rsidR="00C12DFC" w:rsidRPr="00EC382F" w:rsidRDefault="00C025F6" w:rsidP="00C12DFC">
      <w:pPr>
        <w:spacing w:line="360" w:lineRule="auto"/>
        <w:rPr>
          <w:rFonts w:ascii="Times New Roman" w:hAnsi="Times New Roman" w:cs="Times New Roman"/>
          <w:iCs/>
        </w:rPr>
      </w:pPr>
      <w:r w:rsidRPr="00EC382F">
        <w:rPr>
          <w:rFonts w:ascii="Times New Roman" w:hAnsi="Times New Roman" w:cs="Times New Roman"/>
          <w:iCs/>
        </w:rPr>
        <w:tab/>
      </w:r>
      <w:r w:rsidR="00C12DFC" w:rsidRPr="00EC382F">
        <w:rPr>
          <w:rFonts w:ascii="Times New Roman" w:hAnsi="Times New Roman" w:cs="Times New Roman"/>
          <w:iCs/>
        </w:rPr>
        <w:t xml:space="preserve">The greatest </w:t>
      </w:r>
      <w:r w:rsidR="002C076C" w:rsidRPr="00EC382F">
        <w:rPr>
          <w:rFonts w:ascii="Times New Roman" w:hAnsi="Times New Roman" w:cs="Times New Roman"/>
          <w:iCs/>
        </w:rPr>
        <w:t xml:space="preserve">postprandial </w:t>
      </w:r>
      <w:r w:rsidR="00C12DFC" w:rsidRPr="00EC382F">
        <w:rPr>
          <w:rFonts w:ascii="Times New Roman" w:hAnsi="Times New Roman" w:cs="Times New Roman"/>
          <w:iCs/>
        </w:rPr>
        <w:t>increments in 20:5n-3 and 22:6</w:t>
      </w:r>
      <w:r w:rsidR="00613B19">
        <w:rPr>
          <w:rFonts w:ascii="Times New Roman" w:hAnsi="Times New Roman" w:cs="Times New Roman"/>
          <w:iCs/>
        </w:rPr>
        <w:t>n-3</w:t>
      </w:r>
      <w:r w:rsidR="00C12DFC" w:rsidRPr="00EC382F">
        <w:rPr>
          <w:rFonts w:ascii="Times New Roman" w:hAnsi="Times New Roman" w:cs="Times New Roman"/>
          <w:iCs/>
        </w:rPr>
        <w:t xml:space="preserve"> </w:t>
      </w:r>
      <w:r w:rsidR="00854740" w:rsidRPr="00EC382F">
        <w:rPr>
          <w:rFonts w:ascii="Times New Roman" w:hAnsi="Times New Roman" w:cs="Times New Roman"/>
          <w:iCs/>
        </w:rPr>
        <w:t>were in</w:t>
      </w:r>
      <w:r w:rsidR="00C12DFC" w:rsidRPr="00EC382F">
        <w:rPr>
          <w:rFonts w:ascii="Times New Roman" w:hAnsi="Times New Roman" w:cs="Times New Roman"/>
          <w:iCs/>
        </w:rPr>
        <w:t xml:space="preserve"> </w:t>
      </w:r>
      <w:r w:rsidR="003F326F" w:rsidRPr="00EC382F">
        <w:rPr>
          <w:rFonts w:ascii="Times New Roman" w:hAnsi="Times New Roman" w:cs="Times New Roman"/>
          <w:iCs/>
        </w:rPr>
        <w:t>TG</w:t>
      </w:r>
      <w:r w:rsidR="00C12DFC" w:rsidRPr="00EC382F">
        <w:rPr>
          <w:rFonts w:ascii="Times New Roman" w:hAnsi="Times New Roman" w:cs="Times New Roman"/>
          <w:iCs/>
        </w:rPr>
        <w:t xml:space="preserve"> and </w:t>
      </w:r>
      <w:r w:rsidR="00854740" w:rsidRPr="00EC382F">
        <w:rPr>
          <w:rFonts w:ascii="Times New Roman" w:hAnsi="Times New Roman" w:cs="Times New Roman"/>
          <w:iCs/>
        </w:rPr>
        <w:t>PC molecular species that were</w:t>
      </w:r>
      <w:r w:rsidR="00C12DFC" w:rsidRPr="00EC382F">
        <w:rPr>
          <w:rFonts w:ascii="Times New Roman" w:hAnsi="Times New Roman" w:cs="Times New Roman"/>
          <w:iCs/>
        </w:rPr>
        <w:t xml:space="preserve"> present at the highest concentrations at baseline, namely TG16:0</w:t>
      </w:r>
      <w:r w:rsidR="00B73506" w:rsidRPr="00EC382F">
        <w:rPr>
          <w:rFonts w:ascii="Times New Roman" w:hAnsi="Times New Roman" w:cs="Times New Roman"/>
          <w:iCs/>
        </w:rPr>
        <w:t>_</w:t>
      </w:r>
      <w:r w:rsidR="00C12DFC" w:rsidRPr="00EC382F">
        <w:rPr>
          <w:rFonts w:ascii="Times New Roman" w:hAnsi="Times New Roman" w:cs="Times New Roman"/>
          <w:iCs/>
        </w:rPr>
        <w:t>18:2</w:t>
      </w:r>
      <w:r w:rsidR="00B73506" w:rsidRPr="00EC382F">
        <w:rPr>
          <w:rFonts w:ascii="Times New Roman" w:hAnsi="Times New Roman" w:cs="Times New Roman"/>
          <w:iCs/>
        </w:rPr>
        <w:t>_</w:t>
      </w:r>
      <w:r w:rsidR="00C12DFC" w:rsidRPr="00EC382F">
        <w:rPr>
          <w:rFonts w:ascii="Times New Roman" w:hAnsi="Times New Roman" w:cs="Times New Roman"/>
          <w:iCs/>
        </w:rPr>
        <w:t>20:5, TG16:0</w:t>
      </w:r>
      <w:r w:rsidR="00B73506" w:rsidRPr="00EC382F">
        <w:rPr>
          <w:rFonts w:ascii="Times New Roman" w:hAnsi="Times New Roman" w:cs="Times New Roman"/>
          <w:iCs/>
        </w:rPr>
        <w:t>_</w:t>
      </w:r>
      <w:r w:rsidR="00C12DFC" w:rsidRPr="00EC382F">
        <w:rPr>
          <w:rFonts w:ascii="Times New Roman" w:hAnsi="Times New Roman" w:cs="Times New Roman"/>
          <w:iCs/>
        </w:rPr>
        <w:t>18:1</w:t>
      </w:r>
      <w:r w:rsidR="000B2F26" w:rsidRPr="00EC382F">
        <w:rPr>
          <w:rFonts w:ascii="Times New Roman" w:hAnsi="Times New Roman" w:cs="Times New Roman"/>
          <w:iCs/>
        </w:rPr>
        <w:t>_</w:t>
      </w:r>
      <w:r w:rsidR="00C12DFC" w:rsidRPr="00EC382F">
        <w:rPr>
          <w:rFonts w:ascii="Times New Roman" w:hAnsi="Times New Roman" w:cs="Times New Roman"/>
          <w:iCs/>
        </w:rPr>
        <w:t>22:6, PC16:0/20:5 and PC16:0/22:6</w:t>
      </w:r>
      <w:r w:rsidRPr="00EC382F">
        <w:rPr>
          <w:rFonts w:ascii="Times New Roman" w:hAnsi="Times New Roman" w:cs="Times New Roman"/>
          <w:iCs/>
        </w:rPr>
        <w:t>.</w:t>
      </w:r>
      <w:r w:rsidR="00C12DFC" w:rsidRPr="00EC382F">
        <w:rPr>
          <w:rFonts w:ascii="Times New Roman" w:hAnsi="Times New Roman" w:cs="Times New Roman"/>
          <w:iCs/>
        </w:rPr>
        <w:t xml:space="preserve">  </w:t>
      </w:r>
      <w:r w:rsidR="002C076C" w:rsidRPr="00EC382F">
        <w:rPr>
          <w:rFonts w:ascii="Times New Roman" w:hAnsi="Times New Roman" w:cs="Times New Roman"/>
          <w:iCs/>
        </w:rPr>
        <w:t>Moreover</w:t>
      </w:r>
      <w:r w:rsidR="00854740" w:rsidRPr="00EC382F">
        <w:rPr>
          <w:rFonts w:ascii="Times New Roman" w:hAnsi="Times New Roman" w:cs="Times New Roman"/>
          <w:iCs/>
        </w:rPr>
        <w:t>, t</w:t>
      </w:r>
      <w:r w:rsidR="00C12DFC" w:rsidRPr="00EC382F">
        <w:rPr>
          <w:rFonts w:ascii="Times New Roman" w:hAnsi="Times New Roman" w:cs="Times New Roman"/>
          <w:iCs/>
        </w:rPr>
        <w:t xml:space="preserve">he rank order of the concentrations of individual 20:5n-3 and 22:6n-3 –containing </w:t>
      </w:r>
      <w:r w:rsidR="003F326F" w:rsidRPr="00EC382F">
        <w:rPr>
          <w:rFonts w:ascii="Times New Roman" w:hAnsi="Times New Roman" w:cs="Times New Roman"/>
          <w:iCs/>
        </w:rPr>
        <w:t>TG</w:t>
      </w:r>
      <w:r w:rsidR="00854740" w:rsidRPr="00EC382F">
        <w:rPr>
          <w:rFonts w:ascii="Times New Roman" w:hAnsi="Times New Roman" w:cs="Times New Roman"/>
          <w:iCs/>
        </w:rPr>
        <w:t xml:space="preserve"> and </w:t>
      </w:r>
      <w:r w:rsidR="00C12DFC" w:rsidRPr="00EC382F">
        <w:rPr>
          <w:rFonts w:ascii="Times New Roman" w:hAnsi="Times New Roman" w:cs="Times New Roman"/>
          <w:iCs/>
        </w:rPr>
        <w:t xml:space="preserve">PC species at baseline was essentially maintained during the postprandial period.  </w:t>
      </w:r>
      <w:r w:rsidRPr="00EC382F">
        <w:rPr>
          <w:rFonts w:ascii="Times New Roman" w:hAnsi="Times New Roman" w:cs="Times New Roman"/>
          <w:iCs/>
        </w:rPr>
        <w:t xml:space="preserve">Plasma </w:t>
      </w:r>
      <w:r w:rsidR="003F326F" w:rsidRPr="00EC382F">
        <w:rPr>
          <w:rFonts w:ascii="Times New Roman" w:hAnsi="Times New Roman" w:cs="Times New Roman"/>
          <w:iCs/>
        </w:rPr>
        <w:t>TG</w:t>
      </w:r>
      <w:r w:rsidRPr="00EC382F">
        <w:rPr>
          <w:rFonts w:ascii="Times New Roman" w:hAnsi="Times New Roman" w:cs="Times New Roman"/>
          <w:iCs/>
        </w:rPr>
        <w:t xml:space="preserve"> and PC in baseline samples represents primarily VLDL derived from the liver.  </w:t>
      </w:r>
      <w:r w:rsidR="007F37F1">
        <w:rPr>
          <w:rFonts w:ascii="Times New Roman" w:hAnsi="Times New Roman" w:cs="Times New Roman"/>
          <w:iCs/>
        </w:rPr>
        <w:t xml:space="preserve">Enterocytes can secrete VLDL-like particles in the fasting state, although these are likely to </w:t>
      </w:r>
      <w:r w:rsidR="00783CCF">
        <w:rPr>
          <w:rFonts w:ascii="Times New Roman" w:hAnsi="Times New Roman" w:cs="Times New Roman"/>
          <w:iCs/>
        </w:rPr>
        <w:t xml:space="preserve">only </w:t>
      </w:r>
      <w:r w:rsidR="007F37F1">
        <w:rPr>
          <w:rFonts w:ascii="Times New Roman" w:hAnsi="Times New Roman" w:cs="Times New Roman"/>
          <w:iCs/>
        </w:rPr>
        <w:t xml:space="preserve">be a minor </w:t>
      </w:r>
      <w:r w:rsidR="007F37F1">
        <w:rPr>
          <w:rFonts w:ascii="Times New Roman" w:hAnsi="Times New Roman" w:cs="Times New Roman"/>
          <w:iCs/>
        </w:rPr>
        <w:lastRenderedPageBreak/>
        <w:t>contributor to the total VLDL pool in humans [2]</w:t>
      </w:r>
      <w:r w:rsidR="007F37F1" w:rsidRPr="00EC382F">
        <w:rPr>
          <w:rFonts w:ascii="Times New Roman" w:hAnsi="Times New Roman" w:cs="Times New Roman"/>
          <w:iCs/>
        </w:rPr>
        <w:t>.</w:t>
      </w:r>
      <w:r w:rsidR="007F37F1">
        <w:rPr>
          <w:rFonts w:ascii="Times New Roman" w:hAnsi="Times New Roman" w:cs="Times New Roman"/>
          <w:iCs/>
        </w:rPr>
        <w:t xml:space="preserve">  </w:t>
      </w:r>
      <w:r w:rsidRPr="00EC382F">
        <w:rPr>
          <w:rFonts w:ascii="Times New Roman" w:hAnsi="Times New Roman" w:cs="Times New Roman"/>
          <w:iCs/>
        </w:rPr>
        <w:t xml:space="preserve">However, PC and </w:t>
      </w:r>
      <w:r w:rsidR="003F326F" w:rsidRPr="00EC382F">
        <w:rPr>
          <w:rFonts w:ascii="Times New Roman" w:hAnsi="Times New Roman" w:cs="Times New Roman"/>
          <w:iCs/>
        </w:rPr>
        <w:t>TG</w:t>
      </w:r>
      <w:r w:rsidRPr="00EC382F">
        <w:rPr>
          <w:rFonts w:ascii="Times New Roman" w:hAnsi="Times New Roman" w:cs="Times New Roman"/>
          <w:iCs/>
        </w:rPr>
        <w:t xml:space="preserve"> carrying fatty acids derived from a meal enter the circulation as chylomicrons</w:t>
      </w:r>
      <w:r w:rsidR="00C3175F">
        <w:rPr>
          <w:rFonts w:ascii="Times New Roman" w:hAnsi="Times New Roman" w:cs="Times New Roman"/>
          <w:iCs/>
        </w:rPr>
        <w:t xml:space="preserve"> </w:t>
      </w:r>
      <w:r w:rsidR="00FA0CCD">
        <w:rPr>
          <w:rFonts w:ascii="Times New Roman" w:hAnsi="Times New Roman" w:cs="Times New Roman"/>
          <w:iCs/>
          <w:noProof/>
        </w:rPr>
        <w:t>[1]</w:t>
      </w:r>
      <w:r w:rsidRPr="00EC382F">
        <w:rPr>
          <w:rFonts w:ascii="Times New Roman" w:hAnsi="Times New Roman" w:cs="Times New Roman"/>
          <w:iCs/>
        </w:rPr>
        <w:t xml:space="preserve">.  If the specificity of </w:t>
      </w:r>
      <w:r w:rsidR="003F326F" w:rsidRPr="00EC382F">
        <w:rPr>
          <w:rFonts w:ascii="Times New Roman" w:hAnsi="Times New Roman" w:cs="Times New Roman"/>
          <w:iCs/>
        </w:rPr>
        <w:t>TG</w:t>
      </w:r>
      <w:r w:rsidRPr="00EC382F">
        <w:rPr>
          <w:rFonts w:ascii="Times New Roman" w:hAnsi="Times New Roman" w:cs="Times New Roman"/>
          <w:iCs/>
        </w:rPr>
        <w:t xml:space="preserve"> and PC synthesis is a primary determinant of the composition of these lipids in plasma, then in order for the rank order of the molecular species </w:t>
      </w:r>
      <w:r w:rsidR="002C076C" w:rsidRPr="00EC382F">
        <w:rPr>
          <w:rFonts w:ascii="Times New Roman" w:hAnsi="Times New Roman" w:cs="Times New Roman"/>
          <w:iCs/>
        </w:rPr>
        <w:t xml:space="preserve">in these lipids </w:t>
      </w:r>
      <w:r w:rsidRPr="00EC382F">
        <w:rPr>
          <w:rFonts w:ascii="Times New Roman" w:hAnsi="Times New Roman" w:cs="Times New Roman"/>
          <w:iCs/>
        </w:rPr>
        <w:t xml:space="preserve">to be maintained throughout the fasting and postprandial periods the specificity of </w:t>
      </w:r>
      <w:r w:rsidR="003F326F" w:rsidRPr="00EC382F">
        <w:rPr>
          <w:rFonts w:ascii="Times New Roman" w:hAnsi="Times New Roman" w:cs="Times New Roman"/>
          <w:iCs/>
        </w:rPr>
        <w:t>TG</w:t>
      </w:r>
      <w:r w:rsidRPr="00EC382F">
        <w:rPr>
          <w:rFonts w:ascii="Times New Roman" w:hAnsi="Times New Roman" w:cs="Times New Roman"/>
          <w:iCs/>
        </w:rPr>
        <w:t xml:space="preserve"> and PC synthesis would need to be similar in enterocytes and hepatocytes.  </w:t>
      </w:r>
      <w:r w:rsidR="00267B96" w:rsidRPr="00EC382F">
        <w:rPr>
          <w:rFonts w:ascii="Times New Roman" w:hAnsi="Times New Roman" w:cs="Times New Roman"/>
          <w:iCs/>
        </w:rPr>
        <w:t xml:space="preserve">This view is supported in part by one </w:t>
      </w:r>
      <w:r w:rsidR="00C12DFC" w:rsidRPr="00EC382F">
        <w:rPr>
          <w:rFonts w:ascii="Times New Roman" w:hAnsi="Times New Roman" w:cs="Times New Roman"/>
          <w:iCs/>
        </w:rPr>
        <w:t xml:space="preserve">study in rodents </w:t>
      </w:r>
      <w:r w:rsidR="00267B96" w:rsidRPr="00EC382F">
        <w:rPr>
          <w:rFonts w:ascii="Times New Roman" w:hAnsi="Times New Roman" w:cs="Times New Roman"/>
          <w:iCs/>
        </w:rPr>
        <w:t xml:space="preserve">that </w:t>
      </w:r>
      <w:r w:rsidR="00C12DFC" w:rsidRPr="00EC382F">
        <w:rPr>
          <w:rFonts w:ascii="Times New Roman" w:hAnsi="Times New Roman" w:cs="Times New Roman"/>
          <w:iCs/>
        </w:rPr>
        <w:t xml:space="preserve">suggested rapid </w:t>
      </w:r>
      <w:r w:rsidR="00854740" w:rsidRPr="00EC382F">
        <w:rPr>
          <w:rFonts w:ascii="Times New Roman" w:hAnsi="Times New Roman" w:cs="Times New Roman"/>
          <w:iCs/>
        </w:rPr>
        <w:t xml:space="preserve">postprandial </w:t>
      </w:r>
      <w:r w:rsidR="00C12DFC" w:rsidRPr="00EC382F">
        <w:rPr>
          <w:rFonts w:ascii="Times New Roman" w:hAnsi="Times New Roman" w:cs="Times New Roman"/>
          <w:iCs/>
        </w:rPr>
        <w:t>equilibration of chylomicron phospholipid molecular species</w:t>
      </w:r>
      <w:r w:rsidRPr="00EC382F">
        <w:rPr>
          <w:rFonts w:ascii="Times New Roman" w:hAnsi="Times New Roman" w:cs="Times New Roman"/>
          <w:iCs/>
        </w:rPr>
        <w:t xml:space="preserve"> </w:t>
      </w:r>
      <w:r w:rsidR="00267B96" w:rsidRPr="00EC382F">
        <w:rPr>
          <w:rFonts w:ascii="Times New Roman" w:hAnsi="Times New Roman" w:cs="Times New Roman"/>
          <w:iCs/>
        </w:rPr>
        <w:t>with those of endogenous lipoproteins</w:t>
      </w:r>
      <w:r w:rsidR="00C3175F">
        <w:rPr>
          <w:rFonts w:ascii="Times New Roman" w:hAnsi="Times New Roman" w:cs="Times New Roman"/>
          <w:iCs/>
        </w:rPr>
        <w:t xml:space="preserve"> </w:t>
      </w:r>
      <w:r w:rsidR="00FA0CCD">
        <w:rPr>
          <w:rFonts w:ascii="Times New Roman" w:hAnsi="Times New Roman" w:cs="Times New Roman"/>
          <w:iCs/>
          <w:noProof/>
        </w:rPr>
        <w:t>[</w:t>
      </w:r>
      <w:r w:rsidR="00131D8C">
        <w:rPr>
          <w:rFonts w:ascii="Times New Roman" w:hAnsi="Times New Roman" w:cs="Times New Roman"/>
          <w:iCs/>
          <w:noProof/>
        </w:rPr>
        <w:t>50</w:t>
      </w:r>
      <w:r w:rsidR="00FA0CCD">
        <w:rPr>
          <w:rFonts w:ascii="Times New Roman" w:hAnsi="Times New Roman" w:cs="Times New Roman"/>
          <w:iCs/>
          <w:noProof/>
        </w:rPr>
        <w:t>]</w:t>
      </w:r>
      <w:r w:rsidR="00C12DFC" w:rsidRPr="00EC382F">
        <w:rPr>
          <w:rFonts w:ascii="Times New Roman" w:hAnsi="Times New Roman" w:cs="Times New Roman"/>
          <w:iCs/>
        </w:rPr>
        <w:t xml:space="preserve">.  Thus, the present findings </w:t>
      </w:r>
      <w:r w:rsidR="00267B96" w:rsidRPr="00EC382F">
        <w:rPr>
          <w:rFonts w:ascii="Times New Roman" w:hAnsi="Times New Roman" w:cs="Times New Roman"/>
          <w:iCs/>
        </w:rPr>
        <w:t xml:space="preserve">may suggest </w:t>
      </w:r>
      <w:r w:rsidR="00C12DFC" w:rsidRPr="00EC382F">
        <w:rPr>
          <w:rFonts w:ascii="Times New Roman" w:hAnsi="Times New Roman" w:cs="Times New Roman"/>
          <w:iCs/>
        </w:rPr>
        <w:t xml:space="preserve">that </w:t>
      </w:r>
      <w:r w:rsidR="00854740" w:rsidRPr="00EC382F">
        <w:rPr>
          <w:rFonts w:ascii="Times New Roman" w:hAnsi="Times New Roman" w:cs="Times New Roman"/>
          <w:iCs/>
        </w:rPr>
        <w:t>in human</w:t>
      </w:r>
      <w:r w:rsidR="00A04DD0">
        <w:rPr>
          <w:rFonts w:ascii="Times New Roman" w:hAnsi="Times New Roman" w:cs="Times New Roman"/>
          <w:iCs/>
        </w:rPr>
        <w:t xml:space="preserve"> </w:t>
      </w:r>
      <w:r w:rsidR="00C12DFC" w:rsidRPr="00EC382F">
        <w:rPr>
          <w:rFonts w:ascii="Times New Roman" w:hAnsi="Times New Roman" w:cs="Times New Roman"/>
          <w:iCs/>
        </w:rPr>
        <w:t xml:space="preserve">chylomicron </w:t>
      </w:r>
      <w:r w:rsidR="003F326F" w:rsidRPr="00EC382F">
        <w:rPr>
          <w:rFonts w:ascii="Times New Roman" w:hAnsi="Times New Roman" w:cs="Times New Roman"/>
          <w:iCs/>
        </w:rPr>
        <w:t>TG</w:t>
      </w:r>
      <w:r w:rsidR="00C12DFC" w:rsidRPr="00EC382F">
        <w:rPr>
          <w:rFonts w:ascii="Times New Roman" w:hAnsi="Times New Roman" w:cs="Times New Roman"/>
          <w:iCs/>
        </w:rPr>
        <w:t xml:space="preserve"> and PC molecular species equilibrate rapidly with PC and </w:t>
      </w:r>
      <w:r w:rsidR="003F326F" w:rsidRPr="00EC382F">
        <w:rPr>
          <w:rFonts w:ascii="Times New Roman" w:hAnsi="Times New Roman" w:cs="Times New Roman"/>
          <w:iCs/>
        </w:rPr>
        <w:t>TG</w:t>
      </w:r>
      <w:r w:rsidR="00854740" w:rsidRPr="00EC382F">
        <w:rPr>
          <w:rFonts w:ascii="Times New Roman" w:hAnsi="Times New Roman" w:cs="Times New Roman"/>
          <w:iCs/>
        </w:rPr>
        <w:t xml:space="preserve"> carried by VLDL</w:t>
      </w:r>
      <w:r w:rsidR="00C12DFC" w:rsidRPr="00EC382F">
        <w:rPr>
          <w:rFonts w:ascii="Times New Roman" w:hAnsi="Times New Roman" w:cs="Times New Roman"/>
          <w:iCs/>
        </w:rPr>
        <w:t xml:space="preserve">.  If so, </w:t>
      </w:r>
      <w:r w:rsidR="002C076C" w:rsidRPr="00EC382F">
        <w:rPr>
          <w:rFonts w:ascii="Times New Roman" w:hAnsi="Times New Roman" w:cs="Times New Roman"/>
          <w:iCs/>
        </w:rPr>
        <w:t xml:space="preserve">one implication of </w:t>
      </w:r>
      <w:r w:rsidR="00C12DFC" w:rsidRPr="00EC382F">
        <w:rPr>
          <w:rFonts w:ascii="Times New Roman" w:hAnsi="Times New Roman" w:cs="Times New Roman"/>
          <w:iCs/>
        </w:rPr>
        <w:t xml:space="preserve">these findings </w:t>
      </w:r>
      <w:r w:rsidR="002C076C" w:rsidRPr="00EC382F">
        <w:rPr>
          <w:rFonts w:ascii="Times New Roman" w:hAnsi="Times New Roman" w:cs="Times New Roman"/>
          <w:iCs/>
        </w:rPr>
        <w:t xml:space="preserve">is </w:t>
      </w:r>
      <w:r w:rsidR="00C12DFC" w:rsidRPr="00EC382F">
        <w:rPr>
          <w:rFonts w:ascii="Times New Roman" w:hAnsi="Times New Roman" w:cs="Times New Roman"/>
          <w:iCs/>
        </w:rPr>
        <w:t>that</w:t>
      </w:r>
      <w:r w:rsidR="0047226D" w:rsidRPr="00EC382F">
        <w:rPr>
          <w:rFonts w:ascii="Times New Roman" w:hAnsi="Times New Roman" w:cs="Times New Roman"/>
          <w:iCs/>
        </w:rPr>
        <w:t xml:space="preserve"> there is a metabolically </w:t>
      </w:r>
      <w:r w:rsidR="002C076C" w:rsidRPr="00EC382F">
        <w:rPr>
          <w:rFonts w:ascii="Times New Roman" w:hAnsi="Times New Roman" w:cs="Times New Roman"/>
          <w:iCs/>
        </w:rPr>
        <w:t>favourable</w:t>
      </w:r>
      <w:r w:rsidR="0047226D" w:rsidRPr="00EC382F">
        <w:rPr>
          <w:rFonts w:ascii="Times New Roman" w:hAnsi="Times New Roman" w:cs="Times New Roman"/>
          <w:iCs/>
        </w:rPr>
        <w:t xml:space="preserve"> molecular species composition of lipoprotein </w:t>
      </w:r>
      <w:r w:rsidR="003F326F" w:rsidRPr="00EC382F">
        <w:rPr>
          <w:rFonts w:ascii="Times New Roman" w:hAnsi="Times New Roman" w:cs="Times New Roman"/>
          <w:iCs/>
        </w:rPr>
        <w:t>TG</w:t>
      </w:r>
      <w:r w:rsidR="0047226D" w:rsidRPr="00EC382F">
        <w:rPr>
          <w:rFonts w:ascii="Times New Roman" w:hAnsi="Times New Roman" w:cs="Times New Roman"/>
          <w:iCs/>
        </w:rPr>
        <w:t xml:space="preserve"> and PC </w:t>
      </w:r>
      <w:r w:rsidR="002C076C" w:rsidRPr="00EC382F">
        <w:rPr>
          <w:rFonts w:ascii="Times New Roman" w:hAnsi="Times New Roman" w:cs="Times New Roman"/>
          <w:iCs/>
        </w:rPr>
        <w:t xml:space="preserve">which is </w:t>
      </w:r>
      <w:r w:rsidR="0047226D" w:rsidRPr="00EC382F">
        <w:rPr>
          <w:rFonts w:ascii="Times New Roman" w:hAnsi="Times New Roman" w:cs="Times New Roman"/>
          <w:iCs/>
        </w:rPr>
        <w:t xml:space="preserve">determined, at least in part, by the specificity of </w:t>
      </w:r>
      <w:r w:rsidR="003F326F" w:rsidRPr="00EC382F">
        <w:rPr>
          <w:rFonts w:ascii="Times New Roman" w:hAnsi="Times New Roman" w:cs="Times New Roman"/>
          <w:iCs/>
        </w:rPr>
        <w:t>TG</w:t>
      </w:r>
      <w:r w:rsidR="00C3175F">
        <w:rPr>
          <w:rFonts w:ascii="Times New Roman" w:hAnsi="Times New Roman" w:cs="Times New Roman"/>
          <w:iCs/>
        </w:rPr>
        <w:t xml:space="preserve"> </w:t>
      </w:r>
      <w:r w:rsidR="00FA0CCD">
        <w:rPr>
          <w:rFonts w:ascii="Times New Roman" w:hAnsi="Times New Roman" w:cs="Times New Roman"/>
          <w:iCs/>
          <w:noProof/>
        </w:rPr>
        <w:t>[</w:t>
      </w:r>
      <w:r w:rsidR="00131D8C">
        <w:rPr>
          <w:rFonts w:ascii="Times New Roman" w:hAnsi="Times New Roman" w:cs="Times New Roman"/>
          <w:iCs/>
          <w:noProof/>
        </w:rPr>
        <w:t>51</w:t>
      </w:r>
      <w:r w:rsidR="00FA0CCD">
        <w:rPr>
          <w:rFonts w:ascii="Times New Roman" w:hAnsi="Times New Roman" w:cs="Times New Roman"/>
          <w:iCs/>
          <w:noProof/>
        </w:rPr>
        <w:t>]</w:t>
      </w:r>
      <w:r w:rsidR="0047226D" w:rsidRPr="00EC382F">
        <w:rPr>
          <w:rFonts w:ascii="Times New Roman" w:hAnsi="Times New Roman" w:cs="Times New Roman"/>
          <w:iCs/>
        </w:rPr>
        <w:t xml:space="preserve"> and PC synthesis</w:t>
      </w:r>
      <w:r w:rsidR="00C3175F">
        <w:rPr>
          <w:rFonts w:ascii="Times New Roman" w:hAnsi="Times New Roman" w:cs="Times New Roman"/>
          <w:iCs/>
        </w:rPr>
        <w:t xml:space="preserve"> </w:t>
      </w:r>
      <w:r w:rsidR="00FA0CCD">
        <w:rPr>
          <w:rFonts w:ascii="Times New Roman" w:hAnsi="Times New Roman" w:cs="Times New Roman"/>
          <w:iCs/>
          <w:noProof/>
        </w:rPr>
        <w:t>[</w:t>
      </w:r>
      <w:r w:rsidR="00131D8C">
        <w:rPr>
          <w:rFonts w:ascii="Times New Roman" w:hAnsi="Times New Roman" w:cs="Times New Roman"/>
          <w:iCs/>
          <w:noProof/>
        </w:rPr>
        <w:t>47</w:t>
      </w:r>
      <w:r w:rsidR="00FA0CCD">
        <w:rPr>
          <w:rFonts w:ascii="Times New Roman" w:hAnsi="Times New Roman" w:cs="Times New Roman"/>
          <w:iCs/>
          <w:noProof/>
        </w:rPr>
        <w:t>]</w:t>
      </w:r>
      <w:r w:rsidR="00C12DFC" w:rsidRPr="00EC382F">
        <w:rPr>
          <w:rFonts w:ascii="Times New Roman" w:hAnsi="Times New Roman" w:cs="Times New Roman"/>
          <w:iCs/>
        </w:rPr>
        <w:t xml:space="preserve">. </w:t>
      </w:r>
      <w:r w:rsidR="0096567E">
        <w:rPr>
          <w:rFonts w:ascii="Times New Roman" w:hAnsi="Times New Roman" w:cs="Times New Roman"/>
          <w:iCs/>
        </w:rPr>
        <w:t xml:space="preserve"> </w:t>
      </w:r>
      <w:r w:rsidR="00267B96" w:rsidRPr="00EC382F">
        <w:rPr>
          <w:rFonts w:ascii="Times New Roman" w:hAnsi="Times New Roman" w:cs="Times New Roman"/>
          <w:iCs/>
        </w:rPr>
        <w:t xml:space="preserve">One alternative interpretation of the present findings, that does not exclude former suggestion, is that </w:t>
      </w:r>
      <w:r w:rsidR="00230431" w:rsidRPr="00EC382F">
        <w:rPr>
          <w:rFonts w:ascii="Times New Roman" w:hAnsi="Times New Roman" w:cs="Times New Roman"/>
          <w:iCs/>
        </w:rPr>
        <w:t>the persistence of specific molecular species throughout the postprandial period may represent those that are resistant to hydrolysis</w:t>
      </w:r>
      <w:r w:rsidR="00267B96" w:rsidRPr="00EC382F">
        <w:rPr>
          <w:rFonts w:ascii="Times New Roman" w:hAnsi="Times New Roman" w:cs="Times New Roman"/>
          <w:iCs/>
        </w:rPr>
        <w:t xml:space="preserve"> and so accumulate during the early postprandial </w:t>
      </w:r>
      <w:r w:rsidR="005A606A" w:rsidRPr="00EC382F">
        <w:rPr>
          <w:rFonts w:ascii="Times New Roman" w:hAnsi="Times New Roman" w:cs="Times New Roman"/>
          <w:iCs/>
        </w:rPr>
        <w:t>period but</w:t>
      </w:r>
      <w:r w:rsidR="00267B96" w:rsidRPr="00EC382F">
        <w:rPr>
          <w:rFonts w:ascii="Times New Roman" w:hAnsi="Times New Roman" w:cs="Times New Roman"/>
          <w:iCs/>
        </w:rPr>
        <w:t xml:space="preserve"> are not turned over rapidly</w:t>
      </w:r>
      <w:r w:rsidR="00230431" w:rsidRPr="00EC382F">
        <w:rPr>
          <w:rFonts w:ascii="Times New Roman" w:hAnsi="Times New Roman" w:cs="Times New Roman"/>
          <w:iCs/>
        </w:rPr>
        <w:t xml:space="preserve">.  The presence in cell membranes of ‘pivot’ PC molecular species that </w:t>
      </w:r>
      <w:r w:rsidR="002C076C" w:rsidRPr="00EC382F">
        <w:rPr>
          <w:rFonts w:ascii="Times New Roman" w:hAnsi="Times New Roman" w:cs="Times New Roman"/>
          <w:iCs/>
        </w:rPr>
        <w:t>are resistant to turnover</w:t>
      </w:r>
      <w:r w:rsidR="00230431" w:rsidRPr="00EC382F">
        <w:rPr>
          <w:rFonts w:ascii="Times New Roman" w:hAnsi="Times New Roman" w:cs="Times New Roman"/>
          <w:iCs/>
        </w:rPr>
        <w:t xml:space="preserve"> has been proposed as a mechanism to control membrane structure and function</w:t>
      </w:r>
      <w:r w:rsidR="00C3175F">
        <w:rPr>
          <w:rFonts w:ascii="Times New Roman" w:hAnsi="Times New Roman" w:cs="Times New Roman"/>
          <w:iCs/>
        </w:rPr>
        <w:t xml:space="preserve"> </w:t>
      </w:r>
      <w:r w:rsidR="00FA0CCD">
        <w:rPr>
          <w:rFonts w:ascii="Times New Roman" w:hAnsi="Times New Roman" w:cs="Times New Roman"/>
          <w:iCs/>
          <w:noProof/>
        </w:rPr>
        <w:t>[</w:t>
      </w:r>
      <w:r w:rsidR="00374D47">
        <w:rPr>
          <w:rFonts w:ascii="Times New Roman" w:hAnsi="Times New Roman" w:cs="Times New Roman"/>
          <w:iCs/>
          <w:noProof/>
        </w:rPr>
        <w:t>52</w:t>
      </w:r>
      <w:r w:rsidR="00FA0CCD">
        <w:rPr>
          <w:rFonts w:ascii="Times New Roman" w:hAnsi="Times New Roman" w:cs="Times New Roman"/>
          <w:iCs/>
          <w:noProof/>
        </w:rPr>
        <w:t>]</w:t>
      </w:r>
      <w:r w:rsidR="00230431" w:rsidRPr="00EC382F">
        <w:rPr>
          <w:rFonts w:ascii="Times New Roman" w:hAnsi="Times New Roman" w:cs="Times New Roman"/>
          <w:iCs/>
        </w:rPr>
        <w:t xml:space="preserve">.  In the present context, it is possible that maintaining particular PC and </w:t>
      </w:r>
      <w:r w:rsidR="003F326F" w:rsidRPr="00EC382F">
        <w:rPr>
          <w:rFonts w:ascii="Times New Roman" w:hAnsi="Times New Roman" w:cs="Times New Roman"/>
          <w:iCs/>
        </w:rPr>
        <w:t>TG</w:t>
      </w:r>
      <w:r w:rsidR="00230431" w:rsidRPr="00EC382F">
        <w:rPr>
          <w:rFonts w:ascii="Times New Roman" w:hAnsi="Times New Roman" w:cs="Times New Roman"/>
          <w:iCs/>
        </w:rPr>
        <w:t xml:space="preserve"> molecular species compositions during the postprandial period may be important for conferring structural stability and function of lipoproteins.</w:t>
      </w:r>
    </w:p>
    <w:p w14:paraId="1DC7A35E" w14:textId="0FB35002" w:rsidR="00CB66DF" w:rsidRPr="00EC382F" w:rsidRDefault="0071369E" w:rsidP="00B763E4">
      <w:pPr>
        <w:spacing w:line="360" w:lineRule="auto"/>
        <w:rPr>
          <w:rFonts w:ascii="Times New Roman" w:hAnsi="Times New Roman" w:cs="Times New Roman"/>
          <w:iCs/>
        </w:rPr>
      </w:pPr>
      <w:r w:rsidRPr="00EC382F">
        <w:rPr>
          <w:rFonts w:ascii="Times New Roman" w:hAnsi="Times New Roman" w:cs="Times New Roman"/>
          <w:iCs/>
        </w:rPr>
        <w:tab/>
      </w:r>
      <w:r w:rsidR="00EF7194" w:rsidRPr="00EC382F">
        <w:rPr>
          <w:rFonts w:ascii="Times New Roman" w:hAnsi="Times New Roman" w:cs="Times New Roman"/>
          <w:iCs/>
        </w:rPr>
        <w:t xml:space="preserve">The main limitations of the study were that </w:t>
      </w:r>
      <w:r w:rsidR="00CC1FB7" w:rsidRPr="00EC382F">
        <w:rPr>
          <w:rFonts w:ascii="Times New Roman" w:hAnsi="Times New Roman" w:cs="Times New Roman"/>
          <w:iCs/>
        </w:rPr>
        <w:t>i</w:t>
      </w:r>
      <w:r w:rsidR="00092A1F" w:rsidRPr="00EC382F">
        <w:rPr>
          <w:rFonts w:ascii="Times New Roman" w:hAnsi="Times New Roman" w:cs="Times New Roman"/>
          <w:iCs/>
        </w:rPr>
        <w:t>ndividual</w:t>
      </w:r>
      <w:r w:rsidR="004358BE" w:rsidRPr="00EC382F">
        <w:rPr>
          <w:rFonts w:ascii="Times New Roman" w:hAnsi="Times New Roman" w:cs="Times New Roman"/>
          <w:iCs/>
        </w:rPr>
        <w:t xml:space="preserve"> lipoprotein classes were not isolated </w:t>
      </w:r>
      <w:r w:rsidR="009C43A2" w:rsidRPr="00EC382F">
        <w:rPr>
          <w:rFonts w:ascii="Times New Roman" w:hAnsi="Times New Roman" w:cs="Times New Roman"/>
          <w:iCs/>
        </w:rPr>
        <w:t>and so i</w:t>
      </w:r>
      <w:r w:rsidRPr="00EC382F">
        <w:rPr>
          <w:rFonts w:ascii="Times New Roman" w:hAnsi="Times New Roman" w:cs="Times New Roman"/>
          <w:iCs/>
        </w:rPr>
        <w:t xml:space="preserve">nterpretation of the findings in terms of </w:t>
      </w:r>
      <w:r w:rsidR="005144D3" w:rsidRPr="00EC382F">
        <w:rPr>
          <w:rFonts w:ascii="Times New Roman" w:hAnsi="Times New Roman" w:cs="Times New Roman"/>
          <w:iCs/>
        </w:rPr>
        <w:t xml:space="preserve">the metabolism of specific </w:t>
      </w:r>
      <w:r w:rsidRPr="00EC382F">
        <w:rPr>
          <w:rFonts w:ascii="Times New Roman" w:hAnsi="Times New Roman" w:cs="Times New Roman"/>
          <w:iCs/>
        </w:rPr>
        <w:t>lipoprotein</w:t>
      </w:r>
      <w:r w:rsidR="00C12DFC" w:rsidRPr="00EC382F">
        <w:rPr>
          <w:rFonts w:ascii="Times New Roman" w:hAnsi="Times New Roman" w:cs="Times New Roman"/>
          <w:iCs/>
        </w:rPr>
        <w:t>s</w:t>
      </w:r>
      <w:r w:rsidRPr="00EC382F">
        <w:rPr>
          <w:rFonts w:ascii="Times New Roman" w:hAnsi="Times New Roman" w:cs="Times New Roman"/>
          <w:iCs/>
        </w:rPr>
        <w:t xml:space="preserve"> </w:t>
      </w:r>
      <w:r w:rsidR="00C12DFC" w:rsidRPr="00EC382F">
        <w:rPr>
          <w:rFonts w:ascii="Times New Roman" w:hAnsi="Times New Roman" w:cs="Times New Roman"/>
          <w:iCs/>
        </w:rPr>
        <w:t>is speculative</w:t>
      </w:r>
      <w:r w:rsidR="00CC1FB7" w:rsidRPr="00EC382F">
        <w:rPr>
          <w:rFonts w:ascii="Times New Roman" w:hAnsi="Times New Roman" w:cs="Times New Roman"/>
          <w:iCs/>
        </w:rPr>
        <w:t xml:space="preserve"> and t</w:t>
      </w:r>
      <w:r w:rsidR="00162BCC" w:rsidRPr="00EC382F">
        <w:rPr>
          <w:rFonts w:ascii="Times New Roman" w:hAnsi="Times New Roman" w:cs="Times New Roman"/>
          <w:iCs/>
        </w:rPr>
        <w:t xml:space="preserve">he </w:t>
      </w:r>
      <w:proofErr w:type="spellStart"/>
      <w:r w:rsidR="00162BCC" w:rsidRPr="00EC382F">
        <w:rPr>
          <w:rFonts w:ascii="Times New Roman" w:hAnsi="Times New Roman" w:cs="Times New Roman"/>
          <w:i/>
          <w:iCs/>
        </w:rPr>
        <w:t>sn</w:t>
      </w:r>
      <w:proofErr w:type="spellEnd"/>
      <w:r w:rsidR="00162BCC" w:rsidRPr="00EC382F">
        <w:rPr>
          <w:rFonts w:ascii="Times New Roman" w:hAnsi="Times New Roman" w:cs="Times New Roman"/>
          <w:iCs/>
        </w:rPr>
        <w:t xml:space="preserve"> positions of the fatty acids </w:t>
      </w:r>
      <w:r w:rsidR="00C12DFC" w:rsidRPr="00EC382F">
        <w:rPr>
          <w:rFonts w:ascii="Times New Roman" w:hAnsi="Times New Roman" w:cs="Times New Roman"/>
          <w:iCs/>
        </w:rPr>
        <w:t xml:space="preserve">in </w:t>
      </w:r>
      <w:r w:rsidR="003F326F" w:rsidRPr="00EC382F">
        <w:rPr>
          <w:rFonts w:ascii="Times New Roman" w:hAnsi="Times New Roman" w:cs="Times New Roman"/>
          <w:iCs/>
        </w:rPr>
        <w:t>TG</w:t>
      </w:r>
      <w:r w:rsidR="00C12DFC" w:rsidRPr="00EC382F">
        <w:rPr>
          <w:rFonts w:ascii="Times New Roman" w:hAnsi="Times New Roman" w:cs="Times New Roman"/>
          <w:iCs/>
        </w:rPr>
        <w:t xml:space="preserve"> </w:t>
      </w:r>
      <w:r w:rsidR="00CC1FB7" w:rsidRPr="00EC382F">
        <w:rPr>
          <w:rFonts w:ascii="Times New Roman" w:hAnsi="Times New Roman" w:cs="Times New Roman"/>
          <w:iCs/>
        </w:rPr>
        <w:t>could</w:t>
      </w:r>
      <w:r w:rsidR="00E72789" w:rsidRPr="00EC382F">
        <w:rPr>
          <w:rFonts w:ascii="Times New Roman" w:hAnsi="Times New Roman" w:cs="Times New Roman"/>
          <w:iCs/>
        </w:rPr>
        <w:t xml:space="preserve"> not</w:t>
      </w:r>
      <w:r w:rsidR="00162BCC" w:rsidRPr="00EC382F">
        <w:rPr>
          <w:rFonts w:ascii="Times New Roman" w:hAnsi="Times New Roman" w:cs="Times New Roman"/>
          <w:iCs/>
        </w:rPr>
        <w:t xml:space="preserve"> </w:t>
      </w:r>
      <w:r w:rsidR="00CC1FB7" w:rsidRPr="00EC382F">
        <w:rPr>
          <w:rFonts w:ascii="Times New Roman" w:hAnsi="Times New Roman" w:cs="Times New Roman"/>
          <w:iCs/>
        </w:rPr>
        <w:t xml:space="preserve">be </w:t>
      </w:r>
      <w:r w:rsidR="00CB66DF" w:rsidRPr="00EC382F">
        <w:rPr>
          <w:rFonts w:ascii="Times New Roman" w:hAnsi="Times New Roman" w:cs="Times New Roman"/>
          <w:iCs/>
        </w:rPr>
        <w:t>determined.</w:t>
      </w:r>
      <w:r w:rsidR="0013425C">
        <w:rPr>
          <w:rFonts w:ascii="Times New Roman" w:hAnsi="Times New Roman" w:cs="Times New Roman"/>
          <w:iCs/>
        </w:rPr>
        <w:t xml:space="preserve">  </w:t>
      </w:r>
    </w:p>
    <w:p w14:paraId="4BAF5AFB" w14:textId="00A4F07B" w:rsidR="00CB66DF" w:rsidRPr="00EC382F" w:rsidRDefault="00CB66DF" w:rsidP="00B763E4">
      <w:pPr>
        <w:spacing w:line="360" w:lineRule="auto"/>
        <w:rPr>
          <w:rFonts w:ascii="Times New Roman" w:hAnsi="Times New Roman" w:cs="Times New Roman"/>
          <w:iCs/>
        </w:rPr>
      </w:pPr>
    </w:p>
    <w:p w14:paraId="52AA48A5" w14:textId="48B20FD6" w:rsidR="00CB66DF" w:rsidRPr="00EC382F" w:rsidRDefault="00E71062" w:rsidP="00B763E4">
      <w:pPr>
        <w:spacing w:line="360" w:lineRule="auto"/>
        <w:rPr>
          <w:rFonts w:ascii="Times New Roman" w:hAnsi="Times New Roman" w:cs="Times New Roman"/>
          <w:b/>
          <w:iCs/>
        </w:rPr>
      </w:pPr>
      <w:r>
        <w:rPr>
          <w:rFonts w:ascii="Times New Roman" w:hAnsi="Times New Roman" w:cs="Times New Roman"/>
          <w:b/>
          <w:iCs/>
        </w:rPr>
        <w:t>6</w:t>
      </w:r>
      <w:r w:rsidR="00CB66DF" w:rsidRPr="00EC382F">
        <w:rPr>
          <w:rFonts w:ascii="Times New Roman" w:hAnsi="Times New Roman" w:cs="Times New Roman"/>
          <w:b/>
          <w:iCs/>
        </w:rPr>
        <w:t>.  Conclusions</w:t>
      </w:r>
    </w:p>
    <w:p w14:paraId="020F086D" w14:textId="1EB5DFED" w:rsidR="00446F82" w:rsidRPr="00EC382F" w:rsidRDefault="00CB66DF" w:rsidP="00B763E4">
      <w:pPr>
        <w:spacing w:line="360" w:lineRule="auto"/>
        <w:rPr>
          <w:rFonts w:ascii="Times New Roman" w:hAnsi="Times New Roman" w:cs="Times New Roman"/>
          <w:iCs/>
        </w:rPr>
      </w:pPr>
      <w:r w:rsidRPr="00EC382F">
        <w:rPr>
          <w:rFonts w:ascii="Times New Roman" w:hAnsi="Times New Roman" w:cs="Times New Roman"/>
          <w:iCs/>
        </w:rPr>
        <w:t>In conclusion</w:t>
      </w:r>
      <w:r w:rsidR="0039008A" w:rsidRPr="00EC382F">
        <w:rPr>
          <w:rFonts w:ascii="Times New Roman" w:hAnsi="Times New Roman" w:cs="Times New Roman"/>
          <w:iCs/>
        </w:rPr>
        <w:t xml:space="preserve">, </w:t>
      </w:r>
      <w:r w:rsidR="00CC1FB7" w:rsidRPr="00EC382F">
        <w:rPr>
          <w:rFonts w:ascii="Times New Roman" w:hAnsi="Times New Roman" w:cs="Times New Roman"/>
          <w:iCs/>
        </w:rPr>
        <w:t xml:space="preserve">these findings show that </w:t>
      </w:r>
      <w:r w:rsidR="00317A19" w:rsidRPr="00EC382F">
        <w:rPr>
          <w:rFonts w:ascii="Times New Roman" w:hAnsi="Times New Roman" w:cs="Times New Roman"/>
          <w:iCs/>
        </w:rPr>
        <w:t xml:space="preserve">the </w:t>
      </w:r>
      <w:r w:rsidR="00E72789" w:rsidRPr="00EC382F">
        <w:rPr>
          <w:rFonts w:ascii="Times New Roman" w:hAnsi="Times New Roman" w:cs="Times New Roman"/>
          <w:iCs/>
        </w:rPr>
        <w:t xml:space="preserve">molecular species composition </w:t>
      </w:r>
      <w:r w:rsidR="00317A19" w:rsidRPr="00EC382F">
        <w:rPr>
          <w:rFonts w:ascii="Times New Roman" w:hAnsi="Times New Roman" w:cs="Times New Roman"/>
          <w:iCs/>
        </w:rPr>
        <w:t xml:space="preserve">of dietary </w:t>
      </w:r>
      <w:r w:rsidR="00E72789" w:rsidRPr="00EC382F">
        <w:rPr>
          <w:rFonts w:ascii="Times New Roman" w:hAnsi="Times New Roman" w:cs="Times New Roman"/>
          <w:iCs/>
        </w:rPr>
        <w:t xml:space="preserve">lipids </w:t>
      </w:r>
      <w:r w:rsidR="00013919">
        <w:rPr>
          <w:rFonts w:ascii="Times New Roman" w:hAnsi="Times New Roman" w:cs="Times New Roman"/>
          <w:iCs/>
        </w:rPr>
        <w:t xml:space="preserve">undergoes extensive rearrangement </w:t>
      </w:r>
      <w:r w:rsidR="00F9055D" w:rsidRPr="00EC382F">
        <w:rPr>
          <w:rFonts w:ascii="Times New Roman" w:hAnsi="Times New Roman" w:cs="Times New Roman"/>
          <w:iCs/>
        </w:rPr>
        <w:t>after absorption</w:t>
      </w:r>
      <w:r w:rsidR="00CC1FB7" w:rsidRPr="00EC382F">
        <w:rPr>
          <w:rFonts w:ascii="Times New Roman" w:hAnsi="Times New Roman" w:cs="Times New Roman"/>
          <w:iCs/>
        </w:rPr>
        <w:t xml:space="preserve">.  Whether this facilitates </w:t>
      </w:r>
      <w:r w:rsidR="00E72789" w:rsidRPr="00EC382F">
        <w:rPr>
          <w:rFonts w:ascii="Times New Roman" w:hAnsi="Times New Roman" w:cs="Times New Roman"/>
          <w:iCs/>
        </w:rPr>
        <w:t>align</w:t>
      </w:r>
      <w:r w:rsidR="00CC1FB7" w:rsidRPr="00EC382F">
        <w:rPr>
          <w:rFonts w:ascii="Times New Roman" w:hAnsi="Times New Roman" w:cs="Times New Roman"/>
          <w:iCs/>
        </w:rPr>
        <w:t>ment</w:t>
      </w:r>
      <w:r w:rsidR="00E72789" w:rsidRPr="00EC382F">
        <w:rPr>
          <w:rFonts w:ascii="Times New Roman" w:hAnsi="Times New Roman" w:cs="Times New Roman"/>
          <w:iCs/>
        </w:rPr>
        <w:t xml:space="preserve"> with </w:t>
      </w:r>
      <w:r w:rsidR="00013919">
        <w:rPr>
          <w:rFonts w:ascii="Times New Roman" w:hAnsi="Times New Roman" w:cs="Times New Roman"/>
          <w:iCs/>
        </w:rPr>
        <w:t xml:space="preserve">the </w:t>
      </w:r>
      <w:r w:rsidR="00317A19" w:rsidRPr="00EC382F">
        <w:rPr>
          <w:rFonts w:ascii="Times New Roman" w:hAnsi="Times New Roman" w:cs="Times New Roman"/>
          <w:iCs/>
        </w:rPr>
        <w:t>substrate specificit</w:t>
      </w:r>
      <w:r w:rsidR="00013919">
        <w:rPr>
          <w:rFonts w:ascii="Times New Roman" w:hAnsi="Times New Roman" w:cs="Times New Roman"/>
          <w:iCs/>
        </w:rPr>
        <w:t>ies</w:t>
      </w:r>
      <w:r w:rsidR="00317A19" w:rsidRPr="00EC382F">
        <w:rPr>
          <w:rFonts w:ascii="Times New Roman" w:hAnsi="Times New Roman" w:cs="Times New Roman"/>
          <w:iCs/>
        </w:rPr>
        <w:t xml:space="preserve"> of </w:t>
      </w:r>
      <w:r w:rsidR="00252FAB" w:rsidRPr="00EC382F">
        <w:rPr>
          <w:rFonts w:ascii="Times New Roman" w:hAnsi="Times New Roman" w:cs="Times New Roman"/>
          <w:iCs/>
        </w:rPr>
        <w:t xml:space="preserve">key </w:t>
      </w:r>
      <w:r w:rsidR="00317A19" w:rsidRPr="00EC382F">
        <w:rPr>
          <w:rFonts w:ascii="Times New Roman" w:hAnsi="Times New Roman" w:cs="Times New Roman"/>
          <w:iCs/>
        </w:rPr>
        <w:t>enzymes</w:t>
      </w:r>
      <w:r w:rsidR="00E72789" w:rsidRPr="00EC382F">
        <w:rPr>
          <w:rFonts w:ascii="Times New Roman" w:hAnsi="Times New Roman" w:cs="Times New Roman"/>
          <w:iCs/>
        </w:rPr>
        <w:t xml:space="preserve"> that mediate</w:t>
      </w:r>
      <w:r w:rsidR="00851D33" w:rsidRPr="00EC382F">
        <w:rPr>
          <w:rFonts w:ascii="Times New Roman" w:hAnsi="Times New Roman" w:cs="Times New Roman"/>
          <w:iCs/>
        </w:rPr>
        <w:t xml:space="preserve"> </w:t>
      </w:r>
      <w:r w:rsidR="00E72789" w:rsidRPr="00EC382F">
        <w:rPr>
          <w:rFonts w:ascii="Times New Roman" w:hAnsi="Times New Roman" w:cs="Times New Roman"/>
          <w:iCs/>
        </w:rPr>
        <w:t xml:space="preserve">postprandial </w:t>
      </w:r>
      <w:r w:rsidR="00851D33" w:rsidRPr="00EC382F">
        <w:rPr>
          <w:rFonts w:ascii="Times New Roman" w:hAnsi="Times New Roman" w:cs="Times New Roman"/>
          <w:iCs/>
        </w:rPr>
        <w:t>hydrolysis</w:t>
      </w:r>
      <w:r w:rsidR="00BC4C2F" w:rsidRPr="00EC382F">
        <w:rPr>
          <w:rFonts w:ascii="Times New Roman" w:hAnsi="Times New Roman" w:cs="Times New Roman"/>
          <w:iCs/>
        </w:rPr>
        <w:t xml:space="preserve"> of </w:t>
      </w:r>
      <w:r w:rsidR="00B763E4" w:rsidRPr="00EC382F">
        <w:rPr>
          <w:rFonts w:ascii="Times New Roman" w:hAnsi="Times New Roman" w:cs="Times New Roman"/>
          <w:iCs/>
        </w:rPr>
        <w:t xml:space="preserve">dietary </w:t>
      </w:r>
      <w:r w:rsidR="00BC4C2F" w:rsidRPr="00EC382F">
        <w:rPr>
          <w:rFonts w:ascii="Times New Roman" w:hAnsi="Times New Roman" w:cs="Times New Roman"/>
          <w:iCs/>
        </w:rPr>
        <w:t>fatty acids</w:t>
      </w:r>
      <w:r w:rsidR="00851D33" w:rsidRPr="00EC382F">
        <w:rPr>
          <w:rFonts w:ascii="Times New Roman" w:hAnsi="Times New Roman" w:cs="Times New Roman"/>
          <w:iCs/>
        </w:rPr>
        <w:t xml:space="preserve"> in </w:t>
      </w:r>
      <w:r w:rsidR="003F326F" w:rsidRPr="00EC382F">
        <w:rPr>
          <w:rFonts w:ascii="Times New Roman" w:hAnsi="Times New Roman" w:cs="Times New Roman"/>
          <w:iCs/>
        </w:rPr>
        <w:t>TG</w:t>
      </w:r>
      <w:r w:rsidR="00851D33" w:rsidRPr="00EC382F">
        <w:rPr>
          <w:rFonts w:ascii="Times New Roman" w:hAnsi="Times New Roman" w:cs="Times New Roman"/>
          <w:iCs/>
        </w:rPr>
        <w:t>-rich lipoproteins</w:t>
      </w:r>
      <w:r w:rsidR="00CC1FB7" w:rsidRPr="00EC382F">
        <w:rPr>
          <w:rFonts w:ascii="Times New Roman" w:hAnsi="Times New Roman" w:cs="Times New Roman"/>
          <w:iCs/>
        </w:rPr>
        <w:t xml:space="preserve"> </w:t>
      </w:r>
      <w:r w:rsidR="00254CBC" w:rsidRPr="00EC382F">
        <w:rPr>
          <w:rFonts w:ascii="Times New Roman" w:hAnsi="Times New Roman" w:cs="Times New Roman"/>
          <w:iCs/>
        </w:rPr>
        <w:t>and/</w:t>
      </w:r>
      <w:r w:rsidR="00CC1FB7" w:rsidRPr="00EC382F">
        <w:rPr>
          <w:rFonts w:ascii="Times New Roman" w:hAnsi="Times New Roman" w:cs="Times New Roman"/>
          <w:iCs/>
        </w:rPr>
        <w:t xml:space="preserve">or reflects the persistence of specific molecular species that are important for lipoprotein </w:t>
      </w:r>
      <w:r w:rsidR="00013919">
        <w:rPr>
          <w:rFonts w:ascii="Times New Roman" w:hAnsi="Times New Roman" w:cs="Times New Roman"/>
          <w:iCs/>
        </w:rPr>
        <w:t xml:space="preserve">structure or function </w:t>
      </w:r>
      <w:r w:rsidR="00CC1FB7" w:rsidRPr="00EC382F">
        <w:rPr>
          <w:rFonts w:ascii="Times New Roman" w:hAnsi="Times New Roman" w:cs="Times New Roman"/>
          <w:iCs/>
        </w:rPr>
        <w:t>remains to be determined</w:t>
      </w:r>
      <w:r w:rsidR="000B077E" w:rsidRPr="00EC382F">
        <w:rPr>
          <w:rFonts w:ascii="Times New Roman" w:hAnsi="Times New Roman" w:cs="Times New Roman"/>
          <w:iCs/>
        </w:rPr>
        <w:t xml:space="preserve">.  </w:t>
      </w:r>
      <w:r w:rsidR="00CC1FB7" w:rsidRPr="00EC382F">
        <w:rPr>
          <w:rFonts w:ascii="Times New Roman" w:hAnsi="Times New Roman" w:cs="Times New Roman"/>
          <w:iCs/>
        </w:rPr>
        <w:t>These findings</w:t>
      </w:r>
      <w:r w:rsidR="00317A19" w:rsidRPr="00EC382F">
        <w:rPr>
          <w:rFonts w:ascii="Times New Roman" w:hAnsi="Times New Roman" w:cs="Times New Roman"/>
          <w:iCs/>
        </w:rPr>
        <w:t xml:space="preserve"> </w:t>
      </w:r>
      <w:r w:rsidR="00252FAB" w:rsidRPr="00EC382F">
        <w:rPr>
          <w:rFonts w:ascii="Times New Roman" w:hAnsi="Times New Roman" w:cs="Times New Roman"/>
          <w:iCs/>
        </w:rPr>
        <w:t>may</w:t>
      </w:r>
      <w:r w:rsidR="00254CBC" w:rsidRPr="00EC382F">
        <w:rPr>
          <w:rFonts w:ascii="Times New Roman" w:hAnsi="Times New Roman" w:cs="Times New Roman"/>
          <w:iCs/>
        </w:rPr>
        <w:t xml:space="preserve"> have</w:t>
      </w:r>
      <w:r w:rsidR="00317A19" w:rsidRPr="00EC382F">
        <w:rPr>
          <w:rFonts w:ascii="Times New Roman" w:hAnsi="Times New Roman" w:cs="Times New Roman"/>
          <w:iCs/>
        </w:rPr>
        <w:t xml:space="preserve"> implications for understanding variation between individuals in the effectiveness of dietary interventions to increase 20:5n-3 and 22:6n-3 status</w:t>
      </w:r>
      <w:r w:rsidR="001A39FA">
        <w:rPr>
          <w:rFonts w:ascii="Times New Roman" w:hAnsi="Times New Roman" w:cs="Times New Roman"/>
          <w:iCs/>
        </w:rPr>
        <w:t xml:space="preserve"> and for</w:t>
      </w:r>
      <w:r w:rsidR="00E05A49" w:rsidRPr="00EC382F">
        <w:rPr>
          <w:rFonts w:ascii="Times New Roman" w:hAnsi="Times New Roman" w:cs="Times New Roman"/>
          <w:iCs/>
        </w:rPr>
        <w:t xml:space="preserve"> identifying mechanisms by which specific fatty acids are supplied to individual tissues</w:t>
      </w:r>
      <w:r w:rsidR="00317A19" w:rsidRPr="00EC382F">
        <w:rPr>
          <w:rFonts w:ascii="Times New Roman" w:hAnsi="Times New Roman" w:cs="Times New Roman"/>
          <w:iCs/>
        </w:rPr>
        <w:t xml:space="preserve">. </w:t>
      </w:r>
    </w:p>
    <w:p w14:paraId="15C2DCEC" w14:textId="77777777" w:rsidR="00451D43" w:rsidRPr="00EC382F" w:rsidRDefault="00451D43">
      <w:pPr>
        <w:rPr>
          <w:rFonts w:ascii="Times New Roman" w:hAnsi="Times New Roman" w:cs="Times New Roman"/>
          <w:iCs/>
        </w:rPr>
      </w:pPr>
    </w:p>
    <w:p w14:paraId="5AFDA775" w14:textId="77777777" w:rsidR="00F448E3" w:rsidRDefault="00F448E3" w:rsidP="00B556B6">
      <w:pPr>
        <w:spacing w:line="360" w:lineRule="auto"/>
        <w:rPr>
          <w:rFonts w:ascii="Times New Roman" w:hAnsi="Times New Roman" w:cs="Times New Roman"/>
          <w:b/>
        </w:rPr>
      </w:pPr>
    </w:p>
    <w:p w14:paraId="4E32D0DA" w14:textId="47E5EE8E" w:rsidR="00B556B6" w:rsidRPr="00EC382F" w:rsidRDefault="00B556B6" w:rsidP="00B556B6">
      <w:pPr>
        <w:spacing w:line="360" w:lineRule="auto"/>
        <w:rPr>
          <w:rFonts w:ascii="Times New Roman" w:hAnsi="Times New Roman" w:cs="Times New Roman"/>
          <w:b/>
        </w:rPr>
      </w:pPr>
      <w:r w:rsidRPr="00EC382F">
        <w:rPr>
          <w:rFonts w:ascii="Times New Roman" w:hAnsi="Times New Roman" w:cs="Times New Roman"/>
          <w:b/>
        </w:rPr>
        <w:t>Author contributions</w:t>
      </w:r>
    </w:p>
    <w:p w14:paraId="0E831809" w14:textId="11E90C88" w:rsidR="00B556B6" w:rsidRPr="00EC382F" w:rsidRDefault="00B556B6" w:rsidP="00B556B6">
      <w:pPr>
        <w:spacing w:line="360" w:lineRule="auto"/>
        <w:rPr>
          <w:rFonts w:ascii="Times New Roman" w:hAnsi="Times New Roman" w:cs="Times New Roman"/>
        </w:rPr>
      </w:pPr>
      <w:r w:rsidRPr="00EC382F">
        <w:rPr>
          <w:rFonts w:ascii="Times New Roman" w:hAnsi="Times New Roman" w:cs="Times New Roman"/>
        </w:rPr>
        <w:t>G</w:t>
      </w:r>
      <w:r>
        <w:rPr>
          <w:rFonts w:ascii="Times New Roman" w:hAnsi="Times New Roman" w:cs="Times New Roman"/>
        </w:rPr>
        <w:t>.</w:t>
      </w:r>
      <w:r w:rsidRPr="00EC382F">
        <w:rPr>
          <w:rFonts w:ascii="Times New Roman" w:hAnsi="Times New Roman" w:cs="Times New Roman"/>
        </w:rPr>
        <w:t>C</w:t>
      </w:r>
      <w:r>
        <w:rPr>
          <w:rFonts w:ascii="Times New Roman" w:hAnsi="Times New Roman" w:cs="Times New Roman"/>
        </w:rPr>
        <w:t>.</w:t>
      </w:r>
      <w:r w:rsidRPr="00EC382F">
        <w:rPr>
          <w:rFonts w:ascii="Times New Roman" w:hAnsi="Times New Roman" w:cs="Times New Roman"/>
        </w:rPr>
        <w:t>B</w:t>
      </w:r>
      <w:r>
        <w:rPr>
          <w:rFonts w:ascii="Times New Roman" w:hAnsi="Times New Roman" w:cs="Times New Roman"/>
        </w:rPr>
        <w:t>.</w:t>
      </w:r>
      <w:r w:rsidRPr="00EC382F">
        <w:rPr>
          <w:rFonts w:ascii="Times New Roman" w:hAnsi="Times New Roman" w:cs="Times New Roman"/>
        </w:rPr>
        <w:t>, P</w:t>
      </w:r>
      <w:r>
        <w:rPr>
          <w:rFonts w:ascii="Times New Roman" w:hAnsi="Times New Roman" w:cs="Times New Roman"/>
        </w:rPr>
        <w:t>.</w:t>
      </w:r>
      <w:r w:rsidRPr="00EC382F">
        <w:rPr>
          <w:rFonts w:ascii="Times New Roman" w:hAnsi="Times New Roman" w:cs="Times New Roman"/>
        </w:rPr>
        <w:t>C</w:t>
      </w:r>
      <w:r>
        <w:rPr>
          <w:rFonts w:ascii="Times New Roman" w:hAnsi="Times New Roman" w:cs="Times New Roman"/>
        </w:rPr>
        <w:t>.</w:t>
      </w:r>
      <w:r w:rsidRPr="00EC382F">
        <w:rPr>
          <w:rFonts w:ascii="Times New Roman" w:hAnsi="Times New Roman" w:cs="Times New Roman"/>
        </w:rPr>
        <w:t>C</w:t>
      </w:r>
      <w:r>
        <w:rPr>
          <w:rFonts w:ascii="Times New Roman" w:hAnsi="Times New Roman" w:cs="Times New Roman"/>
        </w:rPr>
        <w:t>.</w:t>
      </w:r>
      <w:r w:rsidRPr="00EC382F">
        <w:rPr>
          <w:rFonts w:ascii="Times New Roman" w:hAnsi="Times New Roman" w:cs="Times New Roman"/>
        </w:rPr>
        <w:t>, E</w:t>
      </w:r>
      <w:r>
        <w:rPr>
          <w:rFonts w:ascii="Times New Roman" w:hAnsi="Times New Roman" w:cs="Times New Roman"/>
        </w:rPr>
        <w:t>.</w:t>
      </w:r>
      <w:r w:rsidRPr="00EC382F">
        <w:rPr>
          <w:rFonts w:ascii="Times New Roman" w:hAnsi="Times New Roman" w:cs="Times New Roman"/>
        </w:rPr>
        <w:t>A</w:t>
      </w:r>
      <w:r>
        <w:rPr>
          <w:rFonts w:ascii="Times New Roman" w:hAnsi="Times New Roman" w:cs="Times New Roman"/>
        </w:rPr>
        <w:t>.</w:t>
      </w:r>
      <w:r w:rsidRPr="00EC382F">
        <w:rPr>
          <w:rFonts w:ascii="Times New Roman" w:hAnsi="Times New Roman" w:cs="Times New Roman"/>
        </w:rPr>
        <w:t>M</w:t>
      </w:r>
      <w:r>
        <w:rPr>
          <w:rFonts w:ascii="Times New Roman" w:hAnsi="Times New Roman" w:cs="Times New Roman"/>
        </w:rPr>
        <w:t>., K.A.L.</w:t>
      </w:r>
      <w:r w:rsidRPr="00EC382F">
        <w:rPr>
          <w:rFonts w:ascii="Times New Roman" w:hAnsi="Times New Roman" w:cs="Times New Roman"/>
        </w:rPr>
        <w:t xml:space="preserve"> and J</w:t>
      </w:r>
      <w:r>
        <w:rPr>
          <w:rFonts w:ascii="Times New Roman" w:hAnsi="Times New Roman" w:cs="Times New Roman"/>
        </w:rPr>
        <w:t>.</w:t>
      </w:r>
      <w:r w:rsidRPr="00EC382F">
        <w:rPr>
          <w:rFonts w:ascii="Times New Roman" w:hAnsi="Times New Roman" w:cs="Times New Roman"/>
        </w:rPr>
        <w:t>A</w:t>
      </w:r>
      <w:r>
        <w:rPr>
          <w:rFonts w:ascii="Times New Roman" w:hAnsi="Times New Roman" w:cs="Times New Roman"/>
        </w:rPr>
        <w:t>.</w:t>
      </w:r>
      <w:r w:rsidRPr="00EC382F">
        <w:rPr>
          <w:rFonts w:ascii="Times New Roman" w:hAnsi="Times New Roman" w:cs="Times New Roman"/>
        </w:rPr>
        <w:t>N</w:t>
      </w:r>
      <w:r w:rsidR="009B09DD">
        <w:rPr>
          <w:rFonts w:ascii="Times New Roman" w:hAnsi="Times New Roman" w:cs="Times New Roman"/>
        </w:rPr>
        <w:t xml:space="preserve"> designed and supervised the study</w:t>
      </w:r>
      <w:r>
        <w:rPr>
          <w:rFonts w:ascii="Times New Roman" w:hAnsi="Times New Roman" w:cs="Times New Roman"/>
        </w:rPr>
        <w:t>; L.H., O.S.</w:t>
      </w:r>
      <w:r w:rsidR="006C215D">
        <w:rPr>
          <w:rFonts w:ascii="Times New Roman" w:hAnsi="Times New Roman" w:cs="Times New Roman"/>
        </w:rPr>
        <w:t>,</w:t>
      </w:r>
      <w:r>
        <w:rPr>
          <w:rFonts w:ascii="Times New Roman" w:hAnsi="Times New Roman" w:cs="Times New Roman"/>
        </w:rPr>
        <w:t xml:space="preserve"> </w:t>
      </w:r>
      <w:r w:rsidR="00CF24B5">
        <w:rPr>
          <w:rFonts w:ascii="Times New Roman" w:hAnsi="Times New Roman" w:cs="Times New Roman"/>
        </w:rPr>
        <w:t xml:space="preserve">R.P.H, </w:t>
      </w:r>
      <w:r>
        <w:rPr>
          <w:rFonts w:ascii="Times New Roman" w:hAnsi="Times New Roman" w:cs="Times New Roman"/>
        </w:rPr>
        <w:t>L.V.M., R.G.</w:t>
      </w:r>
      <w:r w:rsidR="006C215D">
        <w:rPr>
          <w:rFonts w:ascii="Times New Roman" w:hAnsi="Times New Roman" w:cs="Times New Roman"/>
        </w:rPr>
        <w:t xml:space="preserve"> and</w:t>
      </w:r>
      <w:r>
        <w:rPr>
          <w:rFonts w:ascii="Times New Roman" w:hAnsi="Times New Roman" w:cs="Times New Roman"/>
        </w:rPr>
        <w:t xml:space="preserve"> A.L.W</w:t>
      </w:r>
      <w:r w:rsidR="006C215D">
        <w:rPr>
          <w:rFonts w:ascii="Times New Roman" w:hAnsi="Times New Roman" w:cs="Times New Roman"/>
        </w:rPr>
        <w:t xml:space="preserve"> carried out the experiments</w:t>
      </w:r>
      <w:r w:rsidR="00CF24B5">
        <w:rPr>
          <w:rFonts w:ascii="Times New Roman" w:hAnsi="Times New Roman" w:cs="Times New Roman"/>
        </w:rPr>
        <w:t>;</w:t>
      </w:r>
      <w:r>
        <w:rPr>
          <w:rFonts w:ascii="Times New Roman" w:hAnsi="Times New Roman" w:cs="Times New Roman"/>
        </w:rPr>
        <w:t xml:space="preserve"> </w:t>
      </w:r>
      <w:r w:rsidR="001900FA">
        <w:rPr>
          <w:rFonts w:ascii="Times New Roman" w:hAnsi="Times New Roman" w:cs="Times New Roman"/>
        </w:rPr>
        <w:t xml:space="preserve">G.C.B, </w:t>
      </w:r>
      <w:r w:rsidR="007043BB">
        <w:rPr>
          <w:rFonts w:ascii="Times New Roman" w:hAnsi="Times New Roman" w:cs="Times New Roman"/>
        </w:rPr>
        <w:t>A.L.W</w:t>
      </w:r>
      <w:r w:rsidR="00897C4D">
        <w:rPr>
          <w:rFonts w:ascii="Times New Roman" w:hAnsi="Times New Roman" w:cs="Times New Roman"/>
        </w:rPr>
        <w:t>.</w:t>
      </w:r>
      <w:r w:rsidR="007043BB">
        <w:rPr>
          <w:rFonts w:ascii="Times New Roman" w:hAnsi="Times New Roman" w:cs="Times New Roman"/>
        </w:rPr>
        <w:t xml:space="preserve"> L.VM</w:t>
      </w:r>
      <w:r w:rsidR="00897C4D">
        <w:rPr>
          <w:rFonts w:ascii="Times New Roman" w:hAnsi="Times New Roman" w:cs="Times New Roman"/>
        </w:rPr>
        <w:t>.</w:t>
      </w:r>
      <w:r w:rsidR="007043BB">
        <w:rPr>
          <w:rFonts w:ascii="Times New Roman" w:hAnsi="Times New Roman" w:cs="Times New Roman"/>
        </w:rPr>
        <w:t xml:space="preserve"> analysed the data; </w:t>
      </w:r>
      <w:r>
        <w:rPr>
          <w:rFonts w:ascii="Times New Roman" w:hAnsi="Times New Roman" w:cs="Times New Roman"/>
        </w:rPr>
        <w:t>G.C.B.</w:t>
      </w:r>
      <w:r w:rsidR="00CF24B5">
        <w:rPr>
          <w:rFonts w:ascii="Times New Roman" w:hAnsi="Times New Roman" w:cs="Times New Roman"/>
        </w:rPr>
        <w:t xml:space="preserve"> wrote the first dr</w:t>
      </w:r>
      <w:r w:rsidR="001900FA">
        <w:rPr>
          <w:rFonts w:ascii="Times New Roman" w:hAnsi="Times New Roman" w:cs="Times New Roman"/>
        </w:rPr>
        <w:t>aft of the manuscript with input from all authors.</w:t>
      </w:r>
    </w:p>
    <w:p w14:paraId="3DAA5D4B" w14:textId="77777777" w:rsidR="00F448E3" w:rsidRDefault="00F448E3" w:rsidP="00F448E3">
      <w:pPr>
        <w:spacing w:line="360" w:lineRule="auto"/>
        <w:rPr>
          <w:rFonts w:ascii="Times New Roman" w:hAnsi="Times New Roman" w:cs="Times New Roman"/>
          <w:b/>
          <w:lang w:val="en-US"/>
        </w:rPr>
      </w:pPr>
    </w:p>
    <w:p w14:paraId="04393E92" w14:textId="3A6F5B47" w:rsidR="00F448E3" w:rsidRPr="00EC382F" w:rsidRDefault="00F448E3" w:rsidP="00F448E3">
      <w:pPr>
        <w:spacing w:line="360" w:lineRule="auto"/>
        <w:rPr>
          <w:rFonts w:ascii="Times New Roman" w:hAnsi="Times New Roman" w:cs="Times New Roman"/>
          <w:b/>
          <w:lang w:val="en-US"/>
        </w:rPr>
      </w:pPr>
      <w:r w:rsidRPr="00EC382F">
        <w:rPr>
          <w:rFonts w:ascii="Times New Roman" w:hAnsi="Times New Roman" w:cs="Times New Roman"/>
          <w:b/>
          <w:lang w:val="en-US"/>
        </w:rPr>
        <w:t xml:space="preserve">Acknowledgements </w:t>
      </w:r>
    </w:p>
    <w:p w14:paraId="23222229" w14:textId="77777777" w:rsidR="00F448E3" w:rsidRDefault="00F448E3" w:rsidP="00F448E3">
      <w:pPr>
        <w:spacing w:line="360" w:lineRule="auto"/>
        <w:jc w:val="both"/>
        <w:rPr>
          <w:rFonts w:ascii="Times New Roman" w:hAnsi="Times New Roman" w:cs="Times New Roman"/>
        </w:rPr>
      </w:pPr>
      <w:r w:rsidRPr="00EC382F">
        <w:rPr>
          <w:rFonts w:ascii="Times New Roman" w:hAnsi="Times New Roman" w:cs="Times New Roman"/>
        </w:rPr>
        <w:t>The authors wish to thank the participants in this study for their time and commitment.</w:t>
      </w:r>
    </w:p>
    <w:p w14:paraId="0ECB5242" w14:textId="77777777" w:rsidR="00451D43" w:rsidRPr="0004135C" w:rsidRDefault="00451D43" w:rsidP="00451D43">
      <w:pPr>
        <w:spacing w:line="360" w:lineRule="auto"/>
        <w:jc w:val="both"/>
        <w:rPr>
          <w:rFonts w:ascii="Times New Roman" w:hAnsi="Times New Roman" w:cs="Times New Roman"/>
          <w:bCs/>
          <w:i/>
          <w:iCs/>
        </w:rPr>
      </w:pPr>
      <w:r w:rsidRPr="0004135C">
        <w:rPr>
          <w:rFonts w:ascii="Times New Roman" w:hAnsi="Times New Roman" w:cs="Times New Roman"/>
          <w:bCs/>
          <w:i/>
          <w:iCs/>
        </w:rPr>
        <w:t>Funding</w:t>
      </w:r>
    </w:p>
    <w:p w14:paraId="291F61E7" w14:textId="1BC30B68" w:rsidR="00451D43" w:rsidRPr="00EC382F" w:rsidRDefault="00451D43" w:rsidP="00451D43">
      <w:pPr>
        <w:spacing w:line="360" w:lineRule="auto"/>
        <w:jc w:val="both"/>
        <w:rPr>
          <w:rFonts w:ascii="Times New Roman" w:hAnsi="Times New Roman" w:cs="Times New Roman"/>
          <w:b/>
        </w:rPr>
      </w:pPr>
      <w:r w:rsidRPr="00EC382F">
        <w:rPr>
          <w:rFonts w:ascii="Times New Roman" w:hAnsi="Times New Roman" w:cs="Times New Roman"/>
        </w:rPr>
        <w:t xml:space="preserve">This work was supported by grants from the Biotechnology and Biological Sciences Research </w:t>
      </w:r>
      <w:r w:rsidRPr="00DD1A4A">
        <w:rPr>
          <w:rFonts w:ascii="Times New Roman" w:hAnsi="Times New Roman" w:cs="Times New Roman"/>
        </w:rPr>
        <w:t xml:space="preserve">Council </w:t>
      </w:r>
      <w:r w:rsidR="00524C0C" w:rsidRPr="00524C0C">
        <w:rPr>
          <w:rFonts w:ascii="Times New Roman" w:hAnsi="Times New Roman" w:cs="Times New Roman"/>
        </w:rPr>
        <w:t>BB/N014081/1</w:t>
      </w:r>
      <w:r w:rsidRPr="00DD1A4A">
        <w:rPr>
          <w:rFonts w:ascii="Times New Roman" w:hAnsi="Times New Roman" w:cs="Times New Roman"/>
        </w:rPr>
        <w:t xml:space="preserve"> and BB/N01412X/1</w:t>
      </w:r>
      <w:r w:rsidR="001E52D3" w:rsidRPr="00DD1A4A">
        <w:rPr>
          <w:rFonts w:ascii="Times New Roman" w:hAnsi="Times New Roman" w:cs="Times New Roman"/>
        </w:rPr>
        <w:t>. LVM and RPH are supported by the BBSRC Institute Strategic Programme Tailoring Plant Metabolism BBS/E/C/000I0420.</w:t>
      </w:r>
      <w:r w:rsidRPr="00DD1A4A">
        <w:rPr>
          <w:rFonts w:ascii="Times New Roman" w:hAnsi="Times New Roman" w:cs="Times New Roman"/>
        </w:rPr>
        <w:t xml:space="preserve">  </w:t>
      </w:r>
      <w:r w:rsidR="00DD1A4A" w:rsidRPr="00DD1A4A">
        <w:rPr>
          <w:rFonts w:ascii="Times New Roman" w:hAnsi="Times New Roman" w:cs="Times New Roman"/>
        </w:rPr>
        <w:t xml:space="preserve">The funder was not involved in </w:t>
      </w:r>
      <w:r w:rsidR="00DD1A4A" w:rsidRPr="00DD1A4A">
        <w:rPr>
          <w:rFonts w:ascii="Times New Roman" w:hAnsi="Times New Roman" w:cs="Times New Roman"/>
          <w:shd w:val="clear" w:color="auto" w:fill="FFFFFF"/>
        </w:rPr>
        <w:t>the collection, analysis or interpretation of data; in the writing of the report; nor in the decision to submit the article for publication.</w:t>
      </w:r>
    </w:p>
    <w:p w14:paraId="33FBB00A" w14:textId="77777777" w:rsidR="00451D43" w:rsidRPr="00EC382F" w:rsidRDefault="00451D43" w:rsidP="00451D43">
      <w:pPr>
        <w:autoSpaceDE w:val="0"/>
        <w:autoSpaceDN w:val="0"/>
        <w:adjustRightInd w:val="0"/>
        <w:spacing w:line="360" w:lineRule="auto"/>
        <w:rPr>
          <w:rFonts w:ascii="Times New Roman" w:hAnsi="Times New Roman" w:cs="Times New Roman"/>
        </w:rPr>
      </w:pPr>
    </w:p>
    <w:p w14:paraId="599D304B" w14:textId="73F7CEED" w:rsidR="00451D43" w:rsidRPr="00EC382F" w:rsidRDefault="00C760CC" w:rsidP="00451D43">
      <w:pPr>
        <w:spacing w:line="360" w:lineRule="auto"/>
        <w:rPr>
          <w:rFonts w:ascii="Times New Roman" w:hAnsi="Times New Roman" w:cs="Times New Roman"/>
          <w:b/>
        </w:rPr>
      </w:pPr>
      <w:r>
        <w:rPr>
          <w:rFonts w:ascii="Times New Roman" w:hAnsi="Times New Roman" w:cs="Times New Roman"/>
          <w:b/>
        </w:rPr>
        <w:t xml:space="preserve">Declaration of </w:t>
      </w:r>
      <w:r w:rsidR="00F448E3">
        <w:rPr>
          <w:rFonts w:ascii="Times New Roman" w:hAnsi="Times New Roman" w:cs="Times New Roman"/>
          <w:b/>
        </w:rPr>
        <w:t>C</w:t>
      </w:r>
      <w:r w:rsidR="00654F53">
        <w:rPr>
          <w:rFonts w:ascii="Times New Roman" w:hAnsi="Times New Roman" w:cs="Times New Roman"/>
          <w:b/>
        </w:rPr>
        <w:t>ompeting interests</w:t>
      </w:r>
    </w:p>
    <w:p w14:paraId="22D52D60" w14:textId="7527AF69" w:rsidR="00451D43" w:rsidRDefault="00451D43" w:rsidP="00451D43">
      <w:pPr>
        <w:spacing w:line="360" w:lineRule="auto"/>
        <w:rPr>
          <w:rFonts w:ascii="Times New Roman" w:hAnsi="Times New Roman" w:cs="Times New Roman"/>
        </w:rPr>
      </w:pPr>
      <w:r w:rsidRPr="00EC382F">
        <w:rPr>
          <w:rFonts w:ascii="Times New Roman" w:hAnsi="Times New Roman" w:cs="Times New Roman"/>
        </w:rPr>
        <w:t xml:space="preserve">GCB has received research funding from Nestle, Abbott Nutrition and Danone.  He has served as member of the Scientific Advisory Board of BASF and is member of the BASF Asia Grant Panel. PCC acts as a consultant to BASF AS, </w:t>
      </w:r>
      <w:proofErr w:type="spellStart"/>
      <w:r w:rsidRPr="00EC382F">
        <w:rPr>
          <w:rFonts w:ascii="Times New Roman" w:hAnsi="Times New Roman" w:cs="Times New Roman"/>
        </w:rPr>
        <w:t>Smartfish</w:t>
      </w:r>
      <w:proofErr w:type="spellEnd"/>
      <w:r w:rsidRPr="00EC382F">
        <w:rPr>
          <w:rFonts w:ascii="Times New Roman" w:hAnsi="Times New Roman" w:cs="Times New Roman"/>
        </w:rPr>
        <w:t>, DSM, Danone and Fresenius-</w:t>
      </w:r>
      <w:proofErr w:type="spellStart"/>
      <w:r w:rsidRPr="00EC382F">
        <w:rPr>
          <w:rFonts w:ascii="Times New Roman" w:hAnsi="Times New Roman" w:cs="Times New Roman"/>
        </w:rPr>
        <w:t>Kabi</w:t>
      </w:r>
      <w:proofErr w:type="spellEnd"/>
      <w:r w:rsidRPr="00EC382F">
        <w:rPr>
          <w:rFonts w:ascii="Times New Roman" w:hAnsi="Times New Roman" w:cs="Times New Roman"/>
        </w:rPr>
        <w:t xml:space="preserve">. JAN has provided </w:t>
      </w:r>
      <w:r w:rsidRPr="00EC382F">
        <w:rPr>
          <w:rFonts w:ascii="Times New Roman" w:hAnsi="Times New Roman" w:cs="Times New Roman"/>
          <w:i/>
        </w:rPr>
        <w:t>ad hoc</w:t>
      </w:r>
      <w:r w:rsidRPr="00EC382F">
        <w:rPr>
          <w:rFonts w:ascii="Times New Roman" w:hAnsi="Times New Roman" w:cs="Times New Roman"/>
        </w:rPr>
        <w:t xml:space="preserve"> consultancy services to BASF.</w:t>
      </w:r>
      <w:r w:rsidR="00654F53">
        <w:rPr>
          <w:rFonts w:ascii="Times New Roman" w:hAnsi="Times New Roman" w:cs="Times New Roman"/>
        </w:rPr>
        <w:t xml:space="preserve">  </w:t>
      </w:r>
      <w:r w:rsidRPr="00EC382F">
        <w:rPr>
          <w:rFonts w:ascii="Times New Roman" w:hAnsi="Times New Roman" w:cs="Times New Roman"/>
        </w:rPr>
        <w:t>The</w:t>
      </w:r>
      <w:r w:rsidR="00DD3169">
        <w:rPr>
          <w:rFonts w:ascii="Times New Roman" w:hAnsi="Times New Roman" w:cs="Times New Roman"/>
        </w:rPr>
        <w:t xml:space="preserve"> other</w:t>
      </w:r>
      <w:r w:rsidRPr="00EC382F">
        <w:rPr>
          <w:rFonts w:ascii="Times New Roman" w:hAnsi="Times New Roman" w:cs="Times New Roman"/>
        </w:rPr>
        <w:t xml:space="preserve"> authors </w:t>
      </w:r>
      <w:r w:rsidR="00654F53">
        <w:rPr>
          <w:rFonts w:ascii="Times New Roman" w:hAnsi="Times New Roman" w:cs="Times New Roman"/>
        </w:rPr>
        <w:t>state they have nothing to declare</w:t>
      </w:r>
      <w:r w:rsidRPr="00EC382F">
        <w:rPr>
          <w:rFonts w:ascii="Times New Roman" w:hAnsi="Times New Roman" w:cs="Times New Roman"/>
        </w:rPr>
        <w:t>.</w:t>
      </w:r>
    </w:p>
    <w:p w14:paraId="41510B50" w14:textId="77777777" w:rsidR="00FB1C0B" w:rsidRDefault="00FB1C0B" w:rsidP="00451D43">
      <w:pPr>
        <w:spacing w:line="360" w:lineRule="auto"/>
        <w:rPr>
          <w:rFonts w:ascii="Times New Roman" w:hAnsi="Times New Roman" w:cs="Times New Roman"/>
        </w:rPr>
      </w:pPr>
    </w:p>
    <w:p w14:paraId="7352AC43" w14:textId="77777777" w:rsidR="00FB1C0B" w:rsidRDefault="00FB1C0B">
      <w:pPr>
        <w:rPr>
          <w:rFonts w:ascii="Times New Roman" w:hAnsi="Times New Roman" w:cs="Times New Roman"/>
        </w:rPr>
      </w:pPr>
      <w:r>
        <w:rPr>
          <w:rFonts w:ascii="Times New Roman" w:hAnsi="Times New Roman" w:cs="Times New Roman"/>
        </w:rPr>
        <w:br w:type="page"/>
      </w:r>
    </w:p>
    <w:p w14:paraId="187C985D" w14:textId="70E58FCE" w:rsidR="00FB1C0B" w:rsidRPr="00FB1C0B" w:rsidRDefault="00FB1C0B" w:rsidP="00451D43">
      <w:pPr>
        <w:spacing w:line="360" w:lineRule="auto"/>
        <w:rPr>
          <w:rFonts w:ascii="Times New Roman" w:hAnsi="Times New Roman" w:cs="Times New Roman"/>
          <w:b/>
        </w:rPr>
      </w:pPr>
      <w:r w:rsidRPr="00FB1C0B">
        <w:rPr>
          <w:rFonts w:ascii="Times New Roman" w:hAnsi="Times New Roman" w:cs="Times New Roman"/>
          <w:b/>
        </w:rPr>
        <w:lastRenderedPageBreak/>
        <w:t>References</w:t>
      </w:r>
    </w:p>
    <w:p w14:paraId="0FB0EA94" w14:textId="21C551DF" w:rsidR="00FB1C0B" w:rsidRPr="00406CD3" w:rsidRDefault="00272FAE" w:rsidP="00FB1C0B">
      <w:pPr>
        <w:pStyle w:val="EndNoteBibliography"/>
        <w:spacing w:line="360" w:lineRule="auto"/>
        <w:rPr>
          <w:rFonts w:ascii="Times New Roman" w:hAnsi="Times New Roman" w:cs="Times New Roman"/>
          <w:noProof/>
        </w:rPr>
      </w:pPr>
      <w:r>
        <w:rPr>
          <w:rFonts w:ascii="Times New Roman" w:hAnsi="Times New Roman" w:cs="Times New Roman"/>
          <w:noProof/>
        </w:rPr>
        <w:t>[</w:t>
      </w:r>
      <w:r w:rsidR="00FB1C0B" w:rsidRPr="00406CD3">
        <w:rPr>
          <w:rFonts w:ascii="Times New Roman" w:hAnsi="Times New Roman" w:cs="Times New Roman"/>
          <w:noProof/>
        </w:rPr>
        <w:t>1</w:t>
      </w:r>
      <w:r w:rsidRPr="00406CD3">
        <w:rPr>
          <w:rFonts w:ascii="Times New Roman" w:hAnsi="Times New Roman" w:cs="Times New Roman"/>
          <w:noProof/>
        </w:rPr>
        <w:t>]</w:t>
      </w:r>
      <w:r w:rsidR="00FB1C0B" w:rsidRPr="00406CD3">
        <w:rPr>
          <w:rFonts w:ascii="Times New Roman" w:hAnsi="Times New Roman" w:cs="Times New Roman"/>
          <w:noProof/>
        </w:rPr>
        <w:t xml:space="preserve">  Griffin, B. A.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Fielding, B. A. Postprandial lipid handling. Cur. Opin. Clin. Nutr. Metab. Care. 4</w:t>
      </w:r>
      <w:r w:rsidR="00313A9E" w:rsidRPr="00406CD3">
        <w:rPr>
          <w:rFonts w:ascii="Times New Roman" w:hAnsi="Times New Roman" w:cs="Times New Roman"/>
          <w:noProof/>
        </w:rPr>
        <w:t xml:space="preserve"> </w:t>
      </w:r>
      <w:r w:rsidR="00ED392F" w:rsidRPr="00406CD3">
        <w:rPr>
          <w:rFonts w:ascii="Times New Roman" w:hAnsi="Times New Roman" w:cs="Times New Roman"/>
          <w:noProof/>
        </w:rPr>
        <w:t>(2001)</w:t>
      </w:r>
      <w:r w:rsidR="00FB1C0B" w:rsidRPr="00406CD3">
        <w:rPr>
          <w:rFonts w:ascii="Times New Roman" w:hAnsi="Times New Roman" w:cs="Times New Roman"/>
          <w:noProof/>
        </w:rPr>
        <w:t xml:space="preserve"> 93-8.</w:t>
      </w:r>
    </w:p>
    <w:p w14:paraId="1123F740" w14:textId="76B37A5E" w:rsidR="00FB1C0B" w:rsidRPr="00406CD3" w:rsidRDefault="00272FAE"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FB1C0B" w:rsidRPr="00406CD3">
        <w:rPr>
          <w:rFonts w:ascii="Times New Roman" w:hAnsi="Times New Roman" w:cs="Times New Roman"/>
          <w:noProof/>
        </w:rPr>
        <w:t>2</w:t>
      </w:r>
      <w:proofErr w:type="gramStart"/>
      <w:r w:rsidRPr="00406CD3">
        <w:rPr>
          <w:rFonts w:ascii="Times New Roman" w:hAnsi="Times New Roman" w:cs="Times New Roman"/>
          <w:noProof/>
        </w:rPr>
        <w:t>]</w:t>
      </w:r>
      <w:r w:rsidR="00FB1C0B" w:rsidRPr="00406CD3">
        <w:rPr>
          <w:rFonts w:ascii="Times New Roman" w:hAnsi="Times New Roman" w:cs="Times New Roman"/>
          <w:noProof/>
        </w:rPr>
        <w:t xml:space="preserve">  </w:t>
      </w:r>
      <w:r w:rsidR="008B538A" w:rsidRPr="00406CD3">
        <w:rPr>
          <w:rFonts w:ascii="Times New Roman" w:hAnsi="Times New Roman" w:cs="Times New Roman"/>
        </w:rPr>
        <w:t>Ko</w:t>
      </w:r>
      <w:proofErr w:type="gramEnd"/>
      <w:r w:rsidR="008B538A" w:rsidRPr="00406CD3">
        <w:rPr>
          <w:rFonts w:ascii="Times New Roman" w:hAnsi="Times New Roman" w:cs="Times New Roman"/>
        </w:rPr>
        <w:t>, C.W., Qu, J., Black, D.D. and Tso, P.</w:t>
      </w:r>
      <w:r w:rsidR="008B538A" w:rsidRPr="00406CD3">
        <w:rPr>
          <w:rFonts w:ascii="Times New Roman" w:hAnsi="Times New Roman" w:cs="Times New Roman"/>
          <w:noProof/>
        </w:rPr>
        <w:t xml:space="preserve"> </w:t>
      </w:r>
      <w:r w:rsidR="008B538A" w:rsidRPr="00406CD3">
        <w:rPr>
          <w:rFonts w:ascii="Times New Roman" w:hAnsi="Times New Roman" w:cs="Times New Roman"/>
        </w:rPr>
        <w:t>Regulation of intestinal lipid metabolism: current concepts and relevance to disease. Nat</w:t>
      </w:r>
      <w:r w:rsidR="00857B3E" w:rsidRPr="00406CD3">
        <w:rPr>
          <w:rFonts w:ascii="Times New Roman" w:hAnsi="Times New Roman" w:cs="Times New Roman"/>
        </w:rPr>
        <w:t>.</w:t>
      </w:r>
      <w:r w:rsidR="008B538A" w:rsidRPr="00406CD3">
        <w:rPr>
          <w:rFonts w:ascii="Times New Roman" w:hAnsi="Times New Roman" w:cs="Times New Roman"/>
        </w:rPr>
        <w:t xml:space="preserve"> Rev</w:t>
      </w:r>
      <w:r w:rsidR="00DF7B39" w:rsidRPr="00406CD3">
        <w:rPr>
          <w:rFonts w:ascii="Times New Roman" w:hAnsi="Times New Roman" w:cs="Times New Roman"/>
        </w:rPr>
        <w:t>.</w:t>
      </w:r>
      <w:r w:rsidR="008B538A" w:rsidRPr="00406CD3">
        <w:rPr>
          <w:rFonts w:ascii="Times New Roman" w:hAnsi="Times New Roman" w:cs="Times New Roman"/>
        </w:rPr>
        <w:t xml:space="preserve"> Gastroenterol. </w:t>
      </w:r>
      <w:proofErr w:type="spellStart"/>
      <w:r w:rsidR="008B538A" w:rsidRPr="00406CD3">
        <w:rPr>
          <w:rFonts w:ascii="Times New Roman" w:hAnsi="Times New Roman" w:cs="Times New Roman"/>
        </w:rPr>
        <w:t>Hepatol</w:t>
      </w:r>
      <w:proofErr w:type="spellEnd"/>
      <w:r w:rsidR="008B538A" w:rsidRPr="00406CD3">
        <w:rPr>
          <w:rFonts w:ascii="Times New Roman" w:hAnsi="Times New Roman" w:cs="Times New Roman"/>
        </w:rPr>
        <w:t>.</w:t>
      </w:r>
      <w:r w:rsidR="008B538A" w:rsidRPr="00406CD3">
        <w:rPr>
          <w:rFonts w:ascii="Times New Roman" w:hAnsi="Times New Roman" w:cs="Times New Roman"/>
          <w:noProof/>
        </w:rPr>
        <w:t xml:space="preserve"> 17</w:t>
      </w:r>
      <w:r w:rsidR="00857B3E" w:rsidRPr="00406CD3">
        <w:rPr>
          <w:rFonts w:ascii="Times New Roman" w:hAnsi="Times New Roman" w:cs="Times New Roman"/>
          <w:noProof/>
        </w:rPr>
        <w:t xml:space="preserve"> (2020)</w:t>
      </w:r>
      <w:r w:rsidR="008B538A" w:rsidRPr="00406CD3">
        <w:rPr>
          <w:rFonts w:ascii="Times New Roman" w:hAnsi="Times New Roman" w:cs="Times New Roman"/>
          <w:noProof/>
        </w:rPr>
        <w:t xml:space="preserve"> </w:t>
      </w:r>
      <w:r w:rsidR="008B538A" w:rsidRPr="00406CD3">
        <w:rPr>
          <w:rFonts w:ascii="Times New Roman" w:hAnsi="Times New Roman" w:cs="Times New Roman"/>
        </w:rPr>
        <w:t>169-183</w:t>
      </w:r>
      <w:r w:rsidR="00FB1C0B" w:rsidRPr="00406CD3">
        <w:rPr>
          <w:rFonts w:ascii="Times New Roman" w:hAnsi="Times New Roman" w:cs="Times New Roman"/>
          <w:noProof/>
        </w:rPr>
        <w:t>.</w:t>
      </w:r>
    </w:p>
    <w:p w14:paraId="4AFC7AFA" w14:textId="08903901" w:rsidR="00633D28" w:rsidRPr="007E139E" w:rsidRDefault="000A2388" w:rsidP="00633D28">
      <w:pPr>
        <w:pStyle w:val="HTMLPreformatted"/>
        <w:rPr>
          <w:rFonts w:ascii="Times New Roman" w:hAnsi="Times New Roman" w:cs="Times New Roman"/>
          <w:sz w:val="24"/>
          <w:szCs w:val="24"/>
        </w:rPr>
      </w:pPr>
      <w:r w:rsidRPr="00406CD3">
        <w:rPr>
          <w:rFonts w:ascii="Times New Roman" w:hAnsi="Times New Roman" w:cs="Times New Roman"/>
          <w:noProof/>
          <w:sz w:val="24"/>
          <w:szCs w:val="24"/>
        </w:rPr>
        <w:t>[</w:t>
      </w:r>
      <w:r w:rsidR="00633D28" w:rsidRPr="007E139E">
        <w:rPr>
          <w:rFonts w:ascii="Times New Roman" w:hAnsi="Times New Roman" w:cs="Times New Roman"/>
          <w:noProof/>
          <w:sz w:val="24"/>
          <w:szCs w:val="24"/>
        </w:rPr>
        <w:t>3</w:t>
      </w:r>
      <w:proofErr w:type="gramStart"/>
      <w:r w:rsidRPr="00406CD3">
        <w:rPr>
          <w:rFonts w:ascii="Times New Roman" w:hAnsi="Times New Roman" w:cs="Times New Roman"/>
          <w:noProof/>
          <w:sz w:val="24"/>
          <w:szCs w:val="24"/>
        </w:rPr>
        <w:t>]</w:t>
      </w:r>
      <w:r w:rsidR="00633D28" w:rsidRPr="007E139E">
        <w:rPr>
          <w:rFonts w:ascii="Times New Roman" w:hAnsi="Times New Roman" w:cs="Times New Roman"/>
          <w:noProof/>
          <w:sz w:val="24"/>
          <w:szCs w:val="24"/>
        </w:rPr>
        <w:t xml:space="preserve">  </w:t>
      </w:r>
      <w:r w:rsidR="00633D28" w:rsidRPr="007E139E">
        <w:rPr>
          <w:rFonts w:ascii="Times New Roman" w:hAnsi="Times New Roman" w:cs="Times New Roman"/>
          <w:sz w:val="24"/>
          <w:szCs w:val="24"/>
        </w:rPr>
        <w:t>Mattson</w:t>
      </w:r>
      <w:proofErr w:type="gramEnd"/>
      <w:r w:rsidR="00D15A88" w:rsidRPr="00406CD3">
        <w:rPr>
          <w:rFonts w:ascii="Times New Roman" w:hAnsi="Times New Roman" w:cs="Times New Roman"/>
          <w:sz w:val="24"/>
          <w:szCs w:val="24"/>
        </w:rPr>
        <w:t>,</w:t>
      </w:r>
      <w:r w:rsidR="00633D28" w:rsidRPr="007E139E">
        <w:rPr>
          <w:rFonts w:ascii="Times New Roman" w:hAnsi="Times New Roman" w:cs="Times New Roman"/>
          <w:sz w:val="24"/>
          <w:szCs w:val="24"/>
        </w:rPr>
        <w:t xml:space="preserve"> F</w:t>
      </w:r>
      <w:r w:rsidR="00D15A88" w:rsidRPr="00406CD3">
        <w:rPr>
          <w:rFonts w:ascii="Times New Roman" w:hAnsi="Times New Roman" w:cs="Times New Roman"/>
          <w:sz w:val="24"/>
          <w:szCs w:val="24"/>
        </w:rPr>
        <w:t>.</w:t>
      </w:r>
      <w:r w:rsidR="00633D28" w:rsidRPr="007E139E">
        <w:rPr>
          <w:rFonts w:ascii="Times New Roman" w:hAnsi="Times New Roman" w:cs="Times New Roman"/>
          <w:sz w:val="24"/>
          <w:szCs w:val="24"/>
        </w:rPr>
        <w:t>H</w:t>
      </w:r>
      <w:r w:rsidR="00D15A88" w:rsidRPr="00406CD3">
        <w:rPr>
          <w:rFonts w:ascii="Times New Roman" w:hAnsi="Times New Roman" w:cs="Times New Roman"/>
          <w:sz w:val="24"/>
          <w:szCs w:val="24"/>
        </w:rPr>
        <w:t>. and</w:t>
      </w:r>
      <w:r w:rsidR="00633D28" w:rsidRPr="007E139E">
        <w:rPr>
          <w:rFonts w:ascii="Times New Roman" w:hAnsi="Times New Roman" w:cs="Times New Roman"/>
          <w:sz w:val="24"/>
          <w:szCs w:val="24"/>
        </w:rPr>
        <w:t xml:space="preserve"> </w:t>
      </w:r>
      <w:proofErr w:type="spellStart"/>
      <w:r w:rsidR="00633D28" w:rsidRPr="007E139E">
        <w:rPr>
          <w:rFonts w:ascii="Times New Roman" w:hAnsi="Times New Roman" w:cs="Times New Roman"/>
          <w:sz w:val="24"/>
          <w:szCs w:val="24"/>
        </w:rPr>
        <w:t>Volpenhein</w:t>
      </w:r>
      <w:proofErr w:type="spellEnd"/>
      <w:r w:rsidR="00D15A88" w:rsidRPr="00406CD3">
        <w:rPr>
          <w:rFonts w:ascii="Times New Roman" w:hAnsi="Times New Roman" w:cs="Times New Roman"/>
          <w:sz w:val="24"/>
          <w:szCs w:val="24"/>
        </w:rPr>
        <w:t>,</w:t>
      </w:r>
      <w:r w:rsidR="00633D28" w:rsidRPr="007E139E">
        <w:rPr>
          <w:rFonts w:ascii="Times New Roman" w:hAnsi="Times New Roman" w:cs="Times New Roman"/>
          <w:sz w:val="24"/>
          <w:szCs w:val="24"/>
        </w:rPr>
        <w:t xml:space="preserve"> R</w:t>
      </w:r>
      <w:r w:rsidR="00D15A88" w:rsidRPr="00406CD3">
        <w:rPr>
          <w:rFonts w:ascii="Times New Roman" w:hAnsi="Times New Roman" w:cs="Times New Roman"/>
          <w:sz w:val="24"/>
          <w:szCs w:val="24"/>
        </w:rPr>
        <w:t>.</w:t>
      </w:r>
      <w:r w:rsidR="00633D28" w:rsidRPr="007E139E">
        <w:rPr>
          <w:rFonts w:ascii="Times New Roman" w:hAnsi="Times New Roman" w:cs="Times New Roman"/>
          <w:sz w:val="24"/>
          <w:szCs w:val="24"/>
        </w:rPr>
        <w:t>A. Hydrolysis of primary and secondary esters of</w:t>
      </w:r>
    </w:p>
    <w:p w14:paraId="53069BC4" w14:textId="00CBC40C" w:rsidR="00633D28" w:rsidRPr="007E139E" w:rsidRDefault="00633D28" w:rsidP="00633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en-GB"/>
        </w:rPr>
      </w:pPr>
      <w:r w:rsidRPr="007E139E">
        <w:rPr>
          <w:rFonts w:ascii="Times New Roman" w:eastAsia="Times New Roman" w:hAnsi="Times New Roman" w:cs="Times New Roman"/>
          <w:lang w:eastAsia="en-GB"/>
        </w:rPr>
        <w:t>glycerol by pancreatic juice. J Lipid Res. 9</w:t>
      </w:r>
      <w:r w:rsidR="00C518D0" w:rsidRPr="00406CD3">
        <w:rPr>
          <w:rFonts w:ascii="Times New Roman" w:eastAsia="Times New Roman" w:hAnsi="Times New Roman" w:cs="Times New Roman"/>
          <w:lang w:eastAsia="en-GB"/>
        </w:rPr>
        <w:t xml:space="preserve"> </w:t>
      </w:r>
      <w:r w:rsidR="00C518D0" w:rsidRPr="00406CD3">
        <w:rPr>
          <w:rFonts w:ascii="Times New Roman" w:hAnsi="Times New Roman" w:cs="Times New Roman"/>
        </w:rPr>
        <w:t>(1968)</w:t>
      </w:r>
      <w:r w:rsidR="00F76AAB" w:rsidRPr="00406CD3">
        <w:rPr>
          <w:rFonts w:ascii="Times New Roman" w:eastAsia="Times New Roman" w:hAnsi="Times New Roman" w:cs="Times New Roman"/>
          <w:lang w:eastAsia="en-GB"/>
        </w:rPr>
        <w:t xml:space="preserve"> </w:t>
      </w:r>
      <w:r w:rsidRPr="007E139E">
        <w:rPr>
          <w:rFonts w:ascii="Times New Roman" w:eastAsia="Times New Roman" w:hAnsi="Times New Roman" w:cs="Times New Roman"/>
          <w:lang w:eastAsia="en-GB"/>
        </w:rPr>
        <w:t>79-84.</w:t>
      </w:r>
    </w:p>
    <w:p w14:paraId="2571777E" w14:textId="5E6A5D2F" w:rsidR="00E24179" w:rsidRPr="007E139E" w:rsidRDefault="000A2388" w:rsidP="007E139E">
      <w:pPr>
        <w:pStyle w:val="HTMLPreformatted"/>
        <w:rPr>
          <w:rFonts w:ascii="Times New Roman" w:hAnsi="Times New Roman" w:cs="Times New Roman"/>
          <w:sz w:val="24"/>
          <w:szCs w:val="24"/>
        </w:rPr>
      </w:pPr>
      <w:r w:rsidRPr="00406CD3">
        <w:rPr>
          <w:rFonts w:ascii="Times New Roman" w:hAnsi="Times New Roman" w:cs="Times New Roman"/>
          <w:noProof/>
          <w:sz w:val="24"/>
          <w:szCs w:val="24"/>
        </w:rPr>
        <w:t>[</w:t>
      </w:r>
      <w:r w:rsidR="002076EF" w:rsidRPr="007E139E">
        <w:rPr>
          <w:rFonts w:ascii="Times New Roman" w:hAnsi="Times New Roman" w:cs="Times New Roman"/>
          <w:noProof/>
          <w:sz w:val="24"/>
          <w:szCs w:val="24"/>
        </w:rPr>
        <w:t>4</w:t>
      </w:r>
      <w:proofErr w:type="gramStart"/>
      <w:r w:rsidRPr="00406CD3">
        <w:rPr>
          <w:rFonts w:ascii="Times New Roman" w:hAnsi="Times New Roman" w:cs="Times New Roman"/>
          <w:noProof/>
          <w:sz w:val="24"/>
          <w:szCs w:val="24"/>
        </w:rPr>
        <w:t>]</w:t>
      </w:r>
      <w:r w:rsidR="009A49CC" w:rsidRPr="007E139E">
        <w:rPr>
          <w:rFonts w:ascii="Times New Roman" w:hAnsi="Times New Roman" w:cs="Times New Roman"/>
          <w:noProof/>
          <w:sz w:val="24"/>
          <w:szCs w:val="24"/>
        </w:rPr>
        <w:t xml:space="preserve">  </w:t>
      </w:r>
      <w:proofErr w:type="spellStart"/>
      <w:r w:rsidR="00E24179" w:rsidRPr="007E139E">
        <w:rPr>
          <w:rFonts w:ascii="Times New Roman" w:hAnsi="Times New Roman" w:cs="Times New Roman"/>
          <w:sz w:val="24"/>
          <w:szCs w:val="24"/>
        </w:rPr>
        <w:t>Polheim</w:t>
      </w:r>
      <w:proofErr w:type="spellEnd"/>
      <w:proofErr w:type="gramEnd"/>
      <w:r w:rsidR="00050C90" w:rsidRPr="00406CD3">
        <w:rPr>
          <w:rFonts w:ascii="Times New Roman" w:hAnsi="Times New Roman" w:cs="Times New Roman"/>
          <w:sz w:val="24"/>
          <w:szCs w:val="24"/>
        </w:rPr>
        <w:t>,</w:t>
      </w:r>
      <w:r w:rsidR="00E24179" w:rsidRPr="007E139E">
        <w:rPr>
          <w:rFonts w:ascii="Times New Roman" w:hAnsi="Times New Roman" w:cs="Times New Roman"/>
          <w:sz w:val="24"/>
          <w:szCs w:val="24"/>
        </w:rPr>
        <w:t xml:space="preserve"> D</w:t>
      </w:r>
      <w:r w:rsidR="00050C90" w:rsidRPr="00406CD3">
        <w:rPr>
          <w:rFonts w:ascii="Times New Roman" w:hAnsi="Times New Roman" w:cs="Times New Roman"/>
          <w:sz w:val="24"/>
          <w:szCs w:val="24"/>
        </w:rPr>
        <w:t>.</w:t>
      </w:r>
      <w:r w:rsidR="00E24179" w:rsidRPr="007E139E">
        <w:rPr>
          <w:rFonts w:ascii="Times New Roman" w:hAnsi="Times New Roman" w:cs="Times New Roman"/>
          <w:sz w:val="24"/>
          <w:szCs w:val="24"/>
        </w:rPr>
        <w:t>, David</w:t>
      </w:r>
      <w:r w:rsidR="00050C90" w:rsidRPr="00406CD3">
        <w:rPr>
          <w:rFonts w:ascii="Times New Roman" w:hAnsi="Times New Roman" w:cs="Times New Roman"/>
          <w:sz w:val="24"/>
          <w:szCs w:val="24"/>
        </w:rPr>
        <w:t>,</w:t>
      </w:r>
      <w:r w:rsidR="00E24179" w:rsidRPr="007E139E">
        <w:rPr>
          <w:rFonts w:ascii="Times New Roman" w:hAnsi="Times New Roman" w:cs="Times New Roman"/>
          <w:sz w:val="24"/>
          <w:szCs w:val="24"/>
        </w:rPr>
        <w:t xml:space="preserve"> J</w:t>
      </w:r>
      <w:r w:rsidR="00050C90" w:rsidRPr="00406CD3">
        <w:rPr>
          <w:rFonts w:ascii="Times New Roman" w:hAnsi="Times New Roman" w:cs="Times New Roman"/>
          <w:sz w:val="24"/>
          <w:szCs w:val="24"/>
        </w:rPr>
        <w:t>.</w:t>
      </w:r>
      <w:r w:rsidR="00E24179" w:rsidRPr="007E139E">
        <w:rPr>
          <w:rFonts w:ascii="Times New Roman" w:hAnsi="Times New Roman" w:cs="Times New Roman"/>
          <w:sz w:val="24"/>
          <w:szCs w:val="24"/>
        </w:rPr>
        <w:t>S</w:t>
      </w:r>
      <w:r w:rsidR="00050C90" w:rsidRPr="00406CD3">
        <w:rPr>
          <w:rFonts w:ascii="Times New Roman" w:hAnsi="Times New Roman" w:cs="Times New Roman"/>
          <w:sz w:val="24"/>
          <w:szCs w:val="24"/>
        </w:rPr>
        <w:t>.</w:t>
      </w:r>
      <w:r w:rsidR="00E24179" w:rsidRPr="007E139E">
        <w:rPr>
          <w:rFonts w:ascii="Times New Roman" w:hAnsi="Times New Roman" w:cs="Times New Roman"/>
          <w:sz w:val="24"/>
          <w:szCs w:val="24"/>
        </w:rPr>
        <w:t>, Schultz</w:t>
      </w:r>
      <w:r w:rsidR="00050C90" w:rsidRPr="00406CD3">
        <w:rPr>
          <w:rFonts w:ascii="Times New Roman" w:hAnsi="Times New Roman" w:cs="Times New Roman"/>
          <w:sz w:val="24"/>
          <w:szCs w:val="24"/>
        </w:rPr>
        <w:t>,</w:t>
      </w:r>
      <w:r w:rsidR="00E24179" w:rsidRPr="007E139E">
        <w:rPr>
          <w:rFonts w:ascii="Times New Roman" w:hAnsi="Times New Roman" w:cs="Times New Roman"/>
          <w:sz w:val="24"/>
          <w:szCs w:val="24"/>
        </w:rPr>
        <w:t xml:space="preserve"> F</w:t>
      </w:r>
      <w:r w:rsidR="00050C90" w:rsidRPr="00406CD3">
        <w:rPr>
          <w:rFonts w:ascii="Times New Roman" w:hAnsi="Times New Roman" w:cs="Times New Roman"/>
          <w:sz w:val="24"/>
          <w:szCs w:val="24"/>
        </w:rPr>
        <w:t>.</w:t>
      </w:r>
      <w:r w:rsidR="00E24179" w:rsidRPr="007E139E">
        <w:rPr>
          <w:rFonts w:ascii="Times New Roman" w:hAnsi="Times New Roman" w:cs="Times New Roman"/>
          <w:sz w:val="24"/>
          <w:szCs w:val="24"/>
        </w:rPr>
        <w:t>M, Wylie</w:t>
      </w:r>
      <w:r w:rsidR="00050C90" w:rsidRPr="00406CD3">
        <w:rPr>
          <w:rFonts w:ascii="Times New Roman" w:hAnsi="Times New Roman" w:cs="Times New Roman"/>
          <w:sz w:val="24"/>
          <w:szCs w:val="24"/>
        </w:rPr>
        <w:t>,</w:t>
      </w:r>
      <w:r w:rsidR="00E24179" w:rsidRPr="007E139E">
        <w:rPr>
          <w:rFonts w:ascii="Times New Roman" w:hAnsi="Times New Roman" w:cs="Times New Roman"/>
          <w:sz w:val="24"/>
          <w:szCs w:val="24"/>
        </w:rPr>
        <w:t xml:space="preserve"> M</w:t>
      </w:r>
      <w:r w:rsidR="00050C90" w:rsidRPr="00406CD3">
        <w:rPr>
          <w:rFonts w:ascii="Times New Roman" w:hAnsi="Times New Roman" w:cs="Times New Roman"/>
          <w:sz w:val="24"/>
          <w:szCs w:val="24"/>
        </w:rPr>
        <w:t xml:space="preserve">. and </w:t>
      </w:r>
      <w:r w:rsidR="00E24179" w:rsidRPr="007E139E">
        <w:rPr>
          <w:rFonts w:ascii="Times New Roman" w:hAnsi="Times New Roman" w:cs="Times New Roman"/>
          <w:sz w:val="24"/>
          <w:szCs w:val="24"/>
        </w:rPr>
        <w:t>Johnston J</w:t>
      </w:r>
      <w:r w:rsidR="00050C90" w:rsidRPr="00406CD3">
        <w:rPr>
          <w:rFonts w:ascii="Times New Roman" w:hAnsi="Times New Roman" w:cs="Times New Roman"/>
          <w:sz w:val="24"/>
          <w:szCs w:val="24"/>
        </w:rPr>
        <w:t>.M</w:t>
      </w:r>
      <w:r w:rsidR="00E24179" w:rsidRPr="007E139E">
        <w:rPr>
          <w:rFonts w:ascii="Times New Roman" w:hAnsi="Times New Roman" w:cs="Times New Roman"/>
          <w:sz w:val="24"/>
          <w:szCs w:val="24"/>
        </w:rPr>
        <w:t>. Regulation of</w:t>
      </w:r>
      <w:r w:rsidR="00E24179" w:rsidRPr="00406CD3">
        <w:rPr>
          <w:rFonts w:ascii="Times New Roman" w:hAnsi="Times New Roman" w:cs="Times New Roman"/>
          <w:sz w:val="24"/>
          <w:szCs w:val="24"/>
        </w:rPr>
        <w:t xml:space="preserve"> </w:t>
      </w:r>
      <w:r w:rsidR="00E24179" w:rsidRPr="007E139E">
        <w:rPr>
          <w:rFonts w:ascii="Times New Roman" w:hAnsi="Times New Roman" w:cs="Times New Roman"/>
          <w:sz w:val="24"/>
          <w:szCs w:val="24"/>
        </w:rPr>
        <w:t>triglyceride biosynthesis in adipose and intestinal tissue. J</w:t>
      </w:r>
      <w:r w:rsidR="00DF7B39" w:rsidRPr="007E139E">
        <w:rPr>
          <w:rFonts w:ascii="Times New Roman" w:hAnsi="Times New Roman" w:cs="Times New Roman"/>
          <w:sz w:val="24"/>
          <w:szCs w:val="24"/>
        </w:rPr>
        <w:t>.</w:t>
      </w:r>
      <w:r w:rsidR="00E24179" w:rsidRPr="007E139E">
        <w:rPr>
          <w:rFonts w:ascii="Times New Roman" w:hAnsi="Times New Roman" w:cs="Times New Roman"/>
          <w:sz w:val="24"/>
          <w:szCs w:val="24"/>
        </w:rPr>
        <w:t xml:space="preserve"> Lipid Res. 14</w:t>
      </w:r>
      <w:r w:rsidR="00CD56CD" w:rsidRPr="00406CD3">
        <w:rPr>
          <w:rFonts w:ascii="Times New Roman" w:hAnsi="Times New Roman" w:cs="Times New Roman"/>
          <w:sz w:val="24"/>
          <w:szCs w:val="24"/>
        </w:rPr>
        <w:t xml:space="preserve"> (1973)</w:t>
      </w:r>
      <w:r w:rsidR="00DF7B39" w:rsidRPr="00406CD3">
        <w:rPr>
          <w:rFonts w:ascii="Times New Roman" w:hAnsi="Times New Roman" w:cs="Times New Roman"/>
          <w:sz w:val="24"/>
          <w:szCs w:val="24"/>
        </w:rPr>
        <w:t xml:space="preserve"> </w:t>
      </w:r>
      <w:r w:rsidR="00E24179" w:rsidRPr="007E139E">
        <w:rPr>
          <w:rFonts w:ascii="Times New Roman" w:hAnsi="Times New Roman" w:cs="Times New Roman"/>
          <w:sz w:val="24"/>
          <w:szCs w:val="24"/>
        </w:rPr>
        <w:t>415-</w:t>
      </w:r>
      <w:r w:rsidR="00DF7B39" w:rsidRPr="00406CD3">
        <w:rPr>
          <w:rFonts w:ascii="Times New Roman" w:hAnsi="Times New Roman" w:cs="Times New Roman"/>
          <w:sz w:val="24"/>
          <w:szCs w:val="24"/>
        </w:rPr>
        <w:t>4</w:t>
      </w:r>
      <w:r w:rsidR="00E24179" w:rsidRPr="007E139E">
        <w:rPr>
          <w:rFonts w:ascii="Times New Roman" w:hAnsi="Times New Roman" w:cs="Times New Roman"/>
          <w:sz w:val="24"/>
          <w:szCs w:val="24"/>
        </w:rPr>
        <w:t>21.</w:t>
      </w:r>
    </w:p>
    <w:p w14:paraId="2BD110AB" w14:textId="32317C24" w:rsidR="00FB1C0B" w:rsidRPr="00406CD3" w:rsidRDefault="000A2388"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9A49CC" w:rsidRPr="00406CD3">
        <w:rPr>
          <w:rFonts w:ascii="Times New Roman" w:hAnsi="Times New Roman" w:cs="Times New Roman"/>
          <w:noProof/>
        </w:rPr>
        <w:t>5</w:t>
      </w:r>
      <w:r w:rsidRPr="00406CD3">
        <w:rPr>
          <w:rFonts w:ascii="Times New Roman" w:hAnsi="Times New Roman" w:cs="Times New Roman"/>
          <w:noProof/>
        </w:rPr>
        <w:t>]</w:t>
      </w:r>
      <w:r w:rsidR="00FB1C0B" w:rsidRPr="00406CD3">
        <w:rPr>
          <w:rFonts w:ascii="Times New Roman" w:hAnsi="Times New Roman" w:cs="Times New Roman"/>
          <w:noProof/>
        </w:rPr>
        <w:t xml:space="preserve">  Summers, L. K., Fielding, B. A., Herd, S. L., Ilic, V., Clark, M. L., Quinlan, P. T.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Frayn, K. N. Use of structured triacylglycerols containing predominantly stearic and oleic acids to probe early events in metabolic processing of dietary fat. J. Lipid Res. 40</w:t>
      </w:r>
      <w:r w:rsidR="001746C7" w:rsidRPr="00406CD3">
        <w:rPr>
          <w:rFonts w:ascii="Times New Roman" w:hAnsi="Times New Roman" w:cs="Times New Roman"/>
          <w:noProof/>
        </w:rPr>
        <w:t xml:space="preserve"> (1999)</w:t>
      </w:r>
      <w:r w:rsidR="00FB1C0B" w:rsidRPr="00406CD3">
        <w:rPr>
          <w:rFonts w:ascii="Times New Roman" w:hAnsi="Times New Roman" w:cs="Times New Roman"/>
          <w:noProof/>
        </w:rPr>
        <w:t xml:space="preserve"> 1890-</w:t>
      </w:r>
      <w:r w:rsidR="00E01A78" w:rsidRPr="00406CD3">
        <w:rPr>
          <w:rFonts w:ascii="Times New Roman" w:hAnsi="Times New Roman" w:cs="Times New Roman"/>
          <w:noProof/>
        </w:rPr>
        <w:t>189</w:t>
      </w:r>
      <w:r w:rsidR="00FB1C0B" w:rsidRPr="00406CD3">
        <w:rPr>
          <w:rFonts w:ascii="Times New Roman" w:hAnsi="Times New Roman" w:cs="Times New Roman"/>
          <w:noProof/>
        </w:rPr>
        <w:t>8.</w:t>
      </w:r>
    </w:p>
    <w:p w14:paraId="0E792F5D" w14:textId="3185C9CA" w:rsidR="00FB1C0B" w:rsidRPr="00406CD3" w:rsidRDefault="000A2388"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926535" w:rsidRPr="00406CD3">
        <w:rPr>
          <w:rFonts w:ascii="Times New Roman" w:hAnsi="Times New Roman" w:cs="Times New Roman"/>
          <w:noProof/>
        </w:rPr>
        <w:t>6</w:t>
      </w:r>
      <w:r w:rsidRPr="00406CD3">
        <w:rPr>
          <w:rFonts w:ascii="Times New Roman" w:hAnsi="Times New Roman" w:cs="Times New Roman"/>
          <w:noProof/>
        </w:rPr>
        <w:t>]</w:t>
      </w:r>
      <w:r w:rsidR="00FB1C0B" w:rsidRPr="00406CD3">
        <w:rPr>
          <w:rFonts w:ascii="Times New Roman" w:hAnsi="Times New Roman" w:cs="Times New Roman"/>
          <w:noProof/>
        </w:rPr>
        <w:t xml:space="preserve">  Linderborg, K. M.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Kallio, H. P. T. Triacylglycerol fatty acid positional distribution and postprandial lipid metabolism. Food Rev. Int. 21</w:t>
      </w:r>
      <w:r w:rsidR="00CA1A49" w:rsidRPr="00406CD3">
        <w:rPr>
          <w:rFonts w:ascii="Times New Roman" w:hAnsi="Times New Roman" w:cs="Times New Roman"/>
          <w:noProof/>
        </w:rPr>
        <w:t xml:space="preserve"> (2005)</w:t>
      </w:r>
      <w:r w:rsidR="00FB1C0B" w:rsidRPr="00406CD3">
        <w:rPr>
          <w:rFonts w:ascii="Times New Roman" w:hAnsi="Times New Roman" w:cs="Times New Roman"/>
          <w:noProof/>
        </w:rPr>
        <w:t xml:space="preserve"> 331-355.</w:t>
      </w:r>
    </w:p>
    <w:p w14:paraId="5A1AC1F3" w14:textId="749B0B91" w:rsidR="00FB1C0B" w:rsidRPr="00406CD3" w:rsidRDefault="000A2388"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FD51A6" w:rsidRPr="00406CD3">
        <w:rPr>
          <w:rFonts w:ascii="Times New Roman" w:hAnsi="Times New Roman" w:cs="Times New Roman"/>
          <w:noProof/>
        </w:rPr>
        <w:t>7</w:t>
      </w:r>
      <w:r w:rsidRPr="00406CD3">
        <w:rPr>
          <w:rFonts w:ascii="Times New Roman" w:hAnsi="Times New Roman" w:cs="Times New Roman"/>
          <w:noProof/>
        </w:rPr>
        <w:t>]</w:t>
      </w:r>
      <w:r w:rsidR="00FB1C0B" w:rsidRPr="00406CD3">
        <w:rPr>
          <w:rFonts w:ascii="Times New Roman" w:hAnsi="Times New Roman" w:cs="Times New Roman"/>
          <w:noProof/>
        </w:rPr>
        <w:t xml:space="preserve">  Nakano, T., Inoue, I., Katayama, S., Seo, M., Takahashi, S., Hokari, S., Shinozaki, R., Hatayama, K.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Komoda, T. Lysophosphatidylcholine for efficient intestinal lipid absorption and lipoprotein secretion in caco-2 cells</w:t>
      </w:r>
      <w:r w:rsidR="00E11E26" w:rsidRPr="00406CD3">
        <w:rPr>
          <w:rFonts w:ascii="Times New Roman" w:hAnsi="Times New Roman" w:cs="Times New Roman"/>
          <w:noProof/>
        </w:rPr>
        <w:t xml:space="preserve">. </w:t>
      </w:r>
      <w:r w:rsidR="00FB1C0B" w:rsidRPr="00406CD3">
        <w:rPr>
          <w:rFonts w:ascii="Times New Roman" w:hAnsi="Times New Roman" w:cs="Times New Roman"/>
          <w:noProof/>
        </w:rPr>
        <w:t>J. Clin.Biochem. Nutr. 45</w:t>
      </w:r>
      <w:r w:rsidR="00CA1A49" w:rsidRPr="00406CD3">
        <w:rPr>
          <w:rFonts w:ascii="Times New Roman" w:hAnsi="Times New Roman" w:cs="Times New Roman"/>
          <w:noProof/>
        </w:rPr>
        <w:t xml:space="preserve"> (2009)</w:t>
      </w:r>
      <w:r w:rsidR="00FB1C0B" w:rsidRPr="00406CD3">
        <w:rPr>
          <w:rFonts w:ascii="Times New Roman" w:hAnsi="Times New Roman" w:cs="Times New Roman"/>
          <w:noProof/>
        </w:rPr>
        <w:t xml:space="preserve"> 227-</w:t>
      </w:r>
      <w:r w:rsidR="00CA1A49" w:rsidRPr="00406CD3">
        <w:rPr>
          <w:rFonts w:ascii="Times New Roman" w:hAnsi="Times New Roman" w:cs="Times New Roman"/>
          <w:noProof/>
        </w:rPr>
        <w:t>2</w:t>
      </w:r>
      <w:r w:rsidR="00FB1C0B" w:rsidRPr="00406CD3">
        <w:rPr>
          <w:rFonts w:ascii="Times New Roman" w:hAnsi="Times New Roman" w:cs="Times New Roman"/>
          <w:noProof/>
        </w:rPr>
        <w:t>34.</w:t>
      </w:r>
    </w:p>
    <w:p w14:paraId="4F8F65D6" w14:textId="7B17BAEC" w:rsidR="00FB1C0B" w:rsidRPr="00406CD3" w:rsidRDefault="000A2388"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FD51A6" w:rsidRPr="00406CD3">
        <w:rPr>
          <w:rFonts w:ascii="Times New Roman" w:hAnsi="Times New Roman" w:cs="Times New Roman"/>
          <w:noProof/>
        </w:rPr>
        <w:t>8</w:t>
      </w:r>
      <w:r w:rsidRPr="00406CD3">
        <w:rPr>
          <w:rFonts w:ascii="Times New Roman" w:hAnsi="Times New Roman" w:cs="Times New Roman"/>
          <w:noProof/>
        </w:rPr>
        <w:t>]</w:t>
      </w:r>
      <w:r w:rsidR="00FB1C0B" w:rsidRPr="00406CD3">
        <w:rPr>
          <w:rFonts w:ascii="Times New Roman" w:hAnsi="Times New Roman" w:cs="Times New Roman"/>
          <w:noProof/>
        </w:rPr>
        <w:t xml:space="preserve">  Kennelly, J. P., van der Veen, J. N., Nelson, R. C., Leonard, K. A., Havinga, R., Buteau, J., Kuipers, F.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Jacobs, R. L. Intestinal de novo phosphatidylcholine synthesis is required for dietary lipid absorption and metabolic homeostasis</w:t>
      </w:r>
      <w:r w:rsidR="00E11E26" w:rsidRPr="00406CD3">
        <w:rPr>
          <w:rFonts w:ascii="Times New Roman" w:hAnsi="Times New Roman" w:cs="Times New Roman"/>
          <w:noProof/>
        </w:rPr>
        <w:t>.</w:t>
      </w:r>
      <w:r w:rsidR="00FB1C0B" w:rsidRPr="00406CD3">
        <w:rPr>
          <w:rFonts w:ascii="Times New Roman" w:hAnsi="Times New Roman" w:cs="Times New Roman"/>
          <w:noProof/>
        </w:rPr>
        <w:t xml:space="preserve"> J. Lipid Res. 59</w:t>
      </w:r>
      <w:r w:rsidR="00CA1A49" w:rsidRPr="00406CD3">
        <w:rPr>
          <w:rFonts w:ascii="Times New Roman" w:hAnsi="Times New Roman" w:cs="Times New Roman"/>
          <w:noProof/>
        </w:rPr>
        <w:t xml:space="preserve"> (2018)</w:t>
      </w:r>
      <w:r w:rsidR="00FB1C0B" w:rsidRPr="00406CD3">
        <w:rPr>
          <w:rFonts w:ascii="Times New Roman" w:hAnsi="Times New Roman" w:cs="Times New Roman"/>
          <w:noProof/>
        </w:rPr>
        <w:t xml:space="preserve"> 1695-1708.</w:t>
      </w:r>
    </w:p>
    <w:p w14:paraId="5A02573C" w14:textId="631546D8" w:rsidR="00304A8B" w:rsidRPr="007E139E" w:rsidRDefault="000A2388" w:rsidP="007E139E">
      <w:pPr>
        <w:pStyle w:val="HTMLPreformatted"/>
        <w:rPr>
          <w:rFonts w:ascii="Times New Roman" w:hAnsi="Times New Roman" w:cs="Times New Roman"/>
          <w:sz w:val="24"/>
          <w:szCs w:val="24"/>
        </w:rPr>
      </w:pPr>
      <w:r w:rsidRPr="00406CD3">
        <w:rPr>
          <w:rFonts w:ascii="Times New Roman" w:hAnsi="Times New Roman" w:cs="Times New Roman"/>
          <w:noProof/>
          <w:sz w:val="24"/>
          <w:szCs w:val="24"/>
        </w:rPr>
        <w:t>[</w:t>
      </w:r>
      <w:r w:rsidR="00541949" w:rsidRPr="00406CD3">
        <w:rPr>
          <w:rFonts w:ascii="Times New Roman" w:hAnsi="Times New Roman" w:cs="Times New Roman"/>
          <w:noProof/>
          <w:sz w:val="24"/>
          <w:szCs w:val="24"/>
        </w:rPr>
        <w:t>9</w:t>
      </w:r>
      <w:proofErr w:type="gramStart"/>
      <w:r w:rsidRPr="00406CD3">
        <w:rPr>
          <w:rFonts w:ascii="Times New Roman" w:hAnsi="Times New Roman" w:cs="Times New Roman"/>
          <w:noProof/>
          <w:sz w:val="24"/>
          <w:szCs w:val="24"/>
        </w:rPr>
        <w:t>]</w:t>
      </w:r>
      <w:r w:rsidR="00541949" w:rsidRPr="007E139E">
        <w:rPr>
          <w:rFonts w:ascii="Times New Roman" w:hAnsi="Times New Roman" w:cs="Times New Roman"/>
          <w:noProof/>
          <w:sz w:val="24"/>
          <w:szCs w:val="24"/>
        </w:rPr>
        <w:t xml:space="preserve">  </w:t>
      </w:r>
      <w:r w:rsidR="00304A8B" w:rsidRPr="007E139E">
        <w:rPr>
          <w:rFonts w:ascii="Times New Roman" w:hAnsi="Times New Roman" w:cs="Times New Roman"/>
          <w:sz w:val="24"/>
          <w:szCs w:val="24"/>
        </w:rPr>
        <w:t>Tso</w:t>
      </w:r>
      <w:proofErr w:type="gramEnd"/>
      <w:r w:rsidR="001F29D4" w:rsidRPr="00406CD3">
        <w:rPr>
          <w:rFonts w:ascii="Times New Roman" w:hAnsi="Times New Roman" w:cs="Times New Roman"/>
          <w:sz w:val="24"/>
          <w:szCs w:val="24"/>
        </w:rPr>
        <w:t>,</w:t>
      </w:r>
      <w:r w:rsidR="00304A8B" w:rsidRPr="007E139E">
        <w:rPr>
          <w:rFonts w:ascii="Times New Roman" w:hAnsi="Times New Roman" w:cs="Times New Roman"/>
          <w:sz w:val="24"/>
          <w:szCs w:val="24"/>
        </w:rPr>
        <w:t xml:space="preserve"> P</w:t>
      </w:r>
      <w:r w:rsidR="001F29D4" w:rsidRPr="00406CD3">
        <w:rPr>
          <w:rFonts w:ascii="Times New Roman" w:hAnsi="Times New Roman" w:cs="Times New Roman"/>
          <w:sz w:val="24"/>
          <w:szCs w:val="24"/>
        </w:rPr>
        <w:t>.</w:t>
      </w:r>
      <w:r w:rsidR="00304A8B" w:rsidRPr="007E139E">
        <w:rPr>
          <w:rFonts w:ascii="Times New Roman" w:hAnsi="Times New Roman" w:cs="Times New Roman"/>
          <w:sz w:val="24"/>
          <w:szCs w:val="24"/>
        </w:rPr>
        <w:t>, Kendrick</w:t>
      </w:r>
      <w:r w:rsidR="001F29D4" w:rsidRPr="00406CD3">
        <w:rPr>
          <w:rFonts w:ascii="Times New Roman" w:hAnsi="Times New Roman" w:cs="Times New Roman"/>
          <w:sz w:val="24"/>
          <w:szCs w:val="24"/>
        </w:rPr>
        <w:t>,</w:t>
      </w:r>
      <w:r w:rsidR="00304A8B" w:rsidRPr="007E139E">
        <w:rPr>
          <w:rFonts w:ascii="Times New Roman" w:hAnsi="Times New Roman" w:cs="Times New Roman"/>
          <w:sz w:val="24"/>
          <w:szCs w:val="24"/>
        </w:rPr>
        <w:t xml:space="preserve"> H</w:t>
      </w:r>
      <w:r w:rsidR="001F29D4" w:rsidRPr="00406CD3">
        <w:rPr>
          <w:rFonts w:ascii="Times New Roman" w:hAnsi="Times New Roman" w:cs="Times New Roman"/>
          <w:sz w:val="24"/>
          <w:szCs w:val="24"/>
        </w:rPr>
        <w:t>.</w:t>
      </w:r>
      <w:r w:rsidR="00304A8B" w:rsidRPr="007E139E">
        <w:rPr>
          <w:rFonts w:ascii="Times New Roman" w:hAnsi="Times New Roman" w:cs="Times New Roman"/>
          <w:sz w:val="24"/>
          <w:szCs w:val="24"/>
        </w:rPr>
        <w:t>, Balint</w:t>
      </w:r>
      <w:r w:rsidR="001F29D4" w:rsidRPr="00406CD3">
        <w:rPr>
          <w:rFonts w:ascii="Times New Roman" w:hAnsi="Times New Roman" w:cs="Times New Roman"/>
          <w:sz w:val="24"/>
          <w:szCs w:val="24"/>
        </w:rPr>
        <w:t>,</w:t>
      </w:r>
      <w:r w:rsidR="00304A8B" w:rsidRPr="007E139E">
        <w:rPr>
          <w:rFonts w:ascii="Times New Roman" w:hAnsi="Times New Roman" w:cs="Times New Roman"/>
          <w:sz w:val="24"/>
          <w:szCs w:val="24"/>
        </w:rPr>
        <w:t xml:space="preserve"> J</w:t>
      </w:r>
      <w:r w:rsidR="001F29D4" w:rsidRPr="00406CD3">
        <w:rPr>
          <w:rFonts w:ascii="Times New Roman" w:hAnsi="Times New Roman" w:cs="Times New Roman"/>
          <w:sz w:val="24"/>
          <w:szCs w:val="24"/>
        </w:rPr>
        <w:t>.</w:t>
      </w:r>
      <w:r w:rsidR="00304A8B" w:rsidRPr="007E139E">
        <w:rPr>
          <w:rFonts w:ascii="Times New Roman" w:hAnsi="Times New Roman" w:cs="Times New Roman"/>
          <w:sz w:val="24"/>
          <w:szCs w:val="24"/>
        </w:rPr>
        <w:t>A</w:t>
      </w:r>
      <w:r w:rsidR="001F29D4" w:rsidRPr="00406CD3">
        <w:rPr>
          <w:rFonts w:ascii="Times New Roman" w:hAnsi="Times New Roman" w:cs="Times New Roman"/>
          <w:sz w:val="24"/>
          <w:szCs w:val="24"/>
        </w:rPr>
        <w:t>. and</w:t>
      </w:r>
      <w:r w:rsidR="00304A8B" w:rsidRPr="007E139E">
        <w:rPr>
          <w:rFonts w:ascii="Times New Roman" w:hAnsi="Times New Roman" w:cs="Times New Roman"/>
          <w:sz w:val="24"/>
          <w:szCs w:val="24"/>
        </w:rPr>
        <w:t xml:space="preserve"> Simmonds</w:t>
      </w:r>
      <w:r w:rsidR="001F29D4" w:rsidRPr="00406CD3">
        <w:rPr>
          <w:rFonts w:ascii="Times New Roman" w:hAnsi="Times New Roman" w:cs="Times New Roman"/>
          <w:sz w:val="24"/>
          <w:szCs w:val="24"/>
        </w:rPr>
        <w:t>,</w:t>
      </w:r>
      <w:r w:rsidR="00304A8B" w:rsidRPr="007E139E">
        <w:rPr>
          <w:rFonts w:ascii="Times New Roman" w:hAnsi="Times New Roman" w:cs="Times New Roman"/>
          <w:sz w:val="24"/>
          <w:szCs w:val="24"/>
        </w:rPr>
        <w:t xml:space="preserve"> W</w:t>
      </w:r>
      <w:r w:rsidR="001F29D4" w:rsidRPr="00406CD3">
        <w:rPr>
          <w:rFonts w:ascii="Times New Roman" w:hAnsi="Times New Roman" w:cs="Times New Roman"/>
          <w:sz w:val="24"/>
          <w:szCs w:val="24"/>
        </w:rPr>
        <w:t>.</w:t>
      </w:r>
      <w:r w:rsidR="00304A8B" w:rsidRPr="007E139E">
        <w:rPr>
          <w:rFonts w:ascii="Times New Roman" w:hAnsi="Times New Roman" w:cs="Times New Roman"/>
          <w:sz w:val="24"/>
          <w:szCs w:val="24"/>
        </w:rPr>
        <w:t>J. Role of biliary phosphatidylcholine</w:t>
      </w:r>
      <w:r w:rsidR="001F29D4" w:rsidRPr="00406CD3">
        <w:rPr>
          <w:rFonts w:ascii="Times New Roman" w:hAnsi="Times New Roman" w:cs="Times New Roman"/>
          <w:sz w:val="24"/>
          <w:szCs w:val="24"/>
        </w:rPr>
        <w:t xml:space="preserve"> </w:t>
      </w:r>
      <w:r w:rsidR="00304A8B" w:rsidRPr="007E139E">
        <w:rPr>
          <w:rFonts w:ascii="Times New Roman" w:hAnsi="Times New Roman" w:cs="Times New Roman"/>
          <w:sz w:val="24"/>
          <w:szCs w:val="24"/>
        </w:rPr>
        <w:t xml:space="preserve">in the absorption and transport of dietary </w:t>
      </w:r>
      <w:proofErr w:type="spellStart"/>
      <w:r w:rsidR="00304A8B" w:rsidRPr="007E139E">
        <w:rPr>
          <w:rFonts w:ascii="Times New Roman" w:hAnsi="Times New Roman" w:cs="Times New Roman"/>
          <w:sz w:val="24"/>
          <w:szCs w:val="24"/>
        </w:rPr>
        <w:t>triolein</w:t>
      </w:r>
      <w:proofErr w:type="spellEnd"/>
      <w:r w:rsidR="00304A8B" w:rsidRPr="007E139E">
        <w:rPr>
          <w:rFonts w:ascii="Times New Roman" w:hAnsi="Times New Roman" w:cs="Times New Roman"/>
          <w:sz w:val="24"/>
          <w:szCs w:val="24"/>
        </w:rPr>
        <w:t xml:space="preserve"> in the rat. Gastroenterol</w:t>
      </w:r>
      <w:r w:rsidR="001F29D4" w:rsidRPr="007E139E">
        <w:rPr>
          <w:rFonts w:ascii="Times New Roman" w:hAnsi="Times New Roman" w:cs="Times New Roman"/>
          <w:sz w:val="24"/>
          <w:szCs w:val="24"/>
        </w:rPr>
        <w:t>.</w:t>
      </w:r>
      <w:r w:rsidR="001F29D4" w:rsidRPr="00406CD3">
        <w:rPr>
          <w:rFonts w:ascii="Times New Roman" w:hAnsi="Times New Roman" w:cs="Times New Roman"/>
          <w:sz w:val="24"/>
          <w:szCs w:val="24"/>
        </w:rPr>
        <w:t xml:space="preserve"> </w:t>
      </w:r>
      <w:r w:rsidR="00304A8B" w:rsidRPr="007E139E">
        <w:rPr>
          <w:rFonts w:ascii="Times New Roman" w:hAnsi="Times New Roman" w:cs="Times New Roman"/>
          <w:sz w:val="24"/>
          <w:szCs w:val="24"/>
        </w:rPr>
        <w:t>80</w:t>
      </w:r>
      <w:r w:rsidR="00CA1A49" w:rsidRPr="00406CD3">
        <w:rPr>
          <w:rFonts w:ascii="Times New Roman" w:hAnsi="Times New Roman" w:cs="Times New Roman"/>
          <w:sz w:val="24"/>
          <w:szCs w:val="24"/>
        </w:rPr>
        <w:t xml:space="preserve"> (1981) </w:t>
      </w:r>
      <w:r w:rsidR="00304A8B" w:rsidRPr="007E139E">
        <w:rPr>
          <w:rFonts w:ascii="Times New Roman" w:hAnsi="Times New Roman" w:cs="Times New Roman"/>
          <w:sz w:val="24"/>
          <w:szCs w:val="24"/>
        </w:rPr>
        <w:t>60-</w:t>
      </w:r>
      <w:r w:rsidR="001F29D4" w:rsidRPr="00406CD3">
        <w:rPr>
          <w:rFonts w:ascii="Times New Roman" w:hAnsi="Times New Roman" w:cs="Times New Roman"/>
          <w:sz w:val="24"/>
          <w:szCs w:val="24"/>
        </w:rPr>
        <w:t>6</w:t>
      </w:r>
      <w:r w:rsidR="00304A8B" w:rsidRPr="007E139E">
        <w:rPr>
          <w:rFonts w:ascii="Times New Roman" w:hAnsi="Times New Roman" w:cs="Times New Roman"/>
          <w:sz w:val="24"/>
          <w:szCs w:val="24"/>
        </w:rPr>
        <w:t>5.</w:t>
      </w:r>
    </w:p>
    <w:p w14:paraId="48F67674" w14:textId="414788F7" w:rsidR="00CE7EFD" w:rsidRPr="007E139E" w:rsidRDefault="00B528DC" w:rsidP="007E139E">
      <w:pPr>
        <w:pStyle w:val="HTMLPreformatted"/>
        <w:rPr>
          <w:rFonts w:ascii="Times New Roman" w:hAnsi="Times New Roman" w:cs="Times New Roman"/>
          <w:sz w:val="24"/>
          <w:szCs w:val="24"/>
        </w:rPr>
      </w:pPr>
      <w:r w:rsidRPr="00406CD3">
        <w:rPr>
          <w:rFonts w:ascii="Times New Roman" w:hAnsi="Times New Roman" w:cs="Times New Roman"/>
          <w:noProof/>
          <w:sz w:val="24"/>
          <w:szCs w:val="24"/>
        </w:rPr>
        <w:t>[</w:t>
      </w:r>
      <w:r w:rsidR="001F29D4" w:rsidRPr="007E139E">
        <w:rPr>
          <w:rFonts w:ascii="Times New Roman" w:hAnsi="Times New Roman" w:cs="Times New Roman"/>
          <w:noProof/>
          <w:sz w:val="24"/>
          <w:szCs w:val="24"/>
        </w:rPr>
        <w:t>10</w:t>
      </w:r>
      <w:proofErr w:type="gramStart"/>
      <w:r w:rsidRPr="00406CD3">
        <w:rPr>
          <w:rFonts w:ascii="Times New Roman" w:hAnsi="Times New Roman" w:cs="Times New Roman"/>
          <w:noProof/>
          <w:sz w:val="24"/>
          <w:szCs w:val="24"/>
        </w:rPr>
        <w:t>]</w:t>
      </w:r>
      <w:r w:rsidR="001F29D4" w:rsidRPr="007E139E">
        <w:rPr>
          <w:rFonts w:ascii="Times New Roman" w:hAnsi="Times New Roman" w:cs="Times New Roman"/>
          <w:noProof/>
          <w:sz w:val="24"/>
          <w:szCs w:val="24"/>
        </w:rPr>
        <w:t xml:space="preserve">  </w:t>
      </w:r>
      <w:r w:rsidR="00CE7EFD" w:rsidRPr="007E139E">
        <w:rPr>
          <w:rFonts w:ascii="Times New Roman" w:hAnsi="Times New Roman" w:cs="Times New Roman"/>
          <w:sz w:val="24"/>
          <w:szCs w:val="24"/>
        </w:rPr>
        <w:t>Tso</w:t>
      </w:r>
      <w:proofErr w:type="gramEnd"/>
      <w:r w:rsidR="002F4225" w:rsidRPr="00406CD3">
        <w:rPr>
          <w:rFonts w:ascii="Times New Roman" w:hAnsi="Times New Roman" w:cs="Times New Roman"/>
          <w:sz w:val="24"/>
          <w:szCs w:val="24"/>
        </w:rPr>
        <w:t>,</w:t>
      </w:r>
      <w:r w:rsidR="00CE7EFD" w:rsidRPr="007E139E">
        <w:rPr>
          <w:rFonts w:ascii="Times New Roman" w:hAnsi="Times New Roman" w:cs="Times New Roman"/>
          <w:sz w:val="24"/>
          <w:szCs w:val="24"/>
        </w:rPr>
        <w:t xml:space="preserve"> P</w:t>
      </w:r>
      <w:r w:rsidR="002F4225" w:rsidRPr="00406CD3">
        <w:rPr>
          <w:rFonts w:ascii="Times New Roman" w:hAnsi="Times New Roman" w:cs="Times New Roman"/>
          <w:sz w:val="24"/>
          <w:szCs w:val="24"/>
        </w:rPr>
        <w:t>.</w:t>
      </w:r>
      <w:r w:rsidR="00CE7EFD" w:rsidRPr="007E139E">
        <w:rPr>
          <w:rFonts w:ascii="Times New Roman" w:hAnsi="Times New Roman" w:cs="Times New Roman"/>
          <w:sz w:val="24"/>
          <w:szCs w:val="24"/>
        </w:rPr>
        <w:t>, Lam</w:t>
      </w:r>
      <w:r w:rsidR="002F4225" w:rsidRPr="00406CD3">
        <w:rPr>
          <w:rFonts w:ascii="Times New Roman" w:hAnsi="Times New Roman" w:cs="Times New Roman"/>
          <w:sz w:val="24"/>
          <w:szCs w:val="24"/>
        </w:rPr>
        <w:t>,</w:t>
      </w:r>
      <w:r w:rsidR="00CE7EFD" w:rsidRPr="007E139E">
        <w:rPr>
          <w:rFonts w:ascii="Times New Roman" w:hAnsi="Times New Roman" w:cs="Times New Roman"/>
          <w:sz w:val="24"/>
          <w:szCs w:val="24"/>
        </w:rPr>
        <w:t xml:space="preserve"> J</w:t>
      </w:r>
      <w:r w:rsidR="002F4225" w:rsidRPr="00406CD3">
        <w:rPr>
          <w:rFonts w:ascii="Times New Roman" w:hAnsi="Times New Roman" w:cs="Times New Roman"/>
          <w:sz w:val="24"/>
          <w:szCs w:val="24"/>
        </w:rPr>
        <w:t>. and</w:t>
      </w:r>
      <w:r w:rsidR="00CE7EFD" w:rsidRPr="007E139E">
        <w:rPr>
          <w:rFonts w:ascii="Times New Roman" w:hAnsi="Times New Roman" w:cs="Times New Roman"/>
          <w:sz w:val="24"/>
          <w:szCs w:val="24"/>
        </w:rPr>
        <w:t xml:space="preserve"> Simmonds</w:t>
      </w:r>
      <w:r w:rsidR="002F4225" w:rsidRPr="00406CD3">
        <w:rPr>
          <w:rFonts w:ascii="Times New Roman" w:hAnsi="Times New Roman" w:cs="Times New Roman"/>
          <w:sz w:val="24"/>
          <w:szCs w:val="24"/>
        </w:rPr>
        <w:t>,</w:t>
      </w:r>
      <w:r w:rsidR="00CE7EFD" w:rsidRPr="007E139E">
        <w:rPr>
          <w:rFonts w:ascii="Times New Roman" w:hAnsi="Times New Roman" w:cs="Times New Roman"/>
          <w:sz w:val="24"/>
          <w:szCs w:val="24"/>
        </w:rPr>
        <w:t xml:space="preserve"> W</w:t>
      </w:r>
      <w:r w:rsidR="002F4225" w:rsidRPr="00406CD3">
        <w:rPr>
          <w:rFonts w:ascii="Times New Roman" w:hAnsi="Times New Roman" w:cs="Times New Roman"/>
          <w:sz w:val="24"/>
          <w:szCs w:val="24"/>
        </w:rPr>
        <w:t>.</w:t>
      </w:r>
      <w:r w:rsidR="00CE7EFD" w:rsidRPr="007E139E">
        <w:rPr>
          <w:rFonts w:ascii="Times New Roman" w:hAnsi="Times New Roman" w:cs="Times New Roman"/>
          <w:sz w:val="24"/>
          <w:szCs w:val="24"/>
        </w:rPr>
        <w:t xml:space="preserve">J. The importance of the </w:t>
      </w:r>
      <w:proofErr w:type="spellStart"/>
      <w:r w:rsidR="00CE7EFD" w:rsidRPr="007E139E">
        <w:rPr>
          <w:rFonts w:ascii="Times New Roman" w:hAnsi="Times New Roman" w:cs="Times New Roman"/>
          <w:sz w:val="24"/>
          <w:szCs w:val="24"/>
        </w:rPr>
        <w:t>lysophosphatidylcholine</w:t>
      </w:r>
      <w:proofErr w:type="spellEnd"/>
      <w:r w:rsidR="00CE7EFD" w:rsidRPr="007E139E">
        <w:rPr>
          <w:rFonts w:ascii="Times New Roman" w:hAnsi="Times New Roman" w:cs="Times New Roman"/>
          <w:sz w:val="24"/>
          <w:szCs w:val="24"/>
        </w:rPr>
        <w:t xml:space="preserve"> and choline moiety of bile phosphatidylcholine in lymphatic transport of fat. </w:t>
      </w:r>
      <w:proofErr w:type="spellStart"/>
      <w:r w:rsidR="00CE7EFD" w:rsidRPr="007E139E">
        <w:rPr>
          <w:rFonts w:ascii="Times New Roman" w:hAnsi="Times New Roman" w:cs="Times New Roman"/>
          <w:sz w:val="24"/>
          <w:szCs w:val="24"/>
        </w:rPr>
        <w:t>Biochim</w:t>
      </w:r>
      <w:proofErr w:type="spellEnd"/>
      <w:r w:rsidR="00CE7EFD" w:rsidRPr="007E139E">
        <w:rPr>
          <w:rFonts w:ascii="Times New Roman" w:hAnsi="Times New Roman" w:cs="Times New Roman"/>
          <w:sz w:val="24"/>
          <w:szCs w:val="24"/>
        </w:rPr>
        <w:t xml:space="preserve"> </w:t>
      </w:r>
      <w:proofErr w:type="spellStart"/>
      <w:r w:rsidR="00CE7EFD" w:rsidRPr="007E139E">
        <w:rPr>
          <w:rFonts w:ascii="Times New Roman" w:hAnsi="Times New Roman" w:cs="Times New Roman"/>
          <w:sz w:val="24"/>
          <w:szCs w:val="24"/>
        </w:rPr>
        <w:t>Biophys</w:t>
      </w:r>
      <w:proofErr w:type="spellEnd"/>
      <w:r w:rsidR="00CE7EFD" w:rsidRPr="007E139E">
        <w:rPr>
          <w:rFonts w:ascii="Times New Roman" w:hAnsi="Times New Roman" w:cs="Times New Roman"/>
          <w:sz w:val="24"/>
          <w:szCs w:val="24"/>
        </w:rPr>
        <w:t xml:space="preserve"> Acta 528</w:t>
      </w:r>
      <w:r w:rsidR="005D4949" w:rsidRPr="00406CD3">
        <w:rPr>
          <w:rFonts w:ascii="Times New Roman" w:hAnsi="Times New Roman" w:cs="Times New Roman"/>
          <w:sz w:val="24"/>
          <w:szCs w:val="24"/>
        </w:rPr>
        <w:t xml:space="preserve"> (1978</w:t>
      </w:r>
      <w:proofErr w:type="gramStart"/>
      <w:r w:rsidR="005D4949" w:rsidRPr="00406CD3">
        <w:rPr>
          <w:rFonts w:ascii="Times New Roman" w:hAnsi="Times New Roman" w:cs="Times New Roman"/>
          <w:sz w:val="24"/>
          <w:szCs w:val="24"/>
        </w:rPr>
        <w:t xml:space="preserve">) </w:t>
      </w:r>
      <w:r w:rsidR="006822BC" w:rsidRPr="00406CD3">
        <w:rPr>
          <w:rFonts w:ascii="Times New Roman" w:hAnsi="Times New Roman" w:cs="Times New Roman"/>
          <w:sz w:val="24"/>
          <w:szCs w:val="24"/>
        </w:rPr>
        <w:t xml:space="preserve"> </w:t>
      </w:r>
      <w:r w:rsidR="00CE7EFD" w:rsidRPr="007E139E">
        <w:rPr>
          <w:rFonts w:ascii="Times New Roman" w:hAnsi="Times New Roman" w:cs="Times New Roman"/>
          <w:sz w:val="24"/>
          <w:szCs w:val="24"/>
        </w:rPr>
        <w:t>364</w:t>
      </w:r>
      <w:proofErr w:type="gramEnd"/>
      <w:r w:rsidR="00CE7EFD" w:rsidRPr="007E139E">
        <w:rPr>
          <w:rFonts w:ascii="Times New Roman" w:hAnsi="Times New Roman" w:cs="Times New Roman"/>
          <w:sz w:val="24"/>
          <w:szCs w:val="24"/>
        </w:rPr>
        <w:t>-72.</w:t>
      </w:r>
    </w:p>
    <w:p w14:paraId="4B42A56C" w14:textId="586AFCAC" w:rsidR="00FB1C0B" w:rsidRPr="00406CD3" w:rsidRDefault="00B528DC"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0E311C" w:rsidRPr="00406CD3">
        <w:rPr>
          <w:rFonts w:ascii="Times New Roman" w:hAnsi="Times New Roman" w:cs="Times New Roman"/>
          <w:noProof/>
        </w:rPr>
        <w:t>11</w:t>
      </w:r>
      <w:r w:rsidRPr="00406CD3">
        <w:rPr>
          <w:rFonts w:ascii="Times New Roman" w:hAnsi="Times New Roman" w:cs="Times New Roman"/>
          <w:noProof/>
        </w:rPr>
        <w:t>]</w:t>
      </w:r>
      <w:r w:rsidR="00FB1C0B" w:rsidRPr="00406CD3">
        <w:rPr>
          <w:rFonts w:ascii="Times New Roman" w:hAnsi="Times New Roman" w:cs="Times New Roman"/>
          <w:noProof/>
        </w:rPr>
        <w:t xml:space="preserve">  West, A. L., Burdge, G. C.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Calder, P. C. Lipid structure does not modify incorporation of EPA and DHA into blood lipids in healthy adults: a randomised-controlled trial. Br. J. Nutr. 116</w:t>
      </w:r>
      <w:r w:rsidR="003D1816" w:rsidRPr="00406CD3">
        <w:rPr>
          <w:rFonts w:ascii="Times New Roman" w:hAnsi="Times New Roman" w:cs="Times New Roman"/>
          <w:noProof/>
        </w:rPr>
        <w:t xml:space="preserve"> (2016)</w:t>
      </w:r>
      <w:r w:rsidR="00FB1C0B" w:rsidRPr="00406CD3">
        <w:rPr>
          <w:rFonts w:ascii="Times New Roman" w:hAnsi="Times New Roman" w:cs="Times New Roman"/>
          <w:noProof/>
        </w:rPr>
        <w:t xml:space="preserve"> 788-</w:t>
      </w:r>
      <w:r w:rsidR="003D1816" w:rsidRPr="00406CD3">
        <w:rPr>
          <w:rFonts w:ascii="Times New Roman" w:hAnsi="Times New Roman" w:cs="Times New Roman"/>
          <w:noProof/>
        </w:rPr>
        <w:t>1</w:t>
      </w:r>
      <w:r w:rsidR="00FB1C0B" w:rsidRPr="00406CD3">
        <w:rPr>
          <w:rFonts w:ascii="Times New Roman" w:hAnsi="Times New Roman" w:cs="Times New Roman"/>
          <w:noProof/>
        </w:rPr>
        <w:t>97.</w:t>
      </w:r>
    </w:p>
    <w:p w14:paraId="56D1028A" w14:textId="1B6C45F4" w:rsidR="00FB1C0B" w:rsidRPr="00406CD3" w:rsidRDefault="00B528DC" w:rsidP="00FA50D6">
      <w:pPr>
        <w:pStyle w:val="HTMLPreformatted"/>
        <w:rPr>
          <w:rFonts w:ascii="Times New Roman" w:hAnsi="Times New Roman" w:cs="Times New Roman"/>
          <w:sz w:val="24"/>
          <w:szCs w:val="24"/>
        </w:rPr>
      </w:pPr>
      <w:r w:rsidRPr="00406CD3">
        <w:rPr>
          <w:rFonts w:ascii="Times New Roman" w:hAnsi="Times New Roman" w:cs="Times New Roman"/>
          <w:noProof/>
          <w:sz w:val="24"/>
          <w:szCs w:val="24"/>
        </w:rPr>
        <w:t>[</w:t>
      </w:r>
      <w:r w:rsidR="005A1C5C" w:rsidRPr="00406CD3">
        <w:rPr>
          <w:rFonts w:ascii="Times New Roman" w:hAnsi="Times New Roman" w:cs="Times New Roman"/>
          <w:noProof/>
          <w:sz w:val="24"/>
          <w:szCs w:val="24"/>
        </w:rPr>
        <w:t>12</w:t>
      </w:r>
      <w:r w:rsidRPr="00406CD3">
        <w:rPr>
          <w:rFonts w:ascii="Times New Roman" w:hAnsi="Times New Roman" w:cs="Times New Roman"/>
          <w:noProof/>
          <w:sz w:val="24"/>
          <w:szCs w:val="24"/>
        </w:rPr>
        <w:t>]</w:t>
      </w:r>
      <w:r w:rsidR="00FB1C0B" w:rsidRPr="00406CD3">
        <w:rPr>
          <w:rFonts w:ascii="Times New Roman" w:hAnsi="Times New Roman" w:cs="Times New Roman"/>
          <w:noProof/>
          <w:sz w:val="24"/>
          <w:szCs w:val="24"/>
        </w:rPr>
        <w:t xml:space="preserve">  West, A. L., Miles, E. A., Lillycrop, K. A., Han, L., Sayanova, O., Napier, J. A., Calder, P. C. </w:t>
      </w:r>
      <w:r w:rsidR="00E238F9" w:rsidRPr="00406CD3">
        <w:rPr>
          <w:rFonts w:ascii="Times New Roman" w:hAnsi="Times New Roman" w:cs="Times New Roman"/>
          <w:noProof/>
          <w:sz w:val="24"/>
          <w:szCs w:val="24"/>
        </w:rPr>
        <w:t>and</w:t>
      </w:r>
      <w:r w:rsidR="00FB1C0B" w:rsidRPr="00406CD3">
        <w:rPr>
          <w:rFonts w:ascii="Times New Roman" w:hAnsi="Times New Roman" w:cs="Times New Roman"/>
          <w:noProof/>
          <w:sz w:val="24"/>
          <w:szCs w:val="24"/>
        </w:rPr>
        <w:t xml:space="preserve"> Burdge, G. C. Postprandial incorporation of EPA and DHA from transgenic Camelina sativa oil into blood lipids is equivalent to that from fish oil in healthy humans. Br. J. Nutr.</w:t>
      </w:r>
      <w:r w:rsidR="003D1816" w:rsidRPr="00406CD3">
        <w:rPr>
          <w:rFonts w:ascii="Times New Roman" w:hAnsi="Times New Roman" w:cs="Times New Roman"/>
          <w:noProof/>
          <w:sz w:val="24"/>
          <w:szCs w:val="24"/>
        </w:rPr>
        <w:t xml:space="preserve"> </w:t>
      </w:r>
      <w:proofErr w:type="gramStart"/>
      <w:r w:rsidR="00515F8F" w:rsidRPr="00406CD3">
        <w:rPr>
          <w:rFonts w:ascii="Times New Roman" w:hAnsi="Times New Roman" w:cs="Times New Roman"/>
          <w:sz w:val="24"/>
          <w:szCs w:val="24"/>
        </w:rPr>
        <w:t>121</w:t>
      </w:r>
      <w:r w:rsidR="00515F8F" w:rsidRPr="00406CD3">
        <w:rPr>
          <w:rFonts w:ascii="Times New Roman" w:hAnsi="Times New Roman" w:cs="Times New Roman"/>
          <w:noProof/>
          <w:sz w:val="24"/>
          <w:szCs w:val="24"/>
        </w:rPr>
        <w:t xml:space="preserve">  </w:t>
      </w:r>
      <w:r w:rsidR="003D1816" w:rsidRPr="00406CD3">
        <w:rPr>
          <w:rFonts w:ascii="Times New Roman" w:hAnsi="Times New Roman" w:cs="Times New Roman"/>
          <w:noProof/>
          <w:sz w:val="24"/>
          <w:szCs w:val="24"/>
        </w:rPr>
        <w:t>(</w:t>
      </w:r>
      <w:proofErr w:type="gramEnd"/>
      <w:r w:rsidR="003D1816" w:rsidRPr="00406CD3">
        <w:rPr>
          <w:rFonts w:ascii="Times New Roman" w:hAnsi="Times New Roman" w:cs="Times New Roman"/>
          <w:noProof/>
          <w:sz w:val="24"/>
          <w:szCs w:val="24"/>
        </w:rPr>
        <w:t>2019)</w:t>
      </w:r>
      <w:r w:rsidR="00FB1C0B" w:rsidRPr="00406CD3">
        <w:rPr>
          <w:rFonts w:ascii="Times New Roman" w:hAnsi="Times New Roman" w:cs="Times New Roman"/>
          <w:noProof/>
          <w:sz w:val="24"/>
          <w:szCs w:val="24"/>
        </w:rPr>
        <w:t xml:space="preserve"> </w:t>
      </w:r>
      <w:r w:rsidR="00962DE9" w:rsidRPr="00406CD3">
        <w:rPr>
          <w:rFonts w:ascii="Times New Roman" w:hAnsi="Times New Roman" w:cs="Times New Roman"/>
          <w:sz w:val="24"/>
          <w:szCs w:val="24"/>
        </w:rPr>
        <w:t>1235-1246</w:t>
      </w:r>
      <w:r w:rsidR="00FB1C0B" w:rsidRPr="00406CD3">
        <w:rPr>
          <w:rFonts w:ascii="Times New Roman" w:hAnsi="Times New Roman" w:cs="Times New Roman"/>
          <w:noProof/>
          <w:sz w:val="24"/>
          <w:szCs w:val="24"/>
        </w:rPr>
        <w:t>.</w:t>
      </w:r>
    </w:p>
    <w:p w14:paraId="2B5B4DF6" w14:textId="23C45199"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806D78" w:rsidRPr="00406CD3">
        <w:rPr>
          <w:rFonts w:ascii="Times New Roman" w:hAnsi="Times New Roman" w:cs="Times New Roman"/>
          <w:noProof/>
        </w:rPr>
        <w:t>13</w:t>
      </w:r>
      <w:r w:rsidRPr="00406CD3">
        <w:rPr>
          <w:rFonts w:ascii="Times New Roman" w:hAnsi="Times New Roman" w:cs="Times New Roman"/>
          <w:noProof/>
        </w:rPr>
        <w:t>]</w:t>
      </w:r>
      <w:r w:rsidR="00FB1C0B" w:rsidRPr="00406CD3">
        <w:rPr>
          <w:rFonts w:ascii="Times New Roman" w:hAnsi="Times New Roman" w:cs="Times New Roman"/>
          <w:noProof/>
        </w:rPr>
        <w:t xml:space="preserve">  Summers, L. K., Barnes, S. C., Fielding, B. A., Beysen, C., Ilic, V., Humphreys, S. M.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Frayn, K. N. Uptake of individual fatty acids into adipose tissue in relation to their presence in the diet. Am. J. Clin. Nutr. 71</w:t>
      </w:r>
      <w:r w:rsidR="00F47498" w:rsidRPr="00406CD3">
        <w:rPr>
          <w:rFonts w:ascii="Times New Roman" w:hAnsi="Times New Roman" w:cs="Times New Roman"/>
          <w:noProof/>
        </w:rPr>
        <w:t xml:space="preserve"> (2000)</w:t>
      </w:r>
      <w:r w:rsidR="00FB1C0B" w:rsidRPr="00406CD3">
        <w:rPr>
          <w:rFonts w:ascii="Times New Roman" w:hAnsi="Times New Roman" w:cs="Times New Roman"/>
          <w:noProof/>
        </w:rPr>
        <w:t xml:space="preserve"> 1470-7.</w:t>
      </w:r>
    </w:p>
    <w:p w14:paraId="68CAAA6F" w14:textId="3D7B17A6"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lastRenderedPageBreak/>
        <w:t>[</w:t>
      </w:r>
      <w:r w:rsidR="0069599D" w:rsidRPr="00406CD3">
        <w:rPr>
          <w:rFonts w:ascii="Times New Roman" w:hAnsi="Times New Roman" w:cs="Times New Roman"/>
          <w:noProof/>
        </w:rPr>
        <w:t>14</w:t>
      </w:r>
      <w:r w:rsidRPr="00406CD3">
        <w:rPr>
          <w:rFonts w:ascii="Times New Roman" w:hAnsi="Times New Roman" w:cs="Times New Roman"/>
          <w:noProof/>
        </w:rPr>
        <w:t>]</w:t>
      </w:r>
      <w:r w:rsidR="00FB1C0B" w:rsidRPr="00406CD3">
        <w:rPr>
          <w:rFonts w:ascii="Times New Roman" w:hAnsi="Times New Roman" w:cs="Times New Roman"/>
          <w:noProof/>
        </w:rPr>
        <w:t xml:space="preserve">  Jackson, R. L.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Demel, R. A. Lipoprotein lipase-catalyzed hydrolysis of phospholipid monolayers: effect of fatty acyl composition on enzyme activity</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Biochem</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w:t>
      </w:r>
      <w:r w:rsidR="00031EFD" w:rsidRPr="00406CD3">
        <w:rPr>
          <w:rFonts w:ascii="Times New Roman" w:hAnsi="Times New Roman" w:cs="Times New Roman"/>
          <w:noProof/>
        </w:rPr>
        <w:t>B</w:t>
      </w:r>
      <w:r w:rsidR="00FB1C0B" w:rsidRPr="00406CD3">
        <w:rPr>
          <w:rFonts w:ascii="Times New Roman" w:hAnsi="Times New Roman" w:cs="Times New Roman"/>
          <w:noProof/>
        </w:rPr>
        <w:t>iophys</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w:t>
      </w:r>
      <w:r w:rsidR="00031EFD" w:rsidRPr="00406CD3">
        <w:rPr>
          <w:rFonts w:ascii="Times New Roman" w:hAnsi="Times New Roman" w:cs="Times New Roman"/>
          <w:noProof/>
        </w:rPr>
        <w:t>R</w:t>
      </w:r>
      <w:r w:rsidR="00FB1C0B" w:rsidRPr="00406CD3">
        <w:rPr>
          <w:rFonts w:ascii="Times New Roman" w:hAnsi="Times New Roman" w:cs="Times New Roman"/>
          <w:noProof/>
        </w:rPr>
        <w:t xml:space="preserve">es </w:t>
      </w:r>
      <w:r w:rsidR="00031EFD" w:rsidRPr="00406CD3">
        <w:rPr>
          <w:rFonts w:ascii="Times New Roman" w:hAnsi="Times New Roman" w:cs="Times New Roman"/>
          <w:noProof/>
        </w:rPr>
        <w:t>C</w:t>
      </w:r>
      <w:r w:rsidR="00FB1C0B" w:rsidRPr="00406CD3">
        <w:rPr>
          <w:rFonts w:ascii="Times New Roman" w:hAnsi="Times New Roman" w:cs="Times New Roman"/>
          <w:noProof/>
        </w:rPr>
        <w:t>om. 128</w:t>
      </w:r>
      <w:r w:rsidR="00F47498" w:rsidRPr="00406CD3">
        <w:rPr>
          <w:rFonts w:ascii="Times New Roman" w:hAnsi="Times New Roman" w:cs="Times New Roman"/>
          <w:noProof/>
        </w:rPr>
        <w:t xml:space="preserve"> (1985)</w:t>
      </w:r>
      <w:r w:rsidR="00FB1C0B" w:rsidRPr="00406CD3">
        <w:rPr>
          <w:rFonts w:ascii="Times New Roman" w:hAnsi="Times New Roman" w:cs="Times New Roman"/>
          <w:noProof/>
        </w:rPr>
        <w:t xml:space="preserve"> 670-5.</w:t>
      </w:r>
    </w:p>
    <w:p w14:paraId="41F95CE2" w14:textId="36471691"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69599D" w:rsidRPr="00406CD3">
        <w:rPr>
          <w:rFonts w:ascii="Times New Roman" w:hAnsi="Times New Roman" w:cs="Times New Roman"/>
          <w:noProof/>
        </w:rPr>
        <w:t>15</w:t>
      </w:r>
      <w:r w:rsidRPr="00406CD3">
        <w:rPr>
          <w:rFonts w:ascii="Times New Roman" w:hAnsi="Times New Roman" w:cs="Times New Roman"/>
          <w:noProof/>
        </w:rPr>
        <w:t>]</w:t>
      </w:r>
      <w:r w:rsidR="00FB1C0B" w:rsidRPr="00406CD3">
        <w:rPr>
          <w:rFonts w:ascii="Times New Roman" w:hAnsi="Times New Roman" w:cs="Times New Roman"/>
          <w:noProof/>
        </w:rPr>
        <w:t xml:space="preserve">  Morley, N.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Kuksis, A. Positional specificity of lipoprotein lipase</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w:t>
      </w:r>
      <w:r w:rsidR="00031EFD" w:rsidRPr="00406CD3">
        <w:rPr>
          <w:rFonts w:ascii="Times New Roman" w:hAnsi="Times New Roman" w:cs="Times New Roman"/>
          <w:noProof/>
        </w:rPr>
        <w:t>J</w:t>
      </w:r>
      <w:r w:rsidR="00FB1C0B" w:rsidRPr="00406CD3">
        <w:rPr>
          <w:rFonts w:ascii="Times New Roman" w:hAnsi="Times New Roman" w:cs="Times New Roman"/>
          <w:noProof/>
        </w:rPr>
        <w:t xml:space="preserve"> </w:t>
      </w:r>
      <w:r w:rsidR="00031EFD" w:rsidRPr="00406CD3">
        <w:rPr>
          <w:rFonts w:ascii="Times New Roman" w:hAnsi="Times New Roman" w:cs="Times New Roman"/>
          <w:noProof/>
        </w:rPr>
        <w:t>B</w:t>
      </w:r>
      <w:r w:rsidR="00FB1C0B" w:rsidRPr="00406CD3">
        <w:rPr>
          <w:rFonts w:ascii="Times New Roman" w:hAnsi="Times New Roman" w:cs="Times New Roman"/>
          <w:noProof/>
        </w:rPr>
        <w:t>iol</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w:t>
      </w:r>
      <w:r w:rsidR="00031EFD" w:rsidRPr="00406CD3">
        <w:rPr>
          <w:rFonts w:ascii="Times New Roman" w:hAnsi="Times New Roman" w:cs="Times New Roman"/>
          <w:noProof/>
        </w:rPr>
        <w:t>C</w:t>
      </w:r>
      <w:r w:rsidR="00FB1C0B" w:rsidRPr="00406CD3">
        <w:rPr>
          <w:rFonts w:ascii="Times New Roman" w:hAnsi="Times New Roman" w:cs="Times New Roman"/>
          <w:noProof/>
        </w:rPr>
        <w:t>hem. 247</w:t>
      </w:r>
      <w:r w:rsidR="00F47498" w:rsidRPr="00406CD3">
        <w:rPr>
          <w:rFonts w:ascii="Times New Roman" w:hAnsi="Times New Roman" w:cs="Times New Roman"/>
          <w:noProof/>
        </w:rPr>
        <w:t xml:space="preserve"> (1972)</w:t>
      </w:r>
      <w:r w:rsidR="00FB1C0B" w:rsidRPr="00406CD3">
        <w:rPr>
          <w:rFonts w:ascii="Times New Roman" w:hAnsi="Times New Roman" w:cs="Times New Roman"/>
          <w:noProof/>
        </w:rPr>
        <w:t xml:space="preserve"> 6389-</w:t>
      </w:r>
      <w:r w:rsidR="00F47498" w:rsidRPr="00406CD3">
        <w:rPr>
          <w:rFonts w:ascii="Times New Roman" w:hAnsi="Times New Roman" w:cs="Times New Roman"/>
          <w:noProof/>
        </w:rPr>
        <w:t>63</w:t>
      </w:r>
      <w:r w:rsidR="00FB1C0B" w:rsidRPr="00406CD3">
        <w:rPr>
          <w:rFonts w:ascii="Times New Roman" w:hAnsi="Times New Roman" w:cs="Times New Roman"/>
          <w:noProof/>
        </w:rPr>
        <w:t>93.</w:t>
      </w:r>
    </w:p>
    <w:p w14:paraId="166D2DE9" w14:textId="60399BA8"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B66E6A" w:rsidRPr="00406CD3">
        <w:rPr>
          <w:rFonts w:ascii="Times New Roman" w:hAnsi="Times New Roman" w:cs="Times New Roman"/>
          <w:noProof/>
        </w:rPr>
        <w:t>16</w:t>
      </w:r>
      <w:r w:rsidRPr="00406CD3">
        <w:rPr>
          <w:rFonts w:ascii="Times New Roman" w:hAnsi="Times New Roman" w:cs="Times New Roman"/>
          <w:noProof/>
        </w:rPr>
        <w:t>]</w:t>
      </w:r>
      <w:r w:rsidR="00FB1C0B" w:rsidRPr="00406CD3">
        <w:rPr>
          <w:rFonts w:ascii="Times New Roman" w:hAnsi="Times New Roman" w:cs="Times New Roman"/>
          <w:noProof/>
        </w:rPr>
        <w:t xml:space="preserve">  Subbaiah, P. V., Liu, M., Bolan, P. J.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Paltauf, F. Altered positional specificity of human plasma lecithin-cholesterol acyltransferase in the presence of sn-2 arachidonoyl phosphatidyl cholines. Mechanism of formation of saturated cholesteryl esters</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Biochim</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w:t>
      </w:r>
      <w:r w:rsidR="00031EFD" w:rsidRPr="00406CD3">
        <w:rPr>
          <w:rFonts w:ascii="Times New Roman" w:hAnsi="Times New Roman" w:cs="Times New Roman"/>
          <w:noProof/>
        </w:rPr>
        <w:t>B</w:t>
      </w:r>
      <w:r w:rsidR="00FB1C0B" w:rsidRPr="00406CD3">
        <w:rPr>
          <w:rFonts w:ascii="Times New Roman" w:hAnsi="Times New Roman" w:cs="Times New Roman"/>
          <w:noProof/>
        </w:rPr>
        <w:t>iophys</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w:t>
      </w:r>
      <w:r w:rsidR="00031EFD" w:rsidRPr="00406CD3">
        <w:rPr>
          <w:rFonts w:ascii="Times New Roman" w:hAnsi="Times New Roman" w:cs="Times New Roman"/>
          <w:noProof/>
        </w:rPr>
        <w:t>A</w:t>
      </w:r>
      <w:r w:rsidR="00FB1C0B" w:rsidRPr="00406CD3">
        <w:rPr>
          <w:rFonts w:ascii="Times New Roman" w:hAnsi="Times New Roman" w:cs="Times New Roman"/>
          <w:noProof/>
        </w:rPr>
        <w:t>cta. 1128</w:t>
      </w:r>
      <w:r w:rsidR="00F47498" w:rsidRPr="00406CD3">
        <w:rPr>
          <w:rFonts w:ascii="Times New Roman" w:hAnsi="Times New Roman" w:cs="Times New Roman"/>
          <w:noProof/>
        </w:rPr>
        <w:t xml:space="preserve"> (1992)</w:t>
      </w:r>
      <w:r w:rsidR="00FB1C0B" w:rsidRPr="00406CD3">
        <w:rPr>
          <w:rFonts w:ascii="Times New Roman" w:hAnsi="Times New Roman" w:cs="Times New Roman"/>
          <w:noProof/>
        </w:rPr>
        <w:t xml:space="preserve"> 83-92.</w:t>
      </w:r>
    </w:p>
    <w:p w14:paraId="7586F505" w14:textId="1D1553DA"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FA0DBA" w:rsidRPr="00406CD3">
        <w:rPr>
          <w:rFonts w:ascii="Times New Roman" w:hAnsi="Times New Roman" w:cs="Times New Roman"/>
          <w:noProof/>
        </w:rPr>
        <w:t>17</w:t>
      </w:r>
      <w:r w:rsidRPr="00406CD3">
        <w:rPr>
          <w:rFonts w:ascii="Times New Roman" w:hAnsi="Times New Roman" w:cs="Times New Roman"/>
          <w:noProof/>
        </w:rPr>
        <w:t>]</w:t>
      </w:r>
      <w:r w:rsidR="00FB1C0B" w:rsidRPr="00406CD3">
        <w:rPr>
          <w:rFonts w:ascii="Times New Roman" w:hAnsi="Times New Roman" w:cs="Times New Roman"/>
          <w:noProof/>
        </w:rPr>
        <w:t xml:space="preserve">  Redgrave, T. G., Kodali, D. R.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Small, D. M. The effect of triacyl-sn-glycerol structure on the metabolism of chylomicrons and triacylglycerol-rich emulsions in the rat</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w:t>
      </w:r>
      <w:r w:rsidR="00031EFD" w:rsidRPr="00406CD3">
        <w:rPr>
          <w:rFonts w:ascii="Times New Roman" w:hAnsi="Times New Roman" w:cs="Times New Roman"/>
          <w:noProof/>
        </w:rPr>
        <w:t>J Biol. Chem.</w:t>
      </w:r>
      <w:r w:rsidR="00FB1C0B" w:rsidRPr="00406CD3">
        <w:rPr>
          <w:rFonts w:ascii="Times New Roman" w:hAnsi="Times New Roman" w:cs="Times New Roman"/>
          <w:noProof/>
        </w:rPr>
        <w:t xml:space="preserve"> 263</w:t>
      </w:r>
      <w:r w:rsidR="00F47498" w:rsidRPr="00406CD3">
        <w:rPr>
          <w:rFonts w:ascii="Times New Roman" w:hAnsi="Times New Roman" w:cs="Times New Roman"/>
          <w:noProof/>
        </w:rPr>
        <w:t xml:space="preserve"> (1988)</w:t>
      </w:r>
      <w:r w:rsidR="00FB1C0B" w:rsidRPr="00406CD3">
        <w:rPr>
          <w:rFonts w:ascii="Times New Roman" w:hAnsi="Times New Roman" w:cs="Times New Roman"/>
          <w:noProof/>
        </w:rPr>
        <w:t xml:space="preserve"> 5118-</w:t>
      </w:r>
      <w:r w:rsidR="00F96DF2" w:rsidRPr="00406CD3">
        <w:rPr>
          <w:rFonts w:ascii="Times New Roman" w:hAnsi="Times New Roman" w:cs="Times New Roman"/>
          <w:noProof/>
        </w:rPr>
        <w:t>51</w:t>
      </w:r>
      <w:r w:rsidR="00FB1C0B" w:rsidRPr="00406CD3">
        <w:rPr>
          <w:rFonts w:ascii="Times New Roman" w:hAnsi="Times New Roman" w:cs="Times New Roman"/>
          <w:noProof/>
        </w:rPr>
        <w:t>23.</w:t>
      </w:r>
    </w:p>
    <w:p w14:paraId="5572B58E" w14:textId="563E812D"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FA0DBA" w:rsidRPr="00406CD3">
        <w:rPr>
          <w:rFonts w:ascii="Times New Roman" w:hAnsi="Times New Roman" w:cs="Times New Roman"/>
          <w:noProof/>
        </w:rPr>
        <w:t>18</w:t>
      </w:r>
      <w:r w:rsidRPr="00406CD3">
        <w:rPr>
          <w:rFonts w:ascii="Times New Roman" w:hAnsi="Times New Roman" w:cs="Times New Roman"/>
          <w:noProof/>
        </w:rPr>
        <w:t>]</w:t>
      </w:r>
      <w:r w:rsidR="00FB1C0B" w:rsidRPr="00406CD3">
        <w:rPr>
          <w:rFonts w:ascii="Times New Roman" w:hAnsi="Times New Roman" w:cs="Times New Roman"/>
          <w:noProof/>
        </w:rPr>
        <w:t xml:space="preserve">  Agren, J. J., Ravandi, A., Kuksis, A.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Steiner, G. Structural and compositional changes in very low density lipoprotein triacylglycerols during basal lipolysis</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Eur</w:t>
      </w:r>
      <w:r w:rsidR="00031EFD" w:rsidRPr="00406CD3">
        <w:rPr>
          <w:rFonts w:ascii="Times New Roman" w:hAnsi="Times New Roman" w:cs="Times New Roman"/>
          <w:noProof/>
        </w:rPr>
        <w:t xml:space="preserve"> J.</w:t>
      </w:r>
      <w:r w:rsidR="00FB1C0B" w:rsidRPr="00406CD3">
        <w:rPr>
          <w:rFonts w:ascii="Times New Roman" w:hAnsi="Times New Roman" w:cs="Times New Roman"/>
          <w:noProof/>
        </w:rPr>
        <w:t xml:space="preserve"> </w:t>
      </w:r>
      <w:r w:rsidR="00031EFD" w:rsidRPr="00406CD3">
        <w:rPr>
          <w:rFonts w:ascii="Times New Roman" w:hAnsi="Times New Roman" w:cs="Times New Roman"/>
          <w:noProof/>
        </w:rPr>
        <w:t>B</w:t>
      </w:r>
      <w:r w:rsidR="00FB1C0B" w:rsidRPr="00406CD3">
        <w:rPr>
          <w:rFonts w:ascii="Times New Roman" w:hAnsi="Times New Roman" w:cs="Times New Roman"/>
          <w:noProof/>
        </w:rPr>
        <w:t>iochem</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 FEBS. 269</w:t>
      </w:r>
      <w:r w:rsidR="00F96DF2" w:rsidRPr="00406CD3">
        <w:rPr>
          <w:rFonts w:ascii="Times New Roman" w:hAnsi="Times New Roman" w:cs="Times New Roman"/>
          <w:noProof/>
        </w:rPr>
        <w:t xml:space="preserve"> (2002) </w:t>
      </w:r>
      <w:r w:rsidR="00FB1C0B" w:rsidRPr="00406CD3">
        <w:rPr>
          <w:rFonts w:ascii="Times New Roman" w:hAnsi="Times New Roman" w:cs="Times New Roman"/>
          <w:noProof/>
        </w:rPr>
        <w:t>6223-32.</w:t>
      </w:r>
    </w:p>
    <w:p w14:paraId="2CABE26D" w14:textId="36EE70EB"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FA0DBA" w:rsidRPr="00406CD3">
        <w:rPr>
          <w:rFonts w:ascii="Times New Roman" w:hAnsi="Times New Roman" w:cs="Times New Roman"/>
          <w:noProof/>
        </w:rPr>
        <w:t>19</w:t>
      </w:r>
      <w:r w:rsidRPr="00406CD3">
        <w:rPr>
          <w:rFonts w:ascii="Times New Roman" w:hAnsi="Times New Roman" w:cs="Times New Roman"/>
          <w:noProof/>
        </w:rPr>
        <w:t>]</w:t>
      </w:r>
      <w:r w:rsidR="00FB1C0B" w:rsidRPr="00406CD3">
        <w:rPr>
          <w:rFonts w:ascii="Times New Roman" w:hAnsi="Times New Roman" w:cs="Times New Roman"/>
          <w:noProof/>
        </w:rPr>
        <w:t xml:space="preserve">  Assmann, G., Krauss, R. M., Fredrickson, D. S.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Levy, R. I. Positional specificity of triglyceride lipases in post-heparin plasma</w:t>
      </w:r>
      <w:r w:rsidR="00E11E26" w:rsidRPr="00406CD3">
        <w:rPr>
          <w:rFonts w:ascii="Times New Roman" w:hAnsi="Times New Roman" w:cs="Times New Roman"/>
          <w:noProof/>
        </w:rPr>
        <w:t>.</w:t>
      </w:r>
      <w:r w:rsidR="00FB1C0B" w:rsidRPr="00406CD3">
        <w:rPr>
          <w:rFonts w:ascii="Times New Roman" w:hAnsi="Times New Roman" w:cs="Times New Roman"/>
          <w:noProof/>
        </w:rPr>
        <w:t xml:space="preserve"> </w:t>
      </w:r>
      <w:r w:rsidR="00031EFD" w:rsidRPr="00406CD3">
        <w:rPr>
          <w:rFonts w:ascii="Times New Roman" w:hAnsi="Times New Roman" w:cs="Times New Roman"/>
          <w:noProof/>
        </w:rPr>
        <w:t>J Biol. Chem.</w:t>
      </w:r>
      <w:r w:rsidR="00FB1C0B" w:rsidRPr="00406CD3">
        <w:rPr>
          <w:rFonts w:ascii="Times New Roman" w:hAnsi="Times New Roman" w:cs="Times New Roman"/>
          <w:noProof/>
        </w:rPr>
        <w:t xml:space="preserve"> 248</w:t>
      </w:r>
      <w:r w:rsidR="00F96DF2" w:rsidRPr="00406CD3">
        <w:rPr>
          <w:rFonts w:ascii="Times New Roman" w:hAnsi="Times New Roman" w:cs="Times New Roman"/>
          <w:noProof/>
        </w:rPr>
        <w:t xml:space="preserve"> (1973)</w:t>
      </w:r>
      <w:r w:rsidR="00FB1C0B" w:rsidRPr="00406CD3">
        <w:rPr>
          <w:rFonts w:ascii="Times New Roman" w:hAnsi="Times New Roman" w:cs="Times New Roman"/>
          <w:noProof/>
        </w:rPr>
        <w:t xml:space="preserve"> 7184-90.</w:t>
      </w:r>
    </w:p>
    <w:p w14:paraId="591A4145" w14:textId="746EAB7A"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556F03" w:rsidRPr="00406CD3">
        <w:rPr>
          <w:rFonts w:ascii="Times New Roman" w:hAnsi="Times New Roman" w:cs="Times New Roman"/>
          <w:noProof/>
        </w:rPr>
        <w:t>20</w:t>
      </w:r>
      <w:r w:rsidRPr="00406CD3">
        <w:rPr>
          <w:rFonts w:ascii="Times New Roman" w:hAnsi="Times New Roman" w:cs="Times New Roman"/>
          <w:noProof/>
        </w:rPr>
        <w:t>]</w:t>
      </w:r>
      <w:r w:rsidR="00FB1C0B" w:rsidRPr="00406CD3">
        <w:rPr>
          <w:rFonts w:ascii="Times New Roman" w:hAnsi="Times New Roman" w:cs="Times New Roman"/>
          <w:noProof/>
        </w:rPr>
        <w:t xml:space="preserve">  Subbaiah, P. V.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Liu, M. Comparative studies on the substrate specificity of lecithin:cholesterol acyltransferase towards the molecular species of phosphatidylcholine in the plasma of 14 vertebrates</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J</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Lipid Res. 37</w:t>
      </w:r>
      <w:r w:rsidR="00F96DF2" w:rsidRPr="00406CD3">
        <w:rPr>
          <w:rFonts w:ascii="Times New Roman" w:hAnsi="Times New Roman" w:cs="Times New Roman"/>
          <w:noProof/>
        </w:rPr>
        <w:t xml:space="preserve"> (1996)</w:t>
      </w:r>
      <w:r w:rsidR="00FB1C0B" w:rsidRPr="00406CD3">
        <w:rPr>
          <w:rFonts w:ascii="Times New Roman" w:hAnsi="Times New Roman" w:cs="Times New Roman"/>
          <w:noProof/>
        </w:rPr>
        <w:t xml:space="preserve"> 113-22.</w:t>
      </w:r>
    </w:p>
    <w:p w14:paraId="5F46CD74" w14:textId="54B56BCB"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556F03" w:rsidRPr="00406CD3">
        <w:rPr>
          <w:rFonts w:ascii="Times New Roman" w:hAnsi="Times New Roman" w:cs="Times New Roman"/>
          <w:noProof/>
        </w:rPr>
        <w:t>21</w:t>
      </w:r>
      <w:r w:rsidRPr="00406CD3">
        <w:rPr>
          <w:rFonts w:ascii="Times New Roman" w:hAnsi="Times New Roman" w:cs="Times New Roman"/>
          <w:noProof/>
        </w:rPr>
        <w:t>]</w:t>
      </w:r>
      <w:r w:rsidR="00FB1C0B" w:rsidRPr="00406CD3">
        <w:rPr>
          <w:rFonts w:ascii="Times New Roman" w:hAnsi="Times New Roman" w:cs="Times New Roman"/>
          <w:noProof/>
        </w:rPr>
        <w:t xml:space="preserve">  Martins, I. J., Mortimer, B. C., Miller, J.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Redgrave, T. G. Effects of particle size and number on the plasma clearance of chylomicrons and remnants</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J</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Lipid Res. 37</w:t>
      </w:r>
      <w:r w:rsidR="00F96DF2" w:rsidRPr="00406CD3">
        <w:rPr>
          <w:rFonts w:ascii="Times New Roman" w:hAnsi="Times New Roman" w:cs="Times New Roman"/>
          <w:noProof/>
        </w:rPr>
        <w:t xml:space="preserve"> (1996)</w:t>
      </w:r>
      <w:r w:rsidR="00FB1C0B" w:rsidRPr="00406CD3">
        <w:rPr>
          <w:rFonts w:ascii="Times New Roman" w:hAnsi="Times New Roman" w:cs="Times New Roman"/>
          <w:noProof/>
        </w:rPr>
        <w:t xml:space="preserve"> 2696-705.</w:t>
      </w:r>
    </w:p>
    <w:p w14:paraId="3A44CFBB" w14:textId="4EF529FB"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556F03" w:rsidRPr="00406CD3">
        <w:rPr>
          <w:rFonts w:ascii="Times New Roman" w:hAnsi="Times New Roman" w:cs="Times New Roman"/>
          <w:noProof/>
        </w:rPr>
        <w:t>22</w:t>
      </w:r>
      <w:r w:rsidRPr="00406CD3">
        <w:rPr>
          <w:rFonts w:ascii="Times New Roman" w:hAnsi="Times New Roman" w:cs="Times New Roman"/>
          <w:noProof/>
        </w:rPr>
        <w:t>]</w:t>
      </w:r>
      <w:r w:rsidR="00FB1C0B" w:rsidRPr="00406CD3">
        <w:rPr>
          <w:rFonts w:ascii="Times New Roman" w:hAnsi="Times New Roman" w:cs="Times New Roman"/>
          <w:noProof/>
        </w:rPr>
        <w:t xml:space="preserve">  Yli-Jokipii, K. M., Schwab, U. S., Tahvonen, R. L., Kurvinen, J. P., Mykkanen, H. M.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Kallio, H. P. Triacylglycerol molecular weight and to a lesser extent, fatty acid positional distribution, affect chylomicron triacylglycerol composition in women</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J</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Nutr. 132</w:t>
      </w:r>
      <w:r w:rsidR="00F96DF2" w:rsidRPr="00406CD3">
        <w:rPr>
          <w:rFonts w:ascii="Times New Roman" w:hAnsi="Times New Roman" w:cs="Times New Roman"/>
          <w:noProof/>
        </w:rPr>
        <w:t xml:space="preserve"> (2002)</w:t>
      </w:r>
      <w:r w:rsidR="00FB1C0B" w:rsidRPr="00406CD3">
        <w:rPr>
          <w:rFonts w:ascii="Times New Roman" w:hAnsi="Times New Roman" w:cs="Times New Roman"/>
          <w:noProof/>
        </w:rPr>
        <w:t xml:space="preserve"> 924-</w:t>
      </w:r>
      <w:r w:rsidR="00F96DF2" w:rsidRPr="00406CD3">
        <w:rPr>
          <w:rFonts w:ascii="Times New Roman" w:hAnsi="Times New Roman" w:cs="Times New Roman"/>
          <w:noProof/>
        </w:rPr>
        <w:t>92</w:t>
      </w:r>
      <w:r w:rsidR="00FB1C0B" w:rsidRPr="00406CD3">
        <w:rPr>
          <w:rFonts w:ascii="Times New Roman" w:hAnsi="Times New Roman" w:cs="Times New Roman"/>
          <w:noProof/>
        </w:rPr>
        <w:t>9.</w:t>
      </w:r>
    </w:p>
    <w:p w14:paraId="7CE204AF" w14:textId="2E5856DB"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270AD8" w:rsidRPr="00406CD3">
        <w:rPr>
          <w:rFonts w:ascii="Times New Roman" w:hAnsi="Times New Roman" w:cs="Times New Roman"/>
          <w:noProof/>
        </w:rPr>
        <w:t>23</w:t>
      </w:r>
      <w:r w:rsidRPr="00406CD3">
        <w:rPr>
          <w:rFonts w:ascii="Times New Roman" w:hAnsi="Times New Roman" w:cs="Times New Roman"/>
          <w:noProof/>
        </w:rPr>
        <w:t>]</w:t>
      </w:r>
      <w:r w:rsidR="00FB1C0B" w:rsidRPr="00406CD3">
        <w:rPr>
          <w:rFonts w:ascii="Times New Roman" w:hAnsi="Times New Roman" w:cs="Times New Roman"/>
          <w:noProof/>
        </w:rPr>
        <w:t xml:space="preserve">  Rathnayake, K. M., Weech, M., Jackson, K. G.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Lovegrove, J. A. Impact of meal fatty acid composition on postprandial lipaemia, vascular function and blood pressure in postmenopausal women</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Nutr</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Res</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Rev. 31</w:t>
      </w:r>
      <w:r w:rsidR="00F96DF2" w:rsidRPr="00406CD3">
        <w:rPr>
          <w:rFonts w:ascii="Times New Roman" w:hAnsi="Times New Roman" w:cs="Times New Roman"/>
          <w:noProof/>
        </w:rPr>
        <w:t xml:space="preserve"> (2018)</w:t>
      </w:r>
      <w:r w:rsidR="00FB1C0B" w:rsidRPr="00406CD3">
        <w:rPr>
          <w:rFonts w:ascii="Times New Roman" w:hAnsi="Times New Roman" w:cs="Times New Roman"/>
          <w:noProof/>
        </w:rPr>
        <w:t xml:space="preserve"> 193-203.</w:t>
      </w:r>
    </w:p>
    <w:p w14:paraId="05DA9FEB" w14:textId="0E08CCC7"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270AD8" w:rsidRPr="00406CD3">
        <w:rPr>
          <w:rFonts w:ascii="Times New Roman" w:hAnsi="Times New Roman" w:cs="Times New Roman"/>
          <w:noProof/>
        </w:rPr>
        <w:t>24</w:t>
      </w:r>
      <w:r w:rsidRPr="00406CD3">
        <w:rPr>
          <w:rFonts w:ascii="Times New Roman" w:hAnsi="Times New Roman" w:cs="Times New Roman"/>
          <w:noProof/>
        </w:rPr>
        <w:t>]</w:t>
      </w:r>
      <w:r w:rsidR="00FB1C0B" w:rsidRPr="00406CD3">
        <w:rPr>
          <w:rFonts w:ascii="Times New Roman" w:hAnsi="Times New Roman" w:cs="Times New Roman"/>
          <w:noProof/>
        </w:rPr>
        <w:t xml:space="preserve">  Yli-Jokipii, K., Kallio, H., Schwab, U., Mykkanen, H., Kurvinen, J. P., Savolainen, M. J.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Tahvonen, R. Effects of palm oil and transesterified palm oil on chylomicron and VLDL triacylglycerol structures and postprandial lipid response</w:t>
      </w:r>
      <w:r w:rsidR="00E11E26" w:rsidRPr="00406CD3">
        <w:rPr>
          <w:rFonts w:ascii="Times New Roman" w:hAnsi="Times New Roman" w:cs="Times New Roman"/>
          <w:noProof/>
        </w:rPr>
        <w:t>.</w:t>
      </w:r>
      <w:r w:rsidR="00FB1C0B" w:rsidRPr="00406CD3">
        <w:rPr>
          <w:rFonts w:ascii="Times New Roman" w:hAnsi="Times New Roman" w:cs="Times New Roman"/>
          <w:noProof/>
        </w:rPr>
        <w:t xml:space="preserve"> J</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Lipid Res. 42</w:t>
      </w:r>
      <w:r w:rsidR="00F96DF2" w:rsidRPr="00406CD3">
        <w:rPr>
          <w:rFonts w:ascii="Times New Roman" w:hAnsi="Times New Roman" w:cs="Times New Roman"/>
          <w:noProof/>
        </w:rPr>
        <w:t xml:space="preserve"> (2001)</w:t>
      </w:r>
      <w:r w:rsidR="00FB1C0B" w:rsidRPr="00406CD3">
        <w:rPr>
          <w:rFonts w:ascii="Times New Roman" w:hAnsi="Times New Roman" w:cs="Times New Roman"/>
          <w:noProof/>
        </w:rPr>
        <w:t xml:space="preserve"> 1618-</w:t>
      </w:r>
      <w:r w:rsidR="00F96DF2" w:rsidRPr="00406CD3">
        <w:rPr>
          <w:rFonts w:ascii="Times New Roman" w:hAnsi="Times New Roman" w:cs="Times New Roman"/>
          <w:noProof/>
        </w:rPr>
        <w:t>16</w:t>
      </w:r>
      <w:r w:rsidR="00FB1C0B" w:rsidRPr="00406CD3">
        <w:rPr>
          <w:rFonts w:ascii="Times New Roman" w:hAnsi="Times New Roman" w:cs="Times New Roman"/>
          <w:noProof/>
        </w:rPr>
        <w:t>25.</w:t>
      </w:r>
    </w:p>
    <w:p w14:paraId="2F35B50B" w14:textId="02A4B122"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lastRenderedPageBreak/>
        <w:t>[</w:t>
      </w:r>
      <w:r w:rsidR="00270AD8" w:rsidRPr="00406CD3">
        <w:rPr>
          <w:rFonts w:ascii="Times New Roman" w:hAnsi="Times New Roman" w:cs="Times New Roman"/>
          <w:noProof/>
        </w:rPr>
        <w:t>25</w:t>
      </w:r>
      <w:r w:rsidRPr="00406CD3">
        <w:rPr>
          <w:rFonts w:ascii="Times New Roman" w:hAnsi="Times New Roman" w:cs="Times New Roman"/>
          <w:noProof/>
        </w:rPr>
        <w:t>]</w:t>
      </w:r>
      <w:r w:rsidR="00FB1C0B" w:rsidRPr="00406CD3">
        <w:rPr>
          <w:rFonts w:ascii="Times New Roman" w:hAnsi="Times New Roman" w:cs="Times New Roman"/>
          <w:noProof/>
        </w:rPr>
        <w:t xml:space="preserve">  Bysted, A., Holmer, G., Lund, P., Sandstrom, B.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Tholstrup, T. Effect of dietary fatty acids on the postprandial fatty acid composition of triacylglycerol-rich lipoproteins in healthy male subjects</w:t>
      </w:r>
      <w:r w:rsidR="00E11E26" w:rsidRPr="00406CD3">
        <w:rPr>
          <w:rFonts w:ascii="Times New Roman" w:hAnsi="Times New Roman" w:cs="Times New Roman"/>
          <w:noProof/>
        </w:rPr>
        <w:t>.</w:t>
      </w:r>
      <w:r w:rsidR="00FB1C0B" w:rsidRPr="00406CD3">
        <w:rPr>
          <w:rFonts w:ascii="Times New Roman" w:hAnsi="Times New Roman" w:cs="Times New Roman"/>
          <w:noProof/>
        </w:rPr>
        <w:t xml:space="preserve"> Eur</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J</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Clin</w:t>
      </w:r>
      <w:r w:rsidR="00031EFD" w:rsidRPr="00406CD3">
        <w:rPr>
          <w:rFonts w:ascii="Times New Roman" w:hAnsi="Times New Roman" w:cs="Times New Roman"/>
          <w:noProof/>
        </w:rPr>
        <w:t>.</w:t>
      </w:r>
      <w:r w:rsidR="00FB1C0B" w:rsidRPr="00406CD3">
        <w:rPr>
          <w:rFonts w:ascii="Times New Roman" w:hAnsi="Times New Roman" w:cs="Times New Roman"/>
          <w:noProof/>
        </w:rPr>
        <w:t xml:space="preserve"> Nutr. 59</w:t>
      </w:r>
      <w:r w:rsidR="00F96DF2" w:rsidRPr="00406CD3">
        <w:rPr>
          <w:rFonts w:ascii="Times New Roman" w:hAnsi="Times New Roman" w:cs="Times New Roman"/>
          <w:noProof/>
        </w:rPr>
        <w:t xml:space="preserve"> (2005)</w:t>
      </w:r>
      <w:r w:rsidR="00FB1C0B" w:rsidRPr="00406CD3">
        <w:rPr>
          <w:rFonts w:ascii="Times New Roman" w:hAnsi="Times New Roman" w:cs="Times New Roman"/>
          <w:noProof/>
        </w:rPr>
        <w:t xml:space="preserve"> 24-34.</w:t>
      </w:r>
    </w:p>
    <w:p w14:paraId="3A6F2317" w14:textId="032C19BB" w:rsidR="00FB1C0B" w:rsidRPr="00406CD3" w:rsidRDefault="00E574A0"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E56EFB" w:rsidRPr="00406CD3">
        <w:rPr>
          <w:rFonts w:ascii="Times New Roman" w:hAnsi="Times New Roman" w:cs="Times New Roman"/>
          <w:noProof/>
        </w:rPr>
        <w:t>26</w:t>
      </w:r>
      <w:r w:rsidRPr="00406CD3">
        <w:rPr>
          <w:rFonts w:ascii="Times New Roman" w:hAnsi="Times New Roman" w:cs="Times New Roman"/>
          <w:noProof/>
        </w:rPr>
        <w:t>]</w:t>
      </w:r>
      <w:r w:rsidR="00FB1C0B" w:rsidRPr="00406CD3">
        <w:rPr>
          <w:rFonts w:ascii="Times New Roman" w:hAnsi="Times New Roman" w:cs="Times New Roman"/>
          <w:noProof/>
        </w:rPr>
        <w:t xml:space="preserve">  Tuomasjukka, S. S., Viitanen, M. H.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Kallio, H. P. Regio-distribution of stearic acid is not conserved in chylomicrons after ingestion of randomised, stearic acid-rich fat in a single meal</w:t>
      </w:r>
      <w:r w:rsidR="00E11E26" w:rsidRPr="00406CD3">
        <w:rPr>
          <w:rFonts w:ascii="Times New Roman" w:hAnsi="Times New Roman" w:cs="Times New Roman"/>
          <w:noProof/>
        </w:rPr>
        <w:t>.</w:t>
      </w:r>
      <w:r w:rsidR="00FB1C0B" w:rsidRPr="00406CD3">
        <w:rPr>
          <w:rFonts w:ascii="Times New Roman" w:hAnsi="Times New Roman" w:cs="Times New Roman"/>
          <w:noProof/>
        </w:rPr>
        <w:t xml:space="preserve"> </w:t>
      </w:r>
      <w:r w:rsidR="00E238F9" w:rsidRPr="00406CD3">
        <w:rPr>
          <w:rFonts w:ascii="Times New Roman" w:hAnsi="Times New Roman" w:cs="Times New Roman"/>
          <w:noProof/>
        </w:rPr>
        <w:t>J.</w:t>
      </w:r>
      <w:r w:rsidR="00FB1C0B" w:rsidRPr="00406CD3">
        <w:rPr>
          <w:rFonts w:ascii="Times New Roman" w:hAnsi="Times New Roman" w:cs="Times New Roman"/>
          <w:noProof/>
        </w:rPr>
        <w:t xml:space="preserve"> </w:t>
      </w:r>
      <w:r w:rsidR="00E238F9" w:rsidRPr="00406CD3">
        <w:rPr>
          <w:rFonts w:ascii="Times New Roman" w:hAnsi="Times New Roman" w:cs="Times New Roman"/>
          <w:noProof/>
        </w:rPr>
        <w:t>N</w:t>
      </w:r>
      <w:r w:rsidR="00FB1C0B" w:rsidRPr="00406CD3">
        <w:rPr>
          <w:rFonts w:ascii="Times New Roman" w:hAnsi="Times New Roman" w:cs="Times New Roman"/>
          <w:noProof/>
        </w:rPr>
        <w:t>utr</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w:t>
      </w:r>
      <w:r w:rsidR="00E238F9" w:rsidRPr="00406CD3">
        <w:rPr>
          <w:rFonts w:ascii="Times New Roman" w:hAnsi="Times New Roman" w:cs="Times New Roman"/>
          <w:noProof/>
        </w:rPr>
        <w:t>B</w:t>
      </w:r>
      <w:r w:rsidR="00FB1C0B" w:rsidRPr="00406CD3">
        <w:rPr>
          <w:rFonts w:ascii="Times New Roman" w:hAnsi="Times New Roman" w:cs="Times New Roman"/>
          <w:noProof/>
        </w:rPr>
        <w:t>iochem. 20</w:t>
      </w:r>
      <w:r w:rsidR="00BA5DC8" w:rsidRPr="00406CD3">
        <w:rPr>
          <w:rFonts w:ascii="Times New Roman" w:hAnsi="Times New Roman" w:cs="Times New Roman"/>
          <w:noProof/>
        </w:rPr>
        <w:t xml:space="preserve"> (2009)</w:t>
      </w:r>
      <w:r w:rsidR="00FB1C0B" w:rsidRPr="00406CD3">
        <w:rPr>
          <w:rFonts w:ascii="Times New Roman" w:hAnsi="Times New Roman" w:cs="Times New Roman"/>
          <w:noProof/>
        </w:rPr>
        <w:t xml:space="preserve"> 909-15.</w:t>
      </w:r>
    </w:p>
    <w:p w14:paraId="54A1F6C1" w14:textId="4DE3CD23"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E56EFB" w:rsidRPr="00406CD3">
        <w:rPr>
          <w:rFonts w:ascii="Times New Roman" w:hAnsi="Times New Roman" w:cs="Times New Roman"/>
          <w:noProof/>
        </w:rPr>
        <w:t>27</w:t>
      </w:r>
      <w:r w:rsidRPr="00406CD3">
        <w:rPr>
          <w:rFonts w:ascii="Times New Roman" w:hAnsi="Times New Roman" w:cs="Times New Roman"/>
          <w:noProof/>
        </w:rPr>
        <w:t>]</w:t>
      </w:r>
      <w:r w:rsidR="00FB1C0B" w:rsidRPr="00406CD3">
        <w:rPr>
          <w:rFonts w:ascii="Times New Roman" w:hAnsi="Times New Roman" w:cs="Times New Roman"/>
          <w:noProof/>
        </w:rPr>
        <w:t xml:space="preserve">  Ruiz-Lopez, N., Haslam, R. P., Napier, J. A.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Sayanova, O. Successful high-level accumulation of fish oil omega-3 long-chain polyunsaturated fatty acids in a transgenic oilseed crop</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Plant </w:t>
      </w:r>
      <w:r w:rsidR="00E238F9" w:rsidRPr="00406CD3">
        <w:rPr>
          <w:rFonts w:ascii="Times New Roman" w:hAnsi="Times New Roman" w:cs="Times New Roman"/>
          <w:noProof/>
        </w:rPr>
        <w:t>J.</w:t>
      </w:r>
      <w:r w:rsidR="00FB1C0B" w:rsidRPr="00406CD3">
        <w:rPr>
          <w:rFonts w:ascii="Times New Roman" w:hAnsi="Times New Roman" w:cs="Times New Roman"/>
          <w:noProof/>
        </w:rPr>
        <w:t xml:space="preserve">: </w:t>
      </w:r>
      <w:r w:rsidR="00E238F9" w:rsidRPr="00406CD3">
        <w:rPr>
          <w:rFonts w:ascii="Times New Roman" w:hAnsi="Times New Roman" w:cs="Times New Roman"/>
          <w:noProof/>
        </w:rPr>
        <w:t>C</w:t>
      </w:r>
      <w:r w:rsidR="00FB1C0B" w:rsidRPr="00406CD3">
        <w:rPr>
          <w:rFonts w:ascii="Times New Roman" w:hAnsi="Times New Roman" w:cs="Times New Roman"/>
          <w:noProof/>
        </w:rPr>
        <w:t xml:space="preserve">ell </w:t>
      </w:r>
      <w:r w:rsidR="00E238F9" w:rsidRPr="00406CD3">
        <w:rPr>
          <w:rFonts w:ascii="Times New Roman" w:hAnsi="Times New Roman" w:cs="Times New Roman"/>
          <w:noProof/>
        </w:rPr>
        <w:t>M</w:t>
      </w:r>
      <w:r w:rsidR="00FB1C0B" w:rsidRPr="00406CD3">
        <w:rPr>
          <w:rFonts w:ascii="Times New Roman" w:hAnsi="Times New Roman" w:cs="Times New Roman"/>
          <w:noProof/>
        </w:rPr>
        <w:t xml:space="preserve">ol </w:t>
      </w:r>
      <w:r w:rsidR="00E238F9" w:rsidRPr="00406CD3">
        <w:rPr>
          <w:rFonts w:ascii="Times New Roman" w:hAnsi="Times New Roman" w:cs="Times New Roman"/>
          <w:noProof/>
        </w:rPr>
        <w:t>B</w:t>
      </w:r>
      <w:r w:rsidR="00FB1C0B" w:rsidRPr="00406CD3">
        <w:rPr>
          <w:rFonts w:ascii="Times New Roman" w:hAnsi="Times New Roman" w:cs="Times New Roman"/>
          <w:noProof/>
        </w:rPr>
        <w:t>iol. 77</w:t>
      </w:r>
      <w:r w:rsidR="00BA5DC8" w:rsidRPr="00406CD3">
        <w:rPr>
          <w:rFonts w:ascii="Times New Roman" w:hAnsi="Times New Roman" w:cs="Times New Roman"/>
          <w:noProof/>
        </w:rPr>
        <w:t xml:space="preserve"> (2014)</w:t>
      </w:r>
      <w:r w:rsidR="00FB1C0B" w:rsidRPr="00406CD3">
        <w:rPr>
          <w:rFonts w:ascii="Times New Roman" w:hAnsi="Times New Roman" w:cs="Times New Roman"/>
          <w:noProof/>
        </w:rPr>
        <w:t xml:space="preserve"> 198-208.</w:t>
      </w:r>
    </w:p>
    <w:p w14:paraId="64843C4D" w14:textId="37419D04"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E56EFB" w:rsidRPr="00406CD3">
        <w:rPr>
          <w:rFonts w:ascii="Times New Roman" w:hAnsi="Times New Roman" w:cs="Times New Roman"/>
          <w:noProof/>
        </w:rPr>
        <w:t>28</w:t>
      </w:r>
      <w:r w:rsidRPr="00406CD3">
        <w:rPr>
          <w:rFonts w:ascii="Times New Roman" w:hAnsi="Times New Roman" w:cs="Times New Roman"/>
          <w:noProof/>
        </w:rPr>
        <w:t>]</w:t>
      </w:r>
      <w:r w:rsidR="00FB1C0B" w:rsidRPr="00406CD3">
        <w:rPr>
          <w:rFonts w:ascii="Times New Roman" w:hAnsi="Times New Roman" w:cs="Times New Roman"/>
          <w:noProof/>
        </w:rPr>
        <w:t xml:space="preserve">  </w:t>
      </w:r>
      <w:r w:rsidR="00E238F9" w:rsidRPr="00406CD3">
        <w:rPr>
          <w:rFonts w:ascii="Times New Roman" w:hAnsi="Times New Roman" w:cs="Times New Roman"/>
          <w:noProof/>
        </w:rPr>
        <w:t>Scientific Advisory Committee on Nutrition</w:t>
      </w:r>
      <w:r w:rsidR="00FB1C0B" w:rsidRPr="00406CD3">
        <w:rPr>
          <w:rFonts w:ascii="Times New Roman" w:hAnsi="Times New Roman" w:cs="Times New Roman"/>
          <w:noProof/>
        </w:rPr>
        <w:t xml:space="preserve"> (2004) Advice on Fish Consumption: Benefits and Risks.</w:t>
      </w:r>
    </w:p>
    <w:p w14:paraId="46298DED" w14:textId="77D44558" w:rsidR="000C501D" w:rsidRPr="007E139E" w:rsidRDefault="00867D54" w:rsidP="007E139E">
      <w:pPr>
        <w:rPr>
          <w:rFonts w:ascii="Times New Roman" w:eastAsia="Times New Roman" w:hAnsi="Times New Roman" w:cs="Times New Roman"/>
          <w:lang w:eastAsia="en-GB"/>
        </w:rPr>
      </w:pPr>
      <w:r w:rsidRPr="00406CD3">
        <w:rPr>
          <w:rFonts w:ascii="Times New Roman" w:eastAsia="Times New Roman" w:hAnsi="Times New Roman" w:cs="Times New Roman"/>
          <w:noProof/>
          <w:lang w:eastAsia="en-GB"/>
        </w:rPr>
        <w:t>[</w:t>
      </w:r>
      <w:r w:rsidR="000C501D" w:rsidRPr="007E139E">
        <w:rPr>
          <w:rFonts w:ascii="Times New Roman" w:eastAsia="Times New Roman" w:hAnsi="Times New Roman" w:cs="Times New Roman"/>
          <w:noProof/>
          <w:lang w:eastAsia="en-GB"/>
        </w:rPr>
        <w:t>29</w:t>
      </w:r>
      <w:proofErr w:type="gramStart"/>
      <w:r w:rsidRPr="00406CD3">
        <w:rPr>
          <w:rFonts w:ascii="Times New Roman" w:eastAsia="Times New Roman" w:hAnsi="Times New Roman" w:cs="Times New Roman"/>
          <w:noProof/>
          <w:lang w:eastAsia="en-GB"/>
        </w:rPr>
        <w:t>]</w:t>
      </w:r>
      <w:r w:rsidR="000C501D" w:rsidRPr="007E139E">
        <w:rPr>
          <w:rFonts w:ascii="Times New Roman" w:eastAsia="Times New Roman" w:hAnsi="Times New Roman" w:cs="Times New Roman"/>
          <w:noProof/>
          <w:lang w:eastAsia="en-GB"/>
        </w:rPr>
        <w:t xml:space="preserve">  </w:t>
      </w:r>
      <w:proofErr w:type="spellStart"/>
      <w:r w:rsidR="00BB201A" w:rsidRPr="007E139E">
        <w:rPr>
          <w:rFonts w:ascii="Times New Roman" w:eastAsia="Times New Roman" w:hAnsi="Times New Roman" w:cs="Times New Roman"/>
          <w:lang w:eastAsia="en-GB"/>
        </w:rPr>
        <w:t>Rippin</w:t>
      </w:r>
      <w:proofErr w:type="spellEnd"/>
      <w:proofErr w:type="gramEnd"/>
      <w:r w:rsidR="00BB201A" w:rsidRPr="007E139E">
        <w:rPr>
          <w:rFonts w:ascii="Times New Roman" w:eastAsia="Times New Roman" w:hAnsi="Times New Roman" w:cs="Times New Roman"/>
          <w:lang w:eastAsia="en-GB"/>
        </w:rPr>
        <w:t>, H,L,, Hutchinson, J., Jewell, J., Breda, J.J. and Cade,  J.E.</w:t>
      </w:r>
      <w:r w:rsidR="003D588D" w:rsidRPr="00406CD3">
        <w:rPr>
          <w:rFonts w:ascii="Times New Roman" w:hAnsi="Times New Roman" w:cs="Times New Roman"/>
        </w:rPr>
        <w:t xml:space="preserve"> </w:t>
      </w:r>
      <w:r w:rsidR="00BB201A" w:rsidRPr="007E139E">
        <w:rPr>
          <w:rFonts w:ascii="Times New Roman" w:eastAsia="Times New Roman" w:hAnsi="Times New Roman" w:cs="Times New Roman"/>
          <w:lang w:eastAsia="en-GB"/>
        </w:rPr>
        <w:t>Adult Nutrient Intakes from Current National Dietary Surveys of European Populations. Nutrients 9</w:t>
      </w:r>
      <w:r w:rsidR="003D588D" w:rsidRPr="00406CD3">
        <w:rPr>
          <w:rFonts w:ascii="Times New Roman" w:hAnsi="Times New Roman" w:cs="Times New Roman"/>
        </w:rPr>
        <w:t xml:space="preserve"> </w:t>
      </w:r>
      <w:r w:rsidR="00BD1655" w:rsidRPr="007E139E">
        <w:rPr>
          <w:rFonts w:ascii="Times New Roman" w:eastAsia="Times New Roman" w:hAnsi="Times New Roman" w:cs="Times New Roman"/>
          <w:lang w:eastAsia="en-GB"/>
        </w:rPr>
        <w:t>(2017)</w:t>
      </w:r>
      <w:r w:rsidR="00BD1655" w:rsidRPr="00406CD3">
        <w:rPr>
          <w:rFonts w:ascii="Times New Roman" w:hAnsi="Times New Roman" w:cs="Times New Roman"/>
        </w:rPr>
        <w:t xml:space="preserve"> </w:t>
      </w:r>
      <w:r w:rsidR="003B312B" w:rsidRPr="00406CD3">
        <w:rPr>
          <w:rFonts w:ascii="Times New Roman" w:eastAsia="Times New Roman" w:hAnsi="Times New Roman" w:cs="Times New Roman"/>
          <w:lang w:eastAsia="en-GB"/>
        </w:rPr>
        <w:t>E1288</w:t>
      </w:r>
      <w:r w:rsidR="00BB201A" w:rsidRPr="007E139E">
        <w:rPr>
          <w:rFonts w:ascii="Times New Roman" w:eastAsia="Times New Roman" w:hAnsi="Times New Roman" w:cs="Times New Roman"/>
          <w:lang w:eastAsia="en-GB"/>
        </w:rPr>
        <w:t>.</w:t>
      </w:r>
    </w:p>
    <w:p w14:paraId="400A4F48" w14:textId="60E8040B"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3D588D" w:rsidRPr="00406CD3">
        <w:rPr>
          <w:rFonts w:ascii="Times New Roman" w:hAnsi="Times New Roman" w:cs="Times New Roman"/>
          <w:noProof/>
        </w:rPr>
        <w:t>30</w:t>
      </w:r>
      <w:r w:rsidRPr="00406CD3">
        <w:rPr>
          <w:rFonts w:ascii="Times New Roman" w:hAnsi="Times New Roman" w:cs="Times New Roman"/>
          <w:noProof/>
        </w:rPr>
        <w:t>]</w:t>
      </w:r>
      <w:r w:rsidR="00FB1C0B" w:rsidRPr="00406CD3">
        <w:rPr>
          <w:rFonts w:ascii="Times New Roman" w:hAnsi="Times New Roman" w:cs="Times New Roman"/>
          <w:noProof/>
        </w:rPr>
        <w:t xml:space="preserve">  Burdge, G. C., Wright, P., Jones, A. E.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Wootton, S. A. A method for separation of phosphatidylcholine, triacylglycerol, non-esterified fatty acids and cholesterol esters from plasma by solid-phase extraction</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Br</w:t>
      </w:r>
      <w:r w:rsidR="00E238F9" w:rsidRPr="00406CD3">
        <w:rPr>
          <w:rFonts w:ascii="Times New Roman" w:hAnsi="Times New Roman" w:cs="Times New Roman"/>
          <w:noProof/>
        </w:rPr>
        <w:t xml:space="preserve">. </w:t>
      </w:r>
      <w:r w:rsidR="00FB1C0B" w:rsidRPr="00406CD3">
        <w:rPr>
          <w:rFonts w:ascii="Times New Roman" w:hAnsi="Times New Roman" w:cs="Times New Roman"/>
          <w:noProof/>
        </w:rPr>
        <w:t>J</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Nutr. 84</w:t>
      </w:r>
      <w:r w:rsidR="00743FFB" w:rsidRPr="00406CD3">
        <w:rPr>
          <w:rFonts w:ascii="Times New Roman" w:hAnsi="Times New Roman" w:cs="Times New Roman"/>
          <w:noProof/>
        </w:rPr>
        <w:t xml:space="preserve"> (2000) </w:t>
      </w:r>
      <w:r w:rsidR="00FB1C0B" w:rsidRPr="00406CD3">
        <w:rPr>
          <w:rFonts w:ascii="Times New Roman" w:hAnsi="Times New Roman" w:cs="Times New Roman"/>
          <w:noProof/>
        </w:rPr>
        <w:t xml:space="preserve"> 781-787.</w:t>
      </w:r>
    </w:p>
    <w:p w14:paraId="669059EA" w14:textId="3FEFF988"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814F8A" w:rsidRPr="00406CD3">
        <w:rPr>
          <w:rFonts w:ascii="Times New Roman" w:hAnsi="Times New Roman" w:cs="Times New Roman"/>
          <w:noProof/>
        </w:rPr>
        <w:t>31</w:t>
      </w:r>
      <w:r w:rsidRPr="00406CD3">
        <w:rPr>
          <w:rFonts w:ascii="Times New Roman" w:hAnsi="Times New Roman" w:cs="Times New Roman"/>
          <w:noProof/>
        </w:rPr>
        <w:t>]</w:t>
      </w:r>
      <w:r w:rsidR="00FB1C0B" w:rsidRPr="00406CD3">
        <w:rPr>
          <w:rFonts w:ascii="Times New Roman" w:hAnsi="Times New Roman" w:cs="Times New Roman"/>
          <w:noProof/>
        </w:rPr>
        <w:t xml:space="preserve">  Matyash, V., Liebisch, G., Kurzchalia, T. V., Shevchenko, A.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Schwudke, D. Lipid extraction by methyl-tert-butyl ether for high-throughput lipidomics</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J</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Lipid Res. 49</w:t>
      </w:r>
      <w:r w:rsidR="00743FFB" w:rsidRPr="00406CD3">
        <w:rPr>
          <w:rFonts w:ascii="Times New Roman" w:hAnsi="Times New Roman" w:cs="Times New Roman"/>
          <w:noProof/>
        </w:rPr>
        <w:t xml:space="preserve"> (2008)</w:t>
      </w:r>
      <w:r w:rsidR="00FB1C0B" w:rsidRPr="00406CD3">
        <w:rPr>
          <w:rFonts w:ascii="Times New Roman" w:hAnsi="Times New Roman" w:cs="Times New Roman"/>
          <w:noProof/>
        </w:rPr>
        <w:t xml:space="preserve"> 1137-</w:t>
      </w:r>
      <w:r w:rsidR="00E238F9" w:rsidRPr="00406CD3">
        <w:rPr>
          <w:rFonts w:ascii="Times New Roman" w:hAnsi="Times New Roman" w:cs="Times New Roman"/>
          <w:noProof/>
        </w:rPr>
        <w:t>11</w:t>
      </w:r>
      <w:r w:rsidR="00FB1C0B" w:rsidRPr="00406CD3">
        <w:rPr>
          <w:rFonts w:ascii="Times New Roman" w:hAnsi="Times New Roman" w:cs="Times New Roman"/>
          <w:noProof/>
        </w:rPr>
        <w:t>46.</w:t>
      </w:r>
    </w:p>
    <w:p w14:paraId="4AD66144" w14:textId="7444A095"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814F8A" w:rsidRPr="00406CD3">
        <w:rPr>
          <w:rFonts w:ascii="Times New Roman" w:hAnsi="Times New Roman" w:cs="Times New Roman"/>
          <w:noProof/>
        </w:rPr>
        <w:t>32</w:t>
      </w:r>
      <w:r w:rsidRPr="00406CD3">
        <w:rPr>
          <w:rFonts w:ascii="Times New Roman" w:hAnsi="Times New Roman" w:cs="Times New Roman"/>
          <w:noProof/>
        </w:rPr>
        <w:t>]</w:t>
      </w:r>
      <w:r w:rsidR="00FB1C0B" w:rsidRPr="00406CD3">
        <w:rPr>
          <w:rFonts w:ascii="Times New Roman" w:hAnsi="Times New Roman" w:cs="Times New Roman"/>
          <w:noProof/>
        </w:rPr>
        <w:t xml:space="preserve">  Yamada, T., Uchikata, T., Sakamoto, S., Yokoi, Y., Fukusaki, E.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Bamba, T. Development of a lipid profiling system using reverse-phase liquid chromatography coupled to high-resolution mass spectrometry with rapid polarity switching and an automated lipid identification software</w:t>
      </w:r>
      <w:r w:rsidR="00E11E26" w:rsidRPr="00406CD3">
        <w:rPr>
          <w:rFonts w:ascii="Times New Roman" w:hAnsi="Times New Roman" w:cs="Times New Roman"/>
          <w:noProof/>
        </w:rPr>
        <w:t>.</w:t>
      </w:r>
      <w:r w:rsidR="00FB1C0B" w:rsidRPr="00406CD3">
        <w:rPr>
          <w:rFonts w:ascii="Times New Roman" w:hAnsi="Times New Roman" w:cs="Times New Roman"/>
          <w:noProof/>
        </w:rPr>
        <w:t xml:space="preserve"> J</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Chromatogr</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A. 1292</w:t>
      </w:r>
      <w:r w:rsidR="00743FFB" w:rsidRPr="00406CD3">
        <w:rPr>
          <w:rFonts w:ascii="Times New Roman" w:hAnsi="Times New Roman" w:cs="Times New Roman"/>
          <w:noProof/>
        </w:rPr>
        <w:t xml:space="preserve"> (2013)</w:t>
      </w:r>
      <w:r w:rsidR="00FB1C0B" w:rsidRPr="00406CD3">
        <w:rPr>
          <w:rFonts w:ascii="Times New Roman" w:hAnsi="Times New Roman" w:cs="Times New Roman"/>
          <w:noProof/>
        </w:rPr>
        <w:t xml:space="preserve"> 211-</w:t>
      </w:r>
      <w:r w:rsidR="00E238F9" w:rsidRPr="00406CD3">
        <w:rPr>
          <w:rFonts w:ascii="Times New Roman" w:hAnsi="Times New Roman" w:cs="Times New Roman"/>
          <w:noProof/>
        </w:rPr>
        <w:t>21</w:t>
      </w:r>
      <w:r w:rsidR="00FB1C0B" w:rsidRPr="00406CD3">
        <w:rPr>
          <w:rFonts w:ascii="Times New Roman" w:hAnsi="Times New Roman" w:cs="Times New Roman"/>
          <w:noProof/>
        </w:rPr>
        <w:t>8.</w:t>
      </w:r>
    </w:p>
    <w:p w14:paraId="1D5E3FD4" w14:textId="07D16D97"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BB6DA7" w:rsidRPr="00406CD3">
        <w:rPr>
          <w:rFonts w:ascii="Times New Roman" w:hAnsi="Times New Roman" w:cs="Times New Roman"/>
          <w:noProof/>
        </w:rPr>
        <w:t>33</w:t>
      </w:r>
      <w:r w:rsidRPr="00406CD3">
        <w:rPr>
          <w:rFonts w:ascii="Times New Roman" w:hAnsi="Times New Roman" w:cs="Times New Roman"/>
          <w:noProof/>
        </w:rPr>
        <w:t>]</w:t>
      </w:r>
      <w:r w:rsidR="00FB1C0B" w:rsidRPr="00406CD3">
        <w:rPr>
          <w:rFonts w:ascii="Times New Roman" w:hAnsi="Times New Roman" w:cs="Times New Roman"/>
          <w:noProof/>
        </w:rPr>
        <w:t xml:space="preserve">  Narvaez-Rivas, M.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Zhang, Q. Comprehensive untargeted lipidomic analysis using core-shell C30 particle column and high field orbitrap mass spectrometer</w:t>
      </w:r>
      <w:r w:rsidR="00E11E26" w:rsidRPr="00406CD3">
        <w:rPr>
          <w:rFonts w:ascii="Times New Roman" w:hAnsi="Times New Roman" w:cs="Times New Roman"/>
          <w:noProof/>
        </w:rPr>
        <w:t>.</w:t>
      </w:r>
      <w:r w:rsidR="00FB1C0B" w:rsidRPr="00406CD3">
        <w:rPr>
          <w:rFonts w:ascii="Times New Roman" w:hAnsi="Times New Roman" w:cs="Times New Roman"/>
          <w:noProof/>
        </w:rPr>
        <w:t xml:space="preserve"> J</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Chromatogr</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A. 1440</w:t>
      </w:r>
      <w:r w:rsidR="009A5C03" w:rsidRPr="00406CD3">
        <w:rPr>
          <w:rFonts w:ascii="Times New Roman" w:hAnsi="Times New Roman" w:cs="Times New Roman"/>
          <w:noProof/>
        </w:rPr>
        <w:t xml:space="preserve"> (2016)</w:t>
      </w:r>
      <w:r w:rsidR="00FB1C0B" w:rsidRPr="00406CD3">
        <w:rPr>
          <w:rFonts w:ascii="Times New Roman" w:hAnsi="Times New Roman" w:cs="Times New Roman"/>
          <w:noProof/>
        </w:rPr>
        <w:t xml:space="preserve"> 123-134.</w:t>
      </w:r>
    </w:p>
    <w:p w14:paraId="43C35E7D" w14:textId="0865FE45"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BB6DA7" w:rsidRPr="00406CD3">
        <w:rPr>
          <w:rFonts w:ascii="Times New Roman" w:hAnsi="Times New Roman" w:cs="Times New Roman"/>
          <w:noProof/>
        </w:rPr>
        <w:t>34</w:t>
      </w:r>
      <w:r w:rsidRPr="00406CD3">
        <w:rPr>
          <w:rFonts w:ascii="Times New Roman" w:hAnsi="Times New Roman" w:cs="Times New Roman"/>
          <w:noProof/>
        </w:rPr>
        <w:t>]</w:t>
      </w:r>
      <w:r w:rsidR="00FB1C0B" w:rsidRPr="00406CD3">
        <w:rPr>
          <w:rFonts w:ascii="Times New Roman" w:hAnsi="Times New Roman" w:cs="Times New Roman"/>
          <w:noProof/>
        </w:rPr>
        <w:t xml:space="preserve">  Turner, N., Lim, X. Y., Toop, H. D., Osborne, B., Brandon, A. E., Taylor, E. N., Fiveash, C. E., Govindaraju, H., Teo, J. D., McEwen, H. P., Couttas, T. A., Butler, S. M., Das, A., Kowalski, G. M., Bruce, C. R., Hoehn, K. L., Fath, T., Schmitz-Peiffer, C., Cooney, G. J., Montgomery, M. K., Morris, J. C.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Don, A. S. A selective inhibitor of ceramide synthase 1 reveals a novel role in fat metabolism</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Nature </w:t>
      </w:r>
      <w:r w:rsidR="00E238F9" w:rsidRPr="00406CD3">
        <w:rPr>
          <w:rFonts w:ascii="Times New Roman" w:hAnsi="Times New Roman" w:cs="Times New Roman"/>
          <w:noProof/>
        </w:rPr>
        <w:t>C</w:t>
      </w:r>
      <w:r w:rsidR="00FB1C0B" w:rsidRPr="00406CD3">
        <w:rPr>
          <w:rFonts w:ascii="Times New Roman" w:hAnsi="Times New Roman" w:cs="Times New Roman"/>
          <w:noProof/>
        </w:rPr>
        <w:t>om. 9</w:t>
      </w:r>
      <w:r w:rsidR="009A5C03" w:rsidRPr="00406CD3">
        <w:rPr>
          <w:rFonts w:ascii="Times New Roman" w:hAnsi="Times New Roman" w:cs="Times New Roman"/>
          <w:noProof/>
        </w:rPr>
        <w:t xml:space="preserve"> (2018)</w:t>
      </w:r>
      <w:r w:rsidR="00FB1C0B" w:rsidRPr="00406CD3">
        <w:rPr>
          <w:rFonts w:ascii="Times New Roman" w:hAnsi="Times New Roman" w:cs="Times New Roman"/>
          <w:noProof/>
        </w:rPr>
        <w:t xml:space="preserve"> 3165.</w:t>
      </w:r>
    </w:p>
    <w:p w14:paraId="390CBD46" w14:textId="4BD84A53"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710F47" w:rsidRPr="00406CD3">
        <w:rPr>
          <w:rFonts w:ascii="Times New Roman" w:hAnsi="Times New Roman" w:cs="Times New Roman"/>
          <w:noProof/>
        </w:rPr>
        <w:t>35</w:t>
      </w:r>
      <w:r w:rsidRPr="00406CD3">
        <w:rPr>
          <w:rFonts w:ascii="Times New Roman" w:hAnsi="Times New Roman" w:cs="Times New Roman"/>
          <w:noProof/>
        </w:rPr>
        <w:t>]</w:t>
      </w:r>
      <w:r w:rsidR="00FB1C0B" w:rsidRPr="00406CD3">
        <w:rPr>
          <w:rFonts w:ascii="Times New Roman" w:hAnsi="Times New Roman" w:cs="Times New Roman"/>
          <w:noProof/>
        </w:rPr>
        <w:t xml:space="preserve">  Murphy, R. C. Challenges in mass spectrometry-based lipidomics of neutral lipids</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Trac</w:t>
      </w:r>
      <w:r w:rsidR="00E238F9" w:rsidRPr="00406CD3">
        <w:rPr>
          <w:rFonts w:ascii="Times New Roman" w:hAnsi="Times New Roman" w:cs="Times New Roman"/>
          <w:noProof/>
        </w:rPr>
        <w:t>.</w:t>
      </w:r>
      <w:r w:rsidR="00FB1C0B" w:rsidRPr="00406CD3">
        <w:rPr>
          <w:rFonts w:ascii="Times New Roman" w:hAnsi="Times New Roman" w:cs="Times New Roman"/>
          <w:noProof/>
        </w:rPr>
        <w:t>-Trend</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Anal</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Chem. 107</w:t>
      </w:r>
      <w:r w:rsidR="00A455ED" w:rsidRPr="00406CD3">
        <w:rPr>
          <w:rFonts w:ascii="Times New Roman" w:hAnsi="Times New Roman" w:cs="Times New Roman"/>
          <w:noProof/>
        </w:rPr>
        <w:t xml:space="preserve"> (2018)</w:t>
      </w:r>
      <w:r w:rsidR="00FB1C0B" w:rsidRPr="00406CD3">
        <w:rPr>
          <w:rFonts w:ascii="Times New Roman" w:hAnsi="Times New Roman" w:cs="Times New Roman"/>
          <w:noProof/>
        </w:rPr>
        <w:t xml:space="preserve"> 91-98.</w:t>
      </w:r>
    </w:p>
    <w:p w14:paraId="38C5F46E" w14:textId="43A820E7"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lastRenderedPageBreak/>
        <w:t>[</w:t>
      </w:r>
      <w:r w:rsidR="00710F47" w:rsidRPr="00406CD3">
        <w:rPr>
          <w:rFonts w:ascii="Times New Roman" w:hAnsi="Times New Roman" w:cs="Times New Roman"/>
          <w:noProof/>
        </w:rPr>
        <w:t>36</w:t>
      </w:r>
      <w:r w:rsidRPr="00406CD3">
        <w:rPr>
          <w:rFonts w:ascii="Times New Roman" w:hAnsi="Times New Roman" w:cs="Times New Roman"/>
          <w:noProof/>
        </w:rPr>
        <w:t>]</w:t>
      </w:r>
      <w:r w:rsidR="00FB1C0B" w:rsidRPr="00406CD3">
        <w:rPr>
          <w:rFonts w:ascii="Times New Roman" w:hAnsi="Times New Roman" w:cs="Times New Roman"/>
          <w:noProof/>
        </w:rPr>
        <w:t xml:space="preserve">  Postle, A. D., Al, M. D., Burdge, G. C.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Hornstra, G. The composition of individual molecular species of plasma phosphatidylcholine in human pregnancy</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Early Hum</w:t>
      </w:r>
      <w:r w:rsidR="00E238F9" w:rsidRPr="00406CD3">
        <w:rPr>
          <w:rFonts w:ascii="Times New Roman" w:hAnsi="Times New Roman" w:cs="Times New Roman"/>
          <w:noProof/>
        </w:rPr>
        <w:t xml:space="preserve">. </w:t>
      </w:r>
      <w:r w:rsidR="00FB1C0B" w:rsidRPr="00406CD3">
        <w:rPr>
          <w:rFonts w:ascii="Times New Roman" w:hAnsi="Times New Roman" w:cs="Times New Roman"/>
          <w:noProof/>
        </w:rPr>
        <w:t>Dev. 43</w:t>
      </w:r>
      <w:r w:rsidR="00910F01" w:rsidRPr="00406CD3">
        <w:rPr>
          <w:rFonts w:ascii="Times New Roman" w:hAnsi="Times New Roman" w:cs="Times New Roman"/>
          <w:noProof/>
        </w:rPr>
        <w:t xml:space="preserve"> (1995) </w:t>
      </w:r>
      <w:r w:rsidR="00FB1C0B" w:rsidRPr="00406CD3">
        <w:rPr>
          <w:rFonts w:ascii="Times New Roman" w:hAnsi="Times New Roman" w:cs="Times New Roman"/>
          <w:noProof/>
        </w:rPr>
        <w:t xml:space="preserve"> 47-58.</w:t>
      </w:r>
    </w:p>
    <w:p w14:paraId="1D3EFD2D" w14:textId="24031416"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37547D" w:rsidRPr="00406CD3">
        <w:rPr>
          <w:rFonts w:ascii="Times New Roman" w:hAnsi="Times New Roman" w:cs="Times New Roman"/>
          <w:noProof/>
        </w:rPr>
        <w:t>37</w:t>
      </w:r>
      <w:r w:rsidRPr="00406CD3">
        <w:rPr>
          <w:rFonts w:ascii="Times New Roman" w:hAnsi="Times New Roman" w:cs="Times New Roman"/>
          <w:noProof/>
        </w:rPr>
        <w:t>]</w:t>
      </w:r>
      <w:r w:rsidR="00FB1C0B" w:rsidRPr="00406CD3">
        <w:rPr>
          <w:rFonts w:ascii="Times New Roman" w:hAnsi="Times New Roman" w:cs="Times New Roman"/>
          <w:noProof/>
        </w:rPr>
        <w:t xml:space="preserve">  Haug, K., Salek, R. M., Conesa, P., Hastings, J., de Matos, P., Rijnbeek, M., Mahendraker, T., Williams, M., Neumann, S., Rocca-Serra, P., Maguire, E., Gonzalez-Beltran, A., Sansone, S. A., Griffin, J. L.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Steinbeck, C. MetaboLights--an open-access general-purpose repository for metabolomics studies and associated meta-data</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Nucleic Acids Res. 41</w:t>
      </w:r>
      <w:r w:rsidR="0093096F" w:rsidRPr="00406CD3">
        <w:rPr>
          <w:rFonts w:ascii="Times New Roman" w:hAnsi="Times New Roman" w:cs="Times New Roman"/>
          <w:noProof/>
        </w:rPr>
        <w:t xml:space="preserve"> (2013) </w:t>
      </w:r>
      <w:r w:rsidR="00FB1C0B" w:rsidRPr="00406CD3">
        <w:rPr>
          <w:rFonts w:ascii="Times New Roman" w:hAnsi="Times New Roman" w:cs="Times New Roman"/>
          <w:noProof/>
        </w:rPr>
        <w:t xml:space="preserve"> D781-</w:t>
      </w:r>
      <w:r w:rsidR="00E238F9" w:rsidRPr="00406CD3">
        <w:rPr>
          <w:rFonts w:ascii="Times New Roman" w:hAnsi="Times New Roman" w:cs="Times New Roman"/>
          <w:noProof/>
        </w:rPr>
        <w:t>78</w:t>
      </w:r>
      <w:r w:rsidR="00FB1C0B" w:rsidRPr="00406CD3">
        <w:rPr>
          <w:rFonts w:ascii="Times New Roman" w:hAnsi="Times New Roman" w:cs="Times New Roman"/>
          <w:noProof/>
        </w:rPr>
        <w:t>6.</w:t>
      </w:r>
    </w:p>
    <w:p w14:paraId="14835954" w14:textId="2526657D"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9D7E67" w:rsidRPr="00406CD3">
        <w:rPr>
          <w:rFonts w:ascii="Times New Roman" w:hAnsi="Times New Roman" w:cs="Times New Roman"/>
          <w:noProof/>
        </w:rPr>
        <w:t>38</w:t>
      </w:r>
      <w:r w:rsidRPr="00406CD3">
        <w:rPr>
          <w:rFonts w:ascii="Times New Roman" w:hAnsi="Times New Roman" w:cs="Times New Roman"/>
          <w:noProof/>
        </w:rPr>
        <w:t>]</w:t>
      </w:r>
      <w:r w:rsidR="00FB1C0B" w:rsidRPr="00406CD3">
        <w:rPr>
          <w:rFonts w:ascii="Times New Roman" w:hAnsi="Times New Roman" w:cs="Times New Roman"/>
          <w:noProof/>
        </w:rPr>
        <w:t xml:space="preserve">  Bottino, N. R. The composition of marine-oil triglycerides as determined by silver ion-thin-layer chromatography</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J</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Lipid Res. 12</w:t>
      </w:r>
      <w:r w:rsidR="0093096F" w:rsidRPr="00406CD3">
        <w:rPr>
          <w:rFonts w:ascii="Times New Roman" w:hAnsi="Times New Roman" w:cs="Times New Roman"/>
          <w:noProof/>
        </w:rPr>
        <w:t xml:space="preserve"> (1971)</w:t>
      </w:r>
      <w:r w:rsidR="00FB1C0B" w:rsidRPr="00406CD3">
        <w:rPr>
          <w:rFonts w:ascii="Times New Roman" w:hAnsi="Times New Roman" w:cs="Times New Roman"/>
          <w:noProof/>
        </w:rPr>
        <w:t xml:space="preserve"> 24-30.</w:t>
      </w:r>
    </w:p>
    <w:p w14:paraId="0E06A4EA" w14:textId="4D10298D"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9D7E67" w:rsidRPr="00406CD3">
        <w:rPr>
          <w:rFonts w:ascii="Times New Roman" w:hAnsi="Times New Roman" w:cs="Times New Roman"/>
          <w:noProof/>
        </w:rPr>
        <w:t>39</w:t>
      </w:r>
      <w:r w:rsidRPr="00406CD3">
        <w:rPr>
          <w:rFonts w:ascii="Times New Roman" w:hAnsi="Times New Roman" w:cs="Times New Roman"/>
          <w:noProof/>
        </w:rPr>
        <w:t>]</w:t>
      </w:r>
      <w:r w:rsidR="00FB1C0B" w:rsidRPr="00406CD3">
        <w:rPr>
          <w:rFonts w:ascii="Times New Roman" w:hAnsi="Times New Roman" w:cs="Times New Roman"/>
          <w:noProof/>
        </w:rPr>
        <w:t xml:space="preserve">  Nilsson-Ehle, P., Egelrud, T., Belfrage, P., Olivecrona, T.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Borgstrom, B. Positional specificity of purified milk lipoprotein lipase</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w:t>
      </w:r>
      <w:r w:rsidR="00E238F9" w:rsidRPr="00406CD3">
        <w:rPr>
          <w:rFonts w:ascii="Times New Roman" w:hAnsi="Times New Roman" w:cs="Times New Roman"/>
          <w:noProof/>
        </w:rPr>
        <w:t>J Biol. Chem.</w:t>
      </w:r>
      <w:r w:rsidR="00FB1C0B" w:rsidRPr="00406CD3">
        <w:rPr>
          <w:rFonts w:ascii="Times New Roman" w:hAnsi="Times New Roman" w:cs="Times New Roman"/>
          <w:noProof/>
        </w:rPr>
        <w:t xml:space="preserve"> 248</w:t>
      </w:r>
      <w:r w:rsidR="0093096F" w:rsidRPr="00406CD3">
        <w:rPr>
          <w:rFonts w:ascii="Times New Roman" w:hAnsi="Times New Roman" w:cs="Times New Roman"/>
          <w:noProof/>
        </w:rPr>
        <w:t xml:space="preserve"> (1973)</w:t>
      </w:r>
      <w:r w:rsidR="00FB1C0B" w:rsidRPr="00406CD3">
        <w:rPr>
          <w:rFonts w:ascii="Times New Roman" w:hAnsi="Times New Roman" w:cs="Times New Roman"/>
          <w:noProof/>
        </w:rPr>
        <w:t xml:space="preserve"> 6734-</w:t>
      </w:r>
      <w:r w:rsidR="00E238F9" w:rsidRPr="00406CD3">
        <w:rPr>
          <w:rFonts w:ascii="Times New Roman" w:hAnsi="Times New Roman" w:cs="Times New Roman"/>
          <w:noProof/>
        </w:rPr>
        <w:t>673</w:t>
      </w:r>
      <w:r w:rsidR="00FB1C0B" w:rsidRPr="00406CD3">
        <w:rPr>
          <w:rFonts w:ascii="Times New Roman" w:hAnsi="Times New Roman" w:cs="Times New Roman"/>
          <w:noProof/>
        </w:rPr>
        <w:t>7.</w:t>
      </w:r>
    </w:p>
    <w:p w14:paraId="2FF15DBB" w14:textId="0016E875"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9D7E67" w:rsidRPr="00406CD3">
        <w:rPr>
          <w:rFonts w:ascii="Times New Roman" w:hAnsi="Times New Roman" w:cs="Times New Roman"/>
          <w:noProof/>
        </w:rPr>
        <w:t>40</w:t>
      </w:r>
      <w:r w:rsidRPr="00406CD3">
        <w:rPr>
          <w:rFonts w:ascii="Times New Roman" w:hAnsi="Times New Roman" w:cs="Times New Roman"/>
          <w:noProof/>
        </w:rPr>
        <w:t>]</w:t>
      </w:r>
      <w:r w:rsidR="00FB1C0B" w:rsidRPr="00406CD3">
        <w:rPr>
          <w:rFonts w:ascii="Times New Roman" w:hAnsi="Times New Roman" w:cs="Times New Roman"/>
          <w:noProof/>
        </w:rPr>
        <w:t xml:space="preserve">  Yang, L. Y.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Kuksis, A. Apparent convergence (at 2-monoacylglycerol level) of phosphatidic acid and 2-monoacylglycerol pathways of synthesis of chylomicron triacylglycerols</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J</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Lipid Res. 32</w:t>
      </w:r>
      <w:r w:rsidR="0093096F" w:rsidRPr="00406CD3">
        <w:rPr>
          <w:rFonts w:ascii="Times New Roman" w:hAnsi="Times New Roman" w:cs="Times New Roman"/>
          <w:noProof/>
        </w:rPr>
        <w:t xml:space="preserve"> (1991)</w:t>
      </w:r>
      <w:r w:rsidR="00FB1C0B" w:rsidRPr="00406CD3">
        <w:rPr>
          <w:rFonts w:ascii="Times New Roman" w:hAnsi="Times New Roman" w:cs="Times New Roman"/>
          <w:noProof/>
        </w:rPr>
        <w:t xml:space="preserve"> 1173-</w:t>
      </w:r>
      <w:r w:rsidR="00E238F9" w:rsidRPr="00406CD3">
        <w:rPr>
          <w:rFonts w:ascii="Times New Roman" w:hAnsi="Times New Roman" w:cs="Times New Roman"/>
          <w:noProof/>
        </w:rPr>
        <w:t>11</w:t>
      </w:r>
      <w:r w:rsidR="00FB1C0B" w:rsidRPr="00406CD3">
        <w:rPr>
          <w:rFonts w:ascii="Times New Roman" w:hAnsi="Times New Roman" w:cs="Times New Roman"/>
          <w:noProof/>
        </w:rPr>
        <w:t>86.</w:t>
      </w:r>
    </w:p>
    <w:p w14:paraId="59A595AA" w14:textId="09E08901"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9D7E67" w:rsidRPr="00406CD3">
        <w:rPr>
          <w:rFonts w:ascii="Times New Roman" w:hAnsi="Times New Roman" w:cs="Times New Roman"/>
          <w:noProof/>
        </w:rPr>
        <w:t>41</w:t>
      </w:r>
      <w:r w:rsidRPr="00406CD3">
        <w:rPr>
          <w:rFonts w:ascii="Times New Roman" w:hAnsi="Times New Roman" w:cs="Times New Roman"/>
          <w:noProof/>
        </w:rPr>
        <w:t>]</w:t>
      </w:r>
      <w:r w:rsidR="00FB1C0B" w:rsidRPr="00406CD3">
        <w:rPr>
          <w:rFonts w:ascii="Times New Roman" w:hAnsi="Times New Roman" w:cs="Times New Roman"/>
          <w:noProof/>
        </w:rPr>
        <w:t xml:space="preserve">  Laidlaw, M., Cockerline, C. A.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Rowe, W. J. A randomized clinical trial to determine the efficacy of manufacturers' recommended doses of omega-3 fatty acids from different sources in facilitating cardiovascular disease risk reduction</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Lipids </w:t>
      </w:r>
      <w:r w:rsidR="00E238F9" w:rsidRPr="00406CD3">
        <w:rPr>
          <w:rFonts w:ascii="Times New Roman" w:hAnsi="Times New Roman" w:cs="Times New Roman"/>
          <w:noProof/>
        </w:rPr>
        <w:t>H</w:t>
      </w:r>
      <w:r w:rsidR="00FB1C0B" w:rsidRPr="00406CD3">
        <w:rPr>
          <w:rFonts w:ascii="Times New Roman" w:hAnsi="Times New Roman" w:cs="Times New Roman"/>
          <w:noProof/>
        </w:rPr>
        <w:t xml:space="preserve">ealth </w:t>
      </w:r>
      <w:r w:rsidR="00E238F9" w:rsidRPr="00406CD3">
        <w:rPr>
          <w:rFonts w:ascii="Times New Roman" w:hAnsi="Times New Roman" w:cs="Times New Roman"/>
          <w:noProof/>
        </w:rPr>
        <w:t>Dis</w:t>
      </w:r>
      <w:r w:rsidR="00FB1C0B" w:rsidRPr="00406CD3">
        <w:rPr>
          <w:rFonts w:ascii="Times New Roman" w:hAnsi="Times New Roman" w:cs="Times New Roman"/>
          <w:noProof/>
        </w:rPr>
        <w:t>. 13</w:t>
      </w:r>
      <w:r w:rsidR="0093096F" w:rsidRPr="00406CD3">
        <w:rPr>
          <w:rFonts w:ascii="Times New Roman" w:hAnsi="Times New Roman" w:cs="Times New Roman"/>
          <w:noProof/>
        </w:rPr>
        <w:t xml:space="preserve"> (2014)</w:t>
      </w:r>
      <w:r w:rsidR="00FB1C0B" w:rsidRPr="00406CD3">
        <w:rPr>
          <w:rFonts w:ascii="Times New Roman" w:hAnsi="Times New Roman" w:cs="Times New Roman"/>
          <w:noProof/>
        </w:rPr>
        <w:t xml:space="preserve"> 99.</w:t>
      </w:r>
    </w:p>
    <w:p w14:paraId="406B8694" w14:textId="05F49D32" w:rsidR="00FB1C0B" w:rsidRPr="00406CD3" w:rsidRDefault="00867D5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9D7E67" w:rsidRPr="00406CD3">
        <w:rPr>
          <w:rFonts w:ascii="Times New Roman" w:hAnsi="Times New Roman" w:cs="Times New Roman"/>
          <w:noProof/>
        </w:rPr>
        <w:t>42</w:t>
      </w:r>
      <w:r w:rsidRPr="00406CD3">
        <w:rPr>
          <w:rFonts w:ascii="Times New Roman" w:hAnsi="Times New Roman" w:cs="Times New Roman"/>
          <w:noProof/>
        </w:rPr>
        <w:t>]</w:t>
      </w:r>
      <w:r w:rsidR="00FB1C0B" w:rsidRPr="00406CD3">
        <w:rPr>
          <w:rFonts w:ascii="Times New Roman" w:hAnsi="Times New Roman" w:cs="Times New Roman"/>
          <w:noProof/>
        </w:rPr>
        <w:t xml:space="preserve">  Krokan, H. E., Bjerve, K. S.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Mork, E. The enteral bioavailability of eicosapentaenoic acid and docosahexaenoic acid is as good from ethyl esters as from glyceryl esters in spite of lower hydrolytic rates by pancreatic lipase in vitro</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Biochim</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w:t>
      </w:r>
      <w:r w:rsidR="00E238F9" w:rsidRPr="00406CD3">
        <w:rPr>
          <w:rFonts w:ascii="Times New Roman" w:hAnsi="Times New Roman" w:cs="Times New Roman"/>
          <w:noProof/>
        </w:rPr>
        <w:t>B</w:t>
      </w:r>
      <w:r w:rsidR="00FB1C0B" w:rsidRPr="00406CD3">
        <w:rPr>
          <w:rFonts w:ascii="Times New Roman" w:hAnsi="Times New Roman" w:cs="Times New Roman"/>
          <w:noProof/>
        </w:rPr>
        <w:t>iophys</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w:t>
      </w:r>
      <w:r w:rsidR="00E238F9" w:rsidRPr="00406CD3">
        <w:rPr>
          <w:rFonts w:ascii="Times New Roman" w:hAnsi="Times New Roman" w:cs="Times New Roman"/>
          <w:noProof/>
        </w:rPr>
        <w:t>A</w:t>
      </w:r>
      <w:r w:rsidR="00FB1C0B" w:rsidRPr="00406CD3">
        <w:rPr>
          <w:rFonts w:ascii="Times New Roman" w:hAnsi="Times New Roman" w:cs="Times New Roman"/>
          <w:noProof/>
        </w:rPr>
        <w:t>cta. 1168</w:t>
      </w:r>
      <w:r w:rsidR="00393BA1" w:rsidRPr="00406CD3">
        <w:rPr>
          <w:rFonts w:ascii="Times New Roman" w:hAnsi="Times New Roman" w:cs="Times New Roman"/>
          <w:noProof/>
        </w:rPr>
        <w:t xml:space="preserve"> (1993)</w:t>
      </w:r>
      <w:r w:rsidR="00FB1C0B" w:rsidRPr="00406CD3">
        <w:rPr>
          <w:rFonts w:ascii="Times New Roman" w:hAnsi="Times New Roman" w:cs="Times New Roman"/>
          <w:noProof/>
        </w:rPr>
        <w:t xml:space="preserve"> 59-67.</w:t>
      </w:r>
    </w:p>
    <w:p w14:paraId="7816C436" w14:textId="143F4048" w:rsidR="00FB1C0B" w:rsidRPr="00406CD3" w:rsidRDefault="00C73EB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9D7E67" w:rsidRPr="00406CD3">
        <w:rPr>
          <w:rFonts w:ascii="Times New Roman" w:hAnsi="Times New Roman" w:cs="Times New Roman"/>
          <w:noProof/>
        </w:rPr>
        <w:t>43</w:t>
      </w:r>
      <w:r w:rsidRPr="00406CD3">
        <w:rPr>
          <w:rFonts w:ascii="Times New Roman" w:hAnsi="Times New Roman" w:cs="Times New Roman"/>
          <w:noProof/>
        </w:rPr>
        <w:t>]</w:t>
      </w:r>
      <w:r w:rsidR="00FB1C0B" w:rsidRPr="00406CD3">
        <w:rPr>
          <w:rFonts w:ascii="Times New Roman" w:hAnsi="Times New Roman" w:cs="Times New Roman"/>
          <w:noProof/>
        </w:rPr>
        <w:t xml:space="preserve">  Liu, Q., Siloto, R. M., Lehner, R., Stone, S. J.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Weselake, R. J. Acyl-CoA:diacylglycerol acyltransferase: molecular biology, biochemistry and biotechnology, Prog</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w:t>
      </w:r>
      <w:r w:rsidR="00E238F9" w:rsidRPr="00406CD3">
        <w:rPr>
          <w:rFonts w:ascii="Times New Roman" w:hAnsi="Times New Roman" w:cs="Times New Roman"/>
          <w:noProof/>
        </w:rPr>
        <w:t>L</w:t>
      </w:r>
      <w:r w:rsidR="00FB1C0B" w:rsidRPr="00406CD3">
        <w:rPr>
          <w:rFonts w:ascii="Times New Roman" w:hAnsi="Times New Roman" w:cs="Times New Roman"/>
          <w:noProof/>
        </w:rPr>
        <w:t xml:space="preserve">ipid </w:t>
      </w:r>
      <w:r w:rsidR="00E238F9" w:rsidRPr="00406CD3">
        <w:rPr>
          <w:rFonts w:ascii="Times New Roman" w:hAnsi="Times New Roman" w:cs="Times New Roman"/>
          <w:noProof/>
        </w:rPr>
        <w:t>R</w:t>
      </w:r>
      <w:r w:rsidR="00FB1C0B" w:rsidRPr="00406CD3">
        <w:rPr>
          <w:rFonts w:ascii="Times New Roman" w:hAnsi="Times New Roman" w:cs="Times New Roman"/>
          <w:noProof/>
        </w:rPr>
        <w:t>es. 51</w:t>
      </w:r>
      <w:r w:rsidR="00393BA1" w:rsidRPr="00406CD3">
        <w:rPr>
          <w:rFonts w:ascii="Times New Roman" w:hAnsi="Times New Roman" w:cs="Times New Roman"/>
          <w:noProof/>
        </w:rPr>
        <w:t xml:space="preserve"> (2012)</w:t>
      </w:r>
      <w:r w:rsidR="00FB1C0B" w:rsidRPr="00406CD3">
        <w:rPr>
          <w:rFonts w:ascii="Times New Roman" w:hAnsi="Times New Roman" w:cs="Times New Roman"/>
          <w:noProof/>
        </w:rPr>
        <w:t xml:space="preserve"> 350-</w:t>
      </w:r>
      <w:r w:rsidR="00E238F9" w:rsidRPr="00406CD3">
        <w:rPr>
          <w:rFonts w:ascii="Times New Roman" w:hAnsi="Times New Roman" w:cs="Times New Roman"/>
          <w:noProof/>
        </w:rPr>
        <w:t>3</w:t>
      </w:r>
      <w:r w:rsidR="00FB1C0B" w:rsidRPr="00406CD3">
        <w:rPr>
          <w:rFonts w:ascii="Times New Roman" w:hAnsi="Times New Roman" w:cs="Times New Roman"/>
          <w:noProof/>
        </w:rPr>
        <w:t>77.</w:t>
      </w:r>
    </w:p>
    <w:p w14:paraId="1C7253C4" w14:textId="5991C584" w:rsidR="00FB1C0B" w:rsidRPr="00406CD3" w:rsidRDefault="00C73EB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9D7E67" w:rsidRPr="00406CD3">
        <w:rPr>
          <w:rFonts w:ascii="Times New Roman" w:hAnsi="Times New Roman" w:cs="Times New Roman"/>
          <w:noProof/>
        </w:rPr>
        <w:t>44</w:t>
      </w:r>
      <w:r w:rsidRPr="00406CD3">
        <w:rPr>
          <w:rFonts w:ascii="Times New Roman" w:hAnsi="Times New Roman" w:cs="Times New Roman"/>
          <w:noProof/>
        </w:rPr>
        <w:t>]</w:t>
      </w:r>
      <w:r w:rsidR="00FB1C0B" w:rsidRPr="00406CD3">
        <w:rPr>
          <w:rFonts w:ascii="Times New Roman" w:hAnsi="Times New Roman" w:cs="Times New Roman"/>
          <w:noProof/>
        </w:rPr>
        <w:t xml:space="preserve">  Subbaiah, P. V., Sowa, J. M.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Davidson, M. H. Evidence for altered positional specificity of LCAT in vivo: studies with docosahexaenoic acid feeding in humans</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J</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Lipid Res. 45</w:t>
      </w:r>
      <w:r w:rsidR="00AF25FE" w:rsidRPr="00406CD3">
        <w:rPr>
          <w:rFonts w:ascii="Times New Roman" w:hAnsi="Times New Roman" w:cs="Times New Roman"/>
          <w:noProof/>
        </w:rPr>
        <w:t xml:space="preserve"> (2004)</w:t>
      </w:r>
      <w:r w:rsidR="00FB1C0B" w:rsidRPr="00406CD3">
        <w:rPr>
          <w:rFonts w:ascii="Times New Roman" w:hAnsi="Times New Roman" w:cs="Times New Roman"/>
          <w:noProof/>
        </w:rPr>
        <w:t xml:space="preserve"> 2245-</w:t>
      </w:r>
      <w:r w:rsidR="00E238F9" w:rsidRPr="00406CD3">
        <w:rPr>
          <w:rFonts w:ascii="Times New Roman" w:hAnsi="Times New Roman" w:cs="Times New Roman"/>
          <w:noProof/>
        </w:rPr>
        <w:t>22</w:t>
      </w:r>
      <w:r w:rsidR="00FB1C0B" w:rsidRPr="00406CD3">
        <w:rPr>
          <w:rFonts w:ascii="Times New Roman" w:hAnsi="Times New Roman" w:cs="Times New Roman"/>
          <w:noProof/>
        </w:rPr>
        <w:t>51.</w:t>
      </w:r>
    </w:p>
    <w:p w14:paraId="69043B53" w14:textId="48534BE9" w:rsidR="00FB1C0B" w:rsidRPr="00406CD3" w:rsidRDefault="00C73EB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08195B" w:rsidRPr="00406CD3">
        <w:rPr>
          <w:rFonts w:ascii="Times New Roman" w:hAnsi="Times New Roman" w:cs="Times New Roman"/>
          <w:noProof/>
        </w:rPr>
        <w:t>45</w:t>
      </w:r>
      <w:r w:rsidRPr="00406CD3">
        <w:rPr>
          <w:rFonts w:ascii="Times New Roman" w:hAnsi="Times New Roman" w:cs="Times New Roman"/>
          <w:noProof/>
        </w:rPr>
        <w:t>]</w:t>
      </w:r>
      <w:r w:rsidR="00FB1C0B" w:rsidRPr="00406CD3">
        <w:rPr>
          <w:rFonts w:ascii="Times New Roman" w:hAnsi="Times New Roman" w:cs="Times New Roman"/>
          <w:noProof/>
        </w:rPr>
        <w:t xml:space="preserve">  Subbaiah, P. V., Kaufman, D.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Bagdade, J. D. Incorporation of dietary n-3 fatty acids into molecular species of phosphatidyl choline and cholesteryl ester in normal human plasma</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Am</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J</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Clin</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Nutr. 58</w:t>
      </w:r>
      <w:r w:rsidR="00AF25FE" w:rsidRPr="00406CD3">
        <w:rPr>
          <w:rFonts w:ascii="Times New Roman" w:hAnsi="Times New Roman" w:cs="Times New Roman"/>
          <w:noProof/>
        </w:rPr>
        <w:t xml:space="preserve"> (1993)</w:t>
      </w:r>
      <w:r w:rsidR="00FB1C0B" w:rsidRPr="00406CD3">
        <w:rPr>
          <w:rFonts w:ascii="Times New Roman" w:hAnsi="Times New Roman" w:cs="Times New Roman"/>
          <w:noProof/>
        </w:rPr>
        <w:t xml:space="preserve"> 360-</w:t>
      </w:r>
      <w:r w:rsidR="00E238F9" w:rsidRPr="00406CD3">
        <w:rPr>
          <w:rFonts w:ascii="Times New Roman" w:hAnsi="Times New Roman" w:cs="Times New Roman"/>
          <w:noProof/>
        </w:rPr>
        <w:t>36</w:t>
      </w:r>
      <w:r w:rsidR="00FB1C0B" w:rsidRPr="00406CD3">
        <w:rPr>
          <w:rFonts w:ascii="Times New Roman" w:hAnsi="Times New Roman" w:cs="Times New Roman"/>
          <w:noProof/>
        </w:rPr>
        <w:t>8.</w:t>
      </w:r>
    </w:p>
    <w:p w14:paraId="6264D709" w14:textId="3E94140B" w:rsidR="00FB1C0B" w:rsidRPr="00406CD3" w:rsidRDefault="00C73EB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08195B" w:rsidRPr="00406CD3">
        <w:rPr>
          <w:rFonts w:ascii="Times New Roman" w:hAnsi="Times New Roman" w:cs="Times New Roman"/>
          <w:noProof/>
        </w:rPr>
        <w:t>46</w:t>
      </w:r>
      <w:r w:rsidRPr="00406CD3">
        <w:rPr>
          <w:rFonts w:ascii="Times New Roman" w:hAnsi="Times New Roman" w:cs="Times New Roman"/>
          <w:noProof/>
        </w:rPr>
        <w:t>]</w:t>
      </w:r>
      <w:r w:rsidR="00FB1C0B" w:rsidRPr="00406CD3">
        <w:rPr>
          <w:rFonts w:ascii="Times New Roman" w:hAnsi="Times New Roman" w:cs="Times New Roman"/>
          <w:noProof/>
        </w:rPr>
        <w:t xml:space="preserve">  Uhl, O., Demmelmair, H., Klingler, M.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Koletzko, B. Changes of molecular glycerophospholipid species in plasma and red blood cells during docosahexaenoic acid supplementation</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Lipids. 48</w:t>
      </w:r>
      <w:r w:rsidR="00AF25FE" w:rsidRPr="00406CD3">
        <w:rPr>
          <w:rFonts w:ascii="Times New Roman" w:hAnsi="Times New Roman" w:cs="Times New Roman"/>
          <w:noProof/>
        </w:rPr>
        <w:t xml:space="preserve"> (2013)</w:t>
      </w:r>
      <w:r w:rsidR="00FB1C0B" w:rsidRPr="00406CD3">
        <w:rPr>
          <w:rFonts w:ascii="Times New Roman" w:hAnsi="Times New Roman" w:cs="Times New Roman"/>
          <w:noProof/>
        </w:rPr>
        <w:t xml:space="preserve"> 1103-</w:t>
      </w:r>
      <w:r w:rsidR="00E238F9" w:rsidRPr="00406CD3">
        <w:rPr>
          <w:rFonts w:ascii="Times New Roman" w:hAnsi="Times New Roman" w:cs="Times New Roman"/>
          <w:noProof/>
        </w:rPr>
        <w:t>11</w:t>
      </w:r>
      <w:r w:rsidR="00FB1C0B" w:rsidRPr="00406CD3">
        <w:rPr>
          <w:rFonts w:ascii="Times New Roman" w:hAnsi="Times New Roman" w:cs="Times New Roman"/>
          <w:noProof/>
        </w:rPr>
        <w:t>13.</w:t>
      </w:r>
    </w:p>
    <w:p w14:paraId="519A6616" w14:textId="51D1C123" w:rsidR="00FB1C0B" w:rsidRPr="00406CD3" w:rsidRDefault="00C73EB4"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lastRenderedPageBreak/>
        <w:t>[</w:t>
      </w:r>
      <w:r w:rsidR="00084671" w:rsidRPr="00406CD3">
        <w:rPr>
          <w:rFonts w:ascii="Times New Roman" w:hAnsi="Times New Roman" w:cs="Times New Roman"/>
          <w:noProof/>
        </w:rPr>
        <w:t>47</w:t>
      </w:r>
      <w:r w:rsidRPr="00406CD3">
        <w:rPr>
          <w:rFonts w:ascii="Times New Roman" w:hAnsi="Times New Roman" w:cs="Times New Roman"/>
          <w:noProof/>
        </w:rPr>
        <w:t>]</w:t>
      </w:r>
      <w:r w:rsidR="00FB1C0B" w:rsidRPr="00406CD3">
        <w:rPr>
          <w:rFonts w:ascii="Times New Roman" w:hAnsi="Times New Roman" w:cs="Times New Roman"/>
          <w:noProof/>
        </w:rPr>
        <w:t xml:space="preserve">  van der Veen, J. N., Kennelly, J. P., Wan, S., Vance, J. E., Vance, D. E.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Jacobs, R. L. The critical role of phosphatidylcholine and phosphatidylethanolamine metabolism in health and disease</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Biochim</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Biophys</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Acta Biomembr. 1859</w:t>
      </w:r>
      <w:r w:rsidR="00AF25FE" w:rsidRPr="00406CD3">
        <w:rPr>
          <w:rFonts w:ascii="Times New Roman" w:hAnsi="Times New Roman" w:cs="Times New Roman"/>
          <w:noProof/>
        </w:rPr>
        <w:t xml:space="preserve"> (2017)</w:t>
      </w:r>
      <w:r w:rsidR="00FB1C0B" w:rsidRPr="00406CD3">
        <w:rPr>
          <w:rFonts w:ascii="Times New Roman" w:hAnsi="Times New Roman" w:cs="Times New Roman"/>
          <w:noProof/>
        </w:rPr>
        <w:t xml:space="preserve"> 1558-1572.</w:t>
      </w:r>
    </w:p>
    <w:p w14:paraId="2B4B3076" w14:textId="76EB3F11" w:rsidR="00FB1C0B" w:rsidRPr="00406CD3" w:rsidRDefault="00A83462"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084671" w:rsidRPr="00406CD3">
        <w:rPr>
          <w:rFonts w:ascii="Times New Roman" w:hAnsi="Times New Roman" w:cs="Times New Roman"/>
          <w:noProof/>
        </w:rPr>
        <w:t>48</w:t>
      </w:r>
      <w:r w:rsidR="00C73EB4" w:rsidRPr="00406CD3">
        <w:rPr>
          <w:rFonts w:ascii="Times New Roman" w:hAnsi="Times New Roman" w:cs="Times New Roman"/>
          <w:noProof/>
        </w:rPr>
        <w:t>]</w:t>
      </w:r>
      <w:r w:rsidR="00FB1C0B" w:rsidRPr="00406CD3">
        <w:rPr>
          <w:rFonts w:ascii="Times New Roman" w:hAnsi="Times New Roman" w:cs="Times New Roman"/>
          <w:noProof/>
        </w:rPr>
        <w:t xml:space="preserve">  Postle, A. D., Burdge, G. C.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Al, M. D. Molecular species composition of plasma phosphatidylcholine in human pregnancy</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World Rev</w:t>
      </w:r>
      <w:r w:rsidR="00E238F9" w:rsidRPr="00406CD3">
        <w:rPr>
          <w:rFonts w:ascii="Times New Roman" w:hAnsi="Times New Roman" w:cs="Times New Roman"/>
          <w:noProof/>
        </w:rPr>
        <w:t>.</w:t>
      </w:r>
      <w:r w:rsidR="00FB1C0B" w:rsidRPr="00406CD3">
        <w:rPr>
          <w:rFonts w:ascii="Times New Roman" w:hAnsi="Times New Roman" w:cs="Times New Roman"/>
          <w:noProof/>
        </w:rPr>
        <w:t>Nutr</w:t>
      </w:r>
      <w:r w:rsidR="00E238F9" w:rsidRPr="00406CD3">
        <w:rPr>
          <w:rFonts w:ascii="Times New Roman" w:hAnsi="Times New Roman" w:cs="Times New Roman"/>
          <w:noProof/>
        </w:rPr>
        <w:t xml:space="preserve">. </w:t>
      </w:r>
      <w:r w:rsidR="00FB1C0B" w:rsidRPr="00406CD3">
        <w:rPr>
          <w:rFonts w:ascii="Times New Roman" w:hAnsi="Times New Roman" w:cs="Times New Roman"/>
          <w:noProof/>
        </w:rPr>
        <w:t>Diet. 75</w:t>
      </w:r>
      <w:r w:rsidR="007D27FB" w:rsidRPr="00406CD3">
        <w:rPr>
          <w:rFonts w:ascii="Times New Roman" w:hAnsi="Times New Roman" w:cs="Times New Roman"/>
          <w:noProof/>
        </w:rPr>
        <w:t xml:space="preserve"> (1994) </w:t>
      </w:r>
      <w:r w:rsidR="00FB1C0B" w:rsidRPr="00406CD3">
        <w:rPr>
          <w:rFonts w:ascii="Times New Roman" w:hAnsi="Times New Roman" w:cs="Times New Roman"/>
          <w:noProof/>
        </w:rPr>
        <w:t xml:space="preserve"> 109-111.</w:t>
      </w:r>
    </w:p>
    <w:p w14:paraId="7E8EE9DE" w14:textId="39DF69D6" w:rsidR="00FB1C0B" w:rsidRPr="00406CD3" w:rsidRDefault="00A83462"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4E5550" w:rsidRPr="00406CD3">
        <w:rPr>
          <w:rFonts w:ascii="Times New Roman" w:hAnsi="Times New Roman" w:cs="Times New Roman"/>
          <w:noProof/>
        </w:rPr>
        <w:t>49</w:t>
      </w:r>
      <w:r w:rsidRPr="00406CD3">
        <w:rPr>
          <w:rFonts w:ascii="Times New Roman" w:hAnsi="Times New Roman" w:cs="Times New Roman"/>
          <w:noProof/>
        </w:rPr>
        <w:t>]</w:t>
      </w:r>
      <w:r w:rsidR="00FB1C0B" w:rsidRPr="00406CD3">
        <w:rPr>
          <w:rFonts w:ascii="Times New Roman" w:hAnsi="Times New Roman" w:cs="Times New Roman"/>
          <w:noProof/>
        </w:rPr>
        <w:t xml:space="preserve">  Burdge, G. C., Hunt, A. N.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Postle, A. D. Mechanisms of hepatic phosphatidylcholine synthesis in adult rat: effects of pregnancy</w:t>
      </w:r>
      <w:r w:rsidR="00E238F9" w:rsidRPr="00406CD3">
        <w:rPr>
          <w:rFonts w:ascii="Times New Roman" w:hAnsi="Times New Roman" w:cs="Times New Roman"/>
          <w:noProof/>
        </w:rPr>
        <w:t xml:space="preserve">. </w:t>
      </w:r>
      <w:r w:rsidR="00FB1C0B" w:rsidRPr="00406CD3">
        <w:rPr>
          <w:rFonts w:ascii="Times New Roman" w:hAnsi="Times New Roman" w:cs="Times New Roman"/>
          <w:noProof/>
        </w:rPr>
        <w:t>Biochem</w:t>
      </w:r>
      <w:r w:rsidR="00E238F9" w:rsidRPr="00406CD3">
        <w:rPr>
          <w:rFonts w:ascii="Times New Roman" w:hAnsi="Times New Roman" w:cs="Times New Roman"/>
          <w:noProof/>
        </w:rPr>
        <w:t xml:space="preserve">. </w:t>
      </w:r>
      <w:r w:rsidR="00FB1C0B" w:rsidRPr="00406CD3">
        <w:rPr>
          <w:rFonts w:ascii="Times New Roman" w:hAnsi="Times New Roman" w:cs="Times New Roman"/>
          <w:noProof/>
        </w:rPr>
        <w:t>J. 303 ( Pt 3)</w:t>
      </w:r>
      <w:r w:rsidR="007D27FB" w:rsidRPr="00406CD3">
        <w:rPr>
          <w:rFonts w:ascii="Times New Roman" w:hAnsi="Times New Roman" w:cs="Times New Roman"/>
          <w:noProof/>
        </w:rPr>
        <w:t xml:space="preserve"> (1994)</w:t>
      </w:r>
      <w:r w:rsidR="00FB1C0B" w:rsidRPr="00406CD3">
        <w:rPr>
          <w:rFonts w:ascii="Times New Roman" w:hAnsi="Times New Roman" w:cs="Times New Roman"/>
          <w:noProof/>
        </w:rPr>
        <w:t xml:space="preserve"> 941-947.</w:t>
      </w:r>
    </w:p>
    <w:p w14:paraId="4BAEE308" w14:textId="4AEBF78E" w:rsidR="00FB1C0B" w:rsidRPr="00406CD3" w:rsidRDefault="00057679"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8B71B4" w:rsidRPr="00406CD3">
        <w:rPr>
          <w:rFonts w:ascii="Times New Roman" w:hAnsi="Times New Roman" w:cs="Times New Roman"/>
          <w:noProof/>
        </w:rPr>
        <w:t>50</w:t>
      </w:r>
      <w:r w:rsidRPr="00406CD3">
        <w:rPr>
          <w:rFonts w:ascii="Times New Roman" w:hAnsi="Times New Roman" w:cs="Times New Roman"/>
          <w:noProof/>
        </w:rPr>
        <w:t>]</w:t>
      </w:r>
      <w:r w:rsidR="00FB1C0B" w:rsidRPr="00406CD3">
        <w:rPr>
          <w:rFonts w:ascii="Times New Roman" w:hAnsi="Times New Roman" w:cs="Times New Roman"/>
          <w:noProof/>
        </w:rPr>
        <w:t xml:space="preserve">  Mookerjea, S., Park, C. E.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Kuksis, A. Lipd profiles of plasma lipoproteins of fasted and fed normal and choline-deficient rats</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Lipids. 10</w:t>
      </w:r>
      <w:r w:rsidR="007D27FB" w:rsidRPr="00406CD3">
        <w:rPr>
          <w:rFonts w:ascii="Times New Roman" w:hAnsi="Times New Roman" w:cs="Times New Roman"/>
          <w:noProof/>
        </w:rPr>
        <w:t xml:space="preserve"> (1975)</w:t>
      </w:r>
      <w:r w:rsidR="00FB1C0B" w:rsidRPr="00406CD3">
        <w:rPr>
          <w:rFonts w:ascii="Times New Roman" w:hAnsi="Times New Roman" w:cs="Times New Roman"/>
          <w:noProof/>
        </w:rPr>
        <w:t xml:space="preserve"> 374-82.</w:t>
      </w:r>
    </w:p>
    <w:p w14:paraId="0F488DA4" w14:textId="5984E0FF" w:rsidR="00FB1C0B" w:rsidRPr="00406CD3" w:rsidRDefault="00057679"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[5</w:t>
      </w:r>
      <w:r w:rsidR="008B71B4" w:rsidRPr="00406CD3">
        <w:rPr>
          <w:rFonts w:ascii="Times New Roman" w:hAnsi="Times New Roman" w:cs="Times New Roman"/>
          <w:noProof/>
        </w:rPr>
        <w:t>1</w:t>
      </w:r>
      <w:r w:rsidRPr="00406CD3">
        <w:rPr>
          <w:rFonts w:ascii="Times New Roman" w:hAnsi="Times New Roman" w:cs="Times New Roman"/>
          <w:noProof/>
        </w:rPr>
        <w:t>]</w:t>
      </w:r>
      <w:r w:rsidR="00FB1C0B" w:rsidRPr="00406CD3">
        <w:rPr>
          <w:rFonts w:ascii="Times New Roman" w:hAnsi="Times New Roman" w:cs="Times New Roman"/>
          <w:noProof/>
        </w:rPr>
        <w:t xml:space="preserve">  Hosaka, K., Schiele, U.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Numa, S. Diacylglycerol acyltransferase from rat liver microsomes. Separation and acyl-donor specificity, Eur</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w:t>
      </w:r>
      <w:r w:rsidR="00E238F9" w:rsidRPr="00406CD3">
        <w:rPr>
          <w:rFonts w:ascii="Times New Roman" w:hAnsi="Times New Roman" w:cs="Times New Roman"/>
          <w:noProof/>
        </w:rPr>
        <w:t>J.</w:t>
      </w:r>
      <w:r w:rsidR="00FB1C0B" w:rsidRPr="00406CD3">
        <w:rPr>
          <w:rFonts w:ascii="Times New Roman" w:hAnsi="Times New Roman" w:cs="Times New Roman"/>
          <w:noProof/>
        </w:rPr>
        <w:t xml:space="preserve"> </w:t>
      </w:r>
      <w:r w:rsidR="00E238F9" w:rsidRPr="00406CD3">
        <w:rPr>
          <w:rFonts w:ascii="Times New Roman" w:hAnsi="Times New Roman" w:cs="Times New Roman"/>
          <w:noProof/>
        </w:rPr>
        <w:t>B</w:t>
      </w:r>
      <w:r w:rsidR="00FB1C0B" w:rsidRPr="00406CD3">
        <w:rPr>
          <w:rFonts w:ascii="Times New Roman" w:hAnsi="Times New Roman" w:cs="Times New Roman"/>
          <w:noProof/>
        </w:rPr>
        <w:t>iochem</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 FEBS. 76</w:t>
      </w:r>
      <w:r w:rsidR="007D27FB" w:rsidRPr="00406CD3">
        <w:rPr>
          <w:rFonts w:ascii="Times New Roman" w:hAnsi="Times New Roman" w:cs="Times New Roman"/>
          <w:noProof/>
        </w:rPr>
        <w:t xml:space="preserve"> (1977)</w:t>
      </w:r>
      <w:r w:rsidR="00FB1C0B" w:rsidRPr="00406CD3">
        <w:rPr>
          <w:rFonts w:ascii="Times New Roman" w:hAnsi="Times New Roman" w:cs="Times New Roman"/>
          <w:noProof/>
        </w:rPr>
        <w:t xml:space="preserve"> 113-</w:t>
      </w:r>
      <w:r w:rsidR="00E238F9" w:rsidRPr="00406CD3">
        <w:rPr>
          <w:rFonts w:ascii="Times New Roman" w:hAnsi="Times New Roman" w:cs="Times New Roman"/>
          <w:noProof/>
        </w:rPr>
        <w:t>11</w:t>
      </w:r>
      <w:r w:rsidR="00FB1C0B" w:rsidRPr="00406CD3">
        <w:rPr>
          <w:rFonts w:ascii="Times New Roman" w:hAnsi="Times New Roman" w:cs="Times New Roman"/>
          <w:noProof/>
        </w:rPr>
        <w:t>8.</w:t>
      </w:r>
    </w:p>
    <w:p w14:paraId="6D6E76FC" w14:textId="59B86B61" w:rsidR="00FB1C0B" w:rsidRDefault="00057679" w:rsidP="00FB1C0B">
      <w:pPr>
        <w:pStyle w:val="EndNoteBibliography"/>
        <w:spacing w:line="360" w:lineRule="auto"/>
        <w:rPr>
          <w:rFonts w:ascii="Times New Roman" w:hAnsi="Times New Roman" w:cs="Times New Roman"/>
          <w:noProof/>
        </w:rPr>
      </w:pPr>
      <w:r w:rsidRPr="00406CD3">
        <w:rPr>
          <w:rFonts w:ascii="Times New Roman" w:hAnsi="Times New Roman" w:cs="Times New Roman"/>
          <w:noProof/>
        </w:rPr>
        <w:t>[</w:t>
      </w:r>
      <w:r w:rsidR="002670DD" w:rsidRPr="00406CD3">
        <w:rPr>
          <w:rFonts w:ascii="Times New Roman" w:hAnsi="Times New Roman" w:cs="Times New Roman"/>
          <w:noProof/>
        </w:rPr>
        <w:t>52</w:t>
      </w:r>
      <w:r w:rsidRPr="00406CD3">
        <w:rPr>
          <w:rFonts w:ascii="Times New Roman" w:hAnsi="Times New Roman" w:cs="Times New Roman"/>
          <w:noProof/>
        </w:rPr>
        <w:t>]</w:t>
      </w:r>
      <w:r w:rsidR="00FB1C0B" w:rsidRPr="00406CD3">
        <w:rPr>
          <w:rFonts w:ascii="Times New Roman" w:hAnsi="Times New Roman" w:cs="Times New Roman"/>
          <w:noProof/>
        </w:rPr>
        <w:t xml:space="preserve">  Dymond, M. K., Hague, C. V., Postle, A. D. </w:t>
      </w:r>
      <w:r w:rsidR="00E238F9" w:rsidRPr="00406CD3">
        <w:rPr>
          <w:rFonts w:ascii="Times New Roman" w:hAnsi="Times New Roman" w:cs="Times New Roman"/>
          <w:noProof/>
        </w:rPr>
        <w:t>and</w:t>
      </w:r>
      <w:r w:rsidR="00FB1C0B" w:rsidRPr="00406CD3">
        <w:rPr>
          <w:rFonts w:ascii="Times New Roman" w:hAnsi="Times New Roman" w:cs="Times New Roman"/>
          <w:noProof/>
        </w:rPr>
        <w:t xml:space="preserve"> Attard, G. S. An in vivo ratio control mechanism for phospholipid homeostasis: evidence from lipidomic studies</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J</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R</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Soc</w:t>
      </w:r>
      <w:r w:rsidR="00E238F9" w:rsidRPr="00406CD3">
        <w:rPr>
          <w:rFonts w:ascii="Times New Roman" w:hAnsi="Times New Roman" w:cs="Times New Roman"/>
          <w:noProof/>
        </w:rPr>
        <w:t>.</w:t>
      </w:r>
      <w:r w:rsidR="00FB1C0B" w:rsidRPr="00406CD3">
        <w:rPr>
          <w:rFonts w:ascii="Times New Roman" w:hAnsi="Times New Roman" w:cs="Times New Roman"/>
          <w:noProof/>
        </w:rPr>
        <w:t xml:space="preserve"> Interface. 10</w:t>
      </w:r>
      <w:r w:rsidR="00E07C02" w:rsidRPr="00406CD3">
        <w:rPr>
          <w:rFonts w:ascii="Times New Roman" w:hAnsi="Times New Roman" w:cs="Times New Roman"/>
          <w:noProof/>
        </w:rPr>
        <w:t xml:space="preserve"> (2013)</w:t>
      </w:r>
      <w:r w:rsidR="00FB1C0B" w:rsidRPr="00406CD3">
        <w:rPr>
          <w:rFonts w:ascii="Times New Roman" w:hAnsi="Times New Roman" w:cs="Times New Roman"/>
          <w:noProof/>
        </w:rPr>
        <w:t xml:space="preserve"> 20120854.</w:t>
      </w:r>
    </w:p>
    <w:p w14:paraId="52ACEE17" w14:textId="69EE326E" w:rsidR="00535049" w:rsidRPr="00535049" w:rsidRDefault="00535049" w:rsidP="00535049">
      <w:pPr>
        <w:rPr>
          <w:lang w:val="en-US"/>
        </w:rPr>
      </w:pPr>
    </w:p>
    <w:p w14:paraId="72119C45" w14:textId="28A4FC01" w:rsidR="00535049" w:rsidRPr="00535049" w:rsidRDefault="00535049" w:rsidP="00535049">
      <w:pPr>
        <w:rPr>
          <w:lang w:val="en-US"/>
        </w:rPr>
      </w:pPr>
    </w:p>
    <w:p w14:paraId="5C646C6E" w14:textId="13A0AF66" w:rsidR="00535049" w:rsidRDefault="00535049" w:rsidP="00535049">
      <w:pPr>
        <w:rPr>
          <w:rFonts w:ascii="Times New Roman" w:hAnsi="Times New Roman" w:cs="Times New Roman"/>
          <w:noProof/>
          <w:lang w:val="en-US"/>
        </w:rPr>
      </w:pPr>
    </w:p>
    <w:p w14:paraId="56040590" w14:textId="77777777" w:rsidR="00680513" w:rsidRDefault="00680513">
      <w:pPr>
        <w:rPr>
          <w:rFonts w:ascii="Times New Roman" w:hAnsi="Times New Roman" w:cs="Times New Roman"/>
          <w:lang w:val="en-US"/>
        </w:rPr>
      </w:pPr>
      <w:r>
        <w:rPr>
          <w:rFonts w:ascii="Times New Roman" w:hAnsi="Times New Roman" w:cs="Times New Roman"/>
          <w:lang w:val="en-US"/>
        </w:rPr>
        <w:br w:type="page"/>
      </w:r>
    </w:p>
    <w:p w14:paraId="5B5F5AB1" w14:textId="0375B742" w:rsidR="00050BFA" w:rsidRDefault="000553EF" w:rsidP="000553EF">
      <w:pPr>
        <w:spacing w:line="360" w:lineRule="auto"/>
        <w:rPr>
          <w:rFonts w:ascii="Times New Roman" w:hAnsi="Times New Roman" w:cs="Times New Roman"/>
        </w:rPr>
      </w:pPr>
      <w:r w:rsidRPr="00EC382F">
        <w:rPr>
          <w:rFonts w:ascii="Times New Roman" w:hAnsi="Times New Roman" w:cs="Times New Roman"/>
          <w:b/>
        </w:rPr>
        <w:lastRenderedPageBreak/>
        <w:t>Fig</w:t>
      </w:r>
      <w:r>
        <w:rPr>
          <w:rFonts w:ascii="Times New Roman" w:hAnsi="Times New Roman" w:cs="Times New Roman"/>
          <w:b/>
        </w:rPr>
        <w:t xml:space="preserve">. </w:t>
      </w:r>
      <w:r w:rsidRPr="00EC382F">
        <w:rPr>
          <w:rFonts w:ascii="Times New Roman" w:hAnsi="Times New Roman" w:cs="Times New Roman"/>
          <w:b/>
        </w:rPr>
        <w:t>1.</w:t>
      </w:r>
      <w:r w:rsidRPr="00EC382F">
        <w:rPr>
          <w:rFonts w:ascii="Times New Roman" w:hAnsi="Times New Roman" w:cs="Times New Roman"/>
        </w:rPr>
        <w:t xml:space="preserve">  </w:t>
      </w:r>
      <w:r w:rsidRPr="00565DC7">
        <w:rPr>
          <w:rFonts w:ascii="Times New Roman" w:hAnsi="Times New Roman" w:cs="Times New Roman"/>
          <w:bCs/>
        </w:rPr>
        <w:t>Concentrations of plasma triacylglycerol molecular species that contained 20:5n-3.</w:t>
      </w:r>
      <w:r w:rsidRPr="00EC382F">
        <w:rPr>
          <w:rFonts w:ascii="Times New Roman" w:hAnsi="Times New Roman" w:cs="Times New Roman"/>
        </w:rPr>
        <w:t xml:space="preserve"> </w:t>
      </w:r>
      <w:r>
        <w:rPr>
          <w:rFonts w:ascii="Times New Roman" w:hAnsi="Times New Roman" w:cs="Times New Roman"/>
        </w:rPr>
        <w:t xml:space="preserve"> </w:t>
      </w:r>
    </w:p>
    <w:p w14:paraId="749297E9" w14:textId="7DC8EA4A" w:rsidR="00673ECA" w:rsidRDefault="00673ECA" w:rsidP="000553EF">
      <w:pPr>
        <w:spacing w:line="360" w:lineRule="auto"/>
        <w:rPr>
          <w:rFonts w:ascii="Times New Roman" w:hAnsi="Times New Roman" w:cs="Times New Roman"/>
        </w:rPr>
      </w:pPr>
      <w:r>
        <w:rPr>
          <w:rFonts w:ascii="Times New Roman" w:hAnsi="Times New Roman" w:cs="Times New Roman"/>
          <w:noProof/>
        </w:rPr>
        <w:drawing>
          <wp:inline distT="0" distB="0" distL="0" distR="0" wp14:anchorId="1FD105D5" wp14:editId="6D713DE6">
            <wp:extent cx="3842389" cy="3749040"/>
            <wp:effectExtent l="0" t="0" r="5715"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30 March 2020.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8557" cy="3755058"/>
                    </a:xfrm>
                    <a:prstGeom prst="rect">
                      <a:avLst/>
                    </a:prstGeom>
                  </pic:spPr>
                </pic:pic>
              </a:graphicData>
            </a:graphic>
          </wp:inline>
        </w:drawing>
      </w:r>
    </w:p>
    <w:p w14:paraId="4872AD20" w14:textId="0F1D5D57" w:rsidR="000553EF" w:rsidRPr="00EC382F" w:rsidRDefault="000553EF" w:rsidP="000553EF">
      <w:pPr>
        <w:spacing w:line="360" w:lineRule="auto"/>
        <w:rPr>
          <w:rFonts w:ascii="Times New Roman" w:hAnsi="Times New Roman" w:cs="Times New Roman"/>
        </w:rPr>
      </w:pPr>
      <w:r w:rsidRPr="00EC382F">
        <w:rPr>
          <w:rFonts w:ascii="Times New Roman" w:hAnsi="Times New Roman" w:cs="Times New Roman"/>
        </w:rPr>
        <w:t>Values are mean ± SEM concentrations of individual plasma TG molecular species that contained 20:5n</w:t>
      </w:r>
      <w:r w:rsidRPr="005A1A26">
        <w:rPr>
          <w:rFonts w:ascii="Times New Roman" w:hAnsi="Times New Roman" w:cs="Times New Roman"/>
        </w:rPr>
        <w:t>-3 (n = 10/sex/oil type) in descending rank order of concentration at baseline.  (A) and (B) Females, (C) and (D) males; (A) and (C) CSO, (B) and (D), BFO</w:t>
      </w:r>
      <w:r w:rsidRPr="00EC382F">
        <w:rPr>
          <w:rFonts w:ascii="Times New Roman" w:hAnsi="Times New Roman" w:cs="Times New Roman"/>
        </w:rPr>
        <w:t xml:space="preserve">. Data were analysed by ANOVA with type of oil and sex as fixed factors and time as a repeated measure.  Tukey’s correction for multiple comparisons were applied </w:t>
      </w:r>
      <w:r w:rsidRPr="00EC382F">
        <w:rPr>
          <w:rFonts w:ascii="Times New Roman" w:hAnsi="Times New Roman" w:cs="Times New Roman"/>
          <w:i/>
        </w:rPr>
        <w:t>post hoc</w:t>
      </w:r>
      <w:r w:rsidRPr="00EC382F">
        <w:rPr>
          <w:rFonts w:ascii="Times New Roman" w:hAnsi="Times New Roman" w:cs="Times New Roman"/>
        </w:rPr>
        <w:t xml:space="preserve">.  Different letters indicate means which differed significantly between time points.  The results of the statistical analyses are shown in Table </w:t>
      </w:r>
      <w:r>
        <w:rPr>
          <w:rFonts w:ascii="Times New Roman" w:hAnsi="Times New Roman" w:cs="Times New Roman"/>
        </w:rPr>
        <w:t>4</w:t>
      </w:r>
      <w:r w:rsidRPr="00EC382F">
        <w:rPr>
          <w:rFonts w:ascii="Times New Roman" w:hAnsi="Times New Roman" w:cs="Times New Roman"/>
        </w:rPr>
        <w:t xml:space="preserve">.  The order of the fatty acids in each molecular species does not indicate the </w:t>
      </w:r>
      <w:proofErr w:type="spellStart"/>
      <w:r w:rsidRPr="00EC382F">
        <w:rPr>
          <w:rFonts w:ascii="Times New Roman" w:hAnsi="Times New Roman" w:cs="Times New Roman"/>
          <w:i/>
        </w:rPr>
        <w:t>sn</w:t>
      </w:r>
      <w:proofErr w:type="spellEnd"/>
      <w:r w:rsidRPr="00EC382F">
        <w:rPr>
          <w:rFonts w:ascii="Times New Roman" w:hAnsi="Times New Roman" w:cs="Times New Roman"/>
        </w:rPr>
        <w:t xml:space="preserve"> positions of the fatty acids.  </w:t>
      </w:r>
    </w:p>
    <w:p w14:paraId="726890D2" w14:textId="77777777" w:rsidR="000553EF" w:rsidRPr="00EC382F" w:rsidRDefault="000553EF" w:rsidP="000553EF">
      <w:pPr>
        <w:spacing w:line="360" w:lineRule="auto"/>
        <w:rPr>
          <w:rFonts w:ascii="Times New Roman" w:hAnsi="Times New Roman" w:cs="Times New Roman"/>
        </w:rPr>
      </w:pPr>
    </w:p>
    <w:p w14:paraId="3088AD38" w14:textId="1A9FF984" w:rsidR="00D60902" w:rsidRDefault="00D60902">
      <w:pPr>
        <w:rPr>
          <w:rFonts w:ascii="Times New Roman" w:hAnsi="Times New Roman" w:cs="Times New Roman"/>
        </w:rPr>
      </w:pPr>
      <w:r>
        <w:rPr>
          <w:rFonts w:ascii="Times New Roman" w:hAnsi="Times New Roman" w:cs="Times New Roman"/>
        </w:rPr>
        <w:br w:type="page"/>
      </w:r>
    </w:p>
    <w:p w14:paraId="1F7346F1" w14:textId="77777777" w:rsidR="00C806B5" w:rsidRDefault="000553EF" w:rsidP="000553EF">
      <w:pPr>
        <w:spacing w:line="360" w:lineRule="auto"/>
        <w:rPr>
          <w:rFonts w:ascii="Times New Roman" w:hAnsi="Times New Roman" w:cs="Times New Roman"/>
          <w:b/>
        </w:rPr>
      </w:pPr>
      <w:r w:rsidRPr="00EC382F">
        <w:rPr>
          <w:rFonts w:ascii="Times New Roman" w:hAnsi="Times New Roman" w:cs="Times New Roman"/>
          <w:b/>
        </w:rPr>
        <w:lastRenderedPageBreak/>
        <w:t>Fig</w:t>
      </w:r>
      <w:r>
        <w:rPr>
          <w:rFonts w:ascii="Times New Roman" w:hAnsi="Times New Roman" w:cs="Times New Roman"/>
          <w:b/>
        </w:rPr>
        <w:t>.</w:t>
      </w:r>
      <w:r w:rsidRPr="00EC382F">
        <w:rPr>
          <w:rFonts w:ascii="Times New Roman" w:hAnsi="Times New Roman" w:cs="Times New Roman"/>
          <w:b/>
        </w:rPr>
        <w:t xml:space="preserve"> 2</w:t>
      </w:r>
      <w:r w:rsidRPr="00EC382F">
        <w:rPr>
          <w:rFonts w:ascii="Times New Roman" w:hAnsi="Times New Roman" w:cs="Times New Roman"/>
        </w:rPr>
        <w:t xml:space="preserve">.  </w:t>
      </w:r>
      <w:r w:rsidRPr="0007624B">
        <w:rPr>
          <w:rFonts w:ascii="Times New Roman" w:hAnsi="Times New Roman" w:cs="Times New Roman"/>
          <w:bCs/>
        </w:rPr>
        <w:t>Concentrations of plasma triacylglycerol molecular species that contained 22:6n-3 or 22:6n-3 and 20:5n-3 in women.</w:t>
      </w:r>
      <w:r>
        <w:rPr>
          <w:rFonts w:ascii="Times New Roman" w:hAnsi="Times New Roman" w:cs="Times New Roman"/>
          <w:b/>
        </w:rPr>
        <w:t xml:space="preserve">  </w:t>
      </w:r>
    </w:p>
    <w:p w14:paraId="36ABE1DB" w14:textId="35848366" w:rsidR="00C806B5" w:rsidRDefault="00C806B5" w:rsidP="000553EF">
      <w:pPr>
        <w:spacing w:line="360" w:lineRule="auto"/>
        <w:rPr>
          <w:rFonts w:ascii="Times New Roman" w:hAnsi="Times New Roman" w:cs="Times New Roman"/>
          <w:b/>
        </w:rPr>
      </w:pPr>
      <w:r>
        <w:rPr>
          <w:rFonts w:ascii="Times New Roman" w:hAnsi="Times New Roman" w:cs="Times New Roman"/>
          <w:b/>
          <w:noProof/>
        </w:rPr>
        <w:drawing>
          <wp:inline distT="0" distB="0" distL="0" distR="0" wp14:anchorId="37B1A630" wp14:editId="1732DC4F">
            <wp:extent cx="4693180" cy="6105378"/>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30 March 2020.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0581" cy="6115006"/>
                    </a:xfrm>
                    <a:prstGeom prst="rect">
                      <a:avLst/>
                    </a:prstGeom>
                  </pic:spPr>
                </pic:pic>
              </a:graphicData>
            </a:graphic>
          </wp:inline>
        </w:drawing>
      </w:r>
    </w:p>
    <w:p w14:paraId="066A0A99" w14:textId="3C1CC484" w:rsidR="000553EF" w:rsidRDefault="000553EF" w:rsidP="000553EF">
      <w:pPr>
        <w:spacing w:line="360" w:lineRule="auto"/>
        <w:rPr>
          <w:rFonts w:ascii="Times New Roman" w:hAnsi="Times New Roman" w:cs="Times New Roman"/>
        </w:rPr>
      </w:pPr>
      <w:r w:rsidRPr="00EC382F">
        <w:rPr>
          <w:rFonts w:ascii="Times New Roman" w:hAnsi="Times New Roman" w:cs="Times New Roman"/>
        </w:rPr>
        <w:t xml:space="preserve">Values are mean ± SEM concentrations of individual plasma TG molecular species that contained 22:6n-3 or 22:6n-3 and 20:5n-3 (n = 10/oil type) in descending rank order of concentration at baseline.  (A) </w:t>
      </w:r>
      <w:r>
        <w:rPr>
          <w:rFonts w:ascii="Times New Roman" w:hAnsi="Times New Roman" w:cs="Times New Roman"/>
        </w:rPr>
        <w:t xml:space="preserve">CSO </w:t>
      </w:r>
      <w:r w:rsidRPr="00EC382F">
        <w:rPr>
          <w:rFonts w:ascii="Times New Roman" w:hAnsi="Times New Roman" w:cs="Times New Roman"/>
        </w:rPr>
        <w:t xml:space="preserve">and (B) BFO. </w:t>
      </w:r>
      <w:r>
        <w:rPr>
          <w:rFonts w:ascii="Times New Roman" w:hAnsi="Times New Roman" w:cs="Times New Roman"/>
        </w:rPr>
        <w:t xml:space="preserve"> </w:t>
      </w:r>
      <w:r w:rsidRPr="00EC382F">
        <w:rPr>
          <w:rFonts w:ascii="Times New Roman" w:hAnsi="Times New Roman" w:cs="Times New Roman"/>
        </w:rPr>
        <w:t xml:space="preserve">Data were analysed by ANOVA with type of oil and sex as fixed factors and time as a repeated measure.  Tukey’s correction for multiple comparisons were applied </w:t>
      </w:r>
      <w:r w:rsidRPr="00EC382F">
        <w:rPr>
          <w:rFonts w:ascii="Times New Roman" w:hAnsi="Times New Roman" w:cs="Times New Roman"/>
          <w:i/>
        </w:rPr>
        <w:t>post hoc</w:t>
      </w:r>
      <w:r w:rsidRPr="00EC382F">
        <w:rPr>
          <w:rFonts w:ascii="Times New Roman" w:hAnsi="Times New Roman" w:cs="Times New Roman"/>
        </w:rPr>
        <w:t xml:space="preserve">.  Different letters indicate means which differed significantly between time points.  The results of the statistical analyses are shown in Table </w:t>
      </w:r>
      <w:r>
        <w:rPr>
          <w:rFonts w:ascii="Times New Roman" w:hAnsi="Times New Roman" w:cs="Times New Roman"/>
        </w:rPr>
        <w:t>4</w:t>
      </w:r>
      <w:r w:rsidRPr="00EC382F">
        <w:rPr>
          <w:rFonts w:ascii="Times New Roman" w:hAnsi="Times New Roman" w:cs="Times New Roman"/>
        </w:rPr>
        <w:t>.  The order of the fatty acids in each molecular species does not indicate the</w:t>
      </w:r>
      <w:r>
        <w:rPr>
          <w:rFonts w:ascii="Times New Roman" w:hAnsi="Times New Roman" w:cs="Times New Roman"/>
        </w:rPr>
        <w:t>ir</w:t>
      </w:r>
      <w:r w:rsidRPr="00EC382F">
        <w:rPr>
          <w:rFonts w:ascii="Times New Roman" w:hAnsi="Times New Roman" w:cs="Times New Roman"/>
        </w:rPr>
        <w:t xml:space="preserve"> </w:t>
      </w:r>
      <w:proofErr w:type="spellStart"/>
      <w:r w:rsidRPr="00EC382F">
        <w:rPr>
          <w:rFonts w:ascii="Times New Roman" w:hAnsi="Times New Roman" w:cs="Times New Roman"/>
          <w:i/>
        </w:rPr>
        <w:t>sn</w:t>
      </w:r>
      <w:proofErr w:type="spellEnd"/>
      <w:r w:rsidRPr="00EC382F">
        <w:rPr>
          <w:rFonts w:ascii="Times New Roman" w:hAnsi="Times New Roman" w:cs="Times New Roman"/>
        </w:rPr>
        <w:t xml:space="preserve"> positions.</w:t>
      </w:r>
    </w:p>
    <w:p w14:paraId="7E04C573" w14:textId="77777777" w:rsidR="000553EF" w:rsidRDefault="000553EF" w:rsidP="000553EF">
      <w:pPr>
        <w:spacing w:line="360" w:lineRule="auto"/>
        <w:rPr>
          <w:rFonts w:ascii="Times New Roman" w:hAnsi="Times New Roman" w:cs="Times New Roman"/>
          <w:iCs/>
        </w:rPr>
      </w:pPr>
    </w:p>
    <w:p w14:paraId="5E8521F3" w14:textId="77777777" w:rsidR="007672E0" w:rsidRDefault="000553EF" w:rsidP="000553EF">
      <w:pPr>
        <w:spacing w:line="360" w:lineRule="auto"/>
        <w:rPr>
          <w:rFonts w:ascii="Times New Roman" w:hAnsi="Times New Roman" w:cs="Times New Roman"/>
          <w:b/>
        </w:rPr>
      </w:pPr>
      <w:r w:rsidRPr="00EC382F">
        <w:rPr>
          <w:rFonts w:ascii="Times New Roman" w:hAnsi="Times New Roman" w:cs="Times New Roman"/>
          <w:b/>
        </w:rPr>
        <w:lastRenderedPageBreak/>
        <w:t>Fig</w:t>
      </w:r>
      <w:r>
        <w:rPr>
          <w:rFonts w:ascii="Times New Roman" w:hAnsi="Times New Roman" w:cs="Times New Roman"/>
          <w:b/>
        </w:rPr>
        <w:t>.</w:t>
      </w:r>
      <w:r w:rsidRPr="00EC382F">
        <w:rPr>
          <w:rFonts w:ascii="Times New Roman" w:hAnsi="Times New Roman" w:cs="Times New Roman"/>
          <w:b/>
        </w:rPr>
        <w:t xml:space="preserve"> </w:t>
      </w:r>
      <w:r>
        <w:rPr>
          <w:rFonts w:ascii="Times New Roman" w:hAnsi="Times New Roman" w:cs="Times New Roman"/>
          <w:b/>
        </w:rPr>
        <w:t>3</w:t>
      </w:r>
      <w:r w:rsidRPr="00EC382F">
        <w:rPr>
          <w:rFonts w:ascii="Times New Roman" w:hAnsi="Times New Roman" w:cs="Times New Roman"/>
        </w:rPr>
        <w:t xml:space="preserve">.  </w:t>
      </w:r>
      <w:r w:rsidRPr="00B74E60">
        <w:rPr>
          <w:rFonts w:ascii="Times New Roman" w:hAnsi="Times New Roman" w:cs="Times New Roman"/>
          <w:bCs/>
        </w:rPr>
        <w:t>Concentrations of plasma triacylglycerol molecular species that contained 22:6n-3 or 22:6n-3 and 20:5n-3 in men.</w:t>
      </w:r>
      <w:r>
        <w:rPr>
          <w:rFonts w:ascii="Times New Roman" w:hAnsi="Times New Roman" w:cs="Times New Roman"/>
          <w:b/>
        </w:rPr>
        <w:t xml:space="preserve">  </w:t>
      </w:r>
    </w:p>
    <w:p w14:paraId="1C7AA373" w14:textId="6E799A11" w:rsidR="007672E0" w:rsidRDefault="007672E0" w:rsidP="000553EF">
      <w:pPr>
        <w:spacing w:line="360" w:lineRule="auto"/>
        <w:rPr>
          <w:rFonts w:ascii="Times New Roman" w:hAnsi="Times New Roman" w:cs="Times New Roman"/>
          <w:b/>
        </w:rPr>
      </w:pPr>
      <w:r>
        <w:rPr>
          <w:rFonts w:ascii="Times New Roman" w:hAnsi="Times New Roman" w:cs="Times New Roman"/>
          <w:b/>
          <w:noProof/>
        </w:rPr>
        <w:drawing>
          <wp:inline distT="0" distB="0" distL="0" distR="0" wp14:anchorId="4A186640" wp14:editId="4C991ED0">
            <wp:extent cx="4731385" cy="6190645"/>
            <wp:effectExtent l="0" t="0" r="5715"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30 March 2020.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5912" cy="6209652"/>
                    </a:xfrm>
                    <a:prstGeom prst="rect">
                      <a:avLst/>
                    </a:prstGeom>
                  </pic:spPr>
                </pic:pic>
              </a:graphicData>
            </a:graphic>
          </wp:inline>
        </w:drawing>
      </w:r>
    </w:p>
    <w:p w14:paraId="6470074F" w14:textId="3B7F44AE" w:rsidR="000553EF" w:rsidRDefault="000553EF" w:rsidP="000553EF">
      <w:pPr>
        <w:spacing w:line="360" w:lineRule="auto"/>
        <w:rPr>
          <w:rFonts w:ascii="Times New Roman" w:hAnsi="Times New Roman" w:cs="Times New Roman"/>
        </w:rPr>
      </w:pPr>
      <w:r w:rsidRPr="00EC382F">
        <w:rPr>
          <w:rFonts w:ascii="Times New Roman" w:hAnsi="Times New Roman" w:cs="Times New Roman"/>
        </w:rPr>
        <w:t xml:space="preserve">Values are mean ± SEM concentrations of individual plasma TG molecular species that contained 22:6n-3 or 22:6n-3 and 20:5n-3 (n = 10/oil type) in descending rank order of concentration at baseline.  (A) </w:t>
      </w:r>
      <w:r>
        <w:rPr>
          <w:rFonts w:ascii="Times New Roman" w:hAnsi="Times New Roman" w:cs="Times New Roman"/>
        </w:rPr>
        <w:t xml:space="preserve">CSO </w:t>
      </w:r>
      <w:r w:rsidRPr="00EC382F">
        <w:rPr>
          <w:rFonts w:ascii="Times New Roman" w:hAnsi="Times New Roman" w:cs="Times New Roman"/>
        </w:rPr>
        <w:t xml:space="preserve">and (B) BFO. </w:t>
      </w:r>
      <w:r>
        <w:rPr>
          <w:rFonts w:ascii="Times New Roman" w:hAnsi="Times New Roman" w:cs="Times New Roman"/>
        </w:rPr>
        <w:t xml:space="preserve"> </w:t>
      </w:r>
      <w:r w:rsidRPr="00EC382F">
        <w:rPr>
          <w:rFonts w:ascii="Times New Roman" w:hAnsi="Times New Roman" w:cs="Times New Roman"/>
        </w:rPr>
        <w:t xml:space="preserve">Data were analysed by ANOVA with type of oil and sex as fixed factors and time as a repeated measure.  Tukey’s correction for multiple comparisons were applied </w:t>
      </w:r>
      <w:r w:rsidRPr="00EC382F">
        <w:rPr>
          <w:rFonts w:ascii="Times New Roman" w:hAnsi="Times New Roman" w:cs="Times New Roman"/>
          <w:i/>
        </w:rPr>
        <w:t>post hoc</w:t>
      </w:r>
      <w:r w:rsidRPr="00EC382F">
        <w:rPr>
          <w:rFonts w:ascii="Times New Roman" w:hAnsi="Times New Roman" w:cs="Times New Roman"/>
        </w:rPr>
        <w:t xml:space="preserve">.  Different letters indicate means which differed significantly between time points.  The results of the statistical analyses are shown in Table </w:t>
      </w:r>
      <w:r>
        <w:rPr>
          <w:rFonts w:ascii="Times New Roman" w:hAnsi="Times New Roman" w:cs="Times New Roman"/>
        </w:rPr>
        <w:t>4</w:t>
      </w:r>
      <w:r w:rsidRPr="00EC382F">
        <w:rPr>
          <w:rFonts w:ascii="Times New Roman" w:hAnsi="Times New Roman" w:cs="Times New Roman"/>
        </w:rPr>
        <w:t>.  The order of the fatty acids in each molecular species does not indicate the</w:t>
      </w:r>
      <w:r>
        <w:rPr>
          <w:rFonts w:ascii="Times New Roman" w:hAnsi="Times New Roman" w:cs="Times New Roman"/>
        </w:rPr>
        <w:t>ir</w:t>
      </w:r>
      <w:r w:rsidRPr="00EC382F">
        <w:rPr>
          <w:rFonts w:ascii="Times New Roman" w:hAnsi="Times New Roman" w:cs="Times New Roman"/>
        </w:rPr>
        <w:t xml:space="preserve"> </w:t>
      </w:r>
      <w:proofErr w:type="spellStart"/>
      <w:r w:rsidRPr="00EC382F">
        <w:rPr>
          <w:rFonts w:ascii="Times New Roman" w:hAnsi="Times New Roman" w:cs="Times New Roman"/>
          <w:i/>
        </w:rPr>
        <w:t>sn</w:t>
      </w:r>
      <w:proofErr w:type="spellEnd"/>
      <w:r w:rsidRPr="00EC382F">
        <w:rPr>
          <w:rFonts w:ascii="Times New Roman" w:hAnsi="Times New Roman" w:cs="Times New Roman"/>
        </w:rPr>
        <w:t xml:space="preserve"> positions.</w:t>
      </w:r>
    </w:p>
    <w:p w14:paraId="161CF808" w14:textId="04B9ABCC" w:rsidR="00D205C0" w:rsidRDefault="00D205C0" w:rsidP="00420AE3">
      <w:pPr>
        <w:rPr>
          <w:rFonts w:ascii="Times New Roman" w:hAnsi="Times New Roman" w:cs="Times New Roman"/>
          <w:lang w:val="en-US"/>
        </w:rPr>
      </w:pPr>
    </w:p>
    <w:p w14:paraId="62005500" w14:textId="0274DF56" w:rsidR="000D5DDF" w:rsidRDefault="000D5DDF" w:rsidP="00420AE3">
      <w:pPr>
        <w:rPr>
          <w:rFonts w:ascii="Times New Roman" w:hAnsi="Times New Roman" w:cs="Times New Roman"/>
          <w:lang w:val="en-US"/>
        </w:rPr>
      </w:pPr>
    </w:p>
    <w:p w14:paraId="459829C9" w14:textId="77777777" w:rsidR="006172D1" w:rsidRDefault="000D5DDF" w:rsidP="000D5DDF">
      <w:pPr>
        <w:spacing w:line="360" w:lineRule="auto"/>
        <w:rPr>
          <w:rFonts w:ascii="Times New Roman" w:hAnsi="Times New Roman" w:cs="Times New Roman"/>
          <w:b/>
        </w:rPr>
      </w:pPr>
      <w:r w:rsidRPr="00EC382F">
        <w:rPr>
          <w:rFonts w:ascii="Times New Roman" w:hAnsi="Times New Roman" w:cs="Times New Roman"/>
          <w:b/>
        </w:rPr>
        <w:t>Fig</w:t>
      </w:r>
      <w:r>
        <w:rPr>
          <w:rFonts w:ascii="Times New Roman" w:hAnsi="Times New Roman" w:cs="Times New Roman"/>
          <w:b/>
        </w:rPr>
        <w:t>.</w:t>
      </w:r>
      <w:r w:rsidRPr="00EC382F">
        <w:rPr>
          <w:rFonts w:ascii="Times New Roman" w:hAnsi="Times New Roman" w:cs="Times New Roman"/>
          <w:b/>
        </w:rPr>
        <w:t xml:space="preserve"> </w:t>
      </w:r>
      <w:r>
        <w:rPr>
          <w:rFonts w:ascii="Times New Roman" w:hAnsi="Times New Roman" w:cs="Times New Roman"/>
          <w:b/>
        </w:rPr>
        <w:t>4</w:t>
      </w:r>
      <w:r w:rsidRPr="00EC382F">
        <w:rPr>
          <w:rFonts w:ascii="Times New Roman" w:hAnsi="Times New Roman" w:cs="Times New Roman"/>
          <w:b/>
        </w:rPr>
        <w:t>.</w:t>
      </w:r>
      <w:r w:rsidRPr="00EC382F">
        <w:rPr>
          <w:rFonts w:ascii="Times New Roman" w:hAnsi="Times New Roman" w:cs="Times New Roman"/>
        </w:rPr>
        <w:t xml:space="preserve">  </w:t>
      </w:r>
      <w:r w:rsidRPr="00113D23">
        <w:rPr>
          <w:rFonts w:ascii="Times New Roman" w:hAnsi="Times New Roman" w:cs="Times New Roman"/>
          <w:bCs/>
        </w:rPr>
        <w:t>Concentrations of plasma phosphatidylcholine molecular species that contained 20:5n-3 or 22:6n-3.</w:t>
      </w:r>
      <w:r>
        <w:rPr>
          <w:rFonts w:ascii="Times New Roman" w:hAnsi="Times New Roman" w:cs="Times New Roman"/>
          <w:b/>
        </w:rPr>
        <w:t xml:space="preserve"> </w:t>
      </w:r>
    </w:p>
    <w:p w14:paraId="55CD0129" w14:textId="432472CD" w:rsidR="006172D1" w:rsidRDefault="006172D1" w:rsidP="000D5DDF">
      <w:pPr>
        <w:spacing w:line="360" w:lineRule="auto"/>
        <w:rPr>
          <w:rFonts w:ascii="Times New Roman" w:hAnsi="Times New Roman" w:cs="Times New Roman"/>
          <w:b/>
        </w:rPr>
      </w:pPr>
      <w:r>
        <w:rPr>
          <w:rFonts w:ascii="Times New Roman" w:hAnsi="Times New Roman" w:cs="Times New Roman"/>
          <w:b/>
          <w:noProof/>
        </w:rPr>
        <w:drawing>
          <wp:inline distT="0" distB="0" distL="0" distR="0" wp14:anchorId="68550B4C" wp14:editId="5BFC91E4">
            <wp:extent cx="5828665" cy="5709285"/>
            <wp:effectExtent l="0" t="0" r="635" b="571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30 March 2020.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8665" cy="5709285"/>
                    </a:xfrm>
                    <a:prstGeom prst="rect">
                      <a:avLst/>
                    </a:prstGeom>
                  </pic:spPr>
                </pic:pic>
              </a:graphicData>
            </a:graphic>
          </wp:inline>
        </w:drawing>
      </w:r>
    </w:p>
    <w:p w14:paraId="5F813B49" w14:textId="2BC23DE3" w:rsidR="000D5DDF" w:rsidRDefault="000D5DDF" w:rsidP="000D5DDF">
      <w:pPr>
        <w:spacing w:line="360" w:lineRule="auto"/>
        <w:rPr>
          <w:rFonts w:ascii="Times New Roman" w:hAnsi="Times New Roman" w:cs="Times New Roman"/>
        </w:rPr>
      </w:pPr>
      <w:r w:rsidRPr="00EC382F">
        <w:rPr>
          <w:rFonts w:ascii="Times New Roman" w:hAnsi="Times New Roman" w:cs="Times New Roman"/>
        </w:rPr>
        <w:t xml:space="preserve">Values are mean ± SEM concentrations of individual plasma PC molecular species that contained 20:5n-3 or 22:6n-3 (n = 10/sex/oil type) in descending rank order of concentration at baseline.  </w:t>
      </w:r>
      <w:r w:rsidRPr="00113D23">
        <w:rPr>
          <w:rFonts w:ascii="Times New Roman" w:hAnsi="Times New Roman" w:cs="Times New Roman"/>
        </w:rPr>
        <w:t>Females (A) and (B), males (C) and (D); CSO (A) and (C) CSO, BFO (B) and (D).  Data were analy</w:t>
      </w:r>
      <w:r w:rsidRPr="00EC382F">
        <w:rPr>
          <w:rFonts w:ascii="Times New Roman" w:hAnsi="Times New Roman" w:cs="Times New Roman"/>
        </w:rPr>
        <w:t xml:space="preserve">sed by ANOVA with type of oil and sex as fixed factors and time as a repeated measure.  Tukey’s correction for multiple comparisons were applied </w:t>
      </w:r>
      <w:r w:rsidRPr="00EC382F">
        <w:rPr>
          <w:rFonts w:ascii="Times New Roman" w:hAnsi="Times New Roman" w:cs="Times New Roman"/>
          <w:i/>
        </w:rPr>
        <w:t>post hoc</w:t>
      </w:r>
      <w:r w:rsidRPr="00EC382F">
        <w:rPr>
          <w:rFonts w:ascii="Times New Roman" w:hAnsi="Times New Roman" w:cs="Times New Roman"/>
        </w:rPr>
        <w:t xml:space="preserve">.  Different letters indicate means which differed significantly between time points.  The results of the statistical analyses are shown in Table </w:t>
      </w:r>
      <w:r>
        <w:rPr>
          <w:rFonts w:ascii="Times New Roman" w:hAnsi="Times New Roman" w:cs="Times New Roman"/>
        </w:rPr>
        <w:t>5</w:t>
      </w:r>
      <w:r w:rsidRPr="00EC382F">
        <w:rPr>
          <w:rFonts w:ascii="Times New Roman" w:hAnsi="Times New Roman" w:cs="Times New Roman"/>
        </w:rPr>
        <w:t xml:space="preserve">.  The order of the fatty acids in each molecular species indicates their putative the </w:t>
      </w:r>
      <w:proofErr w:type="spellStart"/>
      <w:r w:rsidRPr="00EC382F">
        <w:rPr>
          <w:rFonts w:ascii="Times New Roman" w:hAnsi="Times New Roman" w:cs="Times New Roman"/>
          <w:i/>
        </w:rPr>
        <w:t>sn</w:t>
      </w:r>
      <w:proofErr w:type="spellEnd"/>
      <w:r w:rsidRPr="00EC382F">
        <w:rPr>
          <w:rFonts w:ascii="Times New Roman" w:hAnsi="Times New Roman" w:cs="Times New Roman"/>
        </w:rPr>
        <w:t xml:space="preserve"> positions of the fatty acids.</w:t>
      </w:r>
    </w:p>
    <w:p w14:paraId="58A89AC4" w14:textId="23187A81" w:rsidR="003A6920" w:rsidRDefault="003A6920">
      <w:pPr>
        <w:rPr>
          <w:rFonts w:ascii="Times New Roman" w:hAnsi="Times New Roman" w:cs="Times New Roman"/>
          <w:lang w:val="en-US"/>
        </w:rPr>
      </w:pPr>
      <w:r>
        <w:rPr>
          <w:rFonts w:ascii="Times New Roman" w:hAnsi="Times New Roman" w:cs="Times New Roman"/>
          <w:lang w:val="en-US"/>
        </w:rPr>
        <w:br w:type="page"/>
      </w:r>
    </w:p>
    <w:p w14:paraId="6766E605" w14:textId="77777777" w:rsidR="00F911AC" w:rsidRDefault="003C1F3A" w:rsidP="003C1F3A">
      <w:pPr>
        <w:spacing w:line="360" w:lineRule="auto"/>
        <w:rPr>
          <w:rFonts w:ascii="Times New Roman" w:hAnsi="Times New Roman" w:cs="Times New Roman"/>
          <w:bCs/>
        </w:rPr>
      </w:pPr>
      <w:r w:rsidRPr="00EC382F">
        <w:rPr>
          <w:rFonts w:ascii="Times New Roman" w:hAnsi="Times New Roman" w:cs="Times New Roman"/>
          <w:b/>
        </w:rPr>
        <w:lastRenderedPageBreak/>
        <w:t>Fig</w:t>
      </w:r>
      <w:r>
        <w:rPr>
          <w:rFonts w:ascii="Times New Roman" w:hAnsi="Times New Roman" w:cs="Times New Roman"/>
          <w:b/>
        </w:rPr>
        <w:t>.</w:t>
      </w:r>
      <w:r w:rsidRPr="00EC382F">
        <w:rPr>
          <w:rFonts w:ascii="Times New Roman" w:hAnsi="Times New Roman" w:cs="Times New Roman"/>
          <w:b/>
        </w:rPr>
        <w:t xml:space="preserve"> </w:t>
      </w:r>
      <w:r>
        <w:rPr>
          <w:rFonts w:ascii="Times New Roman" w:hAnsi="Times New Roman" w:cs="Times New Roman"/>
          <w:b/>
        </w:rPr>
        <w:t>5</w:t>
      </w:r>
      <w:r w:rsidRPr="00EC382F">
        <w:rPr>
          <w:rFonts w:ascii="Times New Roman" w:hAnsi="Times New Roman" w:cs="Times New Roman"/>
          <w:b/>
        </w:rPr>
        <w:t>.</w:t>
      </w:r>
      <w:r w:rsidRPr="00EC382F">
        <w:rPr>
          <w:rFonts w:ascii="Times New Roman" w:hAnsi="Times New Roman" w:cs="Times New Roman"/>
        </w:rPr>
        <w:t xml:space="preserve">  </w:t>
      </w:r>
      <w:r w:rsidRPr="00B31EAC">
        <w:rPr>
          <w:rFonts w:ascii="Times New Roman" w:hAnsi="Times New Roman" w:cs="Times New Roman"/>
          <w:bCs/>
        </w:rPr>
        <w:t>Concentrations of cholesteryl-16:0, cholesteryl-20:5n-3 and cholesteryl-22:6n-3 in plasma during the postprandial period.</w:t>
      </w:r>
    </w:p>
    <w:p w14:paraId="309369B0" w14:textId="6BE7AE3B" w:rsidR="00F911AC" w:rsidRDefault="00651E35" w:rsidP="003C1F3A">
      <w:pPr>
        <w:spacing w:line="360" w:lineRule="auto"/>
        <w:rPr>
          <w:rFonts w:ascii="Times New Roman" w:hAnsi="Times New Roman" w:cs="Times New Roman"/>
          <w:bCs/>
        </w:rPr>
      </w:pPr>
      <w:r>
        <w:rPr>
          <w:rFonts w:ascii="Times New Roman" w:hAnsi="Times New Roman" w:cs="Times New Roman"/>
          <w:bCs/>
          <w:noProof/>
        </w:rPr>
        <w:drawing>
          <wp:inline distT="0" distB="0" distL="0" distR="0" wp14:anchorId="32141129" wp14:editId="78D0C2E0">
            <wp:extent cx="3411415" cy="7078942"/>
            <wp:effectExtent l="0" t="0" r="508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 30 March 2020.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3284" cy="7124321"/>
                    </a:xfrm>
                    <a:prstGeom prst="rect">
                      <a:avLst/>
                    </a:prstGeom>
                  </pic:spPr>
                </pic:pic>
              </a:graphicData>
            </a:graphic>
          </wp:inline>
        </w:drawing>
      </w:r>
    </w:p>
    <w:p w14:paraId="0EC822AE" w14:textId="086F4AC0" w:rsidR="003C1F3A" w:rsidRDefault="003C1F3A" w:rsidP="003C1F3A">
      <w:pPr>
        <w:spacing w:line="360" w:lineRule="auto"/>
        <w:rPr>
          <w:rFonts w:ascii="Times New Roman" w:hAnsi="Times New Roman" w:cs="Times New Roman"/>
        </w:rPr>
      </w:pPr>
      <w:r w:rsidRPr="00B31EAC">
        <w:rPr>
          <w:rFonts w:ascii="Times New Roman" w:hAnsi="Times New Roman" w:cs="Times New Roman"/>
          <w:bCs/>
        </w:rPr>
        <w:t>Values</w:t>
      </w:r>
      <w:r w:rsidRPr="00EC382F">
        <w:rPr>
          <w:rFonts w:ascii="Times New Roman" w:hAnsi="Times New Roman" w:cs="Times New Roman"/>
        </w:rPr>
        <w:t xml:space="preserve"> are mean ± SEM estimated marginal mean concentrations at baseline, 1.5 hours and 6 hours corrected for time</w:t>
      </w:r>
      <w:r>
        <w:rPr>
          <w:rFonts w:ascii="Times New Roman" w:hAnsi="Times New Roman" w:cs="Times New Roman"/>
        </w:rPr>
        <w:t xml:space="preserve"> x </w:t>
      </w:r>
      <w:r w:rsidRPr="00EC382F">
        <w:rPr>
          <w:rFonts w:ascii="Times New Roman" w:hAnsi="Times New Roman" w:cs="Times New Roman"/>
        </w:rPr>
        <w:t>sex and time</w:t>
      </w:r>
      <w:r>
        <w:rPr>
          <w:rFonts w:ascii="Times New Roman" w:hAnsi="Times New Roman" w:cs="Times New Roman"/>
        </w:rPr>
        <w:t xml:space="preserve"> x </w:t>
      </w:r>
      <w:r w:rsidRPr="00EC382F">
        <w:rPr>
          <w:rFonts w:ascii="Times New Roman" w:hAnsi="Times New Roman" w:cs="Times New Roman"/>
        </w:rPr>
        <w:t>type of oil interactions.  (A) cholesteryl</w:t>
      </w:r>
      <w:r>
        <w:rPr>
          <w:rFonts w:ascii="Times New Roman" w:hAnsi="Times New Roman" w:cs="Times New Roman"/>
        </w:rPr>
        <w:t>-16:0</w:t>
      </w:r>
      <w:r w:rsidRPr="00EC382F">
        <w:rPr>
          <w:rFonts w:ascii="Times New Roman" w:hAnsi="Times New Roman" w:cs="Times New Roman"/>
        </w:rPr>
        <w:t xml:space="preserve"> (B) cholesteryl</w:t>
      </w:r>
      <w:r>
        <w:rPr>
          <w:rFonts w:ascii="Times New Roman" w:hAnsi="Times New Roman" w:cs="Times New Roman"/>
        </w:rPr>
        <w:t>-20:5</w:t>
      </w:r>
      <w:r w:rsidRPr="00EC382F">
        <w:rPr>
          <w:rFonts w:ascii="Times New Roman" w:hAnsi="Times New Roman" w:cs="Times New Roman"/>
        </w:rPr>
        <w:t xml:space="preserve"> or cholesteryl</w:t>
      </w:r>
      <w:r>
        <w:rPr>
          <w:rFonts w:ascii="Times New Roman" w:hAnsi="Times New Roman" w:cs="Times New Roman"/>
        </w:rPr>
        <w:t>-22:6n-3</w:t>
      </w:r>
      <w:r w:rsidRPr="00EC382F">
        <w:rPr>
          <w:rFonts w:ascii="Times New Roman" w:hAnsi="Times New Roman" w:cs="Times New Roman"/>
        </w:rPr>
        <w:t xml:space="preserve">.  *Values significantly different </w:t>
      </w:r>
      <w:r>
        <w:rPr>
          <w:rFonts w:ascii="Times New Roman" w:hAnsi="Times New Roman" w:cs="Times New Roman"/>
        </w:rPr>
        <w:t xml:space="preserve">(P&lt;0.05) </w:t>
      </w:r>
      <w:r w:rsidRPr="00EC382F">
        <w:rPr>
          <w:rFonts w:ascii="Times New Roman" w:hAnsi="Times New Roman" w:cs="Times New Roman"/>
        </w:rPr>
        <w:t>from baseline.</w:t>
      </w:r>
    </w:p>
    <w:p w14:paraId="26217D2E" w14:textId="202AEA14" w:rsidR="000D47D0" w:rsidRDefault="000D47D0" w:rsidP="003C1F3A">
      <w:pPr>
        <w:spacing w:line="360" w:lineRule="auto"/>
        <w:rPr>
          <w:rFonts w:ascii="Times New Roman" w:hAnsi="Times New Roman" w:cs="Times New Roman"/>
        </w:rPr>
      </w:pPr>
    </w:p>
    <w:p w14:paraId="71EB05C6" w14:textId="77777777" w:rsidR="00651E35" w:rsidRDefault="000D47D0" w:rsidP="000D47D0">
      <w:pPr>
        <w:spacing w:line="360" w:lineRule="auto"/>
        <w:rPr>
          <w:rFonts w:ascii="Times New Roman" w:hAnsi="Times New Roman" w:cs="Times New Roman"/>
          <w:b/>
        </w:rPr>
      </w:pPr>
      <w:r w:rsidRPr="00EC382F">
        <w:rPr>
          <w:rFonts w:ascii="Times New Roman" w:hAnsi="Times New Roman" w:cs="Times New Roman"/>
          <w:b/>
        </w:rPr>
        <w:lastRenderedPageBreak/>
        <w:t>Fig</w:t>
      </w:r>
      <w:r>
        <w:rPr>
          <w:rFonts w:ascii="Times New Roman" w:hAnsi="Times New Roman" w:cs="Times New Roman"/>
          <w:b/>
        </w:rPr>
        <w:t>.</w:t>
      </w:r>
      <w:r w:rsidRPr="00EC382F">
        <w:rPr>
          <w:rFonts w:ascii="Times New Roman" w:hAnsi="Times New Roman" w:cs="Times New Roman"/>
          <w:b/>
        </w:rPr>
        <w:t xml:space="preserve"> </w:t>
      </w:r>
      <w:r>
        <w:rPr>
          <w:rFonts w:ascii="Times New Roman" w:hAnsi="Times New Roman" w:cs="Times New Roman"/>
          <w:b/>
        </w:rPr>
        <w:t>6</w:t>
      </w:r>
      <w:r w:rsidRPr="00EC382F">
        <w:rPr>
          <w:rFonts w:ascii="Times New Roman" w:hAnsi="Times New Roman" w:cs="Times New Roman"/>
          <w:b/>
        </w:rPr>
        <w:t>.</w:t>
      </w:r>
      <w:r w:rsidRPr="00EC382F">
        <w:rPr>
          <w:rFonts w:ascii="Times New Roman" w:hAnsi="Times New Roman" w:cs="Times New Roman"/>
        </w:rPr>
        <w:t xml:space="preserve">  </w:t>
      </w:r>
      <w:r w:rsidRPr="0053683D">
        <w:rPr>
          <w:rFonts w:ascii="Times New Roman" w:hAnsi="Times New Roman" w:cs="Times New Roman"/>
          <w:bCs/>
        </w:rPr>
        <w:t>Concentrations of plasma phosphatidylcholine and triacylglycerol molecular species containing either 20:5n-3 or 22:6n-3 during the postprandial period.</w:t>
      </w:r>
      <w:r>
        <w:rPr>
          <w:rFonts w:ascii="Times New Roman" w:hAnsi="Times New Roman" w:cs="Times New Roman"/>
          <w:b/>
        </w:rPr>
        <w:t xml:space="preserve">  </w:t>
      </w:r>
    </w:p>
    <w:p w14:paraId="4B0DD542" w14:textId="2F9F54FA" w:rsidR="00651E35" w:rsidRDefault="00651E35" w:rsidP="000D47D0">
      <w:pPr>
        <w:spacing w:line="360" w:lineRule="auto"/>
        <w:rPr>
          <w:rFonts w:ascii="Times New Roman" w:hAnsi="Times New Roman" w:cs="Times New Roman"/>
          <w:b/>
        </w:rPr>
      </w:pPr>
      <w:r>
        <w:rPr>
          <w:rFonts w:ascii="Times New Roman" w:hAnsi="Times New Roman" w:cs="Times New Roman"/>
          <w:b/>
          <w:noProof/>
        </w:rPr>
        <w:drawing>
          <wp:inline distT="0" distB="0" distL="0" distR="0" wp14:anchorId="0E8BD364" wp14:editId="13FE9E67">
            <wp:extent cx="5828665" cy="466661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 30 March 2020.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8665" cy="4666615"/>
                    </a:xfrm>
                    <a:prstGeom prst="rect">
                      <a:avLst/>
                    </a:prstGeom>
                  </pic:spPr>
                </pic:pic>
              </a:graphicData>
            </a:graphic>
          </wp:inline>
        </w:drawing>
      </w:r>
    </w:p>
    <w:p w14:paraId="7882E0F2" w14:textId="46D3EBE7" w:rsidR="000D47D0" w:rsidRPr="00EC382F" w:rsidRDefault="000D47D0" w:rsidP="000D47D0">
      <w:pPr>
        <w:spacing w:line="360" w:lineRule="auto"/>
        <w:rPr>
          <w:rFonts w:ascii="Times New Roman" w:hAnsi="Times New Roman" w:cs="Times New Roman"/>
        </w:rPr>
      </w:pPr>
      <w:r w:rsidRPr="00EC382F">
        <w:rPr>
          <w:rFonts w:ascii="Times New Roman" w:hAnsi="Times New Roman" w:cs="Times New Roman"/>
        </w:rPr>
        <w:t>Values are mean ± SEM estimated marginal means for concentrations at baseline, 1.5 hours and 6 hours corrected for time</w:t>
      </w:r>
      <w:r>
        <w:rPr>
          <w:rFonts w:ascii="Times New Roman" w:hAnsi="Times New Roman" w:cs="Times New Roman"/>
        </w:rPr>
        <w:t xml:space="preserve"> x </w:t>
      </w:r>
      <w:r w:rsidRPr="00EC382F">
        <w:rPr>
          <w:rFonts w:ascii="Times New Roman" w:hAnsi="Times New Roman" w:cs="Times New Roman"/>
        </w:rPr>
        <w:t>sex and time</w:t>
      </w:r>
      <w:r>
        <w:rPr>
          <w:rFonts w:ascii="Times New Roman" w:hAnsi="Times New Roman" w:cs="Times New Roman"/>
        </w:rPr>
        <w:t xml:space="preserve"> x </w:t>
      </w:r>
      <w:r w:rsidRPr="00EC382F">
        <w:rPr>
          <w:rFonts w:ascii="Times New Roman" w:hAnsi="Times New Roman" w:cs="Times New Roman"/>
        </w:rPr>
        <w:t xml:space="preserve">oil interactions.  </w:t>
      </w:r>
      <w:r w:rsidRPr="00D47568">
        <w:rPr>
          <w:rFonts w:ascii="Times New Roman" w:hAnsi="Times New Roman" w:cs="Times New Roman"/>
          <w:bCs/>
        </w:rPr>
        <w:t>Concentrations of plasma (</w:t>
      </w:r>
      <w:proofErr w:type="gramStart"/>
      <w:r w:rsidRPr="00D47568">
        <w:rPr>
          <w:rFonts w:ascii="Times New Roman" w:hAnsi="Times New Roman" w:cs="Times New Roman"/>
          <w:bCs/>
        </w:rPr>
        <w:t>A,B</w:t>
      </w:r>
      <w:proofErr w:type="gramEnd"/>
      <w:r w:rsidRPr="00D47568">
        <w:rPr>
          <w:rFonts w:ascii="Times New Roman" w:hAnsi="Times New Roman" w:cs="Times New Roman"/>
          <w:bCs/>
        </w:rPr>
        <w:t>) phosphatidylcholine and (C,D) triacylglycerol molecular species containing either (A,C) 20:5n-3 or (B,D) 22:6n-3</w:t>
      </w:r>
      <w:r>
        <w:rPr>
          <w:rFonts w:ascii="Times New Roman" w:hAnsi="Times New Roman" w:cs="Times New Roman"/>
          <w:bCs/>
        </w:rPr>
        <w:t xml:space="preserve"> </w:t>
      </w:r>
      <w:r w:rsidRPr="00D47568">
        <w:rPr>
          <w:rFonts w:ascii="Times New Roman" w:hAnsi="Times New Roman" w:cs="Times New Roman"/>
          <w:bCs/>
        </w:rPr>
        <w:t>(B,D).</w:t>
      </w:r>
      <w:r w:rsidRPr="00030343">
        <w:rPr>
          <w:rFonts w:ascii="Times New Roman" w:hAnsi="Times New Roman" w:cs="Times New Roman"/>
          <w:b/>
        </w:rPr>
        <w:t xml:space="preserve">  </w:t>
      </w:r>
      <w:r w:rsidRPr="00EC382F">
        <w:rPr>
          <w:rFonts w:ascii="Times New Roman" w:hAnsi="Times New Roman" w:cs="Times New Roman"/>
        </w:rPr>
        <w:t xml:space="preserve">Means that differed significantly (all P&lt;0.001) by Tukey’s </w:t>
      </w:r>
      <w:r w:rsidRPr="00EC382F">
        <w:rPr>
          <w:rFonts w:ascii="Times New Roman" w:hAnsi="Times New Roman" w:cs="Times New Roman"/>
          <w:i/>
        </w:rPr>
        <w:t>post hoc</w:t>
      </w:r>
      <w:r w:rsidRPr="00EC382F">
        <w:rPr>
          <w:rFonts w:ascii="Times New Roman" w:hAnsi="Times New Roman" w:cs="Times New Roman"/>
        </w:rPr>
        <w:t xml:space="preserve"> test are indicated by different letters.  Molecular species are shown in rank order of concentration at baseline. </w:t>
      </w:r>
    </w:p>
    <w:p w14:paraId="2962BD82" w14:textId="77777777" w:rsidR="000D47D0" w:rsidRPr="007D2EF6" w:rsidRDefault="000D47D0" w:rsidP="003C1F3A">
      <w:pPr>
        <w:spacing w:line="360" w:lineRule="auto"/>
        <w:rPr>
          <w:rFonts w:ascii="Times New Roman" w:hAnsi="Times New Roman" w:cs="Times New Roman"/>
          <w:iCs/>
        </w:rPr>
      </w:pPr>
    </w:p>
    <w:p w14:paraId="7BA49692" w14:textId="7442E464" w:rsidR="00651E35" w:rsidRDefault="00651E35">
      <w:pPr>
        <w:rPr>
          <w:rFonts w:ascii="Times New Roman" w:hAnsi="Times New Roman" w:cs="Times New Roman"/>
          <w:lang w:val="en-US"/>
        </w:rPr>
      </w:pPr>
      <w:r>
        <w:rPr>
          <w:rFonts w:ascii="Times New Roman" w:hAnsi="Times New Roman" w:cs="Times New Roman"/>
          <w:lang w:val="en-US"/>
        </w:rPr>
        <w:br w:type="page"/>
      </w:r>
    </w:p>
    <w:p w14:paraId="53B4E8D9" w14:textId="77777777" w:rsidR="00B45E82" w:rsidRPr="00DC4C34" w:rsidRDefault="00B45E82" w:rsidP="00B45E82">
      <w:pPr>
        <w:spacing w:line="360" w:lineRule="auto"/>
        <w:rPr>
          <w:rFonts w:ascii="Times New Roman" w:hAnsi="Times New Roman" w:cs="Times New Roman"/>
          <w:bCs/>
        </w:rPr>
      </w:pPr>
      <w:r w:rsidRPr="00DC4C34">
        <w:rPr>
          <w:rFonts w:ascii="Times New Roman" w:hAnsi="Times New Roman" w:cs="Times New Roman"/>
          <w:bCs/>
        </w:rPr>
        <w:lastRenderedPageBreak/>
        <w:t xml:space="preserve">Table 1 </w:t>
      </w:r>
    </w:p>
    <w:p w14:paraId="5E55BA87" w14:textId="77777777" w:rsidR="00B45E82" w:rsidRPr="00DC4C34" w:rsidRDefault="00B45E82" w:rsidP="00B45E82">
      <w:pPr>
        <w:spacing w:line="360" w:lineRule="auto"/>
        <w:rPr>
          <w:rFonts w:ascii="Times New Roman" w:hAnsi="Times New Roman" w:cs="Times New Roman"/>
          <w:bCs/>
          <w:iCs/>
        </w:rPr>
      </w:pPr>
      <w:r w:rsidRPr="00DC4C34">
        <w:rPr>
          <w:rFonts w:ascii="Times New Roman" w:hAnsi="Times New Roman" w:cs="Times New Roman"/>
          <w:bCs/>
        </w:rPr>
        <w:t>Triacylglycerol composition of the test oils: molecular species containing 20:5n-3</w:t>
      </w:r>
      <w:r>
        <w:rPr>
          <w:rFonts w:ascii="Times New Roman" w:hAnsi="Times New Roman" w:cs="Times New Roman"/>
          <w:bCs/>
        </w:rPr>
        <w:t>.</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2195"/>
        <w:gridCol w:w="2196"/>
        <w:gridCol w:w="2196"/>
      </w:tblGrid>
      <w:tr w:rsidR="00B45E82" w:rsidRPr="00EC382F" w14:paraId="005902F3" w14:textId="77777777" w:rsidTr="00825712">
        <w:tc>
          <w:tcPr>
            <w:tcW w:w="8789" w:type="dxa"/>
            <w:gridSpan w:val="4"/>
            <w:tcBorders>
              <w:top w:val="single" w:sz="4" w:space="0" w:color="auto"/>
              <w:bottom w:val="single" w:sz="4" w:space="0" w:color="auto"/>
            </w:tcBorders>
            <w:vAlign w:val="bottom"/>
          </w:tcPr>
          <w:p w14:paraId="19E1A3E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TG (% total 20:5n-3 –containing TG species)</w:t>
            </w:r>
          </w:p>
        </w:tc>
      </w:tr>
      <w:tr w:rsidR="00B45E82" w:rsidRPr="00EC382F" w14:paraId="7FD0E2D4" w14:textId="77777777" w:rsidTr="00825712">
        <w:tc>
          <w:tcPr>
            <w:tcW w:w="4397" w:type="dxa"/>
            <w:gridSpan w:val="2"/>
            <w:tcBorders>
              <w:top w:val="single" w:sz="4" w:space="0" w:color="auto"/>
              <w:bottom w:val="single" w:sz="4" w:space="0" w:color="auto"/>
            </w:tcBorders>
            <w:vAlign w:val="bottom"/>
          </w:tcPr>
          <w:p w14:paraId="71D2E2B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CSO</w:t>
            </w:r>
          </w:p>
        </w:tc>
        <w:tc>
          <w:tcPr>
            <w:tcW w:w="4392" w:type="dxa"/>
            <w:gridSpan w:val="2"/>
            <w:tcBorders>
              <w:top w:val="single" w:sz="4" w:space="0" w:color="auto"/>
              <w:bottom w:val="single" w:sz="4" w:space="0" w:color="auto"/>
            </w:tcBorders>
          </w:tcPr>
          <w:p w14:paraId="424F85E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BFO</w:t>
            </w:r>
          </w:p>
        </w:tc>
      </w:tr>
      <w:tr w:rsidR="00B45E82" w:rsidRPr="00EC382F" w14:paraId="2C8BDC88" w14:textId="77777777" w:rsidTr="00825712">
        <w:tc>
          <w:tcPr>
            <w:tcW w:w="2202" w:type="dxa"/>
            <w:tcBorders>
              <w:top w:val="single" w:sz="4" w:space="0" w:color="auto"/>
              <w:bottom w:val="single" w:sz="4" w:space="0" w:color="auto"/>
            </w:tcBorders>
          </w:tcPr>
          <w:p w14:paraId="0B9ADF2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Molecular Species</w:t>
            </w:r>
          </w:p>
        </w:tc>
        <w:tc>
          <w:tcPr>
            <w:tcW w:w="2195" w:type="dxa"/>
            <w:tcBorders>
              <w:top w:val="single" w:sz="4" w:space="0" w:color="auto"/>
              <w:bottom w:val="single" w:sz="4" w:space="0" w:color="auto"/>
            </w:tcBorders>
          </w:tcPr>
          <w:p w14:paraId="4F6F594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w:t>
            </w:r>
          </w:p>
        </w:tc>
        <w:tc>
          <w:tcPr>
            <w:tcW w:w="2196" w:type="dxa"/>
            <w:tcBorders>
              <w:top w:val="single" w:sz="4" w:space="0" w:color="auto"/>
              <w:bottom w:val="single" w:sz="4" w:space="0" w:color="auto"/>
            </w:tcBorders>
          </w:tcPr>
          <w:p w14:paraId="7DC17DB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Molecular Species</w:t>
            </w:r>
          </w:p>
        </w:tc>
        <w:tc>
          <w:tcPr>
            <w:tcW w:w="2196" w:type="dxa"/>
            <w:tcBorders>
              <w:top w:val="single" w:sz="4" w:space="0" w:color="auto"/>
              <w:bottom w:val="single" w:sz="4" w:space="0" w:color="auto"/>
            </w:tcBorders>
          </w:tcPr>
          <w:p w14:paraId="02FFDB4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w:t>
            </w:r>
          </w:p>
        </w:tc>
      </w:tr>
      <w:tr w:rsidR="00B45E82" w:rsidRPr="00EC382F" w14:paraId="1077034C" w14:textId="77777777" w:rsidTr="00825712">
        <w:tc>
          <w:tcPr>
            <w:tcW w:w="2202" w:type="dxa"/>
            <w:tcBorders>
              <w:top w:val="single" w:sz="4" w:space="0" w:color="auto"/>
            </w:tcBorders>
          </w:tcPr>
          <w:p w14:paraId="0C98078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 xml:space="preserve">18:1_20:5_20:5 </w:t>
            </w:r>
          </w:p>
        </w:tc>
        <w:tc>
          <w:tcPr>
            <w:tcW w:w="2195" w:type="dxa"/>
            <w:tcBorders>
              <w:top w:val="single" w:sz="4" w:space="0" w:color="auto"/>
            </w:tcBorders>
          </w:tcPr>
          <w:p w14:paraId="3F669B4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10.58±0.07</w:t>
            </w:r>
          </w:p>
        </w:tc>
        <w:tc>
          <w:tcPr>
            <w:tcW w:w="2196" w:type="dxa"/>
            <w:tcBorders>
              <w:top w:val="single" w:sz="4" w:space="0" w:color="auto"/>
            </w:tcBorders>
          </w:tcPr>
          <w:p w14:paraId="5E5F60E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16:0_18:1_20:5</w:t>
            </w:r>
          </w:p>
        </w:tc>
        <w:tc>
          <w:tcPr>
            <w:tcW w:w="2196" w:type="dxa"/>
            <w:tcBorders>
              <w:top w:val="single" w:sz="4" w:space="0" w:color="auto"/>
            </w:tcBorders>
          </w:tcPr>
          <w:p w14:paraId="0C14AE7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10.32±0.14</w:t>
            </w:r>
          </w:p>
        </w:tc>
      </w:tr>
      <w:tr w:rsidR="00B45E82" w:rsidRPr="00EC382F" w14:paraId="48E49D46" w14:textId="77777777" w:rsidTr="00825712">
        <w:tc>
          <w:tcPr>
            <w:tcW w:w="2202" w:type="dxa"/>
          </w:tcPr>
          <w:p w14:paraId="40C6473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18:0_20:5_20:5</w:t>
            </w:r>
          </w:p>
        </w:tc>
        <w:tc>
          <w:tcPr>
            <w:tcW w:w="2195" w:type="dxa"/>
          </w:tcPr>
          <w:p w14:paraId="11A5C85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8.42±0.09</w:t>
            </w:r>
          </w:p>
        </w:tc>
        <w:tc>
          <w:tcPr>
            <w:tcW w:w="2196" w:type="dxa"/>
          </w:tcPr>
          <w:p w14:paraId="20038B8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16:0_16:1_20:5</w:t>
            </w:r>
          </w:p>
        </w:tc>
        <w:tc>
          <w:tcPr>
            <w:tcW w:w="2196" w:type="dxa"/>
          </w:tcPr>
          <w:p w14:paraId="430C45F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8.56±0.03</w:t>
            </w:r>
          </w:p>
        </w:tc>
      </w:tr>
      <w:tr w:rsidR="00B45E82" w:rsidRPr="00EC382F" w14:paraId="585278AE" w14:textId="77777777" w:rsidTr="00825712">
        <w:tc>
          <w:tcPr>
            <w:tcW w:w="2202" w:type="dxa"/>
          </w:tcPr>
          <w:p w14:paraId="0572550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20:1_18:1_20:5</w:t>
            </w:r>
          </w:p>
        </w:tc>
        <w:tc>
          <w:tcPr>
            <w:tcW w:w="2195" w:type="dxa"/>
          </w:tcPr>
          <w:p w14:paraId="0E34DC2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7.36±0.06</w:t>
            </w:r>
          </w:p>
        </w:tc>
        <w:tc>
          <w:tcPr>
            <w:tcW w:w="2196" w:type="dxa"/>
          </w:tcPr>
          <w:p w14:paraId="1CEE087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16:0_20:5_20:5</w:t>
            </w:r>
          </w:p>
        </w:tc>
        <w:tc>
          <w:tcPr>
            <w:tcW w:w="2196" w:type="dxa"/>
          </w:tcPr>
          <w:p w14:paraId="72C7068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6.34±0.04</w:t>
            </w:r>
          </w:p>
        </w:tc>
      </w:tr>
      <w:tr w:rsidR="00B45E82" w:rsidRPr="00EC382F" w14:paraId="77AE566C" w14:textId="77777777" w:rsidTr="00825712">
        <w:tc>
          <w:tcPr>
            <w:tcW w:w="2202" w:type="dxa"/>
          </w:tcPr>
          <w:p w14:paraId="6EEC8CF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20:0_18:2_20:5</w:t>
            </w:r>
          </w:p>
        </w:tc>
        <w:tc>
          <w:tcPr>
            <w:tcW w:w="2195" w:type="dxa"/>
          </w:tcPr>
          <w:p w14:paraId="03E9C7B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6.92±0.05</w:t>
            </w:r>
          </w:p>
        </w:tc>
        <w:tc>
          <w:tcPr>
            <w:tcW w:w="2196" w:type="dxa"/>
          </w:tcPr>
          <w:p w14:paraId="3A9E757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18:1_20:5_20:5</w:t>
            </w:r>
          </w:p>
        </w:tc>
        <w:tc>
          <w:tcPr>
            <w:tcW w:w="2196" w:type="dxa"/>
          </w:tcPr>
          <w:p w14:paraId="6C0E325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6.30±0.05</w:t>
            </w:r>
          </w:p>
        </w:tc>
      </w:tr>
      <w:tr w:rsidR="00B45E82" w:rsidRPr="00EC382F" w14:paraId="7E203FE0" w14:textId="77777777" w:rsidTr="00825712">
        <w:tc>
          <w:tcPr>
            <w:tcW w:w="2202" w:type="dxa"/>
          </w:tcPr>
          <w:p w14:paraId="7636623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18:0_16:0_20:5</w:t>
            </w:r>
          </w:p>
        </w:tc>
        <w:tc>
          <w:tcPr>
            <w:tcW w:w="2195" w:type="dxa"/>
          </w:tcPr>
          <w:p w14:paraId="1F6206D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6.55±0.10</w:t>
            </w:r>
          </w:p>
        </w:tc>
        <w:tc>
          <w:tcPr>
            <w:tcW w:w="2196" w:type="dxa"/>
          </w:tcPr>
          <w:p w14:paraId="0EACFE2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16:0_16:0_20:5</w:t>
            </w:r>
          </w:p>
        </w:tc>
        <w:tc>
          <w:tcPr>
            <w:tcW w:w="2196" w:type="dxa"/>
          </w:tcPr>
          <w:p w14:paraId="1D9F2A2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6.11±0.02</w:t>
            </w:r>
          </w:p>
        </w:tc>
      </w:tr>
      <w:tr w:rsidR="00B45E82" w:rsidRPr="00EC382F" w14:paraId="56B7A82D" w14:textId="77777777" w:rsidTr="00825712">
        <w:tc>
          <w:tcPr>
            <w:tcW w:w="2202" w:type="dxa"/>
          </w:tcPr>
          <w:p w14:paraId="363F794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16:0_18:1_20:5</w:t>
            </w:r>
          </w:p>
        </w:tc>
        <w:tc>
          <w:tcPr>
            <w:tcW w:w="2195" w:type="dxa"/>
          </w:tcPr>
          <w:p w14:paraId="3C1D3B7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6.53±0.10</w:t>
            </w:r>
          </w:p>
        </w:tc>
        <w:tc>
          <w:tcPr>
            <w:tcW w:w="2196" w:type="dxa"/>
          </w:tcPr>
          <w:p w14:paraId="487E27E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18:3_18:2_20:5</w:t>
            </w:r>
          </w:p>
        </w:tc>
        <w:tc>
          <w:tcPr>
            <w:tcW w:w="2196" w:type="dxa"/>
          </w:tcPr>
          <w:p w14:paraId="2ACEB30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6.01±0.03</w:t>
            </w:r>
          </w:p>
        </w:tc>
      </w:tr>
      <w:tr w:rsidR="00B45E82" w:rsidRPr="00EC382F" w14:paraId="417F3E7D" w14:textId="77777777" w:rsidTr="00825712">
        <w:tc>
          <w:tcPr>
            <w:tcW w:w="2202" w:type="dxa"/>
          </w:tcPr>
          <w:p w14:paraId="5EBBB7D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16:0_20:4_20:5</w:t>
            </w:r>
          </w:p>
        </w:tc>
        <w:tc>
          <w:tcPr>
            <w:tcW w:w="2195" w:type="dxa"/>
          </w:tcPr>
          <w:p w14:paraId="62897A3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6.11±0.04</w:t>
            </w:r>
          </w:p>
        </w:tc>
        <w:tc>
          <w:tcPr>
            <w:tcW w:w="2196" w:type="dxa"/>
          </w:tcPr>
          <w:p w14:paraId="4F23780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20:1_18:1_20:5</w:t>
            </w:r>
          </w:p>
        </w:tc>
        <w:tc>
          <w:tcPr>
            <w:tcW w:w="2196" w:type="dxa"/>
          </w:tcPr>
          <w:p w14:paraId="1EBFDC9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5.27±0.04</w:t>
            </w:r>
          </w:p>
        </w:tc>
      </w:tr>
      <w:tr w:rsidR="00B45E82" w:rsidRPr="00EC382F" w14:paraId="5038726B" w14:textId="77777777" w:rsidTr="00825712">
        <w:tc>
          <w:tcPr>
            <w:tcW w:w="2202" w:type="dxa"/>
          </w:tcPr>
          <w:p w14:paraId="498D17E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20:5_18:2_22:5</w:t>
            </w:r>
          </w:p>
        </w:tc>
        <w:tc>
          <w:tcPr>
            <w:tcW w:w="2195" w:type="dxa"/>
          </w:tcPr>
          <w:p w14:paraId="44D9DDB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5.56±0.03</w:t>
            </w:r>
          </w:p>
        </w:tc>
        <w:tc>
          <w:tcPr>
            <w:tcW w:w="2196" w:type="dxa"/>
          </w:tcPr>
          <w:p w14:paraId="751C950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20:0_18:2_20:5</w:t>
            </w:r>
          </w:p>
        </w:tc>
        <w:tc>
          <w:tcPr>
            <w:tcW w:w="2196" w:type="dxa"/>
          </w:tcPr>
          <w:p w14:paraId="648EAAB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5.11±0.04</w:t>
            </w:r>
          </w:p>
        </w:tc>
      </w:tr>
      <w:tr w:rsidR="00B45E82" w:rsidRPr="00EC382F" w14:paraId="36B5F471" w14:textId="77777777" w:rsidTr="00825712">
        <w:tc>
          <w:tcPr>
            <w:tcW w:w="2202" w:type="dxa"/>
          </w:tcPr>
          <w:p w14:paraId="208A4C5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18:3_20:5_22:5</w:t>
            </w:r>
          </w:p>
        </w:tc>
        <w:tc>
          <w:tcPr>
            <w:tcW w:w="2195" w:type="dxa"/>
          </w:tcPr>
          <w:p w14:paraId="749F546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5.47±0.05</w:t>
            </w:r>
          </w:p>
        </w:tc>
        <w:tc>
          <w:tcPr>
            <w:tcW w:w="2196" w:type="dxa"/>
          </w:tcPr>
          <w:p w14:paraId="1F77145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18:3_18:3_20:5</w:t>
            </w:r>
          </w:p>
        </w:tc>
        <w:tc>
          <w:tcPr>
            <w:tcW w:w="2196" w:type="dxa"/>
          </w:tcPr>
          <w:p w14:paraId="36535A2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4.73±0.03</w:t>
            </w:r>
          </w:p>
        </w:tc>
      </w:tr>
      <w:tr w:rsidR="00B45E82" w:rsidRPr="00EC382F" w14:paraId="5638DB2A" w14:textId="77777777" w:rsidTr="00825712">
        <w:tc>
          <w:tcPr>
            <w:tcW w:w="2202" w:type="dxa"/>
          </w:tcPr>
          <w:p w14:paraId="7D6F52F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20:5_18:2_20:5</w:t>
            </w:r>
          </w:p>
        </w:tc>
        <w:tc>
          <w:tcPr>
            <w:tcW w:w="2195" w:type="dxa"/>
          </w:tcPr>
          <w:p w14:paraId="32CEA53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5.47±0.06</w:t>
            </w:r>
          </w:p>
        </w:tc>
        <w:tc>
          <w:tcPr>
            <w:tcW w:w="2196" w:type="dxa"/>
          </w:tcPr>
          <w:p w14:paraId="3CA641B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16:1_16:1_20:5</w:t>
            </w:r>
          </w:p>
        </w:tc>
        <w:tc>
          <w:tcPr>
            <w:tcW w:w="2196" w:type="dxa"/>
          </w:tcPr>
          <w:p w14:paraId="513415E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4.25±0.03</w:t>
            </w:r>
          </w:p>
        </w:tc>
      </w:tr>
      <w:tr w:rsidR="00B45E82" w:rsidRPr="00EC382F" w14:paraId="3BE78383" w14:textId="77777777" w:rsidTr="00825712">
        <w:tc>
          <w:tcPr>
            <w:tcW w:w="2202" w:type="dxa"/>
          </w:tcPr>
          <w:p w14:paraId="5E3CC67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16:0_20:5_20:5</w:t>
            </w:r>
          </w:p>
        </w:tc>
        <w:tc>
          <w:tcPr>
            <w:tcW w:w="2195" w:type="dxa"/>
          </w:tcPr>
          <w:p w14:paraId="5C96351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4.52±0.04</w:t>
            </w:r>
          </w:p>
        </w:tc>
        <w:tc>
          <w:tcPr>
            <w:tcW w:w="2196" w:type="dxa"/>
          </w:tcPr>
          <w:p w14:paraId="097EC0B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18:0_16:0_20:5</w:t>
            </w:r>
          </w:p>
        </w:tc>
        <w:tc>
          <w:tcPr>
            <w:tcW w:w="2196" w:type="dxa"/>
          </w:tcPr>
          <w:p w14:paraId="5EB409C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4.21±0.02</w:t>
            </w:r>
          </w:p>
        </w:tc>
      </w:tr>
      <w:tr w:rsidR="00B45E82" w:rsidRPr="00EC382F" w14:paraId="6EE1AD3A" w14:textId="77777777" w:rsidTr="00825712">
        <w:tc>
          <w:tcPr>
            <w:tcW w:w="2202" w:type="dxa"/>
          </w:tcPr>
          <w:p w14:paraId="3BAD143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18:3_18:2_20:5</w:t>
            </w:r>
          </w:p>
        </w:tc>
        <w:tc>
          <w:tcPr>
            <w:tcW w:w="2195" w:type="dxa"/>
          </w:tcPr>
          <w:p w14:paraId="79EDD48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4.03±0.03</w:t>
            </w:r>
          </w:p>
        </w:tc>
        <w:tc>
          <w:tcPr>
            <w:tcW w:w="2196" w:type="dxa"/>
          </w:tcPr>
          <w:p w14:paraId="33FF289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18:4_16:0_20:5</w:t>
            </w:r>
          </w:p>
        </w:tc>
        <w:tc>
          <w:tcPr>
            <w:tcW w:w="2196" w:type="dxa"/>
          </w:tcPr>
          <w:p w14:paraId="5EC60CB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4.18±0.01</w:t>
            </w:r>
          </w:p>
        </w:tc>
      </w:tr>
      <w:tr w:rsidR="00B45E82" w:rsidRPr="00EC382F" w14:paraId="0AC7E028" w14:textId="77777777" w:rsidTr="00825712">
        <w:tc>
          <w:tcPr>
            <w:tcW w:w="2202" w:type="dxa"/>
          </w:tcPr>
          <w:p w14:paraId="62BF7C7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18:3_20:5_20:5</w:t>
            </w:r>
          </w:p>
        </w:tc>
        <w:tc>
          <w:tcPr>
            <w:tcW w:w="2195" w:type="dxa"/>
          </w:tcPr>
          <w:p w14:paraId="671788F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3.34±0.28</w:t>
            </w:r>
          </w:p>
        </w:tc>
        <w:tc>
          <w:tcPr>
            <w:tcW w:w="2196" w:type="dxa"/>
          </w:tcPr>
          <w:p w14:paraId="0CEE8FD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20:5_18:2_22:5</w:t>
            </w:r>
          </w:p>
        </w:tc>
        <w:tc>
          <w:tcPr>
            <w:tcW w:w="2196" w:type="dxa"/>
          </w:tcPr>
          <w:p w14:paraId="3710638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3.57±0.03</w:t>
            </w:r>
          </w:p>
        </w:tc>
      </w:tr>
      <w:tr w:rsidR="00B45E82" w:rsidRPr="00EC382F" w14:paraId="2DA2572E" w14:textId="77777777" w:rsidTr="00825712">
        <w:tc>
          <w:tcPr>
            <w:tcW w:w="2202" w:type="dxa"/>
          </w:tcPr>
          <w:p w14:paraId="30EF206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16:0_18:3_20:5</w:t>
            </w:r>
          </w:p>
        </w:tc>
        <w:tc>
          <w:tcPr>
            <w:tcW w:w="2195" w:type="dxa"/>
          </w:tcPr>
          <w:p w14:paraId="60BA8F9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3.16±0.05</w:t>
            </w:r>
          </w:p>
        </w:tc>
        <w:tc>
          <w:tcPr>
            <w:tcW w:w="2196" w:type="dxa"/>
          </w:tcPr>
          <w:p w14:paraId="7022957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18:0_20:5_20:5</w:t>
            </w:r>
          </w:p>
        </w:tc>
        <w:tc>
          <w:tcPr>
            <w:tcW w:w="2196" w:type="dxa"/>
          </w:tcPr>
          <w:p w14:paraId="79CC4C9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2.96±0.01</w:t>
            </w:r>
          </w:p>
        </w:tc>
      </w:tr>
      <w:tr w:rsidR="00B45E82" w:rsidRPr="00EC382F" w14:paraId="2A9E622C" w14:textId="77777777" w:rsidTr="00825712">
        <w:tc>
          <w:tcPr>
            <w:tcW w:w="2202" w:type="dxa"/>
          </w:tcPr>
          <w:p w14:paraId="47F746F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18:3_18:3_20:5</w:t>
            </w:r>
          </w:p>
        </w:tc>
        <w:tc>
          <w:tcPr>
            <w:tcW w:w="2195" w:type="dxa"/>
          </w:tcPr>
          <w:p w14:paraId="746A67F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3.11±0.03</w:t>
            </w:r>
          </w:p>
        </w:tc>
        <w:tc>
          <w:tcPr>
            <w:tcW w:w="2196" w:type="dxa"/>
          </w:tcPr>
          <w:p w14:paraId="312360B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20:0_20:3_20:5</w:t>
            </w:r>
          </w:p>
        </w:tc>
        <w:tc>
          <w:tcPr>
            <w:tcW w:w="2196" w:type="dxa"/>
          </w:tcPr>
          <w:p w14:paraId="3541712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2.85±0.02</w:t>
            </w:r>
          </w:p>
        </w:tc>
      </w:tr>
      <w:tr w:rsidR="00B45E82" w:rsidRPr="00EC382F" w14:paraId="550670C6" w14:textId="77777777" w:rsidTr="00825712">
        <w:tc>
          <w:tcPr>
            <w:tcW w:w="2202" w:type="dxa"/>
          </w:tcPr>
          <w:p w14:paraId="192901A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16:0_16:0_20:5</w:t>
            </w:r>
          </w:p>
        </w:tc>
        <w:tc>
          <w:tcPr>
            <w:tcW w:w="2195" w:type="dxa"/>
          </w:tcPr>
          <w:p w14:paraId="553080E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2.35±0.02</w:t>
            </w:r>
          </w:p>
        </w:tc>
        <w:tc>
          <w:tcPr>
            <w:tcW w:w="2196" w:type="dxa"/>
          </w:tcPr>
          <w:p w14:paraId="40CE5B6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16:0_18:3_20:5</w:t>
            </w:r>
          </w:p>
        </w:tc>
        <w:tc>
          <w:tcPr>
            <w:tcW w:w="2196" w:type="dxa"/>
          </w:tcPr>
          <w:p w14:paraId="4795B32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2.77±0.03</w:t>
            </w:r>
          </w:p>
        </w:tc>
      </w:tr>
      <w:tr w:rsidR="00B45E82" w:rsidRPr="00EC382F" w14:paraId="13012BF1" w14:textId="77777777" w:rsidTr="00825712">
        <w:tc>
          <w:tcPr>
            <w:tcW w:w="2202" w:type="dxa"/>
          </w:tcPr>
          <w:p w14:paraId="7321501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20:0_20:3_20:5</w:t>
            </w:r>
          </w:p>
        </w:tc>
        <w:tc>
          <w:tcPr>
            <w:tcW w:w="2195" w:type="dxa"/>
          </w:tcPr>
          <w:p w14:paraId="60098AD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2.30±0.03</w:t>
            </w:r>
          </w:p>
        </w:tc>
        <w:tc>
          <w:tcPr>
            <w:tcW w:w="2196" w:type="dxa"/>
          </w:tcPr>
          <w:p w14:paraId="6920653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16:0_20:4_20:5</w:t>
            </w:r>
          </w:p>
        </w:tc>
        <w:tc>
          <w:tcPr>
            <w:tcW w:w="2196" w:type="dxa"/>
          </w:tcPr>
          <w:p w14:paraId="1AD9077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2.72±0.01</w:t>
            </w:r>
          </w:p>
        </w:tc>
      </w:tr>
      <w:tr w:rsidR="00B45E82" w:rsidRPr="00EC382F" w14:paraId="12E695AA" w14:textId="77777777" w:rsidTr="00825712">
        <w:tc>
          <w:tcPr>
            <w:tcW w:w="2202" w:type="dxa"/>
          </w:tcPr>
          <w:p w14:paraId="2EFF74C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16:0_16:1_20:5</w:t>
            </w:r>
          </w:p>
        </w:tc>
        <w:tc>
          <w:tcPr>
            <w:tcW w:w="2195" w:type="dxa"/>
          </w:tcPr>
          <w:p w14:paraId="192EA61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2.06±0.02</w:t>
            </w:r>
          </w:p>
        </w:tc>
        <w:tc>
          <w:tcPr>
            <w:tcW w:w="2196" w:type="dxa"/>
          </w:tcPr>
          <w:p w14:paraId="2DA5BC7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20:5_18:2_20:5</w:t>
            </w:r>
          </w:p>
        </w:tc>
        <w:tc>
          <w:tcPr>
            <w:tcW w:w="2196" w:type="dxa"/>
          </w:tcPr>
          <w:p w14:paraId="4A3CA08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2.52±0.01</w:t>
            </w:r>
          </w:p>
        </w:tc>
      </w:tr>
      <w:tr w:rsidR="00B45E82" w:rsidRPr="00EC382F" w14:paraId="0300820C" w14:textId="77777777" w:rsidTr="00825712">
        <w:tc>
          <w:tcPr>
            <w:tcW w:w="2202" w:type="dxa"/>
          </w:tcPr>
          <w:p w14:paraId="3308469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20:5_20:5_22:5</w:t>
            </w:r>
          </w:p>
        </w:tc>
        <w:tc>
          <w:tcPr>
            <w:tcW w:w="2195" w:type="dxa"/>
          </w:tcPr>
          <w:p w14:paraId="5F88F2A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1.79±0.04</w:t>
            </w:r>
          </w:p>
        </w:tc>
        <w:tc>
          <w:tcPr>
            <w:tcW w:w="2196" w:type="dxa"/>
          </w:tcPr>
          <w:p w14:paraId="23D2152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16:0_14:0_20:5</w:t>
            </w:r>
          </w:p>
        </w:tc>
        <w:tc>
          <w:tcPr>
            <w:tcW w:w="2196" w:type="dxa"/>
          </w:tcPr>
          <w:p w14:paraId="4D81AE1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1.95±0.09</w:t>
            </w:r>
          </w:p>
        </w:tc>
      </w:tr>
      <w:tr w:rsidR="00B45E82" w:rsidRPr="00EC382F" w14:paraId="6211ABEA" w14:textId="77777777" w:rsidTr="00825712">
        <w:tc>
          <w:tcPr>
            <w:tcW w:w="2202" w:type="dxa"/>
          </w:tcPr>
          <w:p w14:paraId="4589CA1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18:4_16:0_20:5</w:t>
            </w:r>
          </w:p>
        </w:tc>
        <w:tc>
          <w:tcPr>
            <w:tcW w:w="2195" w:type="dxa"/>
          </w:tcPr>
          <w:p w14:paraId="521ADC5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1.67±0.02</w:t>
            </w:r>
          </w:p>
        </w:tc>
        <w:tc>
          <w:tcPr>
            <w:tcW w:w="2196" w:type="dxa"/>
          </w:tcPr>
          <w:p w14:paraId="6B844D2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20:5_20:5_20:5</w:t>
            </w:r>
          </w:p>
        </w:tc>
        <w:tc>
          <w:tcPr>
            <w:tcW w:w="2196" w:type="dxa"/>
          </w:tcPr>
          <w:p w14:paraId="4D91811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1.23±0.05</w:t>
            </w:r>
          </w:p>
        </w:tc>
      </w:tr>
      <w:tr w:rsidR="00B45E82" w:rsidRPr="00EC382F" w14:paraId="5483D4B9" w14:textId="77777777" w:rsidTr="00825712">
        <w:tc>
          <w:tcPr>
            <w:tcW w:w="2202" w:type="dxa"/>
          </w:tcPr>
          <w:p w14:paraId="5AFD0D1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16:0_20:5_24:0</w:t>
            </w:r>
          </w:p>
        </w:tc>
        <w:tc>
          <w:tcPr>
            <w:tcW w:w="2195" w:type="dxa"/>
          </w:tcPr>
          <w:p w14:paraId="38EB35F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1.32±0.04</w:t>
            </w:r>
          </w:p>
        </w:tc>
        <w:tc>
          <w:tcPr>
            <w:tcW w:w="2196" w:type="dxa"/>
          </w:tcPr>
          <w:p w14:paraId="3281468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18:3_20:5_22:5</w:t>
            </w:r>
          </w:p>
        </w:tc>
        <w:tc>
          <w:tcPr>
            <w:tcW w:w="2196" w:type="dxa"/>
          </w:tcPr>
          <w:p w14:paraId="247C6D8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1.07±0.01</w:t>
            </w:r>
          </w:p>
        </w:tc>
      </w:tr>
      <w:tr w:rsidR="00B45E82" w:rsidRPr="00EC382F" w14:paraId="7F835412" w14:textId="77777777" w:rsidTr="00825712">
        <w:tc>
          <w:tcPr>
            <w:tcW w:w="2202" w:type="dxa"/>
          </w:tcPr>
          <w:p w14:paraId="6084ABE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18:4_18:3_20:5</w:t>
            </w:r>
          </w:p>
        </w:tc>
        <w:tc>
          <w:tcPr>
            <w:tcW w:w="2195" w:type="dxa"/>
          </w:tcPr>
          <w:p w14:paraId="5CC2951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1.03±0.05</w:t>
            </w:r>
          </w:p>
        </w:tc>
        <w:tc>
          <w:tcPr>
            <w:tcW w:w="2196" w:type="dxa"/>
          </w:tcPr>
          <w:p w14:paraId="2FDDFEE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18:4_20:5_20:5</w:t>
            </w:r>
          </w:p>
        </w:tc>
        <w:tc>
          <w:tcPr>
            <w:tcW w:w="2196" w:type="dxa"/>
          </w:tcPr>
          <w:p w14:paraId="7288A73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0.98±0.05</w:t>
            </w:r>
          </w:p>
        </w:tc>
      </w:tr>
      <w:tr w:rsidR="00B45E82" w:rsidRPr="00EC382F" w14:paraId="63F2D329" w14:textId="77777777" w:rsidTr="00825712">
        <w:tc>
          <w:tcPr>
            <w:tcW w:w="2202" w:type="dxa"/>
          </w:tcPr>
          <w:p w14:paraId="6C3D432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20:5_20:5_20:5</w:t>
            </w:r>
          </w:p>
        </w:tc>
        <w:tc>
          <w:tcPr>
            <w:tcW w:w="2195" w:type="dxa"/>
          </w:tcPr>
          <w:p w14:paraId="0547134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0.98±0.06</w:t>
            </w:r>
          </w:p>
        </w:tc>
        <w:tc>
          <w:tcPr>
            <w:tcW w:w="2196" w:type="dxa"/>
          </w:tcPr>
          <w:p w14:paraId="12BC57D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18:3_20:5_20:5</w:t>
            </w:r>
          </w:p>
        </w:tc>
        <w:tc>
          <w:tcPr>
            <w:tcW w:w="2196" w:type="dxa"/>
          </w:tcPr>
          <w:p w14:paraId="5E8308B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0.90±0.05</w:t>
            </w:r>
          </w:p>
        </w:tc>
      </w:tr>
      <w:tr w:rsidR="00B45E82" w:rsidRPr="00EC382F" w14:paraId="296952DA" w14:textId="77777777" w:rsidTr="00825712">
        <w:tc>
          <w:tcPr>
            <w:tcW w:w="2202" w:type="dxa"/>
          </w:tcPr>
          <w:p w14:paraId="759BB4F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16:1_16:1_20:5</w:t>
            </w:r>
          </w:p>
        </w:tc>
        <w:tc>
          <w:tcPr>
            <w:tcW w:w="2195" w:type="dxa"/>
          </w:tcPr>
          <w:p w14:paraId="717974B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0.70±0.01</w:t>
            </w:r>
          </w:p>
        </w:tc>
        <w:tc>
          <w:tcPr>
            <w:tcW w:w="2196" w:type="dxa"/>
          </w:tcPr>
          <w:p w14:paraId="5B7F715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18:4_18:3_20:5</w:t>
            </w:r>
          </w:p>
        </w:tc>
        <w:tc>
          <w:tcPr>
            <w:tcW w:w="2196" w:type="dxa"/>
          </w:tcPr>
          <w:p w14:paraId="432CD16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0.86±0.02</w:t>
            </w:r>
          </w:p>
        </w:tc>
      </w:tr>
      <w:tr w:rsidR="00B45E82" w:rsidRPr="00EC382F" w14:paraId="03097310" w14:textId="77777777" w:rsidTr="00825712">
        <w:tc>
          <w:tcPr>
            <w:tcW w:w="2202" w:type="dxa"/>
          </w:tcPr>
          <w:p w14:paraId="489C3C2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18:4_20:5_20:5</w:t>
            </w:r>
          </w:p>
        </w:tc>
        <w:tc>
          <w:tcPr>
            <w:tcW w:w="2195" w:type="dxa"/>
          </w:tcPr>
          <w:p w14:paraId="2CBC7E8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0.52±0.03</w:t>
            </w:r>
          </w:p>
        </w:tc>
        <w:tc>
          <w:tcPr>
            <w:tcW w:w="2196" w:type="dxa"/>
          </w:tcPr>
          <w:p w14:paraId="564F037E" w14:textId="77777777" w:rsidR="00B45E82" w:rsidRPr="00EC382F" w:rsidRDefault="00B45E82" w:rsidP="00825712">
            <w:pPr>
              <w:jc w:val="center"/>
              <w:rPr>
                <w:rFonts w:ascii="Times New Roman" w:hAnsi="Times New Roman" w:cs="Times New Roman"/>
              </w:rPr>
            </w:pPr>
            <w:r>
              <w:rPr>
                <w:rFonts w:ascii="Times New Roman" w:hAnsi="Times New Roman" w:cs="Times New Roman"/>
              </w:rPr>
              <w:t>17</w:t>
            </w:r>
            <w:r w:rsidRPr="00EC382F">
              <w:rPr>
                <w:rFonts w:ascii="Times New Roman" w:hAnsi="Times New Roman" w:cs="Times New Roman"/>
              </w:rPr>
              <w:t>:</w:t>
            </w:r>
            <w:r>
              <w:rPr>
                <w:rFonts w:ascii="Times New Roman" w:hAnsi="Times New Roman" w:cs="Times New Roman"/>
              </w:rPr>
              <w:t>0</w:t>
            </w:r>
            <w:r w:rsidRPr="00EC382F">
              <w:rPr>
                <w:rFonts w:ascii="Times New Roman" w:hAnsi="Times New Roman" w:cs="Times New Roman"/>
              </w:rPr>
              <w:t>_18:</w:t>
            </w:r>
            <w:r>
              <w:rPr>
                <w:rFonts w:ascii="Times New Roman" w:hAnsi="Times New Roman" w:cs="Times New Roman"/>
              </w:rPr>
              <w:t>2</w:t>
            </w:r>
            <w:r w:rsidRPr="00EC382F">
              <w:rPr>
                <w:rFonts w:ascii="Times New Roman" w:hAnsi="Times New Roman" w:cs="Times New Roman"/>
              </w:rPr>
              <w:t>_20:5</w:t>
            </w:r>
          </w:p>
        </w:tc>
        <w:tc>
          <w:tcPr>
            <w:tcW w:w="2196" w:type="dxa"/>
          </w:tcPr>
          <w:p w14:paraId="3045DBA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0.85±0.04</w:t>
            </w:r>
          </w:p>
        </w:tc>
      </w:tr>
      <w:tr w:rsidR="00B45E82" w:rsidRPr="00EC382F" w14:paraId="1094F8B4" w14:textId="77777777" w:rsidTr="00825712">
        <w:tc>
          <w:tcPr>
            <w:tcW w:w="2202" w:type="dxa"/>
          </w:tcPr>
          <w:p w14:paraId="1C8FDFE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18:4_18:4_20:5</w:t>
            </w:r>
          </w:p>
        </w:tc>
        <w:tc>
          <w:tcPr>
            <w:tcW w:w="2195" w:type="dxa"/>
          </w:tcPr>
          <w:p w14:paraId="568DE93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0.15±0.01</w:t>
            </w:r>
          </w:p>
        </w:tc>
        <w:tc>
          <w:tcPr>
            <w:tcW w:w="2196" w:type="dxa"/>
          </w:tcPr>
          <w:p w14:paraId="1D384E87" w14:textId="77777777" w:rsidR="00B45E82" w:rsidRPr="00EC382F" w:rsidRDefault="00B45E82" w:rsidP="00825712">
            <w:pPr>
              <w:jc w:val="center"/>
              <w:rPr>
                <w:rFonts w:ascii="Times New Roman" w:hAnsi="Times New Roman" w:cs="Times New Roman"/>
              </w:rPr>
            </w:pPr>
            <w:r>
              <w:rPr>
                <w:rFonts w:ascii="Times New Roman" w:hAnsi="Times New Roman" w:cs="Times New Roman"/>
              </w:rPr>
              <w:t>18</w:t>
            </w:r>
            <w:r w:rsidRPr="00EC382F">
              <w:rPr>
                <w:rFonts w:ascii="Times New Roman" w:hAnsi="Times New Roman" w:cs="Times New Roman"/>
              </w:rPr>
              <w:t>:</w:t>
            </w:r>
            <w:r>
              <w:rPr>
                <w:rFonts w:ascii="Times New Roman" w:hAnsi="Times New Roman" w:cs="Times New Roman"/>
              </w:rPr>
              <w:t>4</w:t>
            </w:r>
            <w:r w:rsidRPr="00EC382F">
              <w:rPr>
                <w:rFonts w:ascii="Times New Roman" w:hAnsi="Times New Roman" w:cs="Times New Roman"/>
              </w:rPr>
              <w:t>_18:</w:t>
            </w:r>
            <w:r>
              <w:rPr>
                <w:rFonts w:ascii="Times New Roman" w:hAnsi="Times New Roman" w:cs="Times New Roman"/>
              </w:rPr>
              <w:t>4</w:t>
            </w:r>
            <w:r w:rsidRPr="00EC382F">
              <w:rPr>
                <w:rFonts w:ascii="Times New Roman" w:hAnsi="Times New Roman" w:cs="Times New Roman"/>
              </w:rPr>
              <w:t>_20:5</w:t>
            </w:r>
          </w:p>
        </w:tc>
        <w:tc>
          <w:tcPr>
            <w:tcW w:w="2196" w:type="dxa"/>
          </w:tcPr>
          <w:p w14:paraId="1429545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0.61±0.01</w:t>
            </w:r>
          </w:p>
        </w:tc>
      </w:tr>
      <w:tr w:rsidR="00B45E82" w:rsidRPr="00EC382F" w14:paraId="32BA29E6" w14:textId="77777777" w:rsidTr="00825712">
        <w:tc>
          <w:tcPr>
            <w:tcW w:w="2202" w:type="dxa"/>
          </w:tcPr>
          <w:p w14:paraId="3E15D13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18:3_20:5_23:0</w:t>
            </w:r>
          </w:p>
        </w:tc>
        <w:tc>
          <w:tcPr>
            <w:tcW w:w="2195" w:type="dxa"/>
          </w:tcPr>
          <w:p w14:paraId="660894F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0.05±0.00</w:t>
            </w:r>
          </w:p>
        </w:tc>
        <w:tc>
          <w:tcPr>
            <w:tcW w:w="2196" w:type="dxa"/>
          </w:tcPr>
          <w:p w14:paraId="7248452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20:5_17:1_20:5</w:t>
            </w:r>
          </w:p>
        </w:tc>
        <w:tc>
          <w:tcPr>
            <w:tcW w:w="2196" w:type="dxa"/>
          </w:tcPr>
          <w:p w14:paraId="5991356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0.47±0.01</w:t>
            </w:r>
          </w:p>
        </w:tc>
      </w:tr>
      <w:tr w:rsidR="00B45E82" w:rsidRPr="00EC382F" w14:paraId="5ABE526C" w14:textId="77777777" w:rsidTr="00825712">
        <w:tc>
          <w:tcPr>
            <w:tcW w:w="2202" w:type="dxa"/>
          </w:tcPr>
          <w:p w14:paraId="2AE63DF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17:0_18:2_20:5</w:t>
            </w:r>
          </w:p>
        </w:tc>
        <w:tc>
          <w:tcPr>
            <w:tcW w:w="2195" w:type="dxa"/>
          </w:tcPr>
          <w:p w14:paraId="5DE3E54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0.05±0.00</w:t>
            </w:r>
          </w:p>
        </w:tc>
        <w:tc>
          <w:tcPr>
            <w:tcW w:w="2196" w:type="dxa"/>
          </w:tcPr>
          <w:p w14:paraId="0AE09A2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20:5_20:5_22:5</w:t>
            </w:r>
          </w:p>
        </w:tc>
        <w:tc>
          <w:tcPr>
            <w:tcW w:w="2196" w:type="dxa"/>
          </w:tcPr>
          <w:p w14:paraId="6585D80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0.47±0.02</w:t>
            </w:r>
          </w:p>
        </w:tc>
      </w:tr>
      <w:tr w:rsidR="00B45E82" w:rsidRPr="00EC382F" w14:paraId="15A18803" w14:textId="77777777" w:rsidTr="00825712">
        <w:tc>
          <w:tcPr>
            <w:tcW w:w="2202" w:type="dxa"/>
          </w:tcPr>
          <w:p w14:paraId="526CE20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18:3_20:5_23:1</w:t>
            </w:r>
          </w:p>
        </w:tc>
        <w:tc>
          <w:tcPr>
            <w:tcW w:w="2195" w:type="dxa"/>
          </w:tcPr>
          <w:p w14:paraId="362937B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0.03±0.00</w:t>
            </w:r>
          </w:p>
        </w:tc>
        <w:tc>
          <w:tcPr>
            <w:tcW w:w="2196" w:type="dxa"/>
          </w:tcPr>
          <w:p w14:paraId="664B07E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18:3_17:1_20:5</w:t>
            </w:r>
          </w:p>
        </w:tc>
        <w:tc>
          <w:tcPr>
            <w:tcW w:w="2196" w:type="dxa"/>
          </w:tcPr>
          <w:p w14:paraId="677BDB8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0.37±0.01</w:t>
            </w:r>
          </w:p>
        </w:tc>
      </w:tr>
      <w:tr w:rsidR="00B45E82" w:rsidRPr="00EC382F" w14:paraId="17A3D5EE" w14:textId="77777777" w:rsidTr="00825712">
        <w:tc>
          <w:tcPr>
            <w:tcW w:w="2202" w:type="dxa"/>
          </w:tcPr>
          <w:p w14:paraId="70EB96E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15:0_18:3_20:5</w:t>
            </w:r>
          </w:p>
        </w:tc>
        <w:tc>
          <w:tcPr>
            <w:tcW w:w="2195" w:type="dxa"/>
          </w:tcPr>
          <w:p w14:paraId="190833F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0.03±0.00</w:t>
            </w:r>
          </w:p>
        </w:tc>
        <w:tc>
          <w:tcPr>
            <w:tcW w:w="2196" w:type="dxa"/>
          </w:tcPr>
          <w:p w14:paraId="6ABF73A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16:0_20:5_24:0</w:t>
            </w:r>
          </w:p>
        </w:tc>
        <w:tc>
          <w:tcPr>
            <w:tcW w:w="2196" w:type="dxa"/>
          </w:tcPr>
          <w:p w14:paraId="4DC4F2C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0.34±0.01</w:t>
            </w:r>
          </w:p>
        </w:tc>
      </w:tr>
      <w:tr w:rsidR="00B45E82" w:rsidRPr="00EC382F" w14:paraId="5E93D777" w14:textId="77777777" w:rsidTr="00825712">
        <w:tc>
          <w:tcPr>
            <w:tcW w:w="2202" w:type="dxa"/>
          </w:tcPr>
          <w:p w14:paraId="0352C01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18:3_17:1_20:5</w:t>
            </w:r>
          </w:p>
        </w:tc>
        <w:tc>
          <w:tcPr>
            <w:tcW w:w="2195" w:type="dxa"/>
          </w:tcPr>
          <w:p w14:paraId="189EECE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0.02±0.01</w:t>
            </w:r>
          </w:p>
        </w:tc>
        <w:tc>
          <w:tcPr>
            <w:tcW w:w="2196" w:type="dxa"/>
          </w:tcPr>
          <w:p w14:paraId="23F3DBA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15:0_18:3_20:5</w:t>
            </w:r>
          </w:p>
        </w:tc>
        <w:tc>
          <w:tcPr>
            <w:tcW w:w="2196" w:type="dxa"/>
          </w:tcPr>
          <w:p w14:paraId="5D3F405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0.31±0.00</w:t>
            </w:r>
          </w:p>
        </w:tc>
      </w:tr>
      <w:tr w:rsidR="00B45E82" w:rsidRPr="00EC382F" w14:paraId="7AF77A69" w14:textId="77777777" w:rsidTr="00825712">
        <w:tc>
          <w:tcPr>
            <w:tcW w:w="2202" w:type="dxa"/>
          </w:tcPr>
          <w:p w14:paraId="68BDE13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20:5_17:1_20:5</w:t>
            </w:r>
          </w:p>
        </w:tc>
        <w:tc>
          <w:tcPr>
            <w:tcW w:w="2195" w:type="dxa"/>
          </w:tcPr>
          <w:p w14:paraId="57761E4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c>
          <w:tcPr>
            <w:tcW w:w="2196" w:type="dxa"/>
          </w:tcPr>
          <w:p w14:paraId="69734F3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18:3_20:5_23:0</w:t>
            </w:r>
          </w:p>
        </w:tc>
        <w:tc>
          <w:tcPr>
            <w:tcW w:w="2196" w:type="dxa"/>
          </w:tcPr>
          <w:p w14:paraId="07B30C9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0.20±0.00</w:t>
            </w:r>
          </w:p>
        </w:tc>
      </w:tr>
      <w:tr w:rsidR="00B45E82" w:rsidRPr="00EC382F" w14:paraId="101A26BE" w14:textId="77777777" w:rsidTr="00825712">
        <w:tc>
          <w:tcPr>
            <w:tcW w:w="2202" w:type="dxa"/>
          </w:tcPr>
          <w:p w14:paraId="032001C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15:0_20:5_20:5</w:t>
            </w:r>
          </w:p>
        </w:tc>
        <w:tc>
          <w:tcPr>
            <w:tcW w:w="2195" w:type="dxa"/>
          </w:tcPr>
          <w:p w14:paraId="7DF053C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c>
          <w:tcPr>
            <w:tcW w:w="2196" w:type="dxa"/>
          </w:tcPr>
          <w:p w14:paraId="07CBE80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17:0_18:1_20:5</w:t>
            </w:r>
          </w:p>
        </w:tc>
        <w:tc>
          <w:tcPr>
            <w:tcW w:w="2196" w:type="dxa"/>
          </w:tcPr>
          <w:p w14:paraId="348FEA3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0.12±0.01</w:t>
            </w:r>
          </w:p>
        </w:tc>
      </w:tr>
      <w:tr w:rsidR="00B45E82" w:rsidRPr="00EC382F" w14:paraId="13F313A3" w14:textId="77777777" w:rsidTr="00825712">
        <w:tc>
          <w:tcPr>
            <w:tcW w:w="2202" w:type="dxa"/>
          </w:tcPr>
          <w:p w14:paraId="564CEEC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24:1_20:5_22:1</w:t>
            </w:r>
          </w:p>
        </w:tc>
        <w:tc>
          <w:tcPr>
            <w:tcW w:w="2195" w:type="dxa"/>
          </w:tcPr>
          <w:p w14:paraId="6072665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6" w:type="dxa"/>
          </w:tcPr>
          <w:p w14:paraId="1FCD346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20:5_17:1_22:5</w:t>
            </w:r>
          </w:p>
        </w:tc>
        <w:tc>
          <w:tcPr>
            <w:tcW w:w="2196" w:type="dxa"/>
          </w:tcPr>
          <w:p w14:paraId="1E61407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0.10±0.02</w:t>
            </w:r>
          </w:p>
        </w:tc>
      </w:tr>
      <w:tr w:rsidR="00B45E82" w:rsidRPr="00EC382F" w14:paraId="3E4674E7" w14:textId="77777777" w:rsidTr="00825712">
        <w:tc>
          <w:tcPr>
            <w:tcW w:w="2202" w:type="dxa"/>
          </w:tcPr>
          <w:p w14:paraId="6F45181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18:3_17:1_20:5</w:t>
            </w:r>
          </w:p>
        </w:tc>
        <w:tc>
          <w:tcPr>
            <w:tcW w:w="2195" w:type="dxa"/>
          </w:tcPr>
          <w:p w14:paraId="48BA66A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0.01±0.01</w:t>
            </w:r>
          </w:p>
        </w:tc>
        <w:tc>
          <w:tcPr>
            <w:tcW w:w="2196" w:type="dxa"/>
          </w:tcPr>
          <w:p w14:paraId="3200D9F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15:0_20:5_20:5</w:t>
            </w:r>
          </w:p>
        </w:tc>
        <w:tc>
          <w:tcPr>
            <w:tcW w:w="2196" w:type="dxa"/>
          </w:tcPr>
          <w:p w14:paraId="65B7265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0.05±0.00</w:t>
            </w:r>
          </w:p>
        </w:tc>
      </w:tr>
      <w:tr w:rsidR="00B45E82" w:rsidRPr="00EC382F" w14:paraId="79D6C736" w14:textId="77777777" w:rsidTr="00825712">
        <w:tc>
          <w:tcPr>
            <w:tcW w:w="2202" w:type="dxa"/>
          </w:tcPr>
          <w:p w14:paraId="2FFF9C9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16:0_14:0_20:5</w:t>
            </w:r>
          </w:p>
        </w:tc>
        <w:tc>
          <w:tcPr>
            <w:tcW w:w="2195" w:type="dxa"/>
          </w:tcPr>
          <w:p w14:paraId="7C26D1B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6" w:type="dxa"/>
          </w:tcPr>
          <w:p w14:paraId="78489EF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18:3_17:1_20:5</w:t>
            </w:r>
          </w:p>
        </w:tc>
        <w:tc>
          <w:tcPr>
            <w:tcW w:w="2196" w:type="dxa"/>
          </w:tcPr>
          <w:p w14:paraId="1508489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0.04±0.00</w:t>
            </w:r>
          </w:p>
        </w:tc>
      </w:tr>
      <w:tr w:rsidR="00B45E82" w:rsidRPr="00EC382F" w14:paraId="70AF3EF1" w14:textId="77777777" w:rsidTr="00825712">
        <w:tc>
          <w:tcPr>
            <w:tcW w:w="2202" w:type="dxa"/>
          </w:tcPr>
          <w:p w14:paraId="3FA55F7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18:3_17:1_20:5</w:t>
            </w:r>
          </w:p>
        </w:tc>
        <w:tc>
          <w:tcPr>
            <w:tcW w:w="2195" w:type="dxa"/>
          </w:tcPr>
          <w:p w14:paraId="464B89E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6" w:type="dxa"/>
          </w:tcPr>
          <w:p w14:paraId="5AF7506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18:3_17:1_20:5</w:t>
            </w:r>
          </w:p>
        </w:tc>
        <w:tc>
          <w:tcPr>
            <w:tcW w:w="2196" w:type="dxa"/>
          </w:tcPr>
          <w:p w14:paraId="5CD4F45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0.03±0.00</w:t>
            </w:r>
          </w:p>
        </w:tc>
      </w:tr>
      <w:tr w:rsidR="00B45E82" w:rsidRPr="00EC382F" w14:paraId="79756FB1" w14:textId="77777777" w:rsidTr="00825712">
        <w:tc>
          <w:tcPr>
            <w:tcW w:w="2202" w:type="dxa"/>
          </w:tcPr>
          <w:p w14:paraId="0E0E955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16:0_20:5_23:0</w:t>
            </w:r>
          </w:p>
        </w:tc>
        <w:tc>
          <w:tcPr>
            <w:tcW w:w="2195" w:type="dxa"/>
          </w:tcPr>
          <w:p w14:paraId="60850DB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6" w:type="dxa"/>
          </w:tcPr>
          <w:p w14:paraId="6B6B114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24:1_20:5_22:1</w:t>
            </w:r>
          </w:p>
        </w:tc>
        <w:tc>
          <w:tcPr>
            <w:tcW w:w="2196" w:type="dxa"/>
          </w:tcPr>
          <w:p w14:paraId="0582795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r>
      <w:tr w:rsidR="00B45E82" w:rsidRPr="00EC382F" w14:paraId="0B73AF58" w14:textId="77777777" w:rsidTr="00825712">
        <w:tc>
          <w:tcPr>
            <w:tcW w:w="2202" w:type="dxa"/>
          </w:tcPr>
          <w:p w14:paraId="294AD3E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18:0_20:5_23:0</w:t>
            </w:r>
          </w:p>
        </w:tc>
        <w:tc>
          <w:tcPr>
            <w:tcW w:w="2195" w:type="dxa"/>
          </w:tcPr>
          <w:p w14:paraId="36AF653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6" w:type="dxa"/>
          </w:tcPr>
          <w:p w14:paraId="01CB8A5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18:3_20:5_23:1</w:t>
            </w:r>
          </w:p>
        </w:tc>
        <w:tc>
          <w:tcPr>
            <w:tcW w:w="2196" w:type="dxa"/>
          </w:tcPr>
          <w:p w14:paraId="7887C3E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r>
      <w:tr w:rsidR="00B45E82" w:rsidRPr="00EC382F" w14:paraId="4FC52A97" w14:textId="77777777" w:rsidTr="00825712">
        <w:tc>
          <w:tcPr>
            <w:tcW w:w="2202" w:type="dxa"/>
            <w:tcBorders>
              <w:bottom w:val="single" w:sz="4" w:space="0" w:color="auto"/>
            </w:tcBorders>
          </w:tcPr>
          <w:p w14:paraId="701A8A8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20:5_20:5_21:1</w:t>
            </w:r>
          </w:p>
        </w:tc>
        <w:tc>
          <w:tcPr>
            <w:tcW w:w="2195" w:type="dxa"/>
            <w:tcBorders>
              <w:bottom w:val="single" w:sz="4" w:space="0" w:color="auto"/>
            </w:tcBorders>
          </w:tcPr>
          <w:p w14:paraId="4541226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0.00±0.00</w:t>
            </w:r>
          </w:p>
        </w:tc>
        <w:tc>
          <w:tcPr>
            <w:tcW w:w="2196" w:type="dxa"/>
            <w:tcBorders>
              <w:bottom w:val="single" w:sz="4" w:space="0" w:color="auto"/>
            </w:tcBorders>
          </w:tcPr>
          <w:p w14:paraId="6ED2913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20:5_20:5_21:1</w:t>
            </w:r>
          </w:p>
        </w:tc>
        <w:tc>
          <w:tcPr>
            <w:tcW w:w="2196" w:type="dxa"/>
            <w:tcBorders>
              <w:bottom w:val="single" w:sz="4" w:space="0" w:color="auto"/>
            </w:tcBorders>
          </w:tcPr>
          <w:p w14:paraId="1F1A51E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r>
    </w:tbl>
    <w:p w14:paraId="59FFBF9E" w14:textId="77777777" w:rsidR="00B45E82" w:rsidRDefault="00B45E82" w:rsidP="00B45E82">
      <w:pPr>
        <w:spacing w:line="360" w:lineRule="auto"/>
        <w:rPr>
          <w:rFonts w:ascii="Times New Roman" w:hAnsi="Times New Roman" w:cs="Times New Roman"/>
          <w:iCs/>
        </w:rPr>
      </w:pPr>
      <w:r w:rsidRPr="00EC382F">
        <w:rPr>
          <w:rFonts w:ascii="Times New Roman" w:hAnsi="Times New Roman" w:cs="Times New Roman"/>
        </w:rPr>
        <w:t xml:space="preserve">Values are mean ± SEM proportions of individual TG molecular species that contained </w:t>
      </w:r>
      <w:r>
        <w:rPr>
          <w:rFonts w:ascii="Times New Roman" w:hAnsi="Times New Roman" w:cs="Times New Roman"/>
        </w:rPr>
        <w:t>20:5n-3</w:t>
      </w:r>
      <w:r w:rsidRPr="00EC382F">
        <w:rPr>
          <w:rFonts w:ascii="Times New Roman" w:hAnsi="Times New Roman" w:cs="Times New Roman"/>
        </w:rPr>
        <w:t xml:space="preserve"> (n = 11 technical replicates) in descending rank order</w:t>
      </w:r>
      <w:r>
        <w:rPr>
          <w:rFonts w:ascii="Times New Roman" w:hAnsi="Times New Roman" w:cs="Times New Roman"/>
        </w:rPr>
        <w:t xml:space="preserve"> of the proportion in the oils</w:t>
      </w:r>
      <w:r w:rsidRPr="00EC382F">
        <w:rPr>
          <w:rFonts w:ascii="Times New Roman" w:hAnsi="Times New Roman" w:cs="Times New Roman"/>
        </w:rPr>
        <w:t xml:space="preserve">.  The order of fatty acids </w:t>
      </w:r>
      <w:r>
        <w:rPr>
          <w:rFonts w:ascii="Times New Roman" w:hAnsi="Times New Roman" w:cs="Times New Roman"/>
        </w:rPr>
        <w:t xml:space="preserve">within each molecular species </w:t>
      </w:r>
      <w:r w:rsidRPr="00EC382F">
        <w:rPr>
          <w:rFonts w:ascii="Times New Roman" w:hAnsi="Times New Roman" w:cs="Times New Roman"/>
        </w:rPr>
        <w:t xml:space="preserve">does not represent their </w:t>
      </w:r>
      <w:proofErr w:type="spellStart"/>
      <w:r w:rsidRPr="00EC382F">
        <w:rPr>
          <w:rFonts w:ascii="Times New Roman" w:hAnsi="Times New Roman" w:cs="Times New Roman"/>
          <w:i/>
        </w:rPr>
        <w:t>sn</w:t>
      </w:r>
      <w:proofErr w:type="spellEnd"/>
      <w:r w:rsidRPr="00EC382F">
        <w:rPr>
          <w:rFonts w:ascii="Times New Roman" w:hAnsi="Times New Roman" w:cs="Times New Roman"/>
        </w:rPr>
        <w:t xml:space="preserve"> positions.</w:t>
      </w:r>
    </w:p>
    <w:p w14:paraId="4366E54B" w14:textId="77777777" w:rsidR="00B45E82" w:rsidRPr="00DC4C34" w:rsidRDefault="00B45E82" w:rsidP="00B45E82">
      <w:pPr>
        <w:spacing w:line="360" w:lineRule="auto"/>
        <w:rPr>
          <w:rFonts w:ascii="Times New Roman" w:hAnsi="Times New Roman" w:cs="Times New Roman"/>
          <w:bCs/>
        </w:rPr>
      </w:pPr>
      <w:r w:rsidRPr="00DC4C34">
        <w:rPr>
          <w:rFonts w:ascii="Times New Roman" w:hAnsi="Times New Roman" w:cs="Times New Roman"/>
          <w:bCs/>
        </w:rPr>
        <w:lastRenderedPageBreak/>
        <w:t xml:space="preserve">Table 2 </w:t>
      </w:r>
    </w:p>
    <w:p w14:paraId="5D77405E" w14:textId="77777777" w:rsidR="00B45E82" w:rsidRPr="00DC4C34" w:rsidRDefault="00B45E82" w:rsidP="00B45E82">
      <w:pPr>
        <w:spacing w:line="360" w:lineRule="auto"/>
        <w:rPr>
          <w:rFonts w:ascii="Times New Roman" w:hAnsi="Times New Roman" w:cs="Times New Roman"/>
          <w:bCs/>
          <w:iCs/>
        </w:rPr>
      </w:pPr>
      <w:r w:rsidRPr="00DC4C34">
        <w:rPr>
          <w:rFonts w:ascii="Times New Roman" w:hAnsi="Times New Roman" w:cs="Times New Roman"/>
          <w:bCs/>
        </w:rPr>
        <w:t>Triacylglycerol composition of the test oils: molecular species containing 22:6n-3</w:t>
      </w:r>
      <w:r>
        <w:rPr>
          <w:rFonts w:ascii="Times New Roman" w:hAnsi="Times New Roman" w:cs="Times New Roman"/>
          <w:bCs/>
        </w:rPr>
        <w:t>.</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2197"/>
        <w:gridCol w:w="2197"/>
        <w:gridCol w:w="2198"/>
      </w:tblGrid>
      <w:tr w:rsidR="00B45E82" w:rsidRPr="00EC382F" w14:paraId="20C9C969" w14:textId="77777777" w:rsidTr="00825712">
        <w:tc>
          <w:tcPr>
            <w:tcW w:w="8789" w:type="dxa"/>
            <w:gridSpan w:val="4"/>
            <w:tcBorders>
              <w:top w:val="single" w:sz="4" w:space="0" w:color="auto"/>
              <w:bottom w:val="single" w:sz="4" w:space="0" w:color="auto"/>
            </w:tcBorders>
            <w:vAlign w:val="bottom"/>
          </w:tcPr>
          <w:p w14:paraId="42ED32F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TG (% total 22:6n-3 –containing TG species)</w:t>
            </w:r>
          </w:p>
        </w:tc>
      </w:tr>
      <w:tr w:rsidR="00B45E82" w:rsidRPr="00EC382F" w14:paraId="7188EE01" w14:textId="77777777" w:rsidTr="00825712">
        <w:tc>
          <w:tcPr>
            <w:tcW w:w="4394" w:type="dxa"/>
            <w:gridSpan w:val="2"/>
            <w:tcBorders>
              <w:top w:val="single" w:sz="4" w:space="0" w:color="auto"/>
              <w:bottom w:val="single" w:sz="4" w:space="0" w:color="auto"/>
            </w:tcBorders>
            <w:vAlign w:val="bottom"/>
          </w:tcPr>
          <w:p w14:paraId="78408F2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CSO</w:t>
            </w:r>
          </w:p>
        </w:tc>
        <w:tc>
          <w:tcPr>
            <w:tcW w:w="4395" w:type="dxa"/>
            <w:gridSpan w:val="2"/>
            <w:tcBorders>
              <w:top w:val="single" w:sz="4" w:space="0" w:color="auto"/>
              <w:bottom w:val="single" w:sz="4" w:space="0" w:color="auto"/>
            </w:tcBorders>
          </w:tcPr>
          <w:p w14:paraId="5FC05BA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BFO</w:t>
            </w:r>
          </w:p>
        </w:tc>
      </w:tr>
      <w:tr w:rsidR="00B45E82" w:rsidRPr="00EC382F" w14:paraId="33FC8EA2" w14:textId="77777777" w:rsidTr="00825712">
        <w:tc>
          <w:tcPr>
            <w:tcW w:w="2197" w:type="dxa"/>
            <w:tcBorders>
              <w:top w:val="single" w:sz="4" w:space="0" w:color="auto"/>
              <w:bottom w:val="single" w:sz="4" w:space="0" w:color="auto"/>
            </w:tcBorders>
          </w:tcPr>
          <w:p w14:paraId="2D1FA27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Molecular Species</w:t>
            </w:r>
          </w:p>
        </w:tc>
        <w:tc>
          <w:tcPr>
            <w:tcW w:w="2197" w:type="dxa"/>
            <w:tcBorders>
              <w:top w:val="single" w:sz="4" w:space="0" w:color="auto"/>
              <w:bottom w:val="single" w:sz="4" w:space="0" w:color="auto"/>
            </w:tcBorders>
          </w:tcPr>
          <w:p w14:paraId="31A94E4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w:t>
            </w:r>
          </w:p>
        </w:tc>
        <w:tc>
          <w:tcPr>
            <w:tcW w:w="2197" w:type="dxa"/>
            <w:tcBorders>
              <w:top w:val="single" w:sz="4" w:space="0" w:color="auto"/>
              <w:bottom w:val="single" w:sz="4" w:space="0" w:color="auto"/>
            </w:tcBorders>
          </w:tcPr>
          <w:p w14:paraId="472CF4D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Molecular Species</w:t>
            </w:r>
          </w:p>
        </w:tc>
        <w:tc>
          <w:tcPr>
            <w:tcW w:w="2198" w:type="dxa"/>
            <w:tcBorders>
              <w:top w:val="single" w:sz="4" w:space="0" w:color="auto"/>
              <w:bottom w:val="single" w:sz="4" w:space="0" w:color="auto"/>
            </w:tcBorders>
          </w:tcPr>
          <w:p w14:paraId="22B9263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w:t>
            </w:r>
          </w:p>
        </w:tc>
      </w:tr>
      <w:tr w:rsidR="00B45E82" w:rsidRPr="00EC382F" w14:paraId="09999891" w14:textId="77777777" w:rsidTr="00825712">
        <w:tc>
          <w:tcPr>
            <w:tcW w:w="2197" w:type="dxa"/>
            <w:tcBorders>
              <w:top w:val="single" w:sz="4" w:space="0" w:color="auto"/>
            </w:tcBorders>
          </w:tcPr>
          <w:p w14:paraId="7AF8B79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18:0_16:0_22:6</w:t>
            </w:r>
          </w:p>
        </w:tc>
        <w:tc>
          <w:tcPr>
            <w:tcW w:w="2197" w:type="dxa"/>
            <w:tcBorders>
              <w:top w:val="single" w:sz="4" w:space="0" w:color="auto"/>
            </w:tcBorders>
          </w:tcPr>
          <w:p w14:paraId="32A7F46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10.78±0.08</w:t>
            </w:r>
          </w:p>
        </w:tc>
        <w:tc>
          <w:tcPr>
            <w:tcW w:w="2197" w:type="dxa"/>
            <w:tcBorders>
              <w:top w:val="single" w:sz="4" w:space="0" w:color="auto"/>
            </w:tcBorders>
          </w:tcPr>
          <w:p w14:paraId="7058A1AF"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16:0_16:0_22:6</w:t>
            </w:r>
          </w:p>
        </w:tc>
        <w:tc>
          <w:tcPr>
            <w:tcW w:w="2198" w:type="dxa"/>
            <w:tcBorders>
              <w:top w:val="single" w:sz="4" w:space="0" w:color="auto"/>
            </w:tcBorders>
          </w:tcPr>
          <w:p w14:paraId="133F973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13.61±0.09</w:t>
            </w:r>
          </w:p>
        </w:tc>
      </w:tr>
      <w:tr w:rsidR="00B45E82" w:rsidRPr="00EC382F" w14:paraId="029D168B" w14:textId="77777777" w:rsidTr="00825712">
        <w:tc>
          <w:tcPr>
            <w:tcW w:w="2197" w:type="dxa"/>
          </w:tcPr>
          <w:p w14:paraId="647E95E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18:2_18:2_22:6</w:t>
            </w:r>
          </w:p>
        </w:tc>
        <w:tc>
          <w:tcPr>
            <w:tcW w:w="2197" w:type="dxa"/>
          </w:tcPr>
          <w:p w14:paraId="674933E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10.02±0.12</w:t>
            </w:r>
          </w:p>
        </w:tc>
        <w:tc>
          <w:tcPr>
            <w:tcW w:w="2197" w:type="dxa"/>
          </w:tcPr>
          <w:p w14:paraId="7E590A38"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16:0_18:1_22:6</w:t>
            </w:r>
          </w:p>
        </w:tc>
        <w:tc>
          <w:tcPr>
            <w:tcW w:w="2198" w:type="dxa"/>
          </w:tcPr>
          <w:p w14:paraId="38E9F65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11.02±0.14</w:t>
            </w:r>
          </w:p>
        </w:tc>
      </w:tr>
      <w:tr w:rsidR="00B45E82" w:rsidRPr="00EC382F" w14:paraId="041089E6" w14:textId="77777777" w:rsidTr="00825712">
        <w:tc>
          <w:tcPr>
            <w:tcW w:w="2197" w:type="dxa"/>
          </w:tcPr>
          <w:p w14:paraId="5F76944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16:0_18:1_22:6</w:t>
            </w:r>
          </w:p>
        </w:tc>
        <w:tc>
          <w:tcPr>
            <w:tcW w:w="2197" w:type="dxa"/>
          </w:tcPr>
          <w:p w14:paraId="63237A6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9.83±0.10</w:t>
            </w:r>
          </w:p>
        </w:tc>
        <w:tc>
          <w:tcPr>
            <w:tcW w:w="2197" w:type="dxa"/>
          </w:tcPr>
          <w:p w14:paraId="631CAA7F"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18:0_16:0_22:6</w:t>
            </w:r>
          </w:p>
        </w:tc>
        <w:tc>
          <w:tcPr>
            <w:tcW w:w="2198" w:type="dxa"/>
          </w:tcPr>
          <w:p w14:paraId="5DC5B07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9.09±0.05</w:t>
            </w:r>
          </w:p>
        </w:tc>
      </w:tr>
      <w:tr w:rsidR="00B45E82" w:rsidRPr="00EC382F" w14:paraId="1CC68588" w14:textId="77777777" w:rsidTr="00825712">
        <w:tc>
          <w:tcPr>
            <w:tcW w:w="2197" w:type="dxa"/>
          </w:tcPr>
          <w:p w14:paraId="0986F1E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18:3_18:3_22:6</w:t>
            </w:r>
          </w:p>
        </w:tc>
        <w:tc>
          <w:tcPr>
            <w:tcW w:w="2197" w:type="dxa"/>
          </w:tcPr>
          <w:p w14:paraId="18FB115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7.80±0.22</w:t>
            </w:r>
          </w:p>
        </w:tc>
        <w:tc>
          <w:tcPr>
            <w:tcW w:w="2197" w:type="dxa"/>
          </w:tcPr>
          <w:p w14:paraId="72D5426B"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16:0_20:1_22:6</w:t>
            </w:r>
          </w:p>
        </w:tc>
        <w:tc>
          <w:tcPr>
            <w:tcW w:w="2198" w:type="dxa"/>
          </w:tcPr>
          <w:p w14:paraId="7A6200D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7.83±0.04</w:t>
            </w:r>
          </w:p>
        </w:tc>
      </w:tr>
      <w:tr w:rsidR="00B45E82" w:rsidRPr="00EC382F" w14:paraId="615C5ABE" w14:textId="77777777" w:rsidTr="00825712">
        <w:tc>
          <w:tcPr>
            <w:tcW w:w="2197" w:type="dxa"/>
          </w:tcPr>
          <w:p w14:paraId="06FD750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16:0_20:1_22:6</w:t>
            </w:r>
          </w:p>
        </w:tc>
        <w:tc>
          <w:tcPr>
            <w:tcW w:w="2197" w:type="dxa"/>
          </w:tcPr>
          <w:p w14:paraId="447F06A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7.58±0.04</w:t>
            </w:r>
          </w:p>
        </w:tc>
        <w:tc>
          <w:tcPr>
            <w:tcW w:w="2197" w:type="dxa"/>
          </w:tcPr>
          <w:p w14:paraId="582EF33B"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18:0_18:0_22:6</w:t>
            </w:r>
          </w:p>
        </w:tc>
        <w:tc>
          <w:tcPr>
            <w:tcW w:w="2198" w:type="dxa"/>
          </w:tcPr>
          <w:p w14:paraId="1C3611F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5.40±0.03</w:t>
            </w:r>
          </w:p>
        </w:tc>
      </w:tr>
      <w:tr w:rsidR="00B45E82" w:rsidRPr="00EC382F" w14:paraId="73FC9C22" w14:textId="77777777" w:rsidTr="00825712">
        <w:tc>
          <w:tcPr>
            <w:tcW w:w="2197" w:type="dxa"/>
          </w:tcPr>
          <w:p w14:paraId="2F120A5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18:1_18:1_22:6</w:t>
            </w:r>
          </w:p>
        </w:tc>
        <w:tc>
          <w:tcPr>
            <w:tcW w:w="2197" w:type="dxa"/>
          </w:tcPr>
          <w:p w14:paraId="62233A8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7.22±0.04</w:t>
            </w:r>
          </w:p>
        </w:tc>
        <w:tc>
          <w:tcPr>
            <w:tcW w:w="2197" w:type="dxa"/>
          </w:tcPr>
          <w:p w14:paraId="7C88B969"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16:0_22:6_22:6</w:t>
            </w:r>
          </w:p>
        </w:tc>
        <w:tc>
          <w:tcPr>
            <w:tcW w:w="2198" w:type="dxa"/>
          </w:tcPr>
          <w:p w14:paraId="243DDAB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5.07±0.04</w:t>
            </w:r>
          </w:p>
        </w:tc>
      </w:tr>
      <w:tr w:rsidR="00B45E82" w:rsidRPr="00EC382F" w14:paraId="6F207E32" w14:textId="77777777" w:rsidTr="00825712">
        <w:tc>
          <w:tcPr>
            <w:tcW w:w="2197" w:type="dxa"/>
          </w:tcPr>
          <w:p w14:paraId="3CFEB5A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18:0_18:0_22:6</w:t>
            </w:r>
          </w:p>
        </w:tc>
        <w:tc>
          <w:tcPr>
            <w:tcW w:w="2197" w:type="dxa"/>
          </w:tcPr>
          <w:p w14:paraId="128B46F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6.21±0.06</w:t>
            </w:r>
          </w:p>
        </w:tc>
        <w:tc>
          <w:tcPr>
            <w:tcW w:w="2197" w:type="dxa"/>
          </w:tcPr>
          <w:p w14:paraId="042F6621"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18:1_18:1_22:6</w:t>
            </w:r>
          </w:p>
        </w:tc>
        <w:tc>
          <w:tcPr>
            <w:tcW w:w="2198" w:type="dxa"/>
          </w:tcPr>
          <w:p w14:paraId="296DAA0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4.91±0.04</w:t>
            </w:r>
          </w:p>
        </w:tc>
      </w:tr>
      <w:tr w:rsidR="00B45E82" w:rsidRPr="00EC382F" w14:paraId="5942FB9B" w14:textId="77777777" w:rsidTr="00825712">
        <w:tc>
          <w:tcPr>
            <w:tcW w:w="2197" w:type="dxa"/>
          </w:tcPr>
          <w:p w14:paraId="4C96321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16:0_22:6_22:6</w:t>
            </w:r>
          </w:p>
        </w:tc>
        <w:tc>
          <w:tcPr>
            <w:tcW w:w="2197" w:type="dxa"/>
          </w:tcPr>
          <w:p w14:paraId="390C3B7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5.16±0.07</w:t>
            </w:r>
          </w:p>
        </w:tc>
        <w:tc>
          <w:tcPr>
            <w:tcW w:w="2197" w:type="dxa"/>
          </w:tcPr>
          <w:p w14:paraId="2551933B"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18:3_18:3_22:6</w:t>
            </w:r>
          </w:p>
        </w:tc>
        <w:tc>
          <w:tcPr>
            <w:tcW w:w="2198" w:type="dxa"/>
          </w:tcPr>
          <w:p w14:paraId="4589F9D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3.96±0.03</w:t>
            </w:r>
          </w:p>
        </w:tc>
      </w:tr>
      <w:tr w:rsidR="00B45E82" w:rsidRPr="00EC382F" w14:paraId="380A5C27" w14:textId="77777777" w:rsidTr="00825712">
        <w:tc>
          <w:tcPr>
            <w:tcW w:w="2197" w:type="dxa"/>
          </w:tcPr>
          <w:p w14:paraId="79BB5A3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16:0_16:0_22:6</w:t>
            </w:r>
          </w:p>
        </w:tc>
        <w:tc>
          <w:tcPr>
            <w:tcW w:w="2197" w:type="dxa"/>
          </w:tcPr>
          <w:p w14:paraId="238132A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5.02±0.04</w:t>
            </w:r>
          </w:p>
        </w:tc>
        <w:tc>
          <w:tcPr>
            <w:tcW w:w="2197" w:type="dxa"/>
          </w:tcPr>
          <w:p w14:paraId="2E80BA2F"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18:2_18:2_22:6</w:t>
            </w:r>
          </w:p>
        </w:tc>
        <w:tc>
          <w:tcPr>
            <w:tcW w:w="2198" w:type="dxa"/>
          </w:tcPr>
          <w:p w14:paraId="1B73798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3.91±0.05</w:t>
            </w:r>
          </w:p>
        </w:tc>
      </w:tr>
      <w:tr w:rsidR="00B45E82" w:rsidRPr="00EC382F" w14:paraId="3FD92FA6" w14:textId="77777777" w:rsidTr="00825712">
        <w:tc>
          <w:tcPr>
            <w:tcW w:w="2197" w:type="dxa"/>
          </w:tcPr>
          <w:p w14:paraId="007E26C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16:0_22:5_22:6</w:t>
            </w:r>
          </w:p>
        </w:tc>
        <w:tc>
          <w:tcPr>
            <w:tcW w:w="2197" w:type="dxa"/>
          </w:tcPr>
          <w:p w14:paraId="02A2554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4.35±0.02</w:t>
            </w:r>
          </w:p>
        </w:tc>
        <w:tc>
          <w:tcPr>
            <w:tcW w:w="2197" w:type="dxa"/>
          </w:tcPr>
          <w:p w14:paraId="28ADFBA8"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22:0_18:2_22:6</w:t>
            </w:r>
          </w:p>
        </w:tc>
        <w:tc>
          <w:tcPr>
            <w:tcW w:w="2198" w:type="dxa"/>
          </w:tcPr>
          <w:p w14:paraId="359C14D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2.86±0.04</w:t>
            </w:r>
          </w:p>
        </w:tc>
      </w:tr>
      <w:tr w:rsidR="00B45E82" w:rsidRPr="00EC382F" w14:paraId="6C2E0664" w14:textId="77777777" w:rsidTr="00825712">
        <w:tc>
          <w:tcPr>
            <w:tcW w:w="2197" w:type="dxa"/>
          </w:tcPr>
          <w:p w14:paraId="0A05CED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20:1_18:3_22:6</w:t>
            </w:r>
          </w:p>
        </w:tc>
        <w:tc>
          <w:tcPr>
            <w:tcW w:w="2197" w:type="dxa"/>
          </w:tcPr>
          <w:p w14:paraId="1BDDF32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3.93±0.03</w:t>
            </w:r>
          </w:p>
        </w:tc>
        <w:tc>
          <w:tcPr>
            <w:tcW w:w="2197" w:type="dxa"/>
          </w:tcPr>
          <w:p w14:paraId="2CC57369"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16:0_22:5_22:6</w:t>
            </w:r>
          </w:p>
        </w:tc>
        <w:tc>
          <w:tcPr>
            <w:tcW w:w="2198" w:type="dxa"/>
          </w:tcPr>
          <w:p w14:paraId="2DE959F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2.83±0.03</w:t>
            </w:r>
          </w:p>
        </w:tc>
      </w:tr>
      <w:tr w:rsidR="00B45E82" w:rsidRPr="00EC382F" w14:paraId="2A2426E2" w14:textId="77777777" w:rsidTr="00825712">
        <w:tc>
          <w:tcPr>
            <w:tcW w:w="2197" w:type="dxa"/>
          </w:tcPr>
          <w:p w14:paraId="3CB80F1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18:3_22:5_22:6</w:t>
            </w:r>
          </w:p>
        </w:tc>
        <w:tc>
          <w:tcPr>
            <w:tcW w:w="2197" w:type="dxa"/>
          </w:tcPr>
          <w:p w14:paraId="7C28647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2.54±0.03</w:t>
            </w:r>
          </w:p>
        </w:tc>
        <w:tc>
          <w:tcPr>
            <w:tcW w:w="2197" w:type="dxa"/>
          </w:tcPr>
          <w:p w14:paraId="34A3D58B"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16:0_14:0_22:6</w:t>
            </w:r>
          </w:p>
        </w:tc>
        <w:tc>
          <w:tcPr>
            <w:tcW w:w="2198" w:type="dxa"/>
          </w:tcPr>
          <w:p w14:paraId="0C440FF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2.61±0.11</w:t>
            </w:r>
          </w:p>
        </w:tc>
      </w:tr>
      <w:tr w:rsidR="00B45E82" w:rsidRPr="00EC382F" w14:paraId="034268E2" w14:textId="77777777" w:rsidTr="00825712">
        <w:tc>
          <w:tcPr>
            <w:tcW w:w="2197" w:type="dxa"/>
          </w:tcPr>
          <w:p w14:paraId="47F4648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18:3_22:6_22:6</w:t>
            </w:r>
          </w:p>
        </w:tc>
        <w:tc>
          <w:tcPr>
            <w:tcW w:w="2197" w:type="dxa"/>
          </w:tcPr>
          <w:p w14:paraId="05C139E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1.91±0.05</w:t>
            </w:r>
          </w:p>
        </w:tc>
        <w:tc>
          <w:tcPr>
            <w:tcW w:w="2197" w:type="dxa"/>
          </w:tcPr>
          <w:p w14:paraId="60D728DC"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18:0_22:1_22:6</w:t>
            </w:r>
          </w:p>
        </w:tc>
        <w:tc>
          <w:tcPr>
            <w:tcW w:w="2198" w:type="dxa"/>
          </w:tcPr>
          <w:p w14:paraId="394766E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2.40±0.04</w:t>
            </w:r>
          </w:p>
        </w:tc>
      </w:tr>
      <w:tr w:rsidR="00B45E82" w:rsidRPr="00EC382F" w14:paraId="24A893C2" w14:textId="77777777" w:rsidTr="00825712">
        <w:tc>
          <w:tcPr>
            <w:tcW w:w="2197" w:type="dxa"/>
          </w:tcPr>
          <w:p w14:paraId="25BE60D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18:0_20:0_22:6</w:t>
            </w:r>
          </w:p>
        </w:tc>
        <w:tc>
          <w:tcPr>
            <w:tcW w:w="2197" w:type="dxa"/>
          </w:tcPr>
          <w:p w14:paraId="139627E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1.82±0.05</w:t>
            </w:r>
          </w:p>
        </w:tc>
        <w:tc>
          <w:tcPr>
            <w:tcW w:w="2197" w:type="dxa"/>
          </w:tcPr>
          <w:p w14:paraId="02855C7A"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18:0_20:0_22:6</w:t>
            </w:r>
          </w:p>
        </w:tc>
        <w:tc>
          <w:tcPr>
            <w:tcW w:w="2198" w:type="dxa"/>
          </w:tcPr>
          <w:p w14:paraId="5139777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2.34±0.03</w:t>
            </w:r>
          </w:p>
        </w:tc>
      </w:tr>
      <w:tr w:rsidR="00B45E82" w:rsidRPr="00EC382F" w14:paraId="2A9311BB" w14:textId="77777777" w:rsidTr="00825712">
        <w:tc>
          <w:tcPr>
            <w:tcW w:w="2197" w:type="dxa"/>
          </w:tcPr>
          <w:p w14:paraId="7239323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18:1_22:6_22:6</w:t>
            </w:r>
          </w:p>
        </w:tc>
        <w:tc>
          <w:tcPr>
            <w:tcW w:w="2197" w:type="dxa"/>
          </w:tcPr>
          <w:p w14:paraId="1747954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1.82±0.02</w:t>
            </w:r>
          </w:p>
        </w:tc>
        <w:tc>
          <w:tcPr>
            <w:tcW w:w="2197" w:type="dxa"/>
          </w:tcPr>
          <w:p w14:paraId="3035F0CD"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16:0_22:0_22:6</w:t>
            </w:r>
          </w:p>
        </w:tc>
        <w:tc>
          <w:tcPr>
            <w:tcW w:w="2198" w:type="dxa"/>
          </w:tcPr>
          <w:p w14:paraId="2063AA9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2.27±0.04</w:t>
            </w:r>
          </w:p>
        </w:tc>
      </w:tr>
      <w:tr w:rsidR="00B45E82" w:rsidRPr="00EC382F" w14:paraId="2E50112C" w14:textId="77777777" w:rsidTr="00825712">
        <w:tc>
          <w:tcPr>
            <w:tcW w:w="2197" w:type="dxa"/>
          </w:tcPr>
          <w:p w14:paraId="671C0E5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16:0_22:0_22:6</w:t>
            </w:r>
          </w:p>
        </w:tc>
        <w:tc>
          <w:tcPr>
            <w:tcW w:w="2197" w:type="dxa"/>
          </w:tcPr>
          <w:p w14:paraId="3A5F36E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1.74±0.05</w:t>
            </w:r>
          </w:p>
        </w:tc>
        <w:tc>
          <w:tcPr>
            <w:tcW w:w="2197" w:type="dxa"/>
          </w:tcPr>
          <w:p w14:paraId="71C97209"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20:1_22:1_22:6</w:t>
            </w:r>
          </w:p>
        </w:tc>
        <w:tc>
          <w:tcPr>
            <w:tcW w:w="2198" w:type="dxa"/>
          </w:tcPr>
          <w:p w14:paraId="5828BFB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2.04±0.06</w:t>
            </w:r>
          </w:p>
        </w:tc>
      </w:tr>
      <w:tr w:rsidR="00B45E82" w:rsidRPr="00EC382F" w14:paraId="1EDBE9FD" w14:textId="77777777" w:rsidTr="00825712">
        <w:tc>
          <w:tcPr>
            <w:tcW w:w="2197" w:type="dxa"/>
          </w:tcPr>
          <w:p w14:paraId="50AF8D3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18:0_22:6_22:6</w:t>
            </w:r>
          </w:p>
        </w:tc>
        <w:tc>
          <w:tcPr>
            <w:tcW w:w="2197" w:type="dxa"/>
          </w:tcPr>
          <w:p w14:paraId="79C954B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1.37±0.01</w:t>
            </w:r>
          </w:p>
        </w:tc>
        <w:tc>
          <w:tcPr>
            <w:tcW w:w="2197" w:type="dxa"/>
          </w:tcPr>
          <w:p w14:paraId="3BC3D33D"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18:0_22:6_22:6</w:t>
            </w:r>
          </w:p>
        </w:tc>
        <w:tc>
          <w:tcPr>
            <w:tcW w:w="2198" w:type="dxa"/>
          </w:tcPr>
          <w:p w14:paraId="628B8E3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1.75±0.01</w:t>
            </w:r>
          </w:p>
        </w:tc>
      </w:tr>
      <w:tr w:rsidR="00B45E82" w:rsidRPr="00EC382F" w14:paraId="51E4D629" w14:textId="77777777" w:rsidTr="00825712">
        <w:tc>
          <w:tcPr>
            <w:tcW w:w="2197" w:type="dxa"/>
          </w:tcPr>
          <w:p w14:paraId="75AC5B1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18:1_22:5_22:6</w:t>
            </w:r>
          </w:p>
        </w:tc>
        <w:tc>
          <w:tcPr>
            <w:tcW w:w="2197" w:type="dxa"/>
          </w:tcPr>
          <w:p w14:paraId="703036F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1.31±0.01</w:t>
            </w:r>
          </w:p>
        </w:tc>
        <w:tc>
          <w:tcPr>
            <w:tcW w:w="2197" w:type="dxa"/>
          </w:tcPr>
          <w:p w14:paraId="04B94387"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18:1_22:5_22:6</w:t>
            </w:r>
          </w:p>
        </w:tc>
        <w:tc>
          <w:tcPr>
            <w:tcW w:w="2198" w:type="dxa"/>
          </w:tcPr>
          <w:p w14:paraId="5260428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1.72±0.01</w:t>
            </w:r>
          </w:p>
        </w:tc>
      </w:tr>
      <w:tr w:rsidR="00B45E82" w:rsidRPr="00EC382F" w14:paraId="4E90DC34" w14:textId="77777777" w:rsidTr="00825712">
        <w:tc>
          <w:tcPr>
            <w:tcW w:w="2197" w:type="dxa"/>
          </w:tcPr>
          <w:p w14:paraId="52F8C7A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20:4_22:6_22:6</w:t>
            </w:r>
          </w:p>
        </w:tc>
        <w:tc>
          <w:tcPr>
            <w:tcW w:w="2197" w:type="dxa"/>
          </w:tcPr>
          <w:p w14:paraId="2D10F71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0.61±0.01</w:t>
            </w:r>
          </w:p>
        </w:tc>
        <w:tc>
          <w:tcPr>
            <w:tcW w:w="2197" w:type="dxa"/>
          </w:tcPr>
          <w:p w14:paraId="7EE3EC84"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18:1_22:6_24:1</w:t>
            </w:r>
          </w:p>
        </w:tc>
        <w:tc>
          <w:tcPr>
            <w:tcW w:w="2198" w:type="dxa"/>
          </w:tcPr>
          <w:p w14:paraId="08F588E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1.64±0.05</w:t>
            </w:r>
          </w:p>
        </w:tc>
      </w:tr>
      <w:tr w:rsidR="00B45E82" w:rsidRPr="00EC382F" w14:paraId="6ADD3FB1" w14:textId="77777777" w:rsidTr="00825712">
        <w:tc>
          <w:tcPr>
            <w:tcW w:w="2197" w:type="dxa"/>
          </w:tcPr>
          <w:p w14:paraId="265CA72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22:1_18:2_22:6</w:t>
            </w:r>
          </w:p>
        </w:tc>
        <w:tc>
          <w:tcPr>
            <w:tcW w:w="2197" w:type="dxa"/>
          </w:tcPr>
          <w:p w14:paraId="4B84A0F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0.54±0.00</w:t>
            </w:r>
          </w:p>
        </w:tc>
        <w:tc>
          <w:tcPr>
            <w:tcW w:w="2197" w:type="dxa"/>
          </w:tcPr>
          <w:p w14:paraId="3A1EEC02"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20:1_18:3_22:6</w:t>
            </w:r>
          </w:p>
        </w:tc>
        <w:tc>
          <w:tcPr>
            <w:tcW w:w="2198" w:type="dxa"/>
          </w:tcPr>
          <w:p w14:paraId="4F50D3E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1.46±0.01</w:t>
            </w:r>
          </w:p>
        </w:tc>
      </w:tr>
      <w:tr w:rsidR="00B45E82" w:rsidRPr="00EC382F" w14:paraId="2B8D2A56" w14:textId="77777777" w:rsidTr="00825712">
        <w:tc>
          <w:tcPr>
            <w:tcW w:w="2197" w:type="dxa"/>
          </w:tcPr>
          <w:p w14:paraId="44E16B2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18:3_22:1_22:6</w:t>
            </w:r>
          </w:p>
        </w:tc>
        <w:tc>
          <w:tcPr>
            <w:tcW w:w="2197" w:type="dxa"/>
          </w:tcPr>
          <w:p w14:paraId="16D888C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0.53±0.00</w:t>
            </w:r>
          </w:p>
        </w:tc>
        <w:tc>
          <w:tcPr>
            <w:tcW w:w="2197" w:type="dxa"/>
          </w:tcPr>
          <w:p w14:paraId="0C0399A1"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18:1_22:6_22:6</w:t>
            </w:r>
          </w:p>
        </w:tc>
        <w:tc>
          <w:tcPr>
            <w:tcW w:w="2198" w:type="dxa"/>
          </w:tcPr>
          <w:p w14:paraId="0129617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1.31±0.01</w:t>
            </w:r>
          </w:p>
        </w:tc>
      </w:tr>
      <w:tr w:rsidR="00B45E82" w:rsidRPr="00EC382F" w14:paraId="397DCB1A" w14:textId="77777777" w:rsidTr="00825712">
        <w:tc>
          <w:tcPr>
            <w:tcW w:w="2197" w:type="dxa"/>
          </w:tcPr>
          <w:p w14:paraId="619DF4B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18:0_22:1_22:6</w:t>
            </w:r>
          </w:p>
        </w:tc>
        <w:tc>
          <w:tcPr>
            <w:tcW w:w="2197" w:type="dxa"/>
          </w:tcPr>
          <w:p w14:paraId="03C2F7A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0.51±0.01</w:t>
            </w:r>
          </w:p>
        </w:tc>
        <w:tc>
          <w:tcPr>
            <w:tcW w:w="2197" w:type="dxa"/>
          </w:tcPr>
          <w:p w14:paraId="69A37C8F"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22:1_22:1_22:6</w:t>
            </w:r>
          </w:p>
        </w:tc>
        <w:tc>
          <w:tcPr>
            <w:tcW w:w="2198" w:type="dxa"/>
          </w:tcPr>
          <w:p w14:paraId="3FEE714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0.83±0.02</w:t>
            </w:r>
          </w:p>
        </w:tc>
      </w:tr>
      <w:tr w:rsidR="00B45E82" w:rsidRPr="00EC382F" w14:paraId="7C0F13D3" w14:textId="77777777" w:rsidTr="00825712">
        <w:tc>
          <w:tcPr>
            <w:tcW w:w="2197" w:type="dxa"/>
          </w:tcPr>
          <w:p w14:paraId="29E5716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20:3_22:6_22:6</w:t>
            </w:r>
          </w:p>
        </w:tc>
        <w:tc>
          <w:tcPr>
            <w:tcW w:w="2197" w:type="dxa"/>
          </w:tcPr>
          <w:p w14:paraId="623C1E6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0.49±0.01</w:t>
            </w:r>
          </w:p>
        </w:tc>
        <w:tc>
          <w:tcPr>
            <w:tcW w:w="2197" w:type="dxa"/>
          </w:tcPr>
          <w:p w14:paraId="376873FF"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18:3_22:6_22:6</w:t>
            </w:r>
          </w:p>
        </w:tc>
        <w:tc>
          <w:tcPr>
            <w:tcW w:w="2198" w:type="dxa"/>
          </w:tcPr>
          <w:p w14:paraId="3D36D82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0.79±0.03</w:t>
            </w:r>
          </w:p>
        </w:tc>
      </w:tr>
      <w:tr w:rsidR="00B45E82" w:rsidRPr="00EC382F" w14:paraId="39F694F5" w14:textId="77777777" w:rsidTr="00825712">
        <w:tc>
          <w:tcPr>
            <w:tcW w:w="2197" w:type="dxa"/>
          </w:tcPr>
          <w:p w14:paraId="697886A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20:4_22:6_22:6</w:t>
            </w:r>
          </w:p>
        </w:tc>
        <w:tc>
          <w:tcPr>
            <w:tcW w:w="2197" w:type="dxa"/>
          </w:tcPr>
          <w:p w14:paraId="4FD392F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0.46±0.02</w:t>
            </w:r>
          </w:p>
        </w:tc>
        <w:tc>
          <w:tcPr>
            <w:tcW w:w="2197" w:type="dxa"/>
          </w:tcPr>
          <w:p w14:paraId="02B9A15E"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18:0_22:0_22:6</w:t>
            </w:r>
          </w:p>
        </w:tc>
        <w:tc>
          <w:tcPr>
            <w:tcW w:w="2198" w:type="dxa"/>
          </w:tcPr>
          <w:p w14:paraId="267036E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0.74±0.03</w:t>
            </w:r>
          </w:p>
        </w:tc>
      </w:tr>
      <w:tr w:rsidR="00B45E82" w:rsidRPr="00EC382F" w14:paraId="532893B7" w14:textId="77777777" w:rsidTr="00825712">
        <w:tc>
          <w:tcPr>
            <w:tcW w:w="2197" w:type="dxa"/>
          </w:tcPr>
          <w:p w14:paraId="43BD5A7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22:0_18:3_22:6</w:t>
            </w:r>
          </w:p>
        </w:tc>
        <w:tc>
          <w:tcPr>
            <w:tcW w:w="2197" w:type="dxa"/>
          </w:tcPr>
          <w:p w14:paraId="52444A7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0.44±0.01</w:t>
            </w:r>
          </w:p>
        </w:tc>
        <w:tc>
          <w:tcPr>
            <w:tcW w:w="2197" w:type="dxa"/>
          </w:tcPr>
          <w:p w14:paraId="20E8A845"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18:1_17:1_22:6</w:t>
            </w:r>
          </w:p>
        </w:tc>
        <w:tc>
          <w:tcPr>
            <w:tcW w:w="2198" w:type="dxa"/>
          </w:tcPr>
          <w:p w14:paraId="188C230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0.65±0.03</w:t>
            </w:r>
          </w:p>
        </w:tc>
      </w:tr>
      <w:tr w:rsidR="00B45E82" w:rsidRPr="00EC382F" w14:paraId="0C9DE9CE" w14:textId="77777777" w:rsidTr="00825712">
        <w:tc>
          <w:tcPr>
            <w:tcW w:w="2197" w:type="dxa"/>
          </w:tcPr>
          <w:p w14:paraId="56B7BAF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18:0_22:0_22:6</w:t>
            </w:r>
          </w:p>
        </w:tc>
        <w:tc>
          <w:tcPr>
            <w:tcW w:w="2197" w:type="dxa"/>
          </w:tcPr>
          <w:p w14:paraId="618C1CE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0.35±0.02</w:t>
            </w:r>
          </w:p>
        </w:tc>
        <w:tc>
          <w:tcPr>
            <w:tcW w:w="2197" w:type="dxa"/>
          </w:tcPr>
          <w:p w14:paraId="573E745B"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20:1_22:5_22:6</w:t>
            </w:r>
          </w:p>
        </w:tc>
        <w:tc>
          <w:tcPr>
            <w:tcW w:w="2198" w:type="dxa"/>
          </w:tcPr>
          <w:p w14:paraId="1202B31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0.54±0.01</w:t>
            </w:r>
          </w:p>
        </w:tc>
      </w:tr>
      <w:tr w:rsidR="00B45E82" w:rsidRPr="00EC382F" w14:paraId="4500043D" w14:textId="77777777" w:rsidTr="00825712">
        <w:tc>
          <w:tcPr>
            <w:tcW w:w="2197" w:type="dxa"/>
          </w:tcPr>
          <w:p w14:paraId="211F32E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22:0_18:2_22:6</w:t>
            </w:r>
          </w:p>
        </w:tc>
        <w:tc>
          <w:tcPr>
            <w:tcW w:w="2197" w:type="dxa"/>
          </w:tcPr>
          <w:p w14:paraId="44F0315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0.32±0.01</w:t>
            </w:r>
          </w:p>
        </w:tc>
        <w:tc>
          <w:tcPr>
            <w:tcW w:w="2197" w:type="dxa"/>
          </w:tcPr>
          <w:p w14:paraId="4DA2A323"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17:0_18:2_22:6</w:t>
            </w:r>
          </w:p>
        </w:tc>
        <w:tc>
          <w:tcPr>
            <w:tcW w:w="2198" w:type="dxa"/>
          </w:tcPr>
          <w:p w14:paraId="7359543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0.51±0.01</w:t>
            </w:r>
          </w:p>
        </w:tc>
      </w:tr>
      <w:tr w:rsidR="00B45E82" w:rsidRPr="00EC382F" w14:paraId="4BFBB6B0" w14:textId="77777777" w:rsidTr="00825712">
        <w:tc>
          <w:tcPr>
            <w:tcW w:w="2197" w:type="dxa"/>
          </w:tcPr>
          <w:p w14:paraId="2CAF7E9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22:5_22:6_22:6</w:t>
            </w:r>
          </w:p>
        </w:tc>
        <w:tc>
          <w:tcPr>
            <w:tcW w:w="2197" w:type="dxa"/>
          </w:tcPr>
          <w:p w14:paraId="639825F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0.26±0.00</w:t>
            </w:r>
          </w:p>
        </w:tc>
        <w:tc>
          <w:tcPr>
            <w:tcW w:w="2197" w:type="dxa"/>
          </w:tcPr>
          <w:p w14:paraId="5EF48C81"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22:1_18:2_22:6</w:t>
            </w:r>
          </w:p>
        </w:tc>
        <w:tc>
          <w:tcPr>
            <w:tcW w:w="2198" w:type="dxa"/>
          </w:tcPr>
          <w:p w14:paraId="66BF17A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0.48±0.00</w:t>
            </w:r>
          </w:p>
        </w:tc>
      </w:tr>
      <w:tr w:rsidR="00B45E82" w:rsidRPr="00EC382F" w14:paraId="19B72E9F" w14:textId="77777777" w:rsidTr="00825712">
        <w:tc>
          <w:tcPr>
            <w:tcW w:w="2197" w:type="dxa"/>
          </w:tcPr>
          <w:p w14:paraId="129C674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20:2_22:6_22:6</w:t>
            </w:r>
          </w:p>
        </w:tc>
        <w:tc>
          <w:tcPr>
            <w:tcW w:w="2197" w:type="dxa"/>
          </w:tcPr>
          <w:p w14:paraId="1533443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0.25±0.00</w:t>
            </w:r>
          </w:p>
        </w:tc>
        <w:tc>
          <w:tcPr>
            <w:tcW w:w="2197" w:type="dxa"/>
          </w:tcPr>
          <w:p w14:paraId="6ACC027C"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20:0_22:6_22:6</w:t>
            </w:r>
          </w:p>
        </w:tc>
        <w:tc>
          <w:tcPr>
            <w:tcW w:w="2198" w:type="dxa"/>
          </w:tcPr>
          <w:p w14:paraId="2F88447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0.47±0.01</w:t>
            </w:r>
          </w:p>
        </w:tc>
      </w:tr>
      <w:tr w:rsidR="00B45E82" w:rsidRPr="00EC382F" w14:paraId="4980F229" w14:textId="77777777" w:rsidTr="00825712">
        <w:tc>
          <w:tcPr>
            <w:tcW w:w="2197" w:type="dxa"/>
          </w:tcPr>
          <w:p w14:paraId="238455B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20:1_22:6_22:6</w:t>
            </w:r>
          </w:p>
        </w:tc>
        <w:tc>
          <w:tcPr>
            <w:tcW w:w="2197" w:type="dxa"/>
          </w:tcPr>
          <w:p w14:paraId="26DA148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0.23±0.00</w:t>
            </w:r>
          </w:p>
        </w:tc>
        <w:tc>
          <w:tcPr>
            <w:tcW w:w="2197" w:type="dxa"/>
          </w:tcPr>
          <w:p w14:paraId="1752ED05"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18:3_22:5_22:6</w:t>
            </w:r>
          </w:p>
        </w:tc>
        <w:tc>
          <w:tcPr>
            <w:tcW w:w="2198" w:type="dxa"/>
          </w:tcPr>
          <w:p w14:paraId="635B881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0.45±0.01</w:t>
            </w:r>
          </w:p>
        </w:tc>
      </w:tr>
      <w:tr w:rsidR="00B45E82" w:rsidRPr="00EC382F" w14:paraId="7C2DA2EB" w14:textId="77777777" w:rsidTr="00825712">
        <w:tc>
          <w:tcPr>
            <w:tcW w:w="2197" w:type="dxa"/>
          </w:tcPr>
          <w:p w14:paraId="72D6E8E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20:2_22:5_22:6</w:t>
            </w:r>
          </w:p>
        </w:tc>
        <w:tc>
          <w:tcPr>
            <w:tcW w:w="2197" w:type="dxa"/>
          </w:tcPr>
          <w:p w14:paraId="39B105B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0.21±0.00</w:t>
            </w:r>
          </w:p>
        </w:tc>
        <w:tc>
          <w:tcPr>
            <w:tcW w:w="2197" w:type="dxa"/>
          </w:tcPr>
          <w:p w14:paraId="5734E843"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22:0_18:3_22:6</w:t>
            </w:r>
          </w:p>
        </w:tc>
        <w:tc>
          <w:tcPr>
            <w:tcW w:w="2198" w:type="dxa"/>
          </w:tcPr>
          <w:p w14:paraId="23BF47A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0.42±0.01</w:t>
            </w:r>
          </w:p>
        </w:tc>
      </w:tr>
      <w:tr w:rsidR="00B45E82" w:rsidRPr="00EC382F" w14:paraId="7A4F9B50" w14:textId="77777777" w:rsidTr="00825712">
        <w:tc>
          <w:tcPr>
            <w:tcW w:w="2197" w:type="dxa"/>
          </w:tcPr>
          <w:p w14:paraId="7DD000D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22:6_22:6_22:6</w:t>
            </w:r>
          </w:p>
        </w:tc>
        <w:tc>
          <w:tcPr>
            <w:tcW w:w="2197" w:type="dxa"/>
          </w:tcPr>
          <w:p w14:paraId="2FBE02E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0.19±0.01</w:t>
            </w:r>
          </w:p>
        </w:tc>
        <w:tc>
          <w:tcPr>
            <w:tcW w:w="2197" w:type="dxa"/>
          </w:tcPr>
          <w:p w14:paraId="2782A2C0"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20:1_22:6_22:6</w:t>
            </w:r>
          </w:p>
        </w:tc>
        <w:tc>
          <w:tcPr>
            <w:tcW w:w="2198" w:type="dxa"/>
          </w:tcPr>
          <w:p w14:paraId="59AA6E2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0.41±0.00</w:t>
            </w:r>
          </w:p>
        </w:tc>
      </w:tr>
      <w:tr w:rsidR="00B45E82" w:rsidRPr="00EC382F" w14:paraId="604FC05C" w14:textId="77777777" w:rsidTr="00825712">
        <w:tc>
          <w:tcPr>
            <w:tcW w:w="2197" w:type="dxa"/>
          </w:tcPr>
          <w:p w14:paraId="5B06362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20:1_22:5_22:6</w:t>
            </w:r>
          </w:p>
        </w:tc>
        <w:tc>
          <w:tcPr>
            <w:tcW w:w="2197" w:type="dxa"/>
          </w:tcPr>
          <w:p w14:paraId="1858A48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0.16±0.00</w:t>
            </w:r>
          </w:p>
        </w:tc>
        <w:tc>
          <w:tcPr>
            <w:tcW w:w="2197" w:type="dxa"/>
          </w:tcPr>
          <w:p w14:paraId="1BAC9C85"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20:2_22:5_22:6</w:t>
            </w:r>
          </w:p>
        </w:tc>
        <w:tc>
          <w:tcPr>
            <w:tcW w:w="2198" w:type="dxa"/>
          </w:tcPr>
          <w:p w14:paraId="47FD6D1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0.38±0.00</w:t>
            </w:r>
          </w:p>
        </w:tc>
      </w:tr>
      <w:tr w:rsidR="00B45E82" w:rsidRPr="00EC382F" w14:paraId="05AA256B" w14:textId="77777777" w:rsidTr="00825712">
        <w:tc>
          <w:tcPr>
            <w:tcW w:w="2197" w:type="dxa"/>
          </w:tcPr>
          <w:p w14:paraId="6E93668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20:0_22:6_22:6</w:t>
            </w:r>
          </w:p>
        </w:tc>
        <w:tc>
          <w:tcPr>
            <w:tcW w:w="2197" w:type="dxa"/>
          </w:tcPr>
          <w:p w14:paraId="27D24D5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0.12±0.00</w:t>
            </w:r>
          </w:p>
        </w:tc>
        <w:tc>
          <w:tcPr>
            <w:tcW w:w="2197" w:type="dxa"/>
          </w:tcPr>
          <w:p w14:paraId="49ED26D1"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18:3_22:1_22:6</w:t>
            </w:r>
          </w:p>
        </w:tc>
        <w:tc>
          <w:tcPr>
            <w:tcW w:w="2198" w:type="dxa"/>
          </w:tcPr>
          <w:p w14:paraId="29F70C9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0.37±0.00</w:t>
            </w:r>
          </w:p>
        </w:tc>
      </w:tr>
      <w:tr w:rsidR="00B45E82" w:rsidRPr="00EC382F" w14:paraId="7E537D0B" w14:textId="77777777" w:rsidTr="00825712">
        <w:tc>
          <w:tcPr>
            <w:tcW w:w="2197" w:type="dxa"/>
          </w:tcPr>
          <w:p w14:paraId="6B6A2E5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20:1_22:1_22:6</w:t>
            </w:r>
          </w:p>
        </w:tc>
        <w:tc>
          <w:tcPr>
            <w:tcW w:w="2197" w:type="dxa"/>
          </w:tcPr>
          <w:p w14:paraId="637FDF5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0.11±0.01</w:t>
            </w:r>
          </w:p>
        </w:tc>
        <w:tc>
          <w:tcPr>
            <w:tcW w:w="2197" w:type="dxa"/>
          </w:tcPr>
          <w:p w14:paraId="3BA73D68"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20:4_22:6_22:6</w:t>
            </w:r>
          </w:p>
        </w:tc>
        <w:tc>
          <w:tcPr>
            <w:tcW w:w="2198" w:type="dxa"/>
          </w:tcPr>
          <w:p w14:paraId="19EB98D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0.35±0.01</w:t>
            </w:r>
          </w:p>
        </w:tc>
      </w:tr>
      <w:tr w:rsidR="00B45E82" w:rsidRPr="00EC382F" w14:paraId="0FAF6051" w14:textId="77777777" w:rsidTr="00825712">
        <w:tc>
          <w:tcPr>
            <w:tcW w:w="2197" w:type="dxa"/>
          </w:tcPr>
          <w:p w14:paraId="63F1026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24:1_18:3_22:6</w:t>
            </w:r>
          </w:p>
        </w:tc>
        <w:tc>
          <w:tcPr>
            <w:tcW w:w="2197" w:type="dxa"/>
          </w:tcPr>
          <w:p w14:paraId="2FF55F51" w14:textId="77777777" w:rsidR="00B45E82" w:rsidRPr="00EC382F" w:rsidRDefault="00B45E82" w:rsidP="00825712">
            <w:pPr>
              <w:tabs>
                <w:tab w:val="right" w:pos="2086"/>
              </w:tabs>
              <w:jc w:val="center"/>
              <w:rPr>
                <w:rFonts w:ascii="Times New Roman" w:hAnsi="Times New Roman" w:cs="Times New Roman"/>
              </w:rPr>
            </w:pPr>
            <w:r w:rsidRPr="00EC382F">
              <w:rPr>
                <w:rFonts w:ascii="Times New Roman" w:hAnsi="Times New Roman" w:cs="Times New Roman"/>
              </w:rPr>
              <w:t>0.11±0.00</w:t>
            </w:r>
          </w:p>
        </w:tc>
        <w:tc>
          <w:tcPr>
            <w:tcW w:w="2197" w:type="dxa"/>
          </w:tcPr>
          <w:p w14:paraId="7356679C"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20:4_22:6_22:6</w:t>
            </w:r>
          </w:p>
        </w:tc>
        <w:tc>
          <w:tcPr>
            <w:tcW w:w="2198" w:type="dxa"/>
          </w:tcPr>
          <w:p w14:paraId="54D1CCE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0.25±0.01</w:t>
            </w:r>
          </w:p>
        </w:tc>
      </w:tr>
      <w:tr w:rsidR="00B45E82" w:rsidRPr="00EC382F" w14:paraId="58DEB630" w14:textId="77777777" w:rsidTr="00825712">
        <w:tc>
          <w:tcPr>
            <w:tcW w:w="2197" w:type="dxa"/>
          </w:tcPr>
          <w:p w14:paraId="560EAA1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24:1_18:2_22:6</w:t>
            </w:r>
          </w:p>
        </w:tc>
        <w:tc>
          <w:tcPr>
            <w:tcW w:w="2197" w:type="dxa"/>
          </w:tcPr>
          <w:p w14:paraId="0BA003B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0.10±0.00</w:t>
            </w:r>
          </w:p>
        </w:tc>
        <w:tc>
          <w:tcPr>
            <w:tcW w:w="2197" w:type="dxa"/>
          </w:tcPr>
          <w:p w14:paraId="14BAF7F2"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24:1_18:2_22:6</w:t>
            </w:r>
          </w:p>
        </w:tc>
        <w:tc>
          <w:tcPr>
            <w:tcW w:w="2198" w:type="dxa"/>
          </w:tcPr>
          <w:p w14:paraId="63C6B37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0.21±0.00</w:t>
            </w:r>
          </w:p>
        </w:tc>
      </w:tr>
      <w:tr w:rsidR="00B45E82" w:rsidRPr="00EC382F" w14:paraId="50D1E9D3" w14:textId="77777777" w:rsidTr="00825712">
        <w:tc>
          <w:tcPr>
            <w:tcW w:w="2197" w:type="dxa"/>
          </w:tcPr>
          <w:p w14:paraId="73003BD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18:0_19:0_22:6</w:t>
            </w:r>
          </w:p>
        </w:tc>
        <w:tc>
          <w:tcPr>
            <w:tcW w:w="2197" w:type="dxa"/>
          </w:tcPr>
          <w:p w14:paraId="6B053A6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0.07±0.00</w:t>
            </w:r>
          </w:p>
        </w:tc>
        <w:tc>
          <w:tcPr>
            <w:tcW w:w="2197" w:type="dxa"/>
          </w:tcPr>
          <w:p w14:paraId="429DF5A8"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22:1_22:5_22:6</w:t>
            </w:r>
          </w:p>
        </w:tc>
        <w:tc>
          <w:tcPr>
            <w:tcW w:w="2198" w:type="dxa"/>
          </w:tcPr>
          <w:p w14:paraId="40E5F41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0.21±0.02</w:t>
            </w:r>
          </w:p>
        </w:tc>
      </w:tr>
      <w:tr w:rsidR="00B45E82" w:rsidRPr="00EC382F" w14:paraId="4623D43F" w14:textId="77777777" w:rsidTr="00825712">
        <w:tc>
          <w:tcPr>
            <w:tcW w:w="2197" w:type="dxa"/>
          </w:tcPr>
          <w:p w14:paraId="20042AD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20:0_22:5_22:6</w:t>
            </w:r>
          </w:p>
        </w:tc>
        <w:tc>
          <w:tcPr>
            <w:tcW w:w="2197" w:type="dxa"/>
          </w:tcPr>
          <w:p w14:paraId="5AEBE56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0.07±0.00</w:t>
            </w:r>
          </w:p>
        </w:tc>
        <w:tc>
          <w:tcPr>
            <w:tcW w:w="2197" w:type="dxa"/>
          </w:tcPr>
          <w:p w14:paraId="26CD5B58"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20:0_22:5_22:6</w:t>
            </w:r>
          </w:p>
        </w:tc>
        <w:tc>
          <w:tcPr>
            <w:tcW w:w="2198" w:type="dxa"/>
          </w:tcPr>
          <w:p w14:paraId="2F36032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0.20±0.00</w:t>
            </w:r>
          </w:p>
        </w:tc>
      </w:tr>
      <w:tr w:rsidR="00B45E82" w:rsidRPr="00EC382F" w14:paraId="21677791" w14:textId="77777777" w:rsidTr="00825712">
        <w:tc>
          <w:tcPr>
            <w:tcW w:w="2197" w:type="dxa"/>
          </w:tcPr>
          <w:p w14:paraId="67924FF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22:4_22:6_22:6</w:t>
            </w:r>
          </w:p>
        </w:tc>
        <w:tc>
          <w:tcPr>
            <w:tcW w:w="2197" w:type="dxa"/>
          </w:tcPr>
          <w:p w14:paraId="7313E50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0.06±0.00</w:t>
            </w:r>
          </w:p>
        </w:tc>
        <w:tc>
          <w:tcPr>
            <w:tcW w:w="2197" w:type="dxa"/>
          </w:tcPr>
          <w:p w14:paraId="5D46B70D"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18:0_22:6_24:1</w:t>
            </w:r>
          </w:p>
        </w:tc>
        <w:tc>
          <w:tcPr>
            <w:tcW w:w="2198" w:type="dxa"/>
          </w:tcPr>
          <w:p w14:paraId="7CE968D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0.19±0.01</w:t>
            </w:r>
          </w:p>
        </w:tc>
      </w:tr>
      <w:tr w:rsidR="00B45E82" w:rsidRPr="00EC382F" w14:paraId="5BD1D87F" w14:textId="77777777" w:rsidTr="00825712">
        <w:tc>
          <w:tcPr>
            <w:tcW w:w="2197" w:type="dxa"/>
          </w:tcPr>
          <w:p w14:paraId="1962B48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18:1_22:6_24:1</w:t>
            </w:r>
          </w:p>
        </w:tc>
        <w:tc>
          <w:tcPr>
            <w:tcW w:w="2197" w:type="dxa"/>
          </w:tcPr>
          <w:p w14:paraId="7AB4FB2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0.06±0.00</w:t>
            </w:r>
          </w:p>
        </w:tc>
        <w:tc>
          <w:tcPr>
            <w:tcW w:w="2197" w:type="dxa"/>
          </w:tcPr>
          <w:p w14:paraId="0C1506E1"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19:0_18:3_22:6</w:t>
            </w:r>
          </w:p>
        </w:tc>
        <w:tc>
          <w:tcPr>
            <w:tcW w:w="2198" w:type="dxa"/>
          </w:tcPr>
          <w:p w14:paraId="1DB5A04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0.16±0.01</w:t>
            </w:r>
          </w:p>
        </w:tc>
      </w:tr>
      <w:tr w:rsidR="00B45E82" w:rsidRPr="00EC382F" w14:paraId="3E3D3D23" w14:textId="77777777" w:rsidTr="00825712">
        <w:tc>
          <w:tcPr>
            <w:tcW w:w="2197" w:type="dxa"/>
          </w:tcPr>
          <w:p w14:paraId="1C6B55C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18:0_22:6_24:1</w:t>
            </w:r>
          </w:p>
        </w:tc>
        <w:tc>
          <w:tcPr>
            <w:tcW w:w="2197" w:type="dxa"/>
          </w:tcPr>
          <w:p w14:paraId="5CC6A4B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0.05±0.00</w:t>
            </w:r>
          </w:p>
        </w:tc>
        <w:tc>
          <w:tcPr>
            <w:tcW w:w="2197" w:type="dxa"/>
          </w:tcPr>
          <w:p w14:paraId="4BAA9A49"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20:3_22:6_22:6</w:t>
            </w:r>
          </w:p>
        </w:tc>
        <w:tc>
          <w:tcPr>
            <w:tcW w:w="2198" w:type="dxa"/>
          </w:tcPr>
          <w:p w14:paraId="6AEDC22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0.15±0.00</w:t>
            </w:r>
          </w:p>
        </w:tc>
      </w:tr>
      <w:tr w:rsidR="00B45E82" w:rsidRPr="00EC382F" w14:paraId="7DBFD07D" w14:textId="77777777" w:rsidTr="00825712">
        <w:tc>
          <w:tcPr>
            <w:tcW w:w="2197" w:type="dxa"/>
          </w:tcPr>
          <w:p w14:paraId="4E5F36C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18:1_17:1_22:6</w:t>
            </w:r>
          </w:p>
        </w:tc>
        <w:tc>
          <w:tcPr>
            <w:tcW w:w="2197" w:type="dxa"/>
          </w:tcPr>
          <w:p w14:paraId="35C4C8E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0.05±0.01</w:t>
            </w:r>
          </w:p>
        </w:tc>
        <w:tc>
          <w:tcPr>
            <w:tcW w:w="2197" w:type="dxa"/>
          </w:tcPr>
          <w:p w14:paraId="595B4B1C"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22:1_22:6_22:6</w:t>
            </w:r>
          </w:p>
        </w:tc>
        <w:tc>
          <w:tcPr>
            <w:tcW w:w="2198" w:type="dxa"/>
          </w:tcPr>
          <w:p w14:paraId="1E5D562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0.14±0.00</w:t>
            </w:r>
          </w:p>
        </w:tc>
      </w:tr>
      <w:tr w:rsidR="00B45E82" w:rsidRPr="00EC382F" w14:paraId="761D4308" w14:textId="77777777" w:rsidTr="00825712">
        <w:tc>
          <w:tcPr>
            <w:tcW w:w="2197" w:type="dxa"/>
          </w:tcPr>
          <w:p w14:paraId="42AE4AF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18:0_19:0_22:6</w:t>
            </w:r>
          </w:p>
        </w:tc>
        <w:tc>
          <w:tcPr>
            <w:tcW w:w="2197" w:type="dxa"/>
          </w:tcPr>
          <w:p w14:paraId="337DB90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0.04±0.00</w:t>
            </w:r>
          </w:p>
        </w:tc>
        <w:tc>
          <w:tcPr>
            <w:tcW w:w="2197" w:type="dxa"/>
          </w:tcPr>
          <w:p w14:paraId="792FDADE"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18:0_19:0_22:6</w:t>
            </w:r>
          </w:p>
        </w:tc>
        <w:tc>
          <w:tcPr>
            <w:tcW w:w="2198" w:type="dxa"/>
          </w:tcPr>
          <w:p w14:paraId="3BEC5FA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0.11±0.00</w:t>
            </w:r>
          </w:p>
        </w:tc>
      </w:tr>
      <w:tr w:rsidR="00B45E82" w:rsidRPr="00EC382F" w14:paraId="5B03568F" w14:textId="77777777" w:rsidTr="00825712">
        <w:tc>
          <w:tcPr>
            <w:tcW w:w="2197" w:type="dxa"/>
          </w:tcPr>
          <w:p w14:paraId="5BA175C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lastRenderedPageBreak/>
              <w:t>19:0_18:3_22:6</w:t>
            </w:r>
          </w:p>
        </w:tc>
        <w:tc>
          <w:tcPr>
            <w:tcW w:w="2197" w:type="dxa"/>
          </w:tcPr>
          <w:p w14:paraId="5C3128E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0.03±0.01</w:t>
            </w:r>
          </w:p>
        </w:tc>
        <w:tc>
          <w:tcPr>
            <w:tcW w:w="2197" w:type="dxa"/>
          </w:tcPr>
          <w:p w14:paraId="64FA907D"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24:1_18:3_22:6</w:t>
            </w:r>
          </w:p>
        </w:tc>
        <w:tc>
          <w:tcPr>
            <w:tcW w:w="2198" w:type="dxa"/>
          </w:tcPr>
          <w:p w14:paraId="7B85E73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0.11±0.00</w:t>
            </w:r>
          </w:p>
        </w:tc>
      </w:tr>
      <w:tr w:rsidR="00B45E82" w:rsidRPr="00EC382F" w14:paraId="2085EF84" w14:textId="77777777" w:rsidTr="00825712">
        <w:tc>
          <w:tcPr>
            <w:tcW w:w="2197" w:type="dxa"/>
          </w:tcPr>
          <w:p w14:paraId="2A1C8D4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22:0_22:6_22:6</w:t>
            </w:r>
          </w:p>
        </w:tc>
        <w:tc>
          <w:tcPr>
            <w:tcW w:w="2197" w:type="dxa"/>
          </w:tcPr>
          <w:p w14:paraId="2464DB2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0.03±0.00</w:t>
            </w:r>
          </w:p>
        </w:tc>
        <w:tc>
          <w:tcPr>
            <w:tcW w:w="2197" w:type="dxa"/>
          </w:tcPr>
          <w:p w14:paraId="4C37178B"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22:0_22:6_22:6</w:t>
            </w:r>
          </w:p>
        </w:tc>
        <w:tc>
          <w:tcPr>
            <w:tcW w:w="2198" w:type="dxa"/>
          </w:tcPr>
          <w:p w14:paraId="788EFCD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0.10±0.00</w:t>
            </w:r>
          </w:p>
        </w:tc>
      </w:tr>
      <w:tr w:rsidR="00B45E82" w:rsidRPr="00EC382F" w14:paraId="47264F38" w14:textId="77777777" w:rsidTr="00825712">
        <w:tc>
          <w:tcPr>
            <w:tcW w:w="2197" w:type="dxa"/>
          </w:tcPr>
          <w:p w14:paraId="4D424BB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18:0_22:6_24:0</w:t>
            </w:r>
          </w:p>
        </w:tc>
        <w:tc>
          <w:tcPr>
            <w:tcW w:w="2197" w:type="dxa"/>
          </w:tcPr>
          <w:p w14:paraId="0360284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c>
          <w:tcPr>
            <w:tcW w:w="2197" w:type="dxa"/>
          </w:tcPr>
          <w:p w14:paraId="1AF6732E"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15:0_18:2_22:6</w:t>
            </w:r>
          </w:p>
        </w:tc>
        <w:tc>
          <w:tcPr>
            <w:tcW w:w="2198" w:type="dxa"/>
          </w:tcPr>
          <w:p w14:paraId="7BAD6C7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0.10±0.01</w:t>
            </w:r>
          </w:p>
        </w:tc>
      </w:tr>
      <w:tr w:rsidR="00B45E82" w:rsidRPr="00EC382F" w14:paraId="710206A3" w14:textId="77777777" w:rsidTr="00825712">
        <w:tc>
          <w:tcPr>
            <w:tcW w:w="2197" w:type="dxa"/>
          </w:tcPr>
          <w:p w14:paraId="23B9F04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17:0_18:2_22:6</w:t>
            </w:r>
          </w:p>
        </w:tc>
        <w:tc>
          <w:tcPr>
            <w:tcW w:w="2197" w:type="dxa"/>
          </w:tcPr>
          <w:p w14:paraId="2F43EB4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0.02±0.01</w:t>
            </w:r>
          </w:p>
        </w:tc>
        <w:tc>
          <w:tcPr>
            <w:tcW w:w="2197" w:type="dxa"/>
          </w:tcPr>
          <w:p w14:paraId="5BA6A716"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22:6_22:6_22:6</w:t>
            </w:r>
          </w:p>
        </w:tc>
        <w:tc>
          <w:tcPr>
            <w:tcW w:w="2198" w:type="dxa"/>
          </w:tcPr>
          <w:p w14:paraId="2364E71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0.09±0.00</w:t>
            </w:r>
          </w:p>
        </w:tc>
      </w:tr>
      <w:tr w:rsidR="00B45E82" w:rsidRPr="00EC382F" w14:paraId="04F37538" w14:textId="77777777" w:rsidTr="00825712">
        <w:tc>
          <w:tcPr>
            <w:tcW w:w="2197" w:type="dxa"/>
          </w:tcPr>
          <w:p w14:paraId="75C59EA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22:1_22:5_22:6</w:t>
            </w:r>
          </w:p>
        </w:tc>
        <w:tc>
          <w:tcPr>
            <w:tcW w:w="2197" w:type="dxa"/>
          </w:tcPr>
          <w:p w14:paraId="3963C42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c>
          <w:tcPr>
            <w:tcW w:w="2197" w:type="dxa"/>
          </w:tcPr>
          <w:p w14:paraId="43681C00"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20:2_22:6_22:6</w:t>
            </w:r>
          </w:p>
        </w:tc>
        <w:tc>
          <w:tcPr>
            <w:tcW w:w="2198" w:type="dxa"/>
          </w:tcPr>
          <w:p w14:paraId="0C07091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0.08±0.00</w:t>
            </w:r>
          </w:p>
        </w:tc>
      </w:tr>
      <w:tr w:rsidR="00B45E82" w:rsidRPr="00EC382F" w14:paraId="16709C63" w14:textId="77777777" w:rsidTr="00825712">
        <w:tc>
          <w:tcPr>
            <w:tcW w:w="2197" w:type="dxa"/>
          </w:tcPr>
          <w:p w14:paraId="0AE4A6F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18:2_22:6_23:1</w:t>
            </w:r>
          </w:p>
        </w:tc>
        <w:tc>
          <w:tcPr>
            <w:tcW w:w="2197" w:type="dxa"/>
          </w:tcPr>
          <w:p w14:paraId="00E6C98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c>
          <w:tcPr>
            <w:tcW w:w="2197" w:type="dxa"/>
          </w:tcPr>
          <w:p w14:paraId="30CDC118"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17:0_22:5_22:6</w:t>
            </w:r>
          </w:p>
        </w:tc>
        <w:tc>
          <w:tcPr>
            <w:tcW w:w="2198" w:type="dxa"/>
          </w:tcPr>
          <w:p w14:paraId="60757E0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0.07±0.00</w:t>
            </w:r>
          </w:p>
        </w:tc>
      </w:tr>
      <w:tr w:rsidR="00B45E82" w:rsidRPr="00EC382F" w14:paraId="788CB569" w14:textId="77777777" w:rsidTr="00825712">
        <w:tc>
          <w:tcPr>
            <w:tcW w:w="2197" w:type="dxa"/>
          </w:tcPr>
          <w:p w14:paraId="792C48D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15:0_18:2_22:6</w:t>
            </w:r>
          </w:p>
        </w:tc>
        <w:tc>
          <w:tcPr>
            <w:tcW w:w="2197" w:type="dxa"/>
          </w:tcPr>
          <w:p w14:paraId="32F3803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c>
          <w:tcPr>
            <w:tcW w:w="2197" w:type="dxa"/>
          </w:tcPr>
          <w:p w14:paraId="428B115A"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24:1_20:3_22:6</w:t>
            </w:r>
          </w:p>
        </w:tc>
        <w:tc>
          <w:tcPr>
            <w:tcW w:w="2198" w:type="dxa"/>
          </w:tcPr>
          <w:p w14:paraId="6C25933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0.05±0.00</w:t>
            </w:r>
          </w:p>
        </w:tc>
      </w:tr>
      <w:tr w:rsidR="00B45E82" w:rsidRPr="00EC382F" w14:paraId="3E67387A" w14:textId="77777777" w:rsidTr="00825712">
        <w:tc>
          <w:tcPr>
            <w:tcW w:w="2197" w:type="dxa"/>
          </w:tcPr>
          <w:p w14:paraId="49186BA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18:0_22:6_23:1</w:t>
            </w:r>
          </w:p>
        </w:tc>
        <w:tc>
          <w:tcPr>
            <w:tcW w:w="2197" w:type="dxa"/>
          </w:tcPr>
          <w:p w14:paraId="48E72F9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c>
          <w:tcPr>
            <w:tcW w:w="2197" w:type="dxa"/>
          </w:tcPr>
          <w:p w14:paraId="6819EE6D"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22:5_22:6_22:6</w:t>
            </w:r>
          </w:p>
        </w:tc>
        <w:tc>
          <w:tcPr>
            <w:tcW w:w="2198" w:type="dxa"/>
          </w:tcPr>
          <w:p w14:paraId="45DCB06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0.05±0.01</w:t>
            </w:r>
          </w:p>
        </w:tc>
      </w:tr>
      <w:tr w:rsidR="00B45E82" w:rsidRPr="00EC382F" w14:paraId="29CFC6BC" w14:textId="77777777" w:rsidTr="00825712">
        <w:tc>
          <w:tcPr>
            <w:tcW w:w="2197" w:type="dxa"/>
          </w:tcPr>
          <w:p w14:paraId="18EE85D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24:1_20:4_22:6</w:t>
            </w:r>
          </w:p>
        </w:tc>
        <w:tc>
          <w:tcPr>
            <w:tcW w:w="2197" w:type="dxa"/>
          </w:tcPr>
          <w:p w14:paraId="1191B46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c>
          <w:tcPr>
            <w:tcW w:w="2197" w:type="dxa"/>
          </w:tcPr>
          <w:p w14:paraId="1DC24303"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18:0_22:6_23:1</w:t>
            </w:r>
          </w:p>
        </w:tc>
        <w:tc>
          <w:tcPr>
            <w:tcW w:w="2198" w:type="dxa"/>
          </w:tcPr>
          <w:p w14:paraId="4091860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0.05±0.00</w:t>
            </w:r>
          </w:p>
        </w:tc>
      </w:tr>
      <w:tr w:rsidR="00B45E82" w:rsidRPr="00EC382F" w14:paraId="4C8C03DD" w14:textId="77777777" w:rsidTr="00825712">
        <w:tc>
          <w:tcPr>
            <w:tcW w:w="2197" w:type="dxa"/>
          </w:tcPr>
          <w:p w14:paraId="2307EE5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24:1_22:6_22:6</w:t>
            </w:r>
          </w:p>
        </w:tc>
        <w:tc>
          <w:tcPr>
            <w:tcW w:w="2197" w:type="dxa"/>
          </w:tcPr>
          <w:p w14:paraId="02505E5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7" w:type="dxa"/>
          </w:tcPr>
          <w:p w14:paraId="604039C6"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18:0_19:0_22:6</w:t>
            </w:r>
          </w:p>
        </w:tc>
        <w:tc>
          <w:tcPr>
            <w:tcW w:w="2198" w:type="dxa"/>
          </w:tcPr>
          <w:p w14:paraId="1AF538A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0.04±0.00</w:t>
            </w:r>
          </w:p>
        </w:tc>
      </w:tr>
      <w:tr w:rsidR="00B45E82" w:rsidRPr="00EC382F" w14:paraId="6E3C18E6" w14:textId="77777777" w:rsidTr="00825712">
        <w:tc>
          <w:tcPr>
            <w:tcW w:w="2197" w:type="dxa"/>
          </w:tcPr>
          <w:p w14:paraId="327D05E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19:1_22:6_22:6</w:t>
            </w:r>
          </w:p>
        </w:tc>
        <w:tc>
          <w:tcPr>
            <w:tcW w:w="2197" w:type="dxa"/>
          </w:tcPr>
          <w:p w14:paraId="0158803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7" w:type="dxa"/>
          </w:tcPr>
          <w:p w14:paraId="3B3B2C73"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17:0_22:6_22:6</w:t>
            </w:r>
          </w:p>
        </w:tc>
        <w:tc>
          <w:tcPr>
            <w:tcW w:w="2198" w:type="dxa"/>
          </w:tcPr>
          <w:p w14:paraId="6824FE4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0.04±0.00</w:t>
            </w:r>
          </w:p>
        </w:tc>
      </w:tr>
      <w:tr w:rsidR="00B45E82" w:rsidRPr="00EC382F" w14:paraId="3F0C7583" w14:textId="77777777" w:rsidTr="00825712">
        <w:tc>
          <w:tcPr>
            <w:tcW w:w="2197" w:type="dxa"/>
          </w:tcPr>
          <w:p w14:paraId="12941C5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24:1_20:3_22:6</w:t>
            </w:r>
          </w:p>
        </w:tc>
        <w:tc>
          <w:tcPr>
            <w:tcW w:w="2197" w:type="dxa"/>
          </w:tcPr>
          <w:p w14:paraId="571078A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7" w:type="dxa"/>
          </w:tcPr>
          <w:p w14:paraId="2DF12484"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22:2_22:6_22:6</w:t>
            </w:r>
          </w:p>
        </w:tc>
        <w:tc>
          <w:tcPr>
            <w:tcW w:w="2198" w:type="dxa"/>
          </w:tcPr>
          <w:p w14:paraId="171295E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0.03±0.00</w:t>
            </w:r>
          </w:p>
        </w:tc>
      </w:tr>
      <w:tr w:rsidR="00B45E82" w:rsidRPr="00EC382F" w14:paraId="064AF746" w14:textId="77777777" w:rsidTr="00825712">
        <w:tc>
          <w:tcPr>
            <w:tcW w:w="2197" w:type="dxa"/>
          </w:tcPr>
          <w:p w14:paraId="5C04F2D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22:1_22:6_22:6</w:t>
            </w:r>
          </w:p>
        </w:tc>
        <w:tc>
          <w:tcPr>
            <w:tcW w:w="2197" w:type="dxa"/>
          </w:tcPr>
          <w:p w14:paraId="44E4EA3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7" w:type="dxa"/>
          </w:tcPr>
          <w:p w14:paraId="1CF9033D"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22:4_22:6_22:6</w:t>
            </w:r>
          </w:p>
        </w:tc>
        <w:tc>
          <w:tcPr>
            <w:tcW w:w="2198" w:type="dxa"/>
          </w:tcPr>
          <w:p w14:paraId="17FDFFC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0.03±0.00</w:t>
            </w:r>
          </w:p>
        </w:tc>
      </w:tr>
      <w:tr w:rsidR="00B45E82" w:rsidRPr="00EC382F" w14:paraId="4DC2A989" w14:textId="77777777" w:rsidTr="00825712">
        <w:tc>
          <w:tcPr>
            <w:tcW w:w="2197" w:type="dxa"/>
          </w:tcPr>
          <w:p w14:paraId="04FCFAD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22:1_22:1_22:6</w:t>
            </w:r>
          </w:p>
        </w:tc>
        <w:tc>
          <w:tcPr>
            <w:tcW w:w="2197" w:type="dxa"/>
          </w:tcPr>
          <w:p w14:paraId="782EFB3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7" w:type="dxa"/>
          </w:tcPr>
          <w:p w14:paraId="3D685E46"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24:1_22:6_22:6</w:t>
            </w:r>
          </w:p>
        </w:tc>
        <w:tc>
          <w:tcPr>
            <w:tcW w:w="2198" w:type="dxa"/>
          </w:tcPr>
          <w:p w14:paraId="67F56F7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0.03±0.00</w:t>
            </w:r>
          </w:p>
        </w:tc>
      </w:tr>
      <w:tr w:rsidR="00B45E82" w:rsidRPr="00EC382F" w14:paraId="62833790" w14:textId="77777777" w:rsidTr="00825712">
        <w:tc>
          <w:tcPr>
            <w:tcW w:w="2197" w:type="dxa"/>
          </w:tcPr>
          <w:p w14:paraId="3FEEBD2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22:2_22:6_22:6</w:t>
            </w:r>
          </w:p>
        </w:tc>
        <w:tc>
          <w:tcPr>
            <w:tcW w:w="2197" w:type="dxa"/>
          </w:tcPr>
          <w:p w14:paraId="44DBF0A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7" w:type="dxa"/>
          </w:tcPr>
          <w:p w14:paraId="44AB8B22"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24:1_20:4_22:6</w:t>
            </w:r>
          </w:p>
        </w:tc>
        <w:tc>
          <w:tcPr>
            <w:tcW w:w="2198" w:type="dxa"/>
          </w:tcPr>
          <w:p w14:paraId="0405831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r>
      <w:tr w:rsidR="00B45E82" w:rsidRPr="00EC382F" w14:paraId="3F274AF2" w14:textId="77777777" w:rsidTr="00825712">
        <w:tc>
          <w:tcPr>
            <w:tcW w:w="2197" w:type="dxa"/>
          </w:tcPr>
          <w:p w14:paraId="5EF7753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22:4_22:6_22:6</w:t>
            </w:r>
          </w:p>
        </w:tc>
        <w:tc>
          <w:tcPr>
            <w:tcW w:w="2197" w:type="dxa"/>
          </w:tcPr>
          <w:p w14:paraId="56589A0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7" w:type="dxa"/>
          </w:tcPr>
          <w:p w14:paraId="20197FE5"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18:2_22:6_23:1</w:t>
            </w:r>
          </w:p>
        </w:tc>
        <w:tc>
          <w:tcPr>
            <w:tcW w:w="2198" w:type="dxa"/>
          </w:tcPr>
          <w:p w14:paraId="0D4C320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r>
      <w:tr w:rsidR="00B45E82" w:rsidRPr="00EC382F" w14:paraId="11846D43" w14:textId="77777777" w:rsidTr="00825712">
        <w:tc>
          <w:tcPr>
            <w:tcW w:w="2197" w:type="dxa"/>
          </w:tcPr>
          <w:p w14:paraId="6173060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17:0_22:5_22:6</w:t>
            </w:r>
          </w:p>
        </w:tc>
        <w:tc>
          <w:tcPr>
            <w:tcW w:w="2197" w:type="dxa"/>
          </w:tcPr>
          <w:p w14:paraId="14BBD5E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7" w:type="dxa"/>
          </w:tcPr>
          <w:p w14:paraId="050A973B"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18:0_22:6_23:0</w:t>
            </w:r>
          </w:p>
        </w:tc>
        <w:tc>
          <w:tcPr>
            <w:tcW w:w="2198" w:type="dxa"/>
          </w:tcPr>
          <w:p w14:paraId="0258536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r>
      <w:tr w:rsidR="00B45E82" w:rsidRPr="00EC382F" w14:paraId="0ACE141A" w14:textId="77777777" w:rsidTr="00825712">
        <w:tc>
          <w:tcPr>
            <w:tcW w:w="2197" w:type="dxa"/>
          </w:tcPr>
          <w:p w14:paraId="20606AD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16:0_14:0_22:6</w:t>
            </w:r>
          </w:p>
        </w:tc>
        <w:tc>
          <w:tcPr>
            <w:tcW w:w="2197" w:type="dxa"/>
          </w:tcPr>
          <w:p w14:paraId="2DEEF61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7" w:type="dxa"/>
          </w:tcPr>
          <w:p w14:paraId="4362ED13"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18:0_22:6_24:0</w:t>
            </w:r>
          </w:p>
        </w:tc>
        <w:tc>
          <w:tcPr>
            <w:tcW w:w="2198" w:type="dxa"/>
          </w:tcPr>
          <w:p w14:paraId="452DD84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r>
      <w:tr w:rsidR="00B45E82" w:rsidRPr="00EC382F" w14:paraId="2F1B6757" w14:textId="77777777" w:rsidTr="00825712">
        <w:tc>
          <w:tcPr>
            <w:tcW w:w="2197" w:type="dxa"/>
          </w:tcPr>
          <w:p w14:paraId="1EE5DEC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18:0_22:6_23:0</w:t>
            </w:r>
          </w:p>
        </w:tc>
        <w:tc>
          <w:tcPr>
            <w:tcW w:w="2197" w:type="dxa"/>
          </w:tcPr>
          <w:p w14:paraId="73A0F82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197" w:type="dxa"/>
          </w:tcPr>
          <w:p w14:paraId="015D9571"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19:1_22:6_22:6</w:t>
            </w:r>
          </w:p>
        </w:tc>
        <w:tc>
          <w:tcPr>
            <w:tcW w:w="2198" w:type="dxa"/>
          </w:tcPr>
          <w:p w14:paraId="7E3AC16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0.00±0.00</w:t>
            </w:r>
          </w:p>
        </w:tc>
      </w:tr>
      <w:tr w:rsidR="00B45E82" w:rsidRPr="00EC382F" w14:paraId="6E0D5AED" w14:textId="77777777" w:rsidTr="00825712">
        <w:tc>
          <w:tcPr>
            <w:tcW w:w="2197" w:type="dxa"/>
          </w:tcPr>
          <w:p w14:paraId="4958337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24:0_20:3_22:6</w:t>
            </w:r>
          </w:p>
        </w:tc>
        <w:tc>
          <w:tcPr>
            <w:tcW w:w="2197" w:type="dxa"/>
          </w:tcPr>
          <w:p w14:paraId="57BB6BA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0.004±0.000</w:t>
            </w:r>
          </w:p>
        </w:tc>
        <w:tc>
          <w:tcPr>
            <w:tcW w:w="2197" w:type="dxa"/>
          </w:tcPr>
          <w:p w14:paraId="4C1D65BE"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24:0_20:3_22:6</w:t>
            </w:r>
          </w:p>
        </w:tc>
        <w:tc>
          <w:tcPr>
            <w:tcW w:w="2198" w:type="dxa"/>
          </w:tcPr>
          <w:p w14:paraId="1ED50AD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0.004±0.000</w:t>
            </w:r>
          </w:p>
        </w:tc>
      </w:tr>
      <w:tr w:rsidR="00B45E82" w:rsidRPr="00EC382F" w14:paraId="1CB7679A" w14:textId="77777777" w:rsidTr="00825712">
        <w:tc>
          <w:tcPr>
            <w:tcW w:w="2197" w:type="dxa"/>
          </w:tcPr>
          <w:p w14:paraId="1166363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17:0_22:6_22:6</w:t>
            </w:r>
          </w:p>
        </w:tc>
        <w:tc>
          <w:tcPr>
            <w:tcW w:w="2197" w:type="dxa"/>
          </w:tcPr>
          <w:p w14:paraId="193B19E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0.004±0.000</w:t>
            </w:r>
          </w:p>
        </w:tc>
        <w:tc>
          <w:tcPr>
            <w:tcW w:w="2197" w:type="dxa"/>
          </w:tcPr>
          <w:p w14:paraId="0B5E5E2F"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20:0_22:6_24:0</w:t>
            </w:r>
          </w:p>
        </w:tc>
        <w:tc>
          <w:tcPr>
            <w:tcW w:w="2198" w:type="dxa"/>
          </w:tcPr>
          <w:p w14:paraId="3E4FF6A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0.002±0.000</w:t>
            </w:r>
          </w:p>
        </w:tc>
      </w:tr>
      <w:tr w:rsidR="00B45E82" w:rsidRPr="00EC382F" w14:paraId="1E318F65" w14:textId="77777777" w:rsidTr="00825712">
        <w:tc>
          <w:tcPr>
            <w:tcW w:w="2197" w:type="dxa"/>
            <w:tcBorders>
              <w:bottom w:val="single" w:sz="4" w:space="0" w:color="auto"/>
            </w:tcBorders>
          </w:tcPr>
          <w:p w14:paraId="430E321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20:0_22:6_24:0</w:t>
            </w:r>
          </w:p>
        </w:tc>
        <w:tc>
          <w:tcPr>
            <w:tcW w:w="2197" w:type="dxa"/>
            <w:tcBorders>
              <w:bottom w:val="single" w:sz="4" w:space="0" w:color="auto"/>
            </w:tcBorders>
          </w:tcPr>
          <w:p w14:paraId="12A5AB6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0.003±0.000</w:t>
            </w:r>
          </w:p>
        </w:tc>
        <w:tc>
          <w:tcPr>
            <w:tcW w:w="2197" w:type="dxa"/>
            <w:tcBorders>
              <w:bottom w:val="single" w:sz="4" w:space="0" w:color="auto"/>
            </w:tcBorders>
          </w:tcPr>
          <w:p w14:paraId="78AE381B"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24:0_22:6_22:6</w:t>
            </w:r>
          </w:p>
        </w:tc>
        <w:tc>
          <w:tcPr>
            <w:tcW w:w="2198" w:type="dxa"/>
            <w:tcBorders>
              <w:bottom w:val="single" w:sz="4" w:space="0" w:color="auto"/>
            </w:tcBorders>
          </w:tcPr>
          <w:p w14:paraId="4EAB56E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0.001±0.000</w:t>
            </w:r>
          </w:p>
        </w:tc>
      </w:tr>
    </w:tbl>
    <w:p w14:paraId="6E56E75C" w14:textId="77777777" w:rsidR="00B45E82" w:rsidRPr="00EC382F" w:rsidRDefault="00B45E82" w:rsidP="00B45E82">
      <w:pPr>
        <w:spacing w:line="360" w:lineRule="auto"/>
        <w:rPr>
          <w:rFonts w:ascii="Times New Roman" w:hAnsi="Times New Roman" w:cs="Times New Roman"/>
        </w:rPr>
      </w:pPr>
      <w:r w:rsidRPr="00EC382F">
        <w:rPr>
          <w:rFonts w:ascii="Times New Roman" w:hAnsi="Times New Roman" w:cs="Times New Roman"/>
        </w:rPr>
        <w:t>Values are mean ± SEM proportions of individual TG molecular species that contained 22:6n-3 (n = 11 technical replicates) in descending rank order</w:t>
      </w:r>
      <w:r>
        <w:rPr>
          <w:rFonts w:ascii="Times New Roman" w:hAnsi="Times New Roman" w:cs="Times New Roman"/>
        </w:rPr>
        <w:t xml:space="preserve"> of their proportions in the test oils</w:t>
      </w:r>
      <w:r w:rsidRPr="00EC382F">
        <w:rPr>
          <w:rFonts w:ascii="Times New Roman" w:hAnsi="Times New Roman" w:cs="Times New Roman"/>
        </w:rPr>
        <w:t xml:space="preserve">.  The order of fatty acids </w:t>
      </w:r>
      <w:r>
        <w:rPr>
          <w:rFonts w:ascii="Times New Roman" w:hAnsi="Times New Roman" w:cs="Times New Roman"/>
        </w:rPr>
        <w:t xml:space="preserve">within each molecular species </w:t>
      </w:r>
      <w:r w:rsidRPr="00EC382F">
        <w:rPr>
          <w:rFonts w:ascii="Times New Roman" w:hAnsi="Times New Roman" w:cs="Times New Roman"/>
        </w:rPr>
        <w:t xml:space="preserve">does not represent their </w:t>
      </w:r>
      <w:proofErr w:type="spellStart"/>
      <w:r w:rsidRPr="00EC382F">
        <w:rPr>
          <w:rFonts w:ascii="Times New Roman" w:hAnsi="Times New Roman" w:cs="Times New Roman"/>
          <w:i/>
        </w:rPr>
        <w:t>sn</w:t>
      </w:r>
      <w:proofErr w:type="spellEnd"/>
      <w:r w:rsidRPr="00EC382F">
        <w:rPr>
          <w:rFonts w:ascii="Times New Roman" w:hAnsi="Times New Roman" w:cs="Times New Roman"/>
        </w:rPr>
        <w:t xml:space="preserve"> positions.</w:t>
      </w:r>
    </w:p>
    <w:p w14:paraId="16F6B42D" w14:textId="77777777" w:rsidR="00B45E82" w:rsidRDefault="00B45E82" w:rsidP="00B45E82"/>
    <w:p w14:paraId="116AF0A7" w14:textId="77777777" w:rsidR="00B45E82" w:rsidRDefault="00B45E82" w:rsidP="00B45E82">
      <w:r>
        <w:br w:type="page"/>
      </w:r>
    </w:p>
    <w:p w14:paraId="4E9EE306" w14:textId="77777777" w:rsidR="00B45E82" w:rsidRDefault="00B45E82" w:rsidP="00B45E82">
      <w:pPr>
        <w:spacing w:line="360" w:lineRule="auto"/>
        <w:rPr>
          <w:rFonts w:ascii="Times New Roman" w:hAnsi="Times New Roman" w:cs="Times New Roman"/>
          <w:bCs/>
        </w:rPr>
      </w:pPr>
      <w:r w:rsidRPr="00DC4C34">
        <w:rPr>
          <w:rFonts w:ascii="Times New Roman" w:hAnsi="Times New Roman" w:cs="Times New Roman"/>
          <w:bCs/>
        </w:rPr>
        <w:lastRenderedPageBreak/>
        <w:t>Table 3</w:t>
      </w:r>
    </w:p>
    <w:p w14:paraId="40784B66" w14:textId="77777777" w:rsidR="00B45E82" w:rsidRPr="00DC4C34" w:rsidRDefault="00B45E82" w:rsidP="00B45E82">
      <w:pPr>
        <w:spacing w:line="360" w:lineRule="auto"/>
        <w:rPr>
          <w:rFonts w:ascii="Times New Roman" w:hAnsi="Times New Roman" w:cs="Times New Roman"/>
          <w:bCs/>
          <w:iCs/>
        </w:rPr>
      </w:pPr>
      <w:r w:rsidRPr="00DC4C34">
        <w:rPr>
          <w:rFonts w:ascii="Times New Roman" w:hAnsi="Times New Roman" w:cs="Times New Roman"/>
          <w:bCs/>
        </w:rPr>
        <w:t>Triacylglycerol composition of the test oils: molecular species containing 20:5n-3 and 22:6n-3</w:t>
      </w:r>
      <w:r>
        <w:rPr>
          <w:rFonts w:ascii="Times New Roman" w:hAnsi="Times New Roman" w:cs="Times New Roman"/>
          <w:bCs/>
        </w:rPr>
        <w:t>.</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2"/>
        <w:gridCol w:w="2303"/>
      </w:tblGrid>
      <w:tr w:rsidR="00B45E82" w:rsidRPr="00EC382F" w14:paraId="0561F310" w14:textId="77777777" w:rsidTr="00825712">
        <w:tc>
          <w:tcPr>
            <w:tcW w:w="9209" w:type="dxa"/>
            <w:gridSpan w:val="4"/>
            <w:tcBorders>
              <w:top w:val="single" w:sz="4" w:space="0" w:color="auto"/>
              <w:bottom w:val="single" w:sz="4" w:space="0" w:color="auto"/>
            </w:tcBorders>
            <w:vAlign w:val="bottom"/>
          </w:tcPr>
          <w:p w14:paraId="61F1694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TG (% total 22:6n-3 -containing TG species)</w:t>
            </w:r>
          </w:p>
        </w:tc>
      </w:tr>
      <w:tr w:rsidR="00B45E82" w:rsidRPr="00EC382F" w14:paraId="6C1BA72F" w14:textId="77777777" w:rsidTr="00825712">
        <w:tc>
          <w:tcPr>
            <w:tcW w:w="4604" w:type="dxa"/>
            <w:gridSpan w:val="2"/>
            <w:tcBorders>
              <w:top w:val="single" w:sz="4" w:space="0" w:color="auto"/>
              <w:bottom w:val="single" w:sz="4" w:space="0" w:color="auto"/>
            </w:tcBorders>
            <w:vAlign w:val="bottom"/>
          </w:tcPr>
          <w:p w14:paraId="19B66DD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CSO</w:t>
            </w:r>
          </w:p>
        </w:tc>
        <w:tc>
          <w:tcPr>
            <w:tcW w:w="4605" w:type="dxa"/>
            <w:gridSpan w:val="2"/>
            <w:tcBorders>
              <w:top w:val="single" w:sz="4" w:space="0" w:color="auto"/>
              <w:bottom w:val="single" w:sz="4" w:space="0" w:color="auto"/>
            </w:tcBorders>
          </w:tcPr>
          <w:p w14:paraId="06A1112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BFO</w:t>
            </w:r>
          </w:p>
        </w:tc>
      </w:tr>
      <w:tr w:rsidR="00B45E82" w:rsidRPr="00EC382F" w14:paraId="4044E6A7" w14:textId="77777777" w:rsidTr="00825712">
        <w:tc>
          <w:tcPr>
            <w:tcW w:w="2302" w:type="dxa"/>
            <w:tcBorders>
              <w:top w:val="single" w:sz="4" w:space="0" w:color="auto"/>
            </w:tcBorders>
          </w:tcPr>
          <w:p w14:paraId="7BE9A1B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Molecular Species</w:t>
            </w:r>
          </w:p>
        </w:tc>
        <w:tc>
          <w:tcPr>
            <w:tcW w:w="2302" w:type="dxa"/>
            <w:tcBorders>
              <w:top w:val="single" w:sz="4" w:space="0" w:color="auto"/>
            </w:tcBorders>
          </w:tcPr>
          <w:p w14:paraId="4CEEF6F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w:t>
            </w:r>
          </w:p>
        </w:tc>
        <w:tc>
          <w:tcPr>
            <w:tcW w:w="2302" w:type="dxa"/>
            <w:tcBorders>
              <w:top w:val="single" w:sz="4" w:space="0" w:color="auto"/>
            </w:tcBorders>
          </w:tcPr>
          <w:p w14:paraId="06859F8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Molecular Species</w:t>
            </w:r>
          </w:p>
        </w:tc>
        <w:tc>
          <w:tcPr>
            <w:tcW w:w="2303" w:type="dxa"/>
            <w:tcBorders>
              <w:top w:val="single" w:sz="4" w:space="0" w:color="auto"/>
            </w:tcBorders>
          </w:tcPr>
          <w:p w14:paraId="4F45B53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w:t>
            </w:r>
          </w:p>
        </w:tc>
      </w:tr>
      <w:tr w:rsidR="00B45E82" w:rsidRPr="00EC382F" w14:paraId="4EEF35CD" w14:textId="77777777" w:rsidTr="00825712">
        <w:tc>
          <w:tcPr>
            <w:tcW w:w="2302" w:type="dxa"/>
          </w:tcPr>
          <w:p w14:paraId="2E5163F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16:0_20:5_22:6</w:t>
            </w:r>
          </w:p>
        </w:tc>
        <w:tc>
          <w:tcPr>
            <w:tcW w:w="2302" w:type="dxa"/>
          </w:tcPr>
          <w:p w14:paraId="0373F52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56.38±0.36</w:t>
            </w:r>
          </w:p>
        </w:tc>
        <w:tc>
          <w:tcPr>
            <w:tcW w:w="2302" w:type="dxa"/>
          </w:tcPr>
          <w:p w14:paraId="128FF85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16:0_20:5_22:6</w:t>
            </w:r>
          </w:p>
        </w:tc>
        <w:tc>
          <w:tcPr>
            <w:tcW w:w="2303" w:type="dxa"/>
          </w:tcPr>
          <w:p w14:paraId="3837C78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60.98±0.86</w:t>
            </w:r>
          </w:p>
        </w:tc>
      </w:tr>
      <w:tr w:rsidR="00B45E82" w:rsidRPr="00EC382F" w14:paraId="7884DB1E" w14:textId="77777777" w:rsidTr="00825712">
        <w:tc>
          <w:tcPr>
            <w:tcW w:w="2302" w:type="dxa"/>
          </w:tcPr>
          <w:p w14:paraId="49EFE18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18:3_20:5_22:6</w:t>
            </w:r>
          </w:p>
        </w:tc>
        <w:tc>
          <w:tcPr>
            <w:tcW w:w="2302" w:type="dxa"/>
          </w:tcPr>
          <w:p w14:paraId="12AC9D2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19.53±0.09</w:t>
            </w:r>
          </w:p>
        </w:tc>
        <w:tc>
          <w:tcPr>
            <w:tcW w:w="2302" w:type="dxa"/>
          </w:tcPr>
          <w:p w14:paraId="03161DE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20:1_20:5_22:6</w:t>
            </w:r>
          </w:p>
        </w:tc>
        <w:tc>
          <w:tcPr>
            <w:tcW w:w="2303" w:type="dxa"/>
          </w:tcPr>
          <w:p w14:paraId="028662B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11.51±0.09</w:t>
            </w:r>
          </w:p>
        </w:tc>
      </w:tr>
      <w:tr w:rsidR="00B45E82" w:rsidRPr="00EC382F" w14:paraId="3867FF0E" w14:textId="77777777" w:rsidTr="00825712">
        <w:tc>
          <w:tcPr>
            <w:tcW w:w="2302" w:type="dxa"/>
          </w:tcPr>
          <w:p w14:paraId="1BD7154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20:5_20:4_22:6</w:t>
            </w:r>
          </w:p>
        </w:tc>
        <w:tc>
          <w:tcPr>
            <w:tcW w:w="2302" w:type="dxa"/>
          </w:tcPr>
          <w:p w14:paraId="255892C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12.11±0.07</w:t>
            </w:r>
          </w:p>
        </w:tc>
        <w:tc>
          <w:tcPr>
            <w:tcW w:w="2302" w:type="dxa"/>
          </w:tcPr>
          <w:p w14:paraId="5203761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20:5_20:5_22:6</w:t>
            </w:r>
          </w:p>
        </w:tc>
        <w:tc>
          <w:tcPr>
            <w:tcW w:w="2303" w:type="dxa"/>
          </w:tcPr>
          <w:p w14:paraId="69D5569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9.22±0.41</w:t>
            </w:r>
          </w:p>
        </w:tc>
      </w:tr>
      <w:tr w:rsidR="00B45E82" w:rsidRPr="00EC382F" w14:paraId="0B1AF2D1" w14:textId="77777777" w:rsidTr="00825712">
        <w:tc>
          <w:tcPr>
            <w:tcW w:w="2302" w:type="dxa"/>
          </w:tcPr>
          <w:p w14:paraId="08B07CE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20:1_20:5_22:6</w:t>
            </w:r>
          </w:p>
        </w:tc>
        <w:tc>
          <w:tcPr>
            <w:tcW w:w="2302" w:type="dxa"/>
          </w:tcPr>
          <w:p w14:paraId="75B461F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7.03±0.07</w:t>
            </w:r>
          </w:p>
        </w:tc>
        <w:tc>
          <w:tcPr>
            <w:tcW w:w="2302" w:type="dxa"/>
          </w:tcPr>
          <w:p w14:paraId="241F157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18:3_20:5_22:6</w:t>
            </w:r>
          </w:p>
        </w:tc>
        <w:tc>
          <w:tcPr>
            <w:tcW w:w="2303" w:type="dxa"/>
          </w:tcPr>
          <w:p w14:paraId="5787AD9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7.88±0.20</w:t>
            </w:r>
          </w:p>
        </w:tc>
      </w:tr>
      <w:tr w:rsidR="00B45E82" w:rsidRPr="00EC382F" w14:paraId="1F9B3AC5" w14:textId="77777777" w:rsidTr="00825712">
        <w:tc>
          <w:tcPr>
            <w:tcW w:w="2302" w:type="dxa"/>
          </w:tcPr>
          <w:p w14:paraId="23E1EC8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20:5_20:5_22:6</w:t>
            </w:r>
          </w:p>
        </w:tc>
        <w:tc>
          <w:tcPr>
            <w:tcW w:w="2302" w:type="dxa"/>
          </w:tcPr>
          <w:p w14:paraId="2D3CD90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4.73±0.29</w:t>
            </w:r>
          </w:p>
        </w:tc>
        <w:tc>
          <w:tcPr>
            <w:tcW w:w="2302" w:type="dxa"/>
          </w:tcPr>
          <w:p w14:paraId="125DD7E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20:5_20:4_22:6</w:t>
            </w:r>
          </w:p>
        </w:tc>
        <w:tc>
          <w:tcPr>
            <w:tcW w:w="2303" w:type="dxa"/>
          </w:tcPr>
          <w:p w14:paraId="353078E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6.37±0.13</w:t>
            </w:r>
          </w:p>
        </w:tc>
      </w:tr>
      <w:tr w:rsidR="00B45E82" w:rsidRPr="00EC382F" w14:paraId="4CA7C7A5" w14:textId="77777777" w:rsidTr="00825712">
        <w:tc>
          <w:tcPr>
            <w:tcW w:w="2302" w:type="dxa"/>
          </w:tcPr>
          <w:p w14:paraId="212A4CE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20:5_22:6_22:6</w:t>
            </w:r>
          </w:p>
        </w:tc>
        <w:tc>
          <w:tcPr>
            <w:tcW w:w="2302" w:type="dxa"/>
          </w:tcPr>
          <w:p w14:paraId="6ED5936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0.61±0.03</w:t>
            </w:r>
          </w:p>
        </w:tc>
        <w:tc>
          <w:tcPr>
            <w:tcW w:w="2302" w:type="dxa"/>
          </w:tcPr>
          <w:p w14:paraId="1285EEC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20:5_22:6_22:6</w:t>
            </w:r>
          </w:p>
        </w:tc>
        <w:tc>
          <w:tcPr>
            <w:tcW w:w="2303" w:type="dxa"/>
          </w:tcPr>
          <w:p w14:paraId="3726200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3.14±0.18</w:t>
            </w:r>
          </w:p>
        </w:tc>
      </w:tr>
      <w:tr w:rsidR="00B45E82" w:rsidRPr="00EC382F" w14:paraId="67ACF93D" w14:textId="77777777" w:rsidTr="00825712">
        <w:tc>
          <w:tcPr>
            <w:tcW w:w="2302" w:type="dxa"/>
          </w:tcPr>
          <w:p w14:paraId="5BA2DEA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19:1_20:5_22:6</w:t>
            </w:r>
          </w:p>
        </w:tc>
        <w:tc>
          <w:tcPr>
            <w:tcW w:w="2302" w:type="dxa"/>
          </w:tcPr>
          <w:p w14:paraId="1243B09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0.16±0.00</w:t>
            </w:r>
          </w:p>
        </w:tc>
        <w:tc>
          <w:tcPr>
            <w:tcW w:w="2302" w:type="dxa"/>
          </w:tcPr>
          <w:p w14:paraId="49DA4C2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15:0_20:5_22:6</w:t>
            </w:r>
          </w:p>
        </w:tc>
        <w:tc>
          <w:tcPr>
            <w:tcW w:w="2303" w:type="dxa"/>
          </w:tcPr>
          <w:p w14:paraId="56A7351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0.53±0.03</w:t>
            </w:r>
          </w:p>
        </w:tc>
      </w:tr>
      <w:tr w:rsidR="00B45E82" w:rsidRPr="00EC382F" w14:paraId="7812AD6B" w14:textId="77777777" w:rsidTr="00825712">
        <w:tc>
          <w:tcPr>
            <w:tcW w:w="2302" w:type="dxa"/>
          </w:tcPr>
          <w:p w14:paraId="71E28E5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24:0_20:5_22:6</w:t>
            </w:r>
          </w:p>
        </w:tc>
        <w:tc>
          <w:tcPr>
            <w:tcW w:w="2302" w:type="dxa"/>
          </w:tcPr>
          <w:p w14:paraId="1B7BC97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0.04±0.00</w:t>
            </w:r>
          </w:p>
        </w:tc>
        <w:tc>
          <w:tcPr>
            <w:tcW w:w="2302" w:type="dxa"/>
          </w:tcPr>
          <w:p w14:paraId="76ECD20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19:1_20:5_22:6</w:t>
            </w:r>
          </w:p>
        </w:tc>
        <w:tc>
          <w:tcPr>
            <w:tcW w:w="2303" w:type="dxa"/>
          </w:tcPr>
          <w:p w14:paraId="7642B47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0.30±0.01</w:t>
            </w:r>
          </w:p>
        </w:tc>
      </w:tr>
      <w:tr w:rsidR="00B45E82" w:rsidRPr="00EC382F" w14:paraId="636AC966" w14:textId="77777777" w:rsidTr="00825712">
        <w:tc>
          <w:tcPr>
            <w:tcW w:w="2302" w:type="dxa"/>
          </w:tcPr>
          <w:p w14:paraId="7F93E0D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15:0_20:5_22:6</w:t>
            </w:r>
          </w:p>
        </w:tc>
        <w:tc>
          <w:tcPr>
            <w:tcW w:w="2302" w:type="dxa"/>
          </w:tcPr>
          <w:p w14:paraId="6726C6B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0.03±0.00</w:t>
            </w:r>
          </w:p>
        </w:tc>
        <w:tc>
          <w:tcPr>
            <w:tcW w:w="2302" w:type="dxa"/>
          </w:tcPr>
          <w:p w14:paraId="55A2567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24:0_20:5_22:6</w:t>
            </w:r>
          </w:p>
        </w:tc>
        <w:tc>
          <w:tcPr>
            <w:tcW w:w="2303" w:type="dxa"/>
          </w:tcPr>
          <w:p w14:paraId="4FDCC47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0.05±0.00</w:t>
            </w:r>
          </w:p>
        </w:tc>
      </w:tr>
      <w:tr w:rsidR="00B45E82" w:rsidRPr="00EC382F" w14:paraId="6D558ACE" w14:textId="77777777" w:rsidTr="00825712">
        <w:tc>
          <w:tcPr>
            <w:tcW w:w="2302" w:type="dxa"/>
            <w:tcBorders>
              <w:bottom w:val="single" w:sz="4" w:space="0" w:color="auto"/>
            </w:tcBorders>
          </w:tcPr>
          <w:p w14:paraId="12BD2DA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20:5_17:1_22:6</w:t>
            </w:r>
          </w:p>
        </w:tc>
        <w:tc>
          <w:tcPr>
            <w:tcW w:w="2302" w:type="dxa"/>
            <w:tcBorders>
              <w:bottom w:val="single" w:sz="4" w:space="0" w:color="auto"/>
            </w:tcBorders>
          </w:tcPr>
          <w:p w14:paraId="7E8DA3E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0.01±0.00</w:t>
            </w:r>
          </w:p>
        </w:tc>
        <w:tc>
          <w:tcPr>
            <w:tcW w:w="2302" w:type="dxa"/>
            <w:tcBorders>
              <w:bottom w:val="single" w:sz="4" w:space="0" w:color="auto"/>
            </w:tcBorders>
          </w:tcPr>
          <w:p w14:paraId="1AD5CA4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20:5_17:1_22:6</w:t>
            </w:r>
          </w:p>
        </w:tc>
        <w:tc>
          <w:tcPr>
            <w:tcW w:w="2303" w:type="dxa"/>
            <w:tcBorders>
              <w:bottom w:val="single" w:sz="4" w:space="0" w:color="auto"/>
            </w:tcBorders>
          </w:tcPr>
          <w:p w14:paraId="16BD0AD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0.02±0.00</w:t>
            </w:r>
          </w:p>
        </w:tc>
      </w:tr>
    </w:tbl>
    <w:p w14:paraId="05BB0397" w14:textId="77777777" w:rsidR="00B45E82" w:rsidRDefault="00B45E82" w:rsidP="00B45E82">
      <w:pPr>
        <w:rPr>
          <w:rFonts w:ascii="Times New Roman" w:hAnsi="Times New Roman" w:cs="Times New Roman"/>
        </w:rPr>
      </w:pPr>
      <w:r w:rsidRPr="00EC382F">
        <w:rPr>
          <w:rFonts w:ascii="Times New Roman" w:hAnsi="Times New Roman" w:cs="Times New Roman"/>
        </w:rPr>
        <w:t>Values are mean ± SEM proportions of individual DAG molecular species that contained 20:5</w:t>
      </w:r>
      <w:r>
        <w:rPr>
          <w:rFonts w:ascii="Times New Roman" w:hAnsi="Times New Roman" w:cs="Times New Roman"/>
        </w:rPr>
        <w:t>n-3</w:t>
      </w:r>
      <w:r w:rsidRPr="00EC382F">
        <w:rPr>
          <w:rFonts w:ascii="Times New Roman" w:hAnsi="Times New Roman" w:cs="Times New Roman"/>
        </w:rPr>
        <w:t xml:space="preserve"> and 22:6n-3 (n = 11 technical replicates) in descending rank order</w:t>
      </w:r>
      <w:r>
        <w:rPr>
          <w:rFonts w:ascii="Times New Roman" w:hAnsi="Times New Roman" w:cs="Times New Roman"/>
        </w:rPr>
        <w:t xml:space="preserve"> of their proportions in the test oils</w:t>
      </w:r>
      <w:r w:rsidRPr="00EC382F">
        <w:rPr>
          <w:rFonts w:ascii="Times New Roman" w:hAnsi="Times New Roman" w:cs="Times New Roman"/>
        </w:rPr>
        <w:t xml:space="preserve">.  The order of fatty acids </w:t>
      </w:r>
      <w:r>
        <w:rPr>
          <w:rFonts w:ascii="Times New Roman" w:hAnsi="Times New Roman" w:cs="Times New Roman"/>
        </w:rPr>
        <w:t xml:space="preserve">in each molecular species </w:t>
      </w:r>
      <w:r w:rsidRPr="00EC382F">
        <w:rPr>
          <w:rFonts w:ascii="Times New Roman" w:hAnsi="Times New Roman" w:cs="Times New Roman"/>
        </w:rPr>
        <w:t xml:space="preserve">does not represent their </w:t>
      </w:r>
      <w:proofErr w:type="spellStart"/>
      <w:r w:rsidRPr="00EC382F">
        <w:rPr>
          <w:rFonts w:ascii="Times New Roman" w:hAnsi="Times New Roman" w:cs="Times New Roman"/>
          <w:i/>
        </w:rPr>
        <w:t>sn</w:t>
      </w:r>
      <w:proofErr w:type="spellEnd"/>
      <w:r w:rsidRPr="00EC382F">
        <w:rPr>
          <w:rFonts w:ascii="Times New Roman" w:hAnsi="Times New Roman" w:cs="Times New Roman"/>
        </w:rPr>
        <w:t xml:space="preserve"> positions.</w:t>
      </w:r>
    </w:p>
    <w:p w14:paraId="728569FB" w14:textId="77777777" w:rsidR="00B45E82" w:rsidRDefault="00B45E82" w:rsidP="00B45E82">
      <w:pPr>
        <w:rPr>
          <w:rFonts w:ascii="Times New Roman" w:hAnsi="Times New Roman" w:cs="Times New Roman"/>
        </w:rPr>
      </w:pPr>
      <w:r>
        <w:rPr>
          <w:rFonts w:ascii="Times New Roman" w:hAnsi="Times New Roman" w:cs="Times New Roman"/>
        </w:rPr>
        <w:br w:type="page"/>
      </w:r>
    </w:p>
    <w:p w14:paraId="033FAFE2" w14:textId="77777777" w:rsidR="00B45E82" w:rsidRDefault="00B45E82" w:rsidP="00B45E82">
      <w:pPr>
        <w:rPr>
          <w:rFonts w:ascii="Times New Roman" w:hAnsi="Times New Roman" w:cs="Times New Roman"/>
        </w:rPr>
      </w:pPr>
    </w:p>
    <w:p w14:paraId="3D4B2195" w14:textId="77777777" w:rsidR="00B45E82" w:rsidRDefault="00B45E82" w:rsidP="00B45E82">
      <w:pPr>
        <w:spacing w:line="360" w:lineRule="auto"/>
        <w:rPr>
          <w:rFonts w:ascii="Times New Roman" w:hAnsi="Times New Roman" w:cs="Times New Roman"/>
          <w:bCs/>
        </w:rPr>
      </w:pPr>
      <w:r w:rsidRPr="00B74E60">
        <w:rPr>
          <w:rFonts w:ascii="Times New Roman" w:hAnsi="Times New Roman" w:cs="Times New Roman"/>
          <w:bCs/>
        </w:rPr>
        <w:t>Table 4</w:t>
      </w:r>
    </w:p>
    <w:p w14:paraId="0654189E" w14:textId="77777777" w:rsidR="00B45E82" w:rsidRPr="00B74E60" w:rsidRDefault="00B45E82" w:rsidP="00B45E82">
      <w:pPr>
        <w:spacing w:line="360" w:lineRule="auto"/>
        <w:rPr>
          <w:rFonts w:ascii="Times New Roman" w:hAnsi="Times New Roman" w:cs="Times New Roman"/>
          <w:bCs/>
          <w:iCs/>
        </w:rPr>
      </w:pPr>
      <w:r w:rsidRPr="00B74E60">
        <w:rPr>
          <w:rFonts w:ascii="Times New Roman" w:hAnsi="Times New Roman" w:cs="Times New Roman"/>
          <w:bCs/>
        </w:rPr>
        <w:t>Results of statistical analysis of triacylglycerol molecular species concentrations during the postprandial period.</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985"/>
        <w:gridCol w:w="1417"/>
        <w:gridCol w:w="1560"/>
        <w:gridCol w:w="1949"/>
      </w:tblGrid>
      <w:tr w:rsidR="00B45E82" w:rsidRPr="00EC382F" w14:paraId="58340D33" w14:textId="77777777" w:rsidTr="00825712">
        <w:tc>
          <w:tcPr>
            <w:tcW w:w="2268" w:type="dxa"/>
            <w:tcBorders>
              <w:top w:val="single" w:sz="4" w:space="0" w:color="auto"/>
              <w:left w:val="nil"/>
              <w:bottom w:val="single" w:sz="4" w:space="0" w:color="auto"/>
              <w:right w:val="nil"/>
            </w:tcBorders>
          </w:tcPr>
          <w:p w14:paraId="63411474" w14:textId="77777777" w:rsidR="00B45E82" w:rsidRPr="00EC382F" w:rsidRDefault="00B45E82" w:rsidP="00825712">
            <w:pPr>
              <w:rPr>
                <w:rFonts w:ascii="Times New Roman" w:hAnsi="Times New Roman" w:cs="Times New Roman"/>
              </w:rPr>
            </w:pPr>
          </w:p>
        </w:tc>
        <w:tc>
          <w:tcPr>
            <w:tcW w:w="6911" w:type="dxa"/>
            <w:gridSpan w:val="4"/>
            <w:tcBorders>
              <w:top w:val="single" w:sz="4" w:space="0" w:color="auto"/>
              <w:left w:val="nil"/>
              <w:bottom w:val="single" w:sz="4" w:space="0" w:color="auto"/>
              <w:right w:val="nil"/>
            </w:tcBorders>
          </w:tcPr>
          <w:p w14:paraId="52BA82A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ANOVA</w:t>
            </w:r>
          </w:p>
        </w:tc>
      </w:tr>
      <w:tr w:rsidR="00B45E82" w:rsidRPr="00EC382F" w14:paraId="6F6F733A" w14:textId="77777777" w:rsidTr="00825712">
        <w:tc>
          <w:tcPr>
            <w:tcW w:w="2268" w:type="dxa"/>
            <w:tcBorders>
              <w:top w:val="single" w:sz="4" w:space="0" w:color="auto"/>
              <w:left w:val="nil"/>
              <w:bottom w:val="single" w:sz="4" w:space="0" w:color="auto"/>
              <w:right w:val="nil"/>
            </w:tcBorders>
          </w:tcPr>
          <w:p w14:paraId="5FEB3C03" w14:textId="77777777" w:rsidR="00B45E82" w:rsidRPr="00EC382F" w:rsidRDefault="00B45E82" w:rsidP="00825712">
            <w:pPr>
              <w:rPr>
                <w:rFonts w:ascii="Times New Roman" w:hAnsi="Times New Roman" w:cs="Times New Roman"/>
              </w:rPr>
            </w:pPr>
          </w:p>
        </w:tc>
        <w:tc>
          <w:tcPr>
            <w:tcW w:w="1985" w:type="dxa"/>
            <w:tcBorders>
              <w:top w:val="single" w:sz="4" w:space="0" w:color="auto"/>
              <w:left w:val="nil"/>
              <w:bottom w:val="single" w:sz="4" w:space="0" w:color="auto"/>
              <w:right w:val="nil"/>
            </w:tcBorders>
            <w:hideMark/>
          </w:tcPr>
          <w:p w14:paraId="5E6A1AC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Time</w:t>
            </w:r>
          </w:p>
        </w:tc>
        <w:tc>
          <w:tcPr>
            <w:tcW w:w="1417" w:type="dxa"/>
            <w:tcBorders>
              <w:top w:val="single" w:sz="4" w:space="0" w:color="auto"/>
              <w:left w:val="nil"/>
              <w:bottom w:val="single" w:sz="4" w:space="0" w:color="auto"/>
              <w:right w:val="nil"/>
            </w:tcBorders>
            <w:hideMark/>
          </w:tcPr>
          <w:p w14:paraId="279310E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Sex*Time</w:t>
            </w:r>
          </w:p>
        </w:tc>
        <w:tc>
          <w:tcPr>
            <w:tcW w:w="1560" w:type="dxa"/>
            <w:tcBorders>
              <w:top w:val="single" w:sz="4" w:space="0" w:color="auto"/>
              <w:left w:val="nil"/>
              <w:bottom w:val="single" w:sz="4" w:space="0" w:color="auto"/>
              <w:right w:val="nil"/>
            </w:tcBorders>
            <w:hideMark/>
          </w:tcPr>
          <w:p w14:paraId="4FFC2D0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Oil*Time</w:t>
            </w:r>
          </w:p>
        </w:tc>
        <w:tc>
          <w:tcPr>
            <w:tcW w:w="1949" w:type="dxa"/>
            <w:tcBorders>
              <w:top w:val="single" w:sz="4" w:space="0" w:color="auto"/>
              <w:left w:val="nil"/>
              <w:bottom w:val="single" w:sz="4" w:space="0" w:color="auto"/>
              <w:right w:val="nil"/>
            </w:tcBorders>
            <w:hideMark/>
          </w:tcPr>
          <w:p w14:paraId="18577D5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Oil*Time*Sex</w:t>
            </w:r>
          </w:p>
        </w:tc>
      </w:tr>
      <w:tr w:rsidR="00B45E82" w:rsidRPr="00EC382F" w14:paraId="66A0AB96" w14:textId="77777777" w:rsidTr="00825712">
        <w:tc>
          <w:tcPr>
            <w:tcW w:w="2268" w:type="dxa"/>
            <w:tcBorders>
              <w:top w:val="single" w:sz="4" w:space="0" w:color="auto"/>
              <w:left w:val="nil"/>
              <w:bottom w:val="single" w:sz="4" w:space="0" w:color="auto"/>
              <w:right w:val="nil"/>
            </w:tcBorders>
            <w:vAlign w:val="bottom"/>
            <w:hideMark/>
          </w:tcPr>
          <w:p w14:paraId="21A45A01"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Molecular species</w:t>
            </w:r>
          </w:p>
        </w:tc>
        <w:tc>
          <w:tcPr>
            <w:tcW w:w="1985" w:type="dxa"/>
            <w:tcBorders>
              <w:top w:val="single" w:sz="4" w:space="0" w:color="auto"/>
              <w:left w:val="nil"/>
              <w:bottom w:val="single" w:sz="4" w:space="0" w:color="auto"/>
              <w:right w:val="nil"/>
            </w:tcBorders>
            <w:hideMark/>
          </w:tcPr>
          <w:p w14:paraId="391D9B6D" w14:textId="77777777" w:rsidR="00B45E82" w:rsidRDefault="00B45E82" w:rsidP="00825712">
            <w:pPr>
              <w:tabs>
                <w:tab w:val="left" w:pos="293"/>
                <w:tab w:val="left" w:pos="333"/>
                <w:tab w:val="center" w:pos="580"/>
              </w:tabs>
              <w:jc w:val="center"/>
              <w:rPr>
                <w:rFonts w:ascii="Times New Roman" w:hAnsi="Times New Roman" w:cs="Times New Roman"/>
              </w:rPr>
            </w:pPr>
            <w:r w:rsidRPr="00EC382F">
              <w:rPr>
                <w:rFonts w:ascii="Times New Roman" w:hAnsi="Times New Roman" w:cs="Times New Roman"/>
              </w:rPr>
              <w:t>F, P</w:t>
            </w:r>
          </w:p>
          <w:p w14:paraId="3FE06DE1" w14:textId="77777777" w:rsidR="00B45E82" w:rsidRPr="0001725C" w:rsidRDefault="00B45E82" w:rsidP="00825712">
            <w:pPr>
              <w:jc w:val="center"/>
              <w:rPr>
                <w:rFonts w:ascii="Times New Roman" w:hAnsi="Times New Roman" w:cs="Times New Roman"/>
              </w:rPr>
            </w:pPr>
          </w:p>
        </w:tc>
        <w:tc>
          <w:tcPr>
            <w:tcW w:w="1417" w:type="dxa"/>
            <w:tcBorders>
              <w:top w:val="single" w:sz="4" w:space="0" w:color="auto"/>
              <w:left w:val="nil"/>
              <w:bottom w:val="single" w:sz="4" w:space="0" w:color="auto"/>
              <w:right w:val="nil"/>
            </w:tcBorders>
            <w:hideMark/>
          </w:tcPr>
          <w:p w14:paraId="1FE41CF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F, P</w:t>
            </w:r>
          </w:p>
        </w:tc>
        <w:tc>
          <w:tcPr>
            <w:tcW w:w="1560" w:type="dxa"/>
            <w:tcBorders>
              <w:top w:val="single" w:sz="4" w:space="0" w:color="auto"/>
              <w:left w:val="nil"/>
              <w:bottom w:val="single" w:sz="4" w:space="0" w:color="auto"/>
              <w:right w:val="nil"/>
            </w:tcBorders>
            <w:hideMark/>
          </w:tcPr>
          <w:p w14:paraId="0D3718F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F, P</w:t>
            </w:r>
          </w:p>
        </w:tc>
        <w:tc>
          <w:tcPr>
            <w:tcW w:w="1949" w:type="dxa"/>
            <w:tcBorders>
              <w:top w:val="single" w:sz="4" w:space="0" w:color="auto"/>
              <w:left w:val="nil"/>
              <w:bottom w:val="single" w:sz="4" w:space="0" w:color="auto"/>
              <w:right w:val="nil"/>
            </w:tcBorders>
            <w:hideMark/>
          </w:tcPr>
          <w:p w14:paraId="15C5F6F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F, P</w:t>
            </w:r>
          </w:p>
        </w:tc>
      </w:tr>
      <w:tr w:rsidR="00B45E82" w:rsidRPr="00EC382F" w14:paraId="39D6D497" w14:textId="77777777" w:rsidTr="00825712">
        <w:tc>
          <w:tcPr>
            <w:tcW w:w="2268" w:type="dxa"/>
            <w:vAlign w:val="center"/>
          </w:tcPr>
          <w:p w14:paraId="3CE3805F" w14:textId="77777777" w:rsidR="00B45E82" w:rsidRPr="00EC382F" w:rsidRDefault="00B45E82" w:rsidP="00825712">
            <w:pPr>
              <w:rPr>
                <w:rFonts w:ascii="Times New Roman" w:hAnsi="Times New Roman" w:cs="Times New Roman"/>
              </w:rPr>
            </w:pPr>
          </w:p>
        </w:tc>
        <w:tc>
          <w:tcPr>
            <w:tcW w:w="6911" w:type="dxa"/>
            <w:gridSpan w:val="4"/>
            <w:vAlign w:val="center"/>
          </w:tcPr>
          <w:p w14:paraId="7EC07F0B" w14:textId="77777777" w:rsidR="00B45E82" w:rsidRPr="00EC382F" w:rsidRDefault="00B45E82" w:rsidP="00825712">
            <w:pPr>
              <w:jc w:val="center"/>
              <w:rPr>
                <w:rFonts w:ascii="Times New Roman" w:hAnsi="Times New Roman" w:cs="Times New Roman"/>
              </w:rPr>
            </w:pPr>
            <w:r>
              <w:rPr>
                <w:rFonts w:ascii="Times New Roman" w:hAnsi="Times New Roman" w:cs="Times New Roman"/>
              </w:rPr>
              <w:t>Molecular species containing 20:5n-5</w:t>
            </w:r>
          </w:p>
        </w:tc>
      </w:tr>
      <w:tr w:rsidR="00B45E82" w:rsidRPr="00EC382F" w14:paraId="4592C1E2" w14:textId="77777777" w:rsidTr="00825712">
        <w:tc>
          <w:tcPr>
            <w:tcW w:w="2268" w:type="dxa"/>
            <w:vAlign w:val="center"/>
            <w:hideMark/>
          </w:tcPr>
          <w:p w14:paraId="01A6679F"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16:0_18:2_20:5</w:t>
            </w:r>
          </w:p>
        </w:tc>
        <w:tc>
          <w:tcPr>
            <w:tcW w:w="1985" w:type="dxa"/>
            <w:vAlign w:val="center"/>
            <w:hideMark/>
          </w:tcPr>
          <w:p w14:paraId="67E1EC2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48.1, &lt;0.0001</w:t>
            </w:r>
          </w:p>
        </w:tc>
        <w:tc>
          <w:tcPr>
            <w:tcW w:w="1417" w:type="dxa"/>
            <w:vAlign w:val="center"/>
            <w:hideMark/>
          </w:tcPr>
          <w:p w14:paraId="612E0A4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4.3, 0.02</w:t>
            </w:r>
          </w:p>
        </w:tc>
        <w:tc>
          <w:tcPr>
            <w:tcW w:w="1560" w:type="dxa"/>
            <w:vAlign w:val="center"/>
            <w:hideMark/>
          </w:tcPr>
          <w:p w14:paraId="3E4E521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0.15, 0.9</w:t>
            </w:r>
          </w:p>
        </w:tc>
        <w:tc>
          <w:tcPr>
            <w:tcW w:w="1949" w:type="dxa"/>
            <w:vAlign w:val="center"/>
            <w:hideMark/>
          </w:tcPr>
          <w:p w14:paraId="5DB00A9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2.9, 0.06</w:t>
            </w:r>
          </w:p>
        </w:tc>
      </w:tr>
      <w:tr w:rsidR="00B45E82" w:rsidRPr="00EC382F" w14:paraId="08BDD16F" w14:textId="77777777" w:rsidTr="00825712">
        <w:tc>
          <w:tcPr>
            <w:tcW w:w="2268" w:type="dxa"/>
            <w:hideMark/>
          </w:tcPr>
          <w:p w14:paraId="2A24C715"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18:1_18:2_20:5</w:t>
            </w:r>
          </w:p>
        </w:tc>
        <w:tc>
          <w:tcPr>
            <w:tcW w:w="1985" w:type="dxa"/>
            <w:vAlign w:val="center"/>
            <w:hideMark/>
          </w:tcPr>
          <w:p w14:paraId="5FF62B2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33.9, &lt;0.0001</w:t>
            </w:r>
          </w:p>
        </w:tc>
        <w:tc>
          <w:tcPr>
            <w:tcW w:w="1417" w:type="dxa"/>
            <w:vAlign w:val="center"/>
            <w:hideMark/>
          </w:tcPr>
          <w:p w14:paraId="01E2255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1.4, 0.2</w:t>
            </w:r>
          </w:p>
        </w:tc>
        <w:tc>
          <w:tcPr>
            <w:tcW w:w="1560" w:type="dxa"/>
            <w:vAlign w:val="center"/>
            <w:hideMark/>
          </w:tcPr>
          <w:p w14:paraId="5BBEB6C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1.7, 0.2</w:t>
            </w:r>
          </w:p>
        </w:tc>
        <w:tc>
          <w:tcPr>
            <w:tcW w:w="1949" w:type="dxa"/>
            <w:vAlign w:val="center"/>
            <w:hideMark/>
          </w:tcPr>
          <w:p w14:paraId="3E777B3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1.7, 0.2</w:t>
            </w:r>
          </w:p>
        </w:tc>
      </w:tr>
      <w:tr w:rsidR="00B45E82" w:rsidRPr="00EC382F" w14:paraId="1F3B7950" w14:textId="77777777" w:rsidTr="00825712">
        <w:tc>
          <w:tcPr>
            <w:tcW w:w="2268" w:type="dxa"/>
            <w:hideMark/>
          </w:tcPr>
          <w:p w14:paraId="75183F80"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20:5_18:2_18:2</w:t>
            </w:r>
          </w:p>
        </w:tc>
        <w:tc>
          <w:tcPr>
            <w:tcW w:w="1985" w:type="dxa"/>
            <w:vAlign w:val="center"/>
            <w:hideMark/>
          </w:tcPr>
          <w:p w14:paraId="3E4909D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49.1, &lt;0.0001</w:t>
            </w:r>
          </w:p>
        </w:tc>
        <w:tc>
          <w:tcPr>
            <w:tcW w:w="1417" w:type="dxa"/>
            <w:vAlign w:val="center"/>
            <w:hideMark/>
          </w:tcPr>
          <w:p w14:paraId="130B25C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3.8, 0.04</w:t>
            </w:r>
          </w:p>
        </w:tc>
        <w:tc>
          <w:tcPr>
            <w:tcW w:w="1560" w:type="dxa"/>
            <w:vAlign w:val="center"/>
            <w:hideMark/>
          </w:tcPr>
          <w:p w14:paraId="2DB5A86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1.7, 0.2</w:t>
            </w:r>
          </w:p>
        </w:tc>
        <w:tc>
          <w:tcPr>
            <w:tcW w:w="1949" w:type="dxa"/>
            <w:vAlign w:val="center"/>
            <w:hideMark/>
          </w:tcPr>
          <w:p w14:paraId="2D0B229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2.9, 0.07</w:t>
            </w:r>
          </w:p>
        </w:tc>
      </w:tr>
      <w:tr w:rsidR="00B45E82" w:rsidRPr="00EC382F" w14:paraId="26F180F9" w14:textId="77777777" w:rsidTr="00825712">
        <w:tc>
          <w:tcPr>
            <w:tcW w:w="2268" w:type="dxa"/>
            <w:hideMark/>
          </w:tcPr>
          <w:p w14:paraId="47A9C635"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14:0_18:2_20:5</w:t>
            </w:r>
          </w:p>
        </w:tc>
        <w:tc>
          <w:tcPr>
            <w:tcW w:w="1985" w:type="dxa"/>
            <w:vAlign w:val="center"/>
            <w:hideMark/>
          </w:tcPr>
          <w:p w14:paraId="5725B86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64.6, &lt;0.0001</w:t>
            </w:r>
          </w:p>
        </w:tc>
        <w:tc>
          <w:tcPr>
            <w:tcW w:w="1417" w:type="dxa"/>
            <w:vAlign w:val="center"/>
            <w:hideMark/>
          </w:tcPr>
          <w:p w14:paraId="5D20C08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4.7, 0.12</w:t>
            </w:r>
          </w:p>
        </w:tc>
        <w:tc>
          <w:tcPr>
            <w:tcW w:w="1560" w:type="dxa"/>
            <w:vAlign w:val="center"/>
            <w:hideMark/>
          </w:tcPr>
          <w:p w14:paraId="4C87DFB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0.7, 0.5</w:t>
            </w:r>
          </w:p>
        </w:tc>
        <w:tc>
          <w:tcPr>
            <w:tcW w:w="1949" w:type="dxa"/>
            <w:vAlign w:val="center"/>
            <w:hideMark/>
          </w:tcPr>
          <w:p w14:paraId="139DC73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1.8, 0.2</w:t>
            </w:r>
          </w:p>
        </w:tc>
      </w:tr>
      <w:tr w:rsidR="00B45E82" w:rsidRPr="00EC382F" w14:paraId="173FDCB4" w14:textId="77777777" w:rsidTr="00825712">
        <w:tc>
          <w:tcPr>
            <w:tcW w:w="2268" w:type="dxa"/>
            <w:hideMark/>
          </w:tcPr>
          <w:p w14:paraId="19ED9611"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16:1_18:2_20:5</w:t>
            </w:r>
          </w:p>
        </w:tc>
        <w:tc>
          <w:tcPr>
            <w:tcW w:w="1985" w:type="dxa"/>
            <w:vAlign w:val="center"/>
            <w:hideMark/>
          </w:tcPr>
          <w:p w14:paraId="4AA2DA3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50.1, &lt;0.0001</w:t>
            </w:r>
          </w:p>
        </w:tc>
        <w:tc>
          <w:tcPr>
            <w:tcW w:w="1417" w:type="dxa"/>
            <w:vAlign w:val="center"/>
            <w:hideMark/>
          </w:tcPr>
          <w:p w14:paraId="6499B01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5.8, 0.005</w:t>
            </w:r>
          </w:p>
        </w:tc>
        <w:tc>
          <w:tcPr>
            <w:tcW w:w="1560" w:type="dxa"/>
            <w:vAlign w:val="center"/>
            <w:hideMark/>
          </w:tcPr>
          <w:p w14:paraId="7704585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0.1, 0.9</w:t>
            </w:r>
          </w:p>
        </w:tc>
        <w:tc>
          <w:tcPr>
            <w:tcW w:w="1949" w:type="dxa"/>
            <w:vAlign w:val="center"/>
            <w:hideMark/>
          </w:tcPr>
          <w:p w14:paraId="7CBDC51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3.2, 0.46</w:t>
            </w:r>
          </w:p>
        </w:tc>
      </w:tr>
      <w:tr w:rsidR="00B45E82" w:rsidRPr="00EC382F" w14:paraId="0A7CD37A" w14:textId="77777777" w:rsidTr="00825712">
        <w:tc>
          <w:tcPr>
            <w:tcW w:w="2268" w:type="dxa"/>
            <w:hideMark/>
          </w:tcPr>
          <w:p w14:paraId="08029FEA"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16:0_20:5_20:5</w:t>
            </w:r>
          </w:p>
        </w:tc>
        <w:tc>
          <w:tcPr>
            <w:tcW w:w="1985" w:type="dxa"/>
            <w:vAlign w:val="center"/>
            <w:hideMark/>
          </w:tcPr>
          <w:p w14:paraId="67BD822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68.7, &lt;0.0001</w:t>
            </w:r>
          </w:p>
        </w:tc>
        <w:tc>
          <w:tcPr>
            <w:tcW w:w="1417" w:type="dxa"/>
            <w:vAlign w:val="center"/>
            <w:hideMark/>
          </w:tcPr>
          <w:p w14:paraId="6C375AE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3.5, 0.2</w:t>
            </w:r>
          </w:p>
        </w:tc>
        <w:tc>
          <w:tcPr>
            <w:tcW w:w="1560" w:type="dxa"/>
            <w:vAlign w:val="center"/>
            <w:hideMark/>
          </w:tcPr>
          <w:p w14:paraId="22A71B0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1.7, 0.2</w:t>
            </w:r>
          </w:p>
        </w:tc>
        <w:tc>
          <w:tcPr>
            <w:tcW w:w="1949" w:type="dxa"/>
            <w:vAlign w:val="center"/>
            <w:hideMark/>
          </w:tcPr>
          <w:p w14:paraId="7FC382C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3.2, 0.06</w:t>
            </w:r>
          </w:p>
        </w:tc>
      </w:tr>
      <w:tr w:rsidR="00B45E82" w:rsidRPr="00EC382F" w14:paraId="34E16153" w14:textId="77777777" w:rsidTr="00825712">
        <w:tc>
          <w:tcPr>
            <w:tcW w:w="2268" w:type="dxa"/>
            <w:hideMark/>
          </w:tcPr>
          <w:p w14:paraId="71C9B85F"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w:t>
            </w:r>
            <w:r>
              <w:rPr>
                <w:rFonts w:ascii="Times New Roman" w:hAnsi="Times New Roman" w:cs="Times New Roman"/>
              </w:rPr>
              <w:t>:</w:t>
            </w:r>
            <w:r w:rsidRPr="00EC382F">
              <w:rPr>
                <w:rFonts w:ascii="Times New Roman" w:hAnsi="Times New Roman" w:cs="Times New Roman"/>
              </w:rPr>
              <w:t>1_20:5_20:5</w:t>
            </w:r>
          </w:p>
        </w:tc>
        <w:tc>
          <w:tcPr>
            <w:tcW w:w="1985" w:type="dxa"/>
            <w:vAlign w:val="center"/>
            <w:hideMark/>
          </w:tcPr>
          <w:p w14:paraId="62B3188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39.7, &lt;0.0001</w:t>
            </w:r>
          </w:p>
        </w:tc>
        <w:tc>
          <w:tcPr>
            <w:tcW w:w="1417" w:type="dxa"/>
            <w:vAlign w:val="center"/>
            <w:hideMark/>
          </w:tcPr>
          <w:p w14:paraId="0BC11BB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5.0, 0.01</w:t>
            </w:r>
          </w:p>
        </w:tc>
        <w:tc>
          <w:tcPr>
            <w:tcW w:w="1560" w:type="dxa"/>
            <w:vAlign w:val="center"/>
            <w:hideMark/>
          </w:tcPr>
          <w:p w14:paraId="0A50C3B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0.9, 0.4</w:t>
            </w:r>
          </w:p>
        </w:tc>
        <w:tc>
          <w:tcPr>
            <w:tcW w:w="1949" w:type="dxa"/>
            <w:vAlign w:val="center"/>
            <w:hideMark/>
          </w:tcPr>
          <w:p w14:paraId="5771694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4.4, 0.02</w:t>
            </w:r>
          </w:p>
        </w:tc>
      </w:tr>
      <w:tr w:rsidR="00B45E82" w:rsidRPr="00EC382F" w14:paraId="77A13D0C" w14:textId="77777777" w:rsidTr="00825712">
        <w:tc>
          <w:tcPr>
            <w:tcW w:w="2268" w:type="dxa"/>
            <w:hideMark/>
          </w:tcPr>
          <w:p w14:paraId="455F8964"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18:3_18:2_20:5</w:t>
            </w:r>
          </w:p>
        </w:tc>
        <w:tc>
          <w:tcPr>
            <w:tcW w:w="1985" w:type="dxa"/>
            <w:vAlign w:val="center"/>
            <w:hideMark/>
          </w:tcPr>
          <w:p w14:paraId="7D268BC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20.6, &lt;0.0001</w:t>
            </w:r>
          </w:p>
        </w:tc>
        <w:tc>
          <w:tcPr>
            <w:tcW w:w="1417" w:type="dxa"/>
            <w:vAlign w:val="center"/>
            <w:hideMark/>
          </w:tcPr>
          <w:p w14:paraId="4ACE4CC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3.1, 0.06</w:t>
            </w:r>
          </w:p>
        </w:tc>
        <w:tc>
          <w:tcPr>
            <w:tcW w:w="1560" w:type="dxa"/>
            <w:vAlign w:val="center"/>
            <w:hideMark/>
          </w:tcPr>
          <w:p w14:paraId="6765551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0.3, 0.7</w:t>
            </w:r>
          </w:p>
        </w:tc>
        <w:tc>
          <w:tcPr>
            <w:tcW w:w="1949" w:type="dxa"/>
            <w:vAlign w:val="center"/>
            <w:hideMark/>
          </w:tcPr>
          <w:p w14:paraId="357F81B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1.7, 0.2</w:t>
            </w:r>
          </w:p>
        </w:tc>
      </w:tr>
      <w:tr w:rsidR="00B45E82" w:rsidRPr="00EC382F" w14:paraId="7A175EF3" w14:textId="77777777" w:rsidTr="00825712">
        <w:tc>
          <w:tcPr>
            <w:tcW w:w="2268" w:type="dxa"/>
            <w:hideMark/>
          </w:tcPr>
          <w:p w14:paraId="7FAFEC31"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20:5_18:2_20:5</w:t>
            </w:r>
          </w:p>
        </w:tc>
        <w:tc>
          <w:tcPr>
            <w:tcW w:w="1985" w:type="dxa"/>
            <w:vAlign w:val="center"/>
            <w:hideMark/>
          </w:tcPr>
          <w:p w14:paraId="1B05174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38.6, &lt;0.0001</w:t>
            </w:r>
          </w:p>
        </w:tc>
        <w:tc>
          <w:tcPr>
            <w:tcW w:w="1417" w:type="dxa"/>
            <w:vAlign w:val="center"/>
            <w:hideMark/>
          </w:tcPr>
          <w:p w14:paraId="2D5BB66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1.8, 0.2</w:t>
            </w:r>
          </w:p>
        </w:tc>
        <w:tc>
          <w:tcPr>
            <w:tcW w:w="1560" w:type="dxa"/>
            <w:vAlign w:val="center"/>
            <w:hideMark/>
          </w:tcPr>
          <w:p w14:paraId="327211B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0.2, 0.7</w:t>
            </w:r>
          </w:p>
        </w:tc>
        <w:tc>
          <w:tcPr>
            <w:tcW w:w="1949" w:type="dxa"/>
            <w:vAlign w:val="center"/>
            <w:hideMark/>
          </w:tcPr>
          <w:p w14:paraId="5D1E9A6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1.6, 0.2</w:t>
            </w:r>
          </w:p>
        </w:tc>
      </w:tr>
      <w:tr w:rsidR="00B45E82" w:rsidRPr="00EC382F" w14:paraId="45E9B290" w14:textId="77777777" w:rsidTr="00825712">
        <w:tc>
          <w:tcPr>
            <w:tcW w:w="2268" w:type="dxa"/>
            <w:hideMark/>
          </w:tcPr>
          <w:p w14:paraId="6DA28D2E"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16:0_12:0_20:5</w:t>
            </w:r>
          </w:p>
        </w:tc>
        <w:tc>
          <w:tcPr>
            <w:tcW w:w="1985" w:type="dxa"/>
            <w:vAlign w:val="center"/>
            <w:hideMark/>
          </w:tcPr>
          <w:p w14:paraId="100F162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26.7, &lt;0.0001</w:t>
            </w:r>
          </w:p>
        </w:tc>
        <w:tc>
          <w:tcPr>
            <w:tcW w:w="1417" w:type="dxa"/>
            <w:vAlign w:val="center"/>
            <w:hideMark/>
          </w:tcPr>
          <w:p w14:paraId="2DD0793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3.9, 0.03</w:t>
            </w:r>
          </w:p>
        </w:tc>
        <w:tc>
          <w:tcPr>
            <w:tcW w:w="1560" w:type="dxa"/>
            <w:vAlign w:val="center"/>
            <w:hideMark/>
          </w:tcPr>
          <w:p w14:paraId="31C6A6D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0.1, 0.9</w:t>
            </w:r>
          </w:p>
        </w:tc>
        <w:tc>
          <w:tcPr>
            <w:tcW w:w="1949" w:type="dxa"/>
            <w:vAlign w:val="center"/>
            <w:hideMark/>
          </w:tcPr>
          <w:p w14:paraId="2CFB75F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0.6, 0.5</w:t>
            </w:r>
          </w:p>
        </w:tc>
      </w:tr>
      <w:tr w:rsidR="00B45E82" w:rsidRPr="00EC382F" w14:paraId="411F57C1" w14:textId="77777777" w:rsidTr="00825712">
        <w:tc>
          <w:tcPr>
            <w:tcW w:w="2268" w:type="dxa"/>
          </w:tcPr>
          <w:p w14:paraId="317427BD" w14:textId="77777777" w:rsidR="00B45E82" w:rsidRPr="00EC382F" w:rsidRDefault="00B45E82" w:rsidP="00825712">
            <w:pPr>
              <w:jc w:val="both"/>
              <w:rPr>
                <w:rFonts w:ascii="Times New Roman" w:hAnsi="Times New Roman" w:cs="Times New Roman"/>
              </w:rPr>
            </w:pPr>
          </w:p>
        </w:tc>
        <w:tc>
          <w:tcPr>
            <w:tcW w:w="6911" w:type="dxa"/>
            <w:gridSpan w:val="4"/>
            <w:vAlign w:val="center"/>
          </w:tcPr>
          <w:p w14:paraId="502546F0" w14:textId="77777777" w:rsidR="00B45E82" w:rsidRPr="00EC382F" w:rsidRDefault="00B45E82" w:rsidP="00825712">
            <w:pPr>
              <w:jc w:val="center"/>
              <w:rPr>
                <w:rFonts w:ascii="Times New Roman" w:hAnsi="Times New Roman" w:cs="Times New Roman"/>
              </w:rPr>
            </w:pPr>
            <w:r>
              <w:rPr>
                <w:rFonts w:ascii="Times New Roman" w:hAnsi="Times New Roman" w:cs="Times New Roman"/>
              </w:rPr>
              <w:t>Molecular species containing 22:6n-3</w:t>
            </w:r>
          </w:p>
        </w:tc>
      </w:tr>
      <w:tr w:rsidR="00B45E82" w:rsidRPr="00EC382F" w14:paraId="667892E6" w14:textId="77777777" w:rsidTr="00825712">
        <w:tc>
          <w:tcPr>
            <w:tcW w:w="2268" w:type="dxa"/>
            <w:hideMark/>
          </w:tcPr>
          <w:p w14:paraId="6A765689"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16:0_18:1_22:6</w:t>
            </w:r>
          </w:p>
        </w:tc>
        <w:tc>
          <w:tcPr>
            <w:tcW w:w="1985" w:type="dxa"/>
            <w:vAlign w:val="center"/>
            <w:hideMark/>
          </w:tcPr>
          <w:p w14:paraId="58E2B44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25.2, &lt;0.0001</w:t>
            </w:r>
          </w:p>
        </w:tc>
        <w:tc>
          <w:tcPr>
            <w:tcW w:w="1417" w:type="dxa"/>
            <w:vAlign w:val="center"/>
            <w:hideMark/>
          </w:tcPr>
          <w:p w14:paraId="0C2B51A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1.0, 0.4</w:t>
            </w:r>
          </w:p>
        </w:tc>
        <w:tc>
          <w:tcPr>
            <w:tcW w:w="1560" w:type="dxa"/>
            <w:vAlign w:val="center"/>
            <w:hideMark/>
          </w:tcPr>
          <w:p w14:paraId="74E8342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0.3, 0.8</w:t>
            </w:r>
          </w:p>
        </w:tc>
        <w:tc>
          <w:tcPr>
            <w:tcW w:w="1949" w:type="dxa"/>
            <w:vAlign w:val="center"/>
            <w:hideMark/>
          </w:tcPr>
          <w:p w14:paraId="0B26B19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2.6, 0.09</w:t>
            </w:r>
          </w:p>
        </w:tc>
      </w:tr>
      <w:tr w:rsidR="00B45E82" w:rsidRPr="00EC382F" w14:paraId="7B13CB83" w14:textId="77777777" w:rsidTr="00825712">
        <w:tc>
          <w:tcPr>
            <w:tcW w:w="2268" w:type="dxa"/>
            <w:hideMark/>
          </w:tcPr>
          <w:p w14:paraId="3AA86A9B"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16:0_18:2_22:6</w:t>
            </w:r>
          </w:p>
        </w:tc>
        <w:tc>
          <w:tcPr>
            <w:tcW w:w="1985" w:type="dxa"/>
            <w:vAlign w:val="center"/>
            <w:hideMark/>
          </w:tcPr>
          <w:p w14:paraId="6A0E891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43.8, &lt;0.0001</w:t>
            </w:r>
          </w:p>
        </w:tc>
        <w:tc>
          <w:tcPr>
            <w:tcW w:w="1417" w:type="dxa"/>
            <w:vAlign w:val="center"/>
            <w:hideMark/>
          </w:tcPr>
          <w:p w14:paraId="4AAED7F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2.2, 0.1</w:t>
            </w:r>
          </w:p>
        </w:tc>
        <w:tc>
          <w:tcPr>
            <w:tcW w:w="1560" w:type="dxa"/>
            <w:vAlign w:val="center"/>
            <w:hideMark/>
          </w:tcPr>
          <w:p w14:paraId="30A085B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0.2, 0.8</w:t>
            </w:r>
          </w:p>
        </w:tc>
        <w:tc>
          <w:tcPr>
            <w:tcW w:w="1949" w:type="dxa"/>
            <w:vAlign w:val="center"/>
            <w:hideMark/>
          </w:tcPr>
          <w:p w14:paraId="1937571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0.8, 0.5</w:t>
            </w:r>
          </w:p>
        </w:tc>
      </w:tr>
      <w:tr w:rsidR="00B45E82" w:rsidRPr="00EC382F" w14:paraId="6440EBA6" w14:textId="77777777" w:rsidTr="00825712">
        <w:tc>
          <w:tcPr>
            <w:tcW w:w="2268" w:type="dxa"/>
            <w:hideMark/>
          </w:tcPr>
          <w:p w14:paraId="41736477"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18:1_18:1_22:6</w:t>
            </w:r>
          </w:p>
        </w:tc>
        <w:tc>
          <w:tcPr>
            <w:tcW w:w="1985" w:type="dxa"/>
            <w:vAlign w:val="center"/>
            <w:hideMark/>
          </w:tcPr>
          <w:p w14:paraId="02E1F71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 xml:space="preserve">32.1, &lt;0.0001 </w:t>
            </w:r>
          </w:p>
        </w:tc>
        <w:tc>
          <w:tcPr>
            <w:tcW w:w="1417" w:type="dxa"/>
            <w:vAlign w:val="center"/>
            <w:hideMark/>
          </w:tcPr>
          <w:p w14:paraId="31D0AFE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1.4, 0.3</w:t>
            </w:r>
          </w:p>
        </w:tc>
        <w:tc>
          <w:tcPr>
            <w:tcW w:w="1560" w:type="dxa"/>
            <w:vAlign w:val="center"/>
            <w:hideMark/>
          </w:tcPr>
          <w:p w14:paraId="2DF9118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0.1, 0.9</w:t>
            </w:r>
          </w:p>
        </w:tc>
        <w:tc>
          <w:tcPr>
            <w:tcW w:w="1949" w:type="dxa"/>
            <w:vAlign w:val="center"/>
            <w:hideMark/>
          </w:tcPr>
          <w:p w14:paraId="4721518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2.4, 0.1</w:t>
            </w:r>
          </w:p>
        </w:tc>
      </w:tr>
      <w:tr w:rsidR="00B45E82" w:rsidRPr="00EC382F" w14:paraId="48A561A1" w14:textId="77777777" w:rsidTr="00825712">
        <w:tc>
          <w:tcPr>
            <w:tcW w:w="2268" w:type="dxa"/>
            <w:hideMark/>
          </w:tcPr>
          <w:p w14:paraId="299D3013"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18:0_18:1_22:6</w:t>
            </w:r>
          </w:p>
        </w:tc>
        <w:tc>
          <w:tcPr>
            <w:tcW w:w="1985" w:type="dxa"/>
            <w:vAlign w:val="center"/>
            <w:hideMark/>
          </w:tcPr>
          <w:p w14:paraId="0E4A0A8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23.7, &lt;0.0001</w:t>
            </w:r>
          </w:p>
        </w:tc>
        <w:tc>
          <w:tcPr>
            <w:tcW w:w="1417" w:type="dxa"/>
            <w:vAlign w:val="center"/>
            <w:hideMark/>
          </w:tcPr>
          <w:p w14:paraId="49832E7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0.6, 0.5</w:t>
            </w:r>
          </w:p>
        </w:tc>
        <w:tc>
          <w:tcPr>
            <w:tcW w:w="1560" w:type="dxa"/>
            <w:vAlign w:val="center"/>
            <w:hideMark/>
          </w:tcPr>
          <w:p w14:paraId="489A7F5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1.1, 0.4</w:t>
            </w:r>
          </w:p>
        </w:tc>
        <w:tc>
          <w:tcPr>
            <w:tcW w:w="1949" w:type="dxa"/>
            <w:vAlign w:val="center"/>
            <w:hideMark/>
          </w:tcPr>
          <w:p w14:paraId="6A1527D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2.3, 0.1</w:t>
            </w:r>
          </w:p>
        </w:tc>
      </w:tr>
      <w:tr w:rsidR="00B45E82" w:rsidRPr="00EC382F" w14:paraId="0355E18C" w14:textId="77777777" w:rsidTr="00825712">
        <w:tc>
          <w:tcPr>
            <w:tcW w:w="2268" w:type="dxa"/>
            <w:hideMark/>
          </w:tcPr>
          <w:p w14:paraId="0B9F3C20"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18:1_18:2_22:6</w:t>
            </w:r>
          </w:p>
        </w:tc>
        <w:tc>
          <w:tcPr>
            <w:tcW w:w="1985" w:type="dxa"/>
            <w:vAlign w:val="center"/>
            <w:hideMark/>
          </w:tcPr>
          <w:p w14:paraId="76D25AE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38.3, &lt;0.0001</w:t>
            </w:r>
          </w:p>
        </w:tc>
        <w:tc>
          <w:tcPr>
            <w:tcW w:w="1417" w:type="dxa"/>
            <w:vAlign w:val="center"/>
            <w:hideMark/>
          </w:tcPr>
          <w:p w14:paraId="7EF67AD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3.2, 0.06</w:t>
            </w:r>
          </w:p>
        </w:tc>
        <w:tc>
          <w:tcPr>
            <w:tcW w:w="1560" w:type="dxa"/>
            <w:vAlign w:val="center"/>
            <w:hideMark/>
          </w:tcPr>
          <w:p w14:paraId="50D2FD4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0.1, 0.9</w:t>
            </w:r>
          </w:p>
        </w:tc>
        <w:tc>
          <w:tcPr>
            <w:tcW w:w="1949" w:type="dxa"/>
            <w:vAlign w:val="center"/>
            <w:hideMark/>
          </w:tcPr>
          <w:p w14:paraId="494BFDD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1.6, 0.2</w:t>
            </w:r>
          </w:p>
        </w:tc>
      </w:tr>
      <w:tr w:rsidR="00B45E82" w:rsidRPr="00EC382F" w14:paraId="165CB585" w14:textId="77777777" w:rsidTr="00825712">
        <w:tc>
          <w:tcPr>
            <w:tcW w:w="2268" w:type="dxa"/>
            <w:hideMark/>
          </w:tcPr>
          <w:p w14:paraId="10BA736E"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18:2_18:2_22:6</w:t>
            </w:r>
          </w:p>
        </w:tc>
        <w:tc>
          <w:tcPr>
            <w:tcW w:w="1985" w:type="dxa"/>
            <w:vAlign w:val="center"/>
            <w:hideMark/>
          </w:tcPr>
          <w:p w14:paraId="5BEB05F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47.8, &lt;0.0001</w:t>
            </w:r>
          </w:p>
        </w:tc>
        <w:tc>
          <w:tcPr>
            <w:tcW w:w="1417" w:type="dxa"/>
            <w:vAlign w:val="center"/>
            <w:hideMark/>
          </w:tcPr>
          <w:p w14:paraId="624FFD9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3.7, 0.04</w:t>
            </w:r>
          </w:p>
        </w:tc>
        <w:tc>
          <w:tcPr>
            <w:tcW w:w="1560" w:type="dxa"/>
            <w:vAlign w:val="center"/>
            <w:hideMark/>
          </w:tcPr>
          <w:p w14:paraId="31C05A2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0.1, 0.9</w:t>
            </w:r>
          </w:p>
        </w:tc>
        <w:tc>
          <w:tcPr>
            <w:tcW w:w="1949" w:type="dxa"/>
            <w:vAlign w:val="center"/>
            <w:hideMark/>
          </w:tcPr>
          <w:p w14:paraId="3B5065C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1.5, 0.2</w:t>
            </w:r>
          </w:p>
        </w:tc>
      </w:tr>
      <w:tr w:rsidR="00B45E82" w:rsidRPr="00EC382F" w14:paraId="2CF3A71F" w14:textId="77777777" w:rsidTr="00825712">
        <w:tc>
          <w:tcPr>
            <w:tcW w:w="2268" w:type="dxa"/>
            <w:hideMark/>
          </w:tcPr>
          <w:p w14:paraId="7DAC7452"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16:0_18:3_22:6</w:t>
            </w:r>
          </w:p>
        </w:tc>
        <w:tc>
          <w:tcPr>
            <w:tcW w:w="1985" w:type="dxa"/>
            <w:vAlign w:val="center"/>
            <w:hideMark/>
          </w:tcPr>
          <w:p w14:paraId="5BF7792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57.7, &lt;0.0001</w:t>
            </w:r>
          </w:p>
        </w:tc>
        <w:tc>
          <w:tcPr>
            <w:tcW w:w="1417" w:type="dxa"/>
            <w:vAlign w:val="center"/>
            <w:hideMark/>
          </w:tcPr>
          <w:p w14:paraId="3FEFC7A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4.6, 0.02</w:t>
            </w:r>
          </w:p>
        </w:tc>
        <w:tc>
          <w:tcPr>
            <w:tcW w:w="1560" w:type="dxa"/>
            <w:vAlign w:val="center"/>
            <w:hideMark/>
          </w:tcPr>
          <w:p w14:paraId="6CCC110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0.4, 0.6</w:t>
            </w:r>
          </w:p>
        </w:tc>
        <w:tc>
          <w:tcPr>
            <w:tcW w:w="1949" w:type="dxa"/>
            <w:vAlign w:val="center"/>
            <w:hideMark/>
          </w:tcPr>
          <w:p w14:paraId="6BB57FC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2.0, 0.1</w:t>
            </w:r>
          </w:p>
        </w:tc>
      </w:tr>
      <w:tr w:rsidR="00B45E82" w:rsidRPr="00EC382F" w14:paraId="67B552FD" w14:textId="77777777" w:rsidTr="00825712">
        <w:tc>
          <w:tcPr>
            <w:tcW w:w="2268" w:type="dxa"/>
            <w:hideMark/>
          </w:tcPr>
          <w:p w14:paraId="1A5F2229"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16:1_18:2_22:6</w:t>
            </w:r>
          </w:p>
        </w:tc>
        <w:tc>
          <w:tcPr>
            <w:tcW w:w="1985" w:type="dxa"/>
            <w:vAlign w:val="center"/>
            <w:hideMark/>
          </w:tcPr>
          <w:p w14:paraId="4EAE46D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58.2, &lt;0.0001</w:t>
            </w:r>
          </w:p>
        </w:tc>
        <w:tc>
          <w:tcPr>
            <w:tcW w:w="1417" w:type="dxa"/>
            <w:vAlign w:val="center"/>
            <w:hideMark/>
          </w:tcPr>
          <w:p w14:paraId="0EDFF4E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4.0, 0.03</w:t>
            </w:r>
          </w:p>
        </w:tc>
        <w:tc>
          <w:tcPr>
            <w:tcW w:w="1560" w:type="dxa"/>
            <w:vAlign w:val="center"/>
            <w:hideMark/>
          </w:tcPr>
          <w:p w14:paraId="40C2289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0.5, 0.6</w:t>
            </w:r>
          </w:p>
        </w:tc>
        <w:tc>
          <w:tcPr>
            <w:tcW w:w="1949" w:type="dxa"/>
            <w:vAlign w:val="center"/>
            <w:hideMark/>
          </w:tcPr>
          <w:p w14:paraId="739CF6C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1.6, 0.2</w:t>
            </w:r>
          </w:p>
        </w:tc>
      </w:tr>
      <w:tr w:rsidR="00B45E82" w:rsidRPr="00EC382F" w14:paraId="1B10227C" w14:textId="77777777" w:rsidTr="00825712">
        <w:tc>
          <w:tcPr>
            <w:tcW w:w="2268" w:type="dxa"/>
            <w:hideMark/>
          </w:tcPr>
          <w:p w14:paraId="323DB46A"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18:1_20:4_22:6</w:t>
            </w:r>
          </w:p>
        </w:tc>
        <w:tc>
          <w:tcPr>
            <w:tcW w:w="1985" w:type="dxa"/>
            <w:vAlign w:val="center"/>
            <w:hideMark/>
          </w:tcPr>
          <w:p w14:paraId="043F0DB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32.0, &lt;0.0001</w:t>
            </w:r>
          </w:p>
        </w:tc>
        <w:tc>
          <w:tcPr>
            <w:tcW w:w="1417" w:type="dxa"/>
            <w:vAlign w:val="center"/>
            <w:hideMark/>
          </w:tcPr>
          <w:p w14:paraId="01FD083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1.3, 0.3</w:t>
            </w:r>
          </w:p>
        </w:tc>
        <w:tc>
          <w:tcPr>
            <w:tcW w:w="1560" w:type="dxa"/>
            <w:vAlign w:val="center"/>
            <w:hideMark/>
          </w:tcPr>
          <w:p w14:paraId="6330A8F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0.2, 0.7</w:t>
            </w:r>
          </w:p>
        </w:tc>
        <w:tc>
          <w:tcPr>
            <w:tcW w:w="1949" w:type="dxa"/>
            <w:vAlign w:val="center"/>
            <w:hideMark/>
          </w:tcPr>
          <w:p w14:paraId="5CCF62D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2.2, 0.1</w:t>
            </w:r>
          </w:p>
        </w:tc>
      </w:tr>
      <w:tr w:rsidR="00B45E82" w:rsidRPr="00EC382F" w14:paraId="5304E73B" w14:textId="77777777" w:rsidTr="00825712">
        <w:tc>
          <w:tcPr>
            <w:tcW w:w="2268" w:type="dxa"/>
            <w:hideMark/>
          </w:tcPr>
          <w:p w14:paraId="5507A7FE"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18:1_12:0_22:6</w:t>
            </w:r>
          </w:p>
        </w:tc>
        <w:tc>
          <w:tcPr>
            <w:tcW w:w="1985" w:type="dxa"/>
            <w:vAlign w:val="center"/>
            <w:hideMark/>
          </w:tcPr>
          <w:p w14:paraId="21C496E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50.5, &lt;0.0001</w:t>
            </w:r>
          </w:p>
        </w:tc>
        <w:tc>
          <w:tcPr>
            <w:tcW w:w="1417" w:type="dxa"/>
            <w:vAlign w:val="center"/>
            <w:hideMark/>
          </w:tcPr>
          <w:p w14:paraId="0DDE481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3.9, 0.03</w:t>
            </w:r>
          </w:p>
        </w:tc>
        <w:tc>
          <w:tcPr>
            <w:tcW w:w="1560" w:type="dxa"/>
            <w:vAlign w:val="center"/>
            <w:hideMark/>
          </w:tcPr>
          <w:p w14:paraId="2380F70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0.7, 0.5</w:t>
            </w:r>
          </w:p>
        </w:tc>
        <w:tc>
          <w:tcPr>
            <w:tcW w:w="1949" w:type="dxa"/>
            <w:vAlign w:val="center"/>
            <w:hideMark/>
          </w:tcPr>
          <w:p w14:paraId="2591520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0.5, 0.6</w:t>
            </w:r>
          </w:p>
        </w:tc>
      </w:tr>
      <w:tr w:rsidR="00B45E82" w:rsidRPr="00EC382F" w14:paraId="4423A315" w14:textId="77777777" w:rsidTr="00825712">
        <w:tc>
          <w:tcPr>
            <w:tcW w:w="2268" w:type="dxa"/>
            <w:hideMark/>
          </w:tcPr>
          <w:p w14:paraId="7E27929A"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16:0_22:5_22:6</w:t>
            </w:r>
          </w:p>
        </w:tc>
        <w:tc>
          <w:tcPr>
            <w:tcW w:w="1985" w:type="dxa"/>
            <w:vAlign w:val="center"/>
            <w:hideMark/>
          </w:tcPr>
          <w:p w14:paraId="4F302BC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23.6, &lt;0.0001</w:t>
            </w:r>
          </w:p>
        </w:tc>
        <w:tc>
          <w:tcPr>
            <w:tcW w:w="1417" w:type="dxa"/>
            <w:vAlign w:val="center"/>
            <w:hideMark/>
          </w:tcPr>
          <w:p w14:paraId="060C920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1.0, 0.4</w:t>
            </w:r>
          </w:p>
        </w:tc>
        <w:tc>
          <w:tcPr>
            <w:tcW w:w="1560" w:type="dxa"/>
            <w:vAlign w:val="center"/>
            <w:hideMark/>
          </w:tcPr>
          <w:p w14:paraId="2B4A6EA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0.1, 0.8</w:t>
            </w:r>
          </w:p>
        </w:tc>
        <w:tc>
          <w:tcPr>
            <w:tcW w:w="1949" w:type="dxa"/>
            <w:vAlign w:val="center"/>
            <w:hideMark/>
          </w:tcPr>
          <w:p w14:paraId="6184F12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2.0, 0.2</w:t>
            </w:r>
          </w:p>
        </w:tc>
      </w:tr>
      <w:tr w:rsidR="00B45E82" w:rsidRPr="00EC382F" w14:paraId="16EACE05" w14:textId="77777777" w:rsidTr="00825712">
        <w:tc>
          <w:tcPr>
            <w:tcW w:w="2268" w:type="dxa"/>
            <w:hideMark/>
          </w:tcPr>
          <w:p w14:paraId="26342E87"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18:0_16:0_22:6</w:t>
            </w:r>
          </w:p>
        </w:tc>
        <w:tc>
          <w:tcPr>
            <w:tcW w:w="1985" w:type="dxa"/>
            <w:vAlign w:val="center"/>
            <w:hideMark/>
          </w:tcPr>
          <w:p w14:paraId="3AE9B8F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37.8 &lt;0.0001</w:t>
            </w:r>
          </w:p>
        </w:tc>
        <w:tc>
          <w:tcPr>
            <w:tcW w:w="1417" w:type="dxa"/>
            <w:vAlign w:val="center"/>
            <w:hideMark/>
          </w:tcPr>
          <w:p w14:paraId="336A10A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0.4, 0.6</w:t>
            </w:r>
          </w:p>
        </w:tc>
        <w:tc>
          <w:tcPr>
            <w:tcW w:w="1560" w:type="dxa"/>
            <w:vAlign w:val="center"/>
            <w:hideMark/>
          </w:tcPr>
          <w:p w14:paraId="070ED67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0.06, 0.9</w:t>
            </w:r>
          </w:p>
        </w:tc>
        <w:tc>
          <w:tcPr>
            <w:tcW w:w="1949" w:type="dxa"/>
            <w:vAlign w:val="center"/>
            <w:hideMark/>
          </w:tcPr>
          <w:p w14:paraId="5F45E18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0.8, 0.4</w:t>
            </w:r>
          </w:p>
        </w:tc>
      </w:tr>
      <w:tr w:rsidR="00B45E82" w:rsidRPr="00EC382F" w14:paraId="4BA258F4" w14:textId="77777777" w:rsidTr="00825712">
        <w:tc>
          <w:tcPr>
            <w:tcW w:w="2268" w:type="dxa"/>
            <w:hideMark/>
          </w:tcPr>
          <w:p w14:paraId="48EE4997"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18:1_18:3_22:6</w:t>
            </w:r>
          </w:p>
        </w:tc>
        <w:tc>
          <w:tcPr>
            <w:tcW w:w="1985" w:type="dxa"/>
            <w:vAlign w:val="center"/>
            <w:hideMark/>
          </w:tcPr>
          <w:p w14:paraId="788A136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16.8, &lt;0.0001</w:t>
            </w:r>
          </w:p>
        </w:tc>
        <w:tc>
          <w:tcPr>
            <w:tcW w:w="1417" w:type="dxa"/>
            <w:vAlign w:val="center"/>
            <w:hideMark/>
          </w:tcPr>
          <w:p w14:paraId="64171F5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0.7, 0.5</w:t>
            </w:r>
          </w:p>
        </w:tc>
        <w:tc>
          <w:tcPr>
            <w:tcW w:w="1560" w:type="dxa"/>
            <w:vAlign w:val="center"/>
            <w:hideMark/>
          </w:tcPr>
          <w:p w14:paraId="661982F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1.1, 0.3</w:t>
            </w:r>
          </w:p>
        </w:tc>
        <w:tc>
          <w:tcPr>
            <w:tcW w:w="1949" w:type="dxa"/>
            <w:vAlign w:val="center"/>
            <w:hideMark/>
          </w:tcPr>
          <w:p w14:paraId="7BC18F4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1.1, 0.3</w:t>
            </w:r>
          </w:p>
        </w:tc>
      </w:tr>
      <w:tr w:rsidR="00B45E82" w:rsidRPr="00EC382F" w14:paraId="0126D12C" w14:textId="77777777" w:rsidTr="00825712">
        <w:tc>
          <w:tcPr>
            <w:tcW w:w="2268" w:type="dxa"/>
            <w:hideMark/>
          </w:tcPr>
          <w:p w14:paraId="2E3B7177"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18:3_18:2_22:6</w:t>
            </w:r>
          </w:p>
        </w:tc>
        <w:tc>
          <w:tcPr>
            <w:tcW w:w="1985" w:type="dxa"/>
            <w:vAlign w:val="center"/>
            <w:hideMark/>
          </w:tcPr>
          <w:p w14:paraId="397CC07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44.2, &lt;0.0001</w:t>
            </w:r>
          </w:p>
        </w:tc>
        <w:tc>
          <w:tcPr>
            <w:tcW w:w="1417" w:type="dxa"/>
            <w:vAlign w:val="center"/>
            <w:hideMark/>
          </w:tcPr>
          <w:p w14:paraId="01F1689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1.7, 0.2</w:t>
            </w:r>
          </w:p>
        </w:tc>
        <w:tc>
          <w:tcPr>
            <w:tcW w:w="1560" w:type="dxa"/>
            <w:vAlign w:val="center"/>
            <w:hideMark/>
          </w:tcPr>
          <w:p w14:paraId="2545E88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0.4, 0.6</w:t>
            </w:r>
          </w:p>
        </w:tc>
        <w:tc>
          <w:tcPr>
            <w:tcW w:w="1949" w:type="dxa"/>
            <w:vAlign w:val="center"/>
            <w:hideMark/>
          </w:tcPr>
          <w:p w14:paraId="05F773E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0.6, 0.4</w:t>
            </w:r>
          </w:p>
        </w:tc>
      </w:tr>
      <w:tr w:rsidR="00B45E82" w:rsidRPr="00EC382F" w14:paraId="7B556618" w14:textId="77777777" w:rsidTr="00825712">
        <w:tc>
          <w:tcPr>
            <w:tcW w:w="2268" w:type="dxa"/>
            <w:hideMark/>
          </w:tcPr>
          <w:p w14:paraId="49332D72"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18:0_20:4_22:6</w:t>
            </w:r>
          </w:p>
        </w:tc>
        <w:tc>
          <w:tcPr>
            <w:tcW w:w="1985" w:type="dxa"/>
            <w:vAlign w:val="center"/>
            <w:hideMark/>
          </w:tcPr>
          <w:p w14:paraId="4B634B8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10.5, &lt;0.0001</w:t>
            </w:r>
          </w:p>
        </w:tc>
        <w:tc>
          <w:tcPr>
            <w:tcW w:w="1417" w:type="dxa"/>
            <w:vAlign w:val="center"/>
            <w:hideMark/>
          </w:tcPr>
          <w:p w14:paraId="3B563D0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1.6, 0.2</w:t>
            </w:r>
          </w:p>
        </w:tc>
        <w:tc>
          <w:tcPr>
            <w:tcW w:w="1560" w:type="dxa"/>
            <w:vAlign w:val="center"/>
            <w:hideMark/>
          </w:tcPr>
          <w:p w14:paraId="7671444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1.4, 0.3</w:t>
            </w:r>
          </w:p>
        </w:tc>
        <w:tc>
          <w:tcPr>
            <w:tcW w:w="1949" w:type="dxa"/>
            <w:vAlign w:val="center"/>
            <w:hideMark/>
          </w:tcPr>
          <w:p w14:paraId="72567F0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2.0, 0.2</w:t>
            </w:r>
          </w:p>
        </w:tc>
      </w:tr>
      <w:tr w:rsidR="00B45E82" w:rsidRPr="00EC382F" w14:paraId="58D5FBEF" w14:textId="77777777" w:rsidTr="00825712">
        <w:tc>
          <w:tcPr>
            <w:tcW w:w="2268" w:type="dxa"/>
            <w:hideMark/>
          </w:tcPr>
          <w:p w14:paraId="163AAC78"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15:0_18:1_22:6</w:t>
            </w:r>
          </w:p>
        </w:tc>
        <w:tc>
          <w:tcPr>
            <w:tcW w:w="1985" w:type="dxa"/>
            <w:vAlign w:val="center"/>
            <w:hideMark/>
          </w:tcPr>
          <w:p w14:paraId="63F733E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22.1, &lt;0.0001</w:t>
            </w:r>
          </w:p>
        </w:tc>
        <w:tc>
          <w:tcPr>
            <w:tcW w:w="1417" w:type="dxa"/>
            <w:vAlign w:val="center"/>
            <w:hideMark/>
          </w:tcPr>
          <w:p w14:paraId="1D8F53F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1.4, 0.3</w:t>
            </w:r>
          </w:p>
        </w:tc>
        <w:tc>
          <w:tcPr>
            <w:tcW w:w="1560" w:type="dxa"/>
            <w:vAlign w:val="center"/>
            <w:hideMark/>
          </w:tcPr>
          <w:p w14:paraId="1E94771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0.1, 0.8</w:t>
            </w:r>
          </w:p>
        </w:tc>
        <w:tc>
          <w:tcPr>
            <w:tcW w:w="1949" w:type="dxa"/>
            <w:vAlign w:val="center"/>
            <w:hideMark/>
          </w:tcPr>
          <w:p w14:paraId="40AA1AE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1.3, 0.3</w:t>
            </w:r>
          </w:p>
        </w:tc>
      </w:tr>
      <w:tr w:rsidR="00B45E82" w:rsidRPr="00EC382F" w14:paraId="7D4111F1" w14:textId="77777777" w:rsidTr="00825712">
        <w:tc>
          <w:tcPr>
            <w:tcW w:w="2268" w:type="dxa"/>
            <w:hideMark/>
          </w:tcPr>
          <w:p w14:paraId="242EE3A1"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16:0_22:6_22:6</w:t>
            </w:r>
          </w:p>
        </w:tc>
        <w:tc>
          <w:tcPr>
            <w:tcW w:w="1985" w:type="dxa"/>
            <w:vAlign w:val="center"/>
            <w:hideMark/>
          </w:tcPr>
          <w:p w14:paraId="35DF6F3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10.7, &lt;0.001</w:t>
            </w:r>
          </w:p>
        </w:tc>
        <w:tc>
          <w:tcPr>
            <w:tcW w:w="1417" w:type="dxa"/>
            <w:vAlign w:val="center"/>
            <w:hideMark/>
          </w:tcPr>
          <w:p w14:paraId="57BAF8C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2.4, 0.1</w:t>
            </w:r>
          </w:p>
        </w:tc>
        <w:tc>
          <w:tcPr>
            <w:tcW w:w="1560" w:type="dxa"/>
            <w:vAlign w:val="center"/>
            <w:hideMark/>
          </w:tcPr>
          <w:p w14:paraId="3AE7F6E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0.4, 0.6</w:t>
            </w:r>
          </w:p>
        </w:tc>
        <w:tc>
          <w:tcPr>
            <w:tcW w:w="1949" w:type="dxa"/>
            <w:vAlign w:val="center"/>
            <w:hideMark/>
          </w:tcPr>
          <w:p w14:paraId="6FF74C9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1.3, 0.3</w:t>
            </w:r>
          </w:p>
        </w:tc>
      </w:tr>
      <w:tr w:rsidR="00B45E82" w:rsidRPr="00EC382F" w14:paraId="6924E064" w14:textId="77777777" w:rsidTr="00825712">
        <w:tc>
          <w:tcPr>
            <w:tcW w:w="2268" w:type="dxa"/>
            <w:hideMark/>
          </w:tcPr>
          <w:p w14:paraId="445A3E77"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16:0_12:0_22:6</w:t>
            </w:r>
          </w:p>
        </w:tc>
        <w:tc>
          <w:tcPr>
            <w:tcW w:w="1985" w:type="dxa"/>
            <w:vAlign w:val="center"/>
            <w:hideMark/>
          </w:tcPr>
          <w:p w14:paraId="551B351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37.7, &lt;0.0001</w:t>
            </w:r>
          </w:p>
        </w:tc>
        <w:tc>
          <w:tcPr>
            <w:tcW w:w="1417" w:type="dxa"/>
            <w:vAlign w:val="center"/>
            <w:hideMark/>
          </w:tcPr>
          <w:p w14:paraId="0FCFC53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1.4, 0.3</w:t>
            </w:r>
          </w:p>
        </w:tc>
        <w:tc>
          <w:tcPr>
            <w:tcW w:w="1560" w:type="dxa"/>
            <w:vAlign w:val="center"/>
            <w:hideMark/>
          </w:tcPr>
          <w:p w14:paraId="30CD820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0.3, 0.7</w:t>
            </w:r>
          </w:p>
        </w:tc>
        <w:tc>
          <w:tcPr>
            <w:tcW w:w="1949" w:type="dxa"/>
            <w:vAlign w:val="center"/>
            <w:hideMark/>
          </w:tcPr>
          <w:p w14:paraId="570154F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0.2, 0.8</w:t>
            </w:r>
          </w:p>
        </w:tc>
      </w:tr>
      <w:tr w:rsidR="00B45E82" w:rsidRPr="00EC382F" w14:paraId="7A95615D" w14:textId="77777777" w:rsidTr="00825712">
        <w:tc>
          <w:tcPr>
            <w:tcW w:w="2268" w:type="dxa"/>
            <w:hideMark/>
          </w:tcPr>
          <w:p w14:paraId="46C14EAB"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18:1_22:6_22:6</w:t>
            </w:r>
          </w:p>
        </w:tc>
        <w:tc>
          <w:tcPr>
            <w:tcW w:w="1985" w:type="dxa"/>
            <w:vAlign w:val="center"/>
            <w:hideMark/>
          </w:tcPr>
          <w:p w14:paraId="00F3D70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1.5, 0.2</w:t>
            </w:r>
          </w:p>
        </w:tc>
        <w:tc>
          <w:tcPr>
            <w:tcW w:w="1417" w:type="dxa"/>
            <w:vAlign w:val="center"/>
            <w:hideMark/>
          </w:tcPr>
          <w:p w14:paraId="258C15E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0.6, 0.5</w:t>
            </w:r>
          </w:p>
        </w:tc>
        <w:tc>
          <w:tcPr>
            <w:tcW w:w="1560" w:type="dxa"/>
            <w:vAlign w:val="center"/>
            <w:hideMark/>
          </w:tcPr>
          <w:p w14:paraId="0A3054C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1.1, 0.3</w:t>
            </w:r>
          </w:p>
        </w:tc>
        <w:tc>
          <w:tcPr>
            <w:tcW w:w="1949" w:type="dxa"/>
            <w:vAlign w:val="center"/>
            <w:hideMark/>
          </w:tcPr>
          <w:p w14:paraId="7B2FF9F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1.6, 0.2</w:t>
            </w:r>
          </w:p>
        </w:tc>
      </w:tr>
      <w:tr w:rsidR="00B45E82" w:rsidRPr="00EC382F" w14:paraId="1D1532BD" w14:textId="77777777" w:rsidTr="00825712">
        <w:tc>
          <w:tcPr>
            <w:tcW w:w="2268" w:type="dxa"/>
            <w:hideMark/>
          </w:tcPr>
          <w:p w14:paraId="4FC53348"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12:0_18:2_22:6</w:t>
            </w:r>
          </w:p>
        </w:tc>
        <w:tc>
          <w:tcPr>
            <w:tcW w:w="1985" w:type="dxa"/>
            <w:vAlign w:val="center"/>
            <w:hideMark/>
          </w:tcPr>
          <w:p w14:paraId="5B4D2CC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53.8, &lt;0.0001</w:t>
            </w:r>
          </w:p>
        </w:tc>
        <w:tc>
          <w:tcPr>
            <w:tcW w:w="1417" w:type="dxa"/>
            <w:vAlign w:val="center"/>
            <w:hideMark/>
          </w:tcPr>
          <w:p w14:paraId="3ABC473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3.3, 0.05</w:t>
            </w:r>
          </w:p>
        </w:tc>
        <w:tc>
          <w:tcPr>
            <w:tcW w:w="1560" w:type="dxa"/>
            <w:vAlign w:val="center"/>
            <w:hideMark/>
          </w:tcPr>
          <w:p w14:paraId="64047F7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1.0, 0.4</w:t>
            </w:r>
          </w:p>
        </w:tc>
        <w:tc>
          <w:tcPr>
            <w:tcW w:w="1949" w:type="dxa"/>
            <w:vAlign w:val="center"/>
            <w:hideMark/>
          </w:tcPr>
          <w:p w14:paraId="1B9ACF7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1.2, 0.3</w:t>
            </w:r>
          </w:p>
        </w:tc>
      </w:tr>
      <w:tr w:rsidR="00B45E82" w:rsidRPr="00EC382F" w14:paraId="0C525294" w14:textId="77777777" w:rsidTr="00825712">
        <w:tc>
          <w:tcPr>
            <w:tcW w:w="2268" w:type="dxa"/>
            <w:hideMark/>
          </w:tcPr>
          <w:p w14:paraId="51484CD5" w14:textId="77777777" w:rsidR="00B45E82" w:rsidRPr="00EC382F" w:rsidRDefault="00B45E82" w:rsidP="00825712">
            <w:pPr>
              <w:jc w:val="both"/>
              <w:rPr>
                <w:rFonts w:ascii="Times New Roman" w:hAnsi="Times New Roman" w:cs="Times New Roman"/>
              </w:rPr>
            </w:pPr>
            <w:r w:rsidRPr="00EC382F">
              <w:rPr>
                <w:rFonts w:ascii="Times New Roman" w:hAnsi="Times New Roman" w:cs="Times New Roman"/>
              </w:rPr>
              <w:t>15:0_18:2_22:6</w:t>
            </w:r>
          </w:p>
        </w:tc>
        <w:tc>
          <w:tcPr>
            <w:tcW w:w="1985" w:type="dxa"/>
            <w:vAlign w:val="center"/>
            <w:hideMark/>
          </w:tcPr>
          <w:p w14:paraId="5DB86ED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7.4, 0.004</w:t>
            </w:r>
          </w:p>
        </w:tc>
        <w:tc>
          <w:tcPr>
            <w:tcW w:w="1417" w:type="dxa"/>
            <w:vAlign w:val="center"/>
            <w:hideMark/>
          </w:tcPr>
          <w:p w14:paraId="07819B7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0.5, 0.6</w:t>
            </w:r>
          </w:p>
        </w:tc>
        <w:tc>
          <w:tcPr>
            <w:tcW w:w="1560" w:type="dxa"/>
            <w:vAlign w:val="center"/>
            <w:hideMark/>
          </w:tcPr>
          <w:p w14:paraId="123681F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1.3, 0.3</w:t>
            </w:r>
          </w:p>
        </w:tc>
        <w:tc>
          <w:tcPr>
            <w:tcW w:w="1949" w:type="dxa"/>
            <w:vAlign w:val="center"/>
            <w:hideMark/>
          </w:tcPr>
          <w:p w14:paraId="5023E69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2.2, 0.1</w:t>
            </w:r>
          </w:p>
        </w:tc>
      </w:tr>
      <w:tr w:rsidR="00B45E82" w:rsidRPr="00EC382F" w14:paraId="714C99EC" w14:textId="77777777" w:rsidTr="00825712">
        <w:tc>
          <w:tcPr>
            <w:tcW w:w="2268" w:type="dxa"/>
            <w:hideMark/>
          </w:tcPr>
          <w:p w14:paraId="4D36A6D2"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18:2_22:6_22:6</w:t>
            </w:r>
          </w:p>
        </w:tc>
        <w:tc>
          <w:tcPr>
            <w:tcW w:w="1985" w:type="dxa"/>
            <w:vAlign w:val="center"/>
            <w:hideMark/>
          </w:tcPr>
          <w:p w14:paraId="44AAA2D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2.68, 0.1</w:t>
            </w:r>
          </w:p>
        </w:tc>
        <w:tc>
          <w:tcPr>
            <w:tcW w:w="1417" w:type="dxa"/>
            <w:vAlign w:val="center"/>
            <w:hideMark/>
          </w:tcPr>
          <w:p w14:paraId="61355F01"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1.5, 0.2</w:t>
            </w:r>
          </w:p>
        </w:tc>
        <w:tc>
          <w:tcPr>
            <w:tcW w:w="1560" w:type="dxa"/>
            <w:vAlign w:val="center"/>
            <w:hideMark/>
          </w:tcPr>
          <w:p w14:paraId="578A87D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2.4, 0.1</w:t>
            </w:r>
          </w:p>
        </w:tc>
        <w:tc>
          <w:tcPr>
            <w:tcW w:w="1949" w:type="dxa"/>
            <w:vAlign w:val="center"/>
            <w:hideMark/>
          </w:tcPr>
          <w:p w14:paraId="788A6B8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2.5, 0.1</w:t>
            </w:r>
          </w:p>
        </w:tc>
      </w:tr>
      <w:tr w:rsidR="00B45E82" w:rsidRPr="00EC382F" w14:paraId="79571A1A" w14:textId="77777777" w:rsidTr="00825712">
        <w:tc>
          <w:tcPr>
            <w:tcW w:w="2268" w:type="dxa"/>
          </w:tcPr>
          <w:p w14:paraId="22B9D844" w14:textId="77777777" w:rsidR="00B45E82" w:rsidRPr="00EC382F" w:rsidRDefault="00B45E82" w:rsidP="00825712">
            <w:pPr>
              <w:rPr>
                <w:rFonts w:ascii="Times New Roman" w:hAnsi="Times New Roman" w:cs="Times New Roman"/>
              </w:rPr>
            </w:pPr>
          </w:p>
        </w:tc>
        <w:tc>
          <w:tcPr>
            <w:tcW w:w="6911" w:type="dxa"/>
            <w:gridSpan w:val="4"/>
            <w:vAlign w:val="center"/>
          </w:tcPr>
          <w:p w14:paraId="4EAA60F9" w14:textId="77777777" w:rsidR="00B45E82" w:rsidRPr="00EC382F" w:rsidRDefault="00B45E82" w:rsidP="00825712">
            <w:pPr>
              <w:jc w:val="center"/>
              <w:rPr>
                <w:rFonts w:ascii="Times New Roman" w:hAnsi="Times New Roman" w:cs="Times New Roman"/>
              </w:rPr>
            </w:pPr>
            <w:r>
              <w:rPr>
                <w:rFonts w:ascii="Times New Roman" w:hAnsi="Times New Roman" w:cs="Times New Roman"/>
              </w:rPr>
              <w:t>Molecular species containing 20:5n-5 and 22:6n-3</w:t>
            </w:r>
          </w:p>
        </w:tc>
      </w:tr>
      <w:tr w:rsidR="00B45E82" w:rsidRPr="00EC382F" w14:paraId="1FEAE180" w14:textId="77777777" w:rsidTr="00825712">
        <w:tc>
          <w:tcPr>
            <w:tcW w:w="2268" w:type="dxa"/>
            <w:hideMark/>
          </w:tcPr>
          <w:p w14:paraId="1D915BFF"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16:0_20:5_22:6</w:t>
            </w:r>
          </w:p>
        </w:tc>
        <w:tc>
          <w:tcPr>
            <w:tcW w:w="1985" w:type="dxa"/>
            <w:vAlign w:val="center"/>
            <w:hideMark/>
          </w:tcPr>
          <w:p w14:paraId="6C83058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45.2, &lt;0.0001</w:t>
            </w:r>
          </w:p>
        </w:tc>
        <w:tc>
          <w:tcPr>
            <w:tcW w:w="1417" w:type="dxa"/>
            <w:vAlign w:val="center"/>
            <w:hideMark/>
          </w:tcPr>
          <w:p w14:paraId="7978C9B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2.3, 0.1</w:t>
            </w:r>
          </w:p>
        </w:tc>
        <w:tc>
          <w:tcPr>
            <w:tcW w:w="1560" w:type="dxa"/>
            <w:vAlign w:val="center"/>
            <w:hideMark/>
          </w:tcPr>
          <w:p w14:paraId="29E0377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0.1, 0.9</w:t>
            </w:r>
          </w:p>
        </w:tc>
        <w:tc>
          <w:tcPr>
            <w:tcW w:w="1949" w:type="dxa"/>
            <w:vAlign w:val="center"/>
            <w:hideMark/>
          </w:tcPr>
          <w:p w14:paraId="19BDC2E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2.0, 0.2</w:t>
            </w:r>
          </w:p>
        </w:tc>
      </w:tr>
      <w:tr w:rsidR="00B45E82" w:rsidRPr="00EC382F" w14:paraId="0B6562AD" w14:textId="77777777" w:rsidTr="00825712">
        <w:tc>
          <w:tcPr>
            <w:tcW w:w="2268" w:type="dxa"/>
            <w:hideMark/>
          </w:tcPr>
          <w:p w14:paraId="10D9AD37"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18:1_20:5_22:6</w:t>
            </w:r>
          </w:p>
        </w:tc>
        <w:tc>
          <w:tcPr>
            <w:tcW w:w="1985" w:type="dxa"/>
            <w:vAlign w:val="center"/>
            <w:hideMark/>
          </w:tcPr>
          <w:p w14:paraId="09D6D5E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13.7, &lt;0.0001</w:t>
            </w:r>
          </w:p>
        </w:tc>
        <w:tc>
          <w:tcPr>
            <w:tcW w:w="1417" w:type="dxa"/>
            <w:vAlign w:val="center"/>
            <w:hideMark/>
          </w:tcPr>
          <w:p w14:paraId="11D9886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1.5, 0.2</w:t>
            </w:r>
          </w:p>
        </w:tc>
        <w:tc>
          <w:tcPr>
            <w:tcW w:w="1560" w:type="dxa"/>
            <w:vAlign w:val="center"/>
            <w:hideMark/>
          </w:tcPr>
          <w:p w14:paraId="61522D0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0.8, 0.4</w:t>
            </w:r>
          </w:p>
        </w:tc>
        <w:tc>
          <w:tcPr>
            <w:tcW w:w="1949" w:type="dxa"/>
            <w:vAlign w:val="center"/>
            <w:hideMark/>
          </w:tcPr>
          <w:p w14:paraId="289586E9"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1.1, 0.3</w:t>
            </w:r>
          </w:p>
        </w:tc>
      </w:tr>
      <w:tr w:rsidR="00B45E82" w:rsidRPr="00EC382F" w14:paraId="0E1195D8" w14:textId="77777777" w:rsidTr="00825712">
        <w:tc>
          <w:tcPr>
            <w:tcW w:w="2268" w:type="dxa"/>
            <w:tcBorders>
              <w:bottom w:val="single" w:sz="4" w:space="0" w:color="auto"/>
            </w:tcBorders>
            <w:hideMark/>
          </w:tcPr>
          <w:p w14:paraId="4B874C02"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20:5_18:2_22:6</w:t>
            </w:r>
          </w:p>
        </w:tc>
        <w:tc>
          <w:tcPr>
            <w:tcW w:w="1985" w:type="dxa"/>
            <w:tcBorders>
              <w:bottom w:val="single" w:sz="4" w:space="0" w:color="auto"/>
            </w:tcBorders>
            <w:vAlign w:val="center"/>
            <w:hideMark/>
          </w:tcPr>
          <w:p w14:paraId="207BB54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15.1, &lt;0.0001</w:t>
            </w:r>
          </w:p>
        </w:tc>
        <w:tc>
          <w:tcPr>
            <w:tcW w:w="1417" w:type="dxa"/>
            <w:tcBorders>
              <w:bottom w:val="single" w:sz="4" w:space="0" w:color="auto"/>
            </w:tcBorders>
            <w:vAlign w:val="center"/>
            <w:hideMark/>
          </w:tcPr>
          <w:p w14:paraId="44E73D3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2.6, 0.1</w:t>
            </w:r>
          </w:p>
        </w:tc>
        <w:tc>
          <w:tcPr>
            <w:tcW w:w="1560" w:type="dxa"/>
            <w:tcBorders>
              <w:bottom w:val="single" w:sz="4" w:space="0" w:color="auto"/>
            </w:tcBorders>
            <w:vAlign w:val="center"/>
            <w:hideMark/>
          </w:tcPr>
          <w:p w14:paraId="7625271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0.7, 0.1</w:t>
            </w:r>
          </w:p>
        </w:tc>
        <w:tc>
          <w:tcPr>
            <w:tcW w:w="1949" w:type="dxa"/>
            <w:tcBorders>
              <w:bottom w:val="single" w:sz="4" w:space="0" w:color="auto"/>
            </w:tcBorders>
            <w:vAlign w:val="center"/>
            <w:hideMark/>
          </w:tcPr>
          <w:p w14:paraId="0A58DC8C"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2.0, 0.2</w:t>
            </w:r>
          </w:p>
        </w:tc>
      </w:tr>
    </w:tbl>
    <w:p w14:paraId="53AE2EAC" w14:textId="77777777" w:rsidR="00B45E82" w:rsidRDefault="00B45E82" w:rsidP="00B45E82">
      <w:pPr>
        <w:rPr>
          <w:rFonts w:ascii="Times New Roman" w:hAnsi="Times New Roman" w:cs="Times New Roman"/>
        </w:rPr>
      </w:pPr>
      <w:r w:rsidRPr="00EC382F">
        <w:rPr>
          <w:rFonts w:ascii="Times New Roman" w:hAnsi="Times New Roman" w:cs="Times New Roman"/>
        </w:rPr>
        <w:t xml:space="preserve">Data were analysed by ANOVA with type of oil and sex as fixed factors and time as a repeated measure.  Tukey’s correction for multiple comparisons were applied </w:t>
      </w:r>
      <w:r w:rsidRPr="00EC382F">
        <w:rPr>
          <w:rFonts w:ascii="Times New Roman" w:hAnsi="Times New Roman" w:cs="Times New Roman"/>
          <w:i/>
        </w:rPr>
        <w:t>post hoc</w:t>
      </w:r>
      <w:r w:rsidRPr="00EC382F">
        <w:rPr>
          <w:rFonts w:ascii="Times New Roman" w:hAnsi="Times New Roman" w:cs="Times New Roman"/>
        </w:rPr>
        <w:t xml:space="preserve">.  </w:t>
      </w:r>
      <w:r>
        <w:rPr>
          <w:rFonts w:ascii="Times New Roman" w:hAnsi="Times New Roman" w:cs="Times New Roman"/>
        </w:rPr>
        <w:t>T</w:t>
      </w:r>
      <w:r w:rsidRPr="00EC382F">
        <w:rPr>
          <w:rFonts w:ascii="Times New Roman" w:hAnsi="Times New Roman" w:cs="Times New Roman"/>
        </w:rPr>
        <w:t xml:space="preserve">he order of fatty acids does not represent their </w:t>
      </w:r>
      <w:proofErr w:type="spellStart"/>
      <w:r w:rsidRPr="00EC382F">
        <w:rPr>
          <w:rFonts w:ascii="Times New Roman" w:hAnsi="Times New Roman" w:cs="Times New Roman"/>
          <w:i/>
        </w:rPr>
        <w:t>sn</w:t>
      </w:r>
      <w:proofErr w:type="spellEnd"/>
      <w:r w:rsidRPr="00EC382F">
        <w:rPr>
          <w:rFonts w:ascii="Times New Roman" w:hAnsi="Times New Roman" w:cs="Times New Roman"/>
        </w:rPr>
        <w:t xml:space="preserve"> positions.</w:t>
      </w:r>
    </w:p>
    <w:p w14:paraId="5C4166F5" w14:textId="77777777" w:rsidR="00B45E82" w:rsidRDefault="00B45E82" w:rsidP="00B45E82">
      <w:pPr>
        <w:spacing w:line="360" w:lineRule="auto"/>
        <w:rPr>
          <w:rFonts w:ascii="Times New Roman" w:hAnsi="Times New Roman" w:cs="Times New Roman"/>
          <w:bCs/>
        </w:rPr>
      </w:pPr>
      <w:r w:rsidRPr="007E7B8B">
        <w:rPr>
          <w:rFonts w:ascii="Times New Roman" w:hAnsi="Times New Roman" w:cs="Times New Roman"/>
          <w:bCs/>
        </w:rPr>
        <w:t>Table 5</w:t>
      </w:r>
    </w:p>
    <w:p w14:paraId="5417A31D" w14:textId="77777777" w:rsidR="00B45E82" w:rsidRPr="007E7B8B" w:rsidRDefault="00B45E82" w:rsidP="00B45E82">
      <w:pPr>
        <w:spacing w:line="360" w:lineRule="auto"/>
        <w:rPr>
          <w:rFonts w:ascii="Times New Roman" w:hAnsi="Times New Roman" w:cs="Times New Roman"/>
          <w:bCs/>
        </w:rPr>
      </w:pPr>
      <w:r w:rsidRPr="007E7B8B">
        <w:rPr>
          <w:rFonts w:ascii="Times New Roman" w:hAnsi="Times New Roman" w:cs="Times New Roman"/>
          <w:bCs/>
        </w:rPr>
        <w:lastRenderedPageBreak/>
        <w:t xml:space="preserve">Results of statistical analysis of phosphatidylcholine molecular species concentrations during the postprandial period.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798"/>
        <w:gridCol w:w="1799"/>
        <w:gridCol w:w="1798"/>
        <w:gridCol w:w="1799"/>
      </w:tblGrid>
      <w:tr w:rsidR="00B45E82" w:rsidRPr="00EC382F" w14:paraId="36C1F161" w14:textId="77777777" w:rsidTr="00825712">
        <w:tc>
          <w:tcPr>
            <w:tcW w:w="1985" w:type="dxa"/>
            <w:tcBorders>
              <w:top w:val="single" w:sz="4" w:space="0" w:color="auto"/>
              <w:left w:val="nil"/>
              <w:bottom w:val="single" w:sz="4" w:space="0" w:color="auto"/>
              <w:right w:val="nil"/>
            </w:tcBorders>
          </w:tcPr>
          <w:p w14:paraId="29D96EC5" w14:textId="77777777" w:rsidR="00B45E82" w:rsidRPr="00EC382F" w:rsidRDefault="00B45E82" w:rsidP="00825712">
            <w:pPr>
              <w:rPr>
                <w:rFonts w:ascii="Times New Roman" w:hAnsi="Times New Roman" w:cs="Times New Roman"/>
              </w:rPr>
            </w:pPr>
          </w:p>
        </w:tc>
        <w:tc>
          <w:tcPr>
            <w:tcW w:w="7194" w:type="dxa"/>
            <w:gridSpan w:val="4"/>
            <w:tcBorders>
              <w:top w:val="single" w:sz="4" w:space="0" w:color="auto"/>
              <w:left w:val="nil"/>
              <w:bottom w:val="single" w:sz="4" w:space="0" w:color="auto"/>
              <w:right w:val="nil"/>
            </w:tcBorders>
          </w:tcPr>
          <w:p w14:paraId="157B503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ANOVA</w:t>
            </w:r>
          </w:p>
        </w:tc>
      </w:tr>
      <w:tr w:rsidR="00B45E82" w:rsidRPr="00EC382F" w14:paraId="29BC7F07" w14:textId="77777777" w:rsidTr="00825712">
        <w:tc>
          <w:tcPr>
            <w:tcW w:w="1985" w:type="dxa"/>
            <w:tcBorders>
              <w:top w:val="single" w:sz="4" w:space="0" w:color="auto"/>
              <w:left w:val="nil"/>
              <w:bottom w:val="single" w:sz="4" w:space="0" w:color="auto"/>
              <w:right w:val="nil"/>
            </w:tcBorders>
          </w:tcPr>
          <w:p w14:paraId="4955D913" w14:textId="77777777" w:rsidR="00B45E82" w:rsidRPr="00EC382F" w:rsidRDefault="00B45E82" w:rsidP="00825712">
            <w:pPr>
              <w:rPr>
                <w:rFonts w:ascii="Times New Roman" w:hAnsi="Times New Roman" w:cs="Times New Roman"/>
              </w:rPr>
            </w:pPr>
          </w:p>
        </w:tc>
        <w:tc>
          <w:tcPr>
            <w:tcW w:w="1798" w:type="dxa"/>
            <w:tcBorders>
              <w:top w:val="single" w:sz="4" w:space="0" w:color="auto"/>
              <w:left w:val="nil"/>
              <w:bottom w:val="single" w:sz="4" w:space="0" w:color="auto"/>
              <w:right w:val="nil"/>
            </w:tcBorders>
            <w:hideMark/>
          </w:tcPr>
          <w:p w14:paraId="7D7588A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Time</w:t>
            </w:r>
          </w:p>
        </w:tc>
        <w:tc>
          <w:tcPr>
            <w:tcW w:w="1799" w:type="dxa"/>
            <w:tcBorders>
              <w:top w:val="single" w:sz="4" w:space="0" w:color="auto"/>
              <w:left w:val="nil"/>
              <w:bottom w:val="single" w:sz="4" w:space="0" w:color="auto"/>
              <w:right w:val="nil"/>
            </w:tcBorders>
            <w:hideMark/>
          </w:tcPr>
          <w:p w14:paraId="2107D42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Sex*Time</w:t>
            </w:r>
          </w:p>
        </w:tc>
        <w:tc>
          <w:tcPr>
            <w:tcW w:w="1798" w:type="dxa"/>
            <w:tcBorders>
              <w:top w:val="single" w:sz="4" w:space="0" w:color="auto"/>
              <w:left w:val="nil"/>
              <w:bottom w:val="single" w:sz="4" w:space="0" w:color="auto"/>
              <w:right w:val="nil"/>
            </w:tcBorders>
            <w:hideMark/>
          </w:tcPr>
          <w:p w14:paraId="44625DE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Oil*Time</w:t>
            </w:r>
          </w:p>
        </w:tc>
        <w:tc>
          <w:tcPr>
            <w:tcW w:w="1799" w:type="dxa"/>
            <w:tcBorders>
              <w:top w:val="single" w:sz="4" w:space="0" w:color="auto"/>
              <w:left w:val="nil"/>
              <w:bottom w:val="single" w:sz="4" w:space="0" w:color="auto"/>
              <w:right w:val="nil"/>
            </w:tcBorders>
            <w:hideMark/>
          </w:tcPr>
          <w:p w14:paraId="0CB8D47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Oil*Time*Sex</w:t>
            </w:r>
          </w:p>
        </w:tc>
      </w:tr>
      <w:tr w:rsidR="00B45E82" w:rsidRPr="00EC382F" w14:paraId="3A4514A5" w14:textId="77777777" w:rsidTr="00825712">
        <w:tc>
          <w:tcPr>
            <w:tcW w:w="1985" w:type="dxa"/>
            <w:tcBorders>
              <w:top w:val="single" w:sz="4" w:space="0" w:color="auto"/>
              <w:left w:val="nil"/>
              <w:bottom w:val="single" w:sz="4" w:space="0" w:color="auto"/>
              <w:right w:val="nil"/>
            </w:tcBorders>
            <w:vAlign w:val="bottom"/>
            <w:hideMark/>
          </w:tcPr>
          <w:p w14:paraId="3F61EB30"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Molecular species</w:t>
            </w:r>
          </w:p>
        </w:tc>
        <w:tc>
          <w:tcPr>
            <w:tcW w:w="1798" w:type="dxa"/>
            <w:tcBorders>
              <w:top w:val="single" w:sz="4" w:space="0" w:color="auto"/>
              <w:left w:val="nil"/>
              <w:bottom w:val="single" w:sz="4" w:space="0" w:color="auto"/>
              <w:right w:val="nil"/>
            </w:tcBorders>
            <w:hideMark/>
          </w:tcPr>
          <w:p w14:paraId="2A885A65" w14:textId="77777777" w:rsidR="00B45E82" w:rsidRDefault="00B45E82" w:rsidP="00825712">
            <w:pPr>
              <w:tabs>
                <w:tab w:val="left" w:pos="293"/>
                <w:tab w:val="left" w:pos="333"/>
                <w:tab w:val="center" w:pos="580"/>
              </w:tabs>
              <w:jc w:val="center"/>
              <w:rPr>
                <w:rFonts w:ascii="Times New Roman" w:hAnsi="Times New Roman" w:cs="Times New Roman"/>
              </w:rPr>
            </w:pPr>
            <w:r w:rsidRPr="00EC382F">
              <w:rPr>
                <w:rFonts w:ascii="Times New Roman" w:hAnsi="Times New Roman" w:cs="Times New Roman"/>
              </w:rPr>
              <w:t>F, P</w:t>
            </w:r>
          </w:p>
          <w:p w14:paraId="4C0092E2" w14:textId="77777777" w:rsidR="00B45E82" w:rsidRPr="0001725C" w:rsidRDefault="00B45E82" w:rsidP="00825712">
            <w:pPr>
              <w:jc w:val="center"/>
              <w:rPr>
                <w:rFonts w:ascii="Times New Roman" w:hAnsi="Times New Roman" w:cs="Times New Roman"/>
              </w:rPr>
            </w:pPr>
          </w:p>
        </w:tc>
        <w:tc>
          <w:tcPr>
            <w:tcW w:w="1799" w:type="dxa"/>
            <w:tcBorders>
              <w:top w:val="single" w:sz="4" w:space="0" w:color="auto"/>
              <w:left w:val="nil"/>
              <w:bottom w:val="single" w:sz="4" w:space="0" w:color="auto"/>
              <w:right w:val="nil"/>
            </w:tcBorders>
            <w:hideMark/>
          </w:tcPr>
          <w:p w14:paraId="4D0FB8C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F, P</w:t>
            </w:r>
          </w:p>
        </w:tc>
        <w:tc>
          <w:tcPr>
            <w:tcW w:w="1798" w:type="dxa"/>
            <w:tcBorders>
              <w:top w:val="single" w:sz="4" w:space="0" w:color="auto"/>
              <w:left w:val="nil"/>
              <w:bottom w:val="single" w:sz="4" w:space="0" w:color="auto"/>
              <w:right w:val="nil"/>
            </w:tcBorders>
            <w:hideMark/>
          </w:tcPr>
          <w:p w14:paraId="6F315BF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F, P</w:t>
            </w:r>
          </w:p>
        </w:tc>
        <w:tc>
          <w:tcPr>
            <w:tcW w:w="1799" w:type="dxa"/>
            <w:tcBorders>
              <w:top w:val="single" w:sz="4" w:space="0" w:color="auto"/>
              <w:left w:val="nil"/>
              <w:bottom w:val="single" w:sz="4" w:space="0" w:color="auto"/>
              <w:right w:val="nil"/>
            </w:tcBorders>
            <w:hideMark/>
          </w:tcPr>
          <w:p w14:paraId="53A3496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F, P</w:t>
            </w:r>
          </w:p>
        </w:tc>
      </w:tr>
      <w:tr w:rsidR="00B45E82" w:rsidRPr="00EC382F" w14:paraId="298E8624" w14:textId="77777777" w:rsidTr="00825712">
        <w:tc>
          <w:tcPr>
            <w:tcW w:w="1985" w:type="dxa"/>
            <w:vAlign w:val="center"/>
          </w:tcPr>
          <w:p w14:paraId="0735D84F" w14:textId="77777777" w:rsidR="00B45E82" w:rsidRPr="00EC382F" w:rsidRDefault="00B45E82" w:rsidP="00825712">
            <w:pPr>
              <w:rPr>
                <w:rFonts w:ascii="Times New Roman" w:hAnsi="Times New Roman" w:cs="Times New Roman"/>
              </w:rPr>
            </w:pPr>
          </w:p>
        </w:tc>
        <w:tc>
          <w:tcPr>
            <w:tcW w:w="7194" w:type="dxa"/>
            <w:gridSpan w:val="4"/>
            <w:vAlign w:val="center"/>
          </w:tcPr>
          <w:p w14:paraId="37B8046C" w14:textId="77777777" w:rsidR="00B45E82" w:rsidRPr="00EC382F" w:rsidRDefault="00B45E82" w:rsidP="00825712">
            <w:pPr>
              <w:jc w:val="center"/>
              <w:rPr>
                <w:rFonts w:ascii="Times New Roman" w:hAnsi="Times New Roman" w:cs="Times New Roman"/>
              </w:rPr>
            </w:pPr>
            <w:r>
              <w:rPr>
                <w:rFonts w:ascii="Times New Roman" w:hAnsi="Times New Roman" w:cs="Times New Roman"/>
              </w:rPr>
              <w:t>Molecular species containing 20:5n-5</w:t>
            </w:r>
          </w:p>
        </w:tc>
      </w:tr>
      <w:tr w:rsidR="00B45E82" w:rsidRPr="00EC382F" w14:paraId="3A50F738" w14:textId="77777777" w:rsidTr="00825712">
        <w:tc>
          <w:tcPr>
            <w:tcW w:w="1985" w:type="dxa"/>
            <w:vAlign w:val="center"/>
          </w:tcPr>
          <w:p w14:paraId="5BBCE3ED"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16:0/20:5</w:t>
            </w:r>
          </w:p>
        </w:tc>
        <w:tc>
          <w:tcPr>
            <w:tcW w:w="1798" w:type="dxa"/>
            <w:vAlign w:val="center"/>
          </w:tcPr>
          <w:p w14:paraId="7880D48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67.5, &lt;0.0001</w:t>
            </w:r>
          </w:p>
        </w:tc>
        <w:tc>
          <w:tcPr>
            <w:tcW w:w="1799" w:type="dxa"/>
            <w:vAlign w:val="center"/>
          </w:tcPr>
          <w:p w14:paraId="01676D8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1.9, 0.6</w:t>
            </w:r>
          </w:p>
        </w:tc>
        <w:tc>
          <w:tcPr>
            <w:tcW w:w="1798" w:type="dxa"/>
            <w:vAlign w:val="center"/>
          </w:tcPr>
          <w:p w14:paraId="77E0DBE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0.27, 0.2</w:t>
            </w:r>
          </w:p>
        </w:tc>
        <w:tc>
          <w:tcPr>
            <w:tcW w:w="1799" w:type="dxa"/>
            <w:vAlign w:val="center"/>
          </w:tcPr>
          <w:p w14:paraId="0862332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0.52, 0.4</w:t>
            </w:r>
          </w:p>
        </w:tc>
      </w:tr>
      <w:tr w:rsidR="00B45E82" w:rsidRPr="00EC382F" w14:paraId="4D7F059C" w14:textId="77777777" w:rsidTr="00825712">
        <w:tc>
          <w:tcPr>
            <w:tcW w:w="1985" w:type="dxa"/>
            <w:vAlign w:val="center"/>
          </w:tcPr>
          <w:p w14:paraId="4F2904F2"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16:1A/20:5</w:t>
            </w:r>
          </w:p>
        </w:tc>
        <w:tc>
          <w:tcPr>
            <w:tcW w:w="1798" w:type="dxa"/>
            <w:vAlign w:val="center"/>
          </w:tcPr>
          <w:p w14:paraId="73AF9D7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6.6, 0.008</w:t>
            </w:r>
          </w:p>
        </w:tc>
        <w:tc>
          <w:tcPr>
            <w:tcW w:w="1799" w:type="dxa"/>
            <w:vAlign w:val="center"/>
          </w:tcPr>
          <w:p w14:paraId="3337D69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0.7, 0.5</w:t>
            </w:r>
          </w:p>
        </w:tc>
        <w:tc>
          <w:tcPr>
            <w:tcW w:w="1798" w:type="dxa"/>
            <w:vAlign w:val="center"/>
          </w:tcPr>
          <w:p w14:paraId="0031018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1.0, 0.4</w:t>
            </w:r>
          </w:p>
        </w:tc>
        <w:tc>
          <w:tcPr>
            <w:tcW w:w="1799" w:type="dxa"/>
            <w:vAlign w:val="center"/>
          </w:tcPr>
          <w:p w14:paraId="73137BB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1.6, 0.2</w:t>
            </w:r>
          </w:p>
        </w:tc>
      </w:tr>
      <w:tr w:rsidR="00B45E82" w:rsidRPr="00EC382F" w14:paraId="21B4BF7F" w14:textId="77777777" w:rsidTr="00825712">
        <w:tc>
          <w:tcPr>
            <w:tcW w:w="1985" w:type="dxa"/>
            <w:vAlign w:val="center"/>
          </w:tcPr>
          <w:p w14:paraId="1D0714F4"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18:0/20:5</w:t>
            </w:r>
          </w:p>
        </w:tc>
        <w:tc>
          <w:tcPr>
            <w:tcW w:w="1798" w:type="dxa"/>
            <w:vAlign w:val="center"/>
          </w:tcPr>
          <w:p w14:paraId="33BBA1F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28.7, &lt;0.0001</w:t>
            </w:r>
          </w:p>
        </w:tc>
        <w:tc>
          <w:tcPr>
            <w:tcW w:w="1799" w:type="dxa"/>
            <w:vAlign w:val="center"/>
          </w:tcPr>
          <w:p w14:paraId="40416BF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2.6, 0.06</w:t>
            </w:r>
          </w:p>
        </w:tc>
        <w:tc>
          <w:tcPr>
            <w:tcW w:w="1798" w:type="dxa"/>
            <w:vAlign w:val="center"/>
          </w:tcPr>
          <w:p w14:paraId="28D746B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1.4, 0.3</w:t>
            </w:r>
          </w:p>
        </w:tc>
        <w:tc>
          <w:tcPr>
            <w:tcW w:w="1799" w:type="dxa"/>
            <w:vAlign w:val="center"/>
          </w:tcPr>
          <w:p w14:paraId="65C06A2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0.5, 0.6</w:t>
            </w:r>
          </w:p>
        </w:tc>
      </w:tr>
      <w:tr w:rsidR="00B45E82" w:rsidRPr="00EC382F" w14:paraId="2EC58C56" w14:textId="77777777" w:rsidTr="00825712">
        <w:tc>
          <w:tcPr>
            <w:tcW w:w="1985" w:type="dxa"/>
            <w:vAlign w:val="center"/>
          </w:tcPr>
          <w:p w14:paraId="2E232B80"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18:1A/20:5</w:t>
            </w:r>
          </w:p>
        </w:tc>
        <w:tc>
          <w:tcPr>
            <w:tcW w:w="1798" w:type="dxa"/>
            <w:vAlign w:val="center"/>
          </w:tcPr>
          <w:p w14:paraId="1648A87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3.3, 0.001</w:t>
            </w:r>
          </w:p>
        </w:tc>
        <w:tc>
          <w:tcPr>
            <w:tcW w:w="1799" w:type="dxa"/>
            <w:vAlign w:val="center"/>
          </w:tcPr>
          <w:p w14:paraId="7C73A45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0.07, 0.4</w:t>
            </w:r>
          </w:p>
        </w:tc>
        <w:tc>
          <w:tcPr>
            <w:tcW w:w="1798" w:type="dxa"/>
            <w:vAlign w:val="center"/>
          </w:tcPr>
          <w:p w14:paraId="7B745F8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0.4, 0.4</w:t>
            </w:r>
          </w:p>
        </w:tc>
        <w:tc>
          <w:tcPr>
            <w:tcW w:w="1799" w:type="dxa"/>
            <w:vAlign w:val="center"/>
          </w:tcPr>
          <w:p w14:paraId="3A822B5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0.4, 0.6</w:t>
            </w:r>
          </w:p>
        </w:tc>
      </w:tr>
      <w:tr w:rsidR="00B45E82" w:rsidRPr="00EC382F" w14:paraId="1D4132AB" w14:textId="77777777" w:rsidTr="00825712">
        <w:tc>
          <w:tcPr>
            <w:tcW w:w="1985" w:type="dxa"/>
          </w:tcPr>
          <w:p w14:paraId="6BA59003" w14:textId="77777777" w:rsidR="00B45E82" w:rsidRPr="00EC382F" w:rsidRDefault="00B45E82" w:rsidP="00825712">
            <w:pPr>
              <w:rPr>
                <w:rFonts w:ascii="Times New Roman" w:hAnsi="Times New Roman" w:cs="Times New Roman"/>
              </w:rPr>
            </w:pPr>
          </w:p>
        </w:tc>
        <w:tc>
          <w:tcPr>
            <w:tcW w:w="7194" w:type="dxa"/>
            <w:gridSpan w:val="4"/>
            <w:vAlign w:val="center"/>
          </w:tcPr>
          <w:p w14:paraId="4992BBF3" w14:textId="77777777" w:rsidR="00B45E82" w:rsidRPr="00EC382F" w:rsidRDefault="00B45E82" w:rsidP="00825712">
            <w:pPr>
              <w:jc w:val="center"/>
              <w:rPr>
                <w:rFonts w:ascii="Times New Roman" w:hAnsi="Times New Roman" w:cs="Times New Roman"/>
              </w:rPr>
            </w:pPr>
            <w:r>
              <w:rPr>
                <w:rFonts w:ascii="Times New Roman" w:hAnsi="Times New Roman" w:cs="Times New Roman"/>
              </w:rPr>
              <w:t>Molecular species containing 22:6n-3</w:t>
            </w:r>
          </w:p>
        </w:tc>
      </w:tr>
      <w:tr w:rsidR="00B45E82" w:rsidRPr="00EC382F" w14:paraId="14D2E540" w14:textId="77777777" w:rsidTr="00825712">
        <w:tc>
          <w:tcPr>
            <w:tcW w:w="1985" w:type="dxa"/>
          </w:tcPr>
          <w:p w14:paraId="69419858"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14:0/22:6</w:t>
            </w:r>
          </w:p>
        </w:tc>
        <w:tc>
          <w:tcPr>
            <w:tcW w:w="1798" w:type="dxa"/>
            <w:vAlign w:val="center"/>
          </w:tcPr>
          <w:p w14:paraId="147E5A1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31.6, &lt;0.0001</w:t>
            </w:r>
          </w:p>
        </w:tc>
        <w:tc>
          <w:tcPr>
            <w:tcW w:w="1799" w:type="dxa"/>
            <w:vAlign w:val="center"/>
          </w:tcPr>
          <w:p w14:paraId="4E52C9F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0.002, 0.9</w:t>
            </w:r>
          </w:p>
        </w:tc>
        <w:tc>
          <w:tcPr>
            <w:tcW w:w="1798" w:type="dxa"/>
            <w:vAlign w:val="center"/>
          </w:tcPr>
          <w:p w14:paraId="591B0FF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0.87, 0.4</w:t>
            </w:r>
          </w:p>
        </w:tc>
        <w:tc>
          <w:tcPr>
            <w:tcW w:w="1799" w:type="dxa"/>
            <w:vAlign w:val="center"/>
          </w:tcPr>
          <w:p w14:paraId="7E40BE5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1.0, 0.3</w:t>
            </w:r>
          </w:p>
        </w:tc>
      </w:tr>
      <w:tr w:rsidR="00B45E82" w:rsidRPr="00EC382F" w14:paraId="14CD0EC9" w14:textId="77777777" w:rsidTr="00825712">
        <w:tc>
          <w:tcPr>
            <w:tcW w:w="1985" w:type="dxa"/>
          </w:tcPr>
          <w:p w14:paraId="79B19366"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15:0/22:6</w:t>
            </w:r>
          </w:p>
        </w:tc>
        <w:tc>
          <w:tcPr>
            <w:tcW w:w="1798" w:type="dxa"/>
            <w:vAlign w:val="center"/>
          </w:tcPr>
          <w:p w14:paraId="2C70B76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23.5, &lt; 0.0001</w:t>
            </w:r>
          </w:p>
        </w:tc>
        <w:tc>
          <w:tcPr>
            <w:tcW w:w="1799" w:type="dxa"/>
            <w:vAlign w:val="center"/>
          </w:tcPr>
          <w:p w14:paraId="7B37B98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0.97, 0.4</w:t>
            </w:r>
          </w:p>
        </w:tc>
        <w:tc>
          <w:tcPr>
            <w:tcW w:w="1798" w:type="dxa"/>
            <w:vAlign w:val="center"/>
          </w:tcPr>
          <w:p w14:paraId="23D4B60D"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0.6, 0.6</w:t>
            </w:r>
          </w:p>
        </w:tc>
        <w:tc>
          <w:tcPr>
            <w:tcW w:w="1799" w:type="dxa"/>
            <w:vAlign w:val="center"/>
          </w:tcPr>
          <w:p w14:paraId="3258D41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 xml:space="preserve">0.07, 0.9 </w:t>
            </w:r>
          </w:p>
        </w:tc>
      </w:tr>
      <w:tr w:rsidR="00B45E82" w:rsidRPr="00EC382F" w14:paraId="4EF702A6" w14:textId="77777777" w:rsidTr="00825712">
        <w:tc>
          <w:tcPr>
            <w:tcW w:w="1985" w:type="dxa"/>
          </w:tcPr>
          <w:p w14:paraId="19BCF0BD"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16:0/22:6</w:t>
            </w:r>
          </w:p>
        </w:tc>
        <w:tc>
          <w:tcPr>
            <w:tcW w:w="1798" w:type="dxa"/>
            <w:vAlign w:val="center"/>
          </w:tcPr>
          <w:p w14:paraId="006C539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25.8, &lt;0.0001</w:t>
            </w:r>
          </w:p>
        </w:tc>
        <w:tc>
          <w:tcPr>
            <w:tcW w:w="1799" w:type="dxa"/>
            <w:vAlign w:val="center"/>
          </w:tcPr>
          <w:p w14:paraId="56CF5B9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0.35, 0.7</w:t>
            </w:r>
          </w:p>
        </w:tc>
        <w:tc>
          <w:tcPr>
            <w:tcW w:w="1798" w:type="dxa"/>
            <w:vAlign w:val="center"/>
          </w:tcPr>
          <w:p w14:paraId="6BF8746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1.0, 0.4</w:t>
            </w:r>
          </w:p>
        </w:tc>
        <w:tc>
          <w:tcPr>
            <w:tcW w:w="1799" w:type="dxa"/>
            <w:vAlign w:val="center"/>
          </w:tcPr>
          <w:p w14:paraId="3595CD70"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0.95, 0.4</w:t>
            </w:r>
          </w:p>
        </w:tc>
      </w:tr>
      <w:tr w:rsidR="00B45E82" w:rsidRPr="00EC382F" w14:paraId="5C1EEF3E" w14:textId="77777777" w:rsidTr="00825712">
        <w:tc>
          <w:tcPr>
            <w:tcW w:w="1985" w:type="dxa"/>
          </w:tcPr>
          <w:p w14:paraId="752D86A6"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16:1A/22:6</w:t>
            </w:r>
          </w:p>
        </w:tc>
        <w:tc>
          <w:tcPr>
            <w:tcW w:w="1798" w:type="dxa"/>
            <w:vAlign w:val="center"/>
          </w:tcPr>
          <w:p w14:paraId="6E93812B"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0.02, 0.9</w:t>
            </w:r>
          </w:p>
        </w:tc>
        <w:tc>
          <w:tcPr>
            <w:tcW w:w="1799" w:type="dxa"/>
            <w:vAlign w:val="center"/>
          </w:tcPr>
          <w:p w14:paraId="2BCF39F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0.04, 0.9</w:t>
            </w:r>
          </w:p>
        </w:tc>
        <w:tc>
          <w:tcPr>
            <w:tcW w:w="1798" w:type="dxa"/>
            <w:vAlign w:val="center"/>
          </w:tcPr>
          <w:p w14:paraId="47F0AA5A"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0.89, 0.4</w:t>
            </w:r>
          </w:p>
        </w:tc>
        <w:tc>
          <w:tcPr>
            <w:tcW w:w="1799" w:type="dxa"/>
            <w:vAlign w:val="center"/>
          </w:tcPr>
          <w:p w14:paraId="76C419C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0.67, 0.5</w:t>
            </w:r>
          </w:p>
        </w:tc>
      </w:tr>
      <w:tr w:rsidR="00B45E82" w:rsidRPr="00EC382F" w14:paraId="1589363F" w14:textId="77777777" w:rsidTr="00825712">
        <w:tc>
          <w:tcPr>
            <w:tcW w:w="1985" w:type="dxa"/>
          </w:tcPr>
          <w:p w14:paraId="29CCFDA8"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17:0/22:6</w:t>
            </w:r>
          </w:p>
        </w:tc>
        <w:tc>
          <w:tcPr>
            <w:tcW w:w="1798" w:type="dxa"/>
            <w:vAlign w:val="center"/>
          </w:tcPr>
          <w:p w14:paraId="382BF198"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6.9, 0.005</w:t>
            </w:r>
          </w:p>
        </w:tc>
        <w:tc>
          <w:tcPr>
            <w:tcW w:w="1799" w:type="dxa"/>
            <w:vAlign w:val="center"/>
          </w:tcPr>
          <w:p w14:paraId="08E02CB6"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0.61, 0.5</w:t>
            </w:r>
          </w:p>
        </w:tc>
        <w:tc>
          <w:tcPr>
            <w:tcW w:w="1798" w:type="dxa"/>
            <w:vAlign w:val="center"/>
          </w:tcPr>
          <w:p w14:paraId="1B20097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0.63, 0.5</w:t>
            </w:r>
          </w:p>
        </w:tc>
        <w:tc>
          <w:tcPr>
            <w:tcW w:w="1799" w:type="dxa"/>
            <w:vAlign w:val="center"/>
          </w:tcPr>
          <w:p w14:paraId="3717579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0.88, 0.4</w:t>
            </w:r>
          </w:p>
        </w:tc>
      </w:tr>
      <w:tr w:rsidR="00B45E82" w:rsidRPr="00EC382F" w14:paraId="765E5971" w14:textId="77777777" w:rsidTr="00825712">
        <w:tc>
          <w:tcPr>
            <w:tcW w:w="1985" w:type="dxa"/>
            <w:hideMark/>
          </w:tcPr>
          <w:p w14:paraId="4BF2CD4D"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18:0/22:6</w:t>
            </w:r>
          </w:p>
        </w:tc>
        <w:tc>
          <w:tcPr>
            <w:tcW w:w="1798" w:type="dxa"/>
            <w:vAlign w:val="center"/>
            <w:hideMark/>
          </w:tcPr>
          <w:p w14:paraId="3CBAE89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16.43, &lt;0.0001</w:t>
            </w:r>
          </w:p>
        </w:tc>
        <w:tc>
          <w:tcPr>
            <w:tcW w:w="1799" w:type="dxa"/>
            <w:vAlign w:val="center"/>
            <w:hideMark/>
          </w:tcPr>
          <w:p w14:paraId="697934EE"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0.87, 0.4</w:t>
            </w:r>
          </w:p>
        </w:tc>
        <w:tc>
          <w:tcPr>
            <w:tcW w:w="1798" w:type="dxa"/>
            <w:vAlign w:val="center"/>
            <w:hideMark/>
          </w:tcPr>
          <w:p w14:paraId="69F06D0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0.9, 0.4</w:t>
            </w:r>
          </w:p>
        </w:tc>
        <w:tc>
          <w:tcPr>
            <w:tcW w:w="1799" w:type="dxa"/>
            <w:vAlign w:val="center"/>
            <w:hideMark/>
          </w:tcPr>
          <w:p w14:paraId="47933B7F"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1.3, 0.3</w:t>
            </w:r>
          </w:p>
        </w:tc>
      </w:tr>
      <w:tr w:rsidR="00B45E82" w:rsidRPr="00EC382F" w14:paraId="017FB97D" w14:textId="77777777" w:rsidTr="00825712">
        <w:tc>
          <w:tcPr>
            <w:tcW w:w="1985" w:type="dxa"/>
          </w:tcPr>
          <w:p w14:paraId="1C9A29E1"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18:0A/22:6</w:t>
            </w:r>
          </w:p>
        </w:tc>
        <w:tc>
          <w:tcPr>
            <w:tcW w:w="1798" w:type="dxa"/>
            <w:vAlign w:val="center"/>
          </w:tcPr>
          <w:p w14:paraId="614570E2"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8.9, 0.001</w:t>
            </w:r>
          </w:p>
        </w:tc>
        <w:tc>
          <w:tcPr>
            <w:tcW w:w="1799" w:type="dxa"/>
            <w:vAlign w:val="center"/>
          </w:tcPr>
          <w:p w14:paraId="4008674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0.022, 0.9</w:t>
            </w:r>
          </w:p>
        </w:tc>
        <w:tc>
          <w:tcPr>
            <w:tcW w:w="1798" w:type="dxa"/>
            <w:vAlign w:val="center"/>
          </w:tcPr>
          <w:p w14:paraId="1D6E7B6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 xml:space="preserve">0.09,0.9 </w:t>
            </w:r>
          </w:p>
        </w:tc>
        <w:tc>
          <w:tcPr>
            <w:tcW w:w="1799" w:type="dxa"/>
            <w:vAlign w:val="center"/>
          </w:tcPr>
          <w:p w14:paraId="32805D1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0.27, 0.7</w:t>
            </w:r>
          </w:p>
        </w:tc>
      </w:tr>
      <w:tr w:rsidR="00B45E82" w:rsidRPr="00EC382F" w14:paraId="7C976400" w14:textId="77777777" w:rsidTr="00825712">
        <w:tc>
          <w:tcPr>
            <w:tcW w:w="1985" w:type="dxa"/>
            <w:tcBorders>
              <w:bottom w:val="single" w:sz="4" w:space="0" w:color="auto"/>
            </w:tcBorders>
          </w:tcPr>
          <w:p w14:paraId="1BFB8F22" w14:textId="77777777" w:rsidR="00B45E82" w:rsidRPr="00EC382F" w:rsidRDefault="00B45E82" w:rsidP="00825712">
            <w:pPr>
              <w:rPr>
                <w:rFonts w:ascii="Times New Roman" w:hAnsi="Times New Roman" w:cs="Times New Roman"/>
              </w:rPr>
            </w:pPr>
            <w:r w:rsidRPr="00EC382F">
              <w:rPr>
                <w:rFonts w:ascii="Times New Roman" w:hAnsi="Times New Roman" w:cs="Times New Roman"/>
              </w:rPr>
              <w:t>18:1/22:6</w:t>
            </w:r>
          </w:p>
        </w:tc>
        <w:tc>
          <w:tcPr>
            <w:tcW w:w="1798" w:type="dxa"/>
            <w:tcBorders>
              <w:bottom w:val="single" w:sz="4" w:space="0" w:color="auto"/>
            </w:tcBorders>
            <w:vAlign w:val="center"/>
          </w:tcPr>
          <w:p w14:paraId="1CAED0F7"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2.5, &lt;0.0001</w:t>
            </w:r>
          </w:p>
        </w:tc>
        <w:tc>
          <w:tcPr>
            <w:tcW w:w="1799" w:type="dxa"/>
            <w:tcBorders>
              <w:bottom w:val="single" w:sz="4" w:space="0" w:color="auto"/>
            </w:tcBorders>
            <w:vAlign w:val="center"/>
          </w:tcPr>
          <w:p w14:paraId="799348E4"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0.18, 0.8</w:t>
            </w:r>
          </w:p>
        </w:tc>
        <w:tc>
          <w:tcPr>
            <w:tcW w:w="1798" w:type="dxa"/>
            <w:tcBorders>
              <w:bottom w:val="single" w:sz="4" w:space="0" w:color="auto"/>
            </w:tcBorders>
            <w:vAlign w:val="center"/>
          </w:tcPr>
          <w:p w14:paraId="22603B05"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0.69, 0.5</w:t>
            </w:r>
          </w:p>
        </w:tc>
        <w:tc>
          <w:tcPr>
            <w:tcW w:w="1799" w:type="dxa"/>
            <w:tcBorders>
              <w:bottom w:val="single" w:sz="4" w:space="0" w:color="auto"/>
            </w:tcBorders>
            <w:vAlign w:val="center"/>
          </w:tcPr>
          <w:p w14:paraId="60C4E523" w14:textId="77777777" w:rsidR="00B45E82" w:rsidRPr="00EC382F" w:rsidRDefault="00B45E82" w:rsidP="00825712">
            <w:pPr>
              <w:jc w:val="center"/>
              <w:rPr>
                <w:rFonts w:ascii="Times New Roman" w:hAnsi="Times New Roman" w:cs="Times New Roman"/>
              </w:rPr>
            </w:pPr>
            <w:r w:rsidRPr="00EC382F">
              <w:rPr>
                <w:rFonts w:ascii="Times New Roman" w:hAnsi="Times New Roman" w:cs="Times New Roman"/>
              </w:rPr>
              <w:t>0.95, 0.4</w:t>
            </w:r>
          </w:p>
        </w:tc>
      </w:tr>
    </w:tbl>
    <w:p w14:paraId="56E4509B" w14:textId="77777777" w:rsidR="00B45E82" w:rsidRDefault="00B45E82" w:rsidP="00B45E82">
      <w:pPr>
        <w:rPr>
          <w:rFonts w:ascii="Times New Roman" w:hAnsi="Times New Roman" w:cs="Times New Roman"/>
        </w:rPr>
      </w:pPr>
      <w:r>
        <w:rPr>
          <w:rFonts w:ascii="Times New Roman" w:hAnsi="Times New Roman" w:cs="Times New Roman"/>
        </w:rPr>
        <w:br w:type="textWrapping" w:clear="all"/>
      </w:r>
      <w:r w:rsidRPr="00EC382F">
        <w:rPr>
          <w:rFonts w:ascii="Times New Roman" w:hAnsi="Times New Roman" w:cs="Times New Roman"/>
        </w:rPr>
        <w:t xml:space="preserve">Data were analysed by ANOVA with type of oil and sex as fixed factors and time as a repeated measure.  Tukey’s correction for multiple comparisons were applied </w:t>
      </w:r>
      <w:r w:rsidRPr="00EC382F">
        <w:rPr>
          <w:rFonts w:ascii="Times New Roman" w:hAnsi="Times New Roman" w:cs="Times New Roman"/>
          <w:i/>
        </w:rPr>
        <w:t>post hoc</w:t>
      </w:r>
      <w:r w:rsidRPr="00EC382F">
        <w:rPr>
          <w:rFonts w:ascii="Times New Roman" w:hAnsi="Times New Roman" w:cs="Times New Roman"/>
        </w:rPr>
        <w:t xml:space="preserve">.  For plasma PC, the order of fatty acids indicates their </w:t>
      </w:r>
      <w:proofErr w:type="spellStart"/>
      <w:r w:rsidRPr="00EC382F">
        <w:rPr>
          <w:rFonts w:ascii="Times New Roman" w:hAnsi="Times New Roman" w:cs="Times New Roman"/>
          <w:i/>
        </w:rPr>
        <w:t>sn</w:t>
      </w:r>
      <w:proofErr w:type="spellEnd"/>
      <w:r w:rsidRPr="00EC382F">
        <w:rPr>
          <w:rFonts w:ascii="Times New Roman" w:hAnsi="Times New Roman" w:cs="Times New Roman"/>
        </w:rPr>
        <w:t xml:space="preserve"> positions.</w:t>
      </w:r>
    </w:p>
    <w:p w14:paraId="0FF526D9" w14:textId="77777777" w:rsidR="00B45E82" w:rsidRDefault="00B45E82" w:rsidP="00B45E82">
      <w:pPr>
        <w:rPr>
          <w:rFonts w:ascii="Times New Roman" w:hAnsi="Times New Roman" w:cs="Times New Roman"/>
        </w:rPr>
      </w:pPr>
    </w:p>
    <w:p w14:paraId="4AE012D2" w14:textId="77777777" w:rsidR="00B45E82" w:rsidRDefault="00B45E82" w:rsidP="00B45E82">
      <w:pPr>
        <w:rPr>
          <w:rFonts w:ascii="Times New Roman" w:hAnsi="Times New Roman" w:cs="Times New Roman"/>
        </w:rPr>
      </w:pPr>
    </w:p>
    <w:p w14:paraId="113EE0C7" w14:textId="77777777" w:rsidR="00B45E82" w:rsidRDefault="00B45E82" w:rsidP="00B45E82">
      <w:pPr>
        <w:rPr>
          <w:rFonts w:ascii="Times New Roman" w:hAnsi="Times New Roman" w:cs="Times New Roman"/>
        </w:rPr>
      </w:pPr>
    </w:p>
    <w:p w14:paraId="3441E7A5" w14:textId="77777777" w:rsidR="00B45E82" w:rsidRDefault="00B45E82" w:rsidP="00B45E82"/>
    <w:p w14:paraId="4540C90A" w14:textId="77777777" w:rsidR="003C1F3A" w:rsidRPr="00D205C0" w:rsidRDefault="003C1F3A" w:rsidP="00420AE3">
      <w:pPr>
        <w:rPr>
          <w:rFonts w:ascii="Times New Roman" w:hAnsi="Times New Roman" w:cs="Times New Roman"/>
          <w:lang w:val="en-US"/>
        </w:rPr>
      </w:pPr>
    </w:p>
    <w:sectPr w:rsidR="003C1F3A" w:rsidRPr="00D205C0" w:rsidSect="00E16E2F">
      <w:footerReference w:type="default" r:id="rId16"/>
      <w:pgSz w:w="11901" w:h="16817" w:code="9"/>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912F8" w14:textId="77777777" w:rsidR="00302DD1" w:rsidRDefault="00302DD1" w:rsidP="00BD2145">
      <w:r>
        <w:separator/>
      </w:r>
    </w:p>
  </w:endnote>
  <w:endnote w:type="continuationSeparator" w:id="0">
    <w:p w14:paraId="45D6E1A6" w14:textId="77777777" w:rsidR="00302DD1" w:rsidRDefault="00302DD1" w:rsidP="00BD2145">
      <w:r>
        <w:continuationSeparator/>
      </w:r>
    </w:p>
  </w:endnote>
  <w:endnote w:type="continuationNotice" w:id="1">
    <w:p w14:paraId="685C4D73" w14:textId="77777777" w:rsidR="00302DD1" w:rsidRDefault="00302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607655"/>
      <w:docPartObj>
        <w:docPartGallery w:val="Page Numbers (Bottom of Page)"/>
        <w:docPartUnique/>
      </w:docPartObj>
    </w:sdtPr>
    <w:sdtEndPr>
      <w:rPr>
        <w:noProof/>
      </w:rPr>
    </w:sdtEndPr>
    <w:sdtContent>
      <w:p w14:paraId="0F83CA4E" w14:textId="143F320F" w:rsidR="000524CD" w:rsidRDefault="000524CD">
        <w:pPr>
          <w:pStyle w:val="Footer"/>
          <w:jc w:val="center"/>
        </w:pPr>
        <w:r>
          <w:fldChar w:fldCharType="begin"/>
        </w:r>
        <w:r>
          <w:instrText xml:space="preserve"> PAGE   \* MERGEFORMAT </w:instrText>
        </w:r>
        <w:r>
          <w:fldChar w:fldCharType="separate"/>
        </w:r>
        <w:r w:rsidR="00903BC1">
          <w:rPr>
            <w:noProof/>
          </w:rPr>
          <w:t>2</w:t>
        </w:r>
        <w:r>
          <w:rPr>
            <w:noProof/>
          </w:rPr>
          <w:fldChar w:fldCharType="end"/>
        </w:r>
      </w:p>
    </w:sdtContent>
  </w:sdt>
  <w:p w14:paraId="53E21D79" w14:textId="77777777" w:rsidR="000524CD" w:rsidRDefault="00052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2F55F" w14:textId="77777777" w:rsidR="00302DD1" w:rsidRDefault="00302DD1" w:rsidP="00BD2145">
      <w:r>
        <w:separator/>
      </w:r>
    </w:p>
  </w:footnote>
  <w:footnote w:type="continuationSeparator" w:id="0">
    <w:p w14:paraId="54BAAFC3" w14:textId="77777777" w:rsidR="00302DD1" w:rsidRDefault="00302DD1" w:rsidP="00BD2145">
      <w:r>
        <w:continuationSeparator/>
      </w:r>
    </w:p>
  </w:footnote>
  <w:footnote w:type="continuationNotice" w:id="1">
    <w:p w14:paraId="246024AF" w14:textId="77777777" w:rsidR="00302DD1" w:rsidRDefault="00302DD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FEBS J&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te2e5xrv59x6ezew9pdwwz0s50deeerx2z&quot;&gt;GB EndNote Library Copy&lt;record-ids&gt;&lt;item&gt;240&lt;/item&gt;&lt;item&gt;249&lt;/item&gt;&lt;item&gt;1486&lt;/item&gt;&lt;item&gt;1487&lt;/item&gt;&lt;item&gt;2524&lt;/item&gt;&lt;item&gt;2628&lt;/item&gt;&lt;item&gt;2650&lt;/item&gt;&lt;item&gt;2740&lt;/item&gt;&lt;item&gt;2741&lt;/item&gt;&lt;item&gt;2742&lt;/item&gt;&lt;item&gt;2743&lt;/item&gt;&lt;item&gt;2744&lt;/item&gt;&lt;item&gt;3020&lt;/item&gt;&lt;item&gt;3024&lt;/item&gt;&lt;item&gt;3321&lt;/item&gt;&lt;item&gt;3584&lt;/item&gt;&lt;item&gt;3585&lt;/item&gt;&lt;item&gt;3586&lt;/item&gt;&lt;item&gt;3587&lt;/item&gt;&lt;item&gt;3588&lt;/item&gt;&lt;item&gt;3589&lt;/item&gt;&lt;item&gt;3590&lt;/item&gt;&lt;item&gt;3591&lt;/item&gt;&lt;item&gt;3592&lt;/item&gt;&lt;item&gt;3593&lt;/item&gt;&lt;item&gt;3594&lt;/item&gt;&lt;item&gt;3596&lt;/item&gt;&lt;item&gt;3597&lt;/item&gt;&lt;item&gt;3599&lt;/item&gt;&lt;item&gt;3601&lt;/item&gt;&lt;item&gt;3602&lt;/item&gt;&lt;item&gt;3603&lt;/item&gt;&lt;item&gt;3606&lt;/item&gt;&lt;item&gt;3607&lt;/item&gt;&lt;item&gt;3608&lt;/item&gt;&lt;item&gt;3609&lt;/item&gt;&lt;item&gt;3610&lt;/item&gt;&lt;item&gt;3611&lt;/item&gt;&lt;item&gt;3612&lt;/item&gt;&lt;item&gt;3620&lt;/item&gt;&lt;item&gt;3621&lt;/item&gt;&lt;item&gt;3623&lt;/item&gt;&lt;item&gt;3644&lt;/item&gt;&lt;item&gt;3645&lt;/item&gt;&lt;item&gt;3646&lt;/item&gt;&lt;item&gt;3647&lt;/item&gt;&lt;item&gt;3666&lt;/item&gt;&lt;/record-ids&gt;&lt;/item&gt;&lt;/Libraries&gt;"/>
  </w:docVars>
  <w:rsids>
    <w:rsidRoot w:val="00B110E6"/>
    <w:rsid w:val="00000157"/>
    <w:rsid w:val="00003CB4"/>
    <w:rsid w:val="00005E9B"/>
    <w:rsid w:val="000064F9"/>
    <w:rsid w:val="00006653"/>
    <w:rsid w:val="00007F27"/>
    <w:rsid w:val="000102DF"/>
    <w:rsid w:val="00013919"/>
    <w:rsid w:val="00016737"/>
    <w:rsid w:val="000168C6"/>
    <w:rsid w:val="000169C5"/>
    <w:rsid w:val="0001725C"/>
    <w:rsid w:val="000202B0"/>
    <w:rsid w:val="000232D2"/>
    <w:rsid w:val="00023536"/>
    <w:rsid w:val="00025D56"/>
    <w:rsid w:val="000260E1"/>
    <w:rsid w:val="00030066"/>
    <w:rsid w:val="00030343"/>
    <w:rsid w:val="0003163A"/>
    <w:rsid w:val="00031EFD"/>
    <w:rsid w:val="00037DC5"/>
    <w:rsid w:val="00041098"/>
    <w:rsid w:val="0004135C"/>
    <w:rsid w:val="00045364"/>
    <w:rsid w:val="000468B2"/>
    <w:rsid w:val="0004724B"/>
    <w:rsid w:val="00050BFA"/>
    <w:rsid w:val="00050C90"/>
    <w:rsid w:val="000524CD"/>
    <w:rsid w:val="000553EF"/>
    <w:rsid w:val="00057679"/>
    <w:rsid w:val="0006048B"/>
    <w:rsid w:val="000618C4"/>
    <w:rsid w:val="0006298A"/>
    <w:rsid w:val="0006693C"/>
    <w:rsid w:val="00066BA9"/>
    <w:rsid w:val="0006765B"/>
    <w:rsid w:val="00071862"/>
    <w:rsid w:val="00072211"/>
    <w:rsid w:val="00073222"/>
    <w:rsid w:val="00074307"/>
    <w:rsid w:val="00074D06"/>
    <w:rsid w:val="0007624B"/>
    <w:rsid w:val="00080549"/>
    <w:rsid w:val="0008195B"/>
    <w:rsid w:val="00082B5B"/>
    <w:rsid w:val="00084671"/>
    <w:rsid w:val="000858B5"/>
    <w:rsid w:val="00086AD2"/>
    <w:rsid w:val="00087171"/>
    <w:rsid w:val="00090221"/>
    <w:rsid w:val="00090BBA"/>
    <w:rsid w:val="00092A1F"/>
    <w:rsid w:val="00092D05"/>
    <w:rsid w:val="00093DDC"/>
    <w:rsid w:val="000940EB"/>
    <w:rsid w:val="000A149B"/>
    <w:rsid w:val="000A2388"/>
    <w:rsid w:val="000A52A1"/>
    <w:rsid w:val="000B077E"/>
    <w:rsid w:val="000B2F26"/>
    <w:rsid w:val="000B6D26"/>
    <w:rsid w:val="000C0B2E"/>
    <w:rsid w:val="000C1528"/>
    <w:rsid w:val="000C501D"/>
    <w:rsid w:val="000D01B1"/>
    <w:rsid w:val="000D184C"/>
    <w:rsid w:val="000D3100"/>
    <w:rsid w:val="000D47D0"/>
    <w:rsid w:val="000D5DDF"/>
    <w:rsid w:val="000D6C7E"/>
    <w:rsid w:val="000E21BC"/>
    <w:rsid w:val="000E263C"/>
    <w:rsid w:val="000E311C"/>
    <w:rsid w:val="000E5E24"/>
    <w:rsid w:val="000F0940"/>
    <w:rsid w:val="000F3744"/>
    <w:rsid w:val="001003C6"/>
    <w:rsid w:val="00102646"/>
    <w:rsid w:val="001047B4"/>
    <w:rsid w:val="001055E7"/>
    <w:rsid w:val="00105D70"/>
    <w:rsid w:val="0011116A"/>
    <w:rsid w:val="001136AD"/>
    <w:rsid w:val="00113D23"/>
    <w:rsid w:val="00114BEC"/>
    <w:rsid w:val="0011597A"/>
    <w:rsid w:val="0011675C"/>
    <w:rsid w:val="001212E3"/>
    <w:rsid w:val="0012208A"/>
    <w:rsid w:val="001247A7"/>
    <w:rsid w:val="00126751"/>
    <w:rsid w:val="00130A90"/>
    <w:rsid w:val="00130ECF"/>
    <w:rsid w:val="00131D8C"/>
    <w:rsid w:val="0013343D"/>
    <w:rsid w:val="0013425C"/>
    <w:rsid w:val="001379EC"/>
    <w:rsid w:val="00143B63"/>
    <w:rsid w:val="00143D95"/>
    <w:rsid w:val="00146460"/>
    <w:rsid w:val="00147032"/>
    <w:rsid w:val="00152E68"/>
    <w:rsid w:val="0015370E"/>
    <w:rsid w:val="00157269"/>
    <w:rsid w:val="001607EB"/>
    <w:rsid w:val="00160C6E"/>
    <w:rsid w:val="00162BCC"/>
    <w:rsid w:val="00166BA2"/>
    <w:rsid w:val="001675E0"/>
    <w:rsid w:val="001746C7"/>
    <w:rsid w:val="001805E6"/>
    <w:rsid w:val="0018062F"/>
    <w:rsid w:val="00180FBF"/>
    <w:rsid w:val="00181F91"/>
    <w:rsid w:val="00182EB3"/>
    <w:rsid w:val="0018365D"/>
    <w:rsid w:val="00183D05"/>
    <w:rsid w:val="00183F7B"/>
    <w:rsid w:val="001900FA"/>
    <w:rsid w:val="00193EE4"/>
    <w:rsid w:val="00196326"/>
    <w:rsid w:val="001966AD"/>
    <w:rsid w:val="001975AE"/>
    <w:rsid w:val="001A16FD"/>
    <w:rsid w:val="001A18BA"/>
    <w:rsid w:val="001A2E8D"/>
    <w:rsid w:val="001A39FA"/>
    <w:rsid w:val="001B10C0"/>
    <w:rsid w:val="001B23AD"/>
    <w:rsid w:val="001B3A19"/>
    <w:rsid w:val="001B5234"/>
    <w:rsid w:val="001C0816"/>
    <w:rsid w:val="001C0AFC"/>
    <w:rsid w:val="001C1103"/>
    <w:rsid w:val="001C1912"/>
    <w:rsid w:val="001C194F"/>
    <w:rsid w:val="001C31C4"/>
    <w:rsid w:val="001C555B"/>
    <w:rsid w:val="001C64DE"/>
    <w:rsid w:val="001D1B0E"/>
    <w:rsid w:val="001D37FC"/>
    <w:rsid w:val="001D6973"/>
    <w:rsid w:val="001E0C5E"/>
    <w:rsid w:val="001E1E7D"/>
    <w:rsid w:val="001E45A4"/>
    <w:rsid w:val="001E496D"/>
    <w:rsid w:val="001E4EAB"/>
    <w:rsid w:val="001E52D3"/>
    <w:rsid w:val="001F168B"/>
    <w:rsid w:val="001F29D4"/>
    <w:rsid w:val="001F392B"/>
    <w:rsid w:val="00201D97"/>
    <w:rsid w:val="002024A8"/>
    <w:rsid w:val="0020371B"/>
    <w:rsid w:val="00205882"/>
    <w:rsid w:val="00205D0B"/>
    <w:rsid w:val="002076EF"/>
    <w:rsid w:val="00210959"/>
    <w:rsid w:val="00214048"/>
    <w:rsid w:val="002141FF"/>
    <w:rsid w:val="002150C4"/>
    <w:rsid w:val="002156FD"/>
    <w:rsid w:val="00215A96"/>
    <w:rsid w:val="00215FF7"/>
    <w:rsid w:val="002169A3"/>
    <w:rsid w:val="00220636"/>
    <w:rsid w:val="00224E5E"/>
    <w:rsid w:val="00225541"/>
    <w:rsid w:val="00226622"/>
    <w:rsid w:val="00230431"/>
    <w:rsid w:val="0023135D"/>
    <w:rsid w:val="00231682"/>
    <w:rsid w:val="002338B9"/>
    <w:rsid w:val="00234864"/>
    <w:rsid w:val="00235C06"/>
    <w:rsid w:val="00237869"/>
    <w:rsid w:val="00237F5C"/>
    <w:rsid w:val="00240995"/>
    <w:rsid w:val="00243046"/>
    <w:rsid w:val="00246DD4"/>
    <w:rsid w:val="00247213"/>
    <w:rsid w:val="00250261"/>
    <w:rsid w:val="00252382"/>
    <w:rsid w:val="00252FAB"/>
    <w:rsid w:val="0025312D"/>
    <w:rsid w:val="00253E83"/>
    <w:rsid w:val="00254CBC"/>
    <w:rsid w:val="00254EDE"/>
    <w:rsid w:val="00257BD9"/>
    <w:rsid w:val="002600DA"/>
    <w:rsid w:val="002616A7"/>
    <w:rsid w:val="002670DD"/>
    <w:rsid w:val="00267B96"/>
    <w:rsid w:val="00270AD8"/>
    <w:rsid w:val="00271C83"/>
    <w:rsid w:val="002721AE"/>
    <w:rsid w:val="00272BFE"/>
    <w:rsid w:val="00272FAE"/>
    <w:rsid w:val="00273012"/>
    <w:rsid w:val="00275301"/>
    <w:rsid w:val="00275628"/>
    <w:rsid w:val="00280F6D"/>
    <w:rsid w:val="0029064E"/>
    <w:rsid w:val="0029327E"/>
    <w:rsid w:val="002945EA"/>
    <w:rsid w:val="00294880"/>
    <w:rsid w:val="00294A87"/>
    <w:rsid w:val="002959A2"/>
    <w:rsid w:val="002977AF"/>
    <w:rsid w:val="002A0D78"/>
    <w:rsid w:val="002A358C"/>
    <w:rsid w:val="002A5284"/>
    <w:rsid w:val="002A57FF"/>
    <w:rsid w:val="002A65A9"/>
    <w:rsid w:val="002A689B"/>
    <w:rsid w:val="002A771A"/>
    <w:rsid w:val="002B438C"/>
    <w:rsid w:val="002B4505"/>
    <w:rsid w:val="002B4F0B"/>
    <w:rsid w:val="002B74F1"/>
    <w:rsid w:val="002C076C"/>
    <w:rsid w:val="002C14DD"/>
    <w:rsid w:val="002C2431"/>
    <w:rsid w:val="002C2D3E"/>
    <w:rsid w:val="002C3142"/>
    <w:rsid w:val="002C4EA9"/>
    <w:rsid w:val="002C593F"/>
    <w:rsid w:val="002C5A84"/>
    <w:rsid w:val="002C70DE"/>
    <w:rsid w:val="002D0404"/>
    <w:rsid w:val="002D0446"/>
    <w:rsid w:val="002D3AFD"/>
    <w:rsid w:val="002D5B42"/>
    <w:rsid w:val="002D6BB1"/>
    <w:rsid w:val="002D710D"/>
    <w:rsid w:val="002D7271"/>
    <w:rsid w:val="002E41C3"/>
    <w:rsid w:val="002E4423"/>
    <w:rsid w:val="002E7785"/>
    <w:rsid w:val="002F073A"/>
    <w:rsid w:val="002F2B32"/>
    <w:rsid w:val="002F4225"/>
    <w:rsid w:val="002F4FFC"/>
    <w:rsid w:val="002F5DCD"/>
    <w:rsid w:val="00300391"/>
    <w:rsid w:val="00302DD1"/>
    <w:rsid w:val="003038FE"/>
    <w:rsid w:val="00304A8B"/>
    <w:rsid w:val="00305363"/>
    <w:rsid w:val="00310944"/>
    <w:rsid w:val="003111BA"/>
    <w:rsid w:val="0031162C"/>
    <w:rsid w:val="00311B85"/>
    <w:rsid w:val="00313A9E"/>
    <w:rsid w:val="0031680E"/>
    <w:rsid w:val="00317A19"/>
    <w:rsid w:val="00321EE6"/>
    <w:rsid w:val="0032693E"/>
    <w:rsid w:val="00334300"/>
    <w:rsid w:val="00334967"/>
    <w:rsid w:val="00335487"/>
    <w:rsid w:val="00336F4B"/>
    <w:rsid w:val="00340104"/>
    <w:rsid w:val="003403B4"/>
    <w:rsid w:val="003409D5"/>
    <w:rsid w:val="00343A9A"/>
    <w:rsid w:val="00344119"/>
    <w:rsid w:val="00347AA1"/>
    <w:rsid w:val="00351DBA"/>
    <w:rsid w:val="00357C61"/>
    <w:rsid w:val="00361435"/>
    <w:rsid w:val="00361552"/>
    <w:rsid w:val="003617C7"/>
    <w:rsid w:val="00363731"/>
    <w:rsid w:val="00363E22"/>
    <w:rsid w:val="00367AFB"/>
    <w:rsid w:val="00370467"/>
    <w:rsid w:val="003717E5"/>
    <w:rsid w:val="00372A20"/>
    <w:rsid w:val="00374D47"/>
    <w:rsid w:val="0037547D"/>
    <w:rsid w:val="00376960"/>
    <w:rsid w:val="00376A7F"/>
    <w:rsid w:val="003775E7"/>
    <w:rsid w:val="00377A73"/>
    <w:rsid w:val="00380EB7"/>
    <w:rsid w:val="00383173"/>
    <w:rsid w:val="0038449C"/>
    <w:rsid w:val="003860F3"/>
    <w:rsid w:val="0038689D"/>
    <w:rsid w:val="003871B3"/>
    <w:rsid w:val="0038735D"/>
    <w:rsid w:val="00387BDE"/>
    <w:rsid w:val="0039008A"/>
    <w:rsid w:val="003911E0"/>
    <w:rsid w:val="00391827"/>
    <w:rsid w:val="0039278F"/>
    <w:rsid w:val="00393598"/>
    <w:rsid w:val="00393BA1"/>
    <w:rsid w:val="00394416"/>
    <w:rsid w:val="00395B00"/>
    <w:rsid w:val="00395DD6"/>
    <w:rsid w:val="00396176"/>
    <w:rsid w:val="00396E04"/>
    <w:rsid w:val="003A1C8B"/>
    <w:rsid w:val="003A4540"/>
    <w:rsid w:val="003A6920"/>
    <w:rsid w:val="003A79CC"/>
    <w:rsid w:val="003B0B60"/>
    <w:rsid w:val="003B1DCE"/>
    <w:rsid w:val="003B312B"/>
    <w:rsid w:val="003B4894"/>
    <w:rsid w:val="003B64A3"/>
    <w:rsid w:val="003B6565"/>
    <w:rsid w:val="003C1F3A"/>
    <w:rsid w:val="003C4BDB"/>
    <w:rsid w:val="003C62FE"/>
    <w:rsid w:val="003C693B"/>
    <w:rsid w:val="003C733B"/>
    <w:rsid w:val="003D1816"/>
    <w:rsid w:val="003D2059"/>
    <w:rsid w:val="003D2439"/>
    <w:rsid w:val="003D2875"/>
    <w:rsid w:val="003D3748"/>
    <w:rsid w:val="003D3A77"/>
    <w:rsid w:val="003D4504"/>
    <w:rsid w:val="003D588D"/>
    <w:rsid w:val="003E034A"/>
    <w:rsid w:val="003E1488"/>
    <w:rsid w:val="003E1A96"/>
    <w:rsid w:val="003E28BA"/>
    <w:rsid w:val="003E5BAC"/>
    <w:rsid w:val="003E6095"/>
    <w:rsid w:val="003F047A"/>
    <w:rsid w:val="003F0C5F"/>
    <w:rsid w:val="003F326F"/>
    <w:rsid w:val="00400B1B"/>
    <w:rsid w:val="004060B8"/>
    <w:rsid w:val="00406CD3"/>
    <w:rsid w:val="00407B20"/>
    <w:rsid w:val="00410C32"/>
    <w:rsid w:val="00414E68"/>
    <w:rsid w:val="00420AE3"/>
    <w:rsid w:val="00432187"/>
    <w:rsid w:val="00432701"/>
    <w:rsid w:val="004358BE"/>
    <w:rsid w:val="0043674D"/>
    <w:rsid w:val="00436D9D"/>
    <w:rsid w:val="00441D71"/>
    <w:rsid w:val="00442221"/>
    <w:rsid w:val="004439B4"/>
    <w:rsid w:val="004447ED"/>
    <w:rsid w:val="00444948"/>
    <w:rsid w:val="0044504D"/>
    <w:rsid w:val="00446F82"/>
    <w:rsid w:val="00451BAE"/>
    <w:rsid w:val="00451D43"/>
    <w:rsid w:val="00452BBC"/>
    <w:rsid w:val="00456AD0"/>
    <w:rsid w:val="00457259"/>
    <w:rsid w:val="00462100"/>
    <w:rsid w:val="00463DFC"/>
    <w:rsid w:val="004668E5"/>
    <w:rsid w:val="0047226D"/>
    <w:rsid w:val="004728D0"/>
    <w:rsid w:val="004753E4"/>
    <w:rsid w:val="00476370"/>
    <w:rsid w:val="00477895"/>
    <w:rsid w:val="00481523"/>
    <w:rsid w:val="00484EAE"/>
    <w:rsid w:val="00486934"/>
    <w:rsid w:val="0049293F"/>
    <w:rsid w:val="004943B1"/>
    <w:rsid w:val="00494D02"/>
    <w:rsid w:val="00495DF5"/>
    <w:rsid w:val="0049750B"/>
    <w:rsid w:val="004A0738"/>
    <w:rsid w:val="004A1F38"/>
    <w:rsid w:val="004A20C4"/>
    <w:rsid w:val="004A76DA"/>
    <w:rsid w:val="004B10A4"/>
    <w:rsid w:val="004B3BEF"/>
    <w:rsid w:val="004B4F38"/>
    <w:rsid w:val="004B72ED"/>
    <w:rsid w:val="004C05F3"/>
    <w:rsid w:val="004C0D0C"/>
    <w:rsid w:val="004C13AA"/>
    <w:rsid w:val="004C5644"/>
    <w:rsid w:val="004C6C43"/>
    <w:rsid w:val="004D18AB"/>
    <w:rsid w:val="004D2220"/>
    <w:rsid w:val="004D3DA2"/>
    <w:rsid w:val="004D3EF9"/>
    <w:rsid w:val="004D45F4"/>
    <w:rsid w:val="004D58AC"/>
    <w:rsid w:val="004E04D3"/>
    <w:rsid w:val="004E2AB7"/>
    <w:rsid w:val="004E2BD7"/>
    <w:rsid w:val="004E320A"/>
    <w:rsid w:val="004E4853"/>
    <w:rsid w:val="004E5146"/>
    <w:rsid w:val="004E5550"/>
    <w:rsid w:val="004E6CF5"/>
    <w:rsid w:val="004F0846"/>
    <w:rsid w:val="004F224E"/>
    <w:rsid w:val="004F2291"/>
    <w:rsid w:val="004F481A"/>
    <w:rsid w:val="004F5D44"/>
    <w:rsid w:val="004F6391"/>
    <w:rsid w:val="00501036"/>
    <w:rsid w:val="0050148E"/>
    <w:rsid w:val="0050399D"/>
    <w:rsid w:val="00504863"/>
    <w:rsid w:val="0051071D"/>
    <w:rsid w:val="0051119B"/>
    <w:rsid w:val="00511B11"/>
    <w:rsid w:val="005144D3"/>
    <w:rsid w:val="00515F8F"/>
    <w:rsid w:val="005160F5"/>
    <w:rsid w:val="0051625B"/>
    <w:rsid w:val="00516318"/>
    <w:rsid w:val="00520A50"/>
    <w:rsid w:val="00521C37"/>
    <w:rsid w:val="00521D48"/>
    <w:rsid w:val="0052361B"/>
    <w:rsid w:val="00524C0C"/>
    <w:rsid w:val="005259EB"/>
    <w:rsid w:val="00533AE2"/>
    <w:rsid w:val="00534821"/>
    <w:rsid w:val="00535049"/>
    <w:rsid w:val="0053683D"/>
    <w:rsid w:val="00540B72"/>
    <w:rsid w:val="0054104B"/>
    <w:rsid w:val="00541949"/>
    <w:rsid w:val="00541B6F"/>
    <w:rsid w:val="00543F1F"/>
    <w:rsid w:val="00544680"/>
    <w:rsid w:val="00544E8C"/>
    <w:rsid w:val="0054727D"/>
    <w:rsid w:val="0055136C"/>
    <w:rsid w:val="00553A86"/>
    <w:rsid w:val="00556F03"/>
    <w:rsid w:val="00563B24"/>
    <w:rsid w:val="00565DC7"/>
    <w:rsid w:val="0056756C"/>
    <w:rsid w:val="00570729"/>
    <w:rsid w:val="00575FE0"/>
    <w:rsid w:val="00582169"/>
    <w:rsid w:val="00583E40"/>
    <w:rsid w:val="0059187E"/>
    <w:rsid w:val="005924BF"/>
    <w:rsid w:val="00594339"/>
    <w:rsid w:val="0059621F"/>
    <w:rsid w:val="005A0918"/>
    <w:rsid w:val="005A1A26"/>
    <w:rsid w:val="005A1C5C"/>
    <w:rsid w:val="005A2037"/>
    <w:rsid w:val="005A2AF2"/>
    <w:rsid w:val="005A4FE6"/>
    <w:rsid w:val="005A5069"/>
    <w:rsid w:val="005A5679"/>
    <w:rsid w:val="005A606A"/>
    <w:rsid w:val="005A67A4"/>
    <w:rsid w:val="005B0CF8"/>
    <w:rsid w:val="005B2009"/>
    <w:rsid w:val="005B60B8"/>
    <w:rsid w:val="005B7B5F"/>
    <w:rsid w:val="005C0B4F"/>
    <w:rsid w:val="005C11DF"/>
    <w:rsid w:val="005C5A42"/>
    <w:rsid w:val="005C5CA0"/>
    <w:rsid w:val="005C6611"/>
    <w:rsid w:val="005D4949"/>
    <w:rsid w:val="005D55E0"/>
    <w:rsid w:val="005D568E"/>
    <w:rsid w:val="005E1DD4"/>
    <w:rsid w:val="005E558B"/>
    <w:rsid w:val="005E6D27"/>
    <w:rsid w:val="005E7B44"/>
    <w:rsid w:val="005F009C"/>
    <w:rsid w:val="005F0B8E"/>
    <w:rsid w:val="005F1505"/>
    <w:rsid w:val="005F29BE"/>
    <w:rsid w:val="005F62EF"/>
    <w:rsid w:val="005F7D61"/>
    <w:rsid w:val="00601AFA"/>
    <w:rsid w:val="006024AB"/>
    <w:rsid w:val="0060280B"/>
    <w:rsid w:val="006034C1"/>
    <w:rsid w:val="00606EED"/>
    <w:rsid w:val="00606F07"/>
    <w:rsid w:val="0060770F"/>
    <w:rsid w:val="00607D7F"/>
    <w:rsid w:val="0061076D"/>
    <w:rsid w:val="0061243F"/>
    <w:rsid w:val="00612930"/>
    <w:rsid w:val="00612F56"/>
    <w:rsid w:val="006130E2"/>
    <w:rsid w:val="00613B19"/>
    <w:rsid w:val="006156E7"/>
    <w:rsid w:val="006172D1"/>
    <w:rsid w:val="00617594"/>
    <w:rsid w:val="006176F0"/>
    <w:rsid w:val="0062019D"/>
    <w:rsid w:val="006201D7"/>
    <w:rsid w:val="00624550"/>
    <w:rsid w:val="00626FEC"/>
    <w:rsid w:val="00631E89"/>
    <w:rsid w:val="00633C01"/>
    <w:rsid w:val="00633C4E"/>
    <w:rsid w:val="00633D28"/>
    <w:rsid w:val="0063785E"/>
    <w:rsid w:val="006425DE"/>
    <w:rsid w:val="00643100"/>
    <w:rsid w:val="0064332A"/>
    <w:rsid w:val="00644F09"/>
    <w:rsid w:val="0064777B"/>
    <w:rsid w:val="00651E35"/>
    <w:rsid w:val="006520E5"/>
    <w:rsid w:val="00654F53"/>
    <w:rsid w:val="00655AAA"/>
    <w:rsid w:val="00657ED9"/>
    <w:rsid w:val="006621BB"/>
    <w:rsid w:val="0066526E"/>
    <w:rsid w:val="006739D3"/>
    <w:rsid w:val="00673ECA"/>
    <w:rsid w:val="00674EE0"/>
    <w:rsid w:val="00675062"/>
    <w:rsid w:val="006762A2"/>
    <w:rsid w:val="0067756F"/>
    <w:rsid w:val="00680513"/>
    <w:rsid w:val="006822BC"/>
    <w:rsid w:val="00685CE4"/>
    <w:rsid w:val="00686BFA"/>
    <w:rsid w:val="0068731A"/>
    <w:rsid w:val="00691999"/>
    <w:rsid w:val="00691FFF"/>
    <w:rsid w:val="00692062"/>
    <w:rsid w:val="00692D5F"/>
    <w:rsid w:val="00694085"/>
    <w:rsid w:val="006953D5"/>
    <w:rsid w:val="0069599D"/>
    <w:rsid w:val="00696FC0"/>
    <w:rsid w:val="006A0222"/>
    <w:rsid w:val="006A1C45"/>
    <w:rsid w:val="006A1EA8"/>
    <w:rsid w:val="006A4DB0"/>
    <w:rsid w:val="006A7F3B"/>
    <w:rsid w:val="006B0BBB"/>
    <w:rsid w:val="006B1DE7"/>
    <w:rsid w:val="006B365B"/>
    <w:rsid w:val="006B3F03"/>
    <w:rsid w:val="006B6384"/>
    <w:rsid w:val="006C028B"/>
    <w:rsid w:val="006C215D"/>
    <w:rsid w:val="006C6C83"/>
    <w:rsid w:val="006C79FE"/>
    <w:rsid w:val="006D3150"/>
    <w:rsid w:val="006D5F20"/>
    <w:rsid w:val="006E1D84"/>
    <w:rsid w:val="006E42A4"/>
    <w:rsid w:val="006E63EC"/>
    <w:rsid w:val="006E7308"/>
    <w:rsid w:val="006E740E"/>
    <w:rsid w:val="006F0F28"/>
    <w:rsid w:val="006F13C2"/>
    <w:rsid w:val="006F1FF9"/>
    <w:rsid w:val="006F5849"/>
    <w:rsid w:val="00701AA6"/>
    <w:rsid w:val="0070268E"/>
    <w:rsid w:val="007029EC"/>
    <w:rsid w:val="007043BB"/>
    <w:rsid w:val="00707ABC"/>
    <w:rsid w:val="00710F47"/>
    <w:rsid w:val="00712A95"/>
    <w:rsid w:val="0071369E"/>
    <w:rsid w:val="0071393A"/>
    <w:rsid w:val="007145EB"/>
    <w:rsid w:val="0072031F"/>
    <w:rsid w:val="00720798"/>
    <w:rsid w:val="0072176A"/>
    <w:rsid w:val="00722C91"/>
    <w:rsid w:val="00723037"/>
    <w:rsid w:val="0072333D"/>
    <w:rsid w:val="00724DD1"/>
    <w:rsid w:val="00726139"/>
    <w:rsid w:val="00731C7F"/>
    <w:rsid w:val="00732BDA"/>
    <w:rsid w:val="007341C5"/>
    <w:rsid w:val="00734336"/>
    <w:rsid w:val="00736E6E"/>
    <w:rsid w:val="0074274B"/>
    <w:rsid w:val="00743236"/>
    <w:rsid w:val="00743A9A"/>
    <w:rsid w:val="00743FFB"/>
    <w:rsid w:val="00747D38"/>
    <w:rsid w:val="00750AF9"/>
    <w:rsid w:val="007511AE"/>
    <w:rsid w:val="007511FF"/>
    <w:rsid w:val="00751241"/>
    <w:rsid w:val="0075132D"/>
    <w:rsid w:val="00751E07"/>
    <w:rsid w:val="00753A65"/>
    <w:rsid w:val="00761EE4"/>
    <w:rsid w:val="00761F72"/>
    <w:rsid w:val="00764AA3"/>
    <w:rsid w:val="00764C59"/>
    <w:rsid w:val="0076616F"/>
    <w:rsid w:val="007672E0"/>
    <w:rsid w:val="007717F9"/>
    <w:rsid w:val="00771A67"/>
    <w:rsid w:val="00771EF8"/>
    <w:rsid w:val="00771FB6"/>
    <w:rsid w:val="00774731"/>
    <w:rsid w:val="007758EE"/>
    <w:rsid w:val="00776234"/>
    <w:rsid w:val="00777341"/>
    <w:rsid w:val="00782E9C"/>
    <w:rsid w:val="00783CCF"/>
    <w:rsid w:val="007840E5"/>
    <w:rsid w:val="00786F21"/>
    <w:rsid w:val="0079270E"/>
    <w:rsid w:val="00793EDC"/>
    <w:rsid w:val="00794DA2"/>
    <w:rsid w:val="00795F7F"/>
    <w:rsid w:val="007A02E2"/>
    <w:rsid w:val="007A0900"/>
    <w:rsid w:val="007A1719"/>
    <w:rsid w:val="007A5EA2"/>
    <w:rsid w:val="007A5F9C"/>
    <w:rsid w:val="007A73A5"/>
    <w:rsid w:val="007A7583"/>
    <w:rsid w:val="007B0B10"/>
    <w:rsid w:val="007B1283"/>
    <w:rsid w:val="007B5083"/>
    <w:rsid w:val="007B7F12"/>
    <w:rsid w:val="007C25ED"/>
    <w:rsid w:val="007C7FDE"/>
    <w:rsid w:val="007D02A6"/>
    <w:rsid w:val="007D055B"/>
    <w:rsid w:val="007D0F3C"/>
    <w:rsid w:val="007D18E4"/>
    <w:rsid w:val="007D1CAA"/>
    <w:rsid w:val="007D27FB"/>
    <w:rsid w:val="007D2D08"/>
    <w:rsid w:val="007D2EF6"/>
    <w:rsid w:val="007D3731"/>
    <w:rsid w:val="007D71E7"/>
    <w:rsid w:val="007E139E"/>
    <w:rsid w:val="007E1F8F"/>
    <w:rsid w:val="007E3A82"/>
    <w:rsid w:val="007E7B8B"/>
    <w:rsid w:val="007F0F4F"/>
    <w:rsid w:val="007F1672"/>
    <w:rsid w:val="007F37F1"/>
    <w:rsid w:val="007F454F"/>
    <w:rsid w:val="007F523A"/>
    <w:rsid w:val="007F5BDC"/>
    <w:rsid w:val="007F5BF9"/>
    <w:rsid w:val="007F6EFA"/>
    <w:rsid w:val="007F7809"/>
    <w:rsid w:val="00801B3F"/>
    <w:rsid w:val="00803FAC"/>
    <w:rsid w:val="008040E0"/>
    <w:rsid w:val="008057AD"/>
    <w:rsid w:val="00806D78"/>
    <w:rsid w:val="00807BE5"/>
    <w:rsid w:val="00810D9E"/>
    <w:rsid w:val="00811A41"/>
    <w:rsid w:val="00813A69"/>
    <w:rsid w:val="00814F8A"/>
    <w:rsid w:val="008155F7"/>
    <w:rsid w:val="008177FF"/>
    <w:rsid w:val="008179E4"/>
    <w:rsid w:val="00820628"/>
    <w:rsid w:val="00822DDF"/>
    <w:rsid w:val="00823334"/>
    <w:rsid w:val="00823428"/>
    <w:rsid w:val="008234D9"/>
    <w:rsid w:val="008248D0"/>
    <w:rsid w:val="00824FAB"/>
    <w:rsid w:val="008262CD"/>
    <w:rsid w:val="00831789"/>
    <w:rsid w:val="00834F5B"/>
    <w:rsid w:val="008409CE"/>
    <w:rsid w:val="00844BDB"/>
    <w:rsid w:val="008475D0"/>
    <w:rsid w:val="00851D33"/>
    <w:rsid w:val="008543FB"/>
    <w:rsid w:val="00854740"/>
    <w:rsid w:val="00856653"/>
    <w:rsid w:val="00857B3E"/>
    <w:rsid w:val="0086162E"/>
    <w:rsid w:val="008617CE"/>
    <w:rsid w:val="00861B33"/>
    <w:rsid w:val="00863822"/>
    <w:rsid w:val="00865E2B"/>
    <w:rsid w:val="0086635B"/>
    <w:rsid w:val="008663EA"/>
    <w:rsid w:val="00867A30"/>
    <w:rsid w:val="00867D54"/>
    <w:rsid w:val="00870EDE"/>
    <w:rsid w:val="008758CD"/>
    <w:rsid w:val="008759A3"/>
    <w:rsid w:val="00875EB2"/>
    <w:rsid w:val="00877DD1"/>
    <w:rsid w:val="00880831"/>
    <w:rsid w:val="008827CC"/>
    <w:rsid w:val="00883645"/>
    <w:rsid w:val="008869C4"/>
    <w:rsid w:val="008923C7"/>
    <w:rsid w:val="008925AE"/>
    <w:rsid w:val="00892AA1"/>
    <w:rsid w:val="0089474C"/>
    <w:rsid w:val="00896694"/>
    <w:rsid w:val="00897C4D"/>
    <w:rsid w:val="008A1FC3"/>
    <w:rsid w:val="008A33E5"/>
    <w:rsid w:val="008A39B6"/>
    <w:rsid w:val="008A4DE8"/>
    <w:rsid w:val="008A5561"/>
    <w:rsid w:val="008B0E82"/>
    <w:rsid w:val="008B3EF4"/>
    <w:rsid w:val="008B40BA"/>
    <w:rsid w:val="008B538A"/>
    <w:rsid w:val="008B58D4"/>
    <w:rsid w:val="008B60CA"/>
    <w:rsid w:val="008B71B4"/>
    <w:rsid w:val="008B7DD2"/>
    <w:rsid w:val="008C0BF4"/>
    <w:rsid w:val="008C31A6"/>
    <w:rsid w:val="008C5086"/>
    <w:rsid w:val="008C5CE6"/>
    <w:rsid w:val="008C6028"/>
    <w:rsid w:val="008C78EC"/>
    <w:rsid w:val="008D0161"/>
    <w:rsid w:val="008D1EEC"/>
    <w:rsid w:val="008D41F7"/>
    <w:rsid w:val="008E3A98"/>
    <w:rsid w:val="008E3D09"/>
    <w:rsid w:val="008E4247"/>
    <w:rsid w:val="008E4351"/>
    <w:rsid w:val="008F04A7"/>
    <w:rsid w:val="008F1BDA"/>
    <w:rsid w:val="008F2A37"/>
    <w:rsid w:val="008F4C3E"/>
    <w:rsid w:val="008F5654"/>
    <w:rsid w:val="008F6063"/>
    <w:rsid w:val="008F7D9E"/>
    <w:rsid w:val="00901A9F"/>
    <w:rsid w:val="00901FB4"/>
    <w:rsid w:val="00902C36"/>
    <w:rsid w:val="00903BC1"/>
    <w:rsid w:val="0090687D"/>
    <w:rsid w:val="00910DBB"/>
    <w:rsid w:val="00910F01"/>
    <w:rsid w:val="009118B1"/>
    <w:rsid w:val="00914A2D"/>
    <w:rsid w:val="009205EE"/>
    <w:rsid w:val="0092406E"/>
    <w:rsid w:val="00925095"/>
    <w:rsid w:val="00926535"/>
    <w:rsid w:val="00926F0C"/>
    <w:rsid w:val="0093096F"/>
    <w:rsid w:val="00935B3E"/>
    <w:rsid w:val="0093796B"/>
    <w:rsid w:val="0094132B"/>
    <w:rsid w:val="009431FB"/>
    <w:rsid w:val="00945509"/>
    <w:rsid w:val="00946D2E"/>
    <w:rsid w:val="00950B7D"/>
    <w:rsid w:val="009621CA"/>
    <w:rsid w:val="00962702"/>
    <w:rsid w:val="00962DE9"/>
    <w:rsid w:val="0096567E"/>
    <w:rsid w:val="0097351F"/>
    <w:rsid w:val="00973A37"/>
    <w:rsid w:val="0097555E"/>
    <w:rsid w:val="00977A08"/>
    <w:rsid w:val="0098240F"/>
    <w:rsid w:val="009831AD"/>
    <w:rsid w:val="00983C40"/>
    <w:rsid w:val="009872F7"/>
    <w:rsid w:val="009878B2"/>
    <w:rsid w:val="00987921"/>
    <w:rsid w:val="009965D8"/>
    <w:rsid w:val="009979F7"/>
    <w:rsid w:val="00997B7F"/>
    <w:rsid w:val="009A1D87"/>
    <w:rsid w:val="009A49CC"/>
    <w:rsid w:val="009A4ED6"/>
    <w:rsid w:val="009A54DA"/>
    <w:rsid w:val="009A5C03"/>
    <w:rsid w:val="009A6899"/>
    <w:rsid w:val="009A6BFD"/>
    <w:rsid w:val="009A6D42"/>
    <w:rsid w:val="009A6DDF"/>
    <w:rsid w:val="009A71B9"/>
    <w:rsid w:val="009B09DD"/>
    <w:rsid w:val="009B2223"/>
    <w:rsid w:val="009B3F55"/>
    <w:rsid w:val="009B5698"/>
    <w:rsid w:val="009C08B3"/>
    <w:rsid w:val="009C0B8B"/>
    <w:rsid w:val="009C2C0A"/>
    <w:rsid w:val="009C3EC2"/>
    <w:rsid w:val="009C4344"/>
    <w:rsid w:val="009C43A2"/>
    <w:rsid w:val="009D051F"/>
    <w:rsid w:val="009D2BF2"/>
    <w:rsid w:val="009D38A4"/>
    <w:rsid w:val="009D6B5A"/>
    <w:rsid w:val="009D7E67"/>
    <w:rsid w:val="009E24A7"/>
    <w:rsid w:val="009E2D26"/>
    <w:rsid w:val="009E3F9A"/>
    <w:rsid w:val="009E7466"/>
    <w:rsid w:val="009F0FCE"/>
    <w:rsid w:val="009F1431"/>
    <w:rsid w:val="009F3E02"/>
    <w:rsid w:val="009F3E7F"/>
    <w:rsid w:val="009F40EE"/>
    <w:rsid w:val="009F7462"/>
    <w:rsid w:val="009F781D"/>
    <w:rsid w:val="00A02231"/>
    <w:rsid w:val="00A027F9"/>
    <w:rsid w:val="00A036EA"/>
    <w:rsid w:val="00A04DD0"/>
    <w:rsid w:val="00A171AE"/>
    <w:rsid w:val="00A20FD3"/>
    <w:rsid w:val="00A235B9"/>
    <w:rsid w:val="00A241A8"/>
    <w:rsid w:val="00A30B37"/>
    <w:rsid w:val="00A34679"/>
    <w:rsid w:val="00A4085D"/>
    <w:rsid w:val="00A41029"/>
    <w:rsid w:val="00A4449E"/>
    <w:rsid w:val="00A455ED"/>
    <w:rsid w:val="00A47013"/>
    <w:rsid w:val="00A47961"/>
    <w:rsid w:val="00A5700A"/>
    <w:rsid w:val="00A6010C"/>
    <w:rsid w:val="00A62D00"/>
    <w:rsid w:val="00A63FF8"/>
    <w:rsid w:val="00A66140"/>
    <w:rsid w:val="00A66A53"/>
    <w:rsid w:val="00A67584"/>
    <w:rsid w:val="00A714D3"/>
    <w:rsid w:val="00A72478"/>
    <w:rsid w:val="00A72483"/>
    <w:rsid w:val="00A77FD2"/>
    <w:rsid w:val="00A80C2B"/>
    <w:rsid w:val="00A82293"/>
    <w:rsid w:val="00A82517"/>
    <w:rsid w:val="00A83462"/>
    <w:rsid w:val="00A850BC"/>
    <w:rsid w:val="00A85CC4"/>
    <w:rsid w:val="00A90D3A"/>
    <w:rsid w:val="00A92389"/>
    <w:rsid w:val="00A92853"/>
    <w:rsid w:val="00A93D88"/>
    <w:rsid w:val="00A94F8E"/>
    <w:rsid w:val="00A95107"/>
    <w:rsid w:val="00A9511E"/>
    <w:rsid w:val="00A971F8"/>
    <w:rsid w:val="00A97975"/>
    <w:rsid w:val="00A97BA0"/>
    <w:rsid w:val="00AA1CD0"/>
    <w:rsid w:val="00AA398D"/>
    <w:rsid w:val="00AA4D45"/>
    <w:rsid w:val="00AA520A"/>
    <w:rsid w:val="00AA5E4B"/>
    <w:rsid w:val="00AA79FB"/>
    <w:rsid w:val="00AB0D3A"/>
    <w:rsid w:val="00AB4625"/>
    <w:rsid w:val="00AB5471"/>
    <w:rsid w:val="00AB61A0"/>
    <w:rsid w:val="00AC1DEE"/>
    <w:rsid w:val="00AC1E06"/>
    <w:rsid w:val="00AC2838"/>
    <w:rsid w:val="00AC328D"/>
    <w:rsid w:val="00AC33BD"/>
    <w:rsid w:val="00AC5006"/>
    <w:rsid w:val="00AD0682"/>
    <w:rsid w:val="00AD2FB0"/>
    <w:rsid w:val="00AD3C90"/>
    <w:rsid w:val="00AD4EB5"/>
    <w:rsid w:val="00AD4EE4"/>
    <w:rsid w:val="00AD5D4D"/>
    <w:rsid w:val="00AD6312"/>
    <w:rsid w:val="00AE2458"/>
    <w:rsid w:val="00AE2D56"/>
    <w:rsid w:val="00AE4ABF"/>
    <w:rsid w:val="00AE594A"/>
    <w:rsid w:val="00AF08D6"/>
    <w:rsid w:val="00AF0CD4"/>
    <w:rsid w:val="00AF10CD"/>
    <w:rsid w:val="00AF15C3"/>
    <w:rsid w:val="00AF193E"/>
    <w:rsid w:val="00AF25FE"/>
    <w:rsid w:val="00AF3502"/>
    <w:rsid w:val="00AF3986"/>
    <w:rsid w:val="00AF4250"/>
    <w:rsid w:val="00AF55EB"/>
    <w:rsid w:val="00B03F50"/>
    <w:rsid w:val="00B045F9"/>
    <w:rsid w:val="00B06800"/>
    <w:rsid w:val="00B110E6"/>
    <w:rsid w:val="00B12993"/>
    <w:rsid w:val="00B156D8"/>
    <w:rsid w:val="00B17A41"/>
    <w:rsid w:val="00B2048C"/>
    <w:rsid w:val="00B23CFD"/>
    <w:rsid w:val="00B25FB1"/>
    <w:rsid w:val="00B27E8C"/>
    <w:rsid w:val="00B30513"/>
    <w:rsid w:val="00B31174"/>
    <w:rsid w:val="00B3164F"/>
    <w:rsid w:val="00B31EAC"/>
    <w:rsid w:val="00B33414"/>
    <w:rsid w:val="00B347FB"/>
    <w:rsid w:val="00B377CC"/>
    <w:rsid w:val="00B4191F"/>
    <w:rsid w:val="00B42D0D"/>
    <w:rsid w:val="00B43145"/>
    <w:rsid w:val="00B436D2"/>
    <w:rsid w:val="00B45E82"/>
    <w:rsid w:val="00B45E93"/>
    <w:rsid w:val="00B46153"/>
    <w:rsid w:val="00B50CC0"/>
    <w:rsid w:val="00B528DC"/>
    <w:rsid w:val="00B556B6"/>
    <w:rsid w:val="00B575A7"/>
    <w:rsid w:val="00B639E3"/>
    <w:rsid w:val="00B63E63"/>
    <w:rsid w:val="00B65F0F"/>
    <w:rsid w:val="00B66C9B"/>
    <w:rsid w:val="00B66E6A"/>
    <w:rsid w:val="00B7028D"/>
    <w:rsid w:val="00B73506"/>
    <w:rsid w:val="00B73732"/>
    <w:rsid w:val="00B74AA7"/>
    <w:rsid w:val="00B74E60"/>
    <w:rsid w:val="00B74F9B"/>
    <w:rsid w:val="00B755D4"/>
    <w:rsid w:val="00B763E4"/>
    <w:rsid w:val="00B80F50"/>
    <w:rsid w:val="00B82908"/>
    <w:rsid w:val="00B83648"/>
    <w:rsid w:val="00B83FEE"/>
    <w:rsid w:val="00B87715"/>
    <w:rsid w:val="00B87755"/>
    <w:rsid w:val="00B9326D"/>
    <w:rsid w:val="00B93403"/>
    <w:rsid w:val="00B9583A"/>
    <w:rsid w:val="00BA01A2"/>
    <w:rsid w:val="00BA394F"/>
    <w:rsid w:val="00BA494B"/>
    <w:rsid w:val="00BA4C0B"/>
    <w:rsid w:val="00BA5DC8"/>
    <w:rsid w:val="00BA649D"/>
    <w:rsid w:val="00BA7021"/>
    <w:rsid w:val="00BA7CC2"/>
    <w:rsid w:val="00BB18E6"/>
    <w:rsid w:val="00BB1ECD"/>
    <w:rsid w:val="00BB1EF7"/>
    <w:rsid w:val="00BB201A"/>
    <w:rsid w:val="00BB31EB"/>
    <w:rsid w:val="00BB3347"/>
    <w:rsid w:val="00BB6222"/>
    <w:rsid w:val="00BB6DA7"/>
    <w:rsid w:val="00BB731D"/>
    <w:rsid w:val="00BC171B"/>
    <w:rsid w:val="00BC3D93"/>
    <w:rsid w:val="00BC4C00"/>
    <w:rsid w:val="00BC4C2F"/>
    <w:rsid w:val="00BC5EEF"/>
    <w:rsid w:val="00BC7501"/>
    <w:rsid w:val="00BC786C"/>
    <w:rsid w:val="00BD06EF"/>
    <w:rsid w:val="00BD1655"/>
    <w:rsid w:val="00BD2145"/>
    <w:rsid w:val="00BD33CA"/>
    <w:rsid w:val="00BD440E"/>
    <w:rsid w:val="00BD59D9"/>
    <w:rsid w:val="00BD65C5"/>
    <w:rsid w:val="00BD6D67"/>
    <w:rsid w:val="00BD7EAE"/>
    <w:rsid w:val="00BE230C"/>
    <w:rsid w:val="00BE3A69"/>
    <w:rsid w:val="00BE6B01"/>
    <w:rsid w:val="00BE7212"/>
    <w:rsid w:val="00BF1BDB"/>
    <w:rsid w:val="00BF540F"/>
    <w:rsid w:val="00BF7593"/>
    <w:rsid w:val="00C00A19"/>
    <w:rsid w:val="00C0137C"/>
    <w:rsid w:val="00C025F6"/>
    <w:rsid w:val="00C04FA2"/>
    <w:rsid w:val="00C060C4"/>
    <w:rsid w:val="00C06270"/>
    <w:rsid w:val="00C071C6"/>
    <w:rsid w:val="00C10D54"/>
    <w:rsid w:val="00C11997"/>
    <w:rsid w:val="00C11FE3"/>
    <w:rsid w:val="00C12DFC"/>
    <w:rsid w:val="00C146F6"/>
    <w:rsid w:val="00C150FE"/>
    <w:rsid w:val="00C171D5"/>
    <w:rsid w:val="00C20AE7"/>
    <w:rsid w:val="00C20BD6"/>
    <w:rsid w:val="00C20DDC"/>
    <w:rsid w:val="00C247C1"/>
    <w:rsid w:val="00C24B2E"/>
    <w:rsid w:val="00C269CA"/>
    <w:rsid w:val="00C279E4"/>
    <w:rsid w:val="00C306D9"/>
    <w:rsid w:val="00C3175F"/>
    <w:rsid w:val="00C32F63"/>
    <w:rsid w:val="00C33CB5"/>
    <w:rsid w:val="00C342A7"/>
    <w:rsid w:val="00C36D35"/>
    <w:rsid w:val="00C403F0"/>
    <w:rsid w:val="00C41493"/>
    <w:rsid w:val="00C420F1"/>
    <w:rsid w:val="00C424F0"/>
    <w:rsid w:val="00C437E9"/>
    <w:rsid w:val="00C46084"/>
    <w:rsid w:val="00C50625"/>
    <w:rsid w:val="00C50AD6"/>
    <w:rsid w:val="00C518D0"/>
    <w:rsid w:val="00C51C55"/>
    <w:rsid w:val="00C60A9E"/>
    <w:rsid w:val="00C62985"/>
    <w:rsid w:val="00C62BF3"/>
    <w:rsid w:val="00C63891"/>
    <w:rsid w:val="00C656AE"/>
    <w:rsid w:val="00C70B4A"/>
    <w:rsid w:val="00C72611"/>
    <w:rsid w:val="00C73EB4"/>
    <w:rsid w:val="00C756AB"/>
    <w:rsid w:val="00C760CC"/>
    <w:rsid w:val="00C775E5"/>
    <w:rsid w:val="00C77AF4"/>
    <w:rsid w:val="00C806B5"/>
    <w:rsid w:val="00C80E98"/>
    <w:rsid w:val="00C81927"/>
    <w:rsid w:val="00C81DEE"/>
    <w:rsid w:val="00C86E15"/>
    <w:rsid w:val="00C87941"/>
    <w:rsid w:val="00C9125B"/>
    <w:rsid w:val="00C9171E"/>
    <w:rsid w:val="00C921B4"/>
    <w:rsid w:val="00C965B7"/>
    <w:rsid w:val="00C97687"/>
    <w:rsid w:val="00C97F9A"/>
    <w:rsid w:val="00CA1A49"/>
    <w:rsid w:val="00CA2314"/>
    <w:rsid w:val="00CA2968"/>
    <w:rsid w:val="00CA3DB4"/>
    <w:rsid w:val="00CA44F7"/>
    <w:rsid w:val="00CA6493"/>
    <w:rsid w:val="00CA6C1E"/>
    <w:rsid w:val="00CB219D"/>
    <w:rsid w:val="00CB3F42"/>
    <w:rsid w:val="00CB66DF"/>
    <w:rsid w:val="00CC1FB7"/>
    <w:rsid w:val="00CC2900"/>
    <w:rsid w:val="00CC2C0E"/>
    <w:rsid w:val="00CC4501"/>
    <w:rsid w:val="00CC4FDE"/>
    <w:rsid w:val="00CC7C82"/>
    <w:rsid w:val="00CD0E12"/>
    <w:rsid w:val="00CD11F9"/>
    <w:rsid w:val="00CD56CD"/>
    <w:rsid w:val="00CD63F7"/>
    <w:rsid w:val="00CE039A"/>
    <w:rsid w:val="00CE0DD7"/>
    <w:rsid w:val="00CE289C"/>
    <w:rsid w:val="00CE7EFD"/>
    <w:rsid w:val="00CF01EE"/>
    <w:rsid w:val="00CF18FD"/>
    <w:rsid w:val="00CF24B5"/>
    <w:rsid w:val="00CF746F"/>
    <w:rsid w:val="00D00BA3"/>
    <w:rsid w:val="00D01BE9"/>
    <w:rsid w:val="00D03C67"/>
    <w:rsid w:val="00D052C3"/>
    <w:rsid w:val="00D1059E"/>
    <w:rsid w:val="00D15A88"/>
    <w:rsid w:val="00D165C4"/>
    <w:rsid w:val="00D1776D"/>
    <w:rsid w:val="00D202A0"/>
    <w:rsid w:val="00D205C0"/>
    <w:rsid w:val="00D21B4C"/>
    <w:rsid w:val="00D25456"/>
    <w:rsid w:val="00D31112"/>
    <w:rsid w:val="00D315DF"/>
    <w:rsid w:val="00D31D21"/>
    <w:rsid w:val="00D3376A"/>
    <w:rsid w:val="00D33B37"/>
    <w:rsid w:val="00D34609"/>
    <w:rsid w:val="00D37AB8"/>
    <w:rsid w:val="00D45261"/>
    <w:rsid w:val="00D47568"/>
    <w:rsid w:val="00D5056C"/>
    <w:rsid w:val="00D5073B"/>
    <w:rsid w:val="00D50818"/>
    <w:rsid w:val="00D51A07"/>
    <w:rsid w:val="00D55B96"/>
    <w:rsid w:val="00D57246"/>
    <w:rsid w:val="00D60902"/>
    <w:rsid w:val="00D620ED"/>
    <w:rsid w:val="00D624A7"/>
    <w:rsid w:val="00D63B79"/>
    <w:rsid w:val="00D64164"/>
    <w:rsid w:val="00D64836"/>
    <w:rsid w:val="00D65833"/>
    <w:rsid w:val="00D71489"/>
    <w:rsid w:val="00D7360D"/>
    <w:rsid w:val="00D74918"/>
    <w:rsid w:val="00D8399F"/>
    <w:rsid w:val="00D867CD"/>
    <w:rsid w:val="00D86CB4"/>
    <w:rsid w:val="00D8715C"/>
    <w:rsid w:val="00D92670"/>
    <w:rsid w:val="00D92BF1"/>
    <w:rsid w:val="00D93A77"/>
    <w:rsid w:val="00D95C65"/>
    <w:rsid w:val="00DA01FB"/>
    <w:rsid w:val="00DA283B"/>
    <w:rsid w:val="00DA3CD9"/>
    <w:rsid w:val="00DA4FCE"/>
    <w:rsid w:val="00DA5793"/>
    <w:rsid w:val="00DA6716"/>
    <w:rsid w:val="00DA753B"/>
    <w:rsid w:val="00DB078C"/>
    <w:rsid w:val="00DB1F44"/>
    <w:rsid w:val="00DB7C48"/>
    <w:rsid w:val="00DC23DD"/>
    <w:rsid w:val="00DC4C34"/>
    <w:rsid w:val="00DC6EA3"/>
    <w:rsid w:val="00DD1A4A"/>
    <w:rsid w:val="00DD260B"/>
    <w:rsid w:val="00DD2A15"/>
    <w:rsid w:val="00DD3169"/>
    <w:rsid w:val="00DD3FF2"/>
    <w:rsid w:val="00DD40E8"/>
    <w:rsid w:val="00DD6818"/>
    <w:rsid w:val="00DE19C6"/>
    <w:rsid w:val="00DE2DC1"/>
    <w:rsid w:val="00DE35A7"/>
    <w:rsid w:val="00DE7C21"/>
    <w:rsid w:val="00DF048A"/>
    <w:rsid w:val="00DF0E7F"/>
    <w:rsid w:val="00DF15F4"/>
    <w:rsid w:val="00DF24E3"/>
    <w:rsid w:val="00DF4D77"/>
    <w:rsid w:val="00DF5503"/>
    <w:rsid w:val="00DF7B39"/>
    <w:rsid w:val="00E004C2"/>
    <w:rsid w:val="00E01902"/>
    <w:rsid w:val="00E01A78"/>
    <w:rsid w:val="00E02196"/>
    <w:rsid w:val="00E026EF"/>
    <w:rsid w:val="00E053C5"/>
    <w:rsid w:val="00E05A49"/>
    <w:rsid w:val="00E06FB0"/>
    <w:rsid w:val="00E07C02"/>
    <w:rsid w:val="00E11DF0"/>
    <w:rsid w:val="00E11E26"/>
    <w:rsid w:val="00E136B5"/>
    <w:rsid w:val="00E16E2F"/>
    <w:rsid w:val="00E2112D"/>
    <w:rsid w:val="00E238F9"/>
    <w:rsid w:val="00E24179"/>
    <w:rsid w:val="00E241B4"/>
    <w:rsid w:val="00E24A5B"/>
    <w:rsid w:val="00E254F9"/>
    <w:rsid w:val="00E2608B"/>
    <w:rsid w:val="00E26656"/>
    <w:rsid w:val="00E309DA"/>
    <w:rsid w:val="00E32AEC"/>
    <w:rsid w:val="00E3592B"/>
    <w:rsid w:val="00E36996"/>
    <w:rsid w:val="00E42F10"/>
    <w:rsid w:val="00E441F7"/>
    <w:rsid w:val="00E47759"/>
    <w:rsid w:val="00E52716"/>
    <w:rsid w:val="00E53021"/>
    <w:rsid w:val="00E53D9B"/>
    <w:rsid w:val="00E549AA"/>
    <w:rsid w:val="00E55558"/>
    <w:rsid w:val="00E56EFB"/>
    <w:rsid w:val="00E574A0"/>
    <w:rsid w:val="00E61149"/>
    <w:rsid w:val="00E61188"/>
    <w:rsid w:val="00E625D6"/>
    <w:rsid w:val="00E7007B"/>
    <w:rsid w:val="00E70A85"/>
    <w:rsid w:val="00E71062"/>
    <w:rsid w:val="00E71F9D"/>
    <w:rsid w:val="00E722F7"/>
    <w:rsid w:val="00E72789"/>
    <w:rsid w:val="00E7376C"/>
    <w:rsid w:val="00E7393B"/>
    <w:rsid w:val="00E8227E"/>
    <w:rsid w:val="00E852E8"/>
    <w:rsid w:val="00E868C7"/>
    <w:rsid w:val="00E9138C"/>
    <w:rsid w:val="00E93D41"/>
    <w:rsid w:val="00E978C1"/>
    <w:rsid w:val="00EA3B54"/>
    <w:rsid w:val="00EA754C"/>
    <w:rsid w:val="00EB1514"/>
    <w:rsid w:val="00EB2AF0"/>
    <w:rsid w:val="00EB62D9"/>
    <w:rsid w:val="00EC382F"/>
    <w:rsid w:val="00EC6428"/>
    <w:rsid w:val="00ED0C6F"/>
    <w:rsid w:val="00ED0EAE"/>
    <w:rsid w:val="00ED1F5A"/>
    <w:rsid w:val="00ED25A5"/>
    <w:rsid w:val="00ED392F"/>
    <w:rsid w:val="00ED3D37"/>
    <w:rsid w:val="00ED471E"/>
    <w:rsid w:val="00ED53B8"/>
    <w:rsid w:val="00ED656B"/>
    <w:rsid w:val="00EE1BCE"/>
    <w:rsid w:val="00EE5020"/>
    <w:rsid w:val="00EE544C"/>
    <w:rsid w:val="00EE6BE7"/>
    <w:rsid w:val="00EF232F"/>
    <w:rsid w:val="00EF6424"/>
    <w:rsid w:val="00EF7194"/>
    <w:rsid w:val="00F012C6"/>
    <w:rsid w:val="00F038A9"/>
    <w:rsid w:val="00F03C1F"/>
    <w:rsid w:val="00F06910"/>
    <w:rsid w:val="00F11395"/>
    <w:rsid w:val="00F11D9C"/>
    <w:rsid w:val="00F124E6"/>
    <w:rsid w:val="00F135B6"/>
    <w:rsid w:val="00F15CCF"/>
    <w:rsid w:val="00F23B31"/>
    <w:rsid w:val="00F2740B"/>
    <w:rsid w:val="00F278CD"/>
    <w:rsid w:val="00F31931"/>
    <w:rsid w:val="00F44710"/>
    <w:rsid w:val="00F448E3"/>
    <w:rsid w:val="00F47498"/>
    <w:rsid w:val="00F509E3"/>
    <w:rsid w:val="00F50BC7"/>
    <w:rsid w:val="00F512FC"/>
    <w:rsid w:val="00F51639"/>
    <w:rsid w:val="00F52202"/>
    <w:rsid w:val="00F52B09"/>
    <w:rsid w:val="00F5374C"/>
    <w:rsid w:val="00F53AFD"/>
    <w:rsid w:val="00F53FEB"/>
    <w:rsid w:val="00F5579E"/>
    <w:rsid w:val="00F55935"/>
    <w:rsid w:val="00F55CEB"/>
    <w:rsid w:val="00F66A49"/>
    <w:rsid w:val="00F703B0"/>
    <w:rsid w:val="00F707B1"/>
    <w:rsid w:val="00F72546"/>
    <w:rsid w:val="00F72F74"/>
    <w:rsid w:val="00F74D4E"/>
    <w:rsid w:val="00F75954"/>
    <w:rsid w:val="00F76AAB"/>
    <w:rsid w:val="00F77800"/>
    <w:rsid w:val="00F8123D"/>
    <w:rsid w:val="00F81BE3"/>
    <w:rsid w:val="00F8211E"/>
    <w:rsid w:val="00F827C3"/>
    <w:rsid w:val="00F84058"/>
    <w:rsid w:val="00F85200"/>
    <w:rsid w:val="00F9055D"/>
    <w:rsid w:val="00F90B9A"/>
    <w:rsid w:val="00F90F98"/>
    <w:rsid w:val="00F911AC"/>
    <w:rsid w:val="00F93C26"/>
    <w:rsid w:val="00F9674E"/>
    <w:rsid w:val="00F96777"/>
    <w:rsid w:val="00F96DF2"/>
    <w:rsid w:val="00F96EB4"/>
    <w:rsid w:val="00FA0CCD"/>
    <w:rsid w:val="00FA0DBA"/>
    <w:rsid w:val="00FA1273"/>
    <w:rsid w:val="00FA1A11"/>
    <w:rsid w:val="00FA2C2A"/>
    <w:rsid w:val="00FA4D59"/>
    <w:rsid w:val="00FA50D6"/>
    <w:rsid w:val="00FA73E9"/>
    <w:rsid w:val="00FB1C0B"/>
    <w:rsid w:val="00FB2C66"/>
    <w:rsid w:val="00FB3DD5"/>
    <w:rsid w:val="00FB409B"/>
    <w:rsid w:val="00FB4329"/>
    <w:rsid w:val="00FB47E5"/>
    <w:rsid w:val="00FB4C11"/>
    <w:rsid w:val="00FB4D18"/>
    <w:rsid w:val="00FB59A8"/>
    <w:rsid w:val="00FB5E0E"/>
    <w:rsid w:val="00FB5EE9"/>
    <w:rsid w:val="00FB7615"/>
    <w:rsid w:val="00FC37C3"/>
    <w:rsid w:val="00FC507C"/>
    <w:rsid w:val="00FC53E1"/>
    <w:rsid w:val="00FC5508"/>
    <w:rsid w:val="00FD0C7E"/>
    <w:rsid w:val="00FD4827"/>
    <w:rsid w:val="00FD48FB"/>
    <w:rsid w:val="00FD51A6"/>
    <w:rsid w:val="00FD56B3"/>
    <w:rsid w:val="00FE08B4"/>
    <w:rsid w:val="00FE12E0"/>
    <w:rsid w:val="00FE2117"/>
    <w:rsid w:val="00FE3304"/>
    <w:rsid w:val="00FE5BAF"/>
    <w:rsid w:val="00FE7562"/>
    <w:rsid w:val="00FE79EA"/>
    <w:rsid w:val="00FE7A14"/>
    <w:rsid w:val="00FE7F24"/>
    <w:rsid w:val="00FF18AB"/>
    <w:rsid w:val="00FF237A"/>
    <w:rsid w:val="00FF38FA"/>
    <w:rsid w:val="00FF6B49"/>
    <w:rsid w:val="00FF77B9"/>
    <w:rsid w:val="00FF79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6613049"/>
  <w15:chartTrackingRefBased/>
  <w15:docId w15:val="{511AE981-5D61-2D4A-A293-BBD16E1ED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3731"/>
    <w:rPr>
      <w:color w:val="0563C1" w:themeColor="hyperlink"/>
      <w:u w:val="single"/>
    </w:rPr>
  </w:style>
  <w:style w:type="character" w:customStyle="1" w:styleId="apple-converted-space">
    <w:name w:val="apple-converted-space"/>
    <w:basedOn w:val="DefaultParagraphFont"/>
    <w:rsid w:val="000169C5"/>
  </w:style>
  <w:style w:type="paragraph" w:styleId="Footer">
    <w:name w:val="footer"/>
    <w:basedOn w:val="Normal"/>
    <w:link w:val="FooterChar"/>
    <w:uiPriority w:val="99"/>
    <w:unhideWhenUsed/>
    <w:rsid w:val="00BD2145"/>
    <w:pPr>
      <w:tabs>
        <w:tab w:val="center" w:pos="4513"/>
        <w:tab w:val="right" w:pos="9026"/>
      </w:tabs>
    </w:pPr>
  </w:style>
  <w:style w:type="character" w:customStyle="1" w:styleId="FooterChar">
    <w:name w:val="Footer Char"/>
    <w:basedOn w:val="DefaultParagraphFont"/>
    <w:link w:val="Footer"/>
    <w:uiPriority w:val="99"/>
    <w:rsid w:val="00BD2145"/>
  </w:style>
  <w:style w:type="character" w:styleId="PageNumber">
    <w:name w:val="page number"/>
    <w:basedOn w:val="DefaultParagraphFont"/>
    <w:uiPriority w:val="99"/>
    <w:semiHidden/>
    <w:unhideWhenUsed/>
    <w:rsid w:val="00BD2145"/>
  </w:style>
  <w:style w:type="paragraph" w:customStyle="1" w:styleId="EndNoteBibliographyTitle">
    <w:name w:val="EndNote Bibliography Title"/>
    <w:basedOn w:val="Normal"/>
    <w:link w:val="EndNoteBibliographyTitleChar"/>
    <w:rsid w:val="00C86E15"/>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C86E15"/>
    <w:rPr>
      <w:rFonts w:ascii="Calibri" w:hAnsi="Calibri" w:cs="Calibri"/>
      <w:lang w:val="en-US"/>
    </w:rPr>
  </w:style>
  <w:style w:type="paragraph" w:customStyle="1" w:styleId="EndNoteBibliography">
    <w:name w:val="EndNote Bibliography"/>
    <w:basedOn w:val="Normal"/>
    <w:link w:val="EndNoteBibliographyChar"/>
    <w:rsid w:val="00C86E15"/>
    <w:rPr>
      <w:rFonts w:ascii="Calibri" w:hAnsi="Calibri" w:cs="Calibri"/>
      <w:lang w:val="en-US"/>
    </w:rPr>
  </w:style>
  <w:style w:type="character" w:customStyle="1" w:styleId="EndNoteBibliographyChar">
    <w:name w:val="EndNote Bibliography Char"/>
    <w:basedOn w:val="DefaultParagraphFont"/>
    <w:link w:val="EndNoteBibliography"/>
    <w:rsid w:val="00C86E15"/>
    <w:rPr>
      <w:rFonts w:ascii="Calibri" w:hAnsi="Calibri" w:cs="Calibri"/>
      <w:lang w:val="en-US"/>
    </w:rPr>
  </w:style>
  <w:style w:type="table" w:styleId="TableGrid">
    <w:name w:val="Table Grid"/>
    <w:basedOn w:val="TableNormal"/>
    <w:uiPriority w:val="39"/>
    <w:rsid w:val="00D92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4C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C00"/>
    <w:rPr>
      <w:rFonts w:ascii="Segoe UI" w:hAnsi="Segoe UI" w:cs="Segoe UI"/>
      <w:sz w:val="18"/>
      <w:szCs w:val="18"/>
    </w:rPr>
  </w:style>
  <w:style w:type="character" w:styleId="CommentReference">
    <w:name w:val="annotation reference"/>
    <w:basedOn w:val="DefaultParagraphFont"/>
    <w:uiPriority w:val="99"/>
    <w:semiHidden/>
    <w:unhideWhenUsed/>
    <w:rsid w:val="00914A2D"/>
    <w:rPr>
      <w:sz w:val="16"/>
      <w:szCs w:val="16"/>
    </w:rPr>
  </w:style>
  <w:style w:type="paragraph" w:styleId="CommentText">
    <w:name w:val="annotation text"/>
    <w:basedOn w:val="Normal"/>
    <w:link w:val="CommentTextChar"/>
    <w:uiPriority w:val="99"/>
    <w:semiHidden/>
    <w:unhideWhenUsed/>
    <w:rsid w:val="00914A2D"/>
    <w:rPr>
      <w:sz w:val="20"/>
      <w:szCs w:val="20"/>
    </w:rPr>
  </w:style>
  <w:style w:type="character" w:customStyle="1" w:styleId="CommentTextChar">
    <w:name w:val="Comment Text Char"/>
    <w:basedOn w:val="DefaultParagraphFont"/>
    <w:link w:val="CommentText"/>
    <w:uiPriority w:val="99"/>
    <w:semiHidden/>
    <w:rsid w:val="00914A2D"/>
    <w:rPr>
      <w:sz w:val="20"/>
      <w:szCs w:val="20"/>
    </w:rPr>
  </w:style>
  <w:style w:type="paragraph" w:styleId="CommentSubject">
    <w:name w:val="annotation subject"/>
    <w:basedOn w:val="CommentText"/>
    <w:next w:val="CommentText"/>
    <w:link w:val="CommentSubjectChar"/>
    <w:uiPriority w:val="99"/>
    <w:semiHidden/>
    <w:unhideWhenUsed/>
    <w:rsid w:val="00914A2D"/>
    <w:rPr>
      <w:b/>
      <w:bCs/>
    </w:rPr>
  </w:style>
  <w:style w:type="character" w:customStyle="1" w:styleId="CommentSubjectChar">
    <w:name w:val="Comment Subject Char"/>
    <w:basedOn w:val="CommentTextChar"/>
    <w:link w:val="CommentSubject"/>
    <w:uiPriority w:val="99"/>
    <w:semiHidden/>
    <w:rsid w:val="00914A2D"/>
    <w:rPr>
      <w:b/>
      <w:bCs/>
      <w:sz w:val="20"/>
      <w:szCs w:val="20"/>
    </w:rPr>
  </w:style>
  <w:style w:type="paragraph" w:styleId="Header">
    <w:name w:val="header"/>
    <w:basedOn w:val="Normal"/>
    <w:link w:val="HeaderChar"/>
    <w:uiPriority w:val="99"/>
    <w:unhideWhenUsed/>
    <w:rsid w:val="00C656AE"/>
    <w:pPr>
      <w:tabs>
        <w:tab w:val="center" w:pos="4513"/>
        <w:tab w:val="right" w:pos="9026"/>
      </w:tabs>
    </w:pPr>
  </w:style>
  <w:style w:type="character" w:customStyle="1" w:styleId="HeaderChar">
    <w:name w:val="Header Char"/>
    <w:basedOn w:val="DefaultParagraphFont"/>
    <w:link w:val="Header"/>
    <w:uiPriority w:val="99"/>
    <w:rsid w:val="00C656AE"/>
  </w:style>
  <w:style w:type="paragraph" w:styleId="HTMLPreformatted">
    <w:name w:val="HTML Preformatted"/>
    <w:basedOn w:val="Normal"/>
    <w:link w:val="HTMLPreformattedChar"/>
    <w:uiPriority w:val="99"/>
    <w:unhideWhenUsed/>
    <w:rsid w:val="00B33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33414"/>
    <w:rPr>
      <w:rFonts w:ascii="Courier New" w:eastAsia="Times New Roman" w:hAnsi="Courier New" w:cs="Courier New"/>
      <w:sz w:val="20"/>
      <w:szCs w:val="20"/>
      <w:lang w:eastAsia="en-GB"/>
    </w:rPr>
  </w:style>
  <w:style w:type="character" w:customStyle="1" w:styleId="visually-hidden">
    <w:name w:val="visually-hidden"/>
    <w:basedOn w:val="DefaultParagraphFont"/>
    <w:rsid w:val="00962702"/>
  </w:style>
  <w:style w:type="character" w:styleId="LineNumber">
    <w:name w:val="line number"/>
    <w:basedOn w:val="DefaultParagraphFont"/>
    <w:uiPriority w:val="99"/>
    <w:semiHidden/>
    <w:unhideWhenUsed/>
    <w:rsid w:val="00052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058057">
      <w:bodyDiv w:val="1"/>
      <w:marLeft w:val="0"/>
      <w:marRight w:val="0"/>
      <w:marTop w:val="0"/>
      <w:marBottom w:val="0"/>
      <w:divBdr>
        <w:top w:val="none" w:sz="0" w:space="0" w:color="auto"/>
        <w:left w:val="none" w:sz="0" w:space="0" w:color="auto"/>
        <w:bottom w:val="none" w:sz="0" w:space="0" w:color="auto"/>
        <w:right w:val="none" w:sz="0" w:space="0" w:color="auto"/>
      </w:divBdr>
    </w:div>
    <w:div w:id="209658662">
      <w:bodyDiv w:val="1"/>
      <w:marLeft w:val="0"/>
      <w:marRight w:val="0"/>
      <w:marTop w:val="0"/>
      <w:marBottom w:val="0"/>
      <w:divBdr>
        <w:top w:val="none" w:sz="0" w:space="0" w:color="auto"/>
        <w:left w:val="none" w:sz="0" w:space="0" w:color="auto"/>
        <w:bottom w:val="none" w:sz="0" w:space="0" w:color="auto"/>
        <w:right w:val="none" w:sz="0" w:space="0" w:color="auto"/>
      </w:divBdr>
      <w:divsChild>
        <w:div w:id="894004452">
          <w:marLeft w:val="0"/>
          <w:marRight w:val="0"/>
          <w:marTop w:val="0"/>
          <w:marBottom w:val="0"/>
          <w:divBdr>
            <w:top w:val="none" w:sz="0" w:space="0" w:color="auto"/>
            <w:left w:val="none" w:sz="0" w:space="0" w:color="auto"/>
            <w:bottom w:val="none" w:sz="0" w:space="0" w:color="auto"/>
            <w:right w:val="none" w:sz="0" w:space="0" w:color="auto"/>
          </w:divBdr>
        </w:div>
      </w:divsChild>
    </w:div>
    <w:div w:id="248468931">
      <w:bodyDiv w:val="1"/>
      <w:marLeft w:val="0"/>
      <w:marRight w:val="0"/>
      <w:marTop w:val="0"/>
      <w:marBottom w:val="0"/>
      <w:divBdr>
        <w:top w:val="none" w:sz="0" w:space="0" w:color="auto"/>
        <w:left w:val="none" w:sz="0" w:space="0" w:color="auto"/>
        <w:bottom w:val="none" w:sz="0" w:space="0" w:color="auto"/>
        <w:right w:val="none" w:sz="0" w:space="0" w:color="auto"/>
      </w:divBdr>
    </w:div>
    <w:div w:id="481117405">
      <w:bodyDiv w:val="1"/>
      <w:marLeft w:val="0"/>
      <w:marRight w:val="0"/>
      <w:marTop w:val="0"/>
      <w:marBottom w:val="0"/>
      <w:divBdr>
        <w:top w:val="none" w:sz="0" w:space="0" w:color="auto"/>
        <w:left w:val="none" w:sz="0" w:space="0" w:color="auto"/>
        <w:bottom w:val="none" w:sz="0" w:space="0" w:color="auto"/>
        <w:right w:val="none" w:sz="0" w:space="0" w:color="auto"/>
      </w:divBdr>
    </w:div>
    <w:div w:id="499739786">
      <w:bodyDiv w:val="1"/>
      <w:marLeft w:val="0"/>
      <w:marRight w:val="0"/>
      <w:marTop w:val="0"/>
      <w:marBottom w:val="0"/>
      <w:divBdr>
        <w:top w:val="none" w:sz="0" w:space="0" w:color="auto"/>
        <w:left w:val="none" w:sz="0" w:space="0" w:color="auto"/>
        <w:bottom w:val="none" w:sz="0" w:space="0" w:color="auto"/>
        <w:right w:val="none" w:sz="0" w:space="0" w:color="auto"/>
      </w:divBdr>
    </w:div>
    <w:div w:id="613097040">
      <w:bodyDiv w:val="1"/>
      <w:marLeft w:val="0"/>
      <w:marRight w:val="0"/>
      <w:marTop w:val="0"/>
      <w:marBottom w:val="0"/>
      <w:divBdr>
        <w:top w:val="none" w:sz="0" w:space="0" w:color="auto"/>
        <w:left w:val="none" w:sz="0" w:space="0" w:color="auto"/>
        <w:bottom w:val="none" w:sz="0" w:space="0" w:color="auto"/>
        <w:right w:val="none" w:sz="0" w:space="0" w:color="auto"/>
      </w:divBdr>
    </w:div>
    <w:div w:id="643779871">
      <w:bodyDiv w:val="1"/>
      <w:marLeft w:val="0"/>
      <w:marRight w:val="0"/>
      <w:marTop w:val="0"/>
      <w:marBottom w:val="0"/>
      <w:divBdr>
        <w:top w:val="none" w:sz="0" w:space="0" w:color="auto"/>
        <w:left w:val="none" w:sz="0" w:space="0" w:color="auto"/>
        <w:bottom w:val="none" w:sz="0" w:space="0" w:color="auto"/>
        <w:right w:val="none" w:sz="0" w:space="0" w:color="auto"/>
      </w:divBdr>
    </w:div>
    <w:div w:id="736171703">
      <w:bodyDiv w:val="1"/>
      <w:marLeft w:val="0"/>
      <w:marRight w:val="0"/>
      <w:marTop w:val="0"/>
      <w:marBottom w:val="0"/>
      <w:divBdr>
        <w:top w:val="none" w:sz="0" w:space="0" w:color="auto"/>
        <w:left w:val="none" w:sz="0" w:space="0" w:color="auto"/>
        <w:bottom w:val="none" w:sz="0" w:space="0" w:color="auto"/>
        <w:right w:val="none" w:sz="0" w:space="0" w:color="auto"/>
      </w:divBdr>
    </w:div>
    <w:div w:id="758991492">
      <w:bodyDiv w:val="1"/>
      <w:marLeft w:val="0"/>
      <w:marRight w:val="0"/>
      <w:marTop w:val="0"/>
      <w:marBottom w:val="0"/>
      <w:divBdr>
        <w:top w:val="none" w:sz="0" w:space="0" w:color="auto"/>
        <w:left w:val="none" w:sz="0" w:space="0" w:color="auto"/>
        <w:bottom w:val="none" w:sz="0" w:space="0" w:color="auto"/>
        <w:right w:val="none" w:sz="0" w:space="0" w:color="auto"/>
      </w:divBdr>
    </w:div>
    <w:div w:id="849609762">
      <w:bodyDiv w:val="1"/>
      <w:marLeft w:val="0"/>
      <w:marRight w:val="0"/>
      <w:marTop w:val="0"/>
      <w:marBottom w:val="0"/>
      <w:divBdr>
        <w:top w:val="none" w:sz="0" w:space="0" w:color="auto"/>
        <w:left w:val="none" w:sz="0" w:space="0" w:color="auto"/>
        <w:bottom w:val="none" w:sz="0" w:space="0" w:color="auto"/>
        <w:right w:val="none" w:sz="0" w:space="0" w:color="auto"/>
      </w:divBdr>
    </w:div>
    <w:div w:id="885722931">
      <w:bodyDiv w:val="1"/>
      <w:marLeft w:val="0"/>
      <w:marRight w:val="0"/>
      <w:marTop w:val="0"/>
      <w:marBottom w:val="0"/>
      <w:divBdr>
        <w:top w:val="none" w:sz="0" w:space="0" w:color="auto"/>
        <w:left w:val="none" w:sz="0" w:space="0" w:color="auto"/>
        <w:bottom w:val="none" w:sz="0" w:space="0" w:color="auto"/>
        <w:right w:val="none" w:sz="0" w:space="0" w:color="auto"/>
      </w:divBdr>
    </w:div>
    <w:div w:id="994332478">
      <w:bodyDiv w:val="1"/>
      <w:marLeft w:val="0"/>
      <w:marRight w:val="0"/>
      <w:marTop w:val="0"/>
      <w:marBottom w:val="0"/>
      <w:divBdr>
        <w:top w:val="none" w:sz="0" w:space="0" w:color="auto"/>
        <w:left w:val="none" w:sz="0" w:space="0" w:color="auto"/>
        <w:bottom w:val="none" w:sz="0" w:space="0" w:color="auto"/>
        <w:right w:val="none" w:sz="0" w:space="0" w:color="auto"/>
      </w:divBdr>
    </w:div>
    <w:div w:id="1025865425">
      <w:bodyDiv w:val="1"/>
      <w:marLeft w:val="0"/>
      <w:marRight w:val="0"/>
      <w:marTop w:val="0"/>
      <w:marBottom w:val="0"/>
      <w:divBdr>
        <w:top w:val="none" w:sz="0" w:space="0" w:color="auto"/>
        <w:left w:val="none" w:sz="0" w:space="0" w:color="auto"/>
        <w:bottom w:val="none" w:sz="0" w:space="0" w:color="auto"/>
        <w:right w:val="none" w:sz="0" w:space="0" w:color="auto"/>
      </w:divBdr>
    </w:div>
    <w:div w:id="1161502062">
      <w:bodyDiv w:val="1"/>
      <w:marLeft w:val="0"/>
      <w:marRight w:val="0"/>
      <w:marTop w:val="0"/>
      <w:marBottom w:val="0"/>
      <w:divBdr>
        <w:top w:val="none" w:sz="0" w:space="0" w:color="auto"/>
        <w:left w:val="none" w:sz="0" w:space="0" w:color="auto"/>
        <w:bottom w:val="none" w:sz="0" w:space="0" w:color="auto"/>
        <w:right w:val="none" w:sz="0" w:space="0" w:color="auto"/>
      </w:divBdr>
    </w:div>
    <w:div w:id="1187207244">
      <w:bodyDiv w:val="1"/>
      <w:marLeft w:val="0"/>
      <w:marRight w:val="0"/>
      <w:marTop w:val="0"/>
      <w:marBottom w:val="0"/>
      <w:divBdr>
        <w:top w:val="none" w:sz="0" w:space="0" w:color="auto"/>
        <w:left w:val="none" w:sz="0" w:space="0" w:color="auto"/>
        <w:bottom w:val="none" w:sz="0" w:space="0" w:color="auto"/>
        <w:right w:val="none" w:sz="0" w:space="0" w:color="auto"/>
      </w:divBdr>
    </w:div>
    <w:div w:id="1243493520">
      <w:bodyDiv w:val="1"/>
      <w:marLeft w:val="0"/>
      <w:marRight w:val="0"/>
      <w:marTop w:val="0"/>
      <w:marBottom w:val="0"/>
      <w:divBdr>
        <w:top w:val="none" w:sz="0" w:space="0" w:color="auto"/>
        <w:left w:val="none" w:sz="0" w:space="0" w:color="auto"/>
        <w:bottom w:val="none" w:sz="0" w:space="0" w:color="auto"/>
        <w:right w:val="none" w:sz="0" w:space="0" w:color="auto"/>
      </w:divBdr>
    </w:div>
    <w:div w:id="1325814625">
      <w:bodyDiv w:val="1"/>
      <w:marLeft w:val="0"/>
      <w:marRight w:val="0"/>
      <w:marTop w:val="0"/>
      <w:marBottom w:val="0"/>
      <w:divBdr>
        <w:top w:val="none" w:sz="0" w:space="0" w:color="auto"/>
        <w:left w:val="none" w:sz="0" w:space="0" w:color="auto"/>
        <w:bottom w:val="none" w:sz="0" w:space="0" w:color="auto"/>
        <w:right w:val="none" w:sz="0" w:space="0" w:color="auto"/>
      </w:divBdr>
    </w:div>
    <w:div w:id="1487429862">
      <w:bodyDiv w:val="1"/>
      <w:marLeft w:val="0"/>
      <w:marRight w:val="0"/>
      <w:marTop w:val="0"/>
      <w:marBottom w:val="0"/>
      <w:divBdr>
        <w:top w:val="none" w:sz="0" w:space="0" w:color="auto"/>
        <w:left w:val="none" w:sz="0" w:space="0" w:color="auto"/>
        <w:bottom w:val="none" w:sz="0" w:space="0" w:color="auto"/>
        <w:right w:val="none" w:sz="0" w:space="0" w:color="auto"/>
      </w:divBdr>
    </w:div>
    <w:div w:id="1625848776">
      <w:bodyDiv w:val="1"/>
      <w:marLeft w:val="0"/>
      <w:marRight w:val="0"/>
      <w:marTop w:val="0"/>
      <w:marBottom w:val="0"/>
      <w:divBdr>
        <w:top w:val="none" w:sz="0" w:space="0" w:color="auto"/>
        <w:left w:val="none" w:sz="0" w:space="0" w:color="auto"/>
        <w:bottom w:val="none" w:sz="0" w:space="0" w:color="auto"/>
        <w:right w:val="none" w:sz="0" w:space="0" w:color="auto"/>
      </w:divBdr>
    </w:div>
    <w:div w:id="1917854991">
      <w:bodyDiv w:val="1"/>
      <w:marLeft w:val="0"/>
      <w:marRight w:val="0"/>
      <w:marTop w:val="0"/>
      <w:marBottom w:val="0"/>
      <w:divBdr>
        <w:top w:val="none" w:sz="0" w:space="0" w:color="auto"/>
        <w:left w:val="none" w:sz="0" w:space="0" w:color="auto"/>
        <w:bottom w:val="none" w:sz="0" w:space="0" w:color="auto"/>
        <w:right w:val="none" w:sz="0" w:space="0" w:color="auto"/>
      </w:divBdr>
    </w:div>
    <w:div w:id="208830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image" Target="media/image6.tif"/><Relationship Id="rId10" Type="http://schemas.openxmlformats.org/officeDocument/2006/relationships/image" Target="media/image1.tif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DCD234DB53944AA8E6077084C3D80" ma:contentTypeVersion="15" ma:contentTypeDescription="Create a new document." ma:contentTypeScope="" ma:versionID="582eae010b5478981bf53ee535cc97cd">
  <xsd:schema xmlns:xsd="http://www.w3.org/2001/XMLSchema" xmlns:xs="http://www.w3.org/2001/XMLSchema" xmlns:p="http://schemas.microsoft.com/office/2006/metadata/properties" xmlns:ns1="http://schemas.microsoft.com/sharepoint/v3" xmlns:ns3="cec9ee2e-d33d-45b8-8759-148196a1e426" xmlns:ns4="612d2f75-f4e5-4fa1-a1d1-cab3e8891b10" targetNamespace="http://schemas.microsoft.com/office/2006/metadata/properties" ma:root="true" ma:fieldsID="f83b0a03cfe19541ae33787481eb7789" ns1:_="" ns3:_="" ns4:_="">
    <xsd:import namespace="http://schemas.microsoft.com/sharepoint/v3"/>
    <xsd:import namespace="cec9ee2e-d33d-45b8-8759-148196a1e426"/>
    <xsd:import namespace="612d2f75-f4e5-4fa1-a1d1-cab3e8891b10"/>
    <xsd:element name="properties">
      <xsd:complexType>
        <xsd:sequence>
          <xsd:element name="documentManagement">
            <xsd:complexType>
              <xsd:all>
                <xsd:element ref="ns3:SharedWithUsers" minOccurs="0"/>
                <xsd:element ref="ns3:SharingHintHash" minOccurs="0"/>
                <xsd:element ref="ns3:SharedWithDetails"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9ee2e-d33d-45b8-8759-148196a1e4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2d2f75-f4e5-4fa1-a1d1-cab3e8891b1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E6F2E-99D1-4FAA-B429-0D38C0A0A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ec9ee2e-d33d-45b8-8759-148196a1e426"/>
    <ds:schemaRef ds:uri="612d2f75-f4e5-4fa1-a1d1-cab3e8891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BCB856-14A0-43C0-BE55-BC73F7A42A1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CF593FD-C3C6-4EF0-A4E9-FDE8D139E735}">
  <ds:schemaRefs>
    <ds:schemaRef ds:uri="http://schemas.microsoft.com/sharepoint/v3/contenttype/forms"/>
  </ds:schemaRefs>
</ds:datastoreItem>
</file>

<file path=customXml/itemProps4.xml><?xml version="1.0" encoding="utf-8"?>
<ds:datastoreItem xmlns:ds="http://schemas.openxmlformats.org/officeDocument/2006/customXml" ds:itemID="{BAC2D0B0-146B-7044-8DCD-27B985C84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9219</Words>
  <Characters>55164</Characters>
  <Application>Microsoft Office Word</Application>
  <DocSecurity>0</DocSecurity>
  <Lines>459</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Burdge G.C.</dc:creator>
  <cp:keywords/>
  <dc:description/>
  <cp:lastModifiedBy>Burdge G.C.</cp:lastModifiedBy>
  <cp:revision>2</cp:revision>
  <cp:lastPrinted>2020-03-30T14:47:00Z</cp:lastPrinted>
  <dcterms:created xsi:type="dcterms:W3CDTF">2020-04-06T09:15:00Z</dcterms:created>
  <dcterms:modified xsi:type="dcterms:W3CDTF">2020-04-06T09:15:00Z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0x0101003F8DCD234DB53944AA8E6077084C3D80</vt:lpwstr>
  </property>
</Properties>
</file>