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DF54E" w14:textId="77777777" w:rsidR="00F73D30" w:rsidRPr="00793581" w:rsidRDefault="00F73D30" w:rsidP="00F73D30">
      <w:pPr>
        <w:spacing w:line="480" w:lineRule="auto"/>
        <w:jc w:val="left"/>
        <w:rPr>
          <w:rFonts w:ascii="Times New Roman" w:hAnsi="Times New Roman" w:cs="Times New Roman"/>
          <w:b/>
          <w:bCs/>
          <w:i/>
          <w:iCs/>
          <w:sz w:val="24"/>
          <w:szCs w:val="24"/>
        </w:rPr>
      </w:pPr>
      <w:r w:rsidRPr="00793581">
        <w:rPr>
          <w:rFonts w:ascii="Times New Roman" w:hAnsi="Times New Roman" w:cs="Times New Roman"/>
          <w:b/>
          <w:bCs/>
          <w:i/>
          <w:iCs/>
          <w:sz w:val="24"/>
          <w:szCs w:val="24"/>
        </w:rPr>
        <w:t xml:space="preserve">Title: </w:t>
      </w:r>
    </w:p>
    <w:p w14:paraId="6B861930" w14:textId="72E98332" w:rsidR="00F3715F" w:rsidRDefault="00F3715F" w:rsidP="00F73D30">
      <w:pPr>
        <w:spacing w:line="480" w:lineRule="auto"/>
        <w:jc w:val="left"/>
        <w:rPr>
          <w:rFonts w:ascii="Times New Roman" w:hAnsi="Times New Roman" w:cs="Times New Roman"/>
          <w:b/>
          <w:bCs/>
          <w:i/>
          <w:iCs/>
          <w:sz w:val="24"/>
          <w:szCs w:val="24"/>
        </w:rPr>
      </w:pPr>
      <w:bookmarkStart w:id="0" w:name="_Hlk37770921"/>
      <w:r w:rsidRPr="00F3715F">
        <w:rPr>
          <w:rFonts w:ascii="Times New Roman" w:hAnsi="Times New Roman" w:cs="Times New Roman"/>
          <w:b/>
          <w:bCs/>
          <w:i/>
          <w:iCs/>
          <w:sz w:val="24"/>
          <w:szCs w:val="24"/>
        </w:rPr>
        <w:t xml:space="preserve">ACE2: </w:t>
      </w:r>
      <w:r w:rsidR="00AC198B">
        <w:rPr>
          <w:rFonts w:ascii="Times New Roman" w:hAnsi="Times New Roman" w:cs="Times New Roman"/>
          <w:b/>
          <w:bCs/>
          <w:i/>
          <w:iCs/>
          <w:sz w:val="24"/>
          <w:szCs w:val="24"/>
        </w:rPr>
        <w:t xml:space="preserve">a </w:t>
      </w:r>
      <w:r w:rsidRPr="00F3715F">
        <w:rPr>
          <w:rFonts w:ascii="Times New Roman" w:hAnsi="Times New Roman" w:cs="Times New Roman"/>
          <w:b/>
          <w:bCs/>
          <w:i/>
          <w:iCs/>
          <w:sz w:val="24"/>
          <w:szCs w:val="24"/>
        </w:rPr>
        <w:t xml:space="preserve">linkage for the </w:t>
      </w:r>
      <w:r w:rsidR="00FD0017">
        <w:rPr>
          <w:rFonts w:ascii="Times New Roman" w:hAnsi="Times New Roman" w:cs="Times New Roman"/>
          <w:b/>
          <w:bCs/>
          <w:i/>
          <w:iCs/>
          <w:sz w:val="24"/>
          <w:szCs w:val="24"/>
        </w:rPr>
        <w:t xml:space="preserve">interplay between COVID-19 and </w:t>
      </w:r>
      <w:r w:rsidR="00AC198B">
        <w:rPr>
          <w:rFonts w:ascii="Times New Roman" w:hAnsi="Times New Roman" w:cs="Times New Roman"/>
          <w:b/>
          <w:bCs/>
          <w:i/>
          <w:iCs/>
          <w:sz w:val="24"/>
          <w:szCs w:val="24"/>
        </w:rPr>
        <w:t xml:space="preserve">decompensated </w:t>
      </w:r>
      <w:r w:rsidRPr="00F3715F">
        <w:rPr>
          <w:rFonts w:ascii="Times New Roman" w:hAnsi="Times New Roman" w:cs="Times New Roman"/>
          <w:b/>
          <w:bCs/>
          <w:i/>
          <w:iCs/>
          <w:sz w:val="24"/>
          <w:szCs w:val="24"/>
        </w:rPr>
        <w:t>cirrhosis</w:t>
      </w:r>
    </w:p>
    <w:bookmarkEnd w:id="0"/>
    <w:p w14:paraId="0F7B377C" w14:textId="4F5ADABB" w:rsidR="00F73D30" w:rsidRPr="00793581" w:rsidRDefault="00F73D30" w:rsidP="00F73D30">
      <w:pPr>
        <w:spacing w:line="480" w:lineRule="auto"/>
        <w:jc w:val="left"/>
        <w:rPr>
          <w:rFonts w:ascii="Times New Roman" w:hAnsi="Times New Roman" w:cs="Times New Roman"/>
          <w:b/>
          <w:bCs/>
          <w:sz w:val="24"/>
          <w:szCs w:val="24"/>
        </w:rPr>
      </w:pPr>
      <w:r w:rsidRPr="00793581">
        <w:rPr>
          <w:rFonts w:ascii="Times New Roman" w:hAnsi="Times New Roman" w:cs="Times New Roman"/>
          <w:b/>
          <w:bCs/>
          <w:kern w:val="0"/>
          <w:sz w:val="24"/>
          <w:szCs w:val="24"/>
        </w:rPr>
        <w:t>Authors:</w:t>
      </w:r>
    </w:p>
    <w:p w14:paraId="050C544F" w14:textId="77777777" w:rsidR="00F73D30" w:rsidRPr="00793581" w:rsidRDefault="00F73D30" w:rsidP="00F73D30">
      <w:pPr>
        <w:autoSpaceDE w:val="0"/>
        <w:autoSpaceDN w:val="0"/>
        <w:adjustRightInd w:val="0"/>
        <w:spacing w:line="480" w:lineRule="auto"/>
        <w:jc w:val="left"/>
        <w:rPr>
          <w:rFonts w:ascii="Times New Roman" w:hAnsi="Times New Roman" w:cs="Times New Roman"/>
          <w:sz w:val="24"/>
          <w:szCs w:val="24"/>
          <w:vertAlign w:val="superscript"/>
        </w:rPr>
      </w:pPr>
      <w:r w:rsidRPr="00793581">
        <w:rPr>
          <w:rFonts w:ascii="Times New Roman" w:hAnsi="Times New Roman" w:cs="Times New Roman"/>
          <w:sz w:val="24"/>
          <w:szCs w:val="24"/>
        </w:rPr>
        <w:t>Feng Gao</w:t>
      </w:r>
      <w:r w:rsidRPr="00793581">
        <w:rPr>
          <w:rFonts w:ascii="Times New Roman" w:hAnsi="Times New Roman" w:cs="Times New Roman"/>
          <w:sz w:val="24"/>
          <w:szCs w:val="24"/>
          <w:vertAlign w:val="superscript"/>
        </w:rPr>
        <w:t>1</w:t>
      </w:r>
      <w:r w:rsidRPr="00793581">
        <w:rPr>
          <w:rFonts w:ascii="Times New Roman" w:hAnsi="Times New Roman" w:cs="Times New Roman"/>
          <w:sz w:val="24"/>
          <w:szCs w:val="24"/>
        </w:rPr>
        <w:t>, Kenneth I. Zheng</w:t>
      </w:r>
      <w:r w:rsidRPr="00793581">
        <w:rPr>
          <w:rFonts w:ascii="Times New Roman" w:hAnsi="Times New Roman" w:cs="Times New Roman"/>
          <w:sz w:val="24"/>
          <w:szCs w:val="24"/>
          <w:vertAlign w:val="superscript"/>
        </w:rPr>
        <w:t>2</w:t>
      </w:r>
      <w:r w:rsidRPr="00793581">
        <w:rPr>
          <w:rFonts w:ascii="Times New Roman" w:hAnsi="Times New Roman" w:cs="Times New Roman"/>
          <w:sz w:val="24"/>
          <w:szCs w:val="24"/>
        </w:rPr>
        <w:t>,</w:t>
      </w:r>
      <w:r>
        <w:rPr>
          <w:rFonts w:ascii="Times New Roman" w:hAnsi="Times New Roman" w:cs="Times New Roman"/>
          <w:sz w:val="24"/>
          <w:szCs w:val="24"/>
        </w:rPr>
        <w:t xml:space="preserve"> Yu-Chen Fan</w:t>
      </w:r>
      <w:r w:rsidRPr="001E2263">
        <w:rPr>
          <w:rFonts w:ascii="Times New Roman" w:hAnsi="Times New Roman" w:cs="Times New Roman"/>
          <w:sz w:val="24"/>
          <w:szCs w:val="24"/>
          <w:vertAlign w:val="superscript"/>
        </w:rPr>
        <w:t>3</w:t>
      </w:r>
      <w:r>
        <w:rPr>
          <w:rFonts w:ascii="Times New Roman" w:hAnsi="Times New Roman" w:cs="Times New Roman"/>
          <w:sz w:val="24"/>
          <w:szCs w:val="24"/>
        </w:rPr>
        <w:t>,</w:t>
      </w:r>
      <w:r w:rsidRPr="00793581">
        <w:rPr>
          <w:rFonts w:ascii="Times New Roman" w:hAnsi="Times New Roman" w:cs="Times New Roman"/>
          <w:sz w:val="24"/>
          <w:szCs w:val="24"/>
        </w:rPr>
        <w:t xml:space="preserve"> </w:t>
      </w:r>
      <w:r w:rsidRPr="001E2263">
        <w:rPr>
          <w:rFonts w:ascii="Times New Roman" w:hAnsi="Times New Roman" w:cs="Times New Roman"/>
          <w:sz w:val="24"/>
          <w:szCs w:val="24"/>
        </w:rPr>
        <w:t>Giovanni Targher</w:t>
      </w:r>
      <w:r>
        <w:rPr>
          <w:rFonts w:ascii="Times New Roman" w:hAnsi="Times New Roman" w:cs="Times New Roman"/>
          <w:sz w:val="24"/>
          <w:szCs w:val="24"/>
          <w:vertAlign w:val="superscript"/>
        </w:rPr>
        <w:t>4</w:t>
      </w:r>
      <w:r w:rsidRPr="001E2263">
        <w:rPr>
          <w:rFonts w:ascii="Times New Roman" w:hAnsi="Times New Roman" w:cs="Times New Roman"/>
          <w:sz w:val="24"/>
          <w:szCs w:val="24"/>
        </w:rPr>
        <w:t>; Christopher D. Byrne</w:t>
      </w:r>
      <w:r>
        <w:rPr>
          <w:rFonts w:ascii="Times New Roman" w:hAnsi="Times New Roman" w:cs="Times New Roman"/>
          <w:sz w:val="24"/>
          <w:szCs w:val="24"/>
          <w:vertAlign w:val="superscript"/>
        </w:rPr>
        <w:t>5</w:t>
      </w:r>
      <w:r w:rsidRPr="00793581">
        <w:rPr>
          <w:rFonts w:ascii="Times New Roman" w:hAnsi="Times New Roman" w:cs="Times New Roman"/>
          <w:sz w:val="24"/>
          <w:szCs w:val="24"/>
        </w:rPr>
        <w:t xml:space="preserve"> and Ming-Hua Zheng</w:t>
      </w:r>
      <w:r w:rsidRPr="00793581">
        <w:rPr>
          <w:rFonts w:ascii="Times New Roman" w:hAnsi="Times New Roman" w:cs="Times New Roman"/>
          <w:sz w:val="24"/>
          <w:szCs w:val="24"/>
          <w:vertAlign w:val="superscript"/>
        </w:rPr>
        <w:t>2,</w:t>
      </w:r>
      <w:r>
        <w:rPr>
          <w:rFonts w:ascii="Times New Roman" w:hAnsi="Times New Roman" w:cs="Times New Roman"/>
          <w:sz w:val="24"/>
          <w:szCs w:val="24"/>
          <w:vertAlign w:val="superscript"/>
        </w:rPr>
        <w:t>6</w:t>
      </w:r>
      <w:r w:rsidRPr="00793581">
        <w:rPr>
          <w:rFonts w:ascii="Times New Roman" w:hAnsi="Times New Roman" w:cs="Times New Roman"/>
          <w:sz w:val="24"/>
          <w:szCs w:val="24"/>
          <w:vertAlign w:val="superscript"/>
        </w:rPr>
        <w:t>,</w:t>
      </w:r>
      <w:r>
        <w:rPr>
          <w:rFonts w:ascii="Times New Roman" w:hAnsi="Times New Roman" w:cs="Times New Roman"/>
          <w:sz w:val="24"/>
          <w:szCs w:val="24"/>
          <w:vertAlign w:val="superscript"/>
        </w:rPr>
        <w:t>7</w:t>
      </w:r>
      <w:r w:rsidRPr="00793581">
        <w:rPr>
          <w:rFonts w:ascii="Times New Roman" w:hAnsi="Times New Roman" w:cs="Times New Roman"/>
          <w:sz w:val="24"/>
          <w:szCs w:val="24"/>
          <w:vertAlign w:val="superscript"/>
        </w:rPr>
        <w:t>*</w:t>
      </w:r>
    </w:p>
    <w:p w14:paraId="450B2062" w14:textId="77777777" w:rsidR="00F73D30" w:rsidRPr="00793581" w:rsidRDefault="00F73D30" w:rsidP="00F73D30">
      <w:pPr>
        <w:autoSpaceDE w:val="0"/>
        <w:autoSpaceDN w:val="0"/>
        <w:adjustRightInd w:val="0"/>
        <w:spacing w:line="480" w:lineRule="auto"/>
        <w:jc w:val="left"/>
        <w:rPr>
          <w:rFonts w:ascii="Times New Roman" w:hAnsi="Times New Roman" w:cs="Times New Roman"/>
          <w:sz w:val="24"/>
          <w:szCs w:val="24"/>
        </w:rPr>
      </w:pPr>
      <w:r w:rsidRPr="00793581">
        <w:rPr>
          <w:rFonts w:ascii="Times New Roman" w:hAnsi="Times New Roman" w:cs="Times New Roman"/>
          <w:b/>
          <w:bCs/>
          <w:kern w:val="0"/>
          <w:sz w:val="24"/>
          <w:szCs w:val="24"/>
        </w:rPr>
        <w:t>Institution:</w:t>
      </w:r>
    </w:p>
    <w:p w14:paraId="56E62698" w14:textId="77777777" w:rsidR="00F73D30" w:rsidRPr="00793581" w:rsidRDefault="00F73D30" w:rsidP="00F73D30">
      <w:pPr>
        <w:spacing w:line="480" w:lineRule="auto"/>
        <w:jc w:val="left"/>
        <w:rPr>
          <w:rFonts w:ascii="Times New Roman" w:eastAsia="SimSun" w:hAnsi="Times New Roman" w:cs="Times New Roman"/>
          <w:bCs/>
          <w:sz w:val="24"/>
          <w:szCs w:val="24"/>
        </w:rPr>
      </w:pPr>
      <w:r w:rsidRPr="00793581">
        <w:rPr>
          <w:rFonts w:ascii="Times New Roman" w:eastAsia="SimSun" w:hAnsi="Times New Roman" w:cs="Times New Roman"/>
          <w:bCs/>
          <w:sz w:val="24"/>
          <w:szCs w:val="24"/>
          <w:vertAlign w:val="superscript"/>
        </w:rPr>
        <w:t>1</w:t>
      </w:r>
      <w:bookmarkStart w:id="1" w:name="OLE_LINK111"/>
      <w:r w:rsidRPr="00793581">
        <w:rPr>
          <w:rFonts w:ascii="Times New Roman" w:eastAsia="SimSun" w:hAnsi="Times New Roman" w:cs="Times New Roman"/>
          <w:bCs/>
          <w:sz w:val="24"/>
          <w:szCs w:val="24"/>
        </w:rPr>
        <w:t>Department of Gastroenterology, the First Affiliated Hospital of Wenzhou Medical University</w:t>
      </w:r>
      <w:bookmarkEnd w:id="1"/>
      <w:r w:rsidRPr="00793581">
        <w:rPr>
          <w:rFonts w:ascii="Times New Roman" w:eastAsia="SimSun" w:hAnsi="Times New Roman" w:cs="Times New Roman"/>
          <w:bCs/>
          <w:sz w:val="24"/>
          <w:szCs w:val="24"/>
        </w:rPr>
        <w:t>, Wenzhou, China;</w:t>
      </w:r>
      <w:bookmarkStart w:id="2" w:name="_GoBack"/>
      <w:bookmarkEnd w:id="2"/>
    </w:p>
    <w:p w14:paraId="56636AA3" w14:textId="3ECAF26A" w:rsidR="00F73D30" w:rsidRDefault="00F73D30" w:rsidP="00F73D30">
      <w:pPr>
        <w:spacing w:line="480" w:lineRule="auto"/>
        <w:jc w:val="left"/>
        <w:rPr>
          <w:rFonts w:ascii="Times New Roman" w:eastAsia="SimSun" w:hAnsi="Times New Roman" w:cs="Times New Roman"/>
          <w:bCs/>
          <w:sz w:val="24"/>
          <w:szCs w:val="24"/>
        </w:rPr>
      </w:pPr>
      <w:r w:rsidRPr="00793581">
        <w:rPr>
          <w:rFonts w:ascii="Times New Roman" w:eastAsia="SimSun" w:hAnsi="Times New Roman" w:cs="Times New Roman"/>
          <w:bCs/>
          <w:sz w:val="24"/>
          <w:szCs w:val="24"/>
          <w:vertAlign w:val="superscript"/>
        </w:rPr>
        <w:t>2</w:t>
      </w:r>
      <w:bookmarkStart w:id="3" w:name="OLE_LINK172"/>
      <w:bookmarkStart w:id="4" w:name="OLE_LINK166"/>
      <w:bookmarkStart w:id="5" w:name="OLE_LINK120"/>
      <w:r w:rsidR="004A1B0E">
        <w:rPr>
          <w:rFonts w:ascii="Times New Roman" w:eastAsia="SimSun" w:hAnsi="Times New Roman" w:cs="Times New Roman"/>
          <w:bCs/>
          <w:sz w:val="24"/>
          <w:szCs w:val="24"/>
        </w:rPr>
        <w:t>N</w:t>
      </w:r>
      <w:r w:rsidRPr="00793581">
        <w:rPr>
          <w:rFonts w:ascii="Times New Roman" w:eastAsia="SimSun" w:hAnsi="Times New Roman" w:cs="Times New Roman"/>
          <w:bCs/>
          <w:sz w:val="24"/>
          <w:szCs w:val="24"/>
        </w:rPr>
        <w:t>AFLD Research Center, Department of Hepatology, the First Affiliated Hospital of Wenzhou Medical University</w:t>
      </w:r>
      <w:bookmarkEnd w:id="3"/>
      <w:bookmarkEnd w:id="4"/>
      <w:bookmarkEnd w:id="5"/>
      <w:r w:rsidRPr="00793581">
        <w:rPr>
          <w:rFonts w:ascii="Times New Roman" w:eastAsia="SimSun" w:hAnsi="Times New Roman" w:cs="Times New Roman"/>
          <w:bCs/>
          <w:sz w:val="24"/>
          <w:szCs w:val="24"/>
        </w:rPr>
        <w:t>, Wenzhou, China;</w:t>
      </w:r>
    </w:p>
    <w:p w14:paraId="3EFECBC0" w14:textId="77777777" w:rsidR="00F73D30" w:rsidRPr="00793581" w:rsidRDefault="00F73D30" w:rsidP="00F73D30">
      <w:pPr>
        <w:spacing w:line="480" w:lineRule="auto"/>
        <w:jc w:val="left"/>
        <w:rPr>
          <w:rFonts w:ascii="Times New Roman" w:eastAsia="SimSun" w:hAnsi="Times New Roman" w:cs="Times New Roman"/>
          <w:bCs/>
          <w:sz w:val="24"/>
          <w:szCs w:val="24"/>
        </w:rPr>
      </w:pPr>
      <w:r w:rsidRPr="00A013F5">
        <w:rPr>
          <w:rFonts w:ascii="Times New Roman" w:eastAsia="SimSun" w:hAnsi="Times New Roman" w:cs="Times New Roman"/>
          <w:bCs/>
          <w:sz w:val="24"/>
          <w:szCs w:val="24"/>
          <w:vertAlign w:val="superscript"/>
        </w:rPr>
        <w:t>3</w:t>
      </w:r>
      <w:r w:rsidRPr="00A013F5">
        <w:rPr>
          <w:rFonts w:ascii="Times New Roman" w:eastAsia="SimSun" w:hAnsi="Times New Roman" w:cs="Times New Roman"/>
          <w:bCs/>
          <w:sz w:val="24"/>
          <w:szCs w:val="24"/>
        </w:rPr>
        <w:t xml:space="preserve">Department of Hepatology, </w:t>
      </w:r>
      <w:proofErr w:type="spellStart"/>
      <w:r w:rsidRPr="00A013F5">
        <w:rPr>
          <w:rFonts w:ascii="Times New Roman" w:eastAsia="SimSun" w:hAnsi="Times New Roman" w:cs="Times New Roman"/>
          <w:bCs/>
          <w:sz w:val="24"/>
          <w:szCs w:val="24"/>
        </w:rPr>
        <w:t>Qilu</w:t>
      </w:r>
      <w:proofErr w:type="spellEnd"/>
      <w:r w:rsidRPr="00A013F5">
        <w:rPr>
          <w:rFonts w:ascii="Times New Roman" w:eastAsia="SimSun" w:hAnsi="Times New Roman" w:cs="Times New Roman"/>
          <w:bCs/>
          <w:sz w:val="24"/>
          <w:szCs w:val="24"/>
        </w:rPr>
        <w:t xml:space="preserve"> Hospital of Shandong University, Jinan, China</w:t>
      </w:r>
      <w:r>
        <w:rPr>
          <w:rFonts w:ascii="Times New Roman" w:eastAsia="SimSun" w:hAnsi="Times New Roman" w:cs="Times New Roman" w:hint="eastAsia"/>
          <w:bCs/>
          <w:sz w:val="24"/>
          <w:szCs w:val="24"/>
        </w:rPr>
        <w:t>;</w:t>
      </w:r>
    </w:p>
    <w:p w14:paraId="4FDB6B1A" w14:textId="77777777" w:rsidR="00F73D30" w:rsidRPr="00A7371E" w:rsidRDefault="00F73D30" w:rsidP="00F73D30">
      <w:pPr>
        <w:spacing w:line="480" w:lineRule="auto"/>
        <w:jc w:val="left"/>
        <w:rPr>
          <w:rFonts w:ascii="Times New Roman" w:eastAsia="SimSun" w:hAnsi="Times New Roman" w:cs="Times New Roman"/>
          <w:bCs/>
          <w:sz w:val="24"/>
          <w:szCs w:val="24"/>
        </w:rPr>
      </w:pPr>
      <w:r>
        <w:rPr>
          <w:rFonts w:ascii="Times New Roman" w:eastAsia="SimSun" w:hAnsi="Times New Roman" w:cs="Times New Roman"/>
          <w:bCs/>
          <w:sz w:val="24"/>
          <w:szCs w:val="24"/>
          <w:vertAlign w:val="superscript"/>
        </w:rPr>
        <w:t>4</w:t>
      </w:r>
      <w:r w:rsidRPr="00A7371E">
        <w:rPr>
          <w:rFonts w:ascii="Times New Roman" w:eastAsia="SimSun" w:hAnsi="Times New Roman" w:cs="Times New Roman"/>
          <w:bCs/>
          <w:sz w:val="24"/>
          <w:szCs w:val="24"/>
        </w:rPr>
        <w:t xml:space="preserve">Section of Endocrinology, Diabetes and Metabolism, Department of Medicine, University and </w:t>
      </w:r>
      <w:bookmarkStart w:id="6" w:name="OLE_LINK93"/>
      <w:bookmarkStart w:id="7" w:name="OLE_LINK184"/>
      <w:bookmarkStart w:id="8" w:name="OLE_LINK185"/>
      <w:proofErr w:type="spellStart"/>
      <w:r w:rsidRPr="00A7371E">
        <w:rPr>
          <w:rFonts w:ascii="Times New Roman" w:eastAsia="SimSun" w:hAnsi="Times New Roman" w:cs="Times New Roman"/>
          <w:bCs/>
          <w:sz w:val="24"/>
          <w:szCs w:val="24"/>
        </w:rPr>
        <w:t>Azienda</w:t>
      </w:r>
      <w:proofErr w:type="spellEnd"/>
      <w:r w:rsidRPr="00A7371E">
        <w:rPr>
          <w:rFonts w:ascii="Times New Roman" w:eastAsia="SimSun" w:hAnsi="Times New Roman" w:cs="Times New Roman"/>
          <w:bCs/>
          <w:sz w:val="24"/>
          <w:szCs w:val="24"/>
        </w:rPr>
        <w:t xml:space="preserve"> </w:t>
      </w:r>
      <w:proofErr w:type="spellStart"/>
      <w:r w:rsidRPr="00A7371E">
        <w:rPr>
          <w:rFonts w:ascii="Times New Roman" w:eastAsia="SimSun" w:hAnsi="Times New Roman" w:cs="Times New Roman"/>
          <w:bCs/>
          <w:sz w:val="24"/>
          <w:szCs w:val="24"/>
        </w:rPr>
        <w:t>Ospedaliera</w:t>
      </w:r>
      <w:bookmarkEnd w:id="6"/>
      <w:proofErr w:type="spellEnd"/>
      <w:r w:rsidRPr="00A7371E">
        <w:rPr>
          <w:rFonts w:ascii="Times New Roman" w:eastAsia="SimSun" w:hAnsi="Times New Roman" w:cs="Times New Roman"/>
          <w:bCs/>
          <w:sz w:val="24"/>
          <w:szCs w:val="24"/>
        </w:rPr>
        <w:t xml:space="preserve"> </w:t>
      </w:r>
      <w:proofErr w:type="spellStart"/>
      <w:r w:rsidRPr="00A7371E">
        <w:rPr>
          <w:rFonts w:ascii="Times New Roman" w:eastAsia="SimSun" w:hAnsi="Times New Roman" w:cs="Times New Roman"/>
          <w:bCs/>
          <w:sz w:val="24"/>
          <w:szCs w:val="24"/>
        </w:rPr>
        <w:t>Universitaria</w:t>
      </w:r>
      <w:proofErr w:type="spellEnd"/>
      <w:r w:rsidRPr="00A7371E">
        <w:rPr>
          <w:rFonts w:ascii="Times New Roman" w:eastAsia="SimSun" w:hAnsi="Times New Roman" w:cs="Times New Roman"/>
          <w:bCs/>
          <w:sz w:val="24"/>
          <w:szCs w:val="24"/>
        </w:rPr>
        <w:t xml:space="preserve"> </w:t>
      </w:r>
      <w:proofErr w:type="spellStart"/>
      <w:r w:rsidRPr="00A7371E">
        <w:rPr>
          <w:rFonts w:ascii="Times New Roman" w:eastAsia="SimSun" w:hAnsi="Times New Roman" w:cs="Times New Roman"/>
          <w:bCs/>
          <w:sz w:val="24"/>
          <w:szCs w:val="24"/>
        </w:rPr>
        <w:t>Integrata</w:t>
      </w:r>
      <w:bookmarkEnd w:id="7"/>
      <w:bookmarkEnd w:id="8"/>
      <w:proofErr w:type="spellEnd"/>
      <w:r w:rsidRPr="00A7371E">
        <w:rPr>
          <w:rFonts w:ascii="Times New Roman" w:eastAsia="SimSun" w:hAnsi="Times New Roman" w:cs="Times New Roman"/>
          <w:bCs/>
          <w:sz w:val="24"/>
          <w:szCs w:val="24"/>
        </w:rPr>
        <w:t xml:space="preserve"> of Verona, Verona, Italy;</w:t>
      </w:r>
    </w:p>
    <w:p w14:paraId="2FA8A2EE" w14:textId="77777777" w:rsidR="00F73D30" w:rsidRPr="00A7371E" w:rsidRDefault="00F73D30" w:rsidP="00F73D30">
      <w:pPr>
        <w:spacing w:line="480" w:lineRule="auto"/>
        <w:jc w:val="left"/>
        <w:rPr>
          <w:rFonts w:ascii="Times New Roman" w:eastAsia="SimSun" w:hAnsi="Times New Roman" w:cs="Times New Roman"/>
          <w:bCs/>
          <w:sz w:val="24"/>
          <w:szCs w:val="24"/>
        </w:rPr>
      </w:pPr>
      <w:r>
        <w:rPr>
          <w:rFonts w:ascii="Times New Roman" w:eastAsia="SimSun" w:hAnsi="Times New Roman" w:cs="Times New Roman"/>
          <w:bCs/>
          <w:sz w:val="24"/>
          <w:szCs w:val="24"/>
          <w:vertAlign w:val="superscript"/>
        </w:rPr>
        <w:t>5</w:t>
      </w:r>
      <w:r w:rsidRPr="00A7371E">
        <w:rPr>
          <w:rFonts w:ascii="Times New Roman" w:eastAsia="SimSun" w:hAnsi="Times New Roman" w:cs="Times New Roman"/>
          <w:bCs/>
          <w:sz w:val="24"/>
          <w:szCs w:val="24"/>
        </w:rPr>
        <w:t xml:space="preserve">Southampton National Institute for Health Research Biomedical Research Centre, University Hospital Southampton, </w:t>
      </w:r>
      <w:bookmarkStart w:id="9" w:name="OLE_LINK167"/>
      <w:bookmarkStart w:id="10" w:name="OLE_LINK99"/>
      <w:r w:rsidRPr="00A7371E">
        <w:rPr>
          <w:rFonts w:ascii="Times New Roman" w:eastAsia="SimSun" w:hAnsi="Times New Roman" w:cs="Times New Roman"/>
          <w:bCs/>
          <w:sz w:val="24"/>
          <w:szCs w:val="24"/>
        </w:rPr>
        <w:t>Southampton General Hospital</w:t>
      </w:r>
      <w:bookmarkEnd w:id="9"/>
      <w:bookmarkEnd w:id="10"/>
      <w:r w:rsidRPr="00A7371E">
        <w:rPr>
          <w:rFonts w:ascii="Times New Roman" w:eastAsia="SimSun" w:hAnsi="Times New Roman" w:cs="Times New Roman"/>
          <w:bCs/>
          <w:sz w:val="24"/>
          <w:szCs w:val="24"/>
        </w:rPr>
        <w:t>, Southampton, UK;</w:t>
      </w:r>
    </w:p>
    <w:p w14:paraId="737F602C" w14:textId="77777777" w:rsidR="00F73D30" w:rsidRPr="00793581" w:rsidRDefault="00F73D30" w:rsidP="00F73D30">
      <w:pPr>
        <w:spacing w:line="480" w:lineRule="auto"/>
        <w:jc w:val="left"/>
        <w:rPr>
          <w:rFonts w:ascii="Times New Roman" w:eastAsia="SimSun" w:hAnsi="Times New Roman" w:cs="Times New Roman"/>
          <w:sz w:val="24"/>
          <w:szCs w:val="24"/>
        </w:rPr>
      </w:pPr>
      <w:r>
        <w:rPr>
          <w:rFonts w:ascii="Times New Roman" w:eastAsia="SimSun" w:hAnsi="Times New Roman" w:cs="Times New Roman"/>
          <w:sz w:val="24"/>
          <w:szCs w:val="24"/>
          <w:vertAlign w:val="superscript"/>
          <w:lang w:bidi="ar"/>
        </w:rPr>
        <w:t>6</w:t>
      </w:r>
      <w:r w:rsidRPr="00793581">
        <w:rPr>
          <w:rFonts w:ascii="Times New Roman" w:eastAsia="SimSun" w:hAnsi="Times New Roman" w:cs="Times New Roman"/>
          <w:sz w:val="24"/>
          <w:szCs w:val="24"/>
          <w:lang w:bidi="ar"/>
        </w:rPr>
        <w:t>Institute of Hepatology, Wenzhou Medical University, Wenzhou, China;</w:t>
      </w:r>
    </w:p>
    <w:p w14:paraId="78995E69" w14:textId="77777777" w:rsidR="00F73D30" w:rsidRPr="00793581" w:rsidRDefault="00F73D30" w:rsidP="00F73D30">
      <w:pPr>
        <w:spacing w:line="480" w:lineRule="auto"/>
        <w:jc w:val="left"/>
        <w:rPr>
          <w:rFonts w:ascii="Times New Roman" w:eastAsia="SimSun" w:hAnsi="Times New Roman" w:cs="Times New Roman"/>
          <w:bCs/>
          <w:sz w:val="24"/>
          <w:szCs w:val="24"/>
        </w:rPr>
      </w:pPr>
      <w:r>
        <w:rPr>
          <w:rFonts w:ascii="Times New Roman" w:eastAsia="SimSun" w:hAnsi="Times New Roman" w:cs="Times New Roman"/>
          <w:sz w:val="24"/>
          <w:szCs w:val="24"/>
          <w:vertAlign w:val="superscript"/>
          <w:lang w:bidi="ar"/>
        </w:rPr>
        <w:t>7</w:t>
      </w:r>
      <w:r w:rsidRPr="00793581">
        <w:rPr>
          <w:rFonts w:ascii="Times New Roman" w:eastAsia="SimSun" w:hAnsi="Times New Roman" w:cs="Times New Roman"/>
          <w:sz w:val="24"/>
          <w:szCs w:val="24"/>
          <w:lang w:bidi="ar"/>
        </w:rPr>
        <w:t>Key Laboratory of Diagnosis and Treatment for The Development of Chronic Liver Disease in Zhejiang Province, Wenzhou, China.</w:t>
      </w:r>
    </w:p>
    <w:p w14:paraId="2EC7C7AC" w14:textId="77777777" w:rsidR="00F73D30" w:rsidRPr="00793581" w:rsidRDefault="00F73D30" w:rsidP="00F73D30">
      <w:pPr>
        <w:autoSpaceDE w:val="0"/>
        <w:autoSpaceDN w:val="0"/>
        <w:adjustRightInd w:val="0"/>
        <w:spacing w:line="480" w:lineRule="auto"/>
        <w:jc w:val="left"/>
        <w:rPr>
          <w:rFonts w:ascii="Times New Roman" w:hAnsi="Times New Roman" w:cs="Times New Roman"/>
          <w:sz w:val="24"/>
          <w:szCs w:val="24"/>
        </w:rPr>
      </w:pPr>
      <w:r w:rsidRPr="00793581">
        <w:rPr>
          <w:rFonts w:ascii="Times New Roman" w:hAnsi="Times New Roman" w:cs="Times New Roman"/>
          <w:b/>
          <w:bCs/>
          <w:sz w:val="24"/>
          <w:szCs w:val="24"/>
        </w:rPr>
        <w:t>Corresponding Author:</w:t>
      </w:r>
    </w:p>
    <w:p w14:paraId="4143F01E" w14:textId="77777777" w:rsidR="00F73D30" w:rsidRPr="00793581" w:rsidRDefault="00F73D30" w:rsidP="00F73D30">
      <w:pPr>
        <w:autoSpaceDE w:val="0"/>
        <w:autoSpaceDN w:val="0"/>
        <w:adjustRightInd w:val="0"/>
        <w:spacing w:line="480" w:lineRule="auto"/>
        <w:jc w:val="left"/>
        <w:rPr>
          <w:rFonts w:ascii="Times New Roman" w:hAnsi="Times New Roman" w:cs="Times New Roman"/>
          <w:sz w:val="24"/>
          <w:szCs w:val="24"/>
        </w:rPr>
      </w:pPr>
      <w:r w:rsidRPr="00793581">
        <w:rPr>
          <w:rFonts w:ascii="Times New Roman" w:hAnsi="Times New Roman" w:cs="Times New Roman"/>
          <w:sz w:val="24"/>
          <w:szCs w:val="24"/>
        </w:rPr>
        <w:t>Ming-Hua Zheng, MD, PhD</w:t>
      </w:r>
    </w:p>
    <w:p w14:paraId="665F988C" w14:textId="68B3B328" w:rsidR="00F73D30" w:rsidRPr="00793581" w:rsidRDefault="004A1B0E" w:rsidP="00F73D30">
      <w:pPr>
        <w:spacing w:line="480" w:lineRule="auto"/>
        <w:jc w:val="left"/>
        <w:rPr>
          <w:rFonts w:ascii="Times New Roman" w:eastAsia="SimSun" w:hAnsi="Times New Roman" w:cs="Times New Roman"/>
          <w:bCs/>
          <w:sz w:val="24"/>
          <w:szCs w:val="24"/>
        </w:rPr>
      </w:pPr>
      <w:bookmarkStart w:id="11" w:name="_Hlk36192130"/>
      <w:r>
        <w:rPr>
          <w:rFonts w:ascii="Times New Roman" w:eastAsia="SimSun" w:hAnsi="Times New Roman" w:cs="Times New Roman"/>
          <w:bCs/>
          <w:sz w:val="24"/>
          <w:szCs w:val="24"/>
          <w:lang w:bidi="ar"/>
        </w:rPr>
        <w:t>N</w:t>
      </w:r>
      <w:r w:rsidR="00F73D30" w:rsidRPr="00793581">
        <w:rPr>
          <w:rFonts w:ascii="Times New Roman" w:eastAsia="SimSun" w:hAnsi="Times New Roman" w:cs="Times New Roman"/>
          <w:bCs/>
          <w:sz w:val="24"/>
          <w:szCs w:val="24"/>
          <w:lang w:bidi="ar"/>
        </w:rPr>
        <w:t>AFLD Research Center, Department of Hepatology</w:t>
      </w:r>
      <w:bookmarkEnd w:id="11"/>
      <w:r w:rsidR="00F73D30" w:rsidRPr="00793581">
        <w:rPr>
          <w:rFonts w:ascii="Times New Roman" w:eastAsia="SimSun" w:hAnsi="Times New Roman" w:cs="Times New Roman"/>
          <w:bCs/>
          <w:sz w:val="24"/>
          <w:szCs w:val="24"/>
          <w:lang w:bidi="ar"/>
        </w:rPr>
        <w:t xml:space="preserve">, the First Affiliated Hospital of Wenzhou Medical University; No. 2 </w:t>
      </w:r>
      <w:proofErr w:type="spellStart"/>
      <w:r w:rsidR="00F73D30" w:rsidRPr="00793581">
        <w:rPr>
          <w:rFonts w:ascii="Times New Roman" w:eastAsia="SimSun" w:hAnsi="Times New Roman" w:cs="Times New Roman"/>
          <w:bCs/>
          <w:sz w:val="24"/>
          <w:szCs w:val="24"/>
          <w:lang w:bidi="ar"/>
        </w:rPr>
        <w:t>Fuxue</w:t>
      </w:r>
      <w:proofErr w:type="spellEnd"/>
      <w:r w:rsidR="00F73D30" w:rsidRPr="00793581">
        <w:rPr>
          <w:rFonts w:ascii="Times New Roman" w:eastAsia="SimSun" w:hAnsi="Times New Roman" w:cs="Times New Roman"/>
          <w:bCs/>
          <w:sz w:val="24"/>
          <w:szCs w:val="24"/>
          <w:lang w:bidi="ar"/>
        </w:rPr>
        <w:t xml:space="preserve"> Lane, Wenzhou 325000, China.</w:t>
      </w:r>
    </w:p>
    <w:p w14:paraId="7C6C110A" w14:textId="77777777" w:rsidR="00F73D30" w:rsidRPr="006E1F0E" w:rsidRDefault="00F73D30" w:rsidP="00F73D30">
      <w:pPr>
        <w:autoSpaceDE w:val="0"/>
        <w:autoSpaceDN w:val="0"/>
        <w:adjustRightInd w:val="0"/>
        <w:spacing w:line="480" w:lineRule="auto"/>
        <w:jc w:val="left"/>
        <w:rPr>
          <w:rFonts w:ascii="Times New Roman" w:eastAsia="SimSun" w:hAnsi="Times New Roman" w:cs="Times New Roman"/>
          <w:bCs/>
          <w:sz w:val="24"/>
          <w:szCs w:val="24"/>
          <w:lang w:bidi="ar"/>
        </w:rPr>
      </w:pPr>
      <w:r w:rsidRPr="006E1F0E">
        <w:rPr>
          <w:rFonts w:ascii="Times New Roman" w:eastAsia="SimSun" w:hAnsi="Times New Roman" w:cs="Times New Roman"/>
          <w:bCs/>
          <w:sz w:val="24"/>
          <w:szCs w:val="24"/>
          <w:lang w:bidi="ar"/>
        </w:rPr>
        <w:lastRenderedPageBreak/>
        <w:t xml:space="preserve">E-mail: zhengmh@wmu.edu.cn; </w:t>
      </w:r>
      <w:proofErr w:type="spellStart"/>
      <w:r w:rsidRPr="006E1F0E">
        <w:rPr>
          <w:rFonts w:ascii="Times New Roman" w:eastAsia="SimSun" w:hAnsi="Times New Roman" w:cs="Times New Roman"/>
          <w:bCs/>
          <w:sz w:val="24"/>
          <w:szCs w:val="24"/>
          <w:lang w:bidi="ar"/>
        </w:rPr>
        <w:t>Fx</w:t>
      </w:r>
      <w:proofErr w:type="spellEnd"/>
      <w:r w:rsidRPr="006E1F0E">
        <w:rPr>
          <w:rFonts w:ascii="Times New Roman" w:eastAsia="SimSun" w:hAnsi="Times New Roman" w:cs="Times New Roman"/>
          <w:bCs/>
          <w:sz w:val="24"/>
          <w:szCs w:val="24"/>
          <w:lang w:bidi="ar"/>
        </w:rPr>
        <w:t>: (86) 577-55578522; Ph: (86) 577-55579622.</w:t>
      </w:r>
    </w:p>
    <w:p w14:paraId="58D6B932" w14:textId="77777777" w:rsidR="00F73D30" w:rsidRPr="006E1F0E" w:rsidRDefault="00F73D30" w:rsidP="00F73D30">
      <w:pPr>
        <w:spacing w:line="480" w:lineRule="auto"/>
        <w:jc w:val="left"/>
        <w:rPr>
          <w:rFonts w:ascii="Times New Roman" w:eastAsia="SimSun" w:hAnsi="Times New Roman" w:cs="Times New Roman"/>
          <w:bCs/>
          <w:sz w:val="24"/>
          <w:szCs w:val="24"/>
          <w:lang w:bidi="ar"/>
        </w:rPr>
      </w:pPr>
      <w:r w:rsidRPr="00793581">
        <w:rPr>
          <w:rFonts w:ascii="Times New Roman" w:hAnsi="Times New Roman" w:cs="Times New Roman"/>
          <w:b/>
          <w:bCs/>
          <w:sz w:val="24"/>
          <w:szCs w:val="24"/>
        </w:rPr>
        <w:t xml:space="preserve">Guarantor of the article: </w:t>
      </w:r>
      <w:r w:rsidRPr="00793581">
        <w:rPr>
          <w:rFonts w:ascii="Times New Roman" w:hAnsi="Times New Roman" w:cs="Times New Roman"/>
          <w:sz w:val="24"/>
          <w:szCs w:val="24"/>
        </w:rPr>
        <w:t>Ming-Hua Zheng</w:t>
      </w:r>
    </w:p>
    <w:p w14:paraId="408BAA13" w14:textId="7034B0D4" w:rsidR="00F73D30" w:rsidRPr="006E1F0E" w:rsidRDefault="00F73D30" w:rsidP="00F73D30">
      <w:pPr>
        <w:spacing w:line="480" w:lineRule="auto"/>
        <w:jc w:val="left"/>
        <w:rPr>
          <w:rFonts w:ascii="Times New Roman" w:eastAsia="SimSun" w:hAnsi="Times New Roman" w:cs="Times New Roman"/>
          <w:bCs/>
          <w:sz w:val="24"/>
          <w:szCs w:val="24"/>
          <w:lang w:bidi="ar"/>
        </w:rPr>
      </w:pPr>
      <w:r w:rsidRPr="00793581">
        <w:rPr>
          <w:rFonts w:ascii="Times New Roman" w:hAnsi="Times New Roman" w:cs="Times New Roman"/>
          <w:b/>
          <w:bCs/>
          <w:kern w:val="0"/>
          <w:sz w:val="24"/>
          <w:szCs w:val="24"/>
        </w:rPr>
        <w:t xml:space="preserve">Electronic word count: </w:t>
      </w:r>
      <w:r w:rsidR="00AD7023">
        <w:rPr>
          <w:rFonts w:ascii="Times New Roman" w:hAnsi="Times New Roman" w:cs="Times New Roman"/>
          <w:kern w:val="0"/>
          <w:sz w:val="24"/>
          <w:szCs w:val="24"/>
        </w:rPr>
        <w:t>472</w:t>
      </w:r>
    </w:p>
    <w:p w14:paraId="49087EDB" w14:textId="77777777" w:rsidR="00F73D30" w:rsidRPr="00793581" w:rsidRDefault="00F73D30" w:rsidP="00F73D30">
      <w:pPr>
        <w:spacing w:line="480" w:lineRule="auto"/>
        <w:jc w:val="left"/>
        <w:rPr>
          <w:rFonts w:ascii="Times New Roman" w:hAnsi="Times New Roman" w:cs="Times New Roman"/>
          <w:b/>
          <w:bCs/>
          <w:sz w:val="24"/>
          <w:szCs w:val="24"/>
        </w:rPr>
      </w:pPr>
      <w:r w:rsidRPr="00793581">
        <w:rPr>
          <w:rFonts w:ascii="Times New Roman" w:hAnsi="Times New Roman" w:cs="Times New Roman"/>
          <w:b/>
          <w:bCs/>
          <w:sz w:val="24"/>
          <w:szCs w:val="24"/>
        </w:rPr>
        <w:t>List of Abbreviations</w:t>
      </w:r>
    </w:p>
    <w:p w14:paraId="65F77D3C" w14:textId="77777777" w:rsidR="00F73D30" w:rsidRPr="00793581" w:rsidRDefault="00F73D30" w:rsidP="00F73D30">
      <w:pPr>
        <w:spacing w:line="480" w:lineRule="auto"/>
        <w:jc w:val="left"/>
        <w:rPr>
          <w:rFonts w:ascii="Times New Roman" w:hAnsi="Times New Roman" w:cs="Times New Roman"/>
          <w:sz w:val="24"/>
          <w:szCs w:val="24"/>
        </w:rPr>
      </w:pPr>
      <w:r w:rsidRPr="002C3A22">
        <w:rPr>
          <w:rFonts w:ascii="Times New Roman" w:hAnsi="Times New Roman" w:cs="Times New Roman"/>
          <w:sz w:val="24"/>
          <w:szCs w:val="24"/>
        </w:rPr>
        <w:t>ACE2</w:t>
      </w:r>
      <w:r>
        <w:rPr>
          <w:rFonts w:ascii="Times New Roman" w:hAnsi="Times New Roman" w:cs="Times New Roman"/>
          <w:sz w:val="24"/>
          <w:szCs w:val="24"/>
        </w:rPr>
        <w:t xml:space="preserve">, </w:t>
      </w:r>
      <w:r w:rsidRPr="002C3A22">
        <w:rPr>
          <w:rFonts w:ascii="Times New Roman" w:hAnsi="Times New Roman" w:cs="Times New Roman"/>
          <w:sz w:val="24"/>
          <w:szCs w:val="24"/>
        </w:rPr>
        <w:t>Angiotensin-converting enzyme 2</w:t>
      </w:r>
      <w:r>
        <w:rPr>
          <w:rFonts w:ascii="Times New Roman" w:hAnsi="Times New Roman" w:cs="Times New Roman"/>
          <w:sz w:val="24"/>
          <w:szCs w:val="24"/>
        </w:rPr>
        <w:t>;</w:t>
      </w:r>
      <w:r w:rsidRPr="002C3A22">
        <w:rPr>
          <w:rFonts w:ascii="Times New Roman" w:hAnsi="Times New Roman" w:cs="Times New Roman"/>
          <w:sz w:val="24"/>
          <w:szCs w:val="24"/>
        </w:rPr>
        <w:t xml:space="preserve"> Ang</w:t>
      </w:r>
      <w:r>
        <w:rPr>
          <w:rFonts w:ascii="Times New Roman" w:hAnsi="Times New Roman" w:cs="Times New Roman"/>
          <w:sz w:val="24"/>
          <w:szCs w:val="24"/>
        </w:rPr>
        <w:t xml:space="preserve">, </w:t>
      </w:r>
      <w:r w:rsidRPr="002C3A22">
        <w:rPr>
          <w:rFonts w:ascii="Times New Roman" w:hAnsi="Times New Roman" w:cs="Times New Roman"/>
          <w:sz w:val="24"/>
          <w:szCs w:val="24"/>
        </w:rPr>
        <w:t>angiotensin</w:t>
      </w:r>
      <w:r>
        <w:rPr>
          <w:rFonts w:ascii="Times New Roman" w:hAnsi="Times New Roman" w:cs="Times New Roman"/>
          <w:sz w:val="24"/>
          <w:szCs w:val="24"/>
        </w:rPr>
        <w:t xml:space="preserve">; </w:t>
      </w:r>
      <w:r w:rsidRPr="00793581">
        <w:rPr>
          <w:rFonts w:ascii="Times New Roman" w:hAnsi="Times New Roman" w:cs="Times New Roman"/>
          <w:sz w:val="24"/>
          <w:szCs w:val="24"/>
        </w:rPr>
        <w:t xml:space="preserve">COVID-19, coronavirus disease-2019; </w:t>
      </w:r>
      <w:bookmarkStart w:id="12" w:name="OLE_LINK54"/>
      <w:r w:rsidRPr="00793581">
        <w:rPr>
          <w:rFonts w:ascii="Times New Roman" w:hAnsi="Times New Roman" w:cs="Times New Roman"/>
          <w:sz w:val="24"/>
          <w:szCs w:val="24"/>
        </w:rPr>
        <w:t>SARS-CoV-2</w:t>
      </w:r>
      <w:bookmarkEnd w:id="12"/>
      <w:r w:rsidRPr="00793581">
        <w:rPr>
          <w:rFonts w:ascii="Times New Roman" w:hAnsi="Times New Roman" w:cs="Times New Roman"/>
          <w:sz w:val="24"/>
          <w:szCs w:val="24"/>
        </w:rPr>
        <w:t>, severe acute respiratory syndrome-associated coronavirus 2.</w:t>
      </w:r>
    </w:p>
    <w:p w14:paraId="628C534B" w14:textId="77777777" w:rsidR="00F73D30" w:rsidRPr="00793581" w:rsidRDefault="00F73D30" w:rsidP="00F73D30">
      <w:pPr>
        <w:spacing w:line="480" w:lineRule="auto"/>
        <w:jc w:val="left"/>
        <w:rPr>
          <w:rFonts w:ascii="Times New Roman" w:eastAsia="SimSun" w:hAnsi="Times New Roman" w:cs="Times New Roman"/>
          <w:b/>
          <w:sz w:val="24"/>
          <w:szCs w:val="24"/>
        </w:rPr>
      </w:pPr>
      <w:r w:rsidRPr="00793581">
        <w:rPr>
          <w:rFonts w:ascii="Times New Roman" w:eastAsia="SimSun" w:hAnsi="Times New Roman" w:cs="Times New Roman"/>
          <w:b/>
          <w:sz w:val="24"/>
          <w:szCs w:val="24"/>
        </w:rPr>
        <w:t>Authors Contributions</w:t>
      </w:r>
    </w:p>
    <w:p w14:paraId="3C643EAF" w14:textId="77777777" w:rsidR="00F73D30" w:rsidRPr="00793581" w:rsidRDefault="00F73D30" w:rsidP="00F73D30">
      <w:pPr>
        <w:spacing w:line="480" w:lineRule="auto"/>
        <w:jc w:val="left"/>
        <w:rPr>
          <w:rFonts w:ascii="Times New Roman" w:eastAsia="SimSun" w:hAnsi="Times New Roman" w:cs="Times New Roman"/>
          <w:sz w:val="24"/>
          <w:szCs w:val="24"/>
        </w:rPr>
      </w:pPr>
      <w:r w:rsidRPr="00793581">
        <w:rPr>
          <w:rFonts w:ascii="Times New Roman" w:eastAsia="SimSun" w:hAnsi="Times New Roman" w:cs="Times New Roman"/>
          <w:sz w:val="24"/>
          <w:szCs w:val="24"/>
        </w:rPr>
        <w:t xml:space="preserve">Study concept and design: Feng Gao, Ming-Hua Zheng </w:t>
      </w:r>
    </w:p>
    <w:p w14:paraId="6CC5A2A1" w14:textId="557D691E" w:rsidR="00F73D30" w:rsidRPr="00793581" w:rsidRDefault="00F73D30" w:rsidP="00F73D30">
      <w:pPr>
        <w:spacing w:line="480" w:lineRule="auto"/>
        <w:jc w:val="left"/>
        <w:rPr>
          <w:rFonts w:ascii="Times New Roman" w:eastAsia="SimSun" w:hAnsi="Times New Roman" w:cs="Times New Roman"/>
          <w:sz w:val="24"/>
          <w:szCs w:val="24"/>
        </w:rPr>
      </w:pPr>
      <w:r w:rsidRPr="00793581">
        <w:rPr>
          <w:rFonts w:ascii="Times New Roman" w:eastAsia="SimSun" w:hAnsi="Times New Roman" w:cs="Times New Roman"/>
          <w:sz w:val="24"/>
          <w:szCs w:val="24"/>
        </w:rPr>
        <w:t>Analysis and interpretation of data: Fen Gao</w:t>
      </w:r>
      <w:r w:rsidR="00F91870">
        <w:rPr>
          <w:rFonts w:ascii="Times New Roman" w:eastAsia="SimSun" w:hAnsi="Times New Roman" w:cs="Times New Roman"/>
          <w:sz w:val="24"/>
          <w:szCs w:val="24"/>
        </w:rPr>
        <w:t xml:space="preserve"> </w:t>
      </w:r>
      <w:r w:rsidR="00F91870">
        <w:rPr>
          <w:rFonts w:ascii="Times New Roman" w:eastAsia="SimSun" w:hAnsi="Times New Roman" w:cs="Times New Roman" w:hint="eastAsia"/>
          <w:sz w:val="24"/>
          <w:szCs w:val="24"/>
        </w:rPr>
        <w:t>a</w:t>
      </w:r>
      <w:r w:rsidR="00F91870">
        <w:rPr>
          <w:rFonts w:ascii="Times New Roman" w:eastAsia="SimSun" w:hAnsi="Times New Roman" w:cs="Times New Roman"/>
          <w:sz w:val="24"/>
          <w:szCs w:val="24"/>
        </w:rPr>
        <w:t xml:space="preserve">nd </w:t>
      </w:r>
      <w:r w:rsidR="00F91870" w:rsidRPr="00F91870">
        <w:rPr>
          <w:rFonts w:ascii="Times New Roman" w:eastAsia="SimSun" w:hAnsi="Times New Roman" w:cs="Times New Roman"/>
          <w:sz w:val="24"/>
          <w:szCs w:val="24"/>
        </w:rPr>
        <w:t>Yu-Chen Fan</w:t>
      </w:r>
    </w:p>
    <w:p w14:paraId="74FCD945" w14:textId="77777777" w:rsidR="00F73D30" w:rsidRPr="00793581" w:rsidRDefault="00F73D30" w:rsidP="00F73D30">
      <w:pPr>
        <w:spacing w:line="480" w:lineRule="auto"/>
        <w:jc w:val="left"/>
        <w:rPr>
          <w:rFonts w:ascii="Times New Roman" w:eastAsia="SimSun" w:hAnsi="Times New Roman" w:cs="Times New Roman"/>
          <w:sz w:val="24"/>
          <w:szCs w:val="24"/>
        </w:rPr>
      </w:pPr>
      <w:r w:rsidRPr="00793581">
        <w:rPr>
          <w:rFonts w:ascii="Times New Roman" w:eastAsia="SimSun" w:hAnsi="Times New Roman" w:cs="Times New Roman"/>
          <w:sz w:val="24"/>
          <w:szCs w:val="24"/>
        </w:rPr>
        <w:t>Drafting of the manuscript: Feng Gao and Kenneth I. Zheng</w:t>
      </w:r>
    </w:p>
    <w:p w14:paraId="232823BB" w14:textId="77777777" w:rsidR="00F73D30" w:rsidRPr="00793581" w:rsidRDefault="00F73D30" w:rsidP="00F73D30">
      <w:pPr>
        <w:spacing w:line="480" w:lineRule="auto"/>
        <w:jc w:val="left"/>
        <w:rPr>
          <w:rFonts w:ascii="Times New Roman" w:eastAsia="SimSun" w:hAnsi="Times New Roman" w:cs="Times New Roman"/>
          <w:sz w:val="24"/>
          <w:szCs w:val="24"/>
        </w:rPr>
      </w:pPr>
      <w:r w:rsidRPr="00793581">
        <w:rPr>
          <w:rFonts w:ascii="Times New Roman" w:eastAsia="SimSun" w:hAnsi="Times New Roman" w:cs="Times New Roman"/>
          <w:sz w:val="24"/>
          <w:szCs w:val="24"/>
        </w:rPr>
        <w:t xml:space="preserve">Critical revision of the manuscript for important intellectual content: </w:t>
      </w:r>
      <w:r w:rsidRPr="002C3A22">
        <w:rPr>
          <w:rFonts w:ascii="Times New Roman" w:eastAsia="SimSun" w:hAnsi="Times New Roman" w:cs="Times New Roman"/>
          <w:sz w:val="24"/>
          <w:szCs w:val="24"/>
        </w:rPr>
        <w:t xml:space="preserve">Giovanni </w:t>
      </w:r>
      <w:proofErr w:type="spellStart"/>
      <w:r w:rsidRPr="002C3A22">
        <w:rPr>
          <w:rFonts w:ascii="Times New Roman" w:eastAsia="SimSun" w:hAnsi="Times New Roman" w:cs="Times New Roman"/>
          <w:sz w:val="24"/>
          <w:szCs w:val="24"/>
        </w:rPr>
        <w:t>Targher</w:t>
      </w:r>
      <w:proofErr w:type="spellEnd"/>
      <w:r>
        <w:rPr>
          <w:rFonts w:ascii="Times New Roman" w:eastAsia="SimSun" w:hAnsi="Times New Roman" w:cs="Times New Roman"/>
          <w:sz w:val="24"/>
          <w:szCs w:val="24"/>
        </w:rPr>
        <w:t xml:space="preserve"> and</w:t>
      </w:r>
      <w:r w:rsidRPr="002C3A22">
        <w:rPr>
          <w:rFonts w:ascii="Times New Roman" w:eastAsia="SimSun" w:hAnsi="Times New Roman" w:cs="Times New Roman"/>
          <w:sz w:val="24"/>
          <w:szCs w:val="24"/>
        </w:rPr>
        <w:t xml:space="preserve"> Christopher D. Byrne</w:t>
      </w:r>
    </w:p>
    <w:p w14:paraId="55EF738E" w14:textId="77777777" w:rsidR="00F73D30" w:rsidRPr="00793581" w:rsidRDefault="00F73D30" w:rsidP="00F73D30">
      <w:pPr>
        <w:spacing w:line="480" w:lineRule="auto"/>
        <w:jc w:val="left"/>
        <w:rPr>
          <w:rFonts w:ascii="Times New Roman" w:eastAsia="SimSun" w:hAnsi="Times New Roman" w:cs="Times New Roman"/>
          <w:sz w:val="24"/>
          <w:szCs w:val="24"/>
        </w:rPr>
      </w:pPr>
      <w:r w:rsidRPr="00793581">
        <w:rPr>
          <w:rFonts w:ascii="Times New Roman" w:eastAsia="SimSun" w:hAnsi="Times New Roman" w:cs="Times New Roman"/>
          <w:sz w:val="24"/>
          <w:szCs w:val="24"/>
        </w:rPr>
        <w:t>Study supervision: Ming-Hua Zheng</w:t>
      </w:r>
    </w:p>
    <w:p w14:paraId="5E30F862" w14:textId="77777777" w:rsidR="00F73D30" w:rsidRPr="00793581" w:rsidRDefault="00F73D30" w:rsidP="00F73D30">
      <w:pPr>
        <w:spacing w:line="480" w:lineRule="auto"/>
        <w:jc w:val="left"/>
        <w:rPr>
          <w:rFonts w:ascii="Times New Roman" w:eastAsia="SimSun" w:hAnsi="Times New Roman" w:cs="Times New Roman"/>
          <w:sz w:val="24"/>
          <w:szCs w:val="24"/>
        </w:rPr>
      </w:pPr>
      <w:r w:rsidRPr="00793581">
        <w:rPr>
          <w:rFonts w:ascii="Times New Roman" w:eastAsia="SimSun" w:hAnsi="Times New Roman" w:cs="Times New Roman"/>
          <w:sz w:val="24"/>
          <w:szCs w:val="24"/>
        </w:rPr>
        <w:t>All authors contributed to the manuscript for important intellectual contents and approved the submission.</w:t>
      </w:r>
    </w:p>
    <w:p w14:paraId="17B5B3BA" w14:textId="77777777" w:rsidR="00F73D30" w:rsidRPr="00793581" w:rsidRDefault="00F73D30" w:rsidP="00F73D30">
      <w:pPr>
        <w:spacing w:line="480" w:lineRule="auto"/>
        <w:jc w:val="left"/>
        <w:rPr>
          <w:rFonts w:ascii="Times New Roman" w:hAnsi="Times New Roman" w:cs="Times New Roman"/>
          <w:b/>
          <w:sz w:val="24"/>
          <w:szCs w:val="24"/>
          <w:lang w:bidi="ar"/>
        </w:rPr>
      </w:pPr>
      <w:r w:rsidRPr="00793581">
        <w:rPr>
          <w:rFonts w:ascii="Times New Roman" w:hAnsi="Times New Roman" w:cs="Times New Roman"/>
          <w:b/>
          <w:sz w:val="24"/>
          <w:szCs w:val="24"/>
          <w:lang w:bidi="ar"/>
        </w:rPr>
        <w:t>Funding sources</w:t>
      </w:r>
    </w:p>
    <w:p w14:paraId="30BC9E2B" w14:textId="77777777" w:rsidR="00F73D30" w:rsidRDefault="00F73D30" w:rsidP="00F73D30">
      <w:pPr>
        <w:autoSpaceDE w:val="0"/>
        <w:autoSpaceDN w:val="0"/>
        <w:adjustRightInd w:val="0"/>
        <w:spacing w:line="480" w:lineRule="auto"/>
        <w:jc w:val="left"/>
        <w:rPr>
          <w:rFonts w:ascii="Times New Roman" w:hAnsi="Times New Roman" w:cs="Times New Roman"/>
          <w:sz w:val="24"/>
          <w:szCs w:val="24"/>
          <w:lang w:bidi="ar"/>
        </w:rPr>
      </w:pPr>
      <w:r w:rsidRPr="002C3A22">
        <w:rPr>
          <w:rFonts w:ascii="Times New Roman" w:hAnsi="Times New Roman" w:cs="Times New Roman"/>
          <w:sz w:val="24"/>
          <w:szCs w:val="24"/>
          <w:lang w:bidi="ar"/>
        </w:rPr>
        <w:t xml:space="preserve">This work was supported by grants from the National Natural Science Foundation of China (81500665), High Level Creative Talents from Department of Public Health in Zhejiang Province and Project of New Century 551 Talent Nurturing in Wenzhou. GT is supported in part by grants from the School of Medicine, University of Verona, Verona, Italy. CDB is supported in part by the Southampton NIHR Biomedical </w:t>
      </w:r>
      <w:r w:rsidRPr="002C3A22">
        <w:rPr>
          <w:rFonts w:ascii="Times New Roman" w:hAnsi="Times New Roman" w:cs="Times New Roman"/>
          <w:sz w:val="24"/>
          <w:szCs w:val="24"/>
          <w:lang w:bidi="ar"/>
        </w:rPr>
        <w:lastRenderedPageBreak/>
        <w:t>Research Centre (IS-BRC-20004), UK.</w:t>
      </w:r>
    </w:p>
    <w:p w14:paraId="4F0CA8EB" w14:textId="77777777" w:rsidR="00F73D30" w:rsidRPr="00793581" w:rsidRDefault="00F73D30" w:rsidP="00F73D30">
      <w:pPr>
        <w:autoSpaceDE w:val="0"/>
        <w:autoSpaceDN w:val="0"/>
        <w:adjustRightInd w:val="0"/>
        <w:spacing w:line="480" w:lineRule="auto"/>
        <w:jc w:val="left"/>
        <w:rPr>
          <w:rFonts w:ascii="Times New Roman" w:hAnsi="Times New Roman" w:cs="Times New Roman"/>
          <w:b/>
          <w:bCs/>
          <w:kern w:val="0"/>
          <w:sz w:val="24"/>
          <w:szCs w:val="24"/>
        </w:rPr>
      </w:pPr>
      <w:r w:rsidRPr="00793581">
        <w:rPr>
          <w:rFonts w:ascii="Times New Roman" w:hAnsi="Times New Roman" w:cs="Times New Roman"/>
          <w:b/>
          <w:bCs/>
          <w:kern w:val="0"/>
          <w:sz w:val="24"/>
          <w:szCs w:val="24"/>
        </w:rPr>
        <w:t>Conflict of Interest Statement</w:t>
      </w:r>
    </w:p>
    <w:p w14:paraId="33B91C49" w14:textId="77777777" w:rsidR="00F73D30" w:rsidRDefault="00F73D30" w:rsidP="00F73D30">
      <w:pPr>
        <w:rPr>
          <w:rFonts w:ascii="Times New Roman" w:hAnsi="Times New Roman" w:cs="Times New Roman"/>
          <w:kern w:val="0"/>
          <w:sz w:val="24"/>
          <w:szCs w:val="24"/>
        </w:rPr>
        <w:sectPr w:rsidR="00F73D30">
          <w:footerReference w:type="default" r:id="rId6"/>
          <w:pgSz w:w="11906" w:h="16838"/>
          <w:pgMar w:top="1440" w:right="1800" w:bottom="1440" w:left="1800" w:header="851" w:footer="992" w:gutter="0"/>
          <w:cols w:space="425"/>
          <w:docGrid w:type="lines" w:linePitch="312"/>
        </w:sectPr>
      </w:pPr>
      <w:r w:rsidRPr="00793581">
        <w:rPr>
          <w:rFonts w:ascii="Times New Roman" w:hAnsi="Times New Roman" w:cs="Times New Roman"/>
          <w:kern w:val="0"/>
          <w:sz w:val="24"/>
          <w:szCs w:val="24"/>
        </w:rPr>
        <w:t>All authors: nothing to declare.</w:t>
      </w:r>
    </w:p>
    <w:p w14:paraId="584B02F6" w14:textId="734AFEC1" w:rsidR="004F4C5B" w:rsidRPr="00D54817" w:rsidRDefault="004F4C5B" w:rsidP="0044712F">
      <w:pPr>
        <w:spacing w:line="480" w:lineRule="auto"/>
        <w:jc w:val="left"/>
        <w:rPr>
          <w:rFonts w:ascii="Times New Roman" w:hAnsi="Times New Roman" w:cs="Times New Roman"/>
          <w:b/>
          <w:bCs/>
          <w:sz w:val="24"/>
          <w:szCs w:val="24"/>
        </w:rPr>
      </w:pPr>
      <w:r w:rsidRPr="00D54817">
        <w:rPr>
          <w:rFonts w:ascii="Times New Roman" w:hAnsi="Times New Roman" w:cs="Times New Roman"/>
          <w:b/>
          <w:bCs/>
          <w:sz w:val="24"/>
          <w:szCs w:val="24"/>
        </w:rPr>
        <w:lastRenderedPageBreak/>
        <w:t>To the Editor</w:t>
      </w:r>
      <w:r w:rsidR="003E20CD">
        <w:rPr>
          <w:rFonts w:ascii="Times New Roman" w:hAnsi="Times New Roman" w:cs="Times New Roman"/>
          <w:b/>
          <w:bCs/>
          <w:sz w:val="24"/>
          <w:szCs w:val="24"/>
        </w:rPr>
        <w:t>,</w:t>
      </w:r>
    </w:p>
    <w:p w14:paraId="1C1DC258" w14:textId="27DAE419" w:rsidR="002545A6" w:rsidRPr="00AD7023" w:rsidRDefault="000541BE" w:rsidP="000541BE">
      <w:pPr>
        <w:spacing w:line="480" w:lineRule="auto"/>
        <w:jc w:val="left"/>
        <w:rPr>
          <w:rFonts w:ascii="Times New Roman" w:hAnsi="Times New Roman" w:cs="Times New Roman"/>
          <w:sz w:val="24"/>
          <w:szCs w:val="24"/>
        </w:rPr>
      </w:pPr>
      <w:bookmarkStart w:id="13" w:name="_Hlk37770957"/>
      <w:r w:rsidRPr="00AD7023">
        <w:rPr>
          <w:rFonts w:ascii="Times New Roman" w:hAnsi="Times New Roman" w:cs="Times New Roman"/>
          <w:sz w:val="24"/>
          <w:szCs w:val="24"/>
        </w:rPr>
        <w:t>We read with interest the paper “</w:t>
      </w:r>
      <w:r w:rsidR="00B73A19" w:rsidRPr="00AD7023">
        <w:rPr>
          <w:rFonts w:ascii="Times New Roman" w:hAnsi="Times New Roman" w:cs="Times New Roman"/>
          <w:sz w:val="24"/>
          <w:szCs w:val="24"/>
        </w:rPr>
        <w:t>Clinical Characteristics of COVID-19 Patients With Digestive Symptoms</w:t>
      </w:r>
      <w:r w:rsidRPr="00AD7023">
        <w:rPr>
          <w:rFonts w:ascii="Times New Roman" w:hAnsi="Times New Roman" w:cs="Times New Roman"/>
          <w:sz w:val="24"/>
          <w:szCs w:val="24"/>
        </w:rPr>
        <w:t xml:space="preserve">” in </w:t>
      </w:r>
      <w:r w:rsidR="00B73A19" w:rsidRPr="00AD7023">
        <w:rPr>
          <w:rFonts w:ascii="Times New Roman" w:hAnsi="Times New Roman" w:cs="Times New Roman"/>
          <w:i/>
          <w:iCs/>
          <w:sz w:val="24"/>
          <w:szCs w:val="24"/>
        </w:rPr>
        <w:t>The American J</w:t>
      </w:r>
      <w:r w:rsidRPr="00AD7023">
        <w:rPr>
          <w:rFonts w:ascii="Times New Roman" w:hAnsi="Times New Roman" w:cs="Times New Roman"/>
          <w:i/>
          <w:iCs/>
          <w:sz w:val="24"/>
          <w:szCs w:val="24"/>
        </w:rPr>
        <w:t xml:space="preserve">ournal of </w:t>
      </w:r>
      <w:r w:rsidR="00B73A19" w:rsidRPr="00AD7023">
        <w:rPr>
          <w:rFonts w:ascii="Times New Roman" w:hAnsi="Times New Roman" w:cs="Times New Roman"/>
          <w:i/>
          <w:iCs/>
          <w:sz w:val="24"/>
          <w:szCs w:val="24"/>
        </w:rPr>
        <w:t>Gastr</w:t>
      </w:r>
      <w:r w:rsidRPr="00AD7023">
        <w:rPr>
          <w:rFonts w:ascii="Times New Roman" w:hAnsi="Times New Roman" w:cs="Times New Roman"/>
          <w:i/>
          <w:iCs/>
          <w:sz w:val="24"/>
          <w:szCs w:val="24"/>
        </w:rPr>
        <w:t>o</w:t>
      </w:r>
      <w:r w:rsidR="00B73A19" w:rsidRPr="00AD7023">
        <w:rPr>
          <w:rFonts w:ascii="Times New Roman" w:hAnsi="Times New Roman" w:cs="Times New Roman"/>
          <w:i/>
          <w:iCs/>
          <w:sz w:val="24"/>
          <w:szCs w:val="24"/>
        </w:rPr>
        <w:t>entero</w:t>
      </w:r>
      <w:r w:rsidRPr="00AD7023">
        <w:rPr>
          <w:rFonts w:ascii="Times New Roman" w:hAnsi="Times New Roman" w:cs="Times New Roman"/>
          <w:i/>
          <w:iCs/>
          <w:sz w:val="24"/>
          <w:szCs w:val="24"/>
        </w:rPr>
        <w:t>logy</w:t>
      </w:r>
      <w:r w:rsidR="0040240F" w:rsidRPr="00AD7023">
        <w:rPr>
          <w:rFonts w:ascii="Times New Roman" w:hAnsi="Times New Roman" w:cs="Times New Roman"/>
          <w:sz w:val="24"/>
          <w:szCs w:val="24"/>
        </w:rPr>
        <w:t>.</w:t>
      </w:r>
      <w:r w:rsidR="007C51B7" w:rsidRPr="00AD7023">
        <w:rPr>
          <w:rFonts w:ascii="Times New Roman" w:hAnsi="Times New Roman" w:cs="Times New Roman"/>
          <w:sz w:val="24"/>
          <w:szCs w:val="24"/>
        </w:rPr>
        <w:fldChar w:fldCharType="begin">
          <w:fldData xml:space="preserve">PEVuZE5vdGU+PENpdGU+PEF1dGhvcj5QYW48L0F1dGhvcj48WWVhcj4yMDIwPC9ZZWFyPjxSZWNO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</w:fldData>
        </w:fldChar>
      </w:r>
      <w:r w:rsidR="007C51B7" w:rsidRPr="00AD7023">
        <w:rPr>
          <w:rFonts w:ascii="Times New Roman" w:hAnsi="Times New Roman" w:cs="Times New Roman"/>
          <w:sz w:val="24"/>
          <w:szCs w:val="24"/>
        </w:rPr>
        <w:instrText xml:space="preserve"> ADDIN EN.CITE </w:instrText>
      </w:r>
      <w:r w:rsidR="007C51B7" w:rsidRPr="00AD7023">
        <w:rPr>
          <w:rFonts w:ascii="Times New Roman" w:hAnsi="Times New Roman" w:cs="Times New Roman"/>
          <w:sz w:val="24"/>
          <w:szCs w:val="24"/>
        </w:rPr>
        <w:fldChar w:fldCharType="begin">
          <w:fldData xml:space="preserve">PEVuZE5vdGU+PENpdGU+PEF1dGhvcj5QYW48L0F1dGhvcj48WWVhcj4yMDIwPC9ZZWFyPjxSZWNO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</w:fldData>
        </w:fldChar>
      </w:r>
      <w:r w:rsidR="007C51B7" w:rsidRPr="00AD7023">
        <w:rPr>
          <w:rFonts w:ascii="Times New Roman" w:hAnsi="Times New Roman" w:cs="Times New Roman"/>
          <w:sz w:val="24"/>
          <w:szCs w:val="24"/>
        </w:rPr>
        <w:instrText xml:space="preserve"> ADDIN EN.CITE.DATA </w:instrText>
      </w:r>
      <w:r w:rsidR="007C51B7" w:rsidRPr="00AD7023">
        <w:rPr>
          <w:rFonts w:ascii="Times New Roman" w:hAnsi="Times New Roman" w:cs="Times New Roman"/>
          <w:sz w:val="24"/>
          <w:szCs w:val="24"/>
        </w:rPr>
      </w:r>
      <w:r w:rsidR="007C51B7" w:rsidRPr="00AD7023">
        <w:rPr>
          <w:rFonts w:ascii="Times New Roman" w:hAnsi="Times New Roman" w:cs="Times New Roman"/>
          <w:sz w:val="24"/>
          <w:szCs w:val="24"/>
        </w:rPr>
        <w:fldChar w:fldCharType="end"/>
      </w:r>
      <w:r w:rsidR="007C51B7" w:rsidRPr="00AD7023">
        <w:rPr>
          <w:rFonts w:ascii="Times New Roman" w:hAnsi="Times New Roman" w:cs="Times New Roman"/>
          <w:sz w:val="24"/>
          <w:szCs w:val="24"/>
        </w:rPr>
      </w:r>
      <w:r w:rsidR="007C51B7" w:rsidRPr="00AD7023">
        <w:rPr>
          <w:rFonts w:ascii="Times New Roman" w:hAnsi="Times New Roman" w:cs="Times New Roman"/>
          <w:sz w:val="24"/>
          <w:szCs w:val="24"/>
        </w:rPr>
        <w:fldChar w:fldCharType="separate"/>
      </w:r>
      <w:r w:rsidR="007C51B7" w:rsidRPr="00AD7023">
        <w:rPr>
          <w:rFonts w:ascii="Times New Roman" w:hAnsi="Times New Roman" w:cs="Times New Roman"/>
          <w:noProof/>
          <w:sz w:val="24"/>
          <w:szCs w:val="24"/>
        </w:rPr>
        <w:t>(</w:t>
      </w:r>
      <w:hyperlink w:anchor="_ENREF_1" w:tooltip="Pan, 2020 #266" w:history="1">
        <w:r w:rsidR="00AD7023" w:rsidRPr="00AD7023">
          <w:rPr>
            <w:rFonts w:ascii="Times New Roman" w:hAnsi="Times New Roman" w:cs="Times New Roman"/>
            <w:noProof/>
            <w:sz w:val="24"/>
            <w:szCs w:val="24"/>
          </w:rPr>
          <w:t>1</w:t>
        </w:r>
      </w:hyperlink>
      <w:r w:rsidR="007C51B7" w:rsidRPr="00AD7023">
        <w:rPr>
          <w:rFonts w:ascii="Times New Roman" w:hAnsi="Times New Roman" w:cs="Times New Roman"/>
          <w:noProof/>
          <w:sz w:val="24"/>
          <w:szCs w:val="24"/>
        </w:rPr>
        <w:t>)</w:t>
      </w:r>
      <w:r w:rsidR="007C51B7" w:rsidRPr="00AD7023">
        <w:rPr>
          <w:rFonts w:ascii="Times New Roman" w:hAnsi="Times New Roman" w:cs="Times New Roman"/>
          <w:sz w:val="24"/>
          <w:szCs w:val="24"/>
        </w:rPr>
        <w:fldChar w:fldCharType="end"/>
      </w:r>
      <w:hyperlink w:anchor="_ENREF_1" w:tooltip="Gu, 2020 #246" w:history="1"/>
      <w:hyperlink w:anchor="_ENREF_1" w:tooltip="Xiao, 2020 #233" w:history="1"/>
      <w:r w:rsidR="007F6DB8" w:rsidRPr="00AD7023">
        <w:rPr>
          <w:rFonts w:ascii="Times New Roman" w:hAnsi="Times New Roman" w:cs="Times New Roman"/>
          <w:sz w:val="24"/>
          <w:szCs w:val="24"/>
        </w:rPr>
        <w:t xml:space="preserve"> </w:t>
      </w:r>
      <w:bookmarkStart w:id="14" w:name="_Hlk37709379"/>
      <w:r w:rsidR="00F71EE2" w:rsidRPr="00AD7023">
        <w:rPr>
          <w:rFonts w:ascii="Times New Roman" w:hAnsi="Times New Roman" w:cs="Times New Roman"/>
          <w:sz w:val="24"/>
          <w:szCs w:val="24"/>
        </w:rPr>
        <w:t>In the article</w:t>
      </w:r>
      <w:r w:rsidRPr="00AD7023">
        <w:rPr>
          <w:rFonts w:ascii="Times New Roman" w:hAnsi="Times New Roman" w:cs="Times New Roman"/>
          <w:sz w:val="24"/>
          <w:szCs w:val="24"/>
        </w:rPr>
        <w:t>,</w:t>
      </w:r>
      <w:r w:rsidR="00F71EE2" w:rsidRPr="00AD7023">
        <w:rPr>
          <w:rFonts w:ascii="Times New Roman" w:hAnsi="Times New Roman" w:cs="Times New Roman"/>
          <w:sz w:val="24"/>
          <w:szCs w:val="24"/>
        </w:rPr>
        <w:t xml:space="preserve"> the authors report</w:t>
      </w:r>
      <w:r w:rsidR="004F21B7" w:rsidRPr="00AD7023">
        <w:rPr>
          <w:rFonts w:ascii="Times New Roman" w:hAnsi="Times New Roman" w:cs="Times New Roman"/>
          <w:sz w:val="24"/>
          <w:szCs w:val="24"/>
        </w:rPr>
        <w:t xml:space="preserve"> patients with digestive symptoms were more likely to suffer liver injury because of the </w:t>
      </w:r>
      <w:bookmarkStart w:id="15" w:name="OLE_LINK7"/>
      <w:bookmarkStart w:id="16" w:name="OLE_LINK8"/>
      <w:r w:rsidR="004F21B7" w:rsidRPr="00AD7023">
        <w:rPr>
          <w:rFonts w:ascii="Times New Roman" w:hAnsi="Times New Roman" w:cs="Times New Roman"/>
          <w:sz w:val="24"/>
          <w:szCs w:val="24"/>
        </w:rPr>
        <w:t>upregulation of ACE-2 expression in liver tissue</w:t>
      </w:r>
      <w:bookmarkEnd w:id="15"/>
      <w:bookmarkEnd w:id="16"/>
      <w:r w:rsidR="004F21B7" w:rsidRPr="00AD7023">
        <w:rPr>
          <w:rFonts w:ascii="Times New Roman" w:hAnsi="Times New Roman" w:cs="Times New Roman"/>
          <w:sz w:val="24"/>
          <w:szCs w:val="24"/>
        </w:rPr>
        <w:t>.</w:t>
      </w:r>
      <w:r w:rsidR="007C51B7" w:rsidRPr="00AD7023">
        <w:rPr>
          <w:rFonts w:ascii="Times New Roman" w:hAnsi="Times New Roman" w:cs="Times New Roman"/>
          <w:sz w:val="24"/>
          <w:szCs w:val="24"/>
        </w:rPr>
        <w:t xml:space="preserve"> Liver cirrhosis is one of the most common digestive diseases in healthcare. Recent evidence indicates that cirrhosis significantly increases hepatic ACE2 expression.</w:t>
      </w:r>
      <w:r w:rsidR="007C51B7" w:rsidRPr="00AD7023">
        <w:rPr>
          <w:rFonts w:ascii="Times New Roman" w:hAnsi="Times New Roman" w:cs="Times New Roman"/>
          <w:sz w:val="24"/>
          <w:szCs w:val="24"/>
        </w:rPr>
        <w:fldChar w:fldCharType="begin">
          <w:fldData xml:space="preserve">PEVuZE5vdGU+PENpdGU+PEF1dGhvcj5QYWl6aXM8L0F1dGhvcj48WWVhcj4yMDA1PC9ZZWFyPjxS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</w:fldData>
        </w:fldChar>
      </w:r>
      <w:r w:rsidR="00AD7023" w:rsidRPr="00AD7023">
        <w:rPr>
          <w:rFonts w:ascii="Times New Roman" w:hAnsi="Times New Roman" w:cs="Times New Roman"/>
          <w:sz w:val="24"/>
          <w:szCs w:val="24"/>
        </w:rPr>
        <w:instrText xml:space="preserve"> ADDIN EN.CITE </w:instrText>
      </w:r>
      <w:r w:rsidR="00AD7023" w:rsidRPr="00AD7023">
        <w:rPr>
          <w:rFonts w:ascii="Times New Roman" w:hAnsi="Times New Roman" w:cs="Times New Roman"/>
          <w:sz w:val="24"/>
          <w:szCs w:val="24"/>
        </w:rPr>
        <w:fldChar w:fldCharType="begin">
          <w:fldData xml:space="preserve">PEVuZE5vdGU+PENpdGU+PEF1dGhvcj5QYWl6aXM8L0F1dGhvcj48WWVhcj4yMDA1PC9ZZWFyPjxS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</w:fldData>
        </w:fldChar>
      </w:r>
      <w:r w:rsidR="00AD7023" w:rsidRPr="00AD7023">
        <w:rPr>
          <w:rFonts w:ascii="Times New Roman" w:hAnsi="Times New Roman" w:cs="Times New Roman"/>
          <w:sz w:val="24"/>
          <w:szCs w:val="24"/>
        </w:rPr>
        <w:instrText xml:space="preserve"> ADDIN EN.CITE.DATA </w:instrText>
      </w:r>
      <w:r w:rsidR="00AD7023" w:rsidRPr="00AD7023">
        <w:rPr>
          <w:rFonts w:ascii="Times New Roman" w:hAnsi="Times New Roman" w:cs="Times New Roman"/>
          <w:sz w:val="24"/>
          <w:szCs w:val="24"/>
        </w:rPr>
      </w:r>
      <w:r w:rsidR="00AD7023" w:rsidRPr="00AD7023">
        <w:rPr>
          <w:rFonts w:ascii="Times New Roman" w:hAnsi="Times New Roman" w:cs="Times New Roman"/>
          <w:sz w:val="24"/>
          <w:szCs w:val="24"/>
        </w:rPr>
        <w:fldChar w:fldCharType="end"/>
      </w:r>
      <w:r w:rsidR="007C51B7" w:rsidRPr="00AD7023">
        <w:rPr>
          <w:rFonts w:ascii="Times New Roman" w:hAnsi="Times New Roman" w:cs="Times New Roman"/>
          <w:sz w:val="24"/>
          <w:szCs w:val="24"/>
        </w:rPr>
      </w:r>
      <w:r w:rsidR="007C51B7" w:rsidRPr="00AD7023">
        <w:rPr>
          <w:rFonts w:ascii="Times New Roman" w:hAnsi="Times New Roman" w:cs="Times New Roman"/>
          <w:sz w:val="24"/>
          <w:szCs w:val="24"/>
        </w:rPr>
        <w:fldChar w:fldCharType="separate"/>
      </w:r>
      <w:r w:rsidR="00AD7023" w:rsidRPr="00AD7023">
        <w:rPr>
          <w:rFonts w:ascii="Times New Roman" w:hAnsi="Times New Roman" w:cs="Times New Roman"/>
          <w:noProof/>
          <w:sz w:val="24"/>
          <w:szCs w:val="24"/>
        </w:rPr>
        <w:t>(</w:t>
      </w:r>
      <w:hyperlink w:anchor="_ENREF_2" w:tooltip="Paizis, 2005 #235" w:history="1">
        <w:r w:rsidR="00AD7023" w:rsidRPr="00AD7023">
          <w:rPr>
            <w:rFonts w:ascii="Times New Roman" w:hAnsi="Times New Roman" w:cs="Times New Roman"/>
            <w:noProof/>
            <w:sz w:val="24"/>
            <w:szCs w:val="24"/>
          </w:rPr>
          <w:t>2</w:t>
        </w:r>
      </w:hyperlink>
      <w:r w:rsidR="00AD7023" w:rsidRPr="00AD7023">
        <w:rPr>
          <w:rFonts w:ascii="Times New Roman" w:hAnsi="Times New Roman" w:cs="Times New Roman"/>
          <w:noProof/>
          <w:sz w:val="24"/>
          <w:szCs w:val="24"/>
        </w:rPr>
        <w:t>)</w:t>
      </w:r>
      <w:r w:rsidR="007C51B7" w:rsidRPr="00AD7023">
        <w:rPr>
          <w:rFonts w:ascii="Times New Roman" w:hAnsi="Times New Roman" w:cs="Times New Roman"/>
          <w:sz w:val="24"/>
          <w:szCs w:val="24"/>
        </w:rPr>
        <w:fldChar w:fldCharType="end"/>
      </w:r>
      <w:r w:rsidR="004F21B7" w:rsidRPr="00AD7023">
        <w:rPr>
          <w:rFonts w:ascii="Times New Roman" w:hAnsi="Times New Roman" w:cs="Times New Roman"/>
          <w:sz w:val="24"/>
          <w:szCs w:val="24"/>
        </w:rPr>
        <w:t xml:space="preserve"> </w:t>
      </w:r>
      <w:r w:rsidR="007C51B7" w:rsidRPr="00AD7023">
        <w:rPr>
          <w:rFonts w:ascii="Times New Roman" w:hAnsi="Times New Roman" w:cs="Times New Roman"/>
          <w:sz w:val="24"/>
          <w:szCs w:val="24"/>
        </w:rPr>
        <w:t>We reviewed the available literature (published in PubMed, EMBASE, and Web of Science up to April 30, 2020) and hypothesized c</w:t>
      </w:r>
      <w:r w:rsidRPr="00AD7023">
        <w:rPr>
          <w:rFonts w:ascii="Times New Roman" w:hAnsi="Times New Roman" w:cs="Times New Roman"/>
          <w:sz w:val="24"/>
          <w:szCs w:val="24"/>
        </w:rPr>
        <w:t>irrhotic patients may be vulnerable to the serious clinical consequences of SARS-CoV-2 infection.</w:t>
      </w:r>
    </w:p>
    <w:bookmarkEnd w:id="13"/>
    <w:bookmarkEnd w:id="14"/>
    <w:p w14:paraId="5D95A9A8" w14:textId="519A75E9" w:rsidR="002219E3" w:rsidRPr="00AD7023" w:rsidRDefault="002219E3" w:rsidP="0044712F">
      <w:pPr>
        <w:spacing w:line="480" w:lineRule="auto"/>
        <w:jc w:val="left"/>
        <w:rPr>
          <w:rFonts w:ascii="Times New Roman" w:hAnsi="Times New Roman" w:cs="Times New Roman"/>
          <w:sz w:val="24"/>
          <w:szCs w:val="24"/>
        </w:rPr>
      </w:pPr>
    </w:p>
    <w:p w14:paraId="55C0EDDB" w14:textId="3BC56815" w:rsidR="00801A92" w:rsidRPr="00AD7023" w:rsidRDefault="001E69A8" w:rsidP="00806A0C">
      <w:pPr>
        <w:spacing w:line="480" w:lineRule="auto"/>
        <w:jc w:val="left"/>
        <w:rPr>
          <w:rFonts w:ascii="Times New Roman" w:hAnsi="Times New Roman" w:cs="Times New Roman"/>
          <w:sz w:val="24"/>
          <w:szCs w:val="24"/>
        </w:rPr>
      </w:pPr>
      <w:bookmarkStart w:id="17" w:name="OLE_LINK75"/>
      <w:r w:rsidRPr="00AD7023">
        <w:rPr>
          <w:rFonts w:ascii="Times New Roman" w:hAnsi="Times New Roman" w:cs="Times New Roman"/>
          <w:sz w:val="24"/>
          <w:szCs w:val="24"/>
        </w:rPr>
        <w:t>Angiotensin-converting enzyme</w:t>
      </w:r>
      <w:bookmarkEnd w:id="17"/>
      <w:r w:rsidRPr="00AD7023">
        <w:rPr>
          <w:rFonts w:ascii="Times New Roman" w:hAnsi="Times New Roman" w:cs="Times New Roman"/>
          <w:sz w:val="24"/>
          <w:szCs w:val="24"/>
        </w:rPr>
        <w:t xml:space="preserve"> 2</w:t>
      </w:r>
      <w:bookmarkStart w:id="18" w:name="OLE_LINK13"/>
      <w:bookmarkStart w:id="19" w:name="OLE_LINK14"/>
      <w:r w:rsidRPr="00AD7023">
        <w:rPr>
          <w:rFonts w:ascii="Times New Roman" w:hAnsi="Times New Roman" w:cs="Times New Roman"/>
          <w:sz w:val="24"/>
          <w:szCs w:val="24"/>
        </w:rPr>
        <w:t xml:space="preserve"> (ACE2)</w:t>
      </w:r>
      <w:bookmarkEnd w:id="18"/>
      <w:bookmarkEnd w:id="19"/>
      <w:r w:rsidRPr="00AD7023">
        <w:rPr>
          <w:rFonts w:ascii="Times New Roman" w:hAnsi="Times New Roman" w:cs="Times New Roman"/>
          <w:sz w:val="24"/>
          <w:szCs w:val="24"/>
        </w:rPr>
        <w:t xml:space="preserve"> is a membrane-bound enzyme expressed in </w:t>
      </w:r>
      <w:r w:rsidR="00AB24E3" w:rsidRPr="00AD7023">
        <w:rPr>
          <w:rFonts w:ascii="Times New Roman" w:hAnsi="Times New Roman" w:cs="Times New Roman"/>
          <w:sz w:val="24"/>
          <w:szCs w:val="24"/>
        </w:rPr>
        <w:t>many organs</w:t>
      </w:r>
      <w:r w:rsidR="004630C8" w:rsidRPr="00AD7023">
        <w:rPr>
          <w:rFonts w:ascii="Times New Roman" w:hAnsi="Times New Roman" w:cs="Times New Roman"/>
          <w:sz w:val="24"/>
          <w:szCs w:val="24"/>
        </w:rPr>
        <w:t xml:space="preserve"> </w:t>
      </w:r>
      <w:r w:rsidR="00AB24E3" w:rsidRPr="00AD7023">
        <w:rPr>
          <w:rFonts w:ascii="Times New Roman" w:hAnsi="Times New Roman" w:cs="Times New Roman"/>
          <w:sz w:val="24"/>
          <w:szCs w:val="24"/>
        </w:rPr>
        <w:t>(</w:t>
      </w:r>
      <w:r w:rsidR="004630C8" w:rsidRPr="00AD7023">
        <w:rPr>
          <w:rFonts w:ascii="Times New Roman" w:hAnsi="Times New Roman" w:cs="Times New Roman"/>
          <w:sz w:val="24"/>
          <w:szCs w:val="24"/>
        </w:rPr>
        <w:t xml:space="preserve">including </w:t>
      </w:r>
      <w:r w:rsidR="00A03A35" w:rsidRPr="00AD7023">
        <w:rPr>
          <w:rFonts w:ascii="Times New Roman" w:hAnsi="Times New Roman" w:cs="Times New Roman"/>
          <w:sz w:val="24"/>
          <w:szCs w:val="24"/>
        </w:rPr>
        <w:t xml:space="preserve">the </w:t>
      </w:r>
      <w:r w:rsidR="004630C8" w:rsidRPr="00AD7023">
        <w:rPr>
          <w:rFonts w:ascii="Times New Roman" w:hAnsi="Times New Roman" w:cs="Times New Roman"/>
          <w:sz w:val="24"/>
          <w:szCs w:val="24"/>
        </w:rPr>
        <w:t>liver</w:t>
      </w:r>
      <w:r w:rsidR="00AB24E3" w:rsidRPr="00AD7023">
        <w:rPr>
          <w:rFonts w:ascii="Times New Roman" w:hAnsi="Times New Roman" w:cs="Times New Roman"/>
          <w:sz w:val="24"/>
          <w:szCs w:val="24"/>
        </w:rPr>
        <w:t>)</w:t>
      </w:r>
      <w:r w:rsidR="00780B55" w:rsidRPr="00AD7023">
        <w:rPr>
          <w:rFonts w:ascii="Times New Roman" w:hAnsi="Times New Roman" w:cs="Times New Roman"/>
          <w:sz w:val="24"/>
          <w:szCs w:val="24"/>
        </w:rPr>
        <w:t xml:space="preserve"> that is thought to be involved in SARS-CoV-2 infection</w:t>
      </w:r>
      <w:r w:rsidRPr="00AD7023">
        <w:rPr>
          <w:rFonts w:ascii="Times New Roman" w:hAnsi="Times New Roman" w:cs="Times New Roman"/>
          <w:sz w:val="24"/>
          <w:szCs w:val="24"/>
        </w:rPr>
        <w:t xml:space="preserve">. </w:t>
      </w:r>
      <w:r w:rsidR="002219E3" w:rsidRPr="00AD7023">
        <w:rPr>
          <w:rFonts w:ascii="Times New Roman" w:hAnsi="Times New Roman" w:cs="Times New Roman"/>
          <w:sz w:val="24"/>
          <w:szCs w:val="24"/>
        </w:rPr>
        <w:t>The mechanism</w:t>
      </w:r>
      <w:r w:rsidR="00207628" w:rsidRPr="00AD7023">
        <w:rPr>
          <w:rFonts w:ascii="Times New Roman" w:hAnsi="Times New Roman" w:cs="Times New Roman"/>
          <w:sz w:val="24"/>
          <w:szCs w:val="24"/>
        </w:rPr>
        <w:t xml:space="preserve"> of </w:t>
      </w:r>
      <w:bookmarkStart w:id="20" w:name="OLE_LINK1"/>
      <w:r w:rsidR="002219E3" w:rsidRPr="00AD7023">
        <w:rPr>
          <w:rFonts w:ascii="Times New Roman" w:hAnsi="Times New Roman" w:cs="Times New Roman"/>
          <w:sz w:val="24"/>
          <w:szCs w:val="24"/>
        </w:rPr>
        <w:t>SARS-CoV-2</w:t>
      </w:r>
      <w:bookmarkEnd w:id="20"/>
      <w:r w:rsidR="00207628" w:rsidRPr="00AD7023">
        <w:rPr>
          <w:rFonts w:ascii="Times New Roman" w:hAnsi="Times New Roman" w:cs="Times New Roman"/>
          <w:sz w:val="24"/>
          <w:szCs w:val="24"/>
        </w:rPr>
        <w:t xml:space="preserve"> infection involves a viral coat protein</w:t>
      </w:r>
      <w:r w:rsidR="002219E3" w:rsidRPr="00AD7023">
        <w:rPr>
          <w:rFonts w:ascii="Times New Roman" w:hAnsi="Times New Roman" w:cs="Times New Roman"/>
          <w:sz w:val="24"/>
          <w:szCs w:val="24"/>
        </w:rPr>
        <w:t xml:space="preserve"> </w:t>
      </w:r>
      <w:r w:rsidR="001C1DAA" w:rsidRPr="00AD7023">
        <w:rPr>
          <w:rFonts w:ascii="Times New Roman" w:hAnsi="Times New Roman" w:cs="Times New Roman"/>
          <w:sz w:val="24"/>
          <w:szCs w:val="24"/>
        </w:rPr>
        <w:t xml:space="preserve">termed SPIKE (S protein) </w:t>
      </w:r>
      <w:r w:rsidR="00207628" w:rsidRPr="00AD7023">
        <w:rPr>
          <w:rFonts w:ascii="Times New Roman" w:hAnsi="Times New Roman" w:cs="Times New Roman"/>
          <w:sz w:val="24"/>
          <w:szCs w:val="24"/>
        </w:rPr>
        <w:t>act</w:t>
      </w:r>
      <w:r w:rsidR="006F5FFE" w:rsidRPr="00AD7023">
        <w:rPr>
          <w:rFonts w:ascii="Times New Roman" w:hAnsi="Times New Roman" w:cs="Times New Roman"/>
          <w:sz w:val="24"/>
          <w:szCs w:val="24"/>
        </w:rPr>
        <w:t>ing</w:t>
      </w:r>
      <w:r w:rsidR="00207628" w:rsidRPr="00AD7023">
        <w:rPr>
          <w:rFonts w:ascii="Times New Roman" w:hAnsi="Times New Roman" w:cs="Times New Roman"/>
          <w:sz w:val="24"/>
          <w:szCs w:val="24"/>
        </w:rPr>
        <w:t xml:space="preserve"> as a </w:t>
      </w:r>
      <w:r w:rsidR="001C1DAA" w:rsidRPr="00AD7023">
        <w:rPr>
          <w:rFonts w:ascii="Times New Roman" w:hAnsi="Times New Roman" w:cs="Times New Roman"/>
          <w:sz w:val="24"/>
          <w:szCs w:val="24"/>
        </w:rPr>
        <w:t>receptor</w:t>
      </w:r>
      <w:r w:rsidR="00AB24E3" w:rsidRPr="00AD7023">
        <w:rPr>
          <w:rFonts w:ascii="Times New Roman" w:hAnsi="Times New Roman" w:cs="Times New Roman"/>
          <w:sz w:val="24"/>
          <w:szCs w:val="24"/>
        </w:rPr>
        <w:t>-</w:t>
      </w:r>
      <w:r w:rsidR="001C1DAA" w:rsidRPr="00AD7023">
        <w:rPr>
          <w:rFonts w:ascii="Times New Roman" w:hAnsi="Times New Roman" w:cs="Times New Roman"/>
          <w:sz w:val="24"/>
          <w:szCs w:val="24"/>
        </w:rPr>
        <w:t xml:space="preserve">binding region that binds to the extracellular domain of </w:t>
      </w:r>
      <w:r w:rsidRPr="00AD7023">
        <w:rPr>
          <w:rFonts w:ascii="Times New Roman" w:hAnsi="Times New Roman" w:cs="Times New Roman"/>
          <w:sz w:val="24"/>
          <w:szCs w:val="24"/>
        </w:rPr>
        <w:t xml:space="preserve">ACE2 </w:t>
      </w:r>
      <w:r w:rsidR="003376A2" w:rsidRPr="00AD7023">
        <w:rPr>
          <w:rFonts w:ascii="Times New Roman" w:hAnsi="Times New Roman" w:cs="Times New Roman"/>
          <w:sz w:val="24"/>
          <w:szCs w:val="24"/>
        </w:rPr>
        <w:t xml:space="preserve">to gain cell entry. </w:t>
      </w:r>
      <w:r w:rsidR="004630C8" w:rsidRPr="00AD7023">
        <w:rPr>
          <w:rFonts w:ascii="Times New Roman" w:hAnsi="Times New Roman" w:cs="Times New Roman"/>
          <w:sz w:val="24"/>
          <w:szCs w:val="24"/>
        </w:rPr>
        <w:t xml:space="preserve">Liver impairment is </w:t>
      </w:r>
      <w:r w:rsidR="006F5FFE" w:rsidRPr="00AD7023">
        <w:rPr>
          <w:rFonts w:ascii="Times New Roman" w:hAnsi="Times New Roman" w:cs="Times New Roman"/>
          <w:sz w:val="24"/>
          <w:szCs w:val="24"/>
        </w:rPr>
        <w:t xml:space="preserve">relatively </w:t>
      </w:r>
      <w:r w:rsidR="004630C8" w:rsidRPr="00AD7023">
        <w:rPr>
          <w:rFonts w:ascii="Times New Roman" w:hAnsi="Times New Roman" w:cs="Times New Roman"/>
          <w:sz w:val="24"/>
          <w:szCs w:val="24"/>
        </w:rPr>
        <w:t xml:space="preserve">common </w:t>
      </w:r>
      <w:r w:rsidR="00AB24E3" w:rsidRPr="00AD7023">
        <w:rPr>
          <w:rFonts w:ascii="Times New Roman" w:hAnsi="Times New Roman" w:cs="Times New Roman"/>
          <w:sz w:val="24"/>
          <w:szCs w:val="24"/>
        </w:rPr>
        <w:t xml:space="preserve">amongst COVID-19 </w:t>
      </w:r>
      <w:r w:rsidR="004630C8" w:rsidRPr="00AD7023">
        <w:rPr>
          <w:rFonts w:ascii="Times New Roman" w:hAnsi="Times New Roman" w:cs="Times New Roman"/>
          <w:sz w:val="24"/>
          <w:szCs w:val="24"/>
        </w:rPr>
        <w:t xml:space="preserve">patients and </w:t>
      </w:r>
      <w:r w:rsidR="00E719C3" w:rsidRPr="00AD7023">
        <w:rPr>
          <w:rFonts w:ascii="Times New Roman" w:hAnsi="Times New Roman" w:cs="Times New Roman"/>
          <w:sz w:val="24"/>
          <w:szCs w:val="24"/>
        </w:rPr>
        <w:t>ACE2</w:t>
      </w:r>
      <w:r w:rsidR="00EB7A1C" w:rsidRPr="00AD7023">
        <w:rPr>
          <w:rFonts w:ascii="Times New Roman" w:hAnsi="Times New Roman" w:cs="Times New Roman"/>
          <w:sz w:val="24"/>
          <w:szCs w:val="24"/>
        </w:rPr>
        <w:t>-</w:t>
      </w:r>
      <w:r w:rsidR="00E719C3" w:rsidRPr="00AD7023">
        <w:rPr>
          <w:rFonts w:ascii="Times New Roman" w:hAnsi="Times New Roman" w:cs="Times New Roman"/>
          <w:sz w:val="24"/>
          <w:szCs w:val="24"/>
        </w:rPr>
        <w:t xml:space="preserve">expressing liver cells are potential targets for </w:t>
      </w:r>
      <w:bookmarkStart w:id="21" w:name="OLE_LINK2"/>
      <w:bookmarkStart w:id="22" w:name="OLE_LINK3"/>
      <w:r w:rsidR="00E719C3" w:rsidRPr="00AD7023">
        <w:rPr>
          <w:rFonts w:ascii="Times New Roman" w:hAnsi="Times New Roman" w:cs="Times New Roman"/>
          <w:sz w:val="24"/>
          <w:szCs w:val="24"/>
        </w:rPr>
        <w:t>SARS-CoV-2</w:t>
      </w:r>
      <w:bookmarkEnd w:id="21"/>
      <w:bookmarkEnd w:id="22"/>
      <w:r w:rsidR="00E719C3" w:rsidRPr="00AD7023">
        <w:rPr>
          <w:rFonts w:ascii="Times New Roman" w:hAnsi="Times New Roman" w:cs="Times New Roman"/>
          <w:sz w:val="24"/>
          <w:szCs w:val="24"/>
        </w:rPr>
        <w:t xml:space="preserve"> infection</w:t>
      </w:r>
      <w:r w:rsidR="001B5DE9" w:rsidRPr="00AD7023">
        <w:rPr>
          <w:rFonts w:ascii="Times New Roman" w:hAnsi="Times New Roman" w:cs="Times New Roman"/>
          <w:sz w:val="24"/>
          <w:szCs w:val="24"/>
        </w:rPr>
        <w:t xml:space="preserve">. </w:t>
      </w:r>
      <w:r w:rsidR="007C51B7" w:rsidRPr="00AD7023">
        <w:rPr>
          <w:rFonts w:ascii="Times New Roman" w:hAnsi="Times New Roman" w:cs="Times New Roman"/>
          <w:sz w:val="24"/>
          <w:szCs w:val="24"/>
        </w:rPr>
        <w:t>Studies have demonstrated that</w:t>
      </w:r>
      <w:r w:rsidR="008B5EAD" w:rsidRPr="00AD7023">
        <w:rPr>
          <w:rFonts w:ascii="Times New Roman" w:hAnsi="Times New Roman" w:cs="Times New Roman"/>
          <w:sz w:val="24"/>
          <w:szCs w:val="24"/>
        </w:rPr>
        <w:t xml:space="preserve"> cirrhosis significantly increases hepatic ACE2 expression</w:t>
      </w:r>
      <w:r w:rsidR="00806A0C" w:rsidRPr="00AD7023">
        <w:rPr>
          <w:rFonts w:ascii="Times New Roman" w:hAnsi="Times New Roman" w:cs="Times New Roman"/>
          <w:sz w:val="24"/>
          <w:szCs w:val="24"/>
        </w:rPr>
        <w:t>.</w:t>
      </w:r>
      <w:r w:rsidR="008B5EAD" w:rsidRPr="00AD7023">
        <w:rPr>
          <w:rFonts w:ascii="Times New Roman" w:hAnsi="Times New Roman" w:cs="Times New Roman"/>
          <w:sz w:val="24"/>
          <w:szCs w:val="24"/>
        </w:rPr>
        <w:fldChar w:fldCharType="begin">
          <w:fldData xml:space="preserve">PEVuZE5vdGU+PENpdGU+PEF1dGhvcj5QYWl6aXM8L0F1dGhvcj48WWVhcj4yMDA1PC9ZZWFyPjxS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</w:fldData>
        </w:fldChar>
      </w:r>
      <w:r w:rsidR="00AD7023" w:rsidRPr="00AD7023">
        <w:rPr>
          <w:rFonts w:ascii="Times New Roman" w:hAnsi="Times New Roman" w:cs="Times New Roman"/>
          <w:sz w:val="24"/>
          <w:szCs w:val="24"/>
        </w:rPr>
        <w:instrText xml:space="preserve"> ADDIN EN.CITE </w:instrText>
      </w:r>
      <w:r w:rsidR="00AD7023" w:rsidRPr="00AD7023">
        <w:rPr>
          <w:rFonts w:ascii="Times New Roman" w:hAnsi="Times New Roman" w:cs="Times New Roman"/>
          <w:sz w:val="24"/>
          <w:szCs w:val="24"/>
        </w:rPr>
        <w:fldChar w:fldCharType="begin">
          <w:fldData xml:space="preserve">PEVuZE5vdGU+PENpdGU+PEF1dGhvcj5QYWl6aXM8L0F1dGhvcj48WWVhcj4yMDA1PC9ZZWFyPjxS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</w:fldData>
        </w:fldChar>
      </w:r>
      <w:r w:rsidR="00AD7023" w:rsidRPr="00AD7023">
        <w:rPr>
          <w:rFonts w:ascii="Times New Roman" w:hAnsi="Times New Roman" w:cs="Times New Roman"/>
          <w:sz w:val="24"/>
          <w:szCs w:val="24"/>
        </w:rPr>
        <w:instrText xml:space="preserve"> ADDIN EN.CITE.DATA </w:instrText>
      </w:r>
      <w:r w:rsidR="00AD7023" w:rsidRPr="00AD7023">
        <w:rPr>
          <w:rFonts w:ascii="Times New Roman" w:hAnsi="Times New Roman" w:cs="Times New Roman"/>
          <w:sz w:val="24"/>
          <w:szCs w:val="24"/>
        </w:rPr>
      </w:r>
      <w:r w:rsidR="00AD7023" w:rsidRPr="00AD7023">
        <w:rPr>
          <w:rFonts w:ascii="Times New Roman" w:hAnsi="Times New Roman" w:cs="Times New Roman"/>
          <w:sz w:val="24"/>
          <w:szCs w:val="24"/>
        </w:rPr>
        <w:fldChar w:fldCharType="end"/>
      </w:r>
      <w:r w:rsidR="008B5EAD" w:rsidRPr="00AD7023">
        <w:rPr>
          <w:rFonts w:ascii="Times New Roman" w:hAnsi="Times New Roman" w:cs="Times New Roman"/>
          <w:sz w:val="24"/>
          <w:szCs w:val="24"/>
        </w:rPr>
      </w:r>
      <w:r w:rsidR="008B5EAD" w:rsidRPr="00AD7023">
        <w:rPr>
          <w:rFonts w:ascii="Times New Roman" w:hAnsi="Times New Roman" w:cs="Times New Roman"/>
          <w:sz w:val="24"/>
          <w:szCs w:val="24"/>
        </w:rPr>
        <w:fldChar w:fldCharType="separate"/>
      </w:r>
      <w:r w:rsidR="00AD7023" w:rsidRPr="00AD7023">
        <w:rPr>
          <w:rFonts w:ascii="Times New Roman" w:hAnsi="Times New Roman" w:cs="Times New Roman"/>
          <w:noProof/>
          <w:sz w:val="24"/>
          <w:szCs w:val="24"/>
        </w:rPr>
        <w:t>(</w:t>
      </w:r>
      <w:hyperlink w:anchor="_ENREF_2" w:tooltip="Paizis, 2005 #235" w:history="1">
        <w:r w:rsidR="00AD7023" w:rsidRPr="00AD7023">
          <w:rPr>
            <w:rFonts w:ascii="Times New Roman" w:hAnsi="Times New Roman" w:cs="Times New Roman"/>
            <w:noProof/>
            <w:sz w:val="24"/>
            <w:szCs w:val="24"/>
          </w:rPr>
          <w:t>2</w:t>
        </w:r>
      </w:hyperlink>
      <w:r w:rsidR="00AD7023" w:rsidRPr="00AD7023">
        <w:rPr>
          <w:rFonts w:ascii="Times New Roman" w:hAnsi="Times New Roman" w:cs="Times New Roman"/>
          <w:noProof/>
          <w:sz w:val="24"/>
          <w:szCs w:val="24"/>
        </w:rPr>
        <w:t>)</w:t>
      </w:r>
      <w:r w:rsidR="008B5EAD" w:rsidRPr="00AD7023">
        <w:rPr>
          <w:rFonts w:ascii="Times New Roman" w:hAnsi="Times New Roman" w:cs="Times New Roman"/>
          <w:sz w:val="24"/>
          <w:szCs w:val="24"/>
        </w:rPr>
        <w:fldChar w:fldCharType="end"/>
      </w:r>
      <w:r w:rsidR="008B5EAD" w:rsidRPr="00AD7023">
        <w:rPr>
          <w:rFonts w:ascii="Times New Roman" w:hAnsi="Times New Roman" w:cs="Times New Roman"/>
          <w:sz w:val="24"/>
          <w:szCs w:val="24"/>
        </w:rPr>
        <w:t xml:space="preserve"> </w:t>
      </w:r>
      <w:r w:rsidR="00806A0C" w:rsidRPr="00AD7023">
        <w:rPr>
          <w:rFonts w:ascii="Times New Roman" w:hAnsi="Times New Roman" w:cs="Times New Roman"/>
          <w:sz w:val="24"/>
          <w:szCs w:val="24"/>
        </w:rPr>
        <w:t>In normal human liver</w:t>
      </w:r>
      <w:r w:rsidR="00EB7A1C" w:rsidRPr="00AD7023">
        <w:rPr>
          <w:rFonts w:ascii="Times New Roman" w:hAnsi="Times New Roman" w:cs="Times New Roman"/>
          <w:sz w:val="24"/>
          <w:szCs w:val="24"/>
        </w:rPr>
        <w:t>s</w:t>
      </w:r>
      <w:r w:rsidR="00806A0C" w:rsidRPr="00AD7023">
        <w:rPr>
          <w:rFonts w:ascii="Times New Roman" w:hAnsi="Times New Roman" w:cs="Times New Roman"/>
          <w:sz w:val="24"/>
          <w:szCs w:val="24"/>
        </w:rPr>
        <w:t>, ACE2 staining was minimal and confined to bile duct cells, vascular endothelium, and perivenular hepatocytes.</w:t>
      </w:r>
      <w:r w:rsidR="0040240F" w:rsidRPr="00AD7023">
        <w:rPr>
          <w:rFonts w:ascii="Times New Roman" w:hAnsi="Times New Roman" w:cs="Times New Roman"/>
          <w:sz w:val="24"/>
          <w:szCs w:val="24"/>
        </w:rPr>
        <w:fldChar w:fldCharType="begin">
          <w:fldData xml:space="preserve">PEVuZE5vdGU+PENpdGU+PEF1dGhvcj5QYWl6aXM8L0F1dGhvcj48WWVhcj4yMDA1PC9ZZWFyPjxS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</w:fldData>
        </w:fldChar>
      </w:r>
      <w:r w:rsidR="007C51B7" w:rsidRPr="00AD7023">
        <w:rPr>
          <w:rFonts w:ascii="Times New Roman" w:hAnsi="Times New Roman" w:cs="Times New Roman"/>
          <w:sz w:val="24"/>
          <w:szCs w:val="24"/>
        </w:rPr>
        <w:instrText xml:space="preserve"> ADDIN EN.CITE </w:instrText>
      </w:r>
      <w:r w:rsidR="007C51B7" w:rsidRPr="00AD7023">
        <w:rPr>
          <w:rFonts w:ascii="Times New Roman" w:hAnsi="Times New Roman" w:cs="Times New Roman"/>
          <w:sz w:val="24"/>
          <w:szCs w:val="24"/>
        </w:rPr>
        <w:fldChar w:fldCharType="begin">
          <w:fldData xml:space="preserve">PEVuZE5vdGU+PENpdGU+PEF1dGhvcj5QYWl6aXM8L0F1dGhvcj48WWVhcj4yMDA1PC9ZZWFyPjxS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</w:fldData>
        </w:fldChar>
      </w:r>
      <w:r w:rsidR="007C51B7" w:rsidRPr="00AD7023">
        <w:rPr>
          <w:rFonts w:ascii="Times New Roman" w:hAnsi="Times New Roman" w:cs="Times New Roman"/>
          <w:sz w:val="24"/>
          <w:szCs w:val="24"/>
        </w:rPr>
        <w:instrText xml:space="preserve"> ADDIN EN.CITE.DATA </w:instrText>
      </w:r>
      <w:r w:rsidR="007C51B7" w:rsidRPr="00AD7023">
        <w:rPr>
          <w:rFonts w:ascii="Times New Roman" w:hAnsi="Times New Roman" w:cs="Times New Roman"/>
          <w:sz w:val="24"/>
          <w:szCs w:val="24"/>
        </w:rPr>
      </w:r>
      <w:r w:rsidR="007C51B7" w:rsidRPr="00AD7023">
        <w:rPr>
          <w:rFonts w:ascii="Times New Roman" w:hAnsi="Times New Roman" w:cs="Times New Roman"/>
          <w:sz w:val="24"/>
          <w:szCs w:val="24"/>
        </w:rPr>
        <w:fldChar w:fldCharType="end"/>
      </w:r>
      <w:r w:rsidR="0040240F" w:rsidRPr="00AD7023">
        <w:rPr>
          <w:rFonts w:ascii="Times New Roman" w:hAnsi="Times New Roman" w:cs="Times New Roman"/>
          <w:sz w:val="24"/>
          <w:szCs w:val="24"/>
        </w:rPr>
      </w:r>
      <w:r w:rsidR="0040240F" w:rsidRPr="00AD7023">
        <w:rPr>
          <w:rFonts w:ascii="Times New Roman" w:hAnsi="Times New Roman" w:cs="Times New Roman"/>
          <w:sz w:val="24"/>
          <w:szCs w:val="24"/>
        </w:rPr>
        <w:fldChar w:fldCharType="separate"/>
      </w:r>
      <w:r w:rsidR="007C51B7" w:rsidRPr="00AD7023">
        <w:rPr>
          <w:rFonts w:ascii="Times New Roman" w:hAnsi="Times New Roman" w:cs="Times New Roman"/>
          <w:noProof/>
          <w:sz w:val="24"/>
          <w:szCs w:val="24"/>
        </w:rPr>
        <w:t>(</w:t>
      </w:r>
      <w:hyperlink w:anchor="_ENREF_2" w:tooltip="Paizis, 2005 #235" w:history="1">
        <w:r w:rsidR="00AD7023" w:rsidRPr="00AD7023">
          <w:rPr>
            <w:rFonts w:ascii="Times New Roman" w:hAnsi="Times New Roman" w:cs="Times New Roman"/>
            <w:noProof/>
            <w:sz w:val="24"/>
            <w:szCs w:val="24"/>
          </w:rPr>
          <w:t>2</w:t>
        </w:r>
      </w:hyperlink>
      <w:r w:rsidR="007C51B7" w:rsidRPr="00AD7023">
        <w:rPr>
          <w:rFonts w:ascii="Times New Roman" w:hAnsi="Times New Roman" w:cs="Times New Roman"/>
          <w:noProof/>
          <w:sz w:val="24"/>
          <w:szCs w:val="24"/>
        </w:rPr>
        <w:t>)</w:t>
      </w:r>
      <w:r w:rsidR="0040240F" w:rsidRPr="00AD7023">
        <w:rPr>
          <w:rFonts w:ascii="Times New Roman" w:hAnsi="Times New Roman" w:cs="Times New Roman"/>
          <w:sz w:val="24"/>
          <w:szCs w:val="24"/>
        </w:rPr>
        <w:fldChar w:fldCharType="end"/>
      </w:r>
      <w:hyperlink w:anchor="_ENREF_5" w:tooltip="D'Amico, 2020 #245" w:history="1"/>
      <w:r w:rsidR="00806A0C" w:rsidRPr="00AD7023">
        <w:rPr>
          <w:rFonts w:ascii="Times New Roman" w:hAnsi="Times New Roman" w:cs="Times New Roman"/>
          <w:sz w:val="24"/>
          <w:szCs w:val="24"/>
        </w:rPr>
        <w:t xml:space="preserve"> In contrast, in cirrhotic liver</w:t>
      </w:r>
      <w:r w:rsidR="00EB7A1C" w:rsidRPr="00AD7023">
        <w:rPr>
          <w:rFonts w:ascii="Times New Roman" w:hAnsi="Times New Roman" w:cs="Times New Roman"/>
          <w:sz w:val="24"/>
          <w:szCs w:val="24"/>
        </w:rPr>
        <w:t>s</w:t>
      </w:r>
      <w:r w:rsidR="00806A0C" w:rsidRPr="00AD7023">
        <w:rPr>
          <w:rFonts w:ascii="Times New Roman" w:hAnsi="Times New Roman" w:cs="Times New Roman"/>
          <w:sz w:val="24"/>
          <w:szCs w:val="24"/>
        </w:rPr>
        <w:t xml:space="preserve">, ACE2 was detected in most hepatocytes within cirrhotic nodules, as well as bile duct cells and vascular </w:t>
      </w:r>
      <w:r w:rsidR="00806A0C" w:rsidRPr="00AD7023">
        <w:rPr>
          <w:rFonts w:ascii="Times New Roman" w:hAnsi="Times New Roman" w:cs="Times New Roman"/>
          <w:sz w:val="24"/>
          <w:szCs w:val="24"/>
        </w:rPr>
        <w:lastRenderedPageBreak/>
        <w:t>endothelial cells.</w:t>
      </w:r>
      <w:r w:rsidR="0040240F" w:rsidRPr="00AD7023">
        <w:rPr>
          <w:rFonts w:ascii="Times New Roman" w:hAnsi="Times New Roman" w:cs="Times New Roman"/>
          <w:sz w:val="24"/>
          <w:szCs w:val="24"/>
        </w:rPr>
        <w:fldChar w:fldCharType="begin">
          <w:fldData xml:space="preserve">PEVuZE5vdGU+PENpdGU+PEF1dGhvcj5QYWl6aXM8L0F1dGhvcj48WWVhcj4yMDA1PC9ZZWFyPjxS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</w:fldData>
        </w:fldChar>
      </w:r>
      <w:r w:rsidR="007C51B7" w:rsidRPr="00AD7023">
        <w:rPr>
          <w:rFonts w:ascii="Times New Roman" w:hAnsi="Times New Roman" w:cs="Times New Roman"/>
          <w:sz w:val="24"/>
          <w:szCs w:val="24"/>
        </w:rPr>
        <w:instrText xml:space="preserve"> ADDIN EN.CITE </w:instrText>
      </w:r>
      <w:r w:rsidR="007C51B7" w:rsidRPr="00AD7023">
        <w:rPr>
          <w:rFonts w:ascii="Times New Roman" w:hAnsi="Times New Roman" w:cs="Times New Roman"/>
          <w:sz w:val="24"/>
          <w:szCs w:val="24"/>
        </w:rPr>
        <w:fldChar w:fldCharType="begin">
          <w:fldData xml:space="preserve">PEVuZE5vdGU+PENpdGU+PEF1dGhvcj5QYWl6aXM8L0F1dGhvcj48WWVhcj4yMDA1PC9ZZWFyPjxS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</w:fldData>
        </w:fldChar>
      </w:r>
      <w:r w:rsidR="007C51B7" w:rsidRPr="00AD7023">
        <w:rPr>
          <w:rFonts w:ascii="Times New Roman" w:hAnsi="Times New Roman" w:cs="Times New Roman"/>
          <w:sz w:val="24"/>
          <w:szCs w:val="24"/>
        </w:rPr>
        <w:instrText xml:space="preserve"> ADDIN EN.CITE.DATA </w:instrText>
      </w:r>
      <w:r w:rsidR="007C51B7" w:rsidRPr="00AD7023">
        <w:rPr>
          <w:rFonts w:ascii="Times New Roman" w:hAnsi="Times New Roman" w:cs="Times New Roman"/>
          <w:sz w:val="24"/>
          <w:szCs w:val="24"/>
        </w:rPr>
      </w:r>
      <w:r w:rsidR="007C51B7" w:rsidRPr="00AD7023">
        <w:rPr>
          <w:rFonts w:ascii="Times New Roman" w:hAnsi="Times New Roman" w:cs="Times New Roman"/>
          <w:sz w:val="24"/>
          <w:szCs w:val="24"/>
        </w:rPr>
        <w:fldChar w:fldCharType="end"/>
      </w:r>
      <w:r w:rsidR="0040240F" w:rsidRPr="00AD7023">
        <w:rPr>
          <w:rFonts w:ascii="Times New Roman" w:hAnsi="Times New Roman" w:cs="Times New Roman"/>
          <w:sz w:val="24"/>
          <w:szCs w:val="24"/>
        </w:rPr>
      </w:r>
      <w:r w:rsidR="0040240F" w:rsidRPr="00AD7023">
        <w:rPr>
          <w:rFonts w:ascii="Times New Roman" w:hAnsi="Times New Roman" w:cs="Times New Roman"/>
          <w:sz w:val="24"/>
          <w:szCs w:val="24"/>
        </w:rPr>
        <w:fldChar w:fldCharType="separate"/>
      </w:r>
      <w:r w:rsidR="007C51B7" w:rsidRPr="00AD7023">
        <w:rPr>
          <w:rFonts w:ascii="Times New Roman" w:hAnsi="Times New Roman" w:cs="Times New Roman"/>
          <w:noProof/>
          <w:sz w:val="24"/>
          <w:szCs w:val="24"/>
        </w:rPr>
        <w:t>(</w:t>
      </w:r>
      <w:hyperlink w:anchor="_ENREF_2" w:tooltip="Paizis, 2005 #235" w:history="1">
        <w:r w:rsidR="00AD7023" w:rsidRPr="00AD7023">
          <w:rPr>
            <w:rFonts w:ascii="Times New Roman" w:hAnsi="Times New Roman" w:cs="Times New Roman"/>
            <w:noProof/>
            <w:sz w:val="24"/>
            <w:szCs w:val="24"/>
          </w:rPr>
          <w:t>2</w:t>
        </w:r>
      </w:hyperlink>
      <w:r w:rsidR="007C51B7" w:rsidRPr="00AD7023">
        <w:rPr>
          <w:rFonts w:ascii="Times New Roman" w:hAnsi="Times New Roman" w:cs="Times New Roman"/>
          <w:noProof/>
          <w:sz w:val="24"/>
          <w:szCs w:val="24"/>
        </w:rPr>
        <w:t>)</w:t>
      </w:r>
      <w:r w:rsidR="0040240F" w:rsidRPr="00AD7023">
        <w:rPr>
          <w:rFonts w:ascii="Times New Roman" w:hAnsi="Times New Roman" w:cs="Times New Roman"/>
          <w:sz w:val="24"/>
          <w:szCs w:val="24"/>
        </w:rPr>
        <w:fldChar w:fldCharType="end"/>
      </w:r>
      <w:r w:rsidR="00806A0C" w:rsidRPr="00AD7023">
        <w:rPr>
          <w:rFonts w:ascii="Times New Roman" w:hAnsi="Times New Roman" w:cs="Times New Roman"/>
          <w:sz w:val="24"/>
          <w:szCs w:val="24"/>
        </w:rPr>
        <w:t xml:space="preserve"> </w:t>
      </w:r>
      <w:r w:rsidR="008B5EAD" w:rsidRPr="00AD7023">
        <w:rPr>
          <w:rFonts w:ascii="Times New Roman" w:hAnsi="Times New Roman" w:cs="Times New Roman"/>
          <w:sz w:val="24"/>
          <w:szCs w:val="24"/>
        </w:rPr>
        <w:t>Up-regulation of hepatic ACE2 allow</w:t>
      </w:r>
      <w:r w:rsidR="00E719C3" w:rsidRPr="00AD7023">
        <w:rPr>
          <w:rFonts w:ascii="Times New Roman" w:hAnsi="Times New Roman" w:cs="Times New Roman"/>
          <w:sz w:val="24"/>
          <w:szCs w:val="24"/>
        </w:rPr>
        <w:t>s</w:t>
      </w:r>
      <w:r w:rsidR="008B5EAD" w:rsidRPr="00AD7023">
        <w:rPr>
          <w:rFonts w:ascii="Times New Roman" w:hAnsi="Times New Roman" w:cs="Times New Roman"/>
          <w:sz w:val="24"/>
          <w:szCs w:val="24"/>
        </w:rPr>
        <w:t xml:space="preserve"> more </w:t>
      </w:r>
      <w:r w:rsidR="00E719C3" w:rsidRPr="00AD7023">
        <w:rPr>
          <w:rFonts w:ascii="Times New Roman" w:hAnsi="Times New Roman" w:cs="Times New Roman"/>
          <w:sz w:val="24"/>
          <w:szCs w:val="24"/>
        </w:rPr>
        <w:t>SARS-CoV-2</w:t>
      </w:r>
      <w:r w:rsidR="008B5EAD" w:rsidRPr="00AD7023">
        <w:rPr>
          <w:rFonts w:ascii="Times New Roman" w:hAnsi="Times New Roman" w:cs="Times New Roman"/>
          <w:sz w:val="24"/>
          <w:szCs w:val="24"/>
        </w:rPr>
        <w:t xml:space="preserve"> entry into </w:t>
      </w:r>
      <w:r w:rsidR="00E8272F" w:rsidRPr="00AD7023">
        <w:rPr>
          <w:rFonts w:ascii="Times New Roman" w:hAnsi="Times New Roman" w:cs="Times New Roman"/>
          <w:sz w:val="24"/>
          <w:szCs w:val="24"/>
        </w:rPr>
        <w:t>cells</w:t>
      </w:r>
      <w:r w:rsidR="008B5EAD" w:rsidRPr="00AD7023">
        <w:rPr>
          <w:rFonts w:ascii="Times New Roman" w:hAnsi="Times New Roman" w:cs="Times New Roman"/>
          <w:sz w:val="24"/>
          <w:szCs w:val="24"/>
        </w:rPr>
        <w:t xml:space="preserve"> and </w:t>
      </w:r>
      <w:r w:rsidR="00EB7A1C" w:rsidRPr="00AD7023">
        <w:rPr>
          <w:rFonts w:ascii="Times New Roman" w:hAnsi="Times New Roman" w:cs="Times New Roman"/>
          <w:sz w:val="24"/>
          <w:szCs w:val="24"/>
        </w:rPr>
        <w:t xml:space="preserve">may </w:t>
      </w:r>
      <w:r w:rsidR="008B5EAD" w:rsidRPr="00AD7023">
        <w:rPr>
          <w:rFonts w:ascii="Times New Roman" w:hAnsi="Times New Roman" w:cs="Times New Roman"/>
          <w:sz w:val="24"/>
          <w:szCs w:val="24"/>
        </w:rPr>
        <w:t xml:space="preserve">cause greater virulence of SARS-CoV-2 in the liver. Therefore, compared with healthy individuals, patients with </w:t>
      </w:r>
      <w:r w:rsidR="00EB7A1C" w:rsidRPr="00AD7023">
        <w:rPr>
          <w:rFonts w:ascii="Times New Roman" w:hAnsi="Times New Roman" w:cs="Times New Roman"/>
          <w:sz w:val="24"/>
          <w:szCs w:val="24"/>
        </w:rPr>
        <w:t xml:space="preserve">cirrhosis and </w:t>
      </w:r>
      <w:r w:rsidR="008B5EAD" w:rsidRPr="00AD7023">
        <w:rPr>
          <w:rFonts w:ascii="Times New Roman" w:hAnsi="Times New Roman" w:cs="Times New Roman"/>
          <w:sz w:val="24"/>
          <w:szCs w:val="24"/>
        </w:rPr>
        <w:t xml:space="preserve">COVID-19 </w:t>
      </w:r>
      <w:r w:rsidR="00EB7A1C" w:rsidRPr="00AD7023">
        <w:rPr>
          <w:rFonts w:ascii="Times New Roman" w:hAnsi="Times New Roman" w:cs="Times New Roman"/>
          <w:sz w:val="24"/>
          <w:szCs w:val="24"/>
        </w:rPr>
        <w:t xml:space="preserve">may </w:t>
      </w:r>
      <w:r w:rsidR="008B5EAD" w:rsidRPr="00AD7023">
        <w:rPr>
          <w:rFonts w:ascii="Times New Roman" w:hAnsi="Times New Roman" w:cs="Times New Roman"/>
          <w:sz w:val="24"/>
          <w:szCs w:val="24"/>
        </w:rPr>
        <w:t xml:space="preserve">have </w:t>
      </w:r>
      <w:r w:rsidR="00EB7A1C" w:rsidRPr="00AD7023">
        <w:rPr>
          <w:rFonts w:ascii="Times New Roman" w:hAnsi="Times New Roman" w:cs="Times New Roman"/>
          <w:sz w:val="24"/>
          <w:szCs w:val="24"/>
        </w:rPr>
        <w:t xml:space="preserve">a </w:t>
      </w:r>
      <w:r w:rsidR="008B5EAD" w:rsidRPr="00AD7023">
        <w:rPr>
          <w:rFonts w:ascii="Times New Roman" w:hAnsi="Times New Roman" w:cs="Times New Roman"/>
          <w:sz w:val="24"/>
          <w:szCs w:val="24"/>
        </w:rPr>
        <w:t xml:space="preserve">greater severity of hepatic dysfunction and even </w:t>
      </w:r>
      <w:r w:rsidR="00EB7A1C" w:rsidRPr="00AD7023">
        <w:rPr>
          <w:rFonts w:ascii="Times New Roman" w:hAnsi="Times New Roman" w:cs="Times New Roman"/>
          <w:sz w:val="24"/>
          <w:szCs w:val="24"/>
        </w:rPr>
        <w:t xml:space="preserve">a higher risk of </w:t>
      </w:r>
      <w:r w:rsidR="008B5EAD" w:rsidRPr="00AD7023">
        <w:rPr>
          <w:rFonts w:ascii="Times New Roman" w:hAnsi="Times New Roman" w:cs="Times New Roman"/>
          <w:sz w:val="24"/>
          <w:szCs w:val="24"/>
        </w:rPr>
        <w:t>progress</w:t>
      </w:r>
      <w:r w:rsidR="00EB7A1C" w:rsidRPr="00AD7023">
        <w:rPr>
          <w:rFonts w:ascii="Times New Roman" w:hAnsi="Times New Roman" w:cs="Times New Roman"/>
          <w:sz w:val="24"/>
          <w:szCs w:val="24"/>
        </w:rPr>
        <w:t>ion</w:t>
      </w:r>
      <w:r w:rsidR="008B5EAD" w:rsidRPr="00AD7023">
        <w:rPr>
          <w:rFonts w:ascii="Times New Roman" w:hAnsi="Times New Roman" w:cs="Times New Roman"/>
          <w:sz w:val="24"/>
          <w:szCs w:val="24"/>
        </w:rPr>
        <w:t xml:space="preserve"> to liver failure. </w:t>
      </w:r>
      <w:bookmarkStart w:id="23" w:name="OLE_LINK4"/>
    </w:p>
    <w:bookmarkEnd w:id="23"/>
    <w:p w14:paraId="3DE65687" w14:textId="77777777" w:rsidR="005D0694" w:rsidRPr="00AD7023" w:rsidRDefault="005D0694" w:rsidP="0044712F">
      <w:pPr>
        <w:spacing w:line="480" w:lineRule="auto"/>
        <w:jc w:val="left"/>
        <w:rPr>
          <w:rFonts w:ascii="Times New Roman" w:hAnsi="Times New Roman" w:cs="Times New Roman"/>
          <w:sz w:val="24"/>
          <w:szCs w:val="24"/>
        </w:rPr>
      </w:pPr>
    </w:p>
    <w:p w14:paraId="6A3FDC19" w14:textId="7BD3E5CD" w:rsidR="00721FFB" w:rsidRPr="00AD7023" w:rsidRDefault="001C1DAA" w:rsidP="0044712F">
      <w:pPr>
        <w:spacing w:line="480" w:lineRule="auto"/>
        <w:jc w:val="left"/>
        <w:rPr>
          <w:rFonts w:ascii="Times New Roman" w:hAnsi="Times New Roman" w:cs="Times New Roman"/>
          <w:sz w:val="24"/>
          <w:szCs w:val="24"/>
        </w:rPr>
      </w:pPr>
      <w:r w:rsidRPr="00AD7023">
        <w:rPr>
          <w:rFonts w:ascii="Times New Roman" w:hAnsi="Times New Roman" w:cs="Times New Roman"/>
          <w:sz w:val="24"/>
          <w:szCs w:val="24"/>
        </w:rPr>
        <w:t xml:space="preserve">ACE2 internalization by SARS-CoV-2 potentially </w:t>
      </w:r>
      <w:bookmarkStart w:id="24" w:name="OLE_LINK90"/>
      <w:r w:rsidRPr="00AD7023">
        <w:rPr>
          <w:rFonts w:ascii="Times New Roman" w:hAnsi="Times New Roman" w:cs="Times New Roman"/>
          <w:sz w:val="24"/>
          <w:szCs w:val="24"/>
        </w:rPr>
        <w:t>result</w:t>
      </w:r>
      <w:r w:rsidR="00565766" w:rsidRPr="00AD7023">
        <w:rPr>
          <w:rFonts w:ascii="Times New Roman" w:hAnsi="Times New Roman" w:cs="Times New Roman"/>
          <w:sz w:val="24"/>
          <w:szCs w:val="24"/>
        </w:rPr>
        <w:t>s</w:t>
      </w:r>
      <w:r w:rsidRPr="00AD7023">
        <w:rPr>
          <w:rFonts w:ascii="Times New Roman" w:hAnsi="Times New Roman" w:cs="Times New Roman"/>
          <w:sz w:val="24"/>
          <w:szCs w:val="24"/>
        </w:rPr>
        <w:t xml:space="preserve"> in</w:t>
      </w:r>
      <w:r w:rsidR="00E52049" w:rsidRPr="00AD7023">
        <w:rPr>
          <w:rFonts w:ascii="Times New Roman" w:hAnsi="Times New Roman" w:cs="Times New Roman"/>
          <w:sz w:val="24"/>
          <w:szCs w:val="24"/>
        </w:rPr>
        <w:t xml:space="preserve"> </w:t>
      </w:r>
      <w:r w:rsidRPr="00AD7023">
        <w:rPr>
          <w:rFonts w:ascii="Times New Roman" w:hAnsi="Times New Roman" w:cs="Times New Roman"/>
          <w:sz w:val="24"/>
          <w:szCs w:val="24"/>
        </w:rPr>
        <w:t>the loss of ACE2</w:t>
      </w:r>
      <w:bookmarkEnd w:id="24"/>
      <w:r w:rsidRPr="00AD7023">
        <w:rPr>
          <w:rFonts w:ascii="Times New Roman" w:hAnsi="Times New Roman" w:cs="Times New Roman"/>
          <w:sz w:val="24"/>
          <w:szCs w:val="24"/>
        </w:rPr>
        <w:t xml:space="preserve"> </w:t>
      </w:r>
      <w:r w:rsidR="0085609F" w:rsidRPr="00AD7023">
        <w:rPr>
          <w:rFonts w:ascii="Times New Roman" w:hAnsi="Times New Roman" w:cs="Times New Roman"/>
          <w:sz w:val="24"/>
          <w:szCs w:val="24"/>
        </w:rPr>
        <w:t xml:space="preserve">activity </w:t>
      </w:r>
      <w:r w:rsidRPr="00AD7023">
        <w:rPr>
          <w:rFonts w:ascii="Times New Roman" w:hAnsi="Times New Roman" w:cs="Times New Roman"/>
          <w:sz w:val="24"/>
          <w:szCs w:val="24"/>
        </w:rPr>
        <w:t xml:space="preserve">at the cell surface and voids a key pathway </w:t>
      </w:r>
      <w:r w:rsidR="00B420E1" w:rsidRPr="00AD7023">
        <w:rPr>
          <w:rFonts w:ascii="Times New Roman" w:hAnsi="Times New Roman" w:cs="Times New Roman"/>
          <w:sz w:val="24"/>
          <w:szCs w:val="24"/>
        </w:rPr>
        <w:t xml:space="preserve">of </w:t>
      </w:r>
      <w:r w:rsidR="00BC29F0" w:rsidRPr="00AD7023">
        <w:rPr>
          <w:rFonts w:ascii="Times New Roman" w:hAnsi="Times New Roman" w:cs="Times New Roman"/>
          <w:sz w:val="24"/>
          <w:szCs w:val="24"/>
        </w:rPr>
        <w:t>angiotensin (Ang)</w:t>
      </w:r>
      <w:r w:rsidR="00EB7A1C" w:rsidRPr="00AD7023">
        <w:rPr>
          <w:rFonts w:ascii="Times New Roman" w:hAnsi="Times New Roman" w:cs="Times New Roman"/>
          <w:sz w:val="24"/>
          <w:szCs w:val="24"/>
        </w:rPr>
        <w:t>-</w:t>
      </w:r>
      <w:r w:rsidR="00BC29F0" w:rsidRPr="00AD7023">
        <w:rPr>
          <w:rFonts w:ascii="Times New Roman" w:hAnsi="Times New Roman" w:cs="Times New Roman"/>
          <w:sz w:val="24"/>
          <w:szCs w:val="24"/>
        </w:rPr>
        <w:t xml:space="preserve">II </w:t>
      </w:r>
      <w:r w:rsidR="00B420E1" w:rsidRPr="00AD7023">
        <w:rPr>
          <w:rFonts w:ascii="Times New Roman" w:hAnsi="Times New Roman" w:cs="Times New Roman"/>
          <w:sz w:val="24"/>
          <w:szCs w:val="24"/>
        </w:rPr>
        <w:t>metabolism and Ang-(1-7) generation</w:t>
      </w:r>
      <w:r w:rsidRPr="00AD7023">
        <w:rPr>
          <w:rFonts w:ascii="Times New Roman" w:hAnsi="Times New Roman" w:cs="Times New Roman"/>
          <w:sz w:val="24"/>
          <w:szCs w:val="24"/>
        </w:rPr>
        <w:t>.</w:t>
      </w:r>
      <w:r w:rsidR="0040240F" w:rsidRPr="00AD7023">
        <w:rPr>
          <w:rFonts w:ascii="Times New Roman" w:hAnsi="Times New Roman" w:cs="Times New Roman"/>
          <w:sz w:val="24"/>
          <w:szCs w:val="24"/>
        </w:rPr>
        <w:fldChar w:fldCharType="begin"/>
      </w:r>
      <w:r w:rsidR="00AD7023" w:rsidRPr="00AD7023">
        <w:rPr>
          <w:rFonts w:ascii="Times New Roman" w:hAnsi="Times New Roman" w:cs="Times New Roman"/>
          <w:sz w:val="24"/>
          <w:szCs w:val="24"/>
        </w:rPr>
        <w:instrText xml:space="preserve"> ADDIN EN.CITE &lt;EndNote&gt;&lt;Cite&gt;&lt;Author&gt;South&lt;/Author&gt;&lt;Year&gt;2020&lt;/Year&gt;&lt;RecNum&gt;241&lt;/RecNum&gt;&lt;DisplayText&gt;(3)&lt;/DisplayText&gt;&lt;record&gt;&lt;rec-number&gt;241&lt;/rec-number&gt;&lt;foreign-keys&gt;&lt;key app="EN" db-id="vs95ve2939er5dew5a250pzxpf9sse0rxzzx" timestamp="1586786926"&gt;241&lt;/key&gt;&lt;/foreign-keys&gt;&lt;ref-type name="Journal Article"&gt;17&lt;/ref-type&gt;&lt;contributors&gt;&lt;authors&gt;&lt;author&gt;South, A. M.&lt;/author&gt;&lt;author&gt;Diz, D.&lt;/author&gt;&lt;author&gt;Chappell, M. C.&lt;/author&gt;&lt;/authors&gt;&lt;/contributors&gt;&lt;auth-address&gt;Pediatrics, Section of Nephrology, Wake Forest School of Medicine, United States.&amp;#xD;Wake Forest University School of Medicine.&amp;#xD;Hypertension and Vascular Research Center, Wake Forest University School of Medicine, United States.&lt;/auth-address&gt;&lt;titles&gt;&lt;title&gt;COVID-19, ACE2 and the Cardiovascular Consequences&lt;/title&gt;&lt;secondary-title&gt;Am J Physiol Heart Circ Physiol&lt;/secondary-title&gt;&lt;alt-title&gt;American journal of physiology. Heart and circulatory physiology&lt;/alt-title&gt;&lt;/titles&gt;&lt;periodical&gt;&lt;full-title&gt;Am J Physiol Heart Circ Physiol&lt;/full-title&gt;&lt;abbr-1&gt;American journal of physiology. Heart and circulatory physiology&lt;/abbr-1&gt;&lt;/periodical&gt;&lt;alt-periodical&gt;&lt;full-title&gt;Am J Physiol Heart Circ Physiol&lt;/full-title&gt;&lt;abbr-1&gt;American journal of physiology. Heart and circulatory physiology&lt;/abbr-1&gt;&lt;/alt-periodical&gt;&lt;volume&gt;DOI: 10.1152/ajpheart.00217.2020&lt;/volume&gt;&lt;edition&gt;2020/04/02&lt;/edition&gt;&lt;dates&gt;&lt;year&gt;2020&lt;/year&gt;&lt;pub-dates&gt;&lt;date&gt;Mar 31&lt;/date&gt;&lt;/pub-dates&gt;&lt;/dates&gt;&lt;isbn&gt;0363-6135&lt;/isbn&gt;&lt;accession-num&gt;32228252&lt;/accession-num&gt;&lt;urls&gt;&lt;/urls&gt;&lt;electronic-resource-num&gt;10.1152/ajpheart.00217.2020&lt;/electronic-resource-num&gt;&lt;remote-database-provider&gt;Nlm&lt;/remote-database-provider&gt;&lt;language&gt;eng&lt;/language&gt;&lt;/record&gt;&lt;/Cite&gt;&lt;/EndNote&gt;</w:instrText>
      </w:r>
      <w:r w:rsidR="0040240F" w:rsidRPr="00AD7023">
        <w:rPr>
          <w:rFonts w:ascii="Times New Roman" w:hAnsi="Times New Roman" w:cs="Times New Roman"/>
          <w:sz w:val="24"/>
          <w:szCs w:val="24"/>
        </w:rPr>
        <w:fldChar w:fldCharType="separate"/>
      </w:r>
      <w:r w:rsidR="00AD7023" w:rsidRPr="00AD7023">
        <w:rPr>
          <w:rFonts w:ascii="Times New Roman" w:hAnsi="Times New Roman" w:cs="Times New Roman"/>
          <w:noProof/>
          <w:sz w:val="24"/>
          <w:szCs w:val="24"/>
        </w:rPr>
        <w:t>(</w:t>
      </w:r>
      <w:hyperlink w:anchor="_ENREF_3" w:tooltip="South, 2020 #241" w:history="1">
        <w:r w:rsidR="00AD7023" w:rsidRPr="00AD7023">
          <w:rPr>
            <w:rFonts w:ascii="Times New Roman" w:hAnsi="Times New Roman" w:cs="Times New Roman"/>
            <w:noProof/>
            <w:sz w:val="24"/>
            <w:szCs w:val="24"/>
          </w:rPr>
          <w:t>3</w:t>
        </w:r>
      </w:hyperlink>
      <w:r w:rsidR="00AD7023" w:rsidRPr="00AD7023">
        <w:rPr>
          <w:rFonts w:ascii="Times New Roman" w:hAnsi="Times New Roman" w:cs="Times New Roman"/>
          <w:noProof/>
          <w:sz w:val="24"/>
          <w:szCs w:val="24"/>
        </w:rPr>
        <w:t>)</w:t>
      </w:r>
      <w:r w:rsidR="0040240F" w:rsidRPr="00AD7023">
        <w:rPr>
          <w:rFonts w:ascii="Times New Roman" w:hAnsi="Times New Roman" w:cs="Times New Roman"/>
          <w:sz w:val="24"/>
          <w:szCs w:val="24"/>
        </w:rPr>
        <w:fldChar w:fldCharType="end"/>
      </w:r>
      <w:r w:rsidR="00880330" w:rsidRPr="00AD7023">
        <w:rPr>
          <w:rFonts w:ascii="Times New Roman" w:hAnsi="Times New Roman" w:cs="Times New Roman"/>
          <w:sz w:val="24"/>
          <w:szCs w:val="24"/>
        </w:rPr>
        <w:t xml:space="preserve"> </w:t>
      </w:r>
      <w:r w:rsidR="008108E4" w:rsidRPr="00AD7023">
        <w:rPr>
          <w:rFonts w:ascii="Times New Roman" w:hAnsi="Times New Roman" w:cs="Times New Roman"/>
          <w:sz w:val="24"/>
          <w:szCs w:val="24"/>
        </w:rPr>
        <w:t>A r</w:t>
      </w:r>
      <w:r w:rsidR="00880330" w:rsidRPr="00AD7023">
        <w:rPr>
          <w:rFonts w:ascii="Times New Roman" w:hAnsi="Times New Roman" w:cs="Times New Roman"/>
          <w:sz w:val="24"/>
          <w:szCs w:val="24"/>
        </w:rPr>
        <w:t>ecent stud</w:t>
      </w:r>
      <w:r w:rsidR="008108E4" w:rsidRPr="00AD7023">
        <w:rPr>
          <w:rFonts w:ascii="Times New Roman" w:hAnsi="Times New Roman" w:cs="Times New Roman"/>
          <w:sz w:val="24"/>
          <w:szCs w:val="24"/>
        </w:rPr>
        <w:t>y</w:t>
      </w:r>
      <w:r w:rsidR="00880330" w:rsidRPr="00AD7023">
        <w:rPr>
          <w:rFonts w:ascii="Times New Roman" w:hAnsi="Times New Roman" w:cs="Times New Roman"/>
          <w:sz w:val="24"/>
          <w:szCs w:val="24"/>
        </w:rPr>
        <w:t xml:space="preserve"> reported </w:t>
      </w:r>
      <w:r w:rsidR="00570D7B" w:rsidRPr="00AD7023">
        <w:rPr>
          <w:rFonts w:ascii="Times New Roman" w:hAnsi="Times New Roman" w:cs="Times New Roman"/>
          <w:sz w:val="24"/>
          <w:szCs w:val="24"/>
        </w:rPr>
        <w:t xml:space="preserve">higher </w:t>
      </w:r>
      <w:r w:rsidR="00880330" w:rsidRPr="00AD7023">
        <w:rPr>
          <w:rFonts w:ascii="Times New Roman" w:hAnsi="Times New Roman" w:cs="Times New Roman"/>
          <w:sz w:val="24"/>
          <w:szCs w:val="24"/>
        </w:rPr>
        <w:t xml:space="preserve">plasma </w:t>
      </w:r>
      <w:r w:rsidR="00570D7B" w:rsidRPr="00AD7023">
        <w:rPr>
          <w:rFonts w:ascii="Times New Roman" w:hAnsi="Times New Roman" w:cs="Times New Roman"/>
          <w:sz w:val="24"/>
          <w:szCs w:val="24"/>
        </w:rPr>
        <w:t xml:space="preserve">levels of </w:t>
      </w:r>
      <w:r w:rsidR="00880330" w:rsidRPr="00AD7023">
        <w:rPr>
          <w:rFonts w:ascii="Times New Roman" w:hAnsi="Times New Roman" w:cs="Times New Roman"/>
          <w:sz w:val="24"/>
          <w:szCs w:val="24"/>
        </w:rPr>
        <w:t xml:space="preserve">Ang II in COVID-19 patients than </w:t>
      </w:r>
      <w:r w:rsidR="00A03A35" w:rsidRPr="00AD7023">
        <w:rPr>
          <w:rFonts w:ascii="Times New Roman" w:hAnsi="Times New Roman" w:cs="Times New Roman"/>
          <w:sz w:val="24"/>
          <w:szCs w:val="24"/>
        </w:rPr>
        <w:t>in</w:t>
      </w:r>
      <w:r w:rsidR="00880330" w:rsidRPr="00AD7023">
        <w:rPr>
          <w:rFonts w:ascii="Times New Roman" w:hAnsi="Times New Roman" w:cs="Times New Roman"/>
          <w:sz w:val="24"/>
          <w:szCs w:val="24"/>
        </w:rPr>
        <w:t xml:space="preserve"> healthy controls that would be consistent with lower ACE2 </w:t>
      </w:r>
      <w:bookmarkStart w:id="25" w:name="OLE_LINK77"/>
      <w:r w:rsidR="00880330" w:rsidRPr="00AD7023">
        <w:rPr>
          <w:rFonts w:ascii="Times New Roman" w:hAnsi="Times New Roman" w:cs="Times New Roman"/>
          <w:sz w:val="24"/>
          <w:szCs w:val="24"/>
        </w:rPr>
        <w:t>activity</w:t>
      </w:r>
      <w:bookmarkEnd w:id="25"/>
      <w:r w:rsidR="00880330" w:rsidRPr="00AD7023">
        <w:rPr>
          <w:rFonts w:ascii="Times New Roman" w:hAnsi="Times New Roman" w:cs="Times New Roman"/>
          <w:sz w:val="24"/>
          <w:szCs w:val="24"/>
        </w:rPr>
        <w:t>.</w:t>
      </w:r>
      <w:r w:rsidR="0040240F" w:rsidRPr="00AD7023">
        <w:rPr>
          <w:rFonts w:ascii="Times New Roman" w:hAnsi="Times New Roman" w:cs="Times New Roman"/>
          <w:sz w:val="24"/>
          <w:szCs w:val="24"/>
        </w:rPr>
        <w:fldChar w:fldCharType="begin"/>
      </w:r>
      <w:r w:rsidR="00AD7023" w:rsidRPr="00AD7023">
        <w:rPr>
          <w:rFonts w:ascii="Times New Roman" w:hAnsi="Times New Roman" w:cs="Times New Roman"/>
          <w:sz w:val="24"/>
          <w:szCs w:val="24"/>
        </w:rPr>
        <w:instrText xml:space="preserve"> ADDIN EN.CITE &lt;EndNote&gt;&lt;Cite&gt;&lt;Author&gt;Li&lt;/Author&gt;&lt;Year&gt;2020&lt;/Year&gt;&lt;RecNum&gt;240&lt;/RecNum&gt;&lt;DisplayText&gt;(4)&lt;/DisplayText&gt;&lt;record&gt;&lt;rec-number&gt;240&lt;/rec-number&gt;&lt;foreign-keys&gt;&lt;key app="EN" db-id="vs95ve2939er5dew5a250pzxpf9sse0rxzzx" timestamp="1586786717"&gt;240&lt;/key&gt;&lt;/foreign-keys&gt;&lt;ref-type name="Journal Article"&gt;17&lt;/ref-type&gt;&lt;contributors&gt;&lt;authors&gt;&lt;author&gt;Li, Y. C.&lt;/author&gt;&lt;author&gt;Bai, W. Z.&lt;/author&gt;&lt;author&gt;Hashikawa, T.&lt;/author&gt;&lt;/authors&gt;&lt;/contributors&gt;&lt;auth-address&gt;Department of Histology and Embryology, College of Basic Medical Sciences, Norman Bethune College of Medicine, Jilin University, Changchun, Jilin, China.&amp;#xD;Institute of Acupuncture and Moxibustion, China Academy of Chinese Medical Science, Beijing, China.&amp;#xD;Neural Architecture, Advanced Technology Development Group, RIKEN Brain Science Institute, Saitama, Japan.&lt;/auth-address&gt;&lt;titles&gt;&lt;title&gt;The neuroinvasive potential of SARS-CoV2 may play a role in the respiratory failure of COVID-19 patients&lt;/title&gt;&lt;secondary-title&gt;J Med Virol&lt;/secondary-title&gt;&lt;alt-title&gt;Journal of medical virology&lt;/alt-title&gt;&lt;/titles&gt;&lt;periodical&gt;&lt;full-title&gt;J Med Virol&lt;/full-title&gt;&lt;abbr-1&gt;Journal of medical virology&lt;/abbr-1&gt;&lt;/periodical&gt;&lt;alt-periodical&gt;&lt;full-title&gt;J Med Virol&lt;/full-title&gt;&lt;abbr-1&gt;Journal of medical virology&lt;/abbr-1&gt;&lt;/alt-periodical&gt;&lt;volume&gt;DOI: 10.1002/jmv.25728&lt;/volume&gt;&lt;edition&gt;2020/02/28&lt;/edition&gt;&lt;dates&gt;&lt;year&gt;2020&lt;/year&gt;&lt;pub-dates&gt;&lt;date&gt;Feb 27&lt;/date&gt;&lt;/pub-dates&gt;&lt;/dates&gt;&lt;isbn&gt;0146-6615&lt;/isbn&gt;&lt;accession-num&gt;32104915&lt;/accession-num&gt;&lt;urls&gt;&lt;/urls&gt;&lt;electronic-resource-num&gt;10.1002/jmv.25728&lt;/electronic-resource-num&gt;&lt;remote-database-provider&gt;Nlm&lt;/remote-database-provider&gt;&lt;language&gt;eng&lt;/language&gt;&lt;/record&gt;&lt;/Cite&gt;&lt;/EndNote&gt;</w:instrText>
      </w:r>
      <w:r w:rsidR="0040240F" w:rsidRPr="00AD7023">
        <w:rPr>
          <w:rFonts w:ascii="Times New Roman" w:hAnsi="Times New Roman" w:cs="Times New Roman"/>
          <w:sz w:val="24"/>
          <w:szCs w:val="24"/>
        </w:rPr>
        <w:fldChar w:fldCharType="separate"/>
      </w:r>
      <w:r w:rsidR="00AD7023" w:rsidRPr="00AD7023">
        <w:rPr>
          <w:rFonts w:ascii="Times New Roman" w:hAnsi="Times New Roman" w:cs="Times New Roman"/>
          <w:noProof/>
          <w:sz w:val="24"/>
          <w:szCs w:val="24"/>
        </w:rPr>
        <w:t>(</w:t>
      </w:r>
      <w:hyperlink w:anchor="_ENREF_4" w:tooltip="Li, 2020 #240" w:history="1">
        <w:r w:rsidR="00AD7023" w:rsidRPr="00AD7023">
          <w:rPr>
            <w:rFonts w:ascii="Times New Roman" w:hAnsi="Times New Roman" w:cs="Times New Roman"/>
            <w:noProof/>
            <w:sz w:val="24"/>
            <w:szCs w:val="24"/>
          </w:rPr>
          <w:t>4</w:t>
        </w:r>
      </w:hyperlink>
      <w:r w:rsidR="00AD7023" w:rsidRPr="00AD7023">
        <w:rPr>
          <w:rFonts w:ascii="Times New Roman" w:hAnsi="Times New Roman" w:cs="Times New Roman"/>
          <w:noProof/>
          <w:sz w:val="24"/>
          <w:szCs w:val="24"/>
        </w:rPr>
        <w:t>)</w:t>
      </w:r>
      <w:r w:rsidR="0040240F" w:rsidRPr="00AD7023">
        <w:rPr>
          <w:rFonts w:ascii="Times New Roman" w:hAnsi="Times New Roman" w:cs="Times New Roman"/>
          <w:sz w:val="24"/>
          <w:szCs w:val="24"/>
        </w:rPr>
        <w:fldChar w:fldCharType="end"/>
      </w:r>
      <w:r w:rsidR="0085609F" w:rsidRPr="00AD7023">
        <w:rPr>
          <w:rFonts w:ascii="Times New Roman" w:hAnsi="Times New Roman" w:cs="Times New Roman"/>
          <w:sz w:val="24"/>
          <w:szCs w:val="24"/>
        </w:rPr>
        <w:t xml:space="preserve"> </w:t>
      </w:r>
      <w:r w:rsidR="00492406" w:rsidRPr="00AD7023">
        <w:rPr>
          <w:rFonts w:ascii="Times New Roman" w:hAnsi="Times New Roman" w:cs="Times New Roman"/>
          <w:sz w:val="24"/>
          <w:szCs w:val="24"/>
        </w:rPr>
        <w:t>Ang II is the key effector peptide</w:t>
      </w:r>
      <w:r w:rsidR="00BC29F0" w:rsidRPr="00AD7023">
        <w:rPr>
          <w:rFonts w:ascii="Times New Roman" w:hAnsi="Times New Roman" w:cs="Times New Roman"/>
          <w:sz w:val="24"/>
          <w:szCs w:val="24"/>
        </w:rPr>
        <w:t xml:space="preserve"> in renin-angiotensin system (RAS)</w:t>
      </w:r>
      <w:r w:rsidR="00570D7B" w:rsidRPr="00AD7023">
        <w:rPr>
          <w:rFonts w:ascii="Times New Roman" w:hAnsi="Times New Roman" w:cs="Times New Roman"/>
          <w:sz w:val="24"/>
          <w:szCs w:val="24"/>
        </w:rPr>
        <w:t xml:space="preserve">, which </w:t>
      </w:r>
      <w:r w:rsidR="00BC29F0" w:rsidRPr="00AD7023">
        <w:rPr>
          <w:rFonts w:ascii="Times New Roman" w:hAnsi="Times New Roman" w:cs="Times New Roman"/>
          <w:sz w:val="24"/>
          <w:szCs w:val="24"/>
        </w:rPr>
        <w:t xml:space="preserve">mediates vasoconstriction, sustains renal sodium retention and </w:t>
      </w:r>
      <w:r w:rsidR="00570D7B" w:rsidRPr="00AD7023">
        <w:rPr>
          <w:rFonts w:ascii="Times New Roman" w:hAnsi="Times New Roman" w:cs="Times New Roman"/>
          <w:sz w:val="24"/>
          <w:szCs w:val="24"/>
        </w:rPr>
        <w:t xml:space="preserve">promotes </w:t>
      </w:r>
      <w:r w:rsidR="00BC29F0" w:rsidRPr="00AD7023">
        <w:rPr>
          <w:rFonts w:ascii="Times New Roman" w:hAnsi="Times New Roman" w:cs="Times New Roman"/>
          <w:sz w:val="24"/>
          <w:szCs w:val="24"/>
        </w:rPr>
        <w:t xml:space="preserve">hepatic fibrogenesis. </w:t>
      </w:r>
      <w:r w:rsidR="0027572A" w:rsidRPr="00AD7023">
        <w:rPr>
          <w:rFonts w:ascii="Times New Roman" w:hAnsi="Times New Roman" w:cs="Times New Roman"/>
          <w:sz w:val="24"/>
          <w:szCs w:val="24"/>
        </w:rPr>
        <w:t>The important role of ACE2 is likely</w:t>
      </w:r>
      <w:r w:rsidR="00492406" w:rsidRPr="00AD7023">
        <w:rPr>
          <w:rFonts w:ascii="Times New Roman" w:hAnsi="Times New Roman" w:cs="Times New Roman"/>
          <w:sz w:val="24"/>
          <w:szCs w:val="24"/>
        </w:rPr>
        <w:t xml:space="preserve"> </w:t>
      </w:r>
      <w:r w:rsidR="0027572A" w:rsidRPr="00AD7023">
        <w:rPr>
          <w:rFonts w:ascii="Times New Roman" w:hAnsi="Times New Roman" w:cs="Times New Roman"/>
          <w:sz w:val="24"/>
          <w:szCs w:val="24"/>
        </w:rPr>
        <w:t xml:space="preserve">to balance the </w:t>
      </w:r>
      <w:r w:rsidR="00570D7B" w:rsidRPr="00AD7023">
        <w:rPr>
          <w:rFonts w:ascii="Times New Roman" w:hAnsi="Times New Roman" w:cs="Times New Roman"/>
          <w:sz w:val="24"/>
          <w:szCs w:val="24"/>
        </w:rPr>
        <w:t xml:space="preserve">RAS </w:t>
      </w:r>
      <w:r w:rsidR="0027572A" w:rsidRPr="00AD7023">
        <w:rPr>
          <w:rFonts w:ascii="Times New Roman" w:hAnsi="Times New Roman" w:cs="Times New Roman"/>
          <w:sz w:val="24"/>
          <w:szCs w:val="24"/>
        </w:rPr>
        <w:t xml:space="preserve">status </w:t>
      </w:r>
      <w:r w:rsidR="000511BA" w:rsidRPr="00AD7023">
        <w:rPr>
          <w:rFonts w:ascii="Times New Roman" w:hAnsi="Times New Roman" w:cs="Times New Roman"/>
          <w:sz w:val="24"/>
          <w:szCs w:val="24"/>
        </w:rPr>
        <w:t>by degrading Ang II and generating Ang-(1–7)</w:t>
      </w:r>
      <w:r w:rsidR="0027572A" w:rsidRPr="00AD7023">
        <w:rPr>
          <w:rFonts w:ascii="Times New Roman" w:hAnsi="Times New Roman" w:cs="Times New Roman"/>
          <w:sz w:val="24"/>
          <w:szCs w:val="24"/>
        </w:rPr>
        <w:t>.</w:t>
      </w:r>
      <w:r w:rsidR="00BC29F0" w:rsidRPr="00AD7023">
        <w:rPr>
          <w:rFonts w:ascii="Times New Roman" w:hAnsi="Times New Roman" w:cs="Times New Roman"/>
          <w:sz w:val="24"/>
          <w:szCs w:val="24"/>
        </w:rPr>
        <w:t xml:space="preserve"> </w:t>
      </w:r>
      <w:r w:rsidR="00570D7B" w:rsidRPr="00AD7023">
        <w:rPr>
          <w:rFonts w:ascii="Times New Roman" w:hAnsi="Times New Roman" w:cs="Times New Roman"/>
          <w:sz w:val="24"/>
          <w:szCs w:val="24"/>
        </w:rPr>
        <w:t xml:space="preserve">Experimentally, </w:t>
      </w:r>
      <w:r w:rsidR="008108E4" w:rsidRPr="00AD7023">
        <w:rPr>
          <w:rFonts w:ascii="Times New Roman" w:hAnsi="Times New Roman" w:cs="Times New Roman"/>
          <w:sz w:val="24"/>
          <w:szCs w:val="24"/>
        </w:rPr>
        <w:t>Ang-(1–7)</w:t>
      </w:r>
      <w:r w:rsidR="00BC29F0" w:rsidRPr="00AD7023">
        <w:rPr>
          <w:rFonts w:ascii="Times New Roman" w:hAnsi="Times New Roman" w:cs="Times New Roman"/>
          <w:sz w:val="24"/>
          <w:szCs w:val="24"/>
        </w:rPr>
        <w:t xml:space="preserve"> inhibit</w:t>
      </w:r>
      <w:r w:rsidR="00570D7B" w:rsidRPr="00AD7023">
        <w:rPr>
          <w:rFonts w:ascii="Times New Roman" w:hAnsi="Times New Roman" w:cs="Times New Roman"/>
          <w:sz w:val="24"/>
          <w:szCs w:val="24"/>
        </w:rPr>
        <w:t>s</w:t>
      </w:r>
      <w:r w:rsidR="00BC29F0" w:rsidRPr="00AD7023">
        <w:rPr>
          <w:rFonts w:ascii="Times New Roman" w:hAnsi="Times New Roman" w:cs="Times New Roman"/>
          <w:sz w:val="24"/>
          <w:szCs w:val="24"/>
        </w:rPr>
        <w:t xml:space="preserve"> liver fibro</w:t>
      </w:r>
      <w:r w:rsidR="00EB7A1C" w:rsidRPr="00AD7023">
        <w:rPr>
          <w:rFonts w:ascii="Times New Roman" w:hAnsi="Times New Roman" w:cs="Times New Roman"/>
          <w:sz w:val="24"/>
          <w:szCs w:val="24"/>
        </w:rPr>
        <w:t>gene</w:t>
      </w:r>
      <w:r w:rsidR="00BC29F0" w:rsidRPr="00AD7023">
        <w:rPr>
          <w:rFonts w:ascii="Times New Roman" w:hAnsi="Times New Roman" w:cs="Times New Roman"/>
          <w:sz w:val="24"/>
          <w:szCs w:val="24"/>
        </w:rPr>
        <w:t>sis</w:t>
      </w:r>
      <w:r w:rsidR="000511BA" w:rsidRPr="00AD7023">
        <w:rPr>
          <w:rFonts w:ascii="Times New Roman" w:hAnsi="Times New Roman" w:cs="Times New Roman"/>
          <w:sz w:val="24"/>
          <w:szCs w:val="24"/>
        </w:rPr>
        <w:t xml:space="preserve"> and </w:t>
      </w:r>
      <w:r w:rsidR="00570D7B" w:rsidRPr="00AD7023">
        <w:rPr>
          <w:rFonts w:ascii="Times New Roman" w:hAnsi="Times New Roman" w:cs="Times New Roman"/>
          <w:sz w:val="24"/>
          <w:szCs w:val="24"/>
        </w:rPr>
        <w:t>exerts</w:t>
      </w:r>
      <w:r w:rsidR="00BC29F0" w:rsidRPr="00AD7023">
        <w:rPr>
          <w:rFonts w:ascii="Times New Roman" w:hAnsi="Times New Roman" w:cs="Times New Roman"/>
          <w:sz w:val="24"/>
          <w:szCs w:val="24"/>
        </w:rPr>
        <w:t xml:space="preserve"> </w:t>
      </w:r>
      <w:r w:rsidR="000511BA" w:rsidRPr="00AD7023">
        <w:rPr>
          <w:rFonts w:ascii="Times New Roman" w:hAnsi="Times New Roman" w:cs="Times New Roman"/>
          <w:sz w:val="24"/>
          <w:szCs w:val="24"/>
        </w:rPr>
        <w:t xml:space="preserve">natriuretic </w:t>
      </w:r>
      <w:r w:rsidR="00BC29F0" w:rsidRPr="00AD7023">
        <w:rPr>
          <w:rFonts w:ascii="Times New Roman" w:hAnsi="Times New Roman" w:cs="Times New Roman"/>
          <w:sz w:val="24"/>
          <w:szCs w:val="24"/>
        </w:rPr>
        <w:t xml:space="preserve">and </w:t>
      </w:r>
      <w:r w:rsidR="000511BA" w:rsidRPr="00AD7023">
        <w:rPr>
          <w:rFonts w:ascii="Times New Roman" w:hAnsi="Times New Roman" w:cs="Times New Roman"/>
          <w:sz w:val="24"/>
          <w:szCs w:val="24"/>
        </w:rPr>
        <w:t>portal hypotensive</w:t>
      </w:r>
      <w:r w:rsidR="00BC29F0" w:rsidRPr="00AD7023">
        <w:rPr>
          <w:rFonts w:ascii="Times New Roman" w:hAnsi="Times New Roman" w:cs="Times New Roman"/>
          <w:sz w:val="24"/>
          <w:szCs w:val="24"/>
        </w:rPr>
        <w:t xml:space="preserve"> effects.</w:t>
      </w:r>
      <w:r w:rsidR="0040240F" w:rsidRPr="00AD7023">
        <w:rPr>
          <w:rFonts w:ascii="Times New Roman" w:hAnsi="Times New Roman" w:cs="Times New Roman"/>
          <w:sz w:val="24"/>
          <w:szCs w:val="24"/>
        </w:rPr>
        <w:fldChar w:fldCharType="begin"/>
      </w:r>
      <w:r w:rsidR="00AD7023" w:rsidRPr="00AD7023">
        <w:rPr>
          <w:rFonts w:ascii="Times New Roman" w:hAnsi="Times New Roman" w:cs="Times New Roman"/>
          <w:sz w:val="24"/>
          <w:szCs w:val="24"/>
        </w:rPr>
        <w:instrText xml:space="preserve"> ADDIN EN.CITE &lt;EndNote&gt;&lt;Cite&gt;&lt;Author&gt;Sansoè&lt;/Author&gt;&lt;Year&gt;2020&lt;/Year&gt;&lt;RecNum&gt;242&lt;/RecNum&gt;&lt;DisplayText&gt;(5)&lt;/DisplayText&gt;&lt;record&gt;&lt;rec-number&gt;242&lt;/rec-number&gt;&lt;foreign-keys&gt;&lt;key app="EN" db-id="vs95ve2939er5dew5a250pzxpf9sse0rxzzx" timestamp="1586787014"&gt;242&lt;/key&gt;&lt;/foreign-keys&gt;&lt;ref-type name="Journal Article"&gt;17&lt;/ref-type&gt;&lt;contributors&gt;&lt;authors&gt;&lt;author&gt;Sansoè, G.&lt;/author&gt;&lt;author&gt;Aragno, M.&lt;/author&gt;&lt;/authors&gt;&lt;/contributors&gt;&lt;auth-address&gt;Division of Gastroenterology, Humanitas Gradenigo Hospital, Torino, Italy.&lt;/auth-address&gt;&lt;titles&gt;&lt;title&gt;Pathways of hepatic and renal damage through non-classical activation of the renin-angiotensin system in chronic liver disease&lt;/title&gt;&lt;secondary-title&gt;Liver Int&lt;/secondary-title&gt;&lt;/titles&gt;&lt;periodical&gt;&lt;full-title&gt;Liver Int&lt;/full-title&gt;&lt;abbr-1&gt;Liver international : official journal of the International Association for the Study of the Liver&lt;/abbr-1&gt;&lt;/periodical&gt;&lt;pages&gt;18-31&lt;/pages&gt;&lt;volume&gt;40&lt;/volume&gt;&lt;number&gt;1&lt;/number&gt;&lt;dates&gt;&lt;year&gt;2020&lt;/year&gt;&lt;pub-dates&gt;&lt;date&gt;Jan&lt;/date&gt;&lt;/pub-dates&gt;&lt;/dates&gt;&lt;isbn&gt;1478-3223&lt;/isbn&gt;&lt;accession-num&gt;31580514&lt;/accession-num&gt;&lt;urls&gt;&lt;/urls&gt;&lt;electronic-resource-num&gt;10.1111/liv.14272&lt;/electronic-resource-num&gt;&lt;remote-database-provider&gt;Nlm&lt;/remote-database-provider&gt;&lt;/record&gt;&lt;/Cite&gt;&lt;/EndNote&gt;</w:instrText>
      </w:r>
      <w:r w:rsidR="0040240F" w:rsidRPr="00AD7023">
        <w:rPr>
          <w:rFonts w:ascii="Times New Roman" w:hAnsi="Times New Roman" w:cs="Times New Roman"/>
          <w:sz w:val="24"/>
          <w:szCs w:val="24"/>
        </w:rPr>
        <w:fldChar w:fldCharType="separate"/>
      </w:r>
      <w:r w:rsidR="00AD7023" w:rsidRPr="00AD7023">
        <w:rPr>
          <w:rFonts w:ascii="Times New Roman" w:hAnsi="Times New Roman" w:cs="Times New Roman"/>
          <w:noProof/>
          <w:sz w:val="24"/>
          <w:szCs w:val="24"/>
        </w:rPr>
        <w:t>(</w:t>
      </w:r>
      <w:hyperlink w:anchor="_ENREF_5" w:tooltip="Sansoè, 2020 #242" w:history="1">
        <w:r w:rsidR="00AD7023" w:rsidRPr="00AD7023">
          <w:rPr>
            <w:rFonts w:ascii="Times New Roman" w:hAnsi="Times New Roman" w:cs="Times New Roman"/>
            <w:noProof/>
            <w:sz w:val="24"/>
            <w:szCs w:val="24"/>
          </w:rPr>
          <w:t>5</w:t>
        </w:r>
      </w:hyperlink>
      <w:r w:rsidR="00AD7023" w:rsidRPr="00AD7023">
        <w:rPr>
          <w:rFonts w:ascii="Times New Roman" w:hAnsi="Times New Roman" w:cs="Times New Roman"/>
          <w:noProof/>
          <w:sz w:val="24"/>
          <w:szCs w:val="24"/>
        </w:rPr>
        <w:t>)</w:t>
      </w:r>
      <w:r w:rsidR="0040240F" w:rsidRPr="00AD7023">
        <w:rPr>
          <w:rFonts w:ascii="Times New Roman" w:hAnsi="Times New Roman" w:cs="Times New Roman"/>
          <w:sz w:val="24"/>
          <w:szCs w:val="24"/>
        </w:rPr>
        <w:fldChar w:fldCharType="end"/>
      </w:r>
      <w:r w:rsidR="000511BA" w:rsidRPr="00AD7023">
        <w:rPr>
          <w:rFonts w:ascii="Times New Roman" w:hAnsi="Times New Roman" w:cs="Times New Roman"/>
          <w:sz w:val="24"/>
          <w:szCs w:val="24"/>
        </w:rPr>
        <w:t xml:space="preserve"> Therefore,</w:t>
      </w:r>
      <w:bookmarkStart w:id="26" w:name="OLE_LINK83"/>
      <w:r w:rsidR="000511BA" w:rsidRPr="00AD7023">
        <w:rPr>
          <w:rFonts w:ascii="Times New Roman" w:hAnsi="Times New Roman" w:cs="Times New Roman"/>
          <w:sz w:val="24"/>
          <w:szCs w:val="24"/>
        </w:rPr>
        <w:t xml:space="preserve"> </w:t>
      </w:r>
      <w:bookmarkEnd w:id="26"/>
      <w:r w:rsidR="00CF7A6E" w:rsidRPr="00AD7023">
        <w:rPr>
          <w:rFonts w:ascii="Times New Roman" w:hAnsi="Times New Roman" w:cs="Times New Roman"/>
          <w:sz w:val="24"/>
          <w:szCs w:val="24"/>
        </w:rPr>
        <w:t>i</w:t>
      </w:r>
      <w:r w:rsidR="00721FFB" w:rsidRPr="00AD7023">
        <w:rPr>
          <w:rFonts w:ascii="Times New Roman" w:hAnsi="Times New Roman" w:cs="Times New Roman"/>
          <w:sz w:val="24"/>
          <w:szCs w:val="24"/>
        </w:rPr>
        <w:t xml:space="preserve">n </w:t>
      </w:r>
      <w:r w:rsidR="00EB7A1C" w:rsidRPr="00AD7023">
        <w:rPr>
          <w:rFonts w:ascii="Times New Roman" w:hAnsi="Times New Roman" w:cs="Times New Roman"/>
          <w:sz w:val="24"/>
          <w:szCs w:val="24"/>
        </w:rPr>
        <w:t xml:space="preserve">cirrhotic </w:t>
      </w:r>
      <w:r w:rsidR="00721FFB" w:rsidRPr="00AD7023">
        <w:rPr>
          <w:rFonts w:ascii="Times New Roman" w:hAnsi="Times New Roman" w:cs="Times New Roman"/>
          <w:sz w:val="24"/>
          <w:szCs w:val="24"/>
        </w:rPr>
        <w:t xml:space="preserve">patients, </w:t>
      </w:r>
      <w:r w:rsidR="00CF7A6E" w:rsidRPr="00AD7023">
        <w:rPr>
          <w:rFonts w:ascii="Times New Roman" w:hAnsi="Times New Roman" w:cs="Times New Roman"/>
          <w:sz w:val="24"/>
          <w:szCs w:val="24"/>
        </w:rPr>
        <w:t>the reduction in ACE2</w:t>
      </w:r>
      <w:r w:rsidR="00721FFB" w:rsidRPr="00AD7023">
        <w:rPr>
          <w:rFonts w:ascii="Times New Roman" w:hAnsi="Times New Roman" w:cs="Times New Roman"/>
          <w:sz w:val="24"/>
          <w:szCs w:val="24"/>
        </w:rPr>
        <w:t xml:space="preserve"> by SARS-CoV-2</w:t>
      </w:r>
      <w:r w:rsidR="00EB7A1C" w:rsidRPr="00AD7023">
        <w:rPr>
          <w:rFonts w:ascii="Times New Roman" w:hAnsi="Times New Roman" w:cs="Times New Roman"/>
          <w:sz w:val="24"/>
          <w:szCs w:val="24"/>
        </w:rPr>
        <w:t>-</w:t>
      </w:r>
      <w:r w:rsidR="00721FFB" w:rsidRPr="00AD7023">
        <w:rPr>
          <w:rFonts w:ascii="Times New Roman" w:hAnsi="Times New Roman" w:cs="Times New Roman"/>
          <w:sz w:val="24"/>
          <w:szCs w:val="24"/>
        </w:rPr>
        <w:t>induced internalization would be predicted to</w:t>
      </w:r>
      <w:r w:rsidR="00CF7A6E" w:rsidRPr="00AD7023">
        <w:rPr>
          <w:rFonts w:ascii="Times New Roman" w:hAnsi="Times New Roman" w:cs="Times New Roman"/>
          <w:sz w:val="24"/>
          <w:szCs w:val="24"/>
        </w:rPr>
        <w:t xml:space="preserve"> </w:t>
      </w:r>
      <w:r w:rsidR="004D5E71" w:rsidRPr="00AD7023">
        <w:rPr>
          <w:rFonts w:ascii="Times New Roman" w:hAnsi="Times New Roman" w:cs="Times New Roman"/>
          <w:sz w:val="24"/>
          <w:szCs w:val="24"/>
        </w:rPr>
        <w:t>aggravate</w:t>
      </w:r>
      <w:r w:rsidR="00CF7A6E" w:rsidRPr="00AD7023">
        <w:rPr>
          <w:rFonts w:ascii="Times New Roman" w:hAnsi="Times New Roman" w:cs="Times New Roman"/>
          <w:sz w:val="24"/>
          <w:szCs w:val="24"/>
        </w:rPr>
        <w:t xml:space="preserve"> liver fibrosis</w:t>
      </w:r>
      <w:r w:rsidR="004D5E71" w:rsidRPr="00AD7023">
        <w:rPr>
          <w:rFonts w:ascii="Times New Roman" w:hAnsi="Times New Roman" w:cs="Times New Roman"/>
          <w:sz w:val="24"/>
          <w:szCs w:val="24"/>
        </w:rPr>
        <w:t xml:space="preserve"> and</w:t>
      </w:r>
      <w:r w:rsidR="00CF7A6E" w:rsidRPr="00AD7023">
        <w:rPr>
          <w:rFonts w:ascii="Times New Roman" w:hAnsi="Times New Roman" w:cs="Times New Roman"/>
          <w:sz w:val="24"/>
          <w:szCs w:val="24"/>
        </w:rPr>
        <w:t xml:space="preserve"> portal hypertension, and </w:t>
      </w:r>
      <w:bookmarkStart w:id="27" w:name="OLE_LINK86"/>
      <w:r w:rsidR="00721FFB" w:rsidRPr="00AD7023">
        <w:rPr>
          <w:rFonts w:ascii="Times New Roman" w:hAnsi="Times New Roman" w:cs="Times New Roman"/>
          <w:sz w:val="24"/>
          <w:szCs w:val="24"/>
        </w:rPr>
        <w:t>exacerbate</w:t>
      </w:r>
      <w:bookmarkEnd w:id="27"/>
      <w:r w:rsidR="00721FFB" w:rsidRPr="00AD7023">
        <w:rPr>
          <w:rFonts w:ascii="Times New Roman" w:hAnsi="Times New Roman" w:cs="Times New Roman"/>
          <w:sz w:val="24"/>
          <w:szCs w:val="24"/>
        </w:rPr>
        <w:t xml:space="preserve"> </w:t>
      </w:r>
      <w:r w:rsidR="00CF7A6E" w:rsidRPr="00AD7023">
        <w:rPr>
          <w:rFonts w:ascii="Times New Roman" w:hAnsi="Times New Roman" w:cs="Times New Roman"/>
          <w:sz w:val="24"/>
          <w:szCs w:val="24"/>
        </w:rPr>
        <w:t>disease severity</w:t>
      </w:r>
      <w:r w:rsidR="001E69A8" w:rsidRPr="00AD7023">
        <w:rPr>
          <w:rFonts w:ascii="Times New Roman" w:hAnsi="Times New Roman" w:cs="Times New Roman"/>
          <w:sz w:val="24"/>
          <w:szCs w:val="24"/>
        </w:rPr>
        <w:t xml:space="preserve"> </w:t>
      </w:r>
      <w:r w:rsidR="00721FFB" w:rsidRPr="00AD7023">
        <w:rPr>
          <w:rFonts w:ascii="Times New Roman" w:hAnsi="Times New Roman" w:cs="Times New Roman"/>
          <w:sz w:val="24"/>
          <w:szCs w:val="24"/>
        </w:rPr>
        <w:t>acutely and</w:t>
      </w:r>
      <w:r w:rsidR="00565766" w:rsidRPr="00AD7023">
        <w:rPr>
          <w:rFonts w:ascii="Times New Roman" w:hAnsi="Times New Roman" w:cs="Times New Roman"/>
          <w:sz w:val="24"/>
          <w:szCs w:val="24"/>
        </w:rPr>
        <w:t>,</w:t>
      </w:r>
      <w:r w:rsidR="00721FFB" w:rsidRPr="00AD7023">
        <w:rPr>
          <w:rFonts w:ascii="Times New Roman" w:hAnsi="Times New Roman" w:cs="Times New Roman"/>
          <w:sz w:val="24"/>
          <w:szCs w:val="24"/>
        </w:rPr>
        <w:t xml:space="preserve"> perhaps</w:t>
      </w:r>
      <w:r w:rsidR="00565766" w:rsidRPr="00AD7023">
        <w:rPr>
          <w:rFonts w:ascii="Times New Roman" w:hAnsi="Times New Roman" w:cs="Times New Roman"/>
          <w:sz w:val="24"/>
          <w:szCs w:val="24"/>
        </w:rPr>
        <w:t>,</w:t>
      </w:r>
      <w:r w:rsidR="00721FFB" w:rsidRPr="00AD7023">
        <w:rPr>
          <w:rFonts w:ascii="Times New Roman" w:hAnsi="Times New Roman" w:cs="Times New Roman"/>
          <w:sz w:val="24"/>
          <w:szCs w:val="24"/>
        </w:rPr>
        <w:t xml:space="preserve"> </w:t>
      </w:r>
      <w:r w:rsidR="00570D7B" w:rsidRPr="00AD7023">
        <w:rPr>
          <w:rFonts w:ascii="Times New Roman" w:hAnsi="Times New Roman" w:cs="Times New Roman"/>
          <w:sz w:val="24"/>
          <w:szCs w:val="24"/>
        </w:rPr>
        <w:t xml:space="preserve">even in the </w:t>
      </w:r>
      <w:r w:rsidR="00721FFB" w:rsidRPr="00AD7023">
        <w:rPr>
          <w:rFonts w:ascii="Times New Roman" w:hAnsi="Times New Roman" w:cs="Times New Roman"/>
          <w:sz w:val="24"/>
          <w:szCs w:val="24"/>
        </w:rPr>
        <w:t xml:space="preserve">long-term. </w:t>
      </w:r>
      <w:r w:rsidR="004D5E71" w:rsidRPr="00AD7023">
        <w:rPr>
          <w:rFonts w:ascii="Times New Roman" w:hAnsi="Times New Roman" w:cs="Times New Roman"/>
          <w:sz w:val="24"/>
          <w:szCs w:val="24"/>
        </w:rPr>
        <w:t>Besides, c</w:t>
      </w:r>
      <w:r w:rsidR="005500EC" w:rsidRPr="00AD7023">
        <w:rPr>
          <w:rFonts w:ascii="Times New Roman" w:hAnsi="Times New Roman" w:cs="Times New Roman"/>
          <w:sz w:val="24"/>
          <w:szCs w:val="24"/>
        </w:rPr>
        <w:t xml:space="preserve">ell surface </w:t>
      </w:r>
      <w:r w:rsidR="00570D7B" w:rsidRPr="00AD7023">
        <w:rPr>
          <w:rFonts w:ascii="Times New Roman" w:hAnsi="Times New Roman" w:cs="Times New Roman"/>
          <w:sz w:val="24"/>
          <w:szCs w:val="24"/>
        </w:rPr>
        <w:t xml:space="preserve">reduction </w:t>
      </w:r>
      <w:r w:rsidR="005500EC" w:rsidRPr="00AD7023">
        <w:rPr>
          <w:rFonts w:ascii="Times New Roman" w:hAnsi="Times New Roman" w:cs="Times New Roman"/>
          <w:sz w:val="24"/>
          <w:szCs w:val="24"/>
        </w:rPr>
        <w:t>of ACE2 contribute</w:t>
      </w:r>
      <w:r w:rsidR="00570D7B" w:rsidRPr="00AD7023">
        <w:rPr>
          <w:rFonts w:ascii="Times New Roman" w:hAnsi="Times New Roman" w:cs="Times New Roman"/>
          <w:sz w:val="24"/>
          <w:szCs w:val="24"/>
        </w:rPr>
        <w:t>s</w:t>
      </w:r>
      <w:r w:rsidR="005500EC" w:rsidRPr="00AD7023">
        <w:rPr>
          <w:rFonts w:ascii="Times New Roman" w:hAnsi="Times New Roman" w:cs="Times New Roman"/>
          <w:sz w:val="24"/>
          <w:szCs w:val="24"/>
        </w:rPr>
        <w:t xml:space="preserve"> to widespread inflammation</w:t>
      </w:r>
      <w:r w:rsidR="001E69A8" w:rsidRPr="00AD7023">
        <w:rPr>
          <w:rFonts w:ascii="Times New Roman" w:hAnsi="Times New Roman" w:cs="Times New Roman"/>
          <w:sz w:val="24"/>
          <w:szCs w:val="24"/>
        </w:rPr>
        <w:t xml:space="preserve"> </w:t>
      </w:r>
      <w:r w:rsidR="00EB7A1C" w:rsidRPr="00AD7023">
        <w:rPr>
          <w:rFonts w:ascii="Times New Roman" w:hAnsi="Times New Roman" w:cs="Times New Roman"/>
          <w:sz w:val="24"/>
          <w:szCs w:val="24"/>
        </w:rPr>
        <w:t xml:space="preserve">associated </w:t>
      </w:r>
      <w:r w:rsidR="005500EC" w:rsidRPr="00AD7023">
        <w:rPr>
          <w:rFonts w:ascii="Times New Roman" w:hAnsi="Times New Roman" w:cs="Times New Roman"/>
          <w:sz w:val="24"/>
          <w:szCs w:val="24"/>
        </w:rPr>
        <w:t>with COVID-19.</w:t>
      </w:r>
      <w:r w:rsidR="0040240F" w:rsidRPr="00AD7023">
        <w:rPr>
          <w:rFonts w:ascii="Times New Roman" w:hAnsi="Times New Roman" w:cs="Times New Roman"/>
          <w:sz w:val="24"/>
          <w:szCs w:val="24"/>
        </w:rPr>
        <w:fldChar w:fldCharType="begin"/>
      </w:r>
      <w:r w:rsidR="00AD7023" w:rsidRPr="00AD7023">
        <w:rPr>
          <w:rFonts w:ascii="Times New Roman" w:hAnsi="Times New Roman" w:cs="Times New Roman"/>
          <w:sz w:val="24"/>
          <w:szCs w:val="24"/>
        </w:rPr>
        <w:instrText xml:space="preserve"> ADDIN EN.CITE &lt;EndNote&gt;&lt;Cite&gt;&lt;Author&gt;South&lt;/Author&gt;&lt;Year&gt;2020&lt;/Year&gt;&lt;RecNum&gt;241&lt;/RecNum&gt;&lt;DisplayText&gt;(3)&lt;/DisplayText&gt;&lt;record&gt;&lt;rec-number&gt;241&lt;/rec-number&gt;&lt;foreign-keys&gt;&lt;key app="EN" db-id="vs95ve2939er5dew5a250pzxpf9sse0rxzzx" timestamp="1586786926"&gt;241&lt;/key&gt;&lt;/foreign-keys&gt;&lt;ref-type name="Journal Article"&gt;17&lt;/ref-type&gt;&lt;contributors&gt;&lt;authors&gt;&lt;author&gt;South, A. M.&lt;/author&gt;&lt;author&gt;Diz, D.&lt;/author&gt;&lt;author&gt;Chappell, M. C.&lt;/author&gt;&lt;/authors&gt;&lt;/contributors&gt;&lt;auth-address&gt;Pediatrics, Section of Nephrology, Wake Forest School of Medicine, United States.&amp;#xD;Wake Forest University School of Medicine.&amp;#xD;Hypertension and Vascular Research Center, Wake Forest University School of Medicine, United States.&lt;/auth-address&gt;&lt;titles&gt;&lt;title&gt;COVID-19, ACE2 and the Cardiovascular Consequences&lt;/title&gt;&lt;secondary-title&gt;Am J Physiol Heart Circ Physiol&lt;/secondary-title&gt;&lt;alt-title&gt;American journal of physiology. Heart and circulatory physiology&lt;/alt-title&gt;&lt;/titles&gt;&lt;periodical&gt;&lt;full-title&gt;Am J Physiol Heart Circ Physiol&lt;/full-title&gt;&lt;abbr-1&gt;American journal of physiology. Heart and circulatory physiology&lt;/abbr-1&gt;&lt;/periodical&gt;&lt;alt-periodical&gt;&lt;full-title&gt;Am J Physiol Heart Circ Physiol&lt;/full-title&gt;&lt;abbr-1&gt;American journal of physiology. Heart and circulatory physiology&lt;/abbr-1&gt;&lt;/alt-periodical&gt;&lt;volume&gt;DOI: 10.1152/ajpheart.00217.2020&lt;/volume&gt;&lt;edition&gt;2020/04/02&lt;/edition&gt;&lt;dates&gt;&lt;year&gt;2020&lt;/year&gt;&lt;pub-dates&gt;&lt;date&gt;Mar 31&lt;/date&gt;&lt;/pub-dates&gt;&lt;/dates&gt;&lt;isbn&gt;0363-6135&lt;/isbn&gt;&lt;accession-num&gt;32228252&lt;/accession-num&gt;&lt;urls&gt;&lt;/urls&gt;&lt;electronic-resource-num&gt;10.1152/ajpheart.00217.2020&lt;/electronic-resource-num&gt;&lt;remote-database-provider&gt;Nlm&lt;/remote-database-provider&gt;&lt;language&gt;eng&lt;/language&gt;&lt;/record&gt;&lt;/Cite&gt;&lt;/EndNote&gt;</w:instrText>
      </w:r>
      <w:r w:rsidR="0040240F" w:rsidRPr="00AD7023">
        <w:rPr>
          <w:rFonts w:ascii="Times New Roman" w:hAnsi="Times New Roman" w:cs="Times New Roman"/>
          <w:sz w:val="24"/>
          <w:szCs w:val="24"/>
        </w:rPr>
        <w:fldChar w:fldCharType="separate"/>
      </w:r>
      <w:r w:rsidR="00AD7023" w:rsidRPr="00AD7023">
        <w:rPr>
          <w:rFonts w:ascii="Times New Roman" w:hAnsi="Times New Roman" w:cs="Times New Roman"/>
          <w:noProof/>
          <w:sz w:val="24"/>
          <w:szCs w:val="24"/>
        </w:rPr>
        <w:t>(</w:t>
      </w:r>
      <w:hyperlink w:anchor="_ENREF_3" w:tooltip="South, 2020 #241" w:history="1">
        <w:r w:rsidR="00AD7023" w:rsidRPr="00AD7023">
          <w:rPr>
            <w:rFonts w:ascii="Times New Roman" w:hAnsi="Times New Roman" w:cs="Times New Roman"/>
            <w:noProof/>
            <w:sz w:val="24"/>
            <w:szCs w:val="24"/>
          </w:rPr>
          <w:t>3</w:t>
        </w:r>
      </w:hyperlink>
      <w:r w:rsidR="00AD7023" w:rsidRPr="00AD7023">
        <w:rPr>
          <w:rFonts w:ascii="Times New Roman" w:hAnsi="Times New Roman" w:cs="Times New Roman"/>
          <w:noProof/>
          <w:sz w:val="24"/>
          <w:szCs w:val="24"/>
        </w:rPr>
        <w:t>)</w:t>
      </w:r>
      <w:r w:rsidR="0040240F" w:rsidRPr="00AD7023">
        <w:rPr>
          <w:rFonts w:ascii="Times New Roman" w:hAnsi="Times New Roman" w:cs="Times New Roman"/>
          <w:sz w:val="24"/>
          <w:szCs w:val="24"/>
        </w:rPr>
        <w:fldChar w:fldCharType="end"/>
      </w:r>
    </w:p>
    <w:p w14:paraId="395925AE" w14:textId="0E40A129" w:rsidR="005500EC" w:rsidRPr="00AD7023" w:rsidRDefault="005500EC" w:rsidP="0044712F">
      <w:pPr>
        <w:spacing w:line="480" w:lineRule="auto"/>
        <w:jc w:val="left"/>
        <w:rPr>
          <w:rFonts w:ascii="Times New Roman" w:hAnsi="Times New Roman" w:cs="Times New Roman"/>
          <w:sz w:val="24"/>
          <w:szCs w:val="24"/>
        </w:rPr>
      </w:pPr>
    </w:p>
    <w:p w14:paraId="75D713E3" w14:textId="0A6CAC38" w:rsidR="004D5E71" w:rsidRPr="00AD7023" w:rsidRDefault="0061290B" w:rsidP="0044712F">
      <w:pPr>
        <w:spacing w:line="480" w:lineRule="auto"/>
        <w:jc w:val="left"/>
        <w:rPr>
          <w:rFonts w:ascii="Times New Roman" w:hAnsi="Times New Roman" w:cs="Times New Roman"/>
          <w:sz w:val="24"/>
          <w:szCs w:val="24"/>
        </w:rPr>
      </w:pPr>
      <w:r w:rsidRPr="00AD7023">
        <w:rPr>
          <w:rFonts w:ascii="Times New Roman" w:hAnsi="Times New Roman" w:cs="Times New Roman"/>
          <w:sz w:val="24"/>
          <w:szCs w:val="24"/>
        </w:rPr>
        <w:t>In summary</w:t>
      </w:r>
      <w:r w:rsidR="004D5E71" w:rsidRPr="00AD7023">
        <w:rPr>
          <w:rFonts w:ascii="Times New Roman" w:hAnsi="Times New Roman" w:cs="Times New Roman"/>
          <w:sz w:val="24"/>
          <w:szCs w:val="24"/>
        </w:rPr>
        <w:t xml:space="preserve">, </w:t>
      </w:r>
      <w:r w:rsidRPr="00AD7023">
        <w:rPr>
          <w:rFonts w:ascii="Times New Roman" w:hAnsi="Times New Roman" w:cs="Times New Roman"/>
          <w:sz w:val="24"/>
          <w:szCs w:val="24"/>
        </w:rPr>
        <w:t xml:space="preserve">we speculate that </w:t>
      </w:r>
      <w:r w:rsidR="00A8564A" w:rsidRPr="00AD7023">
        <w:rPr>
          <w:rFonts w:ascii="Times New Roman" w:hAnsi="Times New Roman" w:cs="Times New Roman"/>
          <w:sz w:val="24"/>
          <w:szCs w:val="24"/>
        </w:rPr>
        <w:t>COVID-19 infection</w:t>
      </w:r>
      <w:r w:rsidRPr="00AD7023">
        <w:rPr>
          <w:rFonts w:ascii="Times New Roman" w:hAnsi="Times New Roman" w:cs="Times New Roman"/>
          <w:sz w:val="24"/>
          <w:szCs w:val="24"/>
        </w:rPr>
        <w:t xml:space="preserve"> may specifically affect patients </w:t>
      </w:r>
      <w:r w:rsidRPr="00AD7023">
        <w:rPr>
          <w:rFonts w:ascii="Times New Roman" w:hAnsi="Times New Roman" w:cs="Times New Roman"/>
          <w:sz w:val="24"/>
          <w:szCs w:val="24"/>
        </w:rPr>
        <w:lastRenderedPageBreak/>
        <w:t xml:space="preserve">with </w:t>
      </w:r>
      <w:r w:rsidR="00AC198B" w:rsidRPr="00AD7023">
        <w:rPr>
          <w:rFonts w:ascii="Times New Roman" w:hAnsi="Times New Roman" w:cs="Times New Roman"/>
          <w:sz w:val="24"/>
          <w:szCs w:val="24"/>
        </w:rPr>
        <w:t xml:space="preserve">decompensated </w:t>
      </w:r>
      <w:r w:rsidRPr="00AD7023">
        <w:rPr>
          <w:rFonts w:ascii="Times New Roman" w:hAnsi="Times New Roman" w:cs="Times New Roman"/>
          <w:sz w:val="24"/>
          <w:szCs w:val="24"/>
        </w:rPr>
        <w:t>cirrhosis</w:t>
      </w:r>
      <w:r w:rsidR="00A74D25" w:rsidRPr="00AD7023">
        <w:rPr>
          <w:rFonts w:ascii="Times New Roman" w:hAnsi="Times New Roman" w:cs="Times New Roman"/>
          <w:sz w:val="24"/>
          <w:szCs w:val="24"/>
        </w:rPr>
        <w:t>,</w:t>
      </w:r>
      <w:r w:rsidR="00A8564A" w:rsidRPr="00AD7023">
        <w:rPr>
          <w:rFonts w:ascii="Times New Roman" w:hAnsi="Times New Roman" w:cs="Times New Roman"/>
          <w:sz w:val="24"/>
          <w:szCs w:val="24"/>
        </w:rPr>
        <w:t xml:space="preserve"> </w:t>
      </w:r>
      <w:r w:rsidRPr="00AD7023">
        <w:rPr>
          <w:rFonts w:ascii="Times New Roman" w:hAnsi="Times New Roman" w:cs="Times New Roman"/>
          <w:sz w:val="24"/>
          <w:szCs w:val="24"/>
        </w:rPr>
        <w:t xml:space="preserve">since </w:t>
      </w:r>
      <w:r w:rsidR="00AC198B" w:rsidRPr="00AD7023">
        <w:rPr>
          <w:rFonts w:ascii="Times New Roman" w:hAnsi="Times New Roman" w:cs="Times New Roman"/>
          <w:sz w:val="24"/>
          <w:szCs w:val="24"/>
        </w:rPr>
        <w:t xml:space="preserve">these </w:t>
      </w:r>
      <w:r w:rsidRPr="00AD7023">
        <w:rPr>
          <w:rFonts w:ascii="Times New Roman" w:hAnsi="Times New Roman" w:cs="Times New Roman"/>
          <w:sz w:val="24"/>
          <w:szCs w:val="24"/>
        </w:rPr>
        <w:t>patients may over-express the ACE2 enzyme leading to higher levels of SARS</w:t>
      </w:r>
      <w:r w:rsidR="000C3D8F" w:rsidRPr="00AD7023">
        <w:rPr>
          <w:rFonts w:ascii="Times New Roman" w:hAnsi="Times New Roman" w:cs="Times New Roman"/>
          <w:sz w:val="24"/>
          <w:szCs w:val="24"/>
        </w:rPr>
        <w:t xml:space="preserve">-COV-2 </w:t>
      </w:r>
      <w:r w:rsidRPr="00AD7023">
        <w:rPr>
          <w:rFonts w:ascii="Times New Roman" w:hAnsi="Times New Roman" w:cs="Times New Roman"/>
          <w:sz w:val="24"/>
          <w:szCs w:val="24"/>
        </w:rPr>
        <w:t>infection in a group of patients who are</w:t>
      </w:r>
      <w:r w:rsidR="00A74D25" w:rsidRPr="00AD7023">
        <w:rPr>
          <w:rFonts w:ascii="Times New Roman" w:hAnsi="Times New Roman" w:cs="Times New Roman"/>
          <w:sz w:val="24"/>
          <w:szCs w:val="24"/>
        </w:rPr>
        <w:t xml:space="preserve"> already</w:t>
      </w:r>
      <w:r w:rsidRPr="00AD7023">
        <w:rPr>
          <w:rFonts w:ascii="Times New Roman" w:hAnsi="Times New Roman" w:cs="Times New Roman"/>
          <w:sz w:val="24"/>
          <w:szCs w:val="24"/>
        </w:rPr>
        <w:t xml:space="preserve"> at </w:t>
      </w:r>
      <w:r w:rsidR="008353D5" w:rsidRPr="00AD7023">
        <w:rPr>
          <w:rFonts w:ascii="Times New Roman" w:hAnsi="Times New Roman" w:cs="Times New Roman"/>
          <w:sz w:val="24"/>
          <w:szCs w:val="24"/>
        </w:rPr>
        <w:t>greater</w:t>
      </w:r>
      <w:r w:rsidRPr="00AD7023">
        <w:rPr>
          <w:rFonts w:ascii="Times New Roman" w:hAnsi="Times New Roman" w:cs="Times New Roman"/>
          <w:sz w:val="24"/>
          <w:szCs w:val="24"/>
        </w:rPr>
        <w:t xml:space="preserve"> risk of microbial infection</w:t>
      </w:r>
      <w:r w:rsidR="00A74D25" w:rsidRPr="00AD7023">
        <w:rPr>
          <w:rFonts w:ascii="Times New Roman" w:hAnsi="Times New Roman" w:cs="Times New Roman"/>
          <w:sz w:val="24"/>
          <w:szCs w:val="24"/>
        </w:rPr>
        <w:t>.</w:t>
      </w:r>
    </w:p>
    <w:p w14:paraId="73BB888F" w14:textId="77777777" w:rsidR="0046162F" w:rsidRPr="00D54817" w:rsidRDefault="0046162F" w:rsidP="0044712F">
      <w:pPr>
        <w:spacing w:line="480" w:lineRule="auto"/>
        <w:jc w:val="left"/>
        <w:rPr>
          <w:rFonts w:ascii="Times New Roman" w:hAnsi="Times New Roman" w:cs="Times New Roman"/>
          <w:sz w:val="24"/>
          <w:szCs w:val="24"/>
        </w:rPr>
      </w:pPr>
    </w:p>
    <w:p w14:paraId="593E6DFD" w14:textId="4B2C0C8E" w:rsidR="0046162F" w:rsidRPr="004E58AE" w:rsidRDefault="008108E4" w:rsidP="0044712F">
      <w:pPr>
        <w:spacing w:line="480" w:lineRule="auto"/>
        <w:jc w:val="left"/>
        <w:rPr>
          <w:rFonts w:ascii="Times New Roman" w:hAnsi="Times New Roman" w:cs="Times New Roman"/>
          <w:b/>
          <w:bCs/>
          <w:sz w:val="24"/>
          <w:szCs w:val="24"/>
        </w:rPr>
      </w:pPr>
      <w:r w:rsidRPr="004E58AE">
        <w:rPr>
          <w:rFonts w:ascii="Times New Roman" w:hAnsi="Times New Roman" w:cs="Times New Roman"/>
          <w:b/>
          <w:bCs/>
          <w:sz w:val="24"/>
          <w:szCs w:val="24"/>
        </w:rPr>
        <w:t>References</w:t>
      </w:r>
    </w:p>
    <w:p w14:paraId="3BC912FA" w14:textId="77777777" w:rsidR="00AD7023" w:rsidRPr="00AD7023" w:rsidRDefault="0046162F" w:rsidP="00AD7023">
      <w:pPr>
        <w:pStyle w:val="EndNoteBibliography"/>
        <w:rPr>
          <w:rFonts w:ascii="Times New Roman" w:hAnsi="Times New Roman" w:cs="Times New Roman"/>
          <w:sz w:val="24"/>
          <w:szCs w:val="24"/>
        </w:rPr>
      </w:pPr>
      <w:r w:rsidRPr="00AD7023">
        <w:rPr>
          <w:rFonts w:ascii="Times New Roman" w:hAnsi="Times New Roman" w:cs="Times New Roman"/>
          <w:sz w:val="24"/>
          <w:szCs w:val="24"/>
        </w:rPr>
        <w:fldChar w:fldCharType="begin"/>
      </w:r>
      <w:r w:rsidRPr="00996EAA">
        <w:rPr>
          <w:rFonts w:ascii="Times New Roman" w:hAnsi="Times New Roman" w:cs="Times New Roman"/>
          <w:sz w:val="24"/>
          <w:szCs w:val="24"/>
          <w:lang w:val="de-DE"/>
        </w:rPr>
        <w:instrText xml:space="preserve"> ADDIN EN.REFLIST </w:instrText>
      </w:r>
      <w:r w:rsidRPr="00AD7023">
        <w:rPr>
          <w:rFonts w:ascii="Times New Roman" w:hAnsi="Times New Roman" w:cs="Times New Roman"/>
          <w:sz w:val="24"/>
          <w:szCs w:val="24"/>
        </w:rPr>
        <w:fldChar w:fldCharType="separate"/>
      </w:r>
      <w:bookmarkStart w:id="28" w:name="_ENREF_1"/>
      <w:r w:rsidR="00AD7023" w:rsidRPr="00996EAA">
        <w:rPr>
          <w:rFonts w:ascii="Times New Roman" w:hAnsi="Times New Roman" w:cs="Times New Roman"/>
          <w:sz w:val="24"/>
          <w:szCs w:val="24"/>
          <w:lang w:val="de-DE"/>
        </w:rPr>
        <w:t>1.</w:t>
      </w:r>
      <w:r w:rsidR="00AD7023" w:rsidRPr="00996EAA">
        <w:rPr>
          <w:rFonts w:ascii="Times New Roman" w:hAnsi="Times New Roman" w:cs="Times New Roman"/>
          <w:sz w:val="24"/>
          <w:szCs w:val="24"/>
          <w:lang w:val="de-DE"/>
        </w:rPr>
        <w:tab/>
        <w:t xml:space="preserve">Pan L, Mu M, Yang P, et al. </w:t>
      </w:r>
      <w:r w:rsidR="00AD7023" w:rsidRPr="00AD7023">
        <w:rPr>
          <w:rFonts w:ascii="Times New Roman" w:hAnsi="Times New Roman" w:cs="Times New Roman"/>
          <w:sz w:val="24"/>
          <w:szCs w:val="24"/>
        </w:rPr>
        <w:t>Clinical Characteristics of COVID-19 Patients With Digestive Symptoms in Hubei, China: A Descriptive, Cross-Sectional, Multicenter Study. Am J Gastroenterol 2020;115.</w:t>
      </w:r>
      <w:bookmarkEnd w:id="28"/>
    </w:p>
    <w:p w14:paraId="73BDB044" w14:textId="77777777" w:rsidR="00AD7023" w:rsidRPr="00AD7023" w:rsidRDefault="00AD7023" w:rsidP="00AD7023">
      <w:pPr>
        <w:pStyle w:val="EndNoteBibliography"/>
        <w:rPr>
          <w:rFonts w:ascii="Times New Roman" w:hAnsi="Times New Roman" w:cs="Times New Roman"/>
          <w:sz w:val="24"/>
          <w:szCs w:val="24"/>
        </w:rPr>
      </w:pPr>
      <w:bookmarkStart w:id="29" w:name="_ENREF_2"/>
      <w:r w:rsidRPr="00AD7023">
        <w:rPr>
          <w:rFonts w:ascii="Times New Roman" w:hAnsi="Times New Roman" w:cs="Times New Roman"/>
          <w:sz w:val="24"/>
          <w:szCs w:val="24"/>
        </w:rPr>
        <w:t>2.</w:t>
      </w:r>
      <w:r w:rsidRPr="00AD7023">
        <w:rPr>
          <w:rFonts w:ascii="Times New Roman" w:hAnsi="Times New Roman" w:cs="Times New Roman"/>
          <w:sz w:val="24"/>
          <w:szCs w:val="24"/>
        </w:rPr>
        <w:tab/>
        <w:t>Paizis G, Tikellis C, Cooper ME, et al. Chronic liver injury in rats and humans upregulates the novel enzyme angiotensin converting enzyme 2. Gut 2005;54:1790-6.</w:t>
      </w:r>
      <w:bookmarkEnd w:id="29"/>
    </w:p>
    <w:p w14:paraId="39B3DC5E" w14:textId="77777777" w:rsidR="00AD7023" w:rsidRPr="00AD7023" w:rsidRDefault="00AD7023" w:rsidP="00AD7023">
      <w:pPr>
        <w:pStyle w:val="EndNoteBibliography"/>
        <w:rPr>
          <w:rFonts w:ascii="Times New Roman" w:hAnsi="Times New Roman" w:cs="Times New Roman"/>
          <w:sz w:val="24"/>
          <w:szCs w:val="24"/>
        </w:rPr>
      </w:pPr>
      <w:bookmarkStart w:id="30" w:name="_ENREF_3"/>
      <w:r w:rsidRPr="00AD7023">
        <w:rPr>
          <w:rFonts w:ascii="Times New Roman" w:hAnsi="Times New Roman" w:cs="Times New Roman"/>
          <w:sz w:val="24"/>
          <w:szCs w:val="24"/>
        </w:rPr>
        <w:t>3.</w:t>
      </w:r>
      <w:r w:rsidRPr="00AD7023">
        <w:rPr>
          <w:rFonts w:ascii="Times New Roman" w:hAnsi="Times New Roman" w:cs="Times New Roman"/>
          <w:sz w:val="24"/>
          <w:szCs w:val="24"/>
        </w:rPr>
        <w:tab/>
        <w:t>South AM, Diz D, Chappell MC. COVID-19, ACE2 and the Cardiovascular Consequences. Am J Physiol Heart Circ Physiol 2020;DOI: 10.1152/ajpheart.00217.2020.</w:t>
      </w:r>
      <w:bookmarkEnd w:id="30"/>
    </w:p>
    <w:p w14:paraId="2FAEC3DC" w14:textId="77777777" w:rsidR="00AD7023" w:rsidRPr="00AD7023" w:rsidRDefault="00AD7023" w:rsidP="00AD7023">
      <w:pPr>
        <w:pStyle w:val="EndNoteBibliography"/>
        <w:rPr>
          <w:rFonts w:ascii="Times New Roman" w:hAnsi="Times New Roman" w:cs="Times New Roman"/>
          <w:sz w:val="24"/>
          <w:szCs w:val="24"/>
        </w:rPr>
      </w:pPr>
      <w:bookmarkStart w:id="31" w:name="_ENREF_4"/>
      <w:r w:rsidRPr="00AD7023">
        <w:rPr>
          <w:rFonts w:ascii="Times New Roman" w:hAnsi="Times New Roman" w:cs="Times New Roman"/>
          <w:sz w:val="24"/>
          <w:szCs w:val="24"/>
        </w:rPr>
        <w:t>4.</w:t>
      </w:r>
      <w:r w:rsidRPr="00AD7023">
        <w:rPr>
          <w:rFonts w:ascii="Times New Roman" w:hAnsi="Times New Roman" w:cs="Times New Roman"/>
          <w:sz w:val="24"/>
          <w:szCs w:val="24"/>
        </w:rPr>
        <w:tab/>
        <w:t>Li YC, Bai WZ, Hashikawa T. The neuroinvasive potential of SARS-CoV2 may play a role in the respiratory failure of COVID-19 patients. J Med Virol 2020;DOI: 10.1002/jmv.25728.</w:t>
      </w:r>
      <w:bookmarkEnd w:id="31"/>
    </w:p>
    <w:p w14:paraId="2FBF7270" w14:textId="77777777" w:rsidR="00AD7023" w:rsidRPr="00AD7023" w:rsidRDefault="00AD7023" w:rsidP="00AD7023">
      <w:pPr>
        <w:pStyle w:val="EndNoteBibliography"/>
        <w:rPr>
          <w:rFonts w:ascii="Times New Roman" w:hAnsi="Times New Roman" w:cs="Times New Roman"/>
          <w:sz w:val="24"/>
          <w:szCs w:val="24"/>
        </w:rPr>
      </w:pPr>
      <w:bookmarkStart w:id="32" w:name="_ENREF_5"/>
      <w:r w:rsidRPr="00AD7023">
        <w:rPr>
          <w:rFonts w:ascii="Times New Roman" w:hAnsi="Times New Roman" w:cs="Times New Roman"/>
          <w:sz w:val="24"/>
          <w:szCs w:val="24"/>
        </w:rPr>
        <w:t>5.</w:t>
      </w:r>
      <w:r w:rsidRPr="00AD7023">
        <w:rPr>
          <w:rFonts w:ascii="Times New Roman" w:hAnsi="Times New Roman" w:cs="Times New Roman"/>
          <w:sz w:val="24"/>
          <w:szCs w:val="24"/>
        </w:rPr>
        <w:tab/>
        <w:t>Sansoè G, Aragno M. Pathways of hepatic and renal damage through non-classical activation of the renin-angiotensin system in chronic liver disease. Liver Int 2020;40:18-31.</w:t>
      </w:r>
      <w:bookmarkEnd w:id="32"/>
    </w:p>
    <w:p w14:paraId="4AA911A0" w14:textId="7F238EB6" w:rsidR="009B30E1" w:rsidRPr="00E8272F" w:rsidRDefault="0046162F" w:rsidP="0044712F">
      <w:pPr>
        <w:spacing w:line="480" w:lineRule="auto"/>
        <w:jc w:val="left"/>
        <w:rPr>
          <w:rFonts w:ascii="Times New Roman" w:hAnsi="Times New Roman" w:cs="Times New Roman"/>
          <w:sz w:val="24"/>
          <w:szCs w:val="24"/>
        </w:rPr>
      </w:pPr>
      <w:r w:rsidRPr="00AD7023">
        <w:rPr>
          <w:rFonts w:ascii="Times New Roman" w:hAnsi="Times New Roman" w:cs="Times New Roman"/>
          <w:sz w:val="24"/>
          <w:szCs w:val="24"/>
        </w:rPr>
        <w:fldChar w:fldCharType="end"/>
      </w:r>
    </w:p>
    <w:sectPr w:rsidR="009B30E1" w:rsidRPr="00E8272F">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D455A" w14:textId="77777777" w:rsidR="00A70B9C" w:rsidRDefault="00A70B9C" w:rsidP="001E69A8">
      <w:r>
        <w:separator/>
      </w:r>
    </w:p>
  </w:endnote>
  <w:endnote w:type="continuationSeparator" w:id="0">
    <w:p w14:paraId="68404C24" w14:textId="77777777" w:rsidR="00A70B9C" w:rsidRDefault="00A70B9C" w:rsidP="001E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6691831"/>
      <w:docPartObj>
        <w:docPartGallery w:val="Page Numbers (Bottom of Page)"/>
        <w:docPartUnique/>
      </w:docPartObj>
    </w:sdtPr>
    <w:sdtEndPr/>
    <w:sdtContent>
      <w:p w14:paraId="21B9AE5E" w14:textId="4FD5D038" w:rsidR="002B661C" w:rsidRDefault="002B661C">
        <w:pPr>
          <w:pStyle w:val="Footer"/>
          <w:jc w:val="right"/>
        </w:pPr>
        <w:r>
          <w:fldChar w:fldCharType="begin"/>
        </w:r>
        <w:r>
          <w:instrText>PAGE   \* MERGEFORMAT</w:instrText>
        </w:r>
        <w:r>
          <w:fldChar w:fldCharType="separate"/>
        </w:r>
        <w:r w:rsidR="004A1B0E" w:rsidRPr="004A1B0E">
          <w:rPr>
            <w:noProof/>
            <w:lang w:val="zh-CN"/>
          </w:rPr>
          <w:t>3</w:t>
        </w:r>
        <w:r>
          <w:fldChar w:fldCharType="end"/>
        </w:r>
      </w:p>
    </w:sdtContent>
  </w:sdt>
  <w:p w14:paraId="23263F47" w14:textId="77777777" w:rsidR="002B661C" w:rsidRDefault="002B6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084E1" w14:textId="77777777" w:rsidR="003E20CD" w:rsidRDefault="003E20CD" w:rsidP="003456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8FAB03" w14:textId="77777777" w:rsidR="003E20CD" w:rsidRDefault="003E20CD" w:rsidP="00A113D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F9AEC" w14:textId="77777777" w:rsidR="003E20CD" w:rsidRDefault="003E20CD" w:rsidP="003456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1B0E">
      <w:rPr>
        <w:rStyle w:val="PageNumber"/>
        <w:noProof/>
      </w:rPr>
      <w:t>7</w:t>
    </w:r>
    <w:r>
      <w:rPr>
        <w:rStyle w:val="PageNumber"/>
      </w:rPr>
      <w:fldChar w:fldCharType="end"/>
    </w:r>
  </w:p>
  <w:p w14:paraId="43A1BE55" w14:textId="77777777" w:rsidR="003E20CD" w:rsidRDefault="003E20CD" w:rsidP="00A113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B21BC" w14:textId="77777777" w:rsidR="00A70B9C" w:rsidRDefault="00A70B9C" w:rsidP="001E69A8">
      <w:r>
        <w:separator/>
      </w:r>
    </w:p>
  </w:footnote>
  <w:footnote w:type="continuationSeparator" w:id="0">
    <w:p w14:paraId="6ADDBA86" w14:textId="77777777" w:rsidR="00A70B9C" w:rsidRDefault="00A70B9C" w:rsidP="001E69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hyphenationZone w:val="283"/>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0NzQzMjAzNzCyNDZW0lEKTi0uzszPAykwNKkFAJCVD1gtAAAA"/>
    <w:docVar w:name="EN.InstantFormat" w:val="&lt;ENInstantFormat&gt;&lt;Enabled&gt;1&lt;/Enabled&gt;&lt;ScanUnformatted&gt;1&lt;/ScanUnformatted&gt;&lt;ScanChanges&gt;1&lt;/ScanChanges&gt;&lt;Suspended&gt;0&lt;/Suspended&gt;&lt;/ENInstantFormat&gt;"/>
    <w:docVar w:name="EN.Layout" w:val="&lt;ENLayout&gt;&lt;Style&gt;Amer J Gastroenterology&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s95ve2939er5dew5a250pzxpf9sse0rxzzx&quot;&gt;mack3&lt;record-ids&gt;&lt;item&gt;235&lt;/item&gt;&lt;item&gt;240&lt;/item&gt;&lt;item&gt;241&lt;/item&gt;&lt;item&gt;242&lt;/item&gt;&lt;item&gt;266&lt;/item&gt;&lt;/record-ids&gt;&lt;/item&gt;&lt;/Libraries&gt;"/>
  </w:docVars>
  <w:rsids>
    <w:rsidRoot w:val="0006790D"/>
    <w:rsid w:val="00022E15"/>
    <w:rsid w:val="00030878"/>
    <w:rsid w:val="000511BA"/>
    <w:rsid w:val="000541BE"/>
    <w:rsid w:val="0006790D"/>
    <w:rsid w:val="000841A9"/>
    <w:rsid w:val="000C3D8F"/>
    <w:rsid w:val="000F48D7"/>
    <w:rsid w:val="001236BC"/>
    <w:rsid w:val="00123FC1"/>
    <w:rsid w:val="001276F0"/>
    <w:rsid w:val="00192AA1"/>
    <w:rsid w:val="001B5DE9"/>
    <w:rsid w:val="001C1DAA"/>
    <w:rsid w:val="001C5F31"/>
    <w:rsid w:val="001E670D"/>
    <w:rsid w:val="001E69A8"/>
    <w:rsid w:val="00205473"/>
    <w:rsid w:val="00207628"/>
    <w:rsid w:val="002219E3"/>
    <w:rsid w:val="002545A6"/>
    <w:rsid w:val="0027572A"/>
    <w:rsid w:val="002772FD"/>
    <w:rsid w:val="002977BC"/>
    <w:rsid w:val="002A0787"/>
    <w:rsid w:val="002B661C"/>
    <w:rsid w:val="002C6415"/>
    <w:rsid w:val="002C6713"/>
    <w:rsid w:val="002F3C28"/>
    <w:rsid w:val="00310404"/>
    <w:rsid w:val="003376A2"/>
    <w:rsid w:val="0034151D"/>
    <w:rsid w:val="00370D51"/>
    <w:rsid w:val="003969D4"/>
    <w:rsid w:val="003E20CD"/>
    <w:rsid w:val="003E2B85"/>
    <w:rsid w:val="003E4BB8"/>
    <w:rsid w:val="0040240F"/>
    <w:rsid w:val="004459FD"/>
    <w:rsid w:val="0044712F"/>
    <w:rsid w:val="00447DBD"/>
    <w:rsid w:val="0046162F"/>
    <w:rsid w:val="004630C8"/>
    <w:rsid w:val="00492406"/>
    <w:rsid w:val="004A1B0E"/>
    <w:rsid w:val="004D5E71"/>
    <w:rsid w:val="004E58AE"/>
    <w:rsid w:val="004F21B7"/>
    <w:rsid w:val="004F4C5B"/>
    <w:rsid w:val="005500EC"/>
    <w:rsid w:val="00565766"/>
    <w:rsid w:val="00570D7B"/>
    <w:rsid w:val="00594E0F"/>
    <w:rsid w:val="005B627F"/>
    <w:rsid w:val="005C36D4"/>
    <w:rsid w:val="005D0694"/>
    <w:rsid w:val="0061290B"/>
    <w:rsid w:val="00637107"/>
    <w:rsid w:val="00697DB9"/>
    <w:rsid w:val="006E1F0E"/>
    <w:rsid w:val="006F5FFE"/>
    <w:rsid w:val="00721FFB"/>
    <w:rsid w:val="00763A06"/>
    <w:rsid w:val="00780B55"/>
    <w:rsid w:val="007A0F05"/>
    <w:rsid w:val="007A2799"/>
    <w:rsid w:val="007C51B7"/>
    <w:rsid w:val="007D148D"/>
    <w:rsid w:val="007F6DB8"/>
    <w:rsid w:val="0080052F"/>
    <w:rsid w:val="00801A92"/>
    <w:rsid w:val="00806A0C"/>
    <w:rsid w:val="008076A9"/>
    <w:rsid w:val="008108E4"/>
    <w:rsid w:val="008123DF"/>
    <w:rsid w:val="008353D5"/>
    <w:rsid w:val="00851869"/>
    <w:rsid w:val="0085609F"/>
    <w:rsid w:val="00880330"/>
    <w:rsid w:val="00886880"/>
    <w:rsid w:val="008B5EAD"/>
    <w:rsid w:val="008C7D91"/>
    <w:rsid w:val="008E79FA"/>
    <w:rsid w:val="008F7153"/>
    <w:rsid w:val="00966366"/>
    <w:rsid w:val="00996EAA"/>
    <w:rsid w:val="009B30E1"/>
    <w:rsid w:val="009D6498"/>
    <w:rsid w:val="009E448F"/>
    <w:rsid w:val="00A03A35"/>
    <w:rsid w:val="00A113D2"/>
    <w:rsid w:val="00A53AC5"/>
    <w:rsid w:val="00A70B9C"/>
    <w:rsid w:val="00A74D25"/>
    <w:rsid w:val="00A8564A"/>
    <w:rsid w:val="00AB24E3"/>
    <w:rsid w:val="00AC198B"/>
    <w:rsid w:val="00AC5C38"/>
    <w:rsid w:val="00AD7023"/>
    <w:rsid w:val="00B24EAB"/>
    <w:rsid w:val="00B420E1"/>
    <w:rsid w:val="00B66EF1"/>
    <w:rsid w:val="00B67B67"/>
    <w:rsid w:val="00B73A19"/>
    <w:rsid w:val="00BA6555"/>
    <w:rsid w:val="00BC29F0"/>
    <w:rsid w:val="00BE5FA0"/>
    <w:rsid w:val="00C10265"/>
    <w:rsid w:val="00C11771"/>
    <w:rsid w:val="00CC2E40"/>
    <w:rsid w:val="00CE49E9"/>
    <w:rsid w:val="00CF7A6E"/>
    <w:rsid w:val="00D413D0"/>
    <w:rsid w:val="00D521D9"/>
    <w:rsid w:val="00D54817"/>
    <w:rsid w:val="00D712A1"/>
    <w:rsid w:val="00E02AAB"/>
    <w:rsid w:val="00E0488F"/>
    <w:rsid w:val="00E40265"/>
    <w:rsid w:val="00E52049"/>
    <w:rsid w:val="00E719C3"/>
    <w:rsid w:val="00E8272F"/>
    <w:rsid w:val="00EA4808"/>
    <w:rsid w:val="00EB7A1C"/>
    <w:rsid w:val="00EE1A50"/>
    <w:rsid w:val="00F12155"/>
    <w:rsid w:val="00F3715F"/>
    <w:rsid w:val="00F501B6"/>
    <w:rsid w:val="00F71EE2"/>
    <w:rsid w:val="00F73D30"/>
    <w:rsid w:val="00F91870"/>
    <w:rsid w:val="00F979A5"/>
    <w:rsid w:val="00FA367A"/>
    <w:rsid w:val="00FB6227"/>
    <w:rsid w:val="00FD0017"/>
    <w:rsid w:val="00FE3207"/>
    <w:rsid w:val="00FE57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86E38A"/>
  <w15:docId w15:val="{E694DF9A-EB34-47A4-BFF5-47890A9F0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A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E69A8"/>
    <w:rPr>
      <w:sz w:val="18"/>
      <w:szCs w:val="18"/>
    </w:rPr>
  </w:style>
  <w:style w:type="paragraph" w:styleId="Footer">
    <w:name w:val="footer"/>
    <w:basedOn w:val="Normal"/>
    <w:link w:val="FooterChar"/>
    <w:uiPriority w:val="99"/>
    <w:unhideWhenUsed/>
    <w:rsid w:val="001E69A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E69A8"/>
    <w:rPr>
      <w:sz w:val="18"/>
      <w:szCs w:val="18"/>
    </w:rPr>
  </w:style>
  <w:style w:type="paragraph" w:customStyle="1" w:styleId="EndNoteBibliographyTitle">
    <w:name w:val="EndNote Bibliography Title"/>
    <w:basedOn w:val="Normal"/>
    <w:link w:val="EndNoteBibliographyTitle0"/>
    <w:rsid w:val="0046162F"/>
    <w:pPr>
      <w:jc w:val="center"/>
    </w:pPr>
    <w:rPr>
      <w:rFonts w:ascii="DengXian" w:eastAsia="DengXian" w:hAnsi="DengXian"/>
      <w:noProof/>
      <w:sz w:val="20"/>
    </w:rPr>
  </w:style>
  <w:style w:type="character" w:customStyle="1" w:styleId="EndNoteBibliographyTitle0">
    <w:name w:val="EndNote Bibliography Title 字符"/>
    <w:basedOn w:val="DefaultParagraphFont"/>
    <w:link w:val="EndNoteBibliographyTitle"/>
    <w:rsid w:val="0046162F"/>
    <w:rPr>
      <w:rFonts w:ascii="DengXian" w:eastAsia="DengXian" w:hAnsi="DengXian"/>
      <w:noProof/>
      <w:sz w:val="20"/>
    </w:rPr>
  </w:style>
  <w:style w:type="paragraph" w:customStyle="1" w:styleId="EndNoteBibliography">
    <w:name w:val="EndNote Bibliography"/>
    <w:basedOn w:val="Normal"/>
    <w:link w:val="EndNoteBibliography0"/>
    <w:rsid w:val="0046162F"/>
    <w:pPr>
      <w:jc w:val="left"/>
    </w:pPr>
    <w:rPr>
      <w:rFonts w:ascii="DengXian" w:eastAsia="DengXian" w:hAnsi="DengXian"/>
      <w:noProof/>
      <w:sz w:val="20"/>
    </w:rPr>
  </w:style>
  <w:style w:type="character" w:customStyle="1" w:styleId="EndNoteBibliography0">
    <w:name w:val="EndNote Bibliography 字符"/>
    <w:basedOn w:val="DefaultParagraphFont"/>
    <w:link w:val="EndNoteBibliography"/>
    <w:rsid w:val="0046162F"/>
    <w:rPr>
      <w:rFonts w:ascii="DengXian" w:eastAsia="DengXian" w:hAnsi="DengXian"/>
      <w:noProof/>
      <w:sz w:val="20"/>
    </w:rPr>
  </w:style>
  <w:style w:type="character" w:styleId="Hyperlink">
    <w:name w:val="Hyperlink"/>
    <w:basedOn w:val="DefaultParagraphFont"/>
    <w:uiPriority w:val="99"/>
    <w:unhideWhenUsed/>
    <w:rsid w:val="0046162F"/>
    <w:rPr>
      <w:color w:val="0563C1" w:themeColor="hyperlink"/>
      <w:u w:val="single"/>
    </w:rPr>
  </w:style>
  <w:style w:type="character" w:customStyle="1" w:styleId="1">
    <w:name w:val="未处理的提及1"/>
    <w:basedOn w:val="DefaultParagraphFont"/>
    <w:uiPriority w:val="99"/>
    <w:semiHidden/>
    <w:unhideWhenUsed/>
    <w:rsid w:val="0046162F"/>
    <w:rPr>
      <w:color w:val="605E5C"/>
      <w:shd w:val="clear" w:color="auto" w:fill="E1DFDD"/>
    </w:rPr>
  </w:style>
  <w:style w:type="character" w:styleId="CommentReference">
    <w:name w:val="annotation reference"/>
    <w:basedOn w:val="DefaultParagraphFont"/>
    <w:uiPriority w:val="99"/>
    <w:semiHidden/>
    <w:unhideWhenUsed/>
    <w:rsid w:val="004F4C5B"/>
    <w:rPr>
      <w:sz w:val="21"/>
      <w:szCs w:val="21"/>
    </w:rPr>
  </w:style>
  <w:style w:type="paragraph" w:styleId="CommentText">
    <w:name w:val="annotation text"/>
    <w:basedOn w:val="Normal"/>
    <w:link w:val="CommentTextChar"/>
    <w:uiPriority w:val="99"/>
    <w:semiHidden/>
    <w:unhideWhenUsed/>
    <w:rsid w:val="004F4C5B"/>
    <w:pPr>
      <w:jc w:val="left"/>
    </w:pPr>
  </w:style>
  <w:style w:type="character" w:customStyle="1" w:styleId="CommentTextChar">
    <w:name w:val="Comment Text Char"/>
    <w:basedOn w:val="DefaultParagraphFont"/>
    <w:link w:val="CommentText"/>
    <w:uiPriority w:val="99"/>
    <w:semiHidden/>
    <w:rsid w:val="004F4C5B"/>
  </w:style>
  <w:style w:type="paragraph" w:styleId="CommentSubject">
    <w:name w:val="annotation subject"/>
    <w:basedOn w:val="CommentText"/>
    <w:next w:val="CommentText"/>
    <w:link w:val="CommentSubjectChar"/>
    <w:uiPriority w:val="99"/>
    <w:semiHidden/>
    <w:unhideWhenUsed/>
    <w:rsid w:val="004F4C5B"/>
    <w:rPr>
      <w:b/>
      <w:bCs/>
    </w:rPr>
  </w:style>
  <w:style w:type="character" w:customStyle="1" w:styleId="CommentSubjectChar">
    <w:name w:val="Comment Subject Char"/>
    <w:basedOn w:val="CommentTextChar"/>
    <w:link w:val="CommentSubject"/>
    <w:uiPriority w:val="99"/>
    <w:semiHidden/>
    <w:rsid w:val="004F4C5B"/>
    <w:rPr>
      <w:b/>
      <w:bCs/>
    </w:rPr>
  </w:style>
  <w:style w:type="paragraph" w:styleId="BalloonText">
    <w:name w:val="Balloon Text"/>
    <w:basedOn w:val="Normal"/>
    <w:link w:val="BalloonTextChar"/>
    <w:uiPriority w:val="99"/>
    <w:semiHidden/>
    <w:unhideWhenUsed/>
    <w:rsid w:val="004F4C5B"/>
    <w:rPr>
      <w:sz w:val="18"/>
      <w:szCs w:val="18"/>
    </w:rPr>
  </w:style>
  <w:style w:type="character" w:customStyle="1" w:styleId="BalloonTextChar">
    <w:name w:val="Balloon Text Char"/>
    <w:basedOn w:val="DefaultParagraphFont"/>
    <w:link w:val="BalloonText"/>
    <w:uiPriority w:val="99"/>
    <w:semiHidden/>
    <w:rsid w:val="004F4C5B"/>
    <w:rPr>
      <w:sz w:val="18"/>
      <w:szCs w:val="18"/>
    </w:rPr>
  </w:style>
  <w:style w:type="character" w:customStyle="1" w:styleId="highlight">
    <w:name w:val="highlight"/>
    <w:basedOn w:val="DefaultParagraphFont"/>
    <w:rsid w:val="00763A06"/>
  </w:style>
  <w:style w:type="paragraph" w:styleId="Revision">
    <w:name w:val="Revision"/>
    <w:hidden/>
    <w:uiPriority w:val="99"/>
    <w:semiHidden/>
    <w:rsid w:val="006F5FFE"/>
  </w:style>
  <w:style w:type="character" w:styleId="PageNumber">
    <w:name w:val="page number"/>
    <w:basedOn w:val="DefaultParagraphFont"/>
    <w:uiPriority w:val="99"/>
    <w:semiHidden/>
    <w:unhideWhenUsed/>
    <w:rsid w:val="003E20CD"/>
  </w:style>
  <w:style w:type="character" w:customStyle="1" w:styleId="Menzionenonrisolta1">
    <w:name w:val="Menzione non risolta1"/>
    <w:basedOn w:val="DefaultParagraphFont"/>
    <w:uiPriority w:val="99"/>
    <w:semiHidden/>
    <w:unhideWhenUsed/>
    <w:rsid w:val="00F12155"/>
    <w:rPr>
      <w:color w:val="605E5C"/>
      <w:shd w:val="clear" w:color="auto" w:fill="E1DFDD"/>
    </w:rPr>
  </w:style>
  <w:style w:type="character" w:styleId="UnresolvedMention">
    <w:name w:val="Unresolved Mention"/>
    <w:basedOn w:val="DefaultParagraphFont"/>
    <w:uiPriority w:val="99"/>
    <w:semiHidden/>
    <w:unhideWhenUsed/>
    <w:rsid w:val="00F71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128062">
      <w:bodyDiv w:val="1"/>
      <w:marLeft w:val="0"/>
      <w:marRight w:val="0"/>
      <w:marTop w:val="0"/>
      <w:marBottom w:val="0"/>
      <w:divBdr>
        <w:top w:val="none" w:sz="0" w:space="0" w:color="auto"/>
        <w:left w:val="none" w:sz="0" w:space="0" w:color="auto"/>
        <w:bottom w:val="none" w:sz="0" w:space="0" w:color="auto"/>
        <w:right w:val="none" w:sz="0" w:space="0" w:color="auto"/>
      </w:divBdr>
      <w:divsChild>
        <w:div w:id="226498304">
          <w:marLeft w:val="0"/>
          <w:marRight w:val="1"/>
          <w:marTop w:val="0"/>
          <w:marBottom w:val="0"/>
          <w:divBdr>
            <w:top w:val="none" w:sz="0" w:space="0" w:color="auto"/>
            <w:left w:val="none" w:sz="0" w:space="0" w:color="auto"/>
            <w:bottom w:val="none" w:sz="0" w:space="0" w:color="auto"/>
            <w:right w:val="none" w:sz="0" w:space="0" w:color="auto"/>
          </w:divBdr>
          <w:divsChild>
            <w:div w:id="1201699826">
              <w:marLeft w:val="0"/>
              <w:marRight w:val="0"/>
              <w:marTop w:val="0"/>
              <w:marBottom w:val="0"/>
              <w:divBdr>
                <w:top w:val="none" w:sz="0" w:space="0" w:color="auto"/>
                <w:left w:val="none" w:sz="0" w:space="0" w:color="auto"/>
                <w:bottom w:val="none" w:sz="0" w:space="0" w:color="auto"/>
                <w:right w:val="none" w:sz="0" w:space="0" w:color="auto"/>
              </w:divBdr>
              <w:divsChild>
                <w:div w:id="1280800224">
                  <w:marLeft w:val="0"/>
                  <w:marRight w:val="1"/>
                  <w:marTop w:val="0"/>
                  <w:marBottom w:val="0"/>
                  <w:divBdr>
                    <w:top w:val="none" w:sz="0" w:space="0" w:color="auto"/>
                    <w:left w:val="none" w:sz="0" w:space="0" w:color="auto"/>
                    <w:bottom w:val="none" w:sz="0" w:space="0" w:color="auto"/>
                    <w:right w:val="none" w:sz="0" w:space="0" w:color="auto"/>
                  </w:divBdr>
                  <w:divsChild>
                    <w:div w:id="883634632">
                      <w:marLeft w:val="0"/>
                      <w:marRight w:val="0"/>
                      <w:marTop w:val="0"/>
                      <w:marBottom w:val="0"/>
                      <w:divBdr>
                        <w:top w:val="none" w:sz="0" w:space="0" w:color="auto"/>
                        <w:left w:val="none" w:sz="0" w:space="0" w:color="auto"/>
                        <w:bottom w:val="none" w:sz="0" w:space="0" w:color="auto"/>
                        <w:right w:val="none" w:sz="0" w:space="0" w:color="auto"/>
                      </w:divBdr>
                      <w:divsChild>
                        <w:div w:id="802845885">
                          <w:marLeft w:val="0"/>
                          <w:marRight w:val="0"/>
                          <w:marTop w:val="0"/>
                          <w:marBottom w:val="0"/>
                          <w:divBdr>
                            <w:top w:val="none" w:sz="0" w:space="0" w:color="auto"/>
                            <w:left w:val="none" w:sz="0" w:space="0" w:color="auto"/>
                            <w:bottom w:val="none" w:sz="0" w:space="0" w:color="auto"/>
                            <w:right w:val="none" w:sz="0" w:space="0" w:color="auto"/>
                          </w:divBdr>
                          <w:divsChild>
                            <w:div w:id="1429425646">
                              <w:marLeft w:val="0"/>
                              <w:marRight w:val="0"/>
                              <w:marTop w:val="120"/>
                              <w:marBottom w:val="360"/>
                              <w:divBdr>
                                <w:top w:val="none" w:sz="0" w:space="0" w:color="auto"/>
                                <w:left w:val="none" w:sz="0" w:space="0" w:color="auto"/>
                                <w:bottom w:val="none" w:sz="0" w:space="0" w:color="auto"/>
                                <w:right w:val="none" w:sz="0" w:space="0" w:color="auto"/>
                              </w:divBdr>
                              <w:divsChild>
                                <w:div w:id="135682710">
                                  <w:marLeft w:val="420"/>
                                  <w:marRight w:val="0"/>
                                  <w:marTop w:val="0"/>
                                  <w:marBottom w:val="0"/>
                                  <w:divBdr>
                                    <w:top w:val="none" w:sz="0" w:space="0" w:color="auto"/>
                                    <w:left w:val="none" w:sz="0" w:space="0" w:color="auto"/>
                                    <w:bottom w:val="none" w:sz="0" w:space="0" w:color="auto"/>
                                    <w:right w:val="none" w:sz="0" w:space="0" w:color="auto"/>
                                  </w:divBdr>
                                  <w:divsChild>
                                    <w:div w:id="1507865390">
                                      <w:marLeft w:val="0"/>
                                      <w:marRight w:val="0"/>
                                      <w:marTop w:val="0"/>
                                      <w:marBottom w:val="0"/>
                                      <w:divBdr>
                                        <w:top w:val="none" w:sz="0" w:space="0" w:color="auto"/>
                                        <w:left w:val="none" w:sz="0" w:space="0" w:color="auto"/>
                                        <w:bottom w:val="none" w:sz="0" w:space="0" w:color="auto"/>
                                        <w:right w:val="none" w:sz="0" w:space="0" w:color="auto"/>
                                      </w:divBdr>
                                      <w:divsChild>
                                        <w:div w:id="17337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6795596">
      <w:bodyDiv w:val="1"/>
      <w:marLeft w:val="0"/>
      <w:marRight w:val="0"/>
      <w:marTop w:val="0"/>
      <w:marBottom w:val="0"/>
      <w:divBdr>
        <w:top w:val="none" w:sz="0" w:space="0" w:color="auto"/>
        <w:left w:val="none" w:sz="0" w:space="0" w:color="auto"/>
        <w:bottom w:val="none" w:sz="0" w:space="0" w:color="auto"/>
        <w:right w:val="none" w:sz="0" w:space="0" w:color="auto"/>
      </w:divBdr>
      <w:divsChild>
        <w:div w:id="783381832">
          <w:marLeft w:val="0"/>
          <w:marRight w:val="1"/>
          <w:marTop w:val="0"/>
          <w:marBottom w:val="0"/>
          <w:divBdr>
            <w:top w:val="none" w:sz="0" w:space="0" w:color="auto"/>
            <w:left w:val="none" w:sz="0" w:space="0" w:color="auto"/>
            <w:bottom w:val="none" w:sz="0" w:space="0" w:color="auto"/>
            <w:right w:val="none" w:sz="0" w:space="0" w:color="auto"/>
          </w:divBdr>
          <w:divsChild>
            <w:div w:id="888296708">
              <w:marLeft w:val="0"/>
              <w:marRight w:val="0"/>
              <w:marTop w:val="0"/>
              <w:marBottom w:val="0"/>
              <w:divBdr>
                <w:top w:val="none" w:sz="0" w:space="0" w:color="auto"/>
                <w:left w:val="none" w:sz="0" w:space="0" w:color="auto"/>
                <w:bottom w:val="none" w:sz="0" w:space="0" w:color="auto"/>
                <w:right w:val="none" w:sz="0" w:space="0" w:color="auto"/>
              </w:divBdr>
              <w:divsChild>
                <w:div w:id="2089232214">
                  <w:marLeft w:val="0"/>
                  <w:marRight w:val="1"/>
                  <w:marTop w:val="0"/>
                  <w:marBottom w:val="0"/>
                  <w:divBdr>
                    <w:top w:val="none" w:sz="0" w:space="0" w:color="auto"/>
                    <w:left w:val="none" w:sz="0" w:space="0" w:color="auto"/>
                    <w:bottom w:val="none" w:sz="0" w:space="0" w:color="auto"/>
                    <w:right w:val="none" w:sz="0" w:space="0" w:color="auto"/>
                  </w:divBdr>
                  <w:divsChild>
                    <w:div w:id="95832352">
                      <w:marLeft w:val="0"/>
                      <w:marRight w:val="0"/>
                      <w:marTop w:val="0"/>
                      <w:marBottom w:val="0"/>
                      <w:divBdr>
                        <w:top w:val="none" w:sz="0" w:space="0" w:color="auto"/>
                        <w:left w:val="none" w:sz="0" w:space="0" w:color="auto"/>
                        <w:bottom w:val="none" w:sz="0" w:space="0" w:color="auto"/>
                        <w:right w:val="none" w:sz="0" w:space="0" w:color="auto"/>
                      </w:divBdr>
                      <w:divsChild>
                        <w:div w:id="2051495939">
                          <w:marLeft w:val="0"/>
                          <w:marRight w:val="0"/>
                          <w:marTop w:val="0"/>
                          <w:marBottom w:val="0"/>
                          <w:divBdr>
                            <w:top w:val="none" w:sz="0" w:space="0" w:color="auto"/>
                            <w:left w:val="none" w:sz="0" w:space="0" w:color="auto"/>
                            <w:bottom w:val="none" w:sz="0" w:space="0" w:color="auto"/>
                            <w:right w:val="none" w:sz="0" w:space="0" w:color="auto"/>
                          </w:divBdr>
                          <w:divsChild>
                            <w:div w:id="498428572">
                              <w:marLeft w:val="0"/>
                              <w:marRight w:val="0"/>
                              <w:marTop w:val="120"/>
                              <w:marBottom w:val="360"/>
                              <w:divBdr>
                                <w:top w:val="none" w:sz="0" w:space="0" w:color="auto"/>
                                <w:left w:val="none" w:sz="0" w:space="0" w:color="auto"/>
                                <w:bottom w:val="none" w:sz="0" w:space="0" w:color="auto"/>
                                <w:right w:val="none" w:sz="0" w:space="0" w:color="auto"/>
                              </w:divBdr>
                              <w:divsChild>
                                <w:div w:id="341322192">
                                  <w:marLeft w:val="0"/>
                                  <w:marRight w:val="0"/>
                                  <w:marTop w:val="0"/>
                                  <w:marBottom w:val="0"/>
                                  <w:divBdr>
                                    <w:top w:val="none" w:sz="0" w:space="0" w:color="auto"/>
                                    <w:left w:val="none" w:sz="0" w:space="0" w:color="auto"/>
                                    <w:bottom w:val="none" w:sz="0" w:space="0" w:color="auto"/>
                                    <w:right w:val="none" w:sz="0" w:space="0" w:color="auto"/>
                                  </w:divBdr>
                                  <w:divsChild>
                                    <w:div w:id="19315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389</TotalTime>
  <Pages>6</Pages>
  <Words>2080</Words>
  <Characters>11857</Characters>
  <Application>Microsoft Office Word</Application>
  <DocSecurity>0</DocSecurity>
  <Lines>98</Lines>
  <Paragraphs>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wyygaofeng@163.com</dc:creator>
  <cp:keywords/>
  <dc:description/>
  <cp:lastModifiedBy>England L.C.</cp:lastModifiedBy>
  <cp:revision>50</cp:revision>
  <cp:lastPrinted>2020-06-04T13:16:00Z</cp:lastPrinted>
  <dcterms:created xsi:type="dcterms:W3CDTF">2020-04-13T20:05:00Z</dcterms:created>
  <dcterms:modified xsi:type="dcterms:W3CDTF">2020-06-04T13:17:00Z</dcterms:modified>
</cp:coreProperties>
</file>