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B9B1" w14:textId="77777777" w:rsidR="00794D3B" w:rsidRPr="002C1F08" w:rsidRDefault="00794D3B" w:rsidP="00794D3B">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 xml:space="preserve">Combining </w:t>
      </w:r>
      <w:bookmarkStart w:id="0" w:name="_GoBack"/>
      <w:r w:rsidRPr="002C1F08">
        <w:rPr>
          <w:rFonts w:ascii="Times New Roman" w:hAnsi="Times New Roman" w:cs="Times New Roman"/>
          <w:b/>
          <w:sz w:val="24"/>
          <w:szCs w:val="24"/>
        </w:rPr>
        <w:t>on-foot</w:t>
      </w:r>
      <w:bookmarkEnd w:id="0"/>
      <w:r w:rsidRPr="002C1F08">
        <w:rPr>
          <w:rFonts w:ascii="Times New Roman" w:hAnsi="Times New Roman" w:cs="Times New Roman"/>
          <w:b/>
          <w:sz w:val="24"/>
          <w:szCs w:val="24"/>
        </w:rPr>
        <w:t xml:space="preserve"> porters with vans for last-mile parcel deliveries</w:t>
      </w:r>
      <w:r>
        <w:rPr>
          <w:rFonts w:ascii="Times New Roman" w:hAnsi="Times New Roman" w:cs="Times New Roman"/>
          <w:b/>
          <w:sz w:val="24"/>
          <w:szCs w:val="24"/>
        </w:rPr>
        <w:t>: results of a study in</w:t>
      </w:r>
      <w:r w:rsidRPr="002C1F08">
        <w:rPr>
          <w:rFonts w:ascii="Times New Roman" w:hAnsi="Times New Roman" w:cs="Times New Roman"/>
          <w:b/>
          <w:sz w:val="24"/>
          <w:szCs w:val="24"/>
        </w:rPr>
        <w:t xml:space="preserve"> central </w:t>
      </w:r>
      <w:r>
        <w:rPr>
          <w:rFonts w:ascii="Times New Roman" w:hAnsi="Times New Roman" w:cs="Times New Roman"/>
          <w:b/>
          <w:sz w:val="24"/>
          <w:szCs w:val="24"/>
        </w:rPr>
        <w:t>L</w:t>
      </w:r>
      <w:r w:rsidRPr="002C1F08">
        <w:rPr>
          <w:rFonts w:ascii="Times New Roman" w:hAnsi="Times New Roman" w:cs="Times New Roman"/>
          <w:b/>
          <w:sz w:val="24"/>
          <w:szCs w:val="24"/>
        </w:rPr>
        <w:t xml:space="preserve">ondon </w:t>
      </w:r>
    </w:p>
    <w:p w14:paraId="3CB5A686" w14:textId="77777777" w:rsidR="00794D3B" w:rsidRDefault="00794D3B" w:rsidP="00794D3B">
      <w:pPr>
        <w:pStyle w:val="Authors"/>
        <w:rPr>
          <w:rFonts w:ascii="Times New Roman" w:hAnsi="Times New Roman"/>
          <w:b w:val="0"/>
          <w:i w:val="0"/>
          <w:iCs/>
          <w:sz w:val="24"/>
        </w:rPr>
      </w:pPr>
    </w:p>
    <w:p w14:paraId="1FC239D3" w14:textId="77777777" w:rsidR="00794D3B" w:rsidRDefault="00794D3B" w:rsidP="00794D3B">
      <w:pPr>
        <w:pStyle w:val="Authors"/>
        <w:rPr>
          <w:rFonts w:ascii="Times New Roman" w:hAnsi="Times New Roman"/>
          <w:b w:val="0"/>
          <w:i w:val="0"/>
          <w:iCs/>
          <w:sz w:val="24"/>
        </w:rPr>
      </w:pPr>
      <w:r w:rsidRPr="002C1F08">
        <w:rPr>
          <w:rFonts w:ascii="Times New Roman" w:hAnsi="Times New Roman"/>
          <w:b w:val="0"/>
          <w:i w:val="0"/>
          <w:iCs/>
          <w:sz w:val="24"/>
        </w:rPr>
        <w:t>Julian Allen</w:t>
      </w:r>
      <w:r w:rsidRPr="002C1F08">
        <w:rPr>
          <w:rFonts w:ascii="Times New Roman" w:hAnsi="Times New Roman"/>
          <w:b w:val="0"/>
          <w:i w:val="0"/>
          <w:iCs/>
          <w:sz w:val="24"/>
          <w:vertAlign w:val="superscript"/>
        </w:rPr>
        <w:t>*</w:t>
      </w:r>
      <w:r w:rsidRPr="002C1F08">
        <w:rPr>
          <w:rFonts w:ascii="Times New Roman" w:hAnsi="Times New Roman"/>
          <w:b w:val="0"/>
          <w:i w:val="0"/>
          <w:iCs/>
          <w:sz w:val="24"/>
        </w:rPr>
        <w:t>, Maja Piecyk</w:t>
      </w:r>
      <w:r>
        <w:rPr>
          <w:rFonts w:ascii="Times New Roman" w:hAnsi="Times New Roman"/>
          <w:b w:val="0"/>
          <w:i w:val="0"/>
          <w:iCs/>
          <w:sz w:val="24"/>
        </w:rPr>
        <w:t xml:space="preserve"> and</w:t>
      </w:r>
      <w:r w:rsidRPr="002C1F08">
        <w:rPr>
          <w:rFonts w:ascii="Times New Roman" w:hAnsi="Times New Roman"/>
          <w:b w:val="0"/>
          <w:i w:val="0"/>
          <w:iCs/>
          <w:sz w:val="24"/>
        </w:rPr>
        <w:t xml:space="preserve"> Marzena Piotrowska </w:t>
      </w:r>
    </w:p>
    <w:p w14:paraId="793110A4" w14:textId="77777777" w:rsidR="00794D3B"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School of Architecture and Cities,</w:t>
      </w:r>
    </w:p>
    <w:p w14:paraId="6A585E3C" w14:textId="77777777" w:rsidR="00794D3B"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University of Westminster, </w:t>
      </w:r>
    </w:p>
    <w:p w14:paraId="5B240AF9"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London, NW1 5LS, U.K. </w:t>
      </w:r>
    </w:p>
    <w:p w14:paraId="10C5D0DF"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allenj@westminster.ac.uk</w:t>
      </w:r>
    </w:p>
    <w:p w14:paraId="0FEAA965"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m.piecyk@westminster.ac.uk</w:t>
      </w:r>
    </w:p>
    <w:p w14:paraId="38714BE0"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m.piotrowska@westminster.ac.uk</w:t>
      </w:r>
    </w:p>
    <w:p w14:paraId="6D78B573" w14:textId="77777777" w:rsidR="00794D3B" w:rsidRPr="002C1F08" w:rsidRDefault="00794D3B" w:rsidP="00794D3B">
      <w:pPr>
        <w:pStyle w:val="Authors"/>
        <w:rPr>
          <w:rFonts w:ascii="Times New Roman" w:hAnsi="Times New Roman"/>
          <w:b w:val="0"/>
          <w:i w:val="0"/>
          <w:iCs/>
          <w:sz w:val="24"/>
          <w:highlight w:val="yellow"/>
        </w:rPr>
      </w:pPr>
      <w:r w:rsidRPr="002C1F08">
        <w:rPr>
          <w:rFonts w:ascii="Times New Roman" w:hAnsi="Times New Roman"/>
          <w:i w:val="0"/>
          <w:iCs/>
          <w:sz w:val="24"/>
          <w:vertAlign w:val="superscript"/>
        </w:rPr>
        <w:t>*</w:t>
      </w:r>
      <w:r w:rsidRPr="002C1F08">
        <w:rPr>
          <w:rFonts w:ascii="Times New Roman" w:hAnsi="Times New Roman"/>
          <w:b w:val="0"/>
          <w:i w:val="0"/>
          <w:iCs/>
          <w:sz w:val="24"/>
          <w:vertAlign w:val="superscript"/>
        </w:rPr>
        <w:t xml:space="preserve"> </w:t>
      </w:r>
      <w:r w:rsidRPr="002C1F08">
        <w:rPr>
          <w:rFonts w:ascii="Times New Roman" w:hAnsi="Times New Roman"/>
          <w:b w:val="0"/>
          <w:i w:val="0"/>
          <w:iCs/>
          <w:sz w:val="24"/>
        </w:rPr>
        <w:t>Corresponding author</w:t>
      </w:r>
    </w:p>
    <w:p w14:paraId="4AD5FE41" w14:textId="77777777" w:rsidR="00794D3B" w:rsidRDefault="00794D3B" w:rsidP="00794D3B">
      <w:pPr>
        <w:pStyle w:val="Authors"/>
        <w:rPr>
          <w:rFonts w:ascii="Times New Roman" w:hAnsi="Times New Roman"/>
          <w:b w:val="0"/>
          <w:i w:val="0"/>
          <w:iCs/>
          <w:sz w:val="24"/>
        </w:rPr>
      </w:pPr>
    </w:p>
    <w:p w14:paraId="0E87D8A9" w14:textId="77777777" w:rsidR="00794D3B" w:rsidRDefault="00794D3B" w:rsidP="00794D3B">
      <w:pPr>
        <w:pStyle w:val="Authors"/>
        <w:rPr>
          <w:rFonts w:ascii="Times New Roman" w:hAnsi="Times New Roman"/>
          <w:i w:val="0"/>
          <w:iCs/>
          <w:sz w:val="24"/>
          <w:vertAlign w:val="superscript"/>
        </w:rPr>
      </w:pPr>
      <w:r w:rsidRPr="002C1F08">
        <w:rPr>
          <w:rFonts w:ascii="Times New Roman" w:hAnsi="Times New Roman"/>
          <w:b w:val="0"/>
          <w:i w:val="0"/>
          <w:iCs/>
          <w:sz w:val="24"/>
        </w:rPr>
        <w:t xml:space="preserve">Tom </w:t>
      </w:r>
      <w:proofErr w:type="spellStart"/>
      <w:r w:rsidRPr="002C1F08">
        <w:rPr>
          <w:rFonts w:ascii="Times New Roman" w:hAnsi="Times New Roman"/>
          <w:b w:val="0"/>
          <w:i w:val="0"/>
          <w:iCs/>
          <w:sz w:val="24"/>
        </w:rPr>
        <w:t>Cherrett</w:t>
      </w:r>
      <w:proofErr w:type="spellEnd"/>
      <w:r w:rsidRPr="002C1F08">
        <w:rPr>
          <w:rFonts w:ascii="Times New Roman" w:hAnsi="Times New Roman"/>
          <w:b w:val="0"/>
          <w:i w:val="0"/>
          <w:iCs/>
          <w:sz w:val="24"/>
        </w:rPr>
        <w:t>, Fraser McLeod</w:t>
      </w:r>
      <w:r>
        <w:rPr>
          <w:rFonts w:ascii="Times New Roman" w:hAnsi="Times New Roman"/>
          <w:b w:val="0"/>
          <w:i w:val="0"/>
          <w:iCs/>
          <w:sz w:val="24"/>
        </w:rPr>
        <w:t xml:space="preserve"> and</w:t>
      </w:r>
      <w:r w:rsidRPr="002C1F08">
        <w:rPr>
          <w:rFonts w:ascii="Times New Roman" w:hAnsi="Times New Roman"/>
          <w:b w:val="0"/>
          <w:i w:val="0"/>
          <w:iCs/>
          <w:sz w:val="24"/>
        </w:rPr>
        <w:t xml:space="preserve"> Andrew Oakey</w:t>
      </w:r>
    </w:p>
    <w:p w14:paraId="0C8F8518"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Faculty of Engineering and the Environment, </w:t>
      </w:r>
    </w:p>
    <w:p w14:paraId="78F197F2"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University of Southampton, </w:t>
      </w:r>
    </w:p>
    <w:p w14:paraId="675F21E3" w14:textId="77777777" w:rsidR="00794D3B" w:rsidRPr="002C1F08"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Southampton, SO17 1BJ, U.K.</w:t>
      </w:r>
    </w:p>
    <w:p w14:paraId="47A3EEC9"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Email: t.j.cherrett@soton.ac.uk </w:t>
      </w:r>
    </w:p>
    <w:p w14:paraId="770C6F61"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Email: f.n.mcleod@soton.ac.uk </w:t>
      </w:r>
    </w:p>
    <w:p w14:paraId="3319DEB1" w14:textId="77777777" w:rsidR="00794D3B" w:rsidRPr="00BB79B7" w:rsidRDefault="00794D3B" w:rsidP="00794D3B">
      <w:pPr>
        <w:pStyle w:val="Authors"/>
        <w:rPr>
          <w:rFonts w:ascii="Times New Roman" w:hAnsi="Times New Roman"/>
          <w:b w:val="0"/>
          <w:i w:val="0"/>
          <w:iCs/>
          <w:sz w:val="24"/>
        </w:rPr>
      </w:pPr>
      <w:r w:rsidRPr="00BB79B7">
        <w:rPr>
          <w:rFonts w:ascii="Times New Roman" w:hAnsi="Times New Roman"/>
          <w:b w:val="0"/>
          <w:i w:val="0"/>
          <w:iCs/>
          <w:sz w:val="24"/>
        </w:rPr>
        <w:t>Email: ao2g15@soton.ac.uk</w:t>
      </w:r>
    </w:p>
    <w:p w14:paraId="0280E8EC" w14:textId="77777777" w:rsidR="00794D3B" w:rsidRDefault="00794D3B" w:rsidP="00794D3B">
      <w:pPr>
        <w:pStyle w:val="Authors"/>
        <w:rPr>
          <w:rFonts w:ascii="Times New Roman" w:hAnsi="Times New Roman"/>
          <w:b w:val="0"/>
          <w:i w:val="0"/>
          <w:iCs/>
          <w:sz w:val="24"/>
        </w:rPr>
      </w:pPr>
    </w:p>
    <w:p w14:paraId="26745730" w14:textId="77777777" w:rsidR="00794D3B" w:rsidRPr="002C1F08" w:rsidRDefault="00794D3B" w:rsidP="00794D3B">
      <w:pPr>
        <w:pStyle w:val="Authors"/>
        <w:rPr>
          <w:rFonts w:ascii="Times New Roman" w:hAnsi="Times New Roman"/>
          <w:b w:val="0"/>
          <w:i w:val="0"/>
          <w:iCs/>
          <w:sz w:val="24"/>
        </w:rPr>
      </w:pPr>
      <w:r w:rsidRPr="002C1F08">
        <w:rPr>
          <w:rFonts w:ascii="Times New Roman" w:hAnsi="Times New Roman"/>
          <w:b w:val="0"/>
          <w:i w:val="0"/>
          <w:iCs/>
          <w:sz w:val="24"/>
        </w:rPr>
        <w:t xml:space="preserve">Oliver Bates </w:t>
      </w:r>
      <w:r>
        <w:rPr>
          <w:rFonts w:ascii="Times New Roman" w:hAnsi="Times New Roman"/>
          <w:b w:val="0"/>
          <w:i w:val="0"/>
          <w:iCs/>
          <w:sz w:val="24"/>
        </w:rPr>
        <w:t>and</w:t>
      </w:r>
      <w:r w:rsidRPr="002C1F08">
        <w:rPr>
          <w:rFonts w:ascii="Times New Roman" w:hAnsi="Times New Roman"/>
          <w:b w:val="0"/>
          <w:i w:val="0"/>
          <w:iCs/>
          <w:sz w:val="24"/>
        </w:rPr>
        <w:t xml:space="preserve"> Adrian Friday</w:t>
      </w:r>
    </w:p>
    <w:p w14:paraId="5841A1C8"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School of Computing and Communications, </w:t>
      </w:r>
    </w:p>
    <w:p w14:paraId="68E8623A"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Lancaster University, </w:t>
      </w:r>
    </w:p>
    <w:p w14:paraId="360D2C7A" w14:textId="77777777" w:rsidR="00794D3B" w:rsidRPr="002C1F08"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Lancaster, LA1 4WA, U.K.  </w:t>
      </w:r>
    </w:p>
    <w:p w14:paraId="32702341"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o.bates@lancaster.ac.uk</w:t>
      </w:r>
    </w:p>
    <w:p w14:paraId="130553C6"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a.friday@lancaster.ac.uk</w:t>
      </w:r>
    </w:p>
    <w:p w14:paraId="4E6BA0A1" w14:textId="77777777" w:rsidR="00794D3B" w:rsidRDefault="00794D3B" w:rsidP="00794D3B">
      <w:pPr>
        <w:pStyle w:val="Authors"/>
        <w:rPr>
          <w:rFonts w:ascii="Times New Roman" w:hAnsi="Times New Roman"/>
          <w:b w:val="0"/>
          <w:i w:val="0"/>
          <w:iCs/>
          <w:sz w:val="24"/>
        </w:rPr>
      </w:pPr>
    </w:p>
    <w:p w14:paraId="11FE2831" w14:textId="77777777" w:rsidR="00794D3B" w:rsidRPr="002C1F08" w:rsidRDefault="00794D3B" w:rsidP="00794D3B">
      <w:pPr>
        <w:pStyle w:val="Authors"/>
        <w:rPr>
          <w:rFonts w:ascii="Times New Roman" w:hAnsi="Times New Roman"/>
          <w:b w:val="0"/>
          <w:i w:val="0"/>
          <w:iCs/>
          <w:sz w:val="24"/>
        </w:rPr>
      </w:pPr>
      <w:r w:rsidRPr="002C1F08">
        <w:rPr>
          <w:rFonts w:ascii="Times New Roman" w:hAnsi="Times New Roman"/>
          <w:b w:val="0"/>
          <w:i w:val="0"/>
          <w:iCs/>
          <w:sz w:val="24"/>
        </w:rPr>
        <w:t>Kostas Cheliotis</w:t>
      </w:r>
      <w:r>
        <w:rPr>
          <w:rFonts w:ascii="Times New Roman" w:hAnsi="Times New Roman"/>
          <w:b w:val="0"/>
          <w:i w:val="0"/>
          <w:iCs/>
          <w:sz w:val="24"/>
        </w:rPr>
        <w:t xml:space="preserve"> and Sarah Wise</w:t>
      </w:r>
    </w:p>
    <w:p w14:paraId="5E58A243"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Centre for Advanced Spatial Analysis, </w:t>
      </w:r>
    </w:p>
    <w:p w14:paraId="0955C29A"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University College London, </w:t>
      </w:r>
    </w:p>
    <w:p w14:paraId="3A1754C1" w14:textId="77777777" w:rsidR="00794D3B" w:rsidRPr="002C1F08"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Gower Street, London, WC1E 6BT, U.K.</w:t>
      </w:r>
    </w:p>
    <w:p w14:paraId="2C1B3C8B"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k.cheliotis@ucl.ac.uk</w:t>
      </w:r>
    </w:p>
    <w:p w14:paraId="2BEE5E77" w14:textId="77777777" w:rsidR="00794D3B"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s.wise@ucl.ac.uk</w:t>
      </w:r>
    </w:p>
    <w:p w14:paraId="72AAB705" w14:textId="77777777" w:rsidR="00794D3B" w:rsidRDefault="00794D3B" w:rsidP="00794D3B">
      <w:pPr>
        <w:pStyle w:val="Authors"/>
        <w:rPr>
          <w:rFonts w:ascii="Times New Roman" w:hAnsi="Times New Roman"/>
          <w:b w:val="0"/>
          <w:i w:val="0"/>
          <w:iCs/>
          <w:sz w:val="24"/>
        </w:rPr>
      </w:pPr>
    </w:p>
    <w:p w14:paraId="1A3C3913" w14:textId="77777777" w:rsidR="00794D3B" w:rsidRPr="002C1F08" w:rsidRDefault="00794D3B" w:rsidP="00794D3B">
      <w:pPr>
        <w:pStyle w:val="Authors"/>
        <w:rPr>
          <w:rFonts w:ascii="Times New Roman" w:hAnsi="Times New Roman"/>
          <w:b w:val="0"/>
          <w:i w:val="0"/>
          <w:iCs/>
          <w:sz w:val="24"/>
        </w:rPr>
      </w:pPr>
      <w:r w:rsidRPr="002C1F08">
        <w:rPr>
          <w:rFonts w:ascii="Times New Roman" w:hAnsi="Times New Roman"/>
          <w:b w:val="0"/>
          <w:i w:val="0"/>
          <w:iCs/>
          <w:sz w:val="24"/>
        </w:rPr>
        <w:t xml:space="preserve">Tolga Bektas </w:t>
      </w:r>
    </w:p>
    <w:p w14:paraId="136643EE"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Management School, </w:t>
      </w:r>
    </w:p>
    <w:p w14:paraId="5548B383" w14:textId="77777777" w:rsidR="00794D3B"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 xml:space="preserve">University of Liverpool, </w:t>
      </w:r>
    </w:p>
    <w:p w14:paraId="611B8F51" w14:textId="77777777" w:rsidR="00794D3B" w:rsidRPr="002C1F08" w:rsidRDefault="00794D3B" w:rsidP="00794D3B">
      <w:pPr>
        <w:pStyle w:val="Authors"/>
        <w:rPr>
          <w:rFonts w:ascii="Times New Roman" w:hAnsi="Times New Roman"/>
          <w:b w:val="0"/>
          <w:bCs/>
          <w:i w:val="0"/>
          <w:iCs/>
          <w:sz w:val="24"/>
        </w:rPr>
      </w:pPr>
      <w:r w:rsidRPr="002C1F08">
        <w:rPr>
          <w:rFonts w:ascii="Times New Roman" w:hAnsi="Times New Roman"/>
          <w:b w:val="0"/>
          <w:bCs/>
          <w:i w:val="0"/>
          <w:iCs/>
          <w:sz w:val="24"/>
        </w:rPr>
        <w:t>Liverpool, L69 7ZH, U.K.</w:t>
      </w:r>
    </w:p>
    <w:p w14:paraId="7955F163" w14:textId="77777777" w:rsidR="00794D3B" w:rsidRPr="002C1F08" w:rsidRDefault="00794D3B" w:rsidP="00794D3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Email: T.Bektas@liverpool.ac.uk</w:t>
      </w:r>
    </w:p>
    <w:p w14:paraId="711A506F" w14:textId="77777777" w:rsidR="00794D3B" w:rsidRDefault="00794D3B" w:rsidP="00794D3B">
      <w:pPr>
        <w:spacing w:after="0" w:line="240" w:lineRule="auto"/>
        <w:jc w:val="both"/>
        <w:rPr>
          <w:rFonts w:ascii="Times New Roman" w:hAnsi="Times New Roman" w:cs="Times New Roman"/>
          <w:b/>
          <w:sz w:val="24"/>
          <w:szCs w:val="24"/>
        </w:rPr>
      </w:pPr>
    </w:p>
    <w:p w14:paraId="6EE9BD6D" w14:textId="3B791A8E" w:rsidR="00794D3B" w:rsidRDefault="00794D3B">
      <w:pPr>
        <w:rPr>
          <w:rFonts w:ascii="Times New Roman" w:hAnsi="Times New Roman" w:cs="Times New Roman"/>
          <w:b/>
          <w:sz w:val="24"/>
          <w:szCs w:val="24"/>
        </w:rPr>
      </w:pPr>
      <w:r>
        <w:rPr>
          <w:rFonts w:ascii="Times New Roman" w:hAnsi="Times New Roman" w:cs="Times New Roman"/>
          <w:b/>
          <w:sz w:val="24"/>
          <w:szCs w:val="24"/>
        </w:rPr>
        <w:br w:type="page"/>
      </w:r>
    </w:p>
    <w:p w14:paraId="0818099E" w14:textId="77777777" w:rsidR="00794D3B" w:rsidRPr="003E5399" w:rsidRDefault="00794D3B" w:rsidP="00794D3B">
      <w:pPr>
        <w:spacing w:after="0" w:line="240" w:lineRule="auto"/>
        <w:jc w:val="both"/>
        <w:rPr>
          <w:rFonts w:ascii="Times New Roman" w:hAnsi="Times New Roman" w:cs="Times New Roman"/>
          <w:b/>
          <w:sz w:val="24"/>
          <w:szCs w:val="24"/>
        </w:rPr>
      </w:pPr>
      <w:r w:rsidRPr="003E5399">
        <w:rPr>
          <w:rFonts w:ascii="Times New Roman" w:hAnsi="Times New Roman" w:cs="Times New Roman"/>
          <w:b/>
          <w:sz w:val="24"/>
          <w:szCs w:val="24"/>
        </w:rPr>
        <w:lastRenderedPageBreak/>
        <w:t>Biographical notes:</w:t>
      </w:r>
    </w:p>
    <w:p w14:paraId="1D35AA86" w14:textId="77777777" w:rsidR="00794D3B" w:rsidRDefault="00794D3B" w:rsidP="00794D3B">
      <w:pPr>
        <w:spacing w:after="0" w:line="240" w:lineRule="auto"/>
        <w:jc w:val="both"/>
        <w:rPr>
          <w:rFonts w:ascii="Times New Roman" w:hAnsi="Times New Roman" w:cs="Times New Roman"/>
          <w:sz w:val="24"/>
          <w:szCs w:val="24"/>
        </w:rPr>
      </w:pPr>
    </w:p>
    <w:p w14:paraId="2EDB8C08" w14:textId="6E0BDA87" w:rsidR="00794D3B" w:rsidRPr="009604EE" w:rsidRDefault="00794D3B" w:rsidP="00794D3B">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 xml:space="preserve">Julian Allen is a Senior Research Fellow in the Planning and Transport Department at the University of Westminster, where he is involved in research and teaching activities relating to freight transport and logistics. His research interests include urban freight transport operations, the role of transport policy in reducing the negative impacts of logistics operations, developments in retailing and their relationship with logistics and transportation systems, and the history of freight transport. He is working on two major projects funded by the UK Engineering and Physical Sciences Research Council: Freight Traffic Control </w:t>
      </w:r>
      <w:r w:rsidR="00FB4A85">
        <w:rPr>
          <w:rFonts w:ascii="Times New Roman" w:hAnsi="Times New Roman" w:cs="Times New Roman"/>
          <w:sz w:val="24"/>
          <w:szCs w:val="24"/>
        </w:rPr>
        <w:t xml:space="preserve">(FTC) </w:t>
      </w:r>
      <w:r w:rsidRPr="009604EE">
        <w:rPr>
          <w:rFonts w:ascii="Times New Roman" w:hAnsi="Times New Roman" w:cs="Times New Roman"/>
          <w:sz w:val="24"/>
          <w:szCs w:val="24"/>
        </w:rPr>
        <w:t xml:space="preserve">2050, and the Centre for Sustainable Road Freight. </w:t>
      </w:r>
    </w:p>
    <w:p w14:paraId="3797CEF9" w14:textId="77777777" w:rsidR="00794D3B" w:rsidRPr="009604EE" w:rsidRDefault="00794D3B" w:rsidP="00794D3B">
      <w:pPr>
        <w:spacing w:after="0" w:line="240" w:lineRule="auto"/>
        <w:jc w:val="both"/>
        <w:rPr>
          <w:rFonts w:ascii="Times New Roman" w:hAnsi="Times New Roman" w:cs="Times New Roman"/>
          <w:sz w:val="24"/>
          <w:szCs w:val="24"/>
        </w:rPr>
      </w:pPr>
    </w:p>
    <w:p w14:paraId="55EBE58C" w14:textId="54444C75" w:rsidR="00794D3B" w:rsidRPr="009604EE" w:rsidRDefault="00794D3B" w:rsidP="00794D3B">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 xml:space="preserve">Maja Piecyk is a </w:t>
      </w:r>
      <w:r w:rsidR="00FB4A85">
        <w:rPr>
          <w:rFonts w:ascii="Times New Roman" w:hAnsi="Times New Roman" w:cs="Times New Roman"/>
          <w:sz w:val="24"/>
          <w:szCs w:val="24"/>
        </w:rPr>
        <w:t>Professor</w:t>
      </w:r>
      <w:r w:rsidRPr="009604EE">
        <w:rPr>
          <w:rFonts w:ascii="Times New Roman" w:hAnsi="Times New Roman" w:cs="Times New Roman"/>
          <w:sz w:val="24"/>
          <w:szCs w:val="24"/>
        </w:rPr>
        <w:t xml:space="preserve"> in Logistics at the University of Westminster. She is a former Deputy Director of the Centre for Sustainable Road Freight, an EPSRC-funded research centre between Westminster, Heriot-Watt and Cambridge Universities. She had also led </w:t>
      </w:r>
      <w:proofErr w:type="gramStart"/>
      <w:r w:rsidRPr="009604EE">
        <w:rPr>
          <w:rFonts w:ascii="Times New Roman" w:hAnsi="Times New Roman" w:cs="Times New Roman"/>
          <w:sz w:val="24"/>
          <w:szCs w:val="24"/>
        </w:rPr>
        <w:t>a number of</w:t>
      </w:r>
      <w:proofErr w:type="gramEnd"/>
      <w:r w:rsidRPr="009604EE">
        <w:rPr>
          <w:rFonts w:ascii="Times New Roman" w:hAnsi="Times New Roman" w:cs="Times New Roman"/>
          <w:sz w:val="24"/>
          <w:szCs w:val="24"/>
        </w:rPr>
        <w:t xml:space="preserve"> research projects focusing on the environmental performance and sustainability of freight transport operations. Much of her current work centres on the optimisation of supply chain networks, GHG auditing of businesses and forecasting of long-term trends in energy demand and environmental impacts of logistics. Maja is a Chartered Member of the Chartered Institute of Logistics and Transport (UK), and a Fellow of the Higher Education Academy.</w:t>
      </w:r>
    </w:p>
    <w:p w14:paraId="55D20373" w14:textId="77777777" w:rsidR="00794D3B" w:rsidRPr="009604EE" w:rsidRDefault="00794D3B" w:rsidP="00794D3B">
      <w:pPr>
        <w:spacing w:after="0" w:line="240" w:lineRule="auto"/>
        <w:jc w:val="both"/>
        <w:rPr>
          <w:rFonts w:ascii="Times New Roman" w:hAnsi="Times New Roman" w:cs="Times New Roman"/>
          <w:sz w:val="24"/>
          <w:szCs w:val="24"/>
        </w:rPr>
      </w:pPr>
    </w:p>
    <w:p w14:paraId="74DB3993" w14:textId="77777777" w:rsidR="00794D3B" w:rsidRPr="009604EE" w:rsidRDefault="00794D3B" w:rsidP="00794D3B">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 xml:space="preserve">Marzena Piotrowska is a Research Associate at the University of Westminster. Her primary research interests are focused on city logistics, urban freight consolidation and transport policy. Marzena has been involved in </w:t>
      </w:r>
      <w:proofErr w:type="gramStart"/>
      <w:r w:rsidRPr="009604EE">
        <w:rPr>
          <w:rFonts w:ascii="Times New Roman" w:hAnsi="Times New Roman" w:cs="Times New Roman"/>
          <w:sz w:val="24"/>
          <w:szCs w:val="24"/>
        </w:rPr>
        <w:t>a number of</w:t>
      </w:r>
      <w:proofErr w:type="gramEnd"/>
      <w:r w:rsidRPr="009604EE">
        <w:rPr>
          <w:rFonts w:ascii="Times New Roman" w:hAnsi="Times New Roman" w:cs="Times New Roman"/>
          <w:sz w:val="24"/>
          <w:szCs w:val="24"/>
        </w:rPr>
        <w:t xml:space="preserve"> research projects looking at various aspects of freight transport and logistics operations, including urban goods distribution, rail freight and modal shift. The majority of her current research work centres on the role of urban freight consolidation facilities in supporting sustainable city logistics. Marzena is also responsible for leading the MSc programme in Logistics and Supply Chain Management.</w:t>
      </w:r>
    </w:p>
    <w:p w14:paraId="193CC4B3" w14:textId="77777777" w:rsidR="00794D3B" w:rsidRPr="009604EE" w:rsidRDefault="00794D3B" w:rsidP="00794D3B">
      <w:pPr>
        <w:spacing w:after="0" w:line="240" w:lineRule="auto"/>
        <w:jc w:val="both"/>
        <w:rPr>
          <w:rFonts w:ascii="Times New Roman" w:hAnsi="Times New Roman" w:cs="Times New Roman"/>
          <w:sz w:val="24"/>
          <w:szCs w:val="24"/>
        </w:rPr>
      </w:pPr>
    </w:p>
    <w:p w14:paraId="4B52CA16" w14:textId="77777777" w:rsidR="00794D3B" w:rsidRPr="009604EE" w:rsidRDefault="00794D3B" w:rsidP="00794D3B">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 xml:space="preserve">Tom </w:t>
      </w:r>
      <w:proofErr w:type="spellStart"/>
      <w:r w:rsidRPr="009604EE">
        <w:rPr>
          <w:rFonts w:ascii="Times New Roman" w:hAnsi="Times New Roman" w:cs="Times New Roman"/>
          <w:sz w:val="24"/>
          <w:szCs w:val="24"/>
        </w:rPr>
        <w:t>Cherrett</w:t>
      </w:r>
      <w:proofErr w:type="spellEnd"/>
      <w:r w:rsidRPr="009604EE">
        <w:rPr>
          <w:rFonts w:ascii="Times New Roman" w:hAnsi="Times New Roman" w:cs="Times New Roman"/>
          <w:sz w:val="24"/>
          <w:szCs w:val="24"/>
        </w:rPr>
        <w:t xml:space="preserve"> is a Professor in Logistics and Transport Management within the Transportation Research Group. He teaches transport planning, freight and passenger systems and construction management to </w:t>
      </w:r>
      <w:proofErr w:type="gramStart"/>
      <w:r w:rsidRPr="009604EE">
        <w:rPr>
          <w:rFonts w:ascii="Times New Roman" w:hAnsi="Times New Roman" w:cs="Times New Roman"/>
          <w:sz w:val="24"/>
          <w:szCs w:val="24"/>
        </w:rPr>
        <w:t>Masters</w:t>
      </w:r>
      <w:proofErr w:type="gramEnd"/>
      <w:r w:rsidRPr="009604EE">
        <w:rPr>
          <w:rFonts w:ascii="Times New Roman" w:hAnsi="Times New Roman" w:cs="Times New Roman"/>
          <w:sz w:val="24"/>
          <w:szCs w:val="24"/>
        </w:rPr>
        <w:t xml:space="preserve"> and Undergraduate students. His research interests cover: i) Core goods distribution (things that we buy) and how retail logistics can be made more efficient within and between our urban areas but particularly over the last mile. ii) The use of smartphone technology in logistics to enable customers and employees to better share and use data iii) Remote monitoring technology working with optimisation techniques to more effectively manage the collection of waste and recyclables in urban areas. He has over 130 journal and conference papers published and is a Chartered Member of the Institute of Logistics and Transport.</w:t>
      </w:r>
    </w:p>
    <w:p w14:paraId="421F9DA3" w14:textId="77777777" w:rsidR="00794D3B" w:rsidRPr="009604EE" w:rsidRDefault="00794D3B" w:rsidP="00794D3B">
      <w:pPr>
        <w:spacing w:after="0" w:line="240" w:lineRule="auto"/>
        <w:jc w:val="both"/>
        <w:rPr>
          <w:rFonts w:ascii="Times New Roman" w:hAnsi="Times New Roman" w:cs="Times New Roman"/>
          <w:sz w:val="24"/>
          <w:szCs w:val="24"/>
        </w:rPr>
      </w:pPr>
    </w:p>
    <w:p w14:paraId="51EF426B" w14:textId="77777777" w:rsidR="00794D3B" w:rsidRPr="009604EE" w:rsidRDefault="00794D3B" w:rsidP="00794D3B">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Fraser McLeod is a Research Fellow within the Transportation Research Group with over 30 years' experience of working on transport-related projects.  In recent years his research has focussed on evaluation of freight transport. Areas of study have included: the servicing of charity donations banks using remote monitoring technology to improve vehicle collection schedules; joint procurement and goods consolidation for large municipal organisations; parcel delivery operations in urban areas and the scope for using roadside porters.</w:t>
      </w:r>
    </w:p>
    <w:p w14:paraId="62D3D24B" w14:textId="77777777" w:rsidR="00794D3B" w:rsidRPr="009604EE" w:rsidRDefault="00794D3B" w:rsidP="00794D3B">
      <w:pPr>
        <w:spacing w:after="0" w:line="240" w:lineRule="auto"/>
        <w:jc w:val="both"/>
        <w:rPr>
          <w:rFonts w:ascii="Times New Roman" w:hAnsi="Times New Roman" w:cs="Times New Roman"/>
          <w:sz w:val="24"/>
          <w:szCs w:val="24"/>
        </w:rPr>
      </w:pPr>
    </w:p>
    <w:p w14:paraId="733775C3" w14:textId="19B65105" w:rsidR="00794D3B" w:rsidRPr="009604EE" w:rsidRDefault="00794D3B" w:rsidP="00781C64">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 xml:space="preserve">Andy Oakey graduated from the University of Southampton with a First-Class Honours in Civil Engineering in 2018. His final year dissertation focused on improving the sustainability of last-mile parcel deliveries in London through </w:t>
      </w:r>
      <w:proofErr w:type="spellStart"/>
      <w:r w:rsidRPr="009604EE">
        <w:rPr>
          <w:rFonts w:ascii="Times New Roman" w:hAnsi="Times New Roman" w:cs="Times New Roman"/>
          <w:sz w:val="24"/>
          <w:szCs w:val="24"/>
        </w:rPr>
        <w:t>portering</w:t>
      </w:r>
      <w:proofErr w:type="spellEnd"/>
      <w:r w:rsidRPr="009604EE">
        <w:rPr>
          <w:rFonts w:ascii="Times New Roman" w:hAnsi="Times New Roman" w:cs="Times New Roman"/>
          <w:sz w:val="24"/>
          <w:szCs w:val="24"/>
        </w:rPr>
        <w:t xml:space="preserve"> methods and involved </w:t>
      </w:r>
      <w:r w:rsidR="00FB4A85">
        <w:rPr>
          <w:rFonts w:ascii="Times New Roman" w:hAnsi="Times New Roman" w:cs="Times New Roman"/>
          <w:sz w:val="24"/>
          <w:szCs w:val="24"/>
        </w:rPr>
        <w:t xml:space="preserve">a </w:t>
      </w:r>
      <w:r w:rsidRPr="009604EE">
        <w:rPr>
          <w:rFonts w:ascii="Times New Roman" w:hAnsi="Times New Roman" w:cs="Times New Roman"/>
          <w:sz w:val="24"/>
          <w:szCs w:val="24"/>
        </w:rPr>
        <w:t>series of real</w:t>
      </w:r>
      <w:r w:rsidR="00D15EA4">
        <w:rPr>
          <w:rFonts w:ascii="Times New Roman" w:hAnsi="Times New Roman" w:cs="Times New Roman"/>
          <w:sz w:val="24"/>
          <w:szCs w:val="24"/>
        </w:rPr>
        <w:t>-</w:t>
      </w:r>
      <w:r w:rsidRPr="009604EE">
        <w:rPr>
          <w:rFonts w:ascii="Times New Roman" w:hAnsi="Times New Roman" w:cs="Times New Roman"/>
          <w:sz w:val="24"/>
          <w:szCs w:val="24"/>
        </w:rPr>
        <w:t>world measurements and trials for the FTC2050 project</w:t>
      </w:r>
      <w:r w:rsidR="00FB4A85">
        <w:rPr>
          <w:rFonts w:ascii="Times New Roman" w:hAnsi="Times New Roman" w:cs="Times New Roman"/>
          <w:sz w:val="24"/>
          <w:szCs w:val="24"/>
        </w:rPr>
        <w:t xml:space="preserve">; it achieved </w:t>
      </w:r>
      <w:r w:rsidR="00FB4A85" w:rsidRPr="00FB4A85">
        <w:rPr>
          <w:rFonts w:ascii="Times New Roman" w:hAnsi="Times New Roman" w:cs="Times New Roman"/>
          <w:sz w:val="24"/>
          <w:szCs w:val="24"/>
        </w:rPr>
        <w:t>the CILT award for Undergraduate Logistics Dissertation of the Year</w:t>
      </w:r>
      <w:r w:rsidR="00FB4A85">
        <w:rPr>
          <w:rFonts w:ascii="Times New Roman" w:hAnsi="Times New Roman" w:cs="Times New Roman"/>
          <w:sz w:val="24"/>
          <w:szCs w:val="24"/>
        </w:rPr>
        <w:t>.</w:t>
      </w:r>
      <w:r w:rsidR="00FB4A85" w:rsidRPr="00FB4A85">
        <w:rPr>
          <w:rFonts w:ascii="Times New Roman" w:hAnsi="Times New Roman" w:cs="Times New Roman"/>
          <w:sz w:val="24"/>
          <w:szCs w:val="24"/>
        </w:rPr>
        <w:t xml:space="preserve"> </w:t>
      </w:r>
      <w:r w:rsidRPr="009604EE">
        <w:rPr>
          <w:rFonts w:ascii="Times New Roman" w:hAnsi="Times New Roman" w:cs="Times New Roman"/>
          <w:sz w:val="24"/>
          <w:szCs w:val="24"/>
        </w:rPr>
        <w:t xml:space="preserve">On graduation, Andy joined Atkins in London as a </w:t>
      </w:r>
      <w:r w:rsidR="00FB4A85">
        <w:rPr>
          <w:rFonts w:ascii="Times New Roman" w:hAnsi="Times New Roman" w:cs="Times New Roman"/>
          <w:sz w:val="24"/>
          <w:szCs w:val="24"/>
        </w:rPr>
        <w:t>Rail</w:t>
      </w:r>
      <w:r w:rsidRPr="009604EE">
        <w:rPr>
          <w:rFonts w:ascii="Times New Roman" w:hAnsi="Times New Roman" w:cs="Times New Roman"/>
          <w:sz w:val="24"/>
          <w:szCs w:val="24"/>
        </w:rPr>
        <w:t xml:space="preserve"> Planner in the </w:t>
      </w:r>
      <w:r w:rsidR="00FB4A85" w:rsidRPr="00781C64">
        <w:rPr>
          <w:rFonts w:ascii="Times New Roman" w:hAnsi="Times New Roman" w:cs="Times New Roman"/>
          <w:sz w:val="24"/>
          <w:szCs w:val="24"/>
        </w:rPr>
        <w:t>Transport Consultancy and Advisory</w:t>
      </w:r>
      <w:r w:rsidRPr="009604EE">
        <w:rPr>
          <w:rFonts w:ascii="Times New Roman" w:hAnsi="Times New Roman" w:cs="Times New Roman"/>
          <w:sz w:val="24"/>
          <w:szCs w:val="24"/>
        </w:rPr>
        <w:t xml:space="preserve"> team where he was nominated for the award of ‘best newcomer’.</w:t>
      </w:r>
      <w:r w:rsidR="00FB4A85">
        <w:rPr>
          <w:rFonts w:ascii="Times New Roman" w:hAnsi="Times New Roman" w:cs="Times New Roman"/>
          <w:sz w:val="24"/>
          <w:szCs w:val="24"/>
        </w:rPr>
        <w:t xml:space="preserve"> </w:t>
      </w:r>
      <w:r w:rsidR="00781C64" w:rsidRPr="00781C64">
        <w:rPr>
          <w:rFonts w:ascii="Times New Roman" w:hAnsi="Times New Roman" w:cs="Times New Roman"/>
          <w:sz w:val="24"/>
          <w:szCs w:val="24"/>
        </w:rPr>
        <w:t>He returned to the University of Southampton as a PhD student in 2019. His research focuses on the development of a shared fleet logistics system, using the NHS same day delivery networks as a case study.</w:t>
      </w:r>
    </w:p>
    <w:p w14:paraId="31ADB6F9" w14:textId="77777777" w:rsidR="00794D3B" w:rsidRPr="009604EE" w:rsidRDefault="00794D3B" w:rsidP="00794D3B">
      <w:pPr>
        <w:spacing w:after="0" w:line="240" w:lineRule="auto"/>
        <w:jc w:val="both"/>
        <w:rPr>
          <w:rFonts w:ascii="Times New Roman" w:hAnsi="Times New Roman" w:cs="Times New Roman"/>
          <w:sz w:val="24"/>
          <w:szCs w:val="24"/>
        </w:rPr>
      </w:pPr>
    </w:p>
    <w:p w14:paraId="70512F1E" w14:textId="77777777" w:rsidR="00794D3B" w:rsidRPr="0049202C" w:rsidRDefault="00794D3B" w:rsidP="00794D3B">
      <w:pPr>
        <w:spacing w:after="0" w:line="240" w:lineRule="auto"/>
        <w:jc w:val="both"/>
        <w:rPr>
          <w:rFonts w:ascii="Times New Roman" w:hAnsi="Times New Roman" w:cs="Times New Roman"/>
          <w:sz w:val="24"/>
          <w:szCs w:val="24"/>
        </w:rPr>
      </w:pPr>
      <w:r w:rsidRPr="0049202C">
        <w:rPr>
          <w:rFonts w:ascii="Times New Roman" w:hAnsi="Times New Roman" w:cs="Times New Roman"/>
          <w:sz w:val="24"/>
          <w:szCs w:val="24"/>
        </w:rPr>
        <w:t>Oliver Bates is Senior Research Associate at Lancaster University looking at the role of people and digital technology in the demand placed on digital and physical infrastructures. He completed his PhD at the School of Computing and Communications at Lancaster University in 2016. His current work looks to leverage digital technology to redesign for environmental and social justice in homes, on campuses, and of urban freight. He uses agile and lean practices and mixed-methods approaches to enable rapid prototyping of data science, user experience and software solutions.</w:t>
      </w:r>
    </w:p>
    <w:p w14:paraId="758988BB" w14:textId="77777777" w:rsidR="00794D3B" w:rsidRPr="009604EE" w:rsidRDefault="00794D3B" w:rsidP="00794D3B">
      <w:pPr>
        <w:spacing w:after="0" w:line="240" w:lineRule="auto"/>
        <w:jc w:val="both"/>
        <w:rPr>
          <w:rFonts w:ascii="Times New Roman" w:hAnsi="Times New Roman" w:cs="Times New Roman"/>
          <w:sz w:val="24"/>
          <w:szCs w:val="24"/>
        </w:rPr>
      </w:pPr>
    </w:p>
    <w:p w14:paraId="384F716F" w14:textId="77777777" w:rsidR="00794D3B" w:rsidRPr="009604EE" w:rsidRDefault="00794D3B" w:rsidP="00794D3B">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Adrian Friday is a Professor of Computing and Sustainability at Lancaster University. He is interested in the role of computational systems in helping us understand the externalities of socio-technical systems, and in finding more sustainable ways of living that reduce global warming. His current work focuses on the role of energy data in smart cities, smarter and lower energy thermal comfort in the workplace, and improving sustainability of last-mile logistics.</w:t>
      </w:r>
    </w:p>
    <w:p w14:paraId="5ABF80C5" w14:textId="77777777" w:rsidR="00794D3B" w:rsidRPr="009604EE" w:rsidRDefault="00794D3B" w:rsidP="00794D3B">
      <w:pPr>
        <w:spacing w:after="0" w:line="240" w:lineRule="auto"/>
        <w:jc w:val="both"/>
        <w:rPr>
          <w:rFonts w:ascii="Times New Roman" w:hAnsi="Times New Roman" w:cs="Times New Roman"/>
          <w:sz w:val="24"/>
          <w:szCs w:val="24"/>
        </w:rPr>
      </w:pPr>
    </w:p>
    <w:p w14:paraId="7FBBF069" w14:textId="723C90AE" w:rsidR="00794D3B" w:rsidRPr="0049202C" w:rsidRDefault="00794D3B" w:rsidP="00794D3B">
      <w:pPr>
        <w:spacing w:after="0" w:line="240" w:lineRule="auto"/>
        <w:jc w:val="both"/>
        <w:rPr>
          <w:rFonts w:ascii="Times New Roman" w:hAnsi="Times New Roman" w:cs="Times New Roman"/>
          <w:sz w:val="24"/>
          <w:szCs w:val="24"/>
        </w:rPr>
      </w:pPr>
      <w:r w:rsidRPr="0049202C">
        <w:rPr>
          <w:rFonts w:ascii="Times New Roman" w:hAnsi="Times New Roman" w:cs="Times New Roman"/>
          <w:sz w:val="24"/>
          <w:szCs w:val="24"/>
        </w:rPr>
        <w:t>Sarah Wise is a lecturer for the Centre for Advanced Spatial Analysis of University College London. Her research interests lie in exploring and forecasting the development of systems involving people, infrastructure, and information using methodologies including agent</w:t>
      </w:r>
      <w:r w:rsidR="00D15EA4">
        <w:rPr>
          <w:rFonts w:ascii="Times New Roman" w:hAnsi="Times New Roman" w:cs="Times New Roman"/>
          <w:sz w:val="24"/>
          <w:szCs w:val="24"/>
        </w:rPr>
        <w:t>-</w:t>
      </w:r>
      <w:r w:rsidRPr="0049202C">
        <w:rPr>
          <w:rFonts w:ascii="Times New Roman" w:hAnsi="Times New Roman" w:cs="Times New Roman"/>
          <w:sz w:val="24"/>
          <w:szCs w:val="24"/>
        </w:rPr>
        <w:t>based modelling (ABM), social network analysis (SNA), data mining, statistical analysis, and geographic information systems (GIS). Sarah completed a PhD in the Computational Social Science department of George Mason University in 2014. She graduated from the University of Chicago in 2009 with a double major in Computer Science and East Asian Cultures and Language. She has worked for Argonne National Laboratory, the United States Department of State, and various government contractors.</w:t>
      </w:r>
    </w:p>
    <w:p w14:paraId="6802ED18" w14:textId="77777777" w:rsidR="00794D3B" w:rsidRPr="009604EE" w:rsidRDefault="00794D3B" w:rsidP="00794D3B">
      <w:pPr>
        <w:spacing w:after="0" w:line="240" w:lineRule="auto"/>
        <w:jc w:val="both"/>
        <w:rPr>
          <w:rFonts w:ascii="Times New Roman" w:hAnsi="Times New Roman" w:cs="Times New Roman"/>
          <w:i/>
          <w:sz w:val="24"/>
          <w:szCs w:val="24"/>
        </w:rPr>
      </w:pPr>
    </w:p>
    <w:p w14:paraId="0AC7D689" w14:textId="25F2C6B2" w:rsidR="00794D3B" w:rsidRPr="009604EE" w:rsidRDefault="00794D3B" w:rsidP="00794D3B">
      <w:pPr>
        <w:spacing w:after="0" w:line="240" w:lineRule="auto"/>
        <w:jc w:val="both"/>
        <w:rPr>
          <w:rFonts w:ascii="Times New Roman" w:hAnsi="Times New Roman" w:cs="Times New Roman"/>
          <w:sz w:val="24"/>
          <w:szCs w:val="24"/>
        </w:rPr>
      </w:pPr>
      <w:r w:rsidRPr="009604EE">
        <w:rPr>
          <w:rFonts w:ascii="Times New Roman" w:hAnsi="Times New Roman" w:cs="Times New Roman"/>
          <w:sz w:val="24"/>
          <w:szCs w:val="24"/>
        </w:rPr>
        <w:t>Kostas Cheliotis is a Research Associate at the Centre for Advanced Spatial Analysis, working on the FTC2050 project. His research interests include computational simulations of spatial systems, spatial behaviour at the architectural scale and the interaction between design and space use, and interactive visualisations as a tool for efficient communication and dissemination of information. His current work focusses on developing agent-based models of last-mile road freight traffic</w:t>
      </w:r>
      <w:r w:rsidR="00D15EA4">
        <w:rPr>
          <w:rFonts w:ascii="Times New Roman" w:hAnsi="Times New Roman" w:cs="Times New Roman"/>
          <w:sz w:val="24"/>
          <w:szCs w:val="24"/>
        </w:rPr>
        <w:t xml:space="preserve"> </w:t>
      </w:r>
      <w:r w:rsidRPr="009604EE">
        <w:rPr>
          <w:rFonts w:ascii="Times New Roman" w:hAnsi="Times New Roman" w:cs="Times New Roman"/>
          <w:sz w:val="24"/>
          <w:szCs w:val="24"/>
        </w:rPr>
        <w:t>and developing interactive platforms for understanding the impact of urban freight.</w:t>
      </w:r>
    </w:p>
    <w:p w14:paraId="2F7DED42" w14:textId="77777777" w:rsidR="00794D3B" w:rsidRPr="009604EE" w:rsidRDefault="00794D3B" w:rsidP="00794D3B">
      <w:pPr>
        <w:spacing w:after="0" w:line="240" w:lineRule="auto"/>
        <w:jc w:val="both"/>
        <w:rPr>
          <w:rFonts w:ascii="Times New Roman" w:hAnsi="Times New Roman" w:cs="Times New Roman"/>
          <w:sz w:val="24"/>
          <w:szCs w:val="24"/>
        </w:rPr>
      </w:pPr>
    </w:p>
    <w:p w14:paraId="0D03CC41" w14:textId="77777777" w:rsidR="00794D3B" w:rsidRPr="00AD237E" w:rsidRDefault="00794D3B" w:rsidP="00794D3B">
      <w:pPr>
        <w:spacing w:after="0" w:line="240" w:lineRule="auto"/>
        <w:jc w:val="both"/>
        <w:rPr>
          <w:rFonts w:ascii="Times New Roman" w:hAnsi="Times New Roman" w:cs="Times New Roman"/>
          <w:sz w:val="24"/>
          <w:szCs w:val="24"/>
        </w:rPr>
      </w:pPr>
      <w:r w:rsidRPr="00AD237E">
        <w:rPr>
          <w:rFonts w:ascii="Times New Roman" w:hAnsi="Times New Roman" w:cs="Times New Roman"/>
          <w:sz w:val="24"/>
          <w:szCs w:val="24"/>
        </w:rPr>
        <w:t xml:space="preserve">Tolga Bektas is Professor of Logistics Management at the University of Liverpool Management School.  He has a PhD in Industrial Engineering from </w:t>
      </w:r>
      <w:proofErr w:type="spellStart"/>
      <w:r w:rsidRPr="00AD237E">
        <w:rPr>
          <w:rFonts w:ascii="Times New Roman" w:hAnsi="Times New Roman" w:cs="Times New Roman"/>
          <w:sz w:val="24"/>
          <w:szCs w:val="24"/>
        </w:rPr>
        <w:t>Bilkent</w:t>
      </w:r>
      <w:proofErr w:type="spellEnd"/>
      <w:r w:rsidRPr="00AD237E">
        <w:rPr>
          <w:rFonts w:ascii="Times New Roman" w:hAnsi="Times New Roman" w:cs="Times New Roman"/>
          <w:sz w:val="24"/>
          <w:szCs w:val="24"/>
        </w:rPr>
        <w:t xml:space="preserve"> University and postdoctoral research experience at the University of Montreal in Canada.  His research is on mathematical model</w:t>
      </w:r>
      <w:r>
        <w:rPr>
          <w:rFonts w:ascii="Times New Roman" w:hAnsi="Times New Roman" w:cs="Times New Roman"/>
          <w:sz w:val="24"/>
          <w:szCs w:val="24"/>
        </w:rPr>
        <w:t>l</w:t>
      </w:r>
      <w:r w:rsidRPr="00AD237E">
        <w:rPr>
          <w:rFonts w:ascii="Times New Roman" w:hAnsi="Times New Roman" w:cs="Times New Roman"/>
          <w:sz w:val="24"/>
          <w:szCs w:val="24"/>
        </w:rPr>
        <w:t xml:space="preserve">ing and optimization of problems arising in freight logistics, including network design, vehicle routing and location analysis, with a </w:t>
      </w:r>
      <w:proofErr w:type="gramStart"/>
      <w:r w:rsidRPr="00AD237E">
        <w:rPr>
          <w:rFonts w:ascii="Times New Roman" w:hAnsi="Times New Roman" w:cs="Times New Roman"/>
          <w:sz w:val="24"/>
          <w:szCs w:val="24"/>
        </w:rPr>
        <w:t>particular focus</w:t>
      </w:r>
      <w:proofErr w:type="gramEnd"/>
      <w:r w:rsidRPr="00AD237E">
        <w:rPr>
          <w:rFonts w:ascii="Times New Roman" w:hAnsi="Times New Roman" w:cs="Times New Roman"/>
          <w:sz w:val="24"/>
          <w:szCs w:val="24"/>
        </w:rPr>
        <w:t xml:space="preserve"> on reducing the environmental externalities of road transport.  He has been an investigator on </w:t>
      </w:r>
      <w:proofErr w:type="gramStart"/>
      <w:r w:rsidRPr="00AD237E">
        <w:rPr>
          <w:rFonts w:ascii="Times New Roman" w:hAnsi="Times New Roman" w:cs="Times New Roman"/>
          <w:sz w:val="24"/>
          <w:szCs w:val="24"/>
        </w:rPr>
        <w:t>a number of</w:t>
      </w:r>
      <w:proofErr w:type="gramEnd"/>
      <w:r w:rsidRPr="00AD237E">
        <w:rPr>
          <w:rFonts w:ascii="Times New Roman" w:hAnsi="Times New Roman" w:cs="Times New Roman"/>
          <w:sz w:val="24"/>
          <w:szCs w:val="24"/>
        </w:rPr>
        <w:t xml:space="preserve"> externally funded projects in railway timetable optimisation, maintenance planning in sea vessels and last-mile distribution in cities.  His publications include peer-reviewed journal papers, and a textbook titled Freight Transport and Distribution printed by CRC Press in 2017.</w:t>
      </w:r>
    </w:p>
    <w:p w14:paraId="65BF93D5" w14:textId="77777777" w:rsidR="00794D3B" w:rsidRPr="002C1F08" w:rsidRDefault="00794D3B" w:rsidP="00794D3B">
      <w:pPr>
        <w:spacing w:after="0" w:line="240" w:lineRule="auto"/>
        <w:jc w:val="both"/>
        <w:rPr>
          <w:rFonts w:ascii="Times New Roman" w:hAnsi="Times New Roman" w:cs="Times New Roman"/>
          <w:sz w:val="24"/>
          <w:szCs w:val="24"/>
        </w:rPr>
      </w:pPr>
    </w:p>
    <w:p w14:paraId="01973164" w14:textId="77777777" w:rsidR="00794D3B" w:rsidRPr="002C1F08" w:rsidRDefault="00794D3B" w:rsidP="00794D3B">
      <w:pPr>
        <w:spacing w:after="0" w:line="240" w:lineRule="auto"/>
        <w:jc w:val="both"/>
        <w:rPr>
          <w:rFonts w:ascii="Times New Roman" w:hAnsi="Times New Roman" w:cs="Times New Roman"/>
          <w:sz w:val="24"/>
          <w:szCs w:val="24"/>
        </w:rPr>
      </w:pPr>
    </w:p>
    <w:p w14:paraId="2FFC9620" w14:textId="77777777" w:rsidR="00820E88" w:rsidRDefault="00820E88">
      <w:pPr>
        <w:rPr>
          <w:rFonts w:ascii="Times New Roman" w:hAnsi="Times New Roman" w:cs="Times New Roman"/>
          <w:b/>
          <w:sz w:val="24"/>
          <w:szCs w:val="24"/>
        </w:rPr>
      </w:pPr>
    </w:p>
    <w:p w14:paraId="598300B8" w14:textId="77777777" w:rsidR="00A060DB" w:rsidRPr="002C1F08" w:rsidRDefault="00A060DB" w:rsidP="00A060DB">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A</w:t>
      </w:r>
      <w:r>
        <w:rPr>
          <w:rFonts w:ascii="Times New Roman" w:hAnsi="Times New Roman" w:cs="Times New Roman"/>
          <w:b/>
          <w:sz w:val="24"/>
          <w:szCs w:val="24"/>
        </w:rPr>
        <w:t>bstract</w:t>
      </w:r>
    </w:p>
    <w:p w14:paraId="11BF7A3F" w14:textId="77777777" w:rsidR="00A060DB" w:rsidRPr="002C1F08" w:rsidRDefault="00A060DB" w:rsidP="00A060DB">
      <w:pPr>
        <w:spacing w:after="0" w:line="240" w:lineRule="auto"/>
        <w:jc w:val="both"/>
        <w:rPr>
          <w:rFonts w:ascii="Times New Roman" w:hAnsi="Times New Roman" w:cs="Times New Roman"/>
          <w:sz w:val="24"/>
          <w:szCs w:val="24"/>
        </w:rPr>
      </w:pPr>
    </w:p>
    <w:p w14:paraId="501850F3" w14:textId="77777777" w:rsidR="002D0737" w:rsidRDefault="002D0737" w:rsidP="002D0737">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Parcel delivery operations in central London currently consist of drivers using vans. Drivers travel by road, leav</w:t>
      </w:r>
      <w:r>
        <w:rPr>
          <w:rFonts w:ascii="Times New Roman" w:hAnsi="Times New Roman" w:cs="Times New Roman"/>
          <w:sz w:val="24"/>
          <w:szCs w:val="24"/>
        </w:rPr>
        <w:t>ing</w:t>
      </w:r>
      <w:r w:rsidRPr="002C1F08">
        <w:rPr>
          <w:rFonts w:ascii="Times New Roman" w:hAnsi="Times New Roman" w:cs="Times New Roman"/>
          <w:sz w:val="24"/>
          <w:szCs w:val="24"/>
        </w:rPr>
        <w:t xml:space="preserve"> the</w:t>
      </w:r>
      <w:r>
        <w:rPr>
          <w:rFonts w:ascii="Times New Roman" w:hAnsi="Times New Roman" w:cs="Times New Roman"/>
          <w:sz w:val="24"/>
          <w:szCs w:val="24"/>
        </w:rPr>
        <w:t>ir</w:t>
      </w:r>
      <w:r w:rsidRPr="002C1F08">
        <w:rPr>
          <w:rFonts w:ascii="Times New Roman" w:hAnsi="Times New Roman" w:cs="Times New Roman"/>
          <w:sz w:val="24"/>
          <w:szCs w:val="24"/>
        </w:rPr>
        <w:t xml:space="preserve"> vehicle parked</w:t>
      </w:r>
      <w:r>
        <w:rPr>
          <w:rFonts w:ascii="Times New Roman" w:hAnsi="Times New Roman" w:cs="Times New Roman"/>
          <w:sz w:val="24"/>
          <w:szCs w:val="24"/>
        </w:rPr>
        <w:t xml:space="preserve"> at the kerbside for up to 60% of the round time</w:t>
      </w:r>
      <w:r w:rsidRPr="002C1F08">
        <w:rPr>
          <w:rFonts w:ascii="Times New Roman" w:hAnsi="Times New Roman" w:cs="Times New Roman"/>
          <w:sz w:val="24"/>
          <w:szCs w:val="24"/>
        </w:rPr>
        <w:t xml:space="preserve"> while making deliveries on-foot to consignees</w:t>
      </w:r>
      <w:r>
        <w:rPr>
          <w:rFonts w:ascii="Times New Roman" w:hAnsi="Times New Roman" w:cs="Times New Roman"/>
          <w:sz w:val="24"/>
          <w:szCs w:val="24"/>
        </w:rPr>
        <w:t>, walking up to 10 km per day</w:t>
      </w:r>
      <w:r w:rsidRPr="002C1F08">
        <w:rPr>
          <w:rFonts w:ascii="Times New Roman" w:hAnsi="Times New Roman" w:cs="Times New Roman"/>
          <w:sz w:val="24"/>
          <w:szCs w:val="24"/>
        </w:rPr>
        <w:t xml:space="preserve">. </w:t>
      </w:r>
      <w:r>
        <w:rPr>
          <w:rFonts w:ascii="Times New Roman" w:hAnsi="Times New Roman" w:cs="Times New Roman"/>
          <w:sz w:val="24"/>
          <w:szCs w:val="24"/>
        </w:rPr>
        <w:t xml:space="preserve">A trial was carried out in </w:t>
      </w:r>
      <w:r w:rsidRPr="002C1F08">
        <w:rPr>
          <w:rFonts w:ascii="Times New Roman" w:hAnsi="Times New Roman" w:cs="Times New Roman"/>
          <w:sz w:val="24"/>
          <w:szCs w:val="24"/>
        </w:rPr>
        <w:t>which on-foot porters using wheeled bags ma</w:t>
      </w:r>
      <w:r>
        <w:rPr>
          <w:rFonts w:ascii="Times New Roman" w:hAnsi="Times New Roman" w:cs="Times New Roman"/>
          <w:sz w:val="24"/>
          <w:szCs w:val="24"/>
        </w:rPr>
        <w:t>de</w:t>
      </w:r>
      <w:r w:rsidRPr="002C1F08">
        <w:rPr>
          <w:rFonts w:ascii="Times New Roman" w:hAnsi="Times New Roman" w:cs="Times New Roman"/>
          <w:sz w:val="24"/>
          <w:szCs w:val="24"/>
        </w:rPr>
        <w:t xml:space="preserve"> parcel deliveries to consignees</w:t>
      </w:r>
      <w:r>
        <w:rPr>
          <w:rFonts w:ascii="Times New Roman" w:hAnsi="Times New Roman" w:cs="Times New Roman"/>
          <w:sz w:val="24"/>
          <w:szCs w:val="24"/>
        </w:rPr>
        <w:t>, supplied by van</w:t>
      </w:r>
      <w:r w:rsidRPr="002C1F08">
        <w:rPr>
          <w:rFonts w:ascii="Times New Roman" w:hAnsi="Times New Roman" w:cs="Times New Roman"/>
          <w:sz w:val="24"/>
          <w:szCs w:val="24"/>
        </w:rPr>
        <w:t xml:space="preserve">. The results of this trial and additional analysis of its wider implementation across London’s Central Activities Zone (CAZ) indicate that parcel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could </w:t>
      </w:r>
      <w:r>
        <w:rPr>
          <w:rFonts w:ascii="Times New Roman" w:hAnsi="Times New Roman" w:cs="Times New Roman"/>
          <w:sz w:val="24"/>
          <w:szCs w:val="24"/>
        </w:rPr>
        <w:t xml:space="preserve">result in </w:t>
      </w:r>
      <w:r w:rsidRPr="002C1F08">
        <w:rPr>
          <w:rFonts w:ascii="Times New Roman" w:hAnsi="Times New Roman" w:cs="Times New Roman"/>
          <w:sz w:val="24"/>
          <w:szCs w:val="24"/>
        </w:rPr>
        <w:t>reductions in vehicle parking time at kerbside (of approximately 50-65%), and vehicle driving time and distance travelled (of approximately 25-35%)</w:t>
      </w:r>
      <w:r>
        <w:rPr>
          <w:rFonts w:ascii="Times New Roman" w:hAnsi="Times New Roman" w:cs="Times New Roman"/>
          <w:sz w:val="24"/>
          <w:szCs w:val="24"/>
        </w:rPr>
        <w:t xml:space="preserve"> compared to current</w:t>
      </w:r>
      <w:r w:rsidRPr="002C1F08">
        <w:rPr>
          <w:rFonts w:ascii="Times New Roman" w:hAnsi="Times New Roman" w:cs="Times New Roman"/>
          <w:sz w:val="24"/>
          <w:szCs w:val="24"/>
        </w:rPr>
        <w:t xml:space="preserve"> parcel operations</w:t>
      </w:r>
      <w:r>
        <w:rPr>
          <w:rFonts w:ascii="Times New Roman" w:hAnsi="Times New Roman" w:cs="Times New Roman"/>
          <w:sz w:val="24"/>
          <w:szCs w:val="24"/>
        </w:rPr>
        <w:t xml:space="preserve">. </w:t>
      </w:r>
      <w:r w:rsidRPr="002C1F08">
        <w:rPr>
          <w:rFonts w:ascii="Times New Roman" w:hAnsi="Times New Roman" w:cs="Times New Roman"/>
          <w:sz w:val="24"/>
          <w:szCs w:val="24"/>
        </w:rPr>
        <w:t xml:space="preserve">These operational outcomes would result in associated improvements in greenhouse gas emissions and local air quality, as well as reductions in the vehicle fleets required by carriers. </w:t>
      </w:r>
      <w:r>
        <w:rPr>
          <w:rFonts w:ascii="Times New Roman" w:hAnsi="Times New Roman" w:cs="Times New Roman"/>
          <w:sz w:val="24"/>
          <w:szCs w:val="24"/>
        </w:rPr>
        <w:t xml:space="preserve">Related planning considerations for public policy makers including the review of vehicle kerbside stopping regulations to encourage </w:t>
      </w:r>
      <w:proofErr w:type="spellStart"/>
      <w:r>
        <w:rPr>
          <w:rFonts w:ascii="Times New Roman" w:hAnsi="Times New Roman" w:cs="Times New Roman"/>
          <w:sz w:val="24"/>
          <w:szCs w:val="24"/>
        </w:rPr>
        <w:t>portering</w:t>
      </w:r>
      <w:proofErr w:type="spellEnd"/>
      <w:r>
        <w:rPr>
          <w:rFonts w:ascii="Times New Roman" w:hAnsi="Times New Roman" w:cs="Times New Roman"/>
          <w:sz w:val="24"/>
          <w:szCs w:val="24"/>
        </w:rPr>
        <w:t xml:space="preserve">, the provision of land for secure storage facilities for goods to be delivered by porters, and rest break facilities for porters are identified and discussed. </w:t>
      </w:r>
    </w:p>
    <w:p w14:paraId="79C18FD6" w14:textId="720E1582" w:rsidR="00A060DB" w:rsidRDefault="00A060DB" w:rsidP="00A06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904C7DE" w14:textId="77777777" w:rsidR="00A060DB" w:rsidRDefault="00A060DB" w:rsidP="00A060DB">
      <w:pPr>
        <w:spacing w:after="0" w:line="240" w:lineRule="auto"/>
        <w:jc w:val="both"/>
        <w:rPr>
          <w:rFonts w:ascii="Times New Roman" w:hAnsi="Times New Roman" w:cs="Times New Roman"/>
          <w:b/>
          <w:sz w:val="24"/>
          <w:szCs w:val="24"/>
        </w:rPr>
      </w:pPr>
    </w:p>
    <w:p w14:paraId="2774781A" w14:textId="77777777" w:rsidR="00A060DB" w:rsidRPr="002C1F08" w:rsidRDefault="00A060DB" w:rsidP="00A060DB">
      <w:pPr>
        <w:spacing w:after="0" w:line="240" w:lineRule="auto"/>
        <w:jc w:val="both"/>
        <w:rPr>
          <w:rFonts w:ascii="Times New Roman" w:hAnsi="Times New Roman" w:cs="Times New Roman"/>
          <w:sz w:val="24"/>
          <w:szCs w:val="24"/>
        </w:rPr>
      </w:pPr>
      <w:r w:rsidRPr="00BB79B7">
        <w:rPr>
          <w:rFonts w:ascii="Times New Roman" w:hAnsi="Times New Roman" w:cs="Times New Roman"/>
          <w:b/>
          <w:sz w:val="24"/>
          <w:szCs w:val="24"/>
        </w:rPr>
        <w:t>Keywords:</w:t>
      </w:r>
      <w:r w:rsidRPr="002C1F08">
        <w:rPr>
          <w:rFonts w:ascii="Times New Roman" w:hAnsi="Times New Roman" w:cs="Times New Roman"/>
          <w:sz w:val="24"/>
          <w:szCs w:val="24"/>
        </w:rPr>
        <w:t xml:space="preserve"> urban freight; last-mile deliveries; on-foot porters; parcels; central London; </w:t>
      </w:r>
      <w:r w:rsidRPr="00BB79B7">
        <w:rPr>
          <w:rFonts w:ascii="Times New Roman" w:hAnsi="Times New Roman" w:cs="Times New Roman"/>
          <w:sz w:val="24"/>
          <w:szCs w:val="24"/>
        </w:rPr>
        <w:t>planning; sustainability</w:t>
      </w:r>
    </w:p>
    <w:p w14:paraId="4BDA06FD" w14:textId="77777777" w:rsidR="00A060DB" w:rsidRDefault="00A060DB" w:rsidP="007039F0">
      <w:pPr>
        <w:spacing w:after="0" w:line="240" w:lineRule="auto"/>
        <w:jc w:val="both"/>
        <w:rPr>
          <w:rFonts w:ascii="Times New Roman" w:hAnsi="Times New Roman" w:cs="Times New Roman"/>
          <w:b/>
          <w:sz w:val="24"/>
          <w:szCs w:val="24"/>
        </w:rPr>
      </w:pPr>
    </w:p>
    <w:p w14:paraId="7FEE274C" w14:textId="77777777" w:rsidR="00794D3B" w:rsidRDefault="00794D3B" w:rsidP="007039F0">
      <w:pPr>
        <w:spacing w:after="0" w:line="240" w:lineRule="auto"/>
        <w:jc w:val="both"/>
        <w:rPr>
          <w:rFonts w:ascii="Times New Roman" w:hAnsi="Times New Roman" w:cs="Times New Roman"/>
          <w:b/>
          <w:sz w:val="24"/>
          <w:szCs w:val="24"/>
        </w:rPr>
      </w:pPr>
    </w:p>
    <w:p w14:paraId="40098A71" w14:textId="204E8918" w:rsidR="007039F0" w:rsidRPr="002C1F08" w:rsidRDefault="009E6694"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7039F0" w:rsidRPr="002C1F08">
        <w:rPr>
          <w:rFonts w:ascii="Times New Roman" w:hAnsi="Times New Roman" w:cs="Times New Roman"/>
          <w:b/>
          <w:sz w:val="24"/>
          <w:szCs w:val="24"/>
        </w:rPr>
        <w:t>I</w:t>
      </w:r>
      <w:r>
        <w:rPr>
          <w:rFonts w:ascii="Times New Roman" w:hAnsi="Times New Roman" w:cs="Times New Roman"/>
          <w:b/>
          <w:sz w:val="24"/>
          <w:szCs w:val="24"/>
        </w:rPr>
        <w:t>ntroduction</w:t>
      </w:r>
    </w:p>
    <w:p w14:paraId="4910E412" w14:textId="77777777" w:rsidR="007039F0" w:rsidRPr="002C1F08" w:rsidRDefault="007039F0" w:rsidP="007039F0">
      <w:pPr>
        <w:spacing w:after="0" w:line="240" w:lineRule="auto"/>
        <w:jc w:val="both"/>
        <w:rPr>
          <w:rFonts w:ascii="Times New Roman" w:hAnsi="Times New Roman" w:cs="Times New Roman"/>
          <w:sz w:val="24"/>
          <w:szCs w:val="24"/>
        </w:rPr>
      </w:pPr>
    </w:p>
    <w:p w14:paraId="280A6A45" w14:textId="215C1A1C"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This paper reports on a live demonstration and analysis of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(using humans </w:t>
      </w:r>
      <w:r w:rsidR="005773AB">
        <w:rPr>
          <w:rFonts w:ascii="Times New Roman" w:hAnsi="Times New Roman" w:cs="Times New Roman"/>
          <w:sz w:val="24"/>
          <w:szCs w:val="24"/>
        </w:rPr>
        <w:t>to carry goods on-foot)</w:t>
      </w:r>
      <w:r w:rsidRPr="002C1F08">
        <w:rPr>
          <w:rFonts w:ascii="Times New Roman" w:hAnsi="Times New Roman" w:cs="Times New Roman"/>
          <w:sz w:val="24"/>
          <w:szCs w:val="24"/>
        </w:rPr>
        <w:t xml:space="preserve"> for the delivery of parcels in central London. The trial, which was undertaken in association with </w:t>
      </w:r>
      <w:proofErr w:type="spellStart"/>
      <w:r w:rsidRPr="002C1F08">
        <w:rPr>
          <w:rFonts w:ascii="Times New Roman" w:hAnsi="Times New Roman" w:cs="Times New Roman"/>
          <w:sz w:val="24"/>
          <w:szCs w:val="24"/>
        </w:rPr>
        <w:t>Gnewt</w:t>
      </w:r>
      <w:proofErr w:type="spellEnd"/>
      <w:r w:rsidRPr="002C1F08">
        <w:rPr>
          <w:rFonts w:ascii="Times New Roman" w:hAnsi="Times New Roman" w:cs="Times New Roman"/>
          <w:sz w:val="24"/>
          <w:szCs w:val="24"/>
        </w:rPr>
        <w:t xml:space="preserve"> </w:t>
      </w:r>
      <w:r w:rsidR="005773AB">
        <w:rPr>
          <w:rFonts w:ascii="Times New Roman" w:hAnsi="Times New Roman" w:cs="Times New Roman"/>
          <w:sz w:val="24"/>
          <w:szCs w:val="24"/>
        </w:rPr>
        <w:t xml:space="preserve">Cargo </w:t>
      </w:r>
      <w:r w:rsidRPr="002C1F08">
        <w:rPr>
          <w:rFonts w:ascii="Times New Roman" w:hAnsi="Times New Roman" w:cs="Times New Roman"/>
          <w:sz w:val="24"/>
          <w:szCs w:val="24"/>
        </w:rPr>
        <w:t xml:space="preserve">(a last-mile urban parcel carrier with a fleet of approximately 80 vans </w:t>
      </w:r>
      <w:r w:rsidR="005773AB">
        <w:rPr>
          <w:rFonts w:ascii="Times New Roman" w:hAnsi="Times New Roman" w:cs="Times New Roman"/>
          <w:sz w:val="24"/>
          <w:szCs w:val="24"/>
        </w:rPr>
        <w:t>delivering in</w:t>
      </w:r>
      <w:r w:rsidRPr="002C1F08">
        <w:rPr>
          <w:rFonts w:ascii="Times New Roman" w:hAnsi="Times New Roman" w:cs="Times New Roman"/>
          <w:sz w:val="24"/>
          <w:szCs w:val="24"/>
        </w:rPr>
        <w:t xml:space="preserve"> central London</w:t>
      </w:r>
      <w:r w:rsidR="005773AB">
        <w:rPr>
          <w:rFonts w:ascii="Times New Roman" w:hAnsi="Times New Roman" w:cs="Times New Roman"/>
          <w:sz w:val="24"/>
          <w:szCs w:val="24"/>
        </w:rPr>
        <w:t>;</w:t>
      </w:r>
      <w:r w:rsidRPr="002C1F08">
        <w:rPr>
          <w:rFonts w:ascii="Times New Roman" w:hAnsi="Times New Roman" w:cs="Times New Roman"/>
          <w:sz w:val="24"/>
          <w:szCs w:val="24"/>
        </w:rPr>
        <w:t xml:space="preserve"> www.gnewt.co.uk) investigated the scope for porters to deliver parcels over the final mile, essentially decoupling the driving and walking elements currently all undertaken by the delivery driver.</w:t>
      </w:r>
    </w:p>
    <w:p w14:paraId="329BA9D7" w14:textId="77777777" w:rsidR="007039F0" w:rsidRPr="002C1F08" w:rsidRDefault="007039F0" w:rsidP="007039F0">
      <w:pPr>
        <w:spacing w:after="0" w:line="240" w:lineRule="auto"/>
        <w:jc w:val="both"/>
        <w:rPr>
          <w:rFonts w:ascii="Times New Roman" w:hAnsi="Times New Roman" w:cs="Times New Roman"/>
          <w:sz w:val="24"/>
          <w:szCs w:val="24"/>
        </w:rPr>
      </w:pPr>
    </w:p>
    <w:p w14:paraId="18CF6F9B" w14:textId="77777777"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From the earliest times of human settlement until the mid-nineteenth century, the primary means of transporting goods within the City of London was by foot (Stern, 1960). London’s walking ‘porters’ were involved in two main types of supply chain activity, (i) moving goods between an origin and destination (such as between a ship and a store, or between a store and a customer), and (ii) loading and unloading transport vessels including boats and ships (Stern, 1960).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was a low-class, often unlicensed occupation, generally carried out by the young and poor (Stern, 1960). In the 18th century, porters started to use barrows and handcarts to aid delivery (Armstrong, 2001) and by 1841, ‘stands’ (locations where porters could wait to be hired (Stern, 1960; Earle, 1994) and ‘pitching places’ (porter resting places (Barker, 1998; Cooper, 2016)) had begun to appear all over central London.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in London began to diminish from the mid-nineteenth century onwards with the relocation of the docks out of central London, and then the rise of the bicycle and motorized transport.</w:t>
      </w:r>
    </w:p>
    <w:p w14:paraId="68F94042" w14:textId="77777777" w:rsidR="007039F0" w:rsidRPr="002C1F08" w:rsidRDefault="007039F0" w:rsidP="007039F0">
      <w:pPr>
        <w:spacing w:after="0" w:line="240" w:lineRule="auto"/>
        <w:jc w:val="both"/>
        <w:rPr>
          <w:rFonts w:ascii="Times New Roman" w:hAnsi="Times New Roman" w:cs="Times New Roman"/>
          <w:sz w:val="24"/>
          <w:szCs w:val="24"/>
        </w:rPr>
      </w:pPr>
    </w:p>
    <w:p w14:paraId="3D231199" w14:textId="5E3D747B" w:rsidR="005773AB"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In recent years the only remaining forms of outdoor freight transport carried out on foot in developed countries are postal services, door-to-door leaflet delivery, and sales people, usually in dense urban areas. On-foot delivery services made a brief reappearance in London during the 2012 Olympic Games when two parcel carriers utilized runners to deliver small, light, time-critical items</w:t>
      </w:r>
      <w:r w:rsidR="005773AB">
        <w:rPr>
          <w:rFonts w:ascii="Times New Roman" w:hAnsi="Times New Roman" w:cs="Times New Roman"/>
          <w:sz w:val="24"/>
          <w:szCs w:val="24"/>
        </w:rPr>
        <w:t xml:space="preserve">. </w:t>
      </w:r>
      <w:r w:rsidRPr="002C1F08">
        <w:rPr>
          <w:rFonts w:ascii="Times New Roman" w:hAnsi="Times New Roman" w:cs="Times New Roman"/>
          <w:sz w:val="24"/>
          <w:szCs w:val="24"/>
        </w:rPr>
        <w:t xml:space="preserve">DHL worked with Jog-Post (a leaflet delivery company) to put in place a team of approximately 100 joggers, capable of running </w:t>
      </w:r>
      <w:r w:rsidR="00077914" w:rsidRPr="002C1F08">
        <w:rPr>
          <w:rFonts w:ascii="Times New Roman" w:hAnsi="Times New Roman" w:cs="Times New Roman"/>
          <w:sz w:val="24"/>
          <w:szCs w:val="24"/>
        </w:rPr>
        <w:t>8</w:t>
      </w:r>
      <w:r w:rsidRPr="002C1F08">
        <w:rPr>
          <w:rFonts w:ascii="Times New Roman" w:hAnsi="Times New Roman" w:cs="Times New Roman"/>
          <w:sz w:val="24"/>
          <w:szCs w:val="24"/>
        </w:rPr>
        <w:t>-1</w:t>
      </w:r>
      <w:r w:rsidR="00077914" w:rsidRPr="002C1F08">
        <w:rPr>
          <w:rFonts w:ascii="Times New Roman" w:hAnsi="Times New Roman" w:cs="Times New Roman"/>
          <w:sz w:val="24"/>
          <w:szCs w:val="24"/>
        </w:rPr>
        <w:t>6 km</w:t>
      </w:r>
      <w:r w:rsidRPr="002C1F08">
        <w:rPr>
          <w:rFonts w:ascii="Times New Roman" w:hAnsi="Times New Roman" w:cs="Times New Roman"/>
          <w:sz w:val="24"/>
          <w:szCs w:val="24"/>
        </w:rPr>
        <w:t xml:space="preserve"> per day at speeds of 8</w:t>
      </w:r>
      <w:r w:rsidR="00077914" w:rsidRPr="002C1F08">
        <w:rPr>
          <w:rFonts w:ascii="Times New Roman" w:hAnsi="Times New Roman" w:cs="Times New Roman"/>
          <w:sz w:val="24"/>
          <w:szCs w:val="24"/>
        </w:rPr>
        <w:t>-13</w:t>
      </w:r>
      <w:r w:rsidRPr="002C1F08">
        <w:rPr>
          <w:rFonts w:ascii="Times New Roman" w:hAnsi="Times New Roman" w:cs="Times New Roman"/>
          <w:sz w:val="24"/>
          <w:szCs w:val="24"/>
        </w:rPr>
        <w:t xml:space="preserve"> </w:t>
      </w:r>
      <w:r w:rsidR="00077914" w:rsidRPr="002C1F08">
        <w:rPr>
          <w:rFonts w:ascii="Times New Roman" w:hAnsi="Times New Roman" w:cs="Times New Roman"/>
          <w:sz w:val="24"/>
          <w:szCs w:val="24"/>
        </w:rPr>
        <w:t>k</w:t>
      </w:r>
      <w:r w:rsidRPr="002C1F08">
        <w:rPr>
          <w:rFonts w:ascii="Times New Roman" w:hAnsi="Times New Roman" w:cs="Times New Roman"/>
          <w:sz w:val="24"/>
          <w:szCs w:val="24"/>
        </w:rPr>
        <w:t xml:space="preserve">m per hour (Post &amp; Parcel, 2017; </w:t>
      </w:r>
      <w:proofErr w:type="spellStart"/>
      <w:r w:rsidRPr="002C1F08">
        <w:rPr>
          <w:rFonts w:ascii="Times New Roman" w:hAnsi="Times New Roman" w:cs="Times New Roman"/>
          <w:sz w:val="24"/>
          <w:szCs w:val="24"/>
        </w:rPr>
        <w:t>runABC</w:t>
      </w:r>
      <w:proofErr w:type="spellEnd"/>
      <w:r w:rsidRPr="002C1F08">
        <w:rPr>
          <w:rFonts w:ascii="Times New Roman" w:hAnsi="Times New Roman" w:cs="Times New Roman"/>
          <w:sz w:val="24"/>
          <w:szCs w:val="24"/>
        </w:rPr>
        <w:t xml:space="preserve"> Scotland, 2012). Meanwhile, </w:t>
      </w:r>
      <w:proofErr w:type="spellStart"/>
      <w:r w:rsidRPr="002C1F08">
        <w:rPr>
          <w:rFonts w:ascii="Times New Roman" w:hAnsi="Times New Roman" w:cs="Times New Roman"/>
          <w:sz w:val="24"/>
          <w:szCs w:val="24"/>
        </w:rPr>
        <w:t>CitySprint</w:t>
      </w:r>
      <w:proofErr w:type="spellEnd"/>
      <w:r w:rsidRPr="002C1F08">
        <w:rPr>
          <w:rFonts w:ascii="Times New Roman" w:hAnsi="Times New Roman" w:cs="Times New Roman"/>
          <w:sz w:val="24"/>
          <w:szCs w:val="24"/>
        </w:rPr>
        <w:t xml:space="preserve"> used twenty joggers and five </w:t>
      </w:r>
      <w:proofErr w:type="spellStart"/>
      <w:r w:rsidRPr="002C1F08">
        <w:rPr>
          <w:rFonts w:ascii="Times New Roman" w:hAnsi="Times New Roman" w:cs="Times New Roman"/>
          <w:sz w:val="24"/>
          <w:szCs w:val="24"/>
        </w:rPr>
        <w:t>rollerbladers</w:t>
      </w:r>
      <w:proofErr w:type="spellEnd"/>
      <w:r w:rsidRPr="002C1F08">
        <w:rPr>
          <w:rFonts w:ascii="Times New Roman" w:hAnsi="Times New Roman" w:cs="Times New Roman"/>
          <w:sz w:val="24"/>
          <w:szCs w:val="24"/>
        </w:rPr>
        <w:t xml:space="preserve"> with the former covering on average </w:t>
      </w:r>
      <w:r w:rsidR="00077914" w:rsidRPr="002C1F08">
        <w:rPr>
          <w:rFonts w:ascii="Times New Roman" w:hAnsi="Times New Roman" w:cs="Times New Roman"/>
          <w:sz w:val="24"/>
          <w:szCs w:val="24"/>
        </w:rPr>
        <w:t>10 km</w:t>
      </w:r>
      <w:r w:rsidRPr="002C1F08">
        <w:rPr>
          <w:rFonts w:ascii="Times New Roman" w:hAnsi="Times New Roman" w:cs="Times New Roman"/>
          <w:sz w:val="24"/>
          <w:szCs w:val="24"/>
        </w:rPr>
        <w:t xml:space="preserve"> per day (</w:t>
      </w:r>
      <w:proofErr w:type="spellStart"/>
      <w:r w:rsidRPr="002C1F08">
        <w:rPr>
          <w:rFonts w:ascii="Times New Roman" w:hAnsi="Times New Roman" w:cs="Times New Roman"/>
          <w:sz w:val="24"/>
          <w:szCs w:val="24"/>
        </w:rPr>
        <w:t>Firstlight</w:t>
      </w:r>
      <w:proofErr w:type="spellEnd"/>
      <w:r w:rsidRPr="002C1F08">
        <w:rPr>
          <w:rFonts w:ascii="Times New Roman" w:hAnsi="Times New Roman" w:cs="Times New Roman"/>
          <w:sz w:val="24"/>
          <w:szCs w:val="24"/>
        </w:rPr>
        <w:t xml:space="preserve">, 2012). In 2016, DHL opened a 1200 square foot ‘walking courier’ facility in New York’s lower Manhattan financial district, employing approximately a dozen ‘foot couriers’ who delivered parcels in five ZIP codes (DC Velocity, 2016; DHL, 2016). UPS </w:t>
      </w:r>
      <w:r w:rsidR="00804717">
        <w:rPr>
          <w:rFonts w:ascii="Times New Roman" w:hAnsi="Times New Roman" w:cs="Times New Roman"/>
          <w:sz w:val="24"/>
          <w:szCs w:val="24"/>
        </w:rPr>
        <w:t xml:space="preserve">has </w:t>
      </w:r>
      <w:r w:rsidRPr="002C1F08">
        <w:rPr>
          <w:rFonts w:ascii="Times New Roman" w:hAnsi="Times New Roman" w:cs="Times New Roman"/>
          <w:sz w:val="24"/>
          <w:szCs w:val="24"/>
        </w:rPr>
        <w:t>use</w:t>
      </w:r>
      <w:r w:rsidR="00804717">
        <w:rPr>
          <w:rFonts w:ascii="Times New Roman" w:hAnsi="Times New Roman" w:cs="Times New Roman"/>
          <w:sz w:val="24"/>
          <w:szCs w:val="24"/>
        </w:rPr>
        <w:t>d</w:t>
      </w:r>
      <w:r w:rsidRPr="002C1F08">
        <w:rPr>
          <w:rFonts w:ascii="Times New Roman" w:hAnsi="Times New Roman" w:cs="Times New Roman"/>
          <w:sz w:val="24"/>
          <w:szCs w:val="24"/>
        </w:rPr>
        <w:t xml:space="preserve"> what it describe</w:t>
      </w:r>
      <w:r w:rsidR="00804717">
        <w:rPr>
          <w:rFonts w:ascii="Times New Roman" w:hAnsi="Times New Roman" w:cs="Times New Roman"/>
          <w:sz w:val="24"/>
          <w:szCs w:val="24"/>
        </w:rPr>
        <w:t>d</w:t>
      </w:r>
      <w:r w:rsidRPr="002C1F08">
        <w:rPr>
          <w:rFonts w:ascii="Times New Roman" w:hAnsi="Times New Roman" w:cs="Times New Roman"/>
          <w:sz w:val="24"/>
          <w:szCs w:val="24"/>
        </w:rPr>
        <w:t xml:space="preserve"> as ‘air walkers’, often operating from a mobile UPS vehicle to pick up and deliver letters, documents and parcels on-foot in central business districts of some American cities (</w:t>
      </w:r>
      <w:r w:rsidR="00BA2C57">
        <w:rPr>
          <w:rFonts w:ascii="Times New Roman" w:hAnsi="Times New Roman" w:cs="Times New Roman"/>
          <w:sz w:val="24"/>
          <w:szCs w:val="24"/>
        </w:rPr>
        <w:t>UPS, 2017</w:t>
      </w:r>
      <w:r w:rsidRPr="002C1F08">
        <w:rPr>
          <w:rFonts w:ascii="Times New Roman" w:hAnsi="Times New Roman" w:cs="Times New Roman"/>
          <w:sz w:val="24"/>
          <w:szCs w:val="24"/>
        </w:rPr>
        <w:t xml:space="preserve">). In addition to </w:t>
      </w:r>
      <w:r w:rsidR="00804717">
        <w:rPr>
          <w:rFonts w:ascii="Times New Roman" w:hAnsi="Times New Roman" w:cs="Times New Roman"/>
          <w:sz w:val="24"/>
          <w:szCs w:val="24"/>
        </w:rPr>
        <w:t xml:space="preserve">on-foot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some researchers </w:t>
      </w:r>
      <w:r w:rsidR="00804717">
        <w:rPr>
          <w:rFonts w:ascii="Times New Roman" w:hAnsi="Times New Roman" w:cs="Times New Roman"/>
          <w:sz w:val="24"/>
          <w:szCs w:val="24"/>
        </w:rPr>
        <w:t>have</w:t>
      </w:r>
      <w:r w:rsidRPr="002C1F08">
        <w:rPr>
          <w:rFonts w:ascii="Times New Roman" w:hAnsi="Times New Roman" w:cs="Times New Roman"/>
          <w:sz w:val="24"/>
          <w:szCs w:val="24"/>
        </w:rPr>
        <w:t xml:space="preserve"> consider</w:t>
      </w:r>
      <w:r w:rsidR="00804717">
        <w:rPr>
          <w:rFonts w:ascii="Times New Roman" w:hAnsi="Times New Roman" w:cs="Times New Roman"/>
          <w:sz w:val="24"/>
          <w:szCs w:val="24"/>
        </w:rPr>
        <w:t>ed</w:t>
      </w:r>
      <w:r w:rsidRPr="002C1F08">
        <w:rPr>
          <w:rFonts w:ascii="Times New Roman" w:hAnsi="Times New Roman" w:cs="Times New Roman"/>
          <w:sz w:val="24"/>
          <w:szCs w:val="24"/>
        </w:rPr>
        <w:t xml:space="preserve"> the use of electrically-assisted cargo cycles for urban parcel delivery (</w:t>
      </w:r>
      <w:r w:rsidR="00D179A0" w:rsidRPr="002C1F08">
        <w:rPr>
          <w:rFonts w:ascii="Times New Roman" w:hAnsi="Times New Roman" w:cs="Times New Roman"/>
          <w:sz w:val="24"/>
          <w:szCs w:val="24"/>
        </w:rPr>
        <w:t>Melo and Baptiste, 2017</w:t>
      </w:r>
      <w:r w:rsidRPr="002C1F08">
        <w:rPr>
          <w:rFonts w:ascii="Times New Roman" w:hAnsi="Times New Roman" w:cs="Times New Roman"/>
          <w:sz w:val="24"/>
          <w:szCs w:val="24"/>
        </w:rPr>
        <w:t xml:space="preserve">).  </w:t>
      </w:r>
    </w:p>
    <w:p w14:paraId="0566EA76" w14:textId="77777777" w:rsidR="007039F0" w:rsidRPr="002C1F08" w:rsidRDefault="007039F0" w:rsidP="007039F0">
      <w:pPr>
        <w:spacing w:after="0" w:line="240" w:lineRule="auto"/>
        <w:jc w:val="both"/>
        <w:rPr>
          <w:rFonts w:ascii="Times New Roman" w:hAnsi="Times New Roman" w:cs="Times New Roman"/>
          <w:sz w:val="24"/>
          <w:szCs w:val="24"/>
        </w:rPr>
      </w:pPr>
    </w:p>
    <w:p w14:paraId="583D561B" w14:textId="0F25A2E9" w:rsidR="007039F0" w:rsidRPr="002C1F08" w:rsidRDefault="007039F0" w:rsidP="007039F0">
      <w:pPr>
        <w:spacing w:after="0" w:line="240" w:lineRule="auto"/>
        <w:jc w:val="both"/>
        <w:rPr>
          <w:rFonts w:ascii="Times New Roman" w:hAnsi="Times New Roman" w:cs="Times New Roman"/>
          <w:sz w:val="24"/>
          <w:szCs w:val="24"/>
        </w:rPr>
      </w:pP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w:t>
      </w:r>
      <w:r w:rsidR="00CA2E88">
        <w:rPr>
          <w:rFonts w:ascii="Times New Roman" w:hAnsi="Times New Roman" w:cs="Times New Roman"/>
          <w:sz w:val="24"/>
          <w:szCs w:val="24"/>
        </w:rPr>
        <w:t>remains</w:t>
      </w:r>
      <w:r w:rsidRPr="002C1F08">
        <w:rPr>
          <w:rFonts w:ascii="Times New Roman" w:hAnsi="Times New Roman" w:cs="Times New Roman"/>
          <w:sz w:val="24"/>
          <w:szCs w:val="24"/>
        </w:rPr>
        <w:t xml:space="preserve"> an important means of outdoor goods transport in developing countries, especially in geographically challenging terrains or where mechanized handling systems are not available, </w:t>
      </w:r>
      <w:r w:rsidR="00964FC6">
        <w:rPr>
          <w:rFonts w:ascii="Times New Roman" w:hAnsi="Times New Roman" w:cs="Times New Roman"/>
          <w:sz w:val="24"/>
          <w:szCs w:val="24"/>
        </w:rPr>
        <w:t xml:space="preserve">(e.g. </w:t>
      </w:r>
      <w:r w:rsidRPr="002C1F08">
        <w:rPr>
          <w:rFonts w:ascii="Times New Roman" w:hAnsi="Times New Roman" w:cs="Times New Roman"/>
          <w:sz w:val="24"/>
          <w:szCs w:val="24"/>
        </w:rPr>
        <w:t>Nepalese mountain porters, and Indian porters who provide transportation of luggage at railways stations</w:t>
      </w:r>
      <w:r w:rsidR="00964FC6">
        <w:rPr>
          <w:rFonts w:ascii="Times New Roman" w:hAnsi="Times New Roman" w:cs="Times New Roman"/>
          <w:sz w:val="24"/>
          <w:szCs w:val="24"/>
        </w:rPr>
        <w:t xml:space="preserve">, </w:t>
      </w:r>
      <w:r w:rsidR="00D179A0" w:rsidRPr="002C1F08">
        <w:rPr>
          <w:rFonts w:ascii="Times New Roman" w:hAnsi="Times New Roman" w:cs="Times New Roman"/>
          <w:sz w:val="24"/>
          <w:szCs w:val="24"/>
        </w:rPr>
        <w:t>Bastien et al., 2016; Gaurav and Singhal, 2003</w:t>
      </w:r>
      <w:r w:rsidRPr="002C1F08">
        <w:rPr>
          <w:rFonts w:ascii="Times New Roman" w:hAnsi="Times New Roman" w:cs="Times New Roman"/>
          <w:sz w:val="24"/>
          <w:szCs w:val="24"/>
        </w:rPr>
        <w:t xml:space="preserve">). </w:t>
      </w:r>
    </w:p>
    <w:p w14:paraId="441D2E36" w14:textId="77777777" w:rsidR="007039F0" w:rsidRPr="002C1F08" w:rsidRDefault="007039F0" w:rsidP="007039F0">
      <w:pPr>
        <w:spacing w:after="0" w:line="240" w:lineRule="auto"/>
        <w:jc w:val="both"/>
        <w:rPr>
          <w:rFonts w:ascii="Times New Roman" w:hAnsi="Times New Roman" w:cs="Times New Roman"/>
          <w:sz w:val="24"/>
          <w:szCs w:val="24"/>
        </w:rPr>
      </w:pPr>
    </w:p>
    <w:p w14:paraId="2E82B6BE" w14:textId="23B8F9E3"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Transport for London and the central London boroughs have an objective to reduce the intensity of road freight transport, thereby alleviating traffic levels and </w:t>
      </w:r>
      <w:r w:rsidR="00964FC6">
        <w:rPr>
          <w:rFonts w:ascii="Times New Roman" w:hAnsi="Times New Roman" w:cs="Times New Roman"/>
          <w:sz w:val="24"/>
          <w:szCs w:val="24"/>
        </w:rPr>
        <w:t xml:space="preserve">the </w:t>
      </w:r>
      <w:r w:rsidRPr="002C1F08">
        <w:rPr>
          <w:rFonts w:ascii="Times New Roman" w:hAnsi="Times New Roman" w:cs="Times New Roman"/>
          <w:sz w:val="24"/>
          <w:szCs w:val="24"/>
        </w:rPr>
        <w:t>associated negative environmental impacts</w:t>
      </w:r>
      <w:r w:rsidR="002C1F08">
        <w:rPr>
          <w:rFonts w:ascii="Times New Roman" w:hAnsi="Times New Roman" w:cs="Times New Roman"/>
          <w:sz w:val="24"/>
          <w:szCs w:val="24"/>
        </w:rPr>
        <w:t xml:space="preserve"> (Mayor of London, 2018; 2019)</w:t>
      </w:r>
      <w:r w:rsidRPr="002C1F08">
        <w:rPr>
          <w:rFonts w:ascii="Times New Roman" w:hAnsi="Times New Roman" w:cs="Times New Roman"/>
          <w:sz w:val="24"/>
          <w:szCs w:val="24"/>
        </w:rPr>
        <w:t xml:space="preserve">. These organizations also aim to reduce freight demand for </w:t>
      </w:r>
      <w:r w:rsidR="000D2EC6" w:rsidRPr="002C1F08">
        <w:rPr>
          <w:rFonts w:ascii="Times New Roman" w:hAnsi="Times New Roman" w:cs="Times New Roman"/>
          <w:sz w:val="24"/>
          <w:szCs w:val="24"/>
        </w:rPr>
        <w:t>kerb</w:t>
      </w:r>
      <w:r w:rsidRPr="002C1F08">
        <w:rPr>
          <w:rFonts w:ascii="Times New Roman" w:hAnsi="Times New Roman" w:cs="Times New Roman"/>
          <w:sz w:val="24"/>
          <w:szCs w:val="24"/>
        </w:rPr>
        <w:t xml:space="preserve">side space and time whilst supporting and maintaining freight service levels in central London. </w:t>
      </w:r>
      <w:r w:rsidR="00834CB2">
        <w:rPr>
          <w:rFonts w:ascii="Times New Roman" w:hAnsi="Times New Roman" w:cs="Times New Roman"/>
          <w:sz w:val="24"/>
          <w:szCs w:val="24"/>
        </w:rPr>
        <w:t xml:space="preserve">These aspirations are </w:t>
      </w:r>
      <w:r w:rsidR="00964FC6">
        <w:rPr>
          <w:rFonts w:ascii="Times New Roman" w:hAnsi="Times New Roman" w:cs="Times New Roman"/>
          <w:sz w:val="24"/>
          <w:szCs w:val="24"/>
        </w:rPr>
        <w:t>shared</w:t>
      </w:r>
      <w:r w:rsidR="00834CB2">
        <w:rPr>
          <w:rFonts w:ascii="Times New Roman" w:hAnsi="Times New Roman" w:cs="Times New Roman"/>
          <w:sz w:val="24"/>
          <w:szCs w:val="24"/>
        </w:rPr>
        <w:t xml:space="preserve"> by </w:t>
      </w:r>
      <w:r w:rsidR="00964FC6">
        <w:rPr>
          <w:rFonts w:ascii="Times New Roman" w:hAnsi="Times New Roman" w:cs="Times New Roman"/>
          <w:sz w:val="24"/>
          <w:szCs w:val="24"/>
        </w:rPr>
        <w:t xml:space="preserve">many </w:t>
      </w:r>
      <w:r w:rsidR="00834CB2">
        <w:rPr>
          <w:rFonts w:ascii="Times New Roman" w:hAnsi="Times New Roman" w:cs="Times New Roman"/>
          <w:sz w:val="24"/>
          <w:szCs w:val="24"/>
        </w:rPr>
        <w:t>urban authorities in developed countries</w:t>
      </w:r>
      <w:r w:rsidR="003A5C24">
        <w:rPr>
          <w:rFonts w:ascii="Times New Roman" w:hAnsi="Times New Roman" w:cs="Times New Roman"/>
          <w:sz w:val="24"/>
          <w:szCs w:val="24"/>
        </w:rPr>
        <w:t xml:space="preserve"> (</w:t>
      </w:r>
      <w:proofErr w:type="spellStart"/>
      <w:r w:rsidR="003A5C24">
        <w:rPr>
          <w:rFonts w:ascii="Times New Roman" w:hAnsi="Times New Roman" w:cs="Times New Roman"/>
          <w:sz w:val="24"/>
          <w:szCs w:val="24"/>
        </w:rPr>
        <w:t>Dablanc</w:t>
      </w:r>
      <w:proofErr w:type="spellEnd"/>
      <w:r w:rsidR="003A5C24">
        <w:rPr>
          <w:rFonts w:ascii="Times New Roman" w:hAnsi="Times New Roman" w:cs="Times New Roman"/>
          <w:sz w:val="24"/>
          <w:szCs w:val="24"/>
        </w:rPr>
        <w:t xml:space="preserve"> et al., 2017)</w:t>
      </w:r>
      <w:r w:rsidR="00834CB2">
        <w:rPr>
          <w:rFonts w:ascii="Times New Roman" w:hAnsi="Times New Roman" w:cs="Times New Roman"/>
          <w:sz w:val="24"/>
          <w:szCs w:val="24"/>
        </w:rPr>
        <w:t>.</w:t>
      </w:r>
    </w:p>
    <w:p w14:paraId="67A96ACB" w14:textId="77777777" w:rsidR="007039F0" w:rsidRPr="002C1F08" w:rsidRDefault="007039F0" w:rsidP="007039F0">
      <w:pPr>
        <w:spacing w:after="0" w:line="240" w:lineRule="auto"/>
        <w:jc w:val="both"/>
        <w:rPr>
          <w:rFonts w:ascii="Times New Roman" w:hAnsi="Times New Roman" w:cs="Times New Roman"/>
          <w:sz w:val="24"/>
          <w:szCs w:val="24"/>
        </w:rPr>
      </w:pPr>
    </w:p>
    <w:p w14:paraId="6972CA6E" w14:textId="7CB2A88D" w:rsidR="007039F0" w:rsidRPr="002C1F08" w:rsidRDefault="00964FC6" w:rsidP="0070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use of </w:t>
      </w:r>
      <w:proofErr w:type="spellStart"/>
      <w:r>
        <w:rPr>
          <w:rFonts w:ascii="Times New Roman" w:hAnsi="Times New Roman" w:cs="Times New Roman"/>
          <w:sz w:val="24"/>
          <w:szCs w:val="24"/>
        </w:rPr>
        <w:t>portering</w:t>
      </w:r>
      <w:proofErr w:type="spellEnd"/>
      <w:r>
        <w:rPr>
          <w:rFonts w:ascii="Times New Roman" w:hAnsi="Times New Roman" w:cs="Times New Roman"/>
          <w:sz w:val="24"/>
          <w:szCs w:val="24"/>
        </w:rPr>
        <w:t xml:space="preserve"> for l</w:t>
      </w:r>
      <w:r w:rsidR="002C1F08">
        <w:rPr>
          <w:rFonts w:ascii="Times New Roman" w:hAnsi="Times New Roman" w:cs="Times New Roman"/>
          <w:sz w:val="24"/>
          <w:szCs w:val="24"/>
        </w:rPr>
        <w:t>ast-mile logistics</w:t>
      </w:r>
      <w:r w:rsidR="007039F0" w:rsidRPr="002C1F08">
        <w:rPr>
          <w:rFonts w:ascii="Times New Roman" w:hAnsi="Times New Roman" w:cs="Times New Roman"/>
          <w:sz w:val="24"/>
          <w:szCs w:val="24"/>
        </w:rPr>
        <w:t xml:space="preserve"> has the potential to provide traffic and environmental benefits, including reduced </w:t>
      </w:r>
      <w:r w:rsidR="000D2EC6" w:rsidRPr="002C1F08">
        <w:rPr>
          <w:rFonts w:ascii="Times New Roman" w:hAnsi="Times New Roman" w:cs="Times New Roman"/>
          <w:sz w:val="24"/>
          <w:szCs w:val="24"/>
        </w:rPr>
        <w:t>kerb</w:t>
      </w:r>
      <w:r w:rsidR="007039F0" w:rsidRPr="002C1F08">
        <w:rPr>
          <w:rFonts w:ascii="Times New Roman" w:hAnsi="Times New Roman" w:cs="Times New Roman"/>
          <w:sz w:val="24"/>
          <w:szCs w:val="24"/>
        </w:rPr>
        <w:t xml:space="preserve">side </w:t>
      </w:r>
      <w:r w:rsidR="00FA5A23">
        <w:rPr>
          <w:rFonts w:ascii="Times New Roman" w:hAnsi="Times New Roman" w:cs="Times New Roman"/>
          <w:sz w:val="24"/>
          <w:szCs w:val="24"/>
        </w:rPr>
        <w:t xml:space="preserve">dwell </w:t>
      </w:r>
      <w:r w:rsidR="007039F0" w:rsidRPr="002C1F08">
        <w:rPr>
          <w:rFonts w:ascii="Times New Roman" w:hAnsi="Times New Roman" w:cs="Times New Roman"/>
          <w:sz w:val="24"/>
          <w:szCs w:val="24"/>
        </w:rPr>
        <w:t>time and space occupation by parcel vans during the working day, as well as the scope to reduce vehicle kilo</w:t>
      </w:r>
      <w:r w:rsidR="000D2EC6" w:rsidRPr="002C1F08">
        <w:rPr>
          <w:rFonts w:ascii="Times New Roman" w:hAnsi="Times New Roman" w:cs="Times New Roman"/>
          <w:sz w:val="24"/>
          <w:szCs w:val="24"/>
        </w:rPr>
        <w:t>metre</w:t>
      </w:r>
      <w:r w:rsidR="007039F0" w:rsidRPr="002C1F08">
        <w:rPr>
          <w:rFonts w:ascii="Times New Roman" w:hAnsi="Times New Roman" w:cs="Times New Roman"/>
          <w:sz w:val="24"/>
          <w:szCs w:val="24"/>
        </w:rPr>
        <w:t xml:space="preserve">s travelled and time spent driving on </w:t>
      </w:r>
      <w:r w:rsidR="002C1F08">
        <w:rPr>
          <w:rFonts w:ascii="Times New Roman" w:hAnsi="Times New Roman" w:cs="Times New Roman"/>
          <w:sz w:val="24"/>
          <w:szCs w:val="24"/>
        </w:rPr>
        <w:t>the urban</w:t>
      </w:r>
      <w:r w:rsidR="007039F0" w:rsidRPr="002C1F08">
        <w:rPr>
          <w:rFonts w:ascii="Times New Roman" w:hAnsi="Times New Roman" w:cs="Times New Roman"/>
          <w:sz w:val="24"/>
          <w:szCs w:val="24"/>
        </w:rPr>
        <w:t xml:space="preserve"> road network. It could also help bring about operational benefits for parcel companies, by helping them to address issues concerned with longer and increasingly unreliable journey times, difficulties in finding </w:t>
      </w:r>
      <w:r w:rsidR="000D2EC6" w:rsidRPr="002C1F08">
        <w:rPr>
          <w:rFonts w:ascii="Times New Roman" w:hAnsi="Times New Roman" w:cs="Times New Roman"/>
          <w:sz w:val="24"/>
          <w:szCs w:val="24"/>
        </w:rPr>
        <w:t>kerb</w:t>
      </w:r>
      <w:r w:rsidR="007039F0" w:rsidRPr="002C1F08">
        <w:rPr>
          <w:rFonts w:ascii="Times New Roman" w:hAnsi="Times New Roman" w:cs="Times New Roman"/>
          <w:sz w:val="24"/>
          <w:szCs w:val="24"/>
        </w:rPr>
        <w:t xml:space="preserve">side parking space and reducing vehicle fleet requirements. To investigate the viability of </w:t>
      </w:r>
      <w:proofErr w:type="spellStart"/>
      <w:r w:rsidR="007039F0" w:rsidRPr="002C1F08">
        <w:rPr>
          <w:rFonts w:ascii="Times New Roman" w:hAnsi="Times New Roman" w:cs="Times New Roman"/>
          <w:sz w:val="24"/>
          <w:szCs w:val="24"/>
        </w:rPr>
        <w:t>portering</w:t>
      </w:r>
      <w:proofErr w:type="spellEnd"/>
      <w:r w:rsidR="007039F0" w:rsidRPr="002C1F08">
        <w:rPr>
          <w:rFonts w:ascii="Times New Roman" w:hAnsi="Times New Roman" w:cs="Times New Roman"/>
          <w:sz w:val="24"/>
          <w:szCs w:val="24"/>
        </w:rPr>
        <w:t xml:space="preserve"> in last-mile parcel operations, a methodology was applied that involved studying existing parcel operations in central </w:t>
      </w:r>
      <w:proofErr w:type="gramStart"/>
      <w:r w:rsidR="007039F0" w:rsidRPr="002C1F08">
        <w:rPr>
          <w:rFonts w:ascii="Times New Roman" w:hAnsi="Times New Roman" w:cs="Times New Roman"/>
          <w:sz w:val="24"/>
          <w:szCs w:val="24"/>
        </w:rPr>
        <w:t>London, and</w:t>
      </w:r>
      <w:proofErr w:type="gramEnd"/>
      <w:r w:rsidR="007039F0" w:rsidRPr="002C1F08">
        <w:rPr>
          <w:rFonts w:ascii="Times New Roman" w:hAnsi="Times New Roman" w:cs="Times New Roman"/>
          <w:sz w:val="24"/>
          <w:szCs w:val="24"/>
        </w:rPr>
        <w:t xml:space="preserve"> </w:t>
      </w:r>
      <w:r w:rsidR="00FA5A23">
        <w:rPr>
          <w:rFonts w:ascii="Times New Roman" w:hAnsi="Times New Roman" w:cs="Times New Roman"/>
          <w:sz w:val="24"/>
          <w:szCs w:val="24"/>
        </w:rPr>
        <w:t>designing</w:t>
      </w:r>
      <w:r w:rsidR="007039F0" w:rsidRPr="002C1F08">
        <w:rPr>
          <w:rFonts w:ascii="Times New Roman" w:hAnsi="Times New Roman" w:cs="Times New Roman"/>
          <w:sz w:val="24"/>
          <w:szCs w:val="24"/>
        </w:rPr>
        <w:t xml:space="preserve"> and </w:t>
      </w:r>
      <w:r w:rsidR="00FA5A23">
        <w:rPr>
          <w:rFonts w:ascii="Times New Roman" w:hAnsi="Times New Roman" w:cs="Times New Roman"/>
          <w:sz w:val="24"/>
          <w:szCs w:val="24"/>
        </w:rPr>
        <w:t>evaluating</w:t>
      </w:r>
      <w:r w:rsidR="007039F0" w:rsidRPr="002C1F08">
        <w:rPr>
          <w:rFonts w:ascii="Times New Roman" w:hAnsi="Times New Roman" w:cs="Times New Roman"/>
          <w:sz w:val="24"/>
          <w:szCs w:val="24"/>
        </w:rPr>
        <w:t xml:space="preserve"> a live demonstration of </w:t>
      </w:r>
      <w:proofErr w:type="spellStart"/>
      <w:r w:rsidR="007039F0" w:rsidRPr="002C1F08">
        <w:rPr>
          <w:rFonts w:ascii="Times New Roman" w:hAnsi="Times New Roman" w:cs="Times New Roman"/>
          <w:sz w:val="24"/>
          <w:szCs w:val="24"/>
        </w:rPr>
        <w:t>portering</w:t>
      </w:r>
      <w:proofErr w:type="spellEnd"/>
      <w:r w:rsidR="007039F0" w:rsidRPr="002C1F08">
        <w:rPr>
          <w:rFonts w:ascii="Times New Roman" w:hAnsi="Times New Roman" w:cs="Times New Roman"/>
          <w:sz w:val="24"/>
          <w:szCs w:val="24"/>
        </w:rPr>
        <w:t xml:space="preserve"> in the financial district of central London. The operational challenges for parcel carriers </w:t>
      </w:r>
      <w:r w:rsidR="002C1F08">
        <w:rPr>
          <w:rFonts w:ascii="Times New Roman" w:hAnsi="Times New Roman" w:cs="Times New Roman"/>
          <w:sz w:val="24"/>
          <w:szCs w:val="24"/>
        </w:rPr>
        <w:t xml:space="preserve">and planning issues for policy makers </w:t>
      </w:r>
      <w:r w:rsidR="007039F0" w:rsidRPr="002C1F08">
        <w:rPr>
          <w:rFonts w:ascii="Times New Roman" w:hAnsi="Times New Roman" w:cs="Times New Roman"/>
          <w:sz w:val="24"/>
          <w:szCs w:val="24"/>
        </w:rPr>
        <w:t xml:space="preserve">posed by </w:t>
      </w:r>
      <w:proofErr w:type="spellStart"/>
      <w:r w:rsidR="007039F0" w:rsidRPr="002C1F08">
        <w:rPr>
          <w:rFonts w:ascii="Times New Roman" w:hAnsi="Times New Roman" w:cs="Times New Roman"/>
          <w:sz w:val="24"/>
          <w:szCs w:val="24"/>
        </w:rPr>
        <w:t>portering</w:t>
      </w:r>
      <w:proofErr w:type="spellEnd"/>
      <w:r w:rsidR="007039F0" w:rsidRPr="002C1F08">
        <w:rPr>
          <w:rFonts w:ascii="Times New Roman" w:hAnsi="Times New Roman" w:cs="Times New Roman"/>
          <w:sz w:val="24"/>
          <w:szCs w:val="24"/>
        </w:rPr>
        <w:t xml:space="preserve"> are discussed in the </w:t>
      </w:r>
      <w:r w:rsidR="002C1F08">
        <w:rPr>
          <w:rFonts w:ascii="Times New Roman" w:hAnsi="Times New Roman" w:cs="Times New Roman"/>
          <w:sz w:val="24"/>
          <w:szCs w:val="24"/>
        </w:rPr>
        <w:t>penultimate</w:t>
      </w:r>
      <w:r w:rsidR="007039F0" w:rsidRPr="002C1F08">
        <w:rPr>
          <w:rFonts w:ascii="Times New Roman" w:hAnsi="Times New Roman" w:cs="Times New Roman"/>
          <w:sz w:val="24"/>
          <w:szCs w:val="24"/>
        </w:rPr>
        <w:t xml:space="preserve"> section of the paper.   </w:t>
      </w:r>
    </w:p>
    <w:p w14:paraId="73CCD23F" w14:textId="77777777" w:rsidR="007039F0" w:rsidRPr="002C1F08" w:rsidRDefault="007039F0" w:rsidP="007039F0">
      <w:pPr>
        <w:spacing w:after="0" w:line="240" w:lineRule="auto"/>
        <w:jc w:val="both"/>
        <w:rPr>
          <w:rFonts w:ascii="Times New Roman" w:hAnsi="Times New Roman" w:cs="Times New Roman"/>
          <w:sz w:val="24"/>
          <w:szCs w:val="24"/>
        </w:rPr>
      </w:pPr>
    </w:p>
    <w:p w14:paraId="13AAB77F" w14:textId="77777777" w:rsidR="007039F0" w:rsidRPr="002C1F08" w:rsidRDefault="009E6694"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2C1F08">
        <w:rPr>
          <w:rFonts w:ascii="Times New Roman" w:hAnsi="Times New Roman" w:cs="Times New Roman"/>
          <w:b/>
          <w:sz w:val="24"/>
          <w:szCs w:val="24"/>
        </w:rPr>
        <w:t xml:space="preserve">Ascertaining the scope for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w:t>
      </w:r>
    </w:p>
    <w:p w14:paraId="174E3950" w14:textId="77777777" w:rsidR="007039F0" w:rsidRPr="002C1F08" w:rsidRDefault="007039F0" w:rsidP="007039F0">
      <w:pPr>
        <w:spacing w:after="0" w:line="240" w:lineRule="auto"/>
        <w:jc w:val="both"/>
        <w:rPr>
          <w:rFonts w:ascii="Times New Roman" w:hAnsi="Times New Roman" w:cs="Times New Roman"/>
          <w:sz w:val="24"/>
          <w:szCs w:val="24"/>
        </w:rPr>
      </w:pPr>
    </w:p>
    <w:p w14:paraId="2EF9720D" w14:textId="55A70E08"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Survey work and data analys</w:t>
      </w:r>
      <w:r w:rsidR="00124DD0">
        <w:rPr>
          <w:rFonts w:ascii="Times New Roman" w:hAnsi="Times New Roman" w:cs="Times New Roman"/>
          <w:sz w:val="24"/>
          <w:szCs w:val="24"/>
        </w:rPr>
        <w:t>is</w:t>
      </w:r>
      <w:r w:rsidRPr="002C1F08">
        <w:rPr>
          <w:rFonts w:ascii="Times New Roman" w:hAnsi="Times New Roman" w:cs="Times New Roman"/>
          <w:sz w:val="24"/>
          <w:szCs w:val="24"/>
        </w:rPr>
        <w:t xml:space="preserve"> w</w:t>
      </w:r>
      <w:r w:rsidR="00124DD0">
        <w:rPr>
          <w:rFonts w:ascii="Times New Roman" w:hAnsi="Times New Roman" w:cs="Times New Roman"/>
          <w:sz w:val="24"/>
          <w:szCs w:val="24"/>
        </w:rPr>
        <w:t>as</w:t>
      </w:r>
      <w:r w:rsidRPr="002C1F08">
        <w:rPr>
          <w:rFonts w:ascii="Times New Roman" w:hAnsi="Times New Roman" w:cs="Times New Roman"/>
          <w:sz w:val="24"/>
          <w:szCs w:val="24"/>
        </w:rPr>
        <w:t xml:space="preserve"> carried out in various locations in central London during 2016</w:t>
      </w:r>
      <w:r w:rsidR="002C1F08" w:rsidRPr="002C1F08">
        <w:rPr>
          <w:rFonts w:ascii="Times New Roman" w:hAnsi="Times New Roman" w:cs="Times New Roman"/>
          <w:sz w:val="24"/>
          <w:szCs w:val="24"/>
        </w:rPr>
        <w:t>-</w:t>
      </w:r>
      <w:r w:rsidRPr="002C1F08">
        <w:rPr>
          <w:rFonts w:ascii="Times New Roman" w:hAnsi="Times New Roman" w:cs="Times New Roman"/>
          <w:sz w:val="24"/>
          <w:szCs w:val="24"/>
        </w:rPr>
        <w:t>2017 using two carriers as case studies</w:t>
      </w:r>
      <w:r w:rsidR="00124DD0">
        <w:rPr>
          <w:rFonts w:ascii="Times New Roman" w:hAnsi="Times New Roman" w:cs="Times New Roman"/>
          <w:sz w:val="24"/>
          <w:szCs w:val="24"/>
        </w:rPr>
        <w:t>. This developed</w:t>
      </w:r>
      <w:r w:rsidRPr="002C1F08">
        <w:rPr>
          <w:rFonts w:ascii="Times New Roman" w:hAnsi="Times New Roman" w:cs="Times New Roman"/>
          <w:sz w:val="24"/>
          <w:szCs w:val="24"/>
        </w:rPr>
        <w:t xml:space="preserve"> a detailed understanding of multi-drop parcel carrier operations</w:t>
      </w:r>
      <w:r w:rsidR="00124DD0">
        <w:rPr>
          <w:rFonts w:ascii="Times New Roman" w:hAnsi="Times New Roman" w:cs="Times New Roman"/>
          <w:sz w:val="24"/>
          <w:szCs w:val="24"/>
        </w:rPr>
        <w:t xml:space="preserve"> through</w:t>
      </w:r>
      <w:r w:rsidRPr="002C1F08">
        <w:rPr>
          <w:rFonts w:ascii="Times New Roman" w:hAnsi="Times New Roman" w:cs="Times New Roman"/>
          <w:sz w:val="24"/>
          <w:szCs w:val="24"/>
        </w:rPr>
        <w:t xml:space="preserve"> meetings with company management and planners, the use of GPS equipment to track vehicles and drivers, surveyors accompanying drivers on their rounds, and the </w:t>
      </w:r>
      <w:r w:rsidR="00124DD0">
        <w:rPr>
          <w:rFonts w:ascii="Times New Roman" w:hAnsi="Times New Roman" w:cs="Times New Roman"/>
          <w:sz w:val="24"/>
          <w:szCs w:val="24"/>
        </w:rPr>
        <w:t>detailed analysis</w:t>
      </w:r>
      <w:r w:rsidRPr="002C1F08">
        <w:rPr>
          <w:rFonts w:ascii="Times New Roman" w:hAnsi="Times New Roman" w:cs="Times New Roman"/>
          <w:sz w:val="24"/>
          <w:szCs w:val="24"/>
        </w:rPr>
        <w:t xml:space="preserve"> of workload manifest data </w:t>
      </w:r>
      <w:r w:rsidR="00152216">
        <w:rPr>
          <w:rFonts w:ascii="Times New Roman" w:hAnsi="Times New Roman" w:cs="Times New Roman"/>
          <w:sz w:val="24"/>
          <w:szCs w:val="24"/>
        </w:rPr>
        <w:t xml:space="preserve">provided </w:t>
      </w:r>
      <w:r w:rsidRPr="002C1F08">
        <w:rPr>
          <w:rFonts w:ascii="Times New Roman" w:hAnsi="Times New Roman" w:cs="Times New Roman"/>
          <w:sz w:val="24"/>
          <w:szCs w:val="24"/>
        </w:rPr>
        <w:t xml:space="preserve">by </w:t>
      </w:r>
      <w:r w:rsidR="00152216">
        <w:rPr>
          <w:rFonts w:ascii="Times New Roman" w:hAnsi="Times New Roman" w:cs="Times New Roman"/>
          <w:sz w:val="24"/>
          <w:szCs w:val="24"/>
        </w:rPr>
        <w:t xml:space="preserve">the </w:t>
      </w:r>
      <w:r w:rsidRPr="002C1F08">
        <w:rPr>
          <w:rFonts w:ascii="Times New Roman" w:hAnsi="Times New Roman" w:cs="Times New Roman"/>
          <w:sz w:val="24"/>
          <w:szCs w:val="24"/>
        </w:rPr>
        <w:t>companies (</w:t>
      </w:r>
      <w:r w:rsidR="00D179A0" w:rsidRPr="002C1F08">
        <w:rPr>
          <w:rFonts w:ascii="Times New Roman" w:hAnsi="Times New Roman" w:cs="Times New Roman"/>
          <w:sz w:val="24"/>
          <w:szCs w:val="24"/>
        </w:rPr>
        <w:t>Allen et al., 2018</w:t>
      </w:r>
      <w:r w:rsidR="00704939" w:rsidRPr="002C1F08">
        <w:rPr>
          <w:rFonts w:ascii="Times New Roman" w:hAnsi="Times New Roman" w:cs="Times New Roman"/>
          <w:sz w:val="24"/>
          <w:szCs w:val="24"/>
        </w:rPr>
        <w:t>a</w:t>
      </w:r>
      <w:r w:rsidRPr="002C1F08">
        <w:rPr>
          <w:rFonts w:ascii="Times New Roman" w:hAnsi="Times New Roman" w:cs="Times New Roman"/>
          <w:sz w:val="24"/>
          <w:szCs w:val="24"/>
        </w:rPr>
        <w:t xml:space="preserve">). </w:t>
      </w:r>
    </w:p>
    <w:p w14:paraId="32993B35" w14:textId="77777777" w:rsidR="007039F0" w:rsidRPr="002C1F08" w:rsidRDefault="007039F0" w:rsidP="007039F0">
      <w:pPr>
        <w:spacing w:after="0" w:line="240" w:lineRule="auto"/>
        <w:jc w:val="both"/>
        <w:rPr>
          <w:rFonts w:ascii="Times New Roman" w:hAnsi="Times New Roman" w:cs="Times New Roman"/>
          <w:sz w:val="24"/>
          <w:szCs w:val="24"/>
        </w:rPr>
      </w:pPr>
    </w:p>
    <w:p w14:paraId="3B813BF7" w14:textId="2EE01292"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analysis found that parcel carriers’ vans </w:t>
      </w:r>
      <w:r w:rsidR="004755A5">
        <w:rPr>
          <w:rFonts w:ascii="Times New Roman" w:hAnsi="Times New Roman" w:cs="Times New Roman"/>
          <w:sz w:val="24"/>
          <w:szCs w:val="24"/>
        </w:rPr>
        <w:t xml:space="preserve">typically </w:t>
      </w:r>
      <w:r w:rsidRPr="002C1F08">
        <w:rPr>
          <w:rFonts w:ascii="Times New Roman" w:hAnsi="Times New Roman" w:cs="Times New Roman"/>
          <w:sz w:val="24"/>
          <w:szCs w:val="24"/>
        </w:rPr>
        <w:t xml:space="preserve">spend </w:t>
      </w:r>
      <w:r w:rsidR="004755A5" w:rsidRPr="002C1F08">
        <w:rPr>
          <w:rFonts w:ascii="Times New Roman" w:hAnsi="Times New Roman" w:cs="Times New Roman"/>
          <w:sz w:val="24"/>
          <w:szCs w:val="24"/>
        </w:rPr>
        <w:t xml:space="preserve">3.5 – 4.5 hours per vehicle per day </w:t>
      </w:r>
      <w:r w:rsidRPr="002C1F08">
        <w:rPr>
          <w:rFonts w:ascii="Times New Roman" w:hAnsi="Times New Roman" w:cs="Times New Roman"/>
          <w:sz w:val="24"/>
          <w:szCs w:val="24"/>
        </w:rPr>
        <w:t xml:space="preserve">parked at the </w:t>
      </w:r>
      <w:r w:rsidR="000D2EC6" w:rsidRPr="002C1F08">
        <w:rPr>
          <w:rFonts w:ascii="Times New Roman" w:hAnsi="Times New Roman" w:cs="Times New Roman"/>
          <w:sz w:val="24"/>
          <w:szCs w:val="24"/>
        </w:rPr>
        <w:t>kerb</w:t>
      </w:r>
      <w:r w:rsidRPr="002C1F08">
        <w:rPr>
          <w:rFonts w:ascii="Times New Roman" w:hAnsi="Times New Roman" w:cs="Times New Roman"/>
          <w:sz w:val="24"/>
          <w:szCs w:val="24"/>
        </w:rPr>
        <w:t xml:space="preserve">side whilst drivers are making collections and deliveries, representing, on average, 62% of the total time that the vehicles are away from their depot each day. The </w:t>
      </w:r>
      <w:proofErr w:type="gramStart"/>
      <w:r w:rsidRPr="002C1F08">
        <w:rPr>
          <w:rFonts w:ascii="Times New Roman" w:hAnsi="Times New Roman" w:cs="Times New Roman"/>
          <w:sz w:val="24"/>
          <w:szCs w:val="24"/>
        </w:rPr>
        <w:t>vast majority</w:t>
      </w:r>
      <w:proofErr w:type="gramEnd"/>
      <w:r w:rsidRPr="002C1F08">
        <w:rPr>
          <w:rFonts w:ascii="Times New Roman" w:hAnsi="Times New Roman" w:cs="Times New Roman"/>
          <w:sz w:val="24"/>
          <w:szCs w:val="24"/>
        </w:rPr>
        <w:t xml:space="preserve"> (95%) of vehicle stopping locations are on-street at the </w:t>
      </w:r>
      <w:r w:rsidR="000D2EC6" w:rsidRPr="002C1F08">
        <w:rPr>
          <w:rFonts w:ascii="Times New Roman" w:hAnsi="Times New Roman" w:cs="Times New Roman"/>
          <w:sz w:val="24"/>
          <w:szCs w:val="24"/>
        </w:rPr>
        <w:t>kerb</w:t>
      </w:r>
      <w:r w:rsidRPr="002C1F08">
        <w:rPr>
          <w:rFonts w:ascii="Times New Roman" w:hAnsi="Times New Roman" w:cs="Times New Roman"/>
          <w:sz w:val="24"/>
          <w:szCs w:val="24"/>
        </w:rPr>
        <w:t>side, with vehicles being parked on multiple occasions over the course of their working day (typically 25-40 times per day) with short driving distances between vehicle stops. The mean drive time between stopping locations was 3.7 minutes, with an average 8.1 minutes dwell time at each vehicle stop. Mean driving and parking times per parcel were 1.5 and 2.3 minutes</w:t>
      </w:r>
      <w:r w:rsidR="007D25B1">
        <w:rPr>
          <w:rFonts w:ascii="Times New Roman" w:hAnsi="Times New Roman" w:cs="Times New Roman"/>
          <w:sz w:val="24"/>
          <w:szCs w:val="24"/>
        </w:rPr>
        <w:t>,</w:t>
      </w:r>
      <w:r w:rsidRPr="002C1F08">
        <w:rPr>
          <w:rFonts w:ascii="Times New Roman" w:hAnsi="Times New Roman" w:cs="Times New Roman"/>
          <w:sz w:val="24"/>
          <w:szCs w:val="24"/>
        </w:rPr>
        <w:t xml:space="preserve"> respectively. </w:t>
      </w:r>
    </w:p>
    <w:p w14:paraId="67E65928" w14:textId="77777777" w:rsidR="007039F0" w:rsidRPr="002C1F08" w:rsidRDefault="007039F0" w:rsidP="007039F0">
      <w:pPr>
        <w:spacing w:after="0" w:line="240" w:lineRule="auto"/>
        <w:jc w:val="both"/>
        <w:rPr>
          <w:rFonts w:ascii="Times New Roman" w:hAnsi="Times New Roman" w:cs="Times New Roman"/>
          <w:sz w:val="24"/>
          <w:szCs w:val="24"/>
        </w:rPr>
      </w:pPr>
    </w:p>
    <w:p w14:paraId="4951F323" w14:textId="7B057B78" w:rsidR="007039F0"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Drivers walk long distances over the course of the day as part of their delivery and collection activity (approximately 8 km </w:t>
      </w:r>
      <w:r w:rsidR="002F14EC">
        <w:rPr>
          <w:rFonts w:ascii="Times New Roman" w:hAnsi="Times New Roman" w:cs="Times New Roman"/>
          <w:sz w:val="24"/>
          <w:szCs w:val="24"/>
        </w:rPr>
        <w:t xml:space="preserve">on average </w:t>
      </w:r>
      <w:r w:rsidRPr="002C1F08">
        <w:rPr>
          <w:rFonts w:ascii="Times New Roman" w:hAnsi="Times New Roman" w:cs="Times New Roman"/>
          <w:sz w:val="24"/>
          <w:szCs w:val="24"/>
        </w:rPr>
        <w:t xml:space="preserve">during the total round, or 72 </w:t>
      </w:r>
      <w:r w:rsidR="000D2EC6" w:rsidRPr="002C1F08">
        <w:rPr>
          <w:rFonts w:ascii="Times New Roman" w:hAnsi="Times New Roman" w:cs="Times New Roman"/>
          <w:sz w:val="24"/>
          <w:szCs w:val="24"/>
        </w:rPr>
        <w:t>metre</w:t>
      </w:r>
      <w:r w:rsidRPr="002C1F08">
        <w:rPr>
          <w:rFonts w:ascii="Times New Roman" w:hAnsi="Times New Roman" w:cs="Times New Roman"/>
          <w:sz w:val="24"/>
          <w:szCs w:val="24"/>
        </w:rPr>
        <w:t>s per parcel, not taking account of walking inside buildings</w:t>
      </w:r>
      <w:r w:rsidR="002F14EC">
        <w:rPr>
          <w:rFonts w:ascii="Times New Roman" w:hAnsi="Times New Roman" w:cs="Times New Roman"/>
          <w:sz w:val="24"/>
          <w:szCs w:val="24"/>
        </w:rPr>
        <w:t xml:space="preserve">, </w:t>
      </w:r>
      <w:r w:rsidR="00D179A0" w:rsidRPr="002C1F08">
        <w:rPr>
          <w:rFonts w:ascii="Times New Roman" w:hAnsi="Times New Roman" w:cs="Times New Roman"/>
          <w:sz w:val="24"/>
          <w:szCs w:val="24"/>
        </w:rPr>
        <w:t>Allen et al., 2018</w:t>
      </w:r>
      <w:r w:rsidR="00704939" w:rsidRPr="002C1F08">
        <w:rPr>
          <w:rFonts w:ascii="Times New Roman" w:hAnsi="Times New Roman" w:cs="Times New Roman"/>
          <w:sz w:val="24"/>
          <w:szCs w:val="24"/>
        </w:rPr>
        <w:t>b</w:t>
      </w:r>
      <w:r w:rsidRPr="002C1F08">
        <w:rPr>
          <w:rFonts w:ascii="Times New Roman" w:hAnsi="Times New Roman" w:cs="Times New Roman"/>
          <w:sz w:val="24"/>
          <w:szCs w:val="24"/>
        </w:rPr>
        <w:t xml:space="preserve">). Drivers </w:t>
      </w:r>
      <w:proofErr w:type="gramStart"/>
      <w:r w:rsidRPr="002C1F08">
        <w:rPr>
          <w:rFonts w:ascii="Times New Roman" w:hAnsi="Times New Roman" w:cs="Times New Roman"/>
          <w:sz w:val="24"/>
          <w:szCs w:val="24"/>
        </w:rPr>
        <w:t>have to</w:t>
      </w:r>
      <w:proofErr w:type="gramEnd"/>
      <w:r w:rsidRPr="002C1F08">
        <w:rPr>
          <w:rFonts w:ascii="Times New Roman" w:hAnsi="Times New Roman" w:cs="Times New Roman"/>
          <w:sz w:val="24"/>
          <w:szCs w:val="24"/>
        </w:rPr>
        <w:t xml:space="preserve"> take elevators or climb stairs at approximately 15</w:t>
      </w:r>
      <w:r w:rsidR="002C1F08" w:rsidRPr="002C1F08">
        <w:rPr>
          <w:rFonts w:ascii="Times New Roman" w:hAnsi="Times New Roman" w:cs="Times New Roman"/>
          <w:sz w:val="24"/>
          <w:szCs w:val="24"/>
        </w:rPr>
        <w:t>-20</w:t>
      </w:r>
      <w:r w:rsidRPr="002C1F08">
        <w:rPr>
          <w:rFonts w:ascii="Times New Roman" w:hAnsi="Times New Roman" w:cs="Times New Roman"/>
          <w:sz w:val="24"/>
          <w:szCs w:val="24"/>
        </w:rPr>
        <w:t xml:space="preserve">% of the addresses they visit resulting in longer vehicle dwell times at </w:t>
      </w:r>
      <w:r w:rsidR="000D2EC6" w:rsidRPr="002C1F08">
        <w:rPr>
          <w:rFonts w:ascii="Times New Roman" w:hAnsi="Times New Roman" w:cs="Times New Roman"/>
          <w:sz w:val="24"/>
          <w:szCs w:val="24"/>
        </w:rPr>
        <w:t>kerb</w:t>
      </w:r>
      <w:r w:rsidRPr="002C1F08">
        <w:rPr>
          <w:rFonts w:ascii="Times New Roman" w:hAnsi="Times New Roman" w:cs="Times New Roman"/>
          <w:sz w:val="24"/>
          <w:szCs w:val="24"/>
        </w:rPr>
        <w:t xml:space="preserve">side. These findings indicate that there could be potential benefits to carriers, other road users, wider society and the environment if this existing pattern of operation could be changed. </w:t>
      </w:r>
      <w:r w:rsidR="008A3645">
        <w:rPr>
          <w:rFonts w:ascii="Times New Roman" w:hAnsi="Times New Roman" w:cs="Times New Roman"/>
          <w:sz w:val="24"/>
          <w:szCs w:val="24"/>
        </w:rPr>
        <w:t>The vans are currently used inefficiently with them stationary and only providing secure mobile storage for approximately 60% of their working day. Given that t</w:t>
      </w:r>
      <w:r w:rsidRPr="002C1F08">
        <w:rPr>
          <w:rFonts w:ascii="Times New Roman" w:hAnsi="Times New Roman" w:cs="Times New Roman"/>
          <w:sz w:val="24"/>
          <w:szCs w:val="24"/>
        </w:rPr>
        <w:t>hese vehicles are expensive assets</w:t>
      </w:r>
      <w:r w:rsidR="007D25B1">
        <w:rPr>
          <w:rFonts w:ascii="Times New Roman" w:hAnsi="Times New Roman" w:cs="Times New Roman"/>
          <w:sz w:val="24"/>
          <w:szCs w:val="24"/>
        </w:rPr>
        <w:t xml:space="preserve"> </w:t>
      </w:r>
      <w:r w:rsidR="008A3645">
        <w:rPr>
          <w:rFonts w:ascii="Times New Roman" w:hAnsi="Times New Roman" w:cs="Times New Roman"/>
          <w:sz w:val="24"/>
          <w:szCs w:val="24"/>
        </w:rPr>
        <w:t xml:space="preserve">changing this situation represents </w:t>
      </w:r>
      <w:r w:rsidRPr="002C1F08">
        <w:rPr>
          <w:rFonts w:ascii="Times New Roman" w:hAnsi="Times New Roman" w:cs="Times New Roman"/>
          <w:sz w:val="24"/>
          <w:szCs w:val="24"/>
        </w:rPr>
        <w:t>a</w:t>
      </w:r>
      <w:r w:rsidR="008A3645">
        <w:rPr>
          <w:rFonts w:ascii="Times New Roman" w:hAnsi="Times New Roman" w:cs="Times New Roman"/>
          <w:sz w:val="24"/>
          <w:szCs w:val="24"/>
        </w:rPr>
        <w:t xml:space="preserve"> potential </w:t>
      </w:r>
      <w:r w:rsidRPr="002C1F08">
        <w:rPr>
          <w:rFonts w:ascii="Times New Roman" w:hAnsi="Times New Roman" w:cs="Times New Roman"/>
          <w:sz w:val="24"/>
          <w:szCs w:val="24"/>
        </w:rPr>
        <w:t xml:space="preserve">opportunity for cost savings. </w:t>
      </w:r>
    </w:p>
    <w:p w14:paraId="67E96C84" w14:textId="77777777" w:rsidR="002F14EC" w:rsidRPr="002C1F08" w:rsidRDefault="002F14EC" w:rsidP="007039F0">
      <w:pPr>
        <w:spacing w:after="0" w:line="240" w:lineRule="auto"/>
        <w:jc w:val="both"/>
        <w:rPr>
          <w:rFonts w:ascii="Times New Roman" w:hAnsi="Times New Roman" w:cs="Times New Roman"/>
          <w:sz w:val="24"/>
          <w:szCs w:val="24"/>
        </w:rPr>
      </w:pPr>
    </w:p>
    <w:p w14:paraId="00F4E5E3" w14:textId="1477ACE6"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One approach to altering these vehicle operations requires helping the driver to make better decisions about where to park and how to group deliveries together in walking tours. This is a highly challenging and little studied optimization challenge (</w:t>
      </w:r>
      <w:r w:rsidR="00D179A0" w:rsidRPr="002C1F08">
        <w:rPr>
          <w:rFonts w:ascii="Times New Roman" w:hAnsi="Times New Roman" w:cs="Times New Roman"/>
          <w:sz w:val="24"/>
          <w:szCs w:val="24"/>
        </w:rPr>
        <w:t>Allen et al., 2018</w:t>
      </w:r>
      <w:r w:rsidR="00704939" w:rsidRPr="002C1F08">
        <w:rPr>
          <w:rFonts w:ascii="Times New Roman" w:hAnsi="Times New Roman" w:cs="Times New Roman"/>
          <w:sz w:val="24"/>
          <w:szCs w:val="24"/>
        </w:rPr>
        <w:t>b</w:t>
      </w:r>
      <w:r w:rsidR="00D179A0" w:rsidRPr="002C1F08">
        <w:rPr>
          <w:rFonts w:ascii="Times New Roman" w:hAnsi="Times New Roman" w:cs="Times New Roman"/>
          <w:sz w:val="24"/>
          <w:szCs w:val="24"/>
        </w:rPr>
        <w:t>; Nguyen</w:t>
      </w:r>
      <w:r w:rsidR="0013613A">
        <w:rPr>
          <w:rFonts w:ascii="Times New Roman" w:hAnsi="Times New Roman" w:cs="Times New Roman"/>
          <w:sz w:val="24"/>
          <w:szCs w:val="24"/>
        </w:rPr>
        <w:t xml:space="preserve"> et al</w:t>
      </w:r>
      <w:r w:rsidR="00D84642">
        <w:rPr>
          <w:rFonts w:ascii="Times New Roman" w:hAnsi="Times New Roman" w:cs="Times New Roman"/>
          <w:sz w:val="24"/>
          <w:szCs w:val="24"/>
        </w:rPr>
        <w:t>.</w:t>
      </w:r>
      <w:r w:rsidR="00D179A0" w:rsidRPr="002C1F08">
        <w:rPr>
          <w:rFonts w:ascii="Times New Roman" w:hAnsi="Times New Roman" w:cs="Times New Roman"/>
          <w:sz w:val="24"/>
          <w:szCs w:val="24"/>
        </w:rPr>
        <w:t>, 2018</w:t>
      </w:r>
      <w:r w:rsidRPr="002C1F08">
        <w:rPr>
          <w:rFonts w:ascii="Times New Roman" w:hAnsi="Times New Roman" w:cs="Times New Roman"/>
          <w:sz w:val="24"/>
          <w:szCs w:val="24"/>
        </w:rPr>
        <w:t>). However, research indicates that vehicle round time may be reduced by making fewer vehicle stops and a greater number of deliveries and collections on-foot each time the vehicle is parked (</w:t>
      </w:r>
      <w:r w:rsidR="00D179A0" w:rsidRPr="002C1F08">
        <w:rPr>
          <w:rFonts w:ascii="Times New Roman" w:hAnsi="Times New Roman" w:cs="Times New Roman"/>
          <w:sz w:val="24"/>
          <w:szCs w:val="24"/>
        </w:rPr>
        <w:t>Allen et al., 2018</w:t>
      </w:r>
      <w:r w:rsidR="00704939" w:rsidRPr="002C1F08">
        <w:rPr>
          <w:rFonts w:ascii="Times New Roman" w:hAnsi="Times New Roman" w:cs="Times New Roman"/>
          <w:sz w:val="24"/>
          <w:szCs w:val="24"/>
        </w:rPr>
        <w:t>b</w:t>
      </w:r>
      <w:r w:rsidR="00D179A0" w:rsidRPr="002C1F08">
        <w:rPr>
          <w:rFonts w:ascii="Times New Roman" w:hAnsi="Times New Roman" w:cs="Times New Roman"/>
          <w:sz w:val="24"/>
          <w:szCs w:val="24"/>
        </w:rPr>
        <w:t>;</w:t>
      </w:r>
      <w:r w:rsidRPr="002C1F08">
        <w:rPr>
          <w:rFonts w:ascii="Times New Roman" w:hAnsi="Times New Roman" w:cs="Times New Roman"/>
          <w:sz w:val="24"/>
          <w:szCs w:val="24"/>
        </w:rPr>
        <w:t xml:space="preserve"> </w:t>
      </w:r>
      <w:r w:rsidR="00D179A0" w:rsidRPr="002C1F08">
        <w:rPr>
          <w:rFonts w:ascii="Times New Roman" w:hAnsi="Times New Roman" w:cs="Times New Roman"/>
          <w:sz w:val="24"/>
          <w:szCs w:val="24"/>
        </w:rPr>
        <w:t>Nguyen</w:t>
      </w:r>
      <w:r w:rsidR="005F703A">
        <w:rPr>
          <w:rFonts w:ascii="Times New Roman" w:hAnsi="Times New Roman" w:cs="Times New Roman"/>
          <w:sz w:val="24"/>
          <w:szCs w:val="24"/>
        </w:rPr>
        <w:t xml:space="preserve"> et al.</w:t>
      </w:r>
      <w:r w:rsidR="00D179A0" w:rsidRPr="002C1F08">
        <w:rPr>
          <w:rFonts w:ascii="Times New Roman" w:hAnsi="Times New Roman" w:cs="Times New Roman"/>
          <w:sz w:val="24"/>
          <w:szCs w:val="24"/>
        </w:rPr>
        <w:t>, 2018</w:t>
      </w:r>
      <w:r w:rsidRPr="002C1F08">
        <w:rPr>
          <w:rFonts w:ascii="Times New Roman" w:hAnsi="Times New Roman" w:cs="Times New Roman"/>
          <w:sz w:val="24"/>
          <w:szCs w:val="24"/>
        </w:rPr>
        <w:t xml:space="preserve">). Such a solution </w:t>
      </w:r>
      <w:proofErr w:type="gramStart"/>
      <w:r w:rsidRPr="002C1F08">
        <w:rPr>
          <w:rFonts w:ascii="Times New Roman" w:hAnsi="Times New Roman" w:cs="Times New Roman"/>
          <w:sz w:val="24"/>
          <w:szCs w:val="24"/>
        </w:rPr>
        <w:t>is capable of reducing</w:t>
      </w:r>
      <w:proofErr w:type="gramEnd"/>
      <w:r w:rsidRPr="002C1F08">
        <w:rPr>
          <w:rFonts w:ascii="Times New Roman" w:hAnsi="Times New Roman" w:cs="Times New Roman"/>
          <w:sz w:val="24"/>
          <w:szCs w:val="24"/>
        </w:rPr>
        <w:t xml:space="preserve"> the total round time by approximately 25% and the total driving time (and distance) in the delivery area by approximately 50% but with a 20% increase in parking time and up to 50% increase in walking time and distance (</w:t>
      </w:r>
      <w:r w:rsidR="00D179A0" w:rsidRPr="002C1F08">
        <w:rPr>
          <w:rFonts w:ascii="Times New Roman" w:hAnsi="Times New Roman" w:cs="Times New Roman"/>
          <w:sz w:val="24"/>
          <w:szCs w:val="24"/>
        </w:rPr>
        <w:t>Allen et al., 2018</w:t>
      </w:r>
      <w:r w:rsidR="00704939" w:rsidRPr="002C1F08">
        <w:rPr>
          <w:rFonts w:ascii="Times New Roman" w:hAnsi="Times New Roman" w:cs="Times New Roman"/>
          <w:sz w:val="24"/>
          <w:szCs w:val="24"/>
        </w:rPr>
        <w:t>b</w:t>
      </w:r>
      <w:r w:rsidR="00D179A0" w:rsidRPr="002C1F08">
        <w:rPr>
          <w:rFonts w:ascii="Times New Roman" w:hAnsi="Times New Roman" w:cs="Times New Roman"/>
          <w:sz w:val="24"/>
          <w:szCs w:val="24"/>
        </w:rPr>
        <w:t>;</w:t>
      </w:r>
      <w:r w:rsidRPr="002C1F08">
        <w:rPr>
          <w:rFonts w:ascii="Times New Roman" w:hAnsi="Times New Roman" w:cs="Times New Roman"/>
          <w:sz w:val="24"/>
          <w:szCs w:val="24"/>
        </w:rPr>
        <w:t xml:space="preserve"> </w:t>
      </w:r>
      <w:r w:rsidR="00D179A0" w:rsidRPr="002C1F08">
        <w:rPr>
          <w:rFonts w:ascii="Times New Roman" w:hAnsi="Times New Roman" w:cs="Times New Roman"/>
          <w:sz w:val="24"/>
          <w:szCs w:val="24"/>
        </w:rPr>
        <w:t>Nguyen</w:t>
      </w:r>
      <w:r w:rsidR="005F703A">
        <w:rPr>
          <w:rFonts w:ascii="Times New Roman" w:hAnsi="Times New Roman" w:cs="Times New Roman"/>
          <w:sz w:val="24"/>
          <w:szCs w:val="24"/>
        </w:rPr>
        <w:t xml:space="preserve"> et al.,</w:t>
      </w:r>
      <w:r w:rsidR="00D179A0" w:rsidRPr="002C1F08">
        <w:rPr>
          <w:rFonts w:ascii="Times New Roman" w:hAnsi="Times New Roman" w:cs="Times New Roman"/>
          <w:sz w:val="24"/>
          <w:szCs w:val="24"/>
        </w:rPr>
        <w:t xml:space="preserve"> 2018</w:t>
      </w:r>
      <w:r w:rsidRPr="002C1F08">
        <w:rPr>
          <w:rFonts w:ascii="Times New Roman" w:hAnsi="Times New Roman" w:cs="Times New Roman"/>
          <w:sz w:val="24"/>
          <w:szCs w:val="24"/>
        </w:rPr>
        <w:t xml:space="preserve">). </w:t>
      </w:r>
    </w:p>
    <w:p w14:paraId="4E23F873" w14:textId="77777777" w:rsidR="007039F0" w:rsidRPr="002C1F08" w:rsidRDefault="007039F0" w:rsidP="007039F0">
      <w:pPr>
        <w:spacing w:after="0" w:line="240" w:lineRule="auto"/>
        <w:jc w:val="both"/>
        <w:rPr>
          <w:rFonts w:ascii="Times New Roman" w:hAnsi="Times New Roman" w:cs="Times New Roman"/>
          <w:sz w:val="24"/>
          <w:szCs w:val="24"/>
        </w:rPr>
      </w:pPr>
    </w:p>
    <w:p w14:paraId="54FF3C74" w14:textId="4DC66BAC" w:rsidR="007039F0" w:rsidRPr="002C1F08" w:rsidRDefault="000D2EC6"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Kerb</w:t>
      </w:r>
      <w:r w:rsidR="007039F0" w:rsidRPr="002C1F08">
        <w:rPr>
          <w:rFonts w:ascii="Times New Roman" w:hAnsi="Times New Roman" w:cs="Times New Roman"/>
          <w:sz w:val="24"/>
          <w:szCs w:val="24"/>
        </w:rPr>
        <w:t xml:space="preserve">side space and time </w:t>
      </w:r>
      <w:r w:rsidR="00AB0959">
        <w:rPr>
          <w:rFonts w:ascii="Times New Roman" w:hAnsi="Times New Roman" w:cs="Times New Roman"/>
          <w:sz w:val="24"/>
          <w:szCs w:val="24"/>
        </w:rPr>
        <w:t>are</w:t>
      </w:r>
      <w:r w:rsidR="007039F0" w:rsidRPr="002C1F08">
        <w:rPr>
          <w:rFonts w:ascii="Times New Roman" w:hAnsi="Times New Roman" w:cs="Times New Roman"/>
          <w:sz w:val="24"/>
          <w:szCs w:val="24"/>
        </w:rPr>
        <w:t xml:space="preserve"> in great demand by multiple uses and</w:t>
      </w:r>
      <w:r w:rsidR="00AB0959">
        <w:rPr>
          <w:rFonts w:ascii="Times New Roman" w:hAnsi="Times New Roman" w:cs="Times New Roman"/>
          <w:sz w:val="24"/>
          <w:szCs w:val="24"/>
        </w:rPr>
        <w:t>,</w:t>
      </w:r>
      <w:r w:rsidR="007039F0" w:rsidRPr="002C1F08">
        <w:rPr>
          <w:rFonts w:ascii="Times New Roman" w:hAnsi="Times New Roman" w:cs="Times New Roman"/>
          <w:sz w:val="24"/>
          <w:szCs w:val="24"/>
        </w:rPr>
        <w:t xml:space="preserve"> specifically in London, there is an on-going reallocation in favo</w:t>
      </w:r>
      <w:r w:rsidR="002C1F08" w:rsidRPr="002C1F08">
        <w:rPr>
          <w:rFonts w:ascii="Times New Roman" w:hAnsi="Times New Roman" w:cs="Times New Roman"/>
          <w:sz w:val="24"/>
          <w:szCs w:val="24"/>
        </w:rPr>
        <w:t>u</w:t>
      </w:r>
      <w:r w:rsidR="007039F0" w:rsidRPr="002C1F08">
        <w:rPr>
          <w:rFonts w:ascii="Times New Roman" w:hAnsi="Times New Roman" w:cs="Times New Roman"/>
          <w:sz w:val="24"/>
          <w:szCs w:val="24"/>
        </w:rPr>
        <w:t>r of bus and cycle lanes, and charging points for electric vehicles (</w:t>
      </w:r>
      <w:r w:rsidR="00B83C23" w:rsidRPr="002C1F08">
        <w:rPr>
          <w:rFonts w:ascii="Times New Roman" w:hAnsi="Times New Roman" w:cs="Times New Roman"/>
          <w:sz w:val="24"/>
          <w:szCs w:val="24"/>
        </w:rPr>
        <w:t>Bastien et al., 2005</w:t>
      </w:r>
      <w:r w:rsidR="00B83C23">
        <w:rPr>
          <w:rFonts w:ascii="Times New Roman" w:hAnsi="Times New Roman" w:cs="Times New Roman"/>
          <w:sz w:val="24"/>
          <w:szCs w:val="24"/>
        </w:rPr>
        <w:t xml:space="preserve">; </w:t>
      </w:r>
      <w:r w:rsidR="00D179A0" w:rsidRPr="002C1F08">
        <w:rPr>
          <w:rFonts w:ascii="Times New Roman" w:hAnsi="Times New Roman" w:cs="Times New Roman"/>
          <w:sz w:val="24"/>
          <w:szCs w:val="24"/>
        </w:rPr>
        <w:t xml:space="preserve">Transport for London; </w:t>
      </w:r>
      <w:r w:rsidR="00AB0959">
        <w:rPr>
          <w:rFonts w:ascii="Times New Roman" w:hAnsi="Times New Roman" w:cs="Times New Roman"/>
          <w:sz w:val="24"/>
          <w:szCs w:val="24"/>
        </w:rPr>
        <w:t>2014</w:t>
      </w:r>
      <w:r w:rsidR="007039F0" w:rsidRPr="002C1F08">
        <w:rPr>
          <w:rFonts w:ascii="Times New Roman" w:hAnsi="Times New Roman" w:cs="Times New Roman"/>
          <w:sz w:val="24"/>
          <w:szCs w:val="24"/>
        </w:rPr>
        <w:t xml:space="preserve">). </w:t>
      </w:r>
      <w:proofErr w:type="spellStart"/>
      <w:r w:rsidR="007039F0" w:rsidRPr="002C1F08">
        <w:rPr>
          <w:rFonts w:ascii="Times New Roman" w:hAnsi="Times New Roman" w:cs="Times New Roman"/>
          <w:sz w:val="24"/>
          <w:szCs w:val="24"/>
        </w:rPr>
        <w:t>Portering</w:t>
      </w:r>
      <w:proofErr w:type="spellEnd"/>
      <w:r w:rsidR="007039F0" w:rsidRPr="002C1F08">
        <w:rPr>
          <w:rFonts w:ascii="Times New Roman" w:hAnsi="Times New Roman" w:cs="Times New Roman"/>
          <w:sz w:val="24"/>
          <w:szCs w:val="24"/>
        </w:rPr>
        <w:t xml:space="preserve"> would remove the need for van dwell time at the </w:t>
      </w:r>
      <w:r w:rsidRPr="002C1F08">
        <w:rPr>
          <w:rFonts w:ascii="Times New Roman" w:hAnsi="Times New Roman" w:cs="Times New Roman"/>
          <w:sz w:val="24"/>
          <w:szCs w:val="24"/>
        </w:rPr>
        <w:t>kerb</w:t>
      </w:r>
      <w:r w:rsidR="007039F0" w:rsidRPr="002C1F08">
        <w:rPr>
          <w:rFonts w:ascii="Times New Roman" w:hAnsi="Times New Roman" w:cs="Times New Roman"/>
          <w:sz w:val="24"/>
          <w:szCs w:val="24"/>
        </w:rPr>
        <w:t xml:space="preserve">side by decoupling the driving and walking elements of the round. </w:t>
      </w:r>
    </w:p>
    <w:p w14:paraId="5EBF09ED" w14:textId="77777777" w:rsidR="007039F0" w:rsidRPr="002C1F08" w:rsidRDefault="007039F0" w:rsidP="007039F0">
      <w:pPr>
        <w:spacing w:after="0" w:line="240" w:lineRule="auto"/>
        <w:jc w:val="both"/>
        <w:rPr>
          <w:rFonts w:ascii="Times New Roman" w:hAnsi="Times New Roman" w:cs="Times New Roman"/>
          <w:sz w:val="24"/>
          <w:szCs w:val="24"/>
        </w:rPr>
      </w:pPr>
    </w:p>
    <w:p w14:paraId="61ECB67E" w14:textId="77777777" w:rsidR="007039F0" w:rsidRPr="002C1F08" w:rsidRDefault="009E6694"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2C1F08">
        <w:rPr>
          <w:rFonts w:ascii="Times New Roman" w:hAnsi="Times New Roman" w:cs="Times New Roman"/>
          <w:b/>
          <w:sz w:val="24"/>
          <w:szCs w:val="24"/>
        </w:rPr>
        <w:t xml:space="preserve">Developing the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concept to be used in the live trial</w:t>
      </w:r>
    </w:p>
    <w:p w14:paraId="5121E11B" w14:textId="77777777" w:rsidR="007039F0" w:rsidRPr="002C1F08" w:rsidRDefault="007039F0" w:rsidP="007039F0">
      <w:pPr>
        <w:spacing w:after="0" w:line="240" w:lineRule="auto"/>
        <w:jc w:val="both"/>
        <w:rPr>
          <w:rFonts w:ascii="Times New Roman" w:hAnsi="Times New Roman" w:cs="Times New Roman"/>
          <w:sz w:val="24"/>
          <w:szCs w:val="24"/>
        </w:rPr>
      </w:pPr>
    </w:p>
    <w:p w14:paraId="1BC5A0C7" w14:textId="2F851E71"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Various methods for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parcels were considered including dynamic rendezvous between drivers and porters</w:t>
      </w:r>
      <w:r w:rsidR="00091313">
        <w:rPr>
          <w:rFonts w:ascii="Times New Roman" w:hAnsi="Times New Roman" w:cs="Times New Roman"/>
          <w:sz w:val="24"/>
          <w:szCs w:val="24"/>
        </w:rPr>
        <w:t xml:space="preserve">; </w:t>
      </w:r>
      <w:r w:rsidRPr="002C1F08">
        <w:rPr>
          <w:rFonts w:ascii="Times New Roman" w:hAnsi="Times New Roman" w:cs="Times New Roman"/>
          <w:sz w:val="24"/>
          <w:szCs w:val="24"/>
        </w:rPr>
        <w:t>porters obtaining carrying devices filled with pre-packed parcels from a local storage location</w:t>
      </w:r>
      <w:r w:rsidR="00091313">
        <w:rPr>
          <w:rFonts w:ascii="Times New Roman" w:hAnsi="Times New Roman" w:cs="Times New Roman"/>
          <w:sz w:val="24"/>
          <w:szCs w:val="24"/>
        </w:rPr>
        <w:t xml:space="preserve"> and </w:t>
      </w:r>
      <w:r w:rsidR="00091313" w:rsidRPr="002C1F08">
        <w:rPr>
          <w:rFonts w:ascii="Times New Roman" w:hAnsi="Times New Roman" w:cs="Times New Roman"/>
          <w:sz w:val="24"/>
          <w:szCs w:val="24"/>
        </w:rPr>
        <w:t>porters travelling on-board the vehicle with the driver</w:t>
      </w:r>
      <w:r w:rsidRPr="002C1F08">
        <w:rPr>
          <w:rFonts w:ascii="Times New Roman" w:hAnsi="Times New Roman" w:cs="Times New Roman"/>
          <w:sz w:val="24"/>
          <w:szCs w:val="24"/>
        </w:rPr>
        <w:t xml:space="preserve">. The advantages, disadvantages and practicalities of these various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approaches were considered in relation to conducting a short-term trial with a limited budget. In addition, the carrier participating in the trial was keen to implement an approach that was as realistic and efficient as possible if it were, in future, to be applied across an entire parcel carriers’ operation in central London. </w:t>
      </w:r>
    </w:p>
    <w:p w14:paraId="07B5AF37" w14:textId="77777777" w:rsidR="007039F0" w:rsidRPr="002C1F08" w:rsidRDefault="007039F0" w:rsidP="007039F0">
      <w:pPr>
        <w:spacing w:after="0" w:line="240" w:lineRule="auto"/>
        <w:jc w:val="both"/>
        <w:rPr>
          <w:rFonts w:ascii="Times New Roman" w:hAnsi="Times New Roman" w:cs="Times New Roman"/>
          <w:sz w:val="24"/>
          <w:szCs w:val="24"/>
        </w:rPr>
      </w:pPr>
    </w:p>
    <w:p w14:paraId="600F77F1" w14:textId="5D783F16"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It was decided that in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system</w:t>
      </w:r>
      <w:r w:rsidR="00091313">
        <w:rPr>
          <w:rFonts w:ascii="Times New Roman" w:hAnsi="Times New Roman" w:cs="Times New Roman"/>
          <w:sz w:val="24"/>
          <w:szCs w:val="24"/>
        </w:rPr>
        <w:t xml:space="preserve"> for the trial</w:t>
      </w:r>
      <w:r w:rsidRPr="002C1F08">
        <w:rPr>
          <w:rFonts w:ascii="Times New Roman" w:hAnsi="Times New Roman" w:cs="Times New Roman"/>
          <w:sz w:val="24"/>
          <w:szCs w:val="24"/>
        </w:rPr>
        <w:t xml:space="preserve">, parcels would be loaded into wheeled bags at the carrier’s urban depot, with the driver making a rendezvous with the porters on-street at the </w:t>
      </w:r>
      <w:r w:rsidR="000D2EC6" w:rsidRPr="002C1F08">
        <w:rPr>
          <w:rFonts w:ascii="Times New Roman" w:hAnsi="Times New Roman" w:cs="Times New Roman"/>
          <w:sz w:val="24"/>
          <w:szCs w:val="24"/>
        </w:rPr>
        <w:t>kerb</w:t>
      </w:r>
      <w:r w:rsidRPr="002C1F08">
        <w:rPr>
          <w:rFonts w:ascii="Times New Roman" w:hAnsi="Times New Roman" w:cs="Times New Roman"/>
          <w:sz w:val="24"/>
          <w:szCs w:val="24"/>
        </w:rPr>
        <w:t xml:space="preserve">side using a smartphone-based app (see Figure 1). This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system was selected based on several factors including: (i) its potential to generate savings in total </w:t>
      </w:r>
      <w:r w:rsidR="000D2EC6" w:rsidRPr="002C1F08">
        <w:rPr>
          <w:rFonts w:ascii="Times New Roman" w:hAnsi="Times New Roman" w:cs="Times New Roman"/>
          <w:sz w:val="24"/>
          <w:szCs w:val="24"/>
        </w:rPr>
        <w:t>kerb</w:t>
      </w:r>
      <w:r w:rsidRPr="002C1F08">
        <w:rPr>
          <w:rFonts w:ascii="Times New Roman" w:hAnsi="Times New Roman" w:cs="Times New Roman"/>
          <w:sz w:val="24"/>
          <w:szCs w:val="24"/>
        </w:rPr>
        <w:t>side parking time; (ii) the low capital costs and rapid implementation time (as it has no land acquisition or vehicle adaptation requirements); (iii) its relatively modest porter requirements for the purposes of the trial and straightforward communication protocol using the carriers existing system; and (iv) its potential to be scaled up across an entire carrier’s operation, and/or to be used by several carriers working together.</w:t>
      </w:r>
    </w:p>
    <w:p w14:paraId="6329D9FF" w14:textId="539E4575" w:rsidR="00F42546" w:rsidRDefault="00F42546" w:rsidP="007039F0">
      <w:pPr>
        <w:spacing w:after="0" w:line="240" w:lineRule="auto"/>
        <w:jc w:val="both"/>
        <w:rPr>
          <w:rFonts w:ascii="Times New Roman" w:hAnsi="Times New Roman" w:cs="Times New Roman"/>
          <w:b/>
          <w:sz w:val="24"/>
          <w:szCs w:val="24"/>
        </w:rPr>
      </w:pPr>
    </w:p>
    <w:p w14:paraId="322C0D85" w14:textId="0FE5934A"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live trial was planned to cause as little disruption to the carrier’s existing operating model as possible, as customer service levels would need to be maintained. In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approach selected, parcels were: (i) delivered overnight from the central hub to the urban depot as normal; (ii) sorted at the urban depot in the early morning into defined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patches; and (iii) subdivided and placed in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bags. </w:t>
      </w:r>
      <w:r w:rsidR="00F42546">
        <w:rPr>
          <w:rFonts w:ascii="Times New Roman" w:hAnsi="Times New Roman" w:cs="Times New Roman"/>
          <w:sz w:val="24"/>
          <w:szCs w:val="24"/>
        </w:rPr>
        <w:t>H</w:t>
      </w:r>
      <w:r w:rsidRPr="002C1F08">
        <w:rPr>
          <w:rFonts w:ascii="Times New Roman" w:hAnsi="Times New Roman" w:cs="Times New Roman"/>
          <w:sz w:val="24"/>
          <w:szCs w:val="24"/>
        </w:rPr>
        <w:t xml:space="preserve">eavy or bulky items </w:t>
      </w:r>
      <w:r w:rsidR="006276E1">
        <w:rPr>
          <w:rFonts w:ascii="Times New Roman" w:hAnsi="Times New Roman" w:cs="Times New Roman"/>
          <w:sz w:val="24"/>
          <w:szCs w:val="24"/>
        </w:rPr>
        <w:t>(over 5 kg or 3</w:t>
      </w:r>
      <w:r w:rsidR="00F42546">
        <w:rPr>
          <w:rFonts w:ascii="Times New Roman" w:hAnsi="Times New Roman" w:cs="Times New Roman"/>
          <w:sz w:val="24"/>
          <w:szCs w:val="24"/>
        </w:rPr>
        <w:t>0</w:t>
      </w:r>
      <w:r w:rsidR="007A7205">
        <w:rPr>
          <w:rFonts w:ascii="Times New Roman" w:hAnsi="Times New Roman" w:cs="Times New Roman"/>
          <w:sz w:val="24"/>
          <w:szCs w:val="24"/>
        </w:rPr>
        <w:t xml:space="preserve"> litres (</w:t>
      </w:r>
      <w:r w:rsidR="00F42546">
        <w:rPr>
          <w:rFonts w:ascii="Times New Roman" w:hAnsi="Times New Roman" w:cs="Times New Roman"/>
          <w:sz w:val="24"/>
          <w:szCs w:val="24"/>
        </w:rPr>
        <w:t>L)</w:t>
      </w:r>
      <w:r w:rsidR="007A7205">
        <w:rPr>
          <w:rFonts w:ascii="Times New Roman" w:hAnsi="Times New Roman" w:cs="Times New Roman"/>
          <w:sz w:val="24"/>
          <w:szCs w:val="24"/>
        </w:rPr>
        <w:t>)</w:t>
      </w:r>
      <w:r w:rsidR="00F42546">
        <w:rPr>
          <w:rFonts w:ascii="Times New Roman" w:hAnsi="Times New Roman" w:cs="Times New Roman"/>
          <w:sz w:val="24"/>
          <w:szCs w:val="24"/>
        </w:rPr>
        <w:t xml:space="preserve"> </w:t>
      </w:r>
      <w:r w:rsidRPr="002C1F08">
        <w:rPr>
          <w:rFonts w:ascii="Times New Roman" w:hAnsi="Times New Roman" w:cs="Times New Roman"/>
          <w:sz w:val="24"/>
          <w:szCs w:val="24"/>
        </w:rPr>
        <w:t>and large consignments to the same address</w:t>
      </w:r>
      <w:r w:rsidR="00F42546">
        <w:rPr>
          <w:rFonts w:ascii="Times New Roman" w:hAnsi="Times New Roman" w:cs="Times New Roman"/>
          <w:sz w:val="24"/>
          <w:szCs w:val="24"/>
        </w:rPr>
        <w:t xml:space="preserve"> were exempt from </w:t>
      </w:r>
      <w:proofErr w:type="spellStart"/>
      <w:r w:rsidR="00F42546">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w:t>
      </w:r>
    </w:p>
    <w:p w14:paraId="5F0F7AB6" w14:textId="77777777" w:rsidR="007039F0" w:rsidRPr="002C1F08" w:rsidRDefault="007039F0" w:rsidP="007039F0">
      <w:pPr>
        <w:spacing w:after="0" w:line="240" w:lineRule="auto"/>
        <w:jc w:val="both"/>
        <w:rPr>
          <w:rFonts w:ascii="Times New Roman" w:hAnsi="Times New Roman" w:cs="Times New Roman"/>
          <w:sz w:val="24"/>
          <w:szCs w:val="24"/>
        </w:rPr>
      </w:pPr>
    </w:p>
    <w:p w14:paraId="6FE37853" w14:textId="77777777" w:rsidR="007039F0" w:rsidRPr="002C1F08" w:rsidRDefault="009E6694"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2C1F08">
        <w:rPr>
          <w:rFonts w:ascii="Times New Roman" w:hAnsi="Times New Roman" w:cs="Times New Roman"/>
          <w:b/>
          <w:sz w:val="24"/>
          <w:szCs w:val="24"/>
        </w:rPr>
        <w:t xml:space="preserve">Detailed design of the live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trial</w:t>
      </w:r>
    </w:p>
    <w:p w14:paraId="048BEAB0" w14:textId="77777777" w:rsidR="007039F0" w:rsidRPr="002C1F08" w:rsidRDefault="007039F0" w:rsidP="007039F0">
      <w:pPr>
        <w:spacing w:after="0" w:line="240" w:lineRule="auto"/>
        <w:jc w:val="both"/>
        <w:rPr>
          <w:rFonts w:ascii="Times New Roman" w:hAnsi="Times New Roman" w:cs="Times New Roman"/>
          <w:sz w:val="24"/>
          <w:szCs w:val="24"/>
        </w:rPr>
      </w:pPr>
    </w:p>
    <w:p w14:paraId="06B71006" w14:textId="25F192F5"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Pre-trial parcel size and weight audits on over 400 parcels indicated that the mean parcel volume was 13.3 L (standard deviation 16.5</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L, median 7.5</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 xml:space="preserve">L) and 73% of individual parcels fell within the size dimensions initially deemed suitable for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(405 x 405 x 405</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mm or smaller. The mean weight of the parcels was 1.3</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kg (standard deviation 1.5</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 xml:space="preserve">kg, median 0.9 kg) (Figure 2). </w:t>
      </w:r>
    </w:p>
    <w:p w14:paraId="37EE5E7E" w14:textId="77777777" w:rsidR="007039F0" w:rsidRPr="002C1F08" w:rsidRDefault="007039F0" w:rsidP="007039F0">
      <w:pPr>
        <w:spacing w:after="0" w:line="240" w:lineRule="auto"/>
        <w:jc w:val="both"/>
        <w:rPr>
          <w:rFonts w:ascii="Times New Roman" w:hAnsi="Times New Roman" w:cs="Times New Roman"/>
          <w:sz w:val="24"/>
          <w:szCs w:val="24"/>
        </w:rPr>
      </w:pPr>
    </w:p>
    <w:p w14:paraId="4EABD6F9" w14:textId="415E83D0"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Evidence suggests that healthy European and North American adults can comfortably carry a backpack weighing one-quarter of their bodyweight over a day-long walk but loads of more than 60% of their body mass cannot be sustained for more than an hour (</w:t>
      </w:r>
      <w:r w:rsidR="00D179A0" w:rsidRPr="002C1F08">
        <w:rPr>
          <w:rFonts w:ascii="Times New Roman" w:hAnsi="Times New Roman" w:cs="Times New Roman"/>
          <w:sz w:val="24"/>
          <w:szCs w:val="24"/>
        </w:rPr>
        <w:t>Bastien et al., 2005; Bastien et al., 2016</w:t>
      </w:r>
      <w:r w:rsidRPr="002C1F08">
        <w:rPr>
          <w:rFonts w:ascii="Times New Roman" w:hAnsi="Times New Roman" w:cs="Times New Roman"/>
          <w:sz w:val="24"/>
          <w:szCs w:val="24"/>
        </w:rPr>
        <w:t>). Although there is no maximum legal limit on the weights that workers can lift in the UK, Health and Safety Executive guidance suggests a typical upper limit of 25</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kg for a man (</w:t>
      </w:r>
      <w:r w:rsidR="00D179A0" w:rsidRPr="002C1F08">
        <w:rPr>
          <w:rFonts w:ascii="Times New Roman" w:hAnsi="Times New Roman" w:cs="Times New Roman"/>
          <w:sz w:val="24"/>
          <w:szCs w:val="24"/>
        </w:rPr>
        <w:t>Health &amp; Safety Executive, 2012</w:t>
      </w:r>
      <w:r w:rsidRPr="002C1F08">
        <w:rPr>
          <w:rFonts w:ascii="Times New Roman" w:hAnsi="Times New Roman" w:cs="Times New Roman"/>
          <w:sz w:val="24"/>
          <w:szCs w:val="24"/>
        </w:rPr>
        <w:t xml:space="preserve">). Based on the mean parcel weight determined from the parcel audit and in discussion with the carrier, a suitable limit of 20-25 parcels per porter unit load was derived. </w:t>
      </w:r>
    </w:p>
    <w:p w14:paraId="3162E813" w14:textId="77777777" w:rsidR="007039F0" w:rsidRPr="002C1F08" w:rsidRDefault="007039F0" w:rsidP="007039F0">
      <w:pPr>
        <w:spacing w:after="0" w:line="240" w:lineRule="auto"/>
        <w:jc w:val="both"/>
        <w:rPr>
          <w:rFonts w:ascii="Times New Roman" w:hAnsi="Times New Roman" w:cs="Times New Roman"/>
          <w:sz w:val="24"/>
          <w:szCs w:val="24"/>
        </w:rPr>
      </w:pPr>
    </w:p>
    <w:p w14:paraId="3A6DDDAB" w14:textId="77777777"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survey work on the carriers’ parcels (primarily Business-to-Consumer transactions) showed a very clear trend towards small and light parcels rather than large and heavy ones, which was ideal for a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system in which multiple parcels could be conveyed on-foot at the same time in a carrying device, without the overall weight or volume being excessively large</w:t>
      </w:r>
      <w:r w:rsidR="00354A84" w:rsidRPr="002C1F08">
        <w:rPr>
          <w:rFonts w:ascii="Times New Roman" w:hAnsi="Times New Roman" w:cs="Times New Roman"/>
          <w:sz w:val="24"/>
          <w:szCs w:val="24"/>
        </w:rPr>
        <w:t xml:space="preserve"> (Figure 2)</w:t>
      </w:r>
      <w:r w:rsidRPr="002C1F08">
        <w:rPr>
          <w:rFonts w:ascii="Times New Roman" w:hAnsi="Times New Roman" w:cs="Times New Roman"/>
          <w:sz w:val="24"/>
          <w:szCs w:val="24"/>
        </w:rPr>
        <w:t xml:space="preserve">. </w:t>
      </w:r>
    </w:p>
    <w:p w14:paraId="23DDCEE0" w14:textId="77777777" w:rsidR="00E927CB" w:rsidRDefault="00E927CB" w:rsidP="007039F0">
      <w:pPr>
        <w:spacing w:after="0" w:line="240" w:lineRule="auto"/>
        <w:jc w:val="both"/>
        <w:rPr>
          <w:rFonts w:ascii="Times New Roman" w:hAnsi="Times New Roman" w:cs="Times New Roman"/>
          <w:sz w:val="24"/>
          <w:szCs w:val="24"/>
        </w:rPr>
      </w:pPr>
    </w:p>
    <w:p w14:paraId="5E81C5C9" w14:textId="77777777" w:rsidR="009604EE" w:rsidRPr="002C1F08" w:rsidRDefault="009604EE" w:rsidP="009604EE">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For a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system to function efficiently, a durable and easy to use parcel carrying device is needed. A review of potential carrying devices was carried out and the following factors </w:t>
      </w:r>
      <w:proofErr w:type="gramStart"/>
      <w:r w:rsidRPr="002C1F08">
        <w:rPr>
          <w:rFonts w:ascii="Times New Roman" w:hAnsi="Times New Roman" w:cs="Times New Roman"/>
          <w:sz w:val="24"/>
          <w:szCs w:val="24"/>
        </w:rPr>
        <w:t>taken into account</w:t>
      </w:r>
      <w:proofErr w:type="gramEnd"/>
      <w:r w:rsidRPr="002C1F08">
        <w:rPr>
          <w:rFonts w:ascii="Times New Roman" w:hAnsi="Times New Roman" w:cs="Times New Roman"/>
          <w:sz w:val="24"/>
          <w:szCs w:val="24"/>
        </w:rPr>
        <w:t xml:space="preserve"> in selecting the most suitable: </w:t>
      </w:r>
    </w:p>
    <w:p w14:paraId="338D958C" w14:textId="77777777" w:rsidR="009604EE" w:rsidRPr="002C1F08" w:rsidRDefault="009604EE" w:rsidP="009604EE">
      <w:pPr>
        <w:spacing w:after="0" w:line="240" w:lineRule="auto"/>
        <w:jc w:val="both"/>
        <w:rPr>
          <w:rFonts w:ascii="Times New Roman" w:hAnsi="Times New Roman" w:cs="Times New Roman"/>
          <w:sz w:val="24"/>
          <w:szCs w:val="24"/>
        </w:rPr>
      </w:pPr>
    </w:p>
    <w:p w14:paraId="59AEFA6B" w14:textId="77777777" w:rsidR="009604EE" w:rsidRPr="002C1F08" w:rsidRDefault="009604EE" w:rsidP="009604EE">
      <w:pPr>
        <w:pStyle w:val="ListParagraph"/>
        <w:numPr>
          <w:ilvl w:val="0"/>
          <w:numId w:val="1"/>
        </w:numPr>
        <w:spacing w:after="0" w:line="240" w:lineRule="auto"/>
        <w:jc w:val="both"/>
        <w:rPr>
          <w:rFonts w:ascii="Times New Roman" w:hAnsi="Times New Roman" w:cs="Times New Roman"/>
          <w:sz w:val="24"/>
          <w:szCs w:val="24"/>
        </w:rPr>
      </w:pPr>
      <w:r w:rsidRPr="002C1F08">
        <w:rPr>
          <w:rFonts w:ascii="Times New Roman" w:hAnsi="Times New Roman" w:cs="Times New Roman"/>
          <w:i/>
          <w:sz w:val="24"/>
          <w:szCs w:val="24"/>
        </w:rPr>
        <w:t>Security constraints</w:t>
      </w:r>
      <w:r w:rsidRPr="002C1F08">
        <w:rPr>
          <w:rFonts w:ascii="Times New Roman" w:hAnsi="Times New Roman" w:cs="Times New Roman"/>
          <w:sz w:val="24"/>
          <w:szCs w:val="24"/>
        </w:rPr>
        <w:t xml:space="preserve"> - theft and anti-tamper protection of the carrying device and its contents are key. Devices cannot realistically be left outside buildings unattended (locked or otherwise) as this introduces opportunities for theft and interference and could render insurance invalid. The carrying device </w:t>
      </w:r>
      <w:proofErr w:type="gramStart"/>
      <w:r w:rsidRPr="002C1F08">
        <w:rPr>
          <w:rFonts w:ascii="Times New Roman" w:hAnsi="Times New Roman" w:cs="Times New Roman"/>
          <w:sz w:val="24"/>
          <w:szCs w:val="24"/>
        </w:rPr>
        <w:t>must therefore remain with the porter at all times</w:t>
      </w:r>
      <w:proofErr w:type="gramEnd"/>
      <w:r w:rsidRPr="002C1F08">
        <w:rPr>
          <w:rFonts w:ascii="Times New Roman" w:hAnsi="Times New Roman" w:cs="Times New Roman"/>
          <w:sz w:val="24"/>
          <w:szCs w:val="24"/>
        </w:rPr>
        <w:t xml:space="preserve">, even when ascending floors within buildings. </w:t>
      </w:r>
    </w:p>
    <w:p w14:paraId="28C9BD8E" w14:textId="6CAC75DB" w:rsidR="009604EE" w:rsidRPr="002C1F08" w:rsidRDefault="009604EE" w:rsidP="009604EE">
      <w:pPr>
        <w:pStyle w:val="ListParagraph"/>
        <w:numPr>
          <w:ilvl w:val="0"/>
          <w:numId w:val="1"/>
        </w:numPr>
        <w:spacing w:after="0" w:line="240" w:lineRule="auto"/>
        <w:jc w:val="both"/>
        <w:rPr>
          <w:rFonts w:ascii="Times New Roman" w:hAnsi="Times New Roman" w:cs="Times New Roman"/>
          <w:sz w:val="24"/>
          <w:szCs w:val="24"/>
        </w:rPr>
      </w:pPr>
      <w:r w:rsidRPr="002C1F08">
        <w:rPr>
          <w:rFonts w:ascii="Times New Roman" w:hAnsi="Times New Roman" w:cs="Times New Roman"/>
          <w:i/>
          <w:sz w:val="24"/>
          <w:szCs w:val="24"/>
        </w:rPr>
        <w:t>Weight constraints</w:t>
      </w:r>
      <w:r w:rsidRPr="002C1F08">
        <w:rPr>
          <w:rFonts w:ascii="Times New Roman" w:hAnsi="Times New Roman" w:cs="Times New Roman"/>
          <w:sz w:val="24"/>
          <w:szCs w:val="24"/>
        </w:rPr>
        <w:t xml:space="preserve"> – a carrying device needs to be capable of carrying weights in the region of 25</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 xml:space="preserve">kg. Providing porters with a wheeled device would assist the porter’s weight carrying capacity especially when moving on-street between addresses. </w:t>
      </w:r>
    </w:p>
    <w:p w14:paraId="5E79AC87" w14:textId="77777777" w:rsidR="009604EE" w:rsidRPr="002C1F08" w:rsidRDefault="009604EE" w:rsidP="009604EE">
      <w:pPr>
        <w:pStyle w:val="ListParagraph"/>
        <w:numPr>
          <w:ilvl w:val="0"/>
          <w:numId w:val="1"/>
        </w:numPr>
        <w:spacing w:after="0" w:line="240" w:lineRule="auto"/>
        <w:jc w:val="both"/>
        <w:rPr>
          <w:rFonts w:ascii="Times New Roman" w:hAnsi="Times New Roman" w:cs="Times New Roman"/>
          <w:sz w:val="24"/>
          <w:szCs w:val="24"/>
        </w:rPr>
      </w:pPr>
      <w:r w:rsidRPr="002C1F08">
        <w:rPr>
          <w:rFonts w:ascii="Times New Roman" w:hAnsi="Times New Roman" w:cs="Times New Roman"/>
          <w:i/>
          <w:sz w:val="24"/>
          <w:szCs w:val="24"/>
        </w:rPr>
        <w:t>Volume constraints</w:t>
      </w:r>
      <w:r w:rsidRPr="002C1F08">
        <w:rPr>
          <w:rFonts w:ascii="Times New Roman" w:hAnsi="Times New Roman" w:cs="Times New Roman"/>
          <w:sz w:val="24"/>
          <w:szCs w:val="24"/>
        </w:rPr>
        <w:t xml:space="preserve"> - the larger the carrying device, the greater the number of parcels the porter can handle at once, thereby reducing the number of driver replenishments required, and improving operational efficiency. </w:t>
      </w:r>
    </w:p>
    <w:p w14:paraId="7CDC9CDE" w14:textId="77777777" w:rsidR="009604EE" w:rsidRPr="002C1F08" w:rsidRDefault="009604EE" w:rsidP="009604EE">
      <w:pPr>
        <w:pStyle w:val="ListParagraph"/>
        <w:numPr>
          <w:ilvl w:val="0"/>
          <w:numId w:val="1"/>
        </w:numPr>
        <w:spacing w:after="0" w:line="240" w:lineRule="auto"/>
        <w:jc w:val="both"/>
        <w:rPr>
          <w:rFonts w:ascii="Times New Roman" w:hAnsi="Times New Roman" w:cs="Times New Roman"/>
          <w:sz w:val="24"/>
          <w:szCs w:val="24"/>
        </w:rPr>
      </w:pPr>
      <w:r w:rsidRPr="002C1F08">
        <w:rPr>
          <w:rFonts w:ascii="Times New Roman" w:hAnsi="Times New Roman" w:cs="Times New Roman"/>
          <w:i/>
          <w:sz w:val="24"/>
          <w:szCs w:val="24"/>
        </w:rPr>
        <w:t>Cost constraints</w:t>
      </w:r>
      <w:r w:rsidRPr="002C1F08">
        <w:rPr>
          <w:rFonts w:ascii="Times New Roman" w:hAnsi="Times New Roman" w:cs="Times New Roman"/>
          <w:sz w:val="24"/>
          <w:szCs w:val="24"/>
        </w:rPr>
        <w:t xml:space="preserve"> - the device should be suitably priced so as not to have an important bearing on the cost of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operation.</w:t>
      </w:r>
    </w:p>
    <w:p w14:paraId="367AEB15" w14:textId="14CA716D" w:rsidR="009604EE" w:rsidRPr="002C1F08" w:rsidRDefault="009604EE" w:rsidP="009604EE">
      <w:pPr>
        <w:pStyle w:val="ListParagraph"/>
        <w:numPr>
          <w:ilvl w:val="0"/>
          <w:numId w:val="1"/>
        </w:numPr>
        <w:spacing w:after="0" w:line="240" w:lineRule="auto"/>
        <w:jc w:val="both"/>
        <w:rPr>
          <w:rFonts w:ascii="Times New Roman" w:hAnsi="Times New Roman" w:cs="Times New Roman"/>
          <w:sz w:val="24"/>
          <w:szCs w:val="24"/>
        </w:rPr>
      </w:pPr>
      <w:r w:rsidRPr="002C1F08">
        <w:rPr>
          <w:rFonts w:ascii="Times New Roman" w:hAnsi="Times New Roman" w:cs="Times New Roman"/>
          <w:i/>
          <w:sz w:val="24"/>
          <w:szCs w:val="24"/>
        </w:rPr>
        <w:t>Other constraints</w:t>
      </w:r>
      <w:r w:rsidRPr="002C1F08">
        <w:rPr>
          <w:rFonts w:ascii="Times New Roman" w:hAnsi="Times New Roman" w:cs="Times New Roman"/>
          <w:sz w:val="24"/>
          <w:szCs w:val="24"/>
        </w:rPr>
        <w:t xml:space="preserve"> - Overly-large carrying devices are more difficult to manoeuvr</w:t>
      </w:r>
      <w:r w:rsidR="00FC77BF">
        <w:rPr>
          <w:rFonts w:ascii="Times New Roman" w:hAnsi="Times New Roman" w:cs="Times New Roman"/>
          <w:sz w:val="24"/>
          <w:szCs w:val="24"/>
        </w:rPr>
        <w:t>e</w:t>
      </w:r>
      <w:r w:rsidRPr="002C1F08">
        <w:rPr>
          <w:rFonts w:ascii="Times New Roman" w:hAnsi="Times New Roman" w:cs="Times New Roman"/>
          <w:sz w:val="24"/>
          <w:szCs w:val="24"/>
        </w:rPr>
        <w:t xml:space="preserve"> inside buildings. The carrying device must also be weatherproof as it will be exposed to the elements while the porter is on-street and needs to be sealable. It should also be self-supporting and able to stand on end for manoeuvring in buildings. It needs to be sufficiently robust </w:t>
      </w:r>
      <w:proofErr w:type="gramStart"/>
      <w:r w:rsidRPr="002C1F08">
        <w:rPr>
          <w:rFonts w:ascii="Times New Roman" w:hAnsi="Times New Roman" w:cs="Times New Roman"/>
          <w:sz w:val="24"/>
          <w:szCs w:val="24"/>
        </w:rPr>
        <w:t>in order to</w:t>
      </w:r>
      <w:proofErr w:type="gramEnd"/>
      <w:r w:rsidRPr="002C1F08">
        <w:rPr>
          <w:rFonts w:ascii="Times New Roman" w:hAnsi="Times New Roman" w:cs="Times New Roman"/>
          <w:sz w:val="24"/>
          <w:szCs w:val="24"/>
        </w:rPr>
        <w:t xml:space="preserve"> withstand the wear and tear associated with the activities.  </w:t>
      </w:r>
    </w:p>
    <w:p w14:paraId="249956FA" w14:textId="77777777" w:rsidR="009604EE" w:rsidRPr="002C1F08" w:rsidRDefault="009604EE" w:rsidP="009604EE">
      <w:pPr>
        <w:spacing w:after="0" w:line="240" w:lineRule="auto"/>
        <w:jc w:val="both"/>
        <w:rPr>
          <w:rFonts w:ascii="Times New Roman" w:hAnsi="Times New Roman" w:cs="Times New Roman"/>
          <w:sz w:val="24"/>
          <w:szCs w:val="24"/>
        </w:rPr>
      </w:pPr>
    </w:p>
    <w:p w14:paraId="29AA8033" w14:textId="77777777" w:rsidR="009604EE" w:rsidRDefault="009604EE" w:rsidP="009604EE">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A 200L wheeled bag (primarily designed as a hockey equipment holdall) was selected for use in the live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(Barrington Sports, 2018). </w:t>
      </w:r>
    </w:p>
    <w:p w14:paraId="40CB7F9C" w14:textId="77777777" w:rsidR="00D90BC4" w:rsidRDefault="00D90BC4" w:rsidP="00D90BC4">
      <w:pPr>
        <w:spacing w:after="0" w:line="240" w:lineRule="auto"/>
        <w:jc w:val="both"/>
        <w:rPr>
          <w:rFonts w:ascii="Times New Roman" w:hAnsi="Times New Roman" w:cs="Times New Roman"/>
          <w:b/>
          <w:sz w:val="24"/>
          <w:szCs w:val="24"/>
        </w:rPr>
      </w:pPr>
    </w:p>
    <w:p w14:paraId="0C7AB98F" w14:textId="1910CDEC"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Prior to the live trials, analysis was carried out using historical manifest data to investigate: i) the appropriate apportioning of geographical areas to porters, ii) the number of bags needed, iii) the likely split of delivery workload between porters and driver.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areas were referred to as ‘patches’ and various approaches were applied to define and </w:t>
      </w:r>
      <w:r w:rsidR="000D2EC6" w:rsidRPr="002C1F08">
        <w:rPr>
          <w:rFonts w:ascii="Times New Roman" w:hAnsi="Times New Roman" w:cs="Times New Roman"/>
          <w:sz w:val="24"/>
          <w:szCs w:val="24"/>
        </w:rPr>
        <w:t>analyse</w:t>
      </w:r>
      <w:r w:rsidRPr="002C1F08">
        <w:rPr>
          <w:rFonts w:ascii="Times New Roman" w:hAnsi="Times New Roman" w:cs="Times New Roman"/>
          <w:sz w:val="24"/>
          <w:szCs w:val="24"/>
        </w:rPr>
        <w:t xml:space="preserve"> how patches could be determined. A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system would function as part of a distribution network comprising two levels (‘echelons’) where: i) the lower-level echelon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uses walking as the primary mode of transport, and ii) the higher-level echelon (driving) uses conventional vans and is collectively known as the two-echelon vehicle routing problem (2EVRP) (</w:t>
      </w:r>
      <w:proofErr w:type="spellStart"/>
      <w:r w:rsidR="00D179A0" w:rsidRPr="002C1F08">
        <w:rPr>
          <w:rFonts w:ascii="Times New Roman" w:hAnsi="Times New Roman" w:cs="Times New Roman"/>
          <w:sz w:val="24"/>
          <w:szCs w:val="24"/>
        </w:rPr>
        <w:t>Crainic</w:t>
      </w:r>
      <w:proofErr w:type="spellEnd"/>
      <w:r w:rsidR="00D179A0" w:rsidRPr="002C1F08">
        <w:rPr>
          <w:rFonts w:ascii="Times New Roman" w:hAnsi="Times New Roman" w:cs="Times New Roman"/>
          <w:sz w:val="24"/>
          <w:szCs w:val="24"/>
        </w:rPr>
        <w:t xml:space="preserve"> et al., 2010</w:t>
      </w:r>
      <w:r w:rsidRPr="002C1F08">
        <w:rPr>
          <w:rFonts w:ascii="Times New Roman" w:hAnsi="Times New Roman" w:cs="Times New Roman"/>
          <w:sz w:val="24"/>
          <w:szCs w:val="24"/>
        </w:rPr>
        <w:t xml:space="preserve">). A key issue in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is that time is arguably a more crucial criterion compared to distance and requires explicit differentiation between walking and driving. </w:t>
      </w:r>
    </w:p>
    <w:p w14:paraId="5B2D5992" w14:textId="77777777" w:rsidR="007039F0" w:rsidRPr="002C1F08" w:rsidRDefault="007039F0" w:rsidP="007039F0">
      <w:pPr>
        <w:spacing w:after="0" w:line="240" w:lineRule="auto"/>
        <w:jc w:val="both"/>
        <w:rPr>
          <w:rFonts w:ascii="Times New Roman" w:hAnsi="Times New Roman" w:cs="Times New Roman"/>
          <w:sz w:val="24"/>
          <w:szCs w:val="24"/>
        </w:rPr>
      </w:pPr>
    </w:p>
    <w:p w14:paraId="75D21FD6" w14:textId="06A16471"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Following dialogue with the carrier and given the time critical nature of the parcel sorting process at the receiving depot,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patches were defined into fixed areas of postcodes that simplified the parcel-porter allocation task. This required defining workable patches across the trial area (Figure 3) using historic consignee delivery records to determine the density of demand alongside maximum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loads to quantify the numbers of bags needed per area.</w:t>
      </w:r>
    </w:p>
    <w:p w14:paraId="191C40DE" w14:textId="77777777" w:rsidR="007039F0" w:rsidRPr="002C1F08" w:rsidRDefault="007039F0" w:rsidP="007039F0">
      <w:pPr>
        <w:spacing w:after="0" w:line="240" w:lineRule="auto"/>
        <w:jc w:val="both"/>
        <w:rPr>
          <w:rFonts w:ascii="Times New Roman" w:hAnsi="Times New Roman" w:cs="Times New Roman"/>
          <w:sz w:val="24"/>
          <w:szCs w:val="24"/>
        </w:rPr>
      </w:pPr>
    </w:p>
    <w:p w14:paraId="5ADD789F" w14:textId="77777777" w:rsidR="00D90BC4" w:rsidRPr="002C1F08" w:rsidRDefault="00D90BC4" w:rsidP="00D90BC4">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All the postcodes occurring within each defined patch were then identified so that parcels could be allocated to porters. This manual approach was found to give good flexibility, </w:t>
      </w:r>
      <w:proofErr w:type="gramStart"/>
      <w:r w:rsidRPr="002C1F08">
        <w:rPr>
          <w:rFonts w:ascii="Times New Roman" w:hAnsi="Times New Roman" w:cs="Times New Roman"/>
          <w:sz w:val="24"/>
          <w:szCs w:val="24"/>
        </w:rPr>
        <w:t>taking into account</w:t>
      </w:r>
      <w:proofErr w:type="gramEnd"/>
      <w:r w:rsidRPr="002C1F08">
        <w:rPr>
          <w:rFonts w:ascii="Times New Roman" w:hAnsi="Times New Roman" w:cs="Times New Roman"/>
          <w:sz w:val="24"/>
          <w:szCs w:val="24"/>
        </w:rPr>
        <w:t xml:space="preserve"> local knowledge of area and consignee. Due to the variance in parcel volumes, each patch could require either one or two </w:t>
      </w:r>
      <w:proofErr w:type="spellStart"/>
      <w:r w:rsidRPr="002C1F08">
        <w:rPr>
          <w:rFonts w:ascii="Times New Roman" w:hAnsi="Times New Roman" w:cs="Times New Roman"/>
          <w:sz w:val="24"/>
          <w:szCs w:val="24"/>
        </w:rPr>
        <w:t>bagloads</w:t>
      </w:r>
      <w:proofErr w:type="spellEnd"/>
      <w:r w:rsidRPr="002C1F08">
        <w:rPr>
          <w:rFonts w:ascii="Times New Roman" w:hAnsi="Times New Roman" w:cs="Times New Roman"/>
          <w:sz w:val="24"/>
          <w:szCs w:val="24"/>
        </w:rPr>
        <w:t xml:space="preserve"> each day and, to cater for this, a dynamic approach was developed where, as part of the sorting process, parcels could be automatically transferred between patches where they fell along boundary lines, overcoming the problem of patches with fixed boundaries. </w:t>
      </w:r>
    </w:p>
    <w:p w14:paraId="125F1B08" w14:textId="77777777" w:rsidR="00D90BC4" w:rsidRDefault="00D90BC4" w:rsidP="007039F0">
      <w:pPr>
        <w:spacing w:after="0" w:line="240" w:lineRule="auto"/>
        <w:jc w:val="both"/>
        <w:rPr>
          <w:rFonts w:ascii="Times New Roman" w:hAnsi="Times New Roman" w:cs="Times New Roman"/>
          <w:sz w:val="24"/>
          <w:szCs w:val="24"/>
        </w:rPr>
      </w:pPr>
    </w:p>
    <w:p w14:paraId="56673AC2" w14:textId="5F4B3ACB" w:rsidR="007039F0" w:rsidRPr="002C1F08" w:rsidRDefault="000B418D"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A</w:t>
      </w:r>
      <w:r w:rsidR="007039F0" w:rsidRPr="002C1F08">
        <w:rPr>
          <w:rFonts w:ascii="Times New Roman" w:hAnsi="Times New Roman" w:cs="Times New Roman"/>
          <w:sz w:val="24"/>
          <w:szCs w:val="24"/>
        </w:rPr>
        <w:t xml:space="preserve"> dynamic patching analysis was applied to the proposed </w:t>
      </w:r>
      <w:proofErr w:type="spellStart"/>
      <w:r w:rsidR="007039F0" w:rsidRPr="002C1F08">
        <w:rPr>
          <w:rFonts w:ascii="Times New Roman" w:hAnsi="Times New Roman" w:cs="Times New Roman"/>
          <w:sz w:val="24"/>
          <w:szCs w:val="24"/>
        </w:rPr>
        <w:t>portering</w:t>
      </w:r>
      <w:proofErr w:type="spellEnd"/>
      <w:r w:rsidR="007039F0" w:rsidRPr="002C1F08">
        <w:rPr>
          <w:rFonts w:ascii="Times New Roman" w:hAnsi="Times New Roman" w:cs="Times New Roman"/>
          <w:sz w:val="24"/>
          <w:szCs w:val="24"/>
        </w:rPr>
        <w:t xml:space="preserve"> trial area (Figure 3) using one week of carrier manifest data from February 2018. It was agreed with the carrier that for the trial</w:t>
      </w:r>
      <w:r w:rsidR="006276E1">
        <w:rPr>
          <w:rFonts w:ascii="Times New Roman" w:hAnsi="Times New Roman" w:cs="Times New Roman"/>
          <w:sz w:val="24"/>
          <w:szCs w:val="24"/>
        </w:rPr>
        <w:t>,</w:t>
      </w:r>
      <w:r w:rsidR="007039F0" w:rsidRPr="002C1F08">
        <w:rPr>
          <w:rFonts w:ascii="Times New Roman" w:hAnsi="Times New Roman" w:cs="Times New Roman"/>
          <w:sz w:val="24"/>
          <w:szCs w:val="24"/>
        </w:rPr>
        <w:t xml:space="preserve"> </w:t>
      </w:r>
      <w:r w:rsidR="00C3566A">
        <w:rPr>
          <w:rFonts w:ascii="Times New Roman" w:hAnsi="Times New Roman" w:cs="Times New Roman"/>
          <w:sz w:val="24"/>
          <w:szCs w:val="24"/>
        </w:rPr>
        <w:t xml:space="preserve">the </w:t>
      </w:r>
      <w:r w:rsidR="007039F0" w:rsidRPr="002C1F08">
        <w:rPr>
          <w:rFonts w:ascii="Times New Roman" w:hAnsi="Times New Roman" w:cs="Times New Roman"/>
          <w:sz w:val="24"/>
          <w:szCs w:val="24"/>
        </w:rPr>
        <w:t>driver would deliver parcels over 5</w:t>
      </w:r>
      <w:r w:rsidR="007A7205">
        <w:rPr>
          <w:rFonts w:ascii="Times New Roman" w:hAnsi="Times New Roman" w:cs="Times New Roman"/>
          <w:sz w:val="24"/>
          <w:szCs w:val="24"/>
        </w:rPr>
        <w:t xml:space="preserve"> </w:t>
      </w:r>
      <w:r w:rsidR="007039F0" w:rsidRPr="002C1F08">
        <w:rPr>
          <w:rFonts w:ascii="Times New Roman" w:hAnsi="Times New Roman" w:cs="Times New Roman"/>
          <w:sz w:val="24"/>
          <w:szCs w:val="24"/>
        </w:rPr>
        <w:t>kg in weight or greater than 30</w:t>
      </w:r>
      <w:r w:rsidR="007A7205">
        <w:rPr>
          <w:rFonts w:ascii="Times New Roman" w:hAnsi="Times New Roman" w:cs="Times New Roman"/>
          <w:sz w:val="24"/>
          <w:szCs w:val="24"/>
        </w:rPr>
        <w:t xml:space="preserve"> </w:t>
      </w:r>
      <w:r w:rsidR="007039F0" w:rsidRPr="002C1F08">
        <w:rPr>
          <w:rFonts w:ascii="Times New Roman" w:hAnsi="Times New Roman" w:cs="Times New Roman"/>
          <w:sz w:val="24"/>
          <w:szCs w:val="24"/>
        </w:rPr>
        <w:t>L in volume, or where over 100</w:t>
      </w:r>
      <w:r w:rsidR="007A7205">
        <w:rPr>
          <w:rFonts w:ascii="Times New Roman" w:hAnsi="Times New Roman" w:cs="Times New Roman"/>
          <w:sz w:val="24"/>
          <w:szCs w:val="24"/>
        </w:rPr>
        <w:t xml:space="preserve"> </w:t>
      </w:r>
      <w:r w:rsidR="007039F0" w:rsidRPr="002C1F08">
        <w:rPr>
          <w:rFonts w:ascii="Times New Roman" w:hAnsi="Times New Roman" w:cs="Times New Roman"/>
          <w:sz w:val="24"/>
          <w:szCs w:val="24"/>
        </w:rPr>
        <w:t>L in combined volume was destined for the same address. Parcels were loaded into 200</w:t>
      </w:r>
      <w:r w:rsidR="007A7205">
        <w:rPr>
          <w:rFonts w:ascii="Times New Roman" w:hAnsi="Times New Roman" w:cs="Times New Roman"/>
          <w:sz w:val="24"/>
          <w:szCs w:val="24"/>
        </w:rPr>
        <w:t xml:space="preserve"> </w:t>
      </w:r>
      <w:r w:rsidR="007039F0" w:rsidRPr="002C1F08">
        <w:rPr>
          <w:rFonts w:ascii="Times New Roman" w:hAnsi="Times New Roman" w:cs="Times New Roman"/>
          <w:sz w:val="24"/>
          <w:szCs w:val="24"/>
        </w:rPr>
        <w:t xml:space="preserve">L wheeled bags, with each consisting of approximately 20-25 parcels. A desk-based analysis using the historical consignee records suggested that porters could serve approximately 90% of parcels and consignees in the proposed trial area, with the driver carrying out the remaining 10% as well as replenishing porters with </w:t>
      </w:r>
      <w:proofErr w:type="spellStart"/>
      <w:r w:rsidR="007039F0" w:rsidRPr="002C1F08">
        <w:rPr>
          <w:rFonts w:ascii="Times New Roman" w:hAnsi="Times New Roman" w:cs="Times New Roman"/>
          <w:sz w:val="24"/>
          <w:szCs w:val="24"/>
        </w:rPr>
        <w:t>portering</w:t>
      </w:r>
      <w:proofErr w:type="spellEnd"/>
      <w:r w:rsidR="007039F0" w:rsidRPr="002C1F08">
        <w:rPr>
          <w:rFonts w:ascii="Times New Roman" w:hAnsi="Times New Roman" w:cs="Times New Roman"/>
          <w:sz w:val="24"/>
          <w:szCs w:val="24"/>
        </w:rPr>
        <w:t xml:space="preserve"> bags as </w:t>
      </w:r>
      <w:r w:rsidR="00AB0959">
        <w:rPr>
          <w:rFonts w:ascii="Times New Roman" w:hAnsi="Times New Roman" w:cs="Times New Roman"/>
          <w:sz w:val="24"/>
          <w:szCs w:val="24"/>
        </w:rPr>
        <w:t>or</w:t>
      </w:r>
      <w:r w:rsidR="007039F0" w:rsidRPr="002C1F08">
        <w:rPr>
          <w:rFonts w:ascii="Times New Roman" w:hAnsi="Times New Roman" w:cs="Times New Roman"/>
          <w:sz w:val="24"/>
          <w:szCs w:val="24"/>
        </w:rPr>
        <w:t xml:space="preserve"> when required.</w:t>
      </w:r>
    </w:p>
    <w:p w14:paraId="51460189" w14:textId="77777777" w:rsidR="007039F0" w:rsidRPr="002C1F08" w:rsidRDefault="007039F0" w:rsidP="007039F0">
      <w:pPr>
        <w:spacing w:after="0" w:line="240" w:lineRule="auto"/>
        <w:jc w:val="both"/>
        <w:rPr>
          <w:rFonts w:ascii="Times New Roman" w:hAnsi="Times New Roman" w:cs="Times New Roman"/>
          <w:sz w:val="24"/>
          <w:szCs w:val="24"/>
        </w:rPr>
      </w:pPr>
    </w:p>
    <w:p w14:paraId="05B5D58A" w14:textId="77777777" w:rsidR="007039F0" w:rsidRPr="002C1F08" w:rsidRDefault="009E6694"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Carrying out </w:t>
      </w:r>
      <w:r w:rsidRPr="002C1F08">
        <w:rPr>
          <w:rFonts w:ascii="Times New Roman" w:hAnsi="Times New Roman" w:cs="Times New Roman"/>
          <w:b/>
          <w:sz w:val="24"/>
          <w:szCs w:val="24"/>
        </w:rPr>
        <w:t xml:space="preserve">and analysing the live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trial</w:t>
      </w:r>
    </w:p>
    <w:p w14:paraId="2BCDD0C6" w14:textId="77777777" w:rsidR="007039F0" w:rsidRPr="002C1F08" w:rsidRDefault="007039F0" w:rsidP="007039F0">
      <w:pPr>
        <w:spacing w:after="0" w:line="240" w:lineRule="auto"/>
        <w:jc w:val="both"/>
        <w:rPr>
          <w:rFonts w:ascii="Times New Roman" w:hAnsi="Times New Roman" w:cs="Times New Roman"/>
          <w:sz w:val="24"/>
          <w:szCs w:val="24"/>
        </w:rPr>
      </w:pPr>
    </w:p>
    <w:p w14:paraId="11CEF3E7" w14:textId="34F5AA03"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The trial took place on Friday 9 March 2018</w:t>
      </w:r>
      <w:r w:rsidR="002D0737">
        <w:rPr>
          <w:rFonts w:ascii="Times New Roman" w:hAnsi="Times New Roman" w:cs="Times New Roman"/>
          <w:sz w:val="24"/>
          <w:szCs w:val="24"/>
        </w:rPr>
        <w:t>; discussions with the carrier had identified that all weekdays were equally busy, and a date was selected sufficiently in advance of Easter to ensure the trial date was representative of a normal working day.</w:t>
      </w:r>
      <w:r w:rsidRPr="002C1F08">
        <w:rPr>
          <w:rFonts w:ascii="Times New Roman" w:hAnsi="Times New Roman" w:cs="Times New Roman"/>
          <w:sz w:val="24"/>
          <w:szCs w:val="24"/>
        </w:rPr>
        <w:t xml:space="preserve"> </w:t>
      </w:r>
      <w:r w:rsidR="002D0737">
        <w:rPr>
          <w:rFonts w:ascii="Times New Roman" w:hAnsi="Times New Roman" w:cs="Times New Roman"/>
          <w:sz w:val="24"/>
          <w:szCs w:val="24"/>
        </w:rPr>
        <w:t>The trial</w:t>
      </w:r>
      <w:r w:rsidRPr="002C1F08">
        <w:rPr>
          <w:rFonts w:ascii="Times New Roman" w:hAnsi="Times New Roman" w:cs="Times New Roman"/>
          <w:sz w:val="24"/>
          <w:szCs w:val="24"/>
        </w:rPr>
        <w:t xml:space="preserve"> required merging together parts of two existing vehicle rounds in the EC3 postcode area</w:t>
      </w:r>
      <w:r w:rsidR="006276E1">
        <w:rPr>
          <w:rFonts w:ascii="Times New Roman" w:hAnsi="Times New Roman" w:cs="Times New Roman"/>
          <w:sz w:val="24"/>
          <w:szCs w:val="24"/>
        </w:rPr>
        <w:t>. This is</w:t>
      </w:r>
      <w:r w:rsidRPr="002C1F08">
        <w:rPr>
          <w:rFonts w:ascii="Times New Roman" w:hAnsi="Times New Roman" w:cs="Times New Roman"/>
          <w:sz w:val="24"/>
          <w:szCs w:val="24"/>
        </w:rPr>
        <w:t xml:space="preserve"> in the City of London, the heart of London’s financial district and the most densely populated part during working hours (Figure 3). The trial consisted of handling 279 parcels using three porters, all of whom had substantial previous experience of parcel delivery across the EC3 area. The </w:t>
      </w:r>
      <w:r w:rsidR="002D0737">
        <w:rPr>
          <w:rFonts w:ascii="Times New Roman" w:hAnsi="Times New Roman" w:cs="Times New Roman"/>
          <w:sz w:val="24"/>
          <w:szCs w:val="24"/>
        </w:rPr>
        <w:t xml:space="preserve">one </w:t>
      </w:r>
      <w:r w:rsidRPr="002C1F08">
        <w:rPr>
          <w:rFonts w:ascii="Times New Roman" w:hAnsi="Times New Roman" w:cs="Times New Roman"/>
          <w:sz w:val="24"/>
          <w:szCs w:val="24"/>
        </w:rPr>
        <w:t xml:space="preserve">driver/vehicle and </w:t>
      </w:r>
      <w:r w:rsidR="002D0737">
        <w:rPr>
          <w:rFonts w:ascii="Times New Roman" w:hAnsi="Times New Roman" w:cs="Times New Roman"/>
          <w:sz w:val="24"/>
          <w:szCs w:val="24"/>
        </w:rPr>
        <w:t xml:space="preserve">three </w:t>
      </w:r>
      <w:r w:rsidRPr="002C1F08">
        <w:rPr>
          <w:rFonts w:ascii="Times New Roman" w:hAnsi="Times New Roman" w:cs="Times New Roman"/>
          <w:sz w:val="24"/>
          <w:szCs w:val="24"/>
        </w:rPr>
        <w:t>porters were monitored using GPS tracking devices (either stand-alone or iPhone-based) so that their routes and timings would be available for subsequent analysis.</w:t>
      </w:r>
    </w:p>
    <w:p w14:paraId="4B6FB2B1" w14:textId="77777777" w:rsidR="007039F0" w:rsidRPr="002C1F08" w:rsidRDefault="007039F0" w:rsidP="007039F0">
      <w:pPr>
        <w:spacing w:after="0" w:line="240" w:lineRule="auto"/>
        <w:jc w:val="both"/>
        <w:rPr>
          <w:rFonts w:ascii="Times New Roman" w:hAnsi="Times New Roman" w:cs="Times New Roman"/>
          <w:sz w:val="24"/>
          <w:szCs w:val="24"/>
        </w:rPr>
      </w:pPr>
    </w:p>
    <w:p w14:paraId="17271EF9" w14:textId="09057297"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various postcodes within each of the (nine)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patches (Figure 3) were obtained using an online tool (</w:t>
      </w:r>
      <w:r w:rsidR="00D179A0" w:rsidRPr="002C1F08">
        <w:rPr>
          <w:rFonts w:ascii="Times New Roman" w:hAnsi="Times New Roman" w:cs="Times New Roman"/>
          <w:sz w:val="24"/>
          <w:szCs w:val="24"/>
        </w:rPr>
        <w:t>doogal.co.uk</w:t>
      </w:r>
      <w:r w:rsidRPr="002C1F08">
        <w:rPr>
          <w:rFonts w:ascii="Times New Roman" w:hAnsi="Times New Roman" w:cs="Times New Roman"/>
          <w:sz w:val="24"/>
          <w:szCs w:val="24"/>
        </w:rPr>
        <w:t xml:space="preserve">). On the morning of the trial, parcels were sorted at the depot, using the identified postcodes, into the nine defined patches. All three porters, the driver and management team participated in this initial sort. The driver then removed large and heavy items together with multiple items for the same consignee and loaded these directly onto the van. The three porters were then each allocated three adjacent patches and were responsible for sorting their deliveries within each patch into a logical delivery sequence before loading items into 2 or 3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bags. These bags were then loaded onto the delivery vehicle along with the items the driver had already loaded for his own delivery. </w:t>
      </w:r>
      <w:r w:rsidR="002D0737">
        <w:rPr>
          <w:rFonts w:ascii="Times New Roman" w:hAnsi="Times New Roman" w:cs="Times New Roman"/>
          <w:sz w:val="24"/>
          <w:szCs w:val="24"/>
        </w:rPr>
        <w:t xml:space="preserve">An electrically-powered delivery van with a </w:t>
      </w:r>
      <w:r w:rsidR="002D0737" w:rsidRPr="00797211">
        <w:rPr>
          <w:rFonts w:ascii="Times New Roman" w:hAnsi="Times New Roman" w:cs="Times New Roman"/>
          <w:sz w:val="24"/>
          <w:szCs w:val="24"/>
        </w:rPr>
        <w:t xml:space="preserve">payload of 600 kg and a volume </w:t>
      </w:r>
      <w:r w:rsidR="002D0737">
        <w:rPr>
          <w:rFonts w:ascii="Times New Roman" w:hAnsi="Times New Roman" w:cs="Times New Roman"/>
          <w:sz w:val="24"/>
          <w:szCs w:val="24"/>
        </w:rPr>
        <w:t xml:space="preserve">capacity </w:t>
      </w:r>
      <w:r w:rsidR="002D0737" w:rsidRPr="00797211">
        <w:rPr>
          <w:rFonts w:ascii="Times New Roman" w:hAnsi="Times New Roman" w:cs="Times New Roman"/>
          <w:sz w:val="24"/>
          <w:szCs w:val="24"/>
        </w:rPr>
        <w:t>of 8</w:t>
      </w:r>
      <w:r w:rsidR="002D0737">
        <w:rPr>
          <w:rFonts w:ascii="Times New Roman" w:hAnsi="Times New Roman" w:cs="Times New Roman"/>
          <w:sz w:val="24"/>
          <w:szCs w:val="24"/>
        </w:rPr>
        <w:t>.4 m</w:t>
      </w:r>
      <w:r w:rsidR="002D0737" w:rsidRPr="000E5115">
        <w:rPr>
          <w:rFonts w:ascii="Times New Roman" w:hAnsi="Times New Roman" w:cs="Times New Roman"/>
          <w:sz w:val="24"/>
          <w:szCs w:val="24"/>
          <w:vertAlign w:val="superscript"/>
        </w:rPr>
        <w:t>3</w:t>
      </w:r>
      <w:r w:rsidR="002D0737">
        <w:rPr>
          <w:rFonts w:ascii="Times New Roman" w:hAnsi="Times New Roman" w:cs="Times New Roman"/>
          <w:sz w:val="24"/>
          <w:szCs w:val="24"/>
        </w:rPr>
        <w:t xml:space="preserve"> was used in the trial. However, the </w:t>
      </w:r>
      <w:proofErr w:type="gramStart"/>
      <w:r w:rsidR="002D0737">
        <w:rPr>
          <w:rFonts w:ascii="Times New Roman" w:hAnsi="Times New Roman" w:cs="Times New Roman"/>
          <w:sz w:val="24"/>
          <w:szCs w:val="24"/>
        </w:rPr>
        <w:t>vast majority</w:t>
      </w:r>
      <w:proofErr w:type="gramEnd"/>
      <w:r w:rsidR="002D0737">
        <w:rPr>
          <w:rFonts w:ascii="Times New Roman" w:hAnsi="Times New Roman" w:cs="Times New Roman"/>
          <w:sz w:val="24"/>
          <w:szCs w:val="24"/>
        </w:rPr>
        <w:t xml:space="preserve"> of last-mile delivery operations in London use diesel-powered vehicles so, in these cases, any reductions in the total distance travelled by vehicles would also result in reductions in greenhouse gas emissions and local air pollutants.  </w:t>
      </w:r>
    </w:p>
    <w:p w14:paraId="52DBF4CC" w14:textId="77777777" w:rsidR="007039F0" w:rsidRPr="002C1F08" w:rsidRDefault="007039F0" w:rsidP="007039F0">
      <w:pPr>
        <w:spacing w:after="0" w:line="240" w:lineRule="auto"/>
        <w:jc w:val="both"/>
        <w:rPr>
          <w:rFonts w:ascii="Times New Roman" w:hAnsi="Times New Roman" w:cs="Times New Roman"/>
          <w:sz w:val="24"/>
          <w:szCs w:val="24"/>
        </w:rPr>
      </w:pPr>
    </w:p>
    <w:p w14:paraId="5B4B14BE" w14:textId="04BC702C"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The porters then travelled to the EC3 area of the City of London, while the driver drove from the depot</w:t>
      </w:r>
      <w:r w:rsidR="00DE5977" w:rsidRPr="002C1F08">
        <w:rPr>
          <w:rFonts w:ascii="Times New Roman" w:hAnsi="Times New Roman" w:cs="Times New Roman"/>
          <w:sz w:val="24"/>
          <w:szCs w:val="24"/>
        </w:rPr>
        <w:t>.</w:t>
      </w:r>
      <w:r w:rsidRPr="002C1F08">
        <w:rPr>
          <w:rFonts w:ascii="Times New Roman" w:hAnsi="Times New Roman" w:cs="Times New Roman"/>
          <w:sz w:val="24"/>
          <w:szCs w:val="24"/>
        </w:rPr>
        <w:t xml:space="preserve"> Once there, the driver rendezvoused with the three porters to provide them with their first bag of parcels. The driver and porters then proceeded to deliver their allocated items, with porters communicating with the driver (using WhatsApp) to request bag replenishment. The live trial went successfully from an operational perspective and no problems arose in terms of the delivery of customer’s parcels. The porters </w:t>
      </w:r>
      <w:r w:rsidR="00834CB2">
        <w:rPr>
          <w:rFonts w:ascii="Times New Roman" w:hAnsi="Times New Roman" w:cs="Times New Roman"/>
          <w:sz w:val="24"/>
          <w:szCs w:val="24"/>
        </w:rPr>
        <w:t>carried out last-mile logistics for</w:t>
      </w:r>
      <w:r w:rsidRPr="002C1F08">
        <w:rPr>
          <w:rFonts w:ascii="Times New Roman" w:hAnsi="Times New Roman" w:cs="Times New Roman"/>
          <w:sz w:val="24"/>
          <w:szCs w:val="24"/>
        </w:rPr>
        <w:t xml:space="preserve"> 61% of parcels and 70% of consignees (the driver </w:t>
      </w:r>
      <w:r w:rsidR="00834CB2">
        <w:rPr>
          <w:rFonts w:ascii="Times New Roman" w:hAnsi="Times New Roman" w:cs="Times New Roman"/>
          <w:sz w:val="24"/>
          <w:szCs w:val="24"/>
        </w:rPr>
        <w:t xml:space="preserve">for </w:t>
      </w:r>
      <w:r w:rsidRPr="002C1F08">
        <w:rPr>
          <w:rFonts w:ascii="Times New Roman" w:hAnsi="Times New Roman" w:cs="Times New Roman"/>
          <w:sz w:val="24"/>
          <w:szCs w:val="24"/>
        </w:rPr>
        <w:t>39% of parcels and 30% of consignees). This was due to the driver taking responsibility for all parcels destined for buildings that received more than five parcel deliveries</w:t>
      </w:r>
      <w:r w:rsidR="00834CB2">
        <w:rPr>
          <w:rFonts w:ascii="Times New Roman" w:hAnsi="Times New Roman" w:cs="Times New Roman"/>
          <w:sz w:val="24"/>
          <w:szCs w:val="24"/>
        </w:rPr>
        <w:t xml:space="preserve">, regardless of their size and weight, </w:t>
      </w:r>
      <w:r w:rsidRPr="002C1F08">
        <w:rPr>
          <w:rFonts w:ascii="Times New Roman" w:hAnsi="Times New Roman" w:cs="Times New Roman"/>
          <w:sz w:val="24"/>
          <w:szCs w:val="24"/>
        </w:rPr>
        <w:t xml:space="preserve">which were often multi-tenanted office buildings that were occupied by many companies located on different floors. </w:t>
      </w:r>
    </w:p>
    <w:p w14:paraId="6A67A6AC" w14:textId="77777777" w:rsidR="007039F0" w:rsidRPr="002C1F08" w:rsidRDefault="007039F0" w:rsidP="007039F0">
      <w:pPr>
        <w:spacing w:after="0" w:line="240" w:lineRule="auto"/>
        <w:jc w:val="both"/>
        <w:rPr>
          <w:rFonts w:ascii="Times New Roman" w:hAnsi="Times New Roman" w:cs="Times New Roman"/>
          <w:sz w:val="24"/>
          <w:szCs w:val="24"/>
        </w:rPr>
      </w:pPr>
    </w:p>
    <w:p w14:paraId="2571F2AC" w14:textId="27CD29DC"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performance of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operation was compared with the carrier’s surveyed ‘business-as-usual’ (BAU) operations (i.e. non-</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Time and distance</w:t>
      </w:r>
      <w:r w:rsidR="006276E1">
        <w:rPr>
          <w:rFonts w:ascii="Times New Roman" w:hAnsi="Times New Roman" w:cs="Times New Roman"/>
          <w:sz w:val="24"/>
          <w:szCs w:val="24"/>
        </w:rPr>
        <w:t xml:space="preserve"> </w:t>
      </w:r>
      <w:r w:rsidRPr="002C1F08">
        <w:rPr>
          <w:rFonts w:ascii="Times New Roman" w:hAnsi="Times New Roman" w:cs="Times New Roman"/>
          <w:sz w:val="24"/>
          <w:szCs w:val="24"/>
        </w:rPr>
        <w:t xml:space="preserve">related performance metrics were calculated </w:t>
      </w:r>
      <w:r w:rsidR="00354A84" w:rsidRPr="002C1F08">
        <w:rPr>
          <w:rFonts w:ascii="Times New Roman" w:hAnsi="Times New Roman" w:cs="Times New Roman"/>
          <w:sz w:val="24"/>
          <w:szCs w:val="24"/>
        </w:rPr>
        <w:t>on a per parcel and per consignee basis</w:t>
      </w:r>
      <w:r w:rsidRPr="002C1F08">
        <w:rPr>
          <w:rFonts w:ascii="Times New Roman" w:hAnsi="Times New Roman" w:cs="Times New Roman"/>
          <w:sz w:val="24"/>
          <w:szCs w:val="24"/>
        </w:rPr>
        <w:t xml:space="preserve"> (</w:t>
      </w:r>
      <w:r w:rsidR="00354A84" w:rsidRPr="002C1F08">
        <w:rPr>
          <w:rFonts w:ascii="Times New Roman" w:hAnsi="Times New Roman" w:cs="Times New Roman"/>
          <w:sz w:val="24"/>
          <w:szCs w:val="24"/>
        </w:rPr>
        <w:t xml:space="preserve">see </w:t>
      </w:r>
      <w:r w:rsidRPr="002C1F08">
        <w:rPr>
          <w:rFonts w:ascii="Times New Roman" w:hAnsi="Times New Roman" w:cs="Times New Roman"/>
          <w:sz w:val="24"/>
          <w:szCs w:val="24"/>
        </w:rPr>
        <w:t xml:space="preserve">Table 1). It should be noted that the total number of parcels handled per consignee was lower in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than in the </w:t>
      </w:r>
      <w:r w:rsidR="003C2956" w:rsidRPr="002C1F08">
        <w:rPr>
          <w:rFonts w:ascii="Times New Roman" w:hAnsi="Times New Roman" w:cs="Times New Roman"/>
          <w:sz w:val="24"/>
          <w:szCs w:val="24"/>
        </w:rPr>
        <w:t>‘business-as-usual’ (</w:t>
      </w:r>
      <w:r w:rsidRPr="002C1F08">
        <w:rPr>
          <w:rFonts w:ascii="Times New Roman" w:hAnsi="Times New Roman" w:cs="Times New Roman"/>
          <w:sz w:val="24"/>
          <w:szCs w:val="24"/>
        </w:rPr>
        <w:t>BAU</w:t>
      </w:r>
      <w:r w:rsidR="003C2956" w:rsidRPr="002C1F08">
        <w:rPr>
          <w:rFonts w:ascii="Times New Roman" w:hAnsi="Times New Roman" w:cs="Times New Roman"/>
          <w:sz w:val="24"/>
          <w:szCs w:val="24"/>
        </w:rPr>
        <w:t>)</w:t>
      </w:r>
      <w:r w:rsidRPr="002C1F08">
        <w:rPr>
          <w:rFonts w:ascii="Times New Roman" w:hAnsi="Times New Roman" w:cs="Times New Roman"/>
          <w:sz w:val="24"/>
          <w:szCs w:val="24"/>
        </w:rPr>
        <w:t xml:space="preserve"> operation (2.4 compared with 3.3). This ratio fluctuates each day and cannot be held constant for the purposes of a trial. This had the effect of increasing the workload per parcel handled in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compared with the BAU operation (in terms of more addresses and more walking per parcel), thereby reducing the benefits of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on a per parcel basis. </w:t>
      </w:r>
    </w:p>
    <w:p w14:paraId="1F777053" w14:textId="77777777" w:rsidR="007039F0" w:rsidRPr="002C1F08" w:rsidRDefault="007039F0" w:rsidP="007039F0">
      <w:pPr>
        <w:spacing w:after="0" w:line="240" w:lineRule="auto"/>
        <w:jc w:val="both"/>
        <w:rPr>
          <w:rFonts w:ascii="Times New Roman" w:hAnsi="Times New Roman" w:cs="Times New Roman"/>
          <w:sz w:val="24"/>
          <w:szCs w:val="24"/>
        </w:rPr>
      </w:pPr>
    </w:p>
    <w:p w14:paraId="683446C3" w14:textId="77777777" w:rsidR="009604EE" w:rsidRPr="002C1F08" w:rsidRDefault="009604EE" w:rsidP="009604EE">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Table 1 shows that the actual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resulted in improvements in: vehicle parking time at the kerbside</w:t>
      </w:r>
      <w:r>
        <w:rPr>
          <w:rFonts w:ascii="Times New Roman" w:hAnsi="Times New Roman" w:cs="Times New Roman"/>
          <w:sz w:val="24"/>
          <w:szCs w:val="24"/>
        </w:rPr>
        <w:t>,</w:t>
      </w:r>
      <w:r w:rsidRPr="002C1F08">
        <w:rPr>
          <w:rFonts w:ascii="Times New Roman" w:hAnsi="Times New Roman" w:cs="Times New Roman"/>
          <w:sz w:val="24"/>
          <w:szCs w:val="24"/>
        </w:rPr>
        <w:t xml:space="preserve"> (52% on a per parcel basis and 65% on a per consignee basis), total vehicle /driver deployment time</w:t>
      </w:r>
      <w:r>
        <w:rPr>
          <w:rFonts w:ascii="Times New Roman" w:hAnsi="Times New Roman" w:cs="Times New Roman"/>
          <w:sz w:val="24"/>
          <w:szCs w:val="24"/>
        </w:rPr>
        <w:t>,</w:t>
      </w:r>
      <w:r w:rsidRPr="002C1F08">
        <w:rPr>
          <w:rFonts w:ascii="Times New Roman" w:hAnsi="Times New Roman" w:cs="Times New Roman"/>
          <w:sz w:val="24"/>
          <w:szCs w:val="24"/>
        </w:rPr>
        <w:t xml:space="preserve"> (34% on a per parcel basis and 52% on a per consignee basis), and vehicle distance travelled</w:t>
      </w:r>
      <w:r>
        <w:rPr>
          <w:rFonts w:ascii="Times New Roman" w:hAnsi="Times New Roman" w:cs="Times New Roman"/>
          <w:sz w:val="24"/>
          <w:szCs w:val="24"/>
        </w:rPr>
        <w:t>,</w:t>
      </w:r>
      <w:r w:rsidRPr="002C1F08">
        <w:rPr>
          <w:rFonts w:ascii="Times New Roman" w:hAnsi="Times New Roman" w:cs="Times New Roman"/>
          <w:sz w:val="24"/>
          <w:szCs w:val="24"/>
        </w:rPr>
        <w:t xml:space="preserve"> (by 4% on a per parcel basis and 30% on a per consignee basis). Meanwhile, total vehicle driving time was worse in the trial than the pre-trial operation on a per parcel basis (by 4%) but improved on a per consignee basis (by 24%). The total labour time required (i.e. driver plus porters) was greater in the trial than in the pre-trial operation (by 65% on a per parcel basis and 20% on a per consignee basis). </w:t>
      </w:r>
    </w:p>
    <w:p w14:paraId="388B9596" w14:textId="77777777" w:rsidR="009604EE" w:rsidRPr="002C1F08" w:rsidRDefault="009604EE" w:rsidP="009604EE">
      <w:pPr>
        <w:spacing w:after="0" w:line="240" w:lineRule="auto"/>
        <w:jc w:val="both"/>
        <w:rPr>
          <w:rFonts w:ascii="Times New Roman" w:hAnsi="Times New Roman" w:cs="Times New Roman"/>
          <w:sz w:val="24"/>
          <w:szCs w:val="24"/>
        </w:rPr>
      </w:pPr>
    </w:p>
    <w:p w14:paraId="607EC9B4" w14:textId="1E40346F" w:rsidR="00C254CF" w:rsidRPr="002C1F08" w:rsidRDefault="00B51F47" w:rsidP="00CF5D36">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Further analysis </w:t>
      </w:r>
      <w:r w:rsidR="006276E1">
        <w:rPr>
          <w:rFonts w:ascii="Times New Roman" w:hAnsi="Times New Roman" w:cs="Times New Roman"/>
          <w:sz w:val="24"/>
          <w:szCs w:val="24"/>
        </w:rPr>
        <w:t>suggested</w:t>
      </w:r>
      <w:r w:rsidRPr="002C1F08">
        <w:rPr>
          <w:rFonts w:ascii="Times New Roman" w:hAnsi="Times New Roman" w:cs="Times New Roman"/>
          <w:sz w:val="24"/>
          <w:szCs w:val="24"/>
        </w:rPr>
        <w:t xml:space="preserve"> that it would have been possible to achieve a 90% allocation of parcels to porters (with the driver handling the remaining 10%) rather </w:t>
      </w:r>
      <w:r w:rsidR="00AB0959">
        <w:rPr>
          <w:rFonts w:ascii="Times New Roman" w:hAnsi="Times New Roman" w:cs="Times New Roman"/>
          <w:sz w:val="24"/>
          <w:szCs w:val="24"/>
        </w:rPr>
        <w:t xml:space="preserve">than </w:t>
      </w:r>
      <w:r w:rsidRPr="002C1F08">
        <w:rPr>
          <w:rFonts w:ascii="Times New Roman" w:hAnsi="Times New Roman" w:cs="Times New Roman"/>
          <w:sz w:val="24"/>
          <w:szCs w:val="24"/>
        </w:rPr>
        <w:t xml:space="preserve">the 61% achieved in the trial if only parcels destined for the same unique address had been allocated to the driver, rather than all parcels destined for the same building. The debrief interview with the driver at the end of the trial identified that </w:t>
      </w:r>
      <w:r w:rsidR="00AF5841" w:rsidRPr="002C1F08">
        <w:rPr>
          <w:rFonts w:ascii="Times New Roman" w:hAnsi="Times New Roman" w:cs="Times New Roman"/>
          <w:sz w:val="24"/>
          <w:szCs w:val="24"/>
        </w:rPr>
        <w:t>serving multiple addresses in the same building (i.e. different businesses and residential addresses in multi-tenanted blocks) resulted in substa</w:t>
      </w:r>
      <w:r w:rsidR="00CB4CDB" w:rsidRPr="002C1F08">
        <w:rPr>
          <w:rFonts w:ascii="Times New Roman" w:hAnsi="Times New Roman" w:cs="Times New Roman"/>
          <w:sz w:val="24"/>
          <w:szCs w:val="24"/>
        </w:rPr>
        <w:t>n</w:t>
      </w:r>
      <w:r w:rsidR="00AF5841" w:rsidRPr="002C1F08">
        <w:rPr>
          <w:rFonts w:ascii="Times New Roman" w:hAnsi="Times New Roman" w:cs="Times New Roman"/>
          <w:sz w:val="24"/>
          <w:szCs w:val="24"/>
        </w:rPr>
        <w:t xml:space="preserve">tial total delivery times per building as the driver accessed different floors and negotiated different reception points, which led to </w:t>
      </w:r>
      <w:r w:rsidR="006276E1">
        <w:rPr>
          <w:rFonts w:ascii="Times New Roman" w:hAnsi="Times New Roman" w:cs="Times New Roman"/>
          <w:sz w:val="24"/>
          <w:szCs w:val="24"/>
        </w:rPr>
        <w:t>considerable</w:t>
      </w:r>
      <w:r w:rsidR="00AF5841" w:rsidRPr="002C1F08">
        <w:rPr>
          <w:rFonts w:ascii="Times New Roman" w:hAnsi="Times New Roman" w:cs="Times New Roman"/>
          <w:sz w:val="24"/>
          <w:szCs w:val="24"/>
        </w:rPr>
        <w:t xml:space="preserve"> vehicle parking time</w:t>
      </w:r>
      <w:r w:rsidR="00690953" w:rsidRPr="002C1F08">
        <w:rPr>
          <w:rFonts w:ascii="Times New Roman" w:hAnsi="Times New Roman" w:cs="Times New Roman"/>
          <w:sz w:val="24"/>
          <w:szCs w:val="24"/>
        </w:rPr>
        <w:t xml:space="preserve">. </w:t>
      </w:r>
      <w:r w:rsidR="00CF5D36" w:rsidRPr="002C1F08">
        <w:rPr>
          <w:rFonts w:ascii="Times New Roman" w:hAnsi="Times New Roman" w:cs="Times New Roman"/>
          <w:sz w:val="24"/>
          <w:szCs w:val="24"/>
        </w:rPr>
        <w:t xml:space="preserve">If the porters had handled 90% of parcels </w:t>
      </w:r>
      <w:r w:rsidR="00354A84" w:rsidRPr="002C1F08">
        <w:rPr>
          <w:rFonts w:ascii="Times New Roman" w:hAnsi="Times New Roman" w:cs="Times New Roman"/>
          <w:sz w:val="24"/>
          <w:szCs w:val="24"/>
        </w:rPr>
        <w:t xml:space="preserve">(as the data analysis prior to the trial had suggested was possible) </w:t>
      </w:r>
      <w:r w:rsidR="00CF5D36" w:rsidRPr="002C1F08">
        <w:rPr>
          <w:rFonts w:ascii="Times New Roman" w:hAnsi="Times New Roman" w:cs="Times New Roman"/>
          <w:sz w:val="24"/>
          <w:szCs w:val="24"/>
        </w:rPr>
        <w:t xml:space="preserve">this would be expected to have further reduced vehicle parking time and vehicle driving time per parcel </w:t>
      </w:r>
      <w:r w:rsidR="00354A84" w:rsidRPr="002C1F08">
        <w:rPr>
          <w:rFonts w:ascii="Times New Roman" w:hAnsi="Times New Roman" w:cs="Times New Roman"/>
          <w:sz w:val="24"/>
          <w:szCs w:val="24"/>
        </w:rPr>
        <w:t>and consignee</w:t>
      </w:r>
      <w:r w:rsidR="00CF5D36" w:rsidRPr="002C1F08">
        <w:rPr>
          <w:rFonts w:ascii="Times New Roman" w:hAnsi="Times New Roman" w:cs="Times New Roman"/>
          <w:sz w:val="24"/>
          <w:szCs w:val="24"/>
        </w:rPr>
        <w:t>.</w:t>
      </w:r>
    </w:p>
    <w:p w14:paraId="7B0CDB26" w14:textId="1827AD9E" w:rsidR="007039F0" w:rsidRDefault="007039F0" w:rsidP="007039F0">
      <w:pPr>
        <w:spacing w:after="0" w:line="240" w:lineRule="auto"/>
        <w:jc w:val="both"/>
        <w:rPr>
          <w:rFonts w:ascii="Times New Roman" w:hAnsi="Times New Roman" w:cs="Times New Roman"/>
          <w:sz w:val="24"/>
          <w:szCs w:val="24"/>
        </w:rPr>
      </w:pPr>
    </w:p>
    <w:p w14:paraId="37403C10" w14:textId="2BE46408" w:rsidR="007039F0" w:rsidRPr="002C1F08" w:rsidRDefault="009E6694"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2C1F08">
        <w:rPr>
          <w:rFonts w:ascii="Times New Roman" w:hAnsi="Times New Roman" w:cs="Times New Roman"/>
          <w:b/>
          <w:sz w:val="24"/>
          <w:szCs w:val="24"/>
        </w:rPr>
        <w:t xml:space="preserve">Applying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to the </w:t>
      </w:r>
      <w:r>
        <w:rPr>
          <w:rFonts w:ascii="Times New Roman" w:hAnsi="Times New Roman" w:cs="Times New Roman"/>
          <w:b/>
          <w:sz w:val="24"/>
          <w:szCs w:val="24"/>
        </w:rPr>
        <w:t>C</w:t>
      </w:r>
      <w:r w:rsidRPr="002C1F08">
        <w:rPr>
          <w:rFonts w:ascii="Times New Roman" w:hAnsi="Times New Roman" w:cs="Times New Roman"/>
          <w:b/>
          <w:sz w:val="24"/>
          <w:szCs w:val="24"/>
        </w:rPr>
        <w:t xml:space="preserve">entral </w:t>
      </w:r>
      <w:r>
        <w:rPr>
          <w:rFonts w:ascii="Times New Roman" w:hAnsi="Times New Roman" w:cs="Times New Roman"/>
          <w:b/>
          <w:sz w:val="24"/>
          <w:szCs w:val="24"/>
        </w:rPr>
        <w:t>A</w:t>
      </w:r>
      <w:r w:rsidRPr="002C1F08">
        <w:rPr>
          <w:rFonts w:ascii="Times New Roman" w:hAnsi="Times New Roman" w:cs="Times New Roman"/>
          <w:b/>
          <w:sz w:val="24"/>
          <w:szCs w:val="24"/>
        </w:rPr>
        <w:t xml:space="preserve">ctivities </w:t>
      </w:r>
      <w:r>
        <w:rPr>
          <w:rFonts w:ascii="Times New Roman" w:hAnsi="Times New Roman" w:cs="Times New Roman"/>
          <w:b/>
          <w:sz w:val="24"/>
          <w:szCs w:val="24"/>
        </w:rPr>
        <w:t>Z</w:t>
      </w:r>
      <w:r w:rsidRPr="002C1F08">
        <w:rPr>
          <w:rFonts w:ascii="Times New Roman" w:hAnsi="Times New Roman" w:cs="Times New Roman"/>
          <w:b/>
          <w:sz w:val="24"/>
          <w:szCs w:val="24"/>
        </w:rPr>
        <w:t xml:space="preserve">one in </w:t>
      </w:r>
      <w:r>
        <w:rPr>
          <w:rFonts w:ascii="Times New Roman" w:hAnsi="Times New Roman" w:cs="Times New Roman"/>
          <w:b/>
          <w:sz w:val="24"/>
          <w:szCs w:val="24"/>
        </w:rPr>
        <w:t>L</w:t>
      </w:r>
      <w:r w:rsidRPr="002C1F08">
        <w:rPr>
          <w:rFonts w:ascii="Times New Roman" w:hAnsi="Times New Roman" w:cs="Times New Roman"/>
          <w:b/>
          <w:sz w:val="24"/>
          <w:szCs w:val="24"/>
        </w:rPr>
        <w:t>ondon</w:t>
      </w:r>
    </w:p>
    <w:p w14:paraId="364D0402" w14:textId="77777777" w:rsidR="00D179A0" w:rsidRPr="002C1F08" w:rsidRDefault="00D179A0" w:rsidP="007039F0">
      <w:pPr>
        <w:spacing w:after="0" w:line="240" w:lineRule="auto"/>
        <w:jc w:val="both"/>
        <w:rPr>
          <w:rFonts w:ascii="Times New Roman" w:hAnsi="Times New Roman" w:cs="Times New Roman"/>
          <w:sz w:val="24"/>
          <w:szCs w:val="24"/>
        </w:rPr>
      </w:pPr>
    </w:p>
    <w:p w14:paraId="439FA488" w14:textId="6BEB674F"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Analysis was carried out to gain insight into the potential effects of parcel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if it was implemented on a larger scale in central London. </w:t>
      </w:r>
      <w:proofErr w:type="gramStart"/>
      <w:r w:rsidRPr="002C1F08">
        <w:rPr>
          <w:rFonts w:ascii="Times New Roman" w:hAnsi="Times New Roman" w:cs="Times New Roman"/>
          <w:sz w:val="24"/>
          <w:szCs w:val="24"/>
        </w:rPr>
        <w:t>In order to</w:t>
      </w:r>
      <w:proofErr w:type="gramEnd"/>
      <w:r w:rsidRPr="002C1F08">
        <w:rPr>
          <w:rFonts w:ascii="Times New Roman" w:hAnsi="Times New Roman" w:cs="Times New Roman"/>
          <w:sz w:val="24"/>
          <w:szCs w:val="24"/>
        </w:rPr>
        <w:t xml:space="preserve"> carry out this analysis, it was first necessary to estimate the </w:t>
      </w:r>
      <w:r w:rsidR="00991B29">
        <w:rPr>
          <w:rFonts w:ascii="Times New Roman" w:hAnsi="Times New Roman" w:cs="Times New Roman"/>
          <w:sz w:val="24"/>
          <w:szCs w:val="24"/>
        </w:rPr>
        <w:t>annual</w:t>
      </w:r>
      <w:r w:rsidRPr="002C1F08">
        <w:rPr>
          <w:rFonts w:ascii="Times New Roman" w:hAnsi="Times New Roman" w:cs="Times New Roman"/>
          <w:sz w:val="24"/>
          <w:szCs w:val="24"/>
        </w:rPr>
        <w:t xml:space="preserve"> number of parcels delivered in central London. In 2016 approximately 2.8 billion parcels were handled in the whole of the UK, of which approximately half were sent from business-to-business (B2B) and approximately half from business-to-consumer (B2C) (</w:t>
      </w:r>
      <w:r w:rsidR="009D68BB" w:rsidRPr="002C1F08">
        <w:rPr>
          <w:rFonts w:ascii="Times New Roman" w:hAnsi="Times New Roman" w:cs="Times New Roman"/>
          <w:sz w:val="24"/>
          <w:szCs w:val="24"/>
        </w:rPr>
        <w:t>Allen et al., 2016; Mintel, 2017; Ofcom, 2016, 2017, 2018; Royal Mail, 2013</w:t>
      </w:r>
      <w:r w:rsidRPr="002C1F08">
        <w:rPr>
          <w:rFonts w:ascii="Times New Roman" w:hAnsi="Times New Roman" w:cs="Times New Roman"/>
          <w:sz w:val="24"/>
          <w:szCs w:val="24"/>
        </w:rPr>
        <w:t>). In addition, forecasts estimate a 33% increase in the volume of parcels handled in the UK between 2016 and 2021, with much of this growth being contributed by ecommerce and online retailing (</w:t>
      </w:r>
      <w:r w:rsidR="009D68BB" w:rsidRPr="002C1F08">
        <w:rPr>
          <w:rFonts w:ascii="Times New Roman" w:hAnsi="Times New Roman" w:cs="Times New Roman"/>
          <w:sz w:val="24"/>
          <w:szCs w:val="24"/>
        </w:rPr>
        <w:t>Mintel, 2017</w:t>
      </w:r>
      <w:r w:rsidRPr="002C1F08">
        <w:rPr>
          <w:rFonts w:ascii="Times New Roman" w:hAnsi="Times New Roman" w:cs="Times New Roman"/>
          <w:sz w:val="24"/>
          <w:szCs w:val="24"/>
        </w:rPr>
        <w:t>).</w:t>
      </w:r>
    </w:p>
    <w:p w14:paraId="5E77CD25" w14:textId="77777777" w:rsidR="00D179A0" w:rsidRPr="002C1F08" w:rsidRDefault="00D179A0" w:rsidP="007039F0">
      <w:pPr>
        <w:spacing w:after="0" w:line="240" w:lineRule="auto"/>
        <w:jc w:val="both"/>
        <w:rPr>
          <w:rFonts w:ascii="Times New Roman" w:hAnsi="Times New Roman" w:cs="Times New Roman"/>
          <w:sz w:val="24"/>
          <w:szCs w:val="24"/>
        </w:rPr>
      </w:pPr>
    </w:p>
    <w:p w14:paraId="3505F92E" w14:textId="07C269C1" w:rsidR="001B28C2"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The Central Activities Zone (CAZ) which comprises central London is approximately 30 km</w:t>
      </w:r>
      <w:r w:rsidRPr="002C1F08">
        <w:rPr>
          <w:rFonts w:ascii="Times New Roman" w:hAnsi="Times New Roman" w:cs="Times New Roman"/>
          <w:sz w:val="24"/>
          <w:szCs w:val="24"/>
          <w:vertAlign w:val="superscript"/>
        </w:rPr>
        <w:t>2</w:t>
      </w:r>
      <w:r w:rsidRPr="002C1F08">
        <w:rPr>
          <w:rFonts w:ascii="Times New Roman" w:hAnsi="Times New Roman" w:cs="Times New Roman"/>
          <w:sz w:val="24"/>
          <w:szCs w:val="24"/>
        </w:rPr>
        <w:t xml:space="preserve"> in size, which is equivalent to only approximately 2% of the land mass of Greater London and only 0.01% of the land mass of the UK. However, despite its small size, it is responsible for 1.7 million jobs, and is home to approximately 250,000 residents (</w:t>
      </w:r>
      <w:r w:rsidR="009D68BB" w:rsidRPr="002C1F08">
        <w:rPr>
          <w:rFonts w:ascii="Times New Roman" w:hAnsi="Times New Roman" w:cs="Times New Roman"/>
          <w:sz w:val="24"/>
          <w:szCs w:val="24"/>
        </w:rPr>
        <w:t>Mayor of London, 201</w:t>
      </w:r>
      <w:r w:rsidR="00911F3A">
        <w:rPr>
          <w:rFonts w:ascii="Times New Roman" w:hAnsi="Times New Roman" w:cs="Times New Roman"/>
          <w:sz w:val="24"/>
          <w:szCs w:val="24"/>
        </w:rPr>
        <w:t>6</w:t>
      </w:r>
      <w:r w:rsidRPr="002C1F08">
        <w:rPr>
          <w:rFonts w:ascii="Times New Roman" w:hAnsi="Times New Roman" w:cs="Times New Roman"/>
          <w:sz w:val="24"/>
          <w:szCs w:val="24"/>
        </w:rPr>
        <w:t>). This is equivalent to approximately 5.3% of all jobs in the UK and 0.4% of all entire resident population (</w:t>
      </w:r>
      <w:r w:rsidR="009D68BB" w:rsidRPr="002C1F08">
        <w:rPr>
          <w:rFonts w:ascii="Times New Roman" w:hAnsi="Times New Roman" w:cs="Times New Roman"/>
          <w:sz w:val="24"/>
          <w:szCs w:val="24"/>
        </w:rPr>
        <w:t>Office for National Statistics, 2017</w:t>
      </w:r>
      <w:r w:rsidRPr="002C1F08">
        <w:rPr>
          <w:rFonts w:ascii="Times New Roman" w:hAnsi="Times New Roman" w:cs="Times New Roman"/>
          <w:sz w:val="24"/>
          <w:szCs w:val="24"/>
        </w:rPr>
        <w:t>). In terms of economic output, the CAZ accounts for approximately 10% of the Gross Value Added of the entire UK (</w:t>
      </w:r>
      <w:r w:rsidR="009D68BB" w:rsidRPr="002C1F08">
        <w:rPr>
          <w:rFonts w:ascii="Times New Roman" w:hAnsi="Times New Roman" w:cs="Times New Roman"/>
          <w:sz w:val="24"/>
          <w:szCs w:val="24"/>
        </w:rPr>
        <w:t>Mayor of London, 201</w:t>
      </w:r>
      <w:r w:rsidR="00911F3A">
        <w:rPr>
          <w:rFonts w:ascii="Times New Roman" w:hAnsi="Times New Roman" w:cs="Times New Roman"/>
          <w:sz w:val="24"/>
          <w:szCs w:val="24"/>
        </w:rPr>
        <w:t>6</w:t>
      </w:r>
      <w:r w:rsidRPr="002C1F08">
        <w:rPr>
          <w:rFonts w:ascii="Times New Roman" w:hAnsi="Times New Roman" w:cs="Times New Roman"/>
          <w:sz w:val="24"/>
          <w:szCs w:val="24"/>
        </w:rPr>
        <w:t xml:space="preserve">). </w:t>
      </w:r>
      <w:r w:rsidR="001B28C2" w:rsidRPr="002C1F08">
        <w:rPr>
          <w:rFonts w:ascii="Times New Roman" w:hAnsi="Times New Roman" w:cs="Times New Roman"/>
          <w:sz w:val="24"/>
          <w:szCs w:val="24"/>
        </w:rPr>
        <w:t>For the purposes of the analysis</w:t>
      </w:r>
      <w:r w:rsidR="00AF0463">
        <w:rPr>
          <w:rFonts w:ascii="Times New Roman" w:hAnsi="Times New Roman" w:cs="Times New Roman"/>
          <w:sz w:val="24"/>
          <w:szCs w:val="24"/>
        </w:rPr>
        <w:t>,</w:t>
      </w:r>
      <w:r w:rsidR="001B28C2" w:rsidRPr="002C1F08">
        <w:rPr>
          <w:rFonts w:ascii="Times New Roman" w:hAnsi="Times New Roman" w:cs="Times New Roman"/>
          <w:sz w:val="24"/>
          <w:szCs w:val="24"/>
        </w:rPr>
        <w:t xml:space="preserve"> it was assumed that the CAZ accounted for 7.5% of B2B parcels and 2.5% of B2C parcels in the UK </w:t>
      </w:r>
      <w:r w:rsidR="0036272F" w:rsidRPr="002C1F08">
        <w:rPr>
          <w:rFonts w:ascii="Times New Roman" w:hAnsi="Times New Roman" w:cs="Times New Roman"/>
          <w:sz w:val="24"/>
          <w:szCs w:val="24"/>
        </w:rPr>
        <w:t xml:space="preserve">in 2016 </w:t>
      </w:r>
      <w:r w:rsidR="001B28C2" w:rsidRPr="002C1F08">
        <w:rPr>
          <w:rFonts w:ascii="Times New Roman" w:hAnsi="Times New Roman" w:cs="Times New Roman"/>
          <w:sz w:val="24"/>
          <w:szCs w:val="24"/>
        </w:rPr>
        <w:t>(the latter was based on the size of the workforce and the preference of some employees for personal deliveries to their workplace). This provided an</w:t>
      </w:r>
      <w:r w:rsidRPr="002C1F08">
        <w:rPr>
          <w:rFonts w:ascii="Times New Roman" w:hAnsi="Times New Roman" w:cs="Times New Roman"/>
          <w:sz w:val="24"/>
          <w:szCs w:val="24"/>
        </w:rPr>
        <w:t xml:space="preserve"> estimate </w:t>
      </w:r>
      <w:r w:rsidR="001B28C2" w:rsidRPr="002C1F08">
        <w:rPr>
          <w:rFonts w:ascii="Times New Roman" w:hAnsi="Times New Roman" w:cs="Times New Roman"/>
          <w:sz w:val="24"/>
          <w:szCs w:val="24"/>
        </w:rPr>
        <w:t xml:space="preserve">of </w:t>
      </w:r>
      <w:r w:rsidRPr="002C1F08">
        <w:rPr>
          <w:rFonts w:ascii="Times New Roman" w:hAnsi="Times New Roman" w:cs="Times New Roman"/>
          <w:sz w:val="24"/>
          <w:szCs w:val="24"/>
        </w:rPr>
        <w:t>135 million parcels are handled in the CAZ</w:t>
      </w:r>
      <w:r w:rsidR="0036272F" w:rsidRPr="002C1F08">
        <w:rPr>
          <w:rFonts w:ascii="Times New Roman" w:hAnsi="Times New Roman" w:cs="Times New Roman"/>
          <w:sz w:val="24"/>
          <w:szCs w:val="24"/>
        </w:rPr>
        <w:t xml:space="preserve"> in 2016</w:t>
      </w:r>
      <w:r w:rsidRPr="002C1F08">
        <w:rPr>
          <w:rFonts w:ascii="Times New Roman" w:hAnsi="Times New Roman" w:cs="Times New Roman"/>
          <w:sz w:val="24"/>
          <w:szCs w:val="24"/>
        </w:rPr>
        <w:t xml:space="preserve">. </w:t>
      </w:r>
    </w:p>
    <w:p w14:paraId="41353366" w14:textId="77777777" w:rsidR="001B28C2" w:rsidRPr="002C1F08" w:rsidRDefault="001B28C2" w:rsidP="007039F0">
      <w:pPr>
        <w:spacing w:after="0" w:line="240" w:lineRule="auto"/>
        <w:jc w:val="both"/>
        <w:rPr>
          <w:rFonts w:ascii="Times New Roman" w:hAnsi="Times New Roman" w:cs="Times New Roman"/>
          <w:sz w:val="24"/>
          <w:szCs w:val="24"/>
        </w:rPr>
      </w:pPr>
    </w:p>
    <w:p w14:paraId="3101BA28" w14:textId="485FC9D5" w:rsidR="00A80A43" w:rsidRPr="002C1F08" w:rsidRDefault="007039F0" w:rsidP="00A80A43">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current overall annual transport impacts of this parcel </w:t>
      </w:r>
      <w:r w:rsidR="0036272F" w:rsidRPr="002C1F08">
        <w:rPr>
          <w:rFonts w:ascii="Times New Roman" w:hAnsi="Times New Roman" w:cs="Times New Roman"/>
          <w:sz w:val="24"/>
          <w:szCs w:val="24"/>
        </w:rPr>
        <w:t xml:space="preserve">delivery and collection </w:t>
      </w:r>
      <w:r w:rsidRPr="002C1F08">
        <w:rPr>
          <w:rFonts w:ascii="Times New Roman" w:hAnsi="Times New Roman" w:cs="Times New Roman"/>
          <w:sz w:val="24"/>
          <w:szCs w:val="24"/>
        </w:rPr>
        <w:t xml:space="preserve">activity in the London CAZ (i.e. without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was then estimated</w:t>
      </w:r>
      <w:r w:rsidR="003F3701" w:rsidRPr="002C1F08">
        <w:rPr>
          <w:rFonts w:ascii="Times New Roman" w:hAnsi="Times New Roman" w:cs="Times New Roman"/>
          <w:sz w:val="24"/>
          <w:szCs w:val="24"/>
        </w:rPr>
        <w:t xml:space="preserve">. This was achieved by using data collected in </w:t>
      </w:r>
      <w:r w:rsidR="00354A84" w:rsidRPr="002C1F08">
        <w:rPr>
          <w:rFonts w:ascii="Times New Roman" w:hAnsi="Times New Roman" w:cs="Times New Roman"/>
          <w:sz w:val="24"/>
          <w:szCs w:val="24"/>
        </w:rPr>
        <w:t>the larger survey of parcel operations in the CAZ in 2016-17</w:t>
      </w:r>
      <w:r w:rsidR="003F3701" w:rsidRPr="002C1F08">
        <w:rPr>
          <w:rFonts w:ascii="Times New Roman" w:hAnsi="Times New Roman" w:cs="Times New Roman"/>
          <w:sz w:val="24"/>
          <w:szCs w:val="24"/>
        </w:rPr>
        <w:t xml:space="preserve"> previously discussed</w:t>
      </w:r>
      <w:r w:rsidR="00887BB6">
        <w:rPr>
          <w:rFonts w:ascii="Times New Roman" w:hAnsi="Times New Roman" w:cs="Times New Roman"/>
          <w:sz w:val="24"/>
          <w:szCs w:val="24"/>
        </w:rPr>
        <w:t xml:space="preserve"> which included 25 drivers</w:t>
      </w:r>
      <w:r w:rsidR="00E45D8A">
        <w:rPr>
          <w:rFonts w:ascii="Times New Roman" w:hAnsi="Times New Roman" w:cs="Times New Roman"/>
          <w:sz w:val="24"/>
          <w:szCs w:val="24"/>
        </w:rPr>
        <w:t>’ vehicle rounds</w:t>
      </w:r>
      <w:r w:rsidR="00354A84" w:rsidRPr="002C1F08">
        <w:rPr>
          <w:rFonts w:ascii="Times New Roman" w:hAnsi="Times New Roman" w:cs="Times New Roman"/>
          <w:sz w:val="24"/>
          <w:szCs w:val="24"/>
        </w:rPr>
        <w:t xml:space="preserve"> (Allen et al., 2018a)</w:t>
      </w:r>
      <w:r w:rsidR="003F3701" w:rsidRPr="002C1F08">
        <w:rPr>
          <w:rFonts w:ascii="Times New Roman" w:hAnsi="Times New Roman" w:cs="Times New Roman"/>
          <w:sz w:val="24"/>
          <w:szCs w:val="24"/>
        </w:rPr>
        <w:t xml:space="preserve">. This was used in preference to simply </w:t>
      </w:r>
      <w:proofErr w:type="gramStart"/>
      <w:r w:rsidR="003F3701" w:rsidRPr="002C1F08">
        <w:rPr>
          <w:rFonts w:ascii="Times New Roman" w:hAnsi="Times New Roman" w:cs="Times New Roman"/>
          <w:sz w:val="24"/>
          <w:szCs w:val="24"/>
        </w:rPr>
        <w:t>grossing</w:t>
      </w:r>
      <w:proofErr w:type="gramEnd"/>
      <w:r w:rsidR="003F3701" w:rsidRPr="002C1F08">
        <w:rPr>
          <w:rFonts w:ascii="Times New Roman" w:hAnsi="Times New Roman" w:cs="Times New Roman"/>
          <w:sz w:val="24"/>
          <w:szCs w:val="24"/>
        </w:rPr>
        <w:t xml:space="preserve"> up the driver data from the City of London pre-trial operation</w:t>
      </w:r>
      <w:r w:rsidR="0036272F" w:rsidRPr="002C1F08">
        <w:rPr>
          <w:rFonts w:ascii="Times New Roman" w:hAnsi="Times New Roman" w:cs="Times New Roman"/>
          <w:sz w:val="24"/>
          <w:szCs w:val="24"/>
        </w:rPr>
        <w:t xml:space="preserve"> as the driver taking part in the trial was extremely experienced, having </w:t>
      </w:r>
      <w:r w:rsidR="00AF0463">
        <w:rPr>
          <w:rFonts w:ascii="Times New Roman" w:hAnsi="Times New Roman" w:cs="Times New Roman"/>
          <w:sz w:val="24"/>
          <w:szCs w:val="24"/>
        </w:rPr>
        <w:t xml:space="preserve">worked for </w:t>
      </w:r>
      <w:r w:rsidR="0036272F" w:rsidRPr="002C1F08">
        <w:rPr>
          <w:rFonts w:ascii="Times New Roman" w:hAnsi="Times New Roman" w:cs="Times New Roman"/>
          <w:sz w:val="24"/>
          <w:szCs w:val="24"/>
        </w:rPr>
        <w:t xml:space="preserve">more than 20 years in the parcels sector. The </w:t>
      </w:r>
      <w:r w:rsidR="003F3701" w:rsidRPr="002C1F08">
        <w:rPr>
          <w:rFonts w:ascii="Times New Roman" w:hAnsi="Times New Roman" w:cs="Times New Roman"/>
          <w:sz w:val="24"/>
          <w:szCs w:val="24"/>
        </w:rPr>
        <w:t>larger survey of parcel operations within the London CAZ, w</w:t>
      </w:r>
      <w:r w:rsidR="0036272F" w:rsidRPr="002C1F08">
        <w:rPr>
          <w:rFonts w:ascii="Times New Roman" w:hAnsi="Times New Roman" w:cs="Times New Roman"/>
          <w:sz w:val="24"/>
          <w:szCs w:val="24"/>
        </w:rPr>
        <w:t xml:space="preserve">as therefore more </w:t>
      </w:r>
      <w:r w:rsidR="003F3701" w:rsidRPr="002C1F08">
        <w:rPr>
          <w:rFonts w:ascii="Times New Roman" w:hAnsi="Times New Roman" w:cs="Times New Roman"/>
          <w:sz w:val="24"/>
          <w:szCs w:val="24"/>
        </w:rPr>
        <w:t xml:space="preserve">representative of the performance range of drivers (as </w:t>
      </w:r>
      <w:r w:rsidR="0036272F" w:rsidRPr="002C1F08">
        <w:rPr>
          <w:rFonts w:ascii="Times New Roman" w:hAnsi="Times New Roman" w:cs="Times New Roman"/>
          <w:sz w:val="24"/>
          <w:szCs w:val="24"/>
        </w:rPr>
        <w:t xml:space="preserve">it included both </w:t>
      </w:r>
      <w:r w:rsidR="003F3701" w:rsidRPr="002C1F08">
        <w:rPr>
          <w:rFonts w:ascii="Times New Roman" w:hAnsi="Times New Roman" w:cs="Times New Roman"/>
          <w:sz w:val="24"/>
          <w:szCs w:val="24"/>
        </w:rPr>
        <w:t xml:space="preserve">novice and experienced </w:t>
      </w:r>
      <w:r w:rsidR="00AF0463">
        <w:rPr>
          <w:rFonts w:ascii="Times New Roman" w:hAnsi="Times New Roman" w:cs="Times New Roman"/>
          <w:sz w:val="24"/>
          <w:szCs w:val="24"/>
        </w:rPr>
        <w:t>individuals</w:t>
      </w:r>
      <w:r w:rsidR="0036272F" w:rsidRPr="002C1F08">
        <w:rPr>
          <w:rFonts w:ascii="Times New Roman" w:hAnsi="Times New Roman" w:cs="Times New Roman"/>
          <w:sz w:val="24"/>
          <w:szCs w:val="24"/>
        </w:rPr>
        <w:t xml:space="preserve">, and their </w:t>
      </w:r>
      <w:r w:rsidR="00B25209" w:rsidRPr="002C1F08">
        <w:rPr>
          <w:rFonts w:ascii="Times New Roman" w:hAnsi="Times New Roman" w:cs="Times New Roman"/>
          <w:sz w:val="24"/>
          <w:szCs w:val="24"/>
        </w:rPr>
        <w:t>performance var</w:t>
      </w:r>
      <w:r w:rsidR="0036272F" w:rsidRPr="002C1F08">
        <w:rPr>
          <w:rFonts w:ascii="Times New Roman" w:hAnsi="Times New Roman" w:cs="Times New Roman"/>
          <w:sz w:val="24"/>
          <w:szCs w:val="24"/>
        </w:rPr>
        <w:t>ies</w:t>
      </w:r>
      <w:r w:rsidR="00B25209" w:rsidRPr="002C1F08">
        <w:rPr>
          <w:rFonts w:ascii="Times New Roman" w:hAnsi="Times New Roman" w:cs="Times New Roman"/>
          <w:sz w:val="24"/>
          <w:szCs w:val="24"/>
        </w:rPr>
        <w:t xml:space="preserve"> considerably in terms of</w:t>
      </w:r>
      <w:r w:rsidR="00A80A43" w:rsidRPr="002C1F08">
        <w:rPr>
          <w:rFonts w:ascii="Times New Roman" w:hAnsi="Times New Roman" w:cs="Times New Roman"/>
          <w:sz w:val="24"/>
          <w:szCs w:val="24"/>
        </w:rPr>
        <w:t xml:space="preserve">: </w:t>
      </w:r>
      <w:r w:rsidR="00B25209" w:rsidRPr="002C1F08">
        <w:rPr>
          <w:rFonts w:ascii="Times New Roman" w:hAnsi="Times New Roman" w:cs="Times New Roman"/>
          <w:sz w:val="24"/>
          <w:szCs w:val="24"/>
        </w:rPr>
        <w:t>vehicle routeing</w:t>
      </w:r>
      <w:r w:rsidR="00A80A43" w:rsidRPr="002C1F08">
        <w:rPr>
          <w:rFonts w:ascii="Times New Roman" w:hAnsi="Times New Roman" w:cs="Times New Roman"/>
          <w:sz w:val="24"/>
          <w:szCs w:val="24"/>
        </w:rPr>
        <w:t xml:space="preserve"> decisions</w:t>
      </w:r>
      <w:r w:rsidR="00B25209" w:rsidRPr="002C1F08">
        <w:rPr>
          <w:rFonts w:ascii="Times New Roman" w:hAnsi="Times New Roman" w:cs="Times New Roman"/>
          <w:sz w:val="24"/>
          <w:szCs w:val="24"/>
        </w:rPr>
        <w:t xml:space="preserve">, </w:t>
      </w:r>
      <w:r w:rsidR="00A80A43" w:rsidRPr="002C1F08">
        <w:rPr>
          <w:rFonts w:ascii="Times New Roman" w:hAnsi="Times New Roman" w:cs="Times New Roman"/>
          <w:sz w:val="24"/>
          <w:szCs w:val="24"/>
        </w:rPr>
        <w:t>selecting appropriate vehicle stopping locations, deciding how many customers to serve on-foot once the vehicle is parked, optimizing walking routes – from the parked vehicle to the delivery/collection point, and locating the point of entry to the building which may not correspond with the delivery/collection address</w:t>
      </w:r>
      <w:r w:rsidR="0036272F" w:rsidRPr="002C1F08">
        <w:rPr>
          <w:rFonts w:ascii="Times New Roman" w:hAnsi="Times New Roman" w:cs="Times New Roman"/>
          <w:sz w:val="24"/>
          <w:szCs w:val="24"/>
        </w:rPr>
        <w:t xml:space="preserve"> (</w:t>
      </w:r>
      <w:r w:rsidR="00A80A43" w:rsidRPr="002C1F08">
        <w:rPr>
          <w:rFonts w:ascii="Times New Roman" w:hAnsi="Times New Roman" w:cs="Times New Roman"/>
          <w:sz w:val="24"/>
          <w:szCs w:val="24"/>
        </w:rPr>
        <w:t xml:space="preserve">Bates et al., 2018). </w:t>
      </w:r>
      <w:r w:rsidR="0036272F" w:rsidRPr="002C1F08">
        <w:rPr>
          <w:rFonts w:ascii="Times New Roman" w:hAnsi="Times New Roman" w:cs="Times New Roman"/>
          <w:sz w:val="24"/>
          <w:szCs w:val="24"/>
        </w:rPr>
        <w:t xml:space="preserve">In addition, the City of London is the most densely developed part of the London CAZ, so the larger survey better reflected the diversity of building sizes and delivery density in the wider CAZ. Table </w:t>
      </w:r>
      <w:r w:rsidR="00E94F77" w:rsidRPr="002C1F08">
        <w:rPr>
          <w:rFonts w:ascii="Times New Roman" w:hAnsi="Times New Roman" w:cs="Times New Roman"/>
          <w:sz w:val="24"/>
          <w:szCs w:val="24"/>
        </w:rPr>
        <w:t>2</w:t>
      </w:r>
      <w:r w:rsidR="0036272F" w:rsidRPr="002C1F08">
        <w:rPr>
          <w:rFonts w:ascii="Times New Roman" w:hAnsi="Times New Roman" w:cs="Times New Roman"/>
          <w:sz w:val="24"/>
          <w:szCs w:val="24"/>
        </w:rPr>
        <w:t xml:space="preserve"> shows the difference in the operating performance between the City of London driver in the trial and the average driver in the wider CAZ survey. </w:t>
      </w:r>
      <w:r w:rsidR="00BA1B49" w:rsidRPr="002C1F08">
        <w:rPr>
          <w:rFonts w:ascii="Times New Roman" w:hAnsi="Times New Roman" w:cs="Times New Roman"/>
          <w:sz w:val="24"/>
          <w:szCs w:val="24"/>
        </w:rPr>
        <w:t xml:space="preserve">The larger survey also reflected various depot locations from which vehicles and drivers were despatched. </w:t>
      </w:r>
    </w:p>
    <w:p w14:paraId="2A4F4BCD" w14:textId="77777777" w:rsidR="0036272F" w:rsidRPr="002C1F08" w:rsidRDefault="0036272F" w:rsidP="00A80A43">
      <w:pPr>
        <w:spacing w:after="0" w:line="240" w:lineRule="auto"/>
        <w:jc w:val="both"/>
        <w:rPr>
          <w:rFonts w:ascii="Times New Roman" w:hAnsi="Times New Roman" w:cs="Times New Roman"/>
          <w:sz w:val="24"/>
          <w:szCs w:val="24"/>
        </w:rPr>
      </w:pPr>
    </w:p>
    <w:p w14:paraId="4B99644E" w14:textId="46D5EA40" w:rsidR="00EB1396" w:rsidRPr="002C1F08" w:rsidRDefault="00F2368F"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It was assumed that the vehicle</w:t>
      </w:r>
      <w:r w:rsidR="00DE5977" w:rsidRPr="002C1F08">
        <w:rPr>
          <w:rFonts w:ascii="Times New Roman" w:hAnsi="Times New Roman" w:cs="Times New Roman"/>
          <w:sz w:val="24"/>
          <w:szCs w:val="24"/>
        </w:rPr>
        <w:t>s</w:t>
      </w:r>
      <w:r w:rsidRPr="002C1F08">
        <w:rPr>
          <w:rFonts w:ascii="Times New Roman" w:hAnsi="Times New Roman" w:cs="Times New Roman"/>
          <w:sz w:val="24"/>
          <w:szCs w:val="24"/>
        </w:rPr>
        <w:t xml:space="preserve"> used </w:t>
      </w:r>
      <w:r w:rsidR="00EB1396" w:rsidRPr="002C1F08">
        <w:rPr>
          <w:rFonts w:ascii="Times New Roman" w:hAnsi="Times New Roman" w:cs="Times New Roman"/>
          <w:sz w:val="24"/>
          <w:szCs w:val="24"/>
        </w:rPr>
        <w:t xml:space="preserve">for </w:t>
      </w:r>
      <w:r w:rsidR="00DE5977" w:rsidRPr="002C1F08">
        <w:rPr>
          <w:rFonts w:ascii="Times New Roman" w:hAnsi="Times New Roman" w:cs="Times New Roman"/>
          <w:sz w:val="24"/>
          <w:szCs w:val="24"/>
        </w:rPr>
        <w:t xml:space="preserve">‘business-as usual’ (BAU) </w:t>
      </w:r>
      <w:r w:rsidR="00EB1396" w:rsidRPr="002C1F08">
        <w:rPr>
          <w:rFonts w:ascii="Times New Roman" w:hAnsi="Times New Roman" w:cs="Times New Roman"/>
          <w:sz w:val="24"/>
          <w:szCs w:val="24"/>
        </w:rPr>
        <w:t xml:space="preserve">parcel activity in the London CAZ </w:t>
      </w:r>
      <w:r w:rsidR="00E94F77" w:rsidRPr="002C1F08">
        <w:rPr>
          <w:rFonts w:ascii="Times New Roman" w:hAnsi="Times New Roman" w:cs="Times New Roman"/>
          <w:sz w:val="24"/>
          <w:szCs w:val="24"/>
        </w:rPr>
        <w:t xml:space="preserve">in 2016 </w:t>
      </w:r>
      <w:r w:rsidRPr="002C1F08">
        <w:rPr>
          <w:rFonts w:ascii="Times New Roman" w:hAnsi="Times New Roman" w:cs="Times New Roman"/>
          <w:sz w:val="24"/>
          <w:szCs w:val="24"/>
        </w:rPr>
        <w:t xml:space="preserve">was the same as that used in the City of London (3.5 metric tonne gross weight van with an internal load space of </w:t>
      </w:r>
      <w:r w:rsidR="00320545" w:rsidRPr="002C1F08">
        <w:rPr>
          <w:rFonts w:ascii="Times New Roman" w:hAnsi="Times New Roman" w:cs="Times New Roman"/>
          <w:sz w:val="24"/>
          <w:szCs w:val="24"/>
        </w:rPr>
        <w:t>8</w:t>
      </w:r>
      <w:r w:rsidR="00AB0959">
        <w:rPr>
          <w:rFonts w:ascii="Times New Roman" w:hAnsi="Times New Roman" w:cs="Times New Roman"/>
          <w:sz w:val="24"/>
          <w:szCs w:val="24"/>
        </w:rPr>
        <w:t xml:space="preserve"> </w:t>
      </w:r>
      <w:r w:rsidRPr="002C1F08">
        <w:rPr>
          <w:rFonts w:ascii="Times New Roman" w:hAnsi="Times New Roman" w:cs="Times New Roman"/>
          <w:sz w:val="24"/>
          <w:szCs w:val="24"/>
        </w:rPr>
        <w:t>m</w:t>
      </w:r>
      <w:r w:rsidRPr="002C1F08">
        <w:rPr>
          <w:rFonts w:ascii="Times New Roman" w:hAnsi="Times New Roman" w:cs="Times New Roman"/>
          <w:sz w:val="24"/>
          <w:szCs w:val="24"/>
          <w:vertAlign w:val="superscript"/>
        </w:rPr>
        <w:t>3</w:t>
      </w:r>
      <w:r w:rsidR="00EB1396" w:rsidRPr="002C1F08">
        <w:rPr>
          <w:rFonts w:ascii="Times New Roman" w:hAnsi="Times New Roman" w:cs="Times New Roman"/>
          <w:sz w:val="24"/>
          <w:szCs w:val="24"/>
        </w:rPr>
        <w:t>)</w:t>
      </w:r>
      <w:r w:rsidRPr="002C1F08">
        <w:rPr>
          <w:rFonts w:ascii="Times New Roman" w:hAnsi="Times New Roman" w:cs="Times New Roman"/>
          <w:sz w:val="24"/>
          <w:szCs w:val="24"/>
        </w:rPr>
        <w:t xml:space="preserve">. </w:t>
      </w:r>
      <w:r w:rsidR="001B28C2" w:rsidRPr="002C1F08">
        <w:rPr>
          <w:rFonts w:ascii="Times New Roman" w:hAnsi="Times New Roman" w:cs="Times New Roman"/>
          <w:sz w:val="24"/>
          <w:szCs w:val="24"/>
        </w:rPr>
        <w:t xml:space="preserve">This analysis provided an estimate of </w:t>
      </w:r>
      <w:r w:rsidR="006C0C5F" w:rsidRPr="002C1F08">
        <w:rPr>
          <w:rFonts w:ascii="Times New Roman" w:hAnsi="Times New Roman" w:cs="Times New Roman"/>
          <w:sz w:val="24"/>
          <w:szCs w:val="24"/>
        </w:rPr>
        <w:t xml:space="preserve">BAU </w:t>
      </w:r>
      <w:r w:rsidR="00EB1396" w:rsidRPr="002C1F08">
        <w:rPr>
          <w:rFonts w:ascii="Times New Roman" w:hAnsi="Times New Roman" w:cs="Times New Roman"/>
          <w:sz w:val="24"/>
          <w:szCs w:val="24"/>
        </w:rPr>
        <w:t>total parcel activity in the London CAZ resulting in a total vehicle deployment time on-street (driving and parked) of 9 million hours, with a total driving of 36 million k</w:t>
      </w:r>
      <w:r w:rsidR="00834CB2">
        <w:rPr>
          <w:rFonts w:ascii="Times New Roman" w:hAnsi="Times New Roman" w:cs="Times New Roman"/>
          <w:sz w:val="24"/>
          <w:szCs w:val="24"/>
        </w:rPr>
        <w:t>m</w:t>
      </w:r>
      <w:r w:rsidR="00EB1396" w:rsidRPr="002C1F08">
        <w:rPr>
          <w:rFonts w:ascii="Times New Roman" w:hAnsi="Times New Roman" w:cs="Times New Roman"/>
          <w:sz w:val="24"/>
          <w:szCs w:val="24"/>
        </w:rPr>
        <w:t xml:space="preserve"> (see Table </w:t>
      </w:r>
      <w:r w:rsidR="00E94F77" w:rsidRPr="002C1F08">
        <w:rPr>
          <w:rFonts w:ascii="Times New Roman" w:hAnsi="Times New Roman" w:cs="Times New Roman"/>
          <w:sz w:val="24"/>
          <w:szCs w:val="24"/>
        </w:rPr>
        <w:t>3</w:t>
      </w:r>
      <w:r w:rsidR="00EB1396" w:rsidRPr="002C1F08">
        <w:rPr>
          <w:rFonts w:ascii="Times New Roman" w:hAnsi="Times New Roman" w:cs="Times New Roman"/>
          <w:sz w:val="24"/>
          <w:szCs w:val="24"/>
        </w:rPr>
        <w:t xml:space="preserve">). </w:t>
      </w:r>
    </w:p>
    <w:p w14:paraId="56A9D063" w14:textId="77777777" w:rsidR="00EB1396" w:rsidRPr="002C1F08" w:rsidRDefault="00EB1396" w:rsidP="007039F0">
      <w:pPr>
        <w:spacing w:after="0" w:line="240" w:lineRule="auto"/>
        <w:jc w:val="both"/>
        <w:rPr>
          <w:rFonts w:ascii="Times New Roman" w:hAnsi="Times New Roman" w:cs="Times New Roman"/>
          <w:sz w:val="24"/>
          <w:szCs w:val="24"/>
        </w:rPr>
      </w:pPr>
    </w:p>
    <w:p w14:paraId="4BAC4DD1" w14:textId="1DCEDD7A" w:rsidR="00023F17" w:rsidRPr="002C1F08" w:rsidRDefault="00E94F77" w:rsidP="00571272">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Two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scenarios were analysed. </w:t>
      </w:r>
      <w:r w:rsidR="00320545" w:rsidRPr="002C1F08">
        <w:rPr>
          <w:rFonts w:ascii="Times New Roman" w:hAnsi="Times New Roman" w:cs="Times New Roman"/>
          <w:sz w:val="24"/>
          <w:szCs w:val="24"/>
        </w:rPr>
        <w:t>In these scenarios</w:t>
      </w:r>
      <w:r w:rsidR="00AB0959">
        <w:rPr>
          <w:rFonts w:ascii="Times New Roman" w:hAnsi="Times New Roman" w:cs="Times New Roman"/>
          <w:sz w:val="24"/>
          <w:szCs w:val="24"/>
        </w:rPr>
        <w:t>,</w:t>
      </w:r>
      <w:r w:rsidR="00320545" w:rsidRPr="002C1F08">
        <w:rPr>
          <w:rFonts w:ascii="Times New Roman" w:hAnsi="Times New Roman" w:cs="Times New Roman"/>
          <w:sz w:val="24"/>
          <w:szCs w:val="24"/>
        </w:rPr>
        <w:t xml:space="preserve"> it was assumed that the same vans would be used as at present (3.5 tonne vans) but that if </w:t>
      </w:r>
      <w:proofErr w:type="spellStart"/>
      <w:r w:rsidR="00320545" w:rsidRPr="002C1F08">
        <w:rPr>
          <w:rFonts w:ascii="Times New Roman" w:hAnsi="Times New Roman" w:cs="Times New Roman"/>
          <w:sz w:val="24"/>
          <w:szCs w:val="24"/>
        </w:rPr>
        <w:t>portering</w:t>
      </w:r>
      <w:proofErr w:type="spellEnd"/>
      <w:r w:rsidR="00320545" w:rsidRPr="002C1F08">
        <w:rPr>
          <w:rFonts w:ascii="Times New Roman" w:hAnsi="Times New Roman" w:cs="Times New Roman"/>
          <w:sz w:val="24"/>
          <w:szCs w:val="24"/>
        </w:rPr>
        <w:t xml:space="preserve"> was implemented across the London CAZ, one fleet of these vans would be used to provide porters with </w:t>
      </w:r>
      <w:proofErr w:type="spellStart"/>
      <w:r w:rsidR="00320545" w:rsidRPr="002C1F08">
        <w:rPr>
          <w:rFonts w:ascii="Times New Roman" w:hAnsi="Times New Roman" w:cs="Times New Roman"/>
          <w:sz w:val="24"/>
          <w:szCs w:val="24"/>
        </w:rPr>
        <w:t>bagloads</w:t>
      </w:r>
      <w:proofErr w:type="spellEnd"/>
      <w:r w:rsidR="00320545" w:rsidRPr="002C1F08">
        <w:rPr>
          <w:rFonts w:ascii="Times New Roman" w:hAnsi="Times New Roman" w:cs="Times New Roman"/>
          <w:sz w:val="24"/>
          <w:szCs w:val="24"/>
        </w:rPr>
        <w:t xml:space="preserve"> of parcels at the kerbside and another fleet used to </w:t>
      </w:r>
      <w:r w:rsidR="00F44D54" w:rsidRPr="002C1F08">
        <w:rPr>
          <w:rFonts w:ascii="Times New Roman" w:hAnsi="Times New Roman" w:cs="Times New Roman"/>
          <w:sz w:val="24"/>
          <w:szCs w:val="24"/>
        </w:rPr>
        <w:t>deliver the remaining parcels that are outside the weight</w:t>
      </w:r>
      <w:r w:rsidR="00571272" w:rsidRPr="002C1F08">
        <w:rPr>
          <w:rFonts w:ascii="Times New Roman" w:hAnsi="Times New Roman" w:cs="Times New Roman"/>
          <w:sz w:val="24"/>
          <w:szCs w:val="24"/>
        </w:rPr>
        <w:t>/volume</w:t>
      </w:r>
      <w:r w:rsidR="00F44D54" w:rsidRPr="002C1F08">
        <w:rPr>
          <w:rFonts w:ascii="Times New Roman" w:hAnsi="Times New Roman" w:cs="Times New Roman"/>
          <w:sz w:val="24"/>
          <w:szCs w:val="24"/>
        </w:rPr>
        <w:t xml:space="preserve"> limits for porters (</w:t>
      </w:r>
      <w:r w:rsidR="000B418D" w:rsidRPr="002C1F08">
        <w:rPr>
          <w:rFonts w:ascii="Times New Roman" w:hAnsi="Times New Roman" w:cs="Times New Roman"/>
          <w:sz w:val="24"/>
          <w:szCs w:val="24"/>
        </w:rPr>
        <w:t>5</w:t>
      </w:r>
      <w:r w:rsidR="007A7205">
        <w:rPr>
          <w:rFonts w:ascii="Times New Roman" w:hAnsi="Times New Roman" w:cs="Times New Roman"/>
          <w:sz w:val="24"/>
          <w:szCs w:val="24"/>
        </w:rPr>
        <w:t xml:space="preserve"> </w:t>
      </w:r>
      <w:r w:rsidR="00F44D54" w:rsidRPr="002C1F08">
        <w:rPr>
          <w:rFonts w:ascii="Times New Roman" w:hAnsi="Times New Roman" w:cs="Times New Roman"/>
          <w:sz w:val="24"/>
          <w:szCs w:val="24"/>
        </w:rPr>
        <w:t>kg and</w:t>
      </w:r>
      <w:r w:rsidR="000B418D" w:rsidRPr="002C1F08">
        <w:rPr>
          <w:rFonts w:ascii="Times New Roman" w:hAnsi="Times New Roman" w:cs="Times New Roman"/>
          <w:sz w:val="24"/>
          <w:szCs w:val="24"/>
        </w:rPr>
        <w:t>/or</w:t>
      </w:r>
      <w:r w:rsidR="00F44D54" w:rsidRPr="002C1F08">
        <w:rPr>
          <w:rFonts w:ascii="Times New Roman" w:hAnsi="Times New Roman" w:cs="Times New Roman"/>
          <w:sz w:val="24"/>
          <w:szCs w:val="24"/>
        </w:rPr>
        <w:t xml:space="preserve"> </w:t>
      </w:r>
      <w:r w:rsidR="000B418D" w:rsidRPr="002C1F08">
        <w:rPr>
          <w:rFonts w:ascii="Times New Roman" w:hAnsi="Times New Roman" w:cs="Times New Roman"/>
          <w:sz w:val="24"/>
          <w:szCs w:val="24"/>
        </w:rPr>
        <w:t>30</w:t>
      </w:r>
      <w:r w:rsidR="007A7205">
        <w:rPr>
          <w:rFonts w:ascii="Times New Roman" w:hAnsi="Times New Roman" w:cs="Times New Roman"/>
          <w:sz w:val="24"/>
          <w:szCs w:val="24"/>
        </w:rPr>
        <w:t xml:space="preserve"> </w:t>
      </w:r>
      <w:r w:rsidR="00571272" w:rsidRPr="002C1F08">
        <w:rPr>
          <w:rFonts w:ascii="Times New Roman" w:hAnsi="Times New Roman" w:cs="Times New Roman"/>
          <w:sz w:val="24"/>
          <w:szCs w:val="24"/>
        </w:rPr>
        <w:t>L</w:t>
      </w:r>
      <w:r w:rsidR="00F44D54" w:rsidRPr="002C1F08">
        <w:rPr>
          <w:rFonts w:ascii="Times New Roman" w:hAnsi="Times New Roman" w:cs="Times New Roman"/>
          <w:sz w:val="24"/>
          <w:szCs w:val="24"/>
        </w:rPr>
        <w:t>)</w:t>
      </w:r>
      <w:r w:rsidR="00571272" w:rsidRPr="002C1F08">
        <w:rPr>
          <w:rFonts w:ascii="Times New Roman" w:hAnsi="Times New Roman" w:cs="Times New Roman"/>
          <w:sz w:val="24"/>
          <w:szCs w:val="24"/>
        </w:rPr>
        <w:t xml:space="preserve">. It was calculated that when carrying </w:t>
      </w:r>
      <w:proofErr w:type="spellStart"/>
      <w:r w:rsidR="00571272" w:rsidRPr="002C1F08">
        <w:rPr>
          <w:rFonts w:ascii="Times New Roman" w:hAnsi="Times New Roman" w:cs="Times New Roman"/>
          <w:sz w:val="24"/>
          <w:szCs w:val="24"/>
        </w:rPr>
        <w:t>bagloads</w:t>
      </w:r>
      <w:proofErr w:type="spellEnd"/>
      <w:r w:rsidR="00571272" w:rsidRPr="002C1F08">
        <w:rPr>
          <w:rFonts w:ascii="Times New Roman" w:hAnsi="Times New Roman" w:cs="Times New Roman"/>
          <w:sz w:val="24"/>
          <w:szCs w:val="24"/>
        </w:rPr>
        <w:t xml:space="preserve"> </w:t>
      </w:r>
      <w:r w:rsidR="00947313" w:rsidRPr="002C1F08">
        <w:rPr>
          <w:rFonts w:ascii="Times New Roman" w:hAnsi="Times New Roman" w:cs="Times New Roman"/>
          <w:sz w:val="24"/>
          <w:szCs w:val="24"/>
        </w:rPr>
        <w:t xml:space="preserve">of these smaller parcels </w:t>
      </w:r>
      <w:r w:rsidR="00571272" w:rsidRPr="002C1F08">
        <w:rPr>
          <w:rFonts w:ascii="Times New Roman" w:hAnsi="Times New Roman" w:cs="Times New Roman"/>
          <w:sz w:val="24"/>
          <w:szCs w:val="24"/>
        </w:rPr>
        <w:t xml:space="preserve">this second fleet </w:t>
      </w:r>
      <w:proofErr w:type="gramStart"/>
      <w:r w:rsidR="00571272" w:rsidRPr="002C1F08">
        <w:rPr>
          <w:rFonts w:ascii="Times New Roman" w:hAnsi="Times New Roman" w:cs="Times New Roman"/>
          <w:sz w:val="24"/>
          <w:szCs w:val="24"/>
        </w:rPr>
        <w:t>was capable of carrying</w:t>
      </w:r>
      <w:proofErr w:type="gramEnd"/>
      <w:r w:rsidR="00571272" w:rsidRPr="002C1F08">
        <w:rPr>
          <w:rFonts w:ascii="Times New Roman" w:hAnsi="Times New Roman" w:cs="Times New Roman"/>
          <w:sz w:val="24"/>
          <w:szCs w:val="24"/>
        </w:rPr>
        <w:t xml:space="preserve"> twice as many parcels as </w:t>
      </w:r>
      <w:r w:rsidR="00947313" w:rsidRPr="002C1F08">
        <w:rPr>
          <w:rFonts w:ascii="Times New Roman" w:hAnsi="Times New Roman" w:cs="Times New Roman"/>
          <w:sz w:val="24"/>
          <w:szCs w:val="24"/>
        </w:rPr>
        <w:t>in the BAU situation in which</w:t>
      </w:r>
      <w:r w:rsidR="00571272" w:rsidRPr="002C1F08">
        <w:rPr>
          <w:rFonts w:ascii="Times New Roman" w:hAnsi="Times New Roman" w:cs="Times New Roman"/>
          <w:sz w:val="24"/>
          <w:szCs w:val="24"/>
        </w:rPr>
        <w:t xml:space="preserve"> </w:t>
      </w:r>
      <w:r w:rsidR="00947313" w:rsidRPr="002C1F08">
        <w:rPr>
          <w:rFonts w:ascii="Times New Roman" w:hAnsi="Times New Roman" w:cs="Times New Roman"/>
          <w:sz w:val="24"/>
          <w:szCs w:val="24"/>
        </w:rPr>
        <w:t xml:space="preserve">the entire range of </w:t>
      </w:r>
      <w:r w:rsidR="00571272" w:rsidRPr="002C1F08">
        <w:rPr>
          <w:rFonts w:ascii="Times New Roman" w:hAnsi="Times New Roman" w:cs="Times New Roman"/>
          <w:sz w:val="24"/>
          <w:szCs w:val="24"/>
        </w:rPr>
        <w:t xml:space="preserve">parcels are carried loose </w:t>
      </w:r>
      <w:r w:rsidR="00947313" w:rsidRPr="002C1F08">
        <w:rPr>
          <w:rFonts w:ascii="Times New Roman" w:hAnsi="Times New Roman" w:cs="Times New Roman"/>
          <w:sz w:val="24"/>
          <w:szCs w:val="24"/>
        </w:rPr>
        <w:t>(</w:t>
      </w:r>
      <w:r w:rsidR="00571272" w:rsidRPr="002C1F08">
        <w:rPr>
          <w:rFonts w:ascii="Times New Roman" w:hAnsi="Times New Roman" w:cs="Times New Roman"/>
          <w:sz w:val="24"/>
          <w:szCs w:val="24"/>
        </w:rPr>
        <w:t xml:space="preserve">by </w:t>
      </w:r>
      <w:r w:rsidR="00947313" w:rsidRPr="002C1F08">
        <w:rPr>
          <w:rFonts w:ascii="Times New Roman" w:hAnsi="Times New Roman" w:cs="Times New Roman"/>
          <w:sz w:val="24"/>
          <w:szCs w:val="24"/>
        </w:rPr>
        <w:t xml:space="preserve">excluding the larger parcels and </w:t>
      </w:r>
      <w:r w:rsidR="00571272" w:rsidRPr="002C1F08">
        <w:rPr>
          <w:rFonts w:ascii="Times New Roman" w:hAnsi="Times New Roman" w:cs="Times New Roman"/>
          <w:sz w:val="24"/>
          <w:szCs w:val="24"/>
        </w:rPr>
        <w:t>utilising the full volume capacity of the vehicle</w:t>
      </w:r>
      <w:r w:rsidR="00947313" w:rsidRPr="002C1F08">
        <w:rPr>
          <w:rFonts w:ascii="Times New Roman" w:hAnsi="Times New Roman" w:cs="Times New Roman"/>
          <w:sz w:val="24"/>
          <w:szCs w:val="24"/>
        </w:rPr>
        <w:t>)</w:t>
      </w:r>
      <w:r w:rsidR="00571272" w:rsidRPr="002C1F08">
        <w:rPr>
          <w:rFonts w:ascii="Times New Roman" w:hAnsi="Times New Roman" w:cs="Times New Roman"/>
          <w:sz w:val="24"/>
          <w:szCs w:val="24"/>
        </w:rPr>
        <w:t xml:space="preserve">. </w:t>
      </w:r>
    </w:p>
    <w:p w14:paraId="2C321B53" w14:textId="77777777" w:rsidR="00023F17" w:rsidRPr="002C1F08" w:rsidRDefault="00023F17" w:rsidP="00571272">
      <w:pPr>
        <w:spacing w:after="0" w:line="240" w:lineRule="auto"/>
        <w:jc w:val="both"/>
        <w:rPr>
          <w:rFonts w:ascii="Times New Roman" w:hAnsi="Times New Roman" w:cs="Times New Roman"/>
          <w:sz w:val="24"/>
          <w:szCs w:val="24"/>
        </w:rPr>
      </w:pPr>
    </w:p>
    <w:p w14:paraId="194F152C" w14:textId="6F0EDEB7" w:rsidR="00023F17" w:rsidRPr="002C1F08" w:rsidRDefault="00571272" w:rsidP="00571272">
      <w:pPr>
        <w:spacing w:after="0" w:line="240" w:lineRule="auto"/>
        <w:jc w:val="both"/>
        <w:rPr>
          <w:rFonts w:ascii="Times New Roman" w:hAnsi="Times New Roman" w:cs="Times New Roman"/>
          <w:sz w:val="24"/>
          <w:szCs w:val="24"/>
          <w:highlight w:val="yellow"/>
        </w:rPr>
      </w:pPr>
      <w:r w:rsidRPr="002C1F08">
        <w:rPr>
          <w:rFonts w:ascii="Times New Roman" w:hAnsi="Times New Roman" w:cs="Times New Roman"/>
          <w:sz w:val="24"/>
          <w:szCs w:val="24"/>
        </w:rPr>
        <w:t xml:space="preserve">In scenario 1 it was assumed that porters </w:t>
      </w:r>
      <w:r w:rsidR="00023F17" w:rsidRPr="002C1F08">
        <w:rPr>
          <w:rFonts w:ascii="Times New Roman" w:hAnsi="Times New Roman" w:cs="Times New Roman"/>
          <w:sz w:val="24"/>
          <w:szCs w:val="24"/>
        </w:rPr>
        <w:t xml:space="preserve">and drivers </w:t>
      </w:r>
      <w:r w:rsidRPr="002C1F08">
        <w:rPr>
          <w:rFonts w:ascii="Times New Roman" w:hAnsi="Times New Roman" w:cs="Times New Roman"/>
          <w:sz w:val="24"/>
          <w:szCs w:val="24"/>
        </w:rPr>
        <w:t xml:space="preserve">would handle 61% </w:t>
      </w:r>
      <w:r w:rsidR="00023F17" w:rsidRPr="002C1F08">
        <w:rPr>
          <w:rFonts w:ascii="Times New Roman" w:hAnsi="Times New Roman" w:cs="Times New Roman"/>
          <w:sz w:val="24"/>
          <w:szCs w:val="24"/>
        </w:rPr>
        <w:t>and 39% o</w:t>
      </w:r>
      <w:r w:rsidRPr="002C1F08">
        <w:rPr>
          <w:rFonts w:ascii="Times New Roman" w:hAnsi="Times New Roman" w:cs="Times New Roman"/>
          <w:sz w:val="24"/>
          <w:szCs w:val="24"/>
        </w:rPr>
        <w:t>f parcels</w:t>
      </w:r>
      <w:r w:rsidR="007D25B1">
        <w:rPr>
          <w:rFonts w:ascii="Times New Roman" w:hAnsi="Times New Roman" w:cs="Times New Roman"/>
          <w:sz w:val="24"/>
          <w:szCs w:val="24"/>
        </w:rPr>
        <w:t>,</w:t>
      </w:r>
      <w:r w:rsidRPr="002C1F08">
        <w:rPr>
          <w:rFonts w:ascii="Times New Roman" w:hAnsi="Times New Roman" w:cs="Times New Roman"/>
          <w:sz w:val="24"/>
          <w:szCs w:val="24"/>
        </w:rPr>
        <w:t xml:space="preserve"> </w:t>
      </w:r>
      <w:r w:rsidR="00023F17" w:rsidRPr="002C1F08">
        <w:rPr>
          <w:rFonts w:ascii="Times New Roman" w:hAnsi="Times New Roman" w:cs="Times New Roman"/>
          <w:sz w:val="24"/>
          <w:szCs w:val="24"/>
        </w:rPr>
        <w:t xml:space="preserve">respectively </w:t>
      </w:r>
      <w:r w:rsidRPr="002C1F08">
        <w:rPr>
          <w:rFonts w:ascii="Times New Roman" w:hAnsi="Times New Roman" w:cs="Times New Roman"/>
          <w:sz w:val="24"/>
          <w:szCs w:val="24"/>
        </w:rPr>
        <w:t xml:space="preserve">(as in the City of London trial). In scenario 2 it was assumed that porters </w:t>
      </w:r>
      <w:r w:rsidR="00023F17" w:rsidRPr="002C1F08">
        <w:rPr>
          <w:rFonts w:ascii="Times New Roman" w:hAnsi="Times New Roman" w:cs="Times New Roman"/>
          <w:sz w:val="24"/>
          <w:szCs w:val="24"/>
        </w:rPr>
        <w:t xml:space="preserve">and drivers would </w:t>
      </w:r>
      <w:r w:rsidRPr="002C1F08">
        <w:rPr>
          <w:rFonts w:ascii="Times New Roman" w:hAnsi="Times New Roman" w:cs="Times New Roman"/>
          <w:sz w:val="24"/>
          <w:szCs w:val="24"/>
        </w:rPr>
        <w:t xml:space="preserve">handle 80% </w:t>
      </w:r>
      <w:r w:rsidR="00023F17" w:rsidRPr="002C1F08">
        <w:rPr>
          <w:rFonts w:ascii="Times New Roman" w:hAnsi="Times New Roman" w:cs="Times New Roman"/>
          <w:sz w:val="24"/>
          <w:szCs w:val="24"/>
        </w:rPr>
        <w:t xml:space="preserve">and 20% of </w:t>
      </w:r>
      <w:r w:rsidRPr="002C1F08">
        <w:rPr>
          <w:rFonts w:ascii="Times New Roman" w:hAnsi="Times New Roman" w:cs="Times New Roman"/>
          <w:sz w:val="24"/>
          <w:szCs w:val="24"/>
        </w:rPr>
        <w:t>parcels</w:t>
      </w:r>
      <w:r w:rsidR="007D25B1">
        <w:rPr>
          <w:rFonts w:ascii="Times New Roman" w:hAnsi="Times New Roman" w:cs="Times New Roman"/>
          <w:sz w:val="24"/>
          <w:szCs w:val="24"/>
        </w:rPr>
        <w:t>,</w:t>
      </w:r>
      <w:r w:rsidRPr="002C1F08">
        <w:rPr>
          <w:rFonts w:ascii="Times New Roman" w:hAnsi="Times New Roman" w:cs="Times New Roman"/>
          <w:sz w:val="24"/>
          <w:szCs w:val="24"/>
        </w:rPr>
        <w:t xml:space="preserve"> </w:t>
      </w:r>
      <w:r w:rsidR="00023F17" w:rsidRPr="002C1F08">
        <w:rPr>
          <w:rFonts w:ascii="Times New Roman" w:hAnsi="Times New Roman" w:cs="Times New Roman"/>
          <w:sz w:val="24"/>
          <w:szCs w:val="24"/>
        </w:rPr>
        <w:t>respectively</w:t>
      </w:r>
      <w:r w:rsidRPr="002C1F08">
        <w:rPr>
          <w:rFonts w:ascii="Times New Roman" w:hAnsi="Times New Roman" w:cs="Times New Roman"/>
          <w:sz w:val="24"/>
          <w:szCs w:val="24"/>
        </w:rPr>
        <w:t xml:space="preserve"> (</w:t>
      </w:r>
      <w:r w:rsidR="00023F17" w:rsidRPr="002C1F08">
        <w:rPr>
          <w:rFonts w:ascii="Times New Roman" w:hAnsi="Times New Roman" w:cs="Times New Roman"/>
          <w:sz w:val="24"/>
          <w:szCs w:val="24"/>
        </w:rPr>
        <w:t xml:space="preserve">the difference being that in scenario 1 drivers would handle individuals parcels </w:t>
      </w:r>
      <w:r w:rsidRPr="002C1F08">
        <w:rPr>
          <w:rFonts w:ascii="Times New Roman" w:hAnsi="Times New Roman" w:cs="Times New Roman"/>
          <w:sz w:val="24"/>
          <w:szCs w:val="24"/>
        </w:rPr>
        <w:t>over 5kg and/or 30</w:t>
      </w:r>
      <w:r w:rsidR="00023F17" w:rsidRPr="002C1F08">
        <w:rPr>
          <w:rFonts w:ascii="Times New Roman" w:hAnsi="Times New Roman" w:cs="Times New Roman"/>
          <w:sz w:val="24"/>
          <w:szCs w:val="24"/>
        </w:rPr>
        <w:t xml:space="preserve">L plus </w:t>
      </w:r>
      <w:r w:rsidRPr="002C1F08">
        <w:rPr>
          <w:rFonts w:ascii="Times New Roman" w:hAnsi="Times New Roman" w:cs="Times New Roman"/>
          <w:sz w:val="24"/>
          <w:szCs w:val="24"/>
        </w:rPr>
        <w:t xml:space="preserve">multiple parcels with a volume greater than </w:t>
      </w:r>
      <w:r w:rsidR="00077914" w:rsidRPr="002C1F08">
        <w:rPr>
          <w:rFonts w:ascii="Times New Roman" w:hAnsi="Times New Roman" w:cs="Times New Roman"/>
          <w:sz w:val="24"/>
          <w:szCs w:val="24"/>
        </w:rPr>
        <w:t>10</w:t>
      </w:r>
      <w:r w:rsidRPr="002C1F08">
        <w:rPr>
          <w:rFonts w:ascii="Times New Roman" w:hAnsi="Times New Roman" w:cs="Times New Roman"/>
          <w:sz w:val="24"/>
          <w:szCs w:val="24"/>
        </w:rPr>
        <w:t>0</w:t>
      </w:r>
      <w:r w:rsidR="007A7205">
        <w:rPr>
          <w:rFonts w:ascii="Times New Roman" w:hAnsi="Times New Roman" w:cs="Times New Roman"/>
          <w:sz w:val="24"/>
          <w:szCs w:val="24"/>
        </w:rPr>
        <w:t xml:space="preserve"> </w:t>
      </w:r>
      <w:r w:rsidRPr="002C1F08">
        <w:rPr>
          <w:rFonts w:ascii="Times New Roman" w:hAnsi="Times New Roman" w:cs="Times New Roman"/>
          <w:sz w:val="24"/>
          <w:szCs w:val="24"/>
        </w:rPr>
        <w:t xml:space="preserve">L destined for the same </w:t>
      </w:r>
      <w:r w:rsidR="00023F17" w:rsidRPr="002C1F08">
        <w:rPr>
          <w:rFonts w:ascii="Times New Roman" w:hAnsi="Times New Roman" w:cs="Times New Roman"/>
          <w:sz w:val="24"/>
          <w:szCs w:val="24"/>
        </w:rPr>
        <w:t>building (as in the City of London trial), whereas in scenario 2 drivers would handle individuals parcels over 5</w:t>
      </w:r>
      <w:r w:rsidR="007A7205">
        <w:rPr>
          <w:rFonts w:ascii="Times New Roman" w:hAnsi="Times New Roman" w:cs="Times New Roman"/>
          <w:sz w:val="24"/>
          <w:szCs w:val="24"/>
        </w:rPr>
        <w:t xml:space="preserve"> </w:t>
      </w:r>
      <w:r w:rsidR="00023F17" w:rsidRPr="002C1F08">
        <w:rPr>
          <w:rFonts w:ascii="Times New Roman" w:hAnsi="Times New Roman" w:cs="Times New Roman"/>
          <w:sz w:val="24"/>
          <w:szCs w:val="24"/>
        </w:rPr>
        <w:t>kg and/or 30</w:t>
      </w:r>
      <w:r w:rsidR="007A7205">
        <w:rPr>
          <w:rFonts w:ascii="Times New Roman" w:hAnsi="Times New Roman" w:cs="Times New Roman"/>
          <w:sz w:val="24"/>
          <w:szCs w:val="24"/>
        </w:rPr>
        <w:t xml:space="preserve"> </w:t>
      </w:r>
      <w:r w:rsidR="00023F17" w:rsidRPr="002C1F08">
        <w:rPr>
          <w:rFonts w:ascii="Times New Roman" w:hAnsi="Times New Roman" w:cs="Times New Roman"/>
          <w:sz w:val="24"/>
          <w:szCs w:val="24"/>
        </w:rPr>
        <w:t xml:space="preserve">L plus multiple parcels with a volume greater than </w:t>
      </w:r>
      <w:r w:rsidR="00077914" w:rsidRPr="002C1F08">
        <w:rPr>
          <w:rFonts w:ascii="Times New Roman" w:hAnsi="Times New Roman" w:cs="Times New Roman"/>
          <w:sz w:val="24"/>
          <w:szCs w:val="24"/>
        </w:rPr>
        <w:t>10</w:t>
      </w:r>
      <w:r w:rsidR="00023F17" w:rsidRPr="002C1F08">
        <w:rPr>
          <w:rFonts w:ascii="Times New Roman" w:hAnsi="Times New Roman" w:cs="Times New Roman"/>
          <w:sz w:val="24"/>
          <w:szCs w:val="24"/>
        </w:rPr>
        <w:t xml:space="preserve">0L destined for the same </w:t>
      </w:r>
      <w:r w:rsidRPr="002C1F08">
        <w:rPr>
          <w:rFonts w:ascii="Times New Roman" w:hAnsi="Times New Roman" w:cs="Times New Roman"/>
          <w:sz w:val="24"/>
          <w:szCs w:val="24"/>
        </w:rPr>
        <w:t>unique address (i.e. parcels for different uni</w:t>
      </w:r>
      <w:r w:rsidR="00023F17" w:rsidRPr="002C1F08">
        <w:rPr>
          <w:rFonts w:ascii="Times New Roman" w:hAnsi="Times New Roman" w:cs="Times New Roman"/>
          <w:sz w:val="24"/>
          <w:szCs w:val="24"/>
        </w:rPr>
        <w:t>q</w:t>
      </w:r>
      <w:r w:rsidRPr="002C1F08">
        <w:rPr>
          <w:rFonts w:ascii="Times New Roman" w:hAnsi="Times New Roman" w:cs="Times New Roman"/>
          <w:sz w:val="24"/>
          <w:szCs w:val="24"/>
        </w:rPr>
        <w:t xml:space="preserve">ue addresses inside the same building would be handled by porters). </w:t>
      </w:r>
      <w:r w:rsidR="00023F17" w:rsidRPr="002C1F08">
        <w:rPr>
          <w:rFonts w:ascii="Times New Roman" w:hAnsi="Times New Roman" w:cs="Times New Roman"/>
          <w:sz w:val="24"/>
          <w:szCs w:val="24"/>
        </w:rPr>
        <w:t>This was derived from data a</w:t>
      </w:r>
      <w:r w:rsidRPr="002C1F08">
        <w:rPr>
          <w:rFonts w:ascii="Times New Roman" w:hAnsi="Times New Roman" w:cs="Times New Roman"/>
          <w:sz w:val="24"/>
          <w:szCs w:val="24"/>
        </w:rPr>
        <w:t xml:space="preserve">nalysis </w:t>
      </w:r>
      <w:r w:rsidR="00023F17" w:rsidRPr="002C1F08">
        <w:rPr>
          <w:rFonts w:ascii="Times New Roman" w:hAnsi="Times New Roman" w:cs="Times New Roman"/>
          <w:sz w:val="24"/>
          <w:szCs w:val="24"/>
        </w:rPr>
        <w:t>of the parcels handled in the City of London trial which indicated that 90% of parcels were both under 5</w:t>
      </w:r>
      <w:r w:rsidR="007A7205">
        <w:rPr>
          <w:rFonts w:ascii="Times New Roman" w:hAnsi="Times New Roman" w:cs="Times New Roman"/>
          <w:sz w:val="24"/>
          <w:szCs w:val="24"/>
        </w:rPr>
        <w:t xml:space="preserve"> </w:t>
      </w:r>
      <w:r w:rsidR="00023F17" w:rsidRPr="002C1F08">
        <w:rPr>
          <w:rFonts w:ascii="Times New Roman" w:hAnsi="Times New Roman" w:cs="Times New Roman"/>
          <w:sz w:val="24"/>
          <w:szCs w:val="24"/>
        </w:rPr>
        <w:t>kg and/or 30</w:t>
      </w:r>
      <w:r w:rsidR="007A7205">
        <w:rPr>
          <w:rFonts w:ascii="Times New Roman" w:hAnsi="Times New Roman" w:cs="Times New Roman"/>
          <w:sz w:val="24"/>
          <w:szCs w:val="24"/>
        </w:rPr>
        <w:t xml:space="preserve"> </w:t>
      </w:r>
      <w:r w:rsidR="00023F17" w:rsidRPr="002C1F08">
        <w:rPr>
          <w:rFonts w:ascii="Times New Roman" w:hAnsi="Times New Roman" w:cs="Times New Roman"/>
          <w:sz w:val="24"/>
          <w:szCs w:val="24"/>
        </w:rPr>
        <w:t>L</w:t>
      </w:r>
      <w:r w:rsidR="00077914" w:rsidRPr="002C1F08">
        <w:rPr>
          <w:rFonts w:ascii="Times New Roman" w:hAnsi="Times New Roman" w:cs="Times New Roman"/>
          <w:sz w:val="24"/>
          <w:szCs w:val="24"/>
        </w:rPr>
        <w:t>,</w:t>
      </w:r>
      <w:r w:rsidR="00023F17" w:rsidRPr="002C1F08">
        <w:rPr>
          <w:rFonts w:ascii="Times New Roman" w:hAnsi="Times New Roman" w:cs="Times New Roman"/>
          <w:sz w:val="24"/>
          <w:szCs w:val="24"/>
        </w:rPr>
        <w:t xml:space="preserve"> </w:t>
      </w:r>
      <w:r w:rsidR="00077914" w:rsidRPr="002C1F08">
        <w:rPr>
          <w:rFonts w:ascii="Times New Roman" w:hAnsi="Times New Roman" w:cs="Times New Roman"/>
          <w:sz w:val="24"/>
          <w:szCs w:val="24"/>
        </w:rPr>
        <w:t>and less than 100</w:t>
      </w:r>
      <w:r w:rsidR="007A7205">
        <w:rPr>
          <w:rFonts w:ascii="Times New Roman" w:hAnsi="Times New Roman" w:cs="Times New Roman"/>
          <w:sz w:val="24"/>
          <w:szCs w:val="24"/>
        </w:rPr>
        <w:t xml:space="preserve"> </w:t>
      </w:r>
      <w:r w:rsidR="00077914" w:rsidRPr="002C1F08">
        <w:rPr>
          <w:rFonts w:ascii="Times New Roman" w:hAnsi="Times New Roman" w:cs="Times New Roman"/>
          <w:sz w:val="24"/>
          <w:szCs w:val="24"/>
        </w:rPr>
        <w:t>L</w:t>
      </w:r>
      <w:r w:rsidR="00023F17" w:rsidRPr="002C1F08">
        <w:rPr>
          <w:rFonts w:ascii="Times New Roman" w:hAnsi="Times New Roman" w:cs="Times New Roman"/>
          <w:sz w:val="24"/>
          <w:szCs w:val="24"/>
        </w:rPr>
        <w:t xml:space="preserve"> when those with the same unique address were grouped together. </w:t>
      </w:r>
    </w:p>
    <w:p w14:paraId="09EC008B" w14:textId="77777777" w:rsidR="00023F17" w:rsidRPr="002C1F08" w:rsidRDefault="00023F17" w:rsidP="00571272">
      <w:pPr>
        <w:spacing w:after="0" w:line="240" w:lineRule="auto"/>
        <w:jc w:val="both"/>
        <w:rPr>
          <w:rFonts w:ascii="Times New Roman" w:hAnsi="Times New Roman" w:cs="Times New Roman"/>
          <w:sz w:val="24"/>
          <w:szCs w:val="24"/>
          <w:highlight w:val="yellow"/>
        </w:rPr>
      </w:pPr>
    </w:p>
    <w:p w14:paraId="3DDD99E1" w14:textId="5C27F132" w:rsidR="00023F17" w:rsidRPr="002C1F08" w:rsidRDefault="00023F17" w:rsidP="00023F17">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In both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scenarios, based on the City of London trial it was assumed that the vehicle dwell time at kerbside for vehicles</w:t>
      </w:r>
      <w:r w:rsidR="002C61BC" w:rsidRPr="002C1F08">
        <w:rPr>
          <w:rFonts w:ascii="Times New Roman" w:hAnsi="Times New Roman" w:cs="Times New Roman"/>
          <w:sz w:val="24"/>
          <w:szCs w:val="24"/>
        </w:rPr>
        <w:t xml:space="preserve"> providing </w:t>
      </w:r>
      <w:proofErr w:type="spellStart"/>
      <w:r w:rsidR="002C61BC" w:rsidRPr="002C1F08">
        <w:rPr>
          <w:rFonts w:ascii="Times New Roman" w:hAnsi="Times New Roman" w:cs="Times New Roman"/>
          <w:sz w:val="24"/>
          <w:szCs w:val="24"/>
        </w:rPr>
        <w:t>bagloads</w:t>
      </w:r>
      <w:proofErr w:type="spellEnd"/>
      <w:r w:rsidR="002C61BC" w:rsidRPr="002C1F08">
        <w:rPr>
          <w:rFonts w:ascii="Times New Roman" w:hAnsi="Times New Roman" w:cs="Times New Roman"/>
          <w:sz w:val="24"/>
          <w:szCs w:val="24"/>
        </w:rPr>
        <w:t xml:space="preserve"> to porters </w:t>
      </w:r>
      <w:r w:rsidRPr="002C1F08">
        <w:rPr>
          <w:rFonts w:ascii="Times New Roman" w:hAnsi="Times New Roman" w:cs="Times New Roman"/>
          <w:sz w:val="24"/>
          <w:szCs w:val="24"/>
        </w:rPr>
        <w:t xml:space="preserve">(for the driver to park near to the dynamic rendezvous point, find the porter’s bag in the back of the vehicle and allocate it to the porter) </w:t>
      </w:r>
      <w:r w:rsidR="002C61BC" w:rsidRPr="002C1F08">
        <w:rPr>
          <w:rFonts w:ascii="Times New Roman" w:hAnsi="Times New Roman" w:cs="Times New Roman"/>
          <w:sz w:val="24"/>
          <w:szCs w:val="24"/>
        </w:rPr>
        <w:t xml:space="preserve">was 2 minutes on each occasion </w:t>
      </w:r>
      <w:r w:rsidRPr="002C1F08">
        <w:rPr>
          <w:rFonts w:ascii="Times New Roman" w:hAnsi="Times New Roman" w:cs="Times New Roman"/>
          <w:sz w:val="24"/>
          <w:szCs w:val="24"/>
        </w:rPr>
        <w:t>(</w:t>
      </w:r>
      <w:r w:rsidR="002C61BC" w:rsidRPr="002C1F08">
        <w:rPr>
          <w:rFonts w:ascii="Times New Roman" w:hAnsi="Times New Roman" w:cs="Times New Roman"/>
          <w:sz w:val="24"/>
          <w:szCs w:val="24"/>
        </w:rPr>
        <w:t xml:space="preserve">a conservative assumption </w:t>
      </w:r>
      <w:r w:rsidRPr="002C1F08">
        <w:rPr>
          <w:rFonts w:ascii="Times New Roman" w:hAnsi="Times New Roman" w:cs="Times New Roman"/>
          <w:sz w:val="24"/>
          <w:szCs w:val="24"/>
        </w:rPr>
        <w:t xml:space="preserve">based on the time </w:t>
      </w:r>
      <w:r w:rsidR="002C61BC" w:rsidRPr="002C1F08">
        <w:rPr>
          <w:rFonts w:ascii="Times New Roman" w:hAnsi="Times New Roman" w:cs="Times New Roman"/>
          <w:sz w:val="24"/>
          <w:szCs w:val="24"/>
        </w:rPr>
        <w:t xml:space="preserve">observed </w:t>
      </w:r>
      <w:r w:rsidRPr="002C1F08">
        <w:rPr>
          <w:rFonts w:ascii="Times New Roman" w:hAnsi="Times New Roman" w:cs="Times New Roman"/>
          <w:sz w:val="24"/>
          <w:szCs w:val="24"/>
        </w:rPr>
        <w:t xml:space="preserve">for this activity in the City of London trial). It was </w:t>
      </w:r>
      <w:r w:rsidR="002C61BC" w:rsidRPr="002C1F08">
        <w:rPr>
          <w:rFonts w:ascii="Times New Roman" w:hAnsi="Times New Roman" w:cs="Times New Roman"/>
          <w:sz w:val="24"/>
          <w:szCs w:val="24"/>
        </w:rPr>
        <w:t xml:space="preserve">also </w:t>
      </w:r>
      <w:r w:rsidRPr="002C1F08">
        <w:rPr>
          <w:rFonts w:ascii="Times New Roman" w:hAnsi="Times New Roman" w:cs="Times New Roman"/>
          <w:sz w:val="24"/>
          <w:szCs w:val="24"/>
        </w:rPr>
        <w:t>assumed that th</w:t>
      </w:r>
      <w:r w:rsidR="002C61BC" w:rsidRPr="002C1F08">
        <w:rPr>
          <w:rFonts w:ascii="Times New Roman" w:hAnsi="Times New Roman" w:cs="Times New Roman"/>
          <w:sz w:val="24"/>
          <w:szCs w:val="24"/>
        </w:rPr>
        <w:t>e van</w:t>
      </w:r>
      <w:r w:rsidRPr="002C1F08">
        <w:rPr>
          <w:rFonts w:ascii="Times New Roman" w:hAnsi="Times New Roman" w:cs="Times New Roman"/>
          <w:sz w:val="24"/>
          <w:szCs w:val="24"/>
        </w:rPr>
        <w:t xml:space="preserve"> fleet responsible for delivering large/heavy and multiple items for the same building</w:t>
      </w:r>
      <w:r w:rsidR="002C61BC" w:rsidRPr="002C1F08">
        <w:rPr>
          <w:rFonts w:ascii="Times New Roman" w:hAnsi="Times New Roman" w:cs="Times New Roman"/>
          <w:sz w:val="24"/>
          <w:szCs w:val="24"/>
        </w:rPr>
        <w:t xml:space="preserve"> would experience </w:t>
      </w:r>
      <w:proofErr w:type="spellStart"/>
      <w:r w:rsidR="002C61BC" w:rsidRPr="002C1F08">
        <w:rPr>
          <w:rFonts w:ascii="Times New Roman" w:hAnsi="Times New Roman" w:cs="Times New Roman"/>
          <w:sz w:val="24"/>
          <w:szCs w:val="24"/>
        </w:rPr>
        <w:t>interdrop</w:t>
      </w:r>
      <w:proofErr w:type="spellEnd"/>
      <w:r w:rsidR="002C61BC" w:rsidRPr="002C1F08">
        <w:rPr>
          <w:rFonts w:ascii="Times New Roman" w:hAnsi="Times New Roman" w:cs="Times New Roman"/>
          <w:sz w:val="24"/>
          <w:szCs w:val="24"/>
        </w:rPr>
        <w:t xml:space="preserve"> distances</w:t>
      </w:r>
      <w:r w:rsidR="003C2956" w:rsidRPr="002C1F08">
        <w:rPr>
          <w:rFonts w:ascii="Times New Roman" w:hAnsi="Times New Roman" w:cs="Times New Roman"/>
          <w:sz w:val="24"/>
          <w:szCs w:val="24"/>
        </w:rPr>
        <w:t>,</w:t>
      </w:r>
      <w:r w:rsidR="002C61BC" w:rsidRPr="002C1F08">
        <w:rPr>
          <w:rFonts w:ascii="Times New Roman" w:hAnsi="Times New Roman" w:cs="Times New Roman"/>
          <w:sz w:val="24"/>
          <w:szCs w:val="24"/>
        </w:rPr>
        <w:t xml:space="preserve"> journey times </w:t>
      </w:r>
      <w:r w:rsidR="003C2956" w:rsidRPr="002C1F08">
        <w:rPr>
          <w:rFonts w:ascii="Times New Roman" w:hAnsi="Times New Roman" w:cs="Times New Roman"/>
          <w:sz w:val="24"/>
          <w:szCs w:val="24"/>
        </w:rPr>
        <w:t xml:space="preserve">and parking times </w:t>
      </w:r>
      <w:r w:rsidR="002C61BC" w:rsidRPr="002C1F08">
        <w:rPr>
          <w:rFonts w:ascii="Times New Roman" w:hAnsi="Times New Roman" w:cs="Times New Roman"/>
          <w:sz w:val="24"/>
          <w:szCs w:val="24"/>
        </w:rPr>
        <w:t xml:space="preserve">per parcel handled that are 25% greater in </w:t>
      </w:r>
      <w:proofErr w:type="spellStart"/>
      <w:r w:rsidR="002C61BC" w:rsidRPr="002C1F08">
        <w:rPr>
          <w:rFonts w:ascii="Times New Roman" w:hAnsi="Times New Roman" w:cs="Times New Roman"/>
          <w:sz w:val="24"/>
          <w:szCs w:val="24"/>
        </w:rPr>
        <w:t>portering</w:t>
      </w:r>
      <w:proofErr w:type="spellEnd"/>
      <w:r w:rsidR="002C61BC" w:rsidRPr="002C1F08">
        <w:rPr>
          <w:rFonts w:ascii="Times New Roman" w:hAnsi="Times New Roman" w:cs="Times New Roman"/>
          <w:sz w:val="24"/>
          <w:szCs w:val="24"/>
        </w:rPr>
        <w:t xml:space="preserve"> scenario 1 than in the non-</w:t>
      </w:r>
      <w:proofErr w:type="spellStart"/>
      <w:r w:rsidR="002C61BC" w:rsidRPr="002C1F08">
        <w:rPr>
          <w:rFonts w:ascii="Times New Roman" w:hAnsi="Times New Roman" w:cs="Times New Roman"/>
          <w:sz w:val="24"/>
          <w:szCs w:val="24"/>
        </w:rPr>
        <w:t>portering</w:t>
      </w:r>
      <w:proofErr w:type="spellEnd"/>
      <w:r w:rsidR="002C61BC" w:rsidRPr="002C1F08">
        <w:rPr>
          <w:rFonts w:ascii="Times New Roman" w:hAnsi="Times New Roman" w:cs="Times New Roman"/>
          <w:sz w:val="24"/>
          <w:szCs w:val="24"/>
        </w:rPr>
        <w:t xml:space="preserve"> CAZ survey (i.e. when drivers handle 39% of all parcels), and 50% greater in </w:t>
      </w:r>
      <w:proofErr w:type="spellStart"/>
      <w:r w:rsidR="002C61BC" w:rsidRPr="002C1F08">
        <w:rPr>
          <w:rFonts w:ascii="Times New Roman" w:hAnsi="Times New Roman" w:cs="Times New Roman"/>
          <w:sz w:val="24"/>
          <w:szCs w:val="24"/>
        </w:rPr>
        <w:t>portering</w:t>
      </w:r>
      <w:proofErr w:type="spellEnd"/>
      <w:r w:rsidR="002C61BC" w:rsidRPr="002C1F08">
        <w:rPr>
          <w:rFonts w:ascii="Times New Roman" w:hAnsi="Times New Roman" w:cs="Times New Roman"/>
          <w:sz w:val="24"/>
          <w:szCs w:val="24"/>
        </w:rPr>
        <w:t xml:space="preserve"> scenario 2 (i.e. when drivers handle 20% of all parcels). </w:t>
      </w:r>
      <w:r w:rsidR="000014BE" w:rsidRPr="000014BE">
        <w:rPr>
          <w:rFonts w:ascii="Times New Roman" w:hAnsi="Times New Roman" w:cs="Times New Roman"/>
          <w:sz w:val="24"/>
          <w:szCs w:val="24"/>
        </w:rPr>
        <w:t xml:space="preserve">Assumptions concerning the </w:t>
      </w:r>
      <w:r w:rsidR="000014BE">
        <w:rPr>
          <w:rFonts w:ascii="Times New Roman" w:hAnsi="Times New Roman" w:cs="Times New Roman"/>
          <w:sz w:val="24"/>
          <w:szCs w:val="24"/>
        </w:rPr>
        <w:t xml:space="preserve">delivery </w:t>
      </w:r>
      <w:r w:rsidR="000014BE" w:rsidRPr="000014BE">
        <w:rPr>
          <w:rFonts w:ascii="Times New Roman" w:hAnsi="Times New Roman" w:cs="Times New Roman"/>
          <w:sz w:val="24"/>
          <w:szCs w:val="24"/>
        </w:rPr>
        <w:t xml:space="preserve">performance of porters were derived from the live </w:t>
      </w:r>
      <w:proofErr w:type="spellStart"/>
      <w:r w:rsidR="000014BE" w:rsidRPr="000014BE">
        <w:rPr>
          <w:rFonts w:ascii="Times New Roman" w:hAnsi="Times New Roman" w:cs="Times New Roman"/>
          <w:sz w:val="24"/>
          <w:szCs w:val="24"/>
        </w:rPr>
        <w:t>portering</w:t>
      </w:r>
      <w:proofErr w:type="spellEnd"/>
      <w:r w:rsidR="000014BE" w:rsidRPr="000014BE">
        <w:rPr>
          <w:rFonts w:ascii="Times New Roman" w:hAnsi="Times New Roman" w:cs="Times New Roman"/>
          <w:sz w:val="24"/>
          <w:szCs w:val="24"/>
        </w:rPr>
        <w:t xml:space="preserve"> trial </w:t>
      </w:r>
      <w:r w:rsidR="000014BE">
        <w:rPr>
          <w:rFonts w:ascii="Times New Roman" w:hAnsi="Times New Roman" w:cs="Times New Roman"/>
          <w:sz w:val="24"/>
          <w:szCs w:val="24"/>
        </w:rPr>
        <w:t>in the City of London given that this</w:t>
      </w:r>
      <w:r w:rsidR="000014BE" w:rsidRPr="000014BE">
        <w:rPr>
          <w:rFonts w:ascii="Times New Roman" w:hAnsi="Times New Roman" w:cs="Times New Roman"/>
          <w:sz w:val="24"/>
          <w:szCs w:val="24"/>
        </w:rPr>
        <w:t xml:space="preserve"> was the only data available concerning such on-foot delivery operations.</w:t>
      </w:r>
    </w:p>
    <w:p w14:paraId="79652E38" w14:textId="77777777" w:rsidR="00023F17" w:rsidRPr="002C1F08" w:rsidRDefault="00023F17" w:rsidP="00571272">
      <w:pPr>
        <w:spacing w:after="0" w:line="240" w:lineRule="auto"/>
        <w:jc w:val="both"/>
        <w:rPr>
          <w:rFonts w:ascii="Times New Roman" w:hAnsi="Times New Roman" w:cs="Times New Roman"/>
          <w:sz w:val="24"/>
          <w:szCs w:val="24"/>
          <w:highlight w:val="yellow"/>
        </w:rPr>
      </w:pPr>
    </w:p>
    <w:p w14:paraId="39AB003F" w14:textId="279CD361"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Table </w:t>
      </w:r>
      <w:r w:rsidR="00124EB5" w:rsidRPr="002C1F08">
        <w:rPr>
          <w:rFonts w:ascii="Times New Roman" w:hAnsi="Times New Roman" w:cs="Times New Roman"/>
          <w:sz w:val="24"/>
          <w:szCs w:val="24"/>
        </w:rPr>
        <w:t>3</w:t>
      </w:r>
      <w:r w:rsidRPr="002C1F08">
        <w:rPr>
          <w:rFonts w:ascii="Times New Roman" w:hAnsi="Times New Roman" w:cs="Times New Roman"/>
          <w:sz w:val="24"/>
          <w:szCs w:val="24"/>
        </w:rPr>
        <w:t xml:space="preserve"> shows the results of this analysis, providing the comparison of </w:t>
      </w:r>
      <w:r w:rsidR="00124EB5" w:rsidRPr="002C1F08">
        <w:rPr>
          <w:rFonts w:ascii="Times New Roman" w:hAnsi="Times New Roman" w:cs="Times New Roman"/>
          <w:sz w:val="24"/>
          <w:szCs w:val="24"/>
        </w:rPr>
        <w:t>current, business-as-usual (BAU)</w:t>
      </w:r>
      <w:r w:rsidRPr="002C1F08">
        <w:rPr>
          <w:rFonts w:ascii="Times New Roman" w:hAnsi="Times New Roman" w:cs="Times New Roman"/>
          <w:sz w:val="24"/>
          <w:szCs w:val="24"/>
        </w:rPr>
        <w:t xml:space="preserve"> parcel activities in the </w:t>
      </w:r>
      <w:r w:rsidR="00124EB5" w:rsidRPr="002C1F08">
        <w:rPr>
          <w:rFonts w:ascii="Times New Roman" w:hAnsi="Times New Roman" w:cs="Times New Roman"/>
          <w:sz w:val="24"/>
          <w:szCs w:val="24"/>
        </w:rPr>
        <w:t xml:space="preserve">London </w:t>
      </w:r>
      <w:r w:rsidRPr="002C1F08">
        <w:rPr>
          <w:rFonts w:ascii="Times New Roman" w:hAnsi="Times New Roman" w:cs="Times New Roman"/>
          <w:sz w:val="24"/>
          <w:szCs w:val="24"/>
        </w:rPr>
        <w:t>CAZ (</w:t>
      </w:r>
      <w:r w:rsidR="00124EB5" w:rsidRPr="002C1F08">
        <w:rPr>
          <w:rFonts w:ascii="Times New Roman" w:hAnsi="Times New Roman" w:cs="Times New Roman"/>
          <w:sz w:val="24"/>
          <w:szCs w:val="24"/>
        </w:rPr>
        <w:t xml:space="preserve">i.e. </w:t>
      </w:r>
      <w:r w:rsidRPr="002C1F08">
        <w:rPr>
          <w:rFonts w:ascii="Times New Roman" w:hAnsi="Times New Roman" w:cs="Times New Roman"/>
          <w:sz w:val="24"/>
          <w:szCs w:val="24"/>
        </w:rPr>
        <w:t xml:space="preserve">in which all deliveries are made by drivers) with these two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scenarios. The analysis indicates that both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scenarios would be expected to result in reductions in total vehicle </w:t>
      </w:r>
      <w:r w:rsidR="000D2EC6" w:rsidRPr="002C1F08">
        <w:rPr>
          <w:rFonts w:ascii="Times New Roman" w:hAnsi="Times New Roman" w:cs="Times New Roman"/>
          <w:sz w:val="24"/>
          <w:szCs w:val="24"/>
        </w:rPr>
        <w:t>kerb</w:t>
      </w:r>
      <w:r w:rsidRPr="002C1F08">
        <w:rPr>
          <w:rFonts w:ascii="Times New Roman" w:hAnsi="Times New Roman" w:cs="Times New Roman"/>
          <w:sz w:val="24"/>
          <w:szCs w:val="24"/>
        </w:rPr>
        <w:t xml:space="preserve">side parking time </w:t>
      </w:r>
      <w:r w:rsidR="00124EB5" w:rsidRPr="002C1F08">
        <w:rPr>
          <w:rFonts w:ascii="Times New Roman" w:hAnsi="Times New Roman" w:cs="Times New Roman"/>
          <w:sz w:val="24"/>
          <w:szCs w:val="24"/>
        </w:rPr>
        <w:t xml:space="preserve">for parcel operations </w:t>
      </w:r>
      <w:r w:rsidRPr="002C1F08">
        <w:rPr>
          <w:rFonts w:ascii="Times New Roman" w:hAnsi="Times New Roman" w:cs="Times New Roman"/>
          <w:sz w:val="24"/>
          <w:szCs w:val="24"/>
        </w:rPr>
        <w:t xml:space="preserve">(of </w:t>
      </w:r>
      <w:r w:rsidR="00124EB5" w:rsidRPr="002C1F08">
        <w:rPr>
          <w:rFonts w:ascii="Times New Roman" w:hAnsi="Times New Roman" w:cs="Times New Roman"/>
          <w:sz w:val="24"/>
          <w:szCs w:val="24"/>
        </w:rPr>
        <w:t>49</w:t>
      </w:r>
      <w:r w:rsidRPr="002C1F08">
        <w:rPr>
          <w:rFonts w:ascii="Times New Roman" w:hAnsi="Times New Roman" w:cs="Times New Roman"/>
          <w:sz w:val="24"/>
          <w:szCs w:val="24"/>
        </w:rPr>
        <w:t xml:space="preserve">% </w:t>
      </w:r>
      <w:r w:rsidR="00124EB5" w:rsidRPr="002C1F08">
        <w:rPr>
          <w:rFonts w:ascii="Times New Roman" w:hAnsi="Times New Roman" w:cs="Times New Roman"/>
          <w:sz w:val="24"/>
          <w:szCs w:val="24"/>
        </w:rPr>
        <w:t>in scenario 1 and 67% in scenario 2</w:t>
      </w:r>
      <w:r w:rsidR="009158A5">
        <w:rPr>
          <w:rFonts w:ascii="Times New Roman" w:hAnsi="Times New Roman" w:cs="Times New Roman"/>
          <w:sz w:val="24"/>
          <w:szCs w:val="24"/>
        </w:rPr>
        <w:t>)</w:t>
      </w:r>
      <w:r w:rsidRPr="002C1F08">
        <w:rPr>
          <w:rFonts w:ascii="Times New Roman" w:hAnsi="Times New Roman" w:cs="Times New Roman"/>
          <w:sz w:val="24"/>
          <w:szCs w:val="24"/>
        </w:rPr>
        <w:t xml:space="preserve">. Scenario 1 would be expected to reduce total vehicle distance and driving time travelled by approximately </w:t>
      </w:r>
      <w:r w:rsidR="00124EB5" w:rsidRPr="002C1F08">
        <w:rPr>
          <w:rFonts w:ascii="Times New Roman" w:hAnsi="Times New Roman" w:cs="Times New Roman"/>
          <w:sz w:val="24"/>
          <w:szCs w:val="24"/>
        </w:rPr>
        <w:t>2</w:t>
      </w:r>
      <w:r w:rsidRPr="002C1F08">
        <w:rPr>
          <w:rFonts w:ascii="Times New Roman" w:hAnsi="Times New Roman" w:cs="Times New Roman"/>
          <w:sz w:val="24"/>
          <w:szCs w:val="24"/>
        </w:rPr>
        <w:t>5% (a reduction of 1</w:t>
      </w:r>
      <w:r w:rsidR="00DE5977" w:rsidRPr="002C1F08">
        <w:rPr>
          <w:rFonts w:ascii="Times New Roman" w:hAnsi="Times New Roman" w:cs="Times New Roman"/>
          <w:sz w:val="24"/>
          <w:szCs w:val="24"/>
        </w:rPr>
        <w:t>0</w:t>
      </w:r>
      <w:r w:rsidRPr="002C1F08">
        <w:rPr>
          <w:rFonts w:ascii="Times New Roman" w:hAnsi="Times New Roman" w:cs="Times New Roman"/>
          <w:sz w:val="24"/>
          <w:szCs w:val="24"/>
        </w:rPr>
        <w:t xml:space="preserve"> million vehicle kilo</w:t>
      </w:r>
      <w:r w:rsidR="000D2EC6" w:rsidRPr="002C1F08">
        <w:rPr>
          <w:rFonts w:ascii="Times New Roman" w:hAnsi="Times New Roman" w:cs="Times New Roman"/>
          <w:sz w:val="24"/>
          <w:szCs w:val="24"/>
        </w:rPr>
        <w:t>metre</w:t>
      </w:r>
      <w:r w:rsidRPr="002C1F08">
        <w:rPr>
          <w:rFonts w:ascii="Times New Roman" w:hAnsi="Times New Roman" w:cs="Times New Roman"/>
          <w:sz w:val="24"/>
          <w:szCs w:val="24"/>
        </w:rPr>
        <w:t xml:space="preserve">s and </w:t>
      </w:r>
      <w:r w:rsidR="00DE5977" w:rsidRPr="002C1F08">
        <w:rPr>
          <w:rFonts w:ascii="Times New Roman" w:hAnsi="Times New Roman" w:cs="Times New Roman"/>
          <w:sz w:val="24"/>
          <w:szCs w:val="24"/>
        </w:rPr>
        <w:t>0.8</w:t>
      </w:r>
      <w:r w:rsidRPr="002C1F08">
        <w:rPr>
          <w:rFonts w:ascii="Times New Roman" w:hAnsi="Times New Roman" w:cs="Times New Roman"/>
          <w:sz w:val="24"/>
          <w:szCs w:val="24"/>
        </w:rPr>
        <w:t xml:space="preserve"> million hours per annum</w:t>
      </w:r>
      <w:r w:rsidR="007D25B1">
        <w:rPr>
          <w:rFonts w:ascii="Times New Roman" w:hAnsi="Times New Roman" w:cs="Times New Roman"/>
          <w:sz w:val="24"/>
          <w:szCs w:val="24"/>
        </w:rPr>
        <w:t>,</w:t>
      </w:r>
      <w:r w:rsidRPr="002C1F08">
        <w:rPr>
          <w:rFonts w:ascii="Times New Roman" w:hAnsi="Times New Roman" w:cs="Times New Roman"/>
          <w:sz w:val="24"/>
          <w:szCs w:val="24"/>
        </w:rPr>
        <w:t xml:space="preserve"> respectively). Meanwhile </w:t>
      </w:r>
      <w:r w:rsidR="00C3566A">
        <w:rPr>
          <w:rFonts w:ascii="Times New Roman" w:hAnsi="Times New Roman" w:cs="Times New Roman"/>
          <w:sz w:val="24"/>
          <w:szCs w:val="24"/>
        </w:rPr>
        <w:t>s</w:t>
      </w:r>
      <w:r w:rsidRPr="002C1F08">
        <w:rPr>
          <w:rFonts w:ascii="Times New Roman" w:hAnsi="Times New Roman" w:cs="Times New Roman"/>
          <w:sz w:val="24"/>
          <w:szCs w:val="24"/>
        </w:rPr>
        <w:t xml:space="preserve">cenario 2 would result in vehicle distance and driving time savings of approximately </w:t>
      </w:r>
      <w:r w:rsidR="00124EB5" w:rsidRPr="002C1F08">
        <w:rPr>
          <w:rFonts w:ascii="Times New Roman" w:hAnsi="Times New Roman" w:cs="Times New Roman"/>
          <w:sz w:val="24"/>
          <w:szCs w:val="24"/>
        </w:rPr>
        <w:t>35</w:t>
      </w:r>
      <w:r w:rsidRPr="002C1F08">
        <w:rPr>
          <w:rFonts w:ascii="Times New Roman" w:hAnsi="Times New Roman" w:cs="Times New Roman"/>
          <w:sz w:val="24"/>
          <w:szCs w:val="24"/>
        </w:rPr>
        <w:t xml:space="preserve">% (a reduction of </w:t>
      </w:r>
      <w:r w:rsidR="00DE5977" w:rsidRPr="002C1F08">
        <w:rPr>
          <w:rFonts w:ascii="Times New Roman" w:hAnsi="Times New Roman" w:cs="Times New Roman"/>
          <w:sz w:val="24"/>
          <w:szCs w:val="24"/>
        </w:rPr>
        <w:t>13</w:t>
      </w:r>
      <w:r w:rsidRPr="002C1F08">
        <w:rPr>
          <w:rFonts w:ascii="Times New Roman" w:hAnsi="Times New Roman" w:cs="Times New Roman"/>
          <w:sz w:val="24"/>
          <w:szCs w:val="24"/>
        </w:rPr>
        <w:t xml:space="preserve"> million vehicle kilo</w:t>
      </w:r>
      <w:r w:rsidR="000D2EC6" w:rsidRPr="002C1F08">
        <w:rPr>
          <w:rFonts w:ascii="Times New Roman" w:hAnsi="Times New Roman" w:cs="Times New Roman"/>
          <w:sz w:val="24"/>
          <w:szCs w:val="24"/>
        </w:rPr>
        <w:t>metre</w:t>
      </w:r>
      <w:r w:rsidRPr="002C1F08">
        <w:rPr>
          <w:rFonts w:ascii="Times New Roman" w:hAnsi="Times New Roman" w:cs="Times New Roman"/>
          <w:sz w:val="24"/>
          <w:szCs w:val="24"/>
        </w:rPr>
        <w:t xml:space="preserve">s and </w:t>
      </w:r>
      <w:r w:rsidR="00DE5977" w:rsidRPr="002C1F08">
        <w:rPr>
          <w:rFonts w:ascii="Times New Roman" w:hAnsi="Times New Roman" w:cs="Times New Roman"/>
          <w:sz w:val="24"/>
          <w:szCs w:val="24"/>
        </w:rPr>
        <w:t>1.</w:t>
      </w:r>
      <w:r w:rsidRPr="002C1F08">
        <w:rPr>
          <w:rFonts w:ascii="Times New Roman" w:hAnsi="Times New Roman" w:cs="Times New Roman"/>
          <w:sz w:val="24"/>
          <w:szCs w:val="24"/>
        </w:rPr>
        <w:t>2 million hours per annum</w:t>
      </w:r>
      <w:r w:rsidR="007D25B1">
        <w:rPr>
          <w:rFonts w:ascii="Times New Roman" w:hAnsi="Times New Roman" w:cs="Times New Roman"/>
          <w:sz w:val="24"/>
          <w:szCs w:val="24"/>
        </w:rPr>
        <w:t>,</w:t>
      </w:r>
      <w:r w:rsidRPr="002C1F08">
        <w:rPr>
          <w:rFonts w:ascii="Times New Roman" w:hAnsi="Times New Roman" w:cs="Times New Roman"/>
          <w:sz w:val="24"/>
          <w:szCs w:val="24"/>
        </w:rPr>
        <w:t xml:space="preserve"> respectively). The total vehicle deployment time on the roads (i.e. </w:t>
      </w:r>
      <w:proofErr w:type="gramStart"/>
      <w:r w:rsidRPr="002C1F08">
        <w:rPr>
          <w:rFonts w:ascii="Times New Roman" w:hAnsi="Times New Roman" w:cs="Times New Roman"/>
          <w:sz w:val="24"/>
          <w:szCs w:val="24"/>
        </w:rPr>
        <w:t>taking into account</w:t>
      </w:r>
      <w:proofErr w:type="gramEnd"/>
      <w:r w:rsidRPr="002C1F08">
        <w:rPr>
          <w:rFonts w:ascii="Times New Roman" w:hAnsi="Times New Roman" w:cs="Times New Roman"/>
          <w:sz w:val="24"/>
          <w:szCs w:val="24"/>
        </w:rPr>
        <w:t xml:space="preserve"> driving and parking) would be expected to fall by </w:t>
      </w:r>
      <w:r w:rsidR="00DE5977" w:rsidRPr="002C1F08">
        <w:rPr>
          <w:rFonts w:ascii="Times New Roman" w:hAnsi="Times New Roman" w:cs="Times New Roman"/>
          <w:sz w:val="24"/>
          <w:szCs w:val="24"/>
        </w:rPr>
        <w:t xml:space="preserve">39% (4.0 million </w:t>
      </w:r>
      <w:r w:rsidR="009170EA" w:rsidRPr="002C1F08">
        <w:rPr>
          <w:rFonts w:ascii="Times New Roman" w:hAnsi="Times New Roman" w:cs="Times New Roman"/>
          <w:sz w:val="24"/>
          <w:szCs w:val="24"/>
        </w:rPr>
        <w:t>h</w:t>
      </w:r>
      <w:r w:rsidR="00DE5977" w:rsidRPr="002C1F08">
        <w:rPr>
          <w:rFonts w:ascii="Times New Roman" w:hAnsi="Times New Roman" w:cs="Times New Roman"/>
          <w:sz w:val="24"/>
          <w:szCs w:val="24"/>
        </w:rPr>
        <w:t xml:space="preserve">ours per annum) in scenario 1 and 53% </w:t>
      </w:r>
      <w:r w:rsidRPr="002C1F08">
        <w:rPr>
          <w:rFonts w:ascii="Times New Roman" w:hAnsi="Times New Roman" w:cs="Times New Roman"/>
          <w:sz w:val="24"/>
          <w:szCs w:val="24"/>
        </w:rPr>
        <w:t>(4</w:t>
      </w:r>
      <w:r w:rsidR="00DE5977" w:rsidRPr="002C1F08">
        <w:rPr>
          <w:rFonts w:ascii="Times New Roman" w:hAnsi="Times New Roman" w:cs="Times New Roman"/>
          <w:sz w:val="24"/>
          <w:szCs w:val="24"/>
        </w:rPr>
        <w:t>.7</w:t>
      </w:r>
      <w:r w:rsidRPr="002C1F08">
        <w:rPr>
          <w:rFonts w:ascii="Times New Roman" w:hAnsi="Times New Roman" w:cs="Times New Roman"/>
          <w:sz w:val="24"/>
          <w:szCs w:val="24"/>
        </w:rPr>
        <w:t xml:space="preserve"> million hours per annum) in scenario 2. This would have major benefits for both society and carriers who would have substantially reduced vehicle fleet requirements. The vehicle distance and time savings would have further benefits in terms of reductions in greenhouse gases emissions and local air pollutants.</w:t>
      </w:r>
    </w:p>
    <w:p w14:paraId="70354BEC" w14:textId="77777777" w:rsidR="007039F0" w:rsidRPr="002C1F08" w:rsidRDefault="007039F0" w:rsidP="007039F0">
      <w:pPr>
        <w:spacing w:after="0" w:line="240" w:lineRule="auto"/>
        <w:jc w:val="both"/>
        <w:rPr>
          <w:rFonts w:ascii="Times New Roman" w:hAnsi="Times New Roman" w:cs="Times New Roman"/>
          <w:sz w:val="24"/>
          <w:szCs w:val="24"/>
        </w:rPr>
      </w:pPr>
    </w:p>
    <w:p w14:paraId="597C4C8D" w14:textId="50F96EF9" w:rsidR="002834C2" w:rsidRPr="002C1F08" w:rsidRDefault="00234ABE"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9E6694">
        <w:rPr>
          <w:rFonts w:ascii="Times New Roman" w:hAnsi="Times New Roman" w:cs="Times New Roman"/>
          <w:b/>
          <w:sz w:val="24"/>
          <w:szCs w:val="24"/>
        </w:rPr>
        <w:t xml:space="preserve"> </w:t>
      </w:r>
      <w:r w:rsidR="009E6694" w:rsidRPr="002C1F08">
        <w:rPr>
          <w:rFonts w:ascii="Times New Roman" w:hAnsi="Times New Roman" w:cs="Times New Roman"/>
          <w:b/>
          <w:sz w:val="24"/>
          <w:szCs w:val="24"/>
        </w:rPr>
        <w:t xml:space="preserve">Planning for parcel </w:t>
      </w:r>
      <w:proofErr w:type="spellStart"/>
      <w:r w:rsidR="009E6694" w:rsidRPr="002C1F08">
        <w:rPr>
          <w:rFonts w:ascii="Times New Roman" w:hAnsi="Times New Roman" w:cs="Times New Roman"/>
          <w:b/>
          <w:sz w:val="24"/>
          <w:szCs w:val="24"/>
        </w:rPr>
        <w:t>portering</w:t>
      </w:r>
      <w:proofErr w:type="spellEnd"/>
      <w:r w:rsidR="009E6694" w:rsidRPr="002C1F08">
        <w:rPr>
          <w:rFonts w:ascii="Times New Roman" w:hAnsi="Times New Roman" w:cs="Times New Roman"/>
          <w:b/>
          <w:sz w:val="24"/>
          <w:szCs w:val="24"/>
        </w:rPr>
        <w:t xml:space="preserve"> in urban areas</w:t>
      </w:r>
    </w:p>
    <w:p w14:paraId="10919411" w14:textId="77777777" w:rsidR="00A3246C" w:rsidRPr="002C1F08" w:rsidRDefault="00A3246C" w:rsidP="00A3246C">
      <w:pPr>
        <w:spacing w:after="0" w:line="240" w:lineRule="auto"/>
        <w:jc w:val="both"/>
        <w:rPr>
          <w:rFonts w:ascii="Times New Roman" w:hAnsi="Times New Roman" w:cs="Times New Roman"/>
          <w:sz w:val="24"/>
          <w:szCs w:val="24"/>
        </w:rPr>
      </w:pPr>
    </w:p>
    <w:p w14:paraId="3BEA17A8" w14:textId="77777777" w:rsidR="00BC54EC" w:rsidRPr="009E6694" w:rsidRDefault="00234ABE" w:rsidP="00A3246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r w:rsidR="009E6694" w:rsidRPr="009E6694">
        <w:rPr>
          <w:rFonts w:ascii="Times New Roman" w:hAnsi="Times New Roman" w:cs="Times New Roman"/>
          <w:i/>
          <w:sz w:val="24"/>
          <w:szCs w:val="24"/>
        </w:rPr>
        <w:t xml:space="preserve">.1 </w:t>
      </w:r>
      <w:r w:rsidR="00BC54EC" w:rsidRPr="009E6694">
        <w:rPr>
          <w:rFonts w:ascii="Times New Roman" w:hAnsi="Times New Roman" w:cs="Times New Roman"/>
          <w:i/>
          <w:sz w:val="24"/>
          <w:szCs w:val="24"/>
        </w:rPr>
        <w:t xml:space="preserve">Operating cost considerations of the </w:t>
      </w:r>
      <w:proofErr w:type="spellStart"/>
      <w:r w:rsidR="00BC54EC" w:rsidRPr="009E6694">
        <w:rPr>
          <w:rFonts w:ascii="Times New Roman" w:hAnsi="Times New Roman" w:cs="Times New Roman"/>
          <w:i/>
          <w:sz w:val="24"/>
          <w:szCs w:val="24"/>
        </w:rPr>
        <w:t>portering</w:t>
      </w:r>
      <w:proofErr w:type="spellEnd"/>
      <w:r w:rsidR="00BC54EC" w:rsidRPr="009E6694">
        <w:rPr>
          <w:rFonts w:ascii="Times New Roman" w:hAnsi="Times New Roman" w:cs="Times New Roman"/>
          <w:i/>
          <w:sz w:val="24"/>
          <w:szCs w:val="24"/>
        </w:rPr>
        <w:t xml:space="preserve"> system</w:t>
      </w:r>
    </w:p>
    <w:p w14:paraId="1E9A6CD0" w14:textId="77777777" w:rsidR="00BC54EC" w:rsidRPr="002C1F08" w:rsidRDefault="00BC54EC" w:rsidP="00A3246C">
      <w:pPr>
        <w:spacing w:after="0" w:line="240" w:lineRule="auto"/>
        <w:jc w:val="both"/>
        <w:rPr>
          <w:rFonts w:ascii="Times New Roman" w:hAnsi="Times New Roman" w:cs="Times New Roman"/>
          <w:sz w:val="24"/>
          <w:szCs w:val="24"/>
        </w:rPr>
      </w:pPr>
    </w:p>
    <w:p w14:paraId="254D26CE" w14:textId="77777777" w:rsidR="00BC54EC" w:rsidRPr="002C1F08" w:rsidRDefault="00BC54EC" w:rsidP="00A3246C">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The total operating costs of the current (i.e. non-</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parcel operation and the </w:t>
      </w:r>
      <w:r w:rsidR="004C51B7" w:rsidRPr="002C1F08">
        <w:rPr>
          <w:rFonts w:ascii="Times New Roman" w:hAnsi="Times New Roman" w:cs="Times New Roman"/>
          <w:sz w:val="24"/>
          <w:szCs w:val="24"/>
        </w:rPr>
        <w:t xml:space="preserve">live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in the City of London </w:t>
      </w:r>
      <w:r w:rsidR="004C51B7" w:rsidRPr="002C1F08">
        <w:rPr>
          <w:rFonts w:ascii="Times New Roman" w:hAnsi="Times New Roman" w:cs="Times New Roman"/>
          <w:sz w:val="24"/>
          <w:szCs w:val="24"/>
        </w:rPr>
        <w:t>were estimated (in which porters handled 61% of parcels and the van driver the remaining 39%)</w:t>
      </w:r>
      <w:r w:rsidRPr="002C1F08">
        <w:rPr>
          <w:rFonts w:ascii="Times New Roman" w:hAnsi="Times New Roman" w:cs="Times New Roman"/>
          <w:sz w:val="24"/>
          <w:szCs w:val="24"/>
        </w:rPr>
        <w:t xml:space="preserve">. Van standing costs (vehicle acquisition, depreciation, vehicle tax, insurance and London Congestion Charge), vehicle running costs (fuel, tyres and maintenance), driver and porter labour costs, and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bag costs were included in the calculations. Drivers and porters were both assumed to be employed and earning the London Living Wage (currently £10.20 per hour). This calculation took account of the operational costs from the point of despatch from the urban depot to the consignees in carrying out these parcel collections and deliveries. Depot operating costs and administration and management costs were not included in these calculations. These costs calculations indicate that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was more expensive to operate than the pre-trial operation in the City of London. On a per parcel basis, the cost was 43% higher, whereas on a per consignee basis it was 4% higher with the relative change in cost being different per parcel and per consignment due to the lower number of parcels per consignment in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compared to pre-trial operation (2.4 compared with 3.3).</w:t>
      </w:r>
    </w:p>
    <w:p w14:paraId="1BD66C01" w14:textId="77777777" w:rsidR="00BC54EC" w:rsidRPr="002C1F08" w:rsidRDefault="00BC54EC" w:rsidP="00A3246C">
      <w:pPr>
        <w:spacing w:after="0" w:line="240" w:lineRule="auto"/>
        <w:jc w:val="both"/>
        <w:rPr>
          <w:rFonts w:ascii="Times New Roman" w:hAnsi="Times New Roman" w:cs="Times New Roman"/>
          <w:sz w:val="24"/>
          <w:szCs w:val="24"/>
        </w:rPr>
      </w:pPr>
    </w:p>
    <w:p w14:paraId="0BFA1A90" w14:textId="27BF0250" w:rsidR="00BC54EC" w:rsidRPr="002C1F08" w:rsidRDefault="00BC54EC" w:rsidP="00A3246C">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total operating costs of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in the London CAZ were also calculated for the BAU (i.e. non-</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parcel operations and the two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plus van scenarios were also estimated on the same basis as the operating cost calculations for the live trial. Scenarios 1 and 2 </w:t>
      </w:r>
      <w:r w:rsidR="004C51B7" w:rsidRPr="002C1F08">
        <w:rPr>
          <w:rFonts w:ascii="Times New Roman" w:hAnsi="Times New Roman" w:cs="Times New Roman"/>
          <w:sz w:val="24"/>
          <w:szCs w:val="24"/>
        </w:rPr>
        <w:t>(61% of parcels handled by porters and 80% of parcels handled by porters</w:t>
      </w:r>
      <w:r w:rsidR="007D25B1">
        <w:rPr>
          <w:rFonts w:ascii="Times New Roman" w:hAnsi="Times New Roman" w:cs="Times New Roman"/>
          <w:sz w:val="24"/>
          <w:szCs w:val="24"/>
        </w:rPr>
        <w:t>,</w:t>
      </w:r>
      <w:r w:rsidR="004C51B7" w:rsidRPr="002C1F08">
        <w:rPr>
          <w:rFonts w:ascii="Times New Roman" w:hAnsi="Times New Roman" w:cs="Times New Roman"/>
          <w:sz w:val="24"/>
          <w:szCs w:val="24"/>
        </w:rPr>
        <w:t xml:space="preserve"> respectively) </w:t>
      </w:r>
      <w:r w:rsidRPr="002C1F08">
        <w:rPr>
          <w:rFonts w:ascii="Times New Roman" w:hAnsi="Times New Roman" w:cs="Times New Roman"/>
          <w:sz w:val="24"/>
          <w:szCs w:val="24"/>
        </w:rPr>
        <w:t xml:space="preserve">were estimated to have 6% and 11% lower total operating cost than the BAU operation. This difference </w:t>
      </w:r>
      <w:r w:rsidR="00C63E57" w:rsidRPr="002C1F08">
        <w:rPr>
          <w:rFonts w:ascii="Times New Roman" w:hAnsi="Times New Roman" w:cs="Times New Roman"/>
          <w:sz w:val="24"/>
          <w:szCs w:val="24"/>
        </w:rPr>
        <w:t>in the operating costs of the live trial and the CAZ-wide analysis are</w:t>
      </w:r>
      <w:r w:rsidRPr="002C1F08">
        <w:rPr>
          <w:rFonts w:ascii="Times New Roman" w:hAnsi="Times New Roman" w:cs="Times New Roman"/>
          <w:sz w:val="24"/>
          <w:szCs w:val="24"/>
        </w:rPr>
        <w:t xml:space="preserve"> due to</w:t>
      </w:r>
      <w:r w:rsidR="00C63E57" w:rsidRPr="002C1F08">
        <w:rPr>
          <w:rFonts w:ascii="Times New Roman" w:hAnsi="Times New Roman" w:cs="Times New Roman"/>
          <w:sz w:val="24"/>
          <w:szCs w:val="24"/>
        </w:rPr>
        <w:t>: (i)</w:t>
      </w:r>
      <w:r w:rsidRPr="002C1F08">
        <w:rPr>
          <w:rFonts w:ascii="Times New Roman" w:hAnsi="Times New Roman" w:cs="Times New Roman"/>
          <w:sz w:val="24"/>
          <w:szCs w:val="24"/>
        </w:rPr>
        <w:t xml:space="preserve"> the difference </w:t>
      </w:r>
      <w:r w:rsidR="00C63E57" w:rsidRPr="002C1F08">
        <w:rPr>
          <w:rFonts w:ascii="Times New Roman" w:hAnsi="Times New Roman" w:cs="Times New Roman"/>
          <w:sz w:val="24"/>
          <w:szCs w:val="24"/>
        </w:rPr>
        <w:t xml:space="preserve">between </w:t>
      </w:r>
      <w:r w:rsidRPr="002C1F08">
        <w:rPr>
          <w:rFonts w:ascii="Times New Roman" w:hAnsi="Times New Roman" w:cs="Times New Roman"/>
          <w:sz w:val="24"/>
          <w:szCs w:val="24"/>
        </w:rPr>
        <w:t xml:space="preserve">the number of parcels per consignee in the </w:t>
      </w:r>
      <w:r w:rsidR="00C63E57" w:rsidRPr="002C1F08">
        <w:rPr>
          <w:rFonts w:ascii="Times New Roman" w:hAnsi="Times New Roman" w:cs="Times New Roman"/>
          <w:sz w:val="24"/>
          <w:szCs w:val="24"/>
        </w:rPr>
        <w:t>pre-trial</w:t>
      </w:r>
      <w:r w:rsidRPr="002C1F08">
        <w:rPr>
          <w:rFonts w:ascii="Times New Roman" w:hAnsi="Times New Roman" w:cs="Times New Roman"/>
          <w:sz w:val="24"/>
          <w:szCs w:val="24"/>
        </w:rPr>
        <w:t xml:space="preserve"> and live trial </w:t>
      </w:r>
      <w:r w:rsidR="00C63E57" w:rsidRPr="002C1F08">
        <w:rPr>
          <w:rFonts w:ascii="Times New Roman" w:hAnsi="Times New Roman" w:cs="Times New Roman"/>
          <w:sz w:val="24"/>
          <w:szCs w:val="24"/>
        </w:rPr>
        <w:t xml:space="preserve">operations </w:t>
      </w:r>
      <w:r w:rsidRPr="002C1F08">
        <w:rPr>
          <w:rFonts w:ascii="Times New Roman" w:hAnsi="Times New Roman" w:cs="Times New Roman"/>
          <w:sz w:val="24"/>
          <w:szCs w:val="24"/>
        </w:rPr>
        <w:t xml:space="preserve">in the City of London (3.3 compared with 2.4) on the days on which these took place, which </w:t>
      </w:r>
      <w:r w:rsidR="00C63E57" w:rsidRPr="002C1F08">
        <w:rPr>
          <w:rFonts w:ascii="Times New Roman" w:hAnsi="Times New Roman" w:cs="Times New Roman"/>
          <w:sz w:val="24"/>
          <w:szCs w:val="24"/>
        </w:rPr>
        <w:t xml:space="preserve">resulted in the </w:t>
      </w:r>
      <w:r w:rsidRPr="002C1F08">
        <w:rPr>
          <w:rFonts w:ascii="Times New Roman" w:hAnsi="Times New Roman" w:cs="Times New Roman"/>
          <w:sz w:val="24"/>
          <w:szCs w:val="24"/>
        </w:rPr>
        <w:t xml:space="preserve">workload required in the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trial </w:t>
      </w:r>
      <w:r w:rsidR="00C63E57" w:rsidRPr="002C1F08">
        <w:rPr>
          <w:rFonts w:ascii="Times New Roman" w:hAnsi="Times New Roman" w:cs="Times New Roman"/>
          <w:sz w:val="24"/>
          <w:szCs w:val="24"/>
        </w:rPr>
        <w:t>being greater</w:t>
      </w:r>
      <w:r w:rsidRPr="002C1F08">
        <w:rPr>
          <w:rFonts w:ascii="Times New Roman" w:hAnsi="Times New Roman" w:cs="Times New Roman"/>
          <w:sz w:val="24"/>
          <w:szCs w:val="24"/>
        </w:rPr>
        <w:t xml:space="preserve"> than the </w:t>
      </w:r>
      <w:r w:rsidR="00C63E57" w:rsidRPr="002C1F08">
        <w:rPr>
          <w:rFonts w:ascii="Times New Roman" w:hAnsi="Times New Roman" w:cs="Times New Roman"/>
          <w:sz w:val="24"/>
          <w:szCs w:val="24"/>
        </w:rPr>
        <w:t xml:space="preserve">pre-trial </w:t>
      </w:r>
      <w:r w:rsidRPr="002C1F08">
        <w:rPr>
          <w:rFonts w:ascii="Times New Roman" w:hAnsi="Times New Roman" w:cs="Times New Roman"/>
          <w:sz w:val="24"/>
          <w:szCs w:val="24"/>
        </w:rPr>
        <w:t>BAU operation</w:t>
      </w:r>
      <w:r w:rsidR="00C63E57" w:rsidRPr="002C1F08">
        <w:rPr>
          <w:rFonts w:ascii="Times New Roman" w:hAnsi="Times New Roman" w:cs="Times New Roman"/>
          <w:sz w:val="24"/>
          <w:szCs w:val="24"/>
        </w:rPr>
        <w:t xml:space="preserve"> (resulting in the need to visit more unique addresses to deliver/collect the same quantity of parcels in the trial), and (ii) </w:t>
      </w:r>
      <w:r w:rsidRPr="002C1F08">
        <w:rPr>
          <w:rFonts w:ascii="Times New Roman" w:hAnsi="Times New Roman" w:cs="Times New Roman"/>
          <w:sz w:val="24"/>
          <w:szCs w:val="24"/>
        </w:rPr>
        <w:t xml:space="preserve">the relative efficiency of the driver in the City of London </w:t>
      </w:r>
      <w:r w:rsidR="00C63E57" w:rsidRPr="002C1F08">
        <w:rPr>
          <w:rFonts w:ascii="Times New Roman" w:hAnsi="Times New Roman" w:cs="Times New Roman"/>
          <w:sz w:val="24"/>
          <w:szCs w:val="24"/>
        </w:rPr>
        <w:t>pre-trial and t</w:t>
      </w:r>
      <w:r w:rsidRPr="002C1F08">
        <w:rPr>
          <w:rFonts w:ascii="Times New Roman" w:hAnsi="Times New Roman" w:cs="Times New Roman"/>
          <w:sz w:val="24"/>
          <w:szCs w:val="24"/>
        </w:rPr>
        <w:t xml:space="preserve">rial operations (who was very experienced </w:t>
      </w:r>
      <w:r w:rsidR="00C63E57" w:rsidRPr="002C1F08">
        <w:rPr>
          <w:rFonts w:ascii="Times New Roman" w:hAnsi="Times New Roman" w:cs="Times New Roman"/>
          <w:sz w:val="24"/>
          <w:szCs w:val="24"/>
        </w:rPr>
        <w:t xml:space="preserve">and efficient </w:t>
      </w:r>
      <w:r w:rsidRPr="002C1F08">
        <w:rPr>
          <w:rFonts w:ascii="Times New Roman" w:hAnsi="Times New Roman" w:cs="Times New Roman"/>
          <w:sz w:val="24"/>
          <w:szCs w:val="24"/>
        </w:rPr>
        <w:t xml:space="preserve">compared with </w:t>
      </w:r>
      <w:r w:rsidR="00C63E57" w:rsidRPr="002C1F08">
        <w:rPr>
          <w:rFonts w:ascii="Times New Roman" w:hAnsi="Times New Roman" w:cs="Times New Roman"/>
          <w:sz w:val="24"/>
          <w:szCs w:val="24"/>
        </w:rPr>
        <w:t xml:space="preserve">the average </w:t>
      </w:r>
      <w:r w:rsidRPr="002C1F08">
        <w:rPr>
          <w:rFonts w:ascii="Times New Roman" w:hAnsi="Times New Roman" w:cs="Times New Roman"/>
          <w:sz w:val="24"/>
          <w:szCs w:val="24"/>
        </w:rPr>
        <w:t>driver</w:t>
      </w:r>
      <w:r w:rsidR="00C63E57" w:rsidRPr="002C1F08">
        <w:rPr>
          <w:rFonts w:ascii="Times New Roman" w:hAnsi="Times New Roman" w:cs="Times New Roman"/>
          <w:sz w:val="24"/>
          <w:szCs w:val="24"/>
        </w:rPr>
        <w:t xml:space="preserve"> in the operating data used in the CAZ-wide analysis</w:t>
      </w:r>
      <w:r w:rsidRPr="002C1F08">
        <w:rPr>
          <w:rFonts w:ascii="Times New Roman" w:hAnsi="Times New Roman" w:cs="Times New Roman"/>
          <w:sz w:val="24"/>
          <w:szCs w:val="24"/>
        </w:rPr>
        <w:t xml:space="preserve">). The operational costs calculated </w:t>
      </w:r>
      <w:r w:rsidR="00C63E57" w:rsidRPr="002C1F08">
        <w:rPr>
          <w:rFonts w:ascii="Times New Roman" w:hAnsi="Times New Roman" w:cs="Times New Roman"/>
          <w:sz w:val="24"/>
          <w:szCs w:val="24"/>
        </w:rPr>
        <w:t xml:space="preserve">in </w:t>
      </w:r>
      <w:r w:rsidRPr="002C1F08">
        <w:rPr>
          <w:rFonts w:ascii="Times New Roman" w:hAnsi="Times New Roman" w:cs="Times New Roman"/>
          <w:sz w:val="24"/>
          <w:szCs w:val="24"/>
        </w:rPr>
        <w:t xml:space="preserve">the London CAZ </w:t>
      </w:r>
      <w:r w:rsidR="00C63E57" w:rsidRPr="002C1F08">
        <w:rPr>
          <w:rFonts w:ascii="Times New Roman" w:hAnsi="Times New Roman" w:cs="Times New Roman"/>
          <w:sz w:val="24"/>
          <w:szCs w:val="24"/>
        </w:rPr>
        <w:t xml:space="preserve">analysis </w:t>
      </w:r>
      <w:r w:rsidRPr="002C1F08">
        <w:rPr>
          <w:rFonts w:ascii="Times New Roman" w:hAnsi="Times New Roman" w:cs="Times New Roman"/>
          <w:sz w:val="24"/>
          <w:szCs w:val="24"/>
        </w:rPr>
        <w:t xml:space="preserve">are not subject to </w:t>
      </w:r>
      <w:r w:rsidR="00C63E57" w:rsidRPr="002C1F08">
        <w:rPr>
          <w:rFonts w:ascii="Times New Roman" w:hAnsi="Times New Roman" w:cs="Times New Roman"/>
          <w:sz w:val="24"/>
          <w:szCs w:val="24"/>
        </w:rPr>
        <w:t xml:space="preserve">these </w:t>
      </w:r>
      <w:r w:rsidRPr="002C1F08">
        <w:rPr>
          <w:rFonts w:ascii="Times New Roman" w:hAnsi="Times New Roman" w:cs="Times New Roman"/>
          <w:sz w:val="24"/>
          <w:szCs w:val="24"/>
        </w:rPr>
        <w:t xml:space="preserve">differences in the </w:t>
      </w:r>
      <w:r w:rsidR="00C63E57" w:rsidRPr="002C1F08">
        <w:rPr>
          <w:rFonts w:ascii="Times New Roman" w:hAnsi="Times New Roman" w:cs="Times New Roman"/>
          <w:sz w:val="24"/>
          <w:szCs w:val="24"/>
        </w:rPr>
        <w:t xml:space="preserve">workload required per </w:t>
      </w:r>
      <w:r w:rsidRPr="002C1F08">
        <w:rPr>
          <w:rFonts w:ascii="Times New Roman" w:hAnsi="Times New Roman" w:cs="Times New Roman"/>
          <w:sz w:val="24"/>
          <w:szCs w:val="24"/>
        </w:rPr>
        <w:t xml:space="preserve">parcel </w:t>
      </w:r>
      <w:r w:rsidR="00C63E57" w:rsidRPr="002C1F08">
        <w:rPr>
          <w:rFonts w:ascii="Times New Roman" w:hAnsi="Times New Roman" w:cs="Times New Roman"/>
          <w:sz w:val="24"/>
          <w:szCs w:val="24"/>
        </w:rPr>
        <w:t xml:space="preserve">that exist in the City of London live trial. </w:t>
      </w:r>
    </w:p>
    <w:p w14:paraId="14D9C2A2" w14:textId="77777777" w:rsidR="00BC54EC" w:rsidRPr="002C1F08" w:rsidRDefault="00BC54EC" w:rsidP="00A3246C">
      <w:pPr>
        <w:spacing w:after="0" w:line="240" w:lineRule="auto"/>
        <w:jc w:val="both"/>
        <w:rPr>
          <w:rFonts w:ascii="Times New Roman" w:hAnsi="Times New Roman" w:cs="Times New Roman"/>
          <w:sz w:val="24"/>
          <w:szCs w:val="24"/>
        </w:rPr>
      </w:pPr>
    </w:p>
    <w:p w14:paraId="010C7CCC" w14:textId="77777777" w:rsidR="00A3246C" w:rsidRPr="002C1F08" w:rsidRDefault="00A3246C" w:rsidP="00A3246C">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The</w:t>
      </w:r>
      <w:r w:rsidR="004C51B7" w:rsidRPr="002C1F08">
        <w:rPr>
          <w:rFonts w:ascii="Times New Roman" w:hAnsi="Times New Roman" w:cs="Times New Roman"/>
          <w:sz w:val="24"/>
          <w:szCs w:val="24"/>
        </w:rPr>
        <w:t>se</w:t>
      </w:r>
      <w:r w:rsidRPr="002C1F08">
        <w:rPr>
          <w:rFonts w:ascii="Times New Roman" w:hAnsi="Times New Roman" w:cs="Times New Roman"/>
          <w:sz w:val="24"/>
          <w:szCs w:val="24"/>
        </w:rPr>
        <w:t xml:space="preserve"> results </w:t>
      </w:r>
      <w:r w:rsidR="004C51B7" w:rsidRPr="002C1F08">
        <w:rPr>
          <w:rFonts w:ascii="Times New Roman" w:hAnsi="Times New Roman" w:cs="Times New Roman"/>
          <w:sz w:val="24"/>
          <w:szCs w:val="24"/>
        </w:rPr>
        <w:t xml:space="preserve">indicate that there is uncertainty about the effect that the adoption of </w:t>
      </w:r>
      <w:proofErr w:type="spellStart"/>
      <w:r w:rsidR="004C51B7" w:rsidRPr="002C1F08">
        <w:rPr>
          <w:rFonts w:ascii="Times New Roman" w:hAnsi="Times New Roman" w:cs="Times New Roman"/>
          <w:sz w:val="24"/>
          <w:szCs w:val="24"/>
        </w:rPr>
        <w:t>portering</w:t>
      </w:r>
      <w:proofErr w:type="spellEnd"/>
      <w:r w:rsidR="004C51B7" w:rsidRPr="002C1F08">
        <w:rPr>
          <w:rFonts w:ascii="Times New Roman" w:hAnsi="Times New Roman" w:cs="Times New Roman"/>
          <w:sz w:val="24"/>
          <w:szCs w:val="24"/>
        </w:rPr>
        <w:t xml:space="preserve"> is likely to have on last-mile logistics </w:t>
      </w:r>
      <w:r w:rsidRPr="002C1F08">
        <w:rPr>
          <w:rFonts w:ascii="Times New Roman" w:hAnsi="Times New Roman" w:cs="Times New Roman"/>
          <w:sz w:val="24"/>
          <w:szCs w:val="24"/>
        </w:rPr>
        <w:t>operating costs</w:t>
      </w:r>
      <w:r w:rsidR="004C51B7" w:rsidRPr="002C1F08">
        <w:rPr>
          <w:rFonts w:ascii="Times New Roman" w:hAnsi="Times New Roman" w:cs="Times New Roman"/>
          <w:sz w:val="24"/>
          <w:szCs w:val="24"/>
        </w:rPr>
        <w:t xml:space="preserve">, and that these will </w:t>
      </w:r>
      <w:r w:rsidRPr="002C1F08">
        <w:rPr>
          <w:rFonts w:ascii="Times New Roman" w:hAnsi="Times New Roman" w:cs="Times New Roman"/>
          <w:sz w:val="24"/>
          <w:szCs w:val="24"/>
        </w:rPr>
        <w:t>depend on the efficiency of the current, non-</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systems that they replace</w:t>
      </w:r>
      <w:r w:rsidR="004C51B7" w:rsidRPr="002C1F08">
        <w:rPr>
          <w:rFonts w:ascii="Times New Roman" w:hAnsi="Times New Roman" w:cs="Times New Roman"/>
          <w:sz w:val="24"/>
          <w:szCs w:val="24"/>
        </w:rPr>
        <w:t xml:space="preserve">. The transport and sustainability benefits of </w:t>
      </w:r>
      <w:proofErr w:type="spellStart"/>
      <w:r w:rsidR="004C51B7" w:rsidRPr="002C1F08">
        <w:rPr>
          <w:rFonts w:ascii="Times New Roman" w:hAnsi="Times New Roman" w:cs="Times New Roman"/>
          <w:sz w:val="24"/>
          <w:szCs w:val="24"/>
        </w:rPr>
        <w:t>portering</w:t>
      </w:r>
      <w:proofErr w:type="spellEnd"/>
      <w:r w:rsidR="004C51B7" w:rsidRPr="002C1F08">
        <w:rPr>
          <w:rFonts w:ascii="Times New Roman" w:hAnsi="Times New Roman" w:cs="Times New Roman"/>
          <w:sz w:val="24"/>
          <w:szCs w:val="24"/>
        </w:rPr>
        <w:t xml:space="preserve"> are illustrated in this paper. Given that</w:t>
      </w:r>
      <w:r w:rsidRPr="002C1F08">
        <w:rPr>
          <w:rFonts w:ascii="Times New Roman" w:hAnsi="Times New Roman" w:cs="Times New Roman"/>
          <w:sz w:val="24"/>
          <w:szCs w:val="24"/>
        </w:rPr>
        <w:t xml:space="preserve"> </w:t>
      </w:r>
      <w:proofErr w:type="spellStart"/>
      <w:r w:rsidR="004C51B7" w:rsidRPr="002C1F08">
        <w:rPr>
          <w:rFonts w:ascii="Times New Roman" w:hAnsi="Times New Roman" w:cs="Times New Roman"/>
          <w:sz w:val="24"/>
          <w:szCs w:val="24"/>
        </w:rPr>
        <w:t>portering</w:t>
      </w:r>
      <w:proofErr w:type="spellEnd"/>
      <w:r w:rsidR="004C51B7" w:rsidRPr="002C1F08">
        <w:rPr>
          <w:rFonts w:ascii="Times New Roman" w:hAnsi="Times New Roman" w:cs="Times New Roman"/>
          <w:sz w:val="24"/>
          <w:szCs w:val="24"/>
        </w:rPr>
        <w:t xml:space="preserve"> </w:t>
      </w:r>
      <w:r w:rsidRPr="002C1F08">
        <w:rPr>
          <w:rFonts w:ascii="Times New Roman" w:hAnsi="Times New Roman" w:cs="Times New Roman"/>
          <w:sz w:val="24"/>
          <w:szCs w:val="24"/>
        </w:rPr>
        <w:t xml:space="preserve">operating costs </w:t>
      </w:r>
      <w:r w:rsidR="004C51B7" w:rsidRPr="002C1F08">
        <w:rPr>
          <w:rFonts w:ascii="Times New Roman" w:hAnsi="Times New Roman" w:cs="Times New Roman"/>
          <w:sz w:val="24"/>
          <w:szCs w:val="24"/>
        </w:rPr>
        <w:t xml:space="preserve">are </w:t>
      </w:r>
      <w:r w:rsidRPr="002C1F08">
        <w:rPr>
          <w:rFonts w:ascii="Times New Roman" w:hAnsi="Times New Roman" w:cs="Times New Roman"/>
          <w:sz w:val="24"/>
          <w:szCs w:val="24"/>
        </w:rPr>
        <w:t>likely to be an important factor in the uptake of such a</w:t>
      </w:r>
      <w:r w:rsidR="004C51B7" w:rsidRPr="002C1F08">
        <w:rPr>
          <w:rFonts w:ascii="Times New Roman" w:hAnsi="Times New Roman" w:cs="Times New Roman"/>
          <w:sz w:val="24"/>
          <w:szCs w:val="24"/>
        </w:rPr>
        <w:t xml:space="preserve"> system </w:t>
      </w:r>
      <w:r w:rsidRPr="002C1F08">
        <w:rPr>
          <w:rFonts w:ascii="Times New Roman" w:hAnsi="Times New Roman" w:cs="Times New Roman"/>
          <w:sz w:val="24"/>
          <w:szCs w:val="24"/>
        </w:rPr>
        <w:t>by parcel carriers</w:t>
      </w:r>
      <w:r w:rsidR="004C51B7" w:rsidRPr="002C1F08">
        <w:rPr>
          <w:rFonts w:ascii="Times New Roman" w:hAnsi="Times New Roman" w:cs="Times New Roman"/>
          <w:sz w:val="24"/>
          <w:szCs w:val="24"/>
        </w:rPr>
        <w:t xml:space="preserve">, there is an argument that public policy makers should consider the extent to which they can financially support and incentivise the uptake of sustainable logistics systems such as </w:t>
      </w:r>
      <w:proofErr w:type="spellStart"/>
      <w:r w:rsidR="004C51B7"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w:t>
      </w:r>
    </w:p>
    <w:p w14:paraId="571C5D93" w14:textId="77777777" w:rsidR="00A3246C" w:rsidRPr="002C1F08" w:rsidRDefault="00A3246C" w:rsidP="007039F0">
      <w:pPr>
        <w:spacing w:after="0" w:line="240" w:lineRule="auto"/>
        <w:jc w:val="both"/>
        <w:rPr>
          <w:rFonts w:ascii="Times New Roman" w:hAnsi="Times New Roman" w:cs="Times New Roman"/>
          <w:b/>
          <w:sz w:val="24"/>
          <w:szCs w:val="24"/>
        </w:rPr>
      </w:pPr>
    </w:p>
    <w:p w14:paraId="763EA478" w14:textId="77777777" w:rsidR="00A47135" w:rsidRPr="009E6694" w:rsidRDefault="00234ABE" w:rsidP="00A4713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r w:rsidR="009E6694" w:rsidRPr="009E6694">
        <w:rPr>
          <w:rFonts w:ascii="Times New Roman" w:hAnsi="Times New Roman" w:cs="Times New Roman"/>
          <w:i/>
          <w:sz w:val="24"/>
          <w:szCs w:val="24"/>
        </w:rPr>
        <w:t xml:space="preserve">.2 </w:t>
      </w:r>
      <w:r w:rsidR="00A47135" w:rsidRPr="009E6694">
        <w:rPr>
          <w:rFonts w:ascii="Times New Roman" w:hAnsi="Times New Roman" w:cs="Times New Roman"/>
          <w:i/>
          <w:sz w:val="24"/>
          <w:szCs w:val="24"/>
        </w:rPr>
        <w:t>Hub and depot sortation systems</w:t>
      </w:r>
    </w:p>
    <w:p w14:paraId="5C38939E" w14:textId="77777777" w:rsidR="00A47135" w:rsidRPr="002C1F08" w:rsidRDefault="00A47135" w:rsidP="00A47135">
      <w:pPr>
        <w:spacing w:after="0" w:line="240" w:lineRule="auto"/>
        <w:jc w:val="both"/>
        <w:rPr>
          <w:rFonts w:ascii="Times New Roman" w:hAnsi="Times New Roman" w:cs="Times New Roman"/>
          <w:sz w:val="24"/>
          <w:szCs w:val="24"/>
        </w:rPr>
      </w:pPr>
    </w:p>
    <w:p w14:paraId="0183F057" w14:textId="092DAF96" w:rsidR="00A47135" w:rsidRPr="002C1F08" w:rsidRDefault="00A47135" w:rsidP="00A47135">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Parcel carriers would ideally need to make changes to their existing hub and depot sortation systems to make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as efficient as possible. This could include the installation of equipment at the overnight hub to record the size and weight of parcels handled prior to their despatch to the urban depot. The availability of this data could facilitate the sortation of parcels into those to be delivered by porters and those more suited to delivery by vehicle and driver at the hub</w:t>
      </w:r>
      <w:r w:rsidR="00796C8D" w:rsidRPr="002C1F08">
        <w:rPr>
          <w:rFonts w:ascii="Times New Roman" w:hAnsi="Times New Roman" w:cs="Times New Roman"/>
          <w:sz w:val="24"/>
          <w:szCs w:val="24"/>
        </w:rPr>
        <w:t xml:space="preserve">. This data could also be utilised by parcel carriers to put in place hub sortation by </w:t>
      </w:r>
      <w:proofErr w:type="spellStart"/>
      <w:r w:rsidR="00796C8D" w:rsidRPr="002C1F08">
        <w:rPr>
          <w:rFonts w:ascii="Times New Roman" w:hAnsi="Times New Roman" w:cs="Times New Roman"/>
          <w:sz w:val="24"/>
          <w:szCs w:val="24"/>
        </w:rPr>
        <w:t>portering</w:t>
      </w:r>
      <w:proofErr w:type="spellEnd"/>
      <w:r w:rsidR="00796C8D" w:rsidRPr="002C1F08">
        <w:rPr>
          <w:rFonts w:ascii="Times New Roman" w:hAnsi="Times New Roman" w:cs="Times New Roman"/>
          <w:sz w:val="24"/>
          <w:szCs w:val="24"/>
        </w:rPr>
        <w:t xml:space="preserve"> </w:t>
      </w:r>
      <w:proofErr w:type="spellStart"/>
      <w:r w:rsidR="00796C8D" w:rsidRPr="002C1F08">
        <w:rPr>
          <w:rFonts w:ascii="Times New Roman" w:hAnsi="Times New Roman" w:cs="Times New Roman"/>
          <w:sz w:val="24"/>
          <w:szCs w:val="24"/>
        </w:rPr>
        <w:t>bagload</w:t>
      </w:r>
      <w:r w:rsidR="0013613A">
        <w:rPr>
          <w:rFonts w:ascii="Times New Roman" w:hAnsi="Times New Roman" w:cs="Times New Roman"/>
          <w:sz w:val="24"/>
          <w:szCs w:val="24"/>
        </w:rPr>
        <w:t>s</w:t>
      </w:r>
      <w:proofErr w:type="spellEnd"/>
      <w:r w:rsidR="00796C8D" w:rsidRPr="002C1F08">
        <w:rPr>
          <w:rFonts w:ascii="Times New Roman" w:hAnsi="Times New Roman" w:cs="Times New Roman"/>
          <w:sz w:val="24"/>
          <w:szCs w:val="24"/>
        </w:rPr>
        <w:t xml:space="preserve"> rather than the current approach of sortation by vehicle round. Alternatively</w:t>
      </w:r>
      <w:r w:rsidRPr="002C1F08">
        <w:rPr>
          <w:rFonts w:ascii="Times New Roman" w:hAnsi="Times New Roman" w:cs="Times New Roman"/>
          <w:sz w:val="24"/>
          <w:szCs w:val="24"/>
        </w:rPr>
        <w:t xml:space="preserve">, </w:t>
      </w:r>
      <w:r w:rsidR="00796C8D" w:rsidRPr="002C1F08">
        <w:rPr>
          <w:rFonts w:ascii="Times New Roman" w:hAnsi="Times New Roman" w:cs="Times New Roman"/>
          <w:sz w:val="24"/>
          <w:szCs w:val="24"/>
        </w:rPr>
        <w:t xml:space="preserve">this data </w:t>
      </w:r>
      <w:r w:rsidRPr="002C1F08">
        <w:rPr>
          <w:rFonts w:ascii="Times New Roman" w:hAnsi="Times New Roman" w:cs="Times New Roman"/>
          <w:sz w:val="24"/>
          <w:szCs w:val="24"/>
        </w:rPr>
        <w:t xml:space="preserve">could be supplied to the urban depot to permit analysis of the allocation of parcels to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bags at the urban depot in advance of the arrival of parcels from the hub. This would save time (and potentially costs) in the </w:t>
      </w:r>
      <w:r w:rsidR="00796C8D" w:rsidRPr="002C1F08">
        <w:rPr>
          <w:rFonts w:ascii="Times New Roman" w:hAnsi="Times New Roman" w:cs="Times New Roman"/>
          <w:sz w:val="24"/>
          <w:szCs w:val="24"/>
        </w:rPr>
        <w:t xml:space="preserve">parcel handling </w:t>
      </w:r>
      <w:r w:rsidRPr="002C1F08">
        <w:rPr>
          <w:rFonts w:ascii="Times New Roman" w:hAnsi="Times New Roman" w:cs="Times New Roman"/>
          <w:sz w:val="24"/>
          <w:szCs w:val="24"/>
        </w:rPr>
        <w:t xml:space="preserve">at the </w:t>
      </w:r>
      <w:r w:rsidR="00796C8D" w:rsidRPr="002C1F08">
        <w:rPr>
          <w:rFonts w:ascii="Times New Roman" w:hAnsi="Times New Roman" w:cs="Times New Roman"/>
          <w:sz w:val="24"/>
          <w:szCs w:val="24"/>
        </w:rPr>
        <w:t xml:space="preserve">urban depot. </w:t>
      </w:r>
      <w:r w:rsidRPr="002C1F08">
        <w:rPr>
          <w:rFonts w:ascii="Times New Roman" w:hAnsi="Times New Roman" w:cs="Times New Roman"/>
          <w:sz w:val="24"/>
          <w:szCs w:val="24"/>
        </w:rPr>
        <w:t xml:space="preserve">Conversations with parcel carriers suggest that the technology required to achieve the collection of this </w:t>
      </w:r>
      <w:r w:rsidR="00796C8D" w:rsidRPr="002C1F08">
        <w:rPr>
          <w:rFonts w:ascii="Times New Roman" w:hAnsi="Times New Roman" w:cs="Times New Roman"/>
          <w:sz w:val="24"/>
          <w:szCs w:val="24"/>
        </w:rPr>
        <w:t xml:space="preserve">parcel size and weight </w:t>
      </w:r>
      <w:r w:rsidRPr="002C1F08">
        <w:rPr>
          <w:rFonts w:ascii="Times New Roman" w:hAnsi="Times New Roman" w:cs="Times New Roman"/>
          <w:sz w:val="24"/>
          <w:szCs w:val="24"/>
        </w:rPr>
        <w:t xml:space="preserve">data already exists and could therefore be implemented in a reasonable timescale if parcel carriers wish to engage in </w:t>
      </w:r>
      <w:proofErr w:type="spellStart"/>
      <w:r w:rsidRPr="002C1F08">
        <w:rPr>
          <w:rFonts w:ascii="Times New Roman" w:hAnsi="Times New Roman" w:cs="Times New Roman"/>
          <w:sz w:val="24"/>
          <w:szCs w:val="24"/>
        </w:rPr>
        <w:t>portering</w:t>
      </w:r>
      <w:proofErr w:type="spellEnd"/>
      <w:r w:rsidR="00796C8D" w:rsidRPr="002C1F08">
        <w:rPr>
          <w:rFonts w:ascii="Times New Roman" w:hAnsi="Times New Roman" w:cs="Times New Roman"/>
          <w:sz w:val="24"/>
          <w:szCs w:val="24"/>
        </w:rPr>
        <w:t xml:space="preserve"> systems that are as efficiently as possible</w:t>
      </w:r>
      <w:r w:rsidRPr="002C1F08">
        <w:rPr>
          <w:rFonts w:ascii="Times New Roman" w:hAnsi="Times New Roman" w:cs="Times New Roman"/>
          <w:sz w:val="24"/>
          <w:szCs w:val="24"/>
        </w:rPr>
        <w:t>.</w:t>
      </w:r>
    </w:p>
    <w:p w14:paraId="3DA7E836" w14:textId="77777777" w:rsidR="00A47135" w:rsidRPr="002C1F08" w:rsidRDefault="00A47135" w:rsidP="00A47135">
      <w:pPr>
        <w:spacing w:after="0" w:line="240" w:lineRule="auto"/>
        <w:jc w:val="both"/>
        <w:rPr>
          <w:rFonts w:ascii="Times New Roman" w:hAnsi="Times New Roman" w:cs="Times New Roman"/>
          <w:sz w:val="24"/>
          <w:szCs w:val="24"/>
        </w:rPr>
      </w:pPr>
    </w:p>
    <w:p w14:paraId="6D8438B5" w14:textId="77777777" w:rsidR="00A47135" w:rsidRPr="002C1F08" w:rsidRDefault="00A47135" w:rsidP="00A47135">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Parcel carriers adopt</w:t>
      </w:r>
      <w:r w:rsidR="00796C8D" w:rsidRPr="002C1F08">
        <w:rPr>
          <w:rFonts w:ascii="Times New Roman" w:hAnsi="Times New Roman" w:cs="Times New Roman"/>
          <w:sz w:val="24"/>
          <w:szCs w:val="24"/>
        </w:rPr>
        <w:t>ing</w:t>
      </w:r>
      <w:r w:rsidRPr="002C1F08">
        <w:rPr>
          <w:rFonts w:ascii="Times New Roman" w:hAnsi="Times New Roman" w:cs="Times New Roman"/>
          <w:sz w:val="24"/>
          <w:szCs w:val="24"/>
        </w:rPr>
        <w:t xml:space="preserve">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w:t>
      </w:r>
      <w:r w:rsidR="00796C8D" w:rsidRPr="002C1F08">
        <w:rPr>
          <w:rFonts w:ascii="Times New Roman" w:hAnsi="Times New Roman" w:cs="Times New Roman"/>
          <w:sz w:val="24"/>
          <w:szCs w:val="24"/>
        </w:rPr>
        <w:t xml:space="preserve">solutions as tested in the live trial </w:t>
      </w:r>
      <w:r w:rsidRPr="002C1F08">
        <w:rPr>
          <w:rFonts w:ascii="Times New Roman" w:hAnsi="Times New Roman" w:cs="Times New Roman"/>
          <w:sz w:val="24"/>
          <w:szCs w:val="24"/>
        </w:rPr>
        <w:t xml:space="preserve">would need to </w:t>
      </w:r>
      <w:r w:rsidR="00796C8D" w:rsidRPr="002C1F08">
        <w:rPr>
          <w:rFonts w:ascii="Times New Roman" w:hAnsi="Times New Roman" w:cs="Times New Roman"/>
          <w:sz w:val="24"/>
          <w:szCs w:val="24"/>
        </w:rPr>
        <w:t xml:space="preserve">develop </w:t>
      </w:r>
      <w:r w:rsidRPr="002C1F08">
        <w:rPr>
          <w:rFonts w:ascii="Times New Roman" w:hAnsi="Times New Roman" w:cs="Times New Roman"/>
          <w:sz w:val="24"/>
          <w:szCs w:val="24"/>
        </w:rPr>
        <w:t xml:space="preserve">a suitable communications and work allocation platform to enable the efficient distribution of work to porters both digitally and at the kerbside. </w:t>
      </w:r>
      <w:r w:rsidR="00796C8D" w:rsidRPr="002C1F08">
        <w:rPr>
          <w:rFonts w:ascii="Times New Roman" w:hAnsi="Times New Roman" w:cs="Times New Roman"/>
          <w:sz w:val="24"/>
          <w:szCs w:val="24"/>
        </w:rPr>
        <w:t xml:space="preserve">This would require the </w:t>
      </w:r>
      <w:r w:rsidR="00CB23E8" w:rsidRPr="002C1F08">
        <w:rPr>
          <w:rFonts w:ascii="Times New Roman" w:hAnsi="Times New Roman" w:cs="Times New Roman"/>
          <w:sz w:val="24"/>
          <w:szCs w:val="24"/>
        </w:rPr>
        <w:t xml:space="preserve">development </w:t>
      </w:r>
      <w:r w:rsidR="00796C8D" w:rsidRPr="002C1F08">
        <w:rPr>
          <w:rFonts w:ascii="Times New Roman" w:hAnsi="Times New Roman" w:cs="Times New Roman"/>
          <w:sz w:val="24"/>
          <w:szCs w:val="24"/>
        </w:rPr>
        <w:t xml:space="preserve">of suitable algorithms to automatically allocate parcels to </w:t>
      </w:r>
      <w:proofErr w:type="spellStart"/>
      <w:r w:rsidR="00796C8D" w:rsidRPr="002C1F08">
        <w:rPr>
          <w:rFonts w:ascii="Times New Roman" w:hAnsi="Times New Roman" w:cs="Times New Roman"/>
          <w:sz w:val="24"/>
          <w:szCs w:val="24"/>
        </w:rPr>
        <w:t>portering</w:t>
      </w:r>
      <w:proofErr w:type="spellEnd"/>
      <w:r w:rsidR="00796C8D" w:rsidRPr="002C1F08">
        <w:rPr>
          <w:rFonts w:ascii="Times New Roman" w:hAnsi="Times New Roman" w:cs="Times New Roman"/>
          <w:sz w:val="24"/>
          <w:szCs w:val="24"/>
        </w:rPr>
        <w:t xml:space="preserve"> bags in a logical delivery sequence, as well as the develop of communication platforms already widely in use in the on-demand taxi and meal delivery sectors (by companies such as Uber and Deliveroo). </w:t>
      </w:r>
    </w:p>
    <w:p w14:paraId="04805BF0" w14:textId="77777777" w:rsidR="00A47135" w:rsidRPr="002C1F08" w:rsidRDefault="00A47135" w:rsidP="007039F0">
      <w:pPr>
        <w:spacing w:after="0" w:line="240" w:lineRule="auto"/>
        <w:jc w:val="both"/>
        <w:rPr>
          <w:rFonts w:ascii="Times New Roman" w:hAnsi="Times New Roman" w:cs="Times New Roman"/>
          <w:b/>
          <w:sz w:val="24"/>
          <w:szCs w:val="24"/>
        </w:rPr>
      </w:pPr>
    </w:p>
    <w:p w14:paraId="4B53B41E" w14:textId="77777777" w:rsidR="00A47135" w:rsidRPr="009E6694" w:rsidRDefault="00234ABE" w:rsidP="00A4713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r w:rsidR="009E6694" w:rsidRPr="009E6694">
        <w:rPr>
          <w:rFonts w:ascii="Times New Roman" w:hAnsi="Times New Roman" w:cs="Times New Roman"/>
          <w:i/>
          <w:sz w:val="24"/>
          <w:szCs w:val="24"/>
        </w:rPr>
        <w:t xml:space="preserve">.3 </w:t>
      </w:r>
      <w:r w:rsidR="00A47135" w:rsidRPr="009E6694">
        <w:rPr>
          <w:rFonts w:ascii="Times New Roman" w:hAnsi="Times New Roman" w:cs="Times New Roman"/>
          <w:i/>
          <w:sz w:val="24"/>
          <w:szCs w:val="24"/>
        </w:rPr>
        <w:t xml:space="preserve">Storage facilities for </w:t>
      </w:r>
      <w:proofErr w:type="spellStart"/>
      <w:r w:rsidR="00A47135" w:rsidRPr="009E6694">
        <w:rPr>
          <w:rFonts w:ascii="Times New Roman" w:hAnsi="Times New Roman" w:cs="Times New Roman"/>
          <w:i/>
          <w:sz w:val="24"/>
          <w:szCs w:val="24"/>
        </w:rPr>
        <w:t>portering</w:t>
      </w:r>
      <w:proofErr w:type="spellEnd"/>
      <w:r w:rsidR="00A47135" w:rsidRPr="009E6694">
        <w:rPr>
          <w:rFonts w:ascii="Times New Roman" w:hAnsi="Times New Roman" w:cs="Times New Roman"/>
          <w:i/>
          <w:sz w:val="24"/>
          <w:szCs w:val="24"/>
        </w:rPr>
        <w:t xml:space="preserve"> bags</w:t>
      </w:r>
    </w:p>
    <w:p w14:paraId="6531C9FF" w14:textId="77777777" w:rsidR="00A47135" w:rsidRPr="002C1F08" w:rsidRDefault="00A47135" w:rsidP="00A47135">
      <w:pPr>
        <w:spacing w:after="0" w:line="240" w:lineRule="auto"/>
        <w:jc w:val="both"/>
        <w:rPr>
          <w:rFonts w:ascii="Times New Roman" w:hAnsi="Times New Roman" w:cs="Times New Roman"/>
          <w:b/>
          <w:sz w:val="24"/>
          <w:szCs w:val="24"/>
        </w:rPr>
      </w:pPr>
    </w:p>
    <w:p w14:paraId="421F3971" w14:textId="53E97A4A" w:rsidR="0027799F" w:rsidRPr="002C1F08" w:rsidRDefault="00A47135" w:rsidP="00A47135">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Solutions including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are likely to becoming ever more important as policy makers strive to make central London more pedestrian</w:t>
      </w:r>
      <w:r w:rsidR="00342400">
        <w:rPr>
          <w:rFonts w:ascii="Times New Roman" w:hAnsi="Times New Roman" w:cs="Times New Roman"/>
          <w:sz w:val="24"/>
          <w:szCs w:val="24"/>
        </w:rPr>
        <w:t xml:space="preserve"> </w:t>
      </w:r>
      <w:r w:rsidRPr="002C1F08">
        <w:rPr>
          <w:rFonts w:ascii="Times New Roman" w:hAnsi="Times New Roman" w:cs="Times New Roman"/>
          <w:sz w:val="24"/>
          <w:szCs w:val="24"/>
        </w:rPr>
        <w:t xml:space="preserve">friendly and reduce the transport intensity and environmental impacts associated with freight. Actions that </w:t>
      </w:r>
      <w:r w:rsidR="00796C8D" w:rsidRPr="002C1F08">
        <w:rPr>
          <w:rFonts w:ascii="Times New Roman" w:hAnsi="Times New Roman" w:cs="Times New Roman"/>
          <w:sz w:val="24"/>
          <w:szCs w:val="24"/>
        </w:rPr>
        <w:t xml:space="preserve">urban </w:t>
      </w:r>
      <w:r w:rsidR="00CB23E8" w:rsidRPr="002C1F08">
        <w:rPr>
          <w:rFonts w:ascii="Times New Roman" w:hAnsi="Times New Roman" w:cs="Times New Roman"/>
          <w:sz w:val="24"/>
          <w:szCs w:val="24"/>
        </w:rPr>
        <w:t>public policy makers</w:t>
      </w:r>
      <w:r w:rsidRPr="002C1F08">
        <w:rPr>
          <w:rFonts w:ascii="Times New Roman" w:hAnsi="Times New Roman" w:cs="Times New Roman"/>
          <w:sz w:val="24"/>
          <w:szCs w:val="24"/>
        </w:rPr>
        <w:t xml:space="preserve"> could consider taking to support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include reviewing existing kerbside facilities to support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(including greater flexibility in where vehicles replenishing porters can stop given the short duration of these stops), and whether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facilities c</w:t>
      </w:r>
      <w:r w:rsidR="00796C8D" w:rsidRPr="002C1F08">
        <w:rPr>
          <w:rFonts w:ascii="Times New Roman" w:hAnsi="Times New Roman" w:cs="Times New Roman"/>
          <w:sz w:val="24"/>
          <w:szCs w:val="24"/>
        </w:rPr>
        <w:t>ould</w:t>
      </w:r>
      <w:r w:rsidRPr="002C1F08">
        <w:rPr>
          <w:rFonts w:ascii="Times New Roman" w:hAnsi="Times New Roman" w:cs="Times New Roman"/>
          <w:sz w:val="24"/>
          <w:szCs w:val="24"/>
        </w:rPr>
        <w:t xml:space="preserve"> be made available at appropriate costs. </w:t>
      </w:r>
      <w:r w:rsidR="0027799F" w:rsidRPr="002C1F08">
        <w:rPr>
          <w:rFonts w:ascii="Times New Roman" w:hAnsi="Times New Roman" w:cs="Times New Roman"/>
          <w:sz w:val="24"/>
          <w:szCs w:val="24"/>
        </w:rPr>
        <w:t>Such facilities include the provision of s</w:t>
      </w:r>
      <w:r w:rsidR="00796C8D" w:rsidRPr="002C1F08">
        <w:rPr>
          <w:rFonts w:ascii="Times New Roman" w:hAnsi="Times New Roman" w:cs="Times New Roman"/>
          <w:sz w:val="24"/>
          <w:szCs w:val="24"/>
        </w:rPr>
        <w:t xml:space="preserve">uitable, secure storage locations </w:t>
      </w:r>
      <w:r w:rsidR="0027799F" w:rsidRPr="002C1F08">
        <w:rPr>
          <w:rFonts w:ascii="Times New Roman" w:hAnsi="Times New Roman" w:cs="Times New Roman"/>
          <w:sz w:val="24"/>
          <w:szCs w:val="24"/>
        </w:rPr>
        <w:t xml:space="preserve">for </w:t>
      </w:r>
      <w:proofErr w:type="spellStart"/>
      <w:r w:rsidR="0027799F" w:rsidRPr="002C1F08">
        <w:rPr>
          <w:rFonts w:ascii="Times New Roman" w:hAnsi="Times New Roman" w:cs="Times New Roman"/>
          <w:sz w:val="24"/>
          <w:szCs w:val="24"/>
        </w:rPr>
        <w:t>portering</w:t>
      </w:r>
      <w:proofErr w:type="spellEnd"/>
      <w:r w:rsidR="0027799F" w:rsidRPr="002C1F08">
        <w:rPr>
          <w:rFonts w:ascii="Times New Roman" w:hAnsi="Times New Roman" w:cs="Times New Roman"/>
          <w:sz w:val="24"/>
          <w:szCs w:val="24"/>
        </w:rPr>
        <w:t xml:space="preserve"> bags. </w:t>
      </w:r>
      <w:r w:rsidR="00CB23E8" w:rsidRPr="002C1F08">
        <w:rPr>
          <w:rFonts w:ascii="Times New Roman" w:hAnsi="Times New Roman" w:cs="Times New Roman"/>
          <w:sz w:val="24"/>
          <w:szCs w:val="24"/>
        </w:rPr>
        <w:t>Policy makers</w:t>
      </w:r>
      <w:r w:rsidR="0027799F" w:rsidRPr="002C1F08">
        <w:rPr>
          <w:rFonts w:ascii="Times New Roman" w:hAnsi="Times New Roman" w:cs="Times New Roman"/>
          <w:sz w:val="24"/>
          <w:szCs w:val="24"/>
        </w:rPr>
        <w:t xml:space="preserve"> could make land </w:t>
      </w:r>
      <w:r w:rsidR="00CB23E8" w:rsidRPr="002C1F08">
        <w:rPr>
          <w:rFonts w:ascii="Times New Roman" w:hAnsi="Times New Roman" w:cs="Times New Roman"/>
          <w:sz w:val="24"/>
          <w:szCs w:val="24"/>
        </w:rPr>
        <w:t xml:space="preserve">available in suitable locations </w:t>
      </w:r>
      <w:r w:rsidR="0027799F" w:rsidRPr="002C1F08">
        <w:rPr>
          <w:rFonts w:ascii="Times New Roman" w:hAnsi="Times New Roman" w:cs="Times New Roman"/>
          <w:sz w:val="24"/>
          <w:szCs w:val="24"/>
        </w:rPr>
        <w:t xml:space="preserve">on pavements and in car parks at which locker banks or other similar secure structures (staffed or unstaffed) could be sited at which </w:t>
      </w:r>
      <w:proofErr w:type="spellStart"/>
      <w:r w:rsidR="0027799F" w:rsidRPr="002C1F08">
        <w:rPr>
          <w:rFonts w:ascii="Times New Roman" w:hAnsi="Times New Roman" w:cs="Times New Roman"/>
          <w:sz w:val="24"/>
          <w:szCs w:val="24"/>
        </w:rPr>
        <w:t>portering</w:t>
      </w:r>
      <w:proofErr w:type="spellEnd"/>
      <w:r w:rsidR="0027799F" w:rsidRPr="002C1F08">
        <w:rPr>
          <w:rFonts w:ascii="Times New Roman" w:hAnsi="Times New Roman" w:cs="Times New Roman"/>
          <w:sz w:val="24"/>
          <w:szCs w:val="24"/>
        </w:rPr>
        <w:t xml:space="preserve"> bags full of parcels could be deposited by van drivers. </w:t>
      </w:r>
      <w:r w:rsidR="00346541">
        <w:rPr>
          <w:rFonts w:ascii="Times New Roman" w:hAnsi="Times New Roman" w:cs="Times New Roman"/>
          <w:sz w:val="24"/>
          <w:szCs w:val="24"/>
        </w:rPr>
        <w:t>There are already privately-owned networks of locker banks and collection points (</w:t>
      </w:r>
      <w:proofErr w:type="spellStart"/>
      <w:r w:rsidR="00346541">
        <w:rPr>
          <w:rFonts w:ascii="Times New Roman" w:hAnsi="Times New Roman" w:cs="Times New Roman"/>
          <w:sz w:val="24"/>
          <w:szCs w:val="24"/>
        </w:rPr>
        <w:t>Morganti</w:t>
      </w:r>
      <w:proofErr w:type="spellEnd"/>
      <w:r w:rsidR="00346541">
        <w:rPr>
          <w:rFonts w:ascii="Times New Roman" w:hAnsi="Times New Roman" w:cs="Times New Roman"/>
          <w:sz w:val="24"/>
          <w:szCs w:val="24"/>
        </w:rPr>
        <w:t xml:space="preserve"> et al., 2014a; 2014b) which policy makers could consider financially supporting the use of for </w:t>
      </w:r>
      <w:proofErr w:type="spellStart"/>
      <w:r w:rsidR="00346541">
        <w:rPr>
          <w:rFonts w:ascii="Times New Roman" w:hAnsi="Times New Roman" w:cs="Times New Roman"/>
          <w:sz w:val="24"/>
          <w:szCs w:val="24"/>
        </w:rPr>
        <w:t>portering</w:t>
      </w:r>
      <w:proofErr w:type="spellEnd"/>
      <w:r w:rsidR="00346541">
        <w:rPr>
          <w:rFonts w:ascii="Times New Roman" w:hAnsi="Times New Roman" w:cs="Times New Roman"/>
          <w:sz w:val="24"/>
          <w:szCs w:val="24"/>
        </w:rPr>
        <w:t xml:space="preserve"> bags. </w:t>
      </w:r>
      <w:r w:rsidR="0027799F" w:rsidRPr="002C1F08">
        <w:rPr>
          <w:rFonts w:ascii="Times New Roman" w:hAnsi="Times New Roman" w:cs="Times New Roman"/>
          <w:sz w:val="24"/>
          <w:szCs w:val="24"/>
        </w:rPr>
        <w:t xml:space="preserve">Porters could then replenish themselves with additional </w:t>
      </w:r>
      <w:proofErr w:type="spellStart"/>
      <w:r w:rsidR="0027799F" w:rsidRPr="002C1F08">
        <w:rPr>
          <w:rFonts w:ascii="Times New Roman" w:hAnsi="Times New Roman" w:cs="Times New Roman"/>
          <w:sz w:val="24"/>
          <w:szCs w:val="24"/>
        </w:rPr>
        <w:t>bagloads</w:t>
      </w:r>
      <w:proofErr w:type="spellEnd"/>
      <w:r w:rsidR="0027799F" w:rsidRPr="002C1F08">
        <w:rPr>
          <w:rFonts w:ascii="Times New Roman" w:hAnsi="Times New Roman" w:cs="Times New Roman"/>
          <w:sz w:val="24"/>
          <w:szCs w:val="24"/>
        </w:rPr>
        <w:t xml:space="preserve"> of parcels at these facilities rather than having to make dynamic rendezvous with van drivers at the kerbside (as happened in the live trial). This approach to porter replenishment would be expected to lead to even greater reductions in kerbside usage by vehicles in a </w:t>
      </w:r>
      <w:proofErr w:type="spellStart"/>
      <w:r w:rsidR="0027799F" w:rsidRPr="002C1F08">
        <w:rPr>
          <w:rFonts w:ascii="Times New Roman" w:hAnsi="Times New Roman" w:cs="Times New Roman"/>
          <w:sz w:val="24"/>
          <w:szCs w:val="24"/>
        </w:rPr>
        <w:t>portering</w:t>
      </w:r>
      <w:proofErr w:type="spellEnd"/>
      <w:r w:rsidR="0027799F" w:rsidRPr="002C1F08">
        <w:rPr>
          <w:rFonts w:ascii="Times New Roman" w:hAnsi="Times New Roman" w:cs="Times New Roman"/>
          <w:sz w:val="24"/>
          <w:szCs w:val="24"/>
        </w:rPr>
        <w:t xml:space="preserve"> system. </w:t>
      </w:r>
    </w:p>
    <w:p w14:paraId="42EB7CEA" w14:textId="77777777" w:rsidR="0027799F" w:rsidRPr="002C1F08" w:rsidRDefault="0027799F" w:rsidP="00A47135">
      <w:pPr>
        <w:spacing w:after="0" w:line="240" w:lineRule="auto"/>
        <w:jc w:val="both"/>
        <w:rPr>
          <w:rFonts w:ascii="Times New Roman" w:hAnsi="Times New Roman" w:cs="Times New Roman"/>
          <w:sz w:val="24"/>
          <w:szCs w:val="24"/>
        </w:rPr>
      </w:pPr>
    </w:p>
    <w:p w14:paraId="5F24072E" w14:textId="241356C8" w:rsidR="0027799F" w:rsidRPr="002C1F08" w:rsidRDefault="0027799F" w:rsidP="00A47135">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Parcel carriers could seek to acquire private land for the siting of locker banks and other collection points to be used in parcel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but given the traffic and environmental benefits of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together with the lack of affordable logistics land in many central urban areas</w:t>
      </w:r>
      <w:r w:rsidR="00F908F7">
        <w:rPr>
          <w:rFonts w:ascii="Times New Roman" w:hAnsi="Times New Roman" w:cs="Times New Roman"/>
          <w:sz w:val="24"/>
          <w:szCs w:val="24"/>
        </w:rPr>
        <w:t>,</w:t>
      </w:r>
      <w:r w:rsidRPr="002C1F08">
        <w:rPr>
          <w:rFonts w:ascii="Times New Roman" w:hAnsi="Times New Roman" w:cs="Times New Roman"/>
          <w:sz w:val="24"/>
          <w:szCs w:val="24"/>
        </w:rPr>
        <w:t xml:space="preserve"> there is a strong case for urban </w:t>
      </w:r>
      <w:r w:rsidR="00CB23E8" w:rsidRPr="002C1F08">
        <w:rPr>
          <w:rFonts w:ascii="Times New Roman" w:hAnsi="Times New Roman" w:cs="Times New Roman"/>
          <w:sz w:val="24"/>
          <w:szCs w:val="24"/>
        </w:rPr>
        <w:t xml:space="preserve">policy makers </w:t>
      </w:r>
      <w:r w:rsidRPr="002C1F08">
        <w:rPr>
          <w:rFonts w:ascii="Times New Roman" w:hAnsi="Times New Roman" w:cs="Times New Roman"/>
          <w:sz w:val="24"/>
          <w:szCs w:val="24"/>
        </w:rPr>
        <w:t>to assist in the provision of this land at subsidised rates to promote sustainable last-mile logistics operations (</w:t>
      </w:r>
      <w:proofErr w:type="spellStart"/>
      <w:r w:rsidR="003A5C24" w:rsidRPr="003A5C24">
        <w:rPr>
          <w:rFonts w:ascii="Times New Roman" w:hAnsi="Times New Roman" w:cs="Times New Roman"/>
          <w:sz w:val="24"/>
          <w:szCs w:val="24"/>
        </w:rPr>
        <w:t>Dablanc</w:t>
      </w:r>
      <w:proofErr w:type="spellEnd"/>
      <w:r w:rsidR="003A5C24" w:rsidRPr="003A5C24">
        <w:rPr>
          <w:rFonts w:ascii="Times New Roman" w:hAnsi="Times New Roman" w:cs="Times New Roman"/>
          <w:sz w:val="24"/>
          <w:szCs w:val="24"/>
        </w:rPr>
        <w:t xml:space="preserve"> and </w:t>
      </w:r>
      <w:proofErr w:type="spellStart"/>
      <w:r w:rsidR="003A5C24" w:rsidRPr="003A5C24">
        <w:rPr>
          <w:rFonts w:ascii="Times New Roman" w:hAnsi="Times New Roman" w:cs="Times New Roman"/>
          <w:sz w:val="24"/>
          <w:szCs w:val="24"/>
        </w:rPr>
        <w:t>Rakotonarivo</w:t>
      </w:r>
      <w:proofErr w:type="spellEnd"/>
      <w:r w:rsidR="003A5C24">
        <w:rPr>
          <w:rFonts w:ascii="Times New Roman" w:hAnsi="Times New Roman" w:cs="Times New Roman"/>
          <w:sz w:val="24"/>
          <w:szCs w:val="24"/>
        </w:rPr>
        <w:t xml:space="preserve">, 2010; </w:t>
      </w:r>
      <w:proofErr w:type="spellStart"/>
      <w:r w:rsidR="00245D59">
        <w:rPr>
          <w:rFonts w:ascii="Times New Roman" w:hAnsi="Times New Roman" w:cs="Times New Roman"/>
          <w:sz w:val="24"/>
          <w:szCs w:val="24"/>
        </w:rPr>
        <w:t>Dablanc</w:t>
      </w:r>
      <w:proofErr w:type="spellEnd"/>
      <w:r w:rsidR="00245D59">
        <w:rPr>
          <w:rFonts w:ascii="Times New Roman" w:hAnsi="Times New Roman" w:cs="Times New Roman"/>
          <w:sz w:val="24"/>
          <w:szCs w:val="24"/>
        </w:rPr>
        <w:t xml:space="preserve"> et al., 2014; </w:t>
      </w:r>
      <w:r w:rsidRPr="002C1F08">
        <w:rPr>
          <w:rFonts w:ascii="Times New Roman" w:hAnsi="Times New Roman" w:cs="Times New Roman"/>
          <w:sz w:val="24"/>
          <w:szCs w:val="24"/>
        </w:rPr>
        <w:t xml:space="preserve">Piecyk and Allen, 2017). Such facilities could also be used other logistics operations including the collection of parts and tools by service engineers.   </w:t>
      </w:r>
    </w:p>
    <w:p w14:paraId="04345851" w14:textId="77777777" w:rsidR="0027799F" w:rsidRPr="002C1F08" w:rsidRDefault="0027799F" w:rsidP="00A47135">
      <w:pPr>
        <w:spacing w:after="0" w:line="240" w:lineRule="auto"/>
        <w:jc w:val="both"/>
        <w:rPr>
          <w:rFonts w:ascii="Times New Roman" w:hAnsi="Times New Roman" w:cs="Times New Roman"/>
          <w:sz w:val="24"/>
          <w:szCs w:val="24"/>
        </w:rPr>
      </w:pPr>
    </w:p>
    <w:p w14:paraId="672CBE6A" w14:textId="453525AA" w:rsidR="00CB23E8" w:rsidRPr="002C1F08" w:rsidRDefault="00CB23E8" w:rsidP="00A47135">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Urban policy makers could also seek to make other street facilities including rest areas and toilet facilities available for porters and other workers based on the street. This could </w:t>
      </w:r>
      <w:r w:rsidR="00342400">
        <w:rPr>
          <w:rFonts w:ascii="Times New Roman" w:hAnsi="Times New Roman" w:cs="Times New Roman"/>
          <w:sz w:val="24"/>
          <w:szCs w:val="24"/>
        </w:rPr>
        <w:t xml:space="preserve">be </w:t>
      </w:r>
      <w:r w:rsidRPr="002C1F08">
        <w:rPr>
          <w:rFonts w:ascii="Times New Roman" w:hAnsi="Times New Roman" w:cs="Times New Roman"/>
          <w:sz w:val="24"/>
          <w:szCs w:val="24"/>
        </w:rPr>
        <w:t xml:space="preserve">achieved by direct public provision or through putting in place arrangements with private companies (including offices, restaurants and shops) for such workers to use their facilities when required. </w:t>
      </w:r>
    </w:p>
    <w:p w14:paraId="3A91E20B" w14:textId="77777777" w:rsidR="00CB23E8" w:rsidRPr="002C1F08" w:rsidRDefault="00CB23E8" w:rsidP="00A47135">
      <w:pPr>
        <w:spacing w:after="0" w:line="240" w:lineRule="auto"/>
        <w:jc w:val="both"/>
        <w:rPr>
          <w:rFonts w:ascii="Times New Roman" w:hAnsi="Times New Roman" w:cs="Times New Roman"/>
          <w:sz w:val="24"/>
          <w:szCs w:val="24"/>
        </w:rPr>
      </w:pPr>
    </w:p>
    <w:p w14:paraId="09998B4D" w14:textId="77777777" w:rsidR="00A47135" w:rsidRPr="009E6694" w:rsidRDefault="00234ABE" w:rsidP="007039F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r w:rsidR="009E6694" w:rsidRPr="009E6694">
        <w:rPr>
          <w:rFonts w:ascii="Times New Roman" w:hAnsi="Times New Roman" w:cs="Times New Roman"/>
          <w:i/>
          <w:sz w:val="24"/>
          <w:szCs w:val="24"/>
        </w:rPr>
        <w:t xml:space="preserve">.4 </w:t>
      </w:r>
      <w:r w:rsidR="00A47135" w:rsidRPr="009E6694">
        <w:rPr>
          <w:rFonts w:ascii="Times New Roman" w:hAnsi="Times New Roman" w:cs="Times New Roman"/>
          <w:i/>
          <w:sz w:val="24"/>
          <w:szCs w:val="24"/>
        </w:rPr>
        <w:t>Autonomous vehicles</w:t>
      </w:r>
    </w:p>
    <w:p w14:paraId="6281D180" w14:textId="77777777" w:rsidR="00A3246C" w:rsidRPr="002C1F08" w:rsidRDefault="00A3246C" w:rsidP="007039F0">
      <w:pPr>
        <w:spacing w:after="0" w:line="240" w:lineRule="auto"/>
        <w:jc w:val="both"/>
        <w:rPr>
          <w:rFonts w:ascii="Times New Roman" w:hAnsi="Times New Roman" w:cs="Times New Roman"/>
          <w:b/>
          <w:sz w:val="24"/>
          <w:szCs w:val="24"/>
        </w:rPr>
      </w:pPr>
    </w:p>
    <w:p w14:paraId="294F151C" w14:textId="4EF4C36B" w:rsidR="00A3246C" w:rsidRPr="002C1F08" w:rsidRDefault="00A3246C" w:rsidP="00A3246C">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Once autonomous delivery vehicles are available</w:t>
      </w:r>
      <w:r w:rsidR="00CB23E8" w:rsidRPr="002C1F08">
        <w:rPr>
          <w:rFonts w:ascii="Times New Roman" w:hAnsi="Times New Roman" w:cs="Times New Roman"/>
          <w:sz w:val="24"/>
          <w:szCs w:val="24"/>
        </w:rPr>
        <w:t xml:space="preserve"> and have been given permission to operate on urban streets by policy makers</w:t>
      </w:r>
      <w:r w:rsidRPr="002C1F08">
        <w:rPr>
          <w:rFonts w:ascii="Times New Roman" w:hAnsi="Times New Roman" w:cs="Times New Roman"/>
          <w:sz w:val="24"/>
          <w:szCs w:val="24"/>
        </w:rPr>
        <w:t>, these could be used in conjunction with human porters</w:t>
      </w:r>
      <w:r w:rsidR="00CB23E8" w:rsidRPr="002C1F08">
        <w:rPr>
          <w:rFonts w:ascii="Times New Roman" w:hAnsi="Times New Roman" w:cs="Times New Roman"/>
          <w:sz w:val="24"/>
          <w:szCs w:val="24"/>
        </w:rPr>
        <w:t xml:space="preserve">. These autonomous vehicles would be used to provide porters with parcels either dynamically on-street or via a secure locker bank or collection point in the proximity of where the parcels require delivery. </w:t>
      </w:r>
      <w:r w:rsidR="00887BB6" w:rsidRPr="002C1F08">
        <w:rPr>
          <w:rFonts w:ascii="Times New Roman" w:hAnsi="Times New Roman" w:cs="Times New Roman"/>
          <w:sz w:val="24"/>
          <w:szCs w:val="24"/>
        </w:rPr>
        <w:t xml:space="preserve">These porters would continue to carry out the final transport leg from the vehicle or secure storage facility to the consignee’s delivery locations, </w:t>
      </w:r>
      <w:r w:rsidR="00887BB6">
        <w:rPr>
          <w:rFonts w:ascii="Times New Roman" w:hAnsi="Times New Roman" w:cs="Times New Roman"/>
          <w:sz w:val="24"/>
          <w:szCs w:val="24"/>
        </w:rPr>
        <w:t xml:space="preserve">crossing roads and dealing with </w:t>
      </w:r>
      <w:r w:rsidR="00887BB6" w:rsidRPr="002C1F08">
        <w:rPr>
          <w:rFonts w:ascii="Times New Roman" w:hAnsi="Times New Roman" w:cs="Times New Roman"/>
          <w:sz w:val="24"/>
          <w:szCs w:val="24"/>
        </w:rPr>
        <w:t xml:space="preserve">stairs, lifts, doors and doorbells in ways that affordable robots and droids are likely to continue to struggle to </w:t>
      </w:r>
      <w:r w:rsidR="00887BB6">
        <w:rPr>
          <w:rFonts w:ascii="Times New Roman" w:hAnsi="Times New Roman" w:cs="Times New Roman"/>
          <w:sz w:val="24"/>
          <w:szCs w:val="24"/>
        </w:rPr>
        <w:t>cope with</w:t>
      </w:r>
      <w:r w:rsidR="00887BB6" w:rsidRPr="002C1F08">
        <w:rPr>
          <w:rFonts w:ascii="Times New Roman" w:hAnsi="Times New Roman" w:cs="Times New Roman"/>
          <w:sz w:val="24"/>
          <w:szCs w:val="24"/>
        </w:rPr>
        <w:t xml:space="preserve"> for the foreseeable future</w:t>
      </w:r>
      <w:r w:rsidRPr="002C1F08">
        <w:rPr>
          <w:rFonts w:ascii="Times New Roman" w:hAnsi="Times New Roman" w:cs="Times New Roman"/>
          <w:sz w:val="24"/>
          <w:szCs w:val="24"/>
        </w:rPr>
        <w:t>.</w:t>
      </w:r>
    </w:p>
    <w:p w14:paraId="59E9A571" w14:textId="77777777" w:rsidR="00A3246C" w:rsidRPr="002C1F08" w:rsidRDefault="00A3246C" w:rsidP="007039F0">
      <w:pPr>
        <w:spacing w:after="0" w:line="240" w:lineRule="auto"/>
        <w:jc w:val="both"/>
        <w:rPr>
          <w:rFonts w:ascii="Times New Roman" w:hAnsi="Times New Roman" w:cs="Times New Roman"/>
          <w:b/>
          <w:sz w:val="24"/>
          <w:szCs w:val="24"/>
        </w:rPr>
      </w:pPr>
    </w:p>
    <w:p w14:paraId="737CCAD2" w14:textId="77777777" w:rsidR="00A47135" w:rsidRPr="009E6694" w:rsidRDefault="00234ABE" w:rsidP="00A3246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r w:rsidR="009E6694" w:rsidRPr="009E6694">
        <w:rPr>
          <w:rFonts w:ascii="Times New Roman" w:hAnsi="Times New Roman" w:cs="Times New Roman"/>
          <w:i/>
          <w:sz w:val="24"/>
          <w:szCs w:val="24"/>
        </w:rPr>
        <w:t xml:space="preserve">.5 </w:t>
      </w:r>
      <w:proofErr w:type="spellStart"/>
      <w:r w:rsidR="00A47135" w:rsidRPr="009E6694">
        <w:rPr>
          <w:rFonts w:ascii="Times New Roman" w:hAnsi="Times New Roman" w:cs="Times New Roman"/>
          <w:i/>
          <w:sz w:val="24"/>
          <w:szCs w:val="24"/>
        </w:rPr>
        <w:t>Portering</w:t>
      </w:r>
      <w:proofErr w:type="spellEnd"/>
      <w:r w:rsidR="00A47135" w:rsidRPr="009E6694">
        <w:rPr>
          <w:rFonts w:ascii="Times New Roman" w:hAnsi="Times New Roman" w:cs="Times New Roman"/>
          <w:i/>
          <w:sz w:val="24"/>
          <w:szCs w:val="24"/>
        </w:rPr>
        <w:t xml:space="preserve"> collaboration between parcel carriers</w:t>
      </w:r>
    </w:p>
    <w:p w14:paraId="157DD446" w14:textId="77777777" w:rsidR="00A47135" w:rsidRPr="002C1F08" w:rsidRDefault="00A47135" w:rsidP="00A3246C">
      <w:pPr>
        <w:spacing w:after="0" w:line="240" w:lineRule="auto"/>
        <w:jc w:val="both"/>
        <w:rPr>
          <w:rFonts w:ascii="Times New Roman" w:hAnsi="Times New Roman" w:cs="Times New Roman"/>
          <w:sz w:val="24"/>
          <w:szCs w:val="24"/>
        </w:rPr>
      </w:pPr>
    </w:p>
    <w:p w14:paraId="1745502F" w14:textId="77777777" w:rsidR="00A3246C" w:rsidRPr="002C1F08" w:rsidRDefault="00A3246C" w:rsidP="00A3246C">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If parcel carriers cho</w:t>
      </w:r>
      <w:r w:rsidR="00EF4211" w:rsidRPr="002C1F08">
        <w:rPr>
          <w:rFonts w:ascii="Times New Roman" w:hAnsi="Times New Roman" w:cs="Times New Roman"/>
          <w:sz w:val="24"/>
          <w:szCs w:val="24"/>
        </w:rPr>
        <w:t>o</w:t>
      </w:r>
      <w:r w:rsidRPr="002C1F08">
        <w:rPr>
          <w:rFonts w:ascii="Times New Roman" w:hAnsi="Times New Roman" w:cs="Times New Roman"/>
          <w:sz w:val="24"/>
          <w:szCs w:val="24"/>
        </w:rPr>
        <w:t xml:space="preserve">se to adopt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systems, it would be most efficient for them </w:t>
      </w:r>
      <w:r w:rsidR="00EF4211" w:rsidRPr="002C1F08">
        <w:rPr>
          <w:rFonts w:ascii="Times New Roman" w:hAnsi="Times New Roman" w:cs="Times New Roman"/>
          <w:sz w:val="24"/>
          <w:szCs w:val="24"/>
        </w:rPr>
        <w:t xml:space="preserve">and most sustainable for the urban area and society if they </w:t>
      </w:r>
      <w:r w:rsidRPr="002C1F08">
        <w:rPr>
          <w:rFonts w:ascii="Times New Roman" w:hAnsi="Times New Roman" w:cs="Times New Roman"/>
          <w:sz w:val="24"/>
          <w:szCs w:val="24"/>
        </w:rPr>
        <w:t>collaborate</w:t>
      </w:r>
      <w:r w:rsidR="00EF4211" w:rsidRPr="002C1F08">
        <w:rPr>
          <w:rFonts w:ascii="Times New Roman" w:hAnsi="Times New Roman" w:cs="Times New Roman"/>
          <w:sz w:val="24"/>
          <w:szCs w:val="24"/>
        </w:rPr>
        <w:t xml:space="preserve"> with each other</w:t>
      </w:r>
      <w:r w:rsidRPr="002C1F08">
        <w:rPr>
          <w:rFonts w:ascii="Times New Roman" w:hAnsi="Times New Roman" w:cs="Times New Roman"/>
          <w:sz w:val="24"/>
          <w:szCs w:val="24"/>
        </w:rPr>
        <w:t xml:space="preserve"> and use a shared network of porters, rather than each </w:t>
      </w:r>
      <w:r w:rsidR="00EF4211" w:rsidRPr="002C1F08">
        <w:rPr>
          <w:rFonts w:ascii="Times New Roman" w:hAnsi="Times New Roman" w:cs="Times New Roman"/>
          <w:sz w:val="24"/>
          <w:szCs w:val="24"/>
        </w:rPr>
        <w:t xml:space="preserve">establishing </w:t>
      </w:r>
      <w:r w:rsidRPr="002C1F08">
        <w:rPr>
          <w:rFonts w:ascii="Times New Roman" w:hAnsi="Times New Roman" w:cs="Times New Roman"/>
          <w:sz w:val="24"/>
          <w:szCs w:val="24"/>
        </w:rPr>
        <w:t>their own dedicated porters</w:t>
      </w:r>
      <w:r w:rsidR="00EF4211" w:rsidRPr="002C1F08">
        <w:rPr>
          <w:rFonts w:ascii="Times New Roman" w:hAnsi="Times New Roman" w:cs="Times New Roman"/>
          <w:sz w:val="24"/>
          <w:szCs w:val="24"/>
        </w:rPr>
        <w:t xml:space="preserve"> and related physical infrastructure for replenishing porters with parcels in the urban environment</w:t>
      </w:r>
      <w:r w:rsidRPr="002C1F08">
        <w:rPr>
          <w:rFonts w:ascii="Times New Roman" w:hAnsi="Times New Roman" w:cs="Times New Roman"/>
          <w:sz w:val="24"/>
          <w:szCs w:val="24"/>
        </w:rPr>
        <w:t>. However, history suggests that parcel carriers are typically reluctant to work jointly on operational innovation</w:t>
      </w:r>
      <w:r w:rsidR="00EF4211" w:rsidRPr="002C1F08">
        <w:rPr>
          <w:rFonts w:ascii="Times New Roman" w:hAnsi="Times New Roman" w:cs="Times New Roman"/>
          <w:sz w:val="24"/>
          <w:szCs w:val="24"/>
        </w:rPr>
        <w:t xml:space="preserve"> due to their traditional competitiveness and perceived customer brand loyalty</w:t>
      </w:r>
      <w:r w:rsidRPr="002C1F08">
        <w:rPr>
          <w:rFonts w:ascii="Times New Roman" w:hAnsi="Times New Roman" w:cs="Times New Roman"/>
          <w:sz w:val="24"/>
          <w:szCs w:val="24"/>
        </w:rPr>
        <w:t xml:space="preserve">. This suggests a further role for public policy makers in helping to foster </w:t>
      </w:r>
      <w:r w:rsidR="00EF4211" w:rsidRPr="002C1F08">
        <w:rPr>
          <w:rFonts w:ascii="Times New Roman" w:hAnsi="Times New Roman" w:cs="Times New Roman"/>
          <w:sz w:val="24"/>
          <w:szCs w:val="24"/>
        </w:rPr>
        <w:t xml:space="preserve">last-mile logistics operations and infrastructure </w:t>
      </w:r>
      <w:r w:rsidRPr="002C1F08">
        <w:rPr>
          <w:rFonts w:ascii="Times New Roman" w:hAnsi="Times New Roman" w:cs="Times New Roman"/>
          <w:sz w:val="24"/>
          <w:szCs w:val="24"/>
        </w:rPr>
        <w:t xml:space="preserve">that generate the greatest transport and environmental benefits for society. </w:t>
      </w:r>
    </w:p>
    <w:p w14:paraId="5921CAE1" w14:textId="77777777" w:rsidR="002834C2" w:rsidRPr="002C1F08" w:rsidRDefault="002834C2" w:rsidP="007039F0">
      <w:pPr>
        <w:spacing w:after="0" w:line="240" w:lineRule="auto"/>
        <w:jc w:val="both"/>
        <w:rPr>
          <w:rFonts w:ascii="Times New Roman" w:hAnsi="Times New Roman" w:cs="Times New Roman"/>
          <w:b/>
          <w:sz w:val="24"/>
          <w:szCs w:val="24"/>
        </w:rPr>
      </w:pPr>
    </w:p>
    <w:p w14:paraId="0070EF3C" w14:textId="2E34A850" w:rsidR="00A3246C" w:rsidRPr="009E6694" w:rsidRDefault="00234ABE" w:rsidP="007039F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7</w:t>
      </w:r>
      <w:r w:rsidR="009E6694" w:rsidRPr="009E6694">
        <w:rPr>
          <w:rFonts w:ascii="Times New Roman" w:hAnsi="Times New Roman" w:cs="Times New Roman"/>
          <w:i/>
          <w:sz w:val="24"/>
          <w:szCs w:val="24"/>
        </w:rPr>
        <w:t xml:space="preserve">.6 </w:t>
      </w:r>
      <w:r w:rsidR="00A47135" w:rsidRPr="009E6694">
        <w:rPr>
          <w:rFonts w:ascii="Times New Roman" w:hAnsi="Times New Roman" w:cs="Times New Roman"/>
          <w:i/>
          <w:sz w:val="24"/>
          <w:szCs w:val="24"/>
        </w:rPr>
        <w:t>Parcels for large and multi-tenanted buildings</w:t>
      </w:r>
    </w:p>
    <w:p w14:paraId="07968DF1" w14:textId="77777777" w:rsidR="00A3246C" w:rsidRPr="002C1F08" w:rsidRDefault="00A3246C" w:rsidP="007039F0">
      <w:pPr>
        <w:spacing w:after="0" w:line="240" w:lineRule="auto"/>
        <w:jc w:val="both"/>
        <w:rPr>
          <w:rFonts w:ascii="Times New Roman" w:hAnsi="Times New Roman" w:cs="Times New Roman"/>
          <w:b/>
          <w:sz w:val="24"/>
          <w:szCs w:val="24"/>
        </w:rPr>
      </w:pPr>
    </w:p>
    <w:p w14:paraId="35D0126C" w14:textId="039C748B" w:rsidR="004F0B46" w:rsidRPr="002C1F08" w:rsidRDefault="00834CB2" w:rsidP="004F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previously mentioned, i</w:t>
      </w:r>
      <w:r w:rsidR="004F0B46" w:rsidRPr="002C1F08">
        <w:rPr>
          <w:rFonts w:ascii="Times New Roman" w:hAnsi="Times New Roman" w:cs="Times New Roman"/>
          <w:sz w:val="24"/>
          <w:szCs w:val="24"/>
        </w:rPr>
        <w:t xml:space="preserve">n studying the BAU delivery operations in the City of London prior to the live trial, it </w:t>
      </w:r>
      <w:r w:rsidR="00C3566A">
        <w:rPr>
          <w:rFonts w:ascii="Times New Roman" w:hAnsi="Times New Roman" w:cs="Times New Roman"/>
          <w:sz w:val="24"/>
          <w:szCs w:val="24"/>
        </w:rPr>
        <w:t xml:space="preserve">was found that drivers </w:t>
      </w:r>
      <w:proofErr w:type="gramStart"/>
      <w:r w:rsidR="00C3566A">
        <w:rPr>
          <w:rFonts w:ascii="Times New Roman" w:hAnsi="Times New Roman" w:cs="Times New Roman"/>
          <w:sz w:val="24"/>
          <w:szCs w:val="24"/>
        </w:rPr>
        <w:t>have</w:t>
      </w:r>
      <w:r w:rsidR="004F0B46" w:rsidRPr="002C1F08">
        <w:rPr>
          <w:rFonts w:ascii="Times New Roman" w:hAnsi="Times New Roman" w:cs="Times New Roman"/>
          <w:sz w:val="24"/>
          <w:szCs w:val="24"/>
        </w:rPr>
        <w:t xml:space="preserve"> to</w:t>
      </w:r>
      <w:proofErr w:type="gramEnd"/>
      <w:r w:rsidR="004F0B46" w:rsidRPr="002C1F08">
        <w:rPr>
          <w:rFonts w:ascii="Times New Roman" w:hAnsi="Times New Roman" w:cs="Times New Roman"/>
          <w:sz w:val="24"/>
          <w:szCs w:val="24"/>
        </w:rPr>
        <w:t xml:space="preserve"> ascend and descend staircases and lifts to deliver to </w:t>
      </w:r>
      <w:r w:rsidR="00C3566A">
        <w:rPr>
          <w:rFonts w:ascii="Times New Roman" w:hAnsi="Times New Roman" w:cs="Times New Roman"/>
          <w:sz w:val="24"/>
          <w:szCs w:val="24"/>
        </w:rPr>
        <w:t xml:space="preserve">15-20% of </w:t>
      </w:r>
      <w:r w:rsidR="004F0B46" w:rsidRPr="002C1F08">
        <w:rPr>
          <w:rFonts w:ascii="Times New Roman" w:hAnsi="Times New Roman" w:cs="Times New Roman"/>
          <w:sz w:val="24"/>
          <w:szCs w:val="24"/>
        </w:rPr>
        <w:t xml:space="preserve">consignees. This can </w:t>
      </w:r>
      <w:r>
        <w:rPr>
          <w:rFonts w:ascii="Times New Roman" w:hAnsi="Times New Roman" w:cs="Times New Roman"/>
          <w:sz w:val="24"/>
          <w:szCs w:val="24"/>
        </w:rPr>
        <w:t>arise</w:t>
      </w:r>
      <w:r w:rsidR="004F0B46" w:rsidRPr="002C1F08">
        <w:rPr>
          <w:rFonts w:ascii="Times New Roman" w:hAnsi="Times New Roman" w:cs="Times New Roman"/>
          <w:sz w:val="24"/>
          <w:szCs w:val="24"/>
        </w:rPr>
        <w:t xml:space="preserve"> </w:t>
      </w:r>
      <w:r w:rsidR="005F703A">
        <w:rPr>
          <w:rFonts w:ascii="Times New Roman" w:hAnsi="Times New Roman" w:cs="Times New Roman"/>
          <w:sz w:val="24"/>
          <w:szCs w:val="24"/>
        </w:rPr>
        <w:t xml:space="preserve">for </w:t>
      </w:r>
      <w:r w:rsidR="004F0B46" w:rsidRPr="002C1F08">
        <w:rPr>
          <w:rFonts w:ascii="Times New Roman" w:hAnsi="Times New Roman" w:cs="Times New Roman"/>
          <w:sz w:val="24"/>
          <w:szCs w:val="24"/>
        </w:rPr>
        <w:t>both commercial consignees, especially those in large office blocks, and residential consignees in block</w:t>
      </w:r>
      <w:r w:rsidR="005F703A">
        <w:rPr>
          <w:rFonts w:ascii="Times New Roman" w:hAnsi="Times New Roman" w:cs="Times New Roman"/>
          <w:sz w:val="24"/>
          <w:szCs w:val="24"/>
        </w:rPr>
        <w:t>s</w:t>
      </w:r>
      <w:r w:rsidR="004F0B46" w:rsidRPr="002C1F08">
        <w:rPr>
          <w:rFonts w:ascii="Times New Roman" w:hAnsi="Times New Roman" w:cs="Times New Roman"/>
          <w:sz w:val="24"/>
          <w:szCs w:val="24"/>
        </w:rPr>
        <w:t xml:space="preserve"> of flats</w:t>
      </w:r>
      <w:r w:rsidR="008A7635" w:rsidRPr="002C1F08">
        <w:rPr>
          <w:rFonts w:ascii="Times New Roman" w:hAnsi="Times New Roman" w:cs="Times New Roman"/>
          <w:sz w:val="24"/>
          <w:szCs w:val="24"/>
        </w:rPr>
        <w:t xml:space="preserve"> which major generators of last-mile parcel flows and related vehicle trips</w:t>
      </w:r>
      <w:r w:rsidR="004F0B46" w:rsidRPr="002C1F08">
        <w:rPr>
          <w:rFonts w:ascii="Times New Roman" w:hAnsi="Times New Roman" w:cs="Times New Roman"/>
          <w:sz w:val="24"/>
          <w:szCs w:val="24"/>
        </w:rPr>
        <w:t xml:space="preserve">. This results in </w:t>
      </w:r>
      <w:r w:rsidR="00C3566A">
        <w:rPr>
          <w:rFonts w:ascii="Times New Roman" w:hAnsi="Times New Roman" w:cs="Times New Roman"/>
          <w:sz w:val="24"/>
          <w:szCs w:val="24"/>
        </w:rPr>
        <w:t>drivers</w:t>
      </w:r>
      <w:r w:rsidR="004F0B46" w:rsidRPr="002C1F08">
        <w:rPr>
          <w:rFonts w:ascii="Times New Roman" w:hAnsi="Times New Roman" w:cs="Times New Roman"/>
          <w:sz w:val="24"/>
          <w:szCs w:val="24"/>
        </w:rPr>
        <w:t xml:space="preserve"> spending substantial periods of time inside buildings (e.g. waiting for lifts to different floors, climbing and descending stairs), thus increasing vehicle kerbside dwell time and total working time taken. </w:t>
      </w:r>
    </w:p>
    <w:p w14:paraId="0A5F7D3C" w14:textId="77777777" w:rsidR="004F0B46" w:rsidRPr="002C1F08" w:rsidRDefault="004F0B46" w:rsidP="004F0B46">
      <w:pPr>
        <w:spacing w:after="0" w:line="240" w:lineRule="auto"/>
        <w:jc w:val="both"/>
        <w:rPr>
          <w:rFonts w:ascii="Times New Roman" w:hAnsi="Times New Roman" w:cs="Times New Roman"/>
          <w:sz w:val="24"/>
          <w:szCs w:val="24"/>
        </w:rPr>
      </w:pPr>
    </w:p>
    <w:p w14:paraId="0C54273D" w14:textId="77777777" w:rsidR="004F0B46" w:rsidRPr="002C1F08" w:rsidRDefault="004F0B46" w:rsidP="004F0B46">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From the perspective of vehicle kerbside space and time usage (as well as in terms of the operating cost to parcel carriers to make deliveries and collections), this is an inefficient solution. In some such establishments, the building managers have put in place arrangement to obviate this requirement (for example by allowing parcel carriers to deliver items for those in the building to a single mail room, reception desk</w:t>
      </w:r>
      <w:r w:rsidR="008A7635" w:rsidRPr="002C1F08">
        <w:rPr>
          <w:rFonts w:ascii="Times New Roman" w:hAnsi="Times New Roman" w:cs="Times New Roman"/>
          <w:sz w:val="24"/>
          <w:szCs w:val="24"/>
        </w:rPr>
        <w:t>, locker bank</w:t>
      </w:r>
      <w:r w:rsidRPr="002C1F08">
        <w:rPr>
          <w:rFonts w:ascii="Times New Roman" w:hAnsi="Times New Roman" w:cs="Times New Roman"/>
          <w:sz w:val="24"/>
          <w:szCs w:val="24"/>
        </w:rPr>
        <w:t xml:space="preserve"> or loading bay</w:t>
      </w:r>
      <w:r w:rsidR="008A7635" w:rsidRPr="002C1F08">
        <w:rPr>
          <w:rFonts w:ascii="Times New Roman" w:hAnsi="Times New Roman" w:cs="Times New Roman"/>
          <w:sz w:val="24"/>
          <w:szCs w:val="24"/>
        </w:rPr>
        <w:t xml:space="preserve">). This indicates an </w:t>
      </w:r>
      <w:r w:rsidRPr="002C1F08">
        <w:rPr>
          <w:rFonts w:ascii="Times New Roman" w:hAnsi="Times New Roman" w:cs="Times New Roman"/>
          <w:sz w:val="24"/>
          <w:szCs w:val="24"/>
        </w:rPr>
        <w:t xml:space="preserve">important role </w:t>
      </w:r>
      <w:r w:rsidR="008A7635" w:rsidRPr="002C1F08">
        <w:rPr>
          <w:rFonts w:ascii="Times New Roman" w:hAnsi="Times New Roman" w:cs="Times New Roman"/>
          <w:sz w:val="24"/>
          <w:szCs w:val="24"/>
        </w:rPr>
        <w:t xml:space="preserve">for policy makers </w:t>
      </w:r>
      <w:r w:rsidRPr="002C1F08">
        <w:rPr>
          <w:rFonts w:ascii="Times New Roman" w:hAnsi="Times New Roman" w:cs="Times New Roman"/>
          <w:sz w:val="24"/>
          <w:szCs w:val="24"/>
        </w:rPr>
        <w:t>in implementing future land-use and building planning permission approval that require</w:t>
      </w:r>
      <w:r w:rsidR="008A7635" w:rsidRPr="002C1F08">
        <w:rPr>
          <w:rFonts w:ascii="Times New Roman" w:hAnsi="Times New Roman" w:cs="Times New Roman"/>
          <w:sz w:val="24"/>
          <w:szCs w:val="24"/>
        </w:rPr>
        <w:t xml:space="preserve"> a single</w:t>
      </w:r>
      <w:r w:rsidRPr="002C1F08">
        <w:rPr>
          <w:rFonts w:ascii="Times New Roman" w:hAnsi="Times New Roman" w:cs="Times New Roman"/>
          <w:sz w:val="24"/>
          <w:szCs w:val="24"/>
        </w:rPr>
        <w:t xml:space="preserve"> ground floor reception facilit</w:t>
      </w:r>
      <w:r w:rsidR="008A7635" w:rsidRPr="002C1F08">
        <w:rPr>
          <w:rFonts w:ascii="Times New Roman" w:hAnsi="Times New Roman" w:cs="Times New Roman"/>
          <w:sz w:val="24"/>
          <w:szCs w:val="24"/>
        </w:rPr>
        <w:t>y</w:t>
      </w:r>
      <w:r w:rsidRPr="002C1F08">
        <w:rPr>
          <w:rFonts w:ascii="Times New Roman" w:hAnsi="Times New Roman" w:cs="Times New Roman"/>
          <w:sz w:val="24"/>
          <w:szCs w:val="24"/>
        </w:rPr>
        <w:t xml:space="preserve"> in </w:t>
      </w:r>
      <w:r w:rsidR="008A7635" w:rsidRPr="002C1F08">
        <w:rPr>
          <w:rFonts w:ascii="Times New Roman" w:hAnsi="Times New Roman" w:cs="Times New Roman"/>
          <w:sz w:val="24"/>
          <w:szCs w:val="24"/>
        </w:rPr>
        <w:t>such buildings</w:t>
      </w:r>
      <w:r w:rsidRPr="002C1F08">
        <w:rPr>
          <w:rFonts w:ascii="Times New Roman" w:hAnsi="Times New Roman" w:cs="Times New Roman"/>
          <w:sz w:val="24"/>
          <w:szCs w:val="24"/>
        </w:rPr>
        <w:t>.</w:t>
      </w:r>
    </w:p>
    <w:p w14:paraId="13720ABB" w14:textId="77777777" w:rsidR="009D68BB" w:rsidRPr="002C1F08" w:rsidRDefault="009D68BB" w:rsidP="007039F0">
      <w:pPr>
        <w:spacing w:after="0" w:line="240" w:lineRule="auto"/>
        <w:jc w:val="both"/>
        <w:rPr>
          <w:rFonts w:ascii="Times New Roman" w:hAnsi="Times New Roman" w:cs="Times New Roman"/>
          <w:sz w:val="24"/>
          <w:szCs w:val="24"/>
        </w:rPr>
      </w:pPr>
    </w:p>
    <w:p w14:paraId="19126AEC" w14:textId="77777777" w:rsidR="000226C7" w:rsidRPr="002C1F08" w:rsidRDefault="00234ABE" w:rsidP="007039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9E6694">
        <w:rPr>
          <w:rFonts w:ascii="Times New Roman" w:hAnsi="Times New Roman" w:cs="Times New Roman"/>
          <w:b/>
          <w:sz w:val="24"/>
          <w:szCs w:val="24"/>
        </w:rPr>
        <w:t xml:space="preserve"> </w:t>
      </w:r>
      <w:r w:rsidR="009E6694" w:rsidRPr="002C1F08">
        <w:rPr>
          <w:rFonts w:ascii="Times New Roman" w:hAnsi="Times New Roman" w:cs="Times New Roman"/>
          <w:b/>
          <w:sz w:val="24"/>
          <w:szCs w:val="24"/>
        </w:rPr>
        <w:t>Conclusions</w:t>
      </w:r>
    </w:p>
    <w:p w14:paraId="729CA20B" w14:textId="77777777" w:rsidR="007B660B" w:rsidRPr="002C1F08" w:rsidRDefault="007B660B" w:rsidP="007039F0">
      <w:pPr>
        <w:spacing w:after="0" w:line="240" w:lineRule="auto"/>
        <w:jc w:val="both"/>
        <w:rPr>
          <w:rFonts w:ascii="Times New Roman" w:hAnsi="Times New Roman" w:cs="Times New Roman"/>
          <w:sz w:val="24"/>
          <w:szCs w:val="24"/>
        </w:rPr>
      </w:pPr>
    </w:p>
    <w:p w14:paraId="5B6CBA6C" w14:textId="77777777" w:rsidR="002D0737" w:rsidRDefault="002D0737" w:rsidP="002D0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was intended that the use of porters would assist p</w:t>
      </w:r>
      <w:r w:rsidRPr="002C1F08">
        <w:rPr>
          <w:rFonts w:ascii="Times New Roman" w:hAnsi="Times New Roman" w:cs="Times New Roman"/>
          <w:sz w:val="24"/>
          <w:szCs w:val="24"/>
        </w:rPr>
        <w:t xml:space="preserve">arcel carriers </w:t>
      </w:r>
      <w:r>
        <w:rPr>
          <w:rFonts w:ascii="Times New Roman" w:hAnsi="Times New Roman" w:cs="Times New Roman"/>
          <w:sz w:val="24"/>
          <w:szCs w:val="24"/>
        </w:rPr>
        <w:t xml:space="preserve">who are </w:t>
      </w:r>
      <w:r w:rsidRPr="002C1F08">
        <w:rPr>
          <w:rFonts w:ascii="Times New Roman" w:hAnsi="Times New Roman" w:cs="Times New Roman"/>
          <w:sz w:val="24"/>
          <w:szCs w:val="24"/>
        </w:rPr>
        <w:t xml:space="preserve">facing an ever-more challenging </w:t>
      </w:r>
      <w:r>
        <w:rPr>
          <w:rFonts w:ascii="Times New Roman" w:hAnsi="Times New Roman" w:cs="Times New Roman"/>
          <w:sz w:val="24"/>
          <w:szCs w:val="24"/>
        </w:rPr>
        <w:t xml:space="preserve">urban situation </w:t>
      </w:r>
      <w:r w:rsidRPr="002C1F08">
        <w:rPr>
          <w:rFonts w:ascii="Times New Roman" w:hAnsi="Times New Roman" w:cs="Times New Roman"/>
          <w:sz w:val="24"/>
          <w:szCs w:val="24"/>
        </w:rPr>
        <w:t>in which to carry out their operations</w:t>
      </w:r>
      <w:r>
        <w:rPr>
          <w:rFonts w:ascii="Times New Roman" w:hAnsi="Times New Roman" w:cs="Times New Roman"/>
          <w:sz w:val="24"/>
          <w:szCs w:val="24"/>
        </w:rPr>
        <w:t>, due to r</w:t>
      </w:r>
      <w:r w:rsidRPr="002C1F08">
        <w:rPr>
          <w:rFonts w:ascii="Times New Roman" w:hAnsi="Times New Roman" w:cs="Times New Roman"/>
          <w:sz w:val="24"/>
          <w:szCs w:val="24"/>
        </w:rPr>
        <w:t xml:space="preserve">educing traffic speeds, </w:t>
      </w:r>
      <w:r>
        <w:rPr>
          <w:rFonts w:ascii="Times New Roman" w:hAnsi="Times New Roman" w:cs="Times New Roman"/>
          <w:sz w:val="24"/>
          <w:szCs w:val="24"/>
        </w:rPr>
        <w:t xml:space="preserve">and </w:t>
      </w:r>
      <w:r w:rsidRPr="002C1F08">
        <w:rPr>
          <w:rFonts w:ascii="Times New Roman" w:hAnsi="Times New Roman" w:cs="Times New Roman"/>
          <w:sz w:val="24"/>
          <w:szCs w:val="24"/>
        </w:rPr>
        <w:t xml:space="preserve">increasing competition for kerbside space, </w:t>
      </w:r>
      <w:r>
        <w:rPr>
          <w:rFonts w:ascii="Times New Roman" w:hAnsi="Times New Roman" w:cs="Times New Roman"/>
          <w:sz w:val="24"/>
          <w:szCs w:val="24"/>
        </w:rPr>
        <w:t xml:space="preserve">which are </w:t>
      </w:r>
      <w:r w:rsidRPr="002C1F08">
        <w:rPr>
          <w:rFonts w:ascii="Times New Roman" w:hAnsi="Times New Roman" w:cs="Times New Roman"/>
          <w:sz w:val="24"/>
          <w:szCs w:val="24"/>
        </w:rPr>
        <w:t>mak</w:t>
      </w:r>
      <w:r>
        <w:rPr>
          <w:rFonts w:ascii="Times New Roman" w:hAnsi="Times New Roman" w:cs="Times New Roman"/>
          <w:sz w:val="24"/>
          <w:szCs w:val="24"/>
        </w:rPr>
        <w:t>ing</w:t>
      </w:r>
      <w:r w:rsidRPr="002C1F08">
        <w:rPr>
          <w:rFonts w:ascii="Times New Roman" w:hAnsi="Times New Roman" w:cs="Times New Roman"/>
          <w:sz w:val="24"/>
          <w:szCs w:val="24"/>
        </w:rPr>
        <w:t xml:space="preserve"> their </w:t>
      </w:r>
      <w:r>
        <w:rPr>
          <w:rFonts w:ascii="Times New Roman" w:hAnsi="Times New Roman" w:cs="Times New Roman"/>
          <w:sz w:val="24"/>
          <w:szCs w:val="24"/>
        </w:rPr>
        <w:t xml:space="preserve">last-mile deliveries </w:t>
      </w:r>
      <w:r w:rsidRPr="002C1F08">
        <w:rPr>
          <w:rFonts w:ascii="Times New Roman" w:hAnsi="Times New Roman" w:cs="Times New Roman"/>
          <w:sz w:val="24"/>
          <w:szCs w:val="24"/>
        </w:rPr>
        <w:t>more difficult and expensive to carry out</w:t>
      </w:r>
      <w:r>
        <w:rPr>
          <w:rFonts w:ascii="Times New Roman" w:hAnsi="Times New Roman" w:cs="Times New Roman"/>
          <w:sz w:val="24"/>
          <w:szCs w:val="24"/>
        </w:rPr>
        <w:t xml:space="preserve">. It was also the intention of the trial that the use of </w:t>
      </w:r>
      <w:proofErr w:type="spellStart"/>
      <w:r>
        <w:rPr>
          <w:rFonts w:ascii="Times New Roman" w:hAnsi="Times New Roman" w:cs="Times New Roman"/>
          <w:sz w:val="24"/>
          <w:szCs w:val="24"/>
        </w:rPr>
        <w:t>portering</w:t>
      </w:r>
      <w:proofErr w:type="spellEnd"/>
      <w:r>
        <w:rPr>
          <w:rFonts w:ascii="Times New Roman" w:hAnsi="Times New Roman" w:cs="Times New Roman"/>
          <w:sz w:val="24"/>
          <w:szCs w:val="24"/>
        </w:rPr>
        <w:t xml:space="preserve"> could help to</w:t>
      </w:r>
      <w:r w:rsidRPr="002C1F08">
        <w:rPr>
          <w:rFonts w:ascii="Times New Roman" w:hAnsi="Times New Roman" w:cs="Times New Roman"/>
          <w:sz w:val="24"/>
          <w:szCs w:val="24"/>
        </w:rPr>
        <w:t xml:space="preserve"> </w:t>
      </w:r>
      <w:r>
        <w:rPr>
          <w:rFonts w:ascii="Times New Roman" w:hAnsi="Times New Roman" w:cs="Times New Roman"/>
          <w:sz w:val="24"/>
          <w:szCs w:val="24"/>
        </w:rPr>
        <w:t xml:space="preserve">reduce </w:t>
      </w:r>
      <w:r w:rsidRPr="002C1F08">
        <w:rPr>
          <w:rFonts w:ascii="Times New Roman" w:hAnsi="Times New Roman" w:cs="Times New Roman"/>
          <w:sz w:val="24"/>
          <w:szCs w:val="24"/>
        </w:rPr>
        <w:t xml:space="preserve">the transport and environmental impacts of these </w:t>
      </w:r>
      <w:r>
        <w:rPr>
          <w:rFonts w:ascii="Times New Roman" w:hAnsi="Times New Roman" w:cs="Times New Roman"/>
          <w:sz w:val="24"/>
          <w:szCs w:val="24"/>
        </w:rPr>
        <w:t xml:space="preserve">parcel </w:t>
      </w:r>
      <w:r w:rsidRPr="002C1F08">
        <w:rPr>
          <w:rFonts w:ascii="Times New Roman" w:hAnsi="Times New Roman" w:cs="Times New Roman"/>
          <w:sz w:val="24"/>
          <w:szCs w:val="24"/>
        </w:rPr>
        <w:t>operations.</w:t>
      </w:r>
    </w:p>
    <w:p w14:paraId="7538B080" w14:textId="77777777" w:rsidR="002D0737" w:rsidRPr="002C1F08" w:rsidRDefault="002D0737" w:rsidP="002D0737">
      <w:pPr>
        <w:spacing w:after="0" w:line="240" w:lineRule="auto"/>
        <w:jc w:val="both"/>
        <w:rPr>
          <w:rFonts w:ascii="Times New Roman" w:hAnsi="Times New Roman" w:cs="Times New Roman"/>
          <w:sz w:val="24"/>
          <w:szCs w:val="24"/>
        </w:rPr>
      </w:pPr>
    </w:p>
    <w:p w14:paraId="1AD81497" w14:textId="77777777" w:rsidR="002D0737" w:rsidRDefault="002D0737" w:rsidP="002D0737">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The live </w:t>
      </w:r>
      <w:r>
        <w:rPr>
          <w:rFonts w:ascii="Times New Roman" w:hAnsi="Times New Roman" w:cs="Times New Roman"/>
          <w:sz w:val="24"/>
          <w:szCs w:val="24"/>
        </w:rPr>
        <w:t xml:space="preserve">City of London </w:t>
      </w:r>
      <w:r w:rsidRPr="002C1F08">
        <w:rPr>
          <w:rFonts w:ascii="Times New Roman" w:hAnsi="Times New Roman" w:cs="Times New Roman"/>
          <w:sz w:val="24"/>
          <w:szCs w:val="24"/>
        </w:rPr>
        <w:t xml:space="preserve">trial and London CAZ-wide analysis suggest that parcel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could result in reductions in vehicle parking time at the kerbside (of approximately 50-65%), and vehicle driving time and distance travelled in parcel operations (of approximately 25-35%) </w:t>
      </w:r>
      <w:r>
        <w:rPr>
          <w:rFonts w:ascii="Times New Roman" w:hAnsi="Times New Roman" w:cs="Times New Roman"/>
          <w:sz w:val="24"/>
          <w:szCs w:val="24"/>
        </w:rPr>
        <w:t xml:space="preserve">in central London </w:t>
      </w:r>
      <w:r w:rsidRPr="002C1F08">
        <w:rPr>
          <w:rFonts w:ascii="Times New Roman" w:hAnsi="Times New Roman" w:cs="Times New Roman"/>
          <w:sz w:val="24"/>
          <w:szCs w:val="24"/>
        </w:rPr>
        <w:t xml:space="preserve">based on the analysis carried out. These operational outcomes would result in associated improvements in greenhouse gas emissions and local air quality pollutants, as well as reductions in the vehicle fleets required by carriers. </w:t>
      </w:r>
      <w:proofErr w:type="spellStart"/>
      <w:r w:rsidRPr="002C1F08">
        <w:rPr>
          <w:rFonts w:ascii="Times New Roman" w:hAnsi="Times New Roman" w:cs="Times New Roman"/>
          <w:sz w:val="24"/>
          <w:szCs w:val="24"/>
        </w:rPr>
        <w:t>Portering</w:t>
      </w:r>
      <w:proofErr w:type="spellEnd"/>
      <w:r w:rsidRPr="002C1F08">
        <w:rPr>
          <w:rFonts w:ascii="Times New Roman" w:hAnsi="Times New Roman" w:cs="Times New Roman"/>
          <w:sz w:val="24"/>
          <w:szCs w:val="24"/>
        </w:rPr>
        <w:t xml:space="preserve"> makes it possible to deploy numerous </w:t>
      </w:r>
      <w:r>
        <w:rPr>
          <w:rFonts w:ascii="Times New Roman" w:hAnsi="Times New Roman" w:cs="Times New Roman"/>
          <w:sz w:val="24"/>
          <w:szCs w:val="24"/>
        </w:rPr>
        <w:t xml:space="preserve">delivery personnel </w:t>
      </w:r>
      <w:r w:rsidRPr="002C1F08">
        <w:rPr>
          <w:rFonts w:ascii="Times New Roman" w:hAnsi="Times New Roman" w:cs="Times New Roman"/>
          <w:sz w:val="24"/>
          <w:szCs w:val="24"/>
        </w:rPr>
        <w:t xml:space="preserve">on-street at the same time </w:t>
      </w:r>
      <w:r>
        <w:rPr>
          <w:rFonts w:ascii="Times New Roman" w:hAnsi="Times New Roman" w:cs="Times New Roman"/>
          <w:sz w:val="24"/>
          <w:szCs w:val="24"/>
        </w:rPr>
        <w:t xml:space="preserve">to achieve parcel delivery service levels </w:t>
      </w:r>
      <w:r w:rsidRPr="002C1F08">
        <w:rPr>
          <w:rFonts w:ascii="Times New Roman" w:hAnsi="Times New Roman" w:cs="Times New Roman"/>
          <w:sz w:val="24"/>
          <w:szCs w:val="24"/>
        </w:rPr>
        <w:t>without the need for an equivalent number of vehicles.</w:t>
      </w:r>
    </w:p>
    <w:p w14:paraId="6E9AA285" w14:textId="77777777" w:rsidR="002D0737" w:rsidRDefault="002D0737" w:rsidP="002D0737">
      <w:pPr>
        <w:spacing w:after="0" w:line="240" w:lineRule="auto"/>
        <w:jc w:val="both"/>
        <w:rPr>
          <w:rFonts w:ascii="Times New Roman" w:hAnsi="Times New Roman" w:cs="Times New Roman"/>
          <w:sz w:val="24"/>
          <w:szCs w:val="24"/>
        </w:rPr>
      </w:pPr>
    </w:p>
    <w:p w14:paraId="67F680FA" w14:textId="5288CE6D" w:rsidR="007039F0" w:rsidRPr="002C1F08" w:rsidRDefault="002D0737" w:rsidP="009D4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planning issues for companies and policy makers to consider in relation to </w:t>
      </w:r>
      <w:proofErr w:type="spellStart"/>
      <w:r>
        <w:rPr>
          <w:rFonts w:ascii="Times New Roman" w:hAnsi="Times New Roman" w:cs="Times New Roman"/>
          <w:sz w:val="24"/>
          <w:szCs w:val="24"/>
        </w:rPr>
        <w:t>portering</w:t>
      </w:r>
      <w:proofErr w:type="spellEnd"/>
      <w:r>
        <w:rPr>
          <w:rFonts w:ascii="Times New Roman" w:hAnsi="Times New Roman" w:cs="Times New Roman"/>
          <w:sz w:val="24"/>
          <w:szCs w:val="24"/>
        </w:rPr>
        <w:t xml:space="preserve"> if it to prove as effective as possible in commercial, transport and environmental sustainability terms. Policy makers should focus especially on the provision of suitable locations for the siting of secure facilities in which parcels can be left for porters, thereby removing the need for dynamic rendezvous between van drivers and porters and further reducing vehicle kerbside dwell times. If </w:t>
      </w:r>
      <w:proofErr w:type="spellStart"/>
      <w:r>
        <w:rPr>
          <w:rFonts w:ascii="Times New Roman" w:hAnsi="Times New Roman" w:cs="Times New Roman"/>
          <w:sz w:val="24"/>
          <w:szCs w:val="24"/>
        </w:rPr>
        <w:t>portering</w:t>
      </w:r>
      <w:proofErr w:type="spellEnd"/>
      <w:r>
        <w:rPr>
          <w:rFonts w:ascii="Times New Roman" w:hAnsi="Times New Roman" w:cs="Times New Roman"/>
          <w:sz w:val="24"/>
          <w:szCs w:val="24"/>
        </w:rPr>
        <w:t xml:space="preserve"> is implemented by parcel carriers, policy makers could also work to encourage that parcel carriers collaborate to make use of shared networks of porters to avoid proliferation of personnel and infrastructure and the associated impact on operating costs. Policy makers may also have to perform a role in incentivising, subsidising or mandating </w:t>
      </w:r>
      <w:proofErr w:type="spellStart"/>
      <w:r>
        <w:rPr>
          <w:rFonts w:ascii="Times New Roman" w:hAnsi="Times New Roman" w:cs="Times New Roman"/>
          <w:sz w:val="24"/>
          <w:szCs w:val="24"/>
        </w:rPr>
        <w:t>portering</w:t>
      </w:r>
      <w:proofErr w:type="spellEnd"/>
      <w:r>
        <w:rPr>
          <w:rFonts w:ascii="Times New Roman" w:hAnsi="Times New Roman" w:cs="Times New Roman"/>
          <w:sz w:val="24"/>
          <w:szCs w:val="24"/>
        </w:rPr>
        <w:t xml:space="preserve"> operations given their transport and environmental benefits if such schemes prove marginal for parcel carriers on operating cost grounds.</w:t>
      </w:r>
      <w:r w:rsidR="009D4077" w:rsidRPr="002C1F08">
        <w:rPr>
          <w:rFonts w:ascii="Times New Roman" w:hAnsi="Times New Roman" w:cs="Times New Roman"/>
          <w:sz w:val="24"/>
          <w:szCs w:val="24"/>
        </w:rPr>
        <w:t xml:space="preserve"> </w:t>
      </w:r>
    </w:p>
    <w:p w14:paraId="76BEE842" w14:textId="77777777" w:rsidR="009D68BB" w:rsidRDefault="009D68BB" w:rsidP="007039F0">
      <w:pPr>
        <w:spacing w:after="0" w:line="240" w:lineRule="auto"/>
        <w:jc w:val="both"/>
        <w:rPr>
          <w:rFonts w:ascii="Times New Roman" w:hAnsi="Times New Roman" w:cs="Times New Roman"/>
          <w:sz w:val="24"/>
          <w:szCs w:val="24"/>
        </w:rPr>
      </w:pPr>
    </w:p>
    <w:p w14:paraId="14E12C55" w14:textId="77777777"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w:t>
      </w:r>
    </w:p>
    <w:p w14:paraId="1D6E7234" w14:textId="77777777" w:rsidR="007039F0" w:rsidRPr="002C1F08" w:rsidRDefault="00234ABE" w:rsidP="007039F0">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Acknowledgements</w:t>
      </w:r>
    </w:p>
    <w:p w14:paraId="311FE6A5" w14:textId="77777777" w:rsidR="009D68BB" w:rsidRPr="002C1F08" w:rsidRDefault="009D68BB" w:rsidP="007039F0">
      <w:pPr>
        <w:spacing w:after="0" w:line="240" w:lineRule="auto"/>
        <w:jc w:val="both"/>
        <w:rPr>
          <w:rFonts w:ascii="Times New Roman" w:hAnsi="Times New Roman" w:cs="Times New Roman"/>
          <w:sz w:val="24"/>
          <w:szCs w:val="24"/>
        </w:rPr>
      </w:pPr>
    </w:p>
    <w:p w14:paraId="2FE012CC" w14:textId="14F772CF" w:rsidR="007039F0" w:rsidRPr="002C1F08" w:rsidRDefault="007039F0" w:rsidP="007039F0">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Th</w:t>
      </w:r>
      <w:r w:rsidR="00F9436C">
        <w:rPr>
          <w:rFonts w:ascii="Times New Roman" w:hAnsi="Times New Roman" w:cs="Times New Roman"/>
          <w:sz w:val="24"/>
          <w:szCs w:val="24"/>
        </w:rPr>
        <w:t>e</w:t>
      </w:r>
      <w:r w:rsidRPr="002C1F08">
        <w:rPr>
          <w:rFonts w:ascii="Times New Roman" w:hAnsi="Times New Roman" w:cs="Times New Roman"/>
          <w:sz w:val="24"/>
          <w:szCs w:val="24"/>
        </w:rPr>
        <w:t xml:space="preserve"> research reported in this paper was </w:t>
      </w:r>
      <w:r w:rsidR="009158A5" w:rsidRPr="009158A5">
        <w:rPr>
          <w:rFonts w:ascii="Times New Roman" w:hAnsi="Times New Roman" w:cs="Times New Roman"/>
          <w:sz w:val="24"/>
          <w:szCs w:val="24"/>
        </w:rPr>
        <w:t>supported by the Engineering and Physical Sciences Research Council, Swindon, UK as part of the Freight Traffic Control 2050 project [grant reference EP/N02222X/1] and the Centre for Sustainable Road Freight project [grant reference EP/R035148/1].</w:t>
      </w:r>
    </w:p>
    <w:p w14:paraId="423DE132" w14:textId="77777777" w:rsidR="007039F0" w:rsidRPr="002C1F08" w:rsidRDefault="007039F0" w:rsidP="007039F0">
      <w:pPr>
        <w:spacing w:after="0" w:line="240" w:lineRule="auto"/>
        <w:jc w:val="both"/>
        <w:rPr>
          <w:rFonts w:ascii="Times New Roman" w:hAnsi="Times New Roman" w:cs="Times New Roman"/>
          <w:sz w:val="24"/>
          <w:szCs w:val="24"/>
        </w:rPr>
      </w:pPr>
    </w:p>
    <w:p w14:paraId="5AF500C5" w14:textId="77777777" w:rsidR="007039F0" w:rsidRPr="002C1F08" w:rsidRDefault="007039F0" w:rsidP="007039F0">
      <w:pPr>
        <w:spacing w:after="0" w:line="240" w:lineRule="auto"/>
        <w:jc w:val="both"/>
        <w:rPr>
          <w:rFonts w:ascii="Times New Roman" w:hAnsi="Times New Roman" w:cs="Times New Roman"/>
          <w:sz w:val="24"/>
          <w:szCs w:val="24"/>
        </w:rPr>
      </w:pPr>
    </w:p>
    <w:p w14:paraId="042B7BF5" w14:textId="77777777" w:rsidR="007039F0" w:rsidRPr="002C1F08" w:rsidRDefault="00234ABE" w:rsidP="007039F0">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References</w:t>
      </w:r>
    </w:p>
    <w:p w14:paraId="133F192F" w14:textId="77777777" w:rsidR="007039F0" w:rsidRPr="002C1F08" w:rsidRDefault="007039F0" w:rsidP="007039F0">
      <w:pPr>
        <w:spacing w:after="0" w:line="240" w:lineRule="auto"/>
        <w:jc w:val="both"/>
        <w:rPr>
          <w:rFonts w:ascii="Times New Roman" w:hAnsi="Times New Roman" w:cs="Times New Roman"/>
          <w:sz w:val="24"/>
          <w:szCs w:val="24"/>
        </w:rPr>
      </w:pPr>
    </w:p>
    <w:p w14:paraId="76B5D5DF" w14:textId="77777777" w:rsidR="00261C51" w:rsidRDefault="009D68BB" w:rsidP="009D68BB">
      <w:pPr>
        <w:spacing w:after="0" w:line="240" w:lineRule="auto"/>
        <w:jc w:val="both"/>
        <w:rPr>
          <w:rFonts w:ascii="Times New Roman" w:hAnsi="Times New Roman" w:cs="Times New Roman"/>
          <w:sz w:val="24"/>
          <w:szCs w:val="24"/>
        </w:rPr>
      </w:pPr>
      <w:r w:rsidRPr="00261C51">
        <w:rPr>
          <w:rFonts w:ascii="Times New Roman" w:hAnsi="Times New Roman" w:cs="Times New Roman"/>
          <w:sz w:val="24"/>
          <w:szCs w:val="24"/>
        </w:rPr>
        <w:t>Allen, J., Piecyk</w:t>
      </w:r>
      <w:r w:rsidR="008934D4" w:rsidRPr="00261C51">
        <w:rPr>
          <w:rFonts w:ascii="Times New Roman" w:hAnsi="Times New Roman" w:cs="Times New Roman"/>
          <w:sz w:val="24"/>
          <w:szCs w:val="24"/>
        </w:rPr>
        <w:t>, M.,</w:t>
      </w:r>
      <w:r w:rsidRPr="00261C51">
        <w:rPr>
          <w:rFonts w:ascii="Times New Roman" w:hAnsi="Times New Roman" w:cs="Times New Roman"/>
          <w:sz w:val="24"/>
          <w:szCs w:val="24"/>
        </w:rPr>
        <w:t xml:space="preserve"> and Piotrowska</w:t>
      </w:r>
      <w:r w:rsidR="008934D4" w:rsidRPr="00261C51">
        <w:rPr>
          <w:rFonts w:ascii="Times New Roman" w:hAnsi="Times New Roman" w:cs="Times New Roman"/>
          <w:sz w:val="24"/>
          <w:szCs w:val="24"/>
        </w:rPr>
        <w:t>, M</w:t>
      </w:r>
      <w:r w:rsidRPr="00261C51">
        <w:rPr>
          <w:rFonts w:ascii="Times New Roman" w:hAnsi="Times New Roman" w:cs="Times New Roman"/>
          <w:sz w:val="24"/>
          <w:szCs w:val="24"/>
        </w:rPr>
        <w:t xml:space="preserve">. </w:t>
      </w:r>
      <w:r w:rsidR="008934D4" w:rsidRPr="00261C51">
        <w:rPr>
          <w:rFonts w:ascii="Times New Roman" w:hAnsi="Times New Roman" w:cs="Times New Roman"/>
          <w:sz w:val="24"/>
          <w:szCs w:val="24"/>
        </w:rPr>
        <w:t xml:space="preserve">(2016) </w:t>
      </w:r>
      <w:r w:rsidRPr="00261C51">
        <w:rPr>
          <w:rFonts w:ascii="Times New Roman" w:hAnsi="Times New Roman" w:cs="Times New Roman"/>
          <w:i/>
          <w:sz w:val="24"/>
          <w:szCs w:val="24"/>
        </w:rPr>
        <w:t xml:space="preserve">Analysis of the </w:t>
      </w:r>
      <w:r w:rsidR="00261C51" w:rsidRPr="00261C51">
        <w:rPr>
          <w:rFonts w:ascii="Times New Roman" w:hAnsi="Times New Roman" w:cs="Times New Roman"/>
          <w:i/>
          <w:sz w:val="24"/>
          <w:szCs w:val="24"/>
        </w:rPr>
        <w:t xml:space="preserve">next-day and economy </w:t>
      </w:r>
      <w:r w:rsidRPr="00261C51">
        <w:rPr>
          <w:rFonts w:ascii="Times New Roman" w:hAnsi="Times New Roman" w:cs="Times New Roman"/>
          <w:i/>
          <w:sz w:val="24"/>
          <w:szCs w:val="24"/>
        </w:rPr>
        <w:t>parcels market and parcel carriers’ operations in the UK</w:t>
      </w:r>
      <w:r w:rsidR="005D58B5" w:rsidRPr="00261C51">
        <w:rPr>
          <w:rFonts w:ascii="Times New Roman" w:hAnsi="Times New Roman" w:cs="Times New Roman"/>
          <w:i/>
          <w:sz w:val="24"/>
          <w:szCs w:val="24"/>
        </w:rPr>
        <w:t>.</w:t>
      </w:r>
      <w:r w:rsidR="005D58B5" w:rsidRPr="00261C51">
        <w:rPr>
          <w:rFonts w:ascii="Times New Roman" w:hAnsi="Times New Roman" w:cs="Times New Roman"/>
          <w:sz w:val="24"/>
          <w:szCs w:val="24"/>
        </w:rPr>
        <w:t xml:space="preserve"> </w:t>
      </w:r>
      <w:r w:rsidR="00261C51" w:rsidRPr="00261C51">
        <w:rPr>
          <w:rFonts w:ascii="Times New Roman" w:hAnsi="Times New Roman" w:cs="Times New Roman"/>
          <w:sz w:val="24"/>
          <w:szCs w:val="24"/>
        </w:rPr>
        <w:t>[online]</w:t>
      </w:r>
      <w:r w:rsidRPr="00261C51">
        <w:rPr>
          <w:rFonts w:ascii="Times New Roman" w:hAnsi="Times New Roman" w:cs="Times New Roman"/>
          <w:sz w:val="24"/>
          <w:szCs w:val="24"/>
        </w:rPr>
        <w:t xml:space="preserve"> </w:t>
      </w:r>
      <w:r w:rsidR="00261C51" w:rsidRPr="00261C51">
        <w:rPr>
          <w:rFonts w:ascii="Times New Roman" w:hAnsi="Times New Roman" w:cs="Times New Roman"/>
          <w:sz w:val="24"/>
          <w:szCs w:val="24"/>
        </w:rPr>
        <w:t>R</w:t>
      </w:r>
      <w:r w:rsidRPr="00261C51">
        <w:rPr>
          <w:rFonts w:ascii="Times New Roman" w:hAnsi="Times New Roman" w:cs="Times New Roman"/>
          <w:sz w:val="24"/>
          <w:szCs w:val="24"/>
        </w:rPr>
        <w:t>eport as part of the Freight Traffic Control 2050 project, University of Westminster.</w:t>
      </w:r>
    </w:p>
    <w:p w14:paraId="38DAB5E3" w14:textId="77777777" w:rsidR="009D68BB" w:rsidRPr="002C1F08" w:rsidRDefault="00261C51" w:rsidP="009D68BB">
      <w:pPr>
        <w:spacing w:after="0" w:line="240" w:lineRule="auto"/>
        <w:jc w:val="both"/>
        <w:rPr>
          <w:rFonts w:ascii="Times New Roman" w:hAnsi="Times New Roman" w:cs="Times New Roman"/>
          <w:sz w:val="24"/>
          <w:szCs w:val="24"/>
        </w:rPr>
      </w:pPr>
      <w:r w:rsidRPr="00261C51">
        <w:rPr>
          <w:rFonts w:ascii="Times New Roman" w:hAnsi="Times New Roman" w:cs="Times New Roman"/>
          <w:sz w:val="24"/>
          <w:szCs w:val="24"/>
        </w:rPr>
        <w:t xml:space="preserve">http://www.ftc2050.com/reports/westminster_parcels_final_Dec_2016.pdf </w:t>
      </w:r>
      <w:r>
        <w:rPr>
          <w:rFonts w:ascii="Times New Roman" w:hAnsi="Times New Roman" w:cs="Times New Roman"/>
          <w:sz w:val="24"/>
          <w:szCs w:val="24"/>
        </w:rPr>
        <w:t>(Accessed 20 February 2019).</w:t>
      </w:r>
    </w:p>
    <w:p w14:paraId="39809244" w14:textId="77777777" w:rsidR="009D68BB" w:rsidRPr="002C1F08" w:rsidRDefault="009D68BB" w:rsidP="009D68BB">
      <w:pPr>
        <w:spacing w:after="0" w:line="240" w:lineRule="auto"/>
        <w:jc w:val="both"/>
        <w:rPr>
          <w:rFonts w:ascii="Times New Roman" w:hAnsi="Times New Roman" w:cs="Times New Roman"/>
          <w:sz w:val="24"/>
          <w:szCs w:val="24"/>
        </w:rPr>
      </w:pPr>
    </w:p>
    <w:p w14:paraId="14781B83" w14:textId="77777777" w:rsidR="009D68BB"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Allen, J., Piecyk, M.</w:t>
      </w:r>
      <w:r w:rsidR="008934D4" w:rsidRPr="002C1F08">
        <w:rPr>
          <w:rFonts w:ascii="Times New Roman" w:hAnsi="Times New Roman" w:cs="Times New Roman"/>
          <w:sz w:val="24"/>
          <w:szCs w:val="24"/>
        </w:rPr>
        <w:t>,</w:t>
      </w:r>
      <w:r w:rsidRPr="002C1F08">
        <w:rPr>
          <w:rFonts w:ascii="Times New Roman" w:hAnsi="Times New Roman" w:cs="Times New Roman"/>
          <w:sz w:val="24"/>
          <w:szCs w:val="24"/>
        </w:rPr>
        <w:t xml:space="preserve"> Piotrowska, </w:t>
      </w:r>
      <w:r w:rsidR="008934D4" w:rsidRPr="002C1F08">
        <w:rPr>
          <w:rFonts w:ascii="Times New Roman" w:hAnsi="Times New Roman" w:cs="Times New Roman"/>
          <w:sz w:val="24"/>
          <w:szCs w:val="24"/>
        </w:rPr>
        <w:t xml:space="preserve">M., </w:t>
      </w:r>
      <w:r w:rsidRPr="002C1F08">
        <w:rPr>
          <w:rFonts w:ascii="Times New Roman" w:hAnsi="Times New Roman" w:cs="Times New Roman"/>
          <w:sz w:val="24"/>
          <w:szCs w:val="24"/>
        </w:rPr>
        <w:t xml:space="preserve">McLeod, </w:t>
      </w:r>
      <w:r w:rsidR="008934D4" w:rsidRPr="002C1F08">
        <w:rPr>
          <w:rFonts w:ascii="Times New Roman" w:hAnsi="Times New Roman" w:cs="Times New Roman"/>
          <w:sz w:val="24"/>
          <w:szCs w:val="24"/>
        </w:rPr>
        <w:t xml:space="preserve">F., </w:t>
      </w:r>
      <w:proofErr w:type="spellStart"/>
      <w:r w:rsidRPr="002C1F08">
        <w:rPr>
          <w:rFonts w:ascii="Times New Roman" w:hAnsi="Times New Roman" w:cs="Times New Roman"/>
          <w:sz w:val="24"/>
          <w:szCs w:val="24"/>
        </w:rPr>
        <w:t>Cherrett</w:t>
      </w:r>
      <w:proofErr w:type="spellEnd"/>
      <w:r w:rsidRPr="002C1F08">
        <w:rPr>
          <w:rFonts w:ascii="Times New Roman" w:hAnsi="Times New Roman" w:cs="Times New Roman"/>
          <w:sz w:val="24"/>
          <w:szCs w:val="24"/>
        </w:rPr>
        <w:t>, T.</w:t>
      </w:r>
      <w:r w:rsidR="008934D4" w:rsidRPr="002C1F08">
        <w:rPr>
          <w:rFonts w:ascii="Times New Roman" w:hAnsi="Times New Roman" w:cs="Times New Roman"/>
          <w:sz w:val="24"/>
          <w:szCs w:val="24"/>
        </w:rPr>
        <w:t>,</w:t>
      </w:r>
      <w:r w:rsidRPr="002C1F08">
        <w:rPr>
          <w:rFonts w:ascii="Times New Roman" w:hAnsi="Times New Roman" w:cs="Times New Roman"/>
          <w:sz w:val="24"/>
          <w:szCs w:val="24"/>
        </w:rPr>
        <w:t xml:space="preserve"> Nguyen, T.</w:t>
      </w:r>
      <w:r w:rsidR="008934D4" w:rsidRPr="002C1F08">
        <w:rPr>
          <w:rFonts w:ascii="Times New Roman" w:hAnsi="Times New Roman" w:cs="Times New Roman"/>
          <w:sz w:val="24"/>
          <w:szCs w:val="24"/>
        </w:rPr>
        <w:t>,</w:t>
      </w:r>
      <w:r w:rsidRPr="002C1F08">
        <w:rPr>
          <w:rFonts w:ascii="Times New Roman" w:hAnsi="Times New Roman" w:cs="Times New Roman"/>
          <w:sz w:val="24"/>
          <w:szCs w:val="24"/>
        </w:rPr>
        <w:t xml:space="preserve"> Bektas, </w:t>
      </w:r>
      <w:r w:rsidR="008934D4" w:rsidRPr="002C1F08">
        <w:rPr>
          <w:rFonts w:ascii="Times New Roman" w:hAnsi="Times New Roman" w:cs="Times New Roman"/>
          <w:sz w:val="24"/>
          <w:szCs w:val="24"/>
        </w:rPr>
        <w:t xml:space="preserve">T., </w:t>
      </w:r>
      <w:r w:rsidRPr="002C1F08">
        <w:rPr>
          <w:rFonts w:ascii="Times New Roman" w:hAnsi="Times New Roman" w:cs="Times New Roman"/>
          <w:sz w:val="24"/>
          <w:szCs w:val="24"/>
        </w:rPr>
        <w:t xml:space="preserve">Bates, </w:t>
      </w:r>
      <w:r w:rsidR="008934D4" w:rsidRPr="002C1F08">
        <w:rPr>
          <w:rFonts w:ascii="Times New Roman" w:hAnsi="Times New Roman" w:cs="Times New Roman"/>
          <w:sz w:val="24"/>
          <w:szCs w:val="24"/>
        </w:rPr>
        <w:t xml:space="preserve">O., </w:t>
      </w:r>
      <w:r w:rsidRPr="002C1F08">
        <w:rPr>
          <w:rFonts w:ascii="Times New Roman" w:hAnsi="Times New Roman" w:cs="Times New Roman"/>
          <w:sz w:val="24"/>
          <w:szCs w:val="24"/>
        </w:rPr>
        <w:t>Friday,</w:t>
      </w:r>
      <w:r w:rsidR="008934D4" w:rsidRPr="002C1F08">
        <w:rPr>
          <w:rFonts w:ascii="Times New Roman" w:hAnsi="Times New Roman" w:cs="Times New Roman"/>
          <w:sz w:val="24"/>
          <w:szCs w:val="24"/>
        </w:rPr>
        <w:t xml:space="preserve"> A., </w:t>
      </w:r>
      <w:r w:rsidRPr="002C1F08">
        <w:rPr>
          <w:rFonts w:ascii="Times New Roman" w:hAnsi="Times New Roman" w:cs="Times New Roman"/>
          <w:sz w:val="24"/>
          <w:szCs w:val="24"/>
        </w:rPr>
        <w:t>Wise</w:t>
      </w:r>
      <w:r w:rsidR="008934D4" w:rsidRPr="002C1F08">
        <w:rPr>
          <w:rFonts w:ascii="Times New Roman" w:hAnsi="Times New Roman" w:cs="Times New Roman"/>
          <w:sz w:val="24"/>
          <w:szCs w:val="24"/>
        </w:rPr>
        <w:t>, S.</w:t>
      </w:r>
      <w:r w:rsidRPr="002C1F08">
        <w:rPr>
          <w:rFonts w:ascii="Times New Roman" w:hAnsi="Times New Roman" w:cs="Times New Roman"/>
          <w:sz w:val="24"/>
          <w:szCs w:val="24"/>
        </w:rPr>
        <w:t xml:space="preserve"> and </w:t>
      </w:r>
      <w:proofErr w:type="spellStart"/>
      <w:r w:rsidRPr="002C1F08">
        <w:rPr>
          <w:rFonts w:ascii="Times New Roman" w:hAnsi="Times New Roman" w:cs="Times New Roman"/>
          <w:sz w:val="24"/>
          <w:szCs w:val="24"/>
        </w:rPr>
        <w:t>Austwick</w:t>
      </w:r>
      <w:proofErr w:type="spellEnd"/>
      <w:r w:rsidR="008934D4" w:rsidRPr="002C1F08">
        <w:rPr>
          <w:rFonts w:ascii="Times New Roman" w:hAnsi="Times New Roman" w:cs="Times New Roman"/>
          <w:sz w:val="24"/>
          <w:szCs w:val="24"/>
        </w:rPr>
        <w:t>, M</w:t>
      </w:r>
      <w:r w:rsidRPr="002C1F08">
        <w:rPr>
          <w:rFonts w:ascii="Times New Roman" w:hAnsi="Times New Roman" w:cs="Times New Roman"/>
          <w:sz w:val="24"/>
          <w:szCs w:val="24"/>
        </w:rPr>
        <w:t xml:space="preserve">. </w:t>
      </w:r>
      <w:r w:rsidR="008934D4" w:rsidRPr="002C1F08">
        <w:rPr>
          <w:rFonts w:ascii="Times New Roman" w:hAnsi="Times New Roman" w:cs="Times New Roman"/>
          <w:sz w:val="24"/>
          <w:szCs w:val="24"/>
        </w:rPr>
        <w:t>(2018</w:t>
      </w:r>
      <w:r w:rsidR="00DE2223" w:rsidRPr="002C1F08">
        <w:rPr>
          <w:rFonts w:ascii="Times New Roman" w:hAnsi="Times New Roman" w:cs="Times New Roman"/>
          <w:sz w:val="24"/>
          <w:szCs w:val="24"/>
        </w:rPr>
        <w:t>a</w:t>
      </w:r>
      <w:r w:rsidR="008934D4" w:rsidRPr="002C1F08">
        <w:rPr>
          <w:rFonts w:ascii="Times New Roman" w:hAnsi="Times New Roman" w:cs="Times New Roman"/>
          <w:sz w:val="24"/>
          <w:szCs w:val="24"/>
        </w:rPr>
        <w:t xml:space="preserve">) </w:t>
      </w:r>
      <w:r w:rsidR="00B83C23">
        <w:rPr>
          <w:rFonts w:ascii="Times New Roman" w:hAnsi="Times New Roman" w:cs="Times New Roman"/>
          <w:sz w:val="24"/>
          <w:szCs w:val="24"/>
        </w:rPr>
        <w:t>‘</w:t>
      </w:r>
      <w:r w:rsidRPr="002C1F08">
        <w:rPr>
          <w:rFonts w:ascii="Times New Roman" w:hAnsi="Times New Roman" w:cs="Times New Roman"/>
          <w:sz w:val="24"/>
          <w:szCs w:val="24"/>
        </w:rPr>
        <w:t>Understanding the Impact of E-commerce on Last-Mile Light Goods Vehicle Activity in Urban Areas: The Case of London</w:t>
      </w:r>
      <w:r w:rsidR="00B83C23">
        <w:rPr>
          <w:rFonts w:ascii="Times New Roman" w:hAnsi="Times New Roman" w:cs="Times New Roman"/>
          <w:sz w:val="24"/>
          <w:szCs w:val="24"/>
        </w:rPr>
        <w:t>’</w:t>
      </w:r>
      <w:r w:rsidRPr="002C1F08">
        <w:rPr>
          <w:rFonts w:ascii="Times New Roman" w:hAnsi="Times New Roman" w:cs="Times New Roman"/>
          <w:sz w:val="24"/>
          <w:szCs w:val="24"/>
        </w:rPr>
        <w:t xml:space="preserve">, </w:t>
      </w:r>
      <w:r w:rsidRPr="00B83C23">
        <w:rPr>
          <w:rFonts w:ascii="Times New Roman" w:hAnsi="Times New Roman" w:cs="Times New Roman"/>
          <w:i/>
          <w:sz w:val="24"/>
          <w:szCs w:val="24"/>
        </w:rPr>
        <w:t>Transportation Research Part D</w:t>
      </w:r>
      <w:r w:rsidR="00B83C23">
        <w:rPr>
          <w:rFonts w:ascii="Times New Roman" w:hAnsi="Times New Roman" w:cs="Times New Roman"/>
          <w:sz w:val="24"/>
          <w:szCs w:val="24"/>
        </w:rPr>
        <w:t>,</w:t>
      </w:r>
      <w:r w:rsidRPr="002C1F08">
        <w:rPr>
          <w:rFonts w:ascii="Times New Roman" w:hAnsi="Times New Roman" w:cs="Times New Roman"/>
          <w:sz w:val="24"/>
          <w:szCs w:val="24"/>
        </w:rPr>
        <w:t xml:space="preserve"> </w:t>
      </w:r>
      <w:r w:rsidR="008764C0">
        <w:rPr>
          <w:rFonts w:ascii="Times New Roman" w:hAnsi="Times New Roman" w:cs="Times New Roman"/>
          <w:sz w:val="24"/>
          <w:szCs w:val="24"/>
        </w:rPr>
        <w:t>Vol.</w:t>
      </w:r>
      <w:r w:rsidRPr="002C1F08">
        <w:rPr>
          <w:rFonts w:ascii="Times New Roman" w:hAnsi="Times New Roman" w:cs="Times New Roman"/>
          <w:sz w:val="24"/>
          <w:szCs w:val="24"/>
        </w:rPr>
        <w:t>61(B)</w:t>
      </w:r>
      <w:r w:rsidR="00B83C23">
        <w:rPr>
          <w:rFonts w:ascii="Times New Roman" w:hAnsi="Times New Roman" w:cs="Times New Roman"/>
          <w:sz w:val="24"/>
          <w:szCs w:val="24"/>
        </w:rPr>
        <w:t>,</w:t>
      </w:r>
      <w:r w:rsidRPr="002C1F08">
        <w:rPr>
          <w:rFonts w:ascii="Times New Roman" w:hAnsi="Times New Roman" w:cs="Times New Roman"/>
          <w:sz w:val="24"/>
          <w:szCs w:val="24"/>
        </w:rPr>
        <w:t xml:space="preserve"> </w:t>
      </w:r>
      <w:r w:rsidR="00B83C23">
        <w:rPr>
          <w:rFonts w:ascii="Times New Roman" w:hAnsi="Times New Roman" w:cs="Times New Roman"/>
          <w:sz w:val="24"/>
          <w:szCs w:val="24"/>
        </w:rPr>
        <w:t>pp.</w:t>
      </w:r>
      <w:r w:rsidRPr="002C1F08">
        <w:rPr>
          <w:rFonts w:ascii="Times New Roman" w:hAnsi="Times New Roman" w:cs="Times New Roman"/>
          <w:sz w:val="24"/>
          <w:szCs w:val="24"/>
        </w:rPr>
        <w:t>325-328.</w:t>
      </w:r>
      <w:r w:rsidR="00DE2223" w:rsidRPr="002C1F08">
        <w:rPr>
          <w:rFonts w:ascii="Times New Roman" w:hAnsi="Times New Roman" w:cs="Times New Roman"/>
          <w:sz w:val="24"/>
          <w:szCs w:val="24"/>
        </w:rPr>
        <w:t xml:space="preserve"> </w:t>
      </w:r>
    </w:p>
    <w:p w14:paraId="5EC43E24" w14:textId="77777777" w:rsidR="00B83C23" w:rsidRPr="002C1F08" w:rsidRDefault="00B83C23" w:rsidP="009D68BB">
      <w:pPr>
        <w:spacing w:after="0" w:line="240" w:lineRule="auto"/>
        <w:jc w:val="both"/>
        <w:rPr>
          <w:rFonts w:ascii="Times New Roman" w:hAnsi="Times New Roman" w:cs="Times New Roman"/>
          <w:sz w:val="24"/>
          <w:szCs w:val="24"/>
        </w:rPr>
      </w:pPr>
    </w:p>
    <w:p w14:paraId="2990C4D8" w14:textId="5C032591" w:rsidR="009D68BB" w:rsidRPr="002C1F08" w:rsidRDefault="00B83C23" w:rsidP="009D68BB">
      <w:pPr>
        <w:spacing w:after="0" w:line="240" w:lineRule="auto"/>
        <w:jc w:val="both"/>
        <w:rPr>
          <w:rFonts w:ascii="Times New Roman" w:hAnsi="Times New Roman" w:cs="Times New Roman"/>
          <w:sz w:val="24"/>
          <w:szCs w:val="24"/>
        </w:rPr>
      </w:pPr>
      <w:r w:rsidRPr="00B83C23">
        <w:rPr>
          <w:rFonts w:ascii="Times New Roman" w:hAnsi="Times New Roman" w:cs="Times New Roman"/>
          <w:sz w:val="24"/>
          <w:szCs w:val="24"/>
        </w:rPr>
        <w:t xml:space="preserve">Allen, J., Bektas, T., </w:t>
      </w:r>
      <w:proofErr w:type="spellStart"/>
      <w:r w:rsidRPr="00B83C23">
        <w:rPr>
          <w:rFonts w:ascii="Times New Roman" w:hAnsi="Times New Roman" w:cs="Times New Roman"/>
          <w:sz w:val="24"/>
          <w:szCs w:val="24"/>
        </w:rPr>
        <w:t>Cherrett</w:t>
      </w:r>
      <w:proofErr w:type="spellEnd"/>
      <w:r w:rsidRPr="00B83C23">
        <w:rPr>
          <w:rFonts w:ascii="Times New Roman" w:hAnsi="Times New Roman" w:cs="Times New Roman"/>
          <w:sz w:val="24"/>
          <w:szCs w:val="24"/>
        </w:rPr>
        <w:t>, T., Bates, O., Friday, A., McLeod, F., Piecyk, M., Piotrowska, M., Nguyen, T. and Wise, S. (2018</w:t>
      </w:r>
      <w:r w:rsidR="009D7CBB">
        <w:rPr>
          <w:rFonts w:ascii="Times New Roman" w:hAnsi="Times New Roman" w:cs="Times New Roman"/>
          <w:sz w:val="24"/>
          <w:szCs w:val="24"/>
        </w:rPr>
        <w:t>b</w:t>
      </w:r>
      <w:r w:rsidRPr="00B83C23">
        <w:rPr>
          <w:rFonts w:ascii="Times New Roman" w:hAnsi="Times New Roman" w:cs="Times New Roman"/>
          <w:sz w:val="24"/>
          <w:szCs w:val="24"/>
        </w:rPr>
        <w:t xml:space="preserve">) </w:t>
      </w:r>
      <w:r>
        <w:rPr>
          <w:rFonts w:ascii="Times New Roman" w:hAnsi="Times New Roman" w:cs="Times New Roman"/>
          <w:sz w:val="24"/>
          <w:szCs w:val="24"/>
        </w:rPr>
        <w:t>‘</w:t>
      </w:r>
      <w:r w:rsidRPr="00B83C23">
        <w:rPr>
          <w:rFonts w:ascii="Times New Roman" w:hAnsi="Times New Roman" w:cs="Times New Roman"/>
          <w:sz w:val="24"/>
          <w:szCs w:val="24"/>
        </w:rPr>
        <w:t>The Scope for Pavement Porters: Addressing the Challenges of Last-Mile Parcel Delivery in London</w:t>
      </w:r>
      <w:r>
        <w:rPr>
          <w:rFonts w:ascii="Times New Roman" w:hAnsi="Times New Roman" w:cs="Times New Roman"/>
          <w:sz w:val="24"/>
          <w:szCs w:val="24"/>
        </w:rPr>
        <w:t>’</w:t>
      </w:r>
      <w:r w:rsidRPr="00B83C23">
        <w:rPr>
          <w:rFonts w:ascii="Times New Roman" w:hAnsi="Times New Roman" w:cs="Times New Roman"/>
          <w:sz w:val="24"/>
          <w:szCs w:val="24"/>
        </w:rPr>
        <w:t xml:space="preserve">, </w:t>
      </w:r>
      <w:r w:rsidR="008764C0" w:rsidRPr="008764C0">
        <w:rPr>
          <w:rFonts w:ascii="Times New Roman" w:hAnsi="Times New Roman" w:cs="Times New Roman"/>
          <w:i/>
          <w:sz w:val="24"/>
          <w:szCs w:val="24"/>
        </w:rPr>
        <w:t>Transportation Research Record: Journal of the Transportation Research Board</w:t>
      </w:r>
      <w:r w:rsidRPr="00B83C23">
        <w:rPr>
          <w:rFonts w:ascii="Times New Roman" w:hAnsi="Times New Roman" w:cs="Times New Roman"/>
          <w:sz w:val="24"/>
          <w:szCs w:val="24"/>
        </w:rPr>
        <w:t xml:space="preserve">, </w:t>
      </w:r>
      <w:r w:rsidR="008764C0">
        <w:rPr>
          <w:rFonts w:ascii="Times New Roman" w:hAnsi="Times New Roman" w:cs="Times New Roman"/>
          <w:sz w:val="24"/>
          <w:szCs w:val="24"/>
        </w:rPr>
        <w:t xml:space="preserve">Vol. </w:t>
      </w:r>
      <w:r w:rsidR="008764C0" w:rsidRPr="008764C0">
        <w:rPr>
          <w:rFonts w:ascii="Times New Roman" w:hAnsi="Times New Roman" w:cs="Times New Roman"/>
          <w:sz w:val="24"/>
          <w:szCs w:val="24"/>
        </w:rPr>
        <w:t>2672 (9)</w:t>
      </w:r>
      <w:r w:rsidR="008764C0">
        <w:rPr>
          <w:rFonts w:ascii="Times New Roman" w:hAnsi="Times New Roman" w:cs="Times New Roman"/>
          <w:sz w:val="24"/>
          <w:szCs w:val="24"/>
        </w:rPr>
        <w:t xml:space="preserve">, </w:t>
      </w:r>
      <w:r>
        <w:rPr>
          <w:rFonts w:ascii="Times New Roman" w:hAnsi="Times New Roman" w:cs="Times New Roman"/>
          <w:sz w:val="24"/>
          <w:szCs w:val="24"/>
        </w:rPr>
        <w:t>pp.</w:t>
      </w:r>
      <w:r w:rsidRPr="00B83C23">
        <w:rPr>
          <w:rFonts w:ascii="Times New Roman" w:hAnsi="Times New Roman" w:cs="Times New Roman"/>
          <w:sz w:val="24"/>
          <w:szCs w:val="24"/>
        </w:rPr>
        <w:t>1-13.</w:t>
      </w:r>
    </w:p>
    <w:p w14:paraId="31DC5D2C" w14:textId="77777777" w:rsidR="009D68BB" w:rsidRPr="002C1F08" w:rsidRDefault="009D68BB" w:rsidP="009D68BB">
      <w:pPr>
        <w:spacing w:after="0" w:line="240" w:lineRule="auto"/>
        <w:jc w:val="both"/>
        <w:rPr>
          <w:rFonts w:ascii="Times New Roman" w:hAnsi="Times New Roman" w:cs="Times New Roman"/>
          <w:sz w:val="24"/>
          <w:szCs w:val="24"/>
        </w:rPr>
      </w:pPr>
    </w:p>
    <w:p w14:paraId="6DEF3E7E"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Armstrong, J. </w:t>
      </w:r>
      <w:r w:rsidR="00DE2223" w:rsidRPr="002C1F08">
        <w:rPr>
          <w:rFonts w:ascii="Times New Roman" w:hAnsi="Times New Roman" w:cs="Times New Roman"/>
          <w:sz w:val="24"/>
          <w:szCs w:val="24"/>
        </w:rPr>
        <w:t xml:space="preserve">(2001) </w:t>
      </w:r>
      <w:r w:rsidR="00B83C23">
        <w:rPr>
          <w:rFonts w:ascii="Times New Roman" w:hAnsi="Times New Roman" w:cs="Times New Roman"/>
          <w:sz w:val="24"/>
          <w:szCs w:val="24"/>
        </w:rPr>
        <w:t>‘</w:t>
      </w:r>
      <w:r w:rsidRPr="002C1F08">
        <w:rPr>
          <w:rFonts w:ascii="Times New Roman" w:hAnsi="Times New Roman" w:cs="Times New Roman"/>
          <w:sz w:val="24"/>
          <w:szCs w:val="24"/>
        </w:rPr>
        <w:t xml:space="preserve">From </w:t>
      </w:r>
      <w:proofErr w:type="spellStart"/>
      <w:r w:rsidRPr="002C1F08">
        <w:rPr>
          <w:rFonts w:ascii="Times New Roman" w:hAnsi="Times New Roman" w:cs="Times New Roman"/>
          <w:sz w:val="24"/>
          <w:szCs w:val="24"/>
        </w:rPr>
        <w:t>Shillibeer</w:t>
      </w:r>
      <w:proofErr w:type="spellEnd"/>
      <w:r w:rsidRPr="002C1F08">
        <w:rPr>
          <w:rFonts w:ascii="Times New Roman" w:hAnsi="Times New Roman" w:cs="Times New Roman"/>
          <w:sz w:val="24"/>
          <w:szCs w:val="24"/>
        </w:rPr>
        <w:t xml:space="preserve"> to Buchanan: transport and the urban environment</w:t>
      </w:r>
      <w:r w:rsidR="00B83C23">
        <w:rPr>
          <w:rFonts w:ascii="Times New Roman" w:hAnsi="Times New Roman" w:cs="Times New Roman"/>
          <w:sz w:val="24"/>
          <w:szCs w:val="24"/>
        </w:rPr>
        <w:t>’,</w:t>
      </w:r>
      <w:r w:rsidRPr="002C1F08">
        <w:rPr>
          <w:rFonts w:ascii="Times New Roman" w:hAnsi="Times New Roman" w:cs="Times New Roman"/>
          <w:sz w:val="24"/>
          <w:szCs w:val="24"/>
        </w:rPr>
        <w:t xml:space="preserve"> </w:t>
      </w:r>
      <w:r w:rsidR="00B83C23">
        <w:rPr>
          <w:rFonts w:ascii="Times New Roman" w:hAnsi="Times New Roman" w:cs="Times New Roman"/>
          <w:sz w:val="24"/>
          <w:szCs w:val="24"/>
        </w:rPr>
        <w:t>i</w:t>
      </w:r>
      <w:r w:rsidRPr="002C1F08">
        <w:rPr>
          <w:rFonts w:ascii="Times New Roman" w:hAnsi="Times New Roman" w:cs="Times New Roman"/>
          <w:sz w:val="24"/>
          <w:szCs w:val="24"/>
        </w:rPr>
        <w:t xml:space="preserve">n </w:t>
      </w:r>
      <w:r w:rsidR="00B83C23" w:rsidRPr="002C1F08">
        <w:rPr>
          <w:rFonts w:ascii="Times New Roman" w:hAnsi="Times New Roman" w:cs="Times New Roman"/>
          <w:sz w:val="24"/>
          <w:szCs w:val="24"/>
        </w:rPr>
        <w:t>(</w:t>
      </w:r>
      <w:proofErr w:type="spellStart"/>
      <w:r w:rsidR="00B83C23" w:rsidRPr="002C1F08">
        <w:rPr>
          <w:rFonts w:ascii="Times New Roman" w:hAnsi="Times New Roman" w:cs="Times New Roman"/>
          <w:sz w:val="24"/>
          <w:szCs w:val="24"/>
        </w:rPr>
        <w:t>Daunton</w:t>
      </w:r>
      <w:proofErr w:type="spellEnd"/>
      <w:r w:rsidR="00B83C23" w:rsidRPr="002C1F08">
        <w:rPr>
          <w:rFonts w:ascii="Times New Roman" w:hAnsi="Times New Roman" w:cs="Times New Roman"/>
          <w:sz w:val="24"/>
          <w:szCs w:val="24"/>
        </w:rPr>
        <w:t>, M.</w:t>
      </w:r>
      <w:r w:rsidR="00B83C23">
        <w:rPr>
          <w:rFonts w:ascii="Times New Roman" w:hAnsi="Times New Roman" w:cs="Times New Roman"/>
          <w:sz w:val="24"/>
          <w:szCs w:val="24"/>
        </w:rPr>
        <w:t xml:space="preserve"> (E</w:t>
      </w:r>
      <w:r w:rsidR="00B83C23" w:rsidRPr="002C1F08">
        <w:rPr>
          <w:rFonts w:ascii="Times New Roman" w:hAnsi="Times New Roman" w:cs="Times New Roman"/>
          <w:sz w:val="24"/>
          <w:szCs w:val="24"/>
        </w:rPr>
        <w:t>d.)</w:t>
      </w:r>
      <w:r w:rsidR="00B83C23">
        <w:rPr>
          <w:rFonts w:ascii="Times New Roman" w:hAnsi="Times New Roman" w:cs="Times New Roman"/>
          <w:sz w:val="24"/>
          <w:szCs w:val="24"/>
        </w:rPr>
        <w:t xml:space="preserve"> </w:t>
      </w:r>
      <w:r w:rsidRPr="00B83C23">
        <w:rPr>
          <w:rFonts w:ascii="Times New Roman" w:hAnsi="Times New Roman" w:cs="Times New Roman"/>
          <w:i/>
          <w:sz w:val="24"/>
          <w:szCs w:val="24"/>
        </w:rPr>
        <w:t>Cambridge Urban History of Britain</w:t>
      </w:r>
      <w:r w:rsidRPr="002C1F08">
        <w:rPr>
          <w:rFonts w:ascii="Times New Roman" w:hAnsi="Times New Roman" w:cs="Times New Roman"/>
          <w:sz w:val="24"/>
          <w:szCs w:val="24"/>
        </w:rPr>
        <w:t xml:space="preserve">, Volume 3, Cambridge University Press, Cambridge, </w:t>
      </w:r>
      <w:r w:rsidR="00B83C23">
        <w:rPr>
          <w:rFonts w:ascii="Times New Roman" w:hAnsi="Times New Roman" w:cs="Times New Roman"/>
          <w:sz w:val="24"/>
          <w:szCs w:val="24"/>
        </w:rPr>
        <w:t>pp.</w:t>
      </w:r>
      <w:r w:rsidRPr="002C1F08">
        <w:rPr>
          <w:rFonts w:ascii="Times New Roman" w:hAnsi="Times New Roman" w:cs="Times New Roman"/>
          <w:sz w:val="24"/>
          <w:szCs w:val="24"/>
        </w:rPr>
        <w:t>229</w:t>
      </w:r>
      <w:r w:rsidR="00B83C23">
        <w:rPr>
          <w:rFonts w:ascii="Times New Roman" w:hAnsi="Times New Roman" w:cs="Times New Roman"/>
          <w:sz w:val="24"/>
          <w:szCs w:val="24"/>
        </w:rPr>
        <w:t>-258</w:t>
      </w:r>
      <w:r w:rsidRPr="002C1F08">
        <w:rPr>
          <w:rFonts w:ascii="Times New Roman" w:hAnsi="Times New Roman" w:cs="Times New Roman"/>
          <w:sz w:val="24"/>
          <w:szCs w:val="24"/>
        </w:rPr>
        <w:t>.</w:t>
      </w:r>
    </w:p>
    <w:p w14:paraId="0E3D5BFE" w14:textId="77777777" w:rsidR="009D68BB" w:rsidRPr="002C1F08" w:rsidRDefault="009D68BB" w:rsidP="009D68BB">
      <w:pPr>
        <w:spacing w:after="0" w:line="240" w:lineRule="auto"/>
        <w:jc w:val="both"/>
        <w:rPr>
          <w:rFonts w:ascii="Times New Roman" w:hAnsi="Times New Roman" w:cs="Times New Roman"/>
          <w:sz w:val="24"/>
          <w:szCs w:val="24"/>
        </w:rPr>
      </w:pPr>
    </w:p>
    <w:p w14:paraId="62FEC842"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Barker, T. </w:t>
      </w:r>
      <w:r w:rsidR="00DE2223" w:rsidRPr="002C1F08">
        <w:rPr>
          <w:rFonts w:ascii="Times New Roman" w:hAnsi="Times New Roman" w:cs="Times New Roman"/>
          <w:sz w:val="24"/>
          <w:szCs w:val="24"/>
        </w:rPr>
        <w:t xml:space="preserve">(1998) </w:t>
      </w:r>
      <w:r w:rsidR="00B83C23">
        <w:rPr>
          <w:rFonts w:ascii="Times New Roman" w:hAnsi="Times New Roman" w:cs="Times New Roman"/>
          <w:sz w:val="24"/>
          <w:szCs w:val="24"/>
        </w:rPr>
        <w:t>‘</w:t>
      </w:r>
      <w:r w:rsidRPr="002C1F08">
        <w:rPr>
          <w:rFonts w:ascii="Times New Roman" w:hAnsi="Times New Roman" w:cs="Times New Roman"/>
          <w:sz w:val="24"/>
          <w:szCs w:val="24"/>
        </w:rPr>
        <w:t>Urban transport</w:t>
      </w:r>
      <w:r w:rsidR="00B83C23">
        <w:rPr>
          <w:rFonts w:ascii="Times New Roman" w:hAnsi="Times New Roman" w:cs="Times New Roman"/>
          <w:sz w:val="24"/>
          <w:szCs w:val="24"/>
        </w:rPr>
        <w:t>’ i</w:t>
      </w:r>
      <w:r w:rsidRPr="002C1F08">
        <w:rPr>
          <w:rFonts w:ascii="Times New Roman" w:hAnsi="Times New Roman" w:cs="Times New Roman"/>
          <w:sz w:val="24"/>
          <w:szCs w:val="24"/>
        </w:rPr>
        <w:t xml:space="preserve">n </w:t>
      </w:r>
      <w:r w:rsidR="00B83C23" w:rsidRPr="002C1F08">
        <w:rPr>
          <w:rFonts w:ascii="Times New Roman" w:hAnsi="Times New Roman" w:cs="Times New Roman"/>
          <w:sz w:val="24"/>
          <w:szCs w:val="24"/>
        </w:rPr>
        <w:t xml:space="preserve">Freeman, M. and </w:t>
      </w:r>
      <w:proofErr w:type="spellStart"/>
      <w:r w:rsidR="00B83C23" w:rsidRPr="002C1F08">
        <w:rPr>
          <w:rFonts w:ascii="Times New Roman" w:hAnsi="Times New Roman" w:cs="Times New Roman"/>
          <w:sz w:val="24"/>
          <w:szCs w:val="24"/>
        </w:rPr>
        <w:t>Aldcroft</w:t>
      </w:r>
      <w:proofErr w:type="spellEnd"/>
      <w:r w:rsidR="00B83C23" w:rsidRPr="002C1F08">
        <w:rPr>
          <w:rFonts w:ascii="Times New Roman" w:hAnsi="Times New Roman" w:cs="Times New Roman"/>
          <w:sz w:val="24"/>
          <w:szCs w:val="24"/>
        </w:rPr>
        <w:t>, D.</w:t>
      </w:r>
      <w:r w:rsidR="00B83C23">
        <w:rPr>
          <w:rFonts w:ascii="Times New Roman" w:hAnsi="Times New Roman" w:cs="Times New Roman"/>
          <w:sz w:val="24"/>
          <w:szCs w:val="24"/>
        </w:rPr>
        <w:t xml:space="preserve"> (E</w:t>
      </w:r>
      <w:r w:rsidR="00B83C23" w:rsidRPr="002C1F08">
        <w:rPr>
          <w:rFonts w:ascii="Times New Roman" w:hAnsi="Times New Roman" w:cs="Times New Roman"/>
          <w:sz w:val="24"/>
          <w:szCs w:val="24"/>
        </w:rPr>
        <w:t>ds.)</w:t>
      </w:r>
      <w:r w:rsidR="00B83C23">
        <w:rPr>
          <w:rFonts w:ascii="Times New Roman" w:hAnsi="Times New Roman" w:cs="Times New Roman"/>
          <w:sz w:val="24"/>
          <w:szCs w:val="24"/>
        </w:rPr>
        <w:t xml:space="preserve"> </w:t>
      </w:r>
      <w:r w:rsidRPr="00B83C23">
        <w:rPr>
          <w:rFonts w:ascii="Times New Roman" w:hAnsi="Times New Roman" w:cs="Times New Roman"/>
          <w:i/>
          <w:sz w:val="24"/>
          <w:szCs w:val="24"/>
        </w:rPr>
        <w:t>Transport in Victorian Britain</w:t>
      </w:r>
      <w:r w:rsidRPr="002C1F08">
        <w:rPr>
          <w:rFonts w:ascii="Times New Roman" w:hAnsi="Times New Roman" w:cs="Times New Roman"/>
          <w:sz w:val="24"/>
          <w:szCs w:val="24"/>
        </w:rPr>
        <w:t xml:space="preserve">, Manchester University Press, Manchester, </w:t>
      </w:r>
      <w:r w:rsidR="008764C0">
        <w:rPr>
          <w:rFonts w:ascii="Times New Roman" w:hAnsi="Times New Roman" w:cs="Times New Roman"/>
          <w:sz w:val="24"/>
          <w:szCs w:val="24"/>
        </w:rPr>
        <w:t>pp.</w:t>
      </w:r>
      <w:r w:rsidRPr="002C1F08">
        <w:rPr>
          <w:rFonts w:ascii="Times New Roman" w:hAnsi="Times New Roman" w:cs="Times New Roman"/>
          <w:sz w:val="24"/>
          <w:szCs w:val="24"/>
        </w:rPr>
        <w:t>13</w:t>
      </w:r>
      <w:r w:rsidR="008764C0">
        <w:rPr>
          <w:rFonts w:ascii="Times New Roman" w:hAnsi="Times New Roman" w:cs="Times New Roman"/>
          <w:sz w:val="24"/>
          <w:szCs w:val="24"/>
        </w:rPr>
        <w:t>4-170</w:t>
      </w:r>
      <w:r w:rsidRPr="002C1F08">
        <w:rPr>
          <w:rFonts w:ascii="Times New Roman" w:hAnsi="Times New Roman" w:cs="Times New Roman"/>
          <w:sz w:val="24"/>
          <w:szCs w:val="24"/>
        </w:rPr>
        <w:t>.</w:t>
      </w:r>
    </w:p>
    <w:p w14:paraId="63557387" w14:textId="77777777" w:rsidR="009D68BB" w:rsidRPr="002C1F08" w:rsidRDefault="009D68BB" w:rsidP="009D68BB">
      <w:pPr>
        <w:spacing w:after="0" w:line="240" w:lineRule="auto"/>
        <w:jc w:val="both"/>
        <w:rPr>
          <w:rFonts w:ascii="Times New Roman" w:hAnsi="Times New Roman" w:cs="Times New Roman"/>
          <w:sz w:val="24"/>
          <w:szCs w:val="24"/>
        </w:rPr>
      </w:pPr>
    </w:p>
    <w:p w14:paraId="603DDCEE" w14:textId="77777777" w:rsidR="009D68BB" w:rsidRPr="002C1F08" w:rsidRDefault="009D68BB" w:rsidP="009D68BB">
      <w:pPr>
        <w:spacing w:after="0" w:line="240" w:lineRule="auto"/>
        <w:jc w:val="both"/>
        <w:rPr>
          <w:rFonts w:ascii="Times New Roman" w:hAnsi="Times New Roman" w:cs="Times New Roman"/>
          <w:sz w:val="24"/>
          <w:szCs w:val="24"/>
        </w:rPr>
      </w:pPr>
      <w:r w:rsidRPr="00261C51">
        <w:rPr>
          <w:rFonts w:ascii="Times New Roman" w:hAnsi="Times New Roman" w:cs="Times New Roman"/>
          <w:i/>
          <w:sz w:val="24"/>
          <w:szCs w:val="24"/>
        </w:rPr>
        <w:t>Barrington Sports</w:t>
      </w:r>
      <w:r w:rsidRPr="00261C51">
        <w:rPr>
          <w:rFonts w:ascii="Times New Roman" w:hAnsi="Times New Roman" w:cs="Times New Roman"/>
          <w:sz w:val="24"/>
          <w:szCs w:val="24"/>
        </w:rPr>
        <w:t xml:space="preserve"> </w:t>
      </w:r>
      <w:r w:rsidR="00261C51" w:rsidRPr="00261C51">
        <w:rPr>
          <w:rFonts w:ascii="Times New Roman" w:hAnsi="Times New Roman" w:cs="Times New Roman"/>
          <w:sz w:val="24"/>
          <w:szCs w:val="24"/>
        </w:rPr>
        <w:t>[online].</w:t>
      </w:r>
      <w:r w:rsidRPr="00261C51">
        <w:rPr>
          <w:rFonts w:ascii="Times New Roman" w:hAnsi="Times New Roman" w:cs="Times New Roman"/>
          <w:sz w:val="24"/>
          <w:szCs w:val="24"/>
        </w:rPr>
        <w:t xml:space="preserve"> OBO </w:t>
      </w:r>
      <w:proofErr w:type="spellStart"/>
      <w:r w:rsidRPr="00261C51">
        <w:rPr>
          <w:rFonts w:ascii="Times New Roman" w:hAnsi="Times New Roman" w:cs="Times New Roman"/>
          <w:sz w:val="24"/>
          <w:szCs w:val="24"/>
        </w:rPr>
        <w:t>Standup</w:t>
      </w:r>
      <w:proofErr w:type="spellEnd"/>
      <w:r w:rsidRPr="00261C51">
        <w:rPr>
          <w:rFonts w:ascii="Times New Roman" w:hAnsi="Times New Roman" w:cs="Times New Roman"/>
          <w:sz w:val="24"/>
          <w:szCs w:val="24"/>
        </w:rPr>
        <w:t xml:space="preserve"> Hockey Goalkeeping Wheelie Bag, Barrington Sports.</w:t>
      </w:r>
      <w:r w:rsidR="00261C51" w:rsidRPr="00261C51">
        <w:rPr>
          <w:rFonts w:ascii="Times New Roman" w:hAnsi="Times New Roman" w:cs="Times New Roman"/>
          <w:sz w:val="24"/>
          <w:szCs w:val="24"/>
        </w:rPr>
        <w:t xml:space="preserve"> </w:t>
      </w:r>
      <w:r w:rsidRPr="00261C51">
        <w:rPr>
          <w:rFonts w:ascii="Times New Roman" w:hAnsi="Times New Roman" w:cs="Times New Roman"/>
          <w:sz w:val="24"/>
          <w:szCs w:val="24"/>
        </w:rPr>
        <w:t xml:space="preserve">https://www.barringtonsports.com/products/obo-standup-hockey-goalkeeping-wheelie-bag-2017/31486-4485/view </w:t>
      </w:r>
      <w:r w:rsidR="00261C51" w:rsidRPr="00261C51">
        <w:rPr>
          <w:rFonts w:ascii="Times New Roman" w:hAnsi="Times New Roman" w:cs="Times New Roman"/>
          <w:sz w:val="24"/>
          <w:szCs w:val="24"/>
        </w:rPr>
        <w:t>(</w:t>
      </w:r>
      <w:r w:rsidRPr="00261C51">
        <w:rPr>
          <w:rFonts w:ascii="Times New Roman" w:hAnsi="Times New Roman" w:cs="Times New Roman"/>
          <w:sz w:val="24"/>
          <w:szCs w:val="24"/>
        </w:rPr>
        <w:t xml:space="preserve">Accessed </w:t>
      </w:r>
      <w:r w:rsidR="00261C51" w:rsidRPr="00261C51">
        <w:rPr>
          <w:rFonts w:ascii="Times New Roman" w:hAnsi="Times New Roman" w:cs="Times New Roman"/>
          <w:sz w:val="24"/>
          <w:szCs w:val="24"/>
        </w:rPr>
        <w:t xml:space="preserve">24 </w:t>
      </w:r>
      <w:r w:rsidRPr="00261C51">
        <w:rPr>
          <w:rFonts w:ascii="Times New Roman" w:hAnsi="Times New Roman" w:cs="Times New Roman"/>
          <w:sz w:val="24"/>
          <w:szCs w:val="24"/>
        </w:rPr>
        <w:t>July 2018</w:t>
      </w:r>
      <w:r w:rsidR="00261C51" w:rsidRPr="00261C51">
        <w:rPr>
          <w:rFonts w:ascii="Times New Roman" w:hAnsi="Times New Roman" w:cs="Times New Roman"/>
          <w:sz w:val="24"/>
          <w:szCs w:val="24"/>
        </w:rPr>
        <w:t>)</w:t>
      </w:r>
      <w:r w:rsidRPr="00261C51">
        <w:rPr>
          <w:rFonts w:ascii="Times New Roman" w:hAnsi="Times New Roman" w:cs="Times New Roman"/>
          <w:sz w:val="24"/>
          <w:szCs w:val="24"/>
        </w:rPr>
        <w:t>.</w:t>
      </w:r>
    </w:p>
    <w:p w14:paraId="40517CF7" w14:textId="77777777" w:rsidR="009D68BB" w:rsidRPr="002C1F08" w:rsidRDefault="009D68BB" w:rsidP="009D68BB">
      <w:pPr>
        <w:spacing w:after="0" w:line="240" w:lineRule="auto"/>
        <w:jc w:val="both"/>
        <w:rPr>
          <w:rFonts w:ascii="Times New Roman" w:hAnsi="Times New Roman" w:cs="Times New Roman"/>
          <w:sz w:val="24"/>
          <w:szCs w:val="24"/>
        </w:rPr>
      </w:pPr>
    </w:p>
    <w:p w14:paraId="1133D5CB"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Bastien, G., Willems, </w:t>
      </w:r>
      <w:r w:rsidR="00DE2223" w:rsidRPr="002C1F08">
        <w:rPr>
          <w:rFonts w:ascii="Times New Roman" w:hAnsi="Times New Roman" w:cs="Times New Roman"/>
          <w:sz w:val="24"/>
          <w:szCs w:val="24"/>
        </w:rPr>
        <w:t xml:space="preserve">P., </w:t>
      </w:r>
      <w:r w:rsidRPr="002C1F08">
        <w:rPr>
          <w:rFonts w:ascii="Times New Roman" w:hAnsi="Times New Roman" w:cs="Times New Roman"/>
          <w:sz w:val="24"/>
          <w:szCs w:val="24"/>
        </w:rPr>
        <w:t>Schepens</w:t>
      </w:r>
      <w:r w:rsidR="00DE2223" w:rsidRPr="002C1F08">
        <w:rPr>
          <w:rFonts w:ascii="Times New Roman" w:hAnsi="Times New Roman" w:cs="Times New Roman"/>
          <w:sz w:val="24"/>
          <w:szCs w:val="24"/>
        </w:rPr>
        <w:t>, B.</w:t>
      </w:r>
      <w:r w:rsidRPr="002C1F08">
        <w:rPr>
          <w:rFonts w:ascii="Times New Roman" w:hAnsi="Times New Roman" w:cs="Times New Roman"/>
          <w:sz w:val="24"/>
          <w:szCs w:val="24"/>
        </w:rPr>
        <w:t xml:space="preserve"> and </w:t>
      </w:r>
      <w:proofErr w:type="spellStart"/>
      <w:r w:rsidRPr="002C1F08">
        <w:rPr>
          <w:rFonts w:ascii="Times New Roman" w:hAnsi="Times New Roman" w:cs="Times New Roman"/>
          <w:sz w:val="24"/>
          <w:szCs w:val="24"/>
        </w:rPr>
        <w:t>Heglund</w:t>
      </w:r>
      <w:proofErr w:type="spellEnd"/>
      <w:r w:rsidR="00DE2223" w:rsidRPr="002C1F08">
        <w:rPr>
          <w:rFonts w:ascii="Times New Roman" w:hAnsi="Times New Roman" w:cs="Times New Roman"/>
          <w:sz w:val="24"/>
          <w:szCs w:val="24"/>
        </w:rPr>
        <w:t>, N</w:t>
      </w:r>
      <w:r w:rsidRPr="002C1F08">
        <w:rPr>
          <w:rFonts w:ascii="Times New Roman" w:hAnsi="Times New Roman" w:cs="Times New Roman"/>
          <w:sz w:val="24"/>
          <w:szCs w:val="24"/>
        </w:rPr>
        <w:t xml:space="preserve">. </w:t>
      </w:r>
      <w:r w:rsidR="00DE2223" w:rsidRPr="002C1F08">
        <w:rPr>
          <w:rFonts w:ascii="Times New Roman" w:hAnsi="Times New Roman" w:cs="Times New Roman"/>
          <w:sz w:val="24"/>
          <w:szCs w:val="24"/>
        </w:rPr>
        <w:t xml:space="preserve">(2005) </w:t>
      </w:r>
      <w:r w:rsidR="008764C0">
        <w:rPr>
          <w:rFonts w:ascii="Times New Roman" w:hAnsi="Times New Roman" w:cs="Times New Roman"/>
          <w:sz w:val="24"/>
          <w:szCs w:val="24"/>
        </w:rPr>
        <w:t>‘</w:t>
      </w:r>
      <w:r w:rsidRPr="002C1F08">
        <w:rPr>
          <w:rFonts w:ascii="Times New Roman" w:hAnsi="Times New Roman" w:cs="Times New Roman"/>
          <w:sz w:val="24"/>
          <w:szCs w:val="24"/>
        </w:rPr>
        <w:t>Effect of load and speed on the energetic cost of human walking</w:t>
      </w:r>
      <w:r w:rsidR="008764C0">
        <w:rPr>
          <w:rFonts w:ascii="Times New Roman" w:hAnsi="Times New Roman" w:cs="Times New Roman"/>
          <w:sz w:val="24"/>
          <w:szCs w:val="24"/>
        </w:rPr>
        <w:t>’,</w:t>
      </w:r>
      <w:r w:rsidRPr="002C1F08">
        <w:rPr>
          <w:rFonts w:ascii="Times New Roman" w:hAnsi="Times New Roman" w:cs="Times New Roman"/>
          <w:sz w:val="24"/>
          <w:szCs w:val="24"/>
        </w:rPr>
        <w:t xml:space="preserve"> </w:t>
      </w:r>
      <w:r w:rsidRPr="008764C0">
        <w:rPr>
          <w:rFonts w:ascii="Times New Roman" w:hAnsi="Times New Roman" w:cs="Times New Roman"/>
          <w:i/>
          <w:sz w:val="24"/>
          <w:szCs w:val="24"/>
        </w:rPr>
        <w:t>European Journal of Applied Physiology</w:t>
      </w:r>
      <w:r w:rsidR="008764C0">
        <w:rPr>
          <w:rFonts w:ascii="Times New Roman" w:hAnsi="Times New Roman" w:cs="Times New Roman"/>
          <w:sz w:val="24"/>
          <w:szCs w:val="24"/>
        </w:rPr>
        <w:t>,</w:t>
      </w:r>
      <w:r w:rsidRPr="002C1F08">
        <w:rPr>
          <w:rFonts w:ascii="Times New Roman" w:hAnsi="Times New Roman" w:cs="Times New Roman"/>
          <w:sz w:val="24"/>
          <w:szCs w:val="24"/>
        </w:rPr>
        <w:t xml:space="preserve"> </w:t>
      </w:r>
      <w:r w:rsidR="008764C0">
        <w:rPr>
          <w:rFonts w:ascii="Times New Roman" w:hAnsi="Times New Roman" w:cs="Times New Roman"/>
          <w:sz w:val="24"/>
          <w:szCs w:val="24"/>
        </w:rPr>
        <w:t xml:space="preserve">Vol. </w:t>
      </w:r>
      <w:r w:rsidRPr="002C1F08">
        <w:rPr>
          <w:rFonts w:ascii="Times New Roman" w:hAnsi="Times New Roman" w:cs="Times New Roman"/>
          <w:sz w:val="24"/>
          <w:szCs w:val="24"/>
        </w:rPr>
        <w:t>94</w:t>
      </w:r>
      <w:r w:rsidR="008764C0">
        <w:rPr>
          <w:rFonts w:ascii="Times New Roman" w:hAnsi="Times New Roman" w:cs="Times New Roman"/>
          <w:sz w:val="24"/>
          <w:szCs w:val="24"/>
        </w:rPr>
        <w:t>, pp.</w:t>
      </w:r>
      <w:r w:rsidRPr="002C1F08">
        <w:rPr>
          <w:rFonts w:ascii="Times New Roman" w:hAnsi="Times New Roman" w:cs="Times New Roman"/>
          <w:sz w:val="24"/>
          <w:szCs w:val="24"/>
        </w:rPr>
        <w:t>76-83.</w:t>
      </w:r>
    </w:p>
    <w:p w14:paraId="0C9D79DB" w14:textId="77777777" w:rsidR="009D68BB" w:rsidRPr="002C1F08" w:rsidRDefault="009D68BB" w:rsidP="009D68BB">
      <w:pPr>
        <w:spacing w:after="0" w:line="240" w:lineRule="auto"/>
        <w:jc w:val="both"/>
        <w:rPr>
          <w:rFonts w:ascii="Times New Roman" w:hAnsi="Times New Roman" w:cs="Times New Roman"/>
          <w:sz w:val="24"/>
          <w:szCs w:val="24"/>
        </w:rPr>
      </w:pPr>
    </w:p>
    <w:p w14:paraId="10588760" w14:textId="77777777" w:rsidR="009D68BB" w:rsidRPr="002C1F08" w:rsidRDefault="00DE2223"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Bastien, G., Willems, P., Schepens, B. and </w:t>
      </w:r>
      <w:proofErr w:type="spellStart"/>
      <w:r w:rsidRPr="002C1F08">
        <w:rPr>
          <w:rFonts w:ascii="Times New Roman" w:hAnsi="Times New Roman" w:cs="Times New Roman"/>
          <w:sz w:val="24"/>
          <w:szCs w:val="24"/>
        </w:rPr>
        <w:t>Heglund</w:t>
      </w:r>
      <w:proofErr w:type="spellEnd"/>
      <w:r w:rsidRPr="002C1F08">
        <w:rPr>
          <w:rFonts w:ascii="Times New Roman" w:hAnsi="Times New Roman" w:cs="Times New Roman"/>
          <w:sz w:val="24"/>
          <w:szCs w:val="24"/>
        </w:rPr>
        <w:t>, N. (2016)</w:t>
      </w:r>
      <w:r w:rsidR="009D68BB" w:rsidRPr="002C1F08">
        <w:rPr>
          <w:rFonts w:ascii="Times New Roman" w:hAnsi="Times New Roman" w:cs="Times New Roman"/>
          <w:sz w:val="24"/>
          <w:szCs w:val="24"/>
        </w:rPr>
        <w:t xml:space="preserve"> </w:t>
      </w:r>
      <w:r w:rsidR="008764C0">
        <w:rPr>
          <w:rFonts w:ascii="Times New Roman" w:hAnsi="Times New Roman" w:cs="Times New Roman"/>
          <w:sz w:val="24"/>
          <w:szCs w:val="24"/>
        </w:rPr>
        <w:t>‘</w:t>
      </w:r>
      <w:r w:rsidR="009D68BB" w:rsidRPr="002C1F08">
        <w:rPr>
          <w:rFonts w:ascii="Times New Roman" w:hAnsi="Times New Roman" w:cs="Times New Roman"/>
          <w:sz w:val="24"/>
          <w:szCs w:val="24"/>
        </w:rPr>
        <w:t>The mechanics of head-supported load carriage by Nepalese porters</w:t>
      </w:r>
      <w:r w:rsidR="008764C0">
        <w:rPr>
          <w:rFonts w:ascii="Times New Roman" w:hAnsi="Times New Roman" w:cs="Times New Roman"/>
          <w:sz w:val="24"/>
          <w:szCs w:val="24"/>
        </w:rPr>
        <w:t>’</w:t>
      </w:r>
      <w:r w:rsidR="009D68BB" w:rsidRPr="002C1F08">
        <w:rPr>
          <w:rFonts w:ascii="Times New Roman" w:hAnsi="Times New Roman" w:cs="Times New Roman"/>
          <w:sz w:val="24"/>
          <w:szCs w:val="24"/>
        </w:rPr>
        <w:t xml:space="preserve">, </w:t>
      </w:r>
      <w:r w:rsidR="009D68BB" w:rsidRPr="008764C0">
        <w:rPr>
          <w:rFonts w:ascii="Times New Roman" w:hAnsi="Times New Roman" w:cs="Times New Roman"/>
          <w:i/>
          <w:sz w:val="24"/>
          <w:szCs w:val="24"/>
        </w:rPr>
        <w:t>Journal of Experimental Biology</w:t>
      </w:r>
      <w:r w:rsidR="008764C0">
        <w:rPr>
          <w:rFonts w:ascii="Times New Roman" w:hAnsi="Times New Roman" w:cs="Times New Roman"/>
          <w:sz w:val="24"/>
          <w:szCs w:val="24"/>
        </w:rPr>
        <w:t>,</w:t>
      </w:r>
      <w:r w:rsidR="009D68BB" w:rsidRPr="002C1F08">
        <w:rPr>
          <w:rFonts w:ascii="Times New Roman" w:hAnsi="Times New Roman" w:cs="Times New Roman"/>
          <w:sz w:val="24"/>
          <w:szCs w:val="24"/>
        </w:rPr>
        <w:t xml:space="preserve"> </w:t>
      </w:r>
      <w:r w:rsidR="008764C0">
        <w:rPr>
          <w:rFonts w:ascii="Times New Roman" w:hAnsi="Times New Roman" w:cs="Times New Roman"/>
          <w:sz w:val="24"/>
          <w:szCs w:val="24"/>
        </w:rPr>
        <w:t xml:space="preserve">Vol. </w:t>
      </w:r>
      <w:r w:rsidR="009D68BB" w:rsidRPr="002C1F08">
        <w:rPr>
          <w:rFonts w:ascii="Times New Roman" w:hAnsi="Times New Roman" w:cs="Times New Roman"/>
          <w:sz w:val="24"/>
          <w:szCs w:val="24"/>
        </w:rPr>
        <w:t>219</w:t>
      </w:r>
      <w:r w:rsidR="008764C0">
        <w:rPr>
          <w:rFonts w:ascii="Times New Roman" w:hAnsi="Times New Roman" w:cs="Times New Roman"/>
          <w:sz w:val="24"/>
          <w:szCs w:val="24"/>
        </w:rPr>
        <w:t>, pp.</w:t>
      </w:r>
      <w:r w:rsidR="009D68BB" w:rsidRPr="002C1F08">
        <w:rPr>
          <w:rFonts w:ascii="Times New Roman" w:hAnsi="Times New Roman" w:cs="Times New Roman"/>
          <w:sz w:val="24"/>
          <w:szCs w:val="24"/>
        </w:rPr>
        <w:t>3626–3634.</w:t>
      </w:r>
    </w:p>
    <w:p w14:paraId="2F4E25EC" w14:textId="77777777" w:rsidR="009D68BB" w:rsidRPr="002C1F08" w:rsidRDefault="009D68BB" w:rsidP="009D68BB">
      <w:pPr>
        <w:spacing w:after="0" w:line="240" w:lineRule="auto"/>
        <w:jc w:val="both"/>
        <w:rPr>
          <w:rFonts w:ascii="Times New Roman" w:hAnsi="Times New Roman" w:cs="Times New Roman"/>
          <w:sz w:val="24"/>
          <w:szCs w:val="24"/>
        </w:rPr>
      </w:pPr>
    </w:p>
    <w:p w14:paraId="6411A37A" w14:textId="5A30E7F4" w:rsidR="009074A5" w:rsidRPr="002C1F08" w:rsidRDefault="007C3E93"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Bates, O., Friday, A., Allen, J., </w:t>
      </w:r>
      <w:proofErr w:type="spellStart"/>
      <w:r w:rsidRPr="002C1F08">
        <w:rPr>
          <w:rFonts w:ascii="Times New Roman" w:hAnsi="Times New Roman" w:cs="Times New Roman"/>
          <w:sz w:val="24"/>
          <w:szCs w:val="24"/>
        </w:rPr>
        <w:t>Cherrett</w:t>
      </w:r>
      <w:proofErr w:type="spellEnd"/>
      <w:r w:rsidRPr="002C1F08">
        <w:rPr>
          <w:rFonts w:ascii="Times New Roman" w:hAnsi="Times New Roman" w:cs="Times New Roman"/>
          <w:sz w:val="24"/>
          <w:szCs w:val="24"/>
        </w:rPr>
        <w:t xml:space="preserve">, T., McLeod, F., Bektas, T., Nguyen, T., Piecyk, M., Piotrowska, M., Wise, S. and Davies, N. (2018) </w:t>
      </w:r>
      <w:r w:rsidR="008764C0">
        <w:rPr>
          <w:rFonts w:ascii="Times New Roman" w:hAnsi="Times New Roman" w:cs="Times New Roman"/>
          <w:sz w:val="24"/>
          <w:szCs w:val="24"/>
        </w:rPr>
        <w:t>‘</w:t>
      </w:r>
      <w:r w:rsidRPr="002C1F08">
        <w:rPr>
          <w:rFonts w:ascii="Times New Roman" w:hAnsi="Times New Roman" w:cs="Times New Roman"/>
          <w:sz w:val="24"/>
          <w:szCs w:val="24"/>
        </w:rPr>
        <w:t xml:space="preserve">Transforming Last-Mile Logistics: Opportunities </w:t>
      </w:r>
      <w:proofErr w:type="gramStart"/>
      <w:r w:rsidRPr="002C1F08">
        <w:rPr>
          <w:rFonts w:ascii="Times New Roman" w:hAnsi="Times New Roman" w:cs="Times New Roman"/>
          <w:sz w:val="24"/>
          <w:szCs w:val="24"/>
        </w:rPr>
        <w:t>For</w:t>
      </w:r>
      <w:proofErr w:type="gramEnd"/>
      <w:r w:rsidRPr="002C1F08">
        <w:rPr>
          <w:rFonts w:ascii="Times New Roman" w:hAnsi="Times New Roman" w:cs="Times New Roman"/>
          <w:sz w:val="24"/>
          <w:szCs w:val="24"/>
        </w:rPr>
        <w:t xml:space="preserve"> More Sustainable Deliveries</w:t>
      </w:r>
      <w:r w:rsidR="008764C0">
        <w:rPr>
          <w:rFonts w:ascii="Times New Roman" w:hAnsi="Times New Roman" w:cs="Times New Roman"/>
          <w:sz w:val="24"/>
          <w:szCs w:val="24"/>
        </w:rPr>
        <w:t>’</w:t>
      </w:r>
      <w:r w:rsidRPr="002C1F08">
        <w:rPr>
          <w:rFonts w:ascii="Times New Roman" w:hAnsi="Times New Roman" w:cs="Times New Roman"/>
          <w:sz w:val="24"/>
          <w:szCs w:val="24"/>
        </w:rPr>
        <w:t xml:space="preserve">, </w:t>
      </w:r>
      <w:r w:rsidR="008764C0">
        <w:rPr>
          <w:rFonts w:ascii="Times New Roman" w:hAnsi="Times New Roman" w:cs="Times New Roman"/>
          <w:sz w:val="24"/>
          <w:szCs w:val="24"/>
        </w:rPr>
        <w:t xml:space="preserve">in </w:t>
      </w:r>
      <w:r w:rsidRPr="008764C0">
        <w:rPr>
          <w:rFonts w:ascii="Times New Roman" w:hAnsi="Times New Roman" w:cs="Times New Roman"/>
          <w:i/>
          <w:sz w:val="24"/>
          <w:szCs w:val="24"/>
        </w:rPr>
        <w:t>Computer Human-Interaction (CHI) 2018 Proceedings</w:t>
      </w:r>
      <w:r w:rsidR="008764C0">
        <w:rPr>
          <w:rFonts w:ascii="Times New Roman" w:hAnsi="Times New Roman" w:cs="Times New Roman"/>
          <w:sz w:val="24"/>
          <w:szCs w:val="24"/>
        </w:rPr>
        <w:t>,</w:t>
      </w:r>
      <w:r w:rsidRPr="002C1F08">
        <w:rPr>
          <w:rFonts w:ascii="Times New Roman" w:hAnsi="Times New Roman" w:cs="Times New Roman"/>
          <w:sz w:val="24"/>
          <w:szCs w:val="24"/>
        </w:rPr>
        <w:t xml:space="preserve"> </w:t>
      </w:r>
      <w:r w:rsidR="008764C0">
        <w:rPr>
          <w:rFonts w:ascii="Times New Roman" w:hAnsi="Times New Roman" w:cs="Times New Roman"/>
          <w:sz w:val="24"/>
          <w:szCs w:val="24"/>
        </w:rPr>
        <w:t xml:space="preserve">ACM, </w:t>
      </w:r>
      <w:r w:rsidRPr="002C1F08">
        <w:rPr>
          <w:rFonts w:ascii="Times New Roman" w:hAnsi="Times New Roman" w:cs="Times New Roman"/>
          <w:sz w:val="24"/>
          <w:szCs w:val="24"/>
        </w:rPr>
        <w:t>New York</w:t>
      </w:r>
      <w:r w:rsidR="008764C0">
        <w:rPr>
          <w:rFonts w:ascii="Times New Roman" w:hAnsi="Times New Roman" w:cs="Times New Roman"/>
          <w:sz w:val="24"/>
          <w:szCs w:val="24"/>
        </w:rPr>
        <w:t>.</w:t>
      </w:r>
      <w:r w:rsidRPr="002C1F08">
        <w:rPr>
          <w:rFonts w:ascii="Times New Roman" w:hAnsi="Times New Roman" w:cs="Times New Roman"/>
          <w:sz w:val="24"/>
          <w:szCs w:val="24"/>
        </w:rPr>
        <w:t xml:space="preserve"> </w:t>
      </w:r>
    </w:p>
    <w:p w14:paraId="13B969DF" w14:textId="77777777" w:rsidR="007C3E93" w:rsidRPr="002C1F08" w:rsidRDefault="007C3E93" w:rsidP="009D68BB">
      <w:pPr>
        <w:spacing w:after="0" w:line="240" w:lineRule="auto"/>
        <w:jc w:val="both"/>
        <w:rPr>
          <w:rFonts w:ascii="Times New Roman" w:hAnsi="Times New Roman" w:cs="Times New Roman"/>
          <w:sz w:val="24"/>
          <w:szCs w:val="24"/>
        </w:rPr>
      </w:pPr>
    </w:p>
    <w:p w14:paraId="4B1F4EBA" w14:textId="77777777" w:rsidR="00151ABD" w:rsidRPr="002C1F08" w:rsidRDefault="00151ABD" w:rsidP="00151ABD">
      <w:pPr>
        <w:spacing w:after="0" w:line="240" w:lineRule="auto"/>
        <w:jc w:val="both"/>
        <w:rPr>
          <w:rFonts w:ascii="Times New Roman" w:hAnsi="Times New Roman" w:cs="Times New Roman"/>
          <w:sz w:val="24"/>
          <w:szCs w:val="24"/>
        </w:rPr>
      </w:pPr>
      <w:r w:rsidRPr="00261C51">
        <w:rPr>
          <w:rFonts w:ascii="Times New Roman" w:hAnsi="Times New Roman" w:cs="Times New Roman"/>
          <w:sz w:val="24"/>
          <w:szCs w:val="24"/>
        </w:rPr>
        <w:t xml:space="preserve">Cooper, G. </w:t>
      </w:r>
      <w:r w:rsidR="00DE2223" w:rsidRPr="00261C51">
        <w:rPr>
          <w:rFonts w:ascii="Times New Roman" w:hAnsi="Times New Roman" w:cs="Times New Roman"/>
          <w:sz w:val="24"/>
          <w:szCs w:val="24"/>
        </w:rPr>
        <w:t xml:space="preserve">(2016) </w:t>
      </w:r>
      <w:r w:rsidR="00261C51" w:rsidRPr="00261C51">
        <w:rPr>
          <w:rFonts w:ascii="Times New Roman" w:hAnsi="Times New Roman" w:cs="Times New Roman"/>
          <w:sz w:val="24"/>
          <w:szCs w:val="24"/>
        </w:rPr>
        <w:t>‘</w:t>
      </w:r>
      <w:r w:rsidRPr="00261C51">
        <w:rPr>
          <w:rFonts w:ascii="Times New Roman" w:hAnsi="Times New Roman" w:cs="Times New Roman"/>
          <w:sz w:val="24"/>
          <w:szCs w:val="24"/>
        </w:rPr>
        <w:t>Replica of 150-year-old Porters' Rest unveiled in Piccadilly after original went missing</w:t>
      </w:r>
      <w:r w:rsidR="00261C51" w:rsidRPr="00261C51">
        <w:rPr>
          <w:rFonts w:ascii="Times New Roman" w:hAnsi="Times New Roman" w:cs="Times New Roman"/>
          <w:sz w:val="24"/>
          <w:szCs w:val="24"/>
        </w:rPr>
        <w:t xml:space="preserve">’. </w:t>
      </w:r>
      <w:proofErr w:type="spellStart"/>
      <w:r w:rsidR="00261C51" w:rsidRPr="00261C51">
        <w:rPr>
          <w:rFonts w:ascii="Times New Roman" w:hAnsi="Times New Roman" w:cs="Times New Roman"/>
          <w:i/>
          <w:sz w:val="24"/>
          <w:szCs w:val="24"/>
        </w:rPr>
        <w:t>MyLondon</w:t>
      </w:r>
      <w:proofErr w:type="spellEnd"/>
      <w:r w:rsidR="00261C51" w:rsidRPr="00261C51">
        <w:rPr>
          <w:rFonts w:ascii="Times New Roman" w:hAnsi="Times New Roman" w:cs="Times New Roman"/>
          <w:sz w:val="24"/>
          <w:szCs w:val="24"/>
        </w:rPr>
        <w:t xml:space="preserve"> [online]</w:t>
      </w:r>
      <w:r w:rsidRPr="00261C51">
        <w:rPr>
          <w:rFonts w:ascii="Times New Roman" w:hAnsi="Times New Roman" w:cs="Times New Roman"/>
          <w:sz w:val="24"/>
          <w:szCs w:val="24"/>
        </w:rPr>
        <w:t xml:space="preserve"> 16 May. http://www.getwestlondon.co.uk/news/west-london-news/replica-150-year-old-porters-11329557 </w:t>
      </w:r>
      <w:r w:rsidR="004223A1">
        <w:rPr>
          <w:rFonts w:ascii="Times New Roman" w:hAnsi="Times New Roman" w:cs="Times New Roman"/>
          <w:sz w:val="24"/>
          <w:szCs w:val="24"/>
        </w:rPr>
        <w:t>(</w:t>
      </w:r>
      <w:r w:rsidR="004223A1" w:rsidRPr="002C1F08">
        <w:rPr>
          <w:rFonts w:ascii="Times New Roman" w:hAnsi="Times New Roman" w:cs="Times New Roman"/>
          <w:sz w:val="24"/>
          <w:szCs w:val="24"/>
        </w:rPr>
        <w:t xml:space="preserve">Accessed </w:t>
      </w:r>
      <w:r w:rsidR="004223A1">
        <w:rPr>
          <w:rFonts w:ascii="Times New Roman" w:hAnsi="Times New Roman" w:cs="Times New Roman"/>
          <w:sz w:val="24"/>
          <w:szCs w:val="24"/>
        </w:rPr>
        <w:t>20 February</w:t>
      </w:r>
      <w:r w:rsidR="004223A1" w:rsidRPr="002C1F08">
        <w:rPr>
          <w:rFonts w:ascii="Times New Roman" w:hAnsi="Times New Roman" w:cs="Times New Roman"/>
          <w:sz w:val="24"/>
          <w:szCs w:val="24"/>
        </w:rPr>
        <w:t xml:space="preserve"> 201</w:t>
      </w:r>
      <w:r w:rsidR="004223A1">
        <w:rPr>
          <w:rFonts w:ascii="Times New Roman" w:hAnsi="Times New Roman" w:cs="Times New Roman"/>
          <w:sz w:val="24"/>
          <w:szCs w:val="24"/>
        </w:rPr>
        <w:t>9)</w:t>
      </w:r>
      <w:r w:rsidR="004223A1" w:rsidRPr="002C1F08">
        <w:rPr>
          <w:rFonts w:ascii="Times New Roman" w:hAnsi="Times New Roman" w:cs="Times New Roman"/>
          <w:sz w:val="24"/>
          <w:szCs w:val="24"/>
        </w:rPr>
        <w:t>.</w:t>
      </w:r>
    </w:p>
    <w:p w14:paraId="0B1C10B0" w14:textId="77777777" w:rsidR="00151ABD" w:rsidRPr="002C1F08" w:rsidRDefault="00151ABD" w:rsidP="009D68BB">
      <w:pPr>
        <w:spacing w:after="0" w:line="240" w:lineRule="auto"/>
        <w:jc w:val="both"/>
        <w:rPr>
          <w:rFonts w:ascii="Times New Roman" w:hAnsi="Times New Roman" w:cs="Times New Roman"/>
          <w:sz w:val="24"/>
          <w:szCs w:val="24"/>
        </w:rPr>
      </w:pPr>
    </w:p>
    <w:p w14:paraId="4EB8DE9E" w14:textId="77777777" w:rsidR="009D68BB" w:rsidRPr="002C1F08" w:rsidRDefault="009D68BB" w:rsidP="009D68BB">
      <w:pPr>
        <w:spacing w:after="0" w:line="240" w:lineRule="auto"/>
        <w:jc w:val="both"/>
        <w:rPr>
          <w:rFonts w:ascii="Times New Roman" w:hAnsi="Times New Roman" w:cs="Times New Roman"/>
          <w:sz w:val="24"/>
          <w:szCs w:val="24"/>
        </w:rPr>
      </w:pPr>
      <w:proofErr w:type="spellStart"/>
      <w:r w:rsidRPr="002C1F08">
        <w:rPr>
          <w:rFonts w:ascii="Times New Roman" w:hAnsi="Times New Roman" w:cs="Times New Roman"/>
          <w:sz w:val="24"/>
          <w:szCs w:val="24"/>
        </w:rPr>
        <w:t>Crainic</w:t>
      </w:r>
      <w:proofErr w:type="spellEnd"/>
      <w:r w:rsidRPr="002C1F08">
        <w:rPr>
          <w:rFonts w:ascii="Times New Roman" w:hAnsi="Times New Roman" w:cs="Times New Roman"/>
          <w:sz w:val="24"/>
          <w:szCs w:val="24"/>
        </w:rPr>
        <w:t xml:space="preserve">, T. G., </w:t>
      </w:r>
      <w:proofErr w:type="spellStart"/>
      <w:r w:rsidRPr="002C1F08">
        <w:rPr>
          <w:rFonts w:ascii="Times New Roman" w:hAnsi="Times New Roman" w:cs="Times New Roman"/>
          <w:sz w:val="24"/>
          <w:szCs w:val="24"/>
        </w:rPr>
        <w:t>Perboli</w:t>
      </w:r>
      <w:proofErr w:type="spellEnd"/>
      <w:r w:rsidRPr="002C1F08">
        <w:rPr>
          <w:rFonts w:ascii="Times New Roman" w:hAnsi="Times New Roman" w:cs="Times New Roman"/>
          <w:sz w:val="24"/>
          <w:szCs w:val="24"/>
        </w:rPr>
        <w:t xml:space="preserve">, </w:t>
      </w:r>
      <w:r w:rsidR="00DE2223" w:rsidRPr="002C1F08">
        <w:rPr>
          <w:rFonts w:ascii="Times New Roman" w:hAnsi="Times New Roman" w:cs="Times New Roman"/>
          <w:sz w:val="24"/>
          <w:szCs w:val="24"/>
        </w:rPr>
        <w:t xml:space="preserve">G., </w:t>
      </w:r>
      <w:r w:rsidRPr="002C1F08">
        <w:rPr>
          <w:rFonts w:ascii="Times New Roman" w:hAnsi="Times New Roman" w:cs="Times New Roman"/>
          <w:sz w:val="24"/>
          <w:szCs w:val="24"/>
        </w:rPr>
        <w:t>Mancini</w:t>
      </w:r>
      <w:r w:rsidR="00DE2223" w:rsidRPr="002C1F08">
        <w:rPr>
          <w:rFonts w:ascii="Times New Roman" w:hAnsi="Times New Roman" w:cs="Times New Roman"/>
          <w:sz w:val="24"/>
          <w:szCs w:val="24"/>
        </w:rPr>
        <w:t>, S.</w:t>
      </w:r>
      <w:r w:rsidRPr="002C1F08">
        <w:rPr>
          <w:rFonts w:ascii="Times New Roman" w:hAnsi="Times New Roman" w:cs="Times New Roman"/>
          <w:sz w:val="24"/>
          <w:szCs w:val="24"/>
        </w:rPr>
        <w:t xml:space="preserve"> and </w:t>
      </w:r>
      <w:proofErr w:type="spellStart"/>
      <w:r w:rsidRPr="002C1F08">
        <w:rPr>
          <w:rFonts w:ascii="Times New Roman" w:hAnsi="Times New Roman" w:cs="Times New Roman"/>
          <w:sz w:val="24"/>
          <w:szCs w:val="24"/>
        </w:rPr>
        <w:t>Tadei</w:t>
      </w:r>
      <w:proofErr w:type="spellEnd"/>
      <w:r w:rsidR="00DE2223" w:rsidRPr="002C1F08">
        <w:rPr>
          <w:rFonts w:ascii="Times New Roman" w:hAnsi="Times New Roman" w:cs="Times New Roman"/>
          <w:sz w:val="24"/>
          <w:szCs w:val="24"/>
        </w:rPr>
        <w:t>, R</w:t>
      </w:r>
      <w:r w:rsidRPr="002C1F08">
        <w:rPr>
          <w:rFonts w:ascii="Times New Roman" w:hAnsi="Times New Roman" w:cs="Times New Roman"/>
          <w:sz w:val="24"/>
          <w:szCs w:val="24"/>
        </w:rPr>
        <w:t xml:space="preserve">. (2010) </w:t>
      </w:r>
      <w:r w:rsidR="008764C0">
        <w:rPr>
          <w:rFonts w:ascii="Times New Roman" w:hAnsi="Times New Roman" w:cs="Times New Roman"/>
          <w:sz w:val="24"/>
          <w:szCs w:val="24"/>
        </w:rPr>
        <w:t>‘</w:t>
      </w:r>
      <w:r w:rsidRPr="002C1F08">
        <w:rPr>
          <w:rFonts w:ascii="Times New Roman" w:hAnsi="Times New Roman" w:cs="Times New Roman"/>
          <w:sz w:val="24"/>
          <w:szCs w:val="24"/>
        </w:rPr>
        <w:t>Two-echelon vehicle routing problem: a satellite location analysis</w:t>
      </w:r>
      <w:r w:rsidR="008764C0">
        <w:rPr>
          <w:rFonts w:ascii="Times New Roman" w:hAnsi="Times New Roman" w:cs="Times New Roman"/>
          <w:sz w:val="24"/>
          <w:szCs w:val="24"/>
        </w:rPr>
        <w:t>’,</w:t>
      </w:r>
      <w:r w:rsidRPr="002C1F08">
        <w:rPr>
          <w:rFonts w:ascii="Times New Roman" w:hAnsi="Times New Roman" w:cs="Times New Roman"/>
          <w:sz w:val="24"/>
          <w:szCs w:val="24"/>
        </w:rPr>
        <w:t xml:space="preserve"> </w:t>
      </w:r>
      <w:r w:rsidRPr="008764C0">
        <w:rPr>
          <w:rFonts w:ascii="Times New Roman" w:hAnsi="Times New Roman" w:cs="Times New Roman"/>
          <w:i/>
          <w:sz w:val="24"/>
          <w:szCs w:val="24"/>
        </w:rPr>
        <w:t xml:space="preserve">Procedia-Social and </w:t>
      </w:r>
      <w:proofErr w:type="spellStart"/>
      <w:r w:rsidRPr="008764C0">
        <w:rPr>
          <w:rFonts w:ascii="Times New Roman" w:hAnsi="Times New Roman" w:cs="Times New Roman"/>
          <w:i/>
          <w:sz w:val="24"/>
          <w:szCs w:val="24"/>
        </w:rPr>
        <w:t>Behavioral</w:t>
      </w:r>
      <w:proofErr w:type="spellEnd"/>
      <w:r w:rsidRPr="008764C0">
        <w:rPr>
          <w:rFonts w:ascii="Times New Roman" w:hAnsi="Times New Roman" w:cs="Times New Roman"/>
          <w:i/>
          <w:sz w:val="24"/>
          <w:szCs w:val="24"/>
        </w:rPr>
        <w:t xml:space="preserve"> Sciences</w:t>
      </w:r>
      <w:r w:rsidRPr="002C1F08">
        <w:rPr>
          <w:rFonts w:ascii="Times New Roman" w:hAnsi="Times New Roman" w:cs="Times New Roman"/>
          <w:sz w:val="24"/>
          <w:szCs w:val="24"/>
        </w:rPr>
        <w:t xml:space="preserve">, </w:t>
      </w:r>
      <w:r w:rsidR="008764C0">
        <w:rPr>
          <w:rFonts w:ascii="Times New Roman" w:hAnsi="Times New Roman" w:cs="Times New Roman"/>
          <w:sz w:val="24"/>
          <w:szCs w:val="24"/>
        </w:rPr>
        <w:t xml:space="preserve">Vol. </w:t>
      </w:r>
      <w:r w:rsidRPr="002C1F08">
        <w:rPr>
          <w:rFonts w:ascii="Times New Roman" w:hAnsi="Times New Roman" w:cs="Times New Roman"/>
          <w:sz w:val="24"/>
          <w:szCs w:val="24"/>
        </w:rPr>
        <w:t>2</w:t>
      </w:r>
      <w:r w:rsidR="008764C0">
        <w:rPr>
          <w:rFonts w:ascii="Times New Roman" w:hAnsi="Times New Roman" w:cs="Times New Roman"/>
          <w:sz w:val="24"/>
          <w:szCs w:val="24"/>
        </w:rPr>
        <w:t>, No.3</w:t>
      </w:r>
      <w:r w:rsidRPr="002C1F08">
        <w:rPr>
          <w:rFonts w:ascii="Times New Roman" w:hAnsi="Times New Roman" w:cs="Times New Roman"/>
          <w:sz w:val="24"/>
          <w:szCs w:val="24"/>
        </w:rPr>
        <w:t xml:space="preserve">, </w:t>
      </w:r>
      <w:r w:rsidR="008764C0">
        <w:rPr>
          <w:rFonts w:ascii="Times New Roman" w:hAnsi="Times New Roman" w:cs="Times New Roman"/>
          <w:sz w:val="24"/>
          <w:szCs w:val="24"/>
        </w:rPr>
        <w:t>pp.</w:t>
      </w:r>
      <w:r w:rsidRPr="002C1F08">
        <w:rPr>
          <w:rFonts w:ascii="Times New Roman" w:hAnsi="Times New Roman" w:cs="Times New Roman"/>
          <w:sz w:val="24"/>
          <w:szCs w:val="24"/>
        </w:rPr>
        <w:t>5944-5955.</w:t>
      </w:r>
    </w:p>
    <w:p w14:paraId="25413375" w14:textId="77777777" w:rsidR="009D68BB" w:rsidRDefault="009D68BB" w:rsidP="009D68BB">
      <w:pPr>
        <w:spacing w:after="0" w:line="240" w:lineRule="auto"/>
        <w:jc w:val="both"/>
        <w:rPr>
          <w:rFonts w:ascii="Times New Roman" w:hAnsi="Times New Roman" w:cs="Times New Roman"/>
          <w:sz w:val="24"/>
          <w:szCs w:val="24"/>
        </w:rPr>
      </w:pPr>
    </w:p>
    <w:p w14:paraId="485D5006" w14:textId="77777777" w:rsidR="003A5C24" w:rsidRDefault="003A5C24" w:rsidP="003A5C24">
      <w:pPr>
        <w:spacing w:after="0" w:line="240" w:lineRule="auto"/>
        <w:jc w:val="both"/>
        <w:rPr>
          <w:rFonts w:ascii="Times New Roman" w:hAnsi="Times New Roman" w:cs="Times New Roman"/>
          <w:sz w:val="24"/>
          <w:szCs w:val="24"/>
        </w:rPr>
      </w:pPr>
      <w:proofErr w:type="spellStart"/>
      <w:r w:rsidRPr="003A5C24">
        <w:rPr>
          <w:rFonts w:ascii="Times New Roman" w:hAnsi="Times New Roman" w:cs="Times New Roman"/>
          <w:sz w:val="24"/>
          <w:szCs w:val="24"/>
        </w:rPr>
        <w:t>Dablanc</w:t>
      </w:r>
      <w:proofErr w:type="spellEnd"/>
      <w:r w:rsidRPr="003A5C24">
        <w:rPr>
          <w:rFonts w:ascii="Times New Roman" w:hAnsi="Times New Roman" w:cs="Times New Roman"/>
          <w:sz w:val="24"/>
          <w:szCs w:val="24"/>
        </w:rPr>
        <w:t xml:space="preserve">, L. and </w:t>
      </w:r>
      <w:proofErr w:type="spellStart"/>
      <w:r w:rsidRPr="003A5C24">
        <w:rPr>
          <w:rFonts w:ascii="Times New Roman" w:hAnsi="Times New Roman" w:cs="Times New Roman"/>
          <w:sz w:val="24"/>
          <w:szCs w:val="24"/>
        </w:rPr>
        <w:t>Rakotonarivo</w:t>
      </w:r>
      <w:proofErr w:type="spellEnd"/>
      <w:r w:rsidRPr="003A5C24">
        <w:rPr>
          <w:rFonts w:ascii="Times New Roman" w:hAnsi="Times New Roman" w:cs="Times New Roman"/>
          <w:sz w:val="24"/>
          <w:szCs w:val="24"/>
        </w:rPr>
        <w:t xml:space="preserve">, D. (2010) </w:t>
      </w:r>
      <w:r w:rsidR="008764C0">
        <w:rPr>
          <w:rFonts w:ascii="Times New Roman" w:hAnsi="Times New Roman" w:cs="Times New Roman"/>
          <w:sz w:val="24"/>
          <w:szCs w:val="24"/>
        </w:rPr>
        <w:t>‘</w:t>
      </w:r>
      <w:r w:rsidRPr="003A5C24">
        <w:rPr>
          <w:rFonts w:ascii="Times New Roman" w:hAnsi="Times New Roman" w:cs="Times New Roman"/>
          <w:sz w:val="24"/>
          <w:szCs w:val="24"/>
        </w:rPr>
        <w:t>The impacts of logistics sprawl: How does the location of parcel transport terminals affect the energy efficiency of goods’ movements in Paris and what can we do about it?</w:t>
      </w:r>
      <w:r w:rsidR="008764C0">
        <w:rPr>
          <w:rFonts w:ascii="Times New Roman" w:hAnsi="Times New Roman" w:cs="Times New Roman"/>
          <w:sz w:val="24"/>
          <w:szCs w:val="24"/>
        </w:rPr>
        <w:t>’,</w:t>
      </w:r>
      <w:r w:rsidRPr="003A5C24">
        <w:rPr>
          <w:rFonts w:ascii="Times New Roman" w:hAnsi="Times New Roman" w:cs="Times New Roman"/>
          <w:sz w:val="24"/>
          <w:szCs w:val="24"/>
        </w:rPr>
        <w:t xml:space="preserve"> </w:t>
      </w:r>
      <w:r w:rsidRPr="008764C0">
        <w:rPr>
          <w:rFonts w:ascii="Times New Roman" w:hAnsi="Times New Roman" w:cs="Times New Roman"/>
          <w:i/>
          <w:sz w:val="24"/>
          <w:szCs w:val="24"/>
        </w:rPr>
        <w:t xml:space="preserve">Procedia Social and </w:t>
      </w:r>
      <w:proofErr w:type="spellStart"/>
      <w:r w:rsidRPr="008764C0">
        <w:rPr>
          <w:rFonts w:ascii="Times New Roman" w:hAnsi="Times New Roman" w:cs="Times New Roman"/>
          <w:i/>
          <w:sz w:val="24"/>
          <w:szCs w:val="24"/>
        </w:rPr>
        <w:t>Behavioral</w:t>
      </w:r>
      <w:proofErr w:type="spellEnd"/>
      <w:r w:rsidRPr="008764C0">
        <w:rPr>
          <w:rFonts w:ascii="Times New Roman" w:hAnsi="Times New Roman" w:cs="Times New Roman"/>
          <w:i/>
          <w:sz w:val="24"/>
          <w:szCs w:val="24"/>
        </w:rPr>
        <w:t xml:space="preserve"> Sciences</w:t>
      </w:r>
      <w:r w:rsidR="008764C0">
        <w:rPr>
          <w:rFonts w:ascii="Times New Roman" w:hAnsi="Times New Roman" w:cs="Times New Roman"/>
          <w:sz w:val="24"/>
          <w:szCs w:val="24"/>
        </w:rPr>
        <w:t>, Vol.</w:t>
      </w:r>
      <w:r w:rsidRPr="003A5C24">
        <w:rPr>
          <w:rFonts w:ascii="Times New Roman" w:hAnsi="Times New Roman" w:cs="Times New Roman"/>
          <w:sz w:val="24"/>
          <w:szCs w:val="24"/>
        </w:rPr>
        <w:t>2</w:t>
      </w:r>
      <w:r w:rsidR="008764C0">
        <w:rPr>
          <w:rFonts w:ascii="Times New Roman" w:hAnsi="Times New Roman" w:cs="Times New Roman"/>
          <w:sz w:val="24"/>
          <w:szCs w:val="24"/>
        </w:rPr>
        <w:t xml:space="preserve">, </w:t>
      </w:r>
      <w:r w:rsidR="003C41AC">
        <w:rPr>
          <w:rFonts w:ascii="Times New Roman" w:hAnsi="Times New Roman" w:cs="Times New Roman"/>
          <w:sz w:val="24"/>
          <w:szCs w:val="24"/>
        </w:rPr>
        <w:t>No.</w:t>
      </w:r>
      <w:r w:rsidRPr="003A5C24">
        <w:rPr>
          <w:rFonts w:ascii="Times New Roman" w:hAnsi="Times New Roman" w:cs="Times New Roman"/>
          <w:sz w:val="24"/>
          <w:szCs w:val="24"/>
        </w:rPr>
        <w:t>3, pp.6087–6096.</w:t>
      </w:r>
    </w:p>
    <w:p w14:paraId="3ED3C707" w14:textId="5485B746" w:rsidR="003A5C24" w:rsidRDefault="003A5C24" w:rsidP="009D68BB">
      <w:pPr>
        <w:spacing w:after="0" w:line="240" w:lineRule="auto"/>
        <w:jc w:val="both"/>
        <w:rPr>
          <w:rFonts w:ascii="Times New Roman" w:hAnsi="Times New Roman" w:cs="Times New Roman"/>
          <w:sz w:val="24"/>
          <w:szCs w:val="24"/>
        </w:rPr>
      </w:pPr>
    </w:p>
    <w:p w14:paraId="0998DB77" w14:textId="77777777" w:rsidR="009D7CBB" w:rsidRPr="003A5C24" w:rsidRDefault="009D7CBB" w:rsidP="009D7CBB">
      <w:pPr>
        <w:spacing w:after="0" w:line="240" w:lineRule="auto"/>
        <w:jc w:val="both"/>
        <w:rPr>
          <w:rFonts w:ascii="Times New Roman" w:hAnsi="Times New Roman" w:cs="Times New Roman"/>
          <w:sz w:val="24"/>
          <w:szCs w:val="24"/>
        </w:rPr>
      </w:pPr>
      <w:proofErr w:type="spellStart"/>
      <w:r w:rsidRPr="003A5C24">
        <w:rPr>
          <w:rFonts w:ascii="Times New Roman" w:hAnsi="Times New Roman" w:cs="Times New Roman"/>
          <w:sz w:val="24"/>
          <w:szCs w:val="24"/>
        </w:rPr>
        <w:t>Dablanc</w:t>
      </w:r>
      <w:proofErr w:type="spellEnd"/>
      <w:r w:rsidRPr="003A5C24">
        <w:rPr>
          <w:rFonts w:ascii="Times New Roman" w:hAnsi="Times New Roman" w:cs="Times New Roman"/>
          <w:sz w:val="24"/>
          <w:szCs w:val="24"/>
        </w:rPr>
        <w:t xml:space="preserve">, L., Ogilvie, S. and Goodchild, A. (2014) </w:t>
      </w:r>
      <w:r>
        <w:rPr>
          <w:rFonts w:ascii="Times New Roman" w:hAnsi="Times New Roman" w:cs="Times New Roman"/>
          <w:sz w:val="24"/>
          <w:szCs w:val="24"/>
        </w:rPr>
        <w:t>‘</w:t>
      </w:r>
      <w:r w:rsidRPr="003A5C24">
        <w:rPr>
          <w:rFonts w:ascii="Times New Roman" w:hAnsi="Times New Roman" w:cs="Times New Roman"/>
          <w:sz w:val="24"/>
          <w:szCs w:val="24"/>
        </w:rPr>
        <w:t>Logistics Sprawl: Differential Warehousing Development Patterns in Los Angeles, California, and Seattle, Washington</w:t>
      </w:r>
      <w:r>
        <w:rPr>
          <w:rFonts w:ascii="Times New Roman" w:hAnsi="Times New Roman" w:cs="Times New Roman"/>
          <w:sz w:val="24"/>
          <w:szCs w:val="24"/>
        </w:rPr>
        <w:t xml:space="preserve">’, </w:t>
      </w:r>
      <w:r w:rsidRPr="008764C0">
        <w:rPr>
          <w:rFonts w:ascii="Times New Roman" w:hAnsi="Times New Roman" w:cs="Times New Roman"/>
          <w:i/>
          <w:sz w:val="24"/>
          <w:szCs w:val="24"/>
        </w:rPr>
        <w:t>Transportation Research Record: Journal of the Transportation Research Board</w:t>
      </w:r>
      <w:r w:rsidRPr="003A5C24">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3A5C24">
        <w:rPr>
          <w:rFonts w:ascii="Times New Roman" w:hAnsi="Times New Roman" w:cs="Times New Roman"/>
          <w:sz w:val="24"/>
          <w:szCs w:val="24"/>
        </w:rPr>
        <w:t>2410, pp.105-112.</w:t>
      </w:r>
    </w:p>
    <w:p w14:paraId="28D4DFC2" w14:textId="77777777" w:rsidR="009D7CBB" w:rsidRDefault="009D7CBB" w:rsidP="009D68BB">
      <w:pPr>
        <w:spacing w:after="0" w:line="240" w:lineRule="auto"/>
        <w:jc w:val="both"/>
        <w:rPr>
          <w:rFonts w:ascii="Times New Roman" w:hAnsi="Times New Roman" w:cs="Times New Roman"/>
          <w:sz w:val="24"/>
          <w:szCs w:val="24"/>
        </w:rPr>
      </w:pPr>
    </w:p>
    <w:p w14:paraId="26F24279" w14:textId="77777777" w:rsidR="009D7CBB" w:rsidRPr="003A5C24" w:rsidRDefault="009D7CBB" w:rsidP="009D7CBB">
      <w:pPr>
        <w:spacing w:after="0" w:line="240" w:lineRule="auto"/>
        <w:jc w:val="both"/>
        <w:rPr>
          <w:rFonts w:ascii="Times New Roman" w:hAnsi="Times New Roman" w:cs="Times New Roman"/>
          <w:sz w:val="24"/>
          <w:szCs w:val="24"/>
        </w:rPr>
      </w:pPr>
      <w:proofErr w:type="spellStart"/>
      <w:proofErr w:type="gramStart"/>
      <w:r w:rsidRPr="003A5C24">
        <w:rPr>
          <w:rFonts w:ascii="Times New Roman" w:hAnsi="Times New Roman" w:cs="Times New Roman"/>
          <w:sz w:val="24"/>
          <w:szCs w:val="24"/>
        </w:rPr>
        <w:t>Dablanc,L</w:t>
      </w:r>
      <w:proofErr w:type="spellEnd"/>
      <w:r w:rsidRPr="003A5C24">
        <w:rPr>
          <w:rFonts w:ascii="Times New Roman" w:hAnsi="Times New Roman" w:cs="Times New Roman"/>
          <w:sz w:val="24"/>
          <w:szCs w:val="24"/>
        </w:rPr>
        <w:t>.</w:t>
      </w:r>
      <w:proofErr w:type="gramEnd"/>
      <w:r w:rsidRPr="003A5C24">
        <w:rPr>
          <w:rFonts w:ascii="Times New Roman" w:hAnsi="Times New Roman" w:cs="Times New Roman"/>
          <w:sz w:val="24"/>
          <w:szCs w:val="24"/>
        </w:rPr>
        <w:t xml:space="preserve">, </w:t>
      </w:r>
      <w:proofErr w:type="spellStart"/>
      <w:r w:rsidRPr="003A5C24">
        <w:rPr>
          <w:rFonts w:ascii="Times New Roman" w:hAnsi="Times New Roman" w:cs="Times New Roman"/>
          <w:sz w:val="24"/>
          <w:szCs w:val="24"/>
        </w:rPr>
        <w:t>Morganti</w:t>
      </w:r>
      <w:proofErr w:type="spellEnd"/>
      <w:r w:rsidRPr="003A5C24">
        <w:rPr>
          <w:rFonts w:ascii="Times New Roman" w:hAnsi="Times New Roman" w:cs="Times New Roman"/>
          <w:sz w:val="24"/>
          <w:szCs w:val="24"/>
        </w:rPr>
        <w:t xml:space="preserve">, E., Arvidsson, N., Woxenius, J. Browne, M. and </w:t>
      </w:r>
      <w:proofErr w:type="spellStart"/>
      <w:r w:rsidRPr="003A5C24">
        <w:rPr>
          <w:rFonts w:ascii="Times New Roman" w:hAnsi="Times New Roman" w:cs="Times New Roman"/>
          <w:sz w:val="24"/>
          <w:szCs w:val="24"/>
        </w:rPr>
        <w:t>Saidi</w:t>
      </w:r>
      <w:proofErr w:type="spellEnd"/>
      <w:r w:rsidRPr="003A5C24">
        <w:rPr>
          <w:rFonts w:ascii="Times New Roman" w:hAnsi="Times New Roman" w:cs="Times New Roman"/>
          <w:sz w:val="24"/>
          <w:szCs w:val="24"/>
        </w:rPr>
        <w:t xml:space="preserve">, N. (2017) </w:t>
      </w:r>
      <w:r>
        <w:rPr>
          <w:rFonts w:ascii="Times New Roman" w:hAnsi="Times New Roman" w:cs="Times New Roman"/>
          <w:sz w:val="24"/>
          <w:szCs w:val="24"/>
        </w:rPr>
        <w:t>‘</w:t>
      </w:r>
      <w:r w:rsidRPr="003A5C24">
        <w:rPr>
          <w:rFonts w:ascii="Times New Roman" w:hAnsi="Times New Roman" w:cs="Times New Roman"/>
          <w:sz w:val="24"/>
          <w:szCs w:val="24"/>
        </w:rPr>
        <w:t>The</w:t>
      </w:r>
    </w:p>
    <w:p w14:paraId="36ECF32D" w14:textId="77777777" w:rsidR="009D7CBB" w:rsidRPr="003A5C24" w:rsidRDefault="009D7CBB" w:rsidP="009D7CBB">
      <w:pPr>
        <w:spacing w:after="0" w:line="240" w:lineRule="auto"/>
        <w:jc w:val="both"/>
        <w:rPr>
          <w:rFonts w:ascii="Times New Roman" w:hAnsi="Times New Roman" w:cs="Times New Roman"/>
          <w:sz w:val="24"/>
          <w:szCs w:val="24"/>
        </w:rPr>
      </w:pPr>
      <w:r w:rsidRPr="003A5C24">
        <w:rPr>
          <w:rFonts w:ascii="Times New Roman" w:hAnsi="Times New Roman" w:cs="Times New Roman"/>
          <w:sz w:val="24"/>
          <w:szCs w:val="24"/>
        </w:rPr>
        <w:t xml:space="preserve">Rise of On-Demand </w:t>
      </w:r>
      <w:r>
        <w:rPr>
          <w:rFonts w:ascii="Times New Roman" w:hAnsi="Times New Roman" w:cs="Times New Roman"/>
          <w:sz w:val="24"/>
          <w:szCs w:val="24"/>
        </w:rPr>
        <w:t>‘</w:t>
      </w:r>
      <w:r w:rsidRPr="003A5C24">
        <w:rPr>
          <w:rFonts w:ascii="Times New Roman" w:hAnsi="Times New Roman" w:cs="Times New Roman"/>
          <w:sz w:val="24"/>
          <w:szCs w:val="24"/>
        </w:rPr>
        <w:t>Instant Deliveries’</w:t>
      </w:r>
      <w:r>
        <w:rPr>
          <w:rFonts w:ascii="Times New Roman" w:hAnsi="Times New Roman" w:cs="Times New Roman"/>
          <w:sz w:val="24"/>
          <w:szCs w:val="24"/>
        </w:rPr>
        <w:t xml:space="preserve"> in </w:t>
      </w:r>
      <w:r w:rsidRPr="003A5C24">
        <w:rPr>
          <w:rFonts w:ascii="Times New Roman" w:hAnsi="Times New Roman" w:cs="Times New Roman"/>
          <w:sz w:val="24"/>
          <w:szCs w:val="24"/>
        </w:rPr>
        <w:t>European Cities</w:t>
      </w:r>
      <w:r>
        <w:rPr>
          <w:rFonts w:ascii="Times New Roman" w:hAnsi="Times New Roman" w:cs="Times New Roman"/>
          <w:sz w:val="24"/>
          <w:szCs w:val="24"/>
        </w:rPr>
        <w:t xml:space="preserve">’, </w:t>
      </w:r>
      <w:r w:rsidRPr="008764C0">
        <w:rPr>
          <w:rFonts w:ascii="Times New Roman" w:hAnsi="Times New Roman" w:cs="Times New Roman"/>
          <w:i/>
          <w:sz w:val="24"/>
          <w:szCs w:val="24"/>
        </w:rPr>
        <w:t>Supply Chain Forum: An International Journal</w:t>
      </w:r>
      <w:r w:rsidRPr="003A5C24">
        <w:rPr>
          <w:rFonts w:ascii="Times New Roman" w:hAnsi="Times New Roman" w:cs="Times New Roman"/>
          <w:sz w:val="24"/>
          <w:szCs w:val="24"/>
        </w:rPr>
        <w:t xml:space="preserve">, </w:t>
      </w:r>
      <w:r>
        <w:rPr>
          <w:rFonts w:ascii="Times New Roman" w:hAnsi="Times New Roman" w:cs="Times New Roman"/>
          <w:sz w:val="24"/>
          <w:szCs w:val="24"/>
        </w:rPr>
        <w:t>Vol.</w:t>
      </w:r>
      <w:r w:rsidRPr="003A5C24">
        <w:rPr>
          <w:rFonts w:ascii="Times New Roman" w:hAnsi="Times New Roman" w:cs="Times New Roman"/>
          <w:sz w:val="24"/>
          <w:szCs w:val="24"/>
        </w:rPr>
        <w:t>18</w:t>
      </w:r>
      <w:r>
        <w:rPr>
          <w:rFonts w:ascii="Times New Roman" w:hAnsi="Times New Roman" w:cs="Times New Roman"/>
          <w:sz w:val="24"/>
          <w:szCs w:val="24"/>
        </w:rPr>
        <w:t>, No.</w:t>
      </w:r>
      <w:r w:rsidRPr="003A5C24">
        <w:rPr>
          <w:rFonts w:ascii="Times New Roman" w:hAnsi="Times New Roman" w:cs="Times New Roman"/>
          <w:sz w:val="24"/>
          <w:szCs w:val="24"/>
        </w:rPr>
        <w:t>4, pp.203-217.</w:t>
      </w:r>
    </w:p>
    <w:p w14:paraId="1462A21F" w14:textId="77777777" w:rsidR="009D7CBB" w:rsidRPr="002C1F08" w:rsidRDefault="009D7CBB" w:rsidP="009D68BB">
      <w:pPr>
        <w:spacing w:after="0" w:line="240" w:lineRule="auto"/>
        <w:jc w:val="both"/>
        <w:rPr>
          <w:rFonts w:ascii="Times New Roman" w:hAnsi="Times New Roman" w:cs="Times New Roman"/>
          <w:sz w:val="24"/>
          <w:szCs w:val="24"/>
        </w:rPr>
      </w:pPr>
    </w:p>
    <w:p w14:paraId="5D873102" w14:textId="77777777" w:rsidR="00151ABD" w:rsidRPr="004223A1" w:rsidRDefault="00151ABD" w:rsidP="00151ABD">
      <w:pPr>
        <w:spacing w:after="0" w:line="240" w:lineRule="auto"/>
        <w:jc w:val="both"/>
        <w:rPr>
          <w:rFonts w:ascii="Times New Roman" w:hAnsi="Times New Roman" w:cs="Times New Roman"/>
          <w:sz w:val="24"/>
          <w:szCs w:val="24"/>
        </w:rPr>
      </w:pPr>
      <w:r w:rsidRPr="004223A1">
        <w:rPr>
          <w:rFonts w:ascii="Times New Roman" w:hAnsi="Times New Roman" w:cs="Times New Roman"/>
          <w:sz w:val="24"/>
          <w:szCs w:val="24"/>
        </w:rPr>
        <w:t>DC Velocity</w:t>
      </w:r>
      <w:r w:rsidR="00DE2223" w:rsidRPr="004223A1">
        <w:rPr>
          <w:rFonts w:ascii="Times New Roman" w:hAnsi="Times New Roman" w:cs="Times New Roman"/>
          <w:sz w:val="24"/>
          <w:szCs w:val="24"/>
        </w:rPr>
        <w:t xml:space="preserve"> (2016)</w:t>
      </w:r>
      <w:r w:rsidRPr="004223A1">
        <w:rPr>
          <w:rFonts w:ascii="Times New Roman" w:hAnsi="Times New Roman" w:cs="Times New Roman"/>
          <w:sz w:val="24"/>
          <w:szCs w:val="24"/>
        </w:rPr>
        <w:t xml:space="preserve"> </w:t>
      </w:r>
      <w:r w:rsidR="00261C51" w:rsidRPr="004223A1">
        <w:rPr>
          <w:rFonts w:ascii="Times New Roman" w:hAnsi="Times New Roman" w:cs="Times New Roman"/>
          <w:sz w:val="24"/>
          <w:szCs w:val="24"/>
        </w:rPr>
        <w:t>‘</w:t>
      </w:r>
      <w:r w:rsidRPr="004223A1">
        <w:rPr>
          <w:rFonts w:ascii="Times New Roman" w:hAnsi="Times New Roman" w:cs="Times New Roman"/>
          <w:sz w:val="24"/>
          <w:szCs w:val="24"/>
        </w:rPr>
        <w:t>DHL Express opens "walking courier" facility in Manhattan financial district</w:t>
      </w:r>
      <w:r w:rsidR="00261C51" w:rsidRPr="004223A1">
        <w:rPr>
          <w:rFonts w:ascii="Times New Roman" w:hAnsi="Times New Roman" w:cs="Times New Roman"/>
          <w:sz w:val="24"/>
          <w:szCs w:val="24"/>
        </w:rPr>
        <w:t>’</w:t>
      </w:r>
      <w:r w:rsidRPr="004223A1">
        <w:rPr>
          <w:rFonts w:ascii="Times New Roman" w:hAnsi="Times New Roman" w:cs="Times New Roman"/>
          <w:sz w:val="24"/>
          <w:szCs w:val="24"/>
        </w:rPr>
        <w:t xml:space="preserve">, </w:t>
      </w:r>
      <w:r w:rsidR="00261C51" w:rsidRPr="004223A1">
        <w:rPr>
          <w:rFonts w:ascii="Times New Roman" w:hAnsi="Times New Roman" w:cs="Times New Roman"/>
          <w:i/>
          <w:sz w:val="24"/>
          <w:szCs w:val="24"/>
        </w:rPr>
        <w:t>DC Velocity</w:t>
      </w:r>
      <w:r w:rsidR="00261C51" w:rsidRPr="004223A1">
        <w:rPr>
          <w:rFonts w:ascii="Times New Roman" w:hAnsi="Times New Roman" w:cs="Times New Roman"/>
          <w:sz w:val="24"/>
          <w:szCs w:val="24"/>
        </w:rPr>
        <w:t xml:space="preserve"> [online] </w:t>
      </w:r>
      <w:r w:rsidR="00DE2223" w:rsidRPr="004223A1">
        <w:rPr>
          <w:rFonts w:ascii="Times New Roman" w:hAnsi="Times New Roman" w:cs="Times New Roman"/>
          <w:sz w:val="24"/>
          <w:szCs w:val="24"/>
        </w:rPr>
        <w:t xml:space="preserve">7 </w:t>
      </w:r>
      <w:r w:rsidRPr="004223A1">
        <w:rPr>
          <w:rFonts w:ascii="Times New Roman" w:hAnsi="Times New Roman" w:cs="Times New Roman"/>
          <w:sz w:val="24"/>
          <w:szCs w:val="24"/>
        </w:rPr>
        <w:t xml:space="preserve">July. http://www.dcvelocity.com/articles/20160707-dhl-express-opens-walking-courier-facility-in-manhattan-financial-district/ </w:t>
      </w:r>
      <w:r w:rsidR="004223A1" w:rsidRPr="004223A1">
        <w:rPr>
          <w:rFonts w:ascii="Times New Roman" w:hAnsi="Times New Roman" w:cs="Times New Roman"/>
          <w:sz w:val="24"/>
          <w:szCs w:val="24"/>
        </w:rPr>
        <w:t>(Accessed 20 January 2019).</w:t>
      </w:r>
    </w:p>
    <w:p w14:paraId="266FEEEC" w14:textId="77777777" w:rsidR="00151ABD" w:rsidRPr="004223A1" w:rsidRDefault="00151ABD" w:rsidP="00151ABD">
      <w:pPr>
        <w:spacing w:after="0" w:line="240" w:lineRule="auto"/>
        <w:jc w:val="both"/>
        <w:rPr>
          <w:rFonts w:ascii="Times New Roman" w:hAnsi="Times New Roman" w:cs="Times New Roman"/>
          <w:sz w:val="24"/>
          <w:szCs w:val="24"/>
        </w:rPr>
      </w:pPr>
    </w:p>
    <w:p w14:paraId="2F2D9B5E" w14:textId="77777777" w:rsidR="00151ABD" w:rsidRPr="003C41AC" w:rsidRDefault="00151ABD" w:rsidP="00151ABD">
      <w:pPr>
        <w:spacing w:after="0" w:line="240" w:lineRule="auto"/>
        <w:jc w:val="both"/>
        <w:rPr>
          <w:rFonts w:ascii="Times New Roman" w:hAnsi="Times New Roman" w:cs="Times New Roman"/>
          <w:sz w:val="24"/>
          <w:szCs w:val="24"/>
          <w:highlight w:val="yellow"/>
        </w:rPr>
      </w:pPr>
      <w:r w:rsidRPr="00BA2C57">
        <w:rPr>
          <w:rFonts w:ascii="Times New Roman" w:hAnsi="Times New Roman" w:cs="Times New Roman"/>
          <w:sz w:val="24"/>
          <w:szCs w:val="24"/>
        </w:rPr>
        <w:t>DHL</w:t>
      </w:r>
      <w:r w:rsidR="00DE2223" w:rsidRPr="00BA2C57">
        <w:rPr>
          <w:rFonts w:ascii="Times New Roman" w:hAnsi="Times New Roman" w:cs="Times New Roman"/>
          <w:sz w:val="24"/>
          <w:szCs w:val="24"/>
        </w:rPr>
        <w:t xml:space="preserve"> (2016)</w:t>
      </w:r>
      <w:r w:rsidRPr="00BA2C57">
        <w:rPr>
          <w:rFonts w:ascii="Times New Roman" w:hAnsi="Times New Roman" w:cs="Times New Roman"/>
          <w:sz w:val="24"/>
          <w:szCs w:val="24"/>
        </w:rPr>
        <w:t xml:space="preserve"> </w:t>
      </w:r>
      <w:r w:rsidR="00BA2C57">
        <w:rPr>
          <w:rFonts w:ascii="Times New Roman" w:hAnsi="Times New Roman" w:cs="Times New Roman"/>
          <w:sz w:val="24"/>
          <w:szCs w:val="24"/>
        </w:rPr>
        <w:t>‘</w:t>
      </w:r>
      <w:r w:rsidRPr="00BA2C57">
        <w:rPr>
          <w:rFonts w:ascii="Times New Roman" w:hAnsi="Times New Roman" w:cs="Times New Roman"/>
          <w:sz w:val="24"/>
          <w:szCs w:val="24"/>
        </w:rPr>
        <w:t>PT Walking Courier (Mid-Town - East 47th and Park)</w:t>
      </w:r>
      <w:r w:rsidR="00BA2C57">
        <w:rPr>
          <w:rFonts w:ascii="Times New Roman" w:hAnsi="Times New Roman" w:cs="Times New Roman"/>
          <w:sz w:val="24"/>
          <w:szCs w:val="24"/>
        </w:rPr>
        <w:t>’</w:t>
      </w:r>
      <w:r w:rsidR="00BA2C57" w:rsidRPr="00BA2C57">
        <w:rPr>
          <w:rFonts w:ascii="Times New Roman" w:hAnsi="Times New Roman" w:cs="Times New Roman"/>
          <w:sz w:val="24"/>
          <w:szCs w:val="24"/>
        </w:rPr>
        <w:t xml:space="preserve"> </w:t>
      </w:r>
      <w:proofErr w:type="spellStart"/>
      <w:r w:rsidR="00BA2C57" w:rsidRPr="00BA2C57">
        <w:rPr>
          <w:rFonts w:ascii="Times New Roman" w:hAnsi="Times New Roman" w:cs="Times New Roman"/>
          <w:i/>
          <w:sz w:val="24"/>
          <w:szCs w:val="24"/>
        </w:rPr>
        <w:t>Lensa</w:t>
      </w:r>
      <w:proofErr w:type="spellEnd"/>
      <w:r w:rsidR="00BA2C57" w:rsidRPr="00BA2C57">
        <w:rPr>
          <w:rFonts w:ascii="Times New Roman" w:hAnsi="Times New Roman" w:cs="Times New Roman"/>
          <w:sz w:val="24"/>
          <w:szCs w:val="24"/>
        </w:rPr>
        <w:t xml:space="preserve"> [online]</w:t>
      </w:r>
      <w:r w:rsidRPr="00BA2C57">
        <w:rPr>
          <w:rFonts w:ascii="Times New Roman" w:hAnsi="Times New Roman" w:cs="Times New Roman"/>
          <w:sz w:val="24"/>
          <w:szCs w:val="24"/>
        </w:rPr>
        <w:t xml:space="preserve">. </w:t>
      </w:r>
      <w:r w:rsidR="00BA2C57" w:rsidRPr="00BA2C57">
        <w:rPr>
          <w:rFonts w:ascii="Times New Roman" w:hAnsi="Times New Roman" w:cs="Times New Roman"/>
          <w:sz w:val="24"/>
          <w:szCs w:val="24"/>
        </w:rPr>
        <w:t>https://lensa.com/pt-walking-courier-mid-town-east-47th-and-park--jobs/new-york/jd/a8b6b85c3659fdbad9f61c20b02c0ff0 (Accessed 18 March 2018).</w:t>
      </w:r>
    </w:p>
    <w:p w14:paraId="03AE3181" w14:textId="77777777" w:rsidR="00151ABD" w:rsidRPr="003C41AC" w:rsidRDefault="00151ABD" w:rsidP="009D68BB">
      <w:pPr>
        <w:spacing w:after="0" w:line="240" w:lineRule="auto"/>
        <w:jc w:val="both"/>
        <w:rPr>
          <w:rFonts w:ascii="Times New Roman" w:hAnsi="Times New Roman" w:cs="Times New Roman"/>
          <w:sz w:val="24"/>
          <w:szCs w:val="24"/>
          <w:highlight w:val="yellow"/>
        </w:rPr>
      </w:pPr>
    </w:p>
    <w:p w14:paraId="4CADD8DC" w14:textId="77777777" w:rsidR="009D68BB" w:rsidRPr="002C1F08" w:rsidRDefault="009D68BB" w:rsidP="009D68BB">
      <w:pPr>
        <w:spacing w:after="0" w:line="240" w:lineRule="auto"/>
        <w:jc w:val="both"/>
        <w:rPr>
          <w:rFonts w:ascii="Times New Roman" w:hAnsi="Times New Roman" w:cs="Times New Roman"/>
          <w:sz w:val="24"/>
          <w:szCs w:val="24"/>
        </w:rPr>
      </w:pPr>
      <w:r w:rsidRPr="004223A1">
        <w:rPr>
          <w:rFonts w:ascii="Times New Roman" w:hAnsi="Times New Roman" w:cs="Times New Roman"/>
          <w:i/>
          <w:sz w:val="24"/>
          <w:szCs w:val="24"/>
        </w:rPr>
        <w:t>doogal.co.uk</w:t>
      </w:r>
      <w:r w:rsidR="00DE2223" w:rsidRPr="004223A1">
        <w:rPr>
          <w:rFonts w:ascii="Times New Roman" w:hAnsi="Times New Roman" w:cs="Times New Roman"/>
          <w:sz w:val="24"/>
          <w:szCs w:val="24"/>
        </w:rPr>
        <w:t xml:space="preserve"> </w:t>
      </w:r>
      <w:r w:rsidR="004223A1" w:rsidRPr="004223A1">
        <w:rPr>
          <w:rFonts w:ascii="Times New Roman" w:hAnsi="Times New Roman" w:cs="Times New Roman"/>
          <w:sz w:val="24"/>
          <w:szCs w:val="24"/>
        </w:rPr>
        <w:t>Find Postcodes [online].</w:t>
      </w:r>
      <w:r w:rsidRPr="004223A1">
        <w:rPr>
          <w:rFonts w:ascii="Times New Roman" w:hAnsi="Times New Roman" w:cs="Times New Roman"/>
          <w:sz w:val="24"/>
          <w:szCs w:val="24"/>
        </w:rPr>
        <w:t xml:space="preserve"> </w:t>
      </w:r>
      <w:proofErr w:type="gramStart"/>
      <w:r w:rsidRPr="004223A1">
        <w:rPr>
          <w:rFonts w:ascii="Times New Roman" w:hAnsi="Times New Roman" w:cs="Times New Roman"/>
          <w:sz w:val="24"/>
          <w:szCs w:val="24"/>
        </w:rPr>
        <w:t xml:space="preserve">https://www.doogal.co.uk/FindPostcode.php  </w:t>
      </w:r>
      <w:r w:rsidR="004223A1" w:rsidRPr="004223A1">
        <w:rPr>
          <w:rFonts w:ascii="Times New Roman" w:hAnsi="Times New Roman" w:cs="Times New Roman"/>
          <w:sz w:val="24"/>
          <w:szCs w:val="24"/>
        </w:rPr>
        <w:t>(</w:t>
      </w:r>
      <w:proofErr w:type="gramEnd"/>
      <w:r w:rsidRPr="004223A1">
        <w:rPr>
          <w:rFonts w:ascii="Times New Roman" w:hAnsi="Times New Roman" w:cs="Times New Roman"/>
          <w:sz w:val="24"/>
          <w:szCs w:val="24"/>
        </w:rPr>
        <w:t xml:space="preserve">Accessed </w:t>
      </w:r>
      <w:r w:rsidR="004223A1" w:rsidRPr="004223A1">
        <w:rPr>
          <w:rFonts w:ascii="Times New Roman" w:hAnsi="Times New Roman" w:cs="Times New Roman"/>
          <w:sz w:val="24"/>
          <w:szCs w:val="24"/>
        </w:rPr>
        <w:t xml:space="preserve">25 </w:t>
      </w:r>
      <w:r w:rsidRPr="004223A1">
        <w:rPr>
          <w:rFonts w:ascii="Times New Roman" w:hAnsi="Times New Roman" w:cs="Times New Roman"/>
          <w:sz w:val="24"/>
          <w:szCs w:val="24"/>
        </w:rPr>
        <w:t>Feb</w:t>
      </w:r>
      <w:r w:rsidR="004223A1" w:rsidRPr="004223A1">
        <w:rPr>
          <w:rFonts w:ascii="Times New Roman" w:hAnsi="Times New Roman" w:cs="Times New Roman"/>
          <w:sz w:val="24"/>
          <w:szCs w:val="24"/>
        </w:rPr>
        <w:t>ruary</w:t>
      </w:r>
      <w:r w:rsidRPr="004223A1">
        <w:rPr>
          <w:rFonts w:ascii="Times New Roman" w:hAnsi="Times New Roman" w:cs="Times New Roman"/>
          <w:sz w:val="24"/>
          <w:szCs w:val="24"/>
        </w:rPr>
        <w:t xml:space="preserve"> 2017</w:t>
      </w:r>
      <w:r w:rsidR="004223A1" w:rsidRPr="004223A1">
        <w:rPr>
          <w:rFonts w:ascii="Times New Roman" w:hAnsi="Times New Roman" w:cs="Times New Roman"/>
          <w:sz w:val="24"/>
          <w:szCs w:val="24"/>
        </w:rPr>
        <w:t>)</w:t>
      </w:r>
      <w:r w:rsidRPr="004223A1">
        <w:rPr>
          <w:rFonts w:ascii="Times New Roman" w:hAnsi="Times New Roman" w:cs="Times New Roman"/>
          <w:sz w:val="24"/>
          <w:szCs w:val="24"/>
        </w:rPr>
        <w:t>.</w:t>
      </w:r>
    </w:p>
    <w:p w14:paraId="44655633" w14:textId="77777777" w:rsidR="009D68BB" w:rsidRPr="002C1F08" w:rsidRDefault="009D68BB" w:rsidP="009D68BB">
      <w:pPr>
        <w:spacing w:after="0" w:line="240" w:lineRule="auto"/>
        <w:jc w:val="both"/>
        <w:rPr>
          <w:rFonts w:ascii="Times New Roman" w:hAnsi="Times New Roman" w:cs="Times New Roman"/>
          <w:sz w:val="24"/>
          <w:szCs w:val="24"/>
        </w:rPr>
      </w:pPr>
    </w:p>
    <w:p w14:paraId="7EA8BA0A"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Earle, P. </w:t>
      </w:r>
      <w:r w:rsidR="00DE2223" w:rsidRPr="002C1F08">
        <w:rPr>
          <w:rFonts w:ascii="Times New Roman" w:hAnsi="Times New Roman" w:cs="Times New Roman"/>
          <w:sz w:val="24"/>
          <w:szCs w:val="24"/>
        </w:rPr>
        <w:t xml:space="preserve">(1994) </w:t>
      </w:r>
      <w:r w:rsidRPr="003C41AC">
        <w:rPr>
          <w:rFonts w:ascii="Times New Roman" w:hAnsi="Times New Roman" w:cs="Times New Roman"/>
          <w:i/>
          <w:sz w:val="24"/>
          <w:szCs w:val="24"/>
        </w:rPr>
        <w:t>A City Full of People: Men and Women of London 1650-1750</w:t>
      </w:r>
      <w:r w:rsidR="003C41AC">
        <w:rPr>
          <w:rFonts w:ascii="Times New Roman" w:hAnsi="Times New Roman" w:cs="Times New Roman"/>
          <w:sz w:val="24"/>
          <w:szCs w:val="24"/>
        </w:rPr>
        <w:t xml:space="preserve">, </w:t>
      </w:r>
      <w:r w:rsidRPr="002C1F08">
        <w:rPr>
          <w:rFonts w:ascii="Times New Roman" w:hAnsi="Times New Roman" w:cs="Times New Roman"/>
          <w:sz w:val="24"/>
          <w:szCs w:val="24"/>
        </w:rPr>
        <w:t>Methuen, London.</w:t>
      </w:r>
    </w:p>
    <w:p w14:paraId="29F617D5" w14:textId="77777777" w:rsidR="009D68BB" w:rsidRPr="002C1F08" w:rsidRDefault="009D68BB" w:rsidP="009D68BB">
      <w:pPr>
        <w:spacing w:after="0" w:line="240" w:lineRule="auto"/>
        <w:jc w:val="both"/>
        <w:rPr>
          <w:rFonts w:ascii="Times New Roman" w:hAnsi="Times New Roman" w:cs="Times New Roman"/>
          <w:sz w:val="24"/>
          <w:szCs w:val="24"/>
        </w:rPr>
      </w:pPr>
    </w:p>
    <w:p w14:paraId="60FD0624" w14:textId="77777777" w:rsidR="004223A1" w:rsidRDefault="009D68BB" w:rsidP="009D68BB">
      <w:pPr>
        <w:spacing w:after="0" w:line="240" w:lineRule="auto"/>
        <w:jc w:val="both"/>
        <w:rPr>
          <w:rFonts w:ascii="Times New Roman" w:hAnsi="Times New Roman" w:cs="Times New Roman"/>
          <w:sz w:val="24"/>
          <w:szCs w:val="24"/>
        </w:rPr>
      </w:pPr>
      <w:proofErr w:type="spellStart"/>
      <w:r w:rsidRPr="004223A1">
        <w:rPr>
          <w:rFonts w:ascii="Times New Roman" w:hAnsi="Times New Roman" w:cs="Times New Roman"/>
          <w:sz w:val="24"/>
          <w:szCs w:val="24"/>
        </w:rPr>
        <w:t>Firstlight</w:t>
      </w:r>
      <w:proofErr w:type="spellEnd"/>
      <w:r w:rsidRPr="004223A1">
        <w:rPr>
          <w:rFonts w:ascii="Times New Roman" w:hAnsi="Times New Roman" w:cs="Times New Roman"/>
          <w:sz w:val="24"/>
          <w:szCs w:val="24"/>
        </w:rPr>
        <w:t xml:space="preserve"> (2012) </w:t>
      </w:r>
      <w:r w:rsidR="00261C51" w:rsidRPr="004223A1">
        <w:rPr>
          <w:rFonts w:ascii="Times New Roman" w:hAnsi="Times New Roman" w:cs="Times New Roman"/>
          <w:sz w:val="24"/>
          <w:szCs w:val="24"/>
        </w:rPr>
        <w:t>‘</w:t>
      </w:r>
      <w:r w:rsidRPr="004223A1">
        <w:rPr>
          <w:rFonts w:ascii="Times New Roman" w:hAnsi="Times New Roman" w:cs="Times New Roman"/>
          <w:sz w:val="24"/>
          <w:szCs w:val="24"/>
        </w:rPr>
        <w:t xml:space="preserve">Record Breaking: </w:t>
      </w:r>
      <w:proofErr w:type="spellStart"/>
      <w:r w:rsidRPr="004223A1">
        <w:rPr>
          <w:rFonts w:ascii="Times New Roman" w:hAnsi="Times New Roman" w:cs="Times New Roman"/>
          <w:sz w:val="24"/>
          <w:szCs w:val="24"/>
        </w:rPr>
        <w:t>Citysprint’s</w:t>
      </w:r>
      <w:proofErr w:type="spellEnd"/>
      <w:r w:rsidRPr="004223A1">
        <w:rPr>
          <w:rFonts w:ascii="Times New Roman" w:hAnsi="Times New Roman" w:cs="Times New Roman"/>
          <w:sz w:val="24"/>
          <w:szCs w:val="24"/>
        </w:rPr>
        <w:t xml:space="preserve"> Athletic Fleet Goes the Distance During the Olympics</w:t>
      </w:r>
      <w:r w:rsidR="00261C51" w:rsidRPr="004223A1">
        <w:rPr>
          <w:rFonts w:ascii="Times New Roman" w:hAnsi="Times New Roman" w:cs="Times New Roman"/>
          <w:sz w:val="24"/>
          <w:szCs w:val="24"/>
        </w:rPr>
        <w:t>’</w:t>
      </w:r>
      <w:r w:rsidRPr="004223A1">
        <w:rPr>
          <w:rFonts w:ascii="Times New Roman" w:hAnsi="Times New Roman" w:cs="Times New Roman"/>
          <w:sz w:val="24"/>
          <w:szCs w:val="24"/>
        </w:rPr>
        <w:t xml:space="preserve"> </w:t>
      </w:r>
      <w:r w:rsidR="004223A1" w:rsidRPr="004223A1">
        <w:rPr>
          <w:rFonts w:ascii="Times New Roman" w:hAnsi="Times New Roman" w:cs="Times New Roman"/>
          <w:i/>
          <w:sz w:val="24"/>
          <w:szCs w:val="24"/>
        </w:rPr>
        <w:t>Logistics Matter</w:t>
      </w:r>
      <w:r w:rsidR="004223A1" w:rsidRPr="004223A1">
        <w:rPr>
          <w:rFonts w:ascii="Times New Roman" w:hAnsi="Times New Roman" w:cs="Times New Roman"/>
          <w:sz w:val="24"/>
          <w:szCs w:val="24"/>
        </w:rPr>
        <w:t xml:space="preserve"> [online] 21 </w:t>
      </w:r>
      <w:r w:rsidRPr="004223A1">
        <w:rPr>
          <w:rFonts w:ascii="Times New Roman" w:hAnsi="Times New Roman" w:cs="Times New Roman"/>
          <w:sz w:val="24"/>
          <w:szCs w:val="24"/>
        </w:rPr>
        <w:t>Aug</w:t>
      </w:r>
      <w:r w:rsidR="004223A1" w:rsidRPr="004223A1">
        <w:rPr>
          <w:rFonts w:ascii="Times New Roman" w:hAnsi="Times New Roman" w:cs="Times New Roman"/>
          <w:sz w:val="24"/>
          <w:szCs w:val="24"/>
        </w:rPr>
        <w:t>ust.</w:t>
      </w:r>
    </w:p>
    <w:p w14:paraId="65E18305" w14:textId="77777777" w:rsidR="009D68BB" w:rsidRPr="002C1F08" w:rsidRDefault="009D68BB" w:rsidP="009D68BB">
      <w:pPr>
        <w:spacing w:after="0" w:line="240" w:lineRule="auto"/>
        <w:jc w:val="both"/>
        <w:rPr>
          <w:rFonts w:ascii="Times New Roman" w:hAnsi="Times New Roman" w:cs="Times New Roman"/>
          <w:sz w:val="24"/>
          <w:szCs w:val="24"/>
        </w:rPr>
      </w:pPr>
      <w:r w:rsidRPr="004223A1">
        <w:rPr>
          <w:rFonts w:ascii="Times New Roman" w:hAnsi="Times New Roman" w:cs="Times New Roman"/>
          <w:sz w:val="24"/>
          <w:szCs w:val="24"/>
        </w:rPr>
        <w:t xml:space="preserve">http://www.logisticsmatter.com/2012/08/21/record-breaking-citysprints-athletic-fleet-goes-the-distance-during-the-olympics/ </w:t>
      </w:r>
      <w:r w:rsidR="004223A1">
        <w:rPr>
          <w:rFonts w:ascii="Times New Roman" w:hAnsi="Times New Roman" w:cs="Times New Roman"/>
          <w:sz w:val="24"/>
          <w:szCs w:val="24"/>
        </w:rPr>
        <w:t>(</w:t>
      </w:r>
      <w:r w:rsidRPr="004223A1">
        <w:rPr>
          <w:rFonts w:ascii="Times New Roman" w:hAnsi="Times New Roman" w:cs="Times New Roman"/>
          <w:sz w:val="24"/>
          <w:szCs w:val="24"/>
        </w:rPr>
        <w:t xml:space="preserve">Accessed </w:t>
      </w:r>
      <w:r w:rsidR="004223A1">
        <w:rPr>
          <w:rFonts w:ascii="Times New Roman" w:hAnsi="Times New Roman" w:cs="Times New Roman"/>
          <w:sz w:val="24"/>
          <w:szCs w:val="24"/>
        </w:rPr>
        <w:t>20 January 2019)</w:t>
      </w:r>
      <w:r w:rsidRPr="004223A1">
        <w:rPr>
          <w:rFonts w:ascii="Times New Roman" w:hAnsi="Times New Roman" w:cs="Times New Roman"/>
          <w:sz w:val="24"/>
          <w:szCs w:val="24"/>
        </w:rPr>
        <w:t>.</w:t>
      </w:r>
    </w:p>
    <w:p w14:paraId="176C3EE5" w14:textId="77777777" w:rsidR="009D68BB" w:rsidRPr="002C1F08" w:rsidRDefault="009D68BB" w:rsidP="009D68BB">
      <w:pPr>
        <w:spacing w:after="0" w:line="240" w:lineRule="auto"/>
        <w:jc w:val="both"/>
        <w:rPr>
          <w:rFonts w:ascii="Times New Roman" w:hAnsi="Times New Roman" w:cs="Times New Roman"/>
          <w:sz w:val="24"/>
          <w:szCs w:val="24"/>
        </w:rPr>
      </w:pPr>
    </w:p>
    <w:p w14:paraId="2EB59622" w14:textId="77777777" w:rsidR="003C41AC" w:rsidRDefault="00151ABD" w:rsidP="00151ABD">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Gaurav, K. and Singhal</w:t>
      </w:r>
      <w:r w:rsidR="00DE2223" w:rsidRPr="002C1F08">
        <w:rPr>
          <w:rFonts w:ascii="Times New Roman" w:hAnsi="Times New Roman" w:cs="Times New Roman"/>
          <w:sz w:val="24"/>
          <w:szCs w:val="24"/>
        </w:rPr>
        <w:t xml:space="preserve">, M. (2003) </w:t>
      </w:r>
      <w:r w:rsidRPr="003C41AC">
        <w:rPr>
          <w:rFonts w:ascii="Times New Roman" w:hAnsi="Times New Roman" w:cs="Times New Roman"/>
          <w:i/>
          <w:sz w:val="24"/>
          <w:szCs w:val="24"/>
        </w:rPr>
        <w:t>Licensing and Livelihood: Railway Coolies</w:t>
      </w:r>
      <w:r w:rsidRPr="002C1F08">
        <w:rPr>
          <w:rFonts w:ascii="Times New Roman" w:hAnsi="Times New Roman" w:cs="Times New Roman"/>
          <w:sz w:val="24"/>
          <w:szCs w:val="24"/>
        </w:rPr>
        <w:t>.</w:t>
      </w:r>
      <w:r w:rsidR="003C41AC">
        <w:rPr>
          <w:rFonts w:ascii="Times New Roman" w:hAnsi="Times New Roman" w:cs="Times New Roman"/>
          <w:sz w:val="24"/>
          <w:szCs w:val="24"/>
        </w:rPr>
        <w:t xml:space="preserve"> [online]</w:t>
      </w:r>
      <w:r w:rsidRPr="002C1F08">
        <w:rPr>
          <w:rFonts w:ascii="Times New Roman" w:hAnsi="Times New Roman" w:cs="Times New Roman"/>
          <w:sz w:val="24"/>
          <w:szCs w:val="24"/>
        </w:rPr>
        <w:t xml:space="preserve"> Internship paper, </w:t>
      </w:r>
      <w:proofErr w:type="spellStart"/>
      <w:r w:rsidRPr="002C1F08">
        <w:rPr>
          <w:rFonts w:ascii="Times New Roman" w:hAnsi="Times New Roman" w:cs="Times New Roman"/>
          <w:sz w:val="24"/>
          <w:szCs w:val="24"/>
        </w:rPr>
        <w:t>Center</w:t>
      </w:r>
      <w:proofErr w:type="spellEnd"/>
      <w:r w:rsidRPr="002C1F08">
        <w:rPr>
          <w:rFonts w:ascii="Times New Roman" w:hAnsi="Times New Roman" w:cs="Times New Roman"/>
          <w:sz w:val="24"/>
          <w:szCs w:val="24"/>
        </w:rPr>
        <w:t xml:space="preserve"> for Civil Society (CCS), India.</w:t>
      </w:r>
    </w:p>
    <w:p w14:paraId="074D6003" w14:textId="77777777" w:rsidR="00151ABD" w:rsidRPr="002C1F08" w:rsidRDefault="003C41AC" w:rsidP="00151ABD">
      <w:pPr>
        <w:spacing w:after="0" w:line="240" w:lineRule="auto"/>
        <w:jc w:val="both"/>
        <w:rPr>
          <w:rFonts w:ascii="Times New Roman" w:hAnsi="Times New Roman" w:cs="Times New Roman"/>
          <w:sz w:val="24"/>
          <w:szCs w:val="24"/>
        </w:rPr>
      </w:pPr>
      <w:r w:rsidRPr="003C41AC">
        <w:rPr>
          <w:rFonts w:ascii="Times New Roman" w:hAnsi="Times New Roman" w:cs="Times New Roman"/>
          <w:sz w:val="24"/>
          <w:szCs w:val="24"/>
        </w:rPr>
        <w:t>https://ccs.in/internship_papers/2003/chap22.pdf</w:t>
      </w:r>
      <w:r w:rsidR="00151ABD" w:rsidRPr="002C1F08">
        <w:rPr>
          <w:rFonts w:ascii="Times New Roman" w:hAnsi="Times New Roman" w:cs="Times New Roman"/>
          <w:sz w:val="24"/>
          <w:szCs w:val="24"/>
        </w:rPr>
        <w:t xml:space="preserve"> </w:t>
      </w:r>
      <w:r>
        <w:rPr>
          <w:rFonts w:ascii="Times New Roman" w:hAnsi="Times New Roman" w:cs="Times New Roman"/>
          <w:sz w:val="24"/>
          <w:szCs w:val="24"/>
        </w:rPr>
        <w:t>(Accessed 20 February 2019)</w:t>
      </w:r>
      <w:r w:rsidR="004223A1">
        <w:rPr>
          <w:rFonts w:ascii="Times New Roman" w:hAnsi="Times New Roman" w:cs="Times New Roman"/>
          <w:sz w:val="24"/>
          <w:szCs w:val="24"/>
        </w:rPr>
        <w:t>.</w:t>
      </w:r>
    </w:p>
    <w:p w14:paraId="3E68F568" w14:textId="77777777" w:rsidR="00151ABD" w:rsidRPr="002C1F08" w:rsidRDefault="00151ABD" w:rsidP="00151ABD">
      <w:pPr>
        <w:spacing w:after="0" w:line="240" w:lineRule="auto"/>
        <w:jc w:val="both"/>
        <w:rPr>
          <w:rFonts w:ascii="Times New Roman" w:hAnsi="Times New Roman" w:cs="Times New Roman"/>
          <w:sz w:val="24"/>
          <w:szCs w:val="24"/>
        </w:rPr>
      </w:pPr>
    </w:p>
    <w:p w14:paraId="5B9B77F6" w14:textId="77777777" w:rsidR="003C41AC" w:rsidRPr="002C1F08" w:rsidRDefault="00151ABD" w:rsidP="003C41AC">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Health &amp; Safety Executive</w:t>
      </w:r>
      <w:r w:rsidR="00DE2223" w:rsidRPr="002C1F08">
        <w:rPr>
          <w:rFonts w:ascii="Times New Roman" w:hAnsi="Times New Roman" w:cs="Times New Roman"/>
          <w:sz w:val="24"/>
          <w:szCs w:val="24"/>
        </w:rPr>
        <w:t xml:space="preserve"> (2012)</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Manual Handling at Work</w:t>
      </w:r>
      <w:r w:rsidR="003C41AC">
        <w:rPr>
          <w:rFonts w:ascii="Times New Roman" w:hAnsi="Times New Roman" w:cs="Times New Roman"/>
          <w:i/>
          <w:sz w:val="24"/>
          <w:szCs w:val="24"/>
        </w:rPr>
        <w:t>.</w:t>
      </w:r>
      <w:r w:rsidRPr="002C1F08">
        <w:rPr>
          <w:rFonts w:ascii="Times New Roman" w:hAnsi="Times New Roman" w:cs="Times New Roman"/>
          <w:sz w:val="24"/>
          <w:szCs w:val="24"/>
        </w:rPr>
        <w:t xml:space="preserve"> </w:t>
      </w:r>
      <w:r w:rsidR="003C41AC">
        <w:rPr>
          <w:rFonts w:ascii="Times New Roman" w:hAnsi="Times New Roman" w:cs="Times New Roman"/>
          <w:sz w:val="24"/>
          <w:szCs w:val="24"/>
        </w:rPr>
        <w:t xml:space="preserve">[online] </w:t>
      </w:r>
      <w:r w:rsidR="00DE2223" w:rsidRPr="002C1F08">
        <w:rPr>
          <w:rFonts w:ascii="Times New Roman" w:hAnsi="Times New Roman" w:cs="Times New Roman"/>
          <w:sz w:val="24"/>
          <w:szCs w:val="24"/>
        </w:rPr>
        <w:t>Health &amp; Safety Executive</w:t>
      </w:r>
      <w:r w:rsidR="003C41AC">
        <w:rPr>
          <w:rFonts w:ascii="Times New Roman" w:hAnsi="Times New Roman" w:cs="Times New Roman"/>
          <w:sz w:val="24"/>
          <w:szCs w:val="24"/>
        </w:rPr>
        <w:t>, UK</w:t>
      </w:r>
      <w:r w:rsidRPr="002C1F08">
        <w:rPr>
          <w:rFonts w:ascii="Times New Roman" w:hAnsi="Times New Roman" w:cs="Times New Roman"/>
          <w:sz w:val="24"/>
          <w:szCs w:val="24"/>
        </w:rPr>
        <w:t>.</w:t>
      </w:r>
      <w:r w:rsidR="003C41AC">
        <w:rPr>
          <w:rFonts w:ascii="Times New Roman" w:hAnsi="Times New Roman" w:cs="Times New Roman"/>
          <w:sz w:val="24"/>
          <w:szCs w:val="24"/>
        </w:rPr>
        <w:t xml:space="preserve"> </w:t>
      </w:r>
      <w:r w:rsidR="003C41AC" w:rsidRPr="003C41AC">
        <w:rPr>
          <w:rFonts w:ascii="Times New Roman" w:hAnsi="Times New Roman" w:cs="Times New Roman"/>
          <w:sz w:val="24"/>
          <w:szCs w:val="24"/>
        </w:rPr>
        <w:t>http://www.hse.gov.uk/pubns/indg143.pdf</w:t>
      </w:r>
      <w:r w:rsidR="003C41AC">
        <w:rPr>
          <w:rFonts w:ascii="Times New Roman" w:hAnsi="Times New Roman" w:cs="Times New Roman"/>
          <w:sz w:val="24"/>
          <w:szCs w:val="24"/>
        </w:rPr>
        <w:t xml:space="preserve"> </w:t>
      </w:r>
      <w:r w:rsidR="004223A1">
        <w:rPr>
          <w:rFonts w:ascii="Times New Roman" w:hAnsi="Times New Roman" w:cs="Times New Roman"/>
          <w:sz w:val="24"/>
          <w:szCs w:val="24"/>
        </w:rPr>
        <w:t>(</w:t>
      </w:r>
      <w:r w:rsidR="004223A1" w:rsidRPr="002C1F08">
        <w:rPr>
          <w:rFonts w:ascii="Times New Roman" w:hAnsi="Times New Roman" w:cs="Times New Roman"/>
          <w:sz w:val="24"/>
          <w:szCs w:val="24"/>
        </w:rPr>
        <w:t xml:space="preserve">Accessed </w:t>
      </w:r>
      <w:r w:rsidR="004223A1">
        <w:rPr>
          <w:rFonts w:ascii="Times New Roman" w:hAnsi="Times New Roman" w:cs="Times New Roman"/>
          <w:sz w:val="24"/>
          <w:szCs w:val="24"/>
        </w:rPr>
        <w:t>20 January</w:t>
      </w:r>
      <w:r w:rsidR="004223A1" w:rsidRPr="002C1F08">
        <w:rPr>
          <w:rFonts w:ascii="Times New Roman" w:hAnsi="Times New Roman" w:cs="Times New Roman"/>
          <w:sz w:val="24"/>
          <w:szCs w:val="24"/>
        </w:rPr>
        <w:t xml:space="preserve"> 201</w:t>
      </w:r>
      <w:r w:rsidR="004223A1">
        <w:rPr>
          <w:rFonts w:ascii="Times New Roman" w:hAnsi="Times New Roman" w:cs="Times New Roman"/>
          <w:sz w:val="24"/>
          <w:szCs w:val="24"/>
        </w:rPr>
        <w:t>9)</w:t>
      </w:r>
      <w:r w:rsidR="004223A1" w:rsidRPr="002C1F08">
        <w:rPr>
          <w:rFonts w:ascii="Times New Roman" w:hAnsi="Times New Roman" w:cs="Times New Roman"/>
          <w:sz w:val="24"/>
          <w:szCs w:val="24"/>
        </w:rPr>
        <w:t>.</w:t>
      </w:r>
    </w:p>
    <w:p w14:paraId="765608C2" w14:textId="70C326D7" w:rsidR="00151ABD" w:rsidRDefault="00151ABD" w:rsidP="009D68BB">
      <w:pPr>
        <w:spacing w:after="0" w:line="240" w:lineRule="auto"/>
        <w:jc w:val="both"/>
        <w:rPr>
          <w:rFonts w:ascii="Times New Roman" w:hAnsi="Times New Roman" w:cs="Times New Roman"/>
          <w:sz w:val="24"/>
          <w:szCs w:val="24"/>
        </w:rPr>
      </w:pPr>
    </w:p>
    <w:p w14:paraId="22824B79" w14:textId="77777777" w:rsidR="009D7CBB" w:rsidRPr="002C1F08" w:rsidRDefault="009D7CBB" w:rsidP="009D7C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Mayor of London (2016) </w:t>
      </w:r>
      <w:r w:rsidRPr="003C41AC">
        <w:rPr>
          <w:rFonts w:ascii="Times New Roman" w:hAnsi="Times New Roman" w:cs="Times New Roman"/>
          <w:i/>
          <w:sz w:val="24"/>
          <w:szCs w:val="24"/>
        </w:rPr>
        <w:t>Central Activities Zone: Supplementary Planning Guide</w:t>
      </w:r>
      <w:r>
        <w:rPr>
          <w:rFonts w:ascii="Times New Roman" w:hAnsi="Times New Roman" w:cs="Times New Roman"/>
          <w:sz w:val="24"/>
          <w:szCs w:val="24"/>
        </w:rPr>
        <w:t>,</w:t>
      </w:r>
      <w:r w:rsidRPr="002C1F08">
        <w:rPr>
          <w:rFonts w:ascii="Times New Roman" w:hAnsi="Times New Roman" w:cs="Times New Roman"/>
          <w:sz w:val="24"/>
          <w:szCs w:val="24"/>
        </w:rPr>
        <w:t xml:space="preserve"> Greater London Authority, London</w:t>
      </w:r>
      <w:r>
        <w:rPr>
          <w:rFonts w:ascii="Times New Roman" w:hAnsi="Times New Roman" w:cs="Times New Roman"/>
          <w:sz w:val="24"/>
          <w:szCs w:val="24"/>
        </w:rPr>
        <w:t>.</w:t>
      </w:r>
      <w:r w:rsidRPr="002C1F08">
        <w:rPr>
          <w:rFonts w:ascii="Times New Roman" w:hAnsi="Times New Roman" w:cs="Times New Roman"/>
          <w:sz w:val="24"/>
          <w:szCs w:val="24"/>
        </w:rPr>
        <w:t xml:space="preserve"> </w:t>
      </w:r>
    </w:p>
    <w:p w14:paraId="09B5E797" w14:textId="23D3CB24" w:rsidR="009D7CBB" w:rsidRDefault="009D7CBB" w:rsidP="009D68BB">
      <w:pPr>
        <w:spacing w:after="0" w:line="240" w:lineRule="auto"/>
        <w:jc w:val="both"/>
        <w:rPr>
          <w:rFonts w:ascii="Times New Roman" w:hAnsi="Times New Roman" w:cs="Times New Roman"/>
          <w:sz w:val="24"/>
          <w:szCs w:val="24"/>
        </w:rPr>
      </w:pPr>
    </w:p>
    <w:p w14:paraId="136B5464" w14:textId="77777777" w:rsidR="009D7CBB" w:rsidRPr="002C1F08" w:rsidRDefault="009D7CBB" w:rsidP="009D7C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Mayor of London (201</w:t>
      </w:r>
      <w:r>
        <w:rPr>
          <w:rFonts w:ascii="Times New Roman" w:hAnsi="Times New Roman" w:cs="Times New Roman"/>
          <w:sz w:val="24"/>
          <w:szCs w:val="24"/>
        </w:rPr>
        <w:t>8</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Mayor’s Transport Strategy</w:t>
      </w:r>
      <w:r>
        <w:rPr>
          <w:rFonts w:ascii="Times New Roman" w:hAnsi="Times New Roman" w:cs="Times New Roman"/>
          <w:sz w:val="24"/>
          <w:szCs w:val="24"/>
        </w:rPr>
        <w:t>,</w:t>
      </w:r>
      <w:r w:rsidRPr="002C1F08">
        <w:rPr>
          <w:rFonts w:ascii="Times New Roman" w:hAnsi="Times New Roman" w:cs="Times New Roman"/>
          <w:sz w:val="24"/>
          <w:szCs w:val="24"/>
        </w:rPr>
        <w:t xml:space="preserve"> Greater London Authority, London</w:t>
      </w:r>
      <w:r>
        <w:rPr>
          <w:rFonts w:ascii="Times New Roman" w:hAnsi="Times New Roman" w:cs="Times New Roman"/>
          <w:sz w:val="24"/>
          <w:szCs w:val="24"/>
        </w:rPr>
        <w:t>.</w:t>
      </w:r>
    </w:p>
    <w:p w14:paraId="0F24D77B" w14:textId="77777777" w:rsidR="009D7CBB" w:rsidRPr="002C1F08" w:rsidRDefault="009D7CBB" w:rsidP="009D68BB">
      <w:pPr>
        <w:spacing w:after="0" w:line="240" w:lineRule="auto"/>
        <w:jc w:val="both"/>
        <w:rPr>
          <w:rFonts w:ascii="Times New Roman" w:hAnsi="Times New Roman" w:cs="Times New Roman"/>
          <w:sz w:val="24"/>
          <w:szCs w:val="24"/>
        </w:rPr>
      </w:pPr>
    </w:p>
    <w:p w14:paraId="637602ED" w14:textId="77777777" w:rsidR="00834CB2" w:rsidRPr="002C1F08" w:rsidRDefault="00834CB2" w:rsidP="00834CB2">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Mayor of London (201</w:t>
      </w:r>
      <w:r>
        <w:rPr>
          <w:rFonts w:ascii="Times New Roman" w:hAnsi="Times New Roman" w:cs="Times New Roman"/>
          <w:sz w:val="24"/>
          <w:szCs w:val="24"/>
        </w:rPr>
        <w:t>9</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Freight and Servicing Action Plan</w:t>
      </w:r>
      <w:r w:rsidR="003C41AC">
        <w:rPr>
          <w:rFonts w:ascii="Times New Roman" w:hAnsi="Times New Roman" w:cs="Times New Roman"/>
          <w:sz w:val="24"/>
          <w:szCs w:val="24"/>
        </w:rPr>
        <w:t>,</w:t>
      </w:r>
      <w:r w:rsidRPr="002C1F08">
        <w:rPr>
          <w:rFonts w:ascii="Times New Roman" w:hAnsi="Times New Roman" w:cs="Times New Roman"/>
          <w:sz w:val="24"/>
          <w:szCs w:val="24"/>
        </w:rPr>
        <w:t xml:space="preserve"> Greater London Authority, London</w:t>
      </w:r>
      <w:r>
        <w:rPr>
          <w:rFonts w:ascii="Times New Roman" w:hAnsi="Times New Roman" w:cs="Times New Roman"/>
          <w:sz w:val="24"/>
          <w:szCs w:val="24"/>
        </w:rPr>
        <w:t>.</w:t>
      </w:r>
    </w:p>
    <w:p w14:paraId="360FFB84" w14:textId="77777777" w:rsidR="00834CB2" w:rsidRPr="002C1F08" w:rsidRDefault="00834CB2" w:rsidP="009D68BB">
      <w:pPr>
        <w:spacing w:after="0" w:line="240" w:lineRule="auto"/>
        <w:jc w:val="both"/>
        <w:rPr>
          <w:rFonts w:ascii="Times New Roman" w:hAnsi="Times New Roman" w:cs="Times New Roman"/>
          <w:sz w:val="24"/>
          <w:szCs w:val="24"/>
        </w:rPr>
      </w:pPr>
    </w:p>
    <w:p w14:paraId="5D007E38" w14:textId="77777777" w:rsidR="00151ABD" w:rsidRPr="002C1F08" w:rsidRDefault="00151ABD" w:rsidP="00151ABD">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Melo, S. and Baptista</w:t>
      </w:r>
      <w:r w:rsidR="00DE2223" w:rsidRPr="002C1F08">
        <w:rPr>
          <w:rFonts w:ascii="Times New Roman" w:hAnsi="Times New Roman" w:cs="Times New Roman"/>
          <w:sz w:val="24"/>
          <w:szCs w:val="24"/>
        </w:rPr>
        <w:t>, P</w:t>
      </w:r>
      <w:r w:rsidRPr="002C1F08">
        <w:rPr>
          <w:rFonts w:ascii="Times New Roman" w:hAnsi="Times New Roman" w:cs="Times New Roman"/>
          <w:sz w:val="24"/>
          <w:szCs w:val="24"/>
        </w:rPr>
        <w:t xml:space="preserve">. (2017) </w:t>
      </w:r>
      <w:r w:rsidR="003C41AC">
        <w:rPr>
          <w:rFonts w:ascii="Times New Roman" w:hAnsi="Times New Roman" w:cs="Times New Roman"/>
          <w:sz w:val="24"/>
          <w:szCs w:val="24"/>
        </w:rPr>
        <w:t>‘</w:t>
      </w:r>
      <w:r w:rsidRPr="002C1F08">
        <w:rPr>
          <w:rFonts w:ascii="Times New Roman" w:hAnsi="Times New Roman" w:cs="Times New Roman"/>
          <w:sz w:val="24"/>
          <w:szCs w:val="24"/>
        </w:rPr>
        <w:t>Evaluating the impacts of using cargo cycles on urban logistics: integrating traffic, environmental and operational boundaries</w:t>
      </w:r>
      <w:r w:rsidR="003C41AC">
        <w:rPr>
          <w:rFonts w:ascii="Times New Roman" w:hAnsi="Times New Roman" w:cs="Times New Roman"/>
          <w:sz w:val="24"/>
          <w:szCs w:val="24"/>
        </w:rPr>
        <w:t>’</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European Transport Research Review</w:t>
      </w:r>
      <w:r w:rsidRPr="002C1F08">
        <w:rPr>
          <w:rFonts w:ascii="Times New Roman" w:hAnsi="Times New Roman" w:cs="Times New Roman"/>
          <w:sz w:val="24"/>
          <w:szCs w:val="24"/>
        </w:rPr>
        <w:t>,</w:t>
      </w:r>
      <w:r w:rsidR="003C41AC">
        <w:rPr>
          <w:rFonts w:ascii="Times New Roman" w:hAnsi="Times New Roman" w:cs="Times New Roman"/>
          <w:sz w:val="24"/>
          <w:szCs w:val="24"/>
        </w:rPr>
        <w:t xml:space="preserve"> Vol.</w:t>
      </w:r>
      <w:r w:rsidRPr="002C1F08">
        <w:rPr>
          <w:rFonts w:ascii="Times New Roman" w:hAnsi="Times New Roman" w:cs="Times New Roman"/>
          <w:sz w:val="24"/>
          <w:szCs w:val="24"/>
        </w:rPr>
        <w:t xml:space="preserve"> 9</w:t>
      </w:r>
      <w:r w:rsidR="003C41AC">
        <w:rPr>
          <w:rFonts w:ascii="Times New Roman" w:hAnsi="Times New Roman" w:cs="Times New Roman"/>
          <w:sz w:val="24"/>
          <w:szCs w:val="24"/>
        </w:rPr>
        <w:t xml:space="preserve">: </w:t>
      </w:r>
      <w:r w:rsidRPr="002C1F08">
        <w:rPr>
          <w:rFonts w:ascii="Times New Roman" w:hAnsi="Times New Roman" w:cs="Times New Roman"/>
          <w:sz w:val="24"/>
          <w:szCs w:val="24"/>
        </w:rPr>
        <w:t>30.</w:t>
      </w:r>
    </w:p>
    <w:p w14:paraId="76F71CFB" w14:textId="77777777" w:rsidR="00151ABD" w:rsidRPr="002C1F08" w:rsidRDefault="00151ABD" w:rsidP="009D68BB">
      <w:pPr>
        <w:spacing w:after="0" w:line="240" w:lineRule="auto"/>
        <w:jc w:val="both"/>
        <w:rPr>
          <w:rFonts w:ascii="Times New Roman" w:hAnsi="Times New Roman" w:cs="Times New Roman"/>
          <w:sz w:val="24"/>
          <w:szCs w:val="24"/>
        </w:rPr>
      </w:pPr>
    </w:p>
    <w:p w14:paraId="011FC5F2"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Mintel</w:t>
      </w:r>
      <w:r w:rsidR="00DE2223" w:rsidRPr="002C1F08">
        <w:rPr>
          <w:rFonts w:ascii="Times New Roman" w:hAnsi="Times New Roman" w:cs="Times New Roman"/>
          <w:sz w:val="24"/>
          <w:szCs w:val="24"/>
        </w:rPr>
        <w:t xml:space="preserve"> (2017)</w:t>
      </w:r>
      <w:r w:rsidRPr="002C1F08">
        <w:rPr>
          <w:rFonts w:ascii="Times New Roman" w:hAnsi="Times New Roman" w:cs="Times New Roman"/>
          <w:sz w:val="24"/>
          <w:szCs w:val="24"/>
        </w:rPr>
        <w:t xml:space="preserve"> Delivery Market Posts £1 Billion Increase in Sales in 2016</w:t>
      </w:r>
      <w:r w:rsidR="005D58B5">
        <w:rPr>
          <w:rFonts w:ascii="Times New Roman" w:hAnsi="Times New Roman" w:cs="Times New Roman"/>
          <w:sz w:val="24"/>
          <w:szCs w:val="24"/>
        </w:rPr>
        <w:t>. [online]</w:t>
      </w:r>
      <w:r w:rsidRPr="002C1F08">
        <w:rPr>
          <w:rFonts w:ascii="Times New Roman" w:hAnsi="Times New Roman" w:cs="Times New Roman"/>
          <w:sz w:val="24"/>
          <w:szCs w:val="24"/>
        </w:rPr>
        <w:t xml:space="preserve"> </w:t>
      </w:r>
      <w:r w:rsidR="005D58B5">
        <w:rPr>
          <w:rFonts w:ascii="Times New Roman" w:hAnsi="Times New Roman" w:cs="Times New Roman"/>
          <w:sz w:val="24"/>
          <w:szCs w:val="24"/>
        </w:rPr>
        <w:t>P</w:t>
      </w:r>
      <w:r w:rsidRPr="002C1F08">
        <w:rPr>
          <w:rFonts w:ascii="Times New Roman" w:hAnsi="Times New Roman" w:cs="Times New Roman"/>
          <w:sz w:val="24"/>
          <w:szCs w:val="24"/>
        </w:rPr>
        <w:t xml:space="preserve">ress release, Mintel, </w:t>
      </w:r>
      <w:r w:rsidR="00DE2223" w:rsidRPr="002C1F08">
        <w:rPr>
          <w:rFonts w:ascii="Times New Roman" w:hAnsi="Times New Roman" w:cs="Times New Roman"/>
          <w:sz w:val="24"/>
          <w:szCs w:val="24"/>
        </w:rPr>
        <w:t xml:space="preserve">5 </w:t>
      </w:r>
      <w:r w:rsidRPr="002C1F08">
        <w:rPr>
          <w:rFonts w:ascii="Times New Roman" w:hAnsi="Times New Roman" w:cs="Times New Roman"/>
          <w:sz w:val="24"/>
          <w:szCs w:val="24"/>
        </w:rPr>
        <w:t xml:space="preserve">July. http://www.mintel.com/press-centre/retail-press-centre/courier-and-express-delivery-market-posts-1-billion-increase-in-sales-in-2016 </w:t>
      </w:r>
      <w:r w:rsidR="005D58B5">
        <w:rPr>
          <w:rFonts w:ascii="Times New Roman" w:hAnsi="Times New Roman" w:cs="Times New Roman"/>
          <w:sz w:val="24"/>
          <w:szCs w:val="24"/>
        </w:rPr>
        <w:t>(</w:t>
      </w:r>
      <w:r w:rsidRPr="002C1F08">
        <w:rPr>
          <w:rFonts w:ascii="Times New Roman" w:hAnsi="Times New Roman" w:cs="Times New Roman"/>
          <w:sz w:val="24"/>
          <w:szCs w:val="24"/>
        </w:rPr>
        <w:t xml:space="preserve">Accessed </w:t>
      </w:r>
      <w:r w:rsidR="005D58B5">
        <w:rPr>
          <w:rFonts w:ascii="Times New Roman" w:hAnsi="Times New Roman" w:cs="Times New Roman"/>
          <w:sz w:val="24"/>
          <w:szCs w:val="24"/>
        </w:rPr>
        <w:t xml:space="preserve">19 </w:t>
      </w:r>
      <w:r w:rsidRPr="002C1F08">
        <w:rPr>
          <w:rFonts w:ascii="Times New Roman" w:hAnsi="Times New Roman" w:cs="Times New Roman"/>
          <w:sz w:val="24"/>
          <w:szCs w:val="24"/>
        </w:rPr>
        <w:t>January 2018</w:t>
      </w:r>
      <w:r w:rsidR="005D58B5">
        <w:rPr>
          <w:rFonts w:ascii="Times New Roman" w:hAnsi="Times New Roman" w:cs="Times New Roman"/>
          <w:sz w:val="24"/>
          <w:szCs w:val="24"/>
        </w:rPr>
        <w:t>)</w:t>
      </w:r>
      <w:r w:rsidRPr="002C1F08">
        <w:rPr>
          <w:rFonts w:ascii="Times New Roman" w:hAnsi="Times New Roman" w:cs="Times New Roman"/>
          <w:sz w:val="24"/>
          <w:szCs w:val="24"/>
        </w:rPr>
        <w:t>.</w:t>
      </w:r>
    </w:p>
    <w:p w14:paraId="3AF972A9" w14:textId="325C15AE" w:rsidR="009D68BB" w:rsidRDefault="009D68BB" w:rsidP="009D68BB">
      <w:pPr>
        <w:spacing w:after="0" w:line="240" w:lineRule="auto"/>
        <w:jc w:val="both"/>
        <w:rPr>
          <w:rFonts w:ascii="Times New Roman" w:hAnsi="Times New Roman" w:cs="Times New Roman"/>
          <w:sz w:val="24"/>
          <w:szCs w:val="24"/>
        </w:rPr>
      </w:pPr>
    </w:p>
    <w:p w14:paraId="71213E2E" w14:textId="2F28BED6" w:rsidR="00346541" w:rsidRPr="00346541" w:rsidRDefault="00346541" w:rsidP="00346541">
      <w:pPr>
        <w:spacing w:after="0" w:line="240" w:lineRule="auto"/>
        <w:jc w:val="both"/>
        <w:rPr>
          <w:rFonts w:ascii="Times New Roman" w:hAnsi="Times New Roman" w:cs="Times New Roman"/>
          <w:sz w:val="24"/>
          <w:szCs w:val="24"/>
        </w:rPr>
      </w:pPr>
      <w:proofErr w:type="spellStart"/>
      <w:r w:rsidRPr="00346541">
        <w:rPr>
          <w:rFonts w:ascii="Times New Roman" w:hAnsi="Times New Roman" w:cs="Times New Roman"/>
          <w:sz w:val="24"/>
          <w:szCs w:val="24"/>
        </w:rPr>
        <w:t>Morganti</w:t>
      </w:r>
      <w:proofErr w:type="spellEnd"/>
      <w:r>
        <w:rPr>
          <w:rFonts w:ascii="Times New Roman" w:hAnsi="Times New Roman" w:cs="Times New Roman"/>
          <w:sz w:val="24"/>
          <w:szCs w:val="24"/>
        </w:rPr>
        <w:t xml:space="preserve">, S., </w:t>
      </w:r>
      <w:r w:rsidRPr="00346541">
        <w:rPr>
          <w:rFonts w:ascii="Times New Roman" w:hAnsi="Times New Roman" w:cs="Times New Roman"/>
          <w:sz w:val="24"/>
          <w:szCs w:val="24"/>
        </w:rPr>
        <w:t>Seidel</w:t>
      </w:r>
      <w:r>
        <w:rPr>
          <w:rFonts w:ascii="Times New Roman" w:hAnsi="Times New Roman" w:cs="Times New Roman"/>
          <w:sz w:val="24"/>
          <w:szCs w:val="24"/>
        </w:rPr>
        <w:t xml:space="preserve">, S., </w:t>
      </w:r>
      <w:proofErr w:type="spellStart"/>
      <w:r w:rsidRPr="00346541">
        <w:rPr>
          <w:rFonts w:ascii="Times New Roman" w:hAnsi="Times New Roman" w:cs="Times New Roman"/>
          <w:sz w:val="24"/>
          <w:szCs w:val="24"/>
        </w:rPr>
        <w:t>Blanquart</w:t>
      </w:r>
      <w:proofErr w:type="spellEnd"/>
      <w:r>
        <w:rPr>
          <w:rFonts w:ascii="Times New Roman" w:hAnsi="Times New Roman" w:cs="Times New Roman"/>
          <w:sz w:val="24"/>
          <w:szCs w:val="24"/>
        </w:rPr>
        <w:t xml:space="preserve">, C., </w:t>
      </w:r>
      <w:proofErr w:type="spellStart"/>
      <w:r w:rsidRPr="00346541">
        <w:rPr>
          <w:rFonts w:ascii="Times New Roman" w:hAnsi="Times New Roman" w:cs="Times New Roman"/>
          <w:sz w:val="24"/>
          <w:szCs w:val="24"/>
        </w:rPr>
        <w:t>Dablanc</w:t>
      </w:r>
      <w:proofErr w:type="spellEnd"/>
      <w:r>
        <w:rPr>
          <w:rFonts w:ascii="Times New Roman" w:hAnsi="Times New Roman" w:cs="Times New Roman"/>
          <w:sz w:val="24"/>
          <w:szCs w:val="24"/>
        </w:rPr>
        <w:t xml:space="preserve">, L. and </w:t>
      </w:r>
      <w:r w:rsidRPr="00346541">
        <w:rPr>
          <w:rFonts w:ascii="Times New Roman" w:hAnsi="Times New Roman" w:cs="Times New Roman"/>
          <w:sz w:val="24"/>
          <w:szCs w:val="24"/>
        </w:rPr>
        <w:t>Lenz</w:t>
      </w:r>
      <w:r>
        <w:rPr>
          <w:rFonts w:ascii="Times New Roman" w:hAnsi="Times New Roman" w:cs="Times New Roman"/>
          <w:sz w:val="24"/>
          <w:szCs w:val="24"/>
        </w:rPr>
        <w:t>, B. (2014a) ‘</w:t>
      </w:r>
      <w:r w:rsidRPr="00346541">
        <w:rPr>
          <w:rFonts w:ascii="Times New Roman" w:hAnsi="Times New Roman" w:cs="Times New Roman"/>
          <w:sz w:val="24"/>
          <w:szCs w:val="24"/>
        </w:rPr>
        <w:t>The impact of e-commerce on final deliveries: alternative parcel</w:t>
      </w:r>
      <w:r>
        <w:rPr>
          <w:rFonts w:ascii="Times New Roman" w:hAnsi="Times New Roman" w:cs="Times New Roman"/>
          <w:sz w:val="24"/>
          <w:szCs w:val="24"/>
        </w:rPr>
        <w:t xml:space="preserve"> </w:t>
      </w:r>
      <w:r w:rsidRPr="00346541">
        <w:rPr>
          <w:rFonts w:ascii="Times New Roman" w:hAnsi="Times New Roman" w:cs="Times New Roman"/>
          <w:sz w:val="24"/>
          <w:szCs w:val="24"/>
        </w:rPr>
        <w:t>delivery services in France and Germany</w:t>
      </w:r>
      <w:r>
        <w:rPr>
          <w:rFonts w:ascii="Times New Roman" w:hAnsi="Times New Roman" w:cs="Times New Roman"/>
          <w:sz w:val="24"/>
          <w:szCs w:val="24"/>
        </w:rPr>
        <w:t xml:space="preserve">’, </w:t>
      </w:r>
      <w:r w:rsidRPr="00346541">
        <w:rPr>
          <w:rFonts w:ascii="Times New Roman" w:hAnsi="Times New Roman" w:cs="Times New Roman"/>
          <w:i/>
          <w:sz w:val="24"/>
          <w:szCs w:val="24"/>
        </w:rPr>
        <w:t>Transportation Research Procedia</w:t>
      </w:r>
      <w:r>
        <w:rPr>
          <w:rFonts w:ascii="Times New Roman" w:hAnsi="Times New Roman" w:cs="Times New Roman"/>
          <w:sz w:val="24"/>
          <w:szCs w:val="24"/>
        </w:rPr>
        <w:t>, Vol.</w:t>
      </w:r>
      <w:r w:rsidRPr="00346541">
        <w:rPr>
          <w:rFonts w:ascii="Times New Roman" w:hAnsi="Times New Roman" w:cs="Times New Roman"/>
          <w:sz w:val="24"/>
          <w:szCs w:val="24"/>
        </w:rPr>
        <w:t>4</w:t>
      </w:r>
      <w:r>
        <w:rPr>
          <w:rFonts w:ascii="Times New Roman" w:hAnsi="Times New Roman" w:cs="Times New Roman"/>
          <w:sz w:val="24"/>
          <w:szCs w:val="24"/>
        </w:rPr>
        <w:t>,</w:t>
      </w:r>
      <w:r w:rsidRPr="00346541">
        <w:rPr>
          <w:rFonts w:ascii="Times New Roman" w:hAnsi="Times New Roman" w:cs="Times New Roman"/>
          <w:sz w:val="24"/>
          <w:szCs w:val="24"/>
        </w:rPr>
        <w:t xml:space="preserve"> </w:t>
      </w:r>
      <w:r>
        <w:rPr>
          <w:rFonts w:ascii="Times New Roman" w:hAnsi="Times New Roman" w:cs="Times New Roman"/>
          <w:sz w:val="24"/>
          <w:szCs w:val="24"/>
        </w:rPr>
        <w:t>pp.</w:t>
      </w:r>
      <w:r w:rsidRPr="00346541">
        <w:rPr>
          <w:rFonts w:ascii="Times New Roman" w:hAnsi="Times New Roman" w:cs="Times New Roman"/>
          <w:sz w:val="24"/>
          <w:szCs w:val="24"/>
        </w:rPr>
        <w:t>178–190</w:t>
      </w:r>
      <w:r>
        <w:rPr>
          <w:rFonts w:ascii="Times New Roman" w:hAnsi="Times New Roman" w:cs="Times New Roman"/>
          <w:sz w:val="24"/>
          <w:szCs w:val="24"/>
        </w:rPr>
        <w:t>.</w:t>
      </w:r>
    </w:p>
    <w:p w14:paraId="74F891DC" w14:textId="77777777" w:rsidR="00346541" w:rsidRPr="00346541" w:rsidRDefault="00346541" w:rsidP="00346541">
      <w:pPr>
        <w:spacing w:after="0" w:line="240" w:lineRule="auto"/>
        <w:jc w:val="both"/>
        <w:rPr>
          <w:rFonts w:ascii="Times New Roman" w:hAnsi="Times New Roman" w:cs="Times New Roman"/>
          <w:sz w:val="24"/>
          <w:szCs w:val="24"/>
        </w:rPr>
      </w:pPr>
    </w:p>
    <w:p w14:paraId="0C7B8243" w14:textId="477547A9" w:rsidR="00346541" w:rsidRPr="00346541" w:rsidRDefault="00346541" w:rsidP="00346541">
      <w:pPr>
        <w:spacing w:after="0" w:line="240" w:lineRule="auto"/>
        <w:jc w:val="both"/>
        <w:rPr>
          <w:rFonts w:ascii="Times New Roman" w:hAnsi="Times New Roman" w:cs="Times New Roman"/>
          <w:sz w:val="24"/>
          <w:szCs w:val="24"/>
        </w:rPr>
      </w:pPr>
      <w:proofErr w:type="spellStart"/>
      <w:r w:rsidRPr="00346541">
        <w:rPr>
          <w:rFonts w:ascii="Times New Roman" w:hAnsi="Times New Roman" w:cs="Times New Roman"/>
          <w:sz w:val="24"/>
          <w:szCs w:val="24"/>
        </w:rPr>
        <w:t>Morganti</w:t>
      </w:r>
      <w:proofErr w:type="spellEnd"/>
      <w:r>
        <w:rPr>
          <w:rFonts w:ascii="Times New Roman" w:hAnsi="Times New Roman" w:cs="Times New Roman"/>
          <w:sz w:val="24"/>
          <w:szCs w:val="24"/>
        </w:rPr>
        <w:t xml:space="preserve">, E., </w:t>
      </w:r>
      <w:proofErr w:type="spellStart"/>
      <w:r w:rsidRPr="00346541">
        <w:rPr>
          <w:rFonts w:ascii="Times New Roman" w:hAnsi="Times New Roman" w:cs="Times New Roman"/>
          <w:sz w:val="24"/>
          <w:szCs w:val="24"/>
        </w:rPr>
        <w:t>Dablanc</w:t>
      </w:r>
      <w:proofErr w:type="spellEnd"/>
      <w:r>
        <w:rPr>
          <w:rFonts w:ascii="Times New Roman" w:hAnsi="Times New Roman" w:cs="Times New Roman"/>
          <w:sz w:val="24"/>
          <w:szCs w:val="24"/>
        </w:rPr>
        <w:t xml:space="preserve">, L. and </w:t>
      </w:r>
      <w:r w:rsidRPr="00346541">
        <w:rPr>
          <w:rFonts w:ascii="Times New Roman" w:hAnsi="Times New Roman" w:cs="Times New Roman"/>
          <w:sz w:val="24"/>
          <w:szCs w:val="24"/>
        </w:rPr>
        <w:t>Fortin</w:t>
      </w:r>
      <w:r>
        <w:rPr>
          <w:rFonts w:ascii="Times New Roman" w:hAnsi="Times New Roman" w:cs="Times New Roman"/>
          <w:sz w:val="24"/>
          <w:szCs w:val="24"/>
        </w:rPr>
        <w:t>, F. (2014b) ‘</w:t>
      </w:r>
      <w:r w:rsidRPr="00346541">
        <w:rPr>
          <w:rFonts w:ascii="Times New Roman" w:hAnsi="Times New Roman" w:cs="Times New Roman"/>
          <w:sz w:val="24"/>
          <w:szCs w:val="24"/>
        </w:rPr>
        <w:t>Final deliveries for online shopping: The deployment of pickup point</w:t>
      </w:r>
      <w:r>
        <w:rPr>
          <w:rFonts w:ascii="Times New Roman" w:hAnsi="Times New Roman" w:cs="Times New Roman"/>
          <w:sz w:val="24"/>
          <w:szCs w:val="24"/>
        </w:rPr>
        <w:t xml:space="preserve"> </w:t>
      </w:r>
      <w:r w:rsidRPr="00346541">
        <w:rPr>
          <w:rFonts w:ascii="Times New Roman" w:hAnsi="Times New Roman" w:cs="Times New Roman"/>
          <w:sz w:val="24"/>
          <w:szCs w:val="24"/>
        </w:rPr>
        <w:t>networks in urban and suburban areas</w:t>
      </w:r>
      <w:r>
        <w:rPr>
          <w:rFonts w:ascii="Times New Roman" w:hAnsi="Times New Roman" w:cs="Times New Roman"/>
          <w:sz w:val="24"/>
          <w:szCs w:val="24"/>
        </w:rPr>
        <w:t xml:space="preserve">’, </w:t>
      </w:r>
      <w:r w:rsidRPr="00346541">
        <w:rPr>
          <w:rFonts w:ascii="Times New Roman" w:hAnsi="Times New Roman" w:cs="Times New Roman"/>
          <w:i/>
          <w:sz w:val="24"/>
          <w:szCs w:val="24"/>
        </w:rPr>
        <w:t>Research in Transportation Business &amp; Management</w:t>
      </w:r>
      <w:r>
        <w:rPr>
          <w:rFonts w:ascii="Times New Roman" w:hAnsi="Times New Roman" w:cs="Times New Roman"/>
          <w:sz w:val="24"/>
          <w:szCs w:val="24"/>
        </w:rPr>
        <w:t>, Vol.</w:t>
      </w:r>
      <w:r w:rsidRPr="00346541">
        <w:rPr>
          <w:rFonts w:ascii="Times New Roman" w:hAnsi="Times New Roman" w:cs="Times New Roman"/>
          <w:sz w:val="24"/>
          <w:szCs w:val="24"/>
        </w:rPr>
        <w:t>11</w:t>
      </w:r>
      <w:r>
        <w:rPr>
          <w:rFonts w:ascii="Times New Roman" w:hAnsi="Times New Roman" w:cs="Times New Roman"/>
          <w:sz w:val="24"/>
          <w:szCs w:val="24"/>
        </w:rPr>
        <w:t>, pp.</w:t>
      </w:r>
      <w:r w:rsidRPr="00346541">
        <w:rPr>
          <w:rFonts w:ascii="Times New Roman" w:hAnsi="Times New Roman" w:cs="Times New Roman"/>
          <w:sz w:val="24"/>
          <w:szCs w:val="24"/>
        </w:rPr>
        <w:t>23–31</w:t>
      </w:r>
      <w:r>
        <w:rPr>
          <w:rFonts w:ascii="Times New Roman" w:hAnsi="Times New Roman" w:cs="Times New Roman"/>
          <w:sz w:val="24"/>
          <w:szCs w:val="24"/>
        </w:rPr>
        <w:t>.</w:t>
      </w:r>
    </w:p>
    <w:p w14:paraId="2EC6DE01" w14:textId="77777777" w:rsidR="00346541" w:rsidRPr="002C1F08" w:rsidRDefault="00346541" w:rsidP="009D68BB">
      <w:pPr>
        <w:spacing w:after="0" w:line="240" w:lineRule="auto"/>
        <w:jc w:val="both"/>
        <w:rPr>
          <w:rFonts w:ascii="Times New Roman" w:hAnsi="Times New Roman" w:cs="Times New Roman"/>
          <w:sz w:val="24"/>
          <w:szCs w:val="24"/>
        </w:rPr>
      </w:pPr>
    </w:p>
    <w:p w14:paraId="0EB09B82"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Nguyen, T., Bektas, T. </w:t>
      </w:r>
      <w:proofErr w:type="spellStart"/>
      <w:r w:rsidRPr="002C1F08">
        <w:rPr>
          <w:rFonts w:ascii="Times New Roman" w:hAnsi="Times New Roman" w:cs="Times New Roman"/>
          <w:sz w:val="24"/>
          <w:szCs w:val="24"/>
        </w:rPr>
        <w:t>Cherrett</w:t>
      </w:r>
      <w:proofErr w:type="spellEnd"/>
      <w:r w:rsidRPr="002C1F08">
        <w:rPr>
          <w:rFonts w:ascii="Times New Roman" w:hAnsi="Times New Roman" w:cs="Times New Roman"/>
          <w:sz w:val="24"/>
          <w:szCs w:val="24"/>
        </w:rPr>
        <w:t xml:space="preserve">, </w:t>
      </w:r>
      <w:r w:rsidR="00DE2223" w:rsidRPr="002C1F08">
        <w:rPr>
          <w:rFonts w:ascii="Times New Roman" w:hAnsi="Times New Roman" w:cs="Times New Roman"/>
          <w:sz w:val="24"/>
          <w:szCs w:val="24"/>
        </w:rPr>
        <w:t xml:space="preserve">T., </w:t>
      </w:r>
      <w:r w:rsidRPr="002C1F08">
        <w:rPr>
          <w:rFonts w:ascii="Times New Roman" w:hAnsi="Times New Roman" w:cs="Times New Roman"/>
          <w:sz w:val="24"/>
          <w:szCs w:val="24"/>
        </w:rPr>
        <w:t xml:space="preserve">McLeod, </w:t>
      </w:r>
      <w:r w:rsidR="00DE2223" w:rsidRPr="002C1F08">
        <w:rPr>
          <w:rFonts w:ascii="Times New Roman" w:hAnsi="Times New Roman" w:cs="Times New Roman"/>
          <w:sz w:val="24"/>
          <w:szCs w:val="24"/>
        </w:rPr>
        <w:t xml:space="preserve">F., </w:t>
      </w:r>
      <w:r w:rsidRPr="002C1F08">
        <w:rPr>
          <w:rFonts w:ascii="Times New Roman" w:hAnsi="Times New Roman" w:cs="Times New Roman"/>
          <w:sz w:val="24"/>
          <w:szCs w:val="24"/>
        </w:rPr>
        <w:t xml:space="preserve">Allen, </w:t>
      </w:r>
      <w:r w:rsidR="00DE2223" w:rsidRPr="002C1F08">
        <w:rPr>
          <w:rFonts w:ascii="Times New Roman" w:hAnsi="Times New Roman" w:cs="Times New Roman"/>
          <w:sz w:val="24"/>
          <w:szCs w:val="24"/>
        </w:rPr>
        <w:t xml:space="preserve">J., </w:t>
      </w:r>
      <w:r w:rsidRPr="002C1F08">
        <w:rPr>
          <w:rFonts w:ascii="Times New Roman" w:hAnsi="Times New Roman" w:cs="Times New Roman"/>
          <w:sz w:val="24"/>
          <w:szCs w:val="24"/>
        </w:rPr>
        <w:t xml:space="preserve">Bates, </w:t>
      </w:r>
      <w:r w:rsidR="00DE2223" w:rsidRPr="002C1F08">
        <w:rPr>
          <w:rFonts w:ascii="Times New Roman" w:hAnsi="Times New Roman" w:cs="Times New Roman"/>
          <w:sz w:val="24"/>
          <w:szCs w:val="24"/>
        </w:rPr>
        <w:t xml:space="preserve">O., </w:t>
      </w:r>
      <w:r w:rsidRPr="002C1F08">
        <w:rPr>
          <w:rFonts w:ascii="Times New Roman" w:hAnsi="Times New Roman" w:cs="Times New Roman"/>
          <w:sz w:val="24"/>
          <w:szCs w:val="24"/>
        </w:rPr>
        <w:t xml:space="preserve">Piecyk, M. Piotrowska, </w:t>
      </w:r>
      <w:r w:rsidR="00DE2223" w:rsidRPr="002C1F08">
        <w:rPr>
          <w:rFonts w:ascii="Times New Roman" w:hAnsi="Times New Roman" w:cs="Times New Roman"/>
          <w:sz w:val="24"/>
          <w:szCs w:val="24"/>
        </w:rPr>
        <w:t xml:space="preserve">M., </w:t>
      </w:r>
      <w:r w:rsidRPr="002C1F08">
        <w:rPr>
          <w:rFonts w:ascii="Times New Roman" w:hAnsi="Times New Roman" w:cs="Times New Roman"/>
          <w:sz w:val="24"/>
          <w:szCs w:val="24"/>
        </w:rPr>
        <w:t>Friday</w:t>
      </w:r>
      <w:r w:rsidR="00DE2223" w:rsidRPr="002C1F08">
        <w:rPr>
          <w:rFonts w:ascii="Times New Roman" w:hAnsi="Times New Roman" w:cs="Times New Roman"/>
          <w:sz w:val="24"/>
          <w:szCs w:val="24"/>
        </w:rPr>
        <w:t>, A.</w:t>
      </w:r>
      <w:r w:rsidRPr="002C1F08">
        <w:rPr>
          <w:rFonts w:ascii="Times New Roman" w:hAnsi="Times New Roman" w:cs="Times New Roman"/>
          <w:sz w:val="24"/>
          <w:szCs w:val="24"/>
        </w:rPr>
        <w:t xml:space="preserve"> and Wise</w:t>
      </w:r>
      <w:r w:rsidR="00DE2223" w:rsidRPr="002C1F08">
        <w:rPr>
          <w:rFonts w:ascii="Times New Roman" w:hAnsi="Times New Roman" w:cs="Times New Roman"/>
          <w:sz w:val="24"/>
          <w:szCs w:val="24"/>
        </w:rPr>
        <w:t>, S</w:t>
      </w:r>
      <w:r w:rsidRPr="002C1F08">
        <w:rPr>
          <w:rFonts w:ascii="Times New Roman" w:hAnsi="Times New Roman" w:cs="Times New Roman"/>
          <w:sz w:val="24"/>
          <w:szCs w:val="24"/>
        </w:rPr>
        <w:t xml:space="preserve">. (2018) </w:t>
      </w:r>
      <w:r w:rsidR="005D58B5">
        <w:rPr>
          <w:rFonts w:ascii="Times New Roman" w:hAnsi="Times New Roman" w:cs="Times New Roman"/>
          <w:sz w:val="24"/>
          <w:szCs w:val="24"/>
        </w:rPr>
        <w:t>‘</w:t>
      </w:r>
      <w:r w:rsidRPr="002C1F08">
        <w:rPr>
          <w:rFonts w:ascii="Times New Roman" w:hAnsi="Times New Roman" w:cs="Times New Roman"/>
          <w:sz w:val="24"/>
          <w:szCs w:val="24"/>
        </w:rPr>
        <w:t>Optimising Parcel Deliveries in London Using Dual-Mode Routing</w:t>
      </w:r>
      <w:r w:rsidR="005D58B5">
        <w:rPr>
          <w:rFonts w:ascii="Times New Roman" w:hAnsi="Times New Roman" w:cs="Times New Roman"/>
          <w:sz w:val="24"/>
          <w:szCs w:val="24"/>
        </w:rPr>
        <w:t>’</w:t>
      </w:r>
      <w:r w:rsidRPr="002C1F08">
        <w:rPr>
          <w:rFonts w:ascii="Times New Roman" w:hAnsi="Times New Roman" w:cs="Times New Roman"/>
          <w:sz w:val="24"/>
          <w:szCs w:val="24"/>
        </w:rPr>
        <w:t xml:space="preserve">, </w:t>
      </w:r>
      <w:r w:rsidRPr="005D58B5">
        <w:rPr>
          <w:rFonts w:ascii="Times New Roman" w:hAnsi="Times New Roman" w:cs="Times New Roman"/>
          <w:i/>
          <w:sz w:val="24"/>
          <w:szCs w:val="24"/>
        </w:rPr>
        <w:t>JORS: Journal of the Operational Research Society</w:t>
      </w:r>
      <w:r w:rsidR="005D58B5">
        <w:rPr>
          <w:rFonts w:ascii="Times New Roman" w:hAnsi="Times New Roman" w:cs="Times New Roman"/>
          <w:i/>
          <w:sz w:val="24"/>
          <w:szCs w:val="24"/>
        </w:rPr>
        <w:t>,</w:t>
      </w:r>
      <w:r w:rsidRPr="002C1F08">
        <w:rPr>
          <w:rFonts w:ascii="Times New Roman" w:hAnsi="Times New Roman" w:cs="Times New Roman"/>
          <w:sz w:val="24"/>
          <w:szCs w:val="24"/>
        </w:rPr>
        <w:t xml:space="preserve"> </w:t>
      </w:r>
      <w:r w:rsidR="005D58B5" w:rsidRPr="005D58B5">
        <w:rPr>
          <w:rFonts w:ascii="Times New Roman" w:hAnsi="Times New Roman" w:cs="Times New Roman"/>
          <w:sz w:val="24"/>
          <w:szCs w:val="24"/>
        </w:rPr>
        <w:t>DOI: 10.1080/01605682.2018.1480906</w:t>
      </w:r>
      <w:r w:rsidRPr="005D58B5">
        <w:rPr>
          <w:rFonts w:ascii="Times New Roman" w:hAnsi="Times New Roman" w:cs="Times New Roman"/>
          <w:sz w:val="24"/>
          <w:szCs w:val="24"/>
        </w:rPr>
        <w:t>.</w:t>
      </w:r>
    </w:p>
    <w:p w14:paraId="284A8E90" w14:textId="77777777" w:rsidR="009D68BB" w:rsidRPr="002C1F08" w:rsidRDefault="009D68BB" w:rsidP="009D68BB">
      <w:pPr>
        <w:spacing w:after="0" w:line="240" w:lineRule="auto"/>
        <w:jc w:val="both"/>
        <w:rPr>
          <w:rFonts w:ascii="Times New Roman" w:hAnsi="Times New Roman" w:cs="Times New Roman"/>
          <w:sz w:val="24"/>
          <w:szCs w:val="24"/>
        </w:rPr>
      </w:pPr>
    </w:p>
    <w:p w14:paraId="4344CDBD"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Ofcom</w:t>
      </w:r>
      <w:r w:rsidR="00DE2223" w:rsidRPr="002C1F08">
        <w:rPr>
          <w:rFonts w:ascii="Times New Roman" w:hAnsi="Times New Roman" w:cs="Times New Roman"/>
          <w:sz w:val="24"/>
          <w:szCs w:val="24"/>
        </w:rPr>
        <w:t xml:space="preserve"> (2016)</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Annual monitoring update on the postal market: Financial year 2015-16</w:t>
      </w:r>
      <w:r w:rsidR="003C41AC">
        <w:rPr>
          <w:rFonts w:ascii="Times New Roman" w:hAnsi="Times New Roman" w:cs="Times New Roman"/>
          <w:sz w:val="24"/>
          <w:szCs w:val="24"/>
        </w:rPr>
        <w:t>,</w:t>
      </w:r>
      <w:r w:rsidRPr="002C1F08">
        <w:rPr>
          <w:rFonts w:ascii="Times New Roman" w:hAnsi="Times New Roman" w:cs="Times New Roman"/>
          <w:sz w:val="24"/>
          <w:szCs w:val="24"/>
        </w:rPr>
        <w:t xml:space="preserve"> Ofcom, London. </w:t>
      </w:r>
    </w:p>
    <w:p w14:paraId="4195A4AD" w14:textId="77777777" w:rsidR="009D68BB" w:rsidRPr="002C1F08" w:rsidRDefault="009D68BB" w:rsidP="009D68BB">
      <w:pPr>
        <w:spacing w:after="0" w:line="240" w:lineRule="auto"/>
        <w:jc w:val="both"/>
        <w:rPr>
          <w:rFonts w:ascii="Times New Roman" w:hAnsi="Times New Roman" w:cs="Times New Roman"/>
          <w:sz w:val="24"/>
          <w:szCs w:val="24"/>
        </w:rPr>
      </w:pPr>
    </w:p>
    <w:p w14:paraId="24DB5299"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Ofcom</w:t>
      </w:r>
      <w:r w:rsidR="00DE2223" w:rsidRPr="002C1F08">
        <w:rPr>
          <w:rFonts w:ascii="Times New Roman" w:hAnsi="Times New Roman" w:cs="Times New Roman"/>
          <w:sz w:val="24"/>
          <w:szCs w:val="24"/>
        </w:rPr>
        <w:t xml:space="preserve"> (2017)</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Annual monitoring update on the postal market: Financial year 2016-17</w:t>
      </w:r>
      <w:r w:rsidR="003C41AC">
        <w:rPr>
          <w:rFonts w:ascii="Times New Roman" w:hAnsi="Times New Roman" w:cs="Times New Roman"/>
          <w:sz w:val="24"/>
          <w:szCs w:val="24"/>
        </w:rPr>
        <w:t>,</w:t>
      </w:r>
      <w:r w:rsidRPr="002C1F08">
        <w:rPr>
          <w:rFonts w:ascii="Times New Roman" w:hAnsi="Times New Roman" w:cs="Times New Roman"/>
          <w:sz w:val="24"/>
          <w:szCs w:val="24"/>
        </w:rPr>
        <w:t xml:space="preserve"> Ofcom, London.</w:t>
      </w:r>
    </w:p>
    <w:p w14:paraId="0CFC7194" w14:textId="4CA58B00" w:rsidR="009D68BB" w:rsidRDefault="009D68BB" w:rsidP="009D68BB">
      <w:pPr>
        <w:spacing w:after="0" w:line="240" w:lineRule="auto"/>
        <w:jc w:val="both"/>
        <w:rPr>
          <w:rFonts w:ascii="Times New Roman" w:hAnsi="Times New Roman" w:cs="Times New Roman"/>
          <w:sz w:val="24"/>
          <w:szCs w:val="24"/>
        </w:rPr>
      </w:pPr>
    </w:p>
    <w:p w14:paraId="74A39F60" w14:textId="30DFFD35" w:rsidR="00911F3A" w:rsidRPr="002C1F08" w:rsidRDefault="00911F3A" w:rsidP="00911F3A">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Ofcom (201</w:t>
      </w:r>
      <w:r>
        <w:rPr>
          <w:rFonts w:ascii="Times New Roman" w:hAnsi="Times New Roman" w:cs="Times New Roman"/>
          <w:sz w:val="24"/>
          <w:szCs w:val="24"/>
        </w:rPr>
        <w:t>8</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Annual Monitoring Update on the Postal Market: Financial Year 201</w:t>
      </w:r>
      <w:r>
        <w:rPr>
          <w:rFonts w:ascii="Times New Roman" w:hAnsi="Times New Roman" w:cs="Times New Roman"/>
          <w:i/>
          <w:sz w:val="24"/>
          <w:szCs w:val="24"/>
        </w:rPr>
        <w:t>7</w:t>
      </w:r>
      <w:r w:rsidRPr="003C41AC">
        <w:rPr>
          <w:rFonts w:ascii="Times New Roman" w:hAnsi="Times New Roman" w:cs="Times New Roman"/>
          <w:i/>
          <w:sz w:val="24"/>
          <w:szCs w:val="24"/>
        </w:rPr>
        <w:t>–1</w:t>
      </w:r>
      <w:r>
        <w:rPr>
          <w:rFonts w:ascii="Times New Roman" w:hAnsi="Times New Roman" w:cs="Times New Roman"/>
          <w:i/>
          <w:sz w:val="24"/>
          <w:szCs w:val="24"/>
        </w:rPr>
        <w:t>8</w:t>
      </w:r>
      <w:r w:rsidRPr="002C1F08">
        <w:rPr>
          <w:rFonts w:ascii="Times New Roman" w:hAnsi="Times New Roman" w:cs="Times New Roman"/>
          <w:sz w:val="24"/>
          <w:szCs w:val="24"/>
        </w:rPr>
        <w:t>. Ofcom, London.</w:t>
      </w:r>
    </w:p>
    <w:p w14:paraId="05D26CC6" w14:textId="77777777" w:rsidR="00911F3A" w:rsidRPr="002C1F08" w:rsidRDefault="00911F3A" w:rsidP="009D68BB">
      <w:pPr>
        <w:spacing w:after="0" w:line="240" w:lineRule="auto"/>
        <w:jc w:val="both"/>
        <w:rPr>
          <w:rFonts w:ascii="Times New Roman" w:hAnsi="Times New Roman" w:cs="Times New Roman"/>
          <w:sz w:val="24"/>
          <w:szCs w:val="24"/>
        </w:rPr>
      </w:pPr>
    </w:p>
    <w:p w14:paraId="4B9E04DF"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Office for National Statistics</w:t>
      </w:r>
      <w:r w:rsidR="00DE2223" w:rsidRPr="002C1F08">
        <w:rPr>
          <w:rFonts w:ascii="Times New Roman" w:hAnsi="Times New Roman" w:cs="Times New Roman"/>
          <w:sz w:val="24"/>
          <w:szCs w:val="24"/>
        </w:rPr>
        <w:t xml:space="preserve"> (2017)</w:t>
      </w:r>
      <w:r w:rsidRPr="002C1F08">
        <w:rPr>
          <w:rFonts w:ascii="Times New Roman" w:hAnsi="Times New Roman" w:cs="Times New Roman"/>
          <w:sz w:val="24"/>
          <w:szCs w:val="24"/>
        </w:rPr>
        <w:t xml:space="preserve"> </w:t>
      </w:r>
      <w:r w:rsidRPr="003C41AC">
        <w:rPr>
          <w:rFonts w:ascii="Times New Roman" w:hAnsi="Times New Roman" w:cs="Times New Roman"/>
          <w:i/>
          <w:sz w:val="24"/>
          <w:szCs w:val="24"/>
        </w:rPr>
        <w:t>UK Labour Market: April 2017</w:t>
      </w:r>
      <w:r w:rsidR="005D58B5">
        <w:rPr>
          <w:rFonts w:ascii="Times New Roman" w:hAnsi="Times New Roman" w:cs="Times New Roman"/>
          <w:sz w:val="24"/>
          <w:szCs w:val="24"/>
        </w:rPr>
        <w:t>,</w:t>
      </w:r>
      <w:r w:rsidRPr="002C1F08">
        <w:rPr>
          <w:rFonts w:ascii="Times New Roman" w:hAnsi="Times New Roman" w:cs="Times New Roman"/>
          <w:sz w:val="24"/>
          <w:szCs w:val="24"/>
        </w:rPr>
        <w:t xml:space="preserve"> Office for National Statistics</w:t>
      </w:r>
      <w:r w:rsidR="005D58B5">
        <w:rPr>
          <w:rFonts w:ascii="Times New Roman" w:hAnsi="Times New Roman" w:cs="Times New Roman"/>
          <w:sz w:val="24"/>
          <w:szCs w:val="24"/>
        </w:rPr>
        <w:t xml:space="preserve">’ London. </w:t>
      </w:r>
    </w:p>
    <w:p w14:paraId="082DAB25" w14:textId="77777777" w:rsidR="009D68BB" w:rsidRPr="002C1F08" w:rsidRDefault="009D68BB" w:rsidP="009D68BB">
      <w:pPr>
        <w:spacing w:after="0" w:line="240" w:lineRule="auto"/>
        <w:jc w:val="both"/>
        <w:rPr>
          <w:rFonts w:ascii="Times New Roman" w:hAnsi="Times New Roman" w:cs="Times New Roman"/>
          <w:sz w:val="24"/>
          <w:szCs w:val="24"/>
        </w:rPr>
      </w:pPr>
    </w:p>
    <w:p w14:paraId="5B0B4C88" w14:textId="77777777" w:rsidR="008A7635" w:rsidRPr="002C1F08" w:rsidRDefault="008A7635"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Piecyk, M. and Allen, J. (2017) </w:t>
      </w:r>
      <w:r w:rsidR="005D58B5">
        <w:rPr>
          <w:rFonts w:ascii="Times New Roman" w:hAnsi="Times New Roman" w:cs="Times New Roman"/>
          <w:sz w:val="24"/>
          <w:szCs w:val="24"/>
        </w:rPr>
        <w:t>‘</w:t>
      </w:r>
      <w:r w:rsidRPr="002C1F08">
        <w:rPr>
          <w:rFonts w:ascii="Times New Roman" w:hAnsi="Times New Roman" w:cs="Times New Roman"/>
          <w:sz w:val="24"/>
          <w:szCs w:val="24"/>
        </w:rPr>
        <w:t>Land availability in London</w:t>
      </w:r>
      <w:r w:rsidR="005D58B5">
        <w:rPr>
          <w:rFonts w:ascii="Times New Roman" w:hAnsi="Times New Roman" w:cs="Times New Roman"/>
          <w:sz w:val="24"/>
          <w:szCs w:val="24"/>
        </w:rPr>
        <w:t>’</w:t>
      </w:r>
      <w:r w:rsidRPr="002C1F08">
        <w:rPr>
          <w:rFonts w:ascii="Times New Roman" w:hAnsi="Times New Roman" w:cs="Times New Roman"/>
          <w:sz w:val="24"/>
          <w:szCs w:val="24"/>
        </w:rPr>
        <w:t xml:space="preserve">, </w:t>
      </w:r>
      <w:r w:rsidRPr="005D58B5">
        <w:rPr>
          <w:rFonts w:ascii="Times New Roman" w:hAnsi="Times New Roman" w:cs="Times New Roman"/>
          <w:i/>
          <w:sz w:val="24"/>
          <w:szCs w:val="24"/>
        </w:rPr>
        <w:t>Logistics and Transport Focus</w:t>
      </w:r>
      <w:r w:rsidRPr="002C1F08">
        <w:rPr>
          <w:rFonts w:ascii="Times New Roman" w:hAnsi="Times New Roman" w:cs="Times New Roman"/>
          <w:sz w:val="24"/>
          <w:szCs w:val="24"/>
        </w:rPr>
        <w:t xml:space="preserve">, November, pp.38-40.  </w:t>
      </w:r>
    </w:p>
    <w:p w14:paraId="5B83F00C" w14:textId="77777777" w:rsidR="008A7635" w:rsidRPr="002C1F08" w:rsidRDefault="008A7635" w:rsidP="009D68BB">
      <w:pPr>
        <w:spacing w:after="0" w:line="240" w:lineRule="auto"/>
        <w:jc w:val="both"/>
        <w:rPr>
          <w:rFonts w:ascii="Times New Roman" w:hAnsi="Times New Roman" w:cs="Times New Roman"/>
          <w:sz w:val="24"/>
          <w:szCs w:val="24"/>
        </w:rPr>
      </w:pPr>
    </w:p>
    <w:p w14:paraId="6F9CD2C0"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Post &amp; Parcel</w:t>
      </w:r>
      <w:r w:rsidR="00DE2223" w:rsidRPr="002C1F08">
        <w:rPr>
          <w:rFonts w:ascii="Times New Roman" w:hAnsi="Times New Roman" w:cs="Times New Roman"/>
          <w:sz w:val="24"/>
          <w:szCs w:val="24"/>
        </w:rPr>
        <w:t xml:space="preserve"> (2012)</w:t>
      </w:r>
      <w:r w:rsidRPr="002C1F08">
        <w:rPr>
          <w:rFonts w:ascii="Times New Roman" w:hAnsi="Times New Roman" w:cs="Times New Roman"/>
          <w:sz w:val="24"/>
          <w:szCs w:val="24"/>
        </w:rPr>
        <w:t xml:space="preserve"> DHL takes on joggers to beat London Olympics delays</w:t>
      </w:r>
      <w:r w:rsidR="005D58B5">
        <w:rPr>
          <w:rFonts w:ascii="Times New Roman" w:hAnsi="Times New Roman" w:cs="Times New Roman"/>
          <w:sz w:val="24"/>
          <w:szCs w:val="24"/>
        </w:rPr>
        <w:t xml:space="preserve">. </w:t>
      </w:r>
      <w:r w:rsidR="00261C51" w:rsidRPr="00261C51">
        <w:rPr>
          <w:rFonts w:ascii="Times New Roman" w:hAnsi="Times New Roman" w:cs="Times New Roman"/>
          <w:i/>
          <w:sz w:val="24"/>
          <w:szCs w:val="24"/>
        </w:rPr>
        <w:t xml:space="preserve">Post &amp; Parcel </w:t>
      </w:r>
      <w:r w:rsidR="005D58B5">
        <w:rPr>
          <w:rFonts w:ascii="Times New Roman" w:hAnsi="Times New Roman" w:cs="Times New Roman"/>
          <w:sz w:val="24"/>
          <w:szCs w:val="24"/>
        </w:rPr>
        <w:t xml:space="preserve">[online] </w:t>
      </w:r>
      <w:r w:rsidR="00DE2223" w:rsidRPr="002C1F08">
        <w:rPr>
          <w:rFonts w:ascii="Times New Roman" w:hAnsi="Times New Roman" w:cs="Times New Roman"/>
          <w:sz w:val="24"/>
          <w:szCs w:val="24"/>
        </w:rPr>
        <w:t xml:space="preserve">18 </w:t>
      </w:r>
      <w:r w:rsidRPr="002C1F08">
        <w:rPr>
          <w:rFonts w:ascii="Times New Roman" w:hAnsi="Times New Roman" w:cs="Times New Roman"/>
          <w:sz w:val="24"/>
          <w:szCs w:val="24"/>
        </w:rPr>
        <w:t>July</w:t>
      </w:r>
      <w:r w:rsidR="00261C51">
        <w:rPr>
          <w:rFonts w:ascii="Times New Roman" w:hAnsi="Times New Roman" w:cs="Times New Roman"/>
          <w:sz w:val="24"/>
          <w:szCs w:val="24"/>
        </w:rPr>
        <w:t xml:space="preserve">. </w:t>
      </w:r>
      <w:r w:rsidRPr="002C1F08">
        <w:rPr>
          <w:rFonts w:ascii="Times New Roman" w:hAnsi="Times New Roman" w:cs="Times New Roman"/>
          <w:sz w:val="24"/>
          <w:szCs w:val="24"/>
        </w:rPr>
        <w:t xml:space="preserve">http://postandparcel.info/49196/news/companies/dhl-takes-on-joggers-to-beat-london-olympics-delays/ </w:t>
      </w:r>
      <w:r w:rsidR="005D58B5">
        <w:rPr>
          <w:rFonts w:ascii="Times New Roman" w:hAnsi="Times New Roman" w:cs="Times New Roman"/>
          <w:sz w:val="24"/>
          <w:szCs w:val="24"/>
        </w:rPr>
        <w:t>(</w:t>
      </w:r>
      <w:r w:rsidRPr="002C1F08">
        <w:rPr>
          <w:rFonts w:ascii="Times New Roman" w:hAnsi="Times New Roman" w:cs="Times New Roman"/>
          <w:sz w:val="24"/>
          <w:szCs w:val="24"/>
        </w:rPr>
        <w:t xml:space="preserve">Accessed </w:t>
      </w:r>
      <w:r w:rsidR="004223A1">
        <w:rPr>
          <w:rFonts w:ascii="Times New Roman" w:hAnsi="Times New Roman" w:cs="Times New Roman"/>
          <w:sz w:val="24"/>
          <w:szCs w:val="24"/>
        </w:rPr>
        <w:t>20 January</w:t>
      </w:r>
      <w:r w:rsidRPr="002C1F08">
        <w:rPr>
          <w:rFonts w:ascii="Times New Roman" w:hAnsi="Times New Roman" w:cs="Times New Roman"/>
          <w:sz w:val="24"/>
          <w:szCs w:val="24"/>
        </w:rPr>
        <w:t xml:space="preserve"> 201</w:t>
      </w:r>
      <w:r w:rsidR="004223A1">
        <w:rPr>
          <w:rFonts w:ascii="Times New Roman" w:hAnsi="Times New Roman" w:cs="Times New Roman"/>
          <w:sz w:val="24"/>
          <w:szCs w:val="24"/>
        </w:rPr>
        <w:t>9</w:t>
      </w:r>
      <w:r w:rsidR="005D58B5">
        <w:rPr>
          <w:rFonts w:ascii="Times New Roman" w:hAnsi="Times New Roman" w:cs="Times New Roman"/>
          <w:sz w:val="24"/>
          <w:szCs w:val="24"/>
        </w:rPr>
        <w:t>)</w:t>
      </w:r>
      <w:r w:rsidRPr="002C1F08">
        <w:rPr>
          <w:rFonts w:ascii="Times New Roman" w:hAnsi="Times New Roman" w:cs="Times New Roman"/>
          <w:sz w:val="24"/>
          <w:szCs w:val="24"/>
        </w:rPr>
        <w:t>.</w:t>
      </w:r>
    </w:p>
    <w:p w14:paraId="6E4DFA25" w14:textId="77777777" w:rsidR="009D68BB" w:rsidRPr="002C1F08" w:rsidRDefault="009D68BB" w:rsidP="009D68BB">
      <w:pPr>
        <w:spacing w:after="0" w:line="240" w:lineRule="auto"/>
        <w:jc w:val="both"/>
        <w:rPr>
          <w:rFonts w:ascii="Times New Roman" w:hAnsi="Times New Roman" w:cs="Times New Roman"/>
          <w:sz w:val="24"/>
          <w:szCs w:val="24"/>
        </w:rPr>
      </w:pPr>
    </w:p>
    <w:p w14:paraId="40825AF2" w14:textId="77777777" w:rsidR="009D68BB" w:rsidRPr="002C1F08" w:rsidRDefault="009D68BB" w:rsidP="009D68BB">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Royal Mail</w:t>
      </w:r>
      <w:r w:rsidR="00DE2223" w:rsidRPr="002C1F08">
        <w:rPr>
          <w:rFonts w:ascii="Times New Roman" w:hAnsi="Times New Roman" w:cs="Times New Roman"/>
          <w:sz w:val="24"/>
          <w:szCs w:val="24"/>
        </w:rPr>
        <w:t xml:space="preserve"> (2013)</w:t>
      </w:r>
      <w:r w:rsidRPr="002C1F08">
        <w:rPr>
          <w:rFonts w:ascii="Times New Roman" w:hAnsi="Times New Roman" w:cs="Times New Roman"/>
          <w:sz w:val="24"/>
          <w:szCs w:val="24"/>
        </w:rPr>
        <w:t xml:space="preserve"> </w:t>
      </w:r>
      <w:r w:rsidRPr="005D58B5">
        <w:rPr>
          <w:rFonts w:ascii="Times New Roman" w:hAnsi="Times New Roman" w:cs="Times New Roman"/>
          <w:i/>
          <w:sz w:val="24"/>
          <w:szCs w:val="24"/>
        </w:rPr>
        <w:t>Full Prospectus</w:t>
      </w:r>
      <w:r w:rsidR="005D58B5">
        <w:rPr>
          <w:rFonts w:ascii="Times New Roman" w:hAnsi="Times New Roman" w:cs="Times New Roman"/>
          <w:sz w:val="24"/>
          <w:szCs w:val="24"/>
        </w:rPr>
        <w:t>,</w:t>
      </w:r>
      <w:r w:rsidRPr="002C1F08">
        <w:rPr>
          <w:rFonts w:ascii="Times New Roman" w:hAnsi="Times New Roman" w:cs="Times New Roman"/>
          <w:sz w:val="24"/>
          <w:szCs w:val="24"/>
        </w:rPr>
        <w:t xml:space="preserve"> Royal Mail, London.</w:t>
      </w:r>
    </w:p>
    <w:p w14:paraId="63E7D958" w14:textId="77777777" w:rsidR="009D68BB" w:rsidRPr="002C1F08" w:rsidRDefault="009D68BB" w:rsidP="009D68BB">
      <w:pPr>
        <w:spacing w:after="0" w:line="240" w:lineRule="auto"/>
        <w:jc w:val="both"/>
        <w:rPr>
          <w:rFonts w:ascii="Times New Roman" w:hAnsi="Times New Roman" w:cs="Times New Roman"/>
          <w:sz w:val="24"/>
          <w:szCs w:val="24"/>
        </w:rPr>
      </w:pPr>
    </w:p>
    <w:p w14:paraId="5089E03B" w14:textId="77777777" w:rsidR="009D68BB" w:rsidRPr="002C1F08" w:rsidRDefault="009D68BB" w:rsidP="009D68BB">
      <w:pPr>
        <w:spacing w:after="0" w:line="240" w:lineRule="auto"/>
        <w:jc w:val="both"/>
        <w:rPr>
          <w:rFonts w:ascii="Times New Roman" w:hAnsi="Times New Roman" w:cs="Times New Roman"/>
          <w:sz w:val="24"/>
          <w:szCs w:val="24"/>
        </w:rPr>
      </w:pPr>
      <w:proofErr w:type="spellStart"/>
      <w:r w:rsidRPr="002C1F08">
        <w:rPr>
          <w:rFonts w:ascii="Times New Roman" w:hAnsi="Times New Roman" w:cs="Times New Roman"/>
          <w:sz w:val="24"/>
          <w:szCs w:val="24"/>
        </w:rPr>
        <w:t>runABC</w:t>
      </w:r>
      <w:proofErr w:type="spellEnd"/>
      <w:r w:rsidRPr="002C1F08">
        <w:rPr>
          <w:rFonts w:ascii="Times New Roman" w:hAnsi="Times New Roman" w:cs="Times New Roman"/>
          <w:sz w:val="24"/>
          <w:szCs w:val="24"/>
        </w:rPr>
        <w:t xml:space="preserve"> Scotland</w:t>
      </w:r>
      <w:r w:rsidR="00DE2223" w:rsidRPr="002C1F08">
        <w:rPr>
          <w:rFonts w:ascii="Times New Roman" w:hAnsi="Times New Roman" w:cs="Times New Roman"/>
          <w:sz w:val="24"/>
          <w:szCs w:val="24"/>
        </w:rPr>
        <w:t xml:space="preserve"> (2012)</w:t>
      </w:r>
      <w:r w:rsidRPr="002C1F08">
        <w:rPr>
          <w:rFonts w:ascii="Times New Roman" w:hAnsi="Times New Roman" w:cs="Times New Roman"/>
          <w:sz w:val="24"/>
          <w:szCs w:val="24"/>
        </w:rPr>
        <w:t xml:space="preserve"> Runners Bypass London Traffic</w:t>
      </w:r>
      <w:r w:rsidR="005D58B5">
        <w:rPr>
          <w:rFonts w:ascii="Times New Roman" w:hAnsi="Times New Roman" w:cs="Times New Roman"/>
          <w:sz w:val="24"/>
          <w:szCs w:val="24"/>
        </w:rPr>
        <w:t xml:space="preserve">. [online] </w:t>
      </w:r>
      <w:r w:rsidR="00DE2223" w:rsidRPr="002C1F08">
        <w:rPr>
          <w:rFonts w:ascii="Times New Roman" w:hAnsi="Times New Roman" w:cs="Times New Roman"/>
          <w:sz w:val="24"/>
          <w:szCs w:val="24"/>
        </w:rPr>
        <w:t xml:space="preserve">25 </w:t>
      </w:r>
      <w:r w:rsidRPr="002C1F08">
        <w:rPr>
          <w:rFonts w:ascii="Times New Roman" w:hAnsi="Times New Roman" w:cs="Times New Roman"/>
          <w:sz w:val="24"/>
          <w:szCs w:val="24"/>
        </w:rPr>
        <w:t xml:space="preserve">June. http://scottishrunningguide.com/news/runners-bypass-london-traffic </w:t>
      </w:r>
      <w:r w:rsidR="004223A1">
        <w:rPr>
          <w:rFonts w:ascii="Times New Roman" w:hAnsi="Times New Roman" w:cs="Times New Roman"/>
          <w:sz w:val="24"/>
          <w:szCs w:val="24"/>
        </w:rPr>
        <w:t>(</w:t>
      </w:r>
      <w:r w:rsidR="004223A1" w:rsidRPr="002C1F08">
        <w:rPr>
          <w:rFonts w:ascii="Times New Roman" w:hAnsi="Times New Roman" w:cs="Times New Roman"/>
          <w:sz w:val="24"/>
          <w:szCs w:val="24"/>
        </w:rPr>
        <w:t xml:space="preserve">Accessed </w:t>
      </w:r>
      <w:r w:rsidR="004223A1">
        <w:rPr>
          <w:rFonts w:ascii="Times New Roman" w:hAnsi="Times New Roman" w:cs="Times New Roman"/>
          <w:sz w:val="24"/>
          <w:szCs w:val="24"/>
        </w:rPr>
        <w:t>20 January</w:t>
      </w:r>
      <w:r w:rsidR="004223A1" w:rsidRPr="002C1F08">
        <w:rPr>
          <w:rFonts w:ascii="Times New Roman" w:hAnsi="Times New Roman" w:cs="Times New Roman"/>
          <w:sz w:val="24"/>
          <w:szCs w:val="24"/>
        </w:rPr>
        <w:t xml:space="preserve"> 201</w:t>
      </w:r>
      <w:r w:rsidR="004223A1">
        <w:rPr>
          <w:rFonts w:ascii="Times New Roman" w:hAnsi="Times New Roman" w:cs="Times New Roman"/>
          <w:sz w:val="24"/>
          <w:szCs w:val="24"/>
        </w:rPr>
        <w:t>9)</w:t>
      </w:r>
      <w:r w:rsidR="004223A1" w:rsidRPr="002C1F08">
        <w:rPr>
          <w:rFonts w:ascii="Times New Roman" w:hAnsi="Times New Roman" w:cs="Times New Roman"/>
          <w:sz w:val="24"/>
          <w:szCs w:val="24"/>
        </w:rPr>
        <w:t>.</w:t>
      </w:r>
    </w:p>
    <w:p w14:paraId="546C1A6A" w14:textId="6B05D352" w:rsidR="009D68BB" w:rsidRDefault="009D68BB" w:rsidP="009D68BB">
      <w:pPr>
        <w:spacing w:after="0" w:line="240" w:lineRule="auto"/>
        <w:jc w:val="both"/>
        <w:rPr>
          <w:rFonts w:ascii="Times New Roman" w:hAnsi="Times New Roman" w:cs="Times New Roman"/>
          <w:sz w:val="24"/>
          <w:szCs w:val="24"/>
        </w:rPr>
      </w:pPr>
    </w:p>
    <w:p w14:paraId="5988D711" w14:textId="5D2352AC" w:rsidR="00AB0959" w:rsidRDefault="00AB0959" w:rsidP="009D68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Transport for London (2014) Interview with J. Barry, </w:t>
      </w:r>
      <w:r w:rsidRPr="00B83C23">
        <w:rPr>
          <w:rFonts w:ascii="Times New Roman" w:hAnsi="Times New Roman" w:cs="Times New Roman"/>
          <w:sz w:val="24"/>
          <w:szCs w:val="24"/>
        </w:rPr>
        <w:t xml:space="preserve">Bus Network Development, Transport for London, </w:t>
      </w:r>
      <w:r>
        <w:rPr>
          <w:rFonts w:ascii="Times New Roman" w:hAnsi="Times New Roman" w:cs="Times New Roman"/>
          <w:sz w:val="24"/>
          <w:szCs w:val="24"/>
        </w:rPr>
        <w:t xml:space="preserve">7 </w:t>
      </w:r>
      <w:r w:rsidRPr="00B83C23">
        <w:rPr>
          <w:rFonts w:ascii="Times New Roman" w:hAnsi="Times New Roman" w:cs="Times New Roman"/>
          <w:sz w:val="24"/>
          <w:szCs w:val="24"/>
        </w:rPr>
        <w:t>Apr</w:t>
      </w:r>
      <w:r>
        <w:rPr>
          <w:rFonts w:ascii="Times New Roman" w:hAnsi="Times New Roman" w:cs="Times New Roman"/>
          <w:sz w:val="24"/>
          <w:szCs w:val="24"/>
        </w:rPr>
        <w:t>il 2014.</w:t>
      </w:r>
    </w:p>
    <w:p w14:paraId="749F0C00" w14:textId="77777777" w:rsidR="00AB0959" w:rsidRPr="002C1F08" w:rsidRDefault="00AB0959" w:rsidP="009D68BB">
      <w:pPr>
        <w:spacing w:after="0" w:line="240" w:lineRule="auto"/>
        <w:jc w:val="both"/>
        <w:rPr>
          <w:rFonts w:ascii="Times New Roman" w:hAnsi="Times New Roman" w:cs="Times New Roman"/>
          <w:sz w:val="24"/>
          <w:szCs w:val="24"/>
        </w:rPr>
      </w:pPr>
    </w:p>
    <w:p w14:paraId="5A8B7FEB" w14:textId="77777777" w:rsidR="009604EE" w:rsidRPr="002C1F08" w:rsidRDefault="009604EE" w:rsidP="009604EE">
      <w:pPr>
        <w:spacing w:after="0" w:line="240" w:lineRule="auto"/>
        <w:jc w:val="both"/>
        <w:rPr>
          <w:rFonts w:ascii="Times New Roman" w:hAnsi="Times New Roman" w:cs="Times New Roman"/>
          <w:sz w:val="24"/>
          <w:szCs w:val="24"/>
        </w:rPr>
      </w:pPr>
      <w:r w:rsidRPr="00BA2C57">
        <w:rPr>
          <w:rFonts w:ascii="Times New Roman" w:hAnsi="Times New Roman" w:cs="Times New Roman"/>
          <w:sz w:val="24"/>
          <w:szCs w:val="24"/>
        </w:rPr>
        <w:t xml:space="preserve">UPS (2017) </w:t>
      </w:r>
      <w:r>
        <w:rPr>
          <w:rFonts w:ascii="Times New Roman" w:hAnsi="Times New Roman" w:cs="Times New Roman"/>
          <w:sz w:val="24"/>
          <w:szCs w:val="24"/>
        </w:rPr>
        <w:t>‘</w:t>
      </w:r>
      <w:r w:rsidRPr="005D58B5">
        <w:rPr>
          <w:rFonts w:ascii="Times New Roman" w:hAnsi="Times New Roman" w:cs="Times New Roman"/>
          <w:sz w:val="24"/>
          <w:szCs w:val="24"/>
        </w:rPr>
        <w:t>Air Walker job – UPS, Chicago</w:t>
      </w:r>
      <w:r>
        <w:rPr>
          <w:rFonts w:ascii="Times New Roman" w:hAnsi="Times New Roman" w:cs="Times New Roman"/>
          <w:sz w:val="24"/>
          <w:szCs w:val="24"/>
        </w:rPr>
        <w:t>’</w:t>
      </w:r>
      <w:r w:rsidRPr="005D58B5">
        <w:rPr>
          <w:rFonts w:ascii="Times New Roman" w:hAnsi="Times New Roman" w:cs="Times New Roman"/>
          <w:sz w:val="24"/>
          <w:szCs w:val="24"/>
        </w:rPr>
        <w:t xml:space="preserve"> </w:t>
      </w:r>
      <w:proofErr w:type="spellStart"/>
      <w:r w:rsidRPr="005D58B5">
        <w:rPr>
          <w:rFonts w:ascii="Times New Roman" w:hAnsi="Times New Roman" w:cs="Times New Roman"/>
          <w:i/>
          <w:sz w:val="24"/>
          <w:szCs w:val="24"/>
        </w:rPr>
        <w:t>Lensa</w:t>
      </w:r>
      <w:proofErr w:type="spellEnd"/>
      <w:r w:rsidRPr="005D58B5">
        <w:rPr>
          <w:rFonts w:ascii="Times New Roman" w:hAnsi="Times New Roman" w:cs="Times New Roman"/>
          <w:sz w:val="24"/>
          <w:szCs w:val="24"/>
        </w:rPr>
        <w:t xml:space="preserve"> [online]</w:t>
      </w:r>
      <w:r>
        <w:rPr>
          <w:rFonts w:ascii="Times New Roman" w:hAnsi="Times New Roman" w:cs="Times New Roman"/>
          <w:sz w:val="24"/>
          <w:szCs w:val="24"/>
        </w:rPr>
        <w:t xml:space="preserve"> </w:t>
      </w:r>
      <w:r w:rsidRPr="005D58B5">
        <w:rPr>
          <w:rFonts w:ascii="Times New Roman" w:hAnsi="Times New Roman" w:cs="Times New Roman"/>
          <w:sz w:val="24"/>
          <w:szCs w:val="24"/>
        </w:rPr>
        <w:t xml:space="preserve">https://lensa.com/air-walker-jobs/chicago/jd/5361028c55c5b6b5229d04a451f3ada6 (Accessed </w:t>
      </w:r>
      <w:r>
        <w:rPr>
          <w:rFonts w:ascii="Times New Roman" w:hAnsi="Times New Roman" w:cs="Times New Roman"/>
          <w:sz w:val="24"/>
          <w:szCs w:val="24"/>
        </w:rPr>
        <w:t xml:space="preserve">18 </w:t>
      </w:r>
      <w:r w:rsidRPr="005D58B5">
        <w:rPr>
          <w:rFonts w:ascii="Times New Roman" w:hAnsi="Times New Roman" w:cs="Times New Roman"/>
          <w:sz w:val="24"/>
          <w:szCs w:val="24"/>
        </w:rPr>
        <w:t>March 2018).</w:t>
      </w:r>
    </w:p>
    <w:p w14:paraId="34F39388" w14:textId="4914AA64" w:rsidR="00E078ED" w:rsidRDefault="00E078ED">
      <w:r>
        <w:br w:type="page"/>
      </w:r>
    </w:p>
    <w:p w14:paraId="377A02D1" w14:textId="3588DAC4" w:rsidR="00E078ED" w:rsidRDefault="00E078ED" w:rsidP="00E078ED">
      <w:pPr>
        <w:spacing w:after="0" w:line="240" w:lineRule="auto"/>
        <w:jc w:val="both"/>
        <w:rPr>
          <w:rFonts w:ascii="Times New Roman" w:hAnsi="Times New Roman" w:cs="Times New Roman"/>
          <w:sz w:val="24"/>
          <w:szCs w:val="24"/>
        </w:rPr>
      </w:pPr>
      <w:r w:rsidRPr="002C1F08">
        <w:rPr>
          <w:rFonts w:ascii="Times New Roman" w:hAnsi="Times New Roman" w:cs="Times New Roman"/>
          <w:b/>
          <w:sz w:val="24"/>
          <w:szCs w:val="24"/>
        </w:rPr>
        <w:t xml:space="preserve">Figure 1 The parcel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delivery operation from </w:t>
      </w:r>
      <w:r w:rsidR="00FD273B">
        <w:rPr>
          <w:rFonts w:ascii="Times New Roman" w:hAnsi="Times New Roman" w:cs="Times New Roman"/>
          <w:b/>
          <w:sz w:val="24"/>
          <w:szCs w:val="24"/>
        </w:rPr>
        <w:t xml:space="preserve">senders </w:t>
      </w:r>
      <w:r w:rsidRPr="002C1F08">
        <w:rPr>
          <w:rFonts w:ascii="Times New Roman" w:hAnsi="Times New Roman" w:cs="Times New Roman"/>
          <w:b/>
          <w:sz w:val="24"/>
          <w:szCs w:val="24"/>
        </w:rPr>
        <w:t>to recipients</w:t>
      </w:r>
      <w:r>
        <w:rPr>
          <w:rFonts w:ascii="Times New Roman" w:hAnsi="Times New Roman" w:cs="Times New Roman"/>
          <w:b/>
          <w:sz w:val="24"/>
          <w:szCs w:val="24"/>
        </w:rPr>
        <w:t>.</w:t>
      </w:r>
    </w:p>
    <w:p w14:paraId="5ECADF05" w14:textId="77777777" w:rsidR="00E078ED" w:rsidRPr="002C1F08" w:rsidRDefault="00E078ED" w:rsidP="00E078ED">
      <w:pPr>
        <w:spacing w:after="0" w:line="240" w:lineRule="auto"/>
        <w:jc w:val="both"/>
        <w:rPr>
          <w:rFonts w:ascii="Times New Roman" w:hAnsi="Times New Roman" w:cs="Times New Roman"/>
          <w:sz w:val="24"/>
          <w:szCs w:val="24"/>
        </w:rPr>
      </w:pPr>
      <w:r w:rsidRPr="002C1F08">
        <w:rPr>
          <w:rFonts w:ascii="Times New Roman" w:hAnsi="Times New Roman" w:cs="Times New Roman"/>
          <w:noProof/>
          <w:sz w:val="24"/>
          <w:szCs w:val="24"/>
          <w:lang w:eastAsia="en-GB"/>
        </w:rPr>
        <w:drawing>
          <wp:anchor distT="0" distB="0" distL="114300" distR="114300" simplePos="0" relativeHeight="251663360" behindDoc="0" locked="0" layoutInCell="1" allowOverlap="1" wp14:anchorId="0AC3F8E1" wp14:editId="1B2F908E">
            <wp:simplePos x="0" y="0"/>
            <wp:positionH relativeFrom="margin">
              <wp:posOffset>0</wp:posOffset>
            </wp:positionH>
            <wp:positionV relativeFrom="paragraph">
              <wp:posOffset>0</wp:posOffset>
            </wp:positionV>
            <wp:extent cx="5396400" cy="2592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400" cy="2592000"/>
                    </a:xfrm>
                    <a:prstGeom prst="rect">
                      <a:avLst/>
                    </a:prstGeom>
                    <a:noFill/>
                  </pic:spPr>
                </pic:pic>
              </a:graphicData>
            </a:graphic>
            <wp14:sizeRelH relativeFrom="margin">
              <wp14:pctWidth>0</wp14:pctWidth>
            </wp14:sizeRelH>
            <wp14:sizeRelV relativeFrom="margin">
              <wp14:pctHeight>0</wp14:pctHeight>
            </wp14:sizeRelV>
          </wp:anchor>
        </w:drawing>
      </w:r>
    </w:p>
    <w:p w14:paraId="27DAAD84" w14:textId="77777777" w:rsidR="00E078ED" w:rsidRPr="002C1F08" w:rsidRDefault="00E078ED" w:rsidP="00E078ED">
      <w:pPr>
        <w:spacing w:after="0" w:line="240" w:lineRule="auto"/>
        <w:jc w:val="both"/>
        <w:rPr>
          <w:rFonts w:ascii="Times New Roman" w:hAnsi="Times New Roman" w:cs="Times New Roman"/>
          <w:sz w:val="24"/>
          <w:szCs w:val="24"/>
        </w:rPr>
      </w:pPr>
    </w:p>
    <w:p w14:paraId="0B3F6D9C" w14:textId="77777777" w:rsidR="00E078ED" w:rsidRPr="002C1F08" w:rsidRDefault="00E078ED" w:rsidP="00E078ED">
      <w:pPr>
        <w:spacing w:after="0" w:line="240" w:lineRule="auto"/>
        <w:jc w:val="both"/>
        <w:rPr>
          <w:rFonts w:ascii="Times New Roman" w:hAnsi="Times New Roman" w:cs="Times New Roman"/>
          <w:sz w:val="24"/>
          <w:szCs w:val="24"/>
        </w:rPr>
      </w:pPr>
    </w:p>
    <w:p w14:paraId="1B5CA62F" w14:textId="77777777" w:rsidR="00E078ED" w:rsidRPr="002C1F08" w:rsidRDefault="00E078ED" w:rsidP="00E078ED">
      <w:pPr>
        <w:spacing w:after="0" w:line="240" w:lineRule="auto"/>
        <w:jc w:val="both"/>
        <w:rPr>
          <w:rFonts w:ascii="Times New Roman" w:hAnsi="Times New Roman" w:cs="Times New Roman"/>
          <w:sz w:val="24"/>
          <w:szCs w:val="24"/>
        </w:rPr>
      </w:pPr>
    </w:p>
    <w:p w14:paraId="4C600881" w14:textId="77777777" w:rsidR="00E078ED" w:rsidRPr="002C1F08" w:rsidRDefault="00E078ED" w:rsidP="00E078ED">
      <w:pPr>
        <w:spacing w:after="0" w:line="240" w:lineRule="auto"/>
        <w:jc w:val="both"/>
        <w:rPr>
          <w:rFonts w:ascii="Times New Roman" w:hAnsi="Times New Roman" w:cs="Times New Roman"/>
          <w:sz w:val="24"/>
          <w:szCs w:val="24"/>
        </w:rPr>
      </w:pPr>
    </w:p>
    <w:p w14:paraId="1B3315E1" w14:textId="77777777" w:rsidR="00E078ED" w:rsidRPr="002C1F08" w:rsidRDefault="00E078ED" w:rsidP="00E078ED">
      <w:pPr>
        <w:spacing w:after="0" w:line="240" w:lineRule="auto"/>
        <w:jc w:val="both"/>
        <w:rPr>
          <w:rFonts w:ascii="Times New Roman" w:hAnsi="Times New Roman" w:cs="Times New Roman"/>
          <w:sz w:val="24"/>
          <w:szCs w:val="24"/>
        </w:rPr>
      </w:pPr>
    </w:p>
    <w:p w14:paraId="11DB2A7D" w14:textId="77777777" w:rsidR="00E078ED" w:rsidRPr="002C1F08" w:rsidRDefault="00E078ED" w:rsidP="00E078ED">
      <w:pPr>
        <w:spacing w:after="0" w:line="240" w:lineRule="auto"/>
        <w:jc w:val="both"/>
        <w:rPr>
          <w:rFonts w:ascii="Times New Roman" w:hAnsi="Times New Roman" w:cs="Times New Roman"/>
          <w:sz w:val="24"/>
          <w:szCs w:val="24"/>
        </w:rPr>
      </w:pPr>
    </w:p>
    <w:p w14:paraId="1FF9B768" w14:textId="77777777" w:rsidR="00E078ED" w:rsidRPr="002C1F08" w:rsidRDefault="00E078ED" w:rsidP="00E078ED">
      <w:pPr>
        <w:spacing w:after="0" w:line="240" w:lineRule="auto"/>
        <w:jc w:val="both"/>
        <w:rPr>
          <w:rFonts w:ascii="Times New Roman" w:hAnsi="Times New Roman" w:cs="Times New Roman"/>
          <w:sz w:val="24"/>
          <w:szCs w:val="24"/>
        </w:rPr>
      </w:pPr>
    </w:p>
    <w:p w14:paraId="49FDDAE3" w14:textId="77777777" w:rsidR="00E078ED" w:rsidRPr="002C1F08" w:rsidRDefault="00E078ED" w:rsidP="00E078ED">
      <w:pPr>
        <w:spacing w:after="0" w:line="240" w:lineRule="auto"/>
        <w:jc w:val="both"/>
        <w:rPr>
          <w:rFonts w:ascii="Times New Roman" w:hAnsi="Times New Roman" w:cs="Times New Roman"/>
          <w:sz w:val="24"/>
          <w:szCs w:val="24"/>
        </w:rPr>
      </w:pPr>
    </w:p>
    <w:p w14:paraId="2AC30298" w14:textId="77777777" w:rsidR="00E078ED" w:rsidRPr="002C1F08" w:rsidRDefault="00E078ED" w:rsidP="00E078ED">
      <w:pPr>
        <w:spacing w:after="0" w:line="240" w:lineRule="auto"/>
        <w:jc w:val="both"/>
        <w:rPr>
          <w:rFonts w:ascii="Times New Roman" w:hAnsi="Times New Roman" w:cs="Times New Roman"/>
          <w:sz w:val="24"/>
          <w:szCs w:val="24"/>
        </w:rPr>
      </w:pPr>
    </w:p>
    <w:p w14:paraId="164749AD" w14:textId="77777777" w:rsidR="00E078ED" w:rsidRPr="002C1F08" w:rsidRDefault="00E078ED" w:rsidP="00E078ED">
      <w:pPr>
        <w:spacing w:after="0" w:line="240" w:lineRule="auto"/>
        <w:jc w:val="both"/>
        <w:rPr>
          <w:rFonts w:ascii="Times New Roman" w:hAnsi="Times New Roman" w:cs="Times New Roman"/>
          <w:sz w:val="24"/>
          <w:szCs w:val="24"/>
        </w:rPr>
      </w:pPr>
    </w:p>
    <w:p w14:paraId="47E23E20" w14:textId="77777777" w:rsidR="00E078ED" w:rsidRPr="002C1F08" w:rsidRDefault="00E078ED" w:rsidP="00E078ED">
      <w:pPr>
        <w:spacing w:after="0" w:line="240" w:lineRule="auto"/>
        <w:jc w:val="both"/>
        <w:rPr>
          <w:rFonts w:ascii="Times New Roman" w:hAnsi="Times New Roman" w:cs="Times New Roman"/>
          <w:sz w:val="24"/>
          <w:szCs w:val="24"/>
        </w:rPr>
      </w:pPr>
    </w:p>
    <w:p w14:paraId="4D762804" w14:textId="77777777" w:rsidR="00E078ED" w:rsidRPr="002C1F08" w:rsidRDefault="00E078ED" w:rsidP="00E078ED">
      <w:pPr>
        <w:spacing w:after="0" w:line="240" w:lineRule="auto"/>
        <w:jc w:val="both"/>
        <w:rPr>
          <w:rFonts w:ascii="Times New Roman" w:hAnsi="Times New Roman" w:cs="Times New Roman"/>
          <w:sz w:val="24"/>
          <w:szCs w:val="24"/>
        </w:rPr>
      </w:pPr>
    </w:p>
    <w:p w14:paraId="48EA0BDA" w14:textId="77777777" w:rsidR="00E078ED" w:rsidRPr="002C1F08" w:rsidRDefault="00E078ED" w:rsidP="00E078ED">
      <w:pPr>
        <w:spacing w:after="0" w:line="240" w:lineRule="auto"/>
        <w:jc w:val="both"/>
        <w:rPr>
          <w:rFonts w:ascii="Times New Roman" w:hAnsi="Times New Roman" w:cs="Times New Roman"/>
          <w:sz w:val="24"/>
          <w:szCs w:val="24"/>
        </w:rPr>
      </w:pPr>
    </w:p>
    <w:p w14:paraId="55D58156" w14:textId="77777777" w:rsidR="00E078ED" w:rsidRPr="002C1F08" w:rsidRDefault="00E078ED" w:rsidP="00E078ED">
      <w:pPr>
        <w:spacing w:after="0" w:line="240" w:lineRule="auto"/>
        <w:jc w:val="both"/>
        <w:rPr>
          <w:rFonts w:ascii="Times New Roman" w:hAnsi="Times New Roman" w:cs="Times New Roman"/>
          <w:sz w:val="24"/>
          <w:szCs w:val="24"/>
        </w:rPr>
      </w:pPr>
    </w:p>
    <w:p w14:paraId="7ACFA398" w14:textId="77777777" w:rsidR="00E078ED" w:rsidRPr="002C1F08" w:rsidRDefault="00E078ED" w:rsidP="00E078ED">
      <w:pPr>
        <w:spacing w:after="0" w:line="240" w:lineRule="auto"/>
        <w:jc w:val="both"/>
        <w:rPr>
          <w:rFonts w:ascii="Times New Roman" w:hAnsi="Times New Roman" w:cs="Times New Roman"/>
          <w:sz w:val="24"/>
          <w:szCs w:val="24"/>
        </w:rPr>
      </w:pPr>
      <w:r w:rsidRPr="002C1F08">
        <w:rPr>
          <w:rFonts w:ascii="Times New Roman" w:hAnsi="Times New Roman" w:cs="Times New Roman"/>
          <w:sz w:val="24"/>
          <w:szCs w:val="24"/>
        </w:rPr>
        <w:t xml:space="preserve"> </w:t>
      </w:r>
    </w:p>
    <w:p w14:paraId="38D9A38F" w14:textId="3C364156" w:rsidR="009604EE" w:rsidRDefault="009604EE" w:rsidP="00151ABD">
      <w:pPr>
        <w:spacing w:after="0" w:line="240" w:lineRule="auto"/>
        <w:jc w:val="both"/>
      </w:pPr>
    </w:p>
    <w:p w14:paraId="087553CA" w14:textId="551D14FA" w:rsidR="00E078ED" w:rsidRDefault="00E078ED" w:rsidP="00151ABD">
      <w:pPr>
        <w:spacing w:after="0" w:line="240" w:lineRule="auto"/>
        <w:jc w:val="both"/>
      </w:pPr>
    </w:p>
    <w:p w14:paraId="57BAA1D8" w14:textId="08B84E97" w:rsidR="00E078ED" w:rsidRDefault="00E078ED" w:rsidP="00151ABD">
      <w:pPr>
        <w:spacing w:after="0" w:line="240" w:lineRule="auto"/>
        <w:jc w:val="both"/>
      </w:pPr>
    </w:p>
    <w:p w14:paraId="059E06FA" w14:textId="2DDC437B" w:rsidR="00E078ED" w:rsidRPr="002C1F08" w:rsidRDefault="00E078ED" w:rsidP="00E078ED">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Figure 2 3D probability histogram displaying the relationship between parcel weight and volume based on the January 2018 weight/size survey (plot generated in MATLAB).</w:t>
      </w:r>
    </w:p>
    <w:p w14:paraId="1A7E529B" w14:textId="77777777" w:rsidR="00E078ED" w:rsidRPr="002C1F08" w:rsidRDefault="00E078ED" w:rsidP="00E078ED">
      <w:pPr>
        <w:spacing w:after="0" w:line="240" w:lineRule="auto"/>
        <w:jc w:val="both"/>
        <w:rPr>
          <w:rFonts w:ascii="Times New Roman" w:hAnsi="Times New Roman" w:cs="Times New Roman"/>
          <w:sz w:val="24"/>
          <w:szCs w:val="24"/>
        </w:rPr>
      </w:pPr>
    </w:p>
    <w:p w14:paraId="7B33B71B" w14:textId="77777777" w:rsidR="00E078ED" w:rsidRPr="002C1F08" w:rsidRDefault="00E078ED" w:rsidP="00E078ED">
      <w:pPr>
        <w:spacing w:after="0" w:line="240" w:lineRule="auto"/>
        <w:jc w:val="both"/>
        <w:rPr>
          <w:rFonts w:ascii="Times New Roman" w:hAnsi="Times New Roman" w:cs="Times New Roman"/>
          <w:sz w:val="24"/>
          <w:szCs w:val="24"/>
        </w:rPr>
      </w:pPr>
      <w:r w:rsidRPr="007F220A">
        <w:rPr>
          <w:rFonts w:ascii="Times New Roman" w:hAnsi="Times New Roman" w:cs="Times New Roman"/>
          <w:noProof/>
          <w:sz w:val="24"/>
          <w:szCs w:val="24"/>
          <w:lang w:eastAsia="en-GB"/>
        </w:rPr>
        <mc:AlternateContent>
          <mc:Choice Requires="wpg">
            <w:drawing>
              <wp:anchor distT="0" distB="0" distL="114300" distR="114300" simplePos="0" relativeHeight="251665408" behindDoc="0" locked="0" layoutInCell="1" allowOverlap="1" wp14:anchorId="6B9C85BF" wp14:editId="6EC3E892">
                <wp:simplePos x="0" y="0"/>
                <wp:positionH relativeFrom="column">
                  <wp:posOffset>0</wp:posOffset>
                </wp:positionH>
                <wp:positionV relativeFrom="paragraph">
                  <wp:posOffset>0</wp:posOffset>
                </wp:positionV>
                <wp:extent cx="5365204" cy="3383280"/>
                <wp:effectExtent l="0" t="0" r="6985" b="7620"/>
                <wp:wrapNone/>
                <wp:docPr id="7" name="Group 6"/>
                <wp:cNvGraphicFramePr/>
                <a:graphic xmlns:a="http://schemas.openxmlformats.org/drawingml/2006/main">
                  <a:graphicData uri="http://schemas.microsoft.com/office/word/2010/wordprocessingGroup">
                    <wpg:wgp>
                      <wpg:cNvGrpSpPr/>
                      <wpg:grpSpPr>
                        <a:xfrm>
                          <a:off x="0" y="0"/>
                          <a:ext cx="5365204" cy="3383280"/>
                          <a:chOff x="0" y="0"/>
                          <a:chExt cx="5365204" cy="3383280"/>
                        </a:xfrm>
                      </wpg:grpSpPr>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404584" y="0"/>
                            <a:ext cx="4960620" cy="3383280"/>
                          </a:xfrm>
                          <a:prstGeom prst="rect">
                            <a:avLst/>
                          </a:prstGeom>
                          <a:noFill/>
                        </pic:spPr>
                      </pic:pic>
                      <wps:wsp>
                        <wps:cNvPr id="3" name="TextBox 4"/>
                        <wps:cNvSpPr txBox="1"/>
                        <wps:spPr>
                          <a:xfrm>
                            <a:off x="0" y="1134066"/>
                            <a:ext cx="808990" cy="398145"/>
                          </a:xfrm>
                          <a:prstGeom prst="rect">
                            <a:avLst/>
                          </a:prstGeom>
                          <a:noFill/>
                        </wps:spPr>
                        <wps:txbx>
                          <w:txbxContent>
                            <w:p w14:paraId="60C87785" w14:textId="77777777" w:rsidR="00E078ED" w:rsidRDefault="00E078ED" w:rsidP="00E078ED">
                              <w:pPr>
                                <w:pStyle w:val="NormalWeb"/>
                                <w:spacing w:before="0" w:beforeAutospacing="0" w:after="0" w:afterAutospacing="0"/>
                              </w:pPr>
                              <w:r>
                                <w:rPr>
                                  <w:rFonts w:ascii="Arial" w:hAnsi="Arial" w:cs="Arial"/>
                                  <w:color w:val="3B3838" w:themeColor="background2" w:themeShade="40"/>
                                  <w:kern w:val="24"/>
                                  <w:sz w:val="21"/>
                                  <w:szCs w:val="21"/>
                                </w:rPr>
                                <w:t>Number of parcels</w:t>
                              </w:r>
                            </w:p>
                          </w:txbxContent>
                        </wps:txbx>
                        <wps:bodyPr wrap="square" rtlCol="0">
                          <a:spAutoFit/>
                        </wps:bodyPr>
                      </wps:wsp>
                    </wpg:wgp>
                  </a:graphicData>
                </a:graphic>
              </wp:anchor>
            </w:drawing>
          </mc:Choice>
          <mc:Fallback>
            <w:pict>
              <v:group w14:anchorId="6B9C85BF" id="Group 6" o:spid="_x0000_s1026" style="position:absolute;left:0;text-align:left;margin-left:0;margin-top:0;width:422.45pt;height:266.4pt;z-index:251665408" coordsize="53652,33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045;width:49607;height:33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4" o:spid="_x0000_s1028" type="#_x0000_t202" style="position:absolute;top:11340;width:8089;height: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60C87785" w14:textId="77777777" w:rsidR="00E078ED" w:rsidRDefault="00E078ED" w:rsidP="00E078ED">
                        <w:pPr>
                          <w:pStyle w:val="NormalWeb"/>
                          <w:spacing w:before="0" w:beforeAutospacing="0" w:after="0" w:afterAutospacing="0"/>
                        </w:pPr>
                        <w:r>
                          <w:rPr>
                            <w:rFonts w:ascii="Arial" w:hAnsi="Arial" w:cs="Arial"/>
                            <w:color w:val="3B3838" w:themeColor="background2" w:themeShade="40"/>
                            <w:kern w:val="24"/>
                            <w:sz w:val="21"/>
                            <w:szCs w:val="21"/>
                          </w:rPr>
                          <w:t>Number of parcels</w:t>
                        </w:r>
                      </w:p>
                    </w:txbxContent>
                  </v:textbox>
                </v:shape>
              </v:group>
            </w:pict>
          </mc:Fallback>
        </mc:AlternateContent>
      </w:r>
      <w:r w:rsidRPr="002C1F08">
        <w:rPr>
          <w:rFonts w:ascii="Times New Roman" w:hAnsi="Times New Roman" w:cs="Times New Roman"/>
          <w:noProof/>
          <w:sz w:val="24"/>
          <w:szCs w:val="24"/>
          <w:lang w:eastAsia="en-GB"/>
        </w:rPr>
        <w:drawing>
          <wp:inline distT="0" distB="0" distL="0" distR="0" wp14:anchorId="6CBE105D" wp14:editId="5286AC35">
            <wp:extent cx="4960620" cy="3383280"/>
            <wp:effectExtent l="0" t="0" r="0" b="762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0620" cy="3383280"/>
                    </a:xfrm>
                    <a:prstGeom prst="rect">
                      <a:avLst/>
                    </a:prstGeom>
                    <a:noFill/>
                  </pic:spPr>
                </pic:pic>
              </a:graphicData>
            </a:graphic>
          </wp:inline>
        </w:drawing>
      </w:r>
    </w:p>
    <w:p w14:paraId="0A048CDC" w14:textId="77777777" w:rsidR="00E078ED" w:rsidRPr="002C1F08" w:rsidRDefault="00E078ED" w:rsidP="00E078ED">
      <w:pPr>
        <w:spacing w:after="0" w:line="240" w:lineRule="auto"/>
        <w:jc w:val="both"/>
        <w:rPr>
          <w:rFonts w:ascii="Times New Roman" w:hAnsi="Times New Roman" w:cs="Times New Roman"/>
          <w:sz w:val="24"/>
          <w:szCs w:val="24"/>
        </w:rPr>
      </w:pPr>
    </w:p>
    <w:p w14:paraId="21ABBC9E" w14:textId="34B646BB" w:rsidR="00E078ED" w:rsidRDefault="00E078ED">
      <w:r>
        <w:br w:type="page"/>
      </w:r>
    </w:p>
    <w:p w14:paraId="4128606F" w14:textId="18FD0F09" w:rsidR="00E078ED" w:rsidRPr="002C1F08" w:rsidRDefault="00E078ED" w:rsidP="00E078ED">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 xml:space="preserve">Figure 3 Patches derived based on latitude/longitude coordinates and historical parcel volumes from one week of consignee delivery activity (pins show delivery addresses with different colour used for each patch – map is 1.2 x 1.2 km) (figure generated in </w:t>
      </w:r>
      <w:proofErr w:type="spellStart"/>
      <w:r w:rsidRPr="002C1F08">
        <w:rPr>
          <w:rFonts w:ascii="Times New Roman" w:hAnsi="Times New Roman" w:cs="Times New Roman"/>
          <w:b/>
          <w:sz w:val="24"/>
          <w:szCs w:val="24"/>
        </w:rPr>
        <w:t>Arcmap</w:t>
      </w:r>
      <w:proofErr w:type="spellEnd"/>
      <w:r w:rsidRPr="002C1F08">
        <w:rPr>
          <w:rFonts w:ascii="Times New Roman" w:hAnsi="Times New Roman" w:cs="Times New Roman"/>
          <w:b/>
          <w:sz w:val="24"/>
          <w:szCs w:val="24"/>
        </w:rPr>
        <w:t>).</w:t>
      </w:r>
    </w:p>
    <w:p w14:paraId="4508606F" w14:textId="77777777" w:rsidR="00E078ED" w:rsidRPr="002C1F08" w:rsidRDefault="00E078ED" w:rsidP="00E078ED">
      <w:pPr>
        <w:spacing w:after="0" w:line="240" w:lineRule="auto"/>
        <w:jc w:val="both"/>
        <w:rPr>
          <w:rFonts w:ascii="Times New Roman" w:hAnsi="Times New Roman" w:cs="Times New Roman"/>
          <w:sz w:val="24"/>
          <w:szCs w:val="24"/>
        </w:rPr>
      </w:pPr>
    </w:p>
    <w:p w14:paraId="6D68618E" w14:textId="77777777" w:rsidR="00E078ED" w:rsidRPr="002C1F08" w:rsidRDefault="00E078ED" w:rsidP="00E078ED">
      <w:pPr>
        <w:spacing w:after="0" w:line="240" w:lineRule="auto"/>
        <w:jc w:val="center"/>
        <w:rPr>
          <w:rFonts w:ascii="Times New Roman" w:hAnsi="Times New Roman" w:cs="Times New Roman"/>
          <w:sz w:val="24"/>
          <w:szCs w:val="24"/>
        </w:rPr>
      </w:pPr>
      <w:r w:rsidRPr="002C1F08">
        <w:rPr>
          <w:rFonts w:ascii="Times New Roman" w:hAnsi="Times New Roman" w:cs="Times New Roman"/>
          <w:noProof/>
          <w:sz w:val="24"/>
          <w:szCs w:val="24"/>
          <w:lang w:eastAsia="en-GB"/>
        </w:rPr>
        <w:drawing>
          <wp:inline distT="0" distB="0" distL="0" distR="0" wp14:anchorId="61F3B420" wp14:editId="5D5226C2">
            <wp:extent cx="3556000" cy="34373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3175" cy="3482906"/>
                    </a:xfrm>
                    <a:prstGeom prst="rect">
                      <a:avLst/>
                    </a:prstGeom>
                    <a:noFill/>
                    <a:ln>
                      <a:noFill/>
                    </a:ln>
                  </pic:spPr>
                </pic:pic>
              </a:graphicData>
            </a:graphic>
          </wp:inline>
        </w:drawing>
      </w:r>
    </w:p>
    <w:p w14:paraId="58737F9E" w14:textId="77777777" w:rsidR="00E078ED" w:rsidRPr="002C1F08" w:rsidRDefault="00E078ED" w:rsidP="00E078ED">
      <w:pPr>
        <w:spacing w:after="0" w:line="240" w:lineRule="auto"/>
        <w:jc w:val="both"/>
        <w:rPr>
          <w:rFonts w:ascii="Times New Roman" w:hAnsi="Times New Roman" w:cs="Times New Roman"/>
          <w:sz w:val="24"/>
          <w:szCs w:val="24"/>
        </w:rPr>
      </w:pPr>
    </w:p>
    <w:p w14:paraId="4FC43CEA" w14:textId="2CDEACCC" w:rsidR="00E078ED" w:rsidRDefault="00E078ED">
      <w:r>
        <w:br w:type="page"/>
      </w:r>
    </w:p>
    <w:p w14:paraId="65784756" w14:textId="77777777" w:rsidR="00E078ED" w:rsidRPr="002C1F08" w:rsidRDefault="00E078ED" w:rsidP="00E078ED">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Table 1 Comparison of BAU parcel operation (non-</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with actual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trial and simulation in the City of London per parcel and per consignee</w:t>
      </w:r>
      <w:r>
        <w:rPr>
          <w:rFonts w:ascii="Times New Roman" w:hAnsi="Times New Roman" w:cs="Times New Roman"/>
          <w:b/>
          <w:sz w:val="24"/>
          <w:szCs w:val="24"/>
        </w:rPr>
        <w:t>.</w:t>
      </w:r>
    </w:p>
    <w:p w14:paraId="5255ABE6" w14:textId="77777777" w:rsidR="00E078ED" w:rsidRPr="002C1F08" w:rsidRDefault="00E078ED" w:rsidP="00E078ED">
      <w:pPr>
        <w:spacing w:after="0" w:line="240" w:lineRule="auto"/>
        <w:jc w:val="both"/>
        <w:rPr>
          <w:rFonts w:ascii="Times New Roman" w:eastAsia="Times New Roman" w:hAnsi="Times New Roman" w:cs="Times New Roman"/>
          <w:b/>
          <w:sz w:val="24"/>
          <w:szCs w:val="24"/>
          <w:lang w:eastAsia="en-GB"/>
        </w:rPr>
      </w:pPr>
    </w:p>
    <w:tbl>
      <w:tblPr>
        <w:tblStyle w:val="TableGrid"/>
        <w:tblW w:w="9186" w:type="dxa"/>
        <w:jc w:val="center"/>
        <w:tblLayout w:type="fixed"/>
        <w:tblLook w:val="04A0" w:firstRow="1" w:lastRow="0" w:firstColumn="1" w:lastColumn="0" w:noHBand="0" w:noVBand="1"/>
      </w:tblPr>
      <w:tblGrid>
        <w:gridCol w:w="2978"/>
        <w:gridCol w:w="1134"/>
        <w:gridCol w:w="1134"/>
        <w:gridCol w:w="821"/>
        <w:gridCol w:w="1134"/>
        <w:gridCol w:w="1134"/>
        <w:gridCol w:w="851"/>
      </w:tblGrid>
      <w:tr w:rsidR="00E078ED" w:rsidRPr="002C1F08" w14:paraId="1FF6EC53" w14:textId="77777777" w:rsidTr="00A90100">
        <w:trPr>
          <w:jc w:val="center"/>
        </w:trPr>
        <w:tc>
          <w:tcPr>
            <w:tcW w:w="2978" w:type="dxa"/>
          </w:tcPr>
          <w:p w14:paraId="3BB06CF3" w14:textId="77777777" w:rsidR="00E078ED" w:rsidRPr="002C1F08" w:rsidRDefault="00E078ED" w:rsidP="00A90100">
            <w:pPr>
              <w:spacing w:before="40" w:after="40"/>
              <w:jc w:val="both"/>
              <w:rPr>
                <w:rFonts w:eastAsia="Times New Roman"/>
                <w:b/>
                <w:sz w:val="20"/>
                <w:szCs w:val="20"/>
                <w:lang w:eastAsia="en-GB"/>
              </w:rPr>
            </w:pPr>
          </w:p>
        </w:tc>
        <w:tc>
          <w:tcPr>
            <w:tcW w:w="3089" w:type="dxa"/>
            <w:gridSpan w:val="3"/>
            <w:tcBorders>
              <w:right w:val="single" w:sz="18" w:space="0" w:color="auto"/>
            </w:tcBorders>
          </w:tcPr>
          <w:p w14:paraId="7A506A4F" w14:textId="77777777" w:rsidR="00E078ED" w:rsidRPr="002C1F08" w:rsidRDefault="00E078ED" w:rsidP="00A90100">
            <w:pPr>
              <w:spacing w:before="40" w:after="40"/>
              <w:jc w:val="center"/>
              <w:rPr>
                <w:rFonts w:eastAsia="Times New Roman"/>
                <w:b/>
                <w:sz w:val="20"/>
                <w:szCs w:val="20"/>
                <w:lang w:eastAsia="en-GB"/>
              </w:rPr>
            </w:pPr>
            <w:r w:rsidRPr="002C1F08">
              <w:rPr>
                <w:rFonts w:eastAsia="Times New Roman"/>
                <w:b/>
                <w:sz w:val="20"/>
                <w:szCs w:val="20"/>
                <w:lang w:eastAsia="en-GB"/>
              </w:rPr>
              <w:t>Per parcel</w:t>
            </w:r>
          </w:p>
        </w:tc>
        <w:tc>
          <w:tcPr>
            <w:tcW w:w="3119" w:type="dxa"/>
            <w:gridSpan w:val="3"/>
            <w:tcBorders>
              <w:left w:val="single" w:sz="18" w:space="0" w:color="auto"/>
              <w:bottom w:val="single" w:sz="4" w:space="0" w:color="auto"/>
            </w:tcBorders>
          </w:tcPr>
          <w:p w14:paraId="7A0B5633" w14:textId="77777777" w:rsidR="00E078ED" w:rsidRPr="002C1F08" w:rsidRDefault="00E078ED" w:rsidP="00A90100">
            <w:pPr>
              <w:spacing w:before="40" w:after="40"/>
              <w:jc w:val="center"/>
              <w:rPr>
                <w:rFonts w:eastAsia="Times New Roman"/>
                <w:b/>
                <w:sz w:val="20"/>
                <w:szCs w:val="20"/>
                <w:lang w:eastAsia="en-GB"/>
              </w:rPr>
            </w:pPr>
            <w:r w:rsidRPr="002C1F08">
              <w:rPr>
                <w:rFonts w:eastAsia="Times New Roman"/>
                <w:b/>
                <w:sz w:val="20"/>
                <w:szCs w:val="20"/>
                <w:lang w:eastAsia="en-GB"/>
              </w:rPr>
              <w:t>Per consignee</w:t>
            </w:r>
          </w:p>
        </w:tc>
      </w:tr>
      <w:tr w:rsidR="00E078ED" w:rsidRPr="002C1F08" w14:paraId="4922B713" w14:textId="77777777" w:rsidTr="00A90100">
        <w:trPr>
          <w:jc w:val="center"/>
        </w:trPr>
        <w:tc>
          <w:tcPr>
            <w:tcW w:w="2978" w:type="dxa"/>
          </w:tcPr>
          <w:p w14:paraId="5ED4E120" w14:textId="77777777" w:rsidR="00E078ED" w:rsidRPr="002C1F08" w:rsidRDefault="00E078ED" w:rsidP="00A90100">
            <w:pPr>
              <w:spacing w:before="40" w:after="40"/>
              <w:jc w:val="both"/>
              <w:rPr>
                <w:rFonts w:eastAsia="Times New Roman"/>
                <w:b/>
                <w:sz w:val="20"/>
                <w:szCs w:val="20"/>
                <w:lang w:eastAsia="en-GB"/>
              </w:rPr>
            </w:pPr>
            <w:r w:rsidRPr="002C1F08">
              <w:rPr>
                <w:rFonts w:eastAsia="Times New Roman"/>
                <w:b/>
                <w:sz w:val="20"/>
                <w:szCs w:val="20"/>
                <w:lang w:eastAsia="en-GB"/>
              </w:rPr>
              <w:t>Metric</w:t>
            </w:r>
          </w:p>
        </w:tc>
        <w:tc>
          <w:tcPr>
            <w:tcW w:w="1134" w:type="dxa"/>
          </w:tcPr>
          <w:p w14:paraId="27CD7293" w14:textId="77777777" w:rsidR="00E078ED" w:rsidRPr="002C1F08" w:rsidRDefault="00E078ED" w:rsidP="00A90100">
            <w:pPr>
              <w:spacing w:before="40" w:after="40"/>
              <w:jc w:val="center"/>
              <w:rPr>
                <w:rFonts w:eastAsia="Times New Roman"/>
                <w:b/>
                <w:sz w:val="20"/>
                <w:szCs w:val="20"/>
                <w:lang w:eastAsia="en-GB"/>
              </w:rPr>
            </w:pPr>
            <w:r w:rsidRPr="002C1F08">
              <w:rPr>
                <w:rFonts w:eastAsia="Times New Roman"/>
                <w:b/>
                <w:sz w:val="20"/>
                <w:szCs w:val="20"/>
                <w:lang w:eastAsia="en-GB"/>
              </w:rPr>
              <w:t>Pre-trial by driver</w:t>
            </w:r>
          </w:p>
        </w:tc>
        <w:tc>
          <w:tcPr>
            <w:tcW w:w="1134" w:type="dxa"/>
          </w:tcPr>
          <w:p w14:paraId="0FB1451A" w14:textId="77777777" w:rsidR="00E078ED" w:rsidRPr="002C1F08" w:rsidRDefault="00E078ED" w:rsidP="00A90100">
            <w:pPr>
              <w:spacing w:before="40" w:after="40"/>
              <w:jc w:val="center"/>
              <w:rPr>
                <w:rFonts w:eastAsia="Times New Roman"/>
                <w:b/>
                <w:sz w:val="20"/>
                <w:szCs w:val="20"/>
                <w:lang w:eastAsia="en-GB"/>
              </w:rPr>
            </w:pPr>
            <w:proofErr w:type="spellStart"/>
            <w:r w:rsidRPr="002C1F08">
              <w:rPr>
                <w:rFonts w:eastAsia="Times New Roman"/>
                <w:b/>
                <w:sz w:val="20"/>
                <w:szCs w:val="20"/>
                <w:lang w:eastAsia="en-GB"/>
              </w:rPr>
              <w:t>Portering</w:t>
            </w:r>
            <w:proofErr w:type="spellEnd"/>
            <w:r w:rsidRPr="002C1F08">
              <w:rPr>
                <w:rFonts w:eastAsia="Times New Roman"/>
                <w:b/>
                <w:sz w:val="20"/>
                <w:szCs w:val="20"/>
                <w:lang w:eastAsia="en-GB"/>
              </w:rPr>
              <w:t xml:space="preserve"> trial</w:t>
            </w:r>
          </w:p>
        </w:tc>
        <w:tc>
          <w:tcPr>
            <w:tcW w:w="821" w:type="dxa"/>
            <w:tcBorders>
              <w:bottom w:val="single" w:sz="4" w:space="0" w:color="auto"/>
              <w:right w:val="single" w:sz="18" w:space="0" w:color="auto"/>
            </w:tcBorders>
          </w:tcPr>
          <w:p w14:paraId="1EB4A5CD" w14:textId="77777777" w:rsidR="00E078ED" w:rsidRPr="002C1F08" w:rsidRDefault="00E078ED" w:rsidP="00A90100">
            <w:pPr>
              <w:spacing w:before="40" w:after="40"/>
              <w:jc w:val="center"/>
              <w:rPr>
                <w:rFonts w:eastAsia="Times New Roman"/>
                <w:b/>
                <w:sz w:val="20"/>
                <w:szCs w:val="20"/>
                <w:lang w:eastAsia="en-GB"/>
              </w:rPr>
            </w:pPr>
            <w:r w:rsidRPr="002C1F08">
              <w:rPr>
                <w:rFonts w:eastAsia="Times New Roman"/>
                <w:b/>
                <w:sz w:val="20"/>
                <w:szCs w:val="20"/>
                <w:lang w:eastAsia="en-GB"/>
              </w:rPr>
              <w:t>% diff.</w:t>
            </w:r>
          </w:p>
        </w:tc>
        <w:tc>
          <w:tcPr>
            <w:tcW w:w="1134" w:type="dxa"/>
            <w:tcBorders>
              <w:left w:val="single" w:sz="18" w:space="0" w:color="auto"/>
              <w:bottom w:val="single" w:sz="4" w:space="0" w:color="auto"/>
            </w:tcBorders>
          </w:tcPr>
          <w:p w14:paraId="13497B86" w14:textId="77777777" w:rsidR="00E078ED" w:rsidRPr="002C1F08" w:rsidRDefault="00E078ED" w:rsidP="00A90100">
            <w:pPr>
              <w:spacing w:before="40" w:after="40"/>
              <w:jc w:val="center"/>
              <w:rPr>
                <w:rFonts w:eastAsia="Times New Roman"/>
                <w:b/>
                <w:sz w:val="20"/>
                <w:szCs w:val="20"/>
                <w:lang w:eastAsia="en-GB"/>
              </w:rPr>
            </w:pPr>
            <w:r w:rsidRPr="002C1F08">
              <w:rPr>
                <w:rFonts w:eastAsia="Times New Roman"/>
                <w:b/>
                <w:sz w:val="20"/>
                <w:szCs w:val="20"/>
                <w:lang w:eastAsia="en-GB"/>
              </w:rPr>
              <w:t>Pre-trial by driver</w:t>
            </w:r>
          </w:p>
        </w:tc>
        <w:tc>
          <w:tcPr>
            <w:tcW w:w="1134" w:type="dxa"/>
            <w:tcBorders>
              <w:bottom w:val="single" w:sz="4" w:space="0" w:color="auto"/>
            </w:tcBorders>
          </w:tcPr>
          <w:p w14:paraId="05147330" w14:textId="77777777" w:rsidR="00E078ED" w:rsidRPr="002C1F08" w:rsidRDefault="00E078ED" w:rsidP="00A90100">
            <w:pPr>
              <w:spacing w:before="40" w:after="40"/>
              <w:jc w:val="center"/>
              <w:rPr>
                <w:rFonts w:eastAsia="Times New Roman"/>
                <w:b/>
                <w:sz w:val="20"/>
                <w:szCs w:val="20"/>
                <w:lang w:eastAsia="en-GB"/>
              </w:rPr>
            </w:pPr>
            <w:proofErr w:type="spellStart"/>
            <w:r w:rsidRPr="002C1F08">
              <w:rPr>
                <w:rFonts w:eastAsia="Times New Roman"/>
                <w:b/>
                <w:sz w:val="20"/>
                <w:szCs w:val="20"/>
                <w:lang w:eastAsia="en-GB"/>
              </w:rPr>
              <w:t>Portering</w:t>
            </w:r>
            <w:proofErr w:type="spellEnd"/>
            <w:r w:rsidRPr="002C1F08">
              <w:rPr>
                <w:rFonts w:eastAsia="Times New Roman"/>
                <w:b/>
                <w:sz w:val="20"/>
                <w:szCs w:val="20"/>
                <w:lang w:eastAsia="en-GB"/>
              </w:rPr>
              <w:t xml:space="preserve"> trial</w:t>
            </w:r>
          </w:p>
        </w:tc>
        <w:tc>
          <w:tcPr>
            <w:tcW w:w="851" w:type="dxa"/>
            <w:tcBorders>
              <w:bottom w:val="single" w:sz="4" w:space="0" w:color="auto"/>
            </w:tcBorders>
          </w:tcPr>
          <w:p w14:paraId="7C93B20E" w14:textId="77777777" w:rsidR="00E078ED" w:rsidRPr="002C1F08" w:rsidRDefault="00E078ED" w:rsidP="00A90100">
            <w:pPr>
              <w:spacing w:before="40" w:after="40"/>
              <w:jc w:val="center"/>
              <w:rPr>
                <w:rFonts w:eastAsia="Times New Roman"/>
                <w:b/>
                <w:sz w:val="20"/>
                <w:szCs w:val="20"/>
                <w:lang w:eastAsia="en-GB"/>
              </w:rPr>
            </w:pPr>
            <w:r w:rsidRPr="002C1F08">
              <w:rPr>
                <w:rFonts w:eastAsia="Times New Roman"/>
                <w:b/>
                <w:sz w:val="20"/>
                <w:szCs w:val="20"/>
                <w:lang w:eastAsia="en-GB"/>
              </w:rPr>
              <w:t>% diff.</w:t>
            </w:r>
          </w:p>
        </w:tc>
      </w:tr>
      <w:tr w:rsidR="00E078ED" w:rsidRPr="002C1F08" w14:paraId="1941B4EC" w14:textId="77777777" w:rsidTr="00A90100">
        <w:trPr>
          <w:jc w:val="center"/>
        </w:trPr>
        <w:tc>
          <w:tcPr>
            <w:tcW w:w="2978" w:type="dxa"/>
            <w:vAlign w:val="center"/>
          </w:tcPr>
          <w:p w14:paraId="53D634A2" w14:textId="77777777" w:rsidR="00E078ED" w:rsidRPr="002C1F08" w:rsidRDefault="00E078ED" w:rsidP="00A90100">
            <w:pPr>
              <w:spacing w:before="40" w:after="40"/>
              <w:rPr>
                <w:rFonts w:eastAsia="Times New Roman"/>
                <w:b/>
                <w:sz w:val="20"/>
                <w:szCs w:val="20"/>
                <w:lang w:eastAsia="en-GB"/>
              </w:rPr>
            </w:pPr>
            <w:r w:rsidRPr="002C1F08">
              <w:rPr>
                <w:color w:val="000000"/>
                <w:sz w:val="20"/>
                <w:szCs w:val="20"/>
              </w:rPr>
              <w:t>Parking time at kerbside (</w:t>
            </w:r>
            <w:proofErr w:type="spellStart"/>
            <w:r w:rsidRPr="002C1F08">
              <w:rPr>
                <w:color w:val="000000"/>
                <w:sz w:val="20"/>
                <w:szCs w:val="20"/>
              </w:rPr>
              <w:t>min:sec</w:t>
            </w:r>
            <w:proofErr w:type="spellEnd"/>
            <w:r w:rsidRPr="002C1F08">
              <w:rPr>
                <w:color w:val="000000"/>
                <w:sz w:val="20"/>
                <w:szCs w:val="20"/>
              </w:rPr>
              <w:t>)</w:t>
            </w:r>
          </w:p>
        </w:tc>
        <w:tc>
          <w:tcPr>
            <w:tcW w:w="1134" w:type="dxa"/>
            <w:tcBorders>
              <w:bottom w:val="single" w:sz="4" w:space="0" w:color="auto"/>
            </w:tcBorders>
            <w:vAlign w:val="center"/>
          </w:tcPr>
          <w:p w14:paraId="5BAE17CC"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01:11</w:t>
            </w:r>
          </w:p>
        </w:tc>
        <w:tc>
          <w:tcPr>
            <w:tcW w:w="1134" w:type="dxa"/>
            <w:vAlign w:val="center"/>
          </w:tcPr>
          <w:p w14:paraId="40D3CAFF"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00:34</w:t>
            </w:r>
          </w:p>
        </w:tc>
        <w:tc>
          <w:tcPr>
            <w:tcW w:w="821" w:type="dxa"/>
            <w:tcBorders>
              <w:bottom w:val="single" w:sz="4" w:space="0" w:color="auto"/>
              <w:right w:val="single" w:sz="18" w:space="0" w:color="auto"/>
            </w:tcBorders>
            <w:shd w:val="clear" w:color="auto" w:fill="00CC00"/>
            <w:vAlign w:val="center"/>
          </w:tcPr>
          <w:p w14:paraId="181F62F8" w14:textId="77777777" w:rsidR="00E078ED" w:rsidRPr="002C1F08" w:rsidRDefault="00E078ED" w:rsidP="00A90100">
            <w:pPr>
              <w:spacing w:before="40" w:after="40"/>
              <w:jc w:val="right"/>
              <w:rPr>
                <w:rFonts w:eastAsia="Times New Roman"/>
                <w:b/>
                <w:sz w:val="20"/>
                <w:szCs w:val="20"/>
                <w:lang w:eastAsia="en-GB"/>
              </w:rPr>
            </w:pPr>
            <w:r w:rsidRPr="002C1F08">
              <w:rPr>
                <w:color w:val="000000"/>
                <w:sz w:val="20"/>
                <w:szCs w:val="20"/>
              </w:rPr>
              <w:t>52%</w:t>
            </w:r>
          </w:p>
        </w:tc>
        <w:tc>
          <w:tcPr>
            <w:tcW w:w="1134" w:type="dxa"/>
            <w:tcBorders>
              <w:left w:val="single" w:sz="18" w:space="0" w:color="auto"/>
              <w:bottom w:val="single" w:sz="4" w:space="0" w:color="auto"/>
            </w:tcBorders>
            <w:shd w:val="clear" w:color="auto" w:fill="auto"/>
            <w:vAlign w:val="center"/>
          </w:tcPr>
          <w:p w14:paraId="07247EC4" w14:textId="77777777" w:rsidR="00E078ED" w:rsidRPr="002C1F08" w:rsidRDefault="00E078ED" w:rsidP="00A90100">
            <w:pPr>
              <w:spacing w:before="40" w:after="40"/>
              <w:jc w:val="right"/>
              <w:rPr>
                <w:color w:val="000000"/>
                <w:sz w:val="20"/>
                <w:szCs w:val="20"/>
              </w:rPr>
            </w:pPr>
            <w:r w:rsidRPr="002C1F08">
              <w:rPr>
                <w:color w:val="000000"/>
                <w:sz w:val="20"/>
                <w:szCs w:val="20"/>
              </w:rPr>
              <w:t>03:55</w:t>
            </w:r>
          </w:p>
        </w:tc>
        <w:tc>
          <w:tcPr>
            <w:tcW w:w="1134" w:type="dxa"/>
            <w:tcBorders>
              <w:bottom w:val="single" w:sz="4" w:space="0" w:color="auto"/>
            </w:tcBorders>
            <w:shd w:val="clear" w:color="auto" w:fill="auto"/>
            <w:vAlign w:val="center"/>
          </w:tcPr>
          <w:p w14:paraId="1E1FE14C" w14:textId="77777777" w:rsidR="00E078ED" w:rsidRPr="002C1F08" w:rsidRDefault="00E078ED" w:rsidP="00A90100">
            <w:pPr>
              <w:spacing w:before="40" w:after="40"/>
              <w:jc w:val="right"/>
              <w:rPr>
                <w:color w:val="000000"/>
                <w:sz w:val="20"/>
                <w:szCs w:val="20"/>
              </w:rPr>
            </w:pPr>
            <w:r w:rsidRPr="002C1F08">
              <w:rPr>
                <w:color w:val="000000"/>
                <w:sz w:val="20"/>
                <w:szCs w:val="20"/>
              </w:rPr>
              <w:t>01:21</w:t>
            </w:r>
          </w:p>
        </w:tc>
        <w:tc>
          <w:tcPr>
            <w:tcW w:w="851" w:type="dxa"/>
            <w:tcBorders>
              <w:bottom w:val="single" w:sz="4" w:space="0" w:color="auto"/>
            </w:tcBorders>
            <w:shd w:val="clear" w:color="auto" w:fill="00CC00"/>
            <w:vAlign w:val="center"/>
          </w:tcPr>
          <w:p w14:paraId="4812EE03" w14:textId="77777777" w:rsidR="00E078ED" w:rsidRPr="002C1F08" w:rsidRDefault="00E078ED" w:rsidP="00A90100">
            <w:pPr>
              <w:spacing w:before="40" w:after="40"/>
              <w:jc w:val="right"/>
              <w:rPr>
                <w:color w:val="000000"/>
                <w:sz w:val="20"/>
                <w:szCs w:val="20"/>
              </w:rPr>
            </w:pPr>
            <w:r w:rsidRPr="002C1F08">
              <w:rPr>
                <w:color w:val="000000"/>
                <w:sz w:val="20"/>
                <w:szCs w:val="20"/>
              </w:rPr>
              <w:t>65%</w:t>
            </w:r>
          </w:p>
        </w:tc>
      </w:tr>
      <w:tr w:rsidR="00E078ED" w:rsidRPr="002C1F08" w14:paraId="1B33C836" w14:textId="77777777" w:rsidTr="00A90100">
        <w:trPr>
          <w:jc w:val="center"/>
        </w:trPr>
        <w:tc>
          <w:tcPr>
            <w:tcW w:w="2978" w:type="dxa"/>
            <w:vAlign w:val="center"/>
          </w:tcPr>
          <w:p w14:paraId="08C66E52" w14:textId="77777777" w:rsidR="00E078ED" w:rsidRPr="002C1F08" w:rsidRDefault="00E078ED" w:rsidP="00A90100">
            <w:pPr>
              <w:spacing w:before="40" w:after="40"/>
              <w:rPr>
                <w:rFonts w:eastAsia="Times New Roman"/>
                <w:b/>
                <w:sz w:val="20"/>
                <w:szCs w:val="20"/>
                <w:lang w:eastAsia="en-GB"/>
              </w:rPr>
            </w:pPr>
            <w:r w:rsidRPr="002C1F08">
              <w:rPr>
                <w:color w:val="000000"/>
                <w:sz w:val="20"/>
                <w:szCs w:val="20"/>
              </w:rPr>
              <w:t>Driving time (</w:t>
            </w:r>
            <w:proofErr w:type="spellStart"/>
            <w:r w:rsidRPr="002C1F08">
              <w:rPr>
                <w:color w:val="000000"/>
                <w:sz w:val="20"/>
                <w:szCs w:val="20"/>
              </w:rPr>
              <w:t>min:sec</w:t>
            </w:r>
            <w:proofErr w:type="spellEnd"/>
            <w:r w:rsidRPr="002C1F08">
              <w:rPr>
                <w:color w:val="000000"/>
                <w:sz w:val="20"/>
                <w:szCs w:val="20"/>
              </w:rPr>
              <w:t>)</w:t>
            </w:r>
          </w:p>
        </w:tc>
        <w:tc>
          <w:tcPr>
            <w:tcW w:w="1134" w:type="dxa"/>
            <w:vAlign w:val="center"/>
          </w:tcPr>
          <w:p w14:paraId="3F82F630"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00:33</w:t>
            </w:r>
          </w:p>
        </w:tc>
        <w:tc>
          <w:tcPr>
            <w:tcW w:w="1134" w:type="dxa"/>
            <w:vAlign w:val="center"/>
          </w:tcPr>
          <w:p w14:paraId="1E2B6455"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00:35</w:t>
            </w:r>
          </w:p>
        </w:tc>
        <w:tc>
          <w:tcPr>
            <w:tcW w:w="821" w:type="dxa"/>
            <w:tcBorders>
              <w:right w:val="single" w:sz="18" w:space="0" w:color="auto"/>
            </w:tcBorders>
            <w:shd w:val="clear" w:color="auto" w:fill="FF0000"/>
            <w:vAlign w:val="center"/>
          </w:tcPr>
          <w:p w14:paraId="01B4E301" w14:textId="77777777" w:rsidR="00E078ED" w:rsidRPr="002C1F08" w:rsidRDefault="00E078ED" w:rsidP="00A90100">
            <w:pPr>
              <w:spacing w:before="40" w:after="40"/>
              <w:jc w:val="right"/>
              <w:rPr>
                <w:rFonts w:eastAsia="Times New Roman"/>
                <w:b/>
                <w:sz w:val="20"/>
                <w:szCs w:val="20"/>
                <w:lang w:eastAsia="en-GB"/>
              </w:rPr>
            </w:pPr>
            <w:r w:rsidRPr="002C1F08">
              <w:rPr>
                <w:color w:val="000000"/>
                <w:sz w:val="20"/>
                <w:szCs w:val="20"/>
              </w:rPr>
              <w:t>4%</w:t>
            </w:r>
          </w:p>
        </w:tc>
        <w:tc>
          <w:tcPr>
            <w:tcW w:w="1134" w:type="dxa"/>
            <w:tcBorders>
              <w:left w:val="single" w:sz="18" w:space="0" w:color="auto"/>
            </w:tcBorders>
            <w:shd w:val="clear" w:color="auto" w:fill="auto"/>
            <w:vAlign w:val="center"/>
          </w:tcPr>
          <w:p w14:paraId="137553D7" w14:textId="77777777" w:rsidR="00E078ED" w:rsidRPr="002C1F08" w:rsidRDefault="00E078ED" w:rsidP="00A90100">
            <w:pPr>
              <w:spacing w:before="40" w:after="40"/>
              <w:jc w:val="right"/>
              <w:rPr>
                <w:color w:val="000000"/>
                <w:sz w:val="20"/>
                <w:szCs w:val="20"/>
              </w:rPr>
            </w:pPr>
            <w:r w:rsidRPr="002C1F08">
              <w:rPr>
                <w:color w:val="000000"/>
                <w:sz w:val="20"/>
                <w:szCs w:val="20"/>
              </w:rPr>
              <w:t>01:50</w:t>
            </w:r>
          </w:p>
        </w:tc>
        <w:tc>
          <w:tcPr>
            <w:tcW w:w="1134" w:type="dxa"/>
            <w:shd w:val="clear" w:color="auto" w:fill="auto"/>
            <w:vAlign w:val="center"/>
          </w:tcPr>
          <w:p w14:paraId="171E149C" w14:textId="77777777" w:rsidR="00E078ED" w:rsidRPr="002C1F08" w:rsidRDefault="00E078ED" w:rsidP="00A90100">
            <w:pPr>
              <w:spacing w:before="40" w:after="40"/>
              <w:jc w:val="right"/>
              <w:rPr>
                <w:color w:val="000000"/>
                <w:sz w:val="20"/>
                <w:szCs w:val="20"/>
              </w:rPr>
            </w:pPr>
            <w:r w:rsidRPr="002C1F08">
              <w:rPr>
                <w:color w:val="000000"/>
                <w:sz w:val="20"/>
                <w:szCs w:val="20"/>
              </w:rPr>
              <w:t>01:23</w:t>
            </w:r>
          </w:p>
        </w:tc>
        <w:tc>
          <w:tcPr>
            <w:tcW w:w="851" w:type="dxa"/>
            <w:shd w:val="clear" w:color="auto" w:fill="00CC00"/>
            <w:vAlign w:val="center"/>
          </w:tcPr>
          <w:p w14:paraId="7809634F" w14:textId="77777777" w:rsidR="00E078ED" w:rsidRPr="002C1F08" w:rsidRDefault="00E078ED" w:rsidP="00A90100">
            <w:pPr>
              <w:spacing w:before="40" w:after="40"/>
              <w:jc w:val="right"/>
              <w:rPr>
                <w:color w:val="000000"/>
                <w:sz w:val="20"/>
                <w:szCs w:val="20"/>
              </w:rPr>
            </w:pPr>
            <w:r w:rsidRPr="002C1F08">
              <w:rPr>
                <w:color w:val="000000"/>
                <w:sz w:val="20"/>
                <w:szCs w:val="20"/>
              </w:rPr>
              <w:t>24%</w:t>
            </w:r>
          </w:p>
        </w:tc>
      </w:tr>
      <w:tr w:rsidR="00E078ED" w:rsidRPr="002C1F08" w14:paraId="5D249EFD" w14:textId="77777777" w:rsidTr="00A90100">
        <w:trPr>
          <w:jc w:val="center"/>
        </w:trPr>
        <w:tc>
          <w:tcPr>
            <w:tcW w:w="2978" w:type="dxa"/>
            <w:vAlign w:val="center"/>
          </w:tcPr>
          <w:p w14:paraId="2C94727F" w14:textId="77777777" w:rsidR="00E078ED" w:rsidRPr="002C1F08" w:rsidRDefault="00E078ED" w:rsidP="00A90100">
            <w:pPr>
              <w:spacing w:before="40" w:after="40"/>
              <w:rPr>
                <w:rFonts w:eastAsia="Times New Roman"/>
                <w:b/>
                <w:sz w:val="20"/>
                <w:szCs w:val="20"/>
                <w:lang w:eastAsia="en-GB"/>
              </w:rPr>
            </w:pPr>
            <w:r w:rsidRPr="002C1F08">
              <w:rPr>
                <w:color w:val="000000"/>
                <w:sz w:val="20"/>
                <w:szCs w:val="20"/>
              </w:rPr>
              <w:t>Total vehicle / driver deployment time (</w:t>
            </w:r>
            <w:proofErr w:type="spellStart"/>
            <w:r w:rsidRPr="002C1F08">
              <w:rPr>
                <w:color w:val="000000"/>
                <w:sz w:val="20"/>
                <w:szCs w:val="20"/>
              </w:rPr>
              <w:t>min:sec</w:t>
            </w:r>
            <w:proofErr w:type="spellEnd"/>
            <w:r w:rsidRPr="002C1F08">
              <w:rPr>
                <w:color w:val="000000"/>
                <w:sz w:val="20"/>
                <w:szCs w:val="20"/>
              </w:rPr>
              <w:t>)</w:t>
            </w:r>
          </w:p>
        </w:tc>
        <w:tc>
          <w:tcPr>
            <w:tcW w:w="1134" w:type="dxa"/>
            <w:vAlign w:val="center"/>
          </w:tcPr>
          <w:p w14:paraId="55F9326D"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01:44</w:t>
            </w:r>
          </w:p>
        </w:tc>
        <w:tc>
          <w:tcPr>
            <w:tcW w:w="1134" w:type="dxa"/>
            <w:vAlign w:val="center"/>
          </w:tcPr>
          <w:p w14:paraId="54105397"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01:08</w:t>
            </w:r>
          </w:p>
        </w:tc>
        <w:tc>
          <w:tcPr>
            <w:tcW w:w="821" w:type="dxa"/>
            <w:tcBorders>
              <w:bottom w:val="single" w:sz="4" w:space="0" w:color="auto"/>
              <w:right w:val="single" w:sz="18" w:space="0" w:color="auto"/>
            </w:tcBorders>
            <w:shd w:val="clear" w:color="auto" w:fill="00CC00"/>
            <w:vAlign w:val="center"/>
          </w:tcPr>
          <w:p w14:paraId="1163B973" w14:textId="77777777" w:rsidR="00E078ED" w:rsidRPr="002C1F08" w:rsidRDefault="00E078ED" w:rsidP="00A90100">
            <w:pPr>
              <w:spacing w:before="40" w:after="40"/>
              <w:jc w:val="right"/>
              <w:rPr>
                <w:rFonts w:eastAsia="Times New Roman"/>
                <w:b/>
                <w:sz w:val="20"/>
                <w:szCs w:val="20"/>
                <w:lang w:eastAsia="en-GB"/>
              </w:rPr>
            </w:pPr>
            <w:r w:rsidRPr="002C1F08">
              <w:rPr>
                <w:color w:val="000000"/>
                <w:sz w:val="20"/>
                <w:szCs w:val="20"/>
              </w:rPr>
              <w:t>34%</w:t>
            </w:r>
          </w:p>
        </w:tc>
        <w:tc>
          <w:tcPr>
            <w:tcW w:w="1134" w:type="dxa"/>
            <w:tcBorders>
              <w:left w:val="single" w:sz="18" w:space="0" w:color="auto"/>
            </w:tcBorders>
            <w:shd w:val="clear" w:color="auto" w:fill="auto"/>
            <w:vAlign w:val="center"/>
          </w:tcPr>
          <w:p w14:paraId="39CE3257" w14:textId="77777777" w:rsidR="00E078ED" w:rsidRPr="002C1F08" w:rsidRDefault="00E078ED" w:rsidP="00A90100">
            <w:pPr>
              <w:spacing w:before="40" w:after="40"/>
              <w:jc w:val="right"/>
              <w:rPr>
                <w:color w:val="000000"/>
                <w:sz w:val="20"/>
                <w:szCs w:val="20"/>
              </w:rPr>
            </w:pPr>
            <w:r w:rsidRPr="002C1F08">
              <w:rPr>
                <w:color w:val="000000"/>
                <w:sz w:val="20"/>
                <w:szCs w:val="20"/>
              </w:rPr>
              <w:t>05:44</w:t>
            </w:r>
          </w:p>
        </w:tc>
        <w:tc>
          <w:tcPr>
            <w:tcW w:w="1134" w:type="dxa"/>
            <w:shd w:val="clear" w:color="auto" w:fill="auto"/>
            <w:vAlign w:val="center"/>
          </w:tcPr>
          <w:p w14:paraId="366E0AF9" w14:textId="77777777" w:rsidR="00E078ED" w:rsidRPr="002C1F08" w:rsidRDefault="00E078ED" w:rsidP="00A90100">
            <w:pPr>
              <w:spacing w:before="40" w:after="40"/>
              <w:jc w:val="right"/>
              <w:rPr>
                <w:color w:val="000000"/>
                <w:sz w:val="20"/>
                <w:szCs w:val="20"/>
              </w:rPr>
            </w:pPr>
            <w:r w:rsidRPr="002C1F08">
              <w:rPr>
                <w:color w:val="000000"/>
                <w:sz w:val="20"/>
                <w:szCs w:val="20"/>
              </w:rPr>
              <w:t>02:44</w:t>
            </w:r>
          </w:p>
        </w:tc>
        <w:tc>
          <w:tcPr>
            <w:tcW w:w="851" w:type="dxa"/>
            <w:tcBorders>
              <w:bottom w:val="single" w:sz="4" w:space="0" w:color="auto"/>
            </w:tcBorders>
            <w:shd w:val="clear" w:color="auto" w:fill="00CC00"/>
            <w:vAlign w:val="center"/>
          </w:tcPr>
          <w:p w14:paraId="36A7C45B" w14:textId="77777777" w:rsidR="00E078ED" w:rsidRPr="002C1F08" w:rsidRDefault="00E078ED" w:rsidP="00A90100">
            <w:pPr>
              <w:spacing w:before="40" w:after="40"/>
              <w:jc w:val="right"/>
              <w:rPr>
                <w:color w:val="000000"/>
                <w:sz w:val="20"/>
                <w:szCs w:val="20"/>
              </w:rPr>
            </w:pPr>
            <w:r w:rsidRPr="002C1F08">
              <w:rPr>
                <w:color w:val="000000"/>
                <w:sz w:val="20"/>
                <w:szCs w:val="20"/>
              </w:rPr>
              <w:t>52%</w:t>
            </w:r>
          </w:p>
        </w:tc>
      </w:tr>
      <w:tr w:rsidR="00E078ED" w:rsidRPr="002C1F08" w14:paraId="129B8B65" w14:textId="77777777" w:rsidTr="00A90100">
        <w:trPr>
          <w:jc w:val="center"/>
        </w:trPr>
        <w:tc>
          <w:tcPr>
            <w:tcW w:w="2978" w:type="dxa"/>
            <w:vAlign w:val="center"/>
          </w:tcPr>
          <w:p w14:paraId="60F43822" w14:textId="77777777" w:rsidR="00E078ED" w:rsidRPr="002C1F08" w:rsidRDefault="00E078ED" w:rsidP="00A90100">
            <w:pPr>
              <w:spacing w:before="40" w:after="40"/>
              <w:rPr>
                <w:rFonts w:eastAsia="Times New Roman"/>
                <w:b/>
                <w:sz w:val="20"/>
                <w:szCs w:val="20"/>
                <w:lang w:eastAsia="en-GB"/>
              </w:rPr>
            </w:pPr>
            <w:proofErr w:type="spellStart"/>
            <w:r w:rsidRPr="002C1F08">
              <w:rPr>
                <w:color w:val="000000"/>
                <w:sz w:val="20"/>
                <w:szCs w:val="20"/>
              </w:rPr>
              <w:t>Portering</w:t>
            </w:r>
            <w:proofErr w:type="spellEnd"/>
            <w:r w:rsidRPr="002C1F08">
              <w:rPr>
                <w:color w:val="000000"/>
                <w:sz w:val="20"/>
                <w:szCs w:val="20"/>
              </w:rPr>
              <w:t xml:space="preserve"> time (</w:t>
            </w:r>
            <w:proofErr w:type="spellStart"/>
            <w:r w:rsidRPr="002C1F08">
              <w:rPr>
                <w:color w:val="000000"/>
                <w:sz w:val="20"/>
                <w:szCs w:val="20"/>
              </w:rPr>
              <w:t>min:sec</w:t>
            </w:r>
            <w:proofErr w:type="spellEnd"/>
            <w:r w:rsidRPr="002C1F08">
              <w:rPr>
                <w:color w:val="000000"/>
                <w:sz w:val="20"/>
                <w:szCs w:val="20"/>
              </w:rPr>
              <w:t>)</w:t>
            </w:r>
          </w:p>
        </w:tc>
        <w:tc>
          <w:tcPr>
            <w:tcW w:w="1134" w:type="dxa"/>
            <w:tcBorders>
              <w:bottom w:val="single" w:sz="4" w:space="0" w:color="auto"/>
            </w:tcBorders>
            <w:vAlign w:val="center"/>
          </w:tcPr>
          <w:p w14:paraId="141A6398"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00:00</w:t>
            </w:r>
          </w:p>
        </w:tc>
        <w:tc>
          <w:tcPr>
            <w:tcW w:w="1134" w:type="dxa"/>
            <w:vAlign w:val="center"/>
          </w:tcPr>
          <w:p w14:paraId="536B7FA1"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01:43</w:t>
            </w:r>
          </w:p>
        </w:tc>
        <w:tc>
          <w:tcPr>
            <w:tcW w:w="821" w:type="dxa"/>
            <w:tcBorders>
              <w:bottom w:val="single" w:sz="4" w:space="0" w:color="auto"/>
              <w:right w:val="single" w:sz="18" w:space="0" w:color="auto"/>
            </w:tcBorders>
            <w:shd w:val="clear" w:color="auto" w:fill="FF0000"/>
            <w:vAlign w:val="center"/>
          </w:tcPr>
          <w:p w14:paraId="5E0C3348" w14:textId="77777777" w:rsidR="00E078ED" w:rsidRPr="002C1F08" w:rsidRDefault="00E078ED" w:rsidP="00A90100">
            <w:pPr>
              <w:spacing w:before="40" w:after="40"/>
              <w:jc w:val="right"/>
              <w:rPr>
                <w:rFonts w:eastAsia="Times New Roman"/>
                <w:b/>
                <w:sz w:val="20"/>
                <w:szCs w:val="20"/>
                <w:lang w:eastAsia="en-GB"/>
              </w:rPr>
            </w:pPr>
            <w:r w:rsidRPr="002C1F08">
              <w:rPr>
                <w:color w:val="000000"/>
                <w:sz w:val="20"/>
                <w:szCs w:val="20"/>
              </w:rPr>
              <w:t>-</w:t>
            </w:r>
          </w:p>
        </w:tc>
        <w:tc>
          <w:tcPr>
            <w:tcW w:w="1134" w:type="dxa"/>
            <w:tcBorders>
              <w:left w:val="single" w:sz="18" w:space="0" w:color="auto"/>
              <w:bottom w:val="single" w:sz="4" w:space="0" w:color="auto"/>
            </w:tcBorders>
            <w:shd w:val="clear" w:color="auto" w:fill="auto"/>
            <w:vAlign w:val="center"/>
          </w:tcPr>
          <w:p w14:paraId="15182B4C" w14:textId="77777777" w:rsidR="00E078ED" w:rsidRPr="002C1F08" w:rsidRDefault="00E078ED" w:rsidP="00A90100">
            <w:pPr>
              <w:spacing w:before="40" w:after="40"/>
              <w:jc w:val="right"/>
              <w:rPr>
                <w:color w:val="000000"/>
                <w:sz w:val="20"/>
                <w:szCs w:val="20"/>
              </w:rPr>
            </w:pPr>
            <w:r w:rsidRPr="002C1F08">
              <w:rPr>
                <w:color w:val="000000"/>
                <w:sz w:val="20"/>
                <w:szCs w:val="20"/>
              </w:rPr>
              <w:t>00:00</w:t>
            </w:r>
          </w:p>
        </w:tc>
        <w:tc>
          <w:tcPr>
            <w:tcW w:w="1134" w:type="dxa"/>
            <w:tcBorders>
              <w:bottom w:val="single" w:sz="4" w:space="0" w:color="auto"/>
            </w:tcBorders>
            <w:shd w:val="clear" w:color="auto" w:fill="auto"/>
            <w:vAlign w:val="center"/>
          </w:tcPr>
          <w:p w14:paraId="5B41C9CA" w14:textId="77777777" w:rsidR="00E078ED" w:rsidRPr="002C1F08" w:rsidRDefault="00E078ED" w:rsidP="00A90100">
            <w:pPr>
              <w:spacing w:before="40" w:after="40"/>
              <w:jc w:val="right"/>
              <w:rPr>
                <w:color w:val="000000"/>
                <w:sz w:val="20"/>
                <w:szCs w:val="20"/>
              </w:rPr>
            </w:pPr>
            <w:r w:rsidRPr="002C1F08">
              <w:rPr>
                <w:color w:val="000000"/>
                <w:sz w:val="20"/>
                <w:szCs w:val="20"/>
              </w:rPr>
              <w:t>04:09</w:t>
            </w:r>
          </w:p>
        </w:tc>
        <w:tc>
          <w:tcPr>
            <w:tcW w:w="851" w:type="dxa"/>
            <w:tcBorders>
              <w:bottom w:val="single" w:sz="4" w:space="0" w:color="auto"/>
            </w:tcBorders>
            <w:shd w:val="clear" w:color="auto" w:fill="FF0000"/>
            <w:vAlign w:val="center"/>
          </w:tcPr>
          <w:p w14:paraId="05E739A8" w14:textId="77777777" w:rsidR="00E078ED" w:rsidRPr="002C1F08" w:rsidRDefault="00E078ED" w:rsidP="00A90100">
            <w:pPr>
              <w:spacing w:before="40" w:after="40"/>
              <w:jc w:val="right"/>
              <w:rPr>
                <w:color w:val="000000"/>
                <w:sz w:val="20"/>
                <w:szCs w:val="20"/>
              </w:rPr>
            </w:pPr>
            <w:r w:rsidRPr="002C1F08">
              <w:rPr>
                <w:color w:val="000000"/>
                <w:sz w:val="20"/>
                <w:szCs w:val="20"/>
              </w:rPr>
              <w:t>-</w:t>
            </w:r>
          </w:p>
        </w:tc>
      </w:tr>
      <w:tr w:rsidR="00E078ED" w:rsidRPr="002C1F08" w14:paraId="580AD249" w14:textId="77777777" w:rsidTr="00A90100">
        <w:trPr>
          <w:jc w:val="center"/>
        </w:trPr>
        <w:tc>
          <w:tcPr>
            <w:tcW w:w="2978" w:type="dxa"/>
            <w:vAlign w:val="center"/>
          </w:tcPr>
          <w:p w14:paraId="743F5F5B" w14:textId="77777777" w:rsidR="00E078ED" w:rsidRPr="002C1F08" w:rsidRDefault="00E078ED" w:rsidP="00A90100">
            <w:pPr>
              <w:spacing w:before="40" w:after="40"/>
              <w:rPr>
                <w:color w:val="000000"/>
                <w:sz w:val="20"/>
                <w:szCs w:val="20"/>
              </w:rPr>
            </w:pPr>
            <w:r w:rsidRPr="002C1F08">
              <w:rPr>
                <w:color w:val="000000"/>
                <w:sz w:val="20"/>
                <w:szCs w:val="20"/>
              </w:rPr>
              <w:t>Total labour time (</w:t>
            </w:r>
            <w:proofErr w:type="spellStart"/>
            <w:r w:rsidRPr="002C1F08">
              <w:rPr>
                <w:color w:val="000000"/>
                <w:sz w:val="20"/>
                <w:szCs w:val="20"/>
              </w:rPr>
              <w:t>min:sec</w:t>
            </w:r>
            <w:proofErr w:type="spellEnd"/>
            <w:r w:rsidRPr="002C1F08">
              <w:rPr>
                <w:color w:val="000000"/>
                <w:sz w:val="20"/>
                <w:szCs w:val="20"/>
              </w:rPr>
              <w:t>)</w:t>
            </w:r>
          </w:p>
        </w:tc>
        <w:tc>
          <w:tcPr>
            <w:tcW w:w="1134" w:type="dxa"/>
            <w:shd w:val="clear" w:color="auto" w:fill="auto"/>
            <w:vAlign w:val="center"/>
          </w:tcPr>
          <w:p w14:paraId="3E3A12B4" w14:textId="77777777" w:rsidR="00E078ED" w:rsidRPr="002C1F08" w:rsidRDefault="00E078ED" w:rsidP="00A90100">
            <w:pPr>
              <w:spacing w:before="40" w:after="40"/>
              <w:jc w:val="center"/>
              <w:rPr>
                <w:color w:val="000000"/>
                <w:sz w:val="20"/>
                <w:szCs w:val="20"/>
              </w:rPr>
            </w:pPr>
            <w:r w:rsidRPr="002C1F08">
              <w:rPr>
                <w:color w:val="000000"/>
                <w:sz w:val="20"/>
                <w:szCs w:val="20"/>
              </w:rPr>
              <w:t>01:44</w:t>
            </w:r>
          </w:p>
        </w:tc>
        <w:tc>
          <w:tcPr>
            <w:tcW w:w="1134" w:type="dxa"/>
            <w:vAlign w:val="center"/>
          </w:tcPr>
          <w:p w14:paraId="54EC6BEA" w14:textId="77777777" w:rsidR="00E078ED" w:rsidRPr="002C1F08" w:rsidRDefault="00E078ED" w:rsidP="00A90100">
            <w:pPr>
              <w:spacing w:before="40" w:after="40"/>
              <w:jc w:val="center"/>
              <w:rPr>
                <w:color w:val="000000"/>
                <w:sz w:val="20"/>
                <w:szCs w:val="20"/>
              </w:rPr>
            </w:pPr>
            <w:r w:rsidRPr="002C1F08">
              <w:rPr>
                <w:color w:val="000000"/>
                <w:sz w:val="20"/>
                <w:szCs w:val="20"/>
              </w:rPr>
              <w:t>02:52</w:t>
            </w:r>
          </w:p>
        </w:tc>
        <w:tc>
          <w:tcPr>
            <w:tcW w:w="821" w:type="dxa"/>
            <w:tcBorders>
              <w:right w:val="single" w:sz="18" w:space="0" w:color="auto"/>
            </w:tcBorders>
            <w:shd w:val="clear" w:color="auto" w:fill="FF0000"/>
            <w:vAlign w:val="center"/>
          </w:tcPr>
          <w:p w14:paraId="0CF4D8C3" w14:textId="77777777" w:rsidR="00E078ED" w:rsidRPr="002C1F08" w:rsidRDefault="00E078ED" w:rsidP="00A90100">
            <w:pPr>
              <w:spacing w:before="40" w:after="40"/>
              <w:jc w:val="right"/>
              <w:rPr>
                <w:color w:val="000000"/>
                <w:sz w:val="20"/>
                <w:szCs w:val="20"/>
              </w:rPr>
            </w:pPr>
            <w:r w:rsidRPr="002C1F08">
              <w:rPr>
                <w:color w:val="000000"/>
                <w:sz w:val="20"/>
                <w:szCs w:val="20"/>
              </w:rPr>
              <w:t>65%</w:t>
            </w:r>
          </w:p>
        </w:tc>
        <w:tc>
          <w:tcPr>
            <w:tcW w:w="1134" w:type="dxa"/>
            <w:tcBorders>
              <w:left w:val="single" w:sz="18" w:space="0" w:color="auto"/>
            </w:tcBorders>
            <w:shd w:val="clear" w:color="auto" w:fill="auto"/>
            <w:vAlign w:val="center"/>
          </w:tcPr>
          <w:p w14:paraId="282C61C5" w14:textId="77777777" w:rsidR="00E078ED" w:rsidRPr="002C1F08" w:rsidRDefault="00E078ED" w:rsidP="00A90100">
            <w:pPr>
              <w:spacing w:before="40" w:after="40"/>
              <w:jc w:val="right"/>
              <w:rPr>
                <w:color w:val="000000"/>
                <w:sz w:val="20"/>
                <w:szCs w:val="20"/>
              </w:rPr>
            </w:pPr>
            <w:r w:rsidRPr="002C1F08">
              <w:rPr>
                <w:color w:val="000000"/>
                <w:sz w:val="20"/>
                <w:szCs w:val="20"/>
              </w:rPr>
              <w:t>05:44</w:t>
            </w:r>
          </w:p>
        </w:tc>
        <w:tc>
          <w:tcPr>
            <w:tcW w:w="1134" w:type="dxa"/>
            <w:shd w:val="clear" w:color="auto" w:fill="auto"/>
            <w:vAlign w:val="center"/>
          </w:tcPr>
          <w:p w14:paraId="49AF8D7F" w14:textId="77777777" w:rsidR="00E078ED" w:rsidRPr="002C1F08" w:rsidRDefault="00E078ED" w:rsidP="00A90100">
            <w:pPr>
              <w:spacing w:before="40" w:after="40"/>
              <w:jc w:val="right"/>
              <w:rPr>
                <w:color w:val="000000"/>
                <w:sz w:val="20"/>
                <w:szCs w:val="20"/>
              </w:rPr>
            </w:pPr>
            <w:r w:rsidRPr="002C1F08">
              <w:rPr>
                <w:color w:val="000000"/>
                <w:sz w:val="20"/>
                <w:szCs w:val="20"/>
              </w:rPr>
              <w:t>06:53</w:t>
            </w:r>
          </w:p>
        </w:tc>
        <w:tc>
          <w:tcPr>
            <w:tcW w:w="851" w:type="dxa"/>
            <w:shd w:val="clear" w:color="auto" w:fill="FF0000"/>
            <w:vAlign w:val="center"/>
          </w:tcPr>
          <w:p w14:paraId="6ED40D30" w14:textId="77777777" w:rsidR="00E078ED" w:rsidRPr="002C1F08" w:rsidRDefault="00E078ED" w:rsidP="00A90100">
            <w:pPr>
              <w:spacing w:before="40" w:after="40"/>
              <w:jc w:val="right"/>
              <w:rPr>
                <w:color w:val="000000"/>
                <w:sz w:val="20"/>
                <w:szCs w:val="20"/>
              </w:rPr>
            </w:pPr>
            <w:r w:rsidRPr="002C1F08">
              <w:rPr>
                <w:color w:val="000000"/>
                <w:sz w:val="20"/>
                <w:szCs w:val="20"/>
              </w:rPr>
              <w:t>20%</w:t>
            </w:r>
          </w:p>
        </w:tc>
      </w:tr>
      <w:tr w:rsidR="00E078ED" w:rsidRPr="002C1F08" w14:paraId="1A16531F" w14:textId="77777777" w:rsidTr="00A90100">
        <w:trPr>
          <w:jc w:val="center"/>
        </w:trPr>
        <w:tc>
          <w:tcPr>
            <w:tcW w:w="2978" w:type="dxa"/>
            <w:vAlign w:val="center"/>
          </w:tcPr>
          <w:p w14:paraId="3232316F" w14:textId="77777777" w:rsidR="00E078ED" w:rsidRPr="002C1F08" w:rsidRDefault="00E078ED" w:rsidP="00A90100">
            <w:pPr>
              <w:spacing w:before="40" w:after="40"/>
              <w:rPr>
                <w:rFonts w:eastAsia="Times New Roman"/>
                <w:b/>
                <w:sz w:val="20"/>
                <w:szCs w:val="20"/>
                <w:lang w:eastAsia="en-GB"/>
              </w:rPr>
            </w:pPr>
            <w:r w:rsidRPr="002C1F08">
              <w:rPr>
                <w:color w:val="000000"/>
                <w:sz w:val="20"/>
                <w:szCs w:val="20"/>
              </w:rPr>
              <w:t>Vehicle distance travelled (m)</w:t>
            </w:r>
          </w:p>
        </w:tc>
        <w:tc>
          <w:tcPr>
            <w:tcW w:w="1134" w:type="dxa"/>
            <w:shd w:val="clear" w:color="auto" w:fill="auto"/>
            <w:vAlign w:val="center"/>
          </w:tcPr>
          <w:p w14:paraId="4A9F2CEA"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101</w:t>
            </w:r>
          </w:p>
        </w:tc>
        <w:tc>
          <w:tcPr>
            <w:tcW w:w="1134" w:type="dxa"/>
            <w:vAlign w:val="center"/>
          </w:tcPr>
          <w:p w14:paraId="578AF2AF" w14:textId="77777777" w:rsidR="00E078ED" w:rsidRPr="002C1F08" w:rsidRDefault="00E078ED" w:rsidP="00A90100">
            <w:pPr>
              <w:spacing w:before="40" w:after="40"/>
              <w:jc w:val="center"/>
              <w:rPr>
                <w:rFonts w:eastAsia="Times New Roman"/>
                <w:b/>
                <w:sz w:val="20"/>
                <w:szCs w:val="20"/>
                <w:lang w:eastAsia="en-GB"/>
              </w:rPr>
            </w:pPr>
            <w:r w:rsidRPr="002C1F08">
              <w:rPr>
                <w:color w:val="000000"/>
                <w:sz w:val="20"/>
                <w:szCs w:val="20"/>
              </w:rPr>
              <w:t>97</w:t>
            </w:r>
          </w:p>
        </w:tc>
        <w:tc>
          <w:tcPr>
            <w:tcW w:w="821" w:type="dxa"/>
            <w:tcBorders>
              <w:right w:val="single" w:sz="18" w:space="0" w:color="auto"/>
            </w:tcBorders>
            <w:shd w:val="clear" w:color="auto" w:fill="00CC00"/>
            <w:vAlign w:val="center"/>
          </w:tcPr>
          <w:p w14:paraId="088D1013" w14:textId="77777777" w:rsidR="00E078ED" w:rsidRPr="002C1F08" w:rsidRDefault="00E078ED" w:rsidP="00A90100">
            <w:pPr>
              <w:spacing w:before="40" w:after="40"/>
              <w:jc w:val="right"/>
              <w:rPr>
                <w:rFonts w:eastAsia="Times New Roman"/>
                <w:b/>
                <w:sz w:val="20"/>
                <w:szCs w:val="20"/>
                <w:lang w:eastAsia="en-GB"/>
              </w:rPr>
            </w:pPr>
            <w:r w:rsidRPr="002C1F08">
              <w:rPr>
                <w:color w:val="000000"/>
                <w:sz w:val="20"/>
                <w:szCs w:val="20"/>
              </w:rPr>
              <w:t>4%</w:t>
            </w:r>
          </w:p>
        </w:tc>
        <w:tc>
          <w:tcPr>
            <w:tcW w:w="1134" w:type="dxa"/>
            <w:tcBorders>
              <w:left w:val="single" w:sz="18" w:space="0" w:color="auto"/>
            </w:tcBorders>
            <w:shd w:val="clear" w:color="auto" w:fill="auto"/>
            <w:vAlign w:val="center"/>
          </w:tcPr>
          <w:p w14:paraId="26AE5CFB" w14:textId="77777777" w:rsidR="00E078ED" w:rsidRPr="002C1F08" w:rsidRDefault="00E078ED" w:rsidP="00A90100">
            <w:pPr>
              <w:spacing w:before="40" w:after="40"/>
              <w:jc w:val="right"/>
              <w:rPr>
                <w:color w:val="000000"/>
                <w:sz w:val="20"/>
                <w:szCs w:val="20"/>
              </w:rPr>
            </w:pPr>
            <w:r w:rsidRPr="002C1F08">
              <w:rPr>
                <w:color w:val="000000"/>
                <w:sz w:val="20"/>
                <w:szCs w:val="20"/>
              </w:rPr>
              <w:t>335</w:t>
            </w:r>
          </w:p>
        </w:tc>
        <w:tc>
          <w:tcPr>
            <w:tcW w:w="1134" w:type="dxa"/>
            <w:shd w:val="clear" w:color="auto" w:fill="auto"/>
            <w:vAlign w:val="center"/>
          </w:tcPr>
          <w:p w14:paraId="0A31C5E1" w14:textId="77777777" w:rsidR="00E078ED" w:rsidRPr="002C1F08" w:rsidRDefault="00E078ED" w:rsidP="00A90100">
            <w:pPr>
              <w:spacing w:before="40" w:after="40"/>
              <w:jc w:val="right"/>
              <w:rPr>
                <w:color w:val="000000"/>
                <w:sz w:val="20"/>
                <w:szCs w:val="20"/>
              </w:rPr>
            </w:pPr>
            <w:r w:rsidRPr="002C1F08">
              <w:rPr>
                <w:color w:val="000000"/>
                <w:sz w:val="20"/>
                <w:szCs w:val="20"/>
              </w:rPr>
              <w:t>233</w:t>
            </w:r>
          </w:p>
        </w:tc>
        <w:tc>
          <w:tcPr>
            <w:tcW w:w="851" w:type="dxa"/>
            <w:shd w:val="clear" w:color="auto" w:fill="00CC00"/>
            <w:vAlign w:val="center"/>
          </w:tcPr>
          <w:p w14:paraId="32810129" w14:textId="77777777" w:rsidR="00E078ED" w:rsidRPr="002C1F08" w:rsidRDefault="00E078ED" w:rsidP="00A90100">
            <w:pPr>
              <w:spacing w:before="40" w:after="40"/>
              <w:jc w:val="right"/>
              <w:rPr>
                <w:color w:val="000000"/>
                <w:sz w:val="20"/>
                <w:szCs w:val="20"/>
              </w:rPr>
            </w:pPr>
            <w:r w:rsidRPr="002C1F08">
              <w:rPr>
                <w:color w:val="000000"/>
                <w:sz w:val="20"/>
                <w:szCs w:val="20"/>
              </w:rPr>
              <w:t>30%</w:t>
            </w:r>
          </w:p>
        </w:tc>
      </w:tr>
    </w:tbl>
    <w:p w14:paraId="657F7BD7" w14:textId="77777777" w:rsidR="00E078ED" w:rsidRPr="002C1F08" w:rsidRDefault="00E078ED" w:rsidP="00E078ED">
      <w:pPr>
        <w:spacing w:after="0" w:line="240" w:lineRule="auto"/>
        <w:jc w:val="both"/>
        <w:rPr>
          <w:rFonts w:ascii="Times New Roman" w:eastAsia="Times New Roman" w:hAnsi="Times New Roman" w:cs="Times New Roman"/>
          <w:b/>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E078ED" w:rsidRPr="0062009F" w14:paraId="40F3DEF4" w14:textId="77777777" w:rsidTr="00A90100">
        <w:tc>
          <w:tcPr>
            <w:tcW w:w="1555" w:type="dxa"/>
          </w:tcPr>
          <w:p w14:paraId="66BECE0E" w14:textId="77777777" w:rsidR="00E078ED" w:rsidRPr="0062009F" w:rsidRDefault="00E078ED" w:rsidP="00A90100">
            <w:pPr>
              <w:rPr>
                <w:rFonts w:eastAsia="Times New Roman"/>
                <w:b/>
                <w:sz w:val="24"/>
                <w:szCs w:val="24"/>
                <w:lang w:eastAsia="en-GB"/>
              </w:rPr>
            </w:pPr>
            <w:r w:rsidRPr="0062009F">
              <w:rPr>
                <w:rFonts w:eastAsia="Times New Roman"/>
                <w:b/>
                <w:sz w:val="24"/>
                <w:szCs w:val="24"/>
                <w:lang w:eastAsia="en-GB"/>
              </w:rPr>
              <w:t>Key</w:t>
            </w:r>
          </w:p>
        </w:tc>
      </w:tr>
      <w:tr w:rsidR="00E078ED" w:rsidRPr="0062009F" w14:paraId="7F44E3CF" w14:textId="77777777" w:rsidTr="00A90100">
        <w:tc>
          <w:tcPr>
            <w:tcW w:w="1555" w:type="dxa"/>
            <w:shd w:val="clear" w:color="auto" w:fill="00FF00"/>
          </w:tcPr>
          <w:p w14:paraId="66BD17BF" w14:textId="77777777" w:rsidR="00E078ED" w:rsidRPr="0062009F" w:rsidRDefault="00E078ED" w:rsidP="00A90100">
            <w:pPr>
              <w:rPr>
                <w:rFonts w:eastAsia="Times New Roman"/>
                <w:sz w:val="24"/>
                <w:szCs w:val="24"/>
                <w:lang w:eastAsia="en-GB"/>
              </w:rPr>
            </w:pPr>
            <w:r w:rsidRPr="0062009F">
              <w:rPr>
                <w:rFonts w:eastAsia="Times New Roman"/>
                <w:sz w:val="24"/>
                <w:szCs w:val="24"/>
                <w:lang w:eastAsia="en-GB"/>
              </w:rPr>
              <w:t>Improvement</w:t>
            </w:r>
          </w:p>
        </w:tc>
      </w:tr>
      <w:tr w:rsidR="00E078ED" w:rsidRPr="0062009F" w14:paraId="260A09D3" w14:textId="77777777" w:rsidTr="00A90100">
        <w:tc>
          <w:tcPr>
            <w:tcW w:w="1555" w:type="dxa"/>
            <w:shd w:val="clear" w:color="auto" w:fill="FF0000"/>
          </w:tcPr>
          <w:p w14:paraId="10E46BD8" w14:textId="77777777" w:rsidR="00E078ED" w:rsidRPr="0062009F" w:rsidRDefault="00E078ED" w:rsidP="00A90100">
            <w:pPr>
              <w:rPr>
                <w:rFonts w:eastAsia="Times New Roman"/>
                <w:sz w:val="24"/>
                <w:szCs w:val="24"/>
                <w:lang w:eastAsia="en-GB"/>
              </w:rPr>
            </w:pPr>
            <w:r w:rsidRPr="0062009F">
              <w:rPr>
                <w:rFonts w:eastAsia="Times New Roman"/>
                <w:sz w:val="24"/>
                <w:szCs w:val="24"/>
                <w:lang w:eastAsia="en-GB"/>
              </w:rPr>
              <w:t>Worsening</w:t>
            </w:r>
          </w:p>
        </w:tc>
      </w:tr>
    </w:tbl>
    <w:p w14:paraId="6A279AA6" w14:textId="77777777" w:rsidR="00E078ED" w:rsidRPr="002C1F08" w:rsidRDefault="00E078ED" w:rsidP="00E078ED">
      <w:pPr>
        <w:spacing w:after="0" w:line="240" w:lineRule="auto"/>
        <w:jc w:val="both"/>
        <w:rPr>
          <w:rFonts w:ascii="Times New Roman" w:hAnsi="Times New Roman" w:cs="Times New Roman"/>
          <w:sz w:val="24"/>
          <w:szCs w:val="24"/>
        </w:rPr>
      </w:pPr>
    </w:p>
    <w:p w14:paraId="7597CE9F" w14:textId="5612BCD7" w:rsidR="00E078ED" w:rsidRDefault="00E078ED" w:rsidP="00151ABD">
      <w:pPr>
        <w:spacing w:after="0" w:line="240" w:lineRule="auto"/>
        <w:jc w:val="both"/>
      </w:pPr>
    </w:p>
    <w:p w14:paraId="27E36FC7" w14:textId="166BB197" w:rsidR="00E078ED" w:rsidRDefault="00E078ED" w:rsidP="00151ABD">
      <w:pPr>
        <w:spacing w:after="0" w:line="240" w:lineRule="auto"/>
        <w:jc w:val="both"/>
      </w:pPr>
    </w:p>
    <w:p w14:paraId="3C889917" w14:textId="4D2753F5" w:rsidR="00E078ED" w:rsidRDefault="00E078ED" w:rsidP="00151ABD">
      <w:pPr>
        <w:spacing w:after="0" w:line="240" w:lineRule="auto"/>
        <w:jc w:val="both"/>
      </w:pPr>
    </w:p>
    <w:p w14:paraId="58A790AF" w14:textId="77777777" w:rsidR="00E078ED" w:rsidRPr="002C1F08" w:rsidRDefault="00E078ED" w:rsidP="00E078ED">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 xml:space="preserve">Table 2 Comparison of the operating performance of the City of London driver and the average driver in the larger CAZ survey per parcel (standard BAU delivery operations without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w:t>
      </w:r>
      <w:r>
        <w:rPr>
          <w:rFonts w:ascii="Times New Roman" w:hAnsi="Times New Roman" w:cs="Times New Roman"/>
          <w:b/>
          <w:sz w:val="24"/>
          <w:szCs w:val="24"/>
        </w:rPr>
        <w:t>.</w:t>
      </w:r>
      <w:r w:rsidRPr="002C1F08">
        <w:rPr>
          <w:rFonts w:ascii="Times New Roman" w:hAnsi="Times New Roman" w:cs="Times New Roman"/>
          <w:b/>
          <w:sz w:val="24"/>
          <w:szCs w:val="24"/>
        </w:rPr>
        <w:t xml:space="preserve"> </w:t>
      </w:r>
    </w:p>
    <w:p w14:paraId="2F667EEA" w14:textId="77777777" w:rsidR="00E078ED" w:rsidRPr="002C1F08" w:rsidRDefault="00E078ED" w:rsidP="00E078ED">
      <w:pPr>
        <w:spacing w:after="0" w:line="240" w:lineRule="auto"/>
        <w:rPr>
          <w:rFonts w:ascii="Times New Roman" w:hAnsi="Times New Roman" w:cs="Times New Roman"/>
          <w:b/>
          <w:bCs/>
          <w:sz w:val="24"/>
          <w:szCs w:val="24"/>
        </w:rPr>
      </w:pPr>
    </w:p>
    <w:tbl>
      <w:tblPr>
        <w:tblStyle w:val="TableGrid"/>
        <w:tblW w:w="8506" w:type="dxa"/>
        <w:jc w:val="center"/>
        <w:tblLayout w:type="fixed"/>
        <w:tblLook w:val="04A0" w:firstRow="1" w:lastRow="0" w:firstColumn="1" w:lastColumn="0" w:noHBand="0" w:noVBand="1"/>
      </w:tblPr>
      <w:tblGrid>
        <w:gridCol w:w="4962"/>
        <w:gridCol w:w="1843"/>
        <w:gridCol w:w="1701"/>
      </w:tblGrid>
      <w:tr w:rsidR="00E078ED" w:rsidRPr="002C1F08" w14:paraId="17BFDEBC" w14:textId="77777777" w:rsidTr="00A90100">
        <w:trPr>
          <w:jc w:val="center"/>
        </w:trPr>
        <w:tc>
          <w:tcPr>
            <w:tcW w:w="4962" w:type="dxa"/>
          </w:tcPr>
          <w:p w14:paraId="0A1F9BB8" w14:textId="77777777" w:rsidR="00E078ED" w:rsidRPr="002C1F08" w:rsidRDefault="00E078ED" w:rsidP="00A90100">
            <w:pPr>
              <w:spacing w:before="40" w:after="40"/>
              <w:jc w:val="both"/>
              <w:rPr>
                <w:rFonts w:eastAsia="Times New Roman"/>
                <w:b/>
                <w:sz w:val="24"/>
                <w:szCs w:val="24"/>
                <w:lang w:eastAsia="en-GB"/>
              </w:rPr>
            </w:pPr>
            <w:r w:rsidRPr="002C1F08">
              <w:rPr>
                <w:rFonts w:eastAsia="Times New Roman"/>
                <w:b/>
                <w:sz w:val="24"/>
                <w:szCs w:val="24"/>
                <w:lang w:eastAsia="en-GB"/>
              </w:rPr>
              <w:t>Metric</w:t>
            </w:r>
          </w:p>
        </w:tc>
        <w:tc>
          <w:tcPr>
            <w:tcW w:w="1843" w:type="dxa"/>
          </w:tcPr>
          <w:p w14:paraId="79A5AAF8" w14:textId="77777777" w:rsidR="00E078ED" w:rsidRPr="002C1F08" w:rsidRDefault="00E078ED" w:rsidP="00A90100">
            <w:pPr>
              <w:spacing w:before="40" w:after="40"/>
              <w:jc w:val="center"/>
              <w:rPr>
                <w:rFonts w:eastAsia="Times New Roman"/>
                <w:b/>
                <w:sz w:val="24"/>
                <w:szCs w:val="24"/>
                <w:lang w:eastAsia="en-GB"/>
              </w:rPr>
            </w:pPr>
            <w:r w:rsidRPr="002C1F08">
              <w:rPr>
                <w:rFonts w:eastAsia="Times New Roman"/>
                <w:b/>
                <w:sz w:val="24"/>
                <w:szCs w:val="24"/>
                <w:lang w:eastAsia="en-GB"/>
              </w:rPr>
              <w:t>City of London driver</w:t>
            </w:r>
          </w:p>
        </w:tc>
        <w:tc>
          <w:tcPr>
            <w:tcW w:w="1701" w:type="dxa"/>
          </w:tcPr>
          <w:p w14:paraId="639CF715" w14:textId="77777777" w:rsidR="00E078ED" w:rsidRPr="002C1F08" w:rsidRDefault="00E078ED" w:rsidP="00A90100">
            <w:pPr>
              <w:spacing w:before="40" w:after="40"/>
              <w:jc w:val="center"/>
              <w:rPr>
                <w:rFonts w:eastAsia="Times New Roman"/>
                <w:b/>
                <w:sz w:val="24"/>
                <w:szCs w:val="24"/>
                <w:lang w:eastAsia="en-GB"/>
              </w:rPr>
            </w:pPr>
            <w:r w:rsidRPr="002C1F08">
              <w:rPr>
                <w:rFonts w:eastAsia="Times New Roman"/>
                <w:b/>
                <w:sz w:val="24"/>
                <w:szCs w:val="24"/>
                <w:lang w:eastAsia="en-GB"/>
              </w:rPr>
              <w:t>Drivers in the London CAZ</w:t>
            </w:r>
          </w:p>
        </w:tc>
      </w:tr>
      <w:tr w:rsidR="00E078ED" w:rsidRPr="002C1F08" w14:paraId="7AF90142" w14:textId="77777777" w:rsidTr="00A90100">
        <w:trPr>
          <w:jc w:val="center"/>
        </w:trPr>
        <w:tc>
          <w:tcPr>
            <w:tcW w:w="4962" w:type="dxa"/>
            <w:vAlign w:val="center"/>
          </w:tcPr>
          <w:p w14:paraId="36D0A0AC" w14:textId="77777777" w:rsidR="00E078ED" w:rsidRPr="002C1F08" w:rsidRDefault="00E078ED" w:rsidP="00A90100">
            <w:pPr>
              <w:spacing w:before="40" w:after="40"/>
              <w:rPr>
                <w:rFonts w:eastAsia="Times New Roman"/>
                <w:b/>
                <w:sz w:val="24"/>
                <w:szCs w:val="24"/>
                <w:lang w:eastAsia="en-GB"/>
              </w:rPr>
            </w:pPr>
            <w:r w:rsidRPr="002C1F08">
              <w:rPr>
                <w:color w:val="000000"/>
                <w:sz w:val="24"/>
                <w:szCs w:val="24"/>
              </w:rPr>
              <w:t>Parking time at kerbside (</w:t>
            </w:r>
            <w:proofErr w:type="spellStart"/>
            <w:r w:rsidRPr="002C1F08">
              <w:rPr>
                <w:color w:val="000000"/>
                <w:sz w:val="24"/>
                <w:szCs w:val="24"/>
              </w:rPr>
              <w:t>min:sec</w:t>
            </w:r>
            <w:proofErr w:type="spellEnd"/>
            <w:r w:rsidRPr="002C1F08">
              <w:rPr>
                <w:color w:val="000000"/>
                <w:sz w:val="24"/>
                <w:szCs w:val="24"/>
              </w:rPr>
              <w:t>)</w:t>
            </w:r>
          </w:p>
        </w:tc>
        <w:tc>
          <w:tcPr>
            <w:tcW w:w="1843" w:type="dxa"/>
            <w:tcBorders>
              <w:bottom w:val="single" w:sz="4" w:space="0" w:color="auto"/>
            </w:tcBorders>
            <w:vAlign w:val="center"/>
          </w:tcPr>
          <w:p w14:paraId="7CB0C02C" w14:textId="77777777" w:rsidR="00E078ED" w:rsidRPr="002C1F08" w:rsidRDefault="00E078ED" w:rsidP="00A90100">
            <w:pPr>
              <w:spacing w:before="40" w:after="40"/>
              <w:jc w:val="center"/>
              <w:rPr>
                <w:rFonts w:eastAsia="Times New Roman"/>
                <w:b/>
                <w:sz w:val="24"/>
                <w:szCs w:val="24"/>
                <w:lang w:eastAsia="en-GB"/>
              </w:rPr>
            </w:pPr>
            <w:r w:rsidRPr="002C1F08">
              <w:rPr>
                <w:color w:val="000000"/>
                <w:sz w:val="24"/>
                <w:szCs w:val="24"/>
              </w:rPr>
              <w:t>01:11</w:t>
            </w:r>
          </w:p>
        </w:tc>
        <w:tc>
          <w:tcPr>
            <w:tcW w:w="1701" w:type="dxa"/>
            <w:vAlign w:val="center"/>
          </w:tcPr>
          <w:p w14:paraId="23C94216" w14:textId="77777777" w:rsidR="00E078ED" w:rsidRPr="002C1F08" w:rsidRDefault="00E078ED" w:rsidP="00A90100">
            <w:pPr>
              <w:spacing w:before="40" w:after="40"/>
              <w:jc w:val="center"/>
              <w:rPr>
                <w:rFonts w:eastAsia="Times New Roman"/>
                <w:b/>
                <w:sz w:val="24"/>
                <w:szCs w:val="24"/>
                <w:lang w:eastAsia="en-GB"/>
              </w:rPr>
            </w:pPr>
            <w:r w:rsidRPr="002C1F08">
              <w:rPr>
                <w:color w:val="000000"/>
                <w:sz w:val="24"/>
                <w:szCs w:val="24"/>
              </w:rPr>
              <w:t>02:20</w:t>
            </w:r>
          </w:p>
        </w:tc>
      </w:tr>
      <w:tr w:rsidR="00E078ED" w:rsidRPr="002C1F08" w14:paraId="6ADB93F9" w14:textId="77777777" w:rsidTr="00A90100">
        <w:trPr>
          <w:jc w:val="center"/>
        </w:trPr>
        <w:tc>
          <w:tcPr>
            <w:tcW w:w="4962" w:type="dxa"/>
            <w:vAlign w:val="center"/>
          </w:tcPr>
          <w:p w14:paraId="3DB234D1" w14:textId="77777777" w:rsidR="00E078ED" w:rsidRPr="002C1F08" w:rsidRDefault="00E078ED" w:rsidP="00A90100">
            <w:pPr>
              <w:spacing w:before="40" w:after="40"/>
              <w:rPr>
                <w:rFonts w:eastAsia="Times New Roman"/>
                <w:b/>
                <w:sz w:val="24"/>
                <w:szCs w:val="24"/>
                <w:lang w:eastAsia="en-GB"/>
              </w:rPr>
            </w:pPr>
            <w:r w:rsidRPr="002C1F08">
              <w:rPr>
                <w:color w:val="000000"/>
                <w:sz w:val="24"/>
                <w:szCs w:val="24"/>
              </w:rPr>
              <w:t>Driving time (</w:t>
            </w:r>
            <w:proofErr w:type="spellStart"/>
            <w:r w:rsidRPr="002C1F08">
              <w:rPr>
                <w:color w:val="000000"/>
                <w:sz w:val="24"/>
                <w:szCs w:val="24"/>
              </w:rPr>
              <w:t>min:sec</w:t>
            </w:r>
            <w:proofErr w:type="spellEnd"/>
            <w:r w:rsidRPr="002C1F08">
              <w:rPr>
                <w:color w:val="000000"/>
                <w:sz w:val="24"/>
                <w:szCs w:val="24"/>
              </w:rPr>
              <w:t>)</w:t>
            </w:r>
          </w:p>
        </w:tc>
        <w:tc>
          <w:tcPr>
            <w:tcW w:w="1843" w:type="dxa"/>
            <w:vAlign w:val="center"/>
          </w:tcPr>
          <w:p w14:paraId="78A108DE" w14:textId="77777777" w:rsidR="00E078ED" w:rsidRPr="002C1F08" w:rsidRDefault="00E078ED" w:rsidP="00A90100">
            <w:pPr>
              <w:spacing w:before="40" w:after="40"/>
              <w:jc w:val="center"/>
              <w:rPr>
                <w:rFonts w:eastAsia="Times New Roman"/>
                <w:b/>
                <w:sz w:val="24"/>
                <w:szCs w:val="24"/>
                <w:lang w:eastAsia="en-GB"/>
              </w:rPr>
            </w:pPr>
            <w:r w:rsidRPr="002C1F08">
              <w:rPr>
                <w:color w:val="000000"/>
                <w:sz w:val="24"/>
                <w:szCs w:val="24"/>
              </w:rPr>
              <w:t>00:33</w:t>
            </w:r>
          </w:p>
        </w:tc>
        <w:tc>
          <w:tcPr>
            <w:tcW w:w="1701" w:type="dxa"/>
            <w:vAlign w:val="center"/>
          </w:tcPr>
          <w:p w14:paraId="54DE2FC6" w14:textId="77777777" w:rsidR="00E078ED" w:rsidRPr="002C1F08" w:rsidRDefault="00E078ED" w:rsidP="00A90100">
            <w:pPr>
              <w:spacing w:before="40" w:after="40"/>
              <w:jc w:val="center"/>
              <w:rPr>
                <w:rFonts w:eastAsia="Times New Roman"/>
                <w:b/>
                <w:sz w:val="24"/>
                <w:szCs w:val="24"/>
                <w:lang w:eastAsia="en-GB"/>
              </w:rPr>
            </w:pPr>
            <w:r w:rsidRPr="002C1F08">
              <w:rPr>
                <w:color w:val="000000"/>
                <w:sz w:val="24"/>
                <w:szCs w:val="24"/>
              </w:rPr>
              <w:t>01:41</w:t>
            </w:r>
          </w:p>
        </w:tc>
      </w:tr>
      <w:tr w:rsidR="00E078ED" w:rsidRPr="002C1F08" w14:paraId="5F8A46B2" w14:textId="77777777" w:rsidTr="00A90100">
        <w:trPr>
          <w:jc w:val="center"/>
        </w:trPr>
        <w:tc>
          <w:tcPr>
            <w:tcW w:w="4962" w:type="dxa"/>
            <w:vAlign w:val="center"/>
          </w:tcPr>
          <w:p w14:paraId="04C89785" w14:textId="77777777" w:rsidR="00E078ED" w:rsidRPr="002C1F08" w:rsidRDefault="00E078ED" w:rsidP="00A90100">
            <w:pPr>
              <w:spacing w:before="40" w:after="40"/>
              <w:rPr>
                <w:rFonts w:eastAsia="Times New Roman"/>
                <w:b/>
                <w:sz w:val="24"/>
                <w:szCs w:val="24"/>
                <w:lang w:eastAsia="en-GB"/>
              </w:rPr>
            </w:pPr>
            <w:r w:rsidRPr="002C1F08">
              <w:rPr>
                <w:color w:val="000000"/>
                <w:sz w:val="24"/>
                <w:szCs w:val="24"/>
              </w:rPr>
              <w:t>Total vehicle / driver deployment time (</w:t>
            </w:r>
            <w:proofErr w:type="spellStart"/>
            <w:r w:rsidRPr="002C1F08">
              <w:rPr>
                <w:color w:val="000000"/>
                <w:sz w:val="24"/>
                <w:szCs w:val="24"/>
              </w:rPr>
              <w:t>min:sec</w:t>
            </w:r>
            <w:proofErr w:type="spellEnd"/>
            <w:r w:rsidRPr="002C1F08">
              <w:rPr>
                <w:color w:val="000000"/>
                <w:sz w:val="24"/>
                <w:szCs w:val="24"/>
              </w:rPr>
              <w:t>)</w:t>
            </w:r>
          </w:p>
        </w:tc>
        <w:tc>
          <w:tcPr>
            <w:tcW w:w="1843" w:type="dxa"/>
            <w:vAlign w:val="center"/>
          </w:tcPr>
          <w:p w14:paraId="1E6977B3" w14:textId="77777777" w:rsidR="00E078ED" w:rsidRPr="002C1F08" w:rsidRDefault="00E078ED" w:rsidP="00A90100">
            <w:pPr>
              <w:spacing w:before="40" w:after="40"/>
              <w:jc w:val="center"/>
              <w:rPr>
                <w:rFonts w:eastAsia="Times New Roman"/>
                <w:b/>
                <w:sz w:val="24"/>
                <w:szCs w:val="24"/>
                <w:lang w:eastAsia="en-GB"/>
              </w:rPr>
            </w:pPr>
            <w:r w:rsidRPr="002C1F08">
              <w:rPr>
                <w:color w:val="000000"/>
                <w:sz w:val="24"/>
                <w:szCs w:val="24"/>
              </w:rPr>
              <w:t>01:44</w:t>
            </w:r>
          </w:p>
        </w:tc>
        <w:tc>
          <w:tcPr>
            <w:tcW w:w="1701" w:type="dxa"/>
            <w:vAlign w:val="center"/>
          </w:tcPr>
          <w:p w14:paraId="4F21D236" w14:textId="77777777" w:rsidR="00E078ED" w:rsidRPr="002C1F08" w:rsidRDefault="00E078ED" w:rsidP="00A90100">
            <w:pPr>
              <w:spacing w:before="40" w:after="40"/>
              <w:jc w:val="center"/>
              <w:rPr>
                <w:rFonts w:eastAsia="Times New Roman"/>
                <w:b/>
                <w:sz w:val="24"/>
                <w:szCs w:val="24"/>
                <w:lang w:eastAsia="en-GB"/>
              </w:rPr>
            </w:pPr>
            <w:r w:rsidRPr="002C1F08">
              <w:rPr>
                <w:color w:val="000000"/>
                <w:sz w:val="24"/>
                <w:szCs w:val="24"/>
              </w:rPr>
              <w:t>04:01</w:t>
            </w:r>
          </w:p>
        </w:tc>
      </w:tr>
      <w:tr w:rsidR="00E078ED" w:rsidRPr="002C1F08" w14:paraId="41791D91" w14:textId="77777777" w:rsidTr="00A90100">
        <w:trPr>
          <w:jc w:val="center"/>
        </w:trPr>
        <w:tc>
          <w:tcPr>
            <w:tcW w:w="4962" w:type="dxa"/>
            <w:vAlign w:val="center"/>
          </w:tcPr>
          <w:p w14:paraId="56C6F5C7" w14:textId="77777777" w:rsidR="00E078ED" w:rsidRPr="002C1F08" w:rsidRDefault="00E078ED" w:rsidP="00A90100">
            <w:pPr>
              <w:spacing w:before="40" w:after="40"/>
              <w:rPr>
                <w:rFonts w:eastAsia="Times New Roman"/>
                <w:b/>
                <w:sz w:val="24"/>
                <w:szCs w:val="24"/>
                <w:lang w:eastAsia="en-GB"/>
              </w:rPr>
            </w:pPr>
            <w:r w:rsidRPr="002C1F08">
              <w:rPr>
                <w:color w:val="000000"/>
                <w:sz w:val="24"/>
                <w:szCs w:val="24"/>
              </w:rPr>
              <w:t>Total driving distance per parcel (metres)</w:t>
            </w:r>
          </w:p>
        </w:tc>
        <w:tc>
          <w:tcPr>
            <w:tcW w:w="1843" w:type="dxa"/>
            <w:tcBorders>
              <w:bottom w:val="single" w:sz="4" w:space="0" w:color="auto"/>
            </w:tcBorders>
            <w:vAlign w:val="center"/>
          </w:tcPr>
          <w:p w14:paraId="29CFA857" w14:textId="77777777" w:rsidR="00E078ED" w:rsidRPr="002C1F08" w:rsidRDefault="00E078ED" w:rsidP="00A90100">
            <w:pPr>
              <w:spacing w:before="40" w:after="40"/>
              <w:jc w:val="center"/>
              <w:rPr>
                <w:rFonts w:eastAsia="Times New Roman"/>
                <w:sz w:val="24"/>
                <w:szCs w:val="24"/>
                <w:lang w:eastAsia="en-GB"/>
              </w:rPr>
            </w:pPr>
            <w:r w:rsidRPr="002C1F08">
              <w:rPr>
                <w:rFonts w:eastAsia="Times New Roman"/>
                <w:sz w:val="24"/>
                <w:szCs w:val="24"/>
                <w:lang w:eastAsia="en-GB"/>
              </w:rPr>
              <w:t>101</w:t>
            </w:r>
          </w:p>
        </w:tc>
        <w:tc>
          <w:tcPr>
            <w:tcW w:w="1701" w:type="dxa"/>
            <w:vAlign w:val="center"/>
          </w:tcPr>
          <w:p w14:paraId="1E79CB4D" w14:textId="77777777" w:rsidR="00E078ED" w:rsidRPr="002C1F08" w:rsidRDefault="00E078ED" w:rsidP="00A90100">
            <w:pPr>
              <w:spacing w:before="40" w:after="40"/>
              <w:jc w:val="center"/>
              <w:rPr>
                <w:rFonts w:eastAsia="Times New Roman"/>
                <w:sz w:val="24"/>
                <w:szCs w:val="24"/>
                <w:lang w:eastAsia="en-GB"/>
              </w:rPr>
            </w:pPr>
            <w:r w:rsidRPr="002C1F08">
              <w:rPr>
                <w:rFonts w:eastAsia="Times New Roman"/>
                <w:sz w:val="24"/>
                <w:szCs w:val="24"/>
                <w:lang w:eastAsia="en-GB"/>
              </w:rPr>
              <w:t>267</w:t>
            </w:r>
          </w:p>
        </w:tc>
      </w:tr>
    </w:tbl>
    <w:p w14:paraId="5E702049" w14:textId="77777777" w:rsidR="00E078ED" w:rsidRPr="002C1F08" w:rsidRDefault="00E078ED" w:rsidP="00E078ED">
      <w:pPr>
        <w:spacing w:after="0" w:line="240" w:lineRule="auto"/>
        <w:jc w:val="both"/>
        <w:rPr>
          <w:rFonts w:ascii="Times New Roman" w:eastAsia="Times New Roman" w:hAnsi="Times New Roman" w:cs="Times New Roman"/>
          <w:b/>
          <w:sz w:val="24"/>
          <w:szCs w:val="24"/>
          <w:lang w:eastAsia="en-GB"/>
        </w:rPr>
      </w:pPr>
    </w:p>
    <w:p w14:paraId="78CCAD80" w14:textId="61F91815" w:rsidR="00E078ED" w:rsidRDefault="00E078ED">
      <w:r>
        <w:br w:type="page"/>
      </w:r>
    </w:p>
    <w:p w14:paraId="295EED36" w14:textId="77777777" w:rsidR="00E078ED" w:rsidRPr="002C1F08" w:rsidRDefault="00E078ED" w:rsidP="00E078ED">
      <w:pPr>
        <w:spacing w:after="0" w:line="240" w:lineRule="auto"/>
        <w:jc w:val="both"/>
        <w:rPr>
          <w:rFonts w:ascii="Times New Roman" w:hAnsi="Times New Roman" w:cs="Times New Roman"/>
          <w:b/>
          <w:sz w:val="24"/>
          <w:szCs w:val="24"/>
        </w:rPr>
      </w:pPr>
      <w:r w:rsidRPr="002C1F08">
        <w:rPr>
          <w:rFonts w:ascii="Times New Roman" w:hAnsi="Times New Roman" w:cs="Times New Roman"/>
          <w:b/>
          <w:sz w:val="24"/>
          <w:szCs w:val="24"/>
        </w:rPr>
        <w:t xml:space="preserve">Table 3 Analysis of total annual BAU parcel operations from depot to customers in the London CAZ compared with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scenarios in 2016 (absolute values and percentage improvement on </w:t>
      </w:r>
      <w:r>
        <w:rPr>
          <w:rFonts w:ascii="Times New Roman" w:hAnsi="Times New Roman" w:cs="Times New Roman"/>
          <w:b/>
          <w:sz w:val="24"/>
          <w:szCs w:val="24"/>
        </w:rPr>
        <w:t>BAU</w:t>
      </w:r>
      <w:r w:rsidRPr="002C1F08">
        <w:rPr>
          <w:rFonts w:ascii="Times New Roman" w:hAnsi="Times New Roman" w:cs="Times New Roman"/>
          <w:b/>
          <w:sz w:val="24"/>
          <w:szCs w:val="24"/>
        </w:rPr>
        <w:t xml:space="preserve"> operation)</w:t>
      </w:r>
      <w:r>
        <w:rPr>
          <w:rFonts w:ascii="Times New Roman" w:hAnsi="Times New Roman" w:cs="Times New Roman"/>
          <w:b/>
          <w:sz w:val="24"/>
          <w:szCs w:val="24"/>
        </w:rPr>
        <w:t>.</w:t>
      </w:r>
    </w:p>
    <w:p w14:paraId="39BEEE35" w14:textId="77777777" w:rsidR="00E078ED" w:rsidRPr="002C1F08" w:rsidRDefault="00E078ED" w:rsidP="00E078ED">
      <w:pPr>
        <w:spacing w:after="0" w:line="240" w:lineRule="auto"/>
        <w:jc w:val="both"/>
        <w:rPr>
          <w:rFonts w:ascii="Times New Roman" w:hAnsi="Times New Roman" w:cs="Times New Roman"/>
          <w:sz w:val="24"/>
          <w:szCs w:val="24"/>
        </w:rPr>
      </w:pPr>
    </w:p>
    <w:p w14:paraId="6CC54CEE" w14:textId="77777777" w:rsidR="00E078ED" w:rsidRPr="002C1F08" w:rsidRDefault="00E078ED" w:rsidP="00E078ED">
      <w:pPr>
        <w:spacing w:after="0" w:line="240" w:lineRule="auto"/>
        <w:rPr>
          <w:rFonts w:ascii="Times New Roman" w:hAnsi="Times New Roman"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1542"/>
        <w:gridCol w:w="1428"/>
        <w:gridCol w:w="1418"/>
      </w:tblGrid>
      <w:tr w:rsidR="00E078ED" w:rsidRPr="002C1F08" w14:paraId="50D407BE" w14:textId="77777777" w:rsidTr="00A90100">
        <w:trPr>
          <w:jc w:val="center"/>
        </w:trPr>
        <w:tc>
          <w:tcPr>
            <w:tcW w:w="4679" w:type="dxa"/>
            <w:tcBorders>
              <w:top w:val="single" w:sz="4" w:space="0" w:color="auto"/>
              <w:left w:val="single" w:sz="4" w:space="0" w:color="auto"/>
              <w:bottom w:val="single" w:sz="4" w:space="0" w:color="auto"/>
              <w:right w:val="single" w:sz="4" w:space="0" w:color="auto"/>
            </w:tcBorders>
            <w:vAlign w:val="center"/>
          </w:tcPr>
          <w:p w14:paraId="682532F4" w14:textId="77777777" w:rsidR="00E078ED" w:rsidRPr="002C1F08" w:rsidRDefault="00E078ED" w:rsidP="00A90100">
            <w:pPr>
              <w:spacing w:before="40" w:after="40" w:line="240" w:lineRule="auto"/>
              <w:rPr>
                <w:rFonts w:ascii="Times New Roman" w:hAnsi="Times New Roman" w:cs="Times New Roman"/>
                <w:sz w:val="24"/>
                <w:szCs w:val="24"/>
              </w:rPr>
            </w:pPr>
          </w:p>
        </w:tc>
        <w:tc>
          <w:tcPr>
            <w:tcW w:w="1542" w:type="dxa"/>
            <w:tcBorders>
              <w:top w:val="single" w:sz="4" w:space="0" w:color="auto"/>
              <w:left w:val="single" w:sz="4" w:space="0" w:color="auto"/>
              <w:bottom w:val="single" w:sz="4" w:space="0" w:color="auto"/>
              <w:right w:val="single" w:sz="4" w:space="0" w:color="auto"/>
            </w:tcBorders>
            <w:hideMark/>
          </w:tcPr>
          <w:p w14:paraId="7620BB70" w14:textId="77777777" w:rsidR="00E078ED" w:rsidRPr="002C1F08" w:rsidRDefault="00E078ED" w:rsidP="00A90100">
            <w:pPr>
              <w:spacing w:before="40" w:after="40" w:line="240" w:lineRule="auto"/>
              <w:jc w:val="center"/>
              <w:rPr>
                <w:rFonts w:ascii="Times New Roman" w:hAnsi="Times New Roman" w:cs="Times New Roman"/>
                <w:b/>
                <w:sz w:val="24"/>
                <w:szCs w:val="24"/>
              </w:rPr>
            </w:pPr>
            <w:r w:rsidRPr="002C1F08">
              <w:rPr>
                <w:rFonts w:ascii="Times New Roman" w:hAnsi="Times New Roman" w:cs="Times New Roman"/>
                <w:b/>
                <w:sz w:val="24"/>
                <w:szCs w:val="24"/>
              </w:rPr>
              <w:t>BAU operation (i.e. drivers make all deliveries)</w:t>
            </w:r>
          </w:p>
        </w:tc>
        <w:tc>
          <w:tcPr>
            <w:tcW w:w="2846" w:type="dxa"/>
            <w:gridSpan w:val="2"/>
            <w:tcBorders>
              <w:top w:val="single" w:sz="4" w:space="0" w:color="auto"/>
              <w:left w:val="single" w:sz="4" w:space="0" w:color="auto"/>
              <w:bottom w:val="single" w:sz="4" w:space="0" w:color="auto"/>
              <w:right w:val="single" w:sz="4" w:space="0" w:color="auto"/>
            </w:tcBorders>
            <w:hideMark/>
          </w:tcPr>
          <w:p w14:paraId="60C3C11B" w14:textId="77777777" w:rsidR="00E078ED" w:rsidRPr="002C1F08" w:rsidRDefault="00E078ED" w:rsidP="00A90100">
            <w:pPr>
              <w:spacing w:before="40" w:after="40" w:line="240" w:lineRule="auto"/>
              <w:jc w:val="center"/>
              <w:rPr>
                <w:rFonts w:ascii="Times New Roman" w:hAnsi="Times New Roman" w:cs="Times New Roman"/>
                <w:b/>
                <w:sz w:val="24"/>
                <w:szCs w:val="24"/>
              </w:rPr>
            </w:pPr>
            <w:r w:rsidRPr="002C1F08">
              <w:rPr>
                <w:rFonts w:ascii="Times New Roman" w:hAnsi="Times New Roman" w:cs="Times New Roman"/>
                <w:b/>
                <w:sz w:val="24"/>
                <w:szCs w:val="24"/>
              </w:rPr>
              <w:t xml:space="preserve">Estimated performance of each </w:t>
            </w:r>
            <w:proofErr w:type="spellStart"/>
            <w:r w:rsidRPr="002C1F08">
              <w:rPr>
                <w:rFonts w:ascii="Times New Roman" w:hAnsi="Times New Roman" w:cs="Times New Roman"/>
                <w:b/>
                <w:sz w:val="24"/>
                <w:szCs w:val="24"/>
              </w:rPr>
              <w:t>portering</w:t>
            </w:r>
            <w:proofErr w:type="spellEnd"/>
            <w:r w:rsidRPr="002C1F08">
              <w:rPr>
                <w:rFonts w:ascii="Times New Roman" w:hAnsi="Times New Roman" w:cs="Times New Roman"/>
                <w:b/>
                <w:sz w:val="24"/>
                <w:szCs w:val="24"/>
              </w:rPr>
              <w:t xml:space="preserve"> scenario compared with current operation</w:t>
            </w:r>
          </w:p>
        </w:tc>
      </w:tr>
      <w:tr w:rsidR="00E078ED" w:rsidRPr="002C1F08" w14:paraId="2FBB852A" w14:textId="77777777" w:rsidTr="00A90100">
        <w:trPr>
          <w:jc w:val="center"/>
        </w:trPr>
        <w:tc>
          <w:tcPr>
            <w:tcW w:w="4679" w:type="dxa"/>
            <w:tcBorders>
              <w:top w:val="single" w:sz="4" w:space="0" w:color="auto"/>
              <w:left w:val="single" w:sz="4" w:space="0" w:color="auto"/>
              <w:bottom w:val="single" w:sz="4" w:space="0" w:color="auto"/>
              <w:right w:val="single" w:sz="4" w:space="0" w:color="auto"/>
            </w:tcBorders>
            <w:vAlign w:val="center"/>
          </w:tcPr>
          <w:p w14:paraId="7139E32E" w14:textId="77777777" w:rsidR="00E078ED" w:rsidRPr="002C1F08" w:rsidRDefault="00E078ED" w:rsidP="00A90100">
            <w:pPr>
              <w:spacing w:before="40" w:after="40" w:line="240" w:lineRule="auto"/>
              <w:rPr>
                <w:rFonts w:ascii="Times New Roman" w:hAnsi="Times New Roman" w:cs="Times New Roman"/>
                <w:sz w:val="24"/>
                <w:szCs w:val="24"/>
              </w:rPr>
            </w:pPr>
          </w:p>
        </w:tc>
        <w:tc>
          <w:tcPr>
            <w:tcW w:w="1542" w:type="dxa"/>
            <w:tcBorders>
              <w:top w:val="single" w:sz="4" w:space="0" w:color="auto"/>
              <w:left w:val="single" w:sz="4" w:space="0" w:color="auto"/>
              <w:bottom w:val="single" w:sz="4" w:space="0" w:color="auto"/>
              <w:right w:val="single" w:sz="4" w:space="0" w:color="auto"/>
            </w:tcBorders>
            <w:vAlign w:val="center"/>
          </w:tcPr>
          <w:p w14:paraId="54CD4FC6" w14:textId="77777777" w:rsidR="00E078ED" w:rsidRPr="002C1F08" w:rsidRDefault="00E078ED" w:rsidP="00A90100">
            <w:pPr>
              <w:spacing w:before="40" w:after="40" w:line="240" w:lineRule="auto"/>
              <w:jc w:val="center"/>
              <w:rPr>
                <w:rFonts w:ascii="Times New Roman" w:hAnsi="Times New Roman" w:cs="Times New Roman"/>
                <w:b/>
                <w:sz w:val="24"/>
                <w:szCs w:val="24"/>
              </w:rPr>
            </w:pPr>
          </w:p>
        </w:tc>
        <w:tc>
          <w:tcPr>
            <w:tcW w:w="1428" w:type="dxa"/>
            <w:tcBorders>
              <w:top w:val="single" w:sz="4" w:space="0" w:color="auto"/>
              <w:left w:val="single" w:sz="4" w:space="0" w:color="auto"/>
              <w:bottom w:val="single" w:sz="4" w:space="0" w:color="auto"/>
              <w:right w:val="single" w:sz="4" w:space="0" w:color="auto"/>
            </w:tcBorders>
            <w:vAlign w:val="center"/>
            <w:hideMark/>
          </w:tcPr>
          <w:p w14:paraId="637A46B4" w14:textId="77777777" w:rsidR="00E078ED" w:rsidRPr="002C1F08" w:rsidRDefault="00E078ED" w:rsidP="00A90100">
            <w:pPr>
              <w:spacing w:before="40" w:after="40" w:line="240" w:lineRule="auto"/>
              <w:jc w:val="center"/>
              <w:rPr>
                <w:rFonts w:ascii="Times New Roman" w:hAnsi="Times New Roman" w:cs="Times New Roman"/>
                <w:b/>
                <w:sz w:val="24"/>
                <w:szCs w:val="24"/>
              </w:rPr>
            </w:pPr>
            <w:r w:rsidRPr="002C1F08">
              <w:rPr>
                <w:rFonts w:ascii="Times New Roman" w:hAnsi="Times New Roman" w:cs="Times New Roman"/>
                <w:b/>
                <w:sz w:val="24"/>
                <w:szCs w:val="24"/>
              </w:rPr>
              <w:t>Scenario 1</w:t>
            </w:r>
          </w:p>
          <w:p w14:paraId="64F7572F" w14:textId="77777777" w:rsidR="00E078ED" w:rsidRPr="002C1F08" w:rsidRDefault="00E078ED" w:rsidP="00A90100">
            <w:pPr>
              <w:spacing w:before="40" w:after="40" w:line="240" w:lineRule="auto"/>
              <w:jc w:val="center"/>
              <w:rPr>
                <w:rFonts w:ascii="Times New Roman" w:hAnsi="Times New Roman" w:cs="Times New Roman"/>
                <w:b/>
                <w:sz w:val="24"/>
                <w:szCs w:val="24"/>
              </w:rPr>
            </w:pPr>
            <w:r w:rsidRPr="002C1F08">
              <w:rPr>
                <w:rFonts w:ascii="Times New Roman" w:hAnsi="Times New Roman" w:cs="Times New Roman"/>
                <w:b/>
                <w:sz w:val="24"/>
                <w:szCs w:val="24"/>
              </w:rPr>
              <w:t>(porters handle 61% of parcels)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D88036" w14:textId="77777777" w:rsidR="00E078ED" w:rsidRPr="002C1F08" w:rsidRDefault="00E078ED" w:rsidP="00A90100">
            <w:pPr>
              <w:spacing w:before="40" w:after="40" w:line="240" w:lineRule="auto"/>
              <w:jc w:val="center"/>
              <w:rPr>
                <w:rFonts w:ascii="Times New Roman" w:hAnsi="Times New Roman" w:cs="Times New Roman"/>
                <w:b/>
                <w:sz w:val="24"/>
                <w:szCs w:val="24"/>
              </w:rPr>
            </w:pPr>
            <w:r w:rsidRPr="002C1F08">
              <w:rPr>
                <w:rFonts w:ascii="Times New Roman" w:hAnsi="Times New Roman" w:cs="Times New Roman"/>
                <w:b/>
                <w:sz w:val="24"/>
                <w:szCs w:val="24"/>
              </w:rPr>
              <w:t>Scenario 2 (porters handle 80% of parcels)</w:t>
            </w:r>
          </w:p>
        </w:tc>
      </w:tr>
      <w:tr w:rsidR="00E078ED" w:rsidRPr="002C1F08" w14:paraId="6C6B8BB8" w14:textId="77777777" w:rsidTr="00A90100">
        <w:trPr>
          <w:jc w:val="center"/>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47F06550" w14:textId="77777777" w:rsidR="00E078ED" w:rsidRPr="002C1F08" w:rsidRDefault="00E078ED" w:rsidP="00A90100">
            <w:pPr>
              <w:spacing w:before="40" w:after="40" w:line="240" w:lineRule="auto"/>
              <w:rPr>
                <w:rFonts w:ascii="Times New Roman" w:hAnsi="Times New Roman" w:cs="Times New Roman"/>
                <w:sz w:val="24"/>
                <w:szCs w:val="24"/>
              </w:rPr>
            </w:pPr>
            <w:r w:rsidRPr="002C1F08">
              <w:rPr>
                <w:rFonts w:ascii="Times New Roman" w:hAnsi="Times New Roman" w:cs="Times New Roman"/>
                <w:b/>
                <w:color w:val="000000"/>
                <w:sz w:val="24"/>
                <w:szCs w:val="24"/>
              </w:rPr>
              <w:t>Vehicle time taken metrics</w:t>
            </w:r>
          </w:p>
        </w:tc>
      </w:tr>
      <w:tr w:rsidR="00E078ED" w:rsidRPr="002C1F08" w14:paraId="18AA782F" w14:textId="77777777" w:rsidTr="00A90100">
        <w:trPr>
          <w:jc w:val="center"/>
        </w:trPr>
        <w:tc>
          <w:tcPr>
            <w:tcW w:w="4679" w:type="dxa"/>
            <w:tcBorders>
              <w:top w:val="single" w:sz="4" w:space="0" w:color="auto"/>
              <w:left w:val="single" w:sz="4" w:space="0" w:color="auto"/>
              <w:bottom w:val="single" w:sz="4" w:space="0" w:color="auto"/>
              <w:right w:val="single" w:sz="4" w:space="0" w:color="auto"/>
            </w:tcBorders>
            <w:vAlign w:val="center"/>
            <w:hideMark/>
          </w:tcPr>
          <w:p w14:paraId="74DC13FE" w14:textId="77777777" w:rsidR="00E078ED" w:rsidRPr="002C1F08" w:rsidRDefault="00E078ED" w:rsidP="00A90100">
            <w:pPr>
              <w:spacing w:before="40" w:after="40" w:line="240" w:lineRule="auto"/>
              <w:rPr>
                <w:rFonts w:ascii="Times New Roman" w:hAnsi="Times New Roman" w:cs="Times New Roman"/>
                <w:color w:val="000000"/>
                <w:sz w:val="24"/>
                <w:szCs w:val="24"/>
              </w:rPr>
            </w:pPr>
            <w:r w:rsidRPr="002C1F08">
              <w:rPr>
                <w:rFonts w:ascii="Times New Roman" w:hAnsi="Times New Roman" w:cs="Times New Roman"/>
                <w:color w:val="000000"/>
                <w:sz w:val="24"/>
                <w:szCs w:val="24"/>
              </w:rPr>
              <w:t>Total driving time (million hours)</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9F7E4BF" w14:textId="77777777" w:rsidR="00E078ED" w:rsidRPr="002C1F08" w:rsidRDefault="00E078ED" w:rsidP="00A90100">
            <w:pPr>
              <w:spacing w:before="40" w:after="40" w:line="240" w:lineRule="auto"/>
              <w:ind w:right="454"/>
              <w:jc w:val="right"/>
              <w:rPr>
                <w:rFonts w:ascii="Times New Roman" w:hAnsi="Times New Roman" w:cs="Times New Roman"/>
                <w:sz w:val="24"/>
                <w:szCs w:val="24"/>
              </w:rPr>
            </w:pPr>
            <w:r w:rsidRPr="002C1F08">
              <w:rPr>
                <w:rFonts w:ascii="Times New Roman" w:hAnsi="Times New Roman" w:cs="Times New Roman"/>
                <w:sz w:val="24"/>
                <w:szCs w:val="24"/>
              </w:rPr>
              <w:t xml:space="preserve">3.7 </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60F3565"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 xml:space="preserve">2.9 (-24%) </w:t>
            </w:r>
          </w:p>
        </w:tc>
        <w:tc>
          <w:tcPr>
            <w:tcW w:w="1418" w:type="dxa"/>
            <w:tcBorders>
              <w:top w:val="single" w:sz="4" w:space="0" w:color="auto"/>
              <w:left w:val="single" w:sz="4" w:space="0" w:color="auto"/>
              <w:bottom w:val="single" w:sz="4" w:space="0" w:color="auto"/>
              <w:right w:val="single" w:sz="4" w:space="0" w:color="auto"/>
            </w:tcBorders>
            <w:vAlign w:val="center"/>
          </w:tcPr>
          <w:p w14:paraId="408064DE"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 xml:space="preserve">2.5 (-34%) </w:t>
            </w:r>
          </w:p>
        </w:tc>
      </w:tr>
      <w:tr w:rsidR="00E078ED" w:rsidRPr="002C1F08" w14:paraId="6B8D9B9D" w14:textId="77777777" w:rsidTr="00A90100">
        <w:trPr>
          <w:jc w:val="center"/>
        </w:trPr>
        <w:tc>
          <w:tcPr>
            <w:tcW w:w="4679" w:type="dxa"/>
            <w:tcBorders>
              <w:top w:val="single" w:sz="4" w:space="0" w:color="auto"/>
              <w:left w:val="single" w:sz="4" w:space="0" w:color="auto"/>
              <w:bottom w:val="single" w:sz="4" w:space="0" w:color="auto"/>
              <w:right w:val="single" w:sz="4" w:space="0" w:color="auto"/>
            </w:tcBorders>
            <w:vAlign w:val="center"/>
            <w:hideMark/>
          </w:tcPr>
          <w:p w14:paraId="5ED16D40" w14:textId="77777777" w:rsidR="00E078ED" w:rsidRPr="002C1F08" w:rsidRDefault="00E078ED" w:rsidP="00A90100">
            <w:pPr>
              <w:spacing w:before="40" w:after="40" w:line="240" w:lineRule="auto"/>
              <w:rPr>
                <w:rFonts w:ascii="Times New Roman" w:hAnsi="Times New Roman" w:cs="Times New Roman"/>
                <w:color w:val="000000"/>
                <w:sz w:val="24"/>
                <w:szCs w:val="24"/>
              </w:rPr>
            </w:pPr>
            <w:r w:rsidRPr="002C1F08">
              <w:rPr>
                <w:rFonts w:ascii="Times New Roman" w:hAnsi="Times New Roman" w:cs="Times New Roman"/>
                <w:color w:val="000000"/>
                <w:sz w:val="24"/>
                <w:szCs w:val="24"/>
              </w:rPr>
              <w:t>Total kerbside parking time (million hours)</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35929B6" w14:textId="77777777" w:rsidR="00E078ED" w:rsidRPr="002C1F08" w:rsidRDefault="00E078ED" w:rsidP="00A90100">
            <w:pPr>
              <w:spacing w:before="40" w:after="40" w:line="240" w:lineRule="auto"/>
              <w:ind w:right="454"/>
              <w:jc w:val="right"/>
              <w:rPr>
                <w:rFonts w:ascii="Times New Roman" w:hAnsi="Times New Roman" w:cs="Times New Roman"/>
                <w:sz w:val="24"/>
                <w:szCs w:val="24"/>
              </w:rPr>
            </w:pPr>
            <w:r w:rsidRPr="002C1F08">
              <w:rPr>
                <w:rFonts w:ascii="Times New Roman" w:hAnsi="Times New Roman" w:cs="Times New Roman"/>
                <w:sz w:val="24"/>
                <w:szCs w:val="24"/>
              </w:rPr>
              <w:t xml:space="preserve">5.3 </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EA1EF74"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 xml:space="preserve">2.2 (-49%) </w:t>
            </w:r>
          </w:p>
        </w:tc>
        <w:tc>
          <w:tcPr>
            <w:tcW w:w="1418" w:type="dxa"/>
            <w:tcBorders>
              <w:top w:val="single" w:sz="4" w:space="0" w:color="auto"/>
              <w:left w:val="single" w:sz="4" w:space="0" w:color="auto"/>
              <w:bottom w:val="single" w:sz="4" w:space="0" w:color="auto"/>
              <w:right w:val="single" w:sz="4" w:space="0" w:color="auto"/>
            </w:tcBorders>
            <w:vAlign w:val="center"/>
          </w:tcPr>
          <w:p w14:paraId="156C01CC"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1.8 (-67%)</w:t>
            </w:r>
          </w:p>
        </w:tc>
      </w:tr>
      <w:tr w:rsidR="00E078ED" w:rsidRPr="002C1F08" w14:paraId="10C9B1C6" w14:textId="77777777" w:rsidTr="00A90100">
        <w:trPr>
          <w:jc w:val="center"/>
        </w:trPr>
        <w:tc>
          <w:tcPr>
            <w:tcW w:w="4679" w:type="dxa"/>
            <w:tcBorders>
              <w:top w:val="single" w:sz="4" w:space="0" w:color="auto"/>
              <w:left w:val="single" w:sz="4" w:space="0" w:color="auto"/>
              <w:bottom w:val="single" w:sz="4" w:space="0" w:color="auto"/>
              <w:right w:val="single" w:sz="4" w:space="0" w:color="auto"/>
            </w:tcBorders>
            <w:vAlign w:val="center"/>
            <w:hideMark/>
          </w:tcPr>
          <w:p w14:paraId="3297D231" w14:textId="77777777" w:rsidR="00E078ED" w:rsidRPr="002C1F08" w:rsidRDefault="00E078ED" w:rsidP="00A90100">
            <w:pPr>
              <w:spacing w:before="40" w:after="40" w:line="240" w:lineRule="auto"/>
              <w:rPr>
                <w:rFonts w:ascii="Times New Roman" w:hAnsi="Times New Roman" w:cs="Times New Roman"/>
                <w:color w:val="000000"/>
                <w:sz w:val="24"/>
                <w:szCs w:val="24"/>
              </w:rPr>
            </w:pPr>
            <w:r w:rsidRPr="002C1F08">
              <w:rPr>
                <w:rFonts w:ascii="Times New Roman" w:hAnsi="Times New Roman" w:cs="Times New Roman"/>
                <w:color w:val="000000"/>
                <w:sz w:val="24"/>
                <w:szCs w:val="24"/>
              </w:rPr>
              <w:t xml:space="preserve">Total vehicle deployment time (million hours) </w:t>
            </w:r>
          </w:p>
          <w:p w14:paraId="05677AE5" w14:textId="77777777" w:rsidR="00E078ED" w:rsidRPr="002C1F08" w:rsidRDefault="00E078ED" w:rsidP="00A90100">
            <w:pPr>
              <w:spacing w:before="40" w:after="40" w:line="240" w:lineRule="auto"/>
              <w:rPr>
                <w:rFonts w:ascii="Times New Roman" w:hAnsi="Times New Roman" w:cs="Times New Roman"/>
                <w:color w:val="000000"/>
                <w:sz w:val="24"/>
                <w:szCs w:val="24"/>
              </w:rPr>
            </w:pPr>
            <w:r w:rsidRPr="002C1F08">
              <w:rPr>
                <w:rFonts w:ascii="Times New Roman" w:hAnsi="Times New Roman" w:cs="Times New Roman"/>
                <w:color w:val="000000"/>
                <w:sz w:val="24"/>
                <w:szCs w:val="24"/>
              </w:rPr>
              <w:t>(i.e. driving and parking)</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DE2558A" w14:textId="77777777" w:rsidR="00E078ED" w:rsidRPr="002C1F08" w:rsidRDefault="00E078ED" w:rsidP="00A90100">
            <w:pPr>
              <w:spacing w:before="40" w:after="40" w:line="240" w:lineRule="auto"/>
              <w:ind w:right="454"/>
              <w:jc w:val="right"/>
              <w:rPr>
                <w:rFonts w:ascii="Times New Roman" w:hAnsi="Times New Roman" w:cs="Times New Roman"/>
                <w:sz w:val="24"/>
                <w:szCs w:val="24"/>
              </w:rPr>
            </w:pPr>
            <w:r w:rsidRPr="002C1F08">
              <w:rPr>
                <w:rFonts w:ascii="Times New Roman" w:hAnsi="Times New Roman" w:cs="Times New Roman"/>
                <w:sz w:val="24"/>
                <w:szCs w:val="24"/>
              </w:rPr>
              <w:t xml:space="preserve">9.0 </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EF891BC"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5.0 (-39%)</w:t>
            </w:r>
          </w:p>
        </w:tc>
        <w:tc>
          <w:tcPr>
            <w:tcW w:w="1418" w:type="dxa"/>
            <w:tcBorders>
              <w:top w:val="single" w:sz="4" w:space="0" w:color="auto"/>
              <w:left w:val="single" w:sz="4" w:space="0" w:color="auto"/>
              <w:bottom w:val="single" w:sz="4" w:space="0" w:color="auto"/>
              <w:right w:val="single" w:sz="4" w:space="0" w:color="auto"/>
            </w:tcBorders>
            <w:vAlign w:val="center"/>
          </w:tcPr>
          <w:p w14:paraId="40FBA3DA"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 xml:space="preserve">4.3 (-53%) </w:t>
            </w:r>
          </w:p>
        </w:tc>
      </w:tr>
      <w:tr w:rsidR="00E078ED" w:rsidRPr="002C1F08" w14:paraId="681429EB" w14:textId="77777777" w:rsidTr="00A90100">
        <w:trPr>
          <w:jc w:val="center"/>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24B5A8A9" w14:textId="77777777" w:rsidR="00E078ED" w:rsidRPr="002C1F08" w:rsidRDefault="00E078ED" w:rsidP="00A90100">
            <w:pPr>
              <w:spacing w:before="40" w:after="40" w:line="240" w:lineRule="auto"/>
              <w:rPr>
                <w:rFonts w:ascii="Times New Roman" w:hAnsi="Times New Roman" w:cs="Times New Roman"/>
                <w:sz w:val="24"/>
                <w:szCs w:val="24"/>
              </w:rPr>
            </w:pPr>
            <w:r w:rsidRPr="002C1F08">
              <w:rPr>
                <w:rFonts w:ascii="Times New Roman" w:hAnsi="Times New Roman" w:cs="Times New Roman"/>
                <w:b/>
                <w:color w:val="000000"/>
                <w:sz w:val="24"/>
                <w:szCs w:val="24"/>
              </w:rPr>
              <w:t>Vehicle distance travelled metrics</w:t>
            </w:r>
          </w:p>
        </w:tc>
      </w:tr>
      <w:tr w:rsidR="00E078ED" w:rsidRPr="002C1F08" w14:paraId="459FD6AE" w14:textId="77777777" w:rsidTr="00A90100">
        <w:trPr>
          <w:jc w:val="center"/>
        </w:trPr>
        <w:tc>
          <w:tcPr>
            <w:tcW w:w="4679" w:type="dxa"/>
            <w:tcBorders>
              <w:top w:val="single" w:sz="4" w:space="0" w:color="auto"/>
              <w:left w:val="single" w:sz="4" w:space="0" w:color="auto"/>
              <w:bottom w:val="single" w:sz="4" w:space="0" w:color="auto"/>
              <w:right w:val="single" w:sz="4" w:space="0" w:color="auto"/>
            </w:tcBorders>
            <w:vAlign w:val="center"/>
            <w:hideMark/>
          </w:tcPr>
          <w:p w14:paraId="689903FF" w14:textId="77777777" w:rsidR="00E078ED" w:rsidRPr="002C1F08" w:rsidRDefault="00E078ED" w:rsidP="00A90100">
            <w:pPr>
              <w:spacing w:before="40" w:after="40" w:line="240" w:lineRule="auto"/>
              <w:rPr>
                <w:rFonts w:ascii="Times New Roman" w:hAnsi="Times New Roman" w:cs="Times New Roman"/>
                <w:color w:val="000000"/>
                <w:sz w:val="24"/>
                <w:szCs w:val="24"/>
              </w:rPr>
            </w:pPr>
            <w:r w:rsidRPr="002C1F08">
              <w:rPr>
                <w:rFonts w:ascii="Times New Roman" w:hAnsi="Times New Roman" w:cs="Times New Roman"/>
                <w:color w:val="000000"/>
                <w:sz w:val="24"/>
                <w:szCs w:val="24"/>
              </w:rPr>
              <w:t xml:space="preserve">Total driving distance (million kilometres) </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13B2F7E" w14:textId="77777777" w:rsidR="00E078ED" w:rsidRPr="002C1F08" w:rsidRDefault="00E078ED" w:rsidP="00A90100">
            <w:pPr>
              <w:spacing w:before="40" w:after="40" w:line="240" w:lineRule="auto"/>
              <w:ind w:right="454"/>
              <w:jc w:val="right"/>
              <w:rPr>
                <w:rFonts w:ascii="Times New Roman" w:hAnsi="Times New Roman" w:cs="Times New Roman"/>
                <w:sz w:val="24"/>
                <w:szCs w:val="24"/>
              </w:rPr>
            </w:pPr>
            <w:r w:rsidRPr="002C1F08">
              <w:rPr>
                <w:rFonts w:ascii="Times New Roman" w:hAnsi="Times New Roman" w:cs="Times New Roman"/>
                <w:sz w:val="24"/>
                <w:szCs w:val="24"/>
              </w:rPr>
              <w:t xml:space="preserve">36.0 </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699D727"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 xml:space="preserve">26.5 (-26%) </w:t>
            </w:r>
          </w:p>
        </w:tc>
        <w:tc>
          <w:tcPr>
            <w:tcW w:w="1418" w:type="dxa"/>
            <w:tcBorders>
              <w:top w:val="single" w:sz="4" w:space="0" w:color="auto"/>
              <w:left w:val="single" w:sz="4" w:space="0" w:color="auto"/>
              <w:bottom w:val="single" w:sz="4" w:space="0" w:color="auto"/>
              <w:right w:val="single" w:sz="4" w:space="0" w:color="auto"/>
            </w:tcBorders>
            <w:vAlign w:val="center"/>
          </w:tcPr>
          <w:p w14:paraId="36DFDFF7" w14:textId="77777777" w:rsidR="00E078ED" w:rsidRPr="002C1F08" w:rsidRDefault="00E078ED" w:rsidP="00A90100">
            <w:pPr>
              <w:spacing w:before="40" w:after="40" w:line="240" w:lineRule="auto"/>
              <w:jc w:val="right"/>
              <w:rPr>
                <w:rFonts w:ascii="Times New Roman" w:hAnsi="Times New Roman" w:cs="Times New Roman"/>
                <w:sz w:val="24"/>
                <w:szCs w:val="24"/>
              </w:rPr>
            </w:pPr>
            <w:r w:rsidRPr="002C1F08">
              <w:rPr>
                <w:rFonts w:ascii="Times New Roman" w:hAnsi="Times New Roman" w:cs="Times New Roman"/>
                <w:sz w:val="24"/>
                <w:szCs w:val="24"/>
              </w:rPr>
              <w:t xml:space="preserve">23.1 (-36%) </w:t>
            </w:r>
          </w:p>
        </w:tc>
      </w:tr>
    </w:tbl>
    <w:p w14:paraId="1FFBA3C9" w14:textId="77777777" w:rsidR="00E078ED" w:rsidRPr="002C1F08" w:rsidRDefault="00E078ED" w:rsidP="00E078ED">
      <w:pPr>
        <w:spacing w:after="0" w:line="240" w:lineRule="auto"/>
        <w:rPr>
          <w:rFonts w:ascii="Times New Roman" w:hAnsi="Times New Roman" w:cs="Times New Roman"/>
          <w:sz w:val="24"/>
          <w:szCs w:val="24"/>
        </w:rPr>
      </w:pPr>
    </w:p>
    <w:p w14:paraId="2C1DB885" w14:textId="77777777" w:rsidR="00E078ED" w:rsidRPr="002C1F08" w:rsidRDefault="00E078ED" w:rsidP="00151ABD">
      <w:pPr>
        <w:spacing w:after="0" w:line="240" w:lineRule="auto"/>
        <w:jc w:val="both"/>
      </w:pPr>
    </w:p>
    <w:sectPr w:rsidR="00E078ED" w:rsidRPr="002C1F0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AD0C" w14:textId="77777777" w:rsidR="008926CC" w:rsidRDefault="008926CC" w:rsidP="00F02999">
      <w:pPr>
        <w:spacing w:after="0" w:line="240" w:lineRule="auto"/>
      </w:pPr>
      <w:r>
        <w:separator/>
      </w:r>
    </w:p>
  </w:endnote>
  <w:endnote w:type="continuationSeparator" w:id="0">
    <w:p w14:paraId="1DF470AF" w14:textId="77777777" w:rsidR="008926CC" w:rsidRDefault="008926CC" w:rsidP="00F0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467846"/>
      <w:docPartObj>
        <w:docPartGallery w:val="Page Numbers (Bottom of Page)"/>
        <w:docPartUnique/>
      </w:docPartObj>
    </w:sdtPr>
    <w:sdtEndPr>
      <w:rPr>
        <w:rFonts w:ascii="Times New Roman" w:hAnsi="Times New Roman" w:cs="Times New Roman"/>
        <w:noProof/>
        <w:sz w:val="24"/>
        <w:szCs w:val="24"/>
      </w:rPr>
    </w:sdtEndPr>
    <w:sdtContent>
      <w:p w14:paraId="7982421C" w14:textId="7681FB19" w:rsidR="00964FC6" w:rsidRPr="00F02999" w:rsidRDefault="00964FC6">
        <w:pPr>
          <w:pStyle w:val="Footer"/>
          <w:jc w:val="center"/>
          <w:rPr>
            <w:rFonts w:ascii="Times New Roman" w:hAnsi="Times New Roman" w:cs="Times New Roman"/>
            <w:sz w:val="24"/>
            <w:szCs w:val="24"/>
          </w:rPr>
        </w:pPr>
        <w:r w:rsidRPr="00F02999">
          <w:rPr>
            <w:rFonts w:ascii="Times New Roman" w:hAnsi="Times New Roman" w:cs="Times New Roman"/>
            <w:sz w:val="24"/>
            <w:szCs w:val="24"/>
          </w:rPr>
          <w:fldChar w:fldCharType="begin"/>
        </w:r>
        <w:r w:rsidRPr="00F02999">
          <w:rPr>
            <w:rFonts w:ascii="Times New Roman" w:hAnsi="Times New Roman" w:cs="Times New Roman"/>
            <w:sz w:val="24"/>
            <w:szCs w:val="24"/>
          </w:rPr>
          <w:instrText xml:space="preserve"> PAGE   \* MERGEFORMAT </w:instrText>
        </w:r>
        <w:r w:rsidRPr="00F02999">
          <w:rPr>
            <w:rFonts w:ascii="Times New Roman" w:hAnsi="Times New Roman" w:cs="Times New Roman"/>
            <w:sz w:val="24"/>
            <w:szCs w:val="24"/>
          </w:rPr>
          <w:fldChar w:fldCharType="separate"/>
        </w:r>
        <w:r w:rsidR="00B043E9">
          <w:rPr>
            <w:rFonts w:ascii="Times New Roman" w:hAnsi="Times New Roman" w:cs="Times New Roman"/>
            <w:noProof/>
            <w:sz w:val="24"/>
            <w:szCs w:val="24"/>
          </w:rPr>
          <w:t>1</w:t>
        </w:r>
        <w:r w:rsidRPr="00F02999">
          <w:rPr>
            <w:rFonts w:ascii="Times New Roman" w:hAnsi="Times New Roman" w:cs="Times New Roman"/>
            <w:noProof/>
            <w:sz w:val="24"/>
            <w:szCs w:val="24"/>
          </w:rPr>
          <w:fldChar w:fldCharType="end"/>
        </w:r>
      </w:p>
    </w:sdtContent>
  </w:sdt>
  <w:p w14:paraId="152F34C5" w14:textId="77777777" w:rsidR="00964FC6" w:rsidRDefault="0096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1A358" w14:textId="77777777" w:rsidR="008926CC" w:rsidRDefault="008926CC" w:rsidP="00F02999">
      <w:pPr>
        <w:spacing w:after="0" w:line="240" w:lineRule="auto"/>
      </w:pPr>
      <w:r>
        <w:separator/>
      </w:r>
    </w:p>
  </w:footnote>
  <w:footnote w:type="continuationSeparator" w:id="0">
    <w:p w14:paraId="2EC85C3F" w14:textId="77777777" w:rsidR="008926CC" w:rsidRDefault="008926CC" w:rsidP="00F0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8665B"/>
    <w:multiLevelType w:val="hybridMultilevel"/>
    <w:tmpl w:val="2148199A"/>
    <w:lvl w:ilvl="0" w:tplc="32C62FA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9F0"/>
    <w:rsid w:val="000014BE"/>
    <w:rsid w:val="000226C7"/>
    <w:rsid w:val="00023F17"/>
    <w:rsid w:val="0005244E"/>
    <w:rsid w:val="00077914"/>
    <w:rsid w:val="00091313"/>
    <w:rsid w:val="000953DA"/>
    <w:rsid w:val="000B418D"/>
    <w:rsid w:val="000C58B7"/>
    <w:rsid w:val="000D2EC6"/>
    <w:rsid w:val="00110D39"/>
    <w:rsid w:val="00124DD0"/>
    <w:rsid w:val="00124EB5"/>
    <w:rsid w:val="0013613A"/>
    <w:rsid w:val="00151ABD"/>
    <w:rsid w:val="00152216"/>
    <w:rsid w:val="001557E0"/>
    <w:rsid w:val="001B28C2"/>
    <w:rsid w:val="001D540E"/>
    <w:rsid w:val="00233D3B"/>
    <w:rsid w:val="00234ABE"/>
    <w:rsid w:val="00245D59"/>
    <w:rsid w:val="0025176E"/>
    <w:rsid w:val="00252996"/>
    <w:rsid w:val="00261C51"/>
    <w:rsid w:val="0027799F"/>
    <w:rsid w:val="002834C2"/>
    <w:rsid w:val="002B59BA"/>
    <w:rsid w:val="002C1F08"/>
    <w:rsid w:val="002C61BC"/>
    <w:rsid w:val="002D0737"/>
    <w:rsid w:val="002F14EC"/>
    <w:rsid w:val="003106E0"/>
    <w:rsid w:val="00313DC9"/>
    <w:rsid w:val="00320545"/>
    <w:rsid w:val="00342400"/>
    <w:rsid w:val="00346541"/>
    <w:rsid w:val="00347C73"/>
    <w:rsid w:val="00354A84"/>
    <w:rsid w:val="0036272F"/>
    <w:rsid w:val="0036487F"/>
    <w:rsid w:val="00365031"/>
    <w:rsid w:val="00371EB5"/>
    <w:rsid w:val="003A5C24"/>
    <w:rsid w:val="003C2956"/>
    <w:rsid w:val="003C41AC"/>
    <w:rsid w:val="003E5399"/>
    <w:rsid w:val="003F2124"/>
    <w:rsid w:val="003F3701"/>
    <w:rsid w:val="004223A1"/>
    <w:rsid w:val="004755A5"/>
    <w:rsid w:val="0049202C"/>
    <w:rsid w:val="004C51B7"/>
    <w:rsid w:val="004F0B46"/>
    <w:rsid w:val="0050409C"/>
    <w:rsid w:val="00515325"/>
    <w:rsid w:val="00563B99"/>
    <w:rsid w:val="00571272"/>
    <w:rsid w:val="005773AB"/>
    <w:rsid w:val="005850D0"/>
    <w:rsid w:val="005851E1"/>
    <w:rsid w:val="005A3AA7"/>
    <w:rsid w:val="005D58B5"/>
    <w:rsid w:val="005F703A"/>
    <w:rsid w:val="00614AD8"/>
    <w:rsid w:val="00622D14"/>
    <w:rsid w:val="006276E1"/>
    <w:rsid w:val="00631D9C"/>
    <w:rsid w:val="006421E2"/>
    <w:rsid w:val="00672C84"/>
    <w:rsid w:val="00690953"/>
    <w:rsid w:val="006A179C"/>
    <w:rsid w:val="006C0C5F"/>
    <w:rsid w:val="006C0F14"/>
    <w:rsid w:val="006D2CA3"/>
    <w:rsid w:val="00701000"/>
    <w:rsid w:val="007039F0"/>
    <w:rsid w:val="00704939"/>
    <w:rsid w:val="00770F74"/>
    <w:rsid w:val="00781C64"/>
    <w:rsid w:val="00794D3B"/>
    <w:rsid w:val="00796C8D"/>
    <w:rsid w:val="007A7205"/>
    <w:rsid w:val="007B660B"/>
    <w:rsid w:val="007C3E93"/>
    <w:rsid w:val="007C7F79"/>
    <w:rsid w:val="007D25B1"/>
    <w:rsid w:val="007F220A"/>
    <w:rsid w:val="007F4D46"/>
    <w:rsid w:val="00804717"/>
    <w:rsid w:val="00820E88"/>
    <w:rsid w:val="00834CB2"/>
    <w:rsid w:val="00856A96"/>
    <w:rsid w:val="00864AEB"/>
    <w:rsid w:val="008764C0"/>
    <w:rsid w:val="008805EA"/>
    <w:rsid w:val="00887BB6"/>
    <w:rsid w:val="008926CC"/>
    <w:rsid w:val="008934D4"/>
    <w:rsid w:val="008A0B62"/>
    <w:rsid w:val="008A3645"/>
    <w:rsid w:val="008A7635"/>
    <w:rsid w:val="008E592A"/>
    <w:rsid w:val="00904EED"/>
    <w:rsid w:val="00906700"/>
    <w:rsid w:val="009074A5"/>
    <w:rsid w:val="00911F3A"/>
    <w:rsid w:val="009158A5"/>
    <w:rsid w:val="009170EA"/>
    <w:rsid w:val="00933722"/>
    <w:rsid w:val="00947313"/>
    <w:rsid w:val="009604EE"/>
    <w:rsid w:val="00964FC6"/>
    <w:rsid w:val="00991B29"/>
    <w:rsid w:val="00997D28"/>
    <w:rsid w:val="009D4077"/>
    <w:rsid w:val="009D68BB"/>
    <w:rsid w:val="009D7CBB"/>
    <w:rsid w:val="009E6694"/>
    <w:rsid w:val="00A060DB"/>
    <w:rsid w:val="00A30600"/>
    <w:rsid w:val="00A3246C"/>
    <w:rsid w:val="00A47135"/>
    <w:rsid w:val="00A77F33"/>
    <w:rsid w:val="00A80A43"/>
    <w:rsid w:val="00AB0959"/>
    <w:rsid w:val="00AC65C0"/>
    <w:rsid w:val="00AD237E"/>
    <w:rsid w:val="00AF0463"/>
    <w:rsid w:val="00AF5841"/>
    <w:rsid w:val="00B043E9"/>
    <w:rsid w:val="00B218A8"/>
    <w:rsid w:val="00B25209"/>
    <w:rsid w:val="00B30389"/>
    <w:rsid w:val="00B45AE0"/>
    <w:rsid w:val="00B51F47"/>
    <w:rsid w:val="00B83C23"/>
    <w:rsid w:val="00B96E04"/>
    <w:rsid w:val="00BA1B49"/>
    <w:rsid w:val="00BA2C57"/>
    <w:rsid w:val="00BB79B7"/>
    <w:rsid w:val="00BC158D"/>
    <w:rsid w:val="00BC54EC"/>
    <w:rsid w:val="00C254CF"/>
    <w:rsid w:val="00C2638B"/>
    <w:rsid w:val="00C3566A"/>
    <w:rsid w:val="00C371F8"/>
    <w:rsid w:val="00C63E57"/>
    <w:rsid w:val="00C81E50"/>
    <w:rsid w:val="00CA2E88"/>
    <w:rsid w:val="00CB23E8"/>
    <w:rsid w:val="00CB4CDB"/>
    <w:rsid w:val="00CD466D"/>
    <w:rsid w:val="00CF5D36"/>
    <w:rsid w:val="00D15EA4"/>
    <w:rsid w:val="00D179A0"/>
    <w:rsid w:val="00D62EF6"/>
    <w:rsid w:val="00D64FB5"/>
    <w:rsid w:val="00D84642"/>
    <w:rsid w:val="00D90BC4"/>
    <w:rsid w:val="00DA3DFE"/>
    <w:rsid w:val="00DE2223"/>
    <w:rsid w:val="00DE5977"/>
    <w:rsid w:val="00E078ED"/>
    <w:rsid w:val="00E2347B"/>
    <w:rsid w:val="00E45D8A"/>
    <w:rsid w:val="00E75F52"/>
    <w:rsid w:val="00E927CB"/>
    <w:rsid w:val="00E94F77"/>
    <w:rsid w:val="00EB1396"/>
    <w:rsid w:val="00ED7DBB"/>
    <w:rsid w:val="00EF4211"/>
    <w:rsid w:val="00F02999"/>
    <w:rsid w:val="00F2368F"/>
    <w:rsid w:val="00F42546"/>
    <w:rsid w:val="00F44D54"/>
    <w:rsid w:val="00F908F7"/>
    <w:rsid w:val="00F9436C"/>
    <w:rsid w:val="00FA5A23"/>
    <w:rsid w:val="00FB4A85"/>
    <w:rsid w:val="00FC77BF"/>
    <w:rsid w:val="00FD273B"/>
    <w:rsid w:val="00FF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B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uiPriority w:val="99"/>
    <w:rsid w:val="007039F0"/>
    <w:pPr>
      <w:spacing w:after="0" w:line="240" w:lineRule="auto"/>
      <w:jc w:val="both"/>
    </w:pPr>
    <w:rPr>
      <w:rFonts w:ascii="Arial" w:eastAsia="SimSun" w:hAnsi="Arial" w:cs="Times New Roman"/>
      <w:b/>
      <w:i/>
      <w:sz w:val="20"/>
      <w:szCs w:val="24"/>
      <w:lang w:eastAsia="en-GB"/>
    </w:rPr>
  </w:style>
  <w:style w:type="paragraph" w:styleId="ListParagraph">
    <w:name w:val="List Paragraph"/>
    <w:basedOn w:val="Normal"/>
    <w:uiPriority w:val="34"/>
    <w:qFormat/>
    <w:rsid w:val="007039F0"/>
    <w:pPr>
      <w:ind w:left="720"/>
      <w:contextualSpacing/>
    </w:pPr>
  </w:style>
  <w:style w:type="table" w:styleId="TableGrid">
    <w:name w:val="Table Grid"/>
    <w:basedOn w:val="TableNormal"/>
    <w:uiPriority w:val="39"/>
    <w:rsid w:val="00E927CB"/>
    <w:pPr>
      <w:spacing w:after="0" w:line="240" w:lineRule="auto"/>
    </w:pPr>
    <w:rPr>
      <w:rFonts w:ascii="Times New Roman" w:eastAsiaTheme="minorEastAsia"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22D14"/>
    <w:pPr>
      <w:spacing w:after="200" w:line="240" w:lineRule="auto"/>
    </w:pPr>
    <w:rPr>
      <w:rFonts w:ascii="Arial" w:eastAsiaTheme="minorEastAsia" w:hAnsi="Arial"/>
      <w:b/>
      <w:bCs/>
      <w:color w:val="44546A" w:themeColor="text2"/>
      <w:lang w:eastAsia="zh-CN"/>
    </w:rPr>
  </w:style>
  <w:style w:type="paragraph" w:styleId="Header">
    <w:name w:val="header"/>
    <w:basedOn w:val="Normal"/>
    <w:link w:val="HeaderChar"/>
    <w:uiPriority w:val="99"/>
    <w:unhideWhenUsed/>
    <w:rsid w:val="00F02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999"/>
  </w:style>
  <w:style w:type="paragraph" w:styleId="Footer">
    <w:name w:val="footer"/>
    <w:basedOn w:val="Normal"/>
    <w:link w:val="FooterChar"/>
    <w:uiPriority w:val="99"/>
    <w:unhideWhenUsed/>
    <w:rsid w:val="00F02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999"/>
  </w:style>
  <w:style w:type="paragraph" w:styleId="BalloonText">
    <w:name w:val="Balloon Text"/>
    <w:basedOn w:val="Normal"/>
    <w:link w:val="BalloonTextChar"/>
    <w:uiPriority w:val="99"/>
    <w:semiHidden/>
    <w:unhideWhenUsed/>
    <w:rsid w:val="00310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E0"/>
    <w:rPr>
      <w:rFonts w:ascii="Segoe UI" w:hAnsi="Segoe UI" w:cs="Segoe UI"/>
      <w:sz w:val="18"/>
      <w:szCs w:val="18"/>
    </w:rPr>
  </w:style>
  <w:style w:type="character" w:styleId="CommentReference">
    <w:name w:val="annotation reference"/>
    <w:basedOn w:val="DefaultParagraphFont"/>
    <w:uiPriority w:val="99"/>
    <w:semiHidden/>
    <w:unhideWhenUsed/>
    <w:rsid w:val="00AF0463"/>
    <w:rPr>
      <w:sz w:val="16"/>
      <w:szCs w:val="16"/>
    </w:rPr>
  </w:style>
  <w:style w:type="paragraph" w:styleId="CommentText">
    <w:name w:val="annotation text"/>
    <w:basedOn w:val="Normal"/>
    <w:link w:val="CommentTextChar"/>
    <w:uiPriority w:val="99"/>
    <w:semiHidden/>
    <w:unhideWhenUsed/>
    <w:rsid w:val="00AF0463"/>
    <w:pPr>
      <w:spacing w:line="240" w:lineRule="auto"/>
    </w:pPr>
    <w:rPr>
      <w:sz w:val="20"/>
      <w:szCs w:val="20"/>
    </w:rPr>
  </w:style>
  <w:style w:type="character" w:customStyle="1" w:styleId="CommentTextChar">
    <w:name w:val="Comment Text Char"/>
    <w:basedOn w:val="DefaultParagraphFont"/>
    <w:link w:val="CommentText"/>
    <w:uiPriority w:val="99"/>
    <w:semiHidden/>
    <w:rsid w:val="00AF0463"/>
    <w:rPr>
      <w:sz w:val="20"/>
      <w:szCs w:val="20"/>
    </w:rPr>
  </w:style>
  <w:style w:type="paragraph" w:styleId="CommentSubject">
    <w:name w:val="annotation subject"/>
    <w:basedOn w:val="CommentText"/>
    <w:next w:val="CommentText"/>
    <w:link w:val="CommentSubjectChar"/>
    <w:uiPriority w:val="99"/>
    <w:semiHidden/>
    <w:unhideWhenUsed/>
    <w:rsid w:val="00AF0463"/>
    <w:rPr>
      <w:b/>
      <w:bCs/>
    </w:rPr>
  </w:style>
  <w:style w:type="character" w:customStyle="1" w:styleId="CommentSubjectChar">
    <w:name w:val="Comment Subject Char"/>
    <w:basedOn w:val="CommentTextChar"/>
    <w:link w:val="CommentSubject"/>
    <w:uiPriority w:val="99"/>
    <w:semiHidden/>
    <w:rsid w:val="00AF0463"/>
    <w:rPr>
      <w:b/>
      <w:bCs/>
      <w:sz w:val="20"/>
      <w:szCs w:val="20"/>
    </w:rPr>
  </w:style>
  <w:style w:type="paragraph" w:styleId="NormalWeb">
    <w:name w:val="Normal (Web)"/>
    <w:basedOn w:val="Normal"/>
    <w:uiPriority w:val="99"/>
    <w:semiHidden/>
    <w:unhideWhenUsed/>
    <w:rsid w:val="007F220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B001-333D-40D8-B64F-0270F140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9456</Words>
  <Characters>53905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2020-05-31T12:14:00Z</dcterms:created>
  <dcterms:modified xsi:type="dcterms:W3CDTF">2020-05-31T12:14:00Z</dcterms:modified>
</cp:coreProperties>
</file>