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FBEA" w14:textId="77777777" w:rsidR="00532371" w:rsidRDefault="00532371" w:rsidP="00F735C1">
      <w:pPr>
        <w:jc w:val="center"/>
        <w:rPr>
          <w:rFonts w:ascii="Times New Roman" w:hAnsi="Times New Roman" w:cs="Times New Roman"/>
          <w:b/>
          <w:sz w:val="24"/>
          <w:szCs w:val="24"/>
        </w:rPr>
      </w:pPr>
      <w:bookmarkStart w:id="0" w:name="_Hlk523338632"/>
      <w:bookmarkStart w:id="1" w:name="_GoBack"/>
      <w:bookmarkEnd w:id="1"/>
    </w:p>
    <w:p w14:paraId="2039522A" w14:textId="77777777" w:rsidR="00532371" w:rsidRDefault="00532371" w:rsidP="00F735C1">
      <w:pPr>
        <w:jc w:val="center"/>
        <w:rPr>
          <w:rFonts w:ascii="Times New Roman" w:hAnsi="Times New Roman" w:cs="Times New Roman"/>
          <w:b/>
          <w:sz w:val="24"/>
          <w:szCs w:val="24"/>
        </w:rPr>
      </w:pPr>
    </w:p>
    <w:p w14:paraId="35E940C6" w14:textId="01491DCE" w:rsidR="00532371" w:rsidRDefault="00532371" w:rsidP="00F735C1">
      <w:pPr>
        <w:jc w:val="center"/>
        <w:rPr>
          <w:rFonts w:ascii="Times New Roman" w:hAnsi="Times New Roman" w:cs="Times New Roman"/>
          <w:b/>
          <w:sz w:val="24"/>
          <w:szCs w:val="24"/>
        </w:rPr>
      </w:pPr>
      <w:r>
        <w:rPr>
          <w:rFonts w:ascii="Times New Roman" w:hAnsi="Times New Roman" w:cs="Times New Roman"/>
          <w:b/>
          <w:sz w:val="24"/>
          <w:szCs w:val="24"/>
        </w:rPr>
        <w:t>Title: Perceived barriers and facilitators to female condoms among UK based healthcare professionals</w:t>
      </w:r>
    </w:p>
    <w:p w14:paraId="2262C8B7" w14:textId="77777777" w:rsidR="00532371" w:rsidRDefault="00532371" w:rsidP="00F735C1">
      <w:pPr>
        <w:jc w:val="center"/>
        <w:rPr>
          <w:rFonts w:ascii="Times New Roman" w:hAnsi="Times New Roman" w:cs="Times New Roman"/>
          <w:b/>
          <w:sz w:val="24"/>
          <w:szCs w:val="24"/>
        </w:rPr>
      </w:pPr>
    </w:p>
    <w:p w14:paraId="533D34ED" w14:textId="77777777" w:rsidR="00695E6F" w:rsidRPr="00DD3011" w:rsidRDefault="00695E6F" w:rsidP="00695E6F">
      <w:pPr>
        <w:spacing w:line="480" w:lineRule="auto"/>
        <w:jc w:val="center"/>
        <w:rPr>
          <w:rFonts w:ascii="Times New Roman" w:hAnsi="Times New Roman"/>
          <w:vertAlign w:val="superscript"/>
        </w:rPr>
      </w:pPr>
      <w:r w:rsidRPr="00DD3011">
        <w:rPr>
          <w:rFonts w:ascii="Times New Roman" w:hAnsi="Times New Roman"/>
        </w:rPr>
        <w:t>Jack Burton</w:t>
      </w:r>
      <w:r w:rsidRPr="00DD3011">
        <w:rPr>
          <w:rFonts w:ascii="Times New Roman" w:hAnsi="Times New Roman"/>
          <w:vertAlign w:val="superscript"/>
        </w:rPr>
        <w:t>1</w:t>
      </w:r>
      <w:r w:rsidRPr="00DD3011">
        <w:rPr>
          <w:rFonts w:ascii="Times New Roman" w:hAnsi="Times New Roman"/>
        </w:rPr>
        <w:t>, Rowena Bedford</w:t>
      </w:r>
      <w:r w:rsidRPr="00DD3011">
        <w:rPr>
          <w:rFonts w:ascii="Times New Roman" w:hAnsi="Times New Roman"/>
          <w:vertAlign w:val="superscript"/>
        </w:rPr>
        <w:t>1</w:t>
      </w:r>
      <w:r w:rsidRPr="00DD3011">
        <w:rPr>
          <w:rFonts w:ascii="Times New Roman" w:hAnsi="Times New Roman"/>
        </w:rPr>
        <w:t>, Cynthia Graham</w:t>
      </w:r>
      <w:r w:rsidRPr="00DD3011">
        <w:rPr>
          <w:rFonts w:ascii="Times New Roman" w:hAnsi="Times New Roman"/>
          <w:vertAlign w:val="superscript"/>
        </w:rPr>
        <w:t>1</w:t>
      </w:r>
      <w:r w:rsidRPr="00DD3011">
        <w:rPr>
          <w:rFonts w:ascii="Times New Roman" w:hAnsi="Times New Roman"/>
        </w:rPr>
        <w:t xml:space="preserve"> &amp; Tom Nadarzynski</w:t>
      </w:r>
      <w:r w:rsidRPr="00DD3011">
        <w:rPr>
          <w:rFonts w:ascii="Times New Roman" w:hAnsi="Times New Roman"/>
          <w:vertAlign w:val="superscript"/>
        </w:rPr>
        <w:t>2</w:t>
      </w:r>
    </w:p>
    <w:p w14:paraId="6E245B8F" w14:textId="77777777" w:rsidR="00695E6F" w:rsidRPr="00DD3011" w:rsidRDefault="00695E6F" w:rsidP="00695E6F">
      <w:pPr>
        <w:spacing w:line="480" w:lineRule="auto"/>
        <w:rPr>
          <w:rFonts w:ascii="Times New Roman" w:hAnsi="Times New Roman"/>
          <w:vertAlign w:val="superscript"/>
        </w:rPr>
      </w:pPr>
    </w:p>
    <w:p w14:paraId="03D979A2" w14:textId="77777777" w:rsidR="00695E6F" w:rsidRPr="00DD3011" w:rsidRDefault="00695E6F" w:rsidP="00695E6F">
      <w:pPr>
        <w:spacing w:line="480" w:lineRule="auto"/>
        <w:rPr>
          <w:rFonts w:ascii="Times New Roman" w:hAnsi="Times New Roman"/>
          <w:vertAlign w:val="superscript"/>
        </w:rPr>
      </w:pPr>
    </w:p>
    <w:p w14:paraId="491BF8EB" w14:textId="77777777" w:rsidR="00695E6F" w:rsidRPr="00DD3011" w:rsidRDefault="00695E6F" w:rsidP="00695E6F">
      <w:pPr>
        <w:numPr>
          <w:ilvl w:val="0"/>
          <w:numId w:val="14"/>
        </w:numPr>
        <w:spacing w:after="0" w:line="480" w:lineRule="auto"/>
        <w:rPr>
          <w:rFonts w:ascii="Times New Roman" w:hAnsi="Times New Roman"/>
        </w:rPr>
      </w:pPr>
      <w:r w:rsidRPr="00DD3011">
        <w:rPr>
          <w:rFonts w:ascii="Times New Roman" w:hAnsi="Times New Roman"/>
        </w:rPr>
        <w:t>Department of Psychology, The University of Southampton, Southampton, UK</w:t>
      </w:r>
    </w:p>
    <w:p w14:paraId="51292AA2" w14:textId="77777777" w:rsidR="00695E6F" w:rsidRDefault="00695E6F" w:rsidP="00695E6F">
      <w:pPr>
        <w:numPr>
          <w:ilvl w:val="0"/>
          <w:numId w:val="14"/>
        </w:numPr>
        <w:spacing w:after="0" w:line="480" w:lineRule="auto"/>
        <w:rPr>
          <w:rFonts w:ascii="Times New Roman" w:hAnsi="Times New Roman"/>
        </w:rPr>
      </w:pPr>
      <w:r w:rsidRPr="00DD3011">
        <w:rPr>
          <w:rFonts w:ascii="Times New Roman" w:hAnsi="Times New Roman"/>
        </w:rPr>
        <w:t>Social Sciences, The University of Westminster, London, UK</w:t>
      </w:r>
    </w:p>
    <w:p w14:paraId="33556BD5" w14:textId="77777777" w:rsidR="00695E6F" w:rsidRDefault="00695E6F" w:rsidP="00695E6F">
      <w:pPr>
        <w:spacing w:line="480" w:lineRule="auto"/>
        <w:rPr>
          <w:rFonts w:ascii="Times New Roman" w:hAnsi="Times New Roman"/>
        </w:rPr>
      </w:pPr>
    </w:p>
    <w:p w14:paraId="6F16A231" w14:textId="77777777" w:rsidR="00695E6F" w:rsidRDefault="00695E6F" w:rsidP="00695E6F">
      <w:pPr>
        <w:spacing w:line="480" w:lineRule="auto"/>
        <w:rPr>
          <w:rFonts w:ascii="Times New Roman" w:hAnsi="Times New Roman"/>
        </w:rPr>
      </w:pPr>
    </w:p>
    <w:p w14:paraId="52592D82" w14:textId="77777777" w:rsidR="00695E6F" w:rsidRDefault="00695E6F" w:rsidP="00695E6F">
      <w:pPr>
        <w:spacing w:line="480" w:lineRule="auto"/>
        <w:rPr>
          <w:rFonts w:ascii="Times New Roman" w:hAnsi="Times New Roman"/>
        </w:rPr>
      </w:pPr>
    </w:p>
    <w:p w14:paraId="4233A9DF" w14:textId="77777777" w:rsidR="00695E6F" w:rsidRDefault="00695E6F" w:rsidP="00695E6F">
      <w:pPr>
        <w:spacing w:line="480" w:lineRule="auto"/>
        <w:rPr>
          <w:rFonts w:ascii="Times New Roman" w:hAnsi="Times New Roman"/>
        </w:rPr>
      </w:pPr>
    </w:p>
    <w:p w14:paraId="53089B17" w14:textId="77777777" w:rsidR="00695E6F" w:rsidRPr="00DD3011" w:rsidRDefault="00695E6F" w:rsidP="00695E6F">
      <w:pPr>
        <w:spacing w:line="480" w:lineRule="auto"/>
        <w:rPr>
          <w:rFonts w:ascii="Times New Roman" w:hAnsi="Times New Roman"/>
        </w:rPr>
      </w:pPr>
    </w:p>
    <w:p w14:paraId="0C329B59" w14:textId="77777777" w:rsidR="00695E6F" w:rsidRPr="00DD3011" w:rsidRDefault="00695E6F" w:rsidP="00695E6F">
      <w:pPr>
        <w:rPr>
          <w:rFonts w:ascii="Times New Roman" w:hAnsi="Times New Roman"/>
        </w:rPr>
      </w:pPr>
    </w:p>
    <w:p w14:paraId="0C7E5E95" w14:textId="77777777" w:rsidR="00695E6F" w:rsidRDefault="00695E6F" w:rsidP="00695E6F">
      <w:pPr>
        <w:rPr>
          <w:rFonts w:ascii="Times New Roman" w:hAnsi="Times New Roman"/>
          <w:b/>
        </w:rPr>
      </w:pPr>
    </w:p>
    <w:p w14:paraId="66FF24E9" w14:textId="77777777" w:rsidR="00695E6F" w:rsidRDefault="00695E6F" w:rsidP="00695E6F">
      <w:pPr>
        <w:rPr>
          <w:rFonts w:ascii="Times New Roman" w:hAnsi="Times New Roman"/>
          <w:b/>
        </w:rPr>
      </w:pPr>
    </w:p>
    <w:p w14:paraId="6537F3FB" w14:textId="77777777" w:rsidR="00695E6F" w:rsidRPr="00DD3011" w:rsidRDefault="00695E6F" w:rsidP="00695E6F">
      <w:pPr>
        <w:rPr>
          <w:rFonts w:ascii="Times New Roman" w:hAnsi="Times New Roman"/>
          <w:b/>
        </w:rPr>
      </w:pPr>
      <w:r w:rsidRPr="00DD3011">
        <w:rPr>
          <w:rFonts w:ascii="Times New Roman" w:hAnsi="Times New Roman"/>
          <w:b/>
        </w:rPr>
        <w:t>Corresponding author:</w:t>
      </w:r>
    </w:p>
    <w:p w14:paraId="2E97CF42" w14:textId="77777777" w:rsidR="00695E6F" w:rsidRPr="00DD3011" w:rsidRDefault="00695E6F" w:rsidP="00695E6F">
      <w:pPr>
        <w:rPr>
          <w:rFonts w:ascii="Times New Roman" w:hAnsi="Times New Roman"/>
        </w:rPr>
      </w:pPr>
      <w:r w:rsidRPr="00DD3011">
        <w:rPr>
          <w:rFonts w:ascii="Times New Roman" w:hAnsi="Times New Roman"/>
        </w:rPr>
        <w:t>Dr Tom Nadarzynski</w:t>
      </w:r>
    </w:p>
    <w:p w14:paraId="10F6E01C" w14:textId="77777777" w:rsidR="00695E6F" w:rsidRPr="00DD3011" w:rsidRDefault="00695E6F" w:rsidP="00695E6F">
      <w:pPr>
        <w:rPr>
          <w:rFonts w:ascii="Times New Roman" w:hAnsi="Times New Roman"/>
        </w:rPr>
      </w:pPr>
      <w:r w:rsidRPr="00DD3011">
        <w:rPr>
          <w:rFonts w:ascii="Times New Roman" w:hAnsi="Times New Roman"/>
        </w:rPr>
        <w:t>School of Social Sciences and Humanities</w:t>
      </w:r>
    </w:p>
    <w:p w14:paraId="6A00506F" w14:textId="77777777" w:rsidR="00695E6F" w:rsidRPr="00DD3011" w:rsidRDefault="00695E6F" w:rsidP="00695E6F">
      <w:pPr>
        <w:rPr>
          <w:rFonts w:ascii="Times New Roman" w:hAnsi="Times New Roman"/>
        </w:rPr>
      </w:pPr>
      <w:r w:rsidRPr="00DD3011">
        <w:rPr>
          <w:rFonts w:ascii="Times New Roman" w:hAnsi="Times New Roman"/>
        </w:rPr>
        <w:t>University of Westminster</w:t>
      </w:r>
    </w:p>
    <w:p w14:paraId="291AB05B" w14:textId="77777777" w:rsidR="00695E6F" w:rsidRPr="00DD3011" w:rsidRDefault="00695E6F" w:rsidP="00695E6F">
      <w:pPr>
        <w:rPr>
          <w:rFonts w:ascii="Times New Roman" w:hAnsi="Times New Roman"/>
        </w:rPr>
      </w:pPr>
      <w:r w:rsidRPr="00DD3011">
        <w:rPr>
          <w:rFonts w:ascii="Times New Roman" w:hAnsi="Times New Roman"/>
        </w:rPr>
        <w:t>115 New Cavendish Street</w:t>
      </w:r>
    </w:p>
    <w:p w14:paraId="7FEC5A76" w14:textId="77777777" w:rsidR="00695E6F" w:rsidRPr="00DD3011" w:rsidRDefault="00695E6F" w:rsidP="00695E6F">
      <w:pPr>
        <w:rPr>
          <w:rFonts w:ascii="Times New Roman" w:hAnsi="Times New Roman"/>
        </w:rPr>
      </w:pPr>
      <w:r w:rsidRPr="00DD3011">
        <w:rPr>
          <w:rFonts w:ascii="Times New Roman" w:hAnsi="Times New Roman"/>
        </w:rPr>
        <w:t>London W1W 6UW</w:t>
      </w:r>
    </w:p>
    <w:p w14:paraId="2957650B" w14:textId="77777777" w:rsidR="00695E6F" w:rsidRPr="00DD3011" w:rsidRDefault="00695E6F" w:rsidP="00695E6F">
      <w:pPr>
        <w:rPr>
          <w:rFonts w:ascii="Times New Roman" w:hAnsi="Times New Roman"/>
        </w:rPr>
      </w:pPr>
      <w:r w:rsidRPr="00DD3011">
        <w:rPr>
          <w:rFonts w:ascii="Times New Roman" w:hAnsi="Times New Roman"/>
        </w:rPr>
        <w:t>T.Nadarzynski@westminster.ac.uk</w:t>
      </w:r>
    </w:p>
    <w:p w14:paraId="18CC1A5C" w14:textId="77777777" w:rsidR="00695E6F" w:rsidRPr="00DD3011" w:rsidRDefault="00695E6F" w:rsidP="00695E6F">
      <w:pPr>
        <w:rPr>
          <w:rFonts w:ascii="Times New Roman" w:hAnsi="Times New Roman"/>
        </w:rPr>
      </w:pPr>
    </w:p>
    <w:p w14:paraId="691BFA36" w14:textId="77777777" w:rsidR="00695E6F" w:rsidRPr="00DD3011" w:rsidRDefault="00695E6F" w:rsidP="00695E6F">
      <w:pPr>
        <w:rPr>
          <w:rFonts w:ascii="Times New Roman" w:hAnsi="Times New Roman"/>
        </w:rPr>
      </w:pPr>
    </w:p>
    <w:p w14:paraId="6346490E" w14:textId="77777777" w:rsidR="00532371" w:rsidRDefault="00532371" w:rsidP="00F735C1">
      <w:pPr>
        <w:jc w:val="center"/>
        <w:rPr>
          <w:rFonts w:ascii="Times New Roman" w:hAnsi="Times New Roman" w:cs="Times New Roman"/>
          <w:b/>
          <w:sz w:val="24"/>
          <w:szCs w:val="24"/>
        </w:rPr>
      </w:pPr>
    </w:p>
    <w:p w14:paraId="68649D79" w14:textId="1AC438E2" w:rsidR="00F735C1" w:rsidRPr="0059507F" w:rsidRDefault="00F735C1" w:rsidP="00F735C1">
      <w:pPr>
        <w:jc w:val="center"/>
        <w:rPr>
          <w:rFonts w:ascii="Times New Roman" w:hAnsi="Times New Roman" w:cs="Times New Roman"/>
          <w:b/>
          <w:sz w:val="24"/>
          <w:szCs w:val="24"/>
        </w:rPr>
      </w:pPr>
      <w:r w:rsidRPr="0059507F">
        <w:rPr>
          <w:rFonts w:ascii="Times New Roman" w:hAnsi="Times New Roman" w:cs="Times New Roman"/>
          <w:b/>
          <w:sz w:val="24"/>
          <w:szCs w:val="24"/>
        </w:rPr>
        <w:lastRenderedPageBreak/>
        <w:t>Abstract</w:t>
      </w:r>
    </w:p>
    <w:p w14:paraId="4DD32E56" w14:textId="4FD8BAD1" w:rsidR="00F735C1" w:rsidRPr="0059507F" w:rsidRDefault="004F096F" w:rsidP="00F735C1">
      <w:pPr>
        <w:spacing w:after="0" w:line="480" w:lineRule="auto"/>
        <w:rPr>
          <w:rFonts w:ascii="Times New Roman" w:hAnsi="Times New Roman" w:cs="Times New Roman"/>
          <w:sz w:val="24"/>
          <w:szCs w:val="24"/>
        </w:rPr>
      </w:pPr>
      <w:r w:rsidRPr="0059507F">
        <w:rPr>
          <w:rFonts w:ascii="Times New Roman" w:hAnsi="Times New Roman" w:cs="Times New Roman"/>
          <w:sz w:val="24"/>
          <w:szCs w:val="24"/>
        </w:rPr>
        <w:t>Objectives</w:t>
      </w:r>
      <w:r w:rsidR="00F735C1" w:rsidRPr="0059507F">
        <w:rPr>
          <w:rFonts w:ascii="Times New Roman" w:hAnsi="Times New Roman" w:cs="Times New Roman"/>
          <w:sz w:val="24"/>
          <w:szCs w:val="24"/>
        </w:rPr>
        <w:t xml:space="preserve">: </w:t>
      </w:r>
      <w:r w:rsidR="007E64A1">
        <w:rPr>
          <w:rFonts w:ascii="Times New Roman" w:hAnsi="Times New Roman" w:cs="Times New Roman"/>
          <w:sz w:val="24"/>
          <w:szCs w:val="24"/>
        </w:rPr>
        <w:t xml:space="preserve">The </w:t>
      </w:r>
      <w:r w:rsidR="003452E9">
        <w:rPr>
          <w:rFonts w:ascii="Times New Roman" w:hAnsi="Times New Roman" w:cs="Times New Roman"/>
          <w:sz w:val="24"/>
          <w:szCs w:val="24"/>
        </w:rPr>
        <w:t xml:space="preserve">female condom (FC) </w:t>
      </w:r>
      <w:r w:rsidR="007E64A1">
        <w:rPr>
          <w:rFonts w:ascii="Times New Roman" w:hAnsi="Times New Roman" w:cs="Times New Roman"/>
          <w:sz w:val="24"/>
          <w:szCs w:val="24"/>
        </w:rPr>
        <w:t xml:space="preserve">is </w:t>
      </w:r>
      <w:r w:rsidR="00F735C1" w:rsidRPr="0059507F">
        <w:rPr>
          <w:rFonts w:ascii="Times New Roman" w:hAnsi="Times New Roman" w:cs="Times New Roman"/>
          <w:sz w:val="24"/>
          <w:szCs w:val="24"/>
        </w:rPr>
        <w:t>an effective strategy against sexually transmitted infections</w:t>
      </w:r>
      <w:r w:rsidR="00315E44">
        <w:rPr>
          <w:rFonts w:ascii="Times New Roman" w:hAnsi="Times New Roman" w:cs="Times New Roman"/>
          <w:sz w:val="24"/>
          <w:szCs w:val="24"/>
        </w:rPr>
        <w:t xml:space="preserve"> (STIs)</w:t>
      </w:r>
      <w:r w:rsidR="00F735C1" w:rsidRPr="0059507F">
        <w:rPr>
          <w:rFonts w:ascii="Times New Roman" w:hAnsi="Times New Roman" w:cs="Times New Roman"/>
          <w:sz w:val="24"/>
          <w:szCs w:val="24"/>
        </w:rPr>
        <w:t xml:space="preserve"> in susceptible women and men who have sex with men. </w:t>
      </w:r>
      <w:r w:rsidR="003452E9">
        <w:rPr>
          <w:rFonts w:ascii="Times New Roman" w:hAnsi="Times New Roman" w:cs="Times New Roman"/>
          <w:sz w:val="24"/>
          <w:szCs w:val="24"/>
        </w:rPr>
        <w:t xml:space="preserve"> FC</w:t>
      </w:r>
      <w:r w:rsidR="00C53E45">
        <w:rPr>
          <w:rFonts w:ascii="Times New Roman" w:hAnsi="Times New Roman" w:cs="Times New Roman"/>
          <w:sz w:val="24"/>
          <w:szCs w:val="24"/>
        </w:rPr>
        <w:t>s</w:t>
      </w:r>
      <w:r w:rsidR="000E6870">
        <w:rPr>
          <w:rFonts w:ascii="Times New Roman" w:hAnsi="Times New Roman" w:cs="Times New Roman"/>
          <w:sz w:val="24"/>
          <w:szCs w:val="24"/>
        </w:rPr>
        <w:t xml:space="preserve"> </w:t>
      </w:r>
      <w:r w:rsidR="002A2298" w:rsidRPr="0059507F">
        <w:rPr>
          <w:rFonts w:ascii="Times New Roman" w:hAnsi="Times New Roman" w:cs="Times New Roman"/>
          <w:sz w:val="24"/>
          <w:szCs w:val="24"/>
        </w:rPr>
        <w:t>are the</w:t>
      </w:r>
      <w:r w:rsidR="00991CC0" w:rsidRPr="0059507F">
        <w:rPr>
          <w:rFonts w:ascii="Times New Roman" w:hAnsi="Times New Roman" w:cs="Times New Roman"/>
          <w:sz w:val="24"/>
          <w:szCs w:val="24"/>
        </w:rPr>
        <w:t xml:space="preserve"> only female-initiated dual protection method that protects against both </w:t>
      </w:r>
      <w:r w:rsidR="00315E44">
        <w:rPr>
          <w:rFonts w:ascii="Times New Roman" w:hAnsi="Times New Roman" w:cs="Times New Roman"/>
          <w:sz w:val="24"/>
          <w:szCs w:val="24"/>
        </w:rPr>
        <w:t xml:space="preserve">STIs </w:t>
      </w:r>
      <w:r w:rsidR="00991CC0" w:rsidRPr="0059507F">
        <w:rPr>
          <w:rFonts w:ascii="Times New Roman" w:hAnsi="Times New Roman" w:cs="Times New Roman"/>
          <w:sz w:val="24"/>
          <w:szCs w:val="24"/>
        </w:rPr>
        <w:t xml:space="preserve">and unintended pregnancy. </w:t>
      </w:r>
      <w:r w:rsidR="007C0B06" w:rsidRPr="0059507F">
        <w:rPr>
          <w:rFonts w:ascii="Times New Roman" w:hAnsi="Times New Roman" w:cs="Times New Roman"/>
          <w:sz w:val="24"/>
          <w:szCs w:val="24"/>
        </w:rPr>
        <w:t xml:space="preserve">As healthcare professionals (HCPs) are </w:t>
      </w:r>
      <w:r w:rsidR="00BD1E18">
        <w:rPr>
          <w:rFonts w:ascii="Times New Roman" w:hAnsi="Times New Roman" w:cs="Times New Roman"/>
          <w:sz w:val="24"/>
          <w:szCs w:val="24"/>
        </w:rPr>
        <w:t xml:space="preserve">a </w:t>
      </w:r>
      <w:r w:rsidR="00972666">
        <w:rPr>
          <w:rFonts w:ascii="Times New Roman" w:hAnsi="Times New Roman" w:cs="Times New Roman"/>
          <w:sz w:val="24"/>
          <w:szCs w:val="24"/>
        </w:rPr>
        <w:t>key element</w:t>
      </w:r>
      <w:r w:rsidR="007C0B06" w:rsidRPr="0059507F">
        <w:rPr>
          <w:rFonts w:ascii="Times New Roman" w:hAnsi="Times New Roman" w:cs="Times New Roman"/>
          <w:sz w:val="24"/>
          <w:szCs w:val="24"/>
        </w:rPr>
        <w:t xml:space="preserve"> in the promotion of contraceptive use, it is important to examine attitudes</w:t>
      </w:r>
      <w:r w:rsidR="00B3147F" w:rsidRPr="0059507F">
        <w:rPr>
          <w:rFonts w:ascii="Times New Roman" w:hAnsi="Times New Roman" w:cs="Times New Roman"/>
          <w:sz w:val="24"/>
          <w:szCs w:val="24"/>
        </w:rPr>
        <w:t xml:space="preserve"> toward </w:t>
      </w:r>
      <w:r w:rsidR="003452E9">
        <w:rPr>
          <w:rFonts w:ascii="Times New Roman" w:hAnsi="Times New Roman" w:cs="Times New Roman"/>
          <w:sz w:val="24"/>
          <w:szCs w:val="24"/>
        </w:rPr>
        <w:t xml:space="preserve">FCs </w:t>
      </w:r>
      <w:r w:rsidR="00B3147F" w:rsidRPr="0059507F">
        <w:rPr>
          <w:rFonts w:ascii="Times New Roman" w:hAnsi="Times New Roman" w:cs="Times New Roman"/>
          <w:sz w:val="24"/>
          <w:szCs w:val="24"/>
        </w:rPr>
        <w:t>among</w:t>
      </w:r>
      <w:r w:rsidR="007C0B06" w:rsidRPr="0059507F">
        <w:rPr>
          <w:rFonts w:ascii="Times New Roman" w:hAnsi="Times New Roman" w:cs="Times New Roman"/>
          <w:sz w:val="24"/>
          <w:szCs w:val="24"/>
        </w:rPr>
        <w:t xml:space="preserve"> this group</w:t>
      </w:r>
      <w:r w:rsidR="002E038E" w:rsidRPr="0059507F">
        <w:rPr>
          <w:rFonts w:ascii="Times New Roman" w:hAnsi="Times New Roman" w:cs="Times New Roman"/>
          <w:sz w:val="24"/>
          <w:szCs w:val="24"/>
        </w:rPr>
        <w:t xml:space="preserve">. </w:t>
      </w:r>
      <w:r w:rsidR="003452E9">
        <w:rPr>
          <w:rFonts w:ascii="Times New Roman" w:hAnsi="Times New Roman" w:cs="Times New Roman"/>
          <w:sz w:val="24"/>
          <w:szCs w:val="24"/>
        </w:rPr>
        <w:t xml:space="preserve">Study participants: 15 male and female HCPs aged between 22-57 years recruited from sexual and reproductive health settings located in Brighton, London, and Glasgow. Sampling method: </w:t>
      </w:r>
      <w:r w:rsidR="00DE4E50">
        <w:rPr>
          <w:rFonts w:ascii="Times New Roman" w:hAnsi="Times New Roman" w:cs="Times New Roman"/>
          <w:sz w:val="24"/>
          <w:szCs w:val="24"/>
        </w:rPr>
        <w:t>p</w:t>
      </w:r>
      <w:r w:rsidR="003452E9">
        <w:rPr>
          <w:rFonts w:ascii="Times New Roman" w:hAnsi="Times New Roman" w:cs="Times New Roman"/>
          <w:sz w:val="24"/>
          <w:szCs w:val="24"/>
        </w:rPr>
        <w:t xml:space="preserve">urposive sampling with targeted advertisements (newsletters and bulletins). </w:t>
      </w:r>
      <w:r w:rsidR="00681D6E" w:rsidRPr="0059507F">
        <w:rPr>
          <w:rFonts w:ascii="Times New Roman" w:hAnsi="Times New Roman" w:cs="Times New Roman"/>
          <w:sz w:val="24"/>
          <w:szCs w:val="24"/>
        </w:rPr>
        <w:t xml:space="preserve">Study design: </w:t>
      </w:r>
      <w:r w:rsidR="00DE4E50">
        <w:rPr>
          <w:rFonts w:ascii="Times New Roman" w:hAnsi="Times New Roman" w:cs="Times New Roman"/>
          <w:sz w:val="24"/>
          <w:szCs w:val="24"/>
        </w:rPr>
        <w:t>f</w:t>
      </w:r>
      <w:r w:rsidR="00681D6E" w:rsidRPr="0059507F">
        <w:rPr>
          <w:rFonts w:ascii="Times New Roman" w:hAnsi="Times New Roman" w:cs="Times New Roman"/>
          <w:sz w:val="24"/>
          <w:szCs w:val="24"/>
        </w:rPr>
        <w:t>ace-to-face</w:t>
      </w:r>
      <w:r w:rsidR="00F735C1" w:rsidRPr="0059507F">
        <w:rPr>
          <w:rFonts w:ascii="Times New Roman" w:hAnsi="Times New Roman" w:cs="Times New Roman"/>
          <w:sz w:val="24"/>
          <w:szCs w:val="24"/>
        </w:rPr>
        <w:t xml:space="preserve"> and telephone interviews with sexual health </w:t>
      </w:r>
      <w:r w:rsidR="00A86CE7">
        <w:rPr>
          <w:rFonts w:ascii="Times New Roman" w:hAnsi="Times New Roman" w:cs="Times New Roman"/>
          <w:sz w:val="24"/>
          <w:szCs w:val="24"/>
        </w:rPr>
        <w:t>HCPs</w:t>
      </w:r>
      <w:r w:rsidR="00681D6E" w:rsidRPr="0059507F">
        <w:rPr>
          <w:rFonts w:ascii="Times New Roman" w:hAnsi="Times New Roman" w:cs="Times New Roman"/>
          <w:sz w:val="24"/>
          <w:szCs w:val="24"/>
        </w:rPr>
        <w:t xml:space="preserve">. Main outcome </w:t>
      </w:r>
      <w:r w:rsidR="001E3A37" w:rsidRPr="0059507F">
        <w:rPr>
          <w:rFonts w:ascii="Times New Roman" w:hAnsi="Times New Roman" w:cs="Times New Roman"/>
          <w:sz w:val="24"/>
          <w:szCs w:val="24"/>
        </w:rPr>
        <w:t>measure:</w:t>
      </w:r>
      <w:r w:rsidR="00F735C1" w:rsidRPr="0059507F">
        <w:rPr>
          <w:rFonts w:ascii="Times New Roman" w:hAnsi="Times New Roman" w:cs="Times New Roman"/>
          <w:sz w:val="24"/>
          <w:szCs w:val="24"/>
        </w:rPr>
        <w:t xml:space="preserve"> potential barriers and facilitators to </w:t>
      </w:r>
      <w:r w:rsidR="00E57E6C">
        <w:rPr>
          <w:rFonts w:ascii="Times New Roman" w:hAnsi="Times New Roman" w:cs="Times New Roman"/>
          <w:sz w:val="24"/>
          <w:szCs w:val="24"/>
        </w:rPr>
        <w:t xml:space="preserve">FCs </w:t>
      </w:r>
      <w:r w:rsidR="00F735C1" w:rsidRPr="0059507F">
        <w:rPr>
          <w:rFonts w:ascii="Times New Roman" w:hAnsi="Times New Roman" w:cs="Times New Roman"/>
          <w:sz w:val="24"/>
          <w:szCs w:val="24"/>
        </w:rPr>
        <w:t xml:space="preserve">in the UK. Data </w:t>
      </w:r>
      <w:r w:rsidR="00ED7D18">
        <w:rPr>
          <w:rFonts w:ascii="Times New Roman" w:hAnsi="Times New Roman" w:cs="Times New Roman"/>
          <w:sz w:val="24"/>
          <w:szCs w:val="24"/>
        </w:rPr>
        <w:t>were</w:t>
      </w:r>
      <w:r w:rsidR="00ED7D18" w:rsidRPr="0059507F">
        <w:rPr>
          <w:rFonts w:ascii="Times New Roman" w:hAnsi="Times New Roman" w:cs="Times New Roman"/>
          <w:sz w:val="24"/>
          <w:szCs w:val="24"/>
        </w:rPr>
        <w:t xml:space="preserve"> </w:t>
      </w:r>
      <w:r w:rsidR="00F735C1" w:rsidRPr="0059507F">
        <w:rPr>
          <w:rFonts w:ascii="Times New Roman" w:hAnsi="Times New Roman" w:cs="Times New Roman"/>
          <w:sz w:val="24"/>
          <w:szCs w:val="24"/>
        </w:rPr>
        <w:t xml:space="preserve">analysed thematically to identify common views and perspectives. Results: </w:t>
      </w:r>
      <w:r w:rsidR="00E57E6C">
        <w:rPr>
          <w:rFonts w:ascii="Times New Roman" w:hAnsi="Times New Roman" w:cs="Times New Roman"/>
          <w:sz w:val="24"/>
          <w:szCs w:val="24"/>
        </w:rPr>
        <w:t xml:space="preserve">FCs </w:t>
      </w:r>
      <w:r w:rsidR="00F735C1" w:rsidRPr="0059507F">
        <w:rPr>
          <w:rFonts w:ascii="Times New Roman" w:hAnsi="Times New Roman" w:cs="Times New Roman"/>
          <w:sz w:val="24"/>
          <w:szCs w:val="24"/>
        </w:rPr>
        <w:t xml:space="preserve">were thought to be unacceptable to most women due to stigma, design, negative visual appeal, insertion difficulties and lack of familiarity. The perceived unavailability and higher cost of </w:t>
      </w:r>
      <w:r w:rsidR="00E57E6C">
        <w:rPr>
          <w:rFonts w:ascii="Times New Roman" w:hAnsi="Times New Roman" w:cs="Times New Roman"/>
          <w:sz w:val="24"/>
          <w:szCs w:val="24"/>
        </w:rPr>
        <w:t>FCs</w:t>
      </w:r>
      <w:r w:rsidR="00F735C1" w:rsidRPr="0059507F">
        <w:rPr>
          <w:rFonts w:ascii="Times New Roman" w:hAnsi="Times New Roman" w:cs="Times New Roman"/>
          <w:sz w:val="24"/>
          <w:szCs w:val="24"/>
        </w:rPr>
        <w:t xml:space="preserve">, in comparison to male condoms, are major barriers to their use. Conclusions: HCPs are reluctant to promote </w:t>
      </w:r>
      <w:r w:rsidR="00E57E6C">
        <w:rPr>
          <w:rFonts w:ascii="Times New Roman" w:hAnsi="Times New Roman" w:cs="Times New Roman"/>
          <w:sz w:val="24"/>
          <w:szCs w:val="24"/>
        </w:rPr>
        <w:t>FCs</w:t>
      </w:r>
      <w:r w:rsidR="00C279C2" w:rsidRPr="0059507F">
        <w:rPr>
          <w:rFonts w:ascii="Times New Roman" w:hAnsi="Times New Roman" w:cs="Times New Roman"/>
          <w:sz w:val="24"/>
          <w:szCs w:val="24"/>
        </w:rPr>
        <w:t>,</w:t>
      </w:r>
      <w:r w:rsidR="000B7962" w:rsidRPr="0059507F">
        <w:rPr>
          <w:rFonts w:ascii="Times New Roman" w:hAnsi="Times New Roman" w:cs="Times New Roman"/>
          <w:sz w:val="24"/>
          <w:szCs w:val="24"/>
        </w:rPr>
        <w:t xml:space="preserve"> often due to </w:t>
      </w:r>
      <w:r w:rsidR="00C279C2" w:rsidRPr="0059507F">
        <w:rPr>
          <w:rFonts w:ascii="Times New Roman" w:hAnsi="Times New Roman" w:cs="Times New Roman"/>
          <w:sz w:val="24"/>
          <w:szCs w:val="24"/>
        </w:rPr>
        <w:t xml:space="preserve">the </w:t>
      </w:r>
      <w:r w:rsidR="00B56AD7" w:rsidRPr="0059507F">
        <w:rPr>
          <w:rFonts w:ascii="Times New Roman" w:hAnsi="Times New Roman" w:cs="Times New Roman"/>
          <w:sz w:val="24"/>
          <w:szCs w:val="24"/>
        </w:rPr>
        <w:t xml:space="preserve">perceived </w:t>
      </w:r>
      <w:r w:rsidR="00C279C2" w:rsidRPr="0059507F">
        <w:rPr>
          <w:rFonts w:ascii="Times New Roman" w:hAnsi="Times New Roman" w:cs="Times New Roman"/>
          <w:sz w:val="24"/>
          <w:szCs w:val="24"/>
        </w:rPr>
        <w:t>social stigma surrounding</w:t>
      </w:r>
      <w:r w:rsidR="003712F0">
        <w:rPr>
          <w:rFonts w:ascii="Times New Roman" w:hAnsi="Times New Roman" w:cs="Times New Roman"/>
          <w:sz w:val="24"/>
          <w:szCs w:val="24"/>
        </w:rPr>
        <w:t xml:space="preserve"> </w:t>
      </w:r>
      <w:r w:rsidR="000E6870">
        <w:rPr>
          <w:rFonts w:ascii="Times New Roman" w:hAnsi="Times New Roman" w:cs="Times New Roman"/>
          <w:sz w:val="24"/>
          <w:szCs w:val="24"/>
        </w:rPr>
        <w:t>FCs</w:t>
      </w:r>
      <w:r w:rsidR="00F735C1" w:rsidRPr="0059507F">
        <w:rPr>
          <w:rFonts w:ascii="Times New Roman" w:hAnsi="Times New Roman" w:cs="Times New Roman"/>
          <w:sz w:val="24"/>
          <w:szCs w:val="24"/>
        </w:rPr>
        <w:t xml:space="preserve">. Further education and promotion are needed to increase acceptability and correct usage. Future research needs to explore strategies to increase the acceptability of </w:t>
      </w:r>
      <w:r w:rsidR="00E57E6C">
        <w:rPr>
          <w:rFonts w:ascii="Times New Roman" w:hAnsi="Times New Roman" w:cs="Times New Roman"/>
          <w:sz w:val="24"/>
          <w:szCs w:val="24"/>
        </w:rPr>
        <w:t>FCs</w:t>
      </w:r>
      <w:r w:rsidR="003712F0">
        <w:rPr>
          <w:rFonts w:ascii="Times New Roman" w:hAnsi="Times New Roman" w:cs="Times New Roman"/>
          <w:sz w:val="24"/>
          <w:szCs w:val="24"/>
        </w:rPr>
        <w:t xml:space="preserve"> </w:t>
      </w:r>
      <w:r w:rsidR="00F735C1" w:rsidRPr="0059507F">
        <w:rPr>
          <w:rFonts w:ascii="Times New Roman" w:hAnsi="Times New Roman" w:cs="Times New Roman"/>
          <w:sz w:val="24"/>
          <w:szCs w:val="24"/>
        </w:rPr>
        <w:t>amo</w:t>
      </w:r>
      <w:r w:rsidR="00842774">
        <w:rPr>
          <w:rFonts w:ascii="Times New Roman" w:hAnsi="Times New Roman" w:cs="Times New Roman"/>
          <w:sz w:val="24"/>
          <w:szCs w:val="24"/>
        </w:rPr>
        <w:t xml:space="preserve">ng women, men who have sex with </w:t>
      </w:r>
      <w:r w:rsidR="00F735C1" w:rsidRPr="0059507F">
        <w:rPr>
          <w:rFonts w:ascii="Times New Roman" w:hAnsi="Times New Roman" w:cs="Times New Roman"/>
          <w:sz w:val="24"/>
          <w:szCs w:val="24"/>
        </w:rPr>
        <w:t xml:space="preserve">men and HCPs.    </w:t>
      </w:r>
    </w:p>
    <w:p w14:paraId="4B8C6435" w14:textId="40668AD6" w:rsidR="00C52B8D" w:rsidRPr="0059507F" w:rsidRDefault="00C52B8D" w:rsidP="00F735C1">
      <w:pPr>
        <w:spacing w:after="0" w:line="480" w:lineRule="auto"/>
        <w:rPr>
          <w:rFonts w:ascii="Times New Roman" w:hAnsi="Times New Roman" w:cs="Times New Roman"/>
          <w:sz w:val="24"/>
          <w:szCs w:val="24"/>
        </w:rPr>
      </w:pPr>
    </w:p>
    <w:p w14:paraId="3B2B3745" w14:textId="006A4182" w:rsidR="00C52B8D" w:rsidRPr="0059507F" w:rsidRDefault="00445471" w:rsidP="00ED7D18">
      <w:pPr>
        <w:spacing w:after="0" w:line="480" w:lineRule="auto"/>
        <w:rPr>
          <w:rFonts w:ascii="Times New Roman" w:hAnsi="Times New Roman" w:cs="Times New Roman"/>
          <w:sz w:val="24"/>
          <w:szCs w:val="24"/>
        </w:rPr>
      </w:pPr>
      <w:r w:rsidRPr="0059507F">
        <w:rPr>
          <w:rFonts w:ascii="Times New Roman" w:hAnsi="Times New Roman" w:cs="Times New Roman"/>
          <w:sz w:val="24"/>
          <w:szCs w:val="24"/>
        </w:rPr>
        <w:t xml:space="preserve">Keywords: </w:t>
      </w:r>
      <w:r w:rsidR="00303E60">
        <w:rPr>
          <w:rFonts w:ascii="Times New Roman" w:hAnsi="Times New Roman" w:cs="Times New Roman"/>
          <w:sz w:val="24"/>
          <w:szCs w:val="24"/>
        </w:rPr>
        <w:t xml:space="preserve"> Female</w:t>
      </w:r>
      <w:r w:rsidR="003712F0">
        <w:rPr>
          <w:rFonts w:ascii="Times New Roman" w:hAnsi="Times New Roman" w:cs="Times New Roman"/>
          <w:sz w:val="24"/>
          <w:szCs w:val="24"/>
        </w:rPr>
        <w:t xml:space="preserve"> </w:t>
      </w:r>
      <w:r w:rsidRPr="0059507F">
        <w:rPr>
          <w:rFonts w:ascii="Times New Roman" w:hAnsi="Times New Roman" w:cs="Times New Roman"/>
          <w:sz w:val="24"/>
          <w:szCs w:val="24"/>
        </w:rPr>
        <w:t>condom</w:t>
      </w:r>
      <w:r w:rsidR="00C52B8D" w:rsidRPr="0059507F">
        <w:rPr>
          <w:rFonts w:ascii="Times New Roman" w:hAnsi="Times New Roman" w:cs="Times New Roman"/>
          <w:sz w:val="24"/>
          <w:szCs w:val="24"/>
        </w:rPr>
        <w:t xml:space="preserve">, healthcare professionals, barriers, facilitators, qualitative. </w:t>
      </w:r>
    </w:p>
    <w:p w14:paraId="38E8F8BE" w14:textId="77777777" w:rsidR="00C52B8D" w:rsidRPr="0059507F" w:rsidRDefault="00C52B8D" w:rsidP="00F735C1">
      <w:pPr>
        <w:spacing w:after="0" w:line="480" w:lineRule="auto"/>
        <w:rPr>
          <w:rFonts w:ascii="Times New Roman" w:hAnsi="Times New Roman" w:cs="Times New Roman"/>
          <w:sz w:val="24"/>
          <w:szCs w:val="24"/>
        </w:rPr>
      </w:pPr>
    </w:p>
    <w:p w14:paraId="3416D4B5" w14:textId="0E620A00" w:rsidR="00F735C1" w:rsidRPr="0059507F" w:rsidRDefault="00F735C1" w:rsidP="00F735C1">
      <w:pPr>
        <w:spacing w:after="0" w:line="480" w:lineRule="auto"/>
        <w:rPr>
          <w:rFonts w:ascii="Times New Roman" w:hAnsi="Times New Roman" w:cs="Times New Roman"/>
          <w:sz w:val="24"/>
          <w:szCs w:val="24"/>
        </w:rPr>
      </w:pPr>
    </w:p>
    <w:p w14:paraId="6226685B" w14:textId="77777777" w:rsidR="00F735C1" w:rsidRPr="0059507F" w:rsidRDefault="00F735C1" w:rsidP="00F735C1">
      <w:pPr>
        <w:spacing w:after="0" w:line="480" w:lineRule="auto"/>
        <w:rPr>
          <w:rFonts w:ascii="Times New Roman" w:hAnsi="Times New Roman" w:cs="Times New Roman"/>
          <w:sz w:val="24"/>
          <w:szCs w:val="24"/>
        </w:rPr>
      </w:pPr>
    </w:p>
    <w:p w14:paraId="4F4B2510" w14:textId="77777777" w:rsidR="00F735C1" w:rsidRPr="0059507F" w:rsidRDefault="00F735C1" w:rsidP="00F735C1">
      <w:pPr>
        <w:autoSpaceDE w:val="0"/>
        <w:autoSpaceDN w:val="0"/>
        <w:adjustRightInd w:val="0"/>
        <w:spacing w:after="0" w:line="240" w:lineRule="auto"/>
        <w:rPr>
          <w:rFonts w:ascii="Times New Roman" w:hAnsi="Times New Roman" w:cs="Times New Roman"/>
          <w:sz w:val="24"/>
          <w:szCs w:val="24"/>
        </w:rPr>
      </w:pPr>
      <w:r w:rsidRPr="0059507F">
        <w:rPr>
          <w:rFonts w:ascii="Times New Roman" w:hAnsi="Times New Roman" w:cs="Times New Roman"/>
          <w:b/>
          <w:sz w:val="24"/>
          <w:szCs w:val="24"/>
        </w:rPr>
        <w:t>Funding:</w:t>
      </w:r>
      <w:r w:rsidRPr="0059507F">
        <w:rPr>
          <w:rFonts w:ascii="Times New Roman" w:hAnsi="Times New Roman" w:cs="Times New Roman"/>
          <w:sz w:val="24"/>
          <w:szCs w:val="24"/>
        </w:rPr>
        <w:t xml:space="preserve"> The authors received no specific funding for this work.</w:t>
      </w:r>
    </w:p>
    <w:p w14:paraId="063EEC21" w14:textId="77777777" w:rsidR="00F735C1" w:rsidRPr="0059507F" w:rsidRDefault="00F735C1" w:rsidP="00F735C1">
      <w:pPr>
        <w:autoSpaceDE w:val="0"/>
        <w:autoSpaceDN w:val="0"/>
        <w:adjustRightInd w:val="0"/>
        <w:spacing w:after="0" w:line="240" w:lineRule="auto"/>
        <w:rPr>
          <w:rFonts w:ascii="Times New Roman" w:hAnsi="Times New Roman" w:cs="Times New Roman"/>
          <w:sz w:val="24"/>
          <w:szCs w:val="24"/>
        </w:rPr>
      </w:pPr>
    </w:p>
    <w:p w14:paraId="7A1FC728" w14:textId="4821CD39" w:rsidR="00F735C1" w:rsidRPr="0059507F" w:rsidRDefault="00F735C1" w:rsidP="00F735C1">
      <w:pPr>
        <w:autoSpaceDE w:val="0"/>
        <w:autoSpaceDN w:val="0"/>
        <w:adjustRightInd w:val="0"/>
        <w:spacing w:after="0" w:line="240" w:lineRule="auto"/>
        <w:rPr>
          <w:rFonts w:ascii="Times New Roman" w:hAnsi="Times New Roman" w:cs="Times New Roman"/>
          <w:sz w:val="24"/>
          <w:szCs w:val="24"/>
        </w:rPr>
      </w:pPr>
      <w:r w:rsidRPr="0059507F">
        <w:rPr>
          <w:rFonts w:ascii="Times New Roman" w:hAnsi="Times New Roman" w:cs="Times New Roman"/>
          <w:b/>
          <w:sz w:val="24"/>
          <w:szCs w:val="24"/>
        </w:rPr>
        <w:t>Conflict of interest:</w:t>
      </w:r>
      <w:r w:rsidRPr="0059507F">
        <w:rPr>
          <w:rFonts w:ascii="Times New Roman" w:hAnsi="Times New Roman" w:cs="Times New Roman"/>
          <w:sz w:val="24"/>
          <w:szCs w:val="24"/>
        </w:rPr>
        <w:t xml:space="preserve"> The authors declare no conflict of interest.</w:t>
      </w:r>
      <w:r w:rsidRPr="0059507F">
        <w:rPr>
          <w:rFonts w:ascii="Times New Roman" w:hAnsi="Times New Roman" w:cs="Times New Roman"/>
          <w:sz w:val="24"/>
          <w:szCs w:val="24"/>
        </w:rPr>
        <w:br w:type="page"/>
      </w:r>
    </w:p>
    <w:p w14:paraId="5860FE04" w14:textId="4B326BF6" w:rsidR="00EA7F36" w:rsidRPr="00695E6F" w:rsidRDefault="00EA7F36" w:rsidP="001309AB">
      <w:pPr>
        <w:jc w:val="center"/>
        <w:rPr>
          <w:rFonts w:ascii="Times New Roman" w:hAnsi="Times New Roman" w:cs="Times New Roman"/>
          <w:b/>
          <w:sz w:val="24"/>
          <w:szCs w:val="24"/>
        </w:rPr>
      </w:pPr>
      <w:r w:rsidRPr="00695E6F">
        <w:rPr>
          <w:rFonts w:ascii="Times New Roman" w:hAnsi="Times New Roman" w:cs="Times New Roman"/>
          <w:b/>
          <w:sz w:val="24"/>
          <w:szCs w:val="24"/>
        </w:rPr>
        <w:lastRenderedPageBreak/>
        <w:t>Introduction</w:t>
      </w:r>
    </w:p>
    <w:p w14:paraId="58856799" w14:textId="075FD838" w:rsidR="00625446" w:rsidRPr="00CF09B6" w:rsidRDefault="00EA7F36" w:rsidP="00140149">
      <w:pPr>
        <w:spacing w:after="0" w:line="480" w:lineRule="auto"/>
        <w:ind w:firstLine="720"/>
        <w:rPr>
          <w:rFonts w:ascii="Times New Roman" w:hAnsi="Times New Roman" w:cs="Times New Roman"/>
          <w:sz w:val="24"/>
          <w:szCs w:val="24"/>
        </w:rPr>
      </w:pPr>
      <w:r w:rsidRPr="0059507F">
        <w:rPr>
          <w:rFonts w:ascii="Times New Roman" w:hAnsi="Times New Roman" w:cs="Times New Roman"/>
          <w:sz w:val="24"/>
          <w:szCs w:val="24"/>
        </w:rPr>
        <w:t>In the U</w:t>
      </w:r>
      <w:r w:rsidR="00D841FA" w:rsidRPr="0059507F">
        <w:rPr>
          <w:rFonts w:ascii="Times New Roman" w:hAnsi="Times New Roman" w:cs="Times New Roman"/>
          <w:sz w:val="24"/>
          <w:szCs w:val="24"/>
        </w:rPr>
        <w:t>K</w:t>
      </w:r>
      <w:r w:rsidRPr="0059507F">
        <w:rPr>
          <w:rFonts w:ascii="Times New Roman" w:hAnsi="Times New Roman" w:cs="Times New Roman"/>
          <w:sz w:val="24"/>
          <w:szCs w:val="24"/>
        </w:rPr>
        <w:t>, both sexually transmitted infection (STI) and unintended pregnancy rates remain relatively high.</w:t>
      </w:r>
      <w:r w:rsidR="00E00702" w:rsidRPr="0059507F">
        <w:rPr>
          <w:rFonts w:ascii="Times New Roman" w:hAnsi="Times New Roman" w:cs="Times New Roman"/>
          <w:sz w:val="24"/>
          <w:szCs w:val="24"/>
        </w:rPr>
        <w:t xml:space="preserve"> </w:t>
      </w:r>
      <w:r w:rsidRPr="0059507F">
        <w:rPr>
          <w:rFonts w:ascii="Times New Roman" w:hAnsi="Times New Roman" w:cs="Times New Roman"/>
          <w:sz w:val="24"/>
          <w:szCs w:val="24"/>
        </w:rPr>
        <w:t xml:space="preserve">In 2017, there were 422,147 diagnoses of STIs made in England </w:t>
      </w:r>
      <w:r w:rsidR="00C342FC" w:rsidRPr="0059507F">
        <w:rPr>
          <w:rFonts w:ascii="Times New Roman" w:hAnsi="Times New Roman" w:cs="Times New Roman"/>
          <w:sz w:val="24"/>
          <w:szCs w:val="24"/>
        </w:rPr>
        <w:t>(1)</w:t>
      </w:r>
      <w:r w:rsidR="00546CB3" w:rsidRPr="0059507F">
        <w:rPr>
          <w:rFonts w:ascii="Times New Roman" w:hAnsi="Times New Roman" w:cs="Times New Roman"/>
          <w:sz w:val="24"/>
          <w:szCs w:val="24"/>
        </w:rPr>
        <w:t xml:space="preserve"> and an estimated 862,785 conceptions, of which </w:t>
      </w:r>
      <w:r w:rsidR="00A86CE7">
        <w:rPr>
          <w:rFonts w:ascii="Times New Roman" w:hAnsi="Times New Roman" w:cs="Times New Roman"/>
          <w:sz w:val="24"/>
          <w:szCs w:val="24"/>
        </w:rPr>
        <w:t>one-third</w:t>
      </w:r>
      <w:r w:rsidR="00546CB3" w:rsidRPr="0059507F">
        <w:rPr>
          <w:rFonts w:ascii="Times New Roman" w:hAnsi="Times New Roman" w:cs="Times New Roman"/>
          <w:sz w:val="24"/>
          <w:szCs w:val="24"/>
        </w:rPr>
        <w:t xml:space="preserve"> </w:t>
      </w:r>
      <w:r w:rsidR="00FA60DA" w:rsidRPr="0059507F">
        <w:rPr>
          <w:rFonts w:ascii="Times New Roman" w:hAnsi="Times New Roman" w:cs="Times New Roman"/>
          <w:sz w:val="24"/>
          <w:szCs w:val="24"/>
        </w:rPr>
        <w:t>were</w:t>
      </w:r>
      <w:r w:rsidR="00546CB3" w:rsidRPr="0059507F">
        <w:rPr>
          <w:rFonts w:ascii="Times New Roman" w:hAnsi="Times New Roman" w:cs="Times New Roman"/>
          <w:sz w:val="24"/>
          <w:szCs w:val="24"/>
        </w:rPr>
        <w:t xml:space="preserve"> </w:t>
      </w:r>
      <w:r w:rsidR="00FA60DA" w:rsidRPr="0059507F">
        <w:rPr>
          <w:rFonts w:ascii="Times New Roman" w:hAnsi="Times New Roman" w:cs="Times New Roman"/>
          <w:sz w:val="24"/>
          <w:szCs w:val="24"/>
        </w:rPr>
        <w:t xml:space="preserve">reported as </w:t>
      </w:r>
      <w:r w:rsidR="00546CB3" w:rsidRPr="0059507F">
        <w:rPr>
          <w:rFonts w:ascii="Times New Roman" w:hAnsi="Times New Roman" w:cs="Times New Roman"/>
          <w:sz w:val="24"/>
          <w:szCs w:val="24"/>
        </w:rPr>
        <w:t>unintended</w:t>
      </w:r>
      <w:r w:rsidR="00ED7D18">
        <w:rPr>
          <w:rFonts w:ascii="Times New Roman" w:hAnsi="Times New Roman" w:cs="Times New Roman"/>
          <w:sz w:val="24"/>
          <w:szCs w:val="24"/>
        </w:rPr>
        <w:t xml:space="preserve"> </w:t>
      </w:r>
      <w:r w:rsidR="00C342FC" w:rsidRPr="0059507F">
        <w:rPr>
          <w:rFonts w:ascii="Times New Roman" w:hAnsi="Times New Roman" w:cs="Times New Roman"/>
          <w:sz w:val="24"/>
          <w:szCs w:val="24"/>
        </w:rPr>
        <w:t>(2)</w:t>
      </w:r>
      <w:r w:rsidR="000A305F">
        <w:rPr>
          <w:rFonts w:ascii="Times New Roman" w:hAnsi="Times New Roman" w:cs="Times New Roman"/>
          <w:sz w:val="24"/>
          <w:szCs w:val="24"/>
        </w:rPr>
        <w:t>.</w:t>
      </w:r>
      <w:r w:rsidR="00E00702" w:rsidRPr="00CF09B6">
        <w:rPr>
          <w:rFonts w:ascii="Times New Roman" w:hAnsi="Times New Roman" w:cs="Times New Roman"/>
          <w:sz w:val="24"/>
          <w:szCs w:val="24"/>
        </w:rPr>
        <w:t xml:space="preserve"> </w:t>
      </w:r>
      <w:r w:rsidR="00C55AC5" w:rsidRPr="00CF09B6">
        <w:rPr>
          <w:rFonts w:ascii="Times New Roman" w:hAnsi="Times New Roman" w:cs="Times New Roman"/>
          <w:sz w:val="24"/>
          <w:szCs w:val="24"/>
        </w:rPr>
        <w:t>Unintended pregnancies and STIs</w:t>
      </w:r>
      <w:r w:rsidR="00113314" w:rsidRPr="00CF09B6">
        <w:rPr>
          <w:rFonts w:ascii="Times New Roman" w:hAnsi="Times New Roman" w:cs="Times New Roman"/>
          <w:sz w:val="24"/>
          <w:szCs w:val="24"/>
        </w:rPr>
        <w:t xml:space="preserve"> </w:t>
      </w:r>
      <w:r w:rsidR="00625446" w:rsidRPr="00CF09B6">
        <w:rPr>
          <w:rFonts w:ascii="Times New Roman" w:hAnsi="Times New Roman" w:cs="Times New Roman"/>
          <w:sz w:val="24"/>
          <w:szCs w:val="24"/>
        </w:rPr>
        <w:t xml:space="preserve">represent an estimated economic burden on the UK’s National Health Service (NHS) </w:t>
      </w:r>
      <w:proofErr w:type="gramStart"/>
      <w:r w:rsidR="00BE4865" w:rsidRPr="00CF09B6">
        <w:rPr>
          <w:rFonts w:ascii="Times New Roman" w:hAnsi="Times New Roman" w:cs="Times New Roman"/>
          <w:sz w:val="24"/>
          <w:szCs w:val="24"/>
        </w:rPr>
        <w:t xml:space="preserve">in excess </w:t>
      </w:r>
      <w:r w:rsidR="00C342FC" w:rsidRPr="00CF09B6">
        <w:rPr>
          <w:rFonts w:ascii="Times New Roman" w:hAnsi="Times New Roman" w:cs="Times New Roman"/>
          <w:sz w:val="24"/>
          <w:szCs w:val="24"/>
        </w:rPr>
        <w:t>of</w:t>
      </w:r>
      <w:proofErr w:type="gramEnd"/>
      <w:r w:rsidR="00C342FC" w:rsidRPr="00CF09B6">
        <w:rPr>
          <w:rFonts w:ascii="Times New Roman" w:hAnsi="Times New Roman" w:cs="Times New Roman"/>
          <w:sz w:val="24"/>
          <w:szCs w:val="24"/>
        </w:rPr>
        <w:t xml:space="preserve"> £620 million per year</w:t>
      </w:r>
      <w:r w:rsidR="00CF09B6">
        <w:rPr>
          <w:rFonts w:ascii="Times New Roman" w:hAnsi="Times New Roman" w:cs="Times New Roman"/>
          <w:sz w:val="24"/>
          <w:szCs w:val="24"/>
        </w:rPr>
        <w:t xml:space="preserve"> </w:t>
      </w:r>
      <w:r w:rsidR="00C342FC" w:rsidRPr="00CF09B6">
        <w:rPr>
          <w:rFonts w:ascii="Times New Roman" w:hAnsi="Times New Roman" w:cs="Times New Roman"/>
          <w:sz w:val="24"/>
          <w:szCs w:val="24"/>
        </w:rPr>
        <w:t>(3)</w:t>
      </w:r>
      <w:r w:rsidR="000A305F">
        <w:rPr>
          <w:rFonts w:ascii="Times New Roman" w:hAnsi="Times New Roman" w:cs="Times New Roman"/>
          <w:sz w:val="24"/>
          <w:szCs w:val="24"/>
        </w:rPr>
        <w:t>.</w:t>
      </w:r>
      <w:r w:rsidR="00C06BCD" w:rsidRPr="00CF09B6">
        <w:rPr>
          <w:rFonts w:ascii="Times New Roman" w:hAnsi="Times New Roman" w:cs="Times New Roman"/>
          <w:sz w:val="24"/>
          <w:szCs w:val="24"/>
        </w:rPr>
        <w:t xml:space="preserve"> Heterosexual w</w:t>
      </w:r>
      <w:r w:rsidR="00415463" w:rsidRPr="00CF09B6">
        <w:rPr>
          <w:rFonts w:ascii="Times New Roman" w:hAnsi="Times New Roman" w:cs="Times New Roman"/>
          <w:sz w:val="24"/>
          <w:szCs w:val="24"/>
        </w:rPr>
        <w:t>omen remain at a higher</w:t>
      </w:r>
      <w:r w:rsidR="00E0009A" w:rsidRPr="00CF09B6">
        <w:rPr>
          <w:rFonts w:ascii="Times New Roman" w:hAnsi="Times New Roman" w:cs="Times New Roman"/>
          <w:sz w:val="24"/>
          <w:szCs w:val="24"/>
        </w:rPr>
        <w:t xml:space="preserve"> risk than </w:t>
      </w:r>
      <w:r w:rsidR="00CD1ECC" w:rsidRPr="00CF09B6">
        <w:rPr>
          <w:rFonts w:ascii="Times New Roman" w:hAnsi="Times New Roman" w:cs="Times New Roman"/>
          <w:sz w:val="24"/>
          <w:szCs w:val="24"/>
        </w:rPr>
        <w:t xml:space="preserve">men </w:t>
      </w:r>
      <w:r w:rsidR="00E0009A" w:rsidRPr="00CF09B6">
        <w:rPr>
          <w:rFonts w:ascii="Times New Roman" w:hAnsi="Times New Roman" w:cs="Times New Roman"/>
          <w:sz w:val="24"/>
          <w:szCs w:val="24"/>
        </w:rPr>
        <w:t xml:space="preserve">of acquiring an STI </w:t>
      </w:r>
      <w:r w:rsidR="00C342FC" w:rsidRPr="00CF09B6">
        <w:rPr>
          <w:rFonts w:ascii="Times New Roman" w:hAnsi="Times New Roman" w:cs="Times New Roman"/>
          <w:sz w:val="24"/>
          <w:szCs w:val="24"/>
        </w:rPr>
        <w:t xml:space="preserve">(4) </w:t>
      </w:r>
      <w:r w:rsidR="00415463" w:rsidRPr="00CF09B6">
        <w:rPr>
          <w:rFonts w:ascii="Times New Roman" w:hAnsi="Times New Roman" w:cs="Times New Roman"/>
          <w:sz w:val="24"/>
          <w:szCs w:val="24"/>
        </w:rPr>
        <w:t>and by nature assume the sole physical burden of pregnancy</w:t>
      </w:r>
      <w:r w:rsidR="00CF09B6">
        <w:rPr>
          <w:rFonts w:ascii="Times New Roman" w:hAnsi="Times New Roman" w:cs="Times New Roman"/>
          <w:sz w:val="24"/>
          <w:szCs w:val="24"/>
        </w:rPr>
        <w:t xml:space="preserve"> </w:t>
      </w:r>
      <w:r w:rsidR="00C342FC" w:rsidRPr="00CF09B6">
        <w:rPr>
          <w:rFonts w:ascii="Times New Roman" w:hAnsi="Times New Roman" w:cs="Times New Roman"/>
          <w:sz w:val="24"/>
          <w:szCs w:val="24"/>
        </w:rPr>
        <w:t>(5)</w:t>
      </w:r>
      <w:r w:rsidR="000A305F">
        <w:rPr>
          <w:rFonts w:ascii="Times New Roman" w:hAnsi="Times New Roman" w:cs="Times New Roman"/>
          <w:sz w:val="24"/>
          <w:szCs w:val="24"/>
        </w:rPr>
        <w:t>.</w:t>
      </w:r>
    </w:p>
    <w:p w14:paraId="1B6405FE" w14:textId="7781E457" w:rsidR="00886C0F" w:rsidRPr="00CF09B6" w:rsidRDefault="002330B4" w:rsidP="00140149">
      <w:pPr>
        <w:spacing w:after="0" w:line="480" w:lineRule="auto"/>
        <w:ind w:firstLine="720"/>
        <w:rPr>
          <w:rFonts w:ascii="Times New Roman" w:hAnsi="Times New Roman" w:cs="Times New Roman"/>
          <w:sz w:val="24"/>
          <w:szCs w:val="24"/>
        </w:rPr>
      </w:pPr>
      <w:r w:rsidRPr="00CF09B6">
        <w:rPr>
          <w:rFonts w:ascii="Times New Roman" w:hAnsi="Times New Roman" w:cs="Times New Roman"/>
          <w:sz w:val="24"/>
          <w:szCs w:val="24"/>
        </w:rPr>
        <w:t>Sexual health promotion is largely focused on the male condom (MC) for STI prevention</w:t>
      </w:r>
      <w:r w:rsidR="000E3D5A" w:rsidRPr="00CF09B6">
        <w:rPr>
          <w:rFonts w:ascii="Times New Roman" w:hAnsi="Times New Roman" w:cs="Times New Roman"/>
          <w:sz w:val="24"/>
          <w:szCs w:val="24"/>
        </w:rPr>
        <w:t xml:space="preserve"> in both men</w:t>
      </w:r>
      <w:r w:rsidR="00EF6758" w:rsidRPr="00CF09B6">
        <w:rPr>
          <w:rFonts w:ascii="Times New Roman" w:hAnsi="Times New Roman" w:cs="Times New Roman"/>
          <w:sz w:val="24"/>
          <w:szCs w:val="24"/>
        </w:rPr>
        <w:t xml:space="preserve"> (</w:t>
      </w:r>
      <w:r w:rsidR="00EC0EA0" w:rsidRPr="00CF09B6">
        <w:rPr>
          <w:rFonts w:ascii="Times New Roman" w:hAnsi="Times New Roman" w:cs="Times New Roman"/>
          <w:sz w:val="24"/>
          <w:szCs w:val="24"/>
        </w:rPr>
        <w:t>6</w:t>
      </w:r>
      <w:r w:rsidR="00EF6758" w:rsidRPr="00CF09B6">
        <w:rPr>
          <w:rFonts w:ascii="Times New Roman" w:hAnsi="Times New Roman" w:cs="Times New Roman"/>
          <w:sz w:val="24"/>
          <w:szCs w:val="24"/>
        </w:rPr>
        <w:t>)</w:t>
      </w:r>
      <w:r w:rsidR="000E3D5A" w:rsidRPr="00CF09B6">
        <w:rPr>
          <w:rFonts w:ascii="Times New Roman" w:hAnsi="Times New Roman" w:cs="Times New Roman"/>
          <w:sz w:val="24"/>
          <w:szCs w:val="24"/>
        </w:rPr>
        <w:t xml:space="preserve"> and women</w:t>
      </w:r>
      <w:r w:rsidR="00CF09B6">
        <w:rPr>
          <w:rFonts w:ascii="Times New Roman" w:hAnsi="Times New Roman" w:cs="Times New Roman"/>
          <w:sz w:val="24"/>
          <w:szCs w:val="24"/>
        </w:rPr>
        <w:t xml:space="preserve"> </w:t>
      </w:r>
      <w:r w:rsidR="009F275F" w:rsidRPr="00CF09B6">
        <w:rPr>
          <w:rFonts w:ascii="Times New Roman" w:hAnsi="Times New Roman" w:cs="Times New Roman"/>
          <w:sz w:val="24"/>
          <w:szCs w:val="24"/>
        </w:rPr>
        <w:t>(</w:t>
      </w:r>
      <w:r w:rsidR="00EB2CFB" w:rsidRPr="00CF09B6">
        <w:rPr>
          <w:rFonts w:ascii="Times New Roman" w:hAnsi="Times New Roman" w:cs="Times New Roman"/>
          <w:sz w:val="24"/>
          <w:szCs w:val="24"/>
        </w:rPr>
        <w:t>7</w:t>
      </w:r>
      <w:r w:rsidR="009F275F" w:rsidRPr="00CF09B6">
        <w:rPr>
          <w:rFonts w:ascii="Times New Roman" w:hAnsi="Times New Roman" w:cs="Times New Roman"/>
          <w:sz w:val="24"/>
          <w:szCs w:val="24"/>
        </w:rPr>
        <w:t>)</w:t>
      </w:r>
      <w:r w:rsidRPr="00CF09B6">
        <w:rPr>
          <w:rFonts w:ascii="Times New Roman" w:hAnsi="Times New Roman" w:cs="Times New Roman"/>
          <w:sz w:val="24"/>
          <w:szCs w:val="24"/>
        </w:rPr>
        <w:t>, and long-acting reversible contraception (LARC) methods in preventing unintended pregnancy</w:t>
      </w:r>
      <w:r w:rsidR="000E3D5A" w:rsidRPr="00CF09B6">
        <w:rPr>
          <w:rFonts w:ascii="Times New Roman" w:hAnsi="Times New Roman" w:cs="Times New Roman"/>
          <w:sz w:val="24"/>
          <w:szCs w:val="24"/>
        </w:rPr>
        <w:t xml:space="preserve"> for women</w:t>
      </w:r>
      <w:r w:rsidR="00CF09B6">
        <w:rPr>
          <w:rFonts w:ascii="Times New Roman" w:hAnsi="Times New Roman" w:cs="Times New Roman"/>
          <w:sz w:val="24"/>
          <w:szCs w:val="24"/>
        </w:rPr>
        <w:t xml:space="preserve"> </w:t>
      </w:r>
      <w:r w:rsidR="009F275F" w:rsidRPr="00CF09B6">
        <w:rPr>
          <w:rFonts w:ascii="Times New Roman" w:hAnsi="Times New Roman" w:cs="Times New Roman"/>
          <w:sz w:val="24"/>
          <w:szCs w:val="24"/>
        </w:rPr>
        <w:t>(</w:t>
      </w:r>
      <w:r w:rsidR="00EB2CFB" w:rsidRPr="00CF09B6">
        <w:rPr>
          <w:rFonts w:ascii="Times New Roman" w:hAnsi="Times New Roman" w:cs="Times New Roman"/>
          <w:sz w:val="24"/>
          <w:szCs w:val="24"/>
        </w:rPr>
        <w:t>8</w:t>
      </w:r>
      <w:r w:rsidR="009F275F" w:rsidRPr="00CF09B6">
        <w:rPr>
          <w:rFonts w:ascii="Times New Roman" w:hAnsi="Times New Roman" w:cs="Times New Roman"/>
          <w:sz w:val="24"/>
          <w:szCs w:val="24"/>
        </w:rPr>
        <w:t>)</w:t>
      </w:r>
      <w:r w:rsidR="00CF09B6">
        <w:rPr>
          <w:rFonts w:ascii="Times New Roman" w:hAnsi="Times New Roman" w:cs="Times New Roman"/>
          <w:sz w:val="24"/>
          <w:szCs w:val="24"/>
        </w:rPr>
        <w:t>.</w:t>
      </w:r>
      <w:r w:rsidRPr="00CF09B6">
        <w:rPr>
          <w:rFonts w:ascii="Times New Roman" w:hAnsi="Times New Roman" w:cs="Times New Roman"/>
          <w:sz w:val="24"/>
          <w:szCs w:val="24"/>
        </w:rPr>
        <w:t xml:space="preserve"> </w:t>
      </w:r>
      <w:r w:rsidR="009C6724" w:rsidRPr="00CF09B6">
        <w:rPr>
          <w:rFonts w:ascii="Times New Roman" w:hAnsi="Times New Roman" w:cs="Times New Roman"/>
          <w:sz w:val="24"/>
          <w:szCs w:val="24"/>
        </w:rPr>
        <w:t xml:space="preserve">However, </w:t>
      </w:r>
      <w:r w:rsidR="00250322" w:rsidRPr="00CF09B6">
        <w:rPr>
          <w:rFonts w:ascii="Times New Roman" w:hAnsi="Times New Roman" w:cs="Times New Roman"/>
          <w:sz w:val="24"/>
          <w:szCs w:val="24"/>
        </w:rPr>
        <w:t xml:space="preserve">LARC methods do not protect </w:t>
      </w:r>
      <w:r w:rsidR="005524A0">
        <w:rPr>
          <w:rFonts w:ascii="Times New Roman" w:hAnsi="Times New Roman" w:cs="Times New Roman"/>
          <w:sz w:val="24"/>
          <w:szCs w:val="24"/>
        </w:rPr>
        <w:t>against</w:t>
      </w:r>
      <w:r w:rsidR="005524A0" w:rsidRPr="00CF09B6">
        <w:rPr>
          <w:rFonts w:ascii="Times New Roman" w:hAnsi="Times New Roman" w:cs="Times New Roman"/>
          <w:sz w:val="24"/>
          <w:szCs w:val="24"/>
        </w:rPr>
        <w:t xml:space="preserve"> </w:t>
      </w:r>
      <w:r w:rsidR="00250322" w:rsidRPr="00CF09B6">
        <w:rPr>
          <w:rFonts w:ascii="Times New Roman" w:hAnsi="Times New Roman" w:cs="Times New Roman"/>
          <w:sz w:val="24"/>
          <w:szCs w:val="24"/>
        </w:rPr>
        <w:t xml:space="preserve">STIs </w:t>
      </w:r>
      <w:r w:rsidR="00BA53A9" w:rsidRPr="00CF09B6">
        <w:rPr>
          <w:rFonts w:ascii="Times New Roman" w:hAnsi="Times New Roman" w:cs="Times New Roman"/>
          <w:sz w:val="24"/>
          <w:szCs w:val="24"/>
        </w:rPr>
        <w:t>(</w:t>
      </w:r>
      <w:r w:rsidR="00526648" w:rsidRPr="00CF09B6">
        <w:rPr>
          <w:rFonts w:ascii="Times New Roman" w:hAnsi="Times New Roman" w:cs="Times New Roman"/>
          <w:sz w:val="24"/>
          <w:szCs w:val="24"/>
        </w:rPr>
        <w:t>9</w:t>
      </w:r>
      <w:r w:rsidR="00BA53A9" w:rsidRPr="00CF09B6">
        <w:rPr>
          <w:rFonts w:ascii="Times New Roman" w:hAnsi="Times New Roman" w:cs="Times New Roman"/>
          <w:sz w:val="24"/>
          <w:szCs w:val="24"/>
        </w:rPr>
        <w:t>)</w:t>
      </w:r>
      <w:r w:rsidR="003677EE">
        <w:rPr>
          <w:rFonts w:ascii="Times New Roman" w:hAnsi="Times New Roman" w:cs="Times New Roman"/>
          <w:sz w:val="24"/>
          <w:szCs w:val="24"/>
        </w:rPr>
        <w:t xml:space="preserve"> </w:t>
      </w:r>
      <w:r w:rsidR="00250322" w:rsidRPr="00CF09B6">
        <w:rPr>
          <w:rFonts w:ascii="Times New Roman" w:hAnsi="Times New Roman" w:cs="Times New Roman"/>
          <w:sz w:val="24"/>
          <w:szCs w:val="24"/>
        </w:rPr>
        <w:t xml:space="preserve">and </w:t>
      </w:r>
      <w:r w:rsidR="009C6724" w:rsidRPr="00CF09B6">
        <w:rPr>
          <w:rFonts w:ascii="Times New Roman" w:hAnsi="Times New Roman" w:cs="Times New Roman"/>
          <w:sz w:val="24"/>
          <w:szCs w:val="24"/>
        </w:rPr>
        <w:t xml:space="preserve">the MC relies </w:t>
      </w:r>
      <w:r w:rsidR="00250322" w:rsidRPr="00CF09B6">
        <w:rPr>
          <w:rFonts w:ascii="Times New Roman" w:hAnsi="Times New Roman" w:cs="Times New Roman"/>
          <w:sz w:val="24"/>
          <w:szCs w:val="24"/>
        </w:rPr>
        <w:t xml:space="preserve">on </w:t>
      </w:r>
      <w:r w:rsidR="00294A1A" w:rsidRPr="00CF09B6">
        <w:rPr>
          <w:rFonts w:ascii="Times New Roman" w:hAnsi="Times New Roman" w:cs="Times New Roman"/>
          <w:sz w:val="24"/>
          <w:szCs w:val="24"/>
        </w:rPr>
        <w:t>women</w:t>
      </w:r>
      <w:r w:rsidR="00250322" w:rsidRPr="00CF09B6">
        <w:rPr>
          <w:rFonts w:ascii="Times New Roman" w:hAnsi="Times New Roman" w:cs="Times New Roman"/>
          <w:sz w:val="24"/>
          <w:szCs w:val="24"/>
        </w:rPr>
        <w:t xml:space="preserve"> negotiating correct use with </w:t>
      </w:r>
      <w:r w:rsidR="00294A1A" w:rsidRPr="00CF09B6">
        <w:rPr>
          <w:rFonts w:ascii="Times New Roman" w:hAnsi="Times New Roman" w:cs="Times New Roman"/>
          <w:sz w:val="24"/>
          <w:szCs w:val="24"/>
        </w:rPr>
        <w:t>t</w:t>
      </w:r>
      <w:r w:rsidR="00250322" w:rsidRPr="00CF09B6">
        <w:rPr>
          <w:rFonts w:ascii="Times New Roman" w:hAnsi="Times New Roman" w:cs="Times New Roman"/>
          <w:sz w:val="24"/>
          <w:szCs w:val="24"/>
        </w:rPr>
        <w:t>he</w:t>
      </w:r>
      <w:r w:rsidR="00294A1A" w:rsidRPr="00CF09B6">
        <w:rPr>
          <w:rFonts w:ascii="Times New Roman" w:hAnsi="Times New Roman" w:cs="Times New Roman"/>
          <w:sz w:val="24"/>
          <w:szCs w:val="24"/>
        </w:rPr>
        <w:t>i</w:t>
      </w:r>
      <w:r w:rsidR="00250322" w:rsidRPr="00CF09B6">
        <w:rPr>
          <w:rFonts w:ascii="Times New Roman" w:hAnsi="Times New Roman" w:cs="Times New Roman"/>
          <w:sz w:val="24"/>
          <w:szCs w:val="24"/>
        </w:rPr>
        <w:t>r male partner</w:t>
      </w:r>
      <w:r w:rsidR="00294A1A" w:rsidRPr="00CF09B6">
        <w:rPr>
          <w:rFonts w:ascii="Times New Roman" w:hAnsi="Times New Roman" w:cs="Times New Roman"/>
          <w:sz w:val="24"/>
          <w:szCs w:val="24"/>
        </w:rPr>
        <w:t>s</w:t>
      </w:r>
      <w:r w:rsidR="003677EE">
        <w:rPr>
          <w:rFonts w:ascii="Times New Roman" w:hAnsi="Times New Roman" w:cs="Times New Roman"/>
          <w:sz w:val="24"/>
          <w:szCs w:val="24"/>
        </w:rPr>
        <w:t xml:space="preserve"> </w:t>
      </w:r>
      <w:r w:rsidR="00BA53A9" w:rsidRPr="00CF09B6">
        <w:rPr>
          <w:rFonts w:ascii="Times New Roman" w:hAnsi="Times New Roman" w:cs="Times New Roman"/>
          <w:sz w:val="24"/>
          <w:szCs w:val="24"/>
        </w:rPr>
        <w:t>(</w:t>
      </w:r>
      <w:r w:rsidR="00526648" w:rsidRPr="00CF09B6">
        <w:rPr>
          <w:rFonts w:ascii="Times New Roman" w:hAnsi="Times New Roman" w:cs="Times New Roman"/>
          <w:sz w:val="24"/>
          <w:szCs w:val="24"/>
        </w:rPr>
        <w:t>10</w:t>
      </w:r>
      <w:r w:rsidR="00BA53A9" w:rsidRPr="00CF09B6">
        <w:rPr>
          <w:rFonts w:ascii="Times New Roman" w:hAnsi="Times New Roman" w:cs="Times New Roman"/>
          <w:sz w:val="24"/>
          <w:szCs w:val="24"/>
        </w:rPr>
        <w:t>)</w:t>
      </w:r>
      <w:r w:rsidR="00CF09B6">
        <w:rPr>
          <w:rFonts w:ascii="Times New Roman" w:hAnsi="Times New Roman" w:cs="Times New Roman"/>
          <w:sz w:val="24"/>
          <w:szCs w:val="24"/>
        </w:rPr>
        <w:t>.</w:t>
      </w:r>
      <w:r w:rsidR="00250322" w:rsidRPr="00CF09B6">
        <w:rPr>
          <w:rFonts w:ascii="Times New Roman" w:hAnsi="Times New Roman" w:cs="Times New Roman"/>
          <w:sz w:val="24"/>
          <w:szCs w:val="24"/>
        </w:rPr>
        <w:t xml:space="preserve"> </w:t>
      </w:r>
      <w:r w:rsidR="000E3D5A" w:rsidRPr="00CF09B6">
        <w:rPr>
          <w:rFonts w:ascii="Times New Roman" w:hAnsi="Times New Roman" w:cs="Times New Roman"/>
          <w:sz w:val="24"/>
          <w:szCs w:val="24"/>
        </w:rPr>
        <w:t>T</w:t>
      </w:r>
      <w:r w:rsidR="00250322" w:rsidRPr="00CF09B6">
        <w:rPr>
          <w:rFonts w:ascii="Times New Roman" w:hAnsi="Times New Roman" w:cs="Times New Roman"/>
          <w:sz w:val="24"/>
          <w:szCs w:val="24"/>
        </w:rPr>
        <w:t xml:space="preserve">here is </w:t>
      </w:r>
      <w:r w:rsidR="004F6CFD" w:rsidRPr="00CF09B6">
        <w:rPr>
          <w:rFonts w:ascii="Times New Roman" w:hAnsi="Times New Roman" w:cs="Times New Roman"/>
          <w:sz w:val="24"/>
          <w:szCs w:val="24"/>
        </w:rPr>
        <w:t xml:space="preserve">therefore </w:t>
      </w:r>
      <w:r w:rsidR="00617206" w:rsidRPr="00CF09B6">
        <w:rPr>
          <w:rFonts w:ascii="Times New Roman" w:hAnsi="Times New Roman" w:cs="Times New Roman"/>
          <w:sz w:val="24"/>
          <w:szCs w:val="24"/>
        </w:rPr>
        <w:t xml:space="preserve">a need for </w:t>
      </w:r>
      <w:r w:rsidR="00315E44">
        <w:rPr>
          <w:rFonts w:ascii="Times New Roman" w:hAnsi="Times New Roman" w:cs="Times New Roman"/>
          <w:sz w:val="24"/>
          <w:szCs w:val="24"/>
        </w:rPr>
        <w:t xml:space="preserve">a </w:t>
      </w:r>
      <w:r w:rsidR="00B86C93" w:rsidRPr="00CF09B6">
        <w:rPr>
          <w:rFonts w:ascii="Times New Roman" w:hAnsi="Times New Roman" w:cs="Times New Roman"/>
          <w:sz w:val="24"/>
          <w:szCs w:val="24"/>
        </w:rPr>
        <w:t>female-initiated dual protection</w:t>
      </w:r>
      <w:r w:rsidR="00315E44">
        <w:rPr>
          <w:rFonts w:ascii="Times New Roman" w:hAnsi="Times New Roman" w:cs="Times New Roman"/>
          <w:sz w:val="24"/>
          <w:szCs w:val="24"/>
        </w:rPr>
        <w:t xml:space="preserve"> method</w:t>
      </w:r>
      <w:r w:rsidR="00B86C93" w:rsidRPr="00CF09B6">
        <w:rPr>
          <w:rFonts w:ascii="Times New Roman" w:hAnsi="Times New Roman" w:cs="Times New Roman"/>
          <w:sz w:val="24"/>
          <w:szCs w:val="24"/>
        </w:rPr>
        <w:t>.</w:t>
      </w:r>
    </w:p>
    <w:p w14:paraId="307C697B" w14:textId="53241C74" w:rsidR="004E0402" w:rsidRPr="001A2702" w:rsidRDefault="004E0402" w:rsidP="009916BC">
      <w:pPr>
        <w:spacing w:after="0" w:line="480" w:lineRule="auto"/>
        <w:ind w:firstLine="720"/>
        <w:rPr>
          <w:rFonts w:ascii="Times New Roman" w:hAnsi="Times New Roman" w:cs="Times New Roman"/>
          <w:sz w:val="24"/>
          <w:szCs w:val="24"/>
        </w:rPr>
      </w:pPr>
      <w:r w:rsidRPr="00CF09B6">
        <w:rPr>
          <w:rFonts w:ascii="Times New Roman" w:hAnsi="Times New Roman" w:cs="Times New Roman"/>
          <w:sz w:val="24"/>
          <w:szCs w:val="24"/>
        </w:rPr>
        <w:t xml:space="preserve">The </w:t>
      </w:r>
      <w:r w:rsidR="009916BC">
        <w:rPr>
          <w:rFonts w:ascii="Times New Roman" w:hAnsi="Times New Roman" w:cs="Times New Roman"/>
          <w:sz w:val="24"/>
          <w:szCs w:val="24"/>
        </w:rPr>
        <w:t>female condom (FC)</w:t>
      </w:r>
      <w:r w:rsidR="005524A0">
        <w:rPr>
          <w:rFonts w:ascii="Times New Roman" w:hAnsi="Times New Roman" w:cs="Times New Roman"/>
          <w:sz w:val="24"/>
          <w:szCs w:val="24"/>
        </w:rPr>
        <w:t xml:space="preserve">, </w:t>
      </w:r>
      <w:r w:rsidR="007B773A" w:rsidRPr="00CF09B6">
        <w:rPr>
          <w:rFonts w:ascii="Times New Roman" w:hAnsi="Times New Roman" w:cs="Times New Roman"/>
          <w:sz w:val="24"/>
          <w:szCs w:val="24"/>
        </w:rPr>
        <w:t xml:space="preserve">also known as </w:t>
      </w:r>
      <w:r w:rsidR="00315E44">
        <w:rPr>
          <w:rFonts w:ascii="Times New Roman" w:hAnsi="Times New Roman" w:cs="Times New Roman"/>
          <w:sz w:val="24"/>
          <w:szCs w:val="24"/>
        </w:rPr>
        <w:t>an ‘</w:t>
      </w:r>
      <w:r w:rsidR="009916BC">
        <w:rPr>
          <w:rFonts w:ascii="Times New Roman" w:hAnsi="Times New Roman" w:cs="Times New Roman"/>
          <w:sz w:val="24"/>
          <w:szCs w:val="24"/>
        </w:rPr>
        <w:t xml:space="preserve">internal </w:t>
      </w:r>
      <w:r w:rsidR="00315E44">
        <w:rPr>
          <w:rFonts w:ascii="Times New Roman" w:hAnsi="Times New Roman" w:cs="Times New Roman"/>
          <w:sz w:val="24"/>
          <w:szCs w:val="24"/>
        </w:rPr>
        <w:t xml:space="preserve">condom’ or </w:t>
      </w:r>
      <w:r w:rsidR="003E2419" w:rsidRPr="00CF09B6">
        <w:rPr>
          <w:rFonts w:ascii="Times New Roman" w:hAnsi="Times New Roman" w:cs="Times New Roman"/>
          <w:sz w:val="24"/>
          <w:szCs w:val="24"/>
        </w:rPr>
        <w:t>‘femidom’</w:t>
      </w:r>
      <w:r w:rsidR="007B773A" w:rsidRPr="00CF09B6">
        <w:rPr>
          <w:rFonts w:ascii="Times New Roman" w:hAnsi="Times New Roman" w:cs="Times New Roman"/>
          <w:sz w:val="24"/>
          <w:szCs w:val="24"/>
        </w:rPr>
        <w:t>,</w:t>
      </w:r>
      <w:r w:rsidR="007717EE" w:rsidRPr="00CF09B6">
        <w:rPr>
          <w:rFonts w:ascii="Times New Roman" w:hAnsi="Times New Roman" w:cs="Times New Roman"/>
          <w:sz w:val="24"/>
          <w:szCs w:val="24"/>
        </w:rPr>
        <w:t xml:space="preserve"> is currently the sole female-initiated dual protection method </w:t>
      </w:r>
      <w:r w:rsidR="00076E29">
        <w:rPr>
          <w:rFonts w:ascii="Times New Roman" w:hAnsi="Times New Roman" w:cs="Times New Roman"/>
          <w:sz w:val="24"/>
          <w:szCs w:val="24"/>
        </w:rPr>
        <w:t>for</w:t>
      </w:r>
      <w:r w:rsidR="00076E29" w:rsidRPr="00CF09B6">
        <w:rPr>
          <w:rFonts w:ascii="Times New Roman" w:hAnsi="Times New Roman" w:cs="Times New Roman"/>
          <w:sz w:val="24"/>
          <w:szCs w:val="24"/>
        </w:rPr>
        <w:t xml:space="preserve"> </w:t>
      </w:r>
      <w:r w:rsidR="007717EE" w:rsidRPr="00CF09B6">
        <w:rPr>
          <w:rFonts w:ascii="Times New Roman" w:hAnsi="Times New Roman" w:cs="Times New Roman"/>
          <w:sz w:val="24"/>
          <w:szCs w:val="24"/>
        </w:rPr>
        <w:t>STI prevention and contraception</w:t>
      </w:r>
      <w:r w:rsidR="003677EE">
        <w:rPr>
          <w:rFonts w:ascii="Times New Roman" w:hAnsi="Times New Roman" w:cs="Times New Roman"/>
          <w:sz w:val="24"/>
          <w:szCs w:val="24"/>
        </w:rPr>
        <w:t xml:space="preserve"> </w:t>
      </w:r>
      <w:r w:rsidR="00C342FC" w:rsidRPr="00CF09B6">
        <w:rPr>
          <w:rFonts w:ascii="Times New Roman" w:hAnsi="Times New Roman" w:cs="Times New Roman"/>
          <w:sz w:val="24"/>
          <w:szCs w:val="24"/>
        </w:rPr>
        <w:t>(</w:t>
      </w:r>
      <w:r w:rsidR="005B4081" w:rsidRPr="00CF09B6">
        <w:rPr>
          <w:rFonts w:ascii="Times New Roman" w:hAnsi="Times New Roman" w:cs="Times New Roman"/>
          <w:sz w:val="24"/>
          <w:szCs w:val="24"/>
        </w:rPr>
        <w:t>11</w:t>
      </w:r>
      <w:r w:rsidR="00C342FC" w:rsidRPr="00CF09B6">
        <w:rPr>
          <w:rFonts w:ascii="Times New Roman" w:hAnsi="Times New Roman" w:cs="Times New Roman"/>
          <w:sz w:val="24"/>
          <w:szCs w:val="24"/>
        </w:rPr>
        <w:t>)</w:t>
      </w:r>
      <w:r w:rsidR="003677EE">
        <w:rPr>
          <w:rFonts w:ascii="Times New Roman" w:hAnsi="Times New Roman" w:cs="Times New Roman"/>
          <w:sz w:val="24"/>
          <w:szCs w:val="24"/>
        </w:rPr>
        <w:t>.</w:t>
      </w:r>
      <w:r w:rsidR="00E00702" w:rsidRPr="00CF09B6">
        <w:rPr>
          <w:rFonts w:ascii="Times New Roman" w:hAnsi="Times New Roman" w:cs="Times New Roman"/>
          <w:sz w:val="24"/>
          <w:szCs w:val="24"/>
        </w:rPr>
        <w:t xml:space="preserve"> </w:t>
      </w:r>
      <w:r w:rsidR="003E2419" w:rsidRPr="00CF09B6">
        <w:rPr>
          <w:rFonts w:ascii="Times New Roman" w:hAnsi="Times New Roman" w:cs="Times New Roman"/>
          <w:sz w:val="24"/>
          <w:szCs w:val="24"/>
        </w:rPr>
        <w:t>Th</w:t>
      </w:r>
      <w:r w:rsidR="00ED59A3" w:rsidRPr="00CF09B6">
        <w:rPr>
          <w:rFonts w:ascii="Times New Roman" w:hAnsi="Times New Roman" w:cs="Times New Roman"/>
          <w:sz w:val="24"/>
          <w:szCs w:val="24"/>
        </w:rPr>
        <w:t>is</w:t>
      </w:r>
      <w:r w:rsidR="003E2419" w:rsidRPr="00CF09B6">
        <w:rPr>
          <w:rFonts w:ascii="Times New Roman" w:hAnsi="Times New Roman" w:cs="Times New Roman"/>
          <w:sz w:val="24"/>
          <w:szCs w:val="24"/>
        </w:rPr>
        <w:t xml:space="preserve"> </w:t>
      </w:r>
      <w:r w:rsidR="00916254" w:rsidRPr="00CF09B6">
        <w:rPr>
          <w:rFonts w:ascii="Times New Roman" w:hAnsi="Times New Roman" w:cs="Times New Roman"/>
          <w:sz w:val="24"/>
          <w:szCs w:val="24"/>
        </w:rPr>
        <w:t>barrier device</w:t>
      </w:r>
      <w:r w:rsidR="007B773A" w:rsidRPr="00CF09B6">
        <w:rPr>
          <w:rFonts w:ascii="Times New Roman" w:hAnsi="Times New Roman" w:cs="Times New Roman"/>
          <w:sz w:val="24"/>
          <w:szCs w:val="24"/>
        </w:rPr>
        <w:t xml:space="preserve"> </w:t>
      </w:r>
      <w:r w:rsidR="00916254" w:rsidRPr="00CF09B6">
        <w:rPr>
          <w:rFonts w:ascii="Times New Roman" w:hAnsi="Times New Roman" w:cs="Times New Roman"/>
          <w:sz w:val="24"/>
          <w:szCs w:val="24"/>
        </w:rPr>
        <w:t>is fitted inside the vagina</w:t>
      </w:r>
      <w:r w:rsidR="00F5380A" w:rsidRPr="00CF09B6">
        <w:rPr>
          <w:rFonts w:ascii="Times New Roman" w:hAnsi="Times New Roman" w:cs="Times New Roman"/>
          <w:sz w:val="24"/>
          <w:szCs w:val="24"/>
        </w:rPr>
        <w:t xml:space="preserve"> (</w:t>
      </w:r>
      <w:r w:rsidR="005B4081" w:rsidRPr="00CF09B6">
        <w:rPr>
          <w:rFonts w:ascii="Times New Roman" w:hAnsi="Times New Roman" w:cs="Times New Roman"/>
          <w:sz w:val="24"/>
          <w:szCs w:val="24"/>
        </w:rPr>
        <w:t>12</w:t>
      </w:r>
      <w:r w:rsidR="00830DF6" w:rsidRPr="00CF09B6">
        <w:rPr>
          <w:rFonts w:ascii="Times New Roman" w:hAnsi="Times New Roman" w:cs="Times New Roman"/>
          <w:sz w:val="24"/>
          <w:szCs w:val="24"/>
        </w:rPr>
        <w:t>)</w:t>
      </w:r>
      <w:r w:rsidR="00916254" w:rsidRPr="00CF09B6">
        <w:rPr>
          <w:rFonts w:ascii="Times New Roman" w:hAnsi="Times New Roman" w:cs="Times New Roman"/>
          <w:sz w:val="24"/>
          <w:szCs w:val="24"/>
        </w:rPr>
        <w:t xml:space="preserve"> </w:t>
      </w:r>
      <w:r w:rsidR="002F4A91">
        <w:rPr>
          <w:rFonts w:ascii="Times New Roman" w:hAnsi="Times New Roman" w:cs="Times New Roman"/>
          <w:sz w:val="24"/>
          <w:szCs w:val="24"/>
        </w:rPr>
        <w:t xml:space="preserve">and can be inserted up to eight hours </w:t>
      </w:r>
      <w:r w:rsidR="007B773A" w:rsidRPr="00CF09B6">
        <w:rPr>
          <w:rFonts w:ascii="Times New Roman" w:hAnsi="Times New Roman" w:cs="Times New Roman"/>
          <w:sz w:val="24"/>
          <w:szCs w:val="24"/>
        </w:rPr>
        <w:t xml:space="preserve">before </w:t>
      </w:r>
      <w:r w:rsidR="00916254" w:rsidRPr="00CF09B6">
        <w:rPr>
          <w:rFonts w:ascii="Times New Roman" w:hAnsi="Times New Roman" w:cs="Times New Roman"/>
          <w:sz w:val="24"/>
          <w:szCs w:val="24"/>
        </w:rPr>
        <w:t>intercourse using one of two flexible rings</w:t>
      </w:r>
      <w:r w:rsidR="00ED59A3" w:rsidRPr="00CF09B6">
        <w:rPr>
          <w:rFonts w:ascii="Times New Roman" w:hAnsi="Times New Roman" w:cs="Times New Roman"/>
          <w:sz w:val="24"/>
          <w:szCs w:val="24"/>
        </w:rPr>
        <w:t xml:space="preserve"> and covers both internal and external genitalia, proving useful for preventing STIs that are spread primarily via skin contact (e.g. human papillomavirus)</w:t>
      </w:r>
      <w:r w:rsidR="00497E7C" w:rsidRPr="00CF09B6">
        <w:rPr>
          <w:rFonts w:ascii="Times New Roman" w:hAnsi="Times New Roman" w:cs="Times New Roman"/>
          <w:sz w:val="24"/>
          <w:szCs w:val="24"/>
        </w:rPr>
        <w:t xml:space="preserve"> </w:t>
      </w:r>
      <w:r w:rsidR="00351C70" w:rsidRPr="00CF09B6">
        <w:rPr>
          <w:rFonts w:ascii="Times New Roman" w:hAnsi="Times New Roman" w:cs="Times New Roman"/>
          <w:sz w:val="24"/>
          <w:szCs w:val="24"/>
        </w:rPr>
        <w:t>(</w:t>
      </w:r>
      <w:r w:rsidR="005B4081" w:rsidRPr="00CF09B6">
        <w:rPr>
          <w:rFonts w:ascii="Times New Roman" w:hAnsi="Times New Roman" w:cs="Times New Roman"/>
          <w:sz w:val="24"/>
          <w:szCs w:val="24"/>
        </w:rPr>
        <w:t>11</w:t>
      </w:r>
      <w:r w:rsidR="00351C70" w:rsidRPr="00CF09B6">
        <w:rPr>
          <w:rFonts w:ascii="Times New Roman" w:hAnsi="Times New Roman" w:cs="Times New Roman"/>
          <w:sz w:val="24"/>
          <w:szCs w:val="24"/>
        </w:rPr>
        <w:t>)</w:t>
      </w:r>
      <w:r w:rsidR="003677EE">
        <w:rPr>
          <w:rFonts w:ascii="Times New Roman" w:hAnsi="Times New Roman" w:cs="Times New Roman"/>
          <w:sz w:val="24"/>
          <w:szCs w:val="24"/>
        </w:rPr>
        <w:t>.</w:t>
      </w:r>
      <w:r w:rsidR="007572C6" w:rsidRPr="001A2702">
        <w:rPr>
          <w:rFonts w:ascii="Times New Roman" w:hAnsi="Times New Roman" w:cs="Times New Roman"/>
          <w:sz w:val="24"/>
          <w:szCs w:val="24"/>
        </w:rPr>
        <w:t xml:space="preserve"> </w:t>
      </w:r>
      <w:r w:rsidR="009916BC">
        <w:rPr>
          <w:rFonts w:ascii="Times New Roman" w:hAnsi="Times New Roman" w:cs="Times New Roman"/>
          <w:sz w:val="24"/>
          <w:szCs w:val="24"/>
        </w:rPr>
        <w:t>FC</w:t>
      </w:r>
      <w:r w:rsidR="00F55E04">
        <w:rPr>
          <w:rFonts w:ascii="Times New Roman" w:hAnsi="Times New Roman" w:cs="Times New Roman"/>
          <w:sz w:val="24"/>
          <w:szCs w:val="24"/>
        </w:rPr>
        <w:t>s</w:t>
      </w:r>
      <w:r w:rsidR="009916BC">
        <w:rPr>
          <w:rFonts w:ascii="Times New Roman" w:hAnsi="Times New Roman" w:cs="Times New Roman"/>
          <w:sz w:val="24"/>
          <w:szCs w:val="24"/>
        </w:rPr>
        <w:t xml:space="preserve"> </w:t>
      </w:r>
      <w:r w:rsidR="007572C6" w:rsidRPr="001A2702">
        <w:rPr>
          <w:rFonts w:ascii="Times New Roman" w:hAnsi="Times New Roman" w:cs="Times New Roman"/>
          <w:sz w:val="24"/>
          <w:szCs w:val="24"/>
        </w:rPr>
        <w:t xml:space="preserve">have a lower rate of leakage than MCs </w:t>
      </w:r>
      <w:r w:rsidR="00351C70" w:rsidRPr="001A2702">
        <w:rPr>
          <w:rFonts w:ascii="Times New Roman" w:hAnsi="Times New Roman" w:cs="Times New Roman"/>
          <w:sz w:val="24"/>
          <w:szCs w:val="24"/>
        </w:rPr>
        <w:t>(</w:t>
      </w:r>
      <w:r w:rsidR="00830DF6" w:rsidRPr="001A2702">
        <w:rPr>
          <w:rFonts w:ascii="Times New Roman" w:hAnsi="Times New Roman" w:cs="Times New Roman"/>
          <w:sz w:val="24"/>
          <w:szCs w:val="24"/>
        </w:rPr>
        <w:t>1</w:t>
      </w:r>
      <w:r w:rsidR="005B4081" w:rsidRPr="001A2702">
        <w:rPr>
          <w:rFonts w:ascii="Times New Roman" w:hAnsi="Times New Roman" w:cs="Times New Roman"/>
          <w:sz w:val="24"/>
          <w:szCs w:val="24"/>
        </w:rPr>
        <w:t>3</w:t>
      </w:r>
      <w:r w:rsidR="00351C70" w:rsidRPr="001A2702">
        <w:rPr>
          <w:rFonts w:ascii="Times New Roman" w:hAnsi="Times New Roman" w:cs="Times New Roman"/>
          <w:sz w:val="24"/>
          <w:szCs w:val="24"/>
        </w:rPr>
        <w:t xml:space="preserve">) </w:t>
      </w:r>
      <w:r w:rsidR="00E046B7" w:rsidRPr="001A2702">
        <w:rPr>
          <w:rFonts w:ascii="Times New Roman" w:hAnsi="Times New Roman" w:cs="Times New Roman"/>
          <w:sz w:val="24"/>
          <w:szCs w:val="24"/>
        </w:rPr>
        <w:t>and</w:t>
      </w:r>
      <w:r w:rsidR="00010D69" w:rsidRPr="001A2702">
        <w:rPr>
          <w:rFonts w:ascii="Times New Roman" w:hAnsi="Times New Roman" w:cs="Times New Roman"/>
          <w:sz w:val="24"/>
          <w:szCs w:val="24"/>
        </w:rPr>
        <w:t xml:space="preserve"> </w:t>
      </w:r>
      <w:r w:rsidR="0095441C" w:rsidRPr="001A2702">
        <w:rPr>
          <w:rFonts w:ascii="Times New Roman" w:hAnsi="Times New Roman" w:cs="Times New Roman"/>
          <w:sz w:val="24"/>
          <w:szCs w:val="24"/>
        </w:rPr>
        <w:t xml:space="preserve">can </w:t>
      </w:r>
      <w:r w:rsidR="003E2419" w:rsidRPr="001A2702">
        <w:rPr>
          <w:rFonts w:ascii="Times New Roman" w:hAnsi="Times New Roman" w:cs="Times New Roman"/>
          <w:sz w:val="24"/>
          <w:szCs w:val="24"/>
        </w:rPr>
        <w:t>be used both vaginally and anally</w:t>
      </w:r>
      <w:r w:rsidR="003B0742">
        <w:rPr>
          <w:rFonts w:ascii="Times New Roman" w:hAnsi="Times New Roman" w:cs="Times New Roman"/>
          <w:sz w:val="24"/>
          <w:szCs w:val="24"/>
        </w:rPr>
        <w:t>,</w:t>
      </w:r>
      <w:r w:rsidR="003E2419" w:rsidRPr="001A2702">
        <w:rPr>
          <w:rFonts w:ascii="Times New Roman" w:hAnsi="Times New Roman" w:cs="Times New Roman"/>
          <w:sz w:val="24"/>
          <w:szCs w:val="24"/>
        </w:rPr>
        <w:t xml:space="preserve"> broadening </w:t>
      </w:r>
      <w:r w:rsidR="00A86CE7">
        <w:rPr>
          <w:rFonts w:ascii="Times New Roman" w:hAnsi="Times New Roman" w:cs="Times New Roman"/>
          <w:sz w:val="24"/>
          <w:szCs w:val="24"/>
        </w:rPr>
        <w:t>their</w:t>
      </w:r>
      <w:r w:rsidR="00A86CE7" w:rsidRPr="001A2702">
        <w:rPr>
          <w:rFonts w:ascii="Times New Roman" w:hAnsi="Times New Roman" w:cs="Times New Roman"/>
          <w:sz w:val="24"/>
          <w:szCs w:val="24"/>
        </w:rPr>
        <w:t xml:space="preserve"> </w:t>
      </w:r>
      <w:r w:rsidR="003E2419" w:rsidRPr="001A2702">
        <w:rPr>
          <w:rFonts w:ascii="Times New Roman" w:hAnsi="Times New Roman" w:cs="Times New Roman"/>
          <w:sz w:val="24"/>
          <w:szCs w:val="24"/>
        </w:rPr>
        <w:t xml:space="preserve">acceptability, </w:t>
      </w:r>
      <w:proofErr w:type="gramStart"/>
      <w:r w:rsidR="003E2419" w:rsidRPr="001A2702">
        <w:rPr>
          <w:rFonts w:ascii="Times New Roman" w:hAnsi="Times New Roman" w:cs="Times New Roman"/>
          <w:sz w:val="24"/>
          <w:szCs w:val="24"/>
        </w:rPr>
        <w:t>in particular for</w:t>
      </w:r>
      <w:proofErr w:type="gramEnd"/>
      <w:r w:rsidR="003E2419" w:rsidRPr="001A2702">
        <w:rPr>
          <w:rFonts w:ascii="Times New Roman" w:hAnsi="Times New Roman" w:cs="Times New Roman"/>
          <w:sz w:val="24"/>
          <w:szCs w:val="24"/>
        </w:rPr>
        <w:t xml:space="preserve"> the LGBTQ+ community.</w:t>
      </w:r>
    </w:p>
    <w:p w14:paraId="072872EF" w14:textId="5D23ADBE" w:rsidR="006A677D" w:rsidRPr="001A2702" w:rsidRDefault="006A677D" w:rsidP="00EA7F36">
      <w:pPr>
        <w:spacing w:after="0" w:line="480" w:lineRule="auto"/>
        <w:rPr>
          <w:rFonts w:ascii="Times New Roman" w:hAnsi="Times New Roman" w:cs="Times New Roman"/>
          <w:sz w:val="24"/>
          <w:szCs w:val="24"/>
        </w:rPr>
      </w:pPr>
      <w:r w:rsidRPr="001A2702">
        <w:rPr>
          <w:rFonts w:ascii="Times New Roman" w:hAnsi="Times New Roman" w:cs="Times New Roman"/>
          <w:sz w:val="24"/>
          <w:szCs w:val="24"/>
        </w:rPr>
        <w:tab/>
      </w:r>
      <w:r w:rsidR="00A97E1D" w:rsidRPr="001A2702">
        <w:rPr>
          <w:rFonts w:ascii="Times New Roman" w:hAnsi="Times New Roman" w:cs="Times New Roman"/>
          <w:sz w:val="24"/>
          <w:szCs w:val="24"/>
        </w:rPr>
        <w:t>However</w:t>
      </w:r>
      <w:r w:rsidR="003E2419" w:rsidRPr="001A2702">
        <w:rPr>
          <w:rFonts w:ascii="Times New Roman" w:hAnsi="Times New Roman" w:cs="Times New Roman"/>
          <w:sz w:val="24"/>
          <w:szCs w:val="24"/>
        </w:rPr>
        <w:t xml:space="preserve">, the </w:t>
      </w:r>
      <w:r w:rsidR="00F55E04">
        <w:rPr>
          <w:rFonts w:ascii="Times New Roman" w:hAnsi="Times New Roman" w:cs="Times New Roman"/>
          <w:sz w:val="24"/>
          <w:szCs w:val="24"/>
        </w:rPr>
        <w:t xml:space="preserve">FC </w:t>
      </w:r>
      <w:r w:rsidR="00AA39A0" w:rsidRPr="001A2702">
        <w:rPr>
          <w:rFonts w:ascii="Times New Roman" w:hAnsi="Times New Roman" w:cs="Times New Roman"/>
          <w:sz w:val="24"/>
          <w:szCs w:val="24"/>
        </w:rPr>
        <w:t xml:space="preserve">remains underutilised </w:t>
      </w:r>
      <w:r w:rsidR="006C7846" w:rsidRPr="001A2702">
        <w:rPr>
          <w:rFonts w:ascii="Times New Roman" w:hAnsi="Times New Roman" w:cs="Times New Roman"/>
          <w:sz w:val="24"/>
          <w:szCs w:val="24"/>
        </w:rPr>
        <w:t>(</w:t>
      </w:r>
      <w:r w:rsidR="005B4081" w:rsidRPr="001A2702">
        <w:rPr>
          <w:rFonts w:ascii="Times New Roman" w:hAnsi="Times New Roman" w:cs="Times New Roman"/>
          <w:sz w:val="24"/>
          <w:szCs w:val="24"/>
        </w:rPr>
        <w:t>14</w:t>
      </w:r>
      <w:r w:rsidR="006C7846" w:rsidRPr="001A2702">
        <w:rPr>
          <w:rFonts w:ascii="Times New Roman" w:hAnsi="Times New Roman" w:cs="Times New Roman"/>
          <w:sz w:val="24"/>
          <w:szCs w:val="24"/>
        </w:rPr>
        <w:t xml:space="preserve">) </w:t>
      </w:r>
      <w:r w:rsidR="00306825" w:rsidRPr="001A2702">
        <w:rPr>
          <w:rFonts w:ascii="Times New Roman" w:hAnsi="Times New Roman" w:cs="Times New Roman"/>
          <w:sz w:val="24"/>
          <w:szCs w:val="24"/>
        </w:rPr>
        <w:t xml:space="preserve">and </w:t>
      </w:r>
      <w:r w:rsidR="00AA39A0" w:rsidRPr="001A2702">
        <w:rPr>
          <w:rFonts w:ascii="Times New Roman" w:hAnsi="Times New Roman" w:cs="Times New Roman"/>
          <w:sz w:val="24"/>
          <w:szCs w:val="24"/>
        </w:rPr>
        <w:t xml:space="preserve">has faced “formidable hurdles </w:t>
      </w:r>
      <w:r w:rsidR="00C56558" w:rsidRPr="001A2702">
        <w:rPr>
          <w:rFonts w:ascii="Times New Roman" w:hAnsi="Times New Roman" w:cs="Times New Roman"/>
          <w:sz w:val="24"/>
          <w:szCs w:val="24"/>
        </w:rPr>
        <w:t>owing to significant s</w:t>
      </w:r>
      <w:r w:rsidR="006C7846" w:rsidRPr="001A2702">
        <w:rPr>
          <w:rFonts w:ascii="Times New Roman" w:hAnsi="Times New Roman" w:cs="Times New Roman"/>
          <w:sz w:val="24"/>
          <w:szCs w:val="24"/>
        </w:rPr>
        <w:t>tructural and social barriers”</w:t>
      </w:r>
      <w:r w:rsidR="001A2702">
        <w:rPr>
          <w:rFonts w:ascii="Times New Roman" w:hAnsi="Times New Roman" w:cs="Times New Roman"/>
          <w:sz w:val="24"/>
          <w:szCs w:val="24"/>
        </w:rPr>
        <w:t xml:space="preserve"> </w:t>
      </w:r>
      <w:r w:rsidR="006C7846" w:rsidRPr="001A2702">
        <w:rPr>
          <w:rFonts w:ascii="Times New Roman" w:hAnsi="Times New Roman" w:cs="Times New Roman"/>
          <w:sz w:val="24"/>
          <w:szCs w:val="24"/>
        </w:rPr>
        <w:t>(</w:t>
      </w:r>
      <w:r w:rsidR="005B4081" w:rsidRPr="001A2702">
        <w:rPr>
          <w:rFonts w:ascii="Times New Roman" w:hAnsi="Times New Roman" w:cs="Times New Roman"/>
          <w:sz w:val="24"/>
          <w:szCs w:val="24"/>
        </w:rPr>
        <w:t>15</w:t>
      </w:r>
      <w:r w:rsidR="006C7846" w:rsidRPr="001A2702">
        <w:rPr>
          <w:rFonts w:ascii="Times New Roman" w:hAnsi="Times New Roman" w:cs="Times New Roman"/>
          <w:sz w:val="24"/>
          <w:szCs w:val="24"/>
        </w:rPr>
        <w:t>)</w:t>
      </w:r>
      <w:r w:rsidR="00BA53A9" w:rsidRPr="001A2702">
        <w:rPr>
          <w:rFonts w:ascii="Times New Roman" w:hAnsi="Times New Roman" w:cs="Times New Roman"/>
          <w:sz w:val="24"/>
          <w:szCs w:val="24"/>
        </w:rPr>
        <w:t>.</w:t>
      </w:r>
      <w:r w:rsidR="006C7846" w:rsidRPr="001A2702">
        <w:rPr>
          <w:rFonts w:ascii="Times New Roman" w:hAnsi="Times New Roman" w:cs="Times New Roman"/>
          <w:sz w:val="24"/>
          <w:szCs w:val="24"/>
        </w:rPr>
        <w:t xml:space="preserve"> </w:t>
      </w:r>
      <w:r w:rsidR="00001E57" w:rsidRPr="001A2702">
        <w:rPr>
          <w:rFonts w:ascii="Times New Roman" w:hAnsi="Times New Roman" w:cs="Times New Roman"/>
          <w:sz w:val="24"/>
          <w:szCs w:val="24"/>
        </w:rPr>
        <w:t>T</w:t>
      </w:r>
      <w:r w:rsidR="00A57E0E" w:rsidRPr="001A2702">
        <w:rPr>
          <w:rFonts w:ascii="Times New Roman" w:hAnsi="Times New Roman" w:cs="Times New Roman"/>
          <w:sz w:val="24"/>
          <w:szCs w:val="24"/>
        </w:rPr>
        <w:t xml:space="preserve">hese </w:t>
      </w:r>
      <w:r w:rsidR="00C56558" w:rsidRPr="001A2702">
        <w:rPr>
          <w:rFonts w:ascii="Times New Roman" w:hAnsi="Times New Roman" w:cs="Times New Roman"/>
          <w:sz w:val="24"/>
          <w:szCs w:val="24"/>
        </w:rPr>
        <w:t>include a lack</w:t>
      </w:r>
      <w:r w:rsidR="003E2419" w:rsidRPr="001A2702">
        <w:rPr>
          <w:rFonts w:ascii="Times New Roman" w:hAnsi="Times New Roman" w:cs="Times New Roman"/>
          <w:sz w:val="24"/>
          <w:szCs w:val="24"/>
        </w:rPr>
        <w:t xml:space="preserve"> of </w:t>
      </w:r>
      <w:r w:rsidR="00F55E04">
        <w:rPr>
          <w:rFonts w:ascii="Times New Roman" w:hAnsi="Times New Roman" w:cs="Times New Roman"/>
          <w:sz w:val="24"/>
          <w:szCs w:val="24"/>
        </w:rPr>
        <w:t xml:space="preserve">FC </w:t>
      </w:r>
      <w:r w:rsidR="00C56558" w:rsidRPr="001A2702">
        <w:rPr>
          <w:rFonts w:ascii="Times New Roman" w:hAnsi="Times New Roman" w:cs="Times New Roman"/>
          <w:sz w:val="24"/>
          <w:szCs w:val="24"/>
        </w:rPr>
        <w:t>production and supply, higher cost compared to the MC, resistance from male partners, negative press, and minimal promotio</w:t>
      </w:r>
      <w:r w:rsidR="00924DDA" w:rsidRPr="001A2702">
        <w:rPr>
          <w:rFonts w:ascii="Times New Roman" w:hAnsi="Times New Roman" w:cs="Times New Roman"/>
          <w:sz w:val="24"/>
          <w:szCs w:val="24"/>
        </w:rPr>
        <w:t>nal efforts</w:t>
      </w:r>
      <w:r w:rsidR="001A2702">
        <w:rPr>
          <w:rFonts w:ascii="Times New Roman" w:hAnsi="Times New Roman" w:cs="Times New Roman"/>
          <w:sz w:val="24"/>
          <w:szCs w:val="24"/>
        </w:rPr>
        <w:t xml:space="preserve"> </w:t>
      </w:r>
      <w:r w:rsidR="00924DDA" w:rsidRPr="001A2702">
        <w:rPr>
          <w:rFonts w:ascii="Times New Roman" w:hAnsi="Times New Roman" w:cs="Times New Roman"/>
          <w:sz w:val="24"/>
          <w:szCs w:val="24"/>
        </w:rPr>
        <w:t>(</w:t>
      </w:r>
      <w:r w:rsidR="005B4081" w:rsidRPr="001A2702">
        <w:rPr>
          <w:rFonts w:ascii="Times New Roman" w:hAnsi="Times New Roman" w:cs="Times New Roman"/>
          <w:sz w:val="24"/>
          <w:szCs w:val="24"/>
        </w:rPr>
        <w:t>11</w:t>
      </w:r>
      <w:r w:rsidR="00924DDA" w:rsidRPr="001A2702">
        <w:rPr>
          <w:rFonts w:ascii="Times New Roman" w:hAnsi="Times New Roman" w:cs="Times New Roman"/>
          <w:sz w:val="24"/>
          <w:szCs w:val="24"/>
        </w:rPr>
        <w:t>)</w:t>
      </w:r>
      <w:r w:rsidR="00A67ABF" w:rsidRPr="001A2702">
        <w:rPr>
          <w:rFonts w:ascii="Times New Roman" w:hAnsi="Times New Roman" w:cs="Times New Roman"/>
          <w:sz w:val="24"/>
          <w:szCs w:val="24"/>
        </w:rPr>
        <w:t>.</w:t>
      </w:r>
      <w:r w:rsidR="00511DB2" w:rsidRPr="001A2702">
        <w:rPr>
          <w:rFonts w:ascii="Times New Roman" w:hAnsi="Times New Roman" w:cs="Times New Roman"/>
          <w:sz w:val="24"/>
          <w:szCs w:val="24"/>
        </w:rPr>
        <w:t xml:space="preserve"> A descriptive cross-sectional study (</w:t>
      </w:r>
      <w:r w:rsidR="005B4081" w:rsidRPr="001A2702">
        <w:rPr>
          <w:rFonts w:ascii="Times New Roman" w:hAnsi="Times New Roman" w:cs="Times New Roman"/>
          <w:sz w:val="24"/>
          <w:szCs w:val="24"/>
        </w:rPr>
        <w:t>16</w:t>
      </w:r>
      <w:r w:rsidR="00511DB2" w:rsidRPr="001A2702">
        <w:rPr>
          <w:rFonts w:ascii="Times New Roman" w:hAnsi="Times New Roman" w:cs="Times New Roman"/>
          <w:sz w:val="24"/>
          <w:szCs w:val="24"/>
        </w:rPr>
        <w:t xml:space="preserve">) assessing Ghanaian women aged 15-49 years </w:t>
      </w:r>
      <w:r w:rsidR="000A305F">
        <w:rPr>
          <w:rFonts w:ascii="Times New Roman" w:hAnsi="Times New Roman" w:cs="Times New Roman"/>
          <w:sz w:val="24"/>
          <w:szCs w:val="24"/>
        </w:rPr>
        <w:t>demonstrated</w:t>
      </w:r>
      <w:r w:rsidR="005D327E" w:rsidRPr="001A2702">
        <w:rPr>
          <w:rFonts w:ascii="Times New Roman" w:hAnsi="Times New Roman" w:cs="Times New Roman"/>
          <w:sz w:val="24"/>
          <w:szCs w:val="24"/>
        </w:rPr>
        <w:t xml:space="preserve"> low </w:t>
      </w:r>
      <w:r w:rsidR="00F55E04">
        <w:rPr>
          <w:rFonts w:ascii="Times New Roman" w:hAnsi="Times New Roman" w:cs="Times New Roman"/>
          <w:sz w:val="24"/>
          <w:szCs w:val="24"/>
        </w:rPr>
        <w:t>FC</w:t>
      </w:r>
      <w:r w:rsidR="003712F0">
        <w:rPr>
          <w:rFonts w:ascii="Times New Roman" w:hAnsi="Times New Roman" w:cs="Times New Roman"/>
          <w:sz w:val="24"/>
          <w:szCs w:val="24"/>
        </w:rPr>
        <w:t xml:space="preserve"> </w:t>
      </w:r>
      <w:r w:rsidR="005D327E" w:rsidRPr="001A2702">
        <w:rPr>
          <w:rFonts w:ascii="Times New Roman" w:hAnsi="Times New Roman" w:cs="Times New Roman"/>
          <w:sz w:val="24"/>
          <w:szCs w:val="24"/>
        </w:rPr>
        <w:t>use</w:t>
      </w:r>
      <w:r w:rsidR="003B0742">
        <w:rPr>
          <w:rFonts w:ascii="Times New Roman" w:hAnsi="Times New Roman" w:cs="Times New Roman"/>
          <w:sz w:val="24"/>
          <w:szCs w:val="24"/>
        </w:rPr>
        <w:t>,</w:t>
      </w:r>
      <w:r w:rsidR="005D327E" w:rsidRPr="001A2702">
        <w:rPr>
          <w:rFonts w:ascii="Times New Roman" w:hAnsi="Times New Roman" w:cs="Times New Roman"/>
          <w:sz w:val="24"/>
          <w:szCs w:val="24"/>
        </w:rPr>
        <w:t xml:space="preserve"> </w:t>
      </w:r>
      <w:r w:rsidR="000A305F" w:rsidRPr="000A305F">
        <w:rPr>
          <w:rFonts w:ascii="Times New Roman" w:hAnsi="Times New Roman" w:cs="Times New Roman"/>
          <w:sz w:val="24"/>
          <w:szCs w:val="24"/>
        </w:rPr>
        <w:t xml:space="preserve">with </w:t>
      </w:r>
      <w:r w:rsidR="00511DB2" w:rsidRPr="001A2702">
        <w:rPr>
          <w:rFonts w:ascii="Times New Roman" w:hAnsi="Times New Roman" w:cs="Times New Roman"/>
          <w:sz w:val="24"/>
          <w:szCs w:val="24"/>
        </w:rPr>
        <w:t>only 48.4%</w:t>
      </w:r>
      <w:r w:rsidR="006F30D8">
        <w:rPr>
          <w:rFonts w:ascii="Times New Roman" w:hAnsi="Times New Roman" w:cs="Times New Roman"/>
          <w:sz w:val="24"/>
          <w:szCs w:val="24"/>
        </w:rPr>
        <w:t xml:space="preserve"> </w:t>
      </w:r>
      <w:r w:rsidR="00511DB2" w:rsidRPr="001A2702">
        <w:rPr>
          <w:rFonts w:ascii="Times New Roman" w:hAnsi="Times New Roman" w:cs="Times New Roman"/>
          <w:sz w:val="24"/>
          <w:szCs w:val="24"/>
        </w:rPr>
        <w:t xml:space="preserve">of the 380 </w:t>
      </w:r>
      <w:r w:rsidR="00884E31">
        <w:rPr>
          <w:rFonts w:ascii="Times New Roman" w:hAnsi="Times New Roman" w:cs="Times New Roman"/>
          <w:sz w:val="24"/>
          <w:szCs w:val="24"/>
        </w:rPr>
        <w:t>participants</w:t>
      </w:r>
      <w:r w:rsidR="00511DB2" w:rsidRPr="001A2702">
        <w:rPr>
          <w:rFonts w:ascii="Times New Roman" w:hAnsi="Times New Roman" w:cs="Times New Roman"/>
          <w:sz w:val="24"/>
          <w:szCs w:val="24"/>
        </w:rPr>
        <w:t xml:space="preserve"> aware</w:t>
      </w:r>
      <w:r w:rsidR="005D3FC4" w:rsidRPr="001A2702">
        <w:rPr>
          <w:rFonts w:ascii="Times New Roman" w:hAnsi="Times New Roman" w:cs="Times New Roman"/>
          <w:sz w:val="24"/>
          <w:szCs w:val="24"/>
        </w:rPr>
        <w:t xml:space="preserve"> of</w:t>
      </w:r>
      <w:r w:rsidR="00511DB2" w:rsidRPr="001A2702">
        <w:rPr>
          <w:rFonts w:ascii="Times New Roman" w:hAnsi="Times New Roman" w:cs="Times New Roman"/>
          <w:sz w:val="24"/>
          <w:szCs w:val="24"/>
        </w:rPr>
        <w:t xml:space="preserve"> </w:t>
      </w:r>
      <w:r w:rsidR="00F55E04">
        <w:rPr>
          <w:rFonts w:ascii="Times New Roman" w:hAnsi="Times New Roman" w:cs="Times New Roman"/>
          <w:sz w:val="24"/>
          <w:szCs w:val="24"/>
        </w:rPr>
        <w:t>FCs</w:t>
      </w:r>
      <w:r w:rsidR="00511DB2" w:rsidRPr="001A2702">
        <w:rPr>
          <w:rFonts w:ascii="Times New Roman" w:hAnsi="Times New Roman" w:cs="Times New Roman"/>
          <w:sz w:val="24"/>
          <w:szCs w:val="24"/>
        </w:rPr>
        <w:t xml:space="preserve">. </w:t>
      </w:r>
      <w:r w:rsidR="005D3FC4" w:rsidRPr="001A2702">
        <w:rPr>
          <w:rFonts w:ascii="Times New Roman" w:hAnsi="Times New Roman" w:cs="Times New Roman"/>
          <w:sz w:val="24"/>
          <w:szCs w:val="24"/>
        </w:rPr>
        <w:t>This</w:t>
      </w:r>
      <w:r w:rsidR="00511DB2" w:rsidRPr="001A2702">
        <w:rPr>
          <w:rFonts w:ascii="Times New Roman" w:hAnsi="Times New Roman" w:cs="Times New Roman"/>
          <w:sz w:val="24"/>
          <w:szCs w:val="24"/>
        </w:rPr>
        <w:t xml:space="preserve"> </w:t>
      </w:r>
      <w:r w:rsidR="00511DB2" w:rsidRPr="001A2702">
        <w:rPr>
          <w:rFonts w:ascii="Times New Roman" w:hAnsi="Times New Roman" w:cs="Times New Roman"/>
          <w:sz w:val="24"/>
          <w:szCs w:val="24"/>
        </w:rPr>
        <w:lastRenderedPageBreak/>
        <w:t xml:space="preserve">underutilisation may be </w:t>
      </w:r>
      <w:r w:rsidR="005D3FC4" w:rsidRPr="001A2702">
        <w:rPr>
          <w:rFonts w:ascii="Times New Roman" w:hAnsi="Times New Roman" w:cs="Times New Roman"/>
          <w:sz w:val="24"/>
          <w:szCs w:val="24"/>
        </w:rPr>
        <w:t>explained by low</w:t>
      </w:r>
      <w:r w:rsidR="00511DB2" w:rsidRPr="001A2702">
        <w:rPr>
          <w:rFonts w:ascii="Times New Roman" w:hAnsi="Times New Roman" w:cs="Times New Roman"/>
          <w:sz w:val="24"/>
          <w:szCs w:val="24"/>
        </w:rPr>
        <w:t xml:space="preserve"> </w:t>
      </w:r>
      <w:r w:rsidR="00F55E04">
        <w:rPr>
          <w:rFonts w:ascii="Times New Roman" w:hAnsi="Times New Roman" w:cs="Times New Roman"/>
          <w:sz w:val="24"/>
          <w:szCs w:val="24"/>
        </w:rPr>
        <w:t xml:space="preserve">FC </w:t>
      </w:r>
      <w:r w:rsidR="00511DB2" w:rsidRPr="001A2702">
        <w:rPr>
          <w:rFonts w:ascii="Times New Roman" w:hAnsi="Times New Roman" w:cs="Times New Roman"/>
          <w:sz w:val="24"/>
          <w:szCs w:val="24"/>
        </w:rPr>
        <w:t xml:space="preserve">accessibility </w:t>
      </w:r>
      <w:r w:rsidR="005D3FC4" w:rsidRPr="001A2702">
        <w:rPr>
          <w:rFonts w:ascii="Times New Roman" w:hAnsi="Times New Roman" w:cs="Times New Roman"/>
          <w:sz w:val="24"/>
          <w:szCs w:val="24"/>
        </w:rPr>
        <w:t xml:space="preserve">and </w:t>
      </w:r>
      <w:r w:rsidR="00511DB2" w:rsidRPr="001A2702">
        <w:rPr>
          <w:rFonts w:ascii="Times New Roman" w:hAnsi="Times New Roman" w:cs="Times New Roman"/>
          <w:sz w:val="24"/>
          <w:szCs w:val="24"/>
        </w:rPr>
        <w:t xml:space="preserve">partner </w:t>
      </w:r>
      <w:r w:rsidR="005D3FC4" w:rsidRPr="001A2702">
        <w:rPr>
          <w:rFonts w:ascii="Times New Roman" w:hAnsi="Times New Roman" w:cs="Times New Roman"/>
          <w:sz w:val="24"/>
          <w:szCs w:val="24"/>
        </w:rPr>
        <w:t>resistance</w:t>
      </w:r>
      <w:r w:rsidR="00511DB2" w:rsidRPr="001A2702">
        <w:rPr>
          <w:rFonts w:ascii="Times New Roman" w:hAnsi="Times New Roman" w:cs="Times New Roman"/>
          <w:sz w:val="24"/>
          <w:szCs w:val="24"/>
        </w:rPr>
        <w:t xml:space="preserve">, </w:t>
      </w:r>
      <w:r w:rsidR="005D3FC4" w:rsidRPr="001A2702">
        <w:rPr>
          <w:rFonts w:ascii="Times New Roman" w:hAnsi="Times New Roman" w:cs="Times New Roman"/>
          <w:sz w:val="24"/>
          <w:szCs w:val="24"/>
        </w:rPr>
        <w:t xml:space="preserve">highlighting a gender power imbalance. </w:t>
      </w:r>
      <w:r w:rsidR="00511DB2" w:rsidRPr="001A2702">
        <w:rPr>
          <w:rFonts w:ascii="Times New Roman" w:hAnsi="Times New Roman" w:cs="Times New Roman"/>
          <w:sz w:val="24"/>
          <w:szCs w:val="24"/>
        </w:rPr>
        <w:t xml:space="preserve"> </w:t>
      </w:r>
    </w:p>
    <w:p w14:paraId="7B560055" w14:textId="7C920B52" w:rsidR="00312078" w:rsidRPr="003B0742" w:rsidRDefault="00DA3019" w:rsidP="00EA7F36">
      <w:pPr>
        <w:spacing w:after="0" w:line="480" w:lineRule="auto"/>
        <w:rPr>
          <w:rFonts w:ascii="Times New Roman" w:hAnsi="Times New Roman" w:cs="Times New Roman"/>
          <w:sz w:val="24"/>
          <w:szCs w:val="24"/>
        </w:rPr>
      </w:pPr>
      <w:r w:rsidRPr="001A2702">
        <w:rPr>
          <w:rFonts w:ascii="Times New Roman" w:hAnsi="Times New Roman" w:cs="Times New Roman"/>
          <w:sz w:val="24"/>
          <w:szCs w:val="24"/>
        </w:rPr>
        <w:tab/>
      </w:r>
      <w:r w:rsidR="002A049A">
        <w:rPr>
          <w:rFonts w:ascii="Times New Roman" w:hAnsi="Times New Roman" w:cs="Times New Roman"/>
          <w:sz w:val="24"/>
          <w:szCs w:val="24"/>
        </w:rPr>
        <w:t>Possible a</w:t>
      </w:r>
      <w:r w:rsidR="005E36D9">
        <w:rPr>
          <w:rFonts w:ascii="Times New Roman" w:hAnsi="Times New Roman" w:cs="Times New Roman"/>
          <w:sz w:val="24"/>
          <w:szCs w:val="24"/>
        </w:rPr>
        <w:t>dvantages of</w:t>
      </w:r>
      <w:r w:rsidR="003E2419" w:rsidRPr="001A2702">
        <w:rPr>
          <w:rFonts w:ascii="Times New Roman" w:hAnsi="Times New Roman" w:cs="Times New Roman"/>
          <w:sz w:val="24"/>
          <w:szCs w:val="24"/>
        </w:rPr>
        <w:t xml:space="preserve"> the </w:t>
      </w:r>
      <w:r w:rsidR="00F55E04">
        <w:rPr>
          <w:rFonts w:ascii="Times New Roman" w:hAnsi="Times New Roman" w:cs="Times New Roman"/>
          <w:sz w:val="24"/>
          <w:szCs w:val="24"/>
        </w:rPr>
        <w:t>FC</w:t>
      </w:r>
      <w:r w:rsidR="003712F0">
        <w:rPr>
          <w:rFonts w:ascii="Times New Roman" w:hAnsi="Times New Roman" w:cs="Times New Roman"/>
          <w:sz w:val="24"/>
          <w:szCs w:val="24"/>
        </w:rPr>
        <w:t xml:space="preserve"> </w:t>
      </w:r>
      <w:r w:rsidR="001B670E" w:rsidRPr="001A2702">
        <w:rPr>
          <w:rFonts w:ascii="Times New Roman" w:hAnsi="Times New Roman" w:cs="Times New Roman"/>
          <w:sz w:val="24"/>
          <w:szCs w:val="24"/>
        </w:rPr>
        <w:t xml:space="preserve">over the MC include comfort, enhanced sexual pleasure, lack of male responsibility, and the </w:t>
      </w:r>
      <w:r w:rsidR="00D53640">
        <w:rPr>
          <w:rFonts w:ascii="Times New Roman" w:hAnsi="Times New Roman" w:cs="Times New Roman"/>
          <w:sz w:val="24"/>
          <w:szCs w:val="24"/>
        </w:rPr>
        <w:t xml:space="preserve">promotion of women’s </w:t>
      </w:r>
      <w:r w:rsidR="001B670E" w:rsidRPr="003B0742">
        <w:rPr>
          <w:rFonts w:ascii="Times New Roman" w:hAnsi="Times New Roman" w:cs="Times New Roman"/>
          <w:sz w:val="24"/>
          <w:szCs w:val="24"/>
        </w:rPr>
        <w:t>sexual agen</w:t>
      </w:r>
      <w:r w:rsidR="00554E46" w:rsidRPr="003B0742">
        <w:rPr>
          <w:rFonts w:ascii="Times New Roman" w:hAnsi="Times New Roman" w:cs="Times New Roman"/>
          <w:sz w:val="24"/>
          <w:szCs w:val="24"/>
        </w:rPr>
        <w:t>cy</w:t>
      </w:r>
      <w:r w:rsidR="001B670E" w:rsidRPr="003B0742">
        <w:rPr>
          <w:rFonts w:ascii="Times New Roman" w:hAnsi="Times New Roman" w:cs="Times New Roman"/>
          <w:sz w:val="24"/>
          <w:szCs w:val="24"/>
        </w:rPr>
        <w:t>.</w:t>
      </w:r>
      <w:r w:rsidR="006A677D" w:rsidRPr="003B0742">
        <w:rPr>
          <w:rFonts w:ascii="Times New Roman" w:hAnsi="Times New Roman" w:cs="Times New Roman"/>
          <w:sz w:val="24"/>
          <w:szCs w:val="24"/>
        </w:rPr>
        <w:t xml:space="preserve"> </w:t>
      </w:r>
      <w:r w:rsidR="005F3DDB" w:rsidRPr="003B0742">
        <w:rPr>
          <w:rFonts w:ascii="Times New Roman" w:hAnsi="Times New Roman" w:cs="Times New Roman"/>
          <w:sz w:val="24"/>
          <w:szCs w:val="24"/>
        </w:rPr>
        <w:t>(</w:t>
      </w:r>
      <w:r w:rsidR="005B4081" w:rsidRPr="003B0742">
        <w:rPr>
          <w:rFonts w:ascii="Times New Roman" w:hAnsi="Times New Roman" w:cs="Times New Roman"/>
          <w:sz w:val="24"/>
          <w:szCs w:val="24"/>
        </w:rPr>
        <w:t>17</w:t>
      </w:r>
      <w:r w:rsidR="001A49EB" w:rsidRPr="003B0742">
        <w:rPr>
          <w:rFonts w:ascii="Times New Roman" w:hAnsi="Times New Roman" w:cs="Times New Roman"/>
          <w:sz w:val="24"/>
          <w:szCs w:val="24"/>
        </w:rPr>
        <w:t>)</w:t>
      </w:r>
      <w:r w:rsidR="005F3DDB" w:rsidRPr="003B0742">
        <w:rPr>
          <w:rFonts w:ascii="Times New Roman" w:hAnsi="Times New Roman" w:cs="Times New Roman"/>
          <w:sz w:val="24"/>
          <w:szCs w:val="24"/>
        </w:rPr>
        <w:t xml:space="preserve"> For example, in a sample of urban Indian women, the </w:t>
      </w:r>
      <w:r w:rsidR="00F55E04">
        <w:rPr>
          <w:rFonts w:ascii="Times New Roman" w:hAnsi="Times New Roman" w:cs="Times New Roman"/>
          <w:sz w:val="24"/>
          <w:szCs w:val="24"/>
        </w:rPr>
        <w:t>FC</w:t>
      </w:r>
      <w:r w:rsidR="003712F0">
        <w:rPr>
          <w:rFonts w:ascii="Times New Roman" w:hAnsi="Times New Roman" w:cs="Times New Roman"/>
          <w:sz w:val="24"/>
          <w:szCs w:val="24"/>
        </w:rPr>
        <w:t xml:space="preserve"> </w:t>
      </w:r>
      <w:r w:rsidR="005F3DDB" w:rsidRPr="003B0742">
        <w:rPr>
          <w:rFonts w:ascii="Times New Roman" w:hAnsi="Times New Roman" w:cs="Times New Roman"/>
          <w:sz w:val="24"/>
          <w:szCs w:val="24"/>
        </w:rPr>
        <w:t xml:space="preserve">was attributed with increased pleasure, the alleviation of stress associated with STI transmission and pregnancy, especially as some male partners were </w:t>
      </w:r>
      <w:r w:rsidR="008A1CD7" w:rsidRPr="003B0742">
        <w:rPr>
          <w:rFonts w:ascii="Times New Roman" w:hAnsi="Times New Roman" w:cs="Times New Roman"/>
          <w:sz w:val="24"/>
          <w:szCs w:val="24"/>
        </w:rPr>
        <w:t xml:space="preserve">resistant to </w:t>
      </w:r>
      <w:r w:rsidR="00A86CE7">
        <w:rPr>
          <w:rFonts w:ascii="Times New Roman" w:hAnsi="Times New Roman" w:cs="Times New Roman"/>
          <w:sz w:val="24"/>
          <w:szCs w:val="24"/>
        </w:rPr>
        <w:t>MC</w:t>
      </w:r>
      <w:r w:rsidR="00A86CE7" w:rsidRPr="003B0742">
        <w:rPr>
          <w:rFonts w:ascii="Times New Roman" w:hAnsi="Times New Roman" w:cs="Times New Roman"/>
          <w:sz w:val="24"/>
          <w:szCs w:val="24"/>
        </w:rPr>
        <w:t xml:space="preserve"> </w:t>
      </w:r>
      <w:r w:rsidR="00A02670" w:rsidRPr="003B0742">
        <w:rPr>
          <w:rFonts w:ascii="Times New Roman" w:hAnsi="Times New Roman" w:cs="Times New Roman"/>
          <w:sz w:val="24"/>
          <w:szCs w:val="24"/>
        </w:rPr>
        <w:t>use</w:t>
      </w:r>
      <w:r w:rsidR="005F3DDB" w:rsidRPr="003B0742">
        <w:rPr>
          <w:rFonts w:ascii="Times New Roman" w:hAnsi="Times New Roman" w:cs="Times New Roman"/>
          <w:sz w:val="24"/>
          <w:szCs w:val="24"/>
        </w:rPr>
        <w:t xml:space="preserve">. </w:t>
      </w:r>
      <w:r w:rsidR="00A86CE7">
        <w:rPr>
          <w:rFonts w:ascii="Times New Roman" w:hAnsi="Times New Roman" w:cs="Times New Roman"/>
          <w:sz w:val="24"/>
          <w:szCs w:val="24"/>
        </w:rPr>
        <w:t xml:space="preserve">(17) </w:t>
      </w:r>
      <w:r w:rsidR="005F3DDB" w:rsidRPr="003B0742">
        <w:rPr>
          <w:rFonts w:ascii="Times New Roman" w:hAnsi="Times New Roman" w:cs="Times New Roman"/>
          <w:sz w:val="24"/>
          <w:szCs w:val="24"/>
        </w:rPr>
        <w:t xml:space="preserve">However, other women disliked </w:t>
      </w:r>
      <w:r w:rsidR="00F55E04">
        <w:rPr>
          <w:rFonts w:ascii="Times New Roman" w:hAnsi="Times New Roman" w:cs="Times New Roman"/>
          <w:sz w:val="24"/>
          <w:szCs w:val="24"/>
        </w:rPr>
        <w:t>FCs</w:t>
      </w:r>
      <w:r w:rsidR="003712F0">
        <w:rPr>
          <w:rFonts w:ascii="Times New Roman" w:hAnsi="Times New Roman" w:cs="Times New Roman"/>
          <w:sz w:val="24"/>
          <w:szCs w:val="24"/>
        </w:rPr>
        <w:t xml:space="preserve"> </w:t>
      </w:r>
      <w:r w:rsidR="005F3DDB" w:rsidRPr="003B0742">
        <w:rPr>
          <w:rFonts w:ascii="Times New Roman" w:hAnsi="Times New Roman" w:cs="Times New Roman"/>
          <w:sz w:val="24"/>
          <w:szCs w:val="24"/>
        </w:rPr>
        <w:t xml:space="preserve">due to </w:t>
      </w:r>
      <w:r w:rsidR="00A02670" w:rsidRPr="003B0742">
        <w:rPr>
          <w:rFonts w:ascii="Times New Roman" w:hAnsi="Times New Roman" w:cs="Times New Roman"/>
          <w:sz w:val="24"/>
          <w:szCs w:val="24"/>
        </w:rPr>
        <w:t>decreased</w:t>
      </w:r>
      <w:r w:rsidR="005F3DDB" w:rsidRPr="003B0742">
        <w:rPr>
          <w:rFonts w:ascii="Times New Roman" w:hAnsi="Times New Roman" w:cs="Times New Roman"/>
          <w:sz w:val="24"/>
          <w:szCs w:val="24"/>
        </w:rPr>
        <w:t xml:space="preserve"> pleasure. </w:t>
      </w:r>
      <w:r w:rsidR="00F55E04">
        <w:rPr>
          <w:rFonts w:ascii="Times New Roman" w:hAnsi="Times New Roman" w:cs="Times New Roman"/>
          <w:sz w:val="24"/>
          <w:szCs w:val="24"/>
        </w:rPr>
        <w:t>FCs</w:t>
      </w:r>
      <w:r w:rsidR="003712F0">
        <w:rPr>
          <w:rFonts w:ascii="Times New Roman" w:hAnsi="Times New Roman" w:cs="Times New Roman"/>
          <w:sz w:val="24"/>
          <w:szCs w:val="24"/>
        </w:rPr>
        <w:t xml:space="preserve"> </w:t>
      </w:r>
      <w:r w:rsidR="00F73FB6" w:rsidRPr="003B0742">
        <w:rPr>
          <w:rFonts w:ascii="Times New Roman" w:hAnsi="Times New Roman" w:cs="Times New Roman"/>
          <w:sz w:val="24"/>
          <w:szCs w:val="24"/>
        </w:rPr>
        <w:t xml:space="preserve">therefore </w:t>
      </w:r>
      <w:r w:rsidR="00BB6F7E" w:rsidRPr="003B0742">
        <w:rPr>
          <w:rFonts w:ascii="Times New Roman" w:hAnsi="Times New Roman" w:cs="Times New Roman"/>
          <w:sz w:val="24"/>
          <w:szCs w:val="24"/>
        </w:rPr>
        <w:t xml:space="preserve">have </w:t>
      </w:r>
      <w:r w:rsidR="00F73FB6" w:rsidRPr="003B0742">
        <w:rPr>
          <w:rFonts w:ascii="Times New Roman" w:hAnsi="Times New Roman" w:cs="Times New Roman"/>
          <w:sz w:val="24"/>
          <w:szCs w:val="24"/>
        </w:rPr>
        <w:t xml:space="preserve">potential, but </w:t>
      </w:r>
      <w:r w:rsidR="00BB6F7E" w:rsidRPr="003B0742">
        <w:rPr>
          <w:rFonts w:ascii="Times New Roman" w:hAnsi="Times New Roman" w:cs="Times New Roman"/>
          <w:sz w:val="24"/>
          <w:szCs w:val="24"/>
        </w:rPr>
        <w:t xml:space="preserve">design </w:t>
      </w:r>
      <w:r w:rsidR="00F73FB6" w:rsidRPr="003B0742">
        <w:rPr>
          <w:rFonts w:ascii="Times New Roman" w:hAnsi="Times New Roman" w:cs="Times New Roman"/>
          <w:sz w:val="24"/>
          <w:szCs w:val="24"/>
        </w:rPr>
        <w:t xml:space="preserve">modifications may be </w:t>
      </w:r>
      <w:r w:rsidR="00BB6F7E" w:rsidRPr="003B0742">
        <w:rPr>
          <w:rFonts w:ascii="Times New Roman" w:hAnsi="Times New Roman" w:cs="Times New Roman"/>
          <w:sz w:val="24"/>
          <w:szCs w:val="24"/>
        </w:rPr>
        <w:t>required</w:t>
      </w:r>
      <w:r w:rsidR="00F73FB6" w:rsidRPr="003B0742">
        <w:rPr>
          <w:rFonts w:ascii="Times New Roman" w:hAnsi="Times New Roman" w:cs="Times New Roman"/>
          <w:sz w:val="24"/>
          <w:szCs w:val="24"/>
        </w:rPr>
        <w:t xml:space="preserve"> to </w:t>
      </w:r>
      <w:r w:rsidR="00BB6F7E" w:rsidRPr="003B0742">
        <w:rPr>
          <w:rFonts w:ascii="Times New Roman" w:hAnsi="Times New Roman" w:cs="Times New Roman"/>
          <w:sz w:val="24"/>
          <w:szCs w:val="24"/>
        </w:rPr>
        <w:t>improve</w:t>
      </w:r>
      <w:r w:rsidR="00F73FB6" w:rsidRPr="003B0742">
        <w:rPr>
          <w:rFonts w:ascii="Times New Roman" w:hAnsi="Times New Roman" w:cs="Times New Roman"/>
          <w:sz w:val="24"/>
          <w:szCs w:val="24"/>
        </w:rPr>
        <w:t xml:space="preserve"> </w:t>
      </w:r>
      <w:r w:rsidR="00BB6F7E" w:rsidRPr="003B0742">
        <w:rPr>
          <w:rFonts w:ascii="Times New Roman" w:hAnsi="Times New Roman" w:cs="Times New Roman"/>
          <w:sz w:val="24"/>
          <w:szCs w:val="24"/>
        </w:rPr>
        <w:t xml:space="preserve">the </w:t>
      </w:r>
      <w:r w:rsidR="002A049A">
        <w:rPr>
          <w:rFonts w:ascii="Times New Roman" w:hAnsi="Times New Roman" w:cs="Times New Roman"/>
          <w:sz w:val="24"/>
          <w:szCs w:val="24"/>
        </w:rPr>
        <w:t>women’s</w:t>
      </w:r>
      <w:r w:rsidR="00BB6F7E" w:rsidRPr="003B0742">
        <w:rPr>
          <w:rFonts w:ascii="Times New Roman" w:hAnsi="Times New Roman" w:cs="Times New Roman"/>
          <w:sz w:val="24"/>
          <w:szCs w:val="24"/>
        </w:rPr>
        <w:t xml:space="preserve"> experience</w:t>
      </w:r>
      <w:r w:rsidR="002A049A">
        <w:rPr>
          <w:rFonts w:ascii="Times New Roman" w:hAnsi="Times New Roman" w:cs="Times New Roman"/>
          <w:sz w:val="24"/>
          <w:szCs w:val="24"/>
        </w:rPr>
        <w:t xml:space="preserve"> with them</w:t>
      </w:r>
      <w:r w:rsidR="00F73FB6" w:rsidRPr="003B0742">
        <w:rPr>
          <w:rFonts w:ascii="Times New Roman" w:hAnsi="Times New Roman" w:cs="Times New Roman"/>
          <w:sz w:val="24"/>
          <w:szCs w:val="24"/>
        </w:rPr>
        <w:t xml:space="preserve">. </w:t>
      </w:r>
    </w:p>
    <w:p w14:paraId="0FDF2AE6" w14:textId="1C9D24DE" w:rsidR="00B546A4" w:rsidRPr="003B0742" w:rsidRDefault="00BF5B5C" w:rsidP="00EA7F36">
      <w:pPr>
        <w:spacing w:after="0" w:line="480" w:lineRule="auto"/>
        <w:rPr>
          <w:rFonts w:ascii="Times New Roman" w:hAnsi="Times New Roman" w:cs="Times New Roman"/>
          <w:b/>
          <w:sz w:val="24"/>
          <w:szCs w:val="24"/>
          <w:shd w:val="clear" w:color="auto" w:fill="FFFFFF"/>
        </w:rPr>
      </w:pPr>
      <w:r w:rsidRPr="003B0742">
        <w:rPr>
          <w:rFonts w:ascii="Times New Roman" w:hAnsi="Times New Roman" w:cs="Times New Roman"/>
          <w:b/>
          <w:sz w:val="24"/>
          <w:szCs w:val="24"/>
          <w:shd w:val="clear" w:color="auto" w:fill="FFFFFF"/>
        </w:rPr>
        <w:t xml:space="preserve">Healthcare professionals’ perceptions of </w:t>
      </w:r>
      <w:r w:rsidR="003E2419" w:rsidRPr="003B0742">
        <w:rPr>
          <w:rFonts w:ascii="Times New Roman" w:hAnsi="Times New Roman" w:cs="Times New Roman"/>
          <w:b/>
          <w:sz w:val="24"/>
          <w:szCs w:val="24"/>
          <w:shd w:val="clear" w:color="auto" w:fill="FFFFFF"/>
        </w:rPr>
        <w:t>IC</w:t>
      </w:r>
      <w:r w:rsidRPr="003B0742">
        <w:rPr>
          <w:rFonts w:ascii="Times New Roman" w:hAnsi="Times New Roman" w:cs="Times New Roman"/>
          <w:b/>
          <w:sz w:val="24"/>
          <w:szCs w:val="24"/>
          <w:shd w:val="clear" w:color="auto" w:fill="FFFFFF"/>
        </w:rPr>
        <w:t>s</w:t>
      </w:r>
    </w:p>
    <w:p w14:paraId="4262760F" w14:textId="56B61161" w:rsidR="00DC5BDE" w:rsidRPr="005E36D9" w:rsidRDefault="00DC5BDE" w:rsidP="00EA7F36">
      <w:pPr>
        <w:spacing w:after="0" w:line="480" w:lineRule="auto"/>
        <w:rPr>
          <w:rFonts w:ascii="Times New Roman" w:hAnsi="Times New Roman" w:cs="Times New Roman"/>
          <w:sz w:val="24"/>
          <w:szCs w:val="24"/>
        </w:rPr>
      </w:pPr>
      <w:r w:rsidRPr="003B0742">
        <w:rPr>
          <w:rFonts w:ascii="Times New Roman" w:hAnsi="Times New Roman" w:cs="Times New Roman"/>
          <w:sz w:val="24"/>
          <w:szCs w:val="24"/>
        </w:rPr>
        <w:tab/>
      </w:r>
      <w:r w:rsidR="00245326">
        <w:rPr>
          <w:rFonts w:ascii="Times New Roman" w:hAnsi="Times New Roman" w:cs="Times New Roman"/>
          <w:sz w:val="24"/>
          <w:szCs w:val="24"/>
        </w:rPr>
        <w:t>Healthcare professionals (</w:t>
      </w:r>
      <w:r w:rsidR="00245326" w:rsidRPr="003B0742">
        <w:rPr>
          <w:rFonts w:ascii="Times New Roman" w:hAnsi="Times New Roman" w:cs="Times New Roman"/>
          <w:sz w:val="24"/>
          <w:szCs w:val="24"/>
        </w:rPr>
        <w:t>HCP</w:t>
      </w:r>
      <w:r w:rsidR="00245326">
        <w:rPr>
          <w:rFonts w:ascii="Times New Roman" w:hAnsi="Times New Roman" w:cs="Times New Roman"/>
          <w:sz w:val="24"/>
          <w:szCs w:val="24"/>
        </w:rPr>
        <w:t xml:space="preserve">s) treat and prevent illness, injury, and physical and mental health problems. The term HCP covers a myriad of job roles, including doctors, nurses, sexual health advisors, social workers, and psychologists. </w:t>
      </w:r>
      <w:r w:rsidR="00315E44">
        <w:rPr>
          <w:rFonts w:ascii="Times New Roman" w:hAnsi="Times New Roman" w:cs="Times New Roman"/>
          <w:sz w:val="24"/>
          <w:szCs w:val="24"/>
        </w:rPr>
        <w:t xml:space="preserve"> Their</w:t>
      </w:r>
      <w:r w:rsidR="00D1310F">
        <w:rPr>
          <w:rFonts w:ascii="Times New Roman" w:hAnsi="Times New Roman" w:cs="Times New Roman"/>
          <w:sz w:val="24"/>
          <w:szCs w:val="24"/>
        </w:rPr>
        <w:t xml:space="preserve"> </w:t>
      </w:r>
      <w:r w:rsidR="00234C40" w:rsidRPr="003B0742">
        <w:rPr>
          <w:rFonts w:ascii="Times New Roman" w:hAnsi="Times New Roman" w:cs="Times New Roman"/>
          <w:sz w:val="24"/>
          <w:szCs w:val="24"/>
        </w:rPr>
        <w:t xml:space="preserve">role has been </w:t>
      </w:r>
      <w:r w:rsidR="000A1559" w:rsidRPr="003B0742">
        <w:rPr>
          <w:rFonts w:ascii="Times New Roman" w:hAnsi="Times New Roman" w:cs="Times New Roman"/>
          <w:sz w:val="24"/>
          <w:szCs w:val="24"/>
        </w:rPr>
        <w:t xml:space="preserve">posited as a </w:t>
      </w:r>
      <w:r w:rsidR="00A57E0E" w:rsidRPr="003B0742">
        <w:rPr>
          <w:rFonts w:ascii="Times New Roman" w:hAnsi="Times New Roman" w:cs="Times New Roman"/>
          <w:sz w:val="24"/>
          <w:szCs w:val="24"/>
        </w:rPr>
        <w:t>“</w:t>
      </w:r>
      <w:r w:rsidR="000A1559" w:rsidRPr="003B0742">
        <w:rPr>
          <w:rFonts w:ascii="Times New Roman" w:hAnsi="Times New Roman" w:cs="Times New Roman"/>
          <w:sz w:val="24"/>
          <w:szCs w:val="24"/>
        </w:rPr>
        <w:t xml:space="preserve">major missing </w:t>
      </w:r>
      <w:r w:rsidR="00A57E0E" w:rsidRPr="003B0742">
        <w:rPr>
          <w:rFonts w:ascii="Times New Roman" w:hAnsi="Times New Roman" w:cs="Times New Roman"/>
          <w:sz w:val="24"/>
          <w:szCs w:val="24"/>
        </w:rPr>
        <w:t xml:space="preserve">link” </w:t>
      </w:r>
      <w:r w:rsidR="000A1559" w:rsidRPr="003B0742">
        <w:rPr>
          <w:rFonts w:ascii="Times New Roman" w:hAnsi="Times New Roman" w:cs="Times New Roman"/>
          <w:sz w:val="24"/>
          <w:szCs w:val="24"/>
        </w:rPr>
        <w:t>i</w:t>
      </w:r>
      <w:r w:rsidR="003E2419" w:rsidRPr="003B0742">
        <w:rPr>
          <w:rFonts w:ascii="Times New Roman" w:hAnsi="Times New Roman" w:cs="Times New Roman"/>
          <w:sz w:val="24"/>
          <w:szCs w:val="24"/>
        </w:rPr>
        <w:t xml:space="preserve">n the body </w:t>
      </w:r>
      <w:proofErr w:type="gramStart"/>
      <w:r w:rsidR="003E2419" w:rsidRPr="003B0742">
        <w:rPr>
          <w:rFonts w:ascii="Times New Roman" w:hAnsi="Times New Roman" w:cs="Times New Roman"/>
          <w:sz w:val="24"/>
          <w:szCs w:val="24"/>
        </w:rPr>
        <w:t xml:space="preserve">of </w:t>
      </w:r>
      <w:r w:rsidR="00F55E04">
        <w:rPr>
          <w:rFonts w:ascii="Times New Roman" w:hAnsi="Times New Roman" w:cs="Times New Roman"/>
          <w:sz w:val="24"/>
          <w:szCs w:val="24"/>
        </w:rPr>
        <w:t xml:space="preserve"> FC</w:t>
      </w:r>
      <w:proofErr w:type="gramEnd"/>
      <w:r w:rsidR="003712F0">
        <w:rPr>
          <w:rFonts w:ascii="Times New Roman" w:hAnsi="Times New Roman" w:cs="Times New Roman"/>
          <w:sz w:val="24"/>
          <w:szCs w:val="24"/>
        </w:rPr>
        <w:t xml:space="preserve"> </w:t>
      </w:r>
      <w:r w:rsidR="000A1559" w:rsidRPr="003B0742">
        <w:rPr>
          <w:rFonts w:ascii="Times New Roman" w:hAnsi="Times New Roman" w:cs="Times New Roman"/>
          <w:sz w:val="24"/>
          <w:szCs w:val="24"/>
        </w:rPr>
        <w:t>research</w:t>
      </w:r>
      <w:r w:rsidR="00A31DD3">
        <w:rPr>
          <w:rFonts w:ascii="Times New Roman" w:hAnsi="Times New Roman" w:cs="Times New Roman"/>
          <w:sz w:val="24"/>
          <w:szCs w:val="24"/>
        </w:rPr>
        <w:t>.</w:t>
      </w:r>
      <w:r w:rsidR="00BB6F7E" w:rsidRPr="005E36D9">
        <w:rPr>
          <w:rFonts w:ascii="Times New Roman" w:hAnsi="Times New Roman" w:cs="Times New Roman"/>
          <w:sz w:val="24"/>
          <w:szCs w:val="24"/>
        </w:rPr>
        <w:t xml:space="preserve"> </w:t>
      </w:r>
      <w:r w:rsidR="005B4081" w:rsidRPr="005E36D9">
        <w:rPr>
          <w:rFonts w:ascii="Times New Roman" w:hAnsi="Times New Roman" w:cs="Times New Roman"/>
          <w:sz w:val="24"/>
          <w:szCs w:val="24"/>
        </w:rPr>
        <w:t>(15</w:t>
      </w:r>
      <w:r w:rsidR="00BB6F7E" w:rsidRPr="005E36D9">
        <w:rPr>
          <w:rFonts w:ascii="Times New Roman" w:hAnsi="Times New Roman" w:cs="Times New Roman"/>
          <w:sz w:val="24"/>
          <w:szCs w:val="24"/>
        </w:rPr>
        <w:t>)</w:t>
      </w:r>
      <w:r w:rsidR="00554E46" w:rsidRPr="005E36D9">
        <w:rPr>
          <w:rFonts w:ascii="Times New Roman" w:hAnsi="Times New Roman" w:cs="Times New Roman"/>
          <w:sz w:val="24"/>
          <w:szCs w:val="24"/>
        </w:rPr>
        <w:t xml:space="preserve"> </w:t>
      </w:r>
      <w:r w:rsidR="000A1559" w:rsidRPr="005E36D9">
        <w:rPr>
          <w:rFonts w:ascii="Times New Roman" w:hAnsi="Times New Roman" w:cs="Times New Roman"/>
          <w:sz w:val="24"/>
          <w:szCs w:val="24"/>
        </w:rPr>
        <w:t xml:space="preserve"> </w:t>
      </w:r>
      <w:r w:rsidR="00520DA3" w:rsidRPr="005E36D9">
        <w:rPr>
          <w:rFonts w:ascii="Times New Roman" w:hAnsi="Times New Roman" w:cs="Times New Roman"/>
          <w:sz w:val="24"/>
          <w:szCs w:val="24"/>
        </w:rPr>
        <w:t>HCP</w:t>
      </w:r>
      <w:r w:rsidR="00A86CE7">
        <w:rPr>
          <w:rFonts w:ascii="Times New Roman" w:hAnsi="Times New Roman" w:cs="Times New Roman"/>
          <w:sz w:val="24"/>
          <w:szCs w:val="24"/>
        </w:rPr>
        <w:t>’</w:t>
      </w:r>
      <w:r w:rsidR="00520DA3" w:rsidRPr="005E36D9">
        <w:rPr>
          <w:rFonts w:ascii="Times New Roman" w:hAnsi="Times New Roman" w:cs="Times New Roman"/>
          <w:sz w:val="24"/>
          <w:szCs w:val="24"/>
        </w:rPr>
        <w:t xml:space="preserve">s acceptance and endorsement </w:t>
      </w:r>
      <w:r w:rsidR="00A57E0E" w:rsidRPr="005E36D9">
        <w:rPr>
          <w:rFonts w:ascii="Times New Roman" w:hAnsi="Times New Roman" w:cs="Times New Roman"/>
          <w:sz w:val="24"/>
          <w:szCs w:val="24"/>
        </w:rPr>
        <w:t xml:space="preserve">of particular contraceptive methods </w:t>
      </w:r>
      <w:r w:rsidR="00520DA3" w:rsidRPr="005E36D9">
        <w:rPr>
          <w:rFonts w:ascii="Times New Roman" w:hAnsi="Times New Roman" w:cs="Times New Roman"/>
          <w:sz w:val="24"/>
          <w:szCs w:val="24"/>
        </w:rPr>
        <w:t xml:space="preserve">may be key </w:t>
      </w:r>
      <w:proofErr w:type="gramStart"/>
      <w:r w:rsidR="00E10CE9" w:rsidRPr="005E36D9">
        <w:rPr>
          <w:rFonts w:ascii="Times New Roman" w:hAnsi="Times New Roman" w:cs="Times New Roman"/>
          <w:sz w:val="24"/>
          <w:szCs w:val="24"/>
        </w:rPr>
        <w:t>in</w:t>
      </w:r>
      <w:r w:rsidR="00A57E0E" w:rsidRPr="005E36D9">
        <w:rPr>
          <w:rFonts w:ascii="Times New Roman" w:hAnsi="Times New Roman" w:cs="Times New Roman"/>
          <w:sz w:val="24"/>
          <w:szCs w:val="24"/>
        </w:rPr>
        <w:t xml:space="preserve"> </w:t>
      </w:r>
      <w:r w:rsidR="00E10CE9" w:rsidRPr="005E36D9">
        <w:rPr>
          <w:rFonts w:ascii="Times New Roman" w:hAnsi="Times New Roman" w:cs="Times New Roman"/>
          <w:sz w:val="24"/>
          <w:szCs w:val="24"/>
        </w:rPr>
        <w:t>service</w:t>
      </w:r>
      <w:proofErr w:type="gramEnd"/>
      <w:r w:rsidR="00520DA3" w:rsidRPr="005E36D9">
        <w:rPr>
          <w:rFonts w:ascii="Times New Roman" w:hAnsi="Times New Roman" w:cs="Times New Roman"/>
          <w:sz w:val="24"/>
          <w:szCs w:val="24"/>
        </w:rPr>
        <w:t xml:space="preserve"> users’ uptake of </w:t>
      </w:r>
      <w:r w:rsidR="00BA53A9" w:rsidRPr="005E36D9">
        <w:rPr>
          <w:rFonts w:ascii="Times New Roman" w:hAnsi="Times New Roman" w:cs="Times New Roman"/>
          <w:sz w:val="24"/>
          <w:szCs w:val="24"/>
        </w:rPr>
        <w:t>the</w:t>
      </w:r>
      <w:r w:rsidR="00520DA3" w:rsidRPr="005E36D9">
        <w:rPr>
          <w:rFonts w:ascii="Times New Roman" w:hAnsi="Times New Roman" w:cs="Times New Roman"/>
          <w:sz w:val="24"/>
          <w:szCs w:val="24"/>
        </w:rPr>
        <w:t xml:space="preserve"> method</w:t>
      </w:r>
      <w:r w:rsidR="00391100">
        <w:rPr>
          <w:rFonts w:ascii="Times New Roman" w:hAnsi="Times New Roman" w:cs="Times New Roman"/>
          <w:sz w:val="24"/>
          <w:szCs w:val="24"/>
        </w:rPr>
        <w:t>, as demonstrated by Steiner</w:t>
      </w:r>
      <w:r w:rsidR="0065755B">
        <w:rPr>
          <w:rFonts w:ascii="Times New Roman" w:hAnsi="Times New Roman" w:cs="Times New Roman"/>
          <w:sz w:val="24"/>
          <w:szCs w:val="24"/>
        </w:rPr>
        <w:t xml:space="preserve"> et al</w:t>
      </w:r>
      <w:r w:rsidR="002F0286">
        <w:rPr>
          <w:rFonts w:ascii="Times New Roman" w:hAnsi="Times New Roman" w:cs="Times New Roman"/>
          <w:sz w:val="24"/>
          <w:szCs w:val="24"/>
        </w:rPr>
        <w:t>.</w:t>
      </w:r>
      <w:r w:rsidR="00391100">
        <w:rPr>
          <w:rFonts w:ascii="Times New Roman" w:hAnsi="Times New Roman" w:cs="Times New Roman"/>
          <w:sz w:val="24"/>
          <w:szCs w:val="24"/>
        </w:rPr>
        <w:t xml:space="preserve">, who found that having contact with a health professional was the only factor attributed </w:t>
      </w:r>
      <w:r w:rsidR="00FD558D">
        <w:rPr>
          <w:rFonts w:ascii="Times New Roman" w:hAnsi="Times New Roman" w:cs="Times New Roman"/>
          <w:sz w:val="24"/>
          <w:szCs w:val="24"/>
        </w:rPr>
        <w:t>to</w:t>
      </w:r>
      <w:r w:rsidR="00391100">
        <w:rPr>
          <w:rFonts w:ascii="Times New Roman" w:hAnsi="Times New Roman" w:cs="Times New Roman"/>
          <w:sz w:val="24"/>
          <w:szCs w:val="24"/>
        </w:rPr>
        <w:t xml:space="preserve"> consistency of birth control usage and the reason for starting contraception</w:t>
      </w:r>
      <w:r w:rsidR="005E36D9">
        <w:rPr>
          <w:rFonts w:ascii="Times New Roman" w:hAnsi="Times New Roman" w:cs="Times New Roman"/>
          <w:sz w:val="24"/>
          <w:szCs w:val="24"/>
        </w:rPr>
        <w:t xml:space="preserve"> </w:t>
      </w:r>
      <w:r w:rsidR="00520DA3" w:rsidRPr="005E36D9">
        <w:rPr>
          <w:rFonts w:ascii="Times New Roman" w:hAnsi="Times New Roman" w:cs="Times New Roman"/>
          <w:sz w:val="24"/>
          <w:szCs w:val="24"/>
        </w:rPr>
        <w:t>(</w:t>
      </w:r>
      <w:r w:rsidR="00A56912" w:rsidRPr="005E36D9">
        <w:rPr>
          <w:rFonts w:ascii="Times New Roman" w:hAnsi="Times New Roman" w:cs="Times New Roman"/>
          <w:sz w:val="24"/>
          <w:szCs w:val="24"/>
        </w:rPr>
        <w:t>18</w:t>
      </w:r>
      <w:r w:rsidR="00D53640">
        <w:rPr>
          <w:rFonts w:ascii="Times New Roman" w:hAnsi="Times New Roman" w:cs="Times New Roman"/>
          <w:sz w:val="24"/>
          <w:szCs w:val="24"/>
        </w:rPr>
        <w:t>)</w:t>
      </w:r>
      <w:r w:rsidR="00A31DD3">
        <w:rPr>
          <w:rFonts w:ascii="Times New Roman" w:hAnsi="Times New Roman" w:cs="Times New Roman"/>
          <w:sz w:val="24"/>
          <w:szCs w:val="24"/>
        </w:rPr>
        <w:t>.</w:t>
      </w:r>
    </w:p>
    <w:p w14:paraId="6308F0A0" w14:textId="080B0EBD" w:rsidR="001309AB" w:rsidRPr="005E36D9" w:rsidRDefault="00036EF5" w:rsidP="00FC3B68">
      <w:pPr>
        <w:spacing w:after="0" w:line="480" w:lineRule="auto"/>
        <w:ind w:firstLine="720"/>
        <w:rPr>
          <w:rFonts w:ascii="Times New Roman" w:hAnsi="Times New Roman" w:cs="Times New Roman"/>
          <w:sz w:val="24"/>
          <w:szCs w:val="24"/>
        </w:rPr>
      </w:pPr>
      <w:r w:rsidRPr="005E36D9">
        <w:rPr>
          <w:rFonts w:ascii="Times New Roman" w:hAnsi="Times New Roman" w:cs="Times New Roman"/>
          <w:sz w:val="24"/>
          <w:szCs w:val="24"/>
        </w:rPr>
        <w:t>O</w:t>
      </w:r>
      <w:r w:rsidR="00E10CE9" w:rsidRPr="005E36D9">
        <w:rPr>
          <w:rFonts w:ascii="Times New Roman" w:hAnsi="Times New Roman" w:cs="Times New Roman"/>
          <w:sz w:val="24"/>
          <w:szCs w:val="24"/>
        </w:rPr>
        <w:t xml:space="preserve">nly a handful of studies have </w:t>
      </w:r>
      <w:r w:rsidR="00436972" w:rsidRPr="005E36D9">
        <w:rPr>
          <w:rFonts w:ascii="Times New Roman" w:hAnsi="Times New Roman" w:cs="Times New Roman"/>
          <w:sz w:val="24"/>
          <w:szCs w:val="24"/>
        </w:rPr>
        <w:t xml:space="preserve">investigated </w:t>
      </w:r>
      <w:r w:rsidR="003E2419" w:rsidRPr="005E36D9">
        <w:rPr>
          <w:rFonts w:ascii="Times New Roman" w:hAnsi="Times New Roman" w:cs="Times New Roman"/>
          <w:sz w:val="24"/>
          <w:szCs w:val="24"/>
        </w:rPr>
        <w:t>HCP</w:t>
      </w:r>
      <w:r w:rsidR="002A049A">
        <w:rPr>
          <w:rFonts w:ascii="Times New Roman" w:hAnsi="Times New Roman" w:cs="Times New Roman"/>
          <w:sz w:val="24"/>
          <w:szCs w:val="24"/>
        </w:rPr>
        <w:t>’</w:t>
      </w:r>
      <w:r w:rsidR="003E2419" w:rsidRPr="005E36D9">
        <w:rPr>
          <w:rFonts w:ascii="Times New Roman" w:hAnsi="Times New Roman" w:cs="Times New Roman"/>
          <w:sz w:val="24"/>
          <w:szCs w:val="24"/>
        </w:rPr>
        <w:t xml:space="preserve">s perceptions </w:t>
      </w:r>
      <w:proofErr w:type="gramStart"/>
      <w:r w:rsidR="003E2419" w:rsidRPr="005E36D9">
        <w:rPr>
          <w:rFonts w:ascii="Times New Roman" w:hAnsi="Times New Roman" w:cs="Times New Roman"/>
          <w:sz w:val="24"/>
          <w:szCs w:val="24"/>
        </w:rPr>
        <w:t xml:space="preserve">of </w:t>
      </w:r>
      <w:r w:rsidR="00220EED">
        <w:rPr>
          <w:rFonts w:ascii="Times New Roman" w:hAnsi="Times New Roman" w:cs="Times New Roman"/>
          <w:sz w:val="24"/>
          <w:szCs w:val="24"/>
        </w:rPr>
        <w:t xml:space="preserve"> FCs</w:t>
      </w:r>
      <w:proofErr w:type="gramEnd"/>
      <w:r w:rsidR="003712F0">
        <w:rPr>
          <w:rFonts w:ascii="Times New Roman" w:hAnsi="Times New Roman" w:cs="Times New Roman"/>
          <w:sz w:val="24"/>
          <w:szCs w:val="24"/>
        </w:rPr>
        <w:t xml:space="preserve"> </w:t>
      </w:r>
      <w:r w:rsidR="00BB6F7E" w:rsidRPr="005E36D9">
        <w:rPr>
          <w:rFonts w:ascii="Times New Roman" w:hAnsi="Times New Roman" w:cs="Times New Roman"/>
          <w:sz w:val="24"/>
          <w:szCs w:val="24"/>
        </w:rPr>
        <w:t>(</w:t>
      </w:r>
      <w:r w:rsidR="00561359" w:rsidRPr="005E36D9">
        <w:rPr>
          <w:rFonts w:ascii="Times New Roman" w:hAnsi="Times New Roman" w:cs="Times New Roman"/>
          <w:sz w:val="24"/>
          <w:szCs w:val="24"/>
        </w:rPr>
        <w:t>1</w:t>
      </w:r>
      <w:r w:rsidR="005B4081" w:rsidRPr="005E36D9">
        <w:rPr>
          <w:rFonts w:ascii="Times New Roman" w:hAnsi="Times New Roman" w:cs="Times New Roman"/>
          <w:sz w:val="24"/>
          <w:szCs w:val="24"/>
        </w:rPr>
        <w:t>5</w:t>
      </w:r>
      <w:r w:rsidR="00BB6F7E" w:rsidRPr="005E36D9">
        <w:rPr>
          <w:rFonts w:ascii="Times New Roman" w:hAnsi="Times New Roman" w:cs="Times New Roman"/>
          <w:sz w:val="24"/>
          <w:szCs w:val="24"/>
        </w:rPr>
        <w:t>)</w:t>
      </w:r>
      <w:r w:rsidR="00A31DD3">
        <w:rPr>
          <w:rFonts w:ascii="Times New Roman" w:hAnsi="Times New Roman" w:cs="Times New Roman"/>
          <w:sz w:val="24"/>
          <w:szCs w:val="24"/>
        </w:rPr>
        <w:t>.</w:t>
      </w:r>
      <w:r w:rsidR="00BB6F7E" w:rsidRPr="005E36D9">
        <w:rPr>
          <w:rFonts w:ascii="Times New Roman" w:hAnsi="Times New Roman" w:cs="Times New Roman"/>
          <w:sz w:val="24"/>
          <w:szCs w:val="24"/>
        </w:rPr>
        <w:t xml:space="preserve"> </w:t>
      </w:r>
      <w:r w:rsidR="00FC3B68" w:rsidRPr="005E36D9">
        <w:rPr>
          <w:rFonts w:ascii="Times New Roman" w:hAnsi="Times New Roman" w:cs="Times New Roman"/>
          <w:sz w:val="24"/>
          <w:szCs w:val="24"/>
        </w:rPr>
        <w:t xml:space="preserve">In a qualitative study of 69 semi-structured interviews with HCPs across 5 HIV/STI and pregnancy prevention </w:t>
      </w:r>
      <w:r w:rsidR="00E01691" w:rsidRPr="005E36D9">
        <w:rPr>
          <w:rFonts w:ascii="Times New Roman" w:hAnsi="Times New Roman" w:cs="Times New Roman"/>
          <w:sz w:val="24"/>
          <w:szCs w:val="24"/>
        </w:rPr>
        <w:t>agencies</w:t>
      </w:r>
      <w:r w:rsidR="00FC3B68" w:rsidRPr="005E36D9">
        <w:rPr>
          <w:rFonts w:ascii="Times New Roman" w:hAnsi="Times New Roman" w:cs="Times New Roman"/>
          <w:sz w:val="24"/>
          <w:szCs w:val="24"/>
        </w:rPr>
        <w:t xml:space="preserve"> in New York</w:t>
      </w:r>
      <w:r w:rsidR="00E01691" w:rsidRPr="005E36D9">
        <w:rPr>
          <w:rFonts w:ascii="Times New Roman" w:hAnsi="Times New Roman" w:cs="Times New Roman"/>
          <w:sz w:val="24"/>
          <w:szCs w:val="24"/>
        </w:rPr>
        <w:t xml:space="preserve">, </w:t>
      </w:r>
      <w:r w:rsidR="00A26E73" w:rsidRPr="005E36D9">
        <w:rPr>
          <w:rFonts w:ascii="Times New Roman" w:hAnsi="Times New Roman" w:cs="Times New Roman"/>
          <w:sz w:val="24"/>
          <w:szCs w:val="24"/>
        </w:rPr>
        <w:t xml:space="preserve">sites had zero or a </w:t>
      </w:r>
      <w:r w:rsidR="00A72E61" w:rsidRPr="005E36D9">
        <w:rPr>
          <w:rFonts w:ascii="Times New Roman" w:hAnsi="Times New Roman" w:cs="Times New Roman"/>
          <w:sz w:val="24"/>
          <w:szCs w:val="24"/>
        </w:rPr>
        <w:t xml:space="preserve">very </w:t>
      </w:r>
      <w:r w:rsidR="00A26E73" w:rsidRPr="005E36D9">
        <w:rPr>
          <w:rFonts w:ascii="Times New Roman" w:hAnsi="Times New Roman" w:cs="Times New Roman"/>
          <w:sz w:val="24"/>
          <w:szCs w:val="24"/>
        </w:rPr>
        <w:t xml:space="preserve">limited supply of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E522CD" w:rsidRPr="005E36D9">
        <w:rPr>
          <w:rFonts w:ascii="Times New Roman" w:hAnsi="Times New Roman" w:cs="Times New Roman"/>
          <w:sz w:val="24"/>
          <w:szCs w:val="24"/>
        </w:rPr>
        <w:t>and</w:t>
      </w:r>
      <w:r w:rsidR="002A049A">
        <w:rPr>
          <w:rFonts w:ascii="Times New Roman" w:hAnsi="Times New Roman" w:cs="Times New Roman"/>
          <w:sz w:val="24"/>
          <w:szCs w:val="24"/>
        </w:rPr>
        <w:t xml:space="preserve"> little knowledge of device insertion</w:t>
      </w:r>
      <w:r w:rsidR="00440122">
        <w:rPr>
          <w:rFonts w:ascii="Times New Roman" w:hAnsi="Times New Roman" w:cs="Times New Roman"/>
          <w:sz w:val="24"/>
          <w:szCs w:val="24"/>
        </w:rPr>
        <w:t xml:space="preserve">. </w:t>
      </w:r>
      <w:r w:rsidR="008910DA" w:rsidRPr="005E36D9">
        <w:rPr>
          <w:rFonts w:ascii="Times New Roman" w:hAnsi="Times New Roman" w:cs="Times New Roman"/>
          <w:sz w:val="24"/>
          <w:szCs w:val="24"/>
        </w:rPr>
        <w:t>S</w:t>
      </w:r>
      <w:r w:rsidR="00A41576" w:rsidRPr="005E36D9">
        <w:rPr>
          <w:rFonts w:ascii="Times New Roman" w:hAnsi="Times New Roman" w:cs="Times New Roman"/>
          <w:sz w:val="24"/>
          <w:szCs w:val="24"/>
        </w:rPr>
        <w:t>everal HCPs</w:t>
      </w:r>
      <w:r w:rsidR="008910DA" w:rsidRPr="005E36D9">
        <w:rPr>
          <w:rFonts w:ascii="Times New Roman" w:hAnsi="Times New Roman" w:cs="Times New Roman"/>
          <w:sz w:val="24"/>
          <w:szCs w:val="24"/>
        </w:rPr>
        <w:t xml:space="preserve"> regarded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C32BA3" w:rsidRPr="005E36D9">
        <w:rPr>
          <w:rFonts w:ascii="Times New Roman" w:hAnsi="Times New Roman" w:cs="Times New Roman"/>
          <w:sz w:val="24"/>
          <w:szCs w:val="24"/>
        </w:rPr>
        <w:t xml:space="preserve">as aesthetically unappealing and structurally problematic (e.g. the inner ring being too hard). </w:t>
      </w:r>
      <w:r w:rsidR="004A0D16" w:rsidRPr="005E36D9">
        <w:rPr>
          <w:rFonts w:ascii="Times New Roman" w:hAnsi="Times New Roman" w:cs="Times New Roman"/>
          <w:sz w:val="24"/>
          <w:szCs w:val="24"/>
        </w:rPr>
        <w:t>HCPs were</w:t>
      </w:r>
      <w:r w:rsidR="00F335BE" w:rsidRPr="005E36D9">
        <w:rPr>
          <w:rFonts w:ascii="Times New Roman" w:hAnsi="Times New Roman" w:cs="Times New Roman"/>
          <w:sz w:val="24"/>
          <w:szCs w:val="24"/>
        </w:rPr>
        <w:t xml:space="preserve"> also</w:t>
      </w:r>
      <w:r w:rsidR="004A0D16" w:rsidRPr="005E36D9">
        <w:rPr>
          <w:rFonts w:ascii="Times New Roman" w:hAnsi="Times New Roman" w:cs="Times New Roman"/>
          <w:sz w:val="24"/>
          <w:szCs w:val="24"/>
        </w:rPr>
        <w:t xml:space="preserve"> unsure as to whether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8910DA" w:rsidRPr="005E36D9">
        <w:rPr>
          <w:rFonts w:ascii="Times New Roman" w:hAnsi="Times New Roman" w:cs="Times New Roman"/>
          <w:sz w:val="24"/>
          <w:szCs w:val="24"/>
        </w:rPr>
        <w:t xml:space="preserve">should be targeted for young people or more “high risk” groups such as sex workers. </w:t>
      </w:r>
      <w:r w:rsidR="00504EDC" w:rsidRPr="005E36D9">
        <w:rPr>
          <w:rFonts w:ascii="Times New Roman" w:hAnsi="Times New Roman" w:cs="Times New Roman"/>
          <w:sz w:val="24"/>
          <w:szCs w:val="24"/>
        </w:rPr>
        <w:t xml:space="preserve">Generalising this study to the </w:t>
      </w:r>
      <w:r w:rsidR="00643624" w:rsidRPr="005E36D9">
        <w:rPr>
          <w:rFonts w:ascii="Times New Roman" w:hAnsi="Times New Roman" w:cs="Times New Roman"/>
          <w:sz w:val="24"/>
          <w:szCs w:val="24"/>
        </w:rPr>
        <w:t>wider population of HCPs and their clients may</w:t>
      </w:r>
      <w:r w:rsidR="002A049A">
        <w:rPr>
          <w:rFonts w:ascii="Times New Roman" w:hAnsi="Times New Roman" w:cs="Times New Roman"/>
          <w:sz w:val="24"/>
          <w:szCs w:val="24"/>
        </w:rPr>
        <w:t>,</w:t>
      </w:r>
      <w:r w:rsidR="00643624" w:rsidRPr="005E36D9">
        <w:rPr>
          <w:rFonts w:ascii="Times New Roman" w:hAnsi="Times New Roman" w:cs="Times New Roman"/>
          <w:sz w:val="24"/>
          <w:szCs w:val="24"/>
        </w:rPr>
        <w:t xml:space="preserve"> however</w:t>
      </w:r>
      <w:r w:rsidR="002A049A">
        <w:rPr>
          <w:rFonts w:ascii="Times New Roman" w:hAnsi="Times New Roman" w:cs="Times New Roman"/>
          <w:sz w:val="24"/>
          <w:szCs w:val="24"/>
        </w:rPr>
        <w:t>,</w:t>
      </w:r>
      <w:r w:rsidR="00643624" w:rsidRPr="005E36D9">
        <w:rPr>
          <w:rFonts w:ascii="Times New Roman" w:hAnsi="Times New Roman" w:cs="Times New Roman"/>
          <w:sz w:val="24"/>
          <w:szCs w:val="24"/>
        </w:rPr>
        <w:t xml:space="preserve"> be </w:t>
      </w:r>
      <w:r w:rsidR="004D63AE" w:rsidRPr="005E36D9">
        <w:rPr>
          <w:rFonts w:ascii="Times New Roman" w:hAnsi="Times New Roman" w:cs="Times New Roman"/>
          <w:sz w:val="24"/>
          <w:szCs w:val="24"/>
        </w:rPr>
        <w:t xml:space="preserve">problematic </w:t>
      </w:r>
      <w:r w:rsidR="00D43760" w:rsidRPr="005E36D9">
        <w:rPr>
          <w:rFonts w:ascii="Times New Roman" w:hAnsi="Times New Roman" w:cs="Times New Roman"/>
          <w:sz w:val="24"/>
          <w:szCs w:val="24"/>
        </w:rPr>
        <w:t>as only one US city was</w:t>
      </w:r>
      <w:r w:rsidR="00643624" w:rsidRPr="005E36D9">
        <w:rPr>
          <w:rFonts w:ascii="Times New Roman" w:hAnsi="Times New Roman" w:cs="Times New Roman"/>
          <w:sz w:val="24"/>
          <w:szCs w:val="24"/>
        </w:rPr>
        <w:t xml:space="preserve"> sampled, with predominantly young low-income black or Hispanic </w:t>
      </w:r>
      <w:r w:rsidR="00AC3DBD" w:rsidRPr="005E36D9">
        <w:rPr>
          <w:rFonts w:ascii="Times New Roman" w:hAnsi="Times New Roman" w:cs="Times New Roman"/>
          <w:sz w:val="24"/>
          <w:szCs w:val="24"/>
        </w:rPr>
        <w:t xml:space="preserve">clients </w:t>
      </w:r>
      <w:r w:rsidR="00643624" w:rsidRPr="005E36D9">
        <w:rPr>
          <w:rFonts w:ascii="Times New Roman" w:hAnsi="Times New Roman" w:cs="Times New Roman"/>
          <w:sz w:val="24"/>
          <w:szCs w:val="24"/>
        </w:rPr>
        <w:t xml:space="preserve">at a high risk of HIV/STIs.   </w:t>
      </w:r>
    </w:p>
    <w:p w14:paraId="0D78859B" w14:textId="54D7617D" w:rsidR="002A049A" w:rsidRDefault="0043349D" w:rsidP="00220EED">
      <w:pPr>
        <w:spacing w:after="0" w:line="480" w:lineRule="auto"/>
        <w:ind w:firstLine="720"/>
        <w:jc w:val="both"/>
        <w:rPr>
          <w:rFonts w:ascii="Times New Roman" w:hAnsi="Times New Roman" w:cs="Times New Roman"/>
          <w:sz w:val="24"/>
          <w:szCs w:val="24"/>
        </w:rPr>
      </w:pPr>
      <w:r w:rsidRPr="005E36D9">
        <w:rPr>
          <w:rFonts w:ascii="Times New Roman" w:hAnsi="Times New Roman" w:cs="Times New Roman"/>
          <w:sz w:val="24"/>
          <w:szCs w:val="24"/>
        </w:rPr>
        <w:lastRenderedPageBreak/>
        <w:t xml:space="preserve">The present study </w:t>
      </w:r>
      <w:r w:rsidR="00636659" w:rsidRPr="005E36D9">
        <w:rPr>
          <w:rFonts w:ascii="Times New Roman" w:hAnsi="Times New Roman" w:cs="Times New Roman"/>
          <w:sz w:val="24"/>
          <w:szCs w:val="24"/>
        </w:rPr>
        <w:t xml:space="preserve">sought </w:t>
      </w:r>
      <w:r w:rsidRPr="005E36D9">
        <w:rPr>
          <w:rFonts w:ascii="Times New Roman" w:hAnsi="Times New Roman" w:cs="Times New Roman"/>
          <w:sz w:val="24"/>
          <w:szCs w:val="24"/>
        </w:rPr>
        <w:t xml:space="preserve">to add to the limited evidence on the topic by exploring </w:t>
      </w:r>
      <w:r w:rsidR="003E2419" w:rsidRPr="005E36D9">
        <w:rPr>
          <w:rFonts w:ascii="Times New Roman" w:hAnsi="Times New Roman" w:cs="Times New Roman"/>
          <w:sz w:val="24"/>
          <w:szCs w:val="24"/>
        </w:rPr>
        <w:t>UK HCP</w:t>
      </w:r>
      <w:r w:rsidR="004C4DCF">
        <w:rPr>
          <w:rFonts w:ascii="Times New Roman" w:hAnsi="Times New Roman" w:cs="Times New Roman"/>
          <w:sz w:val="24"/>
          <w:szCs w:val="24"/>
        </w:rPr>
        <w:t>’s</w:t>
      </w:r>
      <w:r w:rsidR="002A049A">
        <w:rPr>
          <w:rFonts w:ascii="Times New Roman" w:hAnsi="Times New Roman" w:cs="Times New Roman"/>
          <w:sz w:val="24"/>
          <w:szCs w:val="24"/>
        </w:rPr>
        <w:t xml:space="preserve"> </w:t>
      </w:r>
      <w:r w:rsidR="003E2419" w:rsidRPr="005E36D9">
        <w:rPr>
          <w:rFonts w:ascii="Times New Roman" w:hAnsi="Times New Roman" w:cs="Times New Roman"/>
          <w:sz w:val="24"/>
          <w:szCs w:val="24"/>
        </w:rPr>
        <w:t>perceptions of the</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w:t>
      </w:r>
      <w:r w:rsidRPr="005E36D9">
        <w:rPr>
          <w:rFonts w:ascii="Times New Roman" w:hAnsi="Times New Roman" w:cs="Times New Roman"/>
          <w:sz w:val="24"/>
          <w:szCs w:val="24"/>
        </w:rPr>
        <w:t>.</w:t>
      </w:r>
      <w:r w:rsidR="002644A8" w:rsidRPr="005E36D9">
        <w:rPr>
          <w:rFonts w:ascii="Times New Roman" w:hAnsi="Times New Roman" w:cs="Times New Roman"/>
          <w:sz w:val="24"/>
          <w:szCs w:val="24"/>
        </w:rPr>
        <w:t xml:space="preserve"> </w:t>
      </w:r>
      <w:r w:rsidR="005B4081" w:rsidRPr="005E36D9">
        <w:rPr>
          <w:rFonts w:ascii="Times New Roman" w:hAnsi="Times New Roman" w:cs="Times New Roman"/>
          <w:sz w:val="24"/>
          <w:szCs w:val="24"/>
        </w:rPr>
        <w:t>Studies have suggested that HCP’s acceptance and endorsement of particula</w:t>
      </w:r>
      <w:r w:rsidR="002A049A">
        <w:rPr>
          <w:rFonts w:ascii="Times New Roman" w:hAnsi="Times New Roman" w:cs="Times New Roman"/>
          <w:sz w:val="24"/>
          <w:szCs w:val="24"/>
        </w:rPr>
        <w:t xml:space="preserve">r </w:t>
      </w:r>
      <w:r w:rsidR="00477A4D">
        <w:rPr>
          <w:rFonts w:ascii="Times New Roman" w:hAnsi="Times New Roman" w:cs="Times New Roman"/>
          <w:sz w:val="24"/>
          <w:szCs w:val="24"/>
        </w:rPr>
        <w:t>contraceptive methods</w:t>
      </w:r>
      <w:r w:rsidR="005B4081" w:rsidRPr="005E36D9">
        <w:rPr>
          <w:rFonts w:ascii="Times New Roman" w:hAnsi="Times New Roman" w:cs="Times New Roman"/>
          <w:sz w:val="24"/>
          <w:szCs w:val="24"/>
        </w:rPr>
        <w:t xml:space="preserve"> may be key </w:t>
      </w:r>
      <w:proofErr w:type="gramStart"/>
      <w:r w:rsidR="005B4081" w:rsidRPr="005E36D9">
        <w:rPr>
          <w:rFonts w:ascii="Times New Roman" w:hAnsi="Times New Roman" w:cs="Times New Roman"/>
          <w:sz w:val="24"/>
          <w:szCs w:val="24"/>
        </w:rPr>
        <w:t>in service</w:t>
      </w:r>
      <w:proofErr w:type="gramEnd"/>
      <w:r w:rsidR="005B4081" w:rsidRPr="005E36D9">
        <w:rPr>
          <w:rFonts w:ascii="Times New Roman" w:hAnsi="Times New Roman" w:cs="Times New Roman"/>
          <w:sz w:val="24"/>
          <w:szCs w:val="24"/>
        </w:rPr>
        <w:t xml:space="preserve"> users’ up</w:t>
      </w:r>
      <w:r w:rsidR="002A049A">
        <w:rPr>
          <w:rFonts w:ascii="Times New Roman" w:hAnsi="Times New Roman" w:cs="Times New Roman"/>
          <w:sz w:val="24"/>
          <w:szCs w:val="24"/>
        </w:rPr>
        <w:t>take</w:t>
      </w:r>
      <w:r w:rsidR="005B4081" w:rsidRPr="005E36D9">
        <w:rPr>
          <w:rFonts w:ascii="Times New Roman" w:hAnsi="Times New Roman" w:cs="Times New Roman"/>
          <w:sz w:val="24"/>
          <w:szCs w:val="24"/>
        </w:rPr>
        <w:t xml:space="preserve"> of a method</w:t>
      </w:r>
      <w:r w:rsidR="00A31DD3">
        <w:rPr>
          <w:rFonts w:ascii="Times New Roman" w:hAnsi="Times New Roman" w:cs="Times New Roman"/>
          <w:sz w:val="24"/>
          <w:szCs w:val="24"/>
        </w:rPr>
        <w:t>.</w:t>
      </w:r>
      <w:r w:rsidR="005B4081" w:rsidRPr="005E36D9">
        <w:rPr>
          <w:rFonts w:ascii="Times New Roman" w:hAnsi="Times New Roman" w:cs="Times New Roman"/>
          <w:sz w:val="24"/>
          <w:szCs w:val="24"/>
        </w:rPr>
        <w:t xml:space="preserve"> (18)</w:t>
      </w:r>
      <w:r w:rsidR="00A31DD3" w:rsidRPr="00A31DD3">
        <w:rPr>
          <w:rFonts w:ascii="Times New Roman" w:hAnsi="Times New Roman" w:cs="Times New Roman"/>
          <w:sz w:val="24"/>
          <w:szCs w:val="24"/>
        </w:rPr>
        <w:t xml:space="preserve"> </w:t>
      </w:r>
      <w:r w:rsidR="00F732C8" w:rsidRPr="005E36D9">
        <w:rPr>
          <w:rFonts w:ascii="Times New Roman" w:hAnsi="Times New Roman" w:cs="Times New Roman"/>
          <w:sz w:val="24"/>
          <w:szCs w:val="24"/>
        </w:rPr>
        <w:t>S</w:t>
      </w:r>
      <w:r w:rsidR="004620CD" w:rsidRPr="005E36D9">
        <w:rPr>
          <w:rFonts w:ascii="Times New Roman" w:hAnsi="Times New Roman" w:cs="Times New Roman"/>
          <w:sz w:val="24"/>
          <w:szCs w:val="24"/>
        </w:rPr>
        <w:t xml:space="preserve">tudy </w:t>
      </w:r>
      <w:r w:rsidR="00F732C8" w:rsidRPr="005E36D9">
        <w:rPr>
          <w:rFonts w:ascii="Times New Roman" w:hAnsi="Times New Roman" w:cs="Times New Roman"/>
          <w:sz w:val="24"/>
          <w:szCs w:val="24"/>
        </w:rPr>
        <w:t>aims included</w:t>
      </w:r>
      <w:r w:rsidR="002A049A">
        <w:rPr>
          <w:rFonts w:ascii="Times New Roman" w:hAnsi="Times New Roman" w:cs="Times New Roman"/>
          <w:sz w:val="24"/>
          <w:szCs w:val="24"/>
        </w:rPr>
        <w:t xml:space="preserve"> </w:t>
      </w:r>
      <w:r w:rsidR="00BB78C0" w:rsidRPr="005E36D9">
        <w:rPr>
          <w:rFonts w:ascii="Times New Roman" w:hAnsi="Times New Roman" w:cs="Times New Roman"/>
          <w:sz w:val="24"/>
          <w:szCs w:val="24"/>
        </w:rPr>
        <w:t xml:space="preserve">identifying </w:t>
      </w:r>
      <w:r w:rsidR="004620CD" w:rsidRPr="005E36D9">
        <w:rPr>
          <w:rFonts w:ascii="Times New Roman" w:hAnsi="Times New Roman" w:cs="Times New Roman"/>
          <w:sz w:val="24"/>
          <w:szCs w:val="24"/>
        </w:rPr>
        <w:t>UK HCP</w:t>
      </w:r>
      <w:r w:rsidR="004C4DCF">
        <w:rPr>
          <w:rFonts w:ascii="Times New Roman" w:hAnsi="Times New Roman" w:cs="Times New Roman"/>
          <w:sz w:val="24"/>
          <w:szCs w:val="24"/>
        </w:rPr>
        <w:t>’</w:t>
      </w:r>
      <w:r w:rsidR="00636659" w:rsidRPr="005E36D9">
        <w:rPr>
          <w:rFonts w:ascii="Times New Roman" w:hAnsi="Times New Roman" w:cs="Times New Roman"/>
          <w:sz w:val="24"/>
          <w:szCs w:val="24"/>
        </w:rPr>
        <w:t>s</w:t>
      </w:r>
      <w:r w:rsidR="004620CD" w:rsidRPr="005E36D9">
        <w:rPr>
          <w:rFonts w:ascii="Times New Roman" w:hAnsi="Times New Roman" w:cs="Times New Roman"/>
          <w:sz w:val="24"/>
          <w:szCs w:val="24"/>
        </w:rPr>
        <w:t xml:space="preserve"> </w:t>
      </w:r>
      <w:r w:rsidR="00BA53A9" w:rsidRPr="005E36D9">
        <w:rPr>
          <w:rFonts w:ascii="Times New Roman" w:hAnsi="Times New Roman" w:cs="Times New Roman"/>
          <w:sz w:val="24"/>
          <w:szCs w:val="24"/>
        </w:rPr>
        <w:t xml:space="preserve">perceptions of </w:t>
      </w:r>
      <w:r w:rsidR="003E2419" w:rsidRPr="005E36D9">
        <w:rPr>
          <w:rFonts w:ascii="Times New Roman" w:hAnsi="Times New Roman" w:cs="Times New Roman"/>
          <w:sz w:val="24"/>
          <w:szCs w:val="24"/>
        </w:rPr>
        <w:t xml:space="preserve">the </w:t>
      </w:r>
      <w:r w:rsidR="00220EED">
        <w:rPr>
          <w:rFonts w:ascii="Times New Roman" w:hAnsi="Times New Roman" w:cs="Times New Roman"/>
          <w:sz w:val="24"/>
          <w:szCs w:val="24"/>
        </w:rPr>
        <w:t>FC</w:t>
      </w:r>
      <w:r w:rsidR="003712F0">
        <w:rPr>
          <w:rFonts w:ascii="Times New Roman" w:hAnsi="Times New Roman" w:cs="Times New Roman"/>
          <w:sz w:val="24"/>
          <w:szCs w:val="24"/>
        </w:rPr>
        <w:t xml:space="preserve"> </w:t>
      </w:r>
      <w:r w:rsidR="00477A4D">
        <w:rPr>
          <w:rFonts w:ascii="Times New Roman" w:hAnsi="Times New Roman" w:cs="Times New Roman"/>
          <w:sz w:val="24"/>
          <w:szCs w:val="24"/>
        </w:rPr>
        <w:t>and</w:t>
      </w:r>
      <w:r w:rsidR="004620CD" w:rsidRPr="005E36D9">
        <w:rPr>
          <w:rFonts w:ascii="Times New Roman" w:hAnsi="Times New Roman" w:cs="Times New Roman"/>
          <w:sz w:val="24"/>
          <w:szCs w:val="24"/>
        </w:rPr>
        <w:t xml:space="preserve"> </w:t>
      </w:r>
      <w:r w:rsidR="00BB78C0" w:rsidRPr="005E36D9">
        <w:rPr>
          <w:rFonts w:ascii="Times New Roman" w:hAnsi="Times New Roman" w:cs="Times New Roman"/>
          <w:sz w:val="24"/>
          <w:szCs w:val="24"/>
        </w:rPr>
        <w:t xml:space="preserve">their </w:t>
      </w:r>
      <w:r w:rsidR="004620CD" w:rsidRPr="005E36D9">
        <w:rPr>
          <w:rFonts w:ascii="Times New Roman" w:hAnsi="Times New Roman" w:cs="Times New Roman"/>
          <w:sz w:val="24"/>
          <w:szCs w:val="24"/>
        </w:rPr>
        <w:t>perceive</w:t>
      </w:r>
      <w:r w:rsidR="00BB78C0" w:rsidRPr="005E36D9">
        <w:rPr>
          <w:rFonts w:ascii="Times New Roman" w:hAnsi="Times New Roman" w:cs="Times New Roman"/>
          <w:sz w:val="24"/>
          <w:szCs w:val="24"/>
        </w:rPr>
        <w:t>d</w:t>
      </w:r>
      <w:r w:rsidR="004620CD" w:rsidRPr="005E36D9">
        <w:rPr>
          <w:rFonts w:ascii="Times New Roman" w:hAnsi="Times New Roman" w:cs="Times New Roman"/>
          <w:sz w:val="24"/>
          <w:szCs w:val="24"/>
        </w:rPr>
        <w:t xml:space="preserve"> </w:t>
      </w:r>
      <w:r w:rsidR="003E2419" w:rsidRPr="005E36D9">
        <w:rPr>
          <w:rFonts w:ascii="Times New Roman" w:hAnsi="Times New Roman" w:cs="Times New Roman"/>
          <w:sz w:val="24"/>
          <w:szCs w:val="24"/>
        </w:rPr>
        <w:t xml:space="preserve">barriers and facilitators to </w:t>
      </w:r>
      <w:r w:rsidR="00220EED">
        <w:rPr>
          <w:rFonts w:ascii="Times New Roman" w:hAnsi="Times New Roman" w:cs="Times New Roman"/>
          <w:sz w:val="24"/>
          <w:szCs w:val="24"/>
        </w:rPr>
        <w:t xml:space="preserve">FC </w:t>
      </w:r>
      <w:r w:rsidRPr="005E36D9">
        <w:rPr>
          <w:rFonts w:ascii="Times New Roman" w:hAnsi="Times New Roman" w:cs="Times New Roman"/>
          <w:sz w:val="24"/>
          <w:szCs w:val="24"/>
        </w:rPr>
        <w:t>uptake</w:t>
      </w:r>
      <w:r w:rsidR="004620CD" w:rsidRPr="005E36D9">
        <w:rPr>
          <w:rFonts w:ascii="Times New Roman" w:hAnsi="Times New Roman" w:cs="Times New Roman"/>
          <w:sz w:val="24"/>
          <w:szCs w:val="24"/>
        </w:rPr>
        <w:t>.</w:t>
      </w:r>
      <w:r w:rsidRPr="005E36D9">
        <w:rPr>
          <w:rFonts w:ascii="Times New Roman" w:hAnsi="Times New Roman" w:cs="Times New Roman"/>
          <w:sz w:val="24"/>
          <w:szCs w:val="24"/>
        </w:rPr>
        <w:t xml:space="preserve"> </w:t>
      </w:r>
      <w:r w:rsidR="001F352C" w:rsidRPr="005E36D9">
        <w:rPr>
          <w:rFonts w:ascii="Times New Roman" w:hAnsi="Times New Roman" w:cs="Times New Roman"/>
          <w:sz w:val="24"/>
          <w:szCs w:val="24"/>
        </w:rPr>
        <w:t xml:space="preserve">To the best of our knowledge, the present study </w:t>
      </w:r>
      <w:r w:rsidR="00636659" w:rsidRPr="005E36D9">
        <w:rPr>
          <w:rFonts w:ascii="Times New Roman" w:hAnsi="Times New Roman" w:cs="Times New Roman"/>
          <w:sz w:val="24"/>
          <w:szCs w:val="24"/>
        </w:rPr>
        <w:t>was</w:t>
      </w:r>
      <w:r w:rsidR="001F352C" w:rsidRPr="005E36D9">
        <w:rPr>
          <w:rFonts w:ascii="Times New Roman" w:hAnsi="Times New Roman" w:cs="Times New Roman"/>
          <w:sz w:val="24"/>
          <w:szCs w:val="24"/>
        </w:rPr>
        <w:t xml:space="preserve"> the first to investigate the </w:t>
      </w:r>
      <w:r w:rsidR="004620CD" w:rsidRPr="005E36D9">
        <w:rPr>
          <w:rFonts w:ascii="Times New Roman" w:hAnsi="Times New Roman" w:cs="Times New Roman"/>
          <w:sz w:val="24"/>
          <w:szCs w:val="24"/>
        </w:rPr>
        <w:t xml:space="preserve">perceptions of the </w:t>
      </w:r>
      <w:r w:rsidR="00220EED">
        <w:rPr>
          <w:rFonts w:ascii="Times New Roman" w:hAnsi="Times New Roman" w:cs="Times New Roman"/>
          <w:sz w:val="24"/>
          <w:szCs w:val="24"/>
        </w:rPr>
        <w:t xml:space="preserve">FC </w:t>
      </w:r>
      <w:r w:rsidR="00636659" w:rsidRPr="005E36D9">
        <w:rPr>
          <w:rFonts w:ascii="Times New Roman" w:hAnsi="Times New Roman" w:cs="Times New Roman"/>
          <w:sz w:val="24"/>
          <w:szCs w:val="24"/>
        </w:rPr>
        <w:t>among HCPs in the UK</w:t>
      </w:r>
      <w:r w:rsidR="001F352C" w:rsidRPr="005E36D9">
        <w:rPr>
          <w:rFonts w:ascii="Times New Roman" w:hAnsi="Times New Roman" w:cs="Times New Roman"/>
          <w:sz w:val="24"/>
          <w:szCs w:val="24"/>
        </w:rPr>
        <w:t>.</w:t>
      </w:r>
    </w:p>
    <w:bookmarkEnd w:id="0"/>
    <w:p w14:paraId="3A9902AF" w14:textId="1B8D5AE4" w:rsidR="00596825" w:rsidRPr="005E36D9" w:rsidRDefault="006F026C" w:rsidP="002A049A">
      <w:pPr>
        <w:spacing w:after="0" w:line="480" w:lineRule="auto"/>
        <w:ind w:firstLine="720"/>
        <w:jc w:val="center"/>
        <w:rPr>
          <w:rFonts w:ascii="Times New Roman" w:hAnsi="Times New Roman" w:cs="Times New Roman"/>
          <w:sz w:val="24"/>
          <w:szCs w:val="24"/>
        </w:rPr>
      </w:pPr>
      <w:r w:rsidRPr="005E36D9">
        <w:rPr>
          <w:rFonts w:ascii="Times New Roman" w:hAnsi="Times New Roman" w:cs="Times New Roman"/>
          <w:b/>
          <w:sz w:val="24"/>
          <w:szCs w:val="24"/>
        </w:rPr>
        <w:t>Methods</w:t>
      </w:r>
    </w:p>
    <w:p w14:paraId="0076BBC1" w14:textId="120067DB" w:rsidR="00594BD6" w:rsidRPr="005E36D9" w:rsidRDefault="00594BD6" w:rsidP="00594BD6">
      <w:pPr>
        <w:spacing w:after="0" w:line="480" w:lineRule="auto"/>
        <w:rPr>
          <w:rFonts w:ascii="Times New Roman" w:hAnsi="Times New Roman" w:cs="Times New Roman"/>
          <w:b/>
          <w:sz w:val="24"/>
          <w:szCs w:val="24"/>
        </w:rPr>
      </w:pPr>
      <w:r w:rsidRPr="005E36D9">
        <w:rPr>
          <w:rFonts w:ascii="Times New Roman" w:hAnsi="Times New Roman" w:cs="Times New Roman"/>
          <w:b/>
          <w:sz w:val="24"/>
          <w:szCs w:val="24"/>
        </w:rPr>
        <w:t>Design</w:t>
      </w:r>
    </w:p>
    <w:p w14:paraId="446F63E7" w14:textId="2E46092E" w:rsidR="00226EB0" w:rsidRDefault="00BA4D71" w:rsidP="00477A4D">
      <w:pPr>
        <w:spacing w:after="0" w:line="480" w:lineRule="auto"/>
        <w:ind w:firstLine="720"/>
        <w:rPr>
          <w:rFonts w:ascii="Times New Roman" w:hAnsi="Times New Roman" w:cs="Times New Roman"/>
          <w:sz w:val="24"/>
          <w:szCs w:val="24"/>
        </w:rPr>
      </w:pPr>
      <w:r w:rsidRPr="005E36D9">
        <w:rPr>
          <w:rFonts w:ascii="Times New Roman" w:hAnsi="Times New Roman" w:cs="Times New Roman"/>
          <w:sz w:val="24"/>
          <w:szCs w:val="24"/>
        </w:rPr>
        <w:t xml:space="preserve">A qualitative approach </w:t>
      </w:r>
      <w:r w:rsidR="006A319D" w:rsidRPr="005E36D9">
        <w:rPr>
          <w:rFonts w:ascii="Times New Roman" w:hAnsi="Times New Roman" w:cs="Times New Roman"/>
          <w:sz w:val="24"/>
          <w:szCs w:val="24"/>
        </w:rPr>
        <w:t xml:space="preserve">using </w:t>
      </w:r>
      <w:r w:rsidRPr="005E36D9">
        <w:rPr>
          <w:rFonts w:ascii="Times New Roman" w:hAnsi="Times New Roman" w:cs="Times New Roman"/>
          <w:sz w:val="24"/>
          <w:szCs w:val="24"/>
        </w:rPr>
        <w:t>semi-structured interviews</w:t>
      </w:r>
      <w:r w:rsidR="008A5792" w:rsidRPr="005E36D9">
        <w:rPr>
          <w:rFonts w:ascii="Times New Roman" w:hAnsi="Times New Roman" w:cs="Times New Roman"/>
          <w:sz w:val="24"/>
          <w:szCs w:val="24"/>
        </w:rPr>
        <w:t>, conducted between March to July 2018,</w:t>
      </w:r>
      <w:r w:rsidRPr="005E36D9">
        <w:rPr>
          <w:rFonts w:ascii="Times New Roman" w:hAnsi="Times New Roman" w:cs="Times New Roman"/>
          <w:sz w:val="24"/>
          <w:szCs w:val="24"/>
        </w:rPr>
        <w:t xml:space="preserve"> and thematic analysis</w:t>
      </w:r>
      <w:r w:rsidR="003604C5">
        <w:rPr>
          <w:rFonts w:ascii="Times New Roman" w:hAnsi="Times New Roman" w:cs="Times New Roman"/>
          <w:sz w:val="24"/>
          <w:szCs w:val="24"/>
        </w:rPr>
        <w:t xml:space="preserve"> was used</w:t>
      </w:r>
      <w:r w:rsidRPr="005E36D9">
        <w:rPr>
          <w:rFonts w:ascii="Times New Roman" w:hAnsi="Times New Roman" w:cs="Times New Roman"/>
          <w:sz w:val="24"/>
          <w:szCs w:val="24"/>
        </w:rPr>
        <w:t xml:space="preserve"> to explore</w:t>
      </w:r>
      <w:r w:rsidR="003E2419" w:rsidRPr="005E36D9">
        <w:rPr>
          <w:rFonts w:ascii="Times New Roman" w:hAnsi="Times New Roman" w:cs="Times New Roman"/>
          <w:sz w:val="24"/>
          <w:szCs w:val="24"/>
        </w:rPr>
        <w:t xml:space="preserve"> the attitudes of HCPs toward</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FCs</w:t>
      </w:r>
      <w:r w:rsidRPr="005E36D9">
        <w:rPr>
          <w:rFonts w:ascii="Times New Roman" w:hAnsi="Times New Roman" w:cs="Times New Roman"/>
          <w:sz w:val="24"/>
          <w:szCs w:val="24"/>
        </w:rPr>
        <w:t>.</w:t>
      </w:r>
      <w:r w:rsidR="00FB27B2" w:rsidRPr="005E36D9">
        <w:rPr>
          <w:rFonts w:ascii="Times New Roman" w:hAnsi="Times New Roman" w:cs="Times New Roman"/>
          <w:sz w:val="24"/>
          <w:szCs w:val="24"/>
        </w:rPr>
        <w:t xml:space="preserve">  </w:t>
      </w:r>
      <w:r w:rsidR="004B1E47">
        <w:rPr>
          <w:rFonts w:ascii="Times New Roman" w:hAnsi="Times New Roman" w:cs="Times New Roman"/>
          <w:sz w:val="24"/>
          <w:szCs w:val="24"/>
        </w:rPr>
        <w:t xml:space="preserve">Ethical approval for this study was obtained by the </w:t>
      </w:r>
      <w:proofErr w:type="spellStart"/>
      <w:r w:rsidR="00226EB0">
        <w:rPr>
          <w:rFonts w:ascii="Times New Roman" w:hAnsi="Times New Roman" w:cs="Times New Roman"/>
          <w:sz w:val="24"/>
          <w:szCs w:val="24"/>
        </w:rPr>
        <w:t>the</w:t>
      </w:r>
      <w:proofErr w:type="spellEnd"/>
      <w:r w:rsidR="00226EB0">
        <w:rPr>
          <w:rFonts w:ascii="Times New Roman" w:hAnsi="Times New Roman" w:cs="Times New Roman"/>
          <w:sz w:val="24"/>
          <w:szCs w:val="24"/>
        </w:rPr>
        <w:t xml:space="preserve"> University of Southampton Ethics committee (ref: 31205).</w:t>
      </w:r>
    </w:p>
    <w:p w14:paraId="3C278865" w14:textId="7676AE69" w:rsidR="00596825" w:rsidRPr="005E36D9" w:rsidRDefault="00BA4D71" w:rsidP="00596825">
      <w:pPr>
        <w:spacing w:after="0" w:line="480" w:lineRule="auto"/>
        <w:rPr>
          <w:rFonts w:ascii="Times New Roman" w:hAnsi="Times New Roman" w:cs="Times New Roman"/>
          <w:b/>
          <w:sz w:val="24"/>
          <w:szCs w:val="24"/>
        </w:rPr>
      </w:pPr>
      <w:r w:rsidRPr="005E36D9">
        <w:rPr>
          <w:rFonts w:ascii="Times New Roman" w:hAnsi="Times New Roman" w:cs="Times New Roman"/>
          <w:b/>
          <w:sz w:val="24"/>
          <w:szCs w:val="24"/>
        </w:rPr>
        <w:t>Recruitment and participants</w:t>
      </w:r>
    </w:p>
    <w:p w14:paraId="6CBB0A71" w14:textId="070AF212" w:rsidR="008B018D" w:rsidRPr="005E36D9" w:rsidRDefault="00BA4D71" w:rsidP="008B018D">
      <w:pPr>
        <w:spacing w:after="0" w:line="480" w:lineRule="auto"/>
        <w:rPr>
          <w:rFonts w:ascii="Times New Roman" w:hAnsi="Times New Roman" w:cs="Times New Roman"/>
          <w:sz w:val="24"/>
          <w:szCs w:val="24"/>
        </w:rPr>
      </w:pPr>
      <w:r w:rsidRPr="005E36D9">
        <w:rPr>
          <w:rFonts w:ascii="Times New Roman" w:hAnsi="Times New Roman" w:cs="Times New Roman"/>
          <w:sz w:val="24"/>
          <w:szCs w:val="24"/>
        </w:rPr>
        <w:tab/>
      </w:r>
      <w:r w:rsidR="008D1A7E" w:rsidRPr="005E36D9">
        <w:rPr>
          <w:rFonts w:ascii="Times New Roman" w:hAnsi="Times New Roman" w:cs="Times New Roman"/>
          <w:noProof/>
          <w:sz w:val="24"/>
          <w:szCs w:val="24"/>
        </w:rPr>
        <w:t>P</w:t>
      </w:r>
      <w:r w:rsidR="00F20B3F" w:rsidRPr="005E36D9">
        <w:rPr>
          <w:rFonts w:ascii="Times New Roman" w:hAnsi="Times New Roman" w:cs="Times New Roman"/>
          <w:noProof/>
          <w:sz w:val="24"/>
          <w:szCs w:val="24"/>
        </w:rPr>
        <w:t>urposive</w:t>
      </w:r>
      <w:r w:rsidR="002F5DC6" w:rsidRPr="005E36D9">
        <w:rPr>
          <w:rFonts w:ascii="Times New Roman" w:hAnsi="Times New Roman" w:cs="Times New Roman"/>
          <w:sz w:val="24"/>
          <w:szCs w:val="24"/>
        </w:rPr>
        <w:t xml:space="preserve"> </w:t>
      </w:r>
      <w:r w:rsidR="00F20B3F" w:rsidRPr="005E36D9">
        <w:rPr>
          <w:rFonts w:ascii="Times New Roman" w:hAnsi="Times New Roman" w:cs="Times New Roman"/>
          <w:sz w:val="24"/>
          <w:szCs w:val="24"/>
        </w:rPr>
        <w:t>sampling was used</w:t>
      </w:r>
      <w:r w:rsidR="00A07D42" w:rsidRPr="005E36D9">
        <w:rPr>
          <w:rFonts w:ascii="Times New Roman" w:hAnsi="Times New Roman" w:cs="Times New Roman"/>
          <w:sz w:val="24"/>
          <w:szCs w:val="24"/>
        </w:rPr>
        <w:t xml:space="preserve"> to recruit participants</w:t>
      </w:r>
      <w:r w:rsidR="002F5DC6" w:rsidRPr="005E36D9">
        <w:rPr>
          <w:rFonts w:ascii="Times New Roman" w:hAnsi="Times New Roman" w:cs="Times New Roman"/>
          <w:sz w:val="24"/>
          <w:szCs w:val="24"/>
        </w:rPr>
        <w:t>.</w:t>
      </w:r>
      <w:r w:rsidR="00E80EFB" w:rsidRPr="005E36D9">
        <w:rPr>
          <w:rFonts w:ascii="Times New Roman" w:hAnsi="Times New Roman" w:cs="Times New Roman"/>
          <w:sz w:val="24"/>
          <w:szCs w:val="24"/>
        </w:rPr>
        <w:t xml:space="preserve"> </w:t>
      </w:r>
      <w:r w:rsidR="00051727" w:rsidRPr="005E36D9">
        <w:rPr>
          <w:rFonts w:ascii="Times New Roman" w:hAnsi="Times New Roman" w:cs="Times New Roman"/>
          <w:sz w:val="24"/>
          <w:szCs w:val="24"/>
        </w:rPr>
        <w:t>Snowball sampling</w:t>
      </w:r>
      <w:r w:rsidR="00572026">
        <w:rPr>
          <w:rFonts w:ascii="Times New Roman" w:hAnsi="Times New Roman" w:cs="Times New Roman"/>
          <w:sz w:val="24"/>
          <w:szCs w:val="24"/>
        </w:rPr>
        <w:t>, a type of purposive sampling,</w:t>
      </w:r>
      <w:r w:rsidR="00051727" w:rsidRPr="005E36D9">
        <w:rPr>
          <w:rFonts w:ascii="Times New Roman" w:hAnsi="Times New Roman" w:cs="Times New Roman"/>
          <w:sz w:val="24"/>
          <w:szCs w:val="24"/>
        </w:rPr>
        <w:t xml:space="preserve"> is a non-probability sampling method whereby existing participants recruit future participants from amongst their social or professional network</w:t>
      </w:r>
      <w:r w:rsidR="00636659" w:rsidRPr="005E36D9">
        <w:rPr>
          <w:rFonts w:ascii="Times New Roman" w:hAnsi="Times New Roman" w:cs="Times New Roman"/>
          <w:sz w:val="24"/>
          <w:szCs w:val="24"/>
        </w:rPr>
        <w:t>s</w:t>
      </w:r>
      <w:r w:rsidR="002B73B9" w:rsidRPr="005E36D9">
        <w:rPr>
          <w:rFonts w:ascii="Times New Roman" w:hAnsi="Times New Roman" w:cs="Times New Roman"/>
          <w:sz w:val="24"/>
          <w:szCs w:val="24"/>
        </w:rPr>
        <w:t xml:space="preserve"> </w:t>
      </w:r>
      <w:r w:rsidR="00614713" w:rsidRPr="005E36D9">
        <w:rPr>
          <w:rFonts w:ascii="Times New Roman" w:hAnsi="Times New Roman" w:cs="Times New Roman"/>
          <w:sz w:val="24"/>
          <w:szCs w:val="24"/>
        </w:rPr>
        <w:t>(</w:t>
      </w:r>
      <w:r w:rsidR="005B4081" w:rsidRPr="005E36D9">
        <w:rPr>
          <w:rFonts w:ascii="Times New Roman" w:hAnsi="Times New Roman" w:cs="Times New Roman"/>
          <w:sz w:val="24"/>
          <w:szCs w:val="24"/>
        </w:rPr>
        <w:t>19</w:t>
      </w:r>
      <w:r w:rsidR="003604C5">
        <w:rPr>
          <w:rFonts w:ascii="Times New Roman" w:hAnsi="Times New Roman" w:cs="Times New Roman"/>
          <w:sz w:val="24"/>
          <w:szCs w:val="24"/>
        </w:rPr>
        <w:t>)</w:t>
      </w:r>
      <w:r w:rsidR="005B4081" w:rsidRPr="005E36D9">
        <w:rPr>
          <w:rFonts w:ascii="Times New Roman" w:hAnsi="Times New Roman" w:cs="Times New Roman"/>
          <w:sz w:val="24"/>
          <w:szCs w:val="24"/>
        </w:rPr>
        <w:t>.</w:t>
      </w:r>
      <w:r w:rsidR="00614713" w:rsidRPr="005E36D9">
        <w:rPr>
          <w:rFonts w:ascii="Times New Roman" w:hAnsi="Times New Roman" w:cs="Times New Roman"/>
          <w:sz w:val="24"/>
          <w:szCs w:val="24"/>
        </w:rPr>
        <w:t xml:space="preserve"> </w:t>
      </w:r>
      <w:r w:rsidR="00E3384A" w:rsidRPr="005E36D9">
        <w:rPr>
          <w:rFonts w:ascii="Times New Roman" w:hAnsi="Times New Roman" w:cs="Times New Roman"/>
          <w:sz w:val="24"/>
          <w:szCs w:val="24"/>
        </w:rPr>
        <w:t>Snowball sampling has the advantage of creating “dynamic moments where unique social knowledge of an interactional quality can be fruitfully generated”</w:t>
      </w:r>
      <w:r w:rsidR="003604C5">
        <w:rPr>
          <w:rFonts w:ascii="Times New Roman" w:hAnsi="Times New Roman" w:cs="Times New Roman"/>
          <w:sz w:val="24"/>
          <w:szCs w:val="24"/>
        </w:rPr>
        <w:t xml:space="preserve"> </w:t>
      </w:r>
      <w:r w:rsidR="0026271B" w:rsidRPr="005E36D9">
        <w:rPr>
          <w:rFonts w:ascii="Times New Roman" w:hAnsi="Times New Roman" w:cs="Times New Roman"/>
          <w:sz w:val="24"/>
          <w:szCs w:val="24"/>
        </w:rPr>
        <w:t>(</w:t>
      </w:r>
      <w:r w:rsidR="005B4081" w:rsidRPr="005E36D9">
        <w:rPr>
          <w:rFonts w:ascii="Times New Roman" w:hAnsi="Times New Roman" w:cs="Times New Roman"/>
          <w:sz w:val="24"/>
          <w:szCs w:val="24"/>
        </w:rPr>
        <w:t>20</w:t>
      </w:r>
      <w:r w:rsidR="003604C5">
        <w:rPr>
          <w:rFonts w:ascii="Times New Roman" w:hAnsi="Times New Roman" w:cs="Times New Roman"/>
          <w:sz w:val="24"/>
          <w:szCs w:val="24"/>
        </w:rPr>
        <w:t>)</w:t>
      </w:r>
      <w:r w:rsidR="005B4081" w:rsidRPr="005E36D9">
        <w:rPr>
          <w:rFonts w:ascii="Times New Roman" w:hAnsi="Times New Roman" w:cs="Times New Roman"/>
          <w:sz w:val="24"/>
          <w:szCs w:val="24"/>
        </w:rPr>
        <w:t>.</w:t>
      </w:r>
      <w:r w:rsidR="009410B2" w:rsidRPr="005E36D9">
        <w:rPr>
          <w:rFonts w:ascii="Times New Roman" w:hAnsi="Times New Roman" w:cs="Times New Roman"/>
          <w:sz w:val="24"/>
          <w:szCs w:val="24"/>
        </w:rPr>
        <w:t xml:space="preserve"> </w:t>
      </w:r>
      <w:r w:rsidR="0029527C" w:rsidRPr="005E36D9">
        <w:rPr>
          <w:rFonts w:ascii="Times New Roman" w:hAnsi="Times New Roman" w:cs="Times New Roman"/>
          <w:sz w:val="24"/>
          <w:szCs w:val="24"/>
        </w:rPr>
        <w:t xml:space="preserve">Inclusion criteria included: </w:t>
      </w:r>
      <w:r w:rsidR="00462E58" w:rsidRPr="005E36D9">
        <w:rPr>
          <w:rFonts w:ascii="Times New Roman" w:hAnsi="Times New Roman" w:cs="Times New Roman"/>
          <w:sz w:val="24"/>
          <w:szCs w:val="24"/>
        </w:rPr>
        <w:t>UK</w:t>
      </w:r>
      <w:r w:rsidR="003604C5">
        <w:rPr>
          <w:rFonts w:ascii="Times New Roman" w:hAnsi="Times New Roman" w:cs="Times New Roman"/>
          <w:sz w:val="24"/>
          <w:szCs w:val="24"/>
        </w:rPr>
        <w:t>-</w:t>
      </w:r>
      <w:r w:rsidR="00462E58" w:rsidRPr="005E36D9">
        <w:rPr>
          <w:rFonts w:ascii="Times New Roman" w:hAnsi="Times New Roman" w:cs="Times New Roman"/>
          <w:sz w:val="24"/>
          <w:szCs w:val="24"/>
        </w:rPr>
        <w:t xml:space="preserve">based </w:t>
      </w:r>
      <w:r w:rsidR="0029527C" w:rsidRPr="005E36D9">
        <w:rPr>
          <w:rFonts w:ascii="Times New Roman" w:hAnsi="Times New Roman" w:cs="Times New Roman"/>
          <w:sz w:val="24"/>
          <w:szCs w:val="24"/>
        </w:rPr>
        <w:t xml:space="preserve">HCPs </w:t>
      </w:r>
      <w:r w:rsidR="009410B2" w:rsidRPr="005E36D9">
        <w:rPr>
          <w:rFonts w:ascii="Times New Roman" w:hAnsi="Times New Roman" w:cs="Times New Roman"/>
          <w:noProof/>
          <w:sz w:val="24"/>
          <w:szCs w:val="24"/>
        </w:rPr>
        <w:t>practi</w:t>
      </w:r>
      <w:r w:rsidR="008D1A7E" w:rsidRPr="005E36D9">
        <w:rPr>
          <w:rFonts w:ascii="Times New Roman" w:hAnsi="Times New Roman" w:cs="Times New Roman"/>
          <w:noProof/>
          <w:sz w:val="24"/>
          <w:szCs w:val="24"/>
        </w:rPr>
        <w:t>s</w:t>
      </w:r>
      <w:r w:rsidR="009410B2" w:rsidRPr="005E36D9">
        <w:rPr>
          <w:rFonts w:ascii="Times New Roman" w:hAnsi="Times New Roman" w:cs="Times New Roman"/>
          <w:noProof/>
          <w:sz w:val="24"/>
          <w:szCs w:val="24"/>
        </w:rPr>
        <w:t>ing</w:t>
      </w:r>
      <w:r w:rsidR="009410B2" w:rsidRPr="005E36D9">
        <w:rPr>
          <w:rFonts w:ascii="Times New Roman" w:hAnsi="Times New Roman" w:cs="Times New Roman"/>
          <w:sz w:val="24"/>
          <w:szCs w:val="24"/>
        </w:rPr>
        <w:t xml:space="preserve"> in either a sexual </w:t>
      </w:r>
      <w:r w:rsidR="00315E44">
        <w:rPr>
          <w:rFonts w:ascii="Times New Roman" w:hAnsi="Times New Roman" w:cs="Times New Roman"/>
          <w:sz w:val="24"/>
          <w:szCs w:val="24"/>
        </w:rPr>
        <w:t>or</w:t>
      </w:r>
      <w:r w:rsidR="00315E44" w:rsidRPr="005E36D9">
        <w:rPr>
          <w:rFonts w:ascii="Times New Roman" w:hAnsi="Times New Roman" w:cs="Times New Roman"/>
          <w:sz w:val="24"/>
          <w:szCs w:val="24"/>
        </w:rPr>
        <w:t xml:space="preserve"> reproductive</w:t>
      </w:r>
      <w:r w:rsidR="009410B2" w:rsidRPr="005E36D9">
        <w:rPr>
          <w:rFonts w:ascii="Times New Roman" w:hAnsi="Times New Roman" w:cs="Times New Roman"/>
          <w:sz w:val="24"/>
          <w:szCs w:val="24"/>
        </w:rPr>
        <w:t xml:space="preserve"> health setting (e.g. </w:t>
      </w:r>
      <w:r w:rsidR="003452E9">
        <w:rPr>
          <w:rFonts w:ascii="Times New Roman" w:hAnsi="Times New Roman" w:cs="Times New Roman"/>
          <w:sz w:val="24"/>
          <w:szCs w:val="24"/>
        </w:rPr>
        <w:t>G</w:t>
      </w:r>
      <w:r w:rsidR="003452E9" w:rsidRPr="005F5FC6">
        <w:rPr>
          <w:rFonts w:ascii="Times New Roman" w:hAnsi="Times New Roman" w:cs="Times New Roman"/>
          <w:sz w:val="24"/>
          <w:szCs w:val="24"/>
        </w:rPr>
        <w:t>enitourinary medicine</w:t>
      </w:r>
      <w:r w:rsidR="003452E9">
        <w:rPr>
          <w:rFonts w:ascii="Times New Roman" w:hAnsi="Times New Roman" w:cs="Times New Roman"/>
          <w:sz w:val="24"/>
          <w:szCs w:val="24"/>
        </w:rPr>
        <w:t xml:space="preserve"> </w:t>
      </w:r>
      <w:r w:rsidR="005F5FC6">
        <w:rPr>
          <w:rFonts w:ascii="Times New Roman" w:hAnsi="Times New Roman" w:cs="Times New Roman"/>
          <w:sz w:val="24"/>
          <w:szCs w:val="24"/>
        </w:rPr>
        <w:t>(</w:t>
      </w:r>
      <w:r w:rsidR="009410B2" w:rsidRPr="005E36D9">
        <w:rPr>
          <w:rFonts w:ascii="Times New Roman" w:hAnsi="Times New Roman" w:cs="Times New Roman"/>
          <w:sz w:val="24"/>
          <w:szCs w:val="24"/>
        </w:rPr>
        <w:t>GUM</w:t>
      </w:r>
      <w:r w:rsidR="005F5FC6">
        <w:rPr>
          <w:rFonts w:ascii="Times New Roman" w:hAnsi="Times New Roman" w:cs="Times New Roman"/>
          <w:sz w:val="24"/>
          <w:szCs w:val="24"/>
        </w:rPr>
        <w:t>)</w:t>
      </w:r>
      <w:r w:rsidR="009410B2" w:rsidRPr="005E36D9">
        <w:rPr>
          <w:rFonts w:ascii="Times New Roman" w:hAnsi="Times New Roman" w:cs="Times New Roman"/>
          <w:sz w:val="24"/>
          <w:szCs w:val="24"/>
        </w:rPr>
        <w:t xml:space="preserve"> clinic</w:t>
      </w:r>
      <w:r w:rsidR="002E4BEA">
        <w:rPr>
          <w:rFonts w:ascii="Times New Roman" w:hAnsi="Times New Roman" w:cs="Times New Roman"/>
          <w:sz w:val="24"/>
          <w:szCs w:val="24"/>
        </w:rPr>
        <w:t>s</w:t>
      </w:r>
      <w:r w:rsidR="009410B2" w:rsidRPr="005E36D9">
        <w:rPr>
          <w:rFonts w:ascii="Times New Roman" w:hAnsi="Times New Roman" w:cs="Times New Roman"/>
          <w:sz w:val="24"/>
          <w:szCs w:val="24"/>
        </w:rPr>
        <w:t>, family planning clinic</w:t>
      </w:r>
      <w:r w:rsidR="002E4BEA">
        <w:rPr>
          <w:rFonts w:ascii="Times New Roman" w:hAnsi="Times New Roman" w:cs="Times New Roman"/>
          <w:sz w:val="24"/>
          <w:szCs w:val="24"/>
        </w:rPr>
        <w:t>s</w:t>
      </w:r>
      <w:r w:rsidR="009410B2" w:rsidRPr="005E36D9">
        <w:rPr>
          <w:rFonts w:ascii="Times New Roman" w:hAnsi="Times New Roman" w:cs="Times New Roman"/>
          <w:sz w:val="24"/>
          <w:szCs w:val="24"/>
        </w:rPr>
        <w:t xml:space="preserve"> etc.) or general practice (e.g. GP surgery). </w:t>
      </w:r>
      <w:r w:rsidR="00636659" w:rsidRPr="005E36D9">
        <w:rPr>
          <w:rFonts w:ascii="Times New Roman" w:hAnsi="Times New Roman" w:cs="Times New Roman"/>
          <w:sz w:val="24"/>
          <w:szCs w:val="24"/>
        </w:rPr>
        <w:t xml:space="preserve">HCPs </w:t>
      </w:r>
      <w:r w:rsidR="009410B2" w:rsidRPr="005E36D9">
        <w:rPr>
          <w:rFonts w:ascii="Times New Roman" w:hAnsi="Times New Roman" w:cs="Times New Roman"/>
          <w:sz w:val="24"/>
          <w:szCs w:val="24"/>
        </w:rPr>
        <w:t xml:space="preserve">were excluded if they </w:t>
      </w:r>
      <w:r w:rsidR="0012667D" w:rsidRPr="005E36D9">
        <w:rPr>
          <w:rFonts w:ascii="Times New Roman" w:hAnsi="Times New Roman" w:cs="Times New Roman"/>
          <w:sz w:val="24"/>
          <w:szCs w:val="24"/>
        </w:rPr>
        <w:t xml:space="preserve">were not actively </w:t>
      </w:r>
      <w:r w:rsidR="0012667D" w:rsidRPr="005E36D9">
        <w:rPr>
          <w:rFonts w:ascii="Times New Roman" w:hAnsi="Times New Roman" w:cs="Times New Roman"/>
          <w:noProof/>
          <w:sz w:val="24"/>
          <w:szCs w:val="24"/>
        </w:rPr>
        <w:t>practi</w:t>
      </w:r>
      <w:r w:rsidR="008D1A7E" w:rsidRPr="005E36D9">
        <w:rPr>
          <w:rFonts w:ascii="Times New Roman" w:hAnsi="Times New Roman" w:cs="Times New Roman"/>
          <w:noProof/>
          <w:sz w:val="24"/>
          <w:szCs w:val="24"/>
        </w:rPr>
        <w:t>s</w:t>
      </w:r>
      <w:r w:rsidR="0012667D" w:rsidRPr="005E36D9">
        <w:rPr>
          <w:rFonts w:ascii="Times New Roman" w:hAnsi="Times New Roman" w:cs="Times New Roman"/>
          <w:noProof/>
          <w:sz w:val="24"/>
          <w:szCs w:val="24"/>
        </w:rPr>
        <w:t>ing</w:t>
      </w:r>
      <w:r w:rsidR="0012667D" w:rsidRPr="005E36D9">
        <w:rPr>
          <w:rFonts w:ascii="Times New Roman" w:hAnsi="Times New Roman" w:cs="Times New Roman"/>
          <w:sz w:val="24"/>
          <w:szCs w:val="24"/>
        </w:rPr>
        <w:t xml:space="preserve">, worked in settings other than sexual and reproductive health or general practice, or </w:t>
      </w:r>
      <w:r w:rsidR="00636659" w:rsidRPr="005E36D9">
        <w:rPr>
          <w:rFonts w:ascii="Times New Roman" w:hAnsi="Times New Roman" w:cs="Times New Roman"/>
          <w:sz w:val="24"/>
          <w:szCs w:val="24"/>
        </w:rPr>
        <w:t xml:space="preserve">were </w:t>
      </w:r>
      <w:r w:rsidR="0012667D" w:rsidRPr="005E36D9">
        <w:rPr>
          <w:rFonts w:ascii="Times New Roman" w:hAnsi="Times New Roman" w:cs="Times New Roman"/>
          <w:sz w:val="24"/>
          <w:szCs w:val="24"/>
        </w:rPr>
        <w:t xml:space="preserve">based outside of the UK. </w:t>
      </w:r>
    </w:p>
    <w:p w14:paraId="0A0F2D72" w14:textId="03355873" w:rsidR="00102752" w:rsidRDefault="00BD4CE2" w:rsidP="00C43D6F">
      <w:pPr>
        <w:spacing w:after="0" w:line="480" w:lineRule="auto"/>
        <w:ind w:firstLine="720"/>
        <w:rPr>
          <w:rFonts w:ascii="Times New Roman" w:hAnsi="Times New Roman" w:cs="Times New Roman"/>
          <w:sz w:val="24"/>
          <w:szCs w:val="24"/>
        </w:rPr>
      </w:pPr>
      <w:r w:rsidRPr="005F03CF">
        <w:rPr>
          <w:rFonts w:ascii="Times New Roman" w:hAnsi="Times New Roman" w:cs="Times New Roman"/>
          <w:sz w:val="24"/>
          <w:szCs w:val="24"/>
        </w:rPr>
        <w:t xml:space="preserve">Advertisements were </w:t>
      </w:r>
      <w:r w:rsidR="00293A62" w:rsidRPr="005F03CF">
        <w:rPr>
          <w:rFonts w:ascii="Times New Roman" w:hAnsi="Times New Roman" w:cs="Times New Roman"/>
          <w:sz w:val="24"/>
          <w:szCs w:val="24"/>
        </w:rPr>
        <w:t>distributed</w:t>
      </w:r>
      <w:r w:rsidR="002F5DC6" w:rsidRPr="005F03CF">
        <w:rPr>
          <w:rFonts w:ascii="Times New Roman" w:hAnsi="Times New Roman" w:cs="Times New Roman"/>
          <w:sz w:val="24"/>
          <w:szCs w:val="24"/>
        </w:rPr>
        <w:t xml:space="preserve"> via newsletters and </w:t>
      </w:r>
      <w:r w:rsidR="008B018D" w:rsidRPr="005F03CF">
        <w:rPr>
          <w:rFonts w:ascii="Times New Roman" w:hAnsi="Times New Roman" w:cs="Times New Roman"/>
          <w:sz w:val="24"/>
          <w:szCs w:val="24"/>
        </w:rPr>
        <w:t xml:space="preserve">bulletins through three </w:t>
      </w:r>
      <w:r w:rsidR="00222B20" w:rsidRPr="005F03CF">
        <w:rPr>
          <w:rFonts w:ascii="Times New Roman" w:hAnsi="Times New Roman" w:cs="Times New Roman"/>
          <w:sz w:val="24"/>
          <w:szCs w:val="24"/>
        </w:rPr>
        <w:t xml:space="preserve">UK based </w:t>
      </w:r>
      <w:r w:rsidR="008B018D" w:rsidRPr="005F03CF">
        <w:rPr>
          <w:rFonts w:ascii="Times New Roman" w:hAnsi="Times New Roman" w:cs="Times New Roman"/>
          <w:sz w:val="24"/>
          <w:szCs w:val="24"/>
        </w:rPr>
        <w:t>sexual health services</w:t>
      </w:r>
      <w:r w:rsidR="00205FB5" w:rsidRPr="005F03CF">
        <w:rPr>
          <w:rFonts w:ascii="Times New Roman" w:hAnsi="Times New Roman" w:cs="Times New Roman"/>
          <w:sz w:val="24"/>
          <w:szCs w:val="24"/>
        </w:rPr>
        <w:t xml:space="preserve"> (Brighton, London, and Glasgow)</w:t>
      </w:r>
      <w:r w:rsidR="008B018D" w:rsidRPr="005F03CF">
        <w:rPr>
          <w:rFonts w:ascii="Times New Roman" w:hAnsi="Times New Roman" w:cs="Times New Roman"/>
          <w:sz w:val="24"/>
          <w:szCs w:val="24"/>
        </w:rPr>
        <w:t>.</w:t>
      </w:r>
      <w:r w:rsidR="001537E9" w:rsidRPr="005F03CF">
        <w:rPr>
          <w:rFonts w:ascii="Times New Roman" w:hAnsi="Times New Roman" w:cs="Times New Roman"/>
          <w:color w:val="000000"/>
          <w:sz w:val="24"/>
          <w:szCs w:val="24"/>
        </w:rPr>
        <w:t xml:space="preserve"> These advertisements invited potential participants to contribute</w:t>
      </w:r>
      <w:r w:rsidR="00891407">
        <w:rPr>
          <w:rFonts w:ascii="Times New Roman" w:hAnsi="Times New Roman" w:cs="Times New Roman"/>
          <w:color w:val="000000"/>
          <w:sz w:val="24"/>
          <w:szCs w:val="24"/>
        </w:rPr>
        <w:t xml:space="preserve"> to</w:t>
      </w:r>
      <w:r w:rsidR="001537E9" w:rsidRPr="00FC655D">
        <w:rPr>
          <w:rFonts w:ascii="Times New Roman" w:hAnsi="Times New Roman" w:cs="Times New Roman"/>
          <w:color w:val="000000"/>
          <w:sz w:val="24"/>
          <w:szCs w:val="24"/>
        </w:rPr>
        <w:t xml:space="preserve"> a 30-minute interview exploring the attitudes and perspectives of</w:t>
      </w:r>
      <w:r w:rsidR="00891407">
        <w:rPr>
          <w:rFonts w:ascii="Times New Roman" w:hAnsi="Times New Roman" w:cs="Times New Roman"/>
          <w:color w:val="000000"/>
          <w:sz w:val="24"/>
          <w:szCs w:val="24"/>
        </w:rPr>
        <w:t xml:space="preserve"> HCPs</w:t>
      </w:r>
      <w:r w:rsidR="001537E9" w:rsidRPr="00FC655D">
        <w:rPr>
          <w:rFonts w:ascii="Times New Roman" w:hAnsi="Times New Roman" w:cs="Times New Roman"/>
          <w:color w:val="000000"/>
          <w:sz w:val="24"/>
          <w:szCs w:val="24"/>
        </w:rPr>
        <w:t xml:space="preserve"> </w:t>
      </w:r>
      <w:r w:rsidR="001537E9" w:rsidRPr="00891407">
        <w:rPr>
          <w:rFonts w:ascii="Times New Roman" w:hAnsi="Times New Roman" w:cs="Times New Roman"/>
          <w:color w:val="000000"/>
          <w:sz w:val="24"/>
          <w:szCs w:val="24"/>
        </w:rPr>
        <w:t xml:space="preserve">from </w:t>
      </w:r>
      <w:r w:rsidR="00891407">
        <w:rPr>
          <w:rFonts w:ascii="Times New Roman" w:hAnsi="Times New Roman" w:cs="Times New Roman"/>
          <w:color w:val="000000"/>
          <w:sz w:val="24"/>
          <w:szCs w:val="24"/>
        </w:rPr>
        <w:t>GUM</w:t>
      </w:r>
      <w:r w:rsidR="001537E9" w:rsidRPr="00891407">
        <w:rPr>
          <w:rFonts w:ascii="Times New Roman" w:hAnsi="Times New Roman" w:cs="Times New Roman"/>
          <w:color w:val="000000"/>
          <w:sz w:val="24"/>
          <w:szCs w:val="24"/>
        </w:rPr>
        <w:t xml:space="preserve"> clinics, general practitioners and related sexual health settings towards the </w:t>
      </w:r>
      <w:r w:rsidR="007C37B3">
        <w:rPr>
          <w:rFonts w:ascii="Times New Roman" w:hAnsi="Times New Roman" w:cs="Times New Roman"/>
          <w:color w:val="000000"/>
          <w:sz w:val="24"/>
          <w:szCs w:val="24"/>
        </w:rPr>
        <w:t xml:space="preserve">FC </w:t>
      </w:r>
      <w:proofErr w:type="gramStart"/>
      <w:r w:rsidR="00EC2F7A">
        <w:rPr>
          <w:rFonts w:ascii="Times New Roman" w:hAnsi="Times New Roman" w:cs="Times New Roman"/>
          <w:color w:val="000000"/>
          <w:sz w:val="24"/>
          <w:szCs w:val="24"/>
        </w:rPr>
        <w:t xml:space="preserve">in order </w:t>
      </w:r>
      <w:r w:rsidR="001537E9" w:rsidRPr="00891407">
        <w:rPr>
          <w:rFonts w:ascii="Times New Roman" w:hAnsi="Times New Roman" w:cs="Times New Roman"/>
          <w:color w:val="000000"/>
          <w:sz w:val="24"/>
          <w:szCs w:val="24"/>
        </w:rPr>
        <w:t>to</w:t>
      </w:r>
      <w:proofErr w:type="gramEnd"/>
      <w:r w:rsidR="001537E9" w:rsidRPr="00891407">
        <w:rPr>
          <w:rFonts w:ascii="Times New Roman" w:hAnsi="Times New Roman" w:cs="Times New Roman"/>
          <w:color w:val="000000"/>
          <w:sz w:val="24"/>
          <w:szCs w:val="24"/>
        </w:rPr>
        <w:t xml:space="preserve"> </w:t>
      </w:r>
      <w:r w:rsidR="002836DA">
        <w:rPr>
          <w:rFonts w:ascii="Times New Roman" w:hAnsi="Times New Roman" w:cs="Times New Roman"/>
          <w:color w:val="000000"/>
          <w:sz w:val="24"/>
          <w:szCs w:val="24"/>
        </w:rPr>
        <w:t xml:space="preserve">greater </w:t>
      </w:r>
      <w:r w:rsidR="001537E9" w:rsidRPr="00891407">
        <w:rPr>
          <w:rFonts w:ascii="Times New Roman" w:hAnsi="Times New Roman" w:cs="Times New Roman"/>
          <w:color w:val="000000"/>
          <w:sz w:val="24"/>
          <w:szCs w:val="24"/>
        </w:rPr>
        <w:lastRenderedPageBreak/>
        <w:t xml:space="preserve">understand potential barriers and facilitators to </w:t>
      </w:r>
      <w:r w:rsidR="00220EED">
        <w:rPr>
          <w:rFonts w:ascii="Times New Roman" w:hAnsi="Times New Roman" w:cs="Times New Roman"/>
          <w:color w:val="000000"/>
          <w:sz w:val="24"/>
          <w:szCs w:val="24"/>
        </w:rPr>
        <w:t xml:space="preserve">FC </w:t>
      </w:r>
      <w:r w:rsidR="001537E9" w:rsidRPr="00891407">
        <w:rPr>
          <w:rFonts w:ascii="Times New Roman" w:hAnsi="Times New Roman" w:cs="Times New Roman"/>
          <w:color w:val="000000"/>
          <w:sz w:val="24"/>
          <w:szCs w:val="24"/>
        </w:rPr>
        <w:t xml:space="preserve">uptake, and the promotion of the </w:t>
      </w:r>
      <w:r w:rsidR="00891407">
        <w:rPr>
          <w:rFonts w:ascii="Times New Roman" w:hAnsi="Times New Roman" w:cs="Times New Roman"/>
          <w:color w:val="000000"/>
          <w:sz w:val="24"/>
          <w:szCs w:val="24"/>
        </w:rPr>
        <w:t>FC</w:t>
      </w:r>
      <w:r w:rsidR="00385DBE">
        <w:rPr>
          <w:rFonts w:ascii="Times New Roman" w:hAnsi="Times New Roman" w:cs="Times New Roman"/>
          <w:color w:val="000000"/>
          <w:sz w:val="24"/>
          <w:szCs w:val="24"/>
        </w:rPr>
        <w:t xml:space="preserve"> </w:t>
      </w:r>
      <w:r w:rsidR="001537E9" w:rsidRPr="00891407">
        <w:rPr>
          <w:rFonts w:ascii="Times New Roman" w:hAnsi="Times New Roman" w:cs="Times New Roman"/>
          <w:color w:val="000000"/>
          <w:sz w:val="24"/>
          <w:szCs w:val="24"/>
        </w:rPr>
        <w:t>to service users.</w:t>
      </w:r>
      <w:r w:rsidR="005F03CF" w:rsidRPr="005F03CF">
        <w:rPr>
          <w:rFonts w:ascii="Times New Roman" w:hAnsi="Times New Roman" w:cs="Times New Roman"/>
          <w:color w:val="000000"/>
          <w:sz w:val="24"/>
          <w:szCs w:val="24"/>
        </w:rPr>
        <w:t xml:space="preserve"> Potential participants were asked to contact the first author directly via email and forward the advert to colleagues working in sexual health. </w:t>
      </w:r>
      <w:r w:rsidR="00102752" w:rsidRPr="00277042">
        <w:rPr>
          <w:rFonts w:ascii="Times New Roman" w:hAnsi="Times New Roman" w:cs="Times New Roman"/>
          <w:sz w:val="24"/>
          <w:szCs w:val="24"/>
        </w:rPr>
        <w:t xml:space="preserve">The study advertisement contained an information sheet and online link where participants could record their email address to allow for a telephone interview to be arranged. Both face-to-face and telephone interviews were used for data collection. </w:t>
      </w:r>
      <w:r w:rsidR="003452E9">
        <w:rPr>
          <w:rFonts w:ascii="Times New Roman" w:hAnsi="Times New Roman" w:cs="Times New Roman"/>
          <w:sz w:val="24"/>
          <w:szCs w:val="24"/>
        </w:rPr>
        <w:t xml:space="preserve">Telephone interviews were done with participants who were unable to meet in person. </w:t>
      </w:r>
    </w:p>
    <w:p w14:paraId="57227EE4" w14:textId="3B22F33E" w:rsidR="00E765A1" w:rsidRPr="003604C5" w:rsidRDefault="00E765A1" w:rsidP="00102752">
      <w:pPr>
        <w:spacing w:after="0" w:line="480" w:lineRule="auto"/>
        <w:ind w:firstLine="720"/>
        <w:rPr>
          <w:rFonts w:ascii="Times New Roman" w:hAnsi="Times New Roman" w:cs="Times New Roman"/>
          <w:sz w:val="24"/>
          <w:szCs w:val="24"/>
        </w:rPr>
      </w:pPr>
      <w:r w:rsidRPr="003604C5">
        <w:rPr>
          <w:rFonts w:ascii="Times New Roman" w:hAnsi="Times New Roman" w:cs="Times New Roman"/>
          <w:sz w:val="24"/>
          <w:szCs w:val="24"/>
        </w:rPr>
        <w:t>All participants provided informed</w:t>
      </w:r>
      <w:r w:rsidR="00601F05" w:rsidRPr="003604C5">
        <w:rPr>
          <w:rFonts w:ascii="Times New Roman" w:hAnsi="Times New Roman" w:cs="Times New Roman"/>
          <w:sz w:val="24"/>
          <w:szCs w:val="24"/>
        </w:rPr>
        <w:t xml:space="preserve"> consent</w:t>
      </w:r>
      <w:r w:rsidR="00033874" w:rsidRPr="003604C5">
        <w:rPr>
          <w:rFonts w:ascii="Times New Roman" w:hAnsi="Times New Roman" w:cs="Times New Roman"/>
          <w:sz w:val="24"/>
          <w:szCs w:val="24"/>
        </w:rPr>
        <w:t>; v</w:t>
      </w:r>
      <w:r w:rsidRPr="003604C5">
        <w:rPr>
          <w:rFonts w:ascii="Times New Roman" w:hAnsi="Times New Roman" w:cs="Times New Roman"/>
          <w:sz w:val="24"/>
          <w:szCs w:val="24"/>
        </w:rPr>
        <w:t>erbal consent was also obtained prior</w:t>
      </w:r>
      <w:r w:rsidR="00170F4D" w:rsidRPr="003604C5">
        <w:rPr>
          <w:rFonts w:ascii="Times New Roman" w:hAnsi="Times New Roman" w:cs="Times New Roman"/>
          <w:sz w:val="24"/>
          <w:szCs w:val="24"/>
        </w:rPr>
        <w:t xml:space="preserve"> to</w:t>
      </w:r>
      <w:r w:rsidRPr="003604C5">
        <w:rPr>
          <w:rFonts w:ascii="Times New Roman" w:hAnsi="Times New Roman" w:cs="Times New Roman"/>
          <w:sz w:val="24"/>
          <w:szCs w:val="24"/>
        </w:rPr>
        <w:t xml:space="preserve"> </w:t>
      </w:r>
      <w:r w:rsidR="00170F4D" w:rsidRPr="003604C5">
        <w:rPr>
          <w:rFonts w:ascii="Times New Roman" w:hAnsi="Times New Roman" w:cs="Times New Roman"/>
          <w:sz w:val="24"/>
          <w:szCs w:val="24"/>
        </w:rPr>
        <w:t>interview commencement</w:t>
      </w:r>
      <w:r w:rsidRPr="003604C5">
        <w:rPr>
          <w:rFonts w:ascii="Times New Roman" w:hAnsi="Times New Roman" w:cs="Times New Roman"/>
          <w:sz w:val="24"/>
          <w:szCs w:val="24"/>
        </w:rPr>
        <w:t>.</w:t>
      </w:r>
      <w:r w:rsidR="001834DE" w:rsidRPr="003604C5">
        <w:rPr>
          <w:rFonts w:ascii="Times New Roman" w:hAnsi="Times New Roman" w:cs="Times New Roman"/>
          <w:sz w:val="24"/>
          <w:szCs w:val="24"/>
        </w:rPr>
        <w:t xml:space="preserve"> </w:t>
      </w:r>
      <w:r w:rsidRPr="003604C5">
        <w:rPr>
          <w:rFonts w:ascii="Times New Roman" w:hAnsi="Times New Roman" w:cs="Times New Roman"/>
          <w:sz w:val="24"/>
          <w:szCs w:val="24"/>
        </w:rPr>
        <w:t>The semi-str</w:t>
      </w:r>
      <w:r w:rsidR="003307DA" w:rsidRPr="003604C5">
        <w:rPr>
          <w:rFonts w:ascii="Times New Roman" w:hAnsi="Times New Roman" w:cs="Times New Roman"/>
          <w:sz w:val="24"/>
          <w:szCs w:val="24"/>
        </w:rPr>
        <w:t>uctured interview topic guide</w:t>
      </w:r>
      <w:r w:rsidR="001A74B3" w:rsidRPr="001A74B3">
        <w:rPr>
          <w:rFonts w:ascii="Times New Roman" w:hAnsi="Times New Roman" w:cs="Times New Roman"/>
          <w:sz w:val="24"/>
          <w:szCs w:val="24"/>
        </w:rPr>
        <w:t xml:space="preserve"> (see Table 1</w:t>
      </w:r>
      <w:r w:rsidR="00BF22D2" w:rsidRPr="003604C5">
        <w:rPr>
          <w:rFonts w:ascii="Times New Roman" w:hAnsi="Times New Roman" w:cs="Times New Roman"/>
          <w:sz w:val="24"/>
          <w:szCs w:val="24"/>
        </w:rPr>
        <w:t>)</w:t>
      </w:r>
      <w:r w:rsidR="00EE0C71" w:rsidRPr="003604C5">
        <w:rPr>
          <w:rFonts w:ascii="Times New Roman" w:hAnsi="Times New Roman" w:cs="Times New Roman"/>
          <w:sz w:val="24"/>
          <w:szCs w:val="24"/>
        </w:rPr>
        <w:t xml:space="preserve"> </w:t>
      </w:r>
      <w:r w:rsidR="003307DA" w:rsidRPr="003604C5">
        <w:rPr>
          <w:rFonts w:ascii="Times New Roman" w:hAnsi="Times New Roman" w:cs="Times New Roman"/>
          <w:sz w:val="24"/>
          <w:szCs w:val="24"/>
        </w:rPr>
        <w:t>consisted of open-ended questions</w:t>
      </w:r>
      <w:r w:rsidR="00601F05" w:rsidRPr="003604C5">
        <w:rPr>
          <w:rFonts w:ascii="Times New Roman" w:hAnsi="Times New Roman" w:cs="Times New Roman"/>
          <w:sz w:val="24"/>
          <w:szCs w:val="24"/>
        </w:rPr>
        <w:t xml:space="preserve"> </w:t>
      </w:r>
      <w:r w:rsidR="002A2BC5" w:rsidRPr="003604C5">
        <w:rPr>
          <w:rFonts w:ascii="Times New Roman" w:hAnsi="Times New Roman" w:cs="Times New Roman"/>
          <w:sz w:val="24"/>
          <w:szCs w:val="24"/>
        </w:rPr>
        <w:t xml:space="preserve">to allow for </w:t>
      </w:r>
      <w:r w:rsidR="00601F05" w:rsidRPr="003604C5">
        <w:rPr>
          <w:rFonts w:ascii="Times New Roman" w:hAnsi="Times New Roman" w:cs="Times New Roman"/>
          <w:sz w:val="24"/>
          <w:szCs w:val="24"/>
        </w:rPr>
        <w:t>participant</w:t>
      </w:r>
      <w:r w:rsidR="009E5446">
        <w:rPr>
          <w:rFonts w:ascii="Times New Roman" w:hAnsi="Times New Roman" w:cs="Times New Roman"/>
          <w:sz w:val="24"/>
          <w:szCs w:val="24"/>
        </w:rPr>
        <w:t>s’</w:t>
      </w:r>
      <w:r w:rsidR="00601F05" w:rsidRPr="003604C5">
        <w:rPr>
          <w:rFonts w:ascii="Times New Roman" w:hAnsi="Times New Roman" w:cs="Times New Roman"/>
          <w:sz w:val="24"/>
          <w:szCs w:val="24"/>
        </w:rPr>
        <w:t xml:space="preserve"> expression of their attitudes and experiences</w:t>
      </w:r>
      <w:r w:rsidR="003307DA" w:rsidRPr="003604C5">
        <w:rPr>
          <w:rFonts w:ascii="Times New Roman" w:hAnsi="Times New Roman" w:cs="Times New Roman"/>
          <w:sz w:val="24"/>
          <w:szCs w:val="24"/>
        </w:rPr>
        <w:t>.</w:t>
      </w:r>
      <w:r w:rsidR="00BF22D2" w:rsidRPr="003604C5">
        <w:rPr>
          <w:rFonts w:ascii="Times New Roman" w:hAnsi="Times New Roman" w:cs="Times New Roman"/>
          <w:sz w:val="24"/>
          <w:szCs w:val="24"/>
        </w:rPr>
        <w:t xml:space="preserve"> Questions were based around </w:t>
      </w:r>
      <w:r w:rsidR="006B3B0E">
        <w:rPr>
          <w:rFonts w:ascii="Times New Roman" w:hAnsi="Times New Roman" w:cs="Times New Roman"/>
          <w:sz w:val="24"/>
          <w:szCs w:val="24"/>
        </w:rPr>
        <w:t>topics</w:t>
      </w:r>
      <w:r w:rsidR="006B3B0E" w:rsidRPr="003604C5">
        <w:rPr>
          <w:rFonts w:ascii="Times New Roman" w:hAnsi="Times New Roman" w:cs="Times New Roman"/>
          <w:sz w:val="24"/>
          <w:szCs w:val="24"/>
        </w:rPr>
        <w:t xml:space="preserve"> </w:t>
      </w:r>
      <w:r w:rsidR="00017125" w:rsidRPr="003604C5">
        <w:rPr>
          <w:rFonts w:ascii="Times New Roman" w:hAnsi="Times New Roman" w:cs="Times New Roman"/>
          <w:sz w:val="24"/>
          <w:szCs w:val="24"/>
        </w:rPr>
        <w:t xml:space="preserve">such </w:t>
      </w:r>
      <w:r w:rsidR="00BF22D2" w:rsidRPr="003604C5">
        <w:rPr>
          <w:rFonts w:ascii="Times New Roman" w:hAnsi="Times New Roman" w:cs="Times New Roman"/>
          <w:sz w:val="24"/>
          <w:szCs w:val="24"/>
        </w:rPr>
        <w:t>as the efficacy of the</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w:t>
      </w:r>
      <w:r w:rsidR="00BF22D2" w:rsidRPr="003604C5">
        <w:rPr>
          <w:rFonts w:ascii="Times New Roman" w:hAnsi="Times New Roman" w:cs="Times New Roman"/>
          <w:sz w:val="24"/>
          <w:szCs w:val="24"/>
        </w:rPr>
        <w:t xml:space="preserve">, distribution challenges, and </w:t>
      </w:r>
      <w:r w:rsidR="009D73C1" w:rsidRPr="003604C5">
        <w:rPr>
          <w:rFonts w:ascii="Times New Roman" w:hAnsi="Times New Roman" w:cs="Times New Roman"/>
          <w:sz w:val="24"/>
          <w:szCs w:val="24"/>
        </w:rPr>
        <w:t xml:space="preserve">HCP </w:t>
      </w:r>
      <w:r w:rsidR="00220EED">
        <w:rPr>
          <w:rFonts w:ascii="Times New Roman" w:hAnsi="Times New Roman" w:cs="Times New Roman"/>
          <w:sz w:val="24"/>
          <w:szCs w:val="24"/>
        </w:rPr>
        <w:t>FC</w:t>
      </w:r>
      <w:r w:rsidR="003712F0">
        <w:rPr>
          <w:rFonts w:ascii="Times New Roman" w:hAnsi="Times New Roman" w:cs="Times New Roman"/>
          <w:sz w:val="24"/>
          <w:szCs w:val="24"/>
        </w:rPr>
        <w:t xml:space="preserve"> </w:t>
      </w:r>
      <w:r w:rsidR="009D73C1" w:rsidRPr="003604C5">
        <w:rPr>
          <w:rFonts w:ascii="Times New Roman" w:hAnsi="Times New Roman" w:cs="Times New Roman"/>
          <w:sz w:val="24"/>
          <w:szCs w:val="24"/>
        </w:rPr>
        <w:t>recommendation</w:t>
      </w:r>
      <w:r w:rsidR="006B3B0E">
        <w:rPr>
          <w:rFonts w:ascii="Times New Roman" w:hAnsi="Times New Roman" w:cs="Times New Roman"/>
          <w:sz w:val="24"/>
          <w:szCs w:val="24"/>
        </w:rPr>
        <w:t>s</w:t>
      </w:r>
      <w:r w:rsidR="00BF22D2" w:rsidRPr="003604C5">
        <w:rPr>
          <w:rFonts w:ascii="Times New Roman" w:hAnsi="Times New Roman" w:cs="Times New Roman"/>
          <w:sz w:val="24"/>
          <w:szCs w:val="24"/>
        </w:rPr>
        <w:t>.</w:t>
      </w:r>
      <w:r w:rsidR="001834DE" w:rsidRPr="003604C5">
        <w:rPr>
          <w:rFonts w:ascii="Times New Roman" w:hAnsi="Times New Roman" w:cs="Times New Roman"/>
          <w:sz w:val="24"/>
          <w:szCs w:val="24"/>
        </w:rPr>
        <w:t xml:space="preserve"> </w:t>
      </w:r>
      <w:r w:rsidR="006F10E3" w:rsidRPr="003604C5">
        <w:rPr>
          <w:rFonts w:ascii="Times New Roman" w:hAnsi="Times New Roman" w:cs="Times New Roman"/>
          <w:sz w:val="24"/>
          <w:szCs w:val="24"/>
        </w:rPr>
        <w:t>I</w:t>
      </w:r>
      <w:r w:rsidR="003307DA" w:rsidRPr="003604C5">
        <w:rPr>
          <w:rFonts w:ascii="Times New Roman" w:hAnsi="Times New Roman" w:cs="Times New Roman"/>
          <w:sz w:val="24"/>
          <w:szCs w:val="24"/>
        </w:rPr>
        <w:t>nterviews were audio</w:t>
      </w:r>
      <w:r w:rsidR="00173BB0" w:rsidRPr="003604C5">
        <w:rPr>
          <w:rFonts w:ascii="Times New Roman" w:hAnsi="Times New Roman" w:cs="Times New Roman"/>
          <w:sz w:val="24"/>
          <w:szCs w:val="24"/>
        </w:rPr>
        <w:t>-</w:t>
      </w:r>
      <w:proofErr w:type="gramStart"/>
      <w:r w:rsidR="003307DA" w:rsidRPr="003604C5">
        <w:rPr>
          <w:rFonts w:ascii="Times New Roman" w:hAnsi="Times New Roman" w:cs="Times New Roman"/>
          <w:sz w:val="24"/>
          <w:szCs w:val="24"/>
        </w:rPr>
        <w:t>recorded</w:t>
      </w:r>
      <w:proofErr w:type="gramEnd"/>
      <w:r w:rsidR="003307DA" w:rsidRPr="003604C5">
        <w:rPr>
          <w:rFonts w:ascii="Times New Roman" w:hAnsi="Times New Roman" w:cs="Times New Roman"/>
          <w:sz w:val="24"/>
          <w:szCs w:val="24"/>
        </w:rPr>
        <w:t xml:space="preserve"> and the audio files were stored on a password-protected computer.</w:t>
      </w:r>
      <w:r w:rsidR="001834DE" w:rsidRPr="003604C5">
        <w:rPr>
          <w:rFonts w:ascii="Times New Roman" w:hAnsi="Times New Roman" w:cs="Times New Roman"/>
          <w:sz w:val="24"/>
          <w:szCs w:val="24"/>
        </w:rPr>
        <w:t xml:space="preserve"> </w:t>
      </w:r>
      <w:r w:rsidR="002A2BC5" w:rsidRPr="003604C5">
        <w:rPr>
          <w:rFonts w:ascii="Times New Roman" w:hAnsi="Times New Roman" w:cs="Times New Roman"/>
          <w:sz w:val="24"/>
          <w:szCs w:val="24"/>
        </w:rPr>
        <w:t>R</w:t>
      </w:r>
      <w:r w:rsidR="003307DA" w:rsidRPr="003604C5">
        <w:rPr>
          <w:rFonts w:ascii="Times New Roman" w:hAnsi="Times New Roman" w:cs="Times New Roman"/>
          <w:sz w:val="24"/>
          <w:szCs w:val="24"/>
        </w:rPr>
        <w:t xml:space="preserve">ecordings were transcribed verbatim </w:t>
      </w:r>
      <w:r w:rsidR="0095661A" w:rsidRPr="003604C5">
        <w:rPr>
          <w:rFonts w:ascii="Times New Roman" w:hAnsi="Times New Roman" w:cs="Times New Roman"/>
          <w:sz w:val="24"/>
          <w:szCs w:val="24"/>
        </w:rPr>
        <w:t xml:space="preserve">by the </w:t>
      </w:r>
      <w:r w:rsidR="00173BB0" w:rsidRPr="003604C5">
        <w:rPr>
          <w:rFonts w:ascii="Times New Roman" w:hAnsi="Times New Roman" w:cs="Times New Roman"/>
          <w:sz w:val="24"/>
          <w:szCs w:val="24"/>
        </w:rPr>
        <w:t>first author</w:t>
      </w:r>
      <w:r w:rsidR="0095661A" w:rsidRPr="003604C5">
        <w:rPr>
          <w:rFonts w:ascii="Times New Roman" w:hAnsi="Times New Roman" w:cs="Times New Roman"/>
          <w:sz w:val="24"/>
          <w:szCs w:val="24"/>
        </w:rPr>
        <w:t xml:space="preserve"> </w:t>
      </w:r>
      <w:r w:rsidR="003307DA" w:rsidRPr="003604C5">
        <w:rPr>
          <w:rFonts w:ascii="Times New Roman" w:hAnsi="Times New Roman" w:cs="Times New Roman"/>
          <w:sz w:val="24"/>
          <w:szCs w:val="24"/>
        </w:rPr>
        <w:t>and analysed consecutively.</w:t>
      </w:r>
      <w:r w:rsidR="00BE2B1E" w:rsidRPr="003604C5">
        <w:rPr>
          <w:rFonts w:ascii="Times New Roman" w:hAnsi="Times New Roman" w:cs="Times New Roman"/>
          <w:sz w:val="24"/>
          <w:szCs w:val="24"/>
        </w:rPr>
        <w:t xml:space="preserve"> </w:t>
      </w:r>
      <w:r w:rsidR="00E61AB3" w:rsidRPr="003604C5">
        <w:rPr>
          <w:rFonts w:ascii="Times New Roman" w:hAnsi="Times New Roman" w:cs="Times New Roman"/>
          <w:sz w:val="24"/>
          <w:szCs w:val="24"/>
        </w:rPr>
        <w:t>I</w:t>
      </w:r>
      <w:r w:rsidR="003307DA" w:rsidRPr="003604C5">
        <w:rPr>
          <w:rFonts w:ascii="Times New Roman" w:hAnsi="Times New Roman" w:cs="Times New Roman"/>
          <w:sz w:val="24"/>
          <w:szCs w:val="24"/>
        </w:rPr>
        <w:t xml:space="preserve">nterviews lasted between 10 to 27 minutes. </w:t>
      </w:r>
    </w:p>
    <w:p w14:paraId="1FE2F95E" w14:textId="1F8E895B" w:rsidR="00E765A1" w:rsidRPr="003604C5" w:rsidRDefault="00DA6FAF" w:rsidP="00596825">
      <w:pPr>
        <w:spacing w:after="0" w:line="480" w:lineRule="auto"/>
        <w:rPr>
          <w:rFonts w:ascii="Times New Roman" w:hAnsi="Times New Roman" w:cs="Times New Roman"/>
          <w:sz w:val="24"/>
          <w:szCs w:val="24"/>
        </w:rPr>
      </w:pPr>
      <w:r w:rsidRPr="003604C5">
        <w:rPr>
          <w:rFonts w:ascii="Times New Roman" w:hAnsi="Times New Roman" w:cs="Times New Roman"/>
          <w:b/>
          <w:sz w:val="24"/>
          <w:szCs w:val="24"/>
        </w:rPr>
        <w:t>Data analysis</w:t>
      </w:r>
    </w:p>
    <w:p w14:paraId="3B8B2A32" w14:textId="777A4139" w:rsidR="001309AB" w:rsidRPr="003604C5" w:rsidRDefault="00DA6FAF" w:rsidP="003604C5">
      <w:pPr>
        <w:spacing w:after="0" w:line="480" w:lineRule="auto"/>
        <w:rPr>
          <w:rFonts w:ascii="Times New Roman" w:hAnsi="Times New Roman" w:cs="Times New Roman"/>
          <w:b/>
          <w:sz w:val="24"/>
          <w:szCs w:val="24"/>
        </w:rPr>
      </w:pPr>
      <w:r w:rsidRPr="003604C5">
        <w:rPr>
          <w:rFonts w:ascii="Times New Roman" w:hAnsi="Times New Roman" w:cs="Times New Roman"/>
          <w:sz w:val="24"/>
          <w:szCs w:val="24"/>
        </w:rPr>
        <w:tab/>
      </w:r>
      <w:r w:rsidR="0046168E" w:rsidRPr="003604C5">
        <w:rPr>
          <w:rFonts w:ascii="Times New Roman" w:hAnsi="Times New Roman" w:cs="Times New Roman"/>
          <w:sz w:val="24"/>
          <w:szCs w:val="24"/>
        </w:rPr>
        <w:t xml:space="preserve">The first author </w:t>
      </w:r>
      <w:r w:rsidR="00F07D92">
        <w:rPr>
          <w:rFonts w:ascii="Times New Roman" w:hAnsi="Times New Roman" w:cs="Times New Roman"/>
          <w:sz w:val="24"/>
          <w:szCs w:val="24"/>
        </w:rPr>
        <w:t xml:space="preserve">(a male postgraduate Health Psychology student) </w:t>
      </w:r>
      <w:r w:rsidR="00825F04" w:rsidRPr="003604C5">
        <w:rPr>
          <w:rFonts w:ascii="Times New Roman" w:hAnsi="Times New Roman" w:cs="Times New Roman"/>
          <w:sz w:val="24"/>
          <w:szCs w:val="24"/>
        </w:rPr>
        <w:t xml:space="preserve">collected </w:t>
      </w:r>
      <w:r w:rsidR="00884C20" w:rsidRPr="003604C5">
        <w:rPr>
          <w:rFonts w:ascii="Times New Roman" w:hAnsi="Times New Roman" w:cs="Times New Roman"/>
          <w:sz w:val="24"/>
          <w:szCs w:val="24"/>
        </w:rPr>
        <w:t xml:space="preserve">and </w:t>
      </w:r>
      <w:r w:rsidR="0046168E" w:rsidRPr="003604C5">
        <w:rPr>
          <w:rFonts w:ascii="Times New Roman" w:hAnsi="Times New Roman" w:cs="Times New Roman"/>
          <w:sz w:val="24"/>
          <w:szCs w:val="24"/>
        </w:rPr>
        <w:t>analysed the data</w:t>
      </w:r>
      <w:r w:rsidR="00884C20" w:rsidRPr="003604C5">
        <w:rPr>
          <w:rFonts w:ascii="Times New Roman" w:hAnsi="Times New Roman" w:cs="Times New Roman"/>
          <w:sz w:val="24"/>
          <w:szCs w:val="24"/>
        </w:rPr>
        <w:t xml:space="preserve">, </w:t>
      </w:r>
      <w:r w:rsidR="0046168E" w:rsidRPr="003604C5">
        <w:rPr>
          <w:rFonts w:ascii="Times New Roman" w:hAnsi="Times New Roman" w:cs="Times New Roman"/>
          <w:sz w:val="24"/>
          <w:szCs w:val="24"/>
        </w:rPr>
        <w:t>using</w:t>
      </w:r>
      <w:r w:rsidR="00F35C6C">
        <w:rPr>
          <w:rFonts w:ascii="Times New Roman" w:hAnsi="Times New Roman" w:cs="Times New Roman"/>
          <w:sz w:val="24"/>
          <w:szCs w:val="24"/>
        </w:rPr>
        <w:t xml:space="preserve"> Braun and Clarke’s method of</w:t>
      </w:r>
      <w:r w:rsidR="0046168E" w:rsidRPr="003604C5">
        <w:rPr>
          <w:rFonts w:ascii="Times New Roman" w:hAnsi="Times New Roman" w:cs="Times New Roman"/>
          <w:sz w:val="24"/>
          <w:szCs w:val="24"/>
        </w:rPr>
        <w:t xml:space="preserve"> thematic analys</w:t>
      </w:r>
      <w:r w:rsidR="005B4081" w:rsidRPr="003604C5">
        <w:rPr>
          <w:rFonts w:ascii="Times New Roman" w:hAnsi="Times New Roman" w:cs="Times New Roman"/>
          <w:sz w:val="24"/>
          <w:szCs w:val="24"/>
        </w:rPr>
        <w:t>is</w:t>
      </w:r>
      <w:r w:rsidR="00A31DD3">
        <w:rPr>
          <w:rFonts w:ascii="Times New Roman" w:hAnsi="Times New Roman" w:cs="Times New Roman"/>
          <w:sz w:val="24"/>
          <w:szCs w:val="24"/>
        </w:rPr>
        <w:t>.</w:t>
      </w:r>
      <w:r w:rsidR="005B4081" w:rsidRPr="003604C5">
        <w:rPr>
          <w:rFonts w:ascii="Times New Roman" w:hAnsi="Times New Roman" w:cs="Times New Roman"/>
          <w:sz w:val="24"/>
          <w:szCs w:val="24"/>
        </w:rPr>
        <w:t xml:space="preserve"> </w:t>
      </w:r>
      <w:r w:rsidR="00825F04" w:rsidRPr="003604C5">
        <w:rPr>
          <w:rFonts w:ascii="Times New Roman" w:hAnsi="Times New Roman" w:cs="Times New Roman"/>
          <w:sz w:val="24"/>
          <w:szCs w:val="24"/>
        </w:rPr>
        <w:t>(</w:t>
      </w:r>
      <w:r w:rsidR="005B4081" w:rsidRPr="003604C5">
        <w:rPr>
          <w:rFonts w:ascii="Times New Roman" w:hAnsi="Times New Roman" w:cs="Times New Roman"/>
          <w:sz w:val="24"/>
          <w:szCs w:val="24"/>
        </w:rPr>
        <w:t>21</w:t>
      </w:r>
      <w:r w:rsidR="0046168E" w:rsidRPr="003604C5">
        <w:rPr>
          <w:rFonts w:ascii="Times New Roman" w:hAnsi="Times New Roman" w:cs="Times New Roman"/>
          <w:sz w:val="24"/>
          <w:szCs w:val="24"/>
        </w:rPr>
        <w:t>)</w:t>
      </w:r>
      <w:r w:rsidR="00A31DD3" w:rsidRPr="00A31DD3">
        <w:rPr>
          <w:rFonts w:ascii="Times New Roman" w:hAnsi="Times New Roman" w:cs="Times New Roman"/>
          <w:sz w:val="24"/>
          <w:szCs w:val="24"/>
        </w:rPr>
        <w:t xml:space="preserve"> </w:t>
      </w:r>
      <w:r w:rsidR="001B1109" w:rsidRPr="003604C5">
        <w:rPr>
          <w:rFonts w:ascii="Times New Roman" w:hAnsi="Times New Roman" w:cs="Times New Roman"/>
          <w:sz w:val="24"/>
          <w:szCs w:val="24"/>
        </w:rPr>
        <w:t xml:space="preserve">Each transcript was read and re-read, coded, and grouped into themes (based on the conceptual similarity of the codes). </w:t>
      </w:r>
      <w:r w:rsidR="00D41378" w:rsidRPr="003604C5">
        <w:rPr>
          <w:rFonts w:ascii="Times New Roman" w:hAnsi="Times New Roman" w:cs="Times New Roman"/>
          <w:sz w:val="24"/>
          <w:szCs w:val="24"/>
        </w:rPr>
        <w:t>For example</w:t>
      </w:r>
      <w:r w:rsidR="00F35C6C">
        <w:rPr>
          <w:rFonts w:ascii="Times New Roman" w:hAnsi="Times New Roman" w:cs="Times New Roman"/>
          <w:sz w:val="24"/>
          <w:szCs w:val="24"/>
        </w:rPr>
        <w:t>,</w:t>
      </w:r>
      <w:r w:rsidR="00D41378" w:rsidRPr="003604C5">
        <w:rPr>
          <w:rFonts w:ascii="Times New Roman" w:hAnsi="Times New Roman" w:cs="Times New Roman"/>
          <w:sz w:val="24"/>
          <w:szCs w:val="24"/>
        </w:rPr>
        <w:t xml:space="preserve"> the theme ‘Perceived barrie</w:t>
      </w:r>
      <w:r w:rsidR="00207509" w:rsidRPr="00207509">
        <w:rPr>
          <w:rFonts w:ascii="Times New Roman" w:hAnsi="Times New Roman" w:cs="Times New Roman"/>
          <w:sz w:val="24"/>
          <w:szCs w:val="24"/>
        </w:rPr>
        <w:t xml:space="preserve">rs to </w:t>
      </w:r>
      <w:r w:rsidR="00220EED">
        <w:rPr>
          <w:rFonts w:ascii="Times New Roman" w:hAnsi="Times New Roman" w:cs="Times New Roman"/>
          <w:sz w:val="24"/>
          <w:szCs w:val="24"/>
        </w:rPr>
        <w:t>FC</w:t>
      </w:r>
      <w:r w:rsidR="003712F0">
        <w:rPr>
          <w:rFonts w:ascii="Times New Roman" w:hAnsi="Times New Roman" w:cs="Times New Roman"/>
          <w:sz w:val="24"/>
          <w:szCs w:val="24"/>
        </w:rPr>
        <w:t xml:space="preserve"> </w:t>
      </w:r>
      <w:r w:rsidR="00207509" w:rsidRPr="00207509">
        <w:rPr>
          <w:rFonts w:ascii="Times New Roman" w:hAnsi="Times New Roman" w:cs="Times New Roman"/>
          <w:sz w:val="24"/>
          <w:szCs w:val="24"/>
        </w:rPr>
        <w:t>uptake’ (see Table 2</w:t>
      </w:r>
      <w:r w:rsidR="00D41378" w:rsidRPr="003604C5">
        <w:rPr>
          <w:rFonts w:ascii="Times New Roman" w:hAnsi="Times New Roman" w:cs="Times New Roman"/>
          <w:sz w:val="24"/>
          <w:szCs w:val="24"/>
        </w:rPr>
        <w:t>) included the codes ‘availability’, ‘acceptability’ and ‘cost’ of the</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w:t>
      </w:r>
      <w:r w:rsidR="00D41378" w:rsidRPr="003604C5">
        <w:rPr>
          <w:rFonts w:ascii="Times New Roman" w:hAnsi="Times New Roman" w:cs="Times New Roman"/>
          <w:sz w:val="24"/>
          <w:szCs w:val="24"/>
        </w:rPr>
        <w:t xml:space="preserve">. </w:t>
      </w:r>
      <w:r w:rsidR="001B1109" w:rsidRPr="003604C5">
        <w:rPr>
          <w:rFonts w:ascii="Times New Roman" w:hAnsi="Times New Roman" w:cs="Times New Roman"/>
          <w:sz w:val="24"/>
          <w:szCs w:val="24"/>
        </w:rPr>
        <w:t xml:space="preserve">Collecting and analysing data continued until theoretical saturation </w:t>
      </w:r>
      <w:r w:rsidR="00F35C6C">
        <w:rPr>
          <w:rFonts w:ascii="Times New Roman" w:hAnsi="Times New Roman" w:cs="Times New Roman"/>
          <w:sz w:val="24"/>
          <w:szCs w:val="24"/>
        </w:rPr>
        <w:t>was reached</w:t>
      </w:r>
      <w:r w:rsidR="001B1109" w:rsidRPr="003604C5">
        <w:rPr>
          <w:rFonts w:ascii="Times New Roman" w:hAnsi="Times New Roman" w:cs="Times New Roman"/>
          <w:sz w:val="24"/>
          <w:szCs w:val="24"/>
        </w:rPr>
        <w:t xml:space="preserve">, in this case when coding of the </w:t>
      </w:r>
      <w:r w:rsidR="006B3B0E">
        <w:rPr>
          <w:rFonts w:ascii="Times New Roman" w:hAnsi="Times New Roman" w:cs="Times New Roman"/>
          <w:sz w:val="24"/>
          <w:szCs w:val="24"/>
        </w:rPr>
        <w:t>fifteenth</w:t>
      </w:r>
      <w:r w:rsidR="006B3B0E" w:rsidRPr="003604C5">
        <w:rPr>
          <w:rFonts w:ascii="Times New Roman" w:hAnsi="Times New Roman" w:cs="Times New Roman"/>
          <w:sz w:val="24"/>
          <w:szCs w:val="24"/>
        </w:rPr>
        <w:t xml:space="preserve"> </w:t>
      </w:r>
      <w:r w:rsidR="001B1109" w:rsidRPr="003604C5">
        <w:rPr>
          <w:rFonts w:ascii="Times New Roman" w:hAnsi="Times New Roman" w:cs="Times New Roman"/>
          <w:sz w:val="24"/>
          <w:szCs w:val="24"/>
        </w:rPr>
        <w:t xml:space="preserve">participant had been completed. </w:t>
      </w:r>
      <w:r w:rsidR="0046168E" w:rsidRPr="003604C5">
        <w:rPr>
          <w:rFonts w:ascii="Times New Roman" w:hAnsi="Times New Roman" w:cs="Times New Roman"/>
          <w:sz w:val="24"/>
          <w:szCs w:val="24"/>
        </w:rPr>
        <w:t xml:space="preserve">To ensure </w:t>
      </w:r>
      <w:r w:rsidR="001B1109" w:rsidRPr="003604C5">
        <w:rPr>
          <w:rFonts w:ascii="Times New Roman" w:hAnsi="Times New Roman" w:cs="Times New Roman"/>
          <w:sz w:val="24"/>
          <w:szCs w:val="24"/>
        </w:rPr>
        <w:t>consistency of analysis</w:t>
      </w:r>
      <w:r w:rsidR="0046168E" w:rsidRPr="003604C5">
        <w:rPr>
          <w:rFonts w:ascii="Times New Roman" w:hAnsi="Times New Roman" w:cs="Times New Roman"/>
          <w:sz w:val="24"/>
          <w:szCs w:val="24"/>
        </w:rPr>
        <w:t>, the themes were discussed with the co-authors</w:t>
      </w:r>
      <w:r w:rsidR="00F35C6C">
        <w:rPr>
          <w:rFonts w:ascii="Times New Roman" w:hAnsi="Times New Roman" w:cs="Times New Roman"/>
          <w:sz w:val="24"/>
          <w:szCs w:val="24"/>
        </w:rPr>
        <w:t>,</w:t>
      </w:r>
      <w:r w:rsidR="0046168E" w:rsidRPr="003604C5">
        <w:rPr>
          <w:rFonts w:ascii="Times New Roman" w:hAnsi="Times New Roman" w:cs="Times New Roman"/>
          <w:sz w:val="24"/>
          <w:szCs w:val="24"/>
        </w:rPr>
        <w:t xml:space="preserve"> who </w:t>
      </w:r>
      <w:r w:rsidR="00F35C6C">
        <w:rPr>
          <w:rFonts w:ascii="Times New Roman" w:hAnsi="Times New Roman" w:cs="Times New Roman"/>
          <w:sz w:val="24"/>
          <w:szCs w:val="24"/>
        </w:rPr>
        <w:t xml:space="preserve">also </w:t>
      </w:r>
      <w:r w:rsidR="0046168E" w:rsidRPr="003604C5">
        <w:rPr>
          <w:rFonts w:ascii="Times New Roman" w:hAnsi="Times New Roman" w:cs="Times New Roman"/>
          <w:sz w:val="24"/>
          <w:szCs w:val="24"/>
        </w:rPr>
        <w:t>reviewed the original transcripts</w:t>
      </w:r>
      <w:r w:rsidR="001B1109" w:rsidRPr="003604C5">
        <w:rPr>
          <w:rFonts w:ascii="Times New Roman" w:hAnsi="Times New Roman" w:cs="Times New Roman"/>
          <w:sz w:val="24"/>
          <w:szCs w:val="24"/>
        </w:rPr>
        <w:t xml:space="preserve">. </w:t>
      </w:r>
    </w:p>
    <w:p w14:paraId="6C314137" w14:textId="64DE9249" w:rsidR="006D224D" w:rsidRPr="003604C5" w:rsidRDefault="006D224D" w:rsidP="00345284">
      <w:pPr>
        <w:spacing w:after="0" w:line="480" w:lineRule="auto"/>
        <w:jc w:val="center"/>
        <w:rPr>
          <w:rFonts w:ascii="Times New Roman" w:hAnsi="Times New Roman" w:cs="Times New Roman"/>
          <w:sz w:val="24"/>
          <w:szCs w:val="24"/>
        </w:rPr>
      </w:pPr>
      <w:r w:rsidRPr="003604C5">
        <w:rPr>
          <w:rFonts w:ascii="Times New Roman" w:hAnsi="Times New Roman" w:cs="Times New Roman"/>
          <w:b/>
          <w:sz w:val="24"/>
          <w:szCs w:val="24"/>
        </w:rPr>
        <w:t>Results</w:t>
      </w:r>
    </w:p>
    <w:p w14:paraId="0C747547" w14:textId="3589FB2E" w:rsidR="006D224D" w:rsidRPr="003604C5" w:rsidRDefault="006F10E3" w:rsidP="00F35C6C">
      <w:pPr>
        <w:spacing w:after="0" w:line="480" w:lineRule="auto"/>
        <w:ind w:firstLine="720"/>
        <w:rPr>
          <w:rFonts w:ascii="Times New Roman" w:hAnsi="Times New Roman" w:cs="Times New Roman"/>
          <w:sz w:val="24"/>
          <w:szCs w:val="24"/>
        </w:rPr>
      </w:pPr>
      <w:r w:rsidRPr="003604C5">
        <w:rPr>
          <w:rFonts w:ascii="Times New Roman" w:hAnsi="Times New Roman" w:cs="Times New Roman"/>
          <w:sz w:val="24"/>
          <w:szCs w:val="24"/>
        </w:rPr>
        <w:t xml:space="preserve">Participants were aged between </w:t>
      </w:r>
      <w:r w:rsidR="009A0787" w:rsidRPr="003604C5">
        <w:rPr>
          <w:rFonts w:ascii="Times New Roman" w:hAnsi="Times New Roman" w:cs="Times New Roman"/>
          <w:sz w:val="24"/>
          <w:szCs w:val="24"/>
        </w:rPr>
        <w:t>22-57</w:t>
      </w:r>
      <w:r w:rsidR="006E5A01" w:rsidRPr="003604C5">
        <w:rPr>
          <w:rFonts w:ascii="Times New Roman" w:hAnsi="Times New Roman" w:cs="Times New Roman"/>
          <w:sz w:val="24"/>
          <w:szCs w:val="24"/>
        </w:rPr>
        <w:t xml:space="preserve"> </w:t>
      </w:r>
      <w:r w:rsidRPr="003604C5">
        <w:rPr>
          <w:rFonts w:ascii="Times New Roman" w:hAnsi="Times New Roman" w:cs="Times New Roman"/>
          <w:sz w:val="24"/>
          <w:szCs w:val="24"/>
        </w:rPr>
        <w:t>years</w:t>
      </w:r>
      <w:r w:rsidR="00EB0835" w:rsidRPr="003604C5">
        <w:rPr>
          <w:rFonts w:ascii="Times New Roman" w:hAnsi="Times New Roman" w:cs="Times New Roman"/>
          <w:sz w:val="24"/>
          <w:szCs w:val="24"/>
        </w:rPr>
        <w:t xml:space="preserve"> </w:t>
      </w:r>
      <w:r w:rsidR="006E5A01" w:rsidRPr="003604C5">
        <w:rPr>
          <w:rFonts w:ascii="Times New Roman" w:hAnsi="Times New Roman" w:cs="Times New Roman"/>
          <w:sz w:val="24"/>
          <w:szCs w:val="24"/>
        </w:rPr>
        <w:t>(</w:t>
      </w:r>
      <w:r w:rsidR="003C7AD6" w:rsidRPr="003604C5">
        <w:rPr>
          <w:rFonts w:ascii="Times New Roman" w:hAnsi="Times New Roman" w:cs="Times New Roman"/>
          <w:sz w:val="24"/>
          <w:szCs w:val="24"/>
        </w:rPr>
        <w:t>me</w:t>
      </w:r>
      <w:r w:rsidR="009A0787" w:rsidRPr="003604C5">
        <w:rPr>
          <w:rFonts w:ascii="Times New Roman" w:hAnsi="Times New Roman" w:cs="Times New Roman"/>
          <w:sz w:val="24"/>
          <w:szCs w:val="24"/>
        </w:rPr>
        <w:t>an</w:t>
      </w:r>
      <w:r w:rsidR="00363B0E" w:rsidRPr="003604C5">
        <w:rPr>
          <w:rFonts w:ascii="Times New Roman" w:hAnsi="Times New Roman" w:cs="Times New Roman"/>
          <w:sz w:val="24"/>
          <w:szCs w:val="24"/>
        </w:rPr>
        <w:t>=3</w:t>
      </w:r>
      <w:r w:rsidR="009A0787" w:rsidRPr="003604C5">
        <w:rPr>
          <w:rFonts w:ascii="Times New Roman" w:hAnsi="Times New Roman" w:cs="Times New Roman"/>
          <w:sz w:val="24"/>
          <w:szCs w:val="24"/>
        </w:rPr>
        <w:t>8, me</w:t>
      </w:r>
      <w:r w:rsidR="003C7AD6" w:rsidRPr="003604C5">
        <w:rPr>
          <w:rFonts w:ascii="Times New Roman" w:hAnsi="Times New Roman" w:cs="Times New Roman"/>
          <w:sz w:val="24"/>
          <w:szCs w:val="24"/>
        </w:rPr>
        <w:t>dian=37</w:t>
      </w:r>
      <w:r w:rsidR="006E5A01" w:rsidRPr="003604C5">
        <w:rPr>
          <w:rFonts w:ascii="Times New Roman" w:hAnsi="Times New Roman" w:cs="Times New Roman"/>
          <w:sz w:val="24"/>
          <w:szCs w:val="24"/>
        </w:rPr>
        <w:t>)</w:t>
      </w:r>
      <w:r w:rsidR="006D224D" w:rsidRPr="003604C5">
        <w:rPr>
          <w:rFonts w:ascii="Times New Roman" w:hAnsi="Times New Roman" w:cs="Times New Roman"/>
          <w:sz w:val="24"/>
          <w:szCs w:val="24"/>
        </w:rPr>
        <w:t xml:space="preserve">. </w:t>
      </w:r>
      <w:r w:rsidR="00926A51" w:rsidRPr="003604C5">
        <w:rPr>
          <w:rFonts w:ascii="Times New Roman" w:hAnsi="Times New Roman" w:cs="Times New Roman"/>
          <w:sz w:val="24"/>
          <w:szCs w:val="24"/>
        </w:rPr>
        <w:t xml:space="preserve"> </w:t>
      </w:r>
      <w:r w:rsidR="003C7AD6" w:rsidRPr="003604C5">
        <w:rPr>
          <w:rFonts w:ascii="Times New Roman" w:hAnsi="Times New Roman" w:cs="Times New Roman"/>
          <w:sz w:val="24"/>
          <w:szCs w:val="24"/>
        </w:rPr>
        <w:t>Fifteen participants took part in the study; 73</w:t>
      </w:r>
      <w:r w:rsidR="00FC4874">
        <w:rPr>
          <w:rFonts w:ascii="Times New Roman" w:hAnsi="Times New Roman" w:cs="Times New Roman"/>
          <w:sz w:val="24"/>
          <w:szCs w:val="24"/>
        </w:rPr>
        <w:t xml:space="preserve">% </w:t>
      </w:r>
      <w:r w:rsidR="006D224D" w:rsidRPr="003604C5">
        <w:rPr>
          <w:rFonts w:ascii="Times New Roman" w:hAnsi="Times New Roman" w:cs="Times New Roman"/>
          <w:sz w:val="24"/>
          <w:szCs w:val="24"/>
        </w:rPr>
        <w:t xml:space="preserve">of the sample (11) were </w:t>
      </w:r>
      <w:r w:rsidR="00E668F1" w:rsidRPr="003604C5">
        <w:rPr>
          <w:rFonts w:ascii="Times New Roman" w:hAnsi="Times New Roman" w:cs="Times New Roman"/>
          <w:sz w:val="24"/>
          <w:szCs w:val="24"/>
        </w:rPr>
        <w:t xml:space="preserve">women </w:t>
      </w:r>
      <w:r w:rsidR="003C7AD6" w:rsidRPr="003604C5">
        <w:rPr>
          <w:rFonts w:ascii="Times New Roman" w:hAnsi="Times New Roman" w:cs="Times New Roman"/>
          <w:sz w:val="24"/>
          <w:szCs w:val="24"/>
        </w:rPr>
        <w:t xml:space="preserve">and </w:t>
      </w:r>
      <w:r w:rsidR="006D224D" w:rsidRPr="003604C5">
        <w:rPr>
          <w:rFonts w:ascii="Times New Roman" w:hAnsi="Times New Roman" w:cs="Times New Roman"/>
          <w:sz w:val="24"/>
          <w:szCs w:val="24"/>
        </w:rPr>
        <w:t xml:space="preserve">27% of the sample (4) were </w:t>
      </w:r>
      <w:r w:rsidR="00E668F1" w:rsidRPr="003604C5">
        <w:rPr>
          <w:rFonts w:ascii="Times New Roman" w:hAnsi="Times New Roman" w:cs="Times New Roman"/>
          <w:sz w:val="24"/>
          <w:szCs w:val="24"/>
        </w:rPr>
        <w:t>men</w:t>
      </w:r>
      <w:r w:rsidR="006D224D" w:rsidRPr="003604C5">
        <w:rPr>
          <w:rFonts w:ascii="Times New Roman" w:hAnsi="Times New Roman" w:cs="Times New Roman"/>
          <w:sz w:val="24"/>
          <w:szCs w:val="24"/>
        </w:rPr>
        <w:t xml:space="preserve">. </w:t>
      </w:r>
      <w:r w:rsidRPr="003604C5">
        <w:rPr>
          <w:rFonts w:ascii="Times New Roman" w:hAnsi="Times New Roman" w:cs="Times New Roman"/>
          <w:sz w:val="24"/>
          <w:szCs w:val="24"/>
        </w:rPr>
        <w:t>A</w:t>
      </w:r>
      <w:r w:rsidR="009A0787" w:rsidRPr="003604C5">
        <w:rPr>
          <w:rFonts w:ascii="Times New Roman" w:hAnsi="Times New Roman" w:cs="Times New Roman"/>
          <w:sz w:val="24"/>
          <w:szCs w:val="24"/>
        </w:rPr>
        <w:t xml:space="preserve">ll </w:t>
      </w:r>
      <w:r w:rsidR="009A0787" w:rsidRPr="003604C5">
        <w:rPr>
          <w:rFonts w:ascii="Times New Roman" w:hAnsi="Times New Roman" w:cs="Times New Roman"/>
          <w:sz w:val="24"/>
          <w:szCs w:val="24"/>
        </w:rPr>
        <w:lastRenderedPageBreak/>
        <w:t>participants held professional roles in sexual health or general practice settings</w:t>
      </w:r>
      <w:r w:rsidRPr="003604C5">
        <w:rPr>
          <w:rFonts w:ascii="Times New Roman" w:hAnsi="Times New Roman" w:cs="Times New Roman"/>
          <w:sz w:val="24"/>
          <w:szCs w:val="24"/>
        </w:rPr>
        <w:t xml:space="preserve"> including:</w:t>
      </w:r>
      <w:r w:rsidR="00926A51" w:rsidRPr="003604C5">
        <w:rPr>
          <w:rFonts w:ascii="Times New Roman" w:hAnsi="Times New Roman" w:cs="Times New Roman"/>
          <w:sz w:val="24"/>
          <w:szCs w:val="24"/>
        </w:rPr>
        <w:t xml:space="preserve"> </w:t>
      </w:r>
      <w:r w:rsidR="009A0787" w:rsidRPr="003604C5">
        <w:rPr>
          <w:rFonts w:ascii="Times New Roman" w:hAnsi="Times New Roman" w:cs="Times New Roman"/>
          <w:sz w:val="24"/>
          <w:szCs w:val="24"/>
        </w:rPr>
        <w:t>sexual health nurse (4), sexual health advisor (3), speciality doctor in sexual health (</w:t>
      </w:r>
      <w:r w:rsidR="00895061">
        <w:rPr>
          <w:rFonts w:ascii="Times New Roman" w:hAnsi="Times New Roman" w:cs="Times New Roman"/>
          <w:sz w:val="24"/>
          <w:szCs w:val="24"/>
        </w:rPr>
        <w:t>3</w:t>
      </w:r>
      <w:r w:rsidR="009A0787" w:rsidRPr="003604C5">
        <w:rPr>
          <w:rFonts w:ascii="Times New Roman" w:hAnsi="Times New Roman" w:cs="Times New Roman"/>
          <w:sz w:val="24"/>
          <w:szCs w:val="24"/>
        </w:rPr>
        <w:t xml:space="preserve">), consultant doctor in sexual health (2), trainee GP (2), and sexual health technician (1). </w:t>
      </w:r>
      <w:r w:rsidR="00926A51" w:rsidRPr="003604C5">
        <w:rPr>
          <w:rFonts w:ascii="Times New Roman" w:hAnsi="Times New Roman" w:cs="Times New Roman"/>
          <w:sz w:val="24"/>
          <w:szCs w:val="24"/>
        </w:rPr>
        <w:t xml:space="preserve"> </w:t>
      </w:r>
      <w:r w:rsidR="00277042">
        <w:rPr>
          <w:rFonts w:ascii="Times New Roman" w:hAnsi="Times New Roman" w:cs="Times New Roman"/>
          <w:sz w:val="24"/>
          <w:szCs w:val="24"/>
        </w:rPr>
        <w:t xml:space="preserve">Six interviews were </w:t>
      </w:r>
      <w:r w:rsidR="00711754">
        <w:rPr>
          <w:rFonts w:ascii="Times New Roman" w:hAnsi="Times New Roman" w:cs="Times New Roman"/>
          <w:sz w:val="24"/>
          <w:szCs w:val="24"/>
        </w:rPr>
        <w:t>conducted</w:t>
      </w:r>
      <w:r w:rsidR="00277042">
        <w:rPr>
          <w:rFonts w:ascii="Times New Roman" w:hAnsi="Times New Roman" w:cs="Times New Roman"/>
          <w:sz w:val="24"/>
          <w:szCs w:val="24"/>
        </w:rPr>
        <w:t xml:space="preserve"> face-to-face, with the remaining nine conducted via telephone. </w:t>
      </w:r>
      <w:r w:rsidR="009A0787" w:rsidRPr="003604C5">
        <w:rPr>
          <w:rFonts w:ascii="Times New Roman" w:hAnsi="Times New Roman" w:cs="Times New Roman"/>
          <w:sz w:val="24"/>
          <w:szCs w:val="24"/>
        </w:rPr>
        <w:t>Years of professional sexual health experience ranged from 1-22 years (mean=8.8, median=</w:t>
      </w:r>
      <w:r w:rsidR="00DC3EAD" w:rsidRPr="003604C5">
        <w:rPr>
          <w:rFonts w:ascii="Times New Roman" w:hAnsi="Times New Roman" w:cs="Times New Roman"/>
          <w:sz w:val="24"/>
          <w:szCs w:val="24"/>
        </w:rPr>
        <w:t>10).</w:t>
      </w:r>
      <w:r w:rsidR="00754D3B" w:rsidRPr="003604C5">
        <w:rPr>
          <w:rFonts w:ascii="Times New Roman" w:hAnsi="Times New Roman" w:cs="Times New Roman"/>
          <w:sz w:val="24"/>
          <w:szCs w:val="24"/>
        </w:rPr>
        <w:t xml:space="preserve"> P</w:t>
      </w:r>
      <w:r w:rsidR="00DE14F6" w:rsidRPr="003604C5">
        <w:rPr>
          <w:rFonts w:ascii="Times New Roman" w:hAnsi="Times New Roman" w:cs="Times New Roman"/>
          <w:sz w:val="24"/>
          <w:szCs w:val="24"/>
        </w:rPr>
        <w:t xml:space="preserve">articipants were based in sexual and reproductive health settings in </w:t>
      </w:r>
      <w:r w:rsidR="00754D3B" w:rsidRPr="003604C5">
        <w:rPr>
          <w:rFonts w:ascii="Times New Roman" w:hAnsi="Times New Roman" w:cs="Times New Roman"/>
          <w:sz w:val="24"/>
          <w:szCs w:val="24"/>
        </w:rPr>
        <w:t>Brighton, London, and Glasgow</w:t>
      </w:r>
      <w:r w:rsidR="00DE14F6" w:rsidRPr="003604C5">
        <w:rPr>
          <w:rFonts w:ascii="Times New Roman" w:hAnsi="Times New Roman" w:cs="Times New Roman"/>
          <w:sz w:val="24"/>
          <w:szCs w:val="24"/>
        </w:rPr>
        <w:t xml:space="preserve">. </w:t>
      </w:r>
    </w:p>
    <w:p w14:paraId="2789BB30" w14:textId="1FA12F62" w:rsidR="006D224D" w:rsidRPr="00F35C6C" w:rsidRDefault="00363B0E" w:rsidP="006D224D">
      <w:pPr>
        <w:spacing w:after="0" w:line="480" w:lineRule="auto"/>
        <w:ind w:firstLine="720"/>
        <w:rPr>
          <w:rFonts w:ascii="Times New Roman" w:hAnsi="Times New Roman" w:cs="Times New Roman"/>
          <w:sz w:val="24"/>
          <w:szCs w:val="24"/>
        </w:rPr>
      </w:pPr>
      <w:r w:rsidRPr="003604C5">
        <w:rPr>
          <w:rFonts w:ascii="Times New Roman" w:hAnsi="Times New Roman" w:cs="Times New Roman"/>
          <w:sz w:val="24"/>
          <w:szCs w:val="24"/>
        </w:rPr>
        <w:t>In total, six themes were identified reflecting barriers and facilitators to</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FCs</w:t>
      </w:r>
      <w:r w:rsidRPr="003604C5">
        <w:rPr>
          <w:rFonts w:ascii="Times New Roman" w:hAnsi="Times New Roman" w:cs="Times New Roman"/>
          <w:sz w:val="24"/>
          <w:szCs w:val="24"/>
        </w:rPr>
        <w:t xml:space="preserve">: ‘Acceptability’, ‘Device limitations and insertion difficulties’, ‘Availability’, ‘Cost’, ‘Education and </w:t>
      </w:r>
      <w:r w:rsidR="002C711D">
        <w:rPr>
          <w:rFonts w:ascii="Times New Roman" w:hAnsi="Times New Roman" w:cs="Times New Roman"/>
          <w:sz w:val="24"/>
          <w:szCs w:val="24"/>
        </w:rPr>
        <w:t>P</w:t>
      </w:r>
      <w:r w:rsidRPr="00F35C6C">
        <w:rPr>
          <w:rFonts w:ascii="Times New Roman" w:hAnsi="Times New Roman" w:cs="Times New Roman"/>
          <w:sz w:val="24"/>
          <w:szCs w:val="24"/>
        </w:rPr>
        <w:t xml:space="preserve">romotion’, and ‘HCP </w:t>
      </w:r>
      <w:r w:rsidR="002C711D">
        <w:rPr>
          <w:rFonts w:ascii="Times New Roman" w:hAnsi="Times New Roman" w:cs="Times New Roman"/>
          <w:sz w:val="24"/>
          <w:szCs w:val="24"/>
        </w:rPr>
        <w:t>T</w:t>
      </w:r>
      <w:r w:rsidRPr="00F35C6C">
        <w:rPr>
          <w:rFonts w:ascii="Times New Roman" w:hAnsi="Times New Roman" w:cs="Times New Roman"/>
          <w:sz w:val="24"/>
          <w:szCs w:val="24"/>
        </w:rPr>
        <w:t xml:space="preserve">raining’. </w:t>
      </w:r>
    </w:p>
    <w:p w14:paraId="43FA80DB" w14:textId="5DF5C0BC" w:rsidR="000D6CCA" w:rsidRPr="00F35C6C" w:rsidRDefault="001309AB" w:rsidP="00AE67EA">
      <w:pPr>
        <w:spacing w:after="0" w:line="480" w:lineRule="auto"/>
        <w:rPr>
          <w:rFonts w:ascii="Times New Roman" w:hAnsi="Times New Roman" w:cs="Times New Roman"/>
          <w:b/>
          <w:sz w:val="24"/>
          <w:szCs w:val="24"/>
        </w:rPr>
      </w:pPr>
      <w:r w:rsidRPr="00F35C6C">
        <w:rPr>
          <w:rFonts w:ascii="Times New Roman" w:hAnsi="Times New Roman" w:cs="Times New Roman"/>
          <w:b/>
          <w:sz w:val="24"/>
          <w:szCs w:val="24"/>
        </w:rPr>
        <w:t>Acceptability</w:t>
      </w:r>
    </w:p>
    <w:p w14:paraId="719D3A32" w14:textId="38D3DF51" w:rsidR="00AA2282" w:rsidRPr="00AF5645" w:rsidRDefault="000D6CCA" w:rsidP="00EF4A16">
      <w:pPr>
        <w:spacing w:after="0" w:line="480" w:lineRule="auto"/>
        <w:rPr>
          <w:rFonts w:ascii="Times New Roman" w:hAnsi="Times New Roman" w:cs="Times New Roman"/>
          <w:b/>
          <w:sz w:val="24"/>
          <w:szCs w:val="24"/>
        </w:rPr>
      </w:pPr>
      <w:r w:rsidRPr="00F35C6C">
        <w:rPr>
          <w:rFonts w:ascii="Times New Roman" w:hAnsi="Times New Roman" w:cs="Times New Roman"/>
          <w:b/>
          <w:sz w:val="24"/>
          <w:szCs w:val="24"/>
        </w:rPr>
        <w:tab/>
      </w:r>
      <w:r w:rsidR="00EC0B7E" w:rsidRPr="00F35C6C">
        <w:rPr>
          <w:rFonts w:ascii="Times New Roman" w:hAnsi="Times New Roman" w:cs="Times New Roman"/>
          <w:sz w:val="24"/>
          <w:szCs w:val="24"/>
        </w:rPr>
        <w:t>P</w:t>
      </w:r>
      <w:r w:rsidR="007A79F3" w:rsidRPr="00F35C6C">
        <w:rPr>
          <w:rFonts w:ascii="Times New Roman" w:hAnsi="Times New Roman" w:cs="Times New Roman"/>
          <w:sz w:val="24"/>
          <w:szCs w:val="24"/>
        </w:rPr>
        <w:t xml:space="preserve">articipants </w:t>
      </w:r>
      <w:proofErr w:type="gramStart"/>
      <w:r w:rsidR="007A79F3" w:rsidRPr="00F35C6C">
        <w:rPr>
          <w:rFonts w:ascii="Times New Roman" w:hAnsi="Times New Roman" w:cs="Times New Roman"/>
          <w:sz w:val="24"/>
          <w:szCs w:val="24"/>
        </w:rPr>
        <w:t>were in agreement</w:t>
      </w:r>
      <w:proofErr w:type="gramEnd"/>
      <w:r w:rsidR="007A79F3" w:rsidRPr="00F35C6C">
        <w:rPr>
          <w:rFonts w:ascii="Times New Roman" w:hAnsi="Times New Roman" w:cs="Times New Roman"/>
          <w:sz w:val="24"/>
          <w:szCs w:val="24"/>
        </w:rPr>
        <w:t xml:space="preserve"> that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BB2851" w:rsidRPr="00F35C6C">
        <w:rPr>
          <w:rFonts w:ascii="Times New Roman" w:hAnsi="Times New Roman" w:cs="Times New Roman"/>
          <w:sz w:val="24"/>
          <w:szCs w:val="24"/>
        </w:rPr>
        <w:t>are</w:t>
      </w:r>
      <w:r w:rsidR="00AF5645">
        <w:rPr>
          <w:rFonts w:ascii="Times New Roman" w:hAnsi="Times New Roman" w:cs="Times New Roman"/>
          <w:sz w:val="24"/>
          <w:szCs w:val="24"/>
        </w:rPr>
        <w:t xml:space="preserve"> </w:t>
      </w:r>
      <w:r w:rsidR="007A79F3" w:rsidRPr="00F35C6C">
        <w:rPr>
          <w:rFonts w:ascii="Times New Roman" w:hAnsi="Times New Roman" w:cs="Times New Roman"/>
          <w:sz w:val="24"/>
          <w:szCs w:val="24"/>
        </w:rPr>
        <w:t xml:space="preserve">regarded as an </w:t>
      </w:r>
      <w:r w:rsidR="004B2CAA">
        <w:rPr>
          <w:rFonts w:ascii="Times New Roman" w:hAnsi="Times New Roman" w:cs="Times New Roman"/>
          <w:sz w:val="24"/>
          <w:szCs w:val="24"/>
        </w:rPr>
        <w:t>un</w:t>
      </w:r>
      <w:r w:rsidR="007A79F3" w:rsidRPr="00AF5645">
        <w:rPr>
          <w:rFonts w:ascii="Times New Roman" w:hAnsi="Times New Roman" w:cs="Times New Roman"/>
          <w:sz w:val="24"/>
          <w:szCs w:val="24"/>
        </w:rPr>
        <w:t xml:space="preserve">acceptable barrier method </w:t>
      </w:r>
      <w:r w:rsidR="009974DA">
        <w:rPr>
          <w:rFonts w:ascii="Times New Roman" w:hAnsi="Times New Roman" w:cs="Times New Roman"/>
          <w:sz w:val="24"/>
          <w:szCs w:val="24"/>
        </w:rPr>
        <w:t>for</w:t>
      </w:r>
      <w:r w:rsidR="009974DA" w:rsidRPr="00AF5645">
        <w:rPr>
          <w:rFonts w:ascii="Times New Roman" w:hAnsi="Times New Roman" w:cs="Times New Roman"/>
          <w:sz w:val="24"/>
          <w:szCs w:val="24"/>
        </w:rPr>
        <w:t xml:space="preserve"> </w:t>
      </w:r>
      <w:r w:rsidR="007A79F3" w:rsidRPr="00AF5645">
        <w:rPr>
          <w:rFonts w:ascii="Times New Roman" w:hAnsi="Times New Roman" w:cs="Times New Roman"/>
          <w:sz w:val="24"/>
          <w:szCs w:val="24"/>
        </w:rPr>
        <w:t>STI prevention and contraception</w:t>
      </w:r>
      <w:r w:rsidR="00E668F1" w:rsidRPr="00AF5645">
        <w:rPr>
          <w:rFonts w:ascii="Times New Roman" w:hAnsi="Times New Roman" w:cs="Times New Roman"/>
          <w:sz w:val="24"/>
          <w:szCs w:val="24"/>
        </w:rPr>
        <w:t xml:space="preserve"> and there </w:t>
      </w:r>
      <w:r w:rsidR="00AF5645">
        <w:rPr>
          <w:rFonts w:ascii="Times New Roman" w:hAnsi="Times New Roman" w:cs="Times New Roman"/>
          <w:sz w:val="24"/>
          <w:szCs w:val="24"/>
        </w:rPr>
        <w:t>wa</w:t>
      </w:r>
      <w:r w:rsidR="00F6142D" w:rsidRPr="00AF5645">
        <w:rPr>
          <w:rFonts w:ascii="Times New Roman" w:hAnsi="Times New Roman" w:cs="Times New Roman"/>
          <w:sz w:val="24"/>
          <w:szCs w:val="24"/>
        </w:rPr>
        <w:t xml:space="preserve">s general </w:t>
      </w:r>
      <w:r w:rsidR="00EC0B7E" w:rsidRPr="00AF5645">
        <w:rPr>
          <w:rFonts w:ascii="Times New Roman" w:hAnsi="Times New Roman" w:cs="Times New Roman"/>
          <w:sz w:val="24"/>
          <w:szCs w:val="24"/>
        </w:rPr>
        <w:t>disinterest in</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FCs</w:t>
      </w:r>
      <w:r w:rsidR="00EC0B7E" w:rsidRPr="00AF5645">
        <w:rPr>
          <w:rFonts w:ascii="Times New Roman" w:hAnsi="Times New Roman" w:cs="Times New Roman"/>
          <w:sz w:val="24"/>
          <w:szCs w:val="24"/>
        </w:rPr>
        <w:t>:</w:t>
      </w:r>
      <w:r w:rsidR="00870FE0" w:rsidRPr="00AF5645">
        <w:rPr>
          <w:rFonts w:ascii="Times New Roman" w:hAnsi="Times New Roman" w:cs="Times New Roman"/>
          <w:sz w:val="24"/>
          <w:szCs w:val="24"/>
        </w:rPr>
        <w:t xml:space="preserve"> </w:t>
      </w:r>
      <w:r w:rsidR="00870FE0" w:rsidRPr="00AF5645">
        <w:rPr>
          <w:rFonts w:ascii="Times New Roman" w:hAnsi="Times New Roman" w:cs="Times New Roman"/>
          <w:i/>
          <w:sz w:val="24"/>
          <w:szCs w:val="24"/>
        </w:rPr>
        <w:t>“…the user is just not that interested in them…</w:t>
      </w:r>
      <w:r w:rsidR="00870FE0" w:rsidRPr="00AF5645">
        <w:rPr>
          <w:rFonts w:ascii="Times New Roman" w:hAnsi="Times New Roman" w:cs="Times New Roman"/>
          <w:sz w:val="24"/>
          <w:szCs w:val="24"/>
        </w:rPr>
        <w:t xml:space="preserve">” (age </w:t>
      </w:r>
      <w:r w:rsidR="00105B09" w:rsidRPr="00AF5645">
        <w:rPr>
          <w:rFonts w:ascii="Times New Roman" w:hAnsi="Times New Roman" w:cs="Times New Roman"/>
          <w:sz w:val="24"/>
          <w:szCs w:val="24"/>
        </w:rPr>
        <w:t xml:space="preserve">40, </w:t>
      </w:r>
      <w:r w:rsidR="008D1A7E" w:rsidRPr="00AF5645">
        <w:rPr>
          <w:rFonts w:ascii="Times New Roman" w:hAnsi="Times New Roman" w:cs="Times New Roman"/>
          <w:sz w:val="24"/>
          <w:szCs w:val="24"/>
        </w:rPr>
        <w:t xml:space="preserve">a </w:t>
      </w:r>
      <w:r w:rsidR="00105B09" w:rsidRPr="00AF5645">
        <w:rPr>
          <w:rFonts w:ascii="Times New Roman" w:hAnsi="Times New Roman" w:cs="Times New Roman"/>
          <w:noProof/>
          <w:sz w:val="24"/>
          <w:szCs w:val="24"/>
        </w:rPr>
        <w:t>specialist</w:t>
      </w:r>
      <w:r w:rsidR="00105B09" w:rsidRPr="00AF5645">
        <w:rPr>
          <w:rFonts w:ascii="Times New Roman" w:hAnsi="Times New Roman" w:cs="Times New Roman"/>
          <w:sz w:val="24"/>
          <w:szCs w:val="24"/>
        </w:rPr>
        <w:t xml:space="preserve"> doctor in sexual health)</w:t>
      </w:r>
      <w:r w:rsidR="005825BE" w:rsidRPr="00AF5645">
        <w:rPr>
          <w:rFonts w:ascii="Times New Roman" w:hAnsi="Times New Roman" w:cs="Times New Roman"/>
          <w:sz w:val="24"/>
          <w:szCs w:val="24"/>
        </w:rPr>
        <w:t xml:space="preserve">. </w:t>
      </w:r>
      <w:r w:rsidR="00F6142D" w:rsidRPr="00AF5645">
        <w:rPr>
          <w:rFonts w:ascii="Times New Roman" w:hAnsi="Times New Roman" w:cs="Times New Roman"/>
          <w:sz w:val="24"/>
          <w:szCs w:val="24"/>
        </w:rPr>
        <w:t>Some</w:t>
      </w:r>
      <w:r w:rsidR="00AF5645">
        <w:rPr>
          <w:rFonts w:ascii="Times New Roman" w:hAnsi="Times New Roman" w:cs="Times New Roman"/>
          <w:sz w:val="24"/>
          <w:szCs w:val="24"/>
        </w:rPr>
        <w:t xml:space="preserve"> </w:t>
      </w:r>
      <w:r w:rsidR="008A4614" w:rsidRPr="00AF5645">
        <w:rPr>
          <w:rFonts w:ascii="Times New Roman" w:hAnsi="Times New Roman" w:cs="Times New Roman"/>
          <w:sz w:val="24"/>
          <w:szCs w:val="24"/>
        </w:rPr>
        <w:t>mentioned possible social stigma surrounding</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FCs</w:t>
      </w:r>
      <w:r w:rsidR="00E668F1" w:rsidRPr="00AF5645">
        <w:rPr>
          <w:rFonts w:ascii="Times New Roman" w:hAnsi="Times New Roman" w:cs="Times New Roman"/>
          <w:sz w:val="24"/>
          <w:szCs w:val="24"/>
        </w:rPr>
        <w:t>,</w:t>
      </w:r>
      <w:r w:rsidR="008A4614" w:rsidRPr="00AF5645">
        <w:rPr>
          <w:rFonts w:ascii="Times New Roman" w:hAnsi="Times New Roman" w:cs="Times New Roman"/>
          <w:sz w:val="24"/>
          <w:szCs w:val="24"/>
        </w:rPr>
        <w:t xml:space="preserve"> </w:t>
      </w:r>
      <w:r w:rsidR="004B2CAA">
        <w:rPr>
          <w:rFonts w:ascii="Times New Roman" w:hAnsi="Times New Roman" w:cs="Times New Roman"/>
          <w:sz w:val="24"/>
          <w:szCs w:val="24"/>
        </w:rPr>
        <w:t>where</w:t>
      </w:r>
      <w:r w:rsidR="008A4614" w:rsidRPr="00AF5645">
        <w:rPr>
          <w:rFonts w:ascii="Times New Roman" w:hAnsi="Times New Roman" w:cs="Times New Roman"/>
          <w:sz w:val="24"/>
          <w:szCs w:val="24"/>
        </w:rPr>
        <w:t xml:space="preserve">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4B2CAA">
        <w:rPr>
          <w:rFonts w:ascii="Times New Roman" w:hAnsi="Times New Roman" w:cs="Times New Roman"/>
          <w:sz w:val="24"/>
          <w:szCs w:val="24"/>
        </w:rPr>
        <w:t>are</w:t>
      </w:r>
      <w:r w:rsidR="008A4614" w:rsidRPr="00AF5645">
        <w:rPr>
          <w:rFonts w:ascii="Times New Roman" w:hAnsi="Times New Roman" w:cs="Times New Roman"/>
          <w:sz w:val="24"/>
          <w:szCs w:val="24"/>
        </w:rPr>
        <w:t xml:space="preserve"> ‘frowned upon’</w:t>
      </w:r>
      <w:r w:rsidR="00B17F54" w:rsidRPr="00AF5645">
        <w:rPr>
          <w:rFonts w:ascii="Times New Roman" w:hAnsi="Times New Roman" w:cs="Times New Roman"/>
          <w:sz w:val="24"/>
          <w:szCs w:val="24"/>
        </w:rPr>
        <w:t>, making them a less acceptable barrier method</w:t>
      </w:r>
      <w:r w:rsidR="008A4614" w:rsidRPr="00AF5645">
        <w:rPr>
          <w:rFonts w:ascii="Times New Roman" w:hAnsi="Times New Roman" w:cs="Times New Roman"/>
          <w:sz w:val="24"/>
          <w:szCs w:val="24"/>
        </w:rPr>
        <w:t>:</w:t>
      </w:r>
    </w:p>
    <w:p w14:paraId="26F0BF41" w14:textId="3777966D" w:rsidR="008A4614" w:rsidRPr="00AF5645" w:rsidRDefault="00FE15FF" w:rsidP="00EF4A16">
      <w:pPr>
        <w:spacing w:after="0" w:line="480" w:lineRule="auto"/>
        <w:rPr>
          <w:rFonts w:ascii="Times New Roman" w:hAnsi="Times New Roman" w:cs="Times New Roman"/>
          <w:sz w:val="24"/>
          <w:szCs w:val="24"/>
        </w:rPr>
      </w:pPr>
      <w:r w:rsidRPr="00AF5645">
        <w:rPr>
          <w:rFonts w:ascii="Times New Roman" w:hAnsi="Times New Roman" w:cs="Times New Roman"/>
          <w:sz w:val="24"/>
          <w:szCs w:val="24"/>
        </w:rPr>
        <w:tab/>
        <w:t>“</w:t>
      </w:r>
      <w:r w:rsidR="009B3C41" w:rsidRPr="00AF5645">
        <w:rPr>
          <w:rFonts w:ascii="Times New Roman" w:hAnsi="Times New Roman" w:cs="Times New Roman"/>
          <w:i/>
          <w:sz w:val="24"/>
          <w:szCs w:val="24"/>
        </w:rPr>
        <w:t>…</w:t>
      </w:r>
      <w:r w:rsidR="00B17F54" w:rsidRPr="00AF5645">
        <w:rPr>
          <w:rFonts w:ascii="Times New Roman" w:hAnsi="Times New Roman" w:cs="Times New Roman"/>
          <w:i/>
          <w:sz w:val="24"/>
          <w:szCs w:val="24"/>
        </w:rPr>
        <w:t xml:space="preserve">it's not exactly the coolest method of contraception, </w:t>
      </w:r>
      <w:r w:rsidR="009B3C41" w:rsidRPr="00AF5645">
        <w:rPr>
          <w:rFonts w:ascii="Times New Roman" w:hAnsi="Times New Roman" w:cs="Times New Roman"/>
          <w:i/>
          <w:sz w:val="24"/>
          <w:szCs w:val="24"/>
        </w:rPr>
        <w:t xml:space="preserve">it’s </w:t>
      </w:r>
      <w:r w:rsidR="00B17F54" w:rsidRPr="00AF5645">
        <w:rPr>
          <w:rFonts w:ascii="Times New Roman" w:hAnsi="Times New Roman" w:cs="Times New Roman"/>
          <w:i/>
          <w:sz w:val="24"/>
          <w:szCs w:val="24"/>
        </w:rPr>
        <w:t>kind of like, frowned upon if you're using a female condom…</w:t>
      </w:r>
      <w:r w:rsidR="00B17F54" w:rsidRPr="00AF5645">
        <w:rPr>
          <w:rFonts w:ascii="Times New Roman" w:hAnsi="Times New Roman" w:cs="Times New Roman"/>
          <w:sz w:val="24"/>
          <w:szCs w:val="24"/>
        </w:rPr>
        <w:t>” (age 22, sexual health technician)</w:t>
      </w:r>
      <w:r w:rsidR="0005457E" w:rsidRPr="00AF5645">
        <w:rPr>
          <w:rFonts w:ascii="Times New Roman" w:hAnsi="Times New Roman" w:cs="Times New Roman"/>
          <w:sz w:val="24"/>
          <w:szCs w:val="24"/>
        </w:rPr>
        <w:t>.</w:t>
      </w:r>
    </w:p>
    <w:p w14:paraId="0B5B6013" w14:textId="31A6AD19" w:rsidR="00E71B02" w:rsidRPr="00AF5645" w:rsidRDefault="00E71B02" w:rsidP="00AF5645">
      <w:pPr>
        <w:spacing w:after="0" w:line="480" w:lineRule="auto"/>
        <w:ind w:firstLine="720"/>
        <w:rPr>
          <w:rFonts w:ascii="Times New Roman" w:hAnsi="Times New Roman" w:cs="Times New Roman"/>
          <w:sz w:val="24"/>
          <w:szCs w:val="24"/>
        </w:rPr>
      </w:pPr>
      <w:r w:rsidRPr="00AF5645">
        <w:rPr>
          <w:rFonts w:ascii="Times New Roman" w:hAnsi="Times New Roman" w:cs="Times New Roman"/>
          <w:sz w:val="24"/>
          <w:szCs w:val="24"/>
        </w:rPr>
        <w:t xml:space="preserve">One participant </w:t>
      </w:r>
      <w:r w:rsidR="004954CA" w:rsidRPr="00AF5645">
        <w:rPr>
          <w:rFonts w:ascii="Times New Roman" w:hAnsi="Times New Roman" w:cs="Times New Roman"/>
          <w:sz w:val="24"/>
          <w:szCs w:val="24"/>
        </w:rPr>
        <w:t>suggested</w:t>
      </w:r>
      <w:r w:rsidRPr="00AF5645">
        <w:rPr>
          <w:rFonts w:ascii="Times New Roman" w:hAnsi="Times New Roman" w:cs="Times New Roman"/>
          <w:sz w:val="24"/>
          <w:szCs w:val="24"/>
        </w:rPr>
        <w:t xml:space="preserve"> </w:t>
      </w:r>
      <w:r w:rsidR="004954CA" w:rsidRPr="00AF5645">
        <w:rPr>
          <w:rFonts w:ascii="Times New Roman" w:hAnsi="Times New Roman" w:cs="Times New Roman"/>
          <w:sz w:val="24"/>
          <w:szCs w:val="24"/>
        </w:rPr>
        <w:t>that</w:t>
      </w:r>
      <w:r w:rsidRPr="00AF5645">
        <w:rPr>
          <w:rFonts w:ascii="Times New Roman" w:hAnsi="Times New Roman" w:cs="Times New Roman"/>
          <w:sz w:val="24"/>
          <w:szCs w:val="24"/>
        </w:rPr>
        <w:t xml:space="preserve"> the </w:t>
      </w:r>
      <w:r w:rsidR="00685A1E" w:rsidRPr="00AF5645">
        <w:rPr>
          <w:rFonts w:ascii="Times New Roman" w:hAnsi="Times New Roman" w:cs="Times New Roman"/>
          <w:sz w:val="24"/>
          <w:szCs w:val="24"/>
        </w:rPr>
        <w:t>stigma surrounding</w:t>
      </w:r>
      <w:r w:rsidRPr="00AF5645">
        <w:rPr>
          <w:rFonts w:ascii="Times New Roman" w:hAnsi="Times New Roman" w:cs="Times New Roman"/>
          <w:sz w:val="24"/>
          <w:szCs w:val="24"/>
        </w:rPr>
        <w:t xml:space="preserve">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685A1E" w:rsidRPr="00AF5645">
        <w:rPr>
          <w:rFonts w:ascii="Times New Roman" w:hAnsi="Times New Roman" w:cs="Times New Roman"/>
          <w:sz w:val="24"/>
          <w:szCs w:val="24"/>
        </w:rPr>
        <w:t xml:space="preserve">may be </w:t>
      </w:r>
      <w:r w:rsidRPr="00AF5645">
        <w:rPr>
          <w:rFonts w:ascii="Times New Roman" w:hAnsi="Times New Roman" w:cs="Times New Roman"/>
          <w:sz w:val="24"/>
          <w:szCs w:val="24"/>
        </w:rPr>
        <w:t xml:space="preserve">due to </w:t>
      </w:r>
      <w:r w:rsidR="00E668F1" w:rsidRPr="00AF5645">
        <w:rPr>
          <w:rFonts w:ascii="Times New Roman" w:hAnsi="Times New Roman" w:cs="Times New Roman"/>
          <w:sz w:val="24"/>
          <w:szCs w:val="24"/>
        </w:rPr>
        <w:t>women</w:t>
      </w:r>
      <w:r w:rsidR="00685A1E" w:rsidRPr="00AF5645">
        <w:rPr>
          <w:rFonts w:ascii="Times New Roman" w:hAnsi="Times New Roman" w:cs="Times New Roman"/>
          <w:sz w:val="24"/>
          <w:szCs w:val="24"/>
        </w:rPr>
        <w:t xml:space="preserve"> not</w:t>
      </w:r>
      <w:r w:rsidRPr="00AF5645">
        <w:rPr>
          <w:rFonts w:ascii="Times New Roman" w:hAnsi="Times New Roman" w:cs="Times New Roman"/>
          <w:sz w:val="24"/>
          <w:szCs w:val="24"/>
        </w:rPr>
        <w:t xml:space="preserve"> wanting </w:t>
      </w:r>
      <w:r w:rsidR="00685A1E" w:rsidRPr="00AF5645">
        <w:rPr>
          <w:rFonts w:ascii="Times New Roman" w:hAnsi="Times New Roman" w:cs="Times New Roman"/>
          <w:sz w:val="24"/>
          <w:szCs w:val="24"/>
        </w:rPr>
        <w:t>“</w:t>
      </w:r>
      <w:r w:rsidRPr="00AF5645">
        <w:rPr>
          <w:rFonts w:ascii="Times New Roman" w:hAnsi="Times New Roman" w:cs="Times New Roman"/>
          <w:i/>
          <w:sz w:val="24"/>
          <w:szCs w:val="24"/>
        </w:rPr>
        <w:t xml:space="preserve">to look like </w:t>
      </w:r>
      <w:r w:rsidR="00685A1E" w:rsidRPr="00AF5645">
        <w:rPr>
          <w:rFonts w:ascii="Times New Roman" w:hAnsi="Times New Roman" w:cs="Times New Roman"/>
          <w:i/>
          <w:sz w:val="24"/>
          <w:szCs w:val="24"/>
        </w:rPr>
        <w:t>they’re ‘up for it’</w:t>
      </w:r>
      <w:r w:rsidR="00685A1E" w:rsidRPr="00AF5645">
        <w:rPr>
          <w:rFonts w:ascii="Times New Roman" w:hAnsi="Times New Roman" w:cs="Times New Roman"/>
          <w:sz w:val="24"/>
          <w:szCs w:val="24"/>
        </w:rPr>
        <w:t xml:space="preserve">” (age 42, sexual health </w:t>
      </w:r>
      <w:r w:rsidR="001D74D7" w:rsidRPr="00AF5645">
        <w:rPr>
          <w:rFonts w:ascii="Times New Roman" w:hAnsi="Times New Roman" w:cs="Times New Roman"/>
          <w:sz w:val="24"/>
          <w:szCs w:val="24"/>
        </w:rPr>
        <w:t>advisor</w:t>
      </w:r>
      <w:r w:rsidR="00685A1E" w:rsidRPr="00AF5645">
        <w:rPr>
          <w:rFonts w:ascii="Times New Roman" w:hAnsi="Times New Roman" w:cs="Times New Roman"/>
          <w:sz w:val="24"/>
          <w:szCs w:val="24"/>
        </w:rPr>
        <w:t xml:space="preserve">), </w:t>
      </w:r>
      <w:r w:rsidR="00F6142D" w:rsidRPr="00AF5645">
        <w:rPr>
          <w:rFonts w:ascii="Times New Roman" w:hAnsi="Times New Roman" w:cs="Times New Roman"/>
          <w:sz w:val="24"/>
          <w:szCs w:val="24"/>
        </w:rPr>
        <w:t>adding</w:t>
      </w:r>
      <w:r w:rsidR="00685A1E" w:rsidRPr="00AF5645">
        <w:rPr>
          <w:rFonts w:ascii="Times New Roman" w:hAnsi="Times New Roman" w:cs="Times New Roman"/>
          <w:sz w:val="24"/>
          <w:szCs w:val="24"/>
        </w:rPr>
        <w:t xml:space="preserve"> that women in the UK find carrying MCs far more acceptable than carrying</w:t>
      </w:r>
      <w:r w:rsidR="003712F0">
        <w:rPr>
          <w:rFonts w:ascii="Times New Roman" w:hAnsi="Times New Roman" w:cs="Times New Roman"/>
          <w:sz w:val="24"/>
          <w:szCs w:val="24"/>
        </w:rPr>
        <w:t xml:space="preserve"> </w:t>
      </w:r>
      <w:r w:rsidR="00220EED">
        <w:rPr>
          <w:rFonts w:ascii="Times New Roman" w:hAnsi="Times New Roman" w:cs="Times New Roman"/>
          <w:sz w:val="24"/>
          <w:szCs w:val="24"/>
        </w:rPr>
        <w:t>FCs</w:t>
      </w:r>
      <w:r w:rsidR="00685A1E" w:rsidRPr="00AF5645">
        <w:rPr>
          <w:rFonts w:ascii="Times New Roman" w:hAnsi="Times New Roman" w:cs="Times New Roman"/>
          <w:sz w:val="24"/>
          <w:szCs w:val="24"/>
        </w:rPr>
        <w:t>.</w:t>
      </w:r>
      <w:r w:rsidR="00DF53FB" w:rsidRPr="00AF5645">
        <w:rPr>
          <w:rFonts w:ascii="Times New Roman" w:hAnsi="Times New Roman" w:cs="Times New Roman"/>
          <w:sz w:val="24"/>
          <w:szCs w:val="24"/>
        </w:rPr>
        <w:t xml:space="preserve"> </w:t>
      </w:r>
      <w:r w:rsidR="00F6142D" w:rsidRPr="00AF5645">
        <w:rPr>
          <w:rFonts w:ascii="Times New Roman" w:hAnsi="Times New Roman" w:cs="Times New Roman"/>
          <w:sz w:val="24"/>
          <w:szCs w:val="24"/>
        </w:rPr>
        <w:t xml:space="preserve">Overall, </w:t>
      </w:r>
      <w:r w:rsidR="00220EED">
        <w:rPr>
          <w:rFonts w:ascii="Times New Roman" w:hAnsi="Times New Roman" w:cs="Times New Roman"/>
          <w:sz w:val="24"/>
          <w:szCs w:val="24"/>
        </w:rPr>
        <w:t>FCs</w:t>
      </w:r>
      <w:r w:rsidR="003712F0">
        <w:rPr>
          <w:rFonts w:ascii="Times New Roman" w:hAnsi="Times New Roman" w:cs="Times New Roman"/>
          <w:sz w:val="24"/>
          <w:szCs w:val="24"/>
        </w:rPr>
        <w:t xml:space="preserve"> </w:t>
      </w:r>
      <w:r w:rsidR="00F6142D" w:rsidRPr="00AF5645">
        <w:rPr>
          <w:rFonts w:ascii="Times New Roman" w:hAnsi="Times New Roman" w:cs="Times New Roman"/>
          <w:sz w:val="24"/>
          <w:szCs w:val="24"/>
        </w:rPr>
        <w:t xml:space="preserve">were perceived as </w:t>
      </w:r>
      <w:r w:rsidR="00AF5645">
        <w:rPr>
          <w:rFonts w:ascii="Times New Roman" w:hAnsi="Times New Roman" w:cs="Times New Roman"/>
          <w:sz w:val="24"/>
          <w:szCs w:val="24"/>
        </w:rPr>
        <w:t xml:space="preserve">being </w:t>
      </w:r>
      <w:r w:rsidR="00F6142D" w:rsidRPr="00AF5645">
        <w:rPr>
          <w:rFonts w:ascii="Times New Roman" w:hAnsi="Times New Roman" w:cs="Times New Roman"/>
          <w:sz w:val="24"/>
          <w:szCs w:val="24"/>
        </w:rPr>
        <w:t xml:space="preserve">unacceptable </w:t>
      </w:r>
      <w:r w:rsidR="00AF5645">
        <w:rPr>
          <w:rFonts w:ascii="Times New Roman" w:hAnsi="Times New Roman" w:cs="Times New Roman"/>
          <w:sz w:val="24"/>
          <w:szCs w:val="24"/>
        </w:rPr>
        <w:t>to</w:t>
      </w:r>
      <w:r w:rsidR="00F6142D" w:rsidRPr="00AF5645">
        <w:rPr>
          <w:rFonts w:ascii="Times New Roman" w:hAnsi="Times New Roman" w:cs="Times New Roman"/>
          <w:sz w:val="24"/>
          <w:szCs w:val="24"/>
        </w:rPr>
        <w:t xml:space="preserve"> women</w:t>
      </w:r>
      <w:r w:rsidR="000003E5" w:rsidRPr="00AF5645">
        <w:rPr>
          <w:rFonts w:ascii="Times New Roman" w:hAnsi="Times New Roman" w:cs="Times New Roman"/>
          <w:sz w:val="24"/>
          <w:szCs w:val="24"/>
        </w:rPr>
        <w:t xml:space="preserve">. </w:t>
      </w:r>
    </w:p>
    <w:p w14:paraId="382CDF22" w14:textId="225453B6" w:rsidR="00605263" w:rsidRPr="00AF5645" w:rsidRDefault="00605263" w:rsidP="00EF4A16">
      <w:pPr>
        <w:spacing w:after="0" w:line="480" w:lineRule="auto"/>
        <w:rPr>
          <w:rFonts w:ascii="Times New Roman" w:hAnsi="Times New Roman" w:cs="Times New Roman"/>
          <w:b/>
          <w:sz w:val="24"/>
          <w:szCs w:val="24"/>
        </w:rPr>
      </w:pPr>
      <w:r w:rsidRPr="00AF5645">
        <w:rPr>
          <w:rFonts w:ascii="Times New Roman" w:hAnsi="Times New Roman" w:cs="Times New Roman"/>
          <w:b/>
          <w:sz w:val="24"/>
          <w:szCs w:val="24"/>
        </w:rPr>
        <w:t xml:space="preserve">Device </w:t>
      </w:r>
      <w:r w:rsidR="007401D0" w:rsidRPr="00AF5645">
        <w:rPr>
          <w:rFonts w:ascii="Times New Roman" w:hAnsi="Times New Roman" w:cs="Times New Roman"/>
          <w:b/>
          <w:sz w:val="24"/>
          <w:szCs w:val="24"/>
        </w:rPr>
        <w:t>limitations and</w:t>
      </w:r>
      <w:r w:rsidRPr="00AF5645">
        <w:rPr>
          <w:rFonts w:ascii="Times New Roman" w:hAnsi="Times New Roman" w:cs="Times New Roman"/>
          <w:b/>
          <w:sz w:val="24"/>
          <w:szCs w:val="24"/>
        </w:rPr>
        <w:t xml:space="preserve"> </w:t>
      </w:r>
      <w:r w:rsidR="008F08BA" w:rsidRPr="00AF5645">
        <w:rPr>
          <w:rFonts w:ascii="Times New Roman" w:hAnsi="Times New Roman" w:cs="Times New Roman"/>
          <w:b/>
          <w:sz w:val="24"/>
          <w:szCs w:val="24"/>
        </w:rPr>
        <w:t>insertion</w:t>
      </w:r>
      <w:r w:rsidRPr="00AF5645">
        <w:rPr>
          <w:rFonts w:ascii="Times New Roman" w:hAnsi="Times New Roman" w:cs="Times New Roman"/>
          <w:b/>
          <w:sz w:val="24"/>
          <w:szCs w:val="24"/>
        </w:rPr>
        <w:t xml:space="preserve"> </w:t>
      </w:r>
      <w:r w:rsidR="007401D0" w:rsidRPr="00AF5645">
        <w:rPr>
          <w:rFonts w:ascii="Times New Roman" w:hAnsi="Times New Roman" w:cs="Times New Roman"/>
          <w:b/>
          <w:sz w:val="24"/>
          <w:szCs w:val="24"/>
        </w:rPr>
        <w:t>difficulties</w:t>
      </w:r>
    </w:p>
    <w:p w14:paraId="4ACAD1A5" w14:textId="530AE7D8" w:rsidR="00605263" w:rsidRPr="00AF5645" w:rsidRDefault="00605263" w:rsidP="00EF4A16">
      <w:pPr>
        <w:spacing w:after="0" w:line="480" w:lineRule="auto"/>
        <w:rPr>
          <w:rFonts w:ascii="Times New Roman" w:hAnsi="Times New Roman" w:cs="Times New Roman"/>
          <w:sz w:val="24"/>
          <w:szCs w:val="24"/>
        </w:rPr>
      </w:pPr>
      <w:r w:rsidRPr="00AF5645">
        <w:rPr>
          <w:rFonts w:ascii="Times New Roman" w:hAnsi="Times New Roman" w:cs="Times New Roman"/>
          <w:b/>
          <w:sz w:val="24"/>
          <w:szCs w:val="24"/>
        </w:rPr>
        <w:tab/>
      </w:r>
      <w:r w:rsidRPr="00AF5645">
        <w:rPr>
          <w:rFonts w:ascii="Times New Roman" w:hAnsi="Times New Roman" w:cs="Times New Roman"/>
          <w:sz w:val="24"/>
          <w:szCs w:val="24"/>
        </w:rPr>
        <w:t>Comments suggested that</w:t>
      </w:r>
      <w:r w:rsidR="00FD3526" w:rsidRPr="00AF5645">
        <w:rPr>
          <w:rFonts w:ascii="Times New Roman" w:hAnsi="Times New Roman" w:cs="Times New Roman"/>
          <w:sz w:val="24"/>
          <w:szCs w:val="24"/>
        </w:rPr>
        <w:t xml:space="preserve"> the </w:t>
      </w:r>
      <w:r w:rsidR="00220EED">
        <w:rPr>
          <w:rFonts w:ascii="Times New Roman" w:hAnsi="Times New Roman" w:cs="Times New Roman"/>
          <w:sz w:val="24"/>
          <w:szCs w:val="24"/>
        </w:rPr>
        <w:t>FC</w:t>
      </w:r>
      <w:r w:rsidR="003712F0">
        <w:rPr>
          <w:rFonts w:ascii="Times New Roman" w:hAnsi="Times New Roman" w:cs="Times New Roman"/>
          <w:sz w:val="24"/>
          <w:szCs w:val="24"/>
        </w:rPr>
        <w:t xml:space="preserve"> </w:t>
      </w:r>
      <w:r w:rsidR="00FD3526" w:rsidRPr="00AF5645">
        <w:rPr>
          <w:rFonts w:ascii="Times New Roman" w:hAnsi="Times New Roman" w:cs="Times New Roman"/>
          <w:sz w:val="24"/>
          <w:szCs w:val="24"/>
        </w:rPr>
        <w:t xml:space="preserve">design </w:t>
      </w:r>
      <w:r w:rsidR="00D05F43" w:rsidRPr="00AF5645">
        <w:rPr>
          <w:rFonts w:ascii="Times New Roman" w:hAnsi="Times New Roman" w:cs="Times New Roman"/>
          <w:sz w:val="24"/>
          <w:szCs w:val="24"/>
        </w:rPr>
        <w:t xml:space="preserve">restricted </w:t>
      </w:r>
      <w:r w:rsidRPr="00AF5645">
        <w:rPr>
          <w:rFonts w:ascii="Times New Roman" w:hAnsi="Times New Roman" w:cs="Times New Roman"/>
          <w:sz w:val="24"/>
          <w:szCs w:val="24"/>
        </w:rPr>
        <w:t>uptake</w:t>
      </w:r>
      <w:r w:rsidR="00F6142D" w:rsidRPr="00AF5645">
        <w:rPr>
          <w:rFonts w:ascii="Times New Roman" w:hAnsi="Times New Roman" w:cs="Times New Roman"/>
          <w:sz w:val="24"/>
          <w:szCs w:val="24"/>
        </w:rPr>
        <w:t xml:space="preserve">, with </w:t>
      </w:r>
      <w:r w:rsidR="00220EED">
        <w:rPr>
          <w:rFonts w:ascii="Times New Roman" w:hAnsi="Times New Roman" w:cs="Times New Roman"/>
          <w:sz w:val="24"/>
          <w:szCs w:val="24"/>
        </w:rPr>
        <w:t>FC</w:t>
      </w:r>
      <w:r w:rsidR="003712F0">
        <w:rPr>
          <w:rFonts w:ascii="Times New Roman" w:hAnsi="Times New Roman" w:cs="Times New Roman"/>
          <w:sz w:val="24"/>
          <w:szCs w:val="24"/>
        </w:rPr>
        <w:t xml:space="preserve"> </w:t>
      </w:r>
      <w:r w:rsidR="00F6142D" w:rsidRPr="00AF5645">
        <w:rPr>
          <w:rFonts w:ascii="Times New Roman" w:hAnsi="Times New Roman" w:cs="Times New Roman"/>
          <w:sz w:val="24"/>
          <w:szCs w:val="24"/>
        </w:rPr>
        <w:t xml:space="preserve">likened to a </w:t>
      </w:r>
      <w:r w:rsidR="00E668F1" w:rsidRPr="00AF5645">
        <w:rPr>
          <w:rFonts w:ascii="Times New Roman" w:hAnsi="Times New Roman" w:cs="Times New Roman"/>
          <w:sz w:val="24"/>
          <w:szCs w:val="24"/>
        </w:rPr>
        <w:t>“</w:t>
      </w:r>
      <w:r w:rsidR="00E97B87" w:rsidRPr="00AF5645">
        <w:rPr>
          <w:rFonts w:ascii="Times New Roman" w:hAnsi="Times New Roman" w:cs="Times New Roman"/>
          <w:sz w:val="24"/>
          <w:szCs w:val="24"/>
        </w:rPr>
        <w:t xml:space="preserve">rustling </w:t>
      </w:r>
      <w:r w:rsidRPr="00AF5645">
        <w:rPr>
          <w:rFonts w:ascii="Times New Roman" w:hAnsi="Times New Roman" w:cs="Times New Roman"/>
          <w:sz w:val="24"/>
          <w:szCs w:val="24"/>
        </w:rPr>
        <w:t>plastic bag</w:t>
      </w:r>
      <w:r w:rsidR="00E668F1" w:rsidRPr="00AF5645">
        <w:rPr>
          <w:rFonts w:ascii="Times New Roman" w:hAnsi="Times New Roman" w:cs="Times New Roman"/>
          <w:sz w:val="24"/>
          <w:szCs w:val="24"/>
        </w:rPr>
        <w:t>”</w:t>
      </w:r>
      <w:r w:rsidRPr="00AF5645">
        <w:rPr>
          <w:rFonts w:ascii="Times New Roman" w:hAnsi="Times New Roman" w:cs="Times New Roman"/>
          <w:sz w:val="24"/>
          <w:szCs w:val="24"/>
        </w:rPr>
        <w:t xml:space="preserve"> or a </w:t>
      </w:r>
      <w:r w:rsidR="00E668F1" w:rsidRPr="00AF5645">
        <w:rPr>
          <w:rFonts w:ascii="Times New Roman" w:hAnsi="Times New Roman" w:cs="Times New Roman"/>
          <w:sz w:val="24"/>
          <w:szCs w:val="24"/>
        </w:rPr>
        <w:t>‘</w:t>
      </w:r>
      <w:r w:rsidRPr="00AF5645">
        <w:rPr>
          <w:rFonts w:ascii="Times New Roman" w:hAnsi="Times New Roman" w:cs="Times New Roman"/>
          <w:sz w:val="24"/>
          <w:szCs w:val="24"/>
        </w:rPr>
        <w:t>crisp packet</w:t>
      </w:r>
      <w:r w:rsidR="00E668F1" w:rsidRPr="00AF5645">
        <w:rPr>
          <w:rFonts w:ascii="Times New Roman" w:hAnsi="Times New Roman" w:cs="Times New Roman"/>
          <w:sz w:val="24"/>
          <w:szCs w:val="24"/>
        </w:rPr>
        <w:t>”</w:t>
      </w:r>
      <w:r w:rsidR="00D05F43" w:rsidRPr="00AF5645">
        <w:rPr>
          <w:rFonts w:ascii="Times New Roman" w:hAnsi="Times New Roman" w:cs="Times New Roman"/>
          <w:sz w:val="24"/>
          <w:szCs w:val="24"/>
        </w:rPr>
        <w:t>.</w:t>
      </w:r>
      <w:r w:rsidRPr="00AF5645">
        <w:rPr>
          <w:rFonts w:ascii="Times New Roman" w:hAnsi="Times New Roman" w:cs="Times New Roman"/>
          <w:sz w:val="24"/>
          <w:szCs w:val="24"/>
        </w:rPr>
        <w:t xml:space="preserve"> </w:t>
      </w:r>
      <w:r w:rsidR="006B3B0E">
        <w:rPr>
          <w:rFonts w:ascii="Times New Roman" w:hAnsi="Times New Roman" w:cs="Times New Roman"/>
          <w:sz w:val="24"/>
          <w:szCs w:val="24"/>
        </w:rPr>
        <w:t>They were viewed as</w:t>
      </w:r>
      <w:r w:rsidR="00D05F43" w:rsidRPr="00AF5645">
        <w:rPr>
          <w:rFonts w:ascii="Times New Roman" w:hAnsi="Times New Roman" w:cs="Times New Roman"/>
          <w:sz w:val="24"/>
          <w:szCs w:val="24"/>
        </w:rPr>
        <w:t xml:space="preserve"> </w:t>
      </w:r>
      <w:r w:rsidR="00E97B87" w:rsidRPr="00AF5645">
        <w:rPr>
          <w:rFonts w:ascii="Times New Roman" w:hAnsi="Times New Roman" w:cs="Times New Roman"/>
          <w:sz w:val="24"/>
          <w:szCs w:val="24"/>
        </w:rPr>
        <w:t xml:space="preserve">aesthetically and audibly unpleasant, and </w:t>
      </w:r>
      <w:r w:rsidR="006B3B0E">
        <w:rPr>
          <w:rFonts w:ascii="Times New Roman" w:hAnsi="Times New Roman" w:cs="Times New Roman"/>
          <w:sz w:val="24"/>
          <w:szCs w:val="24"/>
        </w:rPr>
        <w:t xml:space="preserve">perceived as potentially </w:t>
      </w:r>
      <w:r w:rsidR="00E668F1" w:rsidRPr="00AF5645">
        <w:rPr>
          <w:rFonts w:ascii="Times New Roman" w:hAnsi="Times New Roman" w:cs="Times New Roman"/>
          <w:sz w:val="24"/>
          <w:szCs w:val="24"/>
        </w:rPr>
        <w:t>“</w:t>
      </w:r>
      <w:r w:rsidR="00E97B87" w:rsidRPr="00AF5645">
        <w:rPr>
          <w:rFonts w:ascii="Times New Roman" w:hAnsi="Times New Roman" w:cs="Times New Roman"/>
          <w:sz w:val="24"/>
          <w:szCs w:val="24"/>
        </w:rPr>
        <w:t>ruin</w:t>
      </w:r>
      <w:r w:rsidR="006B3B0E">
        <w:rPr>
          <w:rFonts w:ascii="Times New Roman" w:hAnsi="Times New Roman" w:cs="Times New Roman"/>
          <w:sz w:val="24"/>
          <w:szCs w:val="24"/>
        </w:rPr>
        <w:t>ing</w:t>
      </w:r>
      <w:r w:rsidR="00E97B87" w:rsidRPr="00AF5645">
        <w:rPr>
          <w:rFonts w:ascii="Times New Roman" w:hAnsi="Times New Roman" w:cs="Times New Roman"/>
          <w:sz w:val="24"/>
          <w:szCs w:val="24"/>
        </w:rPr>
        <w:t xml:space="preserve"> the </w:t>
      </w:r>
      <w:r w:rsidR="00E668F1" w:rsidRPr="00AF5645">
        <w:rPr>
          <w:rFonts w:ascii="Times New Roman" w:hAnsi="Times New Roman" w:cs="Times New Roman"/>
          <w:sz w:val="24"/>
          <w:szCs w:val="24"/>
        </w:rPr>
        <w:t xml:space="preserve">mood” </w:t>
      </w:r>
      <w:r w:rsidR="00E97B87" w:rsidRPr="00AF5645">
        <w:rPr>
          <w:rFonts w:ascii="Times New Roman" w:hAnsi="Times New Roman" w:cs="Times New Roman"/>
          <w:sz w:val="24"/>
          <w:szCs w:val="24"/>
        </w:rPr>
        <w:t>during a sexual encounter:</w:t>
      </w:r>
    </w:p>
    <w:p w14:paraId="00CA3FAC" w14:textId="4C7A0225" w:rsidR="00E97B87" w:rsidRPr="00AF5645" w:rsidRDefault="00E97B87" w:rsidP="00EF4A16">
      <w:pPr>
        <w:spacing w:after="0" w:line="480" w:lineRule="auto"/>
        <w:rPr>
          <w:rFonts w:ascii="Times New Roman" w:hAnsi="Times New Roman" w:cs="Times New Roman"/>
          <w:sz w:val="24"/>
          <w:szCs w:val="24"/>
        </w:rPr>
      </w:pPr>
      <w:r w:rsidRPr="00AF5645">
        <w:rPr>
          <w:rFonts w:ascii="Times New Roman" w:hAnsi="Times New Roman" w:cs="Times New Roman"/>
          <w:sz w:val="24"/>
          <w:szCs w:val="24"/>
        </w:rPr>
        <w:lastRenderedPageBreak/>
        <w:tab/>
        <w:t>“</w:t>
      </w:r>
      <w:r w:rsidR="00FD3526" w:rsidRPr="00AF5645">
        <w:rPr>
          <w:rFonts w:ascii="Times New Roman" w:hAnsi="Times New Roman" w:cs="Times New Roman"/>
          <w:i/>
          <w:sz w:val="24"/>
          <w:szCs w:val="24"/>
        </w:rPr>
        <w:t>I suppose they’re [</w:t>
      </w:r>
      <w:r w:rsidR="00220EED">
        <w:rPr>
          <w:rFonts w:ascii="Times New Roman" w:hAnsi="Times New Roman" w:cs="Times New Roman"/>
          <w:i/>
          <w:sz w:val="24"/>
          <w:szCs w:val="24"/>
        </w:rPr>
        <w:t>FCs</w:t>
      </w:r>
      <w:r w:rsidR="00FD3526" w:rsidRPr="00AF5645">
        <w:rPr>
          <w:rFonts w:ascii="Times New Roman" w:hAnsi="Times New Roman" w:cs="Times New Roman"/>
          <w:i/>
          <w:sz w:val="24"/>
          <w:szCs w:val="24"/>
        </w:rPr>
        <w:t>] not</w:t>
      </w:r>
      <w:r w:rsidR="00EF7F2C" w:rsidRPr="00AF5645">
        <w:rPr>
          <w:rFonts w:ascii="Times New Roman" w:hAnsi="Times New Roman" w:cs="Times New Roman"/>
          <w:i/>
          <w:sz w:val="24"/>
          <w:szCs w:val="24"/>
        </w:rPr>
        <w:t xml:space="preserve"> </w:t>
      </w:r>
      <w:r w:rsidR="00FD3526" w:rsidRPr="00AF5645">
        <w:rPr>
          <w:rFonts w:ascii="Times New Roman" w:hAnsi="Times New Roman" w:cs="Times New Roman"/>
          <w:i/>
          <w:sz w:val="24"/>
          <w:szCs w:val="24"/>
        </w:rPr>
        <w:t>very attractive to look at and they’re quite noisy so, you know, getting one of those condoms out in the middle of having sex can be a bit of an off-putting experience I suppose.</w:t>
      </w:r>
      <w:r w:rsidR="00FD3526" w:rsidRPr="00AF5645">
        <w:rPr>
          <w:rFonts w:ascii="Times New Roman" w:hAnsi="Times New Roman" w:cs="Times New Roman"/>
          <w:sz w:val="24"/>
          <w:szCs w:val="24"/>
        </w:rPr>
        <w:t>”</w:t>
      </w:r>
      <w:r w:rsidR="00A566A8" w:rsidRPr="00AF5645">
        <w:rPr>
          <w:rFonts w:ascii="Times New Roman" w:hAnsi="Times New Roman" w:cs="Times New Roman"/>
          <w:sz w:val="24"/>
          <w:szCs w:val="24"/>
        </w:rPr>
        <w:t xml:space="preserve"> (age 46, assistant sexual health advisor)</w:t>
      </w:r>
      <w:r w:rsidR="0056589F" w:rsidRPr="00AF5645">
        <w:rPr>
          <w:rFonts w:ascii="Times New Roman" w:hAnsi="Times New Roman" w:cs="Times New Roman"/>
          <w:sz w:val="24"/>
          <w:szCs w:val="24"/>
        </w:rPr>
        <w:t>.</w:t>
      </w:r>
    </w:p>
    <w:p w14:paraId="60D7A3A3" w14:textId="5A010CBC" w:rsidR="00A566A8" w:rsidRPr="00AF5645" w:rsidRDefault="00F60F7F" w:rsidP="00AF5645">
      <w:pPr>
        <w:spacing w:after="0" w:line="480" w:lineRule="auto"/>
        <w:ind w:firstLine="720"/>
        <w:rPr>
          <w:rFonts w:ascii="Times New Roman" w:hAnsi="Times New Roman" w:cs="Times New Roman"/>
          <w:sz w:val="24"/>
          <w:szCs w:val="24"/>
        </w:rPr>
      </w:pPr>
      <w:r w:rsidRPr="00AF5645">
        <w:rPr>
          <w:rFonts w:ascii="Times New Roman" w:hAnsi="Times New Roman" w:cs="Times New Roman"/>
          <w:sz w:val="24"/>
          <w:szCs w:val="24"/>
        </w:rPr>
        <w:t>S</w:t>
      </w:r>
      <w:r w:rsidR="003C148D" w:rsidRPr="00AF5645">
        <w:rPr>
          <w:rFonts w:ascii="Times New Roman" w:hAnsi="Times New Roman" w:cs="Times New Roman"/>
          <w:sz w:val="24"/>
          <w:szCs w:val="24"/>
        </w:rPr>
        <w:t>ome</w:t>
      </w:r>
      <w:r w:rsidR="0044032F" w:rsidRPr="00AF5645">
        <w:rPr>
          <w:rFonts w:ascii="Times New Roman" w:hAnsi="Times New Roman" w:cs="Times New Roman"/>
          <w:sz w:val="24"/>
          <w:szCs w:val="24"/>
        </w:rPr>
        <w:t xml:space="preserve"> considered </w:t>
      </w:r>
      <w:r w:rsidR="003C148D" w:rsidRPr="00AF5645">
        <w:rPr>
          <w:rFonts w:ascii="Times New Roman" w:hAnsi="Times New Roman" w:cs="Times New Roman"/>
          <w:sz w:val="24"/>
          <w:szCs w:val="24"/>
        </w:rPr>
        <w:t xml:space="preserve">the </w:t>
      </w:r>
      <w:r w:rsidR="00220EED">
        <w:rPr>
          <w:rFonts w:ascii="Times New Roman" w:hAnsi="Times New Roman" w:cs="Times New Roman"/>
          <w:sz w:val="24"/>
          <w:szCs w:val="24"/>
        </w:rPr>
        <w:t>FC’s</w:t>
      </w:r>
      <w:r w:rsidR="0055537C">
        <w:rPr>
          <w:rFonts w:ascii="Times New Roman" w:hAnsi="Times New Roman" w:cs="Times New Roman"/>
          <w:sz w:val="24"/>
          <w:szCs w:val="24"/>
        </w:rPr>
        <w:t xml:space="preserve"> </w:t>
      </w:r>
      <w:r w:rsidR="00B43E55" w:rsidRPr="00AF5645">
        <w:rPr>
          <w:rFonts w:ascii="Times New Roman" w:hAnsi="Times New Roman" w:cs="Times New Roman"/>
          <w:sz w:val="24"/>
          <w:szCs w:val="24"/>
        </w:rPr>
        <w:t xml:space="preserve">external packaging </w:t>
      </w:r>
      <w:r w:rsidR="0044032F" w:rsidRPr="00AF5645">
        <w:rPr>
          <w:rFonts w:ascii="Times New Roman" w:hAnsi="Times New Roman" w:cs="Times New Roman"/>
          <w:sz w:val="24"/>
          <w:szCs w:val="24"/>
        </w:rPr>
        <w:t>to be</w:t>
      </w:r>
      <w:r w:rsidR="00B43E55" w:rsidRPr="00AF5645">
        <w:rPr>
          <w:rFonts w:ascii="Times New Roman" w:hAnsi="Times New Roman" w:cs="Times New Roman"/>
          <w:sz w:val="24"/>
          <w:szCs w:val="24"/>
        </w:rPr>
        <w:t xml:space="preserve"> larger than </w:t>
      </w:r>
      <w:r w:rsidR="0044032F" w:rsidRPr="00AF5645">
        <w:rPr>
          <w:rFonts w:ascii="Times New Roman" w:hAnsi="Times New Roman" w:cs="Times New Roman"/>
          <w:sz w:val="24"/>
          <w:szCs w:val="24"/>
        </w:rPr>
        <w:t xml:space="preserve">the </w:t>
      </w:r>
      <w:r w:rsidR="00B43E55" w:rsidRPr="00AF5645">
        <w:rPr>
          <w:rFonts w:ascii="Times New Roman" w:hAnsi="Times New Roman" w:cs="Times New Roman"/>
          <w:noProof/>
          <w:sz w:val="24"/>
          <w:szCs w:val="24"/>
        </w:rPr>
        <w:t>MC</w:t>
      </w:r>
      <w:r w:rsidR="00B43E55" w:rsidRPr="00AF5645">
        <w:rPr>
          <w:rFonts w:ascii="Times New Roman" w:hAnsi="Times New Roman" w:cs="Times New Roman"/>
          <w:sz w:val="24"/>
          <w:szCs w:val="24"/>
        </w:rPr>
        <w:t>, making the product less discreet</w:t>
      </w:r>
      <w:r w:rsidR="003C148D" w:rsidRPr="00AF5645">
        <w:rPr>
          <w:rFonts w:ascii="Times New Roman" w:hAnsi="Times New Roman" w:cs="Times New Roman"/>
          <w:sz w:val="24"/>
          <w:szCs w:val="24"/>
        </w:rPr>
        <w:t xml:space="preserve">: </w:t>
      </w:r>
      <w:r w:rsidR="00E87E80" w:rsidRPr="00AF5645">
        <w:rPr>
          <w:rFonts w:ascii="Times New Roman" w:hAnsi="Times New Roman" w:cs="Times New Roman"/>
          <w:i/>
          <w:sz w:val="24"/>
          <w:szCs w:val="24"/>
        </w:rPr>
        <w:t xml:space="preserve">“…the packets of the female condoms are much </w:t>
      </w:r>
      <w:proofErr w:type="gramStart"/>
      <w:r w:rsidR="00E87E80" w:rsidRPr="00AF5645">
        <w:rPr>
          <w:rFonts w:ascii="Times New Roman" w:hAnsi="Times New Roman" w:cs="Times New Roman"/>
          <w:i/>
          <w:sz w:val="24"/>
          <w:szCs w:val="24"/>
        </w:rPr>
        <w:t>larger</w:t>
      </w:r>
      <w:proofErr w:type="gramEnd"/>
      <w:r w:rsidR="00E87E80" w:rsidRPr="00AF5645">
        <w:rPr>
          <w:rFonts w:ascii="Times New Roman" w:hAnsi="Times New Roman" w:cs="Times New Roman"/>
          <w:i/>
          <w:sz w:val="24"/>
          <w:szCs w:val="24"/>
        </w:rPr>
        <w:t xml:space="preserve"> so you can't really take them out discreetly</w:t>
      </w:r>
      <w:r w:rsidR="0096571B" w:rsidRPr="00AF5645">
        <w:rPr>
          <w:rFonts w:ascii="Times New Roman" w:hAnsi="Times New Roman" w:cs="Times New Roman"/>
          <w:i/>
          <w:sz w:val="24"/>
          <w:szCs w:val="24"/>
        </w:rPr>
        <w:t>…</w:t>
      </w:r>
      <w:r w:rsidR="00E87E80" w:rsidRPr="00AF5645">
        <w:rPr>
          <w:rFonts w:ascii="Times New Roman" w:hAnsi="Times New Roman" w:cs="Times New Roman"/>
          <w:sz w:val="24"/>
          <w:szCs w:val="24"/>
        </w:rPr>
        <w:t>” (</w:t>
      </w:r>
      <w:r w:rsidR="00833167" w:rsidRPr="00AF5645">
        <w:rPr>
          <w:rFonts w:ascii="Times New Roman" w:hAnsi="Times New Roman" w:cs="Times New Roman"/>
          <w:sz w:val="24"/>
          <w:szCs w:val="24"/>
        </w:rPr>
        <w:t>age 37, clinical nurse specialist).</w:t>
      </w:r>
    </w:p>
    <w:p w14:paraId="1693091D" w14:textId="3DCBE855" w:rsidR="000E6C25" w:rsidRPr="00AF5645" w:rsidRDefault="002B653E" w:rsidP="00812F83">
      <w:pPr>
        <w:spacing w:after="0" w:line="480" w:lineRule="auto"/>
        <w:rPr>
          <w:rFonts w:ascii="Times New Roman" w:hAnsi="Times New Roman" w:cs="Times New Roman"/>
          <w:sz w:val="24"/>
          <w:szCs w:val="24"/>
        </w:rPr>
      </w:pPr>
      <w:r w:rsidRPr="00AF5645">
        <w:rPr>
          <w:rFonts w:ascii="Times New Roman" w:hAnsi="Times New Roman" w:cs="Times New Roman"/>
          <w:sz w:val="24"/>
          <w:szCs w:val="24"/>
        </w:rPr>
        <w:tab/>
      </w:r>
      <w:r w:rsidR="006F10E3" w:rsidRPr="00AF5645">
        <w:rPr>
          <w:rFonts w:ascii="Times New Roman" w:hAnsi="Times New Roman" w:cs="Times New Roman"/>
          <w:sz w:val="24"/>
          <w:szCs w:val="24"/>
        </w:rPr>
        <w:t xml:space="preserve">Ease of device insertion </w:t>
      </w:r>
      <w:r w:rsidR="002A260D" w:rsidRPr="00AF5645">
        <w:rPr>
          <w:rFonts w:ascii="Times New Roman" w:hAnsi="Times New Roman" w:cs="Times New Roman"/>
          <w:sz w:val="24"/>
          <w:szCs w:val="24"/>
        </w:rPr>
        <w:t>was also considered a</w:t>
      </w:r>
      <w:r w:rsidR="0056589F" w:rsidRPr="00AF5645">
        <w:rPr>
          <w:rFonts w:ascii="Times New Roman" w:hAnsi="Times New Roman" w:cs="Times New Roman"/>
          <w:sz w:val="24"/>
          <w:szCs w:val="24"/>
        </w:rPr>
        <w:t xml:space="preserve"> barrier to</w:t>
      </w:r>
      <w:r w:rsidR="00857BFB" w:rsidRPr="00AF5645">
        <w:rPr>
          <w:rFonts w:ascii="Times New Roman" w:hAnsi="Times New Roman" w:cs="Times New Roman"/>
          <w:sz w:val="24"/>
          <w:szCs w:val="24"/>
        </w:rPr>
        <w:t xml:space="preserve"> </w:t>
      </w:r>
      <w:r w:rsidR="00220EED">
        <w:rPr>
          <w:rFonts w:ascii="Times New Roman" w:hAnsi="Times New Roman" w:cs="Times New Roman"/>
          <w:sz w:val="24"/>
          <w:szCs w:val="24"/>
        </w:rPr>
        <w:t>FC</w:t>
      </w:r>
      <w:r w:rsidR="0055537C">
        <w:rPr>
          <w:rFonts w:ascii="Times New Roman" w:hAnsi="Times New Roman" w:cs="Times New Roman"/>
          <w:sz w:val="24"/>
          <w:szCs w:val="24"/>
        </w:rPr>
        <w:t xml:space="preserve"> </w:t>
      </w:r>
      <w:r w:rsidR="00AF5645">
        <w:rPr>
          <w:rFonts w:ascii="Times New Roman" w:hAnsi="Times New Roman" w:cs="Times New Roman"/>
          <w:sz w:val="24"/>
          <w:szCs w:val="24"/>
        </w:rPr>
        <w:t>uptake</w:t>
      </w:r>
      <w:r w:rsidR="00857BFB" w:rsidRPr="00AF5645">
        <w:rPr>
          <w:rFonts w:ascii="Times New Roman" w:hAnsi="Times New Roman" w:cs="Times New Roman"/>
          <w:sz w:val="24"/>
          <w:szCs w:val="24"/>
        </w:rPr>
        <w:t xml:space="preserve">. For example, when compared to MCs, the </w:t>
      </w:r>
      <w:r w:rsidR="00220EED">
        <w:rPr>
          <w:rFonts w:ascii="Times New Roman" w:hAnsi="Times New Roman" w:cs="Times New Roman"/>
          <w:sz w:val="24"/>
          <w:szCs w:val="24"/>
        </w:rPr>
        <w:t>FC</w:t>
      </w:r>
      <w:r w:rsidR="0055537C">
        <w:rPr>
          <w:rFonts w:ascii="Times New Roman" w:hAnsi="Times New Roman" w:cs="Times New Roman"/>
          <w:sz w:val="24"/>
          <w:szCs w:val="24"/>
        </w:rPr>
        <w:t xml:space="preserve"> </w:t>
      </w:r>
      <w:r w:rsidR="00857BFB" w:rsidRPr="00AF5645">
        <w:rPr>
          <w:rFonts w:ascii="Times New Roman" w:hAnsi="Times New Roman" w:cs="Times New Roman"/>
          <w:sz w:val="24"/>
          <w:szCs w:val="24"/>
        </w:rPr>
        <w:t xml:space="preserve">was regarded as “fiddlier” and </w:t>
      </w:r>
      <w:proofErr w:type="gramStart"/>
      <w:r w:rsidR="00857BFB" w:rsidRPr="00AF5645">
        <w:rPr>
          <w:rFonts w:ascii="Times New Roman" w:hAnsi="Times New Roman" w:cs="Times New Roman"/>
          <w:sz w:val="24"/>
          <w:szCs w:val="24"/>
        </w:rPr>
        <w:t xml:space="preserve">impractical </w:t>
      </w:r>
      <w:r w:rsidR="0036161F" w:rsidRPr="00AF5645">
        <w:rPr>
          <w:rFonts w:ascii="Times New Roman" w:hAnsi="Times New Roman" w:cs="Times New Roman"/>
          <w:sz w:val="24"/>
          <w:szCs w:val="24"/>
        </w:rPr>
        <w:t xml:space="preserve"> </w:t>
      </w:r>
      <w:r w:rsidR="0036161F" w:rsidRPr="00AF5645">
        <w:rPr>
          <w:rFonts w:ascii="Times New Roman" w:hAnsi="Times New Roman" w:cs="Times New Roman"/>
          <w:i/>
          <w:sz w:val="24"/>
          <w:szCs w:val="24"/>
        </w:rPr>
        <w:t>“</w:t>
      </w:r>
      <w:proofErr w:type="gramEnd"/>
      <w:r w:rsidR="0036161F" w:rsidRPr="00AF5645">
        <w:rPr>
          <w:rFonts w:ascii="Times New Roman" w:hAnsi="Times New Roman" w:cs="Times New Roman"/>
          <w:i/>
          <w:sz w:val="24"/>
          <w:szCs w:val="24"/>
        </w:rPr>
        <w:t>…asking women halfway during a sexual act to open a packet and then sort of, fiddle around putting it inside her, they just look at you as if you’re completely crazy…</w:t>
      </w:r>
      <w:r w:rsidR="0036161F" w:rsidRPr="00AF5645">
        <w:rPr>
          <w:rFonts w:ascii="Times New Roman" w:hAnsi="Times New Roman" w:cs="Times New Roman"/>
          <w:sz w:val="24"/>
          <w:szCs w:val="24"/>
        </w:rPr>
        <w:t xml:space="preserve">” (age 40, </w:t>
      </w:r>
      <w:r w:rsidR="008D1A7E" w:rsidRPr="00AF5645">
        <w:rPr>
          <w:rFonts w:ascii="Times New Roman" w:hAnsi="Times New Roman" w:cs="Times New Roman"/>
          <w:sz w:val="24"/>
          <w:szCs w:val="24"/>
        </w:rPr>
        <w:t xml:space="preserve">a </w:t>
      </w:r>
      <w:r w:rsidR="0036161F" w:rsidRPr="00AF5645">
        <w:rPr>
          <w:rFonts w:ascii="Times New Roman" w:hAnsi="Times New Roman" w:cs="Times New Roman"/>
          <w:noProof/>
          <w:sz w:val="24"/>
          <w:szCs w:val="24"/>
        </w:rPr>
        <w:t>specialist</w:t>
      </w:r>
      <w:r w:rsidR="0036161F" w:rsidRPr="00AF5645">
        <w:rPr>
          <w:rFonts w:ascii="Times New Roman" w:hAnsi="Times New Roman" w:cs="Times New Roman"/>
          <w:sz w:val="24"/>
          <w:szCs w:val="24"/>
        </w:rPr>
        <w:t xml:space="preserve"> doctor in sexual health)</w:t>
      </w:r>
      <w:r w:rsidR="008F08BA" w:rsidRPr="00AF5645">
        <w:rPr>
          <w:rFonts w:ascii="Times New Roman" w:hAnsi="Times New Roman" w:cs="Times New Roman"/>
          <w:sz w:val="24"/>
          <w:szCs w:val="24"/>
        </w:rPr>
        <w:t>.</w:t>
      </w:r>
      <w:r w:rsidR="002A260D" w:rsidRPr="00AF5645">
        <w:rPr>
          <w:rFonts w:ascii="Times New Roman" w:hAnsi="Times New Roman" w:cs="Times New Roman"/>
          <w:sz w:val="24"/>
          <w:szCs w:val="24"/>
        </w:rPr>
        <w:t xml:space="preserve"> </w:t>
      </w:r>
      <w:r w:rsidR="00D05F43" w:rsidRPr="00AF5645">
        <w:rPr>
          <w:rFonts w:ascii="Times New Roman" w:hAnsi="Times New Roman" w:cs="Times New Roman"/>
          <w:sz w:val="24"/>
          <w:szCs w:val="24"/>
        </w:rPr>
        <w:t xml:space="preserve">This </w:t>
      </w:r>
      <w:r w:rsidR="002A260D" w:rsidRPr="00AF5645">
        <w:rPr>
          <w:rFonts w:ascii="Times New Roman" w:hAnsi="Times New Roman" w:cs="Times New Roman"/>
          <w:sz w:val="24"/>
          <w:szCs w:val="24"/>
        </w:rPr>
        <w:t xml:space="preserve">may reduce device effectiveness. If not inserted correctly, the penis could “miss” the </w:t>
      </w:r>
      <w:r w:rsidR="00220EED">
        <w:rPr>
          <w:rFonts w:ascii="Times New Roman" w:hAnsi="Times New Roman" w:cs="Times New Roman"/>
          <w:sz w:val="24"/>
          <w:szCs w:val="24"/>
        </w:rPr>
        <w:t>FC</w:t>
      </w:r>
      <w:r w:rsidR="0055537C">
        <w:rPr>
          <w:rFonts w:ascii="Times New Roman" w:hAnsi="Times New Roman" w:cs="Times New Roman"/>
          <w:sz w:val="24"/>
          <w:szCs w:val="24"/>
        </w:rPr>
        <w:t xml:space="preserve"> </w:t>
      </w:r>
      <w:r w:rsidR="002A260D" w:rsidRPr="00AF5645">
        <w:rPr>
          <w:rFonts w:ascii="Times New Roman" w:hAnsi="Times New Roman" w:cs="Times New Roman"/>
          <w:sz w:val="24"/>
          <w:szCs w:val="24"/>
        </w:rPr>
        <w:t xml:space="preserve">during intercourse </w:t>
      </w:r>
      <w:r w:rsidR="00294ABF" w:rsidRPr="00AF5645">
        <w:rPr>
          <w:rFonts w:ascii="Times New Roman" w:hAnsi="Times New Roman" w:cs="Times New Roman"/>
          <w:sz w:val="24"/>
          <w:szCs w:val="24"/>
        </w:rPr>
        <w:t xml:space="preserve">and make the device redundant. </w:t>
      </w:r>
      <w:r w:rsidR="002A260D" w:rsidRPr="00AF5645">
        <w:rPr>
          <w:rFonts w:ascii="Times New Roman" w:hAnsi="Times New Roman" w:cs="Times New Roman"/>
          <w:sz w:val="24"/>
          <w:szCs w:val="24"/>
        </w:rPr>
        <w:t xml:space="preserve">Additionally, for some populations, such as those lacking dexterity, or those intoxicated, difficulty in </w:t>
      </w:r>
      <w:r w:rsidR="00220EED">
        <w:rPr>
          <w:rFonts w:ascii="Times New Roman" w:hAnsi="Times New Roman" w:cs="Times New Roman"/>
          <w:sz w:val="24"/>
          <w:szCs w:val="24"/>
        </w:rPr>
        <w:t>FC</w:t>
      </w:r>
      <w:r w:rsidR="0055537C">
        <w:rPr>
          <w:rFonts w:ascii="Times New Roman" w:hAnsi="Times New Roman" w:cs="Times New Roman"/>
          <w:sz w:val="24"/>
          <w:szCs w:val="24"/>
        </w:rPr>
        <w:t xml:space="preserve"> </w:t>
      </w:r>
      <w:r w:rsidR="002A260D" w:rsidRPr="00AF5645">
        <w:rPr>
          <w:rFonts w:ascii="Times New Roman" w:hAnsi="Times New Roman" w:cs="Times New Roman"/>
          <w:sz w:val="24"/>
          <w:szCs w:val="24"/>
        </w:rPr>
        <w:t>insertion may be too great to warrant it as a viable option.</w:t>
      </w:r>
    </w:p>
    <w:p w14:paraId="1CC60298" w14:textId="3EE16178" w:rsidR="00842787" w:rsidRPr="00AF5645" w:rsidRDefault="00AF4B46" w:rsidP="00AE67EA">
      <w:pPr>
        <w:spacing w:after="0" w:line="480" w:lineRule="auto"/>
        <w:rPr>
          <w:rFonts w:ascii="Times New Roman" w:hAnsi="Times New Roman" w:cs="Times New Roman"/>
          <w:b/>
          <w:sz w:val="24"/>
          <w:szCs w:val="24"/>
        </w:rPr>
      </w:pPr>
      <w:r w:rsidRPr="00AF5645">
        <w:rPr>
          <w:rFonts w:ascii="Times New Roman" w:hAnsi="Times New Roman" w:cs="Times New Roman"/>
          <w:b/>
          <w:sz w:val="24"/>
          <w:szCs w:val="24"/>
        </w:rPr>
        <w:t>Availabilit</w:t>
      </w:r>
      <w:r w:rsidR="00314B09">
        <w:rPr>
          <w:rFonts w:ascii="Times New Roman" w:hAnsi="Times New Roman" w:cs="Times New Roman"/>
          <w:b/>
          <w:sz w:val="24"/>
          <w:szCs w:val="24"/>
        </w:rPr>
        <w:t>y</w:t>
      </w:r>
    </w:p>
    <w:p w14:paraId="6F10AFBE" w14:textId="5F299D46" w:rsidR="00B319C1" w:rsidRPr="00AF5645" w:rsidRDefault="00B319C1" w:rsidP="007C550C">
      <w:pPr>
        <w:spacing w:after="0" w:line="480" w:lineRule="auto"/>
        <w:ind w:firstLine="720"/>
        <w:rPr>
          <w:rFonts w:ascii="Times New Roman" w:hAnsi="Times New Roman" w:cs="Times New Roman"/>
          <w:sz w:val="24"/>
          <w:szCs w:val="24"/>
        </w:rPr>
      </w:pPr>
      <w:r w:rsidRPr="00AF5645">
        <w:rPr>
          <w:rFonts w:ascii="Times New Roman" w:hAnsi="Times New Roman" w:cs="Times New Roman"/>
          <w:sz w:val="24"/>
          <w:szCs w:val="24"/>
        </w:rPr>
        <w:t xml:space="preserve">All participants </w:t>
      </w:r>
      <w:r w:rsidR="00C16DD9" w:rsidRPr="00AF5645">
        <w:rPr>
          <w:rFonts w:ascii="Times New Roman" w:hAnsi="Times New Roman" w:cs="Times New Roman"/>
          <w:sz w:val="24"/>
          <w:szCs w:val="24"/>
        </w:rPr>
        <w:t xml:space="preserve">believed </w:t>
      </w:r>
      <w:r w:rsidRPr="00AF5645">
        <w:rPr>
          <w:rFonts w:ascii="Times New Roman" w:hAnsi="Times New Roman" w:cs="Times New Roman"/>
          <w:sz w:val="24"/>
          <w:szCs w:val="24"/>
        </w:rPr>
        <w:t xml:space="preserve">the </w:t>
      </w:r>
      <w:r w:rsidR="00220EED">
        <w:rPr>
          <w:rFonts w:ascii="Times New Roman" w:hAnsi="Times New Roman" w:cs="Times New Roman"/>
          <w:sz w:val="24"/>
          <w:szCs w:val="24"/>
        </w:rPr>
        <w:t>FC</w:t>
      </w:r>
      <w:r w:rsidR="0055537C">
        <w:rPr>
          <w:rFonts w:ascii="Times New Roman" w:hAnsi="Times New Roman" w:cs="Times New Roman"/>
          <w:sz w:val="24"/>
          <w:szCs w:val="24"/>
        </w:rPr>
        <w:t xml:space="preserve"> </w:t>
      </w:r>
      <w:r w:rsidR="00C16DD9" w:rsidRPr="00AF5645">
        <w:rPr>
          <w:rFonts w:ascii="Times New Roman" w:hAnsi="Times New Roman" w:cs="Times New Roman"/>
          <w:sz w:val="24"/>
          <w:szCs w:val="24"/>
        </w:rPr>
        <w:t xml:space="preserve">to be </w:t>
      </w:r>
      <w:r w:rsidRPr="00AF5645">
        <w:rPr>
          <w:rFonts w:ascii="Times New Roman" w:hAnsi="Times New Roman" w:cs="Times New Roman"/>
          <w:sz w:val="24"/>
          <w:szCs w:val="24"/>
        </w:rPr>
        <w:t xml:space="preserve">far less available </w:t>
      </w:r>
      <w:r w:rsidR="00013583" w:rsidRPr="00AF5645">
        <w:rPr>
          <w:rFonts w:ascii="Times New Roman" w:hAnsi="Times New Roman" w:cs="Times New Roman"/>
          <w:sz w:val="24"/>
          <w:szCs w:val="24"/>
        </w:rPr>
        <w:t>than the MC</w:t>
      </w:r>
      <w:r w:rsidR="006F4A5A" w:rsidRPr="00AF5645">
        <w:rPr>
          <w:rFonts w:ascii="Times New Roman" w:hAnsi="Times New Roman" w:cs="Times New Roman"/>
          <w:sz w:val="24"/>
          <w:szCs w:val="24"/>
        </w:rPr>
        <w:t xml:space="preserve">, </w:t>
      </w:r>
      <w:r w:rsidR="0051332F" w:rsidRPr="00AF5645">
        <w:rPr>
          <w:rFonts w:ascii="Times New Roman" w:hAnsi="Times New Roman" w:cs="Times New Roman"/>
          <w:sz w:val="24"/>
          <w:szCs w:val="24"/>
        </w:rPr>
        <w:t>often remark</w:t>
      </w:r>
      <w:r w:rsidR="006F4A5A" w:rsidRPr="00AF5645">
        <w:rPr>
          <w:rFonts w:ascii="Times New Roman" w:hAnsi="Times New Roman" w:cs="Times New Roman"/>
          <w:sz w:val="24"/>
          <w:szCs w:val="24"/>
        </w:rPr>
        <w:t>ing</w:t>
      </w:r>
      <w:r w:rsidR="0051332F" w:rsidRPr="00AF5645">
        <w:rPr>
          <w:rFonts w:ascii="Times New Roman" w:hAnsi="Times New Roman" w:cs="Times New Roman"/>
          <w:sz w:val="24"/>
          <w:szCs w:val="24"/>
        </w:rPr>
        <w:t xml:space="preserve"> having rarely seen the device in either commercial or healthcare settings</w:t>
      </w:r>
      <w:r w:rsidR="007C550C" w:rsidRPr="00AF5645">
        <w:rPr>
          <w:rFonts w:ascii="Times New Roman" w:hAnsi="Times New Roman" w:cs="Times New Roman"/>
          <w:sz w:val="24"/>
          <w:szCs w:val="24"/>
        </w:rPr>
        <w:t>. T</w:t>
      </w:r>
      <w:r w:rsidR="0051332F" w:rsidRPr="00AF5645">
        <w:rPr>
          <w:rFonts w:ascii="Times New Roman" w:hAnsi="Times New Roman" w:cs="Times New Roman"/>
          <w:sz w:val="24"/>
          <w:szCs w:val="24"/>
        </w:rPr>
        <w:t>hree participants stated they had never seen a</w:t>
      </w:r>
      <w:r w:rsidR="003E2419" w:rsidRPr="00AF5645">
        <w:rPr>
          <w:rFonts w:ascii="Times New Roman" w:hAnsi="Times New Roman" w:cs="Times New Roman"/>
          <w:sz w:val="24"/>
          <w:szCs w:val="24"/>
        </w:rPr>
        <w:t>n</w:t>
      </w:r>
      <w:r w:rsidR="0051332F" w:rsidRPr="00AF5645">
        <w:rPr>
          <w:rFonts w:ascii="Times New Roman" w:hAnsi="Times New Roman" w:cs="Times New Roman"/>
          <w:sz w:val="24"/>
          <w:szCs w:val="24"/>
        </w:rPr>
        <w:t xml:space="preserve"> </w:t>
      </w:r>
      <w:r w:rsidR="00220EED">
        <w:rPr>
          <w:rFonts w:ascii="Times New Roman" w:hAnsi="Times New Roman" w:cs="Times New Roman"/>
          <w:sz w:val="24"/>
          <w:szCs w:val="24"/>
        </w:rPr>
        <w:t>FC</w:t>
      </w:r>
      <w:r w:rsidR="00220EED" w:rsidRPr="00AF5645">
        <w:rPr>
          <w:rFonts w:ascii="Times New Roman" w:hAnsi="Times New Roman" w:cs="Times New Roman"/>
          <w:sz w:val="24"/>
          <w:szCs w:val="24"/>
        </w:rPr>
        <w:t xml:space="preserve"> </w:t>
      </w:r>
      <w:r w:rsidR="0051332F" w:rsidRPr="00AF5645">
        <w:rPr>
          <w:rFonts w:ascii="Times New Roman" w:hAnsi="Times New Roman" w:cs="Times New Roman"/>
          <w:sz w:val="24"/>
          <w:szCs w:val="24"/>
        </w:rPr>
        <w:t xml:space="preserve">in a clinical environment: </w:t>
      </w:r>
      <w:r w:rsidR="00013583" w:rsidRPr="00AF5645">
        <w:rPr>
          <w:rFonts w:ascii="Times New Roman" w:hAnsi="Times New Roman" w:cs="Times New Roman"/>
          <w:sz w:val="24"/>
          <w:szCs w:val="24"/>
        </w:rPr>
        <w:t>“</w:t>
      </w:r>
      <w:r w:rsidR="00103EEA" w:rsidRPr="00AF5645">
        <w:rPr>
          <w:rFonts w:ascii="Times New Roman" w:hAnsi="Times New Roman" w:cs="Times New Roman"/>
          <w:sz w:val="24"/>
          <w:szCs w:val="24"/>
        </w:rPr>
        <w:t>…</w:t>
      </w:r>
      <w:r w:rsidRPr="00AF5645">
        <w:rPr>
          <w:rFonts w:ascii="Times New Roman" w:hAnsi="Times New Roman" w:cs="Times New Roman"/>
          <w:i/>
          <w:sz w:val="24"/>
          <w:szCs w:val="24"/>
        </w:rPr>
        <w:t>I've never seen anyone using one</w:t>
      </w:r>
      <w:r w:rsidR="00ED3803">
        <w:rPr>
          <w:rFonts w:ascii="Times New Roman" w:hAnsi="Times New Roman" w:cs="Times New Roman"/>
          <w:i/>
          <w:sz w:val="24"/>
          <w:szCs w:val="24"/>
        </w:rPr>
        <w:t xml:space="preserve"> </w:t>
      </w:r>
      <w:r w:rsidR="004171B1">
        <w:rPr>
          <w:rFonts w:ascii="Times New Roman" w:hAnsi="Times New Roman" w:cs="Times New Roman"/>
          <w:i/>
          <w:sz w:val="24"/>
          <w:szCs w:val="24"/>
        </w:rPr>
        <w:t>[</w:t>
      </w:r>
      <w:r w:rsidR="00220EED">
        <w:rPr>
          <w:rFonts w:ascii="Times New Roman" w:hAnsi="Times New Roman" w:cs="Times New Roman"/>
          <w:i/>
          <w:sz w:val="24"/>
          <w:szCs w:val="24"/>
        </w:rPr>
        <w:t>FC</w:t>
      </w:r>
      <w:r w:rsidR="004171B1">
        <w:rPr>
          <w:rFonts w:ascii="Times New Roman" w:hAnsi="Times New Roman" w:cs="Times New Roman"/>
          <w:i/>
          <w:sz w:val="24"/>
          <w:szCs w:val="24"/>
        </w:rPr>
        <w:t>]</w:t>
      </w:r>
      <w:r w:rsidRPr="00AF5645">
        <w:rPr>
          <w:rFonts w:ascii="Times New Roman" w:hAnsi="Times New Roman" w:cs="Times New Roman"/>
          <w:i/>
          <w:sz w:val="24"/>
          <w:szCs w:val="24"/>
        </w:rPr>
        <w:t xml:space="preserve"> in a clinical setting.</w:t>
      </w:r>
      <w:r w:rsidRPr="00AF5645">
        <w:rPr>
          <w:rFonts w:ascii="Times New Roman" w:hAnsi="Times New Roman" w:cs="Times New Roman"/>
          <w:sz w:val="24"/>
          <w:szCs w:val="24"/>
        </w:rPr>
        <w:t>” (age 26, trainee GP)</w:t>
      </w:r>
      <w:r w:rsidR="00E40AB2" w:rsidRPr="00AF5645">
        <w:rPr>
          <w:rFonts w:ascii="Times New Roman" w:hAnsi="Times New Roman" w:cs="Times New Roman"/>
          <w:sz w:val="24"/>
          <w:szCs w:val="24"/>
        </w:rPr>
        <w:t xml:space="preserve">. </w:t>
      </w:r>
      <w:r w:rsidR="00220EED">
        <w:rPr>
          <w:rFonts w:ascii="Times New Roman" w:hAnsi="Times New Roman" w:cs="Times New Roman"/>
          <w:sz w:val="24"/>
          <w:szCs w:val="24"/>
        </w:rPr>
        <w:t>FC</w:t>
      </w:r>
      <w:r w:rsidR="00220EED" w:rsidRPr="00AF5645">
        <w:rPr>
          <w:rFonts w:ascii="Times New Roman" w:hAnsi="Times New Roman" w:cs="Times New Roman"/>
          <w:sz w:val="24"/>
          <w:szCs w:val="24"/>
        </w:rPr>
        <w:t xml:space="preserve"> </w:t>
      </w:r>
      <w:r w:rsidR="004D57B4" w:rsidRPr="00AF5645">
        <w:rPr>
          <w:rFonts w:ascii="Times New Roman" w:hAnsi="Times New Roman" w:cs="Times New Roman"/>
          <w:sz w:val="24"/>
          <w:szCs w:val="24"/>
        </w:rPr>
        <w:t xml:space="preserve">availability </w:t>
      </w:r>
      <w:r w:rsidR="00FF0F26" w:rsidRPr="00AF5645">
        <w:rPr>
          <w:rFonts w:ascii="Times New Roman" w:hAnsi="Times New Roman" w:cs="Times New Roman"/>
          <w:sz w:val="24"/>
          <w:szCs w:val="24"/>
        </w:rPr>
        <w:t xml:space="preserve">was perceived to be </w:t>
      </w:r>
      <w:r w:rsidR="00FF0F26" w:rsidRPr="00AF5645">
        <w:rPr>
          <w:rFonts w:ascii="Times New Roman" w:hAnsi="Times New Roman" w:cs="Times New Roman"/>
          <w:noProof/>
          <w:sz w:val="24"/>
          <w:szCs w:val="24"/>
        </w:rPr>
        <w:t>p</w:t>
      </w:r>
      <w:r w:rsidR="00241532" w:rsidRPr="00AF5645">
        <w:rPr>
          <w:rFonts w:ascii="Times New Roman" w:hAnsi="Times New Roman" w:cs="Times New Roman"/>
          <w:noProof/>
          <w:sz w:val="24"/>
          <w:szCs w:val="24"/>
        </w:rPr>
        <w:t>oo</w:t>
      </w:r>
      <w:r w:rsidR="00E61BF6" w:rsidRPr="00AF5645">
        <w:rPr>
          <w:rFonts w:ascii="Times New Roman" w:hAnsi="Times New Roman" w:cs="Times New Roman"/>
          <w:noProof/>
          <w:sz w:val="24"/>
          <w:szCs w:val="24"/>
        </w:rPr>
        <w:t>r</w:t>
      </w:r>
      <w:r w:rsidR="00036707" w:rsidRPr="00AF5645">
        <w:rPr>
          <w:rFonts w:ascii="Times New Roman" w:hAnsi="Times New Roman" w:cs="Times New Roman"/>
          <w:sz w:val="24"/>
          <w:szCs w:val="24"/>
        </w:rPr>
        <w:t xml:space="preserve"> </w:t>
      </w:r>
      <w:r w:rsidR="00E61BF6" w:rsidRPr="00AF5645">
        <w:rPr>
          <w:rFonts w:ascii="Times New Roman" w:hAnsi="Times New Roman" w:cs="Times New Roman"/>
          <w:sz w:val="24"/>
          <w:szCs w:val="24"/>
        </w:rPr>
        <w:t xml:space="preserve">and </w:t>
      </w:r>
      <w:r w:rsidR="00FA4B92">
        <w:rPr>
          <w:rFonts w:ascii="Times New Roman" w:hAnsi="Times New Roman" w:cs="Times New Roman"/>
          <w:sz w:val="24"/>
          <w:szCs w:val="24"/>
        </w:rPr>
        <w:t xml:space="preserve">this </w:t>
      </w:r>
      <w:r w:rsidR="00E61BF6" w:rsidRPr="00AF5645">
        <w:rPr>
          <w:rFonts w:ascii="Times New Roman" w:hAnsi="Times New Roman" w:cs="Times New Roman"/>
          <w:sz w:val="24"/>
          <w:szCs w:val="24"/>
        </w:rPr>
        <w:t>was positioned</w:t>
      </w:r>
      <w:r w:rsidR="00036707" w:rsidRPr="00AF5645">
        <w:rPr>
          <w:rFonts w:ascii="Times New Roman" w:hAnsi="Times New Roman" w:cs="Times New Roman"/>
          <w:sz w:val="24"/>
          <w:szCs w:val="24"/>
        </w:rPr>
        <w:t xml:space="preserve"> as </w:t>
      </w:r>
      <w:r w:rsidR="00241532" w:rsidRPr="00AF5645">
        <w:rPr>
          <w:rFonts w:ascii="Times New Roman" w:hAnsi="Times New Roman" w:cs="Times New Roman"/>
          <w:sz w:val="24"/>
          <w:szCs w:val="24"/>
        </w:rPr>
        <w:t>a barrier to uptake.</w:t>
      </w:r>
    </w:p>
    <w:p w14:paraId="7ACD199B" w14:textId="1293D940" w:rsidR="004B6F0F" w:rsidRPr="00AF5645" w:rsidRDefault="004B6F0F" w:rsidP="00AE67EA">
      <w:pPr>
        <w:spacing w:after="0" w:line="480" w:lineRule="auto"/>
        <w:rPr>
          <w:rFonts w:ascii="Times New Roman" w:hAnsi="Times New Roman" w:cs="Times New Roman"/>
          <w:b/>
          <w:sz w:val="24"/>
          <w:szCs w:val="24"/>
        </w:rPr>
      </w:pPr>
      <w:r w:rsidRPr="00AF5645">
        <w:rPr>
          <w:rFonts w:ascii="Times New Roman" w:hAnsi="Times New Roman" w:cs="Times New Roman"/>
          <w:b/>
          <w:sz w:val="24"/>
          <w:szCs w:val="24"/>
        </w:rPr>
        <w:t>Cost</w:t>
      </w:r>
    </w:p>
    <w:p w14:paraId="62A20EEA" w14:textId="50961EA2" w:rsidR="00EE02D5" w:rsidRPr="00AF5645" w:rsidRDefault="00013583" w:rsidP="002C3E52">
      <w:pPr>
        <w:spacing w:after="0" w:line="480" w:lineRule="auto"/>
        <w:ind w:firstLine="720"/>
        <w:rPr>
          <w:rFonts w:ascii="Times New Roman" w:hAnsi="Times New Roman" w:cs="Times New Roman"/>
          <w:sz w:val="24"/>
          <w:szCs w:val="24"/>
        </w:rPr>
      </w:pPr>
      <w:r w:rsidRPr="00AF5645">
        <w:rPr>
          <w:rFonts w:ascii="Times New Roman" w:hAnsi="Times New Roman" w:cs="Times New Roman"/>
          <w:sz w:val="24"/>
          <w:szCs w:val="24"/>
        </w:rPr>
        <w:t xml:space="preserve">Most </w:t>
      </w:r>
      <w:r w:rsidR="00FA4B92">
        <w:rPr>
          <w:rFonts w:ascii="Times New Roman" w:hAnsi="Times New Roman" w:cs="Times New Roman"/>
          <w:sz w:val="24"/>
          <w:szCs w:val="24"/>
        </w:rPr>
        <w:t xml:space="preserve">HCPs </w:t>
      </w:r>
      <w:r w:rsidRPr="00AF5645">
        <w:rPr>
          <w:rFonts w:ascii="Times New Roman" w:hAnsi="Times New Roman" w:cs="Times New Roman"/>
          <w:sz w:val="24"/>
          <w:szCs w:val="24"/>
        </w:rPr>
        <w:t xml:space="preserve">perceived </w:t>
      </w:r>
      <w:r w:rsidR="00220EED">
        <w:rPr>
          <w:rFonts w:ascii="Times New Roman" w:hAnsi="Times New Roman" w:cs="Times New Roman"/>
          <w:sz w:val="24"/>
          <w:szCs w:val="24"/>
        </w:rPr>
        <w:t>FCs</w:t>
      </w:r>
      <w:r w:rsidR="00220EED" w:rsidRPr="00AF5645">
        <w:rPr>
          <w:rFonts w:ascii="Times New Roman" w:hAnsi="Times New Roman" w:cs="Times New Roman"/>
          <w:sz w:val="24"/>
          <w:szCs w:val="24"/>
        </w:rPr>
        <w:t xml:space="preserve"> </w:t>
      </w:r>
      <w:r w:rsidR="00EE02D5" w:rsidRPr="00AF5645">
        <w:rPr>
          <w:rFonts w:ascii="Times New Roman" w:hAnsi="Times New Roman" w:cs="Times New Roman"/>
          <w:sz w:val="24"/>
          <w:szCs w:val="24"/>
        </w:rPr>
        <w:t>to be</w:t>
      </w:r>
      <w:r w:rsidRPr="00AF5645">
        <w:rPr>
          <w:rFonts w:ascii="Times New Roman" w:hAnsi="Times New Roman" w:cs="Times New Roman"/>
          <w:sz w:val="24"/>
          <w:szCs w:val="24"/>
        </w:rPr>
        <w:t xml:space="preserve"> significantly more expensive to manufacture than MCs: “</w:t>
      </w:r>
      <w:r w:rsidRPr="00AF5645">
        <w:rPr>
          <w:rFonts w:ascii="Times New Roman" w:hAnsi="Times New Roman" w:cs="Times New Roman"/>
          <w:i/>
          <w:sz w:val="24"/>
          <w:szCs w:val="24"/>
        </w:rPr>
        <w:t>They’re [</w:t>
      </w:r>
      <w:r w:rsidR="00220EED">
        <w:rPr>
          <w:rFonts w:ascii="Times New Roman" w:hAnsi="Times New Roman" w:cs="Times New Roman"/>
          <w:i/>
          <w:sz w:val="24"/>
          <w:szCs w:val="24"/>
        </w:rPr>
        <w:t>FCs</w:t>
      </w:r>
      <w:r w:rsidRPr="00AF5645">
        <w:rPr>
          <w:rFonts w:ascii="Times New Roman" w:hAnsi="Times New Roman" w:cs="Times New Roman"/>
          <w:i/>
          <w:sz w:val="24"/>
          <w:szCs w:val="24"/>
        </w:rPr>
        <w:t xml:space="preserve">] more expensive to produce too aren’t they, so that’s probably a factor [in </w:t>
      </w:r>
      <w:r w:rsidR="00220EED">
        <w:rPr>
          <w:rFonts w:ascii="Times New Roman" w:hAnsi="Times New Roman" w:cs="Times New Roman"/>
          <w:i/>
          <w:sz w:val="24"/>
          <w:szCs w:val="24"/>
        </w:rPr>
        <w:t>FC</w:t>
      </w:r>
      <w:r w:rsidR="00220EED" w:rsidRPr="00AF5645">
        <w:rPr>
          <w:rFonts w:ascii="Times New Roman" w:hAnsi="Times New Roman" w:cs="Times New Roman"/>
          <w:i/>
          <w:sz w:val="24"/>
          <w:szCs w:val="24"/>
        </w:rPr>
        <w:t xml:space="preserve"> </w:t>
      </w:r>
      <w:r w:rsidRPr="00AF5645">
        <w:rPr>
          <w:rFonts w:ascii="Times New Roman" w:hAnsi="Times New Roman" w:cs="Times New Roman"/>
          <w:i/>
          <w:sz w:val="24"/>
          <w:szCs w:val="24"/>
        </w:rPr>
        <w:t>uptake]</w:t>
      </w:r>
      <w:r w:rsidRPr="00AF5645">
        <w:rPr>
          <w:rFonts w:ascii="Times New Roman" w:hAnsi="Times New Roman" w:cs="Times New Roman"/>
          <w:sz w:val="24"/>
          <w:szCs w:val="24"/>
        </w:rPr>
        <w:t>” (age 40, speciality doctor in sexual health)</w:t>
      </w:r>
      <w:r w:rsidR="00EE02D5" w:rsidRPr="00AF5645">
        <w:rPr>
          <w:rFonts w:ascii="Times New Roman" w:hAnsi="Times New Roman" w:cs="Times New Roman"/>
          <w:sz w:val="24"/>
          <w:szCs w:val="24"/>
        </w:rPr>
        <w:t>.</w:t>
      </w:r>
      <w:r w:rsidR="003953D9" w:rsidRPr="00AF5645">
        <w:rPr>
          <w:rFonts w:ascii="Times New Roman" w:hAnsi="Times New Roman" w:cs="Times New Roman"/>
          <w:sz w:val="24"/>
          <w:szCs w:val="24"/>
        </w:rPr>
        <w:t xml:space="preserve"> </w:t>
      </w:r>
      <w:r w:rsidR="00B33FBA" w:rsidRPr="00AF5645">
        <w:rPr>
          <w:rFonts w:ascii="Times New Roman" w:hAnsi="Times New Roman" w:cs="Times New Roman"/>
          <w:sz w:val="24"/>
          <w:szCs w:val="24"/>
        </w:rPr>
        <w:t>C</w:t>
      </w:r>
      <w:r w:rsidR="00B05494" w:rsidRPr="00AF5645">
        <w:rPr>
          <w:rFonts w:ascii="Times New Roman" w:hAnsi="Times New Roman" w:cs="Times New Roman"/>
          <w:sz w:val="24"/>
          <w:szCs w:val="24"/>
        </w:rPr>
        <w:t xml:space="preserve">ompared to MCs, </w:t>
      </w:r>
      <w:r w:rsidR="00220EED">
        <w:rPr>
          <w:rFonts w:ascii="Times New Roman" w:hAnsi="Times New Roman" w:cs="Times New Roman"/>
          <w:sz w:val="24"/>
          <w:szCs w:val="24"/>
        </w:rPr>
        <w:t>FCs</w:t>
      </w:r>
      <w:r w:rsidR="00220EED" w:rsidRPr="00AF5645">
        <w:rPr>
          <w:rFonts w:ascii="Times New Roman" w:hAnsi="Times New Roman" w:cs="Times New Roman"/>
          <w:sz w:val="24"/>
          <w:szCs w:val="24"/>
        </w:rPr>
        <w:t xml:space="preserve"> </w:t>
      </w:r>
      <w:r w:rsidR="00785D33" w:rsidRPr="00AF5645">
        <w:rPr>
          <w:rFonts w:ascii="Times New Roman" w:hAnsi="Times New Roman" w:cs="Times New Roman"/>
          <w:sz w:val="24"/>
          <w:szCs w:val="24"/>
        </w:rPr>
        <w:t>were thought to be more expensive for both consumer and company: “</w:t>
      </w:r>
      <w:r w:rsidR="006E5A01" w:rsidRPr="00AF5645">
        <w:rPr>
          <w:rFonts w:ascii="Times New Roman" w:hAnsi="Times New Roman" w:cs="Times New Roman"/>
          <w:i/>
          <w:sz w:val="24"/>
          <w:szCs w:val="24"/>
        </w:rPr>
        <w:t>They’re [</w:t>
      </w:r>
      <w:r w:rsidR="00220EED">
        <w:rPr>
          <w:rFonts w:ascii="Times New Roman" w:hAnsi="Times New Roman" w:cs="Times New Roman"/>
          <w:i/>
          <w:sz w:val="24"/>
          <w:szCs w:val="24"/>
        </w:rPr>
        <w:t>FCs</w:t>
      </w:r>
      <w:r w:rsidR="006E5A01" w:rsidRPr="00AF5645">
        <w:rPr>
          <w:rFonts w:ascii="Times New Roman" w:hAnsi="Times New Roman" w:cs="Times New Roman"/>
          <w:i/>
          <w:sz w:val="24"/>
          <w:szCs w:val="24"/>
        </w:rPr>
        <w:t xml:space="preserve">] just more expensive than male </w:t>
      </w:r>
      <w:r w:rsidR="006E5A01" w:rsidRPr="00AF5645">
        <w:rPr>
          <w:rFonts w:ascii="Times New Roman" w:hAnsi="Times New Roman" w:cs="Times New Roman"/>
          <w:i/>
          <w:sz w:val="24"/>
          <w:szCs w:val="24"/>
        </w:rPr>
        <w:lastRenderedPageBreak/>
        <w:t>condoms…</w:t>
      </w:r>
      <w:r w:rsidR="006E5A01" w:rsidRPr="00AF5645">
        <w:rPr>
          <w:rFonts w:ascii="Times New Roman" w:hAnsi="Times New Roman" w:cs="Times New Roman"/>
          <w:sz w:val="24"/>
          <w:szCs w:val="24"/>
        </w:rPr>
        <w:t xml:space="preserve">” (age 57, </w:t>
      </w:r>
      <w:r w:rsidR="005C01AD" w:rsidRPr="00AF5645">
        <w:rPr>
          <w:rFonts w:ascii="Times New Roman" w:hAnsi="Times New Roman" w:cs="Times New Roman"/>
          <w:sz w:val="24"/>
          <w:szCs w:val="24"/>
        </w:rPr>
        <w:t>speciality doctor in sexual health).</w:t>
      </w:r>
      <w:r w:rsidR="00746918" w:rsidRPr="00AF5645">
        <w:rPr>
          <w:rFonts w:ascii="Times New Roman" w:hAnsi="Times New Roman" w:cs="Times New Roman"/>
          <w:sz w:val="24"/>
          <w:szCs w:val="24"/>
        </w:rPr>
        <w:t xml:space="preserve"> National MC</w:t>
      </w:r>
      <w:r w:rsidR="00FA4B92">
        <w:rPr>
          <w:rFonts w:ascii="Times New Roman" w:hAnsi="Times New Roman" w:cs="Times New Roman"/>
          <w:sz w:val="24"/>
          <w:szCs w:val="24"/>
        </w:rPr>
        <w:t xml:space="preserve"> </w:t>
      </w:r>
      <w:r w:rsidR="00746918" w:rsidRPr="00AF5645">
        <w:rPr>
          <w:rFonts w:ascii="Times New Roman" w:hAnsi="Times New Roman" w:cs="Times New Roman"/>
          <w:sz w:val="24"/>
          <w:szCs w:val="24"/>
        </w:rPr>
        <w:t xml:space="preserve">distribution schemes were mentioned as hindering </w:t>
      </w:r>
      <w:r w:rsidR="00220EED">
        <w:rPr>
          <w:rFonts w:ascii="Times New Roman" w:hAnsi="Times New Roman" w:cs="Times New Roman"/>
          <w:sz w:val="24"/>
          <w:szCs w:val="24"/>
        </w:rPr>
        <w:t>FC</w:t>
      </w:r>
      <w:r w:rsidR="00220EED" w:rsidRPr="00AF5645">
        <w:rPr>
          <w:rFonts w:ascii="Times New Roman" w:hAnsi="Times New Roman" w:cs="Times New Roman"/>
          <w:sz w:val="24"/>
          <w:szCs w:val="24"/>
        </w:rPr>
        <w:t xml:space="preserve"> </w:t>
      </w:r>
      <w:r w:rsidR="00746918" w:rsidRPr="00AF5645">
        <w:rPr>
          <w:rFonts w:ascii="Times New Roman" w:hAnsi="Times New Roman" w:cs="Times New Roman"/>
          <w:sz w:val="24"/>
          <w:szCs w:val="24"/>
        </w:rPr>
        <w:t>uptake; some participants believed that users would prefer to use freely available MCs than to buy</w:t>
      </w:r>
      <w:r w:rsidR="00D170D7">
        <w:rPr>
          <w:rFonts w:ascii="Times New Roman" w:hAnsi="Times New Roman" w:cs="Times New Roman"/>
          <w:sz w:val="24"/>
          <w:szCs w:val="24"/>
        </w:rPr>
        <w:t xml:space="preserve"> </w:t>
      </w:r>
      <w:r w:rsidR="00220EED">
        <w:rPr>
          <w:rFonts w:ascii="Times New Roman" w:hAnsi="Times New Roman" w:cs="Times New Roman"/>
          <w:sz w:val="24"/>
          <w:szCs w:val="24"/>
        </w:rPr>
        <w:t>FCs</w:t>
      </w:r>
      <w:r w:rsidR="00D07FD9" w:rsidRPr="00AF5645">
        <w:rPr>
          <w:rFonts w:ascii="Times New Roman" w:hAnsi="Times New Roman" w:cs="Times New Roman"/>
          <w:sz w:val="24"/>
          <w:szCs w:val="24"/>
        </w:rPr>
        <w:t xml:space="preserve">. </w:t>
      </w:r>
      <w:r w:rsidR="002C3E52" w:rsidRPr="00AF5645">
        <w:rPr>
          <w:rFonts w:ascii="Times New Roman" w:hAnsi="Times New Roman" w:cs="Times New Roman"/>
          <w:sz w:val="24"/>
          <w:szCs w:val="24"/>
        </w:rPr>
        <w:t xml:space="preserve">Whilst some participants perceived price to hinder </w:t>
      </w:r>
      <w:r w:rsidR="00220EED">
        <w:rPr>
          <w:rFonts w:ascii="Times New Roman" w:hAnsi="Times New Roman" w:cs="Times New Roman"/>
          <w:sz w:val="24"/>
          <w:szCs w:val="24"/>
        </w:rPr>
        <w:t>FC</w:t>
      </w:r>
      <w:r w:rsidR="00220EED" w:rsidRPr="00AF5645">
        <w:rPr>
          <w:rFonts w:ascii="Times New Roman" w:hAnsi="Times New Roman" w:cs="Times New Roman"/>
          <w:sz w:val="24"/>
          <w:szCs w:val="24"/>
        </w:rPr>
        <w:t xml:space="preserve"> </w:t>
      </w:r>
      <w:r w:rsidR="002C3E52" w:rsidRPr="00AF5645">
        <w:rPr>
          <w:rFonts w:ascii="Times New Roman" w:hAnsi="Times New Roman" w:cs="Times New Roman"/>
          <w:sz w:val="24"/>
          <w:szCs w:val="24"/>
        </w:rPr>
        <w:t xml:space="preserve">uptake, this was disputed by </w:t>
      </w:r>
      <w:r w:rsidR="00C32153" w:rsidRPr="00AF5645">
        <w:rPr>
          <w:rFonts w:ascii="Times New Roman" w:hAnsi="Times New Roman" w:cs="Times New Roman"/>
          <w:sz w:val="24"/>
          <w:szCs w:val="24"/>
        </w:rPr>
        <w:t xml:space="preserve">three participants who argued </w:t>
      </w:r>
      <w:r w:rsidR="00220EED">
        <w:rPr>
          <w:rFonts w:ascii="Times New Roman" w:hAnsi="Times New Roman" w:cs="Times New Roman"/>
          <w:sz w:val="24"/>
          <w:szCs w:val="24"/>
        </w:rPr>
        <w:t>FC</w:t>
      </w:r>
      <w:r w:rsidR="00220EED" w:rsidRPr="00AF5645">
        <w:rPr>
          <w:rFonts w:ascii="Times New Roman" w:hAnsi="Times New Roman" w:cs="Times New Roman"/>
          <w:sz w:val="24"/>
          <w:szCs w:val="24"/>
        </w:rPr>
        <w:t xml:space="preserve"> </w:t>
      </w:r>
      <w:r w:rsidR="00C32153" w:rsidRPr="00AF5645">
        <w:rPr>
          <w:rFonts w:ascii="Times New Roman" w:hAnsi="Times New Roman" w:cs="Times New Roman"/>
          <w:sz w:val="24"/>
          <w:szCs w:val="24"/>
        </w:rPr>
        <w:t>cost</w:t>
      </w:r>
      <w:r w:rsidR="002C3E52" w:rsidRPr="00AF5645">
        <w:rPr>
          <w:rFonts w:ascii="Times New Roman" w:hAnsi="Times New Roman" w:cs="Times New Roman"/>
          <w:sz w:val="24"/>
          <w:szCs w:val="24"/>
        </w:rPr>
        <w:t xml:space="preserve"> was irrelevant to </w:t>
      </w:r>
      <w:r w:rsidR="006B3B0E">
        <w:rPr>
          <w:rFonts w:ascii="Times New Roman" w:hAnsi="Times New Roman" w:cs="Times New Roman"/>
          <w:sz w:val="24"/>
          <w:szCs w:val="24"/>
        </w:rPr>
        <w:t>their</w:t>
      </w:r>
      <w:r w:rsidR="002C3E52" w:rsidRPr="00AF5645">
        <w:rPr>
          <w:rFonts w:ascii="Times New Roman" w:hAnsi="Times New Roman" w:cs="Times New Roman"/>
          <w:sz w:val="24"/>
          <w:szCs w:val="24"/>
        </w:rPr>
        <w:t xml:space="preserve"> position as an underutilized method</w:t>
      </w:r>
      <w:r w:rsidR="00746918" w:rsidRPr="00AF5645">
        <w:rPr>
          <w:rFonts w:ascii="Times New Roman" w:hAnsi="Times New Roman" w:cs="Times New Roman"/>
          <w:sz w:val="24"/>
          <w:szCs w:val="24"/>
        </w:rPr>
        <w:t xml:space="preserve"> and </w:t>
      </w:r>
      <w:r w:rsidR="002C3E52" w:rsidRPr="00AF5645">
        <w:rPr>
          <w:rFonts w:ascii="Times New Roman" w:hAnsi="Times New Roman" w:cs="Times New Roman"/>
          <w:sz w:val="24"/>
          <w:szCs w:val="24"/>
        </w:rPr>
        <w:t>instead</w:t>
      </w:r>
      <w:r w:rsidR="00746918" w:rsidRPr="00AF5645">
        <w:rPr>
          <w:rFonts w:ascii="Times New Roman" w:hAnsi="Times New Roman" w:cs="Times New Roman"/>
          <w:sz w:val="24"/>
          <w:szCs w:val="24"/>
        </w:rPr>
        <w:t xml:space="preserve"> suggested </w:t>
      </w:r>
      <w:r w:rsidR="00B31ED3" w:rsidRPr="00AF5645">
        <w:rPr>
          <w:rFonts w:ascii="Times New Roman" w:hAnsi="Times New Roman" w:cs="Times New Roman"/>
          <w:sz w:val="24"/>
          <w:szCs w:val="24"/>
        </w:rPr>
        <w:t xml:space="preserve">that the issue </w:t>
      </w:r>
      <w:r w:rsidR="00E668F1" w:rsidRPr="00AF5645">
        <w:rPr>
          <w:rFonts w:ascii="Times New Roman" w:hAnsi="Times New Roman" w:cs="Times New Roman"/>
          <w:sz w:val="24"/>
          <w:szCs w:val="24"/>
        </w:rPr>
        <w:t xml:space="preserve">was </w:t>
      </w:r>
      <w:r w:rsidR="00B31ED3" w:rsidRPr="00AF5645">
        <w:rPr>
          <w:rFonts w:ascii="Times New Roman" w:hAnsi="Times New Roman" w:cs="Times New Roman"/>
          <w:sz w:val="24"/>
          <w:szCs w:val="24"/>
        </w:rPr>
        <w:t xml:space="preserve">more related to </w:t>
      </w:r>
      <w:r w:rsidR="00723F52" w:rsidRPr="00AF5645">
        <w:rPr>
          <w:rFonts w:ascii="Times New Roman" w:hAnsi="Times New Roman" w:cs="Times New Roman"/>
          <w:sz w:val="24"/>
          <w:szCs w:val="24"/>
        </w:rPr>
        <w:t>product demand</w:t>
      </w:r>
      <w:r w:rsidR="00B31ED3" w:rsidRPr="00AF5645">
        <w:rPr>
          <w:rFonts w:ascii="Times New Roman" w:hAnsi="Times New Roman" w:cs="Times New Roman"/>
          <w:sz w:val="24"/>
          <w:szCs w:val="24"/>
        </w:rPr>
        <w:t>:</w:t>
      </w:r>
      <w:r w:rsidR="00723F52" w:rsidRPr="00AF5645">
        <w:rPr>
          <w:rFonts w:ascii="Times New Roman" w:hAnsi="Times New Roman" w:cs="Times New Roman"/>
          <w:sz w:val="24"/>
          <w:szCs w:val="24"/>
        </w:rPr>
        <w:t xml:space="preserve"> “</w:t>
      </w:r>
      <w:r w:rsidR="00723F52" w:rsidRPr="00AF5645">
        <w:rPr>
          <w:rFonts w:ascii="Times New Roman" w:hAnsi="Times New Roman" w:cs="Times New Roman"/>
          <w:i/>
          <w:sz w:val="24"/>
          <w:szCs w:val="24"/>
        </w:rPr>
        <w:t>Well…no. I don’t think it’s a cost issue, it’s a demand issue.</w:t>
      </w:r>
      <w:r w:rsidR="00723F52" w:rsidRPr="00AF5645">
        <w:rPr>
          <w:rFonts w:ascii="Times New Roman" w:hAnsi="Times New Roman" w:cs="Times New Roman"/>
          <w:sz w:val="24"/>
          <w:szCs w:val="24"/>
        </w:rPr>
        <w:t>” (age 33, sexual health advisor).</w:t>
      </w:r>
    </w:p>
    <w:p w14:paraId="57AB8406" w14:textId="3188D88C" w:rsidR="002A495A" w:rsidRPr="00AF5645" w:rsidRDefault="00225AA2" w:rsidP="00EF4A16">
      <w:pPr>
        <w:spacing w:after="0" w:line="480" w:lineRule="auto"/>
        <w:rPr>
          <w:rFonts w:ascii="Times New Roman" w:hAnsi="Times New Roman" w:cs="Times New Roman"/>
          <w:b/>
          <w:sz w:val="24"/>
          <w:szCs w:val="24"/>
        </w:rPr>
      </w:pPr>
      <w:r w:rsidRPr="00AF5645">
        <w:rPr>
          <w:rFonts w:ascii="Times New Roman" w:hAnsi="Times New Roman" w:cs="Times New Roman"/>
          <w:b/>
          <w:sz w:val="24"/>
          <w:szCs w:val="24"/>
        </w:rPr>
        <w:t>Education</w:t>
      </w:r>
      <w:r w:rsidR="002F2F6D" w:rsidRPr="00AF5645">
        <w:rPr>
          <w:rFonts w:ascii="Times New Roman" w:hAnsi="Times New Roman" w:cs="Times New Roman"/>
          <w:b/>
          <w:sz w:val="24"/>
          <w:szCs w:val="24"/>
        </w:rPr>
        <w:t xml:space="preserve"> and Promotion</w:t>
      </w:r>
    </w:p>
    <w:p w14:paraId="0213F05A" w14:textId="26C060FD" w:rsidR="00843564" w:rsidRPr="00FA4B92" w:rsidRDefault="00225AA2" w:rsidP="00843564">
      <w:pPr>
        <w:spacing w:after="0" w:line="480" w:lineRule="auto"/>
        <w:rPr>
          <w:rFonts w:ascii="Times New Roman" w:hAnsi="Times New Roman" w:cs="Times New Roman"/>
          <w:sz w:val="24"/>
          <w:szCs w:val="24"/>
        </w:rPr>
      </w:pPr>
      <w:r w:rsidRPr="00AF5645">
        <w:rPr>
          <w:rFonts w:ascii="Times New Roman" w:hAnsi="Times New Roman" w:cs="Times New Roman"/>
          <w:sz w:val="24"/>
          <w:szCs w:val="24"/>
        </w:rPr>
        <w:tab/>
      </w:r>
      <w:r w:rsidR="00C8758E" w:rsidRPr="00AF5645">
        <w:rPr>
          <w:rFonts w:ascii="Times New Roman" w:hAnsi="Times New Roman" w:cs="Times New Roman"/>
          <w:sz w:val="24"/>
          <w:szCs w:val="24"/>
        </w:rPr>
        <w:t xml:space="preserve">Participants believed that </w:t>
      </w:r>
      <w:r w:rsidR="00AF74C8" w:rsidRPr="00AF5645">
        <w:rPr>
          <w:rFonts w:ascii="Times New Roman" w:hAnsi="Times New Roman" w:cs="Times New Roman"/>
          <w:sz w:val="24"/>
          <w:szCs w:val="24"/>
        </w:rPr>
        <w:t>educating the public</w:t>
      </w:r>
      <w:r w:rsidR="00B34DF8" w:rsidRPr="00AF5645">
        <w:rPr>
          <w:rFonts w:ascii="Times New Roman" w:hAnsi="Times New Roman" w:cs="Times New Roman"/>
          <w:sz w:val="24"/>
          <w:szCs w:val="24"/>
        </w:rPr>
        <w:t xml:space="preserve"> (particularly </w:t>
      </w:r>
      <w:r w:rsidR="00AF74C8" w:rsidRPr="00AF5645">
        <w:rPr>
          <w:rFonts w:ascii="Times New Roman" w:hAnsi="Times New Roman" w:cs="Times New Roman"/>
          <w:sz w:val="24"/>
          <w:szCs w:val="24"/>
        </w:rPr>
        <w:t>young people</w:t>
      </w:r>
      <w:r w:rsidR="00B34DF8" w:rsidRPr="00AF5645">
        <w:rPr>
          <w:rFonts w:ascii="Times New Roman" w:hAnsi="Times New Roman" w:cs="Times New Roman"/>
          <w:sz w:val="24"/>
          <w:szCs w:val="24"/>
        </w:rPr>
        <w:t xml:space="preserve">) </w:t>
      </w:r>
      <w:r w:rsidR="00AF74C8" w:rsidRPr="00AF5645">
        <w:rPr>
          <w:rFonts w:ascii="Times New Roman" w:hAnsi="Times New Roman" w:cs="Times New Roman"/>
          <w:sz w:val="24"/>
          <w:szCs w:val="24"/>
        </w:rPr>
        <w:t xml:space="preserve">about </w:t>
      </w:r>
      <w:r w:rsidR="00220EED">
        <w:rPr>
          <w:rFonts w:ascii="Times New Roman" w:hAnsi="Times New Roman" w:cs="Times New Roman"/>
          <w:sz w:val="24"/>
          <w:szCs w:val="24"/>
        </w:rPr>
        <w:t>FCs</w:t>
      </w:r>
      <w:r w:rsidR="00220EED" w:rsidRPr="00AF5645">
        <w:rPr>
          <w:rFonts w:ascii="Times New Roman" w:hAnsi="Times New Roman" w:cs="Times New Roman"/>
          <w:sz w:val="24"/>
          <w:szCs w:val="24"/>
        </w:rPr>
        <w:t xml:space="preserve"> </w:t>
      </w:r>
      <w:r w:rsidR="00AF74C8" w:rsidRPr="00AF5645">
        <w:rPr>
          <w:rFonts w:ascii="Times New Roman" w:hAnsi="Times New Roman" w:cs="Times New Roman"/>
          <w:sz w:val="24"/>
          <w:szCs w:val="24"/>
        </w:rPr>
        <w:t xml:space="preserve">would act as a stepping stone to greater use of the device: </w:t>
      </w:r>
      <w:r w:rsidR="00AF74C8" w:rsidRPr="00AF5645">
        <w:rPr>
          <w:rFonts w:ascii="Times New Roman" w:hAnsi="Times New Roman" w:cs="Times New Roman"/>
          <w:i/>
          <w:sz w:val="24"/>
          <w:szCs w:val="24"/>
        </w:rPr>
        <w:t xml:space="preserve">“…one of the main things [to increase </w:t>
      </w:r>
      <w:r w:rsidR="00220EED">
        <w:rPr>
          <w:rFonts w:ascii="Times New Roman" w:hAnsi="Times New Roman" w:cs="Times New Roman"/>
          <w:i/>
          <w:sz w:val="24"/>
          <w:szCs w:val="24"/>
        </w:rPr>
        <w:t>FC</w:t>
      </w:r>
      <w:r w:rsidR="00220EED" w:rsidRPr="00AF5645">
        <w:rPr>
          <w:rFonts w:ascii="Times New Roman" w:hAnsi="Times New Roman" w:cs="Times New Roman"/>
          <w:i/>
          <w:sz w:val="24"/>
          <w:szCs w:val="24"/>
        </w:rPr>
        <w:t xml:space="preserve"> </w:t>
      </w:r>
      <w:r w:rsidR="00AF74C8" w:rsidRPr="00AF5645">
        <w:rPr>
          <w:rFonts w:ascii="Times New Roman" w:hAnsi="Times New Roman" w:cs="Times New Roman"/>
          <w:i/>
          <w:sz w:val="24"/>
          <w:szCs w:val="24"/>
        </w:rPr>
        <w:t xml:space="preserve">uptake] would be, </w:t>
      </w:r>
      <w:r w:rsidR="00AF74C8" w:rsidRPr="00AF5645">
        <w:rPr>
          <w:rFonts w:ascii="Times New Roman" w:hAnsi="Times New Roman" w:cs="Times New Roman"/>
          <w:i/>
          <w:noProof/>
          <w:sz w:val="24"/>
          <w:szCs w:val="24"/>
        </w:rPr>
        <w:t>shorter</w:t>
      </w:r>
      <w:r w:rsidR="008D1A7E" w:rsidRPr="00AF5645">
        <w:rPr>
          <w:rFonts w:ascii="Times New Roman" w:hAnsi="Times New Roman" w:cs="Times New Roman"/>
          <w:i/>
          <w:noProof/>
          <w:sz w:val="24"/>
          <w:szCs w:val="24"/>
        </w:rPr>
        <w:t>-</w:t>
      </w:r>
      <w:r w:rsidR="00AF74C8" w:rsidRPr="00AF5645">
        <w:rPr>
          <w:rFonts w:ascii="Times New Roman" w:hAnsi="Times New Roman" w:cs="Times New Roman"/>
          <w:i/>
          <w:noProof/>
          <w:sz w:val="24"/>
          <w:szCs w:val="24"/>
        </w:rPr>
        <w:t>term</w:t>
      </w:r>
      <w:r w:rsidR="00AF74C8" w:rsidRPr="00AF5645">
        <w:rPr>
          <w:rFonts w:ascii="Times New Roman" w:hAnsi="Times New Roman" w:cs="Times New Roman"/>
          <w:i/>
          <w:sz w:val="24"/>
          <w:szCs w:val="24"/>
        </w:rPr>
        <w:t xml:space="preserve"> education targeted campaigns towards young people would be quite useful</w:t>
      </w:r>
      <w:r w:rsidR="00AF74C8" w:rsidRPr="00AF5645">
        <w:rPr>
          <w:rFonts w:ascii="Times New Roman" w:hAnsi="Times New Roman" w:cs="Times New Roman"/>
          <w:sz w:val="24"/>
          <w:szCs w:val="24"/>
        </w:rPr>
        <w:t>”. (age 37, sexual health consultant).</w:t>
      </w:r>
      <w:r w:rsidR="003953D9" w:rsidRPr="00AF5645">
        <w:rPr>
          <w:rFonts w:ascii="Times New Roman" w:hAnsi="Times New Roman" w:cs="Times New Roman"/>
          <w:sz w:val="24"/>
          <w:szCs w:val="24"/>
        </w:rPr>
        <w:t xml:space="preserve"> </w:t>
      </w:r>
      <w:r w:rsidR="00B05494" w:rsidRPr="00AF5645">
        <w:rPr>
          <w:rFonts w:ascii="Times New Roman" w:hAnsi="Times New Roman" w:cs="Times New Roman"/>
          <w:sz w:val="24"/>
          <w:szCs w:val="24"/>
        </w:rPr>
        <w:t>P</w:t>
      </w:r>
      <w:r w:rsidR="00AF74C8" w:rsidRPr="00AF5645">
        <w:rPr>
          <w:rFonts w:ascii="Times New Roman" w:hAnsi="Times New Roman" w:cs="Times New Roman"/>
          <w:sz w:val="24"/>
          <w:szCs w:val="24"/>
        </w:rPr>
        <w:t xml:space="preserve">articipants highlighted a need </w:t>
      </w:r>
      <w:r w:rsidR="00A541EB" w:rsidRPr="00AF5645">
        <w:rPr>
          <w:rFonts w:ascii="Times New Roman" w:hAnsi="Times New Roman" w:cs="Times New Roman"/>
          <w:sz w:val="24"/>
          <w:szCs w:val="24"/>
        </w:rPr>
        <w:t xml:space="preserve">to educate </w:t>
      </w:r>
      <w:r w:rsidR="00E668F1" w:rsidRPr="00AF5645">
        <w:rPr>
          <w:rFonts w:ascii="Times New Roman" w:hAnsi="Times New Roman" w:cs="Times New Roman"/>
          <w:sz w:val="24"/>
          <w:szCs w:val="24"/>
        </w:rPr>
        <w:t xml:space="preserve">women </w:t>
      </w:r>
      <w:r w:rsidR="00A541EB" w:rsidRPr="00AF5645">
        <w:rPr>
          <w:rFonts w:ascii="Times New Roman" w:hAnsi="Times New Roman" w:cs="Times New Roman"/>
          <w:sz w:val="24"/>
          <w:szCs w:val="24"/>
        </w:rPr>
        <w:t>on</w:t>
      </w:r>
      <w:r w:rsidR="000D63CA" w:rsidRPr="00AF5645">
        <w:rPr>
          <w:rFonts w:ascii="Times New Roman" w:hAnsi="Times New Roman" w:cs="Times New Roman"/>
          <w:sz w:val="24"/>
          <w:szCs w:val="24"/>
        </w:rPr>
        <w:t xml:space="preserve"> correct </w:t>
      </w:r>
      <w:r w:rsidR="00220EED">
        <w:rPr>
          <w:rFonts w:ascii="Times New Roman" w:hAnsi="Times New Roman" w:cs="Times New Roman"/>
          <w:sz w:val="24"/>
          <w:szCs w:val="24"/>
        </w:rPr>
        <w:t>FC</w:t>
      </w:r>
      <w:r w:rsidR="00220EED" w:rsidRPr="00AF5645">
        <w:rPr>
          <w:rFonts w:ascii="Times New Roman" w:hAnsi="Times New Roman" w:cs="Times New Roman"/>
          <w:sz w:val="24"/>
          <w:szCs w:val="24"/>
        </w:rPr>
        <w:t xml:space="preserve"> </w:t>
      </w:r>
      <w:r w:rsidR="000D63CA" w:rsidRPr="00AF5645">
        <w:rPr>
          <w:rFonts w:ascii="Times New Roman" w:hAnsi="Times New Roman" w:cs="Times New Roman"/>
          <w:sz w:val="24"/>
          <w:szCs w:val="24"/>
        </w:rPr>
        <w:t>application:</w:t>
      </w:r>
      <w:r w:rsidR="0083687B">
        <w:rPr>
          <w:rFonts w:ascii="Times New Roman" w:hAnsi="Times New Roman" w:cs="Times New Roman"/>
          <w:sz w:val="24"/>
          <w:szCs w:val="24"/>
        </w:rPr>
        <w:t xml:space="preserve"> </w:t>
      </w:r>
      <w:r w:rsidR="00E432AF" w:rsidRPr="00AF5645">
        <w:rPr>
          <w:rFonts w:ascii="Times New Roman" w:hAnsi="Times New Roman" w:cs="Times New Roman"/>
          <w:sz w:val="24"/>
          <w:szCs w:val="24"/>
        </w:rPr>
        <w:t>“</w:t>
      </w:r>
      <w:r w:rsidR="00E432AF" w:rsidRPr="00AF5645">
        <w:rPr>
          <w:rFonts w:ascii="Times New Roman" w:hAnsi="Times New Roman" w:cs="Times New Roman"/>
          <w:i/>
          <w:sz w:val="24"/>
          <w:szCs w:val="24"/>
        </w:rPr>
        <w:t>…</w:t>
      </w:r>
      <w:r w:rsidR="00974797" w:rsidRPr="00AF5645">
        <w:rPr>
          <w:rFonts w:ascii="Times New Roman" w:hAnsi="Times New Roman" w:cs="Times New Roman"/>
          <w:i/>
          <w:sz w:val="24"/>
          <w:szCs w:val="24"/>
        </w:rPr>
        <w:t>actually having somebody demonstrate it, exactly how to put it on and everything…</w:t>
      </w:r>
      <w:r w:rsidR="00974797" w:rsidRPr="00AF5645">
        <w:rPr>
          <w:rFonts w:ascii="Times New Roman" w:hAnsi="Times New Roman" w:cs="Times New Roman"/>
          <w:sz w:val="24"/>
          <w:szCs w:val="24"/>
        </w:rPr>
        <w:t>” (age 27, trainee GP).</w:t>
      </w:r>
      <w:r w:rsidR="00F479ED" w:rsidRPr="00AF5645">
        <w:rPr>
          <w:rFonts w:ascii="Times New Roman" w:hAnsi="Times New Roman" w:cs="Times New Roman"/>
          <w:sz w:val="24"/>
          <w:szCs w:val="24"/>
        </w:rPr>
        <w:t xml:space="preserve"> </w:t>
      </w:r>
      <w:r w:rsidR="00B05494" w:rsidRPr="00AF5645">
        <w:rPr>
          <w:rFonts w:ascii="Times New Roman" w:hAnsi="Times New Roman" w:cs="Times New Roman"/>
          <w:sz w:val="24"/>
          <w:szCs w:val="24"/>
        </w:rPr>
        <w:t>A</w:t>
      </w:r>
      <w:r w:rsidR="00E54514" w:rsidRPr="00AF5645">
        <w:rPr>
          <w:rFonts w:ascii="Times New Roman" w:hAnsi="Times New Roman" w:cs="Times New Roman"/>
          <w:sz w:val="24"/>
          <w:szCs w:val="24"/>
        </w:rPr>
        <w:t xml:space="preserve"> change in healthcare education policy toward </w:t>
      </w:r>
      <w:r w:rsidR="000D63CA" w:rsidRPr="00AF5645">
        <w:rPr>
          <w:rFonts w:ascii="Times New Roman" w:hAnsi="Times New Roman" w:cs="Times New Roman"/>
          <w:sz w:val="24"/>
          <w:szCs w:val="24"/>
        </w:rPr>
        <w:t xml:space="preserve">the </w:t>
      </w:r>
      <w:r w:rsidR="00220EED">
        <w:rPr>
          <w:rFonts w:ascii="Times New Roman" w:hAnsi="Times New Roman" w:cs="Times New Roman"/>
          <w:sz w:val="24"/>
          <w:szCs w:val="24"/>
        </w:rPr>
        <w:t>FC</w:t>
      </w:r>
      <w:r w:rsidR="00D170D7">
        <w:rPr>
          <w:rFonts w:ascii="Times New Roman" w:hAnsi="Times New Roman" w:cs="Times New Roman"/>
          <w:sz w:val="24"/>
          <w:szCs w:val="24"/>
        </w:rPr>
        <w:t xml:space="preserve"> </w:t>
      </w:r>
      <w:r w:rsidR="00B05494" w:rsidRPr="00AF5645">
        <w:rPr>
          <w:rFonts w:ascii="Times New Roman" w:hAnsi="Times New Roman" w:cs="Times New Roman"/>
          <w:sz w:val="24"/>
          <w:szCs w:val="24"/>
        </w:rPr>
        <w:t>was also mentioned</w:t>
      </w:r>
      <w:r w:rsidR="00E54514" w:rsidRPr="00AF5645">
        <w:rPr>
          <w:rFonts w:ascii="Times New Roman" w:hAnsi="Times New Roman" w:cs="Times New Roman"/>
          <w:sz w:val="24"/>
          <w:szCs w:val="24"/>
        </w:rPr>
        <w:t>, such as including</w:t>
      </w:r>
      <w:r w:rsidR="00082314">
        <w:rPr>
          <w:rFonts w:ascii="Times New Roman" w:hAnsi="Times New Roman" w:cs="Times New Roman"/>
          <w:sz w:val="24"/>
          <w:szCs w:val="24"/>
        </w:rPr>
        <w:t xml:space="preserve"> the method</w:t>
      </w:r>
      <w:r w:rsidR="00E54514" w:rsidRPr="00FA4B92">
        <w:rPr>
          <w:rFonts w:ascii="Times New Roman" w:hAnsi="Times New Roman" w:cs="Times New Roman"/>
          <w:sz w:val="24"/>
          <w:szCs w:val="24"/>
        </w:rPr>
        <w:t xml:space="preserve"> </w:t>
      </w:r>
      <w:r w:rsidR="000D63CA" w:rsidRPr="00FA4B92">
        <w:rPr>
          <w:rFonts w:ascii="Times New Roman" w:hAnsi="Times New Roman" w:cs="Times New Roman"/>
          <w:sz w:val="24"/>
          <w:szCs w:val="24"/>
        </w:rPr>
        <w:t xml:space="preserve">in </w:t>
      </w:r>
      <w:r w:rsidR="008A116C" w:rsidRPr="00FA4B92">
        <w:rPr>
          <w:rFonts w:ascii="Times New Roman" w:hAnsi="Times New Roman" w:cs="Times New Roman"/>
          <w:sz w:val="24"/>
          <w:szCs w:val="24"/>
        </w:rPr>
        <w:t>Family Planning Association (FPA)</w:t>
      </w:r>
      <w:r w:rsidR="00E54514" w:rsidRPr="00FA4B92">
        <w:rPr>
          <w:rFonts w:ascii="Times New Roman" w:hAnsi="Times New Roman" w:cs="Times New Roman"/>
          <w:sz w:val="24"/>
          <w:szCs w:val="24"/>
        </w:rPr>
        <w:t xml:space="preserve"> leaflets: </w:t>
      </w:r>
      <w:r w:rsidR="00E54514" w:rsidRPr="00FA4B92">
        <w:rPr>
          <w:rFonts w:ascii="Times New Roman" w:hAnsi="Times New Roman" w:cs="Times New Roman"/>
          <w:i/>
          <w:sz w:val="24"/>
          <w:szCs w:val="24"/>
        </w:rPr>
        <w:t>“</w:t>
      </w:r>
      <w:r w:rsidR="001017D1" w:rsidRPr="00FA4B92">
        <w:rPr>
          <w:rFonts w:ascii="Times New Roman" w:hAnsi="Times New Roman" w:cs="Times New Roman"/>
          <w:i/>
          <w:sz w:val="24"/>
          <w:szCs w:val="24"/>
        </w:rPr>
        <w:t>…using the FPA leaflet that’s got every single type [of contraception] so that you can unpack what’s acceptable for them.</w:t>
      </w:r>
      <w:r w:rsidR="001017D1" w:rsidRPr="00FA4B92">
        <w:rPr>
          <w:rFonts w:ascii="Times New Roman" w:hAnsi="Times New Roman" w:cs="Times New Roman"/>
          <w:sz w:val="24"/>
          <w:szCs w:val="24"/>
        </w:rPr>
        <w:t xml:space="preserve">” (age 33, sexual health advisor), and including </w:t>
      </w:r>
      <w:r w:rsidR="00A67266">
        <w:rPr>
          <w:rFonts w:ascii="Times New Roman" w:hAnsi="Times New Roman" w:cs="Times New Roman"/>
          <w:sz w:val="24"/>
          <w:szCs w:val="24"/>
        </w:rPr>
        <w:t>FC</w:t>
      </w:r>
      <w:r w:rsidR="006517B3">
        <w:rPr>
          <w:rFonts w:ascii="Times New Roman" w:hAnsi="Times New Roman" w:cs="Times New Roman"/>
          <w:sz w:val="24"/>
          <w:szCs w:val="24"/>
        </w:rPr>
        <w:t xml:space="preserve"> </w:t>
      </w:r>
      <w:r w:rsidR="001017D1" w:rsidRPr="00FA4B92">
        <w:rPr>
          <w:rFonts w:ascii="Times New Roman" w:hAnsi="Times New Roman" w:cs="Times New Roman"/>
          <w:sz w:val="24"/>
          <w:szCs w:val="24"/>
        </w:rPr>
        <w:t>education in sex and relationships education for young people: “</w:t>
      </w:r>
      <w:r w:rsidR="00A071D1" w:rsidRPr="00FA4B92">
        <w:rPr>
          <w:rFonts w:ascii="Times New Roman" w:hAnsi="Times New Roman" w:cs="Times New Roman"/>
          <w:sz w:val="24"/>
          <w:szCs w:val="24"/>
        </w:rPr>
        <w:t>…</w:t>
      </w:r>
      <w:r w:rsidR="001017D1" w:rsidRPr="00FA4B92">
        <w:rPr>
          <w:rFonts w:ascii="Times New Roman" w:hAnsi="Times New Roman" w:cs="Times New Roman"/>
          <w:i/>
          <w:sz w:val="24"/>
          <w:szCs w:val="24"/>
        </w:rPr>
        <w:t>they need to have a sex and relationships education policy, and</w:t>
      </w:r>
      <w:r w:rsidR="00A071D1" w:rsidRPr="00FA4B92">
        <w:rPr>
          <w:rFonts w:ascii="Times New Roman" w:hAnsi="Times New Roman" w:cs="Times New Roman"/>
          <w:i/>
          <w:sz w:val="24"/>
          <w:szCs w:val="24"/>
        </w:rPr>
        <w:t>…</w:t>
      </w:r>
      <w:r w:rsidR="001017D1" w:rsidRPr="00FA4B92">
        <w:rPr>
          <w:rFonts w:ascii="Times New Roman" w:hAnsi="Times New Roman" w:cs="Times New Roman"/>
          <w:i/>
          <w:sz w:val="24"/>
          <w:szCs w:val="24"/>
        </w:rPr>
        <w:t xml:space="preserve"> include erm, more information about female condoms…</w:t>
      </w:r>
      <w:r w:rsidR="001017D1" w:rsidRPr="00FA4B92">
        <w:rPr>
          <w:rFonts w:ascii="Times New Roman" w:hAnsi="Times New Roman" w:cs="Times New Roman"/>
          <w:sz w:val="24"/>
          <w:szCs w:val="24"/>
        </w:rPr>
        <w:t xml:space="preserve">” (age 42, sexual health </w:t>
      </w:r>
      <w:r w:rsidR="001D74D7" w:rsidRPr="00FA4B92">
        <w:rPr>
          <w:rFonts w:ascii="Times New Roman" w:hAnsi="Times New Roman" w:cs="Times New Roman"/>
          <w:sz w:val="24"/>
          <w:szCs w:val="24"/>
        </w:rPr>
        <w:t>advisor</w:t>
      </w:r>
      <w:r w:rsidR="001017D1" w:rsidRPr="00FA4B92">
        <w:rPr>
          <w:rFonts w:ascii="Times New Roman" w:hAnsi="Times New Roman" w:cs="Times New Roman"/>
          <w:sz w:val="24"/>
          <w:szCs w:val="24"/>
        </w:rPr>
        <w:t xml:space="preserve">). </w:t>
      </w:r>
      <w:r w:rsidR="00E04626" w:rsidRPr="00FA4B92">
        <w:rPr>
          <w:rFonts w:ascii="Times New Roman" w:hAnsi="Times New Roman" w:cs="Times New Roman"/>
          <w:sz w:val="24"/>
          <w:szCs w:val="24"/>
        </w:rPr>
        <w:t>Participants</w:t>
      </w:r>
      <w:r w:rsidR="009C0F19" w:rsidRPr="00FA4B92">
        <w:rPr>
          <w:rFonts w:ascii="Times New Roman" w:hAnsi="Times New Roman" w:cs="Times New Roman"/>
          <w:sz w:val="24"/>
          <w:szCs w:val="24"/>
        </w:rPr>
        <w:t xml:space="preserve"> </w:t>
      </w:r>
      <w:r w:rsidR="009274FF" w:rsidRPr="00FA4B92">
        <w:rPr>
          <w:rFonts w:ascii="Times New Roman" w:hAnsi="Times New Roman" w:cs="Times New Roman"/>
          <w:sz w:val="24"/>
          <w:szCs w:val="24"/>
        </w:rPr>
        <w:t xml:space="preserve">mentioned </w:t>
      </w:r>
      <w:r w:rsidR="000D63CA" w:rsidRPr="00FA4B92">
        <w:rPr>
          <w:rFonts w:ascii="Times New Roman" w:hAnsi="Times New Roman" w:cs="Times New Roman"/>
          <w:sz w:val="24"/>
          <w:szCs w:val="24"/>
        </w:rPr>
        <w:t>that</w:t>
      </w:r>
      <w:r w:rsidR="009274FF" w:rsidRPr="00FA4B92">
        <w:rPr>
          <w:rFonts w:ascii="Times New Roman" w:hAnsi="Times New Roman" w:cs="Times New Roman"/>
          <w:sz w:val="24"/>
          <w:szCs w:val="24"/>
        </w:rPr>
        <w:t xml:space="preserve"> </w:t>
      </w:r>
      <w:r w:rsidR="00220EED">
        <w:rPr>
          <w:rFonts w:ascii="Times New Roman" w:hAnsi="Times New Roman" w:cs="Times New Roman"/>
          <w:sz w:val="24"/>
          <w:szCs w:val="24"/>
        </w:rPr>
        <w:t>FCs</w:t>
      </w:r>
      <w:r w:rsidR="00220EED" w:rsidRPr="00FA4B92">
        <w:rPr>
          <w:rFonts w:ascii="Times New Roman" w:hAnsi="Times New Roman" w:cs="Times New Roman"/>
          <w:sz w:val="24"/>
          <w:szCs w:val="24"/>
        </w:rPr>
        <w:t xml:space="preserve"> </w:t>
      </w:r>
      <w:r w:rsidR="000F51D9" w:rsidRPr="00FA4B92">
        <w:rPr>
          <w:rFonts w:ascii="Times New Roman" w:hAnsi="Times New Roman" w:cs="Times New Roman"/>
          <w:sz w:val="24"/>
          <w:szCs w:val="24"/>
        </w:rPr>
        <w:t xml:space="preserve">should be promoted </w:t>
      </w:r>
      <w:r w:rsidR="001174DD" w:rsidRPr="00FA4B92">
        <w:rPr>
          <w:rFonts w:ascii="Times New Roman" w:hAnsi="Times New Roman" w:cs="Times New Roman"/>
          <w:sz w:val="24"/>
          <w:szCs w:val="24"/>
        </w:rPr>
        <w:t>as equal to</w:t>
      </w:r>
      <w:r w:rsidR="000F51D9" w:rsidRPr="00FA4B92">
        <w:rPr>
          <w:rFonts w:ascii="Times New Roman" w:hAnsi="Times New Roman" w:cs="Times New Roman"/>
          <w:sz w:val="24"/>
          <w:szCs w:val="24"/>
        </w:rPr>
        <w:t xml:space="preserve"> MC</w:t>
      </w:r>
      <w:r w:rsidR="001174DD" w:rsidRPr="00FA4B92">
        <w:rPr>
          <w:rFonts w:ascii="Times New Roman" w:hAnsi="Times New Roman" w:cs="Times New Roman"/>
          <w:sz w:val="24"/>
          <w:szCs w:val="24"/>
        </w:rPr>
        <w:t>s</w:t>
      </w:r>
      <w:r w:rsidR="000F51D9" w:rsidRPr="00FA4B92">
        <w:rPr>
          <w:rFonts w:ascii="Times New Roman" w:hAnsi="Times New Roman" w:cs="Times New Roman"/>
          <w:sz w:val="24"/>
          <w:szCs w:val="24"/>
        </w:rPr>
        <w:t>:</w:t>
      </w:r>
      <w:r w:rsidR="008D1A7E" w:rsidRPr="00FA4B92">
        <w:rPr>
          <w:rFonts w:ascii="Times New Roman" w:hAnsi="Times New Roman" w:cs="Times New Roman"/>
          <w:sz w:val="24"/>
          <w:szCs w:val="24"/>
        </w:rPr>
        <w:t xml:space="preserve"> </w:t>
      </w:r>
      <w:r w:rsidR="000F51D9" w:rsidRPr="00FA4B92">
        <w:rPr>
          <w:rFonts w:ascii="Times New Roman" w:hAnsi="Times New Roman" w:cs="Times New Roman"/>
          <w:sz w:val="24"/>
          <w:szCs w:val="24"/>
        </w:rPr>
        <w:t>“</w:t>
      </w:r>
      <w:r w:rsidR="000F51D9" w:rsidRPr="00FA4B92">
        <w:rPr>
          <w:rFonts w:ascii="Times New Roman" w:hAnsi="Times New Roman" w:cs="Times New Roman"/>
          <w:i/>
          <w:sz w:val="24"/>
          <w:szCs w:val="24"/>
        </w:rPr>
        <w:t>…you've got to talk about a female condom with as much enthusiasm and as much know-how</w:t>
      </w:r>
      <w:r w:rsidR="00681C95" w:rsidRPr="00FA4B92">
        <w:rPr>
          <w:rFonts w:ascii="Times New Roman" w:hAnsi="Times New Roman" w:cs="Times New Roman"/>
          <w:i/>
          <w:sz w:val="24"/>
          <w:szCs w:val="24"/>
        </w:rPr>
        <w:t>..</w:t>
      </w:r>
      <w:r w:rsidR="000F51D9" w:rsidRPr="00FA4B92">
        <w:rPr>
          <w:rFonts w:ascii="Times New Roman" w:hAnsi="Times New Roman" w:cs="Times New Roman"/>
          <w:i/>
          <w:sz w:val="24"/>
          <w:szCs w:val="24"/>
        </w:rPr>
        <w:t>.</w:t>
      </w:r>
      <w:r w:rsidR="000F51D9" w:rsidRPr="00FA4B92">
        <w:rPr>
          <w:rFonts w:ascii="Times New Roman" w:hAnsi="Times New Roman" w:cs="Times New Roman"/>
          <w:sz w:val="24"/>
          <w:szCs w:val="24"/>
        </w:rPr>
        <w:t>” (age 37, clinical nurse specialist)</w:t>
      </w:r>
      <w:r w:rsidR="008D1A7E" w:rsidRPr="00FA4B92">
        <w:rPr>
          <w:rFonts w:ascii="Times New Roman" w:hAnsi="Times New Roman" w:cs="Times New Roman"/>
          <w:sz w:val="24"/>
          <w:szCs w:val="24"/>
        </w:rPr>
        <w:t xml:space="preserv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560907" w:rsidRPr="00FA4B92">
        <w:rPr>
          <w:rFonts w:ascii="Times New Roman" w:hAnsi="Times New Roman" w:cs="Times New Roman"/>
          <w:sz w:val="24"/>
          <w:szCs w:val="24"/>
        </w:rPr>
        <w:t>promotional methods</w:t>
      </w:r>
      <w:r w:rsidR="00851661" w:rsidRPr="00FA4B92">
        <w:rPr>
          <w:rFonts w:ascii="Times New Roman" w:hAnsi="Times New Roman" w:cs="Times New Roman"/>
          <w:sz w:val="24"/>
          <w:szCs w:val="24"/>
        </w:rPr>
        <w:t xml:space="preserve"> </w:t>
      </w:r>
      <w:r w:rsidR="006B3B0E">
        <w:rPr>
          <w:rFonts w:ascii="Times New Roman" w:hAnsi="Times New Roman" w:cs="Times New Roman"/>
          <w:sz w:val="24"/>
          <w:szCs w:val="24"/>
        </w:rPr>
        <w:t xml:space="preserve">mentioned </w:t>
      </w:r>
      <w:r w:rsidR="00851661" w:rsidRPr="00FA4B92">
        <w:rPr>
          <w:rFonts w:ascii="Times New Roman" w:hAnsi="Times New Roman" w:cs="Times New Roman"/>
          <w:sz w:val="24"/>
          <w:szCs w:val="24"/>
        </w:rPr>
        <w:t>included</w:t>
      </w:r>
      <w:r w:rsidR="00560907" w:rsidRPr="00FA4B92">
        <w:rPr>
          <w:rFonts w:ascii="Times New Roman" w:hAnsi="Times New Roman" w:cs="Times New Roman"/>
          <w:sz w:val="24"/>
          <w:szCs w:val="24"/>
        </w:rPr>
        <w:t xml:space="preserve"> </w:t>
      </w:r>
      <w:r w:rsidR="00843564" w:rsidRPr="00FA4B92">
        <w:rPr>
          <w:rFonts w:ascii="Times New Roman" w:hAnsi="Times New Roman" w:cs="Times New Roman"/>
          <w:sz w:val="24"/>
          <w:szCs w:val="24"/>
        </w:rPr>
        <w:t>sexual health campaigns</w:t>
      </w:r>
      <w:r w:rsidR="00053EB1" w:rsidRPr="00FA4B92">
        <w:rPr>
          <w:rFonts w:ascii="Times New Roman" w:hAnsi="Times New Roman" w:cs="Times New Roman"/>
          <w:sz w:val="24"/>
          <w:szCs w:val="24"/>
        </w:rPr>
        <w:t xml:space="preserve">, </w:t>
      </w:r>
      <w:r w:rsidR="00843564" w:rsidRPr="00FA4B92">
        <w:rPr>
          <w:rFonts w:ascii="Times New Roman" w:hAnsi="Times New Roman" w:cs="Times New Roman"/>
          <w:sz w:val="24"/>
          <w:szCs w:val="24"/>
        </w:rPr>
        <w:t>school sex education interventions</w:t>
      </w:r>
      <w:r w:rsidR="00053EB1" w:rsidRPr="00FA4B92">
        <w:rPr>
          <w:rFonts w:ascii="Times New Roman" w:hAnsi="Times New Roman" w:cs="Times New Roman"/>
          <w:sz w:val="24"/>
          <w:szCs w:val="24"/>
        </w:rPr>
        <w:t>, charities</w:t>
      </w:r>
      <w:r w:rsidR="003953D9" w:rsidRPr="00FA4B92">
        <w:rPr>
          <w:rFonts w:ascii="Times New Roman" w:hAnsi="Times New Roman" w:cs="Times New Roman"/>
          <w:sz w:val="24"/>
          <w:szCs w:val="24"/>
        </w:rPr>
        <w:t xml:space="preserve"> </w:t>
      </w:r>
      <w:r w:rsidR="00851661" w:rsidRPr="00FA4B92">
        <w:rPr>
          <w:rFonts w:ascii="Times New Roman" w:hAnsi="Times New Roman" w:cs="Times New Roman"/>
          <w:sz w:val="24"/>
          <w:szCs w:val="24"/>
        </w:rPr>
        <w:t xml:space="preserve">and </w:t>
      </w:r>
      <w:r w:rsidR="00082314">
        <w:rPr>
          <w:rFonts w:ascii="Times New Roman" w:hAnsi="Times New Roman" w:cs="Times New Roman"/>
          <w:sz w:val="24"/>
          <w:szCs w:val="24"/>
        </w:rPr>
        <w:t xml:space="preserve">commercial retailers </w:t>
      </w:r>
      <w:r w:rsidR="00272C5A" w:rsidRPr="00FA4B92">
        <w:rPr>
          <w:rFonts w:ascii="Times New Roman" w:hAnsi="Times New Roman" w:cs="Times New Roman"/>
          <w:sz w:val="24"/>
          <w:szCs w:val="24"/>
        </w:rPr>
        <w:t>(such as high street brands)</w:t>
      </w:r>
      <w:r w:rsidR="00BE2347" w:rsidRPr="00FA4B92">
        <w:rPr>
          <w:rFonts w:ascii="Times New Roman" w:hAnsi="Times New Roman" w:cs="Times New Roman"/>
          <w:sz w:val="24"/>
          <w:szCs w:val="24"/>
        </w:rPr>
        <w:t>, “</w:t>
      </w:r>
      <w:r w:rsidR="00A071D1" w:rsidRPr="00FA4B92">
        <w:rPr>
          <w:rFonts w:ascii="Times New Roman" w:hAnsi="Times New Roman" w:cs="Times New Roman"/>
          <w:sz w:val="24"/>
          <w:szCs w:val="24"/>
        </w:rPr>
        <w:t>…</w:t>
      </w:r>
      <w:r w:rsidR="00BE2347" w:rsidRPr="00FA4B92">
        <w:rPr>
          <w:rFonts w:ascii="Times New Roman" w:hAnsi="Times New Roman" w:cs="Times New Roman"/>
          <w:i/>
          <w:sz w:val="24"/>
          <w:szCs w:val="24"/>
        </w:rPr>
        <w:t>in conjunction with somebody like Ann Summers, erm, as an adjunct to their parties, and get people on</w:t>
      </w:r>
      <w:r w:rsidR="00FA4B92">
        <w:rPr>
          <w:rFonts w:ascii="Times New Roman" w:hAnsi="Times New Roman" w:cs="Times New Roman"/>
          <w:i/>
          <w:sz w:val="24"/>
          <w:szCs w:val="24"/>
        </w:rPr>
        <w:t xml:space="preserve"> </w:t>
      </w:r>
      <w:r w:rsidR="00BE2347" w:rsidRPr="00FA4B92">
        <w:rPr>
          <w:rFonts w:ascii="Times New Roman" w:hAnsi="Times New Roman" w:cs="Times New Roman"/>
          <w:i/>
          <w:sz w:val="24"/>
          <w:szCs w:val="24"/>
        </w:rPr>
        <w:t>board like that</w:t>
      </w:r>
      <w:r w:rsidR="00BE2347" w:rsidRPr="00FA4B92">
        <w:rPr>
          <w:rFonts w:ascii="Times New Roman" w:hAnsi="Times New Roman" w:cs="Times New Roman"/>
          <w:sz w:val="24"/>
          <w:szCs w:val="24"/>
        </w:rPr>
        <w:t>” (age 33, sexual health advisor).</w:t>
      </w:r>
    </w:p>
    <w:p w14:paraId="78F7B0E3" w14:textId="14AD406D" w:rsidR="000969B6" w:rsidRPr="00FA4B92" w:rsidRDefault="002E688F" w:rsidP="00843564">
      <w:pPr>
        <w:spacing w:after="0" w:line="480" w:lineRule="auto"/>
        <w:rPr>
          <w:rFonts w:ascii="Times New Roman" w:hAnsi="Times New Roman" w:cs="Times New Roman"/>
          <w:sz w:val="24"/>
          <w:szCs w:val="24"/>
        </w:rPr>
      </w:pPr>
      <w:r w:rsidRPr="00FA4B92">
        <w:rPr>
          <w:rFonts w:ascii="Times New Roman" w:hAnsi="Times New Roman" w:cs="Times New Roman"/>
          <w:sz w:val="24"/>
          <w:szCs w:val="24"/>
        </w:rPr>
        <w:lastRenderedPageBreak/>
        <w:tab/>
      </w:r>
      <w:r w:rsidR="00F66CD0" w:rsidRPr="00FA4B92">
        <w:rPr>
          <w:rFonts w:ascii="Times New Roman" w:hAnsi="Times New Roman" w:cs="Times New Roman"/>
          <w:sz w:val="24"/>
          <w:szCs w:val="24"/>
        </w:rPr>
        <w:t xml:space="preserve">Targeted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F66CD0" w:rsidRPr="00FA4B92">
        <w:rPr>
          <w:rFonts w:ascii="Times New Roman" w:hAnsi="Times New Roman" w:cs="Times New Roman"/>
          <w:sz w:val="24"/>
          <w:szCs w:val="24"/>
        </w:rPr>
        <w:t>promotion towards specific populations was perceived to facilitate increased uptake.</w:t>
      </w:r>
      <w:r w:rsidR="0044527C" w:rsidRPr="00FA4B92">
        <w:rPr>
          <w:rFonts w:ascii="Times New Roman" w:hAnsi="Times New Roman" w:cs="Times New Roman"/>
          <w:sz w:val="24"/>
          <w:szCs w:val="24"/>
        </w:rPr>
        <w:t xml:space="preserve"> </w:t>
      </w:r>
      <w:r w:rsidR="00C13B1B" w:rsidRPr="00FA4B92">
        <w:rPr>
          <w:rFonts w:ascii="Times New Roman" w:hAnsi="Times New Roman" w:cs="Times New Roman"/>
          <w:sz w:val="24"/>
          <w:szCs w:val="24"/>
        </w:rPr>
        <w:t xml:space="preserve">Some </w:t>
      </w:r>
      <w:r w:rsidR="000944C1" w:rsidRPr="00FA4B92">
        <w:rPr>
          <w:rFonts w:ascii="Times New Roman" w:hAnsi="Times New Roman" w:cs="Times New Roman"/>
          <w:sz w:val="24"/>
          <w:szCs w:val="24"/>
        </w:rPr>
        <w:t>argued</w:t>
      </w:r>
      <w:r w:rsidR="00C13B1B" w:rsidRPr="00FA4B92">
        <w:rPr>
          <w:rFonts w:ascii="Times New Roman" w:hAnsi="Times New Roman" w:cs="Times New Roman"/>
          <w:sz w:val="24"/>
          <w:szCs w:val="24"/>
        </w:rPr>
        <w:t xml:space="preserve"> that targeting young </w:t>
      </w:r>
      <w:r w:rsidR="00FA4B92">
        <w:rPr>
          <w:rFonts w:ascii="Times New Roman" w:hAnsi="Times New Roman" w:cs="Times New Roman"/>
          <w:sz w:val="24"/>
          <w:szCs w:val="24"/>
        </w:rPr>
        <w:t>people</w:t>
      </w:r>
      <w:r w:rsidR="00FA4B92" w:rsidRPr="00FA4B92">
        <w:rPr>
          <w:rFonts w:ascii="Times New Roman" w:hAnsi="Times New Roman" w:cs="Times New Roman"/>
          <w:sz w:val="24"/>
          <w:szCs w:val="24"/>
        </w:rPr>
        <w:t xml:space="preserve"> </w:t>
      </w:r>
      <w:r w:rsidR="00C13B1B" w:rsidRPr="00FA4B92">
        <w:rPr>
          <w:rFonts w:ascii="Times New Roman" w:hAnsi="Times New Roman" w:cs="Times New Roman"/>
          <w:sz w:val="24"/>
          <w:szCs w:val="24"/>
        </w:rPr>
        <w:t>(16-25) would be be</w:t>
      </w:r>
      <w:r w:rsidR="008D1A7E" w:rsidRPr="00FA4B92">
        <w:rPr>
          <w:rFonts w:ascii="Times New Roman" w:hAnsi="Times New Roman" w:cs="Times New Roman"/>
          <w:noProof/>
          <w:sz w:val="24"/>
          <w:szCs w:val="24"/>
        </w:rPr>
        <w:t>st as they represent a group at</w:t>
      </w:r>
      <w:r w:rsidR="0096036B">
        <w:rPr>
          <w:rFonts w:ascii="Times New Roman" w:hAnsi="Times New Roman" w:cs="Times New Roman"/>
          <w:noProof/>
          <w:sz w:val="24"/>
          <w:szCs w:val="24"/>
        </w:rPr>
        <w:t xml:space="preserve"> </w:t>
      </w:r>
      <w:r w:rsidR="00C13B1B" w:rsidRPr="00FA4B92">
        <w:rPr>
          <w:rFonts w:ascii="Times New Roman" w:hAnsi="Times New Roman" w:cs="Times New Roman"/>
          <w:noProof/>
          <w:sz w:val="24"/>
          <w:szCs w:val="24"/>
        </w:rPr>
        <w:t>risk</w:t>
      </w:r>
      <w:r w:rsidR="00C13B1B" w:rsidRPr="00FA4B92">
        <w:rPr>
          <w:rFonts w:ascii="Times New Roman" w:hAnsi="Times New Roman" w:cs="Times New Roman"/>
          <w:sz w:val="24"/>
          <w:szCs w:val="24"/>
        </w:rPr>
        <w:t xml:space="preserve"> of STIs. </w:t>
      </w:r>
      <w:r w:rsidR="003B4FE6" w:rsidRPr="00FA4B92">
        <w:rPr>
          <w:rFonts w:ascii="Times New Roman" w:hAnsi="Times New Roman" w:cs="Times New Roman"/>
          <w:sz w:val="24"/>
          <w:szCs w:val="24"/>
        </w:rPr>
        <w:t xml:space="preserve">A couple of </w:t>
      </w:r>
      <w:r w:rsidR="00C13B1B" w:rsidRPr="00FA4B92">
        <w:rPr>
          <w:rFonts w:ascii="Times New Roman" w:hAnsi="Times New Roman" w:cs="Times New Roman"/>
          <w:sz w:val="24"/>
          <w:szCs w:val="24"/>
        </w:rPr>
        <w:t>participant</w:t>
      </w:r>
      <w:r w:rsidR="003B4FE6" w:rsidRPr="00FA4B92">
        <w:rPr>
          <w:rFonts w:ascii="Times New Roman" w:hAnsi="Times New Roman" w:cs="Times New Roman"/>
          <w:sz w:val="24"/>
          <w:szCs w:val="24"/>
        </w:rPr>
        <w:t>s</w:t>
      </w:r>
      <w:r w:rsidR="00C13B1B" w:rsidRPr="00FA4B92">
        <w:rPr>
          <w:rFonts w:ascii="Times New Roman" w:hAnsi="Times New Roman" w:cs="Times New Roman"/>
          <w:sz w:val="24"/>
          <w:szCs w:val="24"/>
        </w:rPr>
        <w:t xml:space="preserve"> expressed the importance of </w:t>
      </w:r>
      <w:r w:rsidR="00C07F0F" w:rsidRPr="00FA4B92">
        <w:rPr>
          <w:rFonts w:ascii="Times New Roman" w:hAnsi="Times New Roman" w:cs="Times New Roman"/>
          <w:sz w:val="24"/>
          <w:szCs w:val="24"/>
        </w:rPr>
        <w:t xml:space="preserve">familiarizing young people </w:t>
      </w:r>
      <w:r w:rsidR="00C13B1B" w:rsidRPr="00FA4B92">
        <w:rPr>
          <w:rFonts w:ascii="Times New Roman" w:hAnsi="Times New Roman" w:cs="Times New Roman"/>
          <w:sz w:val="24"/>
          <w:szCs w:val="24"/>
        </w:rPr>
        <w:t xml:space="preserve">with the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C13B1B" w:rsidRPr="00FA4B92">
        <w:rPr>
          <w:rFonts w:ascii="Times New Roman" w:hAnsi="Times New Roman" w:cs="Times New Roman"/>
          <w:sz w:val="24"/>
          <w:szCs w:val="24"/>
        </w:rPr>
        <w:t xml:space="preserve">towards the beginning of their sexual </w:t>
      </w:r>
      <w:r w:rsidR="005C623F" w:rsidRPr="00FA4B92">
        <w:rPr>
          <w:rFonts w:ascii="Times New Roman" w:hAnsi="Times New Roman" w:cs="Times New Roman"/>
          <w:sz w:val="24"/>
          <w:szCs w:val="24"/>
        </w:rPr>
        <w:t>history</w:t>
      </w:r>
      <w:r w:rsidR="00FA4B92">
        <w:rPr>
          <w:rFonts w:ascii="Times New Roman" w:hAnsi="Times New Roman" w:cs="Times New Roman"/>
          <w:sz w:val="24"/>
          <w:szCs w:val="24"/>
        </w:rPr>
        <w:t xml:space="preserve"> </w:t>
      </w:r>
      <w:r w:rsidR="003B4FE6" w:rsidRPr="00FA4B92">
        <w:rPr>
          <w:rFonts w:ascii="Times New Roman" w:hAnsi="Times New Roman" w:cs="Times New Roman"/>
          <w:sz w:val="24"/>
          <w:szCs w:val="24"/>
        </w:rPr>
        <w:t xml:space="preserve">and believed that doing so would normalize </w:t>
      </w:r>
      <w:r w:rsidR="00220EED">
        <w:rPr>
          <w:rFonts w:ascii="Times New Roman" w:hAnsi="Times New Roman" w:cs="Times New Roman"/>
          <w:sz w:val="24"/>
          <w:szCs w:val="24"/>
        </w:rPr>
        <w:t>FCs</w:t>
      </w:r>
      <w:r w:rsidR="00220EED" w:rsidRPr="00FA4B92">
        <w:rPr>
          <w:rFonts w:ascii="Times New Roman" w:hAnsi="Times New Roman" w:cs="Times New Roman"/>
          <w:sz w:val="24"/>
          <w:szCs w:val="24"/>
        </w:rPr>
        <w:t xml:space="preserve"> </w:t>
      </w:r>
      <w:r w:rsidR="003B4FE6" w:rsidRPr="00FA4B92">
        <w:rPr>
          <w:rFonts w:ascii="Times New Roman" w:hAnsi="Times New Roman" w:cs="Times New Roman"/>
          <w:sz w:val="24"/>
          <w:szCs w:val="24"/>
        </w:rPr>
        <w:t>to young people: “</w:t>
      </w:r>
      <w:r w:rsidR="001D74D7" w:rsidRPr="00FA4B92">
        <w:rPr>
          <w:rFonts w:ascii="Times New Roman" w:hAnsi="Times New Roman" w:cs="Times New Roman"/>
          <w:i/>
          <w:sz w:val="24"/>
          <w:szCs w:val="24"/>
        </w:rPr>
        <w:t xml:space="preserve">…if they know that their friends are using it, </w:t>
      </w:r>
      <w:r w:rsidR="00B05494" w:rsidRPr="00FA4B92">
        <w:rPr>
          <w:rFonts w:ascii="Times New Roman" w:hAnsi="Times New Roman" w:cs="Times New Roman"/>
          <w:i/>
          <w:sz w:val="24"/>
          <w:szCs w:val="24"/>
        </w:rPr>
        <w:t>….</w:t>
      </w:r>
      <w:r w:rsidR="001D74D7" w:rsidRPr="00FA4B92">
        <w:rPr>
          <w:rFonts w:ascii="Times New Roman" w:hAnsi="Times New Roman" w:cs="Times New Roman"/>
          <w:i/>
          <w:sz w:val="24"/>
          <w:szCs w:val="24"/>
        </w:rPr>
        <w:t>, then they would know “ah other people at my age are using it</w:t>
      </w:r>
      <w:r w:rsidR="008D1A7E" w:rsidRPr="00FA4B92">
        <w:rPr>
          <w:rFonts w:ascii="Times New Roman" w:hAnsi="Times New Roman" w:cs="Times New Roman"/>
          <w:i/>
          <w:sz w:val="24"/>
          <w:szCs w:val="24"/>
        </w:rPr>
        <w:t xml:space="preserve"> as well” </w:t>
      </w:r>
      <w:r w:rsidR="001D74D7" w:rsidRPr="00FA4B92">
        <w:rPr>
          <w:rFonts w:ascii="Times New Roman" w:hAnsi="Times New Roman" w:cs="Times New Roman"/>
          <w:sz w:val="24"/>
          <w:szCs w:val="24"/>
        </w:rPr>
        <w:t>(age 42, sexual health advisor)</w:t>
      </w:r>
      <w:r w:rsidR="00700AF3" w:rsidRPr="00FA4B92">
        <w:rPr>
          <w:rFonts w:ascii="Times New Roman" w:hAnsi="Times New Roman" w:cs="Times New Roman"/>
          <w:sz w:val="24"/>
          <w:szCs w:val="24"/>
        </w:rPr>
        <w:t xml:space="preserve">. </w:t>
      </w:r>
      <w:r w:rsidR="008A0790" w:rsidRPr="00FA4B92">
        <w:rPr>
          <w:rFonts w:ascii="Times New Roman" w:hAnsi="Times New Roman" w:cs="Times New Roman"/>
          <w:sz w:val="24"/>
          <w:szCs w:val="24"/>
        </w:rPr>
        <w:t xml:space="preserve">However, some questioned whether young people would want to use the device or be committed to learning correct device insertion. </w:t>
      </w:r>
      <w:r w:rsidR="00F61F67" w:rsidRPr="00FA4B92">
        <w:rPr>
          <w:rFonts w:ascii="Times New Roman" w:hAnsi="Times New Roman" w:cs="Times New Roman"/>
          <w:sz w:val="24"/>
          <w:szCs w:val="24"/>
        </w:rPr>
        <w:t xml:space="preserve">Instead, these </w:t>
      </w:r>
      <w:r w:rsidR="00E668F1" w:rsidRPr="00FA4B92">
        <w:rPr>
          <w:rFonts w:ascii="Times New Roman" w:hAnsi="Times New Roman" w:cs="Times New Roman"/>
          <w:sz w:val="24"/>
          <w:szCs w:val="24"/>
        </w:rPr>
        <w:t xml:space="preserve">HCPs </w:t>
      </w:r>
      <w:r w:rsidR="00F61F67" w:rsidRPr="00FA4B92">
        <w:rPr>
          <w:rFonts w:ascii="Times New Roman" w:hAnsi="Times New Roman" w:cs="Times New Roman"/>
          <w:sz w:val="24"/>
          <w:szCs w:val="24"/>
        </w:rPr>
        <w:t xml:space="preserve">suggested that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F61F67" w:rsidRPr="00FA4B92">
        <w:rPr>
          <w:rFonts w:ascii="Times New Roman" w:hAnsi="Times New Roman" w:cs="Times New Roman"/>
          <w:sz w:val="24"/>
          <w:szCs w:val="24"/>
        </w:rPr>
        <w:t>promotion would better serve older women with more sexual and reproductive experience</w:t>
      </w:r>
      <w:r w:rsidR="008A0790" w:rsidRPr="00FA4B92">
        <w:rPr>
          <w:rFonts w:ascii="Times New Roman" w:hAnsi="Times New Roman" w:cs="Times New Roman"/>
          <w:sz w:val="24"/>
          <w:szCs w:val="24"/>
        </w:rPr>
        <w:t xml:space="preserve"> or women who </w:t>
      </w:r>
      <w:proofErr w:type="gramStart"/>
      <w:r w:rsidR="00A712AD" w:rsidRPr="00FA4B92">
        <w:rPr>
          <w:rFonts w:ascii="Times New Roman" w:hAnsi="Times New Roman" w:cs="Times New Roman"/>
          <w:sz w:val="24"/>
          <w:szCs w:val="24"/>
        </w:rPr>
        <w:t>experience difficulty</w:t>
      </w:r>
      <w:proofErr w:type="gramEnd"/>
      <w:r w:rsidR="00A712AD" w:rsidRPr="00FA4B92">
        <w:rPr>
          <w:rFonts w:ascii="Times New Roman" w:hAnsi="Times New Roman" w:cs="Times New Roman"/>
          <w:sz w:val="24"/>
          <w:szCs w:val="24"/>
        </w:rPr>
        <w:t xml:space="preserve"> </w:t>
      </w:r>
      <w:r w:rsidR="00A604A7" w:rsidRPr="00FA4B92">
        <w:rPr>
          <w:rFonts w:ascii="Times New Roman" w:hAnsi="Times New Roman" w:cs="Times New Roman"/>
          <w:sz w:val="24"/>
          <w:szCs w:val="24"/>
        </w:rPr>
        <w:t xml:space="preserve">in condom negotiation with </w:t>
      </w:r>
      <w:r w:rsidR="00A712AD" w:rsidRPr="00FA4B92">
        <w:rPr>
          <w:rFonts w:ascii="Times New Roman" w:hAnsi="Times New Roman" w:cs="Times New Roman"/>
          <w:sz w:val="24"/>
          <w:szCs w:val="24"/>
        </w:rPr>
        <w:t>male partners</w:t>
      </w:r>
      <w:r w:rsidR="008A0790" w:rsidRPr="00FA4B92">
        <w:rPr>
          <w:rFonts w:ascii="Times New Roman" w:hAnsi="Times New Roman" w:cs="Times New Roman"/>
          <w:sz w:val="24"/>
          <w:szCs w:val="24"/>
        </w:rPr>
        <w:t>.</w:t>
      </w:r>
      <w:r w:rsidR="00A712AD" w:rsidRPr="00FA4B92">
        <w:rPr>
          <w:rFonts w:ascii="Times New Roman" w:hAnsi="Times New Roman" w:cs="Times New Roman"/>
          <w:sz w:val="24"/>
          <w:szCs w:val="24"/>
        </w:rPr>
        <w:t xml:space="preserve"> </w:t>
      </w:r>
      <w:r w:rsidR="003732C0" w:rsidRPr="00FA4B92">
        <w:rPr>
          <w:rFonts w:ascii="Times New Roman" w:hAnsi="Times New Roman" w:cs="Times New Roman"/>
          <w:sz w:val="24"/>
          <w:szCs w:val="24"/>
        </w:rPr>
        <w:t xml:space="preserve"> </w:t>
      </w:r>
    </w:p>
    <w:p w14:paraId="22B8B0CE" w14:textId="712055A7" w:rsidR="00681292" w:rsidRPr="00FA4B92" w:rsidRDefault="00681292" w:rsidP="00A5125C">
      <w:pPr>
        <w:spacing w:after="0" w:line="480" w:lineRule="auto"/>
        <w:rPr>
          <w:rFonts w:ascii="Times New Roman" w:hAnsi="Times New Roman" w:cs="Times New Roman"/>
          <w:sz w:val="24"/>
          <w:szCs w:val="24"/>
        </w:rPr>
      </w:pPr>
      <w:r w:rsidRPr="00FA4B92">
        <w:rPr>
          <w:rFonts w:ascii="Times New Roman" w:hAnsi="Times New Roman" w:cs="Times New Roman"/>
          <w:b/>
          <w:sz w:val="24"/>
          <w:szCs w:val="24"/>
        </w:rPr>
        <w:t>HCP training</w:t>
      </w:r>
    </w:p>
    <w:p w14:paraId="2F9E0A00" w14:textId="52AB6F9E" w:rsidR="00681292" w:rsidRPr="00FA4B92" w:rsidRDefault="0000754E" w:rsidP="00843564">
      <w:pPr>
        <w:spacing w:after="0" w:line="480" w:lineRule="auto"/>
        <w:rPr>
          <w:rFonts w:ascii="Times New Roman" w:hAnsi="Times New Roman" w:cs="Times New Roman"/>
          <w:sz w:val="24"/>
          <w:szCs w:val="24"/>
        </w:rPr>
      </w:pPr>
      <w:r w:rsidRPr="00FA4B92">
        <w:rPr>
          <w:rFonts w:ascii="Times New Roman" w:hAnsi="Times New Roman" w:cs="Times New Roman"/>
          <w:sz w:val="24"/>
          <w:szCs w:val="24"/>
        </w:rPr>
        <w:tab/>
      </w:r>
      <w:r w:rsidR="00B96F05" w:rsidRPr="00FA4B92">
        <w:rPr>
          <w:rFonts w:ascii="Times New Roman" w:hAnsi="Times New Roman" w:cs="Times New Roman"/>
          <w:sz w:val="24"/>
          <w:szCs w:val="24"/>
        </w:rPr>
        <w:t xml:space="preserve">In general, </w:t>
      </w:r>
      <w:r w:rsidR="00EA1274" w:rsidRPr="00FA4B92">
        <w:rPr>
          <w:rFonts w:ascii="Times New Roman" w:hAnsi="Times New Roman" w:cs="Times New Roman"/>
          <w:sz w:val="24"/>
          <w:szCs w:val="24"/>
        </w:rPr>
        <w:t xml:space="preserve">the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EA1274" w:rsidRPr="00FA4B92">
        <w:rPr>
          <w:rFonts w:ascii="Times New Roman" w:hAnsi="Times New Roman" w:cs="Times New Roman"/>
          <w:sz w:val="24"/>
          <w:szCs w:val="24"/>
        </w:rPr>
        <w:t xml:space="preserve">was perceived to be a somewhat </w:t>
      </w:r>
      <w:r w:rsidR="00EF2F02" w:rsidRPr="00FA4B92">
        <w:rPr>
          <w:rFonts w:ascii="Times New Roman" w:hAnsi="Times New Roman" w:cs="Times New Roman"/>
          <w:sz w:val="24"/>
          <w:szCs w:val="24"/>
        </w:rPr>
        <w:t>“</w:t>
      </w:r>
      <w:r w:rsidR="00EA1274" w:rsidRPr="00FA4B92">
        <w:rPr>
          <w:rFonts w:ascii="Times New Roman" w:hAnsi="Times New Roman" w:cs="Times New Roman"/>
          <w:sz w:val="24"/>
          <w:szCs w:val="24"/>
        </w:rPr>
        <w:t>forgotten method</w:t>
      </w:r>
      <w:r w:rsidR="00EF2F02" w:rsidRPr="00FA4B92">
        <w:rPr>
          <w:rFonts w:ascii="Times New Roman" w:hAnsi="Times New Roman" w:cs="Times New Roman"/>
          <w:sz w:val="24"/>
          <w:szCs w:val="24"/>
        </w:rPr>
        <w:t>”</w:t>
      </w:r>
      <w:r w:rsidR="00EA1274" w:rsidRPr="00FA4B92">
        <w:rPr>
          <w:rFonts w:ascii="Times New Roman" w:hAnsi="Times New Roman" w:cs="Times New Roman"/>
          <w:sz w:val="24"/>
          <w:szCs w:val="24"/>
        </w:rPr>
        <w:t xml:space="preserve"> and </w:t>
      </w:r>
      <w:r w:rsidR="00B96F05" w:rsidRPr="00FA4B92">
        <w:rPr>
          <w:rFonts w:ascii="Times New Roman" w:hAnsi="Times New Roman" w:cs="Times New Roman"/>
          <w:sz w:val="24"/>
          <w:szCs w:val="24"/>
        </w:rPr>
        <w:t>participants spoke about the importance o</w:t>
      </w:r>
      <w:r w:rsidR="00EA1274" w:rsidRPr="00FA4B92">
        <w:rPr>
          <w:rFonts w:ascii="Times New Roman" w:hAnsi="Times New Roman" w:cs="Times New Roman"/>
          <w:sz w:val="24"/>
          <w:szCs w:val="24"/>
        </w:rPr>
        <w:t xml:space="preserve">f </w:t>
      </w:r>
      <w:r w:rsidR="00112FBD" w:rsidRPr="00FA4B92">
        <w:rPr>
          <w:rFonts w:ascii="Times New Roman" w:hAnsi="Times New Roman" w:cs="Times New Roman"/>
          <w:sz w:val="24"/>
          <w:szCs w:val="24"/>
        </w:rPr>
        <w:t>“</w:t>
      </w:r>
      <w:r w:rsidR="00EA1274" w:rsidRPr="00FA4B92">
        <w:rPr>
          <w:rFonts w:ascii="Times New Roman" w:hAnsi="Times New Roman" w:cs="Times New Roman"/>
          <w:sz w:val="24"/>
          <w:szCs w:val="24"/>
        </w:rPr>
        <w:t>getting the professionals talking about it [</w:t>
      </w:r>
      <w:r w:rsidR="00220EED">
        <w:rPr>
          <w:rFonts w:ascii="Times New Roman" w:hAnsi="Times New Roman" w:cs="Times New Roman"/>
          <w:sz w:val="24"/>
          <w:szCs w:val="24"/>
        </w:rPr>
        <w:t>FC</w:t>
      </w:r>
      <w:r w:rsidR="00EA1274" w:rsidRPr="00FA4B92">
        <w:rPr>
          <w:rFonts w:ascii="Times New Roman" w:hAnsi="Times New Roman" w:cs="Times New Roman"/>
          <w:sz w:val="24"/>
          <w:szCs w:val="24"/>
        </w:rPr>
        <w:t>]</w:t>
      </w:r>
      <w:r w:rsidR="00112FBD" w:rsidRPr="00FA4B92">
        <w:rPr>
          <w:rFonts w:ascii="Times New Roman" w:hAnsi="Times New Roman" w:cs="Times New Roman"/>
          <w:sz w:val="24"/>
          <w:szCs w:val="24"/>
        </w:rPr>
        <w:t>”</w:t>
      </w:r>
      <w:r w:rsidR="00EA1274" w:rsidRPr="00FA4B92">
        <w:rPr>
          <w:rFonts w:ascii="Times New Roman" w:hAnsi="Times New Roman" w:cs="Times New Roman"/>
          <w:sz w:val="24"/>
          <w:szCs w:val="24"/>
        </w:rPr>
        <w:t>.</w:t>
      </w:r>
      <w:r w:rsidR="0092799C" w:rsidRPr="00FA4B92">
        <w:rPr>
          <w:rFonts w:ascii="Times New Roman" w:hAnsi="Times New Roman" w:cs="Times New Roman"/>
          <w:sz w:val="24"/>
          <w:szCs w:val="24"/>
        </w:rPr>
        <w:t xml:space="preserve"> </w:t>
      </w:r>
      <w:r w:rsidR="00A802A5" w:rsidRPr="00FA4B92">
        <w:rPr>
          <w:rFonts w:ascii="Times New Roman" w:hAnsi="Times New Roman" w:cs="Times New Roman"/>
          <w:sz w:val="24"/>
          <w:szCs w:val="24"/>
        </w:rPr>
        <w:t xml:space="preserve"> </w:t>
      </w:r>
      <w:r w:rsidR="0092799C" w:rsidRPr="00FA4B92">
        <w:rPr>
          <w:rFonts w:ascii="Times New Roman" w:hAnsi="Times New Roman" w:cs="Times New Roman"/>
          <w:sz w:val="24"/>
          <w:szCs w:val="24"/>
        </w:rPr>
        <w:t xml:space="preserve">Some participants thought that </w:t>
      </w:r>
      <w:r w:rsidR="00EF2F02" w:rsidRPr="00FA4B92">
        <w:rPr>
          <w:rFonts w:ascii="Times New Roman" w:hAnsi="Times New Roman" w:cs="Times New Roman"/>
          <w:sz w:val="24"/>
          <w:szCs w:val="24"/>
        </w:rPr>
        <w:t>“</w:t>
      </w:r>
      <w:r w:rsidR="0092799C" w:rsidRPr="00FA4B92">
        <w:rPr>
          <w:rFonts w:ascii="Times New Roman" w:hAnsi="Times New Roman" w:cs="Times New Roman"/>
          <w:sz w:val="24"/>
          <w:szCs w:val="24"/>
        </w:rPr>
        <w:t>training the trainers</w:t>
      </w:r>
      <w:r w:rsidR="00EF2F02" w:rsidRPr="00FA4B92">
        <w:rPr>
          <w:rFonts w:ascii="Times New Roman" w:hAnsi="Times New Roman" w:cs="Times New Roman"/>
          <w:sz w:val="24"/>
          <w:szCs w:val="24"/>
        </w:rPr>
        <w:t>”</w:t>
      </w:r>
      <w:r w:rsidR="0092799C" w:rsidRPr="00FA4B92">
        <w:rPr>
          <w:rFonts w:ascii="Times New Roman" w:hAnsi="Times New Roman" w:cs="Times New Roman"/>
          <w:sz w:val="24"/>
          <w:szCs w:val="24"/>
        </w:rPr>
        <w:t xml:space="preserve"> was important </w:t>
      </w:r>
      <w:r w:rsidR="008D654D" w:rsidRPr="00FA4B92">
        <w:rPr>
          <w:rFonts w:ascii="Times New Roman" w:hAnsi="Times New Roman" w:cs="Times New Roman"/>
          <w:sz w:val="24"/>
          <w:szCs w:val="24"/>
        </w:rPr>
        <w:t xml:space="preserve">to allow HCPs to become comfortable and confident </w:t>
      </w:r>
      <w:r w:rsidR="006517B3">
        <w:rPr>
          <w:rFonts w:ascii="Times New Roman" w:hAnsi="Times New Roman" w:cs="Times New Roman"/>
          <w:sz w:val="24"/>
          <w:szCs w:val="24"/>
        </w:rPr>
        <w:t xml:space="preserve">in </w:t>
      </w:r>
      <w:r w:rsidR="008D654D" w:rsidRPr="00FA4B92">
        <w:rPr>
          <w:rFonts w:ascii="Times New Roman" w:hAnsi="Times New Roman" w:cs="Times New Roman"/>
          <w:sz w:val="24"/>
          <w:szCs w:val="24"/>
        </w:rPr>
        <w:t xml:space="preserve">promoting the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8D654D" w:rsidRPr="00FA4B92">
        <w:rPr>
          <w:rFonts w:ascii="Times New Roman" w:hAnsi="Times New Roman" w:cs="Times New Roman"/>
          <w:sz w:val="24"/>
          <w:szCs w:val="24"/>
        </w:rPr>
        <w:t>to service users: “</w:t>
      </w:r>
      <w:r w:rsidR="008D654D" w:rsidRPr="00FA4B92">
        <w:rPr>
          <w:rFonts w:ascii="Times New Roman" w:hAnsi="Times New Roman" w:cs="Times New Roman"/>
          <w:i/>
          <w:sz w:val="24"/>
          <w:szCs w:val="24"/>
        </w:rPr>
        <w:t>I think maybe re-training staff is key so that they’re comfortable and confident to give them [</w:t>
      </w:r>
      <w:r w:rsidR="00220EED">
        <w:rPr>
          <w:rFonts w:ascii="Times New Roman" w:hAnsi="Times New Roman" w:cs="Times New Roman"/>
          <w:i/>
          <w:sz w:val="24"/>
          <w:szCs w:val="24"/>
        </w:rPr>
        <w:t>FCs</w:t>
      </w:r>
      <w:r w:rsidR="008D654D" w:rsidRPr="00FA4B92">
        <w:rPr>
          <w:rFonts w:ascii="Times New Roman" w:hAnsi="Times New Roman" w:cs="Times New Roman"/>
          <w:i/>
          <w:sz w:val="24"/>
          <w:szCs w:val="24"/>
        </w:rPr>
        <w:t>] out.</w:t>
      </w:r>
      <w:r w:rsidR="008D654D" w:rsidRPr="00FA4B92">
        <w:rPr>
          <w:rFonts w:ascii="Times New Roman" w:hAnsi="Times New Roman" w:cs="Times New Roman"/>
          <w:sz w:val="24"/>
          <w:szCs w:val="24"/>
        </w:rPr>
        <w:t>”</w:t>
      </w:r>
      <w:r w:rsidR="002020D9" w:rsidRPr="00FA4B92">
        <w:rPr>
          <w:rFonts w:ascii="Times New Roman" w:hAnsi="Times New Roman" w:cs="Times New Roman"/>
          <w:sz w:val="24"/>
          <w:szCs w:val="24"/>
        </w:rPr>
        <w:t xml:space="preserve"> (</w:t>
      </w:r>
      <w:r w:rsidR="00634FC5" w:rsidRPr="00FA4B92">
        <w:rPr>
          <w:rFonts w:ascii="Times New Roman" w:hAnsi="Times New Roman" w:cs="Times New Roman"/>
          <w:sz w:val="24"/>
          <w:szCs w:val="24"/>
        </w:rPr>
        <w:t>age 33, sexual health advisor).</w:t>
      </w:r>
      <w:r w:rsidR="00EE3502" w:rsidRPr="00FA4B92">
        <w:rPr>
          <w:rFonts w:ascii="Times New Roman" w:hAnsi="Times New Roman" w:cs="Times New Roman"/>
          <w:sz w:val="24"/>
          <w:szCs w:val="24"/>
        </w:rPr>
        <w:t xml:space="preserve"> </w:t>
      </w:r>
      <w:r w:rsidR="00634FC5" w:rsidRPr="00FA4B92">
        <w:rPr>
          <w:rFonts w:ascii="Times New Roman" w:hAnsi="Times New Roman" w:cs="Times New Roman"/>
          <w:sz w:val="24"/>
          <w:szCs w:val="24"/>
        </w:rPr>
        <w:t xml:space="preserve">Two participants suggested that the most efficient way to train HCPs on the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634FC5" w:rsidRPr="00FA4B92">
        <w:rPr>
          <w:rFonts w:ascii="Times New Roman" w:hAnsi="Times New Roman" w:cs="Times New Roman"/>
          <w:sz w:val="24"/>
          <w:szCs w:val="24"/>
        </w:rPr>
        <w:t xml:space="preserve">would be to have either ‘education days’ or ‘refresher sessions’ which involve all </w:t>
      </w:r>
      <w:r w:rsidR="00AE09C9" w:rsidRPr="00FA4B92">
        <w:rPr>
          <w:rFonts w:ascii="Times New Roman" w:hAnsi="Times New Roman" w:cs="Times New Roman"/>
          <w:sz w:val="24"/>
          <w:szCs w:val="24"/>
        </w:rPr>
        <w:t>staff present on a given day</w:t>
      </w:r>
      <w:r w:rsidR="00634FC5" w:rsidRPr="00FA4B92">
        <w:rPr>
          <w:rFonts w:ascii="Times New Roman" w:hAnsi="Times New Roman" w:cs="Times New Roman"/>
          <w:sz w:val="24"/>
          <w:szCs w:val="24"/>
        </w:rPr>
        <w:t xml:space="preserve">: </w:t>
      </w:r>
      <w:r w:rsidR="00525A0D" w:rsidRPr="00FA4B92">
        <w:rPr>
          <w:rFonts w:ascii="Times New Roman" w:hAnsi="Times New Roman" w:cs="Times New Roman"/>
          <w:sz w:val="24"/>
          <w:szCs w:val="24"/>
        </w:rPr>
        <w:t>“</w:t>
      </w:r>
      <w:r w:rsidR="00AE09C9" w:rsidRPr="00FA4B92">
        <w:rPr>
          <w:rFonts w:ascii="Times New Roman" w:hAnsi="Times New Roman" w:cs="Times New Roman"/>
          <w:i/>
          <w:sz w:val="24"/>
          <w:szCs w:val="24"/>
        </w:rPr>
        <w:t>...the way to go about that is through education days, if you’re going to do it in-service, because you should have all the clinicians there at that point.</w:t>
      </w:r>
      <w:r w:rsidR="00AE09C9" w:rsidRPr="00FA4B92">
        <w:rPr>
          <w:rFonts w:ascii="Times New Roman" w:hAnsi="Times New Roman" w:cs="Times New Roman"/>
          <w:sz w:val="24"/>
          <w:szCs w:val="24"/>
        </w:rPr>
        <w:t>” (age 29, sexual health nurse).</w:t>
      </w:r>
      <w:r w:rsidR="00CD7230" w:rsidRPr="00FA4B92">
        <w:rPr>
          <w:rFonts w:ascii="Times New Roman" w:hAnsi="Times New Roman" w:cs="Times New Roman"/>
          <w:sz w:val="24"/>
          <w:szCs w:val="24"/>
        </w:rPr>
        <w:t xml:space="preserve"> </w:t>
      </w:r>
      <w:r w:rsidR="007D650C" w:rsidRPr="00FA4B92">
        <w:rPr>
          <w:rFonts w:ascii="Times New Roman" w:hAnsi="Times New Roman" w:cs="Times New Roman"/>
          <w:sz w:val="24"/>
          <w:szCs w:val="24"/>
        </w:rPr>
        <w:t xml:space="preserve"> </w:t>
      </w:r>
    </w:p>
    <w:p w14:paraId="778D7868" w14:textId="195926EB" w:rsidR="003001EF" w:rsidRPr="00FA4B92" w:rsidRDefault="00CD7230" w:rsidP="003001EF">
      <w:pPr>
        <w:spacing w:after="0" w:line="480" w:lineRule="auto"/>
        <w:rPr>
          <w:rFonts w:ascii="Times New Roman" w:hAnsi="Times New Roman" w:cs="Times New Roman"/>
          <w:sz w:val="24"/>
          <w:szCs w:val="24"/>
        </w:rPr>
      </w:pPr>
      <w:r w:rsidRPr="00FA4B92">
        <w:rPr>
          <w:rFonts w:ascii="Times New Roman" w:hAnsi="Times New Roman" w:cs="Times New Roman"/>
          <w:sz w:val="24"/>
          <w:szCs w:val="24"/>
        </w:rPr>
        <w:tab/>
        <w:t xml:space="preserve">Not </w:t>
      </w:r>
      <w:r w:rsidR="00BF2B11" w:rsidRPr="00FA4B92">
        <w:rPr>
          <w:rFonts w:ascii="Times New Roman" w:hAnsi="Times New Roman" w:cs="Times New Roman"/>
          <w:sz w:val="24"/>
          <w:szCs w:val="24"/>
        </w:rPr>
        <w:t xml:space="preserve">everyone agreed </w:t>
      </w:r>
      <w:r w:rsidRPr="00FA4B92">
        <w:rPr>
          <w:rFonts w:ascii="Times New Roman" w:hAnsi="Times New Roman" w:cs="Times New Roman"/>
          <w:sz w:val="24"/>
          <w:szCs w:val="24"/>
        </w:rPr>
        <w:t xml:space="preserve">HCP training would increase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Pr="00FA4B92">
        <w:rPr>
          <w:rFonts w:ascii="Times New Roman" w:hAnsi="Times New Roman" w:cs="Times New Roman"/>
          <w:sz w:val="24"/>
          <w:szCs w:val="24"/>
        </w:rPr>
        <w:t>uptake, however.</w:t>
      </w:r>
      <w:r w:rsidR="0021614D" w:rsidRPr="00FA4B92">
        <w:rPr>
          <w:rFonts w:ascii="Times New Roman" w:hAnsi="Times New Roman" w:cs="Times New Roman"/>
          <w:sz w:val="24"/>
          <w:szCs w:val="24"/>
        </w:rPr>
        <w:t xml:space="preserve"> </w:t>
      </w:r>
      <w:r w:rsidRPr="00FA4B92">
        <w:rPr>
          <w:rFonts w:ascii="Times New Roman" w:hAnsi="Times New Roman" w:cs="Times New Roman"/>
          <w:sz w:val="24"/>
          <w:szCs w:val="24"/>
        </w:rPr>
        <w:t xml:space="preserve">Two participants believed HCP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Pr="00FA4B92">
        <w:rPr>
          <w:rFonts w:ascii="Times New Roman" w:hAnsi="Times New Roman" w:cs="Times New Roman"/>
          <w:sz w:val="24"/>
          <w:szCs w:val="24"/>
        </w:rPr>
        <w:t xml:space="preserve">training to be unnecessary and ineffective at increasing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Pr="00FA4B92">
        <w:rPr>
          <w:rFonts w:ascii="Times New Roman" w:hAnsi="Times New Roman" w:cs="Times New Roman"/>
          <w:sz w:val="24"/>
          <w:szCs w:val="24"/>
        </w:rPr>
        <w:t>promotion to service users</w:t>
      </w:r>
      <w:r w:rsidR="000944C1" w:rsidRPr="00FA4B92">
        <w:rPr>
          <w:rFonts w:ascii="Times New Roman" w:hAnsi="Times New Roman" w:cs="Times New Roman"/>
          <w:sz w:val="24"/>
          <w:szCs w:val="24"/>
        </w:rPr>
        <w:t>;</w:t>
      </w:r>
      <w:r w:rsidR="0096036B">
        <w:rPr>
          <w:rFonts w:ascii="Times New Roman" w:hAnsi="Times New Roman" w:cs="Times New Roman"/>
          <w:i/>
          <w:sz w:val="24"/>
          <w:szCs w:val="24"/>
        </w:rPr>
        <w:t xml:space="preserve"> “</w:t>
      </w:r>
      <w:r w:rsidR="00BA4FE2" w:rsidRPr="00FA4B92">
        <w:rPr>
          <w:rFonts w:ascii="Times New Roman" w:hAnsi="Times New Roman" w:cs="Times New Roman"/>
          <w:i/>
          <w:sz w:val="24"/>
          <w:szCs w:val="24"/>
        </w:rPr>
        <w:t xml:space="preserve">I doubt you'll get much interest </w:t>
      </w:r>
      <w:r w:rsidR="00700AF3" w:rsidRPr="00FA4B92">
        <w:rPr>
          <w:rFonts w:ascii="Times New Roman" w:hAnsi="Times New Roman" w:cs="Times New Roman"/>
          <w:i/>
          <w:noProof/>
          <w:sz w:val="24"/>
          <w:szCs w:val="24"/>
        </w:rPr>
        <w:t>i</w:t>
      </w:r>
      <w:r w:rsidR="00BA4FE2" w:rsidRPr="00FA4B92">
        <w:rPr>
          <w:rFonts w:ascii="Times New Roman" w:hAnsi="Times New Roman" w:cs="Times New Roman"/>
          <w:i/>
          <w:noProof/>
          <w:sz w:val="24"/>
          <w:szCs w:val="24"/>
        </w:rPr>
        <w:t>n</w:t>
      </w:r>
      <w:r w:rsidR="00BA4FE2" w:rsidRPr="00FA4B92">
        <w:rPr>
          <w:rFonts w:ascii="Times New Roman" w:hAnsi="Times New Roman" w:cs="Times New Roman"/>
          <w:i/>
          <w:sz w:val="24"/>
          <w:szCs w:val="24"/>
        </w:rPr>
        <w:t xml:space="preserve"> them even </w:t>
      </w:r>
      <w:r w:rsidR="00BA4FE2" w:rsidRPr="00FA4B92">
        <w:rPr>
          <w:rFonts w:ascii="Times New Roman" w:hAnsi="Times New Roman" w:cs="Times New Roman"/>
          <w:i/>
          <w:noProof/>
          <w:sz w:val="24"/>
          <w:szCs w:val="24"/>
        </w:rPr>
        <w:t>though</w:t>
      </w:r>
      <w:r w:rsidR="00BA4FE2" w:rsidRPr="00FA4B92">
        <w:rPr>
          <w:rFonts w:ascii="Times New Roman" w:hAnsi="Times New Roman" w:cs="Times New Roman"/>
          <w:i/>
          <w:sz w:val="24"/>
          <w:szCs w:val="24"/>
        </w:rPr>
        <w:t xml:space="preserve"> if I'm honest.</w:t>
      </w:r>
      <w:r w:rsidR="00BA4FE2" w:rsidRPr="00FA4B92">
        <w:rPr>
          <w:rFonts w:ascii="Times New Roman" w:hAnsi="Times New Roman" w:cs="Times New Roman"/>
          <w:sz w:val="24"/>
          <w:szCs w:val="24"/>
        </w:rPr>
        <w:t>” (age 48, speciality doctor in sexual health).</w:t>
      </w:r>
      <w:r w:rsidR="001342D1" w:rsidRPr="00FA4B92">
        <w:rPr>
          <w:rFonts w:ascii="Times New Roman" w:hAnsi="Times New Roman" w:cs="Times New Roman"/>
          <w:sz w:val="24"/>
          <w:szCs w:val="24"/>
        </w:rPr>
        <w:t xml:space="preserve"> </w:t>
      </w:r>
      <w:r w:rsidR="008E186E" w:rsidRPr="00FA4B92">
        <w:rPr>
          <w:rFonts w:ascii="Times New Roman" w:hAnsi="Times New Roman" w:cs="Times New Roman"/>
          <w:sz w:val="24"/>
          <w:szCs w:val="24"/>
        </w:rPr>
        <w:t xml:space="preserve">Thus, </w:t>
      </w:r>
      <w:r w:rsidR="00261EE8" w:rsidRPr="00FA4B92">
        <w:rPr>
          <w:rFonts w:ascii="Times New Roman" w:hAnsi="Times New Roman" w:cs="Times New Roman"/>
          <w:sz w:val="24"/>
          <w:szCs w:val="24"/>
        </w:rPr>
        <w:t xml:space="preserve">the perception that HCP training would increase </w:t>
      </w:r>
      <w:r w:rsidR="00220EED">
        <w:rPr>
          <w:rFonts w:ascii="Times New Roman" w:hAnsi="Times New Roman" w:cs="Times New Roman"/>
          <w:sz w:val="24"/>
          <w:szCs w:val="24"/>
        </w:rPr>
        <w:t>FC</w:t>
      </w:r>
      <w:r w:rsidR="00220EED" w:rsidRPr="00FA4B92">
        <w:rPr>
          <w:rFonts w:ascii="Times New Roman" w:hAnsi="Times New Roman" w:cs="Times New Roman"/>
          <w:sz w:val="24"/>
          <w:szCs w:val="24"/>
        </w:rPr>
        <w:t xml:space="preserve"> </w:t>
      </w:r>
      <w:r w:rsidR="00261EE8" w:rsidRPr="00FA4B92">
        <w:rPr>
          <w:rFonts w:ascii="Times New Roman" w:hAnsi="Times New Roman" w:cs="Times New Roman"/>
          <w:sz w:val="24"/>
          <w:szCs w:val="24"/>
        </w:rPr>
        <w:t xml:space="preserve">uptake was not unanimous. </w:t>
      </w:r>
      <w:bookmarkStart w:id="2" w:name="_Hlk522799857"/>
    </w:p>
    <w:p w14:paraId="11A70F01" w14:textId="4703CCE1" w:rsidR="00A51622" w:rsidRPr="00FA4B92" w:rsidRDefault="0014002D" w:rsidP="00174F61">
      <w:pPr>
        <w:spacing w:after="0" w:line="480" w:lineRule="auto"/>
        <w:jc w:val="center"/>
        <w:rPr>
          <w:rFonts w:ascii="Times New Roman" w:hAnsi="Times New Roman" w:cs="Times New Roman"/>
          <w:sz w:val="24"/>
          <w:szCs w:val="24"/>
        </w:rPr>
      </w:pPr>
      <w:r w:rsidRPr="00FA4B92">
        <w:rPr>
          <w:rFonts w:ascii="Times New Roman" w:hAnsi="Times New Roman" w:cs="Times New Roman"/>
          <w:b/>
          <w:sz w:val="24"/>
          <w:szCs w:val="24"/>
        </w:rPr>
        <w:lastRenderedPageBreak/>
        <w:t>Discussion</w:t>
      </w:r>
    </w:p>
    <w:p w14:paraId="14D1493F" w14:textId="69B4AB54" w:rsidR="00076565" w:rsidRPr="00F46704" w:rsidRDefault="00174F61" w:rsidP="00174F61">
      <w:pPr>
        <w:spacing w:after="0" w:line="480" w:lineRule="auto"/>
        <w:rPr>
          <w:rFonts w:ascii="Times New Roman" w:hAnsi="Times New Roman" w:cs="Times New Roman"/>
          <w:sz w:val="24"/>
          <w:szCs w:val="24"/>
        </w:rPr>
      </w:pPr>
      <w:r w:rsidRPr="00E15F71">
        <w:rPr>
          <w:rFonts w:ascii="Times New Roman" w:hAnsi="Times New Roman" w:cs="Times New Roman"/>
          <w:sz w:val="24"/>
          <w:szCs w:val="24"/>
        </w:rPr>
        <w:tab/>
        <w:t xml:space="preserve">The present study used qualitative interview methods to investigate </w:t>
      </w:r>
      <w:r w:rsidR="00F62457" w:rsidRPr="00E15F71">
        <w:rPr>
          <w:rFonts w:ascii="Times New Roman" w:hAnsi="Times New Roman" w:cs="Times New Roman"/>
          <w:sz w:val="24"/>
          <w:szCs w:val="24"/>
        </w:rPr>
        <w:t xml:space="preserve">what HCPs perceived to be barriers and facilitators </w:t>
      </w:r>
      <w:r w:rsidR="00B705BB" w:rsidRPr="00102752">
        <w:rPr>
          <w:rFonts w:ascii="Times New Roman" w:hAnsi="Times New Roman" w:cs="Times New Roman"/>
          <w:sz w:val="24"/>
          <w:szCs w:val="24"/>
        </w:rPr>
        <w:t xml:space="preserve">to </w:t>
      </w:r>
      <w:r w:rsidR="00220EED">
        <w:rPr>
          <w:rFonts w:ascii="Times New Roman" w:hAnsi="Times New Roman" w:cs="Times New Roman"/>
          <w:sz w:val="24"/>
          <w:szCs w:val="24"/>
        </w:rPr>
        <w:t>FC</w:t>
      </w:r>
      <w:r w:rsidR="00220EED" w:rsidRPr="00102752">
        <w:rPr>
          <w:rFonts w:ascii="Times New Roman" w:hAnsi="Times New Roman" w:cs="Times New Roman"/>
          <w:sz w:val="24"/>
          <w:szCs w:val="24"/>
        </w:rPr>
        <w:t xml:space="preserve"> </w:t>
      </w:r>
      <w:r w:rsidR="00F62457" w:rsidRPr="00102752">
        <w:rPr>
          <w:rFonts w:ascii="Times New Roman" w:hAnsi="Times New Roman" w:cs="Times New Roman"/>
          <w:sz w:val="24"/>
          <w:szCs w:val="24"/>
        </w:rPr>
        <w:t>uptake in the UK</w:t>
      </w:r>
      <w:r w:rsidRPr="00102752">
        <w:rPr>
          <w:rFonts w:ascii="Times New Roman" w:hAnsi="Times New Roman" w:cs="Times New Roman"/>
          <w:sz w:val="24"/>
          <w:szCs w:val="24"/>
        </w:rPr>
        <w:t xml:space="preserve">. </w:t>
      </w:r>
      <w:r w:rsidR="00B16982" w:rsidRPr="00102752">
        <w:rPr>
          <w:rFonts w:ascii="Times New Roman" w:hAnsi="Times New Roman" w:cs="Times New Roman"/>
          <w:sz w:val="24"/>
          <w:szCs w:val="24"/>
        </w:rPr>
        <w:t>B</w:t>
      </w:r>
      <w:r w:rsidR="007401D0" w:rsidRPr="00102752">
        <w:rPr>
          <w:rFonts w:ascii="Times New Roman" w:hAnsi="Times New Roman" w:cs="Times New Roman"/>
          <w:sz w:val="24"/>
          <w:szCs w:val="24"/>
        </w:rPr>
        <w:t xml:space="preserve">arriers to </w:t>
      </w:r>
      <w:r w:rsidR="00220EED">
        <w:rPr>
          <w:rFonts w:ascii="Times New Roman" w:hAnsi="Times New Roman" w:cs="Times New Roman"/>
          <w:sz w:val="24"/>
          <w:szCs w:val="24"/>
        </w:rPr>
        <w:t>FC</w:t>
      </w:r>
      <w:r w:rsidR="00220EED" w:rsidRPr="00102752">
        <w:rPr>
          <w:rFonts w:ascii="Times New Roman" w:hAnsi="Times New Roman" w:cs="Times New Roman"/>
          <w:sz w:val="24"/>
          <w:szCs w:val="24"/>
        </w:rPr>
        <w:t xml:space="preserve"> </w:t>
      </w:r>
      <w:r w:rsidR="007401D0" w:rsidRPr="00102752">
        <w:rPr>
          <w:rFonts w:ascii="Times New Roman" w:hAnsi="Times New Roman" w:cs="Times New Roman"/>
          <w:sz w:val="24"/>
          <w:szCs w:val="24"/>
        </w:rPr>
        <w:t xml:space="preserve">uptake </w:t>
      </w:r>
      <w:r w:rsidR="00B16982" w:rsidRPr="002F0286">
        <w:rPr>
          <w:rFonts w:ascii="Times New Roman" w:hAnsi="Times New Roman" w:cs="Times New Roman"/>
          <w:sz w:val="24"/>
          <w:szCs w:val="24"/>
        </w:rPr>
        <w:t xml:space="preserve">included </w:t>
      </w:r>
      <w:r w:rsidR="007401D0" w:rsidRPr="00212EEF">
        <w:rPr>
          <w:rFonts w:ascii="Times New Roman" w:hAnsi="Times New Roman" w:cs="Times New Roman"/>
          <w:sz w:val="24"/>
          <w:szCs w:val="24"/>
        </w:rPr>
        <w:t xml:space="preserve">acceptability, device limitations and insertion difficulties, lack of education and public awareness, cost, and availability. </w:t>
      </w:r>
      <w:r w:rsidR="00A5231F" w:rsidRPr="004A7A47">
        <w:rPr>
          <w:rFonts w:ascii="Times New Roman" w:hAnsi="Times New Roman" w:cs="Times New Roman"/>
          <w:sz w:val="24"/>
          <w:szCs w:val="24"/>
        </w:rPr>
        <w:t xml:space="preserve">Facilitators to </w:t>
      </w:r>
      <w:r w:rsidR="00220EED">
        <w:rPr>
          <w:rFonts w:ascii="Times New Roman" w:hAnsi="Times New Roman" w:cs="Times New Roman"/>
          <w:sz w:val="24"/>
          <w:szCs w:val="24"/>
        </w:rPr>
        <w:t>FC</w:t>
      </w:r>
      <w:r w:rsidR="00220EED" w:rsidRPr="004A7A47">
        <w:rPr>
          <w:rFonts w:ascii="Times New Roman" w:hAnsi="Times New Roman" w:cs="Times New Roman"/>
          <w:sz w:val="24"/>
          <w:szCs w:val="24"/>
        </w:rPr>
        <w:t xml:space="preserve"> </w:t>
      </w:r>
      <w:r w:rsidR="00A5231F" w:rsidRPr="004A7A47">
        <w:rPr>
          <w:rFonts w:ascii="Times New Roman" w:hAnsi="Times New Roman" w:cs="Times New Roman"/>
          <w:sz w:val="24"/>
          <w:szCs w:val="24"/>
        </w:rPr>
        <w:t>uptake included e</w:t>
      </w:r>
      <w:r w:rsidR="007401D0" w:rsidRPr="00F46704">
        <w:rPr>
          <w:rFonts w:ascii="Times New Roman" w:hAnsi="Times New Roman" w:cs="Times New Roman"/>
          <w:sz w:val="24"/>
          <w:szCs w:val="24"/>
        </w:rPr>
        <w:t>ducatio</w:t>
      </w:r>
      <w:r w:rsidR="00553DE7" w:rsidRPr="00F46704">
        <w:rPr>
          <w:rFonts w:ascii="Times New Roman" w:hAnsi="Times New Roman" w:cs="Times New Roman"/>
          <w:sz w:val="24"/>
          <w:szCs w:val="24"/>
        </w:rPr>
        <w:t>n</w:t>
      </w:r>
      <w:r w:rsidR="00A5231F" w:rsidRPr="00F46704">
        <w:rPr>
          <w:rFonts w:ascii="Times New Roman" w:hAnsi="Times New Roman" w:cs="Times New Roman"/>
          <w:sz w:val="24"/>
          <w:szCs w:val="24"/>
        </w:rPr>
        <w:t>,</w:t>
      </w:r>
      <w:r w:rsidR="00553DE7" w:rsidRPr="00F46704">
        <w:rPr>
          <w:rFonts w:ascii="Times New Roman" w:hAnsi="Times New Roman" w:cs="Times New Roman"/>
          <w:sz w:val="24"/>
          <w:szCs w:val="24"/>
        </w:rPr>
        <w:t xml:space="preserve"> </w:t>
      </w:r>
      <w:r w:rsidR="007401D0" w:rsidRPr="00F46704">
        <w:rPr>
          <w:rFonts w:ascii="Times New Roman" w:hAnsi="Times New Roman" w:cs="Times New Roman"/>
          <w:sz w:val="24"/>
          <w:szCs w:val="24"/>
        </w:rPr>
        <w:t>promotion, and HCP training</w:t>
      </w:r>
      <w:r w:rsidR="00A5231F" w:rsidRPr="00F46704">
        <w:rPr>
          <w:rFonts w:ascii="Times New Roman" w:hAnsi="Times New Roman" w:cs="Times New Roman"/>
          <w:sz w:val="24"/>
          <w:szCs w:val="24"/>
        </w:rPr>
        <w:t>.</w:t>
      </w:r>
      <w:r w:rsidR="007401D0" w:rsidRPr="00F46704">
        <w:rPr>
          <w:rFonts w:ascii="Times New Roman" w:hAnsi="Times New Roman" w:cs="Times New Roman"/>
          <w:sz w:val="24"/>
          <w:szCs w:val="24"/>
        </w:rPr>
        <w:t xml:space="preserve"> </w:t>
      </w:r>
      <w:r w:rsidR="00F46704" w:rsidRPr="00F46704">
        <w:rPr>
          <w:rFonts w:ascii="Times New Roman" w:hAnsi="Times New Roman" w:cs="Times New Roman"/>
          <w:sz w:val="24"/>
          <w:szCs w:val="24"/>
        </w:rPr>
        <w:t xml:space="preserve">Overall, </w:t>
      </w:r>
      <w:r w:rsidR="00F46704">
        <w:rPr>
          <w:rFonts w:ascii="Times New Roman" w:hAnsi="Times New Roman" w:cs="Times New Roman"/>
          <w:sz w:val="24"/>
          <w:szCs w:val="24"/>
        </w:rPr>
        <w:t xml:space="preserve">there were </w:t>
      </w:r>
      <w:r w:rsidR="00F46704" w:rsidRPr="00F46704">
        <w:rPr>
          <w:rFonts w:ascii="Times New Roman" w:hAnsi="Times New Roman" w:cs="Times New Roman"/>
          <w:sz w:val="24"/>
          <w:szCs w:val="24"/>
        </w:rPr>
        <w:t xml:space="preserve">no specific differences in the responses </w:t>
      </w:r>
      <w:r w:rsidR="00971A95">
        <w:rPr>
          <w:rFonts w:ascii="Times New Roman" w:hAnsi="Times New Roman" w:cs="Times New Roman"/>
          <w:sz w:val="24"/>
          <w:szCs w:val="24"/>
        </w:rPr>
        <w:t xml:space="preserve">when comparing HCP </w:t>
      </w:r>
      <w:r w:rsidR="00F46704" w:rsidRPr="00F46704">
        <w:rPr>
          <w:rFonts w:ascii="Times New Roman" w:hAnsi="Times New Roman" w:cs="Times New Roman"/>
          <w:sz w:val="24"/>
          <w:szCs w:val="24"/>
        </w:rPr>
        <w:t xml:space="preserve">role, gender, or age. Nevertheless, </w:t>
      </w:r>
      <w:r w:rsidR="00971A95">
        <w:rPr>
          <w:rFonts w:ascii="Times New Roman" w:hAnsi="Times New Roman" w:cs="Times New Roman"/>
          <w:sz w:val="24"/>
          <w:szCs w:val="24"/>
        </w:rPr>
        <w:t xml:space="preserve">the authors believe that </w:t>
      </w:r>
      <w:r w:rsidR="00F46704" w:rsidRPr="00F46704">
        <w:rPr>
          <w:rFonts w:ascii="Times New Roman" w:hAnsi="Times New Roman" w:cs="Times New Roman"/>
          <w:sz w:val="24"/>
          <w:szCs w:val="24"/>
        </w:rPr>
        <w:t xml:space="preserve">future quantitative studies </w:t>
      </w:r>
      <w:r w:rsidR="00971A95">
        <w:rPr>
          <w:rFonts w:ascii="Times New Roman" w:hAnsi="Times New Roman" w:cs="Times New Roman"/>
          <w:sz w:val="24"/>
          <w:szCs w:val="24"/>
        </w:rPr>
        <w:t>would</w:t>
      </w:r>
      <w:r w:rsidR="00F46704" w:rsidRPr="00F46704">
        <w:rPr>
          <w:rFonts w:ascii="Times New Roman" w:hAnsi="Times New Roman" w:cs="Times New Roman"/>
          <w:sz w:val="24"/>
          <w:szCs w:val="24"/>
        </w:rPr>
        <w:t xml:space="preserve"> be able to explore these patterns</w:t>
      </w:r>
      <w:r w:rsidR="00F46704">
        <w:rPr>
          <w:rFonts w:ascii="Times New Roman" w:hAnsi="Times New Roman" w:cs="Times New Roman"/>
          <w:sz w:val="24"/>
          <w:szCs w:val="24"/>
        </w:rPr>
        <w:t xml:space="preserve">. </w:t>
      </w:r>
    </w:p>
    <w:p w14:paraId="61B75E41" w14:textId="0E5E91AF" w:rsidR="00C43D6F" w:rsidRPr="00F46704" w:rsidRDefault="006F47D7" w:rsidP="00932517">
      <w:pPr>
        <w:spacing w:after="0" w:line="480" w:lineRule="auto"/>
        <w:ind w:firstLine="720"/>
        <w:rPr>
          <w:rFonts w:ascii="Times New Roman" w:hAnsi="Times New Roman" w:cs="Times New Roman"/>
          <w:color w:val="222222"/>
          <w:sz w:val="24"/>
          <w:szCs w:val="24"/>
          <w:shd w:val="clear" w:color="auto" w:fill="FFFFFF"/>
        </w:rPr>
      </w:pPr>
      <w:r w:rsidRPr="00412F6B">
        <w:rPr>
          <w:rFonts w:ascii="Times New Roman" w:hAnsi="Times New Roman" w:cs="Times New Roman"/>
          <w:sz w:val="24"/>
          <w:szCs w:val="24"/>
        </w:rPr>
        <w:t xml:space="preserve">Participants in the present study </w:t>
      </w:r>
      <w:r w:rsidR="00E074F0" w:rsidRPr="00412F6B">
        <w:rPr>
          <w:rFonts w:ascii="Times New Roman" w:hAnsi="Times New Roman" w:cs="Times New Roman"/>
          <w:sz w:val="24"/>
          <w:szCs w:val="24"/>
        </w:rPr>
        <w:t>believed</w:t>
      </w:r>
      <w:r w:rsidRPr="00412F6B">
        <w:rPr>
          <w:rFonts w:ascii="Times New Roman" w:hAnsi="Times New Roman" w:cs="Times New Roman"/>
          <w:sz w:val="24"/>
          <w:szCs w:val="24"/>
        </w:rPr>
        <w:t xml:space="preserve"> </w:t>
      </w:r>
      <w:r w:rsidR="00FF00F3">
        <w:rPr>
          <w:rFonts w:ascii="Times New Roman" w:hAnsi="Times New Roman" w:cs="Times New Roman"/>
          <w:sz w:val="24"/>
          <w:szCs w:val="24"/>
        </w:rPr>
        <w:t>FC</w:t>
      </w:r>
      <w:r w:rsidR="00D170D7">
        <w:rPr>
          <w:rFonts w:ascii="Times New Roman" w:hAnsi="Times New Roman" w:cs="Times New Roman"/>
          <w:sz w:val="24"/>
          <w:szCs w:val="24"/>
        </w:rPr>
        <w:t xml:space="preserve"> </w:t>
      </w:r>
      <w:r w:rsidRPr="00412F6B">
        <w:rPr>
          <w:rFonts w:ascii="Times New Roman" w:hAnsi="Times New Roman" w:cs="Times New Roman"/>
          <w:sz w:val="24"/>
          <w:szCs w:val="24"/>
        </w:rPr>
        <w:t>acceptability amongst the general population to</w:t>
      </w:r>
      <w:r w:rsidR="00FB0CF5" w:rsidRPr="00412F6B">
        <w:rPr>
          <w:rFonts w:ascii="Times New Roman" w:hAnsi="Times New Roman" w:cs="Times New Roman"/>
          <w:sz w:val="24"/>
          <w:szCs w:val="24"/>
        </w:rPr>
        <w:t xml:space="preserve"> be low, with women </w:t>
      </w:r>
      <w:r w:rsidR="006B3B0E">
        <w:rPr>
          <w:rFonts w:ascii="Times New Roman" w:hAnsi="Times New Roman" w:cs="Times New Roman"/>
          <w:sz w:val="24"/>
          <w:szCs w:val="24"/>
        </w:rPr>
        <w:t xml:space="preserve">not perceiving </w:t>
      </w:r>
      <w:r w:rsidR="00FB0CF5" w:rsidRPr="00412F6B">
        <w:rPr>
          <w:rFonts w:ascii="Times New Roman" w:hAnsi="Times New Roman" w:cs="Times New Roman"/>
          <w:sz w:val="24"/>
          <w:szCs w:val="24"/>
        </w:rPr>
        <w:t xml:space="preserve">the </w:t>
      </w:r>
      <w:r w:rsidR="00FF00F3">
        <w:rPr>
          <w:rFonts w:ascii="Times New Roman" w:hAnsi="Times New Roman" w:cs="Times New Roman"/>
          <w:sz w:val="24"/>
          <w:szCs w:val="24"/>
        </w:rPr>
        <w:t>FC</w:t>
      </w:r>
      <w:r w:rsidR="00FF00F3" w:rsidRPr="00412F6B">
        <w:rPr>
          <w:rFonts w:ascii="Times New Roman" w:hAnsi="Times New Roman" w:cs="Times New Roman"/>
          <w:sz w:val="24"/>
          <w:szCs w:val="24"/>
        </w:rPr>
        <w:t xml:space="preserve"> </w:t>
      </w:r>
      <w:r w:rsidR="00FB0CF5" w:rsidRPr="00412F6B">
        <w:rPr>
          <w:rFonts w:ascii="Times New Roman" w:hAnsi="Times New Roman" w:cs="Times New Roman"/>
          <w:sz w:val="24"/>
          <w:szCs w:val="24"/>
        </w:rPr>
        <w:t>as a viable barrier method</w:t>
      </w:r>
      <w:r w:rsidRPr="00412F6B">
        <w:rPr>
          <w:rFonts w:ascii="Times New Roman" w:hAnsi="Times New Roman" w:cs="Times New Roman"/>
          <w:sz w:val="24"/>
          <w:szCs w:val="24"/>
        </w:rPr>
        <w:t>.</w:t>
      </w:r>
      <w:r w:rsidR="00E074F0" w:rsidRPr="00412F6B">
        <w:rPr>
          <w:rFonts w:ascii="Times New Roman" w:hAnsi="Times New Roman" w:cs="Times New Roman"/>
          <w:sz w:val="24"/>
          <w:szCs w:val="24"/>
        </w:rPr>
        <w:t xml:space="preserve"> </w:t>
      </w:r>
      <w:r w:rsidR="00985BBC" w:rsidRPr="00412F6B">
        <w:rPr>
          <w:rFonts w:ascii="Times New Roman" w:hAnsi="Times New Roman" w:cs="Times New Roman"/>
          <w:sz w:val="24"/>
          <w:szCs w:val="24"/>
        </w:rPr>
        <w:t xml:space="preserve">Early studies of </w:t>
      </w:r>
      <w:r w:rsidR="00FB0CF5" w:rsidRPr="00412F6B">
        <w:rPr>
          <w:rFonts w:ascii="Times New Roman" w:hAnsi="Times New Roman" w:cs="Times New Roman"/>
          <w:sz w:val="24"/>
          <w:szCs w:val="24"/>
        </w:rPr>
        <w:t>worldwide</w:t>
      </w:r>
      <w:r w:rsidR="00985BBC" w:rsidRPr="00412F6B">
        <w:rPr>
          <w:rFonts w:ascii="Times New Roman" w:hAnsi="Times New Roman" w:cs="Times New Roman"/>
          <w:sz w:val="24"/>
          <w:szCs w:val="24"/>
        </w:rPr>
        <w:t xml:space="preserve"> </w:t>
      </w:r>
      <w:r w:rsidR="00FF00F3">
        <w:rPr>
          <w:rFonts w:ascii="Times New Roman" w:hAnsi="Times New Roman" w:cs="Times New Roman"/>
          <w:sz w:val="24"/>
          <w:szCs w:val="24"/>
        </w:rPr>
        <w:t>FC</w:t>
      </w:r>
      <w:r w:rsidR="00FF00F3" w:rsidRPr="00412F6B">
        <w:rPr>
          <w:rFonts w:ascii="Times New Roman" w:hAnsi="Times New Roman" w:cs="Times New Roman"/>
          <w:sz w:val="24"/>
          <w:szCs w:val="24"/>
        </w:rPr>
        <w:t xml:space="preserve"> </w:t>
      </w:r>
      <w:r w:rsidR="00985BBC" w:rsidRPr="00412F6B">
        <w:rPr>
          <w:rFonts w:ascii="Times New Roman" w:hAnsi="Times New Roman" w:cs="Times New Roman"/>
          <w:sz w:val="24"/>
          <w:szCs w:val="24"/>
        </w:rPr>
        <w:t>acceptability reported high rates of acceptability ranging from 37% to 96% (</w:t>
      </w:r>
      <w:r w:rsidR="008E7927" w:rsidRPr="00412F6B">
        <w:rPr>
          <w:rFonts w:ascii="Times New Roman" w:hAnsi="Times New Roman" w:cs="Times New Roman"/>
          <w:sz w:val="24"/>
          <w:szCs w:val="24"/>
        </w:rPr>
        <w:t>2</w:t>
      </w:r>
      <w:r w:rsidR="009F02B2" w:rsidRPr="00412F6B">
        <w:rPr>
          <w:rFonts w:ascii="Times New Roman" w:hAnsi="Times New Roman" w:cs="Times New Roman"/>
          <w:sz w:val="24"/>
          <w:szCs w:val="24"/>
        </w:rPr>
        <w:t>2</w:t>
      </w:r>
      <w:r w:rsidR="00B705BB">
        <w:rPr>
          <w:rFonts w:ascii="Times New Roman" w:hAnsi="Times New Roman" w:cs="Times New Roman"/>
          <w:sz w:val="24"/>
          <w:szCs w:val="24"/>
        </w:rPr>
        <w:t>)</w:t>
      </w:r>
      <w:r w:rsidR="00985BBC" w:rsidRPr="00412F6B">
        <w:rPr>
          <w:rFonts w:ascii="Times New Roman" w:hAnsi="Times New Roman" w:cs="Times New Roman"/>
          <w:sz w:val="24"/>
          <w:szCs w:val="24"/>
        </w:rPr>
        <w:t>, with later research demonstrating the highest acceptability rates in African settings (</w:t>
      </w:r>
      <w:r w:rsidR="008E7927" w:rsidRPr="00412F6B">
        <w:rPr>
          <w:rFonts w:ascii="Times New Roman" w:hAnsi="Times New Roman" w:cs="Times New Roman"/>
          <w:sz w:val="24"/>
          <w:szCs w:val="24"/>
        </w:rPr>
        <w:t>2</w:t>
      </w:r>
      <w:r w:rsidR="009F02B2" w:rsidRPr="00412F6B">
        <w:rPr>
          <w:rFonts w:ascii="Times New Roman" w:hAnsi="Times New Roman" w:cs="Times New Roman"/>
          <w:sz w:val="24"/>
          <w:szCs w:val="24"/>
        </w:rPr>
        <w:t>3</w:t>
      </w:r>
      <w:r w:rsidR="00B46047">
        <w:rPr>
          <w:rFonts w:ascii="Times New Roman" w:hAnsi="Times New Roman" w:cs="Times New Roman"/>
          <w:sz w:val="24"/>
          <w:szCs w:val="24"/>
        </w:rPr>
        <w:t>,</w:t>
      </w:r>
      <w:r w:rsidR="00D60716">
        <w:rPr>
          <w:rFonts w:ascii="Times New Roman" w:hAnsi="Times New Roman" w:cs="Times New Roman"/>
          <w:sz w:val="24"/>
          <w:szCs w:val="24"/>
        </w:rPr>
        <w:t xml:space="preserve"> </w:t>
      </w:r>
      <w:r w:rsidR="008E7927" w:rsidRPr="00412F6B">
        <w:rPr>
          <w:rFonts w:ascii="Times New Roman" w:hAnsi="Times New Roman" w:cs="Times New Roman"/>
          <w:sz w:val="24"/>
          <w:szCs w:val="24"/>
        </w:rPr>
        <w:t>2</w:t>
      </w:r>
      <w:r w:rsidR="009F02B2" w:rsidRPr="00412F6B">
        <w:rPr>
          <w:rFonts w:ascii="Times New Roman" w:hAnsi="Times New Roman" w:cs="Times New Roman"/>
          <w:sz w:val="24"/>
          <w:szCs w:val="24"/>
        </w:rPr>
        <w:t>4</w:t>
      </w:r>
      <w:r w:rsidR="008E7927" w:rsidRPr="00412F6B">
        <w:rPr>
          <w:rFonts w:ascii="Times New Roman" w:hAnsi="Times New Roman" w:cs="Times New Roman"/>
          <w:sz w:val="24"/>
          <w:szCs w:val="24"/>
        </w:rPr>
        <w:t xml:space="preserve">) </w:t>
      </w:r>
      <w:r w:rsidR="002E71EA" w:rsidRPr="00412F6B">
        <w:rPr>
          <w:rFonts w:ascii="Times New Roman" w:hAnsi="Times New Roman" w:cs="Times New Roman"/>
          <w:sz w:val="24"/>
          <w:szCs w:val="24"/>
        </w:rPr>
        <w:t>and Asian settings</w:t>
      </w:r>
      <w:r w:rsidR="00A31DD3">
        <w:rPr>
          <w:rFonts w:ascii="Times New Roman" w:hAnsi="Times New Roman" w:cs="Times New Roman"/>
          <w:sz w:val="24"/>
          <w:szCs w:val="24"/>
        </w:rPr>
        <w:t>.</w:t>
      </w:r>
      <w:r w:rsidR="009F02B2" w:rsidRPr="00412F6B">
        <w:rPr>
          <w:rFonts w:ascii="Times New Roman" w:hAnsi="Times New Roman" w:cs="Times New Roman"/>
          <w:sz w:val="24"/>
          <w:szCs w:val="24"/>
        </w:rPr>
        <w:t xml:space="preserve"> (25</w:t>
      </w:r>
      <w:r w:rsidR="008E7927" w:rsidRPr="00412F6B">
        <w:rPr>
          <w:rFonts w:ascii="Times New Roman" w:hAnsi="Times New Roman" w:cs="Times New Roman"/>
          <w:sz w:val="24"/>
          <w:szCs w:val="24"/>
        </w:rPr>
        <w:t xml:space="preserve">) </w:t>
      </w:r>
      <w:r w:rsidR="0048625D" w:rsidRPr="00412F6B">
        <w:rPr>
          <w:rFonts w:ascii="Times New Roman" w:hAnsi="Times New Roman" w:cs="Times New Roman"/>
          <w:sz w:val="24"/>
          <w:szCs w:val="24"/>
        </w:rPr>
        <w:t xml:space="preserve">Studies investigating </w:t>
      </w:r>
      <w:r w:rsidR="00FF00F3">
        <w:rPr>
          <w:rFonts w:ascii="Times New Roman" w:hAnsi="Times New Roman" w:cs="Times New Roman"/>
          <w:sz w:val="24"/>
          <w:szCs w:val="24"/>
        </w:rPr>
        <w:t>FC</w:t>
      </w:r>
      <w:r w:rsidR="00FF00F3" w:rsidRPr="00412F6B">
        <w:rPr>
          <w:rFonts w:ascii="Times New Roman" w:hAnsi="Times New Roman" w:cs="Times New Roman"/>
          <w:sz w:val="24"/>
          <w:szCs w:val="24"/>
        </w:rPr>
        <w:t xml:space="preserve"> </w:t>
      </w:r>
      <w:r w:rsidR="00991BDE" w:rsidRPr="00412F6B">
        <w:rPr>
          <w:rFonts w:ascii="Times New Roman" w:hAnsi="Times New Roman" w:cs="Times New Roman"/>
          <w:sz w:val="24"/>
          <w:szCs w:val="24"/>
        </w:rPr>
        <w:t xml:space="preserve">acceptability rates in </w:t>
      </w:r>
      <w:r w:rsidR="00EF2F02" w:rsidRPr="00412F6B">
        <w:rPr>
          <w:rFonts w:ascii="Times New Roman" w:hAnsi="Times New Roman" w:cs="Times New Roman"/>
          <w:sz w:val="24"/>
          <w:szCs w:val="24"/>
        </w:rPr>
        <w:t xml:space="preserve">Western </w:t>
      </w:r>
      <w:r w:rsidR="00991BDE" w:rsidRPr="00412F6B">
        <w:rPr>
          <w:rFonts w:ascii="Times New Roman" w:hAnsi="Times New Roman" w:cs="Times New Roman"/>
          <w:sz w:val="24"/>
          <w:szCs w:val="24"/>
        </w:rPr>
        <w:t xml:space="preserve">populations </w:t>
      </w:r>
      <w:r w:rsidR="00EF2F02" w:rsidRPr="00412F6B">
        <w:rPr>
          <w:rFonts w:ascii="Times New Roman" w:hAnsi="Times New Roman" w:cs="Times New Roman"/>
          <w:sz w:val="24"/>
          <w:szCs w:val="24"/>
        </w:rPr>
        <w:t>have been scarce</w:t>
      </w:r>
      <w:r w:rsidR="0048625D" w:rsidRPr="00412F6B">
        <w:rPr>
          <w:rFonts w:ascii="Times New Roman" w:hAnsi="Times New Roman" w:cs="Times New Roman"/>
          <w:sz w:val="24"/>
          <w:szCs w:val="24"/>
        </w:rPr>
        <w:t xml:space="preserve">, with </w:t>
      </w:r>
      <w:proofErr w:type="gramStart"/>
      <w:r w:rsidR="0048625D" w:rsidRPr="00412F6B">
        <w:rPr>
          <w:rFonts w:ascii="Times New Roman" w:hAnsi="Times New Roman" w:cs="Times New Roman"/>
          <w:sz w:val="24"/>
          <w:szCs w:val="24"/>
        </w:rPr>
        <w:t>the majority of</w:t>
      </w:r>
      <w:proofErr w:type="gramEnd"/>
      <w:r w:rsidR="0048625D" w:rsidRPr="00412F6B">
        <w:rPr>
          <w:rFonts w:ascii="Times New Roman" w:hAnsi="Times New Roman" w:cs="Times New Roman"/>
          <w:sz w:val="24"/>
          <w:szCs w:val="24"/>
        </w:rPr>
        <w:t xml:space="preserve"> evidence coming from </w:t>
      </w:r>
      <w:r w:rsidR="00FF00F3">
        <w:rPr>
          <w:rFonts w:ascii="Times New Roman" w:hAnsi="Times New Roman" w:cs="Times New Roman"/>
          <w:sz w:val="24"/>
          <w:szCs w:val="24"/>
        </w:rPr>
        <w:t>FC</w:t>
      </w:r>
      <w:r w:rsidR="00FF00F3" w:rsidRPr="00412F6B">
        <w:rPr>
          <w:rFonts w:ascii="Times New Roman" w:hAnsi="Times New Roman" w:cs="Times New Roman"/>
          <w:sz w:val="24"/>
          <w:szCs w:val="24"/>
        </w:rPr>
        <w:t xml:space="preserve"> </w:t>
      </w:r>
      <w:r w:rsidR="0048625D" w:rsidRPr="00412F6B">
        <w:rPr>
          <w:rFonts w:ascii="Times New Roman" w:hAnsi="Times New Roman" w:cs="Times New Roman"/>
          <w:sz w:val="24"/>
          <w:szCs w:val="24"/>
        </w:rPr>
        <w:t>intervention trials</w:t>
      </w:r>
      <w:r w:rsidR="00623AA4" w:rsidRPr="00412F6B">
        <w:rPr>
          <w:rFonts w:ascii="Times New Roman" w:hAnsi="Times New Roman" w:cs="Times New Roman"/>
          <w:sz w:val="24"/>
          <w:szCs w:val="24"/>
        </w:rPr>
        <w:t xml:space="preserve"> </w:t>
      </w:r>
      <w:r w:rsidR="00C21331" w:rsidRPr="00412F6B">
        <w:rPr>
          <w:rFonts w:ascii="Times New Roman" w:hAnsi="Times New Roman" w:cs="Times New Roman"/>
          <w:sz w:val="24"/>
          <w:szCs w:val="24"/>
        </w:rPr>
        <w:t xml:space="preserve">that </w:t>
      </w:r>
      <w:r w:rsidR="0048625D" w:rsidRPr="00412F6B">
        <w:rPr>
          <w:rFonts w:ascii="Times New Roman" w:hAnsi="Times New Roman" w:cs="Times New Roman"/>
          <w:sz w:val="24"/>
          <w:szCs w:val="24"/>
        </w:rPr>
        <w:t xml:space="preserve">have found </w:t>
      </w:r>
      <w:r w:rsidR="00E941A5" w:rsidRPr="00412F6B">
        <w:rPr>
          <w:rFonts w:ascii="Times New Roman" w:hAnsi="Times New Roman" w:cs="Times New Roman"/>
          <w:sz w:val="24"/>
          <w:szCs w:val="24"/>
        </w:rPr>
        <w:t>higher</w:t>
      </w:r>
      <w:r w:rsidR="0048625D" w:rsidRPr="00412F6B">
        <w:rPr>
          <w:rFonts w:ascii="Times New Roman" w:hAnsi="Times New Roman" w:cs="Times New Roman"/>
          <w:sz w:val="24"/>
          <w:szCs w:val="24"/>
        </w:rPr>
        <w:t xml:space="preserve"> post-intervention levels of acceptability and actual </w:t>
      </w:r>
      <w:r w:rsidR="00FF00F3">
        <w:rPr>
          <w:rFonts w:ascii="Times New Roman" w:hAnsi="Times New Roman" w:cs="Times New Roman"/>
          <w:sz w:val="24"/>
          <w:szCs w:val="24"/>
        </w:rPr>
        <w:t>FC</w:t>
      </w:r>
      <w:r w:rsidR="00FF00F3" w:rsidRPr="00412F6B">
        <w:rPr>
          <w:rFonts w:ascii="Times New Roman" w:hAnsi="Times New Roman" w:cs="Times New Roman"/>
          <w:sz w:val="24"/>
          <w:szCs w:val="24"/>
        </w:rPr>
        <w:t xml:space="preserve"> </w:t>
      </w:r>
      <w:r w:rsidR="00E941A5" w:rsidRPr="00412F6B">
        <w:rPr>
          <w:rFonts w:ascii="Times New Roman" w:hAnsi="Times New Roman" w:cs="Times New Roman"/>
          <w:sz w:val="24"/>
          <w:szCs w:val="24"/>
        </w:rPr>
        <w:t>use</w:t>
      </w:r>
      <w:r w:rsidR="0048625D" w:rsidRPr="00412F6B">
        <w:rPr>
          <w:rFonts w:ascii="Times New Roman" w:hAnsi="Times New Roman" w:cs="Times New Roman"/>
          <w:sz w:val="24"/>
          <w:szCs w:val="24"/>
        </w:rPr>
        <w:t xml:space="preserve"> </w:t>
      </w:r>
      <w:r w:rsidR="00E941A5" w:rsidRPr="00412F6B">
        <w:rPr>
          <w:rFonts w:ascii="Times New Roman" w:hAnsi="Times New Roman" w:cs="Times New Roman"/>
          <w:sz w:val="24"/>
          <w:szCs w:val="24"/>
        </w:rPr>
        <w:t>in heterosexual couples in the United States (</w:t>
      </w:r>
      <w:r w:rsidR="008E7927" w:rsidRPr="00412F6B">
        <w:rPr>
          <w:rFonts w:ascii="Times New Roman" w:hAnsi="Times New Roman" w:cs="Times New Roman"/>
          <w:sz w:val="24"/>
          <w:szCs w:val="24"/>
        </w:rPr>
        <w:t>2</w:t>
      </w:r>
      <w:r w:rsidR="009F02B2" w:rsidRPr="00412F6B">
        <w:rPr>
          <w:rFonts w:ascii="Times New Roman" w:hAnsi="Times New Roman" w:cs="Times New Roman"/>
          <w:sz w:val="24"/>
          <w:szCs w:val="24"/>
        </w:rPr>
        <w:t>6</w:t>
      </w:r>
      <w:r w:rsidR="00B46047">
        <w:rPr>
          <w:rFonts w:ascii="Times New Roman" w:hAnsi="Times New Roman" w:cs="Times New Roman"/>
          <w:color w:val="222222"/>
          <w:sz w:val="24"/>
          <w:szCs w:val="24"/>
          <w:shd w:val="clear" w:color="auto" w:fill="FFFFFF"/>
        </w:rPr>
        <w:t>,</w:t>
      </w:r>
      <w:r w:rsidR="00D60716">
        <w:rPr>
          <w:rFonts w:ascii="Times New Roman" w:hAnsi="Times New Roman" w:cs="Times New Roman"/>
          <w:color w:val="222222"/>
          <w:sz w:val="24"/>
          <w:szCs w:val="24"/>
          <w:shd w:val="clear" w:color="auto" w:fill="FFFFFF"/>
        </w:rPr>
        <w:t xml:space="preserve"> </w:t>
      </w:r>
      <w:r w:rsidR="008E7927" w:rsidRPr="00412F6B">
        <w:rPr>
          <w:rFonts w:ascii="Times New Roman" w:hAnsi="Times New Roman" w:cs="Times New Roman"/>
          <w:color w:val="222222"/>
          <w:sz w:val="24"/>
          <w:szCs w:val="24"/>
          <w:shd w:val="clear" w:color="auto" w:fill="FFFFFF"/>
        </w:rPr>
        <w:t>2</w:t>
      </w:r>
      <w:r w:rsidR="009F02B2" w:rsidRPr="00412F6B">
        <w:rPr>
          <w:rFonts w:ascii="Times New Roman" w:hAnsi="Times New Roman" w:cs="Times New Roman"/>
          <w:color w:val="222222"/>
          <w:sz w:val="24"/>
          <w:szCs w:val="24"/>
          <w:shd w:val="clear" w:color="auto" w:fill="FFFFFF"/>
        </w:rPr>
        <w:t>7</w:t>
      </w:r>
      <w:r w:rsidR="008E7927" w:rsidRPr="00412F6B">
        <w:rPr>
          <w:rFonts w:ascii="Times New Roman" w:hAnsi="Times New Roman" w:cs="Times New Roman"/>
          <w:color w:val="222222"/>
          <w:sz w:val="24"/>
          <w:szCs w:val="24"/>
          <w:shd w:val="clear" w:color="auto" w:fill="FFFFFF"/>
        </w:rPr>
        <w:t>)</w:t>
      </w:r>
      <w:r w:rsidR="0080663E" w:rsidRPr="00412F6B">
        <w:rPr>
          <w:rFonts w:ascii="Times New Roman" w:hAnsi="Times New Roman" w:cs="Times New Roman"/>
          <w:sz w:val="24"/>
          <w:szCs w:val="24"/>
        </w:rPr>
        <w:t>,</w:t>
      </w:r>
      <w:r w:rsidR="00C40CAC" w:rsidRPr="00412F6B">
        <w:rPr>
          <w:rFonts w:ascii="Times New Roman" w:hAnsi="Times New Roman" w:cs="Times New Roman"/>
          <w:sz w:val="24"/>
          <w:szCs w:val="24"/>
        </w:rPr>
        <w:t xml:space="preserve"> </w:t>
      </w:r>
      <w:r w:rsidR="00B1472E" w:rsidRPr="00412F6B">
        <w:rPr>
          <w:rFonts w:ascii="Times New Roman" w:hAnsi="Times New Roman" w:cs="Times New Roman"/>
          <w:sz w:val="24"/>
          <w:szCs w:val="24"/>
        </w:rPr>
        <w:t xml:space="preserve">and </w:t>
      </w:r>
      <w:r w:rsidR="00C40CAC" w:rsidRPr="00412F6B">
        <w:rPr>
          <w:rFonts w:ascii="Times New Roman" w:hAnsi="Times New Roman" w:cs="Times New Roman"/>
          <w:sz w:val="24"/>
          <w:szCs w:val="24"/>
        </w:rPr>
        <w:t>Spain</w:t>
      </w:r>
      <w:r w:rsidR="00A31DD3">
        <w:rPr>
          <w:rFonts w:ascii="Times New Roman" w:hAnsi="Times New Roman" w:cs="Times New Roman"/>
          <w:sz w:val="24"/>
          <w:szCs w:val="24"/>
        </w:rPr>
        <w:t>.</w:t>
      </w:r>
      <w:r w:rsidR="00C40CAC" w:rsidRPr="00412F6B">
        <w:rPr>
          <w:rFonts w:ascii="Times New Roman" w:hAnsi="Times New Roman" w:cs="Times New Roman"/>
          <w:sz w:val="24"/>
          <w:szCs w:val="24"/>
        </w:rPr>
        <w:t xml:space="preserve"> (</w:t>
      </w:r>
      <w:r w:rsidR="008E7927" w:rsidRPr="00412F6B">
        <w:rPr>
          <w:rFonts w:ascii="Times New Roman" w:hAnsi="Times New Roman" w:cs="Times New Roman"/>
          <w:sz w:val="24"/>
          <w:szCs w:val="24"/>
        </w:rPr>
        <w:t>2</w:t>
      </w:r>
      <w:r w:rsidR="009F02B2" w:rsidRPr="00412F6B">
        <w:rPr>
          <w:rFonts w:ascii="Times New Roman" w:hAnsi="Times New Roman" w:cs="Times New Roman"/>
          <w:sz w:val="24"/>
          <w:szCs w:val="24"/>
        </w:rPr>
        <w:t>8</w:t>
      </w:r>
      <w:r w:rsidR="008E7927" w:rsidRPr="00412F6B">
        <w:rPr>
          <w:rFonts w:ascii="Times New Roman" w:hAnsi="Times New Roman" w:cs="Times New Roman"/>
          <w:sz w:val="24"/>
          <w:szCs w:val="24"/>
        </w:rPr>
        <w:t>)</w:t>
      </w:r>
      <w:r w:rsidR="00412F6B">
        <w:rPr>
          <w:rFonts w:ascii="Times New Roman" w:hAnsi="Times New Roman" w:cs="Times New Roman"/>
          <w:sz w:val="24"/>
          <w:szCs w:val="24"/>
        </w:rPr>
        <w:t xml:space="preserve"> </w:t>
      </w:r>
      <w:r w:rsidR="00435ECD" w:rsidRPr="00412F6B">
        <w:rPr>
          <w:rFonts w:ascii="Times New Roman" w:hAnsi="Times New Roman" w:cs="Times New Roman"/>
          <w:color w:val="222222"/>
          <w:sz w:val="24"/>
          <w:szCs w:val="24"/>
          <w:shd w:val="clear" w:color="auto" w:fill="FFFFFF"/>
        </w:rPr>
        <w:t xml:space="preserve">However, </w:t>
      </w:r>
      <w:proofErr w:type="gramStart"/>
      <w:r w:rsidR="0018143C" w:rsidRPr="00412F6B">
        <w:rPr>
          <w:rFonts w:ascii="Times New Roman" w:hAnsi="Times New Roman" w:cs="Times New Roman"/>
          <w:color w:val="222222"/>
          <w:sz w:val="24"/>
          <w:szCs w:val="24"/>
          <w:shd w:val="clear" w:color="auto" w:fill="FFFFFF"/>
        </w:rPr>
        <w:t>a large number of</w:t>
      </w:r>
      <w:proofErr w:type="gramEnd"/>
      <w:r w:rsidR="00D77D88" w:rsidRPr="00412F6B">
        <w:rPr>
          <w:rFonts w:ascii="Times New Roman" w:hAnsi="Times New Roman" w:cs="Times New Roman"/>
          <w:color w:val="222222"/>
          <w:sz w:val="24"/>
          <w:szCs w:val="24"/>
          <w:shd w:val="clear" w:color="auto" w:fill="FFFFFF"/>
        </w:rPr>
        <w:t xml:space="preserve"> HCPs in our study </w:t>
      </w:r>
      <w:r w:rsidR="0018143C" w:rsidRPr="00412F6B">
        <w:rPr>
          <w:rFonts w:ascii="Times New Roman" w:hAnsi="Times New Roman" w:cs="Times New Roman"/>
          <w:color w:val="222222"/>
          <w:sz w:val="24"/>
          <w:szCs w:val="24"/>
          <w:shd w:val="clear" w:color="auto" w:fill="FFFFFF"/>
        </w:rPr>
        <w:t xml:space="preserve">still </w:t>
      </w:r>
      <w:r w:rsidR="00D77D88" w:rsidRPr="00412F6B">
        <w:rPr>
          <w:rFonts w:ascii="Times New Roman" w:hAnsi="Times New Roman" w:cs="Times New Roman"/>
          <w:color w:val="222222"/>
          <w:sz w:val="24"/>
          <w:szCs w:val="24"/>
          <w:shd w:val="clear" w:color="auto" w:fill="FFFFFF"/>
        </w:rPr>
        <w:t xml:space="preserve">believed that the </w:t>
      </w:r>
      <w:r w:rsidR="00FF00F3">
        <w:rPr>
          <w:rFonts w:ascii="Times New Roman" w:hAnsi="Times New Roman" w:cs="Times New Roman"/>
          <w:color w:val="222222"/>
          <w:sz w:val="24"/>
          <w:szCs w:val="24"/>
          <w:shd w:val="clear" w:color="auto" w:fill="FFFFFF"/>
        </w:rPr>
        <w:t>FC</w:t>
      </w:r>
      <w:r w:rsidR="00FF00F3" w:rsidRPr="00412F6B">
        <w:rPr>
          <w:rFonts w:ascii="Times New Roman" w:hAnsi="Times New Roman" w:cs="Times New Roman"/>
          <w:color w:val="222222"/>
          <w:sz w:val="24"/>
          <w:szCs w:val="24"/>
          <w:shd w:val="clear" w:color="auto" w:fill="FFFFFF"/>
        </w:rPr>
        <w:t xml:space="preserve"> </w:t>
      </w:r>
      <w:r w:rsidR="00D77D88" w:rsidRPr="00412F6B">
        <w:rPr>
          <w:rFonts w:ascii="Times New Roman" w:hAnsi="Times New Roman" w:cs="Times New Roman"/>
          <w:color w:val="222222"/>
          <w:sz w:val="24"/>
          <w:szCs w:val="24"/>
          <w:shd w:val="clear" w:color="auto" w:fill="FFFFFF"/>
        </w:rPr>
        <w:t>would be unacceptable</w:t>
      </w:r>
      <w:r w:rsidR="0018143C" w:rsidRPr="00412F6B">
        <w:rPr>
          <w:rFonts w:ascii="Times New Roman" w:hAnsi="Times New Roman" w:cs="Times New Roman"/>
          <w:color w:val="222222"/>
          <w:sz w:val="24"/>
          <w:szCs w:val="24"/>
          <w:shd w:val="clear" w:color="auto" w:fill="FFFFFF"/>
        </w:rPr>
        <w:t xml:space="preserve"> to women</w:t>
      </w:r>
      <w:r w:rsidR="0092492E" w:rsidRPr="00412F6B">
        <w:rPr>
          <w:rFonts w:ascii="Times New Roman" w:hAnsi="Times New Roman" w:cs="Times New Roman"/>
          <w:color w:val="222222"/>
          <w:sz w:val="24"/>
          <w:szCs w:val="24"/>
          <w:shd w:val="clear" w:color="auto" w:fill="FFFFFF"/>
        </w:rPr>
        <w:t>, a factor that might prevent HCPs from even broaching the topic in consultations</w:t>
      </w:r>
      <w:r w:rsidR="00D77D88" w:rsidRPr="00412F6B">
        <w:rPr>
          <w:rFonts w:ascii="Times New Roman" w:hAnsi="Times New Roman" w:cs="Times New Roman"/>
          <w:color w:val="222222"/>
          <w:sz w:val="24"/>
          <w:szCs w:val="24"/>
          <w:shd w:val="clear" w:color="auto" w:fill="FFFFFF"/>
        </w:rPr>
        <w:t xml:space="preserve">. </w:t>
      </w:r>
    </w:p>
    <w:p w14:paraId="527EB827" w14:textId="35E3A5A4" w:rsidR="001E4C4F" w:rsidRPr="0096036B" w:rsidRDefault="001E4C4F" w:rsidP="00C43D6F">
      <w:pPr>
        <w:spacing w:after="0" w:line="480" w:lineRule="auto"/>
        <w:ind w:firstLine="720"/>
        <w:rPr>
          <w:rFonts w:ascii="Times New Roman" w:hAnsi="Times New Roman" w:cs="Times New Roman"/>
          <w:color w:val="222222"/>
          <w:sz w:val="24"/>
          <w:szCs w:val="24"/>
          <w:shd w:val="clear" w:color="auto" w:fill="FFFFFF"/>
        </w:rPr>
      </w:pPr>
      <w:r w:rsidRPr="00412F6B">
        <w:rPr>
          <w:rFonts w:ascii="Times New Roman" w:hAnsi="Times New Roman" w:cs="Times New Roman"/>
          <w:color w:val="222222"/>
          <w:sz w:val="24"/>
          <w:szCs w:val="24"/>
          <w:shd w:val="clear" w:color="auto" w:fill="FFFFFF"/>
        </w:rPr>
        <w:t xml:space="preserve">Issues with the </w:t>
      </w:r>
      <w:r w:rsidR="00FF00F3">
        <w:rPr>
          <w:rFonts w:ascii="Times New Roman" w:hAnsi="Times New Roman" w:cs="Times New Roman"/>
          <w:color w:val="222222"/>
          <w:sz w:val="24"/>
          <w:szCs w:val="24"/>
          <w:shd w:val="clear" w:color="auto" w:fill="FFFFFF"/>
        </w:rPr>
        <w:t>FC</w:t>
      </w:r>
      <w:r w:rsidR="00FF00F3" w:rsidRPr="00412F6B">
        <w:rPr>
          <w:rFonts w:ascii="Times New Roman" w:hAnsi="Times New Roman" w:cs="Times New Roman"/>
          <w:color w:val="222222"/>
          <w:sz w:val="24"/>
          <w:szCs w:val="24"/>
          <w:shd w:val="clear" w:color="auto" w:fill="FFFFFF"/>
        </w:rPr>
        <w:t xml:space="preserve"> </w:t>
      </w:r>
      <w:r w:rsidRPr="00412F6B">
        <w:rPr>
          <w:rFonts w:ascii="Times New Roman" w:hAnsi="Times New Roman" w:cs="Times New Roman"/>
          <w:color w:val="222222"/>
          <w:sz w:val="24"/>
          <w:szCs w:val="24"/>
          <w:shd w:val="clear" w:color="auto" w:fill="FFFFFF"/>
        </w:rPr>
        <w:t xml:space="preserve">as a physical device and insertion practices </w:t>
      </w:r>
      <w:r w:rsidR="00EF2F02" w:rsidRPr="00412F6B">
        <w:rPr>
          <w:rFonts w:ascii="Times New Roman" w:hAnsi="Times New Roman" w:cs="Times New Roman"/>
          <w:color w:val="222222"/>
          <w:sz w:val="24"/>
          <w:szCs w:val="24"/>
          <w:shd w:val="clear" w:color="auto" w:fill="FFFFFF"/>
        </w:rPr>
        <w:t xml:space="preserve">were </w:t>
      </w:r>
      <w:r w:rsidRPr="00412F6B">
        <w:rPr>
          <w:rFonts w:ascii="Times New Roman" w:hAnsi="Times New Roman" w:cs="Times New Roman"/>
          <w:color w:val="222222"/>
          <w:sz w:val="24"/>
          <w:szCs w:val="24"/>
          <w:shd w:val="clear" w:color="auto" w:fill="FFFFFF"/>
        </w:rPr>
        <w:t xml:space="preserve">thought to be another major barrier to </w:t>
      </w:r>
      <w:r w:rsidR="00FF00F3">
        <w:rPr>
          <w:rFonts w:ascii="Times New Roman" w:hAnsi="Times New Roman" w:cs="Times New Roman"/>
          <w:color w:val="222222"/>
          <w:sz w:val="24"/>
          <w:szCs w:val="24"/>
          <w:shd w:val="clear" w:color="auto" w:fill="FFFFFF"/>
        </w:rPr>
        <w:t>FC</w:t>
      </w:r>
      <w:r w:rsidR="00FF00F3" w:rsidRPr="00412F6B">
        <w:rPr>
          <w:rFonts w:ascii="Times New Roman" w:hAnsi="Times New Roman" w:cs="Times New Roman"/>
          <w:color w:val="222222"/>
          <w:sz w:val="24"/>
          <w:szCs w:val="24"/>
          <w:shd w:val="clear" w:color="auto" w:fill="FFFFFF"/>
        </w:rPr>
        <w:t xml:space="preserve"> </w:t>
      </w:r>
      <w:r w:rsidRPr="00412F6B">
        <w:rPr>
          <w:rFonts w:ascii="Times New Roman" w:hAnsi="Times New Roman" w:cs="Times New Roman"/>
          <w:color w:val="222222"/>
          <w:sz w:val="24"/>
          <w:szCs w:val="24"/>
          <w:shd w:val="clear" w:color="auto" w:fill="FFFFFF"/>
        </w:rPr>
        <w:t xml:space="preserve">uptake in the UK. </w:t>
      </w:r>
      <w:r w:rsidR="00BE2C2E" w:rsidRPr="00412F6B">
        <w:rPr>
          <w:rFonts w:ascii="Times New Roman" w:hAnsi="Times New Roman" w:cs="Times New Roman"/>
          <w:color w:val="222222"/>
          <w:sz w:val="24"/>
          <w:szCs w:val="24"/>
          <w:shd w:val="clear" w:color="auto" w:fill="FFFFFF"/>
        </w:rPr>
        <w:t xml:space="preserve"> </w:t>
      </w:r>
      <w:r w:rsidRPr="00412F6B">
        <w:rPr>
          <w:rFonts w:ascii="Times New Roman" w:hAnsi="Times New Roman" w:cs="Times New Roman"/>
          <w:color w:val="222222"/>
          <w:sz w:val="24"/>
          <w:szCs w:val="24"/>
          <w:shd w:val="clear" w:color="auto" w:fill="FFFFFF"/>
        </w:rPr>
        <w:t>Many</w:t>
      </w:r>
      <w:r w:rsidR="00FA732F" w:rsidRPr="00412F6B">
        <w:rPr>
          <w:rFonts w:ascii="Times New Roman" w:hAnsi="Times New Roman" w:cs="Times New Roman"/>
          <w:color w:val="222222"/>
          <w:sz w:val="24"/>
          <w:szCs w:val="24"/>
          <w:shd w:val="clear" w:color="auto" w:fill="FFFFFF"/>
        </w:rPr>
        <w:t xml:space="preserve"> HCPs</w:t>
      </w:r>
      <w:r w:rsidRPr="00412F6B">
        <w:rPr>
          <w:rFonts w:ascii="Times New Roman" w:hAnsi="Times New Roman" w:cs="Times New Roman"/>
          <w:color w:val="222222"/>
          <w:sz w:val="24"/>
          <w:szCs w:val="24"/>
          <w:shd w:val="clear" w:color="auto" w:fill="FFFFFF"/>
        </w:rPr>
        <w:t xml:space="preserve"> </w:t>
      </w:r>
      <w:r w:rsidR="00EF2F02" w:rsidRPr="00412F6B">
        <w:rPr>
          <w:rFonts w:ascii="Times New Roman" w:hAnsi="Times New Roman" w:cs="Times New Roman"/>
          <w:color w:val="222222"/>
          <w:sz w:val="24"/>
          <w:szCs w:val="24"/>
          <w:shd w:val="clear" w:color="auto" w:fill="FFFFFF"/>
        </w:rPr>
        <w:t xml:space="preserve">expressed the view that </w:t>
      </w:r>
      <w:r w:rsidRPr="00412F6B">
        <w:rPr>
          <w:rFonts w:ascii="Times New Roman" w:hAnsi="Times New Roman" w:cs="Times New Roman"/>
          <w:color w:val="222222"/>
          <w:sz w:val="24"/>
          <w:szCs w:val="24"/>
          <w:shd w:val="clear" w:color="auto" w:fill="FFFFFF"/>
        </w:rPr>
        <w:t xml:space="preserve">the device </w:t>
      </w:r>
      <w:r w:rsidR="00EF2F02" w:rsidRPr="00412F6B">
        <w:rPr>
          <w:rFonts w:ascii="Times New Roman" w:hAnsi="Times New Roman" w:cs="Times New Roman"/>
          <w:color w:val="222222"/>
          <w:sz w:val="24"/>
          <w:szCs w:val="24"/>
          <w:shd w:val="clear" w:color="auto" w:fill="FFFFFF"/>
        </w:rPr>
        <w:t xml:space="preserve">was </w:t>
      </w:r>
      <w:r w:rsidRPr="00412F6B">
        <w:rPr>
          <w:rFonts w:ascii="Times New Roman" w:hAnsi="Times New Roman" w:cs="Times New Roman"/>
          <w:color w:val="222222"/>
          <w:sz w:val="24"/>
          <w:szCs w:val="24"/>
          <w:shd w:val="clear" w:color="auto" w:fill="FFFFFF"/>
        </w:rPr>
        <w:t>visually unaesthetic and audibly off-putting,</w:t>
      </w:r>
      <w:r w:rsidR="00D81932" w:rsidRPr="00412F6B">
        <w:rPr>
          <w:rFonts w:ascii="Times New Roman" w:hAnsi="Times New Roman" w:cs="Times New Roman"/>
          <w:color w:val="222222"/>
          <w:sz w:val="24"/>
          <w:szCs w:val="24"/>
          <w:shd w:val="clear" w:color="auto" w:fill="FFFFFF"/>
        </w:rPr>
        <w:t xml:space="preserve"> attitudes that have been reported by </w:t>
      </w:r>
      <w:r w:rsidR="00FA732F" w:rsidRPr="00412F6B">
        <w:rPr>
          <w:rFonts w:ascii="Times New Roman" w:hAnsi="Times New Roman" w:cs="Times New Roman"/>
          <w:color w:val="222222"/>
          <w:sz w:val="24"/>
          <w:szCs w:val="24"/>
          <w:shd w:val="clear" w:color="auto" w:fill="FFFFFF"/>
        </w:rPr>
        <w:t>participants</w:t>
      </w:r>
      <w:r w:rsidR="00D81932" w:rsidRPr="00412F6B">
        <w:rPr>
          <w:rFonts w:ascii="Times New Roman" w:hAnsi="Times New Roman" w:cs="Times New Roman"/>
          <w:color w:val="222222"/>
          <w:sz w:val="24"/>
          <w:szCs w:val="24"/>
          <w:shd w:val="clear" w:color="auto" w:fill="FFFFFF"/>
        </w:rPr>
        <w:t xml:space="preserve"> in </w:t>
      </w:r>
      <w:r w:rsidR="00027FD8" w:rsidRPr="00412F6B">
        <w:rPr>
          <w:rFonts w:ascii="Times New Roman" w:hAnsi="Times New Roman" w:cs="Times New Roman"/>
          <w:color w:val="222222"/>
          <w:sz w:val="24"/>
          <w:szCs w:val="24"/>
          <w:shd w:val="clear" w:color="auto" w:fill="FFFFFF"/>
        </w:rPr>
        <w:t>actual-use randomized trials</w:t>
      </w:r>
      <w:r w:rsidR="0096036B">
        <w:rPr>
          <w:rFonts w:ascii="Times New Roman" w:hAnsi="Times New Roman" w:cs="Times New Roman"/>
          <w:color w:val="222222"/>
          <w:sz w:val="24"/>
          <w:szCs w:val="24"/>
          <w:shd w:val="clear" w:color="auto" w:fill="FFFFFF"/>
        </w:rPr>
        <w:t xml:space="preserve"> </w:t>
      </w:r>
      <w:r w:rsidR="00027FD8" w:rsidRPr="00412F6B">
        <w:rPr>
          <w:rFonts w:ascii="Times New Roman" w:hAnsi="Times New Roman" w:cs="Times New Roman"/>
          <w:color w:val="222222"/>
          <w:sz w:val="24"/>
          <w:szCs w:val="24"/>
          <w:shd w:val="clear" w:color="auto" w:fill="FFFFFF"/>
        </w:rPr>
        <w:t>(</w:t>
      </w:r>
      <w:r w:rsidR="000326DD" w:rsidRPr="00412F6B">
        <w:rPr>
          <w:rFonts w:ascii="Times New Roman" w:hAnsi="Times New Roman" w:cs="Times New Roman"/>
          <w:color w:val="222222"/>
          <w:sz w:val="24"/>
          <w:szCs w:val="24"/>
          <w:shd w:val="clear" w:color="auto" w:fill="FFFFFF"/>
        </w:rPr>
        <w:t>29</w:t>
      </w:r>
      <w:r w:rsidR="00027FD8" w:rsidRPr="00412F6B">
        <w:rPr>
          <w:rFonts w:ascii="Times New Roman" w:hAnsi="Times New Roman" w:cs="Times New Roman"/>
          <w:color w:val="222222"/>
          <w:sz w:val="24"/>
          <w:szCs w:val="24"/>
          <w:shd w:val="clear" w:color="auto" w:fill="FFFFFF"/>
        </w:rPr>
        <w:t>)</w:t>
      </w:r>
      <w:r w:rsidR="00112FBD" w:rsidRPr="00412F6B">
        <w:rPr>
          <w:rFonts w:ascii="Times New Roman" w:hAnsi="Times New Roman" w:cs="Times New Roman"/>
          <w:color w:val="222222"/>
          <w:sz w:val="24"/>
          <w:szCs w:val="24"/>
          <w:shd w:val="clear" w:color="auto" w:fill="FFFFFF"/>
        </w:rPr>
        <w:t>.</w:t>
      </w:r>
      <w:r w:rsidR="00B44563" w:rsidRPr="00412F6B">
        <w:rPr>
          <w:rFonts w:ascii="Times New Roman" w:hAnsi="Times New Roman" w:cs="Times New Roman"/>
          <w:color w:val="222222"/>
          <w:sz w:val="24"/>
          <w:szCs w:val="24"/>
          <w:shd w:val="clear" w:color="auto" w:fill="FFFFFF"/>
        </w:rPr>
        <w:t xml:space="preserve"> </w:t>
      </w:r>
      <w:r w:rsidR="00711187" w:rsidRPr="00412F6B">
        <w:rPr>
          <w:rFonts w:ascii="Times New Roman" w:hAnsi="Times New Roman" w:cs="Times New Roman"/>
          <w:color w:val="222222"/>
          <w:sz w:val="24"/>
          <w:szCs w:val="24"/>
          <w:shd w:val="clear" w:color="auto" w:fill="FFFFFF"/>
        </w:rPr>
        <w:t xml:space="preserve">The </w:t>
      </w:r>
      <w:r w:rsidR="00FF00F3">
        <w:rPr>
          <w:rFonts w:ascii="Times New Roman" w:hAnsi="Times New Roman" w:cs="Times New Roman"/>
          <w:color w:val="222222"/>
          <w:sz w:val="24"/>
          <w:szCs w:val="24"/>
          <w:shd w:val="clear" w:color="auto" w:fill="FFFFFF"/>
        </w:rPr>
        <w:t>FC</w:t>
      </w:r>
      <w:r w:rsidR="00FF00F3" w:rsidRPr="00412F6B">
        <w:rPr>
          <w:rFonts w:ascii="Times New Roman" w:hAnsi="Times New Roman" w:cs="Times New Roman"/>
          <w:color w:val="222222"/>
          <w:sz w:val="24"/>
          <w:szCs w:val="24"/>
          <w:shd w:val="clear" w:color="auto" w:fill="FFFFFF"/>
        </w:rPr>
        <w:t xml:space="preserve"> </w:t>
      </w:r>
      <w:r w:rsidR="00711187" w:rsidRPr="00412F6B">
        <w:rPr>
          <w:rFonts w:ascii="Times New Roman" w:hAnsi="Times New Roman" w:cs="Times New Roman"/>
          <w:color w:val="222222"/>
          <w:sz w:val="24"/>
          <w:szCs w:val="24"/>
          <w:shd w:val="clear" w:color="auto" w:fill="FFFFFF"/>
        </w:rPr>
        <w:t xml:space="preserve">was also thought to be more difficult to apply than </w:t>
      </w:r>
      <w:r w:rsidR="00711187" w:rsidRPr="00412F6B">
        <w:rPr>
          <w:rFonts w:ascii="Times New Roman" w:hAnsi="Times New Roman" w:cs="Times New Roman"/>
          <w:noProof/>
          <w:color w:val="222222"/>
          <w:sz w:val="24"/>
          <w:szCs w:val="24"/>
          <w:shd w:val="clear" w:color="auto" w:fill="FFFFFF"/>
        </w:rPr>
        <w:t>a MC</w:t>
      </w:r>
      <w:r w:rsidR="00711187" w:rsidRPr="00412F6B">
        <w:rPr>
          <w:rFonts w:ascii="Times New Roman" w:hAnsi="Times New Roman" w:cs="Times New Roman"/>
          <w:color w:val="222222"/>
          <w:sz w:val="24"/>
          <w:szCs w:val="24"/>
          <w:shd w:val="clear" w:color="auto" w:fill="FFFFFF"/>
        </w:rPr>
        <w:t xml:space="preserve"> due to issues with inserting the device</w:t>
      </w:r>
      <w:r w:rsidR="00E8620C" w:rsidRPr="00412F6B">
        <w:rPr>
          <w:rFonts w:ascii="Times New Roman" w:hAnsi="Times New Roman" w:cs="Times New Roman"/>
          <w:color w:val="222222"/>
          <w:sz w:val="24"/>
          <w:szCs w:val="24"/>
          <w:shd w:val="clear" w:color="auto" w:fill="FFFFFF"/>
        </w:rPr>
        <w:t xml:space="preserve"> internally</w:t>
      </w:r>
      <w:r w:rsidR="00623AA4" w:rsidRPr="00412F6B">
        <w:rPr>
          <w:rFonts w:ascii="Times New Roman" w:hAnsi="Times New Roman" w:cs="Times New Roman"/>
          <w:color w:val="222222"/>
          <w:sz w:val="24"/>
          <w:szCs w:val="24"/>
          <w:shd w:val="clear" w:color="auto" w:fill="FFFFFF"/>
        </w:rPr>
        <w:t xml:space="preserve">. </w:t>
      </w:r>
      <w:r w:rsidR="00711187" w:rsidRPr="00412F6B">
        <w:rPr>
          <w:rFonts w:ascii="Times New Roman" w:hAnsi="Times New Roman" w:cs="Times New Roman"/>
          <w:color w:val="222222"/>
          <w:sz w:val="24"/>
          <w:szCs w:val="24"/>
          <w:shd w:val="clear" w:color="auto" w:fill="FFFFFF"/>
        </w:rPr>
        <w:t>Indeed, some studies have found that</w:t>
      </w:r>
      <w:r w:rsidR="00552D9E">
        <w:rPr>
          <w:rFonts w:ascii="Times New Roman" w:hAnsi="Times New Roman" w:cs="Times New Roman"/>
          <w:color w:val="222222"/>
          <w:sz w:val="24"/>
          <w:szCs w:val="24"/>
          <w:shd w:val="clear" w:color="auto" w:fill="FFFFFF"/>
        </w:rPr>
        <w:t xml:space="preserve"> the</w:t>
      </w:r>
      <w:r w:rsidR="00711187" w:rsidRPr="0096036B">
        <w:rPr>
          <w:rFonts w:ascii="Times New Roman" w:hAnsi="Times New Roman" w:cs="Times New Roman"/>
          <w:color w:val="222222"/>
          <w:sz w:val="24"/>
          <w:szCs w:val="24"/>
          <w:shd w:val="clear" w:color="auto" w:fill="FFFFFF"/>
        </w:rPr>
        <w:t xml:space="preserve"> proportion of users experiencing </w:t>
      </w:r>
      <w:r w:rsidR="00FF00F3">
        <w:rPr>
          <w:rFonts w:ascii="Times New Roman" w:hAnsi="Times New Roman" w:cs="Times New Roman"/>
          <w:color w:val="222222"/>
          <w:sz w:val="24"/>
          <w:szCs w:val="24"/>
          <w:shd w:val="clear" w:color="auto" w:fill="FFFFFF"/>
        </w:rPr>
        <w:t xml:space="preserve">FC </w:t>
      </w:r>
      <w:r w:rsidR="00552D9E">
        <w:rPr>
          <w:rFonts w:ascii="Times New Roman" w:hAnsi="Times New Roman" w:cs="Times New Roman"/>
          <w:color w:val="222222"/>
          <w:sz w:val="24"/>
          <w:szCs w:val="24"/>
          <w:shd w:val="clear" w:color="auto" w:fill="FFFFFF"/>
        </w:rPr>
        <w:t xml:space="preserve">insertion </w:t>
      </w:r>
      <w:r w:rsidR="00711187" w:rsidRPr="0096036B">
        <w:rPr>
          <w:rFonts w:ascii="Times New Roman" w:hAnsi="Times New Roman" w:cs="Times New Roman"/>
          <w:color w:val="222222"/>
          <w:sz w:val="24"/>
          <w:szCs w:val="24"/>
          <w:shd w:val="clear" w:color="auto" w:fill="FFFFFF"/>
        </w:rPr>
        <w:t xml:space="preserve">difficulty </w:t>
      </w:r>
      <w:r w:rsidR="0096036B">
        <w:rPr>
          <w:rFonts w:ascii="Times New Roman" w:hAnsi="Times New Roman" w:cs="Times New Roman"/>
          <w:color w:val="222222"/>
          <w:sz w:val="24"/>
          <w:szCs w:val="24"/>
          <w:shd w:val="clear" w:color="auto" w:fill="FFFFFF"/>
        </w:rPr>
        <w:t>is</w:t>
      </w:r>
      <w:r w:rsidR="00711187" w:rsidRPr="0096036B">
        <w:rPr>
          <w:rFonts w:ascii="Times New Roman" w:hAnsi="Times New Roman" w:cs="Times New Roman"/>
          <w:color w:val="222222"/>
          <w:sz w:val="24"/>
          <w:szCs w:val="24"/>
          <w:shd w:val="clear" w:color="auto" w:fill="FFFFFF"/>
        </w:rPr>
        <w:t xml:space="preserve"> as large as 30-55% (</w:t>
      </w:r>
      <w:r w:rsidR="000326DD" w:rsidRPr="0096036B">
        <w:rPr>
          <w:rFonts w:ascii="Times New Roman" w:hAnsi="Times New Roman" w:cs="Times New Roman"/>
          <w:color w:val="222222"/>
          <w:sz w:val="24"/>
          <w:szCs w:val="24"/>
          <w:shd w:val="clear" w:color="auto" w:fill="FFFFFF"/>
        </w:rPr>
        <w:t>30</w:t>
      </w:r>
      <w:r w:rsidR="00711187" w:rsidRPr="0096036B">
        <w:rPr>
          <w:rFonts w:ascii="Times New Roman" w:hAnsi="Times New Roman" w:cs="Times New Roman"/>
          <w:color w:val="222222"/>
          <w:sz w:val="24"/>
          <w:szCs w:val="24"/>
          <w:shd w:val="clear" w:color="auto" w:fill="FFFFFF"/>
        </w:rPr>
        <w:t xml:space="preserve">), </w:t>
      </w:r>
      <w:r w:rsidR="00435ECD" w:rsidRPr="0096036B">
        <w:rPr>
          <w:rFonts w:ascii="Times New Roman" w:hAnsi="Times New Roman" w:cs="Times New Roman"/>
          <w:color w:val="222222"/>
          <w:sz w:val="24"/>
          <w:szCs w:val="24"/>
          <w:shd w:val="clear" w:color="auto" w:fill="FFFFFF"/>
        </w:rPr>
        <w:t>leading to in</w:t>
      </w:r>
      <w:r w:rsidR="00406475" w:rsidRPr="0096036B">
        <w:rPr>
          <w:rFonts w:ascii="Times New Roman" w:hAnsi="Times New Roman" w:cs="Times New Roman"/>
          <w:color w:val="222222"/>
          <w:sz w:val="24"/>
          <w:szCs w:val="24"/>
          <w:shd w:val="clear" w:color="auto" w:fill="FFFFFF"/>
        </w:rPr>
        <w:t>consistent use</w:t>
      </w:r>
      <w:r w:rsidR="00F70423" w:rsidRPr="0096036B">
        <w:rPr>
          <w:rFonts w:ascii="Times New Roman" w:hAnsi="Times New Roman" w:cs="Times New Roman"/>
          <w:color w:val="222222"/>
          <w:sz w:val="24"/>
          <w:szCs w:val="24"/>
          <w:shd w:val="clear" w:color="auto" w:fill="FFFFFF"/>
        </w:rPr>
        <w:t xml:space="preserve"> </w:t>
      </w:r>
      <w:r w:rsidR="00406475" w:rsidRPr="0096036B">
        <w:rPr>
          <w:rFonts w:ascii="Times New Roman" w:hAnsi="Times New Roman" w:cs="Times New Roman"/>
          <w:color w:val="222222"/>
          <w:sz w:val="24"/>
          <w:szCs w:val="24"/>
          <w:shd w:val="clear" w:color="auto" w:fill="FFFFFF"/>
        </w:rPr>
        <w:t>(</w:t>
      </w:r>
      <w:r w:rsidR="000326DD" w:rsidRPr="0096036B">
        <w:rPr>
          <w:rFonts w:ascii="Times New Roman" w:hAnsi="Times New Roman" w:cs="Times New Roman"/>
          <w:color w:val="222222"/>
          <w:sz w:val="24"/>
          <w:szCs w:val="24"/>
          <w:shd w:val="clear" w:color="auto" w:fill="FFFFFF"/>
        </w:rPr>
        <w:t>31</w:t>
      </w:r>
      <w:r w:rsidR="00406475" w:rsidRPr="0096036B">
        <w:rPr>
          <w:rFonts w:ascii="Times New Roman" w:hAnsi="Times New Roman" w:cs="Times New Roman"/>
          <w:color w:val="222222"/>
          <w:sz w:val="24"/>
          <w:szCs w:val="24"/>
          <w:shd w:val="clear" w:color="auto" w:fill="FFFFFF"/>
        </w:rPr>
        <w:t>)</w:t>
      </w:r>
      <w:r w:rsidR="00112FBD" w:rsidRPr="0096036B">
        <w:rPr>
          <w:rFonts w:ascii="Times New Roman" w:hAnsi="Times New Roman" w:cs="Times New Roman"/>
          <w:color w:val="222222"/>
          <w:sz w:val="24"/>
          <w:szCs w:val="24"/>
          <w:shd w:val="clear" w:color="auto" w:fill="FFFFFF"/>
        </w:rPr>
        <w:t>.</w:t>
      </w:r>
      <w:r w:rsidR="00406475" w:rsidRPr="0096036B">
        <w:rPr>
          <w:rFonts w:ascii="Times New Roman" w:hAnsi="Times New Roman" w:cs="Times New Roman"/>
          <w:color w:val="222222"/>
          <w:sz w:val="24"/>
          <w:szCs w:val="24"/>
          <w:shd w:val="clear" w:color="auto" w:fill="FFFFFF"/>
        </w:rPr>
        <w:t xml:space="preserve"> </w:t>
      </w:r>
      <w:r w:rsidR="00F70423" w:rsidRPr="0096036B">
        <w:rPr>
          <w:rFonts w:ascii="Times New Roman" w:hAnsi="Times New Roman" w:cs="Times New Roman"/>
          <w:color w:val="222222"/>
          <w:sz w:val="24"/>
          <w:szCs w:val="24"/>
          <w:shd w:val="clear" w:color="auto" w:fill="FFFFFF"/>
        </w:rPr>
        <w:t>However,</w:t>
      </w:r>
      <w:r w:rsidR="00EF2F02" w:rsidRPr="0096036B">
        <w:rPr>
          <w:rFonts w:ascii="Times New Roman" w:hAnsi="Times New Roman" w:cs="Times New Roman"/>
          <w:color w:val="222222"/>
          <w:sz w:val="24"/>
          <w:szCs w:val="24"/>
          <w:shd w:val="clear" w:color="auto" w:fill="FFFFFF"/>
        </w:rPr>
        <w:t xml:space="preserve"> HCPs</w:t>
      </w:r>
      <w:r w:rsidR="00F70423" w:rsidRPr="0096036B">
        <w:rPr>
          <w:rFonts w:ascii="Times New Roman" w:hAnsi="Times New Roman" w:cs="Times New Roman"/>
          <w:color w:val="222222"/>
          <w:sz w:val="24"/>
          <w:szCs w:val="24"/>
          <w:shd w:val="clear" w:color="auto" w:fill="FFFFFF"/>
        </w:rPr>
        <w:t xml:space="preserve"> in the present study</w:t>
      </w:r>
      <w:r w:rsidR="00EF2F02" w:rsidRPr="0096036B">
        <w:rPr>
          <w:rFonts w:ascii="Times New Roman" w:hAnsi="Times New Roman" w:cs="Times New Roman"/>
          <w:color w:val="222222"/>
          <w:sz w:val="24"/>
          <w:szCs w:val="24"/>
          <w:shd w:val="clear" w:color="auto" w:fill="FFFFFF"/>
        </w:rPr>
        <w:t xml:space="preserve"> suggested that</w:t>
      </w:r>
      <w:r w:rsidR="00F70423" w:rsidRPr="0096036B">
        <w:rPr>
          <w:rFonts w:ascii="Times New Roman" w:hAnsi="Times New Roman" w:cs="Times New Roman"/>
          <w:color w:val="222222"/>
          <w:sz w:val="24"/>
          <w:szCs w:val="24"/>
          <w:shd w:val="clear" w:color="auto" w:fill="FFFFFF"/>
        </w:rPr>
        <w:t xml:space="preserve"> education interventions which include </w:t>
      </w:r>
      <w:r w:rsidR="00F70423" w:rsidRPr="0096036B">
        <w:rPr>
          <w:rFonts w:ascii="Times New Roman" w:hAnsi="Times New Roman" w:cs="Times New Roman"/>
          <w:color w:val="222222"/>
          <w:sz w:val="24"/>
          <w:szCs w:val="24"/>
          <w:shd w:val="clear" w:color="auto" w:fill="FFFFFF"/>
        </w:rPr>
        <w:lastRenderedPageBreak/>
        <w:t xml:space="preserve">demonstrations </w:t>
      </w:r>
      <w:r w:rsidR="00EF2F02" w:rsidRPr="0096036B">
        <w:rPr>
          <w:rFonts w:ascii="Times New Roman" w:hAnsi="Times New Roman" w:cs="Times New Roman"/>
          <w:color w:val="222222"/>
          <w:sz w:val="24"/>
          <w:szCs w:val="24"/>
          <w:shd w:val="clear" w:color="auto" w:fill="FFFFFF"/>
        </w:rPr>
        <w:t>might</w:t>
      </w:r>
      <w:r w:rsidR="00F70423" w:rsidRPr="0096036B">
        <w:rPr>
          <w:rFonts w:ascii="Times New Roman" w:hAnsi="Times New Roman" w:cs="Times New Roman"/>
          <w:color w:val="222222"/>
          <w:sz w:val="24"/>
          <w:szCs w:val="24"/>
          <w:shd w:val="clear" w:color="auto" w:fill="FFFFFF"/>
        </w:rPr>
        <w:t xml:space="preserve"> facilitate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F70423" w:rsidRPr="0096036B">
        <w:rPr>
          <w:rFonts w:ascii="Times New Roman" w:hAnsi="Times New Roman" w:cs="Times New Roman"/>
          <w:color w:val="222222"/>
          <w:sz w:val="24"/>
          <w:szCs w:val="24"/>
          <w:shd w:val="clear" w:color="auto" w:fill="FFFFFF"/>
        </w:rPr>
        <w:t xml:space="preserve">uptake by </w:t>
      </w:r>
      <w:r w:rsidR="00E8620C" w:rsidRPr="0096036B">
        <w:rPr>
          <w:rFonts w:ascii="Times New Roman" w:hAnsi="Times New Roman" w:cs="Times New Roman"/>
          <w:color w:val="222222"/>
          <w:sz w:val="24"/>
          <w:szCs w:val="24"/>
          <w:shd w:val="clear" w:color="auto" w:fill="FFFFFF"/>
        </w:rPr>
        <w:t>improving insertion skill</w:t>
      </w:r>
      <w:r w:rsidR="00F70423" w:rsidRPr="0096036B">
        <w:rPr>
          <w:rFonts w:ascii="Times New Roman" w:hAnsi="Times New Roman" w:cs="Times New Roman"/>
          <w:color w:val="222222"/>
          <w:sz w:val="24"/>
          <w:szCs w:val="24"/>
          <w:shd w:val="clear" w:color="auto" w:fill="FFFFFF"/>
        </w:rPr>
        <w:t xml:space="preserve">. </w:t>
      </w:r>
      <w:r w:rsidR="00464147" w:rsidRPr="0096036B">
        <w:rPr>
          <w:rFonts w:ascii="Times New Roman" w:hAnsi="Times New Roman" w:cs="Times New Roman"/>
          <w:color w:val="222222"/>
          <w:sz w:val="24"/>
          <w:szCs w:val="24"/>
          <w:shd w:val="clear" w:color="auto" w:fill="FFFFFF"/>
        </w:rPr>
        <w:t>Artz</w:t>
      </w:r>
      <w:r w:rsidR="00026A6E" w:rsidRPr="0096036B">
        <w:rPr>
          <w:rFonts w:ascii="Times New Roman" w:hAnsi="Times New Roman" w:cs="Times New Roman"/>
          <w:color w:val="222222"/>
          <w:sz w:val="24"/>
          <w:szCs w:val="24"/>
          <w:shd w:val="clear" w:color="auto" w:fill="FFFFFF"/>
        </w:rPr>
        <w:t xml:space="preserve"> et al</w:t>
      </w:r>
      <w:r w:rsidR="006B3B0E">
        <w:rPr>
          <w:rFonts w:ascii="Times New Roman" w:hAnsi="Times New Roman" w:cs="Times New Roman"/>
          <w:color w:val="222222"/>
          <w:sz w:val="24"/>
          <w:szCs w:val="24"/>
          <w:shd w:val="clear" w:color="auto" w:fill="FFFFFF"/>
        </w:rPr>
        <w:t>.</w:t>
      </w:r>
      <w:r w:rsidR="00464147" w:rsidRPr="0096036B">
        <w:rPr>
          <w:rFonts w:ascii="Times New Roman" w:hAnsi="Times New Roman" w:cs="Times New Roman"/>
          <w:color w:val="222222"/>
          <w:sz w:val="24"/>
          <w:szCs w:val="24"/>
          <w:shd w:val="clear" w:color="auto" w:fill="FFFFFF"/>
        </w:rPr>
        <w:t>, for example, in a</w:t>
      </w:r>
      <w:r w:rsidR="006B3B0E">
        <w:rPr>
          <w:rFonts w:ascii="Times New Roman" w:hAnsi="Times New Roman" w:cs="Times New Roman"/>
          <w:color w:val="222222"/>
          <w:sz w:val="24"/>
          <w:szCs w:val="24"/>
          <w:shd w:val="clear" w:color="auto" w:fill="FFFFFF"/>
        </w:rPr>
        <w:t xml:space="preserve"> study that evaluated a</w:t>
      </w:r>
      <w:r w:rsidR="00464147" w:rsidRPr="0096036B">
        <w:rPr>
          <w:rFonts w:ascii="Times New Roman" w:hAnsi="Times New Roman" w:cs="Times New Roman"/>
          <w:color w:val="222222"/>
          <w:sz w:val="24"/>
          <w:szCs w:val="24"/>
          <w:shd w:val="clear" w:color="auto" w:fill="FFFFFF"/>
        </w:rPr>
        <w:t xml:space="preserve"> STI clinic</w:t>
      </w:r>
      <w:r w:rsidR="002B6825">
        <w:rPr>
          <w:rFonts w:ascii="Times New Roman" w:hAnsi="Times New Roman" w:cs="Times New Roman"/>
          <w:color w:val="222222"/>
          <w:sz w:val="24"/>
          <w:szCs w:val="24"/>
          <w:shd w:val="clear" w:color="auto" w:fill="FFFFFF"/>
        </w:rPr>
        <w:t>-</w:t>
      </w:r>
      <w:r w:rsidR="00464147" w:rsidRPr="0096036B">
        <w:rPr>
          <w:rFonts w:ascii="Times New Roman" w:hAnsi="Times New Roman" w:cs="Times New Roman"/>
          <w:color w:val="222222"/>
          <w:sz w:val="24"/>
          <w:szCs w:val="24"/>
          <w:shd w:val="clear" w:color="auto" w:fill="FFFFFF"/>
        </w:rPr>
        <w:t xml:space="preserve">based intervention, found that </w:t>
      </w:r>
      <w:r w:rsidR="00ED35AB" w:rsidRPr="0096036B">
        <w:rPr>
          <w:rFonts w:ascii="Times New Roman" w:hAnsi="Times New Roman" w:cs="Times New Roman"/>
          <w:color w:val="222222"/>
          <w:sz w:val="24"/>
          <w:szCs w:val="24"/>
          <w:shd w:val="clear" w:color="auto" w:fill="FFFFFF"/>
        </w:rPr>
        <w:t xml:space="preserve">with practice and repeated use, </w:t>
      </w:r>
      <w:r w:rsidR="006B3B0E">
        <w:rPr>
          <w:rFonts w:ascii="Times New Roman" w:hAnsi="Times New Roman" w:cs="Times New Roman"/>
          <w:color w:val="222222"/>
          <w:sz w:val="24"/>
          <w:szCs w:val="24"/>
          <w:shd w:val="clear" w:color="auto" w:fill="FFFFFF"/>
        </w:rPr>
        <w:t xml:space="preserve">difficulty with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6B3B0E">
        <w:rPr>
          <w:rFonts w:ascii="Times New Roman" w:hAnsi="Times New Roman" w:cs="Times New Roman"/>
          <w:color w:val="222222"/>
          <w:sz w:val="24"/>
          <w:szCs w:val="24"/>
          <w:shd w:val="clear" w:color="auto" w:fill="FFFFFF"/>
        </w:rPr>
        <w:t>insertion</w:t>
      </w:r>
      <w:r w:rsidR="006B3B0E" w:rsidRPr="0096036B">
        <w:rPr>
          <w:rFonts w:ascii="Times New Roman" w:hAnsi="Times New Roman" w:cs="Times New Roman"/>
          <w:color w:val="222222"/>
          <w:sz w:val="24"/>
          <w:szCs w:val="24"/>
          <w:shd w:val="clear" w:color="auto" w:fill="FFFFFF"/>
        </w:rPr>
        <w:t xml:space="preserve"> </w:t>
      </w:r>
      <w:r w:rsidR="00854B3C" w:rsidRPr="0096036B">
        <w:rPr>
          <w:rFonts w:ascii="Times New Roman" w:hAnsi="Times New Roman" w:cs="Times New Roman"/>
          <w:color w:val="222222"/>
          <w:sz w:val="24"/>
          <w:szCs w:val="24"/>
          <w:shd w:val="clear" w:color="auto" w:fill="FFFFFF"/>
        </w:rPr>
        <w:t>dropped from 25% to 3%</w:t>
      </w:r>
      <w:r w:rsidR="00A31DD3">
        <w:rPr>
          <w:rFonts w:ascii="Times New Roman" w:hAnsi="Times New Roman" w:cs="Times New Roman"/>
          <w:color w:val="222222"/>
          <w:sz w:val="24"/>
          <w:szCs w:val="24"/>
          <w:shd w:val="clear" w:color="auto" w:fill="FFFFFF"/>
        </w:rPr>
        <w:t>.</w:t>
      </w:r>
      <w:r w:rsidR="0096036B">
        <w:rPr>
          <w:rFonts w:ascii="Times New Roman" w:hAnsi="Times New Roman" w:cs="Times New Roman"/>
          <w:color w:val="222222"/>
          <w:sz w:val="24"/>
          <w:szCs w:val="24"/>
          <w:shd w:val="clear" w:color="auto" w:fill="FFFFFF"/>
        </w:rPr>
        <w:t xml:space="preserve"> </w:t>
      </w:r>
      <w:r w:rsidR="00026A6E" w:rsidRPr="0096036B">
        <w:rPr>
          <w:rFonts w:ascii="Times New Roman" w:hAnsi="Times New Roman" w:cs="Times New Roman"/>
          <w:color w:val="222222"/>
          <w:sz w:val="24"/>
          <w:szCs w:val="24"/>
          <w:shd w:val="clear" w:color="auto" w:fill="FFFFFF"/>
        </w:rPr>
        <w:t>(3</w:t>
      </w:r>
      <w:r w:rsidR="000326DD" w:rsidRPr="0096036B">
        <w:rPr>
          <w:rFonts w:ascii="Times New Roman" w:hAnsi="Times New Roman" w:cs="Times New Roman"/>
          <w:color w:val="222222"/>
          <w:sz w:val="24"/>
          <w:szCs w:val="24"/>
          <w:shd w:val="clear" w:color="auto" w:fill="FFFFFF"/>
        </w:rPr>
        <w:t>2</w:t>
      </w:r>
      <w:r w:rsidR="00026A6E" w:rsidRPr="0096036B">
        <w:rPr>
          <w:rFonts w:ascii="Times New Roman" w:hAnsi="Times New Roman" w:cs="Times New Roman"/>
          <w:color w:val="222222"/>
          <w:sz w:val="24"/>
          <w:szCs w:val="24"/>
          <w:shd w:val="clear" w:color="auto" w:fill="FFFFFF"/>
        </w:rPr>
        <w:t>)</w:t>
      </w:r>
      <w:r w:rsidR="00A31DD3" w:rsidRPr="00A31DD3">
        <w:rPr>
          <w:rFonts w:ascii="Times New Roman" w:hAnsi="Times New Roman" w:cs="Times New Roman"/>
          <w:color w:val="222222"/>
          <w:sz w:val="24"/>
          <w:szCs w:val="24"/>
          <w:shd w:val="clear" w:color="auto" w:fill="FFFFFF"/>
        </w:rPr>
        <w:t xml:space="preserve"> </w:t>
      </w:r>
      <w:r w:rsidR="00BE2C2E" w:rsidRPr="0096036B">
        <w:rPr>
          <w:rFonts w:ascii="Times New Roman" w:hAnsi="Times New Roman" w:cs="Times New Roman"/>
          <w:color w:val="222222"/>
          <w:sz w:val="24"/>
          <w:szCs w:val="24"/>
          <w:shd w:val="clear" w:color="auto" w:fill="FFFFFF"/>
        </w:rPr>
        <w:t>F</w:t>
      </w:r>
      <w:r w:rsidR="00B10415" w:rsidRPr="0096036B">
        <w:rPr>
          <w:rFonts w:ascii="Times New Roman" w:hAnsi="Times New Roman" w:cs="Times New Roman"/>
          <w:color w:val="222222"/>
          <w:sz w:val="24"/>
          <w:szCs w:val="24"/>
          <w:shd w:val="clear" w:color="auto" w:fill="FFFFFF"/>
        </w:rPr>
        <w:t xml:space="preserve">indings from the present study combined with </w:t>
      </w:r>
      <w:r w:rsidR="002F75AF" w:rsidRPr="0096036B">
        <w:rPr>
          <w:rFonts w:ascii="Times New Roman" w:hAnsi="Times New Roman" w:cs="Times New Roman"/>
          <w:color w:val="222222"/>
          <w:sz w:val="24"/>
          <w:szCs w:val="24"/>
          <w:shd w:val="clear" w:color="auto" w:fill="FFFFFF"/>
        </w:rPr>
        <w:t xml:space="preserve">the </w:t>
      </w:r>
      <w:r w:rsidR="003B1980" w:rsidRPr="0096036B">
        <w:rPr>
          <w:rFonts w:ascii="Times New Roman" w:hAnsi="Times New Roman" w:cs="Times New Roman"/>
          <w:color w:val="222222"/>
          <w:sz w:val="24"/>
          <w:szCs w:val="24"/>
          <w:shd w:val="clear" w:color="auto" w:fill="FFFFFF"/>
        </w:rPr>
        <w:t xml:space="preserve">existing </w:t>
      </w:r>
      <w:r w:rsidR="00B10415" w:rsidRPr="0096036B">
        <w:rPr>
          <w:rFonts w:ascii="Times New Roman" w:hAnsi="Times New Roman" w:cs="Times New Roman"/>
          <w:color w:val="222222"/>
          <w:sz w:val="24"/>
          <w:szCs w:val="24"/>
          <w:shd w:val="clear" w:color="auto" w:fill="FFFFFF"/>
        </w:rPr>
        <w:t xml:space="preserve">evidence </w:t>
      </w:r>
      <w:r w:rsidR="00E809D9" w:rsidRPr="0096036B">
        <w:rPr>
          <w:rFonts w:ascii="Times New Roman" w:hAnsi="Times New Roman" w:cs="Times New Roman"/>
          <w:color w:val="222222"/>
          <w:sz w:val="24"/>
          <w:szCs w:val="24"/>
          <w:shd w:val="clear" w:color="auto" w:fill="FFFFFF"/>
        </w:rPr>
        <w:t>suggest the importance of skil</w:t>
      </w:r>
      <w:r w:rsidR="00DE0B45" w:rsidRPr="0096036B">
        <w:rPr>
          <w:rFonts w:ascii="Times New Roman" w:hAnsi="Times New Roman" w:cs="Times New Roman"/>
          <w:color w:val="222222"/>
          <w:sz w:val="24"/>
          <w:szCs w:val="24"/>
          <w:shd w:val="clear" w:color="auto" w:fill="FFFFFF"/>
        </w:rPr>
        <w:t>l</w:t>
      </w:r>
      <w:r w:rsidR="00E809D9" w:rsidRPr="0096036B">
        <w:rPr>
          <w:rFonts w:ascii="Times New Roman" w:hAnsi="Times New Roman" w:cs="Times New Roman"/>
          <w:color w:val="222222"/>
          <w:sz w:val="24"/>
          <w:szCs w:val="24"/>
          <w:shd w:val="clear" w:color="auto" w:fill="FFFFFF"/>
        </w:rPr>
        <w:t xml:space="preserve">s training in </w:t>
      </w:r>
      <w:r w:rsidR="00ED35AB" w:rsidRPr="0096036B">
        <w:rPr>
          <w:rFonts w:ascii="Times New Roman" w:hAnsi="Times New Roman" w:cs="Times New Roman"/>
          <w:color w:val="222222"/>
          <w:sz w:val="24"/>
          <w:szCs w:val="24"/>
          <w:shd w:val="clear" w:color="auto" w:fill="FFFFFF"/>
        </w:rPr>
        <w:t>overcoming insertion barriers</w:t>
      </w:r>
      <w:r w:rsidR="00E809D9" w:rsidRPr="0096036B">
        <w:rPr>
          <w:rFonts w:ascii="Times New Roman" w:hAnsi="Times New Roman" w:cs="Times New Roman"/>
          <w:color w:val="222222"/>
          <w:sz w:val="24"/>
          <w:szCs w:val="24"/>
          <w:shd w:val="clear" w:color="auto" w:fill="FFFFFF"/>
        </w:rPr>
        <w:t>.</w:t>
      </w:r>
      <w:r w:rsidR="00ED35AB" w:rsidRPr="0096036B">
        <w:rPr>
          <w:rFonts w:ascii="Times New Roman" w:hAnsi="Times New Roman" w:cs="Times New Roman"/>
          <w:color w:val="222222"/>
          <w:sz w:val="24"/>
          <w:szCs w:val="24"/>
          <w:shd w:val="clear" w:color="auto" w:fill="FFFFFF"/>
        </w:rPr>
        <w:t xml:space="preserve"> </w:t>
      </w:r>
    </w:p>
    <w:p w14:paraId="2E795BB1" w14:textId="7EC1FF73" w:rsidR="008D19F5" w:rsidRDefault="00EA7901" w:rsidP="00D971FE">
      <w:pPr>
        <w:spacing w:after="0" w:line="480" w:lineRule="auto"/>
        <w:rPr>
          <w:rFonts w:ascii="Times New Roman" w:hAnsi="Times New Roman" w:cs="Times New Roman"/>
          <w:color w:val="222222"/>
          <w:sz w:val="24"/>
          <w:szCs w:val="24"/>
          <w:shd w:val="clear" w:color="auto" w:fill="FFFFFF"/>
        </w:rPr>
      </w:pPr>
      <w:r w:rsidRPr="0096036B">
        <w:rPr>
          <w:rFonts w:ascii="Times New Roman" w:hAnsi="Times New Roman" w:cs="Times New Roman"/>
          <w:color w:val="222222"/>
          <w:sz w:val="24"/>
          <w:szCs w:val="24"/>
          <w:shd w:val="clear" w:color="auto" w:fill="FFFFFF"/>
        </w:rPr>
        <w:tab/>
      </w:r>
      <w:r w:rsidR="00374802" w:rsidRPr="0096036B">
        <w:rPr>
          <w:rFonts w:ascii="Times New Roman" w:hAnsi="Times New Roman" w:cs="Times New Roman"/>
          <w:color w:val="222222"/>
          <w:sz w:val="24"/>
          <w:szCs w:val="24"/>
          <w:shd w:val="clear" w:color="auto" w:fill="FFFFFF"/>
        </w:rPr>
        <w:t xml:space="preserve">Furthermore,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3C55A0" w:rsidRPr="0096036B">
        <w:rPr>
          <w:rFonts w:ascii="Times New Roman" w:hAnsi="Times New Roman" w:cs="Times New Roman"/>
          <w:color w:val="222222"/>
          <w:sz w:val="24"/>
          <w:szCs w:val="24"/>
          <w:shd w:val="clear" w:color="auto" w:fill="FFFFFF"/>
        </w:rPr>
        <w:t>availability</w:t>
      </w:r>
      <w:r w:rsidR="009F5149" w:rsidRPr="0096036B">
        <w:rPr>
          <w:rFonts w:ascii="Times New Roman" w:hAnsi="Times New Roman" w:cs="Times New Roman"/>
          <w:color w:val="222222"/>
          <w:sz w:val="24"/>
          <w:szCs w:val="24"/>
          <w:shd w:val="clear" w:color="auto" w:fill="FFFFFF"/>
        </w:rPr>
        <w:t xml:space="preserve"> in the UK remains low, and </w:t>
      </w:r>
      <w:r w:rsidR="0008337C" w:rsidRPr="0096036B">
        <w:rPr>
          <w:rFonts w:ascii="Times New Roman" w:hAnsi="Times New Roman" w:cs="Times New Roman"/>
          <w:color w:val="222222"/>
          <w:sz w:val="24"/>
          <w:szCs w:val="24"/>
          <w:shd w:val="clear" w:color="auto" w:fill="FFFFFF"/>
        </w:rPr>
        <w:t>no widespread distribution schemes currently exist. This is in stark contrast to sustained MC distribution schemes, such as the C-Card, in which holders are entitled to a range of free MCs from most pharmacies and healthcare clin</w:t>
      </w:r>
      <w:r w:rsidR="00E2237C" w:rsidRPr="0096036B">
        <w:rPr>
          <w:rFonts w:ascii="Times New Roman" w:hAnsi="Times New Roman" w:cs="Times New Roman"/>
          <w:color w:val="222222"/>
          <w:sz w:val="24"/>
          <w:szCs w:val="24"/>
          <w:shd w:val="clear" w:color="auto" w:fill="FFFFFF"/>
        </w:rPr>
        <w:t>ic</w:t>
      </w:r>
      <w:r w:rsidR="0096036B">
        <w:rPr>
          <w:rFonts w:ascii="Times New Roman" w:hAnsi="Times New Roman" w:cs="Times New Roman"/>
          <w:color w:val="222222"/>
          <w:sz w:val="24"/>
          <w:szCs w:val="24"/>
          <w:shd w:val="clear" w:color="auto" w:fill="FFFFFF"/>
        </w:rPr>
        <w:t>s</w:t>
      </w:r>
      <w:r w:rsidR="00D60716">
        <w:rPr>
          <w:rFonts w:ascii="Times New Roman" w:hAnsi="Times New Roman" w:cs="Times New Roman"/>
          <w:color w:val="222222"/>
          <w:sz w:val="24"/>
          <w:szCs w:val="24"/>
          <w:shd w:val="clear" w:color="auto" w:fill="FFFFFF"/>
        </w:rPr>
        <w:t xml:space="preserve"> </w:t>
      </w:r>
      <w:r w:rsidR="00026A6E" w:rsidRPr="0096036B">
        <w:rPr>
          <w:rFonts w:ascii="Times New Roman" w:hAnsi="Times New Roman" w:cs="Times New Roman"/>
          <w:color w:val="222222"/>
          <w:sz w:val="24"/>
          <w:szCs w:val="24"/>
          <w:shd w:val="clear" w:color="auto" w:fill="FFFFFF"/>
        </w:rPr>
        <w:t>(3</w:t>
      </w:r>
      <w:r w:rsidR="000326DD" w:rsidRPr="0096036B">
        <w:rPr>
          <w:rFonts w:ascii="Times New Roman" w:hAnsi="Times New Roman" w:cs="Times New Roman"/>
          <w:color w:val="222222"/>
          <w:sz w:val="24"/>
          <w:szCs w:val="24"/>
          <w:shd w:val="clear" w:color="auto" w:fill="FFFFFF"/>
        </w:rPr>
        <w:t>3</w:t>
      </w:r>
      <w:r w:rsidR="00026A6E" w:rsidRPr="0096036B">
        <w:rPr>
          <w:rFonts w:ascii="Times New Roman" w:hAnsi="Times New Roman" w:cs="Times New Roman"/>
          <w:color w:val="222222"/>
          <w:sz w:val="24"/>
          <w:szCs w:val="24"/>
          <w:shd w:val="clear" w:color="auto" w:fill="FFFFFF"/>
        </w:rPr>
        <w:t>)</w:t>
      </w:r>
      <w:r w:rsidR="000326DD" w:rsidRPr="0096036B">
        <w:rPr>
          <w:rFonts w:ascii="Times New Roman" w:hAnsi="Times New Roman" w:cs="Times New Roman"/>
          <w:color w:val="222222"/>
          <w:sz w:val="24"/>
          <w:szCs w:val="24"/>
          <w:shd w:val="clear" w:color="auto" w:fill="FFFFFF"/>
        </w:rPr>
        <w:t>.</w:t>
      </w:r>
      <w:r w:rsidR="00AA77DA" w:rsidRPr="0096036B">
        <w:rPr>
          <w:rFonts w:ascii="Times New Roman" w:hAnsi="Times New Roman" w:cs="Times New Roman"/>
          <w:color w:val="222222"/>
          <w:sz w:val="24"/>
          <w:szCs w:val="24"/>
          <w:shd w:val="clear" w:color="auto" w:fill="FFFFFF"/>
        </w:rPr>
        <w:t xml:space="preserve"> </w:t>
      </w:r>
      <w:r w:rsidR="00EA6BC4" w:rsidRPr="0096036B">
        <w:rPr>
          <w:rFonts w:ascii="Times New Roman" w:hAnsi="Times New Roman" w:cs="Times New Roman"/>
          <w:color w:val="222222"/>
          <w:sz w:val="24"/>
          <w:szCs w:val="24"/>
          <w:shd w:val="clear" w:color="auto" w:fill="FFFFFF"/>
        </w:rPr>
        <w:t>Researchers</w:t>
      </w:r>
      <w:r w:rsidR="00AA77DA" w:rsidRPr="0096036B">
        <w:rPr>
          <w:rFonts w:ascii="Times New Roman" w:hAnsi="Times New Roman" w:cs="Times New Roman"/>
          <w:color w:val="222222"/>
          <w:sz w:val="24"/>
          <w:szCs w:val="24"/>
          <w:shd w:val="clear" w:color="auto" w:fill="FFFFFF"/>
        </w:rPr>
        <w:t xml:space="preserve"> have suggested that availability could increase demand considerably (</w:t>
      </w:r>
      <w:r w:rsidR="00026A6E" w:rsidRPr="0096036B">
        <w:rPr>
          <w:rFonts w:ascii="Times New Roman" w:hAnsi="Times New Roman" w:cs="Times New Roman"/>
          <w:color w:val="222222"/>
          <w:sz w:val="24"/>
          <w:szCs w:val="24"/>
          <w:shd w:val="clear" w:color="auto" w:fill="FFFFFF"/>
        </w:rPr>
        <w:t>3</w:t>
      </w:r>
      <w:r w:rsidR="000326DD" w:rsidRPr="0096036B">
        <w:rPr>
          <w:rFonts w:ascii="Times New Roman" w:hAnsi="Times New Roman" w:cs="Times New Roman"/>
          <w:color w:val="222222"/>
          <w:sz w:val="24"/>
          <w:szCs w:val="24"/>
          <w:shd w:val="clear" w:color="auto" w:fill="FFFFFF"/>
        </w:rPr>
        <w:t>2</w:t>
      </w:r>
      <w:r w:rsidR="00026A6E" w:rsidRPr="0096036B">
        <w:rPr>
          <w:rFonts w:ascii="Times New Roman" w:hAnsi="Times New Roman" w:cs="Times New Roman"/>
          <w:color w:val="222222"/>
          <w:sz w:val="24"/>
          <w:szCs w:val="24"/>
          <w:shd w:val="clear" w:color="auto" w:fill="FFFFFF"/>
        </w:rPr>
        <w:t>)</w:t>
      </w:r>
      <w:r w:rsidR="00AA77DA" w:rsidRPr="0096036B">
        <w:rPr>
          <w:rFonts w:ascii="Times New Roman" w:hAnsi="Times New Roman" w:cs="Times New Roman"/>
          <w:color w:val="222222"/>
          <w:sz w:val="24"/>
          <w:szCs w:val="24"/>
          <w:shd w:val="clear" w:color="auto" w:fill="FFFFFF"/>
        </w:rPr>
        <w:t xml:space="preserve">, yet there have been no attempts to increase </w:t>
      </w:r>
      <w:r w:rsidR="00700AF3" w:rsidRPr="0096036B">
        <w:rPr>
          <w:rFonts w:ascii="Times New Roman" w:hAnsi="Times New Roman" w:cs="Times New Roman"/>
          <w:noProof/>
          <w:color w:val="222222"/>
          <w:sz w:val="24"/>
          <w:szCs w:val="24"/>
          <w:shd w:val="clear" w:color="auto" w:fill="FFFFFF"/>
        </w:rPr>
        <w:t xml:space="preserve">the </w:t>
      </w:r>
      <w:r w:rsidR="00AA77DA" w:rsidRPr="0096036B">
        <w:rPr>
          <w:rFonts w:ascii="Times New Roman" w:hAnsi="Times New Roman" w:cs="Times New Roman"/>
          <w:noProof/>
          <w:color w:val="222222"/>
          <w:sz w:val="24"/>
          <w:szCs w:val="24"/>
          <w:shd w:val="clear" w:color="auto" w:fill="FFFFFF"/>
        </w:rPr>
        <w:t>supply</w:t>
      </w:r>
      <w:r w:rsidR="00AA77DA" w:rsidRPr="0096036B">
        <w:rPr>
          <w:rFonts w:ascii="Times New Roman" w:hAnsi="Times New Roman" w:cs="Times New Roman"/>
          <w:color w:val="222222"/>
          <w:sz w:val="24"/>
          <w:szCs w:val="24"/>
          <w:shd w:val="clear" w:color="auto" w:fill="FFFFFF"/>
        </w:rPr>
        <w:t xml:space="preserve"> </w:t>
      </w:r>
      <w:r w:rsidR="00EF2F02" w:rsidRPr="0096036B">
        <w:rPr>
          <w:rFonts w:ascii="Times New Roman" w:hAnsi="Times New Roman" w:cs="Times New Roman"/>
          <w:color w:val="222222"/>
          <w:sz w:val="24"/>
          <w:szCs w:val="24"/>
          <w:shd w:val="clear" w:color="auto" w:fill="FFFFFF"/>
        </w:rPr>
        <w:t xml:space="preserve">of </w:t>
      </w:r>
      <w:r w:rsidR="00AA77DA" w:rsidRPr="0096036B">
        <w:rPr>
          <w:rFonts w:ascii="Times New Roman" w:hAnsi="Times New Roman" w:cs="Times New Roman"/>
          <w:color w:val="222222"/>
          <w:sz w:val="24"/>
          <w:szCs w:val="24"/>
          <w:shd w:val="clear" w:color="auto" w:fill="FFFFFF"/>
        </w:rPr>
        <w:t xml:space="preserve">the product in the UK. </w:t>
      </w:r>
    </w:p>
    <w:p w14:paraId="5CB3E7DC" w14:textId="306F4BAE" w:rsidR="007731F0" w:rsidRPr="0096036B" w:rsidRDefault="00AA77DA" w:rsidP="0096036B">
      <w:pPr>
        <w:spacing w:after="0" w:line="480" w:lineRule="auto"/>
        <w:ind w:firstLine="720"/>
        <w:rPr>
          <w:rFonts w:ascii="Times New Roman" w:hAnsi="Times New Roman" w:cs="Times New Roman"/>
          <w:color w:val="222222"/>
          <w:sz w:val="24"/>
          <w:szCs w:val="24"/>
          <w:shd w:val="clear" w:color="auto" w:fill="FFFFFF"/>
        </w:rPr>
      </w:pPr>
      <w:r w:rsidRPr="0096036B">
        <w:rPr>
          <w:rFonts w:ascii="Times New Roman" w:hAnsi="Times New Roman" w:cs="Times New Roman"/>
          <w:color w:val="222222"/>
          <w:sz w:val="24"/>
          <w:szCs w:val="24"/>
          <w:shd w:val="clear" w:color="auto" w:fill="FFFFFF"/>
        </w:rPr>
        <w:t xml:space="preserve">Cost and affordability of the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Pr="0096036B">
        <w:rPr>
          <w:rFonts w:ascii="Times New Roman" w:hAnsi="Times New Roman" w:cs="Times New Roman"/>
          <w:color w:val="222222"/>
          <w:sz w:val="24"/>
          <w:szCs w:val="24"/>
          <w:shd w:val="clear" w:color="auto" w:fill="FFFFFF"/>
        </w:rPr>
        <w:t>w</w:t>
      </w:r>
      <w:r w:rsidR="005B67E1" w:rsidRPr="0096036B">
        <w:rPr>
          <w:rFonts w:ascii="Times New Roman" w:hAnsi="Times New Roman" w:cs="Times New Roman"/>
          <w:color w:val="222222"/>
          <w:sz w:val="24"/>
          <w:szCs w:val="24"/>
          <w:shd w:val="clear" w:color="auto" w:fill="FFFFFF"/>
        </w:rPr>
        <w:t>ere</w:t>
      </w:r>
      <w:r w:rsidRPr="0096036B">
        <w:rPr>
          <w:rFonts w:ascii="Times New Roman" w:hAnsi="Times New Roman" w:cs="Times New Roman"/>
          <w:color w:val="222222"/>
          <w:sz w:val="24"/>
          <w:szCs w:val="24"/>
          <w:shd w:val="clear" w:color="auto" w:fill="FFFFFF"/>
        </w:rPr>
        <w:t xml:space="preserve"> also </w:t>
      </w:r>
      <w:r w:rsidR="00EF2F02" w:rsidRPr="0096036B">
        <w:rPr>
          <w:rFonts w:ascii="Times New Roman" w:hAnsi="Times New Roman" w:cs="Times New Roman"/>
          <w:color w:val="222222"/>
          <w:sz w:val="24"/>
          <w:szCs w:val="24"/>
          <w:shd w:val="clear" w:color="auto" w:fill="FFFFFF"/>
        </w:rPr>
        <w:t>perceived</w:t>
      </w:r>
      <w:r w:rsidRPr="0096036B">
        <w:rPr>
          <w:rFonts w:ascii="Times New Roman" w:hAnsi="Times New Roman" w:cs="Times New Roman"/>
          <w:color w:val="222222"/>
          <w:sz w:val="24"/>
          <w:szCs w:val="24"/>
          <w:shd w:val="clear" w:color="auto" w:fill="FFFFFF"/>
        </w:rPr>
        <w:t xml:space="preserve"> </w:t>
      </w:r>
      <w:r w:rsidR="00374802" w:rsidRPr="0096036B">
        <w:rPr>
          <w:rFonts w:ascii="Times New Roman" w:hAnsi="Times New Roman" w:cs="Times New Roman"/>
          <w:color w:val="222222"/>
          <w:sz w:val="24"/>
          <w:szCs w:val="24"/>
          <w:shd w:val="clear" w:color="auto" w:fill="FFFFFF"/>
        </w:rPr>
        <w:t xml:space="preserve">as barriers to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374802" w:rsidRPr="0096036B">
        <w:rPr>
          <w:rFonts w:ascii="Times New Roman" w:hAnsi="Times New Roman" w:cs="Times New Roman"/>
          <w:color w:val="222222"/>
          <w:sz w:val="24"/>
          <w:szCs w:val="24"/>
          <w:shd w:val="clear" w:color="auto" w:fill="FFFFFF"/>
        </w:rPr>
        <w:t xml:space="preserve">uptake. </w:t>
      </w:r>
      <w:r w:rsidR="00E502A7" w:rsidRPr="0096036B">
        <w:rPr>
          <w:rFonts w:ascii="Times New Roman" w:hAnsi="Times New Roman" w:cs="Times New Roman"/>
          <w:color w:val="222222"/>
          <w:sz w:val="24"/>
          <w:szCs w:val="24"/>
          <w:shd w:val="clear" w:color="auto" w:fill="FFFFFF"/>
        </w:rPr>
        <w:t xml:space="preserve">Price as a barrier to sustained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E502A7" w:rsidRPr="0096036B">
        <w:rPr>
          <w:rFonts w:ascii="Times New Roman" w:hAnsi="Times New Roman" w:cs="Times New Roman"/>
          <w:color w:val="222222"/>
          <w:sz w:val="24"/>
          <w:szCs w:val="24"/>
          <w:shd w:val="clear" w:color="auto" w:fill="FFFFFF"/>
        </w:rPr>
        <w:t xml:space="preserve">use has been cited in almost </w:t>
      </w:r>
      <w:r w:rsidR="00E43121" w:rsidRPr="0096036B">
        <w:rPr>
          <w:rFonts w:ascii="Times New Roman" w:hAnsi="Times New Roman" w:cs="Times New Roman"/>
          <w:color w:val="222222"/>
          <w:sz w:val="24"/>
          <w:szCs w:val="24"/>
          <w:shd w:val="clear" w:color="auto" w:fill="FFFFFF"/>
        </w:rPr>
        <w:t>every article</w:t>
      </w:r>
      <w:r w:rsidR="00E502A7" w:rsidRPr="0096036B">
        <w:rPr>
          <w:rFonts w:ascii="Times New Roman" w:hAnsi="Times New Roman" w:cs="Times New Roman"/>
          <w:color w:val="222222"/>
          <w:sz w:val="24"/>
          <w:szCs w:val="24"/>
          <w:shd w:val="clear" w:color="auto" w:fill="FFFFFF"/>
        </w:rPr>
        <w:t xml:space="preserve"> on the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E502A7" w:rsidRPr="0096036B">
        <w:rPr>
          <w:rFonts w:ascii="Times New Roman" w:hAnsi="Times New Roman" w:cs="Times New Roman"/>
          <w:color w:val="222222"/>
          <w:sz w:val="24"/>
          <w:szCs w:val="24"/>
          <w:shd w:val="clear" w:color="auto" w:fill="FFFFFF"/>
        </w:rPr>
        <w:t>from a public health perspective (</w:t>
      </w:r>
      <w:r w:rsidR="000326DD" w:rsidRPr="0096036B">
        <w:rPr>
          <w:rFonts w:ascii="Times New Roman" w:hAnsi="Times New Roman" w:cs="Times New Roman"/>
          <w:color w:val="222222"/>
          <w:sz w:val="24"/>
          <w:szCs w:val="24"/>
          <w:shd w:val="clear" w:color="auto" w:fill="FFFFFF"/>
        </w:rPr>
        <w:t>14</w:t>
      </w:r>
      <w:r w:rsidR="00026A6E" w:rsidRPr="0096036B">
        <w:rPr>
          <w:rFonts w:ascii="Times New Roman" w:hAnsi="Times New Roman" w:cs="Times New Roman"/>
          <w:color w:val="222222"/>
          <w:sz w:val="24"/>
          <w:szCs w:val="24"/>
          <w:shd w:val="clear" w:color="auto" w:fill="FFFFFF"/>
        </w:rPr>
        <w:t>)</w:t>
      </w:r>
      <w:r w:rsidR="00E502A7" w:rsidRPr="0096036B">
        <w:rPr>
          <w:rFonts w:ascii="Times New Roman" w:hAnsi="Times New Roman" w:cs="Times New Roman"/>
          <w:color w:val="222222"/>
          <w:sz w:val="24"/>
          <w:szCs w:val="24"/>
          <w:shd w:val="clear" w:color="auto" w:fill="FFFFFF"/>
        </w:rPr>
        <w:t xml:space="preserve">, and the higher price of the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E502A7" w:rsidRPr="0096036B">
        <w:rPr>
          <w:rFonts w:ascii="Times New Roman" w:hAnsi="Times New Roman" w:cs="Times New Roman"/>
          <w:color w:val="222222"/>
          <w:sz w:val="24"/>
          <w:szCs w:val="24"/>
          <w:shd w:val="clear" w:color="auto" w:fill="FFFFFF"/>
        </w:rPr>
        <w:t>(compared to the MC) “continues to plague large-scale na</w:t>
      </w:r>
      <w:r w:rsidR="00026A6E" w:rsidRPr="0096036B">
        <w:rPr>
          <w:rFonts w:ascii="Times New Roman" w:hAnsi="Times New Roman" w:cs="Times New Roman"/>
          <w:color w:val="222222"/>
          <w:sz w:val="24"/>
          <w:szCs w:val="24"/>
          <w:shd w:val="clear" w:color="auto" w:fill="FFFFFF"/>
        </w:rPr>
        <w:t>tional female condom programs”</w:t>
      </w:r>
      <w:r w:rsidR="0096036B">
        <w:rPr>
          <w:rFonts w:ascii="Times New Roman" w:hAnsi="Times New Roman" w:cs="Times New Roman"/>
          <w:color w:val="222222"/>
          <w:sz w:val="24"/>
          <w:szCs w:val="24"/>
          <w:shd w:val="clear" w:color="auto" w:fill="FFFFFF"/>
        </w:rPr>
        <w:t xml:space="preserve"> </w:t>
      </w:r>
      <w:r w:rsidR="00026A6E" w:rsidRPr="0096036B">
        <w:rPr>
          <w:rFonts w:ascii="Times New Roman" w:hAnsi="Times New Roman" w:cs="Times New Roman"/>
          <w:color w:val="222222"/>
          <w:sz w:val="24"/>
          <w:szCs w:val="24"/>
          <w:shd w:val="clear" w:color="auto" w:fill="FFFFFF"/>
        </w:rPr>
        <w:t>(</w:t>
      </w:r>
      <w:r w:rsidR="000326DD" w:rsidRPr="0096036B">
        <w:rPr>
          <w:rFonts w:ascii="Times New Roman" w:hAnsi="Times New Roman" w:cs="Times New Roman"/>
          <w:color w:val="222222"/>
          <w:sz w:val="24"/>
          <w:szCs w:val="24"/>
          <w:shd w:val="clear" w:color="auto" w:fill="FFFFFF"/>
        </w:rPr>
        <w:t>26</w:t>
      </w:r>
      <w:r w:rsidR="00B46047">
        <w:rPr>
          <w:rFonts w:ascii="Times New Roman" w:hAnsi="Times New Roman" w:cs="Times New Roman"/>
          <w:color w:val="222222"/>
          <w:sz w:val="24"/>
          <w:szCs w:val="24"/>
          <w:shd w:val="clear" w:color="auto" w:fill="FFFFFF"/>
        </w:rPr>
        <w:t>, p.123</w:t>
      </w:r>
      <w:r w:rsidR="00026A6E" w:rsidRPr="0096036B">
        <w:rPr>
          <w:rFonts w:ascii="Times New Roman" w:hAnsi="Times New Roman" w:cs="Times New Roman"/>
          <w:color w:val="222222"/>
          <w:sz w:val="24"/>
          <w:szCs w:val="24"/>
          <w:shd w:val="clear" w:color="auto" w:fill="FFFFFF"/>
        </w:rPr>
        <w:t>)</w:t>
      </w:r>
      <w:r w:rsidR="000326DD" w:rsidRPr="0096036B">
        <w:rPr>
          <w:rFonts w:ascii="Times New Roman" w:hAnsi="Times New Roman" w:cs="Times New Roman"/>
          <w:color w:val="222222"/>
          <w:sz w:val="24"/>
          <w:szCs w:val="24"/>
          <w:shd w:val="clear" w:color="auto" w:fill="FFFFFF"/>
        </w:rPr>
        <w:t>.</w:t>
      </w:r>
      <w:r w:rsidR="00B478B6" w:rsidRPr="0096036B">
        <w:rPr>
          <w:rFonts w:ascii="Times New Roman" w:hAnsi="Times New Roman" w:cs="Times New Roman"/>
          <w:color w:val="222222"/>
          <w:sz w:val="24"/>
          <w:szCs w:val="24"/>
          <w:shd w:val="clear" w:color="auto" w:fill="FFFFFF"/>
        </w:rPr>
        <w:t xml:space="preserve"> </w:t>
      </w:r>
      <w:r w:rsidR="005D2FD9" w:rsidRPr="0096036B">
        <w:rPr>
          <w:rFonts w:ascii="Times New Roman" w:hAnsi="Times New Roman" w:cs="Times New Roman"/>
          <w:color w:val="222222"/>
          <w:sz w:val="24"/>
          <w:szCs w:val="24"/>
          <w:shd w:val="clear" w:color="auto" w:fill="FFFFFF"/>
        </w:rPr>
        <w:t xml:space="preserve">Even when publicly funded healthcare agencies such as the NHS provide free </w:t>
      </w:r>
      <w:r w:rsidR="00FF00F3">
        <w:rPr>
          <w:rFonts w:ascii="Times New Roman" w:hAnsi="Times New Roman" w:cs="Times New Roman"/>
          <w:color w:val="222222"/>
          <w:sz w:val="24"/>
          <w:szCs w:val="24"/>
          <w:shd w:val="clear" w:color="auto" w:fill="FFFFFF"/>
        </w:rPr>
        <w:t>FCs</w:t>
      </w:r>
      <w:r w:rsidR="005D2FD9" w:rsidRPr="0096036B">
        <w:rPr>
          <w:rFonts w:ascii="Times New Roman" w:hAnsi="Times New Roman" w:cs="Times New Roman"/>
          <w:color w:val="222222"/>
          <w:sz w:val="24"/>
          <w:szCs w:val="24"/>
          <w:shd w:val="clear" w:color="auto" w:fill="FFFFFF"/>
        </w:rPr>
        <w:t>, they are often in much shorter supply</w:t>
      </w:r>
      <w:r w:rsidR="006B7888" w:rsidRPr="0096036B">
        <w:rPr>
          <w:rFonts w:ascii="Times New Roman" w:hAnsi="Times New Roman" w:cs="Times New Roman"/>
          <w:color w:val="222222"/>
          <w:sz w:val="24"/>
          <w:szCs w:val="24"/>
          <w:shd w:val="clear" w:color="auto" w:fill="FFFFFF"/>
        </w:rPr>
        <w:t xml:space="preserve"> than MCs</w:t>
      </w:r>
      <w:r w:rsidR="005D2FD9" w:rsidRPr="0096036B">
        <w:rPr>
          <w:rFonts w:ascii="Times New Roman" w:hAnsi="Times New Roman" w:cs="Times New Roman"/>
          <w:color w:val="222222"/>
          <w:sz w:val="24"/>
          <w:szCs w:val="24"/>
          <w:shd w:val="clear" w:color="auto" w:fill="FFFFFF"/>
        </w:rPr>
        <w:t xml:space="preserve">, as </w:t>
      </w:r>
      <w:r w:rsidR="00E43121" w:rsidRPr="0096036B">
        <w:rPr>
          <w:rFonts w:ascii="Times New Roman" w:hAnsi="Times New Roman" w:cs="Times New Roman"/>
          <w:color w:val="222222"/>
          <w:sz w:val="24"/>
          <w:szCs w:val="24"/>
          <w:shd w:val="clear" w:color="auto" w:fill="FFFFFF"/>
        </w:rPr>
        <w:t>was noted</w:t>
      </w:r>
      <w:r w:rsidR="005D2FD9" w:rsidRPr="0096036B">
        <w:rPr>
          <w:rFonts w:ascii="Times New Roman" w:hAnsi="Times New Roman" w:cs="Times New Roman"/>
          <w:color w:val="222222"/>
          <w:sz w:val="24"/>
          <w:szCs w:val="24"/>
          <w:shd w:val="clear" w:color="auto" w:fill="FFFFFF"/>
        </w:rPr>
        <w:t xml:space="preserve"> by HCPs</w:t>
      </w:r>
      <w:r w:rsidR="00EE3502" w:rsidRPr="0096036B">
        <w:rPr>
          <w:rFonts w:ascii="Times New Roman" w:hAnsi="Times New Roman" w:cs="Times New Roman"/>
          <w:color w:val="222222"/>
          <w:sz w:val="24"/>
          <w:szCs w:val="24"/>
          <w:shd w:val="clear" w:color="auto" w:fill="FFFFFF"/>
        </w:rPr>
        <w:t xml:space="preserve"> in the present study. </w:t>
      </w:r>
      <w:r w:rsidR="006B7888" w:rsidRPr="0096036B">
        <w:rPr>
          <w:rFonts w:ascii="Times New Roman" w:hAnsi="Times New Roman" w:cs="Times New Roman"/>
          <w:color w:val="222222"/>
          <w:sz w:val="24"/>
          <w:szCs w:val="24"/>
          <w:shd w:val="clear" w:color="auto" w:fill="FFFFFF"/>
        </w:rPr>
        <w:t xml:space="preserve">Without a </w:t>
      </w:r>
      <w:r w:rsidR="007D124A" w:rsidRPr="0096036B">
        <w:rPr>
          <w:rFonts w:ascii="Times New Roman" w:hAnsi="Times New Roman" w:cs="Times New Roman"/>
          <w:color w:val="222222"/>
          <w:sz w:val="24"/>
          <w:szCs w:val="24"/>
          <w:shd w:val="clear" w:color="auto" w:fill="FFFFFF"/>
        </w:rPr>
        <w:t xml:space="preserve">regular </w:t>
      </w:r>
      <w:r w:rsidR="006B7888" w:rsidRPr="0096036B">
        <w:rPr>
          <w:rFonts w:ascii="Times New Roman" w:hAnsi="Times New Roman" w:cs="Times New Roman"/>
          <w:color w:val="222222"/>
          <w:sz w:val="24"/>
          <w:szCs w:val="24"/>
          <w:shd w:val="clear" w:color="auto" w:fill="FFFFFF"/>
        </w:rPr>
        <w:t>supply of free</w:t>
      </w:r>
      <w:r w:rsidR="00D170D7">
        <w:rPr>
          <w:rFonts w:ascii="Times New Roman" w:hAnsi="Times New Roman" w:cs="Times New Roman"/>
          <w:color w:val="222222"/>
          <w:sz w:val="24"/>
          <w:szCs w:val="24"/>
          <w:shd w:val="clear" w:color="auto" w:fill="FFFFFF"/>
        </w:rPr>
        <w:t xml:space="preserve"> </w:t>
      </w:r>
      <w:r w:rsidR="00FF00F3">
        <w:rPr>
          <w:rFonts w:ascii="Times New Roman" w:hAnsi="Times New Roman" w:cs="Times New Roman"/>
          <w:color w:val="222222"/>
          <w:sz w:val="24"/>
          <w:szCs w:val="24"/>
          <w:shd w:val="clear" w:color="auto" w:fill="FFFFFF"/>
        </w:rPr>
        <w:t>FCs</w:t>
      </w:r>
      <w:r w:rsidR="00700AF3" w:rsidRPr="0096036B">
        <w:rPr>
          <w:rFonts w:ascii="Times New Roman" w:hAnsi="Times New Roman" w:cs="Times New Roman"/>
          <w:noProof/>
          <w:color w:val="222222"/>
          <w:sz w:val="24"/>
          <w:szCs w:val="24"/>
          <w:shd w:val="clear" w:color="auto" w:fill="FFFFFF"/>
        </w:rPr>
        <w:t>,</w:t>
      </w:r>
      <w:r w:rsidR="006B7888" w:rsidRPr="0096036B">
        <w:rPr>
          <w:rFonts w:ascii="Times New Roman" w:hAnsi="Times New Roman" w:cs="Times New Roman"/>
          <w:color w:val="222222"/>
          <w:sz w:val="24"/>
          <w:szCs w:val="24"/>
          <w:shd w:val="clear" w:color="auto" w:fill="FFFFFF"/>
        </w:rPr>
        <w:t xml:space="preserve"> there is unlikely to be a change in </w:t>
      </w:r>
      <w:r w:rsidR="00FF00F3">
        <w:rPr>
          <w:rFonts w:ascii="Times New Roman" w:hAnsi="Times New Roman" w:cs="Times New Roman"/>
          <w:color w:val="222222"/>
          <w:sz w:val="24"/>
          <w:szCs w:val="24"/>
          <w:shd w:val="clear" w:color="auto" w:fill="FFFFFF"/>
        </w:rPr>
        <w:t>FC</w:t>
      </w:r>
      <w:r w:rsidR="00D170D7">
        <w:rPr>
          <w:rFonts w:ascii="Times New Roman" w:hAnsi="Times New Roman" w:cs="Times New Roman"/>
          <w:color w:val="222222"/>
          <w:sz w:val="24"/>
          <w:szCs w:val="24"/>
          <w:shd w:val="clear" w:color="auto" w:fill="FFFFFF"/>
        </w:rPr>
        <w:t xml:space="preserve"> </w:t>
      </w:r>
      <w:r w:rsidR="006B7888" w:rsidRPr="0096036B">
        <w:rPr>
          <w:rFonts w:ascii="Times New Roman" w:hAnsi="Times New Roman" w:cs="Times New Roman"/>
          <w:color w:val="222222"/>
          <w:sz w:val="24"/>
          <w:szCs w:val="24"/>
          <w:shd w:val="clear" w:color="auto" w:fill="FFFFFF"/>
        </w:rPr>
        <w:t>uptake; price</w:t>
      </w:r>
      <w:r w:rsidR="00782278" w:rsidRPr="0096036B">
        <w:rPr>
          <w:rFonts w:ascii="Times New Roman" w:hAnsi="Times New Roman" w:cs="Times New Roman"/>
          <w:color w:val="222222"/>
          <w:sz w:val="24"/>
          <w:szCs w:val="24"/>
          <w:shd w:val="clear" w:color="auto" w:fill="FFFFFF"/>
        </w:rPr>
        <w:t xml:space="preserve"> and affordability</w:t>
      </w:r>
      <w:r w:rsidR="006B7888" w:rsidRPr="0096036B">
        <w:rPr>
          <w:rFonts w:ascii="Times New Roman" w:hAnsi="Times New Roman" w:cs="Times New Roman"/>
          <w:color w:val="222222"/>
          <w:sz w:val="24"/>
          <w:szCs w:val="24"/>
          <w:shd w:val="clear" w:color="auto" w:fill="FFFFFF"/>
        </w:rPr>
        <w:t xml:space="preserve"> represent </w:t>
      </w:r>
      <w:r w:rsidR="00782278" w:rsidRPr="0096036B">
        <w:rPr>
          <w:rFonts w:ascii="Times New Roman" w:hAnsi="Times New Roman" w:cs="Times New Roman"/>
          <w:color w:val="222222"/>
          <w:sz w:val="24"/>
          <w:szCs w:val="24"/>
          <w:shd w:val="clear" w:color="auto" w:fill="FFFFFF"/>
        </w:rPr>
        <w:t>enduring issue</w:t>
      </w:r>
      <w:r w:rsidR="007D124A" w:rsidRPr="0096036B">
        <w:rPr>
          <w:rFonts w:ascii="Times New Roman" w:hAnsi="Times New Roman" w:cs="Times New Roman"/>
          <w:color w:val="222222"/>
          <w:sz w:val="24"/>
          <w:szCs w:val="24"/>
          <w:shd w:val="clear" w:color="auto" w:fill="FFFFFF"/>
        </w:rPr>
        <w:t>s</w:t>
      </w:r>
      <w:r w:rsidR="00782278" w:rsidRPr="0096036B">
        <w:rPr>
          <w:rFonts w:ascii="Times New Roman" w:hAnsi="Times New Roman" w:cs="Times New Roman"/>
          <w:color w:val="222222"/>
          <w:sz w:val="24"/>
          <w:szCs w:val="24"/>
          <w:shd w:val="clear" w:color="auto" w:fill="FFFFFF"/>
        </w:rPr>
        <w:t xml:space="preserve"> that threaten the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782278" w:rsidRPr="0096036B">
        <w:rPr>
          <w:rFonts w:ascii="Times New Roman" w:hAnsi="Times New Roman" w:cs="Times New Roman"/>
          <w:color w:val="222222"/>
          <w:sz w:val="24"/>
          <w:szCs w:val="24"/>
          <w:shd w:val="clear" w:color="auto" w:fill="FFFFFF"/>
        </w:rPr>
        <w:t xml:space="preserve">as </w:t>
      </w:r>
      <w:r w:rsidR="005B67E1" w:rsidRPr="0096036B">
        <w:rPr>
          <w:rFonts w:ascii="Times New Roman" w:hAnsi="Times New Roman" w:cs="Times New Roman"/>
          <w:color w:val="222222"/>
          <w:sz w:val="24"/>
          <w:szCs w:val="24"/>
          <w:shd w:val="clear" w:color="auto" w:fill="FFFFFF"/>
        </w:rPr>
        <w:t xml:space="preserve">a </w:t>
      </w:r>
      <w:r w:rsidR="00782278" w:rsidRPr="0096036B">
        <w:rPr>
          <w:rFonts w:ascii="Times New Roman" w:hAnsi="Times New Roman" w:cs="Times New Roman"/>
          <w:color w:val="222222"/>
          <w:sz w:val="24"/>
          <w:szCs w:val="24"/>
          <w:shd w:val="clear" w:color="auto" w:fill="FFFFFF"/>
        </w:rPr>
        <w:t xml:space="preserve">viable method. </w:t>
      </w:r>
    </w:p>
    <w:p w14:paraId="0C5AF51C" w14:textId="605090A9" w:rsidR="008A4D7D" w:rsidRPr="0096036B" w:rsidRDefault="005C2E43" w:rsidP="00D971FE">
      <w:pPr>
        <w:spacing w:after="0" w:line="480" w:lineRule="auto"/>
        <w:rPr>
          <w:rFonts w:ascii="Times New Roman" w:hAnsi="Times New Roman" w:cs="Times New Roman"/>
          <w:sz w:val="24"/>
          <w:szCs w:val="24"/>
        </w:rPr>
      </w:pPr>
      <w:r w:rsidRPr="0096036B">
        <w:rPr>
          <w:rFonts w:ascii="Times New Roman" w:hAnsi="Times New Roman" w:cs="Times New Roman"/>
          <w:sz w:val="24"/>
          <w:szCs w:val="24"/>
        </w:rPr>
        <w:tab/>
      </w:r>
      <w:r w:rsidR="005E503D" w:rsidRPr="0096036B">
        <w:rPr>
          <w:rFonts w:ascii="Times New Roman" w:hAnsi="Times New Roman" w:cs="Times New Roman"/>
          <w:sz w:val="24"/>
          <w:szCs w:val="24"/>
        </w:rPr>
        <w:t xml:space="preserve">Despite identifying barriers to </w:t>
      </w:r>
      <w:r w:rsidR="00FF00F3">
        <w:rPr>
          <w:rFonts w:ascii="Times New Roman" w:hAnsi="Times New Roman" w:cs="Times New Roman"/>
          <w:sz w:val="24"/>
          <w:szCs w:val="24"/>
        </w:rPr>
        <w:t>FC</w:t>
      </w:r>
      <w:r w:rsidR="00FF00F3" w:rsidRPr="0096036B">
        <w:rPr>
          <w:rFonts w:ascii="Times New Roman" w:hAnsi="Times New Roman" w:cs="Times New Roman"/>
          <w:sz w:val="24"/>
          <w:szCs w:val="24"/>
        </w:rPr>
        <w:t xml:space="preserve"> </w:t>
      </w:r>
      <w:r w:rsidR="005E503D" w:rsidRPr="0096036B">
        <w:rPr>
          <w:rFonts w:ascii="Times New Roman" w:hAnsi="Times New Roman" w:cs="Times New Roman"/>
          <w:sz w:val="24"/>
          <w:szCs w:val="24"/>
        </w:rPr>
        <w:t xml:space="preserve">uptake, HCPs in the present study believed </w:t>
      </w:r>
      <w:r w:rsidR="008A75CD" w:rsidRPr="0096036B">
        <w:rPr>
          <w:rFonts w:ascii="Times New Roman" w:hAnsi="Times New Roman" w:cs="Times New Roman"/>
          <w:sz w:val="24"/>
          <w:szCs w:val="24"/>
        </w:rPr>
        <w:t xml:space="preserve">steps can be taken to </w:t>
      </w:r>
      <w:r w:rsidR="005E503D" w:rsidRPr="0096036B">
        <w:rPr>
          <w:rFonts w:ascii="Times New Roman" w:hAnsi="Times New Roman" w:cs="Times New Roman"/>
          <w:sz w:val="24"/>
          <w:szCs w:val="24"/>
        </w:rPr>
        <w:t>facilitate improve</w:t>
      </w:r>
      <w:r w:rsidR="008A75CD" w:rsidRPr="0096036B">
        <w:rPr>
          <w:rFonts w:ascii="Times New Roman" w:hAnsi="Times New Roman" w:cs="Times New Roman"/>
          <w:sz w:val="24"/>
          <w:szCs w:val="24"/>
        </w:rPr>
        <w:t>d</w:t>
      </w:r>
      <w:r w:rsidR="005E503D" w:rsidRPr="0096036B">
        <w:rPr>
          <w:rFonts w:ascii="Times New Roman" w:hAnsi="Times New Roman" w:cs="Times New Roman"/>
          <w:sz w:val="24"/>
          <w:szCs w:val="24"/>
        </w:rPr>
        <w:t xml:space="preserve"> </w:t>
      </w:r>
      <w:r w:rsidR="00FF00F3">
        <w:rPr>
          <w:rFonts w:ascii="Times New Roman" w:hAnsi="Times New Roman" w:cs="Times New Roman"/>
          <w:sz w:val="24"/>
          <w:szCs w:val="24"/>
        </w:rPr>
        <w:t>FC</w:t>
      </w:r>
      <w:r w:rsidR="00D170D7">
        <w:rPr>
          <w:rFonts w:ascii="Times New Roman" w:hAnsi="Times New Roman" w:cs="Times New Roman"/>
          <w:sz w:val="24"/>
          <w:szCs w:val="24"/>
        </w:rPr>
        <w:t xml:space="preserve"> </w:t>
      </w:r>
      <w:r w:rsidR="008A75CD" w:rsidRPr="0096036B">
        <w:rPr>
          <w:rFonts w:ascii="Times New Roman" w:hAnsi="Times New Roman" w:cs="Times New Roman"/>
          <w:sz w:val="24"/>
          <w:szCs w:val="24"/>
        </w:rPr>
        <w:t xml:space="preserve">attitude and </w:t>
      </w:r>
      <w:r w:rsidR="005E503D" w:rsidRPr="0096036B">
        <w:rPr>
          <w:rFonts w:ascii="Times New Roman" w:hAnsi="Times New Roman" w:cs="Times New Roman"/>
          <w:sz w:val="24"/>
          <w:szCs w:val="24"/>
        </w:rPr>
        <w:t>uptake</w:t>
      </w:r>
      <w:r w:rsidR="00EE3502" w:rsidRPr="0096036B">
        <w:rPr>
          <w:rFonts w:ascii="Times New Roman" w:hAnsi="Times New Roman" w:cs="Times New Roman"/>
          <w:sz w:val="24"/>
          <w:szCs w:val="24"/>
        </w:rPr>
        <w:t xml:space="preserve">. </w:t>
      </w:r>
      <w:r w:rsidR="00375D2A" w:rsidRPr="0096036B">
        <w:rPr>
          <w:rFonts w:ascii="Times New Roman" w:hAnsi="Times New Roman" w:cs="Times New Roman"/>
          <w:sz w:val="24"/>
          <w:szCs w:val="24"/>
        </w:rPr>
        <w:t>These included healthcare (e.g. national sexual health schemes) and commercial campaigns (e.g. with high street chains</w:t>
      </w:r>
      <w:r w:rsidR="001C665C" w:rsidRPr="0096036B">
        <w:rPr>
          <w:rFonts w:ascii="Times New Roman" w:hAnsi="Times New Roman" w:cs="Times New Roman"/>
          <w:sz w:val="24"/>
          <w:szCs w:val="24"/>
        </w:rPr>
        <w:t xml:space="preserve"> such as Ann Summers</w:t>
      </w:r>
      <w:r w:rsidR="00375D2A" w:rsidRPr="0096036B">
        <w:rPr>
          <w:rFonts w:ascii="Times New Roman" w:hAnsi="Times New Roman" w:cs="Times New Roman"/>
          <w:sz w:val="24"/>
          <w:szCs w:val="24"/>
        </w:rPr>
        <w:t>)</w:t>
      </w:r>
      <w:r w:rsidR="00475B34" w:rsidRPr="0096036B">
        <w:rPr>
          <w:rFonts w:ascii="Times New Roman" w:hAnsi="Times New Roman" w:cs="Times New Roman"/>
          <w:sz w:val="24"/>
          <w:szCs w:val="24"/>
        </w:rPr>
        <w:t>.</w:t>
      </w:r>
      <w:r w:rsidR="00EE3502" w:rsidRPr="0096036B">
        <w:rPr>
          <w:rFonts w:ascii="Times New Roman" w:hAnsi="Times New Roman" w:cs="Times New Roman"/>
          <w:sz w:val="24"/>
          <w:szCs w:val="24"/>
        </w:rPr>
        <w:t xml:space="preserve"> </w:t>
      </w:r>
      <w:r w:rsidR="006B3B0E">
        <w:rPr>
          <w:rFonts w:ascii="Times New Roman" w:hAnsi="Times New Roman" w:cs="Times New Roman"/>
          <w:sz w:val="24"/>
          <w:szCs w:val="24"/>
        </w:rPr>
        <w:t>S</w:t>
      </w:r>
      <w:r w:rsidR="005E503D" w:rsidRPr="0096036B">
        <w:rPr>
          <w:rFonts w:ascii="Times New Roman" w:hAnsi="Times New Roman" w:cs="Times New Roman"/>
          <w:sz w:val="24"/>
          <w:szCs w:val="24"/>
        </w:rPr>
        <w:t>exual health promotion</w:t>
      </w:r>
      <w:r w:rsidR="00C82EA0" w:rsidRPr="0096036B">
        <w:rPr>
          <w:rFonts w:ascii="Times New Roman" w:hAnsi="Times New Roman" w:cs="Times New Roman"/>
          <w:sz w:val="24"/>
          <w:szCs w:val="24"/>
        </w:rPr>
        <w:t xml:space="preserve"> </w:t>
      </w:r>
      <w:r w:rsidR="00696174" w:rsidRPr="0096036B">
        <w:rPr>
          <w:rFonts w:ascii="Times New Roman" w:hAnsi="Times New Roman" w:cs="Times New Roman"/>
          <w:sz w:val="24"/>
          <w:szCs w:val="24"/>
        </w:rPr>
        <w:t>campaign</w:t>
      </w:r>
      <w:r w:rsidR="00EA6BC4" w:rsidRPr="0096036B">
        <w:rPr>
          <w:rFonts w:ascii="Times New Roman" w:hAnsi="Times New Roman" w:cs="Times New Roman"/>
          <w:sz w:val="24"/>
          <w:szCs w:val="24"/>
        </w:rPr>
        <w:t>s in Africa</w:t>
      </w:r>
      <w:r w:rsidR="00696174" w:rsidRPr="0096036B">
        <w:rPr>
          <w:rFonts w:ascii="Times New Roman" w:hAnsi="Times New Roman" w:cs="Times New Roman"/>
          <w:sz w:val="24"/>
          <w:szCs w:val="24"/>
        </w:rPr>
        <w:t xml:space="preserve"> </w:t>
      </w:r>
      <w:r w:rsidR="006B3B0E">
        <w:rPr>
          <w:rFonts w:ascii="Times New Roman" w:hAnsi="Times New Roman" w:cs="Times New Roman"/>
          <w:sz w:val="24"/>
          <w:szCs w:val="24"/>
        </w:rPr>
        <w:t xml:space="preserve">have been successful </w:t>
      </w:r>
      <w:r w:rsidR="00696174" w:rsidRPr="0096036B">
        <w:rPr>
          <w:rFonts w:ascii="Times New Roman" w:hAnsi="Times New Roman" w:cs="Times New Roman"/>
          <w:sz w:val="24"/>
          <w:szCs w:val="24"/>
        </w:rPr>
        <w:t>at improving attitudes towards</w:t>
      </w:r>
      <w:r w:rsidR="00D170D7">
        <w:rPr>
          <w:rFonts w:ascii="Times New Roman" w:hAnsi="Times New Roman" w:cs="Times New Roman"/>
          <w:sz w:val="24"/>
          <w:szCs w:val="24"/>
        </w:rPr>
        <w:t xml:space="preserve"> </w:t>
      </w:r>
      <w:r w:rsidR="00FF00F3">
        <w:rPr>
          <w:rFonts w:ascii="Times New Roman" w:hAnsi="Times New Roman" w:cs="Times New Roman"/>
          <w:sz w:val="24"/>
          <w:szCs w:val="24"/>
        </w:rPr>
        <w:t>FCs</w:t>
      </w:r>
      <w:r w:rsidR="0096036B">
        <w:rPr>
          <w:rFonts w:ascii="Times New Roman" w:hAnsi="Times New Roman" w:cs="Times New Roman"/>
          <w:sz w:val="24"/>
          <w:szCs w:val="24"/>
        </w:rPr>
        <w:t xml:space="preserve">. </w:t>
      </w:r>
      <w:r w:rsidR="00B54200" w:rsidRPr="0096036B">
        <w:rPr>
          <w:rFonts w:ascii="Times New Roman" w:hAnsi="Times New Roman" w:cs="Times New Roman"/>
          <w:sz w:val="24"/>
          <w:szCs w:val="24"/>
        </w:rPr>
        <w:t>(3</w:t>
      </w:r>
      <w:r w:rsidR="000326DD" w:rsidRPr="0096036B">
        <w:rPr>
          <w:rFonts w:ascii="Times New Roman" w:hAnsi="Times New Roman" w:cs="Times New Roman"/>
          <w:sz w:val="24"/>
          <w:szCs w:val="24"/>
        </w:rPr>
        <w:t>4</w:t>
      </w:r>
      <w:r w:rsidR="00B54200" w:rsidRPr="0096036B">
        <w:rPr>
          <w:rFonts w:ascii="Times New Roman" w:hAnsi="Times New Roman" w:cs="Times New Roman"/>
          <w:sz w:val="24"/>
          <w:szCs w:val="24"/>
        </w:rPr>
        <w:t>)</w:t>
      </w:r>
    </w:p>
    <w:p w14:paraId="23E76370" w14:textId="663C070C" w:rsidR="00F25595" w:rsidRPr="0096036B" w:rsidRDefault="001429DA" w:rsidP="00470A2D">
      <w:pPr>
        <w:spacing w:after="0" w:line="480" w:lineRule="auto"/>
        <w:ind w:firstLine="720"/>
        <w:rPr>
          <w:rFonts w:ascii="Times New Roman" w:hAnsi="Times New Roman" w:cs="Times New Roman"/>
          <w:sz w:val="24"/>
          <w:szCs w:val="24"/>
        </w:rPr>
      </w:pPr>
      <w:r w:rsidRPr="0096036B">
        <w:rPr>
          <w:rFonts w:ascii="Times New Roman" w:hAnsi="Times New Roman" w:cs="Times New Roman"/>
          <w:sz w:val="24"/>
          <w:szCs w:val="24"/>
        </w:rPr>
        <w:t>Simply calling for</w:t>
      </w:r>
      <w:r w:rsidR="002A31F6" w:rsidRPr="0096036B">
        <w:rPr>
          <w:rFonts w:ascii="Times New Roman" w:hAnsi="Times New Roman" w:cs="Times New Roman"/>
          <w:sz w:val="24"/>
          <w:szCs w:val="24"/>
        </w:rPr>
        <w:t xml:space="preserve"> the</w:t>
      </w:r>
      <w:r w:rsidRPr="0096036B">
        <w:rPr>
          <w:rFonts w:ascii="Times New Roman" w:hAnsi="Times New Roman" w:cs="Times New Roman"/>
          <w:sz w:val="24"/>
          <w:szCs w:val="24"/>
        </w:rPr>
        <w:t xml:space="preserve"> promotion of </w:t>
      </w:r>
      <w:r w:rsidR="00FF00F3">
        <w:rPr>
          <w:rFonts w:ascii="Times New Roman" w:hAnsi="Times New Roman" w:cs="Times New Roman"/>
          <w:sz w:val="24"/>
          <w:szCs w:val="24"/>
        </w:rPr>
        <w:t>FCs</w:t>
      </w:r>
      <w:r w:rsidR="00D170D7">
        <w:rPr>
          <w:rFonts w:ascii="Times New Roman" w:hAnsi="Times New Roman" w:cs="Times New Roman"/>
          <w:sz w:val="24"/>
          <w:szCs w:val="24"/>
        </w:rPr>
        <w:t xml:space="preserve"> </w:t>
      </w:r>
      <w:r w:rsidRPr="0096036B">
        <w:rPr>
          <w:rFonts w:ascii="Times New Roman" w:hAnsi="Times New Roman" w:cs="Times New Roman"/>
          <w:sz w:val="24"/>
          <w:szCs w:val="24"/>
        </w:rPr>
        <w:t xml:space="preserve">is not enough, however, and it is important to consider exactly </w:t>
      </w:r>
      <w:r w:rsidRPr="0096036B">
        <w:rPr>
          <w:rFonts w:ascii="Times New Roman" w:hAnsi="Times New Roman" w:cs="Times New Roman"/>
          <w:i/>
          <w:sz w:val="24"/>
          <w:szCs w:val="24"/>
        </w:rPr>
        <w:t>what</w:t>
      </w:r>
      <w:r w:rsidRPr="0096036B">
        <w:rPr>
          <w:rFonts w:ascii="Times New Roman" w:hAnsi="Times New Roman" w:cs="Times New Roman"/>
          <w:sz w:val="24"/>
          <w:szCs w:val="24"/>
        </w:rPr>
        <w:t xml:space="preserve"> is being promoted and </w:t>
      </w:r>
      <w:r w:rsidRPr="0096036B">
        <w:rPr>
          <w:rFonts w:ascii="Times New Roman" w:hAnsi="Times New Roman" w:cs="Times New Roman"/>
          <w:i/>
          <w:sz w:val="24"/>
          <w:szCs w:val="24"/>
        </w:rPr>
        <w:t>who</w:t>
      </w:r>
      <w:r w:rsidRPr="0096036B">
        <w:rPr>
          <w:rFonts w:ascii="Times New Roman" w:hAnsi="Times New Roman" w:cs="Times New Roman"/>
          <w:sz w:val="24"/>
          <w:szCs w:val="24"/>
        </w:rPr>
        <w:t xml:space="preserve"> is being targeted.</w:t>
      </w:r>
      <w:r w:rsidR="008A4D7D" w:rsidRPr="0096036B">
        <w:rPr>
          <w:rFonts w:ascii="Times New Roman" w:hAnsi="Times New Roman" w:cs="Times New Roman"/>
          <w:sz w:val="24"/>
          <w:szCs w:val="24"/>
        </w:rPr>
        <w:t xml:space="preserve"> In our study, promotion of the </w:t>
      </w:r>
      <w:r w:rsidR="00FF00F3">
        <w:rPr>
          <w:rFonts w:ascii="Times New Roman" w:hAnsi="Times New Roman" w:cs="Times New Roman"/>
          <w:sz w:val="24"/>
          <w:szCs w:val="24"/>
        </w:rPr>
        <w:t>FC</w:t>
      </w:r>
      <w:r w:rsidR="00FF00F3" w:rsidRPr="0096036B">
        <w:rPr>
          <w:rFonts w:ascii="Times New Roman" w:hAnsi="Times New Roman" w:cs="Times New Roman"/>
          <w:sz w:val="24"/>
          <w:szCs w:val="24"/>
        </w:rPr>
        <w:t xml:space="preserve"> </w:t>
      </w:r>
      <w:r w:rsidR="00172D82" w:rsidRPr="0096036B">
        <w:rPr>
          <w:rFonts w:ascii="Times New Roman" w:hAnsi="Times New Roman" w:cs="Times New Roman"/>
          <w:noProof/>
          <w:sz w:val="24"/>
          <w:szCs w:val="24"/>
        </w:rPr>
        <w:t>was</w:t>
      </w:r>
      <w:r w:rsidR="008A4D7D" w:rsidRPr="0096036B">
        <w:rPr>
          <w:rFonts w:ascii="Times New Roman" w:hAnsi="Times New Roman" w:cs="Times New Roman"/>
          <w:noProof/>
          <w:sz w:val="24"/>
          <w:szCs w:val="24"/>
        </w:rPr>
        <w:t xml:space="preserve"> often</w:t>
      </w:r>
      <w:r w:rsidR="002A31F6" w:rsidRPr="0096036B">
        <w:rPr>
          <w:rFonts w:ascii="Times New Roman" w:hAnsi="Times New Roman" w:cs="Times New Roman"/>
          <w:noProof/>
          <w:sz w:val="24"/>
          <w:szCs w:val="24"/>
        </w:rPr>
        <w:t xml:space="preserve"> </w:t>
      </w:r>
      <w:r w:rsidR="008A4D7D" w:rsidRPr="0096036B">
        <w:rPr>
          <w:rFonts w:ascii="Times New Roman" w:hAnsi="Times New Roman" w:cs="Times New Roman"/>
          <w:noProof/>
          <w:sz w:val="24"/>
          <w:szCs w:val="24"/>
        </w:rPr>
        <w:t>mentioned</w:t>
      </w:r>
      <w:r w:rsidR="008A4D7D" w:rsidRPr="0096036B">
        <w:rPr>
          <w:rFonts w:ascii="Times New Roman" w:hAnsi="Times New Roman" w:cs="Times New Roman"/>
          <w:sz w:val="24"/>
          <w:szCs w:val="24"/>
        </w:rPr>
        <w:t xml:space="preserve"> alongside </w:t>
      </w:r>
      <w:r w:rsidR="00047802" w:rsidRPr="0096036B">
        <w:rPr>
          <w:rFonts w:ascii="Times New Roman" w:hAnsi="Times New Roman" w:cs="Times New Roman"/>
          <w:sz w:val="24"/>
          <w:szCs w:val="24"/>
        </w:rPr>
        <w:t xml:space="preserve">condom use </w:t>
      </w:r>
      <w:r w:rsidR="008A4D7D" w:rsidRPr="0096036B">
        <w:rPr>
          <w:rFonts w:ascii="Times New Roman" w:hAnsi="Times New Roman" w:cs="Times New Roman"/>
          <w:sz w:val="24"/>
          <w:szCs w:val="24"/>
        </w:rPr>
        <w:t xml:space="preserve">negotiation as </w:t>
      </w:r>
      <w:r w:rsidR="00047802" w:rsidRPr="0096036B">
        <w:rPr>
          <w:rFonts w:ascii="Times New Roman" w:hAnsi="Times New Roman" w:cs="Times New Roman"/>
          <w:sz w:val="24"/>
          <w:szCs w:val="24"/>
        </w:rPr>
        <w:t xml:space="preserve">a tool that allows women to assume control over their sexual and reproductive health. The </w:t>
      </w:r>
      <w:r w:rsidR="00FF00F3">
        <w:rPr>
          <w:rFonts w:ascii="Times New Roman" w:hAnsi="Times New Roman" w:cs="Times New Roman"/>
          <w:sz w:val="24"/>
          <w:szCs w:val="24"/>
        </w:rPr>
        <w:t>FC</w:t>
      </w:r>
      <w:r w:rsidR="00D170D7">
        <w:rPr>
          <w:rFonts w:ascii="Times New Roman" w:hAnsi="Times New Roman" w:cs="Times New Roman"/>
          <w:sz w:val="24"/>
          <w:szCs w:val="24"/>
        </w:rPr>
        <w:t xml:space="preserve"> </w:t>
      </w:r>
      <w:r w:rsidR="00047802" w:rsidRPr="0096036B">
        <w:rPr>
          <w:rFonts w:ascii="Times New Roman" w:hAnsi="Times New Roman" w:cs="Times New Roman"/>
          <w:sz w:val="24"/>
          <w:szCs w:val="24"/>
        </w:rPr>
        <w:t xml:space="preserve">has been touted as an object of women’s </w:t>
      </w:r>
      <w:r w:rsidR="00047802" w:rsidRPr="0096036B">
        <w:rPr>
          <w:rFonts w:ascii="Times New Roman" w:hAnsi="Times New Roman" w:cs="Times New Roman"/>
          <w:sz w:val="24"/>
          <w:szCs w:val="24"/>
        </w:rPr>
        <w:lastRenderedPageBreak/>
        <w:t xml:space="preserve">empowerment by many in the field, </w:t>
      </w:r>
      <w:r w:rsidR="008F4B76" w:rsidRPr="0096036B">
        <w:rPr>
          <w:rFonts w:ascii="Times New Roman" w:hAnsi="Times New Roman" w:cs="Times New Roman"/>
          <w:sz w:val="24"/>
          <w:szCs w:val="24"/>
        </w:rPr>
        <w:t xml:space="preserve">but </w:t>
      </w:r>
      <w:r w:rsidR="00047802" w:rsidRPr="0096036B">
        <w:rPr>
          <w:rFonts w:ascii="Times New Roman" w:hAnsi="Times New Roman" w:cs="Times New Roman"/>
          <w:sz w:val="24"/>
          <w:szCs w:val="24"/>
        </w:rPr>
        <w:t xml:space="preserve">this </w:t>
      </w:r>
      <w:r w:rsidR="00172D82" w:rsidRPr="0096036B">
        <w:rPr>
          <w:rFonts w:ascii="Times New Roman" w:hAnsi="Times New Roman" w:cs="Times New Roman"/>
          <w:sz w:val="24"/>
          <w:szCs w:val="24"/>
        </w:rPr>
        <w:t xml:space="preserve">has </w:t>
      </w:r>
      <w:r w:rsidR="00047802" w:rsidRPr="0096036B">
        <w:rPr>
          <w:rFonts w:ascii="Times New Roman" w:hAnsi="Times New Roman" w:cs="Times New Roman"/>
          <w:sz w:val="24"/>
          <w:szCs w:val="24"/>
        </w:rPr>
        <w:t xml:space="preserve">yet to translate into </w:t>
      </w:r>
      <w:r w:rsidR="00FF00F3">
        <w:rPr>
          <w:rFonts w:ascii="Times New Roman" w:hAnsi="Times New Roman" w:cs="Times New Roman"/>
          <w:sz w:val="24"/>
          <w:szCs w:val="24"/>
        </w:rPr>
        <w:t>FC</w:t>
      </w:r>
      <w:r w:rsidR="00FF00F3" w:rsidRPr="0096036B">
        <w:rPr>
          <w:rFonts w:ascii="Times New Roman" w:hAnsi="Times New Roman" w:cs="Times New Roman"/>
          <w:sz w:val="24"/>
          <w:szCs w:val="24"/>
        </w:rPr>
        <w:t xml:space="preserve"> </w:t>
      </w:r>
      <w:r w:rsidR="00047802" w:rsidRPr="0096036B">
        <w:rPr>
          <w:rFonts w:ascii="Times New Roman" w:hAnsi="Times New Roman" w:cs="Times New Roman"/>
          <w:sz w:val="24"/>
          <w:szCs w:val="24"/>
        </w:rPr>
        <w:t>pro</w:t>
      </w:r>
      <w:r w:rsidR="0071776A" w:rsidRPr="0096036B">
        <w:rPr>
          <w:rFonts w:ascii="Times New Roman" w:hAnsi="Times New Roman" w:cs="Times New Roman"/>
          <w:sz w:val="24"/>
          <w:szCs w:val="24"/>
        </w:rPr>
        <w:t>motional or marketing campaigns</w:t>
      </w:r>
      <w:r w:rsidR="0096036B">
        <w:rPr>
          <w:rFonts w:ascii="Times New Roman" w:hAnsi="Times New Roman" w:cs="Times New Roman"/>
          <w:sz w:val="24"/>
          <w:szCs w:val="24"/>
        </w:rPr>
        <w:t xml:space="preserve">. </w:t>
      </w:r>
      <w:r w:rsidR="0071776A" w:rsidRPr="0096036B">
        <w:rPr>
          <w:rFonts w:ascii="Times New Roman" w:hAnsi="Times New Roman" w:cs="Times New Roman"/>
          <w:sz w:val="24"/>
          <w:szCs w:val="24"/>
        </w:rPr>
        <w:t>(</w:t>
      </w:r>
      <w:r w:rsidR="000326DD" w:rsidRPr="0096036B">
        <w:rPr>
          <w:rFonts w:ascii="Times New Roman" w:hAnsi="Times New Roman" w:cs="Times New Roman"/>
          <w:sz w:val="24"/>
          <w:szCs w:val="24"/>
        </w:rPr>
        <w:t>26</w:t>
      </w:r>
      <w:r w:rsidR="0071776A" w:rsidRPr="0096036B">
        <w:rPr>
          <w:rFonts w:ascii="Times New Roman" w:hAnsi="Times New Roman" w:cs="Times New Roman"/>
          <w:sz w:val="24"/>
          <w:szCs w:val="24"/>
        </w:rPr>
        <w:t xml:space="preserve">) </w:t>
      </w:r>
      <w:r w:rsidR="008F4B76" w:rsidRPr="0096036B">
        <w:rPr>
          <w:rFonts w:ascii="Times New Roman" w:hAnsi="Times New Roman" w:cs="Times New Roman"/>
          <w:sz w:val="24"/>
          <w:szCs w:val="24"/>
        </w:rPr>
        <w:t xml:space="preserve">Increasing the image of the </w:t>
      </w:r>
      <w:r w:rsidR="00FF00F3">
        <w:rPr>
          <w:rFonts w:ascii="Times New Roman" w:hAnsi="Times New Roman" w:cs="Times New Roman"/>
          <w:sz w:val="24"/>
          <w:szCs w:val="24"/>
        </w:rPr>
        <w:t>FC</w:t>
      </w:r>
      <w:r w:rsidR="00FF00F3" w:rsidRPr="0096036B">
        <w:rPr>
          <w:rFonts w:ascii="Times New Roman" w:hAnsi="Times New Roman" w:cs="Times New Roman"/>
          <w:sz w:val="24"/>
          <w:szCs w:val="24"/>
        </w:rPr>
        <w:t xml:space="preserve"> </w:t>
      </w:r>
      <w:r w:rsidR="008F4B76" w:rsidRPr="0096036B">
        <w:rPr>
          <w:rFonts w:ascii="Times New Roman" w:hAnsi="Times New Roman" w:cs="Times New Roman"/>
          <w:sz w:val="24"/>
          <w:szCs w:val="24"/>
        </w:rPr>
        <w:t>as a</w:t>
      </w:r>
      <w:r w:rsidR="00536422" w:rsidRPr="0096036B">
        <w:rPr>
          <w:rFonts w:ascii="Times New Roman" w:hAnsi="Times New Roman" w:cs="Times New Roman"/>
          <w:sz w:val="24"/>
          <w:szCs w:val="24"/>
        </w:rPr>
        <w:t>n</w:t>
      </w:r>
      <w:r w:rsidR="008F4B76" w:rsidRPr="0096036B">
        <w:rPr>
          <w:rFonts w:ascii="Times New Roman" w:hAnsi="Times New Roman" w:cs="Times New Roman"/>
          <w:sz w:val="24"/>
          <w:szCs w:val="24"/>
        </w:rPr>
        <w:t xml:space="preserve"> important tool for women’s sexual and reproductive health could </w:t>
      </w:r>
      <w:r w:rsidR="009008E5" w:rsidRPr="0096036B">
        <w:rPr>
          <w:rFonts w:ascii="Times New Roman" w:hAnsi="Times New Roman" w:cs="Times New Roman"/>
          <w:sz w:val="24"/>
          <w:szCs w:val="24"/>
        </w:rPr>
        <w:t>encourag</w:t>
      </w:r>
      <w:r w:rsidR="0055042A" w:rsidRPr="0096036B">
        <w:rPr>
          <w:rFonts w:ascii="Times New Roman" w:hAnsi="Times New Roman" w:cs="Times New Roman"/>
          <w:sz w:val="24"/>
          <w:szCs w:val="24"/>
        </w:rPr>
        <w:t>e</w:t>
      </w:r>
      <w:r w:rsidR="009008E5" w:rsidRPr="0096036B">
        <w:rPr>
          <w:rFonts w:ascii="Times New Roman" w:hAnsi="Times New Roman" w:cs="Times New Roman"/>
          <w:sz w:val="24"/>
          <w:szCs w:val="24"/>
        </w:rPr>
        <w:t xml:space="preserve"> HCPs to promote it as much as it may encourage new users to try the device.</w:t>
      </w:r>
      <w:r w:rsidR="00AA599C" w:rsidRPr="0096036B">
        <w:rPr>
          <w:rFonts w:ascii="Times New Roman" w:hAnsi="Times New Roman" w:cs="Times New Roman"/>
          <w:sz w:val="24"/>
          <w:szCs w:val="24"/>
        </w:rPr>
        <w:t xml:space="preserve"> </w:t>
      </w:r>
    </w:p>
    <w:p w14:paraId="2D7451BF" w14:textId="77777777" w:rsidR="000339E9" w:rsidRPr="0096036B" w:rsidRDefault="000339E9" w:rsidP="000339E9">
      <w:pPr>
        <w:spacing w:after="0" w:line="480" w:lineRule="auto"/>
        <w:rPr>
          <w:rFonts w:ascii="Times New Roman" w:hAnsi="Times New Roman" w:cs="Times New Roman"/>
          <w:b/>
          <w:color w:val="222222"/>
          <w:sz w:val="24"/>
          <w:szCs w:val="24"/>
          <w:shd w:val="clear" w:color="auto" w:fill="FFFFFF"/>
        </w:rPr>
      </w:pPr>
      <w:r w:rsidRPr="0096036B">
        <w:rPr>
          <w:rFonts w:ascii="Times New Roman" w:hAnsi="Times New Roman" w:cs="Times New Roman"/>
          <w:b/>
          <w:color w:val="222222"/>
          <w:sz w:val="24"/>
          <w:szCs w:val="24"/>
          <w:shd w:val="clear" w:color="auto" w:fill="FFFFFF"/>
        </w:rPr>
        <w:t>Limitations</w:t>
      </w:r>
    </w:p>
    <w:p w14:paraId="135361D6" w14:textId="18188059" w:rsidR="00E5666C" w:rsidRPr="0096036B" w:rsidRDefault="000339E9" w:rsidP="00B90F08">
      <w:pPr>
        <w:spacing w:line="480" w:lineRule="auto"/>
        <w:ind w:firstLine="720"/>
        <w:rPr>
          <w:rFonts w:ascii="Times New Roman" w:hAnsi="Times New Roman" w:cs="Times New Roman"/>
          <w:color w:val="222222"/>
          <w:sz w:val="24"/>
          <w:szCs w:val="24"/>
          <w:shd w:val="clear" w:color="auto" w:fill="FFFFFF"/>
        </w:rPr>
      </w:pPr>
      <w:r w:rsidRPr="0096036B">
        <w:rPr>
          <w:rFonts w:ascii="Times New Roman" w:hAnsi="Times New Roman" w:cs="Times New Roman"/>
          <w:color w:val="222222"/>
          <w:sz w:val="24"/>
          <w:szCs w:val="24"/>
          <w:shd w:val="clear" w:color="auto" w:fill="FFFFFF"/>
        </w:rPr>
        <w:t xml:space="preserve">There are </w:t>
      </w:r>
      <w:r w:rsidR="00172D82" w:rsidRPr="0096036B">
        <w:rPr>
          <w:rFonts w:ascii="Times New Roman" w:hAnsi="Times New Roman" w:cs="Times New Roman"/>
          <w:color w:val="222222"/>
          <w:sz w:val="24"/>
          <w:szCs w:val="24"/>
          <w:shd w:val="clear" w:color="auto" w:fill="FFFFFF"/>
        </w:rPr>
        <w:t>several</w:t>
      </w:r>
      <w:r w:rsidRPr="0096036B">
        <w:rPr>
          <w:rFonts w:ascii="Times New Roman" w:hAnsi="Times New Roman" w:cs="Times New Roman"/>
          <w:color w:val="222222"/>
          <w:sz w:val="24"/>
          <w:szCs w:val="24"/>
          <w:shd w:val="clear" w:color="auto" w:fill="FFFFFF"/>
        </w:rPr>
        <w:t xml:space="preserve"> limitations to the present study.</w:t>
      </w:r>
      <w:r w:rsidR="00DD6F0B" w:rsidRPr="0096036B">
        <w:rPr>
          <w:rFonts w:ascii="Times New Roman" w:hAnsi="Times New Roman" w:cs="Times New Roman"/>
          <w:color w:val="222222"/>
          <w:sz w:val="24"/>
          <w:szCs w:val="24"/>
          <w:shd w:val="clear" w:color="auto" w:fill="FFFFFF"/>
        </w:rPr>
        <w:t xml:space="preserve"> </w:t>
      </w:r>
      <w:r w:rsidRPr="0096036B">
        <w:rPr>
          <w:rFonts w:ascii="Times New Roman" w:hAnsi="Times New Roman" w:cs="Times New Roman"/>
          <w:color w:val="222222"/>
          <w:sz w:val="24"/>
          <w:szCs w:val="24"/>
          <w:shd w:val="clear" w:color="auto" w:fill="FFFFFF"/>
        </w:rPr>
        <w:t xml:space="preserve">Firstly, </w:t>
      </w:r>
      <w:r w:rsidR="00112FBD" w:rsidRPr="0096036B">
        <w:rPr>
          <w:rFonts w:ascii="Times New Roman" w:hAnsi="Times New Roman" w:cs="Times New Roman"/>
          <w:color w:val="222222"/>
          <w:sz w:val="24"/>
          <w:szCs w:val="24"/>
          <w:shd w:val="clear" w:color="auto" w:fill="FFFFFF"/>
        </w:rPr>
        <w:t>due to high workloads,</w:t>
      </w:r>
      <w:r w:rsidR="0096036B">
        <w:rPr>
          <w:rFonts w:ascii="Times New Roman" w:hAnsi="Times New Roman" w:cs="Times New Roman"/>
          <w:color w:val="222222"/>
          <w:sz w:val="24"/>
          <w:szCs w:val="24"/>
          <w:shd w:val="clear" w:color="auto" w:fill="FFFFFF"/>
        </w:rPr>
        <w:t xml:space="preserve"> HCPs</w:t>
      </w:r>
      <w:r w:rsidR="0096036B" w:rsidRPr="0096036B">
        <w:rPr>
          <w:rFonts w:ascii="Times New Roman" w:hAnsi="Times New Roman" w:cs="Times New Roman"/>
          <w:color w:val="222222"/>
          <w:sz w:val="24"/>
          <w:szCs w:val="24"/>
          <w:shd w:val="clear" w:color="auto" w:fill="FFFFFF"/>
        </w:rPr>
        <w:t xml:space="preserve"> </w:t>
      </w:r>
      <w:r w:rsidRPr="0096036B">
        <w:rPr>
          <w:rFonts w:ascii="Times New Roman" w:hAnsi="Times New Roman" w:cs="Times New Roman"/>
          <w:color w:val="222222"/>
          <w:sz w:val="24"/>
          <w:szCs w:val="24"/>
          <w:shd w:val="clear" w:color="auto" w:fill="FFFFFF"/>
        </w:rPr>
        <w:t xml:space="preserve">represent a population that </w:t>
      </w:r>
      <w:r w:rsidR="00700AF3" w:rsidRPr="0096036B">
        <w:rPr>
          <w:rFonts w:ascii="Times New Roman" w:hAnsi="Times New Roman" w:cs="Times New Roman"/>
          <w:noProof/>
          <w:color w:val="222222"/>
          <w:sz w:val="24"/>
          <w:szCs w:val="24"/>
          <w:shd w:val="clear" w:color="auto" w:fill="FFFFFF"/>
        </w:rPr>
        <w:t>is</w:t>
      </w:r>
      <w:r w:rsidRPr="0096036B">
        <w:rPr>
          <w:rFonts w:ascii="Times New Roman" w:hAnsi="Times New Roman" w:cs="Times New Roman"/>
          <w:color w:val="222222"/>
          <w:sz w:val="24"/>
          <w:szCs w:val="24"/>
          <w:shd w:val="clear" w:color="auto" w:fill="FFFFFF"/>
        </w:rPr>
        <w:t xml:space="preserve"> generally more difficult to recruit</w:t>
      </w:r>
      <w:r w:rsidR="0096036B">
        <w:rPr>
          <w:rFonts w:ascii="Times New Roman" w:hAnsi="Times New Roman" w:cs="Times New Roman"/>
          <w:color w:val="222222"/>
          <w:sz w:val="24"/>
          <w:szCs w:val="24"/>
          <w:shd w:val="clear" w:color="auto" w:fill="FFFFFF"/>
        </w:rPr>
        <w:t xml:space="preserve"> </w:t>
      </w:r>
      <w:r w:rsidR="00172D82" w:rsidRPr="0096036B">
        <w:rPr>
          <w:rFonts w:ascii="Times New Roman" w:hAnsi="Times New Roman" w:cs="Times New Roman"/>
          <w:color w:val="222222"/>
          <w:sz w:val="24"/>
          <w:szCs w:val="24"/>
          <w:shd w:val="clear" w:color="auto" w:fill="FFFFFF"/>
        </w:rPr>
        <w:t>and so</w:t>
      </w:r>
      <w:r w:rsidR="00122138" w:rsidRPr="0096036B">
        <w:rPr>
          <w:rFonts w:ascii="Times New Roman" w:hAnsi="Times New Roman" w:cs="Times New Roman"/>
          <w:color w:val="222222"/>
          <w:sz w:val="24"/>
          <w:szCs w:val="24"/>
          <w:shd w:val="clear" w:color="auto" w:fill="FFFFFF"/>
        </w:rPr>
        <w:t xml:space="preserve"> snowball sampling</w:t>
      </w:r>
      <w:r w:rsidR="00172D82" w:rsidRPr="0096036B">
        <w:rPr>
          <w:rFonts w:ascii="Times New Roman" w:hAnsi="Times New Roman" w:cs="Times New Roman"/>
          <w:color w:val="222222"/>
          <w:sz w:val="24"/>
          <w:szCs w:val="24"/>
          <w:shd w:val="clear" w:color="auto" w:fill="FFFFFF"/>
        </w:rPr>
        <w:t xml:space="preserve"> was</w:t>
      </w:r>
      <w:r w:rsidR="00475B34" w:rsidRPr="0096036B">
        <w:rPr>
          <w:rFonts w:ascii="Times New Roman" w:hAnsi="Times New Roman" w:cs="Times New Roman"/>
          <w:color w:val="222222"/>
          <w:sz w:val="24"/>
          <w:szCs w:val="24"/>
          <w:shd w:val="clear" w:color="auto" w:fill="FFFFFF"/>
        </w:rPr>
        <w:t xml:space="preserve"> </w:t>
      </w:r>
      <w:r w:rsidR="00172D82" w:rsidRPr="0096036B">
        <w:rPr>
          <w:rFonts w:ascii="Times New Roman" w:hAnsi="Times New Roman" w:cs="Times New Roman"/>
          <w:color w:val="222222"/>
          <w:sz w:val="24"/>
          <w:szCs w:val="24"/>
          <w:shd w:val="clear" w:color="auto" w:fill="FFFFFF"/>
        </w:rPr>
        <w:t>used to enhance recruitment</w:t>
      </w:r>
      <w:r w:rsidR="0096036B">
        <w:rPr>
          <w:rFonts w:ascii="Times New Roman" w:hAnsi="Times New Roman" w:cs="Times New Roman"/>
          <w:color w:val="222222"/>
          <w:sz w:val="24"/>
          <w:szCs w:val="24"/>
          <w:shd w:val="clear" w:color="auto" w:fill="FFFFFF"/>
        </w:rPr>
        <w:t>.</w:t>
      </w:r>
      <w:r w:rsidR="009A14D3" w:rsidRPr="0096036B">
        <w:rPr>
          <w:rFonts w:ascii="Times New Roman" w:hAnsi="Times New Roman" w:cs="Times New Roman"/>
          <w:color w:val="222222"/>
          <w:sz w:val="24"/>
          <w:szCs w:val="24"/>
          <w:shd w:val="clear" w:color="auto" w:fill="FFFFFF"/>
        </w:rPr>
        <w:t xml:space="preserve"> Oversampling of a particular network of HCPs may lead to bias based on extraneous factors (e.g., local campaigns, political views) and as such we cannot generalize the findings from our sample to all HCPs in the UK. </w:t>
      </w:r>
    </w:p>
    <w:p w14:paraId="49862926" w14:textId="6FE36ED2" w:rsidR="00591922" w:rsidRPr="0096036B" w:rsidRDefault="0096036B" w:rsidP="00591922">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limitation is that</w:t>
      </w:r>
      <w:r w:rsidR="009A14D3" w:rsidRPr="0096036B">
        <w:rPr>
          <w:rFonts w:ascii="Times New Roman" w:hAnsi="Times New Roman" w:cs="Times New Roman"/>
          <w:color w:val="222222"/>
          <w:sz w:val="24"/>
          <w:szCs w:val="24"/>
          <w:shd w:val="clear" w:color="auto" w:fill="FFFFFF"/>
        </w:rPr>
        <w:t xml:space="preserve"> telephone interviews also omit some information that adds to the contextual detail</w:t>
      </w:r>
      <w:r>
        <w:rPr>
          <w:rFonts w:ascii="Times New Roman" w:hAnsi="Times New Roman" w:cs="Times New Roman"/>
          <w:color w:val="222222"/>
          <w:sz w:val="24"/>
          <w:szCs w:val="24"/>
          <w:shd w:val="clear" w:color="auto" w:fill="FFFFFF"/>
        </w:rPr>
        <w:t xml:space="preserve"> of an interview</w:t>
      </w:r>
      <w:r w:rsidR="009A14D3" w:rsidRPr="0096036B">
        <w:rPr>
          <w:rFonts w:ascii="Times New Roman" w:hAnsi="Times New Roman" w:cs="Times New Roman"/>
          <w:color w:val="222222"/>
          <w:sz w:val="24"/>
          <w:szCs w:val="24"/>
          <w:shd w:val="clear" w:color="auto" w:fill="FFFFFF"/>
        </w:rPr>
        <w:t>, such as participant body language. Finally</w:t>
      </w:r>
      <w:r w:rsidR="00F13B51" w:rsidRPr="0096036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female HCPs</w:t>
      </w:r>
      <w:r w:rsidR="00F13B51" w:rsidRPr="0096036B">
        <w:rPr>
          <w:rFonts w:ascii="Times New Roman" w:hAnsi="Times New Roman" w:cs="Times New Roman"/>
          <w:color w:val="222222"/>
          <w:sz w:val="24"/>
          <w:szCs w:val="24"/>
          <w:shd w:val="clear" w:color="auto" w:fill="FFFFFF"/>
        </w:rPr>
        <w:t xml:space="preserve"> made up </w:t>
      </w:r>
      <w:proofErr w:type="gramStart"/>
      <w:r w:rsidR="00F13B51" w:rsidRPr="0096036B">
        <w:rPr>
          <w:rFonts w:ascii="Times New Roman" w:hAnsi="Times New Roman" w:cs="Times New Roman"/>
          <w:color w:val="222222"/>
          <w:sz w:val="24"/>
          <w:szCs w:val="24"/>
          <w:shd w:val="clear" w:color="auto" w:fill="FFFFFF"/>
        </w:rPr>
        <w:t>the majority of</w:t>
      </w:r>
      <w:proofErr w:type="gramEnd"/>
      <w:r w:rsidR="00F13B51" w:rsidRPr="0096036B">
        <w:rPr>
          <w:rFonts w:ascii="Times New Roman" w:hAnsi="Times New Roman" w:cs="Times New Roman"/>
          <w:color w:val="222222"/>
          <w:sz w:val="24"/>
          <w:szCs w:val="24"/>
          <w:shd w:val="clear" w:color="auto" w:fill="FFFFFF"/>
        </w:rPr>
        <w:t xml:space="preserve"> the sample, with a</w:t>
      </w:r>
      <w:r>
        <w:rPr>
          <w:rFonts w:ascii="Times New Roman" w:hAnsi="Times New Roman" w:cs="Times New Roman"/>
          <w:color w:val="222222"/>
          <w:sz w:val="24"/>
          <w:szCs w:val="24"/>
          <w:shd w:val="clear" w:color="auto" w:fill="FFFFFF"/>
        </w:rPr>
        <w:t xml:space="preserve"> resultant</w:t>
      </w:r>
      <w:r w:rsidR="00F13B51" w:rsidRPr="0096036B">
        <w:rPr>
          <w:rFonts w:ascii="Times New Roman" w:hAnsi="Times New Roman" w:cs="Times New Roman"/>
          <w:color w:val="222222"/>
          <w:sz w:val="24"/>
          <w:szCs w:val="24"/>
          <w:shd w:val="clear" w:color="auto" w:fill="FFFFFF"/>
        </w:rPr>
        <w:t xml:space="preserve"> lack of a male</w:t>
      </w:r>
      <w:r>
        <w:rPr>
          <w:rFonts w:ascii="Times New Roman" w:hAnsi="Times New Roman" w:cs="Times New Roman"/>
          <w:color w:val="222222"/>
          <w:sz w:val="24"/>
          <w:szCs w:val="24"/>
          <w:shd w:val="clear" w:color="auto" w:fill="FFFFFF"/>
        </w:rPr>
        <w:t xml:space="preserve"> HCP</w:t>
      </w:r>
      <w:r w:rsidR="00F13B51" w:rsidRPr="0096036B">
        <w:rPr>
          <w:rFonts w:ascii="Times New Roman" w:hAnsi="Times New Roman" w:cs="Times New Roman"/>
          <w:color w:val="222222"/>
          <w:sz w:val="24"/>
          <w:szCs w:val="24"/>
          <w:shd w:val="clear" w:color="auto" w:fill="FFFFFF"/>
        </w:rPr>
        <w:t xml:space="preserve"> perspective on the</w:t>
      </w:r>
      <w:r w:rsidR="00D170D7">
        <w:rPr>
          <w:rFonts w:ascii="Times New Roman" w:hAnsi="Times New Roman" w:cs="Times New Roman"/>
          <w:color w:val="222222"/>
          <w:sz w:val="24"/>
          <w:szCs w:val="24"/>
          <w:shd w:val="clear" w:color="auto" w:fill="FFFFFF"/>
        </w:rPr>
        <w:t xml:space="preserve"> </w:t>
      </w:r>
      <w:r w:rsidR="00FF00F3">
        <w:rPr>
          <w:rFonts w:ascii="Times New Roman" w:hAnsi="Times New Roman" w:cs="Times New Roman"/>
          <w:color w:val="222222"/>
          <w:sz w:val="24"/>
          <w:szCs w:val="24"/>
          <w:shd w:val="clear" w:color="auto" w:fill="FFFFFF"/>
        </w:rPr>
        <w:t>FC</w:t>
      </w:r>
      <w:r w:rsidR="00F13B51" w:rsidRPr="0096036B">
        <w:rPr>
          <w:rFonts w:ascii="Times New Roman" w:hAnsi="Times New Roman" w:cs="Times New Roman"/>
          <w:color w:val="222222"/>
          <w:sz w:val="24"/>
          <w:szCs w:val="24"/>
          <w:shd w:val="clear" w:color="auto" w:fill="FFFFFF"/>
        </w:rPr>
        <w:t>, a r</w:t>
      </w:r>
      <w:r w:rsidR="00DC58EE" w:rsidRPr="0096036B">
        <w:rPr>
          <w:rFonts w:ascii="Times New Roman" w:hAnsi="Times New Roman" w:cs="Times New Roman"/>
          <w:color w:val="222222"/>
          <w:sz w:val="24"/>
          <w:szCs w:val="24"/>
          <w:shd w:val="clear" w:color="auto" w:fill="FFFFFF"/>
        </w:rPr>
        <w:t>esearch gap</w:t>
      </w:r>
      <w:r w:rsidR="00F13B51" w:rsidRPr="0096036B">
        <w:rPr>
          <w:rFonts w:ascii="Times New Roman" w:hAnsi="Times New Roman" w:cs="Times New Roman"/>
          <w:color w:val="222222"/>
          <w:sz w:val="24"/>
          <w:szCs w:val="24"/>
          <w:shd w:val="clear" w:color="auto" w:fill="FFFFFF"/>
        </w:rPr>
        <w:t xml:space="preserve"> that has been highlighted as problematic </w:t>
      </w:r>
      <w:r w:rsidR="00DC58EE" w:rsidRPr="0096036B">
        <w:rPr>
          <w:rFonts w:ascii="Times New Roman" w:hAnsi="Times New Roman" w:cs="Times New Roman"/>
          <w:color w:val="222222"/>
          <w:sz w:val="24"/>
          <w:szCs w:val="24"/>
          <w:shd w:val="clear" w:color="auto" w:fill="FFFFFF"/>
        </w:rPr>
        <w:t xml:space="preserve">in </w:t>
      </w:r>
      <w:r w:rsidR="008304E6" w:rsidRPr="0096036B">
        <w:rPr>
          <w:rFonts w:ascii="Times New Roman" w:hAnsi="Times New Roman" w:cs="Times New Roman"/>
          <w:color w:val="222222"/>
          <w:sz w:val="24"/>
          <w:szCs w:val="24"/>
          <w:shd w:val="clear" w:color="auto" w:fill="FFFFFF"/>
        </w:rPr>
        <w:t xml:space="preserve">other studies </w:t>
      </w:r>
      <w:r w:rsidR="000326DD" w:rsidRPr="0096036B">
        <w:rPr>
          <w:rFonts w:ascii="Times New Roman" w:hAnsi="Times New Roman" w:cs="Times New Roman"/>
          <w:color w:val="222222"/>
          <w:sz w:val="24"/>
          <w:szCs w:val="24"/>
          <w:shd w:val="clear" w:color="auto" w:fill="FFFFFF"/>
        </w:rPr>
        <w:t>(35</w:t>
      </w:r>
      <w:r w:rsidR="00885B00" w:rsidRPr="0096036B">
        <w:rPr>
          <w:rFonts w:ascii="Times New Roman" w:hAnsi="Times New Roman" w:cs="Times New Roman"/>
          <w:color w:val="222222"/>
          <w:sz w:val="24"/>
          <w:szCs w:val="24"/>
          <w:shd w:val="clear" w:color="auto" w:fill="FFFFFF"/>
        </w:rPr>
        <w:t>).</w:t>
      </w:r>
      <w:r w:rsidR="007A26A2" w:rsidRPr="0096036B">
        <w:rPr>
          <w:rFonts w:ascii="Times New Roman" w:hAnsi="Times New Roman" w:cs="Times New Roman"/>
          <w:color w:val="222222"/>
          <w:sz w:val="24"/>
          <w:szCs w:val="24"/>
          <w:shd w:val="clear" w:color="auto" w:fill="FFFFFF"/>
        </w:rPr>
        <w:t xml:space="preserve">  </w:t>
      </w:r>
    </w:p>
    <w:p w14:paraId="15310893" w14:textId="0956C9C4" w:rsidR="00E5666C" w:rsidRPr="0096036B" w:rsidRDefault="00E5666C" w:rsidP="0096036B">
      <w:pPr>
        <w:spacing w:after="0" w:line="480" w:lineRule="auto"/>
        <w:rPr>
          <w:rFonts w:ascii="Times New Roman" w:hAnsi="Times New Roman" w:cs="Times New Roman"/>
          <w:b/>
          <w:color w:val="222222"/>
          <w:sz w:val="24"/>
          <w:szCs w:val="24"/>
          <w:shd w:val="clear" w:color="auto" w:fill="FFFFFF"/>
        </w:rPr>
      </w:pPr>
      <w:r w:rsidRPr="0096036B">
        <w:rPr>
          <w:rFonts w:ascii="Times New Roman" w:hAnsi="Times New Roman" w:cs="Times New Roman"/>
          <w:b/>
          <w:color w:val="222222"/>
          <w:sz w:val="24"/>
          <w:szCs w:val="24"/>
          <w:shd w:val="clear" w:color="auto" w:fill="FFFFFF"/>
        </w:rPr>
        <w:t>Implications</w:t>
      </w:r>
    </w:p>
    <w:p w14:paraId="37912E56" w14:textId="5E98EC1A" w:rsidR="00F96942" w:rsidRPr="0096036B" w:rsidRDefault="00EA6BC4" w:rsidP="00A10720">
      <w:pPr>
        <w:spacing w:after="0" w:line="480" w:lineRule="auto"/>
        <w:ind w:firstLine="720"/>
        <w:rPr>
          <w:rFonts w:ascii="Times New Roman" w:hAnsi="Times New Roman" w:cs="Times New Roman"/>
          <w:color w:val="222222"/>
          <w:sz w:val="24"/>
          <w:szCs w:val="24"/>
          <w:shd w:val="clear" w:color="auto" w:fill="FFFFFF"/>
        </w:rPr>
      </w:pPr>
      <w:r w:rsidRPr="0096036B">
        <w:rPr>
          <w:rFonts w:ascii="Times New Roman" w:hAnsi="Times New Roman" w:cs="Times New Roman"/>
          <w:color w:val="222222"/>
          <w:sz w:val="24"/>
          <w:szCs w:val="24"/>
          <w:shd w:val="clear" w:color="auto" w:fill="FFFFFF"/>
        </w:rPr>
        <w:t>T</w:t>
      </w:r>
      <w:r w:rsidR="00B94CBC" w:rsidRPr="0096036B">
        <w:rPr>
          <w:rFonts w:ascii="Times New Roman" w:hAnsi="Times New Roman" w:cs="Times New Roman"/>
          <w:color w:val="222222"/>
          <w:sz w:val="24"/>
          <w:szCs w:val="24"/>
          <w:shd w:val="clear" w:color="auto" w:fill="FFFFFF"/>
        </w:rPr>
        <w:t xml:space="preserve">he present study is the first to explore </w:t>
      </w:r>
      <w:r w:rsidR="00122DF3" w:rsidRPr="0096036B">
        <w:rPr>
          <w:rFonts w:ascii="Times New Roman" w:hAnsi="Times New Roman" w:cs="Times New Roman"/>
          <w:color w:val="222222"/>
          <w:sz w:val="24"/>
          <w:szCs w:val="24"/>
          <w:shd w:val="clear" w:color="auto" w:fill="FFFFFF"/>
        </w:rPr>
        <w:t xml:space="preserve">barriers and facilitators to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122DF3" w:rsidRPr="0096036B">
        <w:rPr>
          <w:rFonts w:ascii="Times New Roman" w:hAnsi="Times New Roman" w:cs="Times New Roman"/>
          <w:noProof/>
          <w:color w:val="222222"/>
          <w:sz w:val="24"/>
          <w:szCs w:val="24"/>
          <w:shd w:val="clear" w:color="auto" w:fill="FFFFFF"/>
        </w:rPr>
        <w:t>use</w:t>
      </w:r>
      <w:r w:rsidR="00122DF3" w:rsidRPr="0096036B">
        <w:rPr>
          <w:rFonts w:ascii="Times New Roman" w:hAnsi="Times New Roman" w:cs="Times New Roman"/>
          <w:color w:val="222222"/>
          <w:sz w:val="24"/>
          <w:szCs w:val="24"/>
          <w:shd w:val="clear" w:color="auto" w:fill="FFFFFF"/>
        </w:rPr>
        <w:t xml:space="preserve"> in the </w:t>
      </w:r>
      <w:r w:rsidR="00B94CBC" w:rsidRPr="0096036B">
        <w:rPr>
          <w:rFonts w:ascii="Times New Roman" w:hAnsi="Times New Roman" w:cs="Times New Roman"/>
          <w:color w:val="222222"/>
          <w:sz w:val="24"/>
          <w:szCs w:val="24"/>
          <w:shd w:val="clear" w:color="auto" w:fill="FFFFFF"/>
        </w:rPr>
        <w:t>UK</w:t>
      </w:r>
      <w:r w:rsidR="00122DF3" w:rsidRPr="0096036B">
        <w:rPr>
          <w:rFonts w:ascii="Times New Roman" w:hAnsi="Times New Roman" w:cs="Times New Roman"/>
          <w:color w:val="222222"/>
          <w:sz w:val="24"/>
          <w:szCs w:val="24"/>
          <w:shd w:val="clear" w:color="auto" w:fill="FFFFFF"/>
        </w:rPr>
        <w:t xml:space="preserve"> from </w:t>
      </w:r>
      <w:r w:rsidR="00122DF3" w:rsidRPr="0096036B">
        <w:rPr>
          <w:rFonts w:ascii="Times New Roman" w:hAnsi="Times New Roman" w:cs="Times New Roman"/>
          <w:noProof/>
          <w:color w:val="222222"/>
          <w:sz w:val="24"/>
          <w:szCs w:val="24"/>
          <w:shd w:val="clear" w:color="auto" w:fill="FFFFFF"/>
        </w:rPr>
        <w:t>a</w:t>
      </w:r>
      <w:r w:rsidR="00700AF3" w:rsidRPr="0096036B">
        <w:rPr>
          <w:rFonts w:ascii="Times New Roman" w:hAnsi="Times New Roman" w:cs="Times New Roman"/>
          <w:noProof/>
          <w:color w:val="222222"/>
          <w:sz w:val="24"/>
          <w:szCs w:val="24"/>
          <w:shd w:val="clear" w:color="auto" w:fill="FFFFFF"/>
        </w:rPr>
        <w:t>n</w:t>
      </w:r>
      <w:r w:rsidR="00122DF3" w:rsidRPr="0096036B">
        <w:rPr>
          <w:rFonts w:ascii="Times New Roman" w:hAnsi="Times New Roman" w:cs="Times New Roman"/>
          <w:noProof/>
          <w:color w:val="222222"/>
          <w:sz w:val="24"/>
          <w:szCs w:val="24"/>
          <w:shd w:val="clear" w:color="auto" w:fill="FFFFFF"/>
        </w:rPr>
        <w:t xml:space="preserve"> HCP</w:t>
      </w:r>
      <w:r w:rsidR="00122DF3" w:rsidRPr="0096036B">
        <w:rPr>
          <w:rFonts w:ascii="Times New Roman" w:hAnsi="Times New Roman" w:cs="Times New Roman"/>
          <w:color w:val="222222"/>
          <w:sz w:val="24"/>
          <w:szCs w:val="24"/>
          <w:shd w:val="clear" w:color="auto" w:fill="FFFFFF"/>
        </w:rPr>
        <w:t xml:space="preserve"> perspective</w:t>
      </w:r>
      <w:r w:rsidR="00B94CBC" w:rsidRPr="0096036B">
        <w:rPr>
          <w:rFonts w:ascii="Times New Roman" w:hAnsi="Times New Roman" w:cs="Times New Roman"/>
          <w:color w:val="222222"/>
          <w:sz w:val="24"/>
          <w:szCs w:val="24"/>
          <w:shd w:val="clear" w:color="auto" w:fill="FFFFFF"/>
        </w:rPr>
        <w:t xml:space="preserve"> and the f</w:t>
      </w:r>
      <w:r w:rsidR="000C6AFD" w:rsidRPr="0096036B">
        <w:rPr>
          <w:rFonts w:ascii="Times New Roman" w:hAnsi="Times New Roman" w:cs="Times New Roman"/>
          <w:color w:val="222222"/>
          <w:sz w:val="24"/>
          <w:szCs w:val="24"/>
          <w:shd w:val="clear" w:color="auto" w:fill="FFFFFF"/>
        </w:rPr>
        <w:t xml:space="preserve">indings have </w:t>
      </w:r>
      <w:r w:rsidR="00B94CBC" w:rsidRPr="0096036B">
        <w:rPr>
          <w:rFonts w:ascii="Times New Roman" w:hAnsi="Times New Roman" w:cs="Times New Roman"/>
          <w:color w:val="222222"/>
          <w:sz w:val="24"/>
          <w:szCs w:val="24"/>
          <w:shd w:val="clear" w:color="auto" w:fill="FFFFFF"/>
        </w:rPr>
        <w:t>several</w:t>
      </w:r>
      <w:r w:rsidR="000C6AFD" w:rsidRPr="0096036B">
        <w:rPr>
          <w:rFonts w:ascii="Times New Roman" w:hAnsi="Times New Roman" w:cs="Times New Roman"/>
          <w:color w:val="222222"/>
          <w:sz w:val="24"/>
          <w:szCs w:val="24"/>
          <w:shd w:val="clear" w:color="auto" w:fill="FFFFFF"/>
        </w:rPr>
        <w:t xml:space="preserve"> implications for</w:t>
      </w:r>
      <w:r w:rsidR="00F73B67" w:rsidRPr="0096036B">
        <w:rPr>
          <w:rFonts w:ascii="Times New Roman" w:hAnsi="Times New Roman" w:cs="Times New Roman"/>
          <w:color w:val="222222"/>
          <w:sz w:val="24"/>
          <w:szCs w:val="24"/>
          <w:shd w:val="clear" w:color="auto" w:fill="FFFFFF"/>
        </w:rPr>
        <w:t xml:space="preserve"> future</w:t>
      </w:r>
      <w:r w:rsidR="0096036B">
        <w:rPr>
          <w:rFonts w:ascii="Times New Roman" w:hAnsi="Times New Roman" w:cs="Times New Roman"/>
          <w:color w:val="222222"/>
          <w:sz w:val="24"/>
          <w:szCs w:val="24"/>
          <w:shd w:val="clear" w:color="auto" w:fill="FFFFFF"/>
        </w:rPr>
        <w:t xml:space="preserve"> </w:t>
      </w:r>
      <w:r w:rsidR="00F73B67" w:rsidRPr="0096036B">
        <w:rPr>
          <w:rFonts w:ascii="Times New Roman" w:hAnsi="Times New Roman" w:cs="Times New Roman"/>
          <w:color w:val="222222"/>
          <w:sz w:val="24"/>
          <w:szCs w:val="24"/>
          <w:shd w:val="clear" w:color="auto" w:fill="FFFFFF"/>
        </w:rPr>
        <w:t>efforts</w:t>
      </w:r>
      <w:r w:rsidR="0096036B">
        <w:rPr>
          <w:rFonts w:ascii="Times New Roman" w:hAnsi="Times New Roman" w:cs="Times New Roman"/>
          <w:color w:val="222222"/>
          <w:sz w:val="24"/>
          <w:szCs w:val="24"/>
          <w:shd w:val="clear" w:color="auto" w:fill="FFFFFF"/>
        </w:rPr>
        <w:t xml:space="preserve"> to improve </w:t>
      </w:r>
      <w:r w:rsidR="00FF00F3">
        <w:rPr>
          <w:rFonts w:ascii="Times New Roman" w:hAnsi="Times New Roman" w:cs="Times New Roman"/>
          <w:color w:val="222222"/>
          <w:sz w:val="24"/>
          <w:szCs w:val="24"/>
          <w:shd w:val="clear" w:color="auto" w:fill="FFFFFF"/>
        </w:rPr>
        <w:t xml:space="preserve">FC </w:t>
      </w:r>
      <w:r w:rsidR="0096036B">
        <w:rPr>
          <w:rFonts w:ascii="Times New Roman" w:hAnsi="Times New Roman" w:cs="Times New Roman"/>
          <w:color w:val="222222"/>
          <w:sz w:val="24"/>
          <w:szCs w:val="24"/>
          <w:shd w:val="clear" w:color="auto" w:fill="FFFFFF"/>
        </w:rPr>
        <w:t>uptake</w:t>
      </w:r>
      <w:r w:rsidR="000C6AFD" w:rsidRPr="0096036B">
        <w:rPr>
          <w:rFonts w:ascii="Times New Roman" w:hAnsi="Times New Roman" w:cs="Times New Roman"/>
          <w:color w:val="222222"/>
          <w:sz w:val="24"/>
          <w:szCs w:val="24"/>
          <w:shd w:val="clear" w:color="auto" w:fill="FFFFFF"/>
        </w:rPr>
        <w:t xml:space="preserve">. </w:t>
      </w:r>
      <w:r w:rsidR="00534C6D" w:rsidRPr="0096036B">
        <w:rPr>
          <w:rFonts w:ascii="Times New Roman" w:hAnsi="Times New Roman" w:cs="Times New Roman"/>
          <w:color w:val="222222"/>
          <w:sz w:val="24"/>
          <w:szCs w:val="24"/>
          <w:shd w:val="clear" w:color="auto" w:fill="FFFFFF"/>
        </w:rPr>
        <w:t xml:space="preserve">Firstly, </w:t>
      </w:r>
      <w:r w:rsidR="002D7E22" w:rsidRPr="0096036B">
        <w:rPr>
          <w:rFonts w:ascii="Times New Roman" w:hAnsi="Times New Roman" w:cs="Times New Roman"/>
          <w:color w:val="222222"/>
          <w:sz w:val="24"/>
          <w:szCs w:val="24"/>
          <w:shd w:val="clear" w:color="auto" w:fill="FFFFFF"/>
        </w:rPr>
        <w:t xml:space="preserve">findings suggest </w:t>
      </w:r>
      <w:r w:rsidR="00172D82" w:rsidRPr="0096036B">
        <w:rPr>
          <w:rFonts w:ascii="Times New Roman" w:hAnsi="Times New Roman" w:cs="Times New Roman"/>
          <w:color w:val="222222"/>
          <w:sz w:val="24"/>
          <w:szCs w:val="24"/>
          <w:shd w:val="clear" w:color="auto" w:fill="FFFFFF"/>
        </w:rPr>
        <w:t xml:space="preserve">a need </w:t>
      </w:r>
      <w:r w:rsidR="002D7E22" w:rsidRPr="0096036B">
        <w:rPr>
          <w:rFonts w:ascii="Times New Roman" w:hAnsi="Times New Roman" w:cs="Times New Roman"/>
          <w:color w:val="222222"/>
          <w:sz w:val="24"/>
          <w:szCs w:val="24"/>
          <w:shd w:val="clear" w:color="auto" w:fill="FFFFFF"/>
        </w:rPr>
        <w:t>for increased</w:t>
      </w:r>
      <w:r w:rsidR="0017628F" w:rsidRPr="0096036B">
        <w:rPr>
          <w:rFonts w:ascii="Times New Roman" w:hAnsi="Times New Roman" w:cs="Times New Roman"/>
          <w:color w:val="222222"/>
          <w:sz w:val="24"/>
          <w:szCs w:val="24"/>
          <w:shd w:val="clear" w:color="auto" w:fill="FFFFFF"/>
        </w:rPr>
        <w:t xml:space="preserv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2D7E22" w:rsidRPr="0096036B">
        <w:rPr>
          <w:rFonts w:ascii="Times New Roman" w:hAnsi="Times New Roman" w:cs="Times New Roman"/>
          <w:color w:val="222222"/>
          <w:sz w:val="24"/>
          <w:szCs w:val="24"/>
          <w:shd w:val="clear" w:color="auto" w:fill="FFFFFF"/>
        </w:rPr>
        <w:t>educatio</w:t>
      </w:r>
      <w:r w:rsidR="007F2CEE" w:rsidRPr="0096036B">
        <w:rPr>
          <w:rFonts w:ascii="Times New Roman" w:hAnsi="Times New Roman" w:cs="Times New Roman"/>
          <w:color w:val="222222"/>
          <w:sz w:val="24"/>
          <w:szCs w:val="24"/>
          <w:shd w:val="clear" w:color="auto" w:fill="FFFFFF"/>
        </w:rPr>
        <w:t>n</w:t>
      </w:r>
      <w:r w:rsidR="00207EA6" w:rsidRPr="0096036B">
        <w:rPr>
          <w:rFonts w:ascii="Times New Roman" w:hAnsi="Times New Roman" w:cs="Times New Roman"/>
          <w:color w:val="222222"/>
          <w:sz w:val="24"/>
          <w:szCs w:val="24"/>
          <w:shd w:val="clear" w:color="auto" w:fill="FFFFFF"/>
        </w:rPr>
        <w:t xml:space="preserve"> and training</w:t>
      </w:r>
      <w:r w:rsidR="007F2CEE" w:rsidRPr="0096036B">
        <w:rPr>
          <w:rFonts w:ascii="Times New Roman" w:hAnsi="Times New Roman" w:cs="Times New Roman"/>
          <w:color w:val="222222"/>
          <w:sz w:val="24"/>
          <w:szCs w:val="24"/>
          <w:shd w:val="clear" w:color="auto" w:fill="FFFFFF"/>
        </w:rPr>
        <w:t xml:space="preserve"> </w:t>
      </w:r>
      <w:r w:rsidR="0029355B" w:rsidRPr="0096036B">
        <w:rPr>
          <w:rFonts w:ascii="Times New Roman" w:hAnsi="Times New Roman" w:cs="Times New Roman"/>
          <w:color w:val="222222"/>
          <w:sz w:val="24"/>
          <w:szCs w:val="24"/>
          <w:shd w:val="clear" w:color="auto" w:fill="FFFFFF"/>
        </w:rPr>
        <w:t>interventions</w:t>
      </w:r>
      <w:r w:rsidR="007F2CEE" w:rsidRPr="0096036B">
        <w:rPr>
          <w:rFonts w:ascii="Times New Roman" w:hAnsi="Times New Roman" w:cs="Times New Roman"/>
          <w:color w:val="222222"/>
          <w:sz w:val="24"/>
          <w:szCs w:val="24"/>
          <w:shd w:val="clear" w:color="auto" w:fill="FFFFFF"/>
        </w:rPr>
        <w:t xml:space="preserve"> </w:t>
      </w:r>
      <w:r w:rsidR="0017628F" w:rsidRPr="0096036B">
        <w:rPr>
          <w:rFonts w:ascii="Times New Roman" w:hAnsi="Times New Roman" w:cs="Times New Roman"/>
          <w:color w:val="222222"/>
          <w:sz w:val="24"/>
          <w:szCs w:val="24"/>
          <w:shd w:val="clear" w:color="auto" w:fill="FFFFFF"/>
        </w:rPr>
        <w:t xml:space="preserve">for both </w:t>
      </w:r>
      <w:r w:rsidR="00172D82" w:rsidRPr="0096036B">
        <w:rPr>
          <w:rFonts w:ascii="Times New Roman" w:hAnsi="Times New Roman" w:cs="Times New Roman"/>
          <w:color w:val="222222"/>
          <w:sz w:val="24"/>
          <w:szCs w:val="24"/>
          <w:shd w:val="clear" w:color="auto" w:fill="FFFFFF"/>
        </w:rPr>
        <w:t>potential</w:t>
      </w:r>
      <w:r w:rsidR="0017628F" w:rsidRPr="0096036B">
        <w:rPr>
          <w:rFonts w:ascii="Times New Roman" w:hAnsi="Times New Roman" w:cs="Times New Roman"/>
          <w:color w:val="222222"/>
          <w:sz w:val="24"/>
          <w:szCs w:val="24"/>
          <w:shd w:val="clear" w:color="auto" w:fill="FFFFFF"/>
        </w:rPr>
        <w:t xml:space="preserve"> user</w:t>
      </w:r>
      <w:r w:rsidR="00172D82" w:rsidRPr="0096036B">
        <w:rPr>
          <w:rFonts w:ascii="Times New Roman" w:hAnsi="Times New Roman" w:cs="Times New Roman"/>
          <w:color w:val="222222"/>
          <w:sz w:val="24"/>
          <w:szCs w:val="24"/>
          <w:shd w:val="clear" w:color="auto" w:fill="FFFFFF"/>
        </w:rPr>
        <w:t>s</w:t>
      </w:r>
      <w:r w:rsidR="0017628F" w:rsidRPr="0096036B">
        <w:rPr>
          <w:rFonts w:ascii="Times New Roman" w:hAnsi="Times New Roman" w:cs="Times New Roman"/>
          <w:color w:val="222222"/>
          <w:sz w:val="24"/>
          <w:szCs w:val="24"/>
          <w:shd w:val="clear" w:color="auto" w:fill="FFFFFF"/>
        </w:rPr>
        <w:t xml:space="preserve"> and</w:t>
      </w:r>
      <w:r w:rsidR="00172D82" w:rsidRPr="0096036B">
        <w:rPr>
          <w:rFonts w:ascii="Times New Roman" w:hAnsi="Times New Roman" w:cs="Times New Roman"/>
          <w:color w:val="222222"/>
          <w:sz w:val="24"/>
          <w:szCs w:val="24"/>
          <w:shd w:val="clear" w:color="auto" w:fill="FFFFFF"/>
        </w:rPr>
        <w:t xml:space="preserve"> </w:t>
      </w:r>
      <w:r w:rsidR="0017628F" w:rsidRPr="0096036B">
        <w:rPr>
          <w:rFonts w:ascii="Times New Roman" w:hAnsi="Times New Roman" w:cs="Times New Roman"/>
          <w:color w:val="222222"/>
          <w:sz w:val="24"/>
          <w:szCs w:val="24"/>
          <w:shd w:val="clear" w:color="auto" w:fill="FFFFFF"/>
        </w:rPr>
        <w:t>HCP</w:t>
      </w:r>
      <w:r w:rsidR="00172D82" w:rsidRPr="0096036B">
        <w:rPr>
          <w:rFonts w:ascii="Times New Roman" w:hAnsi="Times New Roman" w:cs="Times New Roman"/>
          <w:color w:val="222222"/>
          <w:sz w:val="24"/>
          <w:szCs w:val="24"/>
          <w:shd w:val="clear" w:color="auto" w:fill="FFFFFF"/>
        </w:rPr>
        <w:t>s</w:t>
      </w:r>
      <w:r w:rsidR="0017628F" w:rsidRPr="0096036B">
        <w:rPr>
          <w:rFonts w:ascii="Times New Roman" w:hAnsi="Times New Roman" w:cs="Times New Roman"/>
          <w:color w:val="222222"/>
          <w:sz w:val="24"/>
          <w:szCs w:val="24"/>
          <w:shd w:val="clear" w:color="auto" w:fill="FFFFFF"/>
        </w:rPr>
        <w:t>.</w:t>
      </w:r>
      <w:r w:rsidR="00DD6F0B" w:rsidRPr="0096036B">
        <w:rPr>
          <w:rFonts w:ascii="Times New Roman" w:hAnsi="Times New Roman" w:cs="Times New Roman"/>
          <w:color w:val="222222"/>
          <w:sz w:val="24"/>
          <w:szCs w:val="24"/>
          <w:shd w:val="clear" w:color="auto" w:fill="FFFFFF"/>
        </w:rPr>
        <w:t xml:space="preserve"> </w:t>
      </w:r>
      <w:r w:rsidR="0017628F" w:rsidRPr="0096036B">
        <w:rPr>
          <w:rFonts w:ascii="Times New Roman" w:hAnsi="Times New Roman" w:cs="Times New Roman"/>
          <w:color w:val="222222"/>
          <w:sz w:val="24"/>
          <w:szCs w:val="24"/>
          <w:shd w:val="clear" w:color="auto" w:fill="FFFFFF"/>
        </w:rPr>
        <w:t>For the user, education</w:t>
      </w:r>
      <w:r w:rsidR="00172D82" w:rsidRPr="0096036B">
        <w:rPr>
          <w:rFonts w:ascii="Times New Roman" w:hAnsi="Times New Roman" w:cs="Times New Roman"/>
          <w:color w:val="222222"/>
          <w:sz w:val="24"/>
          <w:szCs w:val="24"/>
          <w:shd w:val="clear" w:color="auto" w:fill="FFFFFF"/>
        </w:rPr>
        <w:t>al</w:t>
      </w:r>
      <w:r w:rsidR="0017628F" w:rsidRPr="0096036B">
        <w:rPr>
          <w:rFonts w:ascii="Times New Roman" w:hAnsi="Times New Roman" w:cs="Times New Roman"/>
          <w:color w:val="222222"/>
          <w:sz w:val="24"/>
          <w:szCs w:val="24"/>
          <w:shd w:val="clear" w:color="auto" w:fill="FFFFFF"/>
        </w:rPr>
        <w:t xml:space="preserve"> </w:t>
      </w:r>
      <w:r w:rsidR="0029355B" w:rsidRPr="0096036B">
        <w:rPr>
          <w:rFonts w:ascii="Times New Roman" w:hAnsi="Times New Roman" w:cs="Times New Roman"/>
          <w:color w:val="222222"/>
          <w:sz w:val="24"/>
          <w:szCs w:val="24"/>
          <w:shd w:val="clear" w:color="auto" w:fill="FFFFFF"/>
        </w:rPr>
        <w:t>interventions</w:t>
      </w:r>
      <w:r w:rsidR="0017628F" w:rsidRPr="0096036B">
        <w:rPr>
          <w:rFonts w:ascii="Times New Roman" w:hAnsi="Times New Roman" w:cs="Times New Roman"/>
          <w:color w:val="222222"/>
          <w:sz w:val="24"/>
          <w:szCs w:val="24"/>
          <w:shd w:val="clear" w:color="auto" w:fill="FFFFFF"/>
        </w:rPr>
        <w:t xml:space="preserve"> </w:t>
      </w:r>
      <w:r w:rsidR="00DC32CF" w:rsidRPr="0096036B">
        <w:rPr>
          <w:rFonts w:ascii="Times New Roman" w:hAnsi="Times New Roman" w:cs="Times New Roman"/>
          <w:color w:val="222222"/>
          <w:sz w:val="24"/>
          <w:szCs w:val="24"/>
          <w:shd w:val="clear" w:color="auto" w:fill="FFFFFF"/>
        </w:rPr>
        <w:t>could take place in school</w:t>
      </w:r>
      <w:r w:rsidR="007132BE" w:rsidRPr="0096036B">
        <w:rPr>
          <w:rFonts w:ascii="Times New Roman" w:hAnsi="Times New Roman" w:cs="Times New Roman"/>
          <w:color w:val="222222"/>
          <w:sz w:val="24"/>
          <w:szCs w:val="24"/>
          <w:shd w:val="clear" w:color="auto" w:fill="FFFFFF"/>
        </w:rPr>
        <w:t>/</w:t>
      </w:r>
      <w:r w:rsidR="00DC32CF" w:rsidRPr="0096036B">
        <w:rPr>
          <w:rFonts w:ascii="Times New Roman" w:hAnsi="Times New Roman" w:cs="Times New Roman"/>
          <w:color w:val="222222"/>
          <w:sz w:val="24"/>
          <w:szCs w:val="24"/>
          <w:shd w:val="clear" w:color="auto" w:fill="FFFFFF"/>
        </w:rPr>
        <w:t xml:space="preserve"> healthcare settings </w:t>
      </w:r>
      <w:r w:rsidR="007132BE" w:rsidRPr="0096036B">
        <w:rPr>
          <w:rFonts w:ascii="Times New Roman" w:hAnsi="Times New Roman" w:cs="Times New Roman"/>
          <w:color w:val="222222"/>
          <w:sz w:val="24"/>
          <w:szCs w:val="24"/>
          <w:shd w:val="clear" w:color="auto" w:fill="FFFFFF"/>
        </w:rPr>
        <w:t xml:space="preserve">that would include </w:t>
      </w:r>
      <w:r w:rsidR="006B3B0E">
        <w:rPr>
          <w:rFonts w:ascii="Times New Roman" w:hAnsi="Times New Roman" w:cs="Times New Roman"/>
          <w:color w:val="222222"/>
          <w:sz w:val="24"/>
          <w:szCs w:val="24"/>
          <w:shd w:val="clear" w:color="auto" w:fill="FFFFFF"/>
        </w:rPr>
        <w:t>applying</w:t>
      </w:r>
      <w:r w:rsidR="006B3B0E" w:rsidRPr="0096036B">
        <w:rPr>
          <w:rFonts w:ascii="Times New Roman" w:hAnsi="Times New Roman" w:cs="Times New Roman"/>
          <w:color w:val="222222"/>
          <w:sz w:val="24"/>
          <w:szCs w:val="24"/>
          <w:shd w:val="clear" w:color="auto" w:fill="FFFFFF"/>
        </w:rPr>
        <w:t xml:space="preserve"> </w:t>
      </w:r>
      <w:r w:rsidR="00FF00F3">
        <w:rPr>
          <w:rFonts w:ascii="Times New Roman" w:hAnsi="Times New Roman" w:cs="Times New Roman"/>
          <w:color w:val="222222"/>
          <w:sz w:val="24"/>
          <w:szCs w:val="24"/>
          <w:shd w:val="clear" w:color="auto" w:fill="FFFFFF"/>
        </w:rPr>
        <w:t>FCs</w:t>
      </w:r>
      <w:r w:rsidR="00D170D7">
        <w:rPr>
          <w:rFonts w:ascii="Times New Roman" w:hAnsi="Times New Roman" w:cs="Times New Roman"/>
          <w:color w:val="222222"/>
          <w:sz w:val="24"/>
          <w:szCs w:val="24"/>
          <w:shd w:val="clear" w:color="auto" w:fill="FFFFFF"/>
        </w:rPr>
        <w:t xml:space="preserve"> </w:t>
      </w:r>
      <w:r w:rsidR="006E4F88" w:rsidRPr="0096036B">
        <w:rPr>
          <w:rFonts w:ascii="Times New Roman" w:hAnsi="Times New Roman" w:cs="Times New Roman"/>
          <w:color w:val="222222"/>
          <w:sz w:val="24"/>
          <w:szCs w:val="24"/>
          <w:shd w:val="clear" w:color="auto" w:fill="FFFFFF"/>
        </w:rPr>
        <w:t>on anatomical models</w:t>
      </w:r>
      <w:r w:rsidR="007132BE" w:rsidRPr="0096036B">
        <w:rPr>
          <w:rFonts w:ascii="Times New Roman" w:hAnsi="Times New Roman" w:cs="Times New Roman"/>
          <w:color w:val="222222"/>
          <w:sz w:val="24"/>
          <w:szCs w:val="24"/>
          <w:shd w:val="clear" w:color="auto" w:fill="FFFFFF"/>
        </w:rPr>
        <w:t xml:space="preserve"> to allow users to </w:t>
      </w:r>
      <w:r w:rsidR="00216296" w:rsidRPr="0096036B">
        <w:rPr>
          <w:rFonts w:ascii="Times New Roman" w:hAnsi="Times New Roman" w:cs="Times New Roman"/>
          <w:color w:val="222222"/>
          <w:sz w:val="24"/>
          <w:szCs w:val="24"/>
          <w:shd w:val="clear" w:color="auto" w:fill="FFFFFF"/>
        </w:rPr>
        <w:t>gain</w:t>
      </w:r>
      <w:r w:rsidR="007132BE" w:rsidRPr="0096036B">
        <w:rPr>
          <w:rFonts w:ascii="Times New Roman" w:hAnsi="Times New Roman" w:cs="Times New Roman"/>
          <w:color w:val="222222"/>
          <w:sz w:val="24"/>
          <w:szCs w:val="24"/>
          <w:shd w:val="clear" w:color="auto" w:fill="FFFFFF"/>
        </w:rPr>
        <w:t xml:space="preserve"> </w:t>
      </w:r>
      <w:r w:rsidR="0029355B" w:rsidRPr="0096036B">
        <w:rPr>
          <w:rFonts w:ascii="Times New Roman" w:hAnsi="Times New Roman" w:cs="Times New Roman"/>
          <w:color w:val="222222"/>
          <w:sz w:val="24"/>
          <w:szCs w:val="24"/>
          <w:shd w:val="clear" w:color="auto" w:fill="FFFFFF"/>
        </w:rPr>
        <w:t>confiden</w:t>
      </w:r>
      <w:r w:rsidR="00216296" w:rsidRPr="0096036B">
        <w:rPr>
          <w:rFonts w:ascii="Times New Roman" w:hAnsi="Times New Roman" w:cs="Times New Roman"/>
          <w:color w:val="222222"/>
          <w:sz w:val="24"/>
          <w:szCs w:val="24"/>
          <w:shd w:val="clear" w:color="auto" w:fill="FFFFFF"/>
        </w:rPr>
        <w:t>ce</w:t>
      </w:r>
      <w:r w:rsidR="0029355B" w:rsidRPr="0096036B">
        <w:rPr>
          <w:rFonts w:ascii="Times New Roman" w:hAnsi="Times New Roman" w:cs="Times New Roman"/>
          <w:color w:val="222222"/>
          <w:sz w:val="24"/>
          <w:szCs w:val="24"/>
          <w:shd w:val="clear" w:color="auto" w:fill="FFFFFF"/>
        </w:rPr>
        <w:t xml:space="preserve"> in fitting and using the device.</w:t>
      </w:r>
      <w:r w:rsidR="00DD6F0B" w:rsidRPr="0096036B">
        <w:rPr>
          <w:rFonts w:ascii="Times New Roman" w:hAnsi="Times New Roman" w:cs="Times New Roman"/>
          <w:color w:val="222222"/>
          <w:sz w:val="24"/>
          <w:szCs w:val="24"/>
          <w:shd w:val="clear" w:color="auto" w:fill="FFFFFF"/>
        </w:rPr>
        <w:t xml:space="preserve"> </w:t>
      </w:r>
      <w:r w:rsidR="00DC32CF" w:rsidRPr="0096036B">
        <w:rPr>
          <w:rFonts w:ascii="Times New Roman" w:hAnsi="Times New Roman" w:cs="Times New Roman"/>
          <w:color w:val="222222"/>
          <w:sz w:val="24"/>
          <w:szCs w:val="24"/>
          <w:shd w:val="clear" w:color="auto" w:fill="FFFFFF"/>
        </w:rPr>
        <w:t>For the HCP, education consisting of in-clinic workshops and seminars should be implemented</w:t>
      </w:r>
      <w:r w:rsidR="00FA2E31" w:rsidRPr="0096036B">
        <w:rPr>
          <w:rFonts w:ascii="Times New Roman" w:hAnsi="Times New Roman" w:cs="Times New Roman"/>
          <w:color w:val="222222"/>
          <w:sz w:val="24"/>
          <w:szCs w:val="24"/>
          <w:shd w:val="clear" w:color="auto" w:fill="FFFFFF"/>
        </w:rPr>
        <w:t xml:space="preserve"> to encourage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FA2E31" w:rsidRPr="0096036B">
        <w:rPr>
          <w:rFonts w:ascii="Times New Roman" w:hAnsi="Times New Roman" w:cs="Times New Roman"/>
          <w:color w:val="222222"/>
          <w:sz w:val="24"/>
          <w:szCs w:val="24"/>
          <w:shd w:val="clear" w:color="auto" w:fill="FFFFFF"/>
        </w:rPr>
        <w:t>promotion behaviour</w:t>
      </w:r>
      <w:r w:rsidR="00A10720" w:rsidRPr="0096036B">
        <w:rPr>
          <w:rFonts w:ascii="Times New Roman" w:hAnsi="Times New Roman" w:cs="Times New Roman"/>
          <w:color w:val="222222"/>
          <w:sz w:val="24"/>
          <w:szCs w:val="24"/>
          <w:shd w:val="clear" w:color="auto" w:fill="FFFFFF"/>
        </w:rPr>
        <w:t xml:space="preserve">. </w:t>
      </w:r>
      <w:r w:rsidR="00207EA6" w:rsidRPr="0096036B">
        <w:rPr>
          <w:rFonts w:ascii="Times New Roman" w:hAnsi="Times New Roman" w:cs="Times New Roman"/>
          <w:color w:val="222222"/>
          <w:sz w:val="24"/>
          <w:szCs w:val="24"/>
          <w:shd w:val="clear" w:color="auto" w:fill="FFFFFF"/>
        </w:rPr>
        <w:t xml:space="preserve">This may allow HCPs to become more confident in promoting the device to service users. </w:t>
      </w:r>
    </w:p>
    <w:p w14:paraId="33EFE5C7" w14:textId="4202FD64" w:rsidR="000C6AFD" w:rsidRPr="0096036B" w:rsidRDefault="00980B7B" w:rsidP="000C6AFD">
      <w:pPr>
        <w:spacing w:after="0" w:line="480" w:lineRule="auto"/>
        <w:rPr>
          <w:rFonts w:ascii="Times New Roman" w:hAnsi="Times New Roman" w:cs="Times New Roman"/>
          <w:color w:val="222222"/>
          <w:sz w:val="24"/>
          <w:szCs w:val="24"/>
          <w:shd w:val="clear" w:color="auto" w:fill="FFFFFF"/>
        </w:rPr>
      </w:pPr>
      <w:r w:rsidRPr="0096036B">
        <w:rPr>
          <w:rFonts w:ascii="Times New Roman" w:hAnsi="Times New Roman" w:cs="Times New Roman"/>
          <w:color w:val="222222"/>
          <w:sz w:val="24"/>
          <w:szCs w:val="24"/>
          <w:shd w:val="clear" w:color="auto" w:fill="FFFFFF"/>
        </w:rPr>
        <w:tab/>
        <w:t xml:space="preserve">Lastly, there is a need for quantitative data regarding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Pr="0096036B">
        <w:rPr>
          <w:rFonts w:ascii="Times New Roman" w:hAnsi="Times New Roman" w:cs="Times New Roman"/>
          <w:color w:val="222222"/>
          <w:sz w:val="24"/>
          <w:szCs w:val="24"/>
          <w:shd w:val="clear" w:color="auto" w:fill="FFFFFF"/>
        </w:rPr>
        <w:t xml:space="preserve">user acceptability in the UK. </w:t>
      </w:r>
      <w:r w:rsidR="00614A1C" w:rsidRPr="0096036B">
        <w:rPr>
          <w:rFonts w:ascii="Times New Roman" w:hAnsi="Times New Roman" w:cs="Times New Roman"/>
          <w:color w:val="222222"/>
          <w:sz w:val="24"/>
          <w:szCs w:val="24"/>
          <w:shd w:val="clear" w:color="auto" w:fill="FFFFFF"/>
        </w:rPr>
        <w:t>D</w:t>
      </w:r>
      <w:r w:rsidR="00597375" w:rsidRPr="0096036B">
        <w:rPr>
          <w:rFonts w:ascii="Times New Roman" w:hAnsi="Times New Roman" w:cs="Times New Roman"/>
          <w:color w:val="222222"/>
          <w:sz w:val="24"/>
          <w:szCs w:val="24"/>
          <w:shd w:val="clear" w:color="auto" w:fill="FFFFFF"/>
        </w:rPr>
        <w:t xml:space="preserve">ata on </w:t>
      </w:r>
      <w:r w:rsidR="00FF00F3">
        <w:rPr>
          <w:rFonts w:ascii="Times New Roman" w:hAnsi="Times New Roman" w:cs="Times New Roman"/>
          <w:color w:val="222222"/>
          <w:sz w:val="24"/>
          <w:szCs w:val="24"/>
          <w:shd w:val="clear" w:color="auto" w:fill="FFFFFF"/>
        </w:rPr>
        <w:t>FC</w:t>
      </w:r>
      <w:r w:rsidR="00D170D7">
        <w:rPr>
          <w:rFonts w:ascii="Times New Roman" w:hAnsi="Times New Roman" w:cs="Times New Roman"/>
          <w:color w:val="222222"/>
          <w:sz w:val="24"/>
          <w:szCs w:val="24"/>
          <w:shd w:val="clear" w:color="auto" w:fill="FFFFFF"/>
        </w:rPr>
        <w:t xml:space="preserve"> </w:t>
      </w:r>
      <w:r w:rsidR="0093538A" w:rsidRPr="0096036B">
        <w:rPr>
          <w:rFonts w:ascii="Times New Roman" w:hAnsi="Times New Roman" w:cs="Times New Roman"/>
          <w:color w:val="222222"/>
          <w:sz w:val="24"/>
          <w:szCs w:val="24"/>
          <w:shd w:val="clear" w:color="auto" w:fill="FFFFFF"/>
        </w:rPr>
        <w:t>acceptability and</w:t>
      </w:r>
      <w:r w:rsidR="00D0401F" w:rsidRPr="0096036B">
        <w:rPr>
          <w:rFonts w:ascii="Times New Roman" w:hAnsi="Times New Roman" w:cs="Times New Roman"/>
          <w:color w:val="222222"/>
          <w:sz w:val="24"/>
          <w:szCs w:val="24"/>
          <w:shd w:val="clear" w:color="auto" w:fill="FFFFFF"/>
        </w:rPr>
        <w:t xml:space="preserve"> uptake in the UK </w:t>
      </w:r>
      <w:r w:rsidR="008E09E0">
        <w:rPr>
          <w:rFonts w:ascii="Times New Roman" w:hAnsi="Times New Roman" w:cs="Times New Roman"/>
          <w:color w:val="222222"/>
          <w:sz w:val="24"/>
          <w:szCs w:val="24"/>
          <w:shd w:val="clear" w:color="auto" w:fill="FFFFFF"/>
        </w:rPr>
        <w:t>are</w:t>
      </w:r>
      <w:r w:rsidR="008E09E0" w:rsidRPr="0096036B">
        <w:rPr>
          <w:rFonts w:ascii="Times New Roman" w:hAnsi="Times New Roman" w:cs="Times New Roman"/>
          <w:color w:val="222222"/>
          <w:sz w:val="24"/>
          <w:szCs w:val="24"/>
          <w:shd w:val="clear" w:color="auto" w:fill="FFFFFF"/>
        </w:rPr>
        <w:t xml:space="preserve"> </w:t>
      </w:r>
      <w:r w:rsidR="00D0401F" w:rsidRPr="0096036B">
        <w:rPr>
          <w:rFonts w:ascii="Times New Roman" w:hAnsi="Times New Roman" w:cs="Times New Roman"/>
          <w:color w:val="222222"/>
          <w:sz w:val="24"/>
          <w:szCs w:val="24"/>
          <w:shd w:val="clear" w:color="auto" w:fill="FFFFFF"/>
        </w:rPr>
        <w:t>sparse and largely outdated</w:t>
      </w:r>
      <w:r w:rsidR="008E09E0">
        <w:rPr>
          <w:rFonts w:ascii="Times New Roman" w:hAnsi="Times New Roman" w:cs="Times New Roman"/>
          <w:color w:val="222222"/>
          <w:sz w:val="24"/>
          <w:szCs w:val="24"/>
          <w:shd w:val="clear" w:color="auto" w:fill="FFFFFF"/>
        </w:rPr>
        <w:t>,</w:t>
      </w:r>
      <w:r w:rsidR="0093538A" w:rsidRPr="0096036B">
        <w:rPr>
          <w:rFonts w:ascii="Times New Roman" w:hAnsi="Times New Roman" w:cs="Times New Roman"/>
          <w:color w:val="222222"/>
          <w:sz w:val="24"/>
          <w:szCs w:val="24"/>
          <w:shd w:val="clear" w:color="auto" w:fill="FFFFFF"/>
        </w:rPr>
        <w:t xml:space="preserve"> </w:t>
      </w:r>
      <w:r w:rsidR="008E09E0">
        <w:rPr>
          <w:rFonts w:ascii="Times New Roman" w:hAnsi="Times New Roman" w:cs="Times New Roman"/>
          <w:color w:val="222222"/>
          <w:sz w:val="24"/>
          <w:szCs w:val="24"/>
          <w:shd w:val="clear" w:color="auto" w:fill="FFFFFF"/>
        </w:rPr>
        <w:t>with</w:t>
      </w:r>
      <w:r w:rsidR="008E09E0" w:rsidRPr="0096036B">
        <w:rPr>
          <w:rFonts w:ascii="Times New Roman" w:hAnsi="Times New Roman" w:cs="Times New Roman"/>
          <w:color w:val="222222"/>
          <w:sz w:val="24"/>
          <w:szCs w:val="24"/>
          <w:shd w:val="clear" w:color="auto" w:fill="FFFFFF"/>
        </w:rPr>
        <w:t xml:space="preserve"> </w:t>
      </w:r>
      <w:r w:rsidR="0093538A" w:rsidRPr="0096036B">
        <w:rPr>
          <w:rFonts w:ascii="Times New Roman" w:hAnsi="Times New Roman" w:cs="Times New Roman"/>
          <w:color w:val="222222"/>
          <w:sz w:val="24"/>
          <w:szCs w:val="24"/>
          <w:shd w:val="clear" w:color="auto" w:fill="FFFFFF"/>
        </w:rPr>
        <w:t xml:space="preserve">the new designs and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93538A" w:rsidRPr="0096036B">
        <w:rPr>
          <w:rFonts w:ascii="Times New Roman" w:hAnsi="Times New Roman" w:cs="Times New Roman"/>
          <w:color w:val="222222"/>
          <w:sz w:val="24"/>
          <w:szCs w:val="24"/>
          <w:shd w:val="clear" w:color="auto" w:fill="FFFFFF"/>
        </w:rPr>
        <w:lastRenderedPageBreak/>
        <w:t>types</w:t>
      </w:r>
      <w:r w:rsidR="008E09E0">
        <w:rPr>
          <w:rFonts w:ascii="Times New Roman" w:hAnsi="Times New Roman" w:cs="Times New Roman"/>
          <w:color w:val="222222"/>
          <w:sz w:val="24"/>
          <w:szCs w:val="24"/>
          <w:shd w:val="clear" w:color="auto" w:fill="FFFFFF"/>
        </w:rPr>
        <w:t xml:space="preserve"> available</w:t>
      </w:r>
      <w:r w:rsidR="00D0401F" w:rsidRPr="0096036B">
        <w:rPr>
          <w:rFonts w:ascii="Times New Roman" w:hAnsi="Times New Roman" w:cs="Times New Roman"/>
          <w:color w:val="222222"/>
          <w:sz w:val="24"/>
          <w:szCs w:val="24"/>
          <w:shd w:val="clear" w:color="auto" w:fill="FFFFFF"/>
        </w:rPr>
        <w:t xml:space="preserve">. New </w:t>
      </w:r>
      <w:r w:rsidR="00C92E19" w:rsidRPr="0096036B">
        <w:rPr>
          <w:rFonts w:ascii="Times New Roman" w:hAnsi="Times New Roman" w:cs="Times New Roman"/>
          <w:color w:val="222222"/>
          <w:sz w:val="24"/>
          <w:szCs w:val="24"/>
          <w:shd w:val="clear" w:color="auto" w:fill="FFFFFF"/>
        </w:rPr>
        <w:t xml:space="preserve">UK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D0401F" w:rsidRPr="0096036B">
        <w:rPr>
          <w:rFonts w:ascii="Times New Roman" w:hAnsi="Times New Roman" w:cs="Times New Roman"/>
          <w:color w:val="222222"/>
          <w:sz w:val="24"/>
          <w:szCs w:val="24"/>
          <w:shd w:val="clear" w:color="auto" w:fill="FFFFFF"/>
        </w:rPr>
        <w:t>data would serve to</w:t>
      </w:r>
      <w:r w:rsidR="00C92E19" w:rsidRPr="0096036B">
        <w:rPr>
          <w:rFonts w:ascii="Times New Roman" w:hAnsi="Times New Roman" w:cs="Times New Roman"/>
          <w:color w:val="222222"/>
          <w:sz w:val="24"/>
          <w:szCs w:val="24"/>
          <w:shd w:val="clear" w:color="auto" w:fill="FFFFFF"/>
        </w:rPr>
        <w:t xml:space="preserve"> reignite the conversation </w:t>
      </w:r>
      <w:r w:rsidR="0050094A" w:rsidRPr="0096036B">
        <w:rPr>
          <w:rFonts w:ascii="Times New Roman" w:hAnsi="Times New Roman" w:cs="Times New Roman"/>
          <w:color w:val="222222"/>
          <w:sz w:val="24"/>
          <w:szCs w:val="24"/>
          <w:shd w:val="clear" w:color="auto" w:fill="FFFFFF"/>
        </w:rPr>
        <w:t xml:space="preserve">surrounding </w:t>
      </w:r>
      <w:r w:rsidR="00FF00F3">
        <w:rPr>
          <w:rFonts w:ascii="Times New Roman" w:hAnsi="Times New Roman" w:cs="Times New Roman"/>
          <w:color w:val="222222"/>
          <w:sz w:val="24"/>
          <w:szCs w:val="24"/>
          <w:shd w:val="clear" w:color="auto" w:fill="FFFFFF"/>
        </w:rPr>
        <w:t>FCs</w:t>
      </w:r>
      <w:r w:rsidR="00FF00F3" w:rsidRPr="0096036B">
        <w:rPr>
          <w:rFonts w:ascii="Times New Roman" w:hAnsi="Times New Roman" w:cs="Times New Roman"/>
          <w:color w:val="222222"/>
          <w:sz w:val="24"/>
          <w:szCs w:val="24"/>
          <w:shd w:val="clear" w:color="auto" w:fill="FFFFFF"/>
        </w:rPr>
        <w:t xml:space="preserve"> </w:t>
      </w:r>
      <w:proofErr w:type="gramStart"/>
      <w:r w:rsidR="00C92E19" w:rsidRPr="0096036B">
        <w:rPr>
          <w:rFonts w:ascii="Times New Roman" w:hAnsi="Times New Roman" w:cs="Times New Roman"/>
          <w:color w:val="222222"/>
          <w:sz w:val="24"/>
          <w:szCs w:val="24"/>
          <w:shd w:val="clear" w:color="auto" w:fill="FFFFFF"/>
        </w:rPr>
        <w:t>and also</w:t>
      </w:r>
      <w:proofErr w:type="gramEnd"/>
      <w:r w:rsidR="00C92E19" w:rsidRPr="0096036B">
        <w:rPr>
          <w:rFonts w:ascii="Times New Roman" w:hAnsi="Times New Roman" w:cs="Times New Roman"/>
          <w:color w:val="222222"/>
          <w:sz w:val="24"/>
          <w:szCs w:val="24"/>
          <w:shd w:val="clear" w:color="auto" w:fill="FFFFFF"/>
        </w:rPr>
        <w:t xml:space="preserve"> serve as an evidence</w:t>
      </w:r>
      <w:r w:rsidR="006B3B0E">
        <w:rPr>
          <w:rFonts w:ascii="Times New Roman" w:hAnsi="Times New Roman" w:cs="Times New Roman"/>
          <w:color w:val="222222"/>
          <w:sz w:val="24"/>
          <w:szCs w:val="24"/>
          <w:shd w:val="clear" w:color="auto" w:fill="FFFFFF"/>
        </w:rPr>
        <w:t xml:space="preserve"> </w:t>
      </w:r>
      <w:r w:rsidR="00C92E19" w:rsidRPr="0096036B">
        <w:rPr>
          <w:rFonts w:ascii="Times New Roman" w:hAnsi="Times New Roman" w:cs="Times New Roman"/>
          <w:color w:val="222222"/>
          <w:sz w:val="24"/>
          <w:szCs w:val="24"/>
          <w:shd w:val="clear" w:color="auto" w:fill="FFFFFF"/>
        </w:rPr>
        <w:t xml:space="preserve">base to be included in HCP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C92E19" w:rsidRPr="0096036B">
        <w:rPr>
          <w:rFonts w:ascii="Times New Roman" w:hAnsi="Times New Roman" w:cs="Times New Roman"/>
          <w:color w:val="222222"/>
          <w:sz w:val="24"/>
          <w:szCs w:val="24"/>
          <w:shd w:val="clear" w:color="auto" w:fill="FFFFFF"/>
        </w:rPr>
        <w:t>training programmes.</w:t>
      </w:r>
    </w:p>
    <w:p w14:paraId="4FF33D00" w14:textId="01D3BB27" w:rsidR="00D90357" w:rsidRPr="0096036B" w:rsidRDefault="00D90357" w:rsidP="00D90357">
      <w:pPr>
        <w:spacing w:after="0" w:line="480" w:lineRule="auto"/>
        <w:jc w:val="center"/>
        <w:rPr>
          <w:rFonts w:ascii="Times New Roman" w:hAnsi="Times New Roman" w:cs="Times New Roman"/>
          <w:b/>
          <w:color w:val="222222"/>
          <w:sz w:val="24"/>
          <w:szCs w:val="24"/>
          <w:shd w:val="clear" w:color="auto" w:fill="FFFFFF"/>
        </w:rPr>
      </w:pPr>
      <w:r w:rsidRPr="0096036B">
        <w:rPr>
          <w:rFonts w:ascii="Times New Roman" w:hAnsi="Times New Roman" w:cs="Times New Roman"/>
          <w:b/>
          <w:color w:val="222222"/>
          <w:sz w:val="24"/>
          <w:szCs w:val="24"/>
          <w:shd w:val="clear" w:color="auto" w:fill="FFFFFF"/>
        </w:rPr>
        <w:t>Conclusion</w:t>
      </w:r>
    </w:p>
    <w:p w14:paraId="32BF84FC" w14:textId="6043D9C9" w:rsidR="00D90357" w:rsidRPr="0096036B" w:rsidRDefault="00A37ADC" w:rsidP="008E09E0">
      <w:pPr>
        <w:spacing w:after="0" w:line="480" w:lineRule="auto"/>
        <w:ind w:firstLine="720"/>
        <w:rPr>
          <w:rFonts w:ascii="Times New Roman" w:hAnsi="Times New Roman" w:cs="Times New Roman"/>
          <w:color w:val="222222"/>
          <w:sz w:val="24"/>
          <w:szCs w:val="24"/>
          <w:shd w:val="clear" w:color="auto" w:fill="FFFFFF"/>
        </w:rPr>
      </w:pPr>
      <w:r w:rsidRPr="0096036B">
        <w:rPr>
          <w:rFonts w:ascii="Times New Roman" w:hAnsi="Times New Roman" w:cs="Times New Roman"/>
          <w:color w:val="222222"/>
          <w:sz w:val="24"/>
          <w:szCs w:val="24"/>
          <w:shd w:val="clear" w:color="auto" w:fill="FFFFFF"/>
        </w:rPr>
        <w:t xml:space="preserve">The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Pr="0096036B">
        <w:rPr>
          <w:rFonts w:ascii="Times New Roman" w:hAnsi="Times New Roman" w:cs="Times New Roman"/>
          <w:color w:val="222222"/>
          <w:sz w:val="24"/>
          <w:szCs w:val="24"/>
          <w:shd w:val="clear" w:color="auto" w:fill="FFFFFF"/>
        </w:rPr>
        <w:t xml:space="preserve">is an important yet underused and </w:t>
      </w:r>
      <w:r w:rsidR="00612109" w:rsidRPr="0096036B">
        <w:rPr>
          <w:rFonts w:ascii="Times New Roman" w:hAnsi="Times New Roman" w:cs="Times New Roman"/>
          <w:color w:val="222222"/>
          <w:sz w:val="24"/>
          <w:szCs w:val="24"/>
          <w:shd w:val="clear" w:color="auto" w:fill="FFFFFF"/>
        </w:rPr>
        <w:t>under</w:t>
      </w:r>
      <w:r w:rsidR="002B6825">
        <w:rPr>
          <w:rFonts w:ascii="Times New Roman" w:hAnsi="Times New Roman" w:cs="Times New Roman"/>
          <w:color w:val="222222"/>
          <w:sz w:val="24"/>
          <w:szCs w:val="24"/>
          <w:shd w:val="clear" w:color="auto" w:fill="FFFFFF"/>
        </w:rPr>
        <w:t>-</w:t>
      </w:r>
      <w:r w:rsidR="00612109" w:rsidRPr="0096036B">
        <w:rPr>
          <w:rFonts w:ascii="Times New Roman" w:hAnsi="Times New Roman" w:cs="Times New Roman"/>
          <w:color w:val="222222"/>
          <w:sz w:val="24"/>
          <w:szCs w:val="24"/>
          <w:shd w:val="clear" w:color="auto" w:fill="FFFFFF"/>
        </w:rPr>
        <w:t>promoted</w:t>
      </w:r>
      <w:r w:rsidRPr="0096036B">
        <w:rPr>
          <w:rFonts w:ascii="Times New Roman" w:hAnsi="Times New Roman" w:cs="Times New Roman"/>
          <w:color w:val="222222"/>
          <w:sz w:val="24"/>
          <w:szCs w:val="24"/>
          <w:shd w:val="clear" w:color="auto" w:fill="FFFFFF"/>
        </w:rPr>
        <w:t xml:space="preserve"> product in the field of sexual health. HCPs are well</w:t>
      </w:r>
      <w:r w:rsidR="002B6825">
        <w:rPr>
          <w:rFonts w:ascii="Times New Roman" w:hAnsi="Times New Roman" w:cs="Times New Roman"/>
          <w:color w:val="222222"/>
          <w:sz w:val="24"/>
          <w:szCs w:val="24"/>
          <w:shd w:val="clear" w:color="auto" w:fill="FFFFFF"/>
        </w:rPr>
        <w:t>-</w:t>
      </w:r>
      <w:r w:rsidRPr="0096036B">
        <w:rPr>
          <w:rFonts w:ascii="Times New Roman" w:hAnsi="Times New Roman" w:cs="Times New Roman"/>
          <w:color w:val="222222"/>
          <w:sz w:val="24"/>
          <w:szCs w:val="24"/>
          <w:shd w:val="clear" w:color="auto" w:fill="FFFFFF"/>
        </w:rPr>
        <w:t xml:space="preserve">positioned to advocate the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Pr="0096036B">
        <w:rPr>
          <w:rFonts w:ascii="Times New Roman" w:hAnsi="Times New Roman" w:cs="Times New Roman"/>
          <w:color w:val="222222"/>
          <w:sz w:val="24"/>
          <w:szCs w:val="24"/>
          <w:shd w:val="clear" w:color="auto" w:fill="FFFFFF"/>
        </w:rPr>
        <w:t xml:space="preserve">as service users </w:t>
      </w:r>
      <w:r w:rsidR="00C219F9" w:rsidRPr="0096036B">
        <w:rPr>
          <w:rFonts w:ascii="Times New Roman" w:hAnsi="Times New Roman" w:cs="Times New Roman"/>
          <w:color w:val="222222"/>
          <w:sz w:val="24"/>
          <w:szCs w:val="24"/>
          <w:shd w:val="clear" w:color="auto" w:fill="FFFFFF"/>
        </w:rPr>
        <w:t xml:space="preserve">often turn to them for advice </w:t>
      </w:r>
      <w:r w:rsidR="00700AF3" w:rsidRPr="0096036B">
        <w:rPr>
          <w:rFonts w:ascii="Times New Roman" w:hAnsi="Times New Roman" w:cs="Times New Roman"/>
          <w:noProof/>
          <w:color w:val="222222"/>
          <w:sz w:val="24"/>
          <w:szCs w:val="24"/>
          <w:shd w:val="clear" w:color="auto" w:fill="FFFFFF"/>
        </w:rPr>
        <w:t>o</w:t>
      </w:r>
      <w:r w:rsidR="00C219F9" w:rsidRPr="0096036B">
        <w:rPr>
          <w:rFonts w:ascii="Times New Roman" w:hAnsi="Times New Roman" w:cs="Times New Roman"/>
          <w:noProof/>
          <w:color w:val="222222"/>
          <w:sz w:val="24"/>
          <w:szCs w:val="24"/>
          <w:shd w:val="clear" w:color="auto" w:fill="FFFFFF"/>
        </w:rPr>
        <w:t>n</w:t>
      </w:r>
      <w:r w:rsidR="00C219F9" w:rsidRPr="0096036B">
        <w:rPr>
          <w:rFonts w:ascii="Times New Roman" w:hAnsi="Times New Roman" w:cs="Times New Roman"/>
          <w:color w:val="222222"/>
          <w:sz w:val="24"/>
          <w:szCs w:val="24"/>
          <w:shd w:val="clear" w:color="auto" w:fill="FFFFFF"/>
        </w:rPr>
        <w:t xml:space="preserve"> contraception and </w:t>
      </w:r>
      <w:r w:rsidR="00172D82" w:rsidRPr="0096036B">
        <w:rPr>
          <w:rFonts w:ascii="Times New Roman" w:hAnsi="Times New Roman" w:cs="Times New Roman"/>
          <w:color w:val="222222"/>
          <w:sz w:val="24"/>
          <w:szCs w:val="24"/>
          <w:shd w:val="clear" w:color="auto" w:fill="FFFFFF"/>
        </w:rPr>
        <w:t xml:space="preserve">STI </w:t>
      </w:r>
      <w:r w:rsidR="00C219F9" w:rsidRPr="0096036B">
        <w:rPr>
          <w:rFonts w:ascii="Times New Roman" w:hAnsi="Times New Roman" w:cs="Times New Roman"/>
          <w:color w:val="222222"/>
          <w:sz w:val="24"/>
          <w:szCs w:val="24"/>
          <w:shd w:val="clear" w:color="auto" w:fill="FFFFFF"/>
        </w:rPr>
        <w:t xml:space="preserve">prevention decision making. </w:t>
      </w:r>
      <w:r w:rsidR="00172D82" w:rsidRPr="0096036B">
        <w:rPr>
          <w:rFonts w:ascii="Times New Roman" w:hAnsi="Times New Roman" w:cs="Times New Roman"/>
          <w:color w:val="222222"/>
          <w:sz w:val="24"/>
          <w:szCs w:val="24"/>
          <w:shd w:val="clear" w:color="auto" w:fill="FFFFFF"/>
        </w:rPr>
        <w:t>HCP</w:t>
      </w:r>
      <w:r w:rsidR="008E09E0">
        <w:rPr>
          <w:rFonts w:ascii="Times New Roman" w:hAnsi="Times New Roman" w:cs="Times New Roman"/>
          <w:color w:val="222222"/>
          <w:sz w:val="24"/>
          <w:szCs w:val="24"/>
          <w:shd w:val="clear" w:color="auto" w:fill="FFFFFF"/>
        </w:rPr>
        <w:t>’</w:t>
      </w:r>
      <w:r w:rsidR="00172D82" w:rsidRPr="0096036B">
        <w:rPr>
          <w:rFonts w:ascii="Times New Roman" w:hAnsi="Times New Roman" w:cs="Times New Roman"/>
          <w:color w:val="222222"/>
          <w:sz w:val="24"/>
          <w:szCs w:val="24"/>
          <w:shd w:val="clear" w:color="auto" w:fill="FFFFFF"/>
        </w:rPr>
        <w:t xml:space="preserve">s </w:t>
      </w:r>
      <w:r w:rsidR="00C219F9" w:rsidRPr="0096036B">
        <w:rPr>
          <w:rFonts w:ascii="Times New Roman" w:hAnsi="Times New Roman" w:cs="Times New Roman"/>
          <w:color w:val="222222"/>
          <w:sz w:val="24"/>
          <w:szCs w:val="24"/>
          <w:shd w:val="clear" w:color="auto" w:fill="FFFFFF"/>
        </w:rPr>
        <w:t xml:space="preserve">knowledge and </w:t>
      </w:r>
      <w:r w:rsidR="00900F7B" w:rsidRPr="0096036B">
        <w:rPr>
          <w:rFonts w:ascii="Times New Roman" w:hAnsi="Times New Roman" w:cs="Times New Roman"/>
          <w:color w:val="222222"/>
          <w:sz w:val="24"/>
          <w:szCs w:val="24"/>
          <w:shd w:val="clear" w:color="auto" w:fill="FFFFFF"/>
        </w:rPr>
        <w:t xml:space="preserve">perceptions of </w:t>
      </w:r>
      <w:r w:rsidR="00FF00F3">
        <w:rPr>
          <w:rFonts w:ascii="Times New Roman" w:hAnsi="Times New Roman" w:cs="Times New Roman"/>
          <w:color w:val="222222"/>
          <w:sz w:val="24"/>
          <w:szCs w:val="24"/>
          <w:shd w:val="clear" w:color="auto" w:fill="FFFFFF"/>
        </w:rPr>
        <w:t>FCs</w:t>
      </w:r>
      <w:r w:rsidR="00FF00F3" w:rsidRPr="0096036B">
        <w:rPr>
          <w:rFonts w:ascii="Times New Roman" w:hAnsi="Times New Roman" w:cs="Times New Roman"/>
          <w:color w:val="222222"/>
          <w:sz w:val="24"/>
          <w:szCs w:val="24"/>
          <w:shd w:val="clear" w:color="auto" w:fill="FFFFFF"/>
        </w:rPr>
        <w:t xml:space="preserve"> </w:t>
      </w:r>
      <w:r w:rsidR="00122138" w:rsidRPr="0096036B">
        <w:rPr>
          <w:rFonts w:ascii="Times New Roman" w:hAnsi="Times New Roman" w:cs="Times New Roman"/>
          <w:color w:val="222222"/>
          <w:sz w:val="24"/>
          <w:szCs w:val="24"/>
          <w:shd w:val="clear" w:color="auto" w:fill="FFFFFF"/>
        </w:rPr>
        <w:t xml:space="preserve">may therefore </w:t>
      </w:r>
      <w:r w:rsidR="00A16271" w:rsidRPr="0096036B">
        <w:rPr>
          <w:rFonts w:ascii="Times New Roman" w:hAnsi="Times New Roman" w:cs="Times New Roman"/>
          <w:color w:val="222222"/>
          <w:sz w:val="24"/>
          <w:szCs w:val="24"/>
          <w:shd w:val="clear" w:color="auto" w:fill="FFFFFF"/>
        </w:rPr>
        <w:t>have a</w:t>
      </w:r>
      <w:r w:rsidR="00C219F9" w:rsidRPr="0096036B">
        <w:rPr>
          <w:rFonts w:ascii="Times New Roman" w:hAnsi="Times New Roman" w:cs="Times New Roman"/>
          <w:color w:val="222222"/>
          <w:sz w:val="24"/>
          <w:szCs w:val="24"/>
          <w:shd w:val="clear" w:color="auto" w:fill="FFFFFF"/>
        </w:rPr>
        <w:t xml:space="preserve"> significant effect on overall</w:t>
      </w:r>
      <w:r w:rsidR="00090011" w:rsidRPr="0096036B">
        <w:rPr>
          <w:rFonts w:ascii="Times New Roman" w:hAnsi="Times New Roman" w:cs="Times New Roman"/>
          <w:color w:val="222222"/>
          <w:sz w:val="24"/>
          <w:szCs w:val="24"/>
          <w:shd w:val="clear" w:color="auto" w:fill="FFFFFF"/>
        </w:rPr>
        <w:t xml:space="preserv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C219F9" w:rsidRPr="0096036B">
        <w:rPr>
          <w:rFonts w:ascii="Times New Roman" w:hAnsi="Times New Roman" w:cs="Times New Roman"/>
          <w:color w:val="222222"/>
          <w:sz w:val="24"/>
          <w:szCs w:val="24"/>
          <w:shd w:val="clear" w:color="auto" w:fill="FFFFFF"/>
        </w:rPr>
        <w:t>uptake.</w:t>
      </w:r>
      <w:r w:rsidR="00090011" w:rsidRPr="0096036B">
        <w:rPr>
          <w:rFonts w:ascii="Times New Roman" w:hAnsi="Times New Roman" w:cs="Times New Roman"/>
          <w:color w:val="222222"/>
          <w:sz w:val="24"/>
          <w:szCs w:val="24"/>
          <w:shd w:val="clear" w:color="auto" w:fill="FFFFFF"/>
        </w:rPr>
        <w:t xml:space="preserve"> </w:t>
      </w:r>
      <w:r w:rsidR="00570339" w:rsidRPr="0096036B">
        <w:rPr>
          <w:rFonts w:ascii="Times New Roman" w:hAnsi="Times New Roman" w:cs="Times New Roman"/>
          <w:color w:val="222222"/>
          <w:sz w:val="24"/>
          <w:szCs w:val="24"/>
          <w:shd w:val="clear" w:color="auto" w:fill="FFFFFF"/>
        </w:rPr>
        <w:t xml:space="preserve">Interventions to improve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570339" w:rsidRPr="0096036B">
        <w:rPr>
          <w:rFonts w:ascii="Times New Roman" w:hAnsi="Times New Roman" w:cs="Times New Roman"/>
          <w:color w:val="222222"/>
          <w:sz w:val="24"/>
          <w:szCs w:val="24"/>
          <w:shd w:val="clear" w:color="auto" w:fill="FFFFFF"/>
        </w:rPr>
        <w:t xml:space="preserve">uptake should </w:t>
      </w:r>
      <w:r w:rsidR="007C7122" w:rsidRPr="0096036B">
        <w:rPr>
          <w:rFonts w:ascii="Times New Roman" w:hAnsi="Times New Roman" w:cs="Times New Roman"/>
          <w:color w:val="222222"/>
          <w:sz w:val="24"/>
          <w:szCs w:val="24"/>
          <w:shd w:val="clear" w:color="auto" w:fill="FFFFFF"/>
        </w:rPr>
        <w:t>consider the</w:t>
      </w:r>
      <w:r w:rsidR="00F927FA" w:rsidRPr="0096036B">
        <w:rPr>
          <w:rFonts w:ascii="Times New Roman" w:hAnsi="Times New Roman" w:cs="Times New Roman"/>
          <w:color w:val="222222"/>
          <w:sz w:val="24"/>
          <w:szCs w:val="24"/>
          <w:shd w:val="clear" w:color="auto" w:fill="FFFFFF"/>
        </w:rPr>
        <w:t xml:space="preserve"> knowledge and skills of the user but </w:t>
      </w:r>
      <w:r w:rsidR="007C7122" w:rsidRPr="0096036B">
        <w:rPr>
          <w:rFonts w:ascii="Times New Roman" w:hAnsi="Times New Roman" w:cs="Times New Roman"/>
          <w:color w:val="222222"/>
          <w:sz w:val="24"/>
          <w:szCs w:val="24"/>
          <w:shd w:val="clear" w:color="auto" w:fill="FFFFFF"/>
        </w:rPr>
        <w:t>prioritise</w:t>
      </w:r>
      <w:r w:rsidR="00F927FA" w:rsidRPr="0096036B">
        <w:rPr>
          <w:rFonts w:ascii="Times New Roman" w:hAnsi="Times New Roman" w:cs="Times New Roman"/>
          <w:color w:val="222222"/>
          <w:sz w:val="24"/>
          <w:szCs w:val="24"/>
          <w:shd w:val="clear" w:color="auto" w:fill="FFFFFF"/>
        </w:rPr>
        <w:t xml:space="preserve"> the influence of the HCP</w:t>
      </w:r>
      <w:r w:rsidR="00BD2AB2" w:rsidRPr="0096036B">
        <w:rPr>
          <w:rFonts w:ascii="Times New Roman" w:hAnsi="Times New Roman" w:cs="Times New Roman"/>
          <w:color w:val="222222"/>
          <w:sz w:val="24"/>
          <w:szCs w:val="24"/>
          <w:shd w:val="clear" w:color="auto" w:fill="FFFFFF"/>
        </w:rPr>
        <w:t xml:space="preserve">; HCPs are likely the catalysts to successful </w:t>
      </w:r>
      <w:r w:rsidR="00FF00F3">
        <w:rPr>
          <w:rFonts w:ascii="Times New Roman" w:hAnsi="Times New Roman" w:cs="Times New Roman"/>
          <w:color w:val="222222"/>
          <w:sz w:val="24"/>
          <w:szCs w:val="24"/>
          <w:shd w:val="clear" w:color="auto" w:fill="FFFFFF"/>
        </w:rPr>
        <w:t>FC</w:t>
      </w:r>
      <w:r w:rsidR="00FF00F3" w:rsidRPr="0096036B">
        <w:rPr>
          <w:rFonts w:ascii="Times New Roman" w:hAnsi="Times New Roman" w:cs="Times New Roman"/>
          <w:color w:val="222222"/>
          <w:sz w:val="24"/>
          <w:szCs w:val="24"/>
          <w:shd w:val="clear" w:color="auto" w:fill="FFFFFF"/>
        </w:rPr>
        <w:t xml:space="preserve"> </w:t>
      </w:r>
      <w:r w:rsidR="00BD2AB2" w:rsidRPr="0096036B">
        <w:rPr>
          <w:rFonts w:ascii="Times New Roman" w:hAnsi="Times New Roman" w:cs="Times New Roman"/>
          <w:color w:val="222222"/>
          <w:sz w:val="24"/>
          <w:szCs w:val="24"/>
          <w:shd w:val="clear" w:color="auto" w:fill="FFFFFF"/>
        </w:rPr>
        <w:t xml:space="preserve">efforts.  </w:t>
      </w:r>
    </w:p>
    <w:p w14:paraId="3FEE8013" w14:textId="3BB43A89" w:rsidR="00280637" w:rsidRPr="0096036B" w:rsidRDefault="00280637" w:rsidP="00F419BE">
      <w:pPr>
        <w:spacing w:after="0" w:line="480" w:lineRule="auto"/>
        <w:ind w:firstLine="720"/>
        <w:rPr>
          <w:rFonts w:ascii="Times New Roman" w:hAnsi="Times New Roman" w:cs="Times New Roman"/>
          <w:color w:val="222222"/>
          <w:sz w:val="24"/>
          <w:szCs w:val="24"/>
          <w:shd w:val="clear" w:color="auto" w:fill="FFFFFF"/>
        </w:rPr>
      </w:pPr>
    </w:p>
    <w:p w14:paraId="2AB529D4" w14:textId="273BE39A" w:rsidR="002A674A" w:rsidRPr="0096036B" w:rsidRDefault="00172D82" w:rsidP="00CA6A51">
      <w:pPr>
        <w:spacing w:line="480" w:lineRule="auto"/>
        <w:jc w:val="both"/>
        <w:rPr>
          <w:rFonts w:ascii="Times New Roman" w:hAnsi="Times New Roman" w:cs="Times New Roman"/>
          <w:sz w:val="24"/>
          <w:szCs w:val="24"/>
        </w:rPr>
      </w:pPr>
      <w:r w:rsidRPr="0096036B">
        <w:rPr>
          <w:rFonts w:ascii="Times New Roman" w:hAnsi="Times New Roman" w:cs="Times New Roman"/>
          <w:color w:val="222222"/>
          <w:sz w:val="24"/>
          <w:szCs w:val="24"/>
          <w:shd w:val="clear" w:color="auto" w:fill="FFFFFF"/>
        </w:rPr>
        <w:br w:type="page"/>
      </w:r>
      <w:bookmarkStart w:id="3" w:name="_Hlk534459954"/>
      <w:bookmarkStart w:id="4" w:name="_Hlk524013787"/>
      <w:bookmarkEnd w:id="2"/>
    </w:p>
    <w:p w14:paraId="7CE5BAD6" w14:textId="4F17C2F8" w:rsidR="007046F6" w:rsidRPr="0096036B" w:rsidRDefault="007046F6" w:rsidP="00D162BD">
      <w:pPr>
        <w:jc w:val="center"/>
        <w:rPr>
          <w:rFonts w:ascii="Times New Roman" w:hAnsi="Times New Roman" w:cs="Times New Roman"/>
          <w:b/>
          <w:sz w:val="24"/>
          <w:szCs w:val="24"/>
        </w:rPr>
      </w:pPr>
      <w:r w:rsidRPr="0096036B">
        <w:rPr>
          <w:rFonts w:ascii="Times New Roman" w:hAnsi="Times New Roman" w:cs="Times New Roman"/>
          <w:b/>
          <w:sz w:val="24"/>
          <w:szCs w:val="24"/>
        </w:rPr>
        <w:lastRenderedPageBreak/>
        <w:t>References</w:t>
      </w:r>
    </w:p>
    <w:p w14:paraId="2713BE52" w14:textId="42ADC16F" w:rsidR="003F1F4D" w:rsidRPr="009641E5" w:rsidRDefault="003F1F4D" w:rsidP="00AF3B6A">
      <w:pPr>
        <w:pStyle w:val="ListParagraph"/>
        <w:numPr>
          <w:ilvl w:val="0"/>
          <w:numId w:val="13"/>
        </w:numPr>
        <w:spacing w:line="480" w:lineRule="auto"/>
        <w:rPr>
          <w:rFonts w:ascii="Times New Roman" w:hAnsi="Times New Roman" w:cs="Times New Roman"/>
          <w:sz w:val="24"/>
          <w:szCs w:val="24"/>
        </w:rPr>
      </w:pPr>
      <w:r w:rsidRPr="009641E5">
        <w:rPr>
          <w:rStyle w:val="Hyperlink"/>
          <w:rFonts w:ascii="Times New Roman" w:hAnsi="Times New Roman" w:cs="Times New Roman"/>
          <w:color w:val="auto"/>
          <w:sz w:val="24"/>
          <w:szCs w:val="24"/>
          <w:u w:val="none"/>
        </w:rPr>
        <w:t xml:space="preserve">Public Health England. Sexually transmitted infections and screening for </w:t>
      </w:r>
      <w:r w:rsidR="00516C1C">
        <w:rPr>
          <w:rStyle w:val="Hyperlink"/>
          <w:rFonts w:ascii="Times New Roman" w:hAnsi="Times New Roman" w:cs="Times New Roman"/>
          <w:color w:val="auto"/>
          <w:sz w:val="24"/>
          <w:szCs w:val="24"/>
          <w:u w:val="none"/>
        </w:rPr>
        <w:t>C</w:t>
      </w:r>
      <w:r w:rsidR="00516C1C" w:rsidRPr="009641E5">
        <w:rPr>
          <w:rStyle w:val="Hyperlink"/>
          <w:rFonts w:ascii="Times New Roman" w:hAnsi="Times New Roman" w:cs="Times New Roman"/>
          <w:color w:val="auto"/>
          <w:sz w:val="24"/>
          <w:szCs w:val="24"/>
          <w:u w:val="none"/>
        </w:rPr>
        <w:t xml:space="preserve">hlamydia </w:t>
      </w:r>
      <w:r w:rsidRPr="009641E5">
        <w:rPr>
          <w:rStyle w:val="Hyperlink"/>
          <w:rFonts w:ascii="Times New Roman" w:hAnsi="Times New Roman" w:cs="Times New Roman"/>
          <w:color w:val="auto"/>
          <w:sz w:val="24"/>
          <w:szCs w:val="24"/>
          <w:u w:val="none"/>
        </w:rPr>
        <w:t>in England, 2017. Health Protection report. London: Public Health England, (2018a). Availa</w:t>
      </w:r>
      <w:r w:rsidR="00980E6B" w:rsidRPr="009641E5">
        <w:rPr>
          <w:rStyle w:val="Hyperlink"/>
          <w:rFonts w:ascii="Times New Roman" w:hAnsi="Times New Roman" w:cs="Times New Roman"/>
          <w:color w:val="auto"/>
          <w:sz w:val="24"/>
          <w:szCs w:val="24"/>
          <w:u w:val="none"/>
        </w:rPr>
        <w:t>ble from:</w:t>
      </w:r>
      <w:r w:rsidR="00C06BCD" w:rsidRPr="009641E5">
        <w:rPr>
          <w:rStyle w:val="Hyperlink"/>
          <w:rFonts w:ascii="Times New Roman" w:hAnsi="Times New Roman" w:cs="Times New Roman"/>
          <w:color w:val="auto"/>
          <w:sz w:val="24"/>
          <w:szCs w:val="24"/>
          <w:u w:val="none"/>
        </w:rPr>
        <w:t xml:space="preserve"> </w:t>
      </w:r>
      <w:hyperlink r:id="rId8" w:history="1">
        <w:r w:rsidR="00C06BCD" w:rsidRPr="009641E5">
          <w:rPr>
            <w:rStyle w:val="Hyperlink"/>
            <w:rFonts w:ascii="Times New Roman" w:hAnsi="Times New Roman" w:cs="Times New Roman"/>
            <w:color w:val="auto"/>
            <w:sz w:val="24"/>
            <w:szCs w:val="24"/>
          </w:rPr>
          <w:t>https://www.gov.uk/government/statistics/sexually-transmitted-infections-stis-annual-data-tables</w:t>
        </w:r>
      </w:hyperlink>
      <w:r w:rsidR="00C06BCD" w:rsidRPr="009641E5">
        <w:rPr>
          <w:rFonts w:ascii="Times New Roman" w:hAnsi="Times New Roman" w:cs="Times New Roman"/>
          <w:sz w:val="24"/>
          <w:szCs w:val="24"/>
        </w:rPr>
        <w:t xml:space="preserve"> </w:t>
      </w:r>
      <w:r w:rsidR="00B64E34" w:rsidRPr="009641E5">
        <w:rPr>
          <w:rFonts w:ascii="Times New Roman" w:hAnsi="Times New Roman" w:cs="Times New Roman"/>
          <w:sz w:val="24"/>
          <w:szCs w:val="24"/>
        </w:rPr>
        <w:t>[Accessed 25th March 2020]</w:t>
      </w:r>
    </w:p>
    <w:p w14:paraId="3B79267B" w14:textId="72EF251C" w:rsidR="003F1F4D" w:rsidRPr="009641E5" w:rsidRDefault="003F1F4D" w:rsidP="00AF3B6A">
      <w:pPr>
        <w:pStyle w:val="ListParagraph"/>
        <w:numPr>
          <w:ilvl w:val="0"/>
          <w:numId w:val="13"/>
        </w:numPr>
        <w:spacing w:line="480" w:lineRule="auto"/>
        <w:rPr>
          <w:rFonts w:ascii="Times New Roman" w:hAnsi="Times New Roman" w:cs="Times New Roman"/>
          <w:sz w:val="24"/>
          <w:szCs w:val="24"/>
        </w:rPr>
      </w:pPr>
      <w:r w:rsidRPr="009641E5">
        <w:rPr>
          <w:rFonts w:ascii="Times New Roman" w:hAnsi="Times New Roman" w:cs="Times New Roman"/>
          <w:sz w:val="24"/>
          <w:szCs w:val="24"/>
        </w:rPr>
        <w:t xml:space="preserve">Public Health England. Health matters: </w:t>
      </w:r>
      <w:r w:rsidR="00516C1C">
        <w:rPr>
          <w:rFonts w:ascii="Times New Roman" w:hAnsi="Times New Roman" w:cs="Times New Roman"/>
          <w:sz w:val="24"/>
          <w:szCs w:val="24"/>
        </w:rPr>
        <w:t>R</w:t>
      </w:r>
      <w:r w:rsidR="00516C1C" w:rsidRPr="009641E5">
        <w:rPr>
          <w:rFonts w:ascii="Times New Roman" w:hAnsi="Times New Roman" w:cs="Times New Roman"/>
          <w:sz w:val="24"/>
          <w:szCs w:val="24"/>
        </w:rPr>
        <w:t xml:space="preserve">eproductive </w:t>
      </w:r>
      <w:r w:rsidRPr="009641E5">
        <w:rPr>
          <w:rFonts w:ascii="Times New Roman" w:hAnsi="Times New Roman" w:cs="Times New Roman"/>
          <w:sz w:val="24"/>
          <w:szCs w:val="24"/>
        </w:rPr>
        <w:t xml:space="preserve">health and pregnancy planning. London: Public Health England (2018b). Available from: </w:t>
      </w:r>
      <w:hyperlink r:id="rId9" w:history="1">
        <w:r w:rsidRPr="009641E5">
          <w:rPr>
            <w:rStyle w:val="Hyperlink"/>
            <w:rFonts w:ascii="Times New Roman" w:hAnsi="Times New Roman" w:cs="Times New Roman"/>
            <w:color w:val="auto"/>
            <w:sz w:val="24"/>
            <w:szCs w:val="24"/>
          </w:rPr>
          <w:t>https://www.gov.uk/government/publications/health-matters-reproductive-health-and-pregnancy-planning/health-matters-reproductive-health-and-pregnancy-planning</w:t>
        </w:r>
      </w:hyperlink>
      <w:r w:rsidR="00B64E34" w:rsidRPr="009641E5">
        <w:rPr>
          <w:rStyle w:val="Hyperlink"/>
          <w:rFonts w:ascii="Times New Roman" w:hAnsi="Times New Roman" w:cs="Times New Roman"/>
          <w:color w:val="auto"/>
          <w:sz w:val="24"/>
          <w:szCs w:val="24"/>
        </w:rPr>
        <w:t xml:space="preserve"> [Accessed 25th March 2020]</w:t>
      </w:r>
    </w:p>
    <w:p w14:paraId="5D9F8B58" w14:textId="0324A0B9" w:rsidR="003F1F4D" w:rsidRPr="00CF73C5" w:rsidRDefault="003F1F4D" w:rsidP="00AF3B6A">
      <w:pPr>
        <w:pStyle w:val="ListParagraph"/>
        <w:numPr>
          <w:ilvl w:val="0"/>
          <w:numId w:val="13"/>
        </w:numPr>
        <w:spacing w:line="480" w:lineRule="auto"/>
        <w:rPr>
          <w:rFonts w:ascii="Times New Roman" w:hAnsi="Times New Roman" w:cs="Times New Roman"/>
          <w:sz w:val="24"/>
          <w:szCs w:val="24"/>
        </w:rPr>
      </w:pPr>
      <w:r w:rsidRPr="00CF73C5">
        <w:rPr>
          <w:rFonts w:ascii="Times New Roman" w:hAnsi="Times New Roman" w:cs="Times New Roman"/>
          <w:sz w:val="24"/>
          <w:szCs w:val="24"/>
        </w:rPr>
        <w:t xml:space="preserve">Development Economics. Unprotected nation: </w:t>
      </w:r>
      <w:r w:rsidR="00516C1C">
        <w:rPr>
          <w:rFonts w:ascii="Times New Roman" w:hAnsi="Times New Roman" w:cs="Times New Roman"/>
          <w:sz w:val="24"/>
          <w:szCs w:val="24"/>
        </w:rPr>
        <w:t>T</w:t>
      </w:r>
      <w:r w:rsidR="00516C1C" w:rsidRPr="00CF73C5">
        <w:rPr>
          <w:rFonts w:ascii="Times New Roman" w:hAnsi="Times New Roman" w:cs="Times New Roman"/>
          <w:sz w:val="24"/>
          <w:szCs w:val="24"/>
        </w:rPr>
        <w:t xml:space="preserve">he </w:t>
      </w:r>
      <w:r w:rsidRPr="00CF73C5">
        <w:rPr>
          <w:rFonts w:ascii="Times New Roman" w:hAnsi="Times New Roman" w:cs="Times New Roman"/>
          <w:sz w:val="24"/>
          <w:szCs w:val="24"/>
        </w:rPr>
        <w:t xml:space="preserve">financial and economic impacts </w:t>
      </w:r>
      <w:r w:rsidR="00516C1C">
        <w:rPr>
          <w:rFonts w:ascii="Times New Roman" w:hAnsi="Times New Roman" w:cs="Times New Roman"/>
          <w:sz w:val="24"/>
          <w:szCs w:val="24"/>
        </w:rPr>
        <w:t>o</w:t>
      </w:r>
      <w:r w:rsidR="00516C1C" w:rsidRPr="00CF73C5">
        <w:rPr>
          <w:rFonts w:ascii="Times New Roman" w:hAnsi="Times New Roman" w:cs="Times New Roman"/>
          <w:sz w:val="24"/>
          <w:szCs w:val="24"/>
        </w:rPr>
        <w:t xml:space="preserve">f </w:t>
      </w:r>
      <w:r w:rsidRPr="00CF73C5">
        <w:rPr>
          <w:rFonts w:ascii="Times New Roman" w:hAnsi="Times New Roman" w:cs="Times New Roman"/>
          <w:sz w:val="24"/>
          <w:szCs w:val="24"/>
        </w:rPr>
        <w:t xml:space="preserve">restricted contraceptive and sexual health services. London: Society of Sexual health Advisors, (2013) 16. Retrieved from: http://ssha.info/wp-content/uploads/Unprotected-Nation.pdf </w:t>
      </w:r>
      <w:r w:rsidR="00B64E34">
        <w:rPr>
          <w:rFonts w:ascii="Times New Roman" w:hAnsi="Times New Roman" w:cs="Times New Roman"/>
          <w:sz w:val="24"/>
          <w:szCs w:val="24"/>
        </w:rPr>
        <w:t>[Accessed 23rd March 2020]</w:t>
      </w:r>
    </w:p>
    <w:p w14:paraId="77D32A07" w14:textId="71D80D34" w:rsidR="00CF73C5" w:rsidRPr="009641E5" w:rsidRDefault="00F92FC6" w:rsidP="00E44096">
      <w:pPr>
        <w:pStyle w:val="ListParagraph"/>
        <w:numPr>
          <w:ilvl w:val="0"/>
          <w:numId w:val="13"/>
        </w:numPr>
        <w:autoSpaceDE w:val="0"/>
        <w:autoSpaceDN w:val="0"/>
        <w:adjustRightInd w:val="0"/>
        <w:spacing w:after="0" w:line="480" w:lineRule="auto"/>
        <w:rPr>
          <w:rFonts w:ascii="Times New Roman" w:hAnsi="Times New Roman" w:cs="Times New Roman"/>
          <w:sz w:val="24"/>
          <w:szCs w:val="24"/>
        </w:rPr>
      </w:pPr>
      <w:r w:rsidRPr="009641E5">
        <w:rPr>
          <w:rFonts w:ascii="Times New Roman" w:hAnsi="Times New Roman" w:cs="Times New Roman"/>
          <w:sz w:val="24"/>
          <w:szCs w:val="24"/>
        </w:rPr>
        <w:t xml:space="preserve">Oldson L. Sexual Health News – Sexually Transmitted Diseases. </w:t>
      </w:r>
      <w:r w:rsidRPr="009641E5">
        <w:rPr>
          <w:rFonts w:ascii="Times New Roman" w:hAnsi="Times New Roman" w:cs="Times New Roman"/>
          <w:i/>
          <w:sz w:val="24"/>
          <w:szCs w:val="24"/>
        </w:rPr>
        <w:t>Sexual Health</w:t>
      </w:r>
      <w:r w:rsidRPr="009641E5">
        <w:rPr>
          <w:rFonts w:ascii="Times New Roman" w:hAnsi="Times New Roman" w:cs="Times New Roman"/>
          <w:sz w:val="24"/>
          <w:szCs w:val="24"/>
        </w:rPr>
        <w:t xml:space="preserve">. 2013. Available from: </w:t>
      </w:r>
      <w:hyperlink r:id="rId10" w:history="1">
        <w:r w:rsidRPr="009641E5">
          <w:rPr>
            <w:rStyle w:val="Hyperlink"/>
            <w:rFonts w:ascii="Times New Roman" w:hAnsi="Times New Roman" w:cs="Times New Roman"/>
            <w:color w:val="auto"/>
            <w:sz w:val="24"/>
            <w:szCs w:val="24"/>
          </w:rPr>
          <w:t>https://www.sexualhealth.com/why-women-are-more-at-risk-for-stds-than-men_n_1592</w:t>
        </w:r>
      </w:hyperlink>
      <w:r w:rsidRPr="009641E5">
        <w:rPr>
          <w:rFonts w:ascii="Times New Roman" w:hAnsi="Times New Roman" w:cs="Times New Roman"/>
          <w:sz w:val="24"/>
          <w:szCs w:val="24"/>
        </w:rPr>
        <w:t xml:space="preserve"> [Accessed 25th March 2020]</w:t>
      </w:r>
    </w:p>
    <w:p w14:paraId="170AD58C" w14:textId="3236C264" w:rsidR="00AD694D" w:rsidRPr="00884E31" w:rsidRDefault="00AD694D" w:rsidP="00884E31">
      <w:pPr>
        <w:pStyle w:val="ListParagraph"/>
        <w:numPr>
          <w:ilvl w:val="0"/>
          <w:numId w:val="13"/>
        </w:numPr>
        <w:autoSpaceDE w:val="0"/>
        <w:autoSpaceDN w:val="0"/>
        <w:adjustRightInd w:val="0"/>
        <w:spacing w:after="0" w:line="480" w:lineRule="auto"/>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Kimport K. More than a physical burden: Women’s mental and emotional work in preventing pregnancy. </w:t>
      </w:r>
      <w:r w:rsidR="00921469">
        <w:rPr>
          <w:rFonts w:ascii="Times New Roman" w:hAnsi="Times New Roman" w:cs="Times New Roman"/>
          <w:color w:val="222222"/>
          <w:sz w:val="24"/>
          <w:szCs w:val="24"/>
        </w:rPr>
        <w:t>J Sex Res</w:t>
      </w:r>
      <w:r w:rsidRPr="00CF73C5">
        <w:rPr>
          <w:rFonts w:ascii="Times New Roman" w:hAnsi="Times New Roman" w:cs="Times New Roman"/>
          <w:color w:val="222222"/>
          <w:sz w:val="24"/>
          <w:szCs w:val="24"/>
        </w:rPr>
        <w:t>. 2018</w:t>
      </w:r>
      <w:r w:rsidRPr="00884E31">
        <w:rPr>
          <w:rFonts w:ascii="Times New Roman" w:hAnsi="Times New Roman" w:cs="Times New Roman"/>
          <w:color w:val="222222"/>
          <w:sz w:val="24"/>
          <w:szCs w:val="24"/>
        </w:rPr>
        <w:t xml:space="preserve">;55(9):1096-105. Available from: doi: </w:t>
      </w:r>
      <w:r w:rsidRPr="00884E31">
        <w:rPr>
          <w:rFonts w:ascii="Times New Roman" w:hAnsi="Times New Roman" w:cs="Times New Roman"/>
          <w:color w:val="222222"/>
          <w:sz w:val="24"/>
          <w:szCs w:val="24"/>
          <w:shd w:val="clear" w:color="auto" w:fill="FFFFFF"/>
        </w:rPr>
        <w:t>10.1080/00224499.2017.1311834</w:t>
      </w:r>
    </w:p>
    <w:p w14:paraId="3080E884" w14:textId="24F2F215" w:rsidR="006E657D" w:rsidRPr="00E44096" w:rsidRDefault="006E657D" w:rsidP="00E44096">
      <w:pPr>
        <w:pStyle w:val="ListParagraph"/>
        <w:numPr>
          <w:ilvl w:val="0"/>
          <w:numId w:val="13"/>
        </w:numPr>
        <w:spacing w:line="480" w:lineRule="auto"/>
        <w:rPr>
          <w:rFonts w:ascii="Times New Roman" w:hAnsi="Times New Roman" w:cs="Times New Roman"/>
          <w:color w:val="222222"/>
          <w:sz w:val="24"/>
          <w:szCs w:val="24"/>
        </w:rPr>
      </w:pPr>
      <w:r w:rsidRPr="00CF73C5">
        <w:rPr>
          <w:rFonts w:ascii="Times New Roman" w:hAnsi="Times New Roman" w:cs="Times New Roman"/>
          <w:color w:val="222222"/>
          <w:sz w:val="24"/>
          <w:szCs w:val="24"/>
        </w:rPr>
        <w:t xml:space="preserve">Webster R, Michie S, Estcourt C, Gerressu M, Bailey JV, MenSS Trial Group. Increasing condom use in heterosexual men: development of a theory-based interactive digital intervention. </w:t>
      </w:r>
      <w:r w:rsidR="00E44096" w:rsidRPr="00E44096">
        <w:rPr>
          <w:rFonts w:ascii="Times New Roman" w:hAnsi="Times New Roman" w:cs="Times New Roman"/>
          <w:iCs/>
          <w:color w:val="222222"/>
          <w:sz w:val="24"/>
          <w:szCs w:val="24"/>
        </w:rPr>
        <w:t>Transl Behav Med</w:t>
      </w:r>
      <w:r w:rsidR="00E44096">
        <w:rPr>
          <w:rFonts w:ascii="Times New Roman" w:hAnsi="Times New Roman" w:cs="Times New Roman"/>
          <w:iCs/>
          <w:color w:val="222222"/>
          <w:sz w:val="24"/>
          <w:szCs w:val="24"/>
        </w:rPr>
        <w:t xml:space="preserve">.  </w:t>
      </w:r>
      <w:r w:rsidRPr="00E44096">
        <w:rPr>
          <w:rFonts w:ascii="Times New Roman" w:hAnsi="Times New Roman" w:cs="Times New Roman"/>
          <w:color w:val="222222"/>
          <w:sz w:val="24"/>
          <w:szCs w:val="24"/>
        </w:rPr>
        <w:t>2016;6(3):418-27.</w:t>
      </w:r>
      <w:r w:rsidR="00B95BDC" w:rsidRPr="00E44096">
        <w:rPr>
          <w:rFonts w:ascii="Times New Roman" w:hAnsi="Times New Roman" w:cs="Times New Roman"/>
          <w:color w:val="222222"/>
          <w:sz w:val="24"/>
          <w:szCs w:val="24"/>
        </w:rPr>
        <w:t xml:space="preserve"> doi: 10.1007/s13142-015-0338-8</w:t>
      </w:r>
    </w:p>
    <w:p w14:paraId="392BF66F" w14:textId="3DB0B90C" w:rsidR="006E657D" w:rsidRPr="00CF73C5" w:rsidRDefault="006E657D" w:rsidP="005513E1">
      <w:pPr>
        <w:pStyle w:val="ListParagraph"/>
        <w:numPr>
          <w:ilvl w:val="0"/>
          <w:numId w:val="13"/>
        </w:numPr>
        <w:spacing w:after="0" w:line="480" w:lineRule="auto"/>
        <w:ind w:left="806"/>
        <w:rPr>
          <w:rFonts w:ascii="Times New Roman" w:hAnsi="Times New Roman" w:cs="Times New Roman"/>
          <w:color w:val="222222"/>
        </w:rPr>
      </w:pPr>
      <w:r w:rsidRPr="00CF73C5">
        <w:rPr>
          <w:rFonts w:ascii="Times New Roman" w:hAnsi="Times New Roman" w:cs="Times New Roman"/>
          <w:color w:val="222222"/>
          <w:sz w:val="24"/>
          <w:szCs w:val="24"/>
        </w:rPr>
        <w:t xml:space="preserve">East L, Jackson D, O’Brien L, Peters K. Condom negotiation: </w:t>
      </w:r>
      <w:r w:rsidR="00E44096">
        <w:rPr>
          <w:rFonts w:ascii="Times New Roman" w:hAnsi="Times New Roman" w:cs="Times New Roman"/>
          <w:color w:val="222222"/>
          <w:sz w:val="24"/>
          <w:szCs w:val="24"/>
        </w:rPr>
        <w:t>E</w:t>
      </w:r>
      <w:r w:rsidR="00E44096" w:rsidRPr="00CF73C5">
        <w:rPr>
          <w:rFonts w:ascii="Times New Roman" w:hAnsi="Times New Roman" w:cs="Times New Roman"/>
          <w:color w:val="222222"/>
          <w:sz w:val="24"/>
          <w:szCs w:val="24"/>
        </w:rPr>
        <w:t xml:space="preserve">xperiences </w:t>
      </w:r>
      <w:r w:rsidRPr="00CF73C5">
        <w:rPr>
          <w:rFonts w:ascii="Times New Roman" w:hAnsi="Times New Roman" w:cs="Times New Roman"/>
          <w:color w:val="222222"/>
          <w:sz w:val="24"/>
          <w:szCs w:val="24"/>
        </w:rPr>
        <w:t xml:space="preserve">of sexually active young women. </w:t>
      </w:r>
      <w:r w:rsidR="00E44096">
        <w:rPr>
          <w:rFonts w:ascii="Times New Roman" w:hAnsi="Times New Roman" w:cs="Times New Roman"/>
          <w:color w:val="222222"/>
          <w:sz w:val="24"/>
          <w:szCs w:val="24"/>
        </w:rPr>
        <w:t>J Adv Nurs</w:t>
      </w:r>
      <w:r w:rsidRPr="00CF73C5">
        <w:rPr>
          <w:rFonts w:ascii="Times New Roman" w:hAnsi="Times New Roman" w:cs="Times New Roman"/>
          <w:color w:val="222222"/>
          <w:sz w:val="24"/>
          <w:szCs w:val="24"/>
        </w:rPr>
        <w:t>. 2011</w:t>
      </w:r>
      <w:r w:rsidR="00E44096">
        <w:rPr>
          <w:rFonts w:ascii="Times New Roman" w:hAnsi="Times New Roman" w:cs="Times New Roman"/>
          <w:color w:val="222222"/>
          <w:sz w:val="24"/>
          <w:szCs w:val="24"/>
        </w:rPr>
        <w:t>;</w:t>
      </w:r>
      <w:r w:rsidRPr="00CF73C5">
        <w:rPr>
          <w:rFonts w:ascii="Times New Roman" w:hAnsi="Times New Roman" w:cs="Times New Roman"/>
          <w:color w:val="222222"/>
          <w:sz w:val="24"/>
          <w:szCs w:val="24"/>
        </w:rPr>
        <w:t>1:77-85.</w:t>
      </w:r>
      <w:r w:rsidR="00A63FE8" w:rsidRPr="00A63FE8">
        <w:rPr>
          <w:sz w:val="24"/>
          <w:szCs w:val="24"/>
        </w:rPr>
        <w:t xml:space="preserve"> </w:t>
      </w:r>
      <w:r w:rsidR="00A63FE8" w:rsidRPr="00A63FE8">
        <w:rPr>
          <w:rFonts w:ascii="Times New Roman" w:hAnsi="Times New Roman" w:cs="Times New Roman"/>
          <w:color w:val="222222"/>
          <w:sz w:val="24"/>
          <w:szCs w:val="24"/>
        </w:rPr>
        <w:t>doi: 10.1111/j.1365-2648.2010.05451.x</w:t>
      </w:r>
    </w:p>
    <w:p w14:paraId="14823E09" w14:textId="76583355" w:rsidR="006E657D" w:rsidRPr="006C60A0" w:rsidRDefault="006E657D" w:rsidP="006C60A0">
      <w:pPr>
        <w:pStyle w:val="CommentText"/>
        <w:numPr>
          <w:ilvl w:val="0"/>
          <w:numId w:val="13"/>
        </w:numPr>
        <w:spacing w:after="0" w:line="480" w:lineRule="auto"/>
        <w:ind w:left="806"/>
        <w:rPr>
          <w:rFonts w:ascii="Times New Roman" w:hAnsi="Times New Roman" w:cs="Times New Roman"/>
          <w:color w:val="222222"/>
        </w:rPr>
      </w:pPr>
      <w:r w:rsidRPr="00CF73C5">
        <w:rPr>
          <w:rFonts w:ascii="Times New Roman" w:hAnsi="Times New Roman" w:cs="Times New Roman"/>
          <w:color w:val="222222"/>
        </w:rPr>
        <w:lastRenderedPageBreak/>
        <w:t>Gomez AM, Fuentes L, Allina A. Women or LARC first? Reproductive autonomy and the promotion of long</w:t>
      </w:r>
      <w:r w:rsidR="00E44096">
        <w:rPr>
          <w:rFonts w:ascii="Times New Roman" w:hAnsi="Times New Roman" w:cs="Times New Roman"/>
          <w:color w:val="222222"/>
        </w:rPr>
        <w:t>-</w:t>
      </w:r>
      <w:r w:rsidRPr="00CF73C5">
        <w:rPr>
          <w:rFonts w:ascii="Times New Roman" w:hAnsi="Times New Roman" w:cs="Times New Roman"/>
          <w:color w:val="222222"/>
        </w:rPr>
        <w:t>acting reversible contraceptive methods.</w:t>
      </w:r>
      <w:r w:rsidR="006C60A0" w:rsidRPr="006C60A0">
        <w:rPr>
          <w:rFonts w:ascii="Arial" w:eastAsia="Times New Roman" w:hAnsi="Arial" w:cs="Arial"/>
          <w:b/>
          <w:bCs/>
          <w:color w:val="000000"/>
          <w:sz w:val="19"/>
          <w:szCs w:val="19"/>
          <w:shd w:val="clear" w:color="auto" w:fill="FFFFFF"/>
          <w:lang w:eastAsia="en-GB"/>
        </w:rPr>
        <w:t xml:space="preserve"> </w:t>
      </w:r>
      <w:r w:rsidRPr="006C60A0">
        <w:rPr>
          <w:rFonts w:ascii="Times New Roman" w:hAnsi="Times New Roman" w:cs="Times New Roman"/>
          <w:color w:val="222222"/>
        </w:rPr>
        <w:t xml:space="preserve">Perspect </w:t>
      </w:r>
      <w:r w:rsidR="006C60A0" w:rsidRPr="006C60A0">
        <w:rPr>
          <w:rFonts w:ascii="Times New Roman" w:hAnsi="Times New Roman" w:cs="Times New Roman"/>
          <w:color w:val="222222"/>
        </w:rPr>
        <w:t>S</w:t>
      </w:r>
      <w:r w:rsidRPr="006C60A0">
        <w:rPr>
          <w:rFonts w:ascii="Times New Roman" w:hAnsi="Times New Roman" w:cs="Times New Roman"/>
          <w:color w:val="222222"/>
        </w:rPr>
        <w:t>e</w:t>
      </w:r>
      <w:r w:rsidR="006C60A0" w:rsidRPr="006C60A0">
        <w:rPr>
          <w:rFonts w:ascii="Times New Roman" w:hAnsi="Times New Roman" w:cs="Times New Roman"/>
          <w:color w:val="222222"/>
        </w:rPr>
        <w:t>x</w:t>
      </w:r>
      <w:r w:rsidRPr="006C60A0">
        <w:rPr>
          <w:rFonts w:ascii="Times New Roman" w:hAnsi="Times New Roman" w:cs="Times New Roman"/>
          <w:color w:val="222222"/>
        </w:rPr>
        <w:t xml:space="preserve"> </w:t>
      </w:r>
      <w:r w:rsidR="006C60A0" w:rsidRPr="006C60A0">
        <w:rPr>
          <w:rFonts w:ascii="Times New Roman" w:hAnsi="Times New Roman" w:cs="Times New Roman"/>
          <w:color w:val="222222"/>
        </w:rPr>
        <w:t>R</w:t>
      </w:r>
      <w:r w:rsidRPr="006C60A0">
        <w:rPr>
          <w:rFonts w:ascii="Times New Roman" w:hAnsi="Times New Roman" w:cs="Times New Roman"/>
          <w:color w:val="222222"/>
        </w:rPr>
        <w:t>epr</w:t>
      </w:r>
      <w:r w:rsidR="006C60A0" w:rsidRPr="006C60A0">
        <w:rPr>
          <w:rFonts w:ascii="Times New Roman" w:hAnsi="Times New Roman" w:cs="Times New Roman"/>
          <w:color w:val="222222"/>
        </w:rPr>
        <w:t>o</w:t>
      </w:r>
      <w:r w:rsidRPr="006C60A0">
        <w:rPr>
          <w:rFonts w:ascii="Times New Roman" w:hAnsi="Times New Roman" w:cs="Times New Roman"/>
          <w:color w:val="222222"/>
        </w:rPr>
        <w:t xml:space="preserve"> </w:t>
      </w:r>
      <w:r w:rsidR="006C60A0" w:rsidRPr="006C60A0">
        <w:rPr>
          <w:rFonts w:ascii="Times New Roman" w:hAnsi="Times New Roman" w:cs="Times New Roman"/>
          <w:color w:val="222222"/>
        </w:rPr>
        <w:t>H</w:t>
      </w:r>
      <w:r w:rsidRPr="006C60A0">
        <w:rPr>
          <w:rFonts w:ascii="Times New Roman" w:hAnsi="Times New Roman" w:cs="Times New Roman"/>
          <w:color w:val="222222"/>
        </w:rPr>
        <w:t>.</w:t>
      </w:r>
      <w:r w:rsidR="006C60A0">
        <w:rPr>
          <w:rFonts w:ascii="Times New Roman" w:hAnsi="Times New Roman" w:cs="Times New Roman"/>
          <w:color w:val="222222"/>
        </w:rPr>
        <w:t xml:space="preserve"> </w:t>
      </w:r>
      <w:r w:rsidRPr="006C60A0">
        <w:rPr>
          <w:rFonts w:ascii="Times New Roman" w:hAnsi="Times New Roman" w:cs="Times New Roman"/>
          <w:color w:val="222222"/>
        </w:rPr>
        <w:t>2014;46(3):171-5.</w:t>
      </w:r>
    </w:p>
    <w:p w14:paraId="55B2DD96" w14:textId="5DF93740" w:rsidR="00E466DC" w:rsidRPr="006C60A0" w:rsidRDefault="00E466DC" w:rsidP="005513E1">
      <w:pPr>
        <w:pStyle w:val="ListParagraph"/>
        <w:numPr>
          <w:ilvl w:val="0"/>
          <w:numId w:val="13"/>
        </w:numPr>
        <w:spacing w:after="0" w:line="480" w:lineRule="auto"/>
        <w:ind w:left="806"/>
        <w:rPr>
          <w:rFonts w:ascii="Times New Roman" w:hAnsi="Times New Roman" w:cs="Times New Roman"/>
          <w:color w:val="222222"/>
          <w:sz w:val="24"/>
          <w:szCs w:val="24"/>
        </w:rPr>
      </w:pPr>
      <w:r w:rsidRPr="006C60A0">
        <w:rPr>
          <w:rFonts w:ascii="Times New Roman" w:hAnsi="Times New Roman" w:cs="Times New Roman"/>
          <w:color w:val="222222"/>
          <w:sz w:val="24"/>
          <w:szCs w:val="24"/>
        </w:rPr>
        <w:t xml:space="preserve">Parks C, Peipert JF. Eliminating health disparities in unintended pregnancy with long-acting reversible contraception (LARC). </w:t>
      </w:r>
      <w:r w:rsidR="006C60A0" w:rsidRPr="006C60A0">
        <w:rPr>
          <w:rFonts w:ascii="Times New Roman" w:hAnsi="Times New Roman" w:cs="Times New Roman"/>
          <w:color w:val="222222"/>
          <w:sz w:val="24"/>
          <w:szCs w:val="24"/>
        </w:rPr>
        <w:t xml:space="preserve">Am J Obstet Gynecol </w:t>
      </w:r>
      <w:r w:rsidRPr="006C60A0">
        <w:rPr>
          <w:rFonts w:ascii="Times New Roman" w:hAnsi="Times New Roman" w:cs="Times New Roman"/>
          <w:color w:val="222222"/>
          <w:sz w:val="24"/>
          <w:szCs w:val="24"/>
        </w:rPr>
        <w:t>2016;214(6):681-8.</w:t>
      </w:r>
      <w:r w:rsidR="004D4563" w:rsidRPr="006C60A0">
        <w:rPr>
          <w:sz w:val="24"/>
          <w:szCs w:val="24"/>
        </w:rPr>
        <w:t xml:space="preserve"> </w:t>
      </w:r>
      <w:r w:rsidR="004D4563" w:rsidRPr="006C60A0">
        <w:rPr>
          <w:rFonts w:ascii="Times New Roman" w:hAnsi="Times New Roman" w:cs="Times New Roman"/>
          <w:color w:val="222222"/>
          <w:sz w:val="24"/>
          <w:szCs w:val="24"/>
        </w:rPr>
        <w:t>doi: 10.1016/j.ajog.2016.02.017</w:t>
      </w:r>
    </w:p>
    <w:p w14:paraId="3ABA9A8E" w14:textId="2606DE7F" w:rsidR="00E466DC" w:rsidRPr="00CF73C5" w:rsidRDefault="00E466DC" w:rsidP="005513E1">
      <w:pPr>
        <w:pStyle w:val="CommentText"/>
        <w:numPr>
          <w:ilvl w:val="0"/>
          <w:numId w:val="13"/>
        </w:numPr>
        <w:spacing w:after="0" w:line="480" w:lineRule="auto"/>
        <w:ind w:left="806"/>
        <w:rPr>
          <w:rFonts w:ascii="Times New Roman" w:hAnsi="Times New Roman" w:cs="Times New Roman"/>
        </w:rPr>
      </w:pPr>
      <w:r w:rsidRPr="00CF73C5">
        <w:rPr>
          <w:rFonts w:ascii="Times New Roman" w:hAnsi="Times New Roman" w:cs="Times New Roman"/>
          <w:color w:val="222222"/>
        </w:rPr>
        <w:t xml:space="preserve">Blanc AK. The effect of power in sexual relationships on sexual and reproductive health: an examination of the evidence. </w:t>
      </w:r>
      <w:r w:rsidR="009807F7">
        <w:rPr>
          <w:rFonts w:ascii="Times New Roman" w:hAnsi="Times New Roman" w:cs="Times New Roman"/>
          <w:color w:val="222222"/>
        </w:rPr>
        <w:t>Stud</w:t>
      </w:r>
      <w:r w:rsidRPr="00CF73C5">
        <w:rPr>
          <w:rFonts w:ascii="Times New Roman" w:hAnsi="Times New Roman" w:cs="Times New Roman"/>
          <w:color w:val="222222"/>
        </w:rPr>
        <w:t xml:space="preserve"> </w:t>
      </w:r>
      <w:r w:rsidR="009807F7">
        <w:rPr>
          <w:rFonts w:ascii="Times New Roman" w:hAnsi="Times New Roman" w:cs="Times New Roman"/>
          <w:color w:val="222222"/>
        </w:rPr>
        <w:t>F</w:t>
      </w:r>
      <w:r w:rsidRPr="00CF73C5">
        <w:rPr>
          <w:rFonts w:ascii="Times New Roman" w:hAnsi="Times New Roman" w:cs="Times New Roman"/>
          <w:color w:val="222222"/>
        </w:rPr>
        <w:t>am</w:t>
      </w:r>
      <w:r w:rsidR="009807F7">
        <w:rPr>
          <w:rFonts w:ascii="Times New Roman" w:hAnsi="Times New Roman" w:cs="Times New Roman"/>
          <w:color w:val="222222"/>
        </w:rPr>
        <w:t>ily</w:t>
      </w:r>
      <w:r w:rsidRPr="00CF73C5">
        <w:rPr>
          <w:rFonts w:ascii="Times New Roman" w:hAnsi="Times New Roman" w:cs="Times New Roman"/>
          <w:color w:val="222222"/>
        </w:rPr>
        <w:t xml:space="preserve"> </w:t>
      </w:r>
      <w:proofErr w:type="spellStart"/>
      <w:r w:rsidR="009807F7">
        <w:rPr>
          <w:rFonts w:ascii="Times New Roman" w:hAnsi="Times New Roman" w:cs="Times New Roman"/>
          <w:color w:val="222222"/>
        </w:rPr>
        <w:t>P</w:t>
      </w:r>
      <w:r w:rsidR="009807F7" w:rsidRPr="00CF73C5">
        <w:rPr>
          <w:rFonts w:ascii="Times New Roman" w:hAnsi="Times New Roman" w:cs="Times New Roman"/>
          <w:color w:val="222222"/>
        </w:rPr>
        <w:t>lann</w:t>
      </w:r>
      <w:proofErr w:type="spellEnd"/>
      <w:r w:rsidRPr="00CF73C5">
        <w:rPr>
          <w:rFonts w:ascii="Times New Roman" w:hAnsi="Times New Roman" w:cs="Times New Roman"/>
          <w:color w:val="222222"/>
        </w:rPr>
        <w:t xml:space="preserve"> 2001;32(3):189-213.</w:t>
      </w:r>
    </w:p>
    <w:p w14:paraId="4C6870CE" w14:textId="5255275A" w:rsidR="00764D53" w:rsidRPr="00CF73C5" w:rsidRDefault="00764D53"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Gallo MF, Kilbourne-Brook M, Coffey PS. A review of the effectiveness and acceptability of the female condom for dual protection.</w:t>
      </w:r>
      <w:r w:rsidR="009807F7">
        <w:rPr>
          <w:rFonts w:ascii="Times New Roman" w:hAnsi="Times New Roman" w:cs="Times New Roman"/>
          <w:color w:val="222222"/>
          <w:sz w:val="24"/>
          <w:szCs w:val="24"/>
        </w:rPr>
        <w:t xml:space="preserve"> Sex Health</w:t>
      </w:r>
      <w:r w:rsidRPr="00CF73C5">
        <w:rPr>
          <w:rFonts w:ascii="Times New Roman" w:hAnsi="Times New Roman" w:cs="Times New Roman"/>
          <w:color w:val="222222"/>
          <w:sz w:val="24"/>
          <w:szCs w:val="24"/>
        </w:rPr>
        <w:t xml:space="preserve">. 2012;9(1):18-26. Available from: doi: </w:t>
      </w:r>
      <w:r w:rsidRPr="00CF73C5">
        <w:rPr>
          <w:rFonts w:ascii="Times New Roman" w:hAnsi="Times New Roman" w:cs="Times New Roman"/>
          <w:color w:val="222222"/>
          <w:sz w:val="24"/>
          <w:szCs w:val="24"/>
          <w:shd w:val="clear" w:color="auto" w:fill="FFFFFF"/>
        </w:rPr>
        <w:t>10.1071/SH11037</w:t>
      </w:r>
    </w:p>
    <w:p w14:paraId="7AB77512" w14:textId="45A223E6" w:rsidR="005513E1" w:rsidRPr="009641E5" w:rsidRDefault="005513E1" w:rsidP="005513E1">
      <w:pPr>
        <w:pStyle w:val="ListParagraph"/>
        <w:numPr>
          <w:ilvl w:val="0"/>
          <w:numId w:val="13"/>
        </w:numPr>
        <w:spacing w:after="0" w:line="480" w:lineRule="auto"/>
        <w:ind w:left="806"/>
        <w:rPr>
          <w:shd w:val="clear" w:color="auto" w:fill="FFFFFF"/>
        </w:rPr>
      </w:pPr>
      <w:r w:rsidRPr="009641E5">
        <w:rPr>
          <w:rFonts w:ascii="Times New Roman" w:hAnsi="Times New Roman" w:cs="Times New Roman"/>
          <w:sz w:val="24"/>
          <w:szCs w:val="24"/>
          <w:lang w:val="en"/>
        </w:rPr>
        <w:t xml:space="preserve">Health Link BC. </w:t>
      </w:r>
      <w:r w:rsidRPr="009641E5">
        <w:rPr>
          <w:rFonts w:ascii="Times New Roman" w:hAnsi="Times New Roman" w:cs="Times New Roman"/>
          <w:i/>
          <w:sz w:val="24"/>
          <w:szCs w:val="24"/>
          <w:lang w:val="en"/>
        </w:rPr>
        <w:t>Barrier Methods of Birth Control</w:t>
      </w:r>
      <w:r w:rsidRPr="009641E5">
        <w:rPr>
          <w:rFonts w:ascii="Times New Roman" w:hAnsi="Times New Roman" w:cs="Times New Roman"/>
          <w:sz w:val="24"/>
          <w:szCs w:val="24"/>
          <w:lang w:val="en"/>
        </w:rPr>
        <w:t>. Available from: https://www.healthlinkbc.ca/health-topics/zm2456 [Accessed 18 February 2020].</w:t>
      </w:r>
    </w:p>
    <w:p w14:paraId="74021CE2" w14:textId="73BC080C" w:rsidR="00725474" w:rsidRPr="00CF73C5" w:rsidRDefault="00725474"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Leeper MA, Conrardy M. Preliminary evaluation of REALITY, a condom for women to wear. Adv Contracep</w:t>
      </w:r>
      <w:r w:rsidR="00BC3A74">
        <w:rPr>
          <w:rFonts w:ascii="Times New Roman" w:hAnsi="Times New Roman" w:cs="Times New Roman"/>
          <w:color w:val="222222"/>
          <w:sz w:val="24"/>
          <w:szCs w:val="24"/>
        </w:rPr>
        <w:t>t</w:t>
      </w:r>
      <w:r w:rsidRPr="00CF73C5">
        <w:rPr>
          <w:rFonts w:ascii="Times New Roman" w:hAnsi="Times New Roman" w:cs="Times New Roman"/>
          <w:color w:val="222222"/>
          <w:sz w:val="24"/>
          <w:szCs w:val="24"/>
        </w:rPr>
        <w:t>. 1989;5(4):229-35.</w:t>
      </w:r>
      <w:r w:rsidR="00BC3A74">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10.1007/ BF01890894</w:t>
      </w:r>
    </w:p>
    <w:p w14:paraId="1C0F4D50" w14:textId="0582C1D5" w:rsidR="00F74573" w:rsidRPr="00CF73C5" w:rsidRDefault="00DD6C00" w:rsidP="005513E1">
      <w:pPr>
        <w:pStyle w:val="ListParagraph"/>
        <w:numPr>
          <w:ilvl w:val="0"/>
          <w:numId w:val="13"/>
        </w:numPr>
        <w:spacing w:after="0" w:line="480" w:lineRule="auto"/>
        <w:ind w:left="806"/>
        <w:rPr>
          <w:rFonts w:ascii="Times New Roman" w:hAnsi="Times New Roman" w:cs="Times New Roman"/>
          <w:color w:val="222222"/>
          <w:sz w:val="24"/>
          <w:szCs w:val="24"/>
        </w:rPr>
      </w:pPr>
      <w:r w:rsidRPr="00CF73C5">
        <w:rPr>
          <w:rFonts w:ascii="Times New Roman" w:hAnsi="Times New Roman" w:cs="Times New Roman"/>
          <w:color w:val="222222"/>
          <w:sz w:val="24"/>
          <w:szCs w:val="24"/>
        </w:rPr>
        <w:t xml:space="preserve">Peters A, Jansen W, van Driel F. The female condom: the international denial of a strong potential. </w:t>
      </w:r>
      <w:r w:rsidR="005B1A5E">
        <w:rPr>
          <w:rFonts w:ascii="Times New Roman" w:hAnsi="Times New Roman" w:cs="Times New Roman"/>
          <w:color w:val="222222"/>
          <w:sz w:val="24"/>
          <w:szCs w:val="24"/>
        </w:rPr>
        <w:t xml:space="preserve">Reprod Health Matter </w:t>
      </w:r>
      <w:r w:rsidRPr="00CF73C5">
        <w:rPr>
          <w:rFonts w:ascii="Times New Roman" w:hAnsi="Times New Roman" w:cs="Times New Roman"/>
          <w:color w:val="222222"/>
          <w:sz w:val="24"/>
          <w:szCs w:val="24"/>
        </w:rPr>
        <w:t>2010;18(35):119-28.</w:t>
      </w:r>
      <w:r w:rsidR="00394DFF" w:rsidRPr="00394DFF">
        <w:rPr>
          <w:rFonts w:ascii="Times New Roman" w:hAnsi="Times New Roman" w:cs="Times New Roman"/>
          <w:color w:val="222222"/>
          <w:sz w:val="24"/>
          <w:szCs w:val="24"/>
        </w:rPr>
        <w:t xml:space="preserve"> doi: 10.1016/S0968-8080(10)35499-1</w:t>
      </w:r>
    </w:p>
    <w:p w14:paraId="24BF9A9A" w14:textId="348AEA4C" w:rsidR="00921C4C" w:rsidRPr="009641E5" w:rsidRDefault="00025DD5" w:rsidP="005513E1">
      <w:pPr>
        <w:pStyle w:val="ListParagraph"/>
        <w:numPr>
          <w:ilvl w:val="0"/>
          <w:numId w:val="13"/>
        </w:numPr>
        <w:spacing w:after="0" w:line="480" w:lineRule="auto"/>
        <w:ind w:left="806"/>
        <w:rPr>
          <w:rFonts w:ascii="Times New Roman" w:hAnsi="Times New Roman" w:cs="Times New Roman"/>
          <w:sz w:val="24"/>
          <w:szCs w:val="24"/>
        </w:rPr>
      </w:pPr>
      <w:r w:rsidRPr="00CF73C5">
        <w:rPr>
          <w:rFonts w:ascii="Times New Roman" w:hAnsi="Times New Roman" w:cs="Times New Roman"/>
          <w:color w:val="222222"/>
          <w:sz w:val="24"/>
          <w:szCs w:val="24"/>
        </w:rPr>
        <w:t xml:space="preserve">Mantell JE, West BS, Sue K, Hoffman S, Exner TM, Kelvin E, Stein ZA. Health care providers: </w:t>
      </w:r>
      <w:r w:rsidR="005B1A5E">
        <w:rPr>
          <w:rFonts w:ascii="Times New Roman" w:hAnsi="Times New Roman" w:cs="Times New Roman"/>
          <w:color w:val="222222"/>
          <w:sz w:val="24"/>
          <w:szCs w:val="24"/>
        </w:rPr>
        <w:t>A</w:t>
      </w:r>
      <w:r w:rsidR="005B1A5E" w:rsidRPr="00CF73C5">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missing link in understanding acceptability of the female condom. AIDS </w:t>
      </w:r>
      <w:r w:rsidR="00604D5F">
        <w:rPr>
          <w:rFonts w:ascii="Times New Roman" w:hAnsi="Times New Roman" w:cs="Times New Roman"/>
          <w:color w:val="222222"/>
          <w:sz w:val="24"/>
          <w:szCs w:val="24"/>
        </w:rPr>
        <w:t>Educ</w:t>
      </w:r>
      <w:r w:rsidR="00604D5F" w:rsidRPr="00CF73C5">
        <w:rPr>
          <w:rFonts w:ascii="Times New Roman" w:hAnsi="Times New Roman" w:cs="Times New Roman"/>
          <w:color w:val="222222"/>
          <w:sz w:val="24"/>
          <w:szCs w:val="24"/>
        </w:rPr>
        <w:t xml:space="preserve"> </w:t>
      </w:r>
      <w:r w:rsidR="00604D5F">
        <w:rPr>
          <w:rFonts w:ascii="Times New Roman" w:hAnsi="Times New Roman" w:cs="Times New Roman"/>
          <w:color w:val="222222"/>
          <w:sz w:val="24"/>
          <w:szCs w:val="24"/>
        </w:rPr>
        <w:t>Prev</w:t>
      </w:r>
      <w:r w:rsidRPr="00CF73C5">
        <w:rPr>
          <w:rFonts w:ascii="Times New Roman" w:hAnsi="Times New Roman" w:cs="Times New Roman"/>
          <w:color w:val="222222"/>
          <w:sz w:val="24"/>
          <w:szCs w:val="24"/>
        </w:rPr>
        <w:t>. 2011;23(1):65-77.</w:t>
      </w:r>
      <w:r w:rsidR="00921C4C" w:rsidRPr="00921C4C">
        <w:rPr>
          <w:rFonts w:ascii="Times New Roman" w:hAnsi="Times New Roman" w:cs="Times New Roman"/>
          <w:color w:val="222222"/>
          <w:sz w:val="24"/>
          <w:szCs w:val="24"/>
        </w:rPr>
        <w:t xml:space="preserve"> d</w:t>
      </w:r>
      <w:r w:rsidR="00921C4C" w:rsidRPr="009641E5">
        <w:rPr>
          <w:rFonts w:ascii="Times New Roman" w:hAnsi="Times New Roman" w:cs="Times New Roman"/>
          <w:sz w:val="24"/>
          <w:szCs w:val="24"/>
        </w:rPr>
        <w:t>oi: 10.1521/aeap.2011.23.1.65</w:t>
      </w:r>
    </w:p>
    <w:p w14:paraId="06AB9189" w14:textId="40455E42" w:rsidR="005513E1" w:rsidRPr="009641E5" w:rsidRDefault="001A49EB" w:rsidP="009255D4">
      <w:pPr>
        <w:pStyle w:val="ListParagraph"/>
        <w:numPr>
          <w:ilvl w:val="0"/>
          <w:numId w:val="13"/>
        </w:numPr>
        <w:spacing w:after="0" w:line="480" w:lineRule="auto"/>
        <w:ind w:left="806"/>
        <w:rPr>
          <w:rFonts w:ascii="Times New Roman" w:eastAsia="Times New Roman" w:hAnsi="Times New Roman" w:cs="Times New Roman"/>
          <w:sz w:val="24"/>
          <w:szCs w:val="24"/>
          <w:lang w:val="en-US"/>
        </w:rPr>
      </w:pPr>
      <w:r w:rsidRPr="009641E5">
        <w:rPr>
          <w:rFonts w:ascii="Times New Roman" w:eastAsia="Times New Roman" w:hAnsi="Times New Roman" w:cs="Times New Roman"/>
          <w:sz w:val="24"/>
          <w:szCs w:val="24"/>
          <w:lang w:val="en-US"/>
        </w:rPr>
        <w:t>Ananga</w:t>
      </w:r>
      <w:r w:rsidR="009255D4" w:rsidRPr="009641E5">
        <w:rPr>
          <w:rFonts w:ascii="Times New Roman" w:eastAsia="Times New Roman" w:hAnsi="Times New Roman" w:cs="Times New Roman"/>
          <w:sz w:val="24"/>
          <w:szCs w:val="24"/>
          <w:lang w:val="en-US"/>
        </w:rPr>
        <w:t xml:space="preserve"> </w:t>
      </w:r>
      <w:r w:rsidRPr="009641E5">
        <w:rPr>
          <w:rFonts w:ascii="Times New Roman" w:eastAsia="Times New Roman" w:hAnsi="Times New Roman" w:cs="Times New Roman"/>
          <w:sz w:val="24"/>
          <w:szCs w:val="24"/>
          <w:lang w:val="en-US"/>
        </w:rPr>
        <w:t>MK, Kugbey N, Akporlu</w:t>
      </w:r>
      <w:r w:rsidR="009255D4" w:rsidRPr="009641E5">
        <w:rPr>
          <w:rFonts w:ascii="Times New Roman" w:eastAsia="Times New Roman" w:hAnsi="Times New Roman" w:cs="Times New Roman"/>
          <w:sz w:val="24"/>
          <w:szCs w:val="24"/>
          <w:lang w:val="en-US"/>
        </w:rPr>
        <w:t xml:space="preserve"> </w:t>
      </w:r>
      <w:r w:rsidRPr="009641E5">
        <w:rPr>
          <w:rFonts w:ascii="Times New Roman" w:eastAsia="Times New Roman" w:hAnsi="Times New Roman" w:cs="Times New Roman"/>
          <w:sz w:val="24"/>
          <w:szCs w:val="24"/>
          <w:lang w:val="en-US"/>
        </w:rPr>
        <w:t>M.</w:t>
      </w:r>
      <w:r w:rsidR="009255D4" w:rsidRPr="009641E5">
        <w:rPr>
          <w:rFonts w:ascii="Times New Roman" w:eastAsia="Times New Roman" w:hAnsi="Times New Roman" w:cs="Times New Roman"/>
          <w:sz w:val="24"/>
          <w:szCs w:val="24"/>
          <w:lang w:val="en-US"/>
        </w:rPr>
        <w:t xml:space="preserve">, </w:t>
      </w:r>
      <w:r w:rsidRPr="009641E5">
        <w:rPr>
          <w:rFonts w:ascii="Times New Roman" w:eastAsia="Times New Roman" w:hAnsi="Times New Roman" w:cs="Times New Roman"/>
          <w:sz w:val="24"/>
          <w:szCs w:val="24"/>
          <w:lang w:val="en-US"/>
        </w:rPr>
        <w:t>Asante</w:t>
      </w:r>
      <w:r w:rsidR="009255D4" w:rsidRPr="009641E5">
        <w:rPr>
          <w:rFonts w:ascii="Times New Roman" w:eastAsia="Times New Roman" w:hAnsi="Times New Roman" w:cs="Times New Roman"/>
          <w:sz w:val="24"/>
          <w:szCs w:val="24"/>
          <w:lang w:val="en-US"/>
        </w:rPr>
        <w:t xml:space="preserve"> </w:t>
      </w:r>
      <w:r w:rsidRPr="009641E5">
        <w:rPr>
          <w:rFonts w:ascii="Times New Roman" w:eastAsia="Times New Roman" w:hAnsi="Times New Roman" w:cs="Times New Roman"/>
          <w:sz w:val="24"/>
          <w:szCs w:val="24"/>
          <w:lang w:val="en-US"/>
        </w:rPr>
        <w:t>KO. Knowledge, acceptance and utilisation of the female condom among women of reproductive age in Ghana. </w:t>
      </w:r>
      <w:r w:rsidRPr="009641E5">
        <w:rPr>
          <w:rFonts w:ascii="Times New Roman" w:eastAsia="Times New Roman" w:hAnsi="Times New Roman" w:cs="Times New Roman"/>
          <w:iCs/>
          <w:sz w:val="24"/>
          <w:szCs w:val="24"/>
          <w:lang w:val="en-US"/>
        </w:rPr>
        <w:t>Contracep</w:t>
      </w:r>
      <w:r w:rsidR="00DD772C" w:rsidRPr="009641E5">
        <w:rPr>
          <w:rFonts w:ascii="Times New Roman" w:eastAsia="Times New Roman" w:hAnsi="Times New Roman" w:cs="Times New Roman"/>
          <w:iCs/>
          <w:sz w:val="24"/>
          <w:szCs w:val="24"/>
          <w:lang w:val="en-US"/>
        </w:rPr>
        <w:t xml:space="preserve"> </w:t>
      </w:r>
      <w:r w:rsidRPr="009641E5">
        <w:rPr>
          <w:rFonts w:ascii="Times New Roman" w:eastAsia="Times New Roman" w:hAnsi="Times New Roman" w:cs="Times New Roman"/>
          <w:iCs/>
          <w:sz w:val="24"/>
          <w:szCs w:val="24"/>
          <w:lang w:val="en-US"/>
        </w:rPr>
        <w:t>Rep</w:t>
      </w:r>
      <w:r w:rsidR="00DD772C" w:rsidRPr="009641E5">
        <w:rPr>
          <w:rFonts w:ascii="Times New Roman" w:eastAsia="Times New Roman" w:hAnsi="Times New Roman" w:cs="Times New Roman"/>
          <w:iCs/>
          <w:sz w:val="24"/>
          <w:szCs w:val="24"/>
          <w:lang w:val="en-US"/>
        </w:rPr>
        <w:t xml:space="preserve"> </w:t>
      </w:r>
      <w:r w:rsidRPr="009641E5">
        <w:rPr>
          <w:rFonts w:ascii="Times New Roman" w:eastAsia="Times New Roman" w:hAnsi="Times New Roman" w:cs="Times New Roman"/>
          <w:iCs/>
          <w:sz w:val="24"/>
          <w:szCs w:val="24"/>
          <w:lang w:val="en-US"/>
        </w:rPr>
        <w:t>Med</w:t>
      </w:r>
      <w:r w:rsidR="00DD772C" w:rsidRPr="009641E5">
        <w:rPr>
          <w:rFonts w:ascii="Times New Roman" w:eastAsia="Times New Roman" w:hAnsi="Times New Roman" w:cs="Times New Roman"/>
          <w:i/>
          <w:iCs/>
          <w:sz w:val="24"/>
          <w:szCs w:val="24"/>
          <w:lang w:val="en-US"/>
        </w:rPr>
        <w:t>.</w:t>
      </w:r>
      <w:r w:rsidRPr="009641E5">
        <w:rPr>
          <w:rFonts w:ascii="Times New Roman" w:eastAsia="Times New Roman" w:hAnsi="Times New Roman" w:cs="Times New Roman"/>
          <w:sz w:val="24"/>
          <w:szCs w:val="24"/>
          <w:lang w:val="en-US"/>
        </w:rPr>
        <w:t> </w:t>
      </w:r>
      <w:r w:rsidR="009255D4" w:rsidRPr="009641E5">
        <w:rPr>
          <w:rFonts w:ascii="Times New Roman" w:eastAsia="Times New Roman" w:hAnsi="Times New Roman" w:cs="Times New Roman"/>
          <w:sz w:val="24"/>
          <w:szCs w:val="24"/>
          <w:lang w:val="en-US"/>
        </w:rPr>
        <w:t>2017</w:t>
      </w:r>
      <w:r w:rsidR="00DD772C" w:rsidRPr="009641E5">
        <w:rPr>
          <w:rFonts w:ascii="Times New Roman" w:eastAsia="Times New Roman" w:hAnsi="Times New Roman" w:cs="Times New Roman"/>
          <w:sz w:val="24"/>
          <w:szCs w:val="24"/>
          <w:lang w:val="en-US"/>
        </w:rPr>
        <w:t>;</w:t>
      </w:r>
      <w:r w:rsidR="009255D4" w:rsidRPr="009641E5">
        <w:rPr>
          <w:rFonts w:ascii="Times New Roman" w:eastAsia="Times New Roman" w:hAnsi="Times New Roman" w:cs="Times New Roman"/>
          <w:sz w:val="24"/>
          <w:szCs w:val="24"/>
          <w:lang w:val="en-US"/>
        </w:rPr>
        <w:t xml:space="preserve"> </w:t>
      </w:r>
      <w:r w:rsidRPr="009641E5">
        <w:rPr>
          <w:rFonts w:ascii="Times New Roman" w:eastAsia="Times New Roman" w:hAnsi="Times New Roman" w:cs="Times New Roman"/>
          <w:iCs/>
          <w:sz w:val="24"/>
          <w:szCs w:val="24"/>
          <w:lang w:val="en-US"/>
        </w:rPr>
        <w:t>2</w:t>
      </w:r>
      <w:r w:rsidR="00DD772C" w:rsidRPr="009641E5">
        <w:rPr>
          <w:rFonts w:ascii="Times New Roman" w:eastAsia="Times New Roman" w:hAnsi="Times New Roman" w:cs="Times New Roman"/>
          <w:sz w:val="24"/>
          <w:szCs w:val="24"/>
          <w:lang w:val="en-US"/>
        </w:rPr>
        <w:t>:</w:t>
      </w:r>
      <w:r w:rsidRPr="009641E5">
        <w:rPr>
          <w:rFonts w:ascii="Times New Roman" w:eastAsia="Times New Roman" w:hAnsi="Times New Roman" w:cs="Times New Roman"/>
          <w:sz w:val="24"/>
          <w:szCs w:val="24"/>
          <w:lang w:val="en-US"/>
        </w:rPr>
        <w:t>15. doi:10.1186/s40834-017-0042-9</w:t>
      </w:r>
    </w:p>
    <w:p w14:paraId="2855B17E" w14:textId="6E81C057" w:rsidR="005513E1" w:rsidRPr="009641E5" w:rsidRDefault="00025DD5" w:rsidP="005513E1">
      <w:pPr>
        <w:pStyle w:val="ListParagraph"/>
        <w:numPr>
          <w:ilvl w:val="0"/>
          <w:numId w:val="13"/>
        </w:numPr>
        <w:spacing w:after="0" w:line="480" w:lineRule="auto"/>
        <w:ind w:left="806"/>
        <w:rPr>
          <w:rFonts w:ascii="Times New Roman" w:eastAsia="Times New Roman" w:hAnsi="Times New Roman" w:cs="Times New Roman"/>
          <w:sz w:val="24"/>
          <w:szCs w:val="24"/>
          <w:lang w:val="en-US"/>
        </w:rPr>
      </w:pPr>
      <w:r w:rsidRPr="009641E5">
        <w:rPr>
          <w:rFonts w:ascii="Times New Roman" w:hAnsi="Times New Roman" w:cs="Times New Roman"/>
          <w:sz w:val="24"/>
          <w:szCs w:val="24"/>
        </w:rPr>
        <w:lastRenderedPageBreak/>
        <w:t xml:space="preserve">Bowling J, Dodge B, Bindra N, Dave B, Sharma R, Sundarraman V, Thirupathur Dharuman S, Herbenick D. Female condom acceptability in urban India: Examining the role of sexual pleasure. </w:t>
      </w:r>
      <w:r w:rsidR="00154B9B" w:rsidRPr="009641E5">
        <w:rPr>
          <w:rFonts w:ascii="Times New Roman" w:hAnsi="Times New Roman" w:cs="Times New Roman"/>
          <w:sz w:val="24"/>
          <w:szCs w:val="24"/>
        </w:rPr>
        <w:t>J</w:t>
      </w:r>
      <w:r w:rsidRPr="009641E5">
        <w:rPr>
          <w:rFonts w:ascii="Times New Roman" w:hAnsi="Times New Roman" w:cs="Times New Roman"/>
          <w:sz w:val="24"/>
          <w:szCs w:val="24"/>
        </w:rPr>
        <w:t xml:space="preserve"> </w:t>
      </w:r>
      <w:r w:rsidR="00154B9B" w:rsidRPr="009641E5">
        <w:rPr>
          <w:rFonts w:ascii="Times New Roman" w:hAnsi="Times New Roman" w:cs="Times New Roman"/>
          <w:sz w:val="24"/>
          <w:szCs w:val="24"/>
        </w:rPr>
        <w:t>H</w:t>
      </w:r>
      <w:r w:rsidRPr="009641E5">
        <w:rPr>
          <w:rFonts w:ascii="Times New Roman" w:hAnsi="Times New Roman" w:cs="Times New Roman"/>
          <w:sz w:val="24"/>
          <w:szCs w:val="24"/>
        </w:rPr>
        <w:t xml:space="preserve">ealth </w:t>
      </w:r>
      <w:r w:rsidR="00154B9B" w:rsidRPr="009641E5">
        <w:rPr>
          <w:rFonts w:ascii="Times New Roman" w:hAnsi="Times New Roman" w:cs="Times New Roman"/>
          <w:sz w:val="24"/>
          <w:szCs w:val="24"/>
        </w:rPr>
        <w:t>P</w:t>
      </w:r>
      <w:r w:rsidRPr="009641E5">
        <w:rPr>
          <w:rFonts w:ascii="Times New Roman" w:hAnsi="Times New Roman" w:cs="Times New Roman"/>
          <w:sz w:val="24"/>
          <w:szCs w:val="24"/>
        </w:rPr>
        <w:t>sychol. 2018;23(2):218-28.</w:t>
      </w:r>
      <w:r w:rsidR="00092B84" w:rsidRPr="009641E5">
        <w:rPr>
          <w:rFonts w:ascii="Times New Roman" w:hAnsi="Times New Roman" w:cs="Times New Roman"/>
          <w:sz w:val="24"/>
          <w:szCs w:val="24"/>
        </w:rPr>
        <w:t xml:space="preserve"> doi: 10.1177/1359105317745963</w:t>
      </w:r>
    </w:p>
    <w:p w14:paraId="02BCC145" w14:textId="0D8B81A8" w:rsidR="00DC7AA2" w:rsidRPr="00DC7AA2" w:rsidRDefault="00DC7AA2" w:rsidP="005513E1">
      <w:pPr>
        <w:pStyle w:val="ListParagraph"/>
        <w:numPr>
          <w:ilvl w:val="0"/>
          <w:numId w:val="13"/>
        </w:numPr>
        <w:spacing w:after="0" w:line="480" w:lineRule="auto"/>
        <w:ind w:left="806"/>
        <w:rPr>
          <w:rFonts w:ascii="Times New Roman" w:eastAsia="Times New Roman" w:hAnsi="Times New Roman" w:cs="Times New Roman"/>
          <w:color w:val="C00000"/>
          <w:sz w:val="24"/>
          <w:szCs w:val="24"/>
          <w:lang w:val="en-US"/>
        </w:rPr>
      </w:pPr>
      <w:r w:rsidRPr="00DC7AA2">
        <w:rPr>
          <w:rFonts w:ascii="Times New Roman" w:hAnsi="Times New Roman" w:cs="Times New Roman"/>
          <w:color w:val="222222"/>
          <w:sz w:val="24"/>
          <w:szCs w:val="24"/>
        </w:rPr>
        <w:t>Lamvu G, Steiner MJ, Condon S, Hartmann K. Consistency between most important reasons for using contraception and current method used: the influence of health care providers. Contraception. 2006 Apr 1;73</w:t>
      </w:r>
      <w:r>
        <w:rPr>
          <w:rFonts w:ascii="Times New Roman" w:hAnsi="Times New Roman" w:cs="Times New Roman"/>
          <w:color w:val="222222"/>
          <w:sz w:val="24"/>
          <w:szCs w:val="24"/>
        </w:rPr>
        <w:t xml:space="preserve"> </w:t>
      </w:r>
      <w:r w:rsidRPr="00DC7AA2">
        <w:rPr>
          <w:rFonts w:ascii="Times New Roman" w:hAnsi="Times New Roman" w:cs="Times New Roman"/>
          <w:color w:val="222222"/>
          <w:sz w:val="24"/>
          <w:szCs w:val="24"/>
        </w:rPr>
        <w:t>(4):399-403.</w:t>
      </w:r>
      <w:r w:rsidRPr="00DC7AA2">
        <w:rPr>
          <w:rFonts w:ascii="NexusSans" w:hAnsi="NexusSans" w:cs="Arial"/>
          <w:color w:val="505050"/>
          <w:sz w:val="21"/>
          <w:szCs w:val="21"/>
          <w:lang w:val="en"/>
        </w:rPr>
        <w:t xml:space="preserve"> </w:t>
      </w:r>
      <w:r w:rsidRPr="00DC7AA2">
        <w:rPr>
          <w:rFonts w:ascii="Times New Roman" w:hAnsi="Times New Roman" w:cs="Times New Roman"/>
          <w:color w:val="505050"/>
          <w:sz w:val="24"/>
          <w:szCs w:val="24"/>
          <w:lang w:val="en"/>
        </w:rPr>
        <w:t>doi</w:t>
      </w:r>
      <w:r w:rsidRPr="009641E5">
        <w:rPr>
          <w:rFonts w:ascii="Times New Roman" w:hAnsi="Times New Roman" w:cs="Times New Roman"/>
          <w:sz w:val="24"/>
          <w:szCs w:val="24"/>
          <w:lang w:val="en"/>
        </w:rPr>
        <w:t>: 10.1016/j.contraception.2005.10.007</w:t>
      </w:r>
    </w:p>
    <w:p w14:paraId="3FB35831" w14:textId="161665AF" w:rsidR="00025DD5" w:rsidRPr="00CF73C5" w:rsidRDefault="00025DD5"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Biernacki P, Waldorf D. Snowball sampling: Problems and techniques of chain referral sampling. Sociol </w:t>
      </w:r>
      <w:r w:rsidR="003F3FD6">
        <w:rPr>
          <w:rFonts w:ascii="Times New Roman" w:hAnsi="Times New Roman" w:cs="Times New Roman"/>
          <w:color w:val="222222"/>
          <w:sz w:val="24"/>
          <w:szCs w:val="24"/>
        </w:rPr>
        <w:t>Method Res</w:t>
      </w:r>
      <w:r w:rsidRPr="00CF73C5">
        <w:rPr>
          <w:rFonts w:ascii="Times New Roman" w:hAnsi="Times New Roman" w:cs="Times New Roman"/>
          <w:color w:val="222222"/>
          <w:sz w:val="24"/>
          <w:szCs w:val="24"/>
        </w:rPr>
        <w:t>. 1981;10(2):141-63.</w:t>
      </w:r>
      <w:r w:rsidR="00112188">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10.111/0433449983/A-T1</w:t>
      </w:r>
    </w:p>
    <w:p w14:paraId="78F45222" w14:textId="53C5636C" w:rsidR="00025DD5" w:rsidRPr="00CF73C5" w:rsidRDefault="00025DD5"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Noy C. Sampling knowledge: The hermeneutics of snowball sampling in qualitative research. Int </w:t>
      </w:r>
      <w:r w:rsidR="00E17214">
        <w:rPr>
          <w:rFonts w:ascii="Times New Roman" w:hAnsi="Times New Roman" w:cs="Times New Roman"/>
          <w:color w:val="222222"/>
          <w:sz w:val="24"/>
          <w:szCs w:val="24"/>
        </w:rPr>
        <w:t>J Soc</w:t>
      </w:r>
      <w:r w:rsidRPr="00CF73C5">
        <w:rPr>
          <w:rFonts w:ascii="Times New Roman" w:hAnsi="Times New Roman" w:cs="Times New Roman"/>
          <w:color w:val="222222"/>
          <w:sz w:val="24"/>
          <w:szCs w:val="24"/>
        </w:rPr>
        <w:t xml:space="preserve"> </w:t>
      </w:r>
      <w:r w:rsidR="00E17214">
        <w:rPr>
          <w:rFonts w:ascii="Times New Roman" w:hAnsi="Times New Roman" w:cs="Times New Roman"/>
          <w:color w:val="222222"/>
          <w:sz w:val="24"/>
          <w:szCs w:val="24"/>
        </w:rPr>
        <w:t>R</w:t>
      </w:r>
      <w:r w:rsidRPr="00CF73C5">
        <w:rPr>
          <w:rFonts w:ascii="Times New Roman" w:hAnsi="Times New Roman" w:cs="Times New Roman"/>
          <w:color w:val="222222"/>
          <w:sz w:val="24"/>
          <w:szCs w:val="24"/>
        </w:rPr>
        <w:t xml:space="preserve">es </w:t>
      </w:r>
      <w:r w:rsidR="00E17214">
        <w:rPr>
          <w:rFonts w:ascii="Times New Roman" w:hAnsi="Times New Roman" w:cs="Times New Roman"/>
          <w:color w:val="222222"/>
          <w:sz w:val="24"/>
          <w:szCs w:val="24"/>
        </w:rPr>
        <w:t>M</w:t>
      </w:r>
      <w:r w:rsidR="00E17214" w:rsidRPr="00CF73C5">
        <w:rPr>
          <w:rFonts w:ascii="Times New Roman" w:hAnsi="Times New Roman" w:cs="Times New Roman"/>
          <w:color w:val="222222"/>
          <w:sz w:val="24"/>
          <w:szCs w:val="24"/>
        </w:rPr>
        <w:t>ethod</w:t>
      </w:r>
      <w:r w:rsidRPr="00CF73C5">
        <w:rPr>
          <w:rFonts w:ascii="Times New Roman" w:hAnsi="Times New Roman" w:cs="Times New Roman"/>
          <w:color w:val="222222"/>
          <w:sz w:val="24"/>
          <w:szCs w:val="24"/>
        </w:rPr>
        <w:t xml:space="preserve">. 2008;11(4):327-44. Available from: doi: </w:t>
      </w:r>
      <w:r w:rsidRPr="00CF73C5">
        <w:rPr>
          <w:rFonts w:ascii="Times New Roman" w:hAnsi="Times New Roman" w:cs="Times New Roman"/>
          <w:color w:val="222222"/>
          <w:sz w:val="24"/>
          <w:szCs w:val="24"/>
          <w:shd w:val="clear" w:color="auto" w:fill="FFFFFF"/>
        </w:rPr>
        <w:t>10.1080/13645570701401305</w:t>
      </w:r>
    </w:p>
    <w:p w14:paraId="5809D486" w14:textId="22C9B259" w:rsidR="00025DD5" w:rsidRPr="00CF73C5" w:rsidRDefault="00025DD5" w:rsidP="005513E1">
      <w:pPr>
        <w:pStyle w:val="ListParagraph"/>
        <w:numPr>
          <w:ilvl w:val="0"/>
          <w:numId w:val="13"/>
        </w:numPr>
        <w:spacing w:after="0" w:line="480" w:lineRule="auto"/>
        <w:ind w:left="806"/>
        <w:rPr>
          <w:rFonts w:ascii="Times New Roman" w:hAnsi="Times New Roman" w:cs="Times New Roman"/>
          <w:color w:val="0563C1" w:themeColor="hyperlink"/>
          <w:sz w:val="24"/>
          <w:szCs w:val="24"/>
          <w:u w:val="single"/>
        </w:rPr>
      </w:pPr>
      <w:r w:rsidRPr="00CF73C5">
        <w:rPr>
          <w:rFonts w:ascii="Times New Roman" w:hAnsi="Times New Roman" w:cs="Times New Roman"/>
          <w:color w:val="222222"/>
          <w:sz w:val="24"/>
          <w:szCs w:val="24"/>
        </w:rPr>
        <w:t xml:space="preserve">Braun V, Clarke V. Using thematic analysis in psychology. Qual </w:t>
      </w:r>
      <w:r w:rsidR="009A61EA">
        <w:rPr>
          <w:rFonts w:ascii="Times New Roman" w:hAnsi="Times New Roman" w:cs="Times New Roman"/>
          <w:color w:val="222222"/>
          <w:sz w:val="24"/>
          <w:szCs w:val="24"/>
        </w:rPr>
        <w:t>Res Psychol</w:t>
      </w:r>
      <w:r w:rsidRPr="00CF73C5">
        <w:rPr>
          <w:rFonts w:ascii="Times New Roman" w:hAnsi="Times New Roman" w:cs="Times New Roman"/>
          <w:color w:val="222222"/>
          <w:sz w:val="24"/>
          <w:szCs w:val="24"/>
        </w:rPr>
        <w:t>. 2006;3(2):77-101.</w:t>
      </w:r>
      <w:r w:rsidR="00112188">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10.1191/1478088706qp063oa  </w:t>
      </w:r>
    </w:p>
    <w:p w14:paraId="6F3069B0" w14:textId="359CA37F" w:rsidR="00D35EB3" w:rsidRPr="00CF73C5" w:rsidRDefault="00D35EB3"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Cecil H, Perry MJ, Seal DW, Pinkerton SD. The female condom: </w:t>
      </w:r>
      <w:r w:rsidR="00112188">
        <w:rPr>
          <w:rFonts w:ascii="Times New Roman" w:hAnsi="Times New Roman" w:cs="Times New Roman"/>
          <w:color w:val="222222"/>
          <w:sz w:val="24"/>
          <w:szCs w:val="24"/>
        </w:rPr>
        <w:t>W</w:t>
      </w:r>
      <w:r w:rsidR="00112188" w:rsidRPr="00CF73C5">
        <w:rPr>
          <w:rFonts w:ascii="Times New Roman" w:hAnsi="Times New Roman" w:cs="Times New Roman"/>
          <w:color w:val="222222"/>
          <w:sz w:val="24"/>
          <w:szCs w:val="24"/>
        </w:rPr>
        <w:t xml:space="preserve">hat </w:t>
      </w:r>
      <w:r w:rsidRPr="00CF73C5">
        <w:rPr>
          <w:rFonts w:ascii="Times New Roman" w:hAnsi="Times New Roman" w:cs="Times New Roman"/>
          <w:color w:val="222222"/>
          <w:sz w:val="24"/>
          <w:szCs w:val="24"/>
        </w:rPr>
        <w:t>we have learned thus far. AIDS Behav. 1998;2(3):241-56.</w:t>
      </w:r>
      <w:r w:rsidR="003F3FD6">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10.1023/A:1022141918771</w:t>
      </w:r>
      <w:r w:rsidRPr="00CF73C5">
        <w:rPr>
          <w:rFonts w:ascii="Times New Roman" w:hAnsi="Times New Roman" w:cs="Times New Roman"/>
          <w:color w:val="222222"/>
          <w:sz w:val="24"/>
          <w:szCs w:val="24"/>
        </w:rPr>
        <w:t xml:space="preserve"> </w:t>
      </w:r>
    </w:p>
    <w:p w14:paraId="783A4F57" w14:textId="6A262222" w:rsidR="00CF73C5" w:rsidRDefault="009F275F"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Mantell JE, Scheepers E, Karim QA. Introducing the female condom through the public health sector: experiences from South Africa. AIDS </w:t>
      </w:r>
      <w:r w:rsidR="00614045">
        <w:rPr>
          <w:rFonts w:ascii="Times New Roman" w:hAnsi="Times New Roman" w:cs="Times New Roman"/>
          <w:color w:val="222222"/>
          <w:sz w:val="24"/>
          <w:szCs w:val="24"/>
        </w:rPr>
        <w:t>C</w:t>
      </w:r>
      <w:r w:rsidR="00614045" w:rsidRPr="00CF73C5">
        <w:rPr>
          <w:rFonts w:ascii="Times New Roman" w:hAnsi="Times New Roman" w:cs="Times New Roman"/>
          <w:color w:val="222222"/>
          <w:sz w:val="24"/>
          <w:szCs w:val="24"/>
        </w:rPr>
        <w:t>are</w:t>
      </w:r>
      <w:r w:rsidRPr="00CF73C5">
        <w:rPr>
          <w:rFonts w:ascii="Times New Roman" w:hAnsi="Times New Roman" w:cs="Times New Roman"/>
          <w:color w:val="222222"/>
          <w:sz w:val="24"/>
          <w:szCs w:val="24"/>
        </w:rPr>
        <w:t xml:space="preserve">. 2000;12(5):589-601. Available from: doi: </w:t>
      </w:r>
      <w:r w:rsidRPr="00CF73C5">
        <w:rPr>
          <w:rFonts w:ascii="Times New Roman" w:hAnsi="Times New Roman" w:cs="Times New Roman"/>
          <w:color w:val="222222"/>
          <w:sz w:val="24"/>
          <w:szCs w:val="24"/>
          <w:shd w:val="clear" w:color="auto" w:fill="FFFFFF"/>
        </w:rPr>
        <w:t>10.1080/095401200750003770</w:t>
      </w:r>
    </w:p>
    <w:p w14:paraId="448429C1" w14:textId="01FF04BF" w:rsidR="00DD6C00" w:rsidRPr="00CF73C5" w:rsidRDefault="00DD6C00"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Beksinska ME, Rees VH, McIntyre JA, Wilkinson D. Acceptability of the female condom in different groups of women in South Africa-</w:t>
      </w:r>
      <w:r w:rsidR="009255D4">
        <w:rPr>
          <w:rFonts w:ascii="Times New Roman" w:hAnsi="Times New Roman" w:cs="Times New Roman"/>
          <w:color w:val="222222"/>
          <w:sz w:val="24"/>
          <w:szCs w:val="24"/>
        </w:rPr>
        <w:t xml:space="preserve"> </w:t>
      </w:r>
      <w:r w:rsidR="00112188">
        <w:rPr>
          <w:rFonts w:ascii="Times New Roman" w:hAnsi="Times New Roman" w:cs="Times New Roman"/>
          <w:color w:val="222222"/>
          <w:sz w:val="24"/>
          <w:szCs w:val="24"/>
        </w:rPr>
        <w:t>A</w:t>
      </w:r>
      <w:r w:rsidR="00112188" w:rsidRPr="00CF73C5">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multicentred study to inform the national female condom introductory strategy. S</w:t>
      </w:r>
      <w:r w:rsidR="001D120D">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Afr Med J. 2001;91(8).</w:t>
      </w:r>
    </w:p>
    <w:p w14:paraId="3D1B9616" w14:textId="01A34463" w:rsidR="00841173" w:rsidRPr="00CF73C5" w:rsidRDefault="00841173"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Wang Y, Liao SS, Weeks MR, Jiang JM, Abbott M, Zhou YJ, He B, Liu W, Mosack KE. Acceptability of hypothetical microbicides among women in sex establishments in rural </w:t>
      </w:r>
      <w:r w:rsidRPr="00CF73C5">
        <w:rPr>
          <w:rFonts w:ascii="Times New Roman" w:hAnsi="Times New Roman" w:cs="Times New Roman"/>
          <w:color w:val="222222"/>
          <w:sz w:val="24"/>
          <w:szCs w:val="24"/>
        </w:rPr>
        <w:lastRenderedPageBreak/>
        <w:t>areas in Southern China. Se</w:t>
      </w:r>
      <w:r w:rsidR="00B07D6B">
        <w:rPr>
          <w:rFonts w:ascii="Times New Roman" w:hAnsi="Times New Roman" w:cs="Times New Roman"/>
          <w:color w:val="222222"/>
          <w:sz w:val="24"/>
          <w:szCs w:val="24"/>
        </w:rPr>
        <w:t>x</w:t>
      </w:r>
      <w:r w:rsidRPr="00CF73C5">
        <w:rPr>
          <w:rFonts w:ascii="Times New Roman" w:hAnsi="Times New Roman" w:cs="Times New Roman"/>
          <w:color w:val="222222"/>
          <w:sz w:val="24"/>
          <w:szCs w:val="24"/>
        </w:rPr>
        <w:t xml:space="preserve"> </w:t>
      </w:r>
      <w:r w:rsidR="00B07D6B">
        <w:rPr>
          <w:rFonts w:ascii="Times New Roman" w:hAnsi="Times New Roman" w:cs="Times New Roman"/>
          <w:color w:val="222222"/>
          <w:sz w:val="24"/>
          <w:szCs w:val="24"/>
        </w:rPr>
        <w:t>Transm</w:t>
      </w:r>
      <w:r w:rsidR="00B07D6B" w:rsidRPr="00CF73C5">
        <w:rPr>
          <w:rFonts w:ascii="Times New Roman" w:hAnsi="Times New Roman" w:cs="Times New Roman"/>
          <w:color w:val="222222"/>
          <w:sz w:val="24"/>
          <w:szCs w:val="24"/>
        </w:rPr>
        <w:t xml:space="preserve"> </w:t>
      </w:r>
      <w:r w:rsidR="00B07D6B">
        <w:rPr>
          <w:rFonts w:ascii="Times New Roman" w:hAnsi="Times New Roman" w:cs="Times New Roman"/>
          <w:color w:val="222222"/>
          <w:sz w:val="24"/>
          <w:szCs w:val="24"/>
        </w:rPr>
        <w:t>Dis</w:t>
      </w:r>
      <w:r w:rsidRPr="00CF73C5">
        <w:rPr>
          <w:rFonts w:ascii="Times New Roman" w:hAnsi="Times New Roman" w:cs="Times New Roman"/>
          <w:color w:val="222222"/>
          <w:sz w:val="24"/>
          <w:szCs w:val="24"/>
        </w:rPr>
        <w:t>. 200</w:t>
      </w:r>
      <w:r w:rsidR="00112188">
        <w:rPr>
          <w:rFonts w:ascii="Times New Roman" w:hAnsi="Times New Roman" w:cs="Times New Roman"/>
          <w:color w:val="222222"/>
          <w:sz w:val="24"/>
          <w:szCs w:val="24"/>
        </w:rPr>
        <w:t>8</w:t>
      </w:r>
      <w:r w:rsidRPr="00CF73C5">
        <w:rPr>
          <w:rFonts w:ascii="Times New Roman" w:hAnsi="Times New Roman" w:cs="Times New Roman"/>
          <w:color w:val="222222"/>
          <w:sz w:val="24"/>
          <w:szCs w:val="24"/>
        </w:rPr>
        <w:t>;35(1):102.</w:t>
      </w:r>
      <w:r w:rsidR="009255D4">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10.1097/OLQ.0b013e31814b8546</w:t>
      </w:r>
    </w:p>
    <w:p w14:paraId="1ECBF8AE" w14:textId="091E55C7" w:rsidR="00477B41" w:rsidRPr="00CF73C5" w:rsidRDefault="00477B41" w:rsidP="005513E1">
      <w:pPr>
        <w:pStyle w:val="ListParagraph"/>
        <w:numPr>
          <w:ilvl w:val="0"/>
          <w:numId w:val="13"/>
        </w:numPr>
        <w:spacing w:after="0" w:line="480" w:lineRule="auto"/>
        <w:ind w:left="806"/>
        <w:rPr>
          <w:rFonts w:ascii="Times New Roman" w:hAnsi="Times New Roman" w:cs="Times New Roman"/>
          <w:color w:val="222222"/>
          <w:sz w:val="24"/>
          <w:szCs w:val="24"/>
        </w:rPr>
      </w:pPr>
      <w:r w:rsidRPr="00CF73C5">
        <w:rPr>
          <w:rFonts w:ascii="Times New Roman" w:hAnsi="Times New Roman" w:cs="Times New Roman"/>
          <w:color w:val="222222"/>
          <w:sz w:val="24"/>
          <w:szCs w:val="24"/>
        </w:rPr>
        <w:t xml:space="preserve"> Hoffman S, Mantell J, Exner T, Stein Z. The future of the female condom. Perspect </w:t>
      </w:r>
      <w:r w:rsidR="00A947D8">
        <w:rPr>
          <w:rFonts w:ascii="Times New Roman" w:hAnsi="Times New Roman" w:cs="Times New Roman"/>
          <w:color w:val="222222"/>
          <w:sz w:val="24"/>
          <w:szCs w:val="24"/>
        </w:rPr>
        <w:t>Sex</w:t>
      </w:r>
      <w:r w:rsidRPr="00CF73C5">
        <w:rPr>
          <w:rFonts w:ascii="Times New Roman" w:hAnsi="Times New Roman" w:cs="Times New Roman"/>
          <w:color w:val="222222"/>
          <w:sz w:val="24"/>
          <w:szCs w:val="24"/>
        </w:rPr>
        <w:t xml:space="preserve"> </w:t>
      </w:r>
      <w:r w:rsidR="00A947D8">
        <w:rPr>
          <w:rFonts w:ascii="Times New Roman" w:hAnsi="Times New Roman" w:cs="Times New Roman"/>
          <w:color w:val="222222"/>
          <w:sz w:val="24"/>
          <w:szCs w:val="24"/>
        </w:rPr>
        <w:t>Repro</w:t>
      </w:r>
      <w:r w:rsidR="00A947D8" w:rsidRPr="00CF73C5">
        <w:rPr>
          <w:rFonts w:ascii="Times New Roman" w:hAnsi="Times New Roman" w:cs="Times New Roman"/>
          <w:color w:val="222222"/>
          <w:sz w:val="24"/>
          <w:szCs w:val="24"/>
        </w:rPr>
        <w:t xml:space="preserve"> </w:t>
      </w:r>
      <w:r w:rsidR="00A947D8">
        <w:rPr>
          <w:rFonts w:ascii="Times New Roman" w:hAnsi="Times New Roman" w:cs="Times New Roman"/>
          <w:color w:val="222222"/>
          <w:sz w:val="24"/>
          <w:szCs w:val="24"/>
        </w:rPr>
        <w:t>H</w:t>
      </w:r>
      <w:r w:rsidRPr="00CF73C5">
        <w:rPr>
          <w:rFonts w:ascii="Times New Roman" w:hAnsi="Times New Roman" w:cs="Times New Roman"/>
          <w:color w:val="222222"/>
          <w:sz w:val="24"/>
          <w:szCs w:val="24"/>
        </w:rPr>
        <w:t xml:space="preserve">. 2004;36(3):120-6. Available from: doi: </w:t>
      </w:r>
      <w:r w:rsidRPr="00CF73C5">
        <w:rPr>
          <w:rFonts w:ascii="Times New Roman" w:hAnsi="Times New Roman" w:cs="Times New Roman"/>
          <w:color w:val="222222"/>
          <w:sz w:val="24"/>
          <w:szCs w:val="24"/>
          <w:shd w:val="clear" w:color="auto" w:fill="FFFFFF"/>
        </w:rPr>
        <w:t>10.1363/psrh.36.120.04</w:t>
      </w:r>
      <w:r w:rsidRPr="00CF73C5">
        <w:rPr>
          <w:rFonts w:ascii="Times New Roman" w:hAnsi="Times New Roman" w:cs="Times New Roman"/>
          <w:color w:val="222222"/>
          <w:sz w:val="24"/>
          <w:szCs w:val="24"/>
        </w:rPr>
        <w:t xml:space="preserve"> </w:t>
      </w:r>
    </w:p>
    <w:p w14:paraId="73EFAD07" w14:textId="466C4132" w:rsidR="00477B41" w:rsidRPr="00CF73C5" w:rsidRDefault="00477B41"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Witte SS, El‐Bassel N, Gilbert L, Wu E, Chang M, Hill J. Promoting female condom use to heterosexual couples: findings from a randomized clinical trial. Perspect Sex Repro</w:t>
      </w:r>
      <w:r w:rsidR="00A947D8">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H. 2006;38(3):148-54.</w:t>
      </w:r>
      <w:r w:rsidR="00A947D8">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10.7916/D8795MRH</w:t>
      </w:r>
    </w:p>
    <w:p w14:paraId="52F7559E" w14:textId="69EF8BC4" w:rsidR="00477B41" w:rsidRPr="00CF73C5" w:rsidRDefault="00477B41" w:rsidP="005513E1">
      <w:pPr>
        <w:pStyle w:val="ListParagraph"/>
        <w:numPr>
          <w:ilvl w:val="0"/>
          <w:numId w:val="13"/>
        </w:numPr>
        <w:spacing w:after="0" w:line="480" w:lineRule="auto"/>
        <w:ind w:left="806"/>
        <w:rPr>
          <w:rFonts w:ascii="Times New Roman" w:hAnsi="Times New Roman" w:cs="Times New Roman"/>
          <w:sz w:val="24"/>
          <w:szCs w:val="24"/>
        </w:rPr>
      </w:pPr>
      <w:r w:rsidRPr="00CF73C5">
        <w:rPr>
          <w:rFonts w:ascii="Times New Roman" w:hAnsi="Times New Roman" w:cs="Times New Roman"/>
          <w:color w:val="222222"/>
          <w:sz w:val="24"/>
          <w:szCs w:val="24"/>
        </w:rPr>
        <w:t xml:space="preserve">Fernández ML, Garrido JM, Castro YR, María A, Mangana N, Fernández MV, Foltz ML. Assessing female condom acceptability among heterosexual Spanish couples. </w:t>
      </w:r>
      <w:r w:rsidR="00895061">
        <w:rPr>
          <w:rFonts w:ascii="Times New Roman" w:hAnsi="Times New Roman" w:cs="Times New Roman"/>
          <w:color w:val="222222"/>
          <w:sz w:val="24"/>
          <w:szCs w:val="24"/>
        </w:rPr>
        <w:t>Eur</w:t>
      </w:r>
      <w:r w:rsidRPr="00CF73C5">
        <w:rPr>
          <w:rFonts w:ascii="Times New Roman" w:hAnsi="Times New Roman" w:cs="Times New Roman"/>
          <w:color w:val="222222"/>
          <w:sz w:val="24"/>
          <w:szCs w:val="24"/>
        </w:rPr>
        <w:t xml:space="preserve"> </w:t>
      </w:r>
      <w:r w:rsidR="00895061">
        <w:rPr>
          <w:rFonts w:ascii="Times New Roman" w:hAnsi="Times New Roman" w:cs="Times New Roman"/>
          <w:color w:val="222222"/>
          <w:sz w:val="24"/>
          <w:szCs w:val="24"/>
        </w:rPr>
        <w:t>J</w:t>
      </w:r>
      <w:r w:rsidRPr="00CF73C5">
        <w:rPr>
          <w:rFonts w:ascii="Times New Roman" w:hAnsi="Times New Roman" w:cs="Times New Roman"/>
          <w:color w:val="222222"/>
          <w:sz w:val="24"/>
          <w:szCs w:val="24"/>
        </w:rPr>
        <w:t xml:space="preserve"> Contracep </w:t>
      </w:r>
      <w:r w:rsidR="00895061">
        <w:rPr>
          <w:rFonts w:ascii="Times New Roman" w:hAnsi="Times New Roman" w:cs="Times New Roman"/>
          <w:color w:val="222222"/>
          <w:sz w:val="24"/>
          <w:szCs w:val="24"/>
        </w:rPr>
        <w:t>Repr</w:t>
      </w:r>
      <w:r w:rsidRPr="00CF73C5">
        <w:rPr>
          <w:rFonts w:ascii="Times New Roman" w:hAnsi="Times New Roman" w:cs="Times New Roman"/>
          <w:color w:val="222222"/>
          <w:sz w:val="24"/>
          <w:szCs w:val="24"/>
        </w:rPr>
        <w:t>. 2008;13(3):255-63.</w:t>
      </w:r>
      <w:r w:rsidR="00B07D6B">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10.1080/13625180802075232</w:t>
      </w:r>
    </w:p>
    <w:p w14:paraId="38DF3103" w14:textId="70412FBF" w:rsidR="00477B41" w:rsidRPr="00CF73C5" w:rsidRDefault="00477B41"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Kulczycki A, Kim DJ, Duerr A, Jamieson DJ, Macaluso M. The acceptability of the female and male condom: a randomized crossover trial. </w:t>
      </w:r>
      <w:r w:rsidR="00A947D8" w:rsidRPr="00CF73C5">
        <w:rPr>
          <w:rFonts w:ascii="Times New Roman" w:hAnsi="Times New Roman" w:cs="Times New Roman"/>
          <w:color w:val="222222"/>
          <w:sz w:val="24"/>
          <w:szCs w:val="24"/>
        </w:rPr>
        <w:t>Perspect Sex Repro</w:t>
      </w:r>
      <w:r w:rsidR="00A947D8">
        <w:rPr>
          <w:rFonts w:ascii="Times New Roman" w:hAnsi="Times New Roman" w:cs="Times New Roman"/>
          <w:color w:val="222222"/>
          <w:sz w:val="24"/>
          <w:szCs w:val="24"/>
        </w:rPr>
        <w:t xml:space="preserve"> </w:t>
      </w:r>
      <w:r w:rsidR="00A947D8" w:rsidRPr="00CF73C5">
        <w:rPr>
          <w:rFonts w:ascii="Times New Roman" w:hAnsi="Times New Roman" w:cs="Times New Roman"/>
          <w:color w:val="222222"/>
          <w:sz w:val="24"/>
          <w:szCs w:val="24"/>
        </w:rPr>
        <w:t>H</w:t>
      </w:r>
      <w:r w:rsidRPr="00CF73C5">
        <w:rPr>
          <w:rFonts w:ascii="Times New Roman" w:hAnsi="Times New Roman" w:cs="Times New Roman"/>
          <w:color w:val="222222"/>
          <w:sz w:val="24"/>
          <w:szCs w:val="24"/>
        </w:rPr>
        <w:t>. 2004;36(3):114-9.</w:t>
      </w:r>
      <w:r w:rsidR="00A947D8">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color w:val="222222"/>
          <w:sz w:val="24"/>
          <w:szCs w:val="24"/>
          <w:shd w:val="clear" w:color="auto" w:fill="FFFFFF"/>
        </w:rPr>
        <w:t>10.1363/3611404</w:t>
      </w:r>
      <w:r w:rsidRPr="00CF73C5">
        <w:rPr>
          <w:rFonts w:ascii="Times New Roman" w:hAnsi="Times New Roman" w:cs="Times New Roman"/>
          <w:color w:val="222222"/>
          <w:sz w:val="24"/>
          <w:szCs w:val="24"/>
        </w:rPr>
        <w:t xml:space="preserve"> </w:t>
      </w:r>
    </w:p>
    <w:p w14:paraId="60032C85" w14:textId="0728A61F" w:rsidR="00477B41" w:rsidRPr="00CF73C5" w:rsidRDefault="00477B41"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Hoffman S, Exner TM, Leu CS, Ehrhardt AA, Stein Z. Female-condom use in a gender-specific family planning clinic trial. Am </w:t>
      </w:r>
      <w:r w:rsidR="00895061">
        <w:rPr>
          <w:rFonts w:ascii="Times New Roman" w:hAnsi="Times New Roman" w:cs="Times New Roman"/>
          <w:color w:val="222222"/>
          <w:sz w:val="24"/>
          <w:szCs w:val="24"/>
        </w:rPr>
        <w:t>J</w:t>
      </w:r>
      <w:r w:rsidRPr="00CF73C5">
        <w:rPr>
          <w:rFonts w:ascii="Times New Roman" w:hAnsi="Times New Roman" w:cs="Times New Roman"/>
          <w:color w:val="222222"/>
          <w:sz w:val="24"/>
          <w:szCs w:val="24"/>
        </w:rPr>
        <w:t xml:space="preserve"> Public Health. 2003;93(11):1897-903. Available from: doi: </w:t>
      </w:r>
      <w:r w:rsidRPr="00CF73C5">
        <w:rPr>
          <w:rFonts w:ascii="Times New Roman" w:hAnsi="Times New Roman" w:cs="Times New Roman"/>
          <w:color w:val="222222"/>
          <w:sz w:val="24"/>
          <w:szCs w:val="24"/>
          <w:shd w:val="clear" w:color="auto" w:fill="FFFFFF"/>
        </w:rPr>
        <w:t>10.2105/AJPH.93.11.1897</w:t>
      </w:r>
      <w:r w:rsidRPr="00CF73C5">
        <w:rPr>
          <w:rFonts w:ascii="Times New Roman" w:hAnsi="Times New Roman" w:cs="Times New Roman"/>
          <w:color w:val="222222"/>
          <w:sz w:val="24"/>
          <w:szCs w:val="24"/>
        </w:rPr>
        <w:t xml:space="preserve"> </w:t>
      </w:r>
    </w:p>
    <w:p w14:paraId="38AC72CB" w14:textId="48662256" w:rsidR="00477B41" w:rsidRPr="00CF73C5" w:rsidRDefault="00477B41"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 xml:space="preserve">Sapire KE. The female condom (Femidom)-a study of user acceptability. </w:t>
      </w:r>
      <w:r w:rsidR="00895061" w:rsidRPr="00CF73C5">
        <w:rPr>
          <w:rFonts w:ascii="Times New Roman" w:hAnsi="Times New Roman" w:cs="Times New Roman"/>
          <w:color w:val="222222"/>
          <w:sz w:val="24"/>
          <w:szCs w:val="24"/>
        </w:rPr>
        <w:t>S</w:t>
      </w:r>
      <w:r w:rsidR="00895061">
        <w:rPr>
          <w:rFonts w:ascii="Times New Roman" w:hAnsi="Times New Roman" w:cs="Times New Roman"/>
          <w:color w:val="222222"/>
          <w:sz w:val="24"/>
          <w:szCs w:val="24"/>
        </w:rPr>
        <w:t xml:space="preserve"> </w:t>
      </w:r>
      <w:r w:rsidR="00895061" w:rsidRPr="00CF73C5">
        <w:rPr>
          <w:rFonts w:ascii="Times New Roman" w:hAnsi="Times New Roman" w:cs="Times New Roman"/>
          <w:color w:val="222222"/>
          <w:sz w:val="24"/>
          <w:szCs w:val="24"/>
        </w:rPr>
        <w:t>Afr Med J</w:t>
      </w:r>
      <w:r w:rsidRPr="00CF73C5">
        <w:rPr>
          <w:rFonts w:ascii="Times New Roman" w:hAnsi="Times New Roman" w:cs="Times New Roman"/>
          <w:color w:val="222222"/>
          <w:sz w:val="24"/>
          <w:szCs w:val="24"/>
        </w:rPr>
        <w:t>. 1995;85(10).</w:t>
      </w:r>
    </w:p>
    <w:p w14:paraId="4ABC992E" w14:textId="47A1A1BE" w:rsidR="00477B41" w:rsidRPr="00CF73C5" w:rsidRDefault="00477B41" w:rsidP="005513E1">
      <w:pPr>
        <w:pStyle w:val="ListParagraph"/>
        <w:numPr>
          <w:ilvl w:val="0"/>
          <w:numId w:val="13"/>
        </w:numPr>
        <w:spacing w:after="0" w:line="480" w:lineRule="auto"/>
        <w:ind w:left="806"/>
        <w:rPr>
          <w:rFonts w:ascii="Times New Roman" w:hAnsi="Times New Roman" w:cs="Times New Roman"/>
          <w:sz w:val="24"/>
          <w:szCs w:val="24"/>
        </w:rPr>
      </w:pPr>
      <w:r w:rsidRPr="00CF73C5">
        <w:rPr>
          <w:rFonts w:ascii="Times New Roman" w:hAnsi="Times New Roman" w:cs="Times New Roman"/>
          <w:color w:val="222222"/>
          <w:sz w:val="24"/>
          <w:szCs w:val="24"/>
        </w:rPr>
        <w:t xml:space="preserve">Artz L, Macaluso M, Brill I, Kelaghan J, Austin H, Fleenor M, Robey L, Hook 3rd EW. Effectiveness of an intervention promoting the female condom to patients at sexually transmitted disease clinics. </w:t>
      </w:r>
      <w:r w:rsidR="00895061">
        <w:rPr>
          <w:rFonts w:ascii="Times New Roman" w:hAnsi="Times New Roman" w:cs="Times New Roman"/>
          <w:color w:val="222222"/>
          <w:sz w:val="24"/>
          <w:szCs w:val="24"/>
        </w:rPr>
        <w:t>Am J Public Health</w:t>
      </w:r>
      <w:r w:rsidRPr="00CF73C5">
        <w:rPr>
          <w:rFonts w:ascii="Times New Roman" w:hAnsi="Times New Roman" w:cs="Times New Roman"/>
          <w:color w:val="222222"/>
          <w:sz w:val="24"/>
          <w:szCs w:val="24"/>
        </w:rPr>
        <w:t>. 2000;90(2):237.</w:t>
      </w:r>
      <w:r w:rsidR="009255D4">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Available from: doi: </w:t>
      </w:r>
      <w:r w:rsidRPr="00CF73C5">
        <w:rPr>
          <w:rFonts w:ascii="Times New Roman" w:hAnsi="Times New Roman" w:cs="Times New Roman"/>
          <w:sz w:val="24"/>
          <w:szCs w:val="24"/>
        </w:rPr>
        <w:t>10.2105/AJPH.90.2.237</w:t>
      </w:r>
    </w:p>
    <w:p w14:paraId="13F4A000" w14:textId="52662411" w:rsidR="00DD6C00" w:rsidRPr="009641E5" w:rsidRDefault="00477B41" w:rsidP="005513E1">
      <w:pPr>
        <w:pStyle w:val="ListParagraph"/>
        <w:numPr>
          <w:ilvl w:val="0"/>
          <w:numId w:val="13"/>
        </w:numPr>
        <w:spacing w:after="0" w:line="480" w:lineRule="auto"/>
        <w:ind w:left="806"/>
        <w:rPr>
          <w:rStyle w:val="Hyperlink"/>
          <w:rFonts w:ascii="Times New Roman" w:hAnsi="Times New Roman" w:cs="Times New Roman"/>
          <w:color w:val="auto"/>
          <w:sz w:val="24"/>
          <w:szCs w:val="24"/>
          <w:u w:val="none"/>
          <w:shd w:val="clear" w:color="auto" w:fill="FFFFFF"/>
        </w:rPr>
      </w:pPr>
      <w:r w:rsidRPr="009641E5">
        <w:rPr>
          <w:rStyle w:val="Hyperlink"/>
          <w:rFonts w:ascii="Times New Roman" w:hAnsi="Times New Roman" w:cs="Times New Roman"/>
          <w:color w:val="auto"/>
          <w:sz w:val="24"/>
          <w:szCs w:val="24"/>
          <w:u w:val="none"/>
        </w:rPr>
        <w:t>Public Health England. Condom distribution schemes in England 2015/2016: A survey of English sexual health commissioners. London: Public Health England (2017) 35, CM 2017343. Available from:</w:t>
      </w:r>
      <w:r w:rsidRPr="009641E5">
        <w:rPr>
          <w:rFonts w:ascii="Times New Roman" w:hAnsi="Times New Roman" w:cs="Times New Roman"/>
          <w:sz w:val="24"/>
          <w:szCs w:val="24"/>
        </w:rPr>
        <w:t xml:space="preserve"> </w:t>
      </w:r>
      <w:hyperlink r:id="rId11" w:history="1">
        <w:r w:rsidRPr="009641E5">
          <w:rPr>
            <w:rStyle w:val="Hyperlink"/>
            <w:rFonts w:ascii="Times New Roman" w:hAnsi="Times New Roman" w:cs="Times New Roman"/>
            <w:color w:val="auto"/>
            <w:sz w:val="24"/>
            <w:szCs w:val="24"/>
          </w:rPr>
          <w:t>https://assets.publishing.service.gov.uk/government/uploads/system/uploads/attachment_data/file/666306/Condom_Distribution_Schemes_in_England_2015.pdf</w:t>
        </w:r>
      </w:hyperlink>
    </w:p>
    <w:p w14:paraId="122785FE" w14:textId="32C8B1EE" w:rsidR="00CF73C5" w:rsidRPr="00CF73C5" w:rsidRDefault="00FF2D6A" w:rsidP="005513E1">
      <w:pPr>
        <w:pStyle w:val="ListParagraph"/>
        <w:numPr>
          <w:ilvl w:val="0"/>
          <w:numId w:val="13"/>
        </w:numPr>
        <w:spacing w:after="0" w:line="480" w:lineRule="auto"/>
        <w:ind w:left="806"/>
        <w:rPr>
          <w:rFonts w:ascii="Times New Roman" w:hAnsi="Times New Roman" w:cs="Times New Roman"/>
          <w:color w:val="222222"/>
          <w:sz w:val="24"/>
          <w:szCs w:val="24"/>
          <w:shd w:val="clear" w:color="auto" w:fill="FFFFFF"/>
        </w:rPr>
      </w:pPr>
      <w:r w:rsidRPr="00CF73C5">
        <w:rPr>
          <w:rFonts w:ascii="Times New Roman" w:hAnsi="Times New Roman" w:cs="Times New Roman"/>
          <w:color w:val="222222"/>
          <w:sz w:val="24"/>
          <w:szCs w:val="24"/>
        </w:rPr>
        <w:t>Agha S, Van Rossem R. Impact of mass media campaigns on intentions to use the female condom in Tanzania. Int Fam</w:t>
      </w:r>
      <w:r w:rsidR="00895061">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Pla</w:t>
      </w:r>
      <w:r w:rsidR="00895061">
        <w:rPr>
          <w:rFonts w:ascii="Times New Roman" w:hAnsi="Times New Roman" w:cs="Times New Roman"/>
          <w:color w:val="222222"/>
          <w:sz w:val="24"/>
          <w:szCs w:val="24"/>
        </w:rPr>
        <w:t xml:space="preserve">n </w:t>
      </w:r>
      <w:r w:rsidRPr="00CF73C5">
        <w:rPr>
          <w:rFonts w:ascii="Times New Roman" w:hAnsi="Times New Roman" w:cs="Times New Roman"/>
          <w:color w:val="222222"/>
          <w:sz w:val="24"/>
          <w:szCs w:val="24"/>
        </w:rPr>
        <w:t>Perspec. 2002;28(3):151-8.</w:t>
      </w:r>
    </w:p>
    <w:p w14:paraId="650258DB" w14:textId="4C58A866" w:rsidR="00CF73C5" w:rsidRPr="00CF73C5" w:rsidRDefault="00FF2D6A" w:rsidP="005513E1">
      <w:pPr>
        <w:pStyle w:val="ListParagraph"/>
        <w:numPr>
          <w:ilvl w:val="0"/>
          <w:numId w:val="13"/>
        </w:numPr>
        <w:spacing w:after="0" w:line="480" w:lineRule="auto"/>
        <w:ind w:left="806"/>
        <w:rPr>
          <w:rFonts w:ascii="Times New Roman" w:hAnsi="Times New Roman" w:cs="Times New Roman"/>
          <w:color w:val="222222"/>
          <w:sz w:val="24"/>
          <w:szCs w:val="24"/>
        </w:rPr>
      </w:pPr>
      <w:r w:rsidRPr="00CF73C5">
        <w:rPr>
          <w:rFonts w:ascii="Times New Roman" w:hAnsi="Times New Roman" w:cs="Times New Roman"/>
          <w:color w:val="222222"/>
          <w:sz w:val="24"/>
          <w:szCs w:val="24"/>
        </w:rPr>
        <w:t xml:space="preserve">Moore L, Beksinska M, Rumphs A, Festin M, Gollub EL. Knowledge, attitudes, practices and behaviors associated with female condoms in developing countries: </w:t>
      </w:r>
      <w:r w:rsidR="00112188">
        <w:rPr>
          <w:rFonts w:ascii="Times New Roman" w:hAnsi="Times New Roman" w:cs="Times New Roman"/>
          <w:color w:val="222222"/>
          <w:sz w:val="24"/>
          <w:szCs w:val="24"/>
        </w:rPr>
        <w:t>A</w:t>
      </w:r>
      <w:r w:rsidR="00112188" w:rsidRPr="00CF73C5">
        <w:rPr>
          <w:rFonts w:ascii="Times New Roman" w:hAnsi="Times New Roman" w:cs="Times New Roman"/>
          <w:color w:val="222222"/>
          <w:sz w:val="24"/>
          <w:szCs w:val="24"/>
        </w:rPr>
        <w:t xml:space="preserve"> </w:t>
      </w:r>
      <w:r w:rsidRPr="00CF73C5">
        <w:rPr>
          <w:rFonts w:ascii="Times New Roman" w:hAnsi="Times New Roman" w:cs="Times New Roman"/>
          <w:color w:val="222222"/>
          <w:sz w:val="24"/>
          <w:szCs w:val="24"/>
        </w:rPr>
        <w:t xml:space="preserve">scoping review. Open Access </w:t>
      </w:r>
      <w:r w:rsidR="00895061">
        <w:rPr>
          <w:rFonts w:ascii="Times New Roman" w:hAnsi="Times New Roman" w:cs="Times New Roman"/>
          <w:color w:val="222222"/>
          <w:sz w:val="24"/>
          <w:szCs w:val="24"/>
        </w:rPr>
        <w:t>J</w:t>
      </w:r>
      <w:r w:rsidRPr="00CF73C5">
        <w:rPr>
          <w:rFonts w:ascii="Times New Roman" w:hAnsi="Times New Roman" w:cs="Times New Roman"/>
          <w:color w:val="222222"/>
          <w:sz w:val="24"/>
          <w:szCs w:val="24"/>
        </w:rPr>
        <w:t xml:space="preserve"> Contracept. 2015;6:125.</w:t>
      </w:r>
    </w:p>
    <w:p w14:paraId="20677790" w14:textId="77777777" w:rsidR="00CF73C5" w:rsidRDefault="00CF73C5">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bookmarkEnd w:id="3"/>
    <w:bookmarkEnd w:id="4"/>
    <w:p w14:paraId="54027024" w14:textId="3DA4ADFD" w:rsidR="0001697E" w:rsidRPr="001A74B3" w:rsidRDefault="00B255EE">
      <w:pPr>
        <w:rPr>
          <w:rFonts w:ascii="Times New Roman" w:hAnsi="Times New Roman" w:cs="Times New Roman"/>
          <w:sz w:val="24"/>
          <w:szCs w:val="24"/>
        </w:rPr>
      </w:pPr>
      <w:r w:rsidRPr="001A74B3">
        <w:rPr>
          <w:rFonts w:ascii="Times New Roman" w:hAnsi="Times New Roman" w:cs="Times New Roman"/>
          <w:sz w:val="24"/>
          <w:szCs w:val="24"/>
        </w:rPr>
        <w:lastRenderedPageBreak/>
        <w:t xml:space="preserve">Table 1: </w:t>
      </w:r>
      <w:r w:rsidRPr="006B6F00">
        <w:rPr>
          <w:rFonts w:ascii="Times New Roman" w:hAnsi="Times New Roman" w:cs="Times New Roman"/>
          <w:sz w:val="24"/>
          <w:szCs w:val="24"/>
        </w:rPr>
        <w:t>Interview Topic Guide</w:t>
      </w:r>
      <w:r w:rsidR="00516C1C">
        <w:rPr>
          <w:rFonts w:ascii="Times New Roman" w:hAnsi="Times New Roman" w:cs="Times New Roman"/>
          <w:sz w:val="24"/>
          <w:szCs w:val="24"/>
        </w:rPr>
        <w:t>.</w:t>
      </w:r>
    </w:p>
    <w:tbl>
      <w:tblPr>
        <w:tblStyle w:val="TableGrid"/>
        <w:tblpPr w:leftFromText="180" w:rightFromText="180" w:vertAnchor="page" w:horzAnchor="margin" w:tblpY="30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01697E" w:rsidRPr="001A74B3" w14:paraId="48E0BC08" w14:textId="77777777" w:rsidTr="0001697E">
        <w:tc>
          <w:tcPr>
            <w:tcW w:w="2972" w:type="dxa"/>
            <w:tcBorders>
              <w:top w:val="single" w:sz="4" w:space="0" w:color="auto"/>
              <w:bottom w:val="single" w:sz="4" w:space="0" w:color="auto"/>
            </w:tcBorders>
          </w:tcPr>
          <w:p w14:paraId="0DE653F9" w14:textId="3FB3EFF1" w:rsidR="0001697E" w:rsidRPr="001A74B3" w:rsidRDefault="0001697E" w:rsidP="0001697E">
            <w:pPr>
              <w:rPr>
                <w:rFonts w:ascii="Times New Roman" w:hAnsi="Times New Roman" w:cs="Times New Roman"/>
                <w:b/>
                <w:sz w:val="24"/>
                <w:szCs w:val="24"/>
              </w:rPr>
            </w:pPr>
            <w:bookmarkStart w:id="5" w:name="_Hlk503278030"/>
            <w:r w:rsidRPr="001A74B3">
              <w:rPr>
                <w:rFonts w:ascii="Times New Roman" w:hAnsi="Times New Roman" w:cs="Times New Roman"/>
                <w:b/>
                <w:sz w:val="24"/>
                <w:szCs w:val="24"/>
              </w:rPr>
              <w:t>No.</w:t>
            </w:r>
          </w:p>
        </w:tc>
        <w:tc>
          <w:tcPr>
            <w:tcW w:w="6044" w:type="dxa"/>
            <w:tcBorders>
              <w:top w:val="single" w:sz="4" w:space="0" w:color="auto"/>
              <w:bottom w:val="single" w:sz="4" w:space="0" w:color="auto"/>
            </w:tcBorders>
          </w:tcPr>
          <w:p w14:paraId="58301D4B" w14:textId="7A550CB6" w:rsidR="0001697E" w:rsidRPr="001A74B3" w:rsidRDefault="001537E9" w:rsidP="0001697E">
            <w:pPr>
              <w:rPr>
                <w:rFonts w:ascii="Times New Roman" w:hAnsi="Times New Roman" w:cs="Times New Roman"/>
                <w:b/>
                <w:sz w:val="24"/>
                <w:szCs w:val="24"/>
              </w:rPr>
            </w:pPr>
            <w:r>
              <w:rPr>
                <w:rFonts w:ascii="Times New Roman" w:hAnsi="Times New Roman" w:cs="Times New Roman"/>
                <w:b/>
                <w:sz w:val="24"/>
                <w:szCs w:val="24"/>
              </w:rPr>
              <w:t>T</w:t>
            </w:r>
            <w:r w:rsidR="0001697E" w:rsidRPr="001A74B3">
              <w:rPr>
                <w:rFonts w:ascii="Times New Roman" w:hAnsi="Times New Roman" w:cs="Times New Roman"/>
                <w:b/>
                <w:sz w:val="24"/>
                <w:szCs w:val="24"/>
              </w:rPr>
              <w:t xml:space="preserve">elephone </w:t>
            </w:r>
            <w:r>
              <w:rPr>
                <w:rFonts w:ascii="Times New Roman" w:hAnsi="Times New Roman" w:cs="Times New Roman"/>
                <w:b/>
                <w:sz w:val="24"/>
                <w:szCs w:val="24"/>
              </w:rPr>
              <w:t>I</w:t>
            </w:r>
            <w:r w:rsidR="0001697E" w:rsidRPr="001A74B3">
              <w:rPr>
                <w:rFonts w:ascii="Times New Roman" w:hAnsi="Times New Roman" w:cs="Times New Roman"/>
                <w:b/>
                <w:sz w:val="24"/>
                <w:szCs w:val="24"/>
              </w:rPr>
              <w:t>nterview questions</w:t>
            </w:r>
          </w:p>
        </w:tc>
      </w:tr>
      <w:tr w:rsidR="0001697E" w:rsidRPr="001A74B3" w14:paraId="07F467D1" w14:textId="77777777" w:rsidTr="0001697E">
        <w:tc>
          <w:tcPr>
            <w:tcW w:w="2972" w:type="dxa"/>
            <w:tcBorders>
              <w:top w:val="single" w:sz="4" w:space="0" w:color="auto"/>
            </w:tcBorders>
          </w:tcPr>
          <w:p w14:paraId="709A6D6C" w14:textId="77777777" w:rsidR="0001697E" w:rsidRPr="001A74B3" w:rsidRDefault="0001697E" w:rsidP="0001697E">
            <w:pPr>
              <w:rPr>
                <w:rFonts w:ascii="Times New Roman" w:hAnsi="Times New Roman" w:cs="Times New Roman"/>
                <w:sz w:val="24"/>
                <w:szCs w:val="24"/>
              </w:rPr>
            </w:pPr>
          </w:p>
        </w:tc>
        <w:tc>
          <w:tcPr>
            <w:tcW w:w="6044" w:type="dxa"/>
            <w:tcBorders>
              <w:top w:val="single" w:sz="4" w:space="0" w:color="auto"/>
            </w:tcBorders>
          </w:tcPr>
          <w:p w14:paraId="6F64C55D" w14:textId="77777777" w:rsidR="0001697E" w:rsidRPr="00F92FC6" w:rsidRDefault="0001697E" w:rsidP="0001697E">
            <w:pPr>
              <w:jc w:val="center"/>
              <w:rPr>
                <w:rFonts w:ascii="Times New Roman" w:hAnsi="Times New Roman" w:cs="Times New Roman"/>
                <w:sz w:val="24"/>
                <w:szCs w:val="24"/>
              </w:rPr>
            </w:pPr>
            <w:r w:rsidRPr="00207509">
              <w:rPr>
                <w:rFonts w:ascii="Times New Roman" w:hAnsi="Times New Roman" w:cs="Times New Roman"/>
                <w:sz w:val="24"/>
                <w:szCs w:val="24"/>
              </w:rPr>
              <w:t xml:space="preserve">             </w:t>
            </w:r>
            <w:r w:rsidRPr="00F92FC6">
              <w:rPr>
                <w:rFonts w:ascii="Times New Roman" w:hAnsi="Times New Roman" w:cs="Times New Roman"/>
                <w:sz w:val="24"/>
                <w:szCs w:val="24"/>
              </w:rPr>
              <w:t xml:space="preserve">      </w:t>
            </w:r>
          </w:p>
        </w:tc>
      </w:tr>
      <w:tr w:rsidR="0001697E" w:rsidRPr="001A74B3" w14:paraId="6ECE9F26" w14:textId="77777777" w:rsidTr="0001697E">
        <w:tc>
          <w:tcPr>
            <w:tcW w:w="2972" w:type="dxa"/>
          </w:tcPr>
          <w:p w14:paraId="463F671C" w14:textId="77777777" w:rsidR="0001697E" w:rsidRPr="001A74B3" w:rsidRDefault="0001697E" w:rsidP="0001697E">
            <w:pPr>
              <w:rPr>
                <w:rFonts w:ascii="Times New Roman" w:hAnsi="Times New Roman" w:cs="Times New Roman"/>
                <w:b/>
                <w:sz w:val="24"/>
                <w:szCs w:val="24"/>
              </w:rPr>
            </w:pPr>
            <w:r w:rsidRPr="001A74B3">
              <w:rPr>
                <w:rFonts w:ascii="Times New Roman" w:hAnsi="Times New Roman" w:cs="Times New Roman"/>
                <w:b/>
                <w:sz w:val="24"/>
                <w:szCs w:val="24"/>
              </w:rPr>
              <w:t>1</w:t>
            </w:r>
          </w:p>
          <w:p w14:paraId="09638121" w14:textId="77777777" w:rsidR="0001697E" w:rsidRPr="00207509" w:rsidRDefault="0001697E" w:rsidP="0001697E">
            <w:pPr>
              <w:rPr>
                <w:rFonts w:ascii="Times New Roman" w:hAnsi="Times New Roman" w:cs="Times New Roman"/>
                <w:b/>
                <w:sz w:val="24"/>
                <w:szCs w:val="24"/>
              </w:rPr>
            </w:pPr>
          </w:p>
          <w:p w14:paraId="495D8E4D" w14:textId="77777777" w:rsidR="0001697E" w:rsidRPr="00F92FC6" w:rsidRDefault="0001697E" w:rsidP="0001697E">
            <w:pPr>
              <w:rPr>
                <w:rFonts w:ascii="Times New Roman" w:hAnsi="Times New Roman" w:cs="Times New Roman"/>
                <w:b/>
                <w:sz w:val="24"/>
                <w:szCs w:val="24"/>
              </w:rPr>
            </w:pPr>
            <w:r w:rsidRPr="00F92FC6">
              <w:rPr>
                <w:rFonts w:ascii="Times New Roman" w:hAnsi="Times New Roman" w:cs="Times New Roman"/>
                <w:b/>
                <w:sz w:val="24"/>
                <w:szCs w:val="24"/>
              </w:rPr>
              <w:t>2</w:t>
            </w:r>
          </w:p>
        </w:tc>
        <w:tc>
          <w:tcPr>
            <w:tcW w:w="6044" w:type="dxa"/>
          </w:tcPr>
          <w:p w14:paraId="25290C79" w14:textId="4473CBC2" w:rsidR="0001697E" w:rsidRPr="00C35A9A" w:rsidRDefault="0001697E" w:rsidP="0001697E">
            <w:pPr>
              <w:rPr>
                <w:rFonts w:ascii="Times New Roman" w:hAnsi="Times New Roman" w:cs="Times New Roman"/>
                <w:sz w:val="24"/>
                <w:szCs w:val="24"/>
              </w:rPr>
            </w:pPr>
            <w:r w:rsidRPr="00F92FC6">
              <w:rPr>
                <w:rFonts w:ascii="Times New Roman" w:hAnsi="Times New Roman" w:cs="Times New Roman"/>
                <w:sz w:val="24"/>
                <w:szCs w:val="24"/>
              </w:rPr>
              <w:t>What is your age, gender, and professional role?</w:t>
            </w:r>
          </w:p>
          <w:p w14:paraId="32D03209" w14:textId="77777777" w:rsidR="0001697E" w:rsidRPr="00F843AD" w:rsidRDefault="0001697E" w:rsidP="0001697E">
            <w:pPr>
              <w:rPr>
                <w:rFonts w:ascii="Times New Roman" w:hAnsi="Times New Roman" w:cs="Times New Roman"/>
                <w:sz w:val="24"/>
                <w:szCs w:val="24"/>
              </w:rPr>
            </w:pPr>
          </w:p>
          <w:p w14:paraId="781C3FF5" w14:textId="77777777" w:rsidR="0001697E" w:rsidRPr="001A74B3" w:rsidRDefault="0001697E" w:rsidP="0001697E">
            <w:pPr>
              <w:rPr>
                <w:rFonts w:ascii="Times New Roman" w:hAnsi="Times New Roman" w:cs="Times New Roman"/>
                <w:sz w:val="24"/>
                <w:szCs w:val="24"/>
              </w:rPr>
            </w:pPr>
            <w:r w:rsidRPr="001A74B3">
              <w:rPr>
                <w:rFonts w:ascii="Times New Roman" w:hAnsi="Times New Roman" w:cs="Times New Roman"/>
                <w:sz w:val="24"/>
                <w:szCs w:val="24"/>
              </w:rPr>
              <w:t>Can you tell me about your professional background and work history?</w:t>
            </w:r>
          </w:p>
        </w:tc>
      </w:tr>
      <w:tr w:rsidR="0001697E" w:rsidRPr="001A74B3" w14:paraId="46549DC7" w14:textId="77777777" w:rsidTr="0001697E">
        <w:tc>
          <w:tcPr>
            <w:tcW w:w="2972" w:type="dxa"/>
          </w:tcPr>
          <w:p w14:paraId="07BC6C78" w14:textId="77777777" w:rsidR="0001697E" w:rsidRPr="001A74B3" w:rsidRDefault="0001697E" w:rsidP="0001697E">
            <w:pPr>
              <w:rPr>
                <w:rFonts w:ascii="Times New Roman" w:hAnsi="Times New Roman" w:cs="Times New Roman"/>
                <w:sz w:val="24"/>
                <w:szCs w:val="24"/>
              </w:rPr>
            </w:pPr>
          </w:p>
        </w:tc>
        <w:tc>
          <w:tcPr>
            <w:tcW w:w="6044" w:type="dxa"/>
          </w:tcPr>
          <w:p w14:paraId="6299EE37" w14:textId="77777777" w:rsidR="0001697E" w:rsidRPr="001A74B3" w:rsidRDefault="0001697E" w:rsidP="0001697E">
            <w:pPr>
              <w:tabs>
                <w:tab w:val="left" w:pos="3131"/>
                <w:tab w:val="left" w:pos="3315"/>
                <w:tab w:val="left" w:pos="3550"/>
              </w:tabs>
              <w:rPr>
                <w:rFonts w:ascii="Times New Roman" w:hAnsi="Times New Roman" w:cs="Times New Roman"/>
                <w:sz w:val="24"/>
                <w:szCs w:val="24"/>
              </w:rPr>
            </w:pPr>
            <w:r w:rsidRPr="00207509">
              <w:rPr>
                <w:rFonts w:ascii="Times New Roman" w:hAnsi="Times New Roman" w:cs="Times New Roman"/>
                <w:sz w:val="24"/>
                <w:szCs w:val="24"/>
              </w:rPr>
              <w:tab/>
              <w:t xml:space="preserve"> </w:t>
            </w:r>
            <w:r w:rsidRPr="00F92FC6">
              <w:rPr>
                <w:rFonts w:ascii="Times New Roman" w:hAnsi="Times New Roman" w:cs="Times New Roman"/>
                <w:sz w:val="24"/>
                <w:szCs w:val="24"/>
              </w:rPr>
              <w:t xml:space="preserve">    </w:t>
            </w:r>
            <w:r w:rsidRPr="001A74B3">
              <w:rPr>
                <w:rFonts w:ascii="Times New Roman" w:hAnsi="Times New Roman" w:cs="Times New Roman"/>
                <w:sz w:val="24"/>
                <w:szCs w:val="24"/>
              </w:rPr>
              <w:tab/>
            </w:r>
          </w:p>
        </w:tc>
      </w:tr>
      <w:tr w:rsidR="0001697E" w:rsidRPr="001A74B3" w14:paraId="3F34CBE4" w14:textId="77777777" w:rsidTr="0001697E">
        <w:tc>
          <w:tcPr>
            <w:tcW w:w="2972" w:type="dxa"/>
          </w:tcPr>
          <w:p w14:paraId="3735C76A" w14:textId="77777777" w:rsidR="0001697E" w:rsidRPr="001A74B3" w:rsidRDefault="0001697E" w:rsidP="0001697E">
            <w:pPr>
              <w:rPr>
                <w:rFonts w:ascii="Times New Roman" w:hAnsi="Times New Roman" w:cs="Times New Roman"/>
                <w:b/>
                <w:sz w:val="24"/>
                <w:szCs w:val="24"/>
              </w:rPr>
            </w:pPr>
            <w:r w:rsidRPr="001A74B3">
              <w:rPr>
                <w:rFonts w:ascii="Times New Roman" w:hAnsi="Times New Roman" w:cs="Times New Roman"/>
                <w:b/>
                <w:sz w:val="24"/>
                <w:szCs w:val="24"/>
              </w:rPr>
              <w:t>3</w:t>
            </w:r>
          </w:p>
        </w:tc>
        <w:tc>
          <w:tcPr>
            <w:tcW w:w="6044" w:type="dxa"/>
          </w:tcPr>
          <w:p w14:paraId="25300B78" w14:textId="77777777" w:rsidR="0001697E" w:rsidRPr="00F92FC6" w:rsidRDefault="0001697E" w:rsidP="0001697E">
            <w:pPr>
              <w:rPr>
                <w:rFonts w:ascii="Times New Roman" w:hAnsi="Times New Roman" w:cs="Times New Roman"/>
                <w:sz w:val="24"/>
                <w:szCs w:val="24"/>
              </w:rPr>
            </w:pPr>
            <w:r w:rsidRPr="00207509">
              <w:rPr>
                <w:rFonts w:ascii="Times New Roman" w:hAnsi="Times New Roman" w:cs="Times New Roman"/>
                <w:sz w:val="24"/>
                <w:szCs w:val="24"/>
              </w:rPr>
              <w:t>Can you tell me what you know about the female condom?</w:t>
            </w:r>
          </w:p>
        </w:tc>
      </w:tr>
      <w:tr w:rsidR="0001697E" w:rsidRPr="001A74B3" w14:paraId="2BAD62A8" w14:textId="77777777" w:rsidTr="0001697E">
        <w:tc>
          <w:tcPr>
            <w:tcW w:w="2972" w:type="dxa"/>
          </w:tcPr>
          <w:p w14:paraId="677EC6BD" w14:textId="77777777" w:rsidR="0001697E" w:rsidRPr="001A74B3" w:rsidRDefault="0001697E" w:rsidP="0001697E">
            <w:pPr>
              <w:rPr>
                <w:rFonts w:ascii="Times New Roman" w:hAnsi="Times New Roman" w:cs="Times New Roman"/>
                <w:sz w:val="24"/>
                <w:szCs w:val="24"/>
              </w:rPr>
            </w:pPr>
          </w:p>
        </w:tc>
        <w:tc>
          <w:tcPr>
            <w:tcW w:w="6044" w:type="dxa"/>
          </w:tcPr>
          <w:p w14:paraId="059B237F" w14:textId="77777777" w:rsidR="0001697E" w:rsidRPr="00F92FC6" w:rsidRDefault="0001697E" w:rsidP="0001697E">
            <w:pPr>
              <w:jc w:val="center"/>
              <w:rPr>
                <w:rFonts w:ascii="Times New Roman" w:hAnsi="Times New Roman" w:cs="Times New Roman"/>
                <w:sz w:val="24"/>
                <w:szCs w:val="24"/>
              </w:rPr>
            </w:pPr>
            <w:r w:rsidRPr="00207509">
              <w:rPr>
                <w:rFonts w:ascii="Times New Roman" w:hAnsi="Times New Roman" w:cs="Times New Roman"/>
                <w:sz w:val="24"/>
                <w:szCs w:val="24"/>
              </w:rPr>
              <w:t xml:space="preserve">            </w:t>
            </w:r>
            <w:r w:rsidRPr="00F92FC6">
              <w:rPr>
                <w:rFonts w:ascii="Times New Roman" w:hAnsi="Times New Roman" w:cs="Times New Roman"/>
                <w:sz w:val="24"/>
                <w:szCs w:val="24"/>
              </w:rPr>
              <w:t xml:space="preserve">       </w:t>
            </w:r>
          </w:p>
        </w:tc>
      </w:tr>
      <w:tr w:rsidR="0001697E" w:rsidRPr="001A74B3" w14:paraId="4703657A" w14:textId="77777777" w:rsidTr="0001697E">
        <w:tc>
          <w:tcPr>
            <w:tcW w:w="2972" w:type="dxa"/>
          </w:tcPr>
          <w:p w14:paraId="35AE7E41" w14:textId="77777777" w:rsidR="0001697E" w:rsidRPr="001A74B3" w:rsidRDefault="0001697E" w:rsidP="0001697E">
            <w:pPr>
              <w:rPr>
                <w:rFonts w:ascii="Times New Roman" w:hAnsi="Times New Roman" w:cs="Times New Roman"/>
                <w:b/>
                <w:sz w:val="24"/>
                <w:szCs w:val="24"/>
              </w:rPr>
            </w:pPr>
            <w:r w:rsidRPr="001A74B3">
              <w:rPr>
                <w:rFonts w:ascii="Times New Roman" w:hAnsi="Times New Roman" w:cs="Times New Roman"/>
                <w:b/>
                <w:sz w:val="24"/>
                <w:szCs w:val="24"/>
              </w:rPr>
              <w:t>4</w:t>
            </w:r>
          </w:p>
        </w:tc>
        <w:tc>
          <w:tcPr>
            <w:tcW w:w="6044" w:type="dxa"/>
          </w:tcPr>
          <w:p w14:paraId="022E5870" w14:textId="77777777" w:rsidR="0001697E" w:rsidRPr="00F92FC6" w:rsidRDefault="0001697E" w:rsidP="0001697E">
            <w:pPr>
              <w:rPr>
                <w:rFonts w:ascii="Times New Roman" w:hAnsi="Times New Roman" w:cs="Times New Roman"/>
                <w:sz w:val="24"/>
                <w:szCs w:val="24"/>
              </w:rPr>
            </w:pPr>
            <w:r w:rsidRPr="00207509">
              <w:rPr>
                <w:rFonts w:ascii="Times New Roman" w:hAnsi="Times New Roman" w:cs="Times New Roman"/>
                <w:sz w:val="24"/>
                <w:szCs w:val="24"/>
              </w:rPr>
              <w:t>To what extent do you think that female condoms are effective?</w:t>
            </w:r>
          </w:p>
        </w:tc>
      </w:tr>
      <w:tr w:rsidR="0001697E" w:rsidRPr="001A74B3" w14:paraId="49A24C79" w14:textId="77777777" w:rsidTr="0001697E">
        <w:tc>
          <w:tcPr>
            <w:tcW w:w="2972" w:type="dxa"/>
          </w:tcPr>
          <w:p w14:paraId="6858DA47" w14:textId="77777777" w:rsidR="0001697E" w:rsidRPr="001A74B3" w:rsidRDefault="0001697E" w:rsidP="0001697E">
            <w:pPr>
              <w:rPr>
                <w:rFonts w:ascii="Times New Roman" w:hAnsi="Times New Roman" w:cs="Times New Roman"/>
                <w:sz w:val="24"/>
                <w:szCs w:val="24"/>
              </w:rPr>
            </w:pPr>
          </w:p>
          <w:p w14:paraId="33BAC849" w14:textId="77777777" w:rsidR="0001697E" w:rsidRPr="00F92FC6" w:rsidRDefault="0001697E" w:rsidP="0001697E">
            <w:pPr>
              <w:rPr>
                <w:rFonts w:ascii="Times New Roman" w:hAnsi="Times New Roman" w:cs="Times New Roman"/>
                <w:b/>
                <w:sz w:val="24"/>
                <w:szCs w:val="24"/>
              </w:rPr>
            </w:pPr>
            <w:r w:rsidRPr="00207509">
              <w:rPr>
                <w:rFonts w:ascii="Times New Roman" w:hAnsi="Times New Roman" w:cs="Times New Roman"/>
                <w:b/>
                <w:sz w:val="24"/>
                <w:szCs w:val="24"/>
              </w:rPr>
              <w:t>5</w:t>
            </w:r>
          </w:p>
        </w:tc>
        <w:tc>
          <w:tcPr>
            <w:tcW w:w="6044" w:type="dxa"/>
          </w:tcPr>
          <w:p w14:paraId="1FA260FA" w14:textId="77777777" w:rsidR="0001697E" w:rsidRPr="00F92FC6" w:rsidRDefault="0001697E" w:rsidP="0001697E">
            <w:pPr>
              <w:tabs>
                <w:tab w:val="left" w:pos="3550"/>
              </w:tabs>
              <w:rPr>
                <w:rFonts w:ascii="Times New Roman" w:hAnsi="Times New Roman" w:cs="Times New Roman"/>
                <w:sz w:val="24"/>
                <w:szCs w:val="24"/>
              </w:rPr>
            </w:pPr>
          </w:p>
          <w:p w14:paraId="336F2319" w14:textId="77777777" w:rsidR="0001697E" w:rsidRPr="00C35A9A" w:rsidRDefault="0001697E" w:rsidP="0001697E">
            <w:pPr>
              <w:tabs>
                <w:tab w:val="left" w:pos="3550"/>
              </w:tabs>
              <w:rPr>
                <w:rFonts w:ascii="Times New Roman" w:hAnsi="Times New Roman" w:cs="Times New Roman"/>
                <w:sz w:val="24"/>
                <w:szCs w:val="24"/>
              </w:rPr>
            </w:pPr>
            <w:r w:rsidRPr="00F92FC6">
              <w:rPr>
                <w:rFonts w:ascii="Times New Roman" w:hAnsi="Times New Roman" w:cs="Times New Roman"/>
                <w:sz w:val="24"/>
                <w:szCs w:val="24"/>
              </w:rPr>
              <w:t>Who do you believe the female condom should be targeted towards?</w:t>
            </w:r>
          </w:p>
        </w:tc>
      </w:tr>
      <w:tr w:rsidR="0001697E" w:rsidRPr="001A74B3" w14:paraId="6C96C1F4" w14:textId="77777777" w:rsidTr="0001697E">
        <w:tc>
          <w:tcPr>
            <w:tcW w:w="2972" w:type="dxa"/>
          </w:tcPr>
          <w:p w14:paraId="725CA85A" w14:textId="77777777" w:rsidR="0001697E" w:rsidRPr="001A74B3" w:rsidRDefault="0001697E" w:rsidP="0001697E">
            <w:pPr>
              <w:rPr>
                <w:rFonts w:ascii="Times New Roman" w:hAnsi="Times New Roman" w:cs="Times New Roman"/>
                <w:sz w:val="24"/>
                <w:szCs w:val="24"/>
              </w:rPr>
            </w:pPr>
          </w:p>
        </w:tc>
        <w:tc>
          <w:tcPr>
            <w:tcW w:w="6044" w:type="dxa"/>
          </w:tcPr>
          <w:p w14:paraId="67B38233" w14:textId="77777777" w:rsidR="0001697E" w:rsidRPr="001A74B3" w:rsidRDefault="0001697E" w:rsidP="0001697E">
            <w:pPr>
              <w:tabs>
                <w:tab w:val="left" w:pos="3550"/>
              </w:tabs>
              <w:rPr>
                <w:rFonts w:ascii="Times New Roman" w:hAnsi="Times New Roman" w:cs="Times New Roman"/>
                <w:sz w:val="24"/>
                <w:szCs w:val="24"/>
              </w:rPr>
            </w:pPr>
            <w:r w:rsidRPr="001A74B3">
              <w:rPr>
                <w:rFonts w:ascii="Times New Roman" w:hAnsi="Times New Roman" w:cs="Times New Roman"/>
                <w:sz w:val="24"/>
                <w:szCs w:val="24"/>
              </w:rPr>
              <w:tab/>
              <w:t xml:space="preserve">    </w:t>
            </w:r>
          </w:p>
        </w:tc>
      </w:tr>
      <w:tr w:rsidR="0001697E" w:rsidRPr="001A74B3" w14:paraId="591220B3" w14:textId="6979E159" w:rsidTr="0001697E">
        <w:trPr>
          <w:trHeight w:val="1351"/>
        </w:trPr>
        <w:tc>
          <w:tcPr>
            <w:tcW w:w="2972" w:type="dxa"/>
            <w:tcBorders>
              <w:bottom w:val="single" w:sz="4" w:space="0" w:color="auto"/>
            </w:tcBorders>
          </w:tcPr>
          <w:p w14:paraId="6E9BAF44" w14:textId="77777777" w:rsidR="0001697E" w:rsidRPr="001A74B3" w:rsidRDefault="0001697E" w:rsidP="0001697E">
            <w:pPr>
              <w:rPr>
                <w:rFonts w:ascii="Times New Roman" w:hAnsi="Times New Roman" w:cs="Times New Roman"/>
                <w:b/>
                <w:sz w:val="24"/>
                <w:szCs w:val="24"/>
              </w:rPr>
            </w:pPr>
            <w:r w:rsidRPr="001A74B3">
              <w:rPr>
                <w:rFonts w:ascii="Times New Roman" w:hAnsi="Times New Roman" w:cs="Times New Roman"/>
                <w:b/>
                <w:sz w:val="24"/>
                <w:szCs w:val="24"/>
              </w:rPr>
              <w:t>6</w:t>
            </w:r>
          </w:p>
          <w:p w14:paraId="659FA6D5" w14:textId="77777777" w:rsidR="0001697E" w:rsidRPr="00207509" w:rsidRDefault="0001697E" w:rsidP="0001697E">
            <w:pPr>
              <w:rPr>
                <w:rFonts w:ascii="Times New Roman" w:hAnsi="Times New Roman" w:cs="Times New Roman"/>
                <w:b/>
                <w:sz w:val="24"/>
                <w:szCs w:val="24"/>
              </w:rPr>
            </w:pPr>
          </w:p>
          <w:p w14:paraId="38D01F35" w14:textId="77777777" w:rsidR="0001697E" w:rsidRPr="00F92FC6" w:rsidRDefault="0001697E" w:rsidP="0001697E">
            <w:pPr>
              <w:rPr>
                <w:rFonts w:ascii="Times New Roman" w:hAnsi="Times New Roman" w:cs="Times New Roman"/>
                <w:b/>
                <w:sz w:val="24"/>
                <w:szCs w:val="24"/>
              </w:rPr>
            </w:pPr>
          </w:p>
          <w:p w14:paraId="234A0853" w14:textId="77777777" w:rsidR="0001697E" w:rsidRPr="00C35A9A" w:rsidRDefault="0001697E" w:rsidP="0001697E">
            <w:pPr>
              <w:rPr>
                <w:rFonts w:ascii="Times New Roman" w:hAnsi="Times New Roman" w:cs="Times New Roman"/>
                <w:b/>
                <w:sz w:val="24"/>
                <w:szCs w:val="24"/>
              </w:rPr>
            </w:pPr>
            <w:r w:rsidRPr="00F92FC6">
              <w:rPr>
                <w:rFonts w:ascii="Times New Roman" w:hAnsi="Times New Roman" w:cs="Times New Roman"/>
                <w:b/>
                <w:sz w:val="24"/>
                <w:szCs w:val="24"/>
              </w:rPr>
              <w:t>7</w:t>
            </w:r>
          </w:p>
          <w:p w14:paraId="6A2E2A59" w14:textId="77777777" w:rsidR="0001697E" w:rsidRPr="00F843AD" w:rsidRDefault="0001697E" w:rsidP="0001697E">
            <w:pPr>
              <w:rPr>
                <w:rFonts w:ascii="Times New Roman" w:hAnsi="Times New Roman" w:cs="Times New Roman"/>
                <w:b/>
                <w:sz w:val="24"/>
                <w:szCs w:val="24"/>
              </w:rPr>
            </w:pPr>
          </w:p>
          <w:p w14:paraId="081B7C24" w14:textId="77777777" w:rsidR="0001697E" w:rsidRPr="001A74B3" w:rsidRDefault="0001697E" w:rsidP="0001697E">
            <w:pPr>
              <w:rPr>
                <w:rFonts w:ascii="Times New Roman" w:hAnsi="Times New Roman" w:cs="Times New Roman"/>
                <w:b/>
                <w:sz w:val="24"/>
                <w:szCs w:val="24"/>
              </w:rPr>
            </w:pPr>
          </w:p>
          <w:p w14:paraId="21762275" w14:textId="77777777" w:rsidR="0001697E" w:rsidRPr="001A74B3" w:rsidRDefault="0001697E" w:rsidP="0001697E">
            <w:pPr>
              <w:rPr>
                <w:rFonts w:ascii="Times New Roman" w:hAnsi="Times New Roman" w:cs="Times New Roman"/>
                <w:b/>
                <w:sz w:val="24"/>
                <w:szCs w:val="24"/>
              </w:rPr>
            </w:pPr>
          </w:p>
          <w:p w14:paraId="4C14B0E1" w14:textId="77777777" w:rsidR="0001697E" w:rsidRPr="001A74B3" w:rsidRDefault="0001697E" w:rsidP="0001697E">
            <w:pPr>
              <w:rPr>
                <w:rFonts w:ascii="Times New Roman" w:hAnsi="Times New Roman" w:cs="Times New Roman"/>
                <w:b/>
                <w:sz w:val="24"/>
                <w:szCs w:val="24"/>
              </w:rPr>
            </w:pPr>
            <w:r w:rsidRPr="001A74B3">
              <w:rPr>
                <w:rFonts w:ascii="Times New Roman" w:hAnsi="Times New Roman" w:cs="Times New Roman"/>
                <w:b/>
                <w:sz w:val="24"/>
                <w:szCs w:val="24"/>
              </w:rPr>
              <w:t>8</w:t>
            </w:r>
          </w:p>
        </w:tc>
        <w:tc>
          <w:tcPr>
            <w:tcW w:w="6044" w:type="dxa"/>
            <w:tcBorders>
              <w:bottom w:val="single" w:sz="4" w:space="0" w:color="auto"/>
            </w:tcBorders>
          </w:tcPr>
          <w:p w14:paraId="50D2816D" w14:textId="77777777" w:rsidR="0001697E" w:rsidRPr="001A74B3" w:rsidRDefault="0001697E" w:rsidP="0001697E">
            <w:pPr>
              <w:keepNext/>
              <w:rPr>
                <w:rFonts w:ascii="Times New Roman" w:hAnsi="Times New Roman" w:cs="Times New Roman"/>
                <w:sz w:val="24"/>
                <w:szCs w:val="24"/>
              </w:rPr>
            </w:pPr>
            <w:r w:rsidRPr="001A74B3">
              <w:rPr>
                <w:rFonts w:ascii="Times New Roman" w:hAnsi="Times New Roman" w:cs="Times New Roman"/>
                <w:sz w:val="24"/>
                <w:szCs w:val="24"/>
              </w:rPr>
              <w:t>What are the main challenges to the national distribution of female condoms?</w:t>
            </w:r>
          </w:p>
          <w:p w14:paraId="36BC1CB2" w14:textId="77777777" w:rsidR="0001697E" w:rsidRPr="001A74B3" w:rsidRDefault="0001697E" w:rsidP="0001697E">
            <w:pPr>
              <w:keepNext/>
              <w:rPr>
                <w:rFonts w:ascii="Times New Roman" w:hAnsi="Times New Roman" w:cs="Times New Roman"/>
                <w:sz w:val="24"/>
                <w:szCs w:val="24"/>
              </w:rPr>
            </w:pPr>
          </w:p>
          <w:p w14:paraId="74DBD8F6" w14:textId="71B38718" w:rsidR="00681EE1" w:rsidRPr="001A74B3" w:rsidRDefault="0001697E" w:rsidP="0001697E">
            <w:pPr>
              <w:keepNext/>
              <w:rPr>
                <w:rFonts w:ascii="Times New Roman" w:hAnsi="Times New Roman" w:cs="Times New Roman"/>
                <w:sz w:val="24"/>
                <w:szCs w:val="24"/>
              </w:rPr>
            </w:pPr>
            <w:r w:rsidRPr="001A74B3">
              <w:rPr>
                <w:rFonts w:ascii="Times New Roman" w:hAnsi="Times New Roman" w:cs="Times New Roman"/>
                <w:sz w:val="24"/>
                <w:szCs w:val="24"/>
              </w:rPr>
              <w:t>What would facilitate a change in policy to offer female condoms to protect women against STIs?</w:t>
            </w:r>
          </w:p>
          <w:p w14:paraId="1D90F5CA" w14:textId="77777777" w:rsidR="0001697E" w:rsidRPr="001A74B3" w:rsidRDefault="0001697E" w:rsidP="0001697E">
            <w:pPr>
              <w:keepNext/>
              <w:rPr>
                <w:rFonts w:ascii="Times New Roman" w:hAnsi="Times New Roman" w:cs="Times New Roman"/>
                <w:sz w:val="24"/>
                <w:szCs w:val="24"/>
              </w:rPr>
            </w:pPr>
          </w:p>
          <w:p w14:paraId="5D321535" w14:textId="77777777" w:rsidR="0001697E" w:rsidRPr="001A74B3" w:rsidRDefault="0001697E" w:rsidP="00DC7DBF">
            <w:pPr>
              <w:keepNext/>
              <w:rPr>
                <w:rFonts w:ascii="Times New Roman" w:hAnsi="Times New Roman" w:cs="Times New Roman"/>
                <w:sz w:val="24"/>
                <w:szCs w:val="24"/>
              </w:rPr>
            </w:pPr>
            <w:r w:rsidRPr="001A74B3">
              <w:rPr>
                <w:rFonts w:ascii="Times New Roman" w:hAnsi="Times New Roman" w:cs="Times New Roman"/>
                <w:sz w:val="24"/>
                <w:szCs w:val="24"/>
              </w:rPr>
              <w:t>Would you recommend the female condom to a client, and can you explain the reason for your answer?</w:t>
            </w:r>
          </w:p>
          <w:p w14:paraId="65646F63" w14:textId="77777777" w:rsidR="0001697E" w:rsidRPr="001A74B3" w:rsidRDefault="0001697E" w:rsidP="0001697E">
            <w:pPr>
              <w:rPr>
                <w:rFonts w:ascii="Times New Roman" w:hAnsi="Times New Roman" w:cs="Times New Roman"/>
                <w:sz w:val="24"/>
                <w:szCs w:val="24"/>
              </w:rPr>
            </w:pPr>
          </w:p>
        </w:tc>
      </w:tr>
      <w:bookmarkEnd w:id="5"/>
    </w:tbl>
    <w:p w14:paraId="5D06CB04" w14:textId="3D5C309D" w:rsidR="0016354E" w:rsidRPr="001A74B3" w:rsidRDefault="0016354E">
      <w:pPr>
        <w:rPr>
          <w:rFonts w:ascii="Times New Roman" w:hAnsi="Times New Roman" w:cs="Times New Roman"/>
          <w:sz w:val="24"/>
          <w:szCs w:val="24"/>
        </w:rPr>
      </w:pPr>
    </w:p>
    <w:p w14:paraId="314B28F7" w14:textId="77777777" w:rsidR="0016354E" w:rsidRPr="00F92FC6" w:rsidRDefault="0016354E" w:rsidP="0016354E">
      <w:pPr>
        <w:rPr>
          <w:rFonts w:ascii="Times New Roman" w:hAnsi="Times New Roman" w:cs="Times New Roman"/>
          <w:sz w:val="24"/>
          <w:szCs w:val="24"/>
        </w:rPr>
      </w:pPr>
    </w:p>
    <w:p w14:paraId="68008D18" w14:textId="7257D058" w:rsidR="0016354E" w:rsidRPr="00F92FC6" w:rsidRDefault="0016354E" w:rsidP="0016354E">
      <w:pPr>
        <w:rPr>
          <w:rFonts w:ascii="Times New Roman" w:hAnsi="Times New Roman" w:cs="Times New Roman"/>
          <w:sz w:val="24"/>
          <w:szCs w:val="24"/>
        </w:rPr>
      </w:pPr>
    </w:p>
    <w:p w14:paraId="2DE0A1FA" w14:textId="79C3D19D" w:rsidR="00561F33" w:rsidRPr="00F843AD" w:rsidRDefault="00561F33" w:rsidP="0016354E">
      <w:pPr>
        <w:rPr>
          <w:rFonts w:ascii="Times New Roman" w:hAnsi="Times New Roman" w:cs="Times New Roman"/>
          <w:sz w:val="24"/>
          <w:szCs w:val="24"/>
        </w:rPr>
      </w:pPr>
    </w:p>
    <w:p w14:paraId="26A60691" w14:textId="77777777" w:rsidR="0016354E" w:rsidRPr="001A74B3" w:rsidRDefault="0016354E" w:rsidP="00561F33">
      <w:pPr>
        <w:rPr>
          <w:rFonts w:ascii="Times New Roman" w:hAnsi="Times New Roman" w:cs="Times New Roman"/>
          <w:sz w:val="24"/>
          <w:szCs w:val="24"/>
        </w:rPr>
      </w:pPr>
    </w:p>
    <w:p w14:paraId="7D7C931B" w14:textId="77777777" w:rsidR="0016354E" w:rsidRPr="001A74B3" w:rsidRDefault="0016354E" w:rsidP="00561F33">
      <w:pPr>
        <w:rPr>
          <w:rFonts w:ascii="Times New Roman" w:hAnsi="Times New Roman" w:cs="Times New Roman"/>
          <w:sz w:val="24"/>
          <w:szCs w:val="24"/>
        </w:rPr>
      </w:pPr>
    </w:p>
    <w:p w14:paraId="21D36911" w14:textId="77777777" w:rsidR="0016354E" w:rsidRPr="001A74B3" w:rsidRDefault="0016354E" w:rsidP="00561F33">
      <w:pPr>
        <w:rPr>
          <w:rFonts w:ascii="Times New Roman" w:hAnsi="Times New Roman" w:cs="Times New Roman"/>
          <w:sz w:val="24"/>
          <w:szCs w:val="24"/>
        </w:rPr>
      </w:pPr>
    </w:p>
    <w:p w14:paraId="301E6EBA" w14:textId="77777777" w:rsidR="0016354E" w:rsidRPr="001A74B3" w:rsidRDefault="0016354E">
      <w:pPr>
        <w:rPr>
          <w:rFonts w:ascii="Times New Roman" w:hAnsi="Times New Roman" w:cs="Times New Roman"/>
          <w:sz w:val="24"/>
          <w:szCs w:val="24"/>
        </w:rPr>
      </w:pPr>
    </w:p>
    <w:p w14:paraId="51F4694B" w14:textId="77777777" w:rsidR="0016354E" w:rsidRPr="001A74B3" w:rsidRDefault="0016354E">
      <w:pPr>
        <w:rPr>
          <w:rFonts w:ascii="Times New Roman" w:hAnsi="Times New Roman" w:cs="Times New Roman"/>
          <w:sz w:val="24"/>
          <w:szCs w:val="24"/>
        </w:rPr>
      </w:pPr>
    </w:p>
    <w:p w14:paraId="2B29A130" w14:textId="77777777" w:rsidR="0016354E" w:rsidRPr="001A74B3" w:rsidRDefault="0016354E">
      <w:pPr>
        <w:rPr>
          <w:rFonts w:ascii="Times New Roman" w:hAnsi="Times New Roman" w:cs="Times New Roman"/>
          <w:sz w:val="24"/>
          <w:szCs w:val="24"/>
        </w:rPr>
      </w:pPr>
    </w:p>
    <w:p w14:paraId="25E7A77F" w14:textId="77777777" w:rsidR="0016354E" w:rsidRPr="001A74B3" w:rsidRDefault="0016354E">
      <w:pPr>
        <w:rPr>
          <w:rFonts w:ascii="Times New Roman" w:hAnsi="Times New Roman" w:cs="Times New Roman"/>
          <w:sz w:val="24"/>
          <w:szCs w:val="24"/>
        </w:rPr>
      </w:pPr>
    </w:p>
    <w:p w14:paraId="12CA6AF6" w14:textId="77777777" w:rsidR="0016354E" w:rsidRPr="001A74B3" w:rsidRDefault="0016354E">
      <w:pPr>
        <w:rPr>
          <w:rFonts w:ascii="Times New Roman" w:hAnsi="Times New Roman" w:cs="Times New Roman"/>
          <w:sz w:val="24"/>
          <w:szCs w:val="24"/>
        </w:rPr>
      </w:pPr>
    </w:p>
    <w:p w14:paraId="20CEA259" w14:textId="77777777" w:rsidR="0016354E" w:rsidRPr="001A74B3" w:rsidRDefault="0016354E">
      <w:pPr>
        <w:rPr>
          <w:rFonts w:ascii="Times New Roman" w:hAnsi="Times New Roman" w:cs="Times New Roman"/>
          <w:sz w:val="24"/>
          <w:szCs w:val="24"/>
        </w:rPr>
      </w:pPr>
    </w:p>
    <w:p w14:paraId="2F104899" w14:textId="130A011A" w:rsidR="00F843AD" w:rsidRDefault="00F843AD" w:rsidP="0092167C">
      <w:pPr>
        <w:tabs>
          <w:tab w:val="left" w:pos="1140"/>
        </w:tabs>
        <w:rPr>
          <w:rFonts w:ascii="Times New Roman" w:hAnsi="Times New Roman" w:cs="Times New Roman"/>
          <w:sz w:val="24"/>
          <w:szCs w:val="24"/>
        </w:rPr>
      </w:pPr>
    </w:p>
    <w:p w14:paraId="01D90F1A" w14:textId="0AA51DDD" w:rsidR="00F843AD" w:rsidRDefault="00F843AD" w:rsidP="0092167C">
      <w:pPr>
        <w:tabs>
          <w:tab w:val="left" w:pos="1140"/>
        </w:tabs>
        <w:rPr>
          <w:rFonts w:ascii="Times New Roman" w:hAnsi="Times New Roman" w:cs="Times New Roman"/>
          <w:sz w:val="24"/>
          <w:szCs w:val="24"/>
        </w:rPr>
      </w:pPr>
    </w:p>
    <w:p w14:paraId="7B7770A3" w14:textId="1AEA8FC3" w:rsidR="00F843AD" w:rsidRDefault="00F843AD" w:rsidP="0092167C">
      <w:pPr>
        <w:tabs>
          <w:tab w:val="left" w:pos="1140"/>
        </w:tabs>
        <w:rPr>
          <w:rFonts w:ascii="Times New Roman" w:hAnsi="Times New Roman" w:cs="Times New Roman"/>
          <w:sz w:val="24"/>
          <w:szCs w:val="24"/>
        </w:rPr>
      </w:pPr>
    </w:p>
    <w:p w14:paraId="3399FE56" w14:textId="1CEBC4A0" w:rsidR="00F843AD" w:rsidRDefault="00F843AD" w:rsidP="0092167C">
      <w:pPr>
        <w:tabs>
          <w:tab w:val="left" w:pos="1140"/>
        </w:tabs>
        <w:rPr>
          <w:rFonts w:ascii="Times New Roman" w:hAnsi="Times New Roman" w:cs="Times New Roman"/>
          <w:sz w:val="24"/>
          <w:szCs w:val="24"/>
        </w:rPr>
      </w:pPr>
    </w:p>
    <w:p w14:paraId="1BE2DD68" w14:textId="17E2AB36" w:rsidR="00F843AD" w:rsidRDefault="00F843AD" w:rsidP="0092167C">
      <w:pPr>
        <w:tabs>
          <w:tab w:val="left" w:pos="1140"/>
        </w:tabs>
        <w:rPr>
          <w:rFonts w:ascii="Times New Roman" w:hAnsi="Times New Roman" w:cs="Times New Roman"/>
          <w:sz w:val="24"/>
          <w:szCs w:val="24"/>
        </w:rPr>
      </w:pPr>
    </w:p>
    <w:p w14:paraId="6DCEFB2D" w14:textId="04E951A9" w:rsidR="00F843AD" w:rsidRDefault="00F843AD" w:rsidP="0092167C">
      <w:pPr>
        <w:tabs>
          <w:tab w:val="left" w:pos="1140"/>
        </w:tabs>
        <w:rPr>
          <w:rFonts w:ascii="Times New Roman" w:hAnsi="Times New Roman" w:cs="Times New Roman"/>
          <w:sz w:val="24"/>
          <w:szCs w:val="24"/>
        </w:rPr>
      </w:pPr>
    </w:p>
    <w:p w14:paraId="05EE67E3" w14:textId="28F56C01" w:rsidR="00F843AD" w:rsidRDefault="00F843AD" w:rsidP="0092167C">
      <w:pPr>
        <w:tabs>
          <w:tab w:val="left" w:pos="1140"/>
        </w:tabs>
        <w:rPr>
          <w:rFonts w:ascii="Times New Roman" w:hAnsi="Times New Roman" w:cs="Times New Roman"/>
          <w:sz w:val="24"/>
          <w:szCs w:val="24"/>
        </w:rPr>
      </w:pPr>
    </w:p>
    <w:p w14:paraId="6A3D2C04" w14:textId="0F504249" w:rsidR="00F843AD" w:rsidRDefault="00F843AD" w:rsidP="0092167C">
      <w:pPr>
        <w:tabs>
          <w:tab w:val="left" w:pos="1140"/>
        </w:tabs>
        <w:rPr>
          <w:rFonts w:ascii="Times New Roman" w:hAnsi="Times New Roman" w:cs="Times New Roman"/>
          <w:sz w:val="24"/>
          <w:szCs w:val="24"/>
        </w:rPr>
      </w:pPr>
    </w:p>
    <w:p w14:paraId="150B9CCD" w14:textId="55CBDD12" w:rsidR="00F843AD" w:rsidRDefault="00F843AD" w:rsidP="0092167C">
      <w:pPr>
        <w:tabs>
          <w:tab w:val="left" w:pos="1140"/>
        </w:tabs>
        <w:rPr>
          <w:rFonts w:ascii="Times New Roman" w:hAnsi="Times New Roman" w:cs="Times New Roman"/>
          <w:sz w:val="24"/>
          <w:szCs w:val="24"/>
        </w:rPr>
      </w:pPr>
    </w:p>
    <w:p w14:paraId="08ECEFAE" w14:textId="40C76F9E" w:rsidR="00F843AD" w:rsidRDefault="00F843AD" w:rsidP="0092167C">
      <w:pPr>
        <w:tabs>
          <w:tab w:val="left" w:pos="1140"/>
        </w:tabs>
        <w:rPr>
          <w:rFonts w:ascii="Times New Roman" w:hAnsi="Times New Roman" w:cs="Times New Roman"/>
          <w:sz w:val="24"/>
          <w:szCs w:val="24"/>
        </w:rPr>
      </w:pPr>
    </w:p>
    <w:p w14:paraId="3E11C8C8" w14:textId="05FB8455" w:rsidR="00F843AD" w:rsidRDefault="00F843AD" w:rsidP="0092167C">
      <w:pPr>
        <w:tabs>
          <w:tab w:val="left" w:pos="1140"/>
        </w:tabs>
        <w:rPr>
          <w:rFonts w:ascii="Times New Roman" w:hAnsi="Times New Roman" w:cs="Times New Roman"/>
          <w:sz w:val="24"/>
          <w:szCs w:val="24"/>
        </w:rPr>
      </w:pPr>
    </w:p>
    <w:p w14:paraId="1D1055E5" w14:textId="74EF1FB5" w:rsidR="00F843AD" w:rsidRDefault="00F843AD" w:rsidP="0092167C">
      <w:pPr>
        <w:tabs>
          <w:tab w:val="left" w:pos="1140"/>
        </w:tabs>
        <w:rPr>
          <w:rFonts w:ascii="Times New Roman" w:hAnsi="Times New Roman" w:cs="Times New Roman"/>
          <w:sz w:val="24"/>
          <w:szCs w:val="24"/>
        </w:rPr>
      </w:pPr>
    </w:p>
    <w:p w14:paraId="49ECEF9E" w14:textId="18F31D06" w:rsidR="00516C1C" w:rsidRDefault="00516C1C">
      <w:pPr>
        <w:rPr>
          <w:rFonts w:ascii="Times New Roman" w:hAnsi="Times New Roman" w:cs="Times New Roman"/>
          <w:sz w:val="24"/>
          <w:szCs w:val="24"/>
        </w:rPr>
      </w:pPr>
      <w:r>
        <w:rPr>
          <w:rFonts w:ascii="Times New Roman" w:hAnsi="Times New Roman" w:cs="Times New Roman"/>
          <w:sz w:val="24"/>
          <w:szCs w:val="24"/>
        </w:rPr>
        <w:br w:type="page"/>
      </w:r>
    </w:p>
    <w:p w14:paraId="3C5AEBBD" w14:textId="102D5CF7" w:rsidR="00F843AD" w:rsidRPr="0092167C" w:rsidRDefault="00092B84" w:rsidP="00F843AD">
      <w:pPr>
        <w:spacing w:line="480" w:lineRule="auto"/>
        <w:ind w:left="567" w:hanging="567"/>
        <w:rPr>
          <w:rFonts w:ascii="Times New Roman" w:hAnsi="Times New Roman" w:cs="Times New Roman"/>
          <w:sz w:val="24"/>
          <w:szCs w:val="24"/>
        </w:rPr>
      </w:pPr>
      <w:r w:rsidRPr="00092B84">
        <w:rPr>
          <w:rFonts w:ascii="Times New Roman" w:hAnsi="Times New Roman" w:cs="Times New Roman"/>
          <w:sz w:val="24"/>
          <w:szCs w:val="24"/>
        </w:rPr>
        <w:lastRenderedPageBreak/>
        <w:t xml:space="preserve">Table 2: </w:t>
      </w:r>
      <w:r w:rsidRPr="006B6F00">
        <w:rPr>
          <w:rFonts w:ascii="Times New Roman" w:hAnsi="Times New Roman" w:cs="Times New Roman"/>
          <w:sz w:val="24"/>
          <w:szCs w:val="24"/>
        </w:rPr>
        <w:t>Coding Manual for Thematic A</w:t>
      </w:r>
      <w:r w:rsidR="00F843AD" w:rsidRPr="006B6F00">
        <w:rPr>
          <w:rFonts w:ascii="Times New Roman" w:hAnsi="Times New Roman" w:cs="Times New Roman"/>
          <w:sz w:val="24"/>
          <w:szCs w:val="24"/>
        </w:rPr>
        <w:t>nalysis</w:t>
      </w:r>
      <w:r w:rsidR="00516C1C">
        <w:rPr>
          <w:rFonts w:ascii="Times New Roman" w:hAnsi="Times New Roman" w:cs="Times New Roman"/>
          <w:sz w:val="24"/>
          <w:szCs w:val="24"/>
        </w:rPr>
        <w:t>.</w:t>
      </w:r>
    </w:p>
    <w:tbl>
      <w:tblPr>
        <w:tblStyle w:val="TableGrid1"/>
        <w:tblW w:w="10774" w:type="dxa"/>
        <w:tblInd w:w="-856" w:type="dxa"/>
        <w:tblLook w:val="04A0" w:firstRow="1" w:lastRow="0" w:firstColumn="1" w:lastColumn="0" w:noHBand="0" w:noVBand="1"/>
      </w:tblPr>
      <w:tblGrid>
        <w:gridCol w:w="1702"/>
        <w:gridCol w:w="1984"/>
        <w:gridCol w:w="3119"/>
        <w:gridCol w:w="3969"/>
      </w:tblGrid>
      <w:tr w:rsidR="00F843AD" w:rsidRPr="00F843AD" w14:paraId="52933856" w14:textId="77777777" w:rsidTr="00ED7D18">
        <w:trPr>
          <w:trHeight w:val="159"/>
        </w:trPr>
        <w:tc>
          <w:tcPr>
            <w:tcW w:w="1702" w:type="dxa"/>
            <w:shd w:val="clear" w:color="auto" w:fill="D0CECE" w:themeFill="background2" w:themeFillShade="E6"/>
          </w:tcPr>
          <w:p w14:paraId="0712850F" w14:textId="77777777" w:rsidR="00F843AD" w:rsidRPr="00F843AD" w:rsidRDefault="00F843AD" w:rsidP="00F843AD">
            <w:pPr>
              <w:rPr>
                <w:rFonts w:ascii="Times New Roman" w:hAnsi="Times New Roman" w:cs="Times New Roman"/>
                <w:b/>
                <w:sz w:val="24"/>
                <w:szCs w:val="24"/>
              </w:rPr>
            </w:pPr>
            <w:r w:rsidRPr="00F843AD">
              <w:rPr>
                <w:rFonts w:ascii="Times New Roman" w:hAnsi="Times New Roman" w:cs="Times New Roman"/>
                <w:b/>
                <w:sz w:val="24"/>
                <w:szCs w:val="24"/>
              </w:rPr>
              <w:t>Major theme</w:t>
            </w:r>
          </w:p>
        </w:tc>
        <w:tc>
          <w:tcPr>
            <w:tcW w:w="1984" w:type="dxa"/>
            <w:shd w:val="clear" w:color="auto" w:fill="D0CECE" w:themeFill="background2" w:themeFillShade="E6"/>
          </w:tcPr>
          <w:p w14:paraId="6C874A4B" w14:textId="77777777" w:rsidR="00F843AD" w:rsidRPr="00F843AD" w:rsidRDefault="00F843AD" w:rsidP="00F843AD">
            <w:pPr>
              <w:rPr>
                <w:rFonts w:ascii="Times New Roman" w:hAnsi="Times New Roman" w:cs="Times New Roman"/>
                <w:b/>
                <w:sz w:val="24"/>
                <w:szCs w:val="24"/>
              </w:rPr>
            </w:pPr>
            <w:r w:rsidRPr="00F843AD">
              <w:rPr>
                <w:rFonts w:ascii="Times New Roman" w:hAnsi="Times New Roman" w:cs="Times New Roman"/>
                <w:b/>
                <w:sz w:val="24"/>
                <w:szCs w:val="24"/>
              </w:rPr>
              <w:t>Sub-theme</w:t>
            </w:r>
          </w:p>
        </w:tc>
        <w:tc>
          <w:tcPr>
            <w:tcW w:w="3119" w:type="dxa"/>
            <w:shd w:val="clear" w:color="auto" w:fill="D0CECE" w:themeFill="background2" w:themeFillShade="E6"/>
          </w:tcPr>
          <w:p w14:paraId="1D3A01C7" w14:textId="77777777" w:rsidR="00F843AD" w:rsidRPr="00F843AD" w:rsidRDefault="00F843AD" w:rsidP="00F843AD">
            <w:pPr>
              <w:rPr>
                <w:rFonts w:ascii="Times New Roman" w:hAnsi="Times New Roman" w:cs="Times New Roman"/>
                <w:b/>
                <w:sz w:val="24"/>
                <w:szCs w:val="24"/>
              </w:rPr>
            </w:pPr>
            <w:r w:rsidRPr="00F843AD">
              <w:rPr>
                <w:rFonts w:ascii="Times New Roman" w:hAnsi="Times New Roman" w:cs="Times New Roman"/>
                <w:b/>
                <w:sz w:val="24"/>
                <w:szCs w:val="24"/>
              </w:rPr>
              <w:t>Description</w:t>
            </w:r>
          </w:p>
        </w:tc>
        <w:tc>
          <w:tcPr>
            <w:tcW w:w="3969" w:type="dxa"/>
            <w:shd w:val="clear" w:color="auto" w:fill="D0CECE" w:themeFill="background2" w:themeFillShade="E6"/>
          </w:tcPr>
          <w:p w14:paraId="556303BC" w14:textId="77777777" w:rsidR="00F843AD" w:rsidRPr="00F843AD" w:rsidRDefault="00F843AD" w:rsidP="00F843AD">
            <w:pPr>
              <w:rPr>
                <w:rFonts w:ascii="Times New Roman" w:hAnsi="Times New Roman" w:cs="Times New Roman"/>
                <w:b/>
                <w:sz w:val="24"/>
                <w:szCs w:val="24"/>
              </w:rPr>
            </w:pPr>
            <w:r w:rsidRPr="00F843AD">
              <w:rPr>
                <w:rFonts w:ascii="Times New Roman" w:hAnsi="Times New Roman" w:cs="Times New Roman"/>
                <w:b/>
                <w:sz w:val="24"/>
                <w:szCs w:val="24"/>
              </w:rPr>
              <w:t>Illustrative Quote</w:t>
            </w:r>
          </w:p>
        </w:tc>
      </w:tr>
      <w:tr w:rsidR="00F843AD" w:rsidRPr="00F843AD" w14:paraId="21B9915E" w14:textId="77777777" w:rsidTr="00ED7D18">
        <w:trPr>
          <w:trHeight w:val="789"/>
        </w:trPr>
        <w:tc>
          <w:tcPr>
            <w:tcW w:w="1702" w:type="dxa"/>
          </w:tcPr>
          <w:p w14:paraId="74E50A70"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HCP knowledge and attitudes</w:t>
            </w:r>
          </w:p>
        </w:tc>
        <w:tc>
          <w:tcPr>
            <w:tcW w:w="1984" w:type="dxa"/>
          </w:tcPr>
          <w:p w14:paraId="11CE6AAB"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Personal knowledge and attitudes</w:t>
            </w:r>
          </w:p>
        </w:tc>
        <w:tc>
          <w:tcPr>
            <w:tcW w:w="3119" w:type="dxa"/>
          </w:tcPr>
          <w:p w14:paraId="36DEDEE4" w14:textId="1A1BDB00"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General knowledge possessed about the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and attitudes, beliefs, and perceptions towards the </w:t>
            </w:r>
            <w:r w:rsidR="00FF00F3">
              <w:rPr>
                <w:rFonts w:ascii="Times New Roman" w:hAnsi="Times New Roman" w:cs="Times New Roman"/>
                <w:sz w:val="24"/>
                <w:szCs w:val="24"/>
              </w:rPr>
              <w:t>FC</w:t>
            </w:r>
          </w:p>
        </w:tc>
        <w:tc>
          <w:tcPr>
            <w:tcW w:w="3969" w:type="dxa"/>
          </w:tcPr>
          <w:p w14:paraId="1F199038"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“I don’t know an awful lot…”</w:t>
            </w:r>
          </w:p>
          <w:p w14:paraId="32BE8172" w14:textId="77777777" w:rsidR="00F843AD" w:rsidRPr="00F843AD" w:rsidRDefault="00F843AD" w:rsidP="00F843AD">
            <w:pPr>
              <w:rPr>
                <w:rFonts w:ascii="Times New Roman" w:hAnsi="Times New Roman" w:cs="Times New Roman"/>
                <w:sz w:val="24"/>
                <w:szCs w:val="24"/>
              </w:rPr>
            </w:pPr>
          </w:p>
          <w:p w14:paraId="5178C8BB"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“Erm, I think it’s quite old fashioned and it’s just quite, I don’t know, it’s quite a bit of a fad compared to like a male condom.”</w:t>
            </w:r>
          </w:p>
        </w:tc>
      </w:tr>
      <w:tr w:rsidR="00F843AD" w:rsidRPr="00F843AD" w14:paraId="17898356" w14:textId="77777777" w:rsidTr="00ED7D18">
        <w:trPr>
          <w:trHeight w:val="1267"/>
        </w:trPr>
        <w:tc>
          <w:tcPr>
            <w:tcW w:w="1702" w:type="dxa"/>
          </w:tcPr>
          <w:p w14:paraId="670A780C" w14:textId="77777777" w:rsidR="00F843AD" w:rsidRPr="00F843AD" w:rsidRDefault="00F843AD" w:rsidP="00F843AD">
            <w:pPr>
              <w:rPr>
                <w:rFonts w:ascii="Times New Roman" w:hAnsi="Times New Roman" w:cs="Times New Roman"/>
                <w:sz w:val="24"/>
                <w:szCs w:val="24"/>
              </w:rPr>
            </w:pPr>
          </w:p>
        </w:tc>
        <w:tc>
          <w:tcPr>
            <w:tcW w:w="1984" w:type="dxa"/>
          </w:tcPr>
          <w:p w14:paraId="17AC4758" w14:textId="39AD41BA"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Perceived effectiveness of the </w:t>
            </w:r>
            <w:r w:rsidR="00FF00F3">
              <w:rPr>
                <w:rFonts w:ascii="Times New Roman" w:hAnsi="Times New Roman" w:cs="Times New Roman"/>
                <w:sz w:val="24"/>
                <w:szCs w:val="24"/>
              </w:rPr>
              <w:t>FC</w:t>
            </w:r>
          </w:p>
        </w:tc>
        <w:tc>
          <w:tcPr>
            <w:tcW w:w="3119" w:type="dxa"/>
          </w:tcPr>
          <w:p w14:paraId="4739AC6C" w14:textId="3537ADC2"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Specific knowledge possessed by the HCP regarding the effectiveness of the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as a medical device</w:t>
            </w:r>
          </w:p>
        </w:tc>
        <w:tc>
          <w:tcPr>
            <w:tcW w:w="3969" w:type="dxa"/>
          </w:tcPr>
          <w:p w14:paraId="0A988095"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“I think they’re of similar efficacy as the male condom…”</w:t>
            </w:r>
          </w:p>
        </w:tc>
      </w:tr>
      <w:tr w:rsidR="00F843AD" w:rsidRPr="00F843AD" w14:paraId="2665B173" w14:textId="77777777" w:rsidTr="00ED7D18">
        <w:trPr>
          <w:trHeight w:val="1267"/>
        </w:trPr>
        <w:tc>
          <w:tcPr>
            <w:tcW w:w="1702" w:type="dxa"/>
          </w:tcPr>
          <w:p w14:paraId="11803E5B" w14:textId="267E409C"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Perceived barriers to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uptake</w:t>
            </w:r>
          </w:p>
        </w:tc>
        <w:tc>
          <w:tcPr>
            <w:tcW w:w="1984" w:type="dxa"/>
          </w:tcPr>
          <w:p w14:paraId="7FE4E0CD"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 xml:space="preserve">Acceptability </w:t>
            </w:r>
          </w:p>
        </w:tc>
        <w:tc>
          <w:tcPr>
            <w:tcW w:w="3119" w:type="dxa"/>
          </w:tcPr>
          <w:p w14:paraId="0A911E13" w14:textId="0654249E"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belief that low user acceptability acts as a barrier to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uptake </w:t>
            </w:r>
          </w:p>
        </w:tc>
        <w:tc>
          <w:tcPr>
            <w:tcW w:w="3969" w:type="dxa"/>
          </w:tcPr>
          <w:p w14:paraId="7C3B6D48"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“…the user is not that interested in them”</w:t>
            </w:r>
          </w:p>
          <w:p w14:paraId="0EDC4DB5" w14:textId="77777777" w:rsidR="00F843AD" w:rsidRPr="00F843AD" w:rsidRDefault="00F843AD" w:rsidP="00F843AD">
            <w:pPr>
              <w:rPr>
                <w:rFonts w:ascii="Times New Roman" w:hAnsi="Times New Roman" w:cs="Times New Roman"/>
                <w:sz w:val="24"/>
                <w:szCs w:val="24"/>
              </w:rPr>
            </w:pPr>
          </w:p>
          <w:p w14:paraId="349DD79F" w14:textId="650D862E"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 xml:space="preserve">“…I'll only offer it to people who I think would benefit from it, but most are like "yeah, no, don't want </w:t>
            </w:r>
            <w:proofErr w:type="gramStart"/>
            <w:r w:rsidRPr="00F843AD">
              <w:rPr>
                <w:rFonts w:ascii="Times New Roman" w:hAnsi="Times New Roman" w:cs="Times New Roman"/>
                <w:sz w:val="24"/>
                <w:szCs w:val="24"/>
              </w:rPr>
              <w:t>it ”</w:t>
            </w:r>
            <w:proofErr w:type="gramEnd"/>
          </w:p>
        </w:tc>
      </w:tr>
      <w:tr w:rsidR="00F843AD" w:rsidRPr="00F843AD" w14:paraId="46456ECD" w14:textId="77777777" w:rsidTr="00ED7D18">
        <w:trPr>
          <w:trHeight w:val="1108"/>
        </w:trPr>
        <w:tc>
          <w:tcPr>
            <w:tcW w:w="1702" w:type="dxa"/>
          </w:tcPr>
          <w:p w14:paraId="26555595" w14:textId="77777777" w:rsidR="00F843AD" w:rsidRPr="00F843AD" w:rsidRDefault="00F843AD" w:rsidP="00F843AD">
            <w:pPr>
              <w:rPr>
                <w:rFonts w:ascii="Times New Roman" w:hAnsi="Times New Roman" w:cs="Times New Roman"/>
                <w:sz w:val="24"/>
                <w:szCs w:val="24"/>
              </w:rPr>
            </w:pPr>
          </w:p>
        </w:tc>
        <w:tc>
          <w:tcPr>
            <w:tcW w:w="1984" w:type="dxa"/>
          </w:tcPr>
          <w:p w14:paraId="32C0EF93"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 xml:space="preserve">Device limitations and insertion difficulties </w:t>
            </w:r>
          </w:p>
        </w:tc>
        <w:tc>
          <w:tcPr>
            <w:tcW w:w="3119" w:type="dxa"/>
          </w:tcPr>
          <w:p w14:paraId="2EB3A7F4" w14:textId="11792FD0"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beliefs that the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product itself and issues </w:t>
            </w:r>
            <w:r w:rsidR="00516C1C" w:rsidRPr="00F843AD">
              <w:rPr>
                <w:rFonts w:ascii="Times New Roman" w:hAnsi="Times New Roman" w:cs="Times New Roman"/>
                <w:sz w:val="24"/>
                <w:szCs w:val="24"/>
              </w:rPr>
              <w:t>appl</w:t>
            </w:r>
            <w:r w:rsidR="00516C1C">
              <w:rPr>
                <w:rFonts w:ascii="Times New Roman" w:hAnsi="Times New Roman" w:cs="Times New Roman"/>
                <w:sz w:val="24"/>
                <w:szCs w:val="24"/>
              </w:rPr>
              <w:t>ying</w:t>
            </w:r>
            <w:r w:rsidR="00516C1C"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the product for use act as barriers to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uptake</w:t>
            </w:r>
          </w:p>
        </w:tc>
        <w:tc>
          <w:tcPr>
            <w:tcW w:w="3969" w:type="dxa"/>
          </w:tcPr>
          <w:p w14:paraId="3D3F1568"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“the feedback I've got off patients is that it's like having sex with a crisp packet…”</w:t>
            </w:r>
          </w:p>
          <w:p w14:paraId="3825017C" w14:textId="77777777" w:rsidR="00F843AD" w:rsidRPr="00F843AD" w:rsidRDefault="00F843AD" w:rsidP="00F843AD">
            <w:pPr>
              <w:rPr>
                <w:rFonts w:ascii="Times New Roman" w:hAnsi="Times New Roman" w:cs="Times New Roman"/>
                <w:sz w:val="24"/>
                <w:szCs w:val="24"/>
              </w:rPr>
            </w:pPr>
          </w:p>
          <w:p w14:paraId="7EB6CF8E"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“I think they find it a lot more fiddly than a [male] condom to put on…”</w:t>
            </w:r>
          </w:p>
        </w:tc>
      </w:tr>
      <w:tr w:rsidR="00F843AD" w:rsidRPr="00F843AD" w14:paraId="6F5E4CD6" w14:textId="77777777" w:rsidTr="00ED7D18">
        <w:trPr>
          <w:trHeight w:val="620"/>
        </w:trPr>
        <w:tc>
          <w:tcPr>
            <w:tcW w:w="1702" w:type="dxa"/>
          </w:tcPr>
          <w:p w14:paraId="70B87DD2" w14:textId="77777777" w:rsidR="00F843AD" w:rsidRPr="00F843AD" w:rsidRDefault="00F843AD" w:rsidP="00F843AD">
            <w:pPr>
              <w:rPr>
                <w:rFonts w:ascii="Times New Roman" w:hAnsi="Times New Roman" w:cs="Times New Roman"/>
                <w:sz w:val="24"/>
                <w:szCs w:val="24"/>
              </w:rPr>
            </w:pPr>
          </w:p>
        </w:tc>
        <w:tc>
          <w:tcPr>
            <w:tcW w:w="1984" w:type="dxa"/>
          </w:tcPr>
          <w:p w14:paraId="70BFC8D6"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Lack of public awareness and education</w:t>
            </w:r>
          </w:p>
        </w:tc>
        <w:tc>
          <w:tcPr>
            <w:tcW w:w="3119" w:type="dxa"/>
          </w:tcPr>
          <w:p w14:paraId="0888BB26" w14:textId="796E2B21"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beliefs that a lack of public awareness of the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and a lack of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education programs act as barriers to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uptake</w:t>
            </w:r>
          </w:p>
        </w:tc>
        <w:tc>
          <w:tcPr>
            <w:tcW w:w="3969" w:type="dxa"/>
          </w:tcPr>
          <w:p w14:paraId="00804899"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“I'm not sure, I think a lot of women have no idea about them, I think that there's probably a lack of education about them…”</w:t>
            </w:r>
          </w:p>
          <w:p w14:paraId="546DB401" w14:textId="77777777" w:rsidR="00F843AD" w:rsidRPr="00F843AD" w:rsidRDefault="00F843AD" w:rsidP="00F843AD">
            <w:pPr>
              <w:rPr>
                <w:rFonts w:ascii="Times New Roman" w:hAnsi="Times New Roman" w:cs="Times New Roman"/>
                <w:sz w:val="24"/>
                <w:szCs w:val="24"/>
              </w:rPr>
            </w:pPr>
          </w:p>
          <w:p w14:paraId="0F9F5A77"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“…in fact I don't think a lot of people are aware of them actually.”</w:t>
            </w:r>
          </w:p>
        </w:tc>
      </w:tr>
      <w:tr w:rsidR="00F843AD" w:rsidRPr="00F843AD" w14:paraId="776C39AB" w14:textId="77777777" w:rsidTr="00ED7D18">
        <w:trPr>
          <w:trHeight w:val="976"/>
        </w:trPr>
        <w:tc>
          <w:tcPr>
            <w:tcW w:w="1702" w:type="dxa"/>
          </w:tcPr>
          <w:p w14:paraId="0FB6A422" w14:textId="77777777" w:rsidR="00F843AD" w:rsidRPr="00F843AD" w:rsidRDefault="00F843AD" w:rsidP="00F843AD">
            <w:pPr>
              <w:rPr>
                <w:rFonts w:ascii="Times New Roman" w:hAnsi="Times New Roman" w:cs="Times New Roman"/>
                <w:sz w:val="24"/>
                <w:szCs w:val="24"/>
              </w:rPr>
            </w:pPr>
          </w:p>
        </w:tc>
        <w:tc>
          <w:tcPr>
            <w:tcW w:w="1984" w:type="dxa"/>
          </w:tcPr>
          <w:p w14:paraId="6CC35F86"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Availability</w:t>
            </w:r>
          </w:p>
        </w:tc>
        <w:tc>
          <w:tcPr>
            <w:tcW w:w="3119" w:type="dxa"/>
          </w:tcPr>
          <w:p w14:paraId="1E349A35" w14:textId="58FE0200"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belief that a lack of availability acts as a barrier to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uptake </w:t>
            </w:r>
          </w:p>
        </w:tc>
        <w:tc>
          <w:tcPr>
            <w:tcW w:w="3969" w:type="dxa"/>
          </w:tcPr>
          <w:p w14:paraId="630CA6EA"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“they're not very readily available and never in my practice have I given them to any patient.”</w:t>
            </w:r>
          </w:p>
        </w:tc>
      </w:tr>
      <w:tr w:rsidR="00F843AD" w:rsidRPr="00F843AD" w14:paraId="08D6FE82" w14:textId="77777777" w:rsidTr="00ED7D18">
        <w:trPr>
          <w:trHeight w:val="850"/>
        </w:trPr>
        <w:tc>
          <w:tcPr>
            <w:tcW w:w="1702" w:type="dxa"/>
          </w:tcPr>
          <w:p w14:paraId="0DED4D16" w14:textId="77777777" w:rsidR="00F843AD" w:rsidRPr="00F843AD" w:rsidRDefault="00F843AD" w:rsidP="00F843AD">
            <w:pPr>
              <w:rPr>
                <w:rFonts w:ascii="Times New Roman" w:hAnsi="Times New Roman" w:cs="Times New Roman"/>
                <w:sz w:val="24"/>
                <w:szCs w:val="24"/>
              </w:rPr>
            </w:pPr>
          </w:p>
        </w:tc>
        <w:tc>
          <w:tcPr>
            <w:tcW w:w="1984" w:type="dxa"/>
          </w:tcPr>
          <w:p w14:paraId="63B2F120"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Cost</w:t>
            </w:r>
          </w:p>
        </w:tc>
        <w:tc>
          <w:tcPr>
            <w:tcW w:w="3119" w:type="dxa"/>
          </w:tcPr>
          <w:p w14:paraId="62D931F0" w14:textId="3D7B7F52"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belief that pricing of the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acts as a barrier to uptake  </w:t>
            </w:r>
          </w:p>
        </w:tc>
        <w:tc>
          <w:tcPr>
            <w:tcW w:w="3969" w:type="dxa"/>
          </w:tcPr>
          <w:p w14:paraId="415DB1CF"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“…they are more expensive to produce too.”</w:t>
            </w:r>
          </w:p>
          <w:p w14:paraId="427B2213" w14:textId="77777777" w:rsidR="00F843AD" w:rsidRPr="00F843AD" w:rsidRDefault="00F843AD" w:rsidP="00F843AD">
            <w:pPr>
              <w:rPr>
                <w:rFonts w:ascii="Times New Roman" w:hAnsi="Times New Roman" w:cs="Times New Roman"/>
                <w:sz w:val="24"/>
                <w:szCs w:val="24"/>
              </w:rPr>
            </w:pPr>
          </w:p>
        </w:tc>
      </w:tr>
      <w:tr w:rsidR="00F843AD" w:rsidRPr="00F843AD" w14:paraId="7626ED7D" w14:textId="77777777" w:rsidTr="00ED7D18">
        <w:trPr>
          <w:trHeight w:val="789"/>
        </w:trPr>
        <w:tc>
          <w:tcPr>
            <w:tcW w:w="1702" w:type="dxa"/>
          </w:tcPr>
          <w:p w14:paraId="3AEE7F45" w14:textId="5F3E622C"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Perceived facilitators to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uptake</w:t>
            </w:r>
          </w:p>
        </w:tc>
        <w:tc>
          <w:tcPr>
            <w:tcW w:w="1984" w:type="dxa"/>
          </w:tcPr>
          <w:p w14:paraId="6A953CD3"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Education</w:t>
            </w:r>
          </w:p>
        </w:tc>
        <w:tc>
          <w:tcPr>
            <w:tcW w:w="3119" w:type="dxa"/>
          </w:tcPr>
          <w:p w14:paraId="7A4B64C8" w14:textId="746DB788"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perception that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education programmes could facilitate an increase in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uptake</w:t>
            </w:r>
          </w:p>
        </w:tc>
        <w:tc>
          <w:tcPr>
            <w:tcW w:w="3969" w:type="dxa"/>
          </w:tcPr>
          <w:p w14:paraId="39664FB5" w14:textId="3026BF3D"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 xml:space="preserve">“I think erm, from a healthcare awareness point of view </w:t>
            </w:r>
            <w:r w:rsidR="00706FBB">
              <w:rPr>
                <w:rFonts w:ascii="Times New Roman" w:hAnsi="Times New Roman" w:cs="Times New Roman"/>
                <w:sz w:val="24"/>
                <w:szCs w:val="24"/>
              </w:rPr>
              <w:t>education would be really useful</w:t>
            </w:r>
            <w:r w:rsidRPr="00F843AD">
              <w:rPr>
                <w:rFonts w:ascii="Times New Roman" w:hAnsi="Times New Roman" w:cs="Times New Roman"/>
                <w:sz w:val="24"/>
                <w:szCs w:val="24"/>
              </w:rPr>
              <w:t>, and actually somebody demonstrating it, exactly how to put it on and everything like that…”</w:t>
            </w:r>
          </w:p>
          <w:p w14:paraId="250CA0C2" w14:textId="77777777" w:rsidR="00F843AD" w:rsidRPr="00F843AD" w:rsidRDefault="00F843AD" w:rsidP="00F843AD">
            <w:pPr>
              <w:rPr>
                <w:rFonts w:ascii="Times New Roman" w:hAnsi="Times New Roman" w:cs="Times New Roman"/>
                <w:sz w:val="24"/>
                <w:szCs w:val="24"/>
              </w:rPr>
            </w:pPr>
          </w:p>
          <w:p w14:paraId="707FE952"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 xml:space="preserve">“…so I think they would need, they would need education on how to use </w:t>
            </w:r>
            <w:r w:rsidRPr="00F843AD">
              <w:rPr>
                <w:rFonts w:ascii="Times New Roman" w:hAnsi="Times New Roman" w:cs="Times New Roman"/>
                <w:sz w:val="24"/>
                <w:szCs w:val="24"/>
              </w:rPr>
              <w:lastRenderedPageBreak/>
              <w:t>them and you know, like a, like a male condom really…”</w:t>
            </w:r>
          </w:p>
        </w:tc>
      </w:tr>
      <w:tr w:rsidR="00F843AD" w:rsidRPr="00F843AD" w14:paraId="277DB719" w14:textId="77777777" w:rsidTr="00ED7D18">
        <w:trPr>
          <w:trHeight w:val="789"/>
        </w:trPr>
        <w:tc>
          <w:tcPr>
            <w:tcW w:w="1702" w:type="dxa"/>
          </w:tcPr>
          <w:p w14:paraId="4E71DA9B" w14:textId="77777777" w:rsidR="00F843AD" w:rsidRPr="00F843AD" w:rsidRDefault="00F843AD" w:rsidP="00F843AD">
            <w:pPr>
              <w:rPr>
                <w:rFonts w:ascii="Times New Roman" w:hAnsi="Times New Roman" w:cs="Times New Roman"/>
                <w:sz w:val="24"/>
                <w:szCs w:val="24"/>
              </w:rPr>
            </w:pPr>
          </w:p>
        </w:tc>
        <w:tc>
          <w:tcPr>
            <w:tcW w:w="1984" w:type="dxa"/>
          </w:tcPr>
          <w:p w14:paraId="00DC5271"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Promotion</w:t>
            </w:r>
          </w:p>
        </w:tc>
        <w:tc>
          <w:tcPr>
            <w:tcW w:w="3119" w:type="dxa"/>
          </w:tcPr>
          <w:p w14:paraId="1F535C45" w14:textId="1DCBAA17"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perception that increased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promotion could facilitate uptake</w:t>
            </w:r>
          </w:p>
        </w:tc>
        <w:tc>
          <w:tcPr>
            <w:tcW w:w="3969" w:type="dxa"/>
          </w:tcPr>
          <w:p w14:paraId="5C0784C7"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“…so yeah, maybe just more promotion in general, yeah, make people a bit more aware and then it's their choice at the end of the day if they want to use them or not isn't it.”</w:t>
            </w:r>
          </w:p>
        </w:tc>
      </w:tr>
      <w:tr w:rsidR="00F843AD" w:rsidRPr="00F843AD" w14:paraId="3F62F70D" w14:textId="77777777" w:rsidTr="00ED7D18">
        <w:trPr>
          <w:trHeight w:val="789"/>
        </w:trPr>
        <w:tc>
          <w:tcPr>
            <w:tcW w:w="1702" w:type="dxa"/>
          </w:tcPr>
          <w:p w14:paraId="1CE6125A" w14:textId="77777777" w:rsidR="00F843AD" w:rsidRPr="00F843AD" w:rsidRDefault="00F843AD" w:rsidP="00F843AD">
            <w:pPr>
              <w:rPr>
                <w:rFonts w:ascii="Times New Roman" w:hAnsi="Times New Roman" w:cs="Times New Roman"/>
                <w:sz w:val="24"/>
                <w:szCs w:val="24"/>
              </w:rPr>
            </w:pPr>
          </w:p>
        </w:tc>
        <w:tc>
          <w:tcPr>
            <w:tcW w:w="1984" w:type="dxa"/>
          </w:tcPr>
          <w:p w14:paraId="415AB91F"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HCP training</w:t>
            </w:r>
          </w:p>
        </w:tc>
        <w:tc>
          <w:tcPr>
            <w:tcW w:w="3119" w:type="dxa"/>
          </w:tcPr>
          <w:p w14:paraId="507CBD77" w14:textId="336B2579" w:rsidR="00F843AD" w:rsidRPr="00F843AD" w:rsidRDefault="00F843AD" w:rsidP="00FF00F3">
            <w:pPr>
              <w:rPr>
                <w:rFonts w:ascii="Times New Roman" w:hAnsi="Times New Roman" w:cs="Times New Roman"/>
                <w:sz w:val="24"/>
                <w:szCs w:val="24"/>
              </w:rPr>
            </w:pPr>
            <w:r w:rsidRPr="00F843AD">
              <w:rPr>
                <w:rFonts w:ascii="Times New Roman" w:hAnsi="Times New Roman" w:cs="Times New Roman"/>
                <w:sz w:val="24"/>
                <w:szCs w:val="24"/>
              </w:rPr>
              <w:t xml:space="preserve">The perception that specific </w:t>
            </w:r>
            <w:r w:rsidR="00FF00F3">
              <w:rPr>
                <w:rFonts w:ascii="Times New Roman" w:hAnsi="Times New Roman" w:cs="Times New Roman"/>
                <w:sz w:val="24"/>
                <w:szCs w:val="24"/>
              </w:rPr>
              <w:t>FC</w:t>
            </w:r>
            <w:r w:rsidR="00FF00F3" w:rsidRPr="00F843AD">
              <w:rPr>
                <w:rFonts w:ascii="Times New Roman" w:hAnsi="Times New Roman" w:cs="Times New Roman"/>
                <w:sz w:val="24"/>
                <w:szCs w:val="24"/>
              </w:rPr>
              <w:t xml:space="preserve"> </w:t>
            </w:r>
            <w:r w:rsidRPr="00F843AD">
              <w:rPr>
                <w:rFonts w:ascii="Times New Roman" w:hAnsi="Times New Roman" w:cs="Times New Roman"/>
                <w:sz w:val="24"/>
                <w:szCs w:val="24"/>
              </w:rPr>
              <w:t xml:space="preserve">training programmes for active HCPs could facilitate uptake </w:t>
            </w:r>
          </w:p>
        </w:tc>
        <w:tc>
          <w:tcPr>
            <w:tcW w:w="3969" w:type="dxa"/>
          </w:tcPr>
          <w:p w14:paraId="5C7D6AF3"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“…maybe re-training staff, so they are comfortable and confident to give them out.”</w:t>
            </w:r>
          </w:p>
          <w:p w14:paraId="527CDB9F" w14:textId="77777777" w:rsidR="00F843AD" w:rsidRPr="00F843AD" w:rsidRDefault="00F843AD" w:rsidP="00F843AD">
            <w:pPr>
              <w:rPr>
                <w:rFonts w:ascii="Times New Roman" w:hAnsi="Times New Roman" w:cs="Times New Roman"/>
                <w:sz w:val="24"/>
                <w:szCs w:val="24"/>
              </w:rPr>
            </w:pPr>
          </w:p>
          <w:p w14:paraId="1B023975" w14:textId="77777777" w:rsidR="00F843AD" w:rsidRPr="00F843AD" w:rsidRDefault="00F843AD" w:rsidP="00F843AD">
            <w:pPr>
              <w:rPr>
                <w:rFonts w:ascii="Times New Roman" w:hAnsi="Times New Roman" w:cs="Times New Roman"/>
                <w:sz w:val="24"/>
                <w:szCs w:val="24"/>
              </w:rPr>
            </w:pPr>
            <w:r w:rsidRPr="00F843AD">
              <w:rPr>
                <w:rFonts w:ascii="Times New Roman" w:hAnsi="Times New Roman" w:cs="Times New Roman"/>
                <w:sz w:val="24"/>
                <w:szCs w:val="24"/>
              </w:rPr>
              <w:t>“Erm, I think, to start off with you need to train the trainers, so getting the staff onboard, umm, and then I would say, umm, that’s something, they can they be talking to patients about using them more.”</w:t>
            </w:r>
          </w:p>
        </w:tc>
      </w:tr>
    </w:tbl>
    <w:p w14:paraId="1BA497A3" w14:textId="3815567B" w:rsidR="00F843AD" w:rsidRPr="00F843AD" w:rsidRDefault="00F843AD" w:rsidP="0092167C">
      <w:pPr>
        <w:rPr>
          <w:rFonts w:ascii="Times New Roman" w:hAnsi="Times New Roman" w:cs="Times New Roman"/>
          <w:sz w:val="24"/>
          <w:szCs w:val="24"/>
        </w:rPr>
      </w:pPr>
    </w:p>
    <w:sectPr w:rsidR="00F843AD" w:rsidRPr="00F843AD" w:rsidSect="00F4463F">
      <w:footerReference w:type="default" r:id="rId12"/>
      <w:headerReference w:type="first" r:id="rId13"/>
      <w:pgSz w:w="11906" w:h="16838"/>
      <w:pgMar w:top="1440" w:right="1133"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07A77" w14:textId="77777777" w:rsidR="0071178A" w:rsidRDefault="0071178A" w:rsidP="008928E3">
      <w:pPr>
        <w:spacing w:after="0" w:line="240" w:lineRule="auto"/>
      </w:pPr>
      <w:r>
        <w:separator/>
      </w:r>
    </w:p>
  </w:endnote>
  <w:endnote w:type="continuationSeparator" w:id="0">
    <w:p w14:paraId="59377019" w14:textId="77777777" w:rsidR="0071178A" w:rsidRDefault="0071178A" w:rsidP="0089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xus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688916"/>
      <w:docPartObj>
        <w:docPartGallery w:val="Page Numbers (Bottom of Page)"/>
        <w:docPartUnique/>
      </w:docPartObj>
    </w:sdtPr>
    <w:sdtEndPr>
      <w:rPr>
        <w:noProof/>
      </w:rPr>
    </w:sdtEndPr>
    <w:sdtContent>
      <w:p w14:paraId="1800107A" w14:textId="52EA0354" w:rsidR="00220EED" w:rsidRDefault="00220EED">
        <w:pPr>
          <w:pStyle w:val="Footer"/>
          <w:jc w:val="right"/>
        </w:pPr>
        <w:r>
          <w:fldChar w:fldCharType="begin"/>
        </w:r>
        <w:r>
          <w:instrText xml:space="preserve"> PAGE   \* MERGEFORMAT </w:instrText>
        </w:r>
        <w:r>
          <w:fldChar w:fldCharType="separate"/>
        </w:r>
        <w:r w:rsidR="00893AC5">
          <w:rPr>
            <w:noProof/>
          </w:rPr>
          <w:t>22</w:t>
        </w:r>
        <w:r>
          <w:rPr>
            <w:noProof/>
          </w:rPr>
          <w:fldChar w:fldCharType="end"/>
        </w:r>
      </w:p>
    </w:sdtContent>
  </w:sdt>
  <w:p w14:paraId="0BB9FF6F" w14:textId="77777777" w:rsidR="00220EED" w:rsidRDefault="0022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A1F6" w14:textId="77777777" w:rsidR="0071178A" w:rsidRDefault="0071178A" w:rsidP="008928E3">
      <w:pPr>
        <w:spacing w:after="0" w:line="240" w:lineRule="auto"/>
      </w:pPr>
      <w:r>
        <w:separator/>
      </w:r>
    </w:p>
  </w:footnote>
  <w:footnote w:type="continuationSeparator" w:id="0">
    <w:p w14:paraId="403C85C3" w14:textId="77777777" w:rsidR="0071178A" w:rsidRDefault="0071178A" w:rsidP="0089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34E1" w14:textId="218AD10D" w:rsidR="00220EED" w:rsidRPr="0069117F" w:rsidRDefault="00695E6F">
    <w:pPr>
      <w:pStyle w:val="Header"/>
      <w:rPr>
        <w:rFonts w:ascii="Times New Roman" w:hAnsi="Times New Roman" w:cs="Times New Roman"/>
        <w:sz w:val="24"/>
        <w:szCs w:val="24"/>
      </w:rPr>
    </w:pPr>
    <w:r>
      <w:rPr>
        <w:rFonts w:ascii="Times New Roman" w:hAnsi="Times New Roman" w:cs="Times New Roman"/>
        <w:sz w:val="24"/>
        <w:szCs w:val="24"/>
      </w:rPr>
      <w:t>Accepted in t</w:t>
    </w:r>
    <w:r w:rsidRPr="00695E6F">
      <w:rPr>
        <w:rFonts w:ascii="Times New Roman" w:hAnsi="Times New Roman" w:cs="Times New Roman"/>
        <w:sz w:val="24"/>
        <w:szCs w:val="24"/>
      </w:rPr>
      <w:t>he European Journal of Contraception and Reproductive Health Care</w:t>
    </w:r>
    <w:r>
      <w:rPr>
        <w:rFonts w:ascii="Times New Roman" w:hAnsi="Times New Roman" w:cs="Times New Roman"/>
        <w:sz w:val="24"/>
        <w:szCs w:val="24"/>
      </w:rPr>
      <w:t xml:space="preserve"> on 31/05/2020</w:t>
    </w:r>
  </w:p>
  <w:p w14:paraId="1B93EA26" w14:textId="77777777" w:rsidR="00220EED" w:rsidRDefault="0022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00FB"/>
    <w:multiLevelType w:val="hybridMultilevel"/>
    <w:tmpl w:val="B1967468"/>
    <w:lvl w:ilvl="0" w:tplc="3A3EDB60">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B7D7421"/>
    <w:multiLevelType w:val="hybridMultilevel"/>
    <w:tmpl w:val="ED2C5F7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C9A27AE"/>
    <w:multiLevelType w:val="hybridMultilevel"/>
    <w:tmpl w:val="E4EA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06D0E"/>
    <w:multiLevelType w:val="hybridMultilevel"/>
    <w:tmpl w:val="E632A3C0"/>
    <w:lvl w:ilvl="0" w:tplc="C0B4380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597D99"/>
    <w:multiLevelType w:val="hybridMultilevel"/>
    <w:tmpl w:val="E3B8B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445679"/>
    <w:multiLevelType w:val="hybridMultilevel"/>
    <w:tmpl w:val="8088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E7A11"/>
    <w:multiLevelType w:val="hybridMultilevel"/>
    <w:tmpl w:val="7EC00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D0A53"/>
    <w:multiLevelType w:val="hybridMultilevel"/>
    <w:tmpl w:val="57387C7A"/>
    <w:lvl w:ilvl="0" w:tplc="C0B4380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97F3FFD"/>
    <w:multiLevelType w:val="hybridMultilevel"/>
    <w:tmpl w:val="82B2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30F08"/>
    <w:multiLevelType w:val="hybridMultilevel"/>
    <w:tmpl w:val="8A9059CE"/>
    <w:lvl w:ilvl="0" w:tplc="8C8695E4">
      <w:start w:val="1"/>
      <w:numFmt w:val="decimal"/>
      <w:lvlText w:val="%1."/>
      <w:lvlJc w:val="left"/>
      <w:pPr>
        <w:ind w:left="81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9D4063"/>
    <w:multiLevelType w:val="hybridMultilevel"/>
    <w:tmpl w:val="AECC748C"/>
    <w:lvl w:ilvl="0" w:tplc="C0B4380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2905499"/>
    <w:multiLevelType w:val="hybridMultilevel"/>
    <w:tmpl w:val="6416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43697"/>
    <w:multiLevelType w:val="hybridMultilevel"/>
    <w:tmpl w:val="08C83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C3946"/>
    <w:multiLevelType w:val="hybridMultilevel"/>
    <w:tmpl w:val="C77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10"/>
  </w:num>
  <w:num w:numId="6">
    <w:abstractNumId w:val="11"/>
  </w:num>
  <w:num w:numId="7">
    <w:abstractNumId w:val="0"/>
  </w:num>
  <w:num w:numId="8">
    <w:abstractNumId w:val="12"/>
  </w:num>
  <w:num w:numId="9">
    <w:abstractNumId w:val="4"/>
  </w:num>
  <w:num w:numId="10">
    <w:abstractNumId w:val="1"/>
  </w:num>
  <w:num w:numId="11">
    <w:abstractNumId w:val="13"/>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2tjCwNLcwMjE0NjJQ0lEKTi0uzszPAykwtKwFANh6dC8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506D0"/>
    <w:rsid w:val="000003E5"/>
    <w:rsid w:val="000009E7"/>
    <w:rsid w:val="00000BE8"/>
    <w:rsid w:val="00001CE9"/>
    <w:rsid w:val="00001E57"/>
    <w:rsid w:val="00006497"/>
    <w:rsid w:val="0000754E"/>
    <w:rsid w:val="0001087D"/>
    <w:rsid w:val="00010D69"/>
    <w:rsid w:val="00011D3E"/>
    <w:rsid w:val="00013583"/>
    <w:rsid w:val="0001561A"/>
    <w:rsid w:val="0001697E"/>
    <w:rsid w:val="00017125"/>
    <w:rsid w:val="000171F5"/>
    <w:rsid w:val="000173E4"/>
    <w:rsid w:val="00021876"/>
    <w:rsid w:val="00021F0B"/>
    <w:rsid w:val="000227B3"/>
    <w:rsid w:val="00024FA1"/>
    <w:rsid w:val="00025721"/>
    <w:rsid w:val="00025DD5"/>
    <w:rsid w:val="00026A6E"/>
    <w:rsid w:val="00027FD8"/>
    <w:rsid w:val="000326DD"/>
    <w:rsid w:val="000328C5"/>
    <w:rsid w:val="000337DE"/>
    <w:rsid w:val="00033874"/>
    <w:rsid w:val="000339E9"/>
    <w:rsid w:val="0003616B"/>
    <w:rsid w:val="00036707"/>
    <w:rsid w:val="000367B8"/>
    <w:rsid w:val="00036B09"/>
    <w:rsid w:val="00036EF5"/>
    <w:rsid w:val="000411D9"/>
    <w:rsid w:val="000419BC"/>
    <w:rsid w:val="00042E58"/>
    <w:rsid w:val="00043A46"/>
    <w:rsid w:val="000467BA"/>
    <w:rsid w:val="0004777B"/>
    <w:rsid w:val="00047802"/>
    <w:rsid w:val="00050B4A"/>
    <w:rsid w:val="00051727"/>
    <w:rsid w:val="00052BAF"/>
    <w:rsid w:val="000532E1"/>
    <w:rsid w:val="00053EB1"/>
    <w:rsid w:val="0005457E"/>
    <w:rsid w:val="00055DE2"/>
    <w:rsid w:val="0005705D"/>
    <w:rsid w:val="00060161"/>
    <w:rsid w:val="00063228"/>
    <w:rsid w:val="000637EA"/>
    <w:rsid w:val="00063B9F"/>
    <w:rsid w:val="000643D9"/>
    <w:rsid w:val="000678D5"/>
    <w:rsid w:val="00071B0B"/>
    <w:rsid w:val="00071D49"/>
    <w:rsid w:val="00074A3F"/>
    <w:rsid w:val="00075B63"/>
    <w:rsid w:val="00076565"/>
    <w:rsid w:val="00076E29"/>
    <w:rsid w:val="000777A9"/>
    <w:rsid w:val="00082314"/>
    <w:rsid w:val="0008337C"/>
    <w:rsid w:val="000837B2"/>
    <w:rsid w:val="00087627"/>
    <w:rsid w:val="00090011"/>
    <w:rsid w:val="00090925"/>
    <w:rsid w:val="00091778"/>
    <w:rsid w:val="00092031"/>
    <w:rsid w:val="000926AA"/>
    <w:rsid w:val="00092B84"/>
    <w:rsid w:val="000944C1"/>
    <w:rsid w:val="000969B6"/>
    <w:rsid w:val="0009730F"/>
    <w:rsid w:val="000976B3"/>
    <w:rsid w:val="000A00DE"/>
    <w:rsid w:val="000A0C2B"/>
    <w:rsid w:val="000A1559"/>
    <w:rsid w:val="000A269C"/>
    <w:rsid w:val="000A305F"/>
    <w:rsid w:val="000A6091"/>
    <w:rsid w:val="000A61AC"/>
    <w:rsid w:val="000A6ACA"/>
    <w:rsid w:val="000A7570"/>
    <w:rsid w:val="000A7F59"/>
    <w:rsid w:val="000B1161"/>
    <w:rsid w:val="000B1263"/>
    <w:rsid w:val="000B53C5"/>
    <w:rsid w:val="000B6238"/>
    <w:rsid w:val="000B6B57"/>
    <w:rsid w:val="000B7962"/>
    <w:rsid w:val="000B7DEA"/>
    <w:rsid w:val="000C4193"/>
    <w:rsid w:val="000C4931"/>
    <w:rsid w:val="000C4B2F"/>
    <w:rsid w:val="000C56BD"/>
    <w:rsid w:val="000C6AFD"/>
    <w:rsid w:val="000D0134"/>
    <w:rsid w:val="000D1407"/>
    <w:rsid w:val="000D1794"/>
    <w:rsid w:val="000D193B"/>
    <w:rsid w:val="000D1AED"/>
    <w:rsid w:val="000D470F"/>
    <w:rsid w:val="000D6298"/>
    <w:rsid w:val="000D63CA"/>
    <w:rsid w:val="000D6CCA"/>
    <w:rsid w:val="000E0520"/>
    <w:rsid w:val="000E09DB"/>
    <w:rsid w:val="000E29DC"/>
    <w:rsid w:val="000E2A50"/>
    <w:rsid w:val="000E3325"/>
    <w:rsid w:val="000E3D5A"/>
    <w:rsid w:val="000E551C"/>
    <w:rsid w:val="000E58DC"/>
    <w:rsid w:val="000E5C80"/>
    <w:rsid w:val="000E5F6D"/>
    <w:rsid w:val="000E6870"/>
    <w:rsid w:val="000E6C25"/>
    <w:rsid w:val="000E71F6"/>
    <w:rsid w:val="000E7476"/>
    <w:rsid w:val="000E76D8"/>
    <w:rsid w:val="000F51D9"/>
    <w:rsid w:val="001017D1"/>
    <w:rsid w:val="00101AFF"/>
    <w:rsid w:val="00102678"/>
    <w:rsid w:val="00102752"/>
    <w:rsid w:val="00103EEA"/>
    <w:rsid w:val="00105B09"/>
    <w:rsid w:val="00106CE8"/>
    <w:rsid w:val="00107A2B"/>
    <w:rsid w:val="00112188"/>
    <w:rsid w:val="001129BA"/>
    <w:rsid w:val="00112FBD"/>
    <w:rsid w:val="00113314"/>
    <w:rsid w:val="00114FA3"/>
    <w:rsid w:val="001153B7"/>
    <w:rsid w:val="00115A14"/>
    <w:rsid w:val="001174DD"/>
    <w:rsid w:val="00120321"/>
    <w:rsid w:val="00120811"/>
    <w:rsid w:val="00121A75"/>
    <w:rsid w:val="00122138"/>
    <w:rsid w:val="0012228E"/>
    <w:rsid w:val="00122DF3"/>
    <w:rsid w:val="00124077"/>
    <w:rsid w:val="00124319"/>
    <w:rsid w:val="00125183"/>
    <w:rsid w:val="00125B4C"/>
    <w:rsid w:val="0012667D"/>
    <w:rsid w:val="00130281"/>
    <w:rsid w:val="001309AB"/>
    <w:rsid w:val="00130E5C"/>
    <w:rsid w:val="001337DC"/>
    <w:rsid w:val="00133E90"/>
    <w:rsid w:val="001342D1"/>
    <w:rsid w:val="00134E61"/>
    <w:rsid w:val="00135AC0"/>
    <w:rsid w:val="0014002D"/>
    <w:rsid w:val="00140149"/>
    <w:rsid w:val="001407FA"/>
    <w:rsid w:val="0014171D"/>
    <w:rsid w:val="00141898"/>
    <w:rsid w:val="001421A0"/>
    <w:rsid w:val="001429DA"/>
    <w:rsid w:val="00143E2D"/>
    <w:rsid w:val="00144B23"/>
    <w:rsid w:val="001464FE"/>
    <w:rsid w:val="00150708"/>
    <w:rsid w:val="00150AED"/>
    <w:rsid w:val="0015254B"/>
    <w:rsid w:val="00152CDE"/>
    <w:rsid w:val="001532FB"/>
    <w:rsid w:val="001537E9"/>
    <w:rsid w:val="00154417"/>
    <w:rsid w:val="0015476E"/>
    <w:rsid w:val="00154B9B"/>
    <w:rsid w:val="00154D36"/>
    <w:rsid w:val="00155EEB"/>
    <w:rsid w:val="001568C9"/>
    <w:rsid w:val="00157290"/>
    <w:rsid w:val="00161CDA"/>
    <w:rsid w:val="00161F4D"/>
    <w:rsid w:val="0016354E"/>
    <w:rsid w:val="0016434F"/>
    <w:rsid w:val="00170F4D"/>
    <w:rsid w:val="00171F15"/>
    <w:rsid w:val="001729F1"/>
    <w:rsid w:val="00172C75"/>
    <w:rsid w:val="00172D82"/>
    <w:rsid w:val="00173BB0"/>
    <w:rsid w:val="0017478C"/>
    <w:rsid w:val="00174F61"/>
    <w:rsid w:val="0017519F"/>
    <w:rsid w:val="00175DBD"/>
    <w:rsid w:val="0017628F"/>
    <w:rsid w:val="001769E3"/>
    <w:rsid w:val="00177E71"/>
    <w:rsid w:val="001804EF"/>
    <w:rsid w:val="0018143C"/>
    <w:rsid w:val="0018250C"/>
    <w:rsid w:val="001834DE"/>
    <w:rsid w:val="00183FD0"/>
    <w:rsid w:val="00185B16"/>
    <w:rsid w:val="00185DB9"/>
    <w:rsid w:val="00186571"/>
    <w:rsid w:val="00186CA3"/>
    <w:rsid w:val="00191CB6"/>
    <w:rsid w:val="00191E34"/>
    <w:rsid w:val="001928C0"/>
    <w:rsid w:val="00193516"/>
    <w:rsid w:val="00194E87"/>
    <w:rsid w:val="00194F53"/>
    <w:rsid w:val="001A0A67"/>
    <w:rsid w:val="001A0A68"/>
    <w:rsid w:val="001A2702"/>
    <w:rsid w:val="001A35A7"/>
    <w:rsid w:val="001A3790"/>
    <w:rsid w:val="001A49EB"/>
    <w:rsid w:val="001A4E13"/>
    <w:rsid w:val="001A6F3B"/>
    <w:rsid w:val="001A74B3"/>
    <w:rsid w:val="001B1109"/>
    <w:rsid w:val="001B19CE"/>
    <w:rsid w:val="001B2E5E"/>
    <w:rsid w:val="001B670E"/>
    <w:rsid w:val="001B6C39"/>
    <w:rsid w:val="001C297B"/>
    <w:rsid w:val="001C428F"/>
    <w:rsid w:val="001C665C"/>
    <w:rsid w:val="001C7DDD"/>
    <w:rsid w:val="001D120D"/>
    <w:rsid w:val="001D3266"/>
    <w:rsid w:val="001D4EEF"/>
    <w:rsid w:val="001D5C86"/>
    <w:rsid w:val="001D6DC0"/>
    <w:rsid w:val="001D74D7"/>
    <w:rsid w:val="001E0651"/>
    <w:rsid w:val="001E0A96"/>
    <w:rsid w:val="001E3A37"/>
    <w:rsid w:val="001E44A3"/>
    <w:rsid w:val="001E4C4F"/>
    <w:rsid w:val="001E5A11"/>
    <w:rsid w:val="001F184E"/>
    <w:rsid w:val="001F352C"/>
    <w:rsid w:val="001F5A1B"/>
    <w:rsid w:val="0020140C"/>
    <w:rsid w:val="002020D9"/>
    <w:rsid w:val="00202BAF"/>
    <w:rsid w:val="00202E8C"/>
    <w:rsid w:val="00204009"/>
    <w:rsid w:val="00204865"/>
    <w:rsid w:val="00205FB5"/>
    <w:rsid w:val="00206E59"/>
    <w:rsid w:val="00207509"/>
    <w:rsid w:val="00207E89"/>
    <w:rsid w:val="00207EA6"/>
    <w:rsid w:val="002101F4"/>
    <w:rsid w:val="00211479"/>
    <w:rsid w:val="00212ECA"/>
    <w:rsid w:val="00212EEF"/>
    <w:rsid w:val="00214FD1"/>
    <w:rsid w:val="0021614D"/>
    <w:rsid w:val="00216296"/>
    <w:rsid w:val="00217941"/>
    <w:rsid w:val="00220393"/>
    <w:rsid w:val="00220EED"/>
    <w:rsid w:val="002211A0"/>
    <w:rsid w:val="00222B20"/>
    <w:rsid w:val="0022312A"/>
    <w:rsid w:val="0022415F"/>
    <w:rsid w:val="0022437A"/>
    <w:rsid w:val="00224930"/>
    <w:rsid w:val="00225AA2"/>
    <w:rsid w:val="00226EB0"/>
    <w:rsid w:val="00231D11"/>
    <w:rsid w:val="002330B4"/>
    <w:rsid w:val="00234C40"/>
    <w:rsid w:val="00236528"/>
    <w:rsid w:val="00236A31"/>
    <w:rsid w:val="00241532"/>
    <w:rsid w:val="00242341"/>
    <w:rsid w:val="00245326"/>
    <w:rsid w:val="0024564C"/>
    <w:rsid w:val="00250322"/>
    <w:rsid w:val="00251143"/>
    <w:rsid w:val="0025119B"/>
    <w:rsid w:val="00251B70"/>
    <w:rsid w:val="0025454D"/>
    <w:rsid w:val="002546A6"/>
    <w:rsid w:val="00257FF3"/>
    <w:rsid w:val="00261348"/>
    <w:rsid w:val="00261EE8"/>
    <w:rsid w:val="0026271B"/>
    <w:rsid w:val="00263134"/>
    <w:rsid w:val="002644A8"/>
    <w:rsid w:val="00267810"/>
    <w:rsid w:val="002724CF"/>
    <w:rsid w:val="00272C5A"/>
    <w:rsid w:val="00273956"/>
    <w:rsid w:val="00275493"/>
    <w:rsid w:val="00277042"/>
    <w:rsid w:val="002772FE"/>
    <w:rsid w:val="00277F5B"/>
    <w:rsid w:val="00280637"/>
    <w:rsid w:val="00283185"/>
    <w:rsid w:val="002836DA"/>
    <w:rsid w:val="00285CD4"/>
    <w:rsid w:val="002869AD"/>
    <w:rsid w:val="00292E3F"/>
    <w:rsid w:val="0029355B"/>
    <w:rsid w:val="00293A62"/>
    <w:rsid w:val="00293CC5"/>
    <w:rsid w:val="00294A1A"/>
    <w:rsid w:val="00294ABF"/>
    <w:rsid w:val="0029527C"/>
    <w:rsid w:val="00295747"/>
    <w:rsid w:val="0029730E"/>
    <w:rsid w:val="002973A7"/>
    <w:rsid w:val="00297692"/>
    <w:rsid w:val="002979F8"/>
    <w:rsid w:val="002A049A"/>
    <w:rsid w:val="002A2098"/>
    <w:rsid w:val="002A2298"/>
    <w:rsid w:val="002A260D"/>
    <w:rsid w:val="002A286E"/>
    <w:rsid w:val="002A2BC5"/>
    <w:rsid w:val="002A31F6"/>
    <w:rsid w:val="002A4171"/>
    <w:rsid w:val="002A495A"/>
    <w:rsid w:val="002A557C"/>
    <w:rsid w:val="002A59F2"/>
    <w:rsid w:val="002A5F45"/>
    <w:rsid w:val="002A674A"/>
    <w:rsid w:val="002B0A16"/>
    <w:rsid w:val="002B5E20"/>
    <w:rsid w:val="002B653E"/>
    <w:rsid w:val="002B6825"/>
    <w:rsid w:val="002B73B9"/>
    <w:rsid w:val="002B7DDD"/>
    <w:rsid w:val="002C3CD5"/>
    <w:rsid w:val="002C3E52"/>
    <w:rsid w:val="002C711D"/>
    <w:rsid w:val="002D0CE4"/>
    <w:rsid w:val="002D10D0"/>
    <w:rsid w:val="002D2193"/>
    <w:rsid w:val="002D2797"/>
    <w:rsid w:val="002D61E1"/>
    <w:rsid w:val="002D69DD"/>
    <w:rsid w:val="002D7E22"/>
    <w:rsid w:val="002D7E85"/>
    <w:rsid w:val="002E038E"/>
    <w:rsid w:val="002E4320"/>
    <w:rsid w:val="002E4379"/>
    <w:rsid w:val="002E4BEA"/>
    <w:rsid w:val="002E688F"/>
    <w:rsid w:val="002E71EA"/>
    <w:rsid w:val="002F0286"/>
    <w:rsid w:val="002F1902"/>
    <w:rsid w:val="002F1E14"/>
    <w:rsid w:val="002F2F6D"/>
    <w:rsid w:val="002F3BFF"/>
    <w:rsid w:val="002F4A91"/>
    <w:rsid w:val="002F5DC6"/>
    <w:rsid w:val="002F75AF"/>
    <w:rsid w:val="003001EF"/>
    <w:rsid w:val="003011B1"/>
    <w:rsid w:val="00302744"/>
    <w:rsid w:val="00303E60"/>
    <w:rsid w:val="003053D8"/>
    <w:rsid w:val="00305A52"/>
    <w:rsid w:val="00305AE1"/>
    <w:rsid w:val="00306825"/>
    <w:rsid w:val="003069FF"/>
    <w:rsid w:val="00310CB9"/>
    <w:rsid w:val="00312078"/>
    <w:rsid w:val="0031300D"/>
    <w:rsid w:val="00314B09"/>
    <w:rsid w:val="00315E44"/>
    <w:rsid w:val="00316D9F"/>
    <w:rsid w:val="00316F3C"/>
    <w:rsid w:val="00320A6D"/>
    <w:rsid w:val="00323697"/>
    <w:rsid w:val="00323C7E"/>
    <w:rsid w:val="00323F17"/>
    <w:rsid w:val="00324FC7"/>
    <w:rsid w:val="003254D4"/>
    <w:rsid w:val="00325B82"/>
    <w:rsid w:val="003307DA"/>
    <w:rsid w:val="00330B82"/>
    <w:rsid w:val="00334D23"/>
    <w:rsid w:val="0033551E"/>
    <w:rsid w:val="003368A0"/>
    <w:rsid w:val="00337555"/>
    <w:rsid w:val="00340541"/>
    <w:rsid w:val="00340DB5"/>
    <w:rsid w:val="00342987"/>
    <w:rsid w:val="00343DD9"/>
    <w:rsid w:val="003446EA"/>
    <w:rsid w:val="00345284"/>
    <w:rsid w:val="003452E9"/>
    <w:rsid w:val="00350130"/>
    <w:rsid w:val="0035084D"/>
    <w:rsid w:val="00351C70"/>
    <w:rsid w:val="00353230"/>
    <w:rsid w:val="00356EE1"/>
    <w:rsid w:val="003604C5"/>
    <w:rsid w:val="00360F30"/>
    <w:rsid w:val="0036161F"/>
    <w:rsid w:val="0036243B"/>
    <w:rsid w:val="00363A37"/>
    <w:rsid w:val="00363B0E"/>
    <w:rsid w:val="003663F4"/>
    <w:rsid w:val="003677EE"/>
    <w:rsid w:val="00367D3A"/>
    <w:rsid w:val="00370201"/>
    <w:rsid w:val="00370597"/>
    <w:rsid w:val="003712F0"/>
    <w:rsid w:val="003732C0"/>
    <w:rsid w:val="00374312"/>
    <w:rsid w:val="00374802"/>
    <w:rsid w:val="00375D2A"/>
    <w:rsid w:val="00381BF5"/>
    <w:rsid w:val="003832F9"/>
    <w:rsid w:val="00383E8D"/>
    <w:rsid w:val="00384168"/>
    <w:rsid w:val="00385DBE"/>
    <w:rsid w:val="00391100"/>
    <w:rsid w:val="0039493D"/>
    <w:rsid w:val="00394DFF"/>
    <w:rsid w:val="00394F02"/>
    <w:rsid w:val="003953D9"/>
    <w:rsid w:val="00395731"/>
    <w:rsid w:val="00395D39"/>
    <w:rsid w:val="00396687"/>
    <w:rsid w:val="003A0EC4"/>
    <w:rsid w:val="003A117C"/>
    <w:rsid w:val="003A24DC"/>
    <w:rsid w:val="003A4C14"/>
    <w:rsid w:val="003A5F62"/>
    <w:rsid w:val="003A774A"/>
    <w:rsid w:val="003A7D83"/>
    <w:rsid w:val="003B0742"/>
    <w:rsid w:val="003B1980"/>
    <w:rsid w:val="003B2197"/>
    <w:rsid w:val="003B38F4"/>
    <w:rsid w:val="003B4FE6"/>
    <w:rsid w:val="003C077F"/>
    <w:rsid w:val="003C13AA"/>
    <w:rsid w:val="003C148D"/>
    <w:rsid w:val="003C55A0"/>
    <w:rsid w:val="003C6B16"/>
    <w:rsid w:val="003C790B"/>
    <w:rsid w:val="003C7AD6"/>
    <w:rsid w:val="003C7CA9"/>
    <w:rsid w:val="003D331A"/>
    <w:rsid w:val="003D7311"/>
    <w:rsid w:val="003E0623"/>
    <w:rsid w:val="003E2419"/>
    <w:rsid w:val="003F1F4D"/>
    <w:rsid w:val="003F3FD6"/>
    <w:rsid w:val="003F4095"/>
    <w:rsid w:val="003F42AE"/>
    <w:rsid w:val="003F6FDE"/>
    <w:rsid w:val="003F7B75"/>
    <w:rsid w:val="00400406"/>
    <w:rsid w:val="00400D56"/>
    <w:rsid w:val="0040132F"/>
    <w:rsid w:val="004037C8"/>
    <w:rsid w:val="00403D9C"/>
    <w:rsid w:val="00404E6B"/>
    <w:rsid w:val="00406475"/>
    <w:rsid w:val="00412F6B"/>
    <w:rsid w:val="00413E15"/>
    <w:rsid w:val="00415463"/>
    <w:rsid w:val="004171B1"/>
    <w:rsid w:val="00420FA9"/>
    <w:rsid w:val="00422EF1"/>
    <w:rsid w:val="004277B8"/>
    <w:rsid w:val="00430ECD"/>
    <w:rsid w:val="00431CD2"/>
    <w:rsid w:val="0043349D"/>
    <w:rsid w:val="00435340"/>
    <w:rsid w:val="00435ECD"/>
    <w:rsid w:val="00435FC7"/>
    <w:rsid w:val="00436972"/>
    <w:rsid w:val="00440122"/>
    <w:rsid w:val="0044032F"/>
    <w:rsid w:val="00440BFC"/>
    <w:rsid w:val="00441718"/>
    <w:rsid w:val="0044274F"/>
    <w:rsid w:val="0044527C"/>
    <w:rsid w:val="00445386"/>
    <w:rsid w:val="00445471"/>
    <w:rsid w:val="0044618E"/>
    <w:rsid w:val="004506D0"/>
    <w:rsid w:val="004528EF"/>
    <w:rsid w:val="00452A61"/>
    <w:rsid w:val="004578A3"/>
    <w:rsid w:val="004600C5"/>
    <w:rsid w:val="0046168E"/>
    <w:rsid w:val="00461D59"/>
    <w:rsid w:val="004620CD"/>
    <w:rsid w:val="00462698"/>
    <w:rsid w:val="00462E14"/>
    <w:rsid w:val="00462E58"/>
    <w:rsid w:val="00462FCF"/>
    <w:rsid w:val="00463CEF"/>
    <w:rsid w:val="00464147"/>
    <w:rsid w:val="004647C2"/>
    <w:rsid w:val="00470A2D"/>
    <w:rsid w:val="00471BCC"/>
    <w:rsid w:val="00475B34"/>
    <w:rsid w:val="00476543"/>
    <w:rsid w:val="00477A4D"/>
    <w:rsid w:val="00477B41"/>
    <w:rsid w:val="00480C3A"/>
    <w:rsid w:val="00482306"/>
    <w:rsid w:val="00482FCA"/>
    <w:rsid w:val="00485889"/>
    <w:rsid w:val="0048625D"/>
    <w:rsid w:val="0049279F"/>
    <w:rsid w:val="00492D18"/>
    <w:rsid w:val="00493227"/>
    <w:rsid w:val="00493DA7"/>
    <w:rsid w:val="004949AE"/>
    <w:rsid w:val="00494F05"/>
    <w:rsid w:val="004954CA"/>
    <w:rsid w:val="00496E89"/>
    <w:rsid w:val="00496F12"/>
    <w:rsid w:val="004978A6"/>
    <w:rsid w:val="00497A9F"/>
    <w:rsid w:val="00497E7C"/>
    <w:rsid w:val="004A06D5"/>
    <w:rsid w:val="004A0D16"/>
    <w:rsid w:val="004A2F0F"/>
    <w:rsid w:val="004A514D"/>
    <w:rsid w:val="004A5CDD"/>
    <w:rsid w:val="004A7870"/>
    <w:rsid w:val="004A7A47"/>
    <w:rsid w:val="004B1E47"/>
    <w:rsid w:val="004B2CAA"/>
    <w:rsid w:val="004B5A35"/>
    <w:rsid w:val="004B6C13"/>
    <w:rsid w:val="004B6F0F"/>
    <w:rsid w:val="004B711E"/>
    <w:rsid w:val="004B788E"/>
    <w:rsid w:val="004C26ED"/>
    <w:rsid w:val="004C311B"/>
    <w:rsid w:val="004C4661"/>
    <w:rsid w:val="004C482B"/>
    <w:rsid w:val="004C4DCF"/>
    <w:rsid w:val="004C602D"/>
    <w:rsid w:val="004C69FF"/>
    <w:rsid w:val="004D01DE"/>
    <w:rsid w:val="004D3347"/>
    <w:rsid w:val="004D3700"/>
    <w:rsid w:val="004D4067"/>
    <w:rsid w:val="004D4563"/>
    <w:rsid w:val="004D57B4"/>
    <w:rsid w:val="004D61B4"/>
    <w:rsid w:val="004D63AE"/>
    <w:rsid w:val="004D7917"/>
    <w:rsid w:val="004E0402"/>
    <w:rsid w:val="004E0C12"/>
    <w:rsid w:val="004E32CC"/>
    <w:rsid w:val="004E393E"/>
    <w:rsid w:val="004E4F77"/>
    <w:rsid w:val="004E53F2"/>
    <w:rsid w:val="004E5C49"/>
    <w:rsid w:val="004E6C10"/>
    <w:rsid w:val="004F096F"/>
    <w:rsid w:val="004F11FC"/>
    <w:rsid w:val="004F2004"/>
    <w:rsid w:val="004F3D64"/>
    <w:rsid w:val="004F6CFD"/>
    <w:rsid w:val="004F741C"/>
    <w:rsid w:val="004F7776"/>
    <w:rsid w:val="004F77B0"/>
    <w:rsid w:val="004F7F59"/>
    <w:rsid w:val="0050094A"/>
    <w:rsid w:val="00501710"/>
    <w:rsid w:val="00504787"/>
    <w:rsid w:val="00504EDC"/>
    <w:rsid w:val="00506076"/>
    <w:rsid w:val="0050740F"/>
    <w:rsid w:val="00511BEE"/>
    <w:rsid w:val="00511DB2"/>
    <w:rsid w:val="0051332F"/>
    <w:rsid w:val="00513F59"/>
    <w:rsid w:val="00516C1C"/>
    <w:rsid w:val="00516F43"/>
    <w:rsid w:val="00520DA3"/>
    <w:rsid w:val="00522BA4"/>
    <w:rsid w:val="005253E3"/>
    <w:rsid w:val="00525410"/>
    <w:rsid w:val="00525A0D"/>
    <w:rsid w:val="00526648"/>
    <w:rsid w:val="00526E11"/>
    <w:rsid w:val="0053128F"/>
    <w:rsid w:val="005315EF"/>
    <w:rsid w:val="00531ABA"/>
    <w:rsid w:val="00531C17"/>
    <w:rsid w:val="00532371"/>
    <w:rsid w:val="00533E4C"/>
    <w:rsid w:val="00534C6D"/>
    <w:rsid w:val="005354B8"/>
    <w:rsid w:val="00536422"/>
    <w:rsid w:val="00546CB3"/>
    <w:rsid w:val="005475E2"/>
    <w:rsid w:val="0055023D"/>
    <w:rsid w:val="0055042A"/>
    <w:rsid w:val="00550583"/>
    <w:rsid w:val="005513E1"/>
    <w:rsid w:val="00551C68"/>
    <w:rsid w:val="005524A0"/>
    <w:rsid w:val="00552D9E"/>
    <w:rsid w:val="00553DE7"/>
    <w:rsid w:val="00554E46"/>
    <w:rsid w:val="0055537C"/>
    <w:rsid w:val="005558E7"/>
    <w:rsid w:val="00557562"/>
    <w:rsid w:val="00560907"/>
    <w:rsid w:val="00560BB4"/>
    <w:rsid w:val="00560DDE"/>
    <w:rsid w:val="00561359"/>
    <w:rsid w:val="00561F33"/>
    <w:rsid w:val="00562714"/>
    <w:rsid w:val="005637AE"/>
    <w:rsid w:val="00563C92"/>
    <w:rsid w:val="00564C81"/>
    <w:rsid w:val="0056589F"/>
    <w:rsid w:val="00570339"/>
    <w:rsid w:val="005718B8"/>
    <w:rsid w:val="00572026"/>
    <w:rsid w:val="00572339"/>
    <w:rsid w:val="00574727"/>
    <w:rsid w:val="00575F6A"/>
    <w:rsid w:val="00582324"/>
    <w:rsid w:val="005825BE"/>
    <w:rsid w:val="00582AD8"/>
    <w:rsid w:val="00584889"/>
    <w:rsid w:val="0058498B"/>
    <w:rsid w:val="00584FD2"/>
    <w:rsid w:val="00585AFE"/>
    <w:rsid w:val="00586322"/>
    <w:rsid w:val="005869D6"/>
    <w:rsid w:val="00586E52"/>
    <w:rsid w:val="00587011"/>
    <w:rsid w:val="00587543"/>
    <w:rsid w:val="00590224"/>
    <w:rsid w:val="00591922"/>
    <w:rsid w:val="005928C4"/>
    <w:rsid w:val="00593DA0"/>
    <w:rsid w:val="00594430"/>
    <w:rsid w:val="0059489D"/>
    <w:rsid w:val="00594BD6"/>
    <w:rsid w:val="00594DB2"/>
    <w:rsid w:val="0059507F"/>
    <w:rsid w:val="005955EB"/>
    <w:rsid w:val="00596825"/>
    <w:rsid w:val="00597375"/>
    <w:rsid w:val="00597F71"/>
    <w:rsid w:val="005A0DA7"/>
    <w:rsid w:val="005A2095"/>
    <w:rsid w:val="005A5276"/>
    <w:rsid w:val="005A5F05"/>
    <w:rsid w:val="005B170F"/>
    <w:rsid w:val="005B1A5E"/>
    <w:rsid w:val="005B2627"/>
    <w:rsid w:val="005B4081"/>
    <w:rsid w:val="005B409C"/>
    <w:rsid w:val="005B67E1"/>
    <w:rsid w:val="005B74BE"/>
    <w:rsid w:val="005C01AD"/>
    <w:rsid w:val="005C2E43"/>
    <w:rsid w:val="005C377A"/>
    <w:rsid w:val="005C4B88"/>
    <w:rsid w:val="005C552B"/>
    <w:rsid w:val="005C623F"/>
    <w:rsid w:val="005D298B"/>
    <w:rsid w:val="005D2FD9"/>
    <w:rsid w:val="005D327E"/>
    <w:rsid w:val="005D3529"/>
    <w:rsid w:val="005D36CA"/>
    <w:rsid w:val="005D3FC4"/>
    <w:rsid w:val="005D6926"/>
    <w:rsid w:val="005E36D9"/>
    <w:rsid w:val="005E503D"/>
    <w:rsid w:val="005E56C9"/>
    <w:rsid w:val="005F03CF"/>
    <w:rsid w:val="005F042A"/>
    <w:rsid w:val="005F3DDB"/>
    <w:rsid w:val="005F5529"/>
    <w:rsid w:val="005F5C1F"/>
    <w:rsid w:val="005F5DD4"/>
    <w:rsid w:val="005F5FC6"/>
    <w:rsid w:val="005F64CA"/>
    <w:rsid w:val="006015F2"/>
    <w:rsid w:val="00601F05"/>
    <w:rsid w:val="006028BC"/>
    <w:rsid w:val="00604812"/>
    <w:rsid w:val="00604D5F"/>
    <w:rsid w:val="00604FD2"/>
    <w:rsid w:val="00605263"/>
    <w:rsid w:val="00607BCF"/>
    <w:rsid w:val="00612109"/>
    <w:rsid w:val="0061251A"/>
    <w:rsid w:val="00614045"/>
    <w:rsid w:val="00614713"/>
    <w:rsid w:val="00614A1C"/>
    <w:rsid w:val="00615A66"/>
    <w:rsid w:val="00615E18"/>
    <w:rsid w:val="00617101"/>
    <w:rsid w:val="00617206"/>
    <w:rsid w:val="00617BE9"/>
    <w:rsid w:val="00617CF0"/>
    <w:rsid w:val="00621707"/>
    <w:rsid w:val="00622520"/>
    <w:rsid w:val="00623155"/>
    <w:rsid w:val="00623AA4"/>
    <w:rsid w:val="00623D91"/>
    <w:rsid w:val="00625446"/>
    <w:rsid w:val="00627924"/>
    <w:rsid w:val="00630A18"/>
    <w:rsid w:val="00631142"/>
    <w:rsid w:val="00631AFA"/>
    <w:rsid w:val="00634E32"/>
    <w:rsid w:val="00634FC5"/>
    <w:rsid w:val="0063588F"/>
    <w:rsid w:val="00636659"/>
    <w:rsid w:val="00637241"/>
    <w:rsid w:val="00637450"/>
    <w:rsid w:val="00637DE0"/>
    <w:rsid w:val="0064084B"/>
    <w:rsid w:val="00643624"/>
    <w:rsid w:val="006449EC"/>
    <w:rsid w:val="00645ACC"/>
    <w:rsid w:val="00647494"/>
    <w:rsid w:val="00650B5D"/>
    <w:rsid w:val="00651678"/>
    <w:rsid w:val="006517B3"/>
    <w:rsid w:val="006519E9"/>
    <w:rsid w:val="00651EF7"/>
    <w:rsid w:val="00652D28"/>
    <w:rsid w:val="00653D01"/>
    <w:rsid w:val="0065550C"/>
    <w:rsid w:val="00656DE7"/>
    <w:rsid w:val="0065755B"/>
    <w:rsid w:val="0066017C"/>
    <w:rsid w:val="00661C15"/>
    <w:rsid w:val="0066386C"/>
    <w:rsid w:val="00663E69"/>
    <w:rsid w:val="00664288"/>
    <w:rsid w:val="00666299"/>
    <w:rsid w:val="006662D5"/>
    <w:rsid w:val="006665D5"/>
    <w:rsid w:val="006706B7"/>
    <w:rsid w:val="00671BA2"/>
    <w:rsid w:val="00674B31"/>
    <w:rsid w:val="00677252"/>
    <w:rsid w:val="006778C9"/>
    <w:rsid w:val="00681292"/>
    <w:rsid w:val="0068129D"/>
    <w:rsid w:val="00681601"/>
    <w:rsid w:val="00681C95"/>
    <w:rsid w:val="00681D6E"/>
    <w:rsid w:val="00681EE1"/>
    <w:rsid w:val="00682E06"/>
    <w:rsid w:val="0068379D"/>
    <w:rsid w:val="006840B4"/>
    <w:rsid w:val="00685A1E"/>
    <w:rsid w:val="00691146"/>
    <w:rsid w:val="0069117F"/>
    <w:rsid w:val="00695566"/>
    <w:rsid w:val="00695E6F"/>
    <w:rsid w:val="00696174"/>
    <w:rsid w:val="006963B7"/>
    <w:rsid w:val="00697688"/>
    <w:rsid w:val="00697998"/>
    <w:rsid w:val="006A319D"/>
    <w:rsid w:val="006A445A"/>
    <w:rsid w:val="006A47B8"/>
    <w:rsid w:val="006A4B18"/>
    <w:rsid w:val="006A5BF8"/>
    <w:rsid w:val="006A677D"/>
    <w:rsid w:val="006A6D46"/>
    <w:rsid w:val="006A76D9"/>
    <w:rsid w:val="006B039F"/>
    <w:rsid w:val="006B1387"/>
    <w:rsid w:val="006B2CAA"/>
    <w:rsid w:val="006B3B0E"/>
    <w:rsid w:val="006B406C"/>
    <w:rsid w:val="006B6122"/>
    <w:rsid w:val="006B6716"/>
    <w:rsid w:val="006B6A54"/>
    <w:rsid w:val="006B6F00"/>
    <w:rsid w:val="006B7888"/>
    <w:rsid w:val="006C4EAB"/>
    <w:rsid w:val="006C5A89"/>
    <w:rsid w:val="006C60A0"/>
    <w:rsid w:val="006C72FC"/>
    <w:rsid w:val="006C7846"/>
    <w:rsid w:val="006D04D3"/>
    <w:rsid w:val="006D120F"/>
    <w:rsid w:val="006D1575"/>
    <w:rsid w:val="006D224D"/>
    <w:rsid w:val="006D4100"/>
    <w:rsid w:val="006D6B71"/>
    <w:rsid w:val="006E0197"/>
    <w:rsid w:val="006E0939"/>
    <w:rsid w:val="006E0A3C"/>
    <w:rsid w:val="006E13BC"/>
    <w:rsid w:val="006E4485"/>
    <w:rsid w:val="006E4E8F"/>
    <w:rsid w:val="006E4F88"/>
    <w:rsid w:val="006E528B"/>
    <w:rsid w:val="006E59B8"/>
    <w:rsid w:val="006E5A01"/>
    <w:rsid w:val="006E657D"/>
    <w:rsid w:val="006E7BC3"/>
    <w:rsid w:val="006F026C"/>
    <w:rsid w:val="006F0C32"/>
    <w:rsid w:val="006F10E3"/>
    <w:rsid w:val="006F1E55"/>
    <w:rsid w:val="006F2F80"/>
    <w:rsid w:val="006F30D8"/>
    <w:rsid w:val="006F47D7"/>
    <w:rsid w:val="006F4A5A"/>
    <w:rsid w:val="006F5686"/>
    <w:rsid w:val="006F61AE"/>
    <w:rsid w:val="006F667E"/>
    <w:rsid w:val="00700AF3"/>
    <w:rsid w:val="00702880"/>
    <w:rsid w:val="007046F6"/>
    <w:rsid w:val="00704970"/>
    <w:rsid w:val="0070545C"/>
    <w:rsid w:val="00705A2E"/>
    <w:rsid w:val="00706FBB"/>
    <w:rsid w:val="0070738E"/>
    <w:rsid w:val="00707E12"/>
    <w:rsid w:val="00710C42"/>
    <w:rsid w:val="00711187"/>
    <w:rsid w:val="00711754"/>
    <w:rsid w:val="0071178A"/>
    <w:rsid w:val="007122F5"/>
    <w:rsid w:val="0071298D"/>
    <w:rsid w:val="007132BE"/>
    <w:rsid w:val="007147B3"/>
    <w:rsid w:val="00714C6D"/>
    <w:rsid w:val="00716A0D"/>
    <w:rsid w:val="0071776A"/>
    <w:rsid w:val="0072020E"/>
    <w:rsid w:val="00721577"/>
    <w:rsid w:val="00723F52"/>
    <w:rsid w:val="00725424"/>
    <w:rsid w:val="00725474"/>
    <w:rsid w:val="00726603"/>
    <w:rsid w:val="00730202"/>
    <w:rsid w:val="00731868"/>
    <w:rsid w:val="007342F0"/>
    <w:rsid w:val="007351F3"/>
    <w:rsid w:val="007353EC"/>
    <w:rsid w:val="00736353"/>
    <w:rsid w:val="007401D0"/>
    <w:rsid w:val="00743A95"/>
    <w:rsid w:val="00745ECB"/>
    <w:rsid w:val="00746918"/>
    <w:rsid w:val="00751C70"/>
    <w:rsid w:val="00754D3B"/>
    <w:rsid w:val="00756BFA"/>
    <w:rsid w:val="007572C6"/>
    <w:rsid w:val="00757CA3"/>
    <w:rsid w:val="0076122F"/>
    <w:rsid w:val="00763A63"/>
    <w:rsid w:val="00764748"/>
    <w:rsid w:val="00764D53"/>
    <w:rsid w:val="00765986"/>
    <w:rsid w:val="0076659C"/>
    <w:rsid w:val="00766992"/>
    <w:rsid w:val="00770634"/>
    <w:rsid w:val="007717EE"/>
    <w:rsid w:val="007731F0"/>
    <w:rsid w:val="00775D7A"/>
    <w:rsid w:val="0078079C"/>
    <w:rsid w:val="00780C9B"/>
    <w:rsid w:val="0078159E"/>
    <w:rsid w:val="00782278"/>
    <w:rsid w:val="00782449"/>
    <w:rsid w:val="00783D78"/>
    <w:rsid w:val="00785D33"/>
    <w:rsid w:val="0078704F"/>
    <w:rsid w:val="00787740"/>
    <w:rsid w:val="00787D59"/>
    <w:rsid w:val="00787F1A"/>
    <w:rsid w:val="0079434D"/>
    <w:rsid w:val="00794868"/>
    <w:rsid w:val="00795342"/>
    <w:rsid w:val="00795884"/>
    <w:rsid w:val="00797B17"/>
    <w:rsid w:val="007A0257"/>
    <w:rsid w:val="007A1E13"/>
    <w:rsid w:val="007A2529"/>
    <w:rsid w:val="007A26A2"/>
    <w:rsid w:val="007A4ACA"/>
    <w:rsid w:val="007A4C2A"/>
    <w:rsid w:val="007A79F3"/>
    <w:rsid w:val="007B055C"/>
    <w:rsid w:val="007B1B7E"/>
    <w:rsid w:val="007B2731"/>
    <w:rsid w:val="007B64B7"/>
    <w:rsid w:val="007B773A"/>
    <w:rsid w:val="007B7A1B"/>
    <w:rsid w:val="007C0B06"/>
    <w:rsid w:val="007C37B3"/>
    <w:rsid w:val="007C52D5"/>
    <w:rsid w:val="007C550C"/>
    <w:rsid w:val="007C5C66"/>
    <w:rsid w:val="007C7122"/>
    <w:rsid w:val="007D124A"/>
    <w:rsid w:val="007D1590"/>
    <w:rsid w:val="007D2F28"/>
    <w:rsid w:val="007D48EB"/>
    <w:rsid w:val="007D560F"/>
    <w:rsid w:val="007D5EE0"/>
    <w:rsid w:val="007D650C"/>
    <w:rsid w:val="007D657C"/>
    <w:rsid w:val="007D6918"/>
    <w:rsid w:val="007E43B1"/>
    <w:rsid w:val="007E5C4A"/>
    <w:rsid w:val="007E64A1"/>
    <w:rsid w:val="007E69DC"/>
    <w:rsid w:val="007F09E6"/>
    <w:rsid w:val="007F2CEE"/>
    <w:rsid w:val="007F31F8"/>
    <w:rsid w:val="007F4C9E"/>
    <w:rsid w:val="007F541A"/>
    <w:rsid w:val="007F65AE"/>
    <w:rsid w:val="007F75B0"/>
    <w:rsid w:val="00800851"/>
    <w:rsid w:val="00800ED3"/>
    <w:rsid w:val="008017AC"/>
    <w:rsid w:val="0080478B"/>
    <w:rsid w:val="00805841"/>
    <w:rsid w:val="0080663E"/>
    <w:rsid w:val="00806D2A"/>
    <w:rsid w:val="008114ED"/>
    <w:rsid w:val="00812F83"/>
    <w:rsid w:val="008145E8"/>
    <w:rsid w:val="00816F7A"/>
    <w:rsid w:val="00817452"/>
    <w:rsid w:val="00820A16"/>
    <w:rsid w:val="00820C39"/>
    <w:rsid w:val="00824B1E"/>
    <w:rsid w:val="00825921"/>
    <w:rsid w:val="00825D11"/>
    <w:rsid w:val="00825F04"/>
    <w:rsid w:val="00827033"/>
    <w:rsid w:val="00827C28"/>
    <w:rsid w:val="00827F82"/>
    <w:rsid w:val="008304E6"/>
    <w:rsid w:val="00830DF6"/>
    <w:rsid w:val="0083134A"/>
    <w:rsid w:val="00833167"/>
    <w:rsid w:val="008331DC"/>
    <w:rsid w:val="00833551"/>
    <w:rsid w:val="0083687B"/>
    <w:rsid w:val="00837AB7"/>
    <w:rsid w:val="00840486"/>
    <w:rsid w:val="00840DAB"/>
    <w:rsid w:val="00841173"/>
    <w:rsid w:val="00841761"/>
    <w:rsid w:val="00842774"/>
    <w:rsid w:val="00842787"/>
    <w:rsid w:val="00843197"/>
    <w:rsid w:val="00843564"/>
    <w:rsid w:val="00843609"/>
    <w:rsid w:val="008448A3"/>
    <w:rsid w:val="00845E47"/>
    <w:rsid w:val="00846E30"/>
    <w:rsid w:val="00847024"/>
    <w:rsid w:val="00851661"/>
    <w:rsid w:val="008523AB"/>
    <w:rsid w:val="00854B3C"/>
    <w:rsid w:val="0085528F"/>
    <w:rsid w:val="008557AB"/>
    <w:rsid w:val="00857BFB"/>
    <w:rsid w:val="00857EC9"/>
    <w:rsid w:val="00860271"/>
    <w:rsid w:val="00860B66"/>
    <w:rsid w:val="008614E2"/>
    <w:rsid w:val="00862896"/>
    <w:rsid w:val="00865048"/>
    <w:rsid w:val="0086561B"/>
    <w:rsid w:val="00867B4A"/>
    <w:rsid w:val="00870113"/>
    <w:rsid w:val="00870FE0"/>
    <w:rsid w:val="00871D04"/>
    <w:rsid w:val="0087234D"/>
    <w:rsid w:val="008752A5"/>
    <w:rsid w:val="0088199C"/>
    <w:rsid w:val="00884735"/>
    <w:rsid w:val="00884C20"/>
    <w:rsid w:val="00884E31"/>
    <w:rsid w:val="00885B00"/>
    <w:rsid w:val="0088641E"/>
    <w:rsid w:val="00886528"/>
    <w:rsid w:val="00886629"/>
    <w:rsid w:val="00886A2F"/>
    <w:rsid w:val="00886C0F"/>
    <w:rsid w:val="00887025"/>
    <w:rsid w:val="008910DA"/>
    <w:rsid w:val="00891407"/>
    <w:rsid w:val="008928E3"/>
    <w:rsid w:val="00892CB6"/>
    <w:rsid w:val="00893AC5"/>
    <w:rsid w:val="00895061"/>
    <w:rsid w:val="008A0790"/>
    <w:rsid w:val="008A116C"/>
    <w:rsid w:val="008A1A96"/>
    <w:rsid w:val="008A1CD7"/>
    <w:rsid w:val="008A35C8"/>
    <w:rsid w:val="008A4614"/>
    <w:rsid w:val="008A4D7D"/>
    <w:rsid w:val="008A5792"/>
    <w:rsid w:val="008A741D"/>
    <w:rsid w:val="008A75CD"/>
    <w:rsid w:val="008B018D"/>
    <w:rsid w:val="008B0511"/>
    <w:rsid w:val="008B0B44"/>
    <w:rsid w:val="008B16D6"/>
    <w:rsid w:val="008B2E88"/>
    <w:rsid w:val="008B5599"/>
    <w:rsid w:val="008B59F5"/>
    <w:rsid w:val="008B66CA"/>
    <w:rsid w:val="008C2077"/>
    <w:rsid w:val="008C27D0"/>
    <w:rsid w:val="008C5B1C"/>
    <w:rsid w:val="008C65A0"/>
    <w:rsid w:val="008C7B78"/>
    <w:rsid w:val="008C7D8D"/>
    <w:rsid w:val="008D017E"/>
    <w:rsid w:val="008D19F5"/>
    <w:rsid w:val="008D1A7E"/>
    <w:rsid w:val="008D654D"/>
    <w:rsid w:val="008D6DAD"/>
    <w:rsid w:val="008E0749"/>
    <w:rsid w:val="008E09E0"/>
    <w:rsid w:val="008E0F6E"/>
    <w:rsid w:val="008E186E"/>
    <w:rsid w:val="008E3921"/>
    <w:rsid w:val="008E3A0F"/>
    <w:rsid w:val="008E3F65"/>
    <w:rsid w:val="008E400C"/>
    <w:rsid w:val="008E4D2C"/>
    <w:rsid w:val="008E51B4"/>
    <w:rsid w:val="008E721F"/>
    <w:rsid w:val="008E7927"/>
    <w:rsid w:val="008E7BFE"/>
    <w:rsid w:val="008F046D"/>
    <w:rsid w:val="008F08BA"/>
    <w:rsid w:val="008F2444"/>
    <w:rsid w:val="008F4B76"/>
    <w:rsid w:val="008F5C8E"/>
    <w:rsid w:val="008F5F40"/>
    <w:rsid w:val="008F69A9"/>
    <w:rsid w:val="009008E5"/>
    <w:rsid w:val="00900F7B"/>
    <w:rsid w:val="00901170"/>
    <w:rsid w:val="00901C8F"/>
    <w:rsid w:val="00903DD2"/>
    <w:rsid w:val="00905830"/>
    <w:rsid w:val="0090591C"/>
    <w:rsid w:val="00905F37"/>
    <w:rsid w:val="009123F8"/>
    <w:rsid w:val="009147FC"/>
    <w:rsid w:val="0091534F"/>
    <w:rsid w:val="00915392"/>
    <w:rsid w:val="00916254"/>
    <w:rsid w:val="0091713D"/>
    <w:rsid w:val="0091746D"/>
    <w:rsid w:val="00921469"/>
    <w:rsid w:val="0092167C"/>
    <w:rsid w:val="00921C4C"/>
    <w:rsid w:val="00922343"/>
    <w:rsid w:val="0092492E"/>
    <w:rsid w:val="00924D82"/>
    <w:rsid w:val="00924DDA"/>
    <w:rsid w:val="009255D4"/>
    <w:rsid w:val="009257BF"/>
    <w:rsid w:val="00926673"/>
    <w:rsid w:val="00926A51"/>
    <w:rsid w:val="009274FF"/>
    <w:rsid w:val="0092799C"/>
    <w:rsid w:val="00930554"/>
    <w:rsid w:val="00932517"/>
    <w:rsid w:val="00932DB1"/>
    <w:rsid w:val="009340C5"/>
    <w:rsid w:val="009341C1"/>
    <w:rsid w:val="0093538A"/>
    <w:rsid w:val="00935F5D"/>
    <w:rsid w:val="00936B70"/>
    <w:rsid w:val="00940F85"/>
    <w:rsid w:val="009410B2"/>
    <w:rsid w:val="009411DE"/>
    <w:rsid w:val="00943E49"/>
    <w:rsid w:val="00944022"/>
    <w:rsid w:val="00947339"/>
    <w:rsid w:val="00947405"/>
    <w:rsid w:val="00953B2B"/>
    <w:rsid w:val="0095441C"/>
    <w:rsid w:val="00954693"/>
    <w:rsid w:val="0095661A"/>
    <w:rsid w:val="00956948"/>
    <w:rsid w:val="00956F5D"/>
    <w:rsid w:val="009573AB"/>
    <w:rsid w:val="00957560"/>
    <w:rsid w:val="0096036B"/>
    <w:rsid w:val="009623C9"/>
    <w:rsid w:val="00963E11"/>
    <w:rsid w:val="009641E5"/>
    <w:rsid w:val="0096571B"/>
    <w:rsid w:val="0096775E"/>
    <w:rsid w:val="00971A95"/>
    <w:rsid w:val="00972666"/>
    <w:rsid w:val="00974797"/>
    <w:rsid w:val="0097489C"/>
    <w:rsid w:val="00976AAA"/>
    <w:rsid w:val="00976EB7"/>
    <w:rsid w:val="00977B67"/>
    <w:rsid w:val="009807F7"/>
    <w:rsid w:val="00980B7B"/>
    <w:rsid w:val="00980E6B"/>
    <w:rsid w:val="00985BBC"/>
    <w:rsid w:val="00991532"/>
    <w:rsid w:val="009916BC"/>
    <w:rsid w:val="00991BDE"/>
    <w:rsid w:val="00991CC0"/>
    <w:rsid w:val="00993070"/>
    <w:rsid w:val="00995DD4"/>
    <w:rsid w:val="00996302"/>
    <w:rsid w:val="0099712D"/>
    <w:rsid w:val="0099716F"/>
    <w:rsid w:val="009974DA"/>
    <w:rsid w:val="009A0551"/>
    <w:rsid w:val="009A0787"/>
    <w:rsid w:val="009A09BA"/>
    <w:rsid w:val="009A14D3"/>
    <w:rsid w:val="009A164F"/>
    <w:rsid w:val="009A4289"/>
    <w:rsid w:val="009A5555"/>
    <w:rsid w:val="009A5686"/>
    <w:rsid w:val="009A5C5B"/>
    <w:rsid w:val="009A61EA"/>
    <w:rsid w:val="009A76C0"/>
    <w:rsid w:val="009B1542"/>
    <w:rsid w:val="009B1E9D"/>
    <w:rsid w:val="009B2F8B"/>
    <w:rsid w:val="009B32AD"/>
    <w:rsid w:val="009B3507"/>
    <w:rsid w:val="009B3C41"/>
    <w:rsid w:val="009B55C9"/>
    <w:rsid w:val="009B6DDD"/>
    <w:rsid w:val="009C0F19"/>
    <w:rsid w:val="009C48EB"/>
    <w:rsid w:val="009C6724"/>
    <w:rsid w:val="009C6968"/>
    <w:rsid w:val="009C6B75"/>
    <w:rsid w:val="009C75A5"/>
    <w:rsid w:val="009D1A02"/>
    <w:rsid w:val="009D326B"/>
    <w:rsid w:val="009D45BA"/>
    <w:rsid w:val="009D4C21"/>
    <w:rsid w:val="009D5A5F"/>
    <w:rsid w:val="009D73C1"/>
    <w:rsid w:val="009E0622"/>
    <w:rsid w:val="009E2C05"/>
    <w:rsid w:val="009E3ADE"/>
    <w:rsid w:val="009E5446"/>
    <w:rsid w:val="009E7FB2"/>
    <w:rsid w:val="009F02B2"/>
    <w:rsid w:val="009F0E04"/>
    <w:rsid w:val="009F2091"/>
    <w:rsid w:val="009F23DD"/>
    <w:rsid w:val="009F275F"/>
    <w:rsid w:val="009F5149"/>
    <w:rsid w:val="009F6E8B"/>
    <w:rsid w:val="00A00BD4"/>
    <w:rsid w:val="00A01885"/>
    <w:rsid w:val="00A01C50"/>
    <w:rsid w:val="00A01E2F"/>
    <w:rsid w:val="00A02670"/>
    <w:rsid w:val="00A03DB2"/>
    <w:rsid w:val="00A04A6C"/>
    <w:rsid w:val="00A05261"/>
    <w:rsid w:val="00A071D1"/>
    <w:rsid w:val="00A07D42"/>
    <w:rsid w:val="00A10720"/>
    <w:rsid w:val="00A10E19"/>
    <w:rsid w:val="00A117A1"/>
    <w:rsid w:val="00A15736"/>
    <w:rsid w:val="00A16271"/>
    <w:rsid w:val="00A20538"/>
    <w:rsid w:val="00A20A37"/>
    <w:rsid w:val="00A217B5"/>
    <w:rsid w:val="00A24C41"/>
    <w:rsid w:val="00A26E73"/>
    <w:rsid w:val="00A27665"/>
    <w:rsid w:val="00A31DD3"/>
    <w:rsid w:val="00A34F86"/>
    <w:rsid w:val="00A35379"/>
    <w:rsid w:val="00A35570"/>
    <w:rsid w:val="00A37ADC"/>
    <w:rsid w:val="00A402E3"/>
    <w:rsid w:val="00A41576"/>
    <w:rsid w:val="00A41AE0"/>
    <w:rsid w:val="00A44D77"/>
    <w:rsid w:val="00A464B2"/>
    <w:rsid w:val="00A508A1"/>
    <w:rsid w:val="00A5125C"/>
    <w:rsid w:val="00A51622"/>
    <w:rsid w:val="00A5231F"/>
    <w:rsid w:val="00A530CE"/>
    <w:rsid w:val="00A541EB"/>
    <w:rsid w:val="00A546A9"/>
    <w:rsid w:val="00A566A8"/>
    <w:rsid w:val="00A56912"/>
    <w:rsid w:val="00A57D09"/>
    <w:rsid w:val="00A57E0E"/>
    <w:rsid w:val="00A57E84"/>
    <w:rsid w:val="00A604A7"/>
    <w:rsid w:val="00A6050B"/>
    <w:rsid w:val="00A608F8"/>
    <w:rsid w:val="00A63FE8"/>
    <w:rsid w:val="00A6427B"/>
    <w:rsid w:val="00A6523B"/>
    <w:rsid w:val="00A66278"/>
    <w:rsid w:val="00A67266"/>
    <w:rsid w:val="00A676C0"/>
    <w:rsid w:val="00A67ABF"/>
    <w:rsid w:val="00A712AD"/>
    <w:rsid w:val="00A72E61"/>
    <w:rsid w:val="00A73051"/>
    <w:rsid w:val="00A73475"/>
    <w:rsid w:val="00A739B7"/>
    <w:rsid w:val="00A74D77"/>
    <w:rsid w:val="00A76B0F"/>
    <w:rsid w:val="00A775B0"/>
    <w:rsid w:val="00A802A5"/>
    <w:rsid w:val="00A81BE9"/>
    <w:rsid w:val="00A828EB"/>
    <w:rsid w:val="00A86CE7"/>
    <w:rsid w:val="00A86D58"/>
    <w:rsid w:val="00A8758D"/>
    <w:rsid w:val="00A91C4B"/>
    <w:rsid w:val="00A921CC"/>
    <w:rsid w:val="00A93911"/>
    <w:rsid w:val="00A943D7"/>
    <w:rsid w:val="00A947D8"/>
    <w:rsid w:val="00A9508A"/>
    <w:rsid w:val="00A9627B"/>
    <w:rsid w:val="00A97E1D"/>
    <w:rsid w:val="00AA1748"/>
    <w:rsid w:val="00AA1C60"/>
    <w:rsid w:val="00AA2282"/>
    <w:rsid w:val="00AA238F"/>
    <w:rsid w:val="00AA39A0"/>
    <w:rsid w:val="00AA4E76"/>
    <w:rsid w:val="00AA599C"/>
    <w:rsid w:val="00AA77DA"/>
    <w:rsid w:val="00AB6038"/>
    <w:rsid w:val="00AB6E8C"/>
    <w:rsid w:val="00AC2095"/>
    <w:rsid w:val="00AC3DBD"/>
    <w:rsid w:val="00AC5F5B"/>
    <w:rsid w:val="00AC64F2"/>
    <w:rsid w:val="00AC67B3"/>
    <w:rsid w:val="00AD011F"/>
    <w:rsid w:val="00AD0C60"/>
    <w:rsid w:val="00AD18B7"/>
    <w:rsid w:val="00AD34CB"/>
    <w:rsid w:val="00AD694D"/>
    <w:rsid w:val="00AD71BF"/>
    <w:rsid w:val="00AE09C9"/>
    <w:rsid w:val="00AE0F73"/>
    <w:rsid w:val="00AE169E"/>
    <w:rsid w:val="00AE283E"/>
    <w:rsid w:val="00AE3356"/>
    <w:rsid w:val="00AE4301"/>
    <w:rsid w:val="00AE67D4"/>
    <w:rsid w:val="00AE67EA"/>
    <w:rsid w:val="00AF02D4"/>
    <w:rsid w:val="00AF03B1"/>
    <w:rsid w:val="00AF243E"/>
    <w:rsid w:val="00AF259D"/>
    <w:rsid w:val="00AF2834"/>
    <w:rsid w:val="00AF3B6A"/>
    <w:rsid w:val="00AF4361"/>
    <w:rsid w:val="00AF4B46"/>
    <w:rsid w:val="00AF5645"/>
    <w:rsid w:val="00AF7060"/>
    <w:rsid w:val="00AF74C8"/>
    <w:rsid w:val="00B023FC"/>
    <w:rsid w:val="00B03F86"/>
    <w:rsid w:val="00B05494"/>
    <w:rsid w:val="00B0589E"/>
    <w:rsid w:val="00B07A02"/>
    <w:rsid w:val="00B07D6B"/>
    <w:rsid w:val="00B10165"/>
    <w:rsid w:val="00B10415"/>
    <w:rsid w:val="00B11E2A"/>
    <w:rsid w:val="00B1472E"/>
    <w:rsid w:val="00B157FD"/>
    <w:rsid w:val="00B16982"/>
    <w:rsid w:val="00B16AED"/>
    <w:rsid w:val="00B17F54"/>
    <w:rsid w:val="00B2140D"/>
    <w:rsid w:val="00B21782"/>
    <w:rsid w:val="00B22B76"/>
    <w:rsid w:val="00B255EE"/>
    <w:rsid w:val="00B265DF"/>
    <w:rsid w:val="00B30D8D"/>
    <w:rsid w:val="00B3147F"/>
    <w:rsid w:val="00B3187E"/>
    <w:rsid w:val="00B319C1"/>
    <w:rsid w:val="00B31ED3"/>
    <w:rsid w:val="00B3377F"/>
    <w:rsid w:val="00B33FBA"/>
    <w:rsid w:val="00B34DF8"/>
    <w:rsid w:val="00B36D79"/>
    <w:rsid w:val="00B37295"/>
    <w:rsid w:val="00B40E2A"/>
    <w:rsid w:val="00B42509"/>
    <w:rsid w:val="00B42EB5"/>
    <w:rsid w:val="00B43E55"/>
    <w:rsid w:val="00B44563"/>
    <w:rsid w:val="00B46047"/>
    <w:rsid w:val="00B46097"/>
    <w:rsid w:val="00B46A7F"/>
    <w:rsid w:val="00B478B6"/>
    <w:rsid w:val="00B47D10"/>
    <w:rsid w:val="00B52933"/>
    <w:rsid w:val="00B54200"/>
    <w:rsid w:val="00B546A4"/>
    <w:rsid w:val="00B56957"/>
    <w:rsid w:val="00B56AD7"/>
    <w:rsid w:val="00B56E90"/>
    <w:rsid w:val="00B61FDF"/>
    <w:rsid w:val="00B63054"/>
    <w:rsid w:val="00B642D1"/>
    <w:rsid w:val="00B646F3"/>
    <w:rsid w:val="00B64E34"/>
    <w:rsid w:val="00B6562A"/>
    <w:rsid w:val="00B65C57"/>
    <w:rsid w:val="00B67C85"/>
    <w:rsid w:val="00B67E7F"/>
    <w:rsid w:val="00B705BB"/>
    <w:rsid w:val="00B70774"/>
    <w:rsid w:val="00B7165D"/>
    <w:rsid w:val="00B74155"/>
    <w:rsid w:val="00B76E01"/>
    <w:rsid w:val="00B8058A"/>
    <w:rsid w:val="00B80DD0"/>
    <w:rsid w:val="00B8186C"/>
    <w:rsid w:val="00B8639C"/>
    <w:rsid w:val="00B8640D"/>
    <w:rsid w:val="00B86C93"/>
    <w:rsid w:val="00B90F08"/>
    <w:rsid w:val="00B91EFE"/>
    <w:rsid w:val="00B93BE0"/>
    <w:rsid w:val="00B94CBC"/>
    <w:rsid w:val="00B951AD"/>
    <w:rsid w:val="00B95BDC"/>
    <w:rsid w:val="00B96DB2"/>
    <w:rsid w:val="00B96F05"/>
    <w:rsid w:val="00B97B70"/>
    <w:rsid w:val="00BA0181"/>
    <w:rsid w:val="00BA0390"/>
    <w:rsid w:val="00BA05CC"/>
    <w:rsid w:val="00BA28A5"/>
    <w:rsid w:val="00BA32DC"/>
    <w:rsid w:val="00BA4D71"/>
    <w:rsid w:val="00BA4EF8"/>
    <w:rsid w:val="00BA4FE2"/>
    <w:rsid w:val="00BA53A9"/>
    <w:rsid w:val="00BA5750"/>
    <w:rsid w:val="00BB155C"/>
    <w:rsid w:val="00BB218D"/>
    <w:rsid w:val="00BB284D"/>
    <w:rsid w:val="00BB2851"/>
    <w:rsid w:val="00BB4C86"/>
    <w:rsid w:val="00BB6F7E"/>
    <w:rsid w:val="00BB783F"/>
    <w:rsid w:val="00BB78C0"/>
    <w:rsid w:val="00BC0EA1"/>
    <w:rsid w:val="00BC19AE"/>
    <w:rsid w:val="00BC3A74"/>
    <w:rsid w:val="00BC46AC"/>
    <w:rsid w:val="00BC4A81"/>
    <w:rsid w:val="00BC5AD2"/>
    <w:rsid w:val="00BC71DB"/>
    <w:rsid w:val="00BC724A"/>
    <w:rsid w:val="00BC7394"/>
    <w:rsid w:val="00BD1E18"/>
    <w:rsid w:val="00BD2AB2"/>
    <w:rsid w:val="00BD3ABC"/>
    <w:rsid w:val="00BD3AF8"/>
    <w:rsid w:val="00BD4CE2"/>
    <w:rsid w:val="00BD5831"/>
    <w:rsid w:val="00BD5C0C"/>
    <w:rsid w:val="00BD65C5"/>
    <w:rsid w:val="00BD6BAB"/>
    <w:rsid w:val="00BD702C"/>
    <w:rsid w:val="00BD7D93"/>
    <w:rsid w:val="00BE0712"/>
    <w:rsid w:val="00BE2347"/>
    <w:rsid w:val="00BE2B1E"/>
    <w:rsid w:val="00BE2C2E"/>
    <w:rsid w:val="00BE4865"/>
    <w:rsid w:val="00BE4866"/>
    <w:rsid w:val="00BE58E3"/>
    <w:rsid w:val="00BE5C89"/>
    <w:rsid w:val="00BE626C"/>
    <w:rsid w:val="00BF22D2"/>
    <w:rsid w:val="00BF2B11"/>
    <w:rsid w:val="00BF5B5C"/>
    <w:rsid w:val="00BF5DBA"/>
    <w:rsid w:val="00C01386"/>
    <w:rsid w:val="00C0191A"/>
    <w:rsid w:val="00C023E4"/>
    <w:rsid w:val="00C02772"/>
    <w:rsid w:val="00C03D1C"/>
    <w:rsid w:val="00C05367"/>
    <w:rsid w:val="00C06BCD"/>
    <w:rsid w:val="00C07F0F"/>
    <w:rsid w:val="00C10334"/>
    <w:rsid w:val="00C11783"/>
    <w:rsid w:val="00C121BC"/>
    <w:rsid w:val="00C1293D"/>
    <w:rsid w:val="00C13B1B"/>
    <w:rsid w:val="00C13E2C"/>
    <w:rsid w:val="00C16DD9"/>
    <w:rsid w:val="00C17376"/>
    <w:rsid w:val="00C20DC3"/>
    <w:rsid w:val="00C21331"/>
    <w:rsid w:val="00C219F9"/>
    <w:rsid w:val="00C21D08"/>
    <w:rsid w:val="00C25491"/>
    <w:rsid w:val="00C25A7E"/>
    <w:rsid w:val="00C263BD"/>
    <w:rsid w:val="00C265C5"/>
    <w:rsid w:val="00C26AF5"/>
    <w:rsid w:val="00C279C2"/>
    <w:rsid w:val="00C30E0C"/>
    <w:rsid w:val="00C318EC"/>
    <w:rsid w:val="00C32153"/>
    <w:rsid w:val="00C327BB"/>
    <w:rsid w:val="00C32AAB"/>
    <w:rsid w:val="00C32BA3"/>
    <w:rsid w:val="00C32F4C"/>
    <w:rsid w:val="00C33D66"/>
    <w:rsid w:val="00C33F8C"/>
    <w:rsid w:val="00C342FC"/>
    <w:rsid w:val="00C34F17"/>
    <w:rsid w:val="00C3504F"/>
    <w:rsid w:val="00C35A9A"/>
    <w:rsid w:val="00C36239"/>
    <w:rsid w:val="00C366B9"/>
    <w:rsid w:val="00C37937"/>
    <w:rsid w:val="00C40CAC"/>
    <w:rsid w:val="00C41152"/>
    <w:rsid w:val="00C41507"/>
    <w:rsid w:val="00C41722"/>
    <w:rsid w:val="00C41A57"/>
    <w:rsid w:val="00C41C63"/>
    <w:rsid w:val="00C4221B"/>
    <w:rsid w:val="00C43D6F"/>
    <w:rsid w:val="00C4461F"/>
    <w:rsid w:val="00C4661F"/>
    <w:rsid w:val="00C4756E"/>
    <w:rsid w:val="00C51B75"/>
    <w:rsid w:val="00C52B8D"/>
    <w:rsid w:val="00C53E45"/>
    <w:rsid w:val="00C53F5C"/>
    <w:rsid w:val="00C55275"/>
    <w:rsid w:val="00C55AC5"/>
    <w:rsid w:val="00C56558"/>
    <w:rsid w:val="00C60893"/>
    <w:rsid w:val="00C60963"/>
    <w:rsid w:val="00C63F5F"/>
    <w:rsid w:val="00C64A88"/>
    <w:rsid w:val="00C6579C"/>
    <w:rsid w:val="00C65916"/>
    <w:rsid w:val="00C66410"/>
    <w:rsid w:val="00C71B65"/>
    <w:rsid w:val="00C745E5"/>
    <w:rsid w:val="00C75192"/>
    <w:rsid w:val="00C75A63"/>
    <w:rsid w:val="00C76F4E"/>
    <w:rsid w:val="00C82EA0"/>
    <w:rsid w:val="00C83F68"/>
    <w:rsid w:val="00C85F64"/>
    <w:rsid w:val="00C8758E"/>
    <w:rsid w:val="00C8775B"/>
    <w:rsid w:val="00C90807"/>
    <w:rsid w:val="00C911CD"/>
    <w:rsid w:val="00C92CBC"/>
    <w:rsid w:val="00C92E19"/>
    <w:rsid w:val="00C93A05"/>
    <w:rsid w:val="00C97911"/>
    <w:rsid w:val="00C97B83"/>
    <w:rsid w:val="00CA0149"/>
    <w:rsid w:val="00CA0E95"/>
    <w:rsid w:val="00CA3149"/>
    <w:rsid w:val="00CA3C6F"/>
    <w:rsid w:val="00CA6138"/>
    <w:rsid w:val="00CA6A51"/>
    <w:rsid w:val="00CB469D"/>
    <w:rsid w:val="00CB479E"/>
    <w:rsid w:val="00CB4FAA"/>
    <w:rsid w:val="00CB66DF"/>
    <w:rsid w:val="00CB73F2"/>
    <w:rsid w:val="00CB7A59"/>
    <w:rsid w:val="00CC2149"/>
    <w:rsid w:val="00CC3B6B"/>
    <w:rsid w:val="00CC4222"/>
    <w:rsid w:val="00CC50CF"/>
    <w:rsid w:val="00CC5198"/>
    <w:rsid w:val="00CC5278"/>
    <w:rsid w:val="00CC596D"/>
    <w:rsid w:val="00CD0E2B"/>
    <w:rsid w:val="00CD1E16"/>
    <w:rsid w:val="00CD1ECC"/>
    <w:rsid w:val="00CD2383"/>
    <w:rsid w:val="00CD4B50"/>
    <w:rsid w:val="00CD4EE0"/>
    <w:rsid w:val="00CD5BB3"/>
    <w:rsid w:val="00CD672F"/>
    <w:rsid w:val="00CD6CBA"/>
    <w:rsid w:val="00CD7230"/>
    <w:rsid w:val="00CE023B"/>
    <w:rsid w:val="00CE2358"/>
    <w:rsid w:val="00CE31E9"/>
    <w:rsid w:val="00CE52B4"/>
    <w:rsid w:val="00CE5EC5"/>
    <w:rsid w:val="00CE647F"/>
    <w:rsid w:val="00CE7ED4"/>
    <w:rsid w:val="00CF02AC"/>
    <w:rsid w:val="00CF09B6"/>
    <w:rsid w:val="00CF229D"/>
    <w:rsid w:val="00CF3974"/>
    <w:rsid w:val="00CF73C5"/>
    <w:rsid w:val="00CF7564"/>
    <w:rsid w:val="00D008FF"/>
    <w:rsid w:val="00D01128"/>
    <w:rsid w:val="00D02ACB"/>
    <w:rsid w:val="00D03223"/>
    <w:rsid w:val="00D03F54"/>
    <w:rsid w:val="00D0401F"/>
    <w:rsid w:val="00D043C4"/>
    <w:rsid w:val="00D04489"/>
    <w:rsid w:val="00D05EF6"/>
    <w:rsid w:val="00D05F43"/>
    <w:rsid w:val="00D074CF"/>
    <w:rsid w:val="00D07A94"/>
    <w:rsid w:val="00D07AB6"/>
    <w:rsid w:val="00D07FD9"/>
    <w:rsid w:val="00D106F6"/>
    <w:rsid w:val="00D10AFA"/>
    <w:rsid w:val="00D1228F"/>
    <w:rsid w:val="00D12A74"/>
    <w:rsid w:val="00D12F70"/>
    <w:rsid w:val="00D1310F"/>
    <w:rsid w:val="00D1598D"/>
    <w:rsid w:val="00D162BD"/>
    <w:rsid w:val="00D16832"/>
    <w:rsid w:val="00D170D7"/>
    <w:rsid w:val="00D170DC"/>
    <w:rsid w:val="00D24398"/>
    <w:rsid w:val="00D247F9"/>
    <w:rsid w:val="00D25596"/>
    <w:rsid w:val="00D2580B"/>
    <w:rsid w:val="00D30385"/>
    <w:rsid w:val="00D30991"/>
    <w:rsid w:val="00D32B68"/>
    <w:rsid w:val="00D34448"/>
    <w:rsid w:val="00D35EB3"/>
    <w:rsid w:val="00D3747D"/>
    <w:rsid w:val="00D37BC1"/>
    <w:rsid w:val="00D400B9"/>
    <w:rsid w:val="00D41378"/>
    <w:rsid w:val="00D4218F"/>
    <w:rsid w:val="00D42C4B"/>
    <w:rsid w:val="00D43760"/>
    <w:rsid w:val="00D45C0B"/>
    <w:rsid w:val="00D4637B"/>
    <w:rsid w:val="00D4705B"/>
    <w:rsid w:val="00D4775A"/>
    <w:rsid w:val="00D47F51"/>
    <w:rsid w:val="00D53640"/>
    <w:rsid w:val="00D53E65"/>
    <w:rsid w:val="00D555C5"/>
    <w:rsid w:val="00D5597D"/>
    <w:rsid w:val="00D57B73"/>
    <w:rsid w:val="00D60085"/>
    <w:rsid w:val="00D60716"/>
    <w:rsid w:val="00D6161F"/>
    <w:rsid w:val="00D624FC"/>
    <w:rsid w:val="00D63256"/>
    <w:rsid w:val="00D638FA"/>
    <w:rsid w:val="00D63A40"/>
    <w:rsid w:val="00D65B35"/>
    <w:rsid w:val="00D726C2"/>
    <w:rsid w:val="00D74108"/>
    <w:rsid w:val="00D74E7D"/>
    <w:rsid w:val="00D75E2E"/>
    <w:rsid w:val="00D75F30"/>
    <w:rsid w:val="00D76C75"/>
    <w:rsid w:val="00D76D4C"/>
    <w:rsid w:val="00D77D88"/>
    <w:rsid w:val="00D81932"/>
    <w:rsid w:val="00D82F40"/>
    <w:rsid w:val="00D83B91"/>
    <w:rsid w:val="00D84151"/>
    <w:rsid w:val="00D841FA"/>
    <w:rsid w:val="00D8650C"/>
    <w:rsid w:val="00D86577"/>
    <w:rsid w:val="00D87287"/>
    <w:rsid w:val="00D87B24"/>
    <w:rsid w:val="00D87C47"/>
    <w:rsid w:val="00D90357"/>
    <w:rsid w:val="00D91C87"/>
    <w:rsid w:val="00D91D46"/>
    <w:rsid w:val="00D9221D"/>
    <w:rsid w:val="00D9297D"/>
    <w:rsid w:val="00D93192"/>
    <w:rsid w:val="00D971FE"/>
    <w:rsid w:val="00DA3019"/>
    <w:rsid w:val="00DA4279"/>
    <w:rsid w:val="00DA5E6F"/>
    <w:rsid w:val="00DA6FAF"/>
    <w:rsid w:val="00DA75FA"/>
    <w:rsid w:val="00DB18EF"/>
    <w:rsid w:val="00DB2B66"/>
    <w:rsid w:val="00DC2173"/>
    <w:rsid w:val="00DC21EE"/>
    <w:rsid w:val="00DC237C"/>
    <w:rsid w:val="00DC32CF"/>
    <w:rsid w:val="00DC3EAD"/>
    <w:rsid w:val="00DC58EE"/>
    <w:rsid w:val="00DC5BDE"/>
    <w:rsid w:val="00DC6638"/>
    <w:rsid w:val="00DC7AA2"/>
    <w:rsid w:val="00DC7DBF"/>
    <w:rsid w:val="00DD1840"/>
    <w:rsid w:val="00DD35A6"/>
    <w:rsid w:val="00DD5133"/>
    <w:rsid w:val="00DD6C00"/>
    <w:rsid w:val="00DD6F0B"/>
    <w:rsid w:val="00DD772C"/>
    <w:rsid w:val="00DE097D"/>
    <w:rsid w:val="00DE0B45"/>
    <w:rsid w:val="00DE14F6"/>
    <w:rsid w:val="00DE3092"/>
    <w:rsid w:val="00DE3B69"/>
    <w:rsid w:val="00DE3ED7"/>
    <w:rsid w:val="00DE4E50"/>
    <w:rsid w:val="00DE5165"/>
    <w:rsid w:val="00DE6CF7"/>
    <w:rsid w:val="00DE7CBC"/>
    <w:rsid w:val="00DF02BD"/>
    <w:rsid w:val="00DF174E"/>
    <w:rsid w:val="00DF317D"/>
    <w:rsid w:val="00DF46BF"/>
    <w:rsid w:val="00DF53FB"/>
    <w:rsid w:val="00DF7525"/>
    <w:rsid w:val="00E0009A"/>
    <w:rsid w:val="00E00702"/>
    <w:rsid w:val="00E01691"/>
    <w:rsid w:val="00E03D15"/>
    <w:rsid w:val="00E04626"/>
    <w:rsid w:val="00E046B7"/>
    <w:rsid w:val="00E074F0"/>
    <w:rsid w:val="00E07A19"/>
    <w:rsid w:val="00E10A4D"/>
    <w:rsid w:val="00E10CE9"/>
    <w:rsid w:val="00E10DA5"/>
    <w:rsid w:val="00E117C9"/>
    <w:rsid w:val="00E128CA"/>
    <w:rsid w:val="00E147F0"/>
    <w:rsid w:val="00E15F71"/>
    <w:rsid w:val="00E17214"/>
    <w:rsid w:val="00E17749"/>
    <w:rsid w:val="00E178B4"/>
    <w:rsid w:val="00E20BBB"/>
    <w:rsid w:val="00E2237C"/>
    <w:rsid w:val="00E22BAB"/>
    <w:rsid w:val="00E24099"/>
    <w:rsid w:val="00E274FF"/>
    <w:rsid w:val="00E3270D"/>
    <w:rsid w:val="00E3384A"/>
    <w:rsid w:val="00E3497B"/>
    <w:rsid w:val="00E35B55"/>
    <w:rsid w:val="00E365FD"/>
    <w:rsid w:val="00E37387"/>
    <w:rsid w:val="00E40387"/>
    <w:rsid w:val="00E40AB2"/>
    <w:rsid w:val="00E43121"/>
    <w:rsid w:val="00E432AF"/>
    <w:rsid w:val="00E44096"/>
    <w:rsid w:val="00E44253"/>
    <w:rsid w:val="00E44489"/>
    <w:rsid w:val="00E44795"/>
    <w:rsid w:val="00E45619"/>
    <w:rsid w:val="00E460C3"/>
    <w:rsid w:val="00E462BA"/>
    <w:rsid w:val="00E465F6"/>
    <w:rsid w:val="00E466DC"/>
    <w:rsid w:val="00E468B3"/>
    <w:rsid w:val="00E5012A"/>
    <w:rsid w:val="00E502A7"/>
    <w:rsid w:val="00E522CD"/>
    <w:rsid w:val="00E52AB5"/>
    <w:rsid w:val="00E54514"/>
    <w:rsid w:val="00E54FB0"/>
    <w:rsid w:val="00E55218"/>
    <w:rsid w:val="00E55FB9"/>
    <w:rsid w:val="00E5666C"/>
    <w:rsid w:val="00E56F3D"/>
    <w:rsid w:val="00E57D62"/>
    <w:rsid w:val="00E57E6C"/>
    <w:rsid w:val="00E61AB3"/>
    <w:rsid w:val="00E61BF6"/>
    <w:rsid w:val="00E61F75"/>
    <w:rsid w:val="00E62EA2"/>
    <w:rsid w:val="00E63586"/>
    <w:rsid w:val="00E6481D"/>
    <w:rsid w:val="00E64F6F"/>
    <w:rsid w:val="00E6616C"/>
    <w:rsid w:val="00E668F1"/>
    <w:rsid w:val="00E66E76"/>
    <w:rsid w:val="00E67B2F"/>
    <w:rsid w:val="00E70936"/>
    <w:rsid w:val="00E71B02"/>
    <w:rsid w:val="00E74B02"/>
    <w:rsid w:val="00E765A1"/>
    <w:rsid w:val="00E7751F"/>
    <w:rsid w:val="00E80404"/>
    <w:rsid w:val="00E809D9"/>
    <w:rsid w:val="00E80EFB"/>
    <w:rsid w:val="00E80F0D"/>
    <w:rsid w:val="00E81ADB"/>
    <w:rsid w:val="00E82E3F"/>
    <w:rsid w:val="00E82E87"/>
    <w:rsid w:val="00E8620C"/>
    <w:rsid w:val="00E86BF2"/>
    <w:rsid w:val="00E86EDD"/>
    <w:rsid w:val="00E87E80"/>
    <w:rsid w:val="00E90D32"/>
    <w:rsid w:val="00E91659"/>
    <w:rsid w:val="00E920C2"/>
    <w:rsid w:val="00E93282"/>
    <w:rsid w:val="00E93B94"/>
    <w:rsid w:val="00E941A5"/>
    <w:rsid w:val="00E97ADA"/>
    <w:rsid w:val="00E97B87"/>
    <w:rsid w:val="00E97E8F"/>
    <w:rsid w:val="00EA0079"/>
    <w:rsid w:val="00EA1274"/>
    <w:rsid w:val="00EA177F"/>
    <w:rsid w:val="00EA411F"/>
    <w:rsid w:val="00EA48E0"/>
    <w:rsid w:val="00EA4A11"/>
    <w:rsid w:val="00EA6BC4"/>
    <w:rsid w:val="00EA7901"/>
    <w:rsid w:val="00EA7F36"/>
    <w:rsid w:val="00EB04E7"/>
    <w:rsid w:val="00EB0835"/>
    <w:rsid w:val="00EB2CFB"/>
    <w:rsid w:val="00EB5D7F"/>
    <w:rsid w:val="00EB68F9"/>
    <w:rsid w:val="00EB6F29"/>
    <w:rsid w:val="00EC0B7E"/>
    <w:rsid w:val="00EC0EA0"/>
    <w:rsid w:val="00EC2B30"/>
    <w:rsid w:val="00EC2F7A"/>
    <w:rsid w:val="00EC32D6"/>
    <w:rsid w:val="00EC4B04"/>
    <w:rsid w:val="00EC4DCC"/>
    <w:rsid w:val="00EC4E47"/>
    <w:rsid w:val="00EC54AB"/>
    <w:rsid w:val="00EC6367"/>
    <w:rsid w:val="00EC7282"/>
    <w:rsid w:val="00ED09B3"/>
    <w:rsid w:val="00ED1005"/>
    <w:rsid w:val="00ED2E00"/>
    <w:rsid w:val="00ED35AB"/>
    <w:rsid w:val="00ED37C8"/>
    <w:rsid w:val="00ED3803"/>
    <w:rsid w:val="00ED43F3"/>
    <w:rsid w:val="00ED5641"/>
    <w:rsid w:val="00ED59A3"/>
    <w:rsid w:val="00ED7D18"/>
    <w:rsid w:val="00ED7FB0"/>
    <w:rsid w:val="00EE02D5"/>
    <w:rsid w:val="00EE0725"/>
    <w:rsid w:val="00EE0C71"/>
    <w:rsid w:val="00EE2AAC"/>
    <w:rsid w:val="00EE3502"/>
    <w:rsid w:val="00EE6DF5"/>
    <w:rsid w:val="00EF095F"/>
    <w:rsid w:val="00EF101B"/>
    <w:rsid w:val="00EF2F02"/>
    <w:rsid w:val="00EF4A16"/>
    <w:rsid w:val="00EF4E3B"/>
    <w:rsid w:val="00EF6758"/>
    <w:rsid w:val="00EF6996"/>
    <w:rsid w:val="00EF7F2C"/>
    <w:rsid w:val="00F00D3C"/>
    <w:rsid w:val="00F02FA5"/>
    <w:rsid w:val="00F02FE8"/>
    <w:rsid w:val="00F03D86"/>
    <w:rsid w:val="00F05189"/>
    <w:rsid w:val="00F05AEF"/>
    <w:rsid w:val="00F06AB3"/>
    <w:rsid w:val="00F06C38"/>
    <w:rsid w:val="00F0795E"/>
    <w:rsid w:val="00F07D92"/>
    <w:rsid w:val="00F10E9A"/>
    <w:rsid w:val="00F13274"/>
    <w:rsid w:val="00F1348A"/>
    <w:rsid w:val="00F13B51"/>
    <w:rsid w:val="00F1571F"/>
    <w:rsid w:val="00F170CD"/>
    <w:rsid w:val="00F17715"/>
    <w:rsid w:val="00F20B3F"/>
    <w:rsid w:val="00F20F05"/>
    <w:rsid w:val="00F219C4"/>
    <w:rsid w:val="00F2373B"/>
    <w:rsid w:val="00F25595"/>
    <w:rsid w:val="00F27CAF"/>
    <w:rsid w:val="00F3079A"/>
    <w:rsid w:val="00F3138D"/>
    <w:rsid w:val="00F335BE"/>
    <w:rsid w:val="00F343C0"/>
    <w:rsid w:val="00F35C6C"/>
    <w:rsid w:val="00F4140C"/>
    <w:rsid w:val="00F419BE"/>
    <w:rsid w:val="00F41D65"/>
    <w:rsid w:val="00F420F1"/>
    <w:rsid w:val="00F429FF"/>
    <w:rsid w:val="00F4463F"/>
    <w:rsid w:val="00F466EA"/>
    <w:rsid w:val="00F46704"/>
    <w:rsid w:val="00F4714A"/>
    <w:rsid w:val="00F479ED"/>
    <w:rsid w:val="00F53272"/>
    <w:rsid w:val="00F5380A"/>
    <w:rsid w:val="00F55383"/>
    <w:rsid w:val="00F55E04"/>
    <w:rsid w:val="00F55F23"/>
    <w:rsid w:val="00F5706D"/>
    <w:rsid w:val="00F60F7F"/>
    <w:rsid w:val="00F6142D"/>
    <w:rsid w:val="00F61F67"/>
    <w:rsid w:val="00F62457"/>
    <w:rsid w:val="00F62601"/>
    <w:rsid w:val="00F630FB"/>
    <w:rsid w:val="00F64406"/>
    <w:rsid w:val="00F64E4B"/>
    <w:rsid w:val="00F66288"/>
    <w:rsid w:val="00F66CD0"/>
    <w:rsid w:val="00F66E99"/>
    <w:rsid w:val="00F6713A"/>
    <w:rsid w:val="00F70423"/>
    <w:rsid w:val="00F711F7"/>
    <w:rsid w:val="00F71EFE"/>
    <w:rsid w:val="00F722F8"/>
    <w:rsid w:val="00F732C8"/>
    <w:rsid w:val="00F735C1"/>
    <w:rsid w:val="00F73B67"/>
    <w:rsid w:val="00F73FB6"/>
    <w:rsid w:val="00F74573"/>
    <w:rsid w:val="00F773ED"/>
    <w:rsid w:val="00F843AD"/>
    <w:rsid w:val="00F86C8E"/>
    <w:rsid w:val="00F900AD"/>
    <w:rsid w:val="00F90496"/>
    <w:rsid w:val="00F909F5"/>
    <w:rsid w:val="00F91938"/>
    <w:rsid w:val="00F91DB4"/>
    <w:rsid w:val="00F927FA"/>
    <w:rsid w:val="00F92E4B"/>
    <w:rsid w:val="00F92FC6"/>
    <w:rsid w:val="00F96631"/>
    <w:rsid w:val="00F96942"/>
    <w:rsid w:val="00F97A6E"/>
    <w:rsid w:val="00FA0460"/>
    <w:rsid w:val="00FA1C07"/>
    <w:rsid w:val="00FA2E31"/>
    <w:rsid w:val="00FA3607"/>
    <w:rsid w:val="00FA4B92"/>
    <w:rsid w:val="00FA60DA"/>
    <w:rsid w:val="00FA651B"/>
    <w:rsid w:val="00FA6D3A"/>
    <w:rsid w:val="00FA732F"/>
    <w:rsid w:val="00FB0CF5"/>
    <w:rsid w:val="00FB0FEB"/>
    <w:rsid w:val="00FB27B2"/>
    <w:rsid w:val="00FB2E34"/>
    <w:rsid w:val="00FB2E4D"/>
    <w:rsid w:val="00FB44FC"/>
    <w:rsid w:val="00FB4915"/>
    <w:rsid w:val="00FB4BA8"/>
    <w:rsid w:val="00FB6ED2"/>
    <w:rsid w:val="00FB6F08"/>
    <w:rsid w:val="00FB74DF"/>
    <w:rsid w:val="00FC2665"/>
    <w:rsid w:val="00FC3A04"/>
    <w:rsid w:val="00FC3B68"/>
    <w:rsid w:val="00FC4709"/>
    <w:rsid w:val="00FC4874"/>
    <w:rsid w:val="00FC49BC"/>
    <w:rsid w:val="00FC655D"/>
    <w:rsid w:val="00FC6FCA"/>
    <w:rsid w:val="00FC7556"/>
    <w:rsid w:val="00FD0CA2"/>
    <w:rsid w:val="00FD3526"/>
    <w:rsid w:val="00FD558D"/>
    <w:rsid w:val="00FD57C6"/>
    <w:rsid w:val="00FE0DE1"/>
    <w:rsid w:val="00FE15FF"/>
    <w:rsid w:val="00FE2DED"/>
    <w:rsid w:val="00FE70DF"/>
    <w:rsid w:val="00FF00F3"/>
    <w:rsid w:val="00FF0F26"/>
    <w:rsid w:val="00FF2D6A"/>
    <w:rsid w:val="00FF358D"/>
    <w:rsid w:val="00FF3D85"/>
    <w:rsid w:val="00FF5B51"/>
    <w:rsid w:val="00FF5D6B"/>
    <w:rsid w:val="00FF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9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3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FF3"/>
    <w:pPr>
      <w:ind w:left="720"/>
      <w:contextualSpacing/>
    </w:pPr>
  </w:style>
  <w:style w:type="character" w:styleId="Hyperlink">
    <w:name w:val="Hyperlink"/>
    <w:basedOn w:val="DefaultParagraphFont"/>
    <w:unhideWhenUsed/>
    <w:rsid w:val="00AC64F2"/>
    <w:rPr>
      <w:color w:val="0563C1" w:themeColor="hyperlink"/>
      <w:u w:val="single"/>
    </w:rPr>
  </w:style>
  <w:style w:type="character" w:customStyle="1" w:styleId="UnresolvedMention1">
    <w:name w:val="Unresolved Mention1"/>
    <w:basedOn w:val="DefaultParagraphFont"/>
    <w:uiPriority w:val="99"/>
    <w:semiHidden/>
    <w:unhideWhenUsed/>
    <w:rsid w:val="00AC64F2"/>
    <w:rPr>
      <w:color w:val="605E5C"/>
      <w:shd w:val="clear" w:color="auto" w:fill="E1DFDD"/>
    </w:rPr>
  </w:style>
  <w:style w:type="paragraph" w:customStyle="1" w:styleId="EndNoteBibliography">
    <w:name w:val="EndNote Bibliography"/>
    <w:basedOn w:val="Normal"/>
    <w:link w:val="EndNoteBibliographyChar"/>
    <w:rsid w:val="00757CA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57CA3"/>
    <w:rPr>
      <w:rFonts w:ascii="Calibri" w:hAnsi="Calibri" w:cs="Calibri"/>
      <w:noProof/>
      <w:lang w:val="en-US"/>
    </w:rPr>
  </w:style>
  <w:style w:type="paragraph" w:styleId="Header">
    <w:name w:val="header"/>
    <w:basedOn w:val="Normal"/>
    <w:link w:val="HeaderChar"/>
    <w:uiPriority w:val="99"/>
    <w:unhideWhenUsed/>
    <w:rsid w:val="00892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8E3"/>
  </w:style>
  <w:style w:type="paragraph" w:styleId="Footer">
    <w:name w:val="footer"/>
    <w:basedOn w:val="Normal"/>
    <w:link w:val="FooterChar"/>
    <w:uiPriority w:val="99"/>
    <w:unhideWhenUsed/>
    <w:rsid w:val="00892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8E3"/>
  </w:style>
  <w:style w:type="table" w:styleId="TableGrid">
    <w:name w:val="Table Grid"/>
    <w:basedOn w:val="TableNormal"/>
    <w:uiPriority w:val="39"/>
    <w:rsid w:val="006E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24CF"/>
    <w:rPr>
      <w:color w:val="808080"/>
    </w:rPr>
  </w:style>
  <w:style w:type="character" w:styleId="CommentReference">
    <w:name w:val="annotation reference"/>
    <w:basedOn w:val="DefaultParagraphFont"/>
    <w:uiPriority w:val="99"/>
    <w:semiHidden/>
    <w:unhideWhenUsed/>
    <w:rsid w:val="001B2E5E"/>
    <w:rPr>
      <w:sz w:val="18"/>
      <w:szCs w:val="18"/>
    </w:rPr>
  </w:style>
  <w:style w:type="paragraph" w:styleId="CommentText">
    <w:name w:val="annotation text"/>
    <w:basedOn w:val="Normal"/>
    <w:link w:val="CommentTextChar"/>
    <w:uiPriority w:val="99"/>
    <w:unhideWhenUsed/>
    <w:rsid w:val="001B2E5E"/>
    <w:pPr>
      <w:spacing w:line="240" w:lineRule="auto"/>
    </w:pPr>
    <w:rPr>
      <w:sz w:val="24"/>
      <w:szCs w:val="24"/>
    </w:rPr>
  </w:style>
  <w:style w:type="character" w:customStyle="1" w:styleId="CommentTextChar">
    <w:name w:val="Comment Text Char"/>
    <w:basedOn w:val="DefaultParagraphFont"/>
    <w:link w:val="CommentText"/>
    <w:uiPriority w:val="99"/>
    <w:rsid w:val="001B2E5E"/>
    <w:rPr>
      <w:sz w:val="24"/>
      <w:szCs w:val="24"/>
    </w:rPr>
  </w:style>
  <w:style w:type="paragraph" w:styleId="CommentSubject">
    <w:name w:val="annotation subject"/>
    <w:basedOn w:val="CommentText"/>
    <w:next w:val="CommentText"/>
    <w:link w:val="CommentSubjectChar"/>
    <w:uiPriority w:val="99"/>
    <w:semiHidden/>
    <w:unhideWhenUsed/>
    <w:rsid w:val="001B2E5E"/>
    <w:rPr>
      <w:b/>
      <w:bCs/>
      <w:sz w:val="20"/>
      <w:szCs w:val="20"/>
    </w:rPr>
  </w:style>
  <w:style w:type="character" w:customStyle="1" w:styleId="CommentSubjectChar">
    <w:name w:val="Comment Subject Char"/>
    <w:basedOn w:val="CommentTextChar"/>
    <w:link w:val="CommentSubject"/>
    <w:uiPriority w:val="99"/>
    <w:semiHidden/>
    <w:rsid w:val="001B2E5E"/>
    <w:rPr>
      <w:b/>
      <w:bCs/>
      <w:sz w:val="20"/>
      <w:szCs w:val="20"/>
    </w:rPr>
  </w:style>
  <w:style w:type="paragraph" w:styleId="BalloonText">
    <w:name w:val="Balloon Text"/>
    <w:basedOn w:val="Normal"/>
    <w:link w:val="BalloonTextChar"/>
    <w:uiPriority w:val="99"/>
    <w:semiHidden/>
    <w:unhideWhenUsed/>
    <w:rsid w:val="001B2E5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2E5E"/>
    <w:rPr>
      <w:rFonts w:ascii="Times New Roman" w:hAnsi="Times New Roman" w:cs="Times New Roman"/>
      <w:sz w:val="18"/>
      <w:szCs w:val="18"/>
    </w:rPr>
  </w:style>
  <w:style w:type="character" w:customStyle="1" w:styleId="selectable">
    <w:name w:val="selectable"/>
    <w:basedOn w:val="DefaultParagraphFont"/>
    <w:rsid w:val="0063588F"/>
  </w:style>
  <w:style w:type="character" w:styleId="FollowedHyperlink">
    <w:name w:val="FollowedHyperlink"/>
    <w:basedOn w:val="DefaultParagraphFont"/>
    <w:uiPriority w:val="99"/>
    <w:semiHidden/>
    <w:unhideWhenUsed/>
    <w:rsid w:val="006A6D46"/>
    <w:rPr>
      <w:color w:val="954F72" w:themeColor="followedHyperlink"/>
      <w:u w:val="single"/>
    </w:rPr>
  </w:style>
  <w:style w:type="paragraph" w:customStyle="1" w:styleId="Default">
    <w:name w:val="Default"/>
    <w:rsid w:val="00343DD9"/>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F735C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F735C1"/>
    <w:rPr>
      <w:rFonts w:ascii="Calibri" w:eastAsiaTheme="minorEastAsia" w:hAnsi="Calibri" w:cs="Times New Roman"/>
      <w:szCs w:val="21"/>
      <w:lang w:eastAsia="en-GB"/>
    </w:rPr>
  </w:style>
  <w:style w:type="character" w:styleId="LineNumber">
    <w:name w:val="line number"/>
    <w:basedOn w:val="DefaultParagraphFont"/>
    <w:uiPriority w:val="99"/>
    <w:semiHidden/>
    <w:unhideWhenUsed/>
    <w:rsid w:val="00F735C1"/>
  </w:style>
  <w:style w:type="character" w:customStyle="1" w:styleId="Heading1Char">
    <w:name w:val="Heading 1 Char"/>
    <w:basedOn w:val="DefaultParagraphFont"/>
    <w:link w:val="Heading1"/>
    <w:uiPriority w:val="9"/>
    <w:rsid w:val="00445386"/>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F8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49681">
      <w:bodyDiv w:val="1"/>
      <w:marLeft w:val="0"/>
      <w:marRight w:val="0"/>
      <w:marTop w:val="0"/>
      <w:marBottom w:val="0"/>
      <w:divBdr>
        <w:top w:val="none" w:sz="0" w:space="0" w:color="auto"/>
        <w:left w:val="none" w:sz="0" w:space="0" w:color="auto"/>
        <w:bottom w:val="none" w:sz="0" w:space="0" w:color="auto"/>
        <w:right w:val="none" w:sz="0" w:space="0" w:color="auto"/>
      </w:divBdr>
    </w:div>
    <w:div w:id="643892603">
      <w:bodyDiv w:val="1"/>
      <w:marLeft w:val="0"/>
      <w:marRight w:val="0"/>
      <w:marTop w:val="0"/>
      <w:marBottom w:val="0"/>
      <w:divBdr>
        <w:top w:val="none" w:sz="0" w:space="0" w:color="auto"/>
        <w:left w:val="none" w:sz="0" w:space="0" w:color="auto"/>
        <w:bottom w:val="none" w:sz="0" w:space="0" w:color="auto"/>
        <w:right w:val="none" w:sz="0" w:space="0" w:color="auto"/>
      </w:divBdr>
    </w:div>
    <w:div w:id="887648451">
      <w:bodyDiv w:val="1"/>
      <w:marLeft w:val="0"/>
      <w:marRight w:val="0"/>
      <w:marTop w:val="0"/>
      <w:marBottom w:val="0"/>
      <w:divBdr>
        <w:top w:val="none" w:sz="0" w:space="0" w:color="auto"/>
        <w:left w:val="none" w:sz="0" w:space="0" w:color="auto"/>
        <w:bottom w:val="none" w:sz="0" w:space="0" w:color="auto"/>
        <w:right w:val="none" w:sz="0" w:space="0" w:color="auto"/>
      </w:divBdr>
    </w:div>
    <w:div w:id="949630336">
      <w:bodyDiv w:val="1"/>
      <w:marLeft w:val="0"/>
      <w:marRight w:val="0"/>
      <w:marTop w:val="0"/>
      <w:marBottom w:val="0"/>
      <w:divBdr>
        <w:top w:val="none" w:sz="0" w:space="0" w:color="auto"/>
        <w:left w:val="none" w:sz="0" w:space="0" w:color="auto"/>
        <w:bottom w:val="none" w:sz="0" w:space="0" w:color="auto"/>
        <w:right w:val="none" w:sz="0" w:space="0" w:color="auto"/>
      </w:divBdr>
    </w:div>
    <w:div w:id="1072655405">
      <w:bodyDiv w:val="1"/>
      <w:marLeft w:val="0"/>
      <w:marRight w:val="0"/>
      <w:marTop w:val="0"/>
      <w:marBottom w:val="0"/>
      <w:divBdr>
        <w:top w:val="none" w:sz="0" w:space="0" w:color="auto"/>
        <w:left w:val="none" w:sz="0" w:space="0" w:color="auto"/>
        <w:bottom w:val="none" w:sz="0" w:space="0" w:color="auto"/>
        <w:right w:val="none" w:sz="0" w:space="0" w:color="auto"/>
      </w:divBdr>
      <w:divsChild>
        <w:div w:id="60757392">
          <w:marLeft w:val="0"/>
          <w:marRight w:val="0"/>
          <w:marTop w:val="0"/>
          <w:marBottom w:val="0"/>
          <w:divBdr>
            <w:top w:val="none" w:sz="0" w:space="0" w:color="auto"/>
            <w:left w:val="none" w:sz="0" w:space="0" w:color="auto"/>
            <w:bottom w:val="none" w:sz="0" w:space="0" w:color="auto"/>
            <w:right w:val="none" w:sz="0" w:space="0" w:color="auto"/>
          </w:divBdr>
          <w:divsChild>
            <w:div w:id="10573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8742">
      <w:bodyDiv w:val="1"/>
      <w:marLeft w:val="0"/>
      <w:marRight w:val="0"/>
      <w:marTop w:val="0"/>
      <w:marBottom w:val="0"/>
      <w:divBdr>
        <w:top w:val="none" w:sz="0" w:space="0" w:color="auto"/>
        <w:left w:val="none" w:sz="0" w:space="0" w:color="auto"/>
        <w:bottom w:val="none" w:sz="0" w:space="0" w:color="auto"/>
        <w:right w:val="none" w:sz="0" w:space="0" w:color="auto"/>
      </w:divBdr>
    </w:div>
    <w:div w:id="1644308243">
      <w:bodyDiv w:val="1"/>
      <w:marLeft w:val="0"/>
      <w:marRight w:val="0"/>
      <w:marTop w:val="0"/>
      <w:marBottom w:val="0"/>
      <w:divBdr>
        <w:top w:val="none" w:sz="0" w:space="0" w:color="auto"/>
        <w:left w:val="none" w:sz="0" w:space="0" w:color="auto"/>
        <w:bottom w:val="none" w:sz="0" w:space="0" w:color="auto"/>
        <w:right w:val="none" w:sz="0" w:space="0" w:color="auto"/>
      </w:divBdr>
      <w:divsChild>
        <w:div w:id="306593801">
          <w:marLeft w:val="0"/>
          <w:marRight w:val="0"/>
          <w:marTop w:val="216"/>
          <w:marBottom w:val="0"/>
          <w:divBdr>
            <w:top w:val="none" w:sz="0" w:space="0" w:color="auto"/>
            <w:left w:val="none" w:sz="0" w:space="0" w:color="auto"/>
            <w:bottom w:val="none" w:sz="0" w:space="0" w:color="auto"/>
            <w:right w:val="none" w:sz="0" w:space="0" w:color="auto"/>
          </w:divBdr>
        </w:div>
        <w:div w:id="629937700">
          <w:marLeft w:val="0"/>
          <w:marRight w:val="0"/>
          <w:marTop w:val="0"/>
          <w:marBottom w:val="0"/>
          <w:divBdr>
            <w:top w:val="none" w:sz="0" w:space="0" w:color="auto"/>
            <w:left w:val="none" w:sz="0" w:space="0" w:color="auto"/>
            <w:bottom w:val="none" w:sz="0" w:space="0" w:color="auto"/>
            <w:right w:val="none" w:sz="0" w:space="0" w:color="auto"/>
          </w:divBdr>
        </w:div>
      </w:divsChild>
    </w:div>
    <w:div w:id="17146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s/sexually-transmitted-infections-stis-annual-data-tabl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666306/Condom_Distribution_Schemes_in_England_20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xualhealth.com/why-women-are-more-at-risk-for-stds-than-men_n_1592" TargetMode="External"/><Relationship Id="rId4" Type="http://schemas.openxmlformats.org/officeDocument/2006/relationships/settings" Target="settings.xml"/><Relationship Id="rId9" Type="http://schemas.openxmlformats.org/officeDocument/2006/relationships/hyperlink" Target="https://www.gov.uk/government/publications/health-matters-reproductive-health-and-pregnancy-planning/health-matters-reproductive-health-and-pregnancy-plan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A25E-3EEB-4F3E-B210-4633F1CD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5651</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2020-03-11T11:01:00Z</cp:lastPrinted>
  <dcterms:created xsi:type="dcterms:W3CDTF">2020-05-29T09:26:00Z</dcterms:created>
  <dcterms:modified xsi:type="dcterms:W3CDTF">2020-05-31T20:47:00Z</dcterms:modified>
</cp:coreProperties>
</file>