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0A4E7" w14:textId="66830C5B" w:rsidR="00B812CC" w:rsidRPr="00F70C3E" w:rsidRDefault="00B812CC" w:rsidP="00B812CC">
      <w:pPr>
        <w:pStyle w:val="Header"/>
        <w:spacing w:after="120"/>
        <w:jc w:val="center"/>
        <w:rPr>
          <w:b/>
        </w:rPr>
      </w:pPr>
      <w:r w:rsidRPr="00F70C3E">
        <w:rPr>
          <w:b/>
        </w:rPr>
        <w:t>Our Vision: An Anti-Racist Journal</w:t>
      </w:r>
    </w:p>
    <w:p w14:paraId="48EFBFBD" w14:textId="21D6E198" w:rsidR="00060CF5" w:rsidRDefault="00060CF5" w:rsidP="00060CF5">
      <w:pPr>
        <w:shd w:val="clear" w:color="auto" w:fill="F7CAAC" w:themeFill="accent2" w:themeFillTint="66"/>
      </w:pPr>
      <w:r>
        <w:t>Note: This is a working document and will be revised further prior to final publication.</w:t>
      </w:r>
    </w:p>
    <w:p w14:paraId="6E4A7340" w14:textId="600FFEFA" w:rsidR="00C20D23" w:rsidRDefault="00151776" w:rsidP="00C20D23">
      <w:proofErr w:type="spellStart"/>
      <w:r w:rsidRPr="00151776">
        <w:t>Ahmaud</w:t>
      </w:r>
      <w:proofErr w:type="spellEnd"/>
      <w:r w:rsidRPr="00151776">
        <w:t xml:space="preserve"> </w:t>
      </w:r>
      <w:proofErr w:type="spellStart"/>
      <w:r w:rsidRPr="00151776">
        <w:t>Arbery</w:t>
      </w:r>
      <w:proofErr w:type="spellEnd"/>
      <w:r>
        <w:t xml:space="preserve">. </w:t>
      </w:r>
      <w:proofErr w:type="spellStart"/>
      <w:r w:rsidRPr="00151776">
        <w:t>Rayshard</w:t>
      </w:r>
      <w:proofErr w:type="spellEnd"/>
      <w:r w:rsidRPr="00151776">
        <w:t xml:space="preserve"> Brooks</w:t>
      </w:r>
      <w:r>
        <w:t>.</w:t>
      </w:r>
      <w:r w:rsidRPr="00151776">
        <w:t xml:space="preserve"> Michael Brown</w:t>
      </w:r>
      <w:r>
        <w:t xml:space="preserve">. </w:t>
      </w:r>
      <w:r w:rsidRPr="00151776">
        <w:t>Eric Garner</w:t>
      </w:r>
      <w:r>
        <w:t>.</w:t>
      </w:r>
      <w:r w:rsidRPr="00151776">
        <w:t xml:space="preserve"> </w:t>
      </w:r>
      <w:r w:rsidR="00307057">
        <w:t xml:space="preserve">George </w:t>
      </w:r>
      <w:r>
        <w:t xml:space="preserve">Floyd. </w:t>
      </w:r>
      <w:r w:rsidRPr="00151776">
        <w:t>Freddie Gray</w:t>
      </w:r>
      <w:r>
        <w:t xml:space="preserve">. </w:t>
      </w:r>
      <w:r w:rsidRPr="00151776">
        <w:t>Laquan McDonald</w:t>
      </w:r>
      <w:r>
        <w:t xml:space="preserve">. </w:t>
      </w:r>
      <w:r w:rsidRPr="00151776">
        <w:t>Tamir Rice</w:t>
      </w:r>
      <w:r>
        <w:t xml:space="preserve">. </w:t>
      </w:r>
      <w:r w:rsidRPr="00151776">
        <w:t>Walter Scott</w:t>
      </w:r>
      <w:r>
        <w:t xml:space="preserve">. Breonna Taylor. </w:t>
      </w:r>
      <w:r w:rsidR="00C20D23">
        <w:t>We could fill these pages with the names</w:t>
      </w:r>
      <w:r w:rsidR="008A4DB7">
        <w:t xml:space="preserve"> of the African</w:t>
      </w:r>
      <w:r w:rsidR="00120141">
        <w:t xml:space="preserve"> </w:t>
      </w:r>
      <w:r w:rsidR="008A4DB7">
        <w:t>American people murdered by police officers</w:t>
      </w:r>
      <w:r w:rsidR="00C20D23">
        <w:t xml:space="preserve">, a </w:t>
      </w:r>
      <w:r w:rsidR="00E00236">
        <w:t>devastating</w:t>
      </w:r>
      <w:r w:rsidR="00C20D23">
        <w:t xml:space="preserve"> toll of racism </w:t>
      </w:r>
      <w:r w:rsidR="00E00236">
        <w:t>in this country</w:t>
      </w:r>
      <w:r w:rsidR="008A4DB7">
        <w:t xml:space="preserve">. </w:t>
      </w:r>
      <w:r w:rsidR="00E00236">
        <w:t xml:space="preserve">Our </w:t>
      </w:r>
      <w:r w:rsidR="008A4DB7">
        <w:t xml:space="preserve">anger joins with </w:t>
      </w:r>
      <w:r w:rsidR="005A13C3">
        <w:t>the millions who have raised their voices</w:t>
      </w:r>
      <w:r w:rsidR="003F0038">
        <w:t xml:space="preserve"> in outrage and</w:t>
      </w:r>
      <w:r w:rsidR="00676BE9">
        <w:t xml:space="preserve"> </w:t>
      </w:r>
      <w:r w:rsidR="007A6C60">
        <w:t xml:space="preserve">have </w:t>
      </w:r>
      <w:r w:rsidR="00676BE9">
        <w:t>crie</w:t>
      </w:r>
      <w:r w:rsidR="007A6C60">
        <w:t>d</w:t>
      </w:r>
      <w:r w:rsidR="00676BE9">
        <w:t xml:space="preserve"> for</w:t>
      </w:r>
      <w:r w:rsidR="003F0038">
        <w:t xml:space="preserve"> change</w:t>
      </w:r>
      <w:r w:rsidR="005A13C3">
        <w:t xml:space="preserve"> across the globe. With them</w:t>
      </w:r>
      <w:r w:rsidR="008A4DB7">
        <w:t xml:space="preserve"> we fight for not only changes in policing, but deep and enduring changes in human society to bring true and lasting liberty, equality, solidarity, and community</w:t>
      </w:r>
      <w:r w:rsidR="00302EF1">
        <w:t xml:space="preserve"> for all </w:t>
      </w:r>
      <w:r w:rsidR="00E00236">
        <w:t>people</w:t>
      </w:r>
      <w:r w:rsidR="008A4DB7">
        <w:t xml:space="preserve">. </w:t>
      </w:r>
      <w:r w:rsidR="005B240E">
        <w:t xml:space="preserve">We </w:t>
      </w:r>
      <w:r w:rsidR="00690FBD">
        <w:t xml:space="preserve">will </w:t>
      </w:r>
      <w:r w:rsidR="005B240E">
        <w:t>fight for these changes</w:t>
      </w:r>
      <w:r w:rsidR="00690FBD">
        <w:t xml:space="preserve"> for children</w:t>
      </w:r>
      <w:r w:rsidR="00DD07CD">
        <w:t xml:space="preserve"> of</w:t>
      </w:r>
      <w:r w:rsidR="00690FBD">
        <w:t xml:space="preserve"> today and for future generations. </w:t>
      </w:r>
      <w:r w:rsidR="00C20D23">
        <w:t>Black Lives Matter.</w:t>
      </w:r>
      <w:r w:rsidR="00676BE9">
        <w:t xml:space="preserve"> </w:t>
      </w:r>
    </w:p>
    <w:p w14:paraId="3DDCB3F8" w14:textId="03AB6DBA" w:rsidR="00E00236" w:rsidRPr="00230E91" w:rsidRDefault="00E00236" w:rsidP="00C20D23">
      <w:r>
        <w:t xml:space="preserve">As child and adolescent </w:t>
      </w:r>
      <w:r w:rsidR="00C127FB">
        <w:t>mental health professionals</w:t>
      </w:r>
      <w:r>
        <w:t xml:space="preserve">, we witness the resilience and hopes of </w:t>
      </w:r>
      <w:r w:rsidR="00120141">
        <w:t xml:space="preserve">Black </w:t>
      </w:r>
      <w:r>
        <w:t xml:space="preserve">youth and </w:t>
      </w:r>
      <w:r w:rsidR="00120141">
        <w:t xml:space="preserve">Black </w:t>
      </w:r>
      <w:r>
        <w:t>families, but also the</w:t>
      </w:r>
      <w:r w:rsidR="00BE0775">
        <w:t xml:space="preserve"> generational</w:t>
      </w:r>
      <w:r>
        <w:t xml:space="preserve"> effects of discriminatory educational</w:t>
      </w:r>
      <w:r w:rsidR="00BC3150">
        <w:t>,</w:t>
      </w:r>
      <w:r>
        <w:t xml:space="preserve"> employment</w:t>
      </w:r>
      <w:r w:rsidR="00BC3150">
        <w:t>, and housing</w:t>
      </w:r>
      <w:r>
        <w:t xml:space="preserve"> practices, systematic prejudice in discipline and the justice system, unequal social and mental health services, and the mistreatment of youth and families </w:t>
      </w:r>
      <w:r w:rsidR="003E5403">
        <w:t xml:space="preserve">of color </w:t>
      </w:r>
      <w:r>
        <w:t xml:space="preserve">across society. We </w:t>
      </w:r>
      <w:r w:rsidR="00BE0775">
        <w:t>witness daily</w:t>
      </w:r>
      <w:r>
        <w:t xml:space="preserve"> the overlapping effects of systematic prejudice and bigotry across our lives and the lives of the families</w:t>
      </w:r>
      <w:r w:rsidR="00910BF8">
        <w:t xml:space="preserve"> with whom</w:t>
      </w:r>
      <w:r>
        <w:t xml:space="preserve"> we are privileged to work</w:t>
      </w:r>
      <w:r w:rsidRPr="00230E91">
        <w:t>.</w:t>
      </w:r>
      <w:r w:rsidR="00873BE4" w:rsidRPr="00230E91">
        <w:t xml:space="preserve"> </w:t>
      </w:r>
      <w:r w:rsidR="00D601C6">
        <w:t>A</w:t>
      </w:r>
      <w:r w:rsidR="00230E91">
        <w:t xml:space="preserve">s individuals </w:t>
      </w:r>
      <w:r w:rsidR="00D601C6">
        <w:t xml:space="preserve">and a </w:t>
      </w:r>
      <w:proofErr w:type="gramStart"/>
      <w:r w:rsidR="00D601C6">
        <w:t>society</w:t>
      </w:r>
      <w:proofErr w:type="gramEnd"/>
      <w:r w:rsidR="00D601C6">
        <w:t xml:space="preserve"> </w:t>
      </w:r>
      <w:r w:rsidR="00230E91">
        <w:t>w</w:t>
      </w:r>
      <w:r w:rsidR="005411CE" w:rsidRPr="00230E91">
        <w:t xml:space="preserve">e must recognize and work to </w:t>
      </w:r>
      <w:r w:rsidR="00D601C6">
        <w:t>eliminate</w:t>
      </w:r>
      <w:r w:rsidR="005411CE" w:rsidRPr="00230E91">
        <w:t xml:space="preserve"> white supremacy</w:t>
      </w:r>
      <w:r w:rsidR="00D601C6">
        <w:t>,</w:t>
      </w:r>
      <w:r w:rsidR="00910BF8">
        <w:t xml:space="preserve"> </w:t>
      </w:r>
      <w:r w:rsidR="00230E91">
        <w:rPr>
          <w:color w:val="000000"/>
        </w:rPr>
        <w:t>which leads to widesp</w:t>
      </w:r>
      <w:r w:rsidR="006F2647">
        <w:rPr>
          <w:color w:val="000000"/>
        </w:rPr>
        <w:t>r</w:t>
      </w:r>
      <w:r w:rsidR="00230E91">
        <w:rPr>
          <w:color w:val="000000"/>
        </w:rPr>
        <w:t xml:space="preserve">ead and unquestioned acceptance of white entitlement. </w:t>
      </w:r>
    </w:p>
    <w:p w14:paraId="067DA07C" w14:textId="629D1A23" w:rsidR="00345264" w:rsidRDefault="00E00236">
      <w:r>
        <w:t>As</w:t>
      </w:r>
      <w:r w:rsidR="005B240E">
        <w:t xml:space="preserve"> editors we </w:t>
      </w:r>
      <w:bookmarkStart w:id="0" w:name="_GoBack"/>
      <w:r w:rsidR="005B240E">
        <w:t>recognize</w:t>
      </w:r>
      <w:bookmarkEnd w:id="0"/>
      <w:r w:rsidR="005B240E">
        <w:t xml:space="preserve"> that as </w:t>
      </w:r>
      <w:r w:rsidR="00345264" w:rsidRPr="00345264">
        <w:t xml:space="preserve">we turn our attention outward and work for critical changes in </w:t>
      </w:r>
      <w:r w:rsidR="00345264">
        <w:t>human</w:t>
      </w:r>
      <w:r w:rsidR="00345264" w:rsidRPr="00345264">
        <w:t xml:space="preserve"> society, we must </w:t>
      </w:r>
      <w:r w:rsidR="00BE0775">
        <w:t>also look inward and</w:t>
      </w:r>
      <w:r w:rsidR="00345264" w:rsidRPr="00345264">
        <w:t xml:space="preserve"> redouble our efforts to </w:t>
      </w:r>
      <w:r w:rsidR="003E5403">
        <w:t xml:space="preserve">ensure a no tolerance stance on racism, of any kind, through action and inaction, in our </w:t>
      </w:r>
      <w:r w:rsidR="00345264" w:rsidRPr="00182ED1">
        <w:rPr>
          <w:i/>
        </w:rPr>
        <w:t>Journal</w:t>
      </w:r>
      <w:r w:rsidR="00345264" w:rsidRPr="00345264">
        <w:t xml:space="preserve">. </w:t>
      </w:r>
      <w:r w:rsidR="005B240E">
        <w:t>Bias, bigotry, and racism know no borders</w:t>
      </w:r>
      <w:r w:rsidR="005A13C3">
        <w:t>.</w:t>
      </w:r>
      <w:r w:rsidR="005B240E">
        <w:t xml:space="preserve"> </w:t>
      </w:r>
      <w:r w:rsidR="003E5403">
        <w:t xml:space="preserve">We pledge to be anti-racist and join the fight against racism at the individual, institutional and structural levels. </w:t>
      </w:r>
      <w:r w:rsidR="008B4D08">
        <w:t>Along with other o</w:t>
      </w:r>
      <w:r w:rsidR="00AA3AC5">
        <w:t>rganizations</w:t>
      </w:r>
      <w:r w:rsidR="008B4D08">
        <w:t xml:space="preserve"> that support the scientific process, </w:t>
      </w:r>
      <w:r w:rsidR="00AA3AC5" w:rsidRPr="00FC4DE5">
        <w:rPr>
          <w:i/>
        </w:rPr>
        <w:t>JAACAP</w:t>
      </w:r>
      <w:r w:rsidR="008B4D08">
        <w:t xml:space="preserve"> has</w:t>
      </w:r>
      <w:r w:rsidR="00BE0775">
        <w:t xml:space="preserve"> failed in</w:t>
      </w:r>
      <w:r w:rsidR="005B240E">
        <w:t xml:space="preserve"> </w:t>
      </w:r>
      <w:r>
        <w:t>avoidable</w:t>
      </w:r>
      <w:r w:rsidR="005B240E">
        <w:t xml:space="preserve"> ways </w:t>
      </w:r>
      <w:r w:rsidR="00BE0775">
        <w:t>to be anti-racist</w:t>
      </w:r>
      <w:r w:rsidR="00C14D62">
        <w:t xml:space="preserve">. That failure has </w:t>
      </w:r>
      <w:r w:rsidR="00BE0775">
        <w:t>impeded scientific progress, limited the careers of colleagues, and</w:t>
      </w:r>
      <w:r w:rsidR="00120141">
        <w:t xml:space="preserve"> </w:t>
      </w:r>
      <w:r w:rsidR="00BE0775">
        <w:t xml:space="preserve">failed to ensure that the science </w:t>
      </w:r>
      <w:r w:rsidR="005C3647">
        <w:t>of child development and mental health</w:t>
      </w:r>
      <w:r w:rsidR="00AA3AC5">
        <w:t xml:space="preserve"> </w:t>
      </w:r>
      <w:r w:rsidR="0023777E">
        <w:t>addresse</w:t>
      </w:r>
      <w:r w:rsidR="00480729">
        <w:t>d the needs of Black and other minority</w:t>
      </w:r>
      <w:r w:rsidR="0023777E">
        <w:t xml:space="preserve"> children and families</w:t>
      </w:r>
      <w:r w:rsidR="00FC4DE5">
        <w:t>.</w:t>
      </w:r>
    </w:p>
    <w:p w14:paraId="004AEA47" w14:textId="400098F1" w:rsidR="002E3004" w:rsidRDefault="00D926C3">
      <w:bookmarkStart w:id="1" w:name="_Hlk43310504"/>
      <w:r>
        <w:t xml:space="preserve">Our </w:t>
      </w:r>
      <w:r w:rsidR="00AA48BA">
        <w:t xml:space="preserve">renewed vision </w:t>
      </w:r>
      <w:r w:rsidR="004900D6">
        <w:t xml:space="preserve">for the Journal of the American Academy of Child and Adolescent Psychiatry </w:t>
      </w:r>
      <w:r w:rsidR="00C20D23">
        <w:t>is</w:t>
      </w:r>
      <w:r w:rsidR="004900D6">
        <w:t xml:space="preserve"> </w:t>
      </w:r>
      <w:r w:rsidR="00AA3AC5">
        <w:t xml:space="preserve">to </w:t>
      </w:r>
      <w:r w:rsidR="00EB1E3E">
        <w:t xml:space="preserve">be </w:t>
      </w:r>
      <w:r w:rsidR="00BE0775">
        <w:t>anti-racist</w:t>
      </w:r>
      <w:r w:rsidR="00EB1E3E">
        <w:t xml:space="preserve"> at every level</w:t>
      </w:r>
      <w:r w:rsidR="0061735D">
        <w:t xml:space="preserve">. To achieve this we will go beyond our </w:t>
      </w:r>
      <w:r w:rsidR="0023777E">
        <w:t>longstanding</w:t>
      </w:r>
      <w:r w:rsidR="0061735D">
        <w:t xml:space="preserve"> charge</w:t>
      </w:r>
      <w:r w:rsidR="00BE0775">
        <w:t xml:space="preserve"> to </w:t>
      </w:r>
      <w:r w:rsidR="004900D6">
        <w:t xml:space="preserve">advance </w:t>
      </w:r>
      <w:r w:rsidR="00BE0775">
        <w:t>the</w:t>
      </w:r>
      <w:r w:rsidR="004900D6">
        <w:t xml:space="preserve"> knowledge of child development, children’s mental health, the prevention and treatment of </w:t>
      </w:r>
      <w:r w:rsidR="00C538FB">
        <w:t>mental illness</w:t>
      </w:r>
      <w:r w:rsidR="0061735D">
        <w:t xml:space="preserve"> </w:t>
      </w:r>
      <w:r w:rsidR="008B4D08">
        <w:t xml:space="preserve">to </w:t>
      </w:r>
      <w:r w:rsidR="0061735D">
        <w:t>solicit and disseminate research that addresses the systemic presence of racism and its influence on  the health and well-being of children</w:t>
      </w:r>
      <w:r w:rsidR="004D3275">
        <w:t xml:space="preserve"> of color</w:t>
      </w:r>
      <w:r w:rsidR="00AA3AC5">
        <w:t xml:space="preserve"> and their families. </w:t>
      </w:r>
      <w:bookmarkEnd w:id="1"/>
      <w:r w:rsidR="009B0B0D">
        <w:t xml:space="preserve">We acknowledge </w:t>
      </w:r>
      <w:r w:rsidR="00B658EB">
        <w:t xml:space="preserve">that our efforts </w:t>
      </w:r>
      <w:r w:rsidR="009E235E">
        <w:t xml:space="preserve">as a journal </w:t>
      </w:r>
      <w:r w:rsidR="00B658EB">
        <w:t xml:space="preserve">to address these inequities have been insufficient and that </w:t>
      </w:r>
      <w:r w:rsidR="00E3129E">
        <w:t xml:space="preserve">dismantling the </w:t>
      </w:r>
      <w:r w:rsidR="009B0B0D">
        <w:t>threads</w:t>
      </w:r>
      <w:r w:rsidR="008D798F">
        <w:t xml:space="preserve"> of </w:t>
      </w:r>
      <w:r w:rsidR="00300B49">
        <w:t>w</w:t>
      </w:r>
      <w:r w:rsidR="009B0B0D">
        <w:t xml:space="preserve">hite </w:t>
      </w:r>
      <w:r w:rsidR="00300B49">
        <w:t>s</w:t>
      </w:r>
      <w:r w:rsidR="009B0B0D">
        <w:t>upremacy</w:t>
      </w:r>
      <w:r w:rsidR="00B658EB">
        <w:t xml:space="preserve"> require</w:t>
      </w:r>
      <w:r w:rsidR="00E3129E">
        <w:t>s</w:t>
      </w:r>
      <w:r w:rsidR="00B658EB">
        <w:t xml:space="preserve"> us to take a more active role</w:t>
      </w:r>
      <w:r w:rsidR="00E3129E">
        <w:t xml:space="preserve">. </w:t>
      </w:r>
      <w:r w:rsidR="00BE0775">
        <w:t>We</w:t>
      </w:r>
      <w:r w:rsidR="009B0B0D">
        <w:t xml:space="preserve"> pledge to </w:t>
      </w:r>
      <w:r w:rsidR="00BE0775">
        <w:t xml:space="preserve">do the work to advance research that understands the </w:t>
      </w:r>
      <w:r w:rsidR="003C0503">
        <w:t xml:space="preserve">individual, </w:t>
      </w:r>
      <w:r w:rsidR="00BE0775">
        <w:t>cultural</w:t>
      </w:r>
      <w:r w:rsidR="003C0503">
        <w:t>,</w:t>
      </w:r>
      <w:r w:rsidR="00BE0775">
        <w:t xml:space="preserve"> </w:t>
      </w:r>
      <w:r w:rsidR="003C0503">
        <w:t xml:space="preserve">and societal </w:t>
      </w:r>
      <w:r w:rsidR="00BE0775">
        <w:t>factors that contri</w:t>
      </w:r>
      <w:r w:rsidR="003D2246">
        <w:t xml:space="preserve">bute to the persistent disparities we </w:t>
      </w:r>
      <w:r w:rsidR="009E235E">
        <w:t xml:space="preserve">have </w:t>
      </w:r>
      <w:r w:rsidR="003D2246">
        <w:t xml:space="preserve">previously noted but failed to correct.  We must begin a </w:t>
      </w:r>
      <w:r w:rsidR="002E3004">
        <w:t>much-needed</w:t>
      </w:r>
      <w:r w:rsidR="003D2246">
        <w:t xml:space="preserve"> dialogue with communities and families of color, including our own peers, to shape our own learning and </w:t>
      </w:r>
      <w:r w:rsidR="00480729">
        <w:t xml:space="preserve">to </w:t>
      </w:r>
      <w:r w:rsidR="003D2246">
        <w:t xml:space="preserve">drive research toward culturally responsive practices and true partnerships that ultimately have the capacity to </w:t>
      </w:r>
      <w:r w:rsidR="00761A53">
        <w:t>effect</w:t>
      </w:r>
      <w:r w:rsidR="003D2246">
        <w:t xml:space="preserve"> </w:t>
      </w:r>
      <w:r w:rsidR="009E235E">
        <w:t xml:space="preserve">systemic </w:t>
      </w:r>
      <w:r w:rsidR="003D2246">
        <w:t xml:space="preserve">change. </w:t>
      </w:r>
    </w:p>
    <w:p w14:paraId="1BC5E4E8" w14:textId="4258D91A" w:rsidR="00B3397A" w:rsidRDefault="00B3397A">
      <w:r>
        <w:t xml:space="preserve">In 2020 </w:t>
      </w:r>
      <w:r w:rsidR="003F0038">
        <w:t xml:space="preserve">and beyond </w:t>
      </w:r>
      <w:r>
        <w:t xml:space="preserve">we </w:t>
      </w:r>
      <w:r w:rsidR="00C20D23">
        <w:t xml:space="preserve">will </w:t>
      </w:r>
      <w:r>
        <w:t xml:space="preserve">work to reshape our Journal </w:t>
      </w:r>
      <w:r w:rsidR="00C20D23">
        <w:t>to pursue this vision</w:t>
      </w:r>
      <w:r w:rsidR="00E00236">
        <w:t xml:space="preserve"> </w:t>
      </w:r>
      <w:r>
        <w:t>in the following ways:</w:t>
      </w:r>
    </w:p>
    <w:p w14:paraId="7BCB6126" w14:textId="182ADDCF" w:rsidR="001A67B3" w:rsidRDefault="00192D13" w:rsidP="008053BE">
      <w:pPr>
        <w:pStyle w:val="ListParagraph"/>
        <w:numPr>
          <w:ilvl w:val="0"/>
          <w:numId w:val="2"/>
        </w:numPr>
        <w:ind w:left="360" w:hanging="360"/>
      </w:pPr>
      <w:r>
        <w:t xml:space="preserve">We </w:t>
      </w:r>
      <w:r w:rsidR="005D4118">
        <w:t>[</w:t>
      </w:r>
      <w:r>
        <w:t>have issued</w:t>
      </w:r>
      <w:r w:rsidR="005D4118">
        <w:t>/will issue]</w:t>
      </w:r>
      <w:r>
        <w:t xml:space="preserve"> a </w:t>
      </w:r>
      <w:bookmarkStart w:id="2" w:name="_Hlk43457986"/>
      <w:r w:rsidR="001A67B3">
        <w:t>Call for Papers on Racism and its Impacts on Child Development and Children’s Mental Health</w:t>
      </w:r>
      <w:r w:rsidR="005D4118">
        <w:t xml:space="preserve"> </w:t>
      </w:r>
      <w:bookmarkEnd w:id="2"/>
      <w:r w:rsidR="005D4118">
        <w:t>(Table 1)</w:t>
      </w:r>
      <w:r w:rsidR="001A67B3">
        <w:t xml:space="preserve">. </w:t>
      </w:r>
      <w:r>
        <w:t xml:space="preserve">Unlike our other Call for Papers, which were announced, opened, and closed in a few </w:t>
      </w:r>
      <w:r w:rsidR="00A621D4">
        <w:t>months’ time</w:t>
      </w:r>
      <w:r>
        <w:t xml:space="preserve">, this Call </w:t>
      </w:r>
      <w:r w:rsidR="005D4118">
        <w:t>[</w:t>
      </w:r>
      <w:r>
        <w:t>is now</w:t>
      </w:r>
      <w:r w:rsidR="005D4118">
        <w:t>/will be]</w:t>
      </w:r>
      <w:r>
        <w:t xml:space="preserve"> an enduring part of our Guide for Authors.</w:t>
      </w:r>
    </w:p>
    <w:p w14:paraId="76F12059" w14:textId="2B235FAF" w:rsidR="00580D67" w:rsidRDefault="00580D67" w:rsidP="008D798F">
      <w:pPr>
        <w:pStyle w:val="ListParagraph"/>
        <w:numPr>
          <w:ilvl w:val="0"/>
          <w:numId w:val="2"/>
        </w:numPr>
        <w:ind w:left="360" w:hanging="360"/>
      </w:pPr>
      <w:r>
        <w:lastRenderedPageBreak/>
        <w:t xml:space="preserve">We </w:t>
      </w:r>
      <w:r w:rsidR="005D4118">
        <w:t>[</w:t>
      </w:r>
      <w:r>
        <w:t>have</w:t>
      </w:r>
      <w:r w:rsidR="005D4118">
        <w:t>/will]</w:t>
      </w:r>
      <w:r>
        <w:t xml:space="preserve"> also update</w:t>
      </w:r>
      <w:r w:rsidR="005D4118">
        <w:t>[</w:t>
      </w:r>
      <w:r>
        <w:t>d</w:t>
      </w:r>
      <w:r w:rsidR="005D4118">
        <w:t>]</w:t>
      </w:r>
      <w:r>
        <w:t xml:space="preserve"> our Guide for Authors to emphasize that we will evaluate articles submitted to the Journal on whether their study designs</w:t>
      </w:r>
      <w:r w:rsidR="00792C88">
        <w:t xml:space="preserve"> and discussions</w:t>
      </w:r>
      <w:r>
        <w:t xml:space="preserve"> </w:t>
      </w:r>
      <w:r w:rsidR="00A621D4">
        <w:t xml:space="preserve">consider and address </w:t>
      </w:r>
      <w:r w:rsidR="00792C88">
        <w:t>human diversity in the context of their research questions and hypotheses</w:t>
      </w:r>
      <w:r w:rsidR="005D4118">
        <w:t xml:space="preserve"> (Table 2)</w:t>
      </w:r>
      <w:r w:rsidR="00792C88">
        <w:t>.</w:t>
      </w:r>
      <w:r w:rsidR="00DF092F">
        <w:t xml:space="preserve">  In support of this, we will sponsor a forum at </w:t>
      </w:r>
      <w:r w:rsidR="005D4118">
        <w:t xml:space="preserve">the American Academy of Child and Adolescent Psychiatry’s 2021 </w:t>
      </w:r>
      <w:r w:rsidR="00DF092F">
        <w:t>annual meeting regarding strategies to ensure consideration of these issues in research</w:t>
      </w:r>
      <w:r w:rsidR="00D324C1">
        <w:t xml:space="preserve"> focus, </w:t>
      </w:r>
      <w:r w:rsidR="00DF092F">
        <w:t xml:space="preserve">design and participant inclusion. </w:t>
      </w:r>
    </w:p>
    <w:p w14:paraId="2D7218F1" w14:textId="5A936F03" w:rsidR="001A67B3" w:rsidRDefault="00192D13" w:rsidP="008053BE">
      <w:pPr>
        <w:pStyle w:val="ListParagraph"/>
        <w:numPr>
          <w:ilvl w:val="0"/>
          <w:numId w:val="2"/>
        </w:numPr>
        <w:ind w:left="360" w:hanging="360"/>
      </w:pPr>
      <w:r>
        <w:t xml:space="preserve">We </w:t>
      </w:r>
      <w:r w:rsidR="00614ECE">
        <w:t>[</w:t>
      </w:r>
      <w:r>
        <w:t>have assembled/are assembling</w:t>
      </w:r>
      <w:r w:rsidR="00614ECE">
        <w:t>]</w:t>
      </w:r>
      <w:r>
        <w:t xml:space="preserve"> a </w:t>
      </w:r>
      <w:r w:rsidR="001A67B3">
        <w:t xml:space="preserve">Special Collection of </w:t>
      </w:r>
      <w:r w:rsidR="00614ECE">
        <w:t xml:space="preserve">previously published </w:t>
      </w:r>
      <w:r w:rsidR="001A67B3">
        <w:t xml:space="preserve">JAACAP articles on </w:t>
      </w:r>
      <w:r w:rsidR="00614ECE">
        <w:t xml:space="preserve">bias, bigotry, </w:t>
      </w:r>
      <w:r w:rsidR="001A67B3">
        <w:t>racism</w:t>
      </w:r>
      <w:r w:rsidR="00614ECE">
        <w:t>, and mental health disparities</w:t>
      </w:r>
      <w:r w:rsidR="001A67B3">
        <w:t xml:space="preserve">. </w:t>
      </w:r>
      <w:r w:rsidR="00614ECE">
        <w:t xml:space="preserve">Like our </w:t>
      </w:r>
      <w:r w:rsidR="002A29D6">
        <w:t xml:space="preserve">recent special collections on separation of children from their families and child and adolescent suicide, the articles included in this special section </w:t>
      </w:r>
      <w:r w:rsidR="00792C88">
        <w:t>[is/</w:t>
      </w:r>
      <w:r w:rsidR="002A29D6">
        <w:t>will be</w:t>
      </w:r>
      <w:r w:rsidR="00792C88">
        <w:t>]</w:t>
      </w:r>
      <w:r w:rsidR="002A29D6">
        <w:t xml:space="preserve"> available at no cost to readers. </w:t>
      </w:r>
    </w:p>
    <w:p w14:paraId="74DA48DD" w14:textId="685FFE1B" w:rsidR="005E1EB9" w:rsidRDefault="00580D67" w:rsidP="005D4118">
      <w:pPr>
        <w:pStyle w:val="ListParagraph"/>
        <w:numPr>
          <w:ilvl w:val="0"/>
          <w:numId w:val="2"/>
        </w:numPr>
        <w:ind w:left="360" w:hanging="360"/>
      </w:pPr>
      <w:r>
        <w:t xml:space="preserve">We will accelerate our efforts to </w:t>
      </w:r>
      <w:r w:rsidR="003459DD">
        <w:t>make our Editorial</w:t>
      </w:r>
      <w:r w:rsidR="00D926C3">
        <w:t xml:space="preserve"> Board inclusive and representative of our community </w:t>
      </w:r>
      <w:r w:rsidR="003459DD">
        <w:t xml:space="preserve">of scientists and practitioners </w:t>
      </w:r>
      <w:r w:rsidR="00D926C3">
        <w:t xml:space="preserve">as well as the communities we </w:t>
      </w:r>
      <w:r w:rsidR="003459DD">
        <w:t xml:space="preserve">all </w:t>
      </w:r>
      <w:r w:rsidR="00D926C3">
        <w:t>serve.</w:t>
      </w:r>
      <w:r w:rsidR="003459DD">
        <w:t xml:space="preserve"> </w:t>
      </w:r>
      <w:r w:rsidR="00F57B07">
        <w:t xml:space="preserve">We will actively reach out to ethnic minorities in our professional communities to </w:t>
      </w:r>
      <w:r w:rsidR="00761A53">
        <w:t xml:space="preserve">join </w:t>
      </w:r>
      <w:r w:rsidR="00DF092F">
        <w:t xml:space="preserve">our editorial team. </w:t>
      </w:r>
      <w:r w:rsidR="003459DD">
        <w:t>This will include</w:t>
      </w:r>
      <w:r w:rsidR="00F70220">
        <w:t xml:space="preserve"> enhancing the roles of </w:t>
      </w:r>
      <w:r w:rsidR="00302EF1">
        <w:t xml:space="preserve">our </w:t>
      </w:r>
      <w:r w:rsidR="00F70220">
        <w:t>C</w:t>
      </w:r>
      <w:r w:rsidR="003459DD">
        <w:t xml:space="preserve">ontributing </w:t>
      </w:r>
      <w:r w:rsidR="00F70220">
        <w:t>E</w:t>
      </w:r>
      <w:r w:rsidR="003459DD">
        <w:t>ditors</w:t>
      </w:r>
      <w:r w:rsidR="00302EF1">
        <w:t xml:space="preserve"> </w:t>
      </w:r>
      <w:r w:rsidR="00F271FA">
        <w:t xml:space="preserve">(the early career members of </w:t>
      </w:r>
      <w:r w:rsidR="00C54C00">
        <w:t xml:space="preserve">our editorial team) </w:t>
      </w:r>
      <w:r w:rsidR="00302EF1">
        <w:t>and</w:t>
      </w:r>
      <w:r w:rsidR="003459DD">
        <w:t xml:space="preserve"> </w:t>
      </w:r>
      <w:r w:rsidR="00F70220">
        <w:t xml:space="preserve">the </w:t>
      </w:r>
      <w:r w:rsidR="00873BE4">
        <w:t xml:space="preserve">support </w:t>
      </w:r>
      <w:r w:rsidR="00F70220">
        <w:t xml:space="preserve">available through </w:t>
      </w:r>
      <w:r w:rsidR="003459DD">
        <w:t>JAACAP Connect</w:t>
      </w:r>
      <w:r w:rsidR="00302EF1">
        <w:t xml:space="preserve"> </w:t>
      </w:r>
      <w:r w:rsidR="00C54C00">
        <w:t xml:space="preserve">(our companion journal to support the development of writing and editing skills in the child mental health community) </w:t>
      </w:r>
      <w:r w:rsidR="00E00236">
        <w:t xml:space="preserve">to provide </w:t>
      </w:r>
      <w:r w:rsidR="00873BE4">
        <w:t>substantive and inclusive mentorship,</w:t>
      </w:r>
      <w:r w:rsidR="00302EF1">
        <w:t xml:space="preserve"> </w:t>
      </w:r>
      <w:r w:rsidR="008B4D08">
        <w:t>as along with</w:t>
      </w:r>
      <w:r w:rsidR="003459DD">
        <w:t xml:space="preserve"> new programs such as our </w:t>
      </w:r>
      <w:r w:rsidR="00572601">
        <w:t xml:space="preserve">developing </w:t>
      </w:r>
      <w:r w:rsidR="003459DD">
        <w:t>Journal Club</w:t>
      </w:r>
      <w:r w:rsidR="008F6834">
        <w:t xml:space="preserve"> (</w:t>
      </w:r>
      <w:r w:rsidR="00C54C00">
        <w:t>which will support higher education and children’s mental health training programs in developing critical scientific reading skills among their students and trainees)</w:t>
      </w:r>
      <w:r w:rsidR="00302EF1">
        <w:t xml:space="preserve"> </w:t>
      </w:r>
      <w:r w:rsidR="00572601">
        <w:t xml:space="preserve">that </w:t>
      </w:r>
      <w:r w:rsidR="008F6834">
        <w:t>are</w:t>
      </w:r>
      <w:r w:rsidR="00572601">
        <w:t xml:space="preserve"> expected to reach a broader and more diverse audience. </w:t>
      </w:r>
      <w:r w:rsidR="00F70220">
        <w:t>.</w:t>
      </w:r>
    </w:p>
    <w:p w14:paraId="62E7386E" w14:textId="610E3A85" w:rsidR="00D926C3" w:rsidRDefault="005E1EB9" w:rsidP="005D4118">
      <w:pPr>
        <w:pStyle w:val="ListParagraph"/>
        <w:numPr>
          <w:ilvl w:val="0"/>
          <w:numId w:val="2"/>
        </w:numPr>
        <w:ind w:left="360" w:hanging="360"/>
      </w:pPr>
      <w:r>
        <w:t xml:space="preserve">We will </w:t>
      </w:r>
      <w:r w:rsidR="002C0B89">
        <w:t xml:space="preserve">critically </w:t>
      </w:r>
      <w:r>
        <w:t xml:space="preserve">examine our </w:t>
      </w:r>
      <w:r w:rsidR="004E78D0">
        <w:t>editorial and p</w:t>
      </w:r>
      <w:r>
        <w:t xml:space="preserve">eer </w:t>
      </w:r>
      <w:r w:rsidR="004E78D0">
        <w:t>r</w:t>
      </w:r>
      <w:r>
        <w:t xml:space="preserve">eview process </w:t>
      </w:r>
      <w:r w:rsidR="006C5FE8">
        <w:t>to</w:t>
      </w:r>
      <w:r w:rsidR="002C0B89">
        <w:t xml:space="preserve"> ensure </w:t>
      </w:r>
      <w:r w:rsidR="006C5FE8">
        <w:t xml:space="preserve">it is </w:t>
      </w:r>
      <w:r w:rsidR="002C0B89">
        <w:t xml:space="preserve">anti-racist. </w:t>
      </w:r>
      <w:r w:rsidR="002A677B">
        <w:t xml:space="preserve">Editorial </w:t>
      </w:r>
      <w:r w:rsidR="001516CB">
        <w:t xml:space="preserve">review </w:t>
      </w:r>
      <w:r w:rsidR="002A677B">
        <w:t xml:space="preserve">and peer review </w:t>
      </w:r>
      <w:r w:rsidR="001516CB">
        <w:t>are</w:t>
      </w:r>
      <w:r w:rsidR="002A677B">
        <w:t xml:space="preserve"> of central importance to the work of any scientific journal and </w:t>
      </w:r>
      <w:r w:rsidR="006C5FE8">
        <w:t xml:space="preserve">we will develop processes </w:t>
      </w:r>
      <w:r w:rsidR="008B4D08">
        <w:t>to remove</w:t>
      </w:r>
      <w:r w:rsidR="002A677B">
        <w:t xml:space="preserve"> white supremacy </w:t>
      </w:r>
      <w:r w:rsidR="008B4D08">
        <w:t>from</w:t>
      </w:r>
      <w:r w:rsidR="002A677B">
        <w:t xml:space="preserve"> </w:t>
      </w:r>
      <w:r w:rsidR="008B4D08">
        <w:t>the assessment of</w:t>
      </w:r>
      <w:r w:rsidR="006C5FE8">
        <w:t xml:space="preserve"> scientific merit and quality of </w:t>
      </w:r>
      <w:r w:rsidR="008B4D08">
        <w:t xml:space="preserve">Journal </w:t>
      </w:r>
      <w:r w:rsidR="006C5FE8">
        <w:t>submissions.</w:t>
      </w:r>
      <w:r w:rsidR="002A677B">
        <w:t xml:space="preserve"> </w:t>
      </w:r>
      <w:r w:rsidR="001516CB">
        <w:t>W</w:t>
      </w:r>
      <w:r w:rsidR="005C43E8">
        <w:t xml:space="preserve">hile some of the other actions we describe here </w:t>
      </w:r>
      <w:r w:rsidR="008F6834">
        <w:t xml:space="preserve">are likely to support improvements in this area </w:t>
      </w:r>
      <w:r w:rsidR="005C43E8">
        <w:t xml:space="preserve">(i.e., our updates to our Guide for Authors and a more inclusive and representative Editorial Board), specific attention to </w:t>
      </w:r>
      <w:r w:rsidR="008F6834">
        <w:t xml:space="preserve">our mechanisms for </w:t>
      </w:r>
      <w:r w:rsidR="005C43E8">
        <w:t>assess</w:t>
      </w:r>
      <w:r w:rsidR="008F6834">
        <w:t xml:space="preserve">ing </w:t>
      </w:r>
      <w:r w:rsidR="005C43E8">
        <w:t xml:space="preserve">submissions is </w:t>
      </w:r>
      <w:r w:rsidR="001516CB">
        <w:t>required</w:t>
      </w:r>
      <w:r w:rsidR="005C43E8">
        <w:t>. W</w:t>
      </w:r>
      <w:r>
        <w:t xml:space="preserve">e acknowledge our uncertainty about how to improve </w:t>
      </w:r>
      <w:r w:rsidR="005C43E8">
        <w:t xml:space="preserve">editorial and </w:t>
      </w:r>
      <w:r>
        <w:t>peer review and to guarantee that it does not import bias and white supremacy into its mechanisms</w:t>
      </w:r>
      <w:r w:rsidR="00B812CC">
        <w:t>. We</w:t>
      </w:r>
      <w:r>
        <w:t xml:space="preserve"> </w:t>
      </w:r>
      <w:r w:rsidR="001516CB">
        <w:t xml:space="preserve">will engage with colleagues across the scientific publishing community to identify how to accomplish this, </w:t>
      </w:r>
      <w:r>
        <w:t>and will report back transparently on what we learn.</w:t>
      </w:r>
    </w:p>
    <w:p w14:paraId="6BBE35B8" w14:textId="5DD3CCEA" w:rsidR="009B0B0D" w:rsidRDefault="009B0B0D" w:rsidP="003459DD">
      <w:pPr>
        <w:pStyle w:val="ListParagraph"/>
        <w:numPr>
          <w:ilvl w:val="0"/>
          <w:numId w:val="2"/>
        </w:numPr>
        <w:ind w:left="360" w:hanging="360"/>
      </w:pPr>
      <w:r>
        <w:t xml:space="preserve">We will engage in continuing education and dialogue as an editorial board that will include </w:t>
      </w:r>
      <w:r w:rsidR="00A071F9">
        <w:t xml:space="preserve">anti-racism trainings to address how our own </w:t>
      </w:r>
      <w:r w:rsidR="00761A53">
        <w:t>actions</w:t>
      </w:r>
      <w:r w:rsidR="00E60A11">
        <w:t xml:space="preserve"> </w:t>
      </w:r>
      <w:r w:rsidR="00A071F9">
        <w:t>unintentionally contribute to racism and oppression.</w:t>
      </w:r>
    </w:p>
    <w:p w14:paraId="47146BCE" w14:textId="03F7DFAD" w:rsidR="00D926C3" w:rsidRDefault="008B2419" w:rsidP="001A67B3">
      <w:r>
        <w:t xml:space="preserve">We know that as long as </w:t>
      </w:r>
      <w:r w:rsidR="008D0351">
        <w:t>human</w:t>
      </w:r>
      <w:r>
        <w:t xml:space="preserve"> society and </w:t>
      </w:r>
      <w:r w:rsidR="008D0351">
        <w:t>the children’s mental health community</w:t>
      </w:r>
      <w:r>
        <w:t xml:space="preserve"> struggle with b</w:t>
      </w:r>
      <w:r w:rsidR="00F70220">
        <w:t xml:space="preserve">ias, bigotry, and racism </w:t>
      </w:r>
      <w:r>
        <w:t xml:space="preserve">this Journal will </w:t>
      </w:r>
      <w:r w:rsidR="008D0351">
        <w:t xml:space="preserve">struggle </w:t>
      </w:r>
      <w:r>
        <w:t xml:space="preserve">too. </w:t>
      </w:r>
      <w:r w:rsidR="00873BE4">
        <w:t>Our commitment to the healthy development of children and families cannot be realized unless we do more than acknowledge</w:t>
      </w:r>
      <w:r w:rsidR="00307057">
        <w:t xml:space="preserve"> </w:t>
      </w:r>
      <w:r w:rsidR="00873BE4">
        <w:t>inequities, disparities</w:t>
      </w:r>
      <w:r w:rsidR="00307057">
        <w:t>,</w:t>
      </w:r>
      <w:r w:rsidR="00873BE4">
        <w:t xml:space="preserve"> and systematic violence against </w:t>
      </w:r>
      <w:r w:rsidR="00307057">
        <w:t>communities of color</w:t>
      </w:r>
      <w:r w:rsidR="00106CD2">
        <w:t>. We must</w:t>
      </w:r>
      <w:r w:rsidR="00873BE4">
        <w:t xml:space="preserve"> actively work to end these injustices. </w:t>
      </w:r>
      <w:r w:rsidR="00A071F9">
        <w:t xml:space="preserve">This is our fight and we must hold ourselves accountable. </w:t>
      </w:r>
      <w:r w:rsidR="00106CD2">
        <w:t xml:space="preserve">As an editorial team we pledge to not only hold ourselves accountable, but we pledge to hold each other accountable. </w:t>
      </w:r>
    </w:p>
    <w:p w14:paraId="4B6A11DD" w14:textId="3F3C3635" w:rsidR="00DE631F" w:rsidRDefault="00DE631F" w:rsidP="001A67B3"/>
    <w:p w14:paraId="03F870D1" w14:textId="7D46674B" w:rsidR="00DE631F" w:rsidRDefault="00DE631F" w:rsidP="00060CF5">
      <w:pPr>
        <w:shd w:val="clear" w:color="auto" w:fill="D9D9D9" w:themeFill="background1" w:themeFillShade="D9"/>
      </w:pPr>
      <w:r>
        <w:t xml:space="preserve">Table 1. </w:t>
      </w:r>
      <w:r w:rsidRPr="00DE631F">
        <w:t>Call for Papers on Racism and its Impacts on Child Development and Children’s Mental Health</w:t>
      </w:r>
      <w:r>
        <w:t xml:space="preserve"> [under development] </w:t>
      </w:r>
    </w:p>
    <w:p w14:paraId="10F5B411" w14:textId="77777777" w:rsidR="005C3647" w:rsidRDefault="005C3647" w:rsidP="005C3647"/>
    <w:p w14:paraId="40E1E91E" w14:textId="06A3DC42" w:rsidR="00DE631F" w:rsidRDefault="00DE631F" w:rsidP="00060CF5">
      <w:pPr>
        <w:shd w:val="clear" w:color="auto" w:fill="D9D9D9" w:themeFill="background1" w:themeFillShade="D9"/>
      </w:pPr>
      <w:r>
        <w:t>Table 2. Additions to the Journal’s Guide for Authors: Considerations in Addressing Human Diversity [under development]</w:t>
      </w:r>
    </w:p>
    <w:p w14:paraId="506D8643" w14:textId="77777777" w:rsidR="00060CF5" w:rsidRDefault="00060CF5" w:rsidP="001A67B3"/>
    <w:sectPr w:rsidR="00060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CF894" w16cex:dateUtc="2020-06-24T04:54:00Z"/>
  <w16cex:commentExtensible w16cex:durableId="229CF957" w16cex:dateUtc="2020-06-24T04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60BC" w14:textId="77777777" w:rsidR="00185315" w:rsidRDefault="00185315" w:rsidP="00060CF5">
      <w:pPr>
        <w:spacing w:after="0" w:line="240" w:lineRule="auto"/>
      </w:pPr>
      <w:r>
        <w:separator/>
      </w:r>
    </w:p>
  </w:endnote>
  <w:endnote w:type="continuationSeparator" w:id="0">
    <w:p w14:paraId="1FCBABD7" w14:textId="77777777" w:rsidR="00185315" w:rsidRDefault="00185315" w:rsidP="0006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2C59B" w14:textId="77777777" w:rsidR="00185315" w:rsidRDefault="00185315" w:rsidP="00060CF5">
      <w:pPr>
        <w:spacing w:after="0" w:line="240" w:lineRule="auto"/>
      </w:pPr>
      <w:r>
        <w:separator/>
      </w:r>
    </w:p>
  </w:footnote>
  <w:footnote w:type="continuationSeparator" w:id="0">
    <w:p w14:paraId="0EC1218B" w14:textId="77777777" w:rsidR="00185315" w:rsidRDefault="00185315" w:rsidP="0006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063B8"/>
    <w:multiLevelType w:val="multilevel"/>
    <w:tmpl w:val="9D30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D39E6"/>
    <w:multiLevelType w:val="hybridMultilevel"/>
    <w:tmpl w:val="CBA2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A0A1B"/>
    <w:multiLevelType w:val="hybridMultilevel"/>
    <w:tmpl w:val="12F45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F0C3C"/>
    <w:multiLevelType w:val="hybridMultilevel"/>
    <w:tmpl w:val="3200B14A"/>
    <w:lvl w:ilvl="0" w:tplc="8DA4544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202DF7"/>
    <w:multiLevelType w:val="hybridMultilevel"/>
    <w:tmpl w:val="BD089696"/>
    <w:lvl w:ilvl="0" w:tplc="251C1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3B"/>
    <w:rsid w:val="00060CF5"/>
    <w:rsid w:val="00062311"/>
    <w:rsid w:val="00094947"/>
    <w:rsid w:val="000A265C"/>
    <w:rsid w:val="000B0947"/>
    <w:rsid w:val="000B1761"/>
    <w:rsid w:val="00106CD2"/>
    <w:rsid w:val="00120141"/>
    <w:rsid w:val="00126A2C"/>
    <w:rsid w:val="00130816"/>
    <w:rsid w:val="00132BC7"/>
    <w:rsid w:val="00136798"/>
    <w:rsid w:val="001516CB"/>
    <w:rsid w:val="00151776"/>
    <w:rsid w:val="00165007"/>
    <w:rsid w:val="00182ED1"/>
    <w:rsid w:val="00185315"/>
    <w:rsid w:val="00192D13"/>
    <w:rsid w:val="001A6411"/>
    <w:rsid w:val="001A67B3"/>
    <w:rsid w:val="00223063"/>
    <w:rsid w:val="00230765"/>
    <w:rsid w:val="00230E91"/>
    <w:rsid w:val="0023777E"/>
    <w:rsid w:val="00292933"/>
    <w:rsid w:val="002A29D6"/>
    <w:rsid w:val="002A677B"/>
    <w:rsid w:val="002C0B89"/>
    <w:rsid w:val="002E3004"/>
    <w:rsid w:val="002F384A"/>
    <w:rsid w:val="00300B49"/>
    <w:rsid w:val="00302EF1"/>
    <w:rsid w:val="00307057"/>
    <w:rsid w:val="00345264"/>
    <w:rsid w:val="003459DD"/>
    <w:rsid w:val="00354055"/>
    <w:rsid w:val="003A6FBF"/>
    <w:rsid w:val="003C0503"/>
    <w:rsid w:val="003D2246"/>
    <w:rsid w:val="003E5403"/>
    <w:rsid w:val="003F0038"/>
    <w:rsid w:val="0043634B"/>
    <w:rsid w:val="00454746"/>
    <w:rsid w:val="00480729"/>
    <w:rsid w:val="004900D6"/>
    <w:rsid w:val="00493156"/>
    <w:rsid w:val="004D2EBC"/>
    <w:rsid w:val="004D3275"/>
    <w:rsid w:val="004D543C"/>
    <w:rsid w:val="004E7426"/>
    <w:rsid w:val="004E78D0"/>
    <w:rsid w:val="0052673A"/>
    <w:rsid w:val="005411CE"/>
    <w:rsid w:val="00572601"/>
    <w:rsid w:val="00580D67"/>
    <w:rsid w:val="005A13C3"/>
    <w:rsid w:val="005A5AA7"/>
    <w:rsid w:val="005B240E"/>
    <w:rsid w:val="005C3647"/>
    <w:rsid w:val="005C43E8"/>
    <w:rsid w:val="005C7F78"/>
    <w:rsid w:val="005D4118"/>
    <w:rsid w:val="005E06E5"/>
    <w:rsid w:val="005E1EB9"/>
    <w:rsid w:val="006024C8"/>
    <w:rsid w:val="00614ECE"/>
    <w:rsid w:val="0061735D"/>
    <w:rsid w:val="00646967"/>
    <w:rsid w:val="00650FCC"/>
    <w:rsid w:val="00651634"/>
    <w:rsid w:val="00676BE9"/>
    <w:rsid w:val="00690FBD"/>
    <w:rsid w:val="00697E46"/>
    <w:rsid w:val="006A1A47"/>
    <w:rsid w:val="006C425A"/>
    <w:rsid w:val="006C5FE8"/>
    <w:rsid w:val="006E07DE"/>
    <w:rsid w:val="006E4B95"/>
    <w:rsid w:val="006F2647"/>
    <w:rsid w:val="00761A53"/>
    <w:rsid w:val="00792C88"/>
    <w:rsid w:val="007A6C60"/>
    <w:rsid w:val="007A7994"/>
    <w:rsid w:val="008053BE"/>
    <w:rsid w:val="00823298"/>
    <w:rsid w:val="0083273B"/>
    <w:rsid w:val="00873BE4"/>
    <w:rsid w:val="008A4DB7"/>
    <w:rsid w:val="008B2419"/>
    <w:rsid w:val="008B4D08"/>
    <w:rsid w:val="008D0351"/>
    <w:rsid w:val="008D5C9D"/>
    <w:rsid w:val="008D798F"/>
    <w:rsid w:val="008E2929"/>
    <w:rsid w:val="008F6834"/>
    <w:rsid w:val="00910BF8"/>
    <w:rsid w:val="009215ED"/>
    <w:rsid w:val="00934CA4"/>
    <w:rsid w:val="009373B1"/>
    <w:rsid w:val="00952395"/>
    <w:rsid w:val="009832A4"/>
    <w:rsid w:val="00984D7A"/>
    <w:rsid w:val="009B0B0D"/>
    <w:rsid w:val="009C4FED"/>
    <w:rsid w:val="009D3D77"/>
    <w:rsid w:val="009E235E"/>
    <w:rsid w:val="009E344C"/>
    <w:rsid w:val="00A071F9"/>
    <w:rsid w:val="00A621D4"/>
    <w:rsid w:val="00AA3AC5"/>
    <w:rsid w:val="00AA48BA"/>
    <w:rsid w:val="00AB3F55"/>
    <w:rsid w:val="00AE0054"/>
    <w:rsid w:val="00B11752"/>
    <w:rsid w:val="00B3397A"/>
    <w:rsid w:val="00B65199"/>
    <w:rsid w:val="00B658EB"/>
    <w:rsid w:val="00B65BB4"/>
    <w:rsid w:val="00B7237F"/>
    <w:rsid w:val="00B7428A"/>
    <w:rsid w:val="00B812CC"/>
    <w:rsid w:val="00BC3150"/>
    <w:rsid w:val="00BE0775"/>
    <w:rsid w:val="00C127FB"/>
    <w:rsid w:val="00C14D62"/>
    <w:rsid w:val="00C20D23"/>
    <w:rsid w:val="00C21D46"/>
    <w:rsid w:val="00C538FB"/>
    <w:rsid w:val="00C5462F"/>
    <w:rsid w:val="00C54C00"/>
    <w:rsid w:val="00CA5CB2"/>
    <w:rsid w:val="00CF75D2"/>
    <w:rsid w:val="00D0792D"/>
    <w:rsid w:val="00D267E5"/>
    <w:rsid w:val="00D324C1"/>
    <w:rsid w:val="00D52C43"/>
    <w:rsid w:val="00D601C6"/>
    <w:rsid w:val="00D71090"/>
    <w:rsid w:val="00D926C3"/>
    <w:rsid w:val="00DA60D2"/>
    <w:rsid w:val="00DD07CD"/>
    <w:rsid w:val="00DE631F"/>
    <w:rsid w:val="00DF092F"/>
    <w:rsid w:val="00E00236"/>
    <w:rsid w:val="00E3129E"/>
    <w:rsid w:val="00E60A11"/>
    <w:rsid w:val="00EA358A"/>
    <w:rsid w:val="00EB1E3E"/>
    <w:rsid w:val="00EE3F4C"/>
    <w:rsid w:val="00EF6626"/>
    <w:rsid w:val="00F010F9"/>
    <w:rsid w:val="00F21A7C"/>
    <w:rsid w:val="00F2414A"/>
    <w:rsid w:val="00F271FA"/>
    <w:rsid w:val="00F3613C"/>
    <w:rsid w:val="00F57B07"/>
    <w:rsid w:val="00F70220"/>
    <w:rsid w:val="00F70C3E"/>
    <w:rsid w:val="00F82B2B"/>
    <w:rsid w:val="00F871A6"/>
    <w:rsid w:val="00FB362F"/>
    <w:rsid w:val="00FB39C1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F2CA"/>
  <w15:chartTrackingRefBased/>
  <w15:docId w15:val="{E23DA676-5A96-481E-BA36-5914674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3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E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B3F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F26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0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F5"/>
  </w:style>
  <w:style w:type="paragraph" w:styleId="Footer">
    <w:name w:val="footer"/>
    <w:basedOn w:val="Normal"/>
    <w:link w:val="FooterChar"/>
    <w:uiPriority w:val="99"/>
    <w:unhideWhenUsed/>
    <w:rsid w:val="00060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7971">
          <w:blockQuote w:val="1"/>
          <w:marLeft w:val="480"/>
          <w:marRight w:val="0"/>
          <w:marTop w:val="0"/>
          <w:marBottom w:val="240"/>
          <w:divBdr>
            <w:top w:val="none" w:sz="0" w:space="0" w:color="auto"/>
            <w:left w:val="single" w:sz="6" w:space="24" w:color="9B9B9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331A2AB7AEE42A7731BF60C798BD4" ma:contentTypeVersion="13" ma:contentTypeDescription="Create a new document." ma:contentTypeScope="" ma:versionID="f4c69419f7711862ab1c703d8c82d4fa">
  <xsd:schema xmlns:xsd="http://www.w3.org/2001/XMLSchema" xmlns:xs="http://www.w3.org/2001/XMLSchema" xmlns:p="http://schemas.microsoft.com/office/2006/metadata/properties" xmlns:ns3="b69aa838-3eb4-4549-ac8b-c89c20c41bff" xmlns:ns4="f86f465b-dd20-4748-8435-b4a034662ff3" targetNamespace="http://schemas.microsoft.com/office/2006/metadata/properties" ma:root="true" ma:fieldsID="f78ab59fbbfd871e709ad88ae5e8b45b" ns3:_="" ns4:_="">
    <xsd:import namespace="b69aa838-3eb4-4549-ac8b-c89c20c41bff"/>
    <xsd:import namespace="f86f465b-dd20-4748-8435-b4a034662f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a838-3eb4-4549-ac8b-c89c20c41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465b-dd20-4748-8435-b4a034662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F5C3-7FE9-4B6E-BE17-3894FD78C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BF0EE-65A8-4635-866F-6E6BD442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aa838-3eb4-4549-ac8b-c89c20c41bff"/>
    <ds:schemaRef ds:uri="f86f465b-dd20-4748-8435-b4a034662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B7E10-0BA6-4588-8A37-08511C1A0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C3604-54D0-B14D-8017-5D271E82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Novins, Douglas</dc:creator>
  <cp:keywords/>
  <dc:description/>
  <cp:lastModifiedBy>Microsoft Office User</cp:lastModifiedBy>
  <cp:revision>2</cp:revision>
  <dcterms:created xsi:type="dcterms:W3CDTF">2020-07-01T08:03:00Z</dcterms:created>
  <dcterms:modified xsi:type="dcterms:W3CDTF">2020-07-01T08:03:00Z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0x010100C39331A2AB7AEE42A7731BF60C798BD4</vt:lpwstr>
  </property>
</Properties>
</file>